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E1" w:rsidRDefault="00D81DE1" w:rsidP="00461C6C">
      <w:pPr>
        <w:pStyle w:val="Titlu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F401D" w:rsidRDefault="002F401D" w:rsidP="00461C6C">
      <w:pPr>
        <w:pStyle w:val="Titlu1"/>
        <w:jc w:val="center"/>
        <w:rPr>
          <w:rFonts w:ascii="Times New Roman" w:hAnsi="Times New Roman"/>
          <w:b/>
          <w:sz w:val="24"/>
          <w:szCs w:val="24"/>
        </w:rPr>
      </w:pPr>
    </w:p>
    <w:p w:rsidR="00461C6C" w:rsidRPr="00A04EA3" w:rsidRDefault="00461C6C" w:rsidP="00461C6C">
      <w:pPr>
        <w:pStyle w:val="Titlu1"/>
        <w:jc w:val="center"/>
        <w:rPr>
          <w:rFonts w:ascii="Times New Roman" w:hAnsi="Times New Roman"/>
          <w:b/>
          <w:bCs/>
          <w:sz w:val="24"/>
          <w:szCs w:val="24"/>
        </w:rPr>
      </w:pPr>
      <w:r w:rsidRPr="00A04EA3">
        <w:rPr>
          <w:rFonts w:ascii="Times New Roman" w:hAnsi="Times New Roman"/>
          <w:b/>
          <w:sz w:val="24"/>
          <w:szCs w:val="24"/>
        </w:rPr>
        <w:t>DECIZIA ETAPEI DE ÎNCADRARE</w:t>
      </w:r>
      <w:r w:rsidRPr="00A04EA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61C6C" w:rsidRPr="00A04EA3" w:rsidRDefault="00461C6C" w:rsidP="00461C6C">
      <w:pPr>
        <w:pStyle w:val="Titlu2"/>
        <w:tabs>
          <w:tab w:val="center" w:pos="4987"/>
          <w:tab w:val="left" w:pos="7650"/>
        </w:tabs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o-RO"/>
        </w:rPr>
      </w:pPr>
      <w:r w:rsidRPr="00A04EA3">
        <w:rPr>
          <w:rFonts w:ascii="Times New Roman" w:hAnsi="Times New Roman"/>
          <w:i w:val="0"/>
          <w:sz w:val="24"/>
          <w:szCs w:val="24"/>
          <w:lang w:val="ro-RO"/>
        </w:rPr>
        <w:t>PROIECT</w:t>
      </w:r>
    </w:p>
    <w:p w:rsidR="00461C6C" w:rsidRPr="00A04EA3" w:rsidRDefault="00461C6C" w:rsidP="00461C6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2F401D" w:rsidRPr="00A04EA3" w:rsidRDefault="002F401D" w:rsidP="00461C6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461C6C" w:rsidRPr="00A04EA3" w:rsidRDefault="00461C6C" w:rsidP="00461C6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A04EA3">
        <w:rPr>
          <w:rFonts w:ascii="Times New Roman" w:hAnsi="Times New Roman"/>
          <w:sz w:val="24"/>
          <w:szCs w:val="24"/>
          <w:lang w:val="ro-RO"/>
        </w:rPr>
        <w:t>Ca urmare a solicitării de emitere a acordului de mediu adresate de</w:t>
      </w:r>
      <w:r w:rsidR="00AA4CC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A4CC4" w:rsidRPr="00AA4CC4">
        <w:rPr>
          <w:rFonts w:ascii="Times New Roman" w:hAnsi="Times New Roman"/>
          <w:sz w:val="24"/>
          <w:szCs w:val="24"/>
          <w:lang w:val="ro-RO"/>
        </w:rPr>
        <w:t>S.C. MONSANTO ROMANIA SRL</w:t>
      </w:r>
      <w:r w:rsidRPr="00A04EA3">
        <w:rPr>
          <w:rFonts w:ascii="Times New Roman" w:hAnsi="Times New Roman"/>
          <w:b/>
          <w:sz w:val="24"/>
          <w:szCs w:val="24"/>
          <w:lang w:val="ro-RO"/>
        </w:rPr>
        <w:t xml:space="preserve">, </w:t>
      </w:r>
      <w:r w:rsidRPr="00A04EA3">
        <w:rPr>
          <w:rFonts w:ascii="Times New Roman" w:hAnsi="Times New Roman"/>
          <w:sz w:val="24"/>
          <w:szCs w:val="24"/>
          <w:lang w:val="ro-RO"/>
        </w:rPr>
        <w:t xml:space="preserve">cu sediul  in  </w:t>
      </w:r>
      <w:proofErr w:type="spellStart"/>
      <w:r w:rsidR="00AA4CC4">
        <w:rPr>
          <w:rFonts w:ascii="Times New Roman" w:hAnsi="Times New Roman"/>
          <w:sz w:val="24"/>
          <w:szCs w:val="24"/>
          <w:lang w:val="ro-RO"/>
        </w:rPr>
        <w:t>Bucuresti</w:t>
      </w:r>
      <w:proofErr w:type="spellEnd"/>
      <w:r w:rsidR="00AA4CC4">
        <w:rPr>
          <w:rFonts w:ascii="Times New Roman" w:hAnsi="Times New Roman"/>
          <w:sz w:val="24"/>
          <w:szCs w:val="24"/>
          <w:lang w:val="ro-RO"/>
        </w:rPr>
        <w:t xml:space="preserve">, sect.1, sos </w:t>
      </w:r>
      <w:proofErr w:type="spellStart"/>
      <w:r w:rsidR="00AA4CC4">
        <w:rPr>
          <w:rFonts w:ascii="Times New Roman" w:hAnsi="Times New Roman"/>
          <w:sz w:val="24"/>
          <w:szCs w:val="24"/>
          <w:lang w:val="ro-RO"/>
        </w:rPr>
        <w:t>Bucuresti</w:t>
      </w:r>
      <w:proofErr w:type="spellEnd"/>
      <w:r w:rsidR="00AA4CC4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AA4CC4">
        <w:rPr>
          <w:rFonts w:ascii="Times New Roman" w:hAnsi="Times New Roman"/>
          <w:sz w:val="24"/>
          <w:szCs w:val="24"/>
          <w:lang w:val="ro-RO"/>
        </w:rPr>
        <w:t>Ploesti</w:t>
      </w:r>
      <w:proofErr w:type="spellEnd"/>
      <w:r w:rsidR="00AA4CC4">
        <w:rPr>
          <w:rFonts w:ascii="Times New Roman" w:hAnsi="Times New Roman"/>
          <w:sz w:val="24"/>
          <w:szCs w:val="24"/>
          <w:lang w:val="ro-RO"/>
        </w:rPr>
        <w:t xml:space="preserve">, nr.1A, </w:t>
      </w:r>
      <w:proofErr w:type="spellStart"/>
      <w:r w:rsidR="00AA4CC4">
        <w:rPr>
          <w:rFonts w:ascii="Times New Roman" w:hAnsi="Times New Roman"/>
          <w:sz w:val="24"/>
          <w:szCs w:val="24"/>
          <w:lang w:val="ro-RO"/>
        </w:rPr>
        <w:t>Cladirea</w:t>
      </w:r>
      <w:proofErr w:type="spellEnd"/>
      <w:r w:rsidR="00AA4CC4">
        <w:rPr>
          <w:rFonts w:ascii="Times New Roman" w:hAnsi="Times New Roman"/>
          <w:sz w:val="24"/>
          <w:szCs w:val="24"/>
          <w:lang w:val="ro-RO"/>
        </w:rPr>
        <w:t xml:space="preserve"> B, </w:t>
      </w:r>
      <w:proofErr w:type="spellStart"/>
      <w:r w:rsidR="00AA4CC4">
        <w:rPr>
          <w:rFonts w:ascii="Times New Roman" w:hAnsi="Times New Roman"/>
          <w:sz w:val="24"/>
          <w:szCs w:val="24"/>
          <w:lang w:val="ro-RO"/>
        </w:rPr>
        <w:t>Bucharest</w:t>
      </w:r>
      <w:proofErr w:type="spellEnd"/>
      <w:r w:rsidR="00AA4CC4">
        <w:rPr>
          <w:rFonts w:ascii="Times New Roman" w:hAnsi="Times New Roman"/>
          <w:sz w:val="24"/>
          <w:szCs w:val="24"/>
          <w:lang w:val="ro-RO"/>
        </w:rPr>
        <w:t xml:space="preserve"> Business Park, birourile 1-13, etaj 1</w:t>
      </w:r>
      <w:r w:rsidRPr="00A04EA3">
        <w:rPr>
          <w:rFonts w:ascii="Times New Roman" w:hAnsi="Times New Roman"/>
          <w:sz w:val="24"/>
          <w:szCs w:val="24"/>
          <w:lang w:val="ro-RO"/>
        </w:rPr>
        <w:t>:</w:t>
      </w:r>
    </w:p>
    <w:p w:rsidR="00461C6C" w:rsidRPr="00A04EA3" w:rsidRDefault="00461C6C" w:rsidP="00461C6C">
      <w:pPr>
        <w:pStyle w:val="Listparagraf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A04EA3">
        <w:rPr>
          <w:rFonts w:ascii="Times New Roman" w:hAnsi="Times New Roman"/>
          <w:b/>
          <w:sz w:val="24"/>
          <w:szCs w:val="24"/>
          <w:lang w:val="ro-RO" w:eastAsia="ro-RO"/>
        </w:rPr>
        <w:t>Legii 292/2018</w:t>
      </w:r>
      <w:r w:rsidRPr="00A04EA3">
        <w:rPr>
          <w:rFonts w:ascii="Times New Roman" w:hAnsi="Times New Roman"/>
          <w:sz w:val="24"/>
          <w:szCs w:val="24"/>
          <w:lang w:val="ro-RO" w:eastAsia="ro-RO"/>
        </w:rPr>
        <w:t xml:space="preserve"> privind evaluarea impactului anumitor proiecte publice şi private asupra mediului, cu modificările şi completările şi ulterioare;</w:t>
      </w:r>
    </w:p>
    <w:p w:rsidR="00461C6C" w:rsidRPr="00A04EA3" w:rsidRDefault="00461C6C" w:rsidP="00461C6C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04EA3">
        <w:rPr>
          <w:rFonts w:ascii="Times New Roman" w:hAnsi="Times New Roman"/>
          <w:b/>
          <w:sz w:val="24"/>
          <w:szCs w:val="24"/>
          <w:lang w:val="ro-RO"/>
        </w:rPr>
        <w:t>Ordonanţei de Urgenţă a Guvernului nr. 57/2007</w:t>
      </w:r>
      <w:r w:rsidRPr="00A04EA3">
        <w:rPr>
          <w:rFonts w:ascii="Times New Roman" w:hAnsi="Times New Roman"/>
          <w:sz w:val="24"/>
          <w:szCs w:val="24"/>
          <w:lang w:val="ro-RO"/>
        </w:rPr>
        <w:t xml:space="preserve"> privind regimul ariilor naturale protejate, conservarea habitatelor naturale, a florei şi faunei </w:t>
      </w:r>
      <w:proofErr w:type="spellStart"/>
      <w:r w:rsidRPr="00A04EA3">
        <w:rPr>
          <w:rFonts w:ascii="Times New Roman" w:hAnsi="Times New Roman"/>
          <w:sz w:val="24"/>
          <w:szCs w:val="24"/>
          <w:lang w:val="ro-RO"/>
        </w:rPr>
        <w:t>sǎlbatice</w:t>
      </w:r>
      <w:proofErr w:type="spellEnd"/>
      <w:r w:rsidRPr="00A04EA3">
        <w:rPr>
          <w:rFonts w:ascii="Times New Roman" w:hAnsi="Times New Roman"/>
          <w:sz w:val="24"/>
          <w:szCs w:val="24"/>
          <w:lang w:val="ro-RO"/>
        </w:rPr>
        <w:t xml:space="preserve">, cu </w:t>
      </w:r>
      <w:proofErr w:type="spellStart"/>
      <w:r w:rsidRPr="00A04EA3">
        <w:rPr>
          <w:rFonts w:ascii="Times New Roman" w:hAnsi="Times New Roman"/>
          <w:sz w:val="24"/>
          <w:szCs w:val="24"/>
          <w:lang w:val="ro-RO"/>
        </w:rPr>
        <w:t>modificǎrile</w:t>
      </w:r>
      <w:proofErr w:type="spellEnd"/>
      <w:r w:rsidRPr="00A04EA3">
        <w:rPr>
          <w:rFonts w:ascii="Times New Roman" w:hAnsi="Times New Roman"/>
          <w:sz w:val="24"/>
          <w:szCs w:val="24"/>
          <w:lang w:val="ro-RO"/>
        </w:rPr>
        <w:t xml:space="preserve"> şi </w:t>
      </w:r>
      <w:proofErr w:type="spellStart"/>
      <w:r w:rsidRPr="00A04EA3">
        <w:rPr>
          <w:rFonts w:ascii="Times New Roman" w:hAnsi="Times New Roman"/>
          <w:sz w:val="24"/>
          <w:szCs w:val="24"/>
          <w:lang w:val="ro-RO"/>
        </w:rPr>
        <w:t>completǎrile</w:t>
      </w:r>
      <w:proofErr w:type="spellEnd"/>
      <w:r w:rsidRPr="00A04EA3">
        <w:rPr>
          <w:rFonts w:ascii="Times New Roman" w:hAnsi="Times New Roman"/>
          <w:sz w:val="24"/>
          <w:szCs w:val="24"/>
          <w:lang w:val="ro-RO"/>
        </w:rPr>
        <w:t xml:space="preserve"> ulterioare, aprobată prin </w:t>
      </w:r>
      <w:r w:rsidRPr="00A04EA3">
        <w:rPr>
          <w:rFonts w:ascii="Times New Roman" w:hAnsi="Times New Roman"/>
          <w:b/>
          <w:sz w:val="24"/>
          <w:szCs w:val="24"/>
          <w:lang w:val="ro-RO"/>
        </w:rPr>
        <w:t>Legea nr. 49/2011</w:t>
      </w:r>
      <w:r w:rsidRPr="00A04EA3">
        <w:rPr>
          <w:rFonts w:ascii="Times New Roman" w:hAnsi="Times New Roman"/>
          <w:sz w:val="24"/>
          <w:szCs w:val="24"/>
          <w:lang w:val="ro-RO"/>
        </w:rPr>
        <w:t>,</w:t>
      </w:r>
    </w:p>
    <w:p w:rsidR="00461C6C" w:rsidRPr="00A04EA3" w:rsidRDefault="00461C6C" w:rsidP="0046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04EA3">
        <w:rPr>
          <w:rFonts w:ascii="Times New Roman" w:hAnsi="Times New Roman"/>
          <w:sz w:val="24"/>
          <w:szCs w:val="24"/>
          <w:lang w:val="ro-RO"/>
        </w:rPr>
        <w:t xml:space="preserve">autoritatea competentă pentru protecţia mediului APM Ialomiţa decide, ca urmare a consultărilor desfăşurate în cadrul şedinţei Comisiei de Analiză Tehnică din data de </w:t>
      </w:r>
      <w:r w:rsidR="00AA4CC4">
        <w:rPr>
          <w:rFonts w:ascii="Times New Roman" w:hAnsi="Times New Roman"/>
          <w:sz w:val="24"/>
          <w:szCs w:val="24"/>
          <w:lang w:val="ro-RO"/>
        </w:rPr>
        <w:t>06.07</w:t>
      </w:r>
      <w:r w:rsidRPr="00A04EA3">
        <w:rPr>
          <w:rFonts w:ascii="Times New Roman" w:hAnsi="Times New Roman"/>
          <w:sz w:val="24"/>
          <w:szCs w:val="24"/>
          <w:lang w:val="ro-RO"/>
        </w:rPr>
        <w:t xml:space="preserve">.2020, că proiectul: </w:t>
      </w:r>
      <w:r w:rsidRPr="00A04EA3">
        <w:rPr>
          <w:rFonts w:ascii="Times New Roman" w:hAnsi="Times New Roman"/>
          <w:b/>
          <w:sz w:val="24"/>
          <w:szCs w:val="24"/>
          <w:lang w:val="ro-RO"/>
        </w:rPr>
        <w:t>„</w:t>
      </w:r>
      <w:r w:rsidR="00AA4CC4" w:rsidRPr="00AA4CC4">
        <w:rPr>
          <w:rFonts w:ascii="Times New Roman" w:hAnsi="Times New Roman"/>
          <w:sz w:val="24"/>
          <w:szCs w:val="24"/>
          <w:lang w:val="ro-RO"/>
        </w:rPr>
        <w:t xml:space="preserve">construire rampa </w:t>
      </w:r>
      <w:proofErr w:type="spellStart"/>
      <w:r w:rsidR="00AA4CC4" w:rsidRPr="00AA4CC4">
        <w:rPr>
          <w:rFonts w:ascii="Times New Roman" w:hAnsi="Times New Roman"/>
          <w:sz w:val="24"/>
          <w:szCs w:val="24"/>
          <w:lang w:val="ro-RO"/>
        </w:rPr>
        <w:t>deseuri</w:t>
      </w:r>
      <w:proofErr w:type="spellEnd"/>
      <w:r w:rsidR="00AA4CC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A4CC4" w:rsidRPr="00AA4CC4">
        <w:rPr>
          <w:rFonts w:ascii="Times New Roman" w:hAnsi="Times New Roman"/>
          <w:sz w:val="24"/>
          <w:szCs w:val="24"/>
          <w:lang w:val="ro-RO"/>
        </w:rPr>
        <w:t xml:space="preserve">in cadrul complexului agricol cercetare, sortare, cercetare, prelucrare, uscare si depozitare </w:t>
      </w:r>
      <w:proofErr w:type="spellStart"/>
      <w:r w:rsidR="00AA4CC4" w:rsidRPr="00AA4CC4">
        <w:rPr>
          <w:rFonts w:ascii="Times New Roman" w:hAnsi="Times New Roman"/>
          <w:sz w:val="24"/>
          <w:szCs w:val="24"/>
          <w:lang w:val="ro-RO"/>
        </w:rPr>
        <w:t>seminte</w:t>
      </w:r>
      <w:proofErr w:type="spellEnd"/>
      <w:r w:rsidR="00AA4CC4">
        <w:rPr>
          <w:rFonts w:ascii="Times New Roman" w:hAnsi="Times New Roman"/>
          <w:b/>
          <w:sz w:val="24"/>
          <w:szCs w:val="24"/>
          <w:lang w:val="ro-RO"/>
        </w:rPr>
        <w:t>”</w:t>
      </w:r>
      <w:r w:rsidRPr="00A04EA3">
        <w:rPr>
          <w:rFonts w:ascii="Times New Roman" w:hAnsi="Times New Roman"/>
          <w:b/>
          <w:sz w:val="24"/>
          <w:szCs w:val="24"/>
          <w:lang w:val="ro-RO"/>
        </w:rPr>
        <w:t xml:space="preserve">, </w:t>
      </w:r>
      <w:r w:rsidRPr="00A04EA3">
        <w:rPr>
          <w:rFonts w:ascii="Times New Roman" w:hAnsi="Times New Roman"/>
          <w:sz w:val="24"/>
          <w:szCs w:val="24"/>
          <w:lang w:val="ro-RO"/>
        </w:rPr>
        <w:t xml:space="preserve">propus a fi amplasat în </w:t>
      </w:r>
      <w:r w:rsidR="00AA4CC4" w:rsidRPr="00AA4CC4">
        <w:rPr>
          <w:rFonts w:ascii="Times New Roman" w:hAnsi="Times New Roman"/>
          <w:sz w:val="24"/>
          <w:szCs w:val="24"/>
          <w:lang w:val="ro-RO"/>
        </w:rPr>
        <w:t xml:space="preserve">loc. </w:t>
      </w:r>
      <w:proofErr w:type="spellStart"/>
      <w:r w:rsidR="00AA4CC4" w:rsidRPr="00AA4CC4">
        <w:rPr>
          <w:rFonts w:ascii="Times New Roman" w:hAnsi="Times New Roman"/>
          <w:sz w:val="24"/>
          <w:szCs w:val="24"/>
          <w:lang w:val="ro-RO"/>
        </w:rPr>
        <w:t>Sinesti</w:t>
      </w:r>
      <w:proofErr w:type="spellEnd"/>
      <w:r w:rsidR="00AA4CC4" w:rsidRPr="00AA4CC4">
        <w:rPr>
          <w:rFonts w:ascii="Times New Roman" w:hAnsi="Times New Roman"/>
          <w:sz w:val="24"/>
          <w:szCs w:val="24"/>
          <w:lang w:val="ro-RO"/>
        </w:rPr>
        <w:t xml:space="preserve">, str. Sos </w:t>
      </w:r>
      <w:proofErr w:type="spellStart"/>
      <w:r w:rsidR="00AA4CC4" w:rsidRPr="00AA4CC4">
        <w:rPr>
          <w:rFonts w:ascii="Times New Roman" w:hAnsi="Times New Roman"/>
          <w:sz w:val="24"/>
          <w:szCs w:val="24"/>
          <w:lang w:val="ro-RO"/>
        </w:rPr>
        <w:t>Bucuresti-</w:t>
      </w:r>
      <w:proofErr w:type="spellEnd"/>
      <w:r w:rsidR="00AA4CC4" w:rsidRPr="00AA4CC4">
        <w:rPr>
          <w:rFonts w:ascii="Times New Roman" w:hAnsi="Times New Roman"/>
          <w:sz w:val="24"/>
          <w:szCs w:val="24"/>
          <w:lang w:val="ro-RO"/>
        </w:rPr>
        <w:t xml:space="preserve"> Urziceni, nr.40, </w:t>
      </w:r>
      <w:proofErr w:type="spellStart"/>
      <w:r w:rsidR="00AA4CC4" w:rsidRPr="00AA4CC4">
        <w:rPr>
          <w:rFonts w:ascii="Times New Roman" w:hAnsi="Times New Roman"/>
          <w:sz w:val="24"/>
          <w:szCs w:val="24"/>
          <w:lang w:val="ro-RO"/>
        </w:rPr>
        <w:t>jud.Ialomit</w:t>
      </w:r>
      <w:proofErr w:type="spellEnd"/>
      <w:r w:rsidRPr="00A04EA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04EA3">
        <w:rPr>
          <w:rFonts w:ascii="Times New Roman" w:hAnsi="Times New Roman"/>
          <w:b/>
          <w:sz w:val="24"/>
          <w:szCs w:val="24"/>
          <w:lang w:val="ro-RO"/>
        </w:rPr>
        <w:t xml:space="preserve">- </w:t>
      </w:r>
      <w:r w:rsidRPr="00AA4CC4">
        <w:rPr>
          <w:rFonts w:ascii="Times New Roman" w:hAnsi="Times New Roman"/>
          <w:b/>
          <w:sz w:val="24"/>
          <w:szCs w:val="24"/>
          <w:lang w:val="ro-RO"/>
        </w:rPr>
        <w:t xml:space="preserve">nu se supune evaluării impactului asupra mediului, nu se supune evaluării adecvate si nu se supune </w:t>
      </w:r>
      <w:proofErr w:type="spellStart"/>
      <w:r w:rsidRPr="00AA4CC4">
        <w:rPr>
          <w:rFonts w:ascii="Times New Roman" w:hAnsi="Times New Roman"/>
          <w:b/>
          <w:sz w:val="24"/>
          <w:szCs w:val="24"/>
          <w:lang w:val="ro-RO"/>
        </w:rPr>
        <w:t>evaluarii</w:t>
      </w:r>
      <w:proofErr w:type="spellEnd"/>
      <w:r w:rsidRPr="00AA4CC4">
        <w:rPr>
          <w:rFonts w:ascii="Times New Roman" w:hAnsi="Times New Roman"/>
          <w:b/>
          <w:sz w:val="24"/>
          <w:szCs w:val="24"/>
          <w:lang w:val="ro-RO"/>
        </w:rPr>
        <w:t xml:space="preserve"> impactului asupra corpurilor de apa</w:t>
      </w:r>
      <w:r w:rsidRPr="00A04EA3">
        <w:rPr>
          <w:rFonts w:ascii="Times New Roman" w:hAnsi="Times New Roman"/>
          <w:sz w:val="24"/>
          <w:szCs w:val="24"/>
          <w:lang w:val="ro-RO"/>
        </w:rPr>
        <w:t>;</w:t>
      </w:r>
    </w:p>
    <w:p w:rsidR="00461C6C" w:rsidRPr="00AA4CC4" w:rsidRDefault="00461C6C" w:rsidP="0046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04EA3">
        <w:rPr>
          <w:rFonts w:ascii="Times New Roman" w:hAnsi="Times New Roman"/>
          <w:sz w:val="24"/>
          <w:szCs w:val="24"/>
          <w:lang w:val="ro-RO"/>
        </w:rPr>
        <w:t xml:space="preserve">   </w:t>
      </w:r>
      <w:proofErr w:type="spellStart"/>
      <w:r w:rsidRPr="00A04EA3">
        <w:rPr>
          <w:rFonts w:ascii="Times New Roman" w:hAnsi="Times New Roman"/>
          <w:sz w:val="24"/>
          <w:szCs w:val="24"/>
        </w:rPr>
        <w:t>Justificarea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prezentei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decizii</w:t>
      </w:r>
      <w:proofErr w:type="spellEnd"/>
      <w:r w:rsidRPr="00A04EA3">
        <w:rPr>
          <w:rFonts w:ascii="Times New Roman" w:hAnsi="Times New Roman"/>
          <w:sz w:val="24"/>
          <w:szCs w:val="24"/>
        </w:rPr>
        <w:t>:</w:t>
      </w:r>
    </w:p>
    <w:p w:rsidR="00461C6C" w:rsidRPr="00A04EA3" w:rsidRDefault="00461C6C" w:rsidP="0046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04EA3">
        <w:rPr>
          <w:rFonts w:ascii="Times New Roman" w:hAnsi="Times New Roman"/>
          <w:b/>
          <w:sz w:val="24"/>
          <w:szCs w:val="24"/>
        </w:rPr>
        <w:t>I.Motivele</w:t>
      </w:r>
      <w:proofErr w:type="spellEnd"/>
      <w:r w:rsidRPr="00A04E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b/>
          <w:sz w:val="24"/>
          <w:szCs w:val="24"/>
        </w:rPr>
        <w:t>pe</w:t>
      </w:r>
      <w:proofErr w:type="spellEnd"/>
      <w:r w:rsidRPr="00A04E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b/>
          <w:sz w:val="24"/>
          <w:szCs w:val="24"/>
        </w:rPr>
        <w:t>baza</w:t>
      </w:r>
      <w:proofErr w:type="spellEnd"/>
      <w:r w:rsidRPr="00A04E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b/>
          <w:sz w:val="24"/>
          <w:szCs w:val="24"/>
        </w:rPr>
        <w:t>carora</w:t>
      </w:r>
      <w:proofErr w:type="spellEnd"/>
      <w:r w:rsidRPr="00A04EA3">
        <w:rPr>
          <w:rFonts w:ascii="Times New Roman" w:hAnsi="Times New Roman"/>
          <w:b/>
          <w:sz w:val="24"/>
          <w:szCs w:val="24"/>
        </w:rPr>
        <w:t xml:space="preserve"> s-a </w:t>
      </w:r>
      <w:proofErr w:type="spellStart"/>
      <w:r w:rsidRPr="00A04EA3">
        <w:rPr>
          <w:rFonts w:ascii="Times New Roman" w:hAnsi="Times New Roman"/>
          <w:b/>
          <w:sz w:val="24"/>
          <w:szCs w:val="24"/>
        </w:rPr>
        <w:t>stabilit</w:t>
      </w:r>
      <w:proofErr w:type="spellEnd"/>
      <w:r w:rsidRPr="00A04E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b/>
          <w:sz w:val="24"/>
          <w:szCs w:val="24"/>
        </w:rPr>
        <w:t>necesitatea</w:t>
      </w:r>
      <w:proofErr w:type="spellEnd"/>
      <w:r w:rsidRPr="00A04E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b/>
          <w:sz w:val="24"/>
          <w:szCs w:val="24"/>
        </w:rPr>
        <w:t>neefectuarii</w:t>
      </w:r>
      <w:proofErr w:type="spellEnd"/>
      <w:r w:rsidRPr="00A04E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b/>
          <w:sz w:val="24"/>
          <w:szCs w:val="24"/>
        </w:rPr>
        <w:t>evaluarii</w:t>
      </w:r>
      <w:proofErr w:type="spellEnd"/>
      <w:r w:rsidRPr="00A04EA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04EA3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A04E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b/>
          <w:sz w:val="24"/>
          <w:szCs w:val="24"/>
        </w:rPr>
        <w:t>impactului</w:t>
      </w:r>
      <w:proofErr w:type="spellEnd"/>
      <w:r w:rsidRPr="00A04E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b/>
          <w:sz w:val="24"/>
          <w:szCs w:val="24"/>
        </w:rPr>
        <w:t>asupra</w:t>
      </w:r>
      <w:proofErr w:type="spellEnd"/>
      <w:r w:rsidRPr="00A04E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A04E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b/>
          <w:sz w:val="24"/>
          <w:szCs w:val="24"/>
        </w:rPr>
        <w:t>sunt</w:t>
      </w:r>
      <w:proofErr w:type="spellEnd"/>
      <w:r w:rsidRPr="00A04E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b/>
          <w:sz w:val="24"/>
          <w:szCs w:val="24"/>
        </w:rPr>
        <w:t>următoarele</w:t>
      </w:r>
      <w:proofErr w:type="spellEnd"/>
      <w:r w:rsidRPr="00A04EA3">
        <w:rPr>
          <w:rFonts w:ascii="Times New Roman" w:hAnsi="Times New Roman"/>
          <w:b/>
          <w:sz w:val="24"/>
          <w:szCs w:val="24"/>
        </w:rPr>
        <w:t>:</w:t>
      </w:r>
    </w:p>
    <w:p w:rsidR="00461C6C" w:rsidRPr="00A04EA3" w:rsidRDefault="00461C6C" w:rsidP="00461C6C">
      <w:pPr>
        <w:spacing w:after="80" w:line="240" w:lineRule="auto"/>
        <w:ind w:right="-20" w:firstLine="720"/>
        <w:jc w:val="both"/>
        <w:rPr>
          <w:rFonts w:ascii="Times New Roman" w:hAnsi="Times New Roman"/>
          <w:sz w:val="24"/>
          <w:szCs w:val="24"/>
          <w:lang w:val="ro-RO" w:eastAsia="ar-SA"/>
        </w:rPr>
      </w:pPr>
      <w:r w:rsidRPr="00A04EA3">
        <w:rPr>
          <w:rFonts w:ascii="Times New Roman" w:hAnsi="Times New Roman"/>
          <w:sz w:val="24"/>
          <w:szCs w:val="24"/>
          <w:lang w:val="ro-RO"/>
        </w:rPr>
        <w:t xml:space="preserve">a) proiectul propus </w:t>
      </w:r>
      <w:r w:rsidRPr="00A04EA3">
        <w:rPr>
          <w:rFonts w:ascii="Times New Roman" w:hAnsi="Times New Roman"/>
          <w:b/>
          <w:i/>
          <w:sz w:val="24"/>
          <w:szCs w:val="24"/>
          <w:lang w:val="ro-RO"/>
        </w:rPr>
        <w:t xml:space="preserve">se </w:t>
      </w:r>
      <w:proofErr w:type="spellStart"/>
      <w:r w:rsidRPr="00A04EA3">
        <w:rPr>
          <w:rFonts w:ascii="Times New Roman" w:hAnsi="Times New Roman"/>
          <w:b/>
          <w:i/>
          <w:sz w:val="24"/>
          <w:szCs w:val="24"/>
          <w:lang w:val="ro-RO"/>
        </w:rPr>
        <w:t>incadreaza</w:t>
      </w:r>
      <w:proofErr w:type="spellEnd"/>
      <w:r w:rsidRPr="00A04EA3">
        <w:rPr>
          <w:rFonts w:ascii="Times New Roman" w:hAnsi="Times New Roman"/>
          <w:sz w:val="24"/>
          <w:szCs w:val="24"/>
          <w:lang w:val="ro-RO"/>
        </w:rPr>
        <w:t xml:space="preserve"> in prevederile Legii </w:t>
      </w:r>
      <w:r w:rsidRPr="00A04EA3">
        <w:rPr>
          <w:rFonts w:ascii="Times New Roman" w:hAnsi="Times New Roman"/>
          <w:b/>
          <w:sz w:val="24"/>
          <w:szCs w:val="24"/>
          <w:lang w:val="ro-RO" w:eastAsia="ro-RO"/>
        </w:rPr>
        <w:t>292/2018</w:t>
      </w:r>
      <w:r w:rsidRPr="00A04EA3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Pr="00A04EA3">
        <w:rPr>
          <w:rFonts w:ascii="Times New Roman" w:hAnsi="Times New Roman"/>
          <w:sz w:val="24"/>
          <w:szCs w:val="24"/>
          <w:lang w:val="ro-RO"/>
        </w:rPr>
        <w:t>privind evaluarea impactului</w:t>
      </w:r>
      <w:r w:rsidRPr="00A04EA3">
        <w:rPr>
          <w:rFonts w:ascii="Times New Roman" w:hAnsi="Times New Roman"/>
          <w:sz w:val="24"/>
          <w:szCs w:val="24"/>
          <w:lang w:val="ro-RO" w:eastAsia="ro-RO"/>
        </w:rPr>
        <w:t xml:space="preserve"> anumitor proiecte publice şi private asupra mediului, cu modificările şi completările şi ulterioare</w:t>
      </w:r>
      <w:r w:rsidRPr="00A04EA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04EA3">
        <w:rPr>
          <w:rFonts w:ascii="Times New Roman" w:eastAsia="Times New Roman" w:hAnsi="Times New Roman"/>
          <w:b/>
          <w:sz w:val="24"/>
          <w:szCs w:val="24"/>
          <w:lang w:val="ro-RO" w:eastAsia="ar-SA"/>
        </w:rPr>
        <w:t xml:space="preserve">Anexa 2, </w:t>
      </w:r>
      <w:r w:rsidRPr="00A04EA3">
        <w:rPr>
          <w:rFonts w:ascii="Times New Roman" w:eastAsia="Times New Roman" w:hAnsi="Times New Roman"/>
          <w:sz w:val="24"/>
          <w:szCs w:val="24"/>
          <w:lang w:val="ro-RO" w:eastAsia="ar-SA"/>
        </w:rPr>
        <w:t>la</w:t>
      </w:r>
      <w:r w:rsidRPr="00A04EA3">
        <w:rPr>
          <w:rFonts w:ascii="Times New Roman" w:eastAsia="Times New Roman" w:hAnsi="Times New Roman"/>
          <w:b/>
          <w:sz w:val="24"/>
          <w:szCs w:val="24"/>
          <w:lang w:val="ro-RO" w:eastAsia="ar-SA"/>
        </w:rPr>
        <w:t xml:space="preserve"> pct. </w:t>
      </w:r>
      <w:r w:rsidRPr="00A04EA3">
        <w:rPr>
          <w:rFonts w:ascii="Times New Roman" w:hAnsi="Times New Roman"/>
          <w:b/>
          <w:sz w:val="24"/>
          <w:szCs w:val="24"/>
          <w:lang w:val="ro-RO" w:eastAsia="ar-SA"/>
        </w:rPr>
        <w:t xml:space="preserve">13, </w:t>
      </w:r>
      <w:proofErr w:type="spellStart"/>
      <w:r w:rsidRPr="00A04EA3">
        <w:rPr>
          <w:rFonts w:ascii="Times New Roman" w:hAnsi="Times New Roman"/>
          <w:b/>
          <w:sz w:val="24"/>
          <w:szCs w:val="24"/>
          <w:lang w:val="ro-RO" w:eastAsia="ar-SA"/>
        </w:rPr>
        <w:t>lit</w:t>
      </w:r>
      <w:proofErr w:type="spellEnd"/>
      <w:r w:rsidRPr="00A04EA3">
        <w:rPr>
          <w:rFonts w:ascii="Times New Roman" w:hAnsi="Times New Roman"/>
          <w:b/>
          <w:sz w:val="24"/>
          <w:szCs w:val="24"/>
          <w:lang w:val="ro-RO" w:eastAsia="ar-SA"/>
        </w:rPr>
        <w:t xml:space="preserve"> a) </w:t>
      </w:r>
      <w:r w:rsidRPr="00A04EA3">
        <w:rPr>
          <w:rFonts w:ascii="Times New Roman" w:hAnsi="Times New Roman"/>
          <w:sz w:val="24"/>
          <w:szCs w:val="24"/>
          <w:lang w:val="ro-RO" w:eastAsia="ar-SA"/>
        </w:rPr>
        <w:t xml:space="preserve">– Orice modificări sau extinderi , altele </w:t>
      </w:r>
      <w:proofErr w:type="spellStart"/>
      <w:r w:rsidRPr="00A04EA3">
        <w:rPr>
          <w:rFonts w:ascii="Times New Roman" w:hAnsi="Times New Roman"/>
          <w:sz w:val="24"/>
          <w:szCs w:val="24"/>
          <w:lang w:val="ro-RO" w:eastAsia="ar-SA"/>
        </w:rPr>
        <w:t>decat</w:t>
      </w:r>
      <w:proofErr w:type="spellEnd"/>
      <w:r w:rsidRPr="00A04EA3">
        <w:rPr>
          <w:rFonts w:ascii="Times New Roman" w:hAnsi="Times New Roman"/>
          <w:sz w:val="24"/>
          <w:szCs w:val="24"/>
          <w:lang w:val="ro-RO" w:eastAsia="ar-SA"/>
        </w:rPr>
        <w:t xml:space="preserve"> cele prevăzute la pct.24 din anexa nr.1, ale proiectelor </w:t>
      </w:r>
      <w:proofErr w:type="spellStart"/>
      <w:r w:rsidRPr="00A04EA3">
        <w:rPr>
          <w:rFonts w:ascii="Times New Roman" w:hAnsi="Times New Roman"/>
          <w:sz w:val="24"/>
          <w:szCs w:val="24"/>
          <w:lang w:val="ro-RO" w:eastAsia="ar-SA"/>
        </w:rPr>
        <w:t>prevazute</w:t>
      </w:r>
      <w:proofErr w:type="spellEnd"/>
      <w:r w:rsidRPr="00A04EA3">
        <w:rPr>
          <w:rFonts w:ascii="Times New Roman" w:hAnsi="Times New Roman"/>
          <w:sz w:val="24"/>
          <w:szCs w:val="24"/>
          <w:lang w:val="ro-RO" w:eastAsia="ar-SA"/>
        </w:rPr>
        <w:t xml:space="preserve"> în anexa nr. 1 sau în prezenta anexa, deja autorizate, executate sau în curs de a fi executate , care pot avea efecte semnificative negative asupra mediului</w:t>
      </w:r>
    </w:p>
    <w:p w:rsidR="00461C6C" w:rsidRPr="00A04EA3" w:rsidRDefault="00461C6C" w:rsidP="00461C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4EA3">
        <w:rPr>
          <w:rFonts w:ascii="Times New Roman" w:eastAsia="Times New Roman" w:hAnsi="Times New Roman"/>
          <w:b/>
          <w:sz w:val="24"/>
          <w:szCs w:val="24"/>
          <w:lang w:val="ro-RO"/>
        </w:rPr>
        <w:t>II.</w:t>
      </w:r>
      <w:proofErr w:type="spellStart"/>
      <w:r w:rsidRPr="00A04EA3">
        <w:rPr>
          <w:rFonts w:ascii="Times New Roman" w:hAnsi="Times New Roman"/>
          <w:b/>
          <w:sz w:val="24"/>
          <w:szCs w:val="24"/>
        </w:rPr>
        <w:t>Motivele</w:t>
      </w:r>
      <w:proofErr w:type="spellEnd"/>
      <w:r w:rsidRPr="00A04E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b/>
          <w:sz w:val="24"/>
          <w:szCs w:val="24"/>
        </w:rPr>
        <w:t>pe</w:t>
      </w:r>
      <w:proofErr w:type="spellEnd"/>
      <w:r w:rsidRPr="00A04E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b/>
          <w:sz w:val="24"/>
          <w:szCs w:val="24"/>
        </w:rPr>
        <w:t>baza</w:t>
      </w:r>
      <w:proofErr w:type="spellEnd"/>
      <w:r w:rsidRPr="00A04E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b/>
          <w:sz w:val="24"/>
          <w:szCs w:val="24"/>
        </w:rPr>
        <w:t>carora</w:t>
      </w:r>
      <w:proofErr w:type="spellEnd"/>
      <w:r w:rsidRPr="00A04EA3">
        <w:rPr>
          <w:rFonts w:ascii="Times New Roman" w:hAnsi="Times New Roman"/>
          <w:b/>
          <w:sz w:val="24"/>
          <w:szCs w:val="24"/>
        </w:rPr>
        <w:t xml:space="preserve"> s-a </w:t>
      </w:r>
      <w:proofErr w:type="spellStart"/>
      <w:r w:rsidRPr="00A04EA3">
        <w:rPr>
          <w:rFonts w:ascii="Times New Roman" w:hAnsi="Times New Roman"/>
          <w:b/>
          <w:sz w:val="24"/>
          <w:szCs w:val="24"/>
        </w:rPr>
        <w:t>stabilit</w:t>
      </w:r>
      <w:proofErr w:type="spellEnd"/>
      <w:r w:rsidRPr="00A04E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b/>
          <w:sz w:val="24"/>
          <w:szCs w:val="24"/>
        </w:rPr>
        <w:t>necesitatea</w:t>
      </w:r>
      <w:proofErr w:type="spellEnd"/>
      <w:r w:rsidRPr="00A04E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b/>
          <w:sz w:val="24"/>
          <w:szCs w:val="24"/>
        </w:rPr>
        <w:t>neefectuarii</w:t>
      </w:r>
      <w:proofErr w:type="spellEnd"/>
      <w:r w:rsidRPr="00A04E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b/>
          <w:sz w:val="24"/>
          <w:szCs w:val="24"/>
        </w:rPr>
        <w:t>evaluarii</w:t>
      </w:r>
      <w:proofErr w:type="spellEnd"/>
      <w:r w:rsidRPr="00A04E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b/>
          <w:sz w:val="24"/>
          <w:szCs w:val="24"/>
        </w:rPr>
        <w:t>adecvate</w:t>
      </w:r>
      <w:proofErr w:type="spellEnd"/>
      <w:r w:rsidRPr="00A04E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b/>
          <w:sz w:val="24"/>
          <w:szCs w:val="24"/>
        </w:rPr>
        <w:t>sunt</w:t>
      </w:r>
      <w:proofErr w:type="spellEnd"/>
      <w:r w:rsidRPr="00A04E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b/>
          <w:sz w:val="24"/>
          <w:szCs w:val="24"/>
        </w:rPr>
        <w:t>urmatoarele</w:t>
      </w:r>
      <w:proofErr w:type="spellEnd"/>
      <w:r w:rsidRPr="00A04EA3">
        <w:rPr>
          <w:rFonts w:ascii="Times New Roman" w:hAnsi="Times New Roman"/>
          <w:b/>
          <w:sz w:val="24"/>
          <w:szCs w:val="24"/>
        </w:rPr>
        <w:t>:</w:t>
      </w:r>
    </w:p>
    <w:p w:rsidR="00461C6C" w:rsidRPr="00A04EA3" w:rsidRDefault="00461C6C" w:rsidP="00461C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A04EA3">
        <w:rPr>
          <w:rFonts w:ascii="Times New Roman" w:hAnsi="Times New Roman"/>
          <w:sz w:val="24"/>
          <w:szCs w:val="24"/>
          <w:lang w:val="ro-RO"/>
        </w:rPr>
        <w:t>-proiectul</w:t>
      </w:r>
      <w:proofErr w:type="spellEnd"/>
      <w:r w:rsidRPr="00A04EA3">
        <w:rPr>
          <w:rFonts w:ascii="Times New Roman" w:hAnsi="Times New Roman"/>
          <w:sz w:val="24"/>
          <w:szCs w:val="24"/>
          <w:lang w:val="ro-RO"/>
        </w:rPr>
        <w:t xml:space="preserve"> propus </w:t>
      </w:r>
      <w:r w:rsidRPr="00A04EA3">
        <w:rPr>
          <w:rFonts w:ascii="Times New Roman" w:hAnsi="Times New Roman"/>
          <w:b/>
          <w:i/>
          <w:sz w:val="24"/>
          <w:szCs w:val="24"/>
          <w:lang w:val="ro-RO"/>
        </w:rPr>
        <w:t>nu intra</w:t>
      </w:r>
      <w:r w:rsidRPr="00A04EA3">
        <w:rPr>
          <w:rFonts w:ascii="Times New Roman" w:hAnsi="Times New Roman"/>
          <w:sz w:val="24"/>
          <w:szCs w:val="24"/>
          <w:lang w:val="ro-RO"/>
        </w:rPr>
        <w:t xml:space="preserve"> sub incidenta art. 28 din Ordonanţa de urgenta a Guvernului nr.57/2007 privind regimul ariilor naturale protejate, conservarea habitatelor naturale, a florei si faunei sălbatice, cu modificările si completările ulterioare, amplasamentul acestuia fiind situat in afara </w:t>
      </w:r>
      <w:proofErr w:type="spellStart"/>
      <w:r w:rsidRPr="00A04EA3">
        <w:rPr>
          <w:rFonts w:ascii="Times New Roman" w:hAnsi="Times New Roman"/>
          <w:sz w:val="24"/>
          <w:szCs w:val="24"/>
          <w:lang w:val="ro-RO"/>
        </w:rPr>
        <w:t>Retelei</w:t>
      </w:r>
      <w:proofErr w:type="spellEnd"/>
      <w:r w:rsidRPr="00A04EA3">
        <w:rPr>
          <w:rFonts w:ascii="Times New Roman" w:hAnsi="Times New Roman"/>
          <w:sz w:val="24"/>
          <w:szCs w:val="24"/>
          <w:lang w:val="ro-RO"/>
        </w:rPr>
        <w:t xml:space="preserve"> Natura 2000, jud. </w:t>
      </w:r>
      <w:proofErr w:type="spellStart"/>
      <w:r w:rsidRPr="00A04EA3">
        <w:rPr>
          <w:rFonts w:ascii="Times New Roman" w:hAnsi="Times New Roman"/>
          <w:sz w:val="24"/>
          <w:szCs w:val="24"/>
          <w:lang w:val="ro-RO"/>
        </w:rPr>
        <w:t>Ialomita</w:t>
      </w:r>
      <w:proofErr w:type="spellEnd"/>
      <w:r w:rsidRPr="00A04EA3">
        <w:rPr>
          <w:rFonts w:ascii="Times New Roman" w:hAnsi="Times New Roman"/>
          <w:sz w:val="24"/>
          <w:szCs w:val="24"/>
          <w:lang w:val="ro-RO"/>
        </w:rPr>
        <w:t>.</w:t>
      </w:r>
    </w:p>
    <w:p w:rsidR="0096668D" w:rsidRPr="00A04EA3" w:rsidRDefault="0096668D" w:rsidP="00966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A04EA3">
        <w:rPr>
          <w:rFonts w:ascii="Times New Roman" w:hAnsi="Times New Roman"/>
          <w:b/>
          <w:sz w:val="24"/>
          <w:szCs w:val="24"/>
          <w:lang w:val="ro-RO"/>
        </w:rPr>
        <w:t>III.Motivel</w:t>
      </w:r>
      <w:r w:rsidR="00CD2D79" w:rsidRPr="00A04EA3">
        <w:rPr>
          <w:rFonts w:ascii="Times New Roman" w:hAnsi="Times New Roman"/>
          <w:b/>
          <w:sz w:val="24"/>
          <w:szCs w:val="24"/>
          <w:lang w:val="ro-RO"/>
        </w:rPr>
        <w:t>e</w:t>
      </w:r>
      <w:proofErr w:type="spellEnd"/>
      <w:r w:rsidR="00CD2D79" w:rsidRPr="00A04EA3">
        <w:rPr>
          <w:rFonts w:ascii="Times New Roman" w:hAnsi="Times New Roman"/>
          <w:b/>
          <w:sz w:val="24"/>
          <w:szCs w:val="24"/>
          <w:lang w:val="ro-RO"/>
        </w:rPr>
        <w:t xml:space="preserve"> pe baza </w:t>
      </w:r>
      <w:proofErr w:type="spellStart"/>
      <w:r w:rsidR="00CD2D79" w:rsidRPr="00A04EA3">
        <w:rPr>
          <w:rFonts w:ascii="Times New Roman" w:hAnsi="Times New Roman"/>
          <w:b/>
          <w:sz w:val="24"/>
          <w:szCs w:val="24"/>
          <w:lang w:val="ro-RO"/>
        </w:rPr>
        <w:t>carora</w:t>
      </w:r>
      <w:proofErr w:type="spellEnd"/>
      <w:r w:rsidR="00CD2D79" w:rsidRPr="00A04EA3">
        <w:rPr>
          <w:rFonts w:ascii="Times New Roman" w:hAnsi="Times New Roman"/>
          <w:b/>
          <w:sz w:val="24"/>
          <w:szCs w:val="24"/>
          <w:lang w:val="ro-RO"/>
        </w:rPr>
        <w:t xml:space="preserve"> s-a stabilit</w:t>
      </w:r>
      <w:r w:rsidR="000A5316" w:rsidRPr="00A04EA3">
        <w:rPr>
          <w:rFonts w:ascii="Times New Roman" w:hAnsi="Times New Roman"/>
          <w:b/>
          <w:sz w:val="24"/>
          <w:szCs w:val="24"/>
          <w:lang w:val="ro-RO"/>
        </w:rPr>
        <w:t xml:space="preserve"> ne</w:t>
      </w:r>
      <w:r w:rsidRPr="00A04EA3">
        <w:rPr>
          <w:rFonts w:ascii="Times New Roman" w:hAnsi="Times New Roman"/>
          <w:b/>
          <w:sz w:val="24"/>
          <w:szCs w:val="24"/>
          <w:lang w:val="ro-RO"/>
        </w:rPr>
        <w:t xml:space="preserve">efectuarea </w:t>
      </w:r>
      <w:proofErr w:type="spellStart"/>
      <w:r w:rsidRPr="00A04EA3">
        <w:rPr>
          <w:rFonts w:ascii="Times New Roman" w:hAnsi="Times New Roman"/>
          <w:b/>
          <w:sz w:val="24"/>
          <w:szCs w:val="24"/>
          <w:lang w:val="ro-RO"/>
        </w:rPr>
        <w:t>evaluarii</w:t>
      </w:r>
      <w:proofErr w:type="spellEnd"/>
      <w:r w:rsidRPr="00A04EA3">
        <w:rPr>
          <w:rFonts w:ascii="Times New Roman" w:hAnsi="Times New Roman"/>
          <w:b/>
          <w:sz w:val="24"/>
          <w:szCs w:val="24"/>
          <w:lang w:val="ro-RO"/>
        </w:rPr>
        <w:t xml:space="preserve"> impactului asupra corpurilor de apa sunt </w:t>
      </w:r>
      <w:proofErr w:type="spellStart"/>
      <w:r w:rsidRPr="00A04EA3">
        <w:rPr>
          <w:rFonts w:ascii="Times New Roman" w:hAnsi="Times New Roman"/>
          <w:b/>
          <w:sz w:val="24"/>
          <w:szCs w:val="24"/>
          <w:lang w:val="ro-RO"/>
        </w:rPr>
        <w:t>urmatoarele</w:t>
      </w:r>
      <w:proofErr w:type="spellEnd"/>
      <w:r w:rsidRPr="00A04EA3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96668D" w:rsidRPr="00A04EA3" w:rsidRDefault="000A5316" w:rsidP="009666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A04EA3">
        <w:rPr>
          <w:rFonts w:ascii="Times New Roman" w:hAnsi="Times New Roman"/>
          <w:sz w:val="24"/>
          <w:szCs w:val="24"/>
          <w:lang w:val="ro-RO"/>
        </w:rPr>
        <w:t>-proiectul</w:t>
      </w:r>
      <w:proofErr w:type="spellEnd"/>
      <w:r w:rsidRPr="00A04EA3">
        <w:rPr>
          <w:rFonts w:ascii="Times New Roman" w:hAnsi="Times New Roman"/>
          <w:sz w:val="24"/>
          <w:szCs w:val="24"/>
          <w:lang w:val="ro-RO"/>
        </w:rPr>
        <w:t xml:space="preserve"> propus </w:t>
      </w:r>
      <w:r w:rsidR="00B83CC7" w:rsidRPr="00A04EA3">
        <w:rPr>
          <w:rFonts w:ascii="Times New Roman" w:hAnsi="Times New Roman"/>
          <w:b/>
          <w:i/>
          <w:sz w:val="24"/>
          <w:szCs w:val="24"/>
          <w:lang w:val="ro-RO"/>
        </w:rPr>
        <w:t xml:space="preserve">nu </w:t>
      </w:r>
      <w:r w:rsidRPr="00A04EA3">
        <w:rPr>
          <w:rFonts w:ascii="Times New Roman" w:hAnsi="Times New Roman"/>
          <w:b/>
          <w:i/>
          <w:sz w:val="24"/>
          <w:szCs w:val="24"/>
          <w:lang w:val="ro-RO"/>
        </w:rPr>
        <w:t>i</w:t>
      </w:r>
      <w:r w:rsidR="0096668D" w:rsidRPr="00A04EA3">
        <w:rPr>
          <w:rFonts w:ascii="Times New Roman" w:hAnsi="Times New Roman"/>
          <w:b/>
          <w:i/>
          <w:sz w:val="24"/>
          <w:szCs w:val="24"/>
          <w:lang w:val="ro-RO"/>
        </w:rPr>
        <w:t>ntra</w:t>
      </w:r>
      <w:r w:rsidR="0096668D" w:rsidRPr="00A04EA3">
        <w:rPr>
          <w:rFonts w:ascii="Times New Roman" w:hAnsi="Times New Roman"/>
          <w:sz w:val="24"/>
          <w:szCs w:val="24"/>
          <w:lang w:val="ro-RO"/>
        </w:rPr>
        <w:t xml:space="preserve"> sub incidenta art.48 si 54 din Legea apelor nr.107/1996 cu </w:t>
      </w:r>
      <w:proofErr w:type="spellStart"/>
      <w:r w:rsidR="0096668D" w:rsidRPr="00A04EA3">
        <w:rPr>
          <w:rFonts w:ascii="Times New Roman" w:hAnsi="Times New Roman"/>
          <w:sz w:val="24"/>
          <w:szCs w:val="24"/>
          <w:lang w:val="ro-RO"/>
        </w:rPr>
        <w:t>modificarile</w:t>
      </w:r>
      <w:proofErr w:type="spellEnd"/>
      <w:r w:rsidR="0096668D" w:rsidRPr="00A04EA3">
        <w:rPr>
          <w:rFonts w:ascii="Times New Roman" w:hAnsi="Times New Roman"/>
          <w:sz w:val="24"/>
          <w:szCs w:val="24"/>
          <w:lang w:val="ro-RO"/>
        </w:rPr>
        <w:t xml:space="preserve"> si </w:t>
      </w:r>
      <w:proofErr w:type="spellStart"/>
      <w:r w:rsidR="0096668D" w:rsidRPr="00A04EA3">
        <w:rPr>
          <w:rFonts w:ascii="Times New Roman" w:hAnsi="Times New Roman"/>
          <w:sz w:val="24"/>
          <w:szCs w:val="24"/>
          <w:lang w:val="ro-RO"/>
        </w:rPr>
        <w:t>completarile</w:t>
      </w:r>
      <w:proofErr w:type="spellEnd"/>
      <w:r w:rsidR="0096668D" w:rsidRPr="00A04EA3">
        <w:rPr>
          <w:rFonts w:ascii="Times New Roman" w:hAnsi="Times New Roman"/>
          <w:sz w:val="24"/>
          <w:szCs w:val="24"/>
          <w:lang w:val="ro-RO"/>
        </w:rPr>
        <w:t xml:space="preserve"> ulterioare</w:t>
      </w:r>
      <w:r w:rsidR="00CD2D79" w:rsidRPr="00A04EA3">
        <w:rPr>
          <w:rFonts w:ascii="Times New Roman" w:hAnsi="Times New Roman"/>
          <w:sz w:val="24"/>
          <w:szCs w:val="24"/>
          <w:lang w:val="ro-RO"/>
        </w:rPr>
        <w:t>.</w:t>
      </w:r>
    </w:p>
    <w:p w:rsidR="000F082D" w:rsidRPr="00A04EA3" w:rsidRDefault="000F082D" w:rsidP="009F43E7">
      <w:pPr>
        <w:spacing w:after="0" w:line="240" w:lineRule="auto"/>
        <w:ind w:right="-180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A04EA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1. </w:t>
      </w:r>
      <w:proofErr w:type="spellStart"/>
      <w:r w:rsidRPr="00A04EA3">
        <w:rPr>
          <w:rFonts w:ascii="Times New Roman" w:eastAsia="Times New Roman" w:hAnsi="Times New Roman"/>
          <w:b/>
          <w:sz w:val="24"/>
          <w:szCs w:val="24"/>
          <w:lang w:val="fr-FR"/>
        </w:rPr>
        <w:t>Caracteristicile</w:t>
      </w:r>
      <w:proofErr w:type="spellEnd"/>
      <w:r w:rsidRPr="00A04EA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b/>
          <w:sz w:val="24"/>
          <w:szCs w:val="24"/>
          <w:lang w:val="fr-FR"/>
        </w:rPr>
        <w:t>proiectului</w:t>
      </w:r>
      <w:proofErr w:type="spellEnd"/>
      <w:r w:rsidRPr="00A04EA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</w:p>
    <w:p w:rsidR="00C66EF7" w:rsidRPr="00A04EA3" w:rsidRDefault="000F082D" w:rsidP="00CD2D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A04EA3">
        <w:rPr>
          <w:rFonts w:ascii="Times New Roman" w:hAnsi="Times New Roman"/>
          <w:b/>
          <w:sz w:val="24"/>
          <w:szCs w:val="24"/>
          <w:lang w:val="fr-FR"/>
        </w:rPr>
        <w:t>a)</w:t>
      </w:r>
      <w:r w:rsidR="00740D08" w:rsidRPr="00A04EA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ED3289" w:rsidRPr="00A04EA3">
        <w:rPr>
          <w:rFonts w:ascii="Times New Roman" w:hAnsi="Times New Roman"/>
          <w:b/>
          <w:sz w:val="24"/>
          <w:szCs w:val="24"/>
          <w:lang w:val="fr-FR"/>
        </w:rPr>
        <w:t>dimensiunea</w:t>
      </w:r>
      <w:proofErr w:type="spellEnd"/>
      <w:r w:rsidR="00ED3289" w:rsidRPr="00A04EA3">
        <w:rPr>
          <w:rFonts w:ascii="Times New Roman" w:hAnsi="Times New Roman"/>
          <w:b/>
          <w:sz w:val="24"/>
          <w:szCs w:val="24"/>
          <w:lang w:val="fr-FR"/>
        </w:rPr>
        <w:t xml:space="preserve"> si </w:t>
      </w:r>
      <w:proofErr w:type="spellStart"/>
      <w:r w:rsidR="00ED3289" w:rsidRPr="00A04EA3">
        <w:rPr>
          <w:rFonts w:ascii="Times New Roman" w:hAnsi="Times New Roman"/>
          <w:b/>
          <w:sz w:val="24"/>
          <w:szCs w:val="24"/>
          <w:lang w:val="fr-FR"/>
        </w:rPr>
        <w:t>conceptia</w:t>
      </w:r>
      <w:proofErr w:type="spellEnd"/>
      <w:r w:rsidR="00ED3289" w:rsidRPr="00A04EA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ED3289" w:rsidRPr="00A04EA3">
        <w:rPr>
          <w:rFonts w:ascii="Times New Roman" w:hAnsi="Times New Roman"/>
          <w:b/>
          <w:sz w:val="24"/>
          <w:szCs w:val="24"/>
          <w:lang w:val="fr-FR"/>
        </w:rPr>
        <w:t>intregului</w:t>
      </w:r>
      <w:proofErr w:type="spellEnd"/>
      <w:r w:rsidR="00ED3289" w:rsidRPr="00A04EA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ED3289" w:rsidRPr="00A04EA3">
        <w:rPr>
          <w:rFonts w:ascii="Times New Roman" w:hAnsi="Times New Roman"/>
          <w:b/>
          <w:sz w:val="24"/>
          <w:szCs w:val="24"/>
          <w:lang w:val="fr-FR"/>
        </w:rPr>
        <w:t>proiect</w:t>
      </w:r>
      <w:proofErr w:type="spellEnd"/>
      <w:r w:rsidR="00CD2D79" w:rsidRPr="00A04EA3">
        <w:rPr>
          <w:rFonts w:ascii="Times New Roman" w:hAnsi="Times New Roman"/>
          <w:b/>
          <w:sz w:val="24"/>
          <w:szCs w:val="24"/>
          <w:lang w:val="fr-FR"/>
        </w:rPr>
        <w:t>:</w:t>
      </w:r>
    </w:p>
    <w:p w:rsidR="00D81DE1" w:rsidRDefault="006A6009" w:rsidP="00D45C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A04EA3">
        <w:rPr>
          <w:rFonts w:ascii="Times New Roman" w:hAnsi="Times New Roman"/>
          <w:sz w:val="24"/>
          <w:szCs w:val="24"/>
          <w:lang w:val="fr-FR"/>
        </w:rPr>
        <w:tab/>
      </w:r>
      <w:r w:rsidR="00A04EA3" w:rsidRPr="00A04EA3">
        <w:rPr>
          <w:rFonts w:ascii="Times New Roman" w:eastAsia="Times New Roman" w:hAnsi="Times New Roman"/>
          <w:sz w:val="24"/>
          <w:szCs w:val="24"/>
          <w:lang w:val="ro-RO"/>
        </w:rPr>
        <w:t>Proiectul</w:t>
      </w:r>
      <w:r w:rsidR="00A82392" w:rsidRPr="00A04EA3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A0790D" w:rsidRPr="00A04EA3">
        <w:rPr>
          <w:rFonts w:ascii="Times New Roman" w:eastAsia="Times New Roman" w:hAnsi="Times New Roman"/>
          <w:sz w:val="24"/>
          <w:szCs w:val="24"/>
          <w:lang w:val="ro-RO"/>
        </w:rPr>
        <w:t xml:space="preserve">are ca scop </w:t>
      </w:r>
      <w:r w:rsidR="00D81DE1">
        <w:rPr>
          <w:rFonts w:ascii="Times New Roman" w:eastAsia="Times New Roman" w:hAnsi="Times New Roman"/>
          <w:sz w:val="24"/>
          <w:szCs w:val="24"/>
          <w:lang w:val="ro-RO"/>
        </w:rPr>
        <w:t>:</w:t>
      </w:r>
    </w:p>
    <w:p w:rsidR="002F401D" w:rsidRDefault="00D81DE1" w:rsidP="00D45C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-</w:t>
      </w:r>
      <w:r w:rsidR="00AA4CC4">
        <w:rPr>
          <w:rFonts w:ascii="Times New Roman" w:eastAsia="Times New Roman" w:hAnsi="Times New Roman"/>
          <w:sz w:val="24"/>
          <w:szCs w:val="24"/>
          <w:lang w:val="ro-RO"/>
        </w:rPr>
        <w:t>construirea</w:t>
      </w:r>
      <w:proofErr w:type="spellEnd"/>
      <w:r w:rsidR="00AA4CC4">
        <w:rPr>
          <w:rFonts w:ascii="Times New Roman" w:eastAsia="Times New Roman" w:hAnsi="Times New Roman"/>
          <w:sz w:val="24"/>
          <w:szCs w:val="24"/>
          <w:lang w:val="ro-RO"/>
        </w:rPr>
        <w:t xml:space="preserve"> unei ram</w:t>
      </w:r>
      <w:r w:rsidR="000F2F83">
        <w:rPr>
          <w:rFonts w:ascii="Times New Roman" w:eastAsia="Times New Roman" w:hAnsi="Times New Roman"/>
          <w:sz w:val="24"/>
          <w:szCs w:val="24"/>
          <w:lang w:val="ro-RO"/>
        </w:rPr>
        <w:t>p</w:t>
      </w:r>
      <w:r w:rsidR="00AA4CC4">
        <w:rPr>
          <w:rFonts w:ascii="Times New Roman" w:eastAsia="Times New Roman" w:hAnsi="Times New Roman"/>
          <w:sz w:val="24"/>
          <w:szCs w:val="24"/>
          <w:lang w:val="ro-RO"/>
        </w:rPr>
        <w:t xml:space="preserve">e </w:t>
      </w:r>
      <w:r w:rsidR="000F2F83">
        <w:rPr>
          <w:rFonts w:ascii="Times New Roman" w:eastAsia="Times New Roman" w:hAnsi="Times New Roman"/>
          <w:sz w:val="24"/>
          <w:szCs w:val="24"/>
          <w:lang w:val="ro-RO"/>
        </w:rPr>
        <w:t>pentru</w:t>
      </w:r>
      <w:r w:rsidR="00AA4CC4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="00AA4CC4">
        <w:rPr>
          <w:rFonts w:ascii="Times New Roman" w:eastAsia="Times New Roman" w:hAnsi="Times New Roman"/>
          <w:sz w:val="24"/>
          <w:szCs w:val="24"/>
          <w:lang w:val="ro-RO"/>
        </w:rPr>
        <w:t>deseuri</w:t>
      </w:r>
      <w:proofErr w:type="spellEnd"/>
      <w:r w:rsidR="00AA4CC4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0F2F83">
        <w:rPr>
          <w:rFonts w:ascii="Times New Roman" w:eastAsia="Times New Roman" w:hAnsi="Times New Roman"/>
          <w:sz w:val="24"/>
          <w:szCs w:val="24"/>
          <w:lang w:val="ro-RO"/>
        </w:rPr>
        <w:t xml:space="preserve">dimensiuni 12,18mx12,171m cu </w:t>
      </w:r>
      <w:proofErr w:type="spellStart"/>
      <w:r w:rsidR="000F2F83">
        <w:rPr>
          <w:rFonts w:ascii="Times New Roman" w:eastAsia="Times New Roman" w:hAnsi="Times New Roman"/>
          <w:sz w:val="24"/>
          <w:szCs w:val="24"/>
          <w:lang w:val="ro-RO"/>
        </w:rPr>
        <w:t>acoperis</w:t>
      </w:r>
      <w:proofErr w:type="spellEnd"/>
      <w:r w:rsidR="000F2F83">
        <w:rPr>
          <w:rFonts w:ascii="Times New Roman" w:eastAsia="Times New Roman" w:hAnsi="Times New Roman"/>
          <w:sz w:val="24"/>
          <w:szCs w:val="24"/>
          <w:lang w:val="ro-RO"/>
        </w:rPr>
        <w:t xml:space="preserve"> cu o singura panta, </w:t>
      </w:r>
    </w:p>
    <w:p w:rsidR="000F2F83" w:rsidRDefault="000F2F83" w:rsidP="00D45C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lastRenderedPageBreak/>
        <w:t xml:space="preserve">structura metalica,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inchideri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din tabla cutata vopsita fixata prin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insurubare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pe structura. </w:t>
      </w:r>
      <w:r w:rsidR="00D81DE1">
        <w:rPr>
          <w:rFonts w:ascii="Times New Roman" w:eastAsia="Times New Roman" w:hAnsi="Times New Roman"/>
          <w:sz w:val="24"/>
          <w:szCs w:val="24"/>
          <w:lang w:val="ro-RO"/>
        </w:rPr>
        <w:t>Elementele utilizate sunt doar asamblate pe amplasament</w:t>
      </w:r>
      <w:r w:rsidR="00D15A30">
        <w:rPr>
          <w:rFonts w:ascii="Times New Roman" w:eastAsia="Times New Roman" w:hAnsi="Times New Roman"/>
          <w:sz w:val="24"/>
          <w:szCs w:val="24"/>
          <w:lang w:val="ro-RO"/>
        </w:rPr>
        <w:t>, pe platforma betonata existenta.</w:t>
      </w:r>
    </w:p>
    <w:p w:rsidR="00D81DE1" w:rsidRDefault="00D81DE1" w:rsidP="00D45C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-achizitionarea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si amplasarea a 5 containere pentru stocare produse chimice :</w:t>
      </w:r>
    </w:p>
    <w:p w:rsidR="00D81DE1" w:rsidRDefault="00D81DE1" w:rsidP="00D45C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-1 container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prevazut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cu cuva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retentie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care va fi utilizat pentru stocare uleiuri, vaseline si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substante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inflamabile.</w:t>
      </w:r>
    </w:p>
    <w:p w:rsidR="00D81DE1" w:rsidRDefault="00D81DE1" w:rsidP="00D45C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- 1 container pentru stocare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deseuri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(uleiuri, vaseline, vopseluri), dotat cu cuva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retentie</w:t>
      </w:r>
      <w:proofErr w:type="spellEnd"/>
    </w:p>
    <w:p w:rsidR="00D81DE1" w:rsidRDefault="00D81DE1" w:rsidP="00D45C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- 2 containere cu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usi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glisante </w:t>
      </w:r>
      <w:r w:rsidR="00D15A30">
        <w:rPr>
          <w:rFonts w:ascii="Times New Roman" w:eastAsia="Times New Roman" w:hAnsi="Times New Roman"/>
          <w:sz w:val="24"/>
          <w:szCs w:val="24"/>
          <w:lang w:val="ro-RO"/>
        </w:rPr>
        <w:t xml:space="preserve">si dotat cu cuva de </w:t>
      </w:r>
      <w:proofErr w:type="spellStart"/>
      <w:r w:rsidR="00D15A30">
        <w:rPr>
          <w:rFonts w:ascii="Times New Roman" w:eastAsia="Times New Roman" w:hAnsi="Times New Roman"/>
          <w:sz w:val="24"/>
          <w:szCs w:val="24"/>
          <w:lang w:val="ro-RO"/>
        </w:rPr>
        <w:t>retentie</w:t>
      </w:r>
      <w:proofErr w:type="spellEnd"/>
      <w:r w:rsidR="00D15A30">
        <w:rPr>
          <w:rFonts w:ascii="Times New Roman" w:eastAsia="Times New Roman" w:hAnsi="Times New Roman"/>
          <w:sz w:val="24"/>
          <w:szCs w:val="24"/>
          <w:lang w:val="ro-RO"/>
        </w:rPr>
        <w:t xml:space="preserve"> lichide, folosit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pentru stocare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substante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chimice (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deseuri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)in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IBC-uri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. Fiecare container va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stoac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12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IBC</w:t>
      </w:r>
      <w:r w:rsidR="00D15A30">
        <w:rPr>
          <w:rFonts w:ascii="Times New Roman" w:eastAsia="Times New Roman" w:hAnsi="Times New Roman"/>
          <w:sz w:val="24"/>
          <w:szCs w:val="24"/>
          <w:lang w:val="ro-RO"/>
        </w:rPr>
        <w:t>-</w:t>
      </w:r>
      <w:r>
        <w:rPr>
          <w:rFonts w:ascii="Times New Roman" w:eastAsia="Times New Roman" w:hAnsi="Times New Roman"/>
          <w:sz w:val="24"/>
          <w:szCs w:val="24"/>
          <w:lang w:val="ro-RO"/>
        </w:rPr>
        <w:t>uri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>, pe 2 rafturi</w:t>
      </w:r>
    </w:p>
    <w:p w:rsidR="00D15A30" w:rsidRDefault="00D15A30" w:rsidP="00D15A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- 1 container cu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usi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glisante si dotat cu cuva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retentie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lichide, folosit pentru stocare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substante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chimice (produs conform)in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IBC-uri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. Fiecare container va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stoac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12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IBC-uri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>, pe 2 rafturi</w:t>
      </w:r>
    </w:p>
    <w:p w:rsidR="000F2F83" w:rsidRDefault="00D15A30" w:rsidP="00D45C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Rampa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deseuri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va fi racordata la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reteaua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de curent electric existenta pe amplasament.</w:t>
      </w:r>
    </w:p>
    <w:p w:rsidR="00D15A30" w:rsidRDefault="00D15A30" w:rsidP="00A62F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</w:t>
      </w:r>
      <w:r w:rsidR="00A62FD8" w:rsidRPr="00A04EA3">
        <w:rPr>
          <w:rFonts w:ascii="Times New Roman" w:eastAsia="Times New Roman" w:hAnsi="Times New Roman"/>
          <w:sz w:val="24"/>
          <w:szCs w:val="24"/>
          <w:lang w:val="ro-RO"/>
        </w:rPr>
        <w:t xml:space="preserve">Pentru organizarea de șantier se vor </w:t>
      </w:r>
      <w:r>
        <w:rPr>
          <w:rFonts w:ascii="Times New Roman" w:eastAsia="Times New Roman" w:hAnsi="Times New Roman"/>
          <w:sz w:val="24"/>
          <w:szCs w:val="24"/>
          <w:lang w:val="ro-RO"/>
        </w:rPr>
        <w:t>amplasa containere pe platforma betonata existenta de la Poarta 2</w:t>
      </w:r>
    </w:p>
    <w:p w:rsidR="004A2406" w:rsidRPr="00A04EA3" w:rsidRDefault="004A2406" w:rsidP="00D310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A04EA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b) </w:t>
      </w:r>
      <w:proofErr w:type="spellStart"/>
      <w:r w:rsidRPr="00A04EA3">
        <w:rPr>
          <w:rFonts w:ascii="Times New Roman" w:eastAsia="Times New Roman" w:hAnsi="Times New Roman"/>
          <w:b/>
          <w:sz w:val="24"/>
          <w:szCs w:val="24"/>
          <w:lang w:val="fr-FR"/>
        </w:rPr>
        <w:t>cumularea</w:t>
      </w:r>
      <w:proofErr w:type="spellEnd"/>
      <w:r w:rsidRPr="00A04EA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b/>
          <w:sz w:val="24"/>
          <w:szCs w:val="24"/>
          <w:lang w:val="fr-FR"/>
        </w:rPr>
        <w:t>cu</w:t>
      </w:r>
      <w:proofErr w:type="spellEnd"/>
      <w:r w:rsidRPr="00A04EA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b/>
          <w:sz w:val="24"/>
          <w:szCs w:val="24"/>
          <w:lang w:val="fr-FR"/>
        </w:rPr>
        <w:t>alte</w:t>
      </w:r>
      <w:proofErr w:type="spellEnd"/>
      <w:r w:rsidRPr="00A04EA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b/>
          <w:sz w:val="24"/>
          <w:szCs w:val="24"/>
          <w:lang w:val="fr-FR"/>
        </w:rPr>
        <w:t>proiecte</w:t>
      </w:r>
      <w:proofErr w:type="spellEnd"/>
      <w:r w:rsidRPr="00A04EA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b/>
          <w:sz w:val="24"/>
          <w:szCs w:val="24"/>
          <w:lang w:val="fr-FR"/>
        </w:rPr>
        <w:t>existente</w:t>
      </w:r>
      <w:proofErr w:type="spellEnd"/>
      <w:r w:rsidRPr="00A04EA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si/</w:t>
      </w:r>
      <w:proofErr w:type="spellStart"/>
      <w:r w:rsidRPr="00A04EA3">
        <w:rPr>
          <w:rFonts w:ascii="Times New Roman" w:eastAsia="Times New Roman" w:hAnsi="Times New Roman"/>
          <w:b/>
          <w:sz w:val="24"/>
          <w:szCs w:val="24"/>
          <w:lang w:val="fr-FR"/>
        </w:rPr>
        <w:t>sau</w:t>
      </w:r>
      <w:proofErr w:type="spellEnd"/>
      <w:r w:rsidRPr="00A04EA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b/>
          <w:sz w:val="24"/>
          <w:szCs w:val="24"/>
          <w:lang w:val="fr-FR"/>
        </w:rPr>
        <w:t>aprobate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- in zona nu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sunt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alte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proiecte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in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derulare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;</w:t>
      </w:r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04EA3">
        <w:rPr>
          <w:rFonts w:ascii="Times New Roman" w:hAnsi="Times New Roman"/>
          <w:b/>
          <w:sz w:val="24"/>
          <w:szCs w:val="24"/>
          <w:lang w:val="fr-FR"/>
        </w:rPr>
        <w:t xml:space="preserve">c) </w:t>
      </w:r>
      <w:proofErr w:type="spellStart"/>
      <w:r w:rsidRPr="00A04EA3">
        <w:rPr>
          <w:rFonts w:ascii="Times New Roman" w:hAnsi="Times New Roman"/>
          <w:b/>
          <w:sz w:val="24"/>
          <w:szCs w:val="24"/>
          <w:lang w:val="fr-FR"/>
        </w:rPr>
        <w:t>utilizarea</w:t>
      </w:r>
      <w:proofErr w:type="spellEnd"/>
      <w:r w:rsidRPr="00A04EA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hAnsi="Times New Roman"/>
          <w:b/>
          <w:sz w:val="24"/>
          <w:szCs w:val="24"/>
          <w:lang w:val="fr-FR"/>
        </w:rPr>
        <w:t>resurselor</w:t>
      </w:r>
      <w:proofErr w:type="spellEnd"/>
      <w:r w:rsidRPr="00A04EA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hAnsi="Times New Roman"/>
          <w:b/>
          <w:sz w:val="24"/>
          <w:szCs w:val="24"/>
          <w:lang w:val="fr-FR"/>
        </w:rPr>
        <w:t>naturale</w:t>
      </w:r>
      <w:proofErr w:type="spellEnd"/>
      <w:r w:rsidRPr="00A04EA3">
        <w:rPr>
          <w:rFonts w:ascii="Times New Roman" w:hAnsi="Times New Roman"/>
          <w:b/>
          <w:sz w:val="24"/>
          <w:szCs w:val="24"/>
          <w:lang w:val="fr-FR"/>
        </w:rPr>
        <w:t xml:space="preserve">, in </w:t>
      </w:r>
      <w:proofErr w:type="spellStart"/>
      <w:r w:rsidRPr="00A04EA3">
        <w:rPr>
          <w:rFonts w:ascii="Times New Roman" w:hAnsi="Times New Roman"/>
          <w:b/>
          <w:sz w:val="24"/>
          <w:szCs w:val="24"/>
          <w:lang w:val="fr-FR"/>
        </w:rPr>
        <w:t>special</w:t>
      </w:r>
      <w:proofErr w:type="spellEnd"/>
      <w:r w:rsidRPr="00A04EA3">
        <w:rPr>
          <w:rFonts w:ascii="Times New Roman" w:hAnsi="Times New Roman"/>
          <w:b/>
          <w:sz w:val="24"/>
          <w:szCs w:val="24"/>
          <w:lang w:val="fr-FR"/>
        </w:rPr>
        <w:t xml:space="preserve"> a </w:t>
      </w:r>
      <w:proofErr w:type="spellStart"/>
      <w:r w:rsidRPr="00A04EA3">
        <w:rPr>
          <w:rFonts w:ascii="Times New Roman" w:hAnsi="Times New Roman"/>
          <w:b/>
          <w:sz w:val="24"/>
          <w:szCs w:val="24"/>
          <w:lang w:val="fr-FR"/>
        </w:rPr>
        <w:t>solului</w:t>
      </w:r>
      <w:proofErr w:type="spellEnd"/>
      <w:r w:rsidRPr="00A04EA3">
        <w:rPr>
          <w:rFonts w:ascii="Times New Roman" w:hAnsi="Times New Roman"/>
          <w:b/>
          <w:sz w:val="24"/>
          <w:szCs w:val="24"/>
          <w:lang w:val="fr-FR"/>
        </w:rPr>
        <w:t xml:space="preserve">, a </w:t>
      </w:r>
      <w:proofErr w:type="spellStart"/>
      <w:r w:rsidRPr="00A04EA3">
        <w:rPr>
          <w:rFonts w:ascii="Times New Roman" w:hAnsi="Times New Roman"/>
          <w:b/>
          <w:sz w:val="24"/>
          <w:szCs w:val="24"/>
          <w:lang w:val="fr-FR"/>
        </w:rPr>
        <w:t>terenurilor</w:t>
      </w:r>
      <w:proofErr w:type="spellEnd"/>
      <w:r w:rsidRPr="00A04EA3">
        <w:rPr>
          <w:rFonts w:ascii="Times New Roman" w:hAnsi="Times New Roman"/>
          <w:b/>
          <w:sz w:val="24"/>
          <w:szCs w:val="24"/>
          <w:lang w:val="fr-FR"/>
        </w:rPr>
        <w:t xml:space="preserve">, a </w:t>
      </w:r>
      <w:proofErr w:type="spellStart"/>
      <w:r w:rsidRPr="00A04EA3">
        <w:rPr>
          <w:rFonts w:ascii="Times New Roman" w:hAnsi="Times New Roman"/>
          <w:b/>
          <w:sz w:val="24"/>
          <w:szCs w:val="24"/>
          <w:lang w:val="fr-FR"/>
        </w:rPr>
        <w:t>apei</w:t>
      </w:r>
      <w:proofErr w:type="spellEnd"/>
      <w:r w:rsidRPr="00A04EA3">
        <w:rPr>
          <w:rFonts w:ascii="Times New Roman" w:hAnsi="Times New Roman"/>
          <w:b/>
          <w:sz w:val="24"/>
          <w:szCs w:val="24"/>
          <w:lang w:val="fr-FR"/>
        </w:rPr>
        <w:t xml:space="preserve"> si </w:t>
      </w:r>
      <w:proofErr w:type="spellStart"/>
      <w:r w:rsidRPr="00A04EA3">
        <w:rPr>
          <w:rFonts w:ascii="Times New Roman" w:hAnsi="Times New Roman"/>
          <w:b/>
          <w:sz w:val="24"/>
          <w:szCs w:val="24"/>
          <w:lang w:val="fr-FR"/>
        </w:rPr>
        <w:t>a</w:t>
      </w:r>
      <w:proofErr w:type="spellEnd"/>
      <w:r w:rsidRPr="00A04EA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hAnsi="Times New Roman"/>
          <w:b/>
          <w:sz w:val="24"/>
          <w:szCs w:val="24"/>
          <w:lang w:val="fr-FR"/>
        </w:rPr>
        <w:t>biodiversitatii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proiectul</w:t>
      </w:r>
      <w:proofErr w:type="spellEnd"/>
      <w:r w:rsidR="000F1E45" w:rsidRPr="00A04EA3">
        <w:rPr>
          <w:rFonts w:ascii="Times New Roman" w:hAnsi="Times New Roman"/>
          <w:sz w:val="24"/>
          <w:szCs w:val="24"/>
          <w:lang w:val="fr-FR"/>
        </w:rPr>
        <w:t xml:space="preserve"> nu </w:t>
      </w:r>
      <w:r w:rsidRPr="00A04EA3">
        <w:rPr>
          <w:rFonts w:ascii="Times New Roman" w:hAnsi="Times New Roman"/>
          <w:sz w:val="24"/>
          <w:szCs w:val="24"/>
          <w:lang w:val="fr-FR"/>
        </w:rPr>
        <w:t xml:space="preserve">va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utiliza</w:t>
      </w:r>
      <w:proofErr w:type="spellEnd"/>
      <w:r w:rsidR="000F1E45" w:rsidRPr="00A04E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F1E45" w:rsidRPr="00A04EA3">
        <w:rPr>
          <w:rFonts w:ascii="Times New Roman" w:hAnsi="Times New Roman"/>
          <w:sz w:val="24"/>
          <w:szCs w:val="24"/>
          <w:lang w:val="fr-FR"/>
        </w:rPr>
        <w:t>resurse</w:t>
      </w:r>
      <w:proofErr w:type="spellEnd"/>
      <w:r w:rsidR="000F1E45" w:rsidRPr="00A04E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F1E45" w:rsidRPr="00A04EA3">
        <w:rPr>
          <w:rFonts w:ascii="Times New Roman" w:hAnsi="Times New Roman"/>
          <w:sz w:val="24"/>
          <w:szCs w:val="24"/>
          <w:lang w:val="fr-FR"/>
        </w:rPr>
        <w:t>naturale</w:t>
      </w:r>
      <w:proofErr w:type="spellEnd"/>
      <w:r w:rsidRPr="00A04EA3">
        <w:rPr>
          <w:rFonts w:ascii="Times New Roman" w:hAnsi="Times New Roman"/>
          <w:sz w:val="24"/>
          <w:szCs w:val="24"/>
          <w:lang w:val="ro-RO"/>
        </w:rPr>
        <w:t>;</w:t>
      </w:r>
    </w:p>
    <w:p w:rsidR="004A2406" w:rsidRPr="00A04EA3" w:rsidRDefault="004A2406" w:rsidP="004A2406">
      <w:pPr>
        <w:spacing w:after="0" w:line="240" w:lineRule="auto"/>
        <w:ind w:left="-570" w:right="-750" w:firstLine="570"/>
        <w:jc w:val="both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A04EA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d) </w:t>
      </w:r>
      <w:proofErr w:type="spellStart"/>
      <w:r w:rsidRPr="00A04EA3">
        <w:rPr>
          <w:rFonts w:ascii="Times New Roman" w:eastAsia="Times New Roman" w:hAnsi="Times New Roman"/>
          <w:b/>
          <w:sz w:val="24"/>
          <w:szCs w:val="24"/>
          <w:lang w:val="fr-FR"/>
        </w:rPr>
        <w:t>cantitatea</w:t>
      </w:r>
      <w:proofErr w:type="spellEnd"/>
      <w:r w:rsidRPr="00A04EA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si </w:t>
      </w:r>
      <w:proofErr w:type="spellStart"/>
      <w:r w:rsidRPr="00A04EA3">
        <w:rPr>
          <w:rFonts w:ascii="Times New Roman" w:eastAsia="Times New Roman" w:hAnsi="Times New Roman"/>
          <w:b/>
          <w:sz w:val="24"/>
          <w:szCs w:val="24"/>
          <w:lang w:val="fr-FR"/>
        </w:rPr>
        <w:t>tipurile</w:t>
      </w:r>
      <w:proofErr w:type="spellEnd"/>
      <w:r w:rsidRPr="00A04EA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A04EA3">
        <w:rPr>
          <w:rFonts w:ascii="Times New Roman" w:eastAsia="Times New Roman" w:hAnsi="Times New Roman"/>
          <w:b/>
          <w:sz w:val="24"/>
          <w:szCs w:val="24"/>
          <w:lang w:val="fr-FR"/>
        </w:rPr>
        <w:t>deseuri</w:t>
      </w:r>
      <w:proofErr w:type="spellEnd"/>
      <w:r w:rsidRPr="00A04EA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b/>
          <w:sz w:val="24"/>
          <w:szCs w:val="24"/>
          <w:lang w:val="fr-FR"/>
        </w:rPr>
        <w:t>generate</w:t>
      </w:r>
      <w:proofErr w:type="spellEnd"/>
      <w:r w:rsidRPr="00A04EA3">
        <w:rPr>
          <w:rFonts w:ascii="Times New Roman" w:eastAsia="Times New Roman" w:hAnsi="Times New Roman"/>
          <w:b/>
          <w:sz w:val="24"/>
          <w:szCs w:val="24"/>
          <w:lang w:val="fr-FR"/>
        </w:rPr>
        <w:t>/</w:t>
      </w:r>
      <w:proofErr w:type="spellStart"/>
      <w:r w:rsidRPr="00A04EA3">
        <w:rPr>
          <w:rFonts w:ascii="Times New Roman" w:eastAsia="Times New Roman" w:hAnsi="Times New Roman"/>
          <w:b/>
          <w:sz w:val="24"/>
          <w:szCs w:val="24"/>
          <w:lang w:val="fr-FR"/>
        </w:rPr>
        <w:t>gestionate</w:t>
      </w:r>
      <w:proofErr w:type="spellEnd"/>
      <w:r w:rsidRPr="00A04EA3">
        <w:rPr>
          <w:rFonts w:ascii="Times New Roman" w:eastAsia="Times New Roman" w:hAnsi="Times New Roman"/>
          <w:b/>
          <w:sz w:val="24"/>
          <w:szCs w:val="24"/>
          <w:lang w:val="fr-FR"/>
        </w:rPr>
        <w:t>:</w:t>
      </w:r>
    </w:p>
    <w:p w:rsidR="004A2406" w:rsidRPr="00A04EA3" w:rsidRDefault="004A2406" w:rsidP="004A2406">
      <w:pPr>
        <w:spacing w:after="0" w:line="240" w:lineRule="auto"/>
        <w:ind w:right="-16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A04EA3">
        <w:rPr>
          <w:rFonts w:ascii="Times New Roman" w:eastAsia="Times New Roman" w:hAnsi="Times New Roman"/>
          <w:sz w:val="24"/>
          <w:szCs w:val="24"/>
          <w:lang w:val="fr-FR"/>
        </w:rPr>
        <w:t>-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ro-RO"/>
        </w:rPr>
        <w:t>deseurile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ro-RO"/>
        </w:rPr>
        <w:t xml:space="preserve"> generate pe amplasament in perioada construirii se vor colecta selectiv si depozita temporar pe platforma betonata, in vederea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ro-RO"/>
        </w:rPr>
        <w:t>eliminarii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ro-RO"/>
        </w:rPr>
        <w:t xml:space="preserve"> sau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ro-RO"/>
        </w:rPr>
        <w:t>valorificarii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ro-RO"/>
        </w:rPr>
        <w:t xml:space="preserve"> lor. </w:t>
      </w:r>
    </w:p>
    <w:p w:rsidR="00A04EA3" w:rsidRPr="00A04EA3" w:rsidRDefault="00D15A30" w:rsidP="00A04EA3">
      <w:pPr>
        <w:spacing w:after="0" w:line="240" w:lineRule="auto"/>
        <w:ind w:right="-16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Realizarea proiectului</w:t>
      </w:r>
      <w:r w:rsidRPr="00A04EA3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n</w:t>
      </w:r>
      <w:r w:rsidR="00A04EA3" w:rsidRPr="00A04EA3">
        <w:rPr>
          <w:rFonts w:ascii="Times New Roman" w:eastAsia="Times New Roman" w:hAnsi="Times New Roman"/>
          <w:sz w:val="24"/>
          <w:szCs w:val="24"/>
          <w:lang w:val="ro-RO"/>
        </w:rPr>
        <w:t xml:space="preserve">u </w:t>
      </w:r>
      <w:proofErr w:type="spellStart"/>
      <w:r w:rsidR="00A04EA3" w:rsidRPr="00A04EA3">
        <w:rPr>
          <w:rFonts w:ascii="Times New Roman" w:eastAsia="Times New Roman" w:hAnsi="Times New Roman"/>
          <w:sz w:val="24"/>
          <w:szCs w:val="24"/>
          <w:lang w:val="ro-RO"/>
        </w:rPr>
        <w:t>genereaza</w:t>
      </w:r>
      <w:proofErr w:type="spellEnd"/>
      <w:r w:rsidR="00A04EA3" w:rsidRPr="00A04EA3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="00A04EA3" w:rsidRPr="00A04EA3">
        <w:rPr>
          <w:rFonts w:ascii="Times New Roman" w:eastAsia="Times New Roman" w:hAnsi="Times New Roman"/>
          <w:sz w:val="24"/>
          <w:szCs w:val="24"/>
          <w:lang w:val="ro-RO"/>
        </w:rPr>
        <w:t>deseuri</w:t>
      </w:r>
      <w:proofErr w:type="spellEnd"/>
      <w:r w:rsidR="00A04EA3" w:rsidRPr="00A04EA3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="00A04EA3" w:rsidRPr="00A04EA3">
        <w:rPr>
          <w:rFonts w:ascii="Times New Roman" w:eastAsia="Times New Roman" w:hAnsi="Times New Roman"/>
          <w:sz w:val="24"/>
          <w:szCs w:val="24"/>
          <w:lang w:val="ro-RO"/>
        </w:rPr>
        <w:t>potential</w:t>
      </w:r>
      <w:proofErr w:type="spellEnd"/>
      <w:r w:rsidR="00A04EA3" w:rsidRPr="00A04EA3">
        <w:rPr>
          <w:rFonts w:ascii="Times New Roman" w:eastAsia="Times New Roman" w:hAnsi="Times New Roman"/>
          <w:sz w:val="24"/>
          <w:szCs w:val="24"/>
          <w:lang w:val="ro-RO"/>
        </w:rPr>
        <w:t xml:space="preserve"> periculoase pentru mediu.</w:t>
      </w:r>
    </w:p>
    <w:p w:rsidR="004A2406" w:rsidRPr="00A04EA3" w:rsidRDefault="004A2406" w:rsidP="004A2406">
      <w:pPr>
        <w:spacing w:after="0" w:line="240" w:lineRule="auto"/>
        <w:ind w:left="-570" w:right="-750" w:firstLine="570"/>
        <w:jc w:val="both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A04EA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e) </w:t>
      </w:r>
      <w:proofErr w:type="spellStart"/>
      <w:r w:rsidRPr="00A04EA3">
        <w:rPr>
          <w:rFonts w:ascii="Times New Roman" w:eastAsia="Times New Roman" w:hAnsi="Times New Roman"/>
          <w:b/>
          <w:sz w:val="24"/>
          <w:szCs w:val="24"/>
          <w:lang w:val="fr-FR"/>
        </w:rPr>
        <w:t>poluarea</w:t>
      </w:r>
      <w:proofErr w:type="spellEnd"/>
      <w:r w:rsidRPr="00A04EA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si </w:t>
      </w:r>
      <w:proofErr w:type="spellStart"/>
      <w:r w:rsidRPr="00A04EA3">
        <w:rPr>
          <w:rFonts w:ascii="Times New Roman" w:eastAsia="Times New Roman" w:hAnsi="Times New Roman"/>
          <w:b/>
          <w:sz w:val="24"/>
          <w:szCs w:val="24"/>
          <w:lang w:val="fr-FR"/>
        </w:rPr>
        <w:t>efecte</w:t>
      </w:r>
      <w:proofErr w:type="spellEnd"/>
      <w:r w:rsidRPr="00A04EA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b/>
          <w:sz w:val="24"/>
          <w:szCs w:val="24"/>
          <w:lang w:val="fr-FR"/>
        </w:rPr>
        <w:t>negative</w:t>
      </w:r>
      <w:proofErr w:type="spellEnd"/>
    </w:p>
    <w:p w:rsidR="004A2406" w:rsidRPr="00A04EA3" w:rsidRDefault="004A2406" w:rsidP="004A2406">
      <w:pPr>
        <w:spacing w:after="0" w:line="240" w:lineRule="auto"/>
        <w:ind w:left="-570" w:right="-750" w:firstLine="570"/>
        <w:jc w:val="both"/>
        <w:rPr>
          <w:rFonts w:ascii="Times New Roman" w:eastAsia="Times New Roman" w:hAnsi="Times New Roman"/>
          <w:sz w:val="24"/>
          <w:szCs w:val="24"/>
          <w:u w:val="single"/>
          <w:lang w:val="fr-FR"/>
        </w:rPr>
      </w:pPr>
      <w:r w:rsidRPr="00A04EA3">
        <w:rPr>
          <w:rFonts w:ascii="Times New Roman" w:eastAsia="Times New Roman" w:hAnsi="Times New Roman"/>
          <w:sz w:val="24"/>
          <w:szCs w:val="24"/>
          <w:u w:val="single"/>
          <w:lang w:val="fr-FR"/>
        </w:rPr>
        <w:t>-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u w:val="single"/>
          <w:lang w:val="fr-FR"/>
        </w:rPr>
        <w:t>surse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u w:val="single"/>
          <w:lang w:val="fr-FR"/>
        </w:rPr>
        <w:t xml:space="preserve"> de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u w:val="single"/>
          <w:lang w:val="fr-FR"/>
        </w:rPr>
        <w:t>poluanti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u w:val="single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u w:val="single"/>
          <w:lang w:val="fr-FR"/>
        </w:rPr>
        <w:t>pentru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u w:val="single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u w:val="single"/>
          <w:lang w:val="fr-FR"/>
        </w:rPr>
        <w:t>aer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u w:val="single"/>
          <w:lang w:val="fr-FR"/>
        </w:rPr>
        <w:t>:</w:t>
      </w:r>
    </w:p>
    <w:p w:rsidR="004A2406" w:rsidRPr="00A04EA3" w:rsidRDefault="004A2406" w:rsidP="004A2406">
      <w:pPr>
        <w:spacing w:after="0" w:line="240" w:lineRule="auto"/>
        <w:ind w:right="-16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A04EA3">
        <w:rPr>
          <w:rFonts w:ascii="Times New Roman" w:eastAsia="Times New Roman" w:hAnsi="Times New Roman"/>
          <w:sz w:val="24"/>
          <w:szCs w:val="24"/>
          <w:lang w:val="fr-FR"/>
        </w:rPr>
        <w:t>-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pe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perioada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de  </w:t>
      </w:r>
      <w:proofErr w:type="spellStart"/>
      <w:r w:rsidR="00D15A30">
        <w:rPr>
          <w:rFonts w:ascii="Times New Roman" w:eastAsia="Times New Roman" w:hAnsi="Times New Roman"/>
          <w:sz w:val="24"/>
          <w:szCs w:val="24"/>
          <w:lang w:val="fr-FR"/>
        </w:rPr>
        <w:t>realizare</w:t>
      </w:r>
      <w:proofErr w:type="spellEnd"/>
      <w:r w:rsidR="00D15A30">
        <w:rPr>
          <w:rFonts w:ascii="Times New Roman" w:eastAsia="Times New Roman" w:hAnsi="Times New Roman"/>
          <w:sz w:val="24"/>
          <w:szCs w:val="24"/>
          <w:lang w:val="fr-FR"/>
        </w:rPr>
        <w:t xml:space="preserve"> a </w:t>
      </w:r>
      <w:proofErr w:type="spellStart"/>
      <w:r w:rsidR="00D15A30">
        <w:rPr>
          <w:rFonts w:ascii="Times New Roman" w:eastAsia="Times New Roman" w:hAnsi="Times New Roman"/>
          <w:sz w:val="24"/>
          <w:szCs w:val="24"/>
          <w:lang w:val="fr-FR"/>
        </w:rPr>
        <w:t>proiectului</w:t>
      </w:r>
      <w:proofErr w:type="spellEnd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nu </w:t>
      </w:r>
      <w:r w:rsidR="00D15A30">
        <w:rPr>
          <w:rFonts w:ascii="Times New Roman" w:eastAsia="Times New Roman" w:hAnsi="Times New Roman"/>
          <w:sz w:val="24"/>
          <w:szCs w:val="24"/>
          <w:lang w:val="fr-FR"/>
        </w:rPr>
        <w:t xml:space="preserve">se </w:t>
      </w:r>
      <w:proofErr w:type="spellStart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>altereaza</w:t>
      </w:r>
      <w:proofErr w:type="spellEnd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>calitatea</w:t>
      </w:r>
      <w:proofErr w:type="spellEnd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>aerului</w:t>
      </w:r>
      <w:proofErr w:type="spellEnd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>imediata</w:t>
      </w:r>
      <w:proofErr w:type="spellEnd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>vecinătate</w:t>
      </w:r>
      <w:proofErr w:type="spellEnd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a </w:t>
      </w:r>
      <w:proofErr w:type="spellStart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>perimetrului</w:t>
      </w:r>
      <w:proofErr w:type="spellEnd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de  </w:t>
      </w:r>
      <w:proofErr w:type="spellStart"/>
      <w:proofErr w:type="gramStart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>acțiune</w:t>
      </w:r>
      <w:proofErr w:type="spellEnd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,</w:t>
      </w:r>
      <w:proofErr w:type="gramEnd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>deoarece</w:t>
      </w:r>
      <w:proofErr w:type="spellEnd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>majoritatea</w:t>
      </w:r>
      <w:proofErr w:type="spellEnd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>lucrărilor</w:t>
      </w:r>
      <w:proofErr w:type="spellEnd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>propriu-zise</w:t>
      </w:r>
      <w:proofErr w:type="spellEnd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se vor </w:t>
      </w:r>
      <w:proofErr w:type="spellStart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>efectua</w:t>
      </w:r>
      <w:proofErr w:type="spellEnd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2F401D">
        <w:rPr>
          <w:rFonts w:ascii="Times New Roman" w:eastAsia="Times New Roman" w:hAnsi="Times New Roman"/>
          <w:sz w:val="24"/>
          <w:szCs w:val="24"/>
          <w:lang w:val="fr-FR"/>
        </w:rPr>
        <w:t>pe</w:t>
      </w:r>
      <w:proofErr w:type="spellEnd"/>
      <w:r w:rsidR="002F401D">
        <w:rPr>
          <w:rFonts w:ascii="Times New Roman" w:eastAsia="Times New Roman" w:hAnsi="Times New Roman"/>
          <w:sz w:val="24"/>
          <w:szCs w:val="24"/>
          <w:lang w:val="fr-FR"/>
        </w:rPr>
        <w:t xml:space="preserve"> o </w:t>
      </w:r>
      <w:proofErr w:type="spellStart"/>
      <w:r w:rsidR="002F401D">
        <w:rPr>
          <w:rFonts w:ascii="Times New Roman" w:eastAsia="Times New Roman" w:hAnsi="Times New Roman"/>
          <w:sz w:val="24"/>
          <w:szCs w:val="24"/>
          <w:lang w:val="fr-FR"/>
        </w:rPr>
        <w:t>perioada</w:t>
      </w:r>
      <w:proofErr w:type="spellEnd"/>
      <w:r w:rsidR="002F401D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2F401D">
        <w:rPr>
          <w:rFonts w:ascii="Times New Roman" w:eastAsia="Times New Roman" w:hAnsi="Times New Roman"/>
          <w:sz w:val="24"/>
          <w:szCs w:val="24"/>
          <w:lang w:val="fr-FR"/>
        </w:rPr>
        <w:t>scurta</w:t>
      </w:r>
      <w:proofErr w:type="spellEnd"/>
      <w:r w:rsidR="002F401D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="002F401D">
        <w:rPr>
          <w:rFonts w:ascii="Times New Roman" w:eastAsia="Times New Roman" w:hAnsi="Times New Roman"/>
          <w:sz w:val="24"/>
          <w:szCs w:val="24"/>
          <w:lang w:val="fr-FR"/>
        </w:rPr>
        <w:t>timp</w:t>
      </w:r>
      <w:proofErr w:type="spellEnd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>avand</w:t>
      </w:r>
      <w:proofErr w:type="spellEnd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 un </w:t>
      </w:r>
      <w:proofErr w:type="spellStart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>ritm</w:t>
      </w:r>
      <w:proofErr w:type="spellEnd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>moderat</w:t>
      </w:r>
      <w:proofErr w:type="spellEnd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>drept</w:t>
      </w:r>
      <w:proofErr w:type="spellEnd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care </w:t>
      </w:r>
      <w:proofErr w:type="spellStart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>eventualele</w:t>
      </w:r>
      <w:proofErr w:type="spellEnd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>p</w:t>
      </w:r>
      <w:r w:rsidR="00A04EA3">
        <w:rPr>
          <w:rFonts w:ascii="Times New Roman" w:eastAsia="Times New Roman" w:hAnsi="Times New Roman"/>
          <w:sz w:val="24"/>
          <w:szCs w:val="24"/>
          <w:lang w:val="fr-FR"/>
        </w:rPr>
        <w:t>u</w:t>
      </w:r>
      <w:r w:rsidR="00D15A30">
        <w:rPr>
          <w:rFonts w:ascii="Times New Roman" w:eastAsia="Times New Roman" w:hAnsi="Times New Roman"/>
          <w:sz w:val="24"/>
          <w:szCs w:val="24"/>
          <w:lang w:val="fr-FR"/>
        </w:rPr>
        <w:t>lberi</w:t>
      </w:r>
      <w:proofErr w:type="spellEnd"/>
      <w:r w:rsidR="00D15A30">
        <w:rPr>
          <w:rFonts w:ascii="Times New Roman" w:eastAsia="Times New Roman" w:hAnsi="Times New Roman"/>
          <w:sz w:val="24"/>
          <w:szCs w:val="24"/>
          <w:lang w:val="fr-FR"/>
        </w:rPr>
        <w:t xml:space="preserve"> (</w:t>
      </w:r>
      <w:proofErr w:type="spellStart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>p</w:t>
      </w:r>
      <w:r w:rsidR="002F401D">
        <w:rPr>
          <w:rFonts w:ascii="Times New Roman" w:eastAsia="Times New Roman" w:hAnsi="Times New Roman"/>
          <w:sz w:val="24"/>
          <w:szCs w:val="24"/>
          <w:lang w:val="fr-FR"/>
        </w:rPr>
        <w:t>r</w:t>
      </w:r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>af</w:t>
      </w:r>
      <w:proofErr w:type="spellEnd"/>
      <w:r w:rsidR="002F401D">
        <w:rPr>
          <w:rFonts w:ascii="Times New Roman" w:eastAsia="Times New Roman" w:hAnsi="Times New Roman"/>
          <w:sz w:val="24"/>
          <w:szCs w:val="24"/>
          <w:lang w:val="fr-FR"/>
        </w:rPr>
        <w:t xml:space="preserve">) si gaze de </w:t>
      </w:r>
      <w:proofErr w:type="spellStart"/>
      <w:r w:rsidR="002F401D">
        <w:rPr>
          <w:rFonts w:ascii="Times New Roman" w:eastAsia="Times New Roman" w:hAnsi="Times New Roman"/>
          <w:sz w:val="24"/>
          <w:szCs w:val="24"/>
          <w:lang w:val="fr-FR"/>
        </w:rPr>
        <w:t>esapament</w:t>
      </w:r>
      <w:proofErr w:type="spellEnd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) vor </w:t>
      </w:r>
      <w:proofErr w:type="spellStart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>rezulta</w:t>
      </w:r>
      <w:proofErr w:type="spellEnd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>în</w:t>
      </w:r>
      <w:proofErr w:type="spellEnd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>cantități</w:t>
      </w:r>
      <w:proofErr w:type="spellEnd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>reduse</w:t>
      </w:r>
      <w:proofErr w:type="spellEnd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( </w:t>
      </w:r>
      <w:proofErr w:type="spellStart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>nesemnificative</w:t>
      </w:r>
      <w:proofErr w:type="spellEnd"/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>)</w:t>
      </w:r>
      <w:r w:rsidRPr="00A04EA3">
        <w:rPr>
          <w:rFonts w:ascii="Times New Roman" w:eastAsia="Times New Roman" w:hAnsi="Times New Roman"/>
          <w:sz w:val="24"/>
          <w:szCs w:val="24"/>
          <w:lang w:val="fr-FR"/>
        </w:rPr>
        <w:t>;</w:t>
      </w:r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4EA3">
        <w:rPr>
          <w:rFonts w:ascii="Times New Roman" w:hAnsi="Times New Roman"/>
          <w:sz w:val="24"/>
          <w:szCs w:val="24"/>
          <w:u w:val="single"/>
          <w:lang w:val="ro-RO"/>
        </w:rPr>
        <w:t>-surse</w:t>
      </w:r>
      <w:proofErr w:type="spellEnd"/>
      <w:r w:rsidRPr="00A04EA3">
        <w:rPr>
          <w:rFonts w:ascii="Times New Roman" w:hAnsi="Times New Roman"/>
          <w:sz w:val="24"/>
          <w:szCs w:val="24"/>
          <w:u w:val="single"/>
          <w:lang w:val="ro-RO"/>
        </w:rPr>
        <w:t xml:space="preserve"> de </w:t>
      </w:r>
      <w:proofErr w:type="spellStart"/>
      <w:r w:rsidRPr="00A04EA3">
        <w:rPr>
          <w:rFonts w:ascii="Times New Roman" w:hAnsi="Times New Roman"/>
          <w:sz w:val="24"/>
          <w:szCs w:val="24"/>
          <w:u w:val="single"/>
          <w:lang w:val="ro-RO"/>
        </w:rPr>
        <w:t>poluanti</w:t>
      </w:r>
      <w:proofErr w:type="spellEnd"/>
      <w:r w:rsidRPr="00A04EA3">
        <w:rPr>
          <w:rFonts w:ascii="Times New Roman" w:hAnsi="Times New Roman"/>
          <w:sz w:val="24"/>
          <w:szCs w:val="24"/>
          <w:u w:val="single"/>
          <w:lang w:val="ro-RO"/>
        </w:rPr>
        <w:t xml:space="preserve"> pentru sol</w:t>
      </w:r>
      <w:r w:rsidRPr="00A04EA3">
        <w:rPr>
          <w:rFonts w:ascii="Times New Roman" w:hAnsi="Times New Roman"/>
          <w:sz w:val="24"/>
          <w:szCs w:val="24"/>
          <w:lang w:val="ro-RO"/>
        </w:rPr>
        <w:t>:</w:t>
      </w:r>
      <w:r w:rsidR="002F401D">
        <w:rPr>
          <w:rFonts w:ascii="Times New Roman" w:hAnsi="Times New Roman"/>
          <w:sz w:val="24"/>
          <w:szCs w:val="24"/>
          <w:lang w:val="ro-RO"/>
        </w:rPr>
        <w:t xml:space="preserve"> nu este cazul; </w:t>
      </w:r>
      <w:proofErr w:type="spellStart"/>
      <w:r w:rsidR="002F401D">
        <w:rPr>
          <w:rFonts w:ascii="Times New Roman" w:hAnsi="Times New Roman"/>
          <w:sz w:val="24"/>
          <w:szCs w:val="24"/>
          <w:lang w:val="ro-RO"/>
        </w:rPr>
        <w:t>Lucrarile</w:t>
      </w:r>
      <w:proofErr w:type="spellEnd"/>
      <w:r w:rsidR="002F401D">
        <w:rPr>
          <w:rFonts w:ascii="Times New Roman" w:hAnsi="Times New Roman"/>
          <w:sz w:val="24"/>
          <w:szCs w:val="24"/>
          <w:lang w:val="ro-RO"/>
        </w:rPr>
        <w:t xml:space="preserve"> se vor executa pe platforme betonate</w:t>
      </w:r>
      <w:r w:rsidR="001F1EEA" w:rsidRPr="00A04EA3">
        <w:rPr>
          <w:rFonts w:ascii="Times New Roman" w:hAnsi="Times New Roman"/>
          <w:sz w:val="24"/>
          <w:szCs w:val="24"/>
        </w:rPr>
        <w:t>.</w:t>
      </w:r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04EA3">
        <w:rPr>
          <w:rFonts w:ascii="Times New Roman" w:hAnsi="Times New Roman"/>
          <w:sz w:val="24"/>
          <w:szCs w:val="24"/>
        </w:rPr>
        <w:t xml:space="preserve">Se </w:t>
      </w:r>
      <w:proofErr w:type="spellStart"/>
      <w:proofErr w:type="gramStart"/>
      <w:r w:rsidRPr="00A04EA3">
        <w:rPr>
          <w:rFonts w:ascii="Times New Roman" w:hAnsi="Times New Roman"/>
          <w:sz w:val="24"/>
          <w:szCs w:val="24"/>
        </w:rPr>
        <w:t>va</w:t>
      </w:r>
      <w:proofErr w:type="spellEnd"/>
      <w:proofErr w:type="gram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asigura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colectarea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selectiva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04EA3">
        <w:rPr>
          <w:rFonts w:ascii="Times New Roman" w:hAnsi="Times New Roman"/>
          <w:sz w:val="24"/>
          <w:szCs w:val="24"/>
        </w:rPr>
        <w:t>deseurilor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rezultate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04EA3">
        <w:rPr>
          <w:rFonts w:ascii="Times New Roman" w:hAnsi="Times New Roman"/>
          <w:sz w:val="24"/>
          <w:szCs w:val="24"/>
        </w:rPr>
        <w:t>urma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lucrarilor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4EA3">
        <w:rPr>
          <w:rFonts w:ascii="Times New Roman" w:hAnsi="Times New Roman"/>
          <w:sz w:val="24"/>
          <w:szCs w:val="24"/>
        </w:rPr>
        <w:t>depozitarea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si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eliminarea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acestora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, in </w:t>
      </w:r>
      <w:proofErr w:type="spellStart"/>
      <w:r w:rsidRPr="00A04EA3">
        <w:rPr>
          <w:rFonts w:ascii="Times New Roman" w:hAnsi="Times New Roman"/>
          <w:sz w:val="24"/>
          <w:szCs w:val="24"/>
        </w:rPr>
        <w:t>functie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04EA3">
        <w:rPr>
          <w:rFonts w:ascii="Times New Roman" w:hAnsi="Times New Roman"/>
          <w:sz w:val="24"/>
          <w:szCs w:val="24"/>
        </w:rPr>
        <w:t>natura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lor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, se </w:t>
      </w:r>
      <w:proofErr w:type="spellStart"/>
      <w:r w:rsidRPr="00A04EA3">
        <w:rPr>
          <w:rFonts w:ascii="Times New Roman" w:hAnsi="Times New Roman"/>
          <w:sz w:val="24"/>
          <w:szCs w:val="24"/>
        </w:rPr>
        <w:t>va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face </w:t>
      </w:r>
      <w:proofErr w:type="spellStart"/>
      <w:r w:rsidRPr="00A04EA3">
        <w:rPr>
          <w:rFonts w:ascii="Times New Roman" w:hAnsi="Times New Roman"/>
          <w:sz w:val="24"/>
          <w:szCs w:val="24"/>
        </w:rPr>
        <w:t>prin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firme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specializate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 w:rsidRPr="00A04EA3">
        <w:rPr>
          <w:rFonts w:ascii="Times New Roman" w:hAnsi="Times New Roman"/>
          <w:sz w:val="24"/>
          <w:szCs w:val="24"/>
        </w:rPr>
        <w:t>prevederilor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04EA3">
        <w:rPr>
          <w:rFonts w:ascii="Times New Roman" w:hAnsi="Times New Roman"/>
          <w:sz w:val="24"/>
          <w:szCs w:val="24"/>
        </w:rPr>
        <w:t>vigoare</w:t>
      </w:r>
      <w:proofErr w:type="spellEnd"/>
      <w:r w:rsidRPr="00A04EA3">
        <w:rPr>
          <w:rFonts w:ascii="Times New Roman" w:hAnsi="Times New Roman"/>
          <w:sz w:val="24"/>
          <w:szCs w:val="24"/>
          <w:lang w:val="ro-RO"/>
        </w:rPr>
        <w:t>.</w:t>
      </w:r>
    </w:p>
    <w:p w:rsidR="004A2406" w:rsidRPr="00A04EA3" w:rsidRDefault="004A2406" w:rsidP="004A2406">
      <w:pPr>
        <w:spacing w:after="0" w:line="240" w:lineRule="auto"/>
        <w:ind w:right="-16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A04EA3">
        <w:rPr>
          <w:rFonts w:ascii="Times New Roman" w:eastAsia="Times New Roman" w:hAnsi="Times New Roman"/>
          <w:sz w:val="24"/>
          <w:szCs w:val="24"/>
          <w:u w:val="single"/>
          <w:lang w:val="fr-FR"/>
        </w:rPr>
        <w:t>-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u w:val="single"/>
          <w:lang w:val="fr-FR"/>
        </w:rPr>
        <w:t>surse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u w:val="single"/>
          <w:lang w:val="fr-FR"/>
        </w:rPr>
        <w:t xml:space="preserve"> de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u w:val="single"/>
          <w:lang w:val="fr-FR"/>
        </w:rPr>
        <w:t>zgomot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u w:val="single"/>
          <w:lang w:val="fr-FR"/>
        </w:rPr>
        <w:t xml:space="preserve"> si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u w:val="single"/>
          <w:lang w:val="fr-FR"/>
        </w:rPr>
        <w:t>vibratii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–</w:t>
      </w:r>
      <w:r w:rsidR="00872255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A04EA3">
        <w:rPr>
          <w:rFonts w:ascii="Times New Roman" w:eastAsia="Times New Roman" w:hAnsi="Times New Roman"/>
          <w:sz w:val="24"/>
          <w:szCs w:val="24"/>
          <w:lang w:val="fr-FR"/>
        </w:rPr>
        <w:t>utilajele</w:t>
      </w:r>
      <w:proofErr w:type="spellEnd"/>
      <w:r w:rsidR="00A04EA3">
        <w:rPr>
          <w:rFonts w:ascii="Times New Roman" w:eastAsia="Times New Roman" w:hAnsi="Times New Roman"/>
          <w:sz w:val="24"/>
          <w:szCs w:val="24"/>
          <w:lang w:val="fr-FR"/>
        </w:rPr>
        <w:t xml:space="preserve"> si </w:t>
      </w:r>
      <w:proofErr w:type="spellStart"/>
      <w:r w:rsidR="00A04EA3">
        <w:rPr>
          <w:rFonts w:ascii="Times New Roman" w:eastAsia="Times New Roman" w:hAnsi="Times New Roman"/>
          <w:sz w:val="24"/>
          <w:szCs w:val="24"/>
          <w:lang w:val="fr-FR"/>
        </w:rPr>
        <w:t>uneltele</w:t>
      </w:r>
      <w:proofErr w:type="spellEnd"/>
      <w:r w:rsidR="00A04EA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A04EA3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="00A04EA3">
        <w:rPr>
          <w:rFonts w:ascii="Times New Roman" w:eastAsia="Times New Roman" w:hAnsi="Times New Roman"/>
          <w:sz w:val="24"/>
          <w:szCs w:val="24"/>
          <w:lang w:val="fr-FR"/>
        </w:rPr>
        <w:t xml:space="preserve"> care se </w:t>
      </w:r>
      <w:proofErr w:type="spellStart"/>
      <w:r w:rsidR="00A04EA3">
        <w:rPr>
          <w:rFonts w:ascii="Times New Roman" w:eastAsia="Times New Roman" w:hAnsi="Times New Roman"/>
          <w:sz w:val="24"/>
          <w:szCs w:val="24"/>
          <w:lang w:val="fr-FR"/>
        </w:rPr>
        <w:t>realizeaza</w:t>
      </w:r>
      <w:proofErr w:type="spellEnd"/>
      <w:r w:rsid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2F401D">
        <w:rPr>
          <w:rFonts w:ascii="Times New Roman" w:eastAsia="Times New Roman" w:hAnsi="Times New Roman"/>
          <w:sz w:val="24"/>
          <w:szCs w:val="24"/>
          <w:lang w:val="fr-FR"/>
        </w:rPr>
        <w:t>proiectul</w:t>
      </w:r>
      <w:proofErr w:type="spellEnd"/>
      <w:r w:rsidR="002F401D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="00872255" w:rsidRPr="00A04EA3">
        <w:rPr>
          <w:rFonts w:ascii="Times New Roman" w:eastAsia="Times New Roman" w:hAnsi="Times New Roman"/>
          <w:sz w:val="24"/>
          <w:szCs w:val="24"/>
          <w:lang w:val="fr-FR"/>
        </w:rPr>
        <w:t>Procesul</w:t>
      </w:r>
      <w:proofErr w:type="spellEnd"/>
      <w:r w:rsidR="00872255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="00872255" w:rsidRPr="00A04EA3">
        <w:rPr>
          <w:rFonts w:ascii="Times New Roman" w:eastAsia="Times New Roman" w:hAnsi="Times New Roman"/>
          <w:sz w:val="24"/>
          <w:szCs w:val="24"/>
          <w:lang w:val="fr-FR"/>
        </w:rPr>
        <w:t>desfiintare</w:t>
      </w:r>
      <w:proofErr w:type="spellEnd"/>
      <w:r w:rsidR="00872255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a </w:t>
      </w:r>
      <w:proofErr w:type="spellStart"/>
      <w:r w:rsidR="00872255" w:rsidRPr="00A04EA3">
        <w:rPr>
          <w:rFonts w:ascii="Times New Roman" w:eastAsia="Times New Roman" w:hAnsi="Times New Roman"/>
          <w:sz w:val="24"/>
          <w:szCs w:val="24"/>
          <w:lang w:val="fr-FR"/>
        </w:rPr>
        <w:t>construcțiilor</w:t>
      </w:r>
      <w:proofErr w:type="spellEnd"/>
      <w:r w:rsidR="00872255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nu </w:t>
      </w:r>
      <w:proofErr w:type="spellStart"/>
      <w:r w:rsidR="00872255" w:rsidRPr="00A04EA3">
        <w:rPr>
          <w:rFonts w:ascii="Times New Roman" w:eastAsia="Times New Roman" w:hAnsi="Times New Roman"/>
          <w:sz w:val="24"/>
          <w:szCs w:val="24"/>
          <w:lang w:val="fr-FR"/>
        </w:rPr>
        <w:t>necesită</w:t>
      </w:r>
      <w:proofErr w:type="spellEnd"/>
      <w:r w:rsidR="00872255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872255" w:rsidRPr="00A04EA3">
        <w:rPr>
          <w:rFonts w:ascii="Times New Roman" w:eastAsia="Times New Roman" w:hAnsi="Times New Roman"/>
          <w:sz w:val="24"/>
          <w:szCs w:val="24"/>
          <w:lang w:val="fr-FR"/>
        </w:rPr>
        <w:t>adoptarea</w:t>
      </w:r>
      <w:proofErr w:type="spellEnd"/>
      <w:r w:rsidR="00872255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="00872255" w:rsidRPr="00A04EA3">
        <w:rPr>
          <w:rFonts w:ascii="Times New Roman" w:eastAsia="Times New Roman" w:hAnsi="Times New Roman"/>
          <w:sz w:val="24"/>
          <w:szCs w:val="24"/>
          <w:lang w:val="fr-FR"/>
        </w:rPr>
        <w:t>tehnologie</w:t>
      </w:r>
      <w:proofErr w:type="spellEnd"/>
      <w:r w:rsidR="00872255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care sa  </w:t>
      </w:r>
      <w:proofErr w:type="spellStart"/>
      <w:r w:rsidR="00872255" w:rsidRPr="00A04EA3">
        <w:rPr>
          <w:rFonts w:ascii="Times New Roman" w:eastAsia="Times New Roman" w:hAnsi="Times New Roman"/>
          <w:sz w:val="24"/>
          <w:szCs w:val="24"/>
          <w:lang w:val="fr-FR"/>
        </w:rPr>
        <w:t>producă</w:t>
      </w:r>
      <w:proofErr w:type="spellEnd"/>
      <w:r w:rsidR="00872255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872255" w:rsidRPr="00A04EA3">
        <w:rPr>
          <w:rFonts w:ascii="Times New Roman" w:eastAsia="Times New Roman" w:hAnsi="Times New Roman"/>
          <w:sz w:val="24"/>
          <w:szCs w:val="24"/>
          <w:lang w:val="fr-FR"/>
        </w:rPr>
        <w:t>zgomot</w:t>
      </w:r>
      <w:proofErr w:type="spellEnd"/>
      <w:r w:rsidR="00872255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872255" w:rsidRPr="00A04EA3">
        <w:rPr>
          <w:rFonts w:ascii="Times New Roman" w:eastAsia="Times New Roman" w:hAnsi="Times New Roman"/>
          <w:sz w:val="24"/>
          <w:szCs w:val="24"/>
          <w:lang w:val="fr-FR"/>
        </w:rPr>
        <w:t>sau</w:t>
      </w:r>
      <w:proofErr w:type="spellEnd"/>
      <w:r w:rsidR="00872255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872255" w:rsidRPr="00A04EA3">
        <w:rPr>
          <w:rFonts w:ascii="Times New Roman" w:eastAsia="Times New Roman" w:hAnsi="Times New Roman"/>
          <w:sz w:val="24"/>
          <w:szCs w:val="24"/>
          <w:lang w:val="fr-FR"/>
        </w:rPr>
        <w:t>vibrații</w:t>
      </w:r>
      <w:proofErr w:type="spellEnd"/>
      <w:r w:rsidR="00872255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peste </w:t>
      </w:r>
      <w:proofErr w:type="spellStart"/>
      <w:r w:rsidR="00872255" w:rsidRPr="00A04EA3">
        <w:rPr>
          <w:rFonts w:ascii="Times New Roman" w:eastAsia="Times New Roman" w:hAnsi="Times New Roman"/>
          <w:sz w:val="24"/>
          <w:szCs w:val="24"/>
          <w:lang w:val="fr-FR"/>
        </w:rPr>
        <w:t>limitele</w:t>
      </w:r>
      <w:proofErr w:type="spellEnd"/>
      <w:r w:rsidR="00872255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admise de </w:t>
      </w:r>
      <w:proofErr w:type="spellStart"/>
      <w:r w:rsidR="00872255" w:rsidRPr="00A04EA3">
        <w:rPr>
          <w:rFonts w:ascii="Times New Roman" w:eastAsia="Times New Roman" w:hAnsi="Times New Roman"/>
          <w:sz w:val="24"/>
          <w:szCs w:val="24"/>
          <w:lang w:val="fr-FR"/>
        </w:rPr>
        <w:t>standardele</w:t>
      </w:r>
      <w:proofErr w:type="spellEnd"/>
      <w:r w:rsidR="00872255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872255" w:rsidRPr="00A04EA3">
        <w:rPr>
          <w:rFonts w:ascii="Times New Roman" w:eastAsia="Times New Roman" w:hAnsi="Times New Roman"/>
          <w:sz w:val="24"/>
          <w:szCs w:val="24"/>
          <w:lang w:val="fr-FR"/>
        </w:rPr>
        <w:t>în</w:t>
      </w:r>
      <w:proofErr w:type="spellEnd"/>
      <w:r w:rsidR="00872255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872255" w:rsidRPr="00A04EA3">
        <w:rPr>
          <w:rFonts w:ascii="Times New Roman" w:eastAsia="Times New Roman" w:hAnsi="Times New Roman"/>
          <w:sz w:val="24"/>
          <w:szCs w:val="24"/>
          <w:lang w:val="fr-FR"/>
        </w:rPr>
        <w:t>vigoare</w:t>
      </w:r>
      <w:proofErr w:type="spellEnd"/>
      <w:r w:rsidR="00872255" w:rsidRPr="00A04EA3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:rsidR="004A2406" w:rsidRPr="00A04EA3" w:rsidRDefault="004A2406" w:rsidP="00A04EA3">
      <w:pPr>
        <w:spacing w:after="0" w:line="240" w:lineRule="auto"/>
        <w:ind w:right="45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A04EA3">
        <w:rPr>
          <w:rFonts w:ascii="Times New Roman" w:eastAsia="Times New Roman" w:hAnsi="Times New Roman"/>
          <w:sz w:val="24"/>
          <w:szCs w:val="24"/>
          <w:u w:val="single"/>
          <w:lang w:val="fr-FR"/>
        </w:rPr>
        <w:t>-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u w:val="single"/>
          <w:lang w:val="fr-FR"/>
        </w:rPr>
        <w:t>protectia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u w:val="single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u w:val="single"/>
          <w:lang w:val="fr-FR"/>
        </w:rPr>
        <w:t>asezarilor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u w:val="single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u w:val="single"/>
          <w:lang w:val="fr-FR"/>
        </w:rPr>
        <w:t>umane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 :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Proiectul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nu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creaza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disconfort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locuitorilor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zona</w:t>
      </w:r>
      <w:r w:rsidR="000F1E45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0F1E45" w:rsidRPr="00A04EA3">
        <w:rPr>
          <w:rFonts w:ascii="Times New Roman" w:eastAsia="Times New Roman" w:hAnsi="Times New Roman"/>
          <w:sz w:val="24"/>
          <w:szCs w:val="24"/>
          <w:lang w:val="fr-FR"/>
        </w:rPr>
        <w:t>deoarece</w:t>
      </w:r>
      <w:proofErr w:type="spellEnd"/>
      <w:r w:rsidR="000F1E45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0F1E45" w:rsidRPr="00A04EA3">
        <w:rPr>
          <w:rFonts w:ascii="Times New Roman" w:eastAsia="Times New Roman" w:hAnsi="Times New Roman"/>
          <w:sz w:val="24"/>
          <w:szCs w:val="24"/>
          <w:lang w:val="fr-FR"/>
        </w:rPr>
        <w:t>distanța</w:t>
      </w:r>
      <w:proofErr w:type="spellEnd"/>
      <w:r w:rsidR="000F1E45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0F1E45" w:rsidRPr="00A04EA3">
        <w:rPr>
          <w:rFonts w:ascii="Times New Roman" w:eastAsia="Times New Roman" w:hAnsi="Times New Roman"/>
          <w:sz w:val="24"/>
          <w:szCs w:val="24"/>
          <w:lang w:val="fr-FR"/>
        </w:rPr>
        <w:t>față</w:t>
      </w:r>
      <w:proofErr w:type="spellEnd"/>
      <w:r w:rsidR="000F1E45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="000F1E45" w:rsidRPr="00A04EA3">
        <w:rPr>
          <w:rFonts w:ascii="Times New Roman" w:eastAsia="Times New Roman" w:hAnsi="Times New Roman"/>
          <w:sz w:val="24"/>
          <w:szCs w:val="24"/>
          <w:lang w:val="fr-FR"/>
        </w:rPr>
        <w:t>asezările</w:t>
      </w:r>
      <w:proofErr w:type="spellEnd"/>
      <w:r w:rsidR="000F1E45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0F1E45" w:rsidRPr="00A04EA3">
        <w:rPr>
          <w:rFonts w:ascii="Times New Roman" w:eastAsia="Times New Roman" w:hAnsi="Times New Roman"/>
          <w:sz w:val="24"/>
          <w:szCs w:val="24"/>
          <w:lang w:val="fr-FR"/>
        </w:rPr>
        <w:t>umane</w:t>
      </w:r>
      <w:proofErr w:type="spellEnd"/>
      <w:r w:rsidR="000F1E45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este de </w:t>
      </w:r>
      <w:proofErr w:type="spellStart"/>
      <w:r w:rsidR="000F1E45" w:rsidRPr="00A04EA3">
        <w:rPr>
          <w:rFonts w:ascii="Times New Roman" w:eastAsia="Times New Roman" w:hAnsi="Times New Roman"/>
          <w:sz w:val="24"/>
          <w:szCs w:val="24"/>
          <w:lang w:val="fr-FR"/>
        </w:rPr>
        <w:t>aproximativ</w:t>
      </w:r>
      <w:proofErr w:type="spellEnd"/>
      <w:r w:rsidR="000F1E45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1000 m</w:t>
      </w:r>
      <w:r w:rsidRPr="00A04EA3">
        <w:rPr>
          <w:rFonts w:ascii="Times New Roman" w:eastAsia="Times New Roman" w:hAnsi="Times New Roman"/>
          <w:sz w:val="24"/>
          <w:szCs w:val="24"/>
          <w:lang w:val="fr-FR"/>
        </w:rPr>
        <w:t>.</w:t>
      </w:r>
      <w:r w:rsidR="000F1E45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0F1E45" w:rsidRPr="00A04EA3">
        <w:rPr>
          <w:rFonts w:ascii="Times New Roman" w:eastAsia="Times New Roman" w:hAnsi="Times New Roman"/>
          <w:sz w:val="24"/>
          <w:szCs w:val="24"/>
          <w:lang w:val="fr-FR"/>
        </w:rPr>
        <w:t>În</w:t>
      </w:r>
      <w:proofErr w:type="spellEnd"/>
      <w:r w:rsidR="000F1E45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0F1E45" w:rsidRPr="00A04EA3">
        <w:rPr>
          <w:rFonts w:ascii="Times New Roman" w:eastAsia="Times New Roman" w:hAnsi="Times New Roman"/>
          <w:sz w:val="24"/>
          <w:szCs w:val="24"/>
          <w:lang w:val="fr-FR"/>
        </w:rPr>
        <w:t>zonă</w:t>
      </w:r>
      <w:proofErr w:type="spellEnd"/>
      <w:r w:rsidR="000F1E45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nu </w:t>
      </w:r>
      <w:proofErr w:type="spellStart"/>
      <w:r w:rsidR="000F1E45" w:rsidRPr="00A04EA3">
        <w:rPr>
          <w:rFonts w:ascii="Times New Roman" w:eastAsia="Times New Roman" w:hAnsi="Times New Roman"/>
          <w:sz w:val="24"/>
          <w:szCs w:val="24"/>
          <w:lang w:val="fr-FR"/>
        </w:rPr>
        <w:t>există</w:t>
      </w:r>
      <w:proofErr w:type="spellEnd"/>
      <w:r w:rsidR="000F1E45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0F1E45" w:rsidRPr="00A04EA3">
        <w:rPr>
          <w:rFonts w:ascii="Times New Roman" w:eastAsia="Times New Roman" w:hAnsi="Times New Roman"/>
          <w:sz w:val="24"/>
          <w:szCs w:val="24"/>
          <w:lang w:val="fr-FR"/>
        </w:rPr>
        <w:t>obiective</w:t>
      </w:r>
      <w:proofErr w:type="spellEnd"/>
      <w:r w:rsidR="000F1E45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0F1E45" w:rsidRPr="00A04EA3">
        <w:rPr>
          <w:rFonts w:ascii="Times New Roman" w:eastAsia="Times New Roman" w:hAnsi="Times New Roman"/>
          <w:sz w:val="24"/>
          <w:szCs w:val="24"/>
          <w:lang w:val="fr-FR"/>
        </w:rPr>
        <w:t>protejate</w:t>
      </w:r>
      <w:proofErr w:type="spellEnd"/>
      <w:r w:rsidR="000F1E45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0F1E45" w:rsidRPr="00A04EA3">
        <w:rPr>
          <w:rFonts w:ascii="Times New Roman" w:eastAsia="Times New Roman" w:hAnsi="Times New Roman"/>
          <w:sz w:val="24"/>
          <w:szCs w:val="24"/>
          <w:lang w:val="fr-FR"/>
        </w:rPr>
        <w:t>sau</w:t>
      </w:r>
      <w:proofErr w:type="spellEnd"/>
      <w:r w:rsidR="000F1E45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="000F1E45" w:rsidRPr="00A04EA3">
        <w:rPr>
          <w:rFonts w:ascii="Times New Roman" w:eastAsia="Times New Roman" w:hAnsi="Times New Roman"/>
          <w:sz w:val="24"/>
          <w:szCs w:val="24"/>
          <w:lang w:val="fr-FR"/>
        </w:rPr>
        <w:t>interes</w:t>
      </w:r>
      <w:proofErr w:type="spellEnd"/>
      <w:r w:rsidR="000F1E45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public. </w:t>
      </w:r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A04EA3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f) riscurile de accidente majore si/sau dezastre relevante pentru proiectul in cauza, inclusiv cele cauzate de </w:t>
      </w:r>
      <w:proofErr w:type="spellStart"/>
      <w:r w:rsidRPr="00A04EA3">
        <w:rPr>
          <w:rFonts w:ascii="Times New Roman" w:eastAsia="Times New Roman" w:hAnsi="Times New Roman"/>
          <w:b/>
          <w:sz w:val="24"/>
          <w:szCs w:val="24"/>
          <w:lang w:val="ro-RO"/>
        </w:rPr>
        <w:t>schimbarile</w:t>
      </w:r>
      <w:proofErr w:type="spellEnd"/>
      <w:r w:rsidRPr="00A04EA3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climatice, conform </w:t>
      </w:r>
      <w:proofErr w:type="spellStart"/>
      <w:r w:rsidRPr="00A04EA3">
        <w:rPr>
          <w:rFonts w:ascii="Times New Roman" w:eastAsia="Times New Roman" w:hAnsi="Times New Roman"/>
          <w:b/>
          <w:sz w:val="24"/>
          <w:szCs w:val="24"/>
          <w:lang w:val="ro-RO"/>
        </w:rPr>
        <w:t>informatiilor</w:t>
      </w:r>
      <w:proofErr w:type="spellEnd"/>
      <w:r w:rsidRPr="00A04EA3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b/>
          <w:sz w:val="24"/>
          <w:szCs w:val="24"/>
          <w:lang w:val="ro-RO"/>
        </w:rPr>
        <w:t>stiintifice</w:t>
      </w:r>
      <w:proofErr w:type="spellEnd"/>
      <w:r w:rsidRPr="00A04EA3">
        <w:rPr>
          <w:rFonts w:ascii="Times New Roman" w:eastAsia="Times New Roman" w:hAnsi="Times New Roman"/>
          <w:b/>
          <w:sz w:val="24"/>
          <w:szCs w:val="24"/>
          <w:lang w:val="ro-RO"/>
        </w:rPr>
        <w:t>:</w:t>
      </w:r>
      <w:r w:rsidRPr="00A04EA3">
        <w:rPr>
          <w:rFonts w:ascii="Times New Roman" w:eastAsia="Times New Roman" w:hAnsi="Times New Roman"/>
          <w:sz w:val="24"/>
          <w:szCs w:val="24"/>
          <w:lang w:val="ro-RO"/>
        </w:rPr>
        <w:t xml:space="preserve">- Nu este cazul. </w:t>
      </w:r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A04EA3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g) riscurile pentru </w:t>
      </w:r>
      <w:proofErr w:type="spellStart"/>
      <w:r w:rsidRPr="00A04EA3">
        <w:rPr>
          <w:rFonts w:ascii="Times New Roman" w:eastAsia="Times New Roman" w:hAnsi="Times New Roman"/>
          <w:b/>
          <w:sz w:val="24"/>
          <w:szCs w:val="24"/>
          <w:lang w:val="ro-RO"/>
        </w:rPr>
        <w:t>sanatatea</w:t>
      </w:r>
      <w:proofErr w:type="spellEnd"/>
      <w:r w:rsidRPr="00A04EA3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b/>
          <w:sz w:val="24"/>
          <w:szCs w:val="24"/>
          <w:lang w:val="ro-RO"/>
        </w:rPr>
        <w:t>umana</w:t>
      </w:r>
      <w:r w:rsidRPr="00A04EA3">
        <w:rPr>
          <w:rFonts w:ascii="Times New Roman" w:eastAsia="Times New Roman" w:hAnsi="Times New Roman"/>
          <w:sz w:val="24"/>
          <w:szCs w:val="24"/>
          <w:lang w:val="ro-RO"/>
        </w:rPr>
        <w:t>-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Proiectul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nu </w:t>
      </w:r>
      <w:proofErr w:type="spellStart"/>
      <w:r w:rsidR="002F401D">
        <w:rPr>
          <w:rFonts w:ascii="Times New Roman" w:hAnsi="Times New Roman"/>
          <w:sz w:val="24"/>
          <w:szCs w:val="24"/>
          <w:lang w:val="fr-FR"/>
        </w:rPr>
        <w:t>produce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riscuri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sanatatea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umana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>.</w:t>
      </w:r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A04EA3">
        <w:rPr>
          <w:rFonts w:ascii="Times New Roman" w:eastAsia="Times New Roman" w:hAnsi="Times New Roman"/>
          <w:b/>
          <w:sz w:val="24"/>
          <w:szCs w:val="24"/>
          <w:lang w:val="ro-RO"/>
        </w:rPr>
        <w:t>2.Amplasarea proiectului</w:t>
      </w:r>
    </w:p>
    <w:p w:rsidR="004A2406" w:rsidRPr="00A04EA3" w:rsidRDefault="004A2406" w:rsidP="004A2406">
      <w:pPr>
        <w:spacing w:after="0" w:line="240" w:lineRule="auto"/>
        <w:ind w:right="-16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A04EA3">
        <w:rPr>
          <w:rFonts w:ascii="Times New Roman" w:eastAsia="Times New Roman" w:hAnsi="Times New Roman"/>
          <w:sz w:val="24"/>
          <w:szCs w:val="24"/>
          <w:lang w:val="ro-RO"/>
        </w:rPr>
        <w:t xml:space="preserve">a) utilizarea actuala si aprobata a terenurilor –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terenul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are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folosinta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actuala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–</w:t>
      </w:r>
      <w:r w:rsidR="001F1EEA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2F401D">
        <w:rPr>
          <w:rFonts w:ascii="Times New Roman" w:eastAsia="Times New Roman" w:hAnsi="Times New Roman"/>
          <w:sz w:val="24"/>
          <w:szCs w:val="24"/>
          <w:lang w:val="fr-FR"/>
        </w:rPr>
        <w:t>curti-construcții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,</w:t>
      </w:r>
      <w:r w:rsid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confor</w:t>
      </w:r>
      <w:r w:rsidR="00AE7949" w:rsidRPr="00A04EA3">
        <w:rPr>
          <w:rFonts w:ascii="Times New Roman" w:eastAsia="Times New Roman" w:hAnsi="Times New Roman"/>
          <w:sz w:val="24"/>
          <w:szCs w:val="24"/>
          <w:lang w:val="fr-FR"/>
        </w:rPr>
        <w:t>m</w:t>
      </w:r>
      <w:proofErr w:type="spellEnd"/>
      <w:r w:rsidR="00AE7949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certificat de </w:t>
      </w:r>
      <w:proofErr w:type="spellStart"/>
      <w:r w:rsidR="00AE7949" w:rsidRPr="00A04EA3">
        <w:rPr>
          <w:rFonts w:ascii="Times New Roman" w:eastAsia="Times New Roman" w:hAnsi="Times New Roman"/>
          <w:sz w:val="24"/>
          <w:szCs w:val="24"/>
          <w:lang w:val="fr-FR"/>
        </w:rPr>
        <w:t>urbanism</w:t>
      </w:r>
      <w:proofErr w:type="spellEnd"/>
      <w:r w:rsidR="00AE7949"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nr. </w:t>
      </w:r>
      <w:r w:rsidR="002F401D">
        <w:rPr>
          <w:rFonts w:ascii="Times New Roman" w:eastAsia="Times New Roman" w:hAnsi="Times New Roman"/>
          <w:sz w:val="24"/>
          <w:szCs w:val="24"/>
          <w:lang w:val="fr-FR"/>
        </w:rPr>
        <w:t>79/07.10.2019</w:t>
      </w:r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emis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Primaria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2F401D">
        <w:rPr>
          <w:rFonts w:ascii="Times New Roman" w:eastAsia="Times New Roman" w:hAnsi="Times New Roman"/>
          <w:sz w:val="24"/>
          <w:szCs w:val="24"/>
          <w:lang w:val="fr-FR"/>
        </w:rPr>
        <w:t>Sin</w:t>
      </w:r>
      <w:r w:rsidR="00AE7949" w:rsidRPr="00A04EA3">
        <w:rPr>
          <w:rFonts w:ascii="Times New Roman" w:eastAsia="Times New Roman" w:hAnsi="Times New Roman"/>
          <w:sz w:val="24"/>
          <w:szCs w:val="24"/>
          <w:lang w:val="fr-FR"/>
        </w:rPr>
        <w:t>ești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:rsidR="004A2406" w:rsidRPr="00A04EA3" w:rsidRDefault="004A2406" w:rsidP="004A2406">
      <w:pPr>
        <w:spacing w:after="0" w:line="240" w:lineRule="auto"/>
        <w:ind w:right="-16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A04EA3">
        <w:rPr>
          <w:rFonts w:ascii="Times New Roman" w:eastAsia="Times New Roman" w:hAnsi="Times New Roman"/>
          <w:sz w:val="24"/>
          <w:szCs w:val="24"/>
          <w:lang w:val="ro-RO"/>
        </w:rPr>
        <w:t>b)</w:t>
      </w:r>
      <w:r w:rsidRPr="00A04EA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</w:rPr>
        <w:t>bogăţia</w:t>
      </w:r>
      <w:proofErr w:type="spellEnd"/>
      <w:r w:rsidRPr="00A04EA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</w:rPr>
        <w:t>disponibilitatea</w:t>
      </w:r>
      <w:proofErr w:type="spellEnd"/>
      <w:r w:rsidRPr="00A04EA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</w:rPr>
        <w:t>calitatea</w:t>
      </w:r>
      <w:proofErr w:type="spellEnd"/>
      <w:r w:rsidRPr="00A04EA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A04EA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</w:rPr>
        <w:t>capacitatea</w:t>
      </w:r>
      <w:proofErr w:type="spellEnd"/>
      <w:r w:rsidRPr="00A04EA3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</w:rPr>
        <w:t>regenerare</w:t>
      </w:r>
      <w:proofErr w:type="spellEnd"/>
      <w:r w:rsidRPr="00A04EA3">
        <w:rPr>
          <w:rFonts w:ascii="Times New Roman" w:eastAsia="Times New Roman" w:hAnsi="Times New Roman"/>
          <w:sz w:val="24"/>
          <w:szCs w:val="24"/>
        </w:rPr>
        <w:t xml:space="preserve"> relative ale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</w:rPr>
        <w:t>resurselor</w:t>
      </w:r>
      <w:proofErr w:type="spellEnd"/>
      <w:r w:rsidRPr="00A04EA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</w:rPr>
        <w:t>naturale</w:t>
      </w:r>
      <w:proofErr w:type="spellEnd"/>
      <w:r w:rsidRPr="00A04EA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</w:rPr>
        <w:t>inclusiv</w:t>
      </w:r>
      <w:proofErr w:type="spellEnd"/>
      <w:r w:rsidRPr="00A04EA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</w:rPr>
        <w:t>solul</w:t>
      </w:r>
      <w:proofErr w:type="spellEnd"/>
      <w:r w:rsidRPr="00A04EA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</w:rPr>
        <w:t>terenurile</w:t>
      </w:r>
      <w:proofErr w:type="spellEnd"/>
      <w:r w:rsidRPr="00A04EA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</w:rPr>
        <w:t>apa</w:t>
      </w:r>
      <w:proofErr w:type="spellEnd"/>
      <w:r w:rsidRPr="00A04EA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A04EA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</w:rPr>
        <w:t>biodiversitatea</w:t>
      </w:r>
      <w:proofErr w:type="spellEnd"/>
      <w:r w:rsidRPr="00A04EA3">
        <w:rPr>
          <w:rFonts w:ascii="Times New Roman" w:eastAsia="Times New Roman" w:hAnsi="Times New Roman"/>
          <w:sz w:val="24"/>
          <w:szCs w:val="24"/>
        </w:rPr>
        <w:t xml:space="preserve">, din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</w:rPr>
        <w:t>zonă</w:t>
      </w:r>
      <w:proofErr w:type="spellEnd"/>
      <w:r w:rsidRPr="00A04EA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A04EA3">
        <w:rPr>
          <w:rFonts w:ascii="Times New Roman" w:eastAsia="Times New Roman" w:hAnsi="Times New Roman"/>
          <w:sz w:val="24"/>
          <w:szCs w:val="24"/>
        </w:rPr>
        <w:t xml:space="preserve"> din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</w:rPr>
        <w:t>subteranul</w:t>
      </w:r>
      <w:proofErr w:type="spellEnd"/>
      <w:r w:rsidRPr="00A04EA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</w:rPr>
        <w:t>acesteia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ro-RO"/>
        </w:rPr>
        <w:t xml:space="preserve"> - Nu este cazul;</w:t>
      </w:r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A04EA3">
        <w:rPr>
          <w:rFonts w:ascii="Times New Roman" w:eastAsia="Times New Roman" w:hAnsi="Times New Roman"/>
          <w:sz w:val="24"/>
          <w:szCs w:val="24"/>
          <w:lang w:val="ro-RO"/>
        </w:rPr>
        <w:t xml:space="preserve">c) capacitatea de absorbţie a mediului natural, </w:t>
      </w:r>
      <w:proofErr w:type="spellStart"/>
      <w:r w:rsidRPr="00A04EA3">
        <w:rPr>
          <w:rFonts w:ascii="Times New Roman" w:hAnsi="Times New Roman"/>
          <w:sz w:val="24"/>
          <w:szCs w:val="24"/>
        </w:rPr>
        <w:t>acordându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-se o </w:t>
      </w:r>
      <w:proofErr w:type="spellStart"/>
      <w:r w:rsidRPr="00A04EA3">
        <w:rPr>
          <w:rFonts w:ascii="Times New Roman" w:hAnsi="Times New Roman"/>
          <w:sz w:val="24"/>
          <w:szCs w:val="24"/>
        </w:rPr>
        <w:t>atenţie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specială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următoarelor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zone:</w:t>
      </w:r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1. </w:t>
      </w:r>
      <w:r w:rsidRPr="00A04EA3">
        <w:rPr>
          <w:rFonts w:ascii="Times New Roman" w:hAnsi="Times New Roman"/>
          <w:sz w:val="24"/>
          <w:szCs w:val="24"/>
        </w:rPr>
        <w:t xml:space="preserve">zone </w:t>
      </w:r>
      <w:proofErr w:type="spellStart"/>
      <w:r w:rsidRPr="00A04EA3">
        <w:rPr>
          <w:rFonts w:ascii="Times New Roman" w:hAnsi="Times New Roman"/>
          <w:sz w:val="24"/>
          <w:szCs w:val="24"/>
        </w:rPr>
        <w:t>umede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, zone </w:t>
      </w:r>
      <w:proofErr w:type="spellStart"/>
      <w:r w:rsidRPr="00A04EA3">
        <w:rPr>
          <w:rFonts w:ascii="Times New Roman" w:hAnsi="Times New Roman"/>
          <w:sz w:val="24"/>
          <w:szCs w:val="24"/>
        </w:rPr>
        <w:t>riverane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4EA3">
        <w:rPr>
          <w:rFonts w:ascii="Times New Roman" w:hAnsi="Times New Roman"/>
          <w:sz w:val="24"/>
          <w:szCs w:val="24"/>
        </w:rPr>
        <w:t>guri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A04EA3">
        <w:rPr>
          <w:rFonts w:ascii="Times New Roman" w:hAnsi="Times New Roman"/>
          <w:sz w:val="24"/>
          <w:szCs w:val="24"/>
        </w:rPr>
        <w:t>râurilor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-Nu este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cazul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 ;</w:t>
      </w:r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2. </w:t>
      </w:r>
      <w:r w:rsidRPr="00A04EA3">
        <w:rPr>
          <w:rFonts w:ascii="Times New Roman" w:hAnsi="Times New Roman"/>
          <w:sz w:val="24"/>
          <w:szCs w:val="24"/>
        </w:rPr>
        <w:t xml:space="preserve">zone </w:t>
      </w:r>
      <w:proofErr w:type="spellStart"/>
      <w:r w:rsidRPr="00A04EA3">
        <w:rPr>
          <w:rFonts w:ascii="Times New Roman" w:hAnsi="Times New Roman"/>
          <w:sz w:val="24"/>
          <w:szCs w:val="24"/>
        </w:rPr>
        <w:t>costiere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şi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mediul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marin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– Nu este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cazul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 ;</w:t>
      </w:r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3. </w:t>
      </w:r>
      <w:proofErr w:type="spellStart"/>
      <w:r w:rsidRPr="00A04EA3">
        <w:rPr>
          <w:rFonts w:ascii="Times New Roman" w:hAnsi="Times New Roman"/>
          <w:sz w:val="24"/>
          <w:szCs w:val="24"/>
        </w:rPr>
        <w:t>zonele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montane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şi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forestiere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- Nu este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cazul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 ; </w:t>
      </w:r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4. </w:t>
      </w:r>
      <w:proofErr w:type="spellStart"/>
      <w:r w:rsidRPr="00A04EA3">
        <w:rPr>
          <w:rFonts w:ascii="Times New Roman" w:hAnsi="Times New Roman"/>
          <w:sz w:val="24"/>
          <w:szCs w:val="24"/>
        </w:rPr>
        <w:t>arii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naturale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protejate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04EA3">
        <w:rPr>
          <w:rFonts w:ascii="Times New Roman" w:hAnsi="Times New Roman"/>
          <w:sz w:val="24"/>
          <w:szCs w:val="24"/>
        </w:rPr>
        <w:t>interes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naţional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4EA3">
        <w:rPr>
          <w:rFonts w:ascii="Times New Roman" w:hAnsi="Times New Roman"/>
          <w:sz w:val="24"/>
          <w:szCs w:val="24"/>
        </w:rPr>
        <w:t>comunitar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4EA3">
        <w:rPr>
          <w:rFonts w:ascii="Times New Roman" w:hAnsi="Times New Roman"/>
          <w:sz w:val="24"/>
          <w:szCs w:val="24"/>
        </w:rPr>
        <w:t>internaţional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- Nu este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cazul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 ;</w:t>
      </w:r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EA3">
        <w:rPr>
          <w:rFonts w:ascii="Times New Roman" w:eastAsia="Times New Roman" w:hAnsi="Times New Roman"/>
          <w:sz w:val="24"/>
          <w:szCs w:val="24"/>
          <w:lang w:val="fr-FR"/>
        </w:rPr>
        <w:t>5.</w:t>
      </w:r>
      <w:r w:rsidRPr="00A04EA3">
        <w:rPr>
          <w:rFonts w:ascii="Times New Roman" w:hAnsi="Times New Roman"/>
          <w:sz w:val="24"/>
          <w:szCs w:val="24"/>
        </w:rPr>
        <w:t xml:space="preserve"> zone </w:t>
      </w:r>
      <w:proofErr w:type="spellStart"/>
      <w:r w:rsidRPr="00A04EA3">
        <w:rPr>
          <w:rFonts w:ascii="Times New Roman" w:hAnsi="Times New Roman"/>
          <w:sz w:val="24"/>
          <w:szCs w:val="24"/>
        </w:rPr>
        <w:t>clasificate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sau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protejate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 w:rsidRPr="00A04EA3">
        <w:rPr>
          <w:rFonts w:ascii="Times New Roman" w:hAnsi="Times New Roman"/>
          <w:sz w:val="24"/>
          <w:szCs w:val="24"/>
        </w:rPr>
        <w:t>legislaţiei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în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vigoare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04EA3">
        <w:rPr>
          <w:rFonts w:ascii="Times New Roman" w:hAnsi="Times New Roman"/>
          <w:sz w:val="24"/>
          <w:szCs w:val="24"/>
        </w:rPr>
        <w:t>situri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Natura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2000 </w:t>
      </w:r>
      <w:proofErr w:type="spellStart"/>
      <w:r w:rsidRPr="00A04EA3">
        <w:rPr>
          <w:rFonts w:ascii="Times New Roman" w:hAnsi="Times New Roman"/>
          <w:sz w:val="24"/>
          <w:szCs w:val="24"/>
        </w:rPr>
        <w:t>desemnate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în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conformitate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A04EA3">
        <w:rPr>
          <w:rFonts w:ascii="Times New Roman" w:hAnsi="Times New Roman"/>
          <w:sz w:val="24"/>
          <w:szCs w:val="24"/>
        </w:rPr>
        <w:t>legislaţia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privind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regimul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ariilor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naturale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protejate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4EA3">
        <w:rPr>
          <w:rFonts w:ascii="Times New Roman" w:hAnsi="Times New Roman"/>
          <w:sz w:val="24"/>
          <w:szCs w:val="24"/>
        </w:rPr>
        <w:t>conservarea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habitatelor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naturale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A04EA3">
        <w:rPr>
          <w:rFonts w:ascii="Times New Roman" w:hAnsi="Times New Roman"/>
          <w:sz w:val="24"/>
          <w:szCs w:val="24"/>
        </w:rPr>
        <w:t>florei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şi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faunei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sălbatice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A04EA3">
        <w:rPr>
          <w:rFonts w:ascii="Times New Roman" w:hAnsi="Times New Roman"/>
          <w:sz w:val="24"/>
          <w:szCs w:val="24"/>
        </w:rPr>
        <w:t>zonele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prevăzute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04EA3">
        <w:rPr>
          <w:rFonts w:ascii="Times New Roman" w:hAnsi="Times New Roman"/>
          <w:sz w:val="24"/>
          <w:szCs w:val="24"/>
        </w:rPr>
        <w:t>legislaţia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privind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aprobarea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Planului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04EA3">
        <w:rPr>
          <w:rFonts w:ascii="Times New Roman" w:hAnsi="Times New Roman"/>
          <w:sz w:val="24"/>
          <w:szCs w:val="24"/>
        </w:rPr>
        <w:t>amenajare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04EA3">
        <w:rPr>
          <w:rFonts w:ascii="Times New Roman" w:hAnsi="Times New Roman"/>
          <w:sz w:val="24"/>
          <w:szCs w:val="24"/>
        </w:rPr>
        <w:lastRenderedPageBreak/>
        <w:t>teritoriului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naţional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A04EA3">
        <w:rPr>
          <w:rFonts w:ascii="Times New Roman" w:hAnsi="Times New Roman"/>
          <w:sz w:val="24"/>
          <w:szCs w:val="24"/>
        </w:rPr>
        <w:t>Secţiunea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a III-a - zone </w:t>
      </w:r>
      <w:proofErr w:type="spellStart"/>
      <w:r w:rsidRPr="00A04EA3">
        <w:rPr>
          <w:rFonts w:ascii="Times New Roman" w:hAnsi="Times New Roman"/>
          <w:sz w:val="24"/>
          <w:szCs w:val="24"/>
        </w:rPr>
        <w:t>protejate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4EA3">
        <w:rPr>
          <w:rFonts w:ascii="Times New Roman" w:hAnsi="Times New Roman"/>
          <w:sz w:val="24"/>
          <w:szCs w:val="24"/>
        </w:rPr>
        <w:t>zonele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04EA3">
        <w:rPr>
          <w:rFonts w:ascii="Times New Roman" w:hAnsi="Times New Roman"/>
          <w:sz w:val="24"/>
          <w:szCs w:val="24"/>
        </w:rPr>
        <w:t>protecţie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instituite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 w:rsidRPr="00A04EA3">
        <w:rPr>
          <w:rFonts w:ascii="Times New Roman" w:hAnsi="Times New Roman"/>
          <w:sz w:val="24"/>
          <w:szCs w:val="24"/>
        </w:rPr>
        <w:t>prevederilor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legislaţiei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A04EA3">
        <w:rPr>
          <w:rFonts w:ascii="Times New Roman" w:hAnsi="Times New Roman"/>
          <w:sz w:val="24"/>
          <w:szCs w:val="24"/>
        </w:rPr>
        <w:t>domeniul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apelor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4EA3">
        <w:rPr>
          <w:rFonts w:ascii="Times New Roman" w:hAnsi="Times New Roman"/>
          <w:sz w:val="24"/>
          <w:szCs w:val="24"/>
        </w:rPr>
        <w:t>precum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şi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04EA3">
        <w:rPr>
          <w:rFonts w:ascii="Times New Roman" w:hAnsi="Times New Roman"/>
          <w:sz w:val="24"/>
          <w:szCs w:val="24"/>
        </w:rPr>
        <w:t>celei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privind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caracterul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şi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mărimea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zonelor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04EA3">
        <w:rPr>
          <w:rFonts w:ascii="Times New Roman" w:hAnsi="Times New Roman"/>
          <w:sz w:val="24"/>
          <w:szCs w:val="24"/>
        </w:rPr>
        <w:t>protecţie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sanitară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şi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hidrogeologică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- Nu este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cazul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 </w:t>
      </w:r>
      <w:r w:rsidRPr="00A04EA3">
        <w:rPr>
          <w:rFonts w:ascii="Times New Roman" w:hAnsi="Times New Roman"/>
          <w:sz w:val="24"/>
          <w:szCs w:val="24"/>
        </w:rPr>
        <w:t>;</w:t>
      </w:r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EA3">
        <w:rPr>
          <w:rFonts w:ascii="Times New Roman" w:hAnsi="Times New Roman"/>
          <w:sz w:val="24"/>
          <w:szCs w:val="24"/>
        </w:rPr>
        <w:t xml:space="preserve">6. </w:t>
      </w:r>
      <w:proofErr w:type="spellStart"/>
      <w:proofErr w:type="gramStart"/>
      <w:r w:rsidRPr="00A04EA3">
        <w:rPr>
          <w:rFonts w:ascii="Times New Roman" w:hAnsi="Times New Roman"/>
          <w:sz w:val="24"/>
          <w:szCs w:val="24"/>
        </w:rPr>
        <w:t>zonele</w:t>
      </w:r>
      <w:proofErr w:type="spellEnd"/>
      <w:proofErr w:type="gram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în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care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au </w:t>
      </w:r>
      <w:proofErr w:type="spellStart"/>
      <w:r w:rsidRPr="00A04EA3">
        <w:rPr>
          <w:rFonts w:ascii="Times New Roman" w:hAnsi="Times New Roman"/>
          <w:sz w:val="24"/>
          <w:szCs w:val="24"/>
        </w:rPr>
        <w:t>existat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deja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cazuri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04EA3">
        <w:rPr>
          <w:rFonts w:ascii="Times New Roman" w:hAnsi="Times New Roman"/>
          <w:sz w:val="24"/>
          <w:szCs w:val="24"/>
        </w:rPr>
        <w:t>nerespectare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04EA3">
        <w:rPr>
          <w:rFonts w:ascii="Times New Roman" w:hAnsi="Times New Roman"/>
          <w:sz w:val="24"/>
          <w:szCs w:val="24"/>
        </w:rPr>
        <w:t>standardelor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04EA3">
        <w:rPr>
          <w:rFonts w:ascii="Times New Roman" w:hAnsi="Times New Roman"/>
          <w:sz w:val="24"/>
          <w:szCs w:val="24"/>
        </w:rPr>
        <w:t>calitate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04EA3">
        <w:rPr>
          <w:rFonts w:ascii="Times New Roman" w:hAnsi="Times New Roman"/>
          <w:sz w:val="24"/>
          <w:szCs w:val="24"/>
        </w:rPr>
        <w:t>mediului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prevăzute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04EA3">
        <w:rPr>
          <w:rFonts w:ascii="Times New Roman" w:hAnsi="Times New Roman"/>
          <w:sz w:val="24"/>
          <w:szCs w:val="24"/>
        </w:rPr>
        <w:t>legislaţia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naţională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şi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A04EA3">
        <w:rPr>
          <w:rFonts w:ascii="Times New Roman" w:hAnsi="Times New Roman"/>
          <w:sz w:val="24"/>
          <w:szCs w:val="24"/>
        </w:rPr>
        <w:t>nivelul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Uniunii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Europene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şi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relevante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pentru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proiect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sau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în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care se </w:t>
      </w:r>
      <w:proofErr w:type="spellStart"/>
      <w:r w:rsidRPr="00A04EA3">
        <w:rPr>
          <w:rFonts w:ascii="Times New Roman" w:hAnsi="Times New Roman"/>
          <w:sz w:val="24"/>
          <w:szCs w:val="24"/>
        </w:rPr>
        <w:t>consideră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că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există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astfel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04EA3">
        <w:rPr>
          <w:rFonts w:ascii="Times New Roman" w:hAnsi="Times New Roman"/>
          <w:sz w:val="24"/>
          <w:szCs w:val="24"/>
        </w:rPr>
        <w:t>cazuri</w:t>
      </w:r>
      <w:proofErr w:type="spellEnd"/>
      <w:r w:rsidRPr="00A04EA3">
        <w:rPr>
          <w:rFonts w:ascii="Times New Roman" w:hAnsi="Times New Roman"/>
          <w:sz w:val="24"/>
          <w:szCs w:val="24"/>
        </w:rPr>
        <w:t>-</w:t>
      </w:r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Nu este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cazul</w:t>
      </w:r>
      <w:proofErr w:type="spellEnd"/>
      <w:r w:rsidRPr="00A04EA3">
        <w:rPr>
          <w:rFonts w:ascii="Times New Roman" w:hAnsi="Times New Roman"/>
          <w:sz w:val="24"/>
          <w:szCs w:val="24"/>
        </w:rPr>
        <w:t>;</w:t>
      </w:r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proofErr w:type="gram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are</w:t>
      </w:r>
      <w:proofErr w:type="gram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standardele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calitate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a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mediului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stabilite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legislaţie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au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fost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deja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depăşite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- Nu este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cazul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;</w:t>
      </w:r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EA3">
        <w:rPr>
          <w:rFonts w:ascii="Times New Roman" w:hAnsi="Times New Roman"/>
          <w:sz w:val="24"/>
          <w:szCs w:val="24"/>
        </w:rPr>
        <w:t xml:space="preserve">7. </w:t>
      </w:r>
      <w:proofErr w:type="spellStart"/>
      <w:proofErr w:type="gramStart"/>
      <w:r w:rsidRPr="00A04EA3">
        <w:rPr>
          <w:rFonts w:ascii="Times New Roman" w:hAnsi="Times New Roman"/>
          <w:sz w:val="24"/>
          <w:szCs w:val="24"/>
        </w:rPr>
        <w:t>zonele</w:t>
      </w:r>
      <w:proofErr w:type="spellEnd"/>
      <w:proofErr w:type="gramEnd"/>
      <w:r w:rsidRPr="00A04EA3">
        <w:rPr>
          <w:rFonts w:ascii="Times New Roman" w:hAnsi="Times New Roman"/>
          <w:sz w:val="24"/>
          <w:szCs w:val="24"/>
        </w:rPr>
        <w:t xml:space="preserve"> cu o </w:t>
      </w:r>
      <w:proofErr w:type="spellStart"/>
      <w:r w:rsidRPr="00A04EA3">
        <w:rPr>
          <w:rFonts w:ascii="Times New Roman" w:hAnsi="Times New Roman"/>
          <w:sz w:val="24"/>
          <w:szCs w:val="24"/>
        </w:rPr>
        <w:t>densitate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mare a </w:t>
      </w:r>
      <w:proofErr w:type="spellStart"/>
      <w:r w:rsidRPr="00A04EA3">
        <w:rPr>
          <w:rFonts w:ascii="Times New Roman" w:hAnsi="Times New Roman"/>
          <w:sz w:val="24"/>
          <w:szCs w:val="24"/>
        </w:rPr>
        <w:t>populaţiei</w:t>
      </w:r>
      <w:proofErr w:type="spellEnd"/>
      <w:r w:rsidRPr="00A04EA3">
        <w:rPr>
          <w:rFonts w:ascii="Times New Roman" w:hAnsi="Times New Roman"/>
          <w:sz w:val="24"/>
          <w:szCs w:val="24"/>
        </w:rPr>
        <w:t>-</w:t>
      </w:r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Nu este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cazul</w:t>
      </w:r>
      <w:proofErr w:type="spellEnd"/>
      <w:r w:rsidRPr="00A04EA3">
        <w:rPr>
          <w:rFonts w:ascii="Times New Roman" w:hAnsi="Times New Roman"/>
          <w:sz w:val="24"/>
          <w:szCs w:val="24"/>
        </w:rPr>
        <w:t>;</w:t>
      </w:r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EA3">
        <w:rPr>
          <w:rFonts w:ascii="Times New Roman" w:hAnsi="Times New Roman"/>
          <w:sz w:val="24"/>
          <w:szCs w:val="24"/>
        </w:rPr>
        <w:t xml:space="preserve">8. </w:t>
      </w:r>
      <w:proofErr w:type="spellStart"/>
      <w:proofErr w:type="gramStart"/>
      <w:r w:rsidRPr="00A04EA3">
        <w:rPr>
          <w:rFonts w:ascii="Times New Roman" w:hAnsi="Times New Roman"/>
          <w:sz w:val="24"/>
          <w:szCs w:val="24"/>
        </w:rPr>
        <w:t>peisaje</w:t>
      </w:r>
      <w:proofErr w:type="spellEnd"/>
      <w:proofErr w:type="gram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şi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situri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importante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A04EA3">
        <w:rPr>
          <w:rFonts w:ascii="Times New Roman" w:hAnsi="Times New Roman"/>
          <w:sz w:val="24"/>
          <w:szCs w:val="24"/>
        </w:rPr>
        <w:t>punct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04EA3">
        <w:rPr>
          <w:rFonts w:ascii="Times New Roman" w:hAnsi="Times New Roman"/>
          <w:sz w:val="24"/>
          <w:szCs w:val="24"/>
        </w:rPr>
        <w:t>vedere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istoric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, cultural </w:t>
      </w:r>
      <w:proofErr w:type="spellStart"/>
      <w:r w:rsidRPr="00A04EA3">
        <w:rPr>
          <w:rFonts w:ascii="Times New Roman" w:hAnsi="Times New Roman"/>
          <w:sz w:val="24"/>
          <w:szCs w:val="24"/>
        </w:rPr>
        <w:t>sau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arheologic</w:t>
      </w:r>
      <w:proofErr w:type="spellEnd"/>
      <w:r w:rsidRPr="00A04EA3">
        <w:rPr>
          <w:rFonts w:ascii="Times New Roman" w:hAnsi="Times New Roman"/>
          <w:sz w:val="24"/>
          <w:szCs w:val="24"/>
        </w:rPr>
        <w:t>-</w:t>
      </w:r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Nu este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cazul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 ;</w:t>
      </w:r>
    </w:p>
    <w:p w:rsidR="00A04EA3" w:rsidRDefault="00A04EA3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A04EA3">
        <w:rPr>
          <w:rFonts w:ascii="Times New Roman" w:hAnsi="Times New Roman"/>
          <w:sz w:val="24"/>
          <w:szCs w:val="24"/>
        </w:rPr>
        <w:t>3</w:t>
      </w:r>
      <w:r w:rsidRPr="00A04EA3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A04EA3">
        <w:rPr>
          <w:rFonts w:ascii="Times New Roman" w:hAnsi="Times New Roman"/>
          <w:b/>
          <w:sz w:val="24"/>
          <w:szCs w:val="24"/>
        </w:rPr>
        <w:t>Tipurile</w:t>
      </w:r>
      <w:proofErr w:type="spellEnd"/>
      <w:r w:rsidRPr="00A04E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b/>
          <w:sz w:val="24"/>
          <w:szCs w:val="24"/>
        </w:rPr>
        <w:t>şi</w:t>
      </w:r>
      <w:proofErr w:type="spellEnd"/>
      <w:r w:rsidRPr="00A04E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b/>
          <w:sz w:val="24"/>
          <w:szCs w:val="24"/>
        </w:rPr>
        <w:t>caracteristicile</w:t>
      </w:r>
      <w:proofErr w:type="spellEnd"/>
      <w:r w:rsidRPr="00A04E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b/>
          <w:sz w:val="24"/>
          <w:szCs w:val="24"/>
        </w:rPr>
        <w:t>impactului</w:t>
      </w:r>
      <w:proofErr w:type="spellEnd"/>
      <w:r w:rsidRPr="00A04E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b/>
          <w:sz w:val="24"/>
          <w:szCs w:val="24"/>
        </w:rPr>
        <w:t>potenţial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a) </w:t>
      </w:r>
      <w:proofErr w:type="spellStart"/>
      <w:r w:rsidRPr="00A04EA3">
        <w:rPr>
          <w:rFonts w:ascii="Times New Roman" w:hAnsi="Times New Roman"/>
          <w:sz w:val="24"/>
          <w:szCs w:val="24"/>
        </w:rPr>
        <w:t>importanţa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şi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extinderea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spaţială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04EA3">
        <w:rPr>
          <w:rFonts w:ascii="Times New Roman" w:hAnsi="Times New Roman"/>
          <w:sz w:val="24"/>
          <w:szCs w:val="24"/>
        </w:rPr>
        <w:t>impactului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A04EA3">
        <w:rPr>
          <w:rFonts w:ascii="Times New Roman" w:hAnsi="Times New Roman"/>
          <w:sz w:val="24"/>
          <w:szCs w:val="24"/>
        </w:rPr>
        <w:t>zona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geografică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şi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dimensiunea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geografica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dimensiunea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populatiei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care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poate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fi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afectata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-</w:t>
      </w:r>
      <w:r w:rsidRPr="00A04EA3">
        <w:rPr>
          <w:rFonts w:ascii="Times New Roman" w:hAnsi="Times New Roman"/>
          <w:sz w:val="24"/>
          <w:szCs w:val="24"/>
          <w:lang w:val="it-IT"/>
        </w:rPr>
        <w:t xml:space="preserve"> Nu sunt persoane afectate;</w:t>
      </w:r>
      <w:r w:rsidR="00A04EA3">
        <w:rPr>
          <w:rFonts w:ascii="Times New Roman" w:hAnsi="Times New Roman"/>
          <w:sz w:val="24"/>
          <w:szCs w:val="24"/>
          <w:lang w:val="it-IT"/>
        </w:rPr>
        <w:t xml:space="preserve"> Impactul </w:t>
      </w:r>
      <w:r w:rsidR="00E85622">
        <w:rPr>
          <w:rFonts w:ascii="Times New Roman" w:hAnsi="Times New Roman"/>
          <w:sz w:val="24"/>
          <w:szCs w:val="24"/>
          <w:lang w:val="it-IT"/>
        </w:rPr>
        <w:t xml:space="preserve">asupra mediului este </w:t>
      </w:r>
      <w:proofErr w:type="gramStart"/>
      <w:r w:rsidR="00E85622">
        <w:rPr>
          <w:rFonts w:ascii="Times New Roman" w:hAnsi="Times New Roman"/>
          <w:sz w:val="24"/>
          <w:szCs w:val="24"/>
          <w:lang w:val="it-IT"/>
        </w:rPr>
        <w:t>redus ,</w:t>
      </w:r>
      <w:proofErr w:type="gramEnd"/>
      <w:r w:rsidR="00E85622">
        <w:rPr>
          <w:rFonts w:ascii="Times New Roman" w:hAnsi="Times New Roman"/>
          <w:sz w:val="24"/>
          <w:szCs w:val="24"/>
          <w:lang w:val="it-IT"/>
        </w:rPr>
        <w:t xml:space="preserve"> proiectul se realizeaza in incinta societatii</w:t>
      </w:r>
    </w:p>
    <w:p w:rsidR="004A2406" w:rsidRPr="00A04EA3" w:rsidRDefault="004A2406" w:rsidP="004A2406">
      <w:pPr>
        <w:tabs>
          <w:tab w:val="left" w:pos="8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b)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natura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impactului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 :</w:t>
      </w:r>
      <w:r w:rsidRPr="00A04EA3">
        <w:rPr>
          <w:rFonts w:ascii="Times New Roman" w:hAnsi="Times New Roman"/>
          <w:sz w:val="24"/>
          <w:szCs w:val="24"/>
          <w:lang w:val="ro-RO"/>
        </w:rPr>
        <w:t xml:space="preserve"> redusa;</w:t>
      </w:r>
    </w:p>
    <w:p w:rsidR="004A2406" w:rsidRPr="00A04EA3" w:rsidRDefault="004A2406" w:rsidP="004A2406">
      <w:pPr>
        <w:tabs>
          <w:tab w:val="left" w:pos="8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c)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natura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transfrontieră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a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impactului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- nu are impact transfrontalier;</w:t>
      </w:r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d)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intensitatea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şi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complexitatea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impactului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realizarea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proiectului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impactul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este redus, local,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pe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perioada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executie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a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lucrarilor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si redus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pe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perioada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functionare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;</w:t>
      </w:r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e)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probabilitatea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impactului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-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nesemnificativ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;</w:t>
      </w:r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f)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debutul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durata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frecvenţa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şi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reversibilitatea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preconizate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ale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impactului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 : impact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nesemnificativ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pe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perioada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realizarii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functionarii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investitiei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g)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cumularea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impactului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impactul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altor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proiecte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existente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si/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sau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aprobate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 : in zona nu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sunt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alte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proiecte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in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derulare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 ;</w:t>
      </w:r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h)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posibilitatea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reducere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efectiva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a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impactului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: Nu este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cazul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:rsidR="00E85622" w:rsidRPr="00A04EA3" w:rsidRDefault="00E85622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</w:p>
    <w:p w:rsidR="004A2406" w:rsidRPr="00A04EA3" w:rsidRDefault="004A2406" w:rsidP="002F401D">
      <w:pPr>
        <w:spacing w:after="0" w:line="240" w:lineRule="auto"/>
        <w:ind w:right="-235"/>
        <w:rPr>
          <w:rFonts w:ascii="Times New Roman" w:hAnsi="Times New Roman"/>
          <w:b/>
          <w:sz w:val="24"/>
          <w:szCs w:val="24"/>
          <w:lang w:val="ro-RO"/>
        </w:rPr>
      </w:pPr>
      <w:r w:rsidRPr="00A04EA3">
        <w:rPr>
          <w:rFonts w:ascii="Times New Roman" w:hAnsi="Times New Roman"/>
          <w:b/>
          <w:sz w:val="24"/>
          <w:szCs w:val="24"/>
          <w:lang w:val="ro-RO"/>
        </w:rPr>
        <w:t>Condiţiile de realizare a proiectului:</w:t>
      </w:r>
    </w:p>
    <w:p w:rsidR="004A2406" w:rsidRPr="00A04EA3" w:rsidRDefault="004A2406" w:rsidP="004A2406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A04EA3">
        <w:rPr>
          <w:rFonts w:ascii="Times New Roman" w:hAnsi="Times New Roman"/>
          <w:sz w:val="24"/>
          <w:szCs w:val="24"/>
          <w:lang w:val="ro-RO"/>
        </w:rPr>
        <w:t>●</w:t>
      </w:r>
      <w:proofErr w:type="spellStart"/>
      <w:r w:rsidRPr="00A04EA3">
        <w:rPr>
          <w:rFonts w:ascii="Times New Roman" w:hAnsi="Times New Roman"/>
          <w:sz w:val="24"/>
          <w:szCs w:val="24"/>
          <w:lang w:val="ro-RO"/>
        </w:rPr>
        <w:t>Investitia</w:t>
      </w:r>
      <w:proofErr w:type="spellEnd"/>
      <w:r w:rsidRPr="00A04EA3">
        <w:rPr>
          <w:rFonts w:ascii="Times New Roman" w:hAnsi="Times New Roman"/>
          <w:sz w:val="24"/>
          <w:szCs w:val="24"/>
          <w:lang w:val="ro-RO"/>
        </w:rPr>
        <w:t xml:space="preserve"> se va realiza cu respectare memoriului de prezentare, a </w:t>
      </w:r>
      <w:proofErr w:type="spellStart"/>
      <w:r w:rsidRPr="00A04EA3">
        <w:rPr>
          <w:rFonts w:ascii="Times New Roman" w:hAnsi="Times New Roman"/>
          <w:sz w:val="24"/>
          <w:szCs w:val="24"/>
          <w:lang w:val="ro-RO"/>
        </w:rPr>
        <w:t>legislatiei</w:t>
      </w:r>
      <w:proofErr w:type="spellEnd"/>
      <w:r w:rsidRPr="00A04EA3">
        <w:rPr>
          <w:rFonts w:ascii="Times New Roman" w:hAnsi="Times New Roman"/>
          <w:sz w:val="24"/>
          <w:szCs w:val="24"/>
          <w:lang w:val="ro-RO"/>
        </w:rPr>
        <w:t xml:space="preserve"> de mediu in vigoare si a </w:t>
      </w:r>
      <w:proofErr w:type="spellStart"/>
      <w:r w:rsidRPr="00A04EA3">
        <w:rPr>
          <w:rFonts w:ascii="Times New Roman" w:hAnsi="Times New Roman"/>
          <w:sz w:val="24"/>
          <w:szCs w:val="24"/>
          <w:lang w:val="ro-RO"/>
        </w:rPr>
        <w:t>mentiunilor</w:t>
      </w:r>
      <w:proofErr w:type="spellEnd"/>
      <w:r w:rsidRPr="00A04EA3">
        <w:rPr>
          <w:rFonts w:ascii="Times New Roman" w:hAnsi="Times New Roman"/>
          <w:sz w:val="24"/>
          <w:szCs w:val="24"/>
          <w:lang w:val="ro-RO"/>
        </w:rPr>
        <w:t xml:space="preserve"> din c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ertificatul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fr-FR"/>
        </w:rPr>
        <w:t>urbanism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fr-FR"/>
        </w:rPr>
        <w:t xml:space="preserve"> nr</w:t>
      </w:r>
      <w:r w:rsidR="002F401D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r w:rsidR="002F401D" w:rsidRPr="002F401D">
        <w:rPr>
          <w:rFonts w:ascii="Times New Roman" w:eastAsia="Times New Roman" w:hAnsi="Times New Roman"/>
          <w:sz w:val="24"/>
          <w:szCs w:val="24"/>
          <w:lang w:val="fr-FR"/>
        </w:rPr>
        <w:t>79/07.10.2019,</w:t>
      </w:r>
      <w:r w:rsidR="002F401D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2F401D" w:rsidRPr="002F401D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2F401D" w:rsidRPr="002F401D">
        <w:rPr>
          <w:rFonts w:ascii="Times New Roman" w:eastAsia="Times New Roman" w:hAnsi="Times New Roman"/>
          <w:sz w:val="24"/>
          <w:szCs w:val="24"/>
          <w:lang w:val="fr-FR"/>
        </w:rPr>
        <w:t>emis</w:t>
      </w:r>
      <w:proofErr w:type="spellEnd"/>
      <w:r w:rsidR="002F401D" w:rsidRPr="002F401D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="002F401D" w:rsidRPr="002F401D">
        <w:rPr>
          <w:rFonts w:ascii="Times New Roman" w:eastAsia="Times New Roman" w:hAnsi="Times New Roman"/>
          <w:sz w:val="24"/>
          <w:szCs w:val="24"/>
          <w:lang w:val="fr-FR"/>
        </w:rPr>
        <w:t>Primaria</w:t>
      </w:r>
      <w:proofErr w:type="spellEnd"/>
      <w:r w:rsidR="002F401D" w:rsidRPr="002F401D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2F401D" w:rsidRPr="002F401D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="002F401D" w:rsidRPr="002F401D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2F401D" w:rsidRPr="002F401D">
        <w:rPr>
          <w:rFonts w:ascii="Times New Roman" w:eastAsia="Times New Roman" w:hAnsi="Times New Roman"/>
          <w:sz w:val="24"/>
          <w:szCs w:val="24"/>
          <w:lang w:val="fr-FR"/>
        </w:rPr>
        <w:t>Sinești</w:t>
      </w:r>
      <w:proofErr w:type="spellEnd"/>
      <w:r w:rsidR="002F401D" w:rsidRPr="002F401D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:rsidR="004A2406" w:rsidRPr="00A04EA3" w:rsidRDefault="004A2406" w:rsidP="004A2406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04EA3">
        <w:rPr>
          <w:rFonts w:ascii="Times New Roman" w:hAnsi="Times New Roman"/>
          <w:sz w:val="24"/>
          <w:szCs w:val="24"/>
          <w:lang w:val="ro-RO"/>
        </w:rPr>
        <w:t xml:space="preserve">●Se vor respecta </w:t>
      </w:r>
      <w:proofErr w:type="spellStart"/>
      <w:r w:rsidRPr="00A04EA3">
        <w:rPr>
          <w:rFonts w:ascii="Times New Roman" w:hAnsi="Times New Roman"/>
          <w:sz w:val="24"/>
          <w:szCs w:val="24"/>
          <w:lang w:val="ro-RO"/>
        </w:rPr>
        <w:t>conditiile</w:t>
      </w:r>
      <w:proofErr w:type="spellEnd"/>
      <w:r w:rsidRPr="00A04EA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  <w:lang w:val="ro-RO"/>
        </w:rPr>
        <w:t>prevazute</w:t>
      </w:r>
      <w:proofErr w:type="spellEnd"/>
      <w:r w:rsidRPr="00A04EA3">
        <w:rPr>
          <w:rFonts w:ascii="Times New Roman" w:hAnsi="Times New Roman"/>
          <w:sz w:val="24"/>
          <w:szCs w:val="24"/>
          <w:lang w:val="ro-RO"/>
        </w:rPr>
        <w:t xml:space="preserve"> in actele de reglementare emise de alte </w:t>
      </w:r>
      <w:proofErr w:type="spellStart"/>
      <w:r w:rsidRPr="00A04EA3">
        <w:rPr>
          <w:rFonts w:ascii="Times New Roman" w:hAnsi="Times New Roman"/>
          <w:sz w:val="24"/>
          <w:szCs w:val="24"/>
          <w:lang w:val="ro-RO"/>
        </w:rPr>
        <w:t>autoritati</w:t>
      </w:r>
      <w:proofErr w:type="spellEnd"/>
      <w:r w:rsidRPr="00A04EA3">
        <w:rPr>
          <w:rFonts w:ascii="Times New Roman" w:hAnsi="Times New Roman"/>
          <w:sz w:val="24"/>
          <w:szCs w:val="24"/>
          <w:lang w:val="ro-RO"/>
        </w:rPr>
        <w:t>.</w:t>
      </w:r>
    </w:p>
    <w:p w:rsidR="004A2406" w:rsidRPr="00A04EA3" w:rsidRDefault="004A2406" w:rsidP="004A24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04EA3">
        <w:rPr>
          <w:rFonts w:ascii="Times New Roman" w:hAnsi="Times New Roman"/>
          <w:sz w:val="24"/>
          <w:szCs w:val="24"/>
          <w:lang w:val="fr-FR"/>
        </w:rPr>
        <w:t>●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Lucrarile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se vor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desfasura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in flux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continuu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fara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intreruperi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termen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scurt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reducerea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cit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posibil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poluarii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a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nu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afecta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zonele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invecinate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>.</w:t>
      </w:r>
    </w:p>
    <w:p w:rsidR="004A2406" w:rsidRPr="00A04EA3" w:rsidRDefault="004A2406" w:rsidP="004A2406">
      <w:pPr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  <w:lang w:val="fr-FR"/>
        </w:rPr>
      </w:pPr>
      <w:r w:rsidRPr="00A04EA3">
        <w:rPr>
          <w:rFonts w:ascii="Times New Roman" w:hAnsi="Times New Roman"/>
          <w:sz w:val="24"/>
          <w:szCs w:val="24"/>
          <w:lang w:val="fr-FR"/>
        </w:rPr>
        <w:t xml:space="preserve">●Se vor </w:t>
      </w:r>
      <w:proofErr w:type="spellStart"/>
      <w:r w:rsidR="002F401D">
        <w:rPr>
          <w:rFonts w:ascii="Times New Roman" w:hAnsi="Times New Roman"/>
          <w:sz w:val="24"/>
          <w:szCs w:val="24"/>
          <w:lang w:val="fr-FR"/>
        </w:rPr>
        <w:t>amenaja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spatii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special</w:t>
      </w:r>
      <w:r w:rsidR="002F401D">
        <w:rPr>
          <w:rFonts w:ascii="Times New Roman" w:hAnsi="Times New Roman"/>
          <w:sz w:val="24"/>
          <w:szCs w:val="24"/>
          <w:lang w:val="fr-FR"/>
        </w:rPr>
        <w:t>e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colectarea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stocarea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temporara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deseurilor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rezultate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atat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timpul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lucrarilor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executie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proiectului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si vor fi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eliminate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valorificate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firme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autorizate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specializate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baza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contract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>;</w:t>
      </w:r>
    </w:p>
    <w:p w:rsidR="004A2406" w:rsidRPr="00A04EA3" w:rsidRDefault="004A2406" w:rsidP="004A2406">
      <w:pPr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  <w:lang w:val="fr-FR"/>
        </w:rPr>
      </w:pPr>
      <w:r w:rsidRPr="00A04EA3">
        <w:rPr>
          <w:rFonts w:ascii="Times New Roman" w:hAnsi="Times New Roman"/>
          <w:sz w:val="24"/>
          <w:szCs w:val="24"/>
          <w:lang w:val="fr-FR"/>
        </w:rPr>
        <w:t xml:space="preserve">●Nu se vor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depozita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materiale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constructii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deseuri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afara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perimetrului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detinut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titularul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  <w:lang w:val="fr-FR"/>
        </w:rPr>
        <w:t>proiectului</w:t>
      </w:r>
      <w:proofErr w:type="spellEnd"/>
      <w:r w:rsidRPr="00A04EA3">
        <w:rPr>
          <w:rFonts w:ascii="Times New Roman" w:hAnsi="Times New Roman"/>
          <w:sz w:val="24"/>
          <w:szCs w:val="24"/>
          <w:lang w:val="fr-FR"/>
        </w:rPr>
        <w:t>;</w:t>
      </w:r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04EA3">
        <w:rPr>
          <w:rFonts w:ascii="Times New Roman" w:hAnsi="Times New Roman"/>
          <w:sz w:val="24"/>
          <w:szCs w:val="24"/>
          <w:lang w:val="ro-RO"/>
        </w:rPr>
        <w:t xml:space="preserve">●La executarea </w:t>
      </w:r>
      <w:proofErr w:type="spellStart"/>
      <w:r w:rsidRPr="00A04EA3">
        <w:rPr>
          <w:rFonts w:ascii="Times New Roman" w:hAnsi="Times New Roman"/>
          <w:sz w:val="24"/>
          <w:szCs w:val="24"/>
          <w:lang w:val="ro-RO"/>
        </w:rPr>
        <w:t>lucrarilor</w:t>
      </w:r>
      <w:proofErr w:type="spellEnd"/>
      <w:r w:rsidRPr="00A04EA3">
        <w:rPr>
          <w:rFonts w:ascii="Times New Roman" w:hAnsi="Times New Roman"/>
          <w:sz w:val="24"/>
          <w:szCs w:val="24"/>
          <w:lang w:val="ro-RO"/>
        </w:rPr>
        <w:t xml:space="preserve">, se vor respecta normele legale in vigoare:sanitare, de prevenire si stingere a incendiilor, de </w:t>
      </w:r>
      <w:proofErr w:type="spellStart"/>
      <w:r w:rsidRPr="00A04EA3">
        <w:rPr>
          <w:rFonts w:ascii="Times New Roman" w:hAnsi="Times New Roman"/>
          <w:sz w:val="24"/>
          <w:szCs w:val="24"/>
          <w:lang w:val="ro-RO"/>
        </w:rPr>
        <w:t>protectia</w:t>
      </w:r>
      <w:proofErr w:type="spellEnd"/>
      <w:r w:rsidRPr="00A04EA3">
        <w:rPr>
          <w:rFonts w:ascii="Times New Roman" w:hAnsi="Times New Roman"/>
          <w:sz w:val="24"/>
          <w:szCs w:val="24"/>
          <w:lang w:val="ro-RO"/>
        </w:rPr>
        <w:t xml:space="preserve"> muncii si de </w:t>
      </w:r>
      <w:proofErr w:type="spellStart"/>
      <w:r w:rsidRPr="00A04EA3">
        <w:rPr>
          <w:rFonts w:ascii="Times New Roman" w:hAnsi="Times New Roman"/>
          <w:sz w:val="24"/>
          <w:szCs w:val="24"/>
          <w:lang w:val="ro-RO"/>
        </w:rPr>
        <w:t>gospodarirea</w:t>
      </w:r>
      <w:proofErr w:type="spellEnd"/>
      <w:r w:rsidRPr="00A04EA3">
        <w:rPr>
          <w:rFonts w:ascii="Times New Roman" w:hAnsi="Times New Roman"/>
          <w:sz w:val="24"/>
          <w:szCs w:val="24"/>
          <w:lang w:val="ro-RO"/>
        </w:rPr>
        <w:t xml:space="preserve"> apelor.</w:t>
      </w:r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04EA3">
        <w:rPr>
          <w:rFonts w:ascii="Times New Roman" w:hAnsi="Times New Roman"/>
          <w:sz w:val="24"/>
          <w:szCs w:val="24"/>
          <w:lang w:val="ro-RO"/>
        </w:rPr>
        <w:t xml:space="preserve">●Se vor lua masuri pentru evitarea </w:t>
      </w:r>
      <w:proofErr w:type="spellStart"/>
      <w:r w:rsidRPr="00A04EA3">
        <w:rPr>
          <w:rFonts w:ascii="Times New Roman" w:hAnsi="Times New Roman"/>
          <w:sz w:val="24"/>
          <w:szCs w:val="24"/>
          <w:lang w:val="ro-RO"/>
        </w:rPr>
        <w:t>poluarii</w:t>
      </w:r>
      <w:proofErr w:type="spellEnd"/>
      <w:r w:rsidRPr="00A04EA3">
        <w:rPr>
          <w:rFonts w:ascii="Times New Roman" w:hAnsi="Times New Roman"/>
          <w:sz w:val="24"/>
          <w:szCs w:val="24"/>
          <w:lang w:val="ro-RO"/>
        </w:rPr>
        <w:t xml:space="preserve"> accidentale a factorilor de mediu pe durata de </w:t>
      </w:r>
      <w:proofErr w:type="spellStart"/>
      <w:r w:rsidRPr="00A04EA3">
        <w:rPr>
          <w:rFonts w:ascii="Times New Roman" w:hAnsi="Times New Roman"/>
          <w:sz w:val="24"/>
          <w:szCs w:val="24"/>
          <w:lang w:val="ro-RO"/>
        </w:rPr>
        <w:t>executie</w:t>
      </w:r>
      <w:proofErr w:type="spellEnd"/>
      <w:r w:rsidRPr="00A04EA3"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 w:rsidRPr="00A04EA3">
        <w:rPr>
          <w:rFonts w:ascii="Times New Roman" w:hAnsi="Times New Roman"/>
          <w:sz w:val="24"/>
          <w:szCs w:val="24"/>
          <w:lang w:val="ro-RO"/>
        </w:rPr>
        <w:t>lucrarilor</w:t>
      </w:r>
      <w:proofErr w:type="spellEnd"/>
      <w:r w:rsidRPr="00A04EA3">
        <w:rPr>
          <w:rFonts w:ascii="Times New Roman" w:hAnsi="Times New Roman"/>
          <w:sz w:val="24"/>
          <w:szCs w:val="24"/>
          <w:lang w:val="ro-RO"/>
        </w:rPr>
        <w:t xml:space="preserve"> pentru </w:t>
      </w:r>
      <w:proofErr w:type="spellStart"/>
      <w:r w:rsidRPr="00A04EA3">
        <w:rPr>
          <w:rFonts w:ascii="Times New Roman" w:hAnsi="Times New Roman"/>
          <w:sz w:val="24"/>
          <w:szCs w:val="24"/>
          <w:lang w:val="ro-RO"/>
        </w:rPr>
        <w:t>implementarii</w:t>
      </w:r>
      <w:proofErr w:type="spellEnd"/>
      <w:r w:rsidRPr="00A04EA3">
        <w:rPr>
          <w:rFonts w:ascii="Times New Roman" w:hAnsi="Times New Roman"/>
          <w:sz w:val="24"/>
          <w:szCs w:val="24"/>
          <w:lang w:val="ro-RO"/>
        </w:rPr>
        <w:t xml:space="preserve"> proiectului.</w:t>
      </w:r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04EA3">
        <w:rPr>
          <w:rFonts w:ascii="Times New Roman" w:hAnsi="Times New Roman"/>
          <w:sz w:val="24"/>
          <w:szCs w:val="24"/>
          <w:lang w:val="ro-RO"/>
        </w:rPr>
        <w:t xml:space="preserve">●Se vor lua toate masurile necesare pentru evitarea </w:t>
      </w:r>
      <w:proofErr w:type="spellStart"/>
      <w:r w:rsidRPr="00A04EA3">
        <w:rPr>
          <w:rFonts w:ascii="Times New Roman" w:hAnsi="Times New Roman"/>
          <w:sz w:val="24"/>
          <w:szCs w:val="24"/>
          <w:lang w:val="ro-RO"/>
        </w:rPr>
        <w:t>poluarii</w:t>
      </w:r>
      <w:proofErr w:type="spellEnd"/>
      <w:r w:rsidRPr="00A04EA3">
        <w:rPr>
          <w:rFonts w:ascii="Times New Roman" w:hAnsi="Times New Roman"/>
          <w:sz w:val="24"/>
          <w:szCs w:val="24"/>
          <w:lang w:val="ro-RO"/>
        </w:rPr>
        <w:t xml:space="preserve"> factorilor de mediu, fiind obligatoriu sa se respecte normele, standardele si </w:t>
      </w:r>
      <w:proofErr w:type="spellStart"/>
      <w:r w:rsidRPr="00A04EA3">
        <w:rPr>
          <w:rFonts w:ascii="Times New Roman" w:hAnsi="Times New Roman"/>
          <w:sz w:val="24"/>
          <w:szCs w:val="24"/>
          <w:lang w:val="ro-RO"/>
        </w:rPr>
        <w:t>legislatia</w:t>
      </w:r>
      <w:proofErr w:type="spellEnd"/>
      <w:r w:rsidRPr="00A04EA3">
        <w:rPr>
          <w:rFonts w:ascii="Times New Roman" w:hAnsi="Times New Roman"/>
          <w:sz w:val="24"/>
          <w:szCs w:val="24"/>
          <w:lang w:val="ro-RO"/>
        </w:rPr>
        <w:t xml:space="preserve"> privind </w:t>
      </w:r>
      <w:proofErr w:type="spellStart"/>
      <w:r w:rsidRPr="00A04EA3">
        <w:rPr>
          <w:rFonts w:ascii="Times New Roman" w:hAnsi="Times New Roman"/>
          <w:sz w:val="24"/>
          <w:szCs w:val="24"/>
          <w:lang w:val="ro-RO"/>
        </w:rPr>
        <w:t>protectia</w:t>
      </w:r>
      <w:proofErr w:type="spellEnd"/>
      <w:r w:rsidRPr="00A04EA3">
        <w:rPr>
          <w:rFonts w:ascii="Times New Roman" w:hAnsi="Times New Roman"/>
          <w:sz w:val="24"/>
          <w:szCs w:val="24"/>
          <w:lang w:val="ro-RO"/>
        </w:rPr>
        <w:t xml:space="preserve"> mediului in vigoare.</w:t>
      </w:r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A04EA3">
        <w:rPr>
          <w:rFonts w:ascii="Times New Roman" w:hAnsi="Times New Roman"/>
          <w:sz w:val="24"/>
          <w:szCs w:val="24"/>
          <w:lang w:val="es-ES"/>
        </w:rPr>
        <w:t>●Se interzic lucrari de intretinere sau reparatii la utilaje precum si la mijloacele de transport pe strazi, acestea se vor realiza numai prin unitati autorizate.</w:t>
      </w:r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A04EA3">
        <w:rPr>
          <w:rFonts w:ascii="Times New Roman" w:hAnsi="Times New Roman"/>
          <w:sz w:val="24"/>
          <w:szCs w:val="24"/>
          <w:lang w:val="es-ES"/>
        </w:rPr>
        <w:t xml:space="preserve">●Utilajele si mijloacele de transport folosite la realizarea investitiei, vor fi in stare tehnica corespunzatoare, astfel incit sa fie exclusa orice posibilitate de poluare a mediului inconjurator cu combustibil, lubrefianti, direct sau indirect; </w:t>
      </w:r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A04EA3">
        <w:rPr>
          <w:rFonts w:ascii="Times New Roman" w:hAnsi="Times New Roman"/>
          <w:sz w:val="24"/>
          <w:szCs w:val="24"/>
          <w:lang w:val="es-ES"/>
        </w:rPr>
        <w:t>●</w:t>
      </w:r>
      <w:r w:rsidRPr="00A04EA3">
        <w:rPr>
          <w:rFonts w:ascii="Times New Roman" w:eastAsia="Times New Roman" w:hAnsi="Times New Roman"/>
          <w:sz w:val="24"/>
          <w:szCs w:val="24"/>
          <w:lang w:val="ro-RO"/>
        </w:rPr>
        <w:t xml:space="preserve">Colectarea selectiva a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ro-RO"/>
        </w:rPr>
        <w:t>deseurilor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ro-RO"/>
        </w:rPr>
        <w:t xml:space="preserve"> rezultate si evacuarea in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ro-RO"/>
        </w:rPr>
        <w:t>functie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ro-RO"/>
        </w:rPr>
        <w:t xml:space="preserve"> de natura lor pentru depozitare sau valorificare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ro-RO"/>
        </w:rPr>
        <w:t>catre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ro-RO"/>
        </w:rPr>
        <w:t xml:space="preserve"> serviciile de salubritate, pe baza de contract </w:t>
      </w:r>
      <w:proofErr w:type="spellStart"/>
      <w:r w:rsidRPr="00A04EA3">
        <w:rPr>
          <w:rFonts w:ascii="Times New Roman" w:eastAsia="Times New Roman" w:hAnsi="Times New Roman"/>
          <w:sz w:val="24"/>
          <w:szCs w:val="24"/>
          <w:lang w:val="ro-RO"/>
        </w:rPr>
        <w:t>tinind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ro-RO"/>
        </w:rPr>
        <w:t xml:space="preserve"> cont de prevederile </w:t>
      </w:r>
      <w:r w:rsidRPr="00A04EA3">
        <w:rPr>
          <w:rFonts w:ascii="Times New Roman" w:hAnsi="Times New Roman"/>
          <w:bCs/>
          <w:sz w:val="24"/>
          <w:szCs w:val="24"/>
          <w:lang w:val="ro-RO"/>
        </w:rPr>
        <w:t xml:space="preserve">Legea 211/2011 privind regimul </w:t>
      </w:r>
      <w:proofErr w:type="spellStart"/>
      <w:r w:rsidRPr="00A04EA3">
        <w:rPr>
          <w:rFonts w:ascii="Times New Roman" w:hAnsi="Times New Roman"/>
          <w:bCs/>
          <w:sz w:val="24"/>
          <w:szCs w:val="24"/>
          <w:lang w:val="ro-RO"/>
        </w:rPr>
        <w:t>deseurilor</w:t>
      </w:r>
      <w:proofErr w:type="spellEnd"/>
      <w:r w:rsidRPr="00A04EA3">
        <w:rPr>
          <w:rFonts w:ascii="Times New Roman" w:eastAsia="Times New Roman" w:hAnsi="Times New Roman"/>
          <w:sz w:val="24"/>
          <w:szCs w:val="24"/>
          <w:lang w:val="ro-RO"/>
        </w:rPr>
        <w:t>;</w:t>
      </w:r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EA3">
        <w:rPr>
          <w:rFonts w:ascii="Times New Roman" w:hAnsi="Times New Roman"/>
          <w:sz w:val="24"/>
          <w:szCs w:val="24"/>
        </w:rPr>
        <w:lastRenderedPageBreak/>
        <w:t xml:space="preserve">    </w:t>
      </w:r>
      <w:proofErr w:type="spellStart"/>
      <w:r w:rsidRPr="00A04EA3">
        <w:rPr>
          <w:rFonts w:ascii="Times New Roman" w:hAnsi="Times New Roman"/>
          <w:sz w:val="24"/>
          <w:szCs w:val="24"/>
        </w:rPr>
        <w:t>Prezenta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decizie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este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valabilă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toată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perioada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04EA3">
        <w:rPr>
          <w:rFonts w:ascii="Times New Roman" w:hAnsi="Times New Roman"/>
          <w:sz w:val="24"/>
          <w:szCs w:val="24"/>
        </w:rPr>
        <w:t>realizare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04EA3">
        <w:rPr>
          <w:rFonts w:ascii="Times New Roman" w:hAnsi="Times New Roman"/>
          <w:sz w:val="24"/>
          <w:szCs w:val="24"/>
        </w:rPr>
        <w:t>proiectului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4EA3">
        <w:rPr>
          <w:rFonts w:ascii="Times New Roman" w:hAnsi="Times New Roman"/>
          <w:sz w:val="24"/>
          <w:szCs w:val="24"/>
        </w:rPr>
        <w:t>iar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în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situaţia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în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A04EA3">
        <w:rPr>
          <w:rFonts w:ascii="Times New Roman" w:hAnsi="Times New Roman"/>
          <w:sz w:val="24"/>
          <w:szCs w:val="24"/>
        </w:rPr>
        <w:t>intervin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elemente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noi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4EA3">
        <w:rPr>
          <w:rFonts w:ascii="Times New Roman" w:hAnsi="Times New Roman"/>
          <w:sz w:val="24"/>
          <w:szCs w:val="24"/>
        </w:rPr>
        <w:t>necunoscute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la data </w:t>
      </w:r>
      <w:proofErr w:type="spellStart"/>
      <w:r w:rsidRPr="00A04EA3">
        <w:rPr>
          <w:rFonts w:ascii="Times New Roman" w:hAnsi="Times New Roman"/>
          <w:sz w:val="24"/>
          <w:szCs w:val="24"/>
        </w:rPr>
        <w:t>emiterii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prezentei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decizii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4EA3">
        <w:rPr>
          <w:rFonts w:ascii="Times New Roman" w:hAnsi="Times New Roman"/>
          <w:sz w:val="24"/>
          <w:szCs w:val="24"/>
        </w:rPr>
        <w:t>sau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A04EA3">
        <w:rPr>
          <w:rFonts w:ascii="Times New Roman" w:hAnsi="Times New Roman"/>
          <w:sz w:val="24"/>
          <w:szCs w:val="24"/>
        </w:rPr>
        <w:t>modifică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condiţiile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care au stat la </w:t>
      </w:r>
      <w:proofErr w:type="spellStart"/>
      <w:r w:rsidRPr="00A04EA3">
        <w:rPr>
          <w:rFonts w:ascii="Times New Roman" w:hAnsi="Times New Roman"/>
          <w:sz w:val="24"/>
          <w:szCs w:val="24"/>
        </w:rPr>
        <w:t>baza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emiterii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acesteia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4EA3">
        <w:rPr>
          <w:rFonts w:ascii="Times New Roman" w:hAnsi="Times New Roman"/>
          <w:sz w:val="24"/>
          <w:szCs w:val="24"/>
        </w:rPr>
        <w:t>titularul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proiectului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are </w:t>
      </w:r>
      <w:proofErr w:type="spellStart"/>
      <w:r w:rsidRPr="00A04EA3">
        <w:rPr>
          <w:rFonts w:ascii="Times New Roman" w:hAnsi="Times New Roman"/>
          <w:sz w:val="24"/>
          <w:szCs w:val="24"/>
        </w:rPr>
        <w:t>obligaţia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de a </w:t>
      </w:r>
      <w:proofErr w:type="spellStart"/>
      <w:r w:rsidRPr="00A04EA3">
        <w:rPr>
          <w:rFonts w:ascii="Times New Roman" w:hAnsi="Times New Roman"/>
          <w:sz w:val="24"/>
          <w:szCs w:val="24"/>
        </w:rPr>
        <w:t>notifica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r w:rsidR="002F401D">
        <w:rPr>
          <w:rFonts w:ascii="Times New Roman" w:hAnsi="Times New Roman"/>
          <w:sz w:val="24"/>
          <w:szCs w:val="24"/>
        </w:rPr>
        <w:t xml:space="preserve">APM </w:t>
      </w:r>
      <w:proofErr w:type="spellStart"/>
      <w:r w:rsidR="002F401D">
        <w:rPr>
          <w:rFonts w:ascii="Times New Roman" w:hAnsi="Times New Roman"/>
          <w:sz w:val="24"/>
          <w:szCs w:val="24"/>
        </w:rPr>
        <w:t>Ialomita</w:t>
      </w:r>
      <w:proofErr w:type="spellEnd"/>
      <w:r w:rsidRPr="00A04EA3">
        <w:rPr>
          <w:rFonts w:ascii="Times New Roman" w:hAnsi="Times New Roman"/>
          <w:sz w:val="24"/>
          <w:szCs w:val="24"/>
        </w:rPr>
        <w:t>.</w:t>
      </w:r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EA3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A04EA3">
        <w:rPr>
          <w:rFonts w:ascii="Times New Roman" w:hAnsi="Times New Roman"/>
          <w:sz w:val="24"/>
          <w:szCs w:val="24"/>
        </w:rPr>
        <w:t>Orice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persoană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care face parte din </w:t>
      </w:r>
      <w:proofErr w:type="spellStart"/>
      <w:r w:rsidRPr="00A04EA3">
        <w:rPr>
          <w:rFonts w:ascii="Times New Roman" w:hAnsi="Times New Roman"/>
          <w:sz w:val="24"/>
          <w:szCs w:val="24"/>
        </w:rPr>
        <w:t>publicul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interesat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şi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care se </w:t>
      </w:r>
      <w:proofErr w:type="spellStart"/>
      <w:r w:rsidRPr="00A04EA3">
        <w:rPr>
          <w:rFonts w:ascii="Times New Roman" w:hAnsi="Times New Roman"/>
          <w:sz w:val="24"/>
          <w:szCs w:val="24"/>
        </w:rPr>
        <w:t>consideră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vătămată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într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-un </w:t>
      </w:r>
      <w:proofErr w:type="spellStart"/>
      <w:r w:rsidRPr="00A04EA3">
        <w:rPr>
          <w:rFonts w:ascii="Times New Roman" w:hAnsi="Times New Roman"/>
          <w:sz w:val="24"/>
          <w:szCs w:val="24"/>
        </w:rPr>
        <w:t>drept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A04EA3">
        <w:rPr>
          <w:rFonts w:ascii="Times New Roman" w:hAnsi="Times New Roman"/>
          <w:sz w:val="24"/>
          <w:szCs w:val="24"/>
        </w:rPr>
        <w:t>său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ori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într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-un </w:t>
      </w:r>
      <w:proofErr w:type="spellStart"/>
      <w:r w:rsidRPr="00A04EA3">
        <w:rPr>
          <w:rFonts w:ascii="Times New Roman" w:hAnsi="Times New Roman"/>
          <w:sz w:val="24"/>
          <w:szCs w:val="24"/>
        </w:rPr>
        <w:t>interes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legitim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A04EA3">
        <w:rPr>
          <w:rFonts w:ascii="Times New Roman" w:hAnsi="Times New Roman"/>
          <w:sz w:val="24"/>
          <w:szCs w:val="24"/>
        </w:rPr>
        <w:t>poate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adresa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instanţei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04EA3">
        <w:rPr>
          <w:rFonts w:ascii="Times New Roman" w:hAnsi="Times New Roman"/>
          <w:sz w:val="24"/>
          <w:szCs w:val="24"/>
        </w:rPr>
        <w:t>contencios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administrativ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competente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pentru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04EA3">
        <w:rPr>
          <w:rFonts w:ascii="Times New Roman" w:hAnsi="Times New Roman"/>
          <w:sz w:val="24"/>
          <w:szCs w:val="24"/>
        </w:rPr>
        <w:t>ataca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, din </w:t>
      </w:r>
      <w:proofErr w:type="spellStart"/>
      <w:r w:rsidRPr="00A04EA3">
        <w:rPr>
          <w:rFonts w:ascii="Times New Roman" w:hAnsi="Times New Roman"/>
          <w:sz w:val="24"/>
          <w:szCs w:val="24"/>
        </w:rPr>
        <w:t>punct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04EA3">
        <w:rPr>
          <w:rFonts w:ascii="Times New Roman" w:hAnsi="Times New Roman"/>
          <w:sz w:val="24"/>
          <w:szCs w:val="24"/>
        </w:rPr>
        <w:t>vedere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procedural </w:t>
      </w:r>
      <w:proofErr w:type="spellStart"/>
      <w:r w:rsidRPr="00A04EA3">
        <w:rPr>
          <w:rFonts w:ascii="Times New Roman" w:hAnsi="Times New Roman"/>
          <w:sz w:val="24"/>
          <w:szCs w:val="24"/>
        </w:rPr>
        <w:t>sau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substanţial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4EA3">
        <w:rPr>
          <w:rFonts w:ascii="Times New Roman" w:hAnsi="Times New Roman"/>
          <w:sz w:val="24"/>
          <w:szCs w:val="24"/>
        </w:rPr>
        <w:t>actele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4EA3">
        <w:rPr>
          <w:rFonts w:ascii="Times New Roman" w:hAnsi="Times New Roman"/>
          <w:sz w:val="24"/>
          <w:szCs w:val="24"/>
        </w:rPr>
        <w:t>deciziile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ori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omisiunile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autorităţii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publice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competente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A04EA3">
        <w:rPr>
          <w:rFonts w:ascii="Times New Roman" w:hAnsi="Times New Roman"/>
          <w:sz w:val="24"/>
          <w:szCs w:val="24"/>
        </w:rPr>
        <w:t>fac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obiectul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participării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publicului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4EA3">
        <w:rPr>
          <w:rFonts w:ascii="Times New Roman" w:hAnsi="Times New Roman"/>
          <w:sz w:val="24"/>
          <w:szCs w:val="24"/>
        </w:rPr>
        <w:t>inclusiv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aprobarea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04EA3">
        <w:rPr>
          <w:rFonts w:ascii="Times New Roman" w:hAnsi="Times New Roman"/>
          <w:sz w:val="24"/>
          <w:szCs w:val="24"/>
        </w:rPr>
        <w:t>dezvoltare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4EA3">
        <w:rPr>
          <w:rFonts w:ascii="Times New Roman" w:hAnsi="Times New Roman"/>
          <w:sz w:val="24"/>
          <w:szCs w:val="24"/>
        </w:rPr>
        <w:t>potrivit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prevederilor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  <w:u w:val="single"/>
        </w:rPr>
        <w:t>Legii</w:t>
      </w:r>
      <w:proofErr w:type="spellEnd"/>
      <w:r w:rsidRPr="00A04EA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  <w:u w:val="single"/>
        </w:rPr>
        <w:t>contenciosului</w:t>
      </w:r>
      <w:proofErr w:type="spellEnd"/>
      <w:r w:rsidRPr="00A04EA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  <w:u w:val="single"/>
        </w:rPr>
        <w:t>administrativ</w:t>
      </w:r>
      <w:proofErr w:type="spellEnd"/>
      <w:r w:rsidRPr="00A04EA3">
        <w:rPr>
          <w:rFonts w:ascii="Times New Roman" w:hAnsi="Times New Roman"/>
          <w:sz w:val="24"/>
          <w:szCs w:val="24"/>
          <w:u w:val="single"/>
        </w:rPr>
        <w:t xml:space="preserve"> nr. </w:t>
      </w:r>
      <w:proofErr w:type="gramStart"/>
      <w:r w:rsidRPr="00A04EA3">
        <w:rPr>
          <w:rFonts w:ascii="Times New Roman" w:hAnsi="Times New Roman"/>
          <w:sz w:val="24"/>
          <w:szCs w:val="24"/>
          <w:u w:val="single"/>
        </w:rPr>
        <w:t>554/2004</w:t>
      </w:r>
      <w:r w:rsidRPr="00A04EA3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A04EA3">
        <w:rPr>
          <w:rFonts w:ascii="Times New Roman" w:hAnsi="Times New Roman"/>
          <w:sz w:val="24"/>
          <w:szCs w:val="24"/>
        </w:rPr>
        <w:t>modificările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şi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completările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ulterioare</w:t>
      </w:r>
      <w:proofErr w:type="spellEnd"/>
      <w:r w:rsidRPr="00A04EA3">
        <w:rPr>
          <w:rFonts w:ascii="Times New Roman" w:hAnsi="Times New Roman"/>
          <w:sz w:val="24"/>
          <w:szCs w:val="24"/>
        </w:rPr>
        <w:t>.</w:t>
      </w:r>
      <w:proofErr w:type="gramEnd"/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EA3">
        <w:rPr>
          <w:rFonts w:ascii="Times New Roman" w:hAnsi="Times New Roman"/>
          <w:sz w:val="24"/>
          <w:szCs w:val="24"/>
        </w:rPr>
        <w:t xml:space="preserve">    Se </w:t>
      </w:r>
      <w:proofErr w:type="spellStart"/>
      <w:r w:rsidRPr="00A04EA3">
        <w:rPr>
          <w:rFonts w:ascii="Times New Roman" w:hAnsi="Times New Roman"/>
          <w:sz w:val="24"/>
          <w:szCs w:val="24"/>
        </w:rPr>
        <w:t>poate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adresa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instanţei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04EA3">
        <w:rPr>
          <w:rFonts w:ascii="Times New Roman" w:hAnsi="Times New Roman"/>
          <w:sz w:val="24"/>
          <w:szCs w:val="24"/>
        </w:rPr>
        <w:t>contencios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administrativ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competente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şi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orice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organizaţie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neguvernamentală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A04EA3">
        <w:rPr>
          <w:rFonts w:ascii="Times New Roman" w:hAnsi="Times New Roman"/>
          <w:sz w:val="24"/>
          <w:szCs w:val="24"/>
        </w:rPr>
        <w:t>îndeplineşte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condiţiile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prevăzute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la art. 2 din </w:t>
      </w:r>
      <w:proofErr w:type="spellStart"/>
      <w:r w:rsidRPr="00A04EA3">
        <w:rPr>
          <w:rFonts w:ascii="Times New Roman" w:hAnsi="Times New Roman"/>
          <w:sz w:val="24"/>
          <w:szCs w:val="24"/>
        </w:rPr>
        <w:t>Legea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nr.292/2018 </w:t>
      </w:r>
      <w:proofErr w:type="spellStart"/>
      <w:r w:rsidRPr="00A04EA3">
        <w:rPr>
          <w:rFonts w:ascii="Times New Roman" w:hAnsi="Times New Roman"/>
          <w:sz w:val="24"/>
          <w:szCs w:val="24"/>
        </w:rPr>
        <w:t>privind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evaluarea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impactului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anumitor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proiecte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publice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şi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private </w:t>
      </w:r>
      <w:proofErr w:type="spellStart"/>
      <w:r w:rsidRPr="00A04EA3">
        <w:rPr>
          <w:rFonts w:ascii="Times New Roman" w:hAnsi="Times New Roman"/>
          <w:sz w:val="24"/>
          <w:szCs w:val="24"/>
        </w:rPr>
        <w:t>asupra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mediului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4EA3">
        <w:rPr>
          <w:rFonts w:ascii="Times New Roman" w:hAnsi="Times New Roman"/>
          <w:sz w:val="24"/>
          <w:szCs w:val="24"/>
        </w:rPr>
        <w:t>considerându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-se </w:t>
      </w:r>
      <w:proofErr w:type="spellStart"/>
      <w:r w:rsidRPr="00A04EA3">
        <w:rPr>
          <w:rFonts w:ascii="Times New Roman" w:hAnsi="Times New Roman"/>
          <w:sz w:val="24"/>
          <w:szCs w:val="24"/>
        </w:rPr>
        <w:t>că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acestea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sunt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vătămate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într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-un </w:t>
      </w:r>
      <w:proofErr w:type="spellStart"/>
      <w:r w:rsidRPr="00A04EA3">
        <w:rPr>
          <w:rFonts w:ascii="Times New Roman" w:hAnsi="Times New Roman"/>
          <w:sz w:val="24"/>
          <w:szCs w:val="24"/>
        </w:rPr>
        <w:t>drept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A04EA3">
        <w:rPr>
          <w:rFonts w:ascii="Times New Roman" w:hAnsi="Times New Roman"/>
          <w:sz w:val="24"/>
          <w:szCs w:val="24"/>
        </w:rPr>
        <w:t>lor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sau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într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-un </w:t>
      </w:r>
      <w:proofErr w:type="spellStart"/>
      <w:r w:rsidRPr="00A04EA3">
        <w:rPr>
          <w:rFonts w:ascii="Times New Roman" w:hAnsi="Times New Roman"/>
          <w:sz w:val="24"/>
          <w:szCs w:val="24"/>
        </w:rPr>
        <w:t>interes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legitim</w:t>
      </w:r>
      <w:proofErr w:type="spellEnd"/>
      <w:r w:rsidRPr="00A04EA3">
        <w:rPr>
          <w:rFonts w:ascii="Times New Roman" w:hAnsi="Times New Roman"/>
          <w:sz w:val="24"/>
          <w:szCs w:val="24"/>
        </w:rPr>
        <w:t>.</w:t>
      </w:r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EA3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A04EA3">
        <w:rPr>
          <w:rFonts w:ascii="Times New Roman" w:hAnsi="Times New Roman"/>
          <w:sz w:val="24"/>
          <w:szCs w:val="24"/>
        </w:rPr>
        <w:t>Actele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sau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omisiunile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autorităţii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publice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competente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A04EA3">
        <w:rPr>
          <w:rFonts w:ascii="Times New Roman" w:hAnsi="Times New Roman"/>
          <w:sz w:val="24"/>
          <w:szCs w:val="24"/>
        </w:rPr>
        <w:t>fac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obiectul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participării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publicului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A04EA3">
        <w:rPr>
          <w:rFonts w:ascii="Times New Roman" w:hAnsi="Times New Roman"/>
          <w:sz w:val="24"/>
          <w:szCs w:val="24"/>
        </w:rPr>
        <w:t>atacă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în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instanţă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odată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A04EA3">
        <w:rPr>
          <w:rFonts w:ascii="Times New Roman" w:hAnsi="Times New Roman"/>
          <w:sz w:val="24"/>
          <w:szCs w:val="24"/>
        </w:rPr>
        <w:t>decizia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etapei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04EA3">
        <w:rPr>
          <w:rFonts w:ascii="Times New Roman" w:hAnsi="Times New Roman"/>
          <w:sz w:val="24"/>
          <w:szCs w:val="24"/>
        </w:rPr>
        <w:t>încadrare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A04EA3">
        <w:rPr>
          <w:rFonts w:ascii="Times New Roman" w:hAnsi="Times New Roman"/>
          <w:sz w:val="24"/>
          <w:szCs w:val="24"/>
        </w:rPr>
        <w:t>acordul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04EA3">
        <w:rPr>
          <w:rFonts w:ascii="Times New Roman" w:hAnsi="Times New Roman"/>
          <w:sz w:val="24"/>
          <w:szCs w:val="24"/>
        </w:rPr>
        <w:t>mediu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ori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4EA3">
        <w:rPr>
          <w:rFonts w:ascii="Times New Roman" w:hAnsi="Times New Roman"/>
          <w:sz w:val="24"/>
          <w:szCs w:val="24"/>
        </w:rPr>
        <w:t>după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caz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A04EA3">
        <w:rPr>
          <w:rFonts w:ascii="Times New Roman" w:hAnsi="Times New Roman"/>
          <w:sz w:val="24"/>
          <w:szCs w:val="24"/>
        </w:rPr>
        <w:t>decizia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04EA3">
        <w:rPr>
          <w:rFonts w:ascii="Times New Roman" w:hAnsi="Times New Roman"/>
          <w:sz w:val="24"/>
          <w:szCs w:val="24"/>
        </w:rPr>
        <w:t>respingere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04EA3">
        <w:rPr>
          <w:rFonts w:ascii="Times New Roman" w:hAnsi="Times New Roman"/>
          <w:sz w:val="24"/>
          <w:szCs w:val="24"/>
        </w:rPr>
        <w:t>solicitării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04EA3">
        <w:rPr>
          <w:rFonts w:ascii="Times New Roman" w:hAnsi="Times New Roman"/>
          <w:sz w:val="24"/>
          <w:szCs w:val="24"/>
        </w:rPr>
        <w:t>emitere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04EA3">
        <w:rPr>
          <w:rFonts w:ascii="Times New Roman" w:hAnsi="Times New Roman"/>
          <w:sz w:val="24"/>
          <w:szCs w:val="24"/>
        </w:rPr>
        <w:t>acordului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04EA3">
        <w:rPr>
          <w:rFonts w:ascii="Times New Roman" w:hAnsi="Times New Roman"/>
          <w:sz w:val="24"/>
          <w:szCs w:val="24"/>
        </w:rPr>
        <w:t>mediu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4EA3">
        <w:rPr>
          <w:rFonts w:ascii="Times New Roman" w:hAnsi="Times New Roman"/>
          <w:sz w:val="24"/>
          <w:szCs w:val="24"/>
        </w:rPr>
        <w:t>respectiv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A04EA3">
        <w:rPr>
          <w:rFonts w:ascii="Times New Roman" w:hAnsi="Times New Roman"/>
          <w:sz w:val="24"/>
          <w:szCs w:val="24"/>
        </w:rPr>
        <w:t>aprobarea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04EA3">
        <w:rPr>
          <w:rFonts w:ascii="Times New Roman" w:hAnsi="Times New Roman"/>
          <w:sz w:val="24"/>
          <w:szCs w:val="24"/>
        </w:rPr>
        <w:t>dezvoltare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sau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4EA3">
        <w:rPr>
          <w:rFonts w:ascii="Times New Roman" w:hAnsi="Times New Roman"/>
          <w:sz w:val="24"/>
          <w:szCs w:val="24"/>
        </w:rPr>
        <w:t>după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caz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A04EA3">
        <w:rPr>
          <w:rFonts w:ascii="Times New Roman" w:hAnsi="Times New Roman"/>
          <w:sz w:val="24"/>
          <w:szCs w:val="24"/>
        </w:rPr>
        <w:t>decizia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04EA3">
        <w:rPr>
          <w:rFonts w:ascii="Times New Roman" w:hAnsi="Times New Roman"/>
          <w:sz w:val="24"/>
          <w:szCs w:val="24"/>
        </w:rPr>
        <w:t>respingere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04EA3">
        <w:rPr>
          <w:rFonts w:ascii="Times New Roman" w:hAnsi="Times New Roman"/>
          <w:sz w:val="24"/>
          <w:szCs w:val="24"/>
        </w:rPr>
        <w:t>solicitării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aprobării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04EA3">
        <w:rPr>
          <w:rFonts w:ascii="Times New Roman" w:hAnsi="Times New Roman"/>
          <w:sz w:val="24"/>
          <w:szCs w:val="24"/>
        </w:rPr>
        <w:t>dezvoltare</w:t>
      </w:r>
      <w:proofErr w:type="spellEnd"/>
      <w:r w:rsidRPr="00A04EA3">
        <w:rPr>
          <w:rFonts w:ascii="Times New Roman" w:hAnsi="Times New Roman"/>
          <w:sz w:val="24"/>
          <w:szCs w:val="24"/>
        </w:rPr>
        <w:t>.</w:t>
      </w:r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EA3">
        <w:rPr>
          <w:rFonts w:ascii="Times New Roman" w:hAnsi="Times New Roman"/>
          <w:sz w:val="24"/>
          <w:szCs w:val="24"/>
        </w:rPr>
        <w:t xml:space="preserve">    </w:t>
      </w:r>
      <w:proofErr w:type="spellStart"/>
      <w:proofErr w:type="gramStart"/>
      <w:r w:rsidRPr="00A04EA3">
        <w:rPr>
          <w:rFonts w:ascii="Times New Roman" w:hAnsi="Times New Roman"/>
          <w:sz w:val="24"/>
          <w:szCs w:val="24"/>
        </w:rPr>
        <w:t>Înainte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de a se </w:t>
      </w:r>
      <w:proofErr w:type="spellStart"/>
      <w:r w:rsidRPr="00A04EA3">
        <w:rPr>
          <w:rFonts w:ascii="Times New Roman" w:hAnsi="Times New Roman"/>
          <w:sz w:val="24"/>
          <w:szCs w:val="24"/>
        </w:rPr>
        <w:t>adresa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instanţei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04EA3">
        <w:rPr>
          <w:rFonts w:ascii="Times New Roman" w:hAnsi="Times New Roman"/>
          <w:sz w:val="24"/>
          <w:szCs w:val="24"/>
        </w:rPr>
        <w:t>contencios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administrativ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competente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4EA3">
        <w:rPr>
          <w:rFonts w:ascii="Times New Roman" w:hAnsi="Times New Roman"/>
          <w:sz w:val="24"/>
          <w:szCs w:val="24"/>
        </w:rPr>
        <w:t>persoanele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prevăzute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la art.</w:t>
      </w:r>
      <w:proofErr w:type="gramEnd"/>
      <w:r w:rsidRPr="00A04EA3">
        <w:rPr>
          <w:rFonts w:ascii="Times New Roman" w:hAnsi="Times New Roman"/>
          <w:sz w:val="24"/>
          <w:szCs w:val="24"/>
        </w:rPr>
        <w:t xml:space="preserve"> 21 din </w:t>
      </w:r>
      <w:proofErr w:type="spellStart"/>
      <w:r w:rsidRPr="00A04EA3">
        <w:rPr>
          <w:rFonts w:ascii="Times New Roman" w:hAnsi="Times New Roman"/>
          <w:sz w:val="24"/>
          <w:szCs w:val="24"/>
        </w:rPr>
        <w:t>Legea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nr. 292/2018 </w:t>
      </w:r>
      <w:proofErr w:type="spellStart"/>
      <w:r w:rsidRPr="00A04EA3">
        <w:rPr>
          <w:rFonts w:ascii="Times New Roman" w:hAnsi="Times New Roman"/>
          <w:sz w:val="24"/>
          <w:szCs w:val="24"/>
        </w:rPr>
        <w:t>privind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evaluarea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impactului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anumitor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proiecte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publice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şi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private </w:t>
      </w:r>
      <w:proofErr w:type="spellStart"/>
      <w:r w:rsidRPr="00A04EA3">
        <w:rPr>
          <w:rFonts w:ascii="Times New Roman" w:hAnsi="Times New Roman"/>
          <w:sz w:val="24"/>
          <w:szCs w:val="24"/>
        </w:rPr>
        <w:t>asupra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mediului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au </w:t>
      </w:r>
      <w:proofErr w:type="spellStart"/>
      <w:r w:rsidRPr="00A04EA3">
        <w:rPr>
          <w:rFonts w:ascii="Times New Roman" w:hAnsi="Times New Roman"/>
          <w:sz w:val="24"/>
          <w:szCs w:val="24"/>
        </w:rPr>
        <w:t>obligaţia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04EA3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solicite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autorităţii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publice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emitente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04EA3">
        <w:rPr>
          <w:rFonts w:ascii="Times New Roman" w:hAnsi="Times New Roman"/>
          <w:sz w:val="24"/>
          <w:szCs w:val="24"/>
        </w:rPr>
        <w:t>deciziei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prevăzute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la art. </w:t>
      </w:r>
      <w:proofErr w:type="gramStart"/>
      <w:r w:rsidRPr="00A04EA3">
        <w:rPr>
          <w:rFonts w:ascii="Times New Roman" w:hAnsi="Times New Roman"/>
          <w:sz w:val="24"/>
          <w:szCs w:val="24"/>
        </w:rPr>
        <w:t xml:space="preserve">21 </w:t>
      </w:r>
      <w:proofErr w:type="spellStart"/>
      <w:r w:rsidRPr="00A04EA3">
        <w:rPr>
          <w:rFonts w:ascii="Times New Roman" w:hAnsi="Times New Roman"/>
          <w:sz w:val="24"/>
          <w:szCs w:val="24"/>
        </w:rPr>
        <w:t>alin</w:t>
      </w:r>
      <w:proofErr w:type="spellEnd"/>
      <w:r w:rsidRPr="00A04EA3">
        <w:rPr>
          <w:rFonts w:ascii="Times New Roman" w:hAnsi="Times New Roman"/>
          <w:sz w:val="24"/>
          <w:szCs w:val="24"/>
        </w:rPr>
        <w:t>.</w:t>
      </w:r>
      <w:proofErr w:type="gramEnd"/>
      <w:r w:rsidRPr="00A04EA3">
        <w:rPr>
          <w:rFonts w:ascii="Times New Roman" w:hAnsi="Times New Roman"/>
          <w:sz w:val="24"/>
          <w:szCs w:val="24"/>
        </w:rPr>
        <w:t xml:space="preserve"> (3) </w:t>
      </w:r>
      <w:proofErr w:type="spellStart"/>
      <w:proofErr w:type="gramStart"/>
      <w:r w:rsidRPr="00A04EA3">
        <w:rPr>
          <w:rFonts w:ascii="Times New Roman" w:hAnsi="Times New Roman"/>
          <w:sz w:val="24"/>
          <w:szCs w:val="24"/>
        </w:rPr>
        <w:t>sau</w:t>
      </w:r>
      <w:proofErr w:type="spellEnd"/>
      <w:proofErr w:type="gram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autorităţii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ierarhic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superioare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revocarea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4EA3">
        <w:rPr>
          <w:rFonts w:ascii="Times New Roman" w:hAnsi="Times New Roman"/>
          <w:sz w:val="24"/>
          <w:szCs w:val="24"/>
        </w:rPr>
        <w:t>în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tot </w:t>
      </w:r>
      <w:proofErr w:type="spellStart"/>
      <w:r w:rsidRPr="00A04EA3">
        <w:rPr>
          <w:rFonts w:ascii="Times New Roman" w:hAnsi="Times New Roman"/>
          <w:sz w:val="24"/>
          <w:szCs w:val="24"/>
        </w:rPr>
        <w:t>sau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în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parte, a </w:t>
      </w:r>
      <w:proofErr w:type="spellStart"/>
      <w:r w:rsidRPr="00A04EA3">
        <w:rPr>
          <w:rFonts w:ascii="Times New Roman" w:hAnsi="Times New Roman"/>
          <w:sz w:val="24"/>
          <w:szCs w:val="24"/>
        </w:rPr>
        <w:t>respectivei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decizii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A04EA3">
        <w:rPr>
          <w:rFonts w:ascii="Times New Roman" w:hAnsi="Times New Roman"/>
          <w:sz w:val="24"/>
          <w:szCs w:val="24"/>
        </w:rPr>
        <w:t>Solicitarea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trebuie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înregistrată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în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termen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de 30 de </w:t>
      </w:r>
      <w:proofErr w:type="spellStart"/>
      <w:r w:rsidRPr="00A04EA3">
        <w:rPr>
          <w:rFonts w:ascii="Times New Roman" w:hAnsi="Times New Roman"/>
          <w:sz w:val="24"/>
          <w:szCs w:val="24"/>
        </w:rPr>
        <w:t>zile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de la data </w:t>
      </w:r>
      <w:proofErr w:type="spellStart"/>
      <w:r w:rsidRPr="00A04EA3">
        <w:rPr>
          <w:rFonts w:ascii="Times New Roman" w:hAnsi="Times New Roman"/>
          <w:sz w:val="24"/>
          <w:szCs w:val="24"/>
        </w:rPr>
        <w:t>aducerii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A04EA3">
        <w:rPr>
          <w:rFonts w:ascii="Times New Roman" w:hAnsi="Times New Roman"/>
          <w:sz w:val="24"/>
          <w:szCs w:val="24"/>
        </w:rPr>
        <w:t>cunoştinţa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publicului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04EA3">
        <w:rPr>
          <w:rFonts w:ascii="Times New Roman" w:hAnsi="Times New Roman"/>
          <w:sz w:val="24"/>
          <w:szCs w:val="24"/>
        </w:rPr>
        <w:t>deciziei</w:t>
      </w:r>
      <w:proofErr w:type="spellEnd"/>
      <w:r w:rsidRPr="00A04EA3">
        <w:rPr>
          <w:rFonts w:ascii="Times New Roman" w:hAnsi="Times New Roman"/>
          <w:sz w:val="24"/>
          <w:szCs w:val="24"/>
        </w:rPr>
        <w:t>.</w:t>
      </w:r>
      <w:proofErr w:type="gramEnd"/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EA3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A04EA3">
        <w:rPr>
          <w:rFonts w:ascii="Times New Roman" w:hAnsi="Times New Roman"/>
          <w:sz w:val="24"/>
          <w:szCs w:val="24"/>
        </w:rPr>
        <w:t>Autoritatea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publică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emitentă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are </w:t>
      </w:r>
      <w:proofErr w:type="spellStart"/>
      <w:r w:rsidRPr="00A04EA3">
        <w:rPr>
          <w:rFonts w:ascii="Times New Roman" w:hAnsi="Times New Roman"/>
          <w:sz w:val="24"/>
          <w:szCs w:val="24"/>
        </w:rPr>
        <w:t>obligaţia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de </w:t>
      </w:r>
      <w:proofErr w:type="gramStart"/>
      <w:r w:rsidRPr="00A04EA3">
        <w:rPr>
          <w:rFonts w:ascii="Times New Roman" w:hAnsi="Times New Roman"/>
          <w:sz w:val="24"/>
          <w:szCs w:val="24"/>
        </w:rPr>
        <w:t>a</w:t>
      </w:r>
      <w:proofErr w:type="gram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răspunde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A04EA3">
        <w:rPr>
          <w:rFonts w:ascii="Times New Roman" w:hAnsi="Times New Roman"/>
          <w:sz w:val="24"/>
          <w:szCs w:val="24"/>
        </w:rPr>
        <w:t>plângerea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prealabilă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prevăzută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la art. </w:t>
      </w:r>
      <w:proofErr w:type="gramStart"/>
      <w:r w:rsidRPr="00A04EA3">
        <w:rPr>
          <w:rFonts w:ascii="Times New Roman" w:hAnsi="Times New Roman"/>
          <w:sz w:val="24"/>
          <w:szCs w:val="24"/>
        </w:rPr>
        <w:t xml:space="preserve">22 </w:t>
      </w:r>
      <w:proofErr w:type="spellStart"/>
      <w:r w:rsidRPr="00A04EA3">
        <w:rPr>
          <w:rFonts w:ascii="Times New Roman" w:hAnsi="Times New Roman"/>
          <w:sz w:val="24"/>
          <w:szCs w:val="24"/>
        </w:rPr>
        <w:t>alin</w:t>
      </w:r>
      <w:proofErr w:type="spellEnd"/>
      <w:r w:rsidRPr="00A04EA3">
        <w:rPr>
          <w:rFonts w:ascii="Times New Roman" w:hAnsi="Times New Roman"/>
          <w:sz w:val="24"/>
          <w:szCs w:val="24"/>
        </w:rPr>
        <w:t>.</w:t>
      </w:r>
      <w:proofErr w:type="gramEnd"/>
      <w:r w:rsidRPr="00A04EA3">
        <w:rPr>
          <w:rFonts w:ascii="Times New Roman" w:hAnsi="Times New Roman"/>
          <w:sz w:val="24"/>
          <w:szCs w:val="24"/>
        </w:rPr>
        <w:t xml:space="preserve"> (1) </w:t>
      </w:r>
      <w:proofErr w:type="spellStart"/>
      <w:proofErr w:type="gramStart"/>
      <w:r w:rsidRPr="00A04EA3">
        <w:rPr>
          <w:rFonts w:ascii="Times New Roman" w:hAnsi="Times New Roman"/>
          <w:sz w:val="24"/>
          <w:szCs w:val="24"/>
        </w:rPr>
        <w:t>în</w:t>
      </w:r>
      <w:proofErr w:type="spellEnd"/>
      <w:proofErr w:type="gram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termen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de 30 de </w:t>
      </w:r>
      <w:proofErr w:type="spellStart"/>
      <w:r w:rsidRPr="00A04EA3">
        <w:rPr>
          <w:rFonts w:ascii="Times New Roman" w:hAnsi="Times New Roman"/>
          <w:sz w:val="24"/>
          <w:szCs w:val="24"/>
        </w:rPr>
        <w:t>zile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de la data </w:t>
      </w:r>
      <w:proofErr w:type="spellStart"/>
      <w:r w:rsidRPr="00A04EA3">
        <w:rPr>
          <w:rFonts w:ascii="Times New Roman" w:hAnsi="Times New Roman"/>
          <w:sz w:val="24"/>
          <w:szCs w:val="24"/>
        </w:rPr>
        <w:t>înregistrării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acesteia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A04EA3">
        <w:rPr>
          <w:rFonts w:ascii="Times New Roman" w:hAnsi="Times New Roman"/>
          <w:sz w:val="24"/>
          <w:szCs w:val="24"/>
        </w:rPr>
        <w:t>acea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autoritate</w:t>
      </w:r>
      <w:proofErr w:type="spellEnd"/>
      <w:r w:rsidRPr="00A04EA3">
        <w:rPr>
          <w:rFonts w:ascii="Times New Roman" w:hAnsi="Times New Roman"/>
          <w:sz w:val="24"/>
          <w:szCs w:val="24"/>
        </w:rPr>
        <w:t>.</w:t>
      </w:r>
    </w:p>
    <w:p w:rsidR="004A2406" w:rsidRPr="00A04EA3" w:rsidRDefault="004A2406" w:rsidP="004A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EA3">
        <w:rPr>
          <w:rFonts w:ascii="Times New Roman" w:hAnsi="Times New Roman"/>
          <w:sz w:val="24"/>
          <w:szCs w:val="24"/>
        </w:rPr>
        <w:t xml:space="preserve">    </w:t>
      </w:r>
      <w:proofErr w:type="spellStart"/>
      <w:proofErr w:type="gramStart"/>
      <w:r w:rsidRPr="00A04EA3">
        <w:rPr>
          <w:rFonts w:ascii="Times New Roman" w:hAnsi="Times New Roman"/>
          <w:sz w:val="24"/>
          <w:szCs w:val="24"/>
        </w:rPr>
        <w:t>Procedura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04EA3">
        <w:rPr>
          <w:rFonts w:ascii="Times New Roman" w:hAnsi="Times New Roman"/>
          <w:sz w:val="24"/>
          <w:szCs w:val="24"/>
        </w:rPr>
        <w:t>soluţionare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04EA3">
        <w:rPr>
          <w:rFonts w:ascii="Times New Roman" w:hAnsi="Times New Roman"/>
          <w:sz w:val="24"/>
          <w:szCs w:val="24"/>
        </w:rPr>
        <w:t>plângerii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prealabile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prevăzută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la art.</w:t>
      </w:r>
      <w:proofErr w:type="gram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4EA3">
        <w:rPr>
          <w:rFonts w:ascii="Times New Roman" w:hAnsi="Times New Roman"/>
          <w:sz w:val="24"/>
          <w:szCs w:val="24"/>
        </w:rPr>
        <w:t xml:space="preserve">22 </w:t>
      </w:r>
      <w:proofErr w:type="spellStart"/>
      <w:r w:rsidRPr="00A04EA3">
        <w:rPr>
          <w:rFonts w:ascii="Times New Roman" w:hAnsi="Times New Roman"/>
          <w:sz w:val="24"/>
          <w:szCs w:val="24"/>
        </w:rPr>
        <w:t>alin</w:t>
      </w:r>
      <w:proofErr w:type="spellEnd"/>
      <w:r w:rsidRPr="00A04EA3">
        <w:rPr>
          <w:rFonts w:ascii="Times New Roman" w:hAnsi="Times New Roman"/>
          <w:sz w:val="24"/>
          <w:szCs w:val="24"/>
        </w:rPr>
        <w:t>.</w:t>
      </w:r>
      <w:proofErr w:type="gramEnd"/>
      <w:r w:rsidRPr="00A04EA3">
        <w:rPr>
          <w:rFonts w:ascii="Times New Roman" w:hAnsi="Times New Roman"/>
          <w:sz w:val="24"/>
          <w:szCs w:val="24"/>
        </w:rPr>
        <w:t xml:space="preserve"> (1) </w:t>
      </w:r>
      <w:proofErr w:type="spellStart"/>
      <w:proofErr w:type="gramStart"/>
      <w:r w:rsidRPr="00A04EA3"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gratuită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şi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trebuie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să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fie </w:t>
      </w:r>
      <w:proofErr w:type="spellStart"/>
      <w:r w:rsidRPr="00A04EA3">
        <w:rPr>
          <w:rFonts w:ascii="Times New Roman" w:hAnsi="Times New Roman"/>
          <w:sz w:val="24"/>
          <w:szCs w:val="24"/>
        </w:rPr>
        <w:t>echitabilă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4EA3">
        <w:rPr>
          <w:rFonts w:ascii="Times New Roman" w:hAnsi="Times New Roman"/>
          <w:sz w:val="24"/>
          <w:szCs w:val="24"/>
        </w:rPr>
        <w:t>rapidă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şi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corectă</w:t>
      </w:r>
      <w:proofErr w:type="spellEnd"/>
      <w:r w:rsidRPr="00A04EA3">
        <w:rPr>
          <w:rFonts w:ascii="Times New Roman" w:hAnsi="Times New Roman"/>
          <w:sz w:val="24"/>
          <w:szCs w:val="24"/>
        </w:rPr>
        <w:t>.</w:t>
      </w:r>
    </w:p>
    <w:p w:rsidR="004A2406" w:rsidRPr="00A04EA3" w:rsidRDefault="004A2406" w:rsidP="00D31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/>
          <w:bCs/>
          <w:iCs/>
          <w:sz w:val="24"/>
          <w:szCs w:val="24"/>
          <w:lang w:val="ro-RO"/>
        </w:rPr>
      </w:pPr>
      <w:r w:rsidRPr="00A04EA3">
        <w:rPr>
          <w:rFonts w:ascii="Times New Roman" w:hAnsi="Times New Roman"/>
          <w:sz w:val="24"/>
          <w:szCs w:val="24"/>
        </w:rPr>
        <w:t xml:space="preserve">    </w:t>
      </w:r>
      <w:proofErr w:type="spellStart"/>
      <w:proofErr w:type="gramStart"/>
      <w:r w:rsidRPr="00A04EA3">
        <w:rPr>
          <w:rFonts w:ascii="Times New Roman" w:hAnsi="Times New Roman"/>
          <w:sz w:val="24"/>
          <w:szCs w:val="24"/>
        </w:rPr>
        <w:t>Prezenta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decizie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poate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A04EA3">
        <w:rPr>
          <w:rFonts w:ascii="Times New Roman" w:hAnsi="Times New Roman"/>
          <w:sz w:val="24"/>
          <w:szCs w:val="24"/>
        </w:rPr>
        <w:t>contestată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în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conformitate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A04EA3">
        <w:rPr>
          <w:rFonts w:ascii="Times New Roman" w:hAnsi="Times New Roman"/>
          <w:sz w:val="24"/>
          <w:szCs w:val="24"/>
        </w:rPr>
        <w:t>prevederile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Legii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nr.</w:t>
      </w:r>
      <w:proofErr w:type="gram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4EA3">
        <w:rPr>
          <w:rFonts w:ascii="Times New Roman" w:hAnsi="Times New Roman"/>
          <w:sz w:val="24"/>
          <w:szCs w:val="24"/>
        </w:rPr>
        <w:t xml:space="preserve">292/2018 </w:t>
      </w:r>
      <w:proofErr w:type="spellStart"/>
      <w:r w:rsidRPr="00A04EA3">
        <w:rPr>
          <w:rFonts w:ascii="Times New Roman" w:hAnsi="Times New Roman"/>
          <w:sz w:val="24"/>
          <w:szCs w:val="24"/>
        </w:rPr>
        <w:t>privind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evaluarea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impactului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anumitor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proiecte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publice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şi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private </w:t>
      </w:r>
      <w:proofErr w:type="spellStart"/>
      <w:r w:rsidRPr="00A04EA3">
        <w:rPr>
          <w:rFonts w:ascii="Times New Roman" w:hAnsi="Times New Roman"/>
          <w:sz w:val="24"/>
          <w:szCs w:val="24"/>
        </w:rPr>
        <w:t>asupra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mediului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şi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A04EA3">
        <w:rPr>
          <w:rFonts w:ascii="Times New Roman" w:hAnsi="Times New Roman"/>
          <w:sz w:val="24"/>
          <w:szCs w:val="24"/>
          <w:u w:val="single"/>
        </w:rPr>
        <w:t>Legii</w:t>
      </w:r>
      <w:proofErr w:type="spellEnd"/>
      <w:r w:rsidRPr="00A04EA3">
        <w:rPr>
          <w:rFonts w:ascii="Times New Roman" w:hAnsi="Times New Roman"/>
          <w:sz w:val="24"/>
          <w:szCs w:val="24"/>
          <w:u w:val="single"/>
        </w:rPr>
        <w:t xml:space="preserve"> nr.</w:t>
      </w:r>
      <w:proofErr w:type="gramEnd"/>
      <w:r w:rsidRPr="00A04EA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A04EA3">
        <w:rPr>
          <w:rFonts w:ascii="Times New Roman" w:hAnsi="Times New Roman"/>
          <w:sz w:val="24"/>
          <w:szCs w:val="24"/>
          <w:u w:val="single"/>
        </w:rPr>
        <w:t>554/2004</w:t>
      </w:r>
      <w:r w:rsidRPr="00A04EA3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A04EA3">
        <w:rPr>
          <w:rFonts w:ascii="Times New Roman" w:hAnsi="Times New Roman"/>
          <w:sz w:val="24"/>
          <w:szCs w:val="24"/>
        </w:rPr>
        <w:t>modificările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şi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completările</w:t>
      </w:r>
      <w:proofErr w:type="spellEnd"/>
      <w:r w:rsidRPr="00A04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EA3">
        <w:rPr>
          <w:rFonts w:ascii="Times New Roman" w:hAnsi="Times New Roman"/>
          <w:sz w:val="24"/>
          <w:szCs w:val="24"/>
        </w:rPr>
        <w:t>ulterioare</w:t>
      </w:r>
      <w:proofErr w:type="spellEnd"/>
      <w:r w:rsidRPr="00A04EA3">
        <w:rPr>
          <w:rFonts w:ascii="Times New Roman" w:hAnsi="Times New Roman"/>
          <w:sz w:val="24"/>
          <w:szCs w:val="24"/>
        </w:rPr>
        <w:t>.</w:t>
      </w:r>
      <w:proofErr w:type="gramEnd"/>
    </w:p>
    <w:p w:rsidR="00E85622" w:rsidRDefault="00E85622" w:rsidP="004A24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E85622" w:rsidRDefault="00E85622" w:rsidP="004A24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4A2406" w:rsidRPr="00A04EA3" w:rsidRDefault="004A2406" w:rsidP="004A24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A04EA3">
        <w:rPr>
          <w:rFonts w:ascii="Times New Roman" w:hAnsi="Times New Roman"/>
          <w:b/>
          <w:sz w:val="24"/>
          <w:szCs w:val="24"/>
          <w:lang w:val="it-IT"/>
        </w:rPr>
        <w:t>Director Executiv                                                                                     p.Sef Serviciu A.A.A.</w:t>
      </w:r>
    </w:p>
    <w:p w:rsidR="004A2406" w:rsidRPr="00A04EA3" w:rsidRDefault="004A2406" w:rsidP="004A24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A04EA3">
        <w:rPr>
          <w:rFonts w:ascii="Times New Roman" w:hAnsi="Times New Roman"/>
          <w:b/>
          <w:sz w:val="24"/>
          <w:szCs w:val="24"/>
          <w:lang w:val="it-IT"/>
        </w:rPr>
        <w:t xml:space="preserve">Laurentiu GHIAURU                                                                               </w:t>
      </w:r>
      <w:r w:rsidR="002F401D">
        <w:rPr>
          <w:rFonts w:ascii="Times New Roman" w:hAnsi="Times New Roman"/>
          <w:b/>
          <w:sz w:val="24"/>
          <w:szCs w:val="24"/>
          <w:lang w:val="it-IT"/>
        </w:rPr>
        <w:t>Adrian IONESCU</w:t>
      </w:r>
    </w:p>
    <w:p w:rsidR="004A2406" w:rsidRPr="00A04EA3" w:rsidRDefault="004A2406" w:rsidP="004A24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A2406" w:rsidRPr="00A04EA3" w:rsidRDefault="004A2406" w:rsidP="004A24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4A2406" w:rsidRDefault="004A2406" w:rsidP="004A24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E85622" w:rsidRDefault="00E85622" w:rsidP="004A24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E85622" w:rsidRDefault="00E85622" w:rsidP="004A24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E85622" w:rsidRDefault="00E85622" w:rsidP="004A24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2F401D" w:rsidRDefault="002F401D" w:rsidP="004A24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2F401D" w:rsidRDefault="002F401D" w:rsidP="004A24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E85622" w:rsidRPr="00A04EA3" w:rsidRDefault="00E85622" w:rsidP="004A24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4A2406" w:rsidRPr="00A04EA3" w:rsidRDefault="00D31026" w:rsidP="004A24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A04EA3">
        <w:rPr>
          <w:rFonts w:ascii="Times New Roman" w:hAnsi="Times New Roman"/>
          <w:b/>
          <w:sz w:val="24"/>
          <w:szCs w:val="24"/>
          <w:lang w:val="it-IT"/>
        </w:rPr>
        <w:t>Î</w:t>
      </w:r>
      <w:r w:rsidR="00BD0AE6" w:rsidRPr="00A04EA3">
        <w:rPr>
          <w:rFonts w:ascii="Times New Roman" w:hAnsi="Times New Roman"/>
          <w:b/>
          <w:sz w:val="24"/>
          <w:szCs w:val="24"/>
          <w:lang w:val="it-IT"/>
        </w:rPr>
        <w:t xml:space="preserve">NTOCMIT,                                                                                                   </w:t>
      </w:r>
    </w:p>
    <w:p w:rsidR="003F7BA0" w:rsidRPr="00A04EA3" w:rsidRDefault="003F7BA0" w:rsidP="003F7B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A04EA3">
        <w:rPr>
          <w:rFonts w:ascii="Times New Roman" w:hAnsi="Times New Roman"/>
          <w:b/>
          <w:sz w:val="24"/>
          <w:szCs w:val="24"/>
          <w:lang w:val="it-IT"/>
        </w:rPr>
        <w:t>Gabriela COJOCARU</w:t>
      </w:r>
    </w:p>
    <w:sectPr w:rsidR="003F7BA0" w:rsidRPr="00A04EA3" w:rsidSect="00484C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92" w:right="792" w:bottom="907" w:left="1440" w:header="40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FF0" w:rsidRDefault="00E72FF0">
      <w:pPr>
        <w:spacing w:after="0" w:line="240" w:lineRule="auto"/>
      </w:pPr>
      <w:r>
        <w:separator/>
      </w:r>
    </w:p>
  </w:endnote>
  <w:endnote w:type="continuationSeparator" w:id="0">
    <w:p w:rsidR="00E72FF0" w:rsidRDefault="00E72FF0">
      <w:pPr>
        <w:spacing w:after="0" w:line="240" w:lineRule="auto"/>
      </w:pPr>
      <w:r>
        <w:continuationSeparator/>
      </w:r>
    </w:p>
  </w:endnote>
  <w:endnote w:type="continuationNotice" w:id="1">
    <w:p w:rsidR="00E72FF0" w:rsidRDefault="00E72F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C00" w:rsidRDefault="00426C00" w:rsidP="009F43E7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2</w:t>
    </w:r>
    <w:r>
      <w:rPr>
        <w:rStyle w:val="Numrdepagin"/>
      </w:rPr>
      <w:fldChar w:fldCharType="end"/>
    </w:r>
  </w:p>
  <w:p w:rsidR="00426C00" w:rsidRDefault="00426C00" w:rsidP="009F43E7">
    <w:pPr>
      <w:pStyle w:val="Subsol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86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6C00" w:rsidRPr="007A4C64" w:rsidRDefault="00E72FF0" w:rsidP="009F43E7">
        <w:pPr>
          <w:pStyle w:val="Subsol"/>
          <w:pBdr>
            <w:top w:val="single" w:sz="4" w:space="1" w:color="auto"/>
          </w:pBdr>
          <w:jc w:val="center"/>
          <w:rPr>
            <w:rFonts w:ascii="Arial" w:hAnsi="Arial" w:cs="Arial"/>
            <w:b/>
            <w:sz w:val="20"/>
            <w:szCs w:val="20"/>
          </w:rPr>
        </w:pPr>
        <w:r>
          <w:rPr>
            <w:rFonts w:ascii="Arial" w:hAnsi="Arial" w:cs="Arial"/>
            <w:b/>
            <w:noProof/>
            <w:sz w:val="20"/>
            <w:szCs w:val="20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0;text-align:left;margin-left:-12.8pt;margin-top:-.05pt;width:41.9pt;height:34.45pt;z-index:-251656192;mso-position-horizontal-relative:text;mso-position-vertical-relative:text">
              <v:imagedata r:id="rId1" o:title=""/>
            </v:shape>
            <o:OLEObject Type="Embed" ProgID="CorelDRAW.Graphic.13" ShapeID="_x0000_s2052" DrawAspect="Content" ObjectID="_1656766832" r:id="rId2"/>
          </w:pict>
        </w:r>
        <w:r w:rsidR="00426C00" w:rsidRPr="007A4C64">
          <w:rPr>
            <w:rFonts w:ascii="Arial" w:hAnsi="Arial" w:cs="Arial"/>
            <w:b/>
            <w:sz w:val="20"/>
            <w:szCs w:val="20"/>
          </w:rPr>
          <w:t>AGENŢIA PENTRU PROTECŢIA MEDIULUI</w:t>
        </w:r>
        <w:r w:rsidR="00426C00">
          <w:rPr>
            <w:rFonts w:ascii="Arial" w:hAnsi="Arial" w:cs="Arial"/>
            <w:b/>
            <w:sz w:val="20"/>
            <w:szCs w:val="20"/>
          </w:rPr>
          <w:t xml:space="preserve"> IALOMITA</w:t>
        </w:r>
      </w:p>
      <w:p w:rsidR="00426C00" w:rsidRDefault="00426C00" w:rsidP="009F43E7">
        <w:pPr>
          <w:pStyle w:val="Antet"/>
          <w:tabs>
            <w:tab w:val="clear" w:pos="4680"/>
          </w:tabs>
          <w:jc w:val="center"/>
          <w:rPr>
            <w:rFonts w:ascii="Times New Roman" w:hAnsi="Times New Roman"/>
            <w:color w:val="00214E"/>
            <w:sz w:val="20"/>
            <w:szCs w:val="20"/>
            <w:lang w:val="ro-RO"/>
          </w:rPr>
        </w:pPr>
        <w:r>
          <w:rPr>
            <w:rFonts w:ascii="Times New Roman" w:hAnsi="Times New Roman"/>
            <w:color w:val="00214E"/>
            <w:sz w:val="20"/>
            <w:szCs w:val="20"/>
            <w:lang w:val="ro-RO"/>
          </w:rPr>
          <w:t>Strada Mihai Viteazul, nr. 1, Slobozia, Ialomiţa, cod 920083</w:t>
        </w:r>
      </w:p>
      <w:p w:rsidR="00860A7B" w:rsidRPr="00992A14" w:rsidRDefault="00426C00" w:rsidP="009F43E7">
        <w:pPr>
          <w:pStyle w:val="Subsol"/>
          <w:pBdr>
            <w:top w:val="single" w:sz="4" w:space="1" w:color="auto"/>
          </w:pBdr>
          <w:jc w:val="center"/>
          <w:rPr>
            <w:rFonts w:ascii="Arial" w:hAnsi="Arial" w:cs="Arial"/>
            <w:color w:val="00214E"/>
            <w:lang w:val="ro-RO"/>
          </w:rPr>
        </w:pPr>
        <w:r>
          <w:rPr>
            <w:rFonts w:ascii="Times New Roman" w:hAnsi="Times New Roman"/>
            <w:color w:val="00214E"/>
            <w:sz w:val="20"/>
            <w:szCs w:val="20"/>
            <w:lang w:val="ro-RO"/>
          </w:rPr>
          <w:t>Tel: 0243-232971, Fax: 0243-215949, e-mail : office@apmil.anpm.ro</w:t>
        </w:r>
      </w:p>
      <w:tbl>
        <w:tblPr>
          <w:tblW w:w="0" w:type="auto"/>
          <w:tblInd w:w="9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8370"/>
        </w:tblGrid>
        <w:tr w:rsidR="00860A7B" w:rsidRPr="00860A7B" w:rsidTr="00265D6E">
          <w:tc>
            <w:tcPr>
              <w:tcW w:w="8370" w:type="dxa"/>
              <w:shd w:val="clear" w:color="auto" w:fill="auto"/>
            </w:tcPr>
            <w:p w:rsidR="00860A7B" w:rsidRPr="00860A7B" w:rsidRDefault="00860A7B" w:rsidP="00860A7B">
              <w:pPr>
                <w:tabs>
                  <w:tab w:val="center" w:pos="4077"/>
                  <w:tab w:val="right" w:pos="9360"/>
                </w:tabs>
                <w:spacing w:after="0" w:line="240" w:lineRule="auto"/>
                <w:rPr>
                  <w:rFonts w:ascii="Times New Roman" w:hAnsi="Times New Roman"/>
                  <w:sz w:val="24"/>
                  <w:szCs w:val="24"/>
                  <w:lang w:val="ro-RO"/>
                </w:rPr>
              </w:pPr>
              <w:r w:rsidRPr="00860A7B">
                <w:rPr>
                  <w:rFonts w:ascii="Times New Roman" w:hAnsi="Times New Roman"/>
                  <w:i/>
                  <w:iCs/>
                  <w:color w:val="000000"/>
                  <w:sz w:val="24"/>
                  <w:szCs w:val="24"/>
                  <w:lang w:val="ro-RO"/>
                </w:rPr>
                <w:tab/>
                <w:t>Operator de date cu caracter personal, conform Regulamentului (UE) 2016/679</w:t>
              </w:r>
            </w:p>
          </w:tc>
        </w:tr>
      </w:tbl>
      <w:p w:rsidR="00426C00" w:rsidRPr="00992A14" w:rsidRDefault="00426C00" w:rsidP="009F43E7">
        <w:pPr>
          <w:pStyle w:val="Subsol"/>
          <w:pBdr>
            <w:top w:val="single" w:sz="4" w:space="1" w:color="auto"/>
          </w:pBdr>
          <w:jc w:val="center"/>
          <w:rPr>
            <w:rFonts w:ascii="Arial" w:hAnsi="Arial" w:cs="Arial"/>
            <w:color w:val="00214E"/>
            <w:lang w:val="ro-RO"/>
          </w:rPr>
        </w:pPr>
      </w:p>
      <w:p w:rsidR="00426C00" w:rsidRPr="00C44321" w:rsidRDefault="00426C00" w:rsidP="009F43E7">
        <w:pPr>
          <w:pStyle w:val="Subsol"/>
          <w:jc w:val="center"/>
        </w:pPr>
        <w:r>
          <w:t xml:space="preserve"> </w:t>
        </w:r>
        <w:r w:rsidR="00AB46E2">
          <w:fldChar w:fldCharType="begin"/>
        </w:r>
        <w:r w:rsidR="00AB46E2">
          <w:instrText xml:space="preserve"> PAGE   \* MERGEFORMAT </w:instrText>
        </w:r>
        <w:r w:rsidR="00AB46E2">
          <w:fldChar w:fldCharType="separate"/>
        </w:r>
        <w:r w:rsidR="00F33137">
          <w:rPr>
            <w:noProof/>
          </w:rPr>
          <w:t>4</w:t>
        </w:r>
        <w:r w:rsidR="00AB46E2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alias w:val="Câmp editabil text"/>
      <w:tag w:val="CampEditabil"/>
      <w:id w:val="1226721980"/>
    </w:sdtPr>
    <w:sdtEndPr>
      <w:rPr>
        <w:sz w:val="22"/>
        <w:szCs w:val="22"/>
      </w:rPr>
    </w:sdtEndPr>
    <w:sdtContent>
      <w:p w:rsidR="00426C00" w:rsidRDefault="00E72FF0" w:rsidP="00D07ECE">
        <w:pPr>
          <w:pStyle w:val="Subsol"/>
          <w:pBdr>
            <w:top w:val="single" w:sz="4" w:space="1" w:color="auto"/>
          </w:pBdr>
          <w:jc w:val="center"/>
          <w:rPr>
            <w:rFonts w:ascii="Arial" w:hAnsi="Arial" w:cs="Arial"/>
            <w:b/>
            <w:sz w:val="20"/>
            <w:szCs w:val="20"/>
          </w:rPr>
        </w:pPr>
        <w:r>
          <w:rPr>
            <w:rFonts w:ascii="Arial" w:hAnsi="Arial" w:cs="Arial"/>
            <w:b/>
            <w:noProof/>
            <w:sz w:val="20"/>
            <w:szCs w:val="20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0;text-align:left;margin-left:-24.8pt;margin-top:.55pt;width:41.9pt;height:34.45pt;z-index:-251654144;mso-position-horizontal-relative:text;mso-position-vertical-relative:text">
              <v:imagedata r:id="rId1" o:title=""/>
            </v:shape>
            <o:OLEObject Type="Embed" ProgID="CorelDRAW.Graphic.13" ShapeID="_x0000_s2053" DrawAspect="Content" ObjectID="_1656766834" r:id="rId2"/>
          </w:pict>
        </w:r>
        <w:r w:rsidR="00426C00" w:rsidRPr="007A4C64">
          <w:rPr>
            <w:rFonts w:ascii="Arial" w:hAnsi="Arial" w:cs="Arial"/>
            <w:b/>
            <w:sz w:val="20"/>
            <w:szCs w:val="20"/>
          </w:rPr>
          <w:t>AGENŢIA PENTRU PROTECŢIA MEDIULUI</w:t>
        </w:r>
        <w:r w:rsidR="00426C00">
          <w:rPr>
            <w:rFonts w:ascii="Arial" w:hAnsi="Arial" w:cs="Arial"/>
            <w:b/>
            <w:sz w:val="20"/>
            <w:szCs w:val="20"/>
          </w:rPr>
          <w:t xml:space="preserve"> IALOMITA</w:t>
        </w:r>
      </w:p>
      <w:p w:rsidR="00426C00" w:rsidRDefault="00426C00" w:rsidP="00D07ECE">
        <w:pPr>
          <w:pStyle w:val="Antet"/>
          <w:tabs>
            <w:tab w:val="clear" w:pos="4680"/>
          </w:tabs>
          <w:jc w:val="center"/>
        </w:pPr>
        <w:r>
          <w:rPr>
            <w:rFonts w:ascii="Times New Roman" w:hAnsi="Times New Roman"/>
            <w:color w:val="00214E"/>
            <w:sz w:val="20"/>
            <w:szCs w:val="20"/>
            <w:lang w:val="ro-RO"/>
          </w:rPr>
          <w:t>Strada Mihai Viteazul, nr. 1, Slobozia, Ialomiţa, cod 920083</w:t>
        </w:r>
      </w:p>
    </w:sdtContent>
  </w:sdt>
  <w:p w:rsidR="00860A7B" w:rsidRDefault="00426C00" w:rsidP="00860A7B">
    <w:pPr>
      <w:pStyle w:val="Subsol"/>
      <w:pBdr>
        <w:top w:val="single" w:sz="4" w:space="0" w:color="auto"/>
      </w:pBdr>
      <w:jc w:val="center"/>
      <w:rPr>
        <w:rFonts w:ascii="Times New Roman" w:hAnsi="Times New Roman"/>
        <w:color w:val="00214E"/>
        <w:sz w:val="20"/>
        <w:szCs w:val="20"/>
        <w:lang w:val="ro-RO"/>
      </w:rPr>
    </w:pPr>
    <w:r>
      <w:rPr>
        <w:rFonts w:ascii="Times New Roman" w:hAnsi="Times New Roman"/>
        <w:color w:val="00214E"/>
        <w:sz w:val="20"/>
        <w:szCs w:val="20"/>
        <w:lang w:val="ro-RO"/>
      </w:rPr>
      <w:t xml:space="preserve">Tel: 0243-232971, Fax: 0243-215949, e-mail : </w:t>
    </w:r>
    <w:hyperlink r:id="rId3" w:history="1">
      <w:r w:rsidR="00860A7B" w:rsidRPr="003A1DA0">
        <w:rPr>
          <w:rStyle w:val="Hyperlink"/>
          <w:rFonts w:ascii="Times New Roman" w:hAnsi="Times New Roman"/>
          <w:sz w:val="20"/>
          <w:szCs w:val="20"/>
          <w:lang w:val="ro-RO"/>
        </w:rPr>
        <w:t>office@apmil.anpm.ro</w:t>
      </w:r>
    </w:hyperlink>
  </w:p>
  <w:tbl>
    <w:tblPr>
      <w:tblW w:w="0" w:type="auto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370"/>
    </w:tblGrid>
    <w:tr w:rsidR="00860A7B" w:rsidRPr="00860A7B" w:rsidTr="00265D6E">
      <w:tc>
        <w:tcPr>
          <w:tcW w:w="8370" w:type="dxa"/>
          <w:shd w:val="clear" w:color="auto" w:fill="auto"/>
        </w:tcPr>
        <w:p w:rsidR="00860A7B" w:rsidRPr="00860A7B" w:rsidRDefault="00860A7B" w:rsidP="00860A7B">
          <w:pPr>
            <w:tabs>
              <w:tab w:val="center" w:pos="4077"/>
              <w:tab w:val="right" w:pos="9360"/>
            </w:tabs>
            <w:spacing w:after="0" w:line="240" w:lineRule="auto"/>
            <w:rPr>
              <w:rFonts w:ascii="Times New Roman" w:hAnsi="Times New Roman"/>
              <w:sz w:val="24"/>
              <w:szCs w:val="24"/>
              <w:lang w:val="ro-RO"/>
            </w:rPr>
          </w:pPr>
          <w:r w:rsidRPr="00860A7B">
            <w:rPr>
              <w:rFonts w:ascii="Times New Roman" w:hAnsi="Times New Roman"/>
              <w:i/>
              <w:iCs/>
              <w:color w:val="000000"/>
              <w:sz w:val="24"/>
              <w:szCs w:val="24"/>
              <w:lang w:val="ro-RO"/>
            </w:rPr>
            <w:tab/>
            <w:t>Operator de date cu caracter personal, conform Regulamentului (UE) 2016/679</w:t>
          </w:r>
        </w:p>
      </w:tc>
    </w:tr>
  </w:tbl>
  <w:p w:rsidR="00426C00" w:rsidRDefault="00426C00" w:rsidP="00860A7B">
    <w:pPr>
      <w:pStyle w:val="Subsol"/>
      <w:pBdr>
        <w:top w:val="single" w:sz="4" w:space="0" w:color="auto"/>
      </w:pBdr>
      <w:jc w:val="center"/>
      <w:rPr>
        <w:rFonts w:ascii="Times New Roman" w:hAnsi="Times New Roman"/>
        <w:color w:val="00214E"/>
        <w:sz w:val="20"/>
        <w:szCs w:val="20"/>
        <w:lang w:val="ro-RO"/>
      </w:rPr>
    </w:pPr>
  </w:p>
  <w:p w:rsidR="00860A7B" w:rsidRPr="00992A14" w:rsidRDefault="00860A7B" w:rsidP="00860A7B">
    <w:pPr>
      <w:pStyle w:val="Subsol"/>
      <w:pBdr>
        <w:top w:val="single" w:sz="4" w:space="0" w:color="auto"/>
      </w:pBdr>
      <w:jc w:val="center"/>
      <w:rPr>
        <w:rFonts w:ascii="Arial" w:hAnsi="Arial" w:cs="Arial"/>
        <w:color w:val="00214E"/>
        <w:lang w:val="ro-RO"/>
      </w:rPr>
    </w:pPr>
  </w:p>
  <w:p w:rsidR="00426C00" w:rsidRDefault="00426C00" w:rsidP="009F43E7">
    <w:pPr>
      <w:pStyle w:val="Antet"/>
      <w:tabs>
        <w:tab w:val="clear" w:pos="4680"/>
      </w:tabs>
      <w:jc w:val="center"/>
      <w:rPr>
        <w:rFonts w:ascii="Times New Roman" w:hAnsi="Times New Roman"/>
        <w:color w:val="00214E"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FF0" w:rsidRDefault="00E72FF0">
      <w:pPr>
        <w:spacing w:after="0" w:line="240" w:lineRule="auto"/>
      </w:pPr>
      <w:r>
        <w:separator/>
      </w:r>
    </w:p>
  </w:footnote>
  <w:footnote w:type="continuationSeparator" w:id="0">
    <w:p w:rsidR="00E72FF0" w:rsidRDefault="00E72FF0">
      <w:pPr>
        <w:spacing w:after="0" w:line="240" w:lineRule="auto"/>
      </w:pPr>
      <w:r>
        <w:continuationSeparator/>
      </w:r>
    </w:p>
  </w:footnote>
  <w:footnote w:type="continuationNotice" w:id="1">
    <w:p w:rsidR="00E72FF0" w:rsidRDefault="00E72F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137" w:rsidRDefault="00F33137">
    <w:pPr>
      <w:pStyle w:val="Ante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4644969" o:spid="_x0000_s2058" type="#_x0000_t136" style="position:absolute;margin-left:0;margin-top:0;width:477.4pt;height:204.6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137" w:rsidRDefault="00F33137">
    <w:pPr>
      <w:pStyle w:val="Ante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4644970" o:spid="_x0000_s2059" type="#_x0000_t136" style="position:absolute;margin-left:0;margin-top:0;width:477.4pt;height:204.6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BA" w:rsidRPr="007974BA" w:rsidRDefault="00F33137" w:rsidP="007974BA">
    <w:pPr>
      <w:tabs>
        <w:tab w:val="left" w:pos="709"/>
        <w:tab w:val="right" w:pos="9360"/>
      </w:tabs>
      <w:spacing w:after="0" w:line="240" w:lineRule="auto"/>
      <w:jc w:val="center"/>
      <w:rPr>
        <w:rFonts w:ascii="Garamond" w:hAnsi="Garamond"/>
        <w:b/>
        <w:color w:val="00214E"/>
        <w:sz w:val="36"/>
        <w:szCs w:val="3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4644968" o:spid="_x0000_s2057" type="#_x0000_t136" style="position:absolute;left:0;text-align:left;margin-left:0;margin-top:0;width:477.4pt;height:204.6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</v:shape>
      </w:pict>
    </w:r>
    <w:r w:rsidR="007974BA">
      <w:rPr>
        <w:rFonts w:ascii="Garamond" w:hAnsi="Garamond"/>
        <w:b/>
        <w:noProof/>
        <w:color w:val="00214E"/>
        <w:sz w:val="36"/>
        <w:szCs w:val="36"/>
        <w:lang w:val="ro-RO" w:eastAsia="ro-RO"/>
      </w:rPr>
      <w:drawing>
        <wp:anchor distT="0" distB="0" distL="114300" distR="114300" simplePos="0" relativeHeight="251664384" behindDoc="0" locked="0" layoutInCell="1" allowOverlap="1" wp14:anchorId="27AC14B7" wp14:editId="0FA36CF3">
          <wp:simplePos x="0" y="0"/>
          <wp:positionH relativeFrom="column">
            <wp:posOffset>-142875</wp:posOffset>
          </wp:positionH>
          <wp:positionV relativeFrom="paragraph">
            <wp:posOffset>145415</wp:posOffset>
          </wp:positionV>
          <wp:extent cx="859155" cy="850265"/>
          <wp:effectExtent l="0" t="0" r="0" b="6985"/>
          <wp:wrapSquare wrapText="bothSides"/>
          <wp:docPr id="1" name="Imagine 1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74BA" w:rsidRPr="007974BA" w:rsidRDefault="007974BA" w:rsidP="007974BA">
    <w:pPr>
      <w:tabs>
        <w:tab w:val="left" w:pos="709"/>
        <w:tab w:val="right" w:pos="9360"/>
      </w:tabs>
      <w:spacing w:after="0" w:line="240" w:lineRule="auto"/>
      <w:jc w:val="center"/>
      <w:rPr>
        <w:rFonts w:ascii="Garamond" w:hAnsi="Garamond"/>
        <w:b/>
        <w:color w:val="00214E"/>
        <w:sz w:val="36"/>
        <w:szCs w:val="36"/>
      </w:rPr>
    </w:pPr>
  </w:p>
  <w:p w:rsidR="007974BA" w:rsidRPr="007974BA" w:rsidRDefault="007974BA" w:rsidP="007974BA">
    <w:pPr>
      <w:tabs>
        <w:tab w:val="left" w:pos="709"/>
        <w:tab w:val="right" w:pos="9360"/>
      </w:tabs>
      <w:spacing w:after="0" w:line="240" w:lineRule="auto"/>
      <w:jc w:val="center"/>
      <w:rPr>
        <w:rFonts w:ascii="Garamond" w:hAnsi="Garamond"/>
        <w:b/>
        <w:color w:val="00214E"/>
        <w:sz w:val="36"/>
        <w:szCs w:val="36"/>
      </w:rPr>
    </w:pPr>
  </w:p>
  <w:p w:rsidR="007974BA" w:rsidRPr="007974BA" w:rsidRDefault="00E72FF0" w:rsidP="007974BA">
    <w:pPr>
      <w:tabs>
        <w:tab w:val="right" w:pos="9360"/>
      </w:tabs>
      <w:spacing w:after="0" w:line="240" w:lineRule="auto"/>
      <w:jc w:val="center"/>
      <w:rPr>
        <w:rFonts w:ascii="Times New Roman" w:hAnsi="Times New Roman"/>
        <w:b/>
        <w:sz w:val="28"/>
        <w:szCs w:val="28"/>
        <w:lang w:val="it-IT"/>
      </w:rPr>
    </w:pPr>
    <w:r>
      <w:rPr>
        <w:rFonts w:ascii="Times New Roman" w:hAnsi="Times New Roman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404.45pt;margin-top:-60.95pt;width:81.4pt;height:65.45pt;z-index:-251651072">
          <v:imagedata r:id="rId2" o:title=""/>
        </v:shape>
        <o:OLEObject Type="Embed" ProgID="CorelDRAW.Graphic.13" ShapeID="_x0000_s2056" DrawAspect="Content" ObjectID="_1656766833" r:id="rId3"/>
      </w:pict>
    </w:r>
    <w:r w:rsidR="007974BA" w:rsidRPr="007974BA">
      <w:rPr>
        <w:rFonts w:ascii="Times New Roman" w:hAnsi="Times New Roman"/>
        <w:b/>
        <w:sz w:val="28"/>
        <w:szCs w:val="28"/>
        <w:lang w:val="it-IT"/>
      </w:rPr>
      <w:t>Ministerul Mediului, Apelor si Padurilor</w:t>
    </w:r>
  </w:p>
  <w:p w:rsidR="007974BA" w:rsidRPr="007974BA" w:rsidRDefault="007974BA" w:rsidP="007974BA">
    <w:pPr>
      <w:tabs>
        <w:tab w:val="right" w:pos="9360"/>
      </w:tabs>
      <w:spacing w:after="0" w:line="240" w:lineRule="auto"/>
      <w:jc w:val="center"/>
      <w:rPr>
        <w:rFonts w:cs="Calibri"/>
        <w:b/>
        <w:sz w:val="36"/>
        <w:szCs w:val="36"/>
        <w:lang w:eastAsia="ar-SA"/>
      </w:rPr>
    </w:pPr>
    <w:proofErr w:type="spellStart"/>
    <w:r w:rsidRPr="007974BA">
      <w:rPr>
        <w:rFonts w:ascii="Garamond" w:hAnsi="Garamond"/>
        <w:b/>
        <w:color w:val="00214E"/>
        <w:sz w:val="36"/>
        <w:szCs w:val="36"/>
      </w:rPr>
      <w:t>Agen</w:t>
    </w:r>
    <w:r w:rsidRPr="007974BA">
      <w:rPr>
        <w:rFonts w:ascii="Garamond" w:hAnsi="Garamond"/>
        <w:b/>
        <w:color w:val="00214E"/>
        <w:sz w:val="36"/>
        <w:szCs w:val="36"/>
        <w:lang w:val="ro-RO"/>
      </w:rPr>
      <w:t>ţia</w:t>
    </w:r>
    <w:proofErr w:type="spellEnd"/>
    <w:r w:rsidRPr="007974BA">
      <w:rPr>
        <w:rFonts w:ascii="Garamond" w:hAnsi="Garamond"/>
        <w:b/>
        <w:color w:val="00214E"/>
        <w:sz w:val="36"/>
        <w:szCs w:val="36"/>
        <w:lang w:val="ro-RO"/>
      </w:rPr>
      <w:t xml:space="preserve"> Naţională pentru Protecţia Mediului</w:t>
    </w:r>
  </w:p>
  <w:tbl>
    <w:tblPr>
      <w:tblW w:w="0" w:type="auto"/>
      <w:tblBorders>
        <w:top w:val="single" w:sz="8" w:space="0" w:color="000000"/>
        <w:bottom w:val="single" w:sz="8" w:space="0" w:color="000000"/>
      </w:tblBorders>
      <w:shd w:val="clear" w:color="auto" w:fill="DBE5F1"/>
      <w:tblLook w:val="04A0" w:firstRow="1" w:lastRow="0" w:firstColumn="1" w:lastColumn="0" w:noHBand="0" w:noVBand="1"/>
    </w:tblPr>
    <w:tblGrid>
      <w:gridCol w:w="9833"/>
    </w:tblGrid>
    <w:tr w:rsidR="007974BA" w:rsidRPr="007974BA" w:rsidTr="00A56B75">
      <w:tc>
        <w:tcPr>
          <w:tcW w:w="9833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DBE5F1"/>
        </w:tcPr>
        <w:p w:rsidR="007974BA" w:rsidRPr="007974BA" w:rsidRDefault="007974BA" w:rsidP="007974BA">
          <w:pPr>
            <w:tabs>
              <w:tab w:val="left" w:pos="720"/>
              <w:tab w:val="center" w:pos="4680"/>
              <w:tab w:val="right" w:pos="9360"/>
            </w:tabs>
            <w:spacing w:before="120" w:after="0" w:line="240" w:lineRule="auto"/>
            <w:jc w:val="center"/>
            <w:rPr>
              <w:rFonts w:ascii="Garamond" w:hAnsi="Garamond"/>
              <w:b/>
              <w:bCs/>
              <w:color w:val="00214E"/>
              <w:sz w:val="36"/>
              <w:szCs w:val="36"/>
              <w:lang w:val="ro-RO"/>
            </w:rPr>
          </w:pPr>
          <w:r w:rsidRPr="007974BA">
            <w:rPr>
              <w:rFonts w:ascii="Garamond" w:hAnsi="Garamond"/>
              <w:b/>
              <w:bCs/>
              <w:color w:val="00214E"/>
              <w:sz w:val="36"/>
              <w:szCs w:val="36"/>
              <w:lang w:val="ro-RO"/>
            </w:rPr>
            <w:t xml:space="preserve">Agenţia pentru Protecţia Mediului </w:t>
          </w:r>
          <w:proofErr w:type="spellStart"/>
          <w:r w:rsidRPr="007974BA">
            <w:rPr>
              <w:rFonts w:ascii="Garamond" w:hAnsi="Garamond"/>
              <w:b/>
              <w:bCs/>
              <w:color w:val="00214E"/>
              <w:sz w:val="36"/>
              <w:szCs w:val="36"/>
              <w:lang w:val="ro-RO"/>
            </w:rPr>
            <w:t>Ialomita</w:t>
          </w:r>
          <w:proofErr w:type="spellEnd"/>
        </w:p>
      </w:tc>
    </w:tr>
  </w:tbl>
  <w:p w:rsidR="00426C00" w:rsidRPr="0090788F" w:rsidRDefault="00426C00" w:rsidP="009F43E7">
    <w:pPr>
      <w:spacing w:after="0" w:line="240" w:lineRule="auto"/>
      <w:ind w:firstLine="720"/>
      <w:jc w:val="center"/>
      <w:rPr>
        <w:rFonts w:ascii="Verdana" w:hAnsi="Verdana"/>
        <w:b/>
        <w:color w:val="0000FF"/>
        <w:sz w:val="18"/>
        <w:szCs w:val="18"/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9.8pt;height:9.8pt" o:bullet="t">
        <v:imagedata r:id="rId1" o:title="MC900072629[1]"/>
      </v:shape>
    </w:pict>
  </w:numPicBullet>
  <w:numPicBullet w:numPicBulletId="1">
    <w:pict>
      <v:shape id="_x0000_i1058" type="#_x0000_t75" style="width:11.5pt;height:11.5pt" o:bullet="t">
        <v:imagedata r:id="rId2" o:title="clip_image001"/>
      </v:shape>
    </w:pict>
  </w:numPicBullet>
  <w:numPicBullet w:numPicBulletId="2">
    <w:pict>
      <v:shape id="_x0000_i1059" type="#_x0000_t75" style="width:11.5pt;height:11.5pt" o:bullet="t">
        <v:imagedata r:id="rId3" o:title="mso15B4"/>
      </v:shape>
    </w:pict>
  </w:numPicBullet>
  <w:abstractNum w:abstractNumId="0">
    <w:nsid w:val="08F43515"/>
    <w:multiLevelType w:val="hybridMultilevel"/>
    <w:tmpl w:val="3E6ACCBE"/>
    <w:lvl w:ilvl="0" w:tplc="856CE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69B4"/>
    <w:multiLevelType w:val="hybridMultilevel"/>
    <w:tmpl w:val="B9965580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752DC"/>
    <w:multiLevelType w:val="hybridMultilevel"/>
    <w:tmpl w:val="AC34FB7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40495"/>
    <w:multiLevelType w:val="hybridMultilevel"/>
    <w:tmpl w:val="D2D600B6"/>
    <w:lvl w:ilvl="0" w:tplc="6B3A083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24DE4"/>
    <w:multiLevelType w:val="multilevel"/>
    <w:tmpl w:val="9468C602"/>
    <w:styleLink w:val="Style312"/>
    <w:lvl w:ilvl="0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pStyle w:val="Buline2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cs="Courier New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2DBF431C"/>
    <w:multiLevelType w:val="hybridMultilevel"/>
    <w:tmpl w:val="BAD612D2"/>
    <w:lvl w:ilvl="0" w:tplc="B8A2B3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66829"/>
    <w:multiLevelType w:val="hybridMultilevel"/>
    <w:tmpl w:val="4ED48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6D65DD"/>
    <w:multiLevelType w:val="hybridMultilevel"/>
    <w:tmpl w:val="FAE49F74"/>
    <w:lvl w:ilvl="0" w:tplc="D5D26B28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7B00A12"/>
    <w:multiLevelType w:val="hybridMultilevel"/>
    <w:tmpl w:val="A20E7B3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05">
      <w:start w:val="1"/>
      <w:numFmt w:val="bullet"/>
      <w:lvlText w:val="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2" w:tplc="04180007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E3416CE"/>
    <w:multiLevelType w:val="hybridMultilevel"/>
    <w:tmpl w:val="00F4D0B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3EB53D2"/>
    <w:multiLevelType w:val="hybridMultilevel"/>
    <w:tmpl w:val="BB82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267FE"/>
    <w:multiLevelType w:val="hybridMultilevel"/>
    <w:tmpl w:val="A7A28BE6"/>
    <w:lvl w:ilvl="0" w:tplc="0C1E55F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Arial" w:hint="default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1E55F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eastAsia="Times New Roman" w:hAnsi="Palatino Linotype" w:cs="Arial" w:hint="default"/>
      </w:rPr>
    </w:lvl>
    <w:lvl w:ilvl="3" w:tplc="041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60852A9"/>
    <w:multiLevelType w:val="hybridMultilevel"/>
    <w:tmpl w:val="BCC68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C6933"/>
    <w:multiLevelType w:val="hybridMultilevel"/>
    <w:tmpl w:val="611E22B4"/>
    <w:lvl w:ilvl="0" w:tplc="04180007">
      <w:start w:val="1"/>
      <w:numFmt w:val="bullet"/>
      <w:lvlText w:val=""/>
      <w:lvlPicBulletId w:val="0"/>
      <w:lvlJc w:val="left"/>
      <w:pPr>
        <w:ind w:left="163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4">
    <w:nsid w:val="53FF2B8C"/>
    <w:multiLevelType w:val="multilevel"/>
    <w:tmpl w:val="40C8B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"/>
      <w:lvlJc w:val="left"/>
      <w:pPr>
        <w:ind w:left="1380" w:hanging="360"/>
      </w:pPr>
      <w:rPr>
        <w:rFonts w:ascii="Wingdings 2" w:eastAsia="SimSun" w:hAnsi="Wingdings 2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5">
    <w:nsid w:val="55100F50"/>
    <w:multiLevelType w:val="hybridMultilevel"/>
    <w:tmpl w:val="4C8A98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1620E"/>
    <w:multiLevelType w:val="hybridMultilevel"/>
    <w:tmpl w:val="1D8491F0"/>
    <w:lvl w:ilvl="0" w:tplc="43D2408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8A5016E"/>
    <w:multiLevelType w:val="hybridMultilevel"/>
    <w:tmpl w:val="F8404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712369"/>
    <w:multiLevelType w:val="hybridMultilevel"/>
    <w:tmpl w:val="4B08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10035"/>
    <w:multiLevelType w:val="hybridMultilevel"/>
    <w:tmpl w:val="5B66E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9C0BD5"/>
    <w:multiLevelType w:val="hybridMultilevel"/>
    <w:tmpl w:val="B408371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C0E2CC">
      <w:numFmt w:val="bullet"/>
      <w:lvlText w:val=""/>
      <w:lvlJc w:val="left"/>
      <w:pPr>
        <w:tabs>
          <w:tab w:val="num" w:pos="1080"/>
        </w:tabs>
        <w:ind w:left="1080" w:firstLine="0"/>
      </w:pPr>
      <w:rPr>
        <w:rFonts w:ascii="Symbol" w:hAnsi="Symbol" w:cs="Symbol" w:hint="default"/>
      </w:rPr>
    </w:lvl>
    <w:lvl w:ilvl="2" w:tplc="04180007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B9A44CD"/>
    <w:multiLevelType w:val="hybridMultilevel"/>
    <w:tmpl w:val="4B1A7BB0"/>
    <w:lvl w:ilvl="0" w:tplc="A67C66D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E5F66C8"/>
    <w:multiLevelType w:val="hybridMultilevel"/>
    <w:tmpl w:val="E90AA8AC"/>
    <w:lvl w:ilvl="0" w:tplc="8152AD46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2"/>
  </w:num>
  <w:num w:numId="4">
    <w:abstractNumId w:val="13"/>
  </w:num>
  <w:num w:numId="5">
    <w:abstractNumId w:val="4"/>
  </w:num>
  <w:num w:numId="6">
    <w:abstractNumId w:val="8"/>
  </w:num>
  <w:num w:numId="7">
    <w:abstractNumId w:val="20"/>
  </w:num>
  <w:num w:numId="8">
    <w:abstractNumId w:val="0"/>
  </w:num>
  <w:num w:numId="9">
    <w:abstractNumId w:val="14"/>
  </w:num>
  <w:num w:numId="10">
    <w:abstractNumId w:val="2"/>
  </w:num>
  <w:num w:numId="11">
    <w:abstractNumId w:val="11"/>
  </w:num>
  <w:num w:numId="12">
    <w:abstractNumId w:val="21"/>
  </w:num>
  <w:num w:numId="13">
    <w:abstractNumId w:val="5"/>
  </w:num>
  <w:num w:numId="14">
    <w:abstractNumId w:val="18"/>
  </w:num>
  <w:num w:numId="15">
    <w:abstractNumId w:val="10"/>
  </w:num>
  <w:num w:numId="16">
    <w:abstractNumId w:val="12"/>
  </w:num>
  <w:num w:numId="17">
    <w:abstractNumId w:val="17"/>
  </w:num>
  <w:num w:numId="18">
    <w:abstractNumId w:val="9"/>
  </w:num>
  <w:num w:numId="19">
    <w:abstractNumId w:val="3"/>
  </w:num>
  <w:num w:numId="20">
    <w:abstractNumId w:val="19"/>
  </w:num>
  <w:num w:numId="21">
    <w:abstractNumId w:val="16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90"/>
    <w:rsid w:val="0000256A"/>
    <w:rsid w:val="00011697"/>
    <w:rsid w:val="00011CFA"/>
    <w:rsid w:val="0001395A"/>
    <w:rsid w:val="00015503"/>
    <w:rsid w:val="00020E5A"/>
    <w:rsid w:val="00032D35"/>
    <w:rsid w:val="0003348F"/>
    <w:rsid w:val="00034A4B"/>
    <w:rsid w:val="00036AD2"/>
    <w:rsid w:val="00037AFE"/>
    <w:rsid w:val="00044F09"/>
    <w:rsid w:val="000519BB"/>
    <w:rsid w:val="00051CE1"/>
    <w:rsid w:val="00052F5E"/>
    <w:rsid w:val="000534B6"/>
    <w:rsid w:val="00054FEB"/>
    <w:rsid w:val="00057B8F"/>
    <w:rsid w:val="00060F67"/>
    <w:rsid w:val="00062CE9"/>
    <w:rsid w:val="0006477E"/>
    <w:rsid w:val="000663DC"/>
    <w:rsid w:val="00070E4A"/>
    <w:rsid w:val="0007145A"/>
    <w:rsid w:val="0007166F"/>
    <w:rsid w:val="00072D8F"/>
    <w:rsid w:val="00073CDD"/>
    <w:rsid w:val="00074BAC"/>
    <w:rsid w:val="00077EB4"/>
    <w:rsid w:val="00082A4A"/>
    <w:rsid w:val="00084B06"/>
    <w:rsid w:val="00096781"/>
    <w:rsid w:val="000A5316"/>
    <w:rsid w:val="000A61AE"/>
    <w:rsid w:val="000A6A3D"/>
    <w:rsid w:val="000B3ACB"/>
    <w:rsid w:val="000B4105"/>
    <w:rsid w:val="000B428A"/>
    <w:rsid w:val="000B7806"/>
    <w:rsid w:val="000B7C6B"/>
    <w:rsid w:val="000C20BA"/>
    <w:rsid w:val="000C31EE"/>
    <w:rsid w:val="000C4A9F"/>
    <w:rsid w:val="000C4DC6"/>
    <w:rsid w:val="000C5F0C"/>
    <w:rsid w:val="000D2D1A"/>
    <w:rsid w:val="000D5686"/>
    <w:rsid w:val="000D6114"/>
    <w:rsid w:val="000D6AF5"/>
    <w:rsid w:val="000D7186"/>
    <w:rsid w:val="000E1065"/>
    <w:rsid w:val="000F082D"/>
    <w:rsid w:val="000F1E45"/>
    <w:rsid w:val="000F285E"/>
    <w:rsid w:val="000F2F83"/>
    <w:rsid w:val="000F51D8"/>
    <w:rsid w:val="000F5DD1"/>
    <w:rsid w:val="000F6B38"/>
    <w:rsid w:val="001000D3"/>
    <w:rsid w:val="0010093C"/>
    <w:rsid w:val="00100BBD"/>
    <w:rsid w:val="001017AE"/>
    <w:rsid w:val="00103152"/>
    <w:rsid w:val="00106C6F"/>
    <w:rsid w:val="00112457"/>
    <w:rsid w:val="001128CD"/>
    <w:rsid w:val="001134CA"/>
    <w:rsid w:val="00113DB7"/>
    <w:rsid w:val="001146E9"/>
    <w:rsid w:val="0011553A"/>
    <w:rsid w:val="00115786"/>
    <w:rsid w:val="001203A2"/>
    <w:rsid w:val="00122874"/>
    <w:rsid w:val="00124F5E"/>
    <w:rsid w:val="00127F99"/>
    <w:rsid w:val="00132F17"/>
    <w:rsid w:val="001355F0"/>
    <w:rsid w:val="00137686"/>
    <w:rsid w:val="0014059D"/>
    <w:rsid w:val="00142970"/>
    <w:rsid w:val="0015717D"/>
    <w:rsid w:val="001574F2"/>
    <w:rsid w:val="00157B59"/>
    <w:rsid w:val="00163741"/>
    <w:rsid w:val="00163981"/>
    <w:rsid w:val="0016425B"/>
    <w:rsid w:val="0016794B"/>
    <w:rsid w:val="00171B98"/>
    <w:rsid w:val="00172BAC"/>
    <w:rsid w:val="00173AA6"/>
    <w:rsid w:val="00174144"/>
    <w:rsid w:val="00175364"/>
    <w:rsid w:val="001769A1"/>
    <w:rsid w:val="00181F1A"/>
    <w:rsid w:val="00186C8E"/>
    <w:rsid w:val="00190E31"/>
    <w:rsid w:val="00196E8D"/>
    <w:rsid w:val="0019718B"/>
    <w:rsid w:val="001B2143"/>
    <w:rsid w:val="001B67F1"/>
    <w:rsid w:val="001C12F8"/>
    <w:rsid w:val="001C2508"/>
    <w:rsid w:val="001D1433"/>
    <w:rsid w:val="001D5611"/>
    <w:rsid w:val="001D57C3"/>
    <w:rsid w:val="001E1DAF"/>
    <w:rsid w:val="001E2611"/>
    <w:rsid w:val="001E29CD"/>
    <w:rsid w:val="001E3F99"/>
    <w:rsid w:val="001F11FA"/>
    <w:rsid w:val="001F1EEA"/>
    <w:rsid w:val="001F3144"/>
    <w:rsid w:val="001F3C12"/>
    <w:rsid w:val="002051A8"/>
    <w:rsid w:val="0020694A"/>
    <w:rsid w:val="00210939"/>
    <w:rsid w:val="0021340E"/>
    <w:rsid w:val="00213F1C"/>
    <w:rsid w:val="0022133B"/>
    <w:rsid w:val="0022160D"/>
    <w:rsid w:val="00223FAC"/>
    <w:rsid w:val="00225C00"/>
    <w:rsid w:val="00232D64"/>
    <w:rsid w:val="00234878"/>
    <w:rsid w:val="00234D00"/>
    <w:rsid w:val="0024474F"/>
    <w:rsid w:val="002467E7"/>
    <w:rsid w:val="002468E4"/>
    <w:rsid w:val="00251C34"/>
    <w:rsid w:val="0025222B"/>
    <w:rsid w:val="002624BE"/>
    <w:rsid w:val="00272AD2"/>
    <w:rsid w:val="00280670"/>
    <w:rsid w:val="00283E1F"/>
    <w:rsid w:val="00292E75"/>
    <w:rsid w:val="00294FFF"/>
    <w:rsid w:val="00296BAE"/>
    <w:rsid w:val="002A5916"/>
    <w:rsid w:val="002A603C"/>
    <w:rsid w:val="002B1001"/>
    <w:rsid w:val="002B1D1D"/>
    <w:rsid w:val="002B5889"/>
    <w:rsid w:val="002B6841"/>
    <w:rsid w:val="002B69E9"/>
    <w:rsid w:val="002B7A5B"/>
    <w:rsid w:val="002C1687"/>
    <w:rsid w:val="002C260B"/>
    <w:rsid w:val="002C2B0A"/>
    <w:rsid w:val="002C3FC7"/>
    <w:rsid w:val="002C43AF"/>
    <w:rsid w:val="002C5B10"/>
    <w:rsid w:val="002C7FB6"/>
    <w:rsid w:val="002D27BB"/>
    <w:rsid w:val="002D332D"/>
    <w:rsid w:val="002E2EC4"/>
    <w:rsid w:val="002E669C"/>
    <w:rsid w:val="002F0161"/>
    <w:rsid w:val="002F133C"/>
    <w:rsid w:val="002F401D"/>
    <w:rsid w:val="002F5B9F"/>
    <w:rsid w:val="0030120D"/>
    <w:rsid w:val="003016BD"/>
    <w:rsid w:val="003045E9"/>
    <w:rsid w:val="00305E35"/>
    <w:rsid w:val="003071DD"/>
    <w:rsid w:val="003128C9"/>
    <w:rsid w:val="0031587F"/>
    <w:rsid w:val="003159D0"/>
    <w:rsid w:val="003209EB"/>
    <w:rsid w:val="00320AF6"/>
    <w:rsid w:val="0032447D"/>
    <w:rsid w:val="00333741"/>
    <w:rsid w:val="003350FE"/>
    <w:rsid w:val="003364B6"/>
    <w:rsid w:val="00341D2E"/>
    <w:rsid w:val="003421FC"/>
    <w:rsid w:val="003522B9"/>
    <w:rsid w:val="0035586B"/>
    <w:rsid w:val="00356650"/>
    <w:rsid w:val="0036706E"/>
    <w:rsid w:val="0037162E"/>
    <w:rsid w:val="0037222A"/>
    <w:rsid w:val="003727CB"/>
    <w:rsid w:val="00374F10"/>
    <w:rsid w:val="00375104"/>
    <w:rsid w:val="003778C1"/>
    <w:rsid w:val="00381962"/>
    <w:rsid w:val="00384E56"/>
    <w:rsid w:val="00391C60"/>
    <w:rsid w:val="00393EFF"/>
    <w:rsid w:val="00396CA4"/>
    <w:rsid w:val="003A2E94"/>
    <w:rsid w:val="003A3063"/>
    <w:rsid w:val="003A5361"/>
    <w:rsid w:val="003A6318"/>
    <w:rsid w:val="003A7601"/>
    <w:rsid w:val="003B247F"/>
    <w:rsid w:val="003B28CA"/>
    <w:rsid w:val="003B5104"/>
    <w:rsid w:val="003B610B"/>
    <w:rsid w:val="003B7C19"/>
    <w:rsid w:val="003C1343"/>
    <w:rsid w:val="003C1E6C"/>
    <w:rsid w:val="003C55F9"/>
    <w:rsid w:val="003C67AA"/>
    <w:rsid w:val="003D6BBA"/>
    <w:rsid w:val="003D6C62"/>
    <w:rsid w:val="003D6D7E"/>
    <w:rsid w:val="003D7727"/>
    <w:rsid w:val="003E13EF"/>
    <w:rsid w:val="003E38BA"/>
    <w:rsid w:val="003F38D3"/>
    <w:rsid w:val="003F7BA0"/>
    <w:rsid w:val="004075E7"/>
    <w:rsid w:val="00407703"/>
    <w:rsid w:val="00411C15"/>
    <w:rsid w:val="00420E5B"/>
    <w:rsid w:val="00420F09"/>
    <w:rsid w:val="004232DC"/>
    <w:rsid w:val="00426C00"/>
    <w:rsid w:val="00431A16"/>
    <w:rsid w:val="00436AE4"/>
    <w:rsid w:val="00441219"/>
    <w:rsid w:val="00446E77"/>
    <w:rsid w:val="0044739B"/>
    <w:rsid w:val="00451215"/>
    <w:rsid w:val="00451F51"/>
    <w:rsid w:val="00455FB2"/>
    <w:rsid w:val="00460FA6"/>
    <w:rsid w:val="00461C6C"/>
    <w:rsid w:val="0046244E"/>
    <w:rsid w:val="00463D80"/>
    <w:rsid w:val="004642F2"/>
    <w:rsid w:val="00464598"/>
    <w:rsid w:val="00465FB8"/>
    <w:rsid w:val="0047416D"/>
    <w:rsid w:val="0047596F"/>
    <w:rsid w:val="004760D3"/>
    <w:rsid w:val="0047699A"/>
    <w:rsid w:val="00476C7B"/>
    <w:rsid w:val="00477851"/>
    <w:rsid w:val="00484C2A"/>
    <w:rsid w:val="0048638E"/>
    <w:rsid w:val="00491D98"/>
    <w:rsid w:val="004934B6"/>
    <w:rsid w:val="0049748D"/>
    <w:rsid w:val="004A2406"/>
    <w:rsid w:val="004A7C2A"/>
    <w:rsid w:val="004B0478"/>
    <w:rsid w:val="004B1251"/>
    <w:rsid w:val="004B21CA"/>
    <w:rsid w:val="004B482F"/>
    <w:rsid w:val="004B6400"/>
    <w:rsid w:val="004B7FCB"/>
    <w:rsid w:val="004C0CF2"/>
    <w:rsid w:val="004C0E50"/>
    <w:rsid w:val="004C5998"/>
    <w:rsid w:val="004C7772"/>
    <w:rsid w:val="004D146F"/>
    <w:rsid w:val="004D362F"/>
    <w:rsid w:val="004E2A04"/>
    <w:rsid w:val="004E3840"/>
    <w:rsid w:val="004E55DD"/>
    <w:rsid w:val="004E5C2B"/>
    <w:rsid w:val="004E6244"/>
    <w:rsid w:val="004E6EB3"/>
    <w:rsid w:val="004F25D1"/>
    <w:rsid w:val="004F67B5"/>
    <w:rsid w:val="004F7FF3"/>
    <w:rsid w:val="00503D53"/>
    <w:rsid w:val="00512935"/>
    <w:rsid w:val="005148DA"/>
    <w:rsid w:val="0052033C"/>
    <w:rsid w:val="00521C88"/>
    <w:rsid w:val="005227E4"/>
    <w:rsid w:val="005300F1"/>
    <w:rsid w:val="005348A0"/>
    <w:rsid w:val="00540828"/>
    <w:rsid w:val="00547191"/>
    <w:rsid w:val="0055125A"/>
    <w:rsid w:val="005568AB"/>
    <w:rsid w:val="00557280"/>
    <w:rsid w:val="00562371"/>
    <w:rsid w:val="005715BB"/>
    <w:rsid w:val="00572E5B"/>
    <w:rsid w:val="005769A1"/>
    <w:rsid w:val="00581920"/>
    <w:rsid w:val="00583657"/>
    <w:rsid w:val="00587680"/>
    <w:rsid w:val="005913B5"/>
    <w:rsid w:val="00591F76"/>
    <w:rsid w:val="00592CD9"/>
    <w:rsid w:val="005934BB"/>
    <w:rsid w:val="00593679"/>
    <w:rsid w:val="0059459B"/>
    <w:rsid w:val="005966C3"/>
    <w:rsid w:val="005A42BF"/>
    <w:rsid w:val="005A54AF"/>
    <w:rsid w:val="005A78F6"/>
    <w:rsid w:val="005A7A2A"/>
    <w:rsid w:val="005B4B0A"/>
    <w:rsid w:val="005B51EB"/>
    <w:rsid w:val="005B6086"/>
    <w:rsid w:val="005C2335"/>
    <w:rsid w:val="005C422F"/>
    <w:rsid w:val="005D6F16"/>
    <w:rsid w:val="005D7B55"/>
    <w:rsid w:val="005E0111"/>
    <w:rsid w:val="005E13FC"/>
    <w:rsid w:val="005E5AB6"/>
    <w:rsid w:val="005F6F7A"/>
    <w:rsid w:val="005F790A"/>
    <w:rsid w:val="00601D06"/>
    <w:rsid w:val="00615635"/>
    <w:rsid w:val="0062081B"/>
    <w:rsid w:val="00621C0F"/>
    <w:rsid w:val="00621EE0"/>
    <w:rsid w:val="00622831"/>
    <w:rsid w:val="0063058C"/>
    <w:rsid w:val="00630905"/>
    <w:rsid w:val="00631AB6"/>
    <w:rsid w:val="00633977"/>
    <w:rsid w:val="006339F8"/>
    <w:rsid w:val="00633FA2"/>
    <w:rsid w:val="0063704B"/>
    <w:rsid w:val="006375B7"/>
    <w:rsid w:val="00637C43"/>
    <w:rsid w:val="006404E6"/>
    <w:rsid w:val="00645E25"/>
    <w:rsid w:val="0064630D"/>
    <w:rsid w:val="006520E6"/>
    <w:rsid w:val="00653D8F"/>
    <w:rsid w:val="0065532D"/>
    <w:rsid w:val="00657A9B"/>
    <w:rsid w:val="0066076F"/>
    <w:rsid w:val="006608A7"/>
    <w:rsid w:val="00675A15"/>
    <w:rsid w:val="00685EBA"/>
    <w:rsid w:val="00694039"/>
    <w:rsid w:val="00696646"/>
    <w:rsid w:val="006A14A9"/>
    <w:rsid w:val="006A30FD"/>
    <w:rsid w:val="006A6009"/>
    <w:rsid w:val="006A73E9"/>
    <w:rsid w:val="006B75F8"/>
    <w:rsid w:val="006C1D7F"/>
    <w:rsid w:val="006C5187"/>
    <w:rsid w:val="006C5FC3"/>
    <w:rsid w:val="006D1CFC"/>
    <w:rsid w:val="006D2851"/>
    <w:rsid w:val="006D4B32"/>
    <w:rsid w:val="006D7C52"/>
    <w:rsid w:val="006E5871"/>
    <w:rsid w:val="006F2E29"/>
    <w:rsid w:val="00701D1A"/>
    <w:rsid w:val="007020A7"/>
    <w:rsid w:val="00706B30"/>
    <w:rsid w:val="007101F9"/>
    <w:rsid w:val="0071066D"/>
    <w:rsid w:val="007126BA"/>
    <w:rsid w:val="00713086"/>
    <w:rsid w:val="00715148"/>
    <w:rsid w:val="00716B1F"/>
    <w:rsid w:val="00717C53"/>
    <w:rsid w:val="0073227E"/>
    <w:rsid w:val="007344BD"/>
    <w:rsid w:val="007346A3"/>
    <w:rsid w:val="00735CAB"/>
    <w:rsid w:val="00740D08"/>
    <w:rsid w:val="00743F09"/>
    <w:rsid w:val="00745EF2"/>
    <w:rsid w:val="007530AC"/>
    <w:rsid w:val="007531F0"/>
    <w:rsid w:val="00757F67"/>
    <w:rsid w:val="00760190"/>
    <w:rsid w:val="0076059E"/>
    <w:rsid w:val="007618C0"/>
    <w:rsid w:val="007664A6"/>
    <w:rsid w:val="0077209E"/>
    <w:rsid w:val="00772385"/>
    <w:rsid w:val="00775362"/>
    <w:rsid w:val="00776679"/>
    <w:rsid w:val="00777ECB"/>
    <w:rsid w:val="00781BDF"/>
    <w:rsid w:val="007914F5"/>
    <w:rsid w:val="00792616"/>
    <w:rsid w:val="00792DFF"/>
    <w:rsid w:val="007947B0"/>
    <w:rsid w:val="00794940"/>
    <w:rsid w:val="00796A7A"/>
    <w:rsid w:val="007974BA"/>
    <w:rsid w:val="007A6713"/>
    <w:rsid w:val="007A70FB"/>
    <w:rsid w:val="007B0E1D"/>
    <w:rsid w:val="007B16CD"/>
    <w:rsid w:val="007B2B15"/>
    <w:rsid w:val="007B2C6A"/>
    <w:rsid w:val="007B566F"/>
    <w:rsid w:val="007B5830"/>
    <w:rsid w:val="007B792C"/>
    <w:rsid w:val="007B7D1C"/>
    <w:rsid w:val="007C30B6"/>
    <w:rsid w:val="007C57B4"/>
    <w:rsid w:val="007D1D00"/>
    <w:rsid w:val="007D2D65"/>
    <w:rsid w:val="007D3032"/>
    <w:rsid w:val="007D33FD"/>
    <w:rsid w:val="007D7001"/>
    <w:rsid w:val="007D798E"/>
    <w:rsid w:val="007E129D"/>
    <w:rsid w:val="007E2986"/>
    <w:rsid w:val="007E3568"/>
    <w:rsid w:val="007E36FA"/>
    <w:rsid w:val="007E379D"/>
    <w:rsid w:val="007E4589"/>
    <w:rsid w:val="007E4D1A"/>
    <w:rsid w:val="007E58C7"/>
    <w:rsid w:val="007F0662"/>
    <w:rsid w:val="007F1382"/>
    <w:rsid w:val="007F233D"/>
    <w:rsid w:val="007F414F"/>
    <w:rsid w:val="007F7826"/>
    <w:rsid w:val="00805521"/>
    <w:rsid w:val="00811E4F"/>
    <w:rsid w:val="0081702F"/>
    <w:rsid w:val="00817941"/>
    <w:rsid w:val="0082352C"/>
    <w:rsid w:val="00825466"/>
    <w:rsid w:val="00827268"/>
    <w:rsid w:val="00830F2D"/>
    <w:rsid w:val="00834A7A"/>
    <w:rsid w:val="00841C5B"/>
    <w:rsid w:val="00842E74"/>
    <w:rsid w:val="00845527"/>
    <w:rsid w:val="00852036"/>
    <w:rsid w:val="008526B0"/>
    <w:rsid w:val="00852E06"/>
    <w:rsid w:val="0085551A"/>
    <w:rsid w:val="00860A7B"/>
    <w:rsid w:val="00862504"/>
    <w:rsid w:val="00865C67"/>
    <w:rsid w:val="00866A5A"/>
    <w:rsid w:val="00872255"/>
    <w:rsid w:val="00873C13"/>
    <w:rsid w:val="008746DF"/>
    <w:rsid w:val="008767ED"/>
    <w:rsid w:val="0087778E"/>
    <w:rsid w:val="00881C7B"/>
    <w:rsid w:val="00884CB4"/>
    <w:rsid w:val="00890178"/>
    <w:rsid w:val="00896F1E"/>
    <w:rsid w:val="008A1285"/>
    <w:rsid w:val="008A393F"/>
    <w:rsid w:val="008B1DCC"/>
    <w:rsid w:val="008B3A94"/>
    <w:rsid w:val="008B700A"/>
    <w:rsid w:val="008C085B"/>
    <w:rsid w:val="008C2B4A"/>
    <w:rsid w:val="008C583C"/>
    <w:rsid w:val="008C5D28"/>
    <w:rsid w:val="008D079E"/>
    <w:rsid w:val="008E2C48"/>
    <w:rsid w:val="008E46A1"/>
    <w:rsid w:val="008E5ACB"/>
    <w:rsid w:val="008F5874"/>
    <w:rsid w:val="008F680F"/>
    <w:rsid w:val="00915B0A"/>
    <w:rsid w:val="00920885"/>
    <w:rsid w:val="00920E37"/>
    <w:rsid w:val="00920F9A"/>
    <w:rsid w:val="009219E4"/>
    <w:rsid w:val="0092287F"/>
    <w:rsid w:val="009268B8"/>
    <w:rsid w:val="00927493"/>
    <w:rsid w:val="00935F71"/>
    <w:rsid w:val="00942560"/>
    <w:rsid w:val="00942ABD"/>
    <w:rsid w:val="009456C1"/>
    <w:rsid w:val="00946C70"/>
    <w:rsid w:val="00947759"/>
    <w:rsid w:val="00952C20"/>
    <w:rsid w:val="00957B91"/>
    <w:rsid w:val="00963273"/>
    <w:rsid w:val="0096668D"/>
    <w:rsid w:val="0096670B"/>
    <w:rsid w:val="0096733C"/>
    <w:rsid w:val="00967675"/>
    <w:rsid w:val="00971359"/>
    <w:rsid w:val="009762EF"/>
    <w:rsid w:val="00976713"/>
    <w:rsid w:val="00985248"/>
    <w:rsid w:val="009858B6"/>
    <w:rsid w:val="009925CC"/>
    <w:rsid w:val="009926C8"/>
    <w:rsid w:val="009929B7"/>
    <w:rsid w:val="00992D1B"/>
    <w:rsid w:val="00996215"/>
    <w:rsid w:val="00996B9B"/>
    <w:rsid w:val="009A20DA"/>
    <w:rsid w:val="009B130F"/>
    <w:rsid w:val="009B628E"/>
    <w:rsid w:val="009B7519"/>
    <w:rsid w:val="009C1F82"/>
    <w:rsid w:val="009C49BC"/>
    <w:rsid w:val="009D1D96"/>
    <w:rsid w:val="009D3340"/>
    <w:rsid w:val="009D3465"/>
    <w:rsid w:val="009D6D97"/>
    <w:rsid w:val="009D7000"/>
    <w:rsid w:val="009D7A25"/>
    <w:rsid w:val="009E0796"/>
    <w:rsid w:val="009E12E8"/>
    <w:rsid w:val="009F0FC2"/>
    <w:rsid w:val="009F3B0A"/>
    <w:rsid w:val="009F43E7"/>
    <w:rsid w:val="009F4BCE"/>
    <w:rsid w:val="009F5FF2"/>
    <w:rsid w:val="009F605A"/>
    <w:rsid w:val="009F69C9"/>
    <w:rsid w:val="00A0282E"/>
    <w:rsid w:val="00A04EA3"/>
    <w:rsid w:val="00A0790D"/>
    <w:rsid w:val="00A1376C"/>
    <w:rsid w:val="00A21FC2"/>
    <w:rsid w:val="00A25297"/>
    <w:rsid w:val="00A25BF7"/>
    <w:rsid w:val="00A317BC"/>
    <w:rsid w:val="00A33CDD"/>
    <w:rsid w:val="00A3684E"/>
    <w:rsid w:val="00A3695D"/>
    <w:rsid w:val="00A5653F"/>
    <w:rsid w:val="00A56E7D"/>
    <w:rsid w:val="00A57CAA"/>
    <w:rsid w:val="00A610C0"/>
    <w:rsid w:val="00A6255C"/>
    <w:rsid w:val="00A62FD8"/>
    <w:rsid w:val="00A644BD"/>
    <w:rsid w:val="00A65EC9"/>
    <w:rsid w:val="00A71043"/>
    <w:rsid w:val="00A71932"/>
    <w:rsid w:val="00A725DF"/>
    <w:rsid w:val="00A726D3"/>
    <w:rsid w:val="00A74DDA"/>
    <w:rsid w:val="00A77199"/>
    <w:rsid w:val="00A772D1"/>
    <w:rsid w:val="00A8038D"/>
    <w:rsid w:val="00A8167E"/>
    <w:rsid w:val="00A81DA6"/>
    <w:rsid w:val="00A82392"/>
    <w:rsid w:val="00A8339D"/>
    <w:rsid w:val="00A93A19"/>
    <w:rsid w:val="00AA1E19"/>
    <w:rsid w:val="00AA2F1E"/>
    <w:rsid w:val="00AA330F"/>
    <w:rsid w:val="00AA4BF3"/>
    <w:rsid w:val="00AA4CC4"/>
    <w:rsid w:val="00AB0B1E"/>
    <w:rsid w:val="00AB380E"/>
    <w:rsid w:val="00AB46E2"/>
    <w:rsid w:val="00AC31E9"/>
    <w:rsid w:val="00AC4568"/>
    <w:rsid w:val="00AC652C"/>
    <w:rsid w:val="00AD3453"/>
    <w:rsid w:val="00AD3B32"/>
    <w:rsid w:val="00AD68EE"/>
    <w:rsid w:val="00AD74C4"/>
    <w:rsid w:val="00AE074A"/>
    <w:rsid w:val="00AE0CA2"/>
    <w:rsid w:val="00AE271C"/>
    <w:rsid w:val="00AE3925"/>
    <w:rsid w:val="00AE70B1"/>
    <w:rsid w:val="00AE7630"/>
    <w:rsid w:val="00AE7949"/>
    <w:rsid w:val="00AE7EB3"/>
    <w:rsid w:val="00AF16D5"/>
    <w:rsid w:val="00AF2CE2"/>
    <w:rsid w:val="00AF3634"/>
    <w:rsid w:val="00AF408A"/>
    <w:rsid w:val="00AF693D"/>
    <w:rsid w:val="00B00722"/>
    <w:rsid w:val="00B023ED"/>
    <w:rsid w:val="00B04BBC"/>
    <w:rsid w:val="00B07E06"/>
    <w:rsid w:val="00B109B3"/>
    <w:rsid w:val="00B127E4"/>
    <w:rsid w:val="00B13A0E"/>
    <w:rsid w:val="00B150E6"/>
    <w:rsid w:val="00B17250"/>
    <w:rsid w:val="00B1774C"/>
    <w:rsid w:val="00B17ABD"/>
    <w:rsid w:val="00B20054"/>
    <w:rsid w:val="00B236AC"/>
    <w:rsid w:val="00B33DCA"/>
    <w:rsid w:val="00B35659"/>
    <w:rsid w:val="00B35A11"/>
    <w:rsid w:val="00B37239"/>
    <w:rsid w:val="00B3726B"/>
    <w:rsid w:val="00B37AB8"/>
    <w:rsid w:val="00B4001F"/>
    <w:rsid w:val="00B4495C"/>
    <w:rsid w:val="00B453BC"/>
    <w:rsid w:val="00B45F85"/>
    <w:rsid w:val="00B47569"/>
    <w:rsid w:val="00B52EE1"/>
    <w:rsid w:val="00B55A72"/>
    <w:rsid w:val="00B61101"/>
    <w:rsid w:val="00B61255"/>
    <w:rsid w:val="00B70FDE"/>
    <w:rsid w:val="00B71EBE"/>
    <w:rsid w:val="00B7251D"/>
    <w:rsid w:val="00B73D64"/>
    <w:rsid w:val="00B77824"/>
    <w:rsid w:val="00B77A0D"/>
    <w:rsid w:val="00B82D1D"/>
    <w:rsid w:val="00B8371F"/>
    <w:rsid w:val="00B83CC7"/>
    <w:rsid w:val="00B84EAD"/>
    <w:rsid w:val="00B902E9"/>
    <w:rsid w:val="00B97D00"/>
    <w:rsid w:val="00BA27E6"/>
    <w:rsid w:val="00BA3116"/>
    <w:rsid w:val="00BB02EE"/>
    <w:rsid w:val="00BB1DF7"/>
    <w:rsid w:val="00BB56B2"/>
    <w:rsid w:val="00BC0F90"/>
    <w:rsid w:val="00BD0AE6"/>
    <w:rsid w:val="00BD18CD"/>
    <w:rsid w:val="00BD56E8"/>
    <w:rsid w:val="00BD6D32"/>
    <w:rsid w:val="00BD77C8"/>
    <w:rsid w:val="00BE2DC9"/>
    <w:rsid w:val="00BE5CFC"/>
    <w:rsid w:val="00BF2DBB"/>
    <w:rsid w:val="00BF4626"/>
    <w:rsid w:val="00BF763E"/>
    <w:rsid w:val="00BF7C81"/>
    <w:rsid w:val="00C0016E"/>
    <w:rsid w:val="00C0733A"/>
    <w:rsid w:val="00C077A3"/>
    <w:rsid w:val="00C13FFE"/>
    <w:rsid w:val="00C15481"/>
    <w:rsid w:val="00C15F72"/>
    <w:rsid w:val="00C178F3"/>
    <w:rsid w:val="00C2304C"/>
    <w:rsid w:val="00C23CE8"/>
    <w:rsid w:val="00C25225"/>
    <w:rsid w:val="00C2604A"/>
    <w:rsid w:val="00C30026"/>
    <w:rsid w:val="00C3165C"/>
    <w:rsid w:val="00C334B2"/>
    <w:rsid w:val="00C33CBF"/>
    <w:rsid w:val="00C35382"/>
    <w:rsid w:val="00C43869"/>
    <w:rsid w:val="00C46DA5"/>
    <w:rsid w:val="00C50E04"/>
    <w:rsid w:val="00C539F0"/>
    <w:rsid w:val="00C53C74"/>
    <w:rsid w:val="00C55070"/>
    <w:rsid w:val="00C6227B"/>
    <w:rsid w:val="00C63DF8"/>
    <w:rsid w:val="00C66EF7"/>
    <w:rsid w:val="00C70DD3"/>
    <w:rsid w:val="00C81577"/>
    <w:rsid w:val="00C86519"/>
    <w:rsid w:val="00C93433"/>
    <w:rsid w:val="00C94504"/>
    <w:rsid w:val="00C954AD"/>
    <w:rsid w:val="00CA0021"/>
    <w:rsid w:val="00CA14A9"/>
    <w:rsid w:val="00CA2CD2"/>
    <w:rsid w:val="00CA67B8"/>
    <w:rsid w:val="00CB047C"/>
    <w:rsid w:val="00CB2060"/>
    <w:rsid w:val="00CB320E"/>
    <w:rsid w:val="00CB5CE1"/>
    <w:rsid w:val="00CB6542"/>
    <w:rsid w:val="00CC76F1"/>
    <w:rsid w:val="00CD16FA"/>
    <w:rsid w:val="00CD2D79"/>
    <w:rsid w:val="00CD5B12"/>
    <w:rsid w:val="00CD60BA"/>
    <w:rsid w:val="00CD6634"/>
    <w:rsid w:val="00CE33C0"/>
    <w:rsid w:val="00CE443B"/>
    <w:rsid w:val="00CE70B1"/>
    <w:rsid w:val="00CF1295"/>
    <w:rsid w:val="00CF214E"/>
    <w:rsid w:val="00CF512A"/>
    <w:rsid w:val="00CF63C3"/>
    <w:rsid w:val="00D02900"/>
    <w:rsid w:val="00D02FC2"/>
    <w:rsid w:val="00D06E85"/>
    <w:rsid w:val="00D07ECE"/>
    <w:rsid w:val="00D1110C"/>
    <w:rsid w:val="00D14818"/>
    <w:rsid w:val="00D15A30"/>
    <w:rsid w:val="00D221C6"/>
    <w:rsid w:val="00D225B7"/>
    <w:rsid w:val="00D237F7"/>
    <w:rsid w:val="00D31026"/>
    <w:rsid w:val="00D32DC0"/>
    <w:rsid w:val="00D3486D"/>
    <w:rsid w:val="00D379D7"/>
    <w:rsid w:val="00D404AE"/>
    <w:rsid w:val="00D40F7B"/>
    <w:rsid w:val="00D45CD4"/>
    <w:rsid w:val="00D47B5C"/>
    <w:rsid w:val="00D545A3"/>
    <w:rsid w:val="00D55433"/>
    <w:rsid w:val="00D559B4"/>
    <w:rsid w:val="00D57292"/>
    <w:rsid w:val="00D60DED"/>
    <w:rsid w:val="00D61293"/>
    <w:rsid w:val="00D73630"/>
    <w:rsid w:val="00D736B7"/>
    <w:rsid w:val="00D742EB"/>
    <w:rsid w:val="00D81DE1"/>
    <w:rsid w:val="00D914BA"/>
    <w:rsid w:val="00D927B7"/>
    <w:rsid w:val="00D92BCB"/>
    <w:rsid w:val="00D934C6"/>
    <w:rsid w:val="00D936B0"/>
    <w:rsid w:val="00D93E07"/>
    <w:rsid w:val="00DA0522"/>
    <w:rsid w:val="00DA1AFD"/>
    <w:rsid w:val="00DA293B"/>
    <w:rsid w:val="00DA2B9E"/>
    <w:rsid w:val="00DA3EB3"/>
    <w:rsid w:val="00DA4788"/>
    <w:rsid w:val="00DA79AF"/>
    <w:rsid w:val="00DB09CC"/>
    <w:rsid w:val="00DB4089"/>
    <w:rsid w:val="00DB5D9D"/>
    <w:rsid w:val="00DC1C2C"/>
    <w:rsid w:val="00DC3EDD"/>
    <w:rsid w:val="00DD27E9"/>
    <w:rsid w:val="00DD3233"/>
    <w:rsid w:val="00DD6C83"/>
    <w:rsid w:val="00DD79FF"/>
    <w:rsid w:val="00DE0BE0"/>
    <w:rsid w:val="00DE23C6"/>
    <w:rsid w:val="00DE3607"/>
    <w:rsid w:val="00DE6E90"/>
    <w:rsid w:val="00DF52AE"/>
    <w:rsid w:val="00DF6758"/>
    <w:rsid w:val="00E029C1"/>
    <w:rsid w:val="00E06C60"/>
    <w:rsid w:val="00E072B8"/>
    <w:rsid w:val="00E12849"/>
    <w:rsid w:val="00E1624A"/>
    <w:rsid w:val="00E16CE5"/>
    <w:rsid w:val="00E17A38"/>
    <w:rsid w:val="00E17FE1"/>
    <w:rsid w:val="00E20D3B"/>
    <w:rsid w:val="00E31BEE"/>
    <w:rsid w:val="00E332C0"/>
    <w:rsid w:val="00E33713"/>
    <w:rsid w:val="00E40A76"/>
    <w:rsid w:val="00E42270"/>
    <w:rsid w:val="00E458C6"/>
    <w:rsid w:val="00E5118D"/>
    <w:rsid w:val="00E53467"/>
    <w:rsid w:val="00E60C84"/>
    <w:rsid w:val="00E6274C"/>
    <w:rsid w:val="00E72FF0"/>
    <w:rsid w:val="00E74EDB"/>
    <w:rsid w:val="00E81A80"/>
    <w:rsid w:val="00E82555"/>
    <w:rsid w:val="00E8378A"/>
    <w:rsid w:val="00E85622"/>
    <w:rsid w:val="00E86C68"/>
    <w:rsid w:val="00E9234B"/>
    <w:rsid w:val="00EA2131"/>
    <w:rsid w:val="00EA2766"/>
    <w:rsid w:val="00EB0A48"/>
    <w:rsid w:val="00EB35D9"/>
    <w:rsid w:val="00EB7EA5"/>
    <w:rsid w:val="00EC19D7"/>
    <w:rsid w:val="00EC3B93"/>
    <w:rsid w:val="00EC3E46"/>
    <w:rsid w:val="00EC4C32"/>
    <w:rsid w:val="00EC58C2"/>
    <w:rsid w:val="00EC6ED0"/>
    <w:rsid w:val="00EC7CBC"/>
    <w:rsid w:val="00ED2913"/>
    <w:rsid w:val="00ED3289"/>
    <w:rsid w:val="00ED4D3D"/>
    <w:rsid w:val="00EE022E"/>
    <w:rsid w:val="00EE5A6E"/>
    <w:rsid w:val="00EE5C88"/>
    <w:rsid w:val="00EE79FF"/>
    <w:rsid w:val="00EF1718"/>
    <w:rsid w:val="00F00A25"/>
    <w:rsid w:val="00F02D31"/>
    <w:rsid w:val="00F02F1C"/>
    <w:rsid w:val="00F05717"/>
    <w:rsid w:val="00F14D15"/>
    <w:rsid w:val="00F3266B"/>
    <w:rsid w:val="00F33137"/>
    <w:rsid w:val="00F332D4"/>
    <w:rsid w:val="00F37835"/>
    <w:rsid w:val="00F44519"/>
    <w:rsid w:val="00F44DB7"/>
    <w:rsid w:val="00F541B4"/>
    <w:rsid w:val="00F54948"/>
    <w:rsid w:val="00F70355"/>
    <w:rsid w:val="00F7190D"/>
    <w:rsid w:val="00F752D5"/>
    <w:rsid w:val="00F7589D"/>
    <w:rsid w:val="00F75A75"/>
    <w:rsid w:val="00F768CD"/>
    <w:rsid w:val="00F84DF9"/>
    <w:rsid w:val="00F8572B"/>
    <w:rsid w:val="00F903B4"/>
    <w:rsid w:val="00F906B9"/>
    <w:rsid w:val="00F96218"/>
    <w:rsid w:val="00FA08EC"/>
    <w:rsid w:val="00FA365C"/>
    <w:rsid w:val="00FA6538"/>
    <w:rsid w:val="00FA6CCB"/>
    <w:rsid w:val="00FA6D45"/>
    <w:rsid w:val="00FA7164"/>
    <w:rsid w:val="00FB1B65"/>
    <w:rsid w:val="00FB4E66"/>
    <w:rsid w:val="00FC7EAF"/>
    <w:rsid w:val="00FE349A"/>
    <w:rsid w:val="00FE3A69"/>
    <w:rsid w:val="00FE772B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540DA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82D"/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qFormat/>
    <w:rsid w:val="000F082D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Titlu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Titlu2Caracter"/>
    <w:unhideWhenUsed/>
    <w:qFormat/>
    <w:rsid w:val="000F082D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qFormat/>
    <w:rsid w:val="00834A7A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0F082D"/>
    <w:rPr>
      <w:rFonts w:ascii="TimesNewRomanPSMT" w:eastAsia="Times New Roman" w:hAnsi="TimesNewRomanPSMT" w:cs="Times New Roman"/>
      <w:sz w:val="28"/>
      <w:szCs w:val="28"/>
      <w:lang w:val="ro-RO" w:eastAsia="ro-RO"/>
    </w:rPr>
  </w:style>
  <w:style w:type="character" w:customStyle="1" w:styleId="Titlu2Caracter">
    <w:name w:val="Titlu 2 Caracter"/>
    <w:aliases w:val="REP2 Caracter,Nadpis_2 Caracter,AB Caracter,Numbered - 2 Caracter,Sub Heading Caracter,ignorer2 Caracter,Heading 2 Char1 Caracter,Heading 2 Char Char Caracter,Fejléc 2 Caracter,TIT-PLIEGO PAC Char Caracter,título 2 Char Caracter"/>
    <w:basedOn w:val="Fontdeparagrafimplicit"/>
    <w:link w:val="Titlu2"/>
    <w:rsid w:val="000F082D"/>
    <w:rPr>
      <w:rFonts w:ascii="Cambria" w:eastAsia="SimSun" w:hAnsi="Cambria" w:cs="Times New Roman"/>
      <w:b/>
      <w:bCs/>
      <w:i/>
      <w:iCs/>
      <w:sz w:val="28"/>
      <w:szCs w:val="28"/>
    </w:rPr>
  </w:style>
  <w:style w:type="paragraph" w:styleId="Antet">
    <w:name w:val="header"/>
    <w:aliases w:val="Mediu"/>
    <w:basedOn w:val="Normal"/>
    <w:link w:val="AntetCaracter"/>
    <w:unhideWhenUsed/>
    <w:rsid w:val="000F0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aliases w:val="Mediu Caracter"/>
    <w:basedOn w:val="Fontdeparagrafimplicit"/>
    <w:link w:val="Antet"/>
    <w:rsid w:val="000F082D"/>
    <w:rPr>
      <w:rFonts w:ascii="Calibri" w:eastAsia="Calibri" w:hAnsi="Calibri" w:cs="Times New Roman"/>
    </w:rPr>
  </w:style>
  <w:style w:type="paragraph" w:styleId="Subsol">
    <w:name w:val="footer"/>
    <w:aliases w:val=" Caracter, Char, Char Char Char Char,Char Char Char Char, Char Char Char, Char Caracter Caracter, Char Caracter,Char Caracter Caracter,Char Caracter"/>
    <w:basedOn w:val="Normal"/>
    <w:link w:val="SubsolCaracter"/>
    <w:uiPriority w:val="99"/>
    <w:unhideWhenUsed/>
    <w:rsid w:val="000F0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aliases w:val=" Caracter Caracter, Char Caracter1, Char Char Char Char Caracter,Char Char Char Char Caracter, Char Char Char Caracter, Char Caracter Caracter Caracter, Char Caracter Caracter1,Char Caracter Caracter Caracter,Char Caracter Caracter1"/>
    <w:basedOn w:val="Fontdeparagrafimplicit"/>
    <w:link w:val="Subsol"/>
    <w:uiPriority w:val="99"/>
    <w:rsid w:val="000F082D"/>
    <w:rPr>
      <w:rFonts w:ascii="Calibri" w:eastAsia="Calibri" w:hAnsi="Calibri" w:cs="Times New Roman"/>
    </w:rPr>
  </w:style>
  <w:style w:type="character" w:styleId="Numrdepagin">
    <w:name w:val="page number"/>
    <w:basedOn w:val="Fontdeparagrafimplicit"/>
    <w:rsid w:val="000F082D"/>
  </w:style>
  <w:style w:type="paragraph" w:styleId="Corptext">
    <w:name w:val="Body Text"/>
    <w:aliases w:val="Body Text Char"/>
    <w:basedOn w:val="Normal"/>
    <w:next w:val="Normal"/>
    <w:link w:val="CorptextCaracter"/>
    <w:rsid w:val="000F08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character" w:customStyle="1" w:styleId="CorptextCaracter">
    <w:name w:val="Corp text Caracter"/>
    <w:aliases w:val="Body Text Char Caracter"/>
    <w:basedOn w:val="Fontdeparagrafimplicit"/>
    <w:link w:val="Corptext"/>
    <w:rsid w:val="000F082D"/>
    <w:rPr>
      <w:rFonts w:ascii="Arial" w:eastAsia="Times New Roman" w:hAnsi="Arial" w:cs="Times New Roman"/>
      <w:sz w:val="24"/>
      <w:szCs w:val="24"/>
    </w:rPr>
  </w:style>
  <w:style w:type="paragraph" w:customStyle="1" w:styleId="Style1">
    <w:name w:val="Style1"/>
    <w:basedOn w:val="Textsimplu"/>
    <w:rsid w:val="000F082D"/>
    <w:pPr>
      <w:ind w:left="-570" w:right="-750" w:firstLine="570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Listparagraf">
    <w:name w:val="List Paragraph"/>
    <w:aliases w:val="Normal bullet 2"/>
    <w:basedOn w:val="Normal"/>
    <w:link w:val="ListparagrafCaracter"/>
    <w:uiPriority w:val="34"/>
    <w:qFormat/>
    <w:rsid w:val="000F082D"/>
    <w:pPr>
      <w:ind w:left="720"/>
    </w:pPr>
  </w:style>
  <w:style w:type="character" w:styleId="Textsubstituent">
    <w:name w:val="Placeholder Text"/>
    <w:basedOn w:val="Fontdeparagrafimplicit"/>
    <w:uiPriority w:val="99"/>
    <w:semiHidden/>
    <w:rsid w:val="000F082D"/>
    <w:rPr>
      <w:color w:val="808080"/>
    </w:rPr>
  </w:style>
  <w:style w:type="paragraph" w:styleId="Textsimplu">
    <w:name w:val="Plain Text"/>
    <w:basedOn w:val="Normal"/>
    <w:link w:val="TextsimpluCaracter"/>
    <w:uiPriority w:val="99"/>
    <w:semiHidden/>
    <w:unhideWhenUsed/>
    <w:rsid w:val="000F08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simpluCaracter">
    <w:name w:val="Text simplu Caracter"/>
    <w:basedOn w:val="Fontdeparagrafimplicit"/>
    <w:link w:val="Textsimplu"/>
    <w:uiPriority w:val="99"/>
    <w:semiHidden/>
    <w:rsid w:val="000F082D"/>
    <w:rPr>
      <w:rFonts w:ascii="Consolas" w:eastAsia="Calibri" w:hAnsi="Consolas" w:cs="Consolas"/>
      <w:sz w:val="21"/>
      <w:szCs w:val="21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F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082D"/>
    <w:rPr>
      <w:rFonts w:ascii="Tahoma" w:eastAsia="Calibri" w:hAnsi="Tahoma" w:cs="Tahoma"/>
      <w:sz w:val="16"/>
      <w:szCs w:val="16"/>
    </w:rPr>
  </w:style>
  <w:style w:type="paragraph" w:customStyle="1" w:styleId="Char12CharChar">
    <w:name w:val="Char12 Char Char"/>
    <w:basedOn w:val="Normal"/>
    <w:rsid w:val="00834A7A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FontStyle149">
    <w:name w:val="Font Style149"/>
    <w:basedOn w:val="Fontdeparagrafimplicit"/>
    <w:rsid w:val="00834A7A"/>
    <w:rPr>
      <w:rFonts w:ascii="Arial" w:hAnsi="Arial" w:cs="Arial"/>
      <w:sz w:val="20"/>
      <w:szCs w:val="20"/>
    </w:rPr>
  </w:style>
  <w:style w:type="character" w:customStyle="1" w:styleId="FontStyle34">
    <w:name w:val="Font Style34"/>
    <w:basedOn w:val="Fontdeparagrafimplicit"/>
    <w:rsid w:val="00834A7A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834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rsid w:val="00834A7A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shorttext">
    <w:name w:val="short_text"/>
    <w:basedOn w:val="Fontdeparagrafimplicit"/>
    <w:rsid w:val="00834A7A"/>
  </w:style>
  <w:style w:type="paragraph" w:customStyle="1" w:styleId="BulletPATRAT">
    <w:name w:val="Bullet PATRAT"/>
    <w:basedOn w:val="Normal"/>
    <w:autoRedefine/>
    <w:qFormat/>
    <w:rsid w:val="003A7601"/>
    <w:pPr>
      <w:spacing w:after="0" w:line="240" w:lineRule="auto"/>
      <w:jc w:val="both"/>
    </w:pPr>
    <w:rPr>
      <w:rFonts w:ascii="Century Gothic" w:eastAsia="Times New Roman" w:hAnsi="Century Gothic"/>
      <w:noProof/>
      <w:szCs w:val="24"/>
      <w:lang w:val="fr-FR"/>
    </w:rPr>
  </w:style>
  <w:style w:type="paragraph" w:customStyle="1" w:styleId="Buline2">
    <w:name w:val="Buline 2"/>
    <w:basedOn w:val="Normal"/>
    <w:qFormat/>
    <w:rsid w:val="002468E4"/>
    <w:pPr>
      <w:numPr>
        <w:ilvl w:val="4"/>
        <w:numId w:val="5"/>
      </w:numPr>
      <w:tabs>
        <w:tab w:val="left" w:pos="1418"/>
        <w:tab w:val="left" w:pos="5103"/>
        <w:tab w:val="left" w:pos="6379"/>
      </w:tabs>
      <w:spacing w:after="0" w:line="240" w:lineRule="auto"/>
      <w:ind w:left="1491" w:hanging="357"/>
      <w:contextualSpacing/>
      <w:jc w:val="both"/>
    </w:pPr>
    <w:rPr>
      <w:rFonts w:ascii="Century Gothic" w:eastAsia="Times New Roman" w:hAnsi="Century Gothic" w:cs="Arial"/>
      <w:noProof/>
      <w:lang w:val="fr-FR"/>
    </w:rPr>
  </w:style>
  <w:style w:type="numbering" w:customStyle="1" w:styleId="Style312">
    <w:name w:val="Style312"/>
    <w:rsid w:val="002468E4"/>
    <w:pPr>
      <w:numPr>
        <w:numId w:val="5"/>
      </w:numPr>
    </w:pPr>
  </w:style>
  <w:style w:type="character" w:customStyle="1" w:styleId="ListparagrafCaracter">
    <w:name w:val="Listă paragraf Caracter"/>
    <w:aliases w:val="Normal bullet 2 Caracter"/>
    <w:link w:val="Listparagraf"/>
    <w:uiPriority w:val="34"/>
    <w:locked/>
    <w:rsid w:val="008E5ACB"/>
    <w:rPr>
      <w:rFonts w:ascii="Calibri" w:eastAsia="Calibri" w:hAnsi="Calibri" w:cs="Times New Roman"/>
    </w:rPr>
  </w:style>
  <w:style w:type="table" w:styleId="GrilTabel">
    <w:name w:val="Table Grid"/>
    <w:basedOn w:val="TabelNormal"/>
    <w:uiPriority w:val="59"/>
    <w:rsid w:val="00384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ntcorptext">
    <w:name w:val="Body Text Indent"/>
    <w:basedOn w:val="Normal"/>
    <w:link w:val="IndentcorptextCaracter"/>
    <w:uiPriority w:val="99"/>
    <w:unhideWhenUsed/>
    <w:rsid w:val="00411C15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411C15"/>
    <w:rPr>
      <w:rFonts w:ascii="Calibri" w:eastAsia="Calibri" w:hAnsi="Calibri" w:cs="Times New Roman"/>
    </w:rPr>
  </w:style>
  <w:style w:type="paragraph" w:styleId="Frspaiere">
    <w:name w:val="No Spacing"/>
    <w:uiPriority w:val="1"/>
    <w:qFormat/>
    <w:rsid w:val="00621EE0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styleId="Hyperlink">
    <w:name w:val="Hyperlink"/>
    <w:basedOn w:val="Fontdeparagrafimplicit"/>
    <w:uiPriority w:val="99"/>
    <w:unhideWhenUsed/>
    <w:rsid w:val="00860A7B"/>
    <w:rPr>
      <w:color w:val="0000FF" w:themeColor="hyperlink"/>
      <w:u w:val="single"/>
    </w:rPr>
  </w:style>
  <w:style w:type="paragraph" w:styleId="Revizuire">
    <w:name w:val="Revision"/>
    <w:hidden/>
    <w:uiPriority w:val="99"/>
    <w:semiHidden/>
    <w:rsid w:val="0040770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82D"/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qFormat/>
    <w:rsid w:val="000F082D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Titlu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Titlu2Caracter"/>
    <w:unhideWhenUsed/>
    <w:qFormat/>
    <w:rsid w:val="000F082D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qFormat/>
    <w:rsid w:val="00834A7A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0F082D"/>
    <w:rPr>
      <w:rFonts w:ascii="TimesNewRomanPSMT" w:eastAsia="Times New Roman" w:hAnsi="TimesNewRomanPSMT" w:cs="Times New Roman"/>
      <w:sz w:val="28"/>
      <w:szCs w:val="28"/>
      <w:lang w:val="ro-RO" w:eastAsia="ro-RO"/>
    </w:rPr>
  </w:style>
  <w:style w:type="character" w:customStyle="1" w:styleId="Titlu2Caracter">
    <w:name w:val="Titlu 2 Caracter"/>
    <w:aliases w:val="REP2 Caracter,Nadpis_2 Caracter,AB Caracter,Numbered - 2 Caracter,Sub Heading Caracter,ignorer2 Caracter,Heading 2 Char1 Caracter,Heading 2 Char Char Caracter,Fejléc 2 Caracter,TIT-PLIEGO PAC Char Caracter,título 2 Char Caracter"/>
    <w:basedOn w:val="Fontdeparagrafimplicit"/>
    <w:link w:val="Titlu2"/>
    <w:rsid w:val="000F082D"/>
    <w:rPr>
      <w:rFonts w:ascii="Cambria" w:eastAsia="SimSun" w:hAnsi="Cambria" w:cs="Times New Roman"/>
      <w:b/>
      <w:bCs/>
      <w:i/>
      <w:iCs/>
      <w:sz w:val="28"/>
      <w:szCs w:val="28"/>
    </w:rPr>
  </w:style>
  <w:style w:type="paragraph" w:styleId="Antet">
    <w:name w:val="header"/>
    <w:aliases w:val="Mediu"/>
    <w:basedOn w:val="Normal"/>
    <w:link w:val="AntetCaracter"/>
    <w:unhideWhenUsed/>
    <w:rsid w:val="000F0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aliases w:val="Mediu Caracter"/>
    <w:basedOn w:val="Fontdeparagrafimplicit"/>
    <w:link w:val="Antet"/>
    <w:rsid w:val="000F082D"/>
    <w:rPr>
      <w:rFonts w:ascii="Calibri" w:eastAsia="Calibri" w:hAnsi="Calibri" w:cs="Times New Roman"/>
    </w:rPr>
  </w:style>
  <w:style w:type="paragraph" w:styleId="Subsol">
    <w:name w:val="footer"/>
    <w:aliases w:val=" Caracter, Char, Char Char Char Char,Char Char Char Char, Char Char Char, Char Caracter Caracter, Char Caracter,Char Caracter Caracter,Char Caracter"/>
    <w:basedOn w:val="Normal"/>
    <w:link w:val="SubsolCaracter"/>
    <w:uiPriority w:val="99"/>
    <w:unhideWhenUsed/>
    <w:rsid w:val="000F0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aliases w:val=" Caracter Caracter, Char Caracter1, Char Char Char Char Caracter,Char Char Char Char Caracter, Char Char Char Caracter, Char Caracter Caracter Caracter, Char Caracter Caracter1,Char Caracter Caracter Caracter,Char Caracter Caracter1"/>
    <w:basedOn w:val="Fontdeparagrafimplicit"/>
    <w:link w:val="Subsol"/>
    <w:uiPriority w:val="99"/>
    <w:rsid w:val="000F082D"/>
    <w:rPr>
      <w:rFonts w:ascii="Calibri" w:eastAsia="Calibri" w:hAnsi="Calibri" w:cs="Times New Roman"/>
    </w:rPr>
  </w:style>
  <w:style w:type="character" w:styleId="Numrdepagin">
    <w:name w:val="page number"/>
    <w:basedOn w:val="Fontdeparagrafimplicit"/>
    <w:rsid w:val="000F082D"/>
  </w:style>
  <w:style w:type="paragraph" w:styleId="Corptext">
    <w:name w:val="Body Text"/>
    <w:aliases w:val="Body Text Char"/>
    <w:basedOn w:val="Normal"/>
    <w:next w:val="Normal"/>
    <w:link w:val="CorptextCaracter"/>
    <w:rsid w:val="000F08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character" w:customStyle="1" w:styleId="CorptextCaracter">
    <w:name w:val="Corp text Caracter"/>
    <w:aliases w:val="Body Text Char Caracter"/>
    <w:basedOn w:val="Fontdeparagrafimplicit"/>
    <w:link w:val="Corptext"/>
    <w:rsid w:val="000F082D"/>
    <w:rPr>
      <w:rFonts w:ascii="Arial" w:eastAsia="Times New Roman" w:hAnsi="Arial" w:cs="Times New Roman"/>
      <w:sz w:val="24"/>
      <w:szCs w:val="24"/>
    </w:rPr>
  </w:style>
  <w:style w:type="paragraph" w:customStyle="1" w:styleId="Style1">
    <w:name w:val="Style1"/>
    <w:basedOn w:val="Textsimplu"/>
    <w:rsid w:val="000F082D"/>
    <w:pPr>
      <w:ind w:left="-570" w:right="-750" w:firstLine="570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Listparagraf">
    <w:name w:val="List Paragraph"/>
    <w:aliases w:val="Normal bullet 2"/>
    <w:basedOn w:val="Normal"/>
    <w:link w:val="ListparagrafCaracter"/>
    <w:uiPriority w:val="34"/>
    <w:qFormat/>
    <w:rsid w:val="000F082D"/>
    <w:pPr>
      <w:ind w:left="720"/>
    </w:pPr>
  </w:style>
  <w:style w:type="character" w:styleId="Textsubstituent">
    <w:name w:val="Placeholder Text"/>
    <w:basedOn w:val="Fontdeparagrafimplicit"/>
    <w:uiPriority w:val="99"/>
    <w:semiHidden/>
    <w:rsid w:val="000F082D"/>
    <w:rPr>
      <w:color w:val="808080"/>
    </w:rPr>
  </w:style>
  <w:style w:type="paragraph" w:styleId="Textsimplu">
    <w:name w:val="Plain Text"/>
    <w:basedOn w:val="Normal"/>
    <w:link w:val="TextsimpluCaracter"/>
    <w:uiPriority w:val="99"/>
    <w:semiHidden/>
    <w:unhideWhenUsed/>
    <w:rsid w:val="000F08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simpluCaracter">
    <w:name w:val="Text simplu Caracter"/>
    <w:basedOn w:val="Fontdeparagrafimplicit"/>
    <w:link w:val="Textsimplu"/>
    <w:uiPriority w:val="99"/>
    <w:semiHidden/>
    <w:rsid w:val="000F082D"/>
    <w:rPr>
      <w:rFonts w:ascii="Consolas" w:eastAsia="Calibri" w:hAnsi="Consolas" w:cs="Consolas"/>
      <w:sz w:val="21"/>
      <w:szCs w:val="21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F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082D"/>
    <w:rPr>
      <w:rFonts w:ascii="Tahoma" w:eastAsia="Calibri" w:hAnsi="Tahoma" w:cs="Tahoma"/>
      <w:sz w:val="16"/>
      <w:szCs w:val="16"/>
    </w:rPr>
  </w:style>
  <w:style w:type="paragraph" w:customStyle="1" w:styleId="Char12CharChar">
    <w:name w:val="Char12 Char Char"/>
    <w:basedOn w:val="Normal"/>
    <w:rsid w:val="00834A7A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FontStyle149">
    <w:name w:val="Font Style149"/>
    <w:basedOn w:val="Fontdeparagrafimplicit"/>
    <w:rsid w:val="00834A7A"/>
    <w:rPr>
      <w:rFonts w:ascii="Arial" w:hAnsi="Arial" w:cs="Arial"/>
      <w:sz w:val="20"/>
      <w:szCs w:val="20"/>
    </w:rPr>
  </w:style>
  <w:style w:type="character" w:customStyle="1" w:styleId="FontStyle34">
    <w:name w:val="Font Style34"/>
    <w:basedOn w:val="Fontdeparagrafimplicit"/>
    <w:rsid w:val="00834A7A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834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rsid w:val="00834A7A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shorttext">
    <w:name w:val="short_text"/>
    <w:basedOn w:val="Fontdeparagrafimplicit"/>
    <w:rsid w:val="00834A7A"/>
  </w:style>
  <w:style w:type="paragraph" w:customStyle="1" w:styleId="BulletPATRAT">
    <w:name w:val="Bullet PATRAT"/>
    <w:basedOn w:val="Normal"/>
    <w:autoRedefine/>
    <w:qFormat/>
    <w:rsid w:val="003A7601"/>
    <w:pPr>
      <w:spacing w:after="0" w:line="240" w:lineRule="auto"/>
      <w:jc w:val="both"/>
    </w:pPr>
    <w:rPr>
      <w:rFonts w:ascii="Century Gothic" w:eastAsia="Times New Roman" w:hAnsi="Century Gothic"/>
      <w:noProof/>
      <w:szCs w:val="24"/>
      <w:lang w:val="fr-FR"/>
    </w:rPr>
  </w:style>
  <w:style w:type="paragraph" w:customStyle="1" w:styleId="Buline2">
    <w:name w:val="Buline 2"/>
    <w:basedOn w:val="Normal"/>
    <w:qFormat/>
    <w:rsid w:val="002468E4"/>
    <w:pPr>
      <w:numPr>
        <w:ilvl w:val="4"/>
        <w:numId w:val="5"/>
      </w:numPr>
      <w:tabs>
        <w:tab w:val="left" w:pos="1418"/>
        <w:tab w:val="left" w:pos="5103"/>
        <w:tab w:val="left" w:pos="6379"/>
      </w:tabs>
      <w:spacing w:after="0" w:line="240" w:lineRule="auto"/>
      <w:ind w:left="1491" w:hanging="357"/>
      <w:contextualSpacing/>
      <w:jc w:val="both"/>
    </w:pPr>
    <w:rPr>
      <w:rFonts w:ascii="Century Gothic" w:eastAsia="Times New Roman" w:hAnsi="Century Gothic" w:cs="Arial"/>
      <w:noProof/>
      <w:lang w:val="fr-FR"/>
    </w:rPr>
  </w:style>
  <w:style w:type="numbering" w:customStyle="1" w:styleId="Style312">
    <w:name w:val="Style312"/>
    <w:rsid w:val="002468E4"/>
    <w:pPr>
      <w:numPr>
        <w:numId w:val="5"/>
      </w:numPr>
    </w:pPr>
  </w:style>
  <w:style w:type="character" w:customStyle="1" w:styleId="ListparagrafCaracter">
    <w:name w:val="Listă paragraf Caracter"/>
    <w:aliases w:val="Normal bullet 2 Caracter"/>
    <w:link w:val="Listparagraf"/>
    <w:uiPriority w:val="34"/>
    <w:locked/>
    <w:rsid w:val="008E5ACB"/>
    <w:rPr>
      <w:rFonts w:ascii="Calibri" w:eastAsia="Calibri" w:hAnsi="Calibri" w:cs="Times New Roman"/>
    </w:rPr>
  </w:style>
  <w:style w:type="table" w:styleId="GrilTabel">
    <w:name w:val="Table Grid"/>
    <w:basedOn w:val="TabelNormal"/>
    <w:uiPriority w:val="59"/>
    <w:rsid w:val="00384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ntcorptext">
    <w:name w:val="Body Text Indent"/>
    <w:basedOn w:val="Normal"/>
    <w:link w:val="IndentcorptextCaracter"/>
    <w:uiPriority w:val="99"/>
    <w:unhideWhenUsed/>
    <w:rsid w:val="00411C15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411C15"/>
    <w:rPr>
      <w:rFonts w:ascii="Calibri" w:eastAsia="Calibri" w:hAnsi="Calibri" w:cs="Times New Roman"/>
    </w:rPr>
  </w:style>
  <w:style w:type="paragraph" w:styleId="Frspaiere">
    <w:name w:val="No Spacing"/>
    <w:uiPriority w:val="1"/>
    <w:qFormat/>
    <w:rsid w:val="00621EE0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styleId="Hyperlink">
    <w:name w:val="Hyperlink"/>
    <w:basedOn w:val="Fontdeparagrafimplicit"/>
    <w:uiPriority w:val="99"/>
    <w:unhideWhenUsed/>
    <w:rsid w:val="00860A7B"/>
    <w:rPr>
      <w:color w:val="0000FF" w:themeColor="hyperlink"/>
      <w:u w:val="single"/>
    </w:rPr>
  </w:style>
  <w:style w:type="paragraph" w:styleId="Revizuire">
    <w:name w:val="Revision"/>
    <w:hidden/>
    <w:uiPriority w:val="99"/>
    <w:semiHidden/>
    <w:rsid w:val="004077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il.anpm.ro" TargetMode="External"/><Relationship Id="rId2" Type="http://schemas.openxmlformats.org/officeDocument/2006/relationships/oleObject" Target="embeddings/oleObject3.bin"/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AFBD-B51E-43C4-80D5-7AA78ADB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2020</Words>
  <Characters>11717</Characters>
  <Application>Microsoft Office Word</Application>
  <DocSecurity>0</DocSecurity>
  <Lines>97</Lines>
  <Paragraphs>27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Popescu</dc:creator>
  <cp:lastModifiedBy>Gabriela Cojocaru</cp:lastModifiedBy>
  <cp:revision>5</cp:revision>
  <cp:lastPrinted>2020-07-09T12:30:00Z</cp:lastPrinted>
  <dcterms:created xsi:type="dcterms:W3CDTF">2020-05-05T06:25:00Z</dcterms:created>
  <dcterms:modified xsi:type="dcterms:W3CDTF">2020-07-20T13:14:00Z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607505569</vt:i4>
  </property>
</Properties>
</file>