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FE1CB9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1224CC" w:rsidRPr="001224CC">
        <w:rPr>
          <w:rFonts w:ascii="Times New Roman" w:hAnsi="Times New Roman"/>
          <w:b/>
          <w:sz w:val="28"/>
          <w:szCs w:val="28"/>
          <w:lang w:val="pl-PL" w:eastAsia="en-GB"/>
        </w:rPr>
        <w:t>construire hală depozitare și birouri administrative cu s.d.&gt;600mp, post trafo, accese, alei auto și pietonale, rețele interioare, bazin retenție, puț forat, organizare de șantier, împrejmuire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1224CC">
        <w:rPr>
          <w:rFonts w:ascii="Times New Roman" w:hAnsi="Times New Roman"/>
          <w:color w:val="000000"/>
          <w:sz w:val="28"/>
          <w:szCs w:val="28"/>
        </w:rPr>
        <w:t>comuna</w:t>
      </w:r>
      <w:proofErr w:type="spellEnd"/>
      <w:r w:rsidR="001224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24CC">
        <w:rPr>
          <w:rFonts w:ascii="Times New Roman" w:hAnsi="Times New Roman"/>
          <w:color w:val="000000"/>
          <w:sz w:val="28"/>
          <w:szCs w:val="28"/>
        </w:rPr>
        <w:t>Găneasa</w:t>
      </w:r>
      <w:proofErr w:type="spellEnd"/>
      <w:r w:rsidR="001224CC">
        <w:rPr>
          <w:rFonts w:ascii="Times New Roman" w:hAnsi="Times New Roman"/>
          <w:color w:val="000000"/>
          <w:sz w:val="28"/>
          <w:szCs w:val="28"/>
        </w:rPr>
        <w:t xml:space="preserve">, sat </w:t>
      </w:r>
      <w:proofErr w:type="spellStart"/>
      <w:r w:rsidR="001224CC">
        <w:rPr>
          <w:rFonts w:ascii="Times New Roman" w:hAnsi="Times New Roman"/>
          <w:color w:val="000000"/>
          <w:sz w:val="28"/>
          <w:szCs w:val="28"/>
        </w:rPr>
        <w:t>Șindrilița</w:t>
      </w:r>
      <w:proofErr w:type="spellEnd"/>
      <w:r w:rsidR="001224CC">
        <w:rPr>
          <w:rFonts w:ascii="Times New Roman" w:hAnsi="Times New Roman"/>
          <w:color w:val="000000"/>
          <w:sz w:val="28"/>
          <w:szCs w:val="28"/>
        </w:rPr>
        <w:t xml:space="preserve">, str. T1/1, P2/1, CF 52653, NC 52653, </w:t>
      </w:r>
      <w:proofErr w:type="spellStart"/>
      <w:r w:rsidR="001224CC">
        <w:rPr>
          <w:rFonts w:ascii="Times New Roman" w:hAnsi="Times New Roman"/>
          <w:color w:val="000000"/>
          <w:sz w:val="28"/>
          <w:szCs w:val="28"/>
        </w:rPr>
        <w:t>jud</w:t>
      </w:r>
      <w:proofErr w:type="spellEnd"/>
      <w:r w:rsidR="001224C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224CC">
        <w:rPr>
          <w:rFonts w:ascii="Times New Roman" w:hAnsi="Times New Roman"/>
          <w:color w:val="000000"/>
          <w:sz w:val="28"/>
          <w:szCs w:val="28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1224CC" w:rsidRPr="001224CC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AYDIN EKREM pentru ALMOND SWEET S.R.L.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311045" w:rsidRDefault="00A315FA" w:rsidP="003110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1224CC" w:rsidRPr="001224CC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ALMOND SWEET S.R.L.</w:t>
      </w:r>
      <w:r w:rsidR="001224CC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31104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comuna</w:t>
      </w:r>
      <w:proofErr w:type="spellEnd"/>
      <w:r w:rsidR="0031104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Găneasa</w:t>
      </w:r>
      <w:proofErr w:type="spellEnd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sat </w:t>
      </w:r>
      <w:proofErr w:type="spellStart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Șindrilița</w:t>
      </w:r>
      <w:proofErr w:type="spellEnd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Șos</w:t>
      </w:r>
      <w:proofErr w:type="spellEnd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București-Urziceni</w:t>
      </w:r>
      <w:proofErr w:type="spellEnd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DN2, T1/1, P2/1, C1, C2, C3, C4, </w:t>
      </w:r>
      <w:proofErr w:type="spellStart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jud</w:t>
      </w:r>
      <w:proofErr w:type="spellEnd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Ilfov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</w:t>
      </w:r>
      <w:r w:rsidR="0097525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06</w:t>
      </w:r>
      <w:r w:rsidR="001224CC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.02.2024</w:t>
      </w:r>
    </w:p>
    <w:p w:rsidR="001A5011" w:rsidRDefault="001A5011">
      <w:bookmarkStart w:id="0" w:name="_GoBack"/>
      <w:bookmarkEnd w:id="0"/>
    </w:p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1224CC"/>
    <w:rsid w:val="001A5011"/>
    <w:rsid w:val="00311045"/>
    <w:rsid w:val="007F2669"/>
    <w:rsid w:val="0097525C"/>
    <w:rsid w:val="00A315FA"/>
    <w:rsid w:val="00C07B5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CA53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3</cp:revision>
  <dcterms:created xsi:type="dcterms:W3CDTF">2024-02-05T10:42:00Z</dcterms:created>
  <dcterms:modified xsi:type="dcterms:W3CDTF">2024-02-06T11:22:00Z</dcterms:modified>
</cp:coreProperties>
</file>