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FF" w:rsidRPr="00F11ABA" w:rsidRDefault="00F66DFF" w:rsidP="00F11ABA">
      <w:pPr>
        <w:spacing w:line="360" w:lineRule="auto"/>
        <w:jc w:val="center"/>
        <w:rPr>
          <w:rFonts w:ascii="Trebuchet MS" w:hAnsi="Trebuchet MS"/>
          <w:color w:val="000000"/>
          <w:lang w:val="it-IT"/>
        </w:rPr>
      </w:pPr>
      <w:r w:rsidRPr="00F11ABA">
        <w:rPr>
          <w:rStyle w:val="Strong"/>
          <w:rFonts w:ascii="Trebuchet MS" w:hAnsi="Trebuchet MS"/>
          <w:color w:val="000000"/>
          <w:lang w:val="it-IT"/>
        </w:rPr>
        <w:t>Anunt public privind decizia etapei de incadrare</w:t>
      </w:r>
    </w:p>
    <w:p w:rsidR="00F66DFF" w:rsidRPr="00F11ABA" w:rsidRDefault="00F66DFF" w:rsidP="00F11ABA">
      <w:pPr>
        <w:spacing w:line="360" w:lineRule="auto"/>
        <w:jc w:val="center"/>
        <w:rPr>
          <w:rStyle w:val="Strong"/>
          <w:rFonts w:ascii="Trebuchet MS" w:hAnsi="Trebuchet MS"/>
          <w:b w:val="0"/>
          <w:color w:val="000000"/>
          <w:lang w:val="it-IT"/>
        </w:rPr>
      </w:pPr>
      <w:r w:rsidRPr="00F11ABA">
        <w:rPr>
          <w:rStyle w:val="Strong"/>
          <w:rFonts w:ascii="Trebuchet MS" w:hAnsi="Trebuchet MS"/>
          <w:color w:val="000000"/>
          <w:lang w:val="it-IT"/>
        </w:rPr>
        <w:t>Agentia pentru Protectia Mediului Ilfov</w:t>
      </w:r>
    </w:p>
    <w:p w:rsidR="00F66DFF" w:rsidRPr="00F11ABA" w:rsidRDefault="00F66DFF" w:rsidP="00F11ABA">
      <w:pPr>
        <w:spacing w:line="360" w:lineRule="auto"/>
        <w:jc w:val="center"/>
        <w:rPr>
          <w:rStyle w:val="Strong"/>
          <w:rFonts w:ascii="Trebuchet MS" w:hAnsi="Trebuchet MS"/>
          <w:b w:val="0"/>
          <w:color w:val="000000"/>
          <w:lang w:val="it-IT"/>
        </w:rPr>
      </w:pPr>
    </w:p>
    <w:p w:rsidR="00F11ABA" w:rsidRDefault="006459DF" w:rsidP="00F11ABA">
      <w:pPr>
        <w:spacing w:line="360" w:lineRule="auto"/>
        <w:ind w:firstLine="720"/>
        <w:jc w:val="both"/>
        <w:rPr>
          <w:rFonts w:ascii="Trebuchet MS" w:hAnsi="Trebuchet MS"/>
          <w:b/>
          <w:bCs/>
          <w:color w:val="000000"/>
          <w:lang w:val="ro-RO"/>
        </w:rPr>
      </w:pPr>
      <w:r w:rsidRPr="00F11ABA">
        <w:rPr>
          <w:rFonts w:ascii="Trebuchet MS" w:hAnsi="Trebuchet MS"/>
          <w:color w:val="000000"/>
          <w:lang w:val="it-IT"/>
        </w:rPr>
        <w:t>A.P.M. Ilfov anunță</w:t>
      </w:r>
      <w:r w:rsidR="00F66DFF" w:rsidRPr="00F11ABA">
        <w:rPr>
          <w:rFonts w:ascii="Trebuchet MS" w:hAnsi="Trebuchet MS"/>
          <w:color w:val="000000"/>
          <w:lang w:val="it-IT"/>
        </w:rPr>
        <w:t xml:space="preserve"> publicul interesat as</w:t>
      </w:r>
      <w:r w:rsidRPr="00F11ABA">
        <w:rPr>
          <w:rFonts w:ascii="Trebuchet MS" w:hAnsi="Trebuchet MS"/>
          <w:color w:val="000000"/>
          <w:lang w:val="it-IT"/>
        </w:rPr>
        <w:t>upra luării deciziei etapei de î</w:t>
      </w:r>
      <w:r w:rsidR="00F66DFF" w:rsidRPr="00F11ABA">
        <w:rPr>
          <w:rFonts w:ascii="Trebuchet MS" w:hAnsi="Trebuchet MS"/>
          <w:color w:val="000000"/>
          <w:lang w:val="it-IT"/>
        </w:rPr>
        <w:t xml:space="preserve">ncadrare în cadrul şedinţei Comitetului Special Constituit din data </w:t>
      </w:r>
      <w:r w:rsidR="004D3A1E" w:rsidRPr="00F11ABA">
        <w:rPr>
          <w:rFonts w:ascii="Trebuchet MS" w:hAnsi="Trebuchet MS"/>
          <w:color w:val="000000"/>
          <w:lang w:val="it-IT"/>
        </w:rPr>
        <w:t>30</w:t>
      </w:r>
      <w:r w:rsidR="007D62F9" w:rsidRPr="00F11ABA">
        <w:rPr>
          <w:rFonts w:ascii="Trebuchet MS" w:hAnsi="Trebuchet MS"/>
          <w:color w:val="000000"/>
          <w:lang w:val="it-IT"/>
        </w:rPr>
        <w:t>.0</w:t>
      </w:r>
      <w:r w:rsidR="004D3A1E" w:rsidRPr="00F11ABA">
        <w:rPr>
          <w:rFonts w:ascii="Trebuchet MS" w:hAnsi="Trebuchet MS"/>
          <w:color w:val="000000"/>
          <w:lang w:val="it-IT"/>
        </w:rPr>
        <w:t>8</w:t>
      </w:r>
      <w:r w:rsidR="007D62F9" w:rsidRPr="00F11ABA">
        <w:rPr>
          <w:rFonts w:ascii="Trebuchet MS" w:hAnsi="Trebuchet MS"/>
          <w:color w:val="000000"/>
          <w:lang w:val="it-IT"/>
        </w:rPr>
        <w:t>.2023</w:t>
      </w:r>
      <w:r w:rsidR="00F66DFF" w:rsidRPr="00F11ABA">
        <w:rPr>
          <w:rFonts w:ascii="Trebuchet MS" w:hAnsi="Trebuchet MS"/>
          <w:color w:val="000000"/>
          <w:lang w:val="it-IT"/>
        </w:rPr>
        <w:t>, urmând ca planul propus să fie supus procedurii de adoptare fără aviz de mediu</w:t>
      </w:r>
      <w:r w:rsidR="009B7406" w:rsidRPr="00F11ABA">
        <w:rPr>
          <w:rFonts w:ascii="Trebuchet MS" w:hAnsi="Trebuchet MS"/>
          <w:color w:val="000000"/>
          <w:lang w:val="it-IT"/>
        </w:rPr>
        <w:t xml:space="preserve"> pentru</w:t>
      </w:r>
      <w:r w:rsidR="003D25D7" w:rsidRPr="00F11ABA">
        <w:rPr>
          <w:rFonts w:ascii="Trebuchet MS" w:hAnsi="Trebuchet MS"/>
          <w:color w:val="000000"/>
          <w:lang w:val="it-IT"/>
        </w:rPr>
        <w:t xml:space="preserve"> </w:t>
      </w:r>
      <w:r w:rsidR="00510BAE" w:rsidRPr="00F11ABA">
        <w:rPr>
          <w:rFonts w:ascii="Trebuchet MS" w:hAnsi="Trebuchet MS"/>
          <w:color w:val="000000"/>
          <w:lang w:val="it-IT"/>
        </w:rPr>
        <w:t>PUZ</w:t>
      </w:r>
      <w:r w:rsidR="004D3A1E" w:rsidRPr="00F11ABA">
        <w:rPr>
          <w:rFonts w:ascii="Trebuchet MS" w:hAnsi="Trebuchet MS"/>
          <w:color w:val="000000"/>
          <w:lang w:val="it-IT"/>
        </w:rPr>
        <w:t xml:space="preserve"> - </w:t>
      </w:r>
      <w:r w:rsidR="00F11ABA" w:rsidRPr="00F11ABA">
        <w:rPr>
          <w:rFonts w:ascii="Trebuchet MS" w:hAnsi="Trebuchet MS"/>
          <w:b/>
          <w:bCs/>
          <w:i/>
          <w:color w:val="000000"/>
          <w:lang w:val="ro-RO"/>
        </w:rPr>
        <w:t xml:space="preserve">„Construire hale depozitare mărfuri generale, servicii, comerț, spații de birouri”, </w:t>
      </w:r>
      <w:r w:rsidR="00F11ABA" w:rsidRPr="00F11ABA">
        <w:rPr>
          <w:rFonts w:ascii="Trebuchet MS" w:hAnsi="Trebuchet MS"/>
          <w:b/>
          <w:bCs/>
          <w:color w:val="000000"/>
          <w:lang w:val="ro-RO"/>
        </w:rPr>
        <w:t>propus in comuna Afumați, sat Afumați, Tarla 16, Parcela 65/1/22, nr. cadastral 59597, judet Ilfov</w:t>
      </w:r>
      <w:r w:rsidR="00221C50" w:rsidRPr="00F11ABA">
        <w:rPr>
          <w:rFonts w:ascii="Trebuchet MS" w:hAnsi="Trebuchet MS"/>
          <w:color w:val="000000"/>
          <w:lang w:val="it-IT"/>
        </w:rPr>
        <w:t>,</w:t>
      </w:r>
      <w:r w:rsidR="00F11ABA">
        <w:rPr>
          <w:rFonts w:ascii="Trebuchet MS" w:hAnsi="Trebuchet MS"/>
          <w:color w:val="000000"/>
          <w:lang w:val="it-IT"/>
        </w:rPr>
        <w:t xml:space="preserve"> având ca titular</w:t>
      </w:r>
      <w:r w:rsidR="00221C50" w:rsidRPr="00F11ABA">
        <w:rPr>
          <w:rFonts w:ascii="Trebuchet MS" w:hAnsi="Trebuchet MS"/>
          <w:color w:val="000000"/>
          <w:lang w:val="ro-RO"/>
        </w:rPr>
        <w:t xml:space="preserve"> </w:t>
      </w:r>
      <w:bookmarkStart w:id="0" w:name="_GoBack"/>
      <w:r w:rsidR="00F11ABA" w:rsidRPr="00F11ABA">
        <w:rPr>
          <w:rFonts w:ascii="Trebuchet MS" w:hAnsi="Trebuchet MS"/>
          <w:b/>
          <w:bCs/>
          <w:color w:val="000000"/>
          <w:lang w:val="ro-RO"/>
        </w:rPr>
        <w:t xml:space="preserve">BURCEA FLORENTIN GEORGE </w:t>
      </w:r>
    </w:p>
    <w:bookmarkEnd w:id="0"/>
    <w:p w:rsidR="00F66DFF" w:rsidRPr="00F11ABA" w:rsidRDefault="006459DF" w:rsidP="00F11ABA">
      <w:pPr>
        <w:spacing w:line="360" w:lineRule="auto"/>
        <w:ind w:firstLine="720"/>
        <w:jc w:val="both"/>
        <w:rPr>
          <w:rFonts w:ascii="Trebuchet MS" w:hAnsi="Trebuchet MS"/>
          <w:color w:val="000000"/>
          <w:lang w:val="it-IT"/>
        </w:rPr>
      </w:pPr>
      <w:r w:rsidRPr="00F11ABA">
        <w:rPr>
          <w:rFonts w:ascii="Trebuchet MS" w:hAnsi="Trebuchet MS"/>
          <w:color w:val="000000"/>
          <w:lang w:val="it-IT"/>
        </w:rPr>
        <w:t>Publicul interesat poate înainta comentarii/observaț</w:t>
      </w:r>
      <w:r w:rsidR="00F66DFF" w:rsidRPr="00F11ABA">
        <w:rPr>
          <w:rFonts w:ascii="Trebuchet MS" w:hAnsi="Trebuchet MS"/>
          <w:color w:val="000000"/>
          <w:lang w:val="it-IT"/>
        </w:rPr>
        <w:t xml:space="preserve">ii </w:t>
      </w:r>
      <w:r w:rsidRPr="00F11ABA">
        <w:rPr>
          <w:rFonts w:ascii="Trebuchet MS" w:hAnsi="Trebuchet MS"/>
          <w:color w:val="000000"/>
          <w:lang w:val="ro-RO"/>
        </w:rPr>
        <w:t>î</w:t>
      </w:r>
      <w:r w:rsidR="00F66DFF" w:rsidRPr="00F11ABA">
        <w:rPr>
          <w:rFonts w:ascii="Trebuchet MS" w:hAnsi="Trebuchet MS"/>
          <w:color w:val="000000"/>
          <w:lang w:val="ro-RO"/>
        </w:rPr>
        <w:t xml:space="preserve">n scris la sediul A.P.M Ilfov, (tel. </w:t>
      </w:r>
      <w:r w:rsidRPr="00F11ABA">
        <w:rPr>
          <w:rFonts w:ascii="Trebuchet MS" w:hAnsi="Trebuchet MS"/>
          <w:color w:val="000000"/>
          <w:lang w:val="ro-RO"/>
        </w:rPr>
        <w:t>021/4301402, 0749598865), î</w:t>
      </w:r>
      <w:r w:rsidR="00F66DFF" w:rsidRPr="00F11ABA">
        <w:rPr>
          <w:rFonts w:ascii="Trebuchet MS" w:hAnsi="Trebuchet MS"/>
          <w:color w:val="000000"/>
          <w:lang w:val="ro-RO"/>
        </w:rPr>
        <w:t>n termen de 10 zile calen</w:t>
      </w:r>
      <w:r w:rsidRPr="00F11ABA">
        <w:rPr>
          <w:rFonts w:ascii="Trebuchet MS" w:hAnsi="Trebuchet MS"/>
          <w:color w:val="000000"/>
          <w:lang w:val="ro-RO"/>
        </w:rPr>
        <w:t>daristice de la publicarea anunț</w:t>
      </w:r>
      <w:r w:rsidR="00F66DFF" w:rsidRPr="00F11ABA">
        <w:rPr>
          <w:rFonts w:ascii="Trebuchet MS" w:hAnsi="Trebuchet MS"/>
          <w:color w:val="000000"/>
          <w:lang w:val="ro-RO"/>
        </w:rPr>
        <w:t>ului.</w:t>
      </w:r>
    </w:p>
    <w:p w:rsidR="00E46D25" w:rsidRPr="00F11ABA" w:rsidRDefault="00E46D25" w:rsidP="00F11ABA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color w:val="000000"/>
          <w:lang w:val="ro-RO"/>
        </w:rPr>
      </w:pPr>
      <w:r w:rsidRPr="00F11ABA">
        <w:rPr>
          <w:rFonts w:ascii="Trebuchet MS" w:hAnsi="Trebuchet MS"/>
          <w:color w:val="000000"/>
          <w:lang w:val="ro-RO"/>
        </w:rPr>
        <w:t>Data publicare anunţ</w:t>
      </w:r>
    </w:p>
    <w:p w:rsidR="00E46D25" w:rsidRPr="00F11ABA" w:rsidRDefault="00F11ABA" w:rsidP="00F11ABA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color w:val="000000"/>
          <w:lang w:val="ro-RO"/>
        </w:rPr>
      </w:pPr>
      <w:r>
        <w:rPr>
          <w:rFonts w:ascii="Trebuchet MS" w:hAnsi="Trebuchet MS"/>
          <w:color w:val="000000"/>
          <w:lang w:val="ro-RO"/>
        </w:rPr>
        <w:t>23</w:t>
      </w:r>
      <w:r w:rsidR="00E46D25" w:rsidRPr="00F11ABA">
        <w:rPr>
          <w:rFonts w:ascii="Trebuchet MS" w:hAnsi="Trebuchet MS"/>
          <w:color w:val="000000"/>
          <w:lang w:val="ro-RO"/>
        </w:rPr>
        <w:t>.0</w:t>
      </w:r>
      <w:r>
        <w:rPr>
          <w:rFonts w:ascii="Trebuchet MS" w:hAnsi="Trebuchet MS"/>
          <w:color w:val="000000"/>
          <w:lang w:val="ro-RO"/>
        </w:rPr>
        <w:t>2.2024</w:t>
      </w:r>
    </w:p>
    <w:p w:rsidR="006D5EF1" w:rsidRDefault="006D5EF1"/>
    <w:sectPr w:rsidR="006D5EF1" w:rsidSect="006D5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FF"/>
    <w:rsid w:val="00192251"/>
    <w:rsid w:val="001D59EF"/>
    <w:rsid w:val="00221C50"/>
    <w:rsid w:val="00260ED0"/>
    <w:rsid w:val="003D25D7"/>
    <w:rsid w:val="003F48F7"/>
    <w:rsid w:val="00451229"/>
    <w:rsid w:val="004D3A1E"/>
    <w:rsid w:val="004F3034"/>
    <w:rsid w:val="00510BAE"/>
    <w:rsid w:val="005A7E0C"/>
    <w:rsid w:val="006459DF"/>
    <w:rsid w:val="006D5EF1"/>
    <w:rsid w:val="00736A86"/>
    <w:rsid w:val="007D62F9"/>
    <w:rsid w:val="00847FA8"/>
    <w:rsid w:val="00951D2A"/>
    <w:rsid w:val="009B7406"/>
    <w:rsid w:val="00AF4C72"/>
    <w:rsid w:val="00B126F5"/>
    <w:rsid w:val="00B13156"/>
    <w:rsid w:val="00C43633"/>
    <w:rsid w:val="00E2100C"/>
    <w:rsid w:val="00E46D25"/>
    <w:rsid w:val="00EC6D35"/>
    <w:rsid w:val="00F07657"/>
    <w:rsid w:val="00F11ABA"/>
    <w:rsid w:val="00F6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4F66"/>
  <w15:docId w15:val="{93ADFBB6-D68B-4301-B09A-9EE2C7DE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66D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A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adi.achim</dc:creator>
  <cp:lastModifiedBy>Roxana Nita</cp:lastModifiedBy>
  <cp:revision>2</cp:revision>
  <cp:lastPrinted>2023-09-12T08:23:00Z</cp:lastPrinted>
  <dcterms:created xsi:type="dcterms:W3CDTF">2024-02-23T07:22:00Z</dcterms:created>
  <dcterms:modified xsi:type="dcterms:W3CDTF">2024-02-23T07:22:00Z</dcterms:modified>
</cp:coreProperties>
</file>