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FB4055" w:rsidRPr="009C540D" w:rsidRDefault="00F44580" w:rsidP="000B3319">
      <w:pPr>
        <w:pStyle w:val="NormalWeb"/>
        <w:rPr>
          <w:rFonts w:ascii="Arial" w:hAnsi="Arial" w:cs="Arial"/>
          <w:b/>
        </w:rPr>
      </w:pPr>
      <w:r w:rsidRPr="00603447">
        <w:rPr>
          <w:color w:val="444444"/>
        </w:rPr>
        <w:t>în cadrul procedurii de evaluare a impactului asupra mediului, pentru proiectul</w:t>
      </w:r>
      <w:r w:rsidR="00E102E7">
        <w:rPr>
          <w:color w:val="444444"/>
        </w:rPr>
        <w:t xml:space="preserve"> </w:t>
      </w:r>
      <w:r w:rsidR="00136B07" w:rsidRPr="0080546D">
        <w:rPr>
          <w:rFonts w:ascii="Trebuchet MS" w:hAnsi="Trebuchet MS"/>
          <w:b/>
          <w:sz w:val="22"/>
          <w:szCs w:val="22"/>
        </w:rPr>
        <w:t>„</w:t>
      </w:r>
      <w:proofErr w:type="spellStart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>construire</w:t>
      </w:r>
      <w:proofErr w:type="spellEnd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 xml:space="preserve"> hale </w:t>
      </w:r>
      <w:proofErr w:type="spellStart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>productie</w:t>
      </w:r>
      <w:proofErr w:type="spellEnd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 xml:space="preserve"> </w:t>
      </w:r>
      <w:proofErr w:type="spellStart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>si</w:t>
      </w:r>
      <w:proofErr w:type="spellEnd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 xml:space="preserve"> </w:t>
      </w:r>
      <w:proofErr w:type="spellStart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>depozitare</w:t>
      </w:r>
      <w:proofErr w:type="spellEnd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 xml:space="preserve"> cu </w:t>
      </w:r>
      <w:proofErr w:type="spellStart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>birouri</w:t>
      </w:r>
      <w:proofErr w:type="spellEnd"/>
      <w:r w:rsidR="00136B07" w:rsidRPr="0080546D">
        <w:rPr>
          <w:rFonts w:ascii="Trebuchet MS" w:hAnsi="Trebuchet MS"/>
          <w:b/>
          <w:sz w:val="22"/>
          <w:szCs w:val="22"/>
        </w:rPr>
        <w:t xml:space="preserve"> P+1Epartial</w:t>
      </w:r>
      <w:r w:rsidR="00136B07" w:rsidRPr="0080546D">
        <w:rPr>
          <w:rFonts w:ascii="Trebuchet MS" w:hAnsi="Trebuchet MS"/>
          <w:b/>
          <w:sz w:val="22"/>
          <w:szCs w:val="22"/>
          <w:lang w:val="x-none"/>
        </w:rPr>
        <w:t xml:space="preserve">, </w:t>
      </w:r>
      <w:proofErr w:type="spellStart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>imprejmuire</w:t>
      </w:r>
      <w:proofErr w:type="spellEnd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 xml:space="preserve">, </w:t>
      </w:r>
      <w:proofErr w:type="spellStart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>organizare</w:t>
      </w:r>
      <w:proofErr w:type="spellEnd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 xml:space="preserve"> de </w:t>
      </w:r>
      <w:proofErr w:type="spellStart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>santier</w:t>
      </w:r>
      <w:proofErr w:type="spellEnd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 xml:space="preserve"> </w:t>
      </w:r>
      <w:proofErr w:type="spellStart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>si</w:t>
      </w:r>
      <w:proofErr w:type="spellEnd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 xml:space="preserve"> </w:t>
      </w:r>
      <w:proofErr w:type="spellStart"/>
      <w:r w:rsidR="00136B07" w:rsidRPr="0080546D">
        <w:rPr>
          <w:rFonts w:ascii="Trebuchet MS" w:hAnsi="Trebuchet MS"/>
          <w:b/>
          <w:sz w:val="22"/>
          <w:szCs w:val="22"/>
          <w:lang w:val="x-none"/>
        </w:rPr>
        <w:t>utilitati</w:t>
      </w:r>
      <w:proofErr w:type="spellEnd"/>
      <w:r w:rsidR="00136B07">
        <w:rPr>
          <w:rFonts w:ascii="Trebuchet MS" w:hAnsi="Trebuchet MS"/>
          <w:sz w:val="22"/>
          <w:szCs w:val="22"/>
        </w:rPr>
        <w:t>”</w:t>
      </w:r>
      <w:r w:rsidR="00136B07" w:rsidRPr="0080546D">
        <w:rPr>
          <w:rFonts w:ascii="Trebuchet MS" w:hAnsi="Trebuchet MS"/>
          <w:sz w:val="22"/>
          <w:szCs w:val="22"/>
        </w:rPr>
        <w:t xml:space="preserve">, amplasat in </w:t>
      </w:r>
      <w:r w:rsidR="00136B07">
        <w:rPr>
          <w:rFonts w:ascii="Trebuchet MS" w:hAnsi="Trebuchet MS"/>
          <w:sz w:val="22"/>
          <w:szCs w:val="22"/>
        </w:rPr>
        <w:t>oras</w:t>
      </w:r>
      <w:r w:rsidR="00136B07" w:rsidRPr="0080546D">
        <w:rPr>
          <w:rFonts w:ascii="Trebuchet MS" w:hAnsi="Trebuchet MS"/>
          <w:sz w:val="22"/>
          <w:szCs w:val="22"/>
          <w:lang w:val="x-none"/>
        </w:rPr>
        <w:t xml:space="preserve"> </w:t>
      </w:r>
      <w:proofErr w:type="spellStart"/>
      <w:r w:rsidR="00136B07" w:rsidRPr="0080546D">
        <w:rPr>
          <w:rFonts w:ascii="Trebuchet MS" w:hAnsi="Trebuchet MS"/>
          <w:sz w:val="22"/>
          <w:szCs w:val="22"/>
          <w:lang w:val="x-none"/>
        </w:rPr>
        <w:t>Popesti</w:t>
      </w:r>
      <w:proofErr w:type="spellEnd"/>
      <w:r w:rsidR="00136B07" w:rsidRPr="0080546D">
        <w:rPr>
          <w:rFonts w:ascii="Trebuchet MS" w:hAnsi="Trebuchet MS"/>
          <w:sz w:val="22"/>
          <w:szCs w:val="22"/>
          <w:lang w:val="x-none"/>
        </w:rPr>
        <w:t xml:space="preserve"> </w:t>
      </w:r>
      <w:proofErr w:type="spellStart"/>
      <w:r w:rsidR="00136B07" w:rsidRPr="0080546D">
        <w:rPr>
          <w:rFonts w:ascii="Trebuchet MS" w:hAnsi="Trebuchet MS"/>
          <w:sz w:val="22"/>
          <w:szCs w:val="22"/>
          <w:lang w:val="x-none"/>
        </w:rPr>
        <w:t>Leordeni</w:t>
      </w:r>
      <w:proofErr w:type="spellEnd"/>
      <w:r w:rsidR="00136B07" w:rsidRPr="0080546D">
        <w:rPr>
          <w:rFonts w:ascii="Trebuchet MS" w:hAnsi="Trebuchet MS"/>
          <w:sz w:val="22"/>
          <w:szCs w:val="22"/>
          <w:lang w:val="x-none"/>
        </w:rPr>
        <w:t xml:space="preserve">, </w:t>
      </w:r>
      <w:proofErr w:type="spellStart"/>
      <w:r w:rsidR="00136B07" w:rsidRPr="0080546D">
        <w:rPr>
          <w:rFonts w:ascii="Trebuchet MS" w:hAnsi="Trebuchet MS"/>
          <w:sz w:val="22"/>
          <w:szCs w:val="22"/>
          <w:lang w:val="x-none"/>
        </w:rPr>
        <w:t>Sos</w:t>
      </w:r>
      <w:proofErr w:type="spellEnd"/>
      <w:r w:rsidR="00136B07" w:rsidRPr="0080546D">
        <w:rPr>
          <w:rFonts w:ascii="Trebuchet MS" w:hAnsi="Trebuchet MS"/>
          <w:sz w:val="22"/>
          <w:szCs w:val="22"/>
          <w:lang w:val="x-none"/>
        </w:rPr>
        <w:t xml:space="preserve"> </w:t>
      </w:r>
      <w:proofErr w:type="spellStart"/>
      <w:r w:rsidR="00136B07" w:rsidRPr="0080546D">
        <w:rPr>
          <w:rFonts w:ascii="Trebuchet MS" w:hAnsi="Trebuchet MS"/>
          <w:sz w:val="22"/>
          <w:szCs w:val="22"/>
          <w:lang w:val="x-none"/>
        </w:rPr>
        <w:t>Oltenitei</w:t>
      </w:r>
      <w:proofErr w:type="spellEnd"/>
      <w:r w:rsidR="00136B07" w:rsidRPr="0080546D">
        <w:rPr>
          <w:rFonts w:ascii="Trebuchet MS" w:hAnsi="Trebuchet MS"/>
          <w:sz w:val="22"/>
          <w:szCs w:val="22"/>
          <w:lang w:val="x-none"/>
        </w:rPr>
        <w:t>, Nr. 181, lot nr. 2, NC 128321</w:t>
      </w:r>
      <w:r w:rsidR="00136B07" w:rsidRPr="0080546D">
        <w:rPr>
          <w:rFonts w:ascii="Trebuchet MS" w:hAnsi="Trebuchet MS"/>
          <w:sz w:val="22"/>
          <w:szCs w:val="22"/>
        </w:rPr>
        <w:t>, judeţul Ilfov</w:t>
      </w:r>
      <w:r w:rsidR="00136B07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 </w:t>
      </w:r>
      <w:r w:rsidR="00B817C1">
        <w:rPr>
          <w:rFonts w:ascii="Arial" w:hAnsi="Arial" w:cs="Arial"/>
          <w:b/>
        </w:rPr>
        <w:t xml:space="preserve"> </w:t>
      </w:r>
      <w:r w:rsidRPr="00603447">
        <w:rPr>
          <w:color w:val="444444"/>
        </w:rPr>
        <w:t xml:space="preserve"> </w:t>
      </w:r>
    </w:p>
    <w:p w:rsidR="00EE1807" w:rsidRDefault="00EE1807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9233C" w:rsidRPr="00817851" w:rsidRDefault="00F44580" w:rsidP="00136B0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titular</w:t>
      </w:r>
      <w:r w:rsidR="00E102E7" w:rsidRPr="00E102E7">
        <w:rPr>
          <w:rFonts w:ascii="Arial" w:hAnsi="Arial" w:cs="Arial"/>
          <w:b/>
        </w:rPr>
        <w:t xml:space="preserve"> </w:t>
      </w:r>
      <w:r w:rsidR="00136B07" w:rsidRPr="001A2705">
        <w:rPr>
          <w:rFonts w:ascii="Trebuchet MS" w:hAnsi="Trebuchet MS"/>
        </w:rPr>
        <w:t>JUST HERITAGE SRL,</w:t>
      </w:r>
      <w:r w:rsidR="00136B07">
        <w:rPr>
          <w:rFonts w:ascii="Trebuchet MS" w:hAnsi="Trebuchet MS"/>
        </w:rPr>
        <w:t xml:space="preserve"> </w:t>
      </w:r>
      <w:r w:rsidR="00136B07" w:rsidRPr="00005BFB">
        <w:rPr>
          <w:rFonts w:ascii="Trebuchet MS" w:hAnsi="Trebuchet MS"/>
        </w:rPr>
        <w:t>cu sediul in Bucuresti, sector 3, s</w:t>
      </w:r>
      <w:r w:rsidR="00136B07">
        <w:rPr>
          <w:rFonts w:ascii="Trebuchet MS" w:hAnsi="Trebuchet MS"/>
        </w:rPr>
        <w:t>tr. Ramnicu Valcea</w:t>
      </w:r>
      <w:r w:rsidR="00136B07" w:rsidRPr="00005BFB">
        <w:rPr>
          <w:rFonts w:ascii="Trebuchet MS" w:hAnsi="Trebuchet MS"/>
        </w:rPr>
        <w:t xml:space="preserve"> nr. </w:t>
      </w:r>
      <w:r w:rsidR="00136B07">
        <w:rPr>
          <w:rFonts w:ascii="Trebuchet MS" w:hAnsi="Trebuchet MS"/>
        </w:rPr>
        <w:t>25</w:t>
      </w:r>
      <w:r w:rsidR="00136B07" w:rsidRPr="00005BFB">
        <w:rPr>
          <w:rFonts w:ascii="Trebuchet MS" w:hAnsi="Trebuchet MS"/>
        </w:rPr>
        <w:t>,</w:t>
      </w:r>
      <w:r w:rsidR="00136B07">
        <w:rPr>
          <w:rFonts w:ascii="Trebuchet MS" w:hAnsi="Trebuchet MS"/>
        </w:rPr>
        <w:t xml:space="preserve"> cam. 2, bl. 208, sc. 2, et. 2, ap. 63</w:t>
      </w:r>
      <w:r w:rsidR="00136B07" w:rsidRPr="00005BFB">
        <w:rPr>
          <w:rFonts w:ascii="Trebuchet MS" w:hAnsi="Trebuchet MS"/>
        </w:rPr>
        <w:t xml:space="preserve"> </w:t>
      </w:r>
      <w:r w:rsidR="00B817C1" w:rsidRPr="00D75368">
        <w:rPr>
          <w:rFonts w:ascii="Arial" w:hAnsi="Arial" w:cs="Arial"/>
          <w:b/>
        </w:rPr>
        <w:t xml:space="preserve"> 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 de incadrare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și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 care o fundamenteaza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</w:t>
      </w:r>
      <w:r w:rsidR="004157DB">
        <w:rPr>
          <w:rFonts w:ascii="Times New Roman" w:hAnsi="Times New Roman" w:cs="Times New Roman"/>
          <w:color w:val="000000"/>
          <w:sz w:val="24"/>
          <w:szCs w:val="24"/>
        </w:rPr>
        <w:t>, din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EE1807">
        <w:rPr>
          <w:rFonts w:ascii="Times New Roman" w:hAnsi="Times New Roman" w:cs="Times New Roman"/>
          <w:color w:val="000000"/>
          <w:sz w:val="24"/>
          <w:szCs w:val="24"/>
        </w:rPr>
        <w:t>Viner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–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http://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apmif.anmp.ro.</w:t>
      </w:r>
    </w:p>
    <w:p w:rsidR="003204AB" w:rsidRPr="009A0337" w:rsidRDefault="004157D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Comentariile/o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bservațiile/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ile publicului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interesat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pot inainta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până la data de 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136B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 termen de 10 zile de la data afișării prezentului anunț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0B3319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r w:rsidR="00136B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EE18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3204A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B9233C" w:rsidRPr="00603447" w:rsidRDefault="00B9233C" w:rsidP="00B9233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B3319"/>
    <w:rsid w:val="000D21E0"/>
    <w:rsid w:val="00136B07"/>
    <w:rsid w:val="002A0317"/>
    <w:rsid w:val="003204AB"/>
    <w:rsid w:val="004157DB"/>
    <w:rsid w:val="00545122"/>
    <w:rsid w:val="00561ED5"/>
    <w:rsid w:val="00594172"/>
    <w:rsid w:val="00641491"/>
    <w:rsid w:val="008603BB"/>
    <w:rsid w:val="00972FD5"/>
    <w:rsid w:val="009A0337"/>
    <w:rsid w:val="00A10A0D"/>
    <w:rsid w:val="00AD36DD"/>
    <w:rsid w:val="00B817C1"/>
    <w:rsid w:val="00B9233C"/>
    <w:rsid w:val="00D51C3E"/>
    <w:rsid w:val="00E102E7"/>
    <w:rsid w:val="00EE1807"/>
    <w:rsid w:val="00F44580"/>
    <w:rsid w:val="00F44B5E"/>
    <w:rsid w:val="00FB4055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13</cp:revision>
  <cp:lastPrinted>2019-06-12T08:10:00Z</cp:lastPrinted>
  <dcterms:created xsi:type="dcterms:W3CDTF">2019-06-26T12:16:00Z</dcterms:created>
  <dcterms:modified xsi:type="dcterms:W3CDTF">2024-03-13T13:18:00Z</dcterms:modified>
</cp:coreProperties>
</file>