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992826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992826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992826">
        <w:rPr>
          <w:rFonts w:ascii="Trebuchet MS" w:hAnsi="Trebuchet MS" w:cs="Arial"/>
          <w:b w:val="0"/>
        </w:rPr>
        <w:t>anunță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publicul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interesat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asupra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luării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deciziei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etapei</w:t>
      </w:r>
      <w:proofErr w:type="spellEnd"/>
      <w:r w:rsidRPr="00992826">
        <w:rPr>
          <w:rFonts w:ascii="Trebuchet MS" w:hAnsi="Trebuchet MS" w:cs="Arial"/>
          <w:b w:val="0"/>
        </w:rPr>
        <w:t xml:space="preserve"> de </w:t>
      </w:r>
      <w:proofErr w:type="spellStart"/>
      <w:r w:rsidRPr="00992826">
        <w:rPr>
          <w:rFonts w:ascii="Trebuchet MS" w:hAnsi="Trebuchet MS" w:cs="Arial"/>
          <w:b w:val="0"/>
        </w:rPr>
        <w:t>încadrare</w:t>
      </w:r>
      <w:proofErr w:type="spellEnd"/>
      <w:r w:rsidRPr="00992826">
        <w:rPr>
          <w:rFonts w:ascii="Trebuchet MS" w:hAnsi="Trebuchet MS" w:cs="Arial"/>
          <w:b w:val="0"/>
        </w:rPr>
        <w:t>:</w:t>
      </w:r>
    </w:p>
    <w:p w14:paraId="7CC12BF0" w14:textId="77777777" w:rsidR="0076465D" w:rsidRPr="00992826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992826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992826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992826">
        <w:rPr>
          <w:rFonts w:ascii="Trebuchet MS" w:hAnsi="Trebuchet MS" w:cs="Arial"/>
          <w:b w:val="0"/>
        </w:rPr>
        <w:t>,</w:t>
      </w:r>
    </w:p>
    <w:p w14:paraId="581883C0" w14:textId="77777777" w:rsidR="00C651B0" w:rsidRPr="00992826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37B48C81" w:rsidR="00F3462A" w:rsidRPr="00992826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992826">
        <w:rPr>
          <w:rFonts w:ascii="Trebuchet MS" w:hAnsi="Trebuchet MS" w:cs="Arial"/>
          <w:b w:val="0"/>
        </w:rPr>
        <w:t>în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cadrul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procedurii</w:t>
      </w:r>
      <w:proofErr w:type="spellEnd"/>
      <w:r w:rsidRPr="00992826">
        <w:rPr>
          <w:rFonts w:ascii="Trebuchet MS" w:hAnsi="Trebuchet MS" w:cs="Arial"/>
          <w:b w:val="0"/>
        </w:rPr>
        <w:t xml:space="preserve"> de </w:t>
      </w:r>
      <w:proofErr w:type="spellStart"/>
      <w:r w:rsidRPr="00992826">
        <w:rPr>
          <w:rFonts w:ascii="Trebuchet MS" w:hAnsi="Trebuchet MS" w:cs="Arial"/>
          <w:b w:val="0"/>
        </w:rPr>
        <w:t>evaluare</w:t>
      </w:r>
      <w:proofErr w:type="spellEnd"/>
      <w:r w:rsidRPr="00992826">
        <w:rPr>
          <w:rFonts w:ascii="Trebuchet MS" w:hAnsi="Trebuchet MS" w:cs="Arial"/>
          <w:b w:val="0"/>
        </w:rPr>
        <w:t xml:space="preserve"> a </w:t>
      </w:r>
      <w:proofErr w:type="spellStart"/>
      <w:r w:rsidRPr="00992826">
        <w:rPr>
          <w:rFonts w:ascii="Trebuchet MS" w:hAnsi="Trebuchet MS" w:cs="Arial"/>
          <w:b w:val="0"/>
        </w:rPr>
        <w:t>impactului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asupra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mediului</w:t>
      </w:r>
      <w:proofErr w:type="spellEnd"/>
      <w:r w:rsidRPr="00992826">
        <w:rPr>
          <w:rFonts w:ascii="Trebuchet MS" w:hAnsi="Trebuchet MS" w:cs="Arial"/>
          <w:b w:val="0"/>
        </w:rPr>
        <w:t xml:space="preserve">, </w:t>
      </w:r>
      <w:proofErr w:type="spellStart"/>
      <w:r w:rsidRPr="00992826">
        <w:rPr>
          <w:rFonts w:ascii="Trebuchet MS" w:hAnsi="Trebuchet MS" w:cs="Arial"/>
          <w:b w:val="0"/>
        </w:rPr>
        <w:t>pentru</w:t>
      </w:r>
      <w:proofErr w:type="spellEnd"/>
      <w:r w:rsidRPr="00992826">
        <w:rPr>
          <w:rFonts w:ascii="Trebuchet MS" w:hAnsi="Trebuchet MS" w:cs="Arial"/>
          <w:b w:val="0"/>
        </w:rPr>
        <w:t xml:space="preserve"> </w:t>
      </w:r>
      <w:proofErr w:type="spellStart"/>
      <w:r w:rsidRPr="00992826">
        <w:rPr>
          <w:rFonts w:ascii="Trebuchet MS" w:hAnsi="Trebuchet MS" w:cs="Arial"/>
          <w:b w:val="0"/>
        </w:rPr>
        <w:t>proiectul</w:t>
      </w:r>
      <w:proofErr w:type="spellEnd"/>
      <w:r w:rsidRPr="00992826">
        <w:rPr>
          <w:rFonts w:ascii="Trebuchet MS" w:hAnsi="Trebuchet MS" w:cs="Arial"/>
          <w:b w:val="0"/>
        </w:rPr>
        <w:t xml:space="preserve"> „</w:t>
      </w:r>
      <w:r w:rsidR="00992826" w:rsidRPr="00992826">
        <w:rPr>
          <w:rFonts w:ascii="Trebuchet MS" w:hAnsi="Trebuchet MS" w:cs="Arial"/>
          <w:b w:val="0"/>
          <w:i/>
        </w:rPr>
        <w:t>CONSTRUIRE STAȚIE DE CARBURANȚI, CLĂDIRI CU FUNCȚIUNE MIXTĂ, COMERȚ, SERVICII, SPAȚII DE CAZARE, SPAȚII ADMINISTRATIVE, BIROURI, SPAȚII TEHNICE, ACCESE CAROSABILE ȘI CIRCULAȚII INTERIOARE, AMENAJĂRI EXTERIOARE, ÎMPREJMUIRE, ORGANIZARE DE ȘANTIER, UTILITĂȚI</w:t>
      </w:r>
      <w:r w:rsidR="000D3B2A" w:rsidRPr="00992826">
        <w:rPr>
          <w:rFonts w:ascii="Trebuchet MS" w:hAnsi="Trebuchet MS" w:cs="Arial"/>
          <w:b w:val="0"/>
          <w:color w:val="000000"/>
        </w:rPr>
        <w:t xml:space="preserve">” </w:t>
      </w:r>
      <w:proofErr w:type="spellStart"/>
      <w:r w:rsidR="000D3B2A" w:rsidRPr="00992826">
        <w:rPr>
          <w:rFonts w:ascii="Trebuchet MS" w:hAnsi="Trebuchet MS" w:cs="Arial"/>
          <w:b w:val="0"/>
          <w:color w:val="000000"/>
        </w:rPr>
        <w:t>propus</w:t>
      </w:r>
      <w:proofErr w:type="spellEnd"/>
      <w:r w:rsidR="000D3B2A" w:rsidRPr="00992826">
        <w:rPr>
          <w:rFonts w:ascii="Trebuchet MS" w:hAnsi="Trebuchet MS" w:cs="Arial"/>
          <w:b w:val="0"/>
          <w:color w:val="000000"/>
        </w:rPr>
        <w:t xml:space="preserve"> </w:t>
      </w:r>
      <w:proofErr w:type="spellStart"/>
      <w:r w:rsidR="000D3B2A" w:rsidRPr="00992826">
        <w:rPr>
          <w:rFonts w:ascii="Trebuchet MS" w:hAnsi="Trebuchet MS" w:cs="Arial"/>
          <w:b w:val="0"/>
          <w:color w:val="000000"/>
        </w:rPr>
        <w:t>î</w:t>
      </w:r>
      <w:r w:rsidR="00C651B0" w:rsidRPr="00992826">
        <w:rPr>
          <w:rFonts w:ascii="Trebuchet MS" w:hAnsi="Trebuchet MS" w:cs="Arial"/>
          <w:b w:val="0"/>
          <w:color w:val="000000"/>
        </w:rPr>
        <w:t>n</w:t>
      </w:r>
      <w:proofErr w:type="spellEnd"/>
      <w:r w:rsidR="00992826" w:rsidRPr="00992826">
        <w:rPr>
          <w:rFonts w:ascii="Trebuchet MS" w:hAnsi="Trebuchet MS" w:cs="Arial"/>
          <w:b w:val="0"/>
          <w:color w:val="000000"/>
        </w:rPr>
        <w:t xml:space="preserve"> </w:t>
      </w:r>
      <w:r w:rsidR="00992826">
        <w:rPr>
          <w:rFonts w:ascii="Trebuchet MS" w:hAnsi="Trebuchet MS" w:cs="Arial"/>
        </w:rPr>
        <w:t>Com.</w:t>
      </w:r>
      <w:r w:rsidR="00992826" w:rsidRPr="00992826">
        <w:rPr>
          <w:rFonts w:ascii="Trebuchet MS" w:hAnsi="Trebuchet MS" w:cs="Arial"/>
        </w:rPr>
        <w:t xml:space="preserve"> </w:t>
      </w:r>
      <w:proofErr w:type="spellStart"/>
      <w:r w:rsidR="00992826" w:rsidRPr="00992826">
        <w:rPr>
          <w:rFonts w:ascii="Trebuchet MS" w:hAnsi="Trebuchet MS" w:cs="Arial"/>
        </w:rPr>
        <w:t>Snagov</w:t>
      </w:r>
      <w:proofErr w:type="spellEnd"/>
      <w:r w:rsidR="00992826" w:rsidRPr="00992826">
        <w:rPr>
          <w:rFonts w:ascii="Trebuchet MS" w:hAnsi="Trebuchet MS" w:cs="Arial"/>
        </w:rPr>
        <w:t xml:space="preserve">, </w:t>
      </w:r>
      <w:bookmarkStart w:id="0" w:name="_GoBack"/>
      <w:r w:rsidR="00992826" w:rsidRPr="00992826">
        <w:rPr>
          <w:rFonts w:ascii="Trebuchet MS" w:hAnsi="Trebuchet MS" w:cs="Arial"/>
        </w:rPr>
        <w:t>DJ 366</w:t>
      </w:r>
      <w:bookmarkEnd w:id="0"/>
      <w:r w:rsidR="00992826" w:rsidRPr="00992826">
        <w:rPr>
          <w:rFonts w:ascii="Trebuchet MS" w:hAnsi="Trebuchet MS" w:cs="Arial"/>
          <w:b w:val="0"/>
        </w:rPr>
        <w:t xml:space="preserve">, </w:t>
      </w:r>
      <w:proofErr w:type="spellStart"/>
      <w:r w:rsidR="00992826" w:rsidRPr="00992826">
        <w:rPr>
          <w:rFonts w:ascii="Trebuchet MS" w:hAnsi="Trebuchet MS" w:cs="Arial"/>
          <w:b w:val="0"/>
        </w:rPr>
        <w:t>Tarla</w:t>
      </w:r>
      <w:r w:rsidR="00992826" w:rsidRPr="00992826">
        <w:rPr>
          <w:rFonts w:ascii="Trebuchet MS" w:hAnsi="Trebuchet MS" w:cs="Arial"/>
          <w:b w:val="0"/>
        </w:rPr>
        <w:t>ua</w:t>
      </w:r>
      <w:proofErr w:type="spellEnd"/>
      <w:r w:rsidR="00992826" w:rsidRPr="00992826">
        <w:rPr>
          <w:rFonts w:ascii="Trebuchet MS" w:hAnsi="Trebuchet MS" w:cs="Arial"/>
          <w:b w:val="0"/>
        </w:rPr>
        <w:t xml:space="preserve"> 131, </w:t>
      </w:r>
      <w:proofErr w:type="spellStart"/>
      <w:r w:rsidR="00992826" w:rsidRPr="00992826">
        <w:rPr>
          <w:rFonts w:ascii="Trebuchet MS" w:hAnsi="Trebuchet MS" w:cs="Arial"/>
          <w:b w:val="0"/>
        </w:rPr>
        <w:t>Parcela</w:t>
      </w:r>
      <w:proofErr w:type="spellEnd"/>
      <w:r w:rsidR="00992826" w:rsidRPr="00992826">
        <w:rPr>
          <w:rFonts w:ascii="Trebuchet MS" w:hAnsi="Trebuchet MS" w:cs="Arial"/>
          <w:b w:val="0"/>
        </w:rPr>
        <w:t xml:space="preserve"> 437/2/1-3, </w:t>
      </w:r>
      <w:r w:rsidR="00992826" w:rsidRPr="00992826">
        <w:rPr>
          <w:rFonts w:ascii="Trebuchet MS" w:hAnsi="Trebuchet MS" w:cs="Arial"/>
          <w:b w:val="0"/>
        </w:rPr>
        <w:t>NR.</w:t>
      </w:r>
      <w:proofErr w:type="gramEnd"/>
      <w:r w:rsidR="00992826" w:rsidRPr="00992826">
        <w:rPr>
          <w:rFonts w:ascii="Trebuchet MS" w:hAnsi="Trebuchet MS" w:cs="Arial"/>
          <w:b w:val="0"/>
        </w:rPr>
        <w:t xml:space="preserve"> CAD</w:t>
      </w:r>
      <w:r w:rsidR="00992826" w:rsidRPr="00992826">
        <w:rPr>
          <w:rFonts w:ascii="Trebuchet MS" w:hAnsi="Trebuchet MS" w:cs="Arial"/>
          <w:b w:val="0"/>
        </w:rPr>
        <w:t xml:space="preserve">. </w:t>
      </w:r>
      <w:proofErr w:type="gramStart"/>
      <w:r w:rsidR="00992826" w:rsidRPr="00992826">
        <w:rPr>
          <w:rFonts w:ascii="Trebuchet MS" w:hAnsi="Trebuchet MS" w:cs="Arial"/>
          <w:b w:val="0"/>
        </w:rPr>
        <w:t>111322</w:t>
      </w:r>
      <w:proofErr w:type="gramEnd"/>
      <w:r w:rsidR="00992826" w:rsidRPr="00992826">
        <w:rPr>
          <w:rFonts w:ascii="Trebuchet MS" w:hAnsi="Trebuchet MS" w:cs="Arial"/>
          <w:b w:val="0"/>
        </w:rPr>
        <w:t>, C.F. 111322</w:t>
      </w:r>
      <w:r w:rsidR="00C651B0" w:rsidRPr="00992826">
        <w:rPr>
          <w:rFonts w:ascii="Trebuchet MS" w:hAnsi="Trebuchet MS" w:cs="Arial"/>
          <w:b w:val="0"/>
        </w:rPr>
        <w:t xml:space="preserve">, </w:t>
      </w:r>
      <w:r w:rsidR="00D43D58" w:rsidRPr="00992826">
        <w:rPr>
          <w:rFonts w:ascii="Trebuchet MS" w:hAnsi="Trebuchet MS" w:cs="Arial"/>
          <w:b w:val="0"/>
          <w:lang w:val="ro-RO"/>
        </w:rPr>
        <w:t>județul Ilfov</w:t>
      </w:r>
      <w:r w:rsidRPr="00992826">
        <w:rPr>
          <w:rFonts w:ascii="Trebuchet MS" w:hAnsi="Trebuchet MS" w:cs="Arial"/>
          <w:b w:val="0"/>
        </w:rPr>
        <w:t xml:space="preserve">, </w:t>
      </w:r>
      <w:r w:rsidR="0076465D" w:rsidRPr="00992826">
        <w:rPr>
          <w:rFonts w:ascii="Trebuchet MS" w:hAnsi="Trebuchet MS" w:cs="Arial"/>
          <w:b w:val="0"/>
        </w:rPr>
        <w:t>titular</w:t>
      </w:r>
      <w:r w:rsidR="00992826" w:rsidRPr="00992826">
        <w:rPr>
          <w:rFonts w:ascii="Trebuchet MS" w:hAnsi="Trebuchet MS" w:cs="Arial"/>
          <w:b w:val="0"/>
        </w:rPr>
        <w:t xml:space="preserve"> </w:t>
      </w:r>
      <w:r w:rsidR="00992826" w:rsidRPr="00992826">
        <w:rPr>
          <w:rFonts w:ascii="Trebuchet MS" w:hAnsi="Trebuchet MS" w:cs="Arial"/>
        </w:rPr>
        <w:t>SMART MANAGEMENT INVEST SRL</w:t>
      </w:r>
      <w:r w:rsidR="00B90CB3" w:rsidRPr="00992826">
        <w:rPr>
          <w:rFonts w:ascii="Trebuchet MS" w:hAnsi="Trebuchet MS" w:cs="Arial"/>
          <w:b w:val="0"/>
        </w:rPr>
        <w:t>.</w:t>
      </w:r>
    </w:p>
    <w:p w14:paraId="308F1A61" w14:textId="5631DBD1" w:rsidR="00EA6A5A" w:rsidRPr="00992826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992826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992826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992826">
        <w:rPr>
          <w:rFonts w:ascii="Trebuchet MS" w:hAnsi="Trebuchet MS" w:cs="Arial"/>
          <w:sz w:val="28"/>
          <w:szCs w:val="28"/>
        </w:rPr>
        <w:t>.</w:t>
      </w:r>
    </w:p>
    <w:p w14:paraId="6B688BFB" w14:textId="77F769CA" w:rsidR="000D3B2A" w:rsidRPr="00992826" w:rsidRDefault="000D3B2A" w:rsidP="000D3B2A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992826">
        <w:rPr>
          <w:rFonts w:ascii="Trebuchet MS" w:hAnsi="Trebuchet MS" w:cs="Arial"/>
          <w:sz w:val="28"/>
          <w:szCs w:val="28"/>
        </w:rPr>
        <w:t>Comentariile/observațiile/propunerile publicului interesat s</w:t>
      </w:r>
      <w:r w:rsidR="00992826" w:rsidRPr="00992826">
        <w:rPr>
          <w:rFonts w:ascii="Trebuchet MS" w:hAnsi="Trebuchet MS" w:cs="Arial"/>
          <w:sz w:val="28"/>
          <w:szCs w:val="28"/>
        </w:rPr>
        <w:t>e pot înainta până la data de 02.05</w:t>
      </w:r>
      <w:r w:rsidRPr="00992826">
        <w:rPr>
          <w:rFonts w:ascii="Trebuchet MS" w:hAnsi="Trebuchet MS" w:cs="Arial"/>
          <w:sz w:val="28"/>
          <w:szCs w:val="28"/>
        </w:rPr>
        <w:t>.2024.</w:t>
      </w:r>
    </w:p>
    <w:p w14:paraId="24CF1B6A" w14:textId="77777777" w:rsidR="000D3B2A" w:rsidRPr="00992826" w:rsidRDefault="000D3B2A" w:rsidP="000D3B2A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p w14:paraId="385B7578" w14:textId="3BA0601A" w:rsidR="000D3B2A" w:rsidRPr="00992826" w:rsidRDefault="000D3B2A" w:rsidP="000D3B2A">
      <w:pPr>
        <w:pStyle w:val="al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sz w:val="28"/>
          <w:szCs w:val="28"/>
        </w:rPr>
      </w:pPr>
      <w:r w:rsidRPr="00992826">
        <w:rPr>
          <w:rFonts w:ascii="Trebuchet MS" w:hAnsi="Trebuchet MS" w:cs="Arial"/>
          <w:sz w:val="28"/>
          <w:szCs w:val="28"/>
        </w:rPr>
        <w:t>Dat</w:t>
      </w:r>
      <w:r w:rsidR="00DB2C3D" w:rsidRPr="00992826">
        <w:rPr>
          <w:rFonts w:ascii="Trebuchet MS" w:hAnsi="Trebuchet MS" w:cs="Arial"/>
          <w:sz w:val="28"/>
          <w:szCs w:val="28"/>
        </w:rPr>
        <w:t xml:space="preserve">a afișării anunțului pe site: </w:t>
      </w:r>
      <w:r w:rsidR="00992826" w:rsidRPr="00992826">
        <w:rPr>
          <w:rFonts w:ascii="Trebuchet MS" w:hAnsi="Trebuchet MS" w:cs="Arial"/>
          <w:sz w:val="28"/>
          <w:szCs w:val="28"/>
        </w:rPr>
        <w:t>22.04</w:t>
      </w:r>
      <w:r w:rsidR="00DB2C3D" w:rsidRPr="00992826">
        <w:rPr>
          <w:rFonts w:ascii="Trebuchet MS" w:hAnsi="Trebuchet MS" w:cs="Arial"/>
          <w:sz w:val="28"/>
          <w:szCs w:val="28"/>
        </w:rPr>
        <w:t>.202</w:t>
      </w:r>
      <w:r w:rsidRPr="00992826">
        <w:rPr>
          <w:rFonts w:ascii="Trebuchet MS" w:hAnsi="Trebuchet MS" w:cs="Arial"/>
          <w:sz w:val="28"/>
          <w:szCs w:val="28"/>
        </w:rPr>
        <w:t>4</w:t>
      </w:r>
    </w:p>
    <w:p w14:paraId="51CAC807" w14:textId="77777777" w:rsidR="000D3B2A" w:rsidRPr="00992826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</w:p>
    <w:sectPr w:rsidR="000D3B2A" w:rsidRPr="00992826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82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24</cp:revision>
  <dcterms:created xsi:type="dcterms:W3CDTF">2019-09-13T06:26:00Z</dcterms:created>
  <dcterms:modified xsi:type="dcterms:W3CDTF">2024-04-22T12:28:00Z</dcterms:modified>
</cp:coreProperties>
</file>