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D24B93" w:rsidRPr="00D24B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 xml:space="preserve">Construire locuință subsol parțial+parter+1etaj, </w:t>
      </w:r>
      <w:r w:rsidR="00D24B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foișor, bazin vidanjabil etanș,</w:t>
      </w:r>
      <w:r w:rsidR="00D24B93" w:rsidRPr="00D24B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 xml:space="preserve"> împrejmuire, branșamente, utilități, organizare de șantier, apărare de mal, ponton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propus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a fi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amplasat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în</w:t>
      </w:r>
      <w:proofErr w:type="spellEnd"/>
      <w:r w:rsidR="00E951D9" w:rsidRP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="00D24B93" w:rsidRPr="00D24B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comuna Snagov, sat Snagov, str. Gorunului, nr. 20B, NC 113033, tarla 17, parcela 134/201/202</w:t>
      </w:r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jud</w:t>
      </w:r>
      <w:proofErr w:type="spellEnd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</w:t>
      </w:r>
      <w:proofErr w:type="spellStart"/>
      <w:r w:rsidR="00E951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bookmarkStart w:id="0" w:name="_GoBack"/>
      <w:r w:rsidR="00D24B93" w:rsidRPr="00D24B9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POPESCU MARIA</w:t>
      </w:r>
      <w:bookmarkEnd w:id="0"/>
    </w:p>
    <w:p w:rsidR="00D24B93" w:rsidRDefault="00D24B9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24B9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18.04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24B9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08.04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/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D1A18"/>
    <w:rsid w:val="00543D01"/>
    <w:rsid w:val="005D63DA"/>
    <w:rsid w:val="008A1ECA"/>
    <w:rsid w:val="00B701C3"/>
    <w:rsid w:val="00D24B93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DA96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dcterms:created xsi:type="dcterms:W3CDTF">2024-04-08T12:20:00Z</dcterms:created>
  <dcterms:modified xsi:type="dcterms:W3CDTF">2024-04-08T12:20:00Z</dcterms:modified>
</cp:coreProperties>
</file>