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E32C12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7D3985" w:rsidRPr="007D3985">
        <w:rPr>
          <w:rFonts w:ascii="Arial" w:eastAsia="Calibri" w:hAnsi="Arial" w:cs="Arial"/>
          <w:b/>
          <w:bCs/>
          <w:color w:val="000000"/>
          <w:sz w:val="24"/>
          <w:szCs w:val="24"/>
        </w:rPr>
        <w:t>Construire hale parter si imprejmuire teren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921B3F" w:rsidRPr="00921B3F">
        <w:rPr>
          <w:rFonts w:ascii="Arial" w:eastAsia="Calibri" w:hAnsi="Arial" w:cs="Arial"/>
          <w:bCs/>
          <w:color w:val="000000"/>
          <w:sz w:val="24"/>
          <w:szCs w:val="24"/>
        </w:rPr>
        <w:t>comuna Domnesti, T14, nr. cad. 123243</w:t>
      </w:r>
      <w:r w:rsidR="00643252"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E32C12" w:rsidRPr="00E32C12">
        <w:rPr>
          <w:rFonts w:ascii="Arial" w:eastAsia="Calibri" w:hAnsi="Arial" w:cs="Arial"/>
          <w:b/>
          <w:sz w:val="24"/>
          <w:szCs w:val="24"/>
          <w:lang w:val="en-US"/>
        </w:rPr>
        <w:t xml:space="preserve">SC </w:t>
      </w:r>
      <w:r w:rsidR="005C451F">
        <w:rPr>
          <w:rFonts w:ascii="Arial" w:eastAsia="Calibri" w:hAnsi="Arial" w:cs="Arial"/>
          <w:b/>
          <w:sz w:val="24"/>
          <w:szCs w:val="24"/>
          <w:lang w:val="pl-PL"/>
        </w:rPr>
        <w:t>CELOFIBREI LOGISTIC SRL</w:t>
      </w:r>
      <w:bookmarkStart w:id="3" w:name="_GoBack"/>
      <w:bookmarkEnd w:id="3"/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921B3F" w:rsidRPr="005E07E9">
        <w:rPr>
          <w:rFonts w:ascii="Arial" w:eastAsia="Calibri" w:hAnsi="Arial" w:cs="Arial"/>
          <w:sz w:val="24"/>
          <w:szCs w:val="24"/>
          <w:lang w:val="en-US"/>
        </w:rPr>
        <w:t>C</w:t>
      </w:r>
      <w:r w:rsidR="00921B3F" w:rsidRPr="00921B3F">
        <w:rPr>
          <w:rFonts w:ascii="Arial" w:eastAsia="Calibri" w:hAnsi="Arial" w:cs="Arial"/>
          <w:bCs/>
          <w:color w:val="000000"/>
          <w:sz w:val="24"/>
          <w:szCs w:val="24"/>
        </w:rPr>
        <w:t>omuna Domnesti, T14, nr. cad. 123243</w:t>
      </w:r>
      <w:r w:rsidR="00711CFF" w:rsidRPr="00711CFF">
        <w:rPr>
          <w:rFonts w:ascii="Arial" w:eastAsia="Calibri" w:hAnsi="Arial" w:cs="Arial"/>
          <w:sz w:val="24"/>
          <w:szCs w:val="24"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8C6817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06.06.2024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40416D"/>
    <w:rsid w:val="00413CD0"/>
    <w:rsid w:val="00441C3B"/>
    <w:rsid w:val="0048446A"/>
    <w:rsid w:val="00504059"/>
    <w:rsid w:val="00545122"/>
    <w:rsid w:val="00561ED5"/>
    <w:rsid w:val="005C451F"/>
    <w:rsid w:val="005E07E9"/>
    <w:rsid w:val="005E3F79"/>
    <w:rsid w:val="00641491"/>
    <w:rsid w:val="00643252"/>
    <w:rsid w:val="006A073A"/>
    <w:rsid w:val="006B139E"/>
    <w:rsid w:val="00710B57"/>
    <w:rsid w:val="00711CFF"/>
    <w:rsid w:val="007149CD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771E5"/>
    <w:rsid w:val="00AD36DD"/>
    <w:rsid w:val="00B21062"/>
    <w:rsid w:val="00B542F9"/>
    <w:rsid w:val="00BB2FFD"/>
    <w:rsid w:val="00C24CD3"/>
    <w:rsid w:val="00C31080"/>
    <w:rsid w:val="00C71682"/>
    <w:rsid w:val="00CD396C"/>
    <w:rsid w:val="00CE2037"/>
    <w:rsid w:val="00D06661"/>
    <w:rsid w:val="00D46382"/>
    <w:rsid w:val="00D81DA3"/>
    <w:rsid w:val="00E32C12"/>
    <w:rsid w:val="00E702DF"/>
    <w:rsid w:val="00EB5EE2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E363"/>
  <w15:docId w15:val="{8192FF42-AB5E-4B01-807A-719F60D0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Dragos Tanasescu</cp:lastModifiedBy>
  <cp:revision>44</cp:revision>
  <cp:lastPrinted>2024-06-06T10:17:00Z</cp:lastPrinted>
  <dcterms:created xsi:type="dcterms:W3CDTF">2019-06-12T10:04:00Z</dcterms:created>
  <dcterms:modified xsi:type="dcterms:W3CDTF">2024-06-06T12:08:00Z</dcterms:modified>
</cp:coreProperties>
</file>