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997DF9" w:rsidRPr="00997DF9" w:rsidRDefault="00F44580" w:rsidP="00997DF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Construire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hala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prelucrare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vopsire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mobilier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amenajare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incinta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organizare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santier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imprejmuire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 w:rsidR="00997DF9" w:rsidRPr="00997D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hAnsi="Arial" w:cs="Arial"/>
          <w:b/>
          <w:sz w:val="24"/>
          <w:szCs w:val="24"/>
          <w:lang w:val="en-US"/>
        </w:rPr>
        <w:t>utilitati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>oras</w:t>
      </w:r>
      <w:proofErr w:type="spellEnd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>Popesti</w:t>
      </w:r>
      <w:proofErr w:type="spellEnd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 xml:space="preserve"> - </w:t>
      </w:r>
      <w:proofErr w:type="spellStart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>Leordeni</w:t>
      </w:r>
      <w:proofErr w:type="spellEnd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>Splaiul</w:t>
      </w:r>
      <w:proofErr w:type="spellEnd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>Unirii</w:t>
      </w:r>
      <w:proofErr w:type="spellEnd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 xml:space="preserve">, nr. </w:t>
      </w:r>
      <w:proofErr w:type="gramStart"/>
      <w:r w:rsidR="00997DF9" w:rsidRPr="00997DF9">
        <w:rPr>
          <w:rFonts w:ascii="Arial" w:eastAsia="Calibri" w:hAnsi="Arial" w:cs="Arial"/>
          <w:bCs/>
          <w:sz w:val="24"/>
          <w:szCs w:val="24"/>
          <w:lang w:val="en-US"/>
        </w:rPr>
        <w:t>1C, T 3, P 71, L 2/1, L 1-4, nr</w:t>
      </w:r>
      <w:r w:rsidR="00997DF9" w:rsidRPr="00997DF9">
        <w:rPr>
          <w:rFonts w:ascii="Arial" w:eastAsia="Calibri" w:hAnsi="Arial" w:cs="Arial"/>
          <w:bCs/>
          <w:sz w:val="24"/>
          <w:szCs w:val="24"/>
        </w:rPr>
        <w:t>.</w:t>
      </w:r>
      <w:proofErr w:type="gramEnd"/>
      <w:r w:rsidR="00997DF9" w:rsidRPr="00997DF9">
        <w:rPr>
          <w:rFonts w:ascii="Arial" w:eastAsia="Calibri" w:hAnsi="Arial" w:cs="Arial"/>
          <w:bCs/>
          <w:sz w:val="24"/>
          <w:szCs w:val="24"/>
        </w:rPr>
        <w:t xml:space="preserve"> cadastral 127956</w:t>
      </w:r>
      <w:r w:rsidR="00997DF9">
        <w:rPr>
          <w:rFonts w:ascii="Arial" w:eastAsia="Calibri" w:hAnsi="Arial" w:cs="Arial"/>
          <w:bCs/>
          <w:sz w:val="24"/>
          <w:szCs w:val="24"/>
        </w:rPr>
        <w:t>,</w:t>
      </w:r>
      <w:r w:rsidR="003A3BD6" w:rsidRPr="003A3B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997DF9" w:rsidRPr="00997DF9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BURLACU ŞTEFAN </w:t>
      </w:r>
      <w:proofErr w:type="spellStart"/>
      <w:r w:rsidR="00997DF9" w:rsidRPr="00997DF9">
        <w:rPr>
          <w:rFonts w:ascii="Arial" w:eastAsia="Calibri" w:hAnsi="Arial" w:cs="Arial"/>
          <w:b/>
          <w:bCs/>
          <w:sz w:val="24"/>
          <w:szCs w:val="24"/>
          <w:lang w:val="en-US"/>
        </w:rPr>
        <w:t>reprezentant</w:t>
      </w:r>
      <w:proofErr w:type="spellEnd"/>
      <w:r w:rsidR="00997DF9" w:rsidRPr="00997DF9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al SC CONSTRUCTMOB SERVICII MANAGEMENT SRL</w:t>
      </w:r>
    </w:p>
    <w:p w:rsidR="003204AB" w:rsidRPr="009A0337" w:rsidRDefault="00AF0C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F0CD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4D765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</w:t>
      </w:r>
      <w:r w:rsidR="00A92F9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3.06</w:t>
      </w:r>
      <w:bookmarkStart w:id="0" w:name="_GoBack"/>
      <w:bookmarkEnd w:id="0"/>
      <w:r w:rsidR="003E24B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D765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A92F9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3.06</w:t>
      </w:r>
      <w:r w:rsidR="003E24B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F292A"/>
    <w:rsid w:val="001A54D5"/>
    <w:rsid w:val="00201B59"/>
    <w:rsid w:val="002350C7"/>
    <w:rsid w:val="002A0317"/>
    <w:rsid w:val="003204AB"/>
    <w:rsid w:val="003A3BD6"/>
    <w:rsid w:val="003E24BA"/>
    <w:rsid w:val="003F5C7B"/>
    <w:rsid w:val="00413E9C"/>
    <w:rsid w:val="004525FC"/>
    <w:rsid w:val="004D765B"/>
    <w:rsid w:val="00545122"/>
    <w:rsid w:val="00561ED5"/>
    <w:rsid w:val="0059642A"/>
    <w:rsid w:val="00641491"/>
    <w:rsid w:val="0064302F"/>
    <w:rsid w:val="00783EA5"/>
    <w:rsid w:val="00784C7E"/>
    <w:rsid w:val="008603BB"/>
    <w:rsid w:val="00997DF9"/>
    <w:rsid w:val="009A0337"/>
    <w:rsid w:val="009B6E3D"/>
    <w:rsid w:val="00A92F93"/>
    <w:rsid w:val="00AC6CC7"/>
    <w:rsid w:val="00AD36DD"/>
    <w:rsid w:val="00AD5D7E"/>
    <w:rsid w:val="00AF0CD1"/>
    <w:rsid w:val="00BF24FA"/>
    <w:rsid w:val="00CA49EA"/>
    <w:rsid w:val="00CD1E02"/>
    <w:rsid w:val="00DD38E0"/>
    <w:rsid w:val="00F44580"/>
    <w:rsid w:val="00F810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17</cp:revision>
  <cp:lastPrinted>2024-06-25T07:00:00Z</cp:lastPrinted>
  <dcterms:created xsi:type="dcterms:W3CDTF">2019-06-12T09:11:00Z</dcterms:created>
  <dcterms:modified xsi:type="dcterms:W3CDTF">2024-06-25T07:00:00Z</dcterms:modified>
</cp:coreProperties>
</file>