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3204A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FB4055" w:rsidRPr="009C540D" w:rsidRDefault="00F44580" w:rsidP="000B3319">
      <w:pPr>
        <w:pStyle w:val="NormalWeb"/>
        <w:rPr>
          <w:rFonts w:ascii="Arial" w:hAnsi="Arial" w:cs="Arial"/>
          <w:b/>
        </w:rPr>
      </w:pPr>
      <w:r w:rsidRPr="00603447">
        <w:rPr>
          <w:color w:val="444444"/>
        </w:rPr>
        <w:t>în cadrul procedurii de evaluare a impactului asupra mediului, pentru proiectul</w:t>
      </w:r>
      <w:r w:rsidR="00E102E7">
        <w:rPr>
          <w:color w:val="444444"/>
        </w:rPr>
        <w:t xml:space="preserve"> </w:t>
      </w:r>
      <w:r w:rsidR="00DA4563" w:rsidRPr="00E439A2">
        <w:rPr>
          <w:rFonts w:ascii="Arial" w:hAnsi="Arial" w:cs="Arial"/>
          <w:b/>
          <w:lang w:eastAsia="zh-CN"/>
        </w:rPr>
        <w:t xml:space="preserve">construire imobile locuințe individuale cu </w:t>
      </w:r>
      <w:r w:rsidR="00DA4563">
        <w:rPr>
          <w:rFonts w:ascii="Arial" w:hAnsi="Arial" w:cs="Arial"/>
          <w:b/>
          <w:lang w:eastAsia="zh-CN"/>
        </w:rPr>
        <w:t>P</w:t>
      </w:r>
      <w:r w:rsidR="00DA4563" w:rsidRPr="00E439A2">
        <w:rPr>
          <w:rFonts w:ascii="Arial" w:hAnsi="Arial" w:cs="Arial"/>
          <w:b/>
          <w:lang w:eastAsia="zh-CN"/>
        </w:rPr>
        <w:t xml:space="preserve"> și </w:t>
      </w:r>
      <w:r w:rsidR="00DA4563">
        <w:rPr>
          <w:rFonts w:ascii="Arial" w:hAnsi="Arial" w:cs="Arial"/>
          <w:b/>
          <w:lang w:eastAsia="zh-CN"/>
        </w:rPr>
        <w:t>P</w:t>
      </w:r>
      <w:r w:rsidR="00DA4563" w:rsidRPr="00E439A2">
        <w:rPr>
          <w:rFonts w:ascii="Arial" w:hAnsi="Arial" w:cs="Arial"/>
          <w:b/>
          <w:lang w:eastAsia="zh-CN"/>
        </w:rPr>
        <w:t>+1</w:t>
      </w:r>
      <w:r w:rsidR="00DA4563">
        <w:rPr>
          <w:rFonts w:ascii="Arial" w:hAnsi="Arial" w:cs="Arial"/>
          <w:b/>
          <w:lang w:eastAsia="zh-CN"/>
        </w:rPr>
        <w:t>E</w:t>
      </w:r>
      <w:r w:rsidR="00DA4563" w:rsidRPr="00E439A2">
        <w:rPr>
          <w:rFonts w:ascii="Arial" w:hAnsi="Arial" w:cs="Arial"/>
          <w:b/>
          <w:lang w:eastAsia="zh-CN"/>
        </w:rPr>
        <w:t>, racorduri utilități, împrejmuire și amenajare teren, loc de joacă, piscină, circulații pietonale și carosabile, spații tehnice</w:t>
      </w:r>
      <w:r w:rsidR="00DA4563" w:rsidRPr="0062013F">
        <w:rPr>
          <w:rFonts w:ascii="Arial" w:hAnsi="Arial" w:cs="Arial"/>
          <w:b/>
          <w:color w:val="000000"/>
        </w:rPr>
        <w:t xml:space="preserve"> </w:t>
      </w:r>
      <w:r w:rsidR="00DA4563" w:rsidRPr="0062013F">
        <w:rPr>
          <w:rFonts w:ascii="Arial" w:hAnsi="Arial" w:cs="Arial"/>
        </w:rPr>
        <w:t xml:space="preserve">in comuna Snagov, sat Tancabesti, </w:t>
      </w:r>
      <w:r w:rsidR="00DA4563">
        <w:rPr>
          <w:rFonts w:ascii="Arial" w:hAnsi="Arial" w:cs="Arial"/>
        </w:rPr>
        <w:t>T. 223, 41, P. 818, 1406, 1407, 1334, nr. cad. 111081, 111131, 5560, 103564, 113040, 113041, 113042</w:t>
      </w:r>
      <w:r w:rsidR="00DA4563" w:rsidRPr="0062013F">
        <w:rPr>
          <w:rFonts w:ascii="Arial" w:hAnsi="Arial" w:cs="Arial"/>
          <w:lang w:val="it-IT"/>
        </w:rPr>
        <w:t xml:space="preserve">, </w:t>
      </w:r>
      <w:r w:rsidR="00DA4563" w:rsidRPr="0062013F">
        <w:rPr>
          <w:rFonts w:ascii="Arial" w:hAnsi="Arial" w:cs="Arial"/>
          <w:bCs/>
        </w:rPr>
        <w:t>judetul Ilfov</w:t>
      </w:r>
      <w:r w:rsidR="00B817C1">
        <w:rPr>
          <w:rFonts w:ascii="Arial" w:hAnsi="Arial" w:cs="Arial"/>
          <w:b/>
        </w:rPr>
        <w:t xml:space="preserve"> </w:t>
      </w:r>
      <w:r w:rsidRPr="00603447">
        <w:rPr>
          <w:color w:val="444444"/>
        </w:rPr>
        <w:t xml:space="preserve"> </w:t>
      </w:r>
    </w:p>
    <w:p w:rsidR="00EE1807" w:rsidRDefault="00EE1807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9233C" w:rsidRPr="00817851" w:rsidRDefault="00F44580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titular</w:t>
      </w:r>
      <w:r w:rsidR="00E102E7" w:rsidRPr="00E102E7">
        <w:rPr>
          <w:rFonts w:ascii="Arial" w:hAnsi="Arial" w:cs="Arial"/>
          <w:b/>
        </w:rPr>
        <w:t xml:space="preserve"> </w:t>
      </w:r>
      <w:r w:rsidR="00DA4563">
        <w:rPr>
          <w:rFonts w:ascii="Arial" w:hAnsi="Arial" w:cs="Arial"/>
          <w:b/>
        </w:rPr>
        <w:t>SUPER BALL SRL</w:t>
      </w:r>
      <w:r w:rsidR="00DA4563" w:rsidRPr="0062013F">
        <w:rPr>
          <w:rFonts w:ascii="Arial" w:hAnsi="Arial" w:cs="Arial"/>
          <w:b/>
          <w:bCs/>
          <w:lang w:val="pt-BR"/>
        </w:rPr>
        <w:t xml:space="preserve"> </w:t>
      </w:r>
      <w:r w:rsidR="00DA4563" w:rsidRPr="0062013F">
        <w:rPr>
          <w:rFonts w:ascii="Arial" w:hAnsi="Arial" w:cs="Arial"/>
          <w:bCs/>
          <w:lang w:val="pt-BR"/>
        </w:rPr>
        <w:t xml:space="preserve">cu </w:t>
      </w:r>
      <w:r w:rsidR="00DA4563">
        <w:rPr>
          <w:rFonts w:ascii="Arial" w:hAnsi="Arial" w:cs="Arial"/>
          <w:bCs/>
          <w:lang w:val="pt-BR"/>
        </w:rPr>
        <w:t>sed</w:t>
      </w:r>
      <w:r w:rsidR="00DA4563" w:rsidRPr="0062013F">
        <w:rPr>
          <w:rFonts w:ascii="Arial" w:hAnsi="Arial" w:cs="Arial"/>
          <w:bCs/>
          <w:lang w:val="pt-BR"/>
        </w:rPr>
        <w:t xml:space="preserve">iul in </w:t>
      </w:r>
      <w:r w:rsidR="00DA4563">
        <w:rPr>
          <w:rFonts w:ascii="Arial" w:hAnsi="Arial" w:cs="Arial"/>
          <w:bCs/>
          <w:lang w:val="pt-BR"/>
        </w:rPr>
        <w:t>judetul Timis, comuna Ortisoara, sat Ortisoara nr. 282/B, etaj 2</w:t>
      </w:r>
      <w:r w:rsidR="00B817C1" w:rsidRPr="00D75368">
        <w:rPr>
          <w:rFonts w:ascii="Arial" w:hAnsi="Arial" w:cs="Arial"/>
          <w:b/>
        </w:rPr>
        <w:t xml:space="preserve"> 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 de incadrare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și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 care o fundamenteaza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</w:t>
      </w:r>
      <w:r w:rsidR="004157DB">
        <w:rPr>
          <w:rFonts w:ascii="Times New Roman" w:hAnsi="Times New Roman" w:cs="Times New Roman"/>
          <w:color w:val="000000"/>
          <w:sz w:val="24"/>
          <w:szCs w:val="24"/>
        </w:rPr>
        <w:t>, din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în zilele de Luni - </w:t>
      </w:r>
      <w:r w:rsidR="00EE1807">
        <w:rPr>
          <w:rFonts w:ascii="Times New Roman" w:hAnsi="Times New Roman" w:cs="Times New Roman"/>
          <w:color w:val="000000"/>
          <w:sz w:val="24"/>
          <w:szCs w:val="24"/>
        </w:rPr>
        <w:t>Viner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–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http://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apmif.anmp.ro.</w:t>
      </w:r>
    </w:p>
    <w:p w:rsidR="003204AB" w:rsidRPr="009A0337" w:rsidRDefault="004157D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Comentariile/o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bservațiile/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ile publicului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interesat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se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pot inainta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până la data de </w:t>
      </w:r>
      <w:r w:rsidR="00DA456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DA456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6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 termen de 10 zile de la data afișării prezentului anunț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DA4563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04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6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</w:t>
      </w:r>
      <w:r w:rsidR="00EE180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3204A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. . . . . . . . .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B9233C" w:rsidRPr="00603447" w:rsidRDefault="00B9233C" w:rsidP="00B9233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B3319"/>
    <w:rsid w:val="000D21E0"/>
    <w:rsid w:val="002A0317"/>
    <w:rsid w:val="003204AB"/>
    <w:rsid w:val="004157DB"/>
    <w:rsid w:val="00545122"/>
    <w:rsid w:val="00561ED5"/>
    <w:rsid w:val="00594172"/>
    <w:rsid w:val="00641491"/>
    <w:rsid w:val="008603BB"/>
    <w:rsid w:val="00972FD5"/>
    <w:rsid w:val="009A0337"/>
    <w:rsid w:val="00A10A0D"/>
    <w:rsid w:val="00AD36DD"/>
    <w:rsid w:val="00B817C1"/>
    <w:rsid w:val="00B9233C"/>
    <w:rsid w:val="00D51C3E"/>
    <w:rsid w:val="00DA4563"/>
    <w:rsid w:val="00E102E7"/>
    <w:rsid w:val="00EE1807"/>
    <w:rsid w:val="00F44580"/>
    <w:rsid w:val="00F44B5E"/>
    <w:rsid w:val="00FB4055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georgeta.anghelescu</cp:lastModifiedBy>
  <cp:revision>13</cp:revision>
  <cp:lastPrinted>2019-06-12T08:10:00Z</cp:lastPrinted>
  <dcterms:created xsi:type="dcterms:W3CDTF">2019-06-26T12:16:00Z</dcterms:created>
  <dcterms:modified xsi:type="dcterms:W3CDTF">2024-06-04T15:04:00Z</dcterms:modified>
</cp:coreProperties>
</file>