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396B6" w14:textId="06087144" w:rsidR="00F76726" w:rsidRPr="00B576E1" w:rsidRDefault="00F76726" w:rsidP="00B576E1">
      <w:pPr>
        <w:tabs>
          <w:tab w:val="left" w:pos="2529"/>
        </w:tabs>
        <w:spacing w:after="0" w:line="240" w:lineRule="auto"/>
        <w:rPr>
          <w:rFonts w:ascii="Trebuchet MS" w:hAnsi="Trebuchet MS"/>
        </w:rPr>
      </w:pPr>
      <w:r w:rsidRPr="00B576E1">
        <w:rPr>
          <w:rFonts w:ascii="Trebuchet MS" w:hAnsi="Trebuchet MS"/>
          <w:noProof/>
          <w:lang w:val="en-US"/>
        </w:rPr>
        <w:drawing>
          <wp:anchor distT="0" distB="0" distL="114300" distR="114300" simplePos="0" relativeHeight="251659264" behindDoc="0" locked="0" layoutInCell="1" allowOverlap="1" wp14:anchorId="12B4E1A4" wp14:editId="40411BE2">
            <wp:simplePos x="0" y="0"/>
            <wp:positionH relativeFrom="page">
              <wp:posOffset>152400</wp:posOffset>
            </wp:positionH>
            <wp:positionV relativeFrom="paragraph">
              <wp:posOffset>-133350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0FA4DB" w14:textId="77777777" w:rsidR="001E53FE" w:rsidRPr="00B576E1" w:rsidRDefault="001E53FE" w:rsidP="001E53FE">
      <w:pPr>
        <w:pStyle w:val="Header"/>
        <w:spacing w:line="360" w:lineRule="auto"/>
        <w:rPr>
          <w:rFonts w:ascii="Trebuchet MS" w:hAnsi="Trebuchet MS"/>
          <w:b/>
          <w:bCs/>
        </w:rPr>
      </w:pPr>
      <w:r w:rsidRPr="00B576E1">
        <w:rPr>
          <w:rFonts w:ascii="Trebuchet MS" w:hAnsi="Trebuchet MS"/>
          <w:b/>
          <w:bCs/>
        </w:rPr>
        <w:t>AGENȚIA PENTRU PROTECȚIA MEDIULUI ILFOV</w:t>
      </w:r>
    </w:p>
    <w:p w14:paraId="083432D0" w14:textId="71D4F30E" w:rsidR="001E53FE" w:rsidRPr="00B576E1" w:rsidRDefault="001E53FE" w:rsidP="001E53FE">
      <w:pPr>
        <w:spacing w:line="360" w:lineRule="auto"/>
        <w:rPr>
          <w:rStyle w:val="Strong"/>
          <w:rFonts w:ascii="Trebuchet MS" w:hAnsi="Trebuchet MS"/>
          <w:b w:val="0"/>
          <w:bCs w:val="0"/>
        </w:rPr>
      </w:pPr>
      <w:r w:rsidRPr="00B576E1">
        <w:rPr>
          <w:rFonts w:ascii="Trebuchet MS" w:hAnsi="Trebuchet MS"/>
        </w:rPr>
        <w:t xml:space="preserve">Nr. </w:t>
      </w:r>
      <w:r w:rsidR="0047566D" w:rsidRPr="00B576E1">
        <w:rPr>
          <w:rFonts w:ascii="Trebuchet MS" w:hAnsi="Trebuchet MS"/>
        </w:rPr>
        <w:t>1</w:t>
      </w:r>
      <w:r w:rsidR="001A3864">
        <w:rPr>
          <w:rFonts w:ascii="Trebuchet MS" w:hAnsi="Trebuchet MS"/>
        </w:rPr>
        <w:t>3</w:t>
      </w:r>
      <w:r w:rsidR="00F67FA8">
        <w:rPr>
          <w:rFonts w:ascii="Trebuchet MS" w:hAnsi="Trebuchet MS"/>
        </w:rPr>
        <w:t>103</w:t>
      </w:r>
      <w:r w:rsidR="00FA27DC" w:rsidRPr="00B576E1">
        <w:rPr>
          <w:rFonts w:ascii="Trebuchet MS" w:hAnsi="Trebuchet MS"/>
        </w:rPr>
        <w:t>/</w:t>
      </w:r>
      <w:r w:rsidR="00643A5C">
        <w:rPr>
          <w:rFonts w:ascii="Trebuchet MS" w:hAnsi="Trebuchet MS"/>
        </w:rPr>
        <w:t>0</w:t>
      </w:r>
      <w:r w:rsidR="001A3864">
        <w:rPr>
          <w:rFonts w:ascii="Trebuchet MS" w:hAnsi="Trebuchet MS"/>
        </w:rPr>
        <w:t>8</w:t>
      </w:r>
      <w:r w:rsidR="00FA27DC" w:rsidRPr="00B576E1">
        <w:rPr>
          <w:rFonts w:ascii="Trebuchet MS" w:hAnsi="Trebuchet MS"/>
        </w:rPr>
        <w:t>.2024</w:t>
      </w:r>
    </w:p>
    <w:p w14:paraId="558E1374" w14:textId="4EAE0B3E" w:rsidR="001E53FE" w:rsidRPr="00B576E1" w:rsidRDefault="001E53FE" w:rsidP="001E53FE">
      <w:pPr>
        <w:widowControl w:val="0"/>
        <w:spacing w:after="0"/>
        <w:jc w:val="center"/>
        <w:rPr>
          <w:rFonts w:ascii="Trebuchet MS" w:hAnsi="Trebuchet MS" w:cs="Arial"/>
          <w:b/>
        </w:rPr>
      </w:pPr>
      <w:r w:rsidRPr="00B576E1">
        <w:rPr>
          <w:rStyle w:val="Strong"/>
          <w:rFonts w:ascii="Trebuchet MS" w:hAnsi="Trebuchet MS" w:cs="Arial"/>
          <w:lang w:val="it-IT"/>
        </w:rPr>
        <w:t>DECIZIA  ETAPEI  DE  ÎNCADRARE</w:t>
      </w:r>
      <w:r w:rsidRPr="00B576E1">
        <w:rPr>
          <w:rFonts w:ascii="Trebuchet MS" w:hAnsi="Trebuchet MS" w:cs="Arial"/>
          <w:lang w:val="it-IT"/>
        </w:rPr>
        <w:br/>
      </w:r>
      <w:r w:rsidRPr="00B576E1">
        <w:rPr>
          <w:rFonts w:ascii="Trebuchet MS" w:hAnsi="Trebuchet MS" w:cs="Arial"/>
          <w:b/>
        </w:rPr>
        <w:t xml:space="preserve">Nr. </w:t>
      </w:r>
      <w:r w:rsidR="00270680">
        <w:rPr>
          <w:rFonts w:ascii="Trebuchet MS" w:hAnsi="Trebuchet MS" w:cs="Arial"/>
          <w:b/>
        </w:rPr>
        <w:t>draft</w:t>
      </w:r>
      <w:r w:rsidRPr="00B576E1">
        <w:rPr>
          <w:rFonts w:ascii="Trebuchet MS" w:hAnsi="Trebuchet MS" w:cs="Arial"/>
          <w:b/>
        </w:rPr>
        <w:t xml:space="preserve"> din </w:t>
      </w:r>
      <w:r w:rsidR="00643A5C">
        <w:rPr>
          <w:rFonts w:ascii="Trebuchet MS" w:hAnsi="Trebuchet MS" w:cs="Arial"/>
          <w:b/>
        </w:rPr>
        <w:t>0</w:t>
      </w:r>
      <w:r w:rsidR="001A3864">
        <w:rPr>
          <w:rFonts w:ascii="Trebuchet MS" w:hAnsi="Trebuchet MS" w:cs="Arial"/>
          <w:b/>
        </w:rPr>
        <w:t>8</w:t>
      </w:r>
      <w:r w:rsidRPr="00B576E1">
        <w:rPr>
          <w:rFonts w:ascii="Trebuchet MS" w:hAnsi="Trebuchet MS" w:cs="Arial"/>
          <w:b/>
        </w:rPr>
        <w:t>.2024</w:t>
      </w:r>
    </w:p>
    <w:p w14:paraId="468D2454" w14:textId="77777777" w:rsidR="001E53FE" w:rsidRPr="00B576E1" w:rsidRDefault="001E53FE" w:rsidP="001E53FE">
      <w:pPr>
        <w:widowControl w:val="0"/>
        <w:spacing w:after="0"/>
        <w:jc w:val="center"/>
        <w:rPr>
          <w:rFonts w:ascii="Trebuchet MS" w:hAnsi="Trebuchet MS" w:cs="Arial"/>
          <w:b/>
        </w:rPr>
      </w:pPr>
    </w:p>
    <w:p w14:paraId="2FB78687" w14:textId="13D73481" w:rsidR="001E53FE" w:rsidRPr="00B576E1" w:rsidRDefault="001E53FE" w:rsidP="001E53FE">
      <w:pPr>
        <w:widowControl w:val="0"/>
        <w:spacing w:after="0"/>
        <w:ind w:firstLine="720"/>
        <w:jc w:val="both"/>
        <w:rPr>
          <w:rFonts w:ascii="Trebuchet MS" w:hAnsi="Trebuchet MS" w:cs="Arial"/>
          <w:b/>
          <w:color w:val="000000"/>
        </w:rPr>
      </w:pPr>
      <w:r w:rsidRPr="00B576E1">
        <w:rPr>
          <w:rFonts w:ascii="Trebuchet MS" w:hAnsi="Trebuchet MS" w:cs="Arial"/>
        </w:rPr>
        <w:t xml:space="preserve">Ca urmare a solicitării de emitere a acordului de mediu adresate de </w:t>
      </w:r>
      <w:r w:rsidR="00415909" w:rsidRPr="00B576E1">
        <w:rPr>
          <w:rFonts w:ascii="Trebuchet MS" w:hAnsi="Trebuchet MS"/>
          <w:b/>
        </w:rPr>
        <w:t xml:space="preserve">S.C. </w:t>
      </w:r>
      <w:r w:rsidR="00F67FA8">
        <w:rPr>
          <w:rFonts w:ascii="Trebuchet MS" w:hAnsi="Trebuchet MS" w:cs="Open Sans"/>
          <w:b/>
          <w:color w:val="000000"/>
          <w:shd w:val="clear" w:color="auto" w:fill="FFFFFF"/>
        </w:rPr>
        <w:t>APA CANAL ILFOV S.A.</w:t>
      </w:r>
      <w:r w:rsidR="00F67FA8">
        <w:rPr>
          <w:rFonts w:ascii="Trebuchet MS" w:hAnsi="Trebuchet MS" w:cs="Open Sans"/>
          <w:b/>
          <w:color w:val="000000"/>
          <w:shd w:val="clear" w:color="auto" w:fill="FFFFFF"/>
        </w:rPr>
        <w:t xml:space="preserve"> </w:t>
      </w:r>
      <w:r w:rsidR="00FA27DC" w:rsidRPr="00B576E1">
        <w:rPr>
          <w:rFonts w:ascii="Trebuchet MS" w:hAnsi="Trebuchet MS" w:cs="Arial"/>
          <w:lang w:val="pl-PL" w:eastAsia="en-GB"/>
        </w:rPr>
        <w:t xml:space="preserve">pentru proiectul </w:t>
      </w:r>
      <w:r w:rsidR="00FA27DC" w:rsidRPr="00B576E1">
        <w:rPr>
          <w:rFonts w:ascii="Trebuchet MS" w:hAnsi="Trebuchet MS" w:cs="Arial"/>
          <w:b/>
          <w:lang w:val="pl-PL" w:eastAsia="en-GB"/>
        </w:rPr>
        <w:t>„</w:t>
      </w:r>
      <w:r w:rsidR="00F67FA8">
        <w:rPr>
          <w:rFonts w:ascii="Trebuchet MS" w:hAnsi="Trebuchet MS" w:cs="Open Sans"/>
          <w:color w:val="000000"/>
          <w:shd w:val="clear" w:color="auto" w:fill="FFFFFF"/>
        </w:rPr>
        <w:t>Construire 1 foraj in comuna Tunari</w:t>
      </w:r>
      <w:r w:rsidR="00FA27DC" w:rsidRPr="00B576E1">
        <w:rPr>
          <w:rFonts w:ascii="Trebuchet MS" w:hAnsi="Trebuchet MS" w:cs="Arial"/>
          <w:b/>
          <w:lang w:val="pl-PL" w:eastAsia="en-GB"/>
        </w:rPr>
        <w:t xml:space="preserve">” </w:t>
      </w:r>
      <w:r w:rsidRPr="001A3864">
        <w:rPr>
          <w:rFonts w:ascii="Trebuchet MS" w:hAnsi="Trebuchet MS" w:cs="Arial"/>
          <w:lang w:val="pl-PL" w:eastAsia="en-GB"/>
        </w:rPr>
        <w:t>propus a fi amplasat</w:t>
      </w:r>
      <w:r w:rsidRPr="00B576E1">
        <w:rPr>
          <w:rFonts w:ascii="Trebuchet MS" w:hAnsi="Trebuchet MS" w:cs="Arial"/>
          <w:b/>
          <w:lang w:val="pl-PL" w:eastAsia="en-GB"/>
        </w:rPr>
        <w:t xml:space="preserve"> în </w:t>
      </w:r>
      <w:r w:rsidR="00F67FA8">
        <w:rPr>
          <w:rFonts w:ascii="Trebuchet MS" w:hAnsi="Trebuchet MS" w:cs="Open Sans"/>
          <w:color w:val="000000"/>
          <w:shd w:val="clear" w:color="auto" w:fill="FFFFFF"/>
        </w:rPr>
        <w:t>comuna Tunari, str.Baltii</w:t>
      </w:r>
      <w:r w:rsidR="00F67FA8" w:rsidRPr="00103C54">
        <w:rPr>
          <w:rFonts w:ascii="Trebuchet MS" w:hAnsi="Trebuchet MS" w:cs="Arial"/>
          <w:color w:val="000000"/>
        </w:rPr>
        <w:t xml:space="preserve"> </w:t>
      </w:r>
      <w:r w:rsidR="00415909" w:rsidRPr="00103C54">
        <w:rPr>
          <w:rFonts w:ascii="Trebuchet MS" w:hAnsi="Trebuchet MS" w:cs="Arial"/>
          <w:color w:val="000000"/>
        </w:rPr>
        <w:t>Jud. Ilfov</w:t>
      </w:r>
      <w:r w:rsidRPr="00B576E1">
        <w:rPr>
          <w:rFonts w:ascii="Trebuchet MS" w:hAnsi="Trebuchet MS" w:cs="Arial"/>
          <w:color w:val="000000"/>
        </w:rPr>
        <w:t>,</w:t>
      </w:r>
      <w:r w:rsidRPr="00B576E1">
        <w:rPr>
          <w:rFonts w:ascii="Trebuchet MS" w:hAnsi="Trebuchet MS" w:cs="Arial"/>
        </w:rPr>
        <w:t xml:space="preserve"> înregistrată la APM Ilfov cu nr. </w:t>
      </w:r>
      <w:r w:rsidR="00415909" w:rsidRPr="00B576E1">
        <w:rPr>
          <w:rFonts w:ascii="Trebuchet MS" w:hAnsi="Trebuchet MS" w:cs="Arial"/>
        </w:rPr>
        <w:t>1</w:t>
      </w:r>
      <w:r w:rsidR="001A3864">
        <w:rPr>
          <w:rFonts w:ascii="Trebuchet MS" w:hAnsi="Trebuchet MS" w:cs="Arial"/>
        </w:rPr>
        <w:t>3</w:t>
      </w:r>
      <w:r w:rsidR="00F67FA8">
        <w:rPr>
          <w:rFonts w:ascii="Trebuchet MS" w:hAnsi="Trebuchet MS" w:cs="Arial"/>
        </w:rPr>
        <w:t>103</w:t>
      </w:r>
      <w:r w:rsidR="00415909" w:rsidRPr="00B576E1">
        <w:rPr>
          <w:rFonts w:ascii="Trebuchet MS" w:hAnsi="Trebuchet MS" w:cs="Arial"/>
        </w:rPr>
        <w:t>/</w:t>
      </w:r>
      <w:r w:rsidR="00F67FA8">
        <w:rPr>
          <w:rFonts w:ascii="Trebuchet MS" w:hAnsi="Trebuchet MS" w:cs="Arial"/>
        </w:rPr>
        <w:t>28</w:t>
      </w:r>
      <w:r w:rsidR="00415909" w:rsidRPr="00B576E1">
        <w:rPr>
          <w:rFonts w:ascii="Trebuchet MS" w:hAnsi="Trebuchet MS" w:cs="Arial"/>
        </w:rPr>
        <w:t>.</w:t>
      </w:r>
      <w:r w:rsidR="001A3864">
        <w:rPr>
          <w:rFonts w:ascii="Trebuchet MS" w:hAnsi="Trebuchet MS" w:cs="Arial"/>
        </w:rPr>
        <w:t>0</w:t>
      </w:r>
      <w:r w:rsidR="00F67FA8">
        <w:rPr>
          <w:rFonts w:ascii="Trebuchet MS" w:hAnsi="Trebuchet MS" w:cs="Arial"/>
        </w:rPr>
        <w:t>6</w:t>
      </w:r>
      <w:r w:rsidR="00415909" w:rsidRPr="00B576E1">
        <w:rPr>
          <w:rFonts w:ascii="Trebuchet MS" w:hAnsi="Trebuchet MS" w:cs="Arial"/>
        </w:rPr>
        <w:t>.202</w:t>
      </w:r>
      <w:r w:rsidR="001A3864">
        <w:rPr>
          <w:rFonts w:ascii="Trebuchet MS" w:hAnsi="Trebuchet MS" w:cs="Arial"/>
        </w:rPr>
        <w:t>4</w:t>
      </w:r>
      <w:r w:rsidRPr="00B576E1">
        <w:rPr>
          <w:rStyle w:val="Strong"/>
          <w:rFonts w:ascii="Trebuchet MS" w:hAnsi="Trebuchet MS" w:cs="Arial"/>
          <w:b w:val="0"/>
          <w:color w:val="000000"/>
        </w:rPr>
        <w:t>,</w:t>
      </w:r>
      <w:r w:rsidRPr="00B576E1">
        <w:rPr>
          <w:rFonts w:ascii="Trebuchet MS" w:hAnsi="Trebuchet MS" w:cs="Arial"/>
          <w:color w:val="000000"/>
        </w:rPr>
        <w:t xml:space="preserve"> cu completarile ulterioare</w:t>
      </w:r>
      <w:r w:rsidRPr="00B576E1">
        <w:rPr>
          <w:rFonts w:ascii="Trebuchet MS" w:hAnsi="Trebuchet MS" w:cs="Arial"/>
          <w:spacing w:val="-6"/>
        </w:rPr>
        <w:t>,</w:t>
      </w:r>
      <w:r w:rsidRPr="00B576E1">
        <w:rPr>
          <w:rFonts w:ascii="Trebuchet MS" w:hAnsi="Trebuchet MS" w:cs="Arial"/>
        </w:rPr>
        <w:t xml:space="preserve"> în baza: </w:t>
      </w:r>
    </w:p>
    <w:p w14:paraId="2EB0C4FB" w14:textId="77777777" w:rsidR="001E53FE" w:rsidRPr="00B576E1" w:rsidRDefault="001E53FE" w:rsidP="001E53FE">
      <w:pPr>
        <w:pStyle w:val="ListParagraph"/>
        <w:widowControl w:val="0"/>
        <w:numPr>
          <w:ilvl w:val="0"/>
          <w:numId w:val="6"/>
        </w:numPr>
        <w:autoSpaceDE w:val="0"/>
        <w:spacing w:line="276" w:lineRule="auto"/>
        <w:jc w:val="both"/>
        <w:rPr>
          <w:rFonts w:ascii="Trebuchet MS" w:hAnsi="Trebuchet MS" w:cs="Arial"/>
          <w:lang w:val="ro-RO" w:eastAsia="ro-RO"/>
        </w:rPr>
      </w:pPr>
      <w:r w:rsidRPr="00B576E1">
        <w:rPr>
          <w:rFonts w:ascii="Trebuchet MS" w:hAnsi="Trebuchet MS" w:cs="Arial"/>
          <w:b/>
          <w:lang w:val="ro-RO" w:eastAsia="ro-RO"/>
        </w:rPr>
        <w:t>Legii nr. 292/2018</w:t>
      </w:r>
      <w:r w:rsidRPr="00B576E1">
        <w:rPr>
          <w:rFonts w:ascii="Trebuchet MS" w:hAnsi="Trebuchet MS" w:cs="Arial"/>
          <w:lang w:val="ro-RO" w:eastAsia="ro-RO"/>
        </w:rPr>
        <w:t xml:space="preserve"> privind evaluarea impactului anumitor proiecte publice şi private asupra mediului, cu modificările şi completările şi ulterioare;</w:t>
      </w:r>
    </w:p>
    <w:p w14:paraId="4E81A627" w14:textId="77777777" w:rsidR="001E53FE" w:rsidRPr="00B576E1" w:rsidRDefault="001E53FE" w:rsidP="001E53FE">
      <w:pPr>
        <w:widowControl w:val="0"/>
        <w:numPr>
          <w:ilvl w:val="0"/>
          <w:numId w:val="6"/>
        </w:numPr>
        <w:autoSpaceDE w:val="0"/>
        <w:spacing w:after="0" w:line="276" w:lineRule="auto"/>
        <w:jc w:val="both"/>
        <w:rPr>
          <w:rFonts w:ascii="Trebuchet MS" w:hAnsi="Trebuchet MS" w:cs="Arial"/>
        </w:rPr>
      </w:pPr>
      <w:r w:rsidRPr="00B576E1">
        <w:rPr>
          <w:rFonts w:ascii="Trebuchet MS" w:hAnsi="Trebuchet MS" w:cs="Arial"/>
          <w:b/>
        </w:rPr>
        <w:t>Ordonanţei de Urgenţă a Guvernului nr. 57/2007</w:t>
      </w:r>
      <w:r w:rsidRPr="00B576E1">
        <w:rPr>
          <w:rFonts w:ascii="Trebuchet MS" w:hAnsi="Trebuchet MS" w:cs="Arial"/>
        </w:rPr>
        <w:t xml:space="preserve"> privind regimul ariilor naturale </w:t>
      </w:r>
    </w:p>
    <w:p w14:paraId="5ECFFF42" w14:textId="77777777" w:rsidR="001E53FE" w:rsidRPr="00B576E1" w:rsidRDefault="001E53FE" w:rsidP="001E53FE">
      <w:pPr>
        <w:widowControl w:val="0"/>
        <w:autoSpaceDE w:val="0"/>
        <w:spacing w:after="0"/>
        <w:jc w:val="both"/>
        <w:rPr>
          <w:rFonts w:ascii="Trebuchet MS" w:hAnsi="Trebuchet MS" w:cs="Arial"/>
          <w:lang w:eastAsia="ro-RO"/>
        </w:rPr>
      </w:pPr>
      <w:r w:rsidRPr="00B576E1">
        <w:rPr>
          <w:rFonts w:ascii="Trebuchet MS" w:hAnsi="Trebuchet MS" w:cs="Arial"/>
        </w:rPr>
        <w:t>protejate, conservarea habitatelor naturale, a florei şi faunei s</w:t>
      </w:r>
      <w:r w:rsidRPr="00B576E1">
        <w:rPr>
          <w:rFonts w:ascii="Arial" w:hAnsi="Arial" w:cs="Arial"/>
        </w:rPr>
        <w:t>ǎ</w:t>
      </w:r>
      <w:r w:rsidRPr="00B576E1">
        <w:rPr>
          <w:rFonts w:ascii="Trebuchet MS" w:hAnsi="Trebuchet MS" w:cs="Arial"/>
        </w:rPr>
        <w:t>lbatice, cu modific</w:t>
      </w:r>
      <w:r w:rsidRPr="00B576E1">
        <w:rPr>
          <w:rFonts w:ascii="Arial" w:hAnsi="Arial" w:cs="Arial"/>
        </w:rPr>
        <w:t>ǎ</w:t>
      </w:r>
      <w:r w:rsidRPr="00B576E1">
        <w:rPr>
          <w:rFonts w:ascii="Trebuchet MS" w:hAnsi="Trebuchet MS" w:cs="Arial"/>
        </w:rPr>
        <w:t xml:space="preserve">rile </w:t>
      </w:r>
      <w:r w:rsidRPr="00B576E1">
        <w:rPr>
          <w:rFonts w:ascii="Trebuchet MS" w:hAnsi="Trebuchet MS" w:cs="Trebuchet MS"/>
        </w:rPr>
        <w:t>ş</w:t>
      </w:r>
      <w:r w:rsidRPr="00B576E1">
        <w:rPr>
          <w:rFonts w:ascii="Trebuchet MS" w:hAnsi="Trebuchet MS" w:cs="Arial"/>
        </w:rPr>
        <w:t>i complet</w:t>
      </w:r>
      <w:r w:rsidRPr="00B576E1">
        <w:rPr>
          <w:rFonts w:ascii="Arial" w:hAnsi="Arial" w:cs="Arial"/>
        </w:rPr>
        <w:t>ǎ</w:t>
      </w:r>
      <w:r w:rsidRPr="00B576E1">
        <w:rPr>
          <w:rFonts w:ascii="Trebuchet MS" w:hAnsi="Trebuchet MS" w:cs="Arial"/>
        </w:rPr>
        <w:t>rile ulterioare, aprobat</w:t>
      </w:r>
      <w:r w:rsidRPr="00B576E1">
        <w:rPr>
          <w:rFonts w:ascii="Trebuchet MS" w:hAnsi="Trebuchet MS" w:cs="Trebuchet MS"/>
        </w:rPr>
        <w:t>ă</w:t>
      </w:r>
      <w:r w:rsidRPr="00B576E1">
        <w:rPr>
          <w:rFonts w:ascii="Trebuchet MS" w:hAnsi="Trebuchet MS" w:cs="Arial"/>
        </w:rPr>
        <w:t xml:space="preserve"> prin Legea nr. 49/2011, cu modificarile si completarile ulterioare,</w:t>
      </w:r>
    </w:p>
    <w:p w14:paraId="6C805FB0" w14:textId="35D2DDFC" w:rsidR="001E53FE" w:rsidRPr="00B576E1" w:rsidRDefault="001E53FE" w:rsidP="001E53FE">
      <w:pPr>
        <w:widowControl w:val="0"/>
        <w:spacing w:after="0"/>
        <w:jc w:val="both"/>
        <w:outlineLvl w:val="0"/>
        <w:rPr>
          <w:rFonts w:ascii="Trebuchet MS" w:hAnsi="Trebuchet MS" w:cs="Arial"/>
        </w:rPr>
      </w:pPr>
      <w:r w:rsidRPr="00B576E1">
        <w:rPr>
          <w:rFonts w:ascii="Trebuchet MS" w:hAnsi="Trebuchet MS" w:cs="Arial"/>
        </w:rPr>
        <w:t xml:space="preserve">autoritatea competentă pentru protecţia mediului APM Ilfov decide, ca urmare a consultărilor desfăşurate în cadrul şedinţei Comisiei de Analiză Tehnică din data de </w:t>
      </w:r>
      <w:r w:rsidR="00F67FA8">
        <w:rPr>
          <w:rFonts w:ascii="Trebuchet MS" w:hAnsi="Trebuchet MS" w:cs="Arial"/>
        </w:rPr>
        <w:t>21</w:t>
      </w:r>
      <w:r w:rsidR="00415909" w:rsidRPr="00B576E1">
        <w:rPr>
          <w:rFonts w:ascii="Trebuchet MS" w:hAnsi="Trebuchet MS" w:cs="Arial"/>
        </w:rPr>
        <w:t>.0</w:t>
      </w:r>
      <w:r w:rsidR="001A3864">
        <w:rPr>
          <w:rFonts w:ascii="Trebuchet MS" w:hAnsi="Trebuchet MS" w:cs="Arial"/>
        </w:rPr>
        <w:t>8</w:t>
      </w:r>
      <w:r w:rsidR="00415909" w:rsidRPr="00B576E1">
        <w:rPr>
          <w:rFonts w:ascii="Trebuchet MS" w:hAnsi="Trebuchet MS" w:cs="Arial"/>
        </w:rPr>
        <w:t>.2024</w:t>
      </w:r>
      <w:r w:rsidRPr="00B576E1">
        <w:rPr>
          <w:rFonts w:ascii="Trebuchet MS" w:hAnsi="Trebuchet MS" w:cs="Arial"/>
        </w:rPr>
        <w:t xml:space="preserve">, că proiectul </w:t>
      </w:r>
      <w:r w:rsidR="00415909" w:rsidRPr="00B576E1">
        <w:rPr>
          <w:rFonts w:ascii="Trebuchet MS" w:hAnsi="Trebuchet MS" w:cs="Arial"/>
          <w:b/>
          <w:lang w:val="pl-PL" w:eastAsia="en-GB"/>
        </w:rPr>
        <w:t>„</w:t>
      </w:r>
      <w:r w:rsidR="00F67FA8">
        <w:rPr>
          <w:rFonts w:ascii="Trebuchet MS" w:hAnsi="Trebuchet MS" w:cs="Open Sans"/>
          <w:color w:val="000000"/>
          <w:shd w:val="clear" w:color="auto" w:fill="FFFFFF"/>
        </w:rPr>
        <w:t>Construire 1 foraj in comuna Tunari</w:t>
      </w:r>
      <w:r w:rsidR="00415909" w:rsidRPr="00B576E1">
        <w:rPr>
          <w:rFonts w:ascii="Trebuchet MS" w:hAnsi="Trebuchet MS" w:cs="Arial"/>
          <w:b/>
          <w:lang w:val="pl-PL" w:eastAsia="en-GB"/>
        </w:rPr>
        <w:t xml:space="preserve">” </w:t>
      </w:r>
      <w:r w:rsidR="00415909" w:rsidRPr="001A3864">
        <w:rPr>
          <w:rFonts w:ascii="Trebuchet MS" w:hAnsi="Trebuchet MS" w:cs="Arial"/>
          <w:lang w:val="pl-PL" w:eastAsia="en-GB"/>
        </w:rPr>
        <w:t xml:space="preserve">propus a fi amplasat în </w:t>
      </w:r>
      <w:r w:rsidR="00F67FA8">
        <w:rPr>
          <w:rFonts w:ascii="Trebuchet MS" w:hAnsi="Trebuchet MS" w:cs="Open Sans"/>
          <w:color w:val="000000"/>
          <w:shd w:val="clear" w:color="auto" w:fill="FFFFFF"/>
        </w:rPr>
        <w:t>Tunari, str.Baltii</w:t>
      </w:r>
      <w:r w:rsidR="00F67FA8">
        <w:rPr>
          <w:rFonts w:ascii="Trebuchet MS" w:hAnsi="Trebuchet MS" w:cs="Open Sans"/>
          <w:color w:val="000000"/>
          <w:shd w:val="clear" w:color="auto" w:fill="FFFFFF"/>
        </w:rPr>
        <w:t>,</w:t>
      </w:r>
      <w:r w:rsidR="00103C54">
        <w:rPr>
          <w:rFonts w:ascii="Trebuchet MS" w:hAnsi="Trebuchet MS" w:cs="Open Sans"/>
          <w:color w:val="000000"/>
          <w:shd w:val="clear" w:color="auto" w:fill="FFFFFF"/>
        </w:rPr>
        <w:t xml:space="preserve"> </w:t>
      </w:r>
      <w:r w:rsidR="001A3864" w:rsidRPr="001A3864">
        <w:rPr>
          <w:rFonts w:ascii="Trebuchet MS" w:hAnsi="Trebuchet MS" w:cs="Arial"/>
          <w:color w:val="000000"/>
        </w:rPr>
        <w:t>Jud. Ilfov</w:t>
      </w:r>
      <w:r w:rsidR="00415909" w:rsidRPr="001A3864">
        <w:rPr>
          <w:rFonts w:ascii="Trebuchet MS" w:hAnsi="Trebuchet MS" w:cs="Arial"/>
          <w:color w:val="000000"/>
        </w:rPr>
        <w:t>,</w:t>
      </w:r>
      <w:r w:rsidR="00415909" w:rsidRPr="00B576E1">
        <w:rPr>
          <w:rFonts w:ascii="Trebuchet MS" w:hAnsi="Trebuchet MS" w:cs="Arial"/>
        </w:rPr>
        <w:t xml:space="preserve"> înregistrată la APM Ilfov</w:t>
      </w:r>
      <w:r w:rsidRPr="00B576E1">
        <w:rPr>
          <w:rFonts w:ascii="Trebuchet MS" w:hAnsi="Trebuchet MS" w:cs="Arial"/>
          <w:color w:val="000000"/>
        </w:rPr>
        <w:t xml:space="preserve">, </w:t>
      </w:r>
      <w:r w:rsidRPr="00B576E1">
        <w:rPr>
          <w:rFonts w:ascii="Trebuchet MS" w:hAnsi="Trebuchet MS" w:cs="Arial"/>
        </w:rPr>
        <w:t>nu se supune evaluării impactului asupra mediului, nu se supune evaluării adecvate si</w:t>
      </w:r>
      <w:r w:rsidRPr="00B576E1">
        <w:rPr>
          <w:rFonts w:ascii="Trebuchet MS" w:eastAsia="Times New Roman" w:hAnsi="Trebuchet MS" w:cs="Arial"/>
          <w:lang w:eastAsia="ro-RO"/>
        </w:rPr>
        <w:t xml:space="preserve"> nu se supune evaluării impactului asupra corpurilor de apă</w:t>
      </w:r>
      <w:r w:rsidRPr="00B576E1">
        <w:rPr>
          <w:rFonts w:ascii="Trebuchet MS" w:hAnsi="Trebuchet MS" w:cs="Arial"/>
        </w:rPr>
        <w:t xml:space="preserve">.  </w:t>
      </w:r>
    </w:p>
    <w:p w14:paraId="13E3E58A" w14:textId="77777777" w:rsidR="001E53FE" w:rsidRPr="00B576E1" w:rsidRDefault="001E53FE" w:rsidP="001E53FE">
      <w:pPr>
        <w:widowControl w:val="0"/>
        <w:autoSpaceDE w:val="0"/>
        <w:autoSpaceDN w:val="0"/>
        <w:adjustRightInd w:val="0"/>
        <w:spacing w:after="0"/>
        <w:jc w:val="both"/>
        <w:rPr>
          <w:rFonts w:ascii="Trebuchet MS" w:hAnsi="Trebuchet MS" w:cs="Arial"/>
          <w:lang w:val="en-US"/>
        </w:rPr>
      </w:pPr>
      <w:r w:rsidRPr="00B576E1">
        <w:rPr>
          <w:rFonts w:ascii="Trebuchet MS" w:hAnsi="Trebuchet MS" w:cs="Arial"/>
        </w:rPr>
        <w:t xml:space="preserve">          Justificarea prezentei decizii:</w:t>
      </w:r>
    </w:p>
    <w:p w14:paraId="28E9A9B0" w14:textId="77777777" w:rsidR="001E53FE" w:rsidRPr="00B576E1" w:rsidRDefault="001E53FE" w:rsidP="001E53FE">
      <w:pPr>
        <w:widowControl w:val="0"/>
        <w:autoSpaceDE w:val="0"/>
        <w:autoSpaceDN w:val="0"/>
        <w:adjustRightInd w:val="0"/>
        <w:spacing w:after="0"/>
        <w:jc w:val="both"/>
        <w:rPr>
          <w:rFonts w:ascii="Trebuchet MS" w:hAnsi="Trebuchet MS" w:cs="Arial"/>
          <w:b/>
        </w:rPr>
      </w:pPr>
      <w:r w:rsidRPr="00B576E1">
        <w:rPr>
          <w:rFonts w:ascii="Trebuchet MS" w:hAnsi="Trebuchet MS" w:cs="Arial"/>
          <w:b/>
        </w:rPr>
        <w:t xml:space="preserve">I. </w:t>
      </w:r>
      <w:r w:rsidRPr="00B576E1">
        <w:rPr>
          <w:rFonts w:ascii="Trebuchet MS" w:eastAsia="Times New Roman" w:hAnsi="Trebuchet MS" w:cs="Arial"/>
          <w:b/>
          <w:lang w:eastAsia="ro-RO"/>
        </w:rPr>
        <w:t>Motivele pe baza cărora s-a stabilit neefectuarea evaluării impactului asupra mediului sunt următoarele</w:t>
      </w:r>
      <w:r w:rsidRPr="00B576E1">
        <w:rPr>
          <w:rFonts w:ascii="Trebuchet MS" w:hAnsi="Trebuchet MS" w:cs="Arial"/>
          <w:b/>
        </w:rPr>
        <w:t>:</w:t>
      </w:r>
    </w:p>
    <w:p w14:paraId="271F9483" w14:textId="77777777" w:rsidR="001E53FE" w:rsidRPr="00B576E1" w:rsidRDefault="001E53FE" w:rsidP="001E53FE">
      <w:pPr>
        <w:widowControl w:val="0"/>
        <w:spacing w:after="0"/>
        <w:jc w:val="both"/>
        <w:rPr>
          <w:rFonts w:ascii="Trebuchet MS" w:hAnsi="Trebuchet MS" w:cs="Arial"/>
          <w:lang w:val="it-IT"/>
        </w:rPr>
      </w:pPr>
      <w:r w:rsidRPr="00B576E1">
        <w:rPr>
          <w:rFonts w:ascii="Trebuchet MS" w:hAnsi="Trebuchet MS" w:cs="Arial"/>
          <w:lang w:val="it-IT"/>
        </w:rPr>
        <w:t>a) proiectul nu se incadreaza in prevederile Legii nr. 292/2018, anexa nr. 1;</w:t>
      </w:r>
    </w:p>
    <w:p w14:paraId="01913BB0" w14:textId="66A7F239" w:rsidR="001E53FE" w:rsidRPr="00F67FA8" w:rsidRDefault="001E53FE" w:rsidP="00F67FA8">
      <w:pPr>
        <w:spacing w:after="0"/>
        <w:jc w:val="both"/>
        <w:rPr>
          <w:rFonts w:ascii="Trebuchet MS" w:hAnsi="Trebuchet MS"/>
          <w:i/>
          <w:lang w:eastAsia="en-GB"/>
        </w:rPr>
      </w:pPr>
      <w:r w:rsidRPr="00B576E1">
        <w:rPr>
          <w:rFonts w:ascii="Trebuchet MS" w:hAnsi="Trebuchet MS" w:cs="Arial"/>
          <w:lang w:val="it-IT"/>
        </w:rPr>
        <w:t>b) proiectul propus intră sub incidenţa Legii nr. 292/2018. privind evaluarea impactului anumitor proiecte publice şi private asupra mediului, fiind încadrat în</w:t>
      </w:r>
      <w:r w:rsidR="00FA27DC" w:rsidRPr="00B576E1">
        <w:rPr>
          <w:rFonts w:ascii="Trebuchet MS" w:hAnsi="Trebuchet MS" w:cs="Arial"/>
          <w:lang w:val="it-IT"/>
        </w:rPr>
        <w:t xml:space="preserve"> anexa nr. 2, la pct. </w:t>
      </w:r>
      <w:r w:rsidR="00F67FA8" w:rsidRPr="00540639">
        <w:rPr>
          <w:rFonts w:ascii="Trebuchet MS" w:hAnsi="Trebuchet MS"/>
          <w:lang w:val="pl-PL" w:eastAsia="en-GB"/>
        </w:rPr>
        <w:t xml:space="preserve">2, lit. </w:t>
      </w:r>
      <w:r w:rsidR="00F67FA8" w:rsidRPr="00540639">
        <w:rPr>
          <w:rFonts w:ascii="Trebuchet MS" w:hAnsi="Trebuchet MS"/>
        </w:rPr>
        <w:t>d(3) - “</w:t>
      </w:r>
      <w:r w:rsidR="00F67FA8" w:rsidRPr="00540639">
        <w:rPr>
          <w:rFonts w:ascii="Trebuchet MS" w:hAnsi="Trebuchet MS"/>
          <w:i/>
        </w:rPr>
        <w:t>Foraje pentru alimentarea cu apă</w:t>
      </w:r>
      <w:r w:rsidR="00F67FA8">
        <w:rPr>
          <w:rFonts w:ascii="Trebuchet MS" w:hAnsi="Trebuchet MS"/>
        </w:rPr>
        <w:t>”</w:t>
      </w:r>
      <w:r w:rsidRPr="00B576E1">
        <w:rPr>
          <w:rFonts w:ascii="Trebuchet MS" w:hAnsi="Trebuchet MS" w:cs="Arial"/>
          <w:color w:val="000000"/>
        </w:rPr>
        <w:t>;</w:t>
      </w:r>
    </w:p>
    <w:p w14:paraId="3BAB771A" w14:textId="0976666D" w:rsidR="001E53FE" w:rsidRPr="00B576E1" w:rsidRDefault="00FA27DC" w:rsidP="001E53FE">
      <w:pPr>
        <w:widowControl w:val="0"/>
        <w:spacing w:after="0"/>
        <w:jc w:val="both"/>
        <w:rPr>
          <w:rFonts w:ascii="Trebuchet MS" w:hAnsi="Trebuchet MS" w:cs="Arial"/>
        </w:rPr>
      </w:pPr>
      <w:r w:rsidRPr="00B576E1">
        <w:rPr>
          <w:rFonts w:ascii="Trebuchet MS" w:hAnsi="Trebuchet MS" w:cs="Arial"/>
        </w:rPr>
        <w:t xml:space="preserve">c) </w:t>
      </w:r>
      <w:r w:rsidR="001E53FE" w:rsidRPr="00B576E1">
        <w:rPr>
          <w:rFonts w:ascii="Trebuchet MS" w:hAnsi="Trebuchet MS" w:cs="Arial"/>
        </w:rPr>
        <w:t>titularul și APM Ilfov au mediatizat în presa locală, cât și pe pagina web atât depunerea solicitării acordului cât și decizia etapei de încadrare;</w:t>
      </w:r>
    </w:p>
    <w:p w14:paraId="3C04E1B6" w14:textId="3413B2A3" w:rsidR="001E53FE" w:rsidRPr="00B576E1" w:rsidRDefault="00FA27DC" w:rsidP="001E53FE">
      <w:pPr>
        <w:widowControl w:val="0"/>
        <w:spacing w:after="0"/>
        <w:jc w:val="both"/>
        <w:rPr>
          <w:rFonts w:ascii="Trebuchet MS" w:hAnsi="Trebuchet MS" w:cs="Arial"/>
        </w:rPr>
      </w:pPr>
      <w:r w:rsidRPr="00B576E1">
        <w:rPr>
          <w:rFonts w:ascii="Trebuchet MS" w:hAnsi="Trebuchet MS" w:cs="Arial"/>
        </w:rPr>
        <w:t>d)</w:t>
      </w:r>
      <w:r w:rsidR="001E53FE" w:rsidRPr="00B576E1">
        <w:rPr>
          <w:rFonts w:ascii="Trebuchet MS" w:hAnsi="Trebuchet MS" w:cs="Arial"/>
        </w:rPr>
        <w:t xml:space="preserve"> lipsa observațiilor din partea publicului interesat;</w:t>
      </w:r>
    </w:p>
    <w:p w14:paraId="2253CA14" w14:textId="77777777" w:rsidR="001E53FE" w:rsidRPr="00B576E1" w:rsidRDefault="001E53FE" w:rsidP="001E53FE">
      <w:pPr>
        <w:widowControl w:val="0"/>
        <w:autoSpaceDE w:val="0"/>
        <w:autoSpaceDN w:val="0"/>
        <w:adjustRightInd w:val="0"/>
        <w:spacing w:after="0"/>
        <w:jc w:val="both"/>
        <w:rPr>
          <w:rFonts w:ascii="Trebuchet MS" w:hAnsi="Trebuchet MS" w:cs="Arial"/>
          <w:b/>
        </w:rPr>
      </w:pPr>
      <w:r w:rsidRPr="00B576E1">
        <w:rPr>
          <w:rFonts w:ascii="Trebuchet MS" w:hAnsi="Trebuchet MS" w:cs="Arial"/>
          <w:b/>
        </w:rPr>
        <w:t>II. Motivele pe baza carora s-a stabilit neefectuarea evaluarii adecvate sunt următoarele:</w:t>
      </w:r>
    </w:p>
    <w:p w14:paraId="037C1545" w14:textId="6028C0B8" w:rsidR="001E53FE" w:rsidRPr="00B576E1" w:rsidRDefault="001E53FE" w:rsidP="001E53FE">
      <w:pPr>
        <w:widowControl w:val="0"/>
        <w:spacing w:after="0"/>
        <w:jc w:val="both"/>
        <w:rPr>
          <w:rFonts w:ascii="Trebuchet MS" w:hAnsi="Trebuchet MS" w:cs="Arial"/>
          <w:lang w:val="it-IT"/>
        </w:rPr>
      </w:pPr>
      <w:r w:rsidRPr="00B576E1">
        <w:rPr>
          <w:rFonts w:ascii="Trebuchet MS" w:hAnsi="Trebuchet MS" w:cs="Arial"/>
          <w:lang w:val="it-IT"/>
        </w:rPr>
        <w:t>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w:t>
      </w:r>
      <w:r w:rsidR="00D82CCB" w:rsidRPr="00B576E1">
        <w:rPr>
          <w:rFonts w:ascii="Trebuchet MS" w:hAnsi="Trebuchet MS" w:cs="Arial"/>
          <w:lang w:val="it-IT"/>
        </w:rPr>
        <w:t>, conform coordonatelor STEREO 1970 prezentate</w:t>
      </w:r>
      <w:r w:rsidRPr="00B576E1">
        <w:rPr>
          <w:rFonts w:ascii="Trebuchet MS" w:hAnsi="Trebuchet MS" w:cs="Arial"/>
          <w:lang w:val="it-IT"/>
        </w:rPr>
        <w:t>.</w:t>
      </w:r>
    </w:p>
    <w:p w14:paraId="4A48ADCA" w14:textId="77777777" w:rsidR="001E53FE" w:rsidRPr="00B576E1" w:rsidRDefault="001E53FE" w:rsidP="001E53FE">
      <w:pPr>
        <w:widowControl w:val="0"/>
        <w:spacing w:after="0"/>
        <w:jc w:val="both"/>
        <w:rPr>
          <w:rFonts w:ascii="Trebuchet MS" w:eastAsia="Times New Roman" w:hAnsi="Trebuchet MS" w:cs="Arial"/>
          <w:b/>
          <w:lang w:val="en-US" w:eastAsia="ro-RO"/>
        </w:rPr>
      </w:pPr>
      <w:r w:rsidRPr="00B576E1">
        <w:rPr>
          <w:rFonts w:ascii="Trebuchet MS" w:eastAsia="Times New Roman" w:hAnsi="Trebuchet MS" w:cs="Arial"/>
          <w:b/>
          <w:bCs/>
          <w:lang w:eastAsia="ro-RO"/>
        </w:rPr>
        <w:t>III.</w:t>
      </w:r>
      <w:r w:rsidRPr="00B576E1">
        <w:rPr>
          <w:rFonts w:ascii="Trebuchet MS" w:eastAsia="Times New Roman" w:hAnsi="Trebuchet MS" w:cs="Arial"/>
          <w:b/>
          <w:lang w:eastAsia="ro-RO"/>
        </w:rPr>
        <w:t xml:space="preserve"> Motivele pe baza cărora s-a stabilit neefectuarea evaluării impactului asupra corpurilor de apă: </w:t>
      </w:r>
    </w:p>
    <w:p w14:paraId="61400149" w14:textId="622AFE1C" w:rsidR="001E53FE" w:rsidRPr="00B576E1" w:rsidRDefault="001E53FE" w:rsidP="001E53FE">
      <w:pPr>
        <w:widowControl w:val="0"/>
        <w:spacing w:after="0"/>
        <w:jc w:val="both"/>
        <w:rPr>
          <w:rFonts w:ascii="Trebuchet MS" w:eastAsia="Times New Roman" w:hAnsi="Trebuchet MS" w:cs="Arial"/>
          <w:lang w:eastAsia="ro-RO"/>
        </w:rPr>
      </w:pPr>
      <w:r w:rsidRPr="00B576E1">
        <w:rPr>
          <w:rFonts w:ascii="Trebuchet MS" w:eastAsia="Times New Roman" w:hAnsi="Trebuchet MS" w:cs="Arial"/>
          <w:lang w:eastAsia="ro-RO"/>
        </w:rPr>
        <w:t xml:space="preserve">Investiția propusă nu necesită elaborarea studiului de evaluare a impactului asupra corpurilor de apă, </w:t>
      </w:r>
      <w:r w:rsidR="004E5C57">
        <w:rPr>
          <w:rFonts w:ascii="Trebuchet MS" w:eastAsia="Times New Roman" w:hAnsi="Trebuchet MS" w:cs="Arial"/>
          <w:lang w:eastAsia="ro-RO"/>
        </w:rPr>
        <w:t xml:space="preserve">conform </w:t>
      </w:r>
      <w:r w:rsidR="004E5C57" w:rsidRPr="00F67FA8">
        <w:rPr>
          <w:rFonts w:ascii="Trebuchet MS" w:eastAsia="Times New Roman" w:hAnsi="Trebuchet MS" w:cs="Arial"/>
          <w:lang w:eastAsia="ro-RO"/>
        </w:rPr>
        <w:t>Adresei</w:t>
      </w:r>
      <w:r w:rsidR="00F220B8" w:rsidRPr="00F67FA8">
        <w:rPr>
          <w:rFonts w:ascii="Trebuchet MS" w:eastAsia="Times New Roman" w:hAnsi="Trebuchet MS" w:cs="Arial"/>
          <w:lang w:eastAsia="ro-RO"/>
        </w:rPr>
        <w:t xml:space="preserve"> nr.78</w:t>
      </w:r>
      <w:r w:rsidR="00F67FA8" w:rsidRPr="00F67FA8">
        <w:rPr>
          <w:rFonts w:ascii="Trebuchet MS" w:eastAsia="Times New Roman" w:hAnsi="Trebuchet MS" w:cs="Arial"/>
          <w:lang w:eastAsia="ro-RO"/>
        </w:rPr>
        <w:t>78</w:t>
      </w:r>
      <w:r w:rsidR="00F220B8" w:rsidRPr="00F67FA8">
        <w:rPr>
          <w:rFonts w:ascii="Trebuchet MS" w:eastAsia="Times New Roman" w:hAnsi="Trebuchet MS" w:cs="Arial"/>
          <w:lang w:eastAsia="ro-RO"/>
        </w:rPr>
        <w:t>/</w:t>
      </w:r>
      <w:r w:rsidR="00F67FA8" w:rsidRPr="00F67FA8">
        <w:rPr>
          <w:rFonts w:ascii="Trebuchet MS" w:eastAsia="Times New Roman" w:hAnsi="Trebuchet MS" w:cs="Arial"/>
          <w:lang w:eastAsia="ro-RO"/>
        </w:rPr>
        <w:t>01</w:t>
      </w:r>
      <w:r w:rsidR="00F220B8" w:rsidRPr="00F67FA8">
        <w:rPr>
          <w:rFonts w:ascii="Trebuchet MS" w:eastAsia="Times New Roman" w:hAnsi="Trebuchet MS" w:cs="Arial"/>
          <w:lang w:eastAsia="ro-RO"/>
        </w:rPr>
        <w:t>.0</w:t>
      </w:r>
      <w:r w:rsidR="00F67FA8" w:rsidRPr="00F67FA8">
        <w:rPr>
          <w:rFonts w:ascii="Trebuchet MS" w:eastAsia="Times New Roman" w:hAnsi="Trebuchet MS" w:cs="Arial"/>
          <w:lang w:eastAsia="ro-RO"/>
        </w:rPr>
        <w:t>8</w:t>
      </w:r>
      <w:r w:rsidR="00F220B8" w:rsidRPr="00F67FA8">
        <w:rPr>
          <w:rFonts w:ascii="Trebuchet MS" w:eastAsia="Times New Roman" w:hAnsi="Trebuchet MS" w:cs="Arial"/>
          <w:lang w:eastAsia="ro-RO"/>
        </w:rPr>
        <w:t xml:space="preserve">.2024 </w:t>
      </w:r>
      <w:r w:rsidR="00F220B8">
        <w:rPr>
          <w:rFonts w:ascii="Trebuchet MS" w:eastAsia="Times New Roman" w:hAnsi="Trebuchet MS" w:cs="Arial"/>
          <w:lang w:eastAsia="ro-RO"/>
        </w:rPr>
        <w:t xml:space="preserve">emisa de </w:t>
      </w:r>
      <w:r w:rsidRPr="00B576E1">
        <w:rPr>
          <w:rFonts w:ascii="Trebuchet MS" w:eastAsia="Times New Roman" w:hAnsi="Trebuchet MS" w:cs="Arial"/>
          <w:lang w:eastAsia="ro-RO"/>
        </w:rPr>
        <w:t xml:space="preserve"> Administrația Bazinală de Apă ARGEȘ-VEDEA-Sistemul de Gospod</w:t>
      </w:r>
      <w:r w:rsidR="00F220B8">
        <w:rPr>
          <w:rFonts w:ascii="Trebuchet MS" w:eastAsia="Times New Roman" w:hAnsi="Trebuchet MS" w:cs="Arial"/>
          <w:lang w:eastAsia="ro-RO"/>
        </w:rPr>
        <w:t>ărire a Apelor Ilfov –București</w:t>
      </w:r>
      <w:r w:rsidRPr="00B576E1">
        <w:rPr>
          <w:rFonts w:ascii="Trebuchet MS" w:eastAsia="Times New Roman" w:hAnsi="Trebuchet MS" w:cs="Arial"/>
          <w:lang w:eastAsia="ro-RO"/>
        </w:rPr>
        <w:t>;</w:t>
      </w:r>
    </w:p>
    <w:p w14:paraId="6F7E44BA" w14:textId="77777777" w:rsidR="001E53FE" w:rsidRPr="00B576E1" w:rsidRDefault="001E53FE" w:rsidP="001E53FE">
      <w:pPr>
        <w:widowControl w:val="0"/>
        <w:spacing w:after="0"/>
        <w:jc w:val="both"/>
        <w:rPr>
          <w:rFonts w:ascii="Trebuchet MS" w:eastAsia="Times New Roman" w:hAnsi="Trebuchet MS" w:cs="Arial"/>
          <w:lang w:eastAsia="ro-RO"/>
        </w:rPr>
      </w:pPr>
    </w:p>
    <w:p w14:paraId="5A1F9366" w14:textId="77777777" w:rsidR="001E53FE" w:rsidRPr="00B576E1" w:rsidRDefault="001E53FE" w:rsidP="001E53FE">
      <w:pPr>
        <w:widowControl w:val="0"/>
        <w:spacing w:after="0"/>
        <w:rPr>
          <w:rFonts w:ascii="Trebuchet MS" w:eastAsia="Calibri" w:hAnsi="Trebuchet MS" w:cs="Arial"/>
          <w:b/>
          <w:lang w:val="it-IT"/>
        </w:rPr>
      </w:pPr>
      <w:r w:rsidRPr="00B576E1">
        <w:rPr>
          <w:rFonts w:ascii="Trebuchet MS" w:hAnsi="Trebuchet MS" w:cs="Arial"/>
          <w:b/>
          <w:lang w:val="it-IT"/>
        </w:rPr>
        <w:t>1. Caracteristicile proiectului:</w:t>
      </w:r>
    </w:p>
    <w:p w14:paraId="08668567" w14:textId="77777777" w:rsidR="001E53FE" w:rsidRPr="00B576E1" w:rsidRDefault="001E53FE" w:rsidP="001E53FE">
      <w:pPr>
        <w:widowControl w:val="0"/>
        <w:spacing w:after="0"/>
        <w:rPr>
          <w:rFonts w:ascii="Trebuchet MS" w:hAnsi="Trebuchet MS" w:cs="Arial"/>
          <w:lang w:val="it-IT"/>
        </w:rPr>
      </w:pPr>
      <w:r w:rsidRPr="00B576E1">
        <w:rPr>
          <w:rFonts w:ascii="Trebuchet MS" w:hAnsi="Trebuchet MS" w:cs="Arial"/>
          <w:lang w:val="it-IT"/>
        </w:rPr>
        <w:lastRenderedPageBreak/>
        <w:t xml:space="preserve">1.1. Descrierea proiectului: </w:t>
      </w:r>
    </w:p>
    <w:p w14:paraId="5EAC737D" w14:textId="77777777" w:rsidR="002233BC" w:rsidRPr="002233BC" w:rsidRDefault="002233BC" w:rsidP="002233BC">
      <w:pPr>
        <w:spacing w:after="0" w:line="240" w:lineRule="auto"/>
        <w:jc w:val="both"/>
        <w:rPr>
          <w:rFonts w:ascii="Trebuchet MS" w:hAnsi="Trebuchet MS" w:cs="Times New Roman"/>
        </w:rPr>
      </w:pPr>
      <w:r w:rsidRPr="002233BC">
        <w:rPr>
          <w:rFonts w:ascii="Trebuchet MS" w:hAnsi="Trebuchet MS" w:cs="Times New Roman"/>
        </w:rPr>
        <w:t>In prezent, sursa de alimentare cu apa a localității Tunari este din subteran prin intermediul a 3 foraje cu H= 240 - 250 m.</w:t>
      </w:r>
    </w:p>
    <w:p w14:paraId="18D779D9" w14:textId="77777777" w:rsidR="002233BC" w:rsidRPr="002233BC" w:rsidRDefault="002233BC" w:rsidP="002233BC">
      <w:pPr>
        <w:spacing w:after="0" w:line="240" w:lineRule="auto"/>
        <w:jc w:val="both"/>
        <w:rPr>
          <w:rFonts w:ascii="Trebuchet MS" w:hAnsi="Trebuchet MS" w:cs="Times New Roman"/>
          <w:b/>
          <w:bCs/>
          <w:color w:val="000000" w:themeColor="text1"/>
        </w:rPr>
      </w:pPr>
      <w:r w:rsidRPr="002233BC">
        <w:rPr>
          <w:rFonts w:ascii="Trebuchet MS" w:hAnsi="Trebuchet MS" w:cs="Times New Roman"/>
        </w:rPr>
        <w:t>In vederea asigurarii necesarului de apa, se propune executarea a inca 1 foraj de alimentare cu apa in vederea asigurarii debitului suplimentar necesar pentru furnizarea catre populatie in regim continuu. Terenul pe care urmeaza a se dezvolta investitia este situat pe str. Bălții din localitate. Terenul in suprafața de 400 mp avand numarul cadastral 66522 si intabulat in Cartea Funciara 66522 face parte din domeniul public al comunei Tunari conform conform HG 930/2002 si Certificatului de Urbanim nr. 257 din 17.06.2024. Investiția consta in executie 1 foraj apa in localitatea Tunari, Debit estimat Q 14,5 mc/h (4 l/s) si adancime maxima estimata H = 250 m .Rețeaua de aductiune a apei de la foraje la rezervoarele de inmagazinare este realizata din conducte PEHD cu Dn=75 mm, cu o lungime de cca 170 m , in cadrul gospodariei de apa.</w:t>
      </w:r>
    </w:p>
    <w:p w14:paraId="1D6A41D7" w14:textId="5004FF18" w:rsidR="002233BC" w:rsidRPr="00640019" w:rsidRDefault="002233BC" w:rsidP="002233BC">
      <w:pPr>
        <w:spacing w:after="0" w:line="240" w:lineRule="auto"/>
        <w:jc w:val="both"/>
        <w:rPr>
          <w:rFonts w:ascii="Times New Roman" w:hAnsi="Times New Roman" w:cs="Times New Roman"/>
          <w:b/>
          <w:bCs/>
          <w:color w:val="000000" w:themeColor="text1"/>
          <w:sz w:val="28"/>
          <w:szCs w:val="28"/>
        </w:rPr>
      </w:pPr>
      <w:r w:rsidRPr="002233BC">
        <w:rPr>
          <w:rFonts w:ascii="Trebuchet MS" w:hAnsi="Trebuchet MS" w:cs="Times New Roman"/>
        </w:rPr>
        <w:t xml:space="preserve">Forajul va fi echipat cu coloana de exploatare filtranta iar la suprafata forajul va fi protejat de un camin de protectie semiingropat. In foraj se va monta o electropompa submersibila care va capta apa si o va transmite prin conducta de aductiune catre gospodaria de apa existenta. </w:t>
      </w:r>
      <w:r w:rsidRPr="002233BC">
        <w:rPr>
          <w:rFonts w:ascii="Trebuchet MS" w:hAnsi="Trebuchet MS" w:cs="Times New Roman"/>
        </w:rPr>
        <w:sym w:font="Symbol" w:char="F0FC"/>
      </w:r>
      <w:r w:rsidRPr="002233BC">
        <w:rPr>
          <w:rFonts w:ascii="Trebuchet MS" w:hAnsi="Trebuchet MS" w:cs="Times New Roman"/>
        </w:rPr>
        <w:t xml:space="preserve"> In jurul forajului se va institui o zona de protectie sanitara materializata prin imprejmuire, prevazuta cu sistem de acces.  Alimentarea cu energie electrica se face din rețeaua electrica existenta.</w:t>
      </w:r>
    </w:p>
    <w:p w14:paraId="7A36F814" w14:textId="16DAB05C" w:rsidR="000123CF" w:rsidRPr="000123CF" w:rsidRDefault="000123CF" w:rsidP="000123CF">
      <w:pPr>
        <w:spacing w:after="0" w:line="240" w:lineRule="auto"/>
        <w:jc w:val="both"/>
        <w:rPr>
          <w:rFonts w:ascii="Trebuchet MS" w:hAnsi="Trebuchet MS" w:cs="Arial"/>
        </w:rPr>
      </w:pPr>
    </w:p>
    <w:p w14:paraId="36402379" w14:textId="5A6CEA30" w:rsidR="001E53FE" w:rsidRPr="00B576E1" w:rsidRDefault="001E53FE" w:rsidP="000123CF">
      <w:pPr>
        <w:widowControl w:val="0"/>
        <w:tabs>
          <w:tab w:val="left" w:pos="790"/>
        </w:tabs>
        <w:autoSpaceDE w:val="0"/>
        <w:autoSpaceDN w:val="0"/>
        <w:spacing w:after="0" w:line="240" w:lineRule="auto"/>
        <w:rPr>
          <w:rFonts w:ascii="Trebuchet MS" w:hAnsi="Trebuchet MS"/>
        </w:rPr>
      </w:pPr>
      <w:r w:rsidRPr="00B576E1">
        <w:rPr>
          <w:rFonts w:ascii="Trebuchet MS" w:hAnsi="Trebuchet MS" w:cs="Arial"/>
          <w:i/>
          <w:lang w:val="it-IT"/>
        </w:rPr>
        <w:t>1.2. Cumularea cu alte proiecte:</w:t>
      </w:r>
      <w:r w:rsidRPr="00B576E1">
        <w:rPr>
          <w:rFonts w:ascii="Trebuchet MS" w:hAnsi="Trebuchet MS" w:cs="Arial"/>
          <w:lang w:val="it-IT"/>
        </w:rPr>
        <w:t xml:space="preserve"> nu este cazul</w:t>
      </w:r>
    </w:p>
    <w:p w14:paraId="559DB39F" w14:textId="77777777" w:rsidR="001E53FE" w:rsidRPr="00B576E1" w:rsidRDefault="001E53FE" w:rsidP="007669A3">
      <w:pPr>
        <w:widowControl w:val="0"/>
        <w:spacing w:after="0" w:line="240" w:lineRule="auto"/>
        <w:jc w:val="both"/>
        <w:rPr>
          <w:rFonts w:ascii="Trebuchet MS" w:hAnsi="Trebuchet MS" w:cs="Arial"/>
          <w:lang w:val="it-IT"/>
        </w:rPr>
      </w:pPr>
      <w:r w:rsidRPr="00B576E1">
        <w:rPr>
          <w:rFonts w:ascii="Trebuchet MS" w:hAnsi="Trebuchet MS" w:cs="Arial"/>
          <w:i/>
          <w:lang w:val="it-IT"/>
        </w:rPr>
        <w:t xml:space="preserve">1.3. Utilizarea resurselor naturale: </w:t>
      </w:r>
      <w:r w:rsidRPr="00B576E1">
        <w:rPr>
          <w:rFonts w:ascii="Trebuchet MS" w:hAnsi="Trebuchet MS" w:cs="Arial"/>
          <w:lang w:val="it-IT"/>
        </w:rPr>
        <w:t xml:space="preserve">nu este cazul. </w:t>
      </w:r>
    </w:p>
    <w:p w14:paraId="1E00AC5C" w14:textId="77777777" w:rsidR="001E53FE" w:rsidRPr="00B576E1" w:rsidRDefault="001E53FE" w:rsidP="007669A3">
      <w:pPr>
        <w:widowControl w:val="0"/>
        <w:spacing w:after="0" w:line="240" w:lineRule="auto"/>
        <w:jc w:val="both"/>
        <w:rPr>
          <w:rFonts w:ascii="Trebuchet MS" w:hAnsi="Trebuchet MS" w:cs="Arial"/>
          <w:i/>
          <w:lang w:val="it-IT"/>
        </w:rPr>
      </w:pPr>
      <w:r w:rsidRPr="00B576E1">
        <w:rPr>
          <w:rFonts w:ascii="Trebuchet MS" w:hAnsi="Trebuchet MS" w:cs="Arial"/>
          <w:i/>
          <w:lang w:val="it-IT"/>
        </w:rPr>
        <w:t>1.4. Productia de deseuri:</w:t>
      </w:r>
    </w:p>
    <w:p w14:paraId="1AE117D8" w14:textId="77777777" w:rsidR="001E53FE" w:rsidRPr="00B576E1" w:rsidRDefault="001E53FE" w:rsidP="002233BC">
      <w:pPr>
        <w:widowControl w:val="0"/>
        <w:spacing w:after="0" w:line="240" w:lineRule="auto"/>
        <w:jc w:val="both"/>
        <w:rPr>
          <w:rFonts w:ascii="Trebuchet MS" w:hAnsi="Trebuchet MS" w:cs="Arial"/>
          <w:lang w:val="it-IT"/>
        </w:rPr>
      </w:pPr>
      <w:r w:rsidRPr="00B576E1">
        <w:rPr>
          <w:rFonts w:ascii="Trebuchet MS" w:hAnsi="Trebuchet MS" w:cs="Arial"/>
          <w:lang w:val="it-IT"/>
        </w:rPr>
        <w:t>Deseurile generate pe perioada de construire vor fi colectate separat intr-un spatiu special amenajat si eliminate sau valorificate, dupa caz, prin operatori autorizati.</w:t>
      </w:r>
    </w:p>
    <w:p w14:paraId="485C8BD1" w14:textId="27FCA54B" w:rsidR="001E53FE" w:rsidRPr="00B576E1" w:rsidRDefault="001E53FE" w:rsidP="002233BC">
      <w:pPr>
        <w:widowControl w:val="0"/>
        <w:autoSpaceDE w:val="0"/>
        <w:autoSpaceDN w:val="0"/>
        <w:adjustRightInd w:val="0"/>
        <w:spacing w:after="0" w:line="240" w:lineRule="auto"/>
        <w:jc w:val="both"/>
        <w:rPr>
          <w:rFonts w:ascii="Trebuchet MS" w:hAnsi="Trebuchet MS" w:cs="Arial"/>
          <w:shd w:val="clear" w:color="auto" w:fill="FFFFFF"/>
          <w:lang w:val="en-US"/>
        </w:rPr>
      </w:pPr>
      <w:r w:rsidRPr="00B576E1">
        <w:rPr>
          <w:rFonts w:ascii="Trebuchet MS" w:hAnsi="Trebuchet MS" w:cs="Arial"/>
          <w:lang w:val="it-IT"/>
        </w:rPr>
        <w:t>In perioada de functionare, deseurile vor fi colectate separat intr-un spatiu special amenajat</w:t>
      </w:r>
      <w:r w:rsidRPr="00B576E1">
        <w:rPr>
          <w:rFonts w:ascii="Trebuchet MS" w:hAnsi="Trebuchet MS" w:cs="Arial"/>
        </w:rPr>
        <w:t>, de unde vor fi preluate operatori economici autorizati, pe baza de contract.</w:t>
      </w:r>
    </w:p>
    <w:p w14:paraId="216C9C4E" w14:textId="2328540E" w:rsidR="001E53FE" w:rsidRPr="00B576E1" w:rsidRDefault="001E53FE" w:rsidP="002233BC">
      <w:pPr>
        <w:widowControl w:val="0"/>
        <w:autoSpaceDE w:val="0"/>
        <w:autoSpaceDN w:val="0"/>
        <w:adjustRightInd w:val="0"/>
        <w:spacing w:after="0" w:line="240" w:lineRule="auto"/>
        <w:jc w:val="both"/>
        <w:rPr>
          <w:rFonts w:ascii="Trebuchet MS" w:hAnsi="Trebuchet MS" w:cs="Arial"/>
        </w:rPr>
      </w:pPr>
      <w:r w:rsidRPr="00B576E1">
        <w:rPr>
          <w:rFonts w:ascii="Trebuchet MS" w:hAnsi="Trebuchet MS" w:cs="Arial"/>
          <w:lang w:val="it-IT"/>
        </w:rPr>
        <w:t xml:space="preserve">Deseurile produse vor fi predate agentilor economici specializati in eliminarea / valorificarea lor.  </w:t>
      </w:r>
    </w:p>
    <w:p w14:paraId="5EB52BD5" w14:textId="77777777" w:rsidR="001E53FE" w:rsidRPr="00B576E1" w:rsidRDefault="001E53FE" w:rsidP="001E53FE">
      <w:pPr>
        <w:widowControl w:val="0"/>
        <w:spacing w:after="0"/>
        <w:jc w:val="both"/>
        <w:rPr>
          <w:rFonts w:ascii="Trebuchet MS" w:hAnsi="Trebuchet MS" w:cs="Arial"/>
          <w:lang w:val="it-IT"/>
        </w:rPr>
      </w:pPr>
      <w:r w:rsidRPr="00B576E1">
        <w:rPr>
          <w:rFonts w:ascii="Trebuchet MS" w:hAnsi="Trebuchet MS" w:cs="Arial"/>
          <w:i/>
          <w:lang w:val="it-IT"/>
        </w:rPr>
        <w:t xml:space="preserve">1.5. Emisii poluante, zgomot si alte surse de disconfort: </w:t>
      </w:r>
      <w:r w:rsidRPr="00B576E1">
        <w:rPr>
          <w:rFonts w:ascii="Trebuchet MS" w:hAnsi="Trebuchet MS" w:cs="Arial"/>
          <w:lang w:val="it-IT"/>
        </w:rPr>
        <w:t>pe perioada executiei lucrarilor emisii vor consta in principal in praf din activitatea de transport, precum si zgomot rezultat din operatiile de construire si din exploatarea utilajelor.</w:t>
      </w:r>
    </w:p>
    <w:p w14:paraId="675F7FDD" w14:textId="77777777" w:rsidR="001E53FE" w:rsidRPr="00B576E1" w:rsidRDefault="001E53FE" w:rsidP="001E53FE">
      <w:pPr>
        <w:widowControl w:val="0"/>
        <w:spacing w:after="0"/>
        <w:jc w:val="both"/>
        <w:rPr>
          <w:rFonts w:ascii="Trebuchet MS" w:hAnsi="Trebuchet MS" w:cs="Arial"/>
          <w:b/>
          <w:lang w:val="it-IT"/>
        </w:rPr>
      </w:pPr>
      <w:r w:rsidRPr="00B576E1">
        <w:rPr>
          <w:rFonts w:ascii="Trebuchet MS" w:hAnsi="Trebuchet MS" w:cs="Arial"/>
          <w:lang w:val="it-IT"/>
        </w:rPr>
        <w:t xml:space="preserve">       </w:t>
      </w:r>
      <w:r w:rsidRPr="00B576E1">
        <w:rPr>
          <w:rFonts w:ascii="Trebuchet MS" w:hAnsi="Trebuchet MS" w:cs="Arial"/>
          <w:b/>
          <w:lang w:val="it-IT"/>
        </w:rPr>
        <w:t>Masuri pentru limitarea emisiilor de poluanti in aer si zgomotului:</w:t>
      </w:r>
    </w:p>
    <w:p w14:paraId="55B93A4B" w14:textId="77777777" w:rsidR="001E53FE" w:rsidRPr="00B576E1" w:rsidRDefault="001E53FE" w:rsidP="001E53FE">
      <w:pPr>
        <w:widowControl w:val="0"/>
        <w:spacing w:after="0"/>
        <w:jc w:val="both"/>
        <w:rPr>
          <w:rFonts w:ascii="Trebuchet MS" w:hAnsi="Trebuchet MS" w:cs="Arial"/>
          <w:lang w:val="en-US"/>
        </w:rPr>
      </w:pPr>
      <w:r w:rsidRPr="00B576E1">
        <w:rPr>
          <w:rFonts w:ascii="Trebuchet MS" w:hAnsi="Trebuchet MS" w:cs="Arial"/>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3DFE367F" w14:textId="77777777" w:rsidR="001E53FE" w:rsidRPr="00B576E1" w:rsidRDefault="001E53FE" w:rsidP="001E53FE">
      <w:pPr>
        <w:widowControl w:val="0"/>
        <w:spacing w:after="0"/>
        <w:jc w:val="both"/>
        <w:rPr>
          <w:rFonts w:ascii="Trebuchet MS" w:hAnsi="Trebuchet MS" w:cs="Arial"/>
        </w:rPr>
      </w:pPr>
      <w:r w:rsidRPr="00B576E1">
        <w:rPr>
          <w:rFonts w:ascii="Trebuchet MS" w:hAnsi="Trebuchet MS" w:cs="Arial"/>
        </w:rPr>
        <w:t>Nivelul de zgomot rezultat in perioada de functionare se va incadra in limitele admise pentru functiunea existenta  in zona, conform SR 10009/2017.</w:t>
      </w:r>
    </w:p>
    <w:p w14:paraId="5C7D8B83" w14:textId="77777777" w:rsidR="001E53FE" w:rsidRPr="00B576E1" w:rsidRDefault="001E53FE" w:rsidP="001E53FE">
      <w:pPr>
        <w:widowControl w:val="0"/>
        <w:spacing w:after="0"/>
        <w:jc w:val="both"/>
        <w:rPr>
          <w:rFonts w:ascii="Trebuchet MS" w:hAnsi="Trebuchet MS" w:cs="Arial"/>
        </w:rPr>
      </w:pPr>
      <w:r w:rsidRPr="00B576E1">
        <w:rPr>
          <w:rFonts w:ascii="Trebuchet MS" w:hAnsi="Trebuchet MS" w:cs="Arial"/>
        </w:rPr>
        <w:t>Se vor respecta de asemenea prevederile Ord. MS nr. 119/2014 privind aprobarea Normelor de igienă și sănătate publică privind mediul de viata al populatiei cu modificarile și completarile ulterioare.</w:t>
      </w:r>
    </w:p>
    <w:p w14:paraId="575E1793" w14:textId="77777777" w:rsidR="001E53FE" w:rsidRPr="00B576E1" w:rsidRDefault="001E53FE" w:rsidP="001E53FE">
      <w:pPr>
        <w:widowControl w:val="0"/>
        <w:spacing w:after="0"/>
        <w:jc w:val="both"/>
        <w:rPr>
          <w:rFonts w:ascii="Trebuchet MS" w:hAnsi="Trebuchet MS" w:cs="Arial"/>
          <w:lang w:val="it-IT"/>
        </w:rPr>
      </w:pPr>
      <w:r w:rsidRPr="00B576E1">
        <w:rPr>
          <w:rFonts w:ascii="Trebuchet MS" w:hAnsi="Trebuchet MS" w:cs="Arial"/>
          <w:b/>
          <w:lang w:val="it-IT"/>
        </w:rPr>
        <w:t>2. Localizarea proiectului:</w:t>
      </w:r>
      <w:r w:rsidRPr="00B576E1">
        <w:rPr>
          <w:rFonts w:ascii="Trebuchet MS" w:hAnsi="Trebuchet MS" w:cs="Arial"/>
          <w:lang w:val="it-IT"/>
        </w:rPr>
        <w:t xml:space="preserve"> </w:t>
      </w:r>
    </w:p>
    <w:p w14:paraId="4FBB4D53" w14:textId="37233EBA" w:rsidR="001E53FE" w:rsidRPr="00B576E1" w:rsidRDefault="001E53FE" w:rsidP="001E53FE">
      <w:pPr>
        <w:widowControl w:val="0"/>
        <w:spacing w:after="0"/>
        <w:jc w:val="both"/>
        <w:rPr>
          <w:rFonts w:ascii="Trebuchet MS" w:hAnsi="Trebuchet MS" w:cs="Arial"/>
          <w:bCs/>
        </w:rPr>
      </w:pPr>
      <w:r w:rsidRPr="00B576E1">
        <w:rPr>
          <w:rFonts w:ascii="Trebuchet MS" w:hAnsi="Trebuchet MS" w:cs="Arial"/>
        </w:rPr>
        <w:t xml:space="preserve">2.1. Utilizarea existentă a terenului: </w:t>
      </w:r>
      <w:r w:rsidR="002233BC" w:rsidRPr="002233BC">
        <w:rPr>
          <w:rFonts w:ascii="Trebuchet MS" w:hAnsi="Trebuchet MS" w:cs="Times New Roman"/>
        </w:rPr>
        <w:t>Terenul in suprafața de 400 mp avand numarul cadastral 66522 si intabulat in Cartea Funciara 66522 face parte din domeniul public al comunei Tunari conform conform HG 930/2002 si Certificatului de Urbanim nr. 257 din 17.06.2024.</w:t>
      </w:r>
    </w:p>
    <w:p w14:paraId="68BF6DAA" w14:textId="77777777" w:rsidR="001E53FE" w:rsidRPr="00B576E1" w:rsidRDefault="001E53FE" w:rsidP="001E53FE">
      <w:pPr>
        <w:widowControl w:val="0"/>
        <w:spacing w:after="0"/>
        <w:jc w:val="both"/>
        <w:rPr>
          <w:rFonts w:ascii="Trebuchet MS" w:eastAsia="Calibri" w:hAnsi="Trebuchet MS" w:cs="Arial"/>
          <w:lang w:val="en-US"/>
        </w:rPr>
      </w:pPr>
      <w:r w:rsidRPr="00B576E1">
        <w:rPr>
          <w:rFonts w:ascii="Trebuchet MS" w:hAnsi="Trebuchet MS" w:cs="Arial"/>
          <w:lang w:val="it-IT"/>
        </w:rPr>
        <w:t xml:space="preserve">2.2. </w:t>
      </w:r>
      <w:r w:rsidRPr="00B576E1">
        <w:rPr>
          <w:rFonts w:ascii="Trebuchet MS" w:hAnsi="Trebuchet MS" w:cs="Arial"/>
        </w:rPr>
        <w:t>relativa abundenţă a resurselor naturale din zonă, calitatea şi capacitatea regenerativă a acestora: proiectul nu are impact asupra resurselor naturale din zona;</w:t>
      </w:r>
    </w:p>
    <w:p w14:paraId="12DF02B4"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2.3. capacitatea de absorbţie a mediului, cu atenţie deosebită pentru:</w:t>
      </w:r>
    </w:p>
    <w:p w14:paraId="1077751B"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a) zonele umede – nu este cazul;</w:t>
      </w:r>
    </w:p>
    <w:p w14:paraId="51D44BBF"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b) zonele costiere – nu este cazul;</w:t>
      </w:r>
    </w:p>
    <w:p w14:paraId="586ACE67"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c) zonele montane şi cele împădurite – nu este cazul;</w:t>
      </w:r>
    </w:p>
    <w:p w14:paraId="147D3477"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d) parcurile şi rezervaţiile naturale – nu este cazul;</w:t>
      </w:r>
    </w:p>
    <w:p w14:paraId="2252740D" w14:textId="77777777"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rPr>
        <w:t>e) ariile clasificate sau zonele protejate prin legislaţia în vigoare, cum sunt: zone de protecţie a faunei piscicole, bazine piscicole naturale şi bazine piscicole amenajate, etc.: nu este cazul;</w:t>
      </w:r>
    </w:p>
    <w:p w14:paraId="503AE0C0" w14:textId="77777777"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rPr>
        <w:t xml:space="preserve">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w:t>
      </w:r>
      <w:r w:rsidRPr="00B576E1">
        <w:rPr>
          <w:rFonts w:ascii="Trebuchet MS" w:hAnsi="Trebuchet MS" w:cs="Arial"/>
        </w:rPr>
        <w:lastRenderedPageBreak/>
        <w:t>completările ulterioare, şi Hotărârea Guvernului nr. 930/2005 pentru aprobarea Normelor speciale privind caracterul şi mărimea zonelor de protecţie sanitară şi hidrogeologică: nu este cazul</w:t>
      </w:r>
    </w:p>
    <w:p w14:paraId="7DCD1145" w14:textId="77777777" w:rsidR="001E53FE" w:rsidRPr="00B576E1" w:rsidRDefault="001E53FE" w:rsidP="001E53FE">
      <w:pPr>
        <w:widowControl w:val="0"/>
        <w:autoSpaceDE w:val="0"/>
        <w:autoSpaceDN w:val="0"/>
        <w:adjustRightInd w:val="0"/>
        <w:spacing w:after="0"/>
        <w:jc w:val="both"/>
        <w:rPr>
          <w:rFonts w:ascii="Trebuchet MS" w:hAnsi="Trebuchet MS"/>
          <w:lang w:val="en-US"/>
        </w:rPr>
      </w:pPr>
      <w:r w:rsidRPr="00B576E1">
        <w:rPr>
          <w:rFonts w:ascii="Trebuchet MS" w:hAnsi="Trebuchet MS" w:cs="Arial"/>
        </w:rPr>
        <w:t>g) ariile în care standardele de calitate a mediului stabilite de legislaţie au fost deja depăşite: nu s-a înregistrat o astfel de situatie;</w:t>
      </w:r>
    </w:p>
    <w:p w14:paraId="3F1C7702" w14:textId="7F75829B"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rPr>
        <w:t xml:space="preserve">h) ariile dens populate: </w:t>
      </w:r>
      <w:r w:rsidR="007669A3" w:rsidRPr="00B576E1">
        <w:rPr>
          <w:rFonts w:ascii="Trebuchet MS" w:hAnsi="Trebuchet MS" w:cs="Arial"/>
        </w:rPr>
        <w:t>nu este cazul</w:t>
      </w:r>
    </w:p>
    <w:p w14:paraId="420E53C7" w14:textId="77777777"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rPr>
        <w:t>i) peisajele cu semnificaţie istorică, culturală şi arheologică: nu este cazul.</w:t>
      </w:r>
    </w:p>
    <w:p w14:paraId="3AB0E125" w14:textId="77777777"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b/>
          <w:lang w:val="it-IT"/>
        </w:rPr>
        <w:t>3. Caracteristicile impactului potential:</w:t>
      </w:r>
      <w:r w:rsidRPr="00B576E1">
        <w:rPr>
          <w:rFonts w:ascii="Trebuchet MS" w:hAnsi="Trebuchet MS" w:cs="Arial"/>
        </w:rPr>
        <w:t xml:space="preserve"> se iau în considerare efectele semnificative posibile ale proiectelor, în raport cu criteriile stabilite la pct. 1 si 2, cu accent deosebit pe:</w:t>
      </w:r>
    </w:p>
    <w:p w14:paraId="2EBA18D7" w14:textId="77777777" w:rsidR="001E53FE" w:rsidRPr="00B576E1" w:rsidRDefault="001E53FE" w:rsidP="001E53FE">
      <w:pPr>
        <w:widowControl w:val="0"/>
        <w:autoSpaceDE w:val="0"/>
        <w:autoSpaceDN w:val="0"/>
        <w:adjustRightInd w:val="0"/>
        <w:spacing w:after="0"/>
        <w:jc w:val="both"/>
        <w:rPr>
          <w:rFonts w:ascii="Trebuchet MS" w:hAnsi="Trebuchet MS" w:cs="Arial"/>
          <w:b/>
        </w:rPr>
      </w:pPr>
      <w:r w:rsidRPr="00B576E1">
        <w:rPr>
          <w:rFonts w:ascii="Trebuchet MS" w:hAnsi="Trebuchet MS" w:cs="Arial"/>
          <w:lang w:val="pt-BR"/>
        </w:rPr>
        <w:t>a) extinderea impactului:</w:t>
      </w:r>
      <w:r w:rsidRPr="00B576E1">
        <w:rPr>
          <w:rFonts w:ascii="Trebuchet MS" w:hAnsi="Trebuchet MS" w:cs="Arial"/>
          <w:i/>
          <w:lang w:val="it-IT"/>
        </w:rPr>
        <w:t xml:space="preserve"> </w:t>
      </w:r>
      <w:r w:rsidRPr="00B576E1">
        <w:rPr>
          <w:rFonts w:ascii="Trebuchet MS" w:hAnsi="Trebuchet MS" w:cs="Arial"/>
        </w:rPr>
        <w:t>aria geografică şi numărul persoanelor afectate: nu este cazul;</w:t>
      </w:r>
    </w:p>
    <w:p w14:paraId="3457C620" w14:textId="77777777" w:rsidR="001E53FE" w:rsidRPr="00B576E1" w:rsidRDefault="001E53FE" w:rsidP="001E53FE">
      <w:pPr>
        <w:widowControl w:val="0"/>
        <w:autoSpaceDE w:val="0"/>
        <w:autoSpaceDN w:val="0"/>
        <w:adjustRightInd w:val="0"/>
        <w:spacing w:after="0"/>
        <w:jc w:val="both"/>
        <w:rPr>
          <w:rFonts w:ascii="Trebuchet MS" w:hAnsi="Trebuchet MS" w:cs="Arial"/>
          <w:lang w:val="pt-BR"/>
        </w:rPr>
      </w:pPr>
      <w:r w:rsidRPr="00B576E1">
        <w:rPr>
          <w:rFonts w:ascii="Trebuchet MS" w:hAnsi="Trebuchet MS" w:cs="Arial"/>
          <w:lang w:val="pt-BR"/>
        </w:rPr>
        <w:t>b) natura transfrontalieră a impactului: nu este cazul;</w:t>
      </w:r>
    </w:p>
    <w:p w14:paraId="2658812F" w14:textId="77777777" w:rsidR="001E53FE" w:rsidRPr="00B576E1" w:rsidRDefault="001E53FE" w:rsidP="001E53FE">
      <w:pPr>
        <w:widowControl w:val="0"/>
        <w:autoSpaceDE w:val="0"/>
        <w:autoSpaceDN w:val="0"/>
        <w:adjustRightInd w:val="0"/>
        <w:spacing w:after="0"/>
        <w:jc w:val="both"/>
        <w:rPr>
          <w:rFonts w:ascii="Trebuchet MS" w:hAnsi="Trebuchet MS" w:cs="Arial"/>
          <w:lang w:val="pt-BR"/>
        </w:rPr>
      </w:pPr>
      <w:r w:rsidRPr="00B576E1">
        <w:rPr>
          <w:rFonts w:ascii="Trebuchet MS" w:hAnsi="Trebuchet MS" w:cs="Arial"/>
          <w:lang w:val="pt-BR"/>
        </w:rPr>
        <w:t>c) mărimea şi complexitatea impactului: redusa;</w:t>
      </w:r>
    </w:p>
    <w:p w14:paraId="2C60AD76" w14:textId="77777777" w:rsidR="001E53FE" w:rsidRPr="00B576E1" w:rsidRDefault="001E53FE" w:rsidP="001E53FE">
      <w:pPr>
        <w:widowControl w:val="0"/>
        <w:autoSpaceDE w:val="0"/>
        <w:autoSpaceDN w:val="0"/>
        <w:adjustRightInd w:val="0"/>
        <w:spacing w:after="0"/>
        <w:jc w:val="both"/>
        <w:rPr>
          <w:rFonts w:ascii="Trebuchet MS" w:hAnsi="Trebuchet MS" w:cs="Arial"/>
          <w:lang w:val="pt-BR"/>
        </w:rPr>
      </w:pPr>
      <w:r w:rsidRPr="00B576E1">
        <w:rPr>
          <w:rFonts w:ascii="Trebuchet MS" w:hAnsi="Trebuchet MS" w:cs="Arial"/>
          <w:lang w:val="pt-BR"/>
        </w:rPr>
        <w:t>d) probabilitatea impactului: redusă, în timpul realizării lucrărilor de construcţii;</w:t>
      </w:r>
    </w:p>
    <w:p w14:paraId="13EB42FD" w14:textId="77777777" w:rsidR="001E53FE" w:rsidRPr="00B576E1" w:rsidRDefault="001E53FE" w:rsidP="001E53FE">
      <w:pPr>
        <w:widowControl w:val="0"/>
        <w:spacing w:after="0"/>
        <w:jc w:val="both"/>
        <w:rPr>
          <w:rFonts w:ascii="Trebuchet MS" w:hAnsi="Trebuchet MS" w:cs="Arial"/>
          <w:lang w:val="pt-BR"/>
        </w:rPr>
      </w:pPr>
      <w:r w:rsidRPr="00B576E1">
        <w:rPr>
          <w:rFonts w:ascii="Trebuchet MS" w:hAnsi="Trebuchet MS" w:cs="Arial"/>
          <w:lang w:val="pt-BR"/>
        </w:rPr>
        <w:t>e) durata, frecvenţa şi reversibilitatea impactului: redus</w:t>
      </w:r>
      <w:r w:rsidRPr="00B576E1">
        <w:rPr>
          <w:rFonts w:ascii="Trebuchet MS" w:hAnsi="Trebuchet MS" w:cs="Arial"/>
        </w:rPr>
        <w:t xml:space="preserve"> în perioada desfăşurării lucrărilor de execuţie şi impact redus în timpul utilizarii imobilului.</w:t>
      </w:r>
    </w:p>
    <w:p w14:paraId="4375A373" w14:textId="77777777" w:rsidR="001E53FE" w:rsidRPr="00B576E1" w:rsidRDefault="001E53FE" w:rsidP="001E53FE">
      <w:pPr>
        <w:pStyle w:val="TextnormalCharCaracter"/>
        <w:spacing w:before="0" w:after="0" w:line="276" w:lineRule="auto"/>
        <w:ind w:left="0"/>
        <w:rPr>
          <w:rFonts w:ascii="Trebuchet MS" w:hAnsi="Trebuchet MS" w:cs="Arial"/>
          <w:b/>
        </w:rPr>
      </w:pPr>
      <w:r w:rsidRPr="00B576E1">
        <w:rPr>
          <w:rFonts w:ascii="Trebuchet MS" w:hAnsi="Trebuchet MS" w:cs="Arial"/>
          <w:b/>
        </w:rPr>
        <w:t xml:space="preserve">4. </w:t>
      </w:r>
      <w:proofErr w:type="spellStart"/>
      <w:r w:rsidRPr="00B576E1">
        <w:rPr>
          <w:rFonts w:ascii="Trebuchet MS" w:hAnsi="Trebuchet MS" w:cs="Arial"/>
          <w:b/>
        </w:rPr>
        <w:t>Conditiile</w:t>
      </w:r>
      <w:proofErr w:type="spellEnd"/>
      <w:r w:rsidRPr="00B576E1">
        <w:rPr>
          <w:rFonts w:ascii="Trebuchet MS" w:hAnsi="Trebuchet MS" w:cs="Arial"/>
          <w:b/>
        </w:rPr>
        <w:t xml:space="preserve"> de </w:t>
      </w:r>
      <w:proofErr w:type="spellStart"/>
      <w:r w:rsidRPr="00B576E1">
        <w:rPr>
          <w:rFonts w:ascii="Trebuchet MS" w:hAnsi="Trebuchet MS" w:cs="Arial"/>
          <w:b/>
        </w:rPr>
        <w:t>realizare</w:t>
      </w:r>
      <w:proofErr w:type="spellEnd"/>
      <w:r w:rsidRPr="00B576E1">
        <w:rPr>
          <w:rFonts w:ascii="Trebuchet MS" w:hAnsi="Trebuchet MS" w:cs="Arial"/>
          <w:b/>
        </w:rPr>
        <w:t xml:space="preserve"> a </w:t>
      </w:r>
      <w:proofErr w:type="spellStart"/>
      <w:r w:rsidRPr="00B576E1">
        <w:rPr>
          <w:rFonts w:ascii="Trebuchet MS" w:hAnsi="Trebuchet MS" w:cs="Arial"/>
          <w:b/>
        </w:rPr>
        <w:t>proiectului</w:t>
      </w:r>
      <w:proofErr w:type="spellEnd"/>
      <w:r w:rsidRPr="00B576E1">
        <w:rPr>
          <w:rFonts w:ascii="Trebuchet MS" w:hAnsi="Trebuchet MS" w:cs="Arial"/>
          <w:b/>
        </w:rPr>
        <w:t>:</w:t>
      </w:r>
    </w:p>
    <w:p w14:paraId="130C4DD1" w14:textId="77777777" w:rsidR="001E53FE" w:rsidRPr="00B576E1" w:rsidRDefault="001E53FE" w:rsidP="001E53FE">
      <w:pPr>
        <w:pStyle w:val="TextnormalCharCaracter"/>
        <w:spacing w:before="0" w:after="0" w:line="276" w:lineRule="auto"/>
        <w:ind w:left="0"/>
        <w:rPr>
          <w:rFonts w:ascii="Trebuchet MS" w:hAnsi="Trebuchet MS" w:cs="Arial"/>
          <w:bCs/>
        </w:rPr>
      </w:pPr>
      <w:r w:rsidRPr="00B576E1">
        <w:rPr>
          <w:rFonts w:ascii="Trebuchet MS" w:hAnsi="Trebuchet MS" w:cs="Arial"/>
          <w:b/>
        </w:rPr>
        <w:t xml:space="preserve">- </w:t>
      </w:r>
      <w:proofErr w:type="spellStart"/>
      <w:r w:rsidRPr="00B576E1">
        <w:rPr>
          <w:rFonts w:ascii="Trebuchet MS" w:hAnsi="Trebuchet MS" w:cs="Arial"/>
        </w:rPr>
        <w:t>I</w:t>
      </w:r>
      <w:r w:rsidRPr="00B576E1">
        <w:rPr>
          <w:rFonts w:ascii="Trebuchet MS" w:hAnsi="Trebuchet MS" w:cs="Arial"/>
          <w:bCs/>
        </w:rPr>
        <w:t>nvestiţia</w:t>
      </w:r>
      <w:proofErr w:type="spellEnd"/>
      <w:r w:rsidRPr="00B576E1">
        <w:rPr>
          <w:rFonts w:ascii="Trebuchet MS" w:hAnsi="Trebuchet MS" w:cs="Arial"/>
          <w:bCs/>
        </w:rPr>
        <w:t xml:space="preserve"> </w:t>
      </w:r>
      <w:proofErr w:type="spellStart"/>
      <w:r w:rsidRPr="00B576E1">
        <w:rPr>
          <w:rFonts w:ascii="Trebuchet MS" w:hAnsi="Trebuchet MS" w:cs="Arial"/>
          <w:bCs/>
        </w:rPr>
        <w:t>şi</w:t>
      </w:r>
      <w:proofErr w:type="spellEnd"/>
      <w:r w:rsidRPr="00B576E1">
        <w:rPr>
          <w:rFonts w:ascii="Trebuchet MS" w:hAnsi="Trebuchet MS" w:cs="Arial"/>
          <w:bCs/>
        </w:rPr>
        <w:t xml:space="preserve"> </w:t>
      </w:r>
      <w:proofErr w:type="spellStart"/>
      <w:r w:rsidRPr="00B576E1">
        <w:rPr>
          <w:rFonts w:ascii="Trebuchet MS" w:hAnsi="Trebuchet MS" w:cs="Arial"/>
          <w:bCs/>
        </w:rPr>
        <w:t>organizarea</w:t>
      </w:r>
      <w:proofErr w:type="spellEnd"/>
      <w:r w:rsidRPr="00B576E1">
        <w:rPr>
          <w:rFonts w:ascii="Trebuchet MS" w:hAnsi="Trebuchet MS" w:cs="Arial"/>
          <w:bCs/>
        </w:rPr>
        <w:t xml:space="preserve"> de </w:t>
      </w:r>
      <w:proofErr w:type="spellStart"/>
      <w:r w:rsidRPr="00B576E1">
        <w:rPr>
          <w:rFonts w:ascii="Trebuchet MS" w:hAnsi="Trebuchet MS" w:cs="Arial"/>
          <w:bCs/>
        </w:rPr>
        <w:t>şantier</w:t>
      </w:r>
      <w:proofErr w:type="spellEnd"/>
      <w:r w:rsidRPr="00B576E1">
        <w:rPr>
          <w:rFonts w:ascii="Trebuchet MS" w:hAnsi="Trebuchet MS" w:cs="Arial"/>
          <w:bCs/>
        </w:rPr>
        <w:t xml:space="preserve"> se </w:t>
      </w:r>
      <w:proofErr w:type="spellStart"/>
      <w:r w:rsidRPr="00B576E1">
        <w:rPr>
          <w:rFonts w:ascii="Trebuchet MS" w:hAnsi="Trebuchet MS" w:cs="Arial"/>
          <w:bCs/>
        </w:rPr>
        <w:t>vor</w:t>
      </w:r>
      <w:proofErr w:type="spellEnd"/>
      <w:r w:rsidRPr="00B576E1">
        <w:rPr>
          <w:rFonts w:ascii="Trebuchet MS" w:hAnsi="Trebuchet MS" w:cs="Arial"/>
          <w:bCs/>
        </w:rPr>
        <w:t xml:space="preserve"> </w:t>
      </w:r>
      <w:proofErr w:type="spellStart"/>
      <w:r w:rsidRPr="00B576E1">
        <w:rPr>
          <w:rFonts w:ascii="Trebuchet MS" w:hAnsi="Trebuchet MS" w:cs="Arial"/>
          <w:bCs/>
        </w:rPr>
        <w:t>realiza</w:t>
      </w:r>
      <w:proofErr w:type="spellEnd"/>
      <w:r w:rsidRPr="00B576E1">
        <w:rPr>
          <w:rFonts w:ascii="Trebuchet MS" w:hAnsi="Trebuchet MS" w:cs="Arial"/>
          <w:bCs/>
        </w:rPr>
        <w:t xml:space="preserve"> </w:t>
      </w:r>
      <w:proofErr w:type="spellStart"/>
      <w:r w:rsidRPr="00B576E1">
        <w:rPr>
          <w:rFonts w:ascii="Trebuchet MS" w:hAnsi="Trebuchet MS" w:cs="Arial"/>
          <w:bCs/>
        </w:rPr>
        <w:t>în</w:t>
      </w:r>
      <w:proofErr w:type="spellEnd"/>
      <w:r w:rsidRPr="00B576E1">
        <w:rPr>
          <w:rFonts w:ascii="Trebuchet MS" w:hAnsi="Trebuchet MS" w:cs="Arial"/>
          <w:bCs/>
        </w:rPr>
        <w:t xml:space="preserve"> </w:t>
      </w:r>
      <w:proofErr w:type="spellStart"/>
      <w:r w:rsidRPr="00B576E1">
        <w:rPr>
          <w:rFonts w:ascii="Trebuchet MS" w:hAnsi="Trebuchet MS" w:cs="Arial"/>
          <w:bCs/>
        </w:rPr>
        <w:t>condiţiile</w:t>
      </w:r>
      <w:proofErr w:type="spellEnd"/>
      <w:r w:rsidRPr="00B576E1">
        <w:rPr>
          <w:rFonts w:ascii="Trebuchet MS" w:hAnsi="Trebuchet MS" w:cs="Arial"/>
          <w:bCs/>
        </w:rPr>
        <w:t xml:space="preserve"> </w:t>
      </w:r>
      <w:proofErr w:type="spellStart"/>
      <w:r w:rsidRPr="00B576E1">
        <w:rPr>
          <w:rFonts w:ascii="Trebuchet MS" w:hAnsi="Trebuchet MS" w:cs="Arial"/>
          <w:bCs/>
        </w:rPr>
        <w:t>impuse</w:t>
      </w:r>
      <w:proofErr w:type="spellEnd"/>
      <w:r w:rsidRPr="00B576E1">
        <w:rPr>
          <w:rFonts w:ascii="Trebuchet MS" w:hAnsi="Trebuchet MS" w:cs="Arial"/>
          <w:bCs/>
        </w:rPr>
        <w:t xml:space="preserve"> </w:t>
      </w:r>
      <w:proofErr w:type="spellStart"/>
      <w:r w:rsidRPr="00B576E1">
        <w:rPr>
          <w:rFonts w:ascii="Trebuchet MS" w:hAnsi="Trebuchet MS" w:cs="Arial"/>
          <w:bCs/>
        </w:rPr>
        <w:t>prin</w:t>
      </w:r>
      <w:proofErr w:type="spellEnd"/>
      <w:r w:rsidRPr="00B576E1">
        <w:rPr>
          <w:rFonts w:ascii="Trebuchet MS" w:hAnsi="Trebuchet MS" w:cs="Arial"/>
          <w:bCs/>
        </w:rPr>
        <w:t xml:space="preserve"> </w:t>
      </w:r>
      <w:proofErr w:type="spellStart"/>
      <w:r w:rsidRPr="00B576E1">
        <w:rPr>
          <w:rFonts w:ascii="Trebuchet MS" w:hAnsi="Trebuchet MS" w:cs="Arial"/>
          <w:bCs/>
        </w:rPr>
        <w:t>urmatoarele</w:t>
      </w:r>
      <w:proofErr w:type="spellEnd"/>
      <w:r w:rsidRPr="00B576E1">
        <w:rPr>
          <w:rFonts w:ascii="Trebuchet MS" w:hAnsi="Trebuchet MS" w:cs="Arial"/>
          <w:bCs/>
        </w:rPr>
        <w:t xml:space="preserve"> </w:t>
      </w:r>
      <w:proofErr w:type="spellStart"/>
      <w:r w:rsidRPr="00B576E1">
        <w:rPr>
          <w:rFonts w:ascii="Trebuchet MS" w:hAnsi="Trebuchet MS" w:cs="Arial"/>
          <w:bCs/>
        </w:rPr>
        <w:t>acte</w:t>
      </w:r>
      <w:proofErr w:type="spellEnd"/>
      <w:r w:rsidRPr="00B576E1">
        <w:rPr>
          <w:rFonts w:ascii="Trebuchet MS" w:hAnsi="Trebuchet MS" w:cs="Arial"/>
          <w:bCs/>
        </w:rPr>
        <w:t xml:space="preserve"> de </w:t>
      </w:r>
      <w:proofErr w:type="spellStart"/>
      <w:r w:rsidRPr="00B576E1">
        <w:rPr>
          <w:rFonts w:ascii="Trebuchet MS" w:hAnsi="Trebuchet MS" w:cs="Arial"/>
          <w:bCs/>
        </w:rPr>
        <w:t>reglementare</w:t>
      </w:r>
      <w:proofErr w:type="spellEnd"/>
      <w:r w:rsidRPr="00B576E1">
        <w:rPr>
          <w:rFonts w:ascii="Trebuchet MS" w:hAnsi="Trebuchet MS" w:cs="Arial"/>
          <w:bCs/>
        </w:rPr>
        <w:t>:</w:t>
      </w:r>
    </w:p>
    <w:p w14:paraId="5A121900" w14:textId="07BFB343" w:rsidR="001E53FE" w:rsidRPr="00B576E1" w:rsidRDefault="005C6533" w:rsidP="001E53FE">
      <w:pPr>
        <w:numPr>
          <w:ilvl w:val="0"/>
          <w:numId w:val="24"/>
        </w:numPr>
        <w:spacing w:after="0" w:line="276" w:lineRule="auto"/>
        <w:jc w:val="both"/>
        <w:rPr>
          <w:rFonts w:ascii="Trebuchet MS" w:hAnsi="Trebuchet MS" w:cs="Arial"/>
          <w:b/>
        </w:rPr>
      </w:pPr>
      <w:r w:rsidRPr="00B576E1">
        <w:rPr>
          <w:rFonts w:ascii="Trebuchet MS" w:hAnsi="Trebuchet MS" w:cs="Arial"/>
          <w:b/>
        </w:rPr>
        <w:t xml:space="preserve">Conform </w:t>
      </w:r>
      <w:r w:rsidRPr="00B576E1">
        <w:rPr>
          <w:rFonts w:ascii="Trebuchet MS" w:hAnsi="Trebuchet MS" w:cs="Arial"/>
        </w:rPr>
        <w:t xml:space="preserve">Certificat de Urbanism nr. </w:t>
      </w:r>
      <w:r w:rsidR="002233BC">
        <w:rPr>
          <w:rFonts w:ascii="Trebuchet MS" w:hAnsi="Trebuchet MS" w:cs="Arial"/>
        </w:rPr>
        <w:t>257</w:t>
      </w:r>
      <w:r w:rsidR="007669A3" w:rsidRPr="00B576E1">
        <w:rPr>
          <w:rFonts w:ascii="Trebuchet MS" w:hAnsi="Trebuchet MS" w:cs="Arial"/>
        </w:rPr>
        <w:t>/</w:t>
      </w:r>
      <w:r w:rsidR="000123CF">
        <w:rPr>
          <w:rFonts w:ascii="Trebuchet MS" w:hAnsi="Trebuchet MS" w:cs="Arial"/>
        </w:rPr>
        <w:t>17</w:t>
      </w:r>
      <w:r w:rsidR="007669A3" w:rsidRPr="00B576E1">
        <w:rPr>
          <w:rFonts w:ascii="Trebuchet MS" w:hAnsi="Trebuchet MS" w:cs="Arial"/>
        </w:rPr>
        <w:t>.0</w:t>
      </w:r>
      <w:r w:rsidR="002233BC">
        <w:rPr>
          <w:rFonts w:ascii="Trebuchet MS" w:hAnsi="Trebuchet MS" w:cs="Arial"/>
        </w:rPr>
        <w:t>6</w:t>
      </w:r>
      <w:r w:rsidR="00C64F69">
        <w:rPr>
          <w:rFonts w:ascii="Trebuchet MS" w:hAnsi="Trebuchet MS" w:cs="Arial"/>
        </w:rPr>
        <w:t>.2024</w:t>
      </w:r>
      <w:r w:rsidRPr="00B576E1">
        <w:rPr>
          <w:rFonts w:ascii="Trebuchet MS" w:hAnsi="Trebuchet MS" w:cs="Arial"/>
          <w:bCs/>
          <w:i/>
        </w:rPr>
        <w:t xml:space="preserve">, </w:t>
      </w:r>
      <w:r w:rsidR="00C64F69">
        <w:rPr>
          <w:rFonts w:ascii="Trebuchet MS" w:hAnsi="Trebuchet MS" w:cs="Arial"/>
          <w:bCs/>
        </w:rPr>
        <w:t>emis</w:t>
      </w:r>
      <w:r w:rsidRPr="00B576E1">
        <w:rPr>
          <w:rFonts w:ascii="Trebuchet MS" w:hAnsi="Trebuchet MS" w:cs="Arial"/>
          <w:bCs/>
        </w:rPr>
        <w:t xml:space="preserve"> de Primăria </w:t>
      </w:r>
      <w:r w:rsidR="002233BC">
        <w:rPr>
          <w:rFonts w:ascii="Trebuchet MS" w:hAnsi="Trebuchet MS" w:cs="Arial"/>
          <w:bCs/>
        </w:rPr>
        <w:t>Tunari</w:t>
      </w:r>
      <w:r w:rsidR="001E53FE" w:rsidRPr="00B576E1">
        <w:rPr>
          <w:rFonts w:ascii="Trebuchet MS" w:hAnsi="Trebuchet MS" w:cs="Arial"/>
          <w:b/>
        </w:rPr>
        <w:t>;</w:t>
      </w:r>
    </w:p>
    <w:p w14:paraId="3CFFE398" w14:textId="4FF9006C" w:rsidR="001E53FE" w:rsidRPr="00B576E1" w:rsidRDefault="001E53FE" w:rsidP="001E53FE">
      <w:pPr>
        <w:spacing w:after="0" w:line="276" w:lineRule="auto"/>
        <w:jc w:val="both"/>
        <w:rPr>
          <w:rFonts w:ascii="Trebuchet MS" w:hAnsi="Trebuchet MS" w:cs="Arial"/>
          <w:b/>
        </w:rPr>
      </w:pPr>
      <w:r w:rsidRPr="00B576E1">
        <w:rPr>
          <w:rFonts w:ascii="Trebuchet MS" w:hAnsi="Trebuchet MS" w:cs="Arial"/>
          <w:kern w:val="16"/>
          <w:lang w:val="pt-BR"/>
        </w:rPr>
        <w:t>- S</w:t>
      </w:r>
      <w:r w:rsidRPr="00B576E1">
        <w:rPr>
          <w:rFonts w:ascii="Trebuchet MS" w:hAnsi="Trebuchet MS" w:cs="Arial"/>
          <w:lang w:val="pt-BR"/>
        </w:rPr>
        <w:t xml:space="preserve">e vor respecta conditiile impuse, conform Regulamentului </w:t>
      </w:r>
      <w:r w:rsidRPr="00B576E1">
        <w:rPr>
          <w:rFonts w:ascii="Trebuchet MS" w:hAnsi="Trebuchet MS" w:cs="Arial"/>
          <w:bCs/>
        </w:rPr>
        <w:t xml:space="preserve">PUG </w:t>
      </w:r>
      <w:r w:rsidR="002233BC">
        <w:rPr>
          <w:rFonts w:ascii="Trebuchet MS" w:hAnsi="Trebuchet MS" w:cs="Arial"/>
          <w:bCs/>
        </w:rPr>
        <w:t>Tunari</w:t>
      </w:r>
      <w:r w:rsidRPr="00B576E1">
        <w:rPr>
          <w:rFonts w:ascii="Trebuchet MS" w:hAnsi="Trebuchet MS" w:cs="Arial"/>
          <w:bCs/>
        </w:rPr>
        <w:t>;</w:t>
      </w:r>
    </w:p>
    <w:p w14:paraId="3FCB19C8" w14:textId="534EA597" w:rsidR="001E53FE" w:rsidRPr="00B576E1" w:rsidRDefault="001E53FE" w:rsidP="001E53FE">
      <w:pPr>
        <w:pStyle w:val="TextnormalCharCaracter"/>
        <w:spacing w:before="0" w:after="0" w:line="276" w:lineRule="auto"/>
        <w:ind w:left="0"/>
        <w:rPr>
          <w:rFonts w:ascii="Trebuchet MS" w:hAnsi="Trebuchet MS" w:cs="Arial"/>
          <w:bCs/>
        </w:rPr>
      </w:pPr>
      <w:r w:rsidRPr="00B576E1">
        <w:rPr>
          <w:rFonts w:ascii="Trebuchet MS" w:hAnsi="Trebuchet MS" w:cs="Arial"/>
          <w:bCs/>
        </w:rPr>
        <w:t xml:space="preserve">- </w:t>
      </w:r>
      <w:proofErr w:type="spellStart"/>
      <w:r w:rsidRPr="00B576E1">
        <w:rPr>
          <w:rFonts w:ascii="Trebuchet MS" w:hAnsi="Trebuchet MS" w:cs="Arial"/>
          <w:bCs/>
        </w:rPr>
        <w:t>Suprafetele</w:t>
      </w:r>
      <w:proofErr w:type="spellEnd"/>
      <w:r w:rsidRPr="00B576E1">
        <w:rPr>
          <w:rFonts w:ascii="Trebuchet MS" w:hAnsi="Trebuchet MS" w:cs="Arial"/>
          <w:bCs/>
        </w:rPr>
        <w:t xml:space="preserve"> de </w:t>
      </w:r>
      <w:proofErr w:type="spellStart"/>
      <w:r w:rsidRPr="00B576E1">
        <w:rPr>
          <w:rFonts w:ascii="Trebuchet MS" w:hAnsi="Trebuchet MS" w:cs="Arial"/>
          <w:bCs/>
        </w:rPr>
        <w:t>spatii</w:t>
      </w:r>
      <w:proofErr w:type="spellEnd"/>
      <w:r w:rsidRPr="00B576E1">
        <w:rPr>
          <w:rFonts w:ascii="Trebuchet MS" w:hAnsi="Trebuchet MS" w:cs="Arial"/>
          <w:bCs/>
        </w:rPr>
        <w:t xml:space="preserve"> </w:t>
      </w:r>
      <w:proofErr w:type="spellStart"/>
      <w:r w:rsidRPr="00B576E1">
        <w:rPr>
          <w:rFonts w:ascii="Trebuchet MS" w:hAnsi="Trebuchet MS" w:cs="Arial"/>
          <w:bCs/>
        </w:rPr>
        <w:t>verzi</w:t>
      </w:r>
      <w:proofErr w:type="spellEnd"/>
      <w:r w:rsidRPr="00B576E1">
        <w:rPr>
          <w:rFonts w:ascii="Trebuchet MS" w:hAnsi="Trebuchet MS" w:cs="Arial"/>
          <w:bCs/>
        </w:rPr>
        <w:t xml:space="preserve"> </w:t>
      </w:r>
      <w:proofErr w:type="spellStart"/>
      <w:r w:rsidRPr="00B576E1">
        <w:rPr>
          <w:rFonts w:ascii="Trebuchet MS" w:hAnsi="Trebuchet MS" w:cs="Arial"/>
          <w:bCs/>
        </w:rPr>
        <w:t>vor</w:t>
      </w:r>
      <w:proofErr w:type="spellEnd"/>
      <w:r w:rsidRPr="00B576E1">
        <w:rPr>
          <w:rFonts w:ascii="Trebuchet MS" w:hAnsi="Trebuchet MS" w:cs="Arial"/>
          <w:bCs/>
        </w:rPr>
        <w:t xml:space="preserve"> fi </w:t>
      </w:r>
      <w:proofErr w:type="spellStart"/>
      <w:r w:rsidRPr="00B576E1">
        <w:rPr>
          <w:rFonts w:ascii="Trebuchet MS" w:hAnsi="Trebuchet MS" w:cs="Arial"/>
          <w:bCs/>
        </w:rPr>
        <w:t>amenajate</w:t>
      </w:r>
      <w:proofErr w:type="spellEnd"/>
      <w:r w:rsidRPr="00B576E1">
        <w:rPr>
          <w:rFonts w:ascii="Trebuchet MS" w:hAnsi="Trebuchet MS" w:cs="Arial"/>
          <w:bCs/>
        </w:rPr>
        <w:t xml:space="preserve"> </w:t>
      </w:r>
      <w:proofErr w:type="spellStart"/>
      <w:r w:rsidRPr="00B576E1">
        <w:rPr>
          <w:rFonts w:ascii="Trebuchet MS" w:hAnsi="Trebuchet MS" w:cs="Arial"/>
          <w:bCs/>
        </w:rPr>
        <w:t>si</w:t>
      </w:r>
      <w:proofErr w:type="spellEnd"/>
      <w:r w:rsidRPr="00B576E1">
        <w:rPr>
          <w:rFonts w:ascii="Trebuchet MS" w:hAnsi="Trebuchet MS" w:cs="Arial"/>
          <w:bCs/>
        </w:rPr>
        <w:t xml:space="preserve"> </w:t>
      </w:r>
      <w:proofErr w:type="spellStart"/>
      <w:r w:rsidRPr="00B576E1">
        <w:rPr>
          <w:rFonts w:ascii="Trebuchet MS" w:hAnsi="Trebuchet MS" w:cs="Arial"/>
          <w:bCs/>
        </w:rPr>
        <w:t>intretinute</w:t>
      </w:r>
      <w:proofErr w:type="spellEnd"/>
      <w:r w:rsidRPr="00B576E1">
        <w:rPr>
          <w:rFonts w:ascii="Trebuchet MS" w:hAnsi="Trebuchet MS" w:cs="Arial"/>
          <w:bCs/>
        </w:rPr>
        <w:t>.</w:t>
      </w:r>
    </w:p>
    <w:p w14:paraId="6DA8E625" w14:textId="77777777" w:rsidR="001E53FE" w:rsidRPr="00B576E1" w:rsidRDefault="001E53FE" w:rsidP="001E53FE">
      <w:pPr>
        <w:pStyle w:val="ListParagraph"/>
        <w:widowControl w:val="0"/>
        <w:spacing w:line="276" w:lineRule="auto"/>
        <w:ind w:left="0"/>
        <w:jc w:val="both"/>
        <w:rPr>
          <w:rFonts w:ascii="Trebuchet MS" w:hAnsi="Trebuchet MS" w:cs="Arial"/>
          <w:lang w:val="ro-RO"/>
        </w:rPr>
      </w:pPr>
      <w:r w:rsidRPr="00B576E1">
        <w:rPr>
          <w:rFonts w:ascii="Trebuchet MS" w:hAnsi="Trebuchet MS" w:cs="Arial"/>
          <w:lang w:val="ro-RO"/>
        </w:rPr>
        <w:t>- Se vor respecta prevederile O.U.G. nr. 195/2005 privind protec</w:t>
      </w:r>
      <w:r w:rsidRPr="00B576E1">
        <w:rPr>
          <w:rFonts w:ascii="Trebuchet MS" w:hAnsi="Trebuchet MS" w:cs="Arial"/>
          <w:lang w:val="it-IT"/>
        </w:rPr>
        <w:t xml:space="preserve">tia mediului cu modificarile si </w:t>
      </w:r>
      <w:r w:rsidRPr="00B576E1">
        <w:rPr>
          <w:rFonts w:ascii="Trebuchet MS" w:hAnsi="Trebuchet MS" w:cs="Arial"/>
          <w:lang w:val="ro-RO"/>
        </w:rPr>
        <w:t>completarile ulterioare.</w:t>
      </w:r>
    </w:p>
    <w:p w14:paraId="03920724" w14:textId="77777777" w:rsidR="001E53FE" w:rsidRPr="00B576E1" w:rsidRDefault="001E53FE" w:rsidP="001E53FE">
      <w:pPr>
        <w:pStyle w:val="ListParagraph"/>
        <w:widowControl w:val="0"/>
        <w:spacing w:line="276" w:lineRule="auto"/>
        <w:ind w:left="0"/>
        <w:jc w:val="both"/>
        <w:rPr>
          <w:rFonts w:ascii="Trebuchet MS" w:hAnsi="Trebuchet MS" w:cs="Arial"/>
          <w:lang w:val="ro-RO"/>
        </w:rPr>
      </w:pPr>
      <w:r w:rsidRPr="00B576E1">
        <w:rPr>
          <w:rFonts w:ascii="Trebuchet MS" w:hAnsi="Trebuchet MS" w:cs="Arial"/>
          <w:lang w:val="ro-RO"/>
        </w:rPr>
        <w:t xml:space="preserve">-Pe durata execuţiei lucrărilor se vor lua măsuri pentru respectarea legislaţiei privind protecţia mediului în vigoare (STAS 12574/1987, SR 10009/2017, Ord. nr. 462/1993 </w:t>
      </w:r>
      <w:r w:rsidRPr="00B576E1">
        <w:rPr>
          <w:rFonts w:ascii="Trebuchet MS" w:hAnsi="Trebuchet MS" w:cs="Arial"/>
          <w:lang w:val="fr-FR"/>
        </w:rPr>
        <w:t>si</w:t>
      </w:r>
      <w:r w:rsidRPr="00B576E1">
        <w:rPr>
          <w:rFonts w:ascii="Trebuchet MS" w:hAnsi="Trebuchet MS" w:cs="Arial"/>
          <w:lang w:val="ro-RO"/>
        </w:rPr>
        <w:t xml:space="preserve"> H.G. nr.1756/2006 privind limitarea nivelului emisiilor de zgomot în mediu produs de echipamentele destinate utilizarii in exteriorul cladirilor).</w:t>
      </w:r>
    </w:p>
    <w:p w14:paraId="1428A08F" w14:textId="77777777" w:rsidR="001E53FE" w:rsidRPr="00B576E1" w:rsidRDefault="001E53FE" w:rsidP="001E53FE">
      <w:pPr>
        <w:pStyle w:val="ListParagraph"/>
        <w:widowControl w:val="0"/>
        <w:spacing w:line="276" w:lineRule="auto"/>
        <w:ind w:left="0"/>
        <w:jc w:val="both"/>
        <w:rPr>
          <w:rFonts w:ascii="Trebuchet MS" w:hAnsi="Trebuchet MS" w:cs="Arial"/>
          <w:lang w:val="it-IT"/>
        </w:rPr>
      </w:pPr>
      <w:r w:rsidRPr="00B576E1">
        <w:rPr>
          <w:rFonts w:ascii="Trebuchet MS" w:hAnsi="Trebuchet MS" w:cs="Arial"/>
          <w:lang w:val="it-IT"/>
        </w:rPr>
        <w:t xml:space="preserve">- Se vor respecta prevederile Legii nr. 104/2011, </w:t>
      </w:r>
      <w:r w:rsidRPr="00B576E1">
        <w:rPr>
          <w:rFonts w:ascii="Trebuchet MS" w:hAnsi="Trebuchet MS" w:cs="Arial"/>
          <w:lang w:val="ro-RO"/>
        </w:rPr>
        <w:t xml:space="preserve">cu completarile si modificarile ulterioare, </w:t>
      </w:r>
      <w:r w:rsidRPr="00B576E1">
        <w:rPr>
          <w:rFonts w:ascii="Trebuchet MS" w:hAnsi="Trebuchet MS" w:cs="Arial"/>
          <w:lang w:val="it-IT"/>
        </w:rPr>
        <w:t>privind calitatea aerului inconjurator.</w:t>
      </w:r>
    </w:p>
    <w:p w14:paraId="75A4556E" w14:textId="77777777" w:rsidR="001E53FE" w:rsidRPr="00B576E1" w:rsidRDefault="001E53FE" w:rsidP="001E53FE">
      <w:pPr>
        <w:widowControl w:val="0"/>
        <w:spacing w:after="0" w:line="276" w:lineRule="auto"/>
        <w:jc w:val="both"/>
        <w:rPr>
          <w:rFonts w:ascii="Trebuchet MS" w:hAnsi="Trebuchet MS" w:cs="Arial"/>
          <w:lang w:val="pt-BR"/>
        </w:rPr>
      </w:pPr>
      <w:r w:rsidRPr="00B576E1">
        <w:rPr>
          <w:rFonts w:ascii="Trebuchet MS" w:hAnsi="Trebuchet MS" w:cs="Arial"/>
          <w:lang w:val="pt-BR"/>
        </w:rPr>
        <w:t>-    Se vor respecta prevederile Ordinului nr. 756/1997 cu privire la factorul de mediu sol.</w:t>
      </w:r>
    </w:p>
    <w:p w14:paraId="3C6E41BD" w14:textId="77777777" w:rsidR="001E53FE" w:rsidRPr="00B576E1" w:rsidRDefault="001E53FE" w:rsidP="001E53FE">
      <w:pPr>
        <w:widowControl w:val="0"/>
        <w:spacing w:after="0" w:line="276" w:lineRule="auto"/>
        <w:jc w:val="both"/>
        <w:rPr>
          <w:rFonts w:ascii="Trebuchet MS" w:hAnsi="Trebuchet MS" w:cs="Arial"/>
        </w:rPr>
      </w:pPr>
      <w:r w:rsidRPr="00B576E1">
        <w:rPr>
          <w:rFonts w:ascii="Trebuchet MS" w:hAnsi="Trebuchet MS" w:cs="Arial"/>
        </w:rPr>
        <w:t xml:space="preserve">-   Gospodărirea materialelor de construcţie se va realiza numai în limita terenului deţinut, fără deranjarea vecinătăţilor. </w:t>
      </w:r>
    </w:p>
    <w:p w14:paraId="6CDCD556" w14:textId="77777777" w:rsidR="001E53FE" w:rsidRPr="00B576E1" w:rsidRDefault="001E53FE" w:rsidP="001E53FE">
      <w:pPr>
        <w:widowControl w:val="0"/>
        <w:spacing w:after="0" w:line="276" w:lineRule="auto"/>
        <w:jc w:val="both"/>
        <w:rPr>
          <w:rFonts w:ascii="Trebuchet MS" w:hAnsi="Trebuchet MS" w:cs="Arial"/>
        </w:rPr>
      </w:pPr>
      <w:r w:rsidRPr="00B576E1">
        <w:rPr>
          <w:rFonts w:ascii="Trebuchet MS" w:hAnsi="Trebuchet MS" w:cs="Arial"/>
        </w:rPr>
        <w:t>-   Se vor respecta prevederile O.U.G. nr. 92/2021 privind regimul deseurilor modificat si completat.</w:t>
      </w:r>
    </w:p>
    <w:p w14:paraId="6EF130BC" w14:textId="77777777" w:rsidR="001E53FE" w:rsidRPr="00B576E1" w:rsidRDefault="001E53FE" w:rsidP="001E53FE">
      <w:pPr>
        <w:widowControl w:val="0"/>
        <w:shd w:val="clear" w:color="auto" w:fill="FFFFFF"/>
        <w:spacing w:after="0" w:line="276" w:lineRule="auto"/>
        <w:jc w:val="both"/>
        <w:rPr>
          <w:rFonts w:ascii="Trebuchet MS" w:hAnsi="Trebuchet MS" w:cs="Arial"/>
          <w:lang w:val="en-US"/>
        </w:rPr>
      </w:pPr>
      <w:r w:rsidRPr="00B576E1">
        <w:rPr>
          <w:rFonts w:ascii="Trebuchet MS" w:hAnsi="Trebuchet MS" w:cs="Arial"/>
        </w:rPr>
        <w:t>- Se vor respecta prevederile Legii nr. 123/2020 pentru modificarea și completarea Ordonanței de urgență a Guvernului nr. 195/2005 privind protecția mediului.</w:t>
      </w:r>
    </w:p>
    <w:p w14:paraId="35E79D19" w14:textId="77777777" w:rsidR="001E53FE" w:rsidRPr="00B576E1" w:rsidRDefault="001E53FE" w:rsidP="001E53FE">
      <w:pPr>
        <w:pStyle w:val="ListParagraph"/>
        <w:widowControl w:val="0"/>
        <w:numPr>
          <w:ilvl w:val="0"/>
          <w:numId w:val="5"/>
        </w:numPr>
        <w:spacing w:line="276" w:lineRule="auto"/>
        <w:jc w:val="both"/>
        <w:rPr>
          <w:rFonts w:ascii="Trebuchet MS" w:hAnsi="Trebuchet MS" w:cs="Arial"/>
        </w:rPr>
      </w:pPr>
      <w:r w:rsidRPr="00B576E1">
        <w:rPr>
          <w:rFonts w:ascii="Trebuchet MS" w:hAnsi="Trebuchet MS" w:cs="Arial"/>
        </w:rPr>
        <w:t xml:space="preserve">Se </w:t>
      </w:r>
      <w:proofErr w:type="spellStart"/>
      <w:r w:rsidRPr="00B576E1">
        <w:rPr>
          <w:rFonts w:ascii="Trebuchet MS" w:hAnsi="Trebuchet MS" w:cs="Arial"/>
        </w:rPr>
        <w:t>vor</w:t>
      </w:r>
      <w:proofErr w:type="spellEnd"/>
      <w:r w:rsidRPr="00B576E1">
        <w:rPr>
          <w:rFonts w:ascii="Trebuchet MS" w:hAnsi="Trebuchet MS" w:cs="Arial"/>
        </w:rPr>
        <w:t xml:space="preserve"> </w:t>
      </w:r>
      <w:proofErr w:type="spellStart"/>
      <w:r w:rsidRPr="00B576E1">
        <w:rPr>
          <w:rFonts w:ascii="Trebuchet MS" w:hAnsi="Trebuchet MS" w:cs="Arial"/>
        </w:rPr>
        <w:t>lua</w:t>
      </w:r>
      <w:proofErr w:type="spellEnd"/>
      <w:r w:rsidRPr="00B576E1">
        <w:rPr>
          <w:rFonts w:ascii="Trebuchet MS" w:hAnsi="Trebuchet MS" w:cs="Arial"/>
        </w:rPr>
        <w:t xml:space="preserve"> </w:t>
      </w:r>
      <w:proofErr w:type="spellStart"/>
      <w:r w:rsidRPr="00B576E1">
        <w:rPr>
          <w:rFonts w:ascii="Trebuchet MS" w:hAnsi="Trebuchet MS" w:cs="Arial"/>
        </w:rPr>
        <w:t>măsuri</w:t>
      </w:r>
      <w:proofErr w:type="spellEnd"/>
      <w:r w:rsidRPr="00B576E1">
        <w:rPr>
          <w:rFonts w:ascii="Trebuchet MS" w:hAnsi="Trebuchet MS" w:cs="Arial"/>
        </w:rPr>
        <w:t xml:space="preserve"> de </w:t>
      </w:r>
      <w:proofErr w:type="spellStart"/>
      <w:r w:rsidRPr="00B576E1">
        <w:rPr>
          <w:rFonts w:ascii="Trebuchet MS" w:hAnsi="Trebuchet MS" w:cs="Arial"/>
        </w:rPr>
        <w:t>protecţie</w:t>
      </w:r>
      <w:proofErr w:type="spellEnd"/>
      <w:r w:rsidRPr="00B576E1">
        <w:rPr>
          <w:rFonts w:ascii="Trebuchet MS" w:hAnsi="Trebuchet MS" w:cs="Arial"/>
        </w:rPr>
        <w:t xml:space="preserve"> </w:t>
      </w:r>
      <w:proofErr w:type="spellStart"/>
      <w:r w:rsidRPr="00B576E1">
        <w:rPr>
          <w:rFonts w:ascii="Trebuchet MS" w:hAnsi="Trebuchet MS" w:cs="Arial"/>
        </w:rPr>
        <w:t>antifonică</w:t>
      </w:r>
      <w:proofErr w:type="spellEnd"/>
      <w:r w:rsidRPr="00B576E1">
        <w:rPr>
          <w:rFonts w:ascii="Trebuchet MS" w:hAnsi="Trebuchet MS" w:cs="Arial"/>
        </w:rPr>
        <w:t xml:space="preserve"> </w:t>
      </w:r>
      <w:proofErr w:type="spellStart"/>
      <w:r w:rsidRPr="00B576E1">
        <w:rPr>
          <w:rFonts w:ascii="Trebuchet MS" w:hAnsi="Trebuchet MS" w:cs="Arial"/>
        </w:rPr>
        <w:t>în</w:t>
      </w:r>
      <w:proofErr w:type="spellEnd"/>
      <w:r w:rsidRPr="00B576E1">
        <w:rPr>
          <w:rFonts w:ascii="Trebuchet MS" w:hAnsi="Trebuchet MS" w:cs="Arial"/>
        </w:rPr>
        <w:t xml:space="preserve"> zona de </w:t>
      </w:r>
      <w:proofErr w:type="spellStart"/>
      <w:r w:rsidRPr="00B576E1">
        <w:rPr>
          <w:rFonts w:ascii="Trebuchet MS" w:hAnsi="Trebuchet MS" w:cs="Arial"/>
        </w:rPr>
        <w:t>lucru</w:t>
      </w:r>
      <w:proofErr w:type="spellEnd"/>
      <w:r w:rsidRPr="00B576E1">
        <w:rPr>
          <w:rFonts w:ascii="Trebuchet MS" w:hAnsi="Trebuchet MS" w:cs="Arial"/>
        </w:rPr>
        <w:t xml:space="preserve"> a </w:t>
      </w:r>
      <w:proofErr w:type="spellStart"/>
      <w:r w:rsidRPr="00B576E1">
        <w:rPr>
          <w:rFonts w:ascii="Trebuchet MS" w:hAnsi="Trebuchet MS" w:cs="Arial"/>
        </w:rPr>
        <w:t>şantierului</w:t>
      </w:r>
      <w:proofErr w:type="spellEnd"/>
      <w:r w:rsidRPr="00B576E1">
        <w:rPr>
          <w:rFonts w:ascii="Trebuchet MS" w:hAnsi="Trebuchet MS" w:cs="Arial"/>
        </w:rPr>
        <w:t>.</w:t>
      </w:r>
    </w:p>
    <w:p w14:paraId="1182AB37" w14:textId="77777777" w:rsidR="001E53FE" w:rsidRPr="00B576E1" w:rsidRDefault="001E53FE" w:rsidP="001E53FE">
      <w:pPr>
        <w:widowControl w:val="0"/>
        <w:numPr>
          <w:ilvl w:val="0"/>
          <w:numId w:val="5"/>
        </w:numPr>
        <w:spacing w:after="0" w:line="276" w:lineRule="auto"/>
        <w:jc w:val="both"/>
        <w:rPr>
          <w:rFonts w:ascii="Trebuchet MS" w:hAnsi="Trebuchet MS" w:cs="Arial"/>
          <w:lang w:val="it-IT"/>
        </w:rPr>
      </w:pPr>
      <w:r w:rsidRPr="00B576E1">
        <w:rPr>
          <w:rFonts w:ascii="Trebuchet MS" w:hAnsi="Trebuchet MS" w:cs="Arial"/>
        </w:rPr>
        <w:t>Se vor respecta prevederile Legii nr. 61/1991, modificata, privind sanctionarea faptelor de incalcare a unor norme de convietuire sociala, a ordinii si linistii publice.</w:t>
      </w:r>
    </w:p>
    <w:p w14:paraId="5CEF1C5E" w14:textId="77777777" w:rsidR="001E53FE" w:rsidRPr="00B576E1" w:rsidRDefault="001E53FE" w:rsidP="001E53FE">
      <w:pPr>
        <w:pStyle w:val="ListParagraph"/>
        <w:widowControl w:val="0"/>
        <w:spacing w:line="276" w:lineRule="auto"/>
        <w:ind w:left="0"/>
        <w:jc w:val="both"/>
        <w:rPr>
          <w:rFonts w:ascii="Trebuchet MS" w:hAnsi="Trebuchet MS" w:cs="Arial"/>
          <w:lang w:val="it-IT"/>
        </w:rPr>
      </w:pPr>
      <w:r w:rsidRPr="00B576E1">
        <w:rPr>
          <w:rFonts w:ascii="Trebuchet MS" w:hAnsi="Trebuchet MS" w:cs="Arial"/>
          <w:lang w:val="it-IT"/>
        </w:rPr>
        <w:t>- Se vor amplasa panouri de informare a cetăţenilor asupra viitoarelor construcţii şi modificări ale zonei, asigurându-se protecţia circulaţiei pietonale şi auto în zonă.</w:t>
      </w:r>
    </w:p>
    <w:p w14:paraId="5C20359D" w14:textId="77777777" w:rsidR="001E53FE" w:rsidRPr="00B576E1" w:rsidRDefault="001E53FE" w:rsidP="001E53FE">
      <w:pPr>
        <w:pStyle w:val="ListParagraph"/>
        <w:widowControl w:val="0"/>
        <w:spacing w:line="276" w:lineRule="auto"/>
        <w:ind w:left="0"/>
        <w:jc w:val="both"/>
        <w:rPr>
          <w:rFonts w:ascii="Trebuchet MS" w:hAnsi="Trebuchet MS" w:cs="Arial"/>
        </w:rPr>
      </w:pPr>
      <w:r w:rsidRPr="00B576E1">
        <w:rPr>
          <w:rFonts w:ascii="Trebuchet MS" w:hAnsi="Trebuchet MS" w:cs="Arial"/>
        </w:rPr>
        <w:t xml:space="preserve">- </w:t>
      </w:r>
      <w:proofErr w:type="spellStart"/>
      <w:r w:rsidRPr="00B576E1">
        <w:rPr>
          <w:rFonts w:ascii="Trebuchet MS" w:hAnsi="Trebuchet MS" w:cs="Arial"/>
        </w:rPr>
        <w:t>Deşeurile</w:t>
      </w:r>
      <w:proofErr w:type="spellEnd"/>
      <w:r w:rsidRPr="00B576E1">
        <w:rPr>
          <w:rFonts w:ascii="Trebuchet MS" w:hAnsi="Trebuchet MS" w:cs="Arial"/>
        </w:rPr>
        <w:t xml:space="preserve"> </w:t>
      </w:r>
      <w:proofErr w:type="spellStart"/>
      <w:r w:rsidRPr="00B576E1">
        <w:rPr>
          <w:rFonts w:ascii="Trebuchet MS" w:hAnsi="Trebuchet MS" w:cs="Arial"/>
        </w:rPr>
        <w:t>şi</w:t>
      </w:r>
      <w:proofErr w:type="spellEnd"/>
      <w:r w:rsidRPr="00B576E1">
        <w:rPr>
          <w:rFonts w:ascii="Trebuchet MS" w:hAnsi="Trebuchet MS" w:cs="Arial"/>
        </w:rPr>
        <w:t xml:space="preserve"> </w:t>
      </w:r>
      <w:proofErr w:type="spellStart"/>
      <w:r w:rsidRPr="00B576E1">
        <w:rPr>
          <w:rFonts w:ascii="Trebuchet MS" w:hAnsi="Trebuchet MS" w:cs="Arial"/>
        </w:rPr>
        <w:t>materialele</w:t>
      </w:r>
      <w:proofErr w:type="spellEnd"/>
      <w:r w:rsidRPr="00B576E1">
        <w:rPr>
          <w:rFonts w:ascii="Trebuchet MS" w:hAnsi="Trebuchet MS" w:cs="Arial"/>
        </w:rPr>
        <w:t xml:space="preserve"> </w:t>
      </w:r>
      <w:proofErr w:type="spellStart"/>
      <w:r w:rsidRPr="00B576E1">
        <w:rPr>
          <w:rFonts w:ascii="Trebuchet MS" w:hAnsi="Trebuchet MS" w:cs="Arial"/>
        </w:rPr>
        <w:t>rezultate</w:t>
      </w:r>
      <w:proofErr w:type="spellEnd"/>
      <w:r w:rsidRPr="00B576E1">
        <w:rPr>
          <w:rFonts w:ascii="Trebuchet MS" w:hAnsi="Trebuchet MS" w:cs="Arial"/>
        </w:rPr>
        <w:t xml:space="preserve"> din </w:t>
      </w:r>
      <w:proofErr w:type="spellStart"/>
      <w:r w:rsidRPr="00B576E1">
        <w:rPr>
          <w:rFonts w:ascii="Trebuchet MS" w:hAnsi="Trebuchet MS" w:cs="Arial"/>
        </w:rPr>
        <w:t>activitatea</w:t>
      </w:r>
      <w:proofErr w:type="spellEnd"/>
      <w:r w:rsidRPr="00B576E1">
        <w:rPr>
          <w:rFonts w:ascii="Trebuchet MS" w:hAnsi="Trebuchet MS" w:cs="Arial"/>
        </w:rPr>
        <w:t xml:space="preserve"> de </w:t>
      </w:r>
      <w:proofErr w:type="spellStart"/>
      <w:r w:rsidRPr="00B576E1">
        <w:rPr>
          <w:rFonts w:ascii="Trebuchet MS" w:hAnsi="Trebuchet MS" w:cs="Arial"/>
        </w:rPr>
        <w:t>construcţie</w:t>
      </w:r>
      <w:proofErr w:type="spellEnd"/>
      <w:r w:rsidRPr="00B576E1">
        <w:rPr>
          <w:rFonts w:ascii="Trebuchet MS" w:hAnsi="Trebuchet MS" w:cs="Arial"/>
        </w:rPr>
        <w:t xml:space="preserve"> </w:t>
      </w:r>
      <w:proofErr w:type="spellStart"/>
      <w:r w:rsidRPr="00B576E1">
        <w:rPr>
          <w:rFonts w:ascii="Trebuchet MS" w:hAnsi="Trebuchet MS" w:cs="Arial"/>
        </w:rPr>
        <w:t>şi</w:t>
      </w:r>
      <w:proofErr w:type="spellEnd"/>
      <w:r w:rsidRPr="00B576E1">
        <w:rPr>
          <w:rFonts w:ascii="Trebuchet MS" w:hAnsi="Trebuchet MS" w:cs="Arial"/>
        </w:rPr>
        <w:t xml:space="preserve"> </w:t>
      </w:r>
      <w:proofErr w:type="spellStart"/>
      <w:r w:rsidRPr="00B576E1">
        <w:rPr>
          <w:rFonts w:ascii="Trebuchet MS" w:hAnsi="Trebuchet MS" w:cs="Arial"/>
        </w:rPr>
        <w:t>montaj</w:t>
      </w:r>
      <w:proofErr w:type="spellEnd"/>
      <w:r w:rsidRPr="00B576E1">
        <w:rPr>
          <w:rFonts w:ascii="Trebuchet MS" w:hAnsi="Trebuchet MS" w:cs="Arial"/>
        </w:rPr>
        <w:t xml:space="preserve"> </w:t>
      </w:r>
      <w:proofErr w:type="spellStart"/>
      <w:r w:rsidRPr="00B576E1">
        <w:rPr>
          <w:rFonts w:ascii="Trebuchet MS" w:hAnsi="Trebuchet MS" w:cs="Arial"/>
        </w:rPr>
        <w:t>vor</w:t>
      </w:r>
      <w:proofErr w:type="spellEnd"/>
      <w:r w:rsidRPr="00B576E1">
        <w:rPr>
          <w:rFonts w:ascii="Trebuchet MS" w:hAnsi="Trebuchet MS" w:cs="Arial"/>
        </w:rPr>
        <w:t xml:space="preserve"> fi </w:t>
      </w:r>
      <w:proofErr w:type="spellStart"/>
      <w:r w:rsidRPr="00B576E1">
        <w:rPr>
          <w:rFonts w:ascii="Trebuchet MS" w:hAnsi="Trebuchet MS" w:cs="Arial"/>
        </w:rPr>
        <w:t>obligatoriu</w:t>
      </w:r>
      <w:proofErr w:type="spellEnd"/>
      <w:r w:rsidRPr="00B576E1">
        <w:rPr>
          <w:rFonts w:ascii="Trebuchet MS" w:hAnsi="Trebuchet MS" w:cs="Arial"/>
        </w:rPr>
        <w:t xml:space="preserve"> </w:t>
      </w:r>
      <w:proofErr w:type="spellStart"/>
      <w:r w:rsidRPr="00B576E1">
        <w:rPr>
          <w:rFonts w:ascii="Trebuchet MS" w:hAnsi="Trebuchet MS" w:cs="Arial"/>
        </w:rPr>
        <w:t>îndepărtate</w:t>
      </w:r>
      <w:proofErr w:type="spellEnd"/>
      <w:r w:rsidRPr="00B576E1">
        <w:rPr>
          <w:rFonts w:ascii="Trebuchet MS" w:hAnsi="Trebuchet MS" w:cs="Arial"/>
        </w:rPr>
        <w:t xml:space="preserve"> din </w:t>
      </w:r>
      <w:proofErr w:type="spellStart"/>
      <w:r w:rsidRPr="00B576E1">
        <w:rPr>
          <w:rFonts w:ascii="Trebuchet MS" w:hAnsi="Trebuchet MS" w:cs="Arial"/>
        </w:rPr>
        <w:t>zonă</w:t>
      </w:r>
      <w:proofErr w:type="spellEnd"/>
      <w:r w:rsidRPr="00B576E1">
        <w:rPr>
          <w:rFonts w:ascii="Trebuchet MS" w:hAnsi="Trebuchet MS" w:cs="Arial"/>
        </w:rPr>
        <w:t xml:space="preserve"> </w:t>
      </w:r>
      <w:proofErr w:type="spellStart"/>
      <w:r w:rsidRPr="00B576E1">
        <w:rPr>
          <w:rFonts w:ascii="Trebuchet MS" w:hAnsi="Trebuchet MS" w:cs="Arial"/>
        </w:rPr>
        <w:t>pe</w:t>
      </w:r>
      <w:proofErr w:type="spellEnd"/>
      <w:r w:rsidRPr="00B576E1">
        <w:rPr>
          <w:rFonts w:ascii="Trebuchet MS" w:hAnsi="Trebuchet MS" w:cs="Arial"/>
        </w:rPr>
        <w:t xml:space="preserve"> </w:t>
      </w:r>
      <w:proofErr w:type="spellStart"/>
      <w:r w:rsidRPr="00B576E1">
        <w:rPr>
          <w:rFonts w:ascii="Trebuchet MS" w:hAnsi="Trebuchet MS" w:cs="Arial"/>
        </w:rPr>
        <w:t>baza</w:t>
      </w:r>
      <w:proofErr w:type="spellEnd"/>
      <w:r w:rsidRPr="00B576E1">
        <w:rPr>
          <w:rFonts w:ascii="Trebuchet MS" w:hAnsi="Trebuchet MS" w:cs="Arial"/>
        </w:rPr>
        <w:t xml:space="preserve"> </w:t>
      </w:r>
      <w:proofErr w:type="spellStart"/>
      <w:r w:rsidRPr="00B576E1">
        <w:rPr>
          <w:rFonts w:ascii="Trebuchet MS" w:hAnsi="Trebuchet MS" w:cs="Arial"/>
        </w:rPr>
        <w:t>unui</w:t>
      </w:r>
      <w:proofErr w:type="spellEnd"/>
      <w:r w:rsidRPr="00B576E1">
        <w:rPr>
          <w:rFonts w:ascii="Trebuchet MS" w:hAnsi="Trebuchet MS" w:cs="Arial"/>
        </w:rPr>
        <w:t xml:space="preserve"> contract </w:t>
      </w:r>
      <w:proofErr w:type="spellStart"/>
      <w:r w:rsidRPr="00B576E1">
        <w:rPr>
          <w:rFonts w:ascii="Trebuchet MS" w:hAnsi="Trebuchet MS" w:cs="Arial"/>
        </w:rPr>
        <w:t>încheiat</w:t>
      </w:r>
      <w:proofErr w:type="spellEnd"/>
      <w:r w:rsidRPr="00B576E1">
        <w:rPr>
          <w:rFonts w:ascii="Trebuchet MS" w:hAnsi="Trebuchet MS" w:cs="Arial"/>
        </w:rPr>
        <w:t xml:space="preserve"> cu </w:t>
      </w:r>
      <w:proofErr w:type="gramStart"/>
      <w:r w:rsidRPr="00B576E1">
        <w:rPr>
          <w:rFonts w:ascii="Trebuchet MS" w:hAnsi="Trebuchet MS" w:cs="Arial"/>
        </w:rPr>
        <w:t>un</w:t>
      </w:r>
      <w:proofErr w:type="gramEnd"/>
      <w:r w:rsidRPr="00B576E1">
        <w:rPr>
          <w:rFonts w:ascii="Trebuchet MS" w:hAnsi="Trebuchet MS" w:cs="Arial"/>
        </w:rPr>
        <w:t xml:space="preserve"> </w:t>
      </w:r>
      <w:proofErr w:type="spellStart"/>
      <w:r w:rsidRPr="00B576E1">
        <w:rPr>
          <w:rFonts w:ascii="Trebuchet MS" w:hAnsi="Trebuchet MS" w:cs="Arial"/>
        </w:rPr>
        <w:t>prestator</w:t>
      </w:r>
      <w:proofErr w:type="spellEnd"/>
      <w:r w:rsidRPr="00B576E1">
        <w:rPr>
          <w:rFonts w:ascii="Trebuchet MS" w:hAnsi="Trebuchet MS" w:cs="Arial"/>
        </w:rPr>
        <w:t xml:space="preserve"> </w:t>
      </w:r>
      <w:proofErr w:type="spellStart"/>
      <w:r w:rsidRPr="00B576E1">
        <w:rPr>
          <w:rFonts w:ascii="Trebuchet MS" w:hAnsi="Trebuchet MS" w:cs="Arial"/>
        </w:rPr>
        <w:t>autorizat</w:t>
      </w:r>
      <w:proofErr w:type="spellEnd"/>
      <w:r w:rsidRPr="00B576E1">
        <w:rPr>
          <w:rFonts w:ascii="Trebuchet MS" w:hAnsi="Trebuchet MS" w:cs="Arial"/>
        </w:rPr>
        <w:t xml:space="preserve">. Este </w:t>
      </w:r>
      <w:proofErr w:type="spellStart"/>
      <w:r w:rsidRPr="00B576E1">
        <w:rPr>
          <w:rFonts w:ascii="Trebuchet MS" w:hAnsi="Trebuchet MS" w:cs="Arial"/>
        </w:rPr>
        <w:t>interzisă</w:t>
      </w:r>
      <w:proofErr w:type="spellEnd"/>
      <w:r w:rsidRPr="00B576E1">
        <w:rPr>
          <w:rFonts w:ascii="Trebuchet MS" w:hAnsi="Trebuchet MS" w:cs="Arial"/>
        </w:rPr>
        <w:t xml:space="preserve"> </w:t>
      </w:r>
      <w:proofErr w:type="spellStart"/>
      <w:r w:rsidRPr="00B576E1">
        <w:rPr>
          <w:rFonts w:ascii="Trebuchet MS" w:hAnsi="Trebuchet MS" w:cs="Arial"/>
        </w:rPr>
        <w:t>depozitarea</w:t>
      </w:r>
      <w:proofErr w:type="spellEnd"/>
      <w:r w:rsidRPr="00B576E1">
        <w:rPr>
          <w:rFonts w:ascii="Trebuchet MS" w:hAnsi="Trebuchet MS" w:cs="Arial"/>
        </w:rPr>
        <w:t xml:space="preserve"> </w:t>
      </w:r>
      <w:proofErr w:type="spellStart"/>
      <w:r w:rsidRPr="00B576E1">
        <w:rPr>
          <w:rFonts w:ascii="Trebuchet MS" w:hAnsi="Trebuchet MS" w:cs="Arial"/>
        </w:rPr>
        <w:t>necontrolată</w:t>
      </w:r>
      <w:proofErr w:type="spellEnd"/>
      <w:r w:rsidRPr="00B576E1">
        <w:rPr>
          <w:rFonts w:ascii="Trebuchet MS" w:hAnsi="Trebuchet MS" w:cs="Arial"/>
        </w:rPr>
        <w:t xml:space="preserve"> a </w:t>
      </w:r>
      <w:proofErr w:type="spellStart"/>
      <w:r w:rsidRPr="00B576E1">
        <w:rPr>
          <w:rFonts w:ascii="Trebuchet MS" w:hAnsi="Trebuchet MS" w:cs="Arial"/>
        </w:rPr>
        <w:t>deşeurilor</w:t>
      </w:r>
      <w:proofErr w:type="spellEnd"/>
      <w:r w:rsidRPr="00B576E1">
        <w:rPr>
          <w:rFonts w:ascii="Trebuchet MS" w:hAnsi="Trebuchet MS" w:cs="Arial"/>
        </w:rPr>
        <w:t xml:space="preserve"> </w:t>
      </w:r>
      <w:proofErr w:type="spellStart"/>
      <w:r w:rsidRPr="00B576E1">
        <w:rPr>
          <w:rFonts w:ascii="Trebuchet MS" w:hAnsi="Trebuchet MS" w:cs="Arial"/>
        </w:rPr>
        <w:t>rezultate</w:t>
      </w:r>
      <w:proofErr w:type="spellEnd"/>
      <w:r w:rsidRPr="00B576E1">
        <w:rPr>
          <w:rFonts w:ascii="Trebuchet MS" w:hAnsi="Trebuchet MS" w:cs="Arial"/>
        </w:rPr>
        <w:t>.</w:t>
      </w:r>
    </w:p>
    <w:p w14:paraId="5AB59E5A" w14:textId="77777777" w:rsidR="001E53FE" w:rsidRPr="00B576E1" w:rsidRDefault="001E53FE" w:rsidP="001E53FE">
      <w:pPr>
        <w:pStyle w:val="ListParagraph"/>
        <w:widowControl w:val="0"/>
        <w:spacing w:line="276" w:lineRule="auto"/>
        <w:ind w:left="0"/>
        <w:jc w:val="both"/>
        <w:rPr>
          <w:rFonts w:ascii="Trebuchet MS" w:hAnsi="Trebuchet MS" w:cs="Arial"/>
          <w:lang w:val="ro-RO"/>
        </w:rPr>
      </w:pPr>
      <w:r w:rsidRPr="00B576E1">
        <w:rPr>
          <w:rFonts w:ascii="Trebuchet MS" w:hAnsi="Trebuchet MS" w:cs="Arial"/>
        </w:rPr>
        <w:t xml:space="preserve">- </w:t>
      </w:r>
      <w:r w:rsidRPr="00B576E1">
        <w:rPr>
          <w:rFonts w:ascii="Trebuchet MS" w:hAnsi="Trebuchet MS" w:cs="Arial"/>
          <w:lang w:val="ro-RO"/>
        </w:rPr>
        <w:t xml:space="preserve">Se interzice poluarea solului cu carburanţi, uleiuri rezultate în urma operaţiilor de staţionare, aprovizionare, depozitare sau alimentare cu combustibili </w:t>
      </w:r>
      <w:proofErr w:type="gramStart"/>
      <w:r w:rsidRPr="00B576E1">
        <w:rPr>
          <w:rFonts w:ascii="Trebuchet MS" w:hAnsi="Trebuchet MS" w:cs="Arial"/>
          <w:lang w:val="ro-RO"/>
        </w:rPr>
        <w:t>a</w:t>
      </w:r>
      <w:proofErr w:type="gramEnd"/>
      <w:r w:rsidRPr="00B576E1">
        <w:rPr>
          <w:rFonts w:ascii="Trebuchet MS" w:hAnsi="Trebuchet MS" w:cs="Arial"/>
          <w:lang w:val="ro-RO"/>
        </w:rPr>
        <w:t xml:space="preserve"> utilajelor şi mijloacelor de transport în timpul construirii, datorită funcţionării necorespunzătoare a acestora.</w:t>
      </w:r>
      <w:r w:rsidRPr="00B576E1">
        <w:rPr>
          <w:rFonts w:ascii="Trebuchet MS" w:hAnsi="Trebuchet MS" w:cs="Arial"/>
          <w:b/>
          <w:lang w:val="ro-RO" w:eastAsia="ro-RO"/>
        </w:rPr>
        <w:t xml:space="preserve"> </w:t>
      </w:r>
      <w:r w:rsidRPr="00B576E1">
        <w:rPr>
          <w:rFonts w:ascii="Trebuchet MS" w:hAnsi="Trebuchet MS" w:cs="Arial"/>
          <w:lang w:val="ro-RO"/>
        </w:rPr>
        <w:t>În cazul unor poluări accidentale se vor lua măsuri pedoameliorative.</w:t>
      </w:r>
    </w:p>
    <w:p w14:paraId="0488C621" w14:textId="77777777" w:rsidR="001E53FE" w:rsidRPr="00B576E1" w:rsidRDefault="001E53FE" w:rsidP="001E53FE">
      <w:pPr>
        <w:widowControl w:val="0"/>
        <w:spacing w:after="0" w:line="276" w:lineRule="auto"/>
        <w:jc w:val="both"/>
        <w:rPr>
          <w:rFonts w:ascii="Trebuchet MS" w:hAnsi="Trebuchet MS" w:cs="Arial"/>
        </w:rPr>
      </w:pPr>
      <w:r w:rsidRPr="00B576E1">
        <w:rPr>
          <w:rFonts w:ascii="Trebuchet MS" w:hAnsi="Trebuchet MS" w:cs="Arial"/>
        </w:rPr>
        <w:t xml:space="preserve">- Se vor lua măsuri pentru diminuarea emisiilor de pulberi din zona şantierului prin umectarea spaţiului de lucru sau acoperirea pe cât posibil a acestuia. </w:t>
      </w:r>
    </w:p>
    <w:p w14:paraId="0E2594E4" w14:textId="77777777" w:rsidR="001E53FE" w:rsidRPr="00B576E1" w:rsidRDefault="001E53FE" w:rsidP="001E53FE">
      <w:pPr>
        <w:widowControl w:val="0"/>
        <w:spacing w:after="0" w:line="276" w:lineRule="auto"/>
        <w:jc w:val="both"/>
        <w:rPr>
          <w:rFonts w:ascii="Trebuchet MS" w:hAnsi="Trebuchet MS" w:cs="Arial"/>
        </w:rPr>
      </w:pPr>
      <w:r w:rsidRPr="00B576E1">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52CDAB72" w14:textId="77777777" w:rsidR="001E53FE" w:rsidRPr="00B576E1" w:rsidRDefault="001E53FE" w:rsidP="001E53FE">
      <w:pPr>
        <w:pStyle w:val="BodyText"/>
        <w:widowControl w:val="0"/>
        <w:spacing w:after="0"/>
        <w:jc w:val="both"/>
        <w:rPr>
          <w:rFonts w:ascii="Trebuchet MS" w:hAnsi="Trebuchet MS" w:cs="Arial"/>
          <w:lang w:val="pt-BR"/>
        </w:rPr>
      </w:pPr>
      <w:r w:rsidRPr="00B576E1">
        <w:rPr>
          <w:rFonts w:ascii="Trebuchet MS" w:hAnsi="Trebuchet MS" w:cs="Arial"/>
          <w:kern w:val="16"/>
          <w:lang w:val="pt-BR"/>
        </w:rPr>
        <w:lastRenderedPageBreak/>
        <w:t>- S</w:t>
      </w:r>
      <w:r w:rsidRPr="00B576E1">
        <w:rPr>
          <w:rFonts w:ascii="Trebuchet MS" w:hAnsi="Trebuchet MS" w:cs="Arial"/>
          <w:lang w:val="pt-BR"/>
        </w:rPr>
        <w:t xml:space="preserve">e vor respecta prevederile Regulamentului General de Urbanism aprobat prin H.G. nr. 525/1996 în ceea ce priveste constructiile, parcarile si necesarul de spatiu verde. </w:t>
      </w:r>
    </w:p>
    <w:p w14:paraId="37370C3B" w14:textId="77777777" w:rsidR="001E53FE" w:rsidRPr="00B576E1" w:rsidRDefault="001E53FE" w:rsidP="001E53FE">
      <w:pPr>
        <w:pStyle w:val="BodyText"/>
        <w:widowControl w:val="0"/>
        <w:spacing w:after="0"/>
        <w:jc w:val="both"/>
        <w:rPr>
          <w:rFonts w:ascii="Trebuchet MS" w:hAnsi="Trebuchet MS" w:cs="Arial"/>
          <w:lang w:val="pt-BR"/>
        </w:rPr>
      </w:pPr>
      <w:r w:rsidRPr="00B576E1">
        <w:rPr>
          <w:rFonts w:ascii="Trebuchet MS" w:hAnsi="Trebuchet MS" w:cs="Arial"/>
          <w:lang w:val="pt-BR"/>
        </w:rPr>
        <w:t>- Se va respecta legislatia de urbanism in vigoare.</w:t>
      </w:r>
    </w:p>
    <w:p w14:paraId="68EAEA85" w14:textId="1733CE5B" w:rsidR="00B576E1" w:rsidRPr="00B576E1" w:rsidRDefault="001E53FE" w:rsidP="001E53FE">
      <w:pPr>
        <w:pStyle w:val="BodyText"/>
        <w:widowControl w:val="0"/>
        <w:spacing w:after="0"/>
        <w:jc w:val="both"/>
        <w:rPr>
          <w:rFonts w:ascii="Trebuchet MS" w:hAnsi="Trebuchet MS" w:cs="Arial"/>
          <w:lang w:val="pt-BR"/>
        </w:rPr>
      </w:pPr>
      <w:r w:rsidRPr="00B576E1">
        <w:rPr>
          <w:rFonts w:ascii="Trebuchet MS" w:hAnsi="Trebuchet MS" w:cs="Arial"/>
          <w:lang w:val="pt-BR"/>
        </w:rPr>
        <w:t>- Se va amenaja si intretine spatiul verde din incinta.</w:t>
      </w:r>
    </w:p>
    <w:p w14:paraId="1BA68FDD" w14:textId="77777777" w:rsidR="001E53FE" w:rsidRPr="00B576E1" w:rsidRDefault="001E53FE" w:rsidP="001E53FE">
      <w:pPr>
        <w:pStyle w:val="BodyText"/>
        <w:widowControl w:val="0"/>
        <w:spacing w:after="0"/>
        <w:jc w:val="both"/>
        <w:rPr>
          <w:rFonts w:ascii="Trebuchet MS" w:hAnsi="Trebuchet MS" w:cs="Arial"/>
          <w:noProof/>
          <w:lang w:val="ro-RO"/>
        </w:rPr>
      </w:pPr>
      <w:r w:rsidRPr="00B576E1">
        <w:rPr>
          <w:rFonts w:ascii="Trebuchet MS" w:hAnsi="Trebuchet MS" w:cs="Arial"/>
          <w:lang w:val="pt-BR"/>
        </w:rPr>
        <w:t xml:space="preserve">- </w:t>
      </w:r>
      <w:r w:rsidRPr="00B576E1">
        <w:rPr>
          <w:rFonts w:ascii="Trebuchet MS" w:hAnsi="Trebuchet MS" w:cs="Arial"/>
          <w:kern w:val="16"/>
          <w:lang w:val="pt-BR"/>
        </w:rPr>
        <w:t>S</w:t>
      </w:r>
      <w:r w:rsidRPr="00B576E1">
        <w:rPr>
          <w:rFonts w:ascii="Trebuchet MS" w:hAnsi="Trebuchet MS" w:cs="Arial"/>
          <w:lang w:val="pt-BR"/>
        </w:rPr>
        <w:t>e vor respecta prevederile</w:t>
      </w:r>
      <w:r w:rsidRPr="00B576E1">
        <w:rPr>
          <w:rFonts w:ascii="Trebuchet MS" w:hAnsi="Trebuchet MS" w:cs="Arial"/>
          <w:noProof/>
          <w:lang w:val="ro-RO"/>
        </w:rPr>
        <w:t xml:space="preserve"> Legii apelor nr. 107/1996 cu modificările și completările ulterioare.</w:t>
      </w:r>
    </w:p>
    <w:p w14:paraId="2F602583" w14:textId="77777777" w:rsidR="001E53FE" w:rsidRPr="00B576E1" w:rsidRDefault="001E53FE" w:rsidP="001E53FE">
      <w:pPr>
        <w:widowControl w:val="0"/>
        <w:spacing w:after="0" w:line="276" w:lineRule="auto"/>
        <w:jc w:val="both"/>
        <w:rPr>
          <w:rFonts w:ascii="Trebuchet MS" w:hAnsi="Trebuchet MS" w:cs="Arial"/>
          <w:lang w:val="it-IT"/>
        </w:rPr>
      </w:pPr>
      <w:r w:rsidRPr="00B576E1">
        <w:rPr>
          <w:rFonts w:ascii="Trebuchet MS" w:hAnsi="Trebuchet MS" w:cs="Arial"/>
          <w:lang w:val="pt-BR"/>
        </w:rPr>
        <w:t xml:space="preserve">- </w:t>
      </w:r>
      <w:r w:rsidRPr="00B576E1">
        <w:rPr>
          <w:rFonts w:ascii="Trebuchet MS" w:hAnsi="Trebuchet MS" w:cs="Arial"/>
          <w:lang w:val="it-IT"/>
        </w:rPr>
        <w:t>În situația în care se vor semnala disconforturi create vecinătăților, activitatea va fi sistată până la remedierea acestora.</w:t>
      </w:r>
    </w:p>
    <w:p w14:paraId="2C8D8A5F" w14:textId="78EBA1D9" w:rsidR="005C6533" w:rsidRPr="00B576E1" w:rsidRDefault="001E53FE" w:rsidP="001E53FE">
      <w:pPr>
        <w:widowControl w:val="0"/>
        <w:spacing w:after="0" w:line="276" w:lineRule="auto"/>
        <w:jc w:val="both"/>
        <w:rPr>
          <w:rFonts w:ascii="Trebuchet MS" w:hAnsi="Trebuchet MS" w:cs="Arial"/>
          <w:lang w:val="it-IT"/>
        </w:rPr>
      </w:pPr>
      <w:r w:rsidRPr="00B576E1">
        <w:rPr>
          <w:rFonts w:ascii="Trebuchet MS" w:hAnsi="Trebuchet MS" w:cs="Arial"/>
          <w:lang w:val="it-IT"/>
        </w:rPr>
        <w:t>- Operatorul are obligația să asigure doări corespunzătoare cu mijloace, structuri, dotări materiale și sisteme de management adecvate în scopul protejării, la un nivel ridicat, a sănătății populației și a mediului.</w:t>
      </w:r>
    </w:p>
    <w:p w14:paraId="04FE39C5" w14:textId="27448C56" w:rsidR="000123CF" w:rsidRDefault="000123CF" w:rsidP="000123CF">
      <w:pPr>
        <w:pStyle w:val="BodyText"/>
        <w:tabs>
          <w:tab w:val="left" w:pos="426"/>
        </w:tabs>
        <w:jc w:val="both"/>
        <w:rPr>
          <w:rFonts w:ascii="Trebuchet MS" w:hAnsi="Trebuchet MS" w:cs="Arial"/>
          <w:b/>
          <w:color w:val="000000"/>
          <w:kern w:val="16"/>
          <w:szCs w:val="24"/>
          <w:lang w:val="pt-BR"/>
        </w:rPr>
      </w:pPr>
      <w:r w:rsidRPr="000123CF">
        <w:rPr>
          <w:rFonts w:ascii="Trebuchet MS" w:hAnsi="Trebuchet MS" w:cs="Arial"/>
          <w:b/>
          <w:color w:val="000000"/>
          <w:kern w:val="16"/>
          <w:lang w:val="pt-BR"/>
        </w:rPr>
        <w:t xml:space="preserve">Se vor obtine si se vor respecta actele de reglementare emise de Administratia Nationala Apele Romane. </w:t>
      </w:r>
      <w:r w:rsidRPr="000123CF">
        <w:rPr>
          <w:rFonts w:ascii="Trebuchet MS" w:hAnsi="Trebuchet MS" w:cs="Arial"/>
          <w:b/>
          <w:color w:val="000000"/>
          <w:kern w:val="16"/>
          <w:szCs w:val="24"/>
          <w:lang w:val="pt-BR"/>
        </w:rPr>
        <w:t>In cazul in care solutiile acceptate de catre Administratia Nationala Apele Romane nu corespund cu cele prevazute in prezentul act emis de catre A.P.M. Ilfov, se va solicita revizuirea prezentului act administrativ emis de A.P.M. Ilfov.</w:t>
      </w:r>
    </w:p>
    <w:p w14:paraId="43863EB1" w14:textId="4F5B84B0" w:rsidR="000E76BA" w:rsidRPr="00B576E1" w:rsidRDefault="000E76BA" w:rsidP="001E53FE">
      <w:pPr>
        <w:widowControl w:val="0"/>
        <w:spacing w:after="0" w:line="276" w:lineRule="auto"/>
        <w:jc w:val="both"/>
        <w:rPr>
          <w:rFonts w:ascii="Trebuchet MS" w:hAnsi="Trebuchet MS" w:cs="Arial"/>
          <w:b/>
        </w:rPr>
      </w:pPr>
      <w:bookmarkStart w:id="0" w:name="_GoBack"/>
      <w:bookmarkEnd w:id="0"/>
      <w:r w:rsidRPr="00B576E1">
        <w:rPr>
          <w:rFonts w:ascii="Trebuchet MS" w:hAnsi="Trebuchet MS" w:cs="Arial"/>
          <w:b/>
        </w:rPr>
        <w:t>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0D3CD4B4" w14:textId="77777777" w:rsidR="001E53FE" w:rsidRPr="00B576E1" w:rsidRDefault="001E53FE" w:rsidP="00B576E1">
      <w:pPr>
        <w:pStyle w:val="Default"/>
        <w:widowControl w:val="0"/>
        <w:ind w:firstLine="720"/>
        <w:jc w:val="both"/>
        <w:rPr>
          <w:rFonts w:ascii="Trebuchet MS" w:hAnsi="Trebuchet MS" w:cs="Arial"/>
          <w:sz w:val="22"/>
          <w:szCs w:val="22"/>
        </w:rPr>
      </w:pPr>
      <w:proofErr w:type="spellStart"/>
      <w:r w:rsidRPr="00B576E1">
        <w:rPr>
          <w:rFonts w:ascii="Trebuchet MS" w:hAnsi="Trebuchet MS" w:cs="Arial"/>
          <w:sz w:val="22"/>
          <w:szCs w:val="22"/>
        </w:rPr>
        <w:t>Pentru</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legalitatea</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si</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autenticitatea</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documentelor</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depuse</w:t>
      </w:r>
      <w:proofErr w:type="spellEnd"/>
      <w:r w:rsidRPr="00B576E1">
        <w:rPr>
          <w:rFonts w:ascii="Trebuchet MS" w:hAnsi="Trebuchet MS" w:cs="Arial"/>
          <w:sz w:val="22"/>
          <w:szCs w:val="22"/>
        </w:rPr>
        <w:t xml:space="preserve"> la </w:t>
      </w:r>
      <w:proofErr w:type="spellStart"/>
      <w:r w:rsidRPr="00B576E1">
        <w:rPr>
          <w:rFonts w:ascii="Trebuchet MS" w:hAnsi="Trebuchet MS" w:cs="Arial"/>
          <w:sz w:val="22"/>
          <w:szCs w:val="22"/>
        </w:rPr>
        <w:t>dosar</w:t>
      </w:r>
      <w:proofErr w:type="spellEnd"/>
      <w:r w:rsidRPr="00B576E1">
        <w:rPr>
          <w:rFonts w:ascii="Trebuchet MS" w:hAnsi="Trebuchet MS" w:cs="Arial"/>
          <w:sz w:val="22"/>
          <w:szCs w:val="22"/>
        </w:rPr>
        <w:t xml:space="preserve"> se face </w:t>
      </w:r>
      <w:proofErr w:type="spellStart"/>
      <w:r w:rsidRPr="00B576E1">
        <w:rPr>
          <w:rFonts w:ascii="Trebuchet MS" w:hAnsi="Trebuchet MS" w:cs="Arial"/>
          <w:sz w:val="22"/>
          <w:szCs w:val="22"/>
        </w:rPr>
        <w:t>raspunzator</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titularul</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proiectului</w:t>
      </w:r>
      <w:proofErr w:type="spellEnd"/>
      <w:r w:rsidRPr="00B576E1">
        <w:rPr>
          <w:rFonts w:ascii="Trebuchet MS" w:hAnsi="Trebuchet MS" w:cs="Arial"/>
          <w:sz w:val="22"/>
          <w:szCs w:val="22"/>
        </w:rPr>
        <w:t xml:space="preserve">. Conform art. 21, </w:t>
      </w:r>
      <w:proofErr w:type="spellStart"/>
      <w:r w:rsidRPr="00B576E1">
        <w:rPr>
          <w:rFonts w:ascii="Trebuchet MS" w:hAnsi="Trebuchet MS" w:cs="Arial"/>
          <w:sz w:val="22"/>
          <w:szCs w:val="22"/>
        </w:rPr>
        <w:t>alin</w:t>
      </w:r>
      <w:proofErr w:type="spellEnd"/>
      <w:proofErr w:type="gramStart"/>
      <w:r w:rsidRPr="00B576E1">
        <w:rPr>
          <w:rFonts w:ascii="Trebuchet MS" w:hAnsi="Trebuchet MS" w:cs="Arial"/>
          <w:sz w:val="22"/>
          <w:szCs w:val="22"/>
        </w:rPr>
        <w:t>.(</w:t>
      </w:r>
      <w:proofErr w:type="gramEnd"/>
      <w:r w:rsidRPr="00B576E1">
        <w:rPr>
          <w:rFonts w:ascii="Trebuchet MS" w:hAnsi="Trebuchet MS" w:cs="Arial"/>
          <w:sz w:val="22"/>
          <w:szCs w:val="22"/>
        </w:rPr>
        <w:t xml:space="preserve">4) din OUG. </w:t>
      </w:r>
      <w:proofErr w:type="gramStart"/>
      <w:r w:rsidRPr="00B576E1">
        <w:rPr>
          <w:rFonts w:ascii="Trebuchet MS" w:hAnsi="Trebuchet MS" w:cs="Arial"/>
          <w:sz w:val="22"/>
          <w:szCs w:val="22"/>
        </w:rPr>
        <w:t>195/2005</w:t>
      </w:r>
      <w:proofErr w:type="gramEnd"/>
      <w:r w:rsidRPr="00B576E1">
        <w:rPr>
          <w:rFonts w:ascii="Trebuchet MS" w:hAnsi="Trebuchet MS" w:cs="Arial"/>
          <w:sz w:val="22"/>
          <w:szCs w:val="22"/>
        </w:rPr>
        <w:t> </w:t>
      </w:r>
      <w:proofErr w:type="spellStart"/>
      <w:r w:rsidRPr="00B576E1">
        <w:rPr>
          <w:rFonts w:ascii="Trebuchet MS" w:hAnsi="Trebuchet MS" w:cs="Arial"/>
          <w:sz w:val="22"/>
          <w:szCs w:val="22"/>
        </w:rPr>
        <w:t>privind</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protectia</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mediului</w:t>
      </w:r>
      <w:proofErr w:type="spellEnd"/>
      <w:r w:rsidRPr="00B576E1">
        <w:rPr>
          <w:rFonts w:ascii="Trebuchet MS" w:hAnsi="Trebuchet MS" w:cs="Arial"/>
          <w:sz w:val="22"/>
          <w:szCs w:val="22"/>
        </w:rPr>
        <w:t>, </w:t>
      </w:r>
      <w:proofErr w:type="spellStart"/>
      <w:r w:rsidRPr="00B576E1">
        <w:rPr>
          <w:rFonts w:ascii="Trebuchet MS" w:hAnsi="Trebuchet MS" w:cs="Arial"/>
          <w:sz w:val="22"/>
          <w:szCs w:val="22"/>
        </w:rPr>
        <w:t>aprobată</w:t>
      </w:r>
      <w:proofErr w:type="spellEnd"/>
      <w:r w:rsidRPr="00B576E1">
        <w:rPr>
          <w:rFonts w:ascii="Trebuchet MS" w:hAnsi="Trebuchet MS" w:cs="Arial"/>
          <w:sz w:val="22"/>
          <w:szCs w:val="22"/>
        </w:rPr>
        <w:t xml:space="preserve"> cu </w:t>
      </w:r>
      <w:proofErr w:type="spellStart"/>
      <w:r w:rsidRPr="00B576E1">
        <w:rPr>
          <w:rFonts w:ascii="Trebuchet MS" w:hAnsi="Trebuchet MS" w:cs="Arial"/>
          <w:sz w:val="22"/>
          <w:szCs w:val="22"/>
        </w:rPr>
        <w:t>modificări</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și</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completări</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prin</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Legea</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nr</w:t>
      </w:r>
      <w:proofErr w:type="spellEnd"/>
      <w:r w:rsidRPr="00B576E1">
        <w:rPr>
          <w:rFonts w:ascii="Trebuchet MS" w:hAnsi="Trebuchet MS" w:cs="Arial"/>
          <w:sz w:val="22"/>
          <w:szCs w:val="22"/>
        </w:rPr>
        <w:t xml:space="preserve">. 265/2006, cu </w:t>
      </w:r>
      <w:proofErr w:type="spellStart"/>
      <w:r w:rsidRPr="00B576E1">
        <w:rPr>
          <w:rFonts w:ascii="Trebuchet MS" w:hAnsi="Trebuchet MS" w:cs="Arial"/>
          <w:sz w:val="22"/>
          <w:szCs w:val="22"/>
        </w:rPr>
        <w:t>modificările</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și</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completările</w:t>
      </w:r>
      <w:proofErr w:type="spellEnd"/>
      <w:r w:rsidRPr="00B576E1">
        <w:rPr>
          <w:rFonts w:ascii="Trebuchet MS" w:hAnsi="Trebuchet MS" w:cs="Arial"/>
          <w:sz w:val="22"/>
          <w:szCs w:val="22"/>
        </w:rPr>
        <w:t xml:space="preserve"> </w:t>
      </w:r>
      <w:proofErr w:type="spellStart"/>
      <w:proofErr w:type="gramStart"/>
      <w:r w:rsidRPr="00B576E1">
        <w:rPr>
          <w:rFonts w:ascii="Trebuchet MS" w:hAnsi="Trebuchet MS" w:cs="Arial"/>
          <w:sz w:val="22"/>
          <w:szCs w:val="22"/>
        </w:rPr>
        <w:t>ulterioare</w:t>
      </w:r>
      <w:proofErr w:type="spellEnd"/>
      <w:r w:rsidRPr="00B576E1">
        <w:rPr>
          <w:rFonts w:ascii="Trebuchet MS" w:hAnsi="Trebuchet MS" w:cs="Arial"/>
          <w:sz w:val="22"/>
          <w:szCs w:val="22"/>
        </w:rPr>
        <w:t xml:space="preserve"> ”</w:t>
      </w:r>
      <w:proofErr w:type="spellStart"/>
      <w:proofErr w:type="gramEnd"/>
      <w:r w:rsidRPr="00B576E1">
        <w:rPr>
          <w:rFonts w:ascii="Trebuchet MS" w:hAnsi="Trebuchet MS" w:cs="Arial"/>
          <w:sz w:val="22"/>
          <w:szCs w:val="22"/>
        </w:rPr>
        <w:t>răspunderea</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pentru</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corectitudinea</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informaţiilor</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puse</w:t>
      </w:r>
      <w:proofErr w:type="spellEnd"/>
      <w:r w:rsidRPr="00B576E1">
        <w:rPr>
          <w:rFonts w:ascii="Trebuchet MS" w:hAnsi="Trebuchet MS" w:cs="Arial"/>
          <w:sz w:val="22"/>
          <w:szCs w:val="22"/>
        </w:rPr>
        <w:t xml:space="preserve"> la </w:t>
      </w:r>
      <w:proofErr w:type="spellStart"/>
      <w:r w:rsidRPr="00B576E1">
        <w:rPr>
          <w:rFonts w:ascii="Trebuchet MS" w:hAnsi="Trebuchet MS" w:cs="Arial"/>
          <w:sz w:val="22"/>
          <w:szCs w:val="22"/>
        </w:rPr>
        <w:t>dispoziţia</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autorităţilor</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competente</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pentru</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protecţia</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mediului</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și</w:t>
      </w:r>
      <w:proofErr w:type="spellEnd"/>
      <w:r w:rsidRPr="00B576E1">
        <w:rPr>
          <w:rFonts w:ascii="Trebuchet MS" w:hAnsi="Trebuchet MS" w:cs="Arial"/>
          <w:sz w:val="22"/>
          <w:szCs w:val="22"/>
        </w:rPr>
        <w:t xml:space="preserve"> a </w:t>
      </w:r>
      <w:proofErr w:type="spellStart"/>
      <w:r w:rsidRPr="00B576E1">
        <w:rPr>
          <w:rFonts w:ascii="Trebuchet MS" w:hAnsi="Trebuchet MS" w:cs="Arial"/>
          <w:sz w:val="22"/>
          <w:szCs w:val="22"/>
        </w:rPr>
        <w:t>publicului</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revine</w:t>
      </w:r>
      <w:proofErr w:type="spellEnd"/>
      <w:r w:rsidRPr="00B576E1">
        <w:rPr>
          <w:rFonts w:ascii="Trebuchet MS" w:hAnsi="Trebuchet MS" w:cs="Arial"/>
          <w:sz w:val="22"/>
          <w:szCs w:val="22"/>
        </w:rPr>
        <w:t xml:space="preserve"> </w:t>
      </w:r>
      <w:proofErr w:type="spellStart"/>
      <w:r w:rsidRPr="00B576E1">
        <w:rPr>
          <w:rFonts w:ascii="Trebuchet MS" w:hAnsi="Trebuchet MS" w:cs="Arial"/>
          <w:sz w:val="22"/>
          <w:szCs w:val="22"/>
        </w:rPr>
        <w:t>titularului</w:t>
      </w:r>
      <w:proofErr w:type="spellEnd"/>
      <w:r w:rsidRPr="00B576E1">
        <w:rPr>
          <w:rFonts w:ascii="Trebuchet MS" w:hAnsi="Trebuchet MS" w:cs="Arial"/>
          <w:sz w:val="22"/>
          <w:szCs w:val="22"/>
        </w:rPr>
        <w:t> </w:t>
      </w:r>
      <w:proofErr w:type="spellStart"/>
      <w:r w:rsidRPr="00B576E1">
        <w:rPr>
          <w:rFonts w:ascii="Trebuchet MS" w:hAnsi="Trebuchet MS" w:cs="Arial"/>
          <w:sz w:val="22"/>
          <w:szCs w:val="22"/>
        </w:rPr>
        <w:t>proiectului</w:t>
      </w:r>
      <w:proofErr w:type="spellEnd"/>
      <w:r w:rsidRPr="00B576E1">
        <w:rPr>
          <w:rFonts w:ascii="Trebuchet MS" w:hAnsi="Trebuchet MS" w:cs="Arial"/>
          <w:sz w:val="22"/>
          <w:szCs w:val="22"/>
        </w:rPr>
        <w:t>”.</w:t>
      </w:r>
    </w:p>
    <w:p w14:paraId="71B8A7A6"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Conform prevederilor Legii nr. 292/2018:</w:t>
      </w:r>
    </w:p>
    <w:p w14:paraId="5404763A"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A3870B4"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 anexa 5, art. 43 alin. (4) procesul - verbal intocmit in situatia prevazuta la alin. (3) se anexeaza si face parte integranta din procesul - verbal de receptie la terminarea lucrarilor.</w:t>
      </w:r>
    </w:p>
    <w:p w14:paraId="724876DD"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6104F571"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1648E551"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Conform prevederilor Legii nr. 292/2018: </w:t>
      </w:r>
    </w:p>
    <w:p w14:paraId="0592122C"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4FCFC8DF"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Prezentul act de reglementare stabileste conditiile de realizare a proiectului din punct de vedere al protectiei mediului. Alte conditii privind implementarea proiectului vor fi impuse de institutiile/autoritatile cu atributii in domeniu. </w:t>
      </w:r>
    </w:p>
    <w:p w14:paraId="7159F743"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xml:space="preserve">     In cazul in care proiectul nu se incadreaza in functiunea zonei, decizia de emitere/respingere a aprobarii de dezvoltare revine autoritatii administratiei publice locale.</w:t>
      </w:r>
    </w:p>
    <w:p w14:paraId="236FC6E5"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b/>
          <w:lang w:eastAsia="ro-RO"/>
        </w:rPr>
        <w:t xml:space="preserve">     </w:t>
      </w:r>
      <w:r w:rsidRPr="00B576E1">
        <w:rPr>
          <w:rFonts w:ascii="Trebuchet MS" w:hAnsi="Trebuchet MS" w:cs="Arial"/>
        </w:rPr>
        <w:t>Nerespectarea prevederilor prezentului act de reglementare se sancţionează conform prevederilor legale în vigoare</w:t>
      </w:r>
    </w:p>
    <w:p w14:paraId="122DF4EB"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Răspunderea pentru corectitudinea informațiilor puse la dispoziția autorității competente pentru protecția mediului și a publicului revine în întregime titularului proiectului.</w:t>
      </w:r>
    </w:p>
    <w:p w14:paraId="081997EB"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xml:space="preserve">Draftul deciziei etapei de încadrare a fost afisat spre consultare pe site APM Ilfov: </w:t>
      </w:r>
      <w:hyperlink r:id="rId9" w:history="1">
        <w:r w:rsidRPr="00B576E1">
          <w:rPr>
            <w:rStyle w:val="Hyperlink"/>
            <w:rFonts w:ascii="Trebuchet MS" w:eastAsia="SimSun" w:hAnsi="Trebuchet MS" w:cs="Arial"/>
          </w:rPr>
          <w:t>www.apmif.anpm.ro</w:t>
        </w:r>
      </w:hyperlink>
      <w:r w:rsidRPr="00B576E1">
        <w:rPr>
          <w:rFonts w:ascii="Trebuchet MS" w:hAnsi="Trebuchet MS" w:cs="Arial"/>
        </w:rPr>
        <w:t>.</w:t>
      </w:r>
    </w:p>
    <w:p w14:paraId="58E5BCDB"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B576E1">
          <w:rPr>
            <w:rStyle w:val="Hyperlink"/>
            <w:rFonts w:ascii="Trebuchet MS" w:hAnsi="Trebuchet MS" w:cs="Arial"/>
          </w:rPr>
          <w:t>nr. 554/2004</w:t>
        </w:r>
      </w:hyperlink>
      <w:r w:rsidRPr="00B576E1">
        <w:rPr>
          <w:rFonts w:ascii="Trebuchet MS" w:hAnsi="Trebuchet MS" w:cs="Arial"/>
        </w:rPr>
        <w:t>, cu modificările și completările ulterioare.</w:t>
      </w:r>
    </w:p>
    <w:p w14:paraId="008AF707"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6E33765F"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Actele sau omisiunile autorității publice competente care fac obiectul participării publicului se atacă în instanță odată cu decizia etapei de încadrare.</w:t>
      </w:r>
    </w:p>
    <w:p w14:paraId="47510882"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AC03B1F"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Autoritatea publică emitentă are obligația de a răspunde la plângerea prealabilă prevăzută la art. 22 alin. (1) în termen de 30 de zile de la data înregistrării acesteia la acea autoritate.</w:t>
      </w:r>
    </w:p>
    <w:p w14:paraId="0BA8CA37"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Procedura de soluționare a plângerii prealabile prevăzută la art. 22 alin. (1) este gratuită și trebuie să fie echitabilă, rapidă și corectă.</w:t>
      </w:r>
    </w:p>
    <w:p w14:paraId="65624B10"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Prezenta decizie poate fi contestată în conformitate cu prevederile Legii nr.292/2018 privind evaluarea impactului anumitor proiecte publice și private asupra mediului și ale Legii </w:t>
      </w:r>
      <w:hyperlink r:id="rId11" w:tgtFrame="_blank" w:history="1">
        <w:r w:rsidRPr="00B576E1">
          <w:rPr>
            <w:rStyle w:val="Hyperlink"/>
            <w:rFonts w:ascii="Trebuchet MS" w:hAnsi="Trebuchet MS" w:cs="Arial"/>
          </w:rPr>
          <w:t>nr. 554/2004</w:t>
        </w:r>
      </w:hyperlink>
      <w:r w:rsidRPr="00B576E1">
        <w:rPr>
          <w:rFonts w:ascii="Trebuchet MS" w:hAnsi="Trebuchet MS" w:cs="Arial"/>
        </w:rPr>
        <w:t>, cu modificările și completările ulterioare.</w:t>
      </w:r>
    </w:p>
    <w:p w14:paraId="06E68FAA" w14:textId="77777777" w:rsidR="001E53FE" w:rsidRPr="00B576E1" w:rsidRDefault="001E53FE" w:rsidP="00B576E1">
      <w:pPr>
        <w:widowControl w:val="0"/>
        <w:spacing w:after="0" w:line="240" w:lineRule="auto"/>
        <w:outlineLvl w:val="0"/>
        <w:rPr>
          <w:rFonts w:ascii="Trebuchet MS" w:hAnsi="Trebuchet MS" w:cs="Open Sans"/>
          <w:color w:val="000000"/>
          <w:shd w:val="clear" w:color="auto" w:fill="FFFFFF"/>
        </w:rPr>
      </w:pPr>
    </w:p>
    <w:p w14:paraId="22EEE025" w14:textId="77777777" w:rsidR="00A83783" w:rsidRDefault="00A83783" w:rsidP="00B576E1">
      <w:pPr>
        <w:widowControl w:val="0"/>
        <w:spacing w:after="0" w:line="240" w:lineRule="auto"/>
        <w:jc w:val="center"/>
        <w:outlineLvl w:val="0"/>
        <w:rPr>
          <w:rFonts w:ascii="Trebuchet MS" w:hAnsi="Trebuchet MS" w:cs="Arial"/>
          <w:shd w:val="clear" w:color="auto" w:fill="FFFFFF"/>
        </w:rPr>
      </w:pPr>
    </w:p>
    <w:p w14:paraId="2363D98A" w14:textId="77777777" w:rsidR="00A83783" w:rsidRDefault="00A83783" w:rsidP="00B576E1">
      <w:pPr>
        <w:widowControl w:val="0"/>
        <w:spacing w:after="0" w:line="240" w:lineRule="auto"/>
        <w:jc w:val="center"/>
        <w:outlineLvl w:val="0"/>
        <w:rPr>
          <w:rFonts w:ascii="Trebuchet MS" w:hAnsi="Trebuchet MS" w:cs="Arial"/>
          <w:shd w:val="clear" w:color="auto" w:fill="FFFFFF"/>
        </w:rPr>
      </w:pPr>
    </w:p>
    <w:p w14:paraId="562220FB" w14:textId="545D8929" w:rsidR="001E53FE" w:rsidRPr="00B576E1" w:rsidRDefault="001E53FE" w:rsidP="00B576E1">
      <w:pPr>
        <w:widowControl w:val="0"/>
        <w:spacing w:after="0" w:line="240" w:lineRule="auto"/>
        <w:jc w:val="center"/>
        <w:outlineLvl w:val="0"/>
        <w:rPr>
          <w:rFonts w:ascii="Trebuchet MS" w:hAnsi="Trebuchet MS" w:cs="Arial"/>
          <w:shd w:val="clear" w:color="auto" w:fill="FFFFFF"/>
        </w:rPr>
      </w:pPr>
      <w:r w:rsidRPr="00B576E1">
        <w:rPr>
          <w:rFonts w:ascii="Trebuchet MS" w:hAnsi="Trebuchet MS" w:cs="Arial"/>
          <w:shd w:val="clear" w:color="auto" w:fill="FFFFFF"/>
        </w:rPr>
        <w:t>Director Executiv</w:t>
      </w:r>
    </w:p>
    <w:p w14:paraId="34F40D3E" w14:textId="0C3280A3" w:rsidR="001E53FE" w:rsidRPr="00B576E1" w:rsidRDefault="001E53FE" w:rsidP="00B576E1">
      <w:pPr>
        <w:widowControl w:val="0"/>
        <w:spacing w:after="0" w:line="240" w:lineRule="auto"/>
        <w:jc w:val="center"/>
        <w:outlineLvl w:val="0"/>
        <w:rPr>
          <w:rFonts w:ascii="Trebuchet MS" w:hAnsi="Trebuchet MS" w:cs="Arial"/>
          <w:shd w:val="clear" w:color="auto" w:fill="FFFFFF"/>
        </w:rPr>
      </w:pPr>
      <w:r w:rsidRPr="00B576E1">
        <w:rPr>
          <w:rFonts w:ascii="Trebuchet MS" w:hAnsi="Trebuchet MS" w:cs="Arial"/>
          <w:shd w:val="clear" w:color="auto" w:fill="FFFFFF"/>
        </w:rPr>
        <w:t>Corina-Ecaterina NECULA CIOCHINA</w:t>
      </w:r>
    </w:p>
    <w:p w14:paraId="11ACE382" w14:textId="77777777" w:rsidR="001E53FE" w:rsidRDefault="001E53FE" w:rsidP="00B576E1">
      <w:pPr>
        <w:widowControl w:val="0"/>
        <w:spacing w:after="0" w:line="240" w:lineRule="auto"/>
        <w:jc w:val="center"/>
        <w:outlineLvl w:val="0"/>
        <w:rPr>
          <w:rFonts w:ascii="Trebuchet MS" w:hAnsi="Trebuchet MS" w:cs="Arial"/>
          <w:shd w:val="clear" w:color="auto" w:fill="FFFFFF"/>
        </w:rPr>
      </w:pPr>
    </w:p>
    <w:p w14:paraId="0CEDF23B" w14:textId="77777777" w:rsidR="00B576E1" w:rsidRDefault="00B576E1" w:rsidP="00B576E1">
      <w:pPr>
        <w:widowControl w:val="0"/>
        <w:spacing w:after="0" w:line="240" w:lineRule="auto"/>
        <w:jc w:val="center"/>
        <w:outlineLvl w:val="0"/>
        <w:rPr>
          <w:rFonts w:ascii="Trebuchet MS" w:hAnsi="Trebuchet MS" w:cs="Arial"/>
          <w:shd w:val="clear" w:color="auto" w:fill="FFFFFF"/>
        </w:rPr>
      </w:pPr>
    </w:p>
    <w:p w14:paraId="1F728193" w14:textId="77777777" w:rsidR="00B576E1" w:rsidRDefault="00B576E1" w:rsidP="00B576E1">
      <w:pPr>
        <w:widowControl w:val="0"/>
        <w:spacing w:after="0" w:line="240" w:lineRule="auto"/>
        <w:jc w:val="center"/>
        <w:outlineLvl w:val="0"/>
        <w:rPr>
          <w:rFonts w:ascii="Trebuchet MS" w:hAnsi="Trebuchet MS" w:cs="Arial"/>
          <w:shd w:val="clear" w:color="auto" w:fill="FFFFFF"/>
        </w:rPr>
      </w:pPr>
    </w:p>
    <w:p w14:paraId="06E1AA77" w14:textId="77777777" w:rsidR="00B576E1" w:rsidRPr="00B576E1" w:rsidRDefault="00B576E1" w:rsidP="00B576E1">
      <w:pPr>
        <w:widowControl w:val="0"/>
        <w:spacing w:after="0" w:line="240" w:lineRule="auto"/>
        <w:jc w:val="center"/>
        <w:outlineLvl w:val="0"/>
        <w:rPr>
          <w:rFonts w:ascii="Trebuchet MS" w:hAnsi="Trebuchet MS" w:cs="Arial"/>
          <w:shd w:val="clear" w:color="auto" w:fill="FFFFFF"/>
        </w:rPr>
      </w:pPr>
    </w:p>
    <w:p w14:paraId="30A0BFDB" w14:textId="77777777" w:rsidR="001E53FE" w:rsidRPr="00B576E1" w:rsidRDefault="001E53FE" w:rsidP="00B576E1">
      <w:pPr>
        <w:widowControl w:val="0"/>
        <w:spacing w:after="0" w:line="240" w:lineRule="auto"/>
        <w:rPr>
          <w:rFonts w:ascii="Trebuchet MS" w:hAnsi="Trebuchet MS" w:cs="Arial"/>
          <w:shd w:val="clear" w:color="auto" w:fill="FFFFFF"/>
        </w:rPr>
      </w:pP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2121"/>
        <w:gridCol w:w="1713"/>
        <w:gridCol w:w="2535"/>
      </w:tblGrid>
      <w:tr w:rsidR="001E53FE" w:rsidRPr="00B576E1" w14:paraId="6386C2FE" w14:textId="77777777" w:rsidTr="00B576E1">
        <w:trPr>
          <w:jc w:val="center"/>
        </w:trPr>
        <w:tc>
          <w:tcPr>
            <w:tcW w:w="4479" w:type="dxa"/>
            <w:shd w:val="clear" w:color="auto" w:fill="auto"/>
          </w:tcPr>
          <w:p w14:paraId="21ECEEEE" w14:textId="77777777" w:rsidR="001E53FE" w:rsidRPr="00B576E1" w:rsidRDefault="001E53FE"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Nume și Prenume</w:t>
            </w:r>
          </w:p>
        </w:tc>
        <w:tc>
          <w:tcPr>
            <w:tcW w:w="2121" w:type="dxa"/>
            <w:shd w:val="clear" w:color="auto" w:fill="auto"/>
          </w:tcPr>
          <w:p w14:paraId="1996E70C" w14:textId="77777777" w:rsidR="001E53FE" w:rsidRPr="00B576E1" w:rsidRDefault="001E53FE"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Funcția</w:t>
            </w:r>
          </w:p>
        </w:tc>
        <w:tc>
          <w:tcPr>
            <w:tcW w:w="1713" w:type="dxa"/>
            <w:shd w:val="clear" w:color="auto" w:fill="auto"/>
          </w:tcPr>
          <w:p w14:paraId="4D2A6EE1" w14:textId="77777777" w:rsidR="001E53FE" w:rsidRPr="00B576E1" w:rsidRDefault="001E53FE"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Data</w:t>
            </w:r>
          </w:p>
        </w:tc>
        <w:tc>
          <w:tcPr>
            <w:tcW w:w="2535" w:type="dxa"/>
            <w:shd w:val="clear" w:color="auto" w:fill="auto"/>
          </w:tcPr>
          <w:p w14:paraId="6FEC9E6E" w14:textId="77777777" w:rsidR="001E53FE" w:rsidRPr="00B576E1" w:rsidRDefault="001E53FE"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Semnătura</w:t>
            </w:r>
          </w:p>
        </w:tc>
      </w:tr>
      <w:tr w:rsidR="001E53FE" w:rsidRPr="00B576E1" w14:paraId="52552C0C" w14:textId="77777777" w:rsidTr="00B576E1">
        <w:trPr>
          <w:jc w:val="center"/>
        </w:trPr>
        <w:tc>
          <w:tcPr>
            <w:tcW w:w="4479" w:type="dxa"/>
            <w:shd w:val="clear" w:color="auto" w:fill="auto"/>
          </w:tcPr>
          <w:p w14:paraId="43F36CCE" w14:textId="77777777" w:rsidR="001E53FE" w:rsidRPr="00B576E1" w:rsidRDefault="001E53FE" w:rsidP="00B576E1">
            <w:pPr>
              <w:widowControl w:val="0"/>
              <w:spacing w:after="0" w:line="240" w:lineRule="auto"/>
              <w:rPr>
                <w:rFonts w:ascii="Trebuchet MS" w:hAnsi="Trebuchet MS" w:cs="Arial"/>
                <w:shd w:val="clear" w:color="auto" w:fill="FFFFFF"/>
              </w:rPr>
            </w:pPr>
            <w:r w:rsidRPr="00B576E1">
              <w:rPr>
                <w:rFonts w:ascii="Trebuchet MS" w:hAnsi="Trebuchet MS" w:cs="Arial"/>
                <w:shd w:val="clear" w:color="auto" w:fill="FFFFFF"/>
              </w:rPr>
              <w:t>Avizat:</w:t>
            </w:r>
            <w:r w:rsidRPr="00B576E1">
              <w:rPr>
                <w:rFonts w:ascii="Trebuchet MS" w:eastAsia="Times New Roman" w:hAnsi="Trebuchet MS" w:cs="Arial"/>
                <w:lang w:val="pt-BR"/>
              </w:rPr>
              <w:t xml:space="preserve"> Alin Romeo Ciprian STANCIU</w:t>
            </w:r>
          </w:p>
        </w:tc>
        <w:tc>
          <w:tcPr>
            <w:tcW w:w="2121" w:type="dxa"/>
            <w:shd w:val="clear" w:color="auto" w:fill="auto"/>
          </w:tcPr>
          <w:p w14:paraId="6CA1EF34" w14:textId="087DB467" w:rsidR="001E53FE" w:rsidRPr="00B576E1" w:rsidRDefault="001E53FE" w:rsidP="00B576E1">
            <w:pPr>
              <w:widowControl w:val="0"/>
              <w:spacing w:after="0" w:line="240" w:lineRule="auto"/>
              <w:rPr>
                <w:rFonts w:ascii="Trebuchet MS" w:hAnsi="Trebuchet MS" w:cs="Arial"/>
                <w:shd w:val="clear" w:color="auto" w:fill="FFFFFF"/>
              </w:rPr>
            </w:pPr>
            <w:r w:rsidRPr="00B576E1">
              <w:rPr>
                <w:rFonts w:ascii="Trebuchet MS" w:hAnsi="Trebuchet MS" w:cs="Arial"/>
                <w:shd w:val="clear" w:color="auto" w:fill="FFFFFF"/>
              </w:rPr>
              <w:t xml:space="preserve">Șef Serviciu </w:t>
            </w:r>
            <w:r w:rsidR="00B576E1">
              <w:rPr>
                <w:rFonts w:ascii="Trebuchet MS" w:hAnsi="Trebuchet MS" w:cs="Arial"/>
                <w:shd w:val="clear" w:color="auto" w:fill="FFFFFF"/>
              </w:rPr>
              <w:t>AAA</w:t>
            </w:r>
          </w:p>
        </w:tc>
        <w:tc>
          <w:tcPr>
            <w:tcW w:w="1713" w:type="dxa"/>
            <w:shd w:val="clear" w:color="auto" w:fill="auto"/>
          </w:tcPr>
          <w:p w14:paraId="1B628BF6" w14:textId="65B53B4F" w:rsidR="001E53FE" w:rsidRPr="00B576E1" w:rsidRDefault="000E76BA"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.08</w:t>
            </w:r>
            <w:r w:rsidR="001E53FE" w:rsidRPr="00B576E1">
              <w:rPr>
                <w:rFonts w:ascii="Trebuchet MS" w:hAnsi="Trebuchet MS" w:cs="Arial"/>
                <w:shd w:val="clear" w:color="auto" w:fill="FFFFFF"/>
              </w:rPr>
              <w:t>.2024</w:t>
            </w:r>
          </w:p>
        </w:tc>
        <w:tc>
          <w:tcPr>
            <w:tcW w:w="2535" w:type="dxa"/>
            <w:shd w:val="clear" w:color="auto" w:fill="auto"/>
          </w:tcPr>
          <w:p w14:paraId="2EA02FC4" w14:textId="77777777" w:rsidR="001E53FE" w:rsidRPr="00B576E1" w:rsidRDefault="001E53FE" w:rsidP="00B576E1">
            <w:pPr>
              <w:widowControl w:val="0"/>
              <w:spacing w:after="0" w:line="240" w:lineRule="auto"/>
              <w:rPr>
                <w:rFonts w:ascii="Trebuchet MS" w:hAnsi="Trebuchet MS" w:cs="Arial"/>
                <w:shd w:val="clear" w:color="auto" w:fill="FFFFFF"/>
              </w:rPr>
            </w:pPr>
          </w:p>
        </w:tc>
      </w:tr>
      <w:tr w:rsidR="001E53FE" w:rsidRPr="00B576E1" w14:paraId="7216B602" w14:textId="77777777" w:rsidTr="00B576E1">
        <w:trPr>
          <w:jc w:val="center"/>
        </w:trPr>
        <w:tc>
          <w:tcPr>
            <w:tcW w:w="4479" w:type="dxa"/>
            <w:shd w:val="clear" w:color="auto" w:fill="auto"/>
          </w:tcPr>
          <w:p w14:paraId="2887AAE4" w14:textId="71D0EEFA" w:rsidR="001E53FE" w:rsidRPr="00B576E1" w:rsidRDefault="001E53FE" w:rsidP="00A83783">
            <w:pPr>
              <w:widowControl w:val="0"/>
              <w:spacing w:after="0" w:line="240" w:lineRule="auto"/>
              <w:rPr>
                <w:rFonts w:ascii="Trebuchet MS" w:hAnsi="Trebuchet MS" w:cs="Arial"/>
                <w:shd w:val="clear" w:color="auto" w:fill="FFFFFF"/>
              </w:rPr>
            </w:pPr>
            <w:r w:rsidRPr="00B576E1">
              <w:rPr>
                <w:rFonts w:ascii="Trebuchet MS" w:hAnsi="Trebuchet MS" w:cs="Arial"/>
                <w:shd w:val="clear" w:color="auto" w:fill="FFFFFF"/>
              </w:rPr>
              <w:t xml:space="preserve">Întocmit: </w:t>
            </w:r>
            <w:r w:rsidRPr="00B576E1">
              <w:rPr>
                <w:rFonts w:ascii="Trebuchet MS" w:eastAsia="Times New Roman" w:hAnsi="Trebuchet MS" w:cs="Arial"/>
                <w:lang w:val="pt-BR"/>
              </w:rPr>
              <w:t>Alin</w:t>
            </w:r>
            <w:r w:rsidR="00A83783">
              <w:rPr>
                <w:rFonts w:ascii="Trebuchet MS" w:eastAsia="Times New Roman" w:hAnsi="Trebuchet MS" w:cs="Arial"/>
                <w:lang w:val="pt-BR"/>
              </w:rPr>
              <w:t>a</w:t>
            </w:r>
            <w:r w:rsidRPr="00B576E1">
              <w:rPr>
                <w:rFonts w:ascii="Trebuchet MS" w:eastAsia="Times New Roman" w:hAnsi="Trebuchet MS" w:cs="Arial"/>
                <w:lang w:val="pt-BR"/>
              </w:rPr>
              <w:t xml:space="preserve"> </w:t>
            </w:r>
            <w:r w:rsidR="00A83783">
              <w:rPr>
                <w:rFonts w:ascii="Trebuchet MS" w:eastAsia="Times New Roman" w:hAnsi="Trebuchet MS" w:cs="Arial"/>
                <w:lang w:val="pt-BR"/>
              </w:rPr>
              <w:t>Laura POSTEIU</w:t>
            </w:r>
          </w:p>
        </w:tc>
        <w:tc>
          <w:tcPr>
            <w:tcW w:w="2121" w:type="dxa"/>
            <w:shd w:val="clear" w:color="auto" w:fill="auto"/>
          </w:tcPr>
          <w:p w14:paraId="77B3C132" w14:textId="77777777" w:rsidR="001E53FE" w:rsidRPr="00B576E1" w:rsidRDefault="001E53FE" w:rsidP="00B576E1">
            <w:pPr>
              <w:widowControl w:val="0"/>
              <w:spacing w:after="0" w:line="240" w:lineRule="auto"/>
              <w:rPr>
                <w:rFonts w:ascii="Trebuchet MS" w:hAnsi="Trebuchet MS" w:cs="Arial"/>
                <w:shd w:val="clear" w:color="auto" w:fill="FFFFFF"/>
              </w:rPr>
            </w:pPr>
            <w:r w:rsidRPr="00B576E1">
              <w:rPr>
                <w:rFonts w:ascii="Trebuchet MS" w:hAnsi="Trebuchet MS" w:cs="Arial"/>
                <w:shd w:val="clear" w:color="auto" w:fill="FFFFFF"/>
              </w:rPr>
              <w:t>Consilier superior</w:t>
            </w:r>
          </w:p>
        </w:tc>
        <w:tc>
          <w:tcPr>
            <w:tcW w:w="1713" w:type="dxa"/>
            <w:shd w:val="clear" w:color="auto" w:fill="auto"/>
          </w:tcPr>
          <w:p w14:paraId="4607893C" w14:textId="4F38A499" w:rsidR="001E53FE" w:rsidRPr="00B576E1" w:rsidRDefault="000E76BA"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.08</w:t>
            </w:r>
            <w:r w:rsidR="001E53FE" w:rsidRPr="00B576E1">
              <w:rPr>
                <w:rFonts w:ascii="Trebuchet MS" w:hAnsi="Trebuchet MS" w:cs="Arial"/>
                <w:shd w:val="clear" w:color="auto" w:fill="FFFFFF"/>
              </w:rPr>
              <w:t>.2024</w:t>
            </w:r>
          </w:p>
        </w:tc>
        <w:tc>
          <w:tcPr>
            <w:tcW w:w="2535" w:type="dxa"/>
            <w:shd w:val="clear" w:color="auto" w:fill="auto"/>
          </w:tcPr>
          <w:p w14:paraId="2A289632" w14:textId="77777777" w:rsidR="001E53FE" w:rsidRPr="00B576E1" w:rsidRDefault="001E53FE" w:rsidP="00B576E1">
            <w:pPr>
              <w:widowControl w:val="0"/>
              <w:spacing w:after="0" w:line="240" w:lineRule="auto"/>
              <w:rPr>
                <w:rFonts w:ascii="Trebuchet MS" w:hAnsi="Trebuchet MS" w:cs="Arial"/>
                <w:shd w:val="clear" w:color="auto" w:fill="FFFFFF"/>
              </w:rPr>
            </w:pPr>
          </w:p>
        </w:tc>
      </w:tr>
    </w:tbl>
    <w:p w14:paraId="6A3AFA37" w14:textId="77777777" w:rsidR="00D447FB" w:rsidRPr="00B576E1" w:rsidRDefault="00D447FB" w:rsidP="00B576E1">
      <w:pPr>
        <w:tabs>
          <w:tab w:val="left" w:pos="0"/>
        </w:tabs>
        <w:spacing w:after="0" w:line="240" w:lineRule="auto"/>
        <w:jc w:val="both"/>
        <w:outlineLvl w:val="0"/>
        <w:rPr>
          <w:rFonts w:ascii="Trebuchet MS" w:hAnsi="Trebuchet MS" w:cs="Open Sans"/>
          <w:color w:val="000000"/>
          <w:shd w:val="clear" w:color="auto" w:fill="FFFFFF"/>
        </w:rPr>
      </w:pPr>
    </w:p>
    <w:sectPr w:rsidR="00D447FB" w:rsidRPr="00B576E1" w:rsidSect="001A5D78">
      <w:headerReference w:type="default" r:id="rId12"/>
      <w:footerReference w:type="default" r:id="rId13"/>
      <w:footerReference w:type="first" r:id="rId14"/>
      <w:pgSz w:w="11906" w:h="16838" w:code="9"/>
      <w:pgMar w:top="45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B7DE7" w14:textId="77777777" w:rsidR="00BB1186" w:rsidRDefault="00BB1186" w:rsidP="00143ACD">
      <w:pPr>
        <w:spacing w:after="0" w:line="240" w:lineRule="auto"/>
      </w:pPr>
      <w:r>
        <w:separator/>
      </w:r>
    </w:p>
  </w:endnote>
  <w:endnote w:type="continuationSeparator" w:id="0">
    <w:p w14:paraId="16E45498" w14:textId="77777777" w:rsidR="00BB1186" w:rsidRDefault="00BB118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0F1CB189"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sidR="00F76726">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F7545A">
              <w:rPr>
                <w:rFonts w:ascii="Trebuchet MS" w:hAnsi="Trebuchet MS"/>
                <w:b/>
                <w:bCs/>
                <w:noProof/>
                <w:sz w:val="16"/>
                <w:szCs w:val="16"/>
              </w:rPr>
              <w:t>5</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F7545A">
              <w:rPr>
                <w:rFonts w:ascii="Trebuchet MS" w:hAnsi="Trebuchet MS"/>
                <w:b/>
                <w:bCs/>
                <w:noProof/>
                <w:sz w:val="16"/>
                <w:szCs w:val="16"/>
              </w:rPr>
              <w:t>5</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BB1186"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37732E07"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w:t>
    </w:r>
    <w:r>
      <w:rPr>
        <w:sz w:val="16"/>
        <w:szCs w:val="16"/>
      </w:rPr>
      <w:t xml:space="preserve">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2233BC">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2233BC">
      <w:rPr>
        <w:b/>
        <w:bCs/>
        <w:noProof/>
        <w:sz w:val="16"/>
        <w:szCs w:val="16"/>
      </w:rPr>
      <w:t>5</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3B58F" w14:textId="77777777" w:rsidR="00BB1186" w:rsidRDefault="00BB1186" w:rsidP="00143ACD">
      <w:pPr>
        <w:spacing w:after="0" w:line="240" w:lineRule="auto"/>
      </w:pPr>
      <w:r>
        <w:separator/>
      </w:r>
    </w:p>
  </w:footnote>
  <w:footnote w:type="continuationSeparator" w:id="0">
    <w:p w14:paraId="2761C429" w14:textId="77777777" w:rsidR="00BB1186" w:rsidRDefault="00BB118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97F"/>
    <w:multiLevelType w:val="hybridMultilevel"/>
    <w:tmpl w:val="52E6B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B2344"/>
    <w:multiLevelType w:val="hybridMultilevel"/>
    <w:tmpl w:val="353E173E"/>
    <w:lvl w:ilvl="0" w:tplc="E3B64962">
      <w:numFmt w:val="bullet"/>
      <w:lvlText w:val="-"/>
      <w:lvlJc w:val="left"/>
      <w:pPr>
        <w:ind w:left="982" w:hanging="149"/>
      </w:pPr>
      <w:rPr>
        <w:rFonts w:ascii="Trebuchet MS" w:eastAsia="Trebuchet MS" w:hAnsi="Trebuchet MS" w:cs="Trebuchet MS" w:hint="default"/>
        <w:w w:val="100"/>
        <w:position w:val="2"/>
        <w:sz w:val="22"/>
        <w:szCs w:val="22"/>
        <w:lang w:val="ro-RO" w:eastAsia="en-US" w:bidi="ar-SA"/>
      </w:rPr>
    </w:lvl>
    <w:lvl w:ilvl="1" w:tplc="CC14A192">
      <w:numFmt w:val="bullet"/>
      <w:lvlText w:val="•"/>
      <w:lvlJc w:val="left"/>
      <w:pPr>
        <w:ind w:left="1934" w:hanging="149"/>
      </w:pPr>
      <w:rPr>
        <w:rFonts w:hint="default"/>
        <w:lang w:val="ro-RO" w:eastAsia="en-US" w:bidi="ar-SA"/>
      </w:rPr>
    </w:lvl>
    <w:lvl w:ilvl="2" w:tplc="0772DC58">
      <w:numFmt w:val="bullet"/>
      <w:lvlText w:val="•"/>
      <w:lvlJc w:val="left"/>
      <w:pPr>
        <w:ind w:left="2889" w:hanging="149"/>
      </w:pPr>
      <w:rPr>
        <w:rFonts w:hint="default"/>
        <w:lang w:val="ro-RO" w:eastAsia="en-US" w:bidi="ar-SA"/>
      </w:rPr>
    </w:lvl>
    <w:lvl w:ilvl="3" w:tplc="D99AACB2">
      <w:numFmt w:val="bullet"/>
      <w:lvlText w:val="•"/>
      <w:lvlJc w:val="left"/>
      <w:pPr>
        <w:ind w:left="3843" w:hanging="149"/>
      </w:pPr>
      <w:rPr>
        <w:rFonts w:hint="default"/>
        <w:lang w:val="ro-RO" w:eastAsia="en-US" w:bidi="ar-SA"/>
      </w:rPr>
    </w:lvl>
    <w:lvl w:ilvl="4" w:tplc="A0BAB10A">
      <w:numFmt w:val="bullet"/>
      <w:lvlText w:val="•"/>
      <w:lvlJc w:val="left"/>
      <w:pPr>
        <w:ind w:left="4798" w:hanging="149"/>
      </w:pPr>
      <w:rPr>
        <w:rFonts w:hint="default"/>
        <w:lang w:val="ro-RO" w:eastAsia="en-US" w:bidi="ar-SA"/>
      </w:rPr>
    </w:lvl>
    <w:lvl w:ilvl="5" w:tplc="63540694">
      <w:numFmt w:val="bullet"/>
      <w:lvlText w:val="•"/>
      <w:lvlJc w:val="left"/>
      <w:pPr>
        <w:ind w:left="5753" w:hanging="149"/>
      </w:pPr>
      <w:rPr>
        <w:rFonts w:hint="default"/>
        <w:lang w:val="ro-RO" w:eastAsia="en-US" w:bidi="ar-SA"/>
      </w:rPr>
    </w:lvl>
    <w:lvl w:ilvl="6" w:tplc="C3C287E2">
      <w:numFmt w:val="bullet"/>
      <w:lvlText w:val="•"/>
      <w:lvlJc w:val="left"/>
      <w:pPr>
        <w:ind w:left="6707" w:hanging="149"/>
      </w:pPr>
      <w:rPr>
        <w:rFonts w:hint="default"/>
        <w:lang w:val="ro-RO" w:eastAsia="en-US" w:bidi="ar-SA"/>
      </w:rPr>
    </w:lvl>
    <w:lvl w:ilvl="7" w:tplc="4A309DB6">
      <w:numFmt w:val="bullet"/>
      <w:lvlText w:val="•"/>
      <w:lvlJc w:val="left"/>
      <w:pPr>
        <w:ind w:left="7662" w:hanging="149"/>
      </w:pPr>
      <w:rPr>
        <w:rFonts w:hint="default"/>
        <w:lang w:val="ro-RO" w:eastAsia="en-US" w:bidi="ar-SA"/>
      </w:rPr>
    </w:lvl>
    <w:lvl w:ilvl="8" w:tplc="DED2D89C">
      <w:numFmt w:val="bullet"/>
      <w:lvlText w:val="•"/>
      <w:lvlJc w:val="left"/>
      <w:pPr>
        <w:ind w:left="8617" w:hanging="149"/>
      </w:pPr>
      <w:rPr>
        <w:rFonts w:hint="default"/>
        <w:lang w:val="ro-RO" w:eastAsia="en-US" w:bidi="ar-SA"/>
      </w:rPr>
    </w:lvl>
  </w:abstractNum>
  <w:abstractNum w:abstractNumId="2" w15:restartNumberingAfterBreak="0">
    <w:nsid w:val="0AAA5D66"/>
    <w:multiLevelType w:val="hybridMultilevel"/>
    <w:tmpl w:val="A2447B0A"/>
    <w:lvl w:ilvl="0" w:tplc="D3D0626A">
      <w:start w:val="1"/>
      <w:numFmt w:val="bullet"/>
      <w:lvlText w:val="-"/>
      <w:lvlJc w:val="left"/>
      <w:pPr>
        <w:ind w:left="619"/>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1" w:tplc="0A40AB58">
      <w:start w:val="1"/>
      <w:numFmt w:val="bullet"/>
      <w:lvlText w:val="o"/>
      <w:lvlJc w:val="left"/>
      <w:pPr>
        <w:ind w:left="135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2" w:tplc="FBCE9C10">
      <w:start w:val="1"/>
      <w:numFmt w:val="bullet"/>
      <w:lvlText w:val="▪"/>
      <w:lvlJc w:val="left"/>
      <w:pPr>
        <w:ind w:left="207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3" w:tplc="A43E6F6E">
      <w:start w:val="1"/>
      <w:numFmt w:val="bullet"/>
      <w:lvlText w:val="•"/>
      <w:lvlJc w:val="left"/>
      <w:pPr>
        <w:ind w:left="279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4" w:tplc="3F2CE5CA">
      <w:start w:val="1"/>
      <w:numFmt w:val="bullet"/>
      <w:lvlText w:val="o"/>
      <w:lvlJc w:val="left"/>
      <w:pPr>
        <w:ind w:left="351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5" w:tplc="0A64EC48">
      <w:start w:val="1"/>
      <w:numFmt w:val="bullet"/>
      <w:lvlText w:val="▪"/>
      <w:lvlJc w:val="left"/>
      <w:pPr>
        <w:ind w:left="423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6" w:tplc="11A2BB7C">
      <w:start w:val="1"/>
      <w:numFmt w:val="bullet"/>
      <w:lvlText w:val="•"/>
      <w:lvlJc w:val="left"/>
      <w:pPr>
        <w:ind w:left="495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7" w:tplc="13B0C712">
      <w:start w:val="1"/>
      <w:numFmt w:val="bullet"/>
      <w:lvlText w:val="o"/>
      <w:lvlJc w:val="left"/>
      <w:pPr>
        <w:ind w:left="567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8" w:tplc="A21ECFE4">
      <w:start w:val="1"/>
      <w:numFmt w:val="bullet"/>
      <w:lvlText w:val="▪"/>
      <w:lvlJc w:val="left"/>
      <w:pPr>
        <w:ind w:left="639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0F8E677B"/>
    <w:multiLevelType w:val="hybridMultilevel"/>
    <w:tmpl w:val="5166335E"/>
    <w:lvl w:ilvl="0" w:tplc="0A803A34">
      <w:numFmt w:val="bullet"/>
      <w:lvlText w:val="-"/>
      <w:lvlJc w:val="left"/>
      <w:pPr>
        <w:ind w:left="460" w:hanging="360"/>
      </w:pPr>
      <w:rPr>
        <w:rFonts w:ascii="Cambria" w:eastAsia="Cambria" w:hAnsi="Cambria" w:cs="Cambria" w:hint="default"/>
        <w:color w:val="006FC0"/>
        <w:w w:val="100"/>
        <w:sz w:val="24"/>
        <w:szCs w:val="24"/>
        <w:lang w:val="ro-RO" w:eastAsia="en-US" w:bidi="ar-SA"/>
      </w:rPr>
    </w:lvl>
    <w:lvl w:ilvl="1" w:tplc="401CED38">
      <w:numFmt w:val="bullet"/>
      <w:lvlText w:val="•"/>
      <w:lvlJc w:val="left"/>
      <w:pPr>
        <w:ind w:left="100" w:hanging="161"/>
      </w:pPr>
      <w:rPr>
        <w:rFonts w:ascii="Cambria" w:eastAsia="Cambria" w:hAnsi="Cambria" w:cs="Cambria" w:hint="default"/>
        <w:w w:val="100"/>
        <w:sz w:val="24"/>
        <w:szCs w:val="24"/>
        <w:lang w:val="ro-RO" w:eastAsia="en-US" w:bidi="ar-SA"/>
      </w:rPr>
    </w:lvl>
    <w:lvl w:ilvl="2" w:tplc="2B6C17EA">
      <w:numFmt w:val="bullet"/>
      <w:lvlText w:val="•"/>
      <w:lvlJc w:val="left"/>
      <w:pPr>
        <w:ind w:left="1445" w:hanging="161"/>
      </w:pPr>
      <w:rPr>
        <w:rFonts w:hint="default"/>
        <w:lang w:val="ro-RO" w:eastAsia="en-US" w:bidi="ar-SA"/>
      </w:rPr>
    </w:lvl>
    <w:lvl w:ilvl="3" w:tplc="EA020380">
      <w:numFmt w:val="bullet"/>
      <w:lvlText w:val="•"/>
      <w:lvlJc w:val="left"/>
      <w:pPr>
        <w:ind w:left="2430" w:hanging="161"/>
      </w:pPr>
      <w:rPr>
        <w:rFonts w:hint="default"/>
        <w:lang w:val="ro-RO" w:eastAsia="en-US" w:bidi="ar-SA"/>
      </w:rPr>
    </w:lvl>
    <w:lvl w:ilvl="4" w:tplc="7FB2512C">
      <w:numFmt w:val="bullet"/>
      <w:lvlText w:val="•"/>
      <w:lvlJc w:val="left"/>
      <w:pPr>
        <w:ind w:left="3415" w:hanging="161"/>
      </w:pPr>
      <w:rPr>
        <w:rFonts w:hint="default"/>
        <w:lang w:val="ro-RO" w:eastAsia="en-US" w:bidi="ar-SA"/>
      </w:rPr>
    </w:lvl>
    <w:lvl w:ilvl="5" w:tplc="743CA37C">
      <w:numFmt w:val="bullet"/>
      <w:lvlText w:val="•"/>
      <w:lvlJc w:val="left"/>
      <w:pPr>
        <w:ind w:left="4400" w:hanging="161"/>
      </w:pPr>
      <w:rPr>
        <w:rFonts w:hint="default"/>
        <w:lang w:val="ro-RO" w:eastAsia="en-US" w:bidi="ar-SA"/>
      </w:rPr>
    </w:lvl>
    <w:lvl w:ilvl="6" w:tplc="45CACCA8">
      <w:numFmt w:val="bullet"/>
      <w:lvlText w:val="•"/>
      <w:lvlJc w:val="left"/>
      <w:pPr>
        <w:ind w:left="5385" w:hanging="161"/>
      </w:pPr>
      <w:rPr>
        <w:rFonts w:hint="default"/>
        <w:lang w:val="ro-RO" w:eastAsia="en-US" w:bidi="ar-SA"/>
      </w:rPr>
    </w:lvl>
    <w:lvl w:ilvl="7" w:tplc="C2640E30">
      <w:numFmt w:val="bullet"/>
      <w:lvlText w:val="•"/>
      <w:lvlJc w:val="left"/>
      <w:pPr>
        <w:ind w:left="6370" w:hanging="161"/>
      </w:pPr>
      <w:rPr>
        <w:rFonts w:hint="default"/>
        <w:lang w:val="ro-RO" w:eastAsia="en-US" w:bidi="ar-SA"/>
      </w:rPr>
    </w:lvl>
    <w:lvl w:ilvl="8" w:tplc="9FAE4332">
      <w:numFmt w:val="bullet"/>
      <w:lvlText w:val="•"/>
      <w:lvlJc w:val="left"/>
      <w:pPr>
        <w:ind w:left="7356" w:hanging="161"/>
      </w:pPr>
      <w:rPr>
        <w:rFonts w:hint="default"/>
        <w:lang w:val="ro-RO" w:eastAsia="en-US" w:bidi="ar-SA"/>
      </w:rPr>
    </w:lvl>
  </w:abstractNum>
  <w:abstractNum w:abstractNumId="4" w15:restartNumberingAfterBreak="0">
    <w:nsid w:val="11256035"/>
    <w:multiLevelType w:val="hybridMultilevel"/>
    <w:tmpl w:val="5BF8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87CE4"/>
    <w:multiLevelType w:val="hybridMultilevel"/>
    <w:tmpl w:val="1F64A4E0"/>
    <w:lvl w:ilvl="0" w:tplc="BECADA68">
      <w:start w:val="1"/>
      <w:numFmt w:val="upperRoman"/>
      <w:lvlText w:val="%1."/>
      <w:lvlJc w:val="left"/>
      <w:pPr>
        <w:ind w:left="1680" w:hanging="720"/>
      </w:pPr>
      <w:rPr>
        <w:rFonts w:ascii="Times New Roman" w:eastAsia="Times New Roman" w:hAnsi="Times New Roman" w:cs="Times New Roman" w:hint="default"/>
        <w:b/>
        <w:bCs/>
        <w:i w:val="0"/>
        <w:iCs w:val="0"/>
        <w:color w:val="00AFEF"/>
        <w:spacing w:val="0"/>
        <w:w w:val="100"/>
        <w:sz w:val="24"/>
        <w:szCs w:val="24"/>
        <w:lang w:val="ro-RO" w:eastAsia="en-US" w:bidi="ar-SA"/>
      </w:rPr>
    </w:lvl>
    <w:lvl w:ilvl="1" w:tplc="54F48DE6">
      <w:numFmt w:val="bullet"/>
      <w:lvlText w:val="-"/>
      <w:lvlJc w:val="left"/>
      <w:pPr>
        <w:ind w:left="1680" w:hanging="360"/>
      </w:pPr>
      <w:rPr>
        <w:rFonts w:ascii="Times New Roman" w:eastAsia="Times New Roman" w:hAnsi="Times New Roman" w:cs="Times New Roman" w:hint="default"/>
        <w:spacing w:val="0"/>
        <w:w w:val="100"/>
        <w:lang w:val="ro-RO" w:eastAsia="en-US" w:bidi="ar-SA"/>
      </w:rPr>
    </w:lvl>
    <w:lvl w:ilvl="2" w:tplc="341689C8">
      <w:numFmt w:val="bullet"/>
      <w:lvlText w:val="•"/>
      <w:lvlJc w:val="left"/>
      <w:pPr>
        <w:ind w:left="1680" w:hanging="360"/>
      </w:pPr>
      <w:rPr>
        <w:rFonts w:ascii="Arial" w:eastAsia="Arial" w:hAnsi="Arial" w:cs="Arial" w:hint="default"/>
        <w:b/>
        <w:bCs/>
        <w:i w:val="0"/>
        <w:iCs w:val="0"/>
        <w:spacing w:val="0"/>
        <w:w w:val="131"/>
        <w:sz w:val="24"/>
        <w:szCs w:val="24"/>
        <w:lang w:val="ro-RO" w:eastAsia="en-US" w:bidi="ar-SA"/>
      </w:rPr>
    </w:lvl>
    <w:lvl w:ilvl="3" w:tplc="5AF85AA6">
      <w:numFmt w:val="bullet"/>
      <w:lvlText w:val="•"/>
      <w:lvlJc w:val="left"/>
      <w:pPr>
        <w:ind w:left="3906" w:hanging="360"/>
      </w:pPr>
      <w:rPr>
        <w:rFonts w:hint="default"/>
        <w:lang w:val="ro-RO" w:eastAsia="en-US" w:bidi="ar-SA"/>
      </w:rPr>
    </w:lvl>
    <w:lvl w:ilvl="4" w:tplc="ED849570">
      <w:numFmt w:val="bullet"/>
      <w:lvlText w:val="•"/>
      <w:lvlJc w:val="left"/>
      <w:pPr>
        <w:ind w:left="5020" w:hanging="360"/>
      </w:pPr>
      <w:rPr>
        <w:rFonts w:hint="default"/>
        <w:lang w:val="ro-RO" w:eastAsia="en-US" w:bidi="ar-SA"/>
      </w:rPr>
    </w:lvl>
    <w:lvl w:ilvl="5" w:tplc="52F60692">
      <w:numFmt w:val="bullet"/>
      <w:lvlText w:val="•"/>
      <w:lvlJc w:val="left"/>
      <w:pPr>
        <w:ind w:left="6133" w:hanging="360"/>
      </w:pPr>
      <w:rPr>
        <w:rFonts w:hint="default"/>
        <w:lang w:val="ro-RO" w:eastAsia="en-US" w:bidi="ar-SA"/>
      </w:rPr>
    </w:lvl>
    <w:lvl w:ilvl="6" w:tplc="6546B55A">
      <w:numFmt w:val="bullet"/>
      <w:lvlText w:val="•"/>
      <w:lvlJc w:val="left"/>
      <w:pPr>
        <w:ind w:left="7246" w:hanging="360"/>
      </w:pPr>
      <w:rPr>
        <w:rFonts w:hint="default"/>
        <w:lang w:val="ro-RO" w:eastAsia="en-US" w:bidi="ar-SA"/>
      </w:rPr>
    </w:lvl>
    <w:lvl w:ilvl="7" w:tplc="E8DCC47A">
      <w:numFmt w:val="bullet"/>
      <w:lvlText w:val="•"/>
      <w:lvlJc w:val="left"/>
      <w:pPr>
        <w:ind w:left="8360" w:hanging="360"/>
      </w:pPr>
      <w:rPr>
        <w:rFonts w:hint="default"/>
        <w:lang w:val="ro-RO" w:eastAsia="en-US" w:bidi="ar-SA"/>
      </w:rPr>
    </w:lvl>
    <w:lvl w:ilvl="8" w:tplc="31B42710">
      <w:numFmt w:val="bullet"/>
      <w:lvlText w:val="•"/>
      <w:lvlJc w:val="left"/>
      <w:pPr>
        <w:ind w:left="9473" w:hanging="360"/>
      </w:pPr>
      <w:rPr>
        <w:rFonts w:hint="default"/>
        <w:lang w:val="ro-RO" w:eastAsia="en-US" w:bidi="ar-SA"/>
      </w:rPr>
    </w:lvl>
  </w:abstractNum>
  <w:abstractNum w:abstractNumId="6" w15:restartNumberingAfterBreak="0">
    <w:nsid w:val="18A9443D"/>
    <w:multiLevelType w:val="multilevel"/>
    <w:tmpl w:val="F396687E"/>
    <w:lvl w:ilvl="0">
      <w:start w:val="1"/>
      <w:numFmt w:val="decimal"/>
      <w:lvlText w:val="%1."/>
      <w:lvlJc w:val="left"/>
      <w:pPr>
        <w:ind w:left="389" w:hanging="279"/>
      </w:pPr>
      <w:rPr>
        <w:rFonts w:ascii="Trebuchet MS" w:eastAsia="Trebuchet MS" w:hAnsi="Trebuchet MS" w:cs="Trebuchet MS" w:hint="default"/>
        <w:b/>
        <w:bCs/>
        <w:w w:val="100"/>
        <w:sz w:val="22"/>
        <w:szCs w:val="22"/>
        <w:lang w:val="ro-RO" w:eastAsia="en-US" w:bidi="ar-SA"/>
      </w:rPr>
    </w:lvl>
    <w:lvl w:ilvl="1">
      <w:start w:val="1"/>
      <w:numFmt w:val="decimal"/>
      <w:lvlText w:val="%1.%2."/>
      <w:lvlJc w:val="left"/>
      <w:pPr>
        <w:ind w:left="111" w:hanging="608"/>
      </w:pPr>
      <w:rPr>
        <w:rFonts w:hint="default"/>
        <w:b/>
        <w:bCs/>
        <w:spacing w:val="-3"/>
        <w:w w:val="100"/>
        <w:lang w:val="ro-RO" w:eastAsia="en-US" w:bidi="ar-SA"/>
      </w:rPr>
    </w:lvl>
    <w:lvl w:ilvl="2">
      <w:start w:val="1"/>
      <w:numFmt w:val="decimal"/>
      <w:lvlText w:val="%1.%2.%3."/>
      <w:lvlJc w:val="left"/>
      <w:pPr>
        <w:ind w:left="768" w:hanging="608"/>
      </w:pPr>
      <w:rPr>
        <w:rFonts w:ascii="Trebuchet MS" w:eastAsia="Trebuchet MS" w:hAnsi="Trebuchet MS" w:cs="Trebuchet MS" w:hint="default"/>
        <w:spacing w:val="-1"/>
        <w:w w:val="100"/>
        <w:sz w:val="22"/>
        <w:szCs w:val="22"/>
        <w:lang w:val="ro-RO" w:eastAsia="en-US" w:bidi="ar-SA"/>
      </w:rPr>
    </w:lvl>
    <w:lvl w:ilvl="3">
      <w:numFmt w:val="bullet"/>
      <w:lvlText w:val="•"/>
      <w:lvlJc w:val="left"/>
      <w:pPr>
        <w:ind w:left="760" w:hanging="608"/>
      </w:pPr>
      <w:rPr>
        <w:rFonts w:hint="default"/>
        <w:lang w:val="ro-RO" w:eastAsia="en-US" w:bidi="ar-SA"/>
      </w:rPr>
    </w:lvl>
    <w:lvl w:ilvl="4">
      <w:numFmt w:val="bullet"/>
      <w:lvlText w:val="•"/>
      <w:lvlJc w:val="left"/>
      <w:pPr>
        <w:ind w:left="2128" w:hanging="608"/>
      </w:pPr>
      <w:rPr>
        <w:rFonts w:hint="default"/>
        <w:lang w:val="ro-RO" w:eastAsia="en-US" w:bidi="ar-SA"/>
      </w:rPr>
    </w:lvl>
    <w:lvl w:ilvl="5">
      <w:numFmt w:val="bullet"/>
      <w:lvlText w:val="•"/>
      <w:lvlJc w:val="left"/>
      <w:pPr>
        <w:ind w:left="3497" w:hanging="608"/>
      </w:pPr>
      <w:rPr>
        <w:rFonts w:hint="default"/>
        <w:lang w:val="ro-RO" w:eastAsia="en-US" w:bidi="ar-SA"/>
      </w:rPr>
    </w:lvl>
    <w:lvl w:ilvl="6">
      <w:numFmt w:val="bullet"/>
      <w:lvlText w:val="•"/>
      <w:lvlJc w:val="left"/>
      <w:pPr>
        <w:ind w:left="4865" w:hanging="608"/>
      </w:pPr>
      <w:rPr>
        <w:rFonts w:hint="default"/>
        <w:lang w:val="ro-RO" w:eastAsia="en-US" w:bidi="ar-SA"/>
      </w:rPr>
    </w:lvl>
    <w:lvl w:ilvl="7">
      <w:numFmt w:val="bullet"/>
      <w:lvlText w:val="•"/>
      <w:lvlJc w:val="left"/>
      <w:pPr>
        <w:ind w:left="6234" w:hanging="608"/>
      </w:pPr>
      <w:rPr>
        <w:rFonts w:hint="default"/>
        <w:lang w:val="ro-RO" w:eastAsia="en-US" w:bidi="ar-SA"/>
      </w:rPr>
    </w:lvl>
    <w:lvl w:ilvl="8">
      <w:numFmt w:val="bullet"/>
      <w:lvlText w:val="•"/>
      <w:lvlJc w:val="left"/>
      <w:pPr>
        <w:ind w:left="7602" w:hanging="608"/>
      </w:pPr>
      <w:rPr>
        <w:rFonts w:hint="default"/>
        <w:lang w:val="ro-RO" w:eastAsia="en-US" w:bidi="ar-SA"/>
      </w:rPr>
    </w:lvl>
  </w:abstractNum>
  <w:abstractNum w:abstractNumId="7" w15:restartNumberingAfterBreak="0">
    <w:nsid w:val="1CF64C09"/>
    <w:multiLevelType w:val="hybridMultilevel"/>
    <w:tmpl w:val="612C60C0"/>
    <w:lvl w:ilvl="0" w:tplc="09126B8C">
      <w:numFmt w:val="bullet"/>
      <w:lvlText w:val="-"/>
      <w:lvlJc w:val="left"/>
      <w:pPr>
        <w:ind w:left="840" w:hanging="360"/>
      </w:pPr>
      <w:rPr>
        <w:rFonts w:ascii="Calibri" w:eastAsia="Calibri" w:hAnsi="Calibri" w:cs="Calibri" w:hint="default"/>
        <w:w w:val="100"/>
        <w:sz w:val="24"/>
        <w:szCs w:val="24"/>
        <w:lang w:val="ro-RO" w:eastAsia="en-US" w:bidi="ar-SA"/>
      </w:rPr>
    </w:lvl>
    <w:lvl w:ilvl="1" w:tplc="38F43DB8">
      <w:numFmt w:val="bullet"/>
      <w:lvlText w:val="•"/>
      <w:lvlJc w:val="left"/>
      <w:pPr>
        <w:ind w:left="1750" w:hanging="360"/>
      </w:pPr>
      <w:rPr>
        <w:rFonts w:hint="default"/>
        <w:lang w:val="ro-RO" w:eastAsia="en-US" w:bidi="ar-SA"/>
      </w:rPr>
    </w:lvl>
    <w:lvl w:ilvl="2" w:tplc="2AFC88FE">
      <w:numFmt w:val="bullet"/>
      <w:lvlText w:val="•"/>
      <w:lvlJc w:val="left"/>
      <w:pPr>
        <w:ind w:left="2660" w:hanging="360"/>
      </w:pPr>
      <w:rPr>
        <w:rFonts w:hint="default"/>
        <w:lang w:val="ro-RO" w:eastAsia="en-US" w:bidi="ar-SA"/>
      </w:rPr>
    </w:lvl>
    <w:lvl w:ilvl="3" w:tplc="0EBECC22">
      <w:numFmt w:val="bullet"/>
      <w:lvlText w:val="•"/>
      <w:lvlJc w:val="left"/>
      <w:pPr>
        <w:ind w:left="3570" w:hanging="360"/>
      </w:pPr>
      <w:rPr>
        <w:rFonts w:hint="default"/>
        <w:lang w:val="ro-RO" w:eastAsia="en-US" w:bidi="ar-SA"/>
      </w:rPr>
    </w:lvl>
    <w:lvl w:ilvl="4" w:tplc="B1A24062">
      <w:numFmt w:val="bullet"/>
      <w:lvlText w:val="•"/>
      <w:lvlJc w:val="left"/>
      <w:pPr>
        <w:ind w:left="4480" w:hanging="360"/>
      </w:pPr>
      <w:rPr>
        <w:rFonts w:hint="default"/>
        <w:lang w:val="ro-RO" w:eastAsia="en-US" w:bidi="ar-SA"/>
      </w:rPr>
    </w:lvl>
    <w:lvl w:ilvl="5" w:tplc="61927310">
      <w:numFmt w:val="bullet"/>
      <w:lvlText w:val="•"/>
      <w:lvlJc w:val="left"/>
      <w:pPr>
        <w:ind w:left="5390" w:hanging="360"/>
      </w:pPr>
      <w:rPr>
        <w:rFonts w:hint="default"/>
        <w:lang w:val="ro-RO" w:eastAsia="en-US" w:bidi="ar-SA"/>
      </w:rPr>
    </w:lvl>
    <w:lvl w:ilvl="6" w:tplc="9BB03922">
      <w:numFmt w:val="bullet"/>
      <w:lvlText w:val="•"/>
      <w:lvlJc w:val="left"/>
      <w:pPr>
        <w:ind w:left="6300" w:hanging="360"/>
      </w:pPr>
      <w:rPr>
        <w:rFonts w:hint="default"/>
        <w:lang w:val="ro-RO" w:eastAsia="en-US" w:bidi="ar-SA"/>
      </w:rPr>
    </w:lvl>
    <w:lvl w:ilvl="7" w:tplc="3FEA5B24">
      <w:numFmt w:val="bullet"/>
      <w:lvlText w:val="•"/>
      <w:lvlJc w:val="left"/>
      <w:pPr>
        <w:ind w:left="7210" w:hanging="360"/>
      </w:pPr>
      <w:rPr>
        <w:rFonts w:hint="default"/>
        <w:lang w:val="ro-RO" w:eastAsia="en-US" w:bidi="ar-SA"/>
      </w:rPr>
    </w:lvl>
    <w:lvl w:ilvl="8" w:tplc="DC96E046">
      <w:numFmt w:val="bullet"/>
      <w:lvlText w:val="•"/>
      <w:lvlJc w:val="left"/>
      <w:pPr>
        <w:ind w:left="8120" w:hanging="360"/>
      </w:pPr>
      <w:rPr>
        <w:rFonts w:hint="default"/>
        <w:lang w:val="ro-RO" w:eastAsia="en-US" w:bidi="ar-SA"/>
      </w:rPr>
    </w:lvl>
  </w:abstractNum>
  <w:abstractNum w:abstractNumId="8"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516D13"/>
    <w:multiLevelType w:val="hybridMultilevel"/>
    <w:tmpl w:val="179657B0"/>
    <w:lvl w:ilvl="0" w:tplc="14347F3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A029A"/>
    <w:multiLevelType w:val="hybridMultilevel"/>
    <w:tmpl w:val="09BC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74C10"/>
    <w:multiLevelType w:val="multilevel"/>
    <w:tmpl w:val="6A582AE8"/>
    <w:lvl w:ilvl="0">
      <w:start w:val="890"/>
      <w:numFmt w:val="decimal"/>
      <w:lvlText w:val="%1"/>
      <w:lvlJc w:val="left"/>
      <w:pPr>
        <w:ind w:left="974" w:hanging="661"/>
      </w:pPr>
      <w:rPr>
        <w:rFonts w:hint="default"/>
        <w:lang w:val="ro-RO" w:eastAsia="en-US" w:bidi="ar-SA"/>
      </w:rPr>
    </w:lvl>
    <w:lvl w:ilvl="1">
      <w:numFmt w:val="decimalZero"/>
      <w:lvlText w:val="%1.%2"/>
      <w:lvlJc w:val="left"/>
      <w:pPr>
        <w:ind w:left="974" w:hanging="661"/>
      </w:pPr>
      <w:rPr>
        <w:rFonts w:ascii="Times New Roman" w:eastAsia="Times New Roman" w:hAnsi="Times New Roman" w:cs="Times New Roman" w:hint="default"/>
        <w:w w:val="99"/>
        <w:sz w:val="22"/>
        <w:szCs w:val="22"/>
        <w:lang w:val="ro-RO" w:eastAsia="en-US" w:bidi="ar-SA"/>
      </w:rPr>
    </w:lvl>
    <w:lvl w:ilvl="2">
      <w:start w:val="1"/>
      <w:numFmt w:val="upperLetter"/>
      <w:lvlText w:val="%3)"/>
      <w:lvlJc w:val="left"/>
      <w:pPr>
        <w:ind w:left="1168" w:hanging="287"/>
      </w:pPr>
      <w:rPr>
        <w:rFonts w:ascii="Times New Roman" w:eastAsia="Times New Roman" w:hAnsi="Times New Roman" w:cs="Times New Roman" w:hint="default"/>
        <w:spacing w:val="-1"/>
        <w:w w:val="99"/>
        <w:sz w:val="22"/>
        <w:szCs w:val="22"/>
        <w:lang w:val="ro-RO" w:eastAsia="en-US" w:bidi="ar-SA"/>
      </w:rPr>
    </w:lvl>
    <w:lvl w:ilvl="3">
      <w:numFmt w:val="bullet"/>
      <w:lvlText w:val="•"/>
      <w:lvlJc w:val="left"/>
      <w:pPr>
        <w:ind w:left="3364" w:hanging="287"/>
      </w:pPr>
      <w:rPr>
        <w:rFonts w:hint="default"/>
        <w:lang w:val="ro-RO" w:eastAsia="en-US" w:bidi="ar-SA"/>
      </w:rPr>
    </w:lvl>
    <w:lvl w:ilvl="4">
      <w:numFmt w:val="bullet"/>
      <w:lvlText w:val="•"/>
      <w:lvlJc w:val="left"/>
      <w:pPr>
        <w:ind w:left="4466" w:hanging="287"/>
      </w:pPr>
      <w:rPr>
        <w:rFonts w:hint="default"/>
        <w:lang w:val="ro-RO" w:eastAsia="en-US" w:bidi="ar-SA"/>
      </w:rPr>
    </w:lvl>
    <w:lvl w:ilvl="5">
      <w:numFmt w:val="bullet"/>
      <w:lvlText w:val="•"/>
      <w:lvlJc w:val="left"/>
      <w:pPr>
        <w:ind w:left="5568" w:hanging="287"/>
      </w:pPr>
      <w:rPr>
        <w:rFonts w:hint="default"/>
        <w:lang w:val="ro-RO" w:eastAsia="en-US" w:bidi="ar-SA"/>
      </w:rPr>
    </w:lvl>
    <w:lvl w:ilvl="6">
      <w:numFmt w:val="bullet"/>
      <w:lvlText w:val="•"/>
      <w:lvlJc w:val="left"/>
      <w:pPr>
        <w:ind w:left="6671" w:hanging="287"/>
      </w:pPr>
      <w:rPr>
        <w:rFonts w:hint="default"/>
        <w:lang w:val="ro-RO" w:eastAsia="en-US" w:bidi="ar-SA"/>
      </w:rPr>
    </w:lvl>
    <w:lvl w:ilvl="7">
      <w:numFmt w:val="bullet"/>
      <w:lvlText w:val="•"/>
      <w:lvlJc w:val="left"/>
      <w:pPr>
        <w:ind w:left="7773" w:hanging="287"/>
      </w:pPr>
      <w:rPr>
        <w:rFonts w:hint="default"/>
        <w:lang w:val="ro-RO" w:eastAsia="en-US" w:bidi="ar-SA"/>
      </w:rPr>
    </w:lvl>
    <w:lvl w:ilvl="8">
      <w:numFmt w:val="bullet"/>
      <w:lvlText w:val="•"/>
      <w:lvlJc w:val="left"/>
      <w:pPr>
        <w:ind w:left="8875" w:hanging="287"/>
      </w:pPr>
      <w:rPr>
        <w:rFonts w:hint="default"/>
        <w:lang w:val="ro-RO" w:eastAsia="en-US" w:bidi="ar-SA"/>
      </w:rPr>
    </w:lvl>
  </w:abstractNum>
  <w:abstractNum w:abstractNumId="12" w15:restartNumberingAfterBreak="0">
    <w:nsid w:val="30A452CB"/>
    <w:multiLevelType w:val="hybridMultilevel"/>
    <w:tmpl w:val="79147C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2E5DA0"/>
    <w:multiLevelType w:val="hybridMultilevel"/>
    <w:tmpl w:val="20AE27EA"/>
    <w:lvl w:ilvl="0" w:tplc="10BA23F2">
      <w:start w:val="1"/>
      <w:numFmt w:val="bullet"/>
      <w:lvlText w:val="-"/>
      <w:lvlJc w:val="left"/>
      <w:pPr>
        <w:ind w:left="2160" w:hanging="360"/>
      </w:pPr>
      <w:rPr>
        <w:rFonts w:ascii="Times New Roman" w:eastAsia="Times New Roman" w:hAnsi="Times New Roman"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1915F7"/>
    <w:multiLevelType w:val="hybridMultilevel"/>
    <w:tmpl w:val="8D5C9882"/>
    <w:lvl w:ilvl="0" w:tplc="2A38121E">
      <w:numFmt w:val="bullet"/>
      <w:lvlText w:val="-"/>
      <w:lvlJc w:val="left"/>
      <w:pPr>
        <w:ind w:left="1010" w:hanging="129"/>
      </w:pPr>
      <w:rPr>
        <w:rFonts w:ascii="Times New Roman" w:eastAsia="Times New Roman" w:hAnsi="Times New Roman" w:cs="Times New Roman" w:hint="default"/>
        <w:w w:val="99"/>
        <w:sz w:val="22"/>
        <w:szCs w:val="22"/>
        <w:lang w:val="ro-RO" w:eastAsia="en-US" w:bidi="ar-SA"/>
      </w:rPr>
    </w:lvl>
    <w:lvl w:ilvl="1" w:tplc="684CAC32">
      <w:numFmt w:val="bullet"/>
      <w:lvlText w:val="•"/>
      <w:lvlJc w:val="left"/>
      <w:pPr>
        <w:ind w:left="2026" w:hanging="129"/>
      </w:pPr>
      <w:rPr>
        <w:rFonts w:hint="default"/>
        <w:lang w:val="ro-RO" w:eastAsia="en-US" w:bidi="ar-SA"/>
      </w:rPr>
    </w:lvl>
    <w:lvl w:ilvl="2" w:tplc="95FC7F2A">
      <w:numFmt w:val="bullet"/>
      <w:lvlText w:val="•"/>
      <w:lvlJc w:val="left"/>
      <w:pPr>
        <w:ind w:left="3032" w:hanging="129"/>
      </w:pPr>
      <w:rPr>
        <w:rFonts w:hint="default"/>
        <w:lang w:val="ro-RO" w:eastAsia="en-US" w:bidi="ar-SA"/>
      </w:rPr>
    </w:lvl>
    <w:lvl w:ilvl="3" w:tplc="D5A821F6">
      <w:numFmt w:val="bullet"/>
      <w:lvlText w:val="•"/>
      <w:lvlJc w:val="left"/>
      <w:pPr>
        <w:ind w:left="4038" w:hanging="129"/>
      </w:pPr>
      <w:rPr>
        <w:rFonts w:hint="default"/>
        <w:lang w:val="ro-RO" w:eastAsia="en-US" w:bidi="ar-SA"/>
      </w:rPr>
    </w:lvl>
    <w:lvl w:ilvl="4" w:tplc="5B02D3A2">
      <w:numFmt w:val="bullet"/>
      <w:lvlText w:val="•"/>
      <w:lvlJc w:val="left"/>
      <w:pPr>
        <w:ind w:left="5044" w:hanging="129"/>
      </w:pPr>
      <w:rPr>
        <w:rFonts w:hint="default"/>
        <w:lang w:val="ro-RO" w:eastAsia="en-US" w:bidi="ar-SA"/>
      </w:rPr>
    </w:lvl>
    <w:lvl w:ilvl="5" w:tplc="9036D6CA">
      <w:numFmt w:val="bullet"/>
      <w:lvlText w:val="•"/>
      <w:lvlJc w:val="left"/>
      <w:pPr>
        <w:ind w:left="6050" w:hanging="129"/>
      </w:pPr>
      <w:rPr>
        <w:rFonts w:hint="default"/>
        <w:lang w:val="ro-RO" w:eastAsia="en-US" w:bidi="ar-SA"/>
      </w:rPr>
    </w:lvl>
    <w:lvl w:ilvl="6" w:tplc="83469208">
      <w:numFmt w:val="bullet"/>
      <w:lvlText w:val="•"/>
      <w:lvlJc w:val="left"/>
      <w:pPr>
        <w:ind w:left="7056" w:hanging="129"/>
      </w:pPr>
      <w:rPr>
        <w:rFonts w:hint="default"/>
        <w:lang w:val="ro-RO" w:eastAsia="en-US" w:bidi="ar-SA"/>
      </w:rPr>
    </w:lvl>
    <w:lvl w:ilvl="7" w:tplc="E474F29E">
      <w:numFmt w:val="bullet"/>
      <w:lvlText w:val="•"/>
      <w:lvlJc w:val="left"/>
      <w:pPr>
        <w:ind w:left="8062" w:hanging="129"/>
      </w:pPr>
      <w:rPr>
        <w:rFonts w:hint="default"/>
        <w:lang w:val="ro-RO" w:eastAsia="en-US" w:bidi="ar-SA"/>
      </w:rPr>
    </w:lvl>
    <w:lvl w:ilvl="8" w:tplc="1D0EFB04">
      <w:numFmt w:val="bullet"/>
      <w:lvlText w:val="•"/>
      <w:lvlJc w:val="left"/>
      <w:pPr>
        <w:ind w:left="9068" w:hanging="129"/>
      </w:pPr>
      <w:rPr>
        <w:rFonts w:hint="default"/>
        <w:lang w:val="ro-RO" w:eastAsia="en-US" w:bidi="ar-SA"/>
      </w:rPr>
    </w:lvl>
  </w:abstractNum>
  <w:abstractNum w:abstractNumId="15" w15:restartNumberingAfterBreak="0">
    <w:nsid w:val="3D4D6116"/>
    <w:multiLevelType w:val="hybridMultilevel"/>
    <w:tmpl w:val="CA70C64E"/>
    <w:lvl w:ilvl="0" w:tplc="323484C6">
      <w:numFmt w:val="bullet"/>
      <w:lvlText w:val=""/>
      <w:lvlJc w:val="left"/>
      <w:pPr>
        <w:ind w:left="840" w:hanging="360"/>
      </w:pPr>
      <w:rPr>
        <w:rFonts w:hint="default"/>
        <w:w w:val="100"/>
        <w:lang w:val="ro-RO" w:eastAsia="en-US" w:bidi="ar-SA"/>
      </w:rPr>
    </w:lvl>
    <w:lvl w:ilvl="1" w:tplc="284C5196">
      <w:numFmt w:val="bullet"/>
      <w:lvlText w:val="•"/>
      <w:lvlJc w:val="left"/>
      <w:pPr>
        <w:ind w:left="1750" w:hanging="360"/>
      </w:pPr>
      <w:rPr>
        <w:rFonts w:hint="default"/>
        <w:lang w:val="ro-RO" w:eastAsia="en-US" w:bidi="ar-SA"/>
      </w:rPr>
    </w:lvl>
    <w:lvl w:ilvl="2" w:tplc="3E98BAA4">
      <w:numFmt w:val="bullet"/>
      <w:lvlText w:val="•"/>
      <w:lvlJc w:val="left"/>
      <w:pPr>
        <w:ind w:left="2660" w:hanging="360"/>
      </w:pPr>
      <w:rPr>
        <w:rFonts w:hint="default"/>
        <w:lang w:val="ro-RO" w:eastAsia="en-US" w:bidi="ar-SA"/>
      </w:rPr>
    </w:lvl>
    <w:lvl w:ilvl="3" w:tplc="B3100C58">
      <w:numFmt w:val="bullet"/>
      <w:lvlText w:val="•"/>
      <w:lvlJc w:val="left"/>
      <w:pPr>
        <w:ind w:left="3570" w:hanging="360"/>
      </w:pPr>
      <w:rPr>
        <w:rFonts w:hint="default"/>
        <w:lang w:val="ro-RO" w:eastAsia="en-US" w:bidi="ar-SA"/>
      </w:rPr>
    </w:lvl>
    <w:lvl w:ilvl="4" w:tplc="CA64FD6E">
      <w:numFmt w:val="bullet"/>
      <w:lvlText w:val="•"/>
      <w:lvlJc w:val="left"/>
      <w:pPr>
        <w:ind w:left="4480" w:hanging="360"/>
      </w:pPr>
      <w:rPr>
        <w:rFonts w:hint="default"/>
        <w:lang w:val="ro-RO" w:eastAsia="en-US" w:bidi="ar-SA"/>
      </w:rPr>
    </w:lvl>
    <w:lvl w:ilvl="5" w:tplc="2FF2D106">
      <w:numFmt w:val="bullet"/>
      <w:lvlText w:val="•"/>
      <w:lvlJc w:val="left"/>
      <w:pPr>
        <w:ind w:left="5390" w:hanging="360"/>
      </w:pPr>
      <w:rPr>
        <w:rFonts w:hint="default"/>
        <w:lang w:val="ro-RO" w:eastAsia="en-US" w:bidi="ar-SA"/>
      </w:rPr>
    </w:lvl>
    <w:lvl w:ilvl="6" w:tplc="75E42578">
      <w:numFmt w:val="bullet"/>
      <w:lvlText w:val="•"/>
      <w:lvlJc w:val="left"/>
      <w:pPr>
        <w:ind w:left="6300" w:hanging="360"/>
      </w:pPr>
      <w:rPr>
        <w:rFonts w:hint="default"/>
        <w:lang w:val="ro-RO" w:eastAsia="en-US" w:bidi="ar-SA"/>
      </w:rPr>
    </w:lvl>
    <w:lvl w:ilvl="7" w:tplc="C3CE3018">
      <w:numFmt w:val="bullet"/>
      <w:lvlText w:val="•"/>
      <w:lvlJc w:val="left"/>
      <w:pPr>
        <w:ind w:left="7210" w:hanging="360"/>
      </w:pPr>
      <w:rPr>
        <w:rFonts w:hint="default"/>
        <w:lang w:val="ro-RO" w:eastAsia="en-US" w:bidi="ar-SA"/>
      </w:rPr>
    </w:lvl>
    <w:lvl w:ilvl="8" w:tplc="99D62832">
      <w:numFmt w:val="bullet"/>
      <w:lvlText w:val="•"/>
      <w:lvlJc w:val="left"/>
      <w:pPr>
        <w:ind w:left="8120" w:hanging="360"/>
      </w:pPr>
      <w:rPr>
        <w:rFonts w:hint="default"/>
        <w:lang w:val="ro-RO" w:eastAsia="en-US" w:bidi="ar-SA"/>
      </w:rPr>
    </w:lvl>
  </w:abstractNum>
  <w:abstractNum w:abstractNumId="16" w15:restartNumberingAfterBreak="0">
    <w:nsid w:val="3D5405C9"/>
    <w:multiLevelType w:val="hybridMultilevel"/>
    <w:tmpl w:val="43B0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F70D7"/>
    <w:multiLevelType w:val="hybridMultilevel"/>
    <w:tmpl w:val="5E12672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40FC3B5B"/>
    <w:multiLevelType w:val="hybridMultilevel"/>
    <w:tmpl w:val="98244B6A"/>
    <w:lvl w:ilvl="0" w:tplc="9E20A7AC">
      <w:start w:val="1"/>
      <w:numFmt w:val="decimal"/>
      <w:lvlText w:val="%1."/>
      <w:lvlJc w:val="left"/>
      <w:pPr>
        <w:ind w:left="1102" w:hanging="221"/>
      </w:pPr>
      <w:rPr>
        <w:rFonts w:ascii="Times New Roman" w:eastAsia="Times New Roman" w:hAnsi="Times New Roman" w:cs="Times New Roman" w:hint="default"/>
        <w:w w:val="99"/>
        <w:sz w:val="22"/>
        <w:szCs w:val="22"/>
        <w:lang w:val="ro-RO" w:eastAsia="en-US" w:bidi="ar-SA"/>
      </w:rPr>
    </w:lvl>
    <w:lvl w:ilvl="1" w:tplc="0E6EFA20">
      <w:numFmt w:val="bullet"/>
      <w:lvlText w:val="•"/>
      <w:lvlJc w:val="left"/>
      <w:pPr>
        <w:ind w:left="2098" w:hanging="221"/>
      </w:pPr>
      <w:rPr>
        <w:rFonts w:hint="default"/>
        <w:lang w:val="ro-RO" w:eastAsia="en-US" w:bidi="ar-SA"/>
      </w:rPr>
    </w:lvl>
    <w:lvl w:ilvl="2" w:tplc="326A76C2">
      <w:numFmt w:val="bullet"/>
      <w:lvlText w:val="•"/>
      <w:lvlJc w:val="left"/>
      <w:pPr>
        <w:ind w:left="3096" w:hanging="221"/>
      </w:pPr>
      <w:rPr>
        <w:rFonts w:hint="default"/>
        <w:lang w:val="ro-RO" w:eastAsia="en-US" w:bidi="ar-SA"/>
      </w:rPr>
    </w:lvl>
    <w:lvl w:ilvl="3" w:tplc="69D6BFC6">
      <w:numFmt w:val="bullet"/>
      <w:lvlText w:val="•"/>
      <w:lvlJc w:val="left"/>
      <w:pPr>
        <w:ind w:left="4094" w:hanging="221"/>
      </w:pPr>
      <w:rPr>
        <w:rFonts w:hint="default"/>
        <w:lang w:val="ro-RO" w:eastAsia="en-US" w:bidi="ar-SA"/>
      </w:rPr>
    </w:lvl>
    <w:lvl w:ilvl="4" w:tplc="A71E96EE">
      <w:numFmt w:val="bullet"/>
      <w:lvlText w:val="•"/>
      <w:lvlJc w:val="left"/>
      <w:pPr>
        <w:ind w:left="5092" w:hanging="221"/>
      </w:pPr>
      <w:rPr>
        <w:rFonts w:hint="default"/>
        <w:lang w:val="ro-RO" w:eastAsia="en-US" w:bidi="ar-SA"/>
      </w:rPr>
    </w:lvl>
    <w:lvl w:ilvl="5" w:tplc="A224CB10">
      <w:numFmt w:val="bullet"/>
      <w:lvlText w:val="•"/>
      <w:lvlJc w:val="left"/>
      <w:pPr>
        <w:ind w:left="6090" w:hanging="221"/>
      </w:pPr>
      <w:rPr>
        <w:rFonts w:hint="default"/>
        <w:lang w:val="ro-RO" w:eastAsia="en-US" w:bidi="ar-SA"/>
      </w:rPr>
    </w:lvl>
    <w:lvl w:ilvl="6" w:tplc="A38250E8">
      <w:numFmt w:val="bullet"/>
      <w:lvlText w:val="•"/>
      <w:lvlJc w:val="left"/>
      <w:pPr>
        <w:ind w:left="7088" w:hanging="221"/>
      </w:pPr>
      <w:rPr>
        <w:rFonts w:hint="default"/>
        <w:lang w:val="ro-RO" w:eastAsia="en-US" w:bidi="ar-SA"/>
      </w:rPr>
    </w:lvl>
    <w:lvl w:ilvl="7" w:tplc="656C8116">
      <w:numFmt w:val="bullet"/>
      <w:lvlText w:val="•"/>
      <w:lvlJc w:val="left"/>
      <w:pPr>
        <w:ind w:left="8086" w:hanging="221"/>
      </w:pPr>
      <w:rPr>
        <w:rFonts w:hint="default"/>
        <w:lang w:val="ro-RO" w:eastAsia="en-US" w:bidi="ar-SA"/>
      </w:rPr>
    </w:lvl>
    <w:lvl w:ilvl="8" w:tplc="9D76379A">
      <w:numFmt w:val="bullet"/>
      <w:lvlText w:val="•"/>
      <w:lvlJc w:val="left"/>
      <w:pPr>
        <w:ind w:left="9084" w:hanging="221"/>
      </w:pPr>
      <w:rPr>
        <w:rFonts w:hint="default"/>
        <w:lang w:val="ro-RO" w:eastAsia="en-US" w:bidi="ar-SA"/>
      </w:rPr>
    </w:lvl>
  </w:abstractNum>
  <w:abstractNum w:abstractNumId="19" w15:restartNumberingAfterBreak="0">
    <w:nsid w:val="41774302"/>
    <w:multiLevelType w:val="hybridMultilevel"/>
    <w:tmpl w:val="C5F002F2"/>
    <w:lvl w:ilvl="0" w:tplc="FC18BA76">
      <w:start w:val="1"/>
      <w:numFmt w:val="bullet"/>
      <w:lvlText w:val="–"/>
      <w:lvlJc w:val="left"/>
      <w:pPr>
        <w:tabs>
          <w:tab w:val="num" w:pos="720"/>
        </w:tabs>
        <w:ind w:left="720" w:hanging="360"/>
      </w:pPr>
      <w:rPr>
        <w:rFonts w:ascii="Arial" w:eastAsia="Times New Roman" w:hAnsi="Arial" w:cs="Arial" w:hint="default"/>
      </w:rPr>
    </w:lvl>
    <w:lvl w:ilvl="1" w:tplc="0950B9C6">
      <w:numFmt w:val="none"/>
      <w:lvlText w:val=""/>
      <w:lvlJc w:val="left"/>
      <w:pPr>
        <w:tabs>
          <w:tab w:val="num" w:pos="360"/>
        </w:tabs>
      </w:pPr>
    </w:lvl>
    <w:lvl w:ilvl="2" w:tplc="9596434E">
      <w:numFmt w:val="none"/>
      <w:lvlText w:val=""/>
      <w:lvlJc w:val="left"/>
      <w:pPr>
        <w:tabs>
          <w:tab w:val="num" w:pos="360"/>
        </w:tabs>
      </w:pPr>
    </w:lvl>
    <w:lvl w:ilvl="3" w:tplc="5CA45636">
      <w:numFmt w:val="none"/>
      <w:lvlText w:val=""/>
      <w:lvlJc w:val="left"/>
      <w:pPr>
        <w:tabs>
          <w:tab w:val="num" w:pos="360"/>
        </w:tabs>
      </w:pPr>
    </w:lvl>
    <w:lvl w:ilvl="4" w:tplc="C5B0919E">
      <w:numFmt w:val="none"/>
      <w:lvlText w:val=""/>
      <w:lvlJc w:val="left"/>
      <w:pPr>
        <w:tabs>
          <w:tab w:val="num" w:pos="360"/>
        </w:tabs>
      </w:pPr>
    </w:lvl>
    <w:lvl w:ilvl="5" w:tplc="BCFE024A">
      <w:numFmt w:val="none"/>
      <w:lvlText w:val=""/>
      <w:lvlJc w:val="left"/>
      <w:pPr>
        <w:tabs>
          <w:tab w:val="num" w:pos="360"/>
        </w:tabs>
      </w:pPr>
    </w:lvl>
    <w:lvl w:ilvl="6" w:tplc="3154B87C">
      <w:numFmt w:val="none"/>
      <w:lvlText w:val=""/>
      <w:lvlJc w:val="left"/>
      <w:pPr>
        <w:tabs>
          <w:tab w:val="num" w:pos="360"/>
        </w:tabs>
      </w:pPr>
    </w:lvl>
    <w:lvl w:ilvl="7" w:tplc="DE82BA48">
      <w:numFmt w:val="none"/>
      <w:lvlText w:val=""/>
      <w:lvlJc w:val="left"/>
      <w:pPr>
        <w:tabs>
          <w:tab w:val="num" w:pos="360"/>
        </w:tabs>
      </w:pPr>
    </w:lvl>
    <w:lvl w:ilvl="8" w:tplc="E5A68CE4">
      <w:numFmt w:val="none"/>
      <w:lvlText w:val=""/>
      <w:lvlJc w:val="left"/>
      <w:pPr>
        <w:tabs>
          <w:tab w:val="num" w:pos="360"/>
        </w:tabs>
      </w:pPr>
    </w:lvl>
  </w:abstractNum>
  <w:abstractNum w:abstractNumId="20"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CBA344B"/>
    <w:multiLevelType w:val="hybridMultilevel"/>
    <w:tmpl w:val="3D0C68AC"/>
    <w:lvl w:ilvl="0" w:tplc="462688D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16FF1"/>
    <w:multiLevelType w:val="hybridMultilevel"/>
    <w:tmpl w:val="8E749B04"/>
    <w:lvl w:ilvl="0" w:tplc="6750C02C">
      <w:numFmt w:val="bullet"/>
      <w:lvlText w:val="-"/>
      <w:lvlJc w:val="left"/>
      <w:pPr>
        <w:ind w:left="982" w:hanging="149"/>
      </w:pPr>
      <w:rPr>
        <w:rFonts w:ascii="Trebuchet MS" w:eastAsia="Trebuchet MS" w:hAnsi="Trebuchet MS" w:cs="Trebuchet MS" w:hint="default"/>
        <w:w w:val="100"/>
        <w:position w:val="2"/>
        <w:sz w:val="22"/>
        <w:szCs w:val="22"/>
        <w:lang w:val="ro-RO" w:eastAsia="en-US" w:bidi="ar-SA"/>
      </w:rPr>
    </w:lvl>
    <w:lvl w:ilvl="1" w:tplc="C9CC2E06">
      <w:numFmt w:val="bullet"/>
      <w:lvlText w:val="•"/>
      <w:lvlJc w:val="left"/>
      <w:pPr>
        <w:ind w:left="1934" w:hanging="149"/>
      </w:pPr>
      <w:rPr>
        <w:rFonts w:hint="default"/>
        <w:lang w:val="ro-RO" w:eastAsia="en-US" w:bidi="ar-SA"/>
      </w:rPr>
    </w:lvl>
    <w:lvl w:ilvl="2" w:tplc="FAC4C0EA">
      <w:numFmt w:val="bullet"/>
      <w:lvlText w:val="•"/>
      <w:lvlJc w:val="left"/>
      <w:pPr>
        <w:ind w:left="2889" w:hanging="149"/>
      </w:pPr>
      <w:rPr>
        <w:rFonts w:hint="default"/>
        <w:lang w:val="ro-RO" w:eastAsia="en-US" w:bidi="ar-SA"/>
      </w:rPr>
    </w:lvl>
    <w:lvl w:ilvl="3" w:tplc="5C967E54">
      <w:numFmt w:val="bullet"/>
      <w:lvlText w:val="•"/>
      <w:lvlJc w:val="left"/>
      <w:pPr>
        <w:ind w:left="3843" w:hanging="149"/>
      </w:pPr>
      <w:rPr>
        <w:rFonts w:hint="default"/>
        <w:lang w:val="ro-RO" w:eastAsia="en-US" w:bidi="ar-SA"/>
      </w:rPr>
    </w:lvl>
    <w:lvl w:ilvl="4" w:tplc="BCC447F8">
      <w:numFmt w:val="bullet"/>
      <w:lvlText w:val="•"/>
      <w:lvlJc w:val="left"/>
      <w:pPr>
        <w:ind w:left="4798" w:hanging="149"/>
      </w:pPr>
      <w:rPr>
        <w:rFonts w:hint="default"/>
        <w:lang w:val="ro-RO" w:eastAsia="en-US" w:bidi="ar-SA"/>
      </w:rPr>
    </w:lvl>
    <w:lvl w:ilvl="5" w:tplc="560C8AD4">
      <w:numFmt w:val="bullet"/>
      <w:lvlText w:val="•"/>
      <w:lvlJc w:val="left"/>
      <w:pPr>
        <w:ind w:left="5753" w:hanging="149"/>
      </w:pPr>
      <w:rPr>
        <w:rFonts w:hint="default"/>
        <w:lang w:val="ro-RO" w:eastAsia="en-US" w:bidi="ar-SA"/>
      </w:rPr>
    </w:lvl>
    <w:lvl w:ilvl="6" w:tplc="4B92B1B0">
      <w:numFmt w:val="bullet"/>
      <w:lvlText w:val="•"/>
      <w:lvlJc w:val="left"/>
      <w:pPr>
        <w:ind w:left="6707" w:hanging="149"/>
      </w:pPr>
      <w:rPr>
        <w:rFonts w:hint="default"/>
        <w:lang w:val="ro-RO" w:eastAsia="en-US" w:bidi="ar-SA"/>
      </w:rPr>
    </w:lvl>
    <w:lvl w:ilvl="7" w:tplc="45A4F232">
      <w:numFmt w:val="bullet"/>
      <w:lvlText w:val="•"/>
      <w:lvlJc w:val="left"/>
      <w:pPr>
        <w:ind w:left="7662" w:hanging="149"/>
      </w:pPr>
      <w:rPr>
        <w:rFonts w:hint="default"/>
        <w:lang w:val="ro-RO" w:eastAsia="en-US" w:bidi="ar-SA"/>
      </w:rPr>
    </w:lvl>
    <w:lvl w:ilvl="8" w:tplc="14F09D32">
      <w:numFmt w:val="bullet"/>
      <w:lvlText w:val="•"/>
      <w:lvlJc w:val="left"/>
      <w:pPr>
        <w:ind w:left="8617" w:hanging="149"/>
      </w:pPr>
      <w:rPr>
        <w:rFonts w:hint="default"/>
        <w:lang w:val="ro-RO" w:eastAsia="en-US" w:bidi="ar-SA"/>
      </w:rPr>
    </w:lvl>
  </w:abstractNum>
  <w:abstractNum w:abstractNumId="23" w15:restartNumberingAfterBreak="0">
    <w:nsid w:val="4DB3192C"/>
    <w:multiLevelType w:val="hybridMultilevel"/>
    <w:tmpl w:val="A280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35C9F"/>
    <w:multiLevelType w:val="hybridMultilevel"/>
    <w:tmpl w:val="15BADB4E"/>
    <w:lvl w:ilvl="0" w:tplc="EDE64052">
      <w:numFmt w:val="bullet"/>
      <w:lvlText w:val="-"/>
      <w:lvlJc w:val="left"/>
      <w:pPr>
        <w:ind w:left="820" w:hanging="360"/>
      </w:pPr>
      <w:rPr>
        <w:rFonts w:ascii="Arial" w:eastAsia="Arial" w:hAnsi="Arial" w:cs="Arial" w:hint="default"/>
        <w:w w:val="99"/>
        <w:sz w:val="24"/>
        <w:szCs w:val="24"/>
        <w:lang w:val="ro-RO" w:eastAsia="en-US" w:bidi="ar-SA"/>
      </w:rPr>
    </w:lvl>
    <w:lvl w:ilvl="1" w:tplc="F9C24E48">
      <w:numFmt w:val="bullet"/>
      <w:lvlText w:val="•"/>
      <w:lvlJc w:val="left"/>
      <w:pPr>
        <w:ind w:left="100" w:hanging="231"/>
      </w:pPr>
      <w:rPr>
        <w:rFonts w:ascii="Cambria" w:eastAsia="Cambria" w:hAnsi="Cambria" w:cs="Cambria" w:hint="default"/>
        <w:w w:val="100"/>
        <w:sz w:val="24"/>
        <w:szCs w:val="24"/>
        <w:lang w:val="ro-RO" w:eastAsia="en-US" w:bidi="ar-SA"/>
      </w:rPr>
    </w:lvl>
    <w:lvl w:ilvl="2" w:tplc="9C18B6D2">
      <w:numFmt w:val="bullet"/>
      <w:lvlText w:val="•"/>
      <w:lvlJc w:val="left"/>
      <w:pPr>
        <w:ind w:left="1765" w:hanging="231"/>
      </w:pPr>
      <w:rPr>
        <w:rFonts w:hint="default"/>
        <w:lang w:val="ro-RO" w:eastAsia="en-US" w:bidi="ar-SA"/>
      </w:rPr>
    </w:lvl>
    <w:lvl w:ilvl="3" w:tplc="20163248">
      <w:numFmt w:val="bullet"/>
      <w:lvlText w:val="•"/>
      <w:lvlJc w:val="left"/>
      <w:pPr>
        <w:ind w:left="2710" w:hanging="231"/>
      </w:pPr>
      <w:rPr>
        <w:rFonts w:hint="default"/>
        <w:lang w:val="ro-RO" w:eastAsia="en-US" w:bidi="ar-SA"/>
      </w:rPr>
    </w:lvl>
    <w:lvl w:ilvl="4" w:tplc="70223098">
      <w:numFmt w:val="bullet"/>
      <w:lvlText w:val="•"/>
      <w:lvlJc w:val="left"/>
      <w:pPr>
        <w:ind w:left="3655" w:hanging="231"/>
      </w:pPr>
      <w:rPr>
        <w:rFonts w:hint="default"/>
        <w:lang w:val="ro-RO" w:eastAsia="en-US" w:bidi="ar-SA"/>
      </w:rPr>
    </w:lvl>
    <w:lvl w:ilvl="5" w:tplc="C80C3166">
      <w:numFmt w:val="bullet"/>
      <w:lvlText w:val="•"/>
      <w:lvlJc w:val="left"/>
      <w:pPr>
        <w:ind w:left="4600" w:hanging="231"/>
      </w:pPr>
      <w:rPr>
        <w:rFonts w:hint="default"/>
        <w:lang w:val="ro-RO" w:eastAsia="en-US" w:bidi="ar-SA"/>
      </w:rPr>
    </w:lvl>
    <w:lvl w:ilvl="6" w:tplc="6686A5C4">
      <w:numFmt w:val="bullet"/>
      <w:lvlText w:val="•"/>
      <w:lvlJc w:val="left"/>
      <w:pPr>
        <w:ind w:left="5545" w:hanging="231"/>
      </w:pPr>
      <w:rPr>
        <w:rFonts w:hint="default"/>
        <w:lang w:val="ro-RO" w:eastAsia="en-US" w:bidi="ar-SA"/>
      </w:rPr>
    </w:lvl>
    <w:lvl w:ilvl="7" w:tplc="DE46E3B2">
      <w:numFmt w:val="bullet"/>
      <w:lvlText w:val="•"/>
      <w:lvlJc w:val="left"/>
      <w:pPr>
        <w:ind w:left="6490" w:hanging="231"/>
      </w:pPr>
      <w:rPr>
        <w:rFonts w:hint="default"/>
        <w:lang w:val="ro-RO" w:eastAsia="en-US" w:bidi="ar-SA"/>
      </w:rPr>
    </w:lvl>
    <w:lvl w:ilvl="8" w:tplc="AA1EE678">
      <w:numFmt w:val="bullet"/>
      <w:lvlText w:val="•"/>
      <w:lvlJc w:val="left"/>
      <w:pPr>
        <w:ind w:left="7436" w:hanging="231"/>
      </w:pPr>
      <w:rPr>
        <w:rFonts w:hint="default"/>
        <w:lang w:val="ro-RO" w:eastAsia="en-US" w:bidi="ar-SA"/>
      </w:rPr>
    </w:lvl>
  </w:abstractNum>
  <w:abstractNum w:abstractNumId="25"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92A84"/>
    <w:multiLevelType w:val="hybridMultilevel"/>
    <w:tmpl w:val="CE0E98B4"/>
    <w:lvl w:ilvl="0" w:tplc="B97EBC38">
      <w:start w:val="1"/>
      <w:numFmt w:val="decimal"/>
      <w:lvlText w:val="%1."/>
      <w:lvlJc w:val="left"/>
      <w:pPr>
        <w:tabs>
          <w:tab w:val="num" w:pos="6030"/>
        </w:tabs>
        <w:ind w:left="6030" w:hanging="360"/>
      </w:pPr>
      <w:rPr>
        <w:b w:val="0"/>
        <w:sz w:val="24"/>
        <w:szCs w:val="24"/>
      </w:rPr>
    </w:lvl>
    <w:lvl w:ilvl="1" w:tplc="04090019">
      <w:start w:val="1"/>
      <w:numFmt w:val="decimal"/>
      <w:lvlText w:val="%2."/>
      <w:lvlJc w:val="left"/>
      <w:pPr>
        <w:tabs>
          <w:tab w:val="num" w:pos="6570"/>
        </w:tabs>
        <w:ind w:left="6570" w:hanging="360"/>
      </w:pPr>
    </w:lvl>
    <w:lvl w:ilvl="2" w:tplc="0409001B">
      <w:start w:val="1"/>
      <w:numFmt w:val="decimal"/>
      <w:lvlText w:val="%3."/>
      <w:lvlJc w:val="left"/>
      <w:pPr>
        <w:tabs>
          <w:tab w:val="num" w:pos="7290"/>
        </w:tabs>
        <w:ind w:left="7290" w:hanging="360"/>
      </w:pPr>
    </w:lvl>
    <w:lvl w:ilvl="3" w:tplc="0409000F">
      <w:start w:val="1"/>
      <w:numFmt w:val="decimal"/>
      <w:lvlText w:val="%4."/>
      <w:lvlJc w:val="left"/>
      <w:pPr>
        <w:tabs>
          <w:tab w:val="num" w:pos="8010"/>
        </w:tabs>
        <w:ind w:left="8010" w:hanging="360"/>
      </w:pPr>
    </w:lvl>
    <w:lvl w:ilvl="4" w:tplc="04090019">
      <w:start w:val="1"/>
      <w:numFmt w:val="decimal"/>
      <w:lvlText w:val="%5."/>
      <w:lvlJc w:val="left"/>
      <w:pPr>
        <w:tabs>
          <w:tab w:val="num" w:pos="8730"/>
        </w:tabs>
        <w:ind w:left="8730" w:hanging="360"/>
      </w:pPr>
    </w:lvl>
    <w:lvl w:ilvl="5" w:tplc="0409001B">
      <w:start w:val="1"/>
      <w:numFmt w:val="decimal"/>
      <w:lvlText w:val="%6."/>
      <w:lvlJc w:val="left"/>
      <w:pPr>
        <w:tabs>
          <w:tab w:val="num" w:pos="9450"/>
        </w:tabs>
        <w:ind w:left="9450" w:hanging="360"/>
      </w:pPr>
    </w:lvl>
    <w:lvl w:ilvl="6" w:tplc="0409000F">
      <w:start w:val="1"/>
      <w:numFmt w:val="decimal"/>
      <w:lvlText w:val="%7."/>
      <w:lvlJc w:val="left"/>
      <w:pPr>
        <w:tabs>
          <w:tab w:val="num" w:pos="10170"/>
        </w:tabs>
        <w:ind w:left="10170" w:hanging="360"/>
      </w:pPr>
    </w:lvl>
    <w:lvl w:ilvl="7" w:tplc="04090019">
      <w:start w:val="1"/>
      <w:numFmt w:val="decimal"/>
      <w:lvlText w:val="%8."/>
      <w:lvlJc w:val="left"/>
      <w:pPr>
        <w:tabs>
          <w:tab w:val="num" w:pos="10890"/>
        </w:tabs>
        <w:ind w:left="10890" w:hanging="360"/>
      </w:pPr>
    </w:lvl>
    <w:lvl w:ilvl="8" w:tplc="0409001B">
      <w:start w:val="1"/>
      <w:numFmt w:val="decimal"/>
      <w:lvlText w:val="%9."/>
      <w:lvlJc w:val="left"/>
      <w:pPr>
        <w:tabs>
          <w:tab w:val="num" w:pos="11610"/>
        </w:tabs>
        <w:ind w:left="11610" w:hanging="360"/>
      </w:pPr>
    </w:lvl>
  </w:abstractNum>
  <w:abstractNum w:abstractNumId="27" w15:restartNumberingAfterBreak="0">
    <w:nsid w:val="5B481D62"/>
    <w:multiLevelType w:val="hybridMultilevel"/>
    <w:tmpl w:val="FD508C46"/>
    <w:lvl w:ilvl="0" w:tplc="04180001">
      <w:start w:val="1"/>
      <w:numFmt w:val="bullet"/>
      <w:lvlText w:val=""/>
      <w:lvlJc w:val="left"/>
      <w:pPr>
        <w:tabs>
          <w:tab w:val="num" w:pos="720"/>
        </w:tabs>
        <w:ind w:left="720" w:hanging="360"/>
      </w:pPr>
      <w:rPr>
        <w:rFonts w:ascii="Symbol" w:hAnsi="Symbol" w:hint="default"/>
      </w:rPr>
    </w:lvl>
    <w:lvl w:ilvl="1" w:tplc="0950B9C6">
      <w:numFmt w:val="none"/>
      <w:lvlText w:val=""/>
      <w:lvlJc w:val="left"/>
      <w:pPr>
        <w:tabs>
          <w:tab w:val="num" w:pos="360"/>
        </w:tabs>
      </w:pPr>
    </w:lvl>
    <w:lvl w:ilvl="2" w:tplc="9596434E">
      <w:numFmt w:val="none"/>
      <w:lvlText w:val=""/>
      <w:lvlJc w:val="left"/>
      <w:pPr>
        <w:tabs>
          <w:tab w:val="num" w:pos="360"/>
        </w:tabs>
      </w:pPr>
    </w:lvl>
    <w:lvl w:ilvl="3" w:tplc="5CA45636">
      <w:numFmt w:val="none"/>
      <w:lvlText w:val=""/>
      <w:lvlJc w:val="left"/>
      <w:pPr>
        <w:tabs>
          <w:tab w:val="num" w:pos="360"/>
        </w:tabs>
      </w:pPr>
    </w:lvl>
    <w:lvl w:ilvl="4" w:tplc="C5B0919E">
      <w:numFmt w:val="none"/>
      <w:lvlText w:val=""/>
      <w:lvlJc w:val="left"/>
      <w:pPr>
        <w:tabs>
          <w:tab w:val="num" w:pos="360"/>
        </w:tabs>
      </w:pPr>
    </w:lvl>
    <w:lvl w:ilvl="5" w:tplc="BCFE024A">
      <w:numFmt w:val="none"/>
      <w:lvlText w:val=""/>
      <w:lvlJc w:val="left"/>
      <w:pPr>
        <w:tabs>
          <w:tab w:val="num" w:pos="360"/>
        </w:tabs>
      </w:pPr>
    </w:lvl>
    <w:lvl w:ilvl="6" w:tplc="3154B87C">
      <w:numFmt w:val="none"/>
      <w:lvlText w:val=""/>
      <w:lvlJc w:val="left"/>
      <w:pPr>
        <w:tabs>
          <w:tab w:val="num" w:pos="360"/>
        </w:tabs>
      </w:pPr>
    </w:lvl>
    <w:lvl w:ilvl="7" w:tplc="DE82BA48">
      <w:numFmt w:val="none"/>
      <w:lvlText w:val=""/>
      <w:lvlJc w:val="left"/>
      <w:pPr>
        <w:tabs>
          <w:tab w:val="num" w:pos="360"/>
        </w:tabs>
      </w:pPr>
    </w:lvl>
    <w:lvl w:ilvl="8" w:tplc="E5A68CE4">
      <w:numFmt w:val="none"/>
      <w:lvlText w:val=""/>
      <w:lvlJc w:val="left"/>
      <w:pPr>
        <w:tabs>
          <w:tab w:val="num" w:pos="360"/>
        </w:tabs>
      </w:pPr>
    </w:lvl>
  </w:abstractNum>
  <w:abstractNum w:abstractNumId="28" w15:restartNumberingAfterBreak="0">
    <w:nsid w:val="5F870632"/>
    <w:multiLevelType w:val="multilevel"/>
    <w:tmpl w:val="1290825E"/>
    <w:lvl w:ilvl="0">
      <w:start w:val="3"/>
      <w:numFmt w:val="upperRoman"/>
      <w:lvlText w:val="%1."/>
      <w:lvlJc w:val="left"/>
      <w:pPr>
        <w:ind w:left="471" w:hanging="260"/>
      </w:pPr>
      <w:rPr>
        <w:rFonts w:ascii="Arial Narrow" w:eastAsia="Arial Narrow" w:hAnsi="Arial Narrow" w:cs="Arial Narrow" w:hint="default"/>
        <w:b/>
        <w:bCs/>
        <w:spacing w:val="-2"/>
        <w:w w:val="102"/>
        <w:sz w:val="22"/>
        <w:szCs w:val="22"/>
        <w:lang w:val="ro-RO" w:eastAsia="en-US" w:bidi="ar-SA"/>
      </w:rPr>
    </w:lvl>
    <w:lvl w:ilvl="1">
      <w:start w:val="1"/>
      <w:numFmt w:val="decimal"/>
      <w:lvlText w:val="%1.%2."/>
      <w:lvlJc w:val="left"/>
      <w:pPr>
        <w:ind w:left="647" w:hanging="435"/>
      </w:pPr>
      <w:rPr>
        <w:rFonts w:hint="default"/>
        <w:b/>
        <w:bCs/>
        <w:spacing w:val="-1"/>
        <w:w w:val="102"/>
        <w:lang w:val="ro-RO" w:eastAsia="en-US" w:bidi="ar-SA"/>
      </w:rPr>
    </w:lvl>
    <w:lvl w:ilvl="2">
      <w:numFmt w:val="bullet"/>
      <w:lvlText w:val=""/>
      <w:lvlJc w:val="left"/>
      <w:pPr>
        <w:ind w:left="889" w:hanging="435"/>
      </w:pPr>
      <w:rPr>
        <w:rFonts w:hint="default"/>
        <w:w w:val="103"/>
        <w:lang w:val="ro-RO" w:eastAsia="en-US" w:bidi="ar-SA"/>
      </w:rPr>
    </w:lvl>
    <w:lvl w:ilvl="3">
      <w:numFmt w:val="bullet"/>
      <w:lvlText w:val="•"/>
      <w:lvlJc w:val="left"/>
      <w:pPr>
        <w:ind w:left="640" w:hanging="435"/>
      </w:pPr>
      <w:rPr>
        <w:rFonts w:hint="default"/>
        <w:lang w:val="ro-RO" w:eastAsia="en-US" w:bidi="ar-SA"/>
      </w:rPr>
    </w:lvl>
    <w:lvl w:ilvl="4">
      <w:numFmt w:val="bullet"/>
      <w:lvlText w:val="•"/>
      <w:lvlJc w:val="left"/>
      <w:pPr>
        <w:ind w:left="880" w:hanging="435"/>
      </w:pPr>
      <w:rPr>
        <w:rFonts w:hint="default"/>
        <w:lang w:val="ro-RO" w:eastAsia="en-US" w:bidi="ar-SA"/>
      </w:rPr>
    </w:lvl>
    <w:lvl w:ilvl="5">
      <w:numFmt w:val="bullet"/>
      <w:lvlText w:val="•"/>
      <w:lvlJc w:val="left"/>
      <w:pPr>
        <w:ind w:left="2326" w:hanging="435"/>
      </w:pPr>
      <w:rPr>
        <w:rFonts w:hint="default"/>
        <w:lang w:val="ro-RO" w:eastAsia="en-US" w:bidi="ar-SA"/>
      </w:rPr>
    </w:lvl>
    <w:lvl w:ilvl="6">
      <w:numFmt w:val="bullet"/>
      <w:lvlText w:val="•"/>
      <w:lvlJc w:val="left"/>
      <w:pPr>
        <w:ind w:left="3773" w:hanging="435"/>
      </w:pPr>
      <w:rPr>
        <w:rFonts w:hint="default"/>
        <w:lang w:val="ro-RO" w:eastAsia="en-US" w:bidi="ar-SA"/>
      </w:rPr>
    </w:lvl>
    <w:lvl w:ilvl="7">
      <w:numFmt w:val="bullet"/>
      <w:lvlText w:val="•"/>
      <w:lvlJc w:val="left"/>
      <w:pPr>
        <w:ind w:left="5220" w:hanging="435"/>
      </w:pPr>
      <w:rPr>
        <w:rFonts w:hint="default"/>
        <w:lang w:val="ro-RO" w:eastAsia="en-US" w:bidi="ar-SA"/>
      </w:rPr>
    </w:lvl>
    <w:lvl w:ilvl="8">
      <w:numFmt w:val="bullet"/>
      <w:lvlText w:val="•"/>
      <w:lvlJc w:val="left"/>
      <w:pPr>
        <w:ind w:left="6666" w:hanging="435"/>
      </w:pPr>
      <w:rPr>
        <w:rFonts w:hint="default"/>
        <w:lang w:val="ro-RO" w:eastAsia="en-US" w:bidi="ar-SA"/>
      </w:rPr>
    </w:lvl>
  </w:abstractNum>
  <w:abstractNum w:abstractNumId="29"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4275FA"/>
    <w:multiLevelType w:val="multilevel"/>
    <w:tmpl w:val="8506B7C6"/>
    <w:lvl w:ilvl="0">
      <w:start w:val="1"/>
      <w:numFmt w:val="decimal"/>
      <w:lvlText w:val="%1."/>
      <w:lvlJc w:val="left"/>
      <w:pPr>
        <w:ind w:left="391" w:hanging="279"/>
      </w:pPr>
      <w:rPr>
        <w:rFonts w:ascii="Trebuchet MS" w:eastAsia="Trebuchet MS" w:hAnsi="Trebuchet MS" w:cs="Trebuchet MS" w:hint="default"/>
        <w:b/>
        <w:bCs/>
        <w:w w:val="100"/>
        <w:sz w:val="22"/>
        <w:szCs w:val="22"/>
        <w:lang w:val="ro-RO" w:eastAsia="en-US" w:bidi="ar-SA"/>
      </w:rPr>
    </w:lvl>
    <w:lvl w:ilvl="1">
      <w:start w:val="1"/>
      <w:numFmt w:val="decimal"/>
      <w:lvlText w:val="%1.%2."/>
      <w:lvlJc w:val="left"/>
      <w:pPr>
        <w:ind w:left="507" w:hanging="395"/>
      </w:pPr>
      <w:rPr>
        <w:rFonts w:hint="default"/>
        <w:spacing w:val="-1"/>
        <w:w w:val="100"/>
        <w:lang w:val="ro-RO" w:eastAsia="en-US" w:bidi="ar-SA"/>
      </w:rPr>
    </w:lvl>
    <w:lvl w:ilvl="2">
      <w:start w:val="1"/>
      <w:numFmt w:val="decimal"/>
      <w:lvlText w:val="%1.%2.%3."/>
      <w:lvlJc w:val="left"/>
      <w:pPr>
        <w:ind w:left="744" w:hanging="395"/>
      </w:pPr>
      <w:rPr>
        <w:rFonts w:hint="default"/>
        <w:b/>
        <w:bCs/>
        <w:spacing w:val="-2"/>
        <w:w w:val="100"/>
        <w:lang w:val="ro-RO" w:eastAsia="en-US" w:bidi="ar-SA"/>
      </w:rPr>
    </w:lvl>
    <w:lvl w:ilvl="3">
      <w:start w:val="1"/>
      <w:numFmt w:val="decimal"/>
      <w:lvlText w:val="%1.%2.%3.%4."/>
      <w:lvlJc w:val="left"/>
      <w:pPr>
        <w:ind w:left="965" w:hanging="395"/>
      </w:pPr>
      <w:rPr>
        <w:rFonts w:ascii="Trebuchet MS" w:eastAsia="Trebuchet MS" w:hAnsi="Trebuchet MS" w:cs="Trebuchet MS" w:hint="default"/>
        <w:spacing w:val="-1"/>
        <w:w w:val="100"/>
        <w:sz w:val="22"/>
        <w:szCs w:val="22"/>
        <w:lang w:val="ro-RO" w:eastAsia="en-US" w:bidi="ar-SA"/>
      </w:rPr>
    </w:lvl>
    <w:lvl w:ilvl="4">
      <w:numFmt w:val="bullet"/>
      <w:lvlText w:val="•"/>
      <w:lvlJc w:val="left"/>
      <w:pPr>
        <w:ind w:left="740" w:hanging="395"/>
      </w:pPr>
      <w:rPr>
        <w:rFonts w:hint="default"/>
        <w:lang w:val="ro-RO" w:eastAsia="en-US" w:bidi="ar-SA"/>
      </w:rPr>
    </w:lvl>
    <w:lvl w:ilvl="5">
      <w:numFmt w:val="bullet"/>
      <w:lvlText w:val="•"/>
      <w:lvlJc w:val="left"/>
      <w:pPr>
        <w:ind w:left="780" w:hanging="395"/>
      </w:pPr>
      <w:rPr>
        <w:rFonts w:hint="default"/>
        <w:lang w:val="ro-RO" w:eastAsia="en-US" w:bidi="ar-SA"/>
      </w:rPr>
    </w:lvl>
    <w:lvl w:ilvl="6">
      <w:numFmt w:val="bullet"/>
      <w:lvlText w:val="•"/>
      <w:lvlJc w:val="left"/>
      <w:pPr>
        <w:ind w:left="960" w:hanging="395"/>
      </w:pPr>
      <w:rPr>
        <w:rFonts w:hint="default"/>
        <w:lang w:val="ro-RO" w:eastAsia="en-US" w:bidi="ar-SA"/>
      </w:rPr>
    </w:lvl>
    <w:lvl w:ilvl="7">
      <w:numFmt w:val="bullet"/>
      <w:lvlText w:val="•"/>
      <w:lvlJc w:val="left"/>
      <w:pPr>
        <w:ind w:left="3351" w:hanging="395"/>
      </w:pPr>
      <w:rPr>
        <w:rFonts w:hint="default"/>
        <w:lang w:val="ro-RO" w:eastAsia="en-US" w:bidi="ar-SA"/>
      </w:rPr>
    </w:lvl>
    <w:lvl w:ilvl="8">
      <w:numFmt w:val="bullet"/>
      <w:lvlText w:val="•"/>
      <w:lvlJc w:val="left"/>
      <w:pPr>
        <w:ind w:left="5743" w:hanging="395"/>
      </w:pPr>
      <w:rPr>
        <w:rFonts w:hint="default"/>
        <w:lang w:val="ro-RO" w:eastAsia="en-US" w:bidi="ar-SA"/>
      </w:rPr>
    </w:lvl>
  </w:abstractNum>
  <w:abstractNum w:abstractNumId="32" w15:restartNumberingAfterBreak="0">
    <w:nsid w:val="6F6A0A57"/>
    <w:multiLevelType w:val="hybridMultilevel"/>
    <w:tmpl w:val="B99E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D3EDB"/>
    <w:multiLevelType w:val="hybridMultilevel"/>
    <w:tmpl w:val="337A20CA"/>
    <w:lvl w:ilvl="0" w:tplc="89223E4A">
      <w:numFmt w:val="bullet"/>
      <w:lvlText w:val="-"/>
      <w:lvlJc w:val="left"/>
      <w:pPr>
        <w:ind w:left="720" w:hanging="360"/>
      </w:pPr>
      <w:rPr>
        <w:rFonts w:ascii="Times New Roman" w:eastAsia="Times New Roman" w:hAnsi="Times New Roman" w:cs="Times New Roman"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35" w15:restartNumberingAfterBreak="0">
    <w:nsid w:val="7BA66C16"/>
    <w:multiLevelType w:val="hybridMultilevel"/>
    <w:tmpl w:val="99802C80"/>
    <w:lvl w:ilvl="0" w:tplc="9B601C3C">
      <w:numFmt w:val="bullet"/>
      <w:lvlText w:val="-"/>
      <w:lvlJc w:val="left"/>
      <w:pPr>
        <w:ind w:left="113" w:hanging="142"/>
      </w:pPr>
      <w:rPr>
        <w:rFonts w:ascii="Trebuchet MS" w:eastAsia="Trebuchet MS" w:hAnsi="Trebuchet MS" w:cs="Trebuchet MS" w:hint="default"/>
        <w:w w:val="100"/>
        <w:sz w:val="22"/>
        <w:szCs w:val="22"/>
        <w:lang w:val="ro-RO" w:eastAsia="en-US" w:bidi="ar-SA"/>
      </w:rPr>
    </w:lvl>
    <w:lvl w:ilvl="1" w:tplc="91B8DA64">
      <w:numFmt w:val="bullet"/>
      <w:lvlText w:val="•"/>
      <w:lvlJc w:val="left"/>
      <w:pPr>
        <w:ind w:left="1160" w:hanging="142"/>
      </w:pPr>
      <w:rPr>
        <w:rFonts w:hint="default"/>
        <w:lang w:val="ro-RO" w:eastAsia="en-US" w:bidi="ar-SA"/>
      </w:rPr>
    </w:lvl>
    <w:lvl w:ilvl="2" w:tplc="C8A023F4">
      <w:numFmt w:val="bullet"/>
      <w:lvlText w:val="•"/>
      <w:lvlJc w:val="left"/>
      <w:pPr>
        <w:ind w:left="2201" w:hanging="142"/>
      </w:pPr>
      <w:rPr>
        <w:rFonts w:hint="default"/>
        <w:lang w:val="ro-RO" w:eastAsia="en-US" w:bidi="ar-SA"/>
      </w:rPr>
    </w:lvl>
    <w:lvl w:ilvl="3" w:tplc="9BFEFDAE">
      <w:numFmt w:val="bullet"/>
      <w:lvlText w:val="•"/>
      <w:lvlJc w:val="left"/>
      <w:pPr>
        <w:ind w:left="3241" w:hanging="142"/>
      </w:pPr>
      <w:rPr>
        <w:rFonts w:hint="default"/>
        <w:lang w:val="ro-RO" w:eastAsia="en-US" w:bidi="ar-SA"/>
      </w:rPr>
    </w:lvl>
    <w:lvl w:ilvl="4" w:tplc="98EC0886">
      <w:numFmt w:val="bullet"/>
      <w:lvlText w:val="•"/>
      <w:lvlJc w:val="left"/>
      <w:pPr>
        <w:ind w:left="4282" w:hanging="142"/>
      </w:pPr>
      <w:rPr>
        <w:rFonts w:hint="default"/>
        <w:lang w:val="ro-RO" w:eastAsia="en-US" w:bidi="ar-SA"/>
      </w:rPr>
    </w:lvl>
    <w:lvl w:ilvl="5" w:tplc="77D6AB54">
      <w:numFmt w:val="bullet"/>
      <w:lvlText w:val="•"/>
      <w:lvlJc w:val="left"/>
      <w:pPr>
        <w:ind w:left="5323" w:hanging="142"/>
      </w:pPr>
      <w:rPr>
        <w:rFonts w:hint="default"/>
        <w:lang w:val="ro-RO" w:eastAsia="en-US" w:bidi="ar-SA"/>
      </w:rPr>
    </w:lvl>
    <w:lvl w:ilvl="6" w:tplc="4BDA73EE">
      <w:numFmt w:val="bullet"/>
      <w:lvlText w:val="•"/>
      <w:lvlJc w:val="left"/>
      <w:pPr>
        <w:ind w:left="6363" w:hanging="142"/>
      </w:pPr>
      <w:rPr>
        <w:rFonts w:hint="default"/>
        <w:lang w:val="ro-RO" w:eastAsia="en-US" w:bidi="ar-SA"/>
      </w:rPr>
    </w:lvl>
    <w:lvl w:ilvl="7" w:tplc="0B003C78">
      <w:numFmt w:val="bullet"/>
      <w:lvlText w:val="•"/>
      <w:lvlJc w:val="left"/>
      <w:pPr>
        <w:ind w:left="7404" w:hanging="142"/>
      </w:pPr>
      <w:rPr>
        <w:rFonts w:hint="default"/>
        <w:lang w:val="ro-RO" w:eastAsia="en-US" w:bidi="ar-SA"/>
      </w:rPr>
    </w:lvl>
    <w:lvl w:ilvl="8" w:tplc="525E30AE">
      <w:numFmt w:val="bullet"/>
      <w:lvlText w:val="•"/>
      <w:lvlJc w:val="left"/>
      <w:pPr>
        <w:ind w:left="8445" w:hanging="142"/>
      </w:pPr>
      <w:rPr>
        <w:rFonts w:hint="default"/>
        <w:lang w:val="ro-RO" w:eastAsia="en-US" w:bidi="ar-SA"/>
      </w:rPr>
    </w:lvl>
  </w:abstractNum>
  <w:abstractNum w:abstractNumId="36" w15:restartNumberingAfterBreak="0">
    <w:nsid w:val="7C9F2679"/>
    <w:multiLevelType w:val="hybridMultilevel"/>
    <w:tmpl w:val="590816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7FCF7AD0"/>
    <w:multiLevelType w:val="hybridMultilevel"/>
    <w:tmpl w:val="91D64226"/>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30"/>
  </w:num>
  <w:num w:numId="4">
    <w:abstractNumId w:val="25"/>
  </w:num>
  <w:num w:numId="5">
    <w:abstractNumId w:val="20"/>
  </w:num>
  <w:num w:numId="6">
    <w:abstractNumId w:val="29"/>
  </w:num>
  <w:num w:numId="7">
    <w:abstractNumId w:val="4"/>
  </w:num>
  <w:num w:numId="8">
    <w:abstractNumId w:val="28"/>
  </w:num>
  <w:num w:numId="9">
    <w:abstractNumId w:val="9"/>
  </w:num>
  <w:num w:numId="10">
    <w:abstractNumId w:val="21"/>
  </w:num>
  <w:num w:numId="11">
    <w:abstractNumId w:val="10"/>
  </w:num>
  <w:num w:numId="12">
    <w:abstractNumId w:val="7"/>
  </w:num>
  <w:num w:numId="13">
    <w:abstractNumId w:val="15"/>
  </w:num>
  <w:num w:numId="14">
    <w:abstractNumId w:val="33"/>
  </w:num>
  <w:num w:numId="15">
    <w:abstractNumId w:val="5"/>
  </w:num>
  <w:num w:numId="16">
    <w:abstractNumId w:val="37"/>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1"/>
  </w:num>
  <w:num w:numId="20">
    <w:abstractNumId w:val="1"/>
  </w:num>
  <w:num w:numId="21">
    <w:abstractNumId w:val="22"/>
  </w:num>
  <w:num w:numId="22">
    <w:abstractNumId w:val="0"/>
  </w:num>
  <w:num w:numId="23">
    <w:abstractNumId w:val="13"/>
  </w:num>
  <w:num w:numId="24">
    <w:abstractNumId w:val="12"/>
  </w:num>
  <w:num w:numId="25">
    <w:abstractNumId w:val="36"/>
  </w:num>
  <w:num w:numId="26">
    <w:abstractNumId w:val="17"/>
  </w:num>
  <w:num w:numId="27">
    <w:abstractNumId w:val="2"/>
  </w:num>
  <w:num w:numId="28">
    <w:abstractNumId w:val="23"/>
  </w:num>
  <w:num w:numId="29">
    <w:abstractNumId w:val="24"/>
  </w:num>
  <w:num w:numId="30">
    <w:abstractNumId w:val="3"/>
  </w:num>
  <w:num w:numId="31">
    <w:abstractNumId w:val="14"/>
  </w:num>
  <w:num w:numId="32">
    <w:abstractNumId w:val="11"/>
  </w:num>
  <w:num w:numId="33">
    <w:abstractNumId w:val="32"/>
  </w:num>
  <w:num w:numId="34">
    <w:abstractNumId w:val="18"/>
  </w:num>
  <w:num w:numId="35">
    <w:abstractNumId w:val="27"/>
  </w:num>
  <w:num w:numId="36">
    <w:abstractNumId w:val="19"/>
  </w:num>
  <w:num w:numId="37">
    <w:abstractNumId w:val="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23CF"/>
    <w:rsid w:val="00042469"/>
    <w:rsid w:val="00044A59"/>
    <w:rsid w:val="000821FC"/>
    <w:rsid w:val="0009035E"/>
    <w:rsid w:val="000B5E43"/>
    <w:rsid w:val="000C05F5"/>
    <w:rsid w:val="000C0E50"/>
    <w:rsid w:val="000E1DC5"/>
    <w:rsid w:val="000E76BA"/>
    <w:rsid w:val="00103C54"/>
    <w:rsid w:val="001106DF"/>
    <w:rsid w:val="001373DD"/>
    <w:rsid w:val="00142EC5"/>
    <w:rsid w:val="00143ACD"/>
    <w:rsid w:val="00180842"/>
    <w:rsid w:val="00182B07"/>
    <w:rsid w:val="001A3864"/>
    <w:rsid w:val="001A5D78"/>
    <w:rsid w:val="001B47C8"/>
    <w:rsid w:val="001E53FE"/>
    <w:rsid w:val="001F43C5"/>
    <w:rsid w:val="001F7ED0"/>
    <w:rsid w:val="002109CA"/>
    <w:rsid w:val="002233BC"/>
    <w:rsid w:val="00252E22"/>
    <w:rsid w:val="00270680"/>
    <w:rsid w:val="00321B86"/>
    <w:rsid w:val="003267B7"/>
    <w:rsid w:val="00354326"/>
    <w:rsid w:val="00361EBB"/>
    <w:rsid w:val="00373E26"/>
    <w:rsid w:val="003D2F4A"/>
    <w:rsid w:val="003E5587"/>
    <w:rsid w:val="003F38ED"/>
    <w:rsid w:val="00413600"/>
    <w:rsid w:val="00415909"/>
    <w:rsid w:val="00424FFB"/>
    <w:rsid w:val="0047566D"/>
    <w:rsid w:val="00482EF6"/>
    <w:rsid w:val="004A5C08"/>
    <w:rsid w:val="004B56C6"/>
    <w:rsid w:val="004B7417"/>
    <w:rsid w:val="004C0CE7"/>
    <w:rsid w:val="004C7186"/>
    <w:rsid w:val="004E5C57"/>
    <w:rsid w:val="004F0F51"/>
    <w:rsid w:val="0051560F"/>
    <w:rsid w:val="0053065D"/>
    <w:rsid w:val="005640A8"/>
    <w:rsid w:val="005C6533"/>
    <w:rsid w:val="0061264B"/>
    <w:rsid w:val="00637E31"/>
    <w:rsid w:val="00641222"/>
    <w:rsid w:val="00641F78"/>
    <w:rsid w:val="00643A5C"/>
    <w:rsid w:val="00662EFA"/>
    <w:rsid w:val="00692918"/>
    <w:rsid w:val="006A1311"/>
    <w:rsid w:val="006A261F"/>
    <w:rsid w:val="006D1F0C"/>
    <w:rsid w:val="006D65DB"/>
    <w:rsid w:val="007372D5"/>
    <w:rsid w:val="00753CCD"/>
    <w:rsid w:val="007669A0"/>
    <w:rsid w:val="007669A3"/>
    <w:rsid w:val="0078211A"/>
    <w:rsid w:val="007B28F3"/>
    <w:rsid w:val="007D4A5C"/>
    <w:rsid w:val="007E6483"/>
    <w:rsid w:val="0081504B"/>
    <w:rsid w:val="008507D9"/>
    <w:rsid w:val="008631FB"/>
    <w:rsid w:val="00863E2A"/>
    <w:rsid w:val="008770E7"/>
    <w:rsid w:val="008C7811"/>
    <w:rsid w:val="008D246C"/>
    <w:rsid w:val="008D2F29"/>
    <w:rsid w:val="008E19DC"/>
    <w:rsid w:val="0090061B"/>
    <w:rsid w:val="009142A5"/>
    <w:rsid w:val="0093726E"/>
    <w:rsid w:val="009524DE"/>
    <w:rsid w:val="00954342"/>
    <w:rsid w:val="00962BAF"/>
    <w:rsid w:val="00984201"/>
    <w:rsid w:val="00994B25"/>
    <w:rsid w:val="009A292F"/>
    <w:rsid w:val="009A3973"/>
    <w:rsid w:val="009A60F7"/>
    <w:rsid w:val="009B480A"/>
    <w:rsid w:val="009B5F83"/>
    <w:rsid w:val="009D0807"/>
    <w:rsid w:val="009E0AA8"/>
    <w:rsid w:val="009E1696"/>
    <w:rsid w:val="00A0719A"/>
    <w:rsid w:val="00A357D4"/>
    <w:rsid w:val="00A41C0B"/>
    <w:rsid w:val="00A83783"/>
    <w:rsid w:val="00A906B5"/>
    <w:rsid w:val="00B133F1"/>
    <w:rsid w:val="00B5051D"/>
    <w:rsid w:val="00B54D5F"/>
    <w:rsid w:val="00B576E1"/>
    <w:rsid w:val="00B66053"/>
    <w:rsid w:val="00B84057"/>
    <w:rsid w:val="00BB1186"/>
    <w:rsid w:val="00BE0746"/>
    <w:rsid w:val="00C02DFA"/>
    <w:rsid w:val="00C06D2E"/>
    <w:rsid w:val="00C27B33"/>
    <w:rsid w:val="00C4389A"/>
    <w:rsid w:val="00C458DB"/>
    <w:rsid w:val="00C5012A"/>
    <w:rsid w:val="00C545F6"/>
    <w:rsid w:val="00C61733"/>
    <w:rsid w:val="00C64F69"/>
    <w:rsid w:val="00C808CC"/>
    <w:rsid w:val="00CC0B17"/>
    <w:rsid w:val="00CC5CB4"/>
    <w:rsid w:val="00CF36C5"/>
    <w:rsid w:val="00D1499F"/>
    <w:rsid w:val="00D356FA"/>
    <w:rsid w:val="00D41783"/>
    <w:rsid w:val="00D41E69"/>
    <w:rsid w:val="00D447FB"/>
    <w:rsid w:val="00D62259"/>
    <w:rsid w:val="00D62DB7"/>
    <w:rsid w:val="00D82CCB"/>
    <w:rsid w:val="00D8381D"/>
    <w:rsid w:val="00DB5F9D"/>
    <w:rsid w:val="00DC0330"/>
    <w:rsid w:val="00DE4787"/>
    <w:rsid w:val="00DE792C"/>
    <w:rsid w:val="00DF748E"/>
    <w:rsid w:val="00E35AD6"/>
    <w:rsid w:val="00E35EA0"/>
    <w:rsid w:val="00E82CD9"/>
    <w:rsid w:val="00E84F3C"/>
    <w:rsid w:val="00EB4B43"/>
    <w:rsid w:val="00ED25D0"/>
    <w:rsid w:val="00EF52D1"/>
    <w:rsid w:val="00F1090C"/>
    <w:rsid w:val="00F11726"/>
    <w:rsid w:val="00F220B8"/>
    <w:rsid w:val="00F44986"/>
    <w:rsid w:val="00F53313"/>
    <w:rsid w:val="00F67FA8"/>
    <w:rsid w:val="00F7545A"/>
    <w:rsid w:val="00F76726"/>
    <w:rsid w:val="00F92D1E"/>
    <w:rsid w:val="00FA27DC"/>
    <w:rsid w:val="00FA74AA"/>
    <w:rsid w:val="00FA7C5E"/>
    <w:rsid w:val="00FB39BF"/>
    <w:rsid w:val="00FB5C16"/>
    <w:rsid w:val="00FE758C"/>
    <w:rsid w:val="00FF14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44E2D83D-6611-4DA0-A993-144653F4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1"/>
    <w:qFormat/>
    <w:rsid w:val="00F7672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paragraph" w:styleId="Heading2">
    <w:name w:val="heading 2"/>
    <w:basedOn w:val="Normal"/>
    <w:next w:val="Normal"/>
    <w:link w:val="Heading2Char"/>
    <w:uiPriority w:val="1"/>
    <w:unhideWhenUsed/>
    <w:qFormat/>
    <w:rsid w:val="001E53F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Caracter Char,Caracter Caracter Caract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uiPriority w:val="1"/>
    <w:qFormat/>
    <w:rsid w:val="001A5D7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1"/>
    <w:rsid w:val="001A5D78"/>
    <w:rPr>
      <w:rFonts w:ascii="Calibri" w:eastAsia="Calibri" w:hAnsi="Calibri" w:cs="Times New Roman"/>
      <w:lang w:val="x-none" w:eastAsia="x-none"/>
      <w14:ligatures w14:val="none"/>
    </w:rPr>
  </w:style>
  <w:style w:type="character" w:styleId="Strong">
    <w:name w:val="Strong"/>
    <w:qFormat/>
    <w:rsid w:val="001A5D78"/>
    <w:rPr>
      <w:b/>
      <w:bCs/>
    </w:rPr>
  </w:style>
  <w:style w:type="character" w:customStyle="1" w:styleId="Heading1Char">
    <w:name w:val="Heading 1 Char"/>
    <w:basedOn w:val="DefaultParagraphFont"/>
    <w:link w:val="Heading1"/>
    <w:uiPriority w:val="1"/>
    <w:rsid w:val="00F76726"/>
    <w:rPr>
      <w:rFonts w:ascii="Times New Roman" w:eastAsia="Times New Roman" w:hAnsi="Times New Roman" w:cs="Times New Roman"/>
      <w:b/>
      <w:bCs/>
      <w:kern w:val="36"/>
      <w:sz w:val="48"/>
      <w:szCs w:val="48"/>
      <w:lang w:val="x-none" w:eastAsia="x-none"/>
      <w14:ligatures w14:val="none"/>
    </w:rPr>
  </w:style>
  <w:style w:type="paragraph" w:customStyle="1" w:styleId="Default">
    <w:name w:val="Default"/>
    <w:rsid w:val="00F767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ListParagraph">
    <w:name w:val="List Paragraph"/>
    <w:aliases w:val="# List Paragraph,body 2,List_Paragraph,Multilevel para_II,List Paragraph11,Antes de enumeración,Párrafo de lista1,Normal bullet 2,List Paragraph111,Listă colorată - Accentuare 11,Citation List,Akapit z listą BS,Outlines a.b.c.,Outlines a"/>
    <w:basedOn w:val="Normal"/>
    <w:link w:val="ListParagraphChar"/>
    <w:uiPriority w:val="1"/>
    <w:qFormat/>
    <w:rsid w:val="00F76726"/>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F76726"/>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F76726"/>
    <w:rPr>
      <w:rFonts w:ascii="Arial" w:eastAsia="Times New Roman" w:hAnsi="Arial" w:cs="Times New Roman"/>
      <w:lang w:val="en-US"/>
      <w14:ligatures w14:val="none"/>
    </w:rPr>
  </w:style>
  <w:style w:type="character" w:customStyle="1" w:styleId="ListParagraphChar">
    <w:name w:val="List Paragraph Char"/>
    <w:aliases w:val="# List Paragraph Char,body 2 Char,List_Paragraph Char,Multilevel para_II Char,List Paragraph11 Char,Antes de enumeración Char,Párrafo de lista1 Char,Normal bullet 2 Char,List Paragraph111 Char,Listă colorată - Accentuare 11 Char"/>
    <w:link w:val="ListParagraph"/>
    <w:uiPriority w:val="1"/>
    <w:rsid w:val="00F76726"/>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9E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A8"/>
    <w:rPr>
      <w:rFonts w:ascii="Tahoma" w:hAnsi="Tahoma" w:cs="Tahoma"/>
      <w:sz w:val="16"/>
      <w:szCs w:val="16"/>
    </w:rPr>
  </w:style>
  <w:style w:type="paragraph" w:customStyle="1" w:styleId="Char">
    <w:name w:val="Char"/>
    <w:basedOn w:val="Normal"/>
    <w:rsid w:val="009A292F"/>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Heading2Char">
    <w:name w:val="Heading 2 Char"/>
    <w:basedOn w:val="DefaultParagraphFont"/>
    <w:link w:val="Heading2"/>
    <w:uiPriority w:val="1"/>
    <w:rsid w:val="001E53FE"/>
    <w:rPr>
      <w:rFonts w:asciiTheme="majorHAnsi" w:eastAsiaTheme="majorEastAsia" w:hAnsiTheme="majorHAnsi" w:cstheme="majorBidi"/>
      <w:b/>
      <w:bCs/>
      <w:color w:val="4472C4" w:themeColor="accent1"/>
      <w:sz w:val="26"/>
      <w:szCs w:val="26"/>
    </w:rPr>
  </w:style>
  <w:style w:type="paragraph" w:customStyle="1" w:styleId="Char1CharChar1Char">
    <w:name w:val="Char1 Char Char1 Char"/>
    <w:basedOn w:val="Normal"/>
    <w:rsid w:val="001E53FE"/>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customStyle="1" w:styleId="tpt1">
    <w:name w:val="tpt1"/>
    <w:basedOn w:val="DefaultParagraphFont"/>
    <w:rsid w:val="001E53FE"/>
  </w:style>
  <w:style w:type="paragraph" w:customStyle="1" w:styleId="TableParagraph">
    <w:name w:val="Table Paragraph"/>
    <w:basedOn w:val="Normal"/>
    <w:uiPriority w:val="1"/>
    <w:qFormat/>
    <w:rsid w:val="001E53FE"/>
    <w:pPr>
      <w:widowControl w:val="0"/>
      <w:autoSpaceDE w:val="0"/>
      <w:autoSpaceDN w:val="0"/>
      <w:spacing w:after="0" w:line="255" w:lineRule="exact"/>
    </w:pPr>
    <w:rPr>
      <w:rFonts w:ascii="Times New Roman" w:eastAsia="Times New Roman" w:hAnsi="Times New Roman" w:cs="Times New Roman"/>
      <w14:ligatures w14:val="none"/>
    </w:rPr>
  </w:style>
  <w:style w:type="paragraph" w:customStyle="1" w:styleId="Anormal2">
    <w:name w:val="A+ normal 2"/>
    <w:basedOn w:val="Normal"/>
    <w:link w:val="Anormal2Char"/>
    <w:qFormat/>
    <w:rsid w:val="001E53FE"/>
    <w:pPr>
      <w:spacing w:after="0" w:line="360" w:lineRule="auto"/>
      <w:ind w:right="-3" w:firstLine="426"/>
      <w:jc w:val="both"/>
    </w:pPr>
    <w:rPr>
      <w:rFonts w:ascii="Arial" w:eastAsia="Times New Roman" w:hAnsi="Arial" w:cs="Arial"/>
      <w:sz w:val="20"/>
      <w:szCs w:val="20"/>
      <w:lang w:eastAsia="it-IT"/>
      <w14:ligatures w14:val="none"/>
    </w:rPr>
  </w:style>
  <w:style w:type="paragraph" w:customStyle="1" w:styleId="Abullet">
    <w:name w:val="A+ bullet"/>
    <w:basedOn w:val="Normal"/>
    <w:link w:val="AbulletChar"/>
    <w:qFormat/>
    <w:rsid w:val="001E53FE"/>
    <w:pPr>
      <w:spacing w:after="0" w:line="360" w:lineRule="auto"/>
      <w:ind w:left="1070" w:right="-3" w:hanging="360"/>
      <w:jc w:val="both"/>
    </w:pPr>
    <w:rPr>
      <w:rFonts w:ascii="Arial" w:eastAsia="Times New Roman" w:hAnsi="Arial" w:cs="Arial"/>
      <w:sz w:val="20"/>
      <w:szCs w:val="20"/>
      <w:lang w:eastAsia="it-IT"/>
      <w14:ligatures w14:val="none"/>
    </w:rPr>
  </w:style>
  <w:style w:type="character" w:customStyle="1" w:styleId="Anormal2Char">
    <w:name w:val="A+ normal 2 Char"/>
    <w:link w:val="Anormal2"/>
    <w:rsid w:val="001E53FE"/>
    <w:rPr>
      <w:rFonts w:ascii="Arial" w:eastAsia="Times New Roman" w:hAnsi="Arial" w:cs="Arial"/>
      <w:sz w:val="20"/>
      <w:szCs w:val="20"/>
      <w:lang w:eastAsia="it-IT"/>
      <w14:ligatures w14:val="none"/>
    </w:rPr>
  </w:style>
  <w:style w:type="character" w:customStyle="1" w:styleId="AbulletChar">
    <w:name w:val="A+ bullet Char"/>
    <w:link w:val="Abullet"/>
    <w:rsid w:val="001E53FE"/>
    <w:rPr>
      <w:rFonts w:ascii="Arial" w:eastAsia="Times New Roman" w:hAnsi="Arial" w:cs="Arial"/>
      <w:sz w:val="20"/>
      <w:szCs w:val="20"/>
      <w:lang w:eastAsia="it-IT"/>
      <w14:ligatures w14:val="none"/>
    </w:rPr>
  </w:style>
  <w:style w:type="paragraph" w:customStyle="1" w:styleId="A1Heading1">
    <w:name w:val="A+1 Heading 1"/>
    <w:basedOn w:val="Normal"/>
    <w:link w:val="A1Heading1Char"/>
    <w:qFormat/>
    <w:rsid w:val="001E53FE"/>
    <w:pPr>
      <w:spacing w:after="0" w:line="360" w:lineRule="auto"/>
      <w:ind w:left="785" w:right="-3" w:hanging="360"/>
      <w:jc w:val="both"/>
    </w:pPr>
    <w:rPr>
      <w:rFonts w:ascii="Arial" w:eastAsia="Times New Roman" w:hAnsi="Arial" w:cs="Arial"/>
      <w:b/>
      <w:caps/>
      <w:szCs w:val="24"/>
      <w:u w:val="single"/>
      <w:lang w:eastAsia="it-IT"/>
      <w14:ligatures w14:val="none"/>
    </w:rPr>
  </w:style>
  <w:style w:type="character" w:customStyle="1" w:styleId="A1Heading1Char">
    <w:name w:val="A+1 Heading 1 Char"/>
    <w:link w:val="A1Heading1"/>
    <w:rsid w:val="001E53FE"/>
    <w:rPr>
      <w:rFonts w:ascii="Arial" w:eastAsia="Times New Roman" w:hAnsi="Arial" w:cs="Arial"/>
      <w:b/>
      <w:caps/>
      <w:szCs w:val="24"/>
      <w:u w:val="single"/>
      <w:lang w:eastAsia="it-IT"/>
      <w14:ligatures w14:val="none"/>
    </w:rPr>
  </w:style>
  <w:style w:type="paragraph" w:customStyle="1" w:styleId="AHeading3">
    <w:name w:val="A+ Heading 3"/>
    <w:basedOn w:val="Normal"/>
    <w:link w:val="AHeading3Char"/>
    <w:qFormat/>
    <w:rsid w:val="001E53FE"/>
    <w:pPr>
      <w:spacing w:before="120" w:after="120" w:line="360" w:lineRule="auto"/>
      <w:ind w:left="1530" w:hanging="720"/>
      <w:contextualSpacing/>
      <w:jc w:val="both"/>
    </w:pPr>
    <w:rPr>
      <w:rFonts w:ascii="Arial" w:eastAsia="Arial" w:hAnsi="Arial" w:cs="Arial"/>
      <w:b/>
      <w:szCs w:val="20"/>
      <w:lang w:eastAsia="it-IT"/>
      <w14:ligatures w14:val="none"/>
    </w:rPr>
  </w:style>
  <w:style w:type="character" w:customStyle="1" w:styleId="AHeading3Char">
    <w:name w:val="A+ Heading 3 Char"/>
    <w:link w:val="AHeading3"/>
    <w:rsid w:val="001E53FE"/>
    <w:rPr>
      <w:rFonts w:ascii="Arial" w:eastAsia="Arial" w:hAnsi="Arial" w:cs="Arial"/>
      <w:b/>
      <w:szCs w:val="20"/>
      <w:lang w:eastAsia="it-IT"/>
      <w14:ligatures w14:val="none"/>
    </w:rPr>
  </w:style>
  <w:style w:type="paragraph" w:customStyle="1" w:styleId="Tabele">
    <w:name w:val="Tabele"/>
    <w:basedOn w:val="Normal"/>
    <w:qFormat/>
    <w:rsid w:val="001E53FE"/>
    <w:pPr>
      <w:spacing w:after="0" w:line="240" w:lineRule="auto"/>
    </w:pPr>
    <w:rPr>
      <w:rFonts w:ascii="Calibri" w:eastAsia="Times New Roman" w:hAnsi="Calibri" w:cs="Tahoma"/>
      <w:noProof/>
      <w:sz w:val="20"/>
      <w:szCs w:val="20"/>
      <w14:ligatures w14:val="none"/>
    </w:rPr>
  </w:style>
  <w:style w:type="paragraph" w:customStyle="1" w:styleId="al">
    <w:name w:val="a_l"/>
    <w:basedOn w:val="Normal"/>
    <w:rsid w:val="001E53FE"/>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Anormal1">
    <w:name w:val="A+ normal 1"/>
    <w:basedOn w:val="Normal"/>
    <w:link w:val="Anormal1Char"/>
    <w:qFormat/>
    <w:rsid w:val="001E53FE"/>
    <w:pPr>
      <w:spacing w:after="0" w:line="360" w:lineRule="auto"/>
      <w:ind w:right="-3"/>
      <w:jc w:val="both"/>
    </w:pPr>
    <w:rPr>
      <w:rFonts w:ascii="Arial" w:eastAsia="Times New Roman" w:hAnsi="Arial" w:cs="Arial"/>
      <w:sz w:val="20"/>
      <w:szCs w:val="20"/>
      <w:lang w:eastAsia="it-IT"/>
      <w14:ligatures w14:val="none"/>
    </w:rPr>
  </w:style>
  <w:style w:type="character" w:customStyle="1" w:styleId="Anormal1Char">
    <w:name w:val="A+ normal 1 Char"/>
    <w:link w:val="Anormal1"/>
    <w:rsid w:val="001E53FE"/>
    <w:rPr>
      <w:rFonts w:ascii="Arial" w:eastAsia="Times New Roman" w:hAnsi="Arial" w:cs="Arial"/>
      <w:sz w:val="20"/>
      <w:szCs w:val="20"/>
      <w:lang w:eastAsia="it-IT"/>
      <w14:ligatures w14:val="none"/>
    </w:rPr>
  </w:style>
  <w:style w:type="paragraph" w:styleId="BodyTextIndent">
    <w:name w:val="Body Text Indent"/>
    <w:basedOn w:val="Normal"/>
    <w:link w:val="BodyTextIndentChar"/>
    <w:unhideWhenUsed/>
    <w:rsid w:val="001E53FE"/>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rsid w:val="001E53FE"/>
    <w:rPr>
      <w:rFonts w:ascii="Calibri" w:eastAsia="Calibri" w:hAnsi="Calibri" w:cs="Times New Roman"/>
      <w:lang w:val="en-US"/>
      <w14:ligatures w14:val="none"/>
    </w:rPr>
  </w:style>
  <w:style w:type="paragraph" w:customStyle="1" w:styleId="TableContents">
    <w:name w:val="Table Contents"/>
    <w:basedOn w:val="Normal"/>
    <w:rsid w:val="001E53FE"/>
    <w:pPr>
      <w:suppressLineNumbers/>
      <w:suppressAutoHyphens/>
      <w:spacing w:after="0" w:line="240" w:lineRule="auto"/>
    </w:pPr>
    <w:rPr>
      <w:rFonts w:ascii="Arial" w:eastAsia="SimSun" w:hAnsi="Arial" w:cs="Times New Roman"/>
      <w:sz w:val="24"/>
      <w:szCs w:val="24"/>
      <w:lang w:val="en-US" w:eastAsia="ar-SA"/>
      <w14:ligatures w14:val="none"/>
    </w:rPr>
  </w:style>
  <w:style w:type="table" w:styleId="TableGrid">
    <w:name w:val="Table Grid"/>
    <w:basedOn w:val="TableNormal"/>
    <w:uiPriority w:val="59"/>
    <w:rsid w:val="00C64F69"/>
    <w:pPr>
      <w:spacing w:after="0" w:line="240" w:lineRule="auto"/>
    </w:pPr>
    <w:rPr>
      <w:rFonts w:eastAsiaTheme="minorEastAsia"/>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8-12-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www.apmif.anpm.ro" TargetMode="External"/><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3E40-57E6-4069-8462-FBC454CC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2742</Words>
  <Characters>15631</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Alina Posteiu</cp:lastModifiedBy>
  <cp:revision>9</cp:revision>
  <cp:lastPrinted>2024-08-14T06:57:00Z</cp:lastPrinted>
  <dcterms:created xsi:type="dcterms:W3CDTF">2024-08-13T09:14:00Z</dcterms:created>
  <dcterms:modified xsi:type="dcterms:W3CDTF">2024-08-26T09:33:00Z</dcterms:modified>
</cp:coreProperties>
</file>