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3E661F2C" w:rsidR="00DE792C" w:rsidRPr="00D934DB" w:rsidRDefault="00DE792C" w:rsidP="00D934DB">
      <w:pPr>
        <w:spacing w:line="360" w:lineRule="auto"/>
        <w:rPr>
          <w:rFonts w:ascii="Trebuchet MS" w:hAnsi="Trebuchet MS"/>
          <w:color w:val="000000" w:themeColor="text1"/>
        </w:rPr>
      </w:pPr>
      <w:r w:rsidRPr="00D934DB">
        <w:rPr>
          <w:rFonts w:ascii="Trebuchet MS" w:hAnsi="Trebuchet MS"/>
          <w:color w:val="000000" w:themeColor="text1"/>
        </w:rPr>
        <w:t xml:space="preserve">Nr. </w:t>
      </w:r>
      <w:r w:rsidR="00AB1486" w:rsidRPr="00D934DB">
        <w:rPr>
          <w:rFonts w:ascii="Trebuchet MS" w:hAnsi="Trebuchet MS"/>
          <w:color w:val="000000" w:themeColor="text1"/>
        </w:rPr>
        <w:t>22303</w:t>
      </w:r>
      <w:r w:rsidR="00B466D9" w:rsidRPr="00D934DB">
        <w:rPr>
          <w:rFonts w:ascii="Trebuchet MS" w:hAnsi="Trebuchet MS"/>
          <w:color w:val="000000" w:themeColor="text1"/>
        </w:rPr>
        <w:t>/1</w:t>
      </w:r>
      <w:r w:rsidR="00D934DB" w:rsidRPr="00D934DB">
        <w:rPr>
          <w:rFonts w:ascii="Trebuchet MS" w:hAnsi="Trebuchet MS"/>
          <w:color w:val="000000" w:themeColor="text1"/>
        </w:rPr>
        <w:t>4</w:t>
      </w:r>
      <w:r w:rsidR="00B466D9" w:rsidRPr="00D934DB">
        <w:rPr>
          <w:rFonts w:ascii="Trebuchet MS" w:hAnsi="Trebuchet MS"/>
          <w:color w:val="000000" w:themeColor="text1"/>
        </w:rPr>
        <w:t>.06.2024</w:t>
      </w:r>
    </w:p>
    <w:p w14:paraId="495A3A30" w14:textId="344C80A7" w:rsidR="00404936" w:rsidRPr="00D934DB" w:rsidRDefault="00404936" w:rsidP="00D934DB">
      <w:pPr>
        <w:spacing w:line="360" w:lineRule="auto"/>
        <w:rPr>
          <w:rFonts w:ascii="Trebuchet MS" w:hAnsi="Trebuchet MS"/>
          <w:color w:val="000000" w:themeColor="text1"/>
        </w:rPr>
      </w:pPr>
    </w:p>
    <w:p w14:paraId="408FFB8E" w14:textId="394A2DE7" w:rsidR="00FC0D81" w:rsidRPr="00D934DB" w:rsidRDefault="00FC0D81" w:rsidP="00D934DB">
      <w:pPr>
        <w:spacing w:after="0" w:line="360" w:lineRule="auto"/>
        <w:jc w:val="center"/>
        <w:rPr>
          <w:rFonts w:ascii="Trebuchet MS" w:hAnsi="Trebuchet MS"/>
          <w:b/>
          <w:color w:val="000000" w:themeColor="text1"/>
          <w:lang w:val="it-IT"/>
        </w:rPr>
      </w:pPr>
      <w:r w:rsidRPr="00D934DB">
        <w:rPr>
          <w:rStyle w:val="Strong"/>
          <w:rFonts w:ascii="Trebuchet MS" w:hAnsi="Trebuchet MS"/>
          <w:color w:val="000000" w:themeColor="text1"/>
          <w:lang w:val="it-IT"/>
        </w:rPr>
        <w:t>DECIZIA  ETAPEI  DE  ÎNCADRARE</w:t>
      </w:r>
      <w:r w:rsidRPr="00D934DB">
        <w:rPr>
          <w:rFonts w:ascii="Trebuchet MS" w:hAnsi="Trebuchet MS"/>
          <w:color w:val="000000" w:themeColor="text1"/>
          <w:lang w:val="it-IT"/>
        </w:rPr>
        <w:br/>
      </w:r>
      <w:r w:rsidR="00B466D9" w:rsidRPr="00D934DB">
        <w:rPr>
          <w:rFonts w:ascii="Trebuchet MS" w:hAnsi="Trebuchet MS"/>
          <w:b/>
          <w:color w:val="000000" w:themeColor="text1"/>
          <w:lang w:val="it-IT"/>
        </w:rPr>
        <w:t>DRAFT</w:t>
      </w:r>
      <w:r w:rsidRPr="00D934DB">
        <w:rPr>
          <w:rFonts w:ascii="Trebuchet MS" w:hAnsi="Trebuchet MS"/>
          <w:b/>
          <w:color w:val="000000" w:themeColor="text1"/>
          <w:lang w:val="it-IT"/>
        </w:rPr>
        <w:t xml:space="preserve"> din </w:t>
      </w:r>
      <w:r w:rsidR="00B466D9" w:rsidRPr="00D934DB">
        <w:rPr>
          <w:rFonts w:ascii="Trebuchet MS" w:hAnsi="Trebuchet MS"/>
          <w:b/>
          <w:color w:val="000000" w:themeColor="text1"/>
          <w:lang w:val="it-IT"/>
        </w:rPr>
        <w:t>1</w:t>
      </w:r>
      <w:r w:rsidR="00D934DB" w:rsidRPr="00D934DB">
        <w:rPr>
          <w:rFonts w:ascii="Trebuchet MS" w:hAnsi="Trebuchet MS"/>
          <w:b/>
          <w:color w:val="000000" w:themeColor="text1"/>
          <w:lang w:val="it-IT"/>
        </w:rPr>
        <w:t>4</w:t>
      </w:r>
      <w:r w:rsidRPr="00D934DB">
        <w:rPr>
          <w:rFonts w:ascii="Trebuchet MS" w:hAnsi="Trebuchet MS"/>
          <w:b/>
          <w:color w:val="000000" w:themeColor="text1"/>
          <w:lang w:val="it-IT"/>
        </w:rPr>
        <w:t>.0</w:t>
      </w:r>
      <w:r w:rsidR="00B466D9" w:rsidRPr="00D934DB">
        <w:rPr>
          <w:rFonts w:ascii="Trebuchet MS" w:hAnsi="Trebuchet MS"/>
          <w:b/>
          <w:color w:val="000000" w:themeColor="text1"/>
          <w:lang w:val="it-IT"/>
        </w:rPr>
        <w:t>6</w:t>
      </w:r>
      <w:r w:rsidRPr="00D934DB">
        <w:rPr>
          <w:rFonts w:ascii="Trebuchet MS" w:hAnsi="Trebuchet MS"/>
          <w:b/>
          <w:color w:val="000000" w:themeColor="text1"/>
          <w:lang w:val="it-IT"/>
        </w:rPr>
        <w:t>.2024</w:t>
      </w:r>
    </w:p>
    <w:p w14:paraId="6EB259B7" w14:textId="77777777" w:rsidR="00FC0D81" w:rsidRPr="00D934DB" w:rsidRDefault="00FC0D81" w:rsidP="00D934DB">
      <w:pPr>
        <w:spacing w:after="0" w:line="360" w:lineRule="auto"/>
        <w:rPr>
          <w:rFonts w:ascii="Trebuchet MS" w:hAnsi="Trebuchet MS"/>
          <w:color w:val="FF0000"/>
        </w:rPr>
      </w:pPr>
    </w:p>
    <w:p w14:paraId="4B28A73C" w14:textId="1094CA83" w:rsidR="00FC0D81" w:rsidRPr="00D934DB" w:rsidRDefault="00FC0D81" w:rsidP="00D934DB">
      <w:pPr>
        <w:spacing w:after="0" w:line="360" w:lineRule="auto"/>
        <w:ind w:firstLine="720"/>
        <w:jc w:val="both"/>
        <w:rPr>
          <w:rFonts w:ascii="Trebuchet MS" w:hAnsi="Trebuchet MS"/>
          <w:color w:val="000000" w:themeColor="text1"/>
        </w:rPr>
      </w:pPr>
      <w:r w:rsidRPr="00D934DB">
        <w:rPr>
          <w:rFonts w:ascii="Trebuchet MS" w:hAnsi="Trebuchet MS"/>
          <w:color w:val="000000" w:themeColor="text1"/>
        </w:rPr>
        <w:t xml:space="preserve">Ca urmare a solicitării de emitere a acordului de mediu adresate de </w:t>
      </w:r>
      <w:r w:rsidR="00AB1486" w:rsidRPr="00D934DB">
        <w:rPr>
          <w:rFonts w:ascii="Trebuchet MS" w:hAnsi="Trebuchet MS"/>
          <w:b/>
          <w:color w:val="000000" w:themeColor="text1"/>
        </w:rPr>
        <w:t>CONSILIUL JUDEȚEAN ILFOV prin reprezentant HUBERT PETRU STEFAN THUMA</w:t>
      </w:r>
      <w:r w:rsidRPr="00D934DB">
        <w:rPr>
          <w:rFonts w:ascii="Trebuchet MS" w:hAnsi="Trebuchet MS"/>
          <w:b/>
          <w:color w:val="000000" w:themeColor="text1"/>
        </w:rPr>
        <w:t xml:space="preserve">, </w:t>
      </w:r>
      <w:r w:rsidRPr="00D934DB">
        <w:rPr>
          <w:rFonts w:ascii="Trebuchet MS" w:hAnsi="Trebuchet MS"/>
          <w:color w:val="000000" w:themeColor="text1"/>
        </w:rPr>
        <w:t xml:space="preserve">cu </w:t>
      </w:r>
      <w:r w:rsidR="00B466D9" w:rsidRPr="00D934DB">
        <w:rPr>
          <w:rFonts w:ascii="Trebuchet MS" w:hAnsi="Trebuchet MS"/>
          <w:color w:val="000000" w:themeColor="text1"/>
        </w:rPr>
        <w:t>sediul</w:t>
      </w:r>
      <w:r w:rsidR="00534E7D" w:rsidRPr="00D934DB">
        <w:rPr>
          <w:rFonts w:ascii="Trebuchet MS" w:hAnsi="Trebuchet MS"/>
          <w:color w:val="000000" w:themeColor="text1"/>
        </w:rPr>
        <w:t xml:space="preserve"> </w:t>
      </w:r>
      <w:r w:rsidRPr="00D934DB">
        <w:rPr>
          <w:rFonts w:ascii="Trebuchet MS" w:hAnsi="Trebuchet MS"/>
          <w:color w:val="000000" w:themeColor="text1"/>
        </w:rPr>
        <w:t xml:space="preserve">în </w:t>
      </w:r>
      <w:r w:rsidR="00AB1486" w:rsidRPr="00D934DB">
        <w:rPr>
          <w:rFonts w:ascii="Trebuchet MS" w:hAnsi="Trebuchet MS"/>
          <w:color w:val="000000" w:themeColor="text1"/>
        </w:rPr>
        <w:t>Mun. București, sector 6, Str. Ernest Juvara, nr.3-5</w:t>
      </w:r>
      <w:r w:rsidR="00B466D9" w:rsidRPr="00D934DB">
        <w:rPr>
          <w:rFonts w:ascii="Trebuchet MS" w:hAnsi="Trebuchet MS"/>
          <w:color w:val="000000" w:themeColor="text1"/>
        </w:rPr>
        <w:t xml:space="preserve">, </w:t>
      </w:r>
      <w:r w:rsidRPr="00D934DB">
        <w:rPr>
          <w:rFonts w:ascii="Trebuchet MS" w:hAnsi="Trebuchet MS"/>
          <w:color w:val="000000" w:themeColor="text1"/>
        </w:rPr>
        <w:t xml:space="preserve">înregistrată la APM Ilfov cu nr. </w:t>
      </w:r>
      <w:r w:rsidR="00AB1486" w:rsidRPr="00D934DB">
        <w:rPr>
          <w:rFonts w:ascii="Trebuchet MS" w:hAnsi="Trebuchet MS"/>
          <w:bCs/>
          <w:color w:val="000000" w:themeColor="text1"/>
          <w:lang w:val="fr-FR"/>
        </w:rPr>
        <w:t>22303/20.12.2022</w:t>
      </w:r>
      <w:r w:rsidRPr="00D934DB">
        <w:rPr>
          <w:rStyle w:val="Strong"/>
          <w:rFonts w:ascii="Trebuchet MS" w:hAnsi="Trebuchet MS"/>
          <w:b w:val="0"/>
          <w:color w:val="000000" w:themeColor="text1"/>
        </w:rPr>
        <w:t>,</w:t>
      </w:r>
      <w:r w:rsidRPr="00D934DB">
        <w:rPr>
          <w:rFonts w:ascii="Trebuchet MS" w:hAnsi="Trebuchet MS"/>
          <w:color w:val="000000" w:themeColor="text1"/>
        </w:rPr>
        <w:t xml:space="preserve"> cu completarile ulterioare</w:t>
      </w:r>
      <w:r w:rsidRPr="00D934DB">
        <w:rPr>
          <w:rFonts w:ascii="Trebuchet MS" w:hAnsi="Trebuchet MS"/>
          <w:color w:val="000000" w:themeColor="text1"/>
          <w:spacing w:val="-6"/>
        </w:rPr>
        <w:t>,</w:t>
      </w:r>
      <w:r w:rsidRPr="00D934DB">
        <w:rPr>
          <w:rFonts w:ascii="Trebuchet MS" w:hAnsi="Trebuchet MS"/>
          <w:color w:val="000000" w:themeColor="text1"/>
        </w:rPr>
        <w:t xml:space="preserve"> în baza: </w:t>
      </w:r>
    </w:p>
    <w:p w14:paraId="71A4760C" w14:textId="77777777" w:rsidR="00FC0D81" w:rsidRPr="00D934DB" w:rsidRDefault="00FC0D81" w:rsidP="00D934DB">
      <w:pPr>
        <w:pStyle w:val="ListParagraph"/>
        <w:autoSpaceDE w:val="0"/>
        <w:spacing w:line="360" w:lineRule="auto"/>
        <w:jc w:val="both"/>
        <w:rPr>
          <w:rFonts w:ascii="Trebuchet MS" w:hAnsi="Trebuchet MS"/>
          <w:color w:val="000000" w:themeColor="text1"/>
          <w:sz w:val="22"/>
          <w:szCs w:val="22"/>
          <w:lang w:val="ro-RO" w:eastAsia="ro-RO"/>
        </w:rPr>
      </w:pPr>
      <w:r w:rsidRPr="00D934DB">
        <w:rPr>
          <w:rFonts w:ascii="Trebuchet MS" w:hAnsi="Trebuchet MS"/>
          <w:b/>
          <w:color w:val="000000" w:themeColor="text1"/>
          <w:sz w:val="22"/>
          <w:szCs w:val="22"/>
          <w:lang w:val="ro-RO" w:eastAsia="ro-RO"/>
        </w:rPr>
        <w:t>Legii nr. 292/2018</w:t>
      </w:r>
      <w:r w:rsidRPr="00D934DB">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D934DB" w:rsidRDefault="00FC0D81" w:rsidP="00D934DB">
      <w:pPr>
        <w:autoSpaceDE w:val="0"/>
        <w:spacing w:after="0" w:line="360" w:lineRule="auto"/>
        <w:ind w:left="720"/>
        <w:jc w:val="both"/>
        <w:rPr>
          <w:rFonts w:ascii="Trebuchet MS" w:hAnsi="Trebuchet MS"/>
          <w:color w:val="000000" w:themeColor="text1"/>
        </w:rPr>
      </w:pPr>
      <w:r w:rsidRPr="00D934DB">
        <w:rPr>
          <w:rFonts w:ascii="Trebuchet MS" w:hAnsi="Trebuchet MS"/>
          <w:b/>
          <w:color w:val="000000" w:themeColor="text1"/>
        </w:rPr>
        <w:t>Ordonanţei de Urgenţă a Guvernului nr. 57/2007</w:t>
      </w:r>
      <w:r w:rsidRPr="00D934DB">
        <w:rPr>
          <w:rFonts w:ascii="Trebuchet MS" w:hAnsi="Trebuchet MS"/>
          <w:color w:val="000000" w:themeColor="text1"/>
        </w:rPr>
        <w:t xml:space="preserve"> privind regimul ariilor naturale protejate, conservarea habitatelor naturale, a florei şi faunei s</w:t>
      </w:r>
      <w:r w:rsidRPr="00D934DB">
        <w:rPr>
          <w:rFonts w:ascii="Calibri" w:hAnsi="Calibri" w:cs="Calibri"/>
          <w:color w:val="000000" w:themeColor="text1"/>
        </w:rPr>
        <w:t>ǎ</w:t>
      </w:r>
      <w:r w:rsidRPr="00D934DB">
        <w:rPr>
          <w:rFonts w:ascii="Trebuchet MS" w:hAnsi="Trebuchet MS"/>
          <w:color w:val="000000" w:themeColor="text1"/>
        </w:rPr>
        <w:t>lbatice, cu modific</w:t>
      </w:r>
      <w:r w:rsidRPr="00D934DB">
        <w:rPr>
          <w:rFonts w:ascii="Calibri" w:hAnsi="Calibri" w:cs="Calibri"/>
          <w:color w:val="000000" w:themeColor="text1"/>
        </w:rPr>
        <w:t>ǎ</w:t>
      </w:r>
      <w:r w:rsidRPr="00D934DB">
        <w:rPr>
          <w:rFonts w:ascii="Trebuchet MS" w:hAnsi="Trebuchet MS"/>
          <w:color w:val="000000" w:themeColor="text1"/>
        </w:rPr>
        <w:t xml:space="preserve">rile </w:t>
      </w:r>
      <w:r w:rsidRPr="00D934DB">
        <w:rPr>
          <w:rFonts w:ascii="Trebuchet MS" w:hAnsi="Trebuchet MS" w:cs="Trebuchet MS"/>
          <w:color w:val="000000" w:themeColor="text1"/>
        </w:rPr>
        <w:t>ş</w:t>
      </w:r>
      <w:r w:rsidRPr="00D934DB">
        <w:rPr>
          <w:rFonts w:ascii="Trebuchet MS" w:hAnsi="Trebuchet MS"/>
          <w:color w:val="000000" w:themeColor="text1"/>
        </w:rPr>
        <w:t>i complet</w:t>
      </w:r>
      <w:r w:rsidRPr="00D934DB">
        <w:rPr>
          <w:rFonts w:ascii="Calibri" w:hAnsi="Calibri" w:cs="Calibri"/>
          <w:color w:val="000000" w:themeColor="text1"/>
        </w:rPr>
        <w:t>ǎ</w:t>
      </w:r>
      <w:r w:rsidRPr="00D934DB">
        <w:rPr>
          <w:rFonts w:ascii="Trebuchet MS" w:hAnsi="Trebuchet MS"/>
          <w:color w:val="000000" w:themeColor="text1"/>
        </w:rPr>
        <w:t>rile ulterioare, aprobat</w:t>
      </w:r>
      <w:r w:rsidRPr="00D934DB">
        <w:rPr>
          <w:rFonts w:ascii="Trebuchet MS" w:hAnsi="Trebuchet MS" w:cs="Trebuchet MS"/>
          <w:color w:val="000000" w:themeColor="text1"/>
        </w:rPr>
        <w:t>ă</w:t>
      </w:r>
      <w:r w:rsidRPr="00D934DB">
        <w:rPr>
          <w:rFonts w:ascii="Trebuchet MS" w:hAnsi="Trebuchet MS"/>
          <w:color w:val="000000" w:themeColor="text1"/>
        </w:rPr>
        <w:t xml:space="preserve"> prin Legea nr. 49/2011, cu modificările și completările ulterioare,</w:t>
      </w:r>
    </w:p>
    <w:p w14:paraId="4CD8F85F" w14:textId="7A02B9A9" w:rsidR="00FC0D81" w:rsidRPr="00D934DB" w:rsidRDefault="00FC0D81" w:rsidP="00D934DB">
      <w:pPr>
        <w:spacing w:after="0" w:line="360" w:lineRule="auto"/>
        <w:jc w:val="both"/>
        <w:outlineLvl w:val="0"/>
        <w:rPr>
          <w:rFonts w:ascii="Trebuchet MS" w:hAnsi="Trebuchet MS"/>
          <w:color w:val="000000" w:themeColor="text1"/>
        </w:rPr>
      </w:pPr>
      <w:r w:rsidRPr="00D934DB">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B466D9" w:rsidRPr="00D934DB">
        <w:rPr>
          <w:rFonts w:ascii="Trebuchet MS" w:hAnsi="Trebuchet MS"/>
          <w:color w:val="000000" w:themeColor="text1"/>
        </w:rPr>
        <w:t>1</w:t>
      </w:r>
      <w:r w:rsidR="00AB1486" w:rsidRPr="00D934DB">
        <w:rPr>
          <w:rFonts w:ascii="Trebuchet MS" w:hAnsi="Trebuchet MS"/>
          <w:color w:val="000000" w:themeColor="text1"/>
        </w:rPr>
        <w:t>5</w:t>
      </w:r>
      <w:r w:rsidRPr="00D934DB">
        <w:rPr>
          <w:rFonts w:ascii="Trebuchet MS" w:hAnsi="Trebuchet MS"/>
          <w:color w:val="000000" w:themeColor="text1"/>
        </w:rPr>
        <w:t>.</w:t>
      </w:r>
      <w:r w:rsidR="009A7F56" w:rsidRPr="00D934DB">
        <w:rPr>
          <w:rFonts w:ascii="Trebuchet MS" w:hAnsi="Trebuchet MS"/>
          <w:color w:val="000000" w:themeColor="text1"/>
        </w:rPr>
        <w:t>0</w:t>
      </w:r>
      <w:r w:rsidR="00AB1486" w:rsidRPr="00D934DB">
        <w:rPr>
          <w:rFonts w:ascii="Trebuchet MS" w:hAnsi="Trebuchet MS"/>
          <w:color w:val="000000" w:themeColor="text1"/>
        </w:rPr>
        <w:t>5</w:t>
      </w:r>
      <w:r w:rsidRPr="00D934DB">
        <w:rPr>
          <w:rFonts w:ascii="Trebuchet MS" w:hAnsi="Trebuchet MS"/>
          <w:color w:val="000000" w:themeColor="text1"/>
        </w:rPr>
        <w:t>.202</w:t>
      </w:r>
      <w:r w:rsidR="009A7F56" w:rsidRPr="00D934DB">
        <w:rPr>
          <w:rFonts w:ascii="Trebuchet MS" w:hAnsi="Trebuchet MS"/>
          <w:color w:val="000000" w:themeColor="text1"/>
        </w:rPr>
        <w:t>4</w:t>
      </w:r>
      <w:r w:rsidRPr="00D934DB">
        <w:rPr>
          <w:rFonts w:ascii="Trebuchet MS" w:hAnsi="Trebuchet MS"/>
          <w:color w:val="000000" w:themeColor="text1"/>
        </w:rPr>
        <w:t xml:space="preserve">, că proiectul </w:t>
      </w:r>
      <w:r w:rsidR="00AB1486" w:rsidRPr="00D934DB">
        <w:rPr>
          <w:rFonts w:ascii="Trebuchet MS" w:hAnsi="Trebuchet MS"/>
          <w:b/>
          <w:color w:val="000000" w:themeColor="text1"/>
          <w:lang w:eastAsia="en-GB"/>
        </w:rPr>
        <w:t>„Amenajare scurgerea apelor, construire trotuare și acces la proprietăți pe DJ 301A, în sat Poșta și Bălăceanca, comuna Cernica, județul Ilfov”</w:t>
      </w:r>
      <w:r w:rsidR="00AB1486" w:rsidRPr="00D934DB">
        <w:rPr>
          <w:rFonts w:ascii="Trebuchet MS" w:hAnsi="Trebuchet MS"/>
          <w:b/>
          <w:color w:val="000000" w:themeColor="text1"/>
          <w:lang w:val="pl-PL" w:eastAsia="en-GB"/>
        </w:rPr>
        <w:t xml:space="preserve">, propus a fi amplasat în </w:t>
      </w:r>
      <w:r w:rsidR="00AB1486" w:rsidRPr="00D934DB">
        <w:rPr>
          <w:rFonts w:ascii="Trebuchet MS" w:hAnsi="Trebuchet MS"/>
          <w:b/>
          <w:color w:val="000000" w:themeColor="text1"/>
          <w:lang w:val="en-US" w:eastAsia="en-GB"/>
        </w:rPr>
        <w:t>comuna Cernica, sat Poșta și Bălăceanca, DJ 301A, judeţul Ilfov</w:t>
      </w:r>
      <w:r w:rsidRPr="00D934DB">
        <w:rPr>
          <w:rFonts w:ascii="Trebuchet MS" w:hAnsi="Trebuchet MS"/>
          <w:color w:val="000000" w:themeColor="text1"/>
        </w:rPr>
        <w:t>, nu se supune evaluării impactului asupra mediului, nu se supune evaluării adecvate si</w:t>
      </w:r>
      <w:r w:rsidRPr="00D934DB">
        <w:rPr>
          <w:rFonts w:ascii="Trebuchet MS" w:eastAsia="Times New Roman" w:hAnsi="Trebuchet MS"/>
          <w:color w:val="000000" w:themeColor="text1"/>
          <w:lang w:eastAsia="ro-RO"/>
        </w:rPr>
        <w:t xml:space="preserve"> nu se supune evaluării impactului asupra corpurilor de apă</w:t>
      </w:r>
      <w:r w:rsidRPr="00D934DB">
        <w:rPr>
          <w:rFonts w:ascii="Trebuchet MS" w:hAnsi="Trebuchet MS"/>
          <w:color w:val="000000" w:themeColor="text1"/>
        </w:rPr>
        <w:t xml:space="preserve">.  </w:t>
      </w:r>
    </w:p>
    <w:p w14:paraId="3ABD3E76"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color w:val="000000" w:themeColor="text1"/>
        </w:rPr>
        <w:t xml:space="preserve">          Justificarea prezentei decizii:</w:t>
      </w:r>
    </w:p>
    <w:p w14:paraId="09120891"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D934DB" w:rsidRDefault="00FC0D81" w:rsidP="00D934DB">
      <w:pPr>
        <w:autoSpaceDE w:val="0"/>
        <w:autoSpaceDN w:val="0"/>
        <w:adjustRightInd w:val="0"/>
        <w:spacing w:after="0" w:line="360" w:lineRule="auto"/>
        <w:jc w:val="both"/>
        <w:rPr>
          <w:rFonts w:ascii="Trebuchet MS" w:hAnsi="Trebuchet MS"/>
          <w:b/>
          <w:color w:val="000000" w:themeColor="text1"/>
        </w:rPr>
      </w:pPr>
      <w:r w:rsidRPr="00D934DB">
        <w:rPr>
          <w:rFonts w:ascii="Trebuchet MS" w:hAnsi="Trebuchet MS"/>
          <w:b/>
          <w:color w:val="000000" w:themeColor="text1"/>
        </w:rPr>
        <w:t xml:space="preserve">I. </w:t>
      </w:r>
      <w:r w:rsidRPr="00D934DB">
        <w:rPr>
          <w:rFonts w:ascii="Trebuchet MS" w:eastAsia="Times New Roman" w:hAnsi="Trebuchet MS"/>
          <w:b/>
          <w:color w:val="000000" w:themeColor="text1"/>
          <w:lang w:eastAsia="ro-RO"/>
        </w:rPr>
        <w:t>Motivele pe baza cărora s-a stabilit neefectuarea evaluării impactului asupra mediului sunt următoarele</w:t>
      </w:r>
      <w:r w:rsidRPr="00D934DB">
        <w:rPr>
          <w:rFonts w:ascii="Trebuchet MS" w:hAnsi="Trebuchet MS"/>
          <w:b/>
          <w:color w:val="000000" w:themeColor="text1"/>
        </w:rPr>
        <w:t>:</w:t>
      </w:r>
    </w:p>
    <w:p w14:paraId="795ACEF3" w14:textId="77777777" w:rsidR="00FC0D81" w:rsidRPr="00D934DB" w:rsidRDefault="00FC0D81" w:rsidP="00D934DB">
      <w:pPr>
        <w:spacing w:after="0" w:line="360" w:lineRule="auto"/>
        <w:ind w:firstLine="708"/>
        <w:jc w:val="both"/>
        <w:rPr>
          <w:rFonts w:ascii="Trebuchet MS" w:hAnsi="Trebuchet MS"/>
          <w:color w:val="000000" w:themeColor="text1"/>
          <w:lang w:val="it-IT"/>
        </w:rPr>
      </w:pPr>
      <w:r w:rsidRPr="00D934DB">
        <w:rPr>
          <w:rFonts w:ascii="Trebuchet MS" w:hAnsi="Trebuchet MS"/>
          <w:color w:val="000000" w:themeColor="text1"/>
          <w:lang w:val="it-IT"/>
        </w:rPr>
        <w:t>a) proiectul nu se încadrează în prevederile Legii nr. 292/2018, anexa nr. 1;</w:t>
      </w:r>
    </w:p>
    <w:p w14:paraId="2F9E022F" w14:textId="1988A47E" w:rsidR="009A7F56" w:rsidRPr="00D934DB" w:rsidRDefault="00FC0D81" w:rsidP="00D934DB">
      <w:pPr>
        <w:spacing w:after="0" w:line="360" w:lineRule="auto"/>
        <w:ind w:firstLine="708"/>
        <w:jc w:val="both"/>
        <w:rPr>
          <w:rFonts w:ascii="Trebuchet MS" w:hAnsi="Trebuchet MS"/>
          <w:i/>
          <w:color w:val="000000" w:themeColor="text1"/>
        </w:rPr>
      </w:pPr>
      <w:r w:rsidRPr="00D934DB">
        <w:rPr>
          <w:rFonts w:ascii="Trebuchet MS" w:hAnsi="Trebuchet MS"/>
          <w:color w:val="000000" w:themeColor="text1"/>
          <w:lang w:val="it-IT"/>
        </w:rPr>
        <w:t xml:space="preserve">b) proiectul se încadreaza în prevederile anexei 2 la Legea nr. 292/2018, la punctul </w:t>
      </w:r>
      <w:r w:rsidRPr="00D934DB">
        <w:rPr>
          <w:rFonts w:ascii="Trebuchet MS" w:hAnsi="Trebuchet MS"/>
          <w:b/>
          <w:color w:val="000000" w:themeColor="text1"/>
        </w:rPr>
        <w:t xml:space="preserve">pct. </w:t>
      </w:r>
      <w:r w:rsidR="00B466D9" w:rsidRPr="00D934DB">
        <w:rPr>
          <w:rFonts w:ascii="Trebuchet MS" w:hAnsi="Trebuchet MS"/>
          <w:b/>
          <w:color w:val="000000" w:themeColor="text1"/>
          <w:lang w:val="pl-PL" w:eastAsia="en-GB"/>
        </w:rPr>
        <w:t>13</w:t>
      </w:r>
      <w:r w:rsidRPr="00D934DB">
        <w:rPr>
          <w:rFonts w:ascii="Trebuchet MS" w:hAnsi="Trebuchet MS"/>
          <w:color w:val="000000" w:themeColor="text1"/>
          <w:lang w:val="pl-PL" w:eastAsia="en-GB"/>
        </w:rPr>
        <w:t xml:space="preserve">, </w:t>
      </w:r>
      <w:r w:rsidRPr="00D934DB">
        <w:rPr>
          <w:rFonts w:ascii="Trebuchet MS" w:hAnsi="Trebuchet MS"/>
          <w:b/>
          <w:color w:val="000000" w:themeColor="text1"/>
          <w:lang w:val="pl-PL" w:eastAsia="en-GB"/>
        </w:rPr>
        <w:t xml:space="preserve">lit. </w:t>
      </w:r>
      <w:r w:rsidR="0043394F" w:rsidRPr="00D934DB">
        <w:rPr>
          <w:rFonts w:ascii="Trebuchet MS" w:hAnsi="Trebuchet MS"/>
          <w:b/>
          <w:color w:val="000000" w:themeColor="text1"/>
          <w:lang w:eastAsia="en-GB"/>
        </w:rPr>
        <w:t xml:space="preserve">a) – </w:t>
      </w:r>
      <w:r w:rsidR="00B466D9" w:rsidRPr="00D934DB">
        <w:rPr>
          <w:rFonts w:ascii="Trebuchet MS" w:hAnsi="Trebuchet MS"/>
          <w:b/>
          <w:color w:val="000000" w:themeColor="text1"/>
          <w:lang w:eastAsia="en-GB"/>
        </w:rPr>
        <w:t>„</w:t>
      </w:r>
      <w:r w:rsidR="00B466D9" w:rsidRPr="00D934DB">
        <w:rPr>
          <w:rFonts w:ascii="Trebuchet MS" w:hAnsi="Trebuchet MS"/>
          <w:b/>
          <w:i/>
          <w:color w:val="000000" w:themeColor="text1"/>
          <w:lang w:val="en-US" w:eastAsia="en-GB"/>
        </w:rPr>
        <w:t>Orice modificări sau extinderi, altele decât cele prevazute la pct. 24 din anexa nr. 1, ale proiectelor prevazute în anexa nr. 1 sau în prezenta anexă, deja autorizate, executate sau în curs de a fi executate, care pot avea efecte semnificative negative asupra mediului.”;</w:t>
      </w:r>
    </w:p>
    <w:p w14:paraId="5598275C" w14:textId="15AD2CD7" w:rsidR="00FC0D81" w:rsidRPr="00D934DB" w:rsidRDefault="00FC0D81" w:rsidP="00D934DB">
      <w:pPr>
        <w:spacing w:after="0" w:line="360" w:lineRule="auto"/>
        <w:ind w:firstLine="708"/>
        <w:jc w:val="both"/>
        <w:rPr>
          <w:rFonts w:ascii="Trebuchet MS" w:hAnsi="Trebuchet MS"/>
          <w:color w:val="000000" w:themeColor="text1"/>
          <w:lang w:val="it-IT"/>
        </w:rPr>
      </w:pPr>
      <w:r w:rsidRPr="00D934DB">
        <w:rPr>
          <w:rFonts w:ascii="Trebuchet MS" w:hAnsi="Trebuchet MS"/>
          <w:color w:val="000000" w:themeColor="text1"/>
        </w:rPr>
        <w:t>c</w:t>
      </w:r>
      <w:r w:rsidRPr="00D934DB">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D934DB" w:rsidRDefault="00FC0D81" w:rsidP="00D934DB">
      <w:pPr>
        <w:spacing w:after="0" w:line="360" w:lineRule="auto"/>
        <w:ind w:firstLine="708"/>
        <w:jc w:val="both"/>
        <w:rPr>
          <w:rFonts w:ascii="Trebuchet MS" w:hAnsi="Trebuchet MS"/>
          <w:color w:val="000000" w:themeColor="text1"/>
          <w:lang w:val="it-IT"/>
        </w:rPr>
      </w:pPr>
      <w:r w:rsidRPr="00D934DB">
        <w:rPr>
          <w:rFonts w:ascii="Trebuchet MS" w:hAnsi="Trebuchet MS"/>
          <w:color w:val="000000" w:themeColor="text1"/>
          <w:lang w:val="it-IT"/>
        </w:rPr>
        <w:lastRenderedPageBreak/>
        <w:t>d) lipsa observațiilor din partea publicului interesat;</w:t>
      </w:r>
    </w:p>
    <w:p w14:paraId="0A79CF0A" w14:textId="77777777" w:rsidR="00FC0D81" w:rsidRPr="00D934DB" w:rsidRDefault="00FC0D81" w:rsidP="00D934DB">
      <w:pPr>
        <w:spacing w:after="0" w:line="360" w:lineRule="auto"/>
        <w:ind w:firstLine="708"/>
        <w:jc w:val="both"/>
        <w:rPr>
          <w:rFonts w:ascii="Trebuchet MS" w:hAnsi="Trebuchet MS"/>
          <w:color w:val="FF0000"/>
        </w:rPr>
      </w:pPr>
    </w:p>
    <w:p w14:paraId="7E0879F6" w14:textId="77777777" w:rsidR="00FC0D81" w:rsidRPr="00D934DB" w:rsidRDefault="00FC0D81" w:rsidP="00D934DB">
      <w:pPr>
        <w:autoSpaceDE w:val="0"/>
        <w:autoSpaceDN w:val="0"/>
        <w:adjustRightInd w:val="0"/>
        <w:spacing w:after="0" w:line="360" w:lineRule="auto"/>
        <w:jc w:val="both"/>
        <w:rPr>
          <w:rFonts w:ascii="Trebuchet MS" w:hAnsi="Trebuchet MS"/>
          <w:b/>
          <w:color w:val="000000" w:themeColor="text1"/>
        </w:rPr>
      </w:pPr>
      <w:r w:rsidRPr="00D934DB">
        <w:rPr>
          <w:rFonts w:ascii="Trebuchet MS" w:hAnsi="Trebuchet MS"/>
          <w:b/>
          <w:color w:val="000000" w:themeColor="text1"/>
        </w:rPr>
        <w:t>II. Motivele pe baza carora s-a stabilit neefectuarea evaluării adecvate sunt următoarele:</w:t>
      </w:r>
    </w:p>
    <w:p w14:paraId="263BCF93" w14:textId="52C04C0C" w:rsidR="00FC0D81" w:rsidRPr="00D934DB" w:rsidRDefault="00FC0D81" w:rsidP="00D934DB">
      <w:pPr>
        <w:spacing w:after="0" w:line="360" w:lineRule="auto"/>
        <w:jc w:val="both"/>
        <w:rPr>
          <w:rFonts w:ascii="Trebuchet MS" w:hAnsi="Trebuchet MS"/>
          <w:color w:val="000000" w:themeColor="text1"/>
          <w:lang w:eastAsia="x-none"/>
        </w:rPr>
      </w:pPr>
      <w:r w:rsidRPr="00D934DB">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w:t>
      </w:r>
      <w:r w:rsidR="001304FB" w:rsidRPr="00D934DB">
        <w:rPr>
          <w:rFonts w:ascii="Trebuchet MS" w:hAnsi="Trebuchet MS"/>
          <w:color w:val="000000" w:themeColor="text1"/>
          <w:lang w:eastAsia="x-none"/>
        </w:rPr>
        <w:t>rile și completările ulterioare, având în vedere faptul că în urma localizării amplasamentului în raport cu ariile naturale protejate acesta nu se află în arii naturale protejate și nici în vecinătatea acestora.</w:t>
      </w:r>
    </w:p>
    <w:p w14:paraId="5F9701F5" w14:textId="77777777" w:rsidR="00FC0D81" w:rsidRPr="00D934DB" w:rsidRDefault="00FC0D81" w:rsidP="00D934DB">
      <w:pPr>
        <w:spacing w:after="0" w:line="360" w:lineRule="auto"/>
        <w:jc w:val="both"/>
        <w:rPr>
          <w:rFonts w:ascii="Trebuchet MS" w:eastAsia="Times New Roman" w:hAnsi="Trebuchet MS"/>
          <w:b/>
          <w:bCs/>
          <w:color w:val="000000" w:themeColor="text1"/>
          <w:lang w:eastAsia="ro-RO"/>
        </w:rPr>
      </w:pPr>
    </w:p>
    <w:p w14:paraId="3F32FFC0" w14:textId="1019647C" w:rsidR="00FC0D81" w:rsidRPr="00D934DB" w:rsidRDefault="00FC0D81" w:rsidP="00D934DB">
      <w:pPr>
        <w:spacing w:after="0" w:line="360" w:lineRule="auto"/>
        <w:jc w:val="both"/>
        <w:rPr>
          <w:rFonts w:ascii="Trebuchet MS" w:eastAsia="Times New Roman" w:hAnsi="Trebuchet MS"/>
          <w:b/>
          <w:color w:val="000000" w:themeColor="text1"/>
          <w:lang w:eastAsia="ro-RO"/>
        </w:rPr>
      </w:pPr>
      <w:r w:rsidRPr="00D934DB">
        <w:rPr>
          <w:rFonts w:ascii="Trebuchet MS" w:eastAsia="Times New Roman" w:hAnsi="Trebuchet MS"/>
          <w:b/>
          <w:bCs/>
          <w:color w:val="000000" w:themeColor="text1"/>
          <w:lang w:eastAsia="ro-RO"/>
        </w:rPr>
        <w:t>III.</w:t>
      </w:r>
      <w:r w:rsidRPr="00D934DB">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7078676D" w:rsidR="009A7F56" w:rsidRPr="00D934DB" w:rsidRDefault="009A7F56" w:rsidP="00D934DB">
      <w:pPr>
        <w:spacing w:after="0" w:line="360" w:lineRule="auto"/>
        <w:ind w:firstLine="708"/>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xml:space="preserve">Conform </w:t>
      </w:r>
      <w:r w:rsidR="00404936" w:rsidRPr="00D934DB">
        <w:rPr>
          <w:rFonts w:ascii="Trebuchet MS" w:eastAsia="Times New Roman" w:hAnsi="Trebuchet MS"/>
          <w:color w:val="000000" w:themeColor="text1"/>
          <w:lang w:eastAsia="ro-RO"/>
        </w:rPr>
        <w:t xml:space="preserve">Adresei nr. </w:t>
      </w:r>
      <w:r w:rsidR="00AB1486" w:rsidRPr="00D934DB">
        <w:rPr>
          <w:rFonts w:ascii="Trebuchet MS" w:eastAsia="Times New Roman" w:hAnsi="Trebuchet MS"/>
          <w:color w:val="000000" w:themeColor="text1"/>
          <w:lang w:eastAsia="ro-RO"/>
        </w:rPr>
        <w:t>12044/14.11.2023 înregistrată la APM Ilfov cu nr. 8854/18.04.2024</w:t>
      </w:r>
      <w:r w:rsidR="001304FB" w:rsidRPr="00D934DB">
        <w:rPr>
          <w:rFonts w:ascii="Trebuchet MS" w:eastAsia="Times New Roman" w:hAnsi="Trebuchet MS"/>
          <w:color w:val="000000" w:themeColor="text1"/>
          <w:lang w:eastAsia="ro-RO"/>
        </w:rPr>
        <w:t>,</w:t>
      </w:r>
      <w:r w:rsidR="00404936" w:rsidRPr="00D934DB">
        <w:rPr>
          <w:rFonts w:ascii="Trebuchet MS" w:eastAsia="Times New Roman" w:hAnsi="Trebuchet MS"/>
          <w:color w:val="000000" w:themeColor="text1"/>
          <w:lang w:eastAsia="ro-RO"/>
        </w:rPr>
        <w:t xml:space="preserve"> emisă de Administrația Națională ”Apele Române” – Administrația Bazinală de Apă Argeș-Vedea, Sistemul de Gospodărire a Apelor Ilfov-București – pentru proiectul propus nu este necesară elaborarea SEICA</w:t>
      </w:r>
      <w:r w:rsidRPr="00D934DB">
        <w:rPr>
          <w:rFonts w:ascii="Trebuchet MS" w:eastAsia="Times New Roman" w:hAnsi="Trebuchet MS"/>
          <w:color w:val="000000" w:themeColor="text1"/>
          <w:lang w:eastAsia="ro-RO"/>
        </w:rPr>
        <w:t>.</w:t>
      </w:r>
    </w:p>
    <w:p w14:paraId="2E4E9F56" w14:textId="77777777" w:rsidR="00FC0D81" w:rsidRPr="00D934DB" w:rsidRDefault="00FC0D81" w:rsidP="00D934DB">
      <w:pPr>
        <w:spacing w:after="0" w:line="360" w:lineRule="auto"/>
        <w:jc w:val="both"/>
        <w:rPr>
          <w:rFonts w:ascii="Trebuchet MS" w:hAnsi="Trebuchet MS"/>
          <w:color w:val="000000" w:themeColor="text1"/>
        </w:rPr>
      </w:pPr>
    </w:p>
    <w:p w14:paraId="19438148" w14:textId="77777777" w:rsidR="00FC0D81" w:rsidRPr="00D934DB" w:rsidRDefault="00FC0D81" w:rsidP="00D934DB">
      <w:pPr>
        <w:spacing w:after="0" w:line="360" w:lineRule="auto"/>
        <w:rPr>
          <w:rFonts w:ascii="Trebuchet MS" w:hAnsi="Trebuchet MS"/>
          <w:b/>
          <w:color w:val="000000" w:themeColor="text1"/>
          <w:lang w:val="it-IT"/>
        </w:rPr>
      </w:pPr>
      <w:r w:rsidRPr="00D934DB">
        <w:rPr>
          <w:rFonts w:ascii="Trebuchet MS" w:hAnsi="Trebuchet MS"/>
          <w:b/>
          <w:color w:val="000000" w:themeColor="text1"/>
          <w:lang w:val="it-IT"/>
        </w:rPr>
        <w:t>1. Caracteristicile proiectului:</w:t>
      </w:r>
    </w:p>
    <w:p w14:paraId="4DC3753B" w14:textId="77777777" w:rsidR="00FC0D81" w:rsidRPr="00D934DB" w:rsidRDefault="00FC0D81" w:rsidP="00D934DB">
      <w:pPr>
        <w:spacing w:after="0" w:line="360" w:lineRule="auto"/>
        <w:jc w:val="both"/>
        <w:rPr>
          <w:rFonts w:ascii="Trebuchet MS" w:hAnsi="Trebuchet MS"/>
          <w:i/>
          <w:color w:val="000000" w:themeColor="text1"/>
          <w:lang w:val="it-IT"/>
        </w:rPr>
      </w:pPr>
      <w:r w:rsidRPr="00D934DB">
        <w:rPr>
          <w:rFonts w:ascii="Trebuchet MS" w:hAnsi="Trebuchet MS"/>
          <w:i/>
          <w:color w:val="000000" w:themeColor="text1"/>
          <w:lang w:val="it-IT"/>
        </w:rPr>
        <w:t xml:space="preserve">1.1. Descrierea proiectului: </w:t>
      </w:r>
    </w:p>
    <w:p w14:paraId="684F79A4" w14:textId="282A1777" w:rsidR="00460A3A" w:rsidRPr="00D934DB" w:rsidRDefault="00480B6E" w:rsidP="00D934DB">
      <w:pPr>
        <w:autoSpaceDE w:val="0"/>
        <w:autoSpaceDN w:val="0"/>
        <w:adjustRightInd w:val="0"/>
        <w:spacing w:after="0" w:line="360" w:lineRule="auto"/>
        <w:ind w:firstLine="708"/>
        <w:jc w:val="both"/>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Se vor executa lucrări de drum, săpături și umpluturi pentru realizarea cotelor proiectate ale profilelor transversale proiectate. Vor fi luate în considerare lucrări de săpătură și umplutură în ampriza carosabilului pe zonele de acostamente si ale viitorului trotuar, precum si lucrări la accese, parcări si canalizare pluviala, pentru realizarea fundațiilor și execuția elementelor la borduri, trotuare. Ulterior finalizării lucrărilor de canalizare pluvială, se vor amenaja trotuarele, stațiile de autobuz și partea carosabilă pe toată suprafața. De asemenea, la km 4+185, care este capătul de linie al transportului public, se va amenaja un sens giratoriu pentru a facilita întoarcerea autobuzelor în condiții de siguranță.</w:t>
      </w:r>
    </w:p>
    <w:p w14:paraId="6AEE0B51" w14:textId="450AE6DB" w:rsidR="00480B6E" w:rsidRPr="00D934DB" w:rsidRDefault="00F21C25"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Colectarea apelor pluviale de pe suprafata carosabilulu</w:t>
      </w:r>
      <w:r w:rsidR="00D77557" w:rsidRPr="00D934DB">
        <w:rPr>
          <w:rFonts w:ascii="Trebuchet MS" w:hAnsi="Trebuchet MS"/>
          <w:bCs/>
          <w:color w:val="000000" w:themeColor="text1"/>
          <w:kern w:val="3"/>
          <w:lang w:val="en-US" w:eastAsia="zh-CN"/>
        </w:rPr>
        <w:t>i se va realiza prin guri de scur</w:t>
      </w:r>
      <w:r w:rsidRPr="00D934DB">
        <w:rPr>
          <w:rFonts w:ascii="Trebuchet MS" w:hAnsi="Trebuchet MS"/>
          <w:bCs/>
          <w:color w:val="000000" w:themeColor="text1"/>
          <w:kern w:val="3"/>
          <w:lang w:val="en-US" w:eastAsia="zh-CN"/>
        </w:rPr>
        <w:t>cegere, racordate la rețeaua de canalizare proiectată cu L total = 8211,00 m.</w:t>
      </w:r>
    </w:p>
    <w:p w14:paraId="49350901" w14:textId="77777777"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xml:space="preserve">Întreg proiectul a fost structurat pe 4 tronsoane distincte, </w:t>
      </w:r>
      <w:r w:rsidRPr="00D934DB">
        <w:rPr>
          <w:rFonts w:ascii="Trebuchet MS" w:hAnsi="Trebuchet MS" w:cs="Cambria"/>
          <w:bCs/>
          <w:color w:val="000000" w:themeColor="text1"/>
          <w:kern w:val="3"/>
          <w:lang w:val="en-US" w:eastAsia="zh-CN"/>
        </w:rPr>
        <w:t>ș</w:t>
      </w:r>
      <w:r w:rsidRPr="00D934DB">
        <w:rPr>
          <w:rFonts w:ascii="Trebuchet MS" w:hAnsi="Trebuchet MS"/>
          <w:bCs/>
          <w:color w:val="000000" w:themeColor="text1"/>
          <w:kern w:val="3"/>
          <w:lang w:val="en-US" w:eastAsia="zh-CN"/>
        </w:rPr>
        <w:t>i anume:</w:t>
      </w:r>
    </w:p>
    <w:p w14:paraId="12A73878" w14:textId="77777777"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Tronson 1 – km 0+000 ÷ km 0+950 (partea stâng</w:t>
      </w:r>
      <w:r w:rsidRPr="00D934DB">
        <w:rPr>
          <w:rFonts w:ascii="Trebuchet MS" w:hAnsi="Trebuchet MS" w:cs="Cambria"/>
          <w:bCs/>
          <w:color w:val="000000" w:themeColor="text1"/>
          <w:kern w:val="3"/>
          <w:lang w:val="en-US" w:eastAsia="zh-CN"/>
        </w:rPr>
        <w:t>ă</w:t>
      </w:r>
      <w:r w:rsidRPr="00D934DB">
        <w:rPr>
          <w:rFonts w:ascii="Trebuchet MS" w:hAnsi="Trebuchet MS"/>
          <w:bCs/>
          <w:color w:val="000000" w:themeColor="text1"/>
          <w:kern w:val="3"/>
          <w:lang w:val="en-US" w:eastAsia="zh-CN"/>
        </w:rPr>
        <w:t xml:space="preserve"> </w:t>
      </w:r>
      <w:r w:rsidRPr="00D934DB">
        <w:rPr>
          <w:rFonts w:ascii="Trebuchet MS" w:hAnsi="Trebuchet MS" w:cs="Cambria"/>
          <w:bCs/>
          <w:color w:val="000000" w:themeColor="text1"/>
          <w:kern w:val="3"/>
          <w:lang w:val="en-US" w:eastAsia="zh-CN"/>
        </w:rPr>
        <w:t>ș</w:t>
      </w:r>
      <w:r w:rsidRPr="00D934DB">
        <w:rPr>
          <w:rFonts w:ascii="Trebuchet MS" w:hAnsi="Trebuchet MS"/>
          <w:bCs/>
          <w:color w:val="000000" w:themeColor="text1"/>
          <w:kern w:val="3"/>
          <w:lang w:val="en-US" w:eastAsia="zh-CN"/>
        </w:rPr>
        <w:t>i dreapta DJ301A)</w:t>
      </w:r>
    </w:p>
    <w:p w14:paraId="342E038D" w14:textId="77777777"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Tronson 2 – km 1+009 ÷ km 3+075 (partea stâng</w:t>
      </w:r>
      <w:r w:rsidRPr="00D934DB">
        <w:rPr>
          <w:rFonts w:ascii="Trebuchet MS" w:hAnsi="Trebuchet MS" w:cs="Cambria"/>
          <w:bCs/>
          <w:color w:val="000000" w:themeColor="text1"/>
          <w:kern w:val="3"/>
          <w:lang w:val="en-US" w:eastAsia="zh-CN"/>
        </w:rPr>
        <w:t>ă</w:t>
      </w:r>
      <w:r w:rsidRPr="00D934DB">
        <w:rPr>
          <w:rFonts w:ascii="Trebuchet MS" w:hAnsi="Trebuchet MS"/>
          <w:bCs/>
          <w:color w:val="000000" w:themeColor="text1"/>
          <w:kern w:val="3"/>
          <w:lang w:val="en-US" w:eastAsia="zh-CN"/>
        </w:rPr>
        <w:t xml:space="preserve"> </w:t>
      </w:r>
      <w:r w:rsidRPr="00D934DB">
        <w:rPr>
          <w:rFonts w:ascii="Trebuchet MS" w:hAnsi="Trebuchet MS" w:cs="Cambria"/>
          <w:bCs/>
          <w:color w:val="000000" w:themeColor="text1"/>
          <w:kern w:val="3"/>
          <w:lang w:val="en-US" w:eastAsia="zh-CN"/>
        </w:rPr>
        <w:t>ș</w:t>
      </w:r>
      <w:r w:rsidRPr="00D934DB">
        <w:rPr>
          <w:rFonts w:ascii="Trebuchet MS" w:hAnsi="Trebuchet MS"/>
          <w:bCs/>
          <w:color w:val="000000" w:themeColor="text1"/>
          <w:kern w:val="3"/>
          <w:lang w:val="en-US" w:eastAsia="zh-CN"/>
        </w:rPr>
        <w:t>i dreapta DJ301A)</w:t>
      </w:r>
    </w:p>
    <w:p w14:paraId="644AF54A" w14:textId="77777777"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Tronson 3 – km 3+125 ÷ km 3+620 (partea stâng</w:t>
      </w:r>
      <w:r w:rsidRPr="00D934DB">
        <w:rPr>
          <w:rFonts w:ascii="Trebuchet MS" w:hAnsi="Trebuchet MS" w:cs="Cambria"/>
          <w:bCs/>
          <w:color w:val="000000" w:themeColor="text1"/>
          <w:kern w:val="3"/>
          <w:lang w:val="en-US" w:eastAsia="zh-CN"/>
        </w:rPr>
        <w:t>ă</w:t>
      </w:r>
      <w:r w:rsidRPr="00D934DB">
        <w:rPr>
          <w:rFonts w:ascii="Trebuchet MS" w:hAnsi="Trebuchet MS"/>
          <w:bCs/>
          <w:color w:val="000000" w:themeColor="text1"/>
          <w:kern w:val="3"/>
          <w:lang w:val="en-US" w:eastAsia="zh-CN"/>
        </w:rPr>
        <w:t xml:space="preserve"> </w:t>
      </w:r>
      <w:r w:rsidRPr="00D934DB">
        <w:rPr>
          <w:rFonts w:ascii="Trebuchet MS" w:hAnsi="Trebuchet MS" w:cs="Cambria"/>
          <w:bCs/>
          <w:color w:val="000000" w:themeColor="text1"/>
          <w:kern w:val="3"/>
          <w:lang w:val="en-US" w:eastAsia="zh-CN"/>
        </w:rPr>
        <w:t>ș</w:t>
      </w:r>
      <w:r w:rsidRPr="00D934DB">
        <w:rPr>
          <w:rFonts w:ascii="Trebuchet MS" w:hAnsi="Trebuchet MS"/>
          <w:bCs/>
          <w:color w:val="000000" w:themeColor="text1"/>
          <w:kern w:val="3"/>
          <w:lang w:val="en-US" w:eastAsia="zh-CN"/>
        </w:rPr>
        <w:t>i dreapta DJ301A)</w:t>
      </w:r>
    </w:p>
    <w:p w14:paraId="2AB0F326" w14:textId="77777777"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Tronson 4 – km 3+675 ÷ km 4+205 (partea stâng</w:t>
      </w:r>
      <w:r w:rsidRPr="00D934DB">
        <w:rPr>
          <w:rFonts w:ascii="Trebuchet MS" w:hAnsi="Trebuchet MS" w:cs="Cambria"/>
          <w:bCs/>
          <w:color w:val="000000" w:themeColor="text1"/>
          <w:kern w:val="3"/>
          <w:lang w:val="en-US" w:eastAsia="zh-CN"/>
        </w:rPr>
        <w:t>ă</w:t>
      </w:r>
      <w:r w:rsidRPr="00D934DB">
        <w:rPr>
          <w:rFonts w:ascii="Trebuchet MS" w:hAnsi="Trebuchet MS"/>
          <w:bCs/>
          <w:color w:val="000000" w:themeColor="text1"/>
          <w:kern w:val="3"/>
          <w:lang w:val="en-US" w:eastAsia="zh-CN"/>
        </w:rPr>
        <w:t xml:space="preserve"> </w:t>
      </w:r>
      <w:r w:rsidRPr="00D934DB">
        <w:rPr>
          <w:rFonts w:ascii="Trebuchet MS" w:hAnsi="Trebuchet MS" w:cs="Cambria"/>
          <w:bCs/>
          <w:color w:val="000000" w:themeColor="text1"/>
          <w:kern w:val="3"/>
          <w:lang w:val="en-US" w:eastAsia="zh-CN"/>
        </w:rPr>
        <w:t>ș</w:t>
      </w:r>
      <w:r w:rsidRPr="00D934DB">
        <w:rPr>
          <w:rFonts w:ascii="Trebuchet MS" w:hAnsi="Trebuchet MS"/>
          <w:bCs/>
          <w:color w:val="000000" w:themeColor="text1"/>
          <w:kern w:val="3"/>
          <w:lang w:val="en-US" w:eastAsia="zh-CN"/>
        </w:rPr>
        <w:t>i dreapta DJ301A)</w:t>
      </w:r>
    </w:p>
    <w:p w14:paraId="7904907E" w14:textId="0B168F28" w:rsidR="00480B6E" w:rsidRPr="00D934DB" w:rsidRDefault="00F21C25"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xml:space="preserve">1. </w:t>
      </w:r>
      <w:r w:rsidR="00480B6E" w:rsidRPr="00D934DB">
        <w:rPr>
          <w:rFonts w:ascii="Trebuchet MS" w:hAnsi="Trebuchet MS"/>
          <w:bCs/>
          <w:color w:val="000000" w:themeColor="text1"/>
          <w:kern w:val="3"/>
          <w:lang w:val="en-US" w:eastAsia="zh-CN"/>
        </w:rPr>
        <w:t xml:space="preserve">Pe Tronsonul 1 </w:t>
      </w:r>
      <w:r w:rsidRPr="00D934DB">
        <w:rPr>
          <w:rFonts w:ascii="Trebuchet MS" w:hAnsi="Trebuchet MS"/>
          <w:bCs/>
          <w:color w:val="000000" w:themeColor="text1"/>
          <w:kern w:val="3"/>
          <w:lang w:val="en-US" w:eastAsia="zh-CN"/>
        </w:rPr>
        <w:t>s-au proiectat două</w:t>
      </w:r>
      <w:r w:rsidR="00480B6E" w:rsidRPr="00D934DB">
        <w:rPr>
          <w:rFonts w:ascii="Trebuchet MS" w:hAnsi="Trebuchet MS"/>
          <w:bCs/>
          <w:color w:val="000000" w:themeColor="text1"/>
          <w:kern w:val="3"/>
          <w:lang w:val="en-US" w:eastAsia="zh-CN"/>
        </w:rPr>
        <w:t xml:space="preserve"> re</w:t>
      </w:r>
      <w:r w:rsidR="00480B6E" w:rsidRPr="00D934DB">
        <w:rPr>
          <w:rFonts w:ascii="Trebuchet MS" w:hAnsi="Trebuchet MS" w:cs="Cambria"/>
          <w:bCs/>
          <w:color w:val="000000" w:themeColor="text1"/>
          <w:kern w:val="3"/>
          <w:lang w:val="en-US" w:eastAsia="zh-CN"/>
        </w:rPr>
        <w:t>ț</w:t>
      </w:r>
      <w:r w:rsidR="00480B6E" w:rsidRPr="00D934DB">
        <w:rPr>
          <w:rFonts w:ascii="Trebuchet MS" w:hAnsi="Trebuchet MS"/>
          <w:bCs/>
          <w:color w:val="000000" w:themeColor="text1"/>
          <w:kern w:val="3"/>
          <w:lang w:val="en-US" w:eastAsia="zh-CN"/>
        </w:rPr>
        <w:t>ele de canalizare pluvial</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xml:space="preserve"> în paralel, una pe partea dreapt</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xml:space="preserve"> </w:t>
      </w:r>
      <w:r w:rsidR="00480B6E" w:rsidRPr="00D934DB">
        <w:rPr>
          <w:rFonts w:ascii="Trebuchet MS" w:hAnsi="Trebuchet MS" w:cs="Cambria"/>
          <w:bCs/>
          <w:color w:val="000000" w:themeColor="text1"/>
          <w:kern w:val="3"/>
          <w:lang w:val="en-US" w:eastAsia="zh-CN"/>
        </w:rPr>
        <w:t>ș</w:t>
      </w:r>
      <w:r w:rsidR="00480B6E" w:rsidRPr="00D934DB">
        <w:rPr>
          <w:rFonts w:ascii="Trebuchet MS" w:hAnsi="Trebuchet MS"/>
          <w:bCs/>
          <w:color w:val="000000" w:themeColor="text1"/>
          <w:kern w:val="3"/>
          <w:lang w:val="en-US" w:eastAsia="zh-CN"/>
        </w:rPr>
        <w:t>i cealalt</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xml:space="preserve"> pe partea stâng</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amplasate în spa</w:t>
      </w:r>
      <w:r w:rsidR="00480B6E" w:rsidRPr="00D934DB">
        <w:rPr>
          <w:rFonts w:ascii="Trebuchet MS" w:hAnsi="Trebuchet MS" w:cs="Cambria"/>
          <w:bCs/>
          <w:color w:val="000000" w:themeColor="text1"/>
          <w:kern w:val="3"/>
          <w:lang w:val="en-US" w:eastAsia="zh-CN"/>
        </w:rPr>
        <w:t>ț</w:t>
      </w:r>
      <w:r w:rsidR="00480B6E" w:rsidRPr="00D934DB">
        <w:rPr>
          <w:rFonts w:ascii="Trebuchet MS" w:hAnsi="Trebuchet MS"/>
          <w:bCs/>
          <w:color w:val="000000" w:themeColor="text1"/>
          <w:kern w:val="3"/>
          <w:lang w:val="en-US" w:eastAsia="zh-CN"/>
        </w:rPr>
        <w:t xml:space="preserve">iul verde delimitat de marginea carosabilului </w:t>
      </w:r>
      <w:r w:rsidR="00480B6E" w:rsidRPr="00D934DB">
        <w:rPr>
          <w:rFonts w:ascii="Trebuchet MS" w:hAnsi="Trebuchet MS" w:cs="Cambria"/>
          <w:bCs/>
          <w:color w:val="000000" w:themeColor="text1"/>
          <w:kern w:val="3"/>
          <w:lang w:val="en-US" w:eastAsia="zh-CN"/>
        </w:rPr>
        <w:t>ș</w:t>
      </w:r>
      <w:r w:rsidR="00480B6E" w:rsidRPr="00D934DB">
        <w:rPr>
          <w:rFonts w:ascii="Trebuchet MS" w:hAnsi="Trebuchet MS"/>
          <w:bCs/>
          <w:color w:val="000000" w:themeColor="text1"/>
          <w:kern w:val="3"/>
          <w:lang w:val="en-US" w:eastAsia="zh-CN"/>
        </w:rPr>
        <w:t>i trotuar (nou sau existent), pentru a nu afecta carosabilul existent al DJ301A.</w:t>
      </w:r>
    </w:p>
    <w:p w14:paraId="04B5EE20" w14:textId="489929AC"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xml:space="preserve"> De la km 0+000, ambele rețele (dreapta și stânga) se descarcă în rețeaua </w:t>
      </w:r>
      <w:r w:rsidR="00F21C25" w:rsidRPr="00D934DB">
        <w:rPr>
          <w:rFonts w:ascii="Trebuchet MS" w:hAnsi="Trebuchet MS"/>
          <w:bCs/>
          <w:color w:val="000000" w:themeColor="text1"/>
          <w:kern w:val="3"/>
          <w:lang w:val="en-US" w:eastAsia="zh-CN"/>
        </w:rPr>
        <w:t xml:space="preserve">de canalizare </w:t>
      </w:r>
      <w:r w:rsidRPr="00D934DB">
        <w:rPr>
          <w:rFonts w:ascii="Trebuchet MS" w:hAnsi="Trebuchet MS"/>
          <w:bCs/>
          <w:color w:val="000000" w:themeColor="text1"/>
          <w:kern w:val="3"/>
          <w:lang w:val="en-US" w:eastAsia="zh-CN"/>
        </w:rPr>
        <w:t xml:space="preserve">existentă </w:t>
      </w:r>
      <w:r w:rsidR="00F21C25" w:rsidRPr="00D934DB">
        <w:rPr>
          <w:rFonts w:ascii="Trebuchet MS" w:hAnsi="Trebuchet MS"/>
          <w:bCs/>
          <w:color w:val="000000" w:themeColor="text1"/>
          <w:kern w:val="3"/>
          <w:lang w:val="en-US" w:eastAsia="zh-CN"/>
        </w:rPr>
        <w:t>din girația DJ301A cu DC55.</w:t>
      </w:r>
    </w:p>
    <w:p w14:paraId="527CEFEE" w14:textId="6F6FC6D4"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xml:space="preserve"> Lungimea totală a rețelei de canalizare pluvială:</w:t>
      </w:r>
    </w:p>
    <w:p w14:paraId="1E0D610B" w14:textId="77777777"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L</w:t>
      </w:r>
      <w:r w:rsidRPr="00D934DB">
        <w:rPr>
          <w:rFonts w:ascii="Trebuchet MS" w:hAnsi="Trebuchet MS"/>
          <w:bCs/>
          <w:color w:val="000000" w:themeColor="text1"/>
          <w:kern w:val="3"/>
          <w:vertAlign w:val="subscript"/>
          <w:lang w:val="en-US" w:eastAsia="zh-CN"/>
        </w:rPr>
        <w:t>total</w:t>
      </w:r>
      <w:r w:rsidRPr="00D934DB">
        <w:rPr>
          <w:rFonts w:ascii="Trebuchet MS" w:hAnsi="Trebuchet MS"/>
          <w:bCs/>
          <w:color w:val="000000" w:themeColor="text1"/>
          <w:kern w:val="3"/>
          <w:lang w:val="en-US" w:eastAsia="zh-CN"/>
        </w:rPr>
        <w:t xml:space="preserve"> = 954,00ml (stânga) + 950,00ml (dreapta) + 10,00ml (median) = 1.914,00ml</w:t>
      </w:r>
    </w:p>
    <w:p w14:paraId="2D26049C" w14:textId="0CC91C4C" w:rsidR="00480B6E" w:rsidRPr="00D934DB" w:rsidRDefault="00F21C25"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lastRenderedPageBreak/>
        <w:t xml:space="preserve">2. </w:t>
      </w:r>
      <w:r w:rsidR="00480B6E" w:rsidRPr="00D934DB">
        <w:rPr>
          <w:rFonts w:ascii="Trebuchet MS" w:hAnsi="Trebuchet MS"/>
          <w:bCs/>
          <w:color w:val="000000" w:themeColor="text1"/>
          <w:kern w:val="3"/>
          <w:lang w:val="en-US" w:eastAsia="zh-CN"/>
        </w:rPr>
        <w:t xml:space="preserve">Pe Tronsonul 2 s-au proiectat </w:t>
      </w:r>
      <w:r w:rsidRPr="00D934DB">
        <w:rPr>
          <w:rFonts w:ascii="Trebuchet MS" w:hAnsi="Trebuchet MS"/>
          <w:bCs/>
          <w:color w:val="000000" w:themeColor="text1"/>
          <w:kern w:val="3"/>
          <w:lang w:val="en-US" w:eastAsia="zh-CN"/>
        </w:rPr>
        <w:t>două</w:t>
      </w:r>
      <w:r w:rsidR="00480B6E" w:rsidRPr="00D934DB">
        <w:rPr>
          <w:rFonts w:ascii="Trebuchet MS" w:hAnsi="Trebuchet MS"/>
          <w:bCs/>
          <w:color w:val="000000" w:themeColor="text1"/>
          <w:kern w:val="3"/>
          <w:lang w:val="en-US" w:eastAsia="zh-CN"/>
        </w:rPr>
        <w:t xml:space="preserve"> re</w:t>
      </w:r>
      <w:r w:rsidR="00480B6E" w:rsidRPr="00D934DB">
        <w:rPr>
          <w:rFonts w:ascii="Trebuchet MS" w:hAnsi="Trebuchet MS" w:cs="Cambria"/>
          <w:bCs/>
          <w:color w:val="000000" w:themeColor="text1"/>
          <w:kern w:val="3"/>
          <w:lang w:val="en-US" w:eastAsia="zh-CN"/>
        </w:rPr>
        <w:t>ț</w:t>
      </w:r>
      <w:r w:rsidR="00480B6E" w:rsidRPr="00D934DB">
        <w:rPr>
          <w:rFonts w:ascii="Trebuchet MS" w:hAnsi="Trebuchet MS"/>
          <w:bCs/>
          <w:color w:val="000000" w:themeColor="text1"/>
          <w:kern w:val="3"/>
          <w:lang w:val="en-US" w:eastAsia="zh-CN"/>
        </w:rPr>
        <w:t>ele de canalizare pluvial</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xml:space="preserve"> în paralel, una pe partea dreapt</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xml:space="preserve"> </w:t>
      </w:r>
      <w:r w:rsidR="00480B6E" w:rsidRPr="00D934DB">
        <w:rPr>
          <w:rFonts w:ascii="Trebuchet MS" w:hAnsi="Trebuchet MS" w:cs="Cambria"/>
          <w:bCs/>
          <w:color w:val="000000" w:themeColor="text1"/>
          <w:kern w:val="3"/>
          <w:lang w:val="en-US" w:eastAsia="zh-CN"/>
        </w:rPr>
        <w:t>ș</w:t>
      </w:r>
      <w:r w:rsidR="00480B6E" w:rsidRPr="00D934DB">
        <w:rPr>
          <w:rFonts w:ascii="Trebuchet MS" w:hAnsi="Trebuchet MS"/>
          <w:bCs/>
          <w:color w:val="000000" w:themeColor="text1"/>
          <w:kern w:val="3"/>
          <w:lang w:val="en-US" w:eastAsia="zh-CN"/>
        </w:rPr>
        <w:t>i cealalt</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xml:space="preserve"> pe partea stâng</w:t>
      </w:r>
      <w:r w:rsidR="00480B6E" w:rsidRPr="00D934DB">
        <w:rPr>
          <w:rFonts w:ascii="Trebuchet MS" w:hAnsi="Trebuchet MS" w:cs="Cambria"/>
          <w:bCs/>
          <w:color w:val="000000" w:themeColor="text1"/>
          <w:kern w:val="3"/>
          <w:lang w:val="en-US" w:eastAsia="zh-CN"/>
        </w:rPr>
        <w:t>ă</w:t>
      </w:r>
      <w:r w:rsidR="00480B6E" w:rsidRPr="00D934DB">
        <w:rPr>
          <w:rFonts w:ascii="Trebuchet MS" w:hAnsi="Trebuchet MS"/>
          <w:bCs/>
          <w:color w:val="000000" w:themeColor="text1"/>
          <w:kern w:val="3"/>
          <w:lang w:val="en-US" w:eastAsia="zh-CN"/>
        </w:rPr>
        <w:t>, amplasate în spa</w:t>
      </w:r>
      <w:r w:rsidR="00480B6E" w:rsidRPr="00D934DB">
        <w:rPr>
          <w:rFonts w:ascii="Trebuchet MS" w:hAnsi="Trebuchet MS" w:cs="Cambria"/>
          <w:bCs/>
          <w:color w:val="000000" w:themeColor="text1"/>
          <w:kern w:val="3"/>
          <w:lang w:val="en-US" w:eastAsia="zh-CN"/>
        </w:rPr>
        <w:t>ț</w:t>
      </w:r>
      <w:r w:rsidR="00480B6E" w:rsidRPr="00D934DB">
        <w:rPr>
          <w:rFonts w:ascii="Trebuchet MS" w:hAnsi="Trebuchet MS"/>
          <w:bCs/>
          <w:color w:val="000000" w:themeColor="text1"/>
          <w:kern w:val="3"/>
          <w:lang w:val="en-US" w:eastAsia="zh-CN"/>
        </w:rPr>
        <w:t xml:space="preserve">iul verde delimitat de marginea carosabilului </w:t>
      </w:r>
      <w:r w:rsidR="00480B6E" w:rsidRPr="00D934DB">
        <w:rPr>
          <w:rFonts w:ascii="Trebuchet MS" w:hAnsi="Trebuchet MS" w:cs="Cambria"/>
          <w:bCs/>
          <w:color w:val="000000" w:themeColor="text1"/>
          <w:kern w:val="3"/>
          <w:lang w:val="en-US" w:eastAsia="zh-CN"/>
        </w:rPr>
        <w:t>ș</w:t>
      </w:r>
      <w:r w:rsidR="00480B6E" w:rsidRPr="00D934DB">
        <w:rPr>
          <w:rFonts w:ascii="Trebuchet MS" w:hAnsi="Trebuchet MS"/>
          <w:bCs/>
          <w:color w:val="000000" w:themeColor="text1"/>
          <w:kern w:val="3"/>
          <w:lang w:val="en-US" w:eastAsia="zh-CN"/>
        </w:rPr>
        <w:t>i trotuar (nou sau existent), pentru a nu afecta carosabilul existent al DJ301A.</w:t>
      </w:r>
    </w:p>
    <w:p w14:paraId="3E23EB4A" w14:textId="416B0996"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De la km 1+009, amb</w:t>
      </w:r>
      <w:r w:rsidR="00F21C25" w:rsidRPr="00D934DB">
        <w:rPr>
          <w:rFonts w:ascii="Trebuchet MS" w:hAnsi="Trebuchet MS"/>
          <w:bCs/>
          <w:color w:val="000000" w:themeColor="text1"/>
          <w:kern w:val="3"/>
          <w:lang w:val="en-US" w:eastAsia="zh-CN"/>
        </w:rPr>
        <w:t>ele rețele (dreapta și stânga) vor</w:t>
      </w:r>
      <w:r w:rsidRPr="00D934DB">
        <w:rPr>
          <w:rFonts w:ascii="Trebuchet MS" w:hAnsi="Trebuchet MS"/>
          <w:bCs/>
          <w:color w:val="000000" w:themeColor="text1"/>
          <w:kern w:val="3"/>
          <w:lang w:val="en-US" w:eastAsia="zh-CN"/>
        </w:rPr>
        <w:t xml:space="preserve"> descarcă la km 2+835, </w:t>
      </w:r>
      <w:r w:rsidR="00F21C25" w:rsidRPr="00D934DB">
        <w:rPr>
          <w:rFonts w:ascii="Trebuchet MS" w:hAnsi="Trebuchet MS"/>
          <w:bCs/>
          <w:color w:val="000000" w:themeColor="text1"/>
          <w:kern w:val="3"/>
          <w:lang w:val="en-US" w:eastAsia="zh-CN"/>
        </w:rPr>
        <w:t xml:space="preserve">în sat Poșta, pe partea stângă a DJ301A, </w:t>
      </w:r>
      <w:r w:rsidRPr="00D934DB">
        <w:rPr>
          <w:rFonts w:ascii="Trebuchet MS" w:hAnsi="Trebuchet MS"/>
          <w:bCs/>
          <w:color w:val="000000" w:themeColor="text1"/>
          <w:kern w:val="3"/>
          <w:lang w:val="en-US" w:eastAsia="zh-CN"/>
        </w:rPr>
        <w:t xml:space="preserve">printr-o rețea perpendiculară de canalizare amplasata pe drumul </w:t>
      </w:r>
      <w:r w:rsidR="00F21C25" w:rsidRPr="00D934DB">
        <w:rPr>
          <w:rFonts w:ascii="Trebuchet MS" w:hAnsi="Trebuchet MS"/>
          <w:bCs/>
          <w:color w:val="000000" w:themeColor="text1"/>
          <w:kern w:val="3"/>
          <w:lang w:val="en-US" w:eastAsia="zh-CN"/>
        </w:rPr>
        <w:t>existent din pământ, în V</w:t>
      </w:r>
      <w:r w:rsidRPr="00D934DB">
        <w:rPr>
          <w:rFonts w:ascii="Trebuchet MS" w:hAnsi="Trebuchet MS"/>
          <w:bCs/>
          <w:color w:val="000000" w:themeColor="text1"/>
          <w:kern w:val="3"/>
          <w:lang w:val="en-US" w:eastAsia="zh-CN"/>
        </w:rPr>
        <w:t xml:space="preserve">alea </w:t>
      </w:r>
      <w:r w:rsidR="00F21C25" w:rsidRPr="00D934DB">
        <w:rPr>
          <w:rFonts w:ascii="Trebuchet MS" w:hAnsi="Trebuchet MS"/>
          <w:bCs/>
          <w:color w:val="000000" w:themeColor="text1"/>
          <w:kern w:val="3"/>
          <w:lang w:val="en-US" w:eastAsia="zh-CN"/>
        </w:rPr>
        <w:t xml:space="preserve">existent Ds2. Din cele două rețele paralele, apele vor fi conduse către un separator de hidrocarburi SH01s printr-o conductă din PVC Dn 400mm. </w:t>
      </w:r>
      <w:r w:rsidRPr="00D934DB">
        <w:rPr>
          <w:rFonts w:ascii="Trebuchet MS" w:hAnsi="Trebuchet MS"/>
          <w:bCs/>
          <w:color w:val="000000" w:themeColor="text1"/>
          <w:kern w:val="3"/>
          <w:lang w:val="en-US" w:eastAsia="zh-CN"/>
        </w:rPr>
        <w:t xml:space="preserve">De la km 3+075, ambele rețele (dreapta și stânga) </w:t>
      </w:r>
      <w:r w:rsidR="00F21C25" w:rsidRPr="00D934DB">
        <w:rPr>
          <w:rFonts w:ascii="Trebuchet MS" w:hAnsi="Trebuchet MS"/>
          <w:bCs/>
          <w:color w:val="000000" w:themeColor="text1"/>
          <w:kern w:val="3"/>
          <w:lang w:val="en-US" w:eastAsia="zh-CN"/>
        </w:rPr>
        <w:t>vor</w:t>
      </w:r>
      <w:r w:rsidRPr="00D934DB">
        <w:rPr>
          <w:rFonts w:ascii="Trebuchet MS" w:hAnsi="Trebuchet MS"/>
          <w:bCs/>
          <w:color w:val="000000" w:themeColor="text1"/>
          <w:kern w:val="3"/>
          <w:lang w:val="en-US" w:eastAsia="zh-CN"/>
        </w:rPr>
        <w:t xml:space="preserve"> descarcă la km 2+835, </w:t>
      </w:r>
      <w:r w:rsidR="00054EFD" w:rsidRPr="00D934DB">
        <w:rPr>
          <w:rFonts w:ascii="Trebuchet MS" w:hAnsi="Trebuchet MS"/>
          <w:bCs/>
          <w:color w:val="000000" w:themeColor="text1"/>
          <w:kern w:val="3"/>
          <w:lang w:val="en-US" w:eastAsia="zh-CN"/>
        </w:rPr>
        <w:t xml:space="preserve">în sat Poșta, pe partea stângă a DJ301A, </w:t>
      </w:r>
      <w:r w:rsidRPr="00D934DB">
        <w:rPr>
          <w:rFonts w:ascii="Trebuchet MS" w:hAnsi="Trebuchet MS"/>
          <w:bCs/>
          <w:color w:val="000000" w:themeColor="text1"/>
          <w:kern w:val="3"/>
          <w:lang w:val="en-US" w:eastAsia="zh-CN"/>
        </w:rPr>
        <w:t xml:space="preserve">printr-o </w:t>
      </w:r>
      <w:r w:rsidR="00054EFD" w:rsidRPr="00D934DB">
        <w:rPr>
          <w:rFonts w:ascii="Trebuchet MS" w:hAnsi="Trebuchet MS"/>
          <w:bCs/>
          <w:color w:val="000000" w:themeColor="text1"/>
          <w:kern w:val="3"/>
          <w:lang w:val="en-US" w:eastAsia="zh-CN"/>
        </w:rPr>
        <w:t xml:space="preserve">rețea </w:t>
      </w:r>
      <w:r w:rsidRPr="00D934DB">
        <w:rPr>
          <w:rFonts w:ascii="Trebuchet MS" w:hAnsi="Trebuchet MS"/>
          <w:bCs/>
          <w:color w:val="000000" w:themeColor="text1"/>
          <w:kern w:val="3"/>
          <w:lang w:val="en-US" w:eastAsia="zh-CN"/>
        </w:rPr>
        <w:t xml:space="preserve">perpendiculară </w:t>
      </w:r>
      <w:r w:rsidR="00054EFD" w:rsidRPr="00D934DB">
        <w:rPr>
          <w:rFonts w:ascii="Trebuchet MS" w:hAnsi="Trebuchet MS"/>
          <w:bCs/>
          <w:color w:val="000000" w:themeColor="text1"/>
          <w:kern w:val="3"/>
          <w:lang w:val="en-US" w:eastAsia="zh-CN"/>
        </w:rPr>
        <w:t>d</w:t>
      </w:r>
      <w:r w:rsidRPr="00D934DB">
        <w:rPr>
          <w:rFonts w:ascii="Trebuchet MS" w:hAnsi="Trebuchet MS"/>
          <w:bCs/>
          <w:color w:val="000000" w:themeColor="text1"/>
          <w:kern w:val="3"/>
          <w:lang w:val="en-US" w:eastAsia="zh-CN"/>
        </w:rPr>
        <w:t xml:space="preserve">e canalizare amplasata pe drumul existent din pământ, în </w:t>
      </w:r>
      <w:r w:rsidR="00054EFD" w:rsidRPr="00D934DB">
        <w:rPr>
          <w:rFonts w:ascii="Trebuchet MS" w:hAnsi="Trebuchet MS"/>
          <w:bCs/>
          <w:color w:val="000000" w:themeColor="text1"/>
          <w:kern w:val="3"/>
          <w:lang w:val="en-US" w:eastAsia="zh-CN"/>
        </w:rPr>
        <w:t>V</w:t>
      </w:r>
      <w:r w:rsidRPr="00D934DB">
        <w:rPr>
          <w:rFonts w:ascii="Trebuchet MS" w:hAnsi="Trebuchet MS"/>
          <w:bCs/>
          <w:color w:val="000000" w:themeColor="text1"/>
          <w:kern w:val="3"/>
          <w:lang w:val="en-US" w:eastAsia="zh-CN"/>
        </w:rPr>
        <w:t xml:space="preserve">alea </w:t>
      </w:r>
      <w:r w:rsidR="00054EFD" w:rsidRPr="00D934DB">
        <w:rPr>
          <w:rFonts w:ascii="Trebuchet MS" w:hAnsi="Trebuchet MS"/>
          <w:bCs/>
          <w:color w:val="000000" w:themeColor="text1"/>
          <w:kern w:val="3"/>
          <w:lang w:val="en-US" w:eastAsia="zh-CN"/>
        </w:rPr>
        <w:t>existent Ds2</w:t>
      </w:r>
      <w:r w:rsidRPr="00D934DB">
        <w:rPr>
          <w:rFonts w:ascii="Trebuchet MS" w:hAnsi="Trebuchet MS"/>
          <w:bCs/>
          <w:color w:val="000000" w:themeColor="text1"/>
          <w:kern w:val="3"/>
          <w:lang w:val="en-US" w:eastAsia="zh-CN"/>
        </w:rPr>
        <w:t xml:space="preserve">. </w:t>
      </w:r>
      <w:r w:rsidR="00054EFD" w:rsidRPr="00D934DB">
        <w:rPr>
          <w:rFonts w:ascii="Trebuchet MS" w:hAnsi="Trebuchet MS"/>
          <w:bCs/>
          <w:color w:val="000000" w:themeColor="text1"/>
          <w:kern w:val="3"/>
          <w:lang w:val="en-US" w:eastAsia="zh-CN"/>
        </w:rPr>
        <w:t>Din cele două rețele paralele, apele vor fi conduse către separatorul de hidrocarburi SH01s printr-o conductă din PVC Dn400mm</w:t>
      </w:r>
      <w:r w:rsidRPr="00D934DB">
        <w:rPr>
          <w:rFonts w:ascii="Trebuchet MS" w:hAnsi="Trebuchet MS"/>
          <w:bCs/>
          <w:color w:val="000000" w:themeColor="text1"/>
          <w:kern w:val="3"/>
          <w:lang w:val="en-US" w:eastAsia="zh-CN"/>
        </w:rPr>
        <w:t>.</w:t>
      </w:r>
    </w:p>
    <w:p w14:paraId="533D76A7" w14:textId="0730214D" w:rsidR="00480B6E" w:rsidRPr="00D934DB" w:rsidRDefault="00480B6E" w:rsidP="00D934DB">
      <w:pPr>
        <w:spacing w:after="0" w:line="360" w:lineRule="auto"/>
        <w:ind w:firstLine="720"/>
        <w:jc w:val="both"/>
        <w:rPr>
          <w:rFonts w:ascii="Trebuchet MS" w:hAnsi="Trebuchet MS"/>
          <w:bCs/>
          <w:color w:val="000000" w:themeColor="text1"/>
          <w:kern w:val="3"/>
          <w:lang w:val="en-US" w:eastAsia="zh-CN"/>
        </w:rPr>
      </w:pPr>
      <w:r w:rsidRPr="00D934DB">
        <w:rPr>
          <w:rFonts w:ascii="Trebuchet MS" w:hAnsi="Trebuchet MS"/>
          <w:bCs/>
          <w:color w:val="000000" w:themeColor="text1"/>
          <w:kern w:val="3"/>
          <w:lang w:val="en-US" w:eastAsia="zh-CN"/>
        </w:rPr>
        <w:t> Lungimea total</w:t>
      </w:r>
      <w:r w:rsidRPr="00D934DB">
        <w:rPr>
          <w:rFonts w:ascii="Trebuchet MS" w:hAnsi="Trebuchet MS" w:cs="Cambria"/>
          <w:bCs/>
          <w:color w:val="000000" w:themeColor="text1"/>
          <w:kern w:val="3"/>
          <w:lang w:val="en-US" w:eastAsia="zh-CN"/>
        </w:rPr>
        <w:t>ă</w:t>
      </w:r>
      <w:r w:rsidRPr="00D934DB">
        <w:rPr>
          <w:rFonts w:ascii="Trebuchet MS" w:hAnsi="Trebuchet MS"/>
          <w:bCs/>
          <w:color w:val="000000" w:themeColor="text1"/>
          <w:kern w:val="3"/>
          <w:lang w:val="en-US" w:eastAsia="zh-CN"/>
        </w:rPr>
        <w:t xml:space="preserve"> a re</w:t>
      </w:r>
      <w:r w:rsidRPr="00D934DB">
        <w:rPr>
          <w:rFonts w:ascii="Trebuchet MS" w:hAnsi="Trebuchet MS" w:cs="Cambria"/>
          <w:bCs/>
          <w:color w:val="000000" w:themeColor="text1"/>
          <w:kern w:val="3"/>
          <w:lang w:val="en-US" w:eastAsia="zh-CN"/>
        </w:rPr>
        <w:t>ț</w:t>
      </w:r>
      <w:r w:rsidRPr="00D934DB">
        <w:rPr>
          <w:rFonts w:ascii="Trebuchet MS" w:hAnsi="Trebuchet MS"/>
          <w:bCs/>
          <w:color w:val="000000" w:themeColor="text1"/>
          <w:kern w:val="3"/>
          <w:lang w:val="en-US" w:eastAsia="zh-CN"/>
        </w:rPr>
        <w:t>elei de canalizare pluvial</w:t>
      </w:r>
      <w:r w:rsidRPr="00D934DB">
        <w:rPr>
          <w:rFonts w:ascii="Trebuchet MS" w:hAnsi="Trebuchet MS" w:cs="Cambria"/>
          <w:bCs/>
          <w:color w:val="000000" w:themeColor="text1"/>
          <w:kern w:val="3"/>
          <w:lang w:val="en-US" w:eastAsia="zh-CN"/>
        </w:rPr>
        <w:t>ă</w:t>
      </w:r>
      <w:r w:rsidRPr="00D934DB">
        <w:rPr>
          <w:rFonts w:ascii="Trebuchet MS" w:hAnsi="Trebuchet MS"/>
          <w:bCs/>
          <w:color w:val="000000" w:themeColor="text1"/>
          <w:kern w:val="3"/>
          <w:lang w:val="en-US" w:eastAsia="zh-CN"/>
        </w:rPr>
        <w:t>:</w:t>
      </w:r>
    </w:p>
    <w:p w14:paraId="23468B07" w14:textId="6F583883" w:rsidR="00D77557" w:rsidRPr="00D934DB" w:rsidRDefault="00480B6E" w:rsidP="00D934DB">
      <w:pPr>
        <w:spacing w:after="0" w:line="360" w:lineRule="auto"/>
        <w:ind w:firstLine="720"/>
        <w:jc w:val="both"/>
        <w:rPr>
          <w:rFonts w:ascii="Trebuchet MS" w:hAnsi="Trebuchet MS"/>
          <w:bCs/>
          <w:color w:val="000000" w:themeColor="text1"/>
          <w:kern w:val="3"/>
          <w:lang w:eastAsia="zh-CN"/>
        </w:rPr>
      </w:pPr>
      <w:r w:rsidRPr="00D934DB">
        <w:rPr>
          <w:rFonts w:ascii="Trebuchet MS" w:hAnsi="Trebuchet MS"/>
          <w:bCs/>
          <w:color w:val="000000" w:themeColor="text1"/>
          <w:kern w:val="3"/>
          <w:lang w:eastAsia="zh-CN"/>
        </w:rPr>
        <w:t>L</w:t>
      </w:r>
      <w:r w:rsidRPr="00D934DB">
        <w:rPr>
          <w:rFonts w:ascii="Trebuchet MS" w:hAnsi="Trebuchet MS"/>
          <w:bCs/>
          <w:color w:val="000000" w:themeColor="text1"/>
          <w:kern w:val="3"/>
          <w:vertAlign w:val="subscript"/>
          <w:lang w:eastAsia="zh-CN"/>
        </w:rPr>
        <w:t>total</w:t>
      </w:r>
      <w:r w:rsidRPr="00D934DB">
        <w:rPr>
          <w:rFonts w:ascii="Trebuchet MS" w:hAnsi="Trebuchet MS"/>
          <w:bCs/>
          <w:color w:val="000000" w:themeColor="text1"/>
          <w:kern w:val="3"/>
          <w:lang w:eastAsia="zh-CN"/>
        </w:rPr>
        <w:t xml:space="preserve"> = 2.050,00ml (stânga) + 40,00ml (median) + 2.067,00ml (dreapta) = 4.157,00ml</w:t>
      </w:r>
    </w:p>
    <w:p w14:paraId="4B56A001" w14:textId="6D5CB934" w:rsidR="00480B6E" w:rsidRPr="00D934DB" w:rsidRDefault="00054EFD" w:rsidP="00D934DB">
      <w:pPr>
        <w:autoSpaceDE w:val="0"/>
        <w:autoSpaceDN w:val="0"/>
        <w:adjustRightInd w:val="0"/>
        <w:spacing w:after="0" w:line="360" w:lineRule="auto"/>
        <w:ind w:firstLine="708"/>
        <w:jc w:val="both"/>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 xml:space="preserve">3. </w:t>
      </w:r>
      <w:r w:rsidR="00480B6E" w:rsidRPr="00D934DB">
        <w:rPr>
          <w:rFonts w:ascii="Trebuchet MS" w:eastAsia="CIDFont+F4" w:hAnsi="Trebuchet MS" w:cs="CIDFont+F4"/>
          <w:color w:val="000000" w:themeColor="text1"/>
          <w:lang w:val="en-US"/>
        </w:rPr>
        <w:t xml:space="preserve">Pe </w:t>
      </w:r>
      <w:r w:rsidR="00480B6E" w:rsidRPr="00D934DB">
        <w:rPr>
          <w:rFonts w:ascii="Trebuchet MS" w:eastAsia="CIDFont+F4" w:hAnsi="Trebuchet MS" w:cs="CIDFont+F3"/>
          <w:color w:val="000000" w:themeColor="text1"/>
          <w:lang w:val="en-US"/>
        </w:rPr>
        <w:t xml:space="preserve">Tronsonul 3 </w:t>
      </w:r>
      <w:r w:rsidRPr="00D934DB">
        <w:rPr>
          <w:rFonts w:ascii="Trebuchet MS" w:eastAsia="CIDFont+F4" w:hAnsi="Trebuchet MS" w:cs="CIDFont+F4"/>
          <w:color w:val="000000" w:themeColor="text1"/>
          <w:lang w:val="en-US"/>
        </w:rPr>
        <w:t>s-au proiectat două</w:t>
      </w:r>
      <w:r w:rsidR="00480B6E" w:rsidRPr="00D934DB">
        <w:rPr>
          <w:rFonts w:ascii="Trebuchet MS" w:eastAsia="CIDFont+F4" w:hAnsi="Trebuchet MS" w:cs="CIDFont+F4"/>
          <w:color w:val="000000" w:themeColor="text1"/>
          <w:lang w:val="en-US"/>
        </w:rPr>
        <w:t xml:space="preserve"> rețele de canalizare pluvială în paralel, una pe partea dreaptă și cealaltă pe partea stângă, amplasate în spațiul verde delimitat de marginea carosabilului și trotuar (nou sau existent), pentru a nu</w:t>
      </w:r>
      <w:r w:rsidRPr="00D934DB">
        <w:rPr>
          <w:rFonts w:ascii="Trebuchet MS" w:eastAsia="CIDFont+F4" w:hAnsi="Trebuchet MS" w:cs="CIDFont+F4"/>
          <w:color w:val="000000" w:themeColor="text1"/>
          <w:lang w:val="en-US"/>
        </w:rPr>
        <w:t xml:space="preserve"> afecta carosabilul existent al </w:t>
      </w:r>
      <w:r w:rsidR="00480B6E" w:rsidRPr="00D934DB">
        <w:rPr>
          <w:rFonts w:ascii="Trebuchet MS" w:eastAsia="CIDFont+F4" w:hAnsi="Trebuchet MS" w:cs="CIDFont+F4"/>
          <w:color w:val="000000" w:themeColor="text1"/>
          <w:lang w:val="en-US"/>
        </w:rPr>
        <w:t>DJ301A.</w:t>
      </w:r>
    </w:p>
    <w:p w14:paraId="133A2416" w14:textId="4005A351" w:rsidR="00480B6E" w:rsidRPr="00D934DB" w:rsidRDefault="00480B6E" w:rsidP="00D934DB">
      <w:pPr>
        <w:autoSpaceDE w:val="0"/>
        <w:autoSpaceDN w:val="0"/>
        <w:adjustRightInd w:val="0"/>
        <w:spacing w:after="0" w:line="360" w:lineRule="auto"/>
        <w:ind w:firstLine="708"/>
        <w:jc w:val="both"/>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 xml:space="preserve">De la km 3+125, ambele rețele (dreapta și stânga) </w:t>
      </w:r>
      <w:r w:rsidR="00054EFD" w:rsidRPr="00D934DB">
        <w:rPr>
          <w:rFonts w:ascii="Trebuchet MS" w:eastAsia="CIDFont+F4" w:hAnsi="Trebuchet MS" w:cs="CIDFont+F4"/>
          <w:color w:val="000000" w:themeColor="text1"/>
          <w:lang w:val="en-US"/>
        </w:rPr>
        <w:t>vor</w:t>
      </w:r>
      <w:r w:rsidRPr="00D934DB">
        <w:rPr>
          <w:rFonts w:ascii="Trebuchet MS" w:eastAsia="CIDFont+F4" w:hAnsi="Trebuchet MS" w:cs="CIDFont+F4"/>
          <w:color w:val="000000" w:themeColor="text1"/>
          <w:lang w:val="en-US"/>
        </w:rPr>
        <w:t xml:space="preserve"> descarcă la km</w:t>
      </w:r>
      <w:r w:rsidR="00054EFD" w:rsidRPr="00D934DB">
        <w:rPr>
          <w:rFonts w:ascii="Trebuchet MS" w:eastAsia="CIDFont+F4" w:hAnsi="Trebuchet MS" w:cs="CIDFont+F4"/>
          <w:color w:val="000000" w:themeColor="text1"/>
          <w:lang w:val="en-US"/>
        </w:rPr>
        <w:t xml:space="preserve"> </w:t>
      </w:r>
      <w:r w:rsidRPr="00D934DB">
        <w:rPr>
          <w:rFonts w:ascii="Trebuchet MS" w:eastAsia="CIDFont+F4" w:hAnsi="Trebuchet MS" w:cs="CIDFont+F4"/>
          <w:color w:val="000000" w:themeColor="text1"/>
          <w:lang w:val="en-US"/>
        </w:rPr>
        <w:t xml:space="preserve">3+245, </w:t>
      </w:r>
      <w:r w:rsidR="00054EFD" w:rsidRPr="00D934DB">
        <w:rPr>
          <w:rFonts w:ascii="Trebuchet MS" w:eastAsia="CIDFont+F4" w:hAnsi="Trebuchet MS" w:cs="CIDFont+F4"/>
          <w:color w:val="000000" w:themeColor="text1"/>
          <w:lang w:val="en-US"/>
        </w:rPr>
        <w:t xml:space="preserve">în sat Poșta, pe partea stângă a DJ301A, </w:t>
      </w:r>
      <w:r w:rsidRPr="00D934DB">
        <w:rPr>
          <w:rFonts w:ascii="Trebuchet MS" w:eastAsia="CIDFont+F4" w:hAnsi="Trebuchet MS" w:cs="CIDFont+F4"/>
          <w:color w:val="000000" w:themeColor="text1"/>
          <w:lang w:val="en-US"/>
        </w:rPr>
        <w:t>printr-o rețea perpendiculară de canaliz</w:t>
      </w:r>
      <w:r w:rsidR="00054EFD" w:rsidRPr="00D934DB">
        <w:rPr>
          <w:rFonts w:ascii="Trebuchet MS" w:eastAsia="CIDFont+F4" w:hAnsi="Trebuchet MS" w:cs="CIDFont+F4"/>
          <w:color w:val="000000" w:themeColor="text1"/>
          <w:lang w:val="en-US"/>
        </w:rPr>
        <w:t>are amplasata pe drumul existent, în V</w:t>
      </w:r>
      <w:r w:rsidRPr="00D934DB">
        <w:rPr>
          <w:rFonts w:ascii="Trebuchet MS" w:eastAsia="CIDFont+F4" w:hAnsi="Trebuchet MS" w:cs="CIDFont+F4"/>
          <w:color w:val="000000" w:themeColor="text1"/>
          <w:lang w:val="en-US"/>
        </w:rPr>
        <w:t xml:space="preserve">alea </w:t>
      </w:r>
      <w:r w:rsidR="00054EFD" w:rsidRPr="00D934DB">
        <w:rPr>
          <w:rFonts w:ascii="Trebuchet MS" w:eastAsia="CIDFont+F4" w:hAnsi="Trebuchet MS" w:cs="CIDFont+F4"/>
          <w:color w:val="000000" w:themeColor="text1"/>
          <w:lang w:val="en-US"/>
        </w:rPr>
        <w:t>existent Ds162</w:t>
      </w:r>
      <w:r w:rsidRPr="00D934DB">
        <w:rPr>
          <w:rFonts w:ascii="Trebuchet MS" w:eastAsia="CIDFont+F4" w:hAnsi="Trebuchet MS" w:cs="CIDFont+F4"/>
          <w:color w:val="000000" w:themeColor="text1"/>
          <w:lang w:val="en-US"/>
        </w:rPr>
        <w:t xml:space="preserve">. </w:t>
      </w:r>
      <w:r w:rsidR="00054EFD" w:rsidRPr="00D934DB">
        <w:rPr>
          <w:rFonts w:ascii="Trebuchet MS" w:eastAsia="CIDFont+F4" w:hAnsi="Trebuchet MS" w:cs="CIDFont+F4"/>
          <w:color w:val="000000" w:themeColor="text1"/>
          <w:lang w:val="en-US"/>
        </w:rPr>
        <w:t xml:space="preserve"> Din cele două rețele paralele apele vor fi conduse către un separator de hidrocarburi SH02s printr-o conductă din PVC Dn300mm.</w:t>
      </w:r>
    </w:p>
    <w:p w14:paraId="388717AA" w14:textId="4F0833E9" w:rsidR="00480B6E" w:rsidRPr="00D934DB" w:rsidRDefault="00480B6E" w:rsidP="00D934DB">
      <w:pPr>
        <w:autoSpaceDE w:val="0"/>
        <w:autoSpaceDN w:val="0"/>
        <w:adjustRightInd w:val="0"/>
        <w:spacing w:after="0" w:line="360" w:lineRule="auto"/>
        <w:ind w:firstLine="708"/>
        <w:jc w:val="both"/>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 xml:space="preserve">De la km 3+620, ambele rețele (dreapta și stânga) </w:t>
      </w:r>
      <w:r w:rsidR="00054EFD" w:rsidRPr="00D934DB">
        <w:rPr>
          <w:rFonts w:ascii="Trebuchet MS" w:eastAsia="CIDFont+F4" w:hAnsi="Trebuchet MS" w:cs="CIDFont+F4"/>
          <w:color w:val="000000" w:themeColor="text1"/>
          <w:lang w:val="en-US"/>
        </w:rPr>
        <w:t>vor</w:t>
      </w:r>
      <w:r w:rsidRPr="00D934DB">
        <w:rPr>
          <w:rFonts w:ascii="Trebuchet MS" w:eastAsia="CIDFont+F4" w:hAnsi="Trebuchet MS" w:cs="CIDFont+F4"/>
          <w:color w:val="000000" w:themeColor="text1"/>
          <w:lang w:val="en-US"/>
        </w:rPr>
        <w:t xml:space="preserve"> descarcă la km</w:t>
      </w:r>
    </w:p>
    <w:p w14:paraId="6B5B1EDA" w14:textId="3CAAFC25" w:rsidR="005B1E39" w:rsidRPr="00D934DB" w:rsidRDefault="00480B6E" w:rsidP="00D934DB">
      <w:pPr>
        <w:autoSpaceDE w:val="0"/>
        <w:autoSpaceDN w:val="0"/>
        <w:adjustRightInd w:val="0"/>
        <w:spacing w:after="0" w:line="360" w:lineRule="auto"/>
        <w:jc w:val="both"/>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3+245,</w:t>
      </w:r>
      <w:r w:rsidR="00054EFD" w:rsidRPr="00D934DB">
        <w:rPr>
          <w:rFonts w:ascii="Trebuchet MS" w:eastAsia="CIDFont+F4" w:hAnsi="Trebuchet MS" w:cs="CIDFont+F4"/>
          <w:color w:val="000000" w:themeColor="text1"/>
          <w:lang w:val="en-US"/>
        </w:rPr>
        <w:t xml:space="preserve"> în sat Poșta, pe partea stângă a DJ301A,</w:t>
      </w:r>
      <w:r w:rsidRPr="00D934DB">
        <w:rPr>
          <w:rFonts w:ascii="Trebuchet MS" w:eastAsia="CIDFont+F4" w:hAnsi="Trebuchet MS" w:cs="CIDFont+F4"/>
          <w:color w:val="000000" w:themeColor="text1"/>
          <w:lang w:val="en-US"/>
        </w:rPr>
        <w:t xml:space="preserve"> printr-o </w:t>
      </w:r>
      <w:r w:rsidR="00054EFD" w:rsidRPr="00D934DB">
        <w:rPr>
          <w:rFonts w:ascii="Trebuchet MS" w:eastAsia="CIDFont+F4" w:hAnsi="Trebuchet MS" w:cs="CIDFont+F4"/>
          <w:color w:val="000000" w:themeColor="text1"/>
          <w:lang w:val="en-US"/>
        </w:rPr>
        <w:t xml:space="preserve">rețea </w:t>
      </w:r>
      <w:r w:rsidRPr="00D934DB">
        <w:rPr>
          <w:rFonts w:ascii="Trebuchet MS" w:eastAsia="CIDFont+F4" w:hAnsi="Trebuchet MS" w:cs="CIDFont+F4"/>
          <w:color w:val="000000" w:themeColor="text1"/>
          <w:lang w:val="en-US"/>
        </w:rPr>
        <w:t xml:space="preserve">perpendiculară </w:t>
      </w:r>
      <w:r w:rsidR="005B1E39" w:rsidRPr="00D934DB">
        <w:rPr>
          <w:rFonts w:ascii="Trebuchet MS" w:eastAsia="CIDFont+F4" w:hAnsi="Trebuchet MS" w:cs="CIDFont+F4"/>
          <w:color w:val="000000" w:themeColor="text1"/>
          <w:lang w:val="en-US"/>
        </w:rPr>
        <w:t>d</w:t>
      </w:r>
      <w:r w:rsidRPr="00D934DB">
        <w:rPr>
          <w:rFonts w:ascii="Trebuchet MS" w:eastAsia="CIDFont+F4" w:hAnsi="Trebuchet MS" w:cs="CIDFont+F4"/>
          <w:color w:val="000000" w:themeColor="text1"/>
          <w:lang w:val="en-US"/>
        </w:rPr>
        <w:t>e</w:t>
      </w:r>
      <w:r w:rsidR="005B1E39" w:rsidRPr="00D934DB">
        <w:rPr>
          <w:rFonts w:ascii="Trebuchet MS" w:eastAsia="CIDFont+F4" w:hAnsi="Trebuchet MS" w:cs="CIDFont+F4"/>
          <w:color w:val="000000" w:themeColor="text1"/>
          <w:lang w:val="en-US"/>
        </w:rPr>
        <w:t xml:space="preserve"> canalizare amplasata pe drumul existent, în V</w:t>
      </w:r>
      <w:r w:rsidRPr="00D934DB">
        <w:rPr>
          <w:rFonts w:ascii="Trebuchet MS" w:eastAsia="CIDFont+F4" w:hAnsi="Trebuchet MS" w:cs="CIDFont+F4"/>
          <w:color w:val="000000" w:themeColor="text1"/>
          <w:lang w:val="en-US"/>
        </w:rPr>
        <w:t xml:space="preserve">alea </w:t>
      </w:r>
      <w:r w:rsidR="005B1E39" w:rsidRPr="00D934DB">
        <w:rPr>
          <w:rFonts w:ascii="Trebuchet MS" w:eastAsia="CIDFont+F4" w:hAnsi="Trebuchet MS" w:cs="CIDFont+F4"/>
          <w:color w:val="000000" w:themeColor="text1"/>
          <w:lang w:val="en-US"/>
        </w:rPr>
        <w:t>existent Ds162</w:t>
      </w:r>
      <w:r w:rsidRPr="00D934DB">
        <w:rPr>
          <w:rFonts w:ascii="Trebuchet MS" w:eastAsia="CIDFont+F4" w:hAnsi="Trebuchet MS" w:cs="CIDFont+F4"/>
          <w:color w:val="000000" w:themeColor="text1"/>
          <w:lang w:val="en-US"/>
        </w:rPr>
        <w:t xml:space="preserve">. </w:t>
      </w:r>
      <w:r w:rsidR="005B1E39" w:rsidRPr="00D934DB">
        <w:rPr>
          <w:rFonts w:ascii="Trebuchet MS" w:eastAsia="CIDFont+F4" w:hAnsi="Trebuchet MS" w:cs="CIDFont+F4"/>
          <w:color w:val="000000" w:themeColor="text1"/>
          <w:lang w:val="en-US"/>
        </w:rPr>
        <w:t>Din cele două reșele paralele apele vor fi conduse către separatorul de hidrocarburi SH02s printr-o conductă din PVC DN300mm.</w:t>
      </w:r>
    </w:p>
    <w:p w14:paraId="78F6102D" w14:textId="490BF8F8" w:rsidR="00480B6E" w:rsidRPr="00D934DB" w:rsidRDefault="00480B6E" w:rsidP="00D934DB">
      <w:pPr>
        <w:autoSpaceDE w:val="0"/>
        <w:autoSpaceDN w:val="0"/>
        <w:adjustRightInd w:val="0"/>
        <w:spacing w:after="0" w:line="360" w:lineRule="auto"/>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Lungimea totală a rețelei de canalizare pluvială:</w:t>
      </w:r>
    </w:p>
    <w:p w14:paraId="12D79898" w14:textId="3CC10F5E" w:rsidR="00480B6E" w:rsidRPr="00D934DB" w:rsidRDefault="00480B6E" w:rsidP="00D934DB">
      <w:pPr>
        <w:autoSpaceDE w:val="0"/>
        <w:autoSpaceDN w:val="0"/>
        <w:adjustRightInd w:val="0"/>
        <w:spacing w:after="0" w:line="360" w:lineRule="auto"/>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L</w:t>
      </w:r>
      <w:r w:rsidRPr="00D934DB">
        <w:rPr>
          <w:rFonts w:ascii="Trebuchet MS" w:eastAsia="CIDFont+F4" w:hAnsi="Trebuchet MS" w:cs="CIDFont+F4"/>
          <w:color w:val="000000" w:themeColor="text1"/>
          <w:vertAlign w:val="subscript"/>
          <w:lang w:val="en-US"/>
        </w:rPr>
        <w:t xml:space="preserve">total </w:t>
      </w:r>
      <w:r w:rsidRPr="00D934DB">
        <w:rPr>
          <w:rFonts w:ascii="Trebuchet MS" w:eastAsia="CIDFont+F4" w:hAnsi="Trebuchet MS" w:cs="CIDFont+F4"/>
          <w:color w:val="000000" w:themeColor="text1"/>
          <w:lang w:val="en-US"/>
        </w:rPr>
        <w:t>= 495,00ml (stânga) + 65,00ml (median) + 495,00ml (dreapta) = 1.055,00ml</w:t>
      </w:r>
    </w:p>
    <w:p w14:paraId="557752F1" w14:textId="77777777" w:rsidR="005B1E39" w:rsidRPr="00D934DB" w:rsidRDefault="005B1E39" w:rsidP="00D934DB">
      <w:pPr>
        <w:autoSpaceDE w:val="0"/>
        <w:autoSpaceDN w:val="0"/>
        <w:adjustRightInd w:val="0"/>
        <w:spacing w:after="0" w:line="360" w:lineRule="auto"/>
        <w:rPr>
          <w:rFonts w:ascii="Trebuchet MS" w:eastAsia="CIDFont+F4" w:hAnsi="Trebuchet MS" w:cs="CIDFont+F4"/>
          <w:color w:val="000000" w:themeColor="text1"/>
          <w:lang w:val="en-US"/>
        </w:rPr>
      </w:pPr>
    </w:p>
    <w:p w14:paraId="35817284" w14:textId="723D8F11" w:rsidR="00480B6E" w:rsidRPr="00D934DB" w:rsidRDefault="005B1E39" w:rsidP="00D934DB">
      <w:pPr>
        <w:autoSpaceDE w:val="0"/>
        <w:autoSpaceDN w:val="0"/>
        <w:adjustRightInd w:val="0"/>
        <w:spacing w:after="0" w:line="360" w:lineRule="auto"/>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 xml:space="preserve">4. </w:t>
      </w:r>
      <w:r w:rsidR="00480B6E" w:rsidRPr="00D934DB">
        <w:rPr>
          <w:rFonts w:ascii="Trebuchet MS" w:eastAsia="CIDFont+F4" w:hAnsi="Trebuchet MS" w:cs="CIDFont+F4"/>
          <w:color w:val="000000" w:themeColor="text1"/>
          <w:lang w:val="en-US"/>
        </w:rPr>
        <w:t xml:space="preserve">Pe Tronsonul 4 s-au proiectat </w:t>
      </w:r>
      <w:r w:rsidRPr="00D934DB">
        <w:rPr>
          <w:rFonts w:ascii="Trebuchet MS" w:eastAsia="CIDFont+F4" w:hAnsi="Trebuchet MS" w:cs="CIDFont+F4"/>
          <w:color w:val="000000" w:themeColor="text1"/>
          <w:lang w:val="en-US"/>
        </w:rPr>
        <w:t>două</w:t>
      </w:r>
      <w:r w:rsidR="00480B6E" w:rsidRPr="00D934DB">
        <w:rPr>
          <w:rFonts w:ascii="Trebuchet MS" w:eastAsia="CIDFont+F4" w:hAnsi="Trebuchet MS" w:cs="CIDFont+F4"/>
          <w:color w:val="000000" w:themeColor="text1"/>
          <w:lang w:val="en-US"/>
        </w:rPr>
        <w:t xml:space="preserve"> rețele de canalizare pluvială în paralel, una</w:t>
      </w:r>
      <w:r w:rsidR="00D77557" w:rsidRPr="00D934DB">
        <w:rPr>
          <w:rFonts w:ascii="Trebuchet MS" w:eastAsia="CIDFont+F4" w:hAnsi="Trebuchet MS" w:cs="CIDFont+F4"/>
          <w:color w:val="000000" w:themeColor="text1"/>
          <w:lang w:val="en-US"/>
        </w:rPr>
        <w:t xml:space="preserve"> </w:t>
      </w:r>
      <w:r w:rsidR="00480B6E" w:rsidRPr="00D934DB">
        <w:rPr>
          <w:rFonts w:ascii="Trebuchet MS" w:eastAsia="CIDFont+F4" w:hAnsi="Trebuchet MS" w:cs="CIDFont+F4"/>
          <w:color w:val="000000" w:themeColor="text1"/>
          <w:lang w:val="en-US"/>
        </w:rPr>
        <w:t>pe partea dreaptă și cealaltă pe partea stângă, amplasate în spațiul verde delimitat de</w:t>
      </w:r>
      <w:r w:rsidR="00D77557" w:rsidRPr="00D934DB">
        <w:rPr>
          <w:rFonts w:ascii="Trebuchet MS" w:eastAsia="CIDFont+F4" w:hAnsi="Trebuchet MS" w:cs="CIDFont+F4"/>
          <w:color w:val="000000" w:themeColor="text1"/>
          <w:lang w:val="en-US"/>
        </w:rPr>
        <w:t xml:space="preserve"> </w:t>
      </w:r>
      <w:r w:rsidR="00480B6E" w:rsidRPr="00D934DB">
        <w:rPr>
          <w:rFonts w:ascii="Trebuchet MS" w:eastAsia="CIDFont+F4" w:hAnsi="Trebuchet MS" w:cs="CIDFont+F4"/>
          <w:color w:val="000000" w:themeColor="text1"/>
          <w:lang w:val="en-US"/>
        </w:rPr>
        <w:t>marginea carosabilului și trotuar (nou sau existent), pentru a nu afecta carosabilul existent al</w:t>
      </w:r>
      <w:r w:rsidR="00D77557" w:rsidRPr="00D934DB">
        <w:rPr>
          <w:rFonts w:ascii="Trebuchet MS" w:eastAsia="CIDFont+F4" w:hAnsi="Trebuchet MS" w:cs="CIDFont+F4"/>
          <w:color w:val="000000" w:themeColor="text1"/>
          <w:lang w:val="en-US"/>
        </w:rPr>
        <w:t xml:space="preserve"> </w:t>
      </w:r>
      <w:r w:rsidR="00480B6E" w:rsidRPr="00D934DB">
        <w:rPr>
          <w:rFonts w:ascii="Trebuchet MS" w:eastAsia="CIDFont+F4" w:hAnsi="Trebuchet MS" w:cs="CIDFont+F4"/>
          <w:color w:val="000000" w:themeColor="text1"/>
          <w:lang w:val="en-US"/>
        </w:rPr>
        <w:t>DJ301A.</w:t>
      </w:r>
    </w:p>
    <w:p w14:paraId="7E060A46" w14:textId="4ED1A8B7" w:rsidR="00DF51B3" w:rsidRPr="00D934DB" w:rsidRDefault="00480B6E" w:rsidP="00D934DB">
      <w:pPr>
        <w:autoSpaceDE w:val="0"/>
        <w:autoSpaceDN w:val="0"/>
        <w:adjustRightInd w:val="0"/>
        <w:spacing w:after="0" w:line="360" w:lineRule="auto"/>
        <w:ind w:firstLine="708"/>
        <w:jc w:val="both"/>
        <w:rPr>
          <w:rFonts w:ascii="Trebuchet MS" w:hAnsi="Trebuchet MS" w:cs="CIDFont+F3"/>
          <w:color w:val="000000" w:themeColor="text1"/>
          <w:lang w:val="en-US"/>
        </w:rPr>
      </w:pPr>
      <w:r w:rsidRPr="00D934DB">
        <w:rPr>
          <w:rFonts w:ascii="Trebuchet MS" w:hAnsi="Trebuchet MS" w:cs="CIDFont+F3"/>
          <w:color w:val="000000" w:themeColor="text1"/>
          <w:lang w:val="en-US"/>
        </w:rPr>
        <w:t xml:space="preserve">De la km 3+675, ambele rețele (dreapta și stânga) </w:t>
      </w:r>
      <w:r w:rsidR="00DF51B3" w:rsidRPr="00D934DB">
        <w:rPr>
          <w:rFonts w:ascii="Trebuchet MS" w:hAnsi="Trebuchet MS" w:cs="CIDFont+F3"/>
          <w:color w:val="000000" w:themeColor="text1"/>
          <w:lang w:val="en-US"/>
        </w:rPr>
        <w:t>vor</w:t>
      </w:r>
      <w:r w:rsidRPr="00D934DB">
        <w:rPr>
          <w:rFonts w:ascii="Trebuchet MS" w:hAnsi="Trebuchet MS" w:cs="CIDFont+F3"/>
          <w:color w:val="000000" w:themeColor="text1"/>
          <w:lang w:val="en-US"/>
        </w:rPr>
        <w:t xml:space="preserve"> descarcă la km</w:t>
      </w:r>
      <w:r w:rsidR="00DF51B3" w:rsidRPr="00D934DB">
        <w:rPr>
          <w:rFonts w:ascii="Trebuchet MS" w:hAnsi="Trebuchet MS" w:cs="CIDFont+F3"/>
          <w:color w:val="000000" w:themeColor="text1"/>
          <w:lang w:val="en-US"/>
        </w:rPr>
        <w:t xml:space="preserve"> </w:t>
      </w:r>
      <w:r w:rsidRPr="00D934DB">
        <w:rPr>
          <w:rFonts w:ascii="Trebuchet MS" w:hAnsi="Trebuchet MS" w:cs="CIDFont+F3"/>
          <w:color w:val="000000" w:themeColor="text1"/>
          <w:lang w:val="en-US"/>
        </w:rPr>
        <w:t xml:space="preserve">3+940, </w:t>
      </w:r>
      <w:r w:rsidR="00DF51B3" w:rsidRPr="00D934DB">
        <w:rPr>
          <w:rFonts w:ascii="Trebuchet MS" w:eastAsia="CIDFont+F4" w:hAnsi="Trebuchet MS" w:cs="CIDFont+F4"/>
          <w:color w:val="000000" w:themeColor="text1"/>
          <w:lang w:val="en-US"/>
        </w:rPr>
        <w:t>în sat Poșta, pe partea stângă a DJ301A</w:t>
      </w:r>
      <w:r w:rsidR="00DF51B3" w:rsidRPr="00D934DB">
        <w:rPr>
          <w:rFonts w:ascii="Trebuchet MS" w:hAnsi="Trebuchet MS" w:cs="CIDFont+F3"/>
          <w:color w:val="000000" w:themeColor="text1"/>
          <w:lang w:val="en-US"/>
        </w:rPr>
        <w:t>, printr-o rețea perpendiculară de canalizare amplasata pe drumul existent, în Valea existent</w:t>
      </w:r>
      <w:r w:rsidR="00DF51B3" w:rsidRPr="00D934DB">
        <w:rPr>
          <w:rFonts w:ascii="Trebuchet MS" w:hAnsi="Trebuchet MS" w:cs="CIDFont+F3"/>
          <w:color w:val="000000" w:themeColor="text1"/>
        </w:rPr>
        <w:t>ă</w:t>
      </w:r>
      <w:r w:rsidR="00DF51B3" w:rsidRPr="00D934DB">
        <w:rPr>
          <w:rFonts w:ascii="Trebuchet MS" w:hAnsi="Trebuchet MS" w:cs="CIDFont+F3"/>
          <w:color w:val="000000" w:themeColor="text1"/>
          <w:lang w:val="en-US"/>
        </w:rPr>
        <w:t xml:space="preserve"> Ds536. Din cele două rețele paralele apele vor fi conduse către un separator de hidrocarburi SH03s printr-o conductă din PVC Dn300mm.</w:t>
      </w:r>
    </w:p>
    <w:p w14:paraId="74CB3D78" w14:textId="77777777" w:rsidR="00DF51B3" w:rsidRPr="00D934DB" w:rsidRDefault="00DF51B3" w:rsidP="00D934DB">
      <w:pPr>
        <w:autoSpaceDE w:val="0"/>
        <w:autoSpaceDN w:val="0"/>
        <w:adjustRightInd w:val="0"/>
        <w:spacing w:after="0" w:line="360" w:lineRule="auto"/>
        <w:ind w:firstLine="708"/>
        <w:jc w:val="both"/>
        <w:rPr>
          <w:rFonts w:ascii="Trebuchet MS" w:hAnsi="Trebuchet MS" w:cs="CIDFont+F3"/>
          <w:color w:val="000000" w:themeColor="text1"/>
          <w:lang w:val="en-US"/>
        </w:rPr>
      </w:pPr>
    </w:p>
    <w:p w14:paraId="19AEEE35" w14:textId="5D401FB3" w:rsidR="00DF51B3" w:rsidRPr="00D934DB" w:rsidRDefault="00480B6E" w:rsidP="00D934DB">
      <w:pPr>
        <w:autoSpaceDE w:val="0"/>
        <w:autoSpaceDN w:val="0"/>
        <w:adjustRightInd w:val="0"/>
        <w:spacing w:after="0" w:line="360" w:lineRule="auto"/>
        <w:ind w:firstLine="708"/>
        <w:rPr>
          <w:rFonts w:ascii="Trebuchet MS" w:hAnsi="Trebuchet MS" w:cs="CIDFont+F3"/>
          <w:color w:val="000000" w:themeColor="text1"/>
          <w:lang w:val="en-US"/>
        </w:rPr>
      </w:pPr>
      <w:r w:rsidRPr="00D934DB">
        <w:rPr>
          <w:rFonts w:ascii="Trebuchet MS" w:hAnsi="Trebuchet MS" w:cs="CIDFont+F3"/>
          <w:color w:val="000000" w:themeColor="text1"/>
          <w:lang w:val="en-US"/>
        </w:rPr>
        <w:t xml:space="preserve">De la km 4+205, ambele rețele (dreapta și stânga) </w:t>
      </w:r>
      <w:r w:rsidR="00DF51B3" w:rsidRPr="00D934DB">
        <w:rPr>
          <w:rFonts w:ascii="Trebuchet MS" w:hAnsi="Trebuchet MS" w:cs="CIDFont+F3"/>
          <w:color w:val="000000" w:themeColor="text1"/>
          <w:lang w:val="en-US"/>
        </w:rPr>
        <w:t>vor</w:t>
      </w:r>
      <w:r w:rsidRPr="00D934DB">
        <w:rPr>
          <w:rFonts w:ascii="Trebuchet MS" w:hAnsi="Trebuchet MS" w:cs="CIDFont+F3"/>
          <w:color w:val="000000" w:themeColor="text1"/>
          <w:lang w:val="en-US"/>
        </w:rPr>
        <w:t xml:space="preserve"> descarcă la km</w:t>
      </w:r>
      <w:r w:rsidR="00DF51B3" w:rsidRPr="00D934DB">
        <w:rPr>
          <w:rFonts w:ascii="Trebuchet MS" w:hAnsi="Trebuchet MS" w:cs="CIDFont+F3"/>
          <w:color w:val="000000" w:themeColor="text1"/>
          <w:lang w:val="en-US"/>
        </w:rPr>
        <w:t xml:space="preserve"> </w:t>
      </w:r>
      <w:r w:rsidRPr="00D934DB">
        <w:rPr>
          <w:rFonts w:ascii="Trebuchet MS" w:hAnsi="Trebuchet MS" w:cs="CIDFont+F3"/>
          <w:color w:val="000000" w:themeColor="text1"/>
          <w:lang w:val="en-US"/>
        </w:rPr>
        <w:t xml:space="preserve">3+940, </w:t>
      </w:r>
      <w:r w:rsidR="00DF51B3" w:rsidRPr="00D934DB">
        <w:rPr>
          <w:rFonts w:ascii="Trebuchet MS" w:hAnsi="Trebuchet MS" w:cs="CIDFont+F3"/>
          <w:color w:val="000000" w:themeColor="text1"/>
          <w:lang w:val="en-US"/>
        </w:rPr>
        <w:t>în sat Poșta, pe partea stângă a DJ301A, printr-o rețea perpendiculară de canalizare amplasata pe drumul existent, în Valea existentă Ds536. Din cele două rețele paralele apele vor fi conduse către un separator de hidrocarburi SH03s printr-o conductă din PVC Dn300mm.</w:t>
      </w:r>
    </w:p>
    <w:p w14:paraId="5827C199" w14:textId="10B36A58" w:rsidR="00480B6E" w:rsidRPr="00D934DB" w:rsidRDefault="00480B6E" w:rsidP="00D934DB">
      <w:pPr>
        <w:autoSpaceDE w:val="0"/>
        <w:autoSpaceDN w:val="0"/>
        <w:adjustRightInd w:val="0"/>
        <w:spacing w:after="0" w:line="360" w:lineRule="auto"/>
        <w:ind w:firstLine="708"/>
        <w:rPr>
          <w:rFonts w:ascii="Trebuchet MS" w:eastAsia="CIDFont+F4" w:hAnsi="Trebuchet MS" w:cs="CIDFont+F4"/>
          <w:color w:val="000000" w:themeColor="text1"/>
          <w:lang w:val="en-US"/>
        </w:rPr>
      </w:pPr>
      <w:r w:rsidRPr="00D934DB">
        <w:rPr>
          <w:rFonts w:ascii="Trebuchet MS" w:hAnsi="Trebuchet MS" w:cs="CIDFont+F3"/>
          <w:color w:val="000000" w:themeColor="text1"/>
          <w:lang w:val="en-US"/>
        </w:rPr>
        <w:lastRenderedPageBreak/>
        <w:t>Lungimea totală a rețelei de canalizare pluvială:</w:t>
      </w:r>
    </w:p>
    <w:p w14:paraId="5485F532" w14:textId="2F55D6BC" w:rsidR="00480B6E" w:rsidRPr="00D934DB" w:rsidRDefault="00480B6E" w:rsidP="00D934DB">
      <w:pPr>
        <w:autoSpaceDE w:val="0"/>
        <w:autoSpaceDN w:val="0"/>
        <w:adjustRightInd w:val="0"/>
        <w:spacing w:after="0" w:line="360" w:lineRule="auto"/>
        <w:jc w:val="both"/>
        <w:rPr>
          <w:rFonts w:ascii="Trebuchet MS" w:hAnsi="Trebuchet MS" w:cs="CIDFont+F3"/>
          <w:color w:val="000000" w:themeColor="text1"/>
          <w:lang w:val="en-US"/>
        </w:rPr>
      </w:pPr>
      <w:r w:rsidRPr="00D934DB">
        <w:rPr>
          <w:rFonts w:ascii="Trebuchet MS" w:hAnsi="Trebuchet MS" w:cs="CIDFont+F3"/>
          <w:color w:val="000000" w:themeColor="text1"/>
          <w:lang w:val="en-US"/>
        </w:rPr>
        <w:t>L</w:t>
      </w:r>
      <w:r w:rsidRPr="00D934DB">
        <w:rPr>
          <w:rFonts w:ascii="Trebuchet MS" w:hAnsi="Trebuchet MS" w:cs="CIDFont+F3"/>
          <w:color w:val="000000" w:themeColor="text1"/>
          <w:vertAlign w:val="subscript"/>
          <w:lang w:val="en-US"/>
        </w:rPr>
        <w:t>total</w:t>
      </w:r>
      <w:r w:rsidRPr="00D934DB">
        <w:rPr>
          <w:rFonts w:ascii="Trebuchet MS" w:hAnsi="Trebuchet MS" w:cs="CIDFont+F3"/>
          <w:color w:val="000000" w:themeColor="text1"/>
          <w:lang w:val="en-US"/>
        </w:rPr>
        <w:t xml:space="preserve"> = 535,00ml (stânga) + 15,00ml (median) + 535,00ml (dreapta) = 1.085,00ml</w:t>
      </w:r>
    </w:p>
    <w:p w14:paraId="7F185D5F" w14:textId="77777777" w:rsidR="00480B6E" w:rsidRPr="00D934DB" w:rsidRDefault="00480B6E" w:rsidP="00D934DB">
      <w:pPr>
        <w:autoSpaceDE w:val="0"/>
        <w:autoSpaceDN w:val="0"/>
        <w:adjustRightInd w:val="0"/>
        <w:spacing w:after="0" w:line="360" w:lineRule="auto"/>
        <w:ind w:firstLine="708"/>
        <w:jc w:val="both"/>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Pe reteaua de canalizare pluvuiala au fast prevazute:</w:t>
      </w:r>
    </w:p>
    <w:p w14:paraId="64C30C4E" w14:textId="3CB4E9AE" w:rsidR="00480B6E" w:rsidRPr="00D934DB" w:rsidRDefault="00D934DB" w:rsidP="00D934DB">
      <w:pPr>
        <w:autoSpaceDE w:val="0"/>
        <w:autoSpaceDN w:val="0"/>
        <w:adjustRightInd w:val="0"/>
        <w:spacing w:after="0" w:line="360" w:lineRule="auto"/>
        <w:jc w:val="both"/>
        <w:rPr>
          <w:rFonts w:ascii="Trebuchet MS" w:eastAsia="CIDFont+F4" w:hAnsi="Trebuchet MS" w:cs="CIDFont+F4"/>
          <w:color w:val="000000" w:themeColor="text1"/>
          <w:lang w:val="en-US"/>
        </w:rPr>
      </w:pPr>
      <w:r w:rsidRPr="00D934DB">
        <w:rPr>
          <w:rFonts w:ascii="Trebuchet MS" w:eastAsia="CIDFont+F9" w:hAnsi="Trebuchet MS" w:cs="CIDFont+F9"/>
          <w:color w:val="000000" w:themeColor="text1"/>
          <w:lang w:val="en-US"/>
        </w:rPr>
        <w:t>-</w:t>
      </w:r>
      <w:r w:rsidR="00480B6E" w:rsidRPr="00D934DB">
        <w:rPr>
          <w:rFonts w:ascii="Trebuchet MS" w:eastAsia="CIDFont+F9" w:hAnsi="Trebuchet MS" w:cs="CIDFont+F9"/>
          <w:color w:val="000000" w:themeColor="text1"/>
          <w:lang w:val="en-US"/>
        </w:rPr>
        <w:t xml:space="preserve"> </w:t>
      </w:r>
      <w:r w:rsidRPr="00D934DB">
        <w:rPr>
          <w:rFonts w:ascii="Trebuchet MS" w:eastAsia="CIDFont+F4" w:hAnsi="Trebuchet MS" w:cs="CIDFont+F4"/>
          <w:color w:val="000000" w:themeColor="text1"/>
          <w:lang w:val="en-US"/>
        </w:rPr>
        <w:t>Camine</w:t>
      </w:r>
      <w:r w:rsidR="00480B6E" w:rsidRPr="00D934DB">
        <w:rPr>
          <w:rFonts w:ascii="Trebuchet MS" w:eastAsia="CIDFont+F4" w:hAnsi="Trebuchet MS" w:cs="CIDFont+F4"/>
          <w:color w:val="000000" w:themeColor="text1"/>
          <w:lang w:val="en-US"/>
        </w:rPr>
        <w:t xml:space="preserve"> de vizitare Φ1000: 157 buc</w:t>
      </w:r>
    </w:p>
    <w:p w14:paraId="0B1BAC2A" w14:textId="317B55F2" w:rsidR="00480B6E" w:rsidRPr="00D934DB" w:rsidRDefault="00D934DB" w:rsidP="00D934DB">
      <w:pPr>
        <w:autoSpaceDE w:val="0"/>
        <w:autoSpaceDN w:val="0"/>
        <w:adjustRightInd w:val="0"/>
        <w:spacing w:after="0" w:line="360" w:lineRule="auto"/>
        <w:jc w:val="both"/>
        <w:rPr>
          <w:rFonts w:ascii="Trebuchet MS" w:eastAsia="CIDFont+F4" w:hAnsi="Trebuchet MS" w:cs="CIDFont+F4"/>
          <w:color w:val="000000" w:themeColor="text1"/>
          <w:lang w:val="en-US"/>
        </w:rPr>
      </w:pPr>
      <w:r w:rsidRPr="00D934DB">
        <w:rPr>
          <w:rFonts w:ascii="Trebuchet MS" w:eastAsia="CIDFont+F9" w:hAnsi="Trebuchet MS" w:cs="CIDFont+F9"/>
          <w:color w:val="000000" w:themeColor="text1"/>
          <w:lang w:val="en-US"/>
        </w:rPr>
        <w:t>-</w:t>
      </w:r>
      <w:r w:rsidR="00480B6E" w:rsidRPr="00D934DB">
        <w:rPr>
          <w:rFonts w:ascii="Trebuchet MS" w:eastAsia="CIDFont+F9" w:hAnsi="Trebuchet MS" w:cs="CIDFont+F9"/>
          <w:color w:val="000000" w:themeColor="text1"/>
          <w:lang w:val="en-US"/>
        </w:rPr>
        <w:t xml:space="preserve"> </w:t>
      </w:r>
      <w:r w:rsidR="00480B6E" w:rsidRPr="00D934DB">
        <w:rPr>
          <w:rFonts w:ascii="Trebuchet MS" w:eastAsia="CIDFont+F4" w:hAnsi="Trebuchet MS" w:cs="CIDFont+F4"/>
          <w:color w:val="000000" w:themeColor="text1"/>
          <w:lang w:val="en-US"/>
        </w:rPr>
        <w:t>Guri de scurgere simple Φ500: 156 buc</w:t>
      </w:r>
    </w:p>
    <w:p w14:paraId="35E8E130" w14:textId="77777777" w:rsidR="00480B6E" w:rsidRPr="00D934DB" w:rsidRDefault="00480B6E" w:rsidP="00D934DB">
      <w:pPr>
        <w:autoSpaceDE w:val="0"/>
        <w:autoSpaceDN w:val="0"/>
        <w:adjustRightInd w:val="0"/>
        <w:spacing w:after="0" w:line="360" w:lineRule="auto"/>
        <w:rPr>
          <w:rFonts w:ascii="Trebuchet MS" w:hAnsi="Trebuchet MS" w:cs="CIDFont+F3"/>
          <w:color w:val="000000" w:themeColor="text1"/>
          <w:lang w:val="en-US"/>
        </w:rPr>
      </w:pPr>
      <w:r w:rsidRPr="00D934DB">
        <w:rPr>
          <w:rFonts w:ascii="Trebuchet MS" w:hAnsi="Trebuchet MS" w:cs="CIDFont+F3"/>
          <w:color w:val="000000" w:themeColor="text1"/>
          <w:lang w:val="en-US"/>
        </w:rPr>
        <w:t>Constructii de evacuare a apelor pluviale epurate in receptor:</w:t>
      </w:r>
    </w:p>
    <w:p w14:paraId="4213B253" w14:textId="44FFA595" w:rsidR="00480B6E" w:rsidRPr="00D934DB" w:rsidRDefault="00480B6E" w:rsidP="00D934DB">
      <w:pPr>
        <w:pStyle w:val="ListParagraph"/>
        <w:numPr>
          <w:ilvl w:val="0"/>
          <w:numId w:val="10"/>
        </w:numPr>
        <w:autoSpaceDE w:val="0"/>
        <w:autoSpaceDN w:val="0"/>
        <w:adjustRightInd w:val="0"/>
        <w:spacing w:line="360" w:lineRule="auto"/>
        <w:rPr>
          <w:rFonts w:ascii="Trebuchet MS" w:eastAsia="CIDFont+F4" w:hAnsi="Trebuchet MS" w:cs="CIDFont+F4"/>
          <w:color w:val="000000" w:themeColor="text1"/>
          <w:sz w:val="22"/>
          <w:szCs w:val="22"/>
        </w:rPr>
      </w:pPr>
      <w:r w:rsidRPr="00D934DB">
        <w:rPr>
          <w:rFonts w:ascii="Trebuchet MS" w:eastAsia="CIDFont+F4" w:hAnsi="Trebuchet MS" w:cs="CIDFont+F4"/>
          <w:color w:val="000000" w:themeColor="text1"/>
          <w:sz w:val="22"/>
          <w:szCs w:val="22"/>
        </w:rPr>
        <w:t>Conducta de descarcare ape pluvial</w:t>
      </w:r>
      <w:r w:rsidR="00DF51B3" w:rsidRPr="00D934DB">
        <w:rPr>
          <w:rFonts w:ascii="Trebuchet MS" w:eastAsia="CIDFont+F4" w:hAnsi="Trebuchet MS" w:cs="CIDFont+F4"/>
          <w:color w:val="000000" w:themeColor="text1"/>
          <w:sz w:val="22"/>
          <w:szCs w:val="22"/>
        </w:rPr>
        <w:t>e</w:t>
      </w:r>
      <w:r w:rsidRPr="00D934DB">
        <w:rPr>
          <w:rFonts w:ascii="Trebuchet MS" w:eastAsia="CIDFont+F4" w:hAnsi="Trebuchet MS" w:cs="CIDFont+F4"/>
          <w:color w:val="000000" w:themeColor="text1"/>
          <w:sz w:val="22"/>
          <w:szCs w:val="22"/>
        </w:rPr>
        <w:t xml:space="preserve"> aferenta GV1 va fi realizata din PVC SN8 cu</w:t>
      </w:r>
    </w:p>
    <w:p w14:paraId="08ACE35C" w14:textId="77777777" w:rsidR="00480B6E" w:rsidRPr="00D934DB" w:rsidRDefault="00480B6E" w:rsidP="00D934DB">
      <w:pPr>
        <w:pStyle w:val="ListParagraph"/>
        <w:numPr>
          <w:ilvl w:val="0"/>
          <w:numId w:val="10"/>
        </w:numPr>
        <w:autoSpaceDE w:val="0"/>
        <w:autoSpaceDN w:val="0"/>
        <w:adjustRightInd w:val="0"/>
        <w:spacing w:line="360" w:lineRule="auto"/>
        <w:rPr>
          <w:rFonts w:ascii="Trebuchet MS" w:eastAsia="CIDFont+F4" w:hAnsi="Trebuchet MS" w:cs="CIDFont+F4"/>
          <w:color w:val="000000" w:themeColor="text1"/>
          <w:sz w:val="22"/>
          <w:szCs w:val="22"/>
        </w:rPr>
      </w:pPr>
      <w:r w:rsidRPr="00D934DB">
        <w:rPr>
          <w:rFonts w:ascii="Trebuchet MS" w:eastAsia="CIDFont+F4" w:hAnsi="Trebuchet MS" w:cs="CIDFont+F4"/>
          <w:color w:val="000000" w:themeColor="text1"/>
          <w:sz w:val="22"/>
          <w:szCs w:val="22"/>
        </w:rPr>
        <w:t>Dn=400mm si va avea lungimea L=35.00m.</w:t>
      </w:r>
    </w:p>
    <w:p w14:paraId="3534D194" w14:textId="6CA6F1C6" w:rsidR="00480B6E" w:rsidRPr="00D934DB" w:rsidRDefault="00480B6E" w:rsidP="00D934DB">
      <w:pPr>
        <w:pStyle w:val="ListParagraph"/>
        <w:numPr>
          <w:ilvl w:val="0"/>
          <w:numId w:val="10"/>
        </w:numPr>
        <w:autoSpaceDE w:val="0"/>
        <w:autoSpaceDN w:val="0"/>
        <w:adjustRightInd w:val="0"/>
        <w:spacing w:line="360" w:lineRule="auto"/>
        <w:rPr>
          <w:rFonts w:ascii="Trebuchet MS" w:eastAsia="CIDFont+F4" w:hAnsi="Trebuchet MS" w:cs="CIDFont+F4"/>
          <w:color w:val="000000" w:themeColor="text1"/>
          <w:sz w:val="22"/>
          <w:szCs w:val="22"/>
        </w:rPr>
      </w:pPr>
      <w:r w:rsidRPr="00D934DB">
        <w:rPr>
          <w:rFonts w:ascii="Trebuchet MS" w:eastAsia="CIDFont+F4" w:hAnsi="Trebuchet MS" w:cs="CIDFont+F4"/>
          <w:color w:val="000000" w:themeColor="text1"/>
          <w:sz w:val="22"/>
          <w:szCs w:val="22"/>
        </w:rPr>
        <w:t>Conducta de descarcare ape pluviale aferenta GV2 va fi realizata din PVC SNS cu</w:t>
      </w:r>
      <w:r w:rsidR="00DF51B3" w:rsidRPr="00D934DB">
        <w:rPr>
          <w:rFonts w:ascii="Trebuchet MS" w:eastAsia="CIDFont+F4" w:hAnsi="Trebuchet MS" w:cs="CIDFont+F4"/>
          <w:color w:val="000000" w:themeColor="text1"/>
          <w:sz w:val="22"/>
          <w:szCs w:val="22"/>
        </w:rPr>
        <w:t xml:space="preserve"> </w:t>
      </w:r>
      <w:r w:rsidRPr="00D934DB">
        <w:rPr>
          <w:rFonts w:ascii="Trebuchet MS" w:eastAsia="CIDFont+F4" w:hAnsi="Trebuchet MS" w:cs="CIDFont+F4"/>
          <w:color w:val="000000" w:themeColor="text1"/>
          <w:sz w:val="22"/>
          <w:szCs w:val="22"/>
        </w:rPr>
        <w:t>Dn=300mm si va avea lungimea L=60.00m.</w:t>
      </w:r>
    </w:p>
    <w:p w14:paraId="55D4A007" w14:textId="63DD62CE" w:rsidR="00480B6E" w:rsidRPr="00D934DB" w:rsidRDefault="00480B6E" w:rsidP="00D934DB">
      <w:pPr>
        <w:pStyle w:val="ListParagraph"/>
        <w:numPr>
          <w:ilvl w:val="0"/>
          <w:numId w:val="10"/>
        </w:numPr>
        <w:autoSpaceDE w:val="0"/>
        <w:autoSpaceDN w:val="0"/>
        <w:adjustRightInd w:val="0"/>
        <w:spacing w:line="360" w:lineRule="auto"/>
        <w:rPr>
          <w:rFonts w:ascii="Trebuchet MS" w:eastAsia="CIDFont+F4" w:hAnsi="Trebuchet MS" w:cs="CIDFont+F4"/>
          <w:color w:val="000000" w:themeColor="text1"/>
          <w:sz w:val="22"/>
          <w:szCs w:val="22"/>
        </w:rPr>
      </w:pPr>
      <w:r w:rsidRPr="00D934DB">
        <w:rPr>
          <w:rFonts w:ascii="Trebuchet MS" w:eastAsia="CIDFont+F4" w:hAnsi="Trebuchet MS" w:cs="CIDFont+F4"/>
          <w:color w:val="000000" w:themeColor="text1"/>
          <w:sz w:val="22"/>
          <w:szCs w:val="22"/>
        </w:rPr>
        <w:t>Conducta de descarcare ape pluviale aferenta GV3 va fi realizata din PVC SNS cu</w:t>
      </w:r>
      <w:r w:rsidR="00DF51B3" w:rsidRPr="00D934DB">
        <w:rPr>
          <w:rFonts w:ascii="Trebuchet MS" w:eastAsia="CIDFont+F4" w:hAnsi="Trebuchet MS" w:cs="CIDFont+F4"/>
          <w:color w:val="000000" w:themeColor="text1"/>
          <w:sz w:val="22"/>
          <w:szCs w:val="22"/>
        </w:rPr>
        <w:t xml:space="preserve"> </w:t>
      </w:r>
      <w:r w:rsidRPr="00D934DB">
        <w:rPr>
          <w:rFonts w:ascii="Trebuchet MS" w:eastAsia="CIDFont+F4" w:hAnsi="Trebuchet MS" w:cs="CIDFont+F4"/>
          <w:color w:val="000000" w:themeColor="text1"/>
          <w:sz w:val="22"/>
          <w:szCs w:val="22"/>
        </w:rPr>
        <w:t>Dn=300mm i va avea lungimea L=12.00m.</w:t>
      </w:r>
    </w:p>
    <w:p w14:paraId="59F1EC6B" w14:textId="0868EB99" w:rsidR="00480B6E" w:rsidRPr="00D934DB" w:rsidRDefault="00480B6E" w:rsidP="00D934DB">
      <w:pPr>
        <w:autoSpaceDE w:val="0"/>
        <w:autoSpaceDN w:val="0"/>
        <w:adjustRightInd w:val="0"/>
        <w:spacing w:after="0" w:line="360" w:lineRule="auto"/>
        <w:rPr>
          <w:rFonts w:ascii="Trebuchet MS" w:hAnsi="Trebuchet MS" w:cs="CIDFont+F3"/>
          <w:color w:val="000000" w:themeColor="text1"/>
          <w:lang w:val="en-US"/>
        </w:rPr>
      </w:pPr>
      <w:r w:rsidRPr="00D934DB">
        <w:rPr>
          <w:rFonts w:ascii="Trebuchet MS" w:hAnsi="Trebuchet MS" w:cs="CIDFont+F3"/>
          <w:color w:val="000000" w:themeColor="text1"/>
          <w:lang w:val="en-US"/>
        </w:rPr>
        <w:t>Lucrari de amenajare a gurilor de descarcare ape pluviale</w:t>
      </w:r>
      <w:r w:rsidR="00BE239A" w:rsidRPr="00D934DB">
        <w:rPr>
          <w:rFonts w:ascii="Trebuchet MS" w:hAnsi="Trebuchet MS" w:cs="CIDFont+F3"/>
          <w:color w:val="000000" w:themeColor="text1"/>
          <w:lang w:val="en-US"/>
        </w:rPr>
        <w:t>:</w:t>
      </w:r>
    </w:p>
    <w:p w14:paraId="429574A9" w14:textId="5566FC21" w:rsidR="00480B6E" w:rsidRPr="00D934DB" w:rsidRDefault="00480B6E" w:rsidP="00D934DB">
      <w:pPr>
        <w:autoSpaceDE w:val="0"/>
        <w:autoSpaceDN w:val="0"/>
        <w:adjustRightInd w:val="0"/>
        <w:spacing w:after="0" w:line="360" w:lineRule="auto"/>
        <w:ind w:firstLine="708"/>
        <w:rPr>
          <w:rFonts w:ascii="Trebuchet MS" w:eastAsia="CIDFont+F4" w:hAnsi="Trebuchet MS" w:cs="CIDFont+F4"/>
          <w:color w:val="000000" w:themeColor="text1"/>
          <w:lang w:val="en-US"/>
        </w:rPr>
      </w:pPr>
      <w:r w:rsidRPr="00D934DB">
        <w:rPr>
          <w:rFonts w:ascii="Trebuchet MS" w:eastAsia="CIDFont+F4" w:hAnsi="Trebuchet MS" w:cs="CIDFont+F4"/>
          <w:color w:val="000000" w:themeColor="text1"/>
          <w:lang w:val="en-US"/>
        </w:rPr>
        <w:t>In punctele de descarcare, conductele se vor incastra intr-un zid din beton clasa</w:t>
      </w:r>
      <w:r w:rsidR="00BE239A" w:rsidRPr="00D934DB">
        <w:rPr>
          <w:rFonts w:ascii="Trebuchet MS" w:eastAsia="CIDFont+F4" w:hAnsi="Trebuchet MS" w:cs="CIDFont+F4"/>
          <w:color w:val="000000" w:themeColor="text1"/>
          <w:lang w:val="en-US"/>
        </w:rPr>
        <w:t xml:space="preserve"> </w:t>
      </w:r>
      <w:r w:rsidRPr="00D934DB">
        <w:rPr>
          <w:rFonts w:ascii="Trebuchet MS" w:eastAsia="CIDFont+F4" w:hAnsi="Trebuchet MS" w:cs="CIDFont+F4"/>
          <w:color w:val="000000" w:themeColor="text1"/>
          <w:lang w:val="en-US"/>
        </w:rPr>
        <w:t>C20/25 cu grosimea de 0.45m, inaltimea de 2.55m si latimea de 1.70m prevazut cu o talpa</w:t>
      </w:r>
      <w:r w:rsidR="00BE239A" w:rsidRPr="00D934DB">
        <w:rPr>
          <w:rFonts w:ascii="Trebuchet MS" w:eastAsia="CIDFont+F4" w:hAnsi="Trebuchet MS" w:cs="CIDFont+F4"/>
          <w:color w:val="000000" w:themeColor="text1"/>
          <w:lang w:val="en-US"/>
        </w:rPr>
        <w:t xml:space="preserve"> </w:t>
      </w:r>
      <w:r w:rsidRPr="00D934DB">
        <w:rPr>
          <w:rFonts w:ascii="Trebuchet MS" w:eastAsia="CIDFont+F4" w:hAnsi="Trebuchet MS" w:cs="CIDFont+F4"/>
          <w:color w:val="000000" w:themeColor="text1"/>
          <w:lang w:val="en-US"/>
        </w:rPr>
        <w:t>de fundare cu dimensiunile 1.70m x 2.15m cu aceeasi grosime. Armarea se va face cu otel</w:t>
      </w:r>
      <w:r w:rsidR="00BE239A" w:rsidRPr="00D934DB">
        <w:rPr>
          <w:rFonts w:ascii="Trebuchet MS" w:eastAsia="CIDFont+F4" w:hAnsi="Trebuchet MS" w:cs="CIDFont+F4"/>
          <w:color w:val="000000" w:themeColor="text1"/>
          <w:lang w:val="en-US"/>
        </w:rPr>
        <w:t xml:space="preserve"> </w:t>
      </w:r>
      <w:r w:rsidRPr="00D934DB">
        <w:rPr>
          <w:rFonts w:ascii="Trebuchet MS" w:eastAsia="CIDFont+F4" w:hAnsi="Trebuchet MS" w:cs="CIDFont+F4"/>
          <w:color w:val="000000" w:themeColor="text1"/>
          <w:lang w:val="en-US"/>
        </w:rPr>
        <w:t>tip BST500S.</w:t>
      </w:r>
      <w:r w:rsidR="00BE239A" w:rsidRPr="00D934DB">
        <w:rPr>
          <w:rFonts w:ascii="Trebuchet MS" w:eastAsia="CIDFont+F4" w:hAnsi="Trebuchet MS" w:cs="CIDFont+F4"/>
          <w:color w:val="000000" w:themeColor="text1"/>
          <w:lang w:val="en-US"/>
        </w:rPr>
        <w:t xml:space="preserve"> </w:t>
      </w:r>
      <w:r w:rsidRPr="00D934DB">
        <w:rPr>
          <w:rFonts w:ascii="Trebuchet MS" w:eastAsia="CIDFont+F4" w:hAnsi="Trebuchet MS" w:cs="CIDFont+F4"/>
          <w:color w:val="000000" w:themeColor="text1"/>
          <w:lang w:val="en-US"/>
        </w:rPr>
        <w:t xml:space="preserve">Intre zona descarcarii </w:t>
      </w:r>
      <w:r w:rsidR="00BE239A" w:rsidRPr="00D934DB">
        <w:rPr>
          <w:rFonts w:ascii="Trebuchet MS" w:eastAsia="CIDFont+F4" w:hAnsi="Trebuchet MS" w:cs="CIDFont+F4"/>
          <w:color w:val="000000" w:themeColor="text1"/>
          <w:lang w:val="en-US"/>
        </w:rPr>
        <w:t xml:space="preserve">si lac </w:t>
      </w:r>
      <w:r w:rsidRPr="00D934DB">
        <w:rPr>
          <w:rFonts w:ascii="Trebuchet MS" w:eastAsia="CIDFont+F4" w:hAnsi="Trebuchet MS" w:cs="CIDFont+F4"/>
          <w:color w:val="000000" w:themeColor="text1"/>
          <w:lang w:val="en-US"/>
        </w:rPr>
        <w:t>se va proiecta un sant pereat in grosime de 30 cm.</w:t>
      </w:r>
    </w:p>
    <w:p w14:paraId="61DEBA23" w14:textId="77777777" w:rsidR="00480B6E" w:rsidRPr="00D934DB" w:rsidRDefault="00480B6E" w:rsidP="00D934DB">
      <w:pPr>
        <w:autoSpaceDE w:val="0"/>
        <w:autoSpaceDN w:val="0"/>
        <w:adjustRightInd w:val="0"/>
        <w:spacing w:after="0" w:line="360" w:lineRule="auto"/>
        <w:rPr>
          <w:rFonts w:ascii="Trebuchet MS" w:eastAsia="CIDFont+F4" w:hAnsi="Trebuchet MS" w:cs="CIDFont+F4"/>
          <w:color w:val="000000" w:themeColor="text1"/>
          <w:lang w:val="en-US"/>
        </w:rPr>
      </w:pPr>
    </w:p>
    <w:p w14:paraId="3C9322F3" w14:textId="18CB3713" w:rsidR="00FC0D81" w:rsidRPr="00D934DB" w:rsidRDefault="00FC0D81" w:rsidP="00D934DB">
      <w:pPr>
        <w:spacing w:after="0" w:line="360" w:lineRule="auto"/>
        <w:ind w:firstLine="720"/>
        <w:jc w:val="both"/>
        <w:rPr>
          <w:rFonts w:ascii="Trebuchet MS" w:hAnsi="Trebuchet MS"/>
          <w:color w:val="000000" w:themeColor="text1"/>
        </w:rPr>
      </w:pPr>
      <w:r w:rsidRPr="00D934DB">
        <w:rPr>
          <w:rFonts w:ascii="Trebuchet MS" w:hAnsi="Trebuchet MS"/>
          <w:b/>
          <w:color w:val="000000" w:themeColor="text1"/>
        </w:rPr>
        <w:t>Bilant teritorial:</w:t>
      </w:r>
      <w:r w:rsidRPr="00D934DB">
        <w:rPr>
          <w:rFonts w:ascii="Trebuchet MS" w:hAnsi="Trebuchet MS"/>
          <w:color w:val="000000" w:themeColor="text1"/>
        </w:rPr>
        <w:t xml:space="preserve"> </w:t>
      </w:r>
    </w:p>
    <w:p w14:paraId="1CF7018A" w14:textId="351CB925" w:rsidR="003D2CDF" w:rsidRPr="00D934DB" w:rsidRDefault="00480B6E" w:rsidP="00D934DB">
      <w:pPr>
        <w:pStyle w:val="Standard"/>
        <w:tabs>
          <w:tab w:val="left" w:pos="576"/>
        </w:tabs>
        <w:spacing w:line="360" w:lineRule="auto"/>
        <w:rPr>
          <w:rFonts w:ascii="Trebuchet MS" w:hAnsi="Trebuchet MS"/>
          <w:bCs/>
          <w:color w:val="000000" w:themeColor="text1"/>
          <w:sz w:val="22"/>
          <w:szCs w:val="22"/>
        </w:rPr>
      </w:pPr>
      <w:r w:rsidRPr="00D934DB">
        <w:rPr>
          <w:rFonts w:ascii="Trebuchet MS" w:hAnsi="Trebuchet MS"/>
          <w:noProof/>
          <w:color w:val="000000" w:themeColor="text1"/>
          <w:sz w:val="22"/>
          <w:szCs w:val="22"/>
          <w:lang w:eastAsia="en-US" w:bidi="ar-SA"/>
        </w:rPr>
        <w:drawing>
          <wp:inline distT="0" distB="0" distL="0" distR="0" wp14:anchorId="29F7A00D" wp14:editId="1018F3FC">
            <wp:extent cx="4564685" cy="1919778"/>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425" t="45719" r="33801" b="22298"/>
                    <a:stretch/>
                  </pic:blipFill>
                  <pic:spPr bwMode="auto">
                    <a:xfrm>
                      <a:off x="0" y="0"/>
                      <a:ext cx="4598913" cy="1934173"/>
                    </a:xfrm>
                    <a:prstGeom prst="rect">
                      <a:avLst/>
                    </a:prstGeom>
                    <a:ln>
                      <a:noFill/>
                    </a:ln>
                    <a:extLst>
                      <a:ext uri="{53640926-AAD7-44D8-BBD7-CCE9431645EC}">
                        <a14:shadowObscured xmlns:a14="http://schemas.microsoft.com/office/drawing/2010/main"/>
                      </a:ext>
                    </a:extLst>
                  </pic:spPr>
                </pic:pic>
              </a:graphicData>
            </a:graphic>
          </wp:inline>
        </w:drawing>
      </w:r>
    </w:p>
    <w:p w14:paraId="5EAB5665" w14:textId="77777777" w:rsidR="00FC0D81" w:rsidRPr="00D934DB" w:rsidRDefault="00FC0D81" w:rsidP="00D934DB">
      <w:pPr>
        <w:spacing w:after="0" w:line="360" w:lineRule="auto"/>
        <w:jc w:val="both"/>
        <w:rPr>
          <w:rFonts w:ascii="Trebuchet MS" w:hAnsi="Trebuchet MS"/>
          <w:i/>
          <w:color w:val="000000" w:themeColor="text1"/>
          <w:lang w:val="it-IT"/>
        </w:rPr>
      </w:pPr>
      <w:r w:rsidRPr="00D934DB">
        <w:rPr>
          <w:rFonts w:ascii="Trebuchet MS" w:hAnsi="Trebuchet MS"/>
          <w:i/>
          <w:color w:val="000000" w:themeColor="text1"/>
          <w:lang w:val="it-IT"/>
        </w:rPr>
        <w:t>Asigurarea utilităților:</w:t>
      </w:r>
    </w:p>
    <w:p w14:paraId="6E1E3F40" w14:textId="60305F1B" w:rsidR="00FC0D81" w:rsidRPr="00D934DB" w:rsidRDefault="00404936" w:rsidP="00D934DB">
      <w:pPr>
        <w:spacing w:after="0" w:line="360" w:lineRule="auto"/>
        <w:jc w:val="both"/>
        <w:rPr>
          <w:rStyle w:val="sttlinie"/>
          <w:rFonts w:ascii="Trebuchet MS" w:eastAsia="Times New Roman" w:hAnsi="Trebuchet MS"/>
          <w:bCs/>
          <w:color w:val="000000" w:themeColor="text1"/>
        </w:rPr>
      </w:pPr>
      <w:r w:rsidRPr="00D934DB">
        <w:rPr>
          <w:rFonts w:ascii="Trebuchet MS" w:eastAsia="Times New Roman" w:hAnsi="Trebuchet MS"/>
          <w:b/>
          <w:bCs/>
          <w:color w:val="000000" w:themeColor="text1"/>
        </w:rPr>
        <w:t>Alimentarea cu apa</w:t>
      </w:r>
      <w:r w:rsidR="00BE239A" w:rsidRPr="00D934DB">
        <w:rPr>
          <w:rFonts w:ascii="Trebuchet MS" w:eastAsia="Times New Roman" w:hAnsi="Trebuchet MS"/>
          <w:b/>
          <w:bCs/>
          <w:color w:val="000000" w:themeColor="text1"/>
        </w:rPr>
        <w:t>: nu este cazul</w:t>
      </w:r>
      <w:r w:rsidR="00FC0D81" w:rsidRPr="00D934DB">
        <w:rPr>
          <w:rStyle w:val="sttlinie"/>
          <w:rFonts w:ascii="Trebuchet MS" w:eastAsia="Times New Roman" w:hAnsi="Trebuchet MS"/>
          <w:bCs/>
          <w:color w:val="000000" w:themeColor="text1"/>
        </w:rPr>
        <w:t xml:space="preserve"> </w:t>
      </w:r>
    </w:p>
    <w:p w14:paraId="77B65912" w14:textId="21B237E4" w:rsidR="00404936" w:rsidRPr="00D934DB" w:rsidRDefault="00404936" w:rsidP="00D934DB">
      <w:pPr>
        <w:spacing w:after="0" w:line="360" w:lineRule="auto"/>
        <w:jc w:val="both"/>
        <w:rPr>
          <w:rFonts w:ascii="Trebuchet MS" w:eastAsia="Times New Roman" w:hAnsi="Trebuchet MS"/>
          <w:b/>
          <w:bCs/>
          <w:iCs/>
          <w:color w:val="000000" w:themeColor="text1"/>
        </w:rPr>
      </w:pPr>
      <w:r w:rsidRPr="00D934DB">
        <w:rPr>
          <w:rFonts w:ascii="Trebuchet MS" w:eastAsia="Times New Roman" w:hAnsi="Trebuchet MS"/>
          <w:b/>
          <w:bCs/>
          <w:iCs/>
          <w:color w:val="000000" w:themeColor="text1"/>
        </w:rPr>
        <w:t>Evacuare ape uzate:</w:t>
      </w:r>
      <w:r w:rsidR="00BE239A" w:rsidRPr="00D934DB">
        <w:rPr>
          <w:rFonts w:ascii="Trebuchet MS" w:eastAsia="Times New Roman" w:hAnsi="Trebuchet MS"/>
          <w:b/>
          <w:bCs/>
          <w:iCs/>
          <w:color w:val="000000" w:themeColor="text1"/>
        </w:rPr>
        <w:t xml:space="preserve"> nu este cazul</w:t>
      </w:r>
    </w:p>
    <w:p w14:paraId="55030E40" w14:textId="643D5EEB" w:rsidR="009D37D3" w:rsidRPr="00D934DB" w:rsidRDefault="009D37D3" w:rsidP="00D934DB">
      <w:pPr>
        <w:spacing w:after="0" w:line="360" w:lineRule="auto"/>
        <w:jc w:val="both"/>
        <w:rPr>
          <w:rFonts w:ascii="Trebuchet MS" w:hAnsi="Trebuchet MS"/>
          <w:b/>
          <w:bCs/>
          <w:color w:val="000000" w:themeColor="text1"/>
        </w:rPr>
      </w:pPr>
      <w:r w:rsidRPr="00D934DB">
        <w:rPr>
          <w:rFonts w:ascii="Trebuchet MS" w:hAnsi="Trebuchet MS"/>
          <w:b/>
          <w:bCs/>
          <w:color w:val="000000" w:themeColor="text1"/>
        </w:rPr>
        <w:t>Evacuarea apelor pluviale:</w:t>
      </w:r>
      <w:r w:rsidR="00D77557" w:rsidRPr="00D934DB">
        <w:rPr>
          <w:rFonts w:ascii="Trebuchet MS" w:hAnsi="Trebuchet MS"/>
          <w:b/>
          <w:bCs/>
          <w:color w:val="000000" w:themeColor="text1"/>
        </w:rPr>
        <w:t xml:space="preserve"> </w:t>
      </w:r>
    </w:p>
    <w:p w14:paraId="08ABF6C0" w14:textId="5D78A975" w:rsidR="00D77557" w:rsidRPr="00D934DB" w:rsidRDefault="00D77557" w:rsidP="00D934DB">
      <w:pPr>
        <w:spacing w:after="0" w:line="360" w:lineRule="auto"/>
        <w:jc w:val="both"/>
        <w:rPr>
          <w:rFonts w:ascii="Trebuchet MS" w:hAnsi="Trebuchet MS"/>
          <w:bCs/>
          <w:color w:val="000000" w:themeColor="text1"/>
        </w:rPr>
      </w:pPr>
      <w:r w:rsidRPr="00D934DB">
        <w:rPr>
          <w:rFonts w:ascii="Trebuchet MS" w:hAnsi="Trebuchet MS"/>
          <w:bCs/>
          <w:color w:val="000000" w:themeColor="text1"/>
        </w:rPr>
        <w:t>Colectarea apelor pluviale de pe suprafata carosabilului se va realiza prin guri de scurcegere, racordate la rețeaua de canalizare proiectată cu L total = 8211,00 m.</w:t>
      </w:r>
    </w:p>
    <w:p w14:paraId="216F40BA" w14:textId="60330747" w:rsidR="00D77557" w:rsidRPr="00D934DB" w:rsidRDefault="00D77557" w:rsidP="00D934DB">
      <w:pPr>
        <w:spacing w:after="0" w:line="360" w:lineRule="auto"/>
        <w:jc w:val="both"/>
        <w:rPr>
          <w:rFonts w:ascii="Trebuchet MS" w:eastAsia="Times New Roman" w:hAnsi="Trebuchet MS"/>
          <w:bCs/>
          <w:iCs/>
          <w:color w:val="000000" w:themeColor="text1"/>
        </w:rPr>
      </w:pPr>
      <w:r w:rsidRPr="00D934DB">
        <w:rPr>
          <w:rFonts w:ascii="Trebuchet MS" w:hAnsi="Trebuchet MS"/>
          <w:bCs/>
          <w:color w:val="000000" w:themeColor="text1"/>
        </w:rPr>
        <w:t>Apele pluviale epurate, prin cele trei separatoare de hidrocarburi:  SH01s, SH02s, SH03s, vor fi evacuate în văi locale existente în sat Poșta, respectiv DS2, DS162, DS536, prin intermediul a trei guri de scurgere, respectiv GV1, GV2 și GV3.</w:t>
      </w:r>
    </w:p>
    <w:p w14:paraId="2D005FC3" w14:textId="77777777" w:rsidR="008A279D" w:rsidRPr="00D934DB" w:rsidRDefault="008A279D" w:rsidP="00D934DB">
      <w:pPr>
        <w:spacing w:after="0" w:line="360" w:lineRule="auto"/>
        <w:jc w:val="both"/>
        <w:rPr>
          <w:rFonts w:ascii="Trebuchet MS" w:eastAsia="Times New Roman" w:hAnsi="Trebuchet MS"/>
          <w:bCs/>
          <w:iCs/>
          <w:color w:val="FF0000"/>
        </w:rPr>
      </w:pPr>
    </w:p>
    <w:p w14:paraId="273ACC39" w14:textId="3AC597FB"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i/>
          <w:color w:val="000000" w:themeColor="text1"/>
          <w:lang w:val="it-IT"/>
        </w:rPr>
        <w:t>1.2. Cumularea cu alte proiecte:</w:t>
      </w:r>
      <w:r w:rsidRPr="00D934DB">
        <w:rPr>
          <w:rFonts w:ascii="Trebuchet MS" w:hAnsi="Trebuchet MS"/>
          <w:color w:val="000000" w:themeColor="text1"/>
          <w:lang w:val="it-IT"/>
        </w:rPr>
        <w:t xml:space="preserve"> </w:t>
      </w:r>
      <w:r w:rsidR="00D77557" w:rsidRPr="00D934DB">
        <w:rPr>
          <w:rFonts w:ascii="Trebuchet MS" w:hAnsi="Trebuchet MS"/>
          <w:color w:val="000000" w:themeColor="text1"/>
          <w:lang w:val="it-IT"/>
        </w:rPr>
        <w:t>nu este cazul</w:t>
      </w:r>
      <w:r w:rsidR="00161EC1" w:rsidRPr="00D934DB">
        <w:rPr>
          <w:rFonts w:ascii="Trebuchet MS" w:hAnsi="Trebuchet MS"/>
          <w:color w:val="000000" w:themeColor="text1"/>
          <w:lang w:val="it-IT"/>
        </w:rPr>
        <w:t>.</w:t>
      </w:r>
    </w:p>
    <w:p w14:paraId="15B960A1"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i/>
          <w:color w:val="000000" w:themeColor="text1"/>
          <w:lang w:val="it-IT"/>
        </w:rPr>
        <w:t xml:space="preserve">1.3. Utilizarea resurselor naturale: </w:t>
      </w:r>
      <w:r w:rsidRPr="00D934DB">
        <w:rPr>
          <w:rFonts w:ascii="Trebuchet MS" w:hAnsi="Trebuchet MS"/>
          <w:color w:val="000000" w:themeColor="text1"/>
          <w:lang w:val="it-IT"/>
        </w:rPr>
        <w:t xml:space="preserve">nu este cazul. </w:t>
      </w:r>
    </w:p>
    <w:p w14:paraId="03BCC3A1" w14:textId="77777777" w:rsidR="00FC0D81" w:rsidRPr="00D934DB" w:rsidRDefault="00FC0D81" w:rsidP="00D934DB">
      <w:pPr>
        <w:spacing w:after="0" w:line="360" w:lineRule="auto"/>
        <w:jc w:val="both"/>
        <w:rPr>
          <w:rFonts w:ascii="Trebuchet MS" w:hAnsi="Trebuchet MS"/>
          <w:i/>
          <w:color w:val="000000" w:themeColor="text1"/>
          <w:lang w:val="it-IT"/>
        </w:rPr>
      </w:pPr>
      <w:r w:rsidRPr="00D934DB">
        <w:rPr>
          <w:rFonts w:ascii="Trebuchet MS" w:hAnsi="Trebuchet MS"/>
          <w:i/>
          <w:color w:val="000000" w:themeColor="text1"/>
          <w:lang w:val="it-IT"/>
        </w:rPr>
        <w:lastRenderedPageBreak/>
        <w:t>1.4. Producția de deșeuri:</w:t>
      </w:r>
    </w:p>
    <w:p w14:paraId="7BA9A15F" w14:textId="77777777" w:rsidR="00FC0D81" w:rsidRPr="00D934DB" w:rsidRDefault="00FC0D81" w:rsidP="00D934DB">
      <w:pPr>
        <w:spacing w:after="0" w:line="360" w:lineRule="auto"/>
        <w:ind w:firstLine="720"/>
        <w:rPr>
          <w:rFonts w:ascii="Trebuchet MS" w:hAnsi="Trebuchet MS"/>
          <w:color w:val="000000" w:themeColor="text1"/>
          <w:lang w:val="it-IT"/>
        </w:rPr>
      </w:pPr>
      <w:r w:rsidRPr="00D934DB">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D934DB" w:rsidRDefault="00FC0D81" w:rsidP="00D934DB">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D934DB">
        <w:rPr>
          <w:rFonts w:ascii="Trebuchet MS" w:hAnsi="Trebuchet MS"/>
          <w:color w:val="000000" w:themeColor="text1"/>
          <w:lang w:val="it-IT"/>
        </w:rPr>
        <w:t>În perioada de funcționare, deșeurile vor fi colectate separat într-un spațiu special amenajat</w:t>
      </w:r>
      <w:r w:rsidRPr="00D934DB">
        <w:rPr>
          <w:rFonts w:ascii="Trebuchet MS" w:hAnsi="Trebuchet MS"/>
          <w:color w:val="000000" w:themeColor="text1"/>
        </w:rPr>
        <w:t>, de unde vor fi evacuate periodic de firme specializate în salubritate, pe bază de contract.</w:t>
      </w:r>
    </w:p>
    <w:p w14:paraId="6F5831F3" w14:textId="77777777" w:rsidR="00FC0D81" w:rsidRPr="00D934DB" w:rsidRDefault="00FC0D81" w:rsidP="00D934DB">
      <w:pPr>
        <w:spacing w:after="0" w:line="360" w:lineRule="auto"/>
        <w:jc w:val="both"/>
        <w:rPr>
          <w:rFonts w:ascii="Trebuchet MS" w:hAnsi="Trebuchet MS"/>
          <w:i/>
          <w:color w:val="000000" w:themeColor="text1"/>
          <w:lang w:val="it-IT"/>
        </w:rPr>
      </w:pPr>
      <w:r w:rsidRPr="00D934DB">
        <w:rPr>
          <w:rFonts w:ascii="Trebuchet MS" w:hAnsi="Trebuchet MS"/>
          <w:i/>
          <w:color w:val="000000" w:themeColor="text1"/>
          <w:lang w:val="it-IT"/>
        </w:rPr>
        <w:t xml:space="preserve">1.5. Emisii poluante, zgomot și alte surse de disconfort: </w:t>
      </w:r>
    </w:p>
    <w:p w14:paraId="25813037"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În perioada lucrărilor de execuţie rezultă:</w:t>
      </w:r>
    </w:p>
    <w:p w14:paraId="6823680C" w14:textId="77777777" w:rsidR="00FC0D81" w:rsidRPr="00D934DB" w:rsidRDefault="00FC0D81" w:rsidP="00D934DB">
      <w:pPr>
        <w:tabs>
          <w:tab w:val="left" w:pos="0"/>
          <w:tab w:val="num" w:pos="1843"/>
        </w:tabs>
        <w:suppressAutoHyphens/>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 pulberi (sedimentabile și în suspensie) – emisii fugitive, de suprafață, necontrolate;</w:t>
      </w:r>
    </w:p>
    <w:p w14:paraId="315B8BCC" w14:textId="77777777" w:rsidR="00FC0D81" w:rsidRPr="00D934DB" w:rsidRDefault="00FC0D81" w:rsidP="00D934DB">
      <w:pPr>
        <w:tabs>
          <w:tab w:val="left" w:pos="0"/>
          <w:tab w:val="num" w:pos="1843"/>
        </w:tabs>
        <w:suppressAutoHyphens/>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D934DB" w:rsidRDefault="00FC0D81" w:rsidP="00D934DB">
      <w:pPr>
        <w:tabs>
          <w:tab w:val="left" w:pos="0"/>
          <w:tab w:val="num" w:pos="1843"/>
        </w:tabs>
        <w:suppressAutoHyphens/>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 zgomot provenit de la funcţionarea utilajelor specifice;</w:t>
      </w:r>
    </w:p>
    <w:p w14:paraId="74AC1CBA"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D934DB" w:rsidRDefault="00FC0D81" w:rsidP="00D934DB">
      <w:pPr>
        <w:spacing w:after="0" w:line="360" w:lineRule="auto"/>
        <w:jc w:val="both"/>
        <w:rPr>
          <w:rFonts w:ascii="Trebuchet MS" w:hAnsi="Trebuchet MS"/>
          <w:i/>
          <w:color w:val="000000" w:themeColor="text1"/>
          <w:lang w:val="it-IT"/>
        </w:rPr>
      </w:pPr>
      <w:r w:rsidRPr="00D934DB">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Risc de accident redus.</w:t>
      </w:r>
    </w:p>
    <w:p w14:paraId="366E156B"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Măsuri de evitare/reducere a impactului asupra mediului:</w:t>
      </w:r>
    </w:p>
    <w:p w14:paraId="38388403"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 xml:space="preserve">- deşeurile generate vor fi gestionate conform legislaţiei în vigoare şi apoi predate pe bază de contract, </w:t>
      </w:r>
      <w:r w:rsidRPr="00D934DB">
        <w:rPr>
          <w:rFonts w:ascii="Calibri" w:hAnsi="Calibri" w:cs="Calibri"/>
          <w:color w:val="000000" w:themeColor="text1"/>
          <w:lang w:val="it-IT"/>
        </w:rPr>
        <w:t>ȋ</w:t>
      </w:r>
      <w:r w:rsidRPr="00D934DB">
        <w:rPr>
          <w:rFonts w:ascii="Trebuchet MS" w:hAnsi="Trebuchet MS"/>
          <w:color w:val="000000" w:themeColor="text1"/>
          <w:lang w:val="it-IT"/>
        </w:rPr>
        <w:t>n vederea eliminării/valorificării;</w:t>
      </w:r>
    </w:p>
    <w:p w14:paraId="42C774A2" w14:textId="77777777" w:rsidR="00FC0D81" w:rsidRPr="00D934DB" w:rsidRDefault="00FC0D81" w:rsidP="00D934DB">
      <w:pPr>
        <w:pStyle w:val="BodyText"/>
        <w:spacing w:after="0" w:line="360" w:lineRule="auto"/>
        <w:ind w:firstLine="360"/>
        <w:jc w:val="both"/>
        <w:rPr>
          <w:rFonts w:ascii="Trebuchet MS" w:hAnsi="Trebuchet MS"/>
          <w:color w:val="000000" w:themeColor="text1"/>
          <w:lang w:val="en-US" w:eastAsia="en-US"/>
        </w:rPr>
      </w:pPr>
      <w:r w:rsidRPr="00D934DB">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D934DB" w:rsidRDefault="00FC0D81" w:rsidP="00D934DB">
      <w:pPr>
        <w:numPr>
          <w:ilvl w:val="0"/>
          <w:numId w:val="5"/>
        </w:num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Pentru factorul de mediu sol:</w:t>
      </w:r>
    </w:p>
    <w:p w14:paraId="343D9C03" w14:textId="77777777" w:rsidR="00FC0D81" w:rsidRPr="00D934DB" w:rsidRDefault="00FC0D81" w:rsidP="00D934DB">
      <w:pPr>
        <w:pStyle w:val="BodyText"/>
        <w:spacing w:after="0" w:line="360" w:lineRule="auto"/>
        <w:jc w:val="both"/>
        <w:rPr>
          <w:rFonts w:ascii="Trebuchet MS" w:hAnsi="Trebuchet MS"/>
          <w:color w:val="000000" w:themeColor="text1"/>
          <w:lang w:val="it-IT" w:eastAsia="en-US"/>
        </w:rPr>
      </w:pPr>
      <w:r w:rsidRPr="00D934DB">
        <w:rPr>
          <w:rFonts w:ascii="Trebuchet MS" w:hAnsi="Trebuchet MS"/>
          <w:color w:val="000000" w:themeColor="text1"/>
          <w:lang w:val="it-IT" w:eastAsia="en-US"/>
        </w:rPr>
        <w:t>- staționarea autovehiculelor se face pe platforma betonata;</w:t>
      </w:r>
    </w:p>
    <w:p w14:paraId="3A96DE8E" w14:textId="77777777" w:rsidR="00FC0D81" w:rsidRPr="00D934DB" w:rsidRDefault="00FC0D81" w:rsidP="00D934DB">
      <w:pPr>
        <w:pStyle w:val="BodyText"/>
        <w:spacing w:after="0" w:line="360" w:lineRule="auto"/>
        <w:jc w:val="both"/>
        <w:rPr>
          <w:rFonts w:ascii="Trebuchet MS" w:hAnsi="Trebuchet MS"/>
          <w:color w:val="000000" w:themeColor="text1"/>
          <w:lang w:val="it-IT" w:eastAsia="en-US"/>
        </w:rPr>
      </w:pPr>
      <w:r w:rsidRPr="00D934DB">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D934DB" w:rsidRDefault="00FC0D81" w:rsidP="00D934DB">
      <w:pPr>
        <w:pStyle w:val="BodyText"/>
        <w:numPr>
          <w:ilvl w:val="0"/>
          <w:numId w:val="4"/>
        </w:numPr>
        <w:spacing w:after="0" w:line="360" w:lineRule="auto"/>
        <w:jc w:val="both"/>
        <w:rPr>
          <w:rFonts w:ascii="Trebuchet MS" w:hAnsi="Trebuchet MS"/>
          <w:color w:val="000000" w:themeColor="text1"/>
          <w:lang w:val="it-IT" w:eastAsia="en-US"/>
        </w:rPr>
      </w:pPr>
      <w:r w:rsidRPr="00D934DB">
        <w:rPr>
          <w:rFonts w:ascii="Trebuchet MS" w:hAnsi="Trebuchet MS"/>
          <w:color w:val="000000" w:themeColor="text1"/>
          <w:lang w:val="it-IT" w:eastAsia="en-US"/>
        </w:rPr>
        <w:t xml:space="preserve">Pentru factorul de mediu apă: </w:t>
      </w:r>
    </w:p>
    <w:p w14:paraId="75822725" w14:textId="49AE029F" w:rsidR="00C94C61" w:rsidRPr="00D934DB" w:rsidRDefault="00DF51B3" w:rsidP="00D934DB">
      <w:pPr>
        <w:numPr>
          <w:ilvl w:val="0"/>
          <w:numId w:val="6"/>
        </w:num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lnstalatii de epurare: 3 separatoare de hidrocarburi</w:t>
      </w:r>
      <w:r w:rsidR="00C94C61" w:rsidRPr="00D934DB">
        <w:rPr>
          <w:rFonts w:ascii="Trebuchet MS" w:hAnsi="Trebuchet MS"/>
          <w:color w:val="000000" w:themeColor="text1"/>
          <w:lang w:val="it-IT"/>
        </w:rPr>
        <w:t>.</w:t>
      </w:r>
    </w:p>
    <w:p w14:paraId="5558221D" w14:textId="24CD5D54" w:rsidR="009A7F56" w:rsidRPr="00D934DB" w:rsidRDefault="009A7F56" w:rsidP="00D934DB">
      <w:pPr>
        <w:spacing w:after="0" w:line="360" w:lineRule="auto"/>
        <w:ind w:left="720"/>
        <w:jc w:val="both"/>
        <w:rPr>
          <w:rFonts w:ascii="Trebuchet MS" w:hAnsi="Trebuchet MS"/>
          <w:color w:val="000000" w:themeColor="text1"/>
          <w:lang w:val="it-IT"/>
        </w:rPr>
      </w:pPr>
      <w:r w:rsidRPr="00D934DB">
        <w:rPr>
          <w:rFonts w:ascii="Trebuchet MS" w:hAnsi="Trebuchet MS"/>
          <w:color w:val="000000" w:themeColor="text1"/>
          <w:lang w:val="it-IT"/>
        </w:rPr>
        <w:t xml:space="preserve"> </w:t>
      </w:r>
    </w:p>
    <w:p w14:paraId="0D173247" w14:textId="77777777" w:rsidR="00FC0D81" w:rsidRPr="00D934DB" w:rsidRDefault="00FC0D81" w:rsidP="00D934DB">
      <w:pPr>
        <w:spacing w:after="0" w:line="360" w:lineRule="auto"/>
        <w:jc w:val="both"/>
        <w:rPr>
          <w:rFonts w:ascii="Trebuchet MS" w:hAnsi="Trebuchet MS"/>
          <w:b/>
          <w:color w:val="000000" w:themeColor="text1"/>
          <w:lang w:val="it-IT"/>
        </w:rPr>
      </w:pPr>
      <w:r w:rsidRPr="00D934DB">
        <w:rPr>
          <w:rFonts w:ascii="Trebuchet MS" w:hAnsi="Trebuchet MS"/>
          <w:b/>
          <w:color w:val="000000" w:themeColor="text1"/>
          <w:lang w:val="it-IT"/>
        </w:rPr>
        <w:t>Măsuri pentru limitarea emisiilor de poluanți în aer și a zgomotului:</w:t>
      </w:r>
    </w:p>
    <w:p w14:paraId="4DF08145" w14:textId="77777777" w:rsidR="00FC0D81" w:rsidRPr="00D934DB" w:rsidRDefault="00FC0D81" w:rsidP="00D934DB">
      <w:pPr>
        <w:numPr>
          <w:ilvl w:val="0"/>
          <w:numId w:val="1"/>
        </w:numPr>
        <w:spacing w:after="0" w:line="360" w:lineRule="auto"/>
        <w:jc w:val="both"/>
        <w:rPr>
          <w:rFonts w:ascii="Trebuchet MS" w:hAnsi="Trebuchet MS"/>
          <w:color w:val="000000" w:themeColor="text1"/>
          <w:lang w:val="it-IT"/>
        </w:rPr>
      </w:pPr>
      <w:r w:rsidRPr="00D934DB">
        <w:rPr>
          <w:rFonts w:ascii="Trebuchet MS" w:hAnsi="Trebuchet MS"/>
          <w:color w:val="000000" w:themeColor="text1"/>
          <w:lang w:val="it-IT"/>
        </w:rPr>
        <w:t>Se vor lua toate măsurile pentru limitarea particulelor în suspensie (PM).</w:t>
      </w:r>
    </w:p>
    <w:p w14:paraId="1E9C05BE" w14:textId="77777777"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rPr>
      </w:pPr>
      <w:r w:rsidRPr="00D934DB">
        <w:rPr>
          <w:rFonts w:ascii="Trebuchet MS" w:hAnsi="Trebuchet MS"/>
          <w:color w:val="000000" w:themeColor="text1"/>
          <w:sz w:val="22"/>
          <w:szCs w:val="22"/>
        </w:rPr>
        <w:t xml:space="preserve">Pe durata execuţiei lucrărilor se vor lua măsuri pentru respectarea legislaţiei privind protecţia mediului în vigoare (STAS 12574/1987, SR 10009/2017, Ord. nr. 462/1993 </w:t>
      </w:r>
      <w:r w:rsidRPr="00D934DB">
        <w:rPr>
          <w:rFonts w:ascii="Trebuchet MS" w:hAnsi="Trebuchet MS"/>
          <w:color w:val="000000" w:themeColor="text1"/>
          <w:sz w:val="22"/>
          <w:szCs w:val="22"/>
          <w:lang w:val="fr-FR"/>
        </w:rPr>
        <w:t>si</w:t>
      </w:r>
      <w:r w:rsidRPr="00D934DB">
        <w:rPr>
          <w:rFonts w:ascii="Trebuchet MS" w:hAnsi="Trebuchet MS"/>
          <w:color w:val="000000" w:themeColor="text1"/>
          <w:sz w:val="22"/>
          <w:szCs w:val="22"/>
        </w:rPr>
        <w:t xml:space="preserve"> H.G. nr. 1756/2006 privind limitarea nivelului emisiilor de zgomot în mediu produs de echipamentele destinate utilizarii in exteriorul cladirilor).</w:t>
      </w:r>
    </w:p>
    <w:p w14:paraId="6294FD0C" w14:textId="77777777" w:rsidR="00FC0D81" w:rsidRPr="00D934DB" w:rsidRDefault="00FC0D81" w:rsidP="00D934DB">
      <w:pPr>
        <w:spacing w:after="0" w:line="360" w:lineRule="auto"/>
        <w:jc w:val="both"/>
        <w:rPr>
          <w:rFonts w:ascii="Trebuchet MS" w:hAnsi="Trebuchet MS"/>
          <w:b/>
          <w:color w:val="000000" w:themeColor="text1"/>
          <w:lang w:val="it-IT"/>
        </w:rPr>
      </w:pPr>
    </w:p>
    <w:p w14:paraId="08BCA9F4" w14:textId="77777777"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b/>
          <w:color w:val="000000" w:themeColor="text1"/>
          <w:lang w:val="it-IT"/>
        </w:rPr>
        <w:t>2. Localizarea proiectului:</w:t>
      </w:r>
      <w:r w:rsidRPr="00D934DB">
        <w:rPr>
          <w:rFonts w:ascii="Trebuchet MS" w:hAnsi="Trebuchet MS"/>
          <w:color w:val="000000" w:themeColor="text1"/>
          <w:lang w:val="it-IT"/>
        </w:rPr>
        <w:t xml:space="preserve"> </w:t>
      </w:r>
    </w:p>
    <w:p w14:paraId="48D09B08" w14:textId="127DF88B" w:rsidR="00FC0D81" w:rsidRPr="00D934DB" w:rsidRDefault="00FC0D81" w:rsidP="00D934DB">
      <w:pPr>
        <w:spacing w:after="0" w:line="360" w:lineRule="auto"/>
        <w:jc w:val="both"/>
        <w:rPr>
          <w:rFonts w:ascii="Trebuchet MS" w:hAnsi="Trebuchet MS"/>
          <w:color w:val="000000" w:themeColor="text1"/>
          <w:lang w:val="it-IT"/>
        </w:rPr>
      </w:pPr>
      <w:r w:rsidRPr="00D934DB">
        <w:rPr>
          <w:rFonts w:ascii="Trebuchet MS" w:hAnsi="Trebuchet MS"/>
          <w:color w:val="000000" w:themeColor="text1"/>
        </w:rPr>
        <w:lastRenderedPageBreak/>
        <w:t xml:space="preserve">2.1. utilizarea existentă a terenului: conform </w:t>
      </w:r>
      <w:r w:rsidR="008A279D" w:rsidRPr="00D934DB">
        <w:rPr>
          <w:rFonts w:ascii="Trebuchet MS" w:hAnsi="Trebuchet MS"/>
          <w:color w:val="000000" w:themeColor="text1"/>
        </w:rPr>
        <w:t xml:space="preserve">Certificat de urbanism nr. </w:t>
      </w:r>
      <w:r w:rsidR="00D77557" w:rsidRPr="00D934DB">
        <w:rPr>
          <w:rFonts w:ascii="Trebuchet MS" w:hAnsi="Trebuchet MS"/>
          <w:color w:val="000000" w:themeColor="text1"/>
        </w:rPr>
        <w:t>366/21.11.2022, emis de Primăria comunei Cernica</w:t>
      </w:r>
      <w:r w:rsidRPr="00D934DB">
        <w:rPr>
          <w:rFonts w:ascii="Trebuchet MS" w:hAnsi="Trebuchet MS"/>
          <w:color w:val="000000" w:themeColor="text1"/>
        </w:rPr>
        <w:t xml:space="preserve">, </w:t>
      </w:r>
      <w:r w:rsidR="00D77557" w:rsidRPr="00D934DB">
        <w:rPr>
          <w:rFonts w:ascii="Trebuchet MS" w:hAnsi="Trebuchet MS"/>
          <w:color w:val="000000" w:themeColor="text1"/>
        </w:rPr>
        <w:t xml:space="preserve">terenul este </w:t>
      </w:r>
      <w:r w:rsidR="00D77557" w:rsidRPr="00D934DB">
        <w:rPr>
          <w:rFonts w:ascii="Trebuchet MS" w:hAnsi="Trebuchet MS"/>
          <w:color w:val="000000" w:themeColor="text1"/>
          <w:lang w:val="it-IT"/>
        </w:rPr>
        <w:t>situat în intravilanul comunei Cernica, conform PUG aprobat cu HCL nr. 10/05.02.2019</w:t>
      </w:r>
      <w:r w:rsidRPr="00D934DB">
        <w:rPr>
          <w:rFonts w:ascii="Trebuchet MS" w:hAnsi="Trebuchet MS"/>
          <w:color w:val="000000" w:themeColor="text1"/>
          <w:lang w:val="it-IT"/>
        </w:rPr>
        <w:t>.</w:t>
      </w:r>
      <w:r w:rsidR="00D77557" w:rsidRPr="00D934DB">
        <w:rPr>
          <w:rFonts w:ascii="Trebuchet MS" w:hAnsi="Trebuchet MS"/>
          <w:color w:val="000000" w:themeColor="text1"/>
          <w:lang w:val="it-IT"/>
        </w:rPr>
        <w:t xml:space="preserve"> Proiectul se va desfășura pe domeniul public.</w:t>
      </w:r>
    </w:p>
    <w:p w14:paraId="05D84DE3" w14:textId="77777777" w:rsidR="00FC0D81" w:rsidRPr="00D934DB" w:rsidRDefault="00FC0D81" w:rsidP="00D934DB">
      <w:pPr>
        <w:autoSpaceDE w:val="0"/>
        <w:autoSpaceDN w:val="0"/>
        <w:adjustRightInd w:val="0"/>
        <w:spacing w:after="0" w:line="360" w:lineRule="auto"/>
        <w:jc w:val="both"/>
        <w:rPr>
          <w:rFonts w:ascii="Trebuchet MS" w:hAnsi="Trebuchet MS"/>
          <w:b/>
          <w:color w:val="000000" w:themeColor="text1"/>
        </w:rPr>
      </w:pPr>
      <w:r w:rsidRPr="00D934DB">
        <w:rPr>
          <w:rFonts w:ascii="Trebuchet MS" w:hAnsi="Trebuchet MS"/>
          <w:color w:val="000000" w:themeColor="text1"/>
          <w:lang w:val="it-IT"/>
        </w:rPr>
        <w:t xml:space="preserve">2.2. </w:t>
      </w:r>
      <w:r w:rsidRPr="00D934DB">
        <w:rPr>
          <w:rFonts w:ascii="Trebuchet MS" w:hAnsi="Trebuchet MS"/>
          <w:color w:val="000000" w:themeColor="text1"/>
        </w:rPr>
        <w:t xml:space="preserve">relativa abundenţă a resurselor naturale din zonă, calitatea şi capacitatea regenerativă a acestora: </w:t>
      </w:r>
      <w:r w:rsidRPr="00D934DB">
        <w:rPr>
          <w:rFonts w:ascii="Trebuchet MS" w:hAnsi="Trebuchet MS"/>
          <w:i/>
          <w:color w:val="000000" w:themeColor="text1"/>
        </w:rPr>
        <w:t>nu este cazul;</w:t>
      </w:r>
    </w:p>
    <w:p w14:paraId="5630B7FC" w14:textId="77777777" w:rsidR="00FC0D81" w:rsidRPr="00D934DB" w:rsidRDefault="00FC0D81" w:rsidP="00D934DB">
      <w:pPr>
        <w:autoSpaceDE w:val="0"/>
        <w:autoSpaceDN w:val="0"/>
        <w:adjustRightInd w:val="0"/>
        <w:spacing w:after="0" w:line="360" w:lineRule="auto"/>
        <w:rPr>
          <w:rFonts w:ascii="Trebuchet MS" w:hAnsi="Trebuchet MS"/>
          <w:color w:val="000000" w:themeColor="text1"/>
        </w:rPr>
      </w:pPr>
      <w:r w:rsidRPr="00D934DB">
        <w:rPr>
          <w:rFonts w:ascii="Trebuchet MS" w:hAnsi="Trebuchet MS"/>
          <w:color w:val="000000" w:themeColor="text1"/>
        </w:rPr>
        <w:t>2.3. capacitatea de absorbţie a mediului, cu atenţie deosebită pentru:</w:t>
      </w:r>
    </w:p>
    <w:p w14:paraId="260F1311" w14:textId="77777777" w:rsidR="00FC0D81" w:rsidRPr="00D934DB" w:rsidRDefault="00FC0D81" w:rsidP="00D934DB">
      <w:pPr>
        <w:autoSpaceDE w:val="0"/>
        <w:autoSpaceDN w:val="0"/>
        <w:adjustRightInd w:val="0"/>
        <w:spacing w:after="0" w:line="360" w:lineRule="auto"/>
        <w:rPr>
          <w:rFonts w:ascii="Trebuchet MS" w:hAnsi="Trebuchet MS"/>
          <w:color w:val="000000" w:themeColor="text1"/>
        </w:rPr>
      </w:pPr>
      <w:r w:rsidRPr="00D934DB">
        <w:rPr>
          <w:rFonts w:ascii="Trebuchet MS" w:hAnsi="Trebuchet MS"/>
          <w:color w:val="000000" w:themeColor="text1"/>
        </w:rPr>
        <w:t xml:space="preserve">a) zonele umede – </w:t>
      </w:r>
      <w:r w:rsidRPr="00D934DB">
        <w:rPr>
          <w:rFonts w:ascii="Trebuchet MS" w:hAnsi="Trebuchet MS"/>
          <w:i/>
          <w:color w:val="000000" w:themeColor="text1"/>
        </w:rPr>
        <w:t>nu este cazul</w:t>
      </w:r>
      <w:r w:rsidRPr="00D934DB">
        <w:rPr>
          <w:rFonts w:ascii="Trebuchet MS" w:hAnsi="Trebuchet MS"/>
          <w:color w:val="000000" w:themeColor="text1"/>
        </w:rPr>
        <w:t>;</w:t>
      </w:r>
    </w:p>
    <w:p w14:paraId="2B5B48D2" w14:textId="77777777" w:rsidR="00FC0D81" w:rsidRPr="00D934DB" w:rsidRDefault="00FC0D81" w:rsidP="00D934DB">
      <w:pPr>
        <w:autoSpaceDE w:val="0"/>
        <w:autoSpaceDN w:val="0"/>
        <w:adjustRightInd w:val="0"/>
        <w:spacing w:after="0" w:line="360" w:lineRule="auto"/>
        <w:rPr>
          <w:rFonts w:ascii="Trebuchet MS" w:hAnsi="Trebuchet MS"/>
          <w:color w:val="000000" w:themeColor="text1"/>
        </w:rPr>
      </w:pPr>
      <w:r w:rsidRPr="00D934DB">
        <w:rPr>
          <w:rFonts w:ascii="Trebuchet MS" w:hAnsi="Trebuchet MS"/>
          <w:color w:val="000000" w:themeColor="text1"/>
        </w:rPr>
        <w:t xml:space="preserve">b) zonele costiere – </w:t>
      </w:r>
      <w:r w:rsidRPr="00D934DB">
        <w:rPr>
          <w:rFonts w:ascii="Trebuchet MS" w:hAnsi="Trebuchet MS"/>
          <w:i/>
          <w:color w:val="000000" w:themeColor="text1"/>
        </w:rPr>
        <w:t>nu este cazul</w:t>
      </w:r>
      <w:r w:rsidRPr="00D934DB">
        <w:rPr>
          <w:rFonts w:ascii="Trebuchet MS" w:hAnsi="Trebuchet MS"/>
          <w:color w:val="000000" w:themeColor="text1"/>
        </w:rPr>
        <w:t>;</w:t>
      </w:r>
    </w:p>
    <w:p w14:paraId="68056B5D" w14:textId="77777777" w:rsidR="00FC0D81" w:rsidRPr="00D934DB" w:rsidRDefault="00FC0D81" w:rsidP="00D934DB">
      <w:pPr>
        <w:autoSpaceDE w:val="0"/>
        <w:autoSpaceDN w:val="0"/>
        <w:adjustRightInd w:val="0"/>
        <w:spacing w:after="0" w:line="360" w:lineRule="auto"/>
        <w:rPr>
          <w:rFonts w:ascii="Trebuchet MS" w:hAnsi="Trebuchet MS"/>
          <w:color w:val="000000" w:themeColor="text1"/>
        </w:rPr>
      </w:pPr>
      <w:r w:rsidRPr="00D934DB">
        <w:rPr>
          <w:rFonts w:ascii="Trebuchet MS" w:hAnsi="Trebuchet MS"/>
          <w:color w:val="000000" w:themeColor="text1"/>
        </w:rPr>
        <w:t xml:space="preserve">c) zonele montane şi cele împădurite – </w:t>
      </w:r>
      <w:r w:rsidRPr="00D934DB">
        <w:rPr>
          <w:rFonts w:ascii="Trebuchet MS" w:hAnsi="Trebuchet MS"/>
          <w:i/>
          <w:color w:val="000000" w:themeColor="text1"/>
        </w:rPr>
        <w:t>nu este cazul</w:t>
      </w:r>
      <w:r w:rsidRPr="00D934DB">
        <w:rPr>
          <w:rFonts w:ascii="Trebuchet MS" w:hAnsi="Trebuchet MS"/>
          <w:color w:val="000000" w:themeColor="text1"/>
        </w:rPr>
        <w:t>;</w:t>
      </w:r>
    </w:p>
    <w:p w14:paraId="32F4CF23" w14:textId="77777777" w:rsidR="00FC0D81" w:rsidRPr="00D934DB" w:rsidRDefault="00FC0D81" w:rsidP="00D934DB">
      <w:pPr>
        <w:autoSpaceDE w:val="0"/>
        <w:autoSpaceDN w:val="0"/>
        <w:adjustRightInd w:val="0"/>
        <w:spacing w:after="0" w:line="360" w:lineRule="auto"/>
        <w:rPr>
          <w:rFonts w:ascii="Trebuchet MS" w:hAnsi="Trebuchet MS"/>
          <w:color w:val="000000" w:themeColor="text1"/>
        </w:rPr>
      </w:pPr>
      <w:r w:rsidRPr="00D934DB">
        <w:rPr>
          <w:rFonts w:ascii="Trebuchet MS" w:hAnsi="Trebuchet MS"/>
          <w:color w:val="000000" w:themeColor="text1"/>
        </w:rPr>
        <w:t xml:space="preserve">d) parcurile şi rezervaţiile naturale – </w:t>
      </w:r>
      <w:r w:rsidRPr="00D934DB">
        <w:rPr>
          <w:rFonts w:ascii="Trebuchet MS" w:hAnsi="Trebuchet MS"/>
          <w:i/>
          <w:color w:val="000000" w:themeColor="text1"/>
        </w:rPr>
        <w:t>nu este cazul</w:t>
      </w:r>
      <w:r w:rsidRPr="00D934DB">
        <w:rPr>
          <w:rFonts w:ascii="Trebuchet MS" w:hAnsi="Trebuchet MS"/>
          <w:color w:val="000000" w:themeColor="text1"/>
        </w:rPr>
        <w:t>;</w:t>
      </w:r>
    </w:p>
    <w:p w14:paraId="74BB5152"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D934DB">
        <w:rPr>
          <w:rFonts w:ascii="Trebuchet MS" w:hAnsi="Trebuchet MS"/>
          <w:i/>
          <w:color w:val="000000" w:themeColor="text1"/>
        </w:rPr>
        <w:t>nu este cazul</w:t>
      </w:r>
      <w:r w:rsidRPr="00D934DB">
        <w:rPr>
          <w:rFonts w:ascii="Trebuchet MS" w:hAnsi="Trebuchet MS"/>
          <w:color w:val="000000" w:themeColor="text1"/>
        </w:rPr>
        <w:t>;</w:t>
      </w:r>
    </w:p>
    <w:p w14:paraId="512BAE4D"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D934DB">
        <w:rPr>
          <w:rFonts w:ascii="Trebuchet MS" w:hAnsi="Trebuchet MS"/>
          <w:i/>
          <w:color w:val="000000" w:themeColor="text1"/>
        </w:rPr>
        <w:t>nu este cazul</w:t>
      </w:r>
      <w:r w:rsidRPr="00D934DB">
        <w:rPr>
          <w:rFonts w:ascii="Trebuchet MS" w:hAnsi="Trebuchet MS"/>
          <w:color w:val="000000" w:themeColor="text1"/>
        </w:rPr>
        <w:t>;</w:t>
      </w:r>
    </w:p>
    <w:p w14:paraId="13CA8F06"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color w:val="000000" w:themeColor="text1"/>
        </w:rPr>
        <w:t xml:space="preserve">h) ariile dens populate: </w:t>
      </w:r>
      <w:r w:rsidRPr="00D934DB">
        <w:rPr>
          <w:rFonts w:ascii="Trebuchet MS" w:hAnsi="Trebuchet MS"/>
          <w:i/>
          <w:color w:val="000000" w:themeColor="text1"/>
        </w:rPr>
        <w:t>nu este cazul</w:t>
      </w:r>
      <w:r w:rsidRPr="00D934DB">
        <w:rPr>
          <w:rFonts w:ascii="Trebuchet MS" w:hAnsi="Trebuchet MS"/>
          <w:color w:val="000000" w:themeColor="text1"/>
        </w:rPr>
        <w:t>;</w:t>
      </w:r>
    </w:p>
    <w:p w14:paraId="3E0A50EE"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color w:val="000000" w:themeColor="text1"/>
        </w:rPr>
        <w:t xml:space="preserve">i) peisajele cu semnificaţie istorică, culturală şi arheologică: </w:t>
      </w:r>
      <w:r w:rsidRPr="00D934DB">
        <w:rPr>
          <w:rFonts w:ascii="Trebuchet MS" w:hAnsi="Trebuchet MS"/>
          <w:i/>
          <w:color w:val="000000" w:themeColor="text1"/>
        </w:rPr>
        <w:t>nu este cazul</w:t>
      </w:r>
      <w:r w:rsidRPr="00D934DB">
        <w:rPr>
          <w:rFonts w:ascii="Trebuchet MS" w:hAnsi="Trebuchet MS"/>
          <w:color w:val="000000" w:themeColor="text1"/>
        </w:rPr>
        <w:t>.</w:t>
      </w:r>
    </w:p>
    <w:p w14:paraId="2CCF9F77" w14:textId="77777777" w:rsidR="00FC0D81" w:rsidRPr="00D934DB" w:rsidRDefault="00FC0D81" w:rsidP="00D934DB">
      <w:pPr>
        <w:spacing w:after="0" w:line="360" w:lineRule="auto"/>
        <w:jc w:val="both"/>
        <w:rPr>
          <w:rFonts w:ascii="Trebuchet MS" w:hAnsi="Trebuchet MS"/>
          <w:i/>
          <w:color w:val="FF0000"/>
          <w:lang w:val="it-IT"/>
        </w:rPr>
      </w:pPr>
    </w:p>
    <w:p w14:paraId="34256C60"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rPr>
      </w:pPr>
      <w:r w:rsidRPr="00D934DB">
        <w:rPr>
          <w:rFonts w:ascii="Trebuchet MS" w:hAnsi="Trebuchet MS"/>
          <w:b/>
          <w:color w:val="000000" w:themeColor="text1"/>
          <w:lang w:val="it-IT"/>
        </w:rPr>
        <w:t>3. Caracteristicile impactului potential:</w:t>
      </w:r>
      <w:r w:rsidRPr="00D934DB">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D934DB" w:rsidRDefault="00FC0D81" w:rsidP="00D934DB">
      <w:pPr>
        <w:autoSpaceDE w:val="0"/>
        <w:autoSpaceDN w:val="0"/>
        <w:adjustRightInd w:val="0"/>
        <w:spacing w:after="0" w:line="360" w:lineRule="auto"/>
        <w:jc w:val="both"/>
        <w:rPr>
          <w:rFonts w:ascii="Trebuchet MS" w:hAnsi="Trebuchet MS"/>
          <w:b/>
          <w:color w:val="000000" w:themeColor="text1"/>
        </w:rPr>
      </w:pPr>
      <w:r w:rsidRPr="00D934DB">
        <w:rPr>
          <w:rFonts w:ascii="Trebuchet MS" w:hAnsi="Trebuchet MS"/>
          <w:color w:val="000000" w:themeColor="text1"/>
          <w:lang w:val="pt-BR"/>
        </w:rPr>
        <w:t>a) extinderea impactului:</w:t>
      </w:r>
      <w:r w:rsidRPr="00D934DB">
        <w:rPr>
          <w:rFonts w:ascii="Trebuchet MS" w:hAnsi="Trebuchet MS"/>
          <w:i/>
          <w:color w:val="000000" w:themeColor="text1"/>
          <w:lang w:val="it-IT"/>
        </w:rPr>
        <w:t xml:space="preserve"> </w:t>
      </w:r>
      <w:r w:rsidRPr="00D934DB">
        <w:rPr>
          <w:rFonts w:ascii="Trebuchet MS" w:hAnsi="Trebuchet MS"/>
          <w:color w:val="000000" w:themeColor="text1"/>
        </w:rPr>
        <w:t xml:space="preserve">aria geografică şi numărul persoanelor afectate: </w:t>
      </w:r>
      <w:r w:rsidRPr="00D934DB">
        <w:rPr>
          <w:rFonts w:ascii="Trebuchet MS" w:hAnsi="Trebuchet MS"/>
          <w:i/>
          <w:color w:val="000000" w:themeColor="text1"/>
        </w:rPr>
        <w:t>nu este cazul</w:t>
      </w:r>
      <w:r w:rsidRPr="00D934DB">
        <w:rPr>
          <w:rFonts w:ascii="Trebuchet MS" w:hAnsi="Trebuchet MS"/>
          <w:color w:val="000000" w:themeColor="text1"/>
        </w:rPr>
        <w:t>;</w:t>
      </w:r>
    </w:p>
    <w:p w14:paraId="24F8F751"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lang w:val="pt-BR"/>
        </w:rPr>
      </w:pPr>
      <w:r w:rsidRPr="00D934DB">
        <w:rPr>
          <w:rFonts w:ascii="Trebuchet MS" w:hAnsi="Trebuchet MS"/>
          <w:color w:val="000000" w:themeColor="text1"/>
          <w:lang w:val="pt-BR"/>
        </w:rPr>
        <w:t xml:space="preserve">b) natura transfrontalieră a impactului: </w:t>
      </w:r>
      <w:r w:rsidRPr="00D934DB">
        <w:rPr>
          <w:rFonts w:ascii="Trebuchet MS" w:hAnsi="Trebuchet MS"/>
          <w:i/>
          <w:color w:val="000000" w:themeColor="text1"/>
          <w:lang w:val="pt-BR"/>
        </w:rPr>
        <w:t>nu este cazul</w:t>
      </w:r>
      <w:r w:rsidRPr="00D934DB">
        <w:rPr>
          <w:rFonts w:ascii="Trebuchet MS" w:hAnsi="Trebuchet MS"/>
          <w:color w:val="000000" w:themeColor="text1"/>
          <w:lang w:val="pt-BR"/>
        </w:rPr>
        <w:t>;</w:t>
      </w:r>
    </w:p>
    <w:p w14:paraId="7E34B68A"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lang w:val="pt-BR"/>
        </w:rPr>
      </w:pPr>
      <w:r w:rsidRPr="00D934DB">
        <w:rPr>
          <w:rFonts w:ascii="Trebuchet MS" w:hAnsi="Trebuchet MS"/>
          <w:color w:val="000000" w:themeColor="text1"/>
          <w:lang w:val="pt-BR"/>
        </w:rPr>
        <w:t>c) mărimea şi complexitatea impactului: redusă;</w:t>
      </w:r>
    </w:p>
    <w:p w14:paraId="474BBD59" w14:textId="77777777" w:rsidR="00FC0D81" w:rsidRPr="00D934DB" w:rsidRDefault="00FC0D81" w:rsidP="00D934DB">
      <w:pPr>
        <w:autoSpaceDE w:val="0"/>
        <w:autoSpaceDN w:val="0"/>
        <w:adjustRightInd w:val="0"/>
        <w:spacing w:after="0" w:line="360" w:lineRule="auto"/>
        <w:jc w:val="both"/>
        <w:rPr>
          <w:rFonts w:ascii="Trebuchet MS" w:hAnsi="Trebuchet MS"/>
          <w:color w:val="000000" w:themeColor="text1"/>
          <w:lang w:val="pt-BR"/>
        </w:rPr>
      </w:pPr>
      <w:r w:rsidRPr="00D934DB">
        <w:rPr>
          <w:rFonts w:ascii="Trebuchet MS" w:hAnsi="Trebuchet MS"/>
          <w:color w:val="000000" w:themeColor="text1"/>
          <w:lang w:val="pt-BR"/>
        </w:rPr>
        <w:t>d) probabilitatea impactului: redusă, în timpul realizării lucrărilor de construcţii;</w:t>
      </w:r>
    </w:p>
    <w:p w14:paraId="3FABEADB" w14:textId="77777777" w:rsidR="00FC0D81" w:rsidRPr="00D934DB" w:rsidRDefault="00FC0D81" w:rsidP="00D934DB">
      <w:pPr>
        <w:spacing w:after="0" w:line="360" w:lineRule="auto"/>
        <w:jc w:val="both"/>
        <w:rPr>
          <w:rFonts w:ascii="Trebuchet MS" w:hAnsi="Trebuchet MS"/>
          <w:color w:val="000000" w:themeColor="text1"/>
        </w:rPr>
      </w:pPr>
      <w:r w:rsidRPr="00D934DB">
        <w:rPr>
          <w:rFonts w:ascii="Trebuchet MS" w:hAnsi="Trebuchet MS"/>
          <w:color w:val="000000" w:themeColor="text1"/>
          <w:lang w:val="pt-BR"/>
        </w:rPr>
        <w:t xml:space="preserve">e) durata, frecvenţa şi reversibilitatea impactului: </w:t>
      </w:r>
      <w:r w:rsidRPr="00D934DB">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D934DB" w:rsidRDefault="00FC0D81" w:rsidP="00D934DB">
      <w:pPr>
        <w:spacing w:after="0" w:line="360" w:lineRule="auto"/>
        <w:jc w:val="both"/>
        <w:rPr>
          <w:rFonts w:ascii="Trebuchet MS" w:hAnsi="Trebuchet MS"/>
          <w:color w:val="000000" w:themeColor="text1"/>
          <w:lang w:val="pt-BR"/>
        </w:rPr>
      </w:pPr>
    </w:p>
    <w:p w14:paraId="3FD52A9E" w14:textId="77777777" w:rsidR="00FC0D81" w:rsidRPr="00D934DB" w:rsidRDefault="00FC0D81" w:rsidP="00D934DB">
      <w:pPr>
        <w:pStyle w:val="TextnormalCharCaracter"/>
        <w:spacing w:before="0" w:after="0" w:line="360" w:lineRule="auto"/>
        <w:ind w:left="0"/>
        <w:rPr>
          <w:rFonts w:ascii="Trebuchet MS" w:hAnsi="Trebuchet MS"/>
          <w:b/>
          <w:color w:val="000000" w:themeColor="text1"/>
        </w:rPr>
      </w:pPr>
      <w:r w:rsidRPr="00D934DB">
        <w:rPr>
          <w:rFonts w:ascii="Trebuchet MS" w:hAnsi="Trebuchet MS"/>
          <w:b/>
          <w:color w:val="000000" w:themeColor="text1"/>
        </w:rPr>
        <w:t>4. Condițiile de realizare a proiectului:</w:t>
      </w:r>
    </w:p>
    <w:p w14:paraId="6FD0C94F" w14:textId="06DF4361"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rPr>
      </w:pPr>
      <w:r w:rsidRPr="00D934DB">
        <w:rPr>
          <w:rFonts w:ascii="Trebuchet MS" w:hAnsi="Trebuchet MS"/>
          <w:color w:val="000000" w:themeColor="text1"/>
          <w:sz w:val="22"/>
          <w:szCs w:val="22"/>
        </w:rPr>
        <w:t>I</w:t>
      </w:r>
      <w:r w:rsidRPr="00D934DB">
        <w:rPr>
          <w:rFonts w:ascii="Trebuchet MS" w:hAnsi="Trebuchet MS"/>
          <w:bCs/>
          <w:color w:val="000000" w:themeColor="text1"/>
          <w:sz w:val="22"/>
          <w:szCs w:val="22"/>
        </w:rPr>
        <w:t xml:space="preserve">nvestiţia şi organizarea de şantier se vor realiza în condiţiile impuse prin </w:t>
      </w:r>
      <w:r w:rsidRPr="00D934DB">
        <w:rPr>
          <w:rFonts w:ascii="Trebuchet MS" w:hAnsi="Trebuchet MS"/>
          <w:color w:val="000000" w:themeColor="text1"/>
          <w:sz w:val="22"/>
          <w:szCs w:val="22"/>
        </w:rPr>
        <w:t xml:space="preserve">avizele sau acordurile emise, precum și prin </w:t>
      </w:r>
      <w:r w:rsidR="007D3CAD" w:rsidRPr="00D934DB">
        <w:rPr>
          <w:rFonts w:ascii="Trebuchet MS" w:hAnsi="Trebuchet MS"/>
          <w:bCs/>
          <w:color w:val="000000" w:themeColor="text1"/>
          <w:sz w:val="22"/>
          <w:szCs w:val="22"/>
        </w:rPr>
        <w:t xml:space="preserve">Certificat de urbanism </w:t>
      </w:r>
      <w:r w:rsidR="00D77557" w:rsidRPr="00D934DB">
        <w:rPr>
          <w:rFonts w:ascii="Trebuchet MS" w:hAnsi="Trebuchet MS"/>
          <w:bCs/>
          <w:color w:val="000000" w:themeColor="text1"/>
          <w:sz w:val="22"/>
          <w:szCs w:val="22"/>
        </w:rPr>
        <w:t>nr. 366/21.11.2022, emis de Primăria comunei Cernica</w:t>
      </w:r>
      <w:r w:rsidRPr="00D934DB">
        <w:rPr>
          <w:rFonts w:ascii="Trebuchet MS" w:hAnsi="Trebuchet MS"/>
          <w:bCs/>
          <w:color w:val="000000" w:themeColor="text1"/>
          <w:sz w:val="22"/>
          <w:szCs w:val="22"/>
        </w:rPr>
        <w:t>.</w:t>
      </w:r>
    </w:p>
    <w:p w14:paraId="37C7DAB4" w14:textId="255B5246"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rPr>
      </w:pPr>
      <w:r w:rsidRPr="00D934DB">
        <w:rPr>
          <w:rFonts w:ascii="Trebuchet MS" w:hAnsi="Trebuchet MS"/>
          <w:color w:val="000000" w:themeColor="text1"/>
          <w:kern w:val="16"/>
          <w:sz w:val="22"/>
          <w:szCs w:val="22"/>
          <w:lang w:val="pt-BR"/>
        </w:rPr>
        <w:t>S</w:t>
      </w:r>
      <w:r w:rsidRPr="00D934DB">
        <w:rPr>
          <w:rFonts w:ascii="Trebuchet MS" w:hAnsi="Trebuchet MS"/>
          <w:color w:val="000000" w:themeColor="text1"/>
          <w:sz w:val="22"/>
          <w:szCs w:val="22"/>
          <w:lang w:val="pt-BR"/>
        </w:rPr>
        <w:t xml:space="preserve">e vor respecta condițiile impuse, conform Regulamentului </w:t>
      </w:r>
      <w:r w:rsidR="007D3CAD" w:rsidRPr="00D934DB">
        <w:rPr>
          <w:rFonts w:ascii="Trebuchet MS" w:hAnsi="Trebuchet MS"/>
          <w:color w:val="000000" w:themeColor="text1"/>
          <w:sz w:val="22"/>
          <w:szCs w:val="22"/>
          <w:lang w:val="pt-BR"/>
        </w:rPr>
        <w:t xml:space="preserve">conform </w:t>
      </w:r>
      <w:r w:rsidR="00D77557" w:rsidRPr="00D934DB">
        <w:rPr>
          <w:rFonts w:ascii="Trebuchet MS" w:hAnsi="Trebuchet MS"/>
          <w:color w:val="000000" w:themeColor="text1"/>
          <w:sz w:val="22"/>
          <w:szCs w:val="22"/>
          <w:lang w:val="pt-BR"/>
        </w:rPr>
        <w:t>PUG aprobat cu HCL nr. 10/05.02.2019</w:t>
      </w:r>
      <w:r w:rsidRPr="00D934DB">
        <w:rPr>
          <w:rFonts w:ascii="Trebuchet MS" w:hAnsi="Trebuchet MS"/>
          <w:color w:val="000000" w:themeColor="text1"/>
          <w:sz w:val="22"/>
          <w:szCs w:val="22"/>
          <w:lang w:val="it-IT"/>
        </w:rPr>
        <w:t>.</w:t>
      </w:r>
    </w:p>
    <w:p w14:paraId="091E00BD" w14:textId="77777777" w:rsidR="00FC0D81" w:rsidRPr="00D934DB" w:rsidRDefault="00FC0D81" w:rsidP="00D934DB">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D934DB">
        <w:rPr>
          <w:rFonts w:ascii="Trebuchet MS" w:hAnsi="Trebuchet MS"/>
          <w:color w:val="000000" w:themeColor="text1"/>
          <w:sz w:val="22"/>
          <w:szCs w:val="22"/>
          <w:lang w:val="ro-RO"/>
        </w:rPr>
        <w:t>Se vor respecta prevederile O.U.G. nr. 195/2005 privind protec</w:t>
      </w:r>
      <w:r w:rsidRPr="00D934DB">
        <w:rPr>
          <w:rFonts w:ascii="Trebuchet MS" w:hAnsi="Trebuchet MS"/>
          <w:color w:val="000000" w:themeColor="text1"/>
          <w:sz w:val="22"/>
          <w:szCs w:val="22"/>
          <w:lang w:val="it-IT"/>
        </w:rPr>
        <w:t xml:space="preserve">tia mediului cu modificarile si </w:t>
      </w:r>
      <w:r w:rsidRPr="00D934DB">
        <w:rPr>
          <w:rFonts w:ascii="Trebuchet MS" w:hAnsi="Trebuchet MS"/>
          <w:color w:val="000000" w:themeColor="text1"/>
          <w:sz w:val="22"/>
          <w:szCs w:val="22"/>
          <w:lang w:val="ro-RO"/>
        </w:rPr>
        <w:t>completarile ulterioare.</w:t>
      </w:r>
    </w:p>
    <w:p w14:paraId="5F0F01DD" w14:textId="77777777" w:rsidR="00FC0D81" w:rsidRPr="00D934DB" w:rsidRDefault="00FC0D81" w:rsidP="00D934DB">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D934DB">
        <w:rPr>
          <w:rFonts w:ascii="Trebuchet MS" w:hAnsi="Trebuchet MS"/>
          <w:color w:val="000000" w:themeColor="text1"/>
          <w:sz w:val="22"/>
          <w:szCs w:val="22"/>
          <w:lang w:val="it-IT"/>
        </w:rPr>
        <w:lastRenderedPageBreak/>
        <w:t xml:space="preserve">Se vor respecta prevederile </w:t>
      </w:r>
      <w:r w:rsidRPr="00D934DB">
        <w:rPr>
          <w:rFonts w:ascii="Trebuchet MS" w:hAnsi="Trebuchet MS"/>
          <w:color w:val="000000" w:themeColor="text1"/>
          <w:sz w:val="22"/>
          <w:szCs w:val="22"/>
        </w:rPr>
        <w:t xml:space="preserve">Legii apelor nr. 107/1996, cu modificările şi completările </w:t>
      </w:r>
      <w:r w:rsidRPr="00D934DB">
        <w:rPr>
          <w:rFonts w:ascii="Trebuchet MS" w:hAnsi="Trebuchet MS"/>
          <w:color w:val="000000" w:themeColor="text1"/>
          <w:sz w:val="22"/>
          <w:szCs w:val="22"/>
          <w:lang w:val="it-IT"/>
        </w:rPr>
        <w:t>ulterioare.</w:t>
      </w:r>
    </w:p>
    <w:p w14:paraId="4597A196" w14:textId="37CDB310" w:rsidR="00FC0D81" w:rsidRPr="00D934DB" w:rsidRDefault="00FC0D81" w:rsidP="00D934DB">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D934DB">
        <w:rPr>
          <w:rFonts w:ascii="Trebuchet MS" w:hAnsi="Trebuchet MS"/>
          <w:color w:val="000000" w:themeColor="text1"/>
          <w:sz w:val="22"/>
          <w:szCs w:val="22"/>
          <w:lang w:val="it-IT"/>
        </w:rPr>
        <w:t xml:space="preserve">Indicatorii de calitate ai apelor pluviale </w:t>
      </w:r>
      <w:r w:rsidR="00BE239A" w:rsidRPr="00D934DB">
        <w:rPr>
          <w:rFonts w:ascii="Trebuchet MS" w:hAnsi="Trebuchet MS"/>
          <w:color w:val="000000" w:themeColor="text1"/>
          <w:sz w:val="22"/>
          <w:szCs w:val="22"/>
          <w:lang w:val="it-IT"/>
        </w:rPr>
        <w:t>epurate evacuate,</w:t>
      </w:r>
      <w:r w:rsidRPr="00D934DB">
        <w:rPr>
          <w:rFonts w:ascii="Trebuchet MS" w:hAnsi="Trebuchet MS"/>
          <w:color w:val="000000" w:themeColor="text1"/>
          <w:sz w:val="22"/>
          <w:szCs w:val="22"/>
          <w:lang w:val="it-IT"/>
        </w:rPr>
        <w:t xml:space="preserve"> se vor încadra în prevederile impuse de HG 188/2002-Anexa 3-NTPA-001/2002, modificată</w:t>
      </w:r>
      <w:r w:rsidR="00BE239A" w:rsidRPr="00D934DB">
        <w:rPr>
          <w:rFonts w:ascii="Trebuchet MS" w:hAnsi="Trebuchet MS"/>
          <w:color w:val="000000" w:themeColor="text1"/>
          <w:sz w:val="22"/>
          <w:szCs w:val="22"/>
          <w:lang w:val="it-IT"/>
        </w:rPr>
        <w:t xml:space="preserve"> și completată prin HG 352/2005, cu mențiunea că indicatorii specifici ce urmează a fi monitorizațo vor trebui să se încadreze în următoarele limite maxime admisibile:</w:t>
      </w:r>
    </w:p>
    <w:p w14:paraId="6E5B1248" w14:textId="1C4AE9CF" w:rsidR="00BE239A" w:rsidRPr="00D934DB" w:rsidRDefault="00BE239A" w:rsidP="00D934DB">
      <w:pPr>
        <w:pStyle w:val="ListParagraph"/>
        <w:widowControl w:val="0"/>
        <w:numPr>
          <w:ilvl w:val="0"/>
          <w:numId w:val="11"/>
        </w:numPr>
        <w:spacing w:line="360" w:lineRule="auto"/>
        <w:jc w:val="both"/>
        <w:rPr>
          <w:rFonts w:ascii="Trebuchet MS" w:hAnsi="Trebuchet MS" w:cs="Arial"/>
          <w:color w:val="000000" w:themeColor="text1"/>
          <w:sz w:val="22"/>
          <w:szCs w:val="22"/>
          <w:lang w:val="it-IT"/>
        </w:rPr>
      </w:pPr>
      <w:r w:rsidRPr="00D934DB">
        <w:rPr>
          <w:rFonts w:ascii="Trebuchet MS" w:hAnsi="Trebuchet MS" w:cs="Arial"/>
          <w:color w:val="000000" w:themeColor="text1"/>
          <w:sz w:val="22"/>
          <w:szCs w:val="22"/>
          <w:lang w:val="it-IT"/>
        </w:rPr>
        <w:t xml:space="preserve">pH  -  </w:t>
      </w:r>
      <w:r w:rsidRPr="00D934DB">
        <w:rPr>
          <w:rFonts w:ascii="Trebuchet MS" w:hAnsi="Trebuchet MS" w:cs="Arial"/>
          <w:color w:val="000000" w:themeColor="text1"/>
          <w:sz w:val="22"/>
          <w:szCs w:val="22"/>
          <w:lang w:val="it-IT"/>
        </w:rPr>
        <w:t>6,5-8,5</w:t>
      </w:r>
    </w:p>
    <w:p w14:paraId="36D93B7C" w14:textId="33BF9386" w:rsidR="00BE239A" w:rsidRPr="00D934DB" w:rsidRDefault="00BE239A" w:rsidP="00D934DB">
      <w:pPr>
        <w:pStyle w:val="ListParagraph"/>
        <w:widowControl w:val="0"/>
        <w:numPr>
          <w:ilvl w:val="0"/>
          <w:numId w:val="11"/>
        </w:numPr>
        <w:spacing w:line="360" w:lineRule="auto"/>
        <w:jc w:val="both"/>
        <w:rPr>
          <w:rFonts w:ascii="Trebuchet MS" w:hAnsi="Trebuchet MS" w:cs="Arial"/>
          <w:color w:val="000000" w:themeColor="text1"/>
          <w:sz w:val="22"/>
          <w:szCs w:val="22"/>
          <w:lang w:val="it-IT"/>
        </w:rPr>
      </w:pPr>
      <w:r w:rsidRPr="00D934DB">
        <w:rPr>
          <w:rFonts w:ascii="Trebuchet MS" w:hAnsi="Trebuchet MS" w:cs="Arial"/>
          <w:color w:val="000000" w:themeColor="text1"/>
          <w:sz w:val="22"/>
          <w:szCs w:val="22"/>
          <w:lang w:val="it-IT"/>
        </w:rPr>
        <w:t>Materii totale în suspensie</w:t>
      </w:r>
      <w:r w:rsidRPr="00D934DB">
        <w:rPr>
          <w:rFonts w:ascii="Trebuchet MS" w:hAnsi="Trebuchet MS" w:cs="Arial"/>
          <w:color w:val="000000" w:themeColor="text1"/>
          <w:sz w:val="22"/>
          <w:szCs w:val="22"/>
          <w:lang w:val="it-IT"/>
        </w:rPr>
        <w:t xml:space="preserve"> - </w:t>
      </w:r>
      <w:r w:rsidRPr="00D934DB">
        <w:rPr>
          <w:rFonts w:ascii="Trebuchet MS" w:hAnsi="Trebuchet MS" w:cs="Arial"/>
          <w:color w:val="000000" w:themeColor="text1"/>
          <w:sz w:val="22"/>
          <w:szCs w:val="22"/>
          <w:lang w:val="it-IT"/>
        </w:rPr>
        <w:t>35 mg/l</w:t>
      </w:r>
    </w:p>
    <w:p w14:paraId="46CBCA1B" w14:textId="2959AFD6" w:rsidR="00BE239A" w:rsidRPr="00D934DB" w:rsidRDefault="00BE239A" w:rsidP="00D934DB">
      <w:pPr>
        <w:pStyle w:val="ListParagraph"/>
        <w:widowControl w:val="0"/>
        <w:numPr>
          <w:ilvl w:val="0"/>
          <w:numId w:val="11"/>
        </w:numPr>
        <w:spacing w:line="360" w:lineRule="auto"/>
        <w:jc w:val="both"/>
        <w:rPr>
          <w:rFonts w:ascii="Trebuchet MS" w:hAnsi="Trebuchet MS" w:cs="Arial"/>
          <w:color w:val="000000" w:themeColor="text1"/>
          <w:sz w:val="22"/>
          <w:szCs w:val="22"/>
          <w:lang w:val="it-IT"/>
        </w:rPr>
      </w:pPr>
      <w:r w:rsidRPr="00D934DB">
        <w:rPr>
          <w:rFonts w:ascii="Trebuchet MS" w:hAnsi="Trebuchet MS" w:cs="Arial"/>
          <w:color w:val="000000" w:themeColor="text1"/>
          <w:sz w:val="22"/>
          <w:szCs w:val="22"/>
          <w:lang w:val="it-IT"/>
        </w:rPr>
        <w:t>Reziduu fix</w:t>
      </w:r>
      <w:r w:rsidRPr="00D934DB">
        <w:rPr>
          <w:rFonts w:ascii="Trebuchet MS" w:hAnsi="Trebuchet MS" w:cs="Arial"/>
          <w:color w:val="000000" w:themeColor="text1"/>
          <w:sz w:val="22"/>
          <w:szCs w:val="22"/>
          <w:lang w:val="it-IT"/>
        </w:rPr>
        <w:tab/>
      </w:r>
      <w:r w:rsidRPr="00D934DB">
        <w:rPr>
          <w:rFonts w:ascii="Trebuchet MS" w:hAnsi="Trebuchet MS" w:cs="Arial"/>
          <w:color w:val="000000" w:themeColor="text1"/>
          <w:sz w:val="22"/>
          <w:szCs w:val="22"/>
          <w:lang w:val="it-IT"/>
        </w:rPr>
        <w:t xml:space="preserve"> -  </w:t>
      </w:r>
      <w:r w:rsidRPr="00D934DB">
        <w:rPr>
          <w:rFonts w:ascii="Trebuchet MS" w:hAnsi="Trebuchet MS" w:cs="Arial"/>
          <w:color w:val="000000" w:themeColor="text1"/>
          <w:sz w:val="22"/>
          <w:szCs w:val="22"/>
          <w:lang w:val="it-IT"/>
        </w:rPr>
        <w:t>2000 mg/l</w:t>
      </w:r>
    </w:p>
    <w:p w14:paraId="695B3A5C" w14:textId="24BE23E3" w:rsidR="00BE239A" w:rsidRPr="00D934DB" w:rsidRDefault="00BE239A" w:rsidP="00D934DB">
      <w:pPr>
        <w:pStyle w:val="ListParagraph"/>
        <w:widowControl w:val="0"/>
        <w:numPr>
          <w:ilvl w:val="0"/>
          <w:numId w:val="11"/>
        </w:numPr>
        <w:spacing w:line="360" w:lineRule="auto"/>
        <w:contextualSpacing w:val="0"/>
        <w:jc w:val="both"/>
        <w:rPr>
          <w:rFonts w:ascii="Trebuchet MS" w:hAnsi="Trebuchet MS"/>
          <w:color w:val="000000" w:themeColor="text1"/>
          <w:sz w:val="22"/>
          <w:szCs w:val="22"/>
          <w:lang w:val="it-IT"/>
        </w:rPr>
      </w:pPr>
      <w:r w:rsidRPr="00D934DB">
        <w:rPr>
          <w:rFonts w:ascii="Trebuchet MS" w:hAnsi="Trebuchet MS" w:cs="Arial"/>
          <w:color w:val="000000" w:themeColor="text1"/>
          <w:sz w:val="22"/>
          <w:szCs w:val="22"/>
          <w:lang w:val="it-IT"/>
        </w:rPr>
        <w:t xml:space="preserve">Produse petroliere - </w:t>
      </w:r>
      <w:r w:rsidRPr="00D934DB">
        <w:rPr>
          <w:rFonts w:ascii="Trebuchet MS" w:hAnsi="Trebuchet MS" w:cs="Arial"/>
          <w:color w:val="000000" w:themeColor="text1"/>
          <w:sz w:val="22"/>
          <w:szCs w:val="22"/>
          <w:lang w:val="it-IT"/>
        </w:rPr>
        <w:t>5 mg/l</w:t>
      </w:r>
    </w:p>
    <w:p w14:paraId="5950368E" w14:textId="165FFE4C" w:rsidR="00BE239A" w:rsidRPr="00D934DB" w:rsidRDefault="00BE239A" w:rsidP="00D934DB">
      <w:pPr>
        <w:numPr>
          <w:ilvl w:val="0"/>
          <w:numId w:val="1"/>
        </w:numPr>
        <w:spacing w:after="0" w:line="360" w:lineRule="auto"/>
        <w:jc w:val="both"/>
        <w:rPr>
          <w:rFonts w:ascii="Trebuchet MS" w:eastAsia="Times New Roman" w:hAnsi="Trebuchet MS"/>
          <w:color w:val="000000" w:themeColor="text1"/>
          <w:lang w:val="it-IT"/>
        </w:rPr>
      </w:pPr>
      <w:r w:rsidRPr="00D934DB">
        <w:rPr>
          <w:rFonts w:ascii="Trebuchet MS" w:eastAsia="Times New Roman" w:hAnsi="Trebuchet MS"/>
          <w:color w:val="000000" w:themeColor="text1"/>
          <w:lang w:val="it-IT"/>
        </w:rPr>
        <w:t>Se va obține și se va respecta avizul de gospodărire a apelor emis de Administrația Națională ”Apele Române” – Administrația Bazinală de Apă Argeș-Vedea, Sistemul de Gospodărire a Apelor Ilfov-București. În cazul în care ca soluțiile din avizul emis de Apele Române, nu corespund cu soluțiile prevazute în prezentul act emis de către APM ILFOV, atunci titularul are obligația de a solicita revizuirea prezentului act de reglementare.</w:t>
      </w:r>
    </w:p>
    <w:p w14:paraId="56CB71BD" w14:textId="7154B27C" w:rsidR="00FC0D81" w:rsidRPr="00D934DB" w:rsidRDefault="00FC0D81" w:rsidP="00D934DB">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D934DB">
        <w:rPr>
          <w:rFonts w:ascii="Trebuchet MS" w:hAnsi="Trebuchet MS"/>
          <w:color w:val="000000" w:themeColor="text1"/>
          <w:sz w:val="22"/>
          <w:szCs w:val="22"/>
          <w:lang w:val="it-IT"/>
        </w:rPr>
        <w:t xml:space="preserve">Se vor respecta prevederile Legii nr. 104/2011, </w:t>
      </w:r>
      <w:r w:rsidRPr="00D934DB">
        <w:rPr>
          <w:rFonts w:ascii="Trebuchet MS" w:hAnsi="Trebuchet MS"/>
          <w:color w:val="000000" w:themeColor="text1"/>
          <w:sz w:val="22"/>
          <w:szCs w:val="22"/>
          <w:lang w:val="ro-RO"/>
        </w:rPr>
        <w:t xml:space="preserve">cu completarile si modificarile ulterioare, </w:t>
      </w:r>
      <w:r w:rsidRPr="00D934DB">
        <w:rPr>
          <w:rFonts w:ascii="Trebuchet MS" w:hAnsi="Trebuchet MS"/>
          <w:color w:val="000000" w:themeColor="text1"/>
          <w:sz w:val="22"/>
          <w:szCs w:val="22"/>
          <w:lang w:val="it-IT"/>
        </w:rPr>
        <w:t xml:space="preserve"> privind calitatea aerului inconjurator.</w:t>
      </w:r>
    </w:p>
    <w:p w14:paraId="55D748EF" w14:textId="77777777" w:rsidR="00FC0D81" w:rsidRPr="00D934DB" w:rsidRDefault="00FC0D81" w:rsidP="00D934DB">
      <w:pPr>
        <w:numPr>
          <w:ilvl w:val="0"/>
          <w:numId w:val="1"/>
        </w:numPr>
        <w:spacing w:after="0" w:line="360" w:lineRule="auto"/>
        <w:jc w:val="both"/>
        <w:rPr>
          <w:rFonts w:ascii="Trebuchet MS" w:hAnsi="Trebuchet MS"/>
          <w:color w:val="000000" w:themeColor="text1"/>
          <w:lang w:val="pt-BR"/>
        </w:rPr>
      </w:pPr>
      <w:r w:rsidRPr="00D934DB">
        <w:rPr>
          <w:rFonts w:ascii="Trebuchet MS" w:hAnsi="Trebuchet MS"/>
          <w:color w:val="000000" w:themeColor="text1"/>
          <w:lang w:val="pt-BR"/>
        </w:rPr>
        <w:t>Se vor respecta prevederile Ordinului nr. 756/1997 cu privire la factorul de mediu sol.</w:t>
      </w:r>
    </w:p>
    <w:p w14:paraId="3F15DA88" w14:textId="77777777" w:rsidR="00FC0D81" w:rsidRPr="00D934DB" w:rsidRDefault="00FC0D81" w:rsidP="00D934DB">
      <w:pPr>
        <w:numPr>
          <w:ilvl w:val="0"/>
          <w:numId w:val="1"/>
        </w:numPr>
        <w:spacing w:after="0" w:line="360" w:lineRule="auto"/>
        <w:jc w:val="both"/>
        <w:rPr>
          <w:rFonts w:ascii="Trebuchet MS" w:hAnsi="Trebuchet MS"/>
          <w:color w:val="000000" w:themeColor="text1"/>
        </w:rPr>
      </w:pPr>
      <w:r w:rsidRPr="00D934DB">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rPr>
      </w:pPr>
      <w:r w:rsidRPr="00D934DB">
        <w:rPr>
          <w:rFonts w:ascii="Trebuchet MS" w:hAnsi="Trebuchet MS"/>
          <w:color w:val="000000" w:themeColor="text1"/>
          <w:sz w:val="22"/>
          <w:szCs w:val="22"/>
        </w:rPr>
        <w:t>Se vor lua măsuri de protecţie antifonică în zona de lucru a şantierului.</w:t>
      </w:r>
    </w:p>
    <w:p w14:paraId="3435E4DF" w14:textId="77777777" w:rsidR="00FC0D81" w:rsidRPr="00D934DB" w:rsidRDefault="00FC0D81" w:rsidP="00D934DB">
      <w:pPr>
        <w:pStyle w:val="ListParagraph"/>
        <w:numPr>
          <w:ilvl w:val="0"/>
          <w:numId w:val="1"/>
        </w:numPr>
        <w:spacing w:line="360" w:lineRule="auto"/>
        <w:jc w:val="both"/>
        <w:rPr>
          <w:rFonts w:ascii="Trebuchet MS" w:hAnsi="Trebuchet MS"/>
          <w:color w:val="000000" w:themeColor="text1"/>
          <w:sz w:val="22"/>
          <w:szCs w:val="22"/>
        </w:rPr>
      </w:pPr>
      <w:r w:rsidRPr="00D934DB">
        <w:rPr>
          <w:rFonts w:ascii="Trebuchet MS" w:hAnsi="Trebuchet MS"/>
          <w:color w:val="000000" w:themeColor="text1"/>
          <w:sz w:val="22"/>
          <w:szCs w:val="22"/>
          <w:lang w:val="it-IT"/>
        </w:rPr>
        <w:t xml:space="preserve">Se vor respecta prevederile </w:t>
      </w:r>
      <w:r w:rsidRPr="00D934DB">
        <w:rPr>
          <w:rFonts w:ascii="Trebuchet MS" w:hAnsi="Trebuchet MS"/>
          <w:color w:val="000000" w:themeColor="text1"/>
          <w:sz w:val="22"/>
          <w:szCs w:val="22"/>
        </w:rPr>
        <w:t>Legii nr. 123 din 10 iulie 2020 pentru modificarea și completarea Ordonanței de urgență a Guvernului nr. 195/2005 privind protecția mediului.</w:t>
      </w:r>
    </w:p>
    <w:p w14:paraId="129A0E37" w14:textId="77777777" w:rsidR="00FC0D81" w:rsidRPr="00D934DB" w:rsidRDefault="00FC0D81" w:rsidP="00D934DB">
      <w:pPr>
        <w:numPr>
          <w:ilvl w:val="0"/>
          <w:numId w:val="1"/>
        </w:numPr>
        <w:spacing w:after="0" w:line="360" w:lineRule="auto"/>
        <w:jc w:val="both"/>
        <w:rPr>
          <w:rFonts w:ascii="Trebuchet MS" w:hAnsi="Trebuchet MS"/>
          <w:color w:val="000000" w:themeColor="text1"/>
          <w:lang w:val="it-IT"/>
        </w:rPr>
      </w:pPr>
      <w:r w:rsidRPr="00D934DB">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rPr>
      </w:pPr>
      <w:r w:rsidRPr="00D934DB">
        <w:rPr>
          <w:rFonts w:ascii="Trebuchet MS" w:hAnsi="Trebuchet MS"/>
          <w:color w:val="000000" w:themeColor="text1"/>
          <w:sz w:val="22"/>
          <w:szCs w:val="22"/>
        </w:rPr>
        <w:t>Se vor amplasa panouri de informare a cetăţenilor asupra viitoarelor construcţii şi modificări ale zonei, asigurându-se protecţia circulaţiei pietonale şi auto în zonă.</w:t>
      </w:r>
    </w:p>
    <w:p w14:paraId="56C24590" w14:textId="77777777"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rPr>
      </w:pPr>
      <w:r w:rsidRPr="00D934DB">
        <w:rPr>
          <w:rFonts w:ascii="Trebuchet MS" w:hAnsi="Trebuchet MS"/>
          <w:color w:val="000000" w:themeColor="text1"/>
          <w:sz w:val="22"/>
          <w:szCs w:val="22"/>
        </w:rPr>
        <w:t>Deşeurile şi materialele rezultate din activitatea de construcţie şi montaj vor fi obligatoriu îndepărtate din zonă pe baza unui contract încheiat cu un prestator autorizat. Este interzisă depozitarea necontrolată a deşeurilor rezultate.</w:t>
      </w:r>
    </w:p>
    <w:p w14:paraId="75F38B10" w14:textId="77777777" w:rsidR="00FC0D81" w:rsidRPr="00D934DB" w:rsidRDefault="00FC0D81" w:rsidP="00D934DB">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D934DB">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D934DB">
        <w:rPr>
          <w:rFonts w:ascii="Trebuchet MS" w:hAnsi="Trebuchet MS"/>
          <w:b/>
          <w:color w:val="000000" w:themeColor="text1"/>
          <w:sz w:val="22"/>
          <w:szCs w:val="22"/>
          <w:lang w:val="ro-RO" w:eastAsia="ro-RO"/>
        </w:rPr>
        <w:t xml:space="preserve"> </w:t>
      </w:r>
      <w:r w:rsidRPr="00D934DB">
        <w:rPr>
          <w:rFonts w:ascii="Trebuchet MS" w:hAnsi="Trebuchet MS"/>
          <w:color w:val="000000" w:themeColor="text1"/>
          <w:sz w:val="22"/>
          <w:szCs w:val="22"/>
          <w:lang w:val="ro-RO"/>
        </w:rPr>
        <w:t>În cazul unor poluări accidentale se vor lua măsuri pedoameliorative.</w:t>
      </w:r>
    </w:p>
    <w:p w14:paraId="1B2AD848" w14:textId="77777777" w:rsidR="00FC0D81" w:rsidRPr="00D934DB" w:rsidRDefault="00FC0D81" w:rsidP="00D934DB">
      <w:pPr>
        <w:widowControl w:val="0"/>
        <w:numPr>
          <w:ilvl w:val="0"/>
          <w:numId w:val="1"/>
        </w:numPr>
        <w:spacing w:after="0" w:line="360" w:lineRule="auto"/>
        <w:contextualSpacing/>
        <w:jc w:val="both"/>
        <w:rPr>
          <w:rFonts w:ascii="Trebuchet MS" w:hAnsi="Trebuchet MS"/>
          <w:color w:val="000000" w:themeColor="text1"/>
        </w:rPr>
      </w:pPr>
      <w:r w:rsidRPr="00D934DB">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D934DB" w:rsidRDefault="00FC0D81" w:rsidP="00D934DB">
      <w:pPr>
        <w:widowControl w:val="0"/>
        <w:numPr>
          <w:ilvl w:val="0"/>
          <w:numId w:val="1"/>
        </w:numPr>
        <w:spacing w:after="0" w:line="360" w:lineRule="auto"/>
        <w:contextualSpacing/>
        <w:jc w:val="both"/>
        <w:rPr>
          <w:rFonts w:ascii="Trebuchet MS" w:hAnsi="Trebuchet MS"/>
          <w:color w:val="000000" w:themeColor="text1"/>
        </w:rPr>
      </w:pPr>
      <w:r w:rsidRPr="00D934DB">
        <w:rPr>
          <w:rFonts w:ascii="Trebuchet MS" w:hAnsi="Trebuchet MS"/>
          <w:color w:val="000000" w:themeColor="text1"/>
        </w:rPr>
        <w:t xml:space="preserve">La ieşirea din şantier, se vor curăţa roţile autovehiculelor şi a altor utilaje, pentru a preveni transferul de moloz în afara amplasamentului pe drumurile publice; pe durata organizării de </w:t>
      </w:r>
      <w:r w:rsidRPr="00D934DB">
        <w:rPr>
          <w:rFonts w:ascii="Trebuchet MS" w:hAnsi="Trebuchet MS"/>
          <w:color w:val="000000" w:themeColor="text1"/>
        </w:rPr>
        <w:lastRenderedPageBreak/>
        <w:t>şantier se vor monta panouri de protecţie.</w:t>
      </w:r>
    </w:p>
    <w:p w14:paraId="0CD2DF7A" w14:textId="77777777" w:rsidR="00FC0D81" w:rsidRPr="00D934DB" w:rsidRDefault="00FC0D81" w:rsidP="00D934DB">
      <w:pPr>
        <w:pStyle w:val="BodyText"/>
        <w:numPr>
          <w:ilvl w:val="0"/>
          <w:numId w:val="1"/>
        </w:numPr>
        <w:spacing w:after="0" w:line="360" w:lineRule="auto"/>
        <w:jc w:val="both"/>
        <w:rPr>
          <w:rFonts w:ascii="Trebuchet MS" w:hAnsi="Trebuchet MS"/>
          <w:color w:val="000000" w:themeColor="text1"/>
          <w:lang w:val="en-US" w:eastAsia="en-US"/>
        </w:rPr>
      </w:pPr>
      <w:r w:rsidRPr="00D934DB">
        <w:rPr>
          <w:rFonts w:ascii="Trebuchet MS" w:hAnsi="Trebuchet MS"/>
          <w:color w:val="000000" w:themeColor="text1"/>
          <w:lang w:val="en-US" w:eastAsia="en-US"/>
        </w:rPr>
        <w:t xml:space="preserve">Se vor respecta prevederile Regulamentului General de Urbanism aprobat prin H.G. nr. 525/1996 în ceea ce priveste constructiile, parcarile si necesarul de spatiu verde. </w:t>
      </w:r>
    </w:p>
    <w:p w14:paraId="10D3FC1A" w14:textId="77777777" w:rsidR="00FC0D81" w:rsidRPr="00D934DB" w:rsidRDefault="00FC0D81" w:rsidP="00D934DB">
      <w:pPr>
        <w:pStyle w:val="BodyText"/>
        <w:numPr>
          <w:ilvl w:val="0"/>
          <w:numId w:val="1"/>
        </w:numPr>
        <w:spacing w:after="0" w:line="360" w:lineRule="auto"/>
        <w:jc w:val="both"/>
        <w:rPr>
          <w:rFonts w:ascii="Trebuchet MS" w:hAnsi="Trebuchet MS"/>
          <w:color w:val="000000" w:themeColor="text1"/>
          <w:lang w:val="en-US" w:eastAsia="en-US"/>
        </w:rPr>
      </w:pPr>
      <w:r w:rsidRPr="00D934DB">
        <w:rPr>
          <w:rFonts w:ascii="Trebuchet MS" w:hAnsi="Trebuchet MS"/>
          <w:color w:val="000000" w:themeColor="text1"/>
          <w:lang w:val="en-US" w:eastAsia="en-US"/>
        </w:rPr>
        <w:t>Se va respecta legislatia de urbanism in vigoare.</w:t>
      </w:r>
    </w:p>
    <w:p w14:paraId="2F7B2E70" w14:textId="77777777" w:rsidR="00FC0D81" w:rsidRPr="00D934DB" w:rsidRDefault="00FC0D81" w:rsidP="00D934DB">
      <w:pPr>
        <w:pStyle w:val="BodyText"/>
        <w:numPr>
          <w:ilvl w:val="0"/>
          <w:numId w:val="1"/>
        </w:numPr>
        <w:spacing w:after="0" w:line="360" w:lineRule="auto"/>
        <w:jc w:val="both"/>
        <w:rPr>
          <w:rFonts w:ascii="Trebuchet MS" w:hAnsi="Trebuchet MS"/>
          <w:color w:val="000000" w:themeColor="text1"/>
          <w:lang w:val="en-US" w:eastAsia="en-US"/>
        </w:rPr>
      </w:pPr>
      <w:r w:rsidRPr="00D934DB">
        <w:rPr>
          <w:rFonts w:ascii="Trebuchet MS" w:hAnsi="Trebuchet MS"/>
          <w:color w:val="000000" w:themeColor="text1"/>
          <w:lang w:val="en-US" w:eastAsia="en-US"/>
        </w:rPr>
        <w:t>Se va amenaja si intretine spatiul verde din incinta.</w:t>
      </w:r>
    </w:p>
    <w:p w14:paraId="23B152FC" w14:textId="77777777" w:rsidR="00FC0D81" w:rsidRPr="00D934DB" w:rsidRDefault="00FC0D81"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D934DB" w:rsidRDefault="00FC0D81"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Se va asigura salubrizarea zonei și mentinerea curateniei pe traseul drumurilor de acces, pe toata perioada;</w:t>
      </w:r>
    </w:p>
    <w:p w14:paraId="19CD1DF7" w14:textId="77777777" w:rsidR="00FC0D81" w:rsidRPr="00D934DB" w:rsidRDefault="00FC0D81"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D934DB" w:rsidRDefault="00FC0D81"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D934DB" w:rsidRDefault="00FC0D81" w:rsidP="00D934DB">
      <w:pPr>
        <w:widowControl w:val="0"/>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D934DB" w:rsidRDefault="00FC0D81" w:rsidP="00D934DB">
      <w:pPr>
        <w:widowControl w:val="0"/>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D934DB" w:rsidRDefault="00FC0D81" w:rsidP="00D934DB">
      <w:pPr>
        <w:widowControl w:val="0"/>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D934DB" w:rsidRDefault="00FC0D81" w:rsidP="00D934DB">
      <w:pPr>
        <w:widowControl w:val="0"/>
        <w:numPr>
          <w:ilvl w:val="0"/>
          <w:numId w:val="3"/>
        </w:numPr>
        <w:spacing w:after="0" w:line="360" w:lineRule="auto"/>
        <w:jc w:val="both"/>
        <w:rPr>
          <w:rFonts w:ascii="Trebuchet MS" w:hAnsi="Trebuchet MS"/>
          <w:color w:val="000000" w:themeColor="text1"/>
        </w:rPr>
      </w:pPr>
      <w:r w:rsidRPr="00D934DB">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D934DB" w:rsidRDefault="00FC0D81" w:rsidP="00D934DB">
      <w:pPr>
        <w:numPr>
          <w:ilvl w:val="0"/>
          <w:numId w:val="3"/>
        </w:numPr>
        <w:spacing w:after="0" w:line="360" w:lineRule="auto"/>
        <w:jc w:val="both"/>
        <w:rPr>
          <w:rFonts w:ascii="Trebuchet MS" w:hAnsi="Trebuchet MS"/>
          <w:color w:val="000000" w:themeColor="text1"/>
        </w:rPr>
      </w:pPr>
      <w:r w:rsidRPr="00D934DB">
        <w:rPr>
          <w:rFonts w:ascii="Trebuchet MS" w:hAnsi="Trebuchet MS"/>
          <w:color w:val="000000" w:themeColor="text1"/>
        </w:rPr>
        <w:t>minimizarea activităților generatoare de praf (taiere, spargerea betonului, etc.);</w:t>
      </w:r>
    </w:p>
    <w:p w14:paraId="536B72C8" w14:textId="77777777" w:rsidR="00FC0D81" w:rsidRPr="00D934DB" w:rsidRDefault="00FC0D81" w:rsidP="00D934DB">
      <w:pPr>
        <w:numPr>
          <w:ilvl w:val="0"/>
          <w:numId w:val="3"/>
        </w:numPr>
        <w:spacing w:after="0" w:line="360" w:lineRule="auto"/>
        <w:jc w:val="both"/>
        <w:rPr>
          <w:rFonts w:ascii="Trebuchet MS" w:hAnsi="Trebuchet MS"/>
          <w:color w:val="000000" w:themeColor="text1"/>
        </w:rPr>
      </w:pPr>
      <w:r w:rsidRPr="00D934DB">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D934DB" w:rsidRDefault="00FC0D81" w:rsidP="00D934DB">
      <w:pPr>
        <w:numPr>
          <w:ilvl w:val="0"/>
          <w:numId w:val="3"/>
        </w:numPr>
        <w:spacing w:after="0" w:line="360" w:lineRule="auto"/>
        <w:jc w:val="both"/>
        <w:rPr>
          <w:rFonts w:ascii="Trebuchet MS" w:hAnsi="Trebuchet MS"/>
          <w:color w:val="000000" w:themeColor="text1"/>
        </w:rPr>
      </w:pPr>
      <w:r w:rsidRPr="00D934DB">
        <w:rPr>
          <w:rFonts w:ascii="Trebuchet MS" w:hAnsi="Trebuchet MS"/>
          <w:color w:val="000000" w:themeColor="text1"/>
        </w:rPr>
        <w:t>Oprirea motoarelor tuturor vehiculelor aflate în stationare, în zona șantierului;</w:t>
      </w:r>
    </w:p>
    <w:p w14:paraId="370CF28A" w14:textId="77777777" w:rsidR="00FC0D81" w:rsidRPr="00D934DB" w:rsidRDefault="00FC0D81" w:rsidP="00D934DB">
      <w:pPr>
        <w:numPr>
          <w:ilvl w:val="0"/>
          <w:numId w:val="3"/>
        </w:numPr>
        <w:spacing w:after="0" w:line="360" w:lineRule="auto"/>
        <w:jc w:val="both"/>
        <w:rPr>
          <w:rFonts w:ascii="Trebuchet MS" w:hAnsi="Trebuchet MS"/>
          <w:color w:val="000000" w:themeColor="text1"/>
        </w:rPr>
      </w:pPr>
      <w:r w:rsidRPr="00D934DB">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D934DB" w:rsidRDefault="00FC0D81"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01FA7CE0" w:rsidR="00FC0D81" w:rsidRPr="00D934DB" w:rsidRDefault="00FC0D81"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01954E28" w14:textId="58422C82" w:rsidR="00460A3A" w:rsidRPr="00D934DB" w:rsidRDefault="00D934DB" w:rsidP="00D934DB">
      <w:pPr>
        <w:numPr>
          <w:ilvl w:val="0"/>
          <w:numId w:val="2"/>
        </w:numPr>
        <w:spacing w:after="0" w:line="360" w:lineRule="auto"/>
        <w:jc w:val="both"/>
        <w:rPr>
          <w:rFonts w:ascii="Trebuchet MS" w:hAnsi="Trebuchet MS"/>
          <w:color w:val="000000" w:themeColor="text1"/>
        </w:rPr>
      </w:pPr>
      <w:r w:rsidRPr="00D934DB">
        <w:rPr>
          <w:rFonts w:ascii="Trebuchet MS" w:hAnsi="Trebuchet MS"/>
          <w:color w:val="000000" w:themeColor="text1"/>
        </w:rPr>
        <w:lastRenderedPageBreak/>
        <w:t>Dupa finalizarea lucrarilor, toate suprafetele ocupate temporar, vor fi reabilitate</w:t>
      </w:r>
      <w:r w:rsidRPr="00D934DB">
        <w:rPr>
          <w:rFonts w:ascii="Trebuchet MS" w:hAnsi="Trebuchet MS"/>
          <w:color w:val="000000" w:themeColor="text1"/>
        </w:rPr>
        <w:t xml:space="preserve"> </w:t>
      </w:r>
      <w:r w:rsidRPr="00D934DB">
        <w:rPr>
          <w:rFonts w:ascii="Trebuchet MS" w:hAnsi="Trebuchet MS"/>
          <w:color w:val="000000" w:themeColor="text1"/>
        </w:rPr>
        <w:t>ecologic si vor fi aduse la folosinta initiala</w:t>
      </w:r>
      <w:r w:rsidRPr="00D934DB">
        <w:rPr>
          <w:rFonts w:ascii="Trebuchet MS" w:hAnsi="Trebuchet MS"/>
          <w:color w:val="000000" w:themeColor="text1"/>
        </w:rPr>
        <w:t>.</w:t>
      </w:r>
    </w:p>
    <w:p w14:paraId="7A29255C" w14:textId="77777777" w:rsidR="00FC0D81" w:rsidRPr="00D934DB" w:rsidRDefault="00FC0D81" w:rsidP="00D934DB">
      <w:pPr>
        <w:spacing w:after="0" w:line="360" w:lineRule="auto"/>
        <w:jc w:val="both"/>
        <w:rPr>
          <w:rFonts w:ascii="Trebuchet MS" w:hAnsi="Trebuchet MS"/>
          <w:i/>
          <w:color w:val="000000" w:themeColor="text1"/>
        </w:rPr>
      </w:pPr>
      <w:r w:rsidRPr="00D934DB">
        <w:rPr>
          <w:rFonts w:ascii="Trebuchet MS" w:hAnsi="Trebuchet MS"/>
          <w:color w:val="000000" w:themeColor="text1"/>
        </w:rPr>
        <w:t xml:space="preserve">     </w:t>
      </w:r>
      <w:r w:rsidRPr="00D934DB">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77777777" w:rsidR="00FC0D81" w:rsidRPr="00D934DB" w:rsidRDefault="00FC0D81" w:rsidP="00D934DB">
      <w:pPr>
        <w:spacing w:after="0" w:line="360" w:lineRule="auto"/>
        <w:ind w:firstLine="360"/>
        <w:jc w:val="both"/>
        <w:rPr>
          <w:rFonts w:ascii="Trebuchet MS" w:hAnsi="Trebuchet MS"/>
          <w:i/>
          <w:color w:val="000000" w:themeColor="text1"/>
        </w:rPr>
      </w:pPr>
      <w:r w:rsidRPr="00D934DB">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D934DB" w:rsidRDefault="00FC0D81" w:rsidP="00D934DB">
      <w:pPr>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D934DB" w:rsidRDefault="00FC0D81" w:rsidP="00D934DB">
      <w:pPr>
        <w:spacing w:after="0" w:line="360" w:lineRule="auto"/>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Conform prevederilor Legii nr. 292/2018:</w:t>
      </w:r>
    </w:p>
    <w:p w14:paraId="3E3A2210" w14:textId="77777777" w:rsidR="00FC0D81" w:rsidRPr="00D934DB" w:rsidRDefault="00FC0D81" w:rsidP="00D934DB">
      <w:pPr>
        <w:spacing w:after="0" w:line="360" w:lineRule="auto"/>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D934DB" w:rsidRDefault="00FC0D81" w:rsidP="00D934DB">
      <w:pPr>
        <w:spacing w:after="0" w:line="360" w:lineRule="auto"/>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D934DB" w:rsidRDefault="00FC0D81" w:rsidP="00D934DB">
      <w:pPr>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D934DB" w:rsidRDefault="00FC0D81" w:rsidP="00D934DB">
      <w:pPr>
        <w:spacing w:after="0" w:line="360" w:lineRule="auto"/>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D934DB" w:rsidRDefault="00FC0D81" w:rsidP="00D934DB">
      <w:pPr>
        <w:spacing w:after="0" w:line="360" w:lineRule="auto"/>
        <w:jc w:val="both"/>
        <w:rPr>
          <w:rFonts w:ascii="Trebuchet MS" w:eastAsia="Times New Roman" w:hAnsi="Trebuchet MS"/>
          <w:color w:val="000000" w:themeColor="text1"/>
          <w:lang w:eastAsia="ro-RO"/>
        </w:rPr>
      </w:pPr>
    </w:p>
    <w:p w14:paraId="3A2DC868" w14:textId="77777777" w:rsidR="00FC0D81" w:rsidRPr="00D934DB" w:rsidRDefault="00FC0D81" w:rsidP="00D934DB">
      <w:pPr>
        <w:pStyle w:val="Default"/>
        <w:spacing w:line="360" w:lineRule="auto"/>
        <w:ind w:firstLine="720"/>
        <w:jc w:val="both"/>
        <w:rPr>
          <w:rFonts w:ascii="Trebuchet MS" w:hAnsi="Trebuchet MS"/>
          <w:b/>
          <w:color w:val="000000" w:themeColor="text1"/>
          <w:sz w:val="22"/>
          <w:szCs w:val="22"/>
          <w:lang w:eastAsia="ro-RO"/>
        </w:rPr>
      </w:pPr>
      <w:r w:rsidRPr="00D934DB">
        <w:rPr>
          <w:rFonts w:ascii="Trebuchet MS" w:hAnsi="Trebuchet MS"/>
          <w:b/>
          <w:color w:val="000000" w:themeColor="text1"/>
          <w:sz w:val="22"/>
          <w:szCs w:val="22"/>
          <w:lang w:eastAsia="ro-RO"/>
        </w:rPr>
        <w:t xml:space="preserve">Proiectul deciziei etapei de încadrare a fost afişat pe site-ul http://apmif.anpm.ro. </w:t>
      </w:r>
    </w:p>
    <w:p w14:paraId="096E1B85" w14:textId="77777777" w:rsidR="00FC0D81" w:rsidRPr="00D934DB" w:rsidRDefault="00FC0D81" w:rsidP="00D934DB">
      <w:pPr>
        <w:spacing w:after="0" w:line="360" w:lineRule="auto"/>
        <w:jc w:val="both"/>
        <w:rPr>
          <w:rFonts w:ascii="Trebuchet MS" w:hAnsi="Trebuchet MS"/>
          <w:color w:val="000000" w:themeColor="text1"/>
        </w:rPr>
      </w:pPr>
    </w:p>
    <w:p w14:paraId="602279B5"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D934DB" w:rsidRDefault="00FC0D81" w:rsidP="00D934DB">
      <w:pPr>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D934DB" w:rsidRDefault="00FC0D81" w:rsidP="00D934DB">
      <w:pPr>
        <w:spacing w:after="0" w:line="360" w:lineRule="auto"/>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Conform prevederilor Legii nr. 292/2018: </w:t>
      </w:r>
    </w:p>
    <w:p w14:paraId="22C24FB2" w14:textId="77777777" w:rsidR="00FC0D81" w:rsidRPr="00D934DB" w:rsidRDefault="00FC0D81" w:rsidP="00D934DB">
      <w:pPr>
        <w:spacing w:after="0" w:line="360" w:lineRule="auto"/>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 xml:space="preserve">    - anexa 5, art. 34, alin. (1) titularul de proiect are obligația de a notifica în scris autoritatea competentă pentru protecţia mediului despre orice modificare sau extindere a proiectului survenită </w:t>
      </w:r>
      <w:r w:rsidRPr="00D934DB">
        <w:rPr>
          <w:rFonts w:ascii="Trebuchet MS" w:eastAsia="Times New Roman" w:hAnsi="Trebuchet MS"/>
          <w:color w:val="000000" w:themeColor="text1"/>
          <w:lang w:eastAsia="ro-RO"/>
        </w:rPr>
        <w:lastRenderedPageBreak/>
        <w:t>după emiterea deciziei etapei de încadrare, acordului de mediu și anterior emiterii aprobarii de dezvoltare;</w:t>
      </w:r>
    </w:p>
    <w:p w14:paraId="13782E58"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D934DB">
          <w:rPr>
            <w:rFonts w:ascii="Trebuchet MS" w:eastAsia="Times New Roman" w:hAnsi="Trebuchet MS"/>
            <w:color w:val="000000" w:themeColor="text1"/>
            <w:lang w:eastAsia="ro-RO"/>
          </w:rPr>
          <w:t>nr. 554/2004</w:t>
        </w:r>
      </w:hyperlink>
      <w:r w:rsidRPr="00D934DB">
        <w:rPr>
          <w:rFonts w:ascii="Trebuchet MS" w:eastAsia="Times New Roman" w:hAnsi="Trebuchet MS"/>
          <w:color w:val="000000" w:themeColor="text1"/>
          <w:lang w:eastAsia="ro-RO"/>
        </w:rPr>
        <w:t>, cu modificările și completările ulterioare.</w:t>
      </w:r>
    </w:p>
    <w:p w14:paraId="04968ECF"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3FED5676" w14:textId="274462EA" w:rsidR="00FC0D81" w:rsidRPr="00D934DB" w:rsidRDefault="00FC0D81" w:rsidP="00D934DB">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D934DB">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hyperlink r:id="rId10" w:tgtFrame="_blank" w:history="1">
        <w:r w:rsidRPr="00D934DB">
          <w:rPr>
            <w:rFonts w:ascii="Trebuchet MS" w:eastAsia="Times New Roman" w:hAnsi="Trebuchet MS"/>
            <w:color w:val="000000" w:themeColor="text1"/>
            <w:lang w:eastAsia="ro-RO"/>
          </w:rPr>
          <w:t>nr. 554/2004</w:t>
        </w:r>
      </w:hyperlink>
      <w:r w:rsidRPr="00D934DB">
        <w:rPr>
          <w:rFonts w:ascii="Trebuchet MS" w:eastAsia="Times New Roman" w:hAnsi="Trebuchet MS"/>
          <w:color w:val="000000" w:themeColor="text1"/>
          <w:lang w:eastAsia="ro-RO"/>
        </w:rPr>
        <w:t>, cu modificările și completările ulterioare.</w:t>
      </w:r>
    </w:p>
    <w:p w14:paraId="349D03AB" w14:textId="7F4505AC" w:rsidR="00B466D9" w:rsidRPr="00D934DB" w:rsidRDefault="00B466D9" w:rsidP="00D934DB">
      <w:pPr>
        <w:spacing w:after="0" w:line="240" w:lineRule="auto"/>
        <w:jc w:val="center"/>
        <w:outlineLvl w:val="0"/>
        <w:rPr>
          <w:rFonts w:ascii="Trebuchet MS" w:hAnsi="Trebuchet MS" w:cs="Open Sans"/>
          <w:b/>
          <w:color w:val="000000" w:themeColor="text1"/>
          <w:shd w:val="clear" w:color="auto" w:fill="FFFFFF"/>
        </w:rPr>
      </w:pPr>
      <w:r w:rsidRPr="00D934DB">
        <w:rPr>
          <w:rFonts w:ascii="Trebuchet MS" w:hAnsi="Trebuchet MS" w:cs="Open Sans"/>
          <w:b/>
          <w:color w:val="000000" w:themeColor="text1"/>
          <w:shd w:val="clear" w:color="auto" w:fill="FFFFFF"/>
        </w:rPr>
        <w:t xml:space="preserve"> Director Executiv</w:t>
      </w:r>
    </w:p>
    <w:p w14:paraId="36811099" w14:textId="44066012" w:rsidR="00B466D9" w:rsidRPr="00D934DB" w:rsidRDefault="00B466D9" w:rsidP="00D934DB">
      <w:pPr>
        <w:spacing w:after="0" w:line="240" w:lineRule="auto"/>
        <w:jc w:val="center"/>
        <w:outlineLvl w:val="0"/>
        <w:rPr>
          <w:rFonts w:ascii="Trebuchet MS" w:hAnsi="Trebuchet MS" w:cs="Open Sans"/>
          <w:b/>
          <w:color w:val="000000" w:themeColor="text1"/>
          <w:shd w:val="clear" w:color="auto" w:fill="FFFFFF"/>
        </w:rPr>
      </w:pPr>
      <w:r w:rsidRPr="00D934DB">
        <w:rPr>
          <w:rFonts w:ascii="Trebuchet MS" w:hAnsi="Trebuchet MS" w:cs="Open Sans"/>
          <w:b/>
          <w:color w:val="000000" w:themeColor="text1"/>
          <w:shd w:val="clear" w:color="auto" w:fill="FFFFFF"/>
        </w:rPr>
        <w:t>Corina Ecaterina NECULA CIOCHINĂ</w:t>
      </w:r>
    </w:p>
    <w:p w14:paraId="7B8C8AE4" w14:textId="77777777" w:rsidR="00B466D9" w:rsidRPr="00D934DB" w:rsidRDefault="00B466D9" w:rsidP="00D934DB">
      <w:pPr>
        <w:spacing w:after="0" w:line="360" w:lineRule="auto"/>
        <w:rPr>
          <w:rFonts w:ascii="Trebuchet MS" w:hAnsi="Trebuchet MS" w:cs="Open Sans"/>
          <w:color w:val="000000" w:themeColor="text1"/>
          <w:shd w:val="clear" w:color="auto" w:fill="FFFFFF"/>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160"/>
        <w:gridCol w:w="1557"/>
        <w:gridCol w:w="2560"/>
      </w:tblGrid>
      <w:tr w:rsidR="00D77557" w:rsidRPr="00D934DB" w14:paraId="745A4EC6" w14:textId="77777777" w:rsidTr="00214966">
        <w:trPr>
          <w:trHeight w:val="350"/>
        </w:trPr>
        <w:tc>
          <w:tcPr>
            <w:tcW w:w="3955" w:type="dxa"/>
            <w:shd w:val="clear" w:color="auto" w:fill="auto"/>
          </w:tcPr>
          <w:p w14:paraId="3EB04358"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Nume și Prenume</w:t>
            </w:r>
          </w:p>
        </w:tc>
        <w:tc>
          <w:tcPr>
            <w:tcW w:w="2160" w:type="dxa"/>
            <w:shd w:val="clear" w:color="auto" w:fill="auto"/>
          </w:tcPr>
          <w:p w14:paraId="0B146F46"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Funcția</w:t>
            </w:r>
          </w:p>
        </w:tc>
        <w:tc>
          <w:tcPr>
            <w:tcW w:w="1557" w:type="dxa"/>
            <w:shd w:val="clear" w:color="auto" w:fill="auto"/>
          </w:tcPr>
          <w:p w14:paraId="29FD7DEA"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Data</w:t>
            </w:r>
          </w:p>
        </w:tc>
        <w:tc>
          <w:tcPr>
            <w:tcW w:w="2560" w:type="dxa"/>
            <w:shd w:val="clear" w:color="auto" w:fill="auto"/>
          </w:tcPr>
          <w:p w14:paraId="7CD4374C"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Semnătura</w:t>
            </w:r>
          </w:p>
        </w:tc>
      </w:tr>
      <w:tr w:rsidR="00D77557" w:rsidRPr="00D934DB" w14:paraId="636DC3C7" w14:textId="77777777" w:rsidTr="00214966">
        <w:trPr>
          <w:trHeight w:val="422"/>
        </w:trPr>
        <w:tc>
          <w:tcPr>
            <w:tcW w:w="3955" w:type="dxa"/>
            <w:shd w:val="clear" w:color="auto" w:fill="auto"/>
          </w:tcPr>
          <w:p w14:paraId="478CFEFC"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Avizat:</w:t>
            </w:r>
          </w:p>
          <w:p w14:paraId="071EE989"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it-IT"/>
              </w:rPr>
              <w:t>Alin Romeo Ciprian STANCIU</w:t>
            </w:r>
          </w:p>
        </w:tc>
        <w:tc>
          <w:tcPr>
            <w:tcW w:w="2160" w:type="dxa"/>
            <w:shd w:val="clear" w:color="auto" w:fill="auto"/>
          </w:tcPr>
          <w:p w14:paraId="47F1D408" w14:textId="77777777" w:rsidR="00AB1486" w:rsidRPr="00D934DB" w:rsidRDefault="00AB1486" w:rsidP="00D934DB">
            <w:pPr>
              <w:spacing w:after="0" w:line="240" w:lineRule="auto"/>
              <w:jc w:val="center"/>
              <w:rPr>
                <w:rFonts w:ascii="Trebuchet MS" w:hAnsi="Trebuchet MS"/>
                <w:bCs/>
                <w:color w:val="000000" w:themeColor="text1"/>
                <w:lang w:val="it-IT"/>
              </w:rPr>
            </w:pPr>
            <w:r w:rsidRPr="00D934DB">
              <w:rPr>
                <w:rFonts w:ascii="Trebuchet MS" w:hAnsi="Trebuchet MS"/>
                <w:bCs/>
                <w:color w:val="000000" w:themeColor="text1"/>
                <w:lang w:val="en-US"/>
              </w:rPr>
              <w:t xml:space="preserve">Șef Serviciu A.A.A. </w:t>
            </w:r>
          </w:p>
        </w:tc>
        <w:tc>
          <w:tcPr>
            <w:tcW w:w="1557" w:type="dxa"/>
            <w:shd w:val="clear" w:color="auto" w:fill="auto"/>
          </w:tcPr>
          <w:p w14:paraId="236017A4" w14:textId="74BE7906" w:rsidR="00AB1486" w:rsidRPr="00D934DB" w:rsidRDefault="00AB1486" w:rsidP="00D934DB">
            <w:pPr>
              <w:spacing w:after="0" w:line="240" w:lineRule="auto"/>
              <w:jc w:val="center"/>
              <w:rPr>
                <w:rFonts w:ascii="Trebuchet MS" w:hAnsi="Trebuchet MS"/>
                <w:bCs/>
                <w:color w:val="000000" w:themeColor="text1"/>
                <w:lang w:val="en-US"/>
              </w:rPr>
            </w:pPr>
          </w:p>
        </w:tc>
        <w:tc>
          <w:tcPr>
            <w:tcW w:w="2560" w:type="dxa"/>
            <w:shd w:val="clear" w:color="auto" w:fill="auto"/>
          </w:tcPr>
          <w:p w14:paraId="3877B529" w14:textId="77777777" w:rsidR="00AB1486" w:rsidRPr="00D934DB" w:rsidRDefault="00AB1486" w:rsidP="00D934DB">
            <w:pPr>
              <w:spacing w:after="0" w:line="240" w:lineRule="auto"/>
              <w:jc w:val="center"/>
              <w:rPr>
                <w:rFonts w:ascii="Trebuchet MS" w:hAnsi="Trebuchet MS"/>
                <w:bCs/>
                <w:color w:val="000000" w:themeColor="text1"/>
                <w:lang w:val="en-US"/>
              </w:rPr>
            </w:pPr>
          </w:p>
        </w:tc>
      </w:tr>
      <w:tr w:rsidR="00D77557" w:rsidRPr="00D934DB" w14:paraId="706009F1" w14:textId="77777777" w:rsidTr="00214966">
        <w:trPr>
          <w:trHeight w:val="376"/>
        </w:trPr>
        <w:tc>
          <w:tcPr>
            <w:tcW w:w="3955" w:type="dxa"/>
            <w:shd w:val="clear" w:color="auto" w:fill="auto"/>
          </w:tcPr>
          <w:p w14:paraId="04FC99FD"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Întocmit:</w:t>
            </w:r>
          </w:p>
          <w:p w14:paraId="69AC3994"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Roxana NIȚĂ</w:t>
            </w:r>
          </w:p>
        </w:tc>
        <w:tc>
          <w:tcPr>
            <w:tcW w:w="2160" w:type="dxa"/>
            <w:shd w:val="clear" w:color="auto" w:fill="auto"/>
          </w:tcPr>
          <w:p w14:paraId="0F29C53A"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Consilier principal</w:t>
            </w:r>
          </w:p>
        </w:tc>
        <w:tc>
          <w:tcPr>
            <w:tcW w:w="1557" w:type="dxa"/>
            <w:shd w:val="clear" w:color="auto" w:fill="auto"/>
          </w:tcPr>
          <w:p w14:paraId="507FE91B" w14:textId="535B2EA5"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1</w:t>
            </w:r>
            <w:r w:rsidR="00D77557" w:rsidRPr="00D934DB">
              <w:rPr>
                <w:rFonts w:ascii="Trebuchet MS" w:hAnsi="Trebuchet MS"/>
                <w:bCs/>
                <w:color w:val="000000" w:themeColor="text1"/>
                <w:lang w:val="en-US"/>
              </w:rPr>
              <w:t>4</w:t>
            </w:r>
            <w:r w:rsidRPr="00D934DB">
              <w:rPr>
                <w:rFonts w:ascii="Trebuchet MS" w:hAnsi="Trebuchet MS"/>
                <w:bCs/>
                <w:color w:val="000000" w:themeColor="text1"/>
                <w:lang w:val="en-US"/>
              </w:rPr>
              <w:t>.06.2024</w:t>
            </w:r>
          </w:p>
        </w:tc>
        <w:tc>
          <w:tcPr>
            <w:tcW w:w="2560" w:type="dxa"/>
            <w:shd w:val="clear" w:color="auto" w:fill="auto"/>
          </w:tcPr>
          <w:p w14:paraId="561EA300" w14:textId="77777777" w:rsidR="00AB1486" w:rsidRPr="00D934DB" w:rsidRDefault="00AB1486" w:rsidP="00D934DB">
            <w:pPr>
              <w:spacing w:after="0" w:line="240" w:lineRule="auto"/>
              <w:jc w:val="center"/>
              <w:rPr>
                <w:rFonts w:ascii="Trebuchet MS" w:hAnsi="Trebuchet MS"/>
                <w:bCs/>
                <w:color w:val="000000" w:themeColor="text1"/>
                <w:lang w:val="en-US"/>
              </w:rPr>
            </w:pPr>
          </w:p>
        </w:tc>
      </w:tr>
      <w:tr w:rsidR="00D77557" w:rsidRPr="00D934DB" w14:paraId="1862FDC6" w14:textId="77777777" w:rsidTr="00214966">
        <w:trPr>
          <w:trHeight w:val="350"/>
        </w:trPr>
        <w:tc>
          <w:tcPr>
            <w:tcW w:w="3955" w:type="dxa"/>
            <w:shd w:val="clear" w:color="auto" w:fill="auto"/>
          </w:tcPr>
          <w:p w14:paraId="2F6A65AD"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Întocmit:</w:t>
            </w:r>
          </w:p>
          <w:p w14:paraId="1FCB72E5"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Nicolae PÂRLOG</w:t>
            </w:r>
          </w:p>
        </w:tc>
        <w:tc>
          <w:tcPr>
            <w:tcW w:w="2160" w:type="dxa"/>
            <w:shd w:val="clear" w:color="auto" w:fill="auto"/>
          </w:tcPr>
          <w:p w14:paraId="5B0374E3"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Consilier asistent</w:t>
            </w:r>
          </w:p>
        </w:tc>
        <w:tc>
          <w:tcPr>
            <w:tcW w:w="1557" w:type="dxa"/>
            <w:shd w:val="clear" w:color="auto" w:fill="auto"/>
          </w:tcPr>
          <w:p w14:paraId="2EA7FD0F" w14:textId="6DBAECA8" w:rsidR="00AB1486" w:rsidRPr="00D934DB" w:rsidRDefault="00AB1486" w:rsidP="00D934DB">
            <w:pPr>
              <w:spacing w:after="0" w:line="240" w:lineRule="auto"/>
              <w:jc w:val="center"/>
              <w:rPr>
                <w:rFonts w:ascii="Trebuchet MS" w:hAnsi="Trebuchet MS"/>
                <w:bCs/>
                <w:color w:val="000000" w:themeColor="text1"/>
                <w:lang w:val="en-US"/>
              </w:rPr>
            </w:pPr>
          </w:p>
        </w:tc>
        <w:tc>
          <w:tcPr>
            <w:tcW w:w="2560" w:type="dxa"/>
            <w:shd w:val="clear" w:color="auto" w:fill="auto"/>
          </w:tcPr>
          <w:p w14:paraId="7DA4050F" w14:textId="77777777" w:rsidR="00AB1486" w:rsidRPr="00D934DB" w:rsidRDefault="00AB1486" w:rsidP="00D934DB">
            <w:pPr>
              <w:spacing w:after="0" w:line="240" w:lineRule="auto"/>
              <w:jc w:val="center"/>
              <w:rPr>
                <w:rFonts w:ascii="Trebuchet MS" w:hAnsi="Trebuchet MS"/>
                <w:bCs/>
                <w:color w:val="000000" w:themeColor="text1"/>
                <w:lang w:val="en-US"/>
              </w:rPr>
            </w:pPr>
          </w:p>
        </w:tc>
      </w:tr>
      <w:tr w:rsidR="00D934DB" w:rsidRPr="00D934DB" w14:paraId="65C3749C" w14:textId="77777777" w:rsidTr="00214966">
        <w:trPr>
          <w:trHeight w:val="584"/>
        </w:trPr>
        <w:tc>
          <w:tcPr>
            <w:tcW w:w="3955" w:type="dxa"/>
            <w:shd w:val="clear" w:color="auto" w:fill="auto"/>
          </w:tcPr>
          <w:p w14:paraId="28AE4902"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Avizat:</w:t>
            </w:r>
          </w:p>
          <w:p w14:paraId="41338E6B"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Eliza BODEA</w:t>
            </w:r>
          </w:p>
        </w:tc>
        <w:tc>
          <w:tcPr>
            <w:tcW w:w="2160" w:type="dxa"/>
            <w:shd w:val="clear" w:color="auto" w:fill="auto"/>
          </w:tcPr>
          <w:p w14:paraId="71EB7DA7" w14:textId="77777777" w:rsidR="00AB1486" w:rsidRPr="00D934DB" w:rsidRDefault="00AB1486" w:rsidP="00D934DB">
            <w:pPr>
              <w:spacing w:after="0" w:line="240" w:lineRule="auto"/>
              <w:jc w:val="center"/>
              <w:rPr>
                <w:rFonts w:ascii="Trebuchet MS" w:hAnsi="Trebuchet MS"/>
                <w:bCs/>
                <w:color w:val="000000" w:themeColor="text1"/>
                <w:lang w:val="en-US"/>
              </w:rPr>
            </w:pPr>
            <w:r w:rsidRPr="00D934DB">
              <w:rPr>
                <w:rFonts w:ascii="Trebuchet MS" w:hAnsi="Trebuchet MS"/>
                <w:bCs/>
                <w:color w:val="000000" w:themeColor="text1"/>
                <w:lang w:val="en-US"/>
              </w:rPr>
              <w:t>Șef Serviciu C.F.M.</w:t>
            </w:r>
          </w:p>
        </w:tc>
        <w:tc>
          <w:tcPr>
            <w:tcW w:w="1557" w:type="dxa"/>
            <w:shd w:val="clear" w:color="auto" w:fill="auto"/>
          </w:tcPr>
          <w:p w14:paraId="72406740" w14:textId="7FA80205" w:rsidR="00AB1486" w:rsidRPr="00D934DB" w:rsidRDefault="00AB1486" w:rsidP="00D934DB">
            <w:pPr>
              <w:spacing w:after="0" w:line="240" w:lineRule="auto"/>
              <w:jc w:val="center"/>
              <w:rPr>
                <w:rFonts w:ascii="Trebuchet MS" w:hAnsi="Trebuchet MS"/>
                <w:bCs/>
                <w:color w:val="000000" w:themeColor="text1"/>
                <w:lang w:val="en-US"/>
              </w:rPr>
            </w:pPr>
          </w:p>
        </w:tc>
        <w:tc>
          <w:tcPr>
            <w:tcW w:w="2560" w:type="dxa"/>
            <w:shd w:val="clear" w:color="auto" w:fill="auto"/>
          </w:tcPr>
          <w:p w14:paraId="2BC5FE8F" w14:textId="77777777" w:rsidR="00AB1486" w:rsidRPr="00D934DB" w:rsidRDefault="00AB1486" w:rsidP="00D934DB">
            <w:pPr>
              <w:spacing w:after="0" w:line="240" w:lineRule="auto"/>
              <w:jc w:val="center"/>
              <w:rPr>
                <w:rFonts w:ascii="Trebuchet MS" w:hAnsi="Trebuchet MS"/>
                <w:bCs/>
                <w:color w:val="000000" w:themeColor="text1"/>
                <w:lang w:val="en-US"/>
              </w:rPr>
            </w:pPr>
          </w:p>
        </w:tc>
      </w:tr>
    </w:tbl>
    <w:p w14:paraId="25CC88AE" w14:textId="65136E13" w:rsidR="00DE792C" w:rsidRPr="00D934DB" w:rsidRDefault="00DE792C" w:rsidP="00D934DB">
      <w:pPr>
        <w:spacing w:line="360" w:lineRule="auto"/>
        <w:rPr>
          <w:rFonts w:ascii="Trebuchet MS" w:hAnsi="Trebuchet MS"/>
          <w:color w:val="000000" w:themeColor="text1"/>
        </w:rPr>
      </w:pPr>
      <w:bookmarkStart w:id="0" w:name="_GoBack"/>
      <w:bookmarkEnd w:id="0"/>
    </w:p>
    <w:sectPr w:rsidR="00DE792C" w:rsidRPr="00D934DB" w:rsidSect="00D934DB">
      <w:headerReference w:type="default" r:id="rId11"/>
      <w:footerReference w:type="default" r:id="rId12"/>
      <w:headerReference w:type="first" r:id="rId13"/>
      <w:footerReference w:type="first" r:id="rId14"/>
      <w:pgSz w:w="11906" w:h="16838" w:code="9"/>
      <w:pgMar w:top="45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17E5" w14:textId="77777777" w:rsidR="00A25F3C" w:rsidRDefault="00A25F3C" w:rsidP="00143ACD">
      <w:pPr>
        <w:spacing w:after="0" w:line="240" w:lineRule="auto"/>
      </w:pPr>
      <w:r>
        <w:separator/>
      </w:r>
    </w:p>
  </w:endnote>
  <w:endnote w:type="continuationSeparator" w:id="0">
    <w:p w14:paraId="2E8FD4E4" w14:textId="77777777" w:rsidR="00A25F3C" w:rsidRDefault="00A25F3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9">
    <w:altName w:val="Arial Unicode MS"/>
    <w:panose1 w:val="00000000000000000000"/>
    <w:charset w:val="88"/>
    <w:family w:val="auto"/>
    <w:notTrueType/>
    <w:pitch w:val="default"/>
    <w:sig w:usb0="00000000" w:usb1="08080000" w:usb2="00000010" w:usb3="00000000" w:csb0="00100000" w:csb1="00000000"/>
  </w:font>
  <w:font w:name="CIDFont+F3">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4262E9E"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934DB">
              <w:rPr>
                <w:rFonts w:ascii="Trebuchet MS" w:hAnsi="Trebuchet MS"/>
                <w:b/>
                <w:bCs/>
                <w:noProof/>
                <w:sz w:val="16"/>
                <w:szCs w:val="16"/>
              </w:rPr>
              <w:t>10</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934DB">
              <w:rPr>
                <w:rFonts w:ascii="Trebuchet MS" w:hAnsi="Trebuchet MS"/>
                <w:b/>
                <w:bCs/>
                <w:noProof/>
                <w:sz w:val="16"/>
                <w:szCs w:val="16"/>
              </w:rPr>
              <w:t>10</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A25F3C"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0D957D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934DB">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934DB">
      <w:rPr>
        <w:b/>
        <w:bCs/>
        <w:noProof/>
        <w:sz w:val="16"/>
        <w:szCs w:val="16"/>
      </w:rPr>
      <w:t>10</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7DAA" w14:textId="77777777" w:rsidR="00A25F3C" w:rsidRDefault="00A25F3C" w:rsidP="00143ACD">
      <w:pPr>
        <w:spacing w:after="0" w:line="240" w:lineRule="auto"/>
      </w:pPr>
      <w:r>
        <w:separator/>
      </w:r>
    </w:p>
  </w:footnote>
  <w:footnote w:type="continuationSeparator" w:id="0">
    <w:p w14:paraId="6B5F9C53" w14:textId="77777777" w:rsidR="00A25F3C" w:rsidRDefault="00A25F3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F3192"/>
    <w:multiLevelType w:val="hybridMultilevel"/>
    <w:tmpl w:val="BD749410"/>
    <w:lvl w:ilvl="0" w:tplc="4BFEA06C">
      <w:numFmt w:val="bullet"/>
      <w:lvlText w:val="-"/>
      <w:lvlJc w:val="left"/>
      <w:pPr>
        <w:ind w:left="720" w:hanging="360"/>
      </w:pPr>
      <w:rPr>
        <w:rFonts w:ascii="CIDFont+F9" w:eastAsia="CIDFont+F9" w:hAnsi="CIDFont+F3" w:cs="CIDFont+F9"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312CB"/>
    <w:multiLevelType w:val="hybridMultilevel"/>
    <w:tmpl w:val="EC143FE2"/>
    <w:lvl w:ilvl="0" w:tplc="2A24EB48">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04E01"/>
    <w:multiLevelType w:val="hybridMultilevel"/>
    <w:tmpl w:val="6FF4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35EE4"/>
    <w:multiLevelType w:val="hybridMultilevel"/>
    <w:tmpl w:val="38F681C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4"/>
  </w:num>
  <w:num w:numId="6">
    <w:abstractNumId w:val="2"/>
  </w:num>
  <w:num w:numId="7">
    <w:abstractNumId w:val="5"/>
  </w:num>
  <w:num w:numId="8">
    <w:abstractNumId w:val="3"/>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54EFD"/>
    <w:rsid w:val="000821FC"/>
    <w:rsid w:val="000B5E43"/>
    <w:rsid w:val="000C0E50"/>
    <w:rsid w:val="000E1DC5"/>
    <w:rsid w:val="001106DF"/>
    <w:rsid w:val="00124C2E"/>
    <w:rsid w:val="001304FB"/>
    <w:rsid w:val="00142EC5"/>
    <w:rsid w:val="00143ACD"/>
    <w:rsid w:val="00161EC1"/>
    <w:rsid w:val="001B47C8"/>
    <w:rsid w:val="002109CA"/>
    <w:rsid w:val="00321B86"/>
    <w:rsid w:val="00354326"/>
    <w:rsid w:val="00371CF5"/>
    <w:rsid w:val="003D2CDF"/>
    <w:rsid w:val="00404936"/>
    <w:rsid w:val="0043394F"/>
    <w:rsid w:val="00460A3A"/>
    <w:rsid w:val="00480B6E"/>
    <w:rsid w:val="00482EF6"/>
    <w:rsid w:val="004A5C08"/>
    <w:rsid w:val="004B7417"/>
    <w:rsid w:val="004C0CE7"/>
    <w:rsid w:val="004C7186"/>
    <w:rsid w:val="004E79D4"/>
    <w:rsid w:val="004F0F51"/>
    <w:rsid w:val="0051560F"/>
    <w:rsid w:val="0053065D"/>
    <w:rsid w:val="00534E7D"/>
    <w:rsid w:val="005B1E39"/>
    <w:rsid w:val="0061264B"/>
    <w:rsid w:val="00656920"/>
    <w:rsid w:val="006A1311"/>
    <w:rsid w:val="006A261F"/>
    <w:rsid w:val="006D65DB"/>
    <w:rsid w:val="007238A9"/>
    <w:rsid w:val="00753CCD"/>
    <w:rsid w:val="00757D3F"/>
    <w:rsid w:val="00767D42"/>
    <w:rsid w:val="007D3CAD"/>
    <w:rsid w:val="007D4A5C"/>
    <w:rsid w:val="007E6483"/>
    <w:rsid w:val="007E7D07"/>
    <w:rsid w:val="0081504B"/>
    <w:rsid w:val="008507D9"/>
    <w:rsid w:val="00855891"/>
    <w:rsid w:val="008631FB"/>
    <w:rsid w:val="00863E2A"/>
    <w:rsid w:val="008A279D"/>
    <w:rsid w:val="008C7811"/>
    <w:rsid w:val="008D246C"/>
    <w:rsid w:val="008E19DC"/>
    <w:rsid w:val="0090061B"/>
    <w:rsid w:val="009142A5"/>
    <w:rsid w:val="009524DE"/>
    <w:rsid w:val="009A3973"/>
    <w:rsid w:val="009A7F56"/>
    <w:rsid w:val="009B480A"/>
    <w:rsid w:val="009B5F83"/>
    <w:rsid w:val="009D0807"/>
    <w:rsid w:val="009D37D3"/>
    <w:rsid w:val="00A0719A"/>
    <w:rsid w:val="00A25F3C"/>
    <w:rsid w:val="00A41C0B"/>
    <w:rsid w:val="00A906B5"/>
    <w:rsid w:val="00AB1486"/>
    <w:rsid w:val="00B153FD"/>
    <w:rsid w:val="00B466D9"/>
    <w:rsid w:val="00B66053"/>
    <w:rsid w:val="00BE0746"/>
    <w:rsid w:val="00BE12CC"/>
    <w:rsid w:val="00BE239A"/>
    <w:rsid w:val="00C02DFA"/>
    <w:rsid w:val="00C16E88"/>
    <w:rsid w:val="00C545F6"/>
    <w:rsid w:val="00C61733"/>
    <w:rsid w:val="00C808CC"/>
    <w:rsid w:val="00C94C61"/>
    <w:rsid w:val="00C97240"/>
    <w:rsid w:val="00D1499F"/>
    <w:rsid w:val="00D356FA"/>
    <w:rsid w:val="00D41783"/>
    <w:rsid w:val="00D447FB"/>
    <w:rsid w:val="00D62259"/>
    <w:rsid w:val="00D71830"/>
    <w:rsid w:val="00D77557"/>
    <w:rsid w:val="00D8381D"/>
    <w:rsid w:val="00D934DB"/>
    <w:rsid w:val="00DB3742"/>
    <w:rsid w:val="00DE3913"/>
    <w:rsid w:val="00DE792C"/>
    <w:rsid w:val="00DF51B3"/>
    <w:rsid w:val="00E35AD6"/>
    <w:rsid w:val="00E82CD9"/>
    <w:rsid w:val="00E84F3C"/>
    <w:rsid w:val="00ED25D0"/>
    <w:rsid w:val="00F1090C"/>
    <w:rsid w:val="00F21C25"/>
    <w:rsid w:val="00F92D1E"/>
    <w:rsid w:val="00FB39BF"/>
    <w:rsid w:val="00FB5C16"/>
    <w:rsid w:val="00FC0D8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3C0C-48FF-4D39-A104-8992F6BF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3979</Words>
  <Characters>22686</Characters>
  <Application>Microsoft Office Word</Application>
  <DocSecurity>0</DocSecurity>
  <Lines>189</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4</cp:revision>
  <cp:lastPrinted>2024-06-14T05:33:00Z</cp:lastPrinted>
  <dcterms:created xsi:type="dcterms:W3CDTF">2024-06-13T10:33:00Z</dcterms:created>
  <dcterms:modified xsi:type="dcterms:W3CDTF">2024-06-14T05:33:00Z</dcterms:modified>
</cp:coreProperties>
</file>