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P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5550FE">
        <w:rPr>
          <w:rFonts w:ascii="Arial" w:hAnsi="Arial" w:cs="Arial"/>
        </w:rPr>
        <w:t>ANUNȚ PUBLIC PRIVIND DECIZIA ETAPEI DE ÎNCADRARE</w:t>
      </w:r>
    </w:p>
    <w:p w:rsidR="005550FE" w:rsidRPr="00926B50" w:rsidRDefault="005550FE" w:rsidP="005550FE">
      <w:pPr>
        <w:rPr>
          <w:rFonts w:ascii="Times New Roman" w:hAnsi="Times New Roman" w:cs="Times New Roman"/>
          <w:sz w:val="28"/>
          <w:szCs w:val="28"/>
        </w:rPr>
      </w:pPr>
    </w:p>
    <w:p w:rsidR="005550FE" w:rsidRPr="00762E8F" w:rsidRDefault="005550FE" w:rsidP="005D37CB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/>
          <w:b w:val="0"/>
          <w:sz w:val="24"/>
          <w:szCs w:val="24"/>
        </w:rPr>
      </w:pPr>
      <w:r w:rsidRPr="00762E8F">
        <w:rPr>
          <w:rFonts w:ascii="Trebuchet MS" w:hAnsi="Trebuchet MS"/>
          <w:b w:val="0"/>
          <w:sz w:val="24"/>
          <w:szCs w:val="24"/>
        </w:rPr>
        <w:t xml:space="preserve">Agenţia pentru protecția mediului Ilfov anunță publicul interesat asupra luării deciziei etapei de încadrare: </w:t>
      </w:r>
      <w:r w:rsidRPr="00762E8F">
        <w:rPr>
          <w:rFonts w:ascii="Trebuchet MS" w:hAnsi="Trebuchet MS"/>
          <w:b w:val="0"/>
          <w:sz w:val="24"/>
          <w:szCs w:val="24"/>
          <w:u w:val="single"/>
        </w:rPr>
        <w:t>nu se supune evaluării impactului asupra mediului, evaluării adecvate și evaluării impactului asupra corpurilor de apă</w:t>
      </w:r>
      <w:r w:rsidRPr="00762E8F">
        <w:rPr>
          <w:rFonts w:ascii="Trebuchet MS" w:hAnsi="Trebuchet MS"/>
          <w:b w:val="0"/>
          <w:sz w:val="24"/>
          <w:szCs w:val="24"/>
        </w:rPr>
        <w:t xml:space="preserve">, în cadrul procedurii de evaluare a impactului asupra mediului, pentru proiectul </w:t>
      </w:r>
      <w:r w:rsidR="00762E8F" w:rsidRPr="00762E8F">
        <w:rPr>
          <w:rFonts w:ascii="Trebuchet MS" w:hAnsi="Trebuchet MS" w:cs="Open Sans"/>
          <w:color w:val="000000"/>
          <w:sz w:val="24"/>
          <w:szCs w:val="24"/>
          <w:shd w:val="clear" w:color="auto" w:fill="FFFFFF"/>
        </w:rPr>
        <w:t>Construire ansamblu hale depozitare si birouri P+1E, imprejmuire si amenajare teren, organizare de santier, amplasare 2buc. totem publicitar, cabina poarta si bransamente”,  propus a fi amplasat în oras Chitila, str.Rudeni, nr.113, NC 50166, județul Ilfov</w:t>
      </w:r>
      <w:r w:rsidRPr="00762E8F">
        <w:rPr>
          <w:rFonts w:ascii="Trebuchet MS" w:hAnsi="Trebuchet MS"/>
          <w:b w:val="0"/>
          <w:sz w:val="24"/>
          <w:szCs w:val="24"/>
        </w:rPr>
        <w:t xml:space="preserve">, titular </w:t>
      </w:r>
      <w:r w:rsidR="00762E8F" w:rsidRPr="00762E8F">
        <w:rPr>
          <w:rFonts w:ascii="Trebuchet MS" w:hAnsi="Trebuchet MS" w:cs="Open Sans"/>
          <w:color w:val="000000"/>
          <w:sz w:val="24"/>
          <w:szCs w:val="24"/>
          <w:shd w:val="clear" w:color="auto" w:fill="FFFFFF"/>
        </w:rPr>
        <w:t>AVANGARDE HOME</w:t>
      </w:r>
      <w:r w:rsidR="005D37CB" w:rsidRPr="00762E8F">
        <w:rPr>
          <w:rFonts w:ascii="Trebuchet MS" w:hAnsi="Trebuchet MS" w:cs="Arial"/>
          <w:sz w:val="24"/>
          <w:szCs w:val="24"/>
        </w:rPr>
        <w:t xml:space="preserve"> S.</w:t>
      </w:r>
      <w:r w:rsidR="00762E8F" w:rsidRPr="00762E8F">
        <w:rPr>
          <w:rFonts w:ascii="Trebuchet MS" w:hAnsi="Trebuchet MS" w:cs="Arial"/>
          <w:sz w:val="24"/>
          <w:szCs w:val="24"/>
        </w:rPr>
        <w:t>R.L</w:t>
      </w:r>
      <w:r w:rsidR="005D37CB" w:rsidRPr="00762E8F">
        <w:rPr>
          <w:rFonts w:ascii="Trebuchet MS" w:hAnsi="Trebuchet MS" w:cs="Arial"/>
          <w:sz w:val="24"/>
          <w:szCs w:val="24"/>
        </w:rPr>
        <w:t>.</w:t>
      </w:r>
      <w:bookmarkStart w:id="0" w:name="_GoBack"/>
      <w:bookmarkEnd w:id="0"/>
      <w:r w:rsidR="00505679" w:rsidRPr="00762E8F">
        <w:rPr>
          <w:rFonts w:ascii="Trebuchet MS" w:hAnsi="Trebuchet MS"/>
          <w:b w:val="0"/>
          <w:sz w:val="24"/>
          <w:szCs w:val="24"/>
          <w:lang w:eastAsia="ro-RO"/>
        </w:rPr>
        <w:t xml:space="preserve"> </w:t>
      </w:r>
      <w:r w:rsidR="00652F2A" w:rsidRPr="00762E8F">
        <w:rPr>
          <w:rFonts w:ascii="Trebuchet MS" w:hAnsi="Trebuchet MS"/>
          <w:b w:val="0"/>
          <w:sz w:val="24"/>
          <w:szCs w:val="24"/>
          <w:lang w:eastAsia="ro-RO"/>
        </w:rPr>
        <w:t xml:space="preserve"> </w:t>
      </w:r>
      <w:r w:rsidR="00242289" w:rsidRPr="00762E8F">
        <w:rPr>
          <w:rFonts w:ascii="Trebuchet MS" w:hAnsi="Trebuchet MS"/>
          <w:b w:val="0"/>
          <w:sz w:val="24"/>
          <w:szCs w:val="24"/>
        </w:rPr>
        <w:t xml:space="preserve"> </w:t>
      </w:r>
      <w:r w:rsidRPr="00762E8F">
        <w:rPr>
          <w:rFonts w:ascii="Trebuchet MS" w:hAnsi="Trebuchet MS"/>
          <w:b w:val="0"/>
          <w:sz w:val="24"/>
          <w:szCs w:val="24"/>
        </w:rPr>
        <w:t xml:space="preserve">Proiectul deciziei de încadrare și motivele care o fundamentează pot fi consultate la sediul Agentiei pentru Protecția Mediului Ilfov din Bucureşti, Aleea Lacul Morii, nr. 1, sector 6, în zilele de luni-joi, între orele 9ºº-13ºº, precum și la următoarea adresă de internet: </w:t>
      </w:r>
      <w:hyperlink r:id="rId6" w:history="1">
        <w:r w:rsidRPr="00762E8F">
          <w:rPr>
            <w:rStyle w:val="Hyperlink"/>
            <w:rFonts w:ascii="Trebuchet MS" w:hAnsi="Trebuchet MS"/>
            <w:b w:val="0"/>
            <w:color w:val="auto"/>
            <w:sz w:val="24"/>
            <w:szCs w:val="24"/>
          </w:rPr>
          <w:t>http://apmif.anpm.ro</w:t>
        </w:r>
      </w:hyperlink>
    </w:p>
    <w:p w:rsidR="005550FE" w:rsidRPr="00762E8F" w:rsidRDefault="005550FE" w:rsidP="005D37CB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762E8F">
        <w:rPr>
          <w:rFonts w:ascii="Trebuchet MS" w:hAnsi="Trebuchet MS"/>
        </w:rPr>
        <w:t xml:space="preserve">Comentariile/observațiile/propunerile publicului interesat se pot înainta până la data de </w:t>
      </w:r>
      <w:r w:rsidR="005D37CB" w:rsidRPr="00762E8F">
        <w:rPr>
          <w:rFonts w:ascii="Trebuchet MS" w:hAnsi="Trebuchet MS"/>
        </w:rPr>
        <w:t>2</w:t>
      </w:r>
      <w:r w:rsidR="00762E8F" w:rsidRPr="00762E8F">
        <w:rPr>
          <w:rFonts w:ascii="Trebuchet MS" w:hAnsi="Trebuchet MS"/>
        </w:rPr>
        <w:t>4</w:t>
      </w:r>
      <w:r w:rsidRPr="00762E8F">
        <w:rPr>
          <w:rFonts w:ascii="Trebuchet MS" w:hAnsi="Trebuchet MS"/>
        </w:rPr>
        <w:t>.</w:t>
      </w:r>
      <w:r w:rsidR="004C2B61" w:rsidRPr="00762E8F">
        <w:rPr>
          <w:rFonts w:ascii="Trebuchet MS" w:hAnsi="Trebuchet MS"/>
        </w:rPr>
        <w:t>0</w:t>
      </w:r>
      <w:r w:rsidR="005D37CB" w:rsidRPr="00762E8F">
        <w:rPr>
          <w:rFonts w:ascii="Trebuchet MS" w:hAnsi="Trebuchet MS"/>
        </w:rPr>
        <w:t>8</w:t>
      </w:r>
      <w:r w:rsidRPr="00762E8F">
        <w:rPr>
          <w:rFonts w:ascii="Trebuchet MS" w:hAnsi="Trebuchet MS"/>
        </w:rPr>
        <w:t>.20</w:t>
      </w:r>
      <w:r w:rsidR="004C2B61" w:rsidRPr="00762E8F">
        <w:rPr>
          <w:rFonts w:ascii="Trebuchet MS" w:hAnsi="Trebuchet MS"/>
        </w:rPr>
        <w:t>2</w:t>
      </w:r>
      <w:r w:rsidR="005D37CB" w:rsidRPr="00762E8F">
        <w:rPr>
          <w:rFonts w:ascii="Trebuchet MS" w:hAnsi="Trebuchet MS"/>
        </w:rPr>
        <w:t>4</w:t>
      </w:r>
      <w:r w:rsidRPr="00762E8F">
        <w:rPr>
          <w:rFonts w:ascii="Trebuchet MS" w:hAnsi="Trebuchet MS"/>
        </w:rPr>
        <w:t>.</w:t>
      </w:r>
    </w:p>
    <w:p w:rsidR="005550FE" w:rsidRPr="005D37CB" w:rsidRDefault="005550FE" w:rsidP="005D37CB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</w:p>
    <w:p w:rsidR="005550FE" w:rsidRPr="005D37CB" w:rsidRDefault="005550FE" w:rsidP="005D37CB">
      <w:pPr>
        <w:pStyle w:val="al"/>
        <w:shd w:val="clear" w:color="auto" w:fill="FFFFFF"/>
        <w:spacing w:before="0" w:beforeAutospacing="0" w:after="107" w:afterAutospacing="0" w:line="360" w:lineRule="auto"/>
        <w:jc w:val="center"/>
        <w:rPr>
          <w:rFonts w:ascii="Trebuchet MS" w:hAnsi="Trebuchet MS"/>
          <w:sz w:val="22"/>
          <w:szCs w:val="22"/>
        </w:rPr>
      </w:pPr>
      <w:r w:rsidRPr="005D37CB">
        <w:rPr>
          <w:rFonts w:ascii="Trebuchet MS" w:hAnsi="Trebuchet MS"/>
          <w:sz w:val="22"/>
          <w:szCs w:val="22"/>
        </w:rPr>
        <w:t xml:space="preserve">Data afișării anunțului pe site: </w:t>
      </w:r>
      <w:r w:rsidR="005D37CB" w:rsidRPr="005D37CB">
        <w:rPr>
          <w:rFonts w:ascii="Trebuchet MS" w:hAnsi="Trebuchet MS"/>
          <w:sz w:val="22"/>
          <w:szCs w:val="22"/>
        </w:rPr>
        <w:t>1</w:t>
      </w:r>
      <w:r w:rsidR="00762E8F">
        <w:rPr>
          <w:rFonts w:ascii="Trebuchet MS" w:hAnsi="Trebuchet MS"/>
          <w:sz w:val="22"/>
          <w:szCs w:val="22"/>
        </w:rPr>
        <w:t>4</w:t>
      </w:r>
      <w:r w:rsidRPr="005D37CB">
        <w:rPr>
          <w:rFonts w:ascii="Trebuchet MS" w:hAnsi="Trebuchet MS"/>
          <w:sz w:val="22"/>
          <w:szCs w:val="22"/>
        </w:rPr>
        <w:t>.</w:t>
      </w:r>
      <w:r w:rsidR="004C2B61" w:rsidRPr="005D37CB">
        <w:rPr>
          <w:rFonts w:ascii="Trebuchet MS" w:hAnsi="Trebuchet MS"/>
          <w:sz w:val="22"/>
          <w:szCs w:val="22"/>
        </w:rPr>
        <w:t>0</w:t>
      </w:r>
      <w:r w:rsidR="005D37CB" w:rsidRPr="005D37CB">
        <w:rPr>
          <w:rFonts w:ascii="Trebuchet MS" w:hAnsi="Trebuchet MS"/>
          <w:sz w:val="22"/>
          <w:szCs w:val="22"/>
        </w:rPr>
        <w:t>8</w:t>
      </w:r>
      <w:r w:rsidRPr="005D37CB">
        <w:rPr>
          <w:rFonts w:ascii="Trebuchet MS" w:hAnsi="Trebuchet MS"/>
          <w:sz w:val="22"/>
          <w:szCs w:val="22"/>
        </w:rPr>
        <w:t>.20</w:t>
      </w:r>
      <w:r w:rsidR="004C2B61" w:rsidRPr="005D37CB">
        <w:rPr>
          <w:rFonts w:ascii="Trebuchet MS" w:hAnsi="Trebuchet MS"/>
          <w:sz w:val="22"/>
          <w:szCs w:val="22"/>
        </w:rPr>
        <w:t>2</w:t>
      </w:r>
      <w:r w:rsidR="005D37CB" w:rsidRPr="005D37CB">
        <w:rPr>
          <w:rFonts w:ascii="Trebuchet MS" w:hAnsi="Trebuchet MS"/>
          <w:sz w:val="22"/>
          <w:szCs w:val="22"/>
        </w:rPr>
        <w:t>4</w:t>
      </w:r>
    </w:p>
    <w:p w:rsidR="00993344" w:rsidRPr="00926B50" w:rsidRDefault="00993344">
      <w:pPr>
        <w:rPr>
          <w:rFonts w:ascii="Times New Roman" w:hAnsi="Times New Roman" w:cs="Times New Roman"/>
          <w:sz w:val="28"/>
          <w:szCs w:val="28"/>
        </w:rPr>
      </w:pPr>
    </w:p>
    <w:sectPr w:rsidR="00993344" w:rsidRPr="00926B50" w:rsidSect="003B5B27">
      <w:pgSz w:w="11907" w:h="16840" w:code="9"/>
      <w:pgMar w:top="425" w:right="851" w:bottom="851" w:left="992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65" w:rsidRDefault="00A65565" w:rsidP="00993344">
      <w:pPr>
        <w:spacing w:after="0" w:line="240" w:lineRule="auto"/>
      </w:pPr>
      <w:r>
        <w:separator/>
      </w:r>
    </w:p>
  </w:endnote>
  <w:endnote w:type="continuationSeparator" w:id="0">
    <w:p w:rsidR="00A65565" w:rsidRDefault="00A65565" w:rsidP="0099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65" w:rsidRDefault="00A65565" w:rsidP="00993344">
      <w:pPr>
        <w:spacing w:after="0" w:line="240" w:lineRule="auto"/>
      </w:pPr>
      <w:r>
        <w:separator/>
      </w:r>
    </w:p>
  </w:footnote>
  <w:footnote w:type="continuationSeparator" w:id="0">
    <w:p w:rsidR="00A65565" w:rsidRDefault="00A65565" w:rsidP="00993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FE"/>
    <w:rsid w:val="000522B6"/>
    <w:rsid w:val="000655AD"/>
    <w:rsid w:val="0006567C"/>
    <w:rsid w:val="00071070"/>
    <w:rsid w:val="00165D26"/>
    <w:rsid w:val="001C1B35"/>
    <w:rsid w:val="002102C1"/>
    <w:rsid w:val="00242289"/>
    <w:rsid w:val="00281860"/>
    <w:rsid w:val="00292DFC"/>
    <w:rsid w:val="00293355"/>
    <w:rsid w:val="00297B48"/>
    <w:rsid w:val="002A64BC"/>
    <w:rsid w:val="002B3505"/>
    <w:rsid w:val="00325D26"/>
    <w:rsid w:val="00483273"/>
    <w:rsid w:val="004A729A"/>
    <w:rsid w:val="004C2B61"/>
    <w:rsid w:val="004C5724"/>
    <w:rsid w:val="00505679"/>
    <w:rsid w:val="005550FE"/>
    <w:rsid w:val="00570F46"/>
    <w:rsid w:val="00592552"/>
    <w:rsid w:val="005B59AA"/>
    <w:rsid w:val="005D37CB"/>
    <w:rsid w:val="005E3EBF"/>
    <w:rsid w:val="00624150"/>
    <w:rsid w:val="00652F2A"/>
    <w:rsid w:val="006549DD"/>
    <w:rsid w:val="0067131D"/>
    <w:rsid w:val="006C62F1"/>
    <w:rsid w:val="006D7669"/>
    <w:rsid w:val="00762E8F"/>
    <w:rsid w:val="00763BDC"/>
    <w:rsid w:val="00766CAD"/>
    <w:rsid w:val="007934A3"/>
    <w:rsid w:val="007D1421"/>
    <w:rsid w:val="007E32D0"/>
    <w:rsid w:val="00804645"/>
    <w:rsid w:val="00812BCF"/>
    <w:rsid w:val="008641ED"/>
    <w:rsid w:val="008965B1"/>
    <w:rsid w:val="008C7C21"/>
    <w:rsid w:val="008E2B07"/>
    <w:rsid w:val="00914A38"/>
    <w:rsid w:val="009166B4"/>
    <w:rsid w:val="00926B50"/>
    <w:rsid w:val="00933651"/>
    <w:rsid w:val="00963997"/>
    <w:rsid w:val="009813B7"/>
    <w:rsid w:val="00993344"/>
    <w:rsid w:val="009A6221"/>
    <w:rsid w:val="009B59D2"/>
    <w:rsid w:val="009B6DF7"/>
    <w:rsid w:val="009E0DAE"/>
    <w:rsid w:val="00A20EC1"/>
    <w:rsid w:val="00A65565"/>
    <w:rsid w:val="00A70021"/>
    <w:rsid w:val="00B22785"/>
    <w:rsid w:val="00B26A5A"/>
    <w:rsid w:val="00B5716D"/>
    <w:rsid w:val="00B635DB"/>
    <w:rsid w:val="00B66B1A"/>
    <w:rsid w:val="00BC71C3"/>
    <w:rsid w:val="00BD1BA9"/>
    <w:rsid w:val="00C07745"/>
    <w:rsid w:val="00C148A5"/>
    <w:rsid w:val="00C4611A"/>
    <w:rsid w:val="00C50C93"/>
    <w:rsid w:val="00CA4821"/>
    <w:rsid w:val="00CA6C86"/>
    <w:rsid w:val="00CB13AD"/>
    <w:rsid w:val="00D06600"/>
    <w:rsid w:val="00D46D42"/>
    <w:rsid w:val="00E56C8A"/>
    <w:rsid w:val="00E75FF2"/>
    <w:rsid w:val="00E8462F"/>
    <w:rsid w:val="00EB071B"/>
    <w:rsid w:val="00EE01E2"/>
    <w:rsid w:val="00EE35CF"/>
    <w:rsid w:val="00F13FE9"/>
    <w:rsid w:val="00F40EE7"/>
    <w:rsid w:val="00F6191F"/>
    <w:rsid w:val="00FE4E9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09B03"/>
  <w15:docId w15:val="{57CAA0EE-DCE7-450C-9F87-DDEC5D7B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0F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50FE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550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550FE"/>
    <w:rPr>
      <w:rFonts w:ascii="Calibri" w:eastAsia="Calibri" w:hAnsi="Calibri" w:cs="Times New Roman"/>
    </w:rPr>
  </w:style>
  <w:style w:type="character" w:styleId="Hyperlink">
    <w:name w:val="Hyperlink"/>
    <w:rsid w:val="005550FE"/>
    <w:rPr>
      <w:color w:val="0000FF"/>
      <w:u w:val="single"/>
    </w:rPr>
  </w:style>
  <w:style w:type="paragraph" w:customStyle="1" w:styleId="al">
    <w:name w:val="a_l"/>
    <w:basedOn w:val="Normal"/>
    <w:rsid w:val="0055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mif.anp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alina.posteiu</dc:creator>
  <cp:lastModifiedBy>Alina Posteiu</cp:lastModifiedBy>
  <cp:revision>3</cp:revision>
  <cp:lastPrinted>2021-02-05T13:40:00Z</cp:lastPrinted>
  <dcterms:created xsi:type="dcterms:W3CDTF">2024-08-14T10:16:00Z</dcterms:created>
  <dcterms:modified xsi:type="dcterms:W3CDTF">2024-08-14T10:21:00Z</dcterms:modified>
</cp:coreProperties>
</file>