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7B2D6" w14:textId="4057E300" w:rsidR="000729D7" w:rsidRDefault="00000000" w:rsidP="000729D7">
      <w:pPr>
        <w:shd w:val="clear" w:color="auto" w:fill="FFFFFF"/>
        <w:spacing w:after="0" w:line="240" w:lineRule="auto"/>
        <w:jc w:val="center"/>
        <w:outlineLvl w:val="3"/>
        <w:rPr>
          <w:rFonts w:ascii="Arial" w:eastAsia="Times New Roman" w:hAnsi="Arial" w:cs="Arial"/>
          <w:b/>
          <w:bCs/>
          <w:sz w:val="28"/>
          <w:szCs w:val="28"/>
          <w:lang w:val="ro-RO" w:eastAsia="ro-RO"/>
        </w:rPr>
      </w:pPr>
      <w:r>
        <w:fldChar w:fldCharType="begin"/>
      </w:r>
      <w:r>
        <w:instrText>HYPERLINK "https://lege5.ro/Gratuit/gmytenbvhezq/continutul-cadru-al-memoriului-de-prezentare-lege-292-2018-anexa-nr-5-anexa-nr-5e-la-procedura?dp=gi3tkmjwha2tcmi" \t "_blank"</w:instrText>
      </w:r>
      <w:r>
        <w:fldChar w:fldCharType="separate"/>
      </w:r>
      <w:r w:rsidR="00845810" w:rsidRPr="00845810">
        <w:rPr>
          <w:rFonts w:ascii="Arial" w:eastAsia="Times New Roman" w:hAnsi="Arial" w:cs="Arial"/>
          <w:b/>
          <w:bCs/>
          <w:sz w:val="28"/>
          <w:szCs w:val="28"/>
          <w:lang w:val="ro-RO" w:eastAsia="ro-RO"/>
        </w:rPr>
        <w:t>M</w:t>
      </w:r>
      <w:r w:rsidR="000729D7" w:rsidRPr="00845810">
        <w:rPr>
          <w:rFonts w:ascii="Arial" w:eastAsia="Times New Roman" w:hAnsi="Arial" w:cs="Arial"/>
          <w:b/>
          <w:bCs/>
          <w:sz w:val="28"/>
          <w:szCs w:val="28"/>
          <w:lang w:val="ro-RO" w:eastAsia="ro-RO"/>
        </w:rPr>
        <w:t>emoriu de prezentare</w:t>
      </w:r>
      <w:r>
        <w:rPr>
          <w:rFonts w:ascii="Arial" w:eastAsia="Times New Roman" w:hAnsi="Arial" w:cs="Arial"/>
          <w:b/>
          <w:bCs/>
          <w:sz w:val="28"/>
          <w:szCs w:val="28"/>
          <w:lang w:val="ro-RO" w:eastAsia="ro-RO"/>
        </w:rPr>
        <w:fldChar w:fldCharType="end"/>
      </w:r>
    </w:p>
    <w:p w14:paraId="06AC3F03" w14:textId="77777777" w:rsidR="004B1CD1" w:rsidRPr="00845810" w:rsidRDefault="004B1CD1" w:rsidP="000729D7">
      <w:pPr>
        <w:shd w:val="clear" w:color="auto" w:fill="FFFFFF"/>
        <w:spacing w:after="0" w:line="240" w:lineRule="auto"/>
        <w:jc w:val="center"/>
        <w:outlineLvl w:val="3"/>
        <w:rPr>
          <w:rFonts w:ascii="Arial" w:hAnsi="Arial" w:cs="Arial"/>
          <w:sz w:val="28"/>
          <w:szCs w:val="28"/>
          <w:lang w:val="ro-RO"/>
        </w:rPr>
      </w:pPr>
    </w:p>
    <w:p w14:paraId="3CA63F9A" w14:textId="77777777" w:rsidR="00845810" w:rsidRPr="00845810" w:rsidRDefault="00845810" w:rsidP="000729D7">
      <w:pPr>
        <w:shd w:val="clear" w:color="auto" w:fill="FFFFFF"/>
        <w:spacing w:after="0" w:line="240" w:lineRule="auto"/>
        <w:jc w:val="center"/>
        <w:outlineLvl w:val="3"/>
        <w:rPr>
          <w:rFonts w:ascii="Arial" w:hAnsi="Arial" w:cs="Arial"/>
          <w:sz w:val="28"/>
          <w:szCs w:val="28"/>
          <w:lang w:val="ro-RO"/>
        </w:rPr>
      </w:pPr>
    </w:p>
    <w:p w14:paraId="254C6F1C" w14:textId="77777777" w:rsidR="00302502" w:rsidRPr="00302502" w:rsidRDefault="00302502" w:rsidP="00302502">
      <w:pPr>
        <w:shd w:val="clear" w:color="auto" w:fill="FFFFFF"/>
        <w:spacing w:after="0" w:line="240" w:lineRule="auto"/>
        <w:jc w:val="center"/>
        <w:outlineLvl w:val="3"/>
        <w:rPr>
          <w:rFonts w:ascii="Arial" w:hAnsi="Arial" w:cs="Arial"/>
          <w:b/>
          <w:bCs/>
          <w:sz w:val="28"/>
          <w:szCs w:val="28"/>
        </w:rPr>
      </w:pPr>
      <w:r w:rsidRPr="00302502">
        <w:rPr>
          <w:rFonts w:ascii="Arial" w:hAnsi="Arial" w:cs="Arial"/>
          <w:b/>
          <w:bCs/>
          <w:sz w:val="28"/>
          <w:szCs w:val="28"/>
        </w:rPr>
        <w:t xml:space="preserve">CONSTRUIRE 2 HALE PRODUCTIE, SPATIU BIROURI, </w:t>
      </w:r>
    </w:p>
    <w:p w14:paraId="004F42D8" w14:textId="77777777" w:rsidR="00302502" w:rsidRPr="00302502" w:rsidRDefault="00302502" w:rsidP="00302502">
      <w:pPr>
        <w:shd w:val="clear" w:color="auto" w:fill="FFFFFF"/>
        <w:spacing w:after="0" w:line="240" w:lineRule="auto"/>
        <w:jc w:val="center"/>
        <w:outlineLvl w:val="3"/>
        <w:rPr>
          <w:rFonts w:ascii="Arial" w:hAnsi="Arial" w:cs="Arial"/>
          <w:b/>
          <w:bCs/>
          <w:sz w:val="28"/>
          <w:szCs w:val="28"/>
        </w:rPr>
      </w:pPr>
      <w:r w:rsidRPr="00302502">
        <w:rPr>
          <w:rFonts w:ascii="Arial" w:hAnsi="Arial" w:cs="Arial"/>
          <w:b/>
          <w:bCs/>
          <w:sz w:val="28"/>
          <w:szCs w:val="28"/>
        </w:rPr>
        <w:t>IMPREJMUIRE, UTILITATI</w:t>
      </w:r>
    </w:p>
    <w:p w14:paraId="4D524DDF" w14:textId="18F9F88F" w:rsidR="000729D7" w:rsidRDefault="000729D7" w:rsidP="000729D7">
      <w:pPr>
        <w:shd w:val="clear" w:color="auto" w:fill="FFFFFF"/>
        <w:spacing w:after="0" w:line="240" w:lineRule="auto"/>
        <w:jc w:val="center"/>
        <w:outlineLvl w:val="3"/>
        <w:rPr>
          <w:rFonts w:ascii="Arial" w:eastAsia="Times New Roman" w:hAnsi="Arial" w:cs="Arial"/>
          <w:b/>
          <w:bCs/>
          <w:sz w:val="24"/>
          <w:szCs w:val="24"/>
          <w:lang w:val="ro-RO" w:eastAsia="ro-RO"/>
        </w:rPr>
      </w:pPr>
    </w:p>
    <w:p w14:paraId="5FFC8278" w14:textId="77777777" w:rsidR="00302502" w:rsidRPr="00302502" w:rsidRDefault="00302502" w:rsidP="00302502">
      <w:pPr>
        <w:spacing w:after="120" w:line="240" w:lineRule="auto"/>
        <w:jc w:val="center"/>
        <w:rPr>
          <w:rFonts w:ascii="Arial" w:hAnsi="Arial" w:cs="Arial"/>
          <w:b/>
          <w:bCs/>
          <w:sz w:val="24"/>
          <w:szCs w:val="24"/>
          <w:lang w:val="ro-RO"/>
        </w:rPr>
      </w:pPr>
      <w:r w:rsidRPr="00302502">
        <w:rPr>
          <w:rFonts w:ascii="Arial" w:hAnsi="Arial" w:cs="Arial"/>
          <w:b/>
          <w:bCs/>
          <w:sz w:val="24"/>
          <w:szCs w:val="24"/>
          <w:lang w:val="ro-RO"/>
        </w:rPr>
        <w:t>T.6, P.19/25, P.19/26, Oraș Măgurele, Județul Ilfov</w:t>
      </w:r>
    </w:p>
    <w:p w14:paraId="752620AA" w14:textId="77777777" w:rsidR="00302502" w:rsidRPr="00302502" w:rsidRDefault="00302502" w:rsidP="00302502">
      <w:pPr>
        <w:spacing w:after="120" w:line="240" w:lineRule="auto"/>
        <w:jc w:val="center"/>
        <w:rPr>
          <w:rFonts w:ascii="Arial" w:hAnsi="Arial" w:cs="Arial"/>
          <w:b/>
          <w:bCs/>
          <w:sz w:val="24"/>
          <w:szCs w:val="24"/>
          <w:lang w:val="ro-RO"/>
        </w:rPr>
      </w:pPr>
      <w:r w:rsidRPr="00302502">
        <w:rPr>
          <w:rFonts w:ascii="Arial" w:hAnsi="Arial" w:cs="Arial"/>
          <w:b/>
          <w:bCs/>
          <w:sz w:val="24"/>
          <w:szCs w:val="24"/>
          <w:lang w:val="ro-RO"/>
        </w:rPr>
        <w:t>NC. 72436</w:t>
      </w:r>
    </w:p>
    <w:p w14:paraId="48C14EB4" w14:textId="3AF5378B" w:rsidR="004B1CD1" w:rsidRPr="00B84D1F" w:rsidRDefault="004B1CD1" w:rsidP="00B84D1F"/>
    <w:p w14:paraId="28B29DB8" w14:textId="77777777" w:rsidR="00845810" w:rsidRPr="00845810" w:rsidRDefault="00845810" w:rsidP="000729D7">
      <w:pPr>
        <w:shd w:val="clear" w:color="auto" w:fill="FFFFFF"/>
        <w:spacing w:after="0" w:line="240" w:lineRule="auto"/>
        <w:jc w:val="center"/>
        <w:outlineLvl w:val="3"/>
        <w:rPr>
          <w:rFonts w:ascii="Arial" w:eastAsia="Times New Roman" w:hAnsi="Arial" w:cs="Arial"/>
          <w:b/>
          <w:bCs/>
          <w:sz w:val="24"/>
          <w:szCs w:val="24"/>
          <w:lang w:val="ro-RO" w:eastAsia="ro-RO"/>
        </w:rPr>
      </w:pPr>
    </w:p>
    <w:p w14:paraId="69823A67" w14:textId="443BAAEB" w:rsidR="000729D7" w:rsidRDefault="00B84D1F" w:rsidP="000729D7">
      <w:pPr>
        <w:shd w:val="clear" w:color="auto" w:fill="FFFFFF"/>
        <w:spacing w:after="0" w:line="240" w:lineRule="auto"/>
        <w:jc w:val="both"/>
        <w:rPr>
          <w:rFonts w:ascii="Arial" w:eastAsia="Times New Roman" w:hAnsi="Arial" w:cs="Arial"/>
          <w:b/>
          <w:bCs/>
          <w:sz w:val="24"/>
          <w:szCs w:val="24"/>
          <w:lang w:val="ro-RO" w:eastAsia="ro-RO"/>
        </w:rPr>
      </w:pPr>
      <w:r w:rsidRPr="00B84D1F">
        <w:rPr>
          <w:rFonts w:ascii="Arial" w:eastAsia="Times New Roman" w:hAnsi="Arial" w:cs="Arial"/>
          <w:b/>
          <w:bCs/>
          <w:sz w:val="24"/>
          <w:szCs w:val="24"/>
          <w:lang w:val="ro-RO" w:eastAsia="ro-RO"/>
        </w:rPr>
        <w:t>I. DENUMIREA PROIECTULUI:</w:t>
      </w:r>
    </w:p>
    <w:p w14:paraId="4018D1A3" w14:textId="77777777" w:rsidR="00B84D1F" w:rsidRPr="00B84D1F" w:rsidRDefault="00B84D1F" w:rsidP="000729D7">
      <w:pPr>
        <w:shd w:val="clear" w:color="auto" w:fill="FFFFFF"/>
        <w:spacing w:after="0" w:line="240" w:lineRule="auto"/>
        <w:jc w:val="both"/>
        <w:rPr>
          <w:rFonts w:ascii="Arial" w:eastAsia="Times New Roman" w:hAnsi="Arial" w:cs="Arial"/>
          <w:b/>
          <w:bCs/>
          <w:sz w:val="24"/>
          <w:szCs w:val="24"/>
          <w:lang w:val="ro-RO" w:eastAsia="ro-RO"/>
        </w:rPr>
      </w:pPr>
    </w:p>
    <w:p w14:paraId="2DB0F999" w14:textId="355E0998" w:rsidR="00845810" w:rsidRDefault="00302502" w:rsidP="000729D7">
      <w:pPr>
        <w:shd w:val="clear" w:color="auto" w:fill="FFFFFF"/>
        <w:spacing w:after="0" w:line="240" w:lineRule="auto"/>
        <w:jc w:val="both"/>
        <w:rPr>
          <w:rFonts w:ascii="Arial" w:hAnsi="Arial" w:cs="Arial"/>
          <w:b/>
          <w:bCs/>
          <w:sz w:val="24"/>
          <w:szCs w:val="24"/>
        </w:rPr>
      </w:pPr>
      <w:bookmarkStart w:id="0" w:name="_Hlk159344817"/>
      <w:r w:rsidRPr="00DD6389">
        <w:rPr>
          <w:rFonts w:ascii="Arial" w:hAnsi="Arial" w:cs="Arial"/>
          <w:b/>
          <w:bCs/>
          <w:sz w:val="24"/>
          <w:szCs w:val="24"/>
        </w:rPr>
        <w:t>CONSTRUIRE 2 HALE PRODUCTIE, SPATIU BIROURI, IMPREJMUIRE, UTILITATI</w:t>
      </w:r>
      <w:bookmarkEnd w:id="0"/>
    </w:p>
    <w:p w14:paraId="0CD3047E" w14:textId="77777777" w:rsidR="00302502" w:rsidRPr="00845810" w:rsidRDefault="00302502" w:rsidP="000729D7">
      <w:pPr>
        <w:shd w:val="clear" w:color="auto" w:fill="FFFFFF"/>
        <w:spacing w:after="0" w:line="240" w:lineRule="auto"/>
        <w:jc w:val="both"/>
        <w:rPr>
          <w:rFonts w:ascii="Arial" w:eastAsia="Times New Roman" w:hAnsi="Arial" w:cs="Arial"/>
          <w:sz w:val="24"/>
          <w:szCs w:val="24"/>
          <w:lang w:val="ro-RO" w:eastAsia="ro-RO"/>
        </w:rPr>
      </w:pPr>
    </w:p>
    <w:p w14:paraId="44076BD1" w14:textId="3DADBD91" w:rsidR="000729D7" w:rsidRPr="00B84D1F" w:rsidRDefault="00B84D1F" w:rsidP="000729D7">
      <w:pPr>
        <w:shd w:val="clear" w:color="auto" w:fill="FFFFFF"/>
        <w:spacing w:after="0" w:line="240" w:lineRule="auto"/>
        <w:jc w:val="both"/>
        <w:rPr>
          <w:rFonts w:ascii="Arial" w:eastAsia="Times New Roman" w:hAnsi="Arial" w:cs="Arial"/>
          <w:b/>
          <w:bCs/>
          <w:sz w:val="24"/>
          <w:szCs w:val="24"/>
          <w:lang w:val="ro-RO" w:eastAsia="ro-RO"/>
        </w:rPr>
      </w:pPr>
      <w:r w:rsidRPr="00B84D1F">
        <w:rPr>
          <w:rFonts w:ascii="Arial" w:eastAsia="Times New Roman" w:hAnsi="Arial" w:cs="Arial"/>
          <w:b/>
          <w:bCs/>
          <w:sz w:val="24"/>
          <w:szCs w:val="24"/>
          <w:lang w:val="ro-RO" w:eastAsia="ro-RO"/>
        </w:rPr>
        <w:t>II. TITULAR:</w:t>
      </w:r>
    </w:p>
    <w:p w14:paraId="6BC00811" w14:textId="7F5BA276" w:rsidR="000729D7" w:rsidRPr="00845810"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w:t>
      </w:r>
      <w:r w:rsidRPr="00845810">
        <w:rPr>
          <w:rFonts w:ascii="Arial" w:eastAsia="Times New Roman" w:hAnsi="Arial" w:cs="Arial"/>
          <w:sz w:val="24"/>
          <w:szCs w:val="24"/>
          <w:lang w:val="ro-RO" w:eastAsia="ro-RO"/>
        </w:rPr>
        <w:t> numele;</w:t>
      </w:r>
      <w:r w:rsidR="00845810">
        <w:rPr>
          <w:rFonts w:ascii="Arial" w:eastAsia="Times New Roman" w:hAnsi="Arial" w:cs="Arial"/>
          <w:sz w:val="24"/>
          <w:szCs w:val="24"/>
          <w:lang w:val="ro-RO" w:eastAsia="ro-RO"/>
        </w:rPr>
        <w:tab/>
      </w:r>
      <w:r w:rsidR="00845810" w:rsidRPr="00845810">
        <w:rPr>
          <w:rFonts w:ascii="Arial" w:eastAsia="Times New Roman" w:hAnsi="Arial" w:cs="Arial"/>
          <w:b/>
          <w:bCs/>
          <w:sz w:val="24"/>
          <w:szCs w:val="24"/>
          <w:lang w:val="ro-RO" w:eastAsia="ro-RO"/>
        </w:rPr>
        <w:t xml:space="preserve">SC </w:t>
      </w:r>
      <w:r w:rsidR="00302502">
        <w:rPr>
          <w:rFonts w:ascii="Arial" w:eastAsia="Times New Roman" w:hAnsi="Arial" w:cs="Arial"/>
          <w:b/>
          <w:bCs/>
          <w:sz w:val="24"/>
          <w:szCs w:val="24"/>
          <w:lang w:val="ro-RO" w:eastAsia="ro-RO"/>
        </w:rPr>
        <w:t>ROKA FLEX</w:t>
      </w:r>
      <w:r w:rsidR="00845810" w:rsidRPr="00845810">
        <w:rPr>
          <w:rFonts w:ascii="Arial" w:eastAsia="Times New Roman" w:hAnsi="Arial" w:cs="Arial"/>
          <w:b/>
          <w:bCs/>
          <w:sz w:val="24"/>
          <w:szCs w:val="24"/>
          <w:lang w:val="ro-RO" w:eastAsia="ro-RO"/>
        </w:rPr>
        <w:t xml:space="preserve"> SRL</w:t>
      </w:r>
    </w:p>
    <w:p w14:paraId="41025788" w14:textId="7CD1EB5E" w:rsidR="000729D7" w:rsidRPr="00845810"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w:t>
      </w:r>
      <w:r w:rsidRPr="00845810">
        <w:rPr>
          <w:rFonts w:ascii="Arial" w:eastAsia="Times New Roman" w:hAnsi="Arial" w:cs="Arial"/>
          <w:sz w:val="24"/>
          <w:szCs w:val="24"/>
          <w:lang w:val="ro-RO" w:eastAsia="ro-RO"/>
        </w:rPr>
        <w:t> adresa poștală;</w:t>
      </w:r>
      <w:r w:rsidR="00845810">
        <w:rPr>
          <w:rFonts w:ascii="Arial" w:eastAsia="Times New Roman" w:hAnsi="Arial" w:cs="Arial"/>
          <w:sz w:val="24"/>
          <w:szCs w:val="24"/>
          <w:lang w:val="ro-RO" w:eastAsia="ro-RO"/>
        </w:rPr>
        <w:t xml:space="preserve"> Str. </w:t>
      </w:r>
      <w:r w:rsidR="00302502">
        <w:rPr>
          <w:rFonts w:ascii="Arial" w:eastAsia="Times New Roman" w:hAnsi="Arial" w:cs="Arial"/>
          <w:sz w:val="24"/>
          <w:szCs w:val="24"/>
          <w:lang w:val="ro-RO" w:eastAsia="ro-RO"/>
        </w:rPr>
        <w:t>Turturelelor</w:t>
      </w:r>
      <w:r w:rsidR="00845810">
        <w:rPr>
          <w:rFonts w:ascii="Arial" w:eastAsia="Times New Roman" w:hAnsi="Arial" w:cs="Arial"/>
          <w:sz w:val="24"/>
          <w:szCs w:val="24"/>
          <w:lang w:val="ro-RO" w:eastAsia="ro-RO"/>
        </w:rPr>
        <w:t xml:space="preserve">, nr. </w:t>
      </w:r>
      <w:r w:rsidR="00302502">
        <w:rPr>
          <w:rFonts w:ascii="Arial" w:eastAsia="Times New Roman" w:hAnsi="Arial" w:cs="Arial"/>
          <w:sz w:val="24"/>
          <w:szCs w:val="24"/>
          <w:lang w:val="ro-RO" w:eastAsia="ro-RO"/>
        </w:rPr>
        <w:t>142</w:t>
      </w:r>
      <w:r w:rsidR="00845810">
        <w:rPr>
          <w:rFonts w:ascii="Arial" w:eastAsia="Times New Roman" w:hAnsi="Arial" w:cs="Arial"/>
          <w:sz w:val="24"/>
          <w:szCs w:val="24"/>
          <w:lang w:val="ro-RO" w:eastAsia="ro-RO"/>
        </w:rPr>
        <w:t xml:space="preserve">, </w:t>
      </w:r>
      <w:r w:rsidR="00302502">
        <w:rPr>
          <w:rFonts w:ascii="Arial" w:eastAsia="Times New Roman" w:hAnsi="Arial" w:cs="Arial"/>
          <w:sz w:val="24"/>
          <w:szCs w:val="24"/>
          <w:lang w:val="ro-RO" w:eastAsia="ro-RO"/>
        </w:rPr>
        <w:t>Oraș Măgurele, Jud. Ilfov</w:t>
      </w:r>
    </w:p>
    <w:p w14:paraId="11E4D0DB" w14:textId="77777777" w:rsidR="000729D7" w:rsidRPr="00845810"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w:t>
      </w:r>
      <w:r w:rsidRPr="00845810">
        <w:rPr>
          <w:rFonts w:ascii="Arial" w:eastAsia="Times New Roman" w:hAnsi="Arial" w:cs="Arial"/>
          <w:sz w:val="24"/>
          <w:szCs w:val="24"/>
          <w:lang w:val="ro-RO" w:eastAsia="ro-RO"/>
        </w:rPr>
        <w:t> numărul de telefon, de fax și adresa de e-mail, adresa paginii de internet;</w:t>
      </w:r>
    </w:p>
    <w:p w14:paraId="570D1950" w14:textId="77777777" w:rsidR="00845810" w:rsidRDefault="000729D7" w:rsidP="00845810">
      <w:pPr>
        <w:shd w:val="clear" w:color="auto" w:fill="FFFFFF"/>
        <w:spacing w:after="0" w:line="240" w:lineRule="auto"/>
        <w:jc w:val="both"/>
        <w:rPr>
          <w:rFonts w:ascii="Arial" w:hAnsi="Arial" w:cs="Arial"/>
          <w:szCs w:val="24"/>
          <w:lang w:val="ro-RO"/>
        </w:rPr>
      </w:pPr>
      <w:r w:rsidRPr="00845810">
        <w:rPr>
          <w:rFonts w:ascii="Arial" w:eastAsia="Times New Roman" w:hAnsi="Arial" w:cs="Arial"/>
          <w:b/>
          <w:bCs/>
          <w:sz w:val="24"/>
          <w:szCs w:val="24"/>
          <w:lang w:val="ro-RO" w:eastAsia="ro-RO"/>
        </w:rPr>
        <w:t>-</w:t>
      </w:r>
      <w:r w:rsidRPr="00845810">
        <w:rPr>
          <w:rFonts w:ascii="Arial" w:eastAsia="Times New Roman" w:hAnsi="Arial" w:cs="Arial"/>
          <w:sz w:val="24"/>
          <w:szCs w:val="24"/>
          <w:lang w:val="ro-RO" w:eastAsia="ro-RO"/>
        </w:rPr>
        <w:t> numele persoanelor de contact:</w:t>
      </w:r>
      <w:r w:rsidR="00845810" w:rsidRPr="00845810">
        <w:rPr>
          <w:rFonts w:ascii="Arial" w:hAnsi="Arial" w:cs="Arial"/>
          <w:b/>
          <w:bCs/>
          <w:szCs w:val="24"/>
          <w:lang w:val="ro-RO"/>
        </w:rPr>
        <w:t xml:space="preserve"> </w:t>
      </w:r>
      <w:r w:rsidR="00845810" w:rsidRPr="005F4E2C">
        <w:rPr>
          <w:rFonts w:ascii="Arial" w:hAnsi="Arial" w:cs="Arial"/>
          <w:b/>
          <w:bCs/>
          <w:szCs w:val="24"/>
          <w:lang w:val="ro-RO"/>
        </w:rPr>
        <w:t>S.C. ARCMOS SRL</w:t>
      </w:r>
      <w:r w:rsidR="00845810" w:rsidRPr="005C59B6">
        <w:rPr>
          <w:rFonts w:ascii="Arial" w:hAnsi="Arial" w:cs="Arial"/>
          <w:szCs w:val="24"/>
          <w:lang w:val="ro-RO"/>
        </w:rPr>
        <w:t xml:space="preserve"> reprezentată de  arh. Moscu Cristian Iosif, în calitate de proiectant</w:t>
      </w:r>
      <w:r w:rsidR="00845810">
        <w:rPr>
          <w:rFonts w:ascii="Arial" w:hAnsi="Arial" w:cs="Arial"/>
          <w:szCs w:val="24"/>
          <w:lang w:val="ro-RO"/>
        </w:rPr>
        <w:t>;</w:t>
      </w:r>
    </w:p>
    <w:p w14:paraId="137D143C" w14:textId="0D2E812E" w:rsidR="000729D7" w:rsidRDefault="00845810" w:rsidP="00845810">
      <w:pPr>
        <w:shd w:val="clear" w:color="auto" w:fill="FFFFFF"/>
        <w:spacing w:after="0" w:line="240" w:lineRule="auto"/>
        <w:jc w:val="both"/>
        <w:rPr>
          <w:rFonts w:ascii="Arial" w:eastAsia="Times New Roman" w:hAnsi="Arial" w:cs="Arial"/>
          <w:sz w:val="24"/>
          <w:szCs w:val="24"/>
          <w:lang w:val="ro-RO" w:eastAsia="ro-RO"/>
        </w:rPr>
      </w:pPr>
      <w:r>
        <w:rPr>
          <w:rFonts w:ascii="Arial" w:hAnsi="Arial" w:cs="Arial"/>
          <w:szCs w:val="24"/>
          <w:lang w:val="ro-RO"/>
        </w:rPr>
        <w:t xml:space="preserve">- tel: 0721982590, </w:t>
      </w:r>
      <w:hyperlink r:id="rId8" w:history="1">
        <w:r w:rsidRPr="00DF41BA">
          <w:rPr>
            <w:rStyle w:val="Hyperlink"/>
            <w:rFonts w:ascii="Arial" w:hAnsi="Arial" w:cs="Arial"/>
            <w:szCs w:val="24"/>
            <w:lang w:val="ro-RO"/>
          </w:rPr>
          <w:t>moscu_c@yahoo.com</w:t>
        </w:r>
      </w:hyperlink>
      <w:r w:rsidR="000729D7" w:rsidRPr="00845810">
        <w:rPr>
          <w:rFonts w:ascii="Arial" w:eastAsia="Times New Roman" w:hAnsi="Arial" w:cs="Arial"/>
          <w:sz w:val="24"/>
          <w:szCs w:val="24"/>
          <w:lang w:val="ro-RO" w:eastAsia="ro-RO"/>
        </w:rPr>
        <w:t>.</w:t>
      </w:r>
    </w:p>
    <w:p w14:paraId="20C40964" w14:textId="77777777" w:rsidR="00845810" w:rsidRPr="00845810" w:rsidRDefault="00845810" w:rsidP="00845810">
      <w:pPr>
        <w:shd w:val="clear" w:color="auto" w:fill="FFFFFF"/>
        <w:spacing w:after="0" w:line="240" w:lineRule="auto"/>
        <w:jc w:val="both"/>
        <w:rPr>
          <w:rFonts w:ascii="Arial" w:eastAsia="Times New Roman" w:hAnsi="Arial" w:cs="Arial"/>
          <w:sz w:val="24"/>
          <w:szCs w:val="24"/>
          <w:lang w:val="ro-RO" w:eastAsia="ro-RO"/>
        </w:rPr>
      </w:pPr>
    </w:p>
    <w:p w14:paraId="407DFE90" w14:textId="644ECFD6" w:rsidR="000729D7" w:rsidRDefault="00B84D1F" w:rsidP="000729D7">
      <w:pPr>
        <w:shd w:val="clear" w:color="auto" w:fill="FFFFFF"/>
        <w:spacing w:after="0" w:line="240" w:lineRule="auto"/>
        <w:jc w:val="both"/>
        <w:rPr>
          <w:rFonts w:ascii="Arial" w:eastAsia="Times New Roman" w:hAnsi="Arial" w:cs="Arial"/>
          <w:b/>
          <w:bCs/>
          <w:sz w:val="24"/>
          <w:szCs w:val="24"/>
          <w:lang w:val="ro-RO" w:eastAsia="ro-RO"/>
        </w:rPr>
      </w:pPr>
      <w:r w:rsidRPr="00B84D1F">
        <w:rPr>
          <w:rFonts w:ascii="Arial" w:eastAsia="Times New Roman" w:hAnsi="Arial" w:cs="Arial"/>
          <w:b/>
          <w:bCs/>
          <w:sz w:val="24"/>
          <w:szCs w:val="24"/>
          <w:lang w:val="ro-RO" w:eastAsia="ro-RO"/>
        </w:rPr>
        <w:t>III. DESCRIEREA CARACTERISTICILOR FIZICE ALE ÎNTREGULUI PROIECT:</w:t>
      </w:r>
    </w:p>
    <w:p w14:paraId="3E8826F9" w14:textId="77777777" w:rsidR="00B84D1F" w:rsidRPr="00B84D1F" w:rsidRDefault="00B84D1F" w:rsidP="000729D7">
      <w:pPr>
        <w:shd w:val="clear" w:color="auto" w:fill="FFFFFF"/>
        <w:spacing w:after="0" w:line="240" w:lineRule="auto"/>
        <w:jc w:val="both"/>
        <w:rPr>
          <w:rFonts w:ascii="Arial" w:eastAsia="Times New Roman" w:hAnsi="Arial" w:cs="Arial"/>
          <w:b/>
          <w:bCs/>
          <w:sz w:val="24"/>
          <w:szCs w:val="24"/>
          <w:lang w:val="ro-RO" w:eastAsia="ro-RO"/>
        </w:rPr>
      </w:pPr>
    </w:p>
    <w:p w14:paraId="3C9BC011" w14:textId="0B6C4415" w:rsidR="000729D7" w:rsidRDefault="002E30F4" w:rsidP="000729D7">
      <w:pPr>
        <w:shd w:val="clear" w:color="auto" w:fill="FFFFFF"/>
        <w:spacing w:after="0" w:line="240" w:lineRule="auto"/>
        <w:jc w:val="both"/>
        <w:rPr>
          <w:rFonts w:ascii="Arial" w:eastAsia="Times New Roman" w:hAnsi="Arial" w:cs="Arial"/>
          <w:b/>
          <w:bCs/>
          <w:sz w:val="24"/>
          <w:szCs w:val="24"/>
          <w:lang w:val="ro-RO" w:eastAsia="ro-RO"/>
        </w:rPr>
      </w:pPr>
      <w:r w:rsidRPr="007F0F68">
        <w:rPr>
          <w:rFonts w:ascii="Arial" w:eastAsia="Times New Roman" w:hAnsi="Arial" w:cs="Arial"/>
          <w:b/>
          <w:bCs/>
          <w:sz w:val="24"/>
          <w:szCs w:val="24"/>
          <w:lang w:val="ro-RO" w:eastAsia="ro-RO"/>
        </w:rPr>
        <w:t>A)</w:t>
      </w:r>
      <w:r w:rsidR="000729D7" w:rsidRPr="007F0F68">
        <w:rPr>
          <w:rFonts w:ascii="Arial" w:eastAsia="Times New Roman" w:hAnsi="Arial" w:cs="Arial"/>
          <w:b/>
          <w:bCs/>
          <w:sz w:val="24"/>
          <w:szCs w:val="24"/>
          <w:lang w:val="ro-RO" w:eastAsia="ro-RO"/>
        </w:rPr>
        <w:t> </w:t>
      </w:r>
      <w:r w:rsidR="004B1CD1" w:rsidRPr="007F0F68">
        <w:rPr>
          <w:rFonts w:ascii="Arial" w:eastAsia="Times New Roman" w:hAnsi="Arial" w:cs="Arial"/>
          <w:b/>
          <w:bCs/>
          <w:sz w:val="24"/>
          <w:szCs w:val="24"/>
          <w:lang w:val="ro-RO" w:eastAsia="ro-RO"/>
        </w:rPr>
        <w:t>UN REZUMAT AL PROIECTULUI</w:t>
      </w:r>
      <w:r w:rsidR="000729D7" w:rsidRPr="007F0F68">
        <w:rPr>
          <w:rFonts w:ascii="Arial" w:eastAsia="Times New Roman" w:hAnsi="Arial" w:cs="Arial"/>
          <w:b/>
          <w:bCs/>
          <w:sz w:val="24"/>
          <w:szCs w:val="24"/>
          <w:lang w:val="ro-RO" w:eastAsia="ro-RO"/>
        </w:rPr>
        <w:t>;</w:t>
      </w:r>
    </w:p>
    <w:p w14:paraId="1A88083D" w14:textId="77777777" w:rsidR="002A0AE1" w:rsidRDefault="002A0AE1" w:rsidP="000729D7">
      <w:pPr>
        <w:shd w:val="clear" w:color="auto" w:fill="FFFFFF"/>
        <w:spacing w:after="0" w:line="240" w:lineRule="auto"/>
        <w:jc w:val="both"/>
        <w:rPr>
          <w:rFonts w:ascii="Arial" w:eastAsia="Times New Roman" w:hAnsi="Arial" w:cs="Arial"/>
          <w:b/>
          <w:bCs/>
          <w:sz w:val="24"/>
          <w:szCs w:val="24"/>
          <w:lang w:val="ro-RO" w:eastAsia="ro-RO"/>
        </w:rPr>
      </w:pPr>
    </w:p>
    <w:p w14:paraId="24170D17" w14:textId="77777777" w:rsidR="002A0AE1" w:rsidRPr="00F608F2" w:rsidRDefault="002A0AE1" w:rsidP="002A0AE1">
      <w:pPr>
        <w:shd w:val="clear" w:color="auto" w:fill="FFFFFF"/>
        <w:spacing w:after="0" w:line="240" w:lineRule="auto"/>
        <w:ind w:firstLine="720"/>
        <w:jc w:val="both"/>
        <w:rPr>
          <w:rFonts w:ascii="Arial" w:eastAsia="Times New Roman" w:hAnsi="Arial" w:cs="Arial"/>
          <w:b/>
          <w:sz w:val="24"/>
          <w:szCs w:val="24"/>
          <w:u w:val="single"/>
          <w:lang w:val="ro-RO" w:eastAsia="ro-RO"/>
        </w:rPr>
      </w:pPr>
      <w:r w:rsidRPr="00F608F2">
        <w:rPr>
          <w:rFonts w:ascii="Arial" w:eastAsia="Times New Roman" w:hAnsi="Arial" w:cs="Arial"/>
          <w:b/>
          <w:sz w:val="24"/>
          <w:szCs w:val="24"/>
          <w:u w:val="single"/>
          <w:lang w:val="ro-RO" w:eastAsia="ro-RO"/>
        </w:rPr>
        <w:t>Funcțiunea dominanta propusa:</w:t>
      </w:r>
    </w:p>
    <w:p w14:paraId="2AEEAAB3" w14:textId="77777777" w:rsidR="002A0AE1" w:rsidRPr="00137C66" w:rsidRDefault="002A0AE1" w:rsidP="002A0AE1">
      <w:pPr>
        <w:shd w:val="clear" w:color="auto" w:fill="FFFFFF"/>
        <w:spacing w:after="0" w:line="240" w:lineRule="auto"/>
        <w:jc w:val="both"/>
        <w:rPr>
          <w:rFonts w:ascii="Arial" w:hAnsi="Arial" w:cs="Arial"/>
          <w:bCs/>
          <w:sz w:val="24"/>
          <w:szCs w:val="24"/>
          <w:lang w:val="ro-RO"/>
        </w:rPr>
      </w:pPr>
      <w:r w:rsidRPr="00F34BC4">
        <w:rPr>
          <w:rFonts w:ascii="Arial" w:eastAsia="Times New Roman" w:hAnsi="Arial" w:cs="Arial"/>
          <w:bCs/>
          <w:sz w:val="24"/>
          <w:szCs w:val="24"/>
          <w:lang w:val="ro-RO" w:eastAsia="ro-RO"/>
        </w:rPr>
        <w:tab/>
      </w:r>
      <w:r w:rsidRPr="00137C66">
        <w:rPr>
          <w:rFonts w:ascii="Arial" w:hAnsi="Arial" w:cs="Arial"/>
          <w:bCs/>
          <w:sz w:val="24"/>
          <w:szCs w:val="24"/>
          <w:lang w:val="ro-RO"/>
        </w:rPr>
        <w:t xml:space="preserve">Hala 1: </w:t>
      </w:r>
    </w:p>
    <w:p w14:paraId="64261872" w14:textId="3836D4B7" w:rsidR="002A0AE1" w:rsidRPr="00137C66" w:rsidRDefault="002A0AE1" w:rsidP="002A0AE1">
      <w:pPr>
        <w:shd w:val="clear" w:color="auto" w:fill="FFFFFF"/>
        <w:spacing w:after="0" w:line="240" w:lineRule="auto"/>
        <w:ind w:firstLine="720"/>
        <w:jc w:val="both"/>
        <w:rPr>
          <w:rFonts w:ascii="Arial" w:hAnsi="Arial" w:cs="Arial"/>
          <w:bCs/>
          <w:sz w:val="24"/>
          <w:szCs w:val="24"/>
          <w:lang w:val="ro-RO"/>
        </w:rPr>
      </w:pPr>
      <w:r w:rsidRPr="00137C66">
        <w:rPr>
          <w:rFonts w:ascii="Arial" w:hAnsi="Arial" w:cs="Arial"/>
          <w:bCs/>
          <w:sz w:val="24"/>
          <w:szCs w:val="24"/>
          <w:lang w:val="ro-RO"/>
        </w:rPr>
        <w:t xml:space="preserve">- </w:t>
      </w:r>
      <w:r w:rsidRPr="00137C66">
        <w:rPr>
          <w:rFonts w:ascii="Arial" w:eastAsia="Times New Roman" w:hAnsi="Arial" w:cs="Arial"/>
          <w:bCs/>
          <w:sz w:val="24"/>
          <w:szCs w:val="24"/>
          <w:lang w:val="ro-RO" w:eastAsia="ro-RO"/>
        </w:rPr>
        <w:t>Parter</w:t>
      </w:r>
      <w:r w:rsidRPr="00137C66">
        <w:rPr>
          <w:rFonts w:ascii="Arial" w:hAnsi="Arial" w:cs="Arial"/>
          <w:bCs/>
          <w:sz w:val="24"/>
          <w:szCs w:val="24"/>
          <w:lang w:val="ro-RO"/>
        </w:rPr>
        <w:t xml:space="preserve"> + </w:t>
      </w:r>
      <w:r w:rsidR="00137C66" w:rsidRPr="00137C66">
        <w:rPr>
          <w:rFonts w:ascii="Arial" w:hAnsi="Arial" w:cs="Arial"/>
          <w:bCs/>
          <w:sz w:val="24"/>
          <w:szCs w:val="24"/>
          <w:lang w:val="ro-RO"/>
        </w:rPr>
        <w:t>supantă</w:t>
      </w:r>
      <w:r w:rsidRPr="00137C66">
        <w:rPr>
          <w:rFonts w:ascii="Arial" w:eastAsia="Times New Roman" w:hAnsi="Arial" w:cs="Arial"/>
          <w:bCs/>
          <w:sz w:val="24"/>
          <w:szCs w:val="24"/>
          <w:lang w:val="ro-RO" w:eastAsia="ro-RO"/>
        </w:rPr>
        <w:t xml:space="preserve">: </w:t>
      </w:r>
      <w:r w:rsidR="00137C66" w:rsidRPr="00137C66">
        <w:rPr>
          <w:rFonts w:ascii="Arial" w:hAnsi="Arial" w:cs="Arial"/>
          <w:bCs/>
          <w:sz w:val="24"/>
          <w:szCs w:val="24"/>
          <w:lang w:val="ro-RO"/>
        </w:rPr>
        <w:t>spațiu</w:t>
      </w:r>
      <w:r w:rsidRPr="00137C66">
        <w:rPr>
          <w:rFonts w:ascii="Arial" w:hAnsi="Arial" w:cs="Arial"/>
          <w:bCs/>
          <w:sz w:val="24"/>
          <w:szCs w:val="24"/>
          <w:lang w:val="ro-RO"/>
        </w:rPr>
        <w:t xml:space="preserve"> birouri si showroom;</w:t>
      </w:r>
    </w:p>
    <w:p w14:paraId="2484AE26" w14:textId="1EBFEF85" w:rsidR="002A0AE1" w:rsidRPr="00137C66" w:rsidRDefault="002A0AE1" w:rsidP="002A0AE1">
      <w:pPr>
        <w:shd w:val="clear" w:color="auto" w:fill="FFFFFF"/>
        <w:spacing w:after="0" w:line="240" w:lineRule="auto"/>
        <w:ind w:firstLine="720"/>
        <w:jc w:val="both"/>
        <w:rPr>
          <w:rFonts w:ascii="Arial" w:hAnsi="Arial" w:cs="Arial"/>
          <w:bCs/>
          <w:sz w:val="24"/>
          <w:szCs w:val="24"/>
          <w:lang w:val="ro-RO"/>
        </w:rPr>
      </w:pPr>
      <w:r w:rsidRPr="00137C66">
        <w:rPr>
          <w:rFonts w:ascii="Arial" w:hAnsi="Arial" w:cs="Arial"/>
          <w:bCs/>
          <w:sz w:val="24"/>
          <w:szCs w:val="24"/>
          <w:lang w:val="ro-RO"/>
        </w:rPr>
        <w:t>- Parter: producție sisteme de desfumare, luminatoare.</w:t>
      </w:r>
    </w:p>
    <w:p w14:paraId="1119AE64" w14:textId="64718CFC" w:rsidR="002A0AE1" w:rsidRPr="00137C66" w:rsidRDefault="002A0AE1" w:rsidP="002A0AE1">
      <w:pPr>
        <w:shd w:val="clear" w:color="auto" w:fill="FFFFFF"/>
        <w:spacing w:after="0" w:line="240" w:lineRule="auto"/>
        <w:ind w:firstLine="720"/>
        <w:jc w:val="both"/>
        <w:rPr>
          <w:rFonts w:ascii="Arial" w:hAnsi="Arial" w:cs="Arial"/>
          <w:bCs/>
          <w:sz w:val="24"/>
          <w:szCs w:val="24"/>
          <w:lang w:val="ro-RO"/>
        </w:rPr>
      </w:pPr>
      <w:r w:rsidRPr="00137C66">
        <w:rPr>
          <w:rFonts w:ascii="Arial" w:hAnsi="Arial" w:cs="Arial"/>
          <w:bCs/>
          <w:sz w:val="24"/>
          <w:szCs w:val="24"/>
          <w:lang w:val="ro-RO"/>
        </w:rPr>
        <w:t>Hala 2: producție sisteme de desfumare</w:t>
      </w:r>
      <w:r w:rsidR="00137C66">
        <w:rPr>
          <w:rFonts w:ascii="Arial" w:hAnsi="Arial" w:cs="Arial"/>
          <w:bCs/>
          <w:sz w:val="24"/>
          <w:szCs w:val="24"/>
          <w:lang w:val="ro-RO"/>
        </w:rPr>
        <w:t>, luminatoare</w:t>
      </w:r>
      <w:r w:rsidRPr="00137C66">
        <w:rPr>
          <w:rFonts w:ascii="Arial" w:hAnsi="Arial" w:cs="Arial"/>
          <w:bCs/>
          <w:sz w:val="24"/>
          <w:szCs w:val="24"/>
          <w:lang w:val="ro-RO"/>
        </w:rPr>
        <w:t>.</w:t>
      </w:r>
    </w:p>
    <w:p w14:paraId="28AA3098" w14:textId="77777777" w:rsidR="002A0AE1" w:rsidRPr="007F0F68" w:rsidRDefault="002A0AE1" w:rsidP="000729D7">
      <w:pPr>
        <w:shd w:val="clear" w:color="auto" w:fill="FFFFFF"/>
        <w:spacing w:after="0" w:line="240" w:lineRule="auto"/>
        <w:jc w:val="both"/>
        <w:rPr>
          <w:rFonts w:ascii="Arial" w:eastAsia="Times New Roman" w:hAnsi="Arial" w:cs="Arial"/>
          <w:b/>
          <w:bCs/>
          <w:sz w:val="24"/>
          <w:szCs w:val="24"/>
          <w:lang w:val="ro-RO" w:eastAsia="ro-RO"/>
        </w:rPr>
      </w:pPr>
    </w:p>
    <w:p w14:paraId="1C924088" w14:textId="77777777" w:rsidR="002A0AE1" w:rsidRPr="002A0AE1" w:rsidRDefault="007F0F68" w:rsidP="002A0AE1">
      <w:pPr>
        <w:spacing w:line="240" w:lineRule="auto"/>
        <w:ind w:firstLine="360"/>
        <w:rPr>
          <w:rFonts w:ascii="Arial" w:hAnsi="Arial" w:cs="Arial"/>
          <w:b/>
          <w:bCs/>
          <w:sz w:val="24"/>
          <w:szCs w:val="24"/>
          <w:u w:val="single"/>
          <w:lang w:val="ro-RO"/>
        </w:rPr>
      </w:pPr>
      <w:r>
        <w:rPr>
          <w:rFonts w:ascii="Arial" w:hAnsi="Arial" w:cs="Arial"/>
          <w:bCs/>
          <w:sz w:val="24"/>
          <w:szCs w:val="24"/>
          <w:lang w:val="ro-RO"/>
        </w:rPr>
        <w:tab/>
      </w:r>
      <w:r w:rsidR="002A0AE1" w:rsidRPr="002A0AE1">
        <w:rPr>
          <w:rFonts w:ascii="Arial" w:hAnsi="Arial" w:cs="Arial"/>
          <w:b/>
          <w:bCs/>
          <w:sz w:val="24"/>
          <w:szCs w:val="24"/>
          <w:u w:val="single"/>
          <w:lang w:val="ro-RO"/>
        </w:rPr>
        <w:t>Amplasarea clădirilor</w:t>
      </w:r>
    </w:p>
    <w:p w14:paraId="31C2600C" w14:textId="77777777" w:rsidR="002A0AE1" w:rsidRPr="002A0AE1" w:rsidRDefault="002A0AE1" w:rsidP="00137C66">
      <w:pPr>
        <w:spacing w:after="0" w:line="240" w:lineRule="auto"/>
        <w:ind w:firstLine="720"/>
        <w:rPr>
          <w:rFonts w:ascii="Arial" w:hAnsi="Arial" w:cs="Arial"/>
          <w:bCs/>
          <w:sz w:val="24"/>
          <w:szCs w:val="24"/>
          <w:lang w:val="ro-RO"/>
        </w:rPr>
      </w:pPr>
      <w:bookmarkStart w:id="1" w:name="_Hlk64040577"/>
      <w:r w:rsidRPr="002A0AE1">
        <w:rPr>
          <w:rFonts w:ascii="Arial" w:hAnsi="Arial" w:cs="Arial"/>
          <w:bCs/>
          <w:sz w:val="24"/>
          <w:szCs w:val="24"/>
          <w:lang w:val="ro-RO"/>
        </w:rPr>
        <w:t>Suprafețele libere din spațiul de retragere fata de aliniament vor fi plantate cu arbori in proporție de min 20% formând de preferință o perdea vegetala pe tot frontul incintei, împrejmuirile spre strada se vor face cu garduri de 2m din care 0,6m soclu opac.</w:t>
      </w:r>
    </w:p>
    <w:p w14:paraId="08EB8082" w14:textId="77777777" w:rsidR="002A0AE1" w:rsidRPr="002A0AE1" w:rsidRDefault="002A0AE1" w:rsidP="00137C66">
      <w:pPr>
        <w:spacing w:after="0" w:line="240" w:lineRule="auto"/>
        <w:ind w:firstLine="720"/>
        <w:rPr>
          <w:rFonts w:ascii="Arial" w:hAnsi="Arial" w:cs="Arial"/>
          <w:bCs/>
          <w:sz w:val="24"/>
          <w:szCs w:val="24"/>
          <w:lang w:val="ro-RO"/>
        </w:rPr>
      </w:pPr>
      <w:r w:rsidRPr="002A0AE1">
        <w:rPr>
          <w:rFonts w:ascii="Arial" w:hAnsi="Arial" w:cs="Arial"/>
          <w:bCs/>
          <w:sz w:val="24"/>
          <w:szCs w:val="24"/>
          <w:lang w:val="ro-RO"/>
        </w:rPr>
        <w:t>Clădirile vor respecta între ele distanțe egale cu înălțimea la cornișă/streașina a celei mai înalte dar nu mai puțin de 6 m.</w:t>
      </w:r>
    </w:p>
    <w:p w14:paraId="4DADAE07" w14:textId="77777777" w:rsidR="002A0AE1" w:rsidRPr="002A0AE1" w:rsidRDefault="002A0AE1" w:rsidP="00137C66">
      <w:pPr>
        <w:spacing w:after="0" w:line="240" w:lineRule="auto"/>
        <w:ind w:firstLine="720"/>
        <w:rPr>
          <w:rFonts w:ascii="Arial" w:hAnsi="Arial" w:cs="Arial"/>
          <w:bCs/>
          <w:sz w:val="24"/>
          <w:szCs w:val="24"/>
          <w:lang w:val="ro-RO"/>
        </w:rPr>
      </w:pPr>
      <w:r w:rsidRPr="002A0AE1">
        <w:rPr>
          <w:rFonts w:ascii="Arial" w:hAnsi="Arial" w:cs="Arial"/>
          <w:bCs/>
          <w:sz w:val="24"/>
          <w:szCs w:val="24"/>
          <w:lang w:val="ro-RO"/>
        </w:rPr>
        <w:t>Distanța se poate reduce la jumătate din înălțime, dar nu mai puțin de 4 metri, numai în cazul în care ambele fațade prezintă calcane sau ferestre care nu asigură luminarea unor încăperi care necesită lumină naturală sau daca se realizează un studiu de însorire.</w:t>
      </w:r>
    </w:p>
    <w:p w14:paraId="1AFA223B" w14:textId="77777777" w:rsidR="002A0AE1" w:rsidRPr="002A0AE1" w:rsidRDefault="002A0AE1" w:rsidP="00137C66">
      <w:pPr>
        <w:spacing w:after="0" w:line="240" w:lineRule="auto"/>
        <w:ind w:firstLine="720"/>
        <w:rPr>
          <w:rFonts w:ascii="Arial" w:hAnsi="Arial" w:cs="Arial"/>
          <w:bCs/>
          <w:sz w:val="24"/>
          <w:szCs w:val="24"/>
          <w:lang w:val="ro-RO"/>
        </w:rPr>
      </w:pPr>
      <w:r w:rsidRPr="002A0AE1">
        <w:rPr>
          <w:rFonts w:ascii="Arial" w:hAnsi="Arial" w:cs="Arial"/>
          <w:bCs/>
          <w:sz w:val="24"/>
          <w:szCs w:val="24"/>
          <w:lang w:val="ro-RO"/>
        </w:rPr>
        <w:t>Aliniamentul împrejmuirii fata de drumurile de exploatare va fi de min 5,50m din ax. Se va respecta profilul drumurilor aprobat prin PUG.</w:t>
      </w:r>
    </w:p>
    <w:p w14:paraId="08FFE331" w14:textId="77777777" w:rsidR="002A0AE1" w:rsidRPr="002A0AE1" w:rsidRDefault="002A0AE1" w:rsidP="00137C66">
      <w:pPr>
        <w:spacing w:after="0" w:line="240" w:lineRule="auto"/>
        <w:ind w:firstLine="720"/>
        <w:rPr>
          <w:rFonts w:ascii="Arial" w:hAnsi="Arial" w:cs="Arial"/>
          <w:bCs/>
          <w:sz w:val="24"/>
          <w:szCs w:val="24"/>
          <w:lang w:val="ro-RO"/>
        </w:rPr>
      </w:pPr>
      <w:r w:rsidRPr="002A0AE1">
        <w:rPr>
          <w:rFonts w:ascii="Arial" w:hAnsi="Arial" w:cs="Arial"/>
          <w:bCs/>
          <w:sz w:val="24"/>
          <w:szCs w:val="24"/>
          <w:lang w:val="ro-RO"/>
        </w:rPr>
        <w:t>Distanta fata de aliniament va fi de 10,00m pentru construcții depozitare si de 5,00m pentru birouri.</w:t>
      </w:r>
    </w:p>
    <w:p w14:paraId="5BBB734A" w14:textId="2B90C6CB" w:rsidR="002A0AE1" w:rsidRPr="002A0AE1" w:rsidRDefault="002A0AE1" w:rsidP="00137C66">
      <w:pPr>
        <w:spacing w:after="0" w:line="240" w:lineRule="auto"/>
        <w:ind w:firstLine="720"/>
        <w:rPr>
          <w:rFonts w:ascii="Arial" w:hAnsi="Arial" w:cs="Arial"/>
          <w:bCs/>
          <w:sz w:val="24"/>
          <w:szCs w:val="24"/>
          <w:lang w:val="ro-RO"/>
        </w:rPr>
      </w:pPr>
      <w:r w:rsidRPr="002A0AE1">
        <w:rPr>
          <w:rFonts w:ascii="Arial" w:hAnsi="Arial" w:cs="Arial"/>
          <w:bCs/>
          <w:sz w:val="24"/>
          <w:szCs w:val="24"/>
          <w:lang w:val="ro-RO"/>
        </w:rPr>
        <w:t>Distanta construcțiilor fata de limitele laterale va fi de min h/2</w:t>
      </w:r>
      <w:r w:rsidR="005F64C2">
        <w:rPr>
          <w:rFonts w:ascii="Arial" w:hAnsi="Arial" w:cs="Arial"/>
          <w:bCs/>
          <w:sz w:val="24"/>
          <w:szCs w:val="24"/>
          <w:lang w:val="ro-RO"/>
        </w:rPr>
        <w:t xml:space="preserve"> </w:t>
      </w:r>
      <w:r w:rsidR="005F64C2">
        <w:rPr>
          <w:sz w:val="24"/>
          <w:szCs w:val="24"/>
          <w:lang w:val="ro-RO"/>
        </w:rPr>
        <w:t>dar nu mai puțin de 5 m</w:t>
      </w:r>
      <w:r w:rsidRPr="002A0AE1">
        <w:rPr>
          <w:rFonts w:ascii="Arial" w:hAnsi="Arial" w:cs="Arial"/>
          <w:bCs/>
          <w:sz w:val="24"/>
          <w:szCs w:val="24"/>
          <w:lang w:val="ro-RO"/>
        </w:rPr>
        <w:t>, retragerea fata de limita posterioara a terenului va fi de H/2, dar nu mai puțin de 6,00m.</w:t>
      </w:r>
    </w:p>
    <w:bookmarkEnd w:id="1"/>
    <w:p w14:paraId="4142C955" w14:textId="77777777" w:rsidR="002A0AE1" w:rsidRPr="002A0AE1" w:rsidRDefault="002A0AE1" w:rsidP="002A0AE1">
      <w:pPr>
        <w:spacing w:after="0" w:line="240" w:lineRule="auto"/>
        <w:ind w:firstLine="360"/>
        <w:rPr>
          <w:rFonts w:ascii="Arial" w:hAnsi="Arial" w:cs="Arial"/>
          <w:b/>
          <w:bCs/>
          <w:sz w:val="24"/>
          <w:szCs w:val="24"/>
          <w:lang w:val="ro-RO"/>
        </w:rPr>
      </w:pPr>
    </w:p>
    <w:p w14:paraId="3A32877D" w14:textId="77777777" w:rsidR="002A0AE1" w:rsidRPr="002A0AE1" w:rsidRDefault="002A0AE1" w:rsidP="002A0AE1">
      <w:pPr>
        <w:spacing w:after="0" w:line="240" w:lineRule="auto"/>
        <w:ind w:firstLine="360"/>
        <w:rPr>
          <w:rFonts w:ascii="Arial" w:hAnsi="Arial" w:cs="Arial"/>
          <w:b/>
          <w:bCs/>
          <w:sz w:val="24"/>
          <w:szCs w:val="24"/>
          <w:u w:val="single"/>
          <w:lang w:val="ro-RO"/>
        </w:rPr>
      </w:pPr>
      <w:r w:rsidRPr="002A0AE1">
        <w:rPr>
          <w:rFonts w:ascii="Arial" w:hAnsi="Arial" w:cs="Arial"/>
          <w:b/>
          <w:bCs/>
          <w:sz w:val="24"/>
          <w:szCs w:val="24"/>
          <w:lang w:val="ro-RO"/>
        </w:rPr>
        <w:lastRenderedPageBreak/>
        <w:tab/>
      </w:r>
      <w:r w:rsidRPr="002A0AE1">
        <w:rPr>
          <w:rFonts w:ascii="Arial" w:hAnsi="Arial" w:cs="Arial"/>
          <w:b/>
          <w:bCs/>
          <w:sz w:val="24"/>
          <w:szCs w:val="24"/>
          <w:u w:val="single"/>
          <w:lang w:val="ro-RO"/>
        </w:rPr>
        <w:t>Accese și parcaje:</w:t>
      </w:r>
    </w:p>
    <w:p w14:paraId="3F84966F"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Pentru asigurarea accesului autovehiculelor de stingere a incendiilor în curtea posterioară, daca aceasta nu beneficiază de alt acces carosabil, se va prevedea o alee carosabila cu lățimea de 7 metri; În toate cazurile este obligatorie asigurarea accesului în spațiile publice a persoanelor handicapate sau cu dificultăți de deplasare.</w:t>
      </w:r>
    </w:p>
    <w:p w14:paraId="5C8BF9DD"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Stabilirea numărului admis de accese din drumurile naționale, județene sau comunale (clasificate), ca si localizarea acestora se vor face astfel încât sa nu afecteze fluenta circulației.</w:t>
      </w:r>
    </w:p>
    <w:p w14:paraId="00FD6F73"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In funcție de destinația si capacitatea construcțiilor au fost prevăzute:</w:t>
      </w:r>
    </w:p>
    <w:p w14:paraId="15A9524A"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alei carosabile si parcaje in interiorul amplasamentului;</w:t>
      </w:r>
    </w:p>
    <w:p w14:paraId="1BC6AD9D"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Aleile carosabile din interiorul amplasamentului vor fi conformate conform nevoilor specifice funcțiunilor propuse cat si a legislației in vigoare.</w:t>
      </w:r>
    </w:p>
    <w:p w14:paraId="2FFF1F04"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Vor fi prevăzute 16 locuri de parcare pe amplasament.</w:t>
      </w:r>
    </w:p>
    <w:p w14:paraId="69559668" w14:textId="77777777" w:rsidR="002A0AE1" w:rsidRPr="002A0AE1" w:rsidRDefault="002A0AE1" w:rsidP="002A0AE1">
      <w:pPr>
        <w:spacing w:after="0" w:line="240" w:lineRule="auto"/>
        <w:ind w:firstLine="360"/>
        <w:rPr>
          <w:rFonts w:ascii="Arial" w:hAnsi="Arial" w:cs="Arial"/>
          <w:bCs/>
          <w:sz w:val="24"/>
          <w:szCs w:val="24"/>
          <w:u w:val="single"/>
          <w:lang w:val="ro-RO"/>
        </w:rPr>
      </w:pPr>
    </w:p>
    <w:p w14:paraId="137813F3" w14:textId="77777777" w:rsidR="002A0AE1" w:rsidRPr="002A0AE1" w:rsidRDefault="002A0AE1" w:rsidP="002A0AE1">
      <w:pPr>
        <w:spacing w:after="0" w:line="240" w:lineRule="auto"/>
        <w:ind w:firstLine="360"/>
        <w:rPr>
          <w:rFonts w:ascii="Arial" w:hAnsi="Arial" w:cs="Arial"/>
          <w:b/>
          <w:bCs/>
          <w:sz w:val="24"/>
          <w:szCs w:val="24"/>
          <w:u w:val="single"/>
          <w:lang w:val="ro-RO"/>
        </w:rPr>
      </w:pPr>
      <w:r w:rsidRPr="002A0AE1">
        <w:rPr>
          <w:rFonts w:ascii="Arial" w:hAnsi="Arial" w:cs="Arial"/>
          <w:b/>
          <w:bCs/>
          <w:sz w:val="24"/>
          <w:szCs w:val="24"/>
          <w:lang w:val="ro-RO"/>
        </w:rPr>
        <w:tab/>
      </w:r>
      <w:r w:rsidRPr="002A0AE1">
        <w:rPr>
          <w:rFonts w:ascii="Arial" w:hAnsi="Arial" w:cs="Arial"/>
          <w:b/>
          <w:bCs/>
          <w:sz w:val="24"/>
          <w:szCs w:val="24"/>
          <w:u w:val="single"/>
          <w:lang w:val="ro-RO"/>
        </w:rPr>
        <w:t>Staționarea autovehiculelor:</w:t>
      </w:r>
    </w:p>
    <w:p w14:paraId="00A20C53"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xml:space="preserve">Autovehiculele vor parca in incinta amplasamentului. Numărul locurilor de parcare  vor fi dimensionate conform anexa 5 din RGU: </w:t>
      </w:r>
    </w:p>
    <w:p w14:paraId="63BF84B9"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r>
      <w:bookmarkStart w:id="2" w:name="_Hlk80279526"/>
      <w:r w:rsidRPr="002A0AE1">
        <w:rPr>
          <w:rFonts w:ascii="Arial" w:hAnsi="Arial" w:cs="Arial"/>
          <w:bCs/>
          <w:sz w:val="24"/>
          <w:szCs w:val="24"/>
          <w:lang w:val="ro-RO"/>
        </w:rPr>
        <w:t xml:space="preserve">Pentru </w:t>
      </w:r>
      <w:r w:rsidRPr="002A0AE1">
        <w:rPr>
          <w:rFonts w:ascii="Arial" w:hAnsi="Arial" w:cs="Arial"/>
          <w:b/>
          <w:bCs/>
          <w:sz w:val="24"/>
          <w:szCs w:val="24"/>
          <w:lang w:val="ro-RO"/>
        </w:rPr>
        <w:t>construcții industriale si de prestări servicii</w:t>
      </w:r>
      <w:r w:rsidRPr="002A0AE1">
        <w:rPr>
          <w:rFonts w:ascii="Arial" w:hAnsi="Arial" w:cs="Arial"/>
          <w:bCs/>
          <w:sz w:val="24"/>
          <w:szCs w:val="24"/>
          <w:lang w:val="ro-RO"/>
        </w:rPr>
        <w:t xml:space="preserve">, activități desfășurate pe o suprafața de 100-1.000 mp - </w:t>
      </w:r>
      <w:r w:rsidRPr="002A0AE1">
        <w:rPr>
          <w:rFonts w:ascii="Arial" w:hAnsi="Arial" w:cs="Arial"/>
          <w:b/>
          <w:bCs/>
          <w:sz w:val="24"/>
          <w:szCs w:val="24"/>
          <w:lang w:val="ro-RO"/>
        </w:rPr>
        <w:t>un loc de parcare la 150 mp</w:t>
      </w:r>
      <w:r w:rsidRPr="002A0AE1">
        <w:rPr>
          <w:rFonts w:ascii="Arial" w:hAnsi="Arial" w:cs="Arial"/>
          <w:bCs/>
          <w:sz w:val="24"/>
          <w:szCs w:val="24"/>
          <w:lang w:val="ro-RO"/>
        </w:rPr>
        <w:t>;</w:t>
      </w:r>
    </w:p>
    <w:p w14:paraId="45538C5E"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Staționarea autovehiculelor necesare funcționării diferitelor activități se admite numai în interiorul parcelei, deci în afara circulațiilor publice;</w:t>
      </w:r>
    </w:p>
    <w:bookmarkEnd w:id="2"/>
    <w:p w14:paraId="313CCB50" w14:textId="77777777" w:rsidR="002A0AE1" w:rsidRPr="002A0AE1" w:rsidRDefault="002A0AE1" w:rsidP="002A0AE1">
      <w:pPr>
        <w:spacing w:after="0" w:line="240" w:lineRule="auto"/>
        <w:ind w:firstLine="360"/>
        <w:rPr>
          <w:rFonts w:ascii="Arial" w:hAnsi="Arial" w:cs="Arial"/>
          <w:bCs/>
          <w:sz w:val="24"/>
          <w:szCs w:val="24"/>
          <w:lang w:val="ro-RO" w:bidi="ro-RO"/>
        </w:rPr>
      </w:pPr>
      <w:r w:rsidRPr="002A0AE1">
        <w:rPr>
          <w:rFonts w:ascii="Arial" w:hAnsi="Arial" w:cs="Arial"/>
          <w:bCs/>
          <w:sz w:val="24"/>
          <w:szCs w:val="24"/>
          <w:lang w:val="ro-RO" w:bidi="ro-RO"/>
        </w:rPr>
        <w:tab/>
        <w:t>Accesul auto si pietonal se va face direct din str. București.</w:t>
      </w:r>
    </w:p>
    <w:p w14:paraId="04509BC0" w14:textId="77777777" w:rsidR="002A0AE1" w:rsidRPr="002A0AE1" w:rsidRDefault="002A0AE1" w:rsidP="002A0AE1">
      <w:pPr>
        <w:spacing w:after="0" w:line="240" w:lineRule="auto"/>
        <w:ind w:firstLine="360"/>
        <w:rPr>
          <w:rFonts w:ascii="Arial" w:hAnsi="Arial" w:cs="Arial"/>
          <w:b/>
          <w:bCs/>
          <w:sz w:val="24"/>
          <w:szCs w:val="24"/>
          <w:lang w:val="ro-RO" w:bidi="ro-RO"/>
        </w:rPr>
      </w:pPr>
      <w:r w:rsidRPr="002A0AE1">
        <w:rPr>
          <w:rFonts w:ascii="Arial" w:hAnsi="Arial" w:cs="Arial"/>
          <w:bCs/>
          <w:sz w:val="24"/>
          <w:szCs w:val="24"/>
          <w:lang w:val="ro-RO" w:bidi="ro-RO"/>
        </w:rPr>
        <w:tab/>
      </w:r>
      <w:r w:rsidRPr="002A0AE1">
        <w:rPr>
          <w:rFonts w:ascii="Arial" w:hAnsi="Arial" w:cs="Arial"/>
          <w:b/>
          <w:bCs/>
          <w:sz w:val="24"/>
          <w:szCs w:val="24"/>
          <w:lang w:val="ro-RO" w:bidi="ro-RO"/>
        </w:rPr>
        <w:t>Pentru imobilul din str. București, având suprafața construita desfășurată propusa egala cu 1698 mp s-au prevăzut 16 locuri de parcare in incinta proprietății.</w:t>
      </w:r>
    </w:p>
    <w:p w14:paraId="2373C681" w14:textId="77777777" w:rsidR="002A0AE1" w:rsidRPr="002A0AE1" w:rsidRDefault="002A0AE1" w:rsidP="002A0AE1">
      <w:pPr>
        <w:spacing w:after="0" w:line="240" w:lineRule="auto"/>
        <w:ind w:firstLine="360"/>
        <w:rPr>
          <w:rFonts w:ascii="Arial" w:hAnsi="Arial" w:cs="Arial"/>
          <w:b/>
          <w:bCs/>
          <w:sz w:val="24"/>
          <w:szCs w:val="24"/>
          <w:lang w:val="ro-RO" w:bidi="ro-RO"/>
        </w:rPr>
      </w:pPr>
    </w:p>
    <w:p w14:paraId="2B930DB8" w14:textId="77777777" w:rsidR="002A0AE1" w:rsidRPr="002A0AE1" w:rsidRDefault="002A0AE1" w:rsidP="002A0AE1">
      <w:pPr>
        <w:spacing w:after="0" w:line="240" w:lineRule="auto"/>
        <w:ind w:firstLine="360"/>
        <w:rPr>
          <w:rFonts w:ascii="Arial" w:hAnsi="Arial" w:cs="Arial"/>
          <w:b/>
          <w:bCs/>
          <w:sz w:val="24"/>
          <w:szCs w:val="24"/>
          <w:u w:val="single"/>
          <w:lang w:val="ro-RO" w:bidi="ro-RO"/>
        </w:rPr>
      </w:pPr>
      <w:r w:rsidRPr="002A0AE1">
        <w:rPr>
          <w:rFonts w:ascii="Arial" w:hAnsi="Arial" w:cs="Arial"/>
          <w:b/>
          <w:bCs/>
          <w:sz w:val="24"/>
          <w:szCs w:val="24"/>
          <w:lang w:val="ro-RO" w:bidi="ro-RO"/>
        </w:rPr>
        <w:tab/>
      </w:r>
      <w:r w:rsidRPr="002A0AE1">
        <w:rPr>
          <w:rFonts w:ascii="Arial" w:hAnsi="Arial" w:cs="Arial"/>
          <w:b/>
          <w:bCs/>
          <w:sz w:val="24"/>
          <w:szCs w:val="24"/>
          <w:u w:val="single"/>
          <w:lang w:val="ro-RO" w:bidi="ro-RO"/>
        </w:rPr>
        <w:t>Împrejmuire</w:t>
      </w:r>
    </w:p>
    <w:p w14:paraId="438210EE"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Se recomandă separarea spre stradă a terenurilor, echipamentelor publice și bisericilor cu garduri transparente de 2,00 metri înălțime din care 0,60 metri soclu opac, dublate de gard viu. Gardurile de pe limitele laterale și posterioare vor fi opace și vor avea înălțimea de minim 2,20 metri.</w:t>
      </w:r>
    </w:p>
    <w:p w14:paraId="6415725B" w14:textId="7B1655C3"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r>
      <w:r w:rsidRPr="002A0AE1">
        <w:rPr>
          <w:rFonts w:ascii="Arial" w:hAnsi="Arial" w:cs="Arial"/>
          <w:bCs/>
          <w:sz w:val="24"/>
          <w:szCs w:val="24"/>
          <w:lang w:val="ro-RO"/>
        </w:rPr>
        <w:tab/>
      </w:r>
      <w:r w:rsidRPr="002A0AE1">
        <w:rPr>
          <w:rFonts w:ascii="Arial" w:hAnsi="Arial" w:cs="Arial"/>
          <w:bCs/>
          <w:sz w:val="24"/>
          <w:szCs w:val="24"/>
          <w:lang w:val="ro-RO"/>
        </w:rPr>
        <w:tab/>
      </w:r>
    </w:p>
    <w:p w14:paraId="25D0F6EF" w14:textId="77777777" w:rsidR="002A0AE1" w:rsidRPr="002A0AE1" w:rsidRDefault="002A0AE1" w:rsidP="002A0AE1">
      <w:pPr>
        <w:spacing w:after="0" w:line="240" w:lineRule="auto"/>
        <w:ind w:firstLine="360"/>
        <w:rPr>
          <w:rFonts w:ascii="Arial" w:hAnsi="Arial" w:cs="Arial"/>
          <w:b/>
          <w:bCs/>
          <w:sz w:val="24"/>
          <w:szCs w:val="24"/>
          <w:u w:val="single"/>
          <w:lang w:val="ro-RO"/>
        </w:rPr>
      </w:pPr>
      <w:r w:rsidRPr="002A0AE1">
        <w:rPr>
          <w:rFonts w:ascii="Arial" w:hAnsi="Arial" w:cs="Arial"/>
          <w:bCs/>
          <w:sz w:val="24"/>
          <w:szCs w:val="24"/>
          <w:lang w:val="ro-RO"/>
        </w:rPr>
        <w:tab/>
      </w:r>
      <w:r w:rsidRPr="002A0AE1">
        <w:rPr>
          <w:rFonts w:ascii="Arial" w:hAnsi="Arial" w:cs="Arial"/>
          <w:b/>
          <w:bCs/>
          <w:sz w:val="24"/>
          <w:szCs w:val="24"/>
          <w:u w:val="single"/>
          <w:lang w:val="ro-RO"/>
        </w:rPr>
        <w:t>Mod de utilizare al terenului:</w:t>
      </w:r>
    </w:p>
    <w:p w14:paraId="5C9DFB8D"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r>
      <w:bookmarkStart w:id="3" w:name="_Hlk152574315"/>
      <w:r w:rsidRPr="002A0AE1">
        <w:rPr>
          <w:rFonts w:ascii="Arial" w:hAnsi="Arial" w:cs="Arial"/>
          <w:bCs/>
          <w:sz w:val="24"/>
          <w:szCs w:val="24"/>
          <w:lang w:val="ro-RO"/>
        </w:rPr>
        <w:t>Edificabilul maxim propus va avea următoarele retrageri:</w:t>
      </w:r>
    </w:p>
    <w:p w14:paraId="33C82A10"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- 5 m fata de limita posterioara (Nord);</w:t>
      </w:r>
    </w:p>
    <w:p w14:paraId="2102797D"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- 11 m fata de limita laterala (Sud);</w:t>
      </w:r>
    </w:p>
    <w:p w14:paraId="76FB636F"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- 167 m fata de limita laterala (Est);</w:t>
      </w:r>
    </w:p>
    <w:p w14:paraId="25228DEA"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- 23 m fata de aliniament (Vest).</w:t>
      </w:r>
    </w:p>
    <w:p w14:paraId="39AB15C3"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Imobilul propus se va încadra in aceste retrageri.</w:t>
      </w:r>
    </w:p>
    <w:bookmarkEnd w:id="3"/>
    <w:p w14:paraId="736EA5D0" w14:textId="77777777" w:rsidR="002A0AE1" w:rsidRPr="002A0AE1" w:rsidRDefault="002A0AE1" w:rsidP="002A0AE1">
      <w:pPr>
        <w:spacing w:after="0" w:line="240" w:lineRule="auto"/>
        <w:ind w:firstLine="360"/>
        <w:rPr>
          <w:rFonts w:ascii="Arial" w:hAnsi="Arial" w:cs="Arial"/>
          <w:bCs/>
          <w:sz w:val="24"/>
          <w:szCs w:val="24"/>
          <w:lang w:val="ro-RO"/>
        </w:rPr>
      </w:pPr>
    </w:p>
    <w:p w14:paraId="76DC23CE" w14:textId="77777777" w:rsidR="002A0AE1" w:rsidRPr="002A0AE1" w:rsidRDefault="002A0AE1" w:rsidP="002A0AE1">
      <w:pPr>
        <w:spacing w:after="0" w:line="240" w:lineRule="auto"/>
        <w:ind w:firstLine="360"/>
        <w:rPr>
          <w:rFonts w:ascii="Arial" w:hAnsi="Arial" w:cs="Arial"/>
          <w:b/>
          <w:bCs/>
          <w:i/>
          <w:sz w:val="24"/>
          <w:szCs w:val="24"/>
          <w:u w:val="single"/>
          <w:lang w:val="ro-RO"/>
        </w:rPr>
      </w:pPr>
      <w:r w:rsidRPr="002A0AE1">
        <w:rPr>
          <w:rFonts w:ascii="Arial" w:hAnsi="Arial" w:cs="Arial"/>
          <w:b/>
          <w:bCs/>
          <w:sz w:val="24"/>
          <w:szCs w:val="24"/>
          <w:u w:val="single"/>
          <w:lang w:val="ro-RO"/>
        </w:rPr>
        <w:t>Principii de compoziție</w:t>
      </w:r>
    </w:p>
    <w:p w14:paraId="765690CA"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Din punct de vedere compozițional imobilele se vor încadra in gabaritul zonei.</w:t>
      </w:r>
    </w:p>
    <w:p w14:paraId="71FD986E" w14:textId="1C46D859"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xml:space="preserve">- Regimul de înălțime: Hala 1 – Parter + </w:t>
      </w:r>
      <w:r w:rsidR="00BD4E05" w:rsidRPr="002A0AE1">
        <w:rPr>
          <w:rFonts w:ascii="Arial" w:hAnsi="Arial" w:cs="Arial"/>
          <w:bCs/>
          <w:sz w:val="24"/>
          <w:szCs w:val="24"/>
          <w:lang w:val="ro-RO"/>
        </w:rPr>
        <w:t>supantă</w:t>
      </w:r>
      <w:r w:rsidRPr="002A0AE1">
        <w:rPr>
          <w:rFonts w:ascii="Arial" w:hAnsi="Arial" w:cs="Arial"/>
          <w:bCs/>
          <w:sz w:val="24"/>
          <w:szCs w:val="24"/>
          <w:lang w:val="ro-RO"/>
        </w:rPr>
        <w:t xml:space="preserve"> si Hala 2-  Parter;</w:t>
      </w:r>
    </w:p>
    <w:p w14:paraId="28CDA854"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xml:space="preserve">- Suprafață Construita Maximala </w:t>
      </w:r>
      <w:r w:rsidRPr="002A0AE1">
        <w:rPr>
          <w:rFonts w:ascii="Arial" w:hAnsi="Arial" w:cs="Arial"/>
          <w:bCs/>
          <w:sz w:val="24"/>
          <w:szCs w:val="24"/>
          <w:lang w:val="ro-RO"/>
        </w:rPr>
        <w:tab/>
      </w:r>
      <w:r w:rsidRPr="002A0AE1">
        <w:rPr>
          <w:rFonts w:ascii="Arial" w:hAnsi="Arial" w:cs="Arial"/>
          <w:bCs/>
          <w:sz w:val="24"/>
          <w:szCs w:val="24"/>
          <w:lang w:val="ro-RO"/>
        </w:rPr>
        <w:tab/>
        <w:t>= 1440 mp</w:t>
      </w:r>
    </w:p>
    <w:p w14:paraId="74BF556F"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xml:space="preserve">- Suprafață Desfășurată Maximala </w:t>
      </w:r>
      <w:r w:rsidRPr="002A0AE1">
        <w:rPr>
          <w:rFonts w:ascii="Arial" w:hAnsi="Arial" w:cs="Arial"/>
          <w:bCs/>
          <w:sz w:val="24"/>
          <w:szCs w:val="24"/>
          <w:lang w:val="ro-RO"/>
        </w:rPr>
        <w:tab/>
        <w:t>= 1698 mp</w:t>
      </w:r>
    </w:p>
    <w:p w14:paraId="6B3D88FE"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r>
    </w:p>
    <w:p w14:paraId="32BD7A46"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xml:space="preserve">Scara construcției va respecta caracterul zonei. </w:t>
      </w:r>
    </w:p>
    <w:p w14:paraId="2A08AEF7"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xml:space="preserve">- aspectul clădirilor va exprima caracterul si reprezentativitatea funcțiunii si va răspunde exigentelor actuale ale arhitecturii europene de “coerenta” si “eleganta”; </w:t>
      </w:r>
    </w:p>
    <w:p w14:paraId="2A2D03E9"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
          <w:bCs/>
          <w:sz w:val="24"/>
          <w:szCs w:val="24"/>
          <w:lang w:val="ro-RO"/>
        </w:rPr>
        <w:tab/>
        <w:t xml:space="preserve">- </w:t>
      </w:r>
      <w:r w:rsidRPr="002A0AE1">
        <w:rPr>
          <w:rFonts w:ascii="Arial" w:hAnsi="Arial" w:cs="Arial"/>
          <w:bCs/>
          <w:sz w:val="24"/>
          <w:szCs w:val="24"/>
          <w:lang w:val="ro-RO"/>
        </w:rPr>
        <w:t xml:space="preserve">se va asigura o tratare similara a tuturor fațadelor aceleiași clădiri având in vedere perceperea acestora din clădirile înalte; </w:t>
      </w:r>
    </w:p>
    <w:p w14:paraId="1BFBD4BE"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se va acorda atenție modului de tratate a acoperișurilor sau teraselor perceptibile într-o perspectiva descendenta din clădirile înalte;</w:t>
      </w:r>
    </w:p>
    <w:p w14:paraId="271D415C" w14:textId="77777777" w:rsid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lastRenderedPageBreak/>
        <w:tab/>
        <w:t xml:space="preserve">Aspectul clădirilor va fi subordonat cerințelor specifice unei diversități de funcțiuni și exprimării prestigiului investitorilor, dar cu condiția realizării unor ansambluri compoziționale care să țină seama de particularitățile sitului, de caracterul general al zonei și de arhitectura clădirilor din vecinătate cu care se află în relații de </w:t>
      </w:r>
      <w:proofErr w:type="spellStart"/>
      <w:r w:rsidRPr="002A0AE1">
        <w:rPr>
          <w:rFonts w:ascii="Arial" w:hAnsi="Arial" w:cs="Arial"/>
          <w:bCs/>
          <w:sz w:val="24"/>
          <w:szCs w:val="24"/>
          <w:lang w:val="ro-RO"/>
        </w:rPr>
        <w:t>co</w:t>
      </w:r>
      <w:proofErr w:type="spellEnd"/>
      <w:r w:rsidRPr="002A0AE1">
        <w:rPr>
          <w:rFonts w:ascii="Arial" w:hAnsi="Arial" w:cs="Arial"/>
          <w:bCs/>
          <w:sz w:val="24"/>
          <w:szCs w:val="24"/>
          <w:lang w:val="ro-RO"/>
        </w:rPr>
        <w:t>-vizibilitate;</w:t>
      </w:r>
    </w:p>
    <w:p w14:paraId="63DFC37F" w14:textId="77777777" w:rsidR="005F64C2" w:rsidRDefault="005F64C2" w:rsidP="002A0AE1">
      <w:pPr>
        <w:spacing w:after="0" w:line="240" w:lineRule="auto"/>
        <w:ind w:firstLine="360"/>
        <w:rPr>
          <w:rFonts w:ascii="Arial" w:hAnsi="Arial" w:cs="Arial"/>
          <w:bCs/>
          <w:sz w:val="24"/>
          <w:szCs w:val="24"/>
          <w:lang w:val="ro-RO"/>
        </w:rPr>
      </w:pPr>
    </w:p>
    <w:p w14:paraId="4D173393" w14:textId="77777777" w:rsidR="005F64C2" w:rsidRPr="005F64C2" w:rsidRDefault="005F64C2" w:rsidP="005F64C2">
      <w:pPr>
        <w:pStyle w:val="BodyText2"/>
        <w:spacing w:before="0" w:after="120"/>
        <w:ind w:firstLine="357"/>
        <w:rPr>
          <w:rFonts w:cs="Arial"/>
          <w:b/>
          <w:bCs/>
          <w:u w:val="single"/>
          <w:lang w:val="ro-RO"/>
        </w:rPr>
      </w:pPr>
      <w:r w:rsidRPr="005F64C2">
        <w:rPr>
          <w:rFonts w:cs="Arial"/>
          <w:b/>
          <w:bCs/>
          <w:u w:val="single"/>
          <w:lang w:val="ro-RO"/>
        </w:rPr>
        <w:t>Compartimentări propuse:</w:t>
      </w:r>
    </w:p>
    <w:tbl>
      <w:tblPr>
        <w:tblW w:w="8364" w:type="dxa"/>
        <w:tblLook w:val="04A0" w:firstRow="1" w:lastRow="0" w:firstColumn="1" w:lastColumn="0" w:noHBand="0" w:noVBand="1"/>
      </w:tblPr>
      <w:tblGrid>
        <w:gridCol w:w="851"/>
        <w:gridCol w:w="2693"/>
        <w:gridCol w:w="992"/>
        <w:gridCol w:w="1276"/>
        <w:gridCol w:w="1134"/>
        <w:gridCol w:w="1418"/>
      </w:tblGrid>
      <w:tr w:rsidR="005F64C2" w:rsidRPr="005F64C2" w14:paraId="4C260269" w14:textId="77777777" w:rsidTr="005F64C2">
        <w:trPr>
          <w:trHeight w:val="307"/>
        </w:trPr>
        <w:tc>
          <w:tcPr>
            <w:tcW w:w="8364" w:type="dxa"/>
            <w:gridSpan w:val="6"/>
            <w:tcBorders>
              <w:top w:val="single" w:sz="4" w:space="0" w:color="000000"/>
              <w:left w:val="nil"/>
              <w:bottom w:val="single" w:sz="4" w:space="0" w:color="000000"/>
              <w:right w:val="nil"/>
            </w:tcBorders>
            <w:shd w:val="clear" w:color="auto" w:fill="auto"/>
            <w:vAlign w:val="center"/>
            <w:hideMark/>
          </w:tcPr>
          <w:p w14:paraId="1E15FA0A" w14:textId="78449947" w:rsidR="005F64C2" w:rsidRPr="005F64C2" w:rsidRDefault="005F64C2" w:rsidP="005F64C2">
            <w:pPr>
              <w:spacing w:after="0" w:line="240" w:lineRule="auto"/>
              <w:jc w:val="center"/>
              <w:rPr>
                <w:rFonts w:ascii="Arial" w:hAnsi="Arial" w:cs="Arial"/>
                <w:b/>
                <w:bCs/>
                <w:color w:val="000000"/>
                <w:sz w:val="20"/>
                <w:szCs w:val="20"/>
              </w:rPr>
            </w:pPr>
            <w:r w:rsidRPr="009E3284">
              <w:rPr>
                <w:rFonts w:cs="Arial"/>
                <w:szCs w:val="24"/>
              </w:rPr>
              <w:tab/>
            </w:r>
            <w:r w:rsidRPr="005F64C2">
              <w:rPr>
                <w:rFonts w:ascii="Arial" w:hAnsi="Arial" w:cs="Arial"/>
                <w:b/>
                <w:bCs/>
                <w:color w:val="000000"/>
                <w:sz w:val="20"/>
                <w:szCs w:val="20"/>
              </w:rPr>
              <w:t xml:space="preserve">Aria </w:t>
            </w:r>
            <w:proofErr w:type="spellStart"/>
            <w:r w:rsidRPr="005F64C2">
              <w:rPr>
                <w:rFonts w:ascii="Arial" w:hAnsi="Arial" w:cs="Arial"/>
                <w:b/>
                <w:bCs/>
                <w:color w:val="000000"/>
                <w:sz w:val="20"/>
                <w:szCs w:val="20"/>
              </w:rPr>
              <w:t>utila</w:t>
            </w:r>
            <w:proofErr w:type="spellEnd"/>
          </w:p>
        </w:tc>
      </w:tr>
      <w:tr w:rsidR="005F64C2" w:rsidRPr="005F64C2" w14:paraId="5073AB36" w14:textId="77777777" w:rsidTr="005F64C2">
        <w:trPr>
          <w:trHeight w:val="283"/>
        </w:trPr>
        <w:tc>
          <w:tcPr>
            <w:tcW w:w="851" w:type="dxa"/>
            <w:tcBorders>
              <w:top w:val="nil"/>
              <w:left w:val="nil"/>
              <w:bottom w:val="single" w:sz="4" w:space="0" w:color="000000"/>
              <w:right w:val="nil"/>
            </w:tcBorders>
            <w:shd w:val="clear" w:color="auto" w:fill="auto"/>
            <w:vAlign w:val="center"/>
            <w:hideMark/>
          </w:tcPr>
          <w:p w14:paraId="6937597F" w14:textId="77777777" w:rsidR="005F64C2" w:rsidRPr="005F64C2" w:rsidRDefault="005F64C2" w:rsidP="005F64C2">
            <w:pPr>
              <w:spacing w:after="0" w:line="240" w:lineRule="auto"/>
              <w:rPr>
                <w:rFonts w:ascii="Arial" w:hAnsi="Arial" w:cs="Arial"/>
                <w:b/>
                <w:bCs/>
                <w:color w:val="000000"/>
                <w:sz w:val="20"/>
                <w:szCs w:val="20"/>
              </w:rPr>
            </w:pPr>
            <w:r w:rsidRPr="005F64C2">
              <w:rPr>
                <w:rFonts w:ascii="Arial" w:hAnsi="Arial" w:cs="Arial"/>
                <w:b/>
                <w:bCs/>
                <w:color w:val="000000"/>
                <w:sz w:val="20"/>
                <w:szCs w:val="20"/>
              </w:rPr>
              <w:t>Nivel</w:t>
            </w:r>
          </w:p>
        </w:tc>
        <w:tc>
          <w:tcPr>
            <w:tcW w:w="2693" w:type="dxa"/>
            <w:tcBorders>
              <w:top w:val="nil"/>
              <w:left w:val="nil"/>
              <w:bottom w:val="single" w:sz="4" w:space="0" w:color="000000"/>
              <w:right w:val="nil"/>
            </w:tcBorders>
            <w:shd w:val="clear" w:color="auto" w:fill="auto"/>
            <w:vAlign w:val="center"/>
            <w:hideMark/>
          </w:tcPr>
          <w:p w14:paraId="0B7157CC" w14:textId="77777777" w:rsidR="005F64C2" w:rsidRPr="005F64C2" w:rsidRDefault="005F64C2" w:rsidP="005F64C2">
            <w:pPr>
              <w:spacing w:after="0" w:line="240" w:lineRule="auto"/>
              <w:rPr>
                <w:rFonts w:ascii="Arial" w:hAnsi="Arial" w:cs="Arial"/>
                <w:b/>
                <w:bCs/>
                <w:color w:val="000000"/>
                <w:sz w:val="20"/>
                <w:szCs w:val="20"/>
              </w:rPr>
            </w:pPr>
            <w:proofErr w:type="spellStart"/>
            <w:r w:rsidRPr="005F64C2">
              <w:rPr>
                <w:rFonts w:ascii="Arial" w:hAnsi="Arial" w:cs="Arial"/>
                <w:b/>
                <w:bCs/>
                <w:color w:val="000000"/>
                <w:sz w:val="20"/>
                <w:szCs w:val="20"/>
              </w:rPr>
              <w:t>Denumire</w:t>
            </w:r>
            <w:proofErr w:type="spellEnd"/>
          </w:p>
        </w:tc>
        <w:tc>
          <w:tcPr>
            <w:tcW w:w="992" w:type="dxa"/>
            <w:tcBorders>
              <w:top w:val="nil"/>
              <w:left w:val="nil"/>
              <w:bottom w:val="single" w:sz="4" w:space="0" w:color="000000"/>
              <w:right w:val="nil"/>
            </w:tcBorders>
            <w:shd w:val="clear" w:color="auto" w:fill="auto"/>
            <w:vAlign w:val="center"/>
            <w:hideMark/>
          </w:tcPr>
          <w:p w14:paraId="1641EDDA" w14:textId="77777777" w:rsidR="005F64C2" w:rsidRPr="005F64C2" w:rsidRDefault="005F64C2" w:rsidP="005F64C2">
            <w:pPr>
              <w:spacing w:after="0" w:line="240" w:lineRule="auto"/>
              <w:rPr>
                <w:rFonts w:ascii="Arial" w:hAnsi="Arial" w:cs="Arial"/>
                <w:b/>
                <w:bCs/>
                <w:color w:val="000000"/>
                <w:sz w:val="20"/>
                <w:szCs w:val="20"/>
              </w:rPr>
            </w:pPr>
            <w:proofErr w:type="spellStart"/>
            <w:r w:rsidRPr="005F64C2">
              <w:rPr>
                <w:rFonts w:ascii="Arial" w:hAnsi="Arial" w:cs="Arial"/>
                <w:b/>
                <w:bCs/>
                <w:color w:val="000000"/>
                <w:sz w:val="20"/>
                <w:szCs w:val="20"/>
              </w:rPr>
              <w:t>Număr</w:t>
            </w:r>
            <w:proofErr w:type="spellEnd"/>
          </w:p>
        </w:tc>
        <w:tc>
          <w:tcPr>
            <w:tcW w:w="1276" w:type="dxa"/>
            <w:tcBorders>
              <w:top w:val="nil"/>
              <w:left w:val="nil"/>
              <w:bottom w:val="single" w:sz="4" w:space="0" w:color="000000"/>
              <w:right w:val="nil"/>
            </w:tcBorders>
            <w:shd w:val="clear" w:color="auto" w:fill="auto"/>
            <w:vAlign w:val="center"/>
            <w:hideMark/>
          </w:tcPr>
          <w:p w14:paraId="7A4E7545" w14:textId="77777777" w:rsidR="005F64C2" w:rsidRPr="005F64C2" w:rsidRDefault="005F64C2" w:rsidP="005F64C2">
            <w:pPr>
              <w:spacing w:after="0" w:line="240" w:lineRule="auto"/>
              <w:jc w:val="center"/>
              <w:rPr>
                <w:rFonts w:ascii="Arial" w:hAnsi="Arial" w:cs="Arial"/>
                <w:b/>
                <w:bCs/>
                <w:color w:val="000000"/>
                <w:sz w:val="20"/>
                <w:szCs w:val="20"/>
              </w:rPr>
            </w:pPr>
            <w:r w:rsidRPr="005F64C2">
              <w:rPr>
                <w:rFonts w:ascii="Arial" w:hAnsi="Arial" w:cs="Arial"/>
                <w:b/>
                <w:bCs/>
                <w:color w:val="000000"/>
                <w:sz w:val="20"/>
                <w:szCs w:val="20"/>
              </w:rPr>
              <w:t>Arie</w:t>
            </w:r>
          </w:p>
        </w:tc>
        <w:tc>
          <w:tcPr>
            <w:tcW w:w="1134" w:type="dxa"/>
            <w:tcBorders>
              <w:top w:val="nil"/>
              <w:left w:val="nil"/>
              <w:bottom w:val="single" w:sz="4" w:space="0" w:color="000000"/>
              <w:right w:val="nil"/>
            </w:tcBorders>
            <w:shd w:val="clear" w:color="auto" w:fill="auto"/>
            <w:vAlign w:val="center"/>
            <w:hideMark/>
          </w:tcPr>
          <w:p w14:paraId="2EF5D74C" w14:textId="77777777" w:rsidR="005F64C2" w:rsidRPr="005F64C2" w:rsidRDefault="005F64C2" w:rsidP="005F64C2">
            <w:pPr>
              <w:spacing w:after="0" w:line="240" w:lineRule="auto"/>
              <w:rPr>
                <w:rFonts w:ascii="Arial" w:hAnsi="Arial" w:cs="Arial"/>
                <w:b/>
                <w:bCs/>
                <w:color w:val="000000"/>
                <w:sz w:val="20"/>
                <w:szCs w:val="20"/>
              </w:rPr>
            </w:pPr>
            <w:proofErr w:type="spellStart"/>
            <w:r w:rsidRPr="005F64C2">
              <w:rPr>
                <w:rFonts w:ascii="Arial" w:hAnsi="Arial" w:cs="Arial"/>
                <w:b/>
                <w:bCs/>
                <w:color w:val="000000"/>
                <w:sz w:val="20"/>
                <w:szCs w:val="20"/>
              </w:rPr>
              <w:t>Înălțime</w:t>
            </w:r>
            <w:proofErr w:type="spellEnd"/>
          </w:p>
        </w:tc>
        <w:tc>
          <w:tcPr>
            <w:tcW w:w="1418" w:type="dxa"/>
            <w:tcBorders>
              <w:top w:val="nil"/>
              <w:left w:val="nil"/>
              <w:bottom w:val="single" w:sz="4" w:space="0" w:color="000000"/>
              <w:right w:val="nil"/>
            </w:tcBorders>
            <w:shd w:val="clear" w:color="auto" w:fill="auto"/>
            <w:vAlign w:val="center"/>
            <w:hideMark/>
          </w:tcPr>
          <w:p w14:paraId="28514292" w14:textId="77777777" w:rsidR="005F64C2" w:rsidRPr="005F64C2" w:rsidRDefault="005F64C2" w:rsidP="005F64C2">
            <w:pPr>
              <w:spacing w:after="0" w:line="240" w:lineRule="auto"/>
              <w:jc w:val="center"/>
              <w:rPr>
                <w:rFonts w:ascii="Arial" w:hAnsi="Arial" w:cs="Arial"/>
                <w:b/>
                <w:bCs/>
                <w:color w:val="000000"/>
                <w:sz w:val="20"/>
                <w:szCs w:val="20"/>
              </w:rPr>
            </w:pPr>
            <w:proofErr w:type="spellStart"/>
            <w:r w:rsidRPr="005F64C2">
              <w:rPr>
                <w:rFonts w:ascii="Arial" w:hAnsi="Arial" w:cs="Arial"/>
                <w:b/>
                <w:bCs/>
                <w:color w:val="000000"/>
                <w:sz w:val="20"/>
                <w:szCs w:val="20"/>
              </w:rPr>
              <w:t>Volum</w:t>
            </w:r>
            <w:proofErr w:type="spellEnd"/>
            <w:r w:rsidRPr="005F64C2">
              <w:rPr>
                <w:rFonts w:ascii="Arial" w:hAnsi="Arial" w:cs="Arial"/>
                <w:b/>
                <w:bCs/>
                <w:color w:val="000000"/>
                <w:sz w:val="20"/>
                <w:szCs w:val="20"/>
              </w:rPr>
              <w:t xml:space="preserve"> net</w:t>
            </w:r>
          </w:p>
        </w:tc>
      </w:tr>
      <w:tr w:rsidR="005F64C2" w:rsidRPr="005F64C2" w14:paraId="349B52A4" w14:textId="77777777" w:rsidTr="005F64C2">
        <w:trPr>
          <w:trHeight w:val="283"/>
        </w:trPr>
        <w:tc>
          <w:tcPr>
            <w:tcW w:w="8364" w:type="dxa"/>
            <w:gridSpan w:val="6"/>
            <w:tcBorders>
              <w:top w:val="single" w:sz="4" w:space="0" w:color="000000"/>
              <w:left w:val="nil"/>
              <w:bottom w:val="single" w:sz="4" w:space="0" w:color="000000"/>
              <w:right w:val="nil"/>
            </w:tcBorders>
            <w:shd w:val="clear" w:color="auto" w:fill="auto"/>
            <w:vAlign w:val="center"/>
            <w:hideMark/>
          </w:tcPr>
          <w:p w14:paraId="007C1E19" w14:textId="77777777" w:rsidR="005F64C2" w:rsidRPr="005F64C2" w:rsidRDefault="005F64C2" w:rsidP="005F64C2">
            <w:pPr>
              <w:spacing w:after="0" w:line="240" w:lineRule="auto"/>
              <w:rPr>
                <w:rFonts w:ascii="Arial" w:hAnsi="Arial" w:cs="Arial"/>
                <w:b/>
                <w:bCs/>
                <w:color w:val="000000"/>
                <w:sz w:val="20"/>
                <w:szCs w:val="20"/>
              </w:rPr>
            </w:pPr>
            <w:r w:rsidRPr="005F64C2">
              <w:rPr>
                <w:rFonts w:ascii="Arial" w:hAnsi="Arial" w:cs="Arial"/>
                <w:b/>
                <w:bCs/>
                <w:color w:val="000000"/>
                <w:sz w:val="20"/>
                <w:szCs w:val="20"/>
              </w:rPr>
              <w:t>Parter</w:t>
            </w:r>
          </w:p>
        </w:tc>
      </w:tr>
      <w:tr w:rsidR="005F64C2" w:rsidRPr="005F64C2" w14:paraId="05ACE7AB" w14:textId="77777777" w:rsidTr="005F64C2">
        <w:trPr>
          <w:trHeight w:val="170"/>
        </w:trPr>
        <w:tc>
          <w:tcPr>
            <w:tcW w:w="851" w:type="dxa"/>
            <w:tcBorders>
              <w:top w:val="nil"/>
              <w:left w:val="nil"/>
              <w:bottom w:val="nil"/>
              <w:right w:val="nil"/>
            </w:tcBorders>
            <w:shd w:val="clear" w:color="auto" w:fill="auto"/>
            <w:vAlign w:val="center"/>
            <w:hideMark/>
          </w:tcPr>
          <w:p w14:paraId="45BE21D7"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2A25064B"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Show Room</w:t>
            </w:r>
          </w:p>
        </w:tc>
        <w:tc>
          <w:tcPr>
            <w:tcW w:w="992" w:type="dxa"/>
            <w:tcBorders>
              <w:top w:val="nil"/>
              <w:left w:val="nil"/>
              <w:bottom w:val="single" w:sz="4" w:space="0" w:color="000000"/>
              <w:right w:val="nil"/>
            </w:tcBorders>
            <w:shd w:val="clear" w:color="auto" w:fill="auto"/>
            <w:vAlign w:val="center"/>
            <w:hideMark/>
          </w:tcPr>
          <w:p w14:paraId="696F2A7C"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0|01</w:t>
            </w:r>
          </w:p>
        </w:tc>
        <w:tc>
          <w:tcPr>
            <w:tcW w:w="1276" w:type="dxa"/>
            <w:tcBorders>
              <w:top w:val="nil"/>
              <w:left w:val="nil"/>
              <w:bottom w:val="single" w:sz="4" w:space="0" w:color="000000"/>
              <w:right w:val="nil"/>
            </w:tcBorders>
            <w:shd w:val="clear" w:color="auto" w:fill="auto"/>
            <w:vAlign w:val="center"/>
            <w:hideMark/>
          </w:tcPr>
          <w:p w14:paraId="68BDBC93"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117.3</w:t>
            </w:r>
          </w:p>
        </w:tc>
        <w:tc>
          <w:tcPr>
            <w:tcW w:w="1134" w:type="dxa"/>
            <w:tcBorders>
              <w:top w:val="nil"/>
              <w:left w:val="nil"/>
              <w:bottom w:val="single" w:sz="4" w:space="0" w:color="000000"/>
              <w:right w:val="nil"/>
            </w:tcBorders>
            <w:shd w:val="clear" w:color="auto" w:fill="auto"/>
            <w:vAlign w:val="center"/>
            <w:hideMark/>
          </w:tcPr>
          <w:p w14:paraId="51F831F6"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39A18D0C"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381.07</w:t>
            </w:r>
          </w:p>
        </w:tc>
      </w:tr>
      <w:tr w:rsidR="005F64C2" w:rsidRPr="005F64C2" w14:paraId="106A8DE7" w14:textId="77777777" w:rsidTr="005F64C2">
        <w:trPr>
          <w:trHeight w:val="170"/>
        </w:trPr>
        <w:tc>
          <w:tcPr>
            <w:tcW w:w="851" w:type="dxa"/>
            <w:tcBorders>
              <w:top w:val="nil"/>
              <w:left w:val="nil"/>
              <w:bottom w:val="nil"/>
              <w:right w:val="nil"/>
            </w:tcBorders>
            <w:shd w:val="clear" w:color="auto" w:fill="auto"/>
            <w:vAlign w:val="center"/>
            <w:hideMark/>
          </w:tcPr>
          <w:p w14:paraId="55404A96"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1E7A3090"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Acces</w:t>
            </w:r>
            <w:proofErr w:type="spellEnd"/>
          </w:p>
        </w:tc>
        <w:tc>
          <w:tcPr>
            <w:tcW w:w="992" w:type="dxa"/>
            <w:tcBorders>
              <w:top w:val="nil"/>
              <w:left w:val="nil"/>
              <w:bottom w:val="single" w:sz="4" w:space="0" w:color="000000"/>
              <w:right w:val="nil"/>
            </w:tcBorders>
            <w:shd w:val="clear" w:color="auto" w:fill="auto"/>
            <w:vAlign w:val="center"/>
            <w:hideMark/>
          </w:tcPr>
          <w:p w14:paraId="50A5D682"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0|02</w:t>
            </w:r>
          </w:p>
        </w:tc>
        <w:tc>
          <w:tcPr>
            <w:tcW w:w="1276" w:type="dxa"/>
            <w:tcBorders>
              <w:top w:val="nil"/>
              <w:left w:val="nil"/>
              <w:bottom w:val="single" w:sz="4" w:space="0" w:color="000000"/>
              <w:right w:val="nil"/>
            </w:tcBorders>
            <w:shd w:val="clear" w:color="auto" w:fill="auto"/>
            <w:vAlign w:val="center"/>
            <w:hideMark/>
          </w:tcPr>
          <w:p w14:paraId="05231D09"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35</w:t>
            </w:r>
          </w:p>
        </w:tc>
        <w:tc>
          <w:tcPr>
            <w:tcW w:w="1134" w:type="dxa"/>
            <w:tcBorders>
              <w:top w:val="nil"/>
              <w:left w:val="nil"/>
              <w:bottom w:val="single" w:sz="4" w:space="0" w:color="000000"/>
              <w:right w:val="nil"/>
            </w:tcBorders>
            <w:shd w:val="clear" w:color="auto" w:fill="auto"/>
            <w:vAlign w:val="center"/>
            <w:hideMark/>
          </w:tcPr>
          <w:p w14:paraId="2F1D93A6"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1CB615AF"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113.67</w:t>
            </w:r>
          </w:p>
        </w:tc>
      </w:tr>
      <w:tr w:rsidR="005F64C2" w:rsidRPr="005F64C2" w14:paraId="19E47DA1" w14:textId="77777777" w:rsidTr="005F64C2">
        <w:trPr>
          <w:trHeight w:val="170"/>
        </w:trPr>
        <w:tc>
          <w:tcPr>
            <w:tcW w:w="851" w:type="dxa"/>
            <w:tcBorders>
              <w:top w:val="nil"/>
              <w:left w:val="nil"/>
              <w:bottom w:val="nil"/>
              <w:right w:val="nil"/>
            </w:tcBorders>
            <w:shd w:val="clear" w:color="auto" w:fill="auto"/>
            <w:vAlign w:val="center"/>
            <w:hideMark/>
          </w:tcPr>
          <w:p w14:paraId="62D29AA7"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4483DA4D"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Birou</w:t>
            </w:r>
            <w:proofErr w:type="spellEnd"/>
          </w:p>
        </w:tc>
        <w:tc>
          <w:tcPr>
            <w:tcW w:w="992" w:type="dxa"/>
            <w:tcBorders>
              <w:top w:val="nil"/>
              <w:left w:val="nil"/>
              <w:bottom w:val="single" w:sz="4" w:space="0" w:color="000000"/>
              <w:right w:val="nil"/>
            </w:tcBorders>
            <w:shd w:val="clear" w:color="auto" w:fill="auto"/>
            <w:vAlign w:val="center"/>
            <w:hideMark/>
          </w:tcPr>
          <w:p w14:paraId="115A8974"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0|03</w:t>
            </w:r>
          </w:p>
        </w:tc>
        <w:tc>
          <w:tcPr>
            <w:tcW w:w="1276" w:type="dxa"/>
            <w:tcBorders>
              <w:top w:val="nil"/>
              <w:left w:val="nil"/>
              <w:bottom w:val="single" w:sz="4" w:space="0" w:color="000000"/>
              <w:right w:val="nil"/>
            </w:tcBorders>
            <w:shd w:val="clear" w:color="auto" w:fill="auto"/>
            <w:vAlign w:val="center"/>
            <w:hideMark/>
          </w:tcPr>
          <w:p w14:paraId="5957D392"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11.8</w:t>
            </w:r>
          </w:p>
        </w:tc>
        <w:tc>
          <w:tcPr>
            <w:tcW w:w="1134" w:type="dxa"/>
            <w:tcBorders>
              <w:top w:val="nil"/>
              <w:left w:val="nil"/>
              <w:bottom w:val="single" w:sz="4" w:space="0" w:color="000000"/>
              <w:right w:val="nil"/>
            </w:tcBorders>
            <w:shd w:val="clear" w:color="auto" w:fill="auto"/>
            <w:vAlign w:val="center"/>
            <w:hideMark/>
          </w:tcPr>
          <w:p w14:paraId="195C7D3B"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0C3CF736"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38.45</w:t>
            </w:r>
          </w:p>
        </w:tc>
      </w:tr>
      <w:tr w:rsidR="005F64C2" w:rsidRPr="005F64C2" w14:paraId="41254110" w14:textId="77777777" w:rsidTr="005F64C2">
        <w:trPr>
          <w:trHeight w:val="170"/>
        </w:trPr>
        <w:tc>
          <w:tcPr>
            <w:tcW w:w="851" w:type="dxa"/>
            <w:tcBorders>
              <w:top w:val="nil"/>
              <w:left w:val="nil"/>
              <w:bottom w:val="nil"/>
              <w:right w:val="nil"/>
            </w:tcBorders>
            <w:shd w:val="clear" w:color="auto" w:fill="auto"/>
            <w:vAlign w:val="center"/>
            <w:hideMark/>
          </w:tcPr>
          <w:p w14:paraId="6DB44700"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3814D013"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Sala mese</w:t>
            </w:r>
          </w:p>
        </w:tc>
        <w:tc>
          <w:tcPr>
            <w:tcW w:w="992" w:type="dxa"/>
            <w:tcBorders>
              <w:top w:val="nil"/>
              <w:left w:val="nil"/>
              <w:bottom w:val="single" w:sz="4" w:space="0" w:color="000000"/>
              <w:right w:val="nil"/>
            </w:tcBorders>
            <w:shd w:val="clear" w:color="auto" w:fill="auto"/>
            <w:vAlign w:val="center"/>
            <w:hideMark/>
          </w:tcPr>
          <w:p w14:paraId="117F3329"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0|04</w:t>
            </w:r>
          </w:p>
        </w:tc>
        <w:tc>
          <w:tcPr>
            <w:tcW w:w="1276" w:type="dxa"/>
            <w:tcBorders>
              <w:top w:val="nil"/>
              <w:left w:val="nil"/>
              <w:bottom w:val="single" w:sz="4" w:space="0" w:color="000000"/>
              <w:right w:val="nil"/>
            </w:tcBorders>
            <w:shd w:val="clear" w:color="auto" w:fill="auto"/>
            <w:vAlign w:val="center"/>
            <w:hideMark/>
          </w:tcPr>
          <w:p w14:paraId="57DA5F98"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29.7</w:t>
            </w:r>
          </w:p>
        </w:tc>
        <w:tc>
          <w:tcPr>
            <w:tcW w:w="1134" w:type="dxa"/>
            <w:tcBorders>
              <w:top w:val="nil"/>
              <w:left w:val="nil"/>
              <w:bottom w:val="single" w:sz="4" w:space="0" w:color="000000"/>
              <w:right w:val="nil"/>
            </w:tcBorders>
            <w:shd w:val="clear" w:color="auto" w:fill="auto"/>
            <w:vAlign w:val="center"/>
            <w:hideMark/>
          </w:tcPr>
          <w:p w14:paraId="6F9230CB"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5666CF22"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96.57</w:t>
            </w:r>
          </w:p>
        </w:tc>
      </w:tr>
      <w:tr w:rsidR="005F64C2" w:rsidRPr="005F64C2" w14:paraId="2CBDA0D2" w14:textId="77777777" w:rsidTr="005F64C2">
        <w:trPr>
          <w:trHeight w:val="170"/>
        </w:trPr>
        <w:tc>
          <w:tcPr>
            <w:tcW w:w="851" w:type="dxa"/>
            <w:tcBorders>
              <w:top w:val="nil"/>
              <w:left w:val="nil"/>
              <w:bottom w:val="nil"/>
              <w:right w:val="nil"/>
            </w:tcBorders>
            <w:shd w:val="clear" w:color="auto" w:fill="auto"/>
            <w:vAlign w:val="center"/>
            <w:hideMark/>
          </w:tcPr>
          <w:p w14:paraId="4D3DEA5D"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5B54CCAC"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Hol</w:t>
            </w:r>
          </w:p>
        </w:tc>
        <w:tc>
          <w:tcPr>
            <w:tcW w:w="992" w:type="dxa"/>
            <w:tcBorders>
              <w:top w:val="nil"/>
              <w:left w:val="nil"/>
              <w:bottom w:val="single" w:sz="4" w:space="0" w:color="000000"/>
              <w:right w:val="nil"/>
            </w:tcBorders>
            <w:shd w:val="clear" w:color="auto" w:fill="auto"/>
            <w:vAlign w:val="center"/>
            <w:hideMark/>
          </w:tcPr>
          <w:p w14:paraId="5F3CC8FC"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0|05</w:t>
            </w:r>
          </w:p>
        </w:tc>
        <w:tc>
          <w:tcPr>
            <w:tcW w:w="1276" w:type="dxa"/>
            <w:tcBorders>
              <w:top w:val="nil"/>
              <w:left w:val="nil"/>
              <w:bottom w:val="single" w:sz="4" w:space="0" w:color="000000"/>
              <w:right w:val="nil"/>
            </w:tcBorders>
            <w:shd w:val="clear" w:color="auto" w:fill="auto"/>
            <w:vAlign w:val="center"/>
            <w:hideMark/>
          </w:tcPr>
          <w:p w14:paraId="39F757F8"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21.1</w:t>
            </w:r>
          </w:p>
        </w:tc>
        <w:tc>
          <w:tcPr>
            <w:tcW w:w="1134" w:type="dxa"/>
            <w:tcBorders>
              <w:top w:val="nil"/>
              <w:left w:val="nil"/>
              <w:bottom w:val="single" w:sz="4" w:space="0" w:color="000000"/>
              <w:right w:val="nil"/>
            </w:tcBorders>
            <w:shd w:val="clear" w:color="auto" w:fill="auto"/>
            <w:vAlign w:val="center"/>
            <w:hideMark/>
          </w:tcPr>
          <w:p w14:paraId="60F69890"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6F47B37C"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68.71</w:t>
            </w:r>
          </w:p>
        </w:tc>
      </w:tr>
      <w:tr w:rsidR="005F64C2" w:rsidRPr="005F64C2" w14:paraId="3FF62137" w14:textId="77777777" w:rsidTr="005F64C2">
        <w:trPr>
          <w:trHeight w:val="170"/>
        </w:trPr>
        <w:tc>
          <w:tcPr>
            <w:tcW w:w="851" w:type="dxa"/>
            <w:tcBorders>
              <w:top w:val="nil"/>
              <w:left w:val="nil"/>
              <w:bottom w:val="nil"/>
              <w:right w:val="nil"/>
            </w:tcBorders>
            <w:shd w:val="clear" w:color="auto" w:fill="auto"/>
            <w:vAlign w:val="center"/>
            <w:hideMark/>
          </w:tcPr>
          <w:p w14:paraId="01CF6D09"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0D96B675"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Vestiar</w:t>
            </w:r>
            <w:proofErr w:type="spellEnd"/>
          </w:p>
        </w:tc>
        <w:tc>
          <w:tcPr>
            <w:tcW w:w="992" w:type="dxa"/>
            <w:tcBorders>
              <w:top w:val="nil"/>
              <w:left w:val="nil"/>
              <w:bottom w:val="single" w:sz="4" w:space="0" w:color="000000"/>
              <w:right w:val="nil"/>
            </w:tcBorders>
            <w:shd w:val="clear" w:color="auto" w:fill="auto"/>
            <w:vAlign w:val="center"/>
            <w:hideMark/>
          </w:tcPr>
          <w:p w14:paraId="69E26538"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0|06</w:t>
            </w:r>
          </w:p>
        </w:tc>
        <w:tc>
          <w:tcPr>
            <w:tcW w:w="1276" w:type="dxa"/>
            <w:tcBorders>
              <w:top w:val="nil"/>
              <w:left w:val="nil"/>
              <w:bottom w:val="single" w:sz="4" w:space="0" w:color="000000"/>
              <w:right w:val="nil"/>
            </w:tcBorders>
            <w:shd w:val="clear" w:color="auto" w:fill="auto"/>
            <w:vAlign w:val="center"/>
            <w:hideMark/>
          </w:tcPr>
          <w:p w14:paraId="2D520776"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5.6</w:t>
            </w:r>
          </w:p>
        </w:tc>
        <w:tc>
          <w:tcPr>
            <w:tcW w:w="1134" w:type="dxa"/>
            <w:tcBorders>
              <w:top w:val="nil"/>
              <w:left w:val="nil"/>
              <w:bottom w:val="single" w:sz="4" w:space="0" w:color="000000"/>
              <w:right w:val="nil"/>
            </w:tcBorders>
            <w:shd w:val="clear" w:color="auto" w:fill="auto"/>
            <w:vAlign w:val="center"/>
            <w:hideMark/>
          </w:tcPr>
          <w:p w14:paraId="3EF505D8"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58EE105A"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18.07</w:t>
            </w:r>
          </w:p>
        </w:tc>
      </w:tr>
      <w:tr w:rsidR="005F64C2" w:rsidRPr="005F64C2" w14:paraId="732F87F9" w14:textId="77777777" w:rsidTr="005F64C2">
        <w:trPr>
          <w:trHeight w:val="170"/>
        </w:trPr>
        <w:tc>
          <w:tcPr>
            <w:tcW w:w="851" w:type="dxa"/>
            <w:tcBorders>
              <w:top w:val="nil"/>
              <w:left w:val="nil"/>
              <w:bottom w:val="nil"/>
              <w:right w:val="nil"/>
            </w:tcBorders>
            <w:shd w:val="clear" w:color="auto" w:fill="auto"/>
            <w:vAlign w:val="center"/>
            <w:hideMark/>
          </w:tcPr>
          <w:p w14:paraId="6065109F"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203B9535"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G.S.</w:t>
            </w:r>
          </w:p>
        </w:tc>
        <w:tc>
          <w:tcPr>
            <w:tcW w:w="992" w:type="dxa"/>
            <w:tcBorders>
              <w:top w:val="nil"/>
              <w:left w:val="nil"/>
              <w:bottom w:val="single" w:sz="4" w:space="0" w:color="000000"/>
              <w:right w:val="nil"/>
            </w:tcBorders>
            <w:shd w:val="clear" w:color="auto" w:fill="auto"/>
            <w:vAlign w:val="center"/>
            <w:hideMark/>
          </w:tcPr>
          <w:p w14:paraId="28D7C5E2"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0|07</w:t>
            </w:r>
          </w:p>
        </w:tc>
        <w:tc>
          <w:tcPr>
            <w:tcW w:w="1276" w:type="dxa"/>
            <w:tcBorders>
              <w:top w:val="nil"/>
              <w:left w:val="nil"/>
              <w:bottom w:val="single" w:sz="4" w:space="0" w:color="000000"/>
              <w:right w:val="nil"/>
            </w:tcBorders>
            <w:shd w:val="clear" w:color="auto" w:fill="auto"/>
            <w:vAlign w:val="center"/>
            <w:hideMark/>
          </w:tcPr>
          <w:p w14:paraId="78CF2858"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5.2</w:t>
            </w:r>
          </w:p>
        </w:tc>
        <w:tc>
          <w:tcPr>
            <w:tcW w:w="1134" w:type="dxa"/>
            <w:tcBorders>
              <w:top w:val="nil"/>
              <w:left w:val="nil"/>
              <w:bottom w:val="single" w:sz="4" w:space="0" w:color="000000"/>
              <w:right w:val="nil"/>
            </w:tcBorders>
            <w:shd w:val="clear" w:color="auto" w:fill="auto"/>
            <w:vAlign w:val="center"/>
            <w:hideMark/>
          </w:tcPr>
          <w:p w14:paraId="3E4BAF7B"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7897D0BB"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16.97</w:t>
            </w:r>
          </w:p>
        </w:tc>
      </w:tr>
      <w:tr w:rsidR="005F64C2" w:rsidRPr="005F64C2" w14:paraId="36ECEB17" w14:textId="77777777" w:rsidTr="005F64C2">
        <w:trPr>
          <w:trHeight w:val="170"/>
        </w:trPr>
        <w:tc>
          <w:tcPr>
            <w:tcW w:w="851" w:type="dxa"/>
            <w:tcBorders>
              <w:top w:val="nil"/>
              <w:left w:val="nil"/>
              <w:bottom w:val="nil"/>
              <w:right w:val="nil"/>
            </w:tcBorders>
            <w:shd w:val="clear" w:color="auto" w:fill="auto"/>
            <w:vAlign w:val="center"/>
            <w:hideMark/>
          </w:tcPr>
          <w:p w14:paraId="018046FC"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312FD7D6"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CT</w:t>
            </w:r>
          </w:p>
        </w:tc>
        <w:tc>
          <w:tcPr>
            <w:tcW w:w="992" w:type="dxa"/>
            <w:tcBorders>
              <w:top w:val="nil"/>
              <w:left w:val="nil"/>
              <w:bottom w:val="single" w:sz="4" w:space="0" w:color="000000"/>
              <w:right w:val="nil"/>
            </w:tcBorders>
            <w:shd w:val="clear" w:color="auto" w:fill="auto"/>
            <w:vAlign w:val="center"/>
            <w:hideMark/>
          </w:tcPr>
          <w:p w14:paraId="1377FF9E"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0|08</w:t>
            </w:r>
          </w:p>
        </w:tc>
        <w:tc>
          <w:tcPr>
            <w:tcW w:w="1276" w:type="dxa"/>
            <w:tcBorders>
              <w:top w:val="nil"/>
              <w:left w:val="nil"/>
              <w:bottom w:val="single" w:sz="4" w:space="0" w:color="000000"/>
              <w:right w:val="nil"/>
            </w:tcBorders>
            <w:shd w:val="clear" w:color="auto" w:fill="auto"/>
            <w:vAlign w:val="center"/>
            <w:hideMark/>
          </w:tcPr>
          <w:p w14:paraId="7D960B53"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10.7</w:t>
            </w:r>
          </w:p>
        </w:tc>
        <w:tc>
          <w:tcPr>
            <w:tcW w:w="1134" w:type="dxa"/>
            <w:tcBorders>
              <w:top w:val="nil"/>
              <w:left w:val="nil"/>
              <w:bottom w:val="single" w:sz="4" w:space="0" w:color="000000"/>
              <w:right w:val="nil"/>
            </w:tcBorders>
            <w:shd w:val="clear" w:color="auto" w:fill="auto"/>
            <w:vAlign w:val="center"/>
            <w:hideMark/>
          </w:tcPr>
          <w:p w14:paraId="003D7D2F"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51F81FE8"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34.63</w:t>
            </w:r>
          </w:p>
        </w:tc>
      </w:tr>
      <w:tr w:rsidR="005F64C2" w:rsidRPr="005F64C2" w14:paraId="4A0C2A61" w14:textId="77777777" w:rsidTr="005F64C2">
        <w:trPr>
          <w:trHeight w:val="170"/>
        </w:trPr>
        <w:tc>
          <w:tcPr>
            <w:tcW w:w="851" w:type="dxa"/>
            <w:tcBorders>
              <w:top w:val="nil"/>
              <w:left w:val="nil"/>
              <w:bottom w:val="nil"/>
              <w:right w:val="nil"/>
            </w:tcBorders>
            <w:shd w:val="clear" w:color="auto" w:fill="auto"/>
            <w:vAlign w:val="center"/>
            <w:hideMark/>
          </w:tcPr>
          <w:p w14:paraId="3A03911F"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35E31BD8"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TEG</w:t>
            </w:r>
          </w:p>
        </w:tc>
        <w:tc>
          <w:tcPr>
            <w:tcW w:w="992" w:type="dxa"/>
            <w:tcBorders>
              <w:top w:val="nil"/>
              <w:left w:val="nil"/>
              <w:bottom w:val="single" w:sz="4" w:space="0" w:color="000000"/>
              <w:right w:val="nil"/>
            </w:tcBorders>
            <w:shd w:val="clear" w:color="auto" w:fill="auto"/>
            <w:vAlign w:val="center"/>
            <w:hideMark/>
          </w:tcPr>
          <w:p w14:paraId="64AFEF2E"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0|09</w:t>
            </w:r>
          </w:p>
        </w:tc>
        <w:tc>
          <w:tcPr>
            <w:tcW w:w="1276" w:type="dxa"/>
            <w:tcBorders>
              <w:top w:val="nil"/>
              <w:left w:val="nil"/>
              <w:bottom w:val="single" w:sz="4" w:space="0" w:color="000000"/>
              <w:right w:val="nil"/>
            </w:tcBorders>
            <w:shd w:val="clear" w:color="auto" w:fill="auto"/>
            <w:vAlign w:val="center"/>
            <w:hideMark/>
          </w:tcPr>
          <w:p w14:paraId="4C779D03"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3.7</w:t>
            </w:r>
          </w:p>
        </w:tc>
        <w:tc>
          <w:tcPr>
            <w:tcW w:w="1134" w:type="dxa"/>
            <w:tcBorders>
              <w:top w:val="nil"/>
              <w:left w:val="nil"/>
              <w:bottom w:val="single" w:sz="4" w:space="0" w:color="000000"/>
              <w:right w:val="nil"/>
            </w:tcBorders>
            <w:shd w:val="clear" w:color="auto" w:fill="auto"/>
            <w:vAlign w:val="center"/>
            <w:hideMark/>
          </w:tcPr>
          <w:p w14:paraId="23CF6C1C"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677336DA"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12.15</w:t>
            </w:r>
          </w:p>
        </w:tc>
      </w:tr>
      <w:tr w:rsidR="005F64C2" w:rsidRPr="005F64C2" w14:paraId="63D7A703" w14:textId="77777777" w:rsidTr="005F64C2">
        <w:trPr>
          <w:trHeight w:val="170"/>
        </w:trPr>
        <w:tc>
          <w:tcPr>
            <w:tcW w:w="851" w:type="dxa"/>
            <w:tcBorders>
              <w:top w:val="nil"/>
              <w:left w:val="nil"/>
              <w:bottom w:val="nil"/>
              <w:right w:val="nil"/>
            </w:tcBorders>
            <w:shd w:val="clear" w:color="auto" w:fill="auto"/>
            <w:vAlign w:val="center"/>
            <w:hideMark/>
          </w:tcPr>
          <w:p w14:paraId="4FC29544"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76E53D39"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Hol</w:t>
            </w:r>
          </w:p>
        </w:tc>
        <w:tc>
          <w:tcPr>
            <w:tcW w:w="992" w:type="dxa"/>
            <w:tcBorders>
              <w:top w:val="nil"/>
              <w:left w:val="nil"/>
              <w:bottom w:val="single" w:sz="4" w:space="0" w:color="000000"/>
              <w:right w:val="nil"/>
            </w:tcBorders>
            <w:shd w:val="clear" w:color="auto" w:fill="auto"/>
            <w:vAlign w:val="center"/>
            <w:hideMark/>
          </w:tcPr>
          <w:p w14:paraId="536AA6A5"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0|10</w:t>
            </w:r>
          </w:p>
        </w:tc>
        <w:tc>
          <w:tcPr>
            <w:tcW w:w="1276" w:type="dxa"/>
            <w:tcBorders>
              <w:top w:val="nil"/>
              <w:left w:val="nil"/>
              <w:bottom w:val="single" w:sz="4" w:space="0" w:color="000000"/>
              <w:right w:val="nil"/>
            </w:tcBorders>
            <w:shd w:val="clear" w:color="auto" w:fill="auto"/>
            <w:vAlign w:val="center"/>
            <w:hideMark/>
          </w:tcPr>
          <w:p w14:paraId="3D87FA5B"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2.1</w:t>
            </w:r>
          </w:p>
        </w:tc>
        <w:tc>
          <w:tcPr>
            <w:tcW w:w="1134" w:type="dxa"/>
            <w:tcBorders>
              <w:top w:val="nil"/>
              <w:left w:val="nil"/>
              <w:bottom w:val="single" w:sz="4" w:space="0" w:color="000000"/>
              <w:right w:val="nil"/>
            </w:tcBorders>
            <w:shd w:val="clear" w:color="auto" w:fill="auto"/>
            <w:vAlign w:val="center"/>
            <w:hideMark/>
          </w:tcPr>
          <w:p w14:paraId="249C5CE9"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1DA5270C"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6.67</w:t>
            </w:r>
          </w:p>
        </w:tc>
      </w:tr>
      <w:tr w:rsidR="005F64C2" w:rsidRPr="005F64C2" w14:paraId="553CA7C1" w14:textId="77777777" w:rsidTr="005F64C2">
        <w:trPr>
          <w:trHeight w:val="170"/>
        </w:trPr>
        <w:tc>
          <w:tcPr>
            <w:tcW w:w="851" w:type="dxa"/>
            <w:tcBorders>
              <w:top w:val="nil"/>
              <w:left w:val="nil"/>
              <w:bottom w:val="nil"/>
              <w:right w:val="nil"/>
            </w:tcBorders>
            <w:shd w:val="clear" w:color="auto" w:fill="auto"/>
            <w:vAlign w:val="center"/>
            <w:hideMark/>
          </w:tcPr>
          <w:p w14:paraId="632F0C02"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1EEC947A"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Productie</w:t>
            </w:r>
            <w:proofErr w:type="spellEnd"/>
          </w:p>
        </w:tc>
        <w:tc>
          <w:tcPr>
            <w:tcW w:w="992" w:type="dxa"/>
            <w:tcBorders>
              <w:top w:val="nil"/>
              <w:left w:val="nil"/>
              <w:bottom w:val="single" w:sz="4" w:space="0" w:color="000000"/>
              <w:right w:val="nil"/>
            </w:tcBorders>
            <w:shd w:val="clear" w:color="auto" w:fill="auto"/>
            <w:vAlign w:val="center"/>
            <w:hideMark/>
          </w:tcPr>
          <w:p w14:paraId="7508C770"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0|20</w:t>
            </w:r>
          </w:p>
        </w:tc>
        <w:tc>
          <w:tcPr>
            <w:tcW w:w="1276" w:type="dxa"/>
            <w:tcBorders>
              <w:top w:val="nil"/>
              <w:left w:val="nil"/>
              <w:bottom w:val="single" w:sz="4" w:space="0" w:color="000000"/>
              <w:right w:val="nil"/>
            </w:tcBorders>
            <w:shd w:val="clear" w:color="auto" w:fill="auto"/>
            <w:vAlign w:val="center"/>
            <w:hideMark/>
          </w:tcPr>
          <w:p w14:paraId="6CD7F996"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574.8</w:t>
            </w:r>
          </w:p>
        </w:tc>
        <w:tc>
          <w:tcPr>
            <w:tcW w:w="1134" w:type="dxa"/>
            <w:tcBorders>
              <w:top w:val="nil"/>
              <w:left w:val="nil"/>
              <w:bottom w:val="single" w:sz="4" w:space="0" w:color="000000"/>
              <w:right w:val="nil"/>
            </w:tcBorders>
            <w:shd w:val="clear" w:color="auto" w:fill="auto"/>
            <w:vAlign w:val="center"/>
            <w:hideMark/>
          </w:tcPr>
          <w:p w14:paraId="348EF0E5"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6ABC4F57"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1868.08</w:t>
            </w:r>
          </w:p>
        </w:tc>
      </w:tr>
      <w:tr w:rsidR="005F64C2" w:rsidRPr="005F64C2" w14:paraId="43C70C32" w14:textId="77777777" w:rsidTr="005F64C2">
        <w:trPr>
          <w:trHeight w:val="170"/>
        </w:trPr>
        <w:tc>
          <w:tcPr>
            <w:tcW w:w="851" w:type="dxa"/>
            <w:tcBorders>
              <w:top w:val="nil"/>
              <w:left w:val="nil"/>
              <w:bottom w:val="nil"/>
              <w:right w:val="nil"/>
            </w:tcBorders>
            <w:shd w:val="clear" w:color="auto" w:fill="auto"/>
            <w:vAlign w:val="center"/>
            <w:hideMark/>
          </w:tcPr>
          <w:p w14:paraId="12FC6737"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7810631F"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Productie</w:t>
            </w:r>
            <w:proofErr w:type="spellEnd"/>
          </w:p>
        </w:tc>
        <w:tc>
          <w:tcPr>
            <w:tcW w:w="992" w:type="dxa"/>
            <w:tcBorders>
              <w:top w:val="nil"/>
              <w:left w:val="nil"/>
              <w:bottom w:val="single" w:sz="4" w:space="0" w:color="000000"/>
              <w:right w:val="nil"/>
            </w:tcBorders>
            <w:shd w:val="clear" w:color="auto" w:fill="auto"/>
            <w:vAlign w:val="center"/>
            <w:hideMark/>
          </w:tcPr>
          <w:p w14:paraId="27B79AAB"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H2 0|01</w:t>
            </w:r>
          </w:p>
        </w:tc>
        <w:tc>
          <w:tcPr>
            <w:tcW w:w="1276" w:type="dxa"/>
            <w:tcBorders>
              <w:top w:val="nil"/>
              <w:left w:val="nil"/>
              <w:bottom w:val="single" w:sz="4" w:space="0" w:color="000000"/>
              <w:right w:val="nil"/>
            </w:tcBorders>
            <w:shd w:val="clear" w:color="auto" w:fill="auto"/>
            <w:vAlign w:val="center"/>
            <w:hideMark/>
          </w:tcPr>
          <w:p w14:paraId="49B55615"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569.7</w:t>
            </w:r>
          </w:p>
        </w:tc>
        <w:tc>
          <w:tcPr>
            <w:tcW w:w="1134" w:type="dxa"/>
            <w:tcBorders>
              <w:top w:val="nil"/>
              <w:left w:val="nil"/>
              <w:bottom w:val="single" w:sz="4" w:space="0" w:color="000000"/>
              <w:right w:val="nil"/>
            </w:tcBorders>
            <w:shd w:val="clear" w:color="auto" w:fill="auto"/>
            <w:vAlign w:val="center"/>
            <w:hideMark/>
          </w:tcPr>
          <w:p w14:paraId="4CB433CD"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383426F3"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1851.4</w:t>
            </w:r>
          </w:p>
        </w:tc>
      </w:tr>
      <w:tr w:rsidR="005F64C2" w:rsidRPr="005F64C2" w14:paraId="0CBECB0E" w14:textId="77777777" w:rsidTr="005F64C2">
        <w:trPr>
          <w:trHeight w:val="170"/>
        </w:trPr>
        <w:tc>
          <w:tcPr>
            <w:tcW w:w="851" w:type="dxa"/>
            <w:tcBorders>
              <w:top w:val="nil"/>
              <w:left w:val="nil"/>
              <w:bottom w:val="nil"/>
              <w:right w:val="nil"/>
            </w:tcBorders>
            <w:shd w:val="clear" w:color="auto" w:fill="auto"/>
            <w:vAlign w:val="center"/>
            <w:hideMark/>
          </w:tcPr>
          <w:p w14:paraId="462BC4C9"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18293F12"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Birou</w:t>
            </w:r>
            <w:proofErr w:type="spellEnd"/>
          </w:p>
        </w:tc>
        <w:tc>
          <w:tcPr>
            <w:tcW w:w="992" w:type="dxa"/>
            <w:tcBorders>
              <w:top w:val="nil"/>
              <w:left w:val="nil"/>
              <w:bottom w:val="single" w:sz="4" w:space="0" w:color="000000"/>
              <w:right w:val="nil"/>
            </w:tcBorders>
            <w:shd w:val="clear" w:color="auto" w:fill="auto"/>
            <w:vAlign w:val="center"/>
            <w:hideMark/>
          </w:tcPr>
          <w:p w14:paraId="0165462C"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H2 0|02</w:t>
            </w:r>
          </w:p>
        </w:tc>
        <w:tc>
          <w:tcPr>
            <w:tcW w:w="1276" w:type="dxa"/>
            <w:tcBorders>
              <w:top w:val="nil"/>
              <w:left w:val="nil"/>
              <w:bottom w:val="single" w:sz="4" w:space="0" w:color="000000"/>
              <w:right w:val="nil"/>
            </w:tcBorders>
            <w:shd w:val="clear" w:color="auto" w:fill="auto"/>
            <w:vAlign w:val="center"/>
            <w:hideMark/>
          </w:tcPr>
          <w:p w14:paraId="2541B50B"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7.9</w:t>
            </w:r>
          </w:p>
        </w:tc>
        <w:tc>
          <w:tcPr>
            <w:tcW w:w="1134" w:type="dxa"/>
            <w:tcBorders>
              <w:top w:val="nil"/>
              <w:left w:val="nil"/>
              <w:bottom w:val="single" w:sz="4" w:space="0" w:color="000000"/>
              <w:right w:val="nil"/>
            </w:tcBorders>
            <w:shd w:val="clear" w:color="auto" w:fill="auto"/>
            <w:vAlign w:val="center"/>
            <w:hideMark/>
          </w:tcPr>
          <w:p w14:paraId="64CB1D2B"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5F2AEC79"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25.62</w:t>
            </w:r>
          </w:p>
        </w:tc>
      </w:tr>
      <w:tr w:rsidR="005F64C2" w:rsidRPr="005F64C2" w14:paraId="1E9F6858" w14:textId="77777777" w:rsidTr="005F64C2">
        <w:trPr>
          <w:trHeight w:val="170"/>
        </w:trPr>
        <w:tc>
          <w:tcPr>
            <w:tcW w:w="851" w:type="dxa"/>
            <w:tcBorders>
              <w:top w:val="nil"/>
              <w:left w:val="nil"/>
              <w:bottom w:val="single" w:sz="4" w:space="0" w:color="000000"/>
              <w:right w:val="nil"/>
            </w:tcBorders>
            <w:shd w:val="clear" w:color="auto" w:fill="auto"/>
            <w:vAlign w:val="center"/>
            <w:hideMark/>
          </w:tcPr>
          <w:p w14:paraId="0E809D8C"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7728C5F1"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Vestiar</w:t>
            </w:r>
            <w:proofErr w:type="spellEnd"/>
          </w:p>
        </w:tc>
        <w:tc>
          <w:tcPr>
            <w:tcW w:w="992" w:type="dxa"/>
            <w:tcBorders>
              <w:top w:val="nil"/>
              <w:left w:val="nil"/>
              <w:bottom w:val="single" w:sz="4" w:space="0" w:color="000000"/>
              <w:right w:val="nil"/>
            </w:tcBorders>
            <w:shd w:val="clear" w:color="auto" w:fill="auto"/>
            <w:vAlign w:val="center"/>
            <w:hideMark/>
          </w:tcPr>
          <w:p w14:paraId="723EB6B1"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H2 0|03</w:t>
            </w:r>
          </w:p>
        </w:tc>
        <w:tc>
          <w:tcPr>
            <w:tcW w:w="1276" w:type="dxa"/>
            <w:tcBorders>
              <w:top w:val="nil"/>
              <w:left w:val="nil"/>
              <w:bottom w:val="single" w:sz="4" w:space="0" w:color="000000"/>
              <w:right w:val="nil"/>
            </w:tcBorders>
            <w:shd w:val="clear" w:color="auto" w:fill="auto"/>
            <w:vAlign w:val="center"/>
            <w:hideMark/>
          </w:tcPr>
          <w:p w14:paraId="6AF3A626"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10.8</w:t>
            </w:r>
          </w:p>
        </w:tc>
        <w:tc>
          <w:tcPr>
            <w:tcW w:w="1134" w:type="dxa"/>
            <w:tcBorders>
              <w:top w:val="nil"/>
              <w:left w:val="nil"/>
              <w:bottom w:val="single" w:sz="4" w:space="0" w:color="000000"/>
              <w:right w:val="nil"/>
            </w:tcBorders>
            <w:shd w:val="clear" w:color="auto" w:fill="auto"/>
            <w:vAlign w:val="center"/>
            <w:hideMark/>
          </w:tcPr>
          <w:p w14:paraId="2039F7C4"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3.3</w:t>
            </w:r>
          </w:p>
        </w:tc>
        <w:tc>
          <w:tcPr>
            <w:tcW w:w="1418" w:type="dxa"/>
            <w:tcBorders>
              <w:top w:val="nil"/>
              <w:left w:val="nil"/>
              <w:bottom w:val="single" w:sz="4" w:space="0" w:color="000000"/>
              <w:right w:val="nil"/>
            </w:tcBorders>
            <w:shd w:val="clear" w:color="auto" w:fill="auto"/>
            <w:vAlign w:val="center"/>
            <w:hideMark/>
          </w:tcPr>
          <w:p w14:paraId="6AE2ECB2"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35.2</w:t>
            </w:r>
          </w:p>
        </w:tc>
      </w:tr>
      <w:tr w:rsidR="005F64C2" w:rsidRPr="005F64C2" w14:paraId="7DF56F19" w14:textId="77777777" w:rsidTr="005F64C2">
        <w:trPr>
          <w:trHeight w:val="170"/>
        </w:trPr>
        <w:tc>
          <w:tcPr>
            <w:tcW w:w="851" w:type="dxa"/>
            <w:tcBorders>
              <w:top w:val="nil"/>
              <w:left w:val="nil"/>
              <w:bottom w:val="single" w:sz="4" w:space="0" w:color="000000"/>
              <w:right w:val="nil"/>
            </w:tcBorders>
            <w:shd w:val="clear" w:color="auto" w:fill="auto"/>
            <w:vAlign w:val="center"/>
            <w:hideMark/>
          </w:tcPr>
          <w:p w14:paraId="6472BF39" w14:textId="77777777" w:rsidR="005F64C2" w:rsidRPr="005F64C2" w:rsidRDefault="005F64C2" w:rsidP="005F64C2">
            <w:pPr>
              <w:spacing w:after="0" w:line="240" w:lineRule="auto"/>
              <w:rPr>
                <w:rFonts w:ascii="Arial" w:hAnsi="Arial" w:cs="Arial"/>
                <w:b/>
                <w:bCs/>
                <w:color w:val="000000"/>
                <w:sz w:val="20"/>
                <w:szCs w:val="20"/>
              </w:rPr>
            </w:pPr>
            <w:r w:rsidRPr="005F64C2">
              <w:rPr>
                <w:rFonts w:ascii="Arial" w:hAnsi="Arial" w:cs="Arial"/>
                <w:b/>
                <w:bCs/>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211EE3F2" w14:textId="77777777" w:rsidR="005F64C2" w:rsidRPr="005F64C2" w:rsidRDefault="005F64C2" w:rsidP="005F64C2">
            <w:pPr>
              <w:spacing w:after="0" w:line="240" w:lineRule="auto"/>
              <w:rPr>
                <w:rFonts w:ascii="Arial" w:hAnsi="Arial" w:cs="Arial"/>
                <w:b/>
                <w:bCs/>
                <w:color w:val="000000"/>
                <w:sz w:val="20"/>
                <w:szCs w:val="20"/>
              </w:rPr>
            </w:pPr>
            <w:r w:rsidRPr="005F64C2">
              <w:rPr>
                <w:rFonts w:ascii="Arial" w:hAnsi="Arial" w:cs="Arial"/>
                <w:b/>
                <w:bCs/>
                <w:color w:val="000000"/>
                <w:sz w:val="20"/>
                <w:szCs w:val="20"/>
              </w:rPr>
              <w:t> </w:t>
            </w:r>
          </w:p>
        </w:tc>
        <w:tc>
          <w:tcPr>
            <w:tcW w:w="992" w:type="dxa"/>
            <w:tcBorders>
              <w:top w:val="nil"/>
              <w:left w:val="nil"/>
              <w:bottom w:val="single" w:sz="4" w:space="0" w:color="000000"/>
              <w:right w:val="nil"/>
            </w:tcBorders>
            <w:shd w:val="clear" w:color="auto" w:fill="auto"/>
            <w:vAlign w:val="center"/>
            <w:hideMark/>
          </w:tcPr>
          <w:p w14:paraId="391B8684" w14:textId="77777777" w:rsidR="005F64C2" w:rsidRPr="005F64C2" w:rsidRDefault="005F64C2" w:rsidP="005F64C2">
            <w:pPr>
              <w:spacing w:after="0" w:line="240" w:lineRule="auto"/>
              <w:jc w:val="center"/>
              <w:rPr>
                <w:rFonts w:ascii="Arial" w:hAnsi="Arial" w:cs="Arial"/>
                <w:b/>
                <w:bCs/>
                <w:color w:val="000000"/>
                <w:sz w:val="20"/>
                <w:szCs w:val="20"/>
              </w:rPr>
            </w:pPr>
            <w:r w:rsidRPr="005F64C2">
              <w:rPr>
                <w:rFonts w:ascii="Arial" w:hAnsi="Arial" w:cs="Arial"/>
                <w:b/>
                <w:bCs/>
                <w:color w:val="000000"/>
                <w:sz w:val="20"/>
                <w:szCs w:val="20"/>
              </w:rPr>
              <w:t> </w:t>
            </w:r>
          </w:p>
        </w:tc>
        <w:tc>
          <w:tcPr>
            <w:tcW w:w="1276" w:type="dxa"/>
            <w:tcBorders>
              <w:top w:val="nil"/>
              <w:left w:val="nil"/>
              <w:bottom w:val="single" w:sz="4" w:space="0" w:color="000000"/>
              <w:right w:val="nil"/>
            </w:tcBorders>
            <w:shd w:val="clear" w:color="auto" w:fill="auto"/>
            <w:vAlign w:val="center"/>
            <w:hideMark/>
          </w:tcPr>
          <w:p w14:paraId="70045A5B" w14:textId="77777777" w:rsidR="005F64C2" w:rsidRPr="005F64C2" w:rsidRDefault="005F64C2" w:rsidP="005F64C2">
            <w:pPr>
              <w:spacing w:after="0" w:line="240" w:lineRule="auto"/>
              <w:rPr>
                <w:rFonts w:ascii="Arial" w:hAnsi="Arial" w:cs="Arial"/>
                <w:b/>
                <w:bCs/>
                <w:color w:val="000000"/>
                <w:sz w:val="20"/>
                <w:szCs w:val="20"/>
              </w:rPr>
            </w:pPr>
            <w:r w:rsidRPr="005F64C2">
              <w:rPr>
                <w:rFonts w:ascii="Arial" w:hAnsi="Arial" w:cs="Arial"/>
                <w:b/>
                <w:bCs/>
                <w:color w:val="000000"/>
                <w:sz w:val="20"/>
                <w:szCs w:val="20"/>
              </w:rPr>
              <w:t>1,405.3 m²</w:t>
            </w:r>
          </w:p>
        </w:tc>
        <w:tc>
          <w:tcPr>
            <w:tcW w:w="1134" w:type="dxa"/>
            <w:tcBorders>
              <w:top w:val="nil"/>
              <w:left w:val="nil"/>
              <w:bottom w:val="single" w:sz="4" w:space="0" w:color="000000"/>
              <w:right w:val="nil"/>
            </w:tcBorders>
            <w:shd w:val="clear" w:color="auto" w:fill="auto"/>
            <w:vAlign w:val="center"/>
            <w:hideMark/>
          </w:tcPr>
          <w:p w14:paraId="720B3E2E" w14:textId="77777777" w:rsidR="005F64C2" w:rsidRPr="005F64C2" w:rsidRDefault="005F64C2" w:rsidP="005F64C2">
            <w:pPr>
              <w:spacing w:after="0" w:line="240" w:lineRule="auto"/>
              <w:jc w:val="center"/>
              <w:rPr>
                <w:rFonts w:ascii="Arial" w:hAnsi="Arial" w:cs="Arial"/>
                <w:b/>
                <w:bCs/>
                <w:color w:val="000000"/>
                <w:sz w:val="20"/>
                <w:szCs w:val="20"/>
              </w:rPr>
            </w:pPr>
            <w:r w:rsidRPr="005F64C2">
              <w:rPr>
                <w:rFonts w:ascii="Arial" w:hAnsi="Arial" w:cs="Arial"/>
                <w:b/>
                <w:bCs/>
                <w:color w:val="000000"/>
                <w:sz w:val="20"/>
                <w:szCs w:val="20"/>
              </w:rPr>
              <w:t> </w:t>
            </w:r>
          </w:p>
        </w:tc>
        <w:tc>
          <w:tcPr>
            <w:tcW w:w="1418" w:type="dxa"/>
            <w:tcBorders>
              <w:top w:val="nil"/>
              <w:left w:val="nil"/>
              <w:bottom w:val="single" w:sz="4" w:space="0" w:color="000000"/>
              <w:right w:val="nil"/>
            </w:tcBorders>
            <w:shd w:val="clear" w:color="auto" w:fill="auto"/>
            <w:vAlign w:val="center"/>
            <w:hideMark/>
          </w:tcPr>
          <w:p w14:paraId="345D64EC" w14:textId="77777777" w:rsidR="005F64C2" w:rsidRPr="005F64C2" w:rsidRDefault="005F64C2" w:rsidP="005F64C2">
            <w:pPr>
              <w:spacing w:after="0" w:line="240" w:lineRule="auto"/>
              <w:rPr>
                <w:rFonts w:ascii="Arial" w:hAnsi="Arial" w:cs="Arial"/>
                <w:b/>
                <w:bCs/>
                <w:color w:val="000000"/>
                <w:sz w:val="20"/>
                <w:szCs w:val="20"/>
              </w:rPr>
            </w:pPr>
            <w:r w:rsidRPr="005F64C2">
              <w:rPr>
                <w:rFonts w:ascii="Arial" w:hAnsi="Arial" w:cs="Arial"/>
                <w:b/>
                <w:bCs/>
                <w:color w:val="000000"/>
                <w:sz w:val="20"/>
                <w:szCs w:val="20"/>
              </w:rPr>
              <w:t>4,567.25 m³</w:t>
            </w:r>
          </w:p>
        </w:tc>
      </w:tr>
      <w:tr w:rsidR="005F64C2" w:rsidRPr="005F64C2" w14:paraId="54D27BFD" w14:textId="77777777" w:rsidTr="005F64C2">
        <w:trPr>
          <w:trHeight w:val="170"/>
        </w:trPr>
        <w:tc>
          <w:tcPr>
            <w:tcW w:w="8364" w:type="dxa"/>
            <w:gridSpan w:val="6"/>
            <w:tcBorders>
              <w:top w:val="single" w:sz="4" w:space="0" w:color="000000"/>
              <w:left w:val="nil"/>
              <w:bottom w:val="single" w:sz="4" w:space="0" w:color="000000"/>
              <w:right w:val="nil"/>
            </w:tcBorders>
            <w:shd w:val="clear" w:color="auto" w:fill="auto"/>
            <w:vAlign w:val="center"/>
            <w:hideMark/>
          </w:tcPr>
          <w:p w14:paraId="4BB40938" w14:textId="77777777" w:rsidR="005F64C2" w:rsidRPr="005F64C2" w:rsidRDefault="005F64C2" w:rsidP="005F64C2">
            <w:pPr>
              <w:spacing w:after="0" w:line="240" w:lineRule="auto"/>
              <w:rPr>
                <w:rFonts w:ascii="Arial" w:hAnsi="Arial" w:cs="Arial"/>
                <w:b/>
                <w:bCs/>
                <w:color w:val="000000"/>
                <w:sz w:val="20"/>
                <w:szCs w:val="20"/>
              </w:rPr>
            </w:pPr>
            <w:proofErr w:type="spellStart"/>
            <w:r w:rsidRPr="005F64C2">
              <w:rPr>
                <w:rFonts w:ascii="Arial" w:hAnsi="Arial" w:cs="Arial"/>
                <w:b/>
                <w:bCs/>
                <w:color w:val="000000"/>
                <w:sz w:val="20"/>
                <w:szCs w:val="20"/>
              </w:rPr>
              <w:t>Supanta</w:t>
            </w:r>
            <w:proofErr w:type="spellEnd"/>
          </w:p>
        </w:tc>
      </w:tr>
      <w:tr w:rsidR="005F64C2" w:rsidRPr="005F64C2" w14:paraId="3E555876" w14:textId="77777777" w:rsidTr="005F64C2">
        <w:trPr>
          <w:trHeight w:val="170"/>
        </w:trPr>
        <w:tc>
          <w:tcPr>
            <w:tcW w:w="851" w:type="dxa"/>
            <w:tcBorders>
              <w:top w:val="nil"/>
              <w:left w:val="nil"/>
              <w:bottom w:val="nil"/>
              <w:right w:val="nil"/>
            </w:tcBorders>
            <w:shd w:val="clear" w:color="auto" w:fill="auto"/>
            <w:vAlign w:val="center"/>
            <w:hideMark/>
          </w:tcPr>
          <w:p w14:paraId="29EB802A"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4AA08A46"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Birou</w:t>
            </w:r>
            <w:proofErr w:type="spellEnd"/>
            <w:r w:rsidRPr="005F64C2">
              <w:rPr>
                <w:rFonts w:ascii="Arial" w:hAnsi="Arial" w:cs="Arial"/>
                <w:color w:val="000000"/>
                <w:sz w:val="20"/>
                <w:szCs w:val="20"/>
              </w:rPr>
              <w:t xml:space="preserve"> 1</w:t>
            </w:r>
          </w:p>
        </w:tc>
        <w:tc>
          <w:tcPr>
            <w:tcW w:w="992" w:type="dxa"/>
            <w:tcBorders>
              <w:top w:val="nil"/>
              <w:left w:val="nil"/>
              <w:bottom w:val="single" w:sz="4" w:space="0" w:color="000000"/>
              <w:right w:val="nil"/>
            </w:tcBorders>
            <w:shd w:val="clear" w:color="auto" w:fill="auto"/>
            <w:vAlign w:val="center"/>
            <w:hideMark/>
          </w:tcPr>
          <w:p w14:paraId="0BE5700E"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0|21</w:t>
            </w:r>
          </w:p>
        </w:tc>
        <w:tc>
          <w:tcPr>
            <w:tcW w:w="1276" w:type="dxa"/>
            <w:tcBorders>
              <w:top w:val="nil"/>
              <w:left w:val="nil"/>
              <w:bottom w:val="single" w:sz="4" w:space="0" w:color="000000"/>
              <w:right w:val="nil"/>
            </w:tcBorders>
            <w:shd w:val="clear" w:color="auto" w:fill="auto"/>
            <w:vAlign w:val="center"/>
            <w:hideMark/>
          </w:tcPr>
          <w:p w14:paraId="7C088DA4"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12.8</w:t>
            </w:r>
          </w:p>
        </w:tc>
        <w:tc>
          <w:tcPr>
            <w:tcW w:w="1134" w:type="dxa"/>
            <w:tcBorders>
              <w:top w:val="nil"/>
              <w:left w:val="nil"/>
              <w:bottom w:val="single" w:sz="4" w:space="0" w:color="000000"/>
              <w:right w:val="nil"/>
            </w:tcBorders>
            <w:shd w:val="clear" w:color="auto" w:fill="auto"/>
            <w:vAlign w:val="center"/>
            <w:hideMark/>
          </w:tcPr>
          <w:p w14:paraId="6F2ED47F"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729AF928"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40.68</w:t>
            </w:r>
          </w:p>
        </w:tc>
      </w:tr>
      <w:tr w:rsidR="005F64C2" w:rsidRPr="005F64C2" w14:paraId="1DB91E95" w14:textId="77777777" w:rsidTr="005F64C2">
        <w:trPr>
          <w:trHeight w:val="170"/>
        </w:trPr>
        <w:tc>
          <w:tcPr>
            <w:tcW w:w="851" w:type="dxa"/>
            <w:tcBorders>
              <w:top w:val="nil"/>
              <w:left w:val="nil"/>
              <w:bottom w:val="nil"/>
              <w:right w:val="nil"/>
            </w:tcBorders>
            <w:shd w:val="clear" w:color="auto" w:fill="auto"/>
            <w:vAlign w:val="center"/>
            <w:hideMark/>
          </w:tcPr>
          <w:p w14:paraId="6B2F741E"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16868728"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Birou</w:t>
            </w:r>
            <w:proofErr w:type="spellEnd"/>
            <w:r w:rsidRPr="005F64C2">
              <w:rPr>
                <w:rFonts w:ascii="Arial" w:hAnsi="Arial" w:cs="Arial"/>
                <w:color w:val="000000"/>
                <w:sz w:val="20"/>
                <w:szCs w:val="20"/>
              </w:rPr>
              <w:t xml:space="preserve"> 2</w:t>
            </w:r>
          </w:p>
        </w:tc>
        <w:tc>
          <w:tcPr>
            <w:tcW w:w="992" w:type="dxa"/>
            <w:tcBorders>
              <w:top w:val="nil"/>
              <w:left w:val="nil"/>
              <w:bottom w:val="single" w:sz="4" w:space="0" w:color="000000"/>
              <w:right w:val="nil"/>
            </w:tcBorders>
            <w:shd w:val="clear" w:color="auto" w:fill="auto"/>
            <w:vAlign w:val="center"/>
            <w:hideMark/>
          </w:tcPr>
          <w:p w14:paraId="41FBBE81"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0|22</w:t>
            </w:r>
          </w:p>
        </w:tc>
        <w:tc>
          <w:tcPr>
            <w:tcW w:w="1276" w:type="dxa"/>
            <w:tcBorders>
              <w:top w:val="nil"/>
              <w:left w:val="nil"/>
              <w:bottom w:val="single" w:sz="4" w:space="0" w:color="000000"/>
              <w:right w:val="nil"/>
            </w:tcBorders>
            <w:shd w:val="clear" w:color="auto" w:fill="auto"/>
            <w:vAlign w:val="center"/>
            <w:hideMark/>
          </w:tcPr>
          <w:p w14:paraId="71C844CF"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15.1</w:t>
            </w:r>
          </w:p>
        </w:tc>
        <w:tc>
          <w:tcPr>
            <w:tcW w:w="1134" w:type="dxa"/>
            <w:tcBorders>
              <w:top w:val="nil"/>
              <w:left w:val="nil"/>
              <w:bottom w:val="single" w:sz="4" w:space="0" w:color="000000"/>
              <w:right w:val="nil"/>
            </w:tcBorders>
            <w:shd w:val="clear" w:color="auto" w:fill="auto"/>
            <w:vAlign w:val="center"/>
            <w:hideMark/>
          </w:tcPr>
          <w:p w14:paraId="2B04B342"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6E5DC0C4"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47.94</w:t>
            </w:r>
          </w:p>
        </w:tc>
      </w:tr>
      <w:tr w:rsidR="005F64C2" w:rsidRPr="005F64C2" w14:paraId="0D274ABB" w14:textId="77777777" w:rsidTr="005F64C2">
        <w:trPr>
          <w:trHeight w:val="170"/>
        </w:trPr>
        <w:tc>
          <w:tcPr>
            <w:tcW w:w="851" w:type="dxa"/>
            <w:tcBorders>
              <w:top w:val="nil"/>
              <w:left w:val="nil"/>
              <w:bottom w:val="nil"/>
              <w:right w:val="nil"/>
            </w:tcBorders>
            <w:shd w:val="clear" w:color="auto" w:fill="auto"/>
            <w:vAlign w:val="center"/>
            <w:hideMark/>
          </w:tcPr>
          <w:p w14:paraId="61D70BE0"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11EF70BC"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Birou</w:t>
            </w:r>
            <w:proofErr w:type="spellEnd"/>
            <w:r w:rsidRPr="005F64C2">
              <w:rPr>
                <w:rFonts w:ascii="Arial" w:hAnsi="Arial" w:cs="Arial"/>
                <w:color w:val="000000"/>
                <w:sz w:val="20"/>
                <w:szCs w:val="20"/>
              </w:rPr>
              <w:t xml:space="preserve"> 3</w:t>
            </w:r>
          </w:p>
        </w:tc>
        <w:tc>
          <w:tcPr>
            <w:tcW w:w="992" w:type="dxa"/>
            <w:tcBorders>
              <w:top w:val="nil"/>
              <w:left w:val="nil"/>
              <w:bottom w:val="single" w:sz="4" w:space="0" w:color="000000"/>
              <w:right w:val="nil"/>
            </w:tcBorders>
            <w:shd w:val="clear" w:color="auto" w:fill="auto"/>
            <w:vAlign w:val="center"/>
            <w:hideMark/>
          </w:tcPr>
          <w:p w14:paraId="29C4A667"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0|23</w:t>
            </w:r>
          </w:p>
        </w:tc>
        <w:tc>
          <w:tcPr>
            <w:tcW w:w="1276" w:type="dxa"/>
            <w:tcBorders>
              <w:top w:val="nil"/>
              <w:left w:val="nil"/>
              <w:bottom w:val="single" w:sz="4" w:space="0" w:color="000000"/>
              <w:right w:val="nil"/>
            </w:tcBorders>
            <w:shd w:val="clear" w:color="auto" w:fill="auto"/>
            <w:vAlign w:val="center"/>
            <w:hideMark/>
          </w:tcPr>
          <w:p w14:paraId="7830898B"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8.9</w:t>
            </w:r>
          </w:p>
        </w:tc>
        <w:tc>
          <w:tcPr>
            <w:tcW w:w="1134" w:type="dxa"/>
            <w:tcBorders>
              <w:top w:val="nil"/>
              <w:left w:val="nil"/>
              <w:bottom w:val="single" w:sz="4" w:space="0" w:color="000000"/>
              <w:right w:val="nil"/>
            </w:tcBorders>
            <w:shd w:val="clear" w:color="auto" w:fill="auto"/>
            <w:vAlign w:val="center"/>
            <w:hideMark/>
          </w:tcPr>
          <w:p w14:paraId="79198850"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638F57C7"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28.34</w:t>
            </w:r>
          </w:p>
        </w:tc>
      </w:tr>
      <w:tr w:rsidR="005F64C2" w:rsidRPr="005F64C2" w14:paraId="230CED95" w14:textId="77777777" w:rsidTr="005F64C2">
        <w:trPr>
          <w:trHeight w:val="170"/>
        </w:trPr>
        <w:tc>
          <w:tcPr>
            <w:tcW w:w="851" w:type="dxa"/>
            <w:tcBorders>
              <w:top w:val="nil"/>
              <w:left w:val="nil"/>
              <w:bottom w:val="nil"/>
              <w:right w:val="nil"/>
            </w:tcBorders>
            <w:shd w:val="clear" w:color="auto" w:fill="auto"/>
            <w:vAlign w:val="center"/>
            <w:hideMark/>
          </w:tcPr>
          <w:p w14:paraId="376AAED1"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12C15B53"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Birou</w:t>
            </w:r>
            <w:proofErr w:type="spellEnd"/>
            <w:r w:rsidRPr="005F64C2">
              <w:rPr>
                <w:rFonts w:ascii="Arial" w:hAnsi="Arial" w:cs="Arial"/>
                <w:color w:val="000000"/>
                <w:sz w:val="20"/>
                <w:szCs w:val="20"/>
              </w:rPr>
              <w:t xml:space="preserve"> 4</w:t>
            </w:r>
          </w:p>
        </w:tc>
        <w:tc>
          <w:tcPr>
            <w:tcW w:w="992" w:type="dxa"/>
            <w:tcBorders>
              <w:top w:val="nil"/>
              <w:left w:val="nil"/>
              <w:bottom w:val="single" w:sz="4" w:space="0" w:color="000000"/>
              <w:right w:val="nil"/>
            </w:tcBorders>
            <w:shd w:val="clear" w:color="auto" w:fill="auto"/>
            <w:vAlign w:val="center"/>
            <w:hideMark/>
          </w:tcPr>
          <w:p w14:paraId="1ED93900"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0|24</w:t>
            </w:r>
          </w:p>
        </w:tc>
        <w:tc>
          <w:tcPr>
            <w:tcW w:w="1276" w:type="dxa"/>
            <w:tcBorders>
              <w:top w:val="nil"/>
              <w:left w:val="nil"/>
              <w:bottom w:val="single" w:sz="4" w:space="0" w:color="000000"/>
              <w:right w:val="nil"/>
            </w:tcBorders>
            <w:shd w:val="clear" w:color="auto" w:fill="auto"/>
            <w:vAlign w:val="center"/>
            <w:hideMark/>
          </w:tcPr>
          <w:p w14:paraId="0E6C712C"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8.9</w:t>
            </w:r>
          </w:p>
        </w:tc>
        <w:tc>
          <w:tcPr>
            <w:tcW w:w="1134" w:type="dxa"/>
            <w:tcBorders>
              <w:top w:val="nil"/>
              <w:left w:val="nil"/>
              <w:bottom w:val="single" w:sz="4" w:space="0" w:color="000000"/>
              <w:right w:val="nil"/>
            </w:tcBorders>
            <w:shd w:val="clear" w:color="auto" w:fill="auto"/>
            <w:vAlign w:val="center"/>
            <w:hideMark/>
          </w:tcPr>
          <w:p w14:paraId="713E52FD"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7F02A1FA"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28.34</w:t>
            </w:r>
          </w:p>
        </w:tc>
      </w:tr>
      <w:tr w:rsidR="005F64C2" w:rsidRPr="005F64C2" w14:paraId="761EB4AA" w14:textId="77777777" w:rsidTr="005F64C2">
        <w:trPr>
          <w:trHeight w:val="170"/>
        </w:trPr>
        <w:tc>
          <w:tcPr>
            <w:tcW w:w="851" w:type="dxa"/>
            <w:tcBorders>
              <w:top w:val="nil"/>
              <w:left w:val="nil"/>
              <w:bottom w:val="nil"/>
              <w:right w:val="nil"/>
            </w:tcBorders>
            <w:shd w:val="clear" w:color="auto" w:fill="auto"/>
            <w:vAlign w:val="center"/>
            <w:hideMark/>
          </w:tcPr>
          <w:p w14:paraId="4203270C"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0DFDE0DD"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Birou</w:t>
            </w:r>
            <w:proofErr w:type="spellEnd"/>
            <w:r w:rsidRPr="005F64C2">
              <w:rPr>
                <w:rFonts w:ascii="Arial" w:hAnsi="Arial" w:cs="Arial"/>
                <w:color w:val="000000"/>
                <w:sz w:val="20"/>
                <w:szCs w:val="20"/>
              </w:rPr>
              <w:t xml:space="preserve"> 5</w:t>
            </w:r>
          </w:p>
        </w:tc>
        <w:tc>
          <w:tcPr>
            <w:tcW w:w="992" w:type="dxa"/>
            <w:tcBorders>
              <w:top w:val="nil"/>
              <w:left w:val="nil"/>
              <w:bottom w:val="single" w:sz="4" w:space="0" w:color="000000"/>
              <w:right w:val="nil"/>
            </w:tcBorders>
            <w:shd w:val="clear" w:color="auto" w:fill="auto"/>
            <w:vAlign w:val="center"/>
            <w:hideMark/>
          </w:tcPr>
          <w:p w14:paraId="5FA8282B"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0|25</w:t>
            </w:r>
          </w:p>
        </w:tc>
        <w:tc>
          <w:tcPr>
            <w:tcW w:w="1276" w:type="dxa"/>
            <w:tcBorders>
              <w:top w:val="nil"/>
              <w:left w:val="nil"/>
              <w:bottom w:val="single" w:sz="4" w:space="0" w:color="000000"/>
              <w:right w:val="nil"/>
            </w:tcBorders>
            <w:shd w:val="clear" w:color="auto" w:fill="auto"/>
            <w:vAlign w:val="center"/>
            <w:hideMark/>
          </w:tcPr>
          <w:p w14:paraId="5119E811"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13.1</w:t>
            </w:r>
          </w:p>
        </w:tc>
        <w:tc>
          <w:tcPr>
            <w:tcW w:w="1134" w:type="dxa"/>
            <w:tcBorders>
              <w:top w:val="nil"/>
              <w:left w:val="nil"/>
              <w:bottom w:val="single" w:sz="4" w:space="0" w:color="000000"/>
              <w:right w:val="nil"/>
            </w:tcBorders>
            <w:shd w:val="clear" w:color="auto" w:fill="auto"/>
            <w:vAlign w:val="center"/>
            <w:hideMark/>
          </w:tcPr>
          <w:p w14:paraId="69E8A3F9"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1CE77275"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41.65</w:t>
            </w:r>
          </w:p>
        </w:tc>
      </w:tr>
      <w:tr w:rsidR="005F64C2" w:rsidRPr="005F64C2" w14:paraId="38F92ABD" w14:textId="77777777" w:rsidTr="005F64C2">
        <w:trPr>
          <w:trHeight w:val="170"/>
        </w:trPr>
        <w:tc>
          <w:tcPr>
            <w:tcW w:w="851" w:type="dxa"/>
            <w:tcBorders>
              <w:top w:val="nil"/>
              <w:left w:val="nil"/>
              <w:bottom w:val="nil"/>
              <w:right w:val="nil"/>
            </w:tcBorders>
            <w:shd w:val="clear" w:color="auto" w:fill="auto"/>
            <w:vAlign w:val="center"/>
            <w:hideMark/>
          </w:tcPr>
          <w:p w14:paraId="1305C683"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5F9D40AB"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Birou</w:t>
            </w:r>
            <w:proofErr w:type="spellEnd"/>
            <w:r w:rsidRPr="005F64C2">
              <w:rPr>
                <w:rFonts w:ascii="Arial" w:hAnsi="Arial" w:cs="Arial"/>
                <w:color w:val="000000"/>
                <w:sz w:val="20"/>
                <w:szCs w:val="20"/>
              </w:rPr>
              <w:t xml:space="preserve"> 6</w:t>
            </w:r>
          </w:p>
        </w:tc>
        <w:tc>
          <w:tcPr>
            <w:tcW w:w="992" w:type="dxa"/>
            <w:tcBorders>
              <w:top w:val="nil"/>
              <w:left w:val="nil"/>
              <w:bottom w:val="single" w:sz="4" w:space="0" w:color="000000"/>
              <w:right w:val="nil"/>
            </w:tcBorders>
            <w:shd w:val="clear" w:color="auto" w:fill="auto"/>
            <w:vAlign w:val="center"/>
            <w:hideMark/>
          </w:tcPr>
          <w:p w14:paraId="2EC6B8FD"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0|26</w:t>
            </w:r>
          </w:p>
        </w:tc>
        <w:tc>
          <w:tcPr>
            <w:tcW w:w="1276" w:type="dxa"/>
            <w:tcBorders>
              <w:top w:val="nil"/>
              <w:left w:val="nil"/>
              <w:bottom w:val="single" w:sz="4" w:space="0" w:color="000000"/>
              <w:right w:val="nil"/>
            </w:tcBorders>
            <w:shd w:val="clear" w:color="auto" w:fill="auto"/>
            <w:vAlign w:val="center"/>
            <w:hideMark/>
          </w:tcPr>
          <w:p w14:paraId="18B385B9"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9.9</w:t>
            </w:r>
          </w:p>
        </w:tc>
        <w:tc>
          <w:tcPr>
            <w:tcW w:w="1134" w:type="dxa"/>
            <w:tcBorders>
              <w:top w:val="nil"/>
              <w:left w:val="nil"/>
              <w:bottom w:val="single" w:sz="4" w:space="0" w:color="000000"/>
              <w:right w:val="nil"/>
            </w:tcBorders>
            <w:shd w:val="clear" w:color="auto" w:fill="auto"/>
            <w:vAlign w:val="center"/>
            <w:hideMark/>
          </w:tcPr>
          <w:p w14:paraId="3A1DCC72"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2438FAC5"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31.24</w:t>
            </w:r>
          </w:p>
        </w:tc>
      </w:tr>
      <w:tr w:rsidR="005F64C2" w:rsidRPr="005F64C2" w14:paraId="302D34C8" w14:textId="77777777" w:rsidTr="005F64C2">
        <w:trPr>
          <w:trHeight w:val="170"/>
        </w:trPr>
        <w:tc>
          <w:tcPr>
            <w:tcW w:w="851" w:type="dxa"/>
            <w:tcBorders>
              <w:top w:val="nil"/>
              <w:left w:val="nil"/>
              <w:bottom w:val="nil"/>
              <w:right w:val="nil"/>
            </w:tcBorders>
            <w:shd w:val="clear" w:color="auto" w:fill="auto"/>
            <w:vAlign w:val="center"/>
            <w:hideMark/>
          </w:tcPr>
          <w:p w14:paraId="49E95FF6"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19134F44"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Birou</w:t>
            </w:r>
            <w:proofErr w:type="spellEnd"/>
            <w:r w:rsidRPr="005F64C2">
              <w:rPr>
                <w:rFonts w:ascii="Arial" w:hAnsi="Arial" w:cs="Arial"/>
                <w:color w:val="000000"/>
                <w:sz w:val="20"/>
                <w:szCs w:val="20"/>
              </w:rPr>
              <w:t xml:space="preserve"> 7</w:t>
            </w:r>
          </w:p>
        </w:tc>
        <w:tc>
          <w:tcPr>
            <w:tcW w:w="992" w:type="dxa"/>
            <w:tcBorders>
              <w:top w:val="nil"/>
              <w:left w:val="nil"/>
              <w:bottom w:val="single" w:sz="4" w:space="0" w:color="000000"/>
              <w:right w:val="nil"/>
            </w:tcBorders>
            <w:shd w:val="clear" w:color="auto" w:fill="auto"/>
            <w:vAlign w:val="center"/>
            <w:hideMark/>
          </w:tcPr>
          <w:p w14:paraId="14D49097"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0|27</w:t>
            </w:r>
          </w:p>
        </w:tc>
        <w:tc>
          <w:tcPr>
            <w:tcW w:w="1276" w:type="dxa"/>
            <w:tcBorders>
              <w:top w:val="nil"/>
              <w:left w:val="nil"/>
              <w:bottom w:val="single" w:sz="4" w:space="0" w:color="000000"/>
              <w:right w:val="nil"/>
            </w:tcBorders>
            <w:shd w:val="clear" w:color="auto" w:fill="auto"/>
            <w:vAlign w:val="center"/>
            <w:hideMark/>
          </w:tcPr>
          <w:p w14:paraId="39BB9CC4"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9.9</w:t>
            </w:r>
          </w:p>
        </w:tc>
        <w:tc>
          <w:tcPr>
            <w:tcW w:w="1134" w:type="dxa"/>
            <w:tcBorders>
              <w:top w:val="nil"/>
              <w:left w:val="nil"/>
              <w:bottom w:val="single" w:sz="4" w:space="0" w:color="000000"/>
              <w:right w:val="nil"/>
            </w:tcBorders>
            <w:shd w:val="clear" w:color="auto" w:fill="auto"/>
            <w:vAlign w:val="center"/>
            <w:hideMark/>
          </w:tcPr>
          <w:p w14:paraId="6D79CF9C"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751E8DA7"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31.24</w:t>
            </w:r>
          </w:p>
        </w:tc>
      </w:tr>
      <w:tr w:rsidR="005F64C2" w:rsidRPr="005F64C2" w14:paraId="00E1033D" w14:textId="77777777" w:rsidTr="005F64C2">
        <w:trPr>
          <w:trHeight w:val="170"/>
        </w:trPr>
        <w:tc>
          <w:tcPr>
            <w:tcW w:w="851" w:type="dxa"/>
            <w:tcBorders>
              <w:top w:val="nil"/>
              <w:left w:val="nil"/>
              <w:bottom w:val="nil"/>
              <w:right w:val="nil"/>
            </w:tcBorders>
            <w:shd w:val="clear" w:color="auto" w:fill="auto"/>
            <w:vAlign w:val="center"/>
            <w:hideMark/>
          </w:tcPr>
          <w:p w14:paraId="514EB2E6"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5331FE04"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Hol</w:t>
            </w:r>
          </w:p>
        </w:tc>
        <w:tc>
          <w:tcPr>
            <w:tcW w:w="992" w:type="dxa"/>
            <w:tcBorders>
              <w:top w:val="nil"/>
              <w:left w:val="nil"/>
              <w:bottom w:val="single" w:sz="4" w:space="0" w:color="000000"/>
              <w:right w:val="nil"/>
            </w:tcBorders>
            <w:shd w:val="clear" w:color="auto" w:fill="auto"/>
            <w:vAlign w:val="center"/>
            <w:hideMark/>
          </w:tcPr>
          <w:p w14:paraId="3FEABED6"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0|28</w:t>
            </w:r>
          </w:p>
        </w:tc>
        <w:tc>
          <w:tcPr>
            <w:tcW w:w="1276" w:type="dxa"/>
            <w:tcBorders>
              <w:top w:val="nil"/>
              <w:left w:val="nil"/>
              <w:bottom w:val="single" w:sz="4" w:space="0" w:color="000000"/>
              <w:right w:val="nil"/>
            </w:tcBorders>
            <w:shd w:val="clear" w:color="auto" w:fill="auto"/>
            <w:vAlign w:val="center"/>
            <w:hideMark/>
          </w:tcPr>
          <w:p w14:paraId="2BA7FA59"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62.2</w:t>
            </w:r>
          </w:p>
        </w:tc>
        <w:tc>
          <w:tcPr>
            <w:tcW w:w="1134" w:type="dxa"/>
            <w:tcBorders>
              <w:top w:val="nil"/>
              <w:left w:val="nil"/>
              <w:bottom w:val="single" w:sz="4" w:space="0" w:color="000000"/>
              <w:right w:val="nil"/>
            </w:tcBorders>
            <w:shd w:val="clear" w:color="auto" w:fill="auto"/>
            <w:vAlign w:val="center"/>
            <w:hideMark/>
          </w:tcPr>
          <w:p w14:paraId="663C03AB"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2765A112"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197.26</w:t>
            </w:r>
          </w:p>
        </w:tc>
      </w:tr>
      <w:tr w:rsidR="005F64C2" w:rsidRPr="005F64C2" w14:paraId="02E63521" w14:textId="77777777" w:rsidTr="005F64C2">
        <w:trPr>
          <w:trHeight w:val="170"/>
        </w:trPr>
        <w:tc>
          <w:tcPr>
            <w:tcW w:w="851" w:type="dxa"/>
            <w:tcBorders>
              <w:top w:val="nil"/>
              <w:left w:val="nil"/>
              <w:bottom w:val="nil"/>
              <w:right w:val="nil"/>
            </w:tcBorders>
            <w:shd w:val="clear" w:color="auto" w:fill="auto"/>
            <w:vAlign w:val="center"/>
            <w:hideMark/>
          </w:tcPr>
          <w:p w14:paraId="5345EA84"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3C429C00"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Camera</w:t>
            </w:r>
          </w:p>
        </w:tc>
        <w:tc>
          <w:tcPr>
            <w:tcW w:w="992" w:type="dxa"/>
            <w:tcBorders>
              <w:top w:val="nil"/>
              <w:left w:val="nil"/>
              <w:bottom w:val="single" w:sz="4" w:space="0" w:color="000000"/>
              <w:right w:val="nil"/>
            </w:tcBorders>
            <w:shd w:val="clear" w:color="auto" w:fill="auto"/>
            <w:vAlign w:val="center"/>
            <w:hideMark/>
          </w:tcPr>
          <w:p w14:paraId="62678D54"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0|29</w:t>
            </w:r>
          </w:p>
        </w:tc>
        <w:tc>
          <w:tcPr>
            <w:tcW w:w="1276" w:type="dxa"/>
            <w:tcBorders>
              <w:top w:val="nil"/>
              <w:left w:val="nil"/>
              <w:bottom w:val="single" w:sz="4" w:space="0" w:color="000000"/>
              <w:right w:val="nil"/>
            </w:tcBorders>
            <w:shd w:val="clear" w:color="auto" w:fill="auto"/>
            <w:vAlign w:val="center"/>
            <w:hideMark/>
          </w:tcPr>
          <w:p w14:paraId="39A5CDD8"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14.4</w:t>
            </w:r>
          </w:p>
        </w:tc>
        <w:tc>
          <w:tcPr>
            <w:tcW w:w="1134" w:type="dxa"/>
            <w:tcBorders>
              <w:top w:val="nil"/>
              <w:left w:val="nil"/>
              <w:bottom w:val="single" w:sz="4" w:space="0" w:color="000000"/>
              <w:right w:val="nil"/>
            </w:tcBorders>
            <w:shd w:val="clear" w:color="auto" w:fill="auto"/>
            <w:vAlign w:val="center"/>
            <w:hideMark/>
          </w:tcPr>
          <w:p w14:paraId="28D6BAC0"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50C72513"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45.62</w:t>
            </w:r>
          </w:p>
        </w:tc>
      </w:tr>
      <w:tr w:rsidR="005F64C2" w:rsidRPr="005F64C2" w14:paraId="61EFBA6F" w14:textId="77777777" w:rsidTr="005F64C2">
        <w:trPr>
          <w:trHeight w:val="170"/>
        </w:trPr>
        <w:tc>
          <w:tcPr>
            <w:tcW w:w="851" w:type="dxa"/>
            <w:tcBorders>
              <w:top w:val="nil"/>
              <w:left w:val="nil"/>
              <w:bottom w:val="nil"/>
              <w:right w:val="nil"/>
            </w:tcBorders>
            <w:shd w:val="clear" w:color="auto" w:fill="auto"/>
            <w:vAlign w:val="center"/>
            <w:hideMark/>
          </w:tcPr>
          <w:p w14:paraId="5490E3B1"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557BD9B0"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Oficiu</w:t>
            </w:r>
            <w:proofErr w:type="spellEnd"/>
          </w:p>
        </w:tc>
        <w:tc>
          <w:tcPr>
            <w:tcW w:w="992" w:type="dxa"/>
            <w:tcBorders>
              <w:top w:val="nil"/>
              <w:left w:val="nil"/>
              <w:bottom w:val="single" w:sz="4" w:space="0" w:color="000000"/>
              <w:right w:val="nil"/>
            </w:tcBorders>
            <w:shd w:val="clear" w:color="auto" w:fill="auto"/>
            <w:vAlign w:val="center"/>
            <w:hideMark/>
          </w:tcPr>
          <w:p w14:paraId="0B5B245C"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0|30</w:t>
            </w:r>
          </w:p>
        </w:tc>
        <w:tc>
          <w:tcPr>
            <w:tcW w:w="1276" w:type="dxa"/>
            <w:tcBorders>
              <w:top w:val="nil"/>
              <w:left w:val="nil"/>
              <w:bottom w:val="single" w:sz="4" w:space="0" w:color="000000"/>
              <w:right w:val="nil"/>
            </w:tcBorders>
            <w:shd w:val="clear" w:color="auto" w:fill="auto"/>
            <w:vAlign w:val="center"/>
            <w:hideMark/>
          </w:tcPr>
          <w:p w14:paraId="428E94B8"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6.3</w:t>
            </w:r>
          </w:p>
        </w:tc>
        <w:tc>
          <w:tcPr>
            <w:tcW w:w="1134" w:type="dxa"/>
            <w:tcBorders>
              <w:top w:val="nil"/>
              <w:left w:val="nil"/>
              <w:bottom w:val="single" w:sz="4" w:space="0" w:color="000000"/>
              <w:right w:val="nil"/>
            </w:tcBorders>
            <w:shd w:val="clear" w:color="auto" w:fill="auto"/>
            <w:vAlign w:val="center"/>
            <w:hideMark/>
          </w:tcPr>
          <w:p w14:paraId="72EC32A1"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6A5F37E2"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19.82</w:t>
            </w:r>
          </w:p>
        </w:tc>
      </w:tr>
      <w:tr w:rsidR="005F64C2" w:rsidRPr="005F64C2" w14:paraId="3E71C67C" w14:textId="77777777" w:rsidTr="005F64C2">
        <w:trPr>
          <w:trHeight w:val="170"/>
        </w:trPr>
        <w:tc>
          <w:tcPr>
            <w:tcW w:w="851" w:type="dxa"/>
            <w:tcBorders>
              <w:top w:val="nil"/>
              <w:left w:val="nil"/>
              <w:bottom w:val="nil"/>
              <w:right w:val="nil"/>
            </w:tcBorders>
            <w:shd w:val="clear" w:color="auto" w:fill="auto"/>
            <w:vAlign w:val="center"/>
            <w:hideMark/>
          </w:tcPr>
          <w:p w14:paraId="44D00C4A"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7C745629"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IT</w:t>
            </w:r>
          </w:p>
        </w:tc>
        <w:tc>
          <w:tcPr>
            <w:tcW w:w="992" w:type="dxa"/>
            <w:tcBorders>
              <w:top w:val="nil"/>
              <w:left w:val="nil"/>
              <w:bottom w:val="single" w:sz="4" w:space="0" w:color="000000"/>
              <w:right w:val="nil"/>
            </w:tcBorders>
            <w:shd w:val="clear" w:color="auto" w:fill="auto"/>
            <w:vAlign w:val="center"/>
            <w:hideMark/>
          </w:tcPr>
          <w:p w14:paraId="161A5696"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0|31</w:t>
            </w:r>
          </w:p>
        </w:tc>
        <w:tc>
          <w:tcPr>
            <w:tcW w:w="1276" w:type="dxa"/>
            <w:tcBorders>
              <w:top w:val="nil"/>
              <w:left w:val="nil"/>
              <w:bottom w:val="single" w:sz="4" w:space="0" w:color="000000"/>
              <w:right w:val="nil"/>
            </w:tcBorders>
            <w:shd w:val="clear" w:color="auto" w:fill="auto"/>
            <w:vAlign w:val="center"/>
            <w:hideMark/>
          </w:tcPr>
          <w:p w14:paraId="0B787D5B"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4</w:t>
            </w:r>
          </w:p>
        </w:tc>
        <w:tc>
          <w:tcPr>
            <w:tcW w:w="1134" w:type="dxa"/>
            <w:tcBorders>
              <w:top w:val="nil"/>
              <w:left w:val="nil"/>
              <w:bottom w:val="single" w:sz="4" w:space="0" w:color="000000"/>
              <w:right w:val="nil"/>
            </w:tcBorders>
            <w:shd w:val="clear" w:color="auto" w:fill="auto"/>
            <w:vAlign w:val="center"/>
            <w:hideMark/>
          </w:tcPr>
          <w:p w14:paraId="286DBCC4"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14EF613B"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12.73</w:t>
            </w:r>
          </w:p>
        </w:tc>
      </w:tr>
      <w:tr w:rsidR="005F64C2" w:rsidRPr="005F64C2" w14:paraId="494CA4FB" w14:textId="77777777" w:rsidTr="005F64C2">
        <w:trPr>
          <w:trHeight w:val="170"/>
        </w:trPr>
        <w:tc>
          <w:tcPr>
            <w:tcW w:w="851" w:type="dxa"/>
            <w:tcBorders>
              <w:top w:val="nil"/>
              <w:left w:val="nil"/>
              <w:bottom w:val="nil"/>
              <w:right w:val="nil"/>
            </w:tcBorders>
            <w:shd w:val="clear" w:color="auto" w:fill="auto"/>
            <w:vAlign w:val="center"/>
            <w:hideMark/>
          </w:tcPr>
          <w:p w14:paraId="2DD869C6"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625EABE4"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Toaleta</w:t>
            </w:r>
            <w:proofErr w:type="spellEnd"/>
          </w:p>
        </w:tc>
        <w:tc>
          <w:tcPr>
            <w:tcW w:w="992" w:type="dxa"/>
            <w:tcBorders>
              <w:top w:val="nil"/>
              <w:left w:val="nil"/>
              <w:bottom w:val="single" w:sz="4" w:space="0" w:color="000000"/>
              <w:right w:val="nil"/>
            </w:tcBorders>
            <w:shd w:val="clear" w:color="auto" w:fill="auto"/>
            <w:vAlign w:val="center"/>
            <w:hideMark/>
          </w:tcPr>
          <w:p w14:paraId="64F5374C"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0|32</w:t>
            </w:r>
          </w:p>
        </w:tc>
        <w:tc>
          <w:tcPr>
            <w:tcW w:w="1276" w:type="dxa"/>
            <w:tcBorders>
              <w:top w:val="nil"/>
              <w:left w:val="nil"/>
              <w:bottom w:val="single" w:sz="4" w:space="0" w:color="000000"/>
              <w:right w:val="nil"/>
            </w:tcBorders>
            <w:shd w:val="clear" w:color="auto" w:fill="auto"/>
            <w:vAlign w:val="center"/>
            <w:hideMark/>
          </w:tcPr>
          <w:p w14:paraId="2E5746E9"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8.1</w:t>
            </w:r>
          </w:p>
        </w:tc>
        <w:tc>
          <w:tcPr>
            <w:tcW w:w="1134" w:type="dxa"/>
            <w:tcBorders>
              <w:top w:val="nil"/>
              <w:left w:val="nil"/>
              <w:bottom w:val="single" w:sz="4" w:space="0" w:color="000000"/>
              <w:right w:val="nil"/>
            </w:tcBorders>
            <w:shd w:val="clear" w:color="auto" w:fill="auto"/>
            <w:vAlign w:val="center"/>
            <w:hideMark/>
          </w:tcPr>
          <w:p w14:paraId="65482C7D"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1CDF9B11"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25.52</w:t>
            </w:r>
          </w:p>
        </w:tc>
      </w:tr>
      <w:tr w:rsidR="005F64C2" w:rsidRPr="005F64C2" w14:paraId="76955598" w14:textId="77777777" w:rsidTr="005F64C2">
        <w:trPr>
          <w:trHeight w:val="170"/>
        </w:trPr>
        <w:tc>
          <w:tcPr>
            <w:tcW w:w="851" w:type="dxa"/>
            <w:tcBorders>
              <w:top w:val="nil"/>
              <w:left w:val="nil"/>
              <w:bottom w:val="nil"/>
              <w:right w:val="nil"/>
            </w:tcBorders>
            <w:shd w:val="clear" w:color="auto" w:fill="auto"/>
            <w:vAlign w:val="center"/>
            <w:hideMark/>
          </w:tcPr>
          <w:p w14:paraId="1C6207CE"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77D21C69" w14:textId="77777777" w:rsidR="005F64C2" w:rsidRPr="005F64C2" w:rsidRDefault="005F64C2" w:rsidP="005F64C2">
            <w:pPr>
              <w:spacing w:after="0" w:line="240" w:lineRule="auto"/>
              <w:rPr>
                <w:rFonts w:ascii="Arial" w:hAnsi="Arial" w:cs="Arial"/>
                <w:color w:val="000000"/>
                <w:sz w:val="20"/>
                <w:szCs w:val="20"/>
              </w:rPr>
            </w:pPr>
            <w:proofErr w:type="spellStart"/>
            <w:r w:rsidRPr="005F64C2">
              <w:rPr>
                <w:rFonts w:ascii="Arial" w:hAnsi="Arial" w:cs="Arial"/>
                <w:color w:val="000000"/>
                <w:sz w:val="20"/>
                <w:szCs w:val="20"/>
              </w:rPr>
              <w:t>Bucatarie</w:t>
            </w:r>
            <w:proofErr w:type="spellEnd"/>
            <w:r w:rsidRPr="005F64C2">
              <w:rPr>
                <w:rFonts w:ascii="Arial" w:hAnsi="Arial" w:cs="Arial"/>
                <w:color w:val="000000"/>
                <w:sz w:val="20"/>
                <w:szCs w:val="20"/>
              </w:rPr>
              <w:t xml:space="preserve"> / </w:t>
            </w:r>
            <w:proofErr w:type="spellStart"/>
            <w:r w:rsidRPr="005F64C2">
              <w:rPr>
                <w:rFonts w:ascii="Arial" w:hAnsi="Arial" w:cs="Arial"/>
                <w:color w:val="000000"/>
                <w:sz w:val="20"/>
                <w:szCs w:val="20"/>
              </w:rPr>
              <w:t>preparare</w:t>
            </w:r>
            <w:proofErr w:type="spellEnd"/>
            <w:r w:rsidRPr="005F64C2">
              <w:rPr>
                <w:rFonts w:ascii="Arial" w:hAnsi="Arial" w:cs="Arial"/>
                <w:color w:val="000000"/>
                <w:sz w:val="20"/>
                <w:szCs w:val="20"/>
              </w:rPr>
              <w:t xml:space="preserve"> </w:t>
            </w:r>
            <w:proofErr w:type="spellStart"/>
            <w:r w:rsidRPr="005F64C2">
              <w:rPr>
                <w:rFonts w:ascii="Arial" w:hAnsi="Arial" w:cs="Arial"/>
                <w:color w:val="000000"/>
                <w:sz w:val="20"/>
                <w:szCs w:val="20"/>
              </w:rPr>
              <w:t>rece</w:t>
            </w:r>
            <w:proofErr w:type="spellEnd"/>
          </w:p>
        </w:tc>
        <w:tc>
          <w:tcPr>
            <w:tcW w:w="992" w:type="dxa"/>
            <w:tcBorders>
              <w:top w:val="nil"/>
              <w:left w:val="nil"/>
              <w:bottom w:val="single" w:sz="4" w:space="0" w:color="000000"/>
              <w:right w:val="nil"/>
            </w:tcBorders>
            <w:shd w:val="clear" w:color="auto" w:fill="auto"/>
            <w:vAlign w:val="center"/>
            <w:hideMark/>
          </w:tcPr>
          <w:p w14:paraId="5298D949"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0|33</w:t>
            </w:r>
          </w:p>
        </w:tc>
        <w:tc>
          <w:tcPr>
            <w:tcW w:w="1276" w:type="dxa"/>
            <w:tcBorders>
              <w:top w:val="nil"/>
              <w:left w:val="nil"/>
              <w:bottom w:val="single" w:sz="4" w:space="0" w:color="000000"/>
              <w:right w:val="nil"/>
            </w:tcBorders>
            <w:shd w:val="clear" w:color="auto" w:fill="auto"/>
            <w:vAlign w:val="center"/>
            <w:hideMark/>
          </w:tcPr>
          <w:p w14:paraId="4CD4AA26"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21.5</w:t>
            </w:r>
          </w:p>
        </w:tc>
        <w:tc>
          <w:tcPr>
            <w:tcW w:w="1134" w:type="dxa"/>
            <w:tcBorders>
              <w:top w:val="nil"/>
              <w:left w:val="nil"/>
              <w:bottom w:val="single" w:sz="4" w:space="0" w:color="000000"/>
              <w:right w:val="nil"/>
            </w:tcBorders>
            <w:shd w:val="clear" w:color="auto" w:fill="auto"/>
            <w:vAlign w:val="center"/>
            <w:hideMark/>
          </w:tcPr>
          <w:p w14:paraId="15904B79"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5BAC285D"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68.24</w:t>
            </w:r>
          </w:p>
        </w:tc>
      </w:tr>
      <w:tr w:rsidR="005F64C2" w:rsidRPr="005F64C2" w14:paraId="6B054F5C" w14:textId="77777777" w:rsidTr="005F64C2">
        <w:trPr>
          <w:trHeight w:val="170"/>
        </w:trPr>
        <w:tc>
          <w:tcPr>
            <w:tcW w:w="851" w:type="dxa"/>
            <w:tcBorders>
              <w:top w:val="nil"/>
              <w:left w:val="nil"/>
              <w:bottom w:val="single" w:sz="4" w:space="0" w:color="000000"/>
              <w:right w:val="nil"/>
            </w:tcBorders>
            <w:shd w:val="clear" w:color="auto" w:fill="auto"/>
            <w:vAlign w:val="center"/>
            <w:hideMark/>
          </w:tcPr>
          <w:p w14:paraId="5A0191F1"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0948AFC8" w14:textId="77777777" w:rsidR="005F64C2" w:rsidRPr="005F64C2" w:rsidRDefault="005F64C2" w:rsidP="005F64C2">
            <w:pPr>
              <w:spacing w:after="0" w:line="240" w:lineRule="auto"/>
              <w:rPr>
                <w:rFonts w:ascii="Arial" w:hAnsi="Arial" w:cs="Arial"/>
                <w:color w:val="000000"/>
                <w:sz w:val="20"/>
                <w:szCs w:val="20"/>
              </w:rPr>
            </w:pPr>
            <w:r w:rsidRPr="005F64C2">
              <w:rPr>
                <w:rFonts w:ascii="Arial" w:hAnsi="Arial" w:cs="Arial"/>
                <w:color w:val="000000"/>
                <w:sz w:val="20"/>
                <w:szCs w:val="20"/>
              </w:rPr>
              <w:t>Terasa</w:t>
            </w:r>
          </w:p>
        </w:tc>
        <w:tc>
          <w:tcPr>
            <w:tcW w:w="992" w:type="dxa"/>
            <w:tcBorders>
              <w:top w:val="nil"/>
              <w:left w:val="nil"/>
              <w:bottom w:val="single" w:sz="4" w:space="0" w:color="000000"/>
              <w:right w:val="nil"/>
            </w:tcBorders>
            <w:shd w:val="clear" w:color="auto" w:fill="auto"/>
            <w:vAlign w:val="center"/>
            <w:hideMark/>
          </w:tcPr>
          <w:p w14:paraId="448C4E58"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H1 0|34</w:t>
            </w:r>
          </w:p>
        </w:tc>
        <w:tc>
          <w:tcPr>
            <w:tcW w:w="1276" w:type="dxa"/>
            <w:tcBorders>
              <w:top w:val="nil"/>
              <w:left w:val="nil"/>
              <w:bottom w:val="single" w:sz="4" w:space="0" w:color="000000"/>
              <w:right w:val="nil"/>
            </w:tcBorders>
            <w:shd w:val="clear" w:color="auto" w:fill="auto"/>
            <w:vAlign w:val="center"/>
            <w:hideMark/>
          </w:tcPr>
          <w:p w14:paraId="55A652C5"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13.8</w:t>
            </w:r>
          </w:p>
        </w:tc>
        <w:tc>
          <w:tcPr>
            <w:tcW w:w="1134" w:type="dxa"/>
            <w:tcBorders>
              <w:top w:val="nil"/>
              <w:left w:val="nil"/>
              <w:bottom w:val="single" w:sz="4" w:space="0" w:color="000000"/>
              <w:right w:val="nil"/>
            </w:tcBorders>
            <w:shd w:val="clear" w:color="auto" w:fill="auto"/>
            <w:vAlign w:val="center"/>
            <w:hideMark/>
          </w:tcPr>
          <w:p w14:paraId="68C2305F" w14:textId="77777777" w:rsidR="005F64C2" w:rsidRPr="005F64C2" w:rsidRDefault="005F64C2" w:rsidP="005F64C2">
            <w:pPr>
              <w:spacing w:after="0" w:line="240" w:lineRule="auto"/>
              <w:jc w:val="center"/>
              <w:rPr>
                <w:rFonts w:ascii="Arial" w:hAnsi="Arial" w:cs="Arial"/>
                <w:color w:val="000000"/>
                <w:sz w:val="20"/>
                <w:szCs w:val="20"/>
              </w:rPr>
            </w:pPr>
            <w:r w:rsidRPr="005F64C2">
              <w:rPr>
                <w:rFonts w:ascii="Arial" w:hAnsi="Arial" w:cs="Arial"/>
                <w:color w:val="000000"/>
                <w:sz w:val="20"/>
                <w:szCs w:val="20"/>
              </w:rPr>
              <w:t>3.2</w:t>
            </w:r>
          </w:p>
        </w:tc>
        <w:tc>
          <w:tcPr>
            <w:tcW w:w="1418" w:type="dxa"/>
            <w:tcBorders>
              <w:top w:val="nil"/>
              <w:left w:val="nil"/>
              <w:bottom w:val="single" w:sz="4" w:space="0" w:color="000000"/>
              <w:right w:val="nil"/>
            </w:tcBorders>
            <w:shd w:val="clear" w:color="auto" w:fill="auto"/>
            <w:vAlign w:val="center"/>
            <w:hideMark/>
          </w:tcPr>
          <w:p w14:paraId="7CC6A06C" w14:textId="77777777" w:rsidR="005F64C2" w:rsidRPr="005F64C2" w:rsidRDefault="005F64C2" w:rsidP="005F64C2">
            <w:pPr>
              <w:spacing w:after="0" w:line="240" w:lineRule="auto"/>
              <w:jc w:val="right"/>
              <w:rPr>
                <w:rFonts w:ascii="Arial" w:hAnsi="Arial" w:cs="Arial"/>
                <w:color w:val="000000"/>
                <w:sz w:val="20"/>
                <w:szCs w:val="20"/>
              </w:rPr>
            </w:pPr>
            <w:r w:rsidRPr="005F64C2">
              <w:rPr>
                <w:rFonts w:ascii="Arial" w:hAnsi="Arial" w:cs="Arial"/>
                <w:color w:val="000000"/>
                <w:sz w:val="20"/>
                <w:szCs w:val="20"/>
              </w:rPr>
              <w:t>43.87</w:t>
            </w:r>
          </w:p>
        </w:tc>
      </w:tr>
      <w:tr w:rsidR="005F64C2" w:rsidRPr="005F64C2" w14:paraId="606357E2" w14:textId="77777777" w:rsidTr="005F64C2">
        <w:trPr>
          <w:trHeight w:val="170"/>
        </w:trPr>
        <w:tc>
          <w:tcPr>
            <w:tcW w:w="851" w:type="dxa"/>
            <w:tcBorders>
              <w:top w:val="nil"/>
              <w:left w:val="nil"/>
              <w:bottom w:val="single" w:sz="4" w:space="0" w:color="000000"/>
              <w:right w:val="nil"/>
            </w:tcBorders>
            <w:shd w:val="clear" w:color="auto" w:fill="auto"/>
            <w:vAlign w:val="center"/>
            <w:hideMark/>
          </w:tcPr>
          <w:p w14:paraId="45C26DA3" w14:textId="77777777" w:rsidR="005F64C2" w:rsidRPr="005F64C2" w:rsidRDefault="005F64C2" w:rsidP="005F64C2">
            <w:pPr>
              <w:spacing w:after="0" w:line="240" w:lineRule="auto"/>
              <w:rPr>
                <w:rFonts w:ascii="Arial" w:hAnsi="Arial" w:cs="Arial"/>
                <w:b/>
                <w:bCs/>
                <w:color w:val="000000"/>
                <w:sz w:val="20"/>
                <w:szCs w:val="20"/>
              </w:rPr>
            </w:pPr>
            <w:r w:rsidRPr="005F64C2">
              <w:rPr>
                <w:rFonts w:ascii="Arial" w:hAnsi="Arial" w:cs="Arial"/>
                <w:b/>
                <w:bCs/>
                <w:color w:val="000000"/>
                <w:sz w:val="20"/>
                <w:szCs w:val="20"/>
              </w:rPr>
              <w:t> </w:t>
            </w:r>
          </w:p>
        </w:tc>
        <w:tc>
          <w:tcPr>
            <w:tcW w:w="2693" w:type="dxa"/>
            <w:tcBorders>
              <w:top w:val="nil"/>
              <w:left w:val="nil"/>
              <w:bottom w:val="single" w:sz="4" w:space="0" w:color="000000"/>
              <w:right w:val="nil"/>
            </w:tcBorders>
            <w:shd w:val="clear" w:color="auto" w:fill="auto"/>
            <w:vAlign w:val="center"/>
            <w:hideMark/>
          </w:tcPr>
          <w:p w14:paraId="4EF4F1BD" w14:textId="77777777" w:rsidR="005F64C2" w:rsidRPr="005F64C2" w:rsidRDefault="005F64C2" w:rsidP="005F64C2">
            <w:pPr>
              <w:spacing w:after="0" w:line="240" w:lineRule="auto"/>
              <w:rPr>
                <w:rFonts w:ascii="Arial" w:hAnsi="Arial" w:cs="Arial"/>
                <w:b/>
                <w:bCs/>
                <w:color w:val="000000"/>
                <w:sz w:val="20"/>
                <w:szCs w:val="20"/>
              </w:rPr>
            </w:pPr>
            <w:r w:rsidRPr="005F64C2">
              <w:rPr>
                <w:rFonts w:ascii="Arial" w:hAnsi="Arial" w:cs="Arial"/>
                <w:b/>
                <w:bCs/>
                <w:color w:val="000000"/>
                <w:sz w:val="20"/>
                <w:szCs w:val="20"/>
              </w:rPr>
              <w:t> </w:t>
            </w:r>
          </w:p>
        </w:tc>
        <w:tc>
          <w:tcPr>
            <w:tcW w:w="992" w:type="dxa"/>
            <w:tcBorders>
              <w:top w:val="nil"/>
              <w:left w:val="nil"/>
              <w:bottom w:val="single" w:sz="4" w:space="0" w:color="000000"/>
              <w:right w:val="nil"/>
            </w:tcBorders>
            <w:shd w:val="clear" w:color="auto" w:fill="auto"/>
            <w:vAlign w:val="center"/>
            <w:hideMark/>
          </w:tcPr>
          <w:p w14:paraId="25EAAC3D" w14:textId="77777777" w:rsidR="005F64C2" w:rsidRPr="005F64C2" w:rsidRDefault="005F64C2" w:rsidP="005F64C2">
            <w:pPr>
              <w:spacing w:after="0" w:line="240" w:lineRule="auto"/>
              <w:jc w:val="center"/>
              <w:rPr>
                <w:rFonts w:ascii="Arial" w:hAnsi="Arial" w:cs="Arial"/>
                <w:b/>
                <w:bCs/>
                <w:color w:val="000000"/>
                <w:sz w:val="20"/>
                <w:szCs w:val="20"/>
              </w:rPr>
            </w:pPr>
            <w:r w:rsidRPr="005F64C2">
              <w:rPr>
                <w:rFonts w:ascii="Arial" w:hAnsi="Arial" w:cs="Arial"/>
                <w:b/>
                <w:bCs/>
                <w:color w:val="000000"/>
                <w:sz w:val="20"/>
                <w:szCs w:val="20"/>
              </w:rPr>
              <w:t> </w:t>
            </w:r>
          </w:p>
        </w:tc>
        <w:tc>
          <w:tcPr>
            <w:tcW w:w="1276" w:type="dxa"/>
            <w:tcBorders>
              <w:top w:val="nil"/>
              <w:left w:val="nil"/>
              <w:bottom w:val="single" w:sz="4" w:space="0" w:color="000000"/>
              <w:right w:val="nil"/>
            </w:tcBorders>
            <w:shd w:val="clear" w:color="auto" w:fill="auto"/>
            <w:vAlign w:val="center"/>
            <w:hideMark/>
          </w:tcPr>
          <w:p w14:paraId="36DE6C10" w14:textId="77777777" w:rsidR="005F64C2" w:rsidRPr="005F64C2" w:rsidRDefault="005F64C2" w:rsidP="005F64C2">
            <w:pPr>
              <w:spacing w:after="0" w:line="240" w:lineRule="auto"/>
              <w:rPr>
                <w:rFonts w:ascii="Arial" w:hAnsi="Arial" w:cs="Arial"/>
                <w:b/>
                <w:bCs/>
                <w:color w:val="000000"/>
                <w:sz w:val="20"/>
                <w:szCs w:val="20"/>
              </w:rPr>
            </w:pPr>
            <w:r w:rsidRPr="005F64C2">
              <w:rPr>
                <w:rFonts w:ascii="Arial" w:hAnsi="Arial" w:cs="Arial"/>
                <w:b/>
                <w:bCs/>
                <w:color w:val="000000"/>
                <w:sz w:val="20"/>
                <w:szCs w:val="20"/>
              </w:rPr>
              <w:t>209.0 m²</w:t>
            </w:r>
          </w:p>
        </w:tc>
        <w:tc>
          <w:tcPr>
            <w:tcW w:w="1134" w:type="dxa"/>
            <w:tcBorders>
              <w:top w:val="nil"/>
              <w:left w:val="nil"/>
              <w:bottom w:val="single" w:sz="4" w:space="0" w:color="000000"/>
              <w:right w:val="nil"/>
            </w:tcBorders>
            <w:shd w:val="clear" w:color="auto" w:fill="auto"/>
            <w:vAlign w:val="center"/>
            <w:hideMark/>
          </w:tcPr>
          <w:p w14:paraId="0DE47BBB" w14:textId="77777777" w:rsidR="005F64C2" w:rsidRPr="005F64C2" w:rsidRDefault="005F64C2" w:rsidP="005F64C2">
            <w:pPr>
              <w:spacing w:after="0" w:line="240" w:lineRule="auto"/>
              <w:jc w:val="center"/>
              <w:rPr>
                <w:rFonts w:ascii="Arial" w:hAnsi="Arial" w:cs="Arial"/>
                <w:b/>
                <w:bCs/>
                <w:color w:val="000000"/>
                <w:sz w:val="20"/>
                <w:szCs w:val="20"/>
              </w:rPr>
            </w:pPr>
            <w:r w:rsidRPr="005F64C2">
              <w:rPr>
                <w:rFonts w:ascii="Arial" w:hAnsi="Arial" w:cs="Arial"/>
                <w:b/>
                <w:bCs/>
                <w:color w:val="000000"/>
                <w:sz w:val="20"/>
                <w:szCs w:val="20"/>
              </w:rPr>
              <w:t> </w:t>
            </w:r>
          </w:p>
        </w:tc>
        <w:tc>
          <w:tcPr>
            <w:tcW w:w="1418" w:type="dxa"/>
            <w:tcBorders>
              <w:top w:val="nil"/>
              <w:left w:val="nil"/>
              <w:bottom w:val="single" w:sz="4" w:space="0" w:color="000000"/>
              <w:right w:val="nil"/>
            </w:tcBorders>
            <w:shd w:val="clear" w:color="auto" w:fill="auto"/>
            <w:vAlign w:val="center"/>
            <w:hideMark/>
          </w:tcPr>
          <w:p w14:paraId="116B6737" w14:textId="77777777" w:rsidR="005F64C2" w:rsidRPr="005F64C2" w:rsidRDefault="005F64C2" w:rsidP="005F64C2">
            <w:pPr>
              <w:spacing w:after="0" w:line="240" w:lineRule="auto"/>
              <w:rPr>
                <w:rFonts w:ascii="Arial" w:hAnsi="Arial" w:cs="Arial"/>
                <w:b/>
                <w:bCs/>
                <w:color w:val="000000"/>
                <w:sz w:val="20"/>
                <w:szCs w:val="20"/>
              </w:rPr>
            </w:pPr>
            <w:r w:rsidRPr="005F64C2">
              <w:rPr>
                <w:rFonts w:ascii="Arial" w:hAnsi="Arial" w:cs="Arial"/>
                <w:b/>
                <w:bCs/>
                <w:color w:val="000000"/>
                <w:sz w:val="20"/>
                <w:szCs w:val="20"/>
              </w:rPr>
              <w:t>662.52 m³</w:t>
            </w:r>
          </w:p>
        </w:tc>
      </w:tr>
      <w:tr w:rsidR="005F64C2" w:rsidRPr="005F64C2" w14:paraId="00658992" w14:textId="77777777" w:rsidTr="005F64C2">
        <w:trPr>
          <w:trHeight w:val="170"/>
        </w:trPr>
        <w:tc>
          <w:tcPr>
            <w:tcW w:w="851" w:type="dxa"/>
            <w:tcBorders>
              <w:top w:val="nil"/>
              <w:left w:val="nil"/>
              <w:bottom w:val="single" w:sz="4" w:space="0" w:color="000000"/>
              <w:right w:val="nil"/>
            </w:tcBorders>
            <w:shd w:val="clear" w:color="auto" w:fill="auto"/>
            <w:vAlign w:val="center"/>
            <w:hideMark/>
          </w:tcPr>
          <w:p w14:paraId="5E2F6E10" w14:textId="77777777" w:rsidR="005F64C2" w:rsidRPr="005F64C2" w:rsidRDefault="005F64C2" w:rsidP="005F64C2">
            <w:pPr>
              <w:spacing w:after="0" w:line="240" w:lineRule="auto"/>
              <w:rPr>
                <w:rFonts w:ascii="Arial" w:hAnsi="Arial" w:cs="Arial"/>
                <w:b/>
                <w:bCs/>
                <w:color w:val="000000"/>
                <w:sz w:val="20"/>
                <w:szCs w:val="20"/>
                <w:u w:val="single"/>
              </w:rPr>
            </w:pPr>
            <w:r w:rsidRPr="005F64C2">
              <w:rPr>
                <w:rFonts w:ascii="Arial" w:hAnsi="Arial" w:cs="Arial"/>
                <w:b/>
                <w:bCs/>
                <w:color w:val="000000"/>
                <w:sz w:val="20"/>
                <w:szCs w:val="20"/>
                <w:u w:val="single"/>
              </w:rPr>
              <w:t> </w:t>
            </w:r>
          </w:p>
        </w:tc>
        <w:tc>
          <w:tcPr>
            <w:tcW w:w="2693" w:type="dxa"/>
            <w:tcBorders>
              <w:top w:val="nil"/>
              <w:left w:val="nil"/>
              <w:bottom w:val="single" w:sz="4" w:space="0" w:color="000000"/>
              <w:right w:val="nil"/>
            </w:tcBorders>
            <w:shd w:val="clear" w:color="auto" w:fill="auto"/>
            <w:vAlign w:val="center"/>
            <w:hideMark/>
          </w:tcPr>
          <w:p w14:paraId="5C9E4A68" w14:textId="77777777" w:rsidR="005F64C2" w:rsidRPr="005F64C2" w:rsidRDefault="005F64C2" w:rsidP="005F64C2">
            <w:pPr>
              <w:spacing w:after="0" w:line="240" w:lineRule="auto"/>
              <w:rPr>
                <w:rFonts w:ascii="Arial" w:hAnsi="Arial" w:cs="Arial"/>
                <w:b/>
                <w:bCs/>
                <w:color w:val="000000"/>
                <w:sz w:val="20"/>
                <w:szCs w:val="20"/>
                <w:u w:val="single"/>
              </w:rPr>
            </w:pPr>
            <w:r w:rsidRPr="005F64C2">
              <w:rPr>
                <w:rFonts w:ascii="Arial" w:hAnsi="Arial" w:cs="Arial"/>
                <w:b/>
                <w:bCs/>
                <w:color w:val="000000"/>
                <w:sz w:val="20"/>
                <w:szCs w:val="20"/>
                <w:u w:val="single"/>
              </w:rPr>
              <w:t> </w:t>
            </w:r>
          </w:p>
        </w:tc>
        <w:tc>
          <w:tcPr>
            <w:tcW w:w="992" w:type="dxa"/>
            <w:tcBorders>
              <w:top w:val="nil"/>
              <w:left w:val="nil"/>
              <w:bottom w:val="single" w:sz="4" w:space="0" w:color="000000"/>
              <w:right w:val="nil"/>
            </w:tcBorders>
            <w:shd w:val="clear" w:color="auto" w:fill="auto"/>
            <w:vAlign w:val="center"/>
            <w:hideMark/>
          </w:tcPr>
          <w:p w14:paraId="3F995584" w14:textId="77777777" w:rsidR="005F64C2" w:rsidRPr="005F64C2" w:rsidRDefault="005F64C2" w:rsidP="005F64C2">
            <w:pPr>
              <w:spacing w:after="0" w:line="240" w:lineRule="auto"/>
              <w:jc w:val="center"/>
              <w:rPr>
                <w:rFonts w:ascii="Arial" w:hAnsi="Arial" w:cs="Arial"/>
                <w:b/>
                <w:bCs/>
                <w:color w:val="000000"/>
                <w:sz w:val="20"/>
                <w:szCs w:val="20"/>
                <w:u w:val="single"/>
              </w:rPr>
            </w:pPr>
            <w:r w:rsidRPr="005F64C2">
              <w:rPr>
                <w:rFonts w:ascii="Arial" w:hAnsi="Arial" w:cs="Arial"/>
                <w:b/>
                <w:bCs/>
                <w:color w:val="000000"/>
                <w:sz w:val="20"/>
                <w:szCs w:val="20"/>
                <w:u w:val="single"/>
              </w:rPr>
              <w:t> </w:t>
            </w:r>
          </w:p>
        </w:tc>
        <w:tc>
          <w:tcPr>
            <w:tcW w:w="1276" w:type="dxa"/>
            <w:tcBorders>
              <w:top w:val="nil"/>
              <w:left w:val="nil"/>
              <w:bottom w:val="single" w:sz="4" w:space="0" w:color="000000"/>
              <w:right w:val="nil"/>
            </w:tcBorders>
            <w:shd w:val="clear" w:color="auto" w:fill="auto"/>
            <w:vAlign w:val="center"/>
            <w:hideMark/>
          </w:tcPr>
          <w:p w14:paraId="78728BB5" w14:textId="77777777" w:rsidR="005F64C2" w:rsidRPr="005F64C2" w:rsidRDefault="005F64C2" w:rsidP="005F64C2">
            <w:pPr>
              <w:spacing w:after="0" w:line="240" w:lineRule="auto"/>
              <w:rPr>
                <w:rFonts w:ascii="Arial" w:hAnsi="Arial" w:cs="Arial"/>
                <w:b/>
                <w:bCs/>
                <w:color w:val="000000"/>
                <w:sz w:val="20"/>
                <w:szCs w:val="20"/>
                <w:u w:val="single"/>
              </w:rPr>
            </w:pPr>
            <w:r w:rsidRPr="005F64C2">
              <w:rPr>
                <w:rFonts w:ascii="Arial" w:hAnsi="Arial" w:cs="Arial"/>
                <w:b/>
                <w:bCs/>
                <w:color w:val="000000"/>
                <w:sz w:val="20"/>
                <w:szCs w:val="20"/>
                <w:u w:val="single"/>
              </w:rPr>
              <w:t>1,614.3 m²</w:t>
            </w:r>
          </w:p>
        </w:tc>
        <w:tc>
          <w:tcPr>
            <w:tcW w:w="1134" w:type="dxa"/>
            <w:tcBorders>
              <w:top w:val="nil"/>
              <w:left w:val="nil"/>
              <w:bottom w:val="single" w:sz="4" w:space="0" w:color="000000"/>
              <w:right w:val="nil"/>
            </w:tcBorders>
            <w:shd w:val="clear" w:color="auto" w:fill="auto"/>
            <w:vAlign w:val="center"/>
            <w:hideMark/>
          </w:tcPr>
          <w:p w14:paraId="5D668807" w14:textId="77777777" w:rsidR="005F64C2" w:rsidRPr="005F64C2" w:rsidRDefault="005F64C2" w:rsidP="005F64C2">
            <w:pPr>
              <w:spacing w:after="0" w:line="240" w:lineRule="auto"/>
              <w:jc w:val="center"/>
              <w:rPr>
                <w:rFonts w:ascii="Arial" w:hAnsi="Arial" w:cs="Arial"/>
                <w:b/>
                <w:bCs/>
                <w:color w:val="000000"/>
                <w:sz w:val="20"/>
                <w:szCs w:val="20"/>
                <w:u w:val="single"/>
              </w:rPr>
            </w:pPr>
            <w:r w:rsidRPr="005F64C2">
              <w:rPr>
                <w:rFonts w:ascii="Arial" w:hAnsi="Arial" w:cs="Arial"/>
                <w:b/>
                <w:bCs/>
                <w:color w:val="000000"/>
                <w:sz w:val="20"/>
                <w:szCs w:val="20"/>
                <w:u w:val="single"/>
              </w:rPr>
              <w:t> </w:t>
            </w:r>
          </w:p>
        </w:tc>
        <w:tc>
          <w:tcPr>
            <w:tcW w:w="1418" w:type="dxa"/>
            <w:tcBorders>
              <w:top w:val="nil"/>
              <w:left w:val="nil"/>
              <w:bottom w:val="single" w:sz="4" w:space="0" w:color="000000"/>
              <w:right w:val="nil"/>
            </w:tcBorders>
            <w:shd w:val="clear" w:color="auto" w:fill="auto"/>
            <w:vAlign w:val="center"/>
            <w:hideMark/>
          </w:tcPr>
          <w:p w14:paraId="417D5653" w14:textId="77777777" w:rsidR="005F64C2" w:rsidRPr="005F64C2" w:rsidRDefault="005F64C2" w:rsidP="005F64C2">
            <w:pPr>
              <w:spacing w:after="0" w:line="240" w:lineRule="auto"/>
              <w:rPr>
                <w:rFonts w:ascii="Arial" w:hAnsi="Arial" w:cs="Arial"/>
                <w:b/>
                <w:bCs/>
                <w:color w:val="000000"/>
                <w:sz w:val="20"/>
                <w:szCs w:val="20"/>
                <w:u w:val="single"/>
              </w:rPr>
            </w:pPr>
            <w:r w:rsidRPr="005F64C2">
              <w:rPr>
                <w:rFonts w:ascii="Arial" w:hAnsi="Arial" w:cs="Arial"/>
                <w:b/>
                <w:bCs/>
                <w:color w:val="000000"/>
                <w:sz w:val="20"/>
                <w:szCs w:val="20"/>
                <w:u w:val="single"/>
              </w:rPr>
              <w:t>5,229.77 m³</w:t>
            </w:r>
          </w:p>
        </w:tc>
      </w:tr>
    </w:tbl>
    <w:p w14:paraId="28613313" w14:textId="77777777" w:rsidR="002A0AE1" w:rsidRPr="002A0AE1" w:rsidRDefault="002A0AE1" w:rsidP="002A0AE1">
      <w:pPr>
        <w:spacing w:after="0" w:line="240" w:lineRule="auto"/>
        <w:ind w:firstLine="360"/>
        <w:rPr>
          <w:rFonts w:ascii="Arial" w:hAnsi="Arial" w:cs="Arial"/>
          <w:bCs/>
          <w:sz w:val="24"/>
          <w:szCs w:val="24"/>
          <w:lang w:val="ro-RO"/>
        </w:rPr>
      </w:pPr>
    </w:p>
    <w:p w14:paraId="6BB8CB10" w14:textId="49016C3A" w:rsidR="002A0AE1" w:rsidRPr="002A0AE1" w:rsidRDefault="002A0AE1" w:rsidP="002A0AE1">
      <w:pPr>
        <w:spacing w:after="0" w:line="240" w:lineRule="auto"/>
        <w:ind w:firstLine="360"/>
        <w:rPr>
          <w:rFonts w:ascii="Arial" w:hAnsi="Arial" w:cs="Arial"/>
          <w:b/>
          <w:bCs/>
          <w:sz w:val="24"/>
          <w:szCs w:val="24"/>
          <w:u w:val="single"/>
          <w:lang w:val="ro-RO"/>
        </w:rPr>
      </w:pPr>
      <w:r w:rsidRPr="002A0AE1">
        <w:rPr>
          <w:rFonts w:ascii="Arial" w:hAnsi="Arial" w:cs="Arial"/>
          <w:bCs/>
          <w:sz w:val="24"/>
          <w:szCs w:val="24"/>
          <w:lang w:val="ro-RO"/>
        </w:rPr>
        <w:tab/>
      </w:r>
      <w:r w:rsidRPr="002A0AE1">
        <w:rPr>
          <w:rFonts w:ascii="Arial" w:hAnsi="Arial" w:cs="Arial"/>
          <w:b/>
          <w:bCs/>
          <w:sz w:val="24"/>
          <w:szCs w:val="24"/>
          <w:u w:val="single"/>
          <w:lang w:val="ro-RO"/>
        </w:rPr>
        <w:t>Sistemul constructiv</w:t>
      </w:r>
    </w:p>
    <w:p w14:paraId="2B5316A1"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
          <w:bCs/>
          <w:sz w:val="24"/>
          <w:szCs w:val="24"/>
          <w:lang w:val="ro-RO"/>
        </w:rPr>
        <w:tab/>
      </w:r>
      <w:r w:rsidRPr="002A0AE1">
        <w:rPr>
          <w:rFonts w:ascii="Arial" w:hAnsi="Arial" w:cs="Arial"/>
          <w:bCs/>
          <w:sz w:val="24"/>
          <w:szCs w:val="24"/>
          <w:lang w:val="ro-RO"/>
        </w:rPr>
        <w:t>Forma clădirilor in plan va fi rectangulara având pentru Hala 1: 42 x 20 m si pentru Hala 2: 30 x 20 m.</w:t>
      </w:r>
    </w:p>
    <w:p w14:paraId="2D97F508"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Structura va fi din profile metalice standardizate si ferme metalice.</w:t>
      </w:r>
    </w:p>
    <w:p w14:paraId="39A005E1"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Fundațiile vor fi din beton armat.</w:t>
      </w:r>
    </w:p>
    <w:p w14:paraId="4B0E57A3"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Închiderile exterioare vor fi din panouri termoizolante de 10 cm grosime cu rezistenta la foc de min.15 minute.</w:t>
      </w:r>
    </w:p>
    <w:p w14:paraId="0044EC53"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xml:space="preserve">Învelitoarea va fi din panouri termoizolante de 10 cm grosime având rezistenta la foc de min. 15 minute având inclinația de minim 10%. </w:t>
      </w:r>
    </w:p>
    <w:p w14:paraId="6F2AD30A" w14:textId="1080D7D6"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 xml:space="preserve">In planul învelitorii se vor amplasa trape de fum prevăzute cu dispozitiv automat si manual de deschidere in caz de incendiu cat si </w:t>
      </w:r>
      <w:r w:rsidR="00BD4E05" w:rsidRPr="002A0AE1">
        <w:rPr>
          <w:rFonts w:ascii="Arial" w:hAnsi="Arial" w:cs="Arial"/>
          <w:bCs/>
          <w:sz w:val="24"/>
          <w:szCs w:val="24"/>
          <w:lang w:val="ro-RO"/>
        </w:rPr>
        <w:t>luminatoare</w:t>
      </w:r>
      <w:r w:rsidRPr="002A0AE1">
        <w:rPr>
          <w:rFonts w:ascii="Arial" w:hAnsi="Arial" w:cs="Arial"/>
          <w:bCs/>
          <w:sz w:val="24"/>
          <w:szCs w:val="24"/>
          <w:lang w:val="ro-RO"/>
        </w:rPr>
        <w:t xml:space="preserve">. </w:t>
      </w:r>
    </w:p>
    <w:p w14:paraId="58EF0AE3"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Tâmplăria exterioara va fi din profile metalice de culoare închisă cu geam termopan.</w:t>
      </w:r>
    </w:p>
    <w:p w14:paraId="65819009" w14:textId="77777777" w:rsidR="002A0AE1" w:rsidRPr="002A0AE1" w:rsidRDefault="002A0AE1" w:rsidP="005F64C2">
      <w:pPr>
        <w:spacing w:after="0" w:line="240" w:lineRule="auto"/>
        <w:ind w:firstLine="720"/>
        <w:rPr>
          <w:rFonts w:ascii="Arial" w:hAnsi="Arial" w:cs="Arial"/>
          <w:bCs/>
          <w:sz w:val="24"/>
          <w:szCs w:val="24"/>
          <w:lang w:val="ro-RO"/>
        </w:rPr>
      </w:pPr>
      <w:r w:rsidRPr="002A0AE1">
        <w:rPr>
          <w:rFonts w:ascii="Arial" w:hAnsi="Arial" w:cs="Arial"/>
          <w:bCs/>
          <w:sz w:val="24"/>
          <w:szCs w:val="24"/>
          <w:lang w:val="ro-RO"/>
        </w:rPr>
        <w:lastRenderedPageBreak/>
        <w:t>Compartimentările interioare se vor realiza din pereți tip sandwich sau ghips carton cu vata minerala la interior.</w:t>
      </w:r>
    </w:p>
    <w:p w14:paraId="367FA6DA"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Pardoseala spațiului pentru depozitare se va realiza din beton elicopterizat finisat după caz cu vopsea epoxidică.</w:t>
      </w:r>
    </w:p>
    <w:p w14:paraId="5A30BD27"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Spatiile pentru birouri se vor dispune doar in Hala 1 pe doua niveluri, parter si supantă.</w:t>
      </w:r>
    </w:p>
    <w:p w14:paraId="1AD577B5" w14:textId="77777777" w:rsidR="002A0AE1" w:rsidRP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Toate camerele vor fi iluminate si ventilate natural si artificial.</w:t>
      </w:r>
    </w:p>
    <w:p w14:paraId="0A5E1BDF" w14:textId="77777777" w:rsidR="002A0AE1" w:rsidRDefault="002A0AE1" w:rsidP="002A0AE1">
      <w:pPr>
        <w:spacing w:after="0" w:line="240" w:lineRule="auto"/>
        <w:ind w:firstLine="360"/>
        <w:rPr>
          <w:rFonts w:ascii="Arial" w:hAnsi="Arial" w:cs="Arial"/>
          <w:bCs/>
          <w:sz w:val="24"/>
          <w:szCs w:val="24"/>
          <w:lang w:val="ro-RO"/>
        </w:rPr>
      </w:pPr>
      <w:r w:rsidRPr="002A0AE1">
        <w:rPr>
          <w:rFonts w:ascii="Arial" w:hAnsi="Arial" w:cs="Arial"/>
          <w:bCs/>
          <w:sz w:val="24"/>
          <w:szCs w:val="24"/>
          <w:lang w:val="ro-RO"/>
        </w:rPr>
        <w:tab/>
        <w:t>Finisajele interioare vor fi tipice unor spatii de birouri sau servicii.</w:t>
      </w:r>
    </w:p>
    <w:p w14:paraId="658B509A" w14:textId="77777777" w:rsidR="001801F0" w:rsidRDefault="001801F0" w:rsidP="002A0AE1">
      <w:pPr>
        <w:spacing w:after="0" w:line="240" w:lineRule="auto"/>
        <w:ind w:firstLine="360"/>
        <w:rPr>
          <w:rFonts w:ascii="Arial" w:hAnsi="Arial" w:cs="Arial"/>
          <w:bCs/>
          <w:sz w:val="24"/>
          <w:szCs w:val="24"/>
          <w:lang w:val="ro-RO"/>
        </w:rPr>
      </w:pPr>
    </w:p>
    <w:p w14:paraId="76142A19" w14:textId="77777777" w:rsidR="001801F0" w:rsidRPr="001801F0" w:rsidRDefault="001801F0" w:rsidP="001801F0">
      <w:pPr>
        <w:autoSpaceDE w:val="0"/>
        <w:autoSpaceDN w:val="0"/>
        <w:adjustRightInd w:val="0"/>
        <w:ind w:firstLine="720"/>
        <w:rPr>
          <w:rFonts w:ascii="Arial" w:hAnsi="Arial" w:cs="Arial"/>
          <w:b/>
          <w:bCs/>
          <w:color w:val="000000"/>
          <w:sz w:val="24"/>
          <w:szCs w:val="24"/>
          <w:u w:val="single"/>
          <w:lang w:val="ro-RO"/>
        </w:rPr>
      </w:pPr>
      <w:r w:rsidRPr="001801F0">
        <w:rPr>
          <w:rFonts w:ascii="Arial" w:hAnsi="Arial" w:cs="Arial"/>
          <w:b/>
          <w:bCs/>
          <w:color w:val="000000"/>
          <w:sz w:val="24"/>
          <w:szCs w:val="24"/>
          <w:u w:val="single"/>
          <w:lang w:val="ro-RO"/>
        </w:rPr>
        <w:t>BILANT PROPUS:</w:t>
      </w:r>
    </w:p>
    <w:p w14:paraId="57E3075B" w14:textId="77777777" w:rsidR="001801F0" w:rsidRPr="001801F0" w:rsidRDefault="001801F0" w:rsidP="001801F0">
      <w:pPr>
        <w:autoSpaceDE w:val="0"/>
        <w:autoSpaceDN w:val="0"/>
        <w:adjustRightInd w:val="0"/>
        <w:spacing w:after="0" w:line="240" w:lineRule="auto"/>
        <w:rPr>
          <w:rFonts w:ascii="Arial" w:hAnsi="Arial" w:cs="Arial"/>
          <w:color w:val="000000"/>
          <w:sz w:val="24"/>
          <w:szCs w:val="24"/>
          <w:lang w:val="ro-RO"/>
        </w:rPr>
      </w:pPr>
      <w:r w:rsidRPr="001801F0">
        <w:rPr>
          <w:rFonts w:ascii="Arial" w:hAnsi="Arial" w:cs="Arial"/>
          <w:color w:val="000000"/>
          <w:sz w:val="24"/>
          <w:szCs w:val="24"/>
          <w:lang w:val="ro-RO"/>
        </w:rPr>
        <w:tab/>
      </w:r>
      <w:bookmarkStart w:id="4" w:name="_Hlk159927141"/>
      <w:r w:rsidRPr="001801F0">
        <w:rPr>
          <w:rFonts w:ascii="Arial" w:hAnsi="Arial" w:cs="Arial"/>
          <w:color w:val="000000"/>
          <w:sz w:val="24"/>
          <w:szCs w:val="24"/>
          <w:lang w:val="ro-RO"/>
        </w:rPr>
        <w:t xml:space="preserve">S Teren </w:t>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t>= 10000 mp</w:t>
      </w:r>
    </w:p>
    <w:p w14:paraId="3B9E1A08" w14:textId="77777777" w:rsidR="001801F0" w:rsidRPr="001801F0" w:rsidRDefault="001801F0" w:rsidP="001801F0">
      <w:pPr>
        <w:autoSpaceDE w:val="0"/>
        <w:autoSpaceDN w:val="0"/>
        <w:adjustRightInd w:val="0"/>
        <w:spacing w:after="0" w:line="240" w:lineRule="auto"/>
        <w:rPr>
          <w:rFonts w:ascii="Arial" w:hAnsi="Arial" w:cs="Arial"/>
          <w:color w:val="000000"/>
          <w:sz w:val="24"/>
          <w:szCs w:val="24"/>
          <w:lang w:val="ro-RO"/>
        </w:rPr>
      </w:pPr>
      <w:r w:rsidRPr="001801F0">
        <w:rPr>
          <w:rFonts w:ascii="Arial" w:hAnsi="Arial" w:cs="Arial"/>
          <w:color w:val="000000"/>
          <w:sz w:val="24"/>
          <w:szCs w:val="24"/>
          <w:lang w:val="ro-RO"/>
        </w:rPr>
        <w:tab/>
        <w:t>S afectat lărgire drumuri</w:t>
      </w:r>
      <w:r w:rsidRPr="001801F0">
        <w:rPr>
          <w:rFonts w:ascii="Arial" w:hAnsi="Arial" w:cs="Arial"/>
          <w:color w:val="000000"/>
          <w:sz w:val="24"/>
          <w:szCs w:val="24"/>
          <w:lang w:val="ro-RO"/>
        </w:rPr>
        <w:tab/>
      </w:r>
      <w:r w:rsidRPr="001801F0">
        <w:rPr>
          <w:rFonts w:ascii="Arial" w:hAnsi="Arial" w:cs="Arial"/>
          <w:color w:val="000000"/>
          <w:sz w:val="24"/>
          <w:szCs w:val="24"/>
          <w:lang w:val="ro-RO"/>
        </w:rPr>
        <w:tab/>
        <w:t>= 211 mp</w:t>
      </w:r>
    </w:p>
    <w:p w14:paraId="3B5974EE" w14:textId="77777777" w:rsidR="001801F0" w:rsidRPr="001801F0" w:rsidRDefault="001801F0" w:rsidP="001801F0">
      <w:pPr>
        <w:autoSpaceDE w:val="0"/>
        <w:autoSpaceDN w:val="0"/>
        <w:adjustRightInd w:val="0"/>
        <w:spacing w:after="0" w:line="240" w:lineRule="auto"/>
        <w:ind w:firstLine="720"/>
        <w:rPr>
          <w:rFonts w:ascii="Arial" w:hAnsi="Arial" w:cs="Arial"/>
          <w:b/>
          <w:bCs/>
          <w:color w:val="000000"/>
          <w:sz w:val="24"/>
          <w:szCs w:val="24"/>
          <w:lang w:val="ro-RO"/>
        </w:rPr>
      </w:pPr>
      <w:r w:rsidRPr="001801F0">
        <w:rPr>
          <w:rFonts w:ascii="Arial" w:hAnsi="Arial" w:cs="Arial"/>
          <w:b/>
          <w:bCs/>
          <w:color w:val="000000"/>
          <w:sz w:val="24"/>
          <w:szCs w:val="24"/>
          <w:lang w:val="ro-RO"/>
        </w:rPr>
        <w:t>S Teren rezultat</w:t>
      </w:r>
      <w:r w:rsidRPr="001801F0">
        <w:rPr>
          <w:rFonts w:ascii="Arial" w:hAnsi="Arial" w:cs="Arial"/>
          <w:b/>
          <w:bCs/>
          <w:color w:val="000000"/>
          <w:sz w:val="24"/>
          <w:szCs w:val="24"/>
          <w:lang w:val="ro-RO"/>
        </w:rPr>
        <w:tab/>
      </w:r>
      <w:r w:rsidRPr="001801F0">
        <w:rPr>
          <w:rFonts w:ascii="Arial" w:hAnsi="Arial" w:cs="Arial"/>
          <w:b/>
          <w:bCs/>
          <w:color w:val="000000"/>
          <w:sz w:val="24"/>
          <w:szCs w:val="24"/>
          <w:lang w:val="ro-RO"/>
        </w:rPr>
        <w:tab/>
      </w:r>
      <w:r w:rsidRPr="001801F0">
        <w:rPr>
          <w:rFonts w:ascii="Arial" w:hAnsi="Arial" w:cs="Arial"/>
          <w:b/>
          <w:bCs/>
          <w:color w:val="000000"/>
          <w:sz w:val="24"/>
          <w:szCs w:val="24"/>
          <w:lang w:val="ro-RO"/>
        </w:rPr>
        <w:tab/>
        <w:t xml:space="preserve">= 9789 mp </w:t>
      </w:r>
      <w:r w:rsidRPr="001801F0">
        <w:rPr>
          <w:rFonts w:ascii="Arial" w:hAnsi="Arial" w:cs="Arial"/>
          <w:b/>
          <w:bCs/>
          <w:color w:val="000000"/>
          <w:sz w:val="24"/>
          <w:szCs w:val="24"/>
          <w:lang w:val="ro-RO"/>
        </w:rPr>
        <w:tab/>
      </w:r>
      <w:r w:rsidRPr="001801F0">
        <w:rPr>
          <w:rFonts w:ascii="Arial" w:hAnsi="Arial" w:cs="Arial"/>
          <w:b/>
          <w:bCs/>
          <w:color w:val="000000"/>
          <w:sz w:val="24"/>
          <w:szCs w:val="24"/>
          <w:lang w:val="ro-RO"/>
        </w:rPr>
        <w:tab/>
        <w:t>- 100 %</w:t>
      </w:r>
    </w:p>
    <w:p w14:paraId="71E7A7FF" w14:textId="77777777" w:rsidR="001801F0" w:rsidRPr="001801F0" w:rsidRDefault="001801F0" w:rsidP="001801F0">
      <w:pPr>
        <w:autoSpaceDE w:val="0"/>
        <w:autoSpaceDN w:val="0"/>
        <w:adjustRightInd w:val="0"/>
        <w:spacing w:after="0" w:line="240" w:lineRule="auto"/>
        <w:ind w:firstLine="720"/>
        <w:rPr>
          <w:rFonts w:ascii="Arial" w:hAnsi="Arial" w:cs="Arial"/>
          <w:b/>
          <w:bCs/>
          <w:color w:val="000000"/>
          <w:sz w:val="24"/>
          <w:szCs w:val="24"/>
          <w:lang w:val="ro-RO"/>
        </w:rPr>
      </w:pPr>
      <w:r w:rsidRPr="001801F0">
        <w:rPr>
          <w:rFonts w:ascii="Arial" w:hAnsi="Arial" w:cs="Arial"/>
          <w:b/>
          <w:bCs/>
          <w:color w:val="000000"/>
          <w:sz w:val="24"/>
          <w:szCs w:val="24"/>
          <w:lang w:val="ro-RO"/>
        </w:rPr>
        <w:t>S Construit</w:t>
      </w:r>
      <w:r w:rsidRPr="001801F0">
        <w:rPr>
          <w:rFonts w:ascii="Arial" w:hAnsi="Arial" w:cs="Arial"/>
          <w:b/>
          <w:bCs/>
          <w:color w:val="000000"/>
          <w:sz w:val="24"/>
          <w:szCs w:val="24"/>
          <w:lang w:val="ro-RO"/>
        </w:rPr>
        <w:tab/>
      </w:r>
      <w:r w:rsidRPr="001801F0">
        <w:rPr>
          <w:rFonts w:ascii="Arial" w:hAnsi="Arial" w:cs="Arial"/>
          <w:b/>
          <w:bCs/>
          <w:color w:val="000000"/>
          <w:sz w:val="24"/>
          <w:szCs w:val="24"/>
          <w:lang w:val="ro-RO"/>
        </w:rPr>
        <w:tab/>
      </w:r>
      <w:r w:rsidRPr="001801F0">
        <w:rPr>
          <w:rFonts w:ascii="Arial" w:hAnsi="Arial" w:cs="Arial"/>
          <w:b/>
          <w:bCs/>
          <w:color w:val="000000"/>
          <w:sz w:val="24"/>
          <w:szCs w:val="24"/>
          <w:lang w:val="ro-RO"/>
        </w:rPr>
        <w:tab/>
      </w:r>
      <w:r w:rsidRPr="001801F0">
        <w:rPr>
          <w:rFonts w:ascii="Arial" w:hAnsi="Arial" w:cs="Arial"/>
          <w:b/>
          <w:bCs/>
          <w:color w:val="000000"/>
          <w:sz w:val="24"/>
          <w:szCs w:val="24"/>
          <w:lang w:val="ro-RO"/>
        </w:rPr>
        <w:tab/>
        <w:t xml:space="preserve">= 1440 mp </w:t>
      </w:r>
      <w:r w:rsidRPr="001801F0">
        <w:rPr>
          <w:rFonts w:ascii="Arial" w:hAnsi="Arial" w:cs="Arial"/>
          <w:b/>
          <w:bCs/>
          <w:color w:val="000000"/>
          <w:sz w:val="24"/>
          <w:szCs w:val="24"/>
          <w:lang w:val="ro-RO"/>
        </w:rPr>
        <w:tab/>
      </w:r>
      <w:r w:rsidRPr="001801F0">
        <w:rPr>
          <w:rFonts w:ascii="Arial" w:hAnsi="Arial" w:cs="Arial"/>
          <w:b/>
          <w:bCs/>
          <w:color w:val="000000"/>
          <w:sz w:val="24"/>
          <w:szCs w:val="24"/>
          <w:lang w:val="ro-RO"/>
        </w:rPr>
        <w:tab/>
        <w:t>- 14.71 %</w:t>
      </w:r>
    </w:p>
    <w:p w14:paraId="5F24E429"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S Hala 1</w:t>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t>= 840 mp</w:t>
      </w:r>
    </w:p>
    <w:p w14:paraId="2551E2EC"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S Hala 2</w:t>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t>= 600 mp</w:t>
      </w:r>
    </w:p>
    <w:p w14:paraId="517B2C09" w14:textId="77777777" w:rsidR="001801F0" w:rsidRPr="001801F0" w:rsidRDefault="001801F0" w:rsidP="001801F0">
      <w:pPr>
        <w:autoSpaceDE w:val="0"/>
        <w:autoSpaceDN w:val="0"/>
        <w:adjustRightInd w:val="0"/>
        <w:spacing w:after="0" w:line="240" w:lineRule="auto"/>
        <w:ind w:firstLine="720"/>
        <w:rPr>
          <w:rFonts w:ascii="Arial" w:hAnsi="Arial" w:cs="Arial"/>
          <w:b/>
          <w:bCs/>
          <w:color w:val="000000"/>
          <w:sz w:val="24"/>
          <w:szCs w:val="24"/>
          <w:lang w:val="ro-RO"/>
        </w:rPr>
      </w:pPr>
      <w:r w:rsidRPr="001801F0">
        <w:rPr>
          <w:rFonts w:ascii="Arial" w:hAnsi="Arial" w:cs="Arial"/>
          <w:b/>
          <w:bCs/>
          <w:color w:val="000000"/>
          <w:sz w:val="24"/>
          <w:szCs w:val="24"/>
          <w:lang w:val="ro-RO"/>
        </w:rPr>
        <w:t xml:space="preserve">S </w:t>
      </w:r>
      <w:proofErr w:type="spellStart"/>
      <w:r w:rsidRPr="001801F0">
        <w:rPr>
          <w:rFonts w:ascii="Arial" w:hAnsi="Arial" w:cs="Arial"/>
          <w:b/>
          <w:bCs/>
          <w:color w:val="000000"/>
          <w:sz w:val="24"/>
          <w:szCs w:val="24"/>
          <w:lang w:val="ro-RO"/>
        </w:rPr>
        <w:t>Desfasurat</w:t>
      </w:r>
      <w:proofErr w:type="spellEnd"/>
      <w:r w:rsidRPr="001801F0">
        <w:rPr>
          <w:rFonts w:ascii="Arial" w:hAnsi="Arial" w:cs="Arial"/>
          <w:b/>
          <w:bCs/>
          <w:color w:val="000000"/>
          <w:sz w:val="24"/>
          <w:szCs w:val="24"/>
          <w:lang w:val="ro-RO"/>
        </w:rPr>
        <w:tab/>
      </w:r>
      <w:r w:rsidRPr="001801F0">
        <w:rPr>
          <w:rFonts w:ascii="Arial" w:hAnsi="Arial" w:cs="Arial"/>
          <w:b/>
          <w:bCs/>
          <w:color w:val="000000"/>
          <w:sz w:val="24"/>
          <w:szCs w:val="24"/>
          <w:lang w:val="ro-RO"/>
        </w:rPr>
        <w:tab/>
      </w:r>
      <w:r w:rsidRPr="001801F0">
        <w:rPr>
          <w:rFonts w:ascii="Arial" w:hAnsi="Arial" w:cs="Arial"/>
          <w:b/>
          <w:bCs/>
          <w:color w:val="000000"/>
          <w:sz w:val="24"/>
          <w:szCs w:val="24"/>
          <w:lang w:val="ro-RO"/>
        </w:rPr>
        <w:tab/>
        <w:t>= 1698 mp</w:t>
      </w:r>
    </w:p>
    <w:p w14:paraId="7D5526DD"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S parter Hala 1</w:t>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t>= 840 mp</w:t>
      </w:r>
      <w:r w:rsidRPr="001801F0">
        <w:rPr>
          <w:rFonts w:ascii="Arial" w:hAnsi="Arial" w:cs="Arial"/>
          <w:color w:val="000000"/>
          <w:sz w:val="24"/>
          <w:szCs w:val="24"/>
          <w:lang w:val="ro-RO"/>
        </w:rPr>
        <w:tab/>
      </w:r>
    </w:p>
    <w:p w14:paraId="46C0E512"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 xml:space="preserve">S </w:t>
      </w:r>
      <w:proofErr w:type="spellStart"/>
      <w:r w:rsidRPr="001801F0">
        <w:rPr>
          <w:rFonts w:ascii="Arial" w:hAnsi="Arial" w:cs="Arial"/>
          <w:color w:val="000000"/>
          <w:sz w:val="24"/>
          <w:szCs w:val="24"/>
          <w:lang w:val="ro-RO"/>
        </w:rPr>
        <w:t>supanta</w:t>
      </w:r>
      <w:proofErr w:type="spellEnd"/>
      <w:r w:rsidRPr="001801F0">
        <w:rPr>
          <w:rFonts w:ascii="Arial" w:hAnsi="Arial" w:cs="Arial"/>
          <w:color w:val="000000"/>
          <w:sz w:val="24"/>
          <w:szCs w:val="24"/>
          <w:lang w:val="ro-RO"/>
        </w:rPr>
        <w:t xml:space="preserve"> Hala 1</w:t>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t>= 258 mp</w:t>
      </w:r>
    </w:p>
    <w:p w14:paraId="7120B5E2"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S parter Hala 2</w:t>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t>= 600 mp</w:t>
      </w:r>
    </w:p>
    <w:p w14:paraId="0EEE90D9"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POT propus</w:t>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t>= 15 %</w:t>
      </w:r>
    </w:p>
    <w:p w14:paraId="71377E1D"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CUT max. conform PUG</w:t>
      </w:r>
      <w:r w:rsidRPr="001801F0">
        <w:rPr>
          <w:rFonts w:ascii="Arial" w:hAnsi="Arial" w:cs="Arial"/>
          <w:color w:val="000000"/>
          <w:sz w:val="24"/>
          <w:szCs w:val="24"/>
          <w:lang w:val="ro-RO"/>
        </w:rPr>
        <w:tab/>
      </w:r>
      <w:r w:rsidRPr="001801F0">
        <w:rPr>
          <w:rFonts w:ascii="Arial" w:hAnsi="Arial" w:cs="Arial"/>
          <w:color w:val="000000"/>
          <w:sz w:val="24"/>
          <w:szCs w:val="24"/>
          <w:lang w:val="ro-RO"/>
        </w:rPr>
        <w:tab/>
        <w:t>= 0,16</w:t>
      </w:r>
    </w:p>
    <w:p w14:paraId="78EE21F5"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Rh</w:t>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t xml:space="preserve">= </w:t>
      </w:r>
      <w:proofErr w:type="spellStart"/>
      <w:r w:rsidRPr="001801F0">
        <w:rPr>
          <w:rFonts w:ascii="Arial" w:hAnsi="Arial" w:cs="Arial"/>
          <w:color w:val="000000"/>
          <w:sz w:val="24"/>
          <w:szCs w:val="24"/>
          <w:lang w:val="ro-RO"/>
        </w:rPr>
        <w:t>P+Supanta</w:t>
      </w:r>
      <w:proofErr w:type="spellEnd"/>
      <w:r w:rsidRPr="001801F0">
        <w:rPr>
          <w:rFonts w:ascii="Arial" w:hAnsi="Arial" w:cs="Arial"/>
          <w:color w:val="000000"/>
          <w:sz w:val="24"/>
          <w:szCs w:val="24"/>
          <w:lang w:val="ro-RO"/>
        </w:rPr>
        <w:t>/Parter</w:t>
      </w:r>
    </w:p>
    <w:p w14:paraId="6299A4EB"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 xml:space="preserve">H </w:t>
      </w:r>
      <w:proofErr w:type="spellStart"/>
      <w:r w:rsidRPr="001801F0">
        <w:rPr>
          <w:rFonts w:ascii="Arial" w:hAnsi="Arial" w:cs="Arial"/>
          <w:color w:val="000000"/>
          <w:sz w:val="24"/>
          <w:szCs w:val="24"/>
          <w:lang w:val="ro-RO"/>
        </w:rPr>
        <w:t>cornisa</w:t>
      </w:r>
      <w:proofErr w:type="spellEnd"/>
      <w:r w:rsidRPr="001801F0">
        <w:rPr>
          <w:rFonts w:ascii="Arial" w:hAnsi="Arial" w:cs="Arial"/>
          <w:color w:val="000000"/>
          <w:sz w:val="24"/>
          <w:szCs w:val="24"/>
          <w:lang w:val="ro-RO"/>
        </w:rPr>
        <w:t xml:space="preserve"> maxim</w:t>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t xml:space="preserve">= 15 m </w:t>
      </w:r>
    </w:p>
    <w:p w14:paraId="3B58C162"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Locuri parcare</w:t>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t>= 16</w:t>
      </w:r>
    </w:p>
    <w:p w14:paraId="56FFA9A9" w14:textId="77777777" w:rsidR="001801F0" w:rsidRPr="001801F0" w:rsidRDefault="001801F0" w:rsidP="001801F0">
      <w:pPr>
        <w:autoSpaceDE w:val="0"/>
        <w:autoSpaceDN w:val="0"/>
        <w:adjustRightInd w:val="0"/>
        <w:spacing w:after="0" w:line="240" w:lineRule="auto"/>
        <w:ind w:firstLine="720"/>
        <w:rPr>
          <w:rFonts w:ascii="Arial" w:hAnsi="Arial" w:cs="Arial"/>
          <w:b/>
          <w:bCs/>
          <w:color w:val="000000"/>
          <w:sz w:val="24"/>
          <w:szCs w:val="24"/>
          <w:lang w:val="ro-RO"/>
        </w:rPr>
      </w:pPr>
      <w:r w:rsidRPr="001801F0">
        <w:rPr>
          <w:rFonts w:ascii="Arial" w:hAnsi="Arial" w:cs="Arial"/>
          <w:b/>
          <w:bCs/>
          <w:color w:val="000000"/>
          <w:sz w:val="24"/>
          <w:szCs w:val="24"/>
          <w:lang w:val="ro-RO"/>
        </w:rPr>
        <w:t>Spatii verzi minim</w:t>
      </w:r>
      <w:r w:rsidRPr="001801F0">
        <w:rPr>
          <w:rFonts w:ascii="Arial" w:hAnsi="Arial" w:cs="Arial"/>
          <w:b/>
          <w:bCs/>
          <w:color w:val="000000"/>
          <w:sz w:val="24"/>
          <w:szCs w:val="24"/>
          <w:lang w:val="ro-RO"/>
        </w:rPr>
        <w:tab/>
      </w:r>
      <w:r w:rsidRPr="001801F0">
        <w:rPr>
          <w:rFonts w:ascii="Arial" w:hAnsi="Arial" w:cs="Arial"/>
          <w:b/>
          <w:bCs/>
          <w:color w:val="000000"/>
          <w:sz w:val="24"/>
          <w:szCs w:val="24"/>
          <w:lang w:val="ro-RO"/>
        </w:rPr>
        <w:tab/>
      </w:r>
      <w:r w:rsidRPr="001801F0">
        <w:rPr>
          <w:rFonts w:ascii="Arial" w:hAnsi="Arial" w:cs="Arial"/>
          <w:b/>
          <w:bCs/>
          <w:color w:val="000000"/>
          <w:sz w:val="24"/>
          <w:szCs w:val="24"/>
          <w:lang w:val="ro-RO"/>
        </w:rPr>
        <w:tab/>
        <w:t>= 2000 mp</w:t>
      </w:r>
      <w:r w:rsidRPr="001801F0">
        <w:rPr>
          <w:rFonts w:ascii="Arial" w:hAnsi="Arial" w:cs="Arial"/>
          <w:b/>
          <w:bCs/>
          <w:color w:val="000000"/>
          <w:sz w:val="24"/>
          <w:szCs w:val="24"/>
          <w:lang w:val="ro-RO"/>
        </w:rPr>
        <w:tab/>
      </w:r>
      <w:r w:rsidRPr="001801F0">
        <w:rPr>
          <w:rFonts w:ascii="Arial" w:hAnsi="Arial" w:cs="Arial"/>
          <w:b/>
          <w:bCs/>
          <w:color w:val="000000"/>
          <w:sz w:val="24"/>
          <w:szCs w:val="24"/>
          <w:lang w:val="ro-RO"/>
        </w:rPr>
        <w:tab/>
        <w:t>- 20.43 %</w:t>
      </w:r>
    </w:p>
    <w:p w14:paraId="291CA92A"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Platforme</w:t>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t>= 2341 mp</w:t>
      </w:r>
      <w:r w:rsidRPr="001801F0">
        <w:rPr>
          <w:rFonts w:ascii="Arial" w:hAnsi="Arial" w:cs="Arial"/>
          <w:color w:val="000000"/>
          <w:sz w:val="24"/>
          <w:szCs w:val="24"/>
          <w:lang w:val="ro-RO"/>
        </w:rPr>
        <w:tab/>
      </w:r>
      <w:r w:rsidRPr="001801F0">
        <w:rPr>
          <w:rFonts w:ascii="Arial" w:hAnsi="Arial" w:cs="Arial"/>
          <w:color w:val="000000"/>
          <w:sz w:val="24"/>
          <w:szCs w:val="24"/>
          <w:lang w:val="ro-RO"/>
        </w:rPr>
        <w:tab/>
        <w:t>- 23.91 %</w:t>
      </w:r>
    </w:p>
    <w:p w14:paraId="4B9271E5"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 platforme auto</w:t>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t>= 2009 mp</w:t>
      </w:r>
    </w:p>
    <w:p w14:paraId="4C283C87"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 platforme pietonale</w:t>
      </w:r>
      <w:r w:rsidRPr="001801F0">
        <w:rPr>
          <w:rFonts w:ascii="Arial" w:hAnsi="Arial" w:cs="Arial"/>
          <w:color w:val="000000"/>
          <w:sz w:val="24"/>
          <w:szCs w:val="24"/>
          <w:lang w:val="ro-RO"/>
        </w:rPr>
        <w:tab/>
      </w:r>
      <w:r w:rsidRPr="001801F0">
        <w:rPr>
          <w:rFonts w:ascii="Arial" w:hAnsi="Arial" w:cs="Arial"/>
          <w:color w:val="000000"/>
          <w:sz w:val="24"/>
          <w:szCs w:val="24"/>
          <w:lang w:val="ro-RO"/>
        </w:rPr>
        <w:tab/>
        <w:t>= 332 mp</w:t>
      </w:r>
    </w:p>
    <w:p w14:paraId="3EA6D4D2" w14:textId="77777777" w:rsidR="001801F0" w:rsidRPr="001801F0" w:rsidRDefault="001801F0" w:rsidP="001801F0">
      <w:pPr>
        <w:autoSpaceDE w:val="0"/>
        <w:autoSpaceDN w:val="0"/>
        <w:adjustRightInd w:val="0"/>
        <w:spacing w:after="0" w:line="240" w:lineRule="auto"/>
        <w:ind w:firstLine="720"/>
        <w:rPr>
          <w:rFonts w:ascii="Arial" w:hAnsi="Arial" w:cs="Arial"/>
          <w:color w:val="000000"/>
          <w:sz w:val="24"/>
          <w:szCs w:val="24"/>
          <w:lang w:val="ro-RO"/>
        </w:rPr>
      </w:pPr>
      <w:r w:rsidRPr="001801F0">
        <w:rPr>
          <w:rFonts w:ascii="Arial" w:hAnsi="Arial" w:cs="Arial"/>
          <w:color w:val="000000"/>
          <w:sz w:val="24"/>
          <w:szCs w:val="24"/>
          <w:lang w:val="ro-RO"/>
        </w:rPr>
        <w:t>Teren neutilizat</w:t>
      </w:r>
      <w:r w:rsidRPr="001801F0">
        <w:rPr>
          <w:rFonts w:ascii="Arial" w:hAnsi="Arial" w:cs="Arial"/>
          <w:color w:val="000000"/>
          <w:sz w:val="24"/>
          <w:szCs w:val="24"/>
          <w:lang w:val="ro-RO"/>
        </w:rPr>
        <w:tab/>
      </w:r>
      <w:r w:rsidRPr="001801F0">
        <w:rPr>
          <w:rFonts w:ascii="Arial" w:hAnsi="Arial" w:cs="Arial"/>
          <w:color w:val="000000"/>
          <w:sz w:val="24"/>
          <w:szCs w:val="24"/>
          <w:lang w:val="ro-RO"/>
        </w:rPr>
        <w:tab/>
      </w:r>
      <w:r w:rsidRPr="001801F0">
        <w:rPr>
          <w:rFonts w:ascii="Arial" w:hAnsi="Arial" w:cs="Arial"/>
          <w:color w:val="000000"/>
          <w:sz w:val="24"/>
          <w:szCs w:val="24"/>
          <w:lang w:val="ro-RO"/>
        </w:rPr>
        <w:tab/>
        <w:t>= 4008.5 mp</w:t>
      </w:r>
      <w:r w:rsidRPr="001801F0">
        <w:rPr>
          <w:rFonts w:ascii="Arial" w:hAnsi="Arial" w:cs="Arial"/>
          <w:color w:val="000000"/>
          <w:sz w:val="24"/>
          <w:szCs w:val="24"/>
          <w:lang w:val="ro-RO"/>
        </w:rPr>
        <w:tab/>
      </w:r>
      <w:r w:rsidRPr="001801F0">
        <w:rPr>
          <w:rFonts w:ascii="Arial" w:hAnsi="Arial" w:cs="Arial"/>
          <w:color w:val="000000"/>
          <w:sz w:val="24"/>
          <w:szCs w:val="24"/>
          <w:lang w:val="ro-RO"/>
        </w:rPr>
        <w:tab/>
        <w:t>- 40.95 %</w:t>
      </w:r>
    </w:p>
    <w:bookmarkEnd w:id="4"/>
    <w:p w14:paraId="256F79BE" w14:textId="575FE791" w:rsidR="002E30F4" w:rsidRDefault="002E30F4" w:rsidP="002A0AE1">
      <w:pPr>
        <w:spacing w:after="0" w:line="240" w:lineRule="auto"/>
        <w:ind w:firstLine="360"/>
        <w:rPr>
          <w:rFonts w:ascii="Arial" w:hAnsi="Arial" w:cs="Arial"/>
          <w:sz w:val="24"/>
          <w:szCs w:val="24"/>
          <w:lang w:val="ro-RO"/>
        </w:rPr>
      </w:pPr>
    </w:p>
    <w:p w14:paraId="3E241947" w14:textId="7D296E7B" w:rsidR="000729D7" w:rsidRPr="007F0F68" w:rsidRDefault="002E30F4" w:rsidP="000729D7">
      <w:pPr>
        <w:shd w:val="clear" w:color="auto" w:fill="FFFFFF"/>
        <w:spacing w:after="0" w:line="240" w:lineRule="auto"/>
        <w:jc w:val="both"/>
        <w:rPr>
          <w:rFonts w:ascii="Arial" w:eastAsia="Times New Roman" w:hAnsi="Arial" w:cs="Arial"/>
          <w:b/>
          <w:bCs/>
          <w:sz w:val="24"/>
          <w:szCs w:val="24"/>
          <w:lang w:val="ro-RO" w:eastAsia="ro-RO"/>
        </w:rPr>
      </w:pPr>
      <w:r w:rsidRPr="007F0F68">
        <w:rPr>
          <w:rFonts w:ascii="Arial" w:eastAsia="Times New Roman" w:hAnsi="Arial" w:cs="Arial"/>
          <w:b/>
          <w:bCs/>
          <w:sz w:val="24"/>
          <w:szCs w:val="24"/>
          <w:lang w:val="ro-RO" w:eastAsia="ro-RO"/>
        </w:rPr>
        <w:t>B) JUSTIFICAREA NECESITĂȚII PROIECTULUI;</w:t>
      </w:r>
    </w:p>
    <w:p w14:paraId="3824C631" w14:textId="3CDE49B6" w:rsidR="007F0F68" w:rsidRPr="007F0F68" w:rsidRDefault="007F0F68" w:rsidP="00E84907">
      <w:pPr>
        <w:spacing w:after="0" w:line="240" w:lineRule="auto"/>
        <w:ind w:firstLine="357"/>
        <w:rPr>
          <w:rFonts w:ascii="Arial" w:hAnsi="Arial" w:cs="Arial"/>
          <w:bCs/>
          <w:sz w:val="24"/>
          <w:szCs w:val="24"/>
          <w:lang w:val="ro-RO"/>
        </w:rPr>
      </w:pPr>
      <w:r w:rsidRPr="007F0F68">
        <w:rPr>
          <w:rFonts w:ascii="Arial" w:hAnsi="Arial" w:cs="Arial"/>
          <w:bCs/>
          <w:sz w:val="24"/>
          <w:szCs w:val="24"/>
          <w:lang w:val="ro-RO"/>
        </w:rPr>
        <w:t>1.</w:t>
      </w:r>
      <w:r w:rsidRPr="007F0F68">
        <w:rPr>
          <w:rFonts w:ascii="Arial" w:hAnsi="Arial" w:cs="Arial"/>
          <w:bCs/>
          <w:sz w:val="24"/>
          <w:szCs w:val="24"/>
          <w:lang w:val="ro-RO"/>
        </w:rPr>
        <w:tab/>
        <w:t>Zona are premise de dezvoltare, zona activităților productive și de servicii  cunoaște actualmente o tendință de extindere în special în această zonă , in proximitatea sitului fiind doar zone de servicii, mica producție sau depozitare, se observa necesitatea menținerii caracterului urbanistic al zonei.</w:t>
      </w:r>
    </w:p>
    <w:p w14:paraId="75D40F74" w14:textId="154E709E" w:rsidR="007F0F68" w:rsidRPr="007F0F68" w:rsidRDefault="007F0F68" w:rsidP="00E84907">
      <w:pPr>
        <w:spacing w:after="0" w:line="240" w:lineRule="auto"/>
        <w:ind w:firstLine="357"/>
        <w:rPr>
          <w:rFonts w:ascii="Arial" w:hAnsi="Arial" w:cs="Arial"/>
          <w:bCs/>
          <w:sz w:val="24"/>
          <w:szCs w:val="24"/>
          <w:lang w:val="ro-RO"/>
        </w:rPr>
      </w:pPr>
      <w:r w:rsidRPr="007F0F68">
        <w:rPr>
          <w:rFonts w:ascii="Arial" w:hAnsi="Arial" w:cs="Arial"/>
          <w:bCs/>
          <w:sz w:val="24"/>
          <w:szCs w:val="24"/>
          <w:lang w:val="ro-RO"/>
        </w:rPr>
        <w:t>2.</w:t>
      </w:r>
      <w:r w:rsidRPr="007F0F68">
        <w:rPr>
          <w:rFonts w:ascii="Arial" w:hAnsi="Arial" w:cs="Arial"/>
          <w:bCs/>
          <w:sz w:val="24"/>
          <w:szCs w:val="24"/>
          <w:lang w:val="ro-RO"/>
        </w:rPr>
        <w:tab/>
        <w:t xml:space="preserve">Terenul este amplasat în </w:t>
      </w:r>
      <w:r w:rsidR="00C100BC">
        <w:rPr>
          <w:rFonts w:ascii="Arial" w:hAnsi="Arial" w:cs="Arial"/>
          <w:bCs/>
          <w:sz w:val="24"/>
          <w:szCs w:val="24"/>
          <w:lang w:val="ro-RO"/>
        </w:rPr>
        <w:t>Orașul Măgurele</w:t>
      </w:r>
      <w:r w:rsidRPr="007F0F68">
        <w:rPr>
          <w:rFonts w:ascii="Arial" w:hAnsi="Arial" w:cs="Arial"/>
          <w:bCs/>
          <w:sz w:val="24"/>
          <w:szCs w:val="24"/>
          <w:lang w:val="ro-RO"/>
        </w:rPr>
        <w:t>, accesul în zona analizata se face din S</w:t>
      </w:r>
      <w:r w:rsidR="00C100BC">
        <w:rPr>
          <w:rFonts w:ascii="Arial" w:hAnsi="Arial" w:cs="Arial"/>
          <w:bCs/>
          <w:sz w:val="24"/>
          <w:szCs w:val="24"/>
          <w:lang w:val="ro-RO"/>
        </w:rPr>
        <w:t>tr</w:t>
      </w:r>
      <w:r w:rsidRPr="007F0F68">
        <w:rPr>
          <w:rFonts w:ascii="Arial" w:hAnsi="Arial" w:cs="Arial"/>
          <w:bCs/>
          <w:sz w:val="24"/>
          <w:szCs w:val="24"/>
          <w:lang w:val="ro-RO"/>
        </w:rPr>
        <w:t xml:space="preserve">. </w:t>
      </w:r>
      <w:r w:rsidR="00BD4E05">
        <w:rPr>
          <w:rFonts w:ascii="Arial" w:hAnsi="Arial" w:cs="Arial"/>
          <w:bCs/>
          <w:sz w:val="24"/>
          <w:szCs w:val="24"/>
          <w:lang w:val="ro-RO"/>
        </w:rPr>
        <w:t>București</w:t>
      </w:r>
      <w:r w:rsidRPr="007F0F68">
        <w:rPr>
          <w:rFonts w:ascii="Arial" w:hAnsi="Arial" w:cs="Arial"/>
          <w:bCs/>
          <w:sz w:val="24"/>
          <w:szCs w:val="24"/>
          <w:lang w:val="ro-RO"/>
        </w:rPr>
        <w:t>;</w:t>
      </w:r>
    </w:p>
    <w:p w14:paraId="6361C42F" w14:textId="77777777" w:rsidR="007F0F68" w:rsidRPr="007F0F68" w:rsidRDefault="007F0F68" w:rsidP="00E84907">
      <w:pPr>
        <w:spacing w:after="0" w:line="240" w:lineRule="auto"/>
        <w:ind w:firstLine="357"/>
        <w:rPr>
          <w:rFonts w:ascii="Arial" w:hAnsi="Arial" w:cs="Arial"/>
          <w:bCs/>
          <w:sz w:val="24"/>
          <w:szCs w:val="24"/>
          <w:lang w:val="ro-RO"/>
        </w:rPr>
      </w:pPr>
      <w:r w:rsidRPr="007F0F68">
        <w:rPr>
          <w:rFonts w:ascii="Arial" w:hAnsi="Arial" w:cs="Arial"/>
          <w:bCs/>
          <w:sz w:val="24"/>
          <w:szCs w:val="24"/>
          <w:lang w:val="ro-RO"/>
        </w:rPr>
        <w:t>3.</w:t>
      </w:r>
      <w:r w:rsidRPr="007F0F68">
        <w:rPr>
          <w:rFonts w:ascii="Arial" w:hAnsi="Arial" w:cs="Arial"/>
          <w:bCs/>
          <w:sz w:val="24"/>
          <w:szCs w:val="24"/>
          <w:lang w:val="ro-RO"/>
        </w:rPr>
        <w:tab/>
        <w:t>Terenul este amplasat într-o zona predominant de activități industriale productive și de servicii.</w:t>
      </w:r>
    </w:p>
    <w:p w14:paraId="38B02068" w14:textId="77777777" w:rsidR="007F0F68" w:rsidRPr="007F0F68" w:rsidRDefault="007F0F68" w:rsidP="00E84907">
      <w:pPr>
        <w:spacing w:after="0" w:line="240" w:lineRule="auto"/>
        <w:ind w:firstLine="357"/>
        <w:rPr>
          <w:rFonts w:ascii="Arial" w:hAnsi="Arial" w:cs="Arial"/>
          <w:bCs/>
          <w:sz w:val="24"/>
          <w:szCs w:val="24"/>
          <w:lang w:val="ro-RO"/>
        </w:rPr>
      </w:pPr>
      <w:r w:rsidRPr="007F0F68">
        <w:rPr>
          <w:rFonts w:ascii="Arial" w:hAnsi="Arial" w:cs="Arial"/>
          <w:bCs/>
          <w:sz w:val="24"/>
          <w:szCs w:val="24"/>
          <w:lang w:val="ro-RO"/>
        </w:rPr>
        <w:t>4.</w:t>
      </w:r>
      <w:r w:rsidRPr="007F0F68">
        <w:rPr>
          <w:rFonts w:ascii="Arial" w:hAnsi="Arial" w:cs="Arial"/>
          <w:bCs/>
          <w:sz w:val="24"/>
          <w:szCs w:val="24"/>
          <w:lang w:val="ro-RO"/>
        </w:rPr>
        <w:tab/>
        <w:t>Executarea construcțiilor se va face cu forță de muncă și materiale produse în România.</w:t>
      </w:r>
    </w:p>
    <w:p w14:paraId="57D80DBF" w14:textId="77777777" w:rsidR="007F0F68" w:rsidRPr="007F0F68" w:rsidRDefault="007F0F68" w:rsidP="00E84907">
      <w:pPr>
        <w:spacing w:after="0" w:line="240" w:lineRule="auto"/>
        <w:ind w:firstLine="357"/>
        <w:rPr>
          <w:rFonts w:ascii="Arial" w:hAnsi="Arial" w:cs="Arial"/>
          <w:bCs/>
          <w:sz w:val="24"/>
          <w:szCs w:val="24"/>
          <w:lang w:val="ro-RO"/>
        </w:rPr>
      </w:pPr>
      <w:r w:rsidRPr="007F0F68">
        <w:rPr>
          <w:rFonts w:ascii="Arial" w:hAnsi="Arial" w:cs="Arial"/>
          <w:bCs/>
          <w:sz w:val="24"/>
          <w:szCs w:val="24"/>
          <w:lang w:val="ro-RO"/>
        </w:rPr>
        <w:t>5.</w:t>
      </w:r>
      <w:r w:rsidRPr="007F0F68">
        <w:rPr>
          <w:rFonts w:ascii="Arial" w:hAnsi="Arial" w:cs="Arial"/>
          <w:bCs/>
          <w:sz w:val="24"/>
          <w:szCs w:val="24"/>
          <w:lang w:val="ro-RO"/>
        </w:rPr>
        <w:tab/>
        <w:t>Realizarea unor construcții pe baza de proiecte tehnice întocmite de proiectanți autorizați cu efectuarea prealabilă de studii geotehnice, respectând normele și normativele în vigoare, asigură dezvoltarea coerenta a zonei studiate.</w:t>
      </w:r>
    </w:p>
    <w:p w14:paraId="44DDF58F" w14:textId="77777777" w:rsidR="00845810" w:rsidRDefault="00845810" w:rsidP="00E84907">
      <w:pPr>
        <w:shd w:val="clear" w:color="auto" w:fill="FFFFFF"/>
        <w:spacing w:after="0" w:line="240" w:lineRule="auto"/>
        <w:jc w:val="both"/>
        <w:rPr>
          <w:rFonts w:ascii="Arial" w:eastAsia="Times New Roman" w:hAnsi="Arial" w:cs="Arial"/>
          <w:b/>
          <w:bCs/>
          <w:sz w:val="24"/>
          <w:szCs w:val="24"/>
          <w:lang w:val="ro-RO" w:eastAsia="ro-RO"/>
        </w:rPr>
      </w:pPr>
    </w:p>
    <w:p w14:paraId="4863F85A" w14:textId="62DF567B" w:rsidR="007F0F68" w:rsidRPr="007F0F68" w:rsidRDefault="000729D7" w:rsidP="00E84907">
      <w:pPr>
        <w:shd w:val="clear" w:color="auto" w:fill="FFFFFF"/>
        <w:spacing w:after="0" w:line="240" w:lineRule="auto"/>
        <w:jc w:val="both"/>
        <w:rPr>
          <w:rFonts w:ascii="Arial" w:eastAsia="Times New Roman" w:hAnsi="Arial" w:cs="Arial"/>
          <w:b/>
          <w:bCs/>
          <w:sz w:val="24"/>
          <w:szCs w:val="24"/>
          <w:lang w:val="ro-RO" w:eastAsia="ro-RO"/>
        </w:rPr>
      </w:pPr>
      <w:r w:rsidRPr="00845810">
        <w:rPr>
          <w:rFonts w:ascii="Arial" w:eastAsia="Times New Roman" w:hAnsi="Arial" w:cs="Arial"/>
          <w:b/>
          <w:bCs/>
          <w:sz w:val="24"/>
          <w:szCs w:val="24"/>
          <w:lang w:val="ro-RO" w:eastAsia="ro-RO"/>
        </w:rPr>
        <w:t>c)</w:t>
      </w:r>
      <w:r w:rsidRPr="00845810">
        <w:rPr>
          <w:rFonts w:ascii="Arial" w:eastAsia="Times New Roman" w:hAnsi="Arial" w:cs="Arial"/>
          <w:sz w:val="24"/>
          <w:szCs w:val="24"/>
          <w:lang w:val="ro-RO" w:eastAsia="ro-RO"/>
        </w:rPr>
        <w:t> valoarea investiției;</w:t>
      </w:r>
      <w:r w:rsidR="007F0F68">
        <w:rPr>
          <w:rFonts w:ascii="Arial" w:eastAsia="Times New Roman" w:hAnsi="Arial" w:cs="Arial"/>
          <w:sz w:val="24"/>
          <w:szCs w:val="24"/>
          <w:lang w:val="ro-RO" w:eastAsia="ro-RO"/>
        </w:rPr>
        <w:t xml:space="preserve"> </w:t>
      </w:r>
      <w:r w:rsidR="007F0F68" w:rsidRPr="007F0F68">
        <w:rPr>
          <w:rFonts w:ascii="Arial" w:eastAsia="Times New Roman" w:hAnsi="Arial" w:cs="Arial"/>
          <w:b/>
          <w:bCs/>
          <w:sz w:val="24"/>
          <w:szCs w:val="24"/>
          <w:lang w:val="ro-RO" w:eastAsia="ro-RO"/>
        </w:rPr>
        <w:t xml:space="preserve">aproximativ </w:t>
      </w:r>
      <w:r w:rsidR="005F64C2">
        <w:rPr>
          <w:rFonts w:ascii="Arial" w:eastAsia="Times New Roman" w:hAnsi="Arial" w:cs="Arial"/>
          <w:b/>
          <w:bCs/>
          <w:sz w:val="24"/>
          <w:szCs w:val="24"/>
          <w:lang w:val="ro-RO" w:eastAsia="ro-RO"/>
        </w:rPr>
        <w:t>1</w:t>
      </w:r>
      <w:r w:rsidR="00C100BC">
        <w:rPr>
          <w:rFonts w:ascii="Arial" w:eastAsia="Times New Roman" w:hAnsi="Arial" w:cs="Arial"/>
          <w:b/>
          <w:bCs/>
          <w:sz w:val="24"/>
          <w:szCs w:val="24"/>
          <w:lang w:val="ro-RO" w:eastAsia="ro-RO"/>
        </w:rPr>
        <w:t>.</w:t>
      </w:r>
      <w:r w:rsidR="005F64C2">
        <w:rPr>
          <w:rFonts w:ascii="Arial" w:eastAsia="Times New Roman" w:hAnsi="Arial" w:cs="Arial"/>
          <w:b/>
          <w:bCs/>
          <w:sz w:val="24"/>
          <w:szCs w:val="24"/>
          <w:lang w:val="ro-RO" w:eastAsia="ro-RO"/>
        </w:rPr>
        <w:t>9</w:t>
      </w:r>
      <w:r w:rsidR="007F0F68" w:rsidRPr="007F0F68">
        <w:rPr>
          <w:rFonts w:ascii="Arial" w:eastAsia="Times New Roman" w:hAnsi="Arial" w:cs="Arial"/>
          <w:b/>
          <w:bCs/>
          <w:sz w:val="24"/>
          <w:szCs w:val="24"/>
          <w:lang w:val="ro-RO" w:eastAsia="ro-RO"/>
        </w:rPr>
        <w:t>00.000,0 lei</w:t>
      </w:r>
    </w:p>
    <w:p w14:paraId="4743EB15" w14:textId="77777777" w:rsidR="00845810" w:rsidRDefault="00845810" w:rsidP="00E84907">
      <w:pPr>
        <w:shd w:val="clear" w:color="auto" w:fill="FFFFFF"/>
        <w:spacing w:after="0" w:line="240" w:lineRule="auto"/>
        <w:jc w:val="both"/>
        <w:rPr>
          <w:rFonts w:ascii="Arial" w:eastAsia="Times New Roman" w:hAnsi="Arial" w:cs="Arial"/>
          <w:b/>
          <w:bCs/>
          <w:sz w:val="24"/>
          <w:szCs w:val="24"/>
          <w:lang w:val="ro-RO" w:eastAsia="ro-RO"/>
        </w:rPr>
      </w:pPr>
    </w:p>
    <w:p w14:paraId="0681089B" w14:textId="77432E05" w:rsidR="000729D7" w:rsidRPr="007F0F68" w:rsidRDefault="000729D7" w:rsidP="00E84907">
      <w:pPr>
        <w:shd w:val="clear" w:color="auto" w:fill="FFFFFF"/>
        <w:spacing w:after="0" w:line="240" w:lineRule="auto"/>
        <w:jc w:val="both"/>
        <w:rPr>
          <w:rFonts w:ascii="Arial" w:eastAsia="Times New Roman" w:hAnsi="Arial" w:cs="Arial"/>
          <w:b/>
          <w:bCs/>
          <w:sz w:val="24"/>
          <w:szCs w:val="24"/>
          <w:lang w:val="ro-RO" w:eastAsia="ro-RO"/>
        </w:rPr>
      </w:pPr>
      <w:r w:rsidRPr="00845810">
        <w:rPr>
          <w:rFonts w:ascii="Arial" w:eastAsia="Times New Roman" w:hAnsi="Arial" w:cs="Arial"/>
          <w:b/>
          <w:bCs/>
          <w:sz w:val="24"/>
          <w:szCs w:val="24"/>
          <w:lang w:val="ro-RO" w:eastAsia="ro-RO"/>
        </w:rPr>
        <w:t>d)</w:t>
      </w:r>
      <w:r w:rsidRPr="00845810">
        <w:rPr>
          <w:rFonts w:ascii="Arial" w:eastAsia="Times New Roman" w:hAnsi="Arial" w:cs="Arial"/>
          <w:sz w:val="24"/>
          <w:szCs w:val="24"/>
          <w:lang w:val="ro-RO" w:eastAsia="ro-RO"/>
        </w:rPr>
        <w:t> perioada de implementare propusă;</w:t>
      </w:r>
      <w:r w:rsidR="007F0F68">
        <w:rPr>
          <w:rFonts w:ascii="Arial" w:eastAsia="Times New Roman" w:hAnsi="Arial" w:cs="Arial"/>
          <w:sz w:val="24"/>
          <w:szCs w:val="24"/>
          <w:lang w:val="ro-RO" w:eastAsia="ro-RO"/>
        </w:rPr>
        <w:tab/>
      </w:r>
      <w:r w:rsidR="00C100BC">
        <w:rPr>
          <w:rFonts w:ascii="Arial" w:eastAsia="Times New Roman" w:hAnsi="Arial" w:cs="Arial"/>
          <w:b/>
          <w:bCs/>
          <w:sz w:val="24"/>
          <w:szCs w:val="24"/>
          <w:lang w:val="ro-RO" w:eastAsia="ro-RO"/>
        </w:rPr>
        <w:t>24</w:t>
      </w:r>
      <w:r w:rsidR="007F0F68" w:rsidRPr="007F0F68">
        <w:rPr>
          <w:rFonts w:ascii="Arial" w:eastAsia="Times New Roman" w:hAnsi="Arial" w:cs="Arial"/>
          <w:b/>
          <w:bCs/>
          <w:sz w:val="24"/>
          <w:szCs w:val="24"/>
          <w:lang w:val="ro-RO" w:eastAsia="ro-RO"/>
        </w:rPr>
        <w:t xml:space="preserve"> luni</w:t>
      </w:r>
    </w:p>
    <w:p w14:paraId="3D7B54B0" w14:textId="77777777" w:rsidR="00845810" w:rsidRDefault="00845810" w:rsidP="00E84907">
      <w:pPr>
        <w:shd w:val="clear" w:color="auto" w:fill="FFFFFF"/>
        <w:spacing w:after="0" w:line="240" w:lineRule="auto"/>
        <w:jc w:val="both"/>
        <w:rPr>
          <w:rFonts w:ascii="Arial" w:eastAsia="Times New Roman" w:hAnsi="Arial" w:cs="Arial"/>
          <w:b/>
          <w:bCs/>
          <w:sz w:val="24"/>
          <w:szCs w:val="24"/>
          <w:lang w:val="ro-RO" w:eastAsia="ro-RO"/>
        </w:rPr>
      </w:pPr>
    </w:p>
    <w:p w14:paraId="1F33D736" w14:textId="7962D209" w:rsidR="000729D7" w:rsidRDefault="000729D7" w:rsidP="00E8490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lastRenderedPageBreak/>
        <w:t>e)</w:t>
      </w:r>
      <w:r w:rsidRPr="00845810">
        <w:rPr>
          <w:rFonts w:ascii="Arial" w:eastAsia="Times New Roman" w:hAnsi="Arial" w:cs="Arial"/>
          <w:sz w:val="24"/>
          <w:szCs w:val="24"/>
          <w:lang w:val="ro-RO" w:eastAsia="ro-RO"/>
        </w:rPr>
        <w:t> planșe reprezentând limitele amplasamentului proiectului, inclusiv orice suprafață de teren solicitată pentru a fi folosită temporar (planuri de situație și amplasamente);</w:t>
      </w:r>
    </w:p>
    <w:p w14:paraId="5F20983B" w14:textId="7309B1E8" w:rsidR="007F0F68" w:rsidRDefault="007F0F68" w:rsidP="00E84907">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Partea desenata a fost depusa la dosar.</w:t>
      </w:r>
    </w:p>
    <w:p w14:paraId="4AB361B7" w14:textId="77777777" w:rsidR="00845810" w:rsidRPr="00845810" w:rsidRDefault="00845810" w:rsidP="00E84907">
      <w:pPr>
        <w:shd w:val="clear" w:color="auto" w:fill="FFFFFF"/>
        <w:spacing w:after="0" w:line="240" w:lineRule="auto"/>
        <w:jc w:val="both"/>
        <w:rPr>
          <w:rFonts w:ascii="Arial" w:eastAsia="Times New Roman" w:hAnsi="Arial" w:cs="Arial"/>
          <w:sz w:val="24"/>
          <w:szCs w:val="24"/>
          <w:lang w:val="ro-RO" w:eastAsia="ro-RO"/>
        </w:rPr>
      </w:pPr>
    </w:p>
    <w:p w14:paraId="22D3EF3C" w14:textId="77777777" w:rsidR="000729D7" w:rsidRPr="00845810" w:rsidRDefault="000729D7" w:rsidP="00E8490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f)</w:t>
      </w:r>
      <w:r w:rsidRPr="00845810">
        <w:rPr>
          <w:rFonts w:ascii="Arial" w:eastAsia="Times New Roman" w:hAnsi="Arial" w:cs="Arial"/>
          <w:sz w:val="24"/>
          <w:szCs w:val="24"/>
          <w:lang w:val="ro-RO" w:eastAsia="ro-RO"/>
        </w:rPr>
        <w:t> o descriere a caracteristicilor fizice ale întregului proiect, formele fizice ale proiectului (planuri, clădiri, alte structuri, materiale de construcție și altele).</w:t>
      </w:r>
    </w:p>
    <w:p w14:paraId="378DA89D" w14:textId="77777777" w:rsidR="000729D7" w:rsidRPr="00845810" w:rsidRDefault="000729D7" w:rsidP="00E8490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sz w:val="24"/>
          <w:szCs w:val="24"/>
          <w:lang w:val="ro-RO" w:eastAsia="ro-RO"/>
        </w:rPr>
        <w:t>Se prezintă elementele specifice caracteristice proiectului propus:</w:t>
      </w:r>
    </w:p>
    <w:p w14:paraId="660CF9F1" w14:textId="77777777" w:rsidR="00963A65" w:rsidRDefault="00963A65" w:rsidP="00E84907">
      <w:pPr>
        <w:spacing w:after="0" w:line="240" w:lineRule="auto"/>
        <w:ind w:firstLine="357"/>
        <w:rPr>
          <w:rFonts w:ascii="Arial" w:hAnsi="Arial" w:cs="Arial"/>
          <w:bCs/>
          <w:sz w:val="24"/>
          <w:szCs w:val="24"/>
          <w:lang w:val="ro-RO"/>
        </w:rPr>
      </w:pPr>
      <w:r>
        <w:rPr>
          <w:rFonts w:ascii="Arial" w:hAnsi="Arial" w:cs="Arial"/>
          <w:bCs/>
          <w:sz w:val="24"/>
          <w:szCs w:val="24"/>
          <w:lang w:val="ro-RO"/>
        </w:rPr>
        <w:tab/>
      </w:r>
    </w:p>
    <w:p w14:paraId="780C6E60" w14:textId="28A414D5" w:rsidR="007F0F68" w:rsidRPr="00963A65" w:rsidRDefault="00963A65" w:rsidP="00E84907">
      <w:pPr>
        <w:spacing w:after="0" w:line="240" w:lineRule="auto"/>
        <w:ind w:firstLine="357"/>
        <w:rPr>
          <w:rFonts w:ascii="Arial" w:hAnsi="Arial" w:cs="Arial"/>
          <w:bCs/>
          <w:sz w:val="24"/>
          <w:szCs w:val="24"/>
          <w:lang w:val="ro-RO"/>
        </w:rPr>
      </w:pPr>
      <w:r>
        <w:rPr>
          <w:rFonts w:ascii="Arial" w:hAnsi="Arial" w:cs="Arial"/>
          <w:bCs/>
          <w:sz w:val="24"/>
          <w:szCs w:val="24"/>
          <w:lang w:val="ro-RO"/>
        </w:rPr>
        <w:tab/>
      </w:r>
      <w:r w:rsidR="007F0F68" w:rsidRPr="00963A65">
        <w:rPr>
          <w:rFonts w:ascii="Arial" w:hAnsi="Arial" w:cs="Arial"/>
          <w:bCs/>
          <w:sz w:val="24"/>
          <w:szCs w:val="24"/>
          <w:lang w:val="ro-RO"/>
        </w:rPr>
        <w:t xml:space="preserve">Zona nu este dens construita, însă cu importante premise de dezvoltare in continuare pentru servicii, producție, depozitare, comerț si activități complementare acestora, așa cum este prevăzut si in PUG </w:t>
      </w:r>
      <w:proofErr w:type="spellStart"/>
      <w:r w:rsidR="00BD4E05">
        <w:rPr>
          <w:rFonts w:ascii="Arial" w:hAnsi="Arial" w:cs="Arial"/>
          <w:bCs/>
          <w:sz w:val="24"/>
          <w:szCs w:val="24"/>
          <w:lang w:val="ro-RO"/>
        </w:rPr>
        <w:t>Magurele</w:t>
      </w:r>
      <w:proofErr w:type="spellEnd"/>
      <w:r w:rsidR="007F0F68" w:rsidRPr="00963A65">
        <w:rPr>
          <w:rFonts w:ascii="Arial" w:hAnsi="Arial" w:cs="Arial"/>
          <w:bCs/>
          <w:sz w:val="24"/>
          <w:szCs w:val="24"/>
          <w:lang w:val="ro-RO"/>
        </w:rPr>
        <w:t>.</w:t>
      </w:r>
    </w:p>
    <w:p w14:paraId="2C7A499A" w14:textId="77777777" w:rsidR="005F64C2" w:rsidRDefault="007F0F68" w:rsidP="00E84907">
      <w:pPr>
        <w:pStyle w:val="BodyText2"/>
        <w:spacing w:before="0" w:after="0" w:line="240" w:lineRule="auto"/>
        <w:ind w:firstLine="360"/>
        <w:rPr>
          <w:rFonts w:cs="Arial"/>
          <w:szCs w:val="24"/>
          <w:lang w:val="ro-RO"/>
        </w:rPr>
      </w:pPr>
      <w:r w:rsidRPr="00963A65">
        <w:rPr>
          <w:rFonts w:cs="Arial"/>
          <w:szCs w:val="24"/>
          <w:lang w:val="ro-RO"/>
        </w:rPr>
        <w:tab/>
      </w:r>
    </w:p>
    <w:p w14:paraId="0FF355A2" w14:textId="3EE76E23" w:rsidR="007F0F68" w:rsidRPr="00963A65" w:rsidRDefault="007F0F68" w:rsidP="005F64C2">
      <w:pPr>
        <w:pStyle w:val="BodyText2"/>
        <w:spacing w:before="0" w:after="0" w:line="240" w:lineRule="auto"/>
        <w:ind w:firstLine="720"/>
        <w:rPr>
          <w:rFonts w:cs="Arial"/>
          <w:szCs w:val="24"/>
          <w:lang w:val="ro-RO"/>
        </w:rPr>
      </w:pPr>
      <w:r w:rsidRPr="00963A65">
        <w:rPr>
          <w:rFonts w:cs="Arial"/>
          <w:szCs w:val="24"/>
          <w:lang w:val="ro-RO"/>
        </w:rPr>
        <w:t xml:space="preserve">Pe terenul din </w:t>
      </w:r>
      <w:r w:rsidR="005F64C2">
        <w:rPr>
          <w:rFonts w:cs="Arial"/>
          <w:szCs w:val="24"/>
          <w:lang w:val="ro-RO"/>
        </w:rPr>
        <w:t>Str. București</w:t>
      </w:r>
      <w:r w:rsidRPr="00963A65">
        <w:rPr>
          <w:rFonts w:cs="Arial"/>
          <w:szCs w:val="24"/>
          <w:lang w:val="ro-RO"/>
        </w:rPr>
        <w:t xml:space="preserve">, </w:t>
      </w:r>
      <w:r w:rsidR="005F64C2">
        <w:rPr>
          <w:rFonts w:cs="Arial"/>
          <w:szCs w:val="24"/>
          <w:lang w:val="ro-RO"/>
        </w:rPr>
        <w:t xml:space="preserve">nu </w:t>
      </w:r>
      <w:r w:rsidRPr="00963A65">
        <w:rPr>
          <w:rFonts w:cs="Arial"/>
          <w:szCs w:val="24"/>
          <w:lang w:val="ro-RO"/>
        </w:rPr>
        <w:t xml:space="preserve">se afla edificate </w:t>
      </w:r>
      <w:r w:rsidR="005F64C2">
        <w:rPr>
          <w:rFonts w:cs="Arial"/>
          <w:szCs w:val="24"/>
          <w:lang w:val="ro-RO"/>
        </w:rPr>
        <w:t>construcții</w:t>
      </w:r>
      <w:r w:rsidRPr="00963A65">
        <w:rPr>
          <w:rFonts w:cs="Arial"/>
          <w:szCs w:val="24"/>
          <w:lang w:val="ro-RO"/>
        </w:rPr>
        <w:t>:</w:t>
      </w:r>
    </w:p>
    <w:p w14:paraId="680A30D3" w14:textId="77777777" w:rsidR="005F64C2" w:rsidRPr="005F64C2" w:rsidRDefault="007F0F68" w:rsidP="00C100BC">
      <w:pPr>
        <w:spacing w:after="0" w:line="240" w:lineRule="auto"/>
        <w:ind w:firstLine="360"/>
        <w:rPr>
          <w:rFonts w:cs="Arial"/>
          <w:szCs w:val="24"/>
          <w:lang w:val="ro-RO"/>
        </w:rPr>
      </w:pPr>
      <w:r w:rsidRPr="00963A65">
        <w:rPr>
          <w:rFonts w:cs="Arial"/>
          <w:szCs w:val="24"/>
          <w:lang w:val="ro-RO"/>
        </w:rPr>
        <w:tab/>
      </w:r>
    </w:p>
    <w:p w14:paraId="22A280E9" w14:textId="77777777" w:rsidR="005F64C2" w:rsidRPr="005F64C2" w:rsidRDefault="005F64C2" w:rsidP="005F64C2">
      <w:pPr>
        <w:pStyle w:val="BodyText2"/>
        <w:spacing w:before="0" w:after="0" w:line="240" w:lineRule="auto"/>
        <w:ind w:firstLine="720"/>
        <w:rPr>
          <w:rFonts w:cs="Arial"/>
          <w:lang w:val="ro-RO"/>
        </w:rPr>
      </w:pPr>
      <w:r w:rsidRPr="005F64C2">
        <w:rPr>
          <w:rFonts w:cs="Arial"/>
          <w:szCs w:val="24"/>
          <w:lang w:val="ro-RO"/>
        </w:rPr>
        <w:t xml:space="preserve">Edificabilul maxim propus va avea </w:t>
      </w:r>
      <w:r w:rsidRPr="005F64C2">
        <w:rPr>
          <w:rFonts w:cs="Arial"/>
          <w:lang w:val="ro-RO"/>
        </w:rPr>
        <w:t>următoarele retrageri:</w:t>
      </w:r>
    </w:p>
    <w:p w14:paraId="4F382BAF" w14:textId="77777777" w:rsidR="005F64C2" w:rsidRPr="005F64C2" w:rsidRDefault="005F64C2" w:rsidP="005F64C2">
      <w:pPr>
        <w:pStyle w:val="BodyText2"/>
        <w:spacing w:before="0" w:after="0" w:line="240" w:lineRule="auto"/>
        <w:rPr>
          <w:rFonts w:cs="Arial"/>
          <w:lang w:val="ro-RO"/>
        </w:rPr>
      </w:pPr>
      <w:r w:rsidRPr="005F64C2">
        <w:rPr>
          <w:rFonts w:cs="Arial"/>
          <w:lang w:val="ro-RO"/>
        </w:rPr>
        <w:tab/>
      </w:r>
      <w:bookmarkStart w:id="5" w:name="_Hlk159927345"/>
      <w:r w:rsidRPr="005F64C2">
        <w:rPr>
          <w:rFonts w:cs="Arial"/>
          <w:lang w:val="ro-RO"/>
        </w:rPr>
        <w:t>- 5 m fata de limita posterioara (Nord);</w:t>
      </w:r>
    </w:p>
    <w:p w14:paraId="38F0A587" w14:textId="77777777" w:rsidR="005F64C2" w:rsidRPr="005F64C2" w:rsidRDefault="005F64C2" w:rsidP="005F64C2">
      <w:pPr>
        <w:pStyle w:val="BodyText2"/>
        <w:spacing w:before="0" w:after="0" w:line="240" w:lineRule="auto"/>
        <w:rPr>
          <w:rFonts w:cs="Arial"/>
          <w:lang w:val="ro-RO"/>
        </w:rPr>
      </w:pPr>
      <w:r w:rsidRPr="005F64C2">
        <w:rPr>
          <w:rFonts w:cs="Arial"/>
          <w:lang w:val="ro-RO"/>
        </w:rPr>
        <w:tab/>
        <w:t>- 11 m fata de limita laterala (Sud);</w:t>
      </w:r>
    </w:p>
    <w:p w14:paraId="030AF46E" w14:textId="77777777" w:rsidR="005F64C2" w:rsidRPr="005F64C2" w:rsidRDefault="005F64C2" w:rsidP="005F64C2">
      <w:pPr>
        <w:pStyle w:val="BodyText2"/>
        <w:spacing w:before="0" w:after="0" w:line="240" w:lineRule="auto"/>
        <w:rPr>
          <w:rFonts w:cs="Arial"/>
          <w:lang w:val="ro-RO"/>
        </w:rPr>
      </w:pPr>
      <w:r w:rsidRPr="005F64C2">
        <w:rPr>
          <w:rFonts w:cs="Arial"/>
          <w:lang w:val="ro-RO"/>
        </w:rPr>
        <w:tab/>
        <w:t>- 167 m fata de limita laterala (Est);</w:t>
      </w:r>
    </w:p>
    <w:p w14:paraId="564FBEE8" w14:textId="77777777" w:rsidR="005F64C2" w:rsidRPr="005F64C2" w:rsidRDefault="005F64C2" w:rsidP="005F64C2">
      <w:pPr>
        <w:pStyle w:val="BodyText2"/>
        <w:spacing w:before="0" w:after="0" w:line="240" w:lineRule="auto"/>
        <w:rPr>
          <w:rFonts w:cs="Arial"/>
          <w:lang w:val="ro-RO"/>
        </w:rPr>
      </w:pPr>
      <w:r w:rsidRPr="005F64C2">
        <w:rPr>
          <w:rFonts w:cs="Arial"/>
          <w:lang w:val="ro-RO"/>
        </w:rPr>
        <w:tab/>
        <w:t>- 23 m fata de aliniament (Vest).</w:t>
      </w:r>
    </w:p>
    <w:p w14:paraId="4C5BA4CC" w14:textId="77777777" w:rsidR="005F64C2" w:rsidRPr="005F64C2" w:rsidRDefault="005F64C2" w:rsidP="005F64C2">
      <w:pPr>
        <w:spacing w:after="0" w:line="240" w:lineRule="auto"/>
        <w:ind w:firstLine="360"/>
        <w:jc w:val="both"/>
        <w:rPr>
          <w:rFonts w:ascii="Arial" w:hAnsi="Arial" w:cs="Arial"/>
          <w:sz w:val="24"/>
          <w:szCs w:val="24"/>
          <w:lang w:val="ro-RO"/>
        </w:rPr>
      </w:pPr>
      <w:r w:rsidRPr="005F64C2">
        <w:rPr>
          <w:rFonts w:ascii="Arial" w:hAnsi="Arial" w:cs="Arial"/>
          <w:sz w:val="24"/>
          <w:szCs w:val="24"/>
          <w:lang w:val="ro-RO"/>
        </w:rPr>
        <w:tab/>
        <w:t>Imobilul propus se va încadra in aceste retrageri.</w:t>
      </w:r>
    </w:p>
    <w:bookmarkEnd w:id="5"/>
    <w:p w14:paraId="1E27462A" w14:textId="77777777" w:rsidR="005F64C2" w:rsidRPr="005F64C2" w:rsidRDefault="005F64C2" w:rsidP="00C100BC">
      <w:pPr>
        <w:pStyle w:val="BodyText2"/>
        <w:spacing w:before="0" w:after="120" w:line="240" w:lineRule="auto"/>
        <w:rPr>
          <w:rFonts w:cs="Arial"/>
          <w:b/>
          <w:bCs/>
          <w:szCs w:val="24"/>
          <w:lang w:val="ro-RO" w:bidi="ro-RO"/>
        </w:rPr>
      </w:pPr>
    </w:p>
    <w:p w14:paraId="501B7C0D" w14:textId="6A00075C" w:rsidR="002E30F4" w:rsidRPr="005F64C2" w:rsidRDefault="002E30F4" w:rsidP="00C100BC">
      <w:pPr>
        <w:pStyle w:val="BodyText2"/>
        <w:spacing w:before="0" w:after="120" w:line="240" w:lineRule="auto"/>
        <w:rPr>
          <w:rFonts w:cs="Arial"/>
          <w:b/>
          <w:bCs/>
          <w:szCs w:val="24"/>
          <w:lang w:val="ro-RO" w:bidi="ro-RO"/>
        </w:rPr>
      </w:pPr>
      <w:r w:rsidRPr="005F64C2">
        <w:rPr>
          <w:rFonts w:cs="Arial"/>
          <w:b/>
          <w:bCs/>
          <w:szCs w:val="24"/>
          <w:lang w:val="ro-RO" w:bidi="ro-RO"/>
        </w:rPr>
        <w:tab/>
        <w:t>Hala 1 si 2:</w:t>
      </w:r>
    </w:p>
    <w:p w14:paraId="290B8124" w14:textId="77777777" w:rsidR="00C100BC" w:rsidRPr="005F64C2" w:rsidRDefault="002E30F4" w:rsidP="00C100BC">
      <w:pPr>
        <w:pStyle w:val="BodyText2"/>
        <w:spacing w:before="0" w:after="0" w:line="240" w:lineRule="auto"/>
        <w:rPr>
          <w:rFonts w:cs="Arial"/>
          <w:bCs/>
          <w:szCs w:val="24"/>
          <w:lang w:val="ro-RO" w:bidi="ro-RO"/>
        </w:rPr>
      </w:pPr>
      <w:r w:rsidRPr="005F64C2">
        <w:rPr>
          <w:rFonts w:cs="Arial"/>
          <w:b/>
          <w:bCs/>
          <w:szCs w:val="24"/>
          <w:lang w:val="ro-RO" w:bidi="ro-RO"/>
        </w:rPr>
        <w:tab/>
      </w:r>
      <w:r w:rsidR="00C100BC" w:rsidRPr="005F64C2">
        <w:rPr>
          <w:rFonts w:cs="Arial"/>
          <w:bCs/>
          <w:szCs w:val="24"/>
          <w:lang w:val="ro-RO" w:bidi="ro-RO"/>
        </w:rPr>
        <w:t>Forma clădirilor in plan va fi rectangulara având pentru Hala 1: 42 x 20 m si pentru Hala 2: 30 x 20 m.</w:t>
      </w:r>
    </w:p>
    <w:p w14:paraId="3965FC26" w14:textId="77777777" w:rsidR="00C100BC" w:rsidRPr="005F64C2" w:rsidRDefault="00C100BC" w:rsidP="00C100BC">
      <w:pPr>
        <w:pStyle w:val="BodyText2"/>
        <w:spacing w:before="0" w:after="0" w:line="240" w:lineRule="auto"/>
        <w:rPr>
          <w:rFonts w:cs="Arial"/>
          <w:bCs/>
          <w:szCs w:val="24"/>
          <w:lang w:val="ro-RO" w:bidi="ro-RO"/>
        </w:rPr>
      </w:pPr>
      <w:r w:rsidRPr="005F64C2">
        <w:rPr>
          <w:rFonts w:cs="Arial"/>
          <w:bCs/>
          <w:szCs w:val="24"/>
          <w:lang w:val="ro-RO" w:bidi="ro-RO"/>
        </w:rPr>
        <w:tab/>
        <w:t>Structura va fi din profile metalice standardizate si ferme metalice.</w:t>
      </w:r>
    </w:p>
    <w:p w14:paraId="18870EE1" w14:textId="77777777" w:rsidR="00C100BC" w:rsidRPr="005F64C2" w:rsidRDefault="00C100BC" w:rsidP="00C100BC">
      <w:pPr>
        <w:pStyle w:val="BodyText2"/>
        <w:spacing w:before="0" w:after="0" w:line="240" w:lineRule="auto"/>
        <w:rPr>
          <w:rFonts w:cs="Arial"/>
          <w:bCs/>
          <w:szCs w:val="24"/>
          <w:lang w:val="ro-RO" w:bidi="ro-RO"/>
        </w:rPr>
      </w:pPr>
      <w:r w:rsidRPr="005F64C2">
        <w:rPr>
          <w:rFonts w:cs="Arial"/>
          <w:bCs/>
          <w:szCs w:val="24"/>
          <w:lang w:val="ro-RO" w:bidi="ro-RO"/>
        </w:rPr>
        <w:tab/>
        <w:t>Fundațiile vor fi din beton armat.</w:t>
      </w:r>
    </w:p>
    <w:p w14:paraId="105295BF" w14:textId="77777777" w:rsidR="00C100BC" w:rsidRPr="005F64C2" w:rsidRDefault="00C100BC" w:rsidP="00C100BC">
      <w:pPr>
        <w:pStyle w:val="BodyText2"/>
        <w:spacing w:before="0" w:after="0" w:line="240" w:lineRule="auto"/>
        <w:rPr>
          <w:rFonts w:cs="Arial"/>
          <w:bCs/>
          <w:szCs w:val="24"/>
          <w:lang w:val="ro-RO" w:bidi="ro-RO"/>
        </w:rPr>
      </w:pPr>
      <w:r w:rsidRPr="005F64C2">
        <w:rPr>
          <w:rFonts w:cs="Arial"/>
          <w:bCs/>
          <w:szCs w:val="24"/>
          <w:lang w:val="ro-RO" w:bidi="ro-RO"/>
        </w:rPr>
        <w:tab/>
        <w:t>Închiderile exterioare vor fi din panouri termoizolante de 10 cm grosime cu rezistenta la foc de min.15 minute.</w:t>
      </w:r>
    </w:p>
    <w:p w14:paraId="4B478937" w14:textId="77777777" w:rsidR="00C100BC" w:rsidRPr="005F64C2" w:rsidRDefault="00C100BC" w:rsidP="00C100BC">
      <w:pPr>
        <w:pStyle w:val="BodyText2"/>
        <w:spacing w:before="0" w:after="0" w:line="240" w:lineRule="auto"/>
        <w:rPr>
          <w:rFonts w:cs="Arial"/>
          <w:bCs/>
          <w:szCs w:val="24"/>
          <w:lang w:val="ro-RO" w:bidi="ro-RO"/>
        </w:rPr>
      </w:pPr>
      <w:r w:rsidRPr="005F64C2">
        <w:rPr>
          <w:rFonts w:cs="Arial"/>
          <w:bCs/>
          <w:szCs w:val="24"/>
          <w:lang w:val="ro-RO" w:bidi="ro-RO"/>
        </w:rPr>
        <w:tab/>
        <w:t xml:space="preserve">Învelitoarea va fi din panouri termoizolante de 10 cm grosime având rezistenta la foc de min. 15 minute având inclinația de minim 10%. </w:t>
      </w:r>
    </w:p>
    <w:p w14:paraId="1267F21A" w14:textId="77777777" w:rsidR="00C100BC" w:rsidRPr="005F64C2" w:rsidRDefault="00C100BC" w:rsidP="00C100BC">
      <w:pPr>
        <w:pStyle w:val="BodyText2"/>
        <w:spacing w:before="0" w:after="0" w:line="240" w:lineRule="auto"/>
        <w:rPr>
          <w:rFonts w:cs="Arial"/>
          <w:bCs/>
          <w:szCs w:val="24"/>
          <w:lang w:val="ro-RO" w:bidi="ro-RO"/>
        </w:rPr>
      </w:pPr>
      <w:r w:rsidRPr="005F64C2">
        <w:rPr>
          <w:rFonts w:cs="Arial"/>
          <w:bCs/>
          <w:szCs w:val="24"/>
          <w:lang w:val="ro-RO" w:bidi="ro-RO"/>
        </w:rPr>
        <w:tab/>
        <w:t xml:space="preserve">In planul învelitorii se vor amplasa trape de fum prevăzute cu dispozitiv automat si manual de deschidere in caz de incendiu cat si </w:t>
      </w:r>
      <w:proofErr w:type="spellStart"/>
      <w:r w:rsidRPr="005F64C2">
        <w:rPr>
          <w:rFonts w:cs="Arial"/>
          <w:bCs/>
          <w:szCs w:val="24"/>
          <w:lang w:val="ro-RO" w:bidi="ro-RO"/>
        </w:rPr>
        <w:t>lunimatoare</w:t>
      </w:r>
      <w:proofErr w:type="spellEnd"/>
      <w:r w:rsidRPr="005F64C2">
        <w:rPr>
          <w:rFonts w:cs="Arial"/>
          <w:bCs/>
          <w:szCs w:val="24"/>
          <w:lang w:val="ro-RO" w:bidi="ro-RO"/>
        </w:rPr>
        <w:t xml:space="preserve">. </w:t>
      </w:r>
    </w:p>
    <w:p w14:paraId="38BF913C" w14:textId="77777777" w:rsidR="00C100BC" w:rsidRPr="005F64C2" w:rsidRDefault="00C100BC" w:rsidP="00C100BC">
      <w:pPr>
        <w:pStyle w:val="BodyText2"/>
        <w:spacing w:before="0" w:after="0" w:line="240" w:lineRule="auto"/>
        <w:rPr>
          <w:rFonts w:cs="Arial"/>
          <w:bCs/>
          <w:szCs w:val="24"/>
          <w:lang w:val="ro-RO" w:bidi="ro-RO"/>
        </w:rPr>
      </w:pPr>
      <w:r w:rsidRPr="005F64C2">
        <w:rPr>
          <w:rFonts w:cs="Arial"/>
          <w:bCs/>
          <w:szCs w:val="24"/>
          <w:lang w:val="ro-RO" w:bidi="ro-RO"/>
        </w:rPr>
        <w:tab/>
        <w:t>Tâmplăria exterioara va fi din profile metalice de culoare închisă cu geam termopan.</w:t>
      </w:r>
    </w:p>
    <w:p w14:paraId="283370B5" w14:textId="77777777" w:rsidR="00C100BC" w:rsidRPr="005F64C2" w:rsidRDefault="00C100BC" w:rsidP="00C100BC">
      <w:pPr>
        <w:pStyle w:val="BodyText2"/>
        <w:spacing w:before="0" w:after="0" w:line="240" w:lineRule="auto"/>
        <w:rPr>
          <w:rFonts w:cs="Arial"/>
          <w:bCs/>
          <w:szCs w:val="24"/>
          <w:lang w:val="ro-RO" w:bidi="ro-RO"/>
        </w:rPr>
      </w:pPr>
      <w:r w:rsidRPr="005F64C2">
        <w:rPr>
          <w:rFonts w:cs="Arial"/>
          <w:bCs/>
          <w:szCs w:val="24"/>
          <w:lang w:val="ro-RO" w:bidi="ro-RO"/>
        </w:rPr>
        <w:t>Compartimentările interioare se vor realiza din pereți tip sandwich sau ghips carton cu vata minerala la interior.</w:t>
      </w:r>
    </w:p>
    <w:p w14:paraId="58779549" w14:textId="77777777" w:rsidR="00C100BC" w:rsidRPr="005F64C2" w:rsidRDefault="00C100BC" w:rsidP="00C100BC">
      <w:pPr>
        <w:pStyle w:val="BodyText2"/>
        <w:spacing w:before="0" w:after="0" w:line="240" w:lineRule="auto"/>
        <w:rPr>
          <w:rFonts w:cs="Arial"/>
          <w:bCs/>
          <w:szCs w:val="24"/>
          <w:lang w:val="ro-RO" w:bidi="ro-RO"/>
        </w:rPr>
      </w:pPr>
      <w:r w:rsidRPr="005F64C2">
        <w:rPr>
          <w:rFonts w:cs="Arial"/>
          <w:bCs/>
          <w:szCs w:val="24"/>
          <w:lang w:val="ro-RO" w:bidi="ro-RO"/>
        </w:rPr>
        <w:tab/>
        <w:t>Pardoseala spațiului pentru depozitare se va realiza din beton elicopterizat finisat după caz cu vopsea epoxidică.</w:t>
      </w:r>
    </w:p>
    <w:p w14:paraId="7EA700EF" w14:textId="77777777" w:rsidR="00C100BC" w:rsidRPr="005F64C2" w:rsidRDefault="00C100BC" w:rsidP="00C100BC">
      <w:pPr>
        <w:pStyle w:val="BodyText2"/>
        <w:spacing w:before="0" w:after="0" w:line="240" w:lineRule="auto"/>
        <w:rPr>
          <w:rFonts w:cs="Arial"/>
          <w:bCs/>
          <w:szCs w:val="24"/>
          <w:lang w:val="ro-RO" w:bidi="ro-RO"/>
        </w:rPr>
      </w:pPr>
      <w:r w:rsidRPr="005F64C2">
        <w:rPr>
          <w:rFonts w:cs="Arial"/>
          <w:bCs/>
          <w:szCs w:val="24"/>
          <w:lang w:val="ro-RO" w:bidi="ro-RO"/>
        </w:rPr>
        <w:tab/>
        <w:t>Spatiile pentru birouri se vor dispune doar in Hala 1 pe doua niveluri, parter si supantă.</w:t>
      </w:r>
    </w:p>
    <w:p w14:paraId="67DBD4D9" w14:textId="77777777" w:rsidR="00C100BC" w:rsidRPr="005F64C2" w:rsidRDefault="00C100BC" w:rsidP="00C100BC">
      <w:pPr>
        <w:pStyle w:val="BodyText2"/>
        <w:spacing w:before="0" w:after="0" w:line="240" w:lineRule="auto"/>
        <w:rPr>
          <w:rFonts w:cs="Arial"/>
          <w:bCs/>
          <w:szCs w:val="24"/>
          <w:lang w:val="ro-RO" w:bidi="ro-RO"/>
        </w:rPr>
      </w:pPr>
      <w:r w:rsidRPr="005F64C2">
        <w:rPr>
          <w:rFonts w:cs="Arial"/>
          <w:bCs/>
          <w:szCs w:val="24"/>
          <w:lang w:val="ro-RO" w:bidi="ro-RO"/>
        </w:rPr>
        <w:tab/>
        <w:t>Toate camerele vor fi iluminate si ventilate natural si artificial.</w:t>
      </w:r>
    </w:p>
    <w:p w14:paraId="778164C4" w14:textId="77777777" w:rsidR="00C100BC" w:rsidRPr="005F64C2" w:rsidRDefault="00C100BC" w:rsidP="00C100BC">
      <w:pPr>
        <w:pStyle w:val="BodyText2"/>
        <w:spacing w:before="0" w:after="0" w:line="240" w:lineRule="auto"/>
        <w:rPr>
          <w:rFonts w:cs="Arial"/>
          <w:bCs/>
          <w:szCs w:val="24"/>
          <w:lang w:val="ro-RO" w:bidi="ro-RO"/>
        </w:rPr>
      </w:pPr>
      <w:r w:rsidRPr="005F64C2">
        <w:rPr>
          <w:rFonts w:cs="Arial"/>
          <w:bCs/>
          <w:szCs w:val="24"/>
          <w:lang w:val="ro-RO" w:bidi="ro-RO"/>
        </w:rPr>
        <w:tab/>
        <w:t>Finisajele interioare vor fi tipice unor spatii de birouri sau servicii.</w:t>
      </w:r>
    </w:p>
    <w:p w14:paraId="551D4D01" w14:textId="3A03AE89" w:rsidR="002E30F4" w:rsidRPr="002E30F4" w:rsidRDefault="002E30F4" w:rsidP="00C100BC">
      <w:pPr>
        <w:pStyle w:val="BodyText2"/>
        <w:spacing w:before="0" w:after="0" w:line="240" w:lineRule="auto"/>
        <w:rPr>
          <w:rFonts w:cs="Arial"/>
          <w:szCs w:val="24"/>
          <w:lang w:val="ro-RO" w:bidi="ro-RO"/>
        </w:rPr>
      </w:pPr>
    </w:p>
    <w:p w14:paraId="3A4B0AB5" w14:textId="77777777" w:rsidR="00814D5B" w:rsidRPr="001263AA" w:rsidRDefault="00814D5B" w:rsidP="00814D5B">
      <w:pPr>
        <w:autoSpaceDE w:val="0"/>
        <w:autoSpaceDN w:val="0"/>
        <w:adjustRightInd w:val="0"/>
        <w:spacing w:after="0" w:line="240" w:lineRule="auto"/>
        <w:rPr>
          <w:rFonts w:ascii="Arial" w:hAnsi="Arial" w:cs="Arial"/>
          <w:b/>
          <w:bCs/>
          <w:sz w:val="24"/>
          <w:szCs w:val="24"/>
          <w:lang w:val="ro-RO"/>
        </w:rPr>
      </w:pPr>
      <w:r>
        <w:rPr>
          <w:rFonts w:cs="Arial"/>
          <w:b/>
          <w:bCs/>
          <w:szCs w:val="24"/>
          <w:lang w:val="ro-RO" w:bidi="ro-RO"/>
        </w:rPr>
        <w:tab/>
      </w:r>
      <w:r w:rsidRPr="001263AA">
        <w:rPr>
          <w:rFonts w:ascii="Arial" w:hAnsi="Arial" w:cs="Arial"/>
          <w:b/>
          <w:bCs/>
          <w:sz w:val="24"/>
          <w:szCs w:val="24"/>
          <w:lang w:val="ro-RO"/>
        </w:rPr>
        <w:t>ASIGURAREA UTILITATILOR</w:t>
      </w:r>
    </w:p>
    <w:p w14:paraId="28EADB63" w14:textId="77777777" w:rsidR="00C100BC" w:rsidRPr="00C100BC" w:rsidRDefault="00814D5B" w:rsidP="00C100BC">
      <w:pPr>
        <w:autoSpaceDE w:val="0"/>
        <w:autoSpaceDN w:val="0"/>
        <w:adjustRightInd w:val="0"/>
        <w:spacing w:after="0" w:line="240" w:lineRule="auto"/>
        <w:rPr>
          <w:rFonts w:ascii="Arial" w:hAnsi="Arial" w:cs="Arial"/>
          <w:b/>
          <w:bCs/>
          <w:sz w:val="24"/>
          <w:szCs w:val="24"/>
          <w:lang w:val="ro-RO"/>
        </w:rPr>
      </w:pPr>
      <w:r>
        <w:rPr>
          <w:rFonts w:ascii="Arial" w:hAnsi="Arial" w:cs="Arial"/>
          <w:sz w:val="24"/>
          <w:szCs w:val="24"/>
          <w:lang w:val="ro-RO"/>
        </w:rPr>
        <w:tab/>
      </w:r>
      <w:bookmarkStart w:id="6" w:name="_Hlk152574392"/>
      <w:r w:rsidR="00C100BC" w:rsidRPr="00C100BC">
        <w:rPr>
          <w:rFonts w:ascii="Arial" w:hAnsi="Arial" w:cs="Arial"/>
          <w:b/>
          <w:bCs/>
          <w:sz w:val="24"/>
          <w:szCs w:val="24"/>
          <w:lang w:val="ro-RO"/>
        </w:rPr>
        <w:t>Alimentarea cu apă:</w:t>
      </w:r>
    </w:p>
    <w:p w14:paraId="54EF1D89" w14:textId="77777777" w:rsidR="00C100BC" w:rsidRPr="00C100BC" w:rsidRDefault="00C100BC" w:rsidP="000A445B">
      <w:pPr>
        <w:autoSpaceDE w:val="0"/>
        <w:autoSpaceDN w:val="0"/>
        <w:adjustRightInd w:val="0"/>
        <w:spacing w:after="0" w:line="240" w:lineRule="auto"/>
        <w:ind w:firstLine="720"/>
        <w:rPr>
          <w:rFonts w:ascii="Arial" w:hAnsi="Arial" w:cs="Arial"/>
          <w:bCs/>
          <w:sz w:val="24"/>
          <w:szCs w:val="24"/>
          <w:lang w:val="ro-RO"/>
        </w:rPr>
      </w:pPr>
      <w:bookmarkStart w:id="7" w:name="_Hlk525037721"/>
      <w:r w:rsidRPr="00C100BC">
        <w:rPr>
          <w:rFonts w:ascii="Arial" w:hAnsi="Arial" w:cs="Arial"/>
          <w:bCs/>
          <w:sz w:val="24"/>
          <w:szCs w:val="24"/>
          <w:lang w:val="ro-RO"/>
        </w:rPr>
        <w:t>In zona exista rețea publica de distribuție, alimentarea cu apa a clădirilor propuse pe amplasament se va face din aceasta rețea si va fi dimensionat conform normelor.</w:t>
      </w:r>
    </w:p>
    <w:p w14:paraId="744CEFED"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p>
    <w:bookmarkEnd w:id="7"/>
    <w:p w14:paraId="469D4B29" w14:textId="77777777" w:rsidR="00C100BC" w:rsidRPr="00C100BC" w:rsidRDefault="00C100BC" w:rsidP="00C100BC">
      <w:pPr>
        <w:autoSpaceDE w:val="0"/>
        <w:autoSpaceDN w:val="0"/>
        <w:adjustRightInd w:val="0"/>
        <w:spacing w:after="0" w:line="240" w:lineRule="auto"/>
        <w:rPr>
          <w:rFonts w:ascii="Arial" w:hAnsi="Arial" w:cs="Arial"/>
          <w:b/>
          <w:bCs/>
          <w:sz w:val="24"/>
          <w:szCs w:val="24"/>
          <w:lang w:val="ro-RO"/>
        </w:rPr>
      </w:pPr>
      <w:r w:rsidRPr="00C100BC">
        <w:rPr>
          <w:rFonts w:ascii="Arial" w:hAnsi="Arial" w:cs="Arial"/>
          <w:bCs/>
          <w:sz w:val="24"/>
          <w:szCs w:val="24"/>
          <w:lang w:val="ro-RO"/>
        </w:rPr>
        <w:tab/>
      </w:r>
      <w:r w:rsidRPr="00C100BC">
        <w:rPr>
          <w:rFonts w:ascii="Arial" w:hAnsi="Arial" w:cs="Arial"/>
          <w:b/>
          <w:bCs/>
          <w:sz w:val="24"/>
          <w:szCs w:val="24"/>
          <w:lang w:val="ro-RO"/>
        </w:rPr>
        <w:t>Evacuarea apelor uzate:</w:t>
      </w:r>
    </w:p>
    <w:p w14:paraId="1B594BAC" w14:textId="77777777" w:rsidR="00C100BC" w:rsidRPr="00C100BC" w:rsidRDefault="00C100BC" w:rsidP="000A445B">
      <w:pPr>
        <w:autoSpaceDE w:val="0"/>
        <w:autoSpaceDN w:val="0"/>
        <w:adjustRightInd w:val="0"/>
        <w:spacing w:after="0" w:line="240" w:lineRule="auto"/>
        <w:ind w:firstLine="720"/>
        <w:rPr>
          <w:rFonts w:ascii="Arial" w:hAnsi="Arial" w:cs="Arial"/>
          <w:bCs/>
          <w:sz w:val="24"/>
          <w:szCs w:val="24"/>
          <w:lang w:val="ro-RO"/>
        </w:rPr>
      </w:pPr>
      <w:r w:rsidRPr="00C100BC">
        <w:rPr>
          <w:rFonts w:ascii="Arial" w:hAnsi="Arial" w:cs="Arial"/>
          <w:bCs/>
          <w:sz w:val="24"/>
          <w:szCs w:val="24"/>
          <w:lang w:val="ro-RO"/>
        </w:rPr>
        <w:t>Canalizarea apelor menajere se va face gravitațional.</w:t>
      </w:r>
    </w:p>
    <w:p w14:paraId="4BB8CEEA" w14:textId="7CEA5C0D" w:rsidR="00C100BC" w:rsidRPr="00C100BC" w:rsidRDefault="00C100BC" w:rsidP="000A445B">
      <w:pPr>
        <w:autoSpaceDE w:val="0"/>
        <w:autoSpaceDN w:val="0"/>
        <w:adjustRightInd w:val="0"/>
        <w:spacing w:after="0" w:line="240" w:lineRule="auto"/>
        <w:ind w:firstLine="720"/>
        <w:rPr>
          <w:rFonts w:ascii="Arial" w:hAnsi="Arial" w:cs="Arial"/>
          <w:bCs/>
          <w:sz w:val="24"/>
          <w:szCs w:val="24"/>
          <w:lang w:val="ro-RO"/>
        </w:rPr>
      </w:pPr>
      <w:r w:rsidRPr="00C100BC">
        <w:rPr>
          <w:rFonts w:ascii="Arial" w:hAnsi="Arial" w:cs="Arial"/>
          <w:bCs/>
          <w:sz w:val="24"/>
          <w:szCs w:val="24"/>
          <w:lang w:val="ro-RO"/>
        </w:rPr>
        <w:t xml:space="preserve">Canalizarea menajera se va realiza din sisteme de conducte din polipropilenă etanșată cu garnituri de cauciuc. Conductele de legătură de la obiectele sanitare la </w:t>
      </w:r>
      <w:r w:rsidRPr="00C100BC">
        <w:rPr>
          <w:rFonts w:ascii="Arial" w:hAnsi="Arial" w:cs="Arial"/>
          <w:bCs/>
          <w:sz w:val="24"/>
          <w:szCs w:val="24"/>
          <w:lang w:val="ro-RO"/>
        </w:rPr>
        <w:lastRenderedPageBreak/>
        <w:t xml:space="preserve">coloane se vor amplasa îngropat in tavanul fals sau </w:t>
      </w:r>
      <w:proofErr w:type="spellStart"/>
      <w:r w:rsidRPr="00C100BC">
        <w:rPr>
          <w:rFonts w:ascii="Arial" w:hAnsi="Arial" w:cs="Arial"/>
          <w:bCs/>
          <w:sz w:val="24"/>
          <w:szCs w:val="24"/>
          <w:lang w:val="ro-RO"/>
        </w:rPr>
        <w:t>pereti</w:t>
      </w:r>
      <w:proofErr w:type="spellEnd"/>
      <w:r w:rsidRPr="00C100BC">
        <w:rPr>
          <w:rFonts w:ascii="Arial" w:hAnsi="Arial" w:cs="Arial"/>
          <w:bCs/>
          <w:sz w:val="24"/>
          <w:szCs w:val="24"/>
          <w:lang w:val="ro-RO"/>
        </w:rPr>
        <w:t>,</w:t>
      </w:r>
      <w:r w:rsidR="000A445B">
        <w:rPr>
          <w:rFonts w:ascii="Arial" w:hAnsi="Arial" w:cs="Arial"/>
          <w:bCs/>
          <w:sz w:val="24"/>
          <w:szCs w:val="24"/>
          <w:lang w:val="ro-RO"/>
        </w:rPr>
        <w:t xml:space="preserve"> </w:t>
      </w:r>
      <w:proofErr w:type="spellStart"/>
      <w:r w:rsidRPr="00C100BC">
        <w:rPr>
          <w:rFonts w:ascii="Arial" w:hAnsi="Arial" w:cs="Arial"/>
          <w:bCs/>
          <w:sz w:val="24"/>
          <w:szCs w:val="24"/>
          <w:lang w:val="ro-RO"/>
        </w:rPr>
        <w:t>dupa</w:t>
      </w:r>
      <w:proofErr w:type="spellEnd"/>
      <w:r w:rsidRPr="00C100BC">
        <w:rPr>
          <w:rFonts w:ascii="Arial" w:hAnsi="Arial" w:cs="Arial"/>
          <w:bCs/>
          <w:sz w:val="24"/>
          <w:szCs w:val="24"/>
          <w:lang w:val="ro-RO"/>
        </w:rPr>
        <w:t xml:space="preserve"> caz. Coloanele vor fi amplasate mascat în </w:t>
      </w:r>
      <w:proofErr w:type="spellStart"/>
      <w:r w:rsidRPr="00C100BC">
        <w:rPr>
          <w:rFonts w:ascii="Arial" w:hAnsi="Arial" w:cs="Arial"/>
          <w:bCs/>
          <w:sz w:val="24"/>
          <w:szCs w:val="24"/>
          <w:lang w:val="ro-RO"/>
        </w:rPr>
        <w:t>nişe</w:t>
      </w:r>
      <w:proofErr w:type="spellEnd"/>
      <w:r w:rsidRPr="00C100BC">
        <w:rPr>
          <w:rFonts w:ascii="Arial" w:hAnsi="Arial" w:cs="Arial"/>
          <w:bCs/>
          <w:sz w:val="24"/>
          <w:szCs w:val="24"/>
          <w:lang w:val="ro-RO"/>
        </w:rPr>
        <w:t xml:space="preserve"> speciale de </w:t>
      </w:r>
      <w:proofErr w:type="spellStart"/>
      <w:r w:rsidRPr="00C100BC">
        <w:rPr>
          <w:rFonts w:ascii="Arial" w:hAnsi="Arial" w:cs="Arial"/>
          <w:bCs/>
          <w:sz w:val="24"/>
          <w:szCs w:val="24"/>
          <w:lang w:val="ro-RO"/>
        </w:rPr>
        <w:t>instalaţii</w:t>
      </w:r>
      <w:proofErr w:type="spellEnd"/>
      <w:r w:rsidRPr="00C100BC">
        <w:rPr>
          <w:rFonts w:ascii="Arial" w:hAnsi="Arial" w:cs="Arial"/>
          <w:bCs/>
          <w:sz w:val="24"/>
          <w:szCs w:val="24"/>
          <w:lang w:val="ro-RO"/>
        </w:rPr>
        <w:t xml:space="preserve">. </w:t>
      </w:r>
    </w:p>
    <w:p w14:paraId="0BE6C126" w14:textId="77777777" w:rsidR="00C100BC" w:rsidRPr="00C100BC" w:rsidRDefault="00C100BC" w:rsidP="000A445B">
      <w:pPr>
        <w:autoSpaceDE w:val="0"/>
        <w:autoSpaceDN w:val="0"/>
        <w:adjustRightInd w:val="0"/>
        <w:spacing w:after="0" w:line="240" w:lineRule="auto"/>
        <w:ind w:firstLine="720"/>
        <w:rPr>
          <w:rFonts w:ascii="Arial" w:hAnsi="Arial" w:cs="Arial"/>
          <w:bCs/>
          <w:sz w:val="24"/>
          <w:szCs w:val="24"/>
          <w:lang w:val="ro-RO"/>
        </w:rPr>
      </w:pPr>
      <w:r w:rsidRPr="00C100BC">
        <w:rPr>
          <w:rFonts w:ascii="Arial" w:hAnsi="Arial" w:cs="Arial"/>
          <w:bCs/>
          <w:sz w:val="24"/>
          <w:szCs w:val="24"/>
          <w:lang w:val="ro-RO"/>
        </w:rPr>
        <w:t xml:space="preserve">Se va asigura ventilarea </w:t>
      </w:r>
      <w:proofErr w:type="spellStart"/>
      <w:r w:rsidRPr="00C100BC">
        <w:rPr>
          <w:rFonts w:ascii="Arial" w:hAnsi="Arial" w:cs="Arial"/>
          <w:bCs/>
          <w:sz w:val="24"/>
          <w:szCs w:val="24"/>
          <w:lang w:val="ro-RO"/>
        </w:rPr>
        <w:t>instalaţiilor</w:t>
      </w:r>
      <w:proofErr w:type="spellEnd"/>
      <w:r w:rsidRPr="00C100BC">
        <w:rPr>
          <w:rFonts w:ascii="Arial" w:hAnsi="Arial" w:cs="Arial"/>
          <w:bCs/>
          <w:sz w:val="24"/>
          <w:szCs w:val="24"/>
          <w:lang w:val="ro-RO"/>
        </w:rPr>
        <w:t xml:space="preserve"> de canalizare menajeră, conform I9, prin prelungirea coloanelor de canalizare până deasupra </w:t>
      </w:r>
      <w:proofErr w:type="spellStart"/>
      <w:r w:rsidRPr="00C100BC">
        <w:rPr>
          <w:rFonts w:ascii="Arial" w:hAnsi="Arial" w:cs="Arial"/>
          <w:bCs/>
          <w:sz w:val="24"/>
          <w:szCs w:val="24"/>
          <w:lang w:val="ro-RO"/>
        </w:rPr>
        <w:t>acoperişului</w:t>
      </w:r>
      <w:proofErr w:type="spellEnd"/>
      <w:r w:rsidRPr="00C100BC">
        <w:rPr>
          <w:rFonts w:ascii="Arial" w:hAnsi="Arial" w:cs="Arial"/>
          <w:bCs/>
          <w:sz w:val="24"/>
          <w:szCs w:val="24"/>
          <w:lang w:val="ro-RO"/>
        </w:rPr>
        <w:t xml:space="preserve">. Se vor amplasa piese de </w:t>
      </w:r>
      <w:proofErr w:type="spellStart"/>
      <w:r w:rsidRPr="00C100BC">
        <w:rPr>
          <w:rFonts w:ascii="Arial" w:hAnsi="Arial" w:cs="Arial"/>
          <w:bCs/>
          <w:sz w:val="24"/>
          <w:szCs w:val="24"/>
          <w:lang w:val="ro-RO"/>
        </w:rPr>
        <w:t>curăţire</w:t>
      </w:r>
      <w:proofErr w:type="spellEnd"/>
      <w:r w:rsidRPr="00C100BC">
        <w:rPr>
          <w:rFonts w:ascii="Arial" w:hAnsi="Arial" w:cs="Arial"/>
          <w:bCs/>
          <w:sz w:val="24"/>
          <w:szCs w:val="24"/>
          <w:lang w:val="ro-RO"/>
        </w:rPr>
        <w:t xml:space="preserve"> pe coloane la parter, precum </w:t>
      </w:r>
      <w:proofErr w:type="spellStart"/>
      <w:r w:rsidRPr="00C100BC">
        <w:rPr>
          <w:rFonts w:ascii="Arial" w:hAnsi="Arial" w:cs="Arial"/>
          <w:bCs/>
          <w:sz w:val="24"/>
          <w:szCs w:val="24"/>
          <w:lang w:val="ro-RO"/>
        </w:rPr>
        <w:t>şi</w:t>
      </w:r>
      <w:proofErr w:type="spellEnd"/>
      <w:r w:rsidRPr="00C100BC">
        <w:rPr>
          <w:rFonts w:ascii="Arial" w:hAnsi="Arial" w:cs="Arial"/>
          <w:bCs/>
          <w:sz w:val="24"/>
          <w:szCs w:val="24"/>
          <w:lang w:val="ro-RO"/>
        </w:rPr>
        <w:t xml:space="preserve"> pe colectoarele orizontale acolo unde există risc de înfundare (coturi, </w:t>
      </w:r>
      <w:proofErr w:type="spellStart"/>
      <w:r w:rsidRPr="00C100BC">
        <w:rPr>
          <w:rFonts w:ascii="Arial" w:hAnsi="Arial" w:cs="Arial"/>
          <w:bCs/>
          <w:sz w:val="24"/>
          <w:szCs w:val="24"/>
          <w:lang w:val="ro-RO"/>
        </w:rPr>
        <w:t>ramificaţii</w:t>
      </w:r>
      <w:proofErr w:type="spellEnd"/>
      <w:r w:rsidRPr="00C100BC">
        <w:rPr>
          <w:rFonts w:ascii="Arial" w:hAnsi="Arial" w:cs="Arial"/>
          <w:bCs/>
          <w:sz w:val="24"/>
          <w:szCs w:val="24"/>
          <w:lang w:val="ro-RO"/>
        </w:rPr>
        <w:t>, etc).</w:t>
      </w:r>
    </w:p>
    <w:p w14:paraId="2E8C95FD" w14:textId="45DA64EB" w:rsidR="00C100BC" w:rsidRPr="00C100BC" w:rsidRDefault="00C100BC" w:rsidP="000A445B">
      <w:pPr>
        <w:autoSpaceDE w:val="0"/>
        <w:autoSpaceDN w:val="0"/>
        <w:adjustRightInd w:val="0"/>
        <w:spacing w:after="0" w:line="240" w:lineRule="auto"/>
        <w:ind w:firstLine="720"/>
        <w:rPr>
          <w:rFonts w:ascii="Arial" w:hAnsi="Arial" w:cs="Arial"/>
          <w:bCs/>
          <w:sz w:val="24"/>
          <w:szCs w:val="24"/>
          <w:lang w:val="ro-RO"/>
        </w:rPr>
      </w:pPr>
      <w:r w:rsidRPr="00C100BC">
        <w:rPr>
          <w:rFonts w:ascii="Arial" w:hAnsi="Arial" w:cs="Arial"/>
          <w:bCs/>
          <w:sz w:val="24"/>
          <w:szCs w:val="24"/>
          <w:lang w:val="ro-RO"/>
        </w:rPr>
        <w:t>Instalațiile interioare de canalizare menajeră se vor executa cu:</w:t>
      </w:r>
    </w:p>
    <w:p w14:paraId="6262D3D0"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r w:rsidRPr="00C100BC">
        <w:rPr>
          <w:rFonts w:ascii="Arial" w:hAnsi="Arial" w:cs="Arial"/>
          <w:bCs/>
          <w:sz w:val="24"/>
          <w:szCs w:val="24"/>
          <w:lang w:val="ro-RO"/>
        </w:rPr>
        <w:t xml:space="preserve">- conductă din polipropilenă ignifugată tip PP , îmbinate cu fitinguri, prin </w:t>
      </w:r>
      <w:proofErr w:type="spellStart"/>
      <w:r w:rsidRPr="00C100BC">
        <w:rPr>
          <w:rFonts w:ascii="Arial" w:hAnsi="Arial" w:cs="Arial"/>
          <w:bCs/>
          <w:sz w:val="24"/>
          <w:szCs w:val="24"/>
          <w:lang w:val="ro-RO"/>
        </w:rPr>
        <w:t>mufare</w:t>
      </w:r>
      <w:proofErr w:type="spellEnd"/>
      <w:r w:rsidRPr="00C100BC">
        <w:rPr>
          <w:rFonts w:ascii="Arial" w:hAnsi="Arial" w:cs="Arial"/>
          <w:bCs/>
          <w:sz w:val="24"/>
          <w:szCs w:val="24"/>
          <w:lang w:val="ro-RO"/>
        </w:rPr>
        <w:t>, pentru canalizare menajeră;</w:t>
      </w:r>
    </w:p>
    <w:p w14:paraId="0464C8A7"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r w:rsidRPr="00C100BC">
        <w:rPr>
          <w:rFonts w:ascii="Arial" w:hAnsi="Arial" w:cs="Arial"/>
          <w:bCs/>
          <w:sz w:val="24"/>
          <w:szCs w:val="24"/>
          <w:lang w:val="ro-RO"/>
        </w:rPr>
        <w:t xml:space="preserve">- sifon de pardoseală din material plastic;  </w:t>
      </w:r>
    </w:p>
    <w:p w14:paraId="29726C56"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r w:rsidRPr="00C100BC">
        <w:rPr>
          <w:rFonts w:ascii="Arial" w:hAnsi="Arial" w:cs="Arial"/>
          <w:bCs/>
          <w:sz w:val="24"/>
          <w:szCs w:val="24"/>
          <w:lang w:val="ro-RO"/>
        </w:rPr>
        <w:t>- obiecte sanitare, din porțelan sanitar.</w:t>
      </w:r>
    </w:p>
    <w:p w14:paraId="25B2E587" w14:textId="77777777" w:rsidR="00C100BC" w:rsidRPr="00C100BC" w:rsidRDefault="00C100BC" w:rsidP="000A445B">
      <w:pPr>
        <w:autoSpaceDE w:val="0"/>
        <w:autoSpaceDN w:val="0"/>
        <w:adjustRightInd w:val="0"/>
        <w:spacing w:after="0" w:line="240" w:lineRule="auto"/>
        <w:ind w:firstLine="720"/>
        <w:rPr>
          <w:rFonts w:ascii="Arial" w:hAnsi="Arial" w:cs="Arial"/>
          <w:bCs/>
          <w:sz w:val="24"/>
          <w:szCs w:val="24"/>
          <w:lang w:val="ro-RO"/>
        </w:rPr>
      </w:pPr>
      <w:r w:rsidRPr="00C100BC">
        <w:rPr>
          <w:rFonts w:ascii="Arial" w:hAnsi="Arial" w:cs="Arial"/>
          <w:bCs/>
          <w:sz w:val="24"/>
          <w:szCs w:val="24"/>
          <w:lang w:val="ro-RO"/>
        </w:rPr>
        <w:t>Pana la aducerea canalizării locale in zona canalizarea menajera se va branșa la o fosa septica vidanjabilă de 4800 litri.</w:t>
      </w:r>
    </w:p>
    <w:p w14:paraId="5B1C2E0E" w14:textId="77777777" w:rsidR="00C100BC" w:rsidRPr="00C100BC" w:rsidRDefault="00C100BC" w:rsidP="000A445B">
      <w:pPr>
        <w:autoSpaceDE w:val="0"/>
        <w:autoSpaceDN w:val="0"/>
        <w:adjustRightInd w:val="0"/>
        <w:spacing w:after="0" w:line="240" w:lineRule="auto"/>
        <w:ind w:firstLine="720"/>
        <w:rPr>
          <w:rFonts w:ascii="Arial" w:hAnsi="Arial" w:cs="Arial"/>
          <w:bCs/>
          <w:sz w:val="24"/>
          <w:szCs w:val="24"/>
          <w:lang w:val="ro-RO"/>
        </w:rPr>
      </w:pPr>
      <w:r w:rsidRPr="00C100BC">
        <w:rPr>
          <w:rFonts w:ascii="Arial" w:hAnsi="Arial" w:cs="Arial"/>
          <w:bCs/>
          <w:sz w:val="24"/>
          <w:szCs w:val="24"/>
          <w:lang w:val="ro-RO"/>
        </w:rPr>
        <w:t xml:space="preserve">Proiectarea </w:t>
      </w:r>
      <w:proofErr w:type="spellStart"/>
      <w:r w:rsidRPr="00C100BC">
        <w:rPr>
          <w:rFonts w:ascii="Arial" w:hAnsi="Arial" w:cs="Arial"/>
          <w:bCs/>
          <w:sz w:val="24"/>
          <w:szCs w:val="24"/>
          <w:lang w:val="ro-RO"/>
        </w:rPr>
        <w:t>şi</w:t>
      </w:r>
      <w:proofErr w:type="spellEnd"/>
      <w:r w:rsidRPr="00C100BC">
        <w:rPr>
          <w:rFonts w:ascii="Arial" w:hAnsi="Arial" w:cs="Arial"/>
          <w:bCs/>
          <w:sz w:val="24"/>
          <w:szCs w:val="24"/>
          <w:lang w:val="ro-RO"/>
        </w:rPr>
        <w:t xml:space="preserve"> dimensionarea instalațiilor de canalizare menajeră s-a făcut în conformitate cu normativul I9/2022 </w:t>
      </w:r>
      <w:proofErr w:type="spellStart"/>
      <w:r w:rsidRPr="00C100BC">
        <w:rPr>
          <w:rFonts w:ascii="Arial" w:hAnsi="Arial" w:cs="Arial"/>
          <w:bCs/>
          <w:sz w:val="24"/>
          <w:szCs w:val="24"/>
          <w:lang w:val="ro-RO"/>
        </w:rPr>
        <w:t>şi</w:t>
      </w:r>
      <w:proofErr w:type="spellEnd"/>
      <w:r w:rsidRPr="00C100BC">
        <w:rPr>
          <w:rFonts w:ascii="Arial" w:hAnsi="Arial" w:cs="Arial"/>
          <w:bCs/>
          <w:sz w:val="24"/>
          <w:szCs w:val="24"/>
          <w:lang w:val="ro-RO"/>
        </w:rPr>
        <w:t xml:space="preserve"> cu STAS 1795.</w:t>
      </w:r>
    </w:p>
    <w:p w14:paraId="631FA9E6"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p>
    <w:p w14:paraId="50C5BC16" w14:textId="77777777" w:rsidR="00C100BC" w:rsidRPr="00C100BC" w:rsidRDefault="00C100BC" w:rsidP="00C100BC">
      <w:pPr>
        <w:autoSpaceDE w:val="0"/>
        <w:autoSpaceDN w:val="0"/>
        <w:adjustRightInd w:val="0"/>
        <w:spacing w:after="0" w:line="240" w:lineRule="auto"/>
        <w:rPr>
          <w:rFonts w:ascii="Arial" w:hAnsi="Arial" w:cs="Arial"/>
          <w:b/>
          <w:bCs/>
          <w:sz w:val="24"/>
          <w:szCs w:val="24"/>
          <w:lang w:val="ro-RO"/>
        </w:rPr>
      </w:pPr>
      <w:r w:rsidRPr="00C100BC">
        <w:rPr>
          <w:rFonts w:ascii="Arial" w:hAnsi="Arial" w:cs="Arial"/>
          <w:b/>
          <w:bCs/>
          <w:sz w:val="24"/>
          <w:szCs w:val="24"/>
          <w:lang w:val="ro-RO"/>
        </w:rPr>
        <w:tab/>
        <w:t>Evacuarea apelor pluviale</w:t>
      </w:r>
    </w:p>
    <w:p w14:paraId="4CCD8889" w14:textId="77777777" w:rsidR="00C100BC" w:rsidRPr="00C100BC" w:rsidRDefault="00C100BC" w:rsidP="000A445B">
      <w:pPr>
        <w:autoSpaceDE w:val="0"/>
        <w:autoSpaceDN w:val="0"/>
        <w:adjustRightInd w:val="0"/>
        <w:spacing w:after="0" w:line="240" w:lineRule="auto"/>
        <w:ind w:firstLine="720"/>
        <w:rPr>
          <w:rFonts w:ascii="Arial" w:hAnsi="Arial" w:cs="Arial"/>
          <w:bCs/>
          <w:sz w:val="24"/>
          <w:szCs w:val="24"/>
          <w:lang w:val="ro-RO"/>
        </w:rPr>
      </w:pPr>
      <w:r w:rsidRPr="00C100BC">
        <w:rPr>
          <w:rFonts w:ascii="Arial" w:hAnsi="Arial" w:cs="Arial"/>
          <w:bCs/>
          <w:sz w:val="24"/>
          <w:szCs w:val="24"/>
          <w:lang w:val="ro-RO"/>
        </w:rPr>
        <w:t xml:space="preserve">Apele pluviale din incinta </w:t>
      </w:r>
      <w:proofErr w:type="spellStart"/>
      <w:r w:rsidRPr="00C100BC">
        <w:rPr>
          <w:rFonts w:ascii="Arial" w:hAnsi="Arial" w:cs="Arial"/>
          <w:bCs/>
          <w:sz w:val="24"/>
          <w:szCs w:val="24"/>
          <w:lang w:val="ro-RO"/>
        </w:rPr>
        <w:t>atat</w:t>
      </w:r>
      <w:proofErr w:type="spellEnd"/>
      <w:r w:rsidRPr="00C100BC">
        <w:rPr>
          <w:rFonts w:ascii="Arial" w:hAnsi="Arial" w:cs="Arial"/>
          <w:bCs/>
          <w:sz w:val="24"/>
          <w:szCs w:val="24"/>
          <w:lang w:val="ro-RO"/>
        </w:rPr>
        <w:t xml:space="preserve"> de pe partea carosabila dar si de pe </w:t>
      </w:r>
      <w:proofErr w:type="spellStart"/>
      <w:r w:rsidRPr="00C100BC">
        <w:rPr>
          <w:rFonts w:ascii="Arial" w:hAnsi="Arial" w:cs="Arial"/>
          <w:bCs/>
          <w:sz w:val="24"/>
          <w:szCs w:val="24"/>
          <w:lang w:val="ro-RO"/>
        </w:rPr>
        <w:t>suprafata</w:t>
      </w:r>
      <w:proofErr w:type="spellEnd"/>
      <w:r w:rsidRPr="00C100BC">
        <w:rPr>
          <w:rFonts w:ascii="Arial" w:hAnsi="Arial" w:cs="Arial"/>
          <w:bCs/>
          <w:sz w:val="24"/>
          <w:szCs w:val="24"/>
          <w:lang w:val="ro-RO"/>
        </w:rPr>
        <w:t xml:space="preserve"> acoperita de hale va fi canalizata in sistem unitar print-o </w:t>
      </w:r>
      <w:proofErr w:type="spellStart"/>
      <w:r w:rsidRPr="00C100BC">
        <w:rPr>
          <w:rFonts w:ascii="Arial" w:hAnsi="Arial" w:cs="Arial"/>
          <w:bCs/>
          <w:sz w:val="24"/>
          <w:szCs w:val="24"/>
          <w:lang w:val="ro-RO"/>
        </w:rPr>
        <w:t>retea</w:t>
      </w:r>
      <w:proofErr w:type="spellEnd"/>
      <w:r w:rsidRPr="00C100BC">
        <w:rPr>
          <w:rFonts w:ascii="Arial" w:hAnsi="Arial" w:cs="Arial"/>
          <w:bCs/>
          <w:sz w:val="24"/>
          <w:szCs w:val="24"/>
          <w:lang w:val="ro-RO"/>
        </w:rPr>
        <w:t xml:space="preserve"> de guri de </w:t>
      </w:r>
      <w:proofErr w:type="spellStart"/>
      <w:r w:rsidRPr="00C100BC">
        <w:rPr>
          <w:rFonts w:ascii="Arial" w:hAnsi="Arial" w:cs="Arial"/>
          <w:bCs/>
          <w:sz w:val="24"/>
          <w:szCs w:val="24"/>
          <w:lang w:val="ro-RO"/>
        </w:rPr>
        <w:t>scuregere</w:t>
      </w:r>
      <w:proofErr w:type="spellEnd"/>
      <w:r w:rsidRPr="00C100BC">
        <w:rPr>
          <w:rFonts w:ascii="Arial" w:hAnsi="Arial" w:cs="Arial"/>
          <w:bCs/>
          <w:sz w:val="24"/>
          <w:szCs w:val="24"/>
          <w:lang w:val="ro-RO"/>
        </w:rPr>
        <w:t xml:space="preserve">, </w:t>
      </w:r>
      <w:proofErr w:type="spellStart"/>
      <w:r w:rsidRPr="00C100BC">
        <w:rPr>
          <w:rFonts w:ascii="Arial" w:hAnsi="Arial" w:cs="Arial"/>
          <w:bCs/>
          <w:sz w:val="24"/>
          <w:szCs w:val="24"/>
          <w:lang w:val="ro-RO"/>
        </w:rPr>
        <w:t>camine</w:t>
      </w:r>
      <w:proofErr w:type="spellEnd"/>
      <w:r w:rsidRPr="00C100BC">
        <w:rPr>
          <w:rFonts w:ascii="Arial" w:hAnsi="Arial" w:cs="Arial"/>
          <w:bCs/>
          <w:sz w:val="24"/>
          <w:szCs w:val="24"/>
          <w:lang w:val="ro-RO"/>
        </w:rPr>
        <w:t xml:space="preserve"> si conducte.</w:t>
      </w:r>
    </w:p>
    <w:p w14:paraId="03FBC2DE" w14:textId="77777777" w:rsidR="00C100BC" w:rsidRPr="00C100BC" w:rsidRDefault="00C100BC" w:rsidP="000A445B">
      <w:pPr>
        <w:autoSpaceDE w:val="0"/>
        <w:autoSpaceDN w:val="0"/>
        <w:adjustRightInd w:val="0"/>
        <w:spacing w:after="0" w:line="240" w:lineRule="auto"/>
        <w:ind w:firstLine="720"/>
        <w:rPr>
          <w:rFonts w:ascii="Arial" w:hAnsi="Arial" w:cs="Arial"/>
          <w:bCs/>
          <w:sz w:val="24"/>
          <w:szCs w:val="24"/>
          <w:lang w:val="ro-RO"/>
        </w:rPr>
      </w:pPr>
      <w:r w:rsidRPr="00C100BC">
        <w:rPr>
          <w:rFonts w:ascii="Arial" w:hAnsi="Arial" w:cs="Arial"/>
          <w:bCs/>
          <w:sz w:val="24"/>
          <w:szCs w:val="24"/>
          <w:lang w:val="ro-RO"/>
        </w:rPr>
        <w:t xml:space="preserve">Gurile de scurgere vor fi de tip </w:t>
      </w:r>
      <w:proofErr w:type="spellStart"/>
      <w:r w:rsidRPr="00C100BC">
        <w:rPr>
          <w:rFonts w:ascii="Arial" w:hAnsi="Arial" w:cs="Arial"/>
          <w:bCs/>
          <w:sz w:val="24"/>
          <w:szCs w:val="24"/>
          <w:lang w:val="ro-RO"/>
        </w:rPr>
        <w:t>geiger</w:t>
      </w:r>
      <w:proofErr w:type="spellEnd"/>
      <w:r w:rsidRPr="00C100BC">
        <w:rPr>
          <w:rFonts w:ascii="Arial" w:hAnsi="Arial" w:cs="Arial"/>
          <w:bCs/>
          <w:sz w:val="24"/>
          <w:szCs w:val="24"/>
          <w:lang w:val="ro-RO"/>
        </w:rPr>
        <w:t xml:space="preserve"> cu </w:t>
      </w:r>
      <w:proofErr w:type="spellStart"/>
      <w:r w:rsidRPr="00C100BC">
        <w:rPr>
          <w:rFonts w:ascii="Arial" w:hAnsi="Arial" w:cs="Arial"/>
          <w:bCs/>
          <w:sz w:val="24"/>
          <w:szCs w:val="24"/>
          <w:lang w:val="ro-RO"/>
        </w:rPr>
        <w:t>gratar</w:t>
      </w:r>
      <w:proofErr w:type="spellEnd"/>
      <w:r w:rsidRPr="00C100BC">
        <w:rPr>
          <w:rFonts w:ascii="Arial" w:hAnsi="Arial" w:cs="Arial"/>
          <w:bCs/>
          <w:sz w:val="24"/>
          <w:szCs w:val="24"/>
          <w:lang w:val="ro-RO"/>
        </w:rPr>
        <w:t xml:space="preserve"> de scurgere din fonta de clasa de </w:t>
      </w:r>
      <w:proofErr w:type="spellStart"/>
      <w:r w:rsidRPr="00C100BC">
        <w:rPr>
          <w:rFonts w:ascii="Arial" w:hAnsi="Arial" w:cs="Arial"/>
          <w:bCs/>
          <w:sz w:val="24"/>
          <w:szCs w:val="24"/>
          <w:lang w:val="ro-RO"/>
        </w:rPr>
        <w:t>incarcare</w:t>
      </w:r>
      <w:proofErr w:type="spellEnd"/>
      <w:r w:rsidRPr="00C100BC">
        <w:rPr>
          <w:rFonts w:ascii="Arial" w:hAnsi="Arial" w:cs="Arial"/>
          <w:bCs/>
          <w:sz w:val="24"/>
          <w:szCs w:val="24"/>
          <w:lang w:val="ro-RO"/>
        </w:rPr>
        <w:t xml:space="preserve"> D (40 tone </w:t>
      </w:r>
      <w:proofErr w:type="spellStart"/>
      <w:r w:rsidRPr="00C100BC">
        <w:rPr>
          <w:rFonts w:ascii="Arial" w:hAnsi="Arial" w:cs="Arial"/>
          <w:bCs/>
          <w:sz w:val="24"/>
          <w:szCs w:val="24"/>
          <w:lang w:val="ro-RO"/>
        </w:rPr>
        <w:t>forta</w:t>
      </w:r>
      <w:proofErr w:type="spellEnd"/>
      <w:r w:rsidRPr="00C100BC">
        <w:rPr>
          <w:rFonts w:ascii="Arial" w:hAnsi="Arial" w:cs="Arial"/>
          <w:bCs/>
          <w:sz w:val="24"/>
          <w:szCs w:val="24"/>
          <w:lang w:val="ro-RO"/>
        </w:rPr>
        <w:t xml:space="preserve">), si vor avea incorporat depozit de nisip si </w:t>
      </w:r>
      <w:proofErr w:type="spellStart"/>
      <w:r w:rsidRPr="00C100BC">
        <w:rPr>
          <w:rFonts w:ascii="Arial" w:hAnsi="Arial" w:cs="Arial"/>
          <w:bCs/>
          <w:sz w:val="24"/>
          <w:szCs w:val="24"/>
          <w:lang w:val="ro-RO"/>
        </w:rPr>
        <w:t>namol</w:t>
      </w:r>
      <w:proofErr w:type="spellEnd"/>
      <w:r w:rsidRPr="00C100BC">
        <w:rPr>
          <w:rFonts w:ascii="Arial" w:hAnsi="Arial" w:cs="Arial"/>
          <w:bCs/>
          <w:sz w:val="24"/>
          <w:szCs w:val="24"/>
          <w:lang w:val="ro-RO"/>
        </w:rPr>
        <w:t>.</w:t>
      </w:r>
    </w:p>
    <w:p w14:paraId="6C6F82FB" w14:textId="77777777" w:rsidR="00C100BC" w:rsidRPr="00C100BC" w:rsidRDefault="00C100BC" w:rsidP="000A445B">
      <w:pPr>
        <w:autoSpaceDE w:val="0"/>
        <w:autoSpaceDN w:val="0"/>
        <w:adjustRightInd w:val="0"/>
        <w:spacing w:after="0" w:line="240" w:lineRule="auto"/>
        <w:ind w:firstLine="720"/>
        <w:rPr>
          <w:rFonts w:ascii="Arial" w:hAnsi="Arial" w:cs="Arial"/>
          <w:bCs/>
          <w:sz w:val="24"/>
          <w:szCs w:val="24"/>
          <w:lang w:val="ro-RO"/>
        </w:rPr>
      </w:pPr>
      <w:r w:rsidRPr="00C100BC">
        <w:rPr>
          <w:rFonts w:ascii="Arial" w:hAnsi="Arial" w:cs="Arial"/>
          <w:bCs/>
          <w:sz w:val="24"/>
          <w:szCs w:val="24"/>
          <w:lang w:val="ro-RO"/>
        </w:rPr>
        <w:t xml:space="preserve">Căminele de schimbare de </w:t>
      </w:r>
      <w:proofErr w:type="spellStart"/>
      <w:r w:rsidRPr="00C100BC">
        <w:rPr>
          <w:rFonts w:ascii="Arial" w:hAnsi="Arial" w:cs="Arial"/>
          <w:bCs/>
          <w:sz w:val="24"/>
          <w:szCs w:val="24"/>
          <w:lang w:val="ro-RO"/>
        </w:rPr>
        <w:t>directie</w:t>
      </w:r>
      <w:proofErr w:type="spellEnd"/>
      <w:r w:rsidRPr="00C100BC">
        <w:rPr>
          <w:rFonts w:ascii="Arial" w:hAnsi="Arial" w:cs="Arial"/>
          <w:bCs/>
          <w:sz w:val="24"/>
          <w:szCs w:val="24"/>
          <w:lang w:val="ro-RO"/>
        </w:rPr>
        <w:t xml:space="preserve"> si </w:t>
      </w:r>
      <w:proofErr w:type="spellStart"/>
      <w:r w:rsidRPr="00C100BC">
        <w:rPr>
          <w:rFonts w:ascii="Arial" w:hAnsi="Arial" w:cs="Arial"/>
          <w:bCs/>
          <w:sz w:val="24"/>
          <w:szCs w:val="24"/>
          <w:lang w:val="ro-RO"/>
        </w:rPr>
        <w:t>contol</w:t>
      </w:r>
      <w:proofErr w:type="spellEnd"/>
      <w:r w:rsidRPr="00C100BC">
        <w:rPr>
          <w:rFonts w:ascii="Arial" w:hAnsi="Arial" w:cs="Arial"/>
          <w:bCs/>
          <w:sz w:val="24"/>
          <w:szCs w:val="24"/>
          <w:lang w:val="ro-RO"/>
        </w:rPr>
        <w:t xml:space="preserve"> vor fi din material plastic DN 800 cu </w:t>
      </w:r>
      <w:proofErr w:type="spellStart"/>
      <w:r w:rsidRPr="00C100BC">
        <w:rPr>
          <w:rFonts w:ascii="Arial" w:hAnsi="Arial" w:cs="Arial"/>
          <w:bCs/>
          <w:sz w:val="24"/>
          <w:szCs w:val="24"/>
          <w:lang w:val="ro-RO"/>
        </w:rPr>
        <w:t>inaltimi</w:t>
      </w:r>
      <w:proofErr w:type="spellEnd"/>
      <w:r w:rsidRPr="00C100BC">
        <w:rPr>
          <w:rFonts w:ascii="Arial" w:hAnsi="Arial" w:cs="Arial"/>
          <w:bCs/>
          <w:sz w:val="24"/>
          <w:szCs w:val="24"/>
          <w:lang w:val="ro-RO"/>
        </w:rPr>
        <w:t xml:space="preserve"> standard de 1; 1,5; 2; 2,5 si 3 metri. </w:t>
      </w:r>
      <w:proofErr w:type="spellStart"/>
      <w:r w:rsidRPr="00C100BC">
        <w:rPr>
          <w:rFonts w:ascii="Arial" w:hAnsi="Arial" w:cs="Arial"/>
          <w:bCs/>
          <w:sz w:val="24"/>
          <w:szCs w:val="24"/>
          <w:lang w:val="ro-RO"/>
        </w:rPr>
        <w:t>Caminele</w:t>
      </w:r>
      <w:proofErr w:type="spellEnd"/>
      <w:r w:rsidRPr="00C100BC">
        <w:rPr>
          <w:rFonts w:ascii="Arial" w:hAnsi="Arial" w:cs="Arial"/>
          <w:bCs/>
          <w:sz w:val="24"/>
          <w:szCs w:val="24"/>
          <w:lang w:val="ro-RO"/>
        </w:rPr>
        <w:t xml:space="preserve"> vor fi din clasa de </w:t>
      </w:r>
      <w:proofErr w:type="spellStart"/>
      <w:r w:rsidRPr="00C100BC">
        <w:rPr>
          <w:rFonts w:ascii="Arial" w:hAnsi="Arial" w:cs="Arial"/>
          <w:bCs/>
          <w:sz w:val="24"/>
          <w:szCs w:val="24"/>
          <w:lang w:val="ro-RO"/>
        </w:rPr>
        <w:t>incarcare</w:t>
      </w:r>
      <w:proofErr w:type="spellEnd"/>
      <w:r w:rsidRPr="00C100BC">
        <w:rPr>
          <w:rFonts w:ascii="Arial" w:hAnsi="Arial" w:cs="Arial"/>
          <w:bCs/>
          <w:sz w:val="24"/>
          <w:szCs w:val="24"/>
          <w:lang w:val="ro-RO"/>
        </w:rPr>
        <w:t xml:space="preserve"> D (40 tone </w:t>
      </w:r>
      <w:proofErr w:type="spellStart"/>
      <w:r w:rsidRPr="00C100BC">
        <w:rPr>
          <w:rFonts w:ascii="Arial" w:hAnsi="Arial" w:cs="Arial"/>
          <w:bCs/>
          <w:sz w:val="24"/>
          <w:szCs w:val="24"/>
          <w:lang w:val="ro-RO"/>
        </w:rPr>
        <w:t>forta</w:t>
      </w:r>
      <w:proofErr w:type="spellEnd"/>
      <w:r w:rsidRPr="00C100BC">
        <w:rPr>
          <w:rFonts w:ascii="Arial" w:hAnsi="Arial" w:cs="Arial"/>
          <w:bCs/>
          <w:sz w:val="24"/>
          <w:szCs w:val="24"/>
          <w:lang w:val="ro-RO"/>
        </w:rPr>
        <w:t xml:space="preserve">), si se vor fi de tipul </w:t>
      </w:r>
      <w:proofErr w:type="spellStart"/>
      <w:r w:rsidRPr="00C100BC">
        <w:rPr>
          <w:rFonts w:ascii="Arial" w:hAnsi="Arial" w:cs="Arial"/>
          <w:bCs/>
          <w:sz w:val="24"/>
          <w:szCs w:val="24"/>
          <w:lang w:val="ro-RO"/>
        </w:rPr>
        <w:t>fara</w:t>
      </w:r>
      <w:proofErr w:type="spellEnd"/>
      <w:r w:rsidRPr="00C100BC">
        <w:rPr>
          <w:rFonts w:ascii="Arial" w:hAnsi="Arial" w:cs="Arial"/>
          <w:bCs/>
          <w:sz w:val="24"/>
          <w:szCs w:val="24"/>
          <w:lang w:val="ro-RO"/>
        </w:rPr>
        <w:t xml:space="preserve"> admisii acestea </w:t>
      </w:r>
      <w:proofErr w:type="spellStart"/>
      <w:r w:rsidRPr="00C100BC">
        <w:rPr>
          <w:rFonts w:ascii="Arial" w:hAnsi="Arial" w:cs="Arial"/>
          <w:bCs/>
          <w:sz w:val="24"/>
          <w:szCs w:val="24"/>
          <w:lang w:val="ro-RO"/>
        </w:rPr>
        <w:t>realizanduse</w:t>
      </w:r>
      <w:proofErr w:type="spellEnd"/>
      <w:r w:rsidRPr="00C100BC">
        <w:rPr>
          <w:rFonts w:ascii="Arial" w:hAnsi="Arial" w:cs="Arial"/>
          <w:bCs/>
          <w:sz w:val="24"/>
          <w:szCs w:val="24"/>
          <w:lang w:val="ro-RO"/>
        </w:rPr>
        <w:t xml:space="preserve"> pe </w:t>
      </w:r>
      <w:proofErr w:type="spellStart"/>
      <w:r w:rsidRPr="00C100BC">
        <w:rPr>
          <w:rFonts w:ascii="Arial" w:hAnsi="Arial" w:cs="Arial"/>
          <w:bCs/>
          <w:sz w:val="24"/>
          <w:szCs w:val="24"/>
          <w:lang w:val="ro-RO"/>
        </w:rPr>
        <w:t>santier</w:t>
      </w:r>
      <w:proofErr w:type="spellEnd"/>
      <w:r w:rsidRPr="00C100BC">
        <w:rPr>
          <w:rFonts w:ascii="Arial" w:hAnsi="Arial" w:cs="Arial"/>
          <w:bCs/>
          <w:sz w:val="24"/>
          <w:szCs w:val="24"/>
          <w:lang w:val="ro-RO"/>
        </w:rPr>
        <w:t xml:space="preserve"> prin </w:t>
      </w:r>
      <w:proofErr w:type="spellStart"/>
      <w:r w:rsidRPr="00C100BC">
        <w:rPr>
          <w:rFonts w:ascii="Arial" w:hAnsi="Arial" w:cs="Arial"/>
          <w:bCs/>
          <w:sz w:val="24"/>
          <w:szCs w:val="24"/>
          <w:lang w:val="ro-RO"/>
        </w:rPr>
        <w:t>gaurirea</w:t>
      </w:r>
      <w:proofErr w:type="spellEnd"/>
      <w:r w:rsidRPr="00C100BC">
        <w:rPr>
          <w:rFonts w:ascii="Arial" w:hAnsi="Arial" w:cs="Arial"/>
          <w:bCs/>
          <w:sz w:val="24"/>
          <w:szCs w:val="24"/>
          <w:lang w:val="ro-RO"/>
        </w:rPr>
        <w:t xml:space="preserve"> la dimensiunea si unghiul </w:t>
      </w:r>
      <w:proofErr w:type="spellStart"/>
      <w:r w:rsidRPr="00C100BC">
        <w:rPr>
          <w:rFonts w:ascii="Arial" w:hAnsi="Arial" w:cs="Arial"/>
          <w:bCs/>
          <w:sz w:val="24"/>
          <w:szCs w:val="24"/>
          <w:lang w:val="ro-RO"/>
        </w:rPr>
        <w:t>dorit.Caminele</w:t>
      </w:r>
      <w:proofErr w:type="spellEnd"/>
      <w:r w:rsidRPr="00C100BC">
        <w:rPr>
          <w:rFonts w:ascii="Arial" w:hAnsi="Arial" w:cs="Arial"/>
          <w:bCs/>
          <w:sz w:val="24"/>
          <w:szCs w:val="24"/>
          <w:lang w:val="ro-RO"/>
        </w:rPr>
        <w:t xml:space="preserve"> vor fi dotate cu piesa telescopica si inel de fixare de aducere la cota terenului amenajat inel suport din beton contra </w:t>
      </w:r>
      <w:proofErr w:type="spellStart"/>
      <w:r w:rsidRPr="00C100BC">
        <w:rPr>
          <w:rFonts w:ascii="Arial" w:hAnsi="Arial" w:cs="Arial"/>
          <w:bCs/>
          <w:sz w:val="24"/>
          <w:szCs w:val="24"/>
          <w:lang w:val="ro-RO"/>
        </w:rPr>
        <w:t>deplasarii</w:t>
      </w:r>
      <w:proofErr w:type="spellEnd"/>
      <w:r w:rsidRPr="00C100BC">
        <w:rPr>
          <w:rFonts w:ascii="Arial" w:hAnsi="Arial" w:cs="Arial"/>
          <w:bCs/>
          <w:sz w:val="24"/>
          <w:szCs w:val="24"/>
          <w:lang w:val="ro-RO"/>
        </w:rPr>
        <w:t xml:space="preserve"> si capac carosabil clasa D.</w:t>
      </w:r>
    </w:p>
    <w:p w14:paraId="0D00CA34" w14:textId="77777777" w:rsidR="00C100BC" w:rsidRPr="00C100BC" w:rsidRDefault="00C100BC" w:rsidP="000A445B">
      <w:pPr>
        <w:autoSpaceDE w:val="0"/>
        <w:autoSpaceDN w:val="0"/>
        <w:adjustRightInd w:val="0"/>
        <w:spacing w:after="0" w:line="240" w:lineRule="auto"/>
        <w:ind w:firstLine="720"/>
        <w:rPr>
          <w:rFonts w:ascii="Arial" w:hAnsi="Arial" w:cs="Arial"/>
          <w:bCs/>
          <w:sz w:val="24"/>
          <w:szCs w:val="24"/>
          <w:lang w:val="ro-RO"/>
        </w:rPr>
      </w:pPr>
      <w:r w:rsidRPr="00C100BC">
        <w:rPr>
          <w:rFonts w:ascii="Arial" w:hAnsi="Arial" w:cs="Arial"/>
          <w:bCs/>
          <w:sz w:val="24"/>
          <w:szCs w:val="24"/>
          <w:lang w:val="ro-RO"/>
        </w:rPr>
        <w:t xml:space="preserve">Colectarea si evacuarea apelor pluviale de pe suprafețele libere,  se </w:t>
      </w:r>
      <w:proofErr w:type="spellStart"/>
      <w:r w:rsidRPr="00C100BC">
        <w:rPr>
          <w:rFonts w:ascii="Arial" w:hAnsi="Arial" w:cs="Arial"/>
          <w:bCs/>
          <w:sz w:val="24"/>
          <w:szCs w:val="24"/>
          <w:lang w:val="ro-RO"/>
        </w:rPr>
        <w:t>realizeaza</w:t>
      </w:r>
      <w:proofErr w:type="spellEnd"/>
      <w:r w:rsidRPr="00C100BC">
        <w:rPr>
          <w:rFonts w:ascii="Arial" w:hAnsi="Arial" w:cs="Arial"/>
          <w:bCs/>
          <w:sz w:val="24"/>
          <w:szCs w:val="24"/>
          <w:lang w:val="ro-RO"/>
        </w:rPr>
        <w:t xml:space="preserve"> cu o  </w:t>
      </w:r>
      <w:proofErr w:type="spellStart"/>
      <w:r w:rsidRPr="00C100BC">
        <w:rPr>
          <w:rFonts w:ascii="Arial" w:hAnsi="Arial" w:cs="Arial"/>
          <w:bCs/>
          <w:sz w:val="24"/>
          <w:szCs w:val="24"/>
          <w:lang w:val="ro-RO"/>
        </w:rPr>
        <w:t>retea</w:t>
      </w:r>
      <w:proofErr w:type="spellEnd"/>
      <w:r w:rsidRPr="00C100BC">
        <w:rPr>
          <w:rFonts w:ascii="Arial" w:hAnsi="Arial" w:cs="Arial"/>
          <w:bCs/>
          <w:sz w:val="24"/>
          <w:szCs w:val="24"/>
          <w:lang w:val="ro-RO"/>
        </w:rPr>
        <w:t xml:space="preserve"> de canalizare compusa din guri de scurgere, </w:t>
      </w:r>
      <w:proofErr w:type="spellStart"/>
      <w:r w:rsidRPr="00C100BC">
        <w:rPr>
          <w:rFonts w:ascii="Arial" w:hAnsi="Arial" w:cs="Arial"/>
          <w:bCs/>
          <w:sz w:val="24"/>
          <w:szCs w:val="24"/>
          <w:lang w:val="ro-RO"/>
        </w:rPr>
        <w:t>camine</w:t>
      </w:r>
      <w:proofErr w:type="spellEnd"/>
      <w:r w:rsidRPr="00C100BC">
        <w:rPr>
          <w:rFonts w:ascii="Arial" w:hAnsi="Arial" w:cs="Arial"/>
          <w:bCs/>
          <w:sz w:val="24"/>
          <w:szCs w:val="24"/>
          <w:lang w:val="ro-RO"/>
        </w:rPr>
        <w:t xml:space="preserve"> de colectare si </w:t>
      </w:r>
      <w:proofErr w:type="spellStart"/>
      <w:r w:rsidRPr="00C100BC">
        <w:rPr>
          <w:rFonts w:ascii="Arial" w:hAnsi="Arial" w:cs="Arial"/>
          <w:bCs/>
          <w:sz w:val="24"/>
          <w:szCs w:val="24"/>
          <w:lang w:val="ro-RO"/>
        </w:rPr>
        <w:t>teava</w:t>
      </w:r>
      <w:proofErr w:type="spellEnd"/>
      <w:r w:rsidRPr="00C100BC">
        <w:rPr>
          <w:rFonts w:ascii="Arial" w:hAnsi="Arial" w:cs="Arial"/>
          <w:bCs/>
          <w:sz w:val="24"/>
          <w:szCs w:val="24"/>
          <w:lang w:val="ro-RO"/>
        </w:rPr>
        <w:t xml:space="preserve"> din PVC-KG. In cazul de fata se vor colecta </w:t>
      </w:r>
      <w:proofErr w:type="spellStart"/>
      <w:r w:rsidRPr="00C100BC">
        <w:rPr>
          <w:rFonts w:ascii="Arial" w:hAnsi="Arial" w:cs="Arial"/>
          <w:bCs/>
          <w:sz w:val="24"/>
          <w:szCs w:val="24"/>
          <w:lang w:val="ro-RO"/>
        </w:rPr>
        <w:t>atat</w:t>
      </w:r>
      <w:proofErr w:type="spellEnd"/>
      <w:r w:rsidRPr="00C100BC">
        <w:rPr>
          <w:rFonts w:ascii="Arial" w:hAnsi="Arial" w:cs="Arial"/>
          <w:bCs/>
          <w:sz w:val="24"/>
          <w:szCs w:val="24"/>
          <w:lang w:val="ro-RO"/>
        </w:rPr>
        <w:t xml:space="preserve"> apele provenite de pe </w:t>
      </w:r>
      <w:proofErr w:type="spellStart"/>
      <w:r w:rsidRPr="00C100BC">
        <w:rPr>
          <w:rFonts w:ascii="Arial" w:hAnsi="Arial" w:cs="Arial"/>
          <w:bCs/>
          <w:sz w:val="24"/>
          <w:szCs w:val="24"/>
          <w:lang w:val="ro-RO"/>
        </w:rPr>
        <w:t>suprafetele</w:t>
      </w:r>
      <w:proofErr w:type="spellEnd"/>
      <w:r w:rsidRPr="00C100BC">
        <w:rPr>
          <w:rFonts w:ascii="Arial" w:hAnsi="Arial" w:cs="Arial"/>
          <w:bCs/>
          <w:sz w:val="24"/>
          <w:szCs w:val="24"/>
          <w:lang w:val="ro-RO"/>
        </w:rPr>
        <w:t xml:space="preserve"> carosabile dar si cele de pe suprafața ocupata de hale.</w:t>
      </w:r>
    </w:p>
    <w:p w14:paraId="7259D978" w14:textId="77777777" w:rsidR="00C100BC" w:rsidRPr="00C100BC" w:rsidRDefault="00C100BC" w:rsidP="000A445B">
      <w:pPr>
        <w:autoSpaceDE w:val="0"/>
        <w:autoSpaceDN w:val="0"/>
        <w:adjustRightInd w:val="0"/>
        <w:spacing w:after="0" w:line="240" w:lineRule="auto"/>
        <w:ind w:firstLine="720"/>
        <w:rPr>
          <w:rFonts w:ascii="Arial" w:hAnsi="Arial" w:cs="Arial"/>
          <w:bCs/>
          <w:sz w:val="24"/>
          <w:szCs w:val="24"/>
          <w:lang w:val="ro-RO"/>
        </w:rPr>
      </w:pPr>
      <w:r w:rsidRPr="00C100BC">
        <w:rPr>
          <w:rFonts w:ascii="Arial" w:hAnsi="Arial" w:cs="Arial"/>
          <w:bCs/>
          <w:sz w:val="24"/>
          <w:szCs w:val="24"/>
          <w:lang w:val="ro-RO"/>
        </w:rPr>
        <w:t xml:space="preserve">Apele pluviale posibil poluate cu produse petroliere de pe platforma betonata dar si apele accidentale din hala, sunt colectate prin intermediul </w:t>
      </w:r>
      <w:proofErr w:type="spellStart"/>
      <w:r w:rsidRPr="00C100BC">
        <w:rPr>
          <w:rFonts w:ascii="Arial" w:hAnsi="Arial" w:cs="Arial"/>
          <w:bCs/>
          <w:sz w:val="24"/>
          <w:szCs w:val="24"/>
          <w:lang w:val="ro-RO"/>
        </w:rPr>
        <w:t>geigerelor</w:t>
      </w:r>
      <w:proofErr w:type="spellEnd"/>
      <w:r w:rsidRPr="00C100BC">
        <w:rPr>
          <w:rFonts w:ascii="Arial" w:hAnsi="Arial" w:cs="Arial"/>
          <w:bCs/>
          <w:sz w:val="24"/>
          <w:szCs w:val="24"/>
          <w:lang w:val="ro-RO"/>
        </w:rPr>
        <w:t xml:space="preserve">. Ulterior ele sunt trecute in sistem </w:t>
      </w:r>
      <w:proofErr w:type="spellStart"/>
      <w:r w:rsidRPr="00C100BC">
        <w:rPr>
          <w:rFonts w:ascii="Arial" w:hAnsi="Arial" w:cs="Arial"/>
          <w:bCs/>
          <w:sz w:val="24"/>
          <w:szCs w:val="24"/>
          <w:lang w:val="ro-RO"/>
        </w:rPr>
        <w:t>inchis</w:t>
      </w:r>
      <w:proofErr w:type="spellEnd"/>
      <w:r w:rsidRPr="00C100BC">
        <w:rPr>
          <w:rFonts w:ascii="Arial" w:hAnsi="Arial" w:cs="Arial"/>
          <w:bCs/>
          <w:sz w:val="24"/>
          <w:szCs w:val="24"/>
          <w:lang w:val="ro-RO"/>
        </w:rPr>
        <w:t xml:space="preserve"> prin separatorul de </w:t>
      </w:r>
      <w:proofErr w:type="spellStart"/>
      <w:r w:rsidRPr="00C100BC">
        <w:rPr>
          <w:rFonts w:ascii="Arial" w:hAnsi="Arial" w:cs="Arial"/>
          <w:bCs/>
          <w:sz w:val="24"/>
          <w:szCs w:val="24"/>
          <w:lang w:val="ro-RO"/>
        </w:rPr>
        <w:t>namol</w:t>
      </w:r>
      <w:proofErr w:type="spellEnd"/>
      <w:r w:rsidRPr="00C100BC">
        <w:rPr>
          <w:rFonts w:ascii="Arial" w:hAnsi="Arial" w:cs="Arial"/>
          <w:bCs/>
          <w:sz w:val="24"/>
          <w:szCs w:val="24"/>
          <w:lang w:val="ro-RO"/>
        </w:rPr>
        <w:t xml:space="preserve"> si de hidrocarburi SH, amplasat sub cota de </w:t>
      </w:r>
      <w:proofErr w:type="spellStart"/>
      <w:r w:rsidRPr="00C100BC">
        <w:rPr>
          <w:rFonts w:ascii="Arial" w:hAnsi="Arial" w:cs="Arial"/>
          <w:bCs/>
          <w:sz w:val="24"/>
          <w:szCs w:val="24"/>
          <w:lang w:val="ro-RO"/>
        </w:rPr>
        <w:t>inghet</w:t>
      </w:r>
      <w:proofErr w:type="spellEnd"/>
      <w:r w:rsidRPr="00C100BC">
        <w:rPr>
          <w:rFonts w:ascii="Arial" w:hAnsi="Arial" w:cs="Arial"/>
          <w:bCs/>
          <w:sz w:val="24"/>
          <w:szCs w:val="24"/>
          <w:lang w:val="ro-RO"/>
        </w:rPr>
        <w:t>, separator care debitul de 30 l/s.</w:t>
      </w:r>
    </w:p>
    <w:p w14:paraId="7BF8D3B7" w14:textId="77777777" w:rsidR="00C100BC" w:rsidRPr="00C100BC" w:rsidRDefault="00C100BC" w:rsidP="000A445B">
      <w:pPr>
        <w:autoSpaceDE w:val="0"/>
        <w:autoSpaceDN w:val="0"/>
        <w:adjustRightInd w:val="0"/>
        <w:spacing w:after="0" w:line="240" w:lineRule="auto"/>
        <w:ind w:firstLine="720"/>
        <w:rPr>
          <w:rFonts w:ascii="Arial" w:hAnsi="Arial" w:cs="Arial"/>
          <w:bCs/>
          <w:sz w:val="24"/>
          <w:szCs w:val="24"/>
          <w:lang w:val="fr-FR"/>
        </w:rPr>
      </w:pPr>
      <w:r w:rsidRPr="00C100BC">
        <w:rPr>
          <w:rFonts w:ascii="Arial" w:hAnsi="Arial" w:cs="Arial"/>
          <w:bCs/>
          <w:sz w:val="24"/>
          <w:szCs w:val="24"/>
          <w:lang w:val="ro-RO"/>
        </w:rPr>
        <w:t xml:space="preserve">După trecerea prin separator, apele rezultate in urma epurării, împreună cu apele pluviale convențional curate sunt colectate </w:t>
      </w:r>
      <w:proofErr w:type="spellStart"/>
      <w:r w:rsidRPr="00C100BC">
        <w:rPr>
          <w:rFonts w:ascii="Arial" w:hAnsi="Arial" w:cs="Arial"/>
          <w:bCs/>
          <w:sz w:val="24"/>
          <w:szCs w:val="24"/>
          <w:lang w:val="ro-RO"/>
        </w:rPr>
        <w:t>intr</w:t>
      </w:r>
      <w:proofErr w:type="spellEnd"/>
      <w:r w:rsidRPr="00C100BC">
        <w:rPr>
          <w:rFonts w:ascii="Arial" w:hAnsi="Arial" w:cs="Arial"/>
          <w:bCs/>
          <w:sz w:val="24"/>
          <w:szCs w:val="24"/>
          <w:lang w:val="ro-RO"/>
        </w:rPr>
        <w:t>-un rezervor de retenție.</w:t>
      </w:r>
    </w:p>
    <w:p w14:paraId="13DF0EE4"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p>
    <w:p w14:paraId="6F4AFA98" w14:textId="77777777" w:rsidR="00C100BC" w:rsidRPr="00C100BC" w:rsidRDefault="00C100BC" w:rsidP="00C100BC">
      <w:pPr>
        <w:autoSpaceDE w:val="0"/>
        <w:autoSpaceDN w:val="0"/>
        <w:adjustRightInd w:val="0"/>
        <w:spacing w:after="0" w:line="240" w:lineRule="auto"/>
        <w:rPr>
          <w:rFonts w:ascii="Arial" w:hAnsi="Arial" w:cs="Arial"/>
          <w:b/>
          <w:bCs/>
          <w:sz w:val="24"/>
          <w:szCs w:val="24"/>
          <w:lang w:val="ro-RO"/>
        </w:rPr>
      </w:pPr>
      <w:r w:rsidRPr="00C100BC">
        <w:rPr>
          <w:rFonts w:ascii="Arial" w:hAnsi="Arial" w:cs="Arial"/>
          <w:bCs/>
          <w:sz w:val="24"/>
          <w:szCs w:val="24"/>
          <w:lang w:val="ro-RO"/>
        </w:rPr>
        <w:tab/>
      </w:r>
      <w:r w:rsidRPr="00C100BC">
        <w:rPr>
          <w:rFonts w:ascii="Arial" w:hAnsi="Arial" w:cs="Arial"/>
          <w:b/>
          <w:bCs/>
          <w:sz w:val="24"/>
          <w:szCs w:val="24"/>
          <w:lang w:val="ro-RO"/>
        </w:rPr>
        <w:t>Asigurarea apei tehnologice:</w:t>
      </w:r>
    </w:p>
    <w:p w14:paraId="2A7C9B25" w14:textId="77777777" w:rsidR="00C100BC" w:rsidRPr="00C100BC" w:rsidRDefault="00C100BC" w:rsidP="000A445B">
      <w:pPr>
        <w:autoSpaceDE w:val="0"/>
        <w:autoSpaceDN w:val="0"/>
        <w:adjustRightInd w:val="0"/>
        <w:spacing w:after="0" w:line="240" w:lineRule="auto"/>
        <w:ind w:firstLine="720"/>
        <w:rPr>
          <w:rFonts w:ascii="Arial" w:hAnsi="Arial" w:cs="Arial"/>
          <w:bCs/>
          <w:sz w:val="24"/>
          <w:szCs w:val="24"/>
          <w:lang w:val="ro-RO"/>
        </w:rPr>
      </w:pPr>
      <w:r w:rsidRPr="00C100BC">
        <w:rPr>
          <w:rFonts w:ascii="Arial" w:hAnsi="Arial" w:cs="Arial"/>
          <w:bCs/>
          <w:sz w:val="24"/>
          <w:szCs w:val="24"/>
          <w:lang w:val="ro-RO"/>
        </w:rPr>
        <w:t>Nu este cazul.</w:t>
      </w:r>
    </w:p>
    <w:p w14:paraId="0958B316"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p>
    <w:p w14:paraId="2ADB01E6" w14:textId="77777777" w:rsidR="00C100BC" w:rsidRPr="00C100BC" w:rsidRDefault="00C100BC" w:rsidP="00C100BC">
      <w:pPr>
        <w:autoSpaceDE w:val="0"/>
        <w:autoSpaceDN w:val="0"/>
        <w:adjustRightInd w:val="0"/>
        <w:spacing w:after="0" w:line="240" w:lineRule="auto"/>
        <w:rPr>
          <w:rFonts w:ascii="Arial" w:hAnsi="Arial" w:cs="Arial"/>
          <w:b/>
          <w:bCs/>
          <w:sz w:val="24"/>
          <w:szCs w:val="24"/>
          <w:lang w:val="ro-RO"/>
        </w:rPr>
      </w:pPr>
      <w:r w:rsidRPr="00C100BC">
        <w:rPr>
          <w:rFonts w:ascii="Arial" w:hAnsi="Arial" w:cs="Arial"/>
          <w:bCs/>
          <w:sz w:val="24"/>
          <w:szCs w:val="24"/>
          <w:lang w:val="ro-RO"/>
        </w:rPr>
        <w:tab/>
      </w:r>
      <w:r w:rsidRPr="00C100BC">
        <w:rPr>
          <w:rFonts w:ascii="Arial" w:hAnsi="Arial" w:cs="Arial"/>
          <w:b/>
          <w:bCs/>
          <w:sz w:val="24"/>
          <w:szCs w:val="24"/>
          <w:lang w:val="ro-RO"/>
        </w:rPr>
        <w:t>Asigurarea agentului termic:</w:t>
      </w:r>
    </w:p>
    <w:p w14:paraId="2EE4A328"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r w:rsidRPr="00C100BC">
        <w:rPr>
          <w:rFonts w:ascii="Arial" w:hAnsi="Arial" w:cs="Arial"/>
          <w:bCs/>
          <w:sz w:val="24"/>
          <w:szCs w:val="24"/>
          <w:lang w:val="ro-RO"/>
        </w:rPr>
        <w:tab/>
      </w:r>
      <w:bookmarkStart w:id="8" w:name="_Hlk525037830"/>
      <w:r w:rsidRPr="00C100BC">
        <w:rPr>
          <w:rFonts w:ascii="Arial" w:hAnsi="Arial" w:cs="Arial"/>
          <w:bCs/>
          <w:sz w:val="24"/>
          <w:szCs w:val="24"/>
          <w:lang w:val="ro-RO"/>
        </w:rPr>
        <w:t>Proprietatea nu are branșament de gaze naturale. Prepararea apei calde se va face exclusiv electric.</w:t>
      </w:r>
    </w:p>
    <w:p w14:paraId="1453FDC4"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p>
    <w:bookmarkEnd w:id="8"/>
    <w:p w14:paraId="753AFF92" w14:textId="77777777" w:rsidR="00C100BC" w:rsidRPr="00C100BC" w:rsidRDefault="00C100BC" w:rsidP="00C100BC">
      <w:pPr>
        <w:autoSpaceDE w:val="0"/>
        <w:autoSpaceDN w:val="0"/>
        <w:adjustRightInd w:val="0"/>
        <w:spacing w:after="0" w:line="240" w:lineRule="auto"/>
        <w:rPr>
          <w:rFonts w:ascii="Arial" w:hAnsi="Arial" w:cs="Arial"/>
          <w:b/>
          <w:bCs/>
          <w:sz w:val="24"/>
          <w:szCs w:val="24"/>
          <w:lang w:val="ro-RO"/>
        </w:rPr>
      </w:pPr>
      <w:r w:rsidRPr="00C100BC">
        <w:rPr>
          <w:rFonts w:ascii="Arial" w:hAnsi="Arial" w:cs="Arial"/>
          <w:bCs/>
          <w:sz w:val="24"/>
          <w:szCs w:val="24"/>
          <w:lang w:val="ro-RO"/>
        </w:rPr>
        <w:tab/>
      </w:r>
      <w:r w:rsidRPr="00C100BC">
        <w:rPr>
          <w:rFonts w:ascii="Arial" w:hAnsi="Arial" w:cs="Arial"/>
          <w:b/>
          <w:bCs/>
          <w:sz w:val="24"/>
          <w:szCs w:val="24"/>
          <w:lang w:val="ro-RO"/>
        </w:rPr>
        <w:t>Alimentarea cu energie electrica:</w:t>
      </w:r>
    </w:p>
    <w:p w14:paraId="736B8D28" w14:textId="77777777" w:rsidR="00C100BC" w:rsidRPr="00C100BC" w:rsidRDefault="00C100BC" w:rsidP="00C100BC">
      <w:pPr>
        <w:autoSpaceDE w:val="0"/>
        <w:autoSpaceDN w:val="0"/>
        <w:adjustRightInd w:val="0"/>
        <w:spacing w:after="0" w:line="240" w:lineRule="auto"/>
        <w:rPr>
          <w:rFonts w:ascii="Arial" w:hAnsi="Arial" w:cs="Arial"/>
          <w:b/>
          <w:bCs/>
          <w:sz w:val="24"/>
          <w:szCs w:val="24"/>
          <w:lang w:val="ro-RO"/>
        </w:rPr>
      </w:pPr>
    </w:p>
    <w:p w14:paraId="001320F6"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r w:rsidRPr="00C100BC">
        <w:rPr>
          <w:rFonts w:ascii="Arial" w:hAnsi="Arial" w:cs="Arial"/>
          <w:bCs/>
          <w:sz w:val="24"/>
          <w:szCs w:val="24"/>
          <w:lang w:val="ro-RO"/>
        </w:rPr>
        <w:tab/>
        <w:t>Alimentare cu energie electrică se face de la rețeaua publică printr-un branșament trifazic BMPT, iar de la acesta se alimentează tabloul general TEG amplasat pe proprietate.</w:t>
      </w:r>
    </w:p>
    <w:p w14:paraId="78E4205B"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r w:rsidRPr="00C100BC">
        <w:rPr>
          <w:rFonts w:ascii="Arial" w:hAnsi="Arial" w:cs="Arial"/>
          <w:bCs/>
          <w:sz w:val="24"/>
          <w:szCs w:val="24"/>
          <w:lang w:val="ro-RO"/>
        </w:rPr>
        <w:lastRenderedPageBreak/>
        <w:tab/>
        <w:t xml:space="preserve">Se dorește implementarea unui sistem alternativ de producere a energiei electrice - utilizare sistem fotovoltaic cu panouri solare fotovoltaice </w:t>
      </w:r>
      <w:proofErr w:type="spellStart"/>
      <w:r w:rsidRPr="00C100BC">
        <w:rPr>
          <w:rFonts w:ascii="Arial" w:hAnsi="Arial" w:cs="Arial"/>
          <w:bCs/>
          <w:sz w:val="24"/>
          <w:szCs w:val="24"/>
          <w:lang w:val="ro-RO"/>
        </w:rPr>
        <w:t>monocristaline</w:t>
      </w:r>
      <w:proofErr w:type="spellEnd"/>
      <w:r w:rsidRPr="00C100BC">
        <w:rPr>
          <w:rFonts w:ascii="Arial" w:hAnsi="Arial" w:cs="Arial"/>
          <w:bCs/>
          <w:sz w:val="24"/>
          <w:szCs w:val="24"/>
          <w:lang w:val="ro-RO"/>
        </w:rPr>
        <w:t>, dispuse uniform pe acoperișul clădirii, pe zona sudica si estica;- sistem de fotovoltaic on-</w:t>
      </w:r>
      <w:proofErr w:type="spellStart"/>
      <w:r w:rsidRPr="00C100BC">
        <w:rPr>
          <w:rFonts w:ascii="Arial" w:hAnsi="Arial" w:cs="Arial"/>
          <w:bCs/>
          <w:sz w:val="24"/>
          <w:szCs w:val="24"/>
          <w:lang w:val="ro-RO"/>
        </w:rPr>
        <w:t>grid</w:t>
      </w:r>
      <w:proofErr w:type="spellEnd"/>
      <w:r w:rsidRPr="00C100BC">
        <w:rPr>
          <w:rFonts w:ascii="Arial" w:hAnsi="Arial" w:cs="Arial"/>
          <w:bCs/>
          <w:sz w:val="24"/>
          <w:szCs w:val="24"/>
          <w:lang w:val="ro-RO"/>
        </w:rPr>
        <w:t xml:space="preserve">, complet automatizat, cu posibilitatea de conectare la SEN, acesta </w:t>
      </w:r>
      <w:proofErr w:type="spellStart"/>
      <w:r w:rsidRPr="00C100BC">
        <w:rPr>
          <w:rFonts w:ascii="Arial" w:hAnsi="Arial" w:cs="Arial"/>
          <w:bCs/>
          <w:sz w:val="24"/>
          <w:szCs w:val="24"/>
          <w:lang w:val="ro-RO"/>
        </w:rPr>
        <w:t>aducand</w:t>
      </w:r>
      <w:proofErr w:type="spellEnd"/>
      <w:r w:rsidRPr="00C100BC">
        <w:rPr>
          <w:rFonts w:ascii="Arial" w:hAnsi="Arial" w:cs="Arial"/>
          <w:bCs/>
          <w:sz w:val="24"/>
          <w:szCs w:val="24"/>
          <w:lang w:val="ro-RO"/>
        </w:rPr>
        <w:t xml:space="preserve">  un aport la consumul propriu de energie electrica necesara funcționarii obiectivului pentru luminatului interior si exterior si parțial pentru sistemul de climatizare; Surplusul de energie produs putând fi injectat in rețea si folosit ulterior.</w:t>
      </w:r>
    </w:p>
    <w:bookmarkEnd w:id="6"/>
    <w:p w14:paraId="62BA3C98"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r w:rsidRPr="00C100BC">
        <w:rPr>
          <w:rFonts w:ascii="Arial" w:hAnsi="Arial" w:cs="Arial"/>
          <w:bCs/>
          <w:sz w:val="24"/>
          <w:szCs w:val="24"/>
          <w:lang w:val="ro-RO"/>
        </w:rPr>
        <w:tab/>
        <w:t xml:space="preserve"> </w:t>
      </w:r>
    </w:p>
    <w:p w14:paraId="1DB36C50" w14:textId="77777777" w:rsidR="00C100BC" w:rsidRPr="00C100BC" w:rsidRDefault="00C100BC" w:rsidP="00C100BC">
      <w:pPr>
        <w:autoSpaceDE w:val="0"/>
        <w:autoSpaceDN w:val="0"/>
        <w:adjustRightInd w:val="0"/>
        <w:spacing w:after="0" w:line="240" w:lineRule="auto"/>
        <w:rPr>
          <w:rFonts w:ascii="Arial" w:hAnsi="Arial" w:cs="Arial"/>
          <w:b/>
          <w:bCs/>
          <w:sz w:val="24"/>
          <w:szCs w:val="24"/>
          <w:lang w:val="ro-RO"/>
        </w:rPr>
      </w:pPr>
      <w:r w:rsidRPr="00C100BC">
        <w:rPr>
          <w:rFonts w:ascii="Arial" w:hAnsi="Arial" w:cs="Arial"/>
          <w:bCs/>
          <w:sz w:val="24"/>
          <w:szCs w:val="24"/>
          <w:lang w:val="ro-RO"/>
        </w:rPr>
        <w:tab/>
      </w:r>
      <w:bookmarkStart w:id="9" w:name="_Hlk152574469"/>
      <w:r w:rsidRPr="00C100BC">
        <w:rPr>
          <w:rFonts w:ascii="Arial" w:hAnsi="Arial" w:cs="Arial"/>
          <w:b/>
          <w:bCs/>
          <w:sz w:val="24"/>
          <w:szCs w:val="24"/>
          <w:lang w:val="ro-RO"/>
        </w:rPr>
        <w:t>Organizarea de șantier</w:t>
      </w:r>
    </w:p>
    <w:p w14:paraId="074EEB6B" w14:textId="77777777" w:rsidR="00C100BC" w:rsidRPr="00C100BC" w:rsidRDefault="00C100BC" w:rsidP="00C100BC">
      <w:pPr>
        <w:autoSpaceDE w:val="0"/>
        <w:autoSpaceDN w:val="0"/>
        <w:adjustRightInd w:val="0"/>
        <w:spacing w:after="0" w:line="240" w:lineRule="auto"/>
        <w:rPr>
          <w:rFonts w:ascii="Arial" w:hAnsi="Arial" w:cs="Arial"/>
          <w:b/>
          <w:bCs/>
          <w:sz w:val="24"/>
          <w:szCs w:val="24"/>
          <w:lang w:val="ro-RO"/>
        </w:rPr>
      </w:pPr>
    </w:p>
    <w:p w14:paraId="79AA1DBE"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r w:rsidRPr="00C100BC">
        <w:rPr>
          <w:rFonts w:ascii="Arial" w:hAnsi="Arial" w:cs="Arial"/>
          <w:b/>
          <w:bCs/>
          <w:sz w:val="24"/>
          <w:szCs w:val="24"/>
          <w:lang w:val="ro-RO"/>
        </w:rPr>
        <w:tab/>
      </w:r>
      <w:r w:rsidRPr="00C100BC">
        <w:rPr>
          <w:rFonts w:ascii="Arial" w:hAnsi="Arial" w:cs="Arial"/>
          <w:bCs/>
          <w:sz w:val="24"/>
          <w:szCs w:val="24"/>
          <w:lang w:val="ro-RO"/>
        </w:rPr>
        <w:t>Organizarea execuției se va asigura strict in incinta proprietății si va cuprinde următoarele: Acces auto + pietonal, împrejmuire, cabina paza, platforma / rampa spălare auto, parcare utilaje, zona depozitare, zona prelucrare, birou, vestiare, zona toalete ecologice.</w:t>
      </w:r>
    </w:p>
    <w:p w14:paraId="0E43F2DE"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p>
    <w:p w14:paraId="5FC8F767" w14:textId="77777777" w:rsidR="00C100BC" w:rsidRPr="00C100BC" w:rsidRDefault="00C100BC" w:rsidP="00585405">
      <w:pPr>
        <w:autoSpaceDE w:val="0"/>
        <w:autoSpaceDN w:val="0"/>
        <w:adjustRightInd w:val="0"/>
        <w:spacing w:after="0" w:line="240" w:lineRule="auto"/>
        <w:ind w:firstLine="720"/>
        <w:rPr>
          <w:rFonts w:ascii="Arial" w:hAnsi="Arial" w:cs="Arial"/>
          <w:b/>
          <w:bCs/>
          <w:sz w:val="24"/>
          <w:szCs w:val="24"/>
          <w:lang w:val="ro-RO"/>
        </w:rPr>
      </w:pPr>
      <w:bookmarkStart w:id="10" w:name="_Hlk121754076"/>
      <w:r w:rsidRPr="00C100BC">
        <w:rPr>
          <w:rFonts w:ascii="Arial" w:hAnsi="Arial" w:cs="Arial"/>
          <w:b/>
          <w:bCs/>
          <w:sz w:val="24"/>
          <w:szCs w:val="24"/>
          <w:lang w:val="ro-RO"/>
        </w:rPr>
        <w:t>Gospodărirea deșeurilor generate pe amplasament</w:t>
      </w:r>
    </w:p>
    <w:p w14:paraId="3BC81292" w14:textId="77777777" w:rsidR="00C100BC" w:rsidRPr="00C100BC" w:rsidRDefault="00C100BC" w:rsidP="00C100BC">
      <w:pPr>
        <w:autoSpaceDE w:val="0"/>
        <w:autoSpaceDN w:val="0"/>
        <w:adjustRightInd w:val="0"/>
        <w:spacing w:after="0" w:line="240" w:lineRule="auto"/>
        <w:rPr>
          <w:rFonts w:ascii="Arial" w:hAnsi="Arial" w:cs="Arial"/>
          <w:b/>
          <w:bCs/>
          <w:sz w:val="24"/>
          <w:szCs w:val="24"/>
          <w:lang w:val="ro-RO"/>
        </w:rPr>
      </w:pPr>
    </w:p>
    <w:p w14:paraId="057D30F3"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r w:rsidRPr="00C100BC">
        <w:rPr>
          <w:rFonts w:ascii="Arial" w:hAnsi="Arial" w:cs="Arial"/>
          <w:bCs/>
          <w:sz w:val="24"/>
          <w:szCs w:val="24"/>
          <w:lang w:val="ro-RO"/>
        </w:rPr>
        <w:tab/>
        <w:t>In timpul execuției o cantitate de deșeuri (beton, metal, lemn, hârtie, plastic, textile, etc.) va rezulta din construcția șantierului, din șantierele provizorii de montaj, precum si din materialele de construcții ramase (din cofraje, armaturi, conducte, profile metalice, foi de tabla, materiale de izolație, fitinguri, etc.). Acestea se vor colecta si sorta pe platforme special amenajate in cadrul organizării execuției de unde vor fi evacuate de către o firma specializata, pe baza de contract si vor fi transportate cu autospeciale.</w:t>
      </w:r>
    </w:p>
    <w:p w14:paraId="2ECB9FD0" w14:textId="77777777" w:rsidR="00C100BC" w:rsidRPr="00C100BC" w:rsidRDefault="00C100BC" w:rsidP="00C100BC">
      <w:pPr>
        <w:autoSpaceDE w:val="0"/>
        <w:autoSpaceDN w:val="0"/>
        <w:adjustRightInd w:val="0"/>
        <w:spacing w:after="0" w:line="240" w:lineRule="auto"/>
        <w:rPr>
          <w:rFonts w:ascii="Arial" w:hAnsi="Arial" w:cs="Arial"/>
          <w:bCs/>
          <w:sz w:val="24"/>
          <w:szCs w:val="24"/>
          <w:lang w:val="ro-RO"/>
        </w:rPr>
      </w:pPr>
      <w:r w:rsidRPr="00C100BC">
        <w:rPr>
          <w:rFonts w:ascii="Arial" w:hAnsi="Arial" w:cs="Arial"/>
          <w:bCs/>
          <w:sz w:val="24"/>
          <w:szCs w:val="24"/>
          <w:lang w:val="ro-RO"/>
        </w:rPr>
        <w:tab/>
        <w:t>Colectarea deșeurilor solide, in urma sortării, se face se va face la nivel local, in europubele cu rotile, amplasate pe platforme special desemnate. Natura deșeurilor rezultate in urma activităților ce urmează a se desfășura in cadrul locuinței sunt de tipul celor menajere fără a impune cerințe speciale de stocare si evacuare, de asemenea, cantitățile se vor înscrie in media normala. Evacuarea se face de către o firma specializata, pe baza de contract si vor fi transportate cu autospeciale. La poziționarea si dimensionarea punctelor de colectare se vor avea in vedere normele si actele normative in vigoare precum si caracterul zonei. Se vor evita de asemenea depozitările întâmplătoare ale gunoiului, mai ales in zonele plantate. In caz contrar, se vor lua masurile necesare, faptele in cauza fiind sancționate drastic, conform legilor in vigoare. De asemenea, activitățile de salubrizare vor fi de natura sa nu creeze probleme de sănătate, poluarea mediului sau sa degradeze cadrul ambiental si imaginea civilizata.</w:t>
      </w:r>
      <w:bookmarkEnd w:id="9"/>
    </w:p>
    <w:bookmarkEnd w:id="10"/>
    <w:p w14:paraId="042C28F2" w14:textId="54BEB79E" w:rsidR="007F0F68" w:rsidRDefault="007F0F68" w:rsidP="00C100BC">
      <w:pPr>
        <w:autoSpaceDE w:val="0"/>
        <w:autoSpaceDN w:val="0"/>
        <w:adjustRightInd w:val="0"/>
        <w:spacing w:after="0" w:line="240" w:lineRule="auto"/>
        <w:rPr>
          <w:rFonts w:cs="Arial"/>
          <w:bCs/>
          <w:szCs w:val="24"/>
          <w:lang w:val="ro-RO"/>
        </w:rPr>
      </w:pPr>
    </w:p>
    <w:p w14:paraId="2C9D1362" w14:textId="75BD8F37" w:rsidR="000729D7" w:rsidRPr="00845810" w:rsidRDefault="000729D7" w:rsidP="007F0F68">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IV.</w:t>
      </w:r>
      <w:r w:rsidRPr="00845810">
        <w:rPr>
          <w:rFonts w:ascii="Arial" w:eastAsia="Times New Roman" w:hAnsi="Arial" w:cs="Arial"/>
          <w:sz w:val="24"/>
          <w:szCs w:val="24"/>
          <w:lang w:val="ro-RO" w:eastAsia="ro-RO"/>
        </w:rPr>
        <w:t> Descrierea lucrărilor de demolare necesare:</w:t>
      </w:r>
    </w:p>
    <w:p w14:paraId="7FDD9AA8" w14:textId="6ADBA40B" w:rsidR="00963A65" w:rsidRDefault="00963A65" w:rsidP="000729D7">
      <w:pPr>
        <w:shd w:val="clear" w:color="auto" w:fill="FFFFFF"/>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ab/>
        <w:t>- nu este cazul;</w:t>
      </w:r>
    </w:p>
    <w:p w14:paraId="07329F7B" w14:textId="77777777" w:rsidR="00963A65" w:rsidRDefault="00963A65" w:rsidP="000729D7">
      <w:pPr>
        <w:shd w:val="clear" w:color="auto" w:fill="FFFFFF"/>
        <w:spacing w:after="0" w:line="240" w:lineRule="auto"/>
        <w:jc w:val="both"/>
        <w:rPr>
          <w:rFonts w:ascii="Arial" w:eastAsia="Times New Roman" w:hAnsi="Arial" w:cs="Arial"/>
          <w:b/>
          <w:bCs/>
          <w:sz w:val="24"/>
          <w:szCs w:val="24"/>
          <w:lang w:val="ro-RO" w:eastAsia="ro-RO"/>
        </w:rPr>
      </w:pPr>
    </w:p>
    <w:p w14:paraId="1DE42050" w14:textId="19B553B8" w:rsidR="000729D7"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V.</w:t>
      </w:r>
      <w:r w:rsidRPr="00845810">
        <w:rPr>
          <w:rFonts w:ascii="Arial" w:eastAsia="Times New Roman" w:hAnsi="Arial" w:cs="Arial"/>
          <w:sz w:val="24"/>
          <w:szCs w:val="24"/>
          <w:lang w:val="ro-RO" w:eastAsia="ro-RO"/>
        </w:rPr>
        <w:t> Descrierea amplasării proiectului:</w:t>
      </w:r>
    </w:p>
    <w:p w14:paraId="5C597868" w14:textId="77777777" w:rsidR="00963A65" w:rsidRPr="00845810" w:rsidRDefault="00963A65" w:rsidP="000729D7">
      <w:pPr>
        <w:shd w:val="clear" w:color="auto" w:fill="FFFFFF"/>
        <w:spacing w:after="0" w:line="240" w:lineRule="auto"/>
        <w:jc w:val="both"/>
        <w:rPr>
          <w:rFonts w:ascii="Arial" w:eastAsia="Times New Roman" w:hAnsi="Arial" w:cs="Arial"/>
          <w:sz w:val="24"/>
          <w:szCs w:val="24"/>
          <w:lang w:val="ro-RO" w:eastAsia="ro-RO"/>
        </w:rPr>
      </w:pPr>
    </w:p>
    <w:p w14:paraId="0DF58C6E" w14:textId="6F6D2151" w:rsidR="00963A65" w:rsidRPr="00963A65" w:rsidRDefault="00963A65" w:rsidP="00963A65">
      <w:pPr>
        <w:spacing w:after="0" w:line="240" w:lineRule="auto"/>
        <w:rPr>
          <w:rFonts w:ascii="Arial" w:hAnsi="Arial" w:cs="Arial"/>
          <w:b/>
          <w:sz w:val="24"/>
          <w:szCs w:val="24"/>
          <w:lang w:val="ro-RO"/>
        </w:rPr>
      </w:pPr>
      <w:r w:rsidRPr="00963A65">
        <w:rPr>
          <w:rFonts w:cs="Calibri"/>
          <w:b/>
          <w:sz w:val="24"/>
          <w:szCs w:val="24"/>
          <w:lang w:val="ro-RO"/>
        </w:rPr>
        <w:tab/>
      </w:r>
      <w:r w:rsidRPr="00963A65">
        <w:rPr>
          <w:rFonts w:ascii="Arial" w:hAnsi="Arial" w:cs="Arial"/>
          <w:b/>
          <w:sz w:val="24"/>
          <w:szCs w:val="24"/>
          <w:lang w:val="ro-RO"/>
        </w:rPr>
        <w:t>Alegerea criteriilor pentru amplasamentul studiat:</w:t>
      </w:r>
    </w:p>
    <w:p w14:paraId="20190525" w14:textId="77777777" w:rsidR="00963A65" w:rsidRPr="00963A65" w:rsidRDefault="00963A65" w:rsidP="00963A65">
      <w:pPr>
        <w:spacing w:after="0" w:line="240" w:lineRule="auto"/>
        <w:rPr>
          <w:rFonts w:ascii="Arial" w:hAnsi="Arial" w:cs="Arial"/>
          <w:sz w:val="24"/>
          <w:szCs w:val="24"/>
          <w:lang w:val="ro-RO"/>
        </w:rPr>
      </w:pPr>
      <w:r w:rsidRPr="00963A65">
        <w:rPr>
          <w:rFonts w:ascii="Arial" w:hAnsi="Arial" w:cs="Arial"/>
          <w:sz w:val="24"/>
          <w:szCs w:val="24"/>
          <w:lang w:val="ro-RO"/>
        </w:rPr>
        <w:tab/>
        <w:t>Criterii avute în vedere pentru amplasarea viitoarelor  imobile au fost:</w:t>
      </w:r>
    </w:p>
    <w:p w14:paraId="7AE72438" w14:textId="0BD5B29F" w:rsidR="00963A65" w:rsidRPr="00963A65" w:rsidRDefault="00963A65" w:rsidP="00963A65">
      <w:pPr>
        <w:spacing w:after="0" w:line="240" w:lineRule="auto"/>
        <w:rPr>
          <w:rFonts w:ascii="Arial" w:hAnsi="Arial" w:cs="Arial"/>
          <w:sz w:val="24"/>
          <w:szCs w:val="24"/>
          <w:lang w:val="ro-RO"/>
        </w:rPr>
      </w:pPr>
      <w:r w:rsidRPr="00963A65">
        <w:rPr>
          <w:rFonts w:ascii="Arial" w:hAnsi="Arial" w:cs="Arial"/>
          <w:sz w:val="24"/>
          <w:szCs w:val="24"/>
          <w:lang w:val="ro-RO"/>
        </w:rPr>
        <w:tab/>
        <w:t xml:space="preserve">- amplasamentul este situat în zona de </w:t>
      </w:r>
      <w:r w:rsidR="00C100BC">
        <w:rPr>
          <w:rFonts w:ascii="Arial" w:hAnsi="Arial" w:cs="Arial"/>
          <w:sz w:val="24"/>
          <w:szCs w:val="24"/>
          <w:lang w:val="ro-RO"/>
        </w:rPr>
        <w:t>Ve</w:t>
      </w:r>
      <w:r w:rsidRPr="00963A65">
        <w:rPr>
          <w:rFonts w:ascii="Arial" w:hAnsi="Arial" w:cs="Arial"/>
          <w:sz w:val="24"/>
          <w:szCs w:val="24"/>
          <w:lang w:val="ro-RO"/>
        </w:rPr>
        <w:t xml:space="preserve">st a </w:t>
      </w:r>
      <w:proofErr w:type="spellStart"/>
      <w:r w:rsidR="00C100BC">
        <w:rPr>
          <w:rFonts w:ascii="Arial" w:hAnsi="Arial" w:cs="Arial"/>
          <w:sz w:val="24"/>
          <w:szCs w:val="24"/>
          <w:lang w:val="ro-RO"/>
        </w:rPr>
        <w:t>Orasului</w:t>
      </w:r>
      <w:proofErr w:type="spellEnd"/>
      <w:r w:rsidRPr="00963A65">
        <w:rPr>
          <w:rFonts w:ascii="Arial" w:hAnsi="Arial" w:cs="Arial"/>
          <w:sz w:val="24"/>
          <w:szCs w:val="24"/>
          <w:lang w:val="ro-RO"/>
        </w:rPr>
        <w:t xml:space="preserve"> </w:t>
      </w:r>
      <w:proofErr w:type="spellStart"/>
      <w:r w:rsidR="00C100BC">
        <w:rPr>
          <w:rFonts w:ascii="Arial" w:hAnsi="Arial" w:cs="Arial"/>
          <w:sz w:val="24"/>
          <w:szCs w:val="24"/>
          <w:lang w:val="ro-RO"/>
        </w:rPr>
        <w:t>Magurele</w:t>
      </w:r>
      <w:proofErr w:type="spellEnd"/>
      <w:r w:rsidRPr="00963A65">
        <w:rPr>
          <w:rFonts w:ascii="Arial" w:hAnsi="Arial" w:cs="Arial"/>
          <w:sz w:val="24"/>
          <w:szCs w:val="24"/>
          <w:lang w:val="ro-RO"/>
        </w:rPr>
        <w:t>.</w:t>
      </w:r>
    </w:p>
    <w:p w14:paraId="10657900" w14:textId="77777777" w:rsidR="00963A65" w:rsidRPr="00963A65" w:rsidRDefault="00963A65" w:rsidP="00963A65">
      <w:pPr>
        <w:spacing w:after="0" w:line="240" w:lineRule="auto"/>
        <w:rPr>
          <w:rFonts w:ascii="Arial" w:hAnsi="Arial" w:cs="Arial"/>
          <w:sz w:val="24"/>
          <w:szCs w:val="24"/>
          <w:lang w:val="ro-RO"/>
        </w:rPr>
      </w:pPr>
      <w:r w:rsidRPr="00963A65">
        <w:rPr>
          <w:rFonts w:ascii="Arial" w:hAnsi="Arial" w:cs="Arial"/>
          <w:sz w:val="24"/>
          <w:szCs w:val="24"/>
          <w:lang w:val="ro-RO"/>
        </w:rPr>
        <w:t xml:space="preserve"> </w:t>
      </w:r>
      <w:r w:rsidRPr="00963A65">
        <w:rPr>
          <w:rFonts w:ascii="Arial" w:hAnsi="Arial" w:cs="Arial"/>
          <w:sz w:val="24"/>
          <w:szCs w:val="24"/>
          <w:lang w:val="ro-RO"/>
        </w:rPr>
        <w:tab/>
        <w:t xml:space="preserve">- terenul poate fi racordat la rețelele </w:t>
      </w:r>
      <w:proofErr w:type="spellStart"/>
      <w:r w:rsidRPr="00963A65">
        <w:rPr>
          <w:rFonts w:ascii="Arial" w:hAnsi="Arial" w:cs="Arial"/>
          <w:sz w:val="24"/>
          <w:szCs w:val="24"/>
          <w:lang w:val="ro-RO"/>
        </w:rPr>
        <w:t>tehnico</w:t>
      </w:r>
      <w:proofErr w:type="spellEnd"/>
      <w:r w:rsidRPr="00963A65">
        <w:rPr>
          <w:rFonts w:ascii="Arial" w:hAnsi="Arial" w:cs="Arial"/>
          <w:sz w:val="24"/>
          <w:szCs w:val="24"/>
          <w:lang w:val="ro-RO"/>
        </w:rPr>
        <w:t xml:space="preserve"> edilitare existente in zona;</w:t>
      </w:r>
    </w:p>
    <w:p w14:paraId="1FDFA3D5" w14:textId="77777777" w:rsidR="00963A65" w:rsidRPr="00963A65" w:rsidRDefault="00963A65" w:rsidP="00963A65">
      <w:pPr>
        <w:spacing w:after="0" w:line="240" w:lineRule="auto"/>
        <w:rPr>
          <w:rFonts w:ascii="Arial" w:hAnsi="Arial" w:cs="Arial"/>
          <w:sz w:val="24"/>
          <w:szCs w:val="24"/>
          <w:lang w:val="ro-RO"/>
        </w:rPr>
      </w:pPr>
      <w:r w:rsidRPr="00963A65">
        <w:rPr>
          <w:rFonts w:ascii="Arial" w:hAnsi="Arial" w:cs="Arial"/>
          <w:sz w:val="24"/>
          <w:szCs w:val="24"/>
          <w:lang w:val="ro-RO"/>
        </w:rPr>
        <w:tab/>
        <w:t>- accesibilitate buna.</w:t>
      </w:r>
    </w:p>
    <w:p w14:paraId="619CEA02" w14:textId="77777777" w:rsidR="00963A65" w:rsidRPr="00963A65" w:rsidRDefault="00963A65" w:rsidP="00963A65">
      <w:pPr>
        <w:spacing w:after="0" w:line="240" w:lineRule="auto"/>
        <w:rPr>
          <w:rFonts w:ascii="Arial" w:hAnsi="Arial" w:cs="Arial"/>
          <w:sz w:val="24"/>
          <w:szCs w:val="24"/>
          <w:lang w:val="ro-RO"/>
        </w:rPr>
      </w:pPr>
    </w:p>
    <w:p w14:paraId="5BCA4171" w14:textId="77777777" w:rsidR="00963A65" w:rsidRPr="00963A65" w:rsidRDefault="00963A65" w:rsidP="00963A65">
      <w:pPr>
        <w:spacing w:after="0" w:line="240" w:lineRule="auto"/>
        <w:rPr>
          <w:rFonts w:ascii="Arial" w:hAnsi="Arial" w:cs="Arial"/>
          <w:b/>
          <w:sz w:val="24"/>
          <w:szCs w:val="24"/>
          <w:lang w:val="ro-RO"/>
        </w:rPr>
      </w:pPr>
      <w:r w:rsidRPr="00963A65">
        <w:rPr>
          <w:rFonts w:ascii="Arial" w:hAnsi="Arial" w:cs="Arial"/>
          <w:b/>
          <w:sz w:val="24"/>
          <w:szCs w:val="24"/>
          <w:lang w:val="ro-RO"/>
        </w:rPr>
        <w:tab/>
        <w:t>Oportunitatea investiției</w:t>
      </w:r>
    </w:p>
    <w:p w14:paraId="483E5296" w14:textId="77777777" w:rsidR="00585405" w:rsidRPr="00585405" w:rsidRDefault="00585405" w:rsidP="00585405">
      <w:pPr>
        <w:spacing w:after="0" w:line="240" w:lineRule="auto"/>
        <w:ind w:firstLine="720"/>
        <w:rPr>
          <w:rFonts w:ascii="Arial" w:hAnsi="Arial" w:cs="Arial"/>
          <w:sz w:val="24"/>
          <w:szCs w:val="24"/>
          <w:lang w:val="ro-RO" w:bidi="ro-RO"/>
        </w:rPr>
      </w:pPr>
      <w:r w:rsidRPr="00585405">
        <w:rPr>
          <w:rFonts w:ascii="Arial" w:hAnsi="Arial" w:cs="Arial"/>
          <w:sz w:val="24"/>
          <w:szCs w:val="24"/>
          <w:lang w:val="ro-RO" w:bidi="ro-RO"/>
        </w:rPr>
        <w:t xml:space="preserve">Potrivit reglementarilor din Planul Urbanistic General aprobat al orașului Măgurele pentru zona respectiva sunt prevăzute funcțiunile: </w:t>
      </w:r>
      <w:r w:rsidRPr="00585405">
        <w:rPr>
          <w:rFonts w:ascii="Arial" w:hAnsi="Arial" w:cs="Arial"/>
          <w:b/>
          <w:bCs/>
          <w:sz w:val="24"/>
          <w:szCs w:val="24"/>
          <w:lang w:val="ro-RO" w:bidi="ro-RO"/>
        </w:rPr>
        <w:t>UTR 3Ic cu caracter compact: servicii; comerț, depozitare, industrie nepoluanta.</w:t>
      </w:r>
    </w:p>
    <w:p w14:paraId="19F310D9" w14:textId="77777777" w:rsidR="00585405" w:rsidRPr="00585405" w:rsidRDefault="00585405" w:rsidP="00585405">
      <w:pPr>
        <w:spacing w:after="0" w:line="240" w:lineRule="auto"/>
        <w:ind w:firstLine="720"/>
        <w:rPr>
          <w:rFonts w:ascii="Arial" w:hAnsi="Arial" w:cs="Arial"/>
          <w:sz w:val="24"/>
          <w:szCs w:val="24"/>
          <w:lang w:val="ro-RO" w:bidi="ro-RO"/>
        </w:rPr>
      </w:pPr>
      <w:r w:rsidRPr="00585405">
        <w:rPr>
          <w:rFonts w:ascii="Arial" w:hAnsi="Arial" w:cs="Arial"/>
          <w:sz w:val="24"/>
          <w:szCs w:val="24"/>
          <w:lang w:val="ro-RO" w:bidi="ro-RO"/>
        </w:rPr>
        <w:t>POT max. 50%; CUT max. 1,5 ADC/mp, teren;</w:t>
      </w:r>
    </w:p>
    <w:p w14:paraId="1CDA0BD5" w14:textId="77777777" w:rsidR="00585405" w:rsidRPr="00585405" w:rsidRDefault="00585405" w:rsidP="00585405">
      <w:pPr>
        <w:spacing w:after="0" w:line="240" w:lineRule="auto"/>
        <w:ind w:firstLine="720"/>
        <w:rPr>
          <w:rFonts w:ascii="Arial" w:hAnsi="Arial" w:cs="Arial"/>
          <w:b/>
          <w:sz w:val="24"/>
          <w:szCs w:val="24"/>
          <w:lang w:val="ro-RO"/>
        </w:rPr>
      </w:pPr>
      <w:r w:rsidRPr="00585405">
        <w:rPr>
          <w:rFonts w:ascii="Arial" w:hAnsi="Arial" w:cs="Arial"/>
          <w:sz w:val="24"/>
          <w:szCs w:val="24"/>
          <w:lang w:val="ro-RO" w:bidi="ro-RO"/>
        </w:rPr>
        <w:lastRenderedPageBreak/>
        <w:t>Regimul maxim de înălțime: 15m la comisa. Spatiile verzi vor fi de min. 20% potrivit RGU.</w:t>
      </w:r>
    </w:p>
    <w:p w14:paraId="134C51D4" w14:textId="718F79F6" w:rsidR="00963A65" w:rsidRPr="00963A65" w:rsidRDefault="00963A65" w:rsidP="00963A65">
      <w:pPr>
        <w:spacing w:after="0" w:line="240" w:lineRule="auto"/>
        <w:rPr>
          <w:rFonts w:ascii="Arial" w:hAnsi="Arial" w:cs="Arial"/>
          <w:bCs/>
          <w:sz w:val="24"/>
          <w:szCs w:val="24"/>
          <w:lang w:val="ro-RO"/>
        </w:rPr>
      </w:pPr>
      <w:r w:rsidRPr="00963A65">
        <w:rPr>
          <w:rFonts w:ascii="Arial" w:hAnsi="Arial" w:cs="Arial"/>
          <w:sz w:val="24"/>
          <w:szCs w:val="24"/>
          <w:lang w:val="ro-RO"/>
        </w:rPr>
        <w:tab/>
      </w:r>
      <w:r w:rsidRPr="00963A65">
        <w:rPr>
          <w:rFonts w:ascii="Arial" w:hAnsi="Arial" w:cs="Arial"/>
          <w:bCs/>
          <w:sz w:val="24"/>
          <w:szCs w:val="24"/>
          <w:lang w:val="ro-RO"/>
        </w:rPr>
        <w:t>Prin prezenta lucrare se prevede menținerea funcțiunii dominante prevăzute in PUG, pe întreaga suprafață a terenului, cu scopul schimbării de destinație a imobilelor existente.</w:t>
      </w:r>
    </w:p>
    <w:p w14:paraId="242C603A" w14:textId="77777777" w:rsidR="00963A65" w:rsidRPr="00963A65" w:rsidRDefault="00963A65" w:rsidP="00963A65">
      <w:pPr>
        <w:autoSpaceDE w:val="0"/>
        <w:autoSpaceDN w:val="0"/>
        <w:adjustRightInd w:val="0"/>
        <w:spacing w:after="0" w:line="240" w:lineRule="auto"/>
        <w:rPr>
          <w:rFonts w:ascii="Arial" w:hAnsi="Arial" w:cs="Arial"/>
          <w:bCs/>
          <w:sz w:val="24"/>
          <w:szCs w:val="24"/>
          <w:lang w:val="ro-RO"/>
        </w:rPr>
      </w:pPr>
      <w:r w:rsidRPr="00963A65">
        <w:rPr>
          <w:rFonts w:ascii="Arial" w:hAnsi="Arial" w:cs="Arial"/>
          <w:bCs/>
          <w:sz w:val="24"/>
          <w:szCs w:val="24"/>
          <w:lang w:val="ro-RO"/>
        </w:rPr>
        <w:tab/>
      </w:r>
    </w:p>
    <w:p w14:paraId="442891B9" w14:textId="04AF1186" w:rsidR="00963A65" w:rsidRPr="00963A65" w:rsidRDefault="00963A65" w:rsidP="00963A65">
      <w:pPr>
        <w:autoSpaceDE w:val="0"/>
        <w:autoSpaceDN w:val="0"/>
        <w:adjustRightInd w:val="0"/>
        <w:spacing w:after="0" w:line="240" w:lineRule="auto"/>
        <w:rPr>
          <w:rFonts w:ascii="Arial" w:hAnsi="Arial" w:cs="Arial"/>
          <w:sz w:val="24"/>
          <w:szCs w:val="24"/>
          <w:lang w:val="ro-RO"/>
        </w:rPr>
      </w:pPr>
      <w:r w:rsidRPr="00963A65">
        <w:rPr>
          <w:rFonts w:ascii="Arial" w:hAnsi="Arial" w:cs="Arial"/>
          <w:bCs/>
          <w:sz w:val="24"/>
          <w:szCs w:val="24"/>
          <w:lang w:val="ro-RO"/>
        </w:rPr>
        <w:tab/>
      </w:r>
      <w:r w:rsidRPr="00963A65">
        <w:rPr>
          <w:rFonts w:ascii="Arial" w:hAnsi="Arial" w:cs="Arial"/>
          <w:sz w:val="24"/>
          <w:szCs w:val="24"/>
          <w:lang w:val="ro-RO"/>
        </w:rPr>
        <w:t>Beneficiarul solicită aprobarea in vederea realizării</w:t>
      </w:r>
      <w:r w:rsidRPr="00963A65">
        <w:rPr>
          <w:rFonts w:ascii="Arial" w:hAnsi="Arial" w:cs="Arial"/>
          <w:bCs/>
          <w:sz w:val="24"/>
          <w:szCs w:val="28"/>
          <w:lang w:val="ro-RO"/>
        </w:rPr>
        <w:t xml:space="preserve"> documentației pentru autorizarea executării lucrărilor privind</w:t>
      </w:r>
      <w:r w:rsidRPr="00963A65">
        <w:rPr>
          <w:rFonts w:ascii="Arial" w:hAnsi="Arial" w:cs="Arial"/>
          <w:b/>
          <w:bCs/>
          <w:sz w:val="24"/>
          <w:szCs w:val="28"/>
          <w:lang w:val="ro-RO"/>
        </w:rPr>
        <w:t xml:space="preserve"> „</w:t>
      </w:r>
      <w:r w:rsidR="00585405" w:rsidRPr="00DD6389">
        <w:rPr>
          <w:rFonts w:ascii="Arial" w:hAnsi="Arial" w:cs="Arial"/>
          <w:b/>
          <w:bCs/>
          <w:sz w:val="24"/>
          <w:szCs w:val="24"/>
        </w:rPr>
        <w:t>CONSTRUIRE 2 HALE PRODUCTIE, SPATIU BIROURI, IMPREJMUIRE, UTILITATI</w:t>
      </w:r>
      <w:r w:rsidRPr="00963A65">
        <w:rPr>
          <w:rFonts w:ascii="Arial" w:hAnsi="Arial" w:cs="Arial"/>
          <w:b/>
          <w:sz w:val="24"/>
          <w:lang w:val="ro-RO"/>
        </w:rPr>
        <w:t>”</w:t>
      </w:r>
      <w:r w:rsidRPr="00963A65">
        <w:rPr>
          <w:rFonts w:ascii="Arial" w:hAnsi="Arial" w:cs="Arial"/>
          <w:b/>
          <w:bCs/>
          <w:sz w:val="24"/>
          <w:szCs w:val="28"/>
          <w:lang w:val="ro-RO"/>
        </w:rPr>
        <w:t>,</w:t>
      </w:r>
      <w:r w:rsidRPr="00963A65">
        <w:rPr>
          <w:rFonts w:ascii="Arial" w:hAnsi="Arial" w:cs="Arial"/>
          <w:b/>
          <w:szCs w:val="24"/>
          <w:lang w:val="ro-RO"/>
        </w:rPr>
        <w:t xml:space="preserve"> </w:t>
      </w:r>
      <w:r w:rsidRPr="00963A65">
        <w:rPr>
          <w:rFonts w:ascii="Arial" w:hAnsi="Arial" w:cs="Arial"/>
          <w:sz w:val="24"/>
          <w:szCs w:val="24"/>
          <w:lang w:val="ro-RO"/>
        </w:rPr>
        <w:t xml:space="preserve">care nu modifică prevederile urbanistice generale pentru zona respectiva. </w:t>
      </w:r>
    </w:p>
    <w:p w14:paraId="3A8A2E17" w14:textId="77777777" w:rsidR="00963A65" w:rsidRDefault="00963A65" w:rsidP="00963A65">
      <w:pPr>
        <w:autoSpaceDE w:val="0"/>
        <w:autoSpaceDN w:val="0"/>
        <w:adjustRightInd w:val="0"/>
        <w:spacing w:after="0" w:line="240" w:lineRule="auto"/>
        <w:rPr>
          <w:rFonts w:ascii="Arial" w:hAnsi="Arial" w:cs="Arial"/>
          <w:sz w:val="24"/>
          <w:szCs w:val="24"/>
          <w:lang w:val="ro-RO"/>
        </w:rPr>
      </w:pPr>
      <w:r w:rsidRPr="00963A65">
        <w:rPr>
          <w:rFonts w:ascii="Arial" w:hAnsi="Arial" w:cs="Arial"/>
          <w:sz w:val="24"/>
          <w:szCs w:val="24"/>
          <w:lang w:val="ro-RO"/>
        </w:rPr>
        <w:tab/>
      </w:r>
    </w:p>
    <w:p w14:paraId="4B53584C" w14:textId="226BAFA6" w:rsidR="00585405" w:rsidRPr="00F608F2" w:rsidRDefault="00585405" w:rsidP="00585405">
      <w:pPr>
        <w:shd w:val="clear" w:color="auto" w:fill="FFFFFF"/>
        <w:spacing w:after="0" w:line="240" w:lineRule="auto"/>
        <w:ind w:firstLine="720"/>
        <w:jc w:val="both"/>
        <w:rPr>
          <w:rFonts w:ascii="Arial" w:eastAsia="Times New Roman" w:hAnsi="Arial" w:cs="Arial"/>
          <w:b/>
          <w:sz w:val="24"/>
          <w:szCs w:val="24"/>
          <w:u w:val="single"/>
          <w:lang w:val="ro-RO" w:eastAsia="ro-RO"/>
        </w:rPr>
      </w:pPr>
      <w:r w:rsidRPr="00F608F2">
        <w:rPr>
          <w:rFonts w:ascii="Arial" w:eastAsia="Times New Roman" w:hAnsi="Arial" w:cs="Arial"/>
          <w:b/>
          <w:sz w:val="24"/>
          <w:szCs w:val="24"/>
          <w:u w:val="single"/>
          <w:lang w:val="ro-RO" w:eastAsia="ro-RO"/>
        </w:rPr>
        <w:t>Funcțiunea dominanta propusa:</w:t>
      </w:r>
    </w:p>
    <w:p w14:paraId="576F4495" w14:textId="77777777" w:rsidR="00585405" w:rsidRPr="005327C6" w:rsidRDefault="00585405" w:rsidP="00585405">
      <w:pPr>
        <w:shd w:val="clear" w:color="auto" w:fill="FFFFFF"/>
        <w:spacing w:after="0" w:line="240" w:lineRule="auto"/>
        <w:jc w:val="both"/>
        <w:rPr>
          <w:rFonts w:ascii="Arial" w:hAnsi="Arial" w:cs="Arial"/>
          <w:bCs/>
          <w:sz w:val="24"/>
          <w:szCs w:val="24"/>
          <w:lang w:val="ro-RO"/>
        </w:rPr>
      </w:pPr>
      <w:r w:rsidRPr="00F34BC4">
        <w:rPr>
          <w:rFonts w:ascii="Arial" w:eastAsia="Times New Roman" w:hAnsi="Arial" w:cs="Arial"/>
          <w:bCs/>
          <w:sz w:val="24"/>
          <w:szCs w:val="24"/>
          <w:lang w:val="ro-RO" w:eastAsia="ro-RO"/>
        </w:rPr>
        <w:tab/>
      </w:r>
      <w:r w:rsidRPr="005327C6">
        <w:rPr>
          <w:rFonts w:ascii="Arial" w:hAnsi="Arial" w:cs="Arial"/>
          <w:bCs/>
          <w:sz w:val="24"/>
          <w:szCs w:val="24"/>
          <w:lang w:val="ro-RO"/>
        </w:rPr>
        <w:t xml:space="preserve">Hala 1: </w:t>
      </w:r>
    </w:p>
    <w:p w14:paraId="62A6F453" w14:textId="574A2CA7" w:rsidR="00585405" w:rsidRPr="005327C6" w:rsidRDefault="00585405" w:rsidP="00585405">
      <w:pPr>
        <w:shd w:val="clear" w:color="auto" w:fill="FFFFFF"/>
        <w:spacing w:after="0" w:line="240" w:lineRule="auto"/>
        <w:ind w:firstLine="720"/>
        <w:jc w:val="both"/>
        <w:rPr>
          <w:rFonts w:ascii="Arial" w:hAnsi="Arial" w:cs="Arial"/>
          <w:bCs/>
          <w:sz w:val="24"/>
          <w:szCs w:val="24"/>
          <w:lang w:val="ro-RO"/>
        </w:rPr>
      </w:pPr>
      <w:r w:rsidRPr="005327C6">
        <w:rPr>
          <w:rFonts w:ascii="Arial" w:hAnsi="Arial" w:cs="Arial"/>
          <w:bCs/>
          <w:sz w:val="24"/>
          <w:szCs w:val="24"/>
          <w:lang w:val="ro-RO"/>
        </w:rPr>
        <w:t xml:space="preserve">- </w:t>
      </w:r>
      <w:r w:rsidRPr="005327C6">
        <w:rPr>
          <w:rFonts w:ascii="Arial" w:eastAsia="Times New Roman" w:hAnsi="Arial" w:cs="Arial"/>
          <w:bCs/>
          <w:sz w:val="24"/>
          <w:szCs w:val="24"/>
          <w:lang w:val="ro-RO" w:eastAsia="ro-RO"/>
        </w:rPr>
        <w:t>Parter</w:t>
      </w:r>
      <w:r w:rsidRPr="005327C6">
        <w:rPr>
          <w:rFonts w:ascii="Arial" w:hAnsi="Arial" w:cs="Arial"/>
          <w:bCs/>
          <w:sz w:val="24"/>
          <w:szCs w:val="24"/>
          <w:lang w:val="ro-RO"/>
        </w:rPr>
        <w:t xml:space="preserve"> + </w:t>
      </w:r>
      <w:proofErr w:type="spellStart"/>
      <w:r w:rsidRPr="005327C6">
        <w:rPr>
          <w:rFonts w:ascii="Arial" w:hAnsi="Arial" w:cs="Arial"/>
          <w:bCs/>
          <w:sz w:val="24"/>
          <w:szCs w:val="24"/>
          <w:lang w:val="ro-RO"/>
        </w:rPr>
        <w:t>supanta</w:t>
      </w:r>
      <w:proofErr w:type="spellEnd"/>
      <w:r w:rsidRPr="005327C6">
        <w:rPr>
          <w:rFonts w:ascii="Arial" w:eastAsia="Times New Roman" w:hAnsi="Arial" w:cs="Arial"/>
          <w:bCs/>
          <w:sz w:val="24"/>
          <w:szCs w:val="24"/>
          <w:lang w:val="ro-RO" w:eastAsia="ro-RO"/>
        </w:rPr>
        <w:t xml:space="preserve">: </w:t>
      </w:r>
      <w:r w:rsidR="000A445B" w:rsidRPr="005327C6">
        <w:rPr>
          <w:rFonts w:ascii="Arial" w:hAnsi="Arial" w:cs="Arial"/>
          <w:bCs/>
          <w:sz w:val="24"/>
          <w:szCs w:val="24"/>
          <w:lang w:val="ro-RO"/>
        </w:rPr>
        <w:t>spațiu</w:t>
      </w:r>
      <w:r w:rsidRPr="005327C6">
        <w:rPr>
          <w:rFonts w:ascii="Arial" w:hAnsi="Arial" w:cs="Arial"/>
          <w:bCs/>
          <w:sz w:val="24"/>
          <w:szCs w:val="24"/>
          <w:lang w:val="ro-RO"/>
        </w:rPr>
        <w:t xml:space="preserve"> birouri si showroom;</w:t>
      </w:r>
    </w:p>
    <w:p w14:paraId="39F7F915" w14:textId="77777777" w:rsidR="00585405" w:rsidRPr="005327C6" w:rsidRDefault="00585405" w:rsidP="00585405">
      <w:pPr>
        <w:shd w:val="clear" w:color="auto" w:fill="FFFFFF"/>
        <w:spacing w:after="0" w:line="240" w:lineRule="auto"/>
        <w:ind w:firstLine="720"/>
        <w:jc w:val="both"/>
        <w:rPr>
          <w:rFonts w:ascii="Arial" w:hAnsi="Arial" w:cs="Arial"/>
          <w:bCs/>
          <w:sz w:val="24"/>
          <w:szCs w:val="24"/>
          <w:lang w:val="ro-RO"/>
        </w:rPr>
      </w:pPr>
      <w:r w:rsidRPr="005327C6">
        <w:rPr>
          <w:rFonts w:ascii="Arial" w:hAnsi="Arial" w:cs="Arial"/>
          <w:bCs/>
          <w:sz w:val="24"/>
          <w:szCs w:val="24"/>
          <w:lang w:val="ro-RO"/>
        </w:rPr>
        <w:t>- Parter: producție sisteme de desfumare, luminatoare.</w:t>
      </w:r>
    </w:p>
    <w:p w14:paraId="791B67CD" w14:textId="25323CB3" w:rsidR="00585405" w:rsidRPr="005327C6" w:rsidRDefault="00585405" w:rsidP="00585405">
      <w:pPr>
        <w:shd w:val="clear" w:color="auto" w:fill="FFFFFF"/>
        <w:spacing w:after="0" w:line="240" w:lineRule="auto"/>
        <w:ind w:firstLine="720"/>
        <w:jc w:val="both"/>
        <w:rPr>
          <w:rFonts w:ascii="Arial" w:hAnsi="Arial" w:cs="Arial"/>
          <w:bCs/>
          <w:sz w:val="24"/>
          <w:szCs w:val="24"/>
          <w:lang w:val="ro-RO"/>
        </w:rPr>
      </w:pPr>
      <w:r w:rsidRPr="005327C6">
        <w:rPr>
          <w:rFonts w:ascii="Arial" w:hAnsi="Arial" w:cs="Arial"/>
          <w:bCs/>
          <w:sz w:val="24"/>
          <w:szCs w:val="24"/>
          <w:lang w:val="ro-RO"/>
        </w:rPr>
        <w:t>Hala 2: producție sisteme de desfumare</w:t>
      </w:r>
      <w:r w:rsidR="005327C6" w:rsidRPr="005327C6">
        <w:rPr>
          <w:rFonts w:ascii="Arial" w:hAnsi="Arial" w:cs="Arial"/>
          <w:bCs/>
          <w:sz w:val="24"/>
          <w:szCs w:val="24"/>
          <w:lang w:val="ro-RO"/>
        </w:rPr>
        <w:t>, luminatoare</w:t>
      </w:r>
      <w:r w:rsidRPr="005327C6">
        <w:rPr>
          <w:rFonts w:ascii="Arial" w:hAnsi="Arial" w:cs="Arial"/>
          <w:bCs/>
          <w:sz w:val="24"/>
          <w:szCs w:val="24"/>
          <w:lang w:val="ro-RO"/>
        </w:rPr>
        <w:t>.</w:t>
      </w:r>
    </w:p>
    <w:p w14:paraId="24B2E933" w14:textId="77777777" w:rsidR="00585405" w:rsidRPr="005327C6" w:rsidRDefault="00963A65" w:rsidP="00585405">
      <w:pPr>
        <w:autoSpaceDE w:val="0"/>
        <w:autoSpaceDN w:val="0"/>
        <w:adjustRightInd w:val="0"/>
        <w:spacing w:after="0" w:line="240" w:lineRule="auto"/>
        <w:rPr>
          <w:rFonts w:cs="Arial"/>
          <w:szCs w:val="24"/>
          <w:lang w:val="ro-RO"/>
        </w:rPr>
      </w:pPr>
      <w:r w:rsidRPr="005327C6">
        <w:rPr>
          <w:rFonts w:cs="Arial"/>
          <w:szCs w:val="24"/>
          <w:lang w:val="ro-RO"/>
        </w:rPr>
        <w:tab/>
      </w:r>
    </w:p>
    <w:p w14:paraId="4E09C581" w14:textId="77777777" w:rsidR="00585405" w:rsidRPr="00585405" w:rsidRDefault="00585405" w:rsidP="00585405">
      <w:pPr>
        <w:autoSpaceDE w:val="0"/>
        <w:autoSpaceDN w:val="0"/>
        <w:adjustRightInd w:val="0"/>
        <w:spacing w:after="0" w:line="240" w:lineRule="auto"/>
        <w:ind w:firstLine="720"/>
        <w:rPr>
          <w:rFonts w:ascii="Arial" w:hAnsi="Arial" w:cs="Arial"/>
          <w:sz w:val="24"/>
          <w:szCs w:val="28"/>
          <w:lang w:val="ro-RO"/>
        </w:rPr>
      </w:pPr>
      <w:r w:rsidRPr="00585405">
        <w:rPr>
          <w:rFonts w:ascii="Arial" w:hAnsi="Arial" w:cs="Arial"/>
          <w:sz w:val="24"/>
          <w:szCs w:val="28"/>
          <w:lang w:val="ro-RO"/>
        </w:rPr>
        <w:t>Edificabilul maxim propus va avea următoarele retrageri:</w:t>
      </w:r>
    </w:p>
    <w:p w14:paraId="67EABA3B" w14:textId="77777777" w:rsidR="00585405" w:rsidRPr="00585405" w:rsidRDefault="00585405" w:rsidP="00585405">
      <w:pPr>
        <w:autoSpaceDE w:val="0"/>
        <w:autoSpaceDN w:val="0"/>
        <w:adjustRightInd w:val="0"/>
        <w:spacing w:after="0" w:line="240" w:lineRule="auto"/>
        <w:rPr>
          <w:rFonts w:ascii="Arial" w:hAnsi="Arial" w:cs="Arial"/>
          <w:sz w:val="24"/>
          <w:szCs w:val="28"/>
          <w:lang w:val="ro-RO"/>
        </w:rPr>
      </w:pPr>
      <w:r w:rsidRPr="00585405">
        <w:rPr>
          <w:rFonts w:ascii="Arial" w:hAnsi="Arial" w:cs="Arial"/>
          <w:sz w:val="24"/>
          <w:szCs w:val="28"/>
          <w:lang w:val="ro-RO"/>
        </w:rPr>
        <w:tab/>
        <w:t>- 5 m fata de limita posterioara (Nord);</w:t>
      </w:r>
    </w:p>
    <w:p w14:paraId="32F75781" w14:textId="77777777" w:rsidR="00585405" w:rsidRPr="00585405" w:rsidRDefault="00585405" w:rsidP="00585405">
      <w:pPr>
        <w:autoSpaceDE w:val="0"/>
        <w:autoSpaceDN w:val="0"/>
        <w:adjustRightInd w:val="0"/>
        <w:spacing w:after="0" w:line="240" w:lineRule="auto"/>
        <w:rPr>
          <w:rFonts w:ascii="Arial" w:hAnsi="Arial" w:cs="Arial"/>
          <w:sz w:val="24"/>
          <w:szCs w:val="28"/>
          <w:lang w:val="ro-RO"/>
        </w:rPr>
      </w:pPr>
      <w:r w:rsidRPr="00585405">
        <w:rPr>
          <w:rFonts w:ascii="Arial" w:hAnsi="Arial" w:cs="Arial"/>
          <w:sz w:val="24"/>
          <w:szCs w:val="28"/>
          <w:lang w:val="ro-RO"/>
        </w:rPr>
        <w:tab/>
        <w:t>- 11 m fata de limita laterala (Sud);</w:t>
      </w:r>
    </w:p>
    <w:p w14:paraId="55E4C32F" w14:textId="77777777" w:rsidR="00585405" w:rsidRPr="00585405" w:rsidRDefault="00585405" w:rsidP="00585405">
      <w:pPr>
        <w:autoSpaceDE w:val="0"/>
        <w:autoSpaceDN w:val="0"/>
        <w:adjustRightInd w:val="0"/>
        <w:spacing w:after="0" w:line="240" w:lineRule="auto"/>
        <w:rPr>
          <w:rFonts w:ascii="Arial" w:hAnsi="Arial" w:cs="Arial"/>
          <w:sz w:val="24"/>
          <w:szCs w:val="28"/>
          <w:lang w:val="ro-RO"/>
        </w:rPr>
      </w:pPr>
      <w:r w:rsidRPr="00585405">
        <w:rPr>
          <w:rFonts w:ascii="Arial" w:hAnsi="Arial" w:cs="Arial"/>
          <w:sz w:val="24"/>
          <w:szCs w:val="28"/>
          <w:lang w:val="ro-RO"/>
        </w:rPr>
        <w:tab/>
        <w:t>- 167 m fata de limita laterala (Est);</w:t>
      </w:r>
    </w:p>
    <w:p w14:paraId="4420BB50" w14:textId="77777777" w:rsidR="00585405" w:rsidRPr="00585405" w:rsidRDefault="00585405" w:rsidP="00585405">
      <w:pPr>
        <w:autoSpaceDE w:val="0"/>
        <w:autoSpaceDN w:val="0"/>
        <w:adjustRightInd w:val="0"/>
        <w:spacing w:after="0" w:line="240" w:lineRule="auto"/>
        <w:rPr>
          <w:rFonts w:ascii="Arial" w:hAnsi="Arial" w:cs="Arial"/>
          <w:sz w:val="24"/>
          <w:szCs w:val="28"/>
          <w:lang w:val="ro-RO"/>
        </w:rPr>
      </w:pPr>
      <w:r w:rsidRPr="00585405">
        <w:rPr>
          <w:rFonts w:ascii="Arial" w:hAnsi="Arial" w:cs="Arial"/>
          <w:sz w:val="24"/>
          <w:szCs w:val="28"/>
          <w:lang w:val="ro-RO"/>
        </w:rPr>
        <w:tab/>
        <w:t>- 23 m fata de aliniament (Vest).</w:t>
      </w:r>
    </w:p>
    <w:p w14:paraId="36BED2B7" w14:textId="77777777" w:rsidR="00585405" w:rsidRPr="00585405" w:rsidRDefault="00585405" w:rsidP="00585405">
      <w:pPr>
        <w:autoSpaceDE w:val="0"/>
        <w:autoSpaceDN w:val="0"/>
        <w:adjustRightInd w:val="0"/>
        <w:spacing w:after="0" w:line="240" w:lineRule="auto"/>
        <w:rPr>
          <w:rFonts w:ascii="Arial" w:hAnsi="Arial" w:cs="Arial"/>
          <w:sz w:val="24"/>
          <w:szCs w:val="28"/>
          <w:lang w:val="ro-RO"/>
        </w:rPr>
      </w:pPr>
      <w:r w:rsidRPr="00585405">
        <w:rPr>
          <w:rFonts w:ascii="Arial" w:hAnsi="Arial" w:cs="Arial"/>
          <w:sz w:val="24"/>
          <w:szCs w:val="28"/>
          <w:lang w:val="ro-RO"/>
        </w:rPr>
        <w:tab/>
        <w:t>Imobilul propus se va încadra in aceste retrageri.</w:t>
      </w:r>
    </w:p>
    <w:p w14:paraId="6EEF00C8" w14:textId="77777777" w:rsidR="00963A65" w:rsidRPr="00963A65" w:rsidRDefault="00963A65" w:rsidP="00963A65">
      <w:pPr>
        <w:autoSpaceDE w:val="0"/>
        <w:autoSpaceDN w:val="0"/>
        <w:adjustRightInd w:val="0"/>
        <w:spacing w:after="0" w:line="240" w:lineRule="auto"/>
        <w:rPr>
          <w:rFonts w:ascii="Arial" w:hAnsi="Arial" w:cs="Arial"/>
          <w:sz w:val="24"/>
          <w:szCs w:val="24"/>
          <w:lang w:val="ro-RO"/>
        </w:rPr>
      </w:pPr>
    </w:p>
    <w:p w14:paraId="61FDDEA2" w14:textId="77777777" w:rsidR="00963A65" w:rsidRPr="00963A65" w:rsidRDefault="00963A65" w:rsidP="00963A65">
      <w:pPr>
        <w:spacing w:after="0" w:line="240" w:lineRule="auto"/>
        <w:jc w:val="both"/>
        <w:rPr>
          <w:rFonts w:ascii="Arial" w:hAnsi="Arial" w:cs="Arial"/>
          <w:sz w:val="24"/>
          <w:szCs w:val="24"/>
          <w:lang w:val="ro-RO"/>
        </w:rPr>
      </w:pPr>
      <w:r w:rsidRPr="00963A65">
        <w:rPr>
          <w:rFonts w:ascii="Arial" w:hAnsi="Arial" w:cs="Arial"/>
          <w:sz w:val="24"/>
          <w:szCs w:val="24"/>
          <w:lang w:val="ro-RO"/>
        </w:rPr>
        <w:tab/>
        <w:t xml:space="preserve">Scara construcției va respecta caracterul zonei. </w:t>
      </w:r>
    </w:p>
    <w:p w14:paraId="6352CEEE" w14:textId="77777777" w:rsidR="00963A65" w:rsidRPr="00963A65" w:rsidRDefault="00963A65" w:rsidP="00963A65">
      <w:pPr>
        <w:spacing w:after="0" w:line="240" w:lineRule="auto"/>
        <w:jc w:val="both"/>
        <w:rPr>
          <w:rFonts w:ascii="Arial" w:hAnsi="Arial" w:cs="Arial"/>
          <w:sz w:val="24"/>
          <w:szCs w:val="24"/>
          <w:lang w:val="ro-RO" w:eastAsia="en-GB"/>
        </w:rPr>
      </w:pPr>
      <w:r w:rsidRPr="00963A65">
        <w:rPr>
          <w:rFonts w:ascii="Arial" w:hAnsi="Arial" w:cs="Arial"/>
          <w:sz w:val="24"/>
          <w:szCs w:val="24"/>
          <w:lang w:val="ro-RO" w:eastAsia="en-GB"/>
        </w:rPr>
        <w:tab/>
        <w:t xml:space="preserve">- aspectul clădirilor va exprima caracterul si reprezentativitatea funcțiunii si va răspunde exigentelor actuale ale arhitecturii europene de “coerenta” si “eleganta”; </w:t>
      </w:r>
    </w:p>
    <w:p w14:paraId="7AD977BE" w14:textId="77777777" w:rsidR="00963A65" w:rsidRPr="00963A65" w:rsidRDefault="00963A65" w:rsidP="00963A65">
      <w:pPr>
        <w:autoSpaceDE w:val="0"/>
        <w:autoSpaceDN w:val="0"/>
        <w:adjustRightInd w:val="0"/>
        <w:spacing w:after="0" w:line="240" w:lineRule="auto"/>
        <w:jc w:val="both"/>
        <w:rPr>
          <w:rFonts w:ascii="Arial" w:hAnsi="Arial" w:cs="Arial"/>
          <w:sz w:val="24"/>
          <w:szCs w:val="24"/>
          <w:lang w:val="ro-RO" w:eastAsia="en-GB"/>
        </w:rPr>
      </w:pPr>
      <w:r w:rsidRPr="00963A65">
        <w:rPr>
          <w:rFonts w:ascii="Arial" w:hAnsi="Arial" w:cs="Arial"/>
          <w:b/>
          <w:bCs/>
          <w:sz w:val="24"/>
          <w:szCs w:val="24"/>
          <w:lang w:val="ro-RO" w:eastAsia="en-GB"/>
        </w:rPr>
        <w:tab/>
        <w:t xml:space="preserve">- </w:t>
      </w:r>
      <w:r w:rsidRPr="00963A65">
        <w:rPr>
          <w:rFonts w:ascii="Arial" w:hAnsi="Arial" w:cs="Arial"/>
          <w:sz w:val="24"/>
          <w:szCs w:val="24"/>
          <w:lang w:val="ro-RO" w:eastAsia="en-GB"/>
        </w:rPr>
        <w:t xml:space="preserve">se va asigura o tratare similara a tuturor fațadelor aceleiași clădiri având in vedere perceperea acestora din clădirile înalte; </w:t>
      </w:r>
    </w:p>
    <w:p w14:paraId="03D3BAD3" w14:textId="77777777" w:rsidR="00963A65" w:rsidRPr="00963A65" w:rsidRDefault="00963A65" w:rsidP="00963A65">
      <w:pPr>
        <w:spacing w:after="0" w:line="240" w:lineRule="auto"/>
        <w:rPr>
          <w:rFonts w:ascii="Arial" w:hAnsi="Arial" w:cs="Arial"/>
          <w:sz w:val="24"/>
          <w:szCs w:val="24"/>
          <w:lang w:val="ro-RO" w:eastAsia="en-GB"/>
        </w:rPr>
      </w:pPr>
      <w:r w:rsidRPr="00963A65">
        <w:rPr>
          <w:rFonts w:ascii="Arial" w:hAnsi="Arial" w:cs="Arial"/>
          <w:sz w:val="24"/>
          <w:szCs w:val="24"/>
          <w:lang w:val="ro-RO" w:eastAsia="en-GB"/>
        </w:rPr>
        <w:tab/>
        <w:t xml:space="preserve">- se va acorda atenție modului de tratate a acoperișurilor sau teraselor perceptibile </w:t>
      </w:r>
      <w:proofErr w:type="spellStart"/>
      <w:r w:rsidRPr="00963A65">
        <w:rPr>
          <w:rFonts w:ascii="Arial" w:hAnsi="Arial" w:cs="Arial"/>
          <w:sz w:val="24"/>
          <w:szCs w:val="24"/>
          <w:lang w:val="ro-RO" w:eastAsia="en-GB"/>
        </w:rPr>
        <w:t>intr-o</w:t>
      </w:r>
      <w:proofErr w:type="spellEnd"/>
      <w:r w:rsidRPr="00963A65">
        <w:rPr>
          <w:rFonts w:ascii="Arial" w:hAnsi="Arial" w:cs="Arial"/>
          <w:sz w:val="24"/>
          <w:szCs w:val="24"/>
          <w:lang w:val="ro-RO" w:eastAsia="en-GB"/>
        </w:rPr>
        <w:t xml:space="preserve"> perspectiva descendenta din clădirile înalte;</w:t>
      </w:r>
    </w:p>
    <w:p w14:paraId="6CB2DB6F" w14:textId="77777777" w:rsidR="00963A65" w:rsidRPr="00963A65" w:rsidRDefault="00963A65" w:rsidP="00963A65">
      <w:pPr>
        <w:spacing w:after="0" w:line="240" w:lineRule="auto"/>
        <w:rPr>
          <w:rFonts w:ascii="Arial" w:hAnsi="Arial" w:cs="Arial"/>
          <w:sz w:val="24"/>
          <w:szCs w:val="24"/>
          <w:lang w:val="ro-RO" w:eastAsia="en-GB"/>
        </w:rPr>
      </w:pPr>
      <w:r w:rsidRPr="00963A65">
        <w:rPr>
          <w:rFonts w:ascii="Arial" w:hAnsi="Arial" w:cs="Arial"/>
          <w:sz w:val="24"/>
          <w:szCs w:val="24"/>
          <w:lang w:val="ro-RO" w:eastAsia="en-GB"/>
        </w:rPr>
        <w:tab/>
        <w:t xml:space="preserve">Aspectul clădirilor va fi subordonat cerințelor specifice unei diversități de funcțiuni și exprimării prestigiului investitorilor, dar cu condiția realizării unor ansambluri compoziționale care să țină seama de particularitățile sitului, de caracterul general al zonei </w:t>
      </w:r>
      <w:proofErr w:type="spellStart"/>
      <w:r w:rsidRPr="00963A65">
        <w:rPr>
          <w:rFonts w:ascii="Arial" w:hAnsi="Arial" w:cs="Arial"/>
          <w:sz w:val="24"/>
          <w:szCs w:val="24"/>
          <w:lang w:val="ro-RO" w:eastAsia="en-GB"/>
        </w:rPr>
        <w:t>şi</w:t>
      </w:r>
      <w:proofErr w:type="spellEnd"/>
      <w:r w:rsidRPr="00963A65">
        <w:rPr>
          <w:rFonts w:ascii="Arial" w:hAnsi="Arial" w:cs="Arial"/>
          <w:sz w:val="24"/>
          <w:szCs w:val="24"/>
          <w:lang w:val="ro-RO" w:eastAsia="en-GB"/>
        </w:rPr>
        <w:t xml:space="preserve"> de arhitectura clădirilor din vecinătate cu care se află în relații de </w:t>
      </w:r>
      <w:proofErr w:type="spellStart"/>
      <w:r w:rsidRPr="00963A65">
        <w:rPr>
          <w:rFonts w:ascii="Arial" w:hAnsi="Arial" w:cs="Arial"/>
          <w:sz w:val="24"/>
          <w:szCs w:val="24"/>
          <w:lang w:val="ro-RO" w:eastAsia="en-GB"/>
        </w:rPr>
        <w:t>co</w:t>
      </w:r>
      <w:proofErr w:type="spellEnd"/>
      <w:r w:rsidRPr="00963A65">
        <w:rPr>
          <w:rFonts w:ascii="Arial" w:hAnsi="Arial" w:cs="Arial"/>
          <w:sz w:val="24"/>
          <w:szCs w:val="24"/>
          <w:lang w:val="ro-RO" w:eastAsia="en-GB"/>
        </w:rPr>
        <w:t>-vizibilitate;</w:t>
      </w:r>
    </w:p>
    <w:p w14:paraId="66AD1475" w14:textId="249926AA" w:rsidR="00963A65" w:rsidRDefault="00963A65" w:rsidP="00963A65">
      <w:pPr>
        <w:autoSpaceDE w:val="0"/>
        <w:autoSpaceDN w:val="0"/>
        <w:adjustRightInd w:val="0"/>
        <w:spacing w:after="0" w:line="240" w:lineRule="auto"/>
        <w:rPr>
          <w:rFonts w:ascii="Arial" w:hAnsi="Arial" w:cs="Arial"/>
          <w:sz w:val="24"/>
          <w:szCs w:val="24"/>
          <w:lang w:val="ro-RO"/>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94"/>
        <w:gridCol w:w="1426"/>
        <w:gridCol w:w="1426"/>
      </w:tblGrid>
      <w:tr w:rsidR="009343AD" w14:paraId="6D08A328" w14:textId="427C87E0" w:rsidTr="00FC1274">
        <w:trPr>
          <w:trHeight w:val="240"/>
        </w:trPr>
        <w:tc>
          <w:tcPr>
            <w:tcW w:w="994" w:type="dxa"/>
            <w:tcBorders>
              <w:top w:val="single" w:sz="4" w:space="0" w:color="auto"/>
              <w:left w:val="single" w:sz="4" w:space="0" w:color="auto"/>
            </w:tcBorders>
            <w:shd w:val="clear" w:color="auto" w:fill="FFFFFF"/>
            <w:vAlign w:val="bottom"/>
          </w:tcPr>
          <w:p w14:paraId="6651A3CE" w14:textId="77777777" w:rsidR="009343AD" w:rsidRDefault="009343AD" w:rsidP="009343AD">
            <w:pPr>
              <w:pStyle w:val="Bodytext21"/>
              <w:shd w:val="clear" w:color="auto" w:fill="auto"/>
              <w:spacing w:line="180" w:lineRule="exact"/>
              <w:ind w:firstLine="0"/>
              <w:jc w:val="left"/>
            </w:pPr>
            <w:r>
              <w:rPr>
                <w:rStyle w:val="Bodytext2ArialUnicodeMS"/>
              </w:rPr>
              <w:t>Nr.</w:t>
            </w:r>
          </w:p>
        </w:tc>
        <w:tc>
          <w:tcPr>
            <w:tcW w:w="1426" w:type="dxa"/>
            <w:tcBorders>
              <w:top w:val="single" w:sz="4" w:space="0" w:color="auto"/>
              <w:left w:val="single" w:sz="4" w:space="0" w:color="auto"/>
              <w:right w:val="single" w:sz="4" w:space="0" w:color="auto"/>
            </w:tcBorders>
            <w:shd w:val="clear" w:color="auto" w:fill="FFFFFF"/>
            <w:vAlign w:val="bottom"/>
          </w:tcPr>
          <w:p w14:paraId="340CE060" w14:textId="380F4DAC" w:rsidR="009343AD" w:rsidRDefault="009343AD" w:rsidP="009343AD">
            <w:pPr>
              <w:pStyle w:val="Bodytext21"/>
              <w:shd w:val="clear" w:color="auto" w:fill="auto"/>
              <w:spacing w:line="180" w:lineRule="exact"/>
              <w:ind w:firstLine="0"/>
              <w:jc w:val="left"/>
            </w:pPr>
            <w:r>
              <w:rPr>
                <w:rStyle w:val="Bodytext2ArialUnicodeMS"/>
              </w:rPr>
              <w:t>X</w:t>
            </w:r>
          </w:p>
        </w:tc>
        <w:tc>
          <w:tcPr>
            <w:tcW w:w="1426" w:type="dxa"/>
            <w:tcBorders>
              <w:top w:val="single" w:sz="4" w:space="0" w:color="auto"/>
              <w:left w:val="single" w:sz="4" w:space="0" w:color="auto"/>
              <w:right w:val="single" w:sz="4" w:space="0" w:color="auto"/>
            </w:tcBorders>
            <w:shd w:val="clear" w:color="auto" w:fill="FFFFFF"/>
            <w:vAlign w:val="bottom"/>
          </w:tcPr>
          <w:p w14:paraId="744CB00B" w14:textId="780B47D2" w:rsidR="009343AD" w:rsidRDefault="009343AD" w:rsidP="009343AD">
            <w:pPr>
              <w:pStyle w:val="Bodytext21"/>
              <w:shd w:val="clear" w:color="auto" w:fill="auto"/>
              <w:spacing w:line="180" w:lineRule="exact"/>
              <w:ind w:firstLine="0"/>
              <w:jc w:val="left"/>
              <w:rPr>
                <w:rStyle w:val="Bodytext2ArialUnicodeMS"/>
              </w:rPr>
            </w:pPr>
            <w:r>
              <w:rPr>
                <w:rStyle w:val="Bodytext2ArialUnicodeMS"/>
              </w:rPr>
              <w:t>Y</w:t>
            </w:r>
          </w:p>
        </w:tc>
      </w:tr>
      <w:tr w:rsidR="009343AD" w14:paraId="6FD51AB4" w14:textId="390047C7" w:rsidTr="009C122D">
        <w:trPr>
          <w:trHeight w:val="245"/>
        </w:trPr>
        <w:tc>
          <w:tcPr>
            <w:tcW w:w="994" w:type="dxa"/>
            <w:tcBorders>
              <w:left w:val="single" w:sz="4" w:space="0" w:color="auto"/>
            </w:tcBorders>
            <w:shd w:val="clear" w:color="auto" w:fill="FFFFFF"/>
          </w:tcPr>
          <w:p w14:paraId="7F681F07" w14:textId="77777777" w:rsidR="009343AD" w:rsidRDefault="009343AD" w:rsidP="009343AD">
            <w:pPr>
              <w:pStyle w:val="Bodytext21"/>
              <w:shd w:val="clear" w:color="auto" w:fill="auto"/>
              <w:spacing w:line="180" w:lineRule="exact"/>
              <w:ind w:firstLine="0"/>
              <w:jc w:val="left"/>
            </w:pPr>
            <w:r>
              <w:rPr>
                <w:rStyle w:val="Bodytext2ArialUnicodeMS"/>
              </w:rPr>
              <w:t>Pct.</w:t>
            </w:r>
          </w:p>
        </w:tc>
        <w:tc>
          <w:tcPr>
            <w:tcW w:w="1426" w:type="dxa"/>
            <w:tcBorders>
              <w:left w:val="single" w:sz="4" w:space="0" w:color="auto"/>
              <w:right w:val="single" w:sz="4" w:space="0" w:color="auto"/>
            </w:tcBorders>
            <w:shd w:val="clear" w:color="auto" w:fill="FFFFFF"/>
          </w:tcPr>
          <w:p w14:paraId="0C3F34B1" w14:textId="77777777" w:rsidR="009343AD" w:rsidRDefault="009343AD" w:rsidP="009343AD">
            <w:pPr>
              <w:pStyle w:val="Bodytext21"/>
              <w:shd w:val="clear" w:color="auto" w:fill="auto"/>
              <w:spacing w:line="180" w:lineRule="exact"/>
              <w:ind w:firstLine="0"/>
              <w:jc w:val="left"/>
            </w:pPr>
            <w:r>
              <w:rPr>
                <w:rStyle w:val="Bodytext2ArialUnicodeMS"/>
              </w:rPr>
              <w:t>[m]</w:t>
            </w:r>
          </w:p>
        </w:tc>
        <w:tc>
          <w:tcPr>
            <w:tcW w:w="1426" w:type="dxa"/>
            <w:tcBorders>
              <w:left w:val="single" w:sz="4" w:space="0" w:color="auto"/>
              <w:right w:val="single" w:sz="4" w:space="0" w:color="auto"/>
            </w:tcBorders>
            <w:shd w:val="clear" w:color="auto" w:fill="FFFFFF"/>
          </w:tcPr>
          <w:p w14:paraId="5859897B" w14:textId="557A40AB" w:rsidR="009343AD" w:rsidRDefault="009343AD" w:rsidP="009343AD">
            <w:pPr>
              <w:pStyle w:val="Bodytext21"/>
              <w:shd w:val="clear" w:color="auto" w:fill="auto"/>
              <w:spacing w:line="180" w:lineRule="exact"/>
              <w:ind w:firstLine="0"/>
              <w:jc w:val="left"/>
              <w:rPr>
                <w:rStyle w:val="Bodytext2ArialUnicodeMS"/>
              </w:rPr>
            </w:pPr>
            <w:r>
              <w:rPr>
                <w:rStyle w:val="Bodytext2ArialUnicodeMS"/>
              </w:rPr>
              <w:t>[m]</w:t>
            </w:r>
          </w:p>
        </w:tc>
      </w:tr>
      <w:tr w:rsidR="009343AD" w14:paraId="4F309AED" w14:textId="3BF139B7" w:rsidTr="00FC1274">
        <w:trPr>
          <w:trHeight w:val="245"/>
        </w:trPr>
        <w:tc>
          <w:tcPr>
            <w:tcW w:w="994" w:type="dxa"/>
            <w:tcBorders>
              <w:top w:val="single" w:sz="4" w:space="0" w:color="auto"/>
              <w:left w:val="single" w:sz="4" w:space="0" w:color="auto"/>
            </w:tcBorders>
            <w:shd w:val="clear" w:color="auto" w:fill="FFFFFF"/>
            <w:vAlign w:val="bottom"/>
          </w:tcPr>
          <w:p w14:paraId="5D6E5244" w14:textId="77777777" w:rsidR="009343AD" w:rsidRDefault="009343AD" w:rsidP="009343AD">
            <w:pPr>
              <w:pStyle w:val="Bodytext21"/>
              <w:shd w:val="clear" w:color="auto" w:fill="auto"/>
              <w:spacing w:line="180" w:lineRule="exact"/>
              <w:ind w:firstLine="0"/>
              <w:jc w:val="left"/>
            </w:pPr>
            <w:r>
              <w:rPr>
                <w:rStyle w:val="Bodytext2ArialUnicodeMS"/>
              </w:rPr>
              <w:t>1</w:t>
            </w:r>
          </w:p>
        </w:tc>
        <w:tc>
          <w:tcPr>
            <w:tcW w:w="1426" w:type="dxa"/>
            <w:tcBorders>
              <w:top w:val="single" w:sz="4" w:space="0" w:color="auto"/>
              <w:left w:val="single" w:sz="4" w:space="0" w:color="auto"/>
              <w:right w:val="single" w:sz="4" w:space="0" w:color="auto"/>
            </w:tcBorders>
            <w:shd w:val="clear" w:color="auto" w:fill="FFFFFF"/>
            <w:vAlign w:val="bottom"/>
          </w:tcPr>
          <w:p w14:paraId="5C69500B" w14:textId="77777777" w:rsidR="009343AD" w:rsidRDefault="009343AD" w:rsidP="009343AD">
            <w:pPr>
              <w:pStyle w:val="Bodytext21"/>
              <w:shd w:val="clear" w:color="auto" w:fill="auto"/>
              <w:spacing w:line="180" w:lineRule="exact"/>
              <w:ind w:firstLine="0"/>
              <w:jc w:val="left"/>
            </w:pPr>
            <w:r>
              <w:rPr>
                <w:rStyle w:val="Bodytext2ArialUnicodeMS"/>
              </w:rPr>
              <w:t>580285.067</w:t>
            </w:r>
          </w:p>
        </w:tc>
        <w:tc>
          <w:tcPr>
            <w:tcW w:w="1426" w:type="dxa"/>
            <w:tcBorders>
              <w:top w:val="single" w:sz="4" w:space="0" w:color="auto"/>
              <w:left w:val="single" w:sz="4" w:space="0" w:color="auto"/>
              <w:right w:val="single" w:sz="4" w:space="0" w:color="auto"/>
            </w:tcBorders>
            <w:shd w:val="clear" w:color="auto" w:fill="FFFFFF"/>
            <w:vAlign w:val="bottom"/>
          </w:tcPr>
          <w:p w14:paraId="4E260B3C" w14:textId="4E0FD59C" w:rsidR="009343AD" w:rsidRDefault="009343AD" w:rsidP="009343AD">
            <w:pPr>
              <w:pStyle w:val="Bodytext21"/>
              <w:shd w:val="clear" w:color="auto" w:fill="auto"/>
              <w:spacing w:line="180" w:lineRule="exact"/>
              <w:ind w:firstLine="0"/>
              <w:jc w:val="left"/>
              <w:rPr>
                <w:rStyle w:val="Bodytext2ArialUnicodeMS"/>
              </w:rPr>
            </w:pPr>
            <w:r>
              <w:rPr>
                <w:rStyle w:val="Bodytext2ArialUnicodeMS"/>
              </w:rPr>
              <w:t>319055.142</w:t>
            </w:r>
          </w:p>
        </w:tc>
      </w:tr>
      <w:tr w:rsidR="009343AD" w14:paraId="1B955906" w14:textId="229BFED3" w:rsidTr="00FC1274">
        <w:trPr>
          <w:trHeight w:val="240"/>
        </w:trPr>
        <w:tc>
          <w:tcPr>
            <w:tcW w:w="994" w:type="dxa"/>
            <w:tcBorders>
              <w:top w:val="single" w:sz="4" w:space="0" w:color="auto"/>
              <w:left w:val="single" w:sz="4" w:space="0" w:color="auto"/>
            </w:tcBorders>
            <w:shd w:val="clear" w:color="auto" w:fill="FFFFFF"/>
            <w:vAlign w:val="bottom"/>
          </w:tcPr>
          <w:p w14:paraId="16B44347" w14:textId="77777777" w:rsidR="009343AD" w:rsidRDefault="009343AD" w:rsidP="009343AD">
            <w:pPr>
              <w:pStyle w:val="Bodytext21"/>
              <w:shd w:val="clear" w:color="auto" w:fill="auto"/>
              <w:spacing w:line="180" w:lineRule="exact"/>
              <w:ind w:firstLine="0"/>
              <w:jc w:val="left"/>
            </w:pPr>
            <w:r>
              <w:rPr>
                <w:rStyle w:val="Bodytext2ArialUnicodeMS"/>
              </w:rPr>
              <w:t>2</w:t>
            </w:r>
          </w:p>
        </w:tc>
        <w:tc>
          <w:tcPr>
            <w:tcW w:w="1426" w:type="dxa"/>
            <w:tcBorders>
              <w:top w:val="single" w:sz="4" w:space="0" w:color="auto"/>
              <w:left w:val="single" w:sz="4" w:space="0" w:color="auto"/>
              <w:right w:val="single" w:sz="4" w:space="0" w:color="auto"/>
            </w:tcBorders>
            <w:shd w:val="clear" w:color="auto" w:fill="FFFFFF"/>
            <w:vAlign w:val="bottom"/>
          </w:tcPr>
          <w:p w14:paraId="4FFF98CA" w14:textId="77777777" w:rsidR="009343AD" w:rsidRDefault="009343AD" w:rsidP="009343AD">
            <w:pPr>
              <w:pStyle w:val="Bodytext21"/>
              <w:shd w:val="clear" w:color="auto" w:fill="auto"/>
              <w:spacing w:line="180" w:lineRule="exact"/>
              <w:ind w:firstLine="0"/>
              <w:jc w:val="left"/>
            </w:pPr>
            <w:r>
              <w:rPr>
                <w:rStyle w:val="Bodytext2ArialUnicodeMS"/>
              </w:rPr>
              <w:t>580271.464</w:t>
            </w:r>
          </w:p>
        </w:tc>
        <w:tc>
          <w:tcPr>
            <w:tcW w:w="1426" w:type="dxa"/>
            <w:tcBorders>
              <w:top w:val="single" w:sz="4" w:space="0" w:color="auto"/>
              <w:left w:val="single" w:sz="4" w:space="0" w:color="auto"/>
              <w:right w:val="single" w:sz="4" w:space="0" w:color="auto"/>
            </w:tcBorders>
            <w:shd w:val="clear" w:color="auto" w:fill="FFFFFF"/>
            <w:vAlign w:val="bottom"/>
          </w:tcPr>
          <w:p w14:paraId="554150CD" w14:textId="50829451" w:rsidR="009343AD" w:rsidRDefault="009343AD" w:rsidP="009343AD">
            <w:pPr>
              <w:pStyle w:val="Bodytext21"/>
              <w:shd w:val="clear" w:color="auto" w:fill="auto"/>
              <w:spacing w:line="180" w:lineRule="exact"/>
              <w:ind w:firstLine="0"/>
              <w:jc w:val="left"/>
              <w:rPr>
                <w:rStyle w:val="Bodytext2ArialUnicodeMS"/>
              </w:rPr>
            </w:pPr>
            <w:r>
              <w:rPr>
                <w:rStyle w:val="Bodytext2ArialUnicodeMS"/>
              </w:rPr>
              <w:t>319043.379</w:t>
            </w:r>
          </w:p>
        </w:tc>
      </w:tr>
      <w:tr w:rsidR="009343AD" w14:paraId="360CA417" w14:textId="692F6673" w:rsidTr="00FC1274">
        <w:trPr>
          <w:trHeight w:val="240"/>
        </w:trPr>
        <w:tc>
          <w:tcPr>
            <w:tcW w:w="994" w:type="dxa"/>
            <w:tcBorders>
              <w:top w:val="single" w:sz="4" w:space="0" w:color="auto"/>
              <w:left w:val="single" w:sz="4" w:space="0" w:color="auto"/>
            </w:tcBorders>
            <w:shd w:val="clear" w:color="auto" w:fill="FFFFFF"/>
            <w:vAlign w:val="bottom"/>
          </w:tcPr>
          <w:p w14:paraId="4B84F446" w14:textId="77777777" w:rsidR="009343AD" w:rsidRDefault="009343AD" w:rsidP="009343AD">
            <w:pPr>
              <w:pStyle w:val="Bodytext21"/>
              <w:shd w:val="clear" w:color="auto" w:fill="auto"/>
              <w:spacing w:line="180" w:lineRule="exact"/>
              <w:ind w:firstLine="0"/>
              <w:jc w:val="left"/>
            </w:pPr>
            <w:r>
              <w:rPr>
                <w:rStyle w:val="Bodytext2ArialUnicodeMS"/>
              </w:rPr>
              <w:t>3</w:t>
            </w:r>
          </w:p>
        </w:tc>
        <w:tc>
          <w:tcPr>
            <w:tcW w:w="1426" w:type="dxa"/>
            <w:tcBorders>
              <w:top w:val="single" w:sz="4" w:space="0" w:color="auto"/>
              <w:left w:val="single" w:sz="4" w:space="0" w:color="auto"/>
              <w:right w:val="single" w:sz="4" w:space="0" w:color="auto"/>
            </w:tcBorders>
            <w:shd w:val="clear" w:color="auto" w:fill="FFFFFF"/>
            <w:vAlign w:val="bottom"/>
          </w:tcPr>
          <w:p w14:paraId="6B5EFC94" w14:textId="77777777" w:rsidR="009343AD" w:rsidRDefault="009343AD" w:rsidP="009343AD">
            <w:pPr>
              <w:pStyle w:val="Bodytext21"/>
              <w:shd w:val="clear" w:color="auto" w:fill="auto"/>
              <w:spacing w:line="180" w:lineRule="exact"/>
              <w:ind w:firstLine="0"/>
              <w:jc w:val="left"/>
            </w:pPr>
            <w:r>
              <w:rPr>
                <w:rStyle w:val="Bodytext2ArialUnicodeMS"/>
              </w:rPr>
              <w:t>580257.860</w:t>
            </w:r>
          </w:p>
        </w:tc>
        <w:tc>
          <w:tcPr>
            <w:tcW w:w="1426" w:type="dxa"/>
            <w:tcBorders>
              <w:top w:val="single" w:sz="4" w:space="0" w:color="auto"/>
              <w:left w:val="single" w:sz="4" w:space="0" w:color="auto"/>
              <w:right w:val="single" w:sz="4" w:space="0" w:color="auto"/>
            </w:tcBorders>
            <w:shd w:val="clear" w:color="auto" w:fill="FFFFFF"/>
            <w:vAlign w:val="bottom"/>
          </w:tcPr>
          <w:p w14:paraId="4CFE858F" w14:textId="3C80CEAD" w:rsidR="009343AD" w:rsidRDefault="009343AD" w:rsidP="009343AD">
            <w:pPr>
              <w:pStyle w:val="Bodytext21"/>
              <w:shd w:val="clear" w:color="auto" w:fill="auto"/>
              <w:spacing w:line="180" w:lineRule="exact"/>
              <w:ind w:firstLine="0"/>
              <w:jc w:val="left"/>
              <w:rPr>
                <w:rStyle w:val="Bodytext2ArialUnicodeMS"/>
              </w:rPr>
            </w:pPr>
            <w:r>
              <w:rPr>
                <w:rStyle w:val="Bodytext2ArialUnicodeMS"/>
              </w:rPr>
              <w:t>319031.616</w:t>
            </w:r>
          </w:p>
        </w:tc>
      </w:tr>
      <w:tr w:rsidR="009343AD" w14:paraId="4E6192B2" w14:textId="1CD75D80" w:rsidTr="00FC1274">
        <w:trPr>
          <w:trHeight w:val="240"/>
        </w:trPr>
        <w:tc>
          <w:tcPr>
            <w:tcW w:w="994" w:type="dxa"/>
            <w:tcBorders>
              <w:top w:val="single" w:sz="4" w:space="0" w:color="auto"/>
              <w:left w:val="single" w:sz="4" w:space="0" w:color="auto"/>
            </w:tcBorders>
            <w:shd w:val="clear" w:color="auto" w:fill="FFFFFF"/>
            <w:vAlign w:val="bottom"/>
          </w:tcPr>
          <w:p w14:paraId="1DFFD69B" w14:textId="77777777" w:rsidR="009343AD" w:rsidRDefault="009343AD" w:rsidP="009343AD">
            <w:pPr>
              <w:pStyle w:val="Bodytext21"/>
              <w:shd w:val="clear" w:color="auto" w:fill="auto"/>
              <w:spacing w:line="180" w:lineRule="exact"/>
              <w:ind w:firstLine="0"/>
              <w:jc w:val="left"/>
            </w:pPr>
            <w:r>
              <w:rPr>
                <w:rStyle w:val="Bodytext2ArialUnicodeMS"/>
              </w:rPr>
              <w:t>4</w:t>
            </w:r>
          </w:p>
        </w:tc>
        <w:tc>
          <w:tcPr>
            <w:tcW w:w="1426" w:type="dxa"/>
            <w:tcBorders>
              <w:top w:val="single" w:sz="4" w:space="0" w:color="auto"/>
              <w:left w:val="single" w:sz="4" w:space="0" w:color="auto"/>
              <w:right w:val="single" w:sz="4" w:space="0" w:color="auto"/>
            </w:tcBorders>
            <w:shd w:val="clear" w:color="auto" w:fill="FFFFFF"/>
            <w:vAlign w:val="bottom"/>
          </w:tcPr>
          <w:p w14:paraId="68598C20" w14:textId="77777777" w:rsidR="009343AD" w:rsidRDefault="009343AD" w:rsidP="009343AD">
            <w:pPr>
              <w:pStyle w:val="Bodytext21"/>
              <w:shd w:val="clear" w:color="auto" w:fill="auto"/>
              <w:spacing w:line="180" w:lineRule="exact"/>
              <w:ind w:firstLine="0"/>
              <w:jc w:val="left"/>
            </w:pPr>
            <w:r>
              <w:rPr>
                <w:rStyle w:val="Bodytext2ArialUnicodeMS"/>
              </w:rPr>
              <w:t>580437.249</w:t>
            </w:r>
          </w:p>
        </w:tc>
        <w:tc>
          <w:tcPr>
            <w:tcW w:w="1426" w:type="dxa"/>
            <w:tcBorders>
              <w:top w:val="single" w:sz="4" w:space="0" w:color="auto"/>
              <w:left w:val="single" w:sz="4" w:space="0" w:color="auto"/>
              <w:right w:val="single" w:sz="4" w:space="0" w:color="auto"/>
            </w:tcBorders>
            <w:shd w:val="clear" w:color="auto" w:fill="FFFFFF"/>
            <w:vAlign w:val="bottom"/>
          </w:tcPr>
          <w:p w14:paraId="22DD1E51" w14:textId="3485A83A" w:rsidR="009343AD" w:rsidRDefault="009343AD" w:rsidP="009343AD">
            <w:pPr>
              <w:pStyle w:val="Bodytext21"/>
              <w:shd w:val="clear" w:color="auto" w:fill="auto"/>
              <w:spacing w:line="180" w:lineRule="exact"/>
              <w:ind w:firstLine="0"/>
              <w:jc w:val="left"/>
              <w:rPr>
                <w:rStyle w:val="Bodytext2ArialUnicodeMS"/>
              </w:rPr>
            </w:pPr>
            <w:r>
              <w:rPr>
                <w:rStyle w:val="Bodytext2ArialUnicodeMS"/>
              </w:rPr>
              <w:t>318821.963</w:t>
            </w:r>
          </w:p>
        </w:tc>
      </w:tr>
      <w:tr w:rsidR="009343AD" w14:paraId="5FE760B8" w14:textId="3C40E436" w:rsidTr="00FC1274">
        <w:trPr>
          <w:trHeight w:val="240"/>
        </w:trPr>
        <w:tc>
          <w:tcPr>
            <w:tcW w:w="994" w:type="dxa"/>
            <w:tcBorders>
              <w:top w:val="single" w:sz="4" w:space="0" w:color="auto"/>
              <w:left w:val="single" w:sz="4" w:space="0" w:color="auto"/>
            </w:tcBorders>
            <w:shd w:val="clear" w:color="auto" w:fill="FFFFFF"/>
            <w:vAlign w:val="bottom"/>
          </w:tcPr>
          <w:p w14:paraId="1045A629" w14:textId="77777777" w:rsidR="009343AD" w:rsidRDefault="009343AD" w:rsidP="009343AD">
            <w:pPr>
              <w:pStyle w:val="Bodytext21"/>
              <w:shd w:val="clear" w:color="auto" w:fill="auto"/>
              <w:spacing w:line="180" w:lineRule="exact"/>
              <w:ind w:firstLine="0"/>
              <w:jc w:val="left"/>
            </w:pPr>
            <w:r>
              <w:rPr>
                <w:rStyle w:val="Bodytext2ArialUnicodeMS"/>
              </w:rPr>
              <w:t>5</w:t>
            </w:r>
          </w:p>
        </w:tc>
        <w:tc>
          <w:tcPr>
            <w:tcW w:w="1426" w:type="dxa"/>
            <w:tcBorders>
              <w:top w:val="single" w:sz="4" w:space="0" w:color="auto"/>
              <w:left w:val="single" w:sz="4" w:space="0" w:color="auto"/>
              <w:right w:val="single" w:sz="4" w:space="0" w:color="auto"/>
            </w:tcBorders>
            <w:shd w:val="clear" w:color="auto" w:fill="FFFFFF"/>
            <w:vAlign w:val="bottom"/>
          </w:tcPr>
          <w:p w14:paraId="4ADEC98F" w14:textId="77777777" w:rsidR="009343AD" w:rsidRDefault="009343AD" w:rsidP="009343AD">
            <w:pPr>
              <w:pStyle w:val="Bodytext21"/>
              <w:shd w:val="clear" w:color="auto" w:fill="auto"/>
              <w:spacing w:line="180" w:lineRule="exact"/>
              <w:ind w:firstLine="0"/>
              <w:jc w:val="left"/>
            </w:pPr>
            <w:r>
              <w:rPr>
                <w:rStyle w:val="Bodytext2ArialUnicodeMS"/>
              </w:rPr>
              <w:t>580451.060</w:t>
            </w:r>
          </w:p>
        </w:tc>
        <w:tc>
          <w:tcPr>
            <w:tcW w:w="1426" w:type="dxa"/>
            <w:tcBorders>
              <w:top w:val="single" w:sz="4" w:space="0" w:color="auto"/>
              <w:left w:val="single" w:sz="4" w:space="0" w:color="auto"/>
              <w:right w:val="single" w:sz="4" w:space="0" w:color="auto"/>
            </w:tcBorders>
            <w:shd w:val="clear" w:color="auto" w:fill="FFFFFF"/>
            <w:vAlign w:val="bottom"/>
          </w:tcPr>
          <w:p w14:paraId="278D0F9F" w14:textId="069389B2" w:rsidR="009343AD" w:rsidRDefault="009343AD" w:rsidP="009343AD">
            <w:pPr>
              <w:pStyle w:val="Bodytext21"/>
              <w:shd w:val="clear" w:color="auto" w:fill="auto"/>
              <w:spacing w:line="180" w:lineRule="exact"/>
              <w:ind w:firstLine="0"/>
              <w:jc w:val="left"/>
              <w:rPr>
                <w:rStyle w:val="Bodytext2ArialUnicodeMS"/>
              </w:rPr>
            </w:pPr>
            <w:r>
              <w:rPr>
                <w:rStyle w:val="Bodytext2ArialUnicodeMS"/>
              </w:rPr>
              <w:t>318833.905</w:t>
            </w:r>
          </w:p>
        </w:tc>
      </w:tr>
      <w:tr w:rsidR="009343AD" w14:paraId="4D6F0DC4" w14:textId="61E09E80" w:rsidTr="009C122D">
        <w:trPr>
          <w:trHeight w:val="250"/>
        </w:trPr>
        <w:tc>
          <w:tcPr>
            <w:tcW w:w="994" w:type="dxa"/>
            <w:tcBorders>
              <w:top w:val="single" w:sz="4" w:space="0" w:color="auto"/>
              <w:left w:val="single" w:sz="4" w:space="0" w:color="auto"/>
              <w:bottom w:val="single" w:sz="4" w:space="0" w:color="auto"/>
            </w:tcBorders>
            <w:shd w:val="clear" w:color="auto" w:fill="FFFFFF"/>
            <w:vAlign w:val="bottom"/>
          </w:tcPr>
          <w:p w14:paraId="4A7650A7" w14:textId="77777777" w:rsidR="009343AD" w:rsidRDefault="009343AD" w:rsidP="009343AD">
            <w:pPr>
              <w:pStyle w:val="Bodytext21"/>
              <w:shd w:val="clear" w:color="auto" w:fill="auto"/>
              <w:spacing w:line="180" w:lineRule="exact"/>
              <w:ind w:firstLine="0"/>
              <w:jc w:val="left"/>
            </w:pPr>
            <w:r>
              <w:rPr>
                <w:rStyle w:val="Bodytext2ArialUnicodeMS"/>
              </w:rPr>
              <w:t>6</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1978E17C" w14:textId="77777777" w:rsidR="009343AD" w:rsidRDefault="009343AD" w:rsidP="009343AD">
            <w:pPr>
              <w:pStyle w:val="Bodytext21"/>
              <w:shd w:val="clear" w:color="auto" w:fill="auto"/>
              <w:spacing w:line="180" w:lineRule="exact"/>
              <w:ind w:firstLine="0"/>
              <w:jc w:val="left"/>
            </w:pPr>
            <w:r>
              <w:rPr>
                <w:rStyle w:val="Bodytext2ArialUnicodeMS"/>
              </w:rPr>
              <w:t>580464.871</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48E4E90D" w14:textId="65163639" w:rsidR="009343AD" w:rsidRDefault="009343AD" w:rsidP="009343AD">
            <w:pPr>
              <w:pStyle w:val="Bodytext21"/>
              <w:shd w:val="clear" w:color="auto" w:fill="auto"/>
              <w:spacing w:line="180" w:lineRule="exact"/>
              <w:ind w:firstLine="0"/>
              <w:jc w:val="left"/>
              <w:rPr>
                <w:rStyle w:val="Bodytext2ArialUnicodeMS"/>
              </w:rPr>
            </w:pPr>
            <w:r>
              <w:rPr>
                <w:rStyle w:val="Bodytext2ArialUnicodeMS"/>
              </w:rPr>
              <w:t>318845.848</w:t>
            </w:r>
          </w:p>
        </w:tc>
      </w:tr>
    </w:tbl>
    <w:p w14:paraId="2D63BCE0" w14:textId="77777777" w:rsidR="001B6B4F" w:rsidRDefault="001B6B4F" w:rsidP="00963A65">
      <w:pPr>
        <w:spacing w:after="0" w:line="240" w:lineRule="auto"/>
        <w:rPr>
          <w:rFonts w:cs="Calibri"/>
          <w:bCs/>
          <w:sz w:val="24"/>
          <w:szCs w:val="24"/>
          <w:lang w:val="ro-RO"/>
        </w:rPr>
      </w:pPr>
    </w:p>
    <w:p w14:paraId="3A1663DB" w14:textId="7217B121" w:rsidR="000729D7"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VI.</w:t>
      </w:r>
      <w:r w:rsidRPr="00845810">
        <w:rPr>
          <w:rFonts w:ascii="Arial" w:eastAsia="Times New Roman" w:hAnsi="Arial" w:cs="Arial"/>
          <w:sz w:val="24"/>
          <w:szCs w:val="24"/>
          <w:lang w:val="ro-RO" w:eastAsia="ro-RO"/>
        </w:rPr>
        <w:t> Descrierea tuturor efectelor semnificative posibile asupra mediului ale proiectului, în limita informațiilor disponibile:</w:t>
      </w:r>
    </w:p>
    <w:p w14:paraId="11F340D8" w14:textId="77777777" w:rsidR="00963A65" w:rsidRPr="00845810" w:rsidRDefault="00963A65" w:rsidP="000729D7">
      <w:pPr>
        <w:shd w:val="clear" w:color="auto" w:fill="FFFFFF"/>
        <w:spacing w:after="0" w:line="240" w:lineRule="auto"/>
        <w:jc w:val="both"/>
        <w:rPr>
          <w:rFonts w:ascii="Arial" w:eastAsia="Times New Roman" w:hAnsi="Arial" w:cs="Arial"/>
          <w:sz w:val="24"/>
          <w:szCs w:val="24"/>
          <w:lang w:val="ro-RO" w:eastAsia="ro-RO"/>
        </w:rPr>
      </w:pPr>
    </w:p>
    <w:p w14:paraId="711BED13" w14:textId="4678F835" w:rsidR="00B80A77" w:rsidRPr="00B80A77" w:rsidRDefault="00B80A77" w:rsidP="00B80A77">
      <w:pPr>
        <w:spacing w:after="0" w:line="240" w:lineRule="auto"/>
        <w:ind w:right="-43"/>
        <w:jc w:val="both"/>
        <w:rPr>
          <w:rFonts w:ascii="Arial" w:hAnsi="Arial" w:cs="Arial"/>
          <w:sz w:val="24"/>
          <w:szCs w:val="24"/>
          <w:lang w:val="ro-RO"/>
        </w:rPr>
      </w:pPr>
      <w:r>
        <w:rPr>
          <w:rFonts w:ascii="Arial" w:hAnsi="Arial" w:cs="Arial"/>
          <w:sz w:val="24"/>
          <w:szCs w:val="24"/>
          <w:lang w:val="ro-RO"/>
        </w:rPr>
        <w:tab/>
      </w:r>
      <w:r w:rsidRPr="00B80A77">
        <w:rPr>
          <w:rFonts w:ascii="Arial" w:hAnsi="Arial" w:cs="Arial"/>
          <w:sz w:val="24"/>
          <w:szCs w:val="24"/>
          <w:lang w:val="ro-RO"/>
        </w:rPr>
        <w:t>Impactul investiției asupra mediului se împarte în:</w:t>
      </w:r>
    </w:p>
    <w:p w14:paraId="5762D76E" w14:textId="77777777" w:rsidR="00B80A77" w:rsidRPr="00B80A77" w:rsidRDefault="00B80A77" w:rsidP="00B80A77">
      <w:pPr>
        <w:numPr>
          <w:ilvl w:val="0"/>
          <w:numId w:val="3"/>
        </w:numPr>
        <w:tabs>
          <w:tab w:val="num" w:pos="900"/>
        </w:tabs>
        <w:spacing w:after="0" w:line="240" w:lineRule="auto"/>
        <w:ind w:left="0" w:right="-43" w:firstLine="720"/>
        <w:jc w:val="both"/>
        <w:rPr>
          <w:rFonts w:ascii="Arial" w:hAnsi="Arial" w:cs="Arial"/>
          <w:sz w:val="24"/>
          <w:szCs w:val="24"/>
          <w:lang w:val="ro-RO"/>
        </w:rPr>
      </w:pPr>
      <w:r w:rsidRPr="00B80A77">
        <w:rPr>
          <w:rFonts w:ascii="Arial" w:hAnsi="Arial" w:cs="Arial"/>
          <w:sz w:val="24"/>
          <w:szCs w:val="24"/>
          <w:lang w:val="ro-RO"/>
        </w:rPr>
        <w:t>Impact ce are loc în timpul realizări imobilelor propuse;</w:t>
      </w:r>
    </w:p>
    <w:p w14:paraId="05EF7599" w14:textId="77777777" w:rsidR="00B80A77" w:rsidRPr="00B80A77" w:rsidRDefault="00B80A77" w:rsidP="00B80A77">
      <w:pPr>
        <w:numPr>
          <w:ilvl w:val="0"/>
          <w:numId w:val="3"/>
        </w:numPr>
        <w:tabs>
          <w:tab w:val="num" w:pos="900"/>
        </w:tabs>
        <w:spacing w:after="0" w:line="240" w:lineRule="auto"/>
        <w:ind w:left="0" w:right="-43" w:firstLine="720"/>
        <w:jc w:val="both"/>
        <w:rPr>
          <w:rFonts w:ascii="Arial" w:hAnsi="Arial" w:cs="Arial"/>
          <w:sz w:val="24"/>
          <w:szCs w:val="24"/>
          <w:lang w:val="ro-RO"/>
        </w:rPr>
      </w:pPr>
      <w:r w:rsidRPr="00B80A77">
        <w:rPr>
          <w:rFonts w:ascii="Arial" w:hAnsi="Arial" w:cs="Arial"/>
          <w:sz w:val="24"/>
          <w:szCs w:val="24"/>
          <w:lang w:val="ro-RO"/>
        </w:rPr>
        <w:t>Impact ce are loc în timpul exploatării acestora.</w:t>
      </w:r>
    </w:p>
    <w:p w14:paraId="4E7F31DE" w14:textId="68D03625" w:rsidR="00B80A77" w:rsidRDefault="00B80A77" w:rsidP="00B80A77">
      <w:pPr>
        <w:tabs>
          <w:tab w:val="num" w:pos="1080"/>
        </w:tabs>
        <w:spacing w:after="0" w:line="240" w:lineRule="auto"/>
        <w:ind w:right="-43" w:firstLine="720"/>
        <w:jc w:val="both"/>
        <w:rPr>
          <w:rFonts w:ascii="Arial" w:hAnsi="Arial" w:cs="Arial"/>
          <w:sz w:val="24"/>
          <w:szCs w:val="24"/>
          <w:lang w:val="ro-RO"/>
        </w:rPr>
      </w:pPr>
      <w:r w:rsidRPr="00B80A77">
        <w:rPr>
          <w:rFonts w:ascii="Arial" w:hAnsi="Arial" w:cs="Arial"/>
          <w:sz w:val="24"/>
          <w:szCs w:val="24"/>
          <w:lang w:val="ro-RO"/>
        </w:rPr>
        <w:lastRenderedPageBreak/>
        <w:t>Prima faza este limitată și va produce o serie de efecte precum: praf, moloz, zgomot și vibrații. Aceste efecte sunt însă, temporare. În timpul exploatării, factori ca zgomotul și emisia de agenți poluanți, deși reduși trebuie estimați.</w:t>
      </w:r>
    </w:p>
    <w:p w14:paraId="4751D855" w14:textId="29E506ED" w:rsidR="008F3C61" w:rsidRDefault="008F3C61" w:rsidP="00B80A77">
      <w:pPr>
        <w:tabs>
          <w:tab w:val="num" w:pos="1080"/>
        </w:tabs>
        <w:spacing w:after="0" w:line="240" w:lineRule="auto"/>
        <w:ind w:right="-43" w:firstLine="720"/>
        <w:jc w:val="both"/>
        <w:rPr>
          <w:rFonts w:ascii="Arial" w:hAnsi="Arial" w:cs="Arial"/>
          <w:sz w:val="24"/>
          <w:szCs w:val="24"/>
          <w:lang w:val="ro-RO"/>
        </w:rPr>
      </w:pPr>
    </w:p>
    <w:p w14:paraId="1D37EEB7" w14:textId="77777777" w:rsidR="008F3C61" w:rsidRPr="00EF0E39" w:rsidRDefault="008F3C61" w:rsidP="008F3C61">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A.</w:t>
      </w:r>
      <w:r w:rsidRPr="00EF0E39">
        <w:rPr>
          <w:rFonts w:ascii="Arial" w:eastAsia="Times New Roman" w:hAnsi="Arial" w:cs="Arial"/>
          <w:sz w:val="24"/>
          <w:szCs w:val="24"/>
          <w:lang w:val="ro-RO" w:eastAsia="ro-RO"/>
        </w:rPr>
        <w:t> Surse de poluanți și instalații pentru reținerea, evacuarea și dispersia poluanților în mediu:</w:t>
      </w:r>
    </w:p>
    <w:p w14:paraId="524787F7" w14:textId="77777777" w:rsidR="008F3C61" w:rsidRPr="00B80A77" w:rsidRDefault="008F3C61" w:rsidP="00B80A77">
      <w:pPr>
        <w:tabs>
          <w:tab w:val="num" w:pos="1080"/>
        </w:tabs>
        <w:spacing w:after="0" w:line="240" w:lineRule="auto"/>
        <w:ind w:right="-43" w:firstLine="720"/>
        <w:jc w:val="both"/>
        <w:rPr>
          <w:rFonts w:ascii="Arial" w:hAnsi="Arial" w:cs="Arial"/>
          <w:sz w:val="24"/>
          <w:szCs w:val="24"/>
          <w:lang w:val="ro-RO"/>
        </w:rPr>
      </w:pPr>
    </w:p>
    <w:p w14:paraId="00A8EFD6" w14:textId="77777777" w:rsidR="00B80A77" w:rsidRPr="00B80A77" w:rsidRDefault="00B80A77" w:rsidP="00B80A77">
      <w:pPr>
        <w:numPr>
          <w:ilvl w:val="0"/>
          <w:numId w:val="4"/>
        </w:numPr>
        <w:tabs>
          <w:tab w:val="clear" w:pos="1440"/>
          <w:tab w:val="num" w:pos="900"/>
          <w:tab w:val="left" w:pos="9900"/>
        </w:tabs>
        <w:spacing w:after="0" w:line="240" w:lineRule="auto"/>
        <w:ind w:left="0" w:right="-43" w:firstLine="720"/>
        <w:jc w:val="both"/>
        <w:rPr>
          <w:rFonts w:ascii="Arial" w:hAnsi="Arial" w:cs="Arial"/>
          <w:b/>
          <w:sz w:val="24"/>
          <w:szCs w:val="24"/>
          <w:u w:val="single"/>
          <w:lang w:val="ro-RO"/>
        </w:rPr>
      </w:pPr>
      <w:r w:rsidRPr="00B80A77">
        <w:rPr>
          <w:rFonts w:ascii="Arial" w:hAnsi="Arial" w:cs="Arial"/>
          <w:b/>
          <w:sz w:val="24"/>
          <w:szCs w:val="24"/>
          <w:u w:val="single"/>
          <w:lang w:val="ro-RO"/>
        </w:rPr>
        <w:t>Poluarea aerului</w:t>
      </w:r>
    </w:p>
    <w:p w14:paraId="6C05A494" w14:textId="77777777" w:rsidR="00B80A77" w:rsidRPr="00B80A77" w:rsidRDefault="00B80A77" w:rsidP="00B80A77">
      <w:pPr>
        <w:tabs>
          <w:tab w:val="left" w:pos="9900"/>
        </w:tabs>
        <w:spacing w:after="0" w:line="240" w:lineRule="auto"/>
        <w:ind w:right="-43" w:firstLine="720"/>
        <w:jc w:val="both"/>
        <w:rPr>
          <w:rFonts w:ascii="Arial" w:hAnsi="Arial" w:cs="Arial"/>
          <w:b/>
          <w:sz w:val="24"/>
          <w:szCs w:val="24"/>
          <w:u w:val="single"/>
          <w:lang w:val="ro-RO"/>
        </w:rPr>
      </w:pPr>
      <w:r w:rsidRPr="00B80A77">
        <w:rPr>
          <w:rFonts w:ascii="Arial" w:hAnsi="Arial" w:cs="Arial"/>
          <w:b/>
          <w:sz w:val="24"/>
          <w:szCs w:val="24"/>
          <w:u w:val="single"/>
          <w:lang w:val="ro-RO"/>
        </w:rPr>
        <w:t>Faza de construcție a clădirilor și a căilor rutiere aferente imobilului</w:t>
      </w:r>
    </w:p>
    <w:p w14:paraId="2F87B8AE" w14:textId="783A1FDC" w:rsidR="00B80A77" w:rsidRPr="00B80A77" w:rsidRDefault="00B80A77" w:rsidP="00B80A77">
      <w:pPr>
        <w:tabs>
          <w:tab w:val="left" w:pos="9900"/>
        </w:tabs>
        <w:spacing w:after="0" w:line="240" w:lineRule="auto"/>
        <w:ind w:right="-43" w:firstLine="720"/>
        <w:jc w:val="both"/>
        <w:rPr>
          <w:rFonts w:ascii="Arial" w:hAnsi="Arial" w:cs="Arial"/>
          <w:sz w:val="24"/>
          <w:szCs w:val="24"/>
          <w:lang w:val="ro-RO"/>
        </w:rPr>
      </w:pPr>
      <w:r w:rsidRPr="00B80A77">
        <w:rPr>
          <w:rFonts w:ascii="Arial" w:hAnsi="Arial" w:cs="Arial"/>
          <w:sz w:val="24"/>
          <w:szCs w:val="24"/>
          <w:lang w:val="ro-RO"/>
        </w:rPr>
        <w:t xml:space="preserve">Calitatea aerului </w:t>
      </w:r>
      <w:r w:rsidR="00A86F1B">
        <w:rPr>
          <w:rFonts w:ascii="Arial" w:hAnsi="Arial" w:cs="Arial"/>
          <w:sz w:val="24"/>
          <w:szCs w:val="24"/>
          <w:lang w:val="ro-RO"/>
        </w:rPr>
        <w:t xml:space="preserve">nu </w:t>
      </w:r>
      <w:r w:rsidRPr="00B80A77">
        <w:rPr>
          <w:rFonts w:ascii="Arial" w:hAnsi="Arial" w:cs="Arial"/>
          <w:sz w:val="24"/>
          <w:szCs w:val="24"/>
          <w:lang w:val="ro-RO"/>
        </w:rPr>
        <w:t xml:space="preserve">va fi afectata de funcționarea mașinilor și utilajelor care sunt utilizate la construcții. </w:t>
      </w:r>
    </w:p>
    <w:p w14:paraId="094A321C" w14:textId="49B4FB25" w:rsidR="00B80A77" w:rsidRPr="00B80A77" w:rsidRDefault="00B80A77" w:rsidP="00B80A77">
      <w:pPr>
        <w:tabs>
          <w:tab w:val="left" w:pos="9900"/>
        </w:tabs>
        <w:spacing w:after="0" w:line="240" w:lineRule="auto"/>
        <w:ind w:right="-43" w:firstLine="720"/>
        <w:jc w:val="both"/>
        <w:rPr>
          <w:rFonts w:ascii="Arial" w:hAnsi="Arial" w:cs="Arial"/>
          <w:sz w:val="24"/>
          <w:szCs w:val="24"/>
          <w:lang w:val="ro-RO"/>
        </w:rPr>
      </w:pPr>
      <w:r w:rsidRPr="00B80A77">
        <w:rPr>
          <w:rFonts w:ascii="Arial" w:hAnsi="Arial" w:cs="Arial"/>
          <w:sz w:val="24"/>
          <w:szCs w:val="24"/>
          <w:lang w:val="ro-RO"/>
        </w:rPr>
        <w:t xml:space="preserve">Pe  parcursul execuției </w:t>
      </w:r>
      <w:r w:rsidR="00DC70E9">
        <w:rPr>
          <w:rFonts w:ascii="Arial" w:hAnsi="Arial" w:cs="Arial"/>
          <w:sz w:val="24"/>
          <w:szCs w:val="24"/>
          <w:lang w:val="ro-RO"/>
        </w:rPr>
        <w:t>lucrărilor preconizate</w:t>
      </w:r>
      <w:r w:rsidRPr="00B80A77">
        <w:rPr>
          <w:rFonts w:ascii="Arial" w:hAnsi="Arial" w:cs="Arial"/>
          <w:sz w:val="24"/>
          <w:szCs w:val="24"/>
          <w:lang w:val="ro-RO"/>
        </w:rPr>
        <w:t xml:space="preserve"> </w:t>
      </w:r>
      <w:r w:rsidR="00127021">
        <w:rPr>
          <w:rFonts w:ascii="Arial" w:hAnsi="Arial" w:cs="Arial"/>
          <w:sz w:val="24"/>
          <w:szCs w:val="24"/>
          <w:lang w:val="ro-RO"/>
        </w:rPr>
        <w:t xml:space="preserve">nu se vor </w:t>
      </w:r>
      <w:r w:rsidRPr="00B80A77">
        <w:rPr>
          <w:rFonts w:ascii="Arial" w:hAnsi="Arial" w:cs="Arial"/>
          <w:sz w:val="24"/>
          <w:szCs w:val="24"/>
          <w:lang w:val="ro-RO"/>
        </w:rPr>
        <w:t>propag</w:t>
      </w:r>
      <w:r w:rsidR="00127021">
        <w:rPr>
          <w:rFonts w:ascii="Arial" w:hAnsi="Arial" w:cs="Arial"/>
          <w:sz w:val="24"/>
          <w:szCs w:val="24"/>
          <w:lang w:val="ro-RO"/>
        </w:rPr>
        <w:t>a</w:t>
      </w:r>
      <w:r w:rsidRPr="00B80A77">
        <w:rPr>
          <w:rFonts w:ascii="Arial" w:hAnsi="Arial" w:cs="Arial"/>
          <w:sz w:val="24"/>
          <w:szCs w:val="24"/>
          <w:lang w:val="ro-RO"/>
        </w:rPr>
        <w:t xml:space="preserve"> în aer praf, pulberi </w:t>
      </w:r>
      <w:r w:rsidR="00127021">
        <w:rPr>
          <w:rFonts w:ascii="Arial" w:hAnsi="Arial" w:cs="Arial"/>
          <w:sz w:val="24"/>
          <w:szCs w:val="24"/>
          <w:lang w:val="ro-RO"/>
        </w:rPr>
        <w:t>si</w:t>
      </w:r>
      <w:r w:rsidRPr="00B80A77">
        <w:rPr>
          <w:rFonts w:ascii="Arial" w:hAnsi="Arial" w:cs="Arial"/>
          <w:sz w:val="24"/>
          <w:szCs w:val="24"/>
          <w:lang w:val="ro-RO"/>
        </w:rPr>
        <w:t xml:space="preserve"> mirosuri neplăcute etc.</w:t>
      </w:r>
    </w:p>
    <w:p w14:paraId="7E71095A" w14:textId="77777777" w:rsidR="00B80A77" w:rsidRPr="00B80A77" w:rsidRDefault="00B80A77" w:rsidP="00B80A77">
      <w:pPr>
        <w:tabs>
          <w:tab w:val="left" w:pos="9900"/>
        </w:tabs>
        <w:spacing w:after="0" w:line="240" w:lineRule="auto"/>
        <w:ind w:right="-43" w:firstLine="720"/>
        <w:jc w:val="both"/>
        <w:rPr>
          <w:rFonts w:ascii="Arial" w:hAnsi="Arial" w:cs="Arial"/>
          <w:b/>
          <w:sz w:val="24"/>
          <w:szCs w:val="24"/>
          <w:u w:val="single"/>
          <w:lang w:val="ro-RO"/>
        </w:rPr>
      </w:pPr>
      <w:r w:rsidRPr="00B80A77">
        <w:rPr>
          <w:rFonts w:ascii="Arial" w:hAnsi="Arial" w:cs="Arial"/>
          <w:b/>
          <w:sz w:val="24"/>
          <w:szCs w:val="24"/>
          <w:u w:val="single"/>
          <w:lang w:val="ro-RO"/>
        </w:rPr>
        <w:t>Faza de exploatare a imobilelor</w:t>
      </w:r>
    </w:p>
    <w:p w14:paraId="734535A8" w14:textId="223C6993" w:rsidR="005C6017" w:rsidRDefault="005C6017" w:rsidP="00B80A77">
      <w:pPr>
        <w:tabs>
          <w:tab w:val="left" w:pos="9900"/>
        </w:tabs>
        <w:spacing w:after="0" w:line="240" w:lineRule="auto"/>
        <w:ind w:right="-43" w:firstLine="720"/>
        <w:jc w:val="both"/>
        <w:rPr>
          <w:rFonts w:ascii="Arial" w:hAnsi="Arial" w:cs="Arial"/>
          <w:sz w:val="24"/>
          <w:szCs w:val="24"/>
          <w:lang w:val="ro-RO"/>
        </w:rPr>
      </w:pPr>
      <w:r>
        <w:rPr>
          <w:rFonts w:ascii="Arial" w:hAnsi="Arial" w:cs="Arial"/>
          <w:sz w:val="24"/>
          <w:szCs w:val="24"/>
          <w:lang w:val="ro-RO"/>
        </w:rPr>
        <w:t>Prin procesul de producție exemplificat nu v</w:t>
      </w:r>
      <w:r w:rsidR="00DC70E9">
        <w:rPr>
          <w:rFonts w:ascii="Arial" w:hAnsi="Arial" w:cs="Arial"/>
          <w:sz w:val="24"/>
          <w:szCs w:val="24"/>
          <w:lang w:val="ro-RO"/>
        </w:rPr>
        <w:t>or</w:t>
      </w:r>
      <w:r>
        <w:rPr>
          <w:rFonts w:ascii="Arial" w:hAnsi="Arial" w:cs="Arial"/>
          <w:sz w:val="24"/>
          <w:szCs w:val="24"/>
          <w:lang w:val="ro-RO"/>
        </w:rPr>
        <w:t xml:space="preserve"> rezulta emisi</w:t>
      </w:r>
      <w:r w:rsidR="00DC70E9">
        <w:rPr>
          <w:rFonts w:ascii="Arial" w:hAnsi="Arial" w:cs="Arial"/>
          <w:sz w:val="24"/>
          <w:szCs w:val="24"/>
          <w:lang w:val="ro-RO"/>
        </w:rPr>
        <w:t>i</w:t>
      </w:r>
      <w:r>
        <w:rPr>
          <w:rFonts w:ascii="Arial" w:hAnsi="Arial" w:cs="Arial"/>
          <w:sz w:val="24"/>
          <w:szCs w:val="24"/>
          <w:lang w:val="ro-RO"/>
        </w:rPr>
        <w:t xml:space="preserve"> de agenți poluanți. </w:t>
      </w:r>
    </w:p>
    <w:p w14:paraId="5180AFD7" w14:textId="68E52176" w:rsidR="00B80A77" w:rsidRDefault="00B80A77" w:rsidP="00B80A77">
      <w:pPr>
        <w:tabs>
          <w:tab w:val="left" w:pos="9900"/>
        </w:tabs>
        <w:spacing w:after="0" w:line="240" w:lineRule="auto"/>
        <w:ind w:right="-43" w:firstLine="720"/>
        <w:jc w:val="both"/>
        <w:rPr>
          <w:rFonts w:ascii="Arial" w:hAnsi="Arial" w:cs="Arial"/>
          <w:sz w:val="24"/>
          <w:szCs w:val="24"/>
          <w:lang w:val="ro-RO"/>
        </w:rPr>
      </w:pPr>
      <w:r w:rsidRPr="00B80A77">
        <w:rPr>
          <w:rFonts w:ascii="Arial" w:hAnsi="Arial" w:cs="Arial"/>
          <w:sz w:val="24"/>
          <w:szCs w:val="24"/>
          <w:lang w:val="ro-RO"/>
        </w:rPr>
        <w:t>Efectul produs de autovehiculele ce asigură transportul este redus, întrucât traficul va fii ocazional</w:t>
      </w:r>
      <w:r w:rsidR="005C6017">
        <w:rPr>
          <w:rFonts w:ascii="Arial" w:hAnsi="Arial" w:cs="Arial"/>
          <w:sz w:val="24"/>
          <w:szCs w:val="24"/>
          <w:lang w:val="ro-RO"/>
        </w:rPr>
        <w:t>.</w:t>
      </w:r>
    </w:p>
    <w:p w14:paraId="386B0932" w14:textId="77777777" w:rsidR="005C6017" w:rsidRPr="00B80A77" w:rsidRDefault="005C6017" w:rsidP="00B80A77">
      <w:pPr>
        <w:tabs>
          <w:tab w:val="left" w:pos="9900"/>
        </w:tabs>
        <w:spacing w:after="0" w:line="240" w:lineRule="auto"/>
        <w:ind w:right="-43" w:firstLine="720"/>
        <w:jc w:val="both"/>
        <w:rPr>
          <w:rFonts w:ascii="Arial" w:hAnsi="Arial" w:cs="Arial"/>
          <w:sz w:val="24"/>
          <w:szCs w:val="24"/>
          <w:lang w:val="ro-RO"/>
        </w:rPr>
      </w:pPr>
    </w:p>
    <w:p w14:paraId="50E6A58B" w14:textId="77777777" w:rsidR="00B80A77" w:rsidRPr="00B80A77" w:rsidRDefault="00B80A77" w:rsidP="00B80A77">
      <w:pPr>
        <w:tabs>
          <w:tab w:val="left" w:pos="9900"/>
        </w:tabs>
        <w:spacing w:after="0" w:line="240" w:lineRule="auto"/>
        <w:ind w:right="-43" w:firstLine="720"/>
        <w:jc w:val="both"/>
        <w:rPr>
          <w:rFonts w:ascii="Arial" w:hAnsi="Arial" w:cs="Arial"/>
          <w:b/>
          <w:sz w:val="24"/>
          <w:szCs w:val="24"/>
          <w:u w:val="single"/>
          <w:lang w:val="ro-RO"/>
        </w:rPr>
      </w:pPr>
      <w:r w:rsidRPr="00B80A77">
        <w:rPr>
          <w:rFonts w:ascii="Arial" w:hAnsi="Arial" w:cs="Arial"/>
          <w:b/>
          <w:sz w:val="24"/>
          <w:szCs w:val="24"/>
          <w:u w:val="single"/>
          <w:lang w:val="ro-RO"/>
        </w:rPr>
        <w:t>Poluarea sonoră</w:t>
      </w:r>
    </w:p>
    <w:p w14:paraId="3B69A88D" w14:textId="77777777" w:rsidR="00B80A77" w:rsidRPr="00B80A77" w:rsidRDefault="00B80A77" w:rsidP="00B80A77">
      <w:pPr>
        <w:tabs>
          <w:tab w:val="left" w:pos="9900"/>
        </w:tabs>
        <w:spacing w:after="0" w:line="240" w:lineRule="auto"/>
        <w:ind w:right="-43" w:firstLine="720"/>
        <w:jc w:val="both"/>
        <w:rPr>
          <w:rFonts w:ascii="Arial" w:hAnsi="Arial" w:cs="Arial"/>
          <w:sz w:val="24"/>
          <w:szCs w:val="24"/>
          <w:lang w:val="ro-RO"/>
        </w:rPr>
      </w:pPr>
      <w:r w:rsidRPr="00B80A77">
        <w:rPr>
          <w:rFonts w:ascii="Arial" w:hAnsi="Arial" w:cs="Arial"/>
          <w:sz w:val="24"/>
          <w:szCs w:val="24"/>
          <w:lang w:val="ro-RO"/>
        </w:rPr>
        <w:t>Sursele de poluare sonoră la nivelul imobilului sunt :</w:t>
      </w:r>
    </w:p>
    <w:p w14:paraId="5F740801" w14:textId="77777777" w:rsidR="00B80A77" w:rsidRPr="00B80A77" w:rsidRDefault="00B80A77" w:rsidP="00B80A77">
      <w:pPr>
        <w:numPr>
          <w:ilvl w:val="1"/>
          <w:numId w:val="2"/>
        </w:numPr>
        <w:tabs>
          <w:tab w:val="num" w:pos="900"/>
          <w:tab w:val="num" w:pos="990"/>
          <w:tab w:val="left" w:pos="9900"/>
        </w:tabs>
        <w:spacing w:after="0" w:line="240" w:lineRule="auto"/>
        <w:ind w:left="0" w:right="-43" w:firstLine="720"/>
        <w:jc w:val="both"/>
        <w:rPr>
          <w:rFonts w:ascii="Arial" w:hAnsi="Arial" w:cs="Arial"/>
          <w:sz w:val="24"/>
          <w:szCs w:val="24"/>
          <w:lang w:val="ro-RO"/>
        </w:rPr>
      </w:pPr>
      <w:r w:rsidRPr="00B80A77">
        <w:rPr>
          <w:rFonts w:ascii="Arial" w:hAnsi="Arial" w:cs="Arial"/>
          <w:sz w:val="24"/>
          <w:szCs w:val="24"/>
          <w:lang w:val="ro-RO"/>
        </w:rPr>
        <w:t>semnalizarea acustica;</w:t>
      </w:r>
    </w:p>
    <w:p w14:paraId="016405F4" w14:textId="0A2ED6B3" w:rsidR="00B80A77" w:rsidRDefault="00B80A77" w:rsidP="00B80A77">
      <w:pPr>
        <w:numPr>
          <w:ilvl w:val="1"/>
          <w:numId w:val="2"/>
        </w:numPr>
        <w:tabs>
          <w:tab w:val="num" w:pos="900"/>
          <w:tab w:val="num" w:pos="990"/>
          <w:tab w:val="left" w:pos="9900"/>
        </w:tabs>
        <w:spacing w:after="0" w:line="240" w:lineRule="auto"/>
        <w:ind w:left="0" w:right="-43" w:firstLine="720"/>
        <w:jc w:val="both"/>
        <w:rPr>
          <w:rFonts w:ascii="Arial" w:hAnsi="Arial" w:cs="Arial"/>
          <w:sz w:val="24"/>
          <w:szCs w:val="24"/>
          <w:lang w:val="ro-RO"/>
        </w:rPr>
      </w:pPr>
      <w:r w:rsidRPr="00B80A77">
        <w:rPr>
          <w:rFonts w:ascii="Arial" w:hAnsi="Arial" w:cs="Arial"/>
          <w:sz w:val="24"/>
          <w:szCs w:val="24"/>
          <w:lang w:val="ro-RO"/>
        </w:rPr>
        <w:t>transportul rutier – prin zgomotul produs în timpul rulării autovehiculelor, semnalizarea acustica etc. (nivel redus).</w:t>
      </w:r>
    </w:p>
    <w:p w14:paraId="7F697E72" w14:textId="77777777" w:rsidR="005C6017" w:rsidRPr="00B80A77" w:rsidRDefault="005C6017" w:rsidP="005C6017">
      <w:pPr>
        <w:tabs>
          <w:tab w:val="num" w:pos="1260"/>
          <w:tab w:val="num" w:pos="1800"/>
          <w:tab w:val="left" w:pos="9900"/>
        </w:tabs>
        <w:spacing w:after="0" w:line="240" w:lineRule="auto"/>
        <w:ind w:left="720" w:right="-43"/>
        <w:jc w:val="both"/>
        <w:rPr>
          <w:rFonts w:ascii="Arial" w:hAnsi="Arial" w:cs="Arial"/>
          <w:sz w:val="24"/>
          <w:szCs w:val="24"/>
          <w:lang w:val="ro-RO"/>
        </w:rPr>
      </w:pPr>
    </w:p>
    <w:p w14:paraId="75451138" w14:textId="77777777" w:rsidR="00B80A77" w:rsidRPr="00B80A77" w:rsidRDefault="00B80A77" w:rsidP="00B80A77">
      <w:pPr>
        <w:numPr>
          <w:ilvl w:val="1"/>
          <w:numId w:val="5"/>
        </w:numPr>
        <w:tabs>
          <w:tab w:val="clear" w:pos="2160"/>
          <w:tab w:val="num" w:pos="900"/>
          <w:tab w:val="left" w:pos="9900"/>
        </w:tabs>
        <w:spacing w:after="0" w:line="240" w:lineRule="auto"/>
        <w:ind w:right="-43" w:hanging="1440"/>
        <w:jc w:val="both"/>
        <w:rPr>
          <w:rFonts w:ascii="Arial" w:hAnsi="Arial" w:cs="Arial"/>
          <w:b/>
          <w:sz w:val="24"/>
          <w:szCs w:val="24"/>
          <w:u w:val="single"/>
          <w:lang w:val="ro-RO"/>
        </w:rPr>
      </w:pPr>
      <w:r w:rsidRPr="00B80A77">
        <w:rPr>
          <w:rFonts w:ascii="Arial" w:hAnsi="Arial" w:cs="Arial"/>
          <w:b/>
          <w:sz w:val="24"/>
          <w:szCs w:val="24"/>
          <w:u w:val="single"/>
          <w:lang w:val="ro-RO"/>
        </w:rPr>
        <w:t xml:space="preserve">Poluarea apei de suprafață </w:t>
      </w:r>
      <w:proofErr w:type="spellStart"/>
      <w:r w:rsidRPr="00B80A77">
        <w:rPr>
          <w:rFonts w:ascii="Arial" w:hAnsi="Arial" w:cs="Arial"/>
          <w:b/>
          <w:sz w:val="24"/>
          <w:szCs w:val="24"/>
          <w:u w:val="single"/>
          <w:lang w:val="ro-RO"/>
        </w:rPr>
        <w:t>şi</w:t>
      </w:r>
      <w:proofErr w:type="spellEnd"/>
      <w:r w:rsidRPr="00B80A77">
        <w:rPr>
          <w:rFonts w:ascii="Arial" w:hAnsi="Arial" w:cs="Arial"/>
          <w:b/>
          <w:sz w:val="24"/>
          <w:szCs w:val="24"/>
          <w:u w:val="single"/>
          <w:lang w:val="ro-RO"/>
        </w:rPr>
        <w:t xml:space="preserve"> a pânzei de apă freatică</w:t>
      </w:r>
    </w:p>
    <w:p w14:paraId="75B2784B" w14:textId="77777777" w:rsidR="00B80A77" w:rsidRPr="00B80A77" w:rsidRDefault="00B80A77" w:rsidP="00B80A77">
      <w:pPr>
        <w:tabs>
          <w:tab w:val="left" w:pos="9900"/>
        </w:tabs>
        <w:spacing w:after="0" w:line="240" w:lineRule="auto"/>
        <w:ind w:right="-43" w:firstLine="720"/>
        <w:jc w:val="both"/>
        <w:rPr>
          <w:rFonts w:ascii="Arial" w:hAnsi="Arial" w:cs="Arial"/>
          <w:sz w:val="24"/>
          <w:szCs w:val="24"/>
          <w:lang w:val="ro-RO"/>
        </w:rPr>
      </w:pPr>
      <w:r w:rsidRPr="00B80A77">
        <w:rPr>
          <w:rFonts w:ascii="Arial" w:hAnsi="Arial" w:cs="Arial"/>
          <w:sz w:val="24"/>
          <w:szCs w:val="24"/>
          <w:lang w:val="ro-RO"/>
        </w:rPr>
        <w:t>Lucrările din proiect nu afectează calitatea fizică, radiologică a apei de suprafață și a pânzei freatice.</w:t>
      </w:r>
    </w:p>
    <w:p w14:paraId="29AC7209" w14:textId="77777777" w:rsidR="00B80A77" w:rsidRPr="00B80A77" w:rsidRDefault="00B80A77" w:rsidP="00B80A77">
      <w:pPr>
        <w:numPr>
          <w:ilvl w:val="1"/>
          <w:numId w:val="5"/>
        </w:numPr>
        <w:tabs>
          <w:tab w:val="clear" w:pos="2160"/>
          <w:tab w:val="num" w:pos="900"/>
          <w:tab w:val="left" w:pos="9900"/>
        </w:tabs>
        <w:spacing w:after="0" w:line="240" w:lineRule="auto"/>
        <w:ind w:right="-43" w:hanging="1440"/>
        <w:jc w:val="both"/>
        <w:rPr>
          <w:rFonts w:ascii="Arial" w:hAnsi="Arial" w:cs="Arial"/>
          <w:b/>
          <w:sz w:val="24"/>
          <w:szCs w:val="24"/>
          <w:u w:val="single"/>
          <w:lang w:val="ro-RO"/>
        </w:rPr>
      </w:pPr>
      <w:r w:rsidRPr="00B80A77">
        <w:rPr>
          <w:rFonts w:ascii="Arial" w:hAnsi="Arial" w:cs="Arial"/>
          <w:b/>
          <w:sz w:val="24"/>
          <w:szCs w:val="24"/>
          <w:u w:val="single"/>
          <w:lang w:val="ro-RO"/>
        </w:rPr>
        <w:t>Poluarea solului</w:t>
      </w:r>
    </w:p>
    <w:p w14:paraId="579F9BC2" w14:textId="77777777" w:rsidR="00B80A77" w:rsidRPr="00B80A77" w:rsidRDefault="00B80A77" w:rsidP="00B80A77">
      <w:pPr>
        <w:tabs>
          <w:tab w:val="left" w:pos="9900"/>
        </w:tabs>
        <w:spacing w:after="0" w:line="240" w:lineRule="auto"/>
        <w:ind w:left="720" w:right="-43"/>
        <w:jc w:val="both"/>
        <w:rPr>
          <w:rFonts w:ascii="Arial" w:hAnsi="Arial" w:cs="Arial"/>
          <w:b/>
          <w:sz w:val="24"/>
          <w:szCs w:val="24"/>
          <w:u w:val="single"/>
          <w:lang w:val="ro-RO"/>
        </w:rPr>
      </w:pPr>
      <w:r w:rsidRPr="00B80A77">
        <w:rPr>
          <w:rFonts w:ascii="Arial" w:hAnsi="Arial" w:cs="Arial"/>
          <w:b/>
          <w:sz w:val="24"/>
          <w:szCs w:val="24"/>
          <w:u w:val="single"/>
          <w:lang w:val="ro-RO"/>
        </w:rPr>
        <w:t>Faza de construcție imobilului</w:t>
      </w:r>
    </w:p>
    <w:p w14:paraId="21274F2C" w14:textId="77777777" w:rsidR="00B80A77" w:rsidRPr="00B80A77" w:rsidRDefault="00B80A77" w:rsidP="00B80A77">
      <w:pPr>
        <w:tabs>
          <w:tab w:val="left" w:pos="9900"/>
        </w:tabs>
        <w:spacing w:after="0" w:line="240" w:lineRule="auto"/>
        <w:ind w:right="-43" w:firstLine="720"/>
        <w:jc w:val="both"/>
        <w:rPr>
          <w:rFonts w:ascii="Arial" w:hAnsi="Arial" w:cs="Arial"/>
          <w:sz w:val="24"/>
          <w:szCs w:val="24"/>
          <w:lang w:val="ro-RO"/>
        </w:rPr>
      </w:pPr>
      <w:r w:rsidRPr="00B80A77">
        <w:rPr>
          <w:rFonts w:ascii="Arial" w:hAnsi="Arial" w:cs="Arial"/>
          <w:sz w:val="24"/>
          <w:szCs w:val="24"/>
          <w:lang w:val="ro-RO"/>
        </w:rPr>
        <w:t>Definitor la impactul asupra solului :</w:t>
      </w:r>
    </w:p>
    <w:p w14:paraId="7C1521D3" w14:textId="77777777" w:rsidR="00B80A77" w:rsidRPr="00B80A77" w:rsidRDefault="00B80A77" w:rsidP="00B80A77">
      <w:pPr>
        <w:numPr>
          <w:ilvl w:val="1"/>
          <w:numId w:val="2"/>
        </w:numPr>
        <w:tabs>
          <w:tab w:val="num" w:pos="900"/>
          <w:tab w:val="num" w:pos="990"/>
          <w:tab w:val="left" w:pos="9900"/>
        </w:tabs>
        <w:spacing w:after="0" w:line="240" w:lineRule="auto"/>
        <w:ind w:left="0" w:right="-43" w:firstLine="720"/>
        <w:jc w:val="both"/>
        <w:rPr>
          <w:rFonts w:ascii="Arial" w:hAnsi="Arial" w:cs="Arial"/>
          <w:sz w:val="24"/>
          <w:szCs w:val="24"/>
          <w:lang w:val="ro-RO"/>
        </w:rPr>
      </w:pPr>
      <w:r w:rsidRPr="00B80A77">
        <w:rPr>
          <w:rFonts w:ascii="Arial" w:hAnsi="Arial" w:cs="Arial"/>
          <w:sz w:val="24"/>
          <w:szCs w:val="24"/>
          <w:lang w:val="ro-RO"/>
        </w:rPr>
        <w:t>evitarea poluării cu substanțe petroliere sau alte substanțe nocive ;</w:t>
      </w:r>
    </w:p>
    <w:p w14:paraId="51BF897F" w14:textId="77777777" w:rsidR="00B80A77" w:rsidRPr="00B80A77" w:rsidRDefault="00B80A77" w:rsidP="00B80A77">
      <w:pPr>
        <w:numPr>
          <w:ilvl w:val="1"/>
          <w:numId w:val="2"/>
        </w:numPr>
        <w:tabs>
          <w:tab w:val="num" w:pos="900"/>
          <w:tab w:val="num" w:pos="990"/>
          <w:tab w:val="left" w:pos="9900"/>
        </w:tabs>
        <w:spacing w:after="0" w:line="240" w:lineRule="auto"/>
        <w:ind w:left="0" w:right="-43" w:firstLine="720"/>
        <w:jc w:val="both"/>
        <w:rPr>
          <w:rFonts w:ascii="Arial" w:hAnsi="Arial" w:cs="Arial"/>
          <w:sz w:val="24"/>
          <w:szCs w:val="24"/>
          <w:lang w:val="ro-RO"/>
        </w:rPr>
      </w:pPr>
      <w:r w:rsidRPr="00B80A77">
        <w:rPr>
          <w:rFonts w:ascii="Arial" w:hAnsi="Arial" w:cs="Arial"/>
          <w:sz w:val="24"/>
          <w:szCs w:val="24"/>
          <w:lang w:val="ro-RO"/>
        </w:rPr>
        <w:t xml:space="preserve">pentru lucrările ce se execută, depozitarea materialelor de construcții se va face în spatii clar delimitate, fără a se recurge la distrugerea solului;  </w:t>
      </w:r>
    </w:p>
    <w:p w14:paraId="3C0AB211" w14:textId="77777777" w:rsidR="00B80A77" w:rsidRPr="00B80A77" w:rsidRDefault="00B80A77" w:rsidP="00B80A77">
      <w:pPr>
        <w:numPr>
          <w:ilvl w:val="1"/>
          <w:numId w:val="2"/>
        </w:numPr>
        <w:tabs>
          <w:tab w:val="num" w:pos="900"/>
          <w:tab w:val="num" w:pos="990"/>
          <w:tab w:val="left" w:pos="9900"/>
        </w:tabs>
        <w:spacing w:after="0" w:line="240" w:lineRule="auto"/>
        <w:ind w:left="0" w:right="-43" w:firstLine="720"/>
        <w:jc w:val="both"/>
        <w:rPr>
          <w:rFonts w:ascii="Arial" w:hAnsi="Arial" w:cs="Arial"/>
          <w:sz w:val="24"/>
          <w:szCs w:val="24"/>
          <w:lang w:val="ro-RO"/>
        </w:rPr>
      </w:pPr>
      <w:r w:rsidRPr="00B80A77">
        <w:rPr>
          <w:rFonts w:ascii="Arial" w:hAnsi="Arial" w:cs="Arial"/>
          <w:sz w:val="24"/>
          <w:szCs w:val="24"/>
          <w:lang w:val="ro-RO"/>
        </w:rPr>
        <w:t>amenajarea cailor de circulație pentru mijloacele de transport in vederea limitării tasării si distrugerii solului ;</w:t>
      </w:r>
    </w:p>
    <w:p w14:paraId="015E035B" w14:textId="77777777" w:rsidR="00B80A77" w:rsidRPr="00B80A77" w:rsidRDefault="00B80A77" w:rsidP="00B80A77">
      <w:pPr>
        <w:numPr>
          <w:ilvl w:val="1"/>
          <w:numId w:val="2"/>
        </w:numPr>
        <w:tabs>
          <w:tab w:val="num" w:pos="900"/>
          <w:tab w:val="num" w:pos="990"/>
          <w:tab w:val="left" w:pos="9900"/>
        </w:tabs>
        <w:spacing w:after="0" w:line="240" w:lineRule="auto"/>
        <w:ind w:left="0" w:right="-43" w:firstLine="720"/>
        <w:jc w:val="both"/>
        <w:rPr>
          <w:rFonts w:ascii="Arial" w:hAnsi="Arial" w:cs="Arial"/>
          <w:sz w:val="24"/>
          <w:szCs w:val="24"/>
          <w:lang w:val="ro-RO"/>
        </w:rPr>
      </w:pPr>
      <w:r w:rsidRPr="00B80A77">
        <w:rPr>
          <w:rFonts w:ascii="Arial" w:hAnsi="Arial" w:cs="Arial"/>
          <w:sz w:val="24"/>
          <w:szCs w:val="24"/>
          <w:lang w:val="ro-RO"/>
        </w:rPr>
        <w:t>terenurile ce necesita a fi ocupate temporar vor fi identificate, iar ocuparea lor efectiva va putea fi realizata numai după ce se vor încheia procesele verbale cu deținătorii terenurilor, la terminarea lucrărilor acestea vor fi redate deținătorilor in stare inițială.</w:t>
      </w:r>
    </w:p>
    <w:p w14:paraId="0EB370FC" w14:textId="77777777" w:rsidR="00B80A77" w:rsidRPr="00B80A77" w:rsidRDefault="00B80A77" w:rsidP="00B80A77">
      <w:pPr>
        <w:tabs>
          <w:tab w:val="left" w:pos="9900"/>
        </w:tabs>
        <w:spacing w:after="0" w:line="240" w:lineRule="auto"/>
        <w:ind w:left="720" w:right="-43"/>
        <w:jc w:val="both"/>
        <w:rPr>
          <w:rFonts w:ascii="Arial" w:hAnsi="Arial" w:cs="Arial"/>
          <w:b/>
          <w:sz w:val="24"/>
          <w:szCs w:val="24"/>
          <w:u w:val="single"/>
          <w:lang w:val="ro-RO"/>
        </w:rPr>
      </w:pPr>
      <w:r w:rsidRPr="00B80A77">
        <w:rPr>
          <w:rFonts w:ascii="Arial" w:hAnsi="Arial" w:cs="Arial"/>
          <w:b/>
          <w:sz w:val="24"/>
          <w:szCs w:val="24"/>
          <w:u w:val="single"/>
          <w:lang w:val="ro-RO"/>
        </w:rPr>
        <w:t>Faza de exploatare a imobilului</w:t>
      </w:r>
    </w:p>
    <w:p w14:paraId="15022C7F" w14:textId="69A6B055" w:rsidR="00B80A77" w:rsidRDefault="00B80A77" w:rsidP="00B80A77">
      <w:pPr>
        <w:numPr>
          <w:ilvl w:val="1"/>
          <w:numId w:val="8"/>
        </w:numPr>
        <w:tabs>
          <w:tab w:val="clear" w:pos="1980"/>
          <w:tab w:val="num" w:pos="900"/>
          <w:tab w:val="left" w:pos="9900"/>
        </w:tabs>
        <w:spacing w:after="0" w:line="240" w:lineRule="auto"/>
        <w:ind w:left="0" w:right="-43" w:firstLine="720"/>
        <w:jc w:val="both"/>
        <w:rPr>
          <w:rFonts w:ascii="Arial" w:hAnsi="Arial" w:cs="Arial"/>
          <w:sz w:val="24"/>
          <w:szCs w:val="24"/>
          <w:lang w:val="ro-RO"/>
        </w:rPr>
      </w:pPr>
      <w:r w:rsidRPr="00B80A77">
        <w:rPr>
          <w:rFonts w:ascii="Arial" w:hAnsi="Arial" w:cs="Arial"/>
          <w:b/>
          <w:sz w:val="24"/>
          <w:szCs w:val="24"/>
          <w:lang w:val="ro-RO"/>
        </w:rPr>
        <w:t>poluarea cu apă</w:t>
      </w:r>
      <w:r w:rsidRPr="00B80A77">
        <w:rPr>
          <w:rFonts w:ascii="Arial" w:hAnsi="Arial" w:cs="Arial"/>
          <w:sz w:val="24"/>
          <w:szCs w:val="24"/>
          <w:lang w:val="ro-RO"/>
        </w:rPr>
        <w:t> : ape uzate menajere – pentru evitarea deversării acestora direct pe sol, sunt prevăzute rețele de canalizare;</w:t>
      </w:r>
    </w:p>
    <w:p w14:paraId="269D91CC" w14:textId="239A1787" w:rsidR="00E84907" w:rsidRPr="00B80A77" w:rsidRDefault="00E84907" w:rsidP="00B80A77">
      <w:pPr>
        <w:numPr>
          <w:ilvl w:val="1"/>
          <w:numId w:val="8"/>
        </w:numPr>
        <w:tabs>
          <w:tab w:val="clear" w:pos="1980"/>
          <w:tab w:val="num" w:pos="900"/>
          <w:tab w:val="left" w:pos="9900"/>
        </w:tabs>
        <w:spacing w:after="0" w:line="240" w:lineRule="auto"/>
        <w:ind w:left="0" w:right="-43" w:firstLine="720"/>
        <w:jc w:val="both"/>
        <w:rPr>
          <w:rFonts w:ascii="Arial" w:hAnsi="Arial" w:cs="Arial"/>
          <w:sz w:val="24"/>
          <w:szCs w:val="24"/>
          <w:lang w:val="ro-RO"/>
        </w:rPr>
      </w:pPr>
      <w:r>
        <w:rPr>
          <w:rFonts w:ascii="Arial" w:hAnsi="Arial" w:cs="Arial"/>
          <w:color w:val="000000"/>
          <w:sz w:val="24"/>
          <w:szCs w:val="24"/>
          <w:lang w:val="ro-RO"/>
        </w:rPr>
        <w:t xml:space="preserve">In </w:t>
      </w:r>
      <w:r w:rsidR="00B84D1F">
        <w:rPr>
          <w:rFonts w:ascii="Arial" w:hAnsi="Arial" w:cs="Arial"/>
          <w:color w:val="000000"/>
          <w:sz w:val="24"/>
          <w:szCs w:val="24"/>
          <w:lang w:val="ro-RO"/>
        </w:rPr>
        <w:t>activitățile</w:t>
      </w:r>
      <w:r>
        <w:rPr>
          <w:rFonts w:ascii="Arial" w:hAnsi="Arial" w:cs="Arial"/>
          <w:color w:val="000000"/>
          <w:sz w:val="24"/>
          <w:szCs w:val="24"/>
          <w:lang w:val="ro-RO"/>
        </w:rPr>
        <w:t xml:space="preserve"> de </w:t>
      </w:r>
      <w:r w:rsidR="00B84D1F">
        <w:rPr>
          <w:rFonts w:ascii="Arial" w:hAnsi="Arial" w:cs="Arial"/>
          <w:color w:val="000000"/>
          <w:sz w:val="24"/>
          <w:szCs w:val="24"/>
          <w:lang w:val="ro-RO"/>
        </w:rPr>
        <w:t>producție</w:t>
      </w:r>
      <w:r>
        <w:rPr>
          <w:rFonts w:ascii="Arial" w:hAnsi="Arial" w:cs="Arial"/>
          <w:color w:val="000000"/>
          <w:sz w:val="24"/>
          <w:szCs w:val="24"/>
          <w:lang w:val="ro-RO"/>
        </w:rPr>
        <w:t xml:space="preserve"> preconizate nu se </w:t>
      </w:r>
      <w:r w:rsidR="00B84D1F">
        <w:rPr>
          <w:rFonts w:ascii="Arial" w:hAnsi="Arial" w:cs="Arial"/>
          <w:color w:val="000000"/>
          <w:sz w:val="24"/>
          <w:szCs w:val="24"/>
          <w:lang w:val="ro-RO"/>
        </w:rPr>
        <w:t>folosește</w:t>
      </w:r>
      <w:r>
        <w:rPr>
          <w:rFonts w:ascii="Arial" w:hAnsi="Arial" w:cs="Arial"/>
          <w:color w:val="000000"/>
          <w:sz w:val="24"/>
          <w:szCs w:val="24"/>
          <w:lang w:val="ro-RO"/>
        </w:rPr>
        <w:t xml:space="preserve"> apa de la </w:t>
      </w:r>
      <w:r w:rsidR="00B84D1F">
        <w:rPr>
          <w:rFonts w:ascii="Arial" w:hAnsi="Arial" w:cs="Arial"/>
          <w:color w:val="000000"/>
          <w:sz w:val="24"/>
          <w:szCs w:val="24"/>
          <w:lang w:val="ro-RO"/>
        </w:rPr>
        <w:t>rețea</w:t>
      </w:r>
      <w:r>
        <w:rPr>
          <w:rFonts w:ascii="Arial" w:hAnsi="Arial" w:cs="Arial"/>
          <w:color w:val="000000"/>
          <w:sz w:val="24"/>
          <w:szCs w:val="24"/>
          <w:lang w:val="ro-RO"/>
        </w:rPr>
        <w:t>;</w:t>
      </w:r>
    </w:p>
    <w:p w14:paraId="0F71C4EA" w14:textId="77777777" w:rsidR="00B80A77" w:rsidRPr="00B80A77" w:rsidRDefault="00B80A77" w:rsidP="00B80A77">
      <w:pPr>
        <w:numPr>
          <w:ilvl w:val="1"/>
          <w:numId w:val="8"/>
        </w:numPr>
        <w:tabs>
          <w:tab w:val="clear" w:pos="1980"/>
          <w:tab w:val="num" w:pos="900"/>
          <w:tab w:val="left" w:pos="9900"/>
        </w:tabs>
        <w:spacing w:after="0" w:line="240" w:lineRule="auto"/>
        <w:ind w:left="0" w:right="-43" w:firstLine="720"/>
        <w:jc w:val="both"/>
        <w:rPr>
          <w:rFonts w:ascii="Arial" w:hAnsi="Arial" w:cs="Arial"/>
          <w:sz w:val="24"/>
          <w:szCs w:val="24"/>
          <w:lang w:val="ro-RO"/>
        </w:rPr>
      </w:pPr>
      <w:r w:rsidRPr="00B80A77">
        <w:rPr>
          <w:rFonts w:ascii="Arial" w:hAnsi="Arial" w:cs="Arial"/>
          <w:b/>
          <w:sz w:val="24"/>
          <w:szCs w:val="24"/>
          <w:lang w:val="ro-RO"/>
        </w:rPr>
        <w:t>acumulări de zăpadă</w:t>
      </w:r>
      <w:r w:rsidRPr="00B80A77">
        <w:rPr>
          <w:rFonts w:ascii="Arial" w:hAnsi="Arial" w:cs="Arial"/>
          <w:sz w:val="24"/>
          <w:szCs w:val="24"/>
          <w:lang w:val="ro-RO"/>
        </w:rPr>
        <w:t>: configurația terenului unde va fi amplasat imobilului  poate conduce teoretic, în unele puncte, la acumulări de zăpadă; aceste zone pot periclita siguranța circulației rutiere, de aceea se vor lua măsuri de protecție ca realizarea unei plantații de aliniament la drumurile din incinta imobilului</w:t>
      </w:r>
    </w:p>
    <w:p w14:paraId="1A9C0CC1" w14:textId="0D24D5A0" w:rsidR="00B80A77" w:rsidRPr="00B80A77" w:rsidRDefault="00B80A77" w:rsidP="00B80A77">
      <w:pPr>
        <w:numPr>
          <w:ilvl w:val="1"/>
          <w:numId w:val="8"/>
        </w:numPr>
        <w:tabs>
          <w:tab w:val="clear" w:pos="1980"/>
          <w:tab w:val="num" w:pos="900"/>
          <w:tab w:val="left" w:pos="9900"/>
        </w:tabs>
        <w:spacing w:after="0" w:line="240" w:lineRule="auto"/>
        <w:ind w:left="0" w:right="-43" w:firstLine="720"/>
        <w:jc w:val="both"/>
        <w:rPr>
          <w:rFonts w:ascii="Arial" w:hAnsi="Arial" w:cs="Arial"/>
          <w:sz w:val="24"/>
          <w:szCs w:val="24"/>
          <w:lang w:val="ro-RO"/>
        </w:rPr>
      </w:pPr>
      <w:r w:rsidRPr="00B80A77">
        <w:rPr>
          <w:rFonts w:ascii="Arial" w:hAnsi="Arial" w:cs="Arial"/>
          <w:b/>
          <w:sz w:val="24"/>
          <w:szCs w:val="24"/>
          <w:lang w:val="ro-RO"/>
        </w:rPr>
        <w:t>poluarea chimică</w:t>
      </w:r>
      <w:r w:rsidRPr="00B80A77">
        <w:rPr>
          <w:rFonts w:ascii="Arial" w:hAnsi="Arial" w:cs="Arial"/>
          <w:sz w:val="24"/>
          <w:szCs w:val="24"/>
          <w:lang w:val="ro-RO"/>
        </w:rPr>
        <w:t>: nu se vehiculează substanțe chimice;</w:t>
      </w:r>
    </w:p>
    <w:p w14:paraId="6FA20BBC" w14:textId="5924187D" w:rsidR="00B80A77" w:rsidRPr="00B80A77" w:rsidRDefault="00B80A77" w:rsidP="00B80A77">
      <w:pPr>
        <w:numPr>
          <w:ilvl w:val="1"/>
          <w:numId w:val="8"/>
        </w:numPr>
        <w:tabs>
          <w:tab w:val="clear" w:pos="1980"/>
          <w:tab w:val="num" w:pos="900"/>
          <w:tab w:val="left" w:pos="9900"/>
        </w:tabs>
        <w:spacing w:after="0" w:line="240" w:lineRule="auto"/>
        <w:ind w:left="0" w:right="-43" w:firstLine="720"/>
        <w:jc w:val="both"/>
        <w:rPr>
          <w:rFonts w:ascii="Arial" w:hAnsi="Arial" w:cs="Arial"/>
          <w:sz w:val="24"/>
          <w:szCs w:val="24"/>
          <w:lang w:val="ro-RO"/>
        </w:rPr>
      </w:pPr>
      <w:r w:rsidRPr="00B80A77">
        <w:rPr>
          <w:rFonts w:ascii="Arial" w:hAnsi="Arial" w:cs="Arial"/>
          <w:b/>
          <w:sz w:val="24"/>
          <w:szCs w:val="24"/>
          <w:lang w:val="ro-RO"/>
        </w:rPr>
        <w:t>poluarea radioactivă</w:t>
      </w:r>
      <w:r w:rsidRPr="00B80A77">
        <w:rPr>
          <w:rFonts w:ascii="Arial" w:hAnsi="Arial" w:cs="Arial"/>
          <w:sz w:val="24"/>
          <w:szCs w:val="24"/>
          <w:lang w:val="ro-RO"/>
        </w:rPr>
        <w:t>: nu se vehiculează materiale radioactive;</w:t>
      </w:r>
    </w:p>
    <w:p w14:paraId="36A915A9" w14:textId="6DF9E886" w:rsidR="00B80A77" w:rsidRPr="00B80A77" w:rsidRDefault="00B80A77" w:rsidP="00B80A77">
      <w:pPr>
        <w:numPr>
          <w:ilvl w:val="1"/>
          <w:numId w:val="8"/>
        </w:numPr>
        <w:tabs>
          <w:tab w:val="clear" w:pos="1980"/>
          <w:tab w:val="num" w:pos="900"/>
          <w:tab w:val="left" w:pos="9900"/>
        </w:tabs>
        <w:spacing w:after="0" w:line="240" w:lineRule="auto"/>
        <w:ind w:left="0" w:right="-43" w:firstLine="720"/>
        <w:jc w:val="both"/>
        <w:rPr>
          <w:rFonts w:ascii="Arial" w:hAnsi="Arial" w:cs="Arial"/>
          <w:sz w:val="24"/>
          <w:szCs w:val="24"/>
          <w:lang w:val="ro-RO"/>
        </w:rPr>
      </w:pPr>
      <w:r w:rsidRPr="00B80A77">
        <w:rPr>
          <w:rFonts w:ascii="Arial" w:hAnsi="Arial" w:cs="Arial"/>
          <w:b/>
          <w:sz w:val="24"/>
          <w:szCs w:val="24"/>
          <w:lang w:val="ro-RO"/>
        </w:rPr>
        <w:t>poluarea biologică:</w:t>
      </w:r>
      <w:r w:rsidRPr="00B80A77">
        <w:rPr>
          <w:rFonts w:ascii="Arial" w:hAnsi="Arial" w:cs="Arial"/>
          <w:sz w:val="24"/>
          <w:szCs w:val="24"/>
          <w:lang w:val="ro-RO"/>
        </w:rPr>
        <w:t xml:space="preserve"> se poate datora, in cazul de fata gunoaielor menajere ( care se tratează separat) si a grupurilor sanitare ( in acest caz folosindu-se rețele de canalizare).</w:t>
      </w:r>
    </w:p>
    <w:p w14:paraId="0FB0B4E9" w14:textId="77777777" w:rsidR="00B80A77" w:rsidRPr="00B80A77" w:rsidRDefault="00B80A77" w:rsidP="00B80A77">
      <w:pPr>
        <w:numPr>
          <w:ilvl w:val="1"/>
          <w:numId w:val="6"/>
        </w:numPr>
        <w:tabs>
          <w:tab w:val="clear" w:pos="1440"/>
          <w:tab w:val="num" w:pos="900"/>
          <w:tab w:val="left" w:pos="9900"/>
        </w:tabs>
        <w:spacing w:after="0" w:line="240" w:lineRule="auto"/>
        <w:ind w:left="0" w:right="-43" w:firstLine="720"/>
        <w:jc w:val="both"/>
        <w:rPr>
          <w:rFonts w:ascii="Arial" w:hAnsi="Arial" w:cs="Arial"/>
          <w:b/>
          <w:sz w:val="24"/>
          <w:szCs w:val="24"/>
          <w:u w:val="single"/>
          <w:lang w:val="ro-RO"/>
        </w:rPr>
      </w:pPr>
      <w:r w:rsidRPr="00B80A77">
        <w:rPr>
          <w:rFonts w:ascii="Arial" w:hAnsi="Arial" w:cs="Arial"/>
          <w:b/>
          <w:sz w:val="24"/>
          <w:szCs w:val="24"/>
          <w:u w:val="single"/>
          <w:lang w:val="ro-RO"/>
        </w:rPr>
        <w:t>Deșeurile</w:t>
      </w:r>
    </w:p>
    <w:p w14:paraId="0919112F" w14:textId="77777777" w:rsidR="00B80A77" w:rsidRPr="00B80A77" w:rsidRDefault="00B80A77" w:rsidP="00B80A77">
      <w:pPr>
        <w:tabs>
          <w:tab w:val="left" w:pos="9900"/>
        </w:tabs>
        <w:spacing w:after="0" w:line="240" w:lineRule="auto"/>
        <w:ind w:left="720" w:right="-43"/>
        <w:jc w:val="both"/>
        <w:rPr>
          <w:rFonts w:ascii="Arial" w:hAnsi="Arial" w:cs="Arial"/>
          <w:b/>
          <w:sz w:val="24"/>
          <w:szCs w:val="24"/>
          <w:u w:val="single"/>
          <w:lang w:val="ro-RO"/>
        </w:rPr>
      </w:pPr>
      <w:r w:rsidRPr="00B80A77">
        <w:rPr>
          <w:rFonts w:ascii="Arial" w:hAnsi="Arial" w:cs="Arial"/>
          <w:b/>
          <w:sz w:val="24"/>
          <w:szCs w:val="24"/>
          <w:u w:val="single"/>
          <w:lang w:val="ro-RO"/>
        </w:rPr>
        <w:t>Faza de construcție a imobilelor</w:t>
      </w:r>
    </w:p>
    <w:p w14:paraId="21B4F6F1" w14:textId="77777777" w:rsidR="00B80A77" w:rsidRPr="00B80A77" w:rsidRDefault="00B80A77" w:rsidP="00B80A77">
      <w:pPr>
        <w:tabs>
          <w:tab w:val="left" w:pos="900"/>
          <w:tab w:val="left" w:pos="9900"/>
        </w:tabs>
        <w:spacing w:after="0" w:line="240" w:lineRule="auto"/>
        <w:ind w:right="-43" w:firstLine="720"/>
        <w:jc w:val="both"/>
        <w:rPr>
          <w:rFonts w:ascii="Arial" w:hAnsi="Arial" w:cs="Arial"/>
          <w:sz w:val="24"/>
          <w:szCs w:val="24"/>
          <w:lang w:val="ro-RO"/>
        </w:rPr>
      </w:pPr>
      <w:r w:rsidRPr="00B80A77">
        <w:rPr>
          <w:rFonts w:ascii="Arial" w:hAnsi="Arial" w:cs="Arial"/>
          <w:sz w:val="24"/>
          <w:szCs w:val="24"/>
          <w:lang w:val="ro-RO"/>
        </w:rPr>
        <w:lastRenderedPageBreak/>
        <w:t xml:space="preserve">Infrastructura legata de aceasta investiție va implica lucrări de construcții complexe. In timpul acestei faze o mare cantitate de deșeuri ( beton, metal, lemn, hârtie, plastic, textile etc. ) e posibil sa rezulte din construcția șantierului, din șantierele provizorii de montaj, precum si din materialele de construcții ramase (din cofraje, armaturi, conducte, profile metalice, foi de tabla, materiale de izolație, fitinguri etc.). </w:t>
      </w:r>
    </w:p>
    <w:p w14:paraId="36723E3D" w14:textId="77777777" w:rsidR="00B80A77" w:rsidRPr="00B80A77" w:rsidRDefault="00B80A77" w:rsidP="00B80A77">
      <w:pPr>
        <w:tabs>
          <w:tab w:val="left" w:pos="900"/>
          <w:tab w:val="left" w:pos="9900"/>
        </w:tabs>
        <w:spacing w:after="0" w:line="240" w:lineRule="auto"/>
        <w:ind w:right="-43" w:firstLine="720"/>
        <w:jc w:val="both"/>
        <w:rPr>
          <w:rFonts w:ascii="Arial" w:hAnsi="Arial" w:cs="Arial"/>
          <w:sz w:val="24"/>
          <w:szCs w:val="24"/>
          <w:lang w:val="ro-RO"/>
        </w:rPr>
      </w:pPr>
      <w:r w:rsidRPr="00B80A77">
        <w:rPr>
          <w:rFonts w:ascii="Arial" w:hAnsi="Arial" w:cs="Arial"/>
          <w:sz w:val="24"/>
          <w:szCs w:val="24"/>
          <w:lang w:val="ro-RO"/>
        </w:rPr>
        <w:t>Alte deșeuri care pot rezulta :</w:t>
      </w:r>
    </w:p>
    <w:p w14:paraId="57CA76F6" w14:textId="77777777" w:rsidR="00B80A77" w:rsidRPr="00B80A77" w:rsidRDefault="00B80A77" w:rsidP="00B80A77">
      <w:pPr>
        <w:numPr>
          <w:ilvl w:val="1"/>
          <w:numId w:val="2"/>
        </w:numPr>
        <w:tabs>
          <w:tab w:val="left" w:pos="900"/>
          <w:tab w:val="num" w:pos="990"/>
          <w:tab w:val="left" w:pos="9900"/>
        </w:tabs>
        <w:spacing w:after="0" w:line="240" w:lineRule="auto"/>
        <w:ind w:left="0" w:right="-43" w:firstLine="720"/>
        <w:jc w:val="both"/>
        <w:rPr>
          <w:rFonts w:ascii="Arial" w:hAnsi="Arial" w:cs="Arial"/>
          <w:sz w:val="24"/>
          <w:szCs w:val="24"/>
          <w:lang w:val="ro-RO"/>
        </w:rPr>
      </w:pPr>
      <w:r w:rsidRPr="00B80A77">
        <w:rPr>
          <w:rFonts w:ascii="Arial" w:hAnsi="Arial" w:cs="Arial"/>
          <w:sz w:val="24"/>
          <w:szCs w:val="24"/>
          <w:lang w:val="ro-RO"/>
        </w:rPr>
        <w:t>deșeuri solide – rezultate din serviciile si activitățile de catering pentru lucrătorii de pe șantier.</w:t>
      </w:r>
    </w:p>
    <w:p w14:paraId="0D429C2E" w14:textId="77777777" w:rsidR="00B80A77" w:rsidRPr="00B80A77" w:rsidRDefault="00B80A77" w:rsidP="00B80A77">
      <w:pPr>
        <w:spacing w:after="0" w:line="240" w:lineRule="auto"/>
        <w:ind w:right="-43"/>
        <w:jc w:val="both"/>
        <w:rPr>
          <w:rFonts w:ascii="Arial" w:hAnsi="Arial" w:cs="Arial"/>
          <w:sz w:val="24"/>
          <w:szCs w:val="24"/>
          <w:lang w:val="ro-RO"/>
        </w:rPr>
      </w:pPr>
      <w:r w:rsidRPr="00B80A77">
        <w:rPr>
          <w:rFonts w:ascii="Arial" w:hAnsi="Arial" w:cs="Arial"/>
          <w:sz w:val="24"/>
          <w:szCs w:val="24"/>
          <w:lang w:val="ro-RO"/>
        </w:rPr>
        <w:tab/>
        <w:t>Deșeurile rezultate în timpul construcției trebuie evacuate prin serviciul de salubritate al primăriei. Se va avea in vedere reducerea cantității de deșeuri si refolosirea acolo unde este cazul, precum și reciclarea deșeurilor.</w:t>
      </w:r>
    </w:p>
    <w:p w14:paraId="4F6E37E6" w14:textId="77777777" w:rsidR="00B80A77" w:rsidRPr="00B80A77" w:rsidRDefault="00B80A77" w:rsidP="00B80A77">
      <w:pPr>
        <w:tabs>
          <w:tab w:val="left" w:pos="9900"/>
        </w:tabs>
        <w:spacing w:after="0" w:line="240" w:lineRule="auto"/>
        <w:ind w:left="720" w:right="-43"/>
        <w:jc w:val="both"/>
        <w:rPr>
          <w:rFonts w:ascii="Arial" w:hAnsi="Arial" w:cs="Arial"/>
          <w:b/>
          <w:sz w:val="24"/>
          <w:szCs w:val="24"/>
          <w:u w:val="single"/>
          <w:lang w:val="ro-RO"/>
        </w:rPr>
      </w:pPr>
      <w:r w:rsidRPr="00B80A77">
        <w:rPr>
          <w:rFonts w:ascii="Arial" w:hAnsi="Arial" w:cs="Arial"/>
          <w:b/>
          <w:sz w:val="24"/>
          <w:szCs w:val="24"/>
          <w:u w:val="single"/>
          <w:lang w:val="ro-RO"/>
        </w:rPr>
        <w:t>Faza de exploatare a imobilelor</w:t>
      </w:r>
    </w:p>
    <w:p w14:paraId="52634C51" w14:textId="77777777" w:rsidR="00B80A77" w:rsidRPr="00B80A77" w:rsidRDefault="00B80A77" w:rsidP="00B80A77">
      <w:pPr>
        <w:tabs>
          <w:tab w:val="left" w:pos="9900"/>
        </w:tabs>
        <w:spacing w:after="0" w:line="240" w:lineRule="auto"/>
        <w:ind w:right="-43" w:firstLine="720"/>
        <w:jc w:val="both"/>
        <w:rPr>
          <w:rFonts w:ascii="Arial" w:hAnsi="Arial" w:cs="Arial"/>
          <w:sz w:val="24"/>
          <w:szCs w:val="24"/>
          <w:lang w:val="ro-RO"/>
        </w:rPr>
      </w:pPr>
      <w:r w:rsidRPr="00B80A77">
        <w:rPr>
          <w:rFonts w:ascii="Arial" w:hAnsi="Arial" w:cs="Arial"/>
          <w:sz w:val="24"/>
          <w:szCs w:val="24"/>
          <w:lang w:val="ro-RO"/>
        </w:rPr>
        <w:t>Deșeurile rezultate în timpul exploatării, după o prealabila sortare, trebuie evacuate prin serviciul de salubritate al  primăriei, în baza unui contract de prestări servicii. Prioritățile trebuie sa fie reducerea cantității de deșeuri și refolosirea materialelor ; pentru deșeurile rămase, acestea vor fi sortate și evacuate prin serviciul de salubritate al primăriei, către platforme de depozitare a deșeurilor, sau preferabil, către platforme de reciclare.</w:t>
      </w:r>
    </w:p>
    <w:p w14:paraId="4673B07E" w14:textId="77777777" w:rsidR="00B80A77" w:rsidRPr="00B80A77" w:rsidRDefault="00B80A77" w:rsidP="00B80A77">
      <w:pPr>
        <w:numPr>
          <w:ilvl w:val="0"/>
          <w:numId w:val="7"/>
        </w:numPr>
        <w:tabs>
          <w:tab w:val="clear" w:pos="720"/>
          <w:tab w:val="num" w:pos="900"/>
          <w:tab w:val="left" w:pos="9900"/>
        </w:tabs>
        <w:spacing w:after="0" w:line="240" w:lineRule="auto"/>
        <w:ind w:right="-43" w:firstLine="0"/>
        <w:jc w:val="both"/>
        <w:rPr>
          <w:rFonts w:ascii="Arial" w:hAnsi="Arial" w:cs="Arial"/>
          <w:b/>
          <w:sz w:val="24"/>
          <w:szCs w:val="24"/>
          <w:u w:val="single"/>
          <w:lang w:val="ro-RO"/>
        </w:rPr>
      </w:pPr>
      <w:r w:rsidRPr="00B80A77">
        <w:rPr>
          <w:rFonts w:ascii="Arial" w:hAnsi="Arial" w:cs="Arial"/>
          <w:b/>
          <w:sz w:val="24"/>
          <w:szCs w:val="24"/>
          <w:u w:val="single"/>
          <w:lang w:val="ro-RO"/>
        </w:rPr>
        <w:t>Afectarea biodiversității</w:t>
      </w:r>
    </w:p>
    <w:p w14:paraId="5F46AF48" w14:textId="77777777" w:rsidR="00B80A77" w:rsidRPr="00B80A77" w:rsidRDefault="00B80A77" w:rsidP="00B80A77">
      <w:pPr>
        <w:tabs>
          <w:tab w:val="left" w:pos="9900"/>
        </w:tabs>
        <w:spacing w:after="0" w:line="240" w:lineRule="auto"/>
        <w:ind w:left="720" w:right="-43"/>
        <w:jc w:val="both"/>
        <w:rPr>
          <w:rFonts w:ascii="Arial" w:hAnsi="Arial" w:cs="Arial"/>
          <w:b/>
          <w:sz w:val="24"/>
          <w:szCs w:val="24"/>
          <w:u w:val="single"/>
          <w:lang w:val="ro-RO"/>
        </w:rPr>
      </w:pPr>
      <w:r w:rsidRPr="00B80A77">
        <w:rPr>
          <w:rFonts w:ascii="Arial" w:hAnsi="Arial" w:cs="Arial"/>
          <w:b/>
          <w:sz w:val="24"/>
          <w:szCs w:val="24"/>
          <w:u w:val="single"/>
          <w:lang w:val="ro-RO"/>
        </w:rPr>
        <w:t>Faza de construcție a imobilelor</w:t>
      </w:r>
    </w:p>
    <w:p w14:paraId="35BF515F" w14:textId="77777777" w:rsidR="00B80A77" w:rsidRPr="00B80A77" w:rsidRDefault="00B80A77" w:rsidP="00B80A77">
      <w:pPr>
        <w:tabs>
          <w:tab w:val="left" w:pos="9900"/>
        </w:tabs>
        <w:spacing w:after="0" w:line="240" w:lineRule="auto"/>
        <w:ind w:right="-43" w:firstLine="720"/>
        <w:jc w:val="both"/>
        <w:rPr>
          <w:rFonts w:ascii="Arial" w:hAnsi="Arial" w:cs="Arial"/>
          <w:sz w:val="24"/>
          <w:szCs w:val="24"/>
          <w:lang w:val="ro-RO"/>
        </w:rPr>
      </w:pPr>
      <w:r w:rsidRPr="00B80A77">
        <w:rPr>
          <w:rFonts w:ascii="Arial" w:hAnsi="Arial" w:cs="Arial"/>
          <w:sz w:val="24"/>
          <w:szCs w:val="24"/>
          <w:lang w:val="ro-RO"/>
        </w:rPr>
        <w:t>In timpul fazei de construcție, activitățile desfășurate pentru construcția imobilului nu constituie o sursa de poluare, lucrările ce se executa sunt de durata medie.</w:t>
      </w:r>
    </w:p>
    <w:p w14:paraId="07A178CA" w14:textId="77777777" w:rsidR="00B80A77" w:rsidRPr="00B80A77" w:rsidRDefault="00B80A77" w:rsidP="00B80A77">
      <w:pPr>
        <w:tabs>
          <w:tab w:val="left" w:pos="9900"/>
        </w:tabs>
        <w:spacing w:after="0" w:line="240" w:lineRule="auto"/>
        <w:ind w:firstLine="720"/>
        <w:jc w:val="both"/>
        <w:rPr>
          <w:rFonts w:ascii="Arial" w:hAnsi="Arial" w:cs="Arial"/>
          <w:sz w:val="24"/>
          <w:szCs w:val="24"/>
          <w:lang w:val="ro-RO"/>
        </w:rPr>
      </w:pPr>
      <w:r w:rsidRPr="00B80A77">
        <w:rPr>
          <w:rFonts w:ascii="Arial" w:hAnsi="Arial" w:cs="Arial"/>
          <w:sz w:val="24"/>
          <w:szCs w:val="24"/>
          <w:lang w:val="ro-RO"/>
        </w:rPr>
        <w:t xml:space="preserve">Impactul produs de lucrările de realizare a asupra vegetației existente va fi foarte redus, noxele produse de diversele utilaje folosite fiind ușor dispersate in atmosfera, datorită mișcării destul de frecvente si rapide a maselor de aer. </w:t>
      </w:r>
    </w:p>
    <w:p w14:paraId="58A3979A" w14:textId="77777777" w:rsidR="00B80A77" w:rsidRPr="00B80A77" w:rsidRDefault="00B80A77" w:rsidP="00B80A77">
      <w:pPr>
        <w:tabs>
          <w:tab w:val="left" w:pos="9900"/>
        </w:tabs>
        <w:spacing w:after="0" w:line="240" w:lineRule="auto"/>
        <w:ind w:left="720" w:right="-43"/>
        <w:jc w:val="both"/>
        <w:rPr>
          <w:rFonts w:ascii="Arial" w:hAnsi="Arial" w:cs="Arial"/>
          <w:b/>
          <w:sz w:val="24"/>
          <w:szCs w:val="24"/>
          <w:u w:val="single"/>
          <w:lang w:val="ro-RO"/>
        </w:rPr>
      </w:pPr>
      <w:r w:rsidRPr="00B80A77">
        <w:rPr>
          <w:rFonts w:ascii="Arial" w:hAnsi="Arial" w:cs="Arial"/>
          <w:b/>
          <w:sz w:val="24"/>
          <w:szCs w:val="24"/>
          <w:u w:val="single"/>
          <w:lang w:val="ro-RO"/>
        </w:rPr>
        <w:t>Faza de exploatare a imobilelor</w:t>
      </w:r>
    </w:p>
    <w:p w14:paraId="16FBCDF5" w14:textId="77777777" w:rsidR="00B80A77" w:rsidRPr="00B80A77" w:rsidRDefault="00B80A77" w:rsidP="00B80A77">
      <w:pPr>
        <w:tabs>
          <w:tab w:val="left" w:pos="9900"/>
        </w:tabs>
        <w:spacing w:after="0" w:line="240" w:lineRule="auto"/>
        <w:ind w:firstLine="720"/>
        <w:jc w:val="both"/>
        <w:rPr>
          <w:rFonts w:ascii="Arial" w:hAnsi="Arial" w:cs="Arial"/>
          <w:sz w:val="24"/>
          <w:szCs w:val="24"/>
          <w:lang w:val="ro-RO"/>
        </w:rPr>
      </w:pPr>
      <w:r w:rsidRPr="00B80A77">
        <w:rPr>
          <w:rFonts w:ascii="Arial" w:hAnsi="Arial" w:cs="Arial"/>
          <w:sz w:val="24"/>
          <w:szCs w:val="24"/>
          <w:lang w:val="ro-RO"/>
        </w:rPr>
        <w:t>In perioada de exploatare curenta a clădirilor noi din cadrul imobilului concentrațiile de substanțe fitotoxice in atmosfera se vor situa sub limitele de admisibilitate, cele mai drastice pentru protecția vegetației sezoniere perene.</w:t>
      </w:r>
    </w:p>
    <w:p w14:paraId="5518EFC4" w14:textId="77777777" w:rsidR="00B80A77" w:rsidRPr="00B80A77" w:rsidRDefault="00B80A77" w:rsidP="00B80A77">
      <w:pPr>
        <w:numPr>
          <w:ilvl w:val="0"/>
          <w:numId w:val="7"/>
        </w:numPr>
        <w:tabs>
          <w:tab w:val="clear" w:pos="720"/>
          <w:tab w:val="num" w:pos="900"/>
          <w:tab w:val="left" w:pos="9900"/>
        </w:tabs>
        <w:spacing w:after="0" w:line="240" w:lineRule="auto"/>
        <w:ind w:firstLine="0"/>
        <w:rPr>
          <w:rFonts w:ascii="Arial" w:hAnsi="Arial" w:cs="Arial"/>
          <w:b/>
          <w:sz w:val="24"/>
          <w:szCs w:val="24"/>
          <w:u w:val="single"/>
          <w:lang w:val="ro-RO"/>
        </w:rPr>
      </w:pPr>
      <w:r w:rsidRPr="00B80A77">
        <w:rPr>
          <w:rFonts w:ascii="Arial" w:hAnsi="Arial" w:cs="Arial"/>
          <w:b/>
          <w:sz w:val="24"/>
          <w:szCs w:val="24"/>
          <w:u w:val="single"/>
          <w:lang w:val="ro-RO"/>
        </w:rPr>
        <w:t>Arii protejate</w:t>
      </w:r>
    </w:p>
    <w:p w14:paraId="38B32226" w14:textId="77777777" w:rsidR="00B80A77" w:rsidRPr="00B80A77" w:rsidRDefault="00B80A77" w:rsidP="00B80A77">
      <w:pPr>
        <w:spacing w:after="0" w:line="240" w:lineRule="auto"/>
        <w:ind w:right="-43"/>
        <w:jc w:val="both"/>
        <w:rPr>
          <w:rFonts w:ascii="Arial" w:hAnsi="Arial" w:cs="Arial"/>
          <w:sz w:val="24"/>
          <w:szCs w:val="24"/>
          <w:lang w:val="ro-RO"/>
        </w:rPr>
      </w:pPr>
      <w:r w:rsidRPr="00B80A77">
        <w:rPr>
          <w:rFonts w:ascii="Arial" w:hAnsi="Arial" w:cs="Arial"/>
          <w:sz w:val="24"/>
          <w:szCs w:val="24"/>
          <w:lang w:val="ro-RO"/>
        </w:rPr>
        <w:tab/>
        <w:t>Din punct de vedere al zonelor naturale protejate, in proximitatea sitului nu se găsesc zone naturale protejate</w:t>
      </w:r>
    </w:p>
    <w:p w14:paraId="181750D1" w14:textId="77777777" w:rsidR="00963A65" w:rsidRPr="00845810" w:rsidRDefault="00963A65" w:rsidP="000729D7">
      <w:pPr>
        <w:shd w:val="clear" w:color="auto" w:fill="FFFFFF"/>
        <w:spacing w:after="0" w:line="240" w:lineRule="auto"/>
        <w:jc w:val="both"/>
        <w:rPr>
          <w:rFonts w:ascii="Arial" w:eastAsia="Times New Roman" w:hAnsi="Arial" w:cs="Arial"/>
          <w:sz w:val="24"/>
          <w:szCs w:val="24"/>
          <w:lang w:val="ro-RO" w:eastAsia="ro-RO"/>
        </w:rPr>
      </w:pPr>
    </w:p>
    <w:p w14:paraId="4C8B580A" w14:textId="77777777" w:rsidR="000729D7" w:rsidRPr="00845810"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B.</w:t>
      </w:r>
      <w:r w:rsidRPr="00845810">
        <w:rPr>
          <w:rFonts w:ascii="Arial" w:eastAsia="Times New Roman" w:hAnsi="Arial" w:cs="Arial"/>
          <w:sz w:val="24"/>
          <w:szCs w:val="24"/>
          <w:lang w:val="ro-RO" w:eastAsia="ro-RO"/>
        </w:rPr>
        <w:t> Utilizarea resurselor naturale, în special a solului, a terenurilor, a apei și a biodiversității.</w:t>
      </w:r>
    </w:p>
    <w:p w14:paraId="18BD67F4" w14:textId="77777777" w:rsidR="000729D7" w:rsidRPr="00845810"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VII.</w:t>
      </w:r>
      <w:r w:rsidRPr="00845810">
        <w:rPr>
          <w:rFonts w:ascii="Arial" w:eastAsia="Times New Roman" w:hAnsi="Arial" w:cs="Arial"/>
          <w:sz w:val="24"/>
          <w:szCs w:val="24"/>
          <w:lang w:val="ro-RO" w:eastAsia="ro-RO"/>
        </w:rPr>
        <w:t> Descrierea aspectelor de mediu susceptibile a fi afectate în mod semnificativ de proiect:</w:t>
      </w:r>
    </w:p>
    <w:p w14:paraId="0DDA4355" w14:textId="77777777" w:rsidR="00573E9D" w:rsidRDefault="00573E9D" w:rsidP="00573E9D">
      <w:pPr>
        <w:shd w:val="clear" w:color="auto" w:fill="FFFFFF"/>
        <w:spacing w:after="0" w:line="240" w:lineRule="auto"/>
        <w:jc w:val="both"/>
        <w:rPr>
          <w:rFonts w:ascii="Arial" w:hAnsi="Arial" w:cs="Arial"/>
          <w:sz w:val="24"/>
          <w:szCs w:val="24"/>
          <w:lang w:val="ro-RO"/>
        </w:rPr>
      </w:pPr>
      <w:r>
        <w:rPr>
          <w:rFonts w:ascii="Arial" w:hAnsi="Arial" w:cs="Arial"/>
          <w:sz w:val="24"/>
          <w:szCs w:val="24"/>
          <w:lang w:val="ro-RO"/>
        </w:rPr>
        <w:tab/>
      </w:r>
    </w:p>
    <w:p w14:paraId="16BFBBEA" w14:textId="0955C556" w:rsidR="00573E9D" w:rsidRDefault="00573E9D" w:rsidP="00573E9D">
      <w:pPr>
        <w:shd w:val="clear" w:color="auto" w:fill="FFFFFF"/>
        <w:spacing w:after="0" w:line="240" w:lineRule="auto"/>
        <w:jc w:val="both"/>
        <w:rPr>
          <w:rFonts w:ascii="Arial" w:hAnsi="Arial" w:cs="Arial"/>
          <w:sz w:val="24"/>
          <w:szCs w:val="24"/>
          <w:lang w:val="ro-RO"/>
        </w:rPr>
      </w:pPr>
      <w:r>
        <w:rPr>
          <w:rFonts w:ascii="Arial" w:hAnsi="Arial" w:cs="Arial"/>
          <w:sz w:val="24"/>
          <w:szCs w:val="24"/>
          <w:lang w:val="ro-RO"/>
        </w:rPr>
        <w:tab/>
      </w:r>
      <w:r w:rsidRPr="00F70E06">
        <w:rPr>
          <w:rFonts w:ascii="Arial" w:hAnsi="Arial" w:cs="Arial"/>
          <w:sz w:val="24"/>
          <w:szCs w:val="24"/>
          <w:lang w:val="ro-RO"/>
        </w:rPr>
        <w:t>Deoarece zona in care se va executa lucrarea este in curs de dezvoltare si este amenajata(cai de acces, utilități) pentru a permite si a facilita construcția de clădiri, precum si existenta altor clădiri in construcție sau finalizate in zona, lucrarea in cauza are impact redus asupra terenului si vecinătăților, iar impactul asupra sănătății umane este minim. Se poate crea disconfort datorita lucrărilor de construcție, săpăturilor si circulației autovehiculelor necesare lucrărilor de construire, dar acestea au un caracter izolat si frecventa redusa. Natura impactului este directa si pe termen scurt si mediu asupra terenului studiat si minima asupra vecinătăților. Lucrările in cauza vor avea un caracter pozitiv asupra zonei studiate si vecinătăților imediate datorita faptului ca lucrările de sistematizare verticala si de amenajare vor îmbunătății starea actuala a terenului.</w:t>
      </w:r>
    </w:p>
    <w:p w14:paraId="2CC12B8C" w14:textId="77777777" w:rsidR="00513F6A" w:rsidRPr="00845810" w:rsidRDefault="00513F6A" w:rsidP="000729D7">
      <w:pPr>
        <w:shd w:val="clear" w:color="auto" w:fill="FFFFFF"/>
        <w:spacing w:after="0" w:line="240" w:lineRule="auto"/>
        <w:jc w:val="both"/>
        <w:rPr>
          <w:rFonts w:ascii="Arial" w:eastAsia="Times New Roman" w:hAnsi="Arial" w:cs="Arial"/>
          <w:sz w:val="24"/>
          <w:szCs w:val="24"/>
          <w:lang w:val="ro-RO" w:eastAsia="ro-RO"/>
        </w:rPr>
      </w:pPr>
    </w:p>
    <w:p w14:paraId="40C764DF" w14:textId="438DC2E7" w:rsidR="000729D7"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VIII.</w:t>
      </w:r>
      <w:r w:rsidRPr="00845810">
        <w:rPr>
          <w:rFonts w:ascii="Arial" w:eastAsia="Times New Roman" w:hAnsi="Arial" w:cs="Arial"/>
          <w:sz w:val="24"/>
          <w:szCs w:val="24"/>
          <w:lang w:val="ro-RO"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307AF607" w14:textId="62442BF6" w:rsidR="00573E9D" w:rsidRDefault="00573E9D" w:rsidP="000729D7">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r>
      <w:r w:rsidRPr="00964EB8">
        <w:rPr>
          <w:rFonts w:ascii="Arial" w:eastAsia="Times New Roman" w:hAnsi="Arial" w:cs="Arial"/>
          <w:b/>
          <w:bCs/>
          <w:sz w:val="24"/>
          <w:szCs w:val="24"/>
          <w:lang w:val="ro-RO" w:eastAsia="ro-RO"/>
        </w:rPr>
        <w:t xml:space="preserve">- </w:t>
      </w:r>
      <w:r>
        <w:rPr>
          <w:rFonts w:ascii="Arial" w:eastAsia="Times New Roman" w:hAnsi="Arial" w:cs="Arial"/>
          <w:b/>
          <w:bCs/>
          <w:sz w:val="24"/>
          <w:szCs w:val="24"/>
          <w:lang w:val="ro-RO" w:eastAsia="ro-RO"/>
        </w:rPr>
        <w:t>n</w:t>
      </w:r>
      <w:r w:rsidRPr="00964EB8">
        <w:rPr>
          <w:rFonts w:ascii="Arial" w:eastAsia="Times New Roman" w:hAnsi="Arial" w:cs="Arial"/>
          <w:b/>
          <w:bCs/>
          <w:sz w:val="24"/>
          <w:szCs w:val="24"/>
          <w:lang w:val="ro-RO" w:eastAsia="ro-RO"/>
        </w:rPr>
        <w:t>u este cazul</w:t>
      </w:r>
      <w:r>
        <w:rPr>
          <w:rFonts w:ascii="Arial" w:eastAsia="Times New Roman" w:hAnsi="Arial" w:cs="Arial"/>
          <w:b/>
          <w:bCs/>
          <w:sz w:val="24"/>
          <w:szCs w:val="24"/>
          <w:lang w:val="ro-RO" w:eastAsia="ro-RO"/>
        </w:rPr>
        <w:t>.</w:t>
      </w:r>
    </w:p>
    <w:p w14:paraId="4E23106D" w14:textId="77777777" w:rsidR="00513F6A" w:rsidRPr="00845810" w:rsidRDefault="00513F6A" w:rsidP="000729D7">
      <w:pPr>
        <w:shd w:val="clear" w:color="auto" w:fill="FFFFFF"/>
        <w:spacing w:after="0" w:line="240" w:lineRule="auto"/>
        <w:jc w:val="both"/>
        <w:rPr>
          <w:rFonts w:ascii="Arial" w:eastAsia="Times New Roman" w:hAnsi="Arial" w:cs="Arial"/>
          <w:sz w:val="24"/>
          <w:szCs w:val="24"/>
          <w:lang w:val="ro-RO" w:eastAsia="ro-RO"/>
        </w:rPr>
      </w:pPr>
    </w:p>
    <w:p w14:paraId="3C759362" w14:textId="1E982751" w:rsidR="000729D7"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lastRenderedPageBreak/>
        <w:t>IX.</w:t>
      </w:r>
      <w:r w:rsidRPr="00845810">
        <w:rPr>
          <w:rFonts w:ascii="Arial" w:eastAsia="Times New Roman" w:hAnsi="Arial" w:cs="Arial"/>
          <w:sz w:val="24"/>
          <w:szCs w:val="24"/>
          <w:lang w:val="ro-RO" w:eastAsia="ro-RO"/>
        </w:rPr>
        <w:t> Legătura cu alte acte normative și/sau planuri/programe/strategii/documente de planificare:</w:t>
      </w:r>
    </w:p>
    <w:p w14:paraId="53866D54" w14:textId="77777777" w:rsidR="001B6B4F" w:rsidRPr="001B6B4F" w:rsidRDefault="008E0853" w:rsidP="001B6B4F">
      <w:pPr>
        <w:shd w:val="clear" w:color="auto" w:fill="FFFFFF"/>
        <w:spacing w:after="0" w:line="240" w:lineRule="auto"/>
        <w:jc w:val="both"/>
        <w:rPr>
          <w:rFonts w:ascii="Arial" w:eastAsia="Times New Roman" w:hAnsi="Arial" w:cs="Arial"/>
          <w:sz w:val="24"/>
          <w:szCs w:val="24"/>
          <w:lang w:val="ro-RO" w:eastAsia="ro-RO" w:bidi="ro-RO"/>
        </w:rPr>
      </w:pPr>
      <w:r w:rsidRPr="008E0853">
        <w:rPr>
          <w:rFonts w:ascii="Arial" w:eastAsia="Times New Roman" w:hAnsi="Arial" w:cs="Arial"/>
          <w:sz w:val="24"/>
          <w:szCs w:val="24"/>
          <w:lang w:val="ro-RO" w:eastAsia="ro-RO"/>
        </w:rPr>
        <w:tab/>
      </w:r>
      <w:r w:rsidR="001B6B4F" w:rsidRPr="001B6B4F">
        <w:rPr>
          <w:rFonts w:ascii="Arial" w:eastAsia="Times New Roman" w:hAnsi="Arial" w:cs="Arial"/>
          <w:sz w:val="24"/>
          <w:szCs w:val="24"/>
          <w:lang w:val="ro-RO" w:eastAsia="ro-RO" w:bidi="ro-RO"/>
        </w:rPr>
        <w:t xml:space="preserve">Planul Urbanistic General aprobat al orașului Măgurele pentru zona respectiva sunt prevăzute funcțiunile: </w:t>
      </w:r>
      <w:r w:rsidR="001B6B4F" w:rsidRPr="001B6B4F">
        <w:rPr>
          <w:rFonts w:ascii="Arial" w:eastAsia="Times New Roman" w:hAnsi="Arial" w:cs="Arial"/>
          <w:b/>
          <w:bCs/>
          <w:sz w:val="24"/>
          <w:szCs w:val="24"/>
          <w:lang w:val="ro-RO" w:eastAsia="ro-RO" w:bidi="ro-RO"/>
        </w:rPr>
        <w:t>UTR 3Ic cu caracter compact: servicii; comerț, depozitare, industrie nepoluanta.</w:t>
      </w:r>
    </w:p>
    <w:p w14:paraId="671D120B" w14:textId="77777777" w:rsidR="001B6B4F" w:rsidRPr="001B6B4F" w:rsidRDefault="001B6B4F" w:rsidP="001B6B4F">
      <w:pPr>
        <w:shd w:val="clear" w:color="auto" w:fill="FFFFFF"/>
        <w:spacing w:after="0" w:line="240" w:lineRule="auto"/>
        <w:jc w:val="both"/>
        <w:rPr>
          <w:rFonts w:ascii="Arial" w:eastAsia="Times New Roman" w:hAnsi="Arial" w:cs="Arial"/>
          <w:sz w:val="24"/>
          <w:szCs w:val="24"/>
          <w:lang w:val="ro-RO" w:eastAsia="ro-RO" w:bidi="ro-RO"/>
        </w:rPr>
      </w:pPr>
      <w:r w:rsidRPr="001B6B4F">
        <w:rPr>
          <w:rFonts w:ascii="Arial" w:eastAsia="Times New Roman" w:hAnsi="Arial" w:cs="Arial"/>
          <w:sz w:val="24"/>
          <w:szCs w:val="24"/>
          <w:lang w:val="ro-RO" w:eastAsia="ro-RO" w:bidi="ro-RO"/>
        </w:rPr>
        <w:t>POT max. 50%; CUT max. 1,5 ADC/mp, teren;</w:t>
      </w:r>
    </w:p>
    <w:p w14:paraId="614A2ABA" w14:textId="77777777" w:rsidR="001B6B4F" w:rsidRPr="001B6B4F" w:rsidRDefault="001B6B4F" w:rsidP="001B6B4F">
      <w:pPr>
        <w:shd w:val="clear" w:color="auto" w:fill="FFFFFF"/>
        <w:spacing w:after="0" w:line="240" w:lineRule="auto"/>
        <w:jc w:val="both"/>
        <w:rPr>
          <w:rFonts w:ascii="Arial" w:eastAsia="Times New Roman" w:hAnsi="Arial" w:cs="Arial"/>
          <w:b/>
          <w:sz w:val="24"/>
          <w:szCs w:val="24"/>
          <w:lang w:val="ro-RO" w:eastAsia="ro-RO"/>
        </w:rPr>
      </w:pPr>
      <w:r w:rsidRPr="001B6B4F">
        <w:rPr>
          <w:rFonts w:ascii="Arial" w:eastAsia="Times New Roman" w:hAnsi="Arial" w:cs="Arial"/>
          <w:sz w:val="24"/>
          <w:szCs w:val="24"/>
          <w:lang w:val="ro-RO" w:eastAsia="ro-RO" w:bidi="ro-RO"/>
        </w:rPr>
        <w:t>Regimul maxim de înălțime: 15m la comisa. Spatiile verzi vor fi de min. 20% potrivit RGU.</w:t>
      </w:r>
    </w:p>
    <w:p w14:paraId="120E8BC4" w14:textId="75560FA3" w:rsidR="008F3C61" w:rsidRPr="00845810" w:rsidRDefault="008F3C61" w:rsidP="000729D7">
      <w:pPr>
        <w:shd w:val="clear" w:color="auto" w:fill="FFFFFF"/>
        <w:spacing w:after="0" w:line="240" w:lineRule="auto"/>
        <w:jc w:val="both"/>
        <w:rPr>
          <w:rFonts w:ascii="Arial" w:eastAsia="Times New Roman" w:hAnsi="Arial" w:cs="Arial"/>
          <w:sz w:val="24"/>
          <w:szCs w:val="24"/>
          <w:lang w:val="ro-RO" w:eastAsia="ro-RO"/>
        </w:rPr>
      </w:pPr>
    </w:p>
    <w:p w14:paraId="05A3DE50" w14:textId="44E6E08F" w:rsidR="000729D7"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A.</w:t>
      </w:r>
      <w:r w:rsidRPr="00845810">
        <w:rPr>
          <w:rFonts w:ascii="Arial" w:eastAsia="Times New Roman" w:hAnsi="Arial" w:cs="Arial"/>
          <w:sz w:val="24"/>
          <w:szCs w:val="24"/>
          <w:lang w:val="ro-RO" w:eastAsia="ro-RO"/>
        </w:rPr>
        <w:t> Justificarea încadrării proiectului, după caz, în prevederile altor acte normative naționale care transpun legislația Uniunii Europene: Directiva </w:t>
      </w:r>
      <w:hyperlink r:id="rId9" w:tgtFrame="_blank" w:history="1">
        <w:r w:rsidRPr="00845810">
          <w:rPr>
            <w:rFonts w:ascii="Arial" w:eastAsia="Times New Roman" w:hAnsi="Arial" w:cs="Arial"/>
            <w:sz w:val="24"/>
            <w:szCs w:val="24"/>
            <w:u w:val="single"/>
            <w:lang w:val="ro-RO" w:eastAsia="ro-RO"/>
          </w:rPr>
          <w:t>2010/75/UE</w:t>
        </w:r>
      </w:hyperlink>
      <w:r w:rsidRPr="00845810">
        <w:rPr>
          <w:rFonts w:ascii="Arial" w:eastAsia="Times New Roman" w:hAnsi="Arial" w:cs="Arial"/>
          <w:sz w:val="24"/>
          <w:szCs w:val="24"/>
          <w:lang w:val="ro-RO" w:eastAsia="ro-RO"/>
        </w:rPr>
        <w:t> (IED) a Parlamentului European și a Consiliului din 24 noiembrie 2010 privind emisiile industriale (prevenirea și controlul integrat al poluării), Directiva </w:t>
      </w:r>
      <w:hyperlink r:id="rId10" w:tgtFrame="_blank" w:history="1">
        <w:r w:rsidRPr="00845810">
          <w:rPr>
            <w:rFonts w:ascii="Arial" w:eastAsia="Times New Roman" w:hAnsi="Arial" w:cs="Arial"/>
            <w:sz w:val="24"/>
            <w:szCs w:val="24"/>
            <w:u w:val="single"/>
            <w:lang w:val="ro-RO" w:eastAsia="ro-RO"/>
          </w:rPr>
          <w:t>2012/18/UE</w:t>
        </w:r>
      </w:hyperlink>
      <w:r w:rsidRPr="00845810">
        <w:rPr>
          <w:rFonts w:ascii="Arial" w:eastAsia="Times New Roman" w:hAnsi="Arial" w:cs="Arial"/>
          <w:sz w:val="24"/>
          <w:szCs w:val="24"/>
          <w:lang w:val="ro-RO" w:eastAsia="ro-RO"/>
        </w:rPr>
        <w:t> a Parlamentului European și a Consiliului din 4 iulie 2012 privind controlul pericolelor de accidente majore care implică substanțe periculoase, de modificare și ulterior de abrogare a Directivei </w:t>
      </w:r>
      <w:hyperlink r:id="rId11" w:tgtFrame="_blank" w:history="1">
        <w:r w:rsidRPr="00845810">
          <w:rPr>
            <w:rFonts w:ascii="Arial" w:eastAsia="Times New Roman" w:hAnsi="Arial" w:cs="Arial"/>
            <w:sz w:val="24"/>
            <w:szCs w:val="24"/>
            <w:u w:val="single"/>
            <w:lang w:val="ro-RO" w:eastAsia="ro-RO"/>
          </w:rPr>
          <w:t>96/82/CE</w:t>
        </w:r>
      </w:hyperlink>
      <w:r w:rsidRPr="00845810">
        <w:rPr>
          <w:rFonts w:ascii="Arial" w:eastAsia="Times New Roman" w:hAnsi="Arial" w:cs="Arial"/>
          <w:sz w:val="24"/>
          <w:szCs w:val="24"/>
          <w:lang w:val="ro-RO" w:eastAsia="ro-RO"/>
        </w:rPr>
        <w:t> a Consiliului, Directiva </w:t>
      </w:r>
      <w:hyperlink r:id="rId12" w:tgtFrame="_blank" w:history="1">
        <w:r w:rsidRPr="00845810">
          <w:rPr>
            <w:rFonts w:ascii="Arial" w:eastAsia="Times New Roman" w:hAnsi="Arial" w:cs="Arial"/>
            <w:sz w:val="24"/>
            <w:szCs w:val="24"/>
            <w:u w:val="single"/>
            <w:lang w:val="ro-RO" w:eastAsia="ro-RO"/>
          </w:rPr>
          <w:t>2000/60/CE</w:t>
        </w:r>
      </w:hyperlink>
      <w:r w:rsidRPr="00845810">
        <w:rPr>
          <w:rFonts w:ascii="Arial" w:eastAsia="Times New Roman" w:hAnsi="Arial" w:cs="Arial"/>
          <w:sz w:val="24"/>
          <w:szCs w:val="24"/>
          <w:lang w:val="ro-RO"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3" w:tgtFrame="_blank" w:history="1">
        <w:r w:rsidRPr="00845810">
          <w:rPr>
            <w:rFonts w:ascii="Arial" w:eastAsia="Times New Roman" w:hAnsi="Arial" w:cs="Arial"/>
            <w:sz w:val="24"/>
            <w:szCs w:val="24"/>
            <w:u w:val="single"/>
            <w:lang w:val="ro-RO" w:eastAsia="ro-RO"/>
          </w:rPr>
          <w:t>2008/98/CE</w:t>
        </w:r>
      </w:hyperlink>
      <w:r w:rsidRPr="00845810">
        <w:rPr>
          <w:rFonts w:ascii="Arial" w:eastAsia="Times New Roman" w:hAnsi="Arial" w:cs="Arial"/>
          <w:sz w:val="24"/>
          <w:szCs w:val="24"/>
          <w:lang w:val="ro-RO" w:eastAsia="ro-RO"/>
        </w:rPr>
        <w:t> a Parlamentului European și a Consiliului din 19 noiembrie 2008 privind deșeurile și de abrogare a anumitor directive, și altele).</w:t>
      </w:r>
    </w:p>
    <w:p w14:paraId="6841B593" w14:textId="718A7FAB" w:rsidR="00573E9D" w:rsidRDefault="00573E9D" w:rsidP="000729D7">
      <w:pPr>
        <w:shd w:val="clear" w:color="auto" w:fill="FFFFFF"/>
        <w:spacing w:after="0" w:line="240" w:lineRule="auto"/>
        <w:jc w:val="both"/>
        <w:rPr>
          <w:rFonts w:ascii="Arial" w:eastAsia="Times New Roman" w:hAnsi="Arial" w:cs="Arial"/>
          <w:b/>
          <w:bCs/>
          <w:sz w:val="24"/>
          <w:szCs w:val="24"/>
          <w:lang w:val="ro-RO" w:eastAsia="ro-RO"/>
        </w:rPr>
      </w:pPr>
      <w:r>
        <w:rPr>
          <w:rFonts w:ascii="Arial" w:eastAsia="Times New Roman" w:hAnsi="Arial" w:cs="Arial"/>
          <w:sz w:val="24"/>
          <w:szCs w:val="24"/>
          <w:lang w:val="ro-RO" w:eastAsia="ro-RO"/>
        </w:rPr>
        <w:tab/>
      </w:r>
      <w:r w:rsidRPr="00964EB8">
        <w:rPr>
          <w:rFonts w:ascii="Arial" w:eastAsia="Times New Roman" w:hAnsi="Arial" w:cs="Arial"/>
          <w:b/>
          <w:bCs/>
          <w:sz w:val="24"/>
          <w:szCs w:val="24"/>
          <w:lang w:val="ro-RO" w:eastAsia="ro-RO"/>
        </w:rPr>
        <w:t xml:space="preserve">- </w:t>
      </w:r>
      <w:r>
        <w:rPr>
          <w:rFonts w:ascii="Arial" w:eastAsia="Times New Roman" w:hAnsi="Arial" w:cs="Arial"/>
          <w:b/>
          <w:bCs/>
          <w:sz w:val="24"/>
          <w:szCs w:val="24"/>
          <w:lang w:val="ro-RO" w:eastAsia="ro-RO"/>
        </w:rPr>
        <w:t>n</w:t>
      </w:r>
      <w:r w:rsidRPr="00964EB8">
        <w:rPr>
          <w:rFonts w:ascii="Arial" w:eastAsia="Times New Roman" w:hAnsi="Arial" w:cs="Arial"/>
          <w:b/>
          <w:bCs/>
          <w:sz w:val="24"/>
          <w:szCs w:val="24"/>
          <w:lang w:val="ro-RO" w:eastAsia="ro-RO"/>
        </w:rPr>
        <w:t>u este cazul</w:t>
      </w:r>
      <w:r>
        <w:rPr>
          <w:rFonts w:ascii="Arial" w:eastAsia="Times New Roman" w:hAnsi="Arial" w:cs="Arial"/>
          <w:b/>
          <w:bCs/>
          <w:sz w:val="24"/>
          <w:szCs w:val="24"/>
          <w:lang w:val="ro-RO" w:eastAsia="ro-RO"/>
        </w:rPr>
        <w:t>.</w:t>
      </w:r>
    </w:p>
    <w:p w14:paraId="6950B649" w14:textId="77777777" w:rsidR="00573E9D" w:rsidRPr="00845810" w:rsidRDefault="00573E9D" w:rsidP="000729D7">
      <w:pPr>
        <w:shd w:val="clear" w:color="auto" w:fill="FFFFFF"/>
        <w:spacing w:after="0" w:line="240" w:lineRule="auto"/>
        <w:jc w:val="both"/>
        <w:rPr>
          <w:rFonts w:ascii="Arial" w:eastAsia="Times New Roman" w:hAnsi="Arial" w:cs="Arial"/>
          <w:sz w:val="24"/>
          <w:szCs w:val="24"/>
          <w:lang w:val="ro-RO" w:eastAsia="ro-RO"/>
        </w:rPr>
      </w:pPr>
    </w:p>
    <w:p w14:paraId="7A945004" w14:textId="323A1278" w:rsidR="000729D7"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B.</w:t>
      </w:r>
      <w:r w:rsidRPr="00845810">
        <w:rPr>
          <w:rFonts w:ascii="Arial" w:eastAsia="Times New Roman" w:hAnsi="Arial" w:cs="Arial"/>
          <w:sz w:val="24"/>
          <w:szCs w:val="24"/>
          <w:lang w:val="ro-RO" w:eastAsia="ro-RO"/>
        </w:rPr>
        <w:t> Se va menționa planul/programul/strategia/documentul de programare/planificare din care face proiectul, cu indicarea actului normativ prin care a fost aprobat.</w:t>
      </w:r>
    </w:p>
    <w:p w14:paraId="78E35C82" w14:textId="3C02D7E3" w:rsidR="00513F6A" w:rsidRDefault="00573E9D" w:rsidP="000729D7">
      <w:pPr>
        <w:shd w:val="clear" w:color="auto" w:fill="FFFFFF"/>
        <w:spacing w:after="0" w:line="240" w:lineRule="auto"/>
        <w:jc w:val="both"/>
        <w:rPr>
          <w:rFonts w:ascii="Arial" w:eastAsia="Times New Roman" w:hAnsi="Arial" w:cs="Arial"/>
          <w:b/>
          <w:bCs/>
          <w:sz w:val="24"/>
          <w:szCs w:val="24"/>
          <w:lang w:val="ro-RO" w:eastAsia="ro-RO"/>
        </w:rPr>
      </w:pPr>
      <w:r>
        <w:rPr>
          <w:rFonts w:ascii="Arial" w:eastAsia="Times New Roman" w:hAnsi="Arial" w:cs="Arial"/>
          <w:sz w:val="24"/>
          <w:szCs w:val="24"/>
          <w:lang w:val="ro-RO" w:eastAsia="ro-RO"/>
        </w:rPr>
        <w:tab/>
      </w:r>
      <w:r w:rsidRPr="00964EB8">
        <w:rPr>
          <w:rFonts w:ascii="Arial" w:eastAsia="Times New Roman" w:hAnsi="Arial" w:cs="Arial"/>
          <w:b/>
          <w:bCs/>
          <w:sz w:val="24"/>
          <w:szCs w:val="24"/>
          <w:lang w:val="ro-RO" w:eastAsia="ro-RO"/>
        </w:rPr>
        <w:t xml:space="preserve">- </w:t>
      </w:r>
      <w:r>
        <w:rPr>
          <w:rFonts w:ascii="Arial" w:eastAsia="Times New Roman" w:hAnsi="Arial" w:cs="Arial"/>
          <w:b/>
          <w:bCs/>
          <w:sz w:val="24"/>
          <w:szCs w:val="24"/>
          <w:lang w:val="ro-RO" w:eastAsia="ro-RO"/>
        </w:rPr>
        <w:t>n</w:t>
      </w:r>
      <w:r w:rsidRPr="00964EB8">
        <w:rPr>
          <w:rFonts w:ascii="Arial" w:eastAsia="Times New Roman" w:hAnsi="Arial" w:cs="Arial"/>
          <w:b/>
          <w:bCs/>
          <w:sz w:val="24"/>
          <w:szCs w:val="24"/>
          <w:lang w:val="ro-RO" w:eastAsia="ro-RO"/>
        </w:rPr>
        <w:t>u este cazul</w:t>
      </w:r>
      <w:r>
        <w:rPr>
          <w:rFonts w:ascii="Arial" w:eastAsia="Times New Roman" w:hAnsi="Arial" w:cs="Arial"/>
          <w:b/>
          <w:bCs/>
          <w:sz w:val="24"/>
          <w:szCs w:val="24"/>
          <w:lang w:val="ro-RO" w:eastAsia="ro-RO"/>
        </w:rPr>
        <w:t>.</w:t>
      </w:r>
    </w:p>
    <w:p w14:paraId="5420F3D5" w14:textId="77777777" w:rsidR="00573E9D" w:rsidRPr="00845810" w:rsidRDefault="00573E9D" w:rsidP="000729D7">
      <w:pPr>
        <w:shd w:val="clear" w:color="auto" w:fill="FFFFFF"/>
        <w:spacing w:after="0" w:line="240" w:lineRule="auto"/>
        <w:jc w:val="both"/>
        <w:rPr>
          <w:rFonts w:ascii="Arial" w:eastAsia="Times New Roman" w:hAnsi="Arial" w:cs="Arial"/>
          <w:sz w:val="24"/>
          <w:szCs w:val="24"/>
          <w:lang w:val="ro-RO" w:eastAsia="ro-RO"/>
        </w:rPr>
      </w:pPr>
    </w:p>
    <w:p w14:paraId="26CEA90F" w14:textId="77777777" w:rsidR="000729D7" w:rsidRPr="00845810"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X.</w:t>
      </w:r>
      <w:r w:rsidRPr="00845810">
        <w:rPr>
          <w:rFonts w:ascii="Arial" w:eastAsia="Times New Roman" w:hAnsi="Arial" w:cs="Arial"/>
          <w:sz w:val="24"/>
          <w:szCs w:val="24"/>
          <w:lang w:val="ro-RO" w:eastAsia="ro-RO"/>
        </w:rPr>
        <w:t> Lucrări necesare organizării de șantier:</w:t>
      </w:r>
    </w:p>
    <w:p w14:paraId="613864D0" w14:textId="47A73645" w:rsidR="000729D7"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w:t>
      </w:r>
      <w:r w:rsidRPr="00845810">
        <w:rPr>
          <w:rFonts w:ascii="Arial" w:eastAsia="Times New Roman" w:hAnsi="Arial" w:cs="Arial"/>
          <w:sz w:val="24"/>
          <w:szCs w:val="24"/>
          <w:lang w:val="ro-RO" w:eastAsia="ro-RO"/>
        </w:rPr>
        <w:t> descrierea lucrărilor necesare organizării de șantier;</w:t>
      </w:r>
    </w:p>
    <w:p w14:paraId="63310876" w14:textId="5D339662" w:rsidR="0042747E" w:rsidRPr="00F70E06"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r>
      <w:r w:rsidRPr="00F70E06">
        <w:rPr>
          <w:rFonts w:ascii="Arial" w:eastAsia="Times New Roman" w:hAnsi="Arial" w:cs="Arial"/>
          <w:sz w:val="24"/>
          <w:szCs w:val="24"/>
          <w:lang w:val="ro-RO" w:eastAsia="ro-RO"/>
        </w:rPr>
        <w:t xml:space="preserve">Amplasarea unei barăci pentru vestiar muncitori. 3 buc wc ecologic. La punctul de acces in șantier va exista </w:t>
      </w:r>
      <w:r>
        <w:rPr>
          <w:rFonts w:ascii="Arial" w:eastAsia="Times New Roman" w:hAnsi="Arial" w:cs="Arial"/>
          <w:sz w:val="24"/>
          <w:szCs w:val="24"/>
          <w:lang w:val="ro-RO" w:eastAsia="ro-RO"/>
        </w:rPr>
        <w:t xml:space="preserve">un </w:t>
      </w:r>
      <w:r w:rsidRPr="00F70E06">
        <w:rPr>
          <w:rFonts w:ascii="Arial" w:eastAsia="Times New Roman" w:hAnsi="Arial" w:cs="Arial"/>
          <w:sz w:val="24"/>
          <w:szCs w:val="24"/>
          <w:lang w:val="ro-RO" w:eastAsia="ro-RO"/>
        </w:rPr>
        <w:t xml:space="preserve">punct de curățare a pneurilor de noroi. La vârf de activitate pe șantier vor fi </w:t>
      </w:r>
      <w:r>
        <w:rPr>
          <w:rFonts w:ascii="Arial" w:eastAsia="Times New Roman" w:hAnsi="Arial" w:cs="Arial"/>
          <w:sz w:val="24"/>
          <w:szCs w:val="24"/>
          <w:lang w:val="ro-RO" w:eastAsia="ro-RO"/>
        </w:rPr>
        <w:t>10</w:t>
      </w:r>
      <w:r w:rsidRPr="00F70E06">
        <w:rPr>
          <w:rFonts w:ascii="Arial" w:eastAsia="Times New Roman" w:hAnsi="Arial" w:cs="Arial"/>
          <w:sz w:val="24"/>
          <w:szCs w:val="24"/>
          <w:lang w:val="ro-RO" w:eastAsia="ro-RO"/>
        </w:rPr>
        <w:t xml:space="preserve"> muncitori. Perioada de desfășurare a activității va fi de </w:t>
      </w:r>
      <w:r w:rsidR="001B6B4F">
        <w:rPr>
          <w:rFonts w:ascii="Arial" w:eastAsia="Times New Roman" w:hAnsi="Arial" w:cs="Arial"/>
          <w:sz w:val="24"/>
          <w:szCs w:val="24"/>
          <w:lang w:val="ro-RO" w:eastAsia="ro-RO"/>
        </w:rPr>
        <w:t>12</w:t>
      </w:r>
      <w:r w:rsidRPr="00F70E06">
        <w:rPr>
          <w:rFonts w:ascii="Arial" w:eastAsia="Times New Roman" w:hAnsi="Arial" w:cs="Arial"/>
          <w:sz w:val="24"/>
          <w:szCs w:val="24"/>
          <w:lang w:val="ro-RO" w:eastAsia="ro-RO"/>
        </w:rPr>
        <w:t xml:space="preserve"> luni de la începerea lucrărilor. Programul de lucru va fi de 8 ore zilnic - in timpul betonarilor 1</w:t>
      </w:r>
      <w:r>
        <w:rPr>
          <w:rFonts w:ascii="Arial" w:eastAsia="Times New Roman" w:hAnsi="Arial" w:cs="Arial"/>
          <w:sz w:val="24"/>
          <w:szCs w:val="24"/>
          <w:lang w:val="ro-RO" w:eastAsia="ro-RO"/>
        </w:rPr>
        <w:t>0</w:t>
      </w:r>
      <w:r w:rsidRPr="00F70E06">
        <w:rPr>
          <w:rFonts w:ascii="Arial" w:eastAsia="Times New Roman" w:hAnsi="Arial" w:cs="Arial"/>
          <w:sz w:val="24"/>
          <w:szCs w:val="24"/>
          <w:lang w:val="ro-RO" w:eastAsia="ro-RO"/>
        </w:rPr>
        <w:t xml:space="preserve"> ore</w:t>
      </w:r>
      <w:r>
        <w:rPr>
          <w:rFonts w:ascii="Arial" w:eastAsia="Times New Roman" w:hAnsi="Arial" w:cs="Arial"/>
          <w:sz w:val="24"/>
          <w:szCs w:val="24"/>
          <w:lang w:val="ro-RO" w:eastAsia="ro-RO"/>
        </w:rPr>
        <w:t>,</w:t>
      </w:r>
      <w:r w:rsidRPr="00F70E06">
        <w:rPr>
          <w:rFonts w:ascii="Arial" w:eastAsia="Times New Roman" w:hAnsi="Arial" w:cs="Arial"/>
          <w:sz w:val="24"/>
          <w:szCs w:val="24"/>
          <w:lang w:val="ro-RO" w:eastAsia="ro-RO"/>
        </w:rPr>
        <w:t xml:space="preserve"> dar nu mai târziu de ora 20. Toate locurile cu risc de accidente vor fi împrejmuite si semnalizate corespunzător existând persoana specializata pentru aceasta activitate. Va fi amenajat un punct de prim ajutor dotat cu trusa sanitara. Va fi amplasat un pachet de incendiu dotat corespunzător si toate barăcile vor fi dotate cu extinctoare.</w:t>
      </w:r>
    </w:p>
    <w:p w14:paraId="74D9D0ED" w14:textId="77777777" w:rsidR="0042747E" w:rsidRPr="00845810" w:rsidRDefault="0042747E" w:rsidP="000729D7">
      <w:pPr>
        <w:shd w:val="clear" w:color="auto" w:fill="FFFFFF"/>
        <w:spacing w:after="0" w:line="240" w:lineRule="auto"/>
        <w:jc w:val="both"/>
        <w:rPr>
          <w:rFonts w:ascii="Arial" w:eastAsia="Times New Roman" w:hAnsi="Arial" w:cs="Arial"/>
          <w:sz w:val="24"/>
          <w:szCs w:val="24"/>
          <w:lang w:val="ro-RO" w:eastAsia="ro-RO"/>
        </w:rPr>
      </w:pPr>
    </w:p>
    <w:p w14:paraId="4B805A86" w14:textId="21CF398D" w:rsidR="000729D7"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w:t>
      </w:r>
      <w:r w:rsidRPr="00845810">
        <w:rPr>
          <w:rFonts w:ascii="Arial" w:eastAsia="Times New Roman" w:hAnsi="Arial" w:cs="Arial"/>
          <w:sz w:val="24"/>
          <w:szCs w:val="24"/>
          <w:lang w:val="ro-RO" w:eastAsia="ro-RO"/>
        </w:rPr>
        <w:t> localizarea organizării de șantier;</w:t>
      </w:r>
    </w:p>
    <w:p w14:paraId="25DF9131" w14:textId="6A0F2E7B" w:rsidR="0042747E" w:rsidRDefault="0042747E" w:rsidP="000729D7">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r>
      <w:r w:rsidRPr="000E1305">
        <w:rPr>
          <w:rFonts w:ascii="Arial" w:eastAsia="Times New Roman" w:hAnsi="Arial" w:cs="Arial"/>
          <w:sz w:val="24"/>
          <w:szCs w:val="24"/>
          <w:lang w:val="ro-RO" w:eastAsia="ro-RO"/>
        </w:rPr>
        <w:t>In imediata apropiere a șantierului, pe unul dintre spatiile libere disponibile</w:t>
      </w:r>
    </w:p>
    <w:p w14:paraId="357CA17D" w14:textId="094C1613" w:rsidR="0042747E" w:rsidRPr="00845810" w:rsidRDefault="0042747E" w:rsidP="000729D7">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r>
    </w:p>
    <w:p w14:paraId="161DB427" w14:textId="2593F9A8" w:rsidR="000729D7"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w:t>
      </w:r>
      <w:r w:rsidRPr="00845810">
        <w:rPr>
          <w:rFonts w:ascii="Arial" w:eastAsia="Times New Roman" w:hAnsi="Arial" w:cs="Arial"/>
          <w:sz w:val="24"/>
          <w:szCs w:val="24"/>
          <w:lang w:val="ro-RO" w:eastAsia="ro-RO"/>
        </w:rPr>
        <w:t> descrierea impactului asupra mediului a lucrărilor organizării de șantier;</w:t>
      </w:r>
    </w:p>
    <w:p w14:paraId="786AE097" w14:textId="7F212CEB" w:rsidR="0042747E" w:rsidRPr="00911388"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r>
      <w:r w:rsidRPr="00911388">
        <w:rPr>
          <w:rFonts w:ascii="Arial" w:eastAsia="Times New Roman" w:hAnsi="Arial" w:cs="Arial"/>
          <w:sz w:val="24"/>
          <w:szCs w:val="24"/>
          <w:lang w:val="ro-RO" w:eastAsia="ro-RO"/>
        </w:rPr>
        <w:t>Impactul asupra mediului</w:t>
      </w:r>
      <w:r>
        <w:rPr>
          <w:rFonts w:ascii="Arial" w:eastAsia="Times New Roman" w:hAnsi="Arial" w:cs="Arial"/>
          <w:sz w:val="24"/>
          <w:szCs w:val="24"/>
          <w:lang w:val="ro-RO" w:eastAsia="ro-RO"/>
        </w:rPr>
        <w:t xml:space="preserve"> </w:t>
      </w:r>
      <w:r w:rsidRPr="00911388">
        <w:rPr>
          <w:rFonts w:ascii="Arial" w:eastAsia="Times New Roman" w:hAnsi="Arial" w:cs="Arial"/>
          <w:sz w:val="24"/>
          <w:szCs w:val="24"/>
          <w:lang w:val="ro-RO" w:eastAsia="ro-RO"/>
        </w:rPr>
        <w:t xml:space="preserve">a lucrărilor de organizare de șantier va fi minim </w:t>
      </w:r>
      <w:r w:rsidR="008E0853" w:rsidRPr="00911388">
        <w:rPr>
          <w:rFonts w:ascii="Arial" w:eastAsia="Times New Roman" w:hAnsi="Arial" w:cs="Arial"/>
          <w:sz w:val="24"/>
          <w:szCs w:val="24"/>
          <w:lang w:val="ro-RO" w:eastAsia="ro-RO"/>
        </w:rPr>
        <w:t>considerând</w:t>
      </w:r>
      <w:r w:rsidRPr="00911388">
        <w:rPr>
          <w:rFonts w:ascii="Arial" w:eastAsia="Times New Roman" w:hAnsi="Arial" w:cs="Arial"/>
          <w:sz w:val="24"/>
          <w:szCs w:val="24"/>
          <w:lang w:val="ro-RO" w:eastAsia="ro-RO"/>
        </w:rPr>
        <w:t xml:space="preserve"> operațiunile descrise mai sus.</w:t>
      </w:r>
    </w:p>
    <w:p w14:paraId="38DD62C5" w14:textId="3736EB08" w:rsidR="0042747E" w:rsidRPr="00845810" w:rsidRDefault="0042747E" w:rsidP="000729D7">
      <w:pPr>
        <w:shd w:val="clear" w:color="auto" w:fill="FFFFFF"/>
        <w:spacing w:after="0" w:line="240" w:lineRule="auto"/>
        <w:jc w:val="both"/>
        <w:rPr>
          <w:rFonts w:ascii="Arial" w:eastAsia="Times New Roman" w:hAnsi="Arial" w:cs="Arial"/>
          <w:sz w:val="24"/>
          <w:szCs w:val="24"/>
          <w:lang w:val="ro-RO" w:eastAsia="ro-RO"/>
        </w:rPr>
      </w:pPr>
    </w:p>
    <w:p w14:paraId="0C94FE1C" w14:textId="2DCC7E28" w:rsidR="000729D7"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w:t>
      </w:r>
      <w:r w:rsidRPr="00845810">
        <w:rPr>
          <w:rFonts w:ascii="Arial" w:eastAsia="Times New Roman" w:hAnsi="Arial" w:cs="Arial"/>
          <w:sz w:val="24"/>
          <w:szCs w:val="24"/>
          <w:lang w:val="ro-RO" w:eastAsia="ro-RO"/>
        </w:rPr>
        <w:t> surse de poluanți și instalații pentru reținerea, evacuarea și dispersia poluanților în mediu în timpul organizării de șantier;</w:t>
      </w:r>
    </w:p>
    <w:p w14:paraId="19109010" w14:textId="70D33E64" w:rsidR="0042747E" w:rsidRPr="00845810" w:rsidRDefault="0042747E" w:rsidP="000729D7">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 nu este cazul.</w:t>
      </w:r>
    </w:p>
    <w:p w14:paraId="4AE525A7" w14:textId="730D7BA2" w:rsidR="000729D7"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w:t>
      </w:r>
      <w:r w:rsidRPr="00845810">
        <w:rPr>
          <w:rFonts w:ascii="Arial" w:eastAsia="Times New Roman" w:hAnsi="Arial" w:cs="Arial"/>
          <w:sz w:val="24"/>
          <w:szCs w:val="24"/>
          <w:lang w:val="ro-RO" w:eastAsia="ro-RO"/>
        </w:rPr>
        <w:t> dotări și măsuri prevăzute pentru controlul emisiilor de poluanți în mediu.</w:t>
      </w:r>
    </w:p>
    <w:p w14:paraId="674CF90D" w14:textId="585F7F5D" w:rsidR="0042747E" w:rsidRDefault="0042747E" w:rsidP="000729D7">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 nu este cazul.</w:t>
      </w:r>
    </w:p>
    <w:p w14:paraId="2FE64C5E" w14:textId="77777777" w:rsidR="00513F6A" w:rsidRPr="00845810" w:rsidRDefault="00513F6A" w:rsidP="000729D7">
      <w:pPr>
        <w:shd w:val="clear" w:color="auto" w:fill="FFFFFF"/>
        <w:spacing w:after="0" w:line="240" w:lineRule="auto"/>
        <w:jc w:val="both"/>
        <w:rPr>
          <w:rFonts w:ascii="Arial" w:eastAsia="Times New Roman" w:hAnsi="Arial" w:cs="Arial"/>
          <w:sz w:val="24"/>
          <w:szCs w:val="24"/>
          <w:lang w:val="ro-RO" w:eastAsia="ro-RO"/>
        </w:rPr>
      </w:pPr>
    </w:p>
    <w:p w14:paraId="53E25B52" w14:textId="77777777" w:rsidR="000729D7" w:rsidRPr="00845810"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XI.</w:t>
      </w:r>
      <w:r w:rsidRPr="00845810">
        <w:rPr>
          <w:rFonts w:ascii="Arial" w:eastAsia="Times New Roman" w:hAnsi="Arial" w:cs="Arial"/>
          <w:sz w:val="24"/>
          <w:szCs w:val="24"/>
          <w:lang w:val="ro-RO" w:eastAsia="ro-RO"/>
        </w:rPr>
        <w:t> Lucrări de refacere a amplasamentului la finalizarea investiției, în caz de accidente și/sau la încetarea activității, în măsura în care aceste informații sunt disponibile:</w:t>
      </w:r>
    </w:p>
    <w:p w14:paraId="2DD648F5" w14:textId="77777777" w:rsidR="000729D7" w:rsidRPr="00845810"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lastRenderedPageBreak/>
        <w:t>-</w:t>
      </w:r>
      <w:r w:rsidRPr="00845810">
        <w:rPr>
          <w:rFonts w:ascii="Arial" w:eastAsia="Times New Roman" w:hAnsi="Arial" w:cs="Arial"/>
          <w:sz w:val="24"/>
          <w:szCs w:val="24"/>
          <w:lang w:val="ro-RO" w:eastAsia="ro-RO"/>
        </w:rPr>
        <w:t> lucrările propuse pentru refacerea amplasamentului la finalizarea investiției, în caz de accidente și/sau la încetarea activității;</w:t>
      </w:r>
    </w:p>
    <w:p w14:paraId="0D0558BA" w14:textId="242C055F" w:rsidR="0042747E" w:rsidRDefault="0042747E" w:rsidP="0042747E">
      <w:pPr>
        <w:shd w:val="clear" w:color="auto" w:fill="FFFFFF"/>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val="ro-RO" w:eastAsia="ro-RO"/>
        </w:rPr>
        <w:tab/>
      </w:r>
      <w:r w:rsidRPr="000E1305">
        <w:rPr>
          <w:rFonts w:ascii="Arial" w:eastAsia="Times New Roman" w:hAnsi="Arial" w:cs="Arial"/>
          <w:sz w:val="24"/>
          <w:szCs w:val="24"/>
          <w:lang w:val="ro-RO" w:eastAsia="ro-RO"/>
        </w:rPr>
        <w:t>Se reface terenul afectat de săpăturile pentru fundație si de organizarea de șantier, aducând</w:t>
      </w:r>
      <w:r>
        <w:rPr>
          <w:rFonts w:ascii="Arial" w:eastAsia="Times New Roman" w:hAnsi="Arial" w:cs="Arial"/>
          <w:sz w:val="24"/>
          <w:szCs w:val="24"/>
          <w:lang w:val="ro-RO" w:eastAsia="ro-RO"/>
        </w:rPr>
        <w:t>u</w:t>
      </w:r>
      <w:r w:rsidRPr="000E1305">
        <w:rPr>
          <w:rFonts w:ascii="Arial" w:eastAsia="Times New Roman" w:hAnsi="Arial" w:cs="Arial"/>
          <w:sz w:val="24"/>
          <w:szCs w:val="24"/>
          <w:lang w:val="ro-RO" w:eastAsia="ro-RO"/>
        </w:rPr>
        <w:t>-se la starea inițială. Lucrările de refacere a amplasamentului se vor realiza conform cerințelor proiectului tehnic de execuție si proiectului de sistematizare a curții</w:t>
      </w:r>
      <w:r w:rsidRPr="000E1305">
        <w:rPr>
          <w:rFonts w:ascii="Arial" w:eastAsia="Times New Roman" w:hAnsi="Arial" w:cs="Arial"/>
          <w:sz w:val="24"/>
          <w:szCs w:val="24"/>
          <w:lang w:eastAsia="ro-RO"/>
        </w:rPr>
        <w:t>.</w:t>
      </w:r>
    </w:p>
    <w:p w14:paraId="21298F9E"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p>
    <w:p w14:paraId="52777524"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w:t>
      </w:r>
      <w:r w:rsidRPr="00EF0E39">
        <w:rPr>
          <w:rFonts w:ascii="Arial" w:eastAsia="Times New Roman" w:hAnsi="Arial" w:cs="Arial"/>
          <w:sz w:val="24"/>
          <w:szCs w:val="24"/>
          <w:lang w:val="ro-RO" w:eastAsia="ro-RO"/>
        </w:rPr>
        <w:t> aspecte referitoare la prevenirea și modul de răspuns pentru cazuri de poluări accidentale;</w:t>
      </w:r>
    </w:p>
    <w:p w14:paraId="4BD5D0A0"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 nu este cazul.</w:t>
      </w:r>
    </w:p>
    <w:p w14:paraId="64B16F34"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w:t>
      </w:r>
      <w:r w:rsidRPr="00EF0E39">
        <w:rPr>
          <w:rFonts w:ascii="Arial" w:eastAsia="Times New Roman" w:hAnsi="Arial" w:cs="Arial"/>
          <w:sz w:val="24"/>
          <w:szCs w:val="24"/>
          <w:lang w:val="ro-RO" w:eastAsia="ro-RO"/>
        </w:rPr>
        <w:t> aspecte referitoare la închiderea/dezafectarea/demolarea instalației;</w:t>
      </w:r>
    </w:p>
    <w:p w14:paraId="0603F902"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 nu este cazul;</w:t>
      </w:r>
    </w:p>
    <w:p w14:paraId="61747068"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w:t>
      </w:r>
      <w:r w:rsidRPr="00EF0E39">
        <w:rPr>
          <w:rFonts w:ascii="Arial" w:eastAsia="Times New Roman" w:hAnsi="Arial" w:cs="Arial"/>
          <w:sz w:val="24"/>
          <w:szCs w:val="24"/>
          <w:lang w:val="ro-RO" w:eastAsia="ro-RO"/>
        </w:rPr>
        <w:t> modalități de refacere a stării inițiale/reabilitare în vederea utilizării ulterioare a terenului.</w:t>
      </w:r>
    </w:p>
    <w:p w14:paraId="4B0925D7"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 nu este cazul.</w:t>
      </w:r>
    </w:p>
    <w:p w14:paraId="46807BD2" w14:textId="77777777" w:rsidR="00513F6A" w:rsidRPr="00845810" w:rsidRDefault="00513F6A" w:rsidP="000729D7">
      <w:pPr>
        <w:shd w:val="clear" w:color="auto" w:fill="FFFFFF"/>
        <w:spacing w:after="0" w:line="240" w:lineRule="auto"/>
        <w:jc w:val="both"/>
        <w:rPr>
          <w:rFonts w:ascii="Arial" w:eastAsia="Times New Roman" w:hAnsi="Arial" w:cs="Arial"/>
          <w:sz w:val="24"/>
          <w:szCs w:val="24"/>
          <w:lang w:val="ro-RO" w:eastAsia="ro-RO"/>
        </w:rPr>
      </w:pPr>
    </w:p>
    <w:p w14:paraId="2E6D1F1A" w14:textId="77777777" w:rsidR="000729D7" w:rsidRPr="00845810"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XII.</w:t>
      </w:r>
      <w:r w:rsidRPr="00845810">
        <w:rPr>
          <w:rFonts w:ascii="Arial" w:eastAsia="Times New Roman" w:hAnsi="Arial" w:cs="Arial"/>
          <w:sz w:val="24"/>
          <w:szCs w:val="24"/>
          <w:lang w:val="ro-RO" w:eastAsia="ro-RO"/>
        </w:rPr>
        <w:t> Anexe - piese desenate:</w:t>
      </w:r>
    </w:p>
    <w:p w14:paraId="5ECC4566" w14:textId="7857D7BB" w:rsidR="0042747E" w:rsidRPr="00EF0E39" w:rsidRDefault="000729D7" w:rsidP="0042747E">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1.</w:t>
      </w:r>
      <w:r w:rsidRPr="00845810">
        <w:rPr>
          <w:rFonts w:ascii="Arial" w:eastAsia="Times New Roman" w:hAnsi="Arial" w:cs="Arial"/>
          <w:sz w:val="24"/>
          <w:szCs w:val="24"/>
          <w:lang w:val="ro-RO"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42747E" w:rsidRPr="0042747E">
        <w:rPr>
          <w:rFonts w:ascii="Arial" w:eastAsia="Times New Roman" w:hAnsi="Arial" w:cs="Arial"/>
          <w:sz w:val="24"/>
          <w:szCs w:val="24"/>
          <w:lang w:val="ro-RO" w:eastAsia="ro-RO"/>
        </w:rPr>
        <w:t xml:space="preserve"> </w:t>
      </w:r>
      <w:r w:rsidR="0042747E">
        <w:rPr>
          <w:rFonts w:ascii="Arial" w:eastAsia="Times New Roman" w:hAnsi="Arial" w:cs="Arial"/>
          <w:sz w:val="24"/>
          <w:szCs w:val="24"/>
          <w:lang w:val="ro-RO" w:eastAsia="ro-RO"/>
        </w:rPr>
        <w:t>- Planuri anexate la documentație.</w:t>
      </w:r>
    </w:p>
    <w:p w14:paraId="5D8F3A30"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2.</w:t>
      </w:r>
      <w:r w:rsidRPr="00EF0E39">
        <w:rPr>
          <w:rFonts w:ascii="Arial" w:eastAsia="Times New Roman" w:hAnsi="Arial" w:cs="Arial"/>
          <w:sz w:val="24"/>
          <w:szCs w:val="24"/>
          <w:lang w:val="ro-RO" w:eastAsia="ro-RO"/>
        </w:rPr>
        <w:t> schemele-flux pentru procesul tehnologic și fazele activității, cu instalațiile de depoluare;</w:t>
      </w:r>
    </w:p>
    <w:p w14:paraId="5AB81F00"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 nu este cazul;</w:t>
      </w:r>
    </w:p>
    <w:p w14:paraId="648A1B7D"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3.</w:t>
      </w:r>
      <w:r w:rsidRPr="00EF0E39">
        <w:rPr>
          <w:rFonts w:ascii="Arial" w:eastAsia="Times New Roman" w:hAnsi="Arial" w:cs="Arial"/>
          <w:sz w:val="24"/>
          <w:szCs w:val="24"/>
          <w:lang w:val="ro-RO" w:eastAsia="ro-RO"/>
        </w:rPr>
        <w:t> schema-flux a gestionării deșeurilor;</w:t>
      </w:r>
    </w:p>
    <w:p w14:paraId="214D781B"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 nu este cazul;</w:t>
      </w:r>
    </w:p>
    <w:p w14:paraId="34057AA7"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4.</w:t>
      </w:r>
      <w:r w:rsidRPr="00EF0E39">
        <w:rPr>
          <w:rFonts w:ascii="Arial" w:eastAsia="Times New Roman" w:hAnsi="Arial" w:cs="Arial"/>
          <w:sz w:val="24"/>
          <w:szCs w:val="24"/>
          <w:lang w:val="ro-RO" w:eastAsia="ro-RO"/>
        </w:rPr>
        <w:t> alte piese desenate, stabilite de autoritatea publică pentru protecția mediului.</w:t>
      </w:r>
    </w:p>
    <w:p w14:paraId="513F2026"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 nu este cazul.</w:t>
      </w:r>
    </w:p>
    <w:p w14:paraId="06B41B6F" w14:textId="7DC13694" w:rsidR="00513F6A" w:rsidRPr="00845810" w:rsidRDefault="00513F6A" w:rsidP="0042747E">
      <w:pPr>
        <w:shd w:val="clear" w:color="auto" w:fill="FFFFFF"/>
        <w:spacing w:after="0" w:line="240" w:lineRule="auto"/>
        <w:jc w:val="both"/>
        <w:rPr>
          <w:rFonts w:ascii="Arial" w:eastAsia="Times New Roman" w:hAnsi="Arial" w:cs="Arial"/>
          <w:sz w:val="24"/>
          <w:szCs w:val="24"/>
          <w:lang w:val="ro-RO" w:eastAsia="ro-RO"/>
        </w:rPr>
      </w:pPr>
    </w:p>
    <w:p w14:paraId="7A4BAAF5" w14:textId="77777777" w:rsidR="000729D7" w:rsidRPr="00845810"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XIII.</w:t>
      </w:r>
      <w:r w:rsidRPr="00845810">
        <w:rPr>
          <w:rFonts w:ascii="Arial" w:eastAsia="Times New Roman" w:hAnsi="Arial" w:cs="Arial"/>
          <w:sz w:val="24"/>
          <w:szCs w:val="24"/>
          <w:lang w:val="ro-RO" w:eastAsia="ro-RO"/>
        </w:rPr>
        <w:t> Pentru proiectele care intră sub incidența prevederilor </w:t>
      </w:r>
      <w:hyperlink r:id="rId14" w:anchor="p-48878121" w:tgtFrame="_blank" w:history="1">
        <w:r w:rsidRPr="00845810">
          <w:rPr>
            <w:rFonts w:ascii="Arial" w:eastAsia="Times New Roman" w:hAnsi="Arial" w:cs="Arial"/>
            <w:sz w:val="24"/>
            <w:szCs w:val="24"/>
            <w:u w:val="single"/>
            <w:lang w:val="ro-RO" w:eastAsia="ro-RO"/>
          </w:rPr>
          <w:t>art. 28</w:t>
        </w:r>
      </w:hyperlink>
      <w:r w:rsidRPr="00845810">
        <w:rPr>
          <w:rFonts w:ascii="Arial" w:eastAsia="Times New Roman" w:hAnsi="Arial" w:cs="Arial"/>
          <w:sz w:val="24"/>
          <w:szCs w:val="24"/>
          <w:lang w:val="ro-RO" w:eastAsia="ro-RO"/>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845810">
          <w:rPr>
            <w:rFonts w:ascii="Arial" w:eastAsia="Times New Roman" w:hAnsi="Arial" w:cs="Arial"/>
            <w:sz w:val="24"/>
            <w:szCs w:val="24"/>
            <w:u w:val="single"/>
            <w:lang w:val="ro-RO" w:eastAsia="ro-RO"/>
          </w:rPr>
          <w:t>nr. 49/2011</w:t>
        </w:r>
      </w:hyperlink>
      <w:r w:rsidRPr="00845810">
        <w:rPr>
          <w:rFonts w:ascii="Arial" w:eastAsia="Times New Roman" w:hAnsi="Arial" w:cs="Arial"/>
          <w:sz w:val="24"/>
          <w:szCs w:val="24"/>
          <w:lang w:val="ro-RO" w:eastAsia="ro-RO"/>
        </w:rPr>
        <w:t>, cu modificările și completările ulterioare, memoriul va fi completat cu următoarele:</w:t>
      </w:r>
    </w:p>
    <w:p w14:paraId="43EA7DB4" w14:textId="77777777" w:rsidR="000729D7" w:rsidRPr="00845810"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a)</w:t>
      </w:r>
      <w:r w:rsidRPr="00845810">
        <w:rPr>
          <w:rFonts w:ascii="Arial" w:eastAsia="Times New Roman" w:hAnsi="Arial" w:cs="Arial"/>
          <w:sz w:val="24"/>
          <w:szCs w:val="24"/>
          <w:lang w:val="ro-RO"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1E9947F8"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nu este cazul;</w:t>
      </w:r>
    </w:p>
    <w:p w14:paraId="796AC63D"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b)</w:t>
      </w:r>
      <w:r w:rsidRPr="00EF0E39">
        <w:rPr>
          <w:rFonts w:ascii="Arial" w:eastAsia="Times New Roman" w:hAnsi="Arial" w:cs="Arial"/>
          <w:sz w:val="24"/>
          <w:szCs w:val="24"/>
          <w:lang w:val="ro-RO" w:eastAsia="ro-RO"/>
        </w:rPr>
        <w:t> numele și codul ariei naturale protejate de interes comunitar;</w:t>
      </w:r>
    </w:p>
    <w:p w14:paraId="10440780"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 nu este cazul;</w:t>
      </w:r>
    </w:p>
    <w:p w14:paraId="1CE07E5D"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c)</w:t>
      </w:r>
      <w:r w:rsidRPr="00EF0E39">
        <w:rPr>
          <w:rFonts w:ascii="Arial" w:eastAsia="Times New Roman" w:hAnsi="Arial" w:cs="Arial"/>
          <w:sz w:val="24"/>
          <w:szCs w:val="24"/>
          <w:lang w:val="ro-RO" w:eastAsia="ro-RO"/>
        </w:rPr>
        <w:t> prezența și efectivele/suprafețele acoperite de specii și habitate de interes comunitar în zona proiectului;</w:t>
      </w:r>
    </w:p>
    <w:p w14:paraId="6B5C667C"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 nu este cazul;</w:t>
      </w:r>
    </w:p>
    <w:p w14:paraId="52D4A5CC"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d)</w:t>
      </w:r>
      <w:r w:rsidRPr="00EF0E39">
        <w:rPr>
          <w:rFonts w:ascii="Arial" w:eastAsia="Times New Roman" w:hAnsi="Arial" w:cs="Arial"/>
          <w:sz w:val="24"/>
          <w:szCs w:val="24"/>
          <w:lang w:val="ro-RO" w:eastAsia="ro-RO"/>
        </w:rPr>
        <w:t> se va preciza dacă proiectul propus nu are legătură directă cu sau nu este necesar pentru managementul conservării ariei naturale protejate de interes comunitar;</w:t>
      </w:r>
    </w:p>
    <w:p w14:paraId="42E95B9A"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 nu este cazul;</w:t>
      </w:r>
    </w:p>
    <w:p w14:paraId="0D6BEA48"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e)</w:t>
      </w:r>
      <w:r w:rsidRPr="00EF0E39">
        <w:rPr>
          <w:rFonts w:ascii="Arial" w:eastAsia="Times New Roman" w:hAnsi="Arial" w:cs="Arial"/>
          <w:sz w:val="24"/>
          <w:szCs w:val="24"/>
          <w:lang w:val="ro-RO" w:eastAsia="ro-RO"/>
        </w:rPr>
        <w:t> se va estima impactul potențial al proiectului asupra speciilor și habitatelor din aria naturală protejată de interes comunitar;</w:t>
      </w:r>
    </w:p>
    <w:p w14:paraId="00077CA4"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 nu este cazul;</w:t>
      </w:r>
    </w:p>
    <w:p w14:paraId="3A4540B2"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f)</w:t>
      </w:r>
      <w:r w:rsidRPr="00EF0E39">
        <w:rPr>
          <w:rFonts w:ascii="Arial" w:eastAsia="Times New Roman" w:hAnsi="Arial" w:cs="Arial"/>
          <w:sz w:val="24"/>
          <w:szCs w:val="24"/>
          <w:lang w:val="ro-RO" w:eastAsia="ro-RO"/>
        </w:rPr>
        <w:t> alte informații prevăzute în legislația în vigoare.</w:t>
      </w:r>
    </w:p>
    <w:p w14:paraId="0DCFD173"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 nu este cazul.</w:t>
      </w:r>
    </w:p>
    <w:p w14:paraId="31142F46" w14:textId="77777777" w:rsidR="00513F6A" w:rsidRPr="00845810" w:rsidRDefault="00513F6A" w:rsidP="000729D7">
      <w:pPr>
        <w:shd w:val="clear" w:color="auto" w:fill="FFFFFF"/>
        <w:spacing w:after="0" w:line="240" w:lineRule="auto"/>
        <w:jc w:val="both"/>
        <w:rPr>
          <w:rFonts w:ascii="Arial" w:eastAsia="Times New Roman" w:hAnsi="Arial" w:cs="Arial"/>
          <w:sz w:val="24"/>
          <w:szCs w:val="24"/>
          <w:lang w:val="ro-RO" w:eastAsia="ro-RO"/>
        </w:rPr>
      </w:pPr>
    </w:p>
    <w:p w14:paraId="26003A99" w14:textId="77777777" w:rsidR="000729D7" w:rsidRPr="00845810"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lastRenderedPageBreak/>
        <w:t>XIV.</w:t>
      </w:r>
      <w:r w:rsidRPr="00845810">
        <w:rPr>
          <w:rFonts w:ascii="Arial" w:eastAsia="Times New Roman" w:hAnsi="Arial" w:cs="Arial"/>
          <w:sz w:val="24"/>
          <w:szCs w:val="24"/>
          <w:lang w:val="ro-RO" w:eastAsia="ro-RO"/>
        </w:rPr>
        <w:t xml:space="preserve"> Pentru proiectele care se realizează pe ape sau au legătură cu apele, memoriul va fi completat cu următoarele informații, preluate din Planurile de management </w:t>
      </w:r>
      <w:proofErr w:type="spellStart"/>
      <w:r w:rsidRPr="00845810">
        <w:rPr>
          <w:rFonts w:ascii="Arial" w:eastAsia="Times New Roman" w:hAnsi="Arial" w:cs="Arial"/>
          <w:sz w:val="24"/>
          <w:szCs w:val="24"/>
          <w:lang w:val="ro-RO" w:eastAsia="ro-RO"/>
        </w:rPr>
        <w:t>bazinale</w:t>
      </w:r>
      <w:proofErr w:type="spellEnd"/>
      <w:r w:rsidRPr="00845810">
        <w:rPr>
          <w:rFonts w:ascii="Arial" w:eastAsia="Times New Roman" w:hAnsi="Arial" w:cs="Arial"/>
          <w:sz w:val="24"/>
          <w:szCs w:val="24"/>
          <w:lang w:val="ro-RO" w:eastAsia="ro-RO"/>
        </w:rPr>
        <w:t>, actualizate:</w:t>
      </w:r>
    </w:p>
    <w:p w14:paraId="71D4C14B" w14:textId="77777777" w:rsidR="000729D7" w:rsidRPr="00845810" w:rsidRDefault="000729D7" w:rsidP="000729D7">
      <w:pPr>
        <w:shd w:val="clear" w:color="auto" w:fill="FFFFFF"/>
        <w:spacing w:after="0" w:line="240" w:lineRule="auto"/>
        <w:jc w:val="both"/>
        <w:rPr>
          <w:rFonts w:ascii="Arial" w:eastAsia="Times New Roman" w:hAnsi="Arial" w:cs="Arial"/>
          <w:sz w:val="24"/>
          <w:szCs w:val="24"/>
          <w:lang w:val="ro-RO" w:eastAsia="ro-RO"/>
        </w:rPr>
      </w:pPr>
      <w:r w:rsidRPr="00845810">
        <w:rPr>
          <w:rFonts w:ascii="Arial" w:eastAsia="Times New Roman" w:hAnsi="Arial" w:cs="Arial"/>
          <w:b/>
          <w:bCs/>
          <w:sz w:val="24"/>
          <w:szCs w:val="24"/>
          <w:lang w:val="ro-RO" w:eastAsia="ro-RO"/>
        </w:rPr>
        <w:t>1.</w:t>
      </w:r>
      <w:r w:rsidRPr="00845810">
        <w:rPr>
          <w:rFonts w:ascii="Arial" w:eastAsia="Times New Roman" w:hAnsi="Arial" w:cs="Arial"/>
          <w:sz w:val="24"/>
          <w:szCs w:val="24"/>
          <w:lang w:val="ro-RO" w:eastAsia="ro-RO"/>
        </w:rPr>
        <w:t> Localizarea proiectului:</w:t>
      </w:r>
    </w:p>
    <w:p w14:paraId="71B96A84" w14:textId="28411195" w:rsidR="0042747E" w:rsidRPr="001B6B4F" w:rsidRDefault="001B6B4F" w:rsidP="0042747E">
      <w:pPr>
        <w:shd w:val="clear" w:color="auto" w:fill="FFFFFF"/>
        <w:spacing w:after="0" w:line="240" w:lineRule="auto"/>
        <w:jc w:val="both"/>
        <w:rPr>
          <w:rFonts w:ascii="Arial" w:eastAsia="Times New Roman" w:hAnsi="Arial" w:cs="Arial"/>
          <w:sz w:val="24"/>
          <w:szCs w:val="24"/>
          <w:lang w:val="ro-RO" w:eastAsia="ro-RO"/>
        </w:rPr>
      </w:pPr>
      <w:r w:rsidRPr="001B6B4F">
        <w:rPr>
          <w:rFonts w:ascii="Arial" w:eastAsia="Times New Roman" w:hAnsi="Arial" w:cs="Arial"/>
          <w:sz w:val="24"/>
          <w:szCs w:val="24"/>
          <w:lang w:val="ro-RO" w:eastAsia="ro-RO"/>
        </w:rPr>
        <w:t>- nu este cazul;</w:t>
      </w:r>
    </w:p>
    <w:p w14:paraId="56786ECC"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p>
    <w:p w14:paraId="4E5CA26C"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2.</w:t>
      </w:r>
      <w:r w:rsidRPr="00EF0E39">
        <w:rPr>
          <w:rFonts w:ascii="Arial" w:eastAsia="Times New Roman" w:hAnsi="Arial" w:cs="Arial"/>
          <w:sz w:val="24"/>
          <w:szCs w:val="24"/>
          <w:lang w:val="ro-RO" w:eastAsia="ro-RO"/>
        </w:rPr>
        <w:t> Indicarea stării ecologice/potențialului ecologic și starea chimică a corpului de apă de suprafață; pentru corpul de apă subteran se vor indica starea cantitativă și starea chimică a corpului de apă.</w:t>
      </w:r>
    </w:p>
    <w:p w14:paraId="52CFE9E4"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nu este cazul;</w:t>
      </w:r>
    </w:p>
    <w:p w14:paraId="0D4CB5CF"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p>
    <w:p w14:paraId="52E781D7" w14:textId="77777777" w:rsidR="0042747E"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3.</w:t>
      </w:r>
      <w:r w:rsidRPr="00EF0E39">
        <w:rPr>
          <w:rFonts w:ascii="Arial" w:eastAsia="Times New Roman" w:hAnsi="Arial" w:cs="Arial"/>
          <w:sz w:val="24"/>
          <w:szCs w:val="24"/>
          <w:lang w:val="ro-RO" w:eastAsia="ro-RO"/>
        </w:rPr>
        <w:t> Indicarea obiectivului/obiectivelor de mediu pentru fiecare corp de apă identificat, cu precizarea excepțiilor aplicate și a termenelor aferente, după caz.</w:t>
      </w:r>
    </w:p>
    <w:p w14:paraId="166D056D"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nu este cazul.</w:t>
      </w:r>
    </w:p>
    <w:p w14:paraId="6F75E4C9" w14:textId="77777777" w:rsidR="0042747E" w:rsidRDefault="0042747E" w:rsidP="0042747E">
      <w:pPr>
        <w:shd w:val="clear" w:color="auto" w:fill="FFFFFF"/>
        <w:spacing w:after="0" w:line="240" w:lineRule="auto"/>
        <w:jc w:val="both"/>
        <w:rPr>
          <w:rFonts w:ascii="Arial" w:eastAsia="Times New Roman" w:hAnsi="Arial" w:cs="Arial"/>
          <w:b/>
          <w:bCs/>
          <w:sz w:val="24"/>
          <w:szCs w:val="24"/>
          <w:lang w:val="ro-RO" w:eastAsia="ro-RO"/>
        </w:rPr>
      </w:pPr>
    </w:p>
    <w:p w14:paraId="18D6EA15" w14:textId="77777777" w:rsidR="0042747E" w:rsidRPr="00EF0E39" w:rsidRDefault="0042747E" w:rsidP="0042747E">
      <w:pPr>
        <w:shd w:val="clear" w:color="auto" w:fill="FFFFFF"/>
        <w:spacing w:after="0" w:line="240" w:lineRule="auto"/>
        <w:jc w:val="both"/>
        <w:rPr>
          <w:rFonts w:ascii="Arial" w:eastAsia="Times New Roman" w:hAnsi="Arial" w:cs="Arial"/>
          <w:sz w:val="24"/>
          <w:szCs w:val="24"/>
          <w:lang w:val="ro-RO" w:eastAsia="ro-RO"/>
        </w:rPr>
      </w:pPr>
      <w:r w:rsidRPr="00EF0E39">
        <w:rPr>
          <w:rFonts w:ascii="Arial" w:eastAsia="Times New Roman" w:hAnsi="Arial" w:cs="Arial"/>
          <w:b/>
          <w:bCs/>
          <w:sz w:val="24"/>
          <w:szCs w:val="24"/>
          <w:lang w:val="ro-RO" w:eastAsia="ro-RO"/>
        </w:rPr>
        <w:t>XV.</w:t>
      </w:r>
      <w:r w:rsidRPr="00EF0E39">
        <w:rPr>
          <w:rFonts w:ascii="Arial" w:eastAsia="Times New Roman" w:hAnsi="Arial" w:cs="Arial"/>
          <w:sz w:val="24"/>
          <w:szCs w:val="24"/>
          <w:lang w:val="ro-RO" w:eastAsia="ro-RO"/>
        </w:rPr>
        <w:t> Criteriile prevăzute în anexa nr. 3 la Legea nr. . . . . . . . . . . privind evaluarea impactului anumitor proiecte publice și private asupra mediului se iau în considerare, dacă este cazul, în momentul compilării informațiilor în conformitate cu punctele III-XIV.</w:t>
      </w:r>
    </w:p>
    <w:p w14:paraId="4B18FDE2" w14:textId="17D66A77" w:rsidR="00502112" w:rsidRDefault="00502112">
      <w:pPr>
        <w:rPr>
          <w:rFonts w:ascii="Arial" w:hAnsi="Arial" w:cs="Arial"/>
          <w:sz w:val="24"/>
          <w:szCs w:val="24"/>
          <w:lang w:val="ro-RO"/>
        </w:rPr>
      </w:pPr>
    </w:p>
    <w:p w14:paraId="67D6F557" w14:textId="77777777" w:rsidR="00D25E9B" w:rsidRDefault="00D25E9B">
      <w:pPr>
        <w:rPr>
          <w:rFonts w:ascii="Arial" w:hAnsi="Arial" w:cs="Arial"/>
          <w:sz w:val="24"/>
          <w:szCs w:val="24"/>
          <w:lang w:val="ro-RO"/>
        </w:rPr>
      </w:pPr>
    </w:p>
    <w:p w14:paraId="709BEBEA" w14:textId="28B673A9" w:rsidR="00513F6A" w:rsidRDefault="00513F6A">
      <w:pPr>
        <w:rPr>
          <w:rFonts w:ascii="Arial" w:hAnsi="Arial" w:cs="Arial"/>
          <w:sz w:val="24"/>
          <w:szCs w:val="24"/>
          <w:lang w:val="ro-RO"/>
        </w:rPr>
      </w:pPr>
    </w:p>
    <w:p w14:paraId="33E66FE0" w14:textId="2A5EA7F6" w:rsidR="00513F6A" w:rsidRPr="00845810" w:rsidRDefault="00513F6A">
      <w:pPr>
        <w:rPr>
          <w:rFonts w:ascii="Arial" w:hAnsi="Arial" w:cs="Arial"/>
          <w:sz w:val="24"/>
          <w:szCs w:val="24"/>
          <w:lang w:val="ro-RO"/>
        </w:rPr>
      </w:pPr>
      <w:r w:rsidRPr="00845810">
        <w:rPr>
          <w:rFonts w:ascii="Arial" w:eastAsia="Times New Roman" w:hAnsi="Arial" w:cs="Arial"/>
          <w:sz w:val="24"/>
          <w:szCs w:val="24"/>
          <w:lang w:val="ro-RO" w:eastAsia="ro-RO"/>
        </w:rPr>
        <w:t>Semnătura și ștampila titularului</w:t>
      </w:r>
    </w:p>
    <w:sectPr w:rsidR="00513F6A" w:rsidRPr="00845810" w:rsidSect="00680C60">
      <w:footerReference w:type="default" r:id="rId16"/>
      <w:pgSz w:w="11906" w:h="16838"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58DF4" w14:textId="77777777" w:rsidR="00680C60" w:rsidRDefault="00680C60" w:rsidP="00573E9D">
      <w:pPr>
        <w:spacing w:after="0" w:line="240" w:lineRule="auto"/>
      </w:pPr>
      <w:r>
        <w:separator/>
      </w:r>
    </w:p>
  </w:endnote>
  <w:endnote w:type="continuationSeparator" w:id="0">
    <w:p w14:paraId="7B28594B" w14:textId="77777777" w:rsidR="00680C60" w:rsidRDefault="00680C60" w:rsidP="0057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426721"/>
      <w:docPartObj>
        <w:docPartGallery w:val="Page Numbers (Bottom of Page)"/>
        <w:docPartUnique/>
      </w:docPartObj>
    </w:sdtPr>
    <w:sdtEndPr>
      <w:rPr>
        <w:noProof/>
      </w:rPr>
    </w:sdtEndPr>
    <w:sdtContent>
      <w:p w14:paraId="1F4F489B" w14:textId="34E00406" w:rsidR="00573E9D" w:rsidRDefault="00573E9D">
        <w:pPr>
          <w:pStyle w:val="Footer"/>
          <w:jc w:val="right"/>
        </w:pPr>
        <w:r w:rsidRPr="00573E9D">
          <w:rPr>
            <w:rFonts w:ascii="Arial" w:hAnsi="Arial" w:cs="Arial"/>
            <w:sz w:val="20"/>
            <w:szCs w:val="20"/>
          </w:rPr>
          <w:fldChar w:fldCharType="begin"/>
        </w:r>
        <w:r w:rsidRPr="00573E9D">
          <w:rPr>
            <w:rFonts w:ascii="Arial" w:hAnsi="Arial" w:cs="Arial"/>
            <w:sz w:val="20"/>
            <w:szCs w:val="20"/>
          </w:rPr>
          <w:instrText xml:space="preserve"> PAGE   \* MERGEFORMAT </w:instrText>
        </w:r>
        <w:r w:rsidRPr="00573E9D">
          <w:rPr>
            <w:rFonts w:ascii="Arial" w:hAnsi="Arial" w:cs="Arial"/>
            <w:sz w:val="20"/>
            <w:szCs w:val="20"/>
          </w:rPr>
          <w:fldChar w:fldCharType="separate"/>
        </w:r>
        <w:r w:rsidRPr="00573E9D">
          <w:rPr>
            <w:rFonts w:ascii="Arial" w:hAnsi="Arial" w:cs="Arial"/>
            <w:noProof/>
            <w:sz w:val="20"/>
            <w:szCs w:val="20"/>
          </w:rPr>
          <w:t>2</w:t>
        </w:r>
        <w:r w:rsidRPr="00573E9D">
          <w:rPr>
            <w:rFonts w:ascii="Arial" w:hAnsi="Arial" w:cs="Arial"/>
            <w:noProof/>
            <w:sz w:val="20"/>
            <w:szCs w:val="20"/>
          </w:rPr>
          <w:fldChar w:fldCharType="end"/>
        </w:r>
      </w:p>
    </w:sdtContent>
  </w:sdt>
  <w:p w14:paraId="061E0E07" w14:textId="77777777" w:rsidR="00573E9D" w:rsidRDefault="00573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99C665" w14:textId="77777777" w:rsidR="00680C60" w:rsidRDefault="00680C60" w:rsidP="00573E9D">
      <w:pPr>
        <w:spacing w:after="0" w:line="240" w:lineRule="auto"/>
      </w:pPr>
      <w:r>
        <w:separator/>
      </w:r>
    </w:p>
  </w:footnote>
  <w:footnote w:type="continuationSeparator" w:id="0">
    <w:p w14:paraId="38B14F1D" w14:textId="77777777" w:rsidR="00680C60" w:rsidRDefault="00680C60" w:rsidP="00573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036E8"/>
    <w:multiLevelType w:val="hybridMultilevel"/>
    <w:tmpl w:val="0E74E9A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AF2B60"/>
    <w:multiLevelType w:val="hybridMultilevel"/>
    <w:tmpl w:val="4B323FF4"/>
    <w:lvl w:ilvl="0" w:tplc="04180001">
      <w:start w:val="1"/>
      <w:numFmt w:val="bullet"/>
      <w:lvlText w:val=""/>
      <w:lvlJc w:val="left"/>
      <w:pPr>
        <w:ind w:left="928"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F9A6F0AE">
      <w:numFmt w:val="bullet"/>
      <w:lvlText w:val="-"/>
      <w:lvlJc w:val="left"/>
      <w:pPr>
        <w:ind w:left="3600" w:hanging="360"/>
      </w:pPr>
      <w:rPr>
        <w:rFonts w:ascii="Calibri" w:eastAsia="Times New Roman" w:hAnsi="Calibri" w:cs="Calibri"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22820C83"/>
    <w:multiLevelType w:val="hybridMultilevel"/>
    <w:tmpl w:val="7748782A"/>
    <w:lvl w:ilvl="0" w:tplc="04090017">
      <w:start w:val="1"/>
      <w:numFmt w:val="lowerLetter"/>
      <w:lvlText w:val="%1)"/>
      <w:lvlJc w:val="left"/>
      <w:pPr>
        <w:tabs>
          <w:tab w:val="num" w:pos="720"/>
        </w:tabs>
        <w:ind w:left="720" w:hanging="360"/>
      </w:pPr>
      <w:rPr>
        <w:rFonts w:hint="default"/>
      </w:rPr>
    </w:lvl>
    <w:lvl w:ilvl="1" w:tplc="1A62A41E">
      <w:start w:val="1"/>
      <w:numFmt w:val="bullet"/>
      <w:lvlText w:val="-"/>
      <w:lvlJc w:val="left"/>
      <w:pPr>
        <w:tabs>
          <w:tab w:val="num" w:pos="1980"/>
        </w:tabs>
        <w:ind w:left="198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51DFA"/>
    <w:multiLevelType w:val="hybridMultilevel"/>
    <w:tmpl w:val="58704BC0"/>
    <w:lvl w:ilvl="0" w:tplc="04180001">
      <w:start w:val="1"/>
      <w:numFmt w:val="bullet"/>
      <w:lvlText w:val=""/>
      <w:lvlJc w:val="left"/>
      <w:pPr>
        <w:ind w:left="928"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180005">
      <w:start w:val="1"/>
      <w:numFmt w:val="bullet"/>
      <w:lvlText w:val=""/>
      <w:lvlJc w:val="left"/>
      <w:pPr>
        <w:ind w:left="2880" w:hanging="360"/>
      </w:pPr>
      <w:rPr>
        <w:rFonts w:ascii="Wingdings" w:hAnsi="Wingdings" w:hint="default"/>
      </w:rPr>
    </w:lvl>
    <w:lvl w:ilvl="3" w:tplc="F9A6F0AE">
      <w:numFmt w:val="bullet"/>
      <w:lvlText w:val="-"/>
      <w:lvlJc w:val="left"/>
      <w:pPr>
        <w:ind w:left="3600" w:hanging="360"/>
      </w:pPr>
      <w:rPr>
        <w:rFonts w:ascii="Calibri" w:eastAsia="Times New Roman" w:hAnsi="Calibri" w:cs="Calibri"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320C2362"/>
    <w:multiLevelType w:val="multilevel"/>
    <w:tmpl w:val="E2F0D566"/>
    <w:lvl w:ilvl="0">
      <w:start w:val="1"/>
      <w:numFmt w:val="decimal"/>
      <w:lvlText w:val="%1."/>
      <w:lvlJc w:val="left"/>
      <w:pPr>
        <w:ind w:left="360" w:hanging="360"/>
      </w:pPr>
      <w:rPr>
        <w:b/>
        <w:bCs/>
        <w:vertAlign w:val="baseline"/>
      </w:rPr>
    </w:lvl>
    <w:lvl w:ilvl="1">
      <w:start w:val="1"/>
      <w:numFmt w:val="decimal"/>
      <w:lvlText w:val="%1.%2."/>
      <w:lvlJc w:val="left"/>
      <w:pPr>
        <w:ind w:left="1080" w:hanging="720"/>
      </w:pPr>
      <w:rPr>
        <w:b/>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5" w15:restartNumberingAfterBreak="0">
    <w:nsid w:val="361741A9"/>
    <w:multiLevelType w:val="multilevel"/>
    <w:tmpl w:val="5582B588"/>
    <w:lvl w:ilvl="0">
      <w:start w:val="1"/>
      <w:numFmt w:val="bullet"/>
      <w:lvlText w:val="●"/>
      <w:lvlJc w:val="left"/>
      <w:pPr>
        <w:ind w:left="1404" w:hanging="360"/>
      </w:pPr>
      <w:rPr>
        <w:rFonts w:ascii="Noto Sans Symbols" w:eastAsia="Noto Sans Symbols" w:hAnsi="Noto Sans Symbols" w:cs="Noto Sans Symbols"/>
        <w:vertAlign w:val="baseline"/>
      </w:rPr>
    </w:lvl>
    <w:lvl w:ilvl="1">
      <w:start w:val="1"/>
      <w:numFmt w:val="bullet"/>
      <w:lvlText w:val="o"/>
      <w:lvlJc w:val="left"/>
      <w:pPr>
        <w:ind w:left="2124" w:hanging="360"/>
      </w:pPr>
      <w:rPr>
        <w:rFonts w:ascii="Courier New" w:eastAsia="Courier New" w:hAnsi="Courier New" w:cs="Courier New"/>
        <w:vertAlign w:val="baseline"/>
      </w:rPr>
    </w:lvl>
    <w:lvl w:ilvl="2">
      <w:start w:val="1"/>
      <w:numFmt w:val="bullet"/>
      <w:lvlText w:val="▪"/>
      <w:lvlJc w:val="left"/>
      <w:pPr>
        <w:ind w:left="2844" w:hanging="360"/>
      </w:pPr>
      <w:rPr>
        <w:rFonts w:ascii="Noto Sans Symbols" w:eastAsia="Noto Sans Symbols" w:hAnsi="Noto Sans Symbols" w:cs="Noto Sans Symbols"/>
        <w:vertAlign w:val="baseline"/>
      </w:rPr>
    </w:lvl>
    <w:lvl w:ilvl="3">
      <w:start w:val="1"/>
      <w:numFmt w:val="bullet"/>
      <w:lvlText w:val="●"/>
      <w:lvlJc w:val="left"/>
      <w:pPr>
        <w:ind w:left="3564" w:hanging="360"/>
      </w:pPr>
      <w:rPr>
        <w:rFonts w:ascii="Noto Sans Symbols" w:eastAsia="Noto Sans Symbols" w:hAnsi="Noto Sans Symbols" w:cs="Noto Sans Symbols"/>
        <w:vertAlign w:val="baseline"/>
      </w:rPr>
    </w:lvl>
    <w:lvl w:ilvl="4">
      <w:start w:val="1"/>
      <w:numFmt w:val="bullet"/>
      <w:lvlText w:val="o"/>
      <w:lvlJc w:val="left"/>
      <w:pPr>
        <w:ind w:left="4284" w:hanging="360"/>
      </w:pPr>
      <w:rPr>
        <w:rFonts w:ascii="Courier New" w:eastAsia="Courier New" w:hAnsi="Courier New" w:cs="Courier New"/>
        <w:vertAlign w:val="baseline"/>
      </w:rPr>
    </w:lvl>
    <w:lvl w:ilvl="5">
      <w:start w:val="1"/>
      <w:numFmt w:val="bullet"/>
      <w:lvlText w:val="▪"/>
      <w:lvlJc w:val="left"/>
      <w:pPr>
        <w:ind w:left="5004" w:hanging="360"/>
      </w:pPr>
      <w:rPr>
        <w:rFonts w:ascii="Noto Sans Symbols" w:eastAsia="Noto Sans Symbols" w:hAnsi="Noto Sans Symbols" w:cs="Noto Sans Symbols"/>
        <w:vertAlign w:val="baseline"/>
      </w:rPr>
    </w:lvl>
    <w:lvl w:ilvl="6">
      <w:start w:val="1"/>
      <w:numFmt w:val="bullet"/>
      <w:lvlText w:val="●"/>
      <w:lvlJc w:val="left"/>
      <w:pPr>
        <w:ind w:left="5724" w:hanging="360"/>
      </w:pPr>
      <w:rPr>
        <w:rFonts w:ascii="Noto Sans Symbols" w:eastAsia="Noto Sans Symbols" w:hAnsi="Noto Sans Symbols" w:cs="Noto Sans Symbols"/>
        <w:vertAlign w:val="baseline"/>
      </w:rPr>
    </w:lvl>
    <w:lvl w:ilvl="7">
      <w:start w:val="1"/>
      <w:numFmt w:val="bullet"/>
      <w:lvlText w:val="o"/>
      <w:lvlJc w:val="left"/>
      <w:pPr>
        <w:ind w:left="6444" w:hanging="360"/>
      </w:pPr>
      <w:rPr>
        <w:rFonts w:ascii="Courier New" w:eastAsia="Courier New" w:hAnsi="Courier New" w:cs="Courier New"/>
        <w:vertAlign w:val="baseline"/>
      </w:rPr>
    </w:lvl>
    <w:lvl w:ilvl="8">
      <w:start w:val="1"/>
      <w:numFmt w:val="bullet"/>
      <w:lvlText w:val="▪"/>
      <w:lvlJc w:val="left"/>
      <w:pPr>
        <w:ind w:left="7164" w:hanging="360"/>
      </w:pPr>
      <w:rPr>
        <w:rFonts w:ascii="Noto Sans Symbols" w:eastAsia="Noto Sans Symbols" w:hAnsi="Noto Sans Symbols" w:cs="Noto Sans Symbols"/>
        <w:vertAlign w:val="baseline"/>
      </w:rPr>
    </w:lvl>
  </w:abstractNum>
  <w:abstractNum w:abstractNumId="6" w15:restartNumberingAfterBreak="0">
    <w:nsid w:val="3EB90DFF"/>
    <w:multiLevelType w:val="hybridMultilevel"/>
    <w:tmpl w:val="53D482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C519FD"/>
    <w:multiLevelType w:val="hybridMultilevel"/>
    <w:tmpl w:val="D3060758"/>
    <w:lvl w:ilvl="0" w:tplc="04090001">
      <w:start w:val="1"/>
      <w:numFmt w:val="bullet"/>
      <w:lvlText w:val=""/>
      <w:lvlJc w:val="left"/>
      <w:pPr>
        <w:tabs>
          <w:tab w:val="num" w:pos="1260"/>
        </w:tabs>
        <w:ind w:left="1260" w:hanging="360"/>
      </w:pPr>
      <w:rPr>
        <w:rFonts w:ascii="Symbol" w:hAnsi="Symbol" w:hint="default"/>
      </w:rPr>
    </w:lvl>
    <w:lvl w:ilvl="1" w:tplc="1A62A41E">
      <w:start w:val="1"/>
      <w:numFmt w:val="bullet"/>
      <w:lvlText w:val="-"/>
      <w:lvlJc w:val="left"/>
      <w:pPr>
        <w:tabs>
          <w:tab w:val="num" w:pos="1800"/>
        </w:tabs>
        <w:ind w:left="1800" w:hanging="360"/>
      </w:pPr>
      <w:rPr>
        <w:rFonts w:ascii="Arial Narrow" w:eastAsia="Times New Roman" w:hAnsi="Arial Narrow" w:cs="Times New Roman"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7DE2E1E"/>
    <w:multiLevelType w:val="hybridMultilevel"/>
    <w:tmpl w:val="E806B08C"/>
    <w:lvl w:ilvl="0" w:tplc="3188B9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3B61F0"/>
    <w:multiLevelType w:val="hybridMultilevel"/>
    <w:tmpl w:val="5EA8C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D0E00"/>
    <w:multiLevelType w:val="hybridMultilevel"/>
    <w:tmpl w:val="02D87E4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CCB5C43"/>
    <w:multiLevelType w:val="hybridMultilevel"/>
    <w:tmpl w:val="909E967E"/>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7FCE57CF"/>
    <w:multiLevelType w:val="hybridMultilevel"/>
    <w:tmpl w:val="B90CB0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16cid:durableId="1036156030">
    <w:abstractNumId w:val="8"/>
  </w:num>
  <w:num w:numId="2" w16cid:durableId="2125611572">
    <w:abstractNumId w:val="7"/>
  </w:num>
  <w:num w:numId="3" w16cid:durableId="259526507">
    <w:abstractNumId w:val="12"/>
  </w:num>
  <w:num w:numId="4" w16cid:durableId="492723647">
    <w:abstractNumId w:val="6"/>
  </w:num>
  <w:num w:numId="5" w16cid:durableId="618341418">
    <w:abstractNumId w:val="10"/>
  </w:num>
  <w:num w:numId="6" w16cid:durableId="305626130">
    <w:abstractNumId w:val="0"/>
  </w:num>
  <w:num w:numId="7" w16cid:durableId="414135224">
    <w:abstractNumId w:val="9"/>
  </w:num>
  <w:num w:numId="8" w16cid:durableId="1259294068">
    <w:abstractNumId w:val="2"/>
  </w:num>
  <w:num w:numId="9" w16cid:durableId="158888511">
    <w:abstractNumId w:val="11"/>
  </w:num>
  <w:num w:numId="10" w16cid:durableId="850265145">
    <w:abstractNumId w:val="1"/>
  </w:num>
  <w:num w:numId="11" w16cid:durableId="694772928">
    <w:abstractNumId w:val="3"/>
  </w:num>
  <w:num w:numId="12" w16cid:durableId="768043994">
    <w:abstractNumId w:val="4"/>
  </w:num>
  <w:num w:numId="13" w16cid:durableId="1281568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D7"/>
    <w:rsid w:val="00015079"/>
    <w:rsid w:val="000611E6"/>
    <w:rsid w:val="000729D7"/>
    <w:rsid w:val="000A445B"/>
    <w:rsid w:val="000A6C88"/>
    <w:rsid w:val="000D7B51"/>
    <w:rsid w:val="000E092E"/>
    <w:rsid w:val="00127021"/>
    <w:rsid w:val="00137C66"/>
    <w:rsid w:val="0017082D"/>
    <w:rsid w:val="001801F0"/>
    <w:rsid w:val="00191958"/>
    <w:rsid w:val="001B6B4F"/>
    <w:rsid w:val="00206E84"/>
    <w:rsid w:val="00254906"/>
    <w:rsid w:val="002927DE"/>
    <w:rsid w:val="00296E36"/>
    <w:rsid w:val="002A0AE1"/>
    <w:rsid w:val="002E10FC"/>
    <w:rsid w:val="002E30F4"/>
    <w:rsid w:val="00302502"/>
    <w:rsid w:val="00383CF0"/>
    <w:rsid w:val="004109B1"/>
    <w:rsid w:val="0042747E"/>
    <w:rsid w:val="00441ADB"/>
    <w:rsid w:val="004B1CD1"/>
    <w:rsid w:val="004E13B7"/>
    <w:rsid w:val="00502112"/>
    <w:rsid w:val="00513F6A"/>
    <w:rsid w:val="005327C6"/>
    <w:rsid w:val="005564EB"/>
    <w:rsid w:val="0056009A"/>
    <w:rsid w:val="00573E9D"/>
    <w:rsid w:val="00574451"/>
    <w:rsid w:val="00585405"/>
    <w:rsid w:val="005C6017"/>
    <w:rsid w:val="005F64C2"/>
    <w:rsid w:val="00605AEB"/>
    <w:rsid w:val="006103B7"/>
    <w:rsid w:val="00680C60"/>
    <w:rsid w:val="006A7422"/>
    <w:rsid w:val="00756090"/>
    <w:rsid w:val="00793688"/>
    <w:rsid w:val="007F0F68"/>
    <w:rsid w:val="00801274"/>
    <w:rsid w:val="00814D5B"/>
    <w:rsid w:val="00845810"/>
    <w:rsid w:val="00852F5B"/>
    <w:rsid w:val="008E0853"/>
    <w:rsid w:val="008F3C61"/>
    <w:rsid w:val="009343AD"/>
    <w:rsid w:val="00935D56"/>
    <w:rsid w:val="00963A65"/>
    <w:rsid w:val="009665B7"/>
    <w:rsid w:val="00A86F1B"/>
    <w:rsid w:val="00AB40B6"/>
    <w:rsid w:val="00B80A77"/>
    <w:rsid w:val="00B84D1F"/>
    <w:rsid w:val="00BA798D"/>
    <w:rsid w:val="00BD4E05"/>
    <w:rsid w:val="00C100BC"/>
    <w:rsid w:val="00C23824"/>
    <w:rsid w:val="00C81377"/>
    <w:rsid w:val="00CB7F16"/>
    <w:rsid w:val="00D25573"/>
    <w:rsid w:val="00D25E9B"/>
    <w:rsid w:val="00D851CA"/>
    <w:rsid w:val="00D95F48"/>
    <w:rsid w:val="00DA3697"/>
    <w:rsid w:val="00DC70E9"/>
    <w:rsid w:val="00DE22E6"/>
    <w:rsid w:val="00DE24B4"/>
    <w:rsid w:val="00E04E5A"/>
    <w:rsid w:val="00E479B7"/>
    <w:rsid w:val="00E84907"/>
    <w:rsid w:val="00FF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7B65"/>
  <w15:docId w15:val="{6834D6C7-85EC-49BE-9B90-D977158C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12"/>
  </w:style>
  <w:style w:type="paragraph" w:styleId="Heading2">
    <w:name w:val="heading 2"/>
    <w:basedOn w:val="Normal"/>
    <w:next w:val="Normal"/>
    <w:link w:val="Heading2Char"/>
    <w:uiPriority w:val="9"/>
    <w:semiHidden/>
    <w:unhideWhenUsed/>
    <w:qFormat/>
    <w:rsid w:val="002A0A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009A"/>
    <w:pPr>
      <w:pBdr>
        <w:top w:val="single" w:sz="6" w:space="2" w:color="5B9BD5"/>
      </w:pBdr>
      <w:spacing w:before="300" w:after="0"/>
      <w:outlineLvl w:val="2"/>
    </w:pPr>
    <w:rPr>
      <w:rFonts w:ascii="Calibri" w:eastAsia="Times New Roman" w:hAnsi="Calibri" w:cs="Times New Roman"/>
      <w:caps/>
      <w:color w:val="1F4D78"/>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10"/>
    <w:pPr>
      <w:ind w:left="720"/>
      <w:contextualSpacing/>
    </w:pPr>
  </w:style>
  <w:style w:type="character" w:styleId="Hyperlink">
    <w:name w:val="Hyperlink"/>
    <w:basedOn w:val="DefaultParagraphFont"/>
    <w:uiPriority w:val="99"/>
    <w:unhideWhenUsed/>
    <w:rsid w:val="00845810"/>
    <w:rPr>
      <w:color w:val="0000FF" w:themeColor="hyperlink"/>
      <w:u w:val="single"/>
    </w:rPr>
  </w:style>
  <w:style w:type="character" w:styleId="UnresolvedMention">
    <w:name w:val="Unresolved Mention"/>
    <w:basedOn w:val="DefaultParagraphFont"/>
    <w:uiPriority w:val="99"/>
    <w:semiHidden/>
    <w:unhideWhenUsed/>
    <w:rsid w:val="00845810"/>
    <w:rPr>
      <w:color w:val="605E5C"/>
      <w:shd w:val="clear" w:color="auto" w:fill="E1DFDD"/>
    </w:rPr>
  </w:style>
  <w:style w:type="paragraph" w:styleId="BodyText2">
    <w:name w:val="Body Text 2"/>
    <w:basedOn w:val="Normal"/>
    <w:link w:val="BodyText2Char"/>
    <w:rsid w:val="007F0F68"/>
    <w:pPr>
      <w:spacing w:before="100"/>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7F0F68"/>
    <w:rPr>
      <w:rFonts w:ascii="Arial" w:eastAsia="Times New Roman" w:hAnsi="Arial" w:cs="Times New Roman"/>
      <w:sz w:val="24"/>
      <w:szCs w:val="20"/>
    </w:rPr>
  </w:style>
  <w:style w:type="character" w:customStyle="1" w:styleId="tpa1">
    <w:name w:val="tpa1"/>
    <w:rsid w:val="00573E9D"/>
  </w:style>
  <w:style w:type="paragraph" w:styleId="Header">
    <w:name w:val="header"/>
    <w:basedOn w:val="Normal"/>
    <w:link w:val="HeaderChar"/>
    <w:uiPriority w:val="99"/>
    <w:unhideWhenUsed/>
    <w:rsid w:val="00573E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3E9D"/>
  </w:style>
  <w:style w:type="paragraph" w:styleId="Footer">
    <w:name w:val="footer"/>
    <w:basedOn w:val="Normal"/>
    <w:link w:val="FooterChar"/>
    <w:uiPriority w:val="99"/>
    <w:unhideWhenUsed/>
    <w:rsid w:val="00573E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3E9D"/>
  </w:style>
  <w:style w:type="character" w:customStyle="1" w:styleId="Heading3Char">
    <w:name w:val="Heading 3 Char"/>
    <w:basedOn w:val="DefaultParagraphFont"/>
    <w:link w:val="Heading3"/>
    <w:uiPriority w:val="9"/>
    <w:rsid w:val="0056009A"/>
    <w:rPr>
      <w:rFonts w:ascii="Calibri" w:eastAsia="Times New Roman" w:hAnsi="Calibri" w:cs="Times New Roman"/>
      <w:caps/>
      <w:color w:val="1F4D78"/>
      <w:spacing w:val="15"/>
      <w:sz w:val="20"/>
      <w:szCs w:val="20"/>
    </w:rPr>
  </w:style>
  <w:style w:type="character" w:customStyle="1" w:styleId="Heading2Char">
    <w:name w:val="Heading 2 Char"/>
    <w:basedOn w:val="DefaultParagraphFont"/>
    <w:link w:val="Heading2"/>
    <w:uiPriority w:val="9"/>
    <w:semiHidden/>
    <w:rsid w:val="002A0AE1"/>
    <w:rPr>
      <w:rFonts w:asciiTheme="majorHAnsi" w:eastAsiaTheme="majorEastAsia" w:hAnsiTheme="majorHAnsi" w:cstheme="majorBidi"/>
      <w:color w:val="365F91" w:themeColor="accent1" w:themeShade="BF"/>
      <w:sz w:val="26"/>
      <w:szCs w:val="26"/>
    </w:rPr>
  </w:style>
  <w:style w:type="character" w:customStyle="1" w:styleId="Bodytext20">
    <w:name w:val="Body text (2)_"/>
    <w:basedOn w:val="DefaultParagraphFont"/>
    <w:link w:val="Bodytext21"/>
    <w:rsid w:val="001B6B4F"/>
    <w:rPr>
      <w:rFonts w:ascii="Book Antiqua" w:eastAsia="Book Antiqua" w:hAnsi="Book Antiqua" w:cs="Book Antiqua"/>
      <w:shd w:val="clear" w:color="auto" w:fill="FFFFFF"/>
    </w:rPr>
  </w:style>
  <w:style w:type="character" w:customStyle="1" w:styleId="Bodytext2ArialUnicodeMS">
    <w:name w:val="Body text (2) + Arial Unicode MS"/>
    <w:aliases w:val="9 pt"/>
    <w:basedOn w:val="Bodytext20"/>
    <w:rsid w:val="001B6B4F"/>
    <w:rPr>
      <w:rFonts w:ascii="Arial Unicode MS" w:eastAsia="Arial Unicode MS" w:hAnsi="Arial Unicode MS" w:cs="Arial Unicode MS"/>
      <w:b/>
      <w:bCs/>
      <w:color w:val="000000"/>
      <w:spacing w:val="0"/>
      <w:w w:val="100"/>
      <w:position w:val="0"/>
      <w:sz w:val="18"/>
      <w:szCs w:val="18"/>
      <w:shd w:val="clear" w:color="auto" w:fill="FFFFFF"/>
      <w:lang w:val="ro-RO" w:eastAsia="ro-RO" w:bidi="ro-RO"/>
    </w:rPr>
  </w:style>
  <w:style w:type="paragraph" w:customStyle="1" w:styleId="Bodytext21">
    <w:name w:val="Body text (2)"/>
    <w:basedOn w:val="Normal"/>
    <w:link w:val="Bodytext20"/>
    <w:rsid w:val="001B6B4F"/>
    <w:pPr>
      <w:widowControl w:val="0"/>
      <w:shd w:val="clear" w:color="auto" w:fill="FFFFFF"/>
      <w:spacing w:after="0" w:line="322" w:lineRule="exact"/>
      <w:ind w:firstLine="740"/>
      <w:jc w:val="both"/>
    </w:pPr>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59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cu_c@yahoo.com" TargetMode="External"/><Relationship Id="rId13" Type="http://schemas.openxmlformats.org/officeDocument/2006/relationships/hyperlink" Target="https://lege5.ro/Gratuit/gi3tsmjwha/directiva-privind-deseurile-si-de-abrogare-a-anumitor-directive-text-cu-relevanta-pentru-see?d=2018-12-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i3tinjxge/directiva-nr-60-2000-de-stabilire-a-unui-cadru-de-politica-comunitara-in-domeniul-apei?d=2018-12-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i3dsmruga/directiva-nr-82-1996-privind-controlul-asupra-riscului-de-accidente-majore-care-implica-substante-periculoase?d=2018-12-11" TargetMode="External"/><Relationship Id="rId5" Type="http://schemas.openxmlformats.org/officeDocument/2006/relationships/webSettings" Target="web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0"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4" Type="http://schemas.openxmlformats.org/officeDocument/2006/relationships/settings" Target="settings.xml"/><Relationship Id="rId9" Type="http://schemas.openxmlformats.org/officeDocument/2006/relationships/hyperlink" Target="https://lege5.ro/Gratuit/gm2donzwga/directiva-nr-75-2010-privind-emisiile-industriale-prevenirea-si-controlul-integrat-al-poluarii-reformare-text-cu-relevanta-pentru-see?d=2018-12-11" TargetMode="External"/><Relationship Id="rId14"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A511A-0A9A-447A-A0A9-0284782E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5299</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alina.posteiu</dc:creator>
  <cp:keywords/>
  <dc:description/>
  <cp:lastModifiedBy>USER_P</cp:lastModifiedBy>
  <cp:revision>11</cp:revision>
  <dcterms:created xsi:type="dcterms:W3CDTF">2024-02-20T16:04:00Z</dcterms:created>
  <dcterms:modified xsi:type="dcterms:W3CDTF">2024-03-27T08:50:00Z</dcterms:modified>
</cp:coreProperties>
</file>