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47" w:rsidRDefault="00A42647" w:rsidP="005B7A0A">
      <w:pPr>
        <w:spacing w:after="0" w:line="240" w:lineRule="auto"/>
        <w:jc w:val="center"/>
        <w:rPr>
          <w:rStyle w:val="apar"/>
          <w:rFonts w:asciiTheme="minorBidi" w:hAnsiTheme="minorBidi"/>
          <w:b/>
          <w:bCs/>
          <w:sz w:val="24"/>
          <w:szCs w:val="24"/>
          <w:bdr w:val="none" w:sz="0" w:space="0" w:color="auto" w:frame="1"/>
          <w:shd w:val="clear" w:color="auto" w:fill="FFFFFF"/>
        </w:rPr>
      </w:pPr>
    </w:p>
    <w:p w:rsidR="009D5E8E" w:rsidRPr="006A241C" w:rsidRDefault="008F5C01" w:rsidP="005B7A0A">
      <w:pPr>
        <w:spacing w:after="0" w:line="240" w:lineRule="auto"/>
        <w:jc w:val="center"/>
        <w:rPr>
          <w:rStyle w:val="apar"/>
          <w:rFonts w:asciiTheme="minorBidi" w:hAnsiTheme="minorBidi"/>
          <w:b/>
          <w:bCs/>
          <w:sz w:val="24"/>
          <w:szCs w:val="24"/>
          <w:bdr w:val="none" w:sz="0" w:space="0" w:color="auto" w:frame="1"/>
          <w:shd w:val="clear" w:color="auto" w:fill="FFFFFF"/>
        </w:rPr>
      </w:pPr>
      <w:r w:rsidRPr="006A241C">
        <w:rPr>
          <w:rStyle w:val="apar"/>
          <w:rFonts w:asciiTheme="minorBidi" w:hAnsiTheme="minorBidi"/>
          <w:b/>
          <w:bCs/>
          <w:sz w:val="24"/>
          <w:szCs w:val="24"/>
          <w:bdr w:val="none" w:sz="0" w:space="0" w:color="auto" w:frame="1"/>
          <w:shd w:val="clear" w:color="auto" w:fill="FFFFFF"/>
        </w:rPr>
        <w:t>MEMORIU</w:t>
      </w:r>
      <w:r w:rsidR="005B7A0A" w:rsidRPr="006A241C">
        <w:rPr>
          <w:rStyle w:val="apar"/>
          <w:rFonts w:asciiTheme="minorBidi" w:hAnsiTheme="minorBidi"/>
          <w:b/>
          <w:bCs/>
          <w:sz w:val="24"/>
          <w:szCs w:val="24"/>
          <w:bdr w:val="none" w:sz="0" w:space="0" w:color="auto" w:frame="1"/>
          <w:shd w:val="clear" w:color="auto" w:fill="FFFFFF"/>
        </w:rPr>
        <w:t xml:space="preserve"> DE PREZENTARE</w:t>
      </w:r>
    </w:p>
    <w:p w:rsidR="0051578A" w:rsidRDefault="009F2D3A" w:rsidP="00AD2761">
      <w:pPr>
        <w:spacing w:after="0" w:line="240" w:lineRule="auto"/>
        <w:jc w:val="center"/>
        <w:rPr>
          <w:rStyle w:val="apar"/>
          <w:rFonts w:asciiTheme="minorBidi" w:hAnsiTheme="minorBidi"/>
          <w:color w:val="1F4E79" w:themeColor="accent1" w:themeShade="80"/>
          <w:sz w:val="24"/>
          <w:szCs w:val="24"/>
          <w:bdr w:val="none" w:sz="0" w:space="0" w:color="auto" w:frame="1"/>
          <w:shd w:val="clear" w:color="auto" w:fill="FFFFFF"/>
        </w:rPr>
      </w:pPr>
      <w:r w:rsidRPr="006A241C">
        <w:rPr>
          <w:rStyle w:val="apar"/>
          <w:rFonts w:asciiTheme="minorBidi" w:hAnsiTheme="minorBidi"/>
          <w:color w:val="1F4E79" w:themeColor="accent1" w:themeShade="80"/>
          <w:sz w:val="24"/>
          <w:szCs w:val="24"/>
          <w:bdr w:val="none" w:sz="0" w:space="0" w:color="auto" w:frame="1"/>
          <w:shd w:val="clear" w:color="auto" w:fill="FFFFFF"/>
        </w:rPr>
        <w:t xml:space="preserve">Conform </w:t>
      </w:r>
      <w:r w:rsidR="00AD2761" w:rsidRPr="006A241C">
        <w:rPr>
          <w:rStyle w:val="apar"/>
          <w:rFonts w:asciiTheme="minorBidi" w:hAnsiTheme="minorBidi"/>
          <w:color w:val="1F4E79" w:themeColor="accent1" w:themeShade="80"/>
          <w:sz w:val="24"/>
          <w:szCs w:val="24"/>
          <w:bdr w:val="none" w:sz="0" w:space="0" w:color="auto" w:frame="1"/>
          <w:shd w:val="clear" w:color="auto" w:fill="FFFFFF"/>
        </w:rPr>
        <w:t xml:space="preserve">ANEXA 5E din L. </w:t>
      </w:r>
      <w:r w:rsidRPr="006A241C">
        <w:rPr>
          <w:rStyle w:val="apar"/>
          <w:rFonts w:asciiTheme="minorBidi" w:hAnsiTheme="minorBidi"/>
          <w:color w:val="1F4E79" w:themeColor="accent1" w:themeShade="80"/>
          <w:sz w:val="24"/>
          <w:szCs w:val="24"/>
          <w:bdr w:val="none" w:sz="0" w:space="0" w:color="auto" w:frame="1"/>
          <w:shd w:val="clear" w:color="auto" w:fill="FFFFFF"/>
        </w:rPr>
        <w:t>292/2018,</w:t>
      </w:r>
    </w:p>
    <w:p w:rsidR="00A42647" w:rsidRDefault="00A42647" w:rsidP="00AD2761">
      <w:pPr>
        <w:spacing w:after="0" w:line="240" w:lineRule="auto"/>
        <w:jc w:val="center"/>
        <w:rPr>
          <w:rStyle w:val="apar"/>
          <w:rFonts w:asciiTheme="minorBidi" w:hAnsiTheme="minorBidi"/>
          <w:color w:val="1F4E79" w:themeColor="accent1" w:themeShade="80"/>
          <w:sz w:val="24"/>
          <w:szCs w:val="24"/>
          <w:bdr w:val="none" w:sz="0" w:space="0" w:color="auto" w:frame="1"/>
          <w:shd w:val="clear" w:color="auto" w:fill="FFFFFF"/>
        </w:rPr>
      </w:pPr>
    </w:p>
    <w:p w:rsidR="00A42647" w:rsidRDefault="00A42647" w:rsidP="00AD2761">
      <w:pPr>
        <w:spacing w:after="0" w:line="240" w:lineRule="auto"/>
        <w:jc w:val="center"/>
        <w:rPr>
          <w:rStyle w:val="apar"/>
          <w:rFonts w:asciiTheme="minorBidi" w:hAnsiTheme="minorBidi"/>
          <w:color w:val="1F4E79" w:themeColor="accent1" w:themeShade="80"/>
          <w:sz w:val="24"/>
          <w:szCs w:val="24"/>
          <w:bdr w:val="none" w:sz="0" w:space="0" w:color="auto" w:frame="1"/>
          <w:shd w:val="clear" w:color="auto" w:fill="FFFFFF"/>
        </w:rPr>
      </w:pPr>
    </w:p>
    <w:p w:rsidR="009F2D3A" w:rsidRPr="006A241C" w:rsidRDefault="009F2D3A" w:rsidP="00AD2761">
      <w:pPr>
        <w:spacing w:after="0" w:line="240" w:lineRule="auto"/>
        <w:jc w:val="center"/>
        <w:rPr>
          <w:rStyle w:val="apar"/>
          <w:rFonts w:asciiTheme="minorBidi" w:hAnsiTheme="minorBidi"/>
          <w:color w:val="1F4E79" w:themeColor="accent1" w:themeShade="80"/>
          <w:sz w:val="24"/>
          <w:szCs w:val="24"/>
          <w:bdr w:val="none" w:sz="0" w:space="0" w:color="auto" w:frame="1"/>
          <w:shd w:val="clear" w:color="auto" w:fill="FFFFFF"/>
        </w:rPr>
      </w:pPr>
      <w:r w:rsidRPr="006A241C">
        <w:rPr>
          <w:rStyle w:val="apar"/>
          <w:rFonts w:asciiTheme="minorBidi" w:hAnsiTheme="minorBidi"/>
          <w:color w:val="1F4E79" w:themeColor="accent1" w:themeShade="80"/>
          <w:sz w:val="24"/>
          <w:szCs w:val="24"/>
          <w:bdr w:val="none" w:sz="0" w:space="0" w:color="auto" w:frame="1"/>
          <w:shd w:val="clear" w:color="auto" w:fill="FFFFFF"/>
        </w:rPr>
        <w:t xml:space="preserve"> </w:t>
      </w:r>
    </w:p>
    <w:p w:rsidR="00A42647" w:rsidRDefault="00A42647" w:rsidP="00A42647">
      <w:pPr>
        <w:pStyle w:val="Standard"/>
        <w:spacing w:line="360" w:lineRule="auto"/>
        <w:jc w:val="both"/>
      </w:pPr>
      <w:r>
        <w:rPr>
          <w:rStyle w:val="spctbdy"/>
          <w:rFonts w:asciiTheme="minorBidi" w:hAnsiTheme="minorBidi"/>
          <w:color w:val="1F3864" w:themeColor="accent5" w:themeShade="80"/>
          <w:bdr w:val="none" w:sz="0" w:space="0" w:color="auto" w:frame="1"/>
          <w:shd w:val="clear" w:color="auto" w:fill="FFFFFF"/>
        </w:rPr>
        <w:t xml:space="preserve">      </w:t>
      </w:r>
    </w:p>
    <w:p w:rsidR="00A42647" w:rsidRPr="00A42647" w:rsidRDefault="00A42647" w:rsidP="00112C47">
      <w:pPr>
        <w:pStyle w:val="ListParagraph"/>
        <w:numPr>
          <w:ilvl w:val="0"/>
          <w:numId w:val="1"/>
        </w:numPr>
        <w:spacing w:before="120" w:after="0" w:line="240" w:lineRule="auto"/>
        <w:ind w:left="360" w:hanging="270"/>
        <w:jc w:val="both"/>
        <w:rPr>
          <w:rStyle w:val="spctbdy"/>
          <w:rFonts w:asciiTheme="minorBidi" w:hAnsiTheme="minorBidi"/>
          <w:color w:val="2F5496" w:themeColor="accent5" w:themeShade="BF"/>
          <w:sz w:val="24"/>
          <w:szCs w:val="24"/>
          <w:bdr w:val="none" w:sz="0" w:space="0" w:color="auto" w:frame="1"/>
          <w:shd w:val="clear" w:color="auto" w:fill="FFFFFF"/>
        </w:rPr>
      </w:pPr>
      <w:r>
        <w:rPr>
          <w:rStyle w:val="spctbdy"/>
          <w:rFonts w:asciiTheme="minorBidi" w:hAnsiTheme="minorBidi"/>
          <w:color w:val="1F3864" w:themeColor="accent5" w:themeShade="80"/>
          <w:sz w:val="24"/>
          <w:szCs w:val="24"/>
          <w:bdr w:val="none" w:sz="0" w:space="0" w:color="auto" w:frame="1"/>
          <w:shd w:val="clear" w:color="auto" w:fill="FFFFFF"/>
        </w:rPr>
        <w:t xml:space="preserve">       </w:t>
      </w:r>
      <w:r w:rsidRPr="00A42647">
        <w:rPr>
          <w:rStyle w:val="spctbdy"/>
          <w:rFonts w:asciiTheme="minorBidi" w:hAnsiTheme="minorBidi"/>
          <w:color w:val="2F5496" w:themeColor="accent5" w:themeShade="BF"/>
          <w:bdr w:val="none" w:sz="0" w:space="0" w:color="auto" w:frame="1"/>
          <w:shd w:val="clear" w:color="auto" w:fill="FFFFFF"/>
        </w:rPr>
        <w:t>Denumirea proiectului</w:t>
      </w:r>
    </w:p>
    <w:p w:rsidR="009D5E8E" w:rsidRPr="00A42647" w:rsidRDefault="00A42647" w:rsidP="00A42647">
      <w:pPr>
        <w:spacing w:before="120" w:after="0" w:line="240" w:lineRule="auto"/>
        <w:ind w:left="90"/>
        <w:jc w:val="both"/>
        <w:rPr>
          <w:rStyle w:val="spctbdy"/>
          <w:rFonts w:asciiTheme="minorBidi" w:hAnsiTheme="minorBidi"/>
          <w:color w:val="2F5496" w:themeColor="accent5" w:themeShade="BF"/>
          <w:sz w:val="24"/>
          <w:szCs w:val="24"/>
          <w:bdr w:val="none" w:sz="0" w:space="0" w:color="auto" w:frame="1"/>
          <w:shd w:val="clear" w:color="auto" w:fill="FFFFFF"/>
        </w:rPr>
      </w:pPr>
      <w:r w:rsidRPr="00A42647">
        <w:rPr>
          <w:rStyle w:val="spctbdy"/>
          <w:rFonts w:asciiTheme="minorBidi" w:hAnsiTheme="minorBidi"/>
          <w:color w:val="2F5496" w:themeColor="accent5" w:themeShade="BF"/>
          <w:bdr w:val="none" w:sz="0" w:space="0" w:color="auto" w:frame="1"/>
          <w:shd w:val="clear" w:color="auto" w:fill="FFFFFF"/>
        </w:rPr>
        <w:t xml:space="preserve">              </w:t>
      </w:r>
    </w:p>
    <w:p w:rsidR="00A42647" w:rsidRPr="00A42647" w:rsidRDefault="00A42647" w:rsidP="00A42647">
      <w:pPr>
        <w:pStyle w:val="Standard"/>
        <w:spacing w:line="360" w:lineRule="auto"/>
      </w:pPr>
      <w:r w:rsidRPr="00A42647">
        <w:rPr>
          <w:rFonts w:ascii="Arial" w:hAnsi="Arial" w:cs="Arial"/>
          <w:b/>
          <w:caps/>
          <w:lang w:val="it-IT"/>
        </w:rPr>
        <w:t xml:space="preserve">construire </w:t>
      </w:r>
      <w:r w:rsidRPr="00A42647">
        <w:rPr>
          <w:rFonts w:ascii="Arial" w:hAnsi="Arial" w:cs="Arial"/>
          <w:b/>
          <w:bCs/>
          <w:color w:val="000000"/>
        </w:rPr>
        <w:t>HALA METLICA</w:t>
      </w:r>
      <w:r w:rsidRPr="00A42647">
        <w:rPr>
          <w:rFonts w:ascii="Arial" w:hAnsi="Arial" w:cs="Arial"/>
          <w:color w:val="000000"/>
        </w:rPr>
        <w:t xml:space="preserve"> (P+1E)  Servicii de Volcanizare ,Echilibru directive,Reparatii Parize ,Tobe Echilibrare Roti ,Spatiu de Expunere si Showroom,</w:t>
      </w:r>
      <w:r w:rsidRPr="00A42647">
        <w:rPr>
          <w:rFonts w:ascii="Arial" w:hAnsi="Arial" w:cs="Arial"/>
          <w:b/>
          <w:caps/>
          <w:lang w:val="it-IT"/>
        </w:rPr>
        <w:t xml:space="preserve"> </w:t>
      </w:r>
      <w:r w:rsidRPr="00A42647">
        <w:rPr>
          <w:rFonts w:ascii="Arial" w:hAnsi="Arial" w:cs="Arial"/>
          <w:caps/>
          <w:lang w:val="it-IT"/>
        </w:rPr>
        <w:t>Imprejmuire teren, Bransamente si utilitati</w:t>
      </w:r>
      <w:r w:rsidRPr="00A42647">
        <w:rPr>
          <w:rFonts w:ascii="Arial" w:hAnsi="Arial" w:cs="Arial"/>
          <w:b/>
          <w:bCs/>
          <w:color w:val="000000"/>
          <w:lang w:eastAsia="ro-RO"/>
        </w:rPr>
        <w:t>”</w:t>
      </w:r>
    </w:p>
    <w:p w:rsidR="00A42647" w:rsidRPr="00A42647" w:rsidRDefault="00A42647" w:rsidP="00A42647">
      <w:pPr>
        <w:spacing w:before="120" w:after="0" w:line="240" w:lineRule="auto"/>
        <w:ind w:left="360"/>
        <w:jc w:val="both"/>
        <w:rPr>
          <w:rStyle w:val="spctbdy"/>
          <w:rFonts w:asciiTheme="minorBidi" w:hAnsiTheme="minorBidi"/>
          <w:color w:val="1F3864" w:themeColor="accent5" w:themeShade="80"/>
          <w:sz w:val="24"/>
          <w:szCs w:val="24"/>
          <w:bdr w:val="none" w:sz="0" w:space="0" w:color="auto" w:frame="1"/>
          <w:shd w:val="clear" w:color="auto" w:fill="FFFFFF"/>
        </w:rPr>
      </w:pPr>
    </w:p>
    <w:p w:rsidR="005B7A0A" w:rsidRPr="006A241C" w:rsidRDefault="00163CE9" w:rsidP="00A70D1C">
      <w:pPr>
        <w:pStyle w:val="ListParagraph"/>
        <w:numPr>
          <w:ilvl w:val="0"/>
          <w:numId w:val="1"/>
        </w:numPr>
        <w:spacing w:before="120" w:after="0" w:line="240" w:lineRule="auto"/>
        <w:ind w:left="360" w:hanging="270"/>
        <w:jc w:val="both"/>
        <w:rPr>
          <w:rStyle w:val="spctbdy"/>
          <w:rFonts w:asciiTheme="minorBidi" w:hAnsiTheme="minorBidi"/>
          <w:color w:val="1F3864" w:themeColor="accent5" w:themeShade="80"/>
          <w:sz w:val="24"/>
          <w:szCs w:val="24"/>
          <w:bdr w:val="none" w:sz="0" w:space="0" w:color="auto" w:frame="1"/>
          <w:shd w:val="clear" w:color="auto" w:fill="FFFFFF"/>
        </w:rPr>
      </w:pPr>
      <w:r w:rsidRPr="006A241C">
        <w:rPr>
          <w:rStyle w:val="spctbdy"/>
          <w:rFonts w:asciiTheme="minorBidi" w:hAnsiTheme="minorBidi"/>
          <w:color w:val="2F5496" w:themeColor="accent5" w:themeShade="BF"/>
          <w:sz w:val="24"/>
          <w:szCs w:val="24"/>
          <w:bdr w:val="none" w:sz="0" w:space="0" w:color="auto" w:frame="1"/>
          <w:shd w:val="clear" w:color="auto" w:fill="FFFFFF"/>
        </w:rPr>
        <w:t>Titular</w:t>
      </w:r>
      <w:r w:rsidRPr="006A241C">
        <w:rPr>
          <w:rStyle w:val="spctbdy"/>
          <w:rFonts w:asciiTheme="minorBidi" w:hAnsiTheme="minorBidi"/>
          <w:color w:val="1F3864" w:themeColor="accent5" w:themeShade="80"/>
          <w:sz w:val="24"/>
          <w:szCs w:val="24"/>
          <w:bdr w:val="none" w:sz="0" w:space="0" w:color="auto" w:frame="1"/>
          <w:shd w:val="clear" w:color="auto" w:fill="FFFFFF"/>
        </w:rPr>
        <w:t>:</w:t>
      </w:r>
    </w:p>
    <w:p w:rsidR="005B7A0A" w:rsidRPr="006A241C" w:rsidRDefault="00163CE9" w:rsidP="00112C47">
      <w:pPr>
        <w:pStyle w:val="NormalWeb"/>
        <w:spacing w:after="0" w:line="240" w:lineRule="auto"/>
        <w:ind w:firstLine="360"/>
        <w:jc w:val="both"/>
        <w:rPr>
          <w:rStyle w:val="slinbdy"/>
          <w:rFonts w:asciiTheme="minorBidi" w:hAnsiTheme="minorBidi" w:cstheme="minorBidi"/>
          <w:color w:val="1F3864" w:themeColor="accent5" w:themeShade="80"/>
          <w:bdr w:val="none" w:sz="0" w:space="0" w:color="auto" w:frame="1"/>
          <w:shd w:val="clear" w:color="auto" w:fill="FFFFFF"/>
        </w:rPr>
      </w:pPr>
      <w:r w:rsidRPr="006A241C">
        <w:rPr>
          <w:rStyle w:val="slinttl"/>
          <w:rFonts w:asciiTheme="minorBidi" w:hAnsiTheme="minorBidi" w:cstheme="minorBidi"/>
          <w:color w:val="1F3864" w:themeColor="accent5" w:themeShade="80"/>
          <w:bdr w:val="none" w:sz="0" w:space="0" w:color="auto" w:frame="1"/>
          <w:shd w:val="clear" w:color="auto" w:fill="FFFFFF"/>
        </w:rPr>
        <w:t>– </w:t>
      </w:r>
      <w:r w:rsidRPr="006A241C">
        <w:rPr>
          <w:rStyle w:val="slinbdy"/>
          <w:rFonts w:asciiTheme="minorBidi" w:hAnsiTheme="minorBidi" w:cstheme="minorBidi"/>
          <w:color w:val="1F3864" w:themeColor="accent5" w:themeShade="80"/>
          <w:bdr w:val="none" w:sz="0" w:space="0" w:color="auto" w:frame="1"/>
          <w:shd w:val="clear" w:color="auto" w:fill="FFFFFF"/>
        </w:rPr>
        <w:t>numele;</w:t>
      </w:r>
      <w:r w:rsidR="00E33371" w:rsidRPr="006A241C">
        <w:rPr>
          <w:rFonts w:asciiTheme="minorBidi" w:hAnsiTheme="minorBidi" w:cstheme="minorBidi"/>
          <w:b/>
          <w:color w:val="1F3864" w:themeColor="accent5" w:themeShade="80"/>
          <w:lang w:val="it-IT"/>
        </w:rPr>
        <w:t xml:space="preserve"> </w:t>
      </w:r>
      <w:r w:rsidR="0051578A">
        <w:rPr>
          <w:rFonts w:ascii="Arial" w:hAnsi="Arial" w:cs="Arial"/>
          <w:b/>
          <w:bCs/>
          <w:color w:val="000000"/>
          <w:sz w:val="22"/>
          <w:szCs w:val="22"/>
        </w:rPr>
        <w:t xml:space="preserve">AL-HAYANI MOHMED  </w:t>
      </w:r>
    </w:p>
    <w:p w:rsidR="005B7A0A" w:rsidRPr="006A241C" w:rsidRDefault="00163CE9" w:rsidP="00112C47">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adresa poștală;</w:t>
      </w:r>
      <w:r w:rsidR="00E33371" w:rsidRPr="006A241C">
        <w:rPr>
          <w:rFonts w:asciiTheme="minorBidi" w:hAnsiTheme="minorBidi"/>
          <w:sz w:val="24"/>
          <w:szCs w:val="24"/>
        </w:rPr>
        <w:t xml:space="preserve"> </w:t>
      </w:r>
      <w:r w:rsidR="0051578A">
        <w:rPr>
          <w:rFonts w:ascii="Arial" w:hAnsi="Arial" w:cs="Arial"/>
          <w:b/>
          <w:bCs/>
          <w:color w:val="000000"/>
        </w:rPr>
        <w:t>ILFOV Oras Voluntari Str.Libertatii Nr.4B,</w:t>
      </w:r>
    </w:p>
    <w:p w:rsidR="009D5E8E" w:rsidRPr="006A241C" w:rsidRDefault="00163CE9" w:rsidP="007466A4">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numărul</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de telefon</w:t>
      </w:r>
      <w:r w:rsidR="00833FFE">
        <w:rPr>
          <w:rStyle w:val="slinbdy"/>
          <w:rFonts w:asciiTheme="minorBidi" w:hAnsiTheme="minorBidi"/>
          <w:color w:val="1F4E79" w:themeColor="accent1" w:themeShade="80"/>
          <w:sz w:val="24"/>
          <w:szCs w:val="24"/>
          <w:bdr w:val="none" w:sz="0" w:space="0" w:color="auto" w:frame="1"/>
          <w:shd w:val="clear" w:color="auto" w:fill="FFFFFF"/>
        </w:rPr>
        <w:t xml:space="preserve">    </w:t>
      </w:r>
      <w:r w:rsidR="00833FFE" w:rsidRPr="00833FFE">
        <w:rPr>
          <w:rStyle w:val="slinbdy"/>
          <w:rFonts w:asciiTheme="minorBidi" w:hAnsiTheme="minorBidi"/>
          <w:color w:val="000000" w:themeColor="text1"/>
          <w:sz w:val="24"/>
          <w:szCs w:val="24"/>
          <w:bdr w:val="none" w:sz="0" w:space="0" w:color="auto" w:frame="1"/>
          <w:shd w:val="clear" w:color="auto" w:fill="FFFFFF"/>
        </w:rPr>
        <w:t>0761024724</w:t>
      </w:r>
    </w:p>
    <w:p w:rsidR="009D5E8E" w:rsidRPr="006A241C" w:rsidRDefault="00163CE9" w:rsidP="00364E09">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numele persoanelor de contact:</w:t>
      </w:r>
      <w:r w:rsidR="00E33371" w:rsidRPr="006A241C">
        <w:rPr>
          <w:rFonts w:asciiTheme="minorBidi" w:hAnsiTheme="minorBidi"/>
          <w:b/>
          <w:bCs/>
          <w:spacing w:val="-1"/>
          <w:sz w:val="24"/>
          <w:szCs w:val="24"/>
        </w:rPr>
        <w:t xml:space="preserve"> </w:t>
      </w:r>
      <w:r w:rsidR="00833FFE">
        <w:rPr>
          <w:rFonts w:asciiTheme="minorBidi" w:hAnsiTheme="minorBidi"/>
          <w:b/>
          <w:bCs/>
          <w:spacing w:val="-1"/>
          <w:sz w:val="24"/>
          <w:szCs w:val="24"/>
        </w:rPr>
        <w:t xml:space="preserve">                        </w:t>
      </w:r>
      <w:r w:rsidR="008F5C01" w:rsidRPr="006A241C">
        <w:rPr>
          <w:rFonts w:asciiTheme="minorBidi" w:hAnsiTheme="minorBidi"/>
          <w:spacing w:val="-1"/>
          <w:sz w:val="24"/>
          <w:szCs w:val="24"/>
        </w:rPr>
        <w:t xml:space="preserve">arh. </w:t>
      </w:r>
      <w:r w:rsidR="0051578A">
        <w:rPr>
          <w:rFonts w:asciiTheme="minorBidi" w:hAnsiTheme="minorBidi"/>
          <w:spacing w:val="-1"/>
          <w:sz w:val="24"/>
          <w:szCs w:val="24"/>
        </w:rPr>
        <w:t>Halime Ahmad 0734857081</w:t>
      </w:r>
    </w:p>
    <w:p w:rsidR="00B048C6" w:rsidRPr="006A241C" w:rsidRDefault="00163CE9" w:rsidP="00B048C6">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proofErr w:type="gramStart"/>
      <w:r w:rsidRPr="006A241C">
        <w:rPr>
          <w:rStyle w:val="spar"/>
          <w:rFonts w:asciiTheme="minorBidi" w:hAnsiTheme="minorBidi"/>
          <w:color w:val="1F4E79" w:themeColor="accent1" w:themeShade="80"/>
          <w:sz w:val="24"/>
          <w:szCs w:val="24"/>
          <w:bdr w:val="none" w:sz="0" w:space="0" w:color="auto" w:frame="1"/>
          <w:shd w:val="clear" w:color="auto" w:fill="FFFFFF"/>
        </w:rPr>
        <w:t>director/manager/administrator</w:t>
      </w:r>
      <w:proofErr w:type="gramEnd"/>
      <w:r w:rsidRPr="006A241C">
        <w:rPr>
          <w:rStyle w:val="spar"/>
          <w:rFonts w:asciiTheme="minorBidi" w:hAnsiTheme="minorBidi"/>
          <w:color w:val="1F4E79" w:themeColor="accent1" w:themeShade="80"/>
          <w:sz w:val="24"/>
          <w:szCs w:val="24"/>
          <w:bdr w:val="none" w:sz="0" w:space="0" w:color="auto" w:frame="1"/>
          <w:shd w:val="clear" w:color="auto" w:fill="FFFFFF"/>
        </w:rPr>
        <w:t>;</w:t>
      </w:r>
      <w:r w:rsidR="00014611"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r w:rsidR="00833FFE">
        <w:rPr>
          <w:rStyle w:val="spar"/>
          <w:rFonts w:asciiTheme="minorBidi" w:hAnsiTheme="minorBidi"/>
          <w:color w:val="1F4E79" w:themeColor="accent1" w:themeShade="80"/>
          <w:sz w:val="24"/>
          <w:szCs w:val="24"/>
          <w:bdr w:val="none" w:sz="0" w:space="0" w:color="auto" w:frame="1"/>
          <w:shd w:val="clear" w:color="auto" w:fill="FFFFFF"/>
        </w:rPr>
        <w:t xml:space="preserve">           </w:t>
      </w:r>
      <w:r w:rsidR="00B048C6">
        <w:rPr>
          <w:rStyle w:val="spar"/>
          <w:rFonts w:asciiTheme="minorBidi" w:hAnsiTheme="minorBidi"/>
          <w:color w:val="1F4E79" w:themeColor="accent1" w:themeShade="80"/>
          <w:sz w:val="24"/>
          <w:szCs w:val="24"/>
          <w:bdr w:val="none" w:sz="0" w:space="0" w:color="auto" w:frame="1"/>
          <w:shd w:val="clear" w:color="auto" w:fill="FFFFFF"/>
        </w:rPr>
        <w:t xml:space="preserve">            </w:t>
      </w:r>
      <w:r w:rsidR="00833FFE">
        <w:rPr>
          <w:rStyle w:val="spar"/>
          <w:rFonts w:asciiTheme="minorBidi" w:hAnsiTheme="minorBidi"/>
          <w:color w:val="1F4E79" w:themeColor="accent1" w:themeShade="80"/>
          <w:sz w:val="24"/>
          <w:szCs w:val="24"/>
          <w:bdr w:val="none" w:sz="0" w:space="0" w:color="auto" w:frame="1"/>
          <w:shd w:val="clear" w:color="auto" w:fill="FFFFFF"/>
        </w:rPr>
        <w:t xml:space="preserve"> </w:t>
      </w:r>
      <w:r w:rsidR="00B048C6" w:rsidRPr="006A241C">
        <w:rPr>
          <w:rFonts w:asciiTheme="minorBidi" w:hAnsiTheme="minorBidi"/>
          <w:spacing w:val="-1"/>
          <w:sz w:val="24"/>
          <w:szCs w:val="24"/>
        </w:rPr>
        <w:t xml:space="preserve">arh. </w:t>
      </w:r>
      <w:r w:rsidR="00B048C6">
        <w:rPr>
          <w:rFonts w:asciiTheme="minorBidi" w:hAnsiTheme="minorBidi"/>
          <w:spacing w:val="-1"/>
          <w:sz w:val="24"/>
          <w:szCs w:val="24"/>
        </w:rPr>
        <w:t>Halime Ahmad 0734857081</w:t>
      </w:r>
    </w:p>
    <w:p w:rsidR="00B048C6" w:rsidRPr="006A241C" w:rsidRDefault="00163CE9" w:rsidP="00B048C6">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proofErr w:type="gramStart"/>
      <w:r w:rsidRPr="006A241C">
        <w:rPr>
          <w:rStyle w:val="spar"/>
          <w:rFonts w:asciiTheme="minorBidi" w:hAnsiTheme="minorBidi"/>
          <w:color w:val="1F4E79" w:themeColor="accent1" w:themeShade="80"/>
          <w:sz w:val="24"/>
          <w:szCs w:val="24"/>
          <w:bdr w:val="none" w:sz="0" w:space="0" w:color="auto" w:frame="1"/>
          <w:shd w:val="clear" w:color="auto" w:fill="FFFFFF"/>
        </w:rPr>
        <w:t>respon</w:t>
      </w:r>
      <w:r w:rsidR="00804AE7" w:rsidRPr="006A241C">
        <w:rPr>
          <w:rStyle w:val="spar"/>
          <w:rFonts w:asciiTheme="minorBidi" w:hAnsiTheme="minorBidi"/>
          <w:color w:val="1F4E79" w:themeColor="accent1" w:themeShade="80"/>
          <w:sz w:val="24"/>
          <w:szCs w:val="24"/>
          <w:bdr w:val="none" w:sz="0" w:space="0" w:color="auto" w:frame="1"/>
          <w:shd w:val="clear" w:color="auto" w:fill="FFFFFF"/>
        </w:rPr>
        <w:t>sabil</w:t>
      </w:r>
      <w:proofErr w:type="gramEnd"/>
      <w:r w:rsidR="00804AE7" w:rsidRPr="006A241C">
        <w:rPr>
          <w:rStyle w:val="spar"/>
          <w:rFonts w:asciiTheme="minorBidi" w:hAnsiTheme="minorBidi"/>
          <w:color w:val="1F4E79" w:themeColor="accent1" w:themeShade="80"/>
          <w:sz w:val="24"/>
          <w:szCs w:val="24"/>
          <w:bdr w:val="none" w:sz="0" w:space="0" w:color="auto" w:frame="1"/>
          <w:shd w:val="clear" w:color="auto" w:fill="FFFFFF"/>
        </w:rPr>
        <w:t xml:space="preserve"> pentru protecția mediului; </w:t>
      </w:r>
      <w:r w:rsidR="00833FFE">
        <w:rPr>
          <w:rStyle w:val="spar"/>
          <w:rFonts w:asciiTheme="minorBidi" w:hAnsiTheme="minorBidi"/>
          <w:color w:val="1F4E79" w:themeColor="accent1" w:themeShade="80"/>
          <w:sz w:val="24"/>
          <w:szCs w:val="24"/>
          <w:bdr w:val="none" w:sz="0" w:space="0" w:color="auto" w:frame="1"/>
          <w:shd w:val="clear" w:color="auto" w:fill="FFFFFF"/>
        </w:rPr>
        <w:t xml:space="preserve">  </w:t>
      </w:r>
      <w:r w:rsidR="00B048C6">
        <w:rPr>
          <w:rStyle w:val="spar"/>
          <w:rFonts w:asciiTheme="minorBidi" w:hAnsiTheme="minorBidi"/>
          <w:color w:val="1F4E79" w:themeColor="accent1" w:themeShade="80"/>
          <w:sz w:val="24"/>
          <w:szCs w:val="24"/>
          <w:bdr w:val="none" w:sz="0" w:space="0" w:color="auto" w:frame="1"/>
          <w:shd w:val="clear" w:color="auto" w:fill="FFFFFF"/>
        </w:rPr>
        <w:t xml:space="preserve">           </w:t>
      </w:r>
      <w:r w:rsidR="00B048C6" w:rsidRPr="006A241C">
        <w:rPr>
          <w:rFonts w:asciiTheme="minorBidi" w:hAnsiTheme="minorBidi"/>
          <w:spacing w:val="-1"/>
          <w:sz w:val="24"/>
          <w:szCs w:val="24"/>
        </w:rPr>
        <w:t xml:space="preserve">arh. </w:t>
      </w:r>
      <w:r w:rsidR="00B048C6">
        <w:rPr>
          <w:rFonts w:asciiTheme="minorBidi" w:hAnsiTheme="minorBidi"/>
          <w:spacing w:val="-1"/>
          <w:sz w:val="24"/>
          <w:szCs w:val="24"/>
        </w:rPr>
        <w:t>Halime Ahmad 0734857081</w:t>
      </w:r>
    </w:p>
    <w:p w:rsidR="009D5E8E" w:rsidRPr="009F6B08" w:rsidRDefault="009F6B08" w:rsidP="007466A4">
      <w:pPr>
        <w:pStyle w:val="ListParagraph"/>
        <w:spacing w:after="0" w:line="240" w:lineRule="auto"/>
        <w:ind w:left="1080"/>
        <w:jc w:val="both"/>
        <w:rPr>
          <w:rStyle w:val="spar"/>
          <w:rFonts w:asciiTheme="minorBidi" w:hAnsiTheme="minorBidi"/>
          <w:color w:val="1F4E79" w:themeColor="accent1" w:themeShade="80"/>
          <w:sz w:val="24"/>
          <w:szCs w:val="24"/>
          <w:bdr w:val="none" w:sz="0" w:space="0" w:color="auto" w:frame="1"/>
          <w:shd w:val="clear" w:color="auto" w:fill="FFFFFF"/>
        </w:rPr>
      </w:pPr>
      <w:r w:rsidRPr="009F6B08">
        <w:rPr>
          <w:rFonts w:ascii="Arial" w:hAnsi="Arial" w:cs="Arial"/>
          <w:bCs/>
          <w:color w:val="000000"/>
        </w:rPr>
        <w:t xml:space="preserve">  </w:t>
      </w:r>
    </w:p>
    <w:p w:rsidR="009D5E8E" w:rsidRPr="009F6B08"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9F6B08">
        <w:rPr>
          <w:rStyle w:val="spctttl"/>
          <w:rFonts w:asciiTheme="minorBidi" w:hAnsiTheme="minorBidi"/>
          <w:bCs/>
          <w:color w:val="1F4E79" w:themeColor="accent1" w:themeShade="80"/>
          <w:sz w:val="24"/>
          <w:szCs w:val="24"/>
          <w:bdr w:val="none" w:sz="0" w:space="0" w:color="auto" w:frame="1"/>
          <w:shd w:val="clear" w:color="auto" w:fill="FFFFFF"/>
        </w:rPr>
        <w:t>III</w:t>
      </w:r>
      <w:r w:rsidRPr="009F6B08">
        <w:rPr>
          <w:rStyle w:val="spctttl"/>
          <w:rFonts w:asciiTheme="minorBidi" w:hAnsiTheme="minorBidi"/>
          <w:color w:val="1F4E79" w:themeColor="accent1" w:themeShade="80"/>
          <w:sz w:val="24"/>
          <w:szCs w:val="24"/>
          <w:bdr w:val="none" w:sz="0" w:space="0" w:color="auto" w:frame="1"/>
          <w:shd w:val="clear" w:color="auto" w:fill="FFFFFF"/>
        </w:rPr>
        <w:t>.</w:t>
      </w:r>
      <w:r w:rsidRPr="009F6B08">
        <w:rPr>
          <w:rStyle w:val="spct"/>
          <w:rFonts w:asciiTheme="minorBidi" w:hAnsiTheme="minorBidi"/>
          <w:color w:val="1F4E79" w:themeColor="accent1" w:themeShade="80"/>
          <w:sz w:val="24"/>
          <w:szCs w:val="24"/>
          <w:bdr w:val="dotted" w:sz="6" w:space="0" w:color="FEFEFE" w:frame="1"/>
          <w:shd w:val="clear" w:color="auto" w:fill="FFFFFF"/>
        </w:rPr>
        <w:t> </w:t>
      </w:r>
      <w:r w:rsidRPr="009F6B08">
        <w:rPr>
          <w:rStyle w:val="spctbdy"/>
          <w:rFonts w:asciiTheme="minorBidi" w:hAnsiTheme="minorBidi"/>
          <w:color w:val="1F4E79" w:themeColor="accent1" w:themeShade="80"/>
          <w:sz w:val="24"/>
          <w:szCs w:val="24"/>
          <w:bdr w:val="none" w:sz="0" w:space="0" w:color="auto" w:frame="1"/>
          <w:shd w:val="clear" w:color="auto" w:fill="FFFFFF"/>
        </w:rPr>
        <w:t>Descrierea caracteristicilor fizice ale întregului proiect:</w:t>
      </w:r>
    </w:p>
    <w:p w:rsidR="0071028E" w:rsidRPr="007C3FA2" w:rsidRDefault="00163CE9" w:rsidP="00AC3A05">
      <w:pPr>
        <w:pStyle w:val="ListParagraph"/>
        <w:numPr>
          <w:ilvl w:val="0"/>
          <w:numId w:val="5"/>
        </w:numPr>
        <w:spacing w:before="120" w:after="0" w:line="240" w:lineRule="auto"/>
        <w:jc w:val="both"/>
        <w:rPr>
          <w:rFonts w:asciiTheme="minorBidi" w:hAnsiTheme="minorBidi"/>
          <w:sz w:val="24"/>
          <w:szCs w:val="24"/>
        </w:rPr>
      </w:pP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un</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rezumat al proiectului;</w:t>
      </w:r>
      <w:r w:rsidR="00E33371" w:rsidRPr="006A241C">
        <w:rPr>
          <w:rFonts w:asciiTheme="minorBidi" w:hAnsiTheme="minorBidi"/>
          <w:sz w:val="24"/>
          <w:szCs w:val="24"/>
          <w:lang w:val="pt-BR"/>
        </w:rPr>
        <w:t xml:space="preserve"> </w:t>
      </w:r>
      <w:r w:rsidR="009F6B08" w:rsidRPr="006A241C">
        <w:rPr>
          <w:rFonts w:asciiTheme="minorBidi" w:hAnsiTheme="minorBidi"/>
          <w:spacing w:val="-1"/>
          <w:sz w:val="24"/>
          <w:szCs w:val="24"/>
        </w:rPr>
        <w:t xml:space="preserve">arh. </w:t>
      </w:r>
      <w:r w:rsidR="009F6B08">
        <w:rPr>
          <w:rFonts w:asciiTheme="minorBidi" w:hAnsiTheme="minorBidi"/>
          <w:spacing w:val="-1"/>
          <w:sz w:val="24"/>
          <w:szCs w:val="24"/>
        </w:rPr>
        <w:t>Halime Ahmad 0734857081</w:t>
      </w:r>
    </w:p>
    <w:p w:rsidR="007C3FA2" w:rsidRPr="007C3FA2" w:rsidRDefault="007C3FA2" w:rsidP="00AC3A05">
      <w:pPr>
        <w:pStyle w:val="ListParagraph"/>
        <w:numPr>
          <w:ilvl w:val="0"/>
          <w:numId w:val="5"/>
        </w:numPr>
        <w:spacing w:after="0" w:line="240" w:lineRule="auto"/>
        <w:rPr>
          <w:rFonts w:asciiTheme="minorBidi" w:hAnsiTheme="minorBidi"/>
          <w:bCs/>
          <w:iCs/>
          <w:color w:val="000000"/>
          <w:sz w:val="24"/>
          <w:szCs w:val="24"/>
          <w:lang w:val="ro-RO"/>
        </w:rPr>
      </w:pPr>
      <w:r w:rsidRPr="007C3FA2">
        <w:rPr>
          <w:rFonts w:asciiTheme="minorBidi" w:hAnsiTheme="minorBidi"/>
          <w:bCs/>
          <w:sz w:val="24"/>
          <w:szCs w:val="24"/>
        </w:rPr>
        <w:t xml:space="preserve">La solicitarea beneficiarului </w:t>
      </w:r>
      <w:r w:rsidRPr="007C3FA2">
        <w:rPr>
          <w:rFonts w:asciiTheme="minorBidi" w:hAnsiTheme="minorBidi"/>
          <w:bCs/>
          <w:iCs/>
          <w:sz w:val="24"/>
          <w:szCs w:val="24"/>
        </w:rPr>
        <w:t xml:space="preserve">Se propune </w:t>
      </w:r>
      <w:r w:rsidRPr="007C3FA2">
        <w:rPr>
          <w:rFonts w:ascii="Arial" w:hAnsi="Arial" w:cs="Arial"/>
          <w:b/>
          <w:caps/>
          <w:lang w:val="it-IT"/>
        </w:rPr>
        <w:t xml:space="preserve">construire </w:t>
      </w:r>
      <w:r w:rsidRPr="007C3FA2">
        <w:rPr>
          <w:rFonts w:ascii="Arial" w:hAnsi="Arial" w:cs="Arial"/>
          <w:b/>
          <w:bCs/>
          <w:color w:val="000000"/>
        </w:rPr>
        <w:t>HALA METLICA</w:t>
      </w:r>
      <w:r w:rsidRPr="007C3FA2">
        <w:rPr>
          <w:rFonts w:ascii="Arial" w:hAnsi="Arial" w:cs="Arial"/>
          <w:color w:val="000000"/>
        </w:rPr>
        <w:t xml:space="preserve"> (P+1E)  Servicii de Volcanizare ,Echilibru directive,Reparatii Parize ,Tobe Echilibrare Roti ,Spatiu de Expunere si Showroom,</w:t>
      </w:r>
      <w:r w:rsidRPr="007C3FA2">
        <w:rPr>
          <w:rFonts w:ascii="Arial" w:hAnsi="Arial" w:cs="Arial"/>
          <w:b/>
          <w:caps/>
          <w:lang w:val="it-IT"/>
        </w:rPr>
        <w:t xml:space="preserve"> </w:t>
      </w:r>
      <w:r w:rsidRPr="007C3FA2">
        <w:rPr>
          <w:rFonts w:ascii="Arial" w:hAnsi="Arial" w:cs="Arial"/>
          <w:caps/>
          <w:lang w:val="it-IT"/>
        </w:rPr>
        <w:t>Imprejmuire teren, Bransamente si utilitati</w:t>
      </w:r>
      <w:r w:rsidRPr="007C3FA2">
        <w:rPr>
          <w:rFonts w:ascii="Arial" w:hAnsi="Arial" w:cs="Arial"/>
          <w:b/>
          <w:bCs/>
          <w:color w:val="000000"/>
          <w:lang w:eastAsia="ro-RO"/>
        </w:rPr>
        <w:t>”</w:t>
      </w:r>
    </w:p>
    <w:p w:rsidR="007C3FA2" w:rsidRPr="007C3FA2" w:rsidRDefault="007C3FA2" w:rsidP="007C3FA2">
      <w:pPr>
        <w:spacing w:before="120" w:after="0" w:line="240" w:lineRule="auto"/>
        <w:ind w:left="360"/>
        <w:jc w:val="both"/>
        <w:rPr>
          <w:rFonts w:asciiTheme="minorBidi" w:hAnsiTheme="minorBidi"/>
          <w:sz w:val="24"/>
          <w:szCs w:val="24"/>
        </w:rPr>
      </w:pPr>
    </w:p>
    <w:p w:rsidR="007C3FA2" w:rsidRDefault="007C3FA2" w:rsidP="007C3FA2">
      <w:pPr>
        <w:pStyle w:val="Standard"/>
        <w:spacing w:line="360" w:lineRule="auto"/>
        <w:rPr>
          <w:rFonts w:ascii="Arial" w:hAnsi="Arial" w:cs="Arial"/>
          <w:b/>
          <w:bCs/>
          <w:lang w:val="ro-RO"/>
        </w:rPr>
      </w:pPr>
      <w:proofErr w:type="gramStart"/>
      <w:r w:rsidRPr="003C6A8E">
        <w:rPr>
          <w:rFonts w:ascii="Arial" w:hAnsi="Arial" w:cs="Arial"/>
          <w:color w:val="000000"/>
        </w:rPr>
        <w:t xml:space="preserve">Terenul in suprafata de </w:t>
      </w:r>
      <w:r>
        <w:rPr>
          <w:rFonts w:ascii="Arial" w:hAnsi="Arial" w:cs="Arial"/>
          <w:color w:val="000000"/>
        </w:rPr>
        <w:t>2255.</w:t>
      </w:r>
      <w:r w:rsidRPr="003C6A8E">
        <w:rPr>
          <w:rFonts w:ascii="Arial" w:hAnsi="Arial" w:cs="Arial"/>
          <w:color w:val="000000"/>
        </w:rPr>
        <w:t>0 mp situat in intravilanul</w:t>
      </w:r>
      <w:r w:rsidR="007466A4" w:rsidRPr="006A241C">
        <w:rPr>
          <w:rFonts w:asciiTheme="minorBidi" w:hAnsiTheme="minorBidi"/>
          <w:bCs/>
          <w:lang w:val="pt-BR"/>
        </w:rPr>
        <w:t>.</w:t>
      </w:r>
      <w:proofErr w:type="gramEnd"/>
      <w:r w:rsidR="007466A4" w:rsidRPr="006A241C">
        <w:rPr>
          <w:rFonts w:asciiTheme="minorBidi" w:hAnsiTheme="minorBidi"/>
          <w:bCs/>
          <w:lang w:val="pt-BR"/>
        </w:rPr>
        <w:t xml:space="preserve"> </w:t>
      </w:r>
      <w:bookmarkStart w:id="0" w:name="_Hlk111916446"/>
      <w:r w:rsidR="0051578A" w:rsidRPr="0051578A">
        <w:rPr>
          <w:rFonts w:asciiTheme="minorBidi" w:hAnsiTheme="minorBidi"/>
          <w:bCs/>
          <w:lang w:val="pt-BR"/>
        </w:rPr>
        <w:t xml:space="preserve">Jud. Ilfov satul Stefanestii de Jos  tarla 41, parcela 348/11,348/12,348/13   </w:t>
      </w:r>
      <w:bookmarkEnd w:id="0"/>
      <w:r w:rsidR="00112C47" w:rsidRPr="009B5A2F">
        <w:rPr>
          <w:rFonts w:asciiTheme="minorBidi" w:hAnsiTheme="minorBidi"/>
        </w:rPr>
        <w:t>,</w:t>
      </w:r>
      <w:r w:rsidR="00112C47" w:rsidRPr="0031047D">
        <w:rPr>
          <w:rFonts w:asciiTheme="minorBidi" w:hAnsiTheme="minorBidi"/>
        </w:rPr>
        <w:t xml:space="preserve"> </w:t>
      </w:r>
      <w:r w:rsidR="001D5D95" w:rsidRPr="0031047D">
        <w:rPr>
          <w:rFonts w:asciiTheme="minorBidi" w:hAnsiTheme="minorBidi"/>
        </w:rPr>
        <w:t xml:space="preserve">identificar prin nr. </w:t>
      </w:r>
      <w:proofErr w:type="gramStart"/>
      <w:r w:rsidR="001D5D95" w:rsidRPr="0031047D">
        <w:rPr>
          <w:rFonts w:asciiTheme="minorBidi" w:hAnsiTheme="minorBidi"/>
        </w:rPr>
        <w:t>60584 inscris in C.F. nr.</w:t>
      </w:r>
      <w:proofErr w:type="gramEnd"/>
      <w:r w:rsidR="001D5D95" w:rsidRPr="0031047D">
        <w:rPr>
          <w:rFonts w:asciiTheme="minorBidi" w:hAnsiTheme="minorBidi"/>
        </w:rPr>
        <w:t xml:space="preserve"> </w:t>
      </w:r>
      <w:proofErr w:type="gramStart"/>
      <w:r w:rsidR="001D5D95" w:rsidRPr="0031047D">
        <w:rPr>
          <w:rFonts w:asciiTheme="minorBidi" w:hAnsiTheme="minorBidi"/>
        </w:rPr>
        <w:t>60584conform P.U.G.aprobH.C.L.nr.</w:t>
      </w:r>
      <w:proofErr w:type="gramEnd"/>
      <w:r w:rsidR="001D5D95" w:rsidRPr="0031047D">
        <w:rPr>
          <w:rFonts w:asciiTheme="minorBidi" w:hAnsiTheme="minorBidi"/>
        </w:rPr>
        <w:t xml:space="preserve"> 22/2011</w:t>
      </w:r>
      <w:r>
        <w:rPr>
          <w:rFonts w:asciiTheme="minorBidi" w:hAnsiTheme="minorBidi"/>
        </w:rPr>
        <w:t xml:space="preserve"> </w:t>
      </w:r>
      <w:r w:rsidR="001D5D95" w:rsidRPr="0031047D">
        <w:rPr>
          <w:rFonts w:asciiTheme="minorBidi" w:hAnsiTheme="minorBidi"/>
        </w:rPr>
        <w:t xml:space="preserve">este propritate domnului AL_HAYANI </w:t>
      </w:r>
      <w:proofErr w:type="gramStart"/>
      <w:r w:rsidR="001D5D95" w:rsidRPr="0031047D">
        <w:rPr>
          <w:rFonts w:asciiTheme="minorBidi" w:hAnsiTheme="minorBidi"/>
        </w:rPr>
        <w:t>MOHAMED(</w:t>
      </w:r>
      <w:proofErr w:type="gramEnd"/>
      <w:r w:rsidR="001D5D95" w:rsidRPr="0031047D">
        <w:rPr>
          <w:rFonts w:asciiTheme="minorBidi" w:hAnsiTheme="minorBidi"/>
        </w:rPr>
        <w:t>ne casatorit)</w:t>
      </w:r>
      <w:r w:rsidR="0031047D" w:rsidRPr="0031047D">
        <w:rPr>
          <w:rFonts w:asciiTheme="minorBidi" w:hAnsiTheme="minorBidi"/>
        </w:rPr>
        <w:t xml:space="preserve"> conform</w:t>
      </w:r>
      <w:r>
        <w:rPr>
          <w:rFonts w:asciiTheme="minorBidi" w:hAnsiTheme="minorBidi"/>
        </w:rPr>
        <w:t xml:space="preserve"> </w:t>
      </w:r>
      <w:r w:rsidRPr="007C3FA2">
        <w:rPr>
          <w:color w:val="000000"/>
        </w:rPr>
        <w:t xml:space="preserve">Contractului de Vanzare-Cumparare autentificate cu </w:t>
      </w:r>
      <w:r w:rsidRPr="005431C4">
        <w:rPr>
          <w:b/>
          <w:color w:val="000000"/>
        </w:rPr>
        <w:t>nr</w:t>
      </w:r>
      <w:r>
        <w:rPr>
          <w:color w:val="000000"/>
        </w:rPr>
        <w:t xml:space="preserve"> </w:t>
      </w:r>
      <w:r>
        <w:rPr>
          <w:rFonts w:ascii="Arial" w:hAnsi="Arial" w:cs="Arial"/>
          <w:b/>
          <w:lang w:val="ro-RO"/>
        </w:rPr>
        <w:t>7773 17.12.2019</w:t>
      </w:r>
      <w:r>
        <w:rPr>
          <w:rFonts w:ascii="Arial" w:hAnsi="Arial" w:cs="Arial"/>
          <w:b/>
          <w:bCs/>
          <w:lang w:val="ro-RO"/>
        </w:rPr>
        <w:t xml:space="preserve">  - </w:t>
      </w:r>
    </w:p>
    <w:p w:rsidR="007C3FA2" w:rsidRPr="008E1492" w:rsidRDefault="007C3FA2" w:rsidP="007C3FA2">
      <w:pPr>
        <w:pStyle w:val="Standard"/>
        <w:spacing w:line="360" w:lineRule="auto"/>
        <w:rPr>
          <w:rFonts w:ascii="Arial" w:hAnsi="Arial" w:cs="Arial"/>
          <w:b/>
          <w:bCs/>
          <w:lang w:val="ro-RO"/>
        </w:rPr>
      </w:pPr>
      <w:r>
        <w:rPr>
          <w:rFonts w:ascii="Arial" w:hAnsi="Arial" w:cs="Arial"/>
          <w:b/>
          <w:bCs/>
          <w:lang w:val="ro-RO"/>
        </w:rPr>
        <w:t xml:space="preserve">                  nr.351 16.01.2020 –nr. 1105 17.02.2020</w:t>
      </w:r>
    </w:p>
    <w:p w:rsidR="007466A4" w:rsidRDefault="007C3FA2" w:rsidP="00112C47">
      <w:pPr>
        <w:spacing w:after="0" w:line="240" w:lineRule="auto"/>
        <w:ind w:left="720"/>
        <w:rPr>
          <w:rFonts w:asciiTheme="minorBidi" w:hAnsiTheme="minorBidi"/>
          <w:bCs/>
          <w:sz w:val="24"/>
          <w:szCs w:val="24"/>
          <w:lang w:val="ro-RO"/>
        </w:rPr>
      </w:pPr>
      <w:r>
        <w:rPr>
          <w:rFonts w:ascii="Times New Roman" w:hAnsi="Times New Roman" w:cs="Times New Roman"/>
          <w:color w:val="000000"/>
          <w:sz w:val="24"/>
          <w:szCs w:val="24"/>
        </w:rPr>
        <w:t xml:space="preserve"> </w:t>
      </w:r>
      <w:r w:rsidRPr="007C3FA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w:t>
      </w:r>
      <w:r w:rsidR="0031047D" w:rsidRPr="007C3FA2">
        <w:rPr>
          <w:rFonts w:ascii="Times New Roman" w:hAnsi="Times New Roman" w:cs="Times New Roman"/>
          <w:sz w:val="24"/>
          <w:szCs w:val="24"/>
        </w:rPr>
        <w:t>extras de C.F.nr. 479425 din22.10.2021</w:t>
      </w:r>
      <w:r w:rsidR="007466A4" w:rsidRPr="007C3FA2">
        <w:rPr>
          <w:rFonts w:ascii="Times New Roman" w:hAnsi="Times New Roman" w:cs="Times New Roman"/>
          <w:bCs/>
          <w:sz w:val="24"/>
          <w:szCs w:val="24"/>
          <w:lang w:val="ro-RO"/>
        </w:rPr>
        <w:t>.</w:t>
      </w:r>
    </w:p>
    <w:p w:rsidR="007C3FA2" w:rsidRPr="006A241C" w:rsidRDefault="007C3FA2" w:rsidP="00112C47">
      <w:pPr>
        <w:spacing w:after="0" w:line="240" w:lineRule="auto"/>
        <w:ind w:left="720"/>
        <w:rPr>
          <w:rFonts w:asciiTheme="minorBidi" w:hAnsiTheme="minorBidi"/>
          <w:bCs/>
          <w:sz w:val="24"/>
          <w:szCs w:val="24"/>
        </w:rPr>
      </w:pPr>
    </w:p>
    <w:p w:rsidR="007C3FA2" w:rsidRDefault="00163CE9" w:rsidP="00AC3A05">
      <w:pPr>
        <w:pStyle w:val="ListParagraph"/>
        <w:numPr>
          <w:ilvl w:val="0"/>
          <w:numId w:val="5"/>
        </w:numPr>
        <w:spacing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7C3FA2">
        <w:rPr>
          <w:rStyle w:val="slitbdy"/>
          <w:rFonts w:asciiTheme="minorBidi" w:hAnsiTheme="minorBidi"/>
          <w:color w:val="1F4E79" w:themeColor="accent1" w:themeShade="80"/>
          <w:sz w:val="24"/>
          <w:szCs w:val="24"/>
          <w:bdr w:val="none" w:sz="0" w:space="0" w:color="auto" w:frame="1"/>
          <w:shd w:val="clear" w:color="auto" w:fill="FFFFFF"/>
        </w:rPr>
        <w:t>justificarea necesității proiectului;</w:t>
      </w:r>
    </w:p>
    <w:p w:rsidR="00C25318" w:rsidRDefault="005431C4" w:rsidP="00C25318">
      <w:pPr>
        <w:spacing w:after="0" w:line="240" w:lineRule="auto"/>
        <w:ind w:left="360" w:firstLine="360"/>
        <w:jc w:val="both"/>
        <w:rPr>
          <w:rFonts w:ascii="Times New Roman" w:eastAsia="Lucida Sans Unicode" w:hAnsi="Times New Roman" w:cs="Tahoma"/>
          <w:kern w:val="3"/>
          <w:sz w:val="24"/>
          <w:szCs w:val="24"/>
          <w:lang w:val="ro-RO"/>
        </w:rPr>
      </w:pPr>
      <w:r w:rsidRPr="005431C4">
        <w:rPr>
          <w:rFonts w:ascii="Arial" w:hAnsi="Arial" w:cs="Arial"/>
          <w:bCs/>
          <w:color w:val="000000"/>
          <w:sz w:val="24"/>
          <w:szCs w:val="24"/>
          <w:lang w:val="ro-RO"/>
        </w:rPr>
        <w:t xml:space="preserve">Amplasamentul pe care se intentioneaza a se realiza investitia propusa este situat intr-o zona cu potential de dezvoltare </w:t>
      </w:r>
      <w:r w:rsidR="00C25318" w:rsidRPr="008A151C">
        <w:rPr>
          <w:rFonts w:ascii="Times New Roman" w:eastAsia="Lucida Sans Unicode" w:hAnsi="Times New Roman" w:cs="Tahoma"/>
          <w:kern w:val="3"/>
          <w:sz w:val="24"/>
          <w:szCs w:val="24"/>
          <w:lang w:val="ro-RO"/>
        </w:rPr>
        <w:t xml:space="preserve">se afla in </w:t>
      </w:r>
      <w:r w:rsidR="00EC27FE">
        <w:rPr>
          <w:rFonts w:ascii="Times New Roman" w:eastAsia="Lucida Sans Unicode" w:hAnsi="Times New Roman" w:cs="Tahoma"/>
          <w:kern w:val="3"/>
          <w:sz w:val="24"/>
          <w:szCs w:val="24"/>
          <w:lang w:val="ro-RO"/>
        </w:rPr>
        <w:t xml:space="preserve"> zona </w:t>
      </w:r>
      <w:r w:rsidR="00C25318" w:rsidRPr="008A151C">
        <w:rPr>
          <w:rFonts w:ascii="Times New Roman" w:eastAsia="Lucida Sans Unicode" w:hAnsi="Times New Roman" w:cs="Tahoma"/>
          <w:kern w:val="3"/>
          <w:sz w:val="24"/>
          <w:szCs w:val="24"/>
          <w:lang w:val="ro-RO"/>
        </w:rPr>
        <w:t xml:space="preserve">U.T.R.-M2a2- Zona Mixta -institutii publice si servicii, spatii verzi amenajate, agrement, sport </w:t>
      </w:r>
    </w:p>
    <w:p w:rsidR="005431C4" w:rsidRPr="004239F9" w:rsidRDefault="005431C4" w:rsidP="004239F9">
      <w:pPr>
        <w:spacing w:line="20" w:lineRule="atLeast"/>
        <w:ind w:left="360" w:right="54"/>
        <w:rPr>
          <w:rFonts w:ascii="Arial" w:hAnsi="Arial" w:cs="Arial"/>
          <w:bCs/>
          <w:color w:val="000000"/>
          <w:sz w:val="24"/>
          <w:szCs w:val="24"/>
          <w:lang w:val="ro-RO"/>
        </w:rPr>
      </w:pPr>
      <w:r w:rsidRPr="004239F9">
        <w:rPr>
          <w:rFonts w:ascii="Arial" w:hAnsi="Arial" w:cs="Arial"/>
          <w:bCs/>
          <w:color w:val="000000"/>
          <w:sz w:val="24"/>
          <w:szCs w:val="24"/>
          <w:lang w:val="ro-RO"/>
        </w:rPr>
        <w:t>cu un grad de confort ridicat.</w:t>
      </w:r>
    </w:p>
    <w:p w:rsidR="00A671CB" w:rsidRPr="00A671CB" w:rsidRDefault="005431C4" w:rsidP="00A671CB">
      <w:pPr>
        <w:spacing w:line="20" w:lineRule="atLeast"/>
        <w:ind w:left="360" w:right="54"/>
        <w:rPr>
          <w:rStyle w:val="slitbdy"/>
          <w:rFonts w:ascii="Arial" w:hAnsi="Arial" w:cs="Arial"/>
          <w:bCs/>
          <w:color w:val="000000"/>
          <w:sz w:val="24"/>
          <w:szCs w:val="24"/>
          <w:lang w:val="ro-RO"/>
        </w:rPr>
      </w:pPr>
      <w:r w:rsidRPr="004239F9">
        <w:rPr>
          <w:rFonts w:ascii="Arial" w:hAnsi="Arial" w:cs="Arial"/>
          <w:bCs/>
          <w:color w:val="000000"/>
          <w:sz w:val="24"/>
          <w:szCs w:val="24"/>
          <w:lang w:val="ro-RO"/>
        </w:rPr>
        <w:t xml:space="preserve">Proiectul a fost intocmit la solicitarea si cu acordul beneficiarului. Prin realizarea aceste investitii sunt intrunite premizele pentru dezvoltarea unor comunitati armonios </w:t>
      </w:r>
      <w:r w:rsidRPr="004239F9">
        <w:rPr>
          <w:rFonts w:ascii="Arial" w:hAnsi="Arial" w:cs="Arial"/>
          <w:bCs/>
          <w:color w:val="000000"/>
          <w:sz w:val="24"/>
          <w:szCs w:val="24"/>
          <w:lang w:val="ro-RO"/>
        </w:rPr>
        <w:lastRenderedPageBreak/>
        <w:t>constituite pe baza de planuri si studii conforme cu standardele şi cerinţele legislative în vigoare.</w:t>
      </w:r>
    </w:p>
    <w:p w:rsidR="00A671CB" w:rsidRPr="00A671CB" w:rsidRDefault="00163CE9" w:rsidP="00A671CB">
      <w:pPr>
        <w:pStyle w:val="ListParagraph"/>
        <w:numPr>
          <w:ilvl w:val="0"/>
          <w:numId w:val="5"/>
        </w:numPr>
        <w:spacing w:before="120"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A671CB">
        <w:rPr>
          <w:rStyle w:val="slitbdy"/>
          <w:rFonts w:asciiTheme="minorBidi" w:hAnsiTheme="minorBidi"/>
          <w:color w:val="1F4E79" w:themeColor="accent1" w:themeShade="80"/>
          <w:sz w:val="24"/>
          <w:szCs w:val="24"/>
          <w:bdr w:val="none" w:sz="0" w:space="0" w:color="auto" w:frame="1"/>
          <w:shd w:val="clear" w:color="auto" w:fill="FFFFFF"/>
        </w:rPr>
        <w:t>valoarea investiției;</w:t>
      </w:r>
    </w:p>
    <w:p w:rsidR="009D5E8E" w:rsidRPr="00A671CB" w:rsidRDefault="009A257F" w:rsidP="00A671CB">
      <w:pPr>
        <w:jc w:val="both"/>
        <w:rPr>
          <w:rStyle w:val="slitbdy"/>
          <w:sz w:val="28"/>
          <w:szCs w:val="28"/>
        </w:rPr>
      </w:pPr>
      <w:r w:rsidRPr="00A671CB">
        <w:rPr>
          <w:rStyle w:val="slitbdy"/>
          <w:rFonts w:asciiTheme="minorBidi" w:hAnsiTheme="minorBidi"/>
          <w:color w:val="1F4E79" w:themeColor="accent1" w:themeShade="80"/>
          <w:sz w:val="24"/>
          <w:szCs w:val="24"/>
          <w:bdr w:val="none" w:sz="0" w:space="0" w:color="auto" w:frame="1"/>
          <w:shd w:val="clear" w:color="auto" w:fill="FFFFFF"/>
        </w:rPr>
        <w:t xml:space="preserve"> </w:t>
      </w:r>
      <w:proofErr w:type="gramStart"/>
      <w:r w:rsidR="00804AE7" w:rsidRPr="00A671CB">
        <w:rPr>
          <w:rStyle w:val="slitbdy"/>
          <w:rFonts w:asciiTheme="minorBidi" w:hAnsiTheme="minorBidi"/>
          <w:sz w:val="24"/>
          <w:szCs w:val="24"/>
          <w:bdr w:val="none" w:sz="0" w:space="0" w:color="auto" w:frame="1"/>
          <w:shd w:val="clear" w:color="auto" w:fill="FFFFFF"/>
        </w:rPr>
        <w:t>valoare</w:t>
      </w:r>
      <w:r w:rsidR="008F5C01" w:rsidRPr="00A671CB">
        <w:rPr>
          <w:rStyle w:val="slitbdy"/>
          <w:rFonts w:asciiTheme="minorBidi" w:hAnsiTheme="minorBidi"/>
          <w:sz w:val="24"/>
          <w:szCs w:val="24"/>
          <w:bdr w:val="none" w:sz="0" w:space="0" w:color="auto" w:frame="1"/>
          <w:shd w:val="clear" w:color="auto" w:fill="FFFFFF"/>
        </w:rPr>
        <w:t>a</w:t>
      </w:r>
      <w:proofErr w:type="gramEnd"/>
      <w:r w:rsidR="008F5C01" w:rsidRPr="00A671CB">
        <w:rPr>
          <w:rStyle w:val="slitbdy"/>
          <w:rFonts w:asciiTheme="minorBidi" w:hAnsiTheme="minorBidi"/>
          <w:sz w:val="24"/>
          <w:szCs w:val="24"/>
          <w:bdr w:val="none" w:sz="0" w:space="0" w:color="auto" w:frame="1"/>
          <w:shd w:val="clear" w:color="auto" w:fill="FFFFFF"/>
        </w:rPr>
        <w:t xml:space="preserve"> estimată</w:t>
      </w:r>
      <w:r w:rsidR="00364E09" w:rsidRPr="00A671CB">
        <w:rPr>
          <w:rStyle w:val="slitbdy"/>
          <w:rFonts w:asciiTheme="minorBidi" w:hAnsiTheme="minorBidi"/>
          <w:sz w:val="24"/>
          <w:szCs w:val="24"/>
          <w:bdr w:val="none" w:sz="0" w:space="0" w:color="auto" w:frame="1"/>
          <w:shd w:val="clear" w:color="auto" w:fill="FFFFFF"/>
        </w:rPr>
        <w:t xml:space="preserve"> a investi</w:t>
      </w:r>
      <w:r w:rsidR="008F5C01" w:rsidRPr="00A671CB">
        <w:rPr>
          <w:rStyle w:val="slitbdy"/>
          <w:rFonts w:asciiTheme="minorBidi" w:hAnsiTheme="minorBidi"/>
          <w:sz w:val="24"/>
          <w:szCs w:val="24"/>
          <w:bdr w:val="none" w:sz="0" w:space="0" w:color="auto" w:frame="1"/>
          <w:shd w:val="clear" w:color="auto" w:fill="FFFFFF"/>
        </w:rPr>
        <w:t>ți</w:t>
      </w:r>
      <w:r w:rsidR="00364E09" w:rsidRPr="00A671CB">
        <w:rPr>
          <w:rStyle w:val="slitbdy"/>
          <w:rFonts w:asciiTheme="minorBidi" w:hAnsiTheme="minorBidi"/>
          <w:sz w:val="24"/>
          <w:szCs w:val="24"/>
          <w:bdr w:val="none" w:sz="0" w:space="0" w:color="auto" w:frame="1"/>
          <w:shd w:val="clear" w:color="auto" w:fill="FFFFFF"/>
        </w:rPr>
        <w:t xml:space="preserve">ei este de </w:t>
      </w:r>
      <w:r w:rsidR="00A671CB">
        <w:rPr>
          <w:sz w:val="28"/>
          <w:szCs w:val="28"/>
        </w:rPr>
        <w:t>1428750RON</w:t>
      </w:r>
    </w:p>
    <w:p w:rsidR="00A671CB" w:rsidRPr="00A671CB" w:rsidRDefault="00A671CB" w:rsidP="00A671CB">
      <w:pPr>
        <w:jc w:val="both"/>
        <w:rPr>
          <w:rStyle w:val="slitbdy"/>
          <w:sz w:val="28"/>
          <w:szCs w:val="28"/>
        </w:rPr>
      </w:pPr>
      <w:r>
        <w:rPr>
          <w:sz w:val="28"/>
          <w:szCs w:val="28"/>
        </w:rPr>
        <w:t xml:space="preserve">      1143x 250euro/mp=285750 </w:t>
      </w:r>
      <w:proofErr w:type="gramStart"/>
      <w:r>
        <w:rPr>
          <w:sz w:val="28"/>
          <w:szCs w:val="28"/>
        </w:rPr>
        <w:t>euro(</w:t>
      </w:r>
      <w:proofErr w:type="gramEnd"/>
      <w:r>
        <w:rPr>
          <w:sz w:val="28"/>
          <w:szCs w:val="28"/>
        </w:rPr>
        <w:t>5.00 euro/leu) =1428750RON</w:t>
      </w:r>
    </w:p>
    <w:p w:rsidR="00A671CB" w:rsidRPr="00A671CB" w:rsidRDefault="00163CE9" w:rsidP="00A671CB">
      <w:pPr>
        <w:pStyle w:val="ListParagraph"/>
        <w:numPr>
          <w:ilvl w:val="0"/>
          <w:numId w:val="5"/>
        </w:numPr>
        <w:spacing w:before="120"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A671CB">
        <w:rPr>
          <w:rStyle w:val="slitbdy"/>
          <w:rFonts w:asciiTheme="minorBidi" w:hAnsiTheme="minorBidi"/>
          <w:color w:val="1F4E79" w:themeColor="accent1" w:themeShade="80"/>
          <w:sz w:val="24"/>
          <w:szCs w:val="24"/>
          <w:bdr w:val="none" w:sz="0" w:space="0" w:color="auto" w:frame="1"/>
          <w:shd w:val="clear" w:color="auto" w:fill="FFFFFF"/>
        </w:rPr>
        <w:t>perioada de implementare propusă;</w:t>
      </w:r>
      <w:r w:rsidR="00E33371" w:rsidRPr="00A671CB">
        <w:rPr>
          <w:rStyle w:val="slitbdy"/>
          <w:rFonts w:asciiTheme="minorBidi" w:hAnsiTheme="minorBidi"/>
          <w:color w:val="1F4E79" w:themeColor="accent1" w:themeShade="80"/>
          <w:sz w:val="24"/>
          <w:szCs w:val="24"/>
          <w:bdr w:val="none" w:sz="0" w:space="0" w:color="auto" w:frame="1"/>
          <w:shd w:val="clear" w:color="auto" w:fill="FFFFFF"/>
        </w:rPr>
        <w:t xml:space="preserve"> </w:t>
      </w:r>
    </w:p>
    <w:p w:rsidR="009D5E8E" w:rsidRPr="00A671CB" w:rsidRDefault="008F5C01" w:rsidP="00A671CB">
      <w:pPr>
        <w:spacing w:before="120" w:after="0" w:line="240" w:lineRule="auto"/>
        <w:ind w:left="360"/>
        <w:jc w:val="both"/>
        <w:rPr>
          <w:rStyle w:val="slitbdy"/>
          <w:rFonts w:asciiTheme="minorBidi" w:hAnsiTheme="minorBidi"/>
          <w:sz w:val="24"/>
          <w:szCs w:val="24"/>
          <w:bdr w:val="none" w:sz="0" w:space="0" w:color="auto" w:frame="1"/>
          <w:shd w:val="clear" w:color="auto" w:fill="FFFFFF"/>
        </w:rPr>
      </w:pPr>
      <w:proofErr w:type="gramStart"/>
      <w:r w:rsidRPr="00A671CB">
        <w:rPr>
          <w:rStyle w:val="slitbdy"/>
          <w:rFonts w:asciiTheme="minorBidi" w:hAnsiTheme="minorBidi"/>
          <w:sz w:val="24"/>
          <w:szCs w:val="24"/>
          <w:bdr w:val="none" w:sz="0" w:space="0" w:color="auto" w:frame="1"/>
          <w:shd w:val="clear" w:color="auto" w:fill="FFFFFF"/>
        </w:rPr>
        <w:t>perioada</w:t>
      </w:r>
      <w:proofErr w:type="gramEnd"/>
      <w:r w:rsidRPr="00A671CB">
        <w:rPr>
          <w:rStyle w:val="slitbdy"/>
          <w:rFonts w:asciiTheme="minorBidi" w:hAnsiTheme="minorBidi"/>
          <w:sz w:val="24"/>
          <w:szCs w:val="24"/>
          <w:bdr w:val="none" w:sz="0" w:space="0" w:color="auto" w:frame="1"/>
          <w:shd w:val="clear" w:color="auto" w:fill="FFFFFF"/>
        </w:rPr>
        <w:t xml:space="preserve"> propusă</w:t>
      </w:r>
      <w:r w:rsidR="00804AE7" w:rsidRPr="00A671CB">
        <w:rPr>
          <w:rStyle w:val="slitbdy"/>
          <w:rFonts w:asciiTheme="minorBidi" w:hAnsiTheme="minorBidi"/>
          <w:sz w:val="24"/>
          <w:szCs w:val="24"/>
          <w:bdr w:val="none" w:sz="0" w:space="0" w:color="auto" w:frame="1"/>
          <w:shd w:val="clear" w:color="auto" w:fill="FFFFFF"/>
        </w:rPr>
        <w:t xml:space="preserve"> pentru execu</w:t>
      </w:r>
      <w:r w:rsidR="008261FA" w:rsidRPr="00A671CB">
        <w:rPr>
          <w:rStyle w:val="slitbdy"/>
          <w:rFonts w:asciiTheme="minorBidi" w:hAnsiTheme="minorBidi"/>
          <w:sz w:val="24"/>
          <w:szCs w:val="24"/>
          <w:bdr w:val="none" w:sz="0" w:space="0" w:color="auto" w:frame="1"/>
          <w:shd w:val="clear" w:color="auto" w:fill="FFFFFF"/>
        </w:rPr>
        <w:t>t</w:t>
      </w:r>
      <w:r w:rsidR="00804AE7" w:rsidRPr="00A671CB">
        <w:rPr>
          <w:rStyle w:val="slitbdy"/>
          <w:rFonts w:asciiTheme="minorBidi" w:hAnsiTheme="minorBidi"/>
          <w:sz w:val="24"/>
          <w:szCs w:val="24"/>
          <w:bdr w:val="none" w:sz="0" w:space="0" w:color="auto" w:frame="1"/>
          <w:shd w:val="clear" w:color="auto" w:fill="FFFFFF"/>
        </w:rPr>
        <w:t>are</w:t>
      </w:r>
      <w:r w:rsidR="008261FA" w:rsidRPr="00A671CB">
        <w:rPr>
          <w:rStyle w:val="slitbdy"/>
          <w:rFonts w:asciiTheme="minorBidi" w:hAnsiTheme="minorBidi"/>
          <w:sz w:val="24"/>
          <w:szCs w:val="24"/>
          <w:bdr w:val="none" w:sz="0" w:space="0" w:color="auto" w:frame="1"/>
          <w:shd w:val="clear" w:color="auto" w:fill="FFFFFF"/>
        </w:rPr>
        <w:t>a</w:t>
      </w:r>
      <w:r w:rsidRPr="00A671CB">
        <w:rPr>
          <w:rStyle w:val="slitbdy"/>
          <w:rFonts w:asciiTheme="minorBidi" w:hAnsiTheme="minorBidi"/>
          <w:sz w:val="24"/>
          <w:szCs w:val="24"/>
          <w:bdr w:val="none" w:sz="0" w:space="0" w:color="auto" w:frame="1"/>
          <w:shd w:val="clear" w:color="auto" w:fill="FFFFFF"/>
        </w:rPr>
        <w:t xml:space="preserve"> investiț</w:t>
      </w:r>
      <w:r w:rsidR="00804AE7" w:rsidRPr="00A671CB">
        <w:rPr>
          <w:rStyle w:val="slitbdy"/>
          <w:rFonts w:asciiTheme="minorBidi" w:hAnsiTheme="minorBidi"/>
          <w:sz w:val="24"/>
          <w:szCs w:val="24"/>
          <w:bdr w:val="none" w:sz="0" w:space="0" w:color="auto" w:frame="1"/>
          <w:shd w:val="clear" w:color="auto" w:fill="FFFFFF"/>
        </w:rPr>
        <w:t xml:space="preserve">iei este de </w:t>
      </w:r>
      <w:r w:rsidR="00CB44B8" w:rsidRPr="00A671CB">
        <w:rPr>
          <w:rStyle w:val="slitbdy"/>
          <w:rFonts w:asciiTheme="minorBidi" w:hAnsiTheme="minorBidi"/>
          <w:sz w:val="24"/>
          <w:szCs w:val="24"/>
          <w:bdr w:val="none" w:sz="0" w:space="0" w:color="auto" w:frame="1"/>
          <w:shd w:val="clear" w:color="auto" w:fill="FFFFFF"/>
        </w:rPr>
        <w:t>24</w:t>
      </w:r>
      <w:r w:rsidRPr="00A671CB">
        <w:rPr>
          <w:rStyle w:val="slitbdy"/>
          <w:rFonts w:asciiTheme="minorBidi" w:hAnsiTheme="minorBidi"/>
          <w:sz w:val="24"/>
          <w:szCs w:val="24"/>
          <w:bdr w:val="none" w:sz="0" w:space="0" w:color="auto" w:frame="1"/>
          <w:shd w:val="clear" w:color="auto" w:fill="FFFFFF"/>
        </w:rPr>
        <w:t xml:space="preserve"> </w:t>
      </w:r>
      <w:r w:rsidR="00E33371" w:rsidRPr="00A671CB">
        <w:rPr>
          <w:rStyle w:val="slitbdy"/>
          <w:rFonts w:asciiTheme="minorBidi" w:hAnsiTheme="minorBidi"/>
          <w:sz w:val="24"/>
          <w:szCs w:val="24"/>
          <w:bdr w:val="none" w:sz="0" w:space="0" w:color="auto" w:frame="1"/>
          <w:shd w:val="clear" w:color="auto" w:fill="FFFFFF"/>
        </w:rPr>
        <w:t>LUNI</w:t>
      </w:r>
    </w:p>
    <w:p w:rsidR="009D5E8E" w:rsidRPr="006A241C" w:rsidRDefault="00A671CB" w:rsidP="00D878E1">
      <w:pPr>
        <w:spacing w:before="120" w:after="0" w:line="240" w:lineRule="auto"/>
        <w:ind w:left="360"/>
        <w:jc w:val="both"/>
        <w:rPr>
          <w:rStyle w:val="slitbdy"/>
          <w:rFonts w:asciiTheme="minorBidi" w:hAnsiTheme="minorBidi"/>
          <w:color w:val="1F4E79" w:themeColor="accent1" w:themeShade="80"/>
          <w:sz w:val="24"/>
          <w:szCs w:val="24"/>
          <w:bdr w:val="none" w:sz="0" w:space="0" w:color="auto" w:frame="1"/>
          <w:shd w:val="clear" w:color="auto" w:fill="FFFFFF"/>
        </w:rPr>
      </w:pPr>
      <w:r>
        <w:rPr>
          <w:rStyle w:val="slitttl"/>
          <w:rFonts w:asciiTheme="minorBidi" w:hAnsiTheme="minorBidi"/>
          <w:color w:val="1F4E79" w:themeColor="accent1" w:themeShade="80"/>
          <w:sz w:val="24"/>
          <w:szCs w:val="24"/>
          <w:bdr w:val="none" w:sz="0" w:space="0" w:color="auto" w:frame="1"/>
          <w:shd w:val="clear" w:color="auto" w:fill="FFFFFF"/>
        </w:rPr>
        <w:t>f</w:t>
      </w:r>
      <w:r w:rsidR="00163CE9" w:rsidRPr="006A241C">
        <w:rPr>
          <w:rStyle w:val="slitttl"/>
          <w:rFonts w:asciiTheme="minorBidi" w:hAnsiTheme="minorBidi"/>
          <w:color w:val="1F4E79" w:themeColor="accent1" w:themeShade="80"/>
          <w:sz w:val="24"/>
          <w:szCs w:val="24"/>
          <w:bdr w:val="none" w:sz="0" w:space="0" w:color="auto" w:frame="1"/>
          <w:shd w:val="clear" w:color="auto" w:fill="FFFFFF"/>
        </w:rPr>
        <w:t>)</w:t>
      </w:r>
      <w:r w:rsidR="00163CE9"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00163CE9" w:rsidRPr="006A241C">
        <w:rPr>
          <w:rStyle w:val="slitbdy"/>
          <w:rFonts w:asciiTheme="minorBidi" w:hAnsiTheme="minorBidi"/>
          <w:color w:val="1F4E79" w:themeColor="accent1" w:themeShade="80"/>
          <w:sz w:val="24"/>
          <w:szCs w:val="24"/>
          <w:bdr w:val="none" w:sz="0" w:space="0" w:color="auto" w:frame="1"/>
          <w:shd w:val="clear" w:color="auto" w:fill="FFFFFF"/>
        </w:rPr>
        <w:t>planșe</w:t>
      </w:r>
      <w:proofErr w:type="gramEnd"/>
      <w:r w:rsidR="00163CE9" w:rsidRPr="006A241C">
        <w:rPr>
          <w:rStyle w:val="slitbdy"/>
          <w:rFonts w:asciiTheme="minorBidi" w:hAnsiTheme="minorBidi"/>
          <w:color w:val="1F4E79" w:themeColor="accent1" w:themeShade="80"/>
          <w:sz w:val="24"/>
          <w:szCs w:val="24"/>
          <w:bdr w:val="none" w:sz="0" w:space="0" w:color="auto" w:frame="1"/>
          <w:shd w:val="clear" w:color="auto" w:fill="FFFFFF"/>
        </w:rPr>
        <w:t xml:space="preserve"> reprezentând limitele amplasamentului proiectului, inclusiv orice suprafață de teren solicitată pentru a fi folosită temporar (planuri de situație și amplasamente);</w:t>
      </w:r>
    </w:p>
    <w:p w:rsidR="004239F9" w:rsidRPr="003C6A8E" w:rsidRDefault="004239F9" w:rsidP="004239F9">
      <w:pPr>
        <w:spacing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 xml:space="preserve">Documentaţia cuprinde piese desenate - Planul de situaţie - atasat notificarii </w:t>
      </w:r>
    </w:p>
    <w:p w:rsidR="004239F9" w:rsidRDefault="004239F9" w:rsidP="004239F9">
      <w:pPr>
        <w:spacing w:line="20" w:lineRule="atLeast"/>
        <w:ind w:right="54"/>
        <w:rPr>
          <w:rFonts w:ascii="Arial" w:hAnsi="Arial" w:cs="Arial"/>
          <w:b/>
          <w:bCs/>
          <w:color w:val="000000"/>
          <w:sz w:val="24"/>
          <w:szCs w:val="24"/>
          <w:lang w:eastAsia="ro-RO"/>
        </w:rPr>
      </w:pPr>
      <w:r w:rsidRPr="003C6A8E">
        <w:rPr>
          <w:rFonts w:ascii="Arial" w:hAnsi="Arial" w:cs="Arial"/>
          <w:bCs/>
          <w:color w:val="000000"/>
          <w:sz w:val="24"/>
          <w:szCs w:val="24"/>
          <w:lang w:val="ro-RO"/>
        </w:rPr>
        <w:t xml:space="preserve">Vecinătăţi : Potrivit cerintelor Regulamentului General de Urbanism mentionate in </w:t>
      </w:r>
      <w:r w:rsidRPr="004239F9">
        <w:rPr>
          <w:rFonts w:ascii="Arial" w:hAnsi="Arial" w:cs="Arial"/>
          <w:bCs/>
          <w:color w:val="000000"/>
          <w:sz w:val="24"/>
          <w:szCs w:val="24"/>
          <w:lang w:val="ro-RO"/>
        </w:rPr>
        <w:t xml:space="preserve">Certificatului de Urbanism nr. 305, din data de 22-10-2021, </w:t>
      </w:r>
      <w:r w:rsidRPr="004239F9">
        <w:rPr>
          <w:rFonts w:ascii="Arial" w:hAnsi="Arial" w:cs="Arial"/>
          <w:b/>
          <w:caps/>
          <w:sz w:val="24"/>
          <w:szCs w:val="24"/>
          <w:lang w:val="it-IT"/>
        </w:rPr>
        <w:t xml:space="preserve">construire </w:t>
      </w:r>
      <w:r w:rsidRPr="004239F9">
        <w:rPr>
          <w:rFonts w:ascii="Arial" w:hAnsi="Arial" w:cs="Arial"/>
          <w:b/>
          <w:bCs/>
          <w:color w:val="000000"/>
          <w:sz w:val="24"/>
          <w:szCs w:val="24"/>
        </w:rPr>
        <w:t>HALA METLICA</w:t>
      </w:r>
      <w:r w:rsidRPr="004239F9">
        <w:rPr>
          <w:rFonts w:ascii="Arial" w:hAnsi="Arial" w:cs="Arial"/>
          <w:color w:val="000000"/>
          <w:sz w:val="24"/>
          <w:szCs w:val="24"/>
        </w:rPr>
        <w:t xml:space="preserve"> (P+1E)  Servicii de Volcanizare ,Echilibru directive,Reparatii Parize ,Tobe Echilibrare Roti ,Spatiu de Expunere si Showroom,</w:t>
      </w:r>
      <w:r w:rsidRPr="004239F9">
        <w:rPr>
          <w:rFonts w:ascii="Arial" w:hAnsi="Arial" w:cs="Arial"/>
          <w:b/>
          <w:caps/>
          <w:sz w:val="24"/>
          <w:szCs w:val="24"/>
          <w:lang w:val="it-IT"/>
        </w:rPr>
        <w:t xml:space="preserve"> </w:t>
      </w:r>
      <w:r w:rsidRPr="004239F9">
        <w:rPr>
          <w:rFonts w:ascii="Arial" w:hAnsi="Arial" w:cs="Arial"/>
          <w:caps/>
          <w:sz w:val="24"/>
          <w:szCs w:val="24"/>
          <w:lang w:val="it-IT"/>
        </w:rPr>
        <w:t>Imprejmuire teren, Bransamente si utilitati</w:t>
      </w:r>
      <w:r w:rsidRPr="004239F9">
        <w:rPr>
          <w:rFonts w:ascii="Arial" w:hAnsi="Arial" w:cs="Arial"/>
          <w:b/>
          <w:bCs/>
          <w:color w:val="000000"/>
          <w:sz w:val="24"/>
          <w:szCs w:val="24"/>
          <w:lang w:eastAsia="ro-RO"/>
        </w:rPr>
        <w:t>”</w:t>
      </w:r>
    </w:p>
    <w:p w:rsidR="004239F9" w:rsidRDefault="00EF449F" w:rsidP="004239F9">
      <w:pPr>
        <w:spacing w:line="20" w:lineRule="atLeast"/>
        <w:ind w:right="54"/>
        <w:rPr>
          <w:rFonts w:ascii="Arial" w:hAnsi="Arial" w:cs="Arial"/>
          <w:b/>
          <w:bCs/>
          <w:color w:val="000000"/>
          <w:sz w:val="24"/>
          <w:szCs w:val="24"/>
          <w:lang w:eastAsia="ro-RO"/>
        </w:rPr>
      </w:pPr>
      <w:r w:rsidRPr="003C6A8E">
        <w:rPr>
          <w:rFonts w:ascii="Arial" w:hAnsi="Arial" w:cs="Arial"/>
          <w:bCs/>
          <w:color w:val="000000"/>
          <w:sz w:val="24"/>
          <w:szCs w:val="24"/>
          <w:lang w:val="ro-RO"/>
        </w:rPr>
        <w:t>va fi amplasata astfel:</w:t>
      </w:r>
    </w:p>
    <w:p w:rsidR="004239F9" w:rsidRPr="00697335" w:rsidRDefault="004239F9" w:rsidP="00AC3A05">
      <w:pPr>
        <w:pStyle w:val="ListParagraph"/>
        <w:widowControl w:val="0"/>
        <w:numPr>
          <w:ilvl w:val="0"/>
          <w:numId w:val="24"/>
        </w:numPr>
        <w:tabs>
          <w:tab w:val="left" w:pos="1440"/>
        </w:tabs>
        <w:autoSpaceDE w:val="0"/>
        <w:autoSpaceDN w:val="0"/>
        <w:adjustRightInd w:val="0"/>
        <w:spacing w:before="120" w:after="0" w:line="240" w:lineRule="auto"/>
        <w:jc w:val="both"/>
        <w:rPr>
          <w:rFonts w:asciiTheme="minorBidi" w:hAnsiTheme="minorBidi"/>
          <w:sz w:val="24"/>
          <w:szCs w:val="24"/>
        </w:rPr>
      </w:pPr>
      <w:proofErr w:type="gramStart"/>
      <w:r w:rsidRPr="00697335">
        <w:rPr>
          <w:rFonts w:asciiTheme="minorBidi" w:hAnsiTheme="minorBidi"/>
          <w:sz w:val="24"/>
          <w:szCs w:val="24"/>
        </w:rPr>
        <w:t>la</w:t>
      </w:r>
      <w:proofErr w:type="gramEnd"/>
      <w:r w:rsidRPr="00697335">
        <w:rPr>
          <w:rFonts w:asciiTheme="minorBidi" w:hAnsiTheme="minorBidi"/>
          <w:sz w:val="24"/>
          <w:szCs w:val="24"/>
        </w:rPr>
        <w:t xml:space="preserve"> N: nr.cad. 1131/2 la o distanta de 1.40 m</w:t>
      </w:r>
    </w:p>
    <w:p w:rsidR="004239F9" w:rsidRPr="00697335" w:rsidRDefault="004239F9" w:rsidP="00AC3A05">
      <w:pPr>
        <w:pStyle w:val="ListParagraph"/>
        <w:widowControl w:val="0"/>
        <w:numPr>
          <w:ilvl w:val="0"/>
          <w:numId w:val="24"/>
        </w:numPr>
        <w:tabs>
          <w:tab w:val="left" w:pos="1440"/>
        </w:tabs>
        <w:autoSpaceDE w:val="0"/>
        <w:autoSpaceDN w:val="0"/>
        <w:adjustRightInd w:val="0"/>
        <w:spacing w:before="120" w:after="0" w:line="240" w:lineRule="auto"/>
        <w:jc w:val="both"/>
        <w:rPr>
          <w:rFonts w:asciiTheme="minorBidi" w:hAnsiTheme="minorBidi"/>
          <w:sz w:val="24"/>
          <w:szCs w:val="24"/>
        </w:rPr>
      </w:pPr>
      <w:proofErr w:type="gramStart"/>
      <w:r w:rsidRPr="00697335">
        <w:rPr>
          <w:rFonts w:asciiTheme="minorBidi" w:hAnsiTheme="minorBidi"/>
          <w:sz w:val="24"/>
          <w:szCs w:val="24"/>
        </w:rPr>
        <w:t>la</w:t>
      </w:r>
      <w:proofErr w:type="gramEnd"/>
      <w:r w:rsidRPr="00697335">
        <w:rPr>
          <w:rFonts w:asciiTheme="minorBidi" w:hAnsiTheme="minorBidi"/>
          <w:sz w:val="24"/>
          <w:szCs w:val="24"/>
        </w:rPr>
        <w:t xml:space="preserve"> V : nr. cad 57297 la o distanta de 50.00 m</w:t>
      </w:r>
    </w:p>
    <w:p w:rsidR="004239F9" w:rsidRPr="00697335" w:rsidRDefault="004239F9" w:rsidP="00AC3A05">
      <w:pPr>
        <w:pStyle w:val="ListParagraph"/>
        <w:widowControl w:val="0"/>
        <w:numPr>
          <w:ilvl w:val="0"/>
          <w:numId w:val="24"/>
        </w:numPr>
        <w:tabs>
          <w:tab w:val="left" w:pos="1440"/>
        </w:tabs>
        <w:autoSpaceDE w:val="0"/>
        <w:autoSpaceDN w:val="0"/>
        <w:adjustRightInd w:val="0"/>
        <w:spacing w:before="120" w:after="0" w:line="240" w:lineRule="auto"/>
        <w:jc w:val="both"/>
        <w:rPr>
          <w:rFonts w:asciiTheme="minorBidi" w:hAnsiTheme="minorBidi"/>
          <w:sz w:val="24"/>
          <w:szCs w:val="24"/>
        </w:rPr>
      </w:pPr>
      <w:r w:rsidRPr="00697335">
        <w:rPr>
          <w:rFonts w:asciiTheme="minorBidi" w:hAnsiTheme="minorBidi"/>
          <w:sz w:val="24"/>
          <w:szCs w:val="24"/>
        </w:rPr>
        <w:t>la E: Str. Dudului la o distanta de 12.20 m</w:t>
      </w:r>
    </w:p>
    <w:p w:rsidR="004239F9" w:rsidRPr="00697335" w:rsidRDefault="004239F9" w:rsidP="00AC3A05">
      <w:pPr>
        <w:pStyle w:val="ListParagraph"/>
        <w:widowControl w:val="0"/>
        <w:numPr>
          <w:ilvl w:val="0"/>
          <w:numId w:val="24"/>
        </w:numPr>
        <w:tabs>
          <w:tab w:val="left" w:pos="1440"/>
        </w:tabs>
        <w:autoSpaceDE w:val="0"/>
        <w:autoSpaceDN w:val="0"/>
        <w:adjustRightInd w:val="0"/>
        <w:spacing w:before="120" w:after="0" w:line="240" w:lineRule="auto"/>
        <w:jc w:val="both"/>
        <w:rPr>
          <w:rFonts w:asciiTheme="minorBidi" w:hAnsiTheme="minorBidi"/>
          <w:sz w:val="24"/>
          <w:szCs w:val="24"/>
          <w:lang w:val="ro-RO"/>
        </w:rPr>
      </w:pPr>
      <w:proofErr w:type="gramStart"/>
      <w:r w:rsidRPr="00697335">
        <w:rPr>
          <w:rFonts w:asciiTheme="minorBidi" w:hAnsiTheme="minorBidi"/>
          <w:sz w:val="24"/>
          <w:szCs w:val="24"/>
        </w:rPr>
        <w:t>la</w:t>
      </w:r>
      <w:proofErr w:type="gramEnd"/>
      <w:r w:rsidRPr="00697335">
        <w:rPr>
          <w:rFonts w:asciiTheme="minorBidi" w:hAnsiTheme="minorBidi"/>
          <w:sz w:val="24"/>
          <w:szCs w:val="24"/>
        </w:rPr>
        <w:t xml:space="preserve"> S: nr, cad. 57297 la o distanta 6.00 m</w:t>
      </w:r>
      <w:r w:rsidRPr="00697335">
        <w:rPr>
          <w:rFonts w:asciiTheme="minorBidi" w:eastAsia="Times New Roman" w:hAnsiTheme="minorBidi"/>
          <w:sz w:val="24"/>
          <w:szCs w:val="24"/>
          <w:lang w:val="en-GB"/>
        </w:rPr>
        <w:t xml:space="preserve">       </w:t>
      </w:r>
    </w:p>
    <w:p w:rsidR="004239F9" w:rsidRDefault="004239F9" w:rsidP="004239F9">
      <w:pPr>
        <w:spacing w:line="20" w:lineRule="atLeast"/>
        <w:ind w:right="54"/>
        <w:rPr>
          <w:rFonts w:ascii="Arial" w:hAnsi="Arial" w:cs="Arial"/>
          <w:b/>
          <w:bCs/>
          <w:color w:val="000000"/>
          <w:lang w:eastAsia="ro-RO"/>
        </w:rPr>
      </w:pPr>
    </w:p>
    <w:p w:rsidR="00E33371" w:rsidRPr="007A2CA5" w:rsidRDefault="00A671CB" w:rsidP="004239F9">
      <w:pPr>
        <w:spacing w:line="20" w:lineRule="atLeast"/>
        <w:ind w:right="54"/>
        <w:rPr>
          <w:rFonts w:asciiTheme="minorBidi" w:eastAsia="Times New Roman" w:hAnsiTheme="minorBidi"/>
          <w:sz w:val="24"/>
          <w:szCs w:val="24"/>
        </w:rPr>
      </w:pPr>
      <w:r>
        <w:rPr>
          <w:rStyle w:val="slitttl"/>
          <w:rFonts w:asciiTheme="minorBidi" w:hAnsiTheme="minorBidi"/>
          <w:color w:val="1F4E79" w:themeColor="accent1" w:themeShade="80"/>
          <w:sz w:val="24"/>
          <w:szCs w:val="24"/>
          <w:bdr w:val="none" w:sz="0" w:space="0" w:color="auto" w:frame="1"/>
          <w:shd w:val="clear" w:color="auto" w:fill="FFFFFF"/>
        </w:rPr>
        <w:t>h</w:t>
      </w:r>
      <w:r w:rsidR="00163CE9" w:rsidRPr="006A241C">
        <w:rPr>
          <w:rStyle w:val="slitttl"/>
          <w:rFonts w:asciiTheme="minorBidi" w:hAnsiTheme="minorBidi"/>
          <w:color w:val="1F4E79" w:themeColor="accent1" w:themeShade="80"/>
          <w:sz w:val="24"/>
          <w:szCs w:val="24"/>
          <w:bdr w:val="none" w:sz="0" w:space="0" w:color="auto" w:frame="1"/>
          <w:shd w:val="clear" w:color="auto" w:fill="FFFFFF"/>
        </w:rPr>
        <w:t>)</w:t>
      </w:r>
      <w:r w:rsidR="00163CE9"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00163CE9" w:rsidRPr="007A2CA5">
        <w:rPr>
          <w:rStyle w:val="slitbdy"/>
          <w:rFonts w:asciiTheme="minorBidi" w:hAnsiTheme="minorBidi"/>
          <w:color w:val="1F4E79" w:themeColor="accent1" w:themeShade="80"/>
          <w:sz w:val="24"/>
          <w:szCs w:val="24"/>
          <w:bdr w:val="none" w:sz="0" w:space="0" w:color="auto" w:frame="1"/>
          <w:shd w:val="clear" w:color="auto" w:fill="FFFFFF"/>
        </w:rPr>
        <w:t>o</w:t>
      </w:r>
      <w:proofErr w:type="gramEnd"/>
      <w:r w:rsidR="00163CE9" w:rsidRPr="007A2CA5">
        <w:rPr>
          <w:rStyle w:val="slitbdy"/>
          <w:rFonts w:asciiTheme="minorBidi" w:hAnsiTheme="minorBidi"/>
          <w:color w:val="1F4E79" w:themeColor="accent1" w:themeShade="80"/>
          <w:sz w:val="24"/>
          <w:szCs w:val="24"/>
          <w:bdr w:val="none" w:sz="0" w:space="0" w:color="auto" w:frame="1"/>
          <w:shd w:val="clear" w:color="auto" w:fill="FFFFFF"/>
        </w:rPr>
        <w:t xml:space="preserve"> descriere a caracteristicilor fizice ale întregului proiect, </w:t>
      </w:r>
    </w:p>
    <w:p w:rsidR="004B09A4" w:rsidRDefault="004B09A4" w:rsidP="0051578A">
      <w:pPr>
        <w:spacing w:after="0" w:line="240" w:lineRule="auto"/>
        <w:ind w:left="720"/>
        <w:rPr>
          <w:rFonts w:asciiTheme="minorBidi" w:hAnsiTheme="minorBidi"/>
          <w:b/>
          <w:bCs/>
          <w:sz w:val="24"/>
          <w:szCs w:val="24"/>
          <w:u w:val="single"/>
          <w:lang w:val="ro-RO"/>
        </w:rPr>
      </w:pPr>
      <w:r w:rsidRPr="003C6A8E">
        <w:rPr>
          <w:rFonts w:ascii="Arial" w:hAnsi="Arial" w:cs="Arial"/>
          <w:bCs/>
          <w:color w:val="000000"/>
          <w:sz w:val="24"/>
          <w:szCs w:val="24"/>
          <w:lang w:val="ro-RO"/>
        </w:rPr>
        <w:t>Noua investitie propusă este compusa din</w:t>
      </w:r>
      <w:r>
        <w:rPr>
          <w:rFonts w:ascii="Arial" w:hAnsi="Arial" w:cs="Arial"/>
          <w:bCs/>
          <w:color w:val="000000"/>
          <w:sz w:val="24"/>
          <w:szCs w:val="24"/>
          <w:lang w:val="ro-RO"/>
        </w:rPr>
        <w:t xml:space="preserve"> 4</w:t>
      </w:r>
      <w:r w:rsidRPr="003C6A8E">
        <w:rPr>
          <w:rFonts w:ascii="Arial" w:hAnsi="Arial" w:cs="Arial"/>
          <w:bCs/>
          <w:color w:val="000000"/>
          <w:sz w:val="24"/>
          <w:szCs w:val="24"/>
          <w:lang w:val="ro-RO"/>
        </w:rPr>
        <w:t xml:space="preserve"> corp</w:t>
      </w:r>
      <w:r>
        <w:rPr>
          <w:rFonts w:ascii="Arial" w:hAnsi="Arial" w:cs="Arial"/>
          <w:bCs/>
          <w:color w:val="000000"/>
          <w:sz w:val="24"/>
          <w:szCs w:val="24"/>
          <w:lang w:val="ro-RO"/>
        </w:rPr>
        <w:t>r</w:t>
      </w:r>
      <w:r w:rsidRPr="003C6A8E">
        <w:rPr>
          <w:rFonts w:ascii="Arial" w:hAnsi="Arial" w:cs="Arial"/>
          <w:bCs/>
          <w:color w:val="000000"/>
          <w:sz w:val="24"/>
          <w:szCs w:val="24"/>
          <w:lang w:val="ro-RO"/>
        </w:rPr>
        <w:t xml:space="preserve"> cu dimensiunile</w:t>
      </w:r>
      <w:r w:rsidR="003144F6">
        <w:rPr>
          <w:rFonts w:ascii="Arial" w:hAnsi="Arial" w:cs="Arial"/>
          <w:bCs/>
          <w:color w:val="000000"/>
          <w:sz w:val="24"/>
          <w:szCs w:val="24"/>
          <w:lang w:val="ro-RO"/>
        </w:rPr>
        <w:t xml:space="preserve"> </w:t>
      </w:r>
      <w:r>
        <w:rPr>
          <w:rFonts w:ascii="Arial" w:hAnsi="Arial" w:cs="Arial"/>
          <w:bCs/>
          <w:color w:val="000000"/>
          <w:sz w:val="24"/>
          <w:szCs w:val="24"/>
          <w:lang w:val="ro-RO"/>
        </w:rPr>
        <w:t>42.5mlx22.5ml</w:t>
      </w:r>
      <w:r w:rsidRPr="003C6A8E">
        <w:rPr>
          <w:rFonts w:ascii="Arial" w:hAnsi="Arial" w:cs="Arial"/>
          <w:bCs/>
          <w:color w:val="000000"/>
          <w:sz w:val="24"/>
          <w:szCs w:val="24"/>
          <w:lang w:val="ro-RO"/>
        </w:rPr>
        <w:t xml:space="preserve"> maxime in plan</w:t>
      </w:r>
      <w:r w:rsidRPr="00EF449F">
        <w:rPr>
          <w:rFonts w:asciiTheme="minorBidi" w:hAnsiTheme="minorBidi"/>
          <w:b/>
          <w:bCs/>
          <w:sz w:val="24"/>
          <w:szCs w:val="24"/>
          <w:u w:val="single"/>
          <w:lang w:val="ro-RO"/>
        </w:rPr>
        <w:t xml:space="preserve"> </w:t>
      </w:r>
    </w:p>
    <w:p w:rsidR="004B09A4" w:rsidRDefault="004B09A4" w:rsidP="0051578A">
      <w:pPr>
        <w:spacing w:after="0" w:line="240" w:lineRule="auto"/>
        <w:ind w:left="720"/>
        <w:rPr>
          <w:rFonts w:ascii="Arial" w:hAnsi="Arial" w:cs="Arial"/>
          <w:bCs/>
          <w:color w:val="000000"/>
          <w:sz w:val="24"/>
          <w:szCs w:val="24"/>
          <w:lang w:val="ro-RO"/>
        </w:rPr>
      </w:pPr>
      <w:r w:rsidRPr="003C6A8E">
        <w:rPr>
          <w:rFonts w:ascii="Arial" w:hAnsi="Arial" w:cs="Arial"/>
          <w:bCs/>
          <w:color w:val="000000"/>
          <w:sz w:val="24"/>
          <w:szCs w:val="24"/>
          <w:lang w:val="ro-RO"/>
        </w:rPr>
        <w:t>Regimul MAXIM de înălţime este P+1E</w:t>
      </w:r>
    </w:p>
    <w:p w:rsidR="003144F6" w:rsidRDefault="003144F6" w:rsidP="0051578A">
      <w:pPr>
        <w:spacing w:after="0" w:line="240" w:lineRule="auto"/>
        <w:ind w:left="720"/>
        <w:rPr>
          <w:rFonts w:ascii="Arial" w:hAnsi="Arial" w:cs="Arial"/>
          <w:bCs/>
          <w:color w:val="000000"/>
          <w:sz w:val="24"/>
          <w:szCs w:val="24"/>
          <w:lang w:val="ro-RO"/>
        </w:rPr>
      </w:pPr>
    </w:p>
    <w:p w:rsidR="003144F6" w:rsidRPr="003C6A8E" w:rsidRDefault="003144F6" w:rsidP="003144F6">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t>- racordarea la reţelele utilitare existente în zonă:</w:t>
      </w:r>
    </w:p>
    <w:p w:rsidR="003144F6" w:rsidRPr="003C6A8E" w:rsidRDefault="003144F6" w:rsidP="003144F6">
      <w:pPr>
        <w:spacing w:line="20" w:lineRule="atLeast"/>
        <w:ind w:right="54" w:firstLine="360"/>
        <w:rPr>
          <w:rFonts w:ascii="Arial" w:hAnsi="Arial" w:cs="Arial"/>
          <w:bCs/>
          <w:color w:val="000000"/>
          <w:sz w:val="24"/>
          <w:szCs w:val="24"/>
          <w:u w:val="single"/>
          <w:lang w:val="ro-RO"/>
        </w:rPr>
      </w:pPr>
      <w:r w:rsidRPr="003C6A8E">
        <w:rPr>
          <w:rFonts w:ascii="Arial" w:hAnsi="Arial" w:cs="Arial"/>
          <w:bCs/>
          <w:color w:val="000000"/>
          <w:sz w:val="24"/>
          <w:szCs w:val="24"/>
          <w:u w:val="single"/>
          <w:lang w:val="ro-RO"/>
        </w:rPr>
        <w:t>Alimentarea cu energie electrica</w:t>
      </w:r>
    </w:p>
    <w:p w:rsidR="003144F6" w:rsidRPr="003C6A8E" w:rsidRDefault="003144F6" w:rsidP="003144F6">
      <w:pPr>
        <w:spacing w:line="20" w:lineRule="atLeast"/>
        <w:ind w:right="54" w:firstLine="360"/>
        <w:rPr>
          <w:rFonts w:ascii="Arial" w:hAnsi="Arial" w:cs="Arial"/>
          <w:color w:val="000000"/>
          <w:sz w:val="24"/>
          <w:szCs w:val="24"/>
          <w:lang w:val="pt-BR"/>
        </w:rPr>
      </w:pPr>
      <w:r w:rsidRPr="003C6A8E">
        <w:rPr>
          <w:rFonts w:ascii="Arial" w:hAnsi="Arial" w:cs="Arial"/>
          <w:color w:val="000000"/>
          <w:sz w:val="24"/>
          <w:szCs w:val="24"/>
          <w:lang w:val="pt-BR"/>
        </w:rPr>
        <w:t>Cladirea va fi racordata la reteaua existenta in zona pentru alimentare cu energie electrica in conformitate cu specificatiile furnizorului.</w:t>
      </w:r>
    </w:p>
    <w:p w:rsidR="003144F6" w:rsidRPr="003C6A8E" w:rsidRDefault="003144F6" w:rsidP="003144F6">
      <w:pPr>
        <w:spacing w:line="20" w:lineRule="atLeast"/>
        <w:ind w:right="54" w:firstLine="360"/>
        <w:rPr>
          <w:rFonts w:ascii="Arial" w:hAnsi="Arial" w:cs="Arial"/>
          <w:bCs/>
          <w:color w:val="000000"/>
          <w:sz w:val="24"/>
          <w:szCs w:val="24"/>
          <w:u w:val="single"/>
          <w:lang w:val="ro-RO"/>
        </w:rPr>
      </w:pPr>
      <w:r w:rsidRPr="003C6A8E">
        <w:rPr>
          <w:rFonts w:ascii="Arial" w:hAnsi="Arial" w:cs="Arial"/>
          <w:bCs/>
          <w:color w:val="000000"/>
          <w:sz w:val="24"/>
          <w:szCs w:val="24"/>
          <w:u w:val="single"/>
          <w:lang w:val="ro-RO"/>
        </w:rPr>
        <w:t>Alimentarea cu apă potabilă</w:t>
      </w:r>
    </w:p>
    <w:p w:rsidR="003144F6" w:rsidRPr="003C6A8E" w:rsidRDefault="003144F6" w:rsidP="003144F6">
      <w:pPr>
        <w:spacing w:line="20" w:lineRule="atLeast"/>
        <w:ind w:right="54" w:firstLine="360"/>
        <w:rPr>
          <w:rFonts w:ascii="Arial" w:hAnsi="Arial" w:cs="Arial"/>
          <w:bCs/>
          <w:color w:val="000000"/>
          <w:sz w:val="24"/>
          <w:szCs w:val="24"/>
          <w:lang w:val="ro-RO"/>
        </w:rPr>
      </w:pPr>
      <w:r w:rsidRPr="003C6A8E">
        <w:rPr>
          <w:rFonts w:ascii="Arial" w:hAnsi="Arial" w:cs="Arial"/>
          <w:color w:val="000000"/>
          <w:sz w:val="24"/>
          <w:szCs w:val="24"/>
          <w:lang w:val="pt-BR"/>
        </w:rPr>
        <w:t xml:space="preserve">Apa menajera, va fi preluată </w:t>
      </w:r>
      <w:r>
        <w:rPr>
          <w:rFonts w:ascii="Arial" w:hAnsi="Arial" w:cs="Arial"/>
          <w:color w:val="000000"/>
          <w:sz w:val="24"/>
          <w:szCs w:val="24"/>
          <w:lang w:val="pt-BR"/>
        </w:rPr>
        <w:t xml:space="preserve">CONFORM AVIZULUI APA-CANAL nr. 65 din 08.12.2021 EMIS DE </w:t>
      </w:r>
      <w:r w:rsidR="000655B4">
        <w:rPr>
          <w:rFonts w:ascii="Arial" w:hAnsi="Arial" w:cs="Arial"/>
          <w:color w:val="000000"/>
          <w:sz w:val="24"/>
          <w:szCs w:val="24"/>
          <w:lang w:val="pt-BR"/>
        </w:rPr>
        <w:t>S.C.EURO APAVOL S.A.</w:t>
      </w:r>
      <w:r>
        <w:rPr>
          <w:rFonts w:ascii="Arial" w:hAnsi="Arial" w:cs="Arial"/>
          <w:color w:val="000000"/>
          <w:sz w:val="24"/>
          <w:szCs w:val="24"/>
          <w:lang w:val="pt-BR"/>
        </w:rPr>
        <w:t xml:space="preserve"> </w:t>
      </w:r>
      <w:r w:rsidRPr="003C6A8E">
        <w:rPr>
          <w:rFonts w:ascii="Arial" w:hAnsi="Arial" w:cs="Arial"/>
          <w:color w:val="000000"/>
          <w:sz w:val="24"/>
          <w:szCs w:val="24"/>
          <w:lang w:val="pt-BR"/>
        </w:rPr>
        <w:t>din</w:t>
      </w:r>
      <w:r>
        <w:rPr>
          <w:rFonts w:ascii="Arial" w:hAnsi="Arial" w:cs="Arial"/>
          <w:color w:val="000000"/>
          <w:sz w:val="24"/>
          <w:szCs w:val="24"/>
          <w:lang w:val="pt-BR"/>
        </w:rPr>
        <w:t xml:space="preserve"> viitoarea retea a localitatii</w:t>
      </w:r>
      <w:r w:rsidRPr="003C6A8E">
        <w:rPr>
          <w:rFonts w:ascii="Arial" w:hAnsi="Arial" w:cs="Arial"/>
          <w:color w:val="000000"/>
          <w:sz w:val="24"/>
          <w:szCs w:val="24"/>
          <w:lang w:val="pt-BR"/>
        </w:rPr>
        <w:t>.</w:t>
      </w:r>
      <w:r>
        <w:rPr>
          <w:rFonts w:ascii="Arial" w:hAnsi="Arial" w:cs="Arial"/>
          <w:color w:val="000000"/>
          <w:sz w:val="24"/>
          <w:szCs w:val="24"/>
          <w:lang w:val="pt-BR"/>
        </w:rPr>
        <w:t xml:space="preserve"> </w:t>
      </w:r>
      <w:r>
        <w:rPr>
          <w:rFonts w:ascii="Arial" w:hAnsi="Arial" w:cs="Arial"/>
          <w:color w:val="000000"/>
          <w:sz w:val="24"/>
          <w:szCs w:val="24"/>
          <w:lang w:val="fr-FR"/>
        </w:rPr>
        <w:t xml:space="preserve">Racordul la reteaua comunala se asigura intr-un camin vizitabil </w:t>
      </w:r>
      <w:r w:rsidRPr="003C6A8E">
        <w:rPr>
          <w:rFonts w:ascii="Arial" w:hAnsi="Arial" w:cs="Arial"/>
          <w:color w:val="000000"/>
          <w:sz w:val="24"/>
          <w:szCs w:val="24"/>
          <w:lang w:val="fr-FR"/>
        </w:rPr>
        <w:t>in interiorul proprietatii, in vecinatea drumului de acces.</w:t>
      </w:r>
      <w:r w:rsidRPr="003C6A8E">
        <w:rPr>
          <w:rFonts w:ascii="Arial" w:hAnsi="Arial" w:cs="Arial"/>
          <w:color w:val="000000"/>
          <w:sz w:val="24"/>
          <w:szCs w:val="24"/>
          <w:lang w:val="pt-BR"/>
        </w:rPr>
        <w:t xml:space="preserve"> </w:t>
      </w:r>
      <w:r w:rsidRPr="003C6A8E">
        <w:rPr>
          <w:rFonts w:ascii="Arial" w:hAnsi="Arial" w:cs="Arial"/>
          <w:color w:val="000000"/>
          <w:sz w:val="24"/>
          <w:szCs w:val="24"/>
          <w:lang w:val="fr-FR"/>
        </w:rPr>
        <w:t xml:space="preserve">Nu sunt prevăzute nici un fel de activităţi de producţie. Necesarul </w:t>
      </w:r>
      <w:proofErr w:type="gramStart"/>
      <w:r w:rsidRPr="003C6A8E">
        <w:rPr>
          <w:rFonts w:ascii="Arial" w:hAnsi="Arial" w:cs="Arial"/>
          <w:color w:val="000000"/>
          <w:sz w:val="24"/>
          <w:szCs w:val="24"/>
          <w:lang w:val="fr-FR"/>
        </w:rPr>
        <w:t>de apa</w:t>
      </w:r>
      <w:proofErr w:type="gramEnd"/>
      <w:r w:rsidRPr="003C6A8E">
        <w:rPr>
          <w:rFonts w:ascii="Arial" w:hAnsi="Arial" w:cs="Arial"/>
          <w:color w:val="000000"/>
          <w:sz w:val="24"/>
          <w:szCs w:val="24"/>
          <w:lang w:val="fr-FR"/>
        </w:rPr>
        <w:t xml:space="preserve"> potabila, va fi asigurat prin cumpararea de apa plata imbuteliata</w:t>
      </w:r>
      <w:r w:rsidRPr="003C6A8E">
        <w:rPr>
          <w:rFonts w:ascii="Arial" w:hAnsi="Arial" w:cs="Arial"/>
          <w:bCs/>
          <w:color w:val="000000"/>
          <w:sz w:val="24"/>
          <w:szCs w:val="24"/>
          <w:lang w:val="ro-RO"/>
        </w:rPr>
        <w:t>.</w:t>
      </w:r>
      <w:r>
        <w:rPr>
          <w:rFonts w:ascii="Arial" w:hAnsi="Arial" w:cs="Arial"/>
          <w:bCs/>
          <w:color w:val="000000"/>
          <w:sz w:val="24"/>
          <w:szCs w:val="24"/>
          <w:lang w:val="ro-RO"/>
        </w:rPr>
        <w:t xml:space="preserve"> </w:t>
      </w:r>
      <w:r w:rsidRPr="003C6A8E">
        <w:rPr>
          <w:rFonts w:ascii="Arial" w:hAnsi="Arial" w:cs="Arial"/>
          <w:bCs/>
          <w:color w:val="000000"/>
          <w:sz w:val="24"/>
          <w:szCs w:val="24"/>
          <w:lang w:val="ro-RO"/>
        </w:rPr>
        <w:t xml:space="preserve"> </w:t>
      </w:r>
    </w:p>
    <w:p w:rsidR="003144F6" w:rsidRPr="003C6A8E" w:rsidRDefault="003144F6" w:rsidP="003144F6">
      <w:pPr>
        <w:spacing w:line="20" w:lineRule="atLeast"/>
        <w:ind w:right="54" w:firstLine="360"/>
        <w:rPr>
          <w:rFonts w:ascii="Arial" w:hAnsi="Arial" w:cs="Arial"/>
          <w:bCs/>
          <w:color w:val="000000"/>
          <w:sz w:val="24"/>
          <w:szCs w:val="24"/>
          <w:u w:val="single"/>
          <w:lang w:val="ro-RO"/>
        </w:rPr>
      </w:pPr>
      <w:r w:rsidRPr="003C6A8E">
        <w:rPr>
          <w:rFonts w:ascii="Arial" w:hAnsi="Arial" w:cs="Arial"/>
          <w:bCs/>
          <w:color w:val="000000"/>
          <w:sz w:val="24"/>
          <w:szCs w:val="24"/>
          <w:u w:val="single"/>
          <w:lang w:val="ro-RO"/>
        </w:rPr>
        <w:t>Evacuarea apelor uzate.</w:t>
      </w:r>
    </w:p>
    <w:p w:rsidR="003144F6" w:rsidRPr="003C6A8E" w:rsidRDefault="003144F6" w:rsidP="003144F6">
      <w:pPr>
        <w:spacing w:line="20" w:lineRule="atLeast"/>
        <w:ind w:right="54" w:firstLine="360"/>
        <w:rPr>
          <w:rFonts w:ascii="Arial" w:hAnsi="Arial" w:cs="Arial"/>
          <w:color w:val="000000"/>
          <w:sz w:val="24"/>
          <w:szCs w:val="24"/>
          <w:lang w:val="fr-FR"/>
        </w:rPr>
      </w:pPr>
      <w:r w:rsidRPr="003C6A8E">
        <w:rPr>
          <w:rFonts w:ascii="Arial" w:hAnsi="Arial" w:cs="Arial"/>
          <w:color w:val="000000"/>
          <w:sz w:val="24"/>
          <w:szCs w:val="24"/>
          <w:lang w:val="fr-FR"/>
        </w:rPr>
        <w:t xml:space="preserve">Apele uzate menajere, conform utilităţilor: bucătărie, baie, se încadrează în Normativul privind condiţiile de evacuare a apelor uzate, </w:t>
      </w:r>
      <w:r w:rsidRPr="00D05A4E">
        <w:rPr>
          <w:rFonts w:ascii="Arial" w:hAnsi="Arial" w:cs="Arial"/>
          <w:color w:val="000000"/>
          <w:sz w:val="24"/>
          <w:szCs w:val="24"/>
          <w:lang w:val="fr-FR"/>
        </w:rPr>
        <w:t>v</w:t>
      </w:r>
      <w:r>
        <w:rPr>
          <w:rFonts w:ascii="Arial" w:hAnsi="Arial" w:cs="Arial"/>
          <w:color w:val="000000"/>
          <w:sz w:val="24"/>
          <w:szCs w:val="24"/>
          <w:lang w:val="fr-FR"/>
        </w:rPr>
        <w:t>or</w:t>
      </w:r>
      <w:r w:rsidRPr="00D05A4E">
        <w:rPr>
          <w:rFonts w:ascii="Arial" w:hAnsi="Arial" w:cs="Arial"/>
          <w:color w:val="000000"/>
          <w:sz w:val="24"/>
          <w:szCs w:val="24"/>
          <w:lang w:val="fr-FR"/>
        </w:rPr>
        <w:t xml:space="preserve"> fi preluat</w:t>
      </w:r>
      <w:r>
        <w:rPr>
          <w:rFonts w:ascii="Arial" w:hAnsi="Arial" w:cs="Arial"/>
          <w:color w:val="000000"/>
          <w:sz w:val="24"/>
          <w:szCs w:val="24"/>
          <w:lang w:val="fr-FR"/>
        </w:rPr>
        <w:t>e</w:t>
      </w:r>
      <w:r w:rsidRPr="00D05A4E">
        <w:rPr>
          <w:rFonts w:ascii="Arial" w:hAnsi="Arial" w:cs="Arial"/>
          <w:color w:val="000000"/>
          <w:sz w:val="24"/>
          <w:szCs w:val="24"/>
          <w:lang w:val="fr-FR"/>
        </w:rPr>
        <w:t xml:space="preserve"> CONFORM AVIZULUI APA-CANAL nr. </w:t>
      </w:r>
      <w:r w:rsidR="000655B4">
        <w:rPr>
          <w:rFonts w:ascii="Arial" w:hAnsi="Arial" w:cs="Arial"/>
          <w:color w:val="000000"/>
          <w:sz w:val="24"/>
          <w:szCs w:val="24"/>
          <w:lang w:val="pt-BR"/>
        </w:rPr>
        <w:t xml:space="preserve">65 din 08.12.2021 </w:t>
      </w:r>
      <w:r w:rsidRPr="00D05A4E">
        <w:rPr>
          <w:rFonts w:ascii="Arial" w:hAnsi="Arial" w:cs="Arial"/>
          <w:color w:val="000000"/>
          <w:sz w:val="24"/>
          <w:szCs w:val="24"/>
          <w:lang w:val="fr-FR"/>
        </w:rPr>
        <w:t xml:space="preserve">EMIS DE </w:t>
      </w:r>
      <w:r w:rsidR="000655B4">
        <w:rPr>
          <w:rFonts w:ascii="Arial" w:hAnsi="Arial" w:cs="Arial"/>
          <w:color w:val="000000"/>
          <w:sz w:val="24"/>
          <w:szCs w:val="24"/>
          <w:lang w:val="pt-BR"/>
        </w:rPr>
        <w:t xml:space="preserve">S.C.EURO APAVOL S.A. </w:t>
      </w:r>
      <w:r w:rsidRPr="00D05A4E">
        <w:rPr>
          <w:rFonts w:ascii="Arial" w:hAnsi="Arial" w:cs="Arial"/>
          <w:color w:val="000000"/>
          <w:sz w:val="24"/>
          <w:szCs w:val="24"/>
          <w:lang w:val="fr-FR"/>
        </w:rPr>
        <w:t xml:space="preserve"> din viitor</w:t>
      </w:r>
      <w:r>
        <w:rPr>
          <w:rFonts w:ascii="Arial" w:hAnsi="Arial" w:cs="Arial"/>
          <w:color w:val="000000"/>
          <w:sz w:val="24"/>
          <w:szCs w:val="24"/>
          <w:lang w:val="fr-FR"/>
        </w:rPr>
        <w:t>ul</w:t>
      </w:r>
      <w:r w:rsidRPr="00D05A4E">
        <w:rPr>
          <w:rFonts w:ascii="Arial" w:hAnsi="Arial" w:cs="Arial"/>
          <w:color w:val="000000"/>
          <w:sz w:val="24"/>
          <w:szCs w:val="24"/>
          <w:lang w:val="fr-FR"/>
        </w:rPr>
        <w:t xml:space="preserve"> sistemul de </w:t>
      </w:r>
      <w:r w:rsidRPr="00D05A4E">
        <w:rPr>
          <w:rFonts w:ascii="Arial" w:hAnsi="Arial" w:cs="Arial"/>
          <w:color w:val="000000"/>
          <w:sz w:val="24"/>
          <w:szCs w:val="24"/>
          <w:lang w:val="fr-FR"/>
        </w:rPr>
        <w:lastRenderedPageBreak/>
        <w:t>canalizare a</w:t>
      </w:r>
      <w:r>
        <w:rPr>
          <w:rFonts w:ascii="Arial" w:hAnsi="Arial" w:cs="Arial"/>
          <w:color w:val="000000"/>
          <w:sz w:val="24"/>
          <w:szCs w:val="24"/>
          <w:lang w:val="fr-FR"/>
        </w:rPr>
        <w:t>l</w:t>
      </w:r>
      <w:r w:rsidRPr="00D05A4E">
        <w:rPr>
          <w:rFonts w:ascii="Arial" w:hAnsi="Arial" w:cs="Arial"/>
          <w:color w:val="000000"/>
          <w:sz w:val="24"/>
          <w:szCs w:val="24"/>
          <w:lang w:val="fr-FR"/>
        </w:rPr>
        <w:t xml:space="preserve"> localitatii</w:t>
      </w:r>
      <w:r>
        <w:rPr>
          <w:rFonts w:ascii="Arial" w:hAnsi="Arial" w:cs="Arial"/>
          <w:color w:val="000000"/>
          <w:sz w:val="24"/>
          <w:szCs w:val="24"/>
          <w:lang w:val="fr-FR"/>
        </w:rPr>
        <w:t>.</w:t>
      </w:r>
      <w:r w:rsidRPr="00D05A4E">
        <w:rPr>
          <w:rFonts w:ascii="Arial" w:hAnsi="Arial" w:cs="Arial"/>
          <w:color w:val="000000"/>
          <w:sz w:val="24"/>
          <w:szCs w:val="24"/>
          <w:lang w:val="fr-FR"/>
        </w:rPr>
        <w:t xml:space="preserve"> </w:t>
      </w:r>
      <w:r>
        <w:rPr>
          <w:rFonts w:ascii="Arial" w:hAnsi="Arial" w:cs="Arial"/>
          <w:color w:val="000000"/>
          <w:sz w:val="24"/>
          <w:szCs w:val="24"/>
          <w:lang w:val="fr-FR"/>
        </w:rPr>
        <w:t xml:space="preserve">Racordul la reteaua comunala se asigura intr un camin vizitabil </w:t>
      </w:r>
      <w:r w:rsidRPr="003C6A8E">
        <w:rPr>
          <w:rFonts w:ascii="Arial" w:hAnsi="Arial" w:cs="Arial"/>
          <w:color w:val="000000"/>
          <w:sz w:val="24"/>
          <w:szCs w:val="24"/>
          <w:lang w:val="fr-FR"/>
        </w:rPr>
        <w:t xml:space="preserve">in interiorul proprietatii, in vecinatea drumului de acces. </w:t>
      </w:r>
    </w:p>
    <w:p w:rsidR="003144F6" w:rsidRPr="003C6A8E" w:rsidRDefault="003144F6" w:rsidP="003144F6">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Apele pluviale de pe cladire vor fi preluate de jgheaburi si burlane si vor fi dirijate in mod natural pe teren liber in spatiul verde.</w:t>
      </w:r>
      <w:r>
        <w:rPr>
          <w:rFonts w:ascii="Arial" w:hAnsi="Arial" w:cs="Arial"/>
          <w:bCs/>
          <w:color w:val="000000"/>
          <w:sz w:val="24"/>
          <w:szCs w:val="24"/>
          <w:lang w:val="ro-RO"/>
        </w:rPr>
        <w:t xml:space="preserve"> Apele pluviale provenite de pe platformele betonate vor fi colectate cu rigole si dirijate catre un separator de hidrocarburi </w:t>
      </w:r>
      <w:r w:rsidRPr="00FE21B2">
        <w:rPr>
          <w:rFonts w:ascii="Arial" w:hAnsi="Arial" w:cs="Arial"/>
          <w:bCs/>
          <w:color w:val="000000"/>
          <w:sz w:val="24"/>
          <w:szCs w:val="24"/>
          <w:lang w:val="ro-RO"/>
        </w:rPr>
        <w:t>si desnisipator amplasat in incinta proprietatii si apoi vor fi colectate intr-un bazin de retentie</w:t>
      </w:r>
      <w:r>
        <w:rPr>
          <w:rFonts w:ascii="Arial" w:hAnsi="Arial" w:cs="Arial"/>
          <w:bCs/>
          <w:color w:val="000000"/>
          <w:sz w:val="24"/>
          <w:szCs w:val="24"/>
          <w:lang w:val="ro-RO"/>
        </w:rPr>
        <w:t xml:space="preserve"> si apoi dirijate si folosite la irigat spatiul verde.</w:t>
      </w:r>
    </w:p>
    <w:p w:rsidR="003144F6" w:rsidRPr="003C6A8E" w:rsidRDefault="003144F6" w:rsidP="003144F6">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Nu există legături cu cursuri de apă de suprafaţă şi nici utilităţi care ar putea influenţa stratul de apă subterană.</w:t>
      </w:r>
    </w:p>
    <w:p w:rsidR="003144F6" w:rsidRPr="003C6A8E" w:rsidRDefault="003144F6" w:rsidP="003144F6">
      <w:pPr>
        <w:spacing w:line="20" w:lineRule="atLeast"/>
        <w:ind w:right="54" w:firstLine="360"/>
        <w:rPr>
          <w:rFonts w:ascii="Arial" w:hAnsi="Arial" w:cs="Arial"/>
          <w:bCs/>
          <w:color w:val="000000"/>
          <w:sz w:val="24"/>
          <w:szCs w:val="24"/>
          <w:u w:val="single"/>
          <w:lang w:val="ro-RO"/>
        </w:rPr>
      </w:pPr>
      <w:r w:rsidRPr="003C6A8E">
        <w:rPr>
          <w:rFonts w:ascii="Arial" w:hAnsi="Arial" w:cs="Arial"/>
          <w:bCs/>
          <w:color w:val="000000"/>
          <w:sz w:val="24"/>
          <w:szCs w:val="24"/>
          <w:u w:val="single"/>
          <w:lang w:val="ro-RO"/>
        </w:rPr>
        <w:t>Alimentarea cu energie termică</w:t>
      </w:r>
    </w:p>
    <w:p w:rsidR="000655B4" w:rsidRPr="00C042A2" w:rsidRDefault="003144F6" w:rsidP="000655B4">
      <w:pPr>
        <w:rPr>
          <w:rFonts w:ascii="Times New Roman" w:eastAsia="Times New Roman" w:hAnsi="Times New Roman" w:cs="Times New Roman"/>
          <w:sz w:val="24"/>
          <w:szCs w:val="24"/>
        </w:rPr>
      </w:pPr>
      <w:r w:rsidRPr="003C6A8E">
        <w:rPr>
          <w:rFonts w:ascii="Arial" w:hAnsi="Arial" w:cs="Arial"/>
          <w:color w:val="000000"/>
          <w:sz w:val="24"/>
          <w:szCs w:val="24"/>
          <w:lang w:val="fr-FR"/>
        </w:rPr>
        <w:t xml:space="preserve">Clădirea are </w:t>
      </w:r>
      <w:r w:rsidR="000655B4" w:rsidRPr="00AD755F">
        <w:rPr>
          <w:rFonts w:asciiTheme="minorBidi" w:hAnsiTheme="minorBidi"/>
          <w:sz w:val="24"/>
          <w:szCs w:val="24"/>
        </w:rPr>
        <w:t xml:space="preserve">centrale termice murale, cu capacitatea de </w:t>
      </w:r>
      <w:r w:rsidR="000655B4">
        <w:rPr>
          <w:rFonts w:asciiTheme="minorBidi" w:hAnsiTheme="minorBidi"/>
          <w:sz w:val="24"/>
          <w:szCs w:val="24"/>
        </w:rPr>
        <w:t>1</w:t>
      </w:r>
      <w:r w:rsidR="000655B4" w:rsidRPr="00AD755F">
        <w:rPr>
          <w:rFonts w:asciiTheme="minorBidi" w:hAnsiTheme="minorBidi"/>
          <w:sz w:val="24"/>
          <w:szCs w:val="24"/>
        </w:rPr>
        <w:t xml:space="preserve">4 kW </w:t>
      </w:r>
      <w:r w:rsidR="000655B4" w:rsidRPr="00C042A2">
        <w:rPr>
          <w:rFonts w:ascii="Times New Roman" w:eastAsia="Times New Roman" w:hAnsi="Times New Roman" w:cs="Times New Roman"/>
          <w:sz w:val="24"/>
          <w:szCs w:val="24"/>
        </w:rPr>
        <w:t xml:space="preserve">cu </w:t>
      </w:r>
    </w:p>
    <w:p w:rsidR="000655B4" w:rsidRPr="00C042A2" w:rsidRDefault="000655B4" w:rsidP="000655B4">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trei</w:t>
      </w:r>
      <w:proofErr w:type="gramEnd"/>
      <w:r w:rsidRPr="00C042A2">
        <w:rPr>
          <w:rFonts w:ascii="Times New Roman" w:eastAsia="Times New Roman" w:hAnsi="Times New Roman" w:cs="Times New Roman"/>
          <w:sz w:val="24"/>
          <w:szCs w:val="24"/>
        </w:rPr>
        <w:t xml:space="preserve"> trepte, cu functionare cu energie electrica, amplasata la etaj, in zona de birouri</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Centrala termica </w:t>
      </w:r>
      <w:proofErr w:type="gramStart"/>
      <w:r w:rsidRPr="00C042A2">
        <w:rPr>
          <w:rFonts w:ascii="Times New Roman" w:eastAsia="Times New Roman" w:hAnsi="Times New Roman" w:cs="Times New Roman"/>
          <w:sz w:val="24"/>
          <w:szCs w:val="24"/>
        </w:rPr>
        <w:t>este</w:t>
      </w:r>
      <w:proofErr w:type="gramEnd"/>
      <w:r w:rsidRPr="00C042A2">
        <w:rPr>
          <w:rFonts w:ascii="Times New Roman" w:eastAsia="Times New Roman" w:hAnsi="Times New Roman" w:cs="Times New Roman"/>
          <w:sz w:val="24"/>
          <w:szCs w:val="24"/>
        </w:rPr>
        <w:t xml:space="preserve"> prevazuta cu&gt;: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schimbator</w:t>
      </w:r>
      <w:proofErr w:type="gramEnd"/>
      <w:r w:rsidRPr="00C042A2">
        <w:rPr>
          <w:rFonts w:ascii="Times New Roman" w:eastAsia="Times New Roman" w:hAnsi="Times New Roman" w:cs="Times New Roman"/>
          <w:sz w:val="24"/>
          <w:szCs w:val="24"/>
        </w:rPr>
        <w:t xml:space="preserve"> de caldura din cupru&gt;;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pompa</w:t>
      </w:r>
      <w:proofErr w:type="gramEnd"/>
      <w:r w:rsidRPr="00C042A2">
        <w:rPr>
          <w:rFonts w:ascii="Times New Roman" w:eastAsia="Times New Roman" w:hAnsi="Times New Roman" w:cs="Times New Roman"/>
          <w:sz w:val="24"/>
          <w:szCs w:val="24"/>
        </w:rPr>
        <w:t xml:space="preserve"> de circulatie&gt;;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supapa</w:t>
      </w:r>
      <w:proofErr w:type="gramEnd"/>
      <w:r w:rsidRPr="00C042A2">
        <w:rPr>
          <w:rFonts w:ascii="Times New Roman" w:eastAsia="Times New Roman" w:hAnsi="Times New Roman" w:cs="Times New Roman"/>
          <w:sz w:val="24"/>
          <w:szCs w:val="24"/>
        </w:rPr>
        <w:t xml:space="preserve"> de siguranta&gt;;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termometru</w:t>
      </w:r>
      <w:proofErr w:type="gramEnd"/>
      <w:r w:rsidRPr="00C042A2">
        <w:rPr>
          <w:rFonts w:ascii="Times New Roman" w:eastAsia="Times New Roman" w:hAnsi="Times New Roman" w:cs="Times New Roman"/>
          <w:sz w:val="24"/>
          <w:szCs w:val="24"/>
        </w:rPr>
        <w:t>&gt;;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ventil</w:t>
      </w:r>
      <w:proofErr w:type="gramEnd"/>
      <w:r w:rsidRPr="00C042A2">
        <w:rPr>
          <w:rFonts w:ascii="Times New Roman" w:eastAsia="Times New Roman" w:hAnsi="Times New Roman" w:cs="Times New Roman"/>
          <w:sz w:val="24"/>
          <w:szCs w:val="24"/>
        </w:rPr>
        <w:t xml:space="preserve"> de aerisire automata&gt;;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termostat</w:t>
      </w:r>
      <w:proofErr w:type="gramEnd"/>
      <w:r w:rsidRPr="00C042A2">
        <w:rPr>
          <w:rFonts w:ascii="Times New Roman" w:eastAsia="Times New Roman" w:hAnsi="Times New Roman" w:cs="Times New Roman"/>
          <w:sz w:val="24"/>
          <w:szCs w:val="24"/>
        </w:rPr>
        <w:t xml:space="preserve"> de siguranta&gt;;</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vas</w:t>
      </w:r>
      <w:proofErr w:type="gramEnd"/>
      <w:r w:rsidRPr="00C042A2">
        <w:rPr>
          <w:rFonts w:ascii="Times New Roman" w:eastAsia="Times New Roman" w:hAnsi="Times New Roman" w:cs="Times New Roman"/>
          <w:sz w:val="24"/>
          <w:szCs w:val="24"/>
        </w:rPr>
        <w:t xml:space="preserve"> de expansiune cu capacitatea de 8 l.</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Prepararea apei calde se se </w:t>
      </w:r>
      <w:proofErr w:type="gramStart"/>
      <w:r w:rsidRPr="00C042A2">
        <w:rPr>
          <w:rFonts w:ascii="Times New Roman" w:eastAsia="Times New Roman" w:hAnsi="Times New Roman" w:cs="Times New Roman"/>
          <w:sz w:val="24"/>
          <w:szCs w:val="24"/>
        </w:rPr>
        <w:t>va</w:t>
      </w:r>
      <w:proofErr w:type="gramEnd"/>
      <w:r w:rsidRPr="00C042A2">
        <w:rPr>
          <w:rFonts w:ascii="Times New Roman" w:eastAsia="Times New Roman" w:hAnsi="Times New Roman" w:cs="Times New Roman"/>
          <w:sz w:val="24"/>
          <w:szCs w:val="24"/>
        </w:rPr>
        <w:t xml:space="preserve"> realiza, pentru fiecare grup sanitar in parte, cu ajutorul cate unui boiler cu </w:t>
      </w:r>
    </w:p>
    <w:p w:rsidR="000655B4" w:rsidRPr="00C042A2" w:rsidRDefault="000655B4" w:rsidP="000655B4">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capacitatea</w:t>
      </w:r>
      <w:proofErr w:type="gramEnd"/>
      <w:r w:rsidRPr="00C042A2">
        <w:rPr>
          <w:rFonts w:ascii="Times New Roman" w:eastAsia="Times New Roman" w:hAnsi="Times New Roman" w:cs="Times New Roman"/>
          <w:sz w:val="24"/>
          <w:szCs w:val="24"/>
        </w:rPr>
        <w:t xml:space="preserve"> de 50 l, cu functionare cu energie electrica, montat in holul fiecarui grup sanitar.</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Pe conducta de alimentare cu </w:t>
      </w:r>
      <w:proofErr w:type="gramStart"/>
      <w:r w:rsidRPr="00C042A2">
        <w:rPr>
          <w:rFonts w:ascii="Times New Roman" w:eastAsia="Times New Roman" w:hAnsi="Times New Roman" w:cs="Times New Roman"/>
          <w:sz w:val="24"/>
          <w:szCs w:val="24"/>
        </w:rPr>
        <w:t>apa</w:t>
      </w:r>
      <w:proofErr w:type="gramEnd"/>
      <w:r w:rsidRPr="00C042A2">
        <w:rPr>
          <w:rFonts w:ascii="Times New Roman" w:eastAsia="Times New Roman" w:hAnsi="Times New Roman" w:cs="Times New Roman"/>
          <w:sz w:val="24"/>
          <w:szCs w:val="24"/>
        </w:rPr>
        <w:t xml:space="preserve"> a instalatiei se monteaza un filtru magnetic anticalcar.</w:t>
      </w:r>
    </w:p>
    <w:p w:rsidR="000655B4" w:rsidRPr="00C042A2" w:rsidRDefault="000655B4" w:rsidP="000655B4">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Montajul instalaţiilor </w:t>
      </w:r>
      <w:proofErr w:type="gramStart"/>
      <w:r w:rsidRPr="00C042A2">
        <w:rPr>
          <w:rFonts w:ascii="Times New Roman" w:eastAsia="Times New Roman" w:hAnsi="Times New Roman" w:cs="Times New Roman"/>
          <w:sz w:val="24"/>
          <w:szCs w:val="24"/>
        </w:rPr>
        <w:t>va</w:t>
      </w:r>
      <w:proofErr w:type="gramEnd"/>
      <w:r w:rsidRPr="00C042A2">
        <w:rPr>
          <w:rFonts w:ascii="Times New Roman" w:eastAsia="Times New Roman" w:hAnsi="Times New Roman" w:cs="Times New Roman"/>
          <w:sz w:val="24"/>
          <w:szCs w:val="24"/>
        </w:rPr>
        <w:t xml:space="preserve"> fi făcut de o firmă autorizată pentru astfel de lucrări, cu personal pregătit şi instruit </w:t>
      </w:r>
    </w:p>
    <w:p w:rsidR="000655B4" w:rsidRPr="00C042A2" w:rsidRDefault="000655B4" w:rsidP="000655B4">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corespunzător</w:t>
      </w:r>
      <w:proofErr w:type="gramEnd"/>
      <w:r w:rsidRPr="00C042A2">
        <w:rPr>
          <w:rFonts w:ascii="Times New Roman" w:eastAsia="Times New Roman" w:hAnsi="Times New Roman" w:cs="Times New Roman"/>
          <w:sz w:val="24"/>
          <w:szCs w:val="24"/>
        </w:rPr>
        <w:t>.</w:t>
      </w:r>
    </w:p>
    <w:p w:rsidR="003144F6" w:rsidRPr="003C6A8E" w:rsidRDefault="003144F6" w:rsidP="000655B4">
      <w:pPr>
        <w:spacing w:line="20" w:lineRule="atLeast"/>
        <w:ind w:left="54" w:right="54" w:firstLine="306"/>
        <w:rPr>
          <w:rFonts w:ascii="Arial" w:hAnsi="Arial" w:cs="Arial"/>
          <w:color w:val="000000"/>
          <w:sz w:val="24"/>
          <w:szCs w:val="24"/>
          <w:u w:val="single"/>
        </w:rPr>
      </w:pPr>
      <w:r w:rsidRPr="003C6A8E">
        <w:rPr>
          <w:rFonts w:ascii="Arial" w:hAnsi="Arial" w:cs="Arial"/>
          <w:color w:val="000000"/>
          <w:sz w:val="24"/>
          <w:szCs w:val="24"/>
          <w:u w:val="single"/>
        </w:rPr>
        <w:t>Alimentarea cu gaze naturale</w:t>
      </w:r>
    </w:p>
    <w:p w:rsidR="003144F6" w:rsidRDefault="0091519D" w:rsidP="003144F6">
      <w:pPr>
        <w:spacing w:after="0" w:line="240" w:lineRule="auto"/>
        <w:ind w:left="720"/>
        <w:rPr>
          <w:rFonts w:ascii="Arial" w:hAnsi="Arial" w:cs="Arial"/>
          <w:color w:val="000000"/>
          <w:sz w:val="24"/>
          <w:szCs w:val="24"/>
        </w:rPr>
      </w:pPr>
      <w:r>
        <w:rPr>
          <w:rFonts w:ascii="Arial" w:hAnsi="Arial" w:cs="Arial"/>
          <w:color w:val="000000"/>
          <w:sz w:val="24"/>
          <w:szCs w:val="24"/>
        </w:rPr>
        <w:t xml:space="preserve">Nu </w:t>
      </w:r>
      <w:proofErr w:type="gramStart"/>
      <w:r>
        <w:rPr>
          <w:rFonts w:ascii="Arial" w:hAnsi="Arial" w:cs="Arial"/>
          <w:color w:val="000000"/>
          <w:sz w:val="24"/>
          <w:szCs w:val="24"/>
        </w:rPr>
        <w:t>este</w:t>
      </w:r>
      <w:proofErr w:type="gramEnd"/>
      <w:r w:rsidR="003144F6" w:rsidRPr="003C6A8E">
        <w:rPr>
          <w:rFonts w:ascii="Arial" w:hAnsi="Arial" w:cs="Arial"/>
          <w:color w:val="000000"/>
          <w:sz w:val="24"/>
          <w:szCs w:val="24"/>
        </w:rPr>
        <w:t>.</w:t>
      </w:r>
    </w:p>
    <w:p w:rsidR="00E53E47" w:rsidRDefault="00E53E47" w:rsidP="003144F6">
      <w:pPr>
        <w:spacing w:after="0" w:line="240" w:lineRule="auto"/>
        <w:ind w:left="720"/>
        <w:rPr>
          <w:rFonts w:asciiTheme="minorBidi" w:hAnsiTheme="minorBidi"/>
          <w:b/>
          <w:bCs/>
          <w:sz w:val="24"/>
          <w:szCs w:val="24"/>
          <w:u w:val="single"/>
          <w:lang w:val="ro-RO"/>
        </w:rPr>
      </w:pPr>
    </w:p>
    <w:p w:rsidR="00B018EC" w:rsidRDefault="007A2CA5" w:rsidP="00B018EC">
      <w:pPr>
        <w:spacing w:after="0" w:line="240" w:lineRule="auto"/>
        <w:ind w:left="720"/>
        <w:rPr>
          <w:rFonts w:ascii="Arial" w:hAnsi="Arial" w:cs="Arial"/>
          <w:b/>
          <w:bCs/>
          <w:color w:val="000000"/>
          <w:lang w:eastAsia="ro-RO"/>
        </w:rPr>
      </w:pPr>
      <w:r w:rsidRPr="00EF449F">
        <w:rPr>
          <w:rStyle w:val="tpa1"/>
          <w:rFonts w:asciiTheme="minorBidi" w:hAnsiTheme="minorBidi"/>
          <w:b/>
          <w:sz w:val="24"/>
          <w:szCs w:val="24"/>
          <w:lang w:val="ro-RO"/>
        </w:rPr>
        <w:t>Bilanţul teritorial</w:t>
      </w:r>
      <w:r w:rsidRPr="007A2CA5">
        <w:rPr>
          <w:rStyle w:val="tpa1"/>
          <w:rFonts w:asciiTheme="minorBidi" w:hAnsiTheme="minorBidi"/>
          <w:sz w:val="24"/>
          <w:szCs w:val="24"/>
          <w:lang w:val="ro-RO"/>
        </w:rPr>
        <w:t xml:space="preserve">: CONSTRUIRE </w:t>
      </w:r>
      <w:r w:rsidRPr="007A2CA5">
        <w:rPr>
          <w:rFonts w:asciiTheme="minorBidi" w:hAnsiTheme="minorBidi"/>
          <w:color w:val="000000"/>
          <w:sz w:val="24"/>
          <w:szCs w:val="24"/>
          <w:lang w:eastAsia="ro-RO"/>
        </w:rPr>
        <w:t>P+</w:t>
      </w:r>
      <w:r w:rsidR="00B018EC">
        <w:rPr>
          <w:rFonts w:asciiTheme="minorBidi" w:hAnsiTheme="minorBidi"/>
          <w:color w:val="000000"/>
          <w:sz w:val="24"/>
          <w:szCs w:val="24"/>
          <w:lang w:eastAsia="ro-RO"/>
        </w:rPr>
        <w:t>1</w:t>
      </w:r>
      <w:r w:rsidRPr="007A2CA5">
        <w:rPr>
          <w:rFonts w:asciiTheme="minorBidi" w:hAnsiTheme="minorBidi"/>
          <w:color w:val="000000"/>
          <w:sz w:val="24"/>
          <w:szCs w:val="24"/>
          <w:lang w:eastAsia="ro-RO"/>
        </w:rPr>
        <w:t xml:space="preserve">, cu destinatia </w:t>
      </w:r>
      <w:r w:rsidR="00B018EC">
        <w:rPr>
          <w:rFonts w:ascii="Arial" w:hAnsi="Arial" w:cs="Arial"/>
          <w:color w:val="000000"/>
        </w:rPr>
        <w:t>Servicii de Volcanizare ,Echilibru directive,Reparatii Parize ,Tobe Echilibrare Roti ,Spatiu de Expunere si Showroom,</w:t>
      </w:r>
      <w:r w:rsidR="00B018EC" w:rsidRPr="00BD19BA">
        <w:rPr>
          <w:rFonts w:ascii="Arial" w:hAnsi="Arial" w:cs="Arial"/>
          <w:b/>
          <w:caps/>
          <w:lang w:val="it-IT"/>
        </w:rPr>
        <w:t xml:space="preserve"> </w:t>
      </w:r>
      <w:r w:rsidR="00B018EC" w:rsidRPr="00BD19BA">
        <w:rPr>
          <w:rFonts w:ascii="Arial" w:hAnsi="Arial" w:cs="Arial"/>
          <w:caps/>
          <w:lang w:val="it-IT"/>
        </w:rPr>
        <w:t>Imprejmuire teren, Bransamente si utilitati</w:t>
      </w:r>
      <w:r w:rsidR="00B018EC" w:rsidRPr="0014291E">
        <w:rPr>
          <w:rFonts w:ascii="Arial" w:hAnsi="Arial" w:cs="Arial"/>
          <w:b/>
          <w:bCs/>
          <w:color w:val="000000"/>
          <w:lang w:eastAsia="ro-RO"/>
        </w:rPr>
        <w:t>”</w:t>
      </w:r>
      <w:r w:rsidR="00B018EC">
        <w:rPr>
          <w:rFonts w:ascii="Arial" w:hAnsi="Arial" w:cs="Arial"/>
          <w:b/>
          <w:bCs/>
          <w:color w:val="000000"/>
          <w:lang w:eastAsia="ro-RO"/>
        </w:rPr>
        <w:t xml:space="preserve"> </w:t>
      </w:r>
    </w:p>
    <w:p w:rsidR="00EF449F" w:rsidRDefault="00EF449F" w:rsidP="00B018EC">
      <w:pPr>
        <w:spacing w:after="0" w:line="240" w:lineRule="auto"/>
        <w:ind w:left="720"/>
        <w:rPr>
          <w:rFonts w:ascii="Arial" w:hAnsi="Arial" w:cs="Arial"/>
          <w:b/>
          <w:bCs/>
          <w:color w:val="000000"/>
          <w:lang w:eastAsia="ro-RO"/>
        </w:rPr>
      </w:pPr>
    </w:p>
    <w:p w:rsidR="00EF449F" w:rsidRPr="00EF449F" w:rsidRDefault="00EF449F" w:rsidP="00EF449F">
      <w:pPr>
        <w:spacing w:after="0" w:line="20" w:lineRule="atLeast"/>
        <w:ind w:left="360" w:right="54"/>
        <w:rPr>
          <w:rFonts w:ascii="Arial" w:hAnsi="Arial" w:cs="Arial"/>
          <w:b/>
          <w:bCs/>
          <w:color w:val="000000"/>
          <w:sz w:val="24"/>
          <w:szCs w:val="24"/>
          <w:lang w:val="ro-RO"/>
        </w:rPr>
      </w:pPr>
      <w:r>
        <w:rPr>
          <w:rFonts w:ascii="Arial" w:hAnsi="Arial" w:cs="Arial"/>
          <w:b/>
          <w:bCs/>
          <w:color w:val="000000"/>
          <w:sz w:val="24"/>
          <w:szCs w:val="24"/>
          <w:lang w:val="ro-RO"/>
        </w:rPr>
        <w:t xml:space="preserve">     </w:t>
      </w:r>
      <w:r w:rsidRPr="00EF449F">
        <w:rPr>
          <w:rFonts w:ascii="Arial" w:hAnsi="Arial" w:cs="Arial"/>
          <w:b/>
          <w:bCs/>
          <w:color w:val="000000"/>
          <w:sz w:val="24"/>
          <w:szCs w:val="24"/>
          <w:lang w:val="ro-RO"/>
        </w:rPr>
        <w:t>Bilanţul suprafete</w:t>
      </w:r>
    </w:p>
    <w:p w:rsidR="004239F9" w:rsidRDefault="004239F9" w:rsidP="00B018EC">
      <w:pPr>
        <w:spacing w:after="0" w:line="240" w:lineRule="auto"/>
        <w:ind w:left="720"/>
        <w:rPr>
          <w:rFonts w:ascii="Arial" w:hAnsi="Arial" w:cs="Arial"/>
          <w:b/>
          <w:bCs/>
          <w:color w:val="000000"/>
          <w:lang w:eastAsia="ro-RO"/>
        </w:rPr>
      </w:pPr>
    </w:p>
    <w:p w:rsidR="00EF449F" w:rsidRDefault="00EF449F" w:rsidP="00B018EC">
      <w:pPr>
        <w:spacing w:after="0" w:line="240" w:lineRule="auto"/>
        <w:ind w:left="720"/>
        <w:rPr>
          <w:rFonts w:ascii="Arial" w:hAnsi="Arial" w:cs="Arial"/>
          <w:b/>
          <w:bCs/>
          <w:color w:val="000000"/>
          <w:lang w:eastAsia="ro-RO"/>
        </w:rPr>
      </w:pPr>
    </w:p>
    <w:p w:rsidR="00B018EC" w:rsidRPr="00B018EC" w:rsidRDefault="00B018EC" w:rsidP="00B018EC">
      <w:pPr>
        <w:spacing w:after="0" w:line="240" w:lineRule="auto"/>
        <w:ind w:left="720"/>
        <w:rPr>
          <w:rFonts w:asciiTheme="minorBidi" w:hAnsiTheme="minorBidi"/>
          <w:bCs/>
          <w:iCs/>
          <w:color w:val="000000"/>
          <w:sz w:val="24"/>
          <w:szCs w:val="24"/>
          <w:lang w:val="ro-RO"/>
        </w:rPr>
      </w:pPr>
      <w:r>
        <w:rPr>
          <w:rFonts w:ascii="Arial" w:hAnsi="Arial" w:cs="Arial"/>
          <w:b/>
          <w:bCs/>
          <w:color w:val="000000"/>
          <w:lang w:eastAsia="ro-RO"/>
        </w:rPr>
        <w:t>S</w:t>
      </w:r>
      <w:r w:rsidRPr="00B018EC">
        <w:rPr>
          <w:rFonts w:ascii="Arial" w:hAnsi="Arial" w:cs="Arial"/>
          <w:b/>
          <w:bCs/>
          <w:color w:val="000000"/>
          <w:vertAlign w:val="subscript"/>
          <w:lang w:eastAsia="ro-RO"/>
        </w:rPr>
        <w:t>teren</w:t>
      </w:r>
      <w:r>
        <w:rPr>
          <w:rFonts w:ascii="Arial" w:hAnsi="Arial" w:cs="Arial"/>
          <w:b/>
          <w:bCs/>
          <w:color w:val="000000"/>
          <w:lang w:eastAsia="ro-RO"/>
        </w:rPr>
        <w:t>=2255 mp</w:t>
      </w:r>
    </w:p>
    <w:p w:rsidR="007A2CA5" w:rsidRPr="009B5A2F" w:rsidRDefault="007A2CA5" w:rsidP="007A2CA5">
      <w:pPr>
        <w:spacing w:before="120"/>
        <w:ind w:left="360"/>
        <w:rPr>
          <w:rStyle w:val="tpa1"/>
          <w:rFonts w:asciiTheme="minorBidi" w:hAnsiTheme="minorBidi"/>
          <w:b/>
          <w:lang w:val="ro-RO"/>
        </w:rPr>
      </w:pPr>
    </w:p>
    <w:p w:rsidR="007A2CA5" w:rsidRPr="009B5A2F" w:rsidRDefault="007A2CA5" w:rsidP="007A2CA5">
      <w:pPr>
        <w:ind w:firstLine="708"/>
        <w:rPr>
          <w:rStyle w:val="tpa1"/>
          <w:rFonts w:ascii="Arial" w:hAnsi="Arial" w:cs="Arial"/>
        </w:rPr>
      </w:pPr>
      <w:r w:rsidRPr="009B5A2F">
        <w:rPr>
          <w:rStyle w:val="tpa1"/>
          <w:rFonts w:asciiTheme="minorBidi" w:hAnsiTheme="minorBidi"/>
          <w:b/>
          <w:lang w:val="ro-RO"/>
        </w:rPr>
        <w:t xml:space="preserve">     </w:t>
      </w:r>
      <w:r w:rsidRPr="009B5A2F">
        <w:rPr>
          <w:rStyle w:val="tpa1"/>
          <w:rFonts w:ascii="Arial" w:hAnsi="Arial" w:cs="Arial"/>
          <w:b/>
        </w:rPr>
        <w:t>PROPUS</w:t>
      </w:r>
      <w:r w:rsidRPr="009B5A2F">
        <w:rPr>
          <w:rStyle w:val="tpa1"/>
          <w:rFonts w:ascii="Arial" w:hAnsi="Arial" w:cs="Arial"/>
        </w:rPr>
        <w:tab/>
      </w:r>
      <w:r w:rsidRPr="009B5A2F">
        <w:rPr>
          <w:rStyle w:val="tpa1"/>
          <w:rFonts w:ascii="Arial" w:hAnsi="Arial" w:cs="Arial"/>
        </w:rPr>
        <w:tab/>
        <w:t xml:space="preserve">               </w:t>
      </w:r>
    </w:p>
    <w:p w:rsidR="007A2CA5" w:rsidRPr="009B5A2F" w:rsidRDefault="007A2CA5" w:rsidP="00D268C2">
      <w:pPr>
        <w:spacing w:after="0"/>
        <w:ind w:firstLine="708"/>
        <w:jc w:val="both"/>
        <w:rPr>
          <w:rFonts w:ascii="Arial" w:hAnsi="Arial" w:cs="Arial"/>
          <w:bCs/>
        </w:rPr>
      </w:pPr>
      <w:r w:rsidRPr="009B5A2F">
        <w:rPr>
          <w:rStyle w:val="tpa1"/>
          <w:rFonts w:ascii="Arial" w:hAnsi="Arial" w:cs="Arial"/>
        </w:rPr>
        <w:tab/>
      </w:r>
      <w:r w:rsidRPr="009B5A2F">
        <w:rPr>
          <w:rStyle w:val="tpa1"/>
          <w:rFonts w:ascii="Arial" w:hAnsi="Arial" w:cs="Arial"/>
        </w:rPr>
        <w:tab/>
        <w:t xml:space="preserve">Sc </w:t>
      </w:r>
      <w:proofErr w:type="gramStart"/>
      <w:r w:rsidRPr="009B5A2F">
        <w:rPr>
          <w:rStyle w:val="tpa1"/>
          <w:rFonts w:ascii="Arial" w:hAnsi="Arial" w:cs="Arial"/>
        </w:rPr>
        <w:t xml:space="preserve">=  </w:t>
      </w:r>
      <w:r w:rsidR="00B018EC">
        <w:rPr>
          <w:rStyle w:val="tpa1"/>
          <w:rFonts w:ascii="Arial" w:hAnsi="Arial" w:cs="Arial"/>
        </w:rPr>
        <w:t>927,21</w:t>
      </w:r>
      <w:proofErr w:type="gramEnd"/>
      <w:r w:rsidRPr="009B5A2F">
        <w:rPr>
          <w:rStyle w:val="tpa1"/>
          <w:rFonts w:ascii="Arial" w:hAnsi="Arial" w:cs="Arial"/>
        </w:rPr>
        <w:t xml:space="preserve"> mp</w:t>
      </w:r>
      <w:r w:rsidRPr="009B5A2F">
        <w:rPr>
          <w:rStyle w:val="tpa1"/>
          <w:rFonts w:ascii="Arial" w:hAnsi="Arial" w:cs="Arial"/>
        </w:rPr>
        <w:tab/>
      </w:r>
      <w:r w:rsidRPr="009B5A2F">
        <w:rPr>
          <w:rStyle w:val="tpa1"/>
          <w:rFonts w:ascii="Arial" w:hAnsi="Arial" w:cs="Arial"/>
        </w:rPr>
        <w:tab/>
        <w:t xml:space="preserve">    </w:t>
      </w:r>
    </w:p>
    <w:p w:rsidR="007A2CA5" w:rsidRPr="009B5A2F" w:rsidRDefault="007A2CA5" w:rsidP="00D268C2">
      <w:pPr>
        <w:spacing w:after="0"/>
        <w:ind w:firstLine="708"/>
        <w:jc w:val="both"/>
        <w:rPr>
          <w:rStyle w:val="tpa1"/>
          <w:rFonts w:ascii="Arial" w:hAnsi="Arial" w:cs="Arial"/>
        </w:rPr>
      </w:pPr>
      <w:r w:rsidRPr="009B5A2F">
        <w:rPr>
          <w:rStyle w:val="tpa1"/>
          <w:rFonts w:ascii="Arial" w:hAnsi="Arial" w:cs="Arial"/>
        </w:rPr>
        <w:tab/>
      </w:r>
      <w:r w:rsidRPr="009B5A2F">
        <w:rPr>
          <w:rStyle w:val="tpa1"/>
          <w:rFonts w:ascii="Arial" w:hAnsi="Arial" w:cs="Arial"/>
        </w:rPr>
        <w:tab/>
        <w:t>Sd = 1</w:t>
      </w:r>
      <w:r w:rsidR="00E737DD">
        <w:rPr>
          <w:rStyle w:val="tpa1"/>
          <w:rFonts w:ascii="Arial" w:hAnsi="Arial" w:cs="Arial"/>
        </w:rPr>
        <w:t>143,</w:t>
      </w:r>
      <w:r w:rsidRPr="009B5A2F">
        <w:rPr>
          <w:rStyle w:val="tpa1"/>
          <w:rFonts w:ascii="Arial" w:hAnsi="Arial" w:cs="Arial"/>
        </w:rPr>
        <w:t>0</w:t>
      </w:r>
      <w:r w:rsidR="00E737DD">
        <w:rPr>
          <w:rStyle w:val="tpa1"/>
          <w:rFonts w:ascii="Arial" w:hAnsi="Arial" w:cs="Arial"/>
        </w:rPr>
        <w:t>2</w:t>
      </w:r>
      <w:r w:rsidRPr="009B5A2F">
        <w:rPr>
          <w:rStyle w:val="tpa1"/>
          <w:rFonts w:ascii="Arial" w:hAnsi="Arial" w:cs="Arial"/>
        </w:rPr>
        <w:t xml:space="preserve"> mp</w:t>
      </w:r>
      <w:r w:rsidRPr="009B5A2F">
        <w:rPr>
          <w:rStyle w:val="tpa1"/>
          <w:rFonts w:ascii="Arial" w:hAnsi="Arial" w:cs="Arial"/>
        </w:rPr>
        <w:tab/>
      </w:r>
      <w:r w:rsidRPr="009B5A2F">
        <w:rPr>
          <w:rStyle w:val="tpa1"/>
          <w:rFonts w:ascii="Arial" w:hAnsi="Arial" w:cs="Arial"/>
        </w:rPr>
        <w:tab/>
        <w:t xml:space="preserve">    </w:t>
      </w:r>
    </w:p>
    <w:p w:rsidR="00697335" w:rsidRPr="00697335" w:rsidRDefault="00D268C2" w:rsidP="00697335">
      <w:pPr>
        <w:spacing w:before="120" w:after="0"/>
        <w:ind w:firstLine="708"/>
        <w:rPr>
          <w:rStyle w:val="tpa1"/>
          <w:rFonts w:ascii="Arial" w:hAnsi="Arial" w:cs="Arial"/>
        </w:rPr>
      </w:pPr>
      <w:r>
        <w:rPr>
          <w:rStyle w:val="tpa1"/>
          <w:rFonts w:ascii="Arial" w:hAnsi="Arial" w:cs="Arial"/>
        </w:rPr>
        <w:tab/>
      </w:r>
      <w:r w:rsidR="00697335" w:rsidRPr="00697335">
        <w:rPr>
          <w:rStyle w:val="tpa1"/>
          <w:rFonts w:ascii="Arial" w:hAnsi="Arial" w:cs="Arial"/>
        </w:rPr>
        <w:t>5.1. Procentul de ocupare a terenului</w:t>
      </w:r>
    </w:p>
    <w:p w:rsidR="00697335" w:rsidRPr="00697335" w:rsidRDefault="00697335" w:rsidP="00697335">
      <w:pPr>
        <w:spacing w:before="120" w:after="0"/>
        <w:ind w:firstLine="708"/>
        <w:rPr>
          <w:rStyle w:val="tpa1"/>
          <w:rFonts w:ascii="Arial" w:hAnsi="Arial" w:cs="Arial"/>
        </w:rPr>
      </w:pPr>
    </w:p>
    <w:p w:rsidR="00697335" w:rsidRPr="00697335" w:rsidRDefault="00697335" w:rsidP="00697335">
      <w:pPr>
        <w:spacing w:before="120" w:after="0"/>
        <w:ind w:firstLine="708"/>
        <w:rPr>
          <w:rStyle w:val="tpa1"/>
          <w:rFonts w:ascii="Arial" w:hAnsi="Arial" w:cs="Arial"/>
        </w:rPr>
      </w:pPr>
      <w:r w:rsidRPr="00697335">
        <w:rPr>
          <w:rStyle w:val="tpa1"/>
          <w:rFonts w:ascii="Arial" w:hAnsi="Arial" w:cs="Arial"/>
          <w:b/>
          <w:bCs/>
        </w:rPr>
        <w:lastRenderedPageBreak/>
        <w:t>POT</w:t>
      </w:r>
      <w:r w:rsidRPr="00697335">
        <w:rPr>
          <w:rStyle w:val="tpa1"/>
          <w:rFonts w:ascii="Arial" w:hAnsi="Arial" w:cs="Arial"/>
          <w:b/>
          <w:bCs/>
          <w:vertAlign w:val="subscript"/>
        </w:rPr>
        <w:t>MAX</w:t>
      </w:r>
      <w:r w:rsidRPr="00697335">
        <w:rPr>
          <w:rStyle w:val="tpa1"/>
          <w:rFonts w:ascii="Arial" w:hAnsi="Arial" w:cs="Arial"/>
          <w:vertAlign w:val="subscript"/>
        </w:rPr>
        <w:t xml:space="preserve"> </w:t>
      </w:r>
      <w:r w:rsidRPr="00697335">
        <w:rPr>
          <w:rStyle w:val="tpa1"/>
          <w:rFonts w:ascii="Arial" w:hAnsi="Arial" w:cs="Arial"/>
        </w:rPr>
        <w:tab/>
        <w:t>= 50%</w:t>
      </w:r>
    </w:p>
    <w:p w:rsidR="00697335" w:rsidRPr="00697335" w:rsidRDefault="00697335" w:rsidP="00697335">
      <w:pPr>
        <w:spacing w:before="120" w:after="0"/>
        <w:ind w:firstLine="708"/>
        <w:rPr>
          <w:rStyle w:val="tpa1"/>
          <w:rFonts w:ascii="Arial" w:hAnsi="Arial" w:cs="Arial"/>
        </w:rPr>
      </w:pPr>
      <w:r w:rsidRPr="00697335">
        <w:rPr>
          <w:rStyle w:val="tpa1"/>
          <w:rFonts w:ascii="Arial" w:hAnsi="Arial" w:cs="Arial"/>
          <w:b/>
          <w:bCs/>
        </w:rPr>
        <w:t>POT</w:t>
      </w:r>
      <w:r w:rsidRPr="00697335">
        <w:rPr>
          <w:rStyle w:val="tpa1"/>
          <w:rFonts w:ascii="Arial" w:hAnsi="Arial" w:cs="Arial"/>
          <w:b/>
          <w:bCs/>
          <w:sz w:val="20"/>
          <w:szCs w:val="20"/>
          <w:vertAlign w:val="subscript"/>
        </w:rPr>
        <w:t>PROPUS</w:t>
      </w:r>
      <w:r w:rsidRPr="00697335">
        <w:rPr>
          <w:rStyle w:val="tpa1"/>
          <w:rFonts w:ascii="Arial" w:hAnsi="Arial" w:cs="Arial"/>
        </w:rPr>
        <w:t xml:space="preserve"> </w:t>
      </w:r>
      <w:r w:rsidRPr="00697335">
        <w:rPr>
          <w:rStyle w:val="tpa1"/>
          <w:rFonts w:ascii="Arial" w:hAnsi="Arial" w:cs="Arial"/>
        </w:rPr>
        <w:tab/>
        <w:t>= 41.1%</w:t>
      </w:r>
    </w:p>
    <w:p w:rsidR="00697335" w:rsidRPr="00697335" w:rsidRDefault="00697335" w:rsidP="00697335">
      <w:pPr>
        <w:spacing w:before="120" w:after="0"/>
        <w:ind w:firstLine="708"/>
        <w:rPr>
          <w:rStyle w:val="tpa1"/>
          <w:rFonts w:ascii="Arial" w:hAnsi="Arial" w:cs="Arial"/>
        </w:rPr>
      </w:pPr>
    </w:p>
    <w:p w:rsidR="00697335" w:rsidRPr="00697335" w:rsidRDefault="00697335" w:rsidP="00697335">
      <w:pPr>
        <w:spacing w:before="120" w:after="0"/>
        <w:ind w:firstLine="708"/>
        <w:rPr>
          <w:rStyle w:val="tpa1"/>
          <w:rFonts w:ascii="Arial" w:hAnsi="Arial" w:cs="Arial"/>
        </w:rPr>
      </w:pPr>
      <w:r w:rsidRPr="00697335">
        <w:rPr>
          <w:rStyle w:val="tpa1"/>
          <w:rFonts w:ascii="Arial" w:hAnsi="Arial" w:cs="Arial"/>
        </w:rPr>
        <w:t>5.2.</w:t>
      </w:r>
      <w:r w:rsidRPr="00697335">
        <w:rPr>
          <w:rStyle w:val="tpa1"/>
          <w:rFonts w:ascii="Arial" w:hAnsi="Arial" w:cs="Arial"/>
        </w:rPr>
        <w:tab/>
        <w:t>Coeficientul de utilizare a terenului</w:t>
      </w:r>
    </w:p>
    <w:p w:rsidR="00697335" w:rsidRPr="00697335" w:rsidRDefault="00697335" w:rsidP="00697335">
      <w:pPr>
        <w:spacing w:before="120" w:after="0"/>
        <w:ind w:firstLine="708"/>
        <w:rPr>
          <w:rStyle w:val="tpa1"/>
          <w:rFonts w:ascii="Arial" w:hAnsi="Arial" w:cs="Arial"/>
        </w:rPr>
      </w:pPr>
    </w:p>
    <w:p w:rsidR="00697335" w:rsidRPr="00697335" w:rsidRDefault="00697335" w:rsidP="00697335">
      <w:pPr>
        <w:spacing w:before="120" w:after="0"/>
        <w:ind w:firstLine="708"/>
        <w:rPr>
          <w:rStyle w:val="tpa1"/>
          <w:rFonts w:ascii="Arial" w:hAnsi="Arial" w:cs="Arial"/>
        </w:rPr>
      </w:pPr>
      <w:r w:rsidRPr="00697335">
        <w:rPr>
          <w:rStyle w:val="tpa1"/>
          <w:rFonts w:ascii="Arial" w:hAnsi="Arial" w:cs="Arial"/>
          <w:b/>
          <w:bCs/>
        </w:rPr>
        <w:t>CUT</w:t>
      </w:r>
      <w:r w:rsidRPr="00697335">
        <w:rPr>
          <w:rStyle w:val="tpa1"/>
          <w:rFonts w:ascii="Arial" w:hAnsi="Arial" w:cs="Arial"/>
          <w:b/>
          <w:bCs/>
          <w:vertAlign w:val="subscript"/>
        </w:rPr>
        <w:t>MAX</w:t>
      </w:r>
      <w:r w:rsidRPr="00697335">
        <w:rPr>
          <w:rStyle w:val="tpa1"/>
          <w:rFonts w:ascii="Arial" w:hAnsi="Arial" w:cs="Arial"/>
          <w:b/>
          <w:bCs/>
        </w:rPr>
        <w:t xml:space="preserve"> </w:t>
      </w:r>
      <w:r w:rsidRPr="00697335">
        <w:rPr>
          <w:rStyle w:val="tpa1"/>
          <w:rFonts w:ascii="Arial" w:hAnsi="Arial" w:cs="Arial"/>
        </w:rPr>
        <w:tab/>
        <w:t>= 2</w:t>
      </w:r>
    </w:p>
    <w:p w:rsidR="00697335" w:rsidRDefault="00697335" w:rsidP="00697335">
      <w:pPr>
        <w:spacing w:before="120" w:after="0"/>
        <w:ind w:firstLine="708"/>
        <w:rPr>
          <w:rStyle w:val="tpa1"/>
          <w:rFonts w:ascii="Arial" w:hAnsi="Arial" w:cs="Arial"/>
        </w:rPr>
      </w:pPr>
      <w:r w:rsidRPr="00697335">
        <w:rPr>
          <w:rStyle w:val="tpa1"/>
          <w:rFonts w:ascii="Arial" w:hAnsi="Arial" w:cs="Arial"/>
          <w:b/>
          <w:bCs/>
        </w:rPr>
        <w:t>CUT</w:t>
      </w:r>
      <w:r w:rsidRPr="00697335">
        <w:rPr>
          <w:rStyle w:val="tpa1"/>
          <w:rFonts w:ascii="Arial" w:hAnsi="Arial" w:cs="Arial"/>
          <w:b/>
          <w:bCs/>
          <w:vertAlign w:val="subscript"/>
        </w:rPr>
        <w:t>PROPUS</w:t>
      </w:r>
      <w:r w:rsidRPr="00697335">
        <w:rPr>
          <w:rStyle w:val="tpa1"/>
          <w:rFonts w:ascii="Arial" w:hAnsi="Arial" w:cs="Arial"/>
          <w:b/>
          <w:bCs/>
        </w:rPr>
        <w:t xml:space="preserve"> </w:t>
      </w:r>
      <w:r w:rsidRPr="00697335">
        <w:rPr>
          <w:rStyle w:val="tpa1"/>
          <w:rFonts w:ascii="Arial" w:hAnsi="Arial" w:cs="Arial"/>
        </w:rPr>
        <w:tab/>
        <w:t xml:space="preserve">= 0.51 </w:t>
      </w:r>
    </w:p>
    <w:p w:rsidR="00CB44B8" w:rsidRDefault="00CB44B8" w:rsidP="00697335">
      <w:pPr>
        <w:spacing w:before="120" w:after="0"/>
        <w:ind w:firstLine="708"/>
        <w:rPr>
          <w:rFonts w:asciiTheme="minorBidi" w:hAnsiTheme="minorBidi"/>
          <w:sz w:val="24"/>
          <w:szCs w:val="24"/>
          <w:lang w:val="pt-BR"/>
        </w:rPr>
      </w:pPr>
      <w:r w:rsidRPr="00D268C2">
        <w:rPr>
          <w:rFonts w:asciiTheme="minorBidi" w:hAnsiTheme="minorBidi"/>
          <w:sz w:val="24"/>
          <w:szCs w:val="24"/>
          <w:lang w:val="pt-BR"/>
        </w:rPr>
        <w:t>Regimul maxim de înălţime propus va fi P+</w:t>
      </w:r>
      <w:r w:rsidR="00697335">
        <w:rPr>
          <w:rFonts w:asciiTheme="minorBidi" w:hAnsiTheme="minorBidi"/>
          <w:sz w:val="24"/>
          <w:szCs w:val="24"/>
          <w:lang w:val="pt-BR"/>
        </w:rPr>
        <w:t>1</w:t>
      </w:r>
    </w:p>
    <w:p w:rsidR="00697335" w:rsidRPr="00D268C2" w:rsidRDefault="00697335" w:rsidP="00697335">
      <w:pPr>
        <w:spacing w:before="120" w:after="0"/>
        <w:ind w:firstLine="708"/>
        <w:rPr>
          <w:rStyle w:val="tpa1"/>
          <w:rFonts w:asciiTheme="minorBidi" w:hAnsiTheme="minorBidi"/>
          <w:sz w:val="24"/>
          <w:szCs w:val="24"/>
          <w:lang w:val="ro-RO"/>
        </w:rPr>
      </w:pPr>
    </w:p>
    <w:p w:rsidR="00697335" w:rsidRDefault="00697335" w:rsidP="00D268C2">
      <w:pPr>
        <w:pStyle w:val="BodyText2"/>
        <w:spacing w:before="120" w:after="0" w:line="240" w:lineRule="auto"/>
        <w:ind w:left="706"/>
        <w:rPr>
          <w:rFonts w:ascii="Arial" w:hAnsi="Arial"/>
          <w:color w:val="000000"/>
          <w:lang w:val="ro-RO"/>
        </w:rPr>
      </w:pPr>
      <w:r>
        <w:rPr>
          <w:rFonts w:ascii="Arial" w:hAnsi="Arial"/>
          <w:color w:val="000000"/>
          <w:lang w:val="ro-RO"/>
        </w:rPr>
        <w:t xml:space="preserve">Sunt asigurate locuri de parcare pentru 9 maşini in incinta proprietatii </w:t>
      </w:r>
    </w:p>
    <w:p w:rsidR="0091519D" w:rsidRPr="003C6A8E" w:rsidRDefault="0091519D" w:rsidP="0091519D">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t>- descrierea lucrărilor de refacere a amplasamentului în zona afectată de execuţia investiţiei</w:t>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Nu este cazul. Nu se schimbă căile de acces.</w:t>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Se vor executa excavaţii pentru fundaţii si săpături pentru realizarea lucrărilor de construcţii. Solul dislocat se va folosi astfel: o parte ca material de umplutura pentru săpăturile executate, iar o parte va fi împrăştiat pe amplasament, tasat pentru nivelarea terenului.</w:t>
      </w:r>
    </w:p>
    <w:p w:rsidR="0091519D" w:rsidRPr="003C6A8E" w:rsidRDefault="0091519D" w:rsidP="0091519D">
      <w:pPr>
        <w:spacing w:line="20" w:lineRule="atLeast"/>
        <w:ind w:right="54" w:firstLine="360"/>
        <w:rPr>
          <w:rFonts w:ascii="Arial" w:hAnsi="Arial" w:cs="Arial"/>
          <w:color w:val="000000"/>
          <w:sz w:val="24"/>
          <w:szCs w:val="24"/>
          <w:lang w:val="fr-FR"/>
        </w:rPr>
      </w:pPr>
      <w:r w:rsidRPr="003C6A8E">
        <w:rPr>
          <w:rFonts w:ascii="Arial" w:hAnsi="Arial" w:cs="Arial"/>
          <w:color w:val="000000"/>
          <w:sz w:val="24"/>
          <w:szCs w:val="24"/>
          <w:lang w:val="fr-FR"/>
        </w:rPr>
        <w:t>Lipsa oricărei activităţi de producţie face ca aerul să nu fie afectat.</w:t>
      </w:r>
    </w:p>
    <w:p w:rsidR="0091519D" w:rsidRPr="003C6A8E" w:rsidRDefault="0091519D" w:rsidP="0091519D">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t>- căi noi de acces sau schimbări ale celor existente :</w:t>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Nu este cazul. Nu se schimbă căile de acces.</w:t>
      </w:r>
    </w:p>
    <w:p w:rsidR="00E53E47" w:rsidRDefault="0091519D" w:rsidP="00E53E47">
      <w:pPr>
        <w:spacing w:line="20" w:lineRule="atLeast"/>
        <w:ind w:right="54" w:firstLine="360"/>
        <w:rPr>
          <w:rFonts w:asciiTheme="minorBidi" w:hAnsiTheme="minorBidi"/>
          <w:sz w:val="24"/>
          <w:szCs w:val="24"/>
        </w:rPr>
      </w:pPr>
      <w:r w:rsidRPr="003C6A8E">
        <w:rPr>
          <w:rFonts w:ascii="Arial" w:hAnsi="Arial" w:cs="Arial"/>
          <w:bCs/>
          <w:color w:val="000000"/>
          <w:sz w:val="24"/>
          <w:szCs w:val="24"/>
          <w:lang w:val="ro-RO"/>
        </w:rPr>
        <w:t xml:space="preserve">Accesul în incintă se realizează </w:t>
      </w:r>
      <w:r w:rsidR="00E53E47" w:rsidRPr="00697335">
        <w:rPr>
          <w:rFonts w:asciiTheme="minorBidi" w:eastAsia="Times New Roman" w:hAnsiTheme="minorBidi"/>
          <w:sz w:val="24"/>
          <w:szCs w:val="24"/>
          <w:lang w:val="ro-RO"/>
        </w:rPr>
        <w:t xml:space="preserve">din partea de </w:t>
      </w:r>
      <w:r w:rsidR="00E53E47">
        <w:rPr>
          <w:rFonts w:asciiTheme="minorBidi" w:eastAsia="Times New Roman" w:hAnsiTheme="minorBidi"/>
          <w:sz w:val="24"/>
          <w:szCs w:val="24"/>
          <w:lang w:val="ro-RO"/>
        </w:rPr>
        <w:t>EST-</w:t>
      </w:r>
      <w:r w:rsidR="00E53E47" w:rsidRPr="00697335">
        <w:rPr>
          <w:rFonts w:asciiTheme="minorBidi" w:hAnsiTheme="minorBidi"/>
          <w:sz w:val="24"/>
          <w:szCs w:val="24"/>
        </w:rPr>
        <w:t xml:space="preserve">NORD din </w:t>
      </w:r>
      <w:r w:rsidR="00E53E47" w:rsidRPr="00697335">
        <w:rPr>
          <w:rFonts w:asciiTheme="minorBidi" w:hAnsiTheme="minorBidi"/>
          <w:color w:val="000000"/>
          <w:sz w:val="24"/>
          <w:szCs w:val="24"/>
          <w:lang w:eastAsia="ro-RO"/>
        </w:rPr>
        <w:t xml:space="preserve">str. </w:t>
      </w:r>
      <w:proofErr w:type="gramStart"/>
      <w:r w:rsidR="00E53E47">
        <w:rPr>
          <w:rFonts w:asciiTheme="minorBidi" w:hAnsiTheme="minorBidi"/>
          <w:color w:val="000000"/>
          <w:sz w:val="24"/>
          <w:szCs w:val="24"/>
          <w:lang w:eastAsia="ro-RO"/>
        </w:rPr>
        <w:t>DUDULUI</w:t>
      </w:r>
      <w:r w:rsidR="00E53E47" w:rsidRPr="00697335">
        <w:rPr>
          <w:rFonts w:asciiTheme="minorBidi" w:hAnsiTheme="minorBidi"/>
          <w:sz w:val="24"/>
          <w:szCs w:val="24"/>
        </w:rPr>
        <w:t>.</w:t>
      </w:r>
      <w:proofErr w:type="gramEnd"/>
    </w:p>
    <w:p w:rsidR="0091519D" w:rsidRPr="003C6A8E" w:rsidRDefault="00E53E47" w:rsidP="00E53E47">
      <w:pPr>
        <w:spacing w:line="20" w:lineRule="atLeast"/>
        <w:ind w:right="54" w:firstLine="360"/>
        <w:rPr>
          <w:rFonts w:ascii="Arial" w:hAnsi="Arial" w:cs="Arial"/>
          <w:b/>
          <w:bCs/>
          <w:i/>
          <w:color w:val="000000"/>
          <w:sz w:val="24"/>
          <w:szCs w:val="24"/>
          <w:lang w:val="ro-RO"/>
        </w:rPr>
      </w:pPr>
      <w:r w:rsidRPr="00697335">
        <w:rPr>
          <w:rFonts w:asciiTheme="minorBidi" w:eastAsia="Times New Roman" w:hAnsiTheme="minorBidi"/>
          <w:sz w:val="24"/>
          <w:szCs w:val="24"/>
          <w:lang w:val="en-AU"/>
        </w:rPr>
        <w:t xml:space="preserve"> </w:t>
      </w:r>
      <w:r w:rsidR="0091519D" w:rsidRPr="003C6A8E">
        <w:rPr>
          <w:rFonts w:ascii="Arial" w:hAnsi="Arial" w:cs="Arial"/>
          <w:b/>
          <w:bCs/>
          <w:i/>
          <w:color w:val="000000"/>
          <w:sz w:val="24"/>
          <w:szCs w:val="24"/>
          <w:lang w:val="ro-RO"/>
        </w:rPr>
        <w:t xml:space="preserve">- resursele naturale folosite în constructie si functionare : </w:t>
      </w:r>
    </w:p>
    <w:p w:rsidR="0091519D"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 xml:space="preserve">materialele principale folosite pentru realizarea elementelor structurale au provenienţă indigenă, </w:t>
      </w:r>
      <w:r w:rsidR="00E53E47">
        <w:rPr>
          <w:rFonts w:ascii="Arial" w:hAnsi="Arial" w:cs="Arial"/>
          <w:bCs/>
          <w:color w:val="000000"/>
          <w:sz w:val="24"/>
          <w:szCs w:val="24"/>
          <w:lang w:val="ro-RO"/>
        </w:rPr>
        <w:t xml:space="preserve">profile </w:t>
      </w:r>
      <w:r w:rsidR="00E53E47" w:rsidRPr="003C6A8E">
        <w:rPr>
          <w:rFonts w:ascii="Arial" w:hAnsi="Arial" w:cs="Arial"/>
          <w:bCs/>
          <w:color w:val="000000"/>
          <w:sz w:val="24"/>
          <w:szCs w:val="24"/>
          <w:lang w:val="ro-RO"/>
        </w:rPr>
        <w:t xml:space="preserve">metalice </w:t>
      </w:r>
      <w:r w:rsidR="00E53E47">
        <w:rPr>
          <w:rFonts w:ascii="Arial" w:hAnsi="Arial" w:cs="Arial"/>
          <w:bCs/>
          <w:color w:val="000000"/>
          <w:sz w:val="24"/>
          <w:szCs w:val="24"/>
          <w:lang w:val="ro-RO"/>
        </w:rPr>
        <w:t>si</w:t>
      </w:r>
      <w:r w:rsidRPr="003C6A8E">
        <w:rPr>
          <w:rFonts w:ascii="Arial" w:hAnsi="Arial" w:cs="Arial"/>
          <w:bCs/>
          <w:color w:val="000000"/>
          <w:sz w:val="24"/>
          <w:szCs w:val="24"/>
          <w:lang w:val="ro-RO"/>
        </w:rPr>
        <w:t>cimenturi şi armături metalice folosite pentru prepararea betonului armat. Materialele folosite sunt in special agregate natural respectiv balast, nisip, piatra sparta, lemn, pamant de umplutura, pamant vegetal, apa, materiale tipice lucrailor de constructii civile.</w:t>
      </w:r>
    </w:p>
    <w:p w:rsidR="00E53E47" w:rsidRPr="006A241C" w:rsidRDefault="00E53E47" w:rsidP="00E53E47">
      <w:pPr>
        <w:spacing w:after="0" w:line="240" w:lineRule="auto"/>
        <w:ind w:left="720"/>
        <w:rPr>
          <w:rFonts w:asciiTheme="minorBidi" w:eastAsia="Times New Roman" w:hAnsiTheme="minorBidi"/>
          <w:bCs/>
          <w:sz w:val="24"/>
          <w:szCs w:val="24"/>
          <w:lang w:val="ro-RO"/>
        </w:rPr>
      </w:pPr>
      <w:r w:rsidRPr="00EF449F">
        <w:rPr>
          <w:rFonts w:asciiTheme="minorBidi" w:hAnsiTheme="minorBidi"/>
          <w:b/>
          <w:bCs/>
          <w:sz w:val="24"/>
          <w:szCs w:val="24"/>
          <w:u w:val="single"/>
          <w:lang w:val="ro-RO"/>
        </w:rPr>
        <w:t>Structură de rezistenţă</w:t>
      </w:r>
      <w:r w:rsidRPr="00EF449F">
        <w:rPr>
          <w:rFonts w:asciiTheme="minorBidi" w:hAnsiTheme="minorBidi"/>
          <w:bCs/>
          <w:sz w:val="24"/>
          <w:szCs w:val="24"/>
          <w:u w:val="single"/>
          <w:lang w:val="ro-RO"/>
        </w:rPr>
        <w:t xml:space="preserve"> pe</w:t>
      </w:r>
      <w:r w:rsidRPr="006A241C">
        <w:rPr>
          <w:rFonts w:asciiTheme="minorBidi" w:hAnsiTheme="minorBidi"/>
          <w:bCs/>
          <w:sz w:val="24"/>
          <w:szCs w:val="24"/>
          <w:lang w:val="ro-RO"/>
        </w:rPr>
        <w:t xml:space="preserve"> cadre de </w:t>
      </w:r>
      <w:r>
        <w:rPr>
          <w:rFonts w:asciiTheme="minorBidi" w:hAnsiTheme="minorBidi"/>
          <w:bCs/>
          <w:sz w:val="24"/>
          <w:szCs w:val="24"/>
          <w:lang w:val="ro-RO"/>
        </w:rPr>
        <w:t>metal</w:t>
      </w:r>
      <w:r w:rsidRPr="006A241C">
        <w:rPr>
          <w:rFonts w:asciiTheme="minorBidi" w:hAnsiTheme="minorBidi"/>
          <w:bCs/>
          <w:sz w:val="24"/>
          <w:szCs w:val="24"/>
          <w:lang w:val="ro-RO"/>
        </w:rPr>
        <w:t xml:space="preserve"> </w:t>
      </w:r>
      <w:r>
        <w:rPr>
          <w:rFonts w:asciiTheme="minorBidi" w:hAnsiTheme="minorBidi"/>
          <w:bCs/>
          <w:sz w:val="24"/>
          <w:szCs w:val="24"/>
          <w:lang w:val="ro-RO"/>
        </w:rPr>
        <w:t xml:space="preserve">: </w:t>
      </w:r>
      <w:r w:rsidRPr="006A241C">
        <w:rPr>
          <w:rFonts w:asciiTheme="minorBidi" w:hAnsiTheme="minorBidi"/>
          <w:bCs/>
          <w:sz w:val="24"/>
          <w:szCs w:val="24"/>
          <w:lang w:val="ro-RO"/>
        </w:rPr>
        <w:t>cu stâlpi</w:t>
      </w:r>
      <w:r>
        <w:rPr>
          <w:rFonts w:asciiTheme="minorBidi" w:hAnsiTheme="minorBidi"/>
          <w:bCs/>
          <w:sz w:val="24"/>
          <w:szCs w:val="24"/>
          <w:lang w:val="ro-RO"/>
        </w:rPr>
        <w:t xml:space="preserve"> (metal)</w:t>
      </w:r>
      <w:r w:rsidRPr="006A241C">
        <w:rPr>
          <w:rFonts w:asciiTheme="minorBidi" w:hAnsiTheme="minorBidi"/>
          <w:bCs/>
          <w:sz w:val="24"/>
          <w:szCs w:val="24"/>
          <w:lang w:val="ro-RO"/>
        </w:rPr>
        <w:t>, grinzi</w:t>
      </w:r>
      <w:r>
        <w:rPr>
          <w:rFonts w:asciiTheme="minorBidi" w:hAnsiTheme="minorBidi"/>
          <w:bCs/>
          <w:sz w:val="24"/>
          <w:szCs w:val="24"/>
          <w:lang w:val="ro-RO"/>
        </w:rPr>
        <w:t xml:space="preserve"> (metal)</w:t>
      </w:r>
      <w:r w:rsidRPr="006A241C">
        <w:rPr>
          <w:rFonts w:asciiTheme="minorBidi" w:hAnsiTheme="minorBidi"/>
          <w:bCs/>
          <w:sz w:val="24"/>
          <w:szCs w:val="24"/>
          <w:lang w:val="ro-RO"/>
        </w:rPr>
        <w:t xml:space="preserve"> şi planşee de b.a</w:t>
      </w:r>
      <w:r>
        <w:rPr>
          <w:rFonts w:asciiTheme="minorBidi" w:hAnsiTheme="minorBidi"/>
          <w:bCs/>
          <w:sz w:val="24"/>
          <w:szCs w:val="24"/>
          <w:lang w:val="ro-RO"/>
        </w:rPr>
        <w:t>.</w:t>
      </w:r>
      <w:r w:rsidRPr="006A241C">
        <w:rPr>
          <w:rFonts w:asciiTheme="minorBidi" w:hAnsiTheme="minorBidi"/>
          <w:bCs/>
          <w:sz w:val="24"/>
          <w:szCs w:val="24"/>
          <w:lang w:val="ro-RO"/>
        </w:rPr>
        <w:t xml:space="preserve">, cu fundaţie tip </w:t>
      </w:r>
      <w:r>
        <w:rPr>
          <w:rFonts w:ascii="Arial" w:hAnsi="Arial"/>
          <w:lang w:val="it-IT"/>
        </w:rPr>
        <w:t>izolate sub stilpi, cu bloc de fundare din beton C8/10 si cuzinet din beton C16/20. armaturile sunt din otel beton PC 52 si OB37</w:t>
      </w:r>
      <w:r>
        <w:rPr>
          <w:rFonts w:asciiTheme="minorBidi" w:hAnsiTheme="minorBidi"/>
          <w:bCs/>
          <w:sz w:val="24"/>
          <w:szCs w:val="24"/>
          <w:lang w:val="ro-RO"/>
        </w:rPr>
        <w:t>.</w:t>
      </w:r>
      <w:r w:rsidRPr="006A241C">
        <w:rPr>
          <w:rFonts w:asciiTheme="minorBidi" w:hAnsiTheme="minorBidi"/>
          <w:bCs/>
          <w:sz w:val="24"/>
          <w:szCs w:val="24"/>
          <w:lang w:val="ro-RO"/>
        </w:rPr>
        <w:t xml:space="preserve"> </w:t>
      </w:r>
      <w:r w:rsidRPr="00B018EC">
        <w:rPr>
          <w:rFonts w:asciiTheme="minorBidi" w:hAnsiTheme="minorBidi"/>
          <w:bCs/>
          <w:sz w:val="24"/>
          <w:szCs w:val="24"/>
          <w:lang w:val="ro-RO"/>
        </w:rPr>
        <w:t>Peretii de inchidere si acoperisul se realizeaza cu panouri tip sandwich din tabla metalica si miez de poliuretan tip Isopan</w:t>
      </w:r>
      <w:r>
        <w:rPr>
          <w:rFonts w:asciiTheme="minorBidi" w:hAnsiTheme="minorBidi"/>
          <w:bCs/>
          <w:sz w:val="24"/>
          <w:szCs w:val="24"/>
          <w:lang w:val="ro-RO"/>
        </w:rPr>
        <w:t>.</w:t>
      </w:r>
      <w:r w:rsidRPr="006A241C">
        <w:rPr>
          <w:rFonts w:asciiTheme="minorBidi" w:hAnsiTheme="minorBidi"/>
          <w:bCs/>
          <w:sz w:val="24"/>
          <w:szCs w:val="24"/>
          <w:lang w:val="ro-RO"/>
        </w:rPr>
        <w:t xml:space="preserve"> </w:t>
      </w:r>
      <w:r w:rsidRPr="00EF449F">
        <w:rPr>
          <w:rFonts w:asciiTheme="minorBidi" w:hAnsiTheme="minorBidi"/>
          <w:b/>
          <w:bCs/>
          <w:sz w:val="24"/>
          <w:szCs w:val="24"/>
          <w:u w:val="single"/>
          <w:lang w:val="ro-RO"/>
        </w:rPr>
        <w:t>Tâmplărie</w:t>
      </w:r>
      <w:r w:rsidRPr="00EF449F">
        <w:rPr>
          <w:rFonts w:asciiTheme="minorBidi" w:hAnsiTheme="minorBidi"/>
          <w:b/>
          <w:bCs/>
          <w:sz w:val="24"/>
          <w:szCs w:val="24"/>
          <w:lang w:val="ro-RO"/>
        </w:rPr>
        <w:t xml:space="preserve"> </w:t>
      </w:r>
      <w:r w:rsidRPr="006A241C">
        <w:rPr>
          <w:rFonts w:asciiTheme="minorBidi" w:hAnsiTheme="minorBidi"/>
          <w:bCs/>
          <w:sz w:val="24"/>
          <w:szCs w:val="24"/>
          <w:lang w:val="ro-RO"/>
        </w:rPr>
        <w:t xml:space="preserve">din PVC cu geam termopan (cu bariera termica), invelitoare tip </w:t>
      </w:r>
      <w:r>
        <w:rPr>
          <w:rFonts w:asciiTheme="minorBidi" w:hAnsiTheme="minorBidi"/>
          <w:bCs/>
          <w:sz w:val="24"/>
          <w:szCs w:val="24"/>
          <w:lang w:val="ro-RO"/>
        </w:rPr>
        <w:t>sandwich</w:t>
      </w:r>
      <w:r>
        <w:rPr>
          <w:rFonts w:asciiTheme="minorBidi" w:eastAsia="Times New Roman" w:hAnsiTheme="minorBidi"/>
          <w:bCs/>
          <w:sz w:val="24"/>
          <w:szCs w:val="24"/>
          <w:lang w:val="ro-RO"/>
        </w:rPr>
        <w:t>.</w:t>
      </w:r>
    </w:p>
    <w:p w:rsidR="00E53E47" w:rsidRPr="003C6A8E" w:rsidRDefault="00E53E47" w:rsidP="0091519D">
      <w:pPr>
        <w:spacing w:line="20" w:lineRule="atLeast"/>
        <w:ind w:right="54" w:firstLine="360"/>
        <w:rPr>
          <w:rFonts w:ascii="Arial" w:hAnsi="Arial" w:cs="Arial"/>
          <w:bCs/>
          <w:color w:val="000000"/>
          <w:sz w:val="24"/>
          <w:szCs w:val="24"/>
          <w:lang w:val="ro-RO"/>
        </w:rPr>
      </w:pP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In  funcționare  nu  se  utilizează  resurse naturale.</w:t>
      </w:r>
    </w:p>
    <w:p w:rsidR="0091519D" w:rsidRPr="003C6A8E" w:rsidRDefault="0091519D" w:rsidP="0091519D">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t xml:space="preserve">- metode folosite în construcţie : </w:t>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Metode avansate ca tehnologie de punere în operă, la standarde Romanesti in concordanta cu cele Europene.</w:t>
      </w:r>
    </w:p>
    <w:p w:rsidR="0091519D" w:rsidRPr="003C6A8E" w:rsidRDefault="0091519D" w:rsidP="0091519D">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lastRenderedPageBreak/>
        <w:t>- planul de execuţie cuprinzând faza de construcţie, punerea în funcţiune, exploatare, refacere şi folosire ulterioară</w:t>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Beneficiarul va asigura o derulare rapidă a lucrărilor de construcţie pentru a nu crea disconfort în zonă pe durata execuţiei.</w:t>
      </w:r>
      <w:r w:rsidRPr="003C6A8E">
        <w:rPr>
          <w:rFonts w:ascii="Arial" w:hAnsi="Arial" w:cs="Arial"/>
          <w:bCs/>
          <w:color w:val="000000"/>
          <w:sz w:val="24"/>
          <w:szCs w:val="24"/>
          <w:lang w:val="ro-RO"/>
        </w:rPr>
        <w:tab/>
      </w:r>
    </w:p>
    <w:p w:rsidR="0091519D" w:rsidRPr="003C6A8E" w:rsidRDefault="0091519D" w:rsidP="0091519D">
      <w:pPr>
        <w:spacing w:line="20" w:lineRule="atLeast"/>
        <w:ind w:right="54" w:firstLine="360"/>
        <w:rPr>
          <w:rFonts w:ascii="Arial" w:hAnsi="Arial" w:cs="Arial"/>
          <w:bCs/>
          <w:color w:val="000000"/>
          <w:sz w:val="24"/>
          <w:szCs w:val="24"/>
          <w:lang w:val="ro-RO"/>
        </w:rPr>
      </w:pPr>
      <w:r w:rsidRPr="003C6A8E">
        <w:rPr>
          <w:rFonts w:ascii="Arial" w:hAnsi="Arial" w:cs="Arial"/>
          <w:bCs/>
          <w:color w:val="000000"/>
          <w:sz w:val="24"/>
          <w:szCs w:val="24"/>
          <w:lang w:val="ro-RO"/>
        </w:rPr>
        <w:t>In execuţie se vor respecta normele tehnice de protecţie a muncii specifice fiecărei categorii de lucrări. Inceperea lucrarilor este propusa pentru anul 2022 si punerea in functiune in anul urmator, ccel mai tarziu in anul 2024.</w:t>
      </w:r>
    </w:p>
    <w:p w:rsidR="0091519D" w:rsidRPr="003C6A8E" w:rsidRDefault="0091519D" w:rsidP="0091519D">
      <w:pPr>
        <w:spacing w:line="20" w:lineRule="atLeast"/>
        <w:ind w:right="54"/>
        <w:rPr>
          <w:rFonts w:ascii="Arial" w:hAnsi="Arial" w:cs="Arial"/>
          <w:b/>
          <w:bCs/>
          <w:i/>
          <w:color w:val="000000"/>
          <w:sz w:val="24"/>
          <w:szCs w:val="24"/>
          <w:lang w:val="ro-RO"/>
        </w:rPr>
      </w:pPr>
      <w:r w:rsidRPr="003C6A8E">
        <w:rPr>
          <w:rFonts w:ascii="Arial" w:hAnsi="Arial" w:cs="Arial"/>
          <w:b/>
          <w:bCs/>
          <w:i/>
          <w:color w:val="000000"/>
          <w:sz w:val="24"/>
          <w:szCs w:val="24"/>
          <w:lang w:val="ro-RO"/>
        </w:rPr>
        <w:t xml:space="preserve">- relaţia cu alte proiecte existente sau planificate </w:t>
      </w:r>
    </w:p>
    <w:p w:rsidR="0091519D" w:rsidRPr="003C6A8E" w:rsidRDefault="0091519D" w:rsidP="0091519D">
      <w:pPr>
        <w:spacing w:line="20" w:lineRule="atLeast"/>
        <w:ind w:left="54" w:right="54"/>
        <w:rPr>
          <w:rFonts w:ascii="Arial" w:hAnsi="Arial" w:cs="Arial"/>
          <w:bCs/>
          <w:color w:val="000000"/>
          <w:sz w:val="24"/>
          <w:szCs w:val="24"/>
          <w:lang w:val="ro-RO"/>
        </w:rPr>
      </w:pPr>
      <w:r w:rsidRPr="003C6A8E">
        <w:rPr>
          <w:rFonts w:ascii="Arial" w:hAnsi="Arial" w:cs="Arial"/>
          <w:bCs/>
          <w:color w:val="000000"/>
          <w:sz w:val="24"/>
          <w:szCs w:val="24"/>
          <w:lang w:val="ro-RO"/>
        </w:rPr>
        <w:t>nu este cazul</w:t>
      </w:r>
    </w:p>
    <w:p w:rsidR="0091519D" w:rsidRPr="003C6A8E" w:rsidRDefault="0091519D" w:rsidP="0091519D">
      <w:pPr>
        <w:spacing w:line="20" w:lineRule="atLeast"/>
        <w:ind w:left="54" w:right="54"/>
        <w:rPr>
          <w:rFonts w:ascii="Arial" w:hAnsi="Arial" w:cs="Arial"/>
          <w:b/>
          <w:bCs/>
          <w:color w:val="000000"/>
          <w:sz w:val="24"/>
          <w:szCs w:val="24"/>
          <w:lang w:val="ro-RO"/>
        </w:rPr>
      </w:pPr>
      <w:r w:rsidRPr="003C6A8E">
        <w:rPr>
          <w:rFonts w:ascii="Arial" w:hAnsi="Arial" w:cs="Arial"/>
          <w:b/>
          <w:bCs/>
          <w:color w:val="000000"/>
          <w:sz w:val="24"/>
          <w:szCs w:val="24"/>
          <w:lang w:val="ro-RO"/>
        </w:rPr>
        <w:t>- detalii privind alternativele care au fost luate în considerare</w:t>
      </w:r>
    </w:p>
    <w:p w:rsidR="0091519D" w:rsidRPr="003C6A8E" w:rsidRDefault="0091519D" w:rsidP="0091519D">
      <w:pPr>
        <w:spacing w:line="20" w:lineRule="atLeast"/>
        <w:ind w:left="54" w:right="54"/>
        <w:rPr>
          <w:rFonts w:ascii="Arial" w:hAnsi="Arial" w:cs="Arial"/>
          <w:bCs/>
          <w:color w:val="000000"/>
          <w:sz w:val="24"/>
          <w:szCs w:val="24"/>
          <w:lang w:val="ro-RO"/>
        </w:rPr>
      </w:pPr>
      <w:r w:rsidRPr="003C6A8E">
        <w:rPr>
          <w:rFonts w:ascii="Arial" w:hAnsi="Arial" w:cs="Arial"/>
          <w:bCs/>
          <w:color w:val="000000"/>
          <w:sz w:val="24"/>
          <w:szCs w:val="24"/>
          <w:lang w:val="ro-RO"/>
        </w:rPr>
        <w:t>nu este cazul</w:t>
      </w:r>
    </w:p>
    <w:p w:rsidR="0091519D" w:rsidRPr="003C6A8E" w:rsidRDefault="0091519D" w:rsidP="0091519D">
      <w:pPr>
        <w:spacing w:line="20" w:lineRule="atLeast"/>
        <w:ind w:left="54" w:right="54"/>
        <w:rPr>
          <w:rFonts w:ascii="Arial" w:hAnsi="Arial" w:cs="Arial"/>
          <w:b/>
          <w:bCs/>
          <w:color w:val="000000"/>
          <w:sz w:val="24"/>
          <w:szCs w:val="24"/>
          <w:lang w:val="ro-RO"/>
        </w:rPr>
      </w:pPr>
      <w:r w:rsidRPr="003C6A8E">
        <w:rPr>
          <w:rFonts w:ascii="Arial" w:hAnsi="Arial" w:cs="Arial"/>
          <w:b/>
          <w:bCs/>
          <w:color w:val="000000"/>
          <w:sz w:val="24"/>
          <w:szCs w:val="24"/>
          <w:lang w:val="ro-RO"/>
        </w:rPr>
        <w:t>- alte activităţi care pot apărea ca urmare a proiectului.</w:t>
      </w:r>
    </w:p>
    <w:p w:rsidR="0091519D" w:rsidRPr="003C6A8E" w:rsidRDefault="0091519D" w:rsidP="0091519D">
      <w:pPr>
        <w:spacing w:line="20" w:lineRule="atLeast"/>
        <w:ind w:left="54" w:right="54"/>
        <w:rPr>
          <w:rFonts w:ascii="Arial" w:hAnsi="Arial" w:cs="Arial"/>
          <w:b/>
          <w:bCs/>
          <w:color w:val="000000"/>
          <w:sz w:val="24"/>
          <w:szCs w:val="24"/>
          <w:lang w:val="ro-RO"/>
        </w:rPr>
      </w:pPr>
      <w:r w:rsidRPr="003C6A8E">
        <w:rPr>
          <w:rFonts w:ascii="Arial" w:hAnsi="Arial" w:cs="Arial"/>
          <w:bCs/>
          <w:color w:val="000000"/>
          <w:sz w:val="24"/>
          <w:szCs w:val="24"/>
          <w:lang w:val="ro-RO"/>
        </w:rPr>
        <w:t>nu este cazul</w:t>
      </w:r>
    </w:p>
    <w:p w:rsidR="0091519D" w:rsidRPr="003C6A8E" w:rsidRDefault="0091519D" w:rsidP="0091519D">
      <w:pPr>
        <w:spacing w:line="20" w:lineRule="atLeast"/>
        <w:ind w:left="54" w:right="54"/>
        <w:rPr>
          <w:rFonts w:ascii="Arial" w:hAnsi="Arial" w:cs="Arial"/>
          <w:b/>
          <w:bCs/>
          <w:color w:val="000000"/>
          <w:sz w:val="24"/>
          <w:szCs w:val="24"/>
          <w:lang w:val="ro-RO"/>
        </w:rPr>
      </w:pPr>
      <w:r w:rsidRPr="003C6A8E">
        <w:rPr>
          <w:rFonts w:ascii="Arial" w:hAnsi="Arial" w:cs="Arial"/>
          <w:b/>
          <w:bCs/>
          <w:color w:val="000000"/>
          <w:sz w:val="24"/>
          <w:szCs w:val="24"/>
          <w:lang w:val="ro-RO"/>
        </w:rPr>
        <w:t>- alte autorizaţii cerute pentru proiect.</w:t>
      </w:r>
    </w:p>
    <w:p w:rsidR="0091519D" w:rsidRPr="003C6A8E" w:rsidRDefault="0091519D" w:rsidP="0091519D">
      <w:pPr>
        <w:spacing w:line="20" w:lineRule="atLeast"/>
        <w:ind w:right="54" w:firstLine="720"/>
        <w:rPr>
          <w:rFonts w:ascii="Arial" w:hAnsi="Arial" w:cs="Arial"/>
          <w:bCs/>
          <w:color w:val="000000"/>
          <w:sz w:val="24"/>
          <w:szCs w:val="24"/>
          <w:lang w:val="ro-RO"/>
        </w:rPr>
      </w:pPr>
      <w:r w:rsidRPr="003C6A8E">
        <w:rPr>
          <w:rFonts w:ascii="Arial" w:hAnsi="Arial" w:cs="Arial"/>
          <w:bCs/>
          <w:color w:val="000000"/>
          <w:sz w:val="24"/>
          <w:szCs w:val="24"/>
          <w:lang w:val="ro-RO"/>
        </w:rPr>
        <w:t xml:space="preserve">Prin certificatul de urbanism </w:t>
      </w:r>
      <w:r w:rsidR="0062368F">
        <w:rPr>
          <w:rFonts w:ascii="Arial" w:hAnsi="Arial" w:cs="Arial"/>
          <w:bCs/>
          <w:color w:val="000000"/>
          <w:sz w:val="24"/>
          <w:szCs w:val="24"/>
          <w:lang w:val="ro-RO"/>
        </w:rPr>
        <w:t xml:space="preserve">nr. </w:t>
      </w:r>
      <w:r w:rsidR="0062368F" w:rsidRPr="004239F9">
        <w:rPr>
          <w:rFonts w:ascii="Arial" w:hAnsi="Arial" w:cs="Arial"/>
          <w:bCs/>
          <w:color w:val="000000"/>
          <w:sz w:val="24"/>
          <w:szCs w:val="24"/>
          <w:lang w:val="ro-RO"/>
        </w:rPr>
        <w:t>305, din data de 22-10-2021</w:t>
      </w:r>
      <w:r w:rsidRPr="003C6A8E">
        <w:rPr>
          <w:rFonts w:ascii="Arial" w:hAnsi="Arial" w:cs="Arial"/>
          <w:bCs/>
          <w:color w:val="000000"/>
          <w:sz w:val="24"/>
          <w:szCs w:val="24"/>
          <w:lang w:val="ro-RO"/>
        </w:rPr>
        <w:t xml:space="preserve"> eliberat de Primaria comunei GRUIU, judetul Ilfov, au fost solicitate  urmatoarele avize:</w:t>
      </w:r>
    </w:p>
    <w:p w:rsidR="0091519D" w:rsidRPr="003C6A8E" w:rsidRDefault="0091519D" w:rsidP="00AC3A05">
      <w:pPr>
        <w:numPr>
          <w:ilvl w:val="0"/>
          <w:numId w:val="26"/>
        </w:numPr>
        <w:spacing w:after="0"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mediu</w:t>
      </w:r>
    </w:p>
    <w:p w:rsidR="0091519D" w:rsidRPr="003C6A8E" w:rsidRDefault="0091519D" w:rsidP="00AC3A05">
      <w:pPr>
        <w:numPr>
          <w:ilvl w:val="0"/>
          <w:numId w:val="26"/>
        </w:numPr>
        <w:spacing w:after="0"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alimentare cu energie electrica</w:t>
      </w:r>
    </w:p>
    <w:p w:rsidR="0091519D" w:rsidRPr="003C6A8E" w:rsidRDefault="0091519D" w:rsidP="00AC3A05">
      <w:pPr>
        <w:numPr>
          <w:ilvl w:val="0"/>
          <w:numId w:val="26"/>
        </w:numPr>
        <w:spacing w:after="0"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alimentare cu gaze naturale</w:t>
      </w:r>
    </w:p>
    <w:p w:rsidR="0091519D" w:rsidRDefault="0091519D" w:rsidP="00AC3A05">
      <w:pPr>
        <w:numPr>
          <w:ilvl w:val="0"/>
          <w:numId w:val="26"/>
        </w:numPr>
        <w:spacing w:after="0"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salubritate</w:t>
      </w:r>
    </w:p>
    <w:p w:rsidR="0062368F" w:rsidRDefault="0062368F" w:rsidP="00AC3A05">
      <w:pPr>
        <w:numPr>
          <w:ilvl w:val="0"/>
          <w:numId w:val="26"/>
        </w:numPr>
        <w:spacing w:after="0" w:line="20" w:lineRule="atLeast"/>
        <w:ind w:right="54"/>
        <w:rPr>
          <w:rFonts w:ascii="Arial" w:hAnsi="Arial" w:cs="Arial"/>
          <w:bCs/>
          <w:color w:val="000000"/>
          <w:sz w:val="24"/>
          <w:szCs w:val="24"/>
          <w:lang w:val="ro-RO"/>
        </w:rPr>
      </w:pPr>
      <w:r w:rsidRPr="003C6A8E">
        <w:rPr>
          <w:rFonts w:ascii="Arial" w:hAnsi="Arial" w:cs="Arial"/>
          <w:bCs/>
          <w:color w:val="000000"/>
          <w:sz w:val="24"/>
          <w:szCs w:val="24"/>
          <w:lang w:val="ro-RO"/>
        </w:rPr>
        <w:t>alimentare cu</w:t>
      </w:r>
      <w:r>
        <w:rPr>
          <w:rFonts w:ascii="Arial" w:hAnsi="Arial" w:cs="Arial"/>
          <w:bCs/>
          <w:color w:val="000000"/>
          <w:sz w:val="24"/>
          <w:szCs w:val="24"/>
          <w:lang w:val="ro-RO"/>
        </w:rPr>
        <w:t xml:space="preserve"> apa </w:t>
      </w:r>
    </w:p>
    <w:p w:rsidR="0062368F" w:rsidRPr="003C6A8E" w:rsidRDefault="0062368F" w:rsidP="00AC3A05">
      <w:pPr>
        <w:numPr>
          <w:ilvl w:val="0"/>
          <w:numId w:val="26"/>
        </w:numPr>
        <w:spacing w:after="0" w:line="20" w:lineRule="atLeast"/>
        <w:ind w:right="54"/>
        <w:rPr>
          <w:rFonts w:ascii="Arial" w:hAnsi="Arial" w:cs="Arial"/>
          <w:bCs/>
          <w:color w:val="000000"/>
          <w:sz w:val="24"/>
          <w:szCs w:val="24"/>
          <w:lang w:val="ro-RO"/>
        </w:rPr>
      </w:pPr>
      <w:r>
        <w:rPr>
          <w:rFonts w:ascii="Arial" w:hAnsi="Arial" w:cs="Arial"/>
          <w:bCs/>
          <w:color w:val="000000"/>
          <w:sz w:val="24"/>
          <w:szCs w:val="24"/>
          <w:lang w:val="ro-RO"/>
        </w:rPr>
        <w:t>canalizare</w:t>
      </w:r>
    </w:p>
    <w:p w:rsidR="0091519D" w:rsidRDefault="0091519D" w:rsidP="00D268C2">
      <w:pPr>
        <w:pStyle w:val="BodyText2"/>
        <w:spacing w:before="120" w:after="0" w:line="240" w:lineRule="auto"/>
        <w:ind w:left="706"/>
        <w:rPr>
          <w:rFonts w:ascii="Arial" w:hAnsi="Arial"/>
          <w:color w:val="000000"/>
          <w:lang w:val="ro-RO"/>
        </w:rPr>
      </w:pPr>
    </w:p>
    <w:p w:rsidR="00D268C2" w:rsidRPr="00D268C2" w:rsidRDefault="00D268C2" w:rsidP="00D268C2">
      <w:pPr>
        <w:pStyle w:val="BodyText2"/>
        <w:spacing w:before="120" w:after="0" w:line="240" w:lineRule="auto"/>
        <w:ind w:left="706"/>
        <w:rPr>
          <w:rFonts w:asciiTheme="minorBidi" w:hAnsiTheme="minorBidi"/>
          <w:i/>
          <w:iCs/>
          <w:sz w:val="24"/>
          <w:szCs w:val="24"/>
        </w:rPr>
      </w:pPr>
      <w:r w:rsidRPr="00D268C2">
        <w:rPr>
          <w:rFonts w:asciiTheme="minorBidi" w:hAnsiTheme="minorBidi"/>
          <w:sz w:val="24"/>
          <w:szCs w:val="24"/>
          <w:lang w:val="pt-BR"/>
        </w:rPr>
        <w:t xml:space="preserve">Terenul este amplasat in </w:t>
      </w:r>
      <w:r w:rsidR="00697335" w:rsidRPr="0051578A">
        <w:rPr>
          <w:rFonts w:asciiTheme="minorBidi" w:hAnsiTheme="minorBidi"/>
          <w:bCs/>
          <w:sz w:val="24"/>
          <w:szCs w:val="24"/>
          <w:lang w:val="pt-BR"/>
        </w:rPr>
        <w:t xml:space="preserve">Jud. Ilfov satul Stefanestii de Jos </w:t>
      </w:r>
      <w:r w:rsidR="00697335" w:rsidRPr="00697335">
        <w:rPr>
          <w:rFonts w:asciiTheme="minorBidi" w:hAnsiTheme="minorBidi"/>
          <w:sz w:val="24"/>
          <w:szCs w:val="24"/>
          <w:lang w:val="pt-BR"/>
        </w:rPr>
        <w:t>tarla 41, parcela 348/11,348/12,348/13</w:t>
      </w:r>
      <w:r w:rsidR="00697335" w:rsidRPr="00697335">
        <w:rPr>
          <w:rFonts w:ascii="Arial" w:eastAsia="Lucida Sans Unicode" w:hAnsi="Arial" w:cs="Arial"/>
          <w:b/>
          <w:bCs/>
          <w:color w:val="000000"/>
          <w:kern w:val="3"/>
        </w:rPr>
        <w:t xml:space="preserve"> </w:t>
      </w:r>
      <w:r w:rsidR="00697335" w:rsidRPr="00697335">
        <w:rPr>
          <w:rFonts w:ascii="Arial" w:eastAsia="Lucida Sans Unicode" w:hAnsi="Arial" w:cs="Arial"/>
          <w:b/>
          <w:bCs/>
          <w:i/>
          <w:kern w:val="3"/>
          <w:sz w:val="24"/>
          <w:szCs w:val="24"/>
          <w:lang w:val="ro-RO"/>
        </w:rPr>
        <w:t xml:space="preserve"> </w:t>
      </w:r>
      <w:r w:rsidRPr="00D268C2">
        <w:rPr>
          <w:rFonts w:asciiTheme="minorBidi" w:hAnsiTheme="minorBidi"/>
          <w:sz w:val="24"/>
          <w:szCs w:val="24"/>
        </w:rPr>
        <w:t xml:space="preserve"> </w:t>
      </w:r>
      <w:r w:rsidRPr="00D268C2">
        <w:rPr>
          <w:rFonts w:asciiTheme="minorBidi" w:hAnsiTheme="minorBidi"/>
          <w:sz w:val="24"/>
          <w:szCs w:val="24"/>
          <w:lang w:val="pt-BR"/>
        </w:rPr>
        <w:t>este delimitat</w:t>
      </w:r>
      <w:r w:rsidRPr="00D268C2">
        <w:rPr>
          <w:rFonts w:asciiTheme="minorBidi" w:hAnsiTheme="minorBidi"/>
          <w:sz w:val="24"/>
          <w:szCs w:val="24"/>
          <w:lang w:val="pt-PT"/>
        </w:rPr>
        <w:t xml:space="preserve"> si are urmatorii vecini</w:t>
      </w:r>
      <w:r w:rsidRPr="00D268C2">
        <w:rPr>
          <w:rFonts w:asciiTheme="minorBidi" w:hAnsiTheme="minorBidi"/>
          <w:sz w:val="24"/>
          <w:szCs w:val="24"/>
          <w:lang w:val="pt-BR"/>
        </w:rPr>
        <w:t>:</w:t>
      </w:r>
    </w:p>
    <w:p w:rsidR="00697335" w:rsidRDefault="00697335" w:rsidP="00697335">
      <w:pPr>
        <w:pStyle w:val="ListParagraph"/>
        <w:widowControl w:val="0"/>
        <w:tabs>
          <w:tab w:val="left" w:pos="1440"/>
        </w:tabs>
        <w:autoSpaceDE w:val="0"/>
        <w:autoSpaceDN w:val="0"/>
        <w:adjustRightInd w:val="0"/>
        <w:spacing w:before="120" w:after="0" w:line="240" w:lineRule="auto"/>
        <w:jc w:val="both"/>
        <w:rPr>
          <w:rFonts w:asciiTheme="minorBidi" w:eastAsia="Times New Roman" w:hAnsiTheme="minorBidi"/>
          <w:sz w:val="24"/>
          <w:szCs w:val="24"/>
          <w:lang w:val="ro-RO"/>
        </w:rPr>
      </w:pPr>
    </w:p>
    <w:p w:rsidR="0043493B" w:rsidRPr="00697335" w:rsidRDefault="001D4F61" w:rsidP="00697335">
      <w:pPr>
        <w:pStyle w:val="ListParagraph"/>
        <w:widowControl w:val="0"/>
        <w:tabs>
          <w:tab w:val="left" w:pos="1440"/>
        </w:tabs>
        <w:autoSpaceDE w:val="0"/>
        <w:autoSpaceDN w:val="0"/>
        <w:adjustRightInd w:val="0"/>
        <w:spacing w:before="120" w:after="0" w:line="240" w:lineRule="auto"/>
        <w:jc w:val="both"/>
        <w:rPr>
          <w:rStyle w:val="tpa1"/>
          <w:rFonts w:asciiTheme="minorBidi" w:hAnsiTheme="minorBidi"/>
          <w:sz w:val="24"/>
          <w:szCs w:val="24"/>
          <w:lang w:val="ro-RO"/>
        </w:rPr>
      </w:pPr>
      <w:r w:rsidRPr="00EF449F">
        <w:rPr>
          <w:rFonts w:asciiTheme="minorBidi" w:eastAsia="Times New Roman" w:hAnsiTheme="minorBidi"/>
          <w:b/>
          <w:sz w:val="24"/>
          <w:szCs w:val="24"/>
          <w:lang w:val="ro-RO"/>
        </w:rPr>
        <w:t>Accesul</w:t>
      </w:r>
      <w:r w:rsidR="000D4362" w:rsidRPr="00EF449F">
        <w:rPr>
          <w:rFonts w:asciiTheme="minorBidi" w:eastAsia="Times New Roman" w:hAnsiTheme="minorBidi"/>
          <w:b/>
          <w:sz w:val="24"/>
          <w:szCs w:val="24"/>
          <w:lang w:val="ro-RO"/>
        </w:rPr>
        <w:t xml:space="preserve"> auto</w:t>
      </w:r>
      <w:r w:rsidR="000D4362" w:rsidRPr="00697335">
        <w:rPr>
          <w:rFonts w:asciiTheme="minorBidi" w:eastAsia="Times New Roman" w:hAnsiTheme="minorBidi"/>
          <w:sz w:val="24"/>
          <w:szCs w:val="24"/>
          <w:lang w:val="ro-RO"/>
        </w:rPr>
        <w:t xml:space="preserve"> ș</w:t>
      </w:r>
      <w:r w:rsidRPr="00697335">
        <w:rPr>
          <w:rFonts w:asciiTheme="minorBidi" w:eastAsia="Times New Roman" w:hAnsiTheme="minorBidi"/>
          <w:sz w:val="24"/>
          <w:szCs w:val="24"/>
          <w:lang w:val="ro-RO"/>
        </w:rPr>
        <w:t xml:space="preserve">i pietonal </w:t>
      </w:r>
      <w:r w:rsidR="007C5CC8" w:rsidRPr="00697335">
        <w:rPr>
          <w:rFonts w:asciiTheme="minorBidi" w:eastAsia="Times New Roman" w:hAnsiTheme="minorBidi"/>
          <w:sz w:val="24"/>
          <w:szCs w:val="24"/>
          <w:lang w:val="ro-RO"/>
        </w:rPr>
        <w:t>este existent</w:t>
      </w:r>
      <w:r w:rsidR="000D4362" w:rsidRPr="00697335">
        <w:rPr>
          <w:rFonts w:asciiTheme="minorBidi" w:eastAsia="Times New Roman" w:hAnsiTheme="minorBidi"/>
          <w:sz w:val="24"/>
          <w:szCs w:val="24"/>
          <w:lang w:val="ro-RO"/>
        </w:rPr>
        <w:t xml:space="preserve"> și se</w:t>
      </w:r>
      <w:r w:rsidR="007C5CC8" w:rsidRPr="00697335">
        <w:rPr>
          <w:rFonts w:asciiTheme="minorBidi" w:eastAsia="Times New Roman" w:hAnsiTheme="minorBidi"/>
          <w:sz w:val="24"/>
          <w:szCs w:val="24"/>
          <w:lang w:val="ro-RO"/>
        </w:rPr>
        <w:t xml:space="preserve"> </w:t>
      </w:r>
      <w:r w:rsidRPr="00697335">
        <w:rPr>
          <w:rFonts w:asciiTheme="minorBidi" w:eastAsia="Times New Roman" w:hAnsiTheme="minorBidi"/>
          <w:sz w:val="24"/>
          <w:szCs w:val="24"/>
          <w:lang w:val="ro-RO"/>
        </w:rPr>
        <w:t>realiz</w:t>
      </w:r>
      <w:r w:rsidR="000D4362" w:rsidRPr="00697335">
        <w:rPr>
          <w:rFonts w:asciiTheme="minorBidi" w:eastAsia="Times New Roman" w:hAnsiTheme="minorBidi"/>
          <w:sz w:val="24"/>
          <w:szCs w:val="24"/>
          <w:lang w:val="ro-RO"/>
        </w:rPr>
        <w:t>ează</w:t>
      </w:r>
      <w:r w:rsidRPr="00697335">
        <w:rPr>
          <w:rFonts w:asciiTheme="minorBidi" w:eastAsia="Times New Roman" w:hAnsiTheme="minorBidi"/>
          <w:sz w:val="24"/>
          <w:szCs w:val="24"/>
          <w:lang w:val="ro-RO"/>
        </w:rPr>
        <w:t xml:space="preserve"> din partea de </w:t>
      </w:r>
      <w:r w:rsidR="00697335">
        <w:rPr>
          <w:rFonts w:asciiTheme="minorBidi" w:eastAsia="Times New Roman" w:hAnsiTheme="minorBidi"/>
          <w:sz w:val="24"/>
          <w:szCs w:val="24"/>
          <w:lang w:val="ro-RO"/>
        </w:rPr>
        <w:t>EST-</w:t>
      </w:r>
      <w:r w:rsidR="00D13916" w:rsidRPr="00697335">
        <w:rPr>
          <w:rFonts w:asciiTheme="minorBidi" w:hAnsiTheme="minorBidi"/>
          <w:sz w:val="24"/>
          <w:szCs w:val="24"/>
        </w:rPr>
        <w:t>NORD</w:t>
      </w:r>
      <w:r w:rsidR="00E6527A" w:rsidRPr="00697335">
        <w:rPr>
          <w:rFonts w:asciiTheme="minorBidi" w:hAnsiTheme="minorBidi"/>
          <w:sz w:val="24"/>
          <w:szCs w:val="24"/>
        </w:rPr>
        <w:t xml:space="preserve"> din </w:t>
      </w:r>
      <w:r w:rsidR="00D268C2" w:rsidRPr="00697335">
        <w:rPr>
          <w:rFonts w:asciiTheme="minorBidi" w:hAnsiTheme="minorBidi"/>
          <w:color w:val="000000"/>
          <w:sz w:val="24"/>
          <w:szCs w:val="24"/>
          <w:lang w:eastAsia="ro-RO"/>
        </w:rPr>
        <w:t xml:space="preserve">str. </w:t>
      </w:r>
      <w:r w:rsidR="00697335">
        <w:rPr>
          <w:rFonts w:asciiTheme="minorBidi" w:hAnsiTheme="minorBidi"/>
          <w:color w:val="000000"/>
          <w:sz w:val="24"/>
          <w:szCs w:val="24"/>
          <w:lang w:eastAsia="ro-RO"/>
        </w:rPr>
        <w:t>DUDULUI</w:t>
      </w:r>
      <w:r w:rsidR="00E6527A" w:rsidRPr="00697335">
        <w:rPr>
          <w:rFonts w:asciiTheme="minorBidi" w:hAnsiTheme="minorBidi"/>
          <w:sz w:val="24"/>
          <w:szCs w:val="24"/>
        </w:rPr>
        <w:t>.</w:t>
      </w:r>
      <w:r w:rsidR="00AD2761" w:rsidRPr="00697335">
        <w:rPr>
          <w:rFonts w:asciiTheme="minorBidi" w:eastAsia="Times New Roman" w:hAnsiTheme="minorBidi"/>
          <w:sz w:val="24"/>
          <w:szCs w:val="24"/>
          <w:lang w:val="en-AU"/>
        </w:rPr>
        <w:t xml:space="preserve"> </w:t>
      </w:r>
      <w:r w:rsidR="000D4362" w:rsidRPr="00697335">
        <w:rPr>
          <w:rFonts w:asciiTheme="minorBidi" w:eastAsia="Times New Roman" w:hAnsiTheme="minorBidi"/>
          <w:sz w:val="24"/>
          <w:szCs w:val="24"/>
          <w:lang w:val="ro-RO"/>
        </w:rPr>
        <w:t>L</w:t>
      </w:r>
      <w:r w:rsidR="00452387" w:rsidRPr="00697335">
        <w:rPr>
          <w:rFonts w:asciiTheme="minorBidi" w:eastAsia="Times New Roman" w:hAnsiTheme="minorBidi"/>
          <w:sz w:val="24"/>
          <w:szCs w:val="24"/>
          <w:lang w:val="ro-RO"/>
        </w:rPr>
        <w:t>ocurile de parcare</w:t>
      </w:r>
      <w:r w:rsidR="007C5CC8" w:rsidRPr="00697335">
        <w:rPr>
          <w:rFonts w:asciiTheme="minorBidi" w:eastAsia="Times New Roman" w:hAnsiTheme="minorBidi"/>
          <w:sz w:val="24"/>
          <w:szCs w:val="24"/>
          <w:lang w:val="ro-RO"/>
        </w:rPr>
        <w:t xml:space="preserve"> </w:t>
      </w:r>
      <w:r w:rsidR="00D878E1" w:rsidRPr="00697335">
        <w:rPr>
          <w:rFonts w:asciiTheme="minorBidi" w:eastAsia="Times New Roman" w:hAnsiTheme="minorBidi"/>
          <w:sz w:val="24"/>
          <w:szCs w:val="24"/>
          <w:lang w:val="ro-RO"/>
        </w:rPr>
        <w:t>(</w:t>
      </w:r>
      <w:r w:rsidR="00697335">
        <w:rPr>
          <w:rStyle w:val="tpa1"/>
          <w:rFonts w:asciiTheme="minorBidi" w:hAnsiTheme="minorBidi"/>
          <w:sz w:val="24"/>
          <w:szCs w:val="24"/>
          <w:lang w:val="ro-RO"/>
        </w:rPr>
        <w:t>9</w:t>
      </w:r>
      <w:r w:rsidR="00D878E1" w:rsidRPr="00697335">
        <w:rPr>
          <w:rStyle w:val="tpa1"/>
          <w:rFonts w:asciiTheme="minorBidi" w:hAnsiTheme="minorBidi"/>
          <w:sz w:val="24"/>
          <w:szCs w:val="24"/>
          <w:lang w:val="ro-RO"/>
        </w:rPr>
        <w:t xml:space="preserve">) </w:t>
      </w:r>
      <w:r w:rsidR="00AD2761" w:rsidRPr="00697335">
        <w:rPr>
          <w:rFonts w:asciiTheme="minorBidi" w:eastAsia="Times New Roman" w:hAnsiTheme="minorBidi"/>
          <w:sz w:val="24"/>
          <w:szCs w:val="24"/>
        </w:rPr>
        <w:t xml:space="preserve">sunt </w:t>
      </w:r>
      <w:r w:rsidR="00E6527A" w:rsidRPr="00697335">
        <w:rPr>
          <w:rFonts w:asciiTheme="minorBidi" w:eastAsia="Times New Roman" w:hAnsiTheme="minorBidi"/>
          <w:sz w:val="24"/>
          <w:szCs w:val="24"/>
        </w:rPr>
        <w:t xml:space="preserve">asigurate </w:t>
      </w:r>
      <w:r w:rsidR="00D878E1" w:rsidRPr="00697335">
        <w:rPr>
          <w:rStyle w:val="tpa1"/>
          <w:rFonts w:asciiTheme="minorBidi" w:hAnsiTheme="minorBidi"/>
          <w:sz w:val="24"/>
          <w:szCs w:val="24"/>
          <w:lang w:val="ro-RO"/>
        </w:rPr>
        <w:t>in incinta propri</w:t>
      </w:r>
      <w:r w:rsidR="00697335">
        <w:rPr>
          <w:rStyle w:val="tpa1"/>
          <w:rFonts w:asciiTheme="minorBidi" w:hAnsiTheme="minorBidi"/>
          <w:sz w:val="24"/>
          <w:szCs w:val="24"/>
          <w:lang w:val="ro-RO"/>
        </w:rPr>
        <w:t>etatii</w:t>
      </w:r>
      <w:r w:rsidR="0043493B" w:rsidRPr="00697335">
        <w:rPr>
          <w:rStyle w:val="tpa1"/>
          <w:rFonts w:asciiTheme="minorBidi" w:hAnsiTheme="minorBidi"/>
          <w:sz w:val="24"/>
          <w:szCs w:val="24"/>
          <w:lang w:val="ro-RO"/>
        </w:rPr>
        <w:t>.</w:t>
      </w:r>
    </w:p>
    <w:p w:rsidR="00D878E1" w:rsidRPr="006A241C" w:rsidRDefault="0043493B" w:rsidP="00D268C2">
      <w:pPr>
        <w:widowControl w:val="0"/>
        <w:tabs>
          <w:tab w:val="left" w:pos="1440"/>
        </w:tabs>
        <w:autoSpaceDE w:val="0"/>
        <w:autoSpaceDN w:val="0"/>
        <w:adjustRightInd w:val="0"/>
        <w:spacing w:before="120" w:after="0" w:line="240" w:lineRule="auto"/>
        <w:jc w:val="both"/>
        <w:rPr>
          <w:rFonts w:asciiTheme="minorBidi" w:eastAsia="Times New Roman" w:hAnsiTheme="minorBidi"/>
          <w:sz w:val="24"/>
          <w:szCs w:val="24"/>
        </w:rPr>
      </w:pPr>
      <w:r w:rsidRPr="00FC1CCE">
        <w:rPr>
          <w:rFonts w:ascii="Arial" w:eastAsia="Times New Roman" w:hAnsi="Arial"/>
          <w:color w:val="000000" w:themeColor="text1"/>
          <w:sz w:val="24"/>
          <w:szCs w:val="24"/>
          <w:lang w:val="ro-RO"/>
        </w:rPr>
        <w:t xml:space="preserve">Locurile de parcare amplasate </w:t>
      </w:r>
      <w:r w:rsidR="00697335" w:rsidRPr="00697335">
        <w:rPr>
          <w:rStyle w:val="tpa1"/>
          <w:rFonts w:asciiTheme="minorBidi" w:hAnsiTheme="minorBidi"/>
          <w:sz w:val="24"/>
          <w:szCs w:val="24"/>
          <w:lang w:val="ro-RO"/>
        </w:rPr>
        <w:t>in incinta propri</w:t>
      </w:r>
      <w:r w:rsidR="00697335">
        <w:rPr>
          <w:rStyle w:val="tpa1"/>
          <w:rFonts w:asciiTheme="minorBidi" w:hAnsiTheme="minorBidi"/>
          <w:sz w:val="24"/>
          <w:szCs w:val="24"/>
          <w:lang w:val="ro-RO"/>
        </w:rPr>
        <w:t>etatii</w:t>
      </w:r>
      <w:r w:rsidR="00697335" w:rsidRPr="00FC1CCE">
        <w:rPr>
          <w:rStyle w:val="tpa1"/>
          <w:rFonts w:ascii="Arial" w:hAnsi="Arial"/>
          <w:b/>
          <w:bCs/>
          <w:color w:val="000000" w:themeColor="text1"/>
          <w:sz w:val="24"/>
          <w:szCs w:val="24"/>
          <w:lang w:val="ro-RO"/>
        </w:rPr>
        <w:t xml:space="preserve"> </w:t>
      </w:r>
      <w:r w:rsidRPr="00FC1CCE">
        <w:rPr>
          <w:rStyle w:val="tpa1"/>
          <w:rFonts w:ascii="Arial" w:hAnsi="Arial"/>
          <w:b/>
          <w:bCs/>
          <w:color w:val="000000" w:themeColor="text1"/>
          <w:sz w:val="24"/>
          <w:szCs w:val="24"/>
          <w:lang w:val="ro-RO"/>
        </w:rPr>
        <w:t xml:space="preserve">vor fi amplasate pe o platforma </w:t>
      </w:r>
      <w:r w:rsidRPr="00FC1CCE">
        <w:rPr>
          <w:rFonts w:ascii="Arial" w:eastAsia="Times New Roman" w:hAnsi="Arial"/>
          <w:color w:val="000000" w:themeColor="text1"/>
          <w:sz w:val="24"/>
          <w:szCs w:val="24"/>
        </w:rPr>
        <w:t>betonata si delimitata</w:t>
      </w:r>
      <w:r w:rsidRPr="00FC1CCE">
        <w:rPr>
          <w:rFonts w:ascii="Arial" w:eastAsia="Times New Roman" w:hAnsi="Arial"/>
          <w:i/>
          <w:iCs/>
          <w:color w:val="000000" w:themeColor="text1"/>
          <w:sz w:val="24"/>
          <w:szCs w:val="24"/>
        </w:rPr>
        <w:t xml:space="preserve"> </w:t>
      </w:r>
      <w:r w:rsidRPr="00FC1CCE">
        <w:rPr>
          <w:rFonts w:ascii="Arial" w:eastAsia="Times New Roman" w:hAnsi="Arial"/>
          <w:color w:val="000000" w:themeColor="text1"/>
          <w:sz w:val="24"/>
          <w:szCs w:val="24"/>
        </w:rPr>
        <w:t>cu borduri din</w:t>
      </w:r>
      <w:r w:rsidRPr="00FC1CCE">
        <w:rPr>
          <w:rFonts w:ascii="Arial" w:eastAsia="Times New Roman" w:hAnsi="Arial"/>
          <w:i/>
          <w:iCs/>
          <w:color w:val="000000" w:themeColor="text1"/>
          <w:sz w:val="24"/>
          <w:szCs w:val="24"/>
        </w:rPr>
        <w:t xml:space="preserve"> </w:t>
      </w:r>
      <w:r w:rsidRPr="00FC1CCE">
        <w:rPr>
          <w:rFonts w:ascii="Arial" w:eastAsia="Times New Roman" w:hAnsi="Arial"/>
          <w:color w:val="000000" w:themeColor="text1"/>
          <w:sz w:val="24"/>
          <w:szCs w:val="24"/>
        </w:rPr>
        <w:t xml:space="preserve">beton perimetrale, ce </w:t>
      </w:r>
      <w:r w:rsidRPr="00FC1CCE">
        <w:rPr>
          <w:rFonts w:ascii="Arial" w:hAnsi="Arial"/>
          <w:color w:val="000000" w:themeColor="text1"/>
          <w:kern w:val="18"/>
          <w:sz w:val="24"/>
          <w:szCs w:val="24"/>
        </w:rPr>
        <w:t xml:space="preserve">va fi dotata cu separator de hidrocarburi amplasat </w:t>
      </w:r>
      <w:r w:rsidRPr="00FC1CCE">
        <w:rPr>
          <w:rFonts w:ascii="Arial" w:hAnsi="Arial"/>
          <w:color w:val="000000" w:themeColor="text1"/>
          <w:sz w:val="24"/>
          <w:szCs w:val="24"/>
        </w:rPr>
        <w:t xml:space="preserve">inainte de evacuarea apelor in </w:t>
      </w:r>
      <w:r w:rsidR="00697335">
        <w:rPr>
          <w:rFonts w:ascii="Arial" w:hAnsi="Arial"/>
          <w:color w:val="000000" w:themeColor="text1"/>
          <w:sz w:val="24"/>
          <w:szCs w:val="24"/>
        </w:rPr>
        <w:t>bazin de retentie.</w:t>
      </w:r>
    </w:p>
    <w:p w:rsidR="006A241C" w:rsidRPr="006A241C" w:rsidRDefault="006A241C" w:rsidP="00235B9A">
      <w:pPr>
        <w:widowControl w:val="0"/>
        <w:tabs>
          <w:tab w:val="left" w:pos="450"/>
        </w:tabs>
        <w:autoSpaceDE w:val="0"/>
        <w:autoSpaceDN w:val="0"/>
        <w:adjustRightInd w:val="0"/>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z w:val="24"/>
          <w:szCs w:val="24"/>
        </w:rPr>
        <w:tab/>
        <w:t xml:space="preserve">Nu </w:t>
      </w:r>
      <w:proofErr w:type="gramStart"/>
      <w:r w:rsidRPr="006A241C">
        <w:rPr>
          <w:rFonts w:asciiTheme="minorBidi" w:eastAsia="Times New Roman" w:hAnsiTheme="minorBidi"/>
          <w:sz w:val="24"/>
          <w:szCs w:val="24"/>
        </w:rPr>
        <w:t>este</w:t>
      </w:r>
      <w:proofErr w:type="gramEnd"/>
      <w:r w:rsidRPr="006A241C">
        <w:rPr>
          <w:rFonts w:asciiTheme="minorBidi" w:eastAsia="Times New Roman" w:hAnsiTheme="minorBidi"/>
          <w:sz w:val="24"/>
          <w:szCs w:val="24"/>
        </w:rPr>
        <w:t xml:space="preserve"> necesar investitia pentru alt acces pe amplasament fata de cel existent </w:t>
      </w:r>
      <w:r w:rsidRPr="00A671CB">
        <w:rPr>
          <w:rFonts w:asciiTheme="minorBidi" w:eastAsia="Times New Roman" w:hAnsiTheme="minorBidi"/>
          <w:b/>
          <w:sz w:val="24"/>
          <w:szCs w:val="24"/>
        </w:rPr>
        <w:t xml:space="preserve">din </w:t>
      </w:r>
      <w:r w:rsidR="00235B9A" w:rsidRPr="00A671CB">
        <w:rPr>
          <w:rFonts w:asciiTheme="minorBidi" w:hAnsiTheme="minorBidi"/>
          <w:b/>
          <w:color w:val="000000"/>
          <w:sz w:val="24"/>
          <w:szCs w:val="24"/>
          <w:lang w:eastAsia="ro-RO"/>
        </w:rPr>
        <w:t xml:space="preserve">str. </w:t>
      </w:r>
      <w:r w:rsidR="00697335" w:rsidRPr="00A671CB">
        <w:rPr>
          <w:rFonts w:asciiTheme="minorBidi" w:hAnsiTheme="minorBidi"/>
          <w:b/>
          <w:color w:val="000000"/>
          <w:sz w:val="24"/>
          <w:szCs w:val="24"/>
          <w:lang w:eastAsia="ro-RO"/>
        </w:rPr>
        <w:t>DUDULUI</w:t>
      </w:r>
      <w:r w:rsidR="00697335">
        <w:rPr>
          <w:rFonts w:asciiTheme="minorBidi" w:hAnsiTheme="minorBidi"/>
          <w:color w:val="000000"/>
          <w:sz w:val="24"/>
          <w:szCs w:val="24"/>
          <w:lang w:eastAsia="ro-RO"/>
        </w:rPr>
        <w:t>.</w:t>
      </w:r>
    </w:p>
    <w:p w:rsidR="009D5E8E" w:rsidRPr="006A241C" w:rsidRDefault="00163CE9" w:rsidP="00D63CB5">
      <w:pPr>
        <w:spacing w:before="120" w:after="0" w:line="240" w:lineRule="auto"/>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pctttl"/>
          <w:rFonts w:asciiTheme="minorBidi" w:hAnsiTheme="minorBidi"/>
          <w:color w:val="2F5496" w:themeColor="accent5" w:themeShade="BF"/>
          <w:sz w:val="24"/>
          <w:szCs w:val="24"/>
          <w:bdr w:val="none" w:sz="0" w:space="0" w:color="auto" w:frame="1"/>
          <w:shd w:val="clear" w:color="auto" w:fill="FFFFFF"/>
        </w:rPr>
        <w:t>IV.</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lucrărilor de demolare necesare:</w:t>
      </w:r>
      <w:r w:rsidR="00D13916" w:rsidRPr="006A241C">
        <w:rPr>
          <w:rStyle w:val="spc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00452387" w:rsidRPr="006A241C">
        <w:rPr>
          <w:rStyle w:val="slinbdy"/>
          <w:rFonts w:asciiTheme="minorBidi" w:hAnsiTheme="minorBidi"/>
          <w:sz w:val="24"/>
          <w:szCs w:val="24"/>
          <w:bdr w:val="none" w:sz="0" w:space="0" w:color="auto" w:frame="1"/>
          <w:shd w:val="clear" w:color="auto" w:fill="FFFFFF"/>
        </w:rPr>
        <w:t>nu face obiectul prez</w:t>
      </w:r>
      <w:r w:rsidR="00697335">
        <w:rPr>
          <w:rStyle w:val="slinbdy"/>
          <w:rFonts w:asciiTheme="minorBidi" w:hAnsiTheme="minorBidi"/>
          <w:sz w:val="24"/>
          <w:szCs w:val="24"/>
          <w:bdr w:val="none" w:sz="0" w:space="0" w:color="auto" w:frame="1"/>
          <w:shd w:val="clear" w:color="auto" w:fill="FFFFFF"/>
        </w:rPr>
        <w:t>e</w:t>
      </w:r>
      <w:r w:rsidR="00452387" w:rsidRPr="006A241C">
        <w:rPr>
          <w:rStyle w:val="slinbdy"/>
          <w:rFonts w:asciiTheme="minorBidi" w:hAnsiTheme="minorBidi"/>
          <w:sz w:val="24"/>
          <w:szCs w:val="24"/>
          <w:bdr w:val="none" w:sz="0" w:space="0" w:color="auto" w:frame="1"/>
          <w:shd w:val="clear" w:color="auto" w:fill="FFFFFF"/>
        </w:rPr>
        <w:t>nt</w:t>
      </w:r>
      <w:r w:rsidR="00AD2761" w:rsidRPr="006A241C">
        <w:rPr>
          <w:rStyle w:val="slinbdy"/>
          <w:rFonts w:asciiTheme="minorBidi" w:hAnsiTheme="minorBidi"/>
          <w:sz w:val="24"/>
          <w:szCs w:val="24"/>
          <w:bdr w:val="none" w:sz="0" w:space="0" w:color="auto" w:frame="1"/>
          <w:shd w:val="clear" w:color="auto" w:fill="FFFFFF"/>
        </w:rPr>
        <w:t>ei docum</w:t>
      </w:r>
      <w:r w:rsidR="00697335">
        <w:rPr>
          <w:rStyle w:val="slinbdy"/>
          <w:rFonts w:asciiTheme="minorBidi" w:hAnsiTheme="minorBidi"/>
          <w:sz w:val="24"/>
          <w:szCs w:val="24"/>
          <w:bdr w:val="none" w:sz="0" w:space="0" w:color="auto" w:frame="1"/>
          <w:shd w:val="clear" w:color="auto" w:fill="FFFFFF"/>
        </w:rPr>
        <w:t>enta</w:t>
      </w:r>
      <w:r w:rsidR="00AD2761" w:rsidRPr="006A241C">
        <w:rPr>
          <w:rStyle w:val="slinbdy"/>
          <w:rFonts w:asciiTheme="minorBidi" w:hAnsiTheme="minorBidi"/>
          <w:sz w:val="24"/>
          <w:szCs w:val="24"/>
          <w:bdr w:val="none" w:sz="0" w:space="0" w:color="auto" w:frame="1"/>
          <w:shd w:val="clear" w:color="auto" w:fill="FFFFFF"/>
        </w:rPr>
        <w:t>tie doar</w:t>
      </w:r>
      <w:r w:rsidR="008A151C">
        <w:rPr>
          <w:rStyle w:val="slinbdy"/>
          <w:rFonts w:asciiTheme="minorBidi" w:hAnsiTheme="minorBidi"/>
          <w:sz w:val="24"/>
          <w:szCs w:val="24"/>
          <w:bdr w:val="none" w:sz="0" w:space="0" w:color="auto" w:frame="1"/>
          <w:shd w:val="clear" w:color="auto" w:fill="FFFFFF"/>
        </w:rPr>
        <w:t>e</w:t>
      </w:r>
      <w:r w:rsidR="00AD2761" w:rsidRPr="006A241C">
        <w:rPr>
          <w:rStyle w:val="slinbdy"/>
          <w:rFonts w:asciiTheme="minorBidi" w:hAnsiTheme="minorBidi"/>
          <w:sz w:val="24"/>
          <w:szCs w:val="24"/>
          <w:bdr w:val="none" w:sz="0" w:space="0" w:color="auto" w:frame="1"/>
          <w:shd w:val="clear" w:color="auto" w:fill="FFFFFF"/>
        </w:rPr>
        <w:t>ce se propune construire.</w:t>
      </w:r>
    </w:p>
    <w:p w:rsidR="00881EB1" w:rsidRDefault="00163CE9" w:rsidP="00A70D1C">
      <w:pPr>
        <w:spacing w:before="120" w:after="0" w:line="240" w:lineRule="auto"/>
        <w:jc w:val="both"/>
        <w:rPr>
          <w:rStyle w:val="spctbdy"/>
          <w:rFonts w:asciiTheme="minorBidi" w:hAnsiTheme="minorBidi"/>
          <w:color w:val="2F5496" w:themeColor="accent5" w:themeShade="BF"/>
          <w:sz w:val="24"/>
          <w:szCs w:val="24"/>
          <w:bdr w:val="none" w:sz="0" w:space="0" w:color="auto" w:frame="1"/>
          <w:shd w:val="clear" w:color="auto" w:fill="FFFFFF"/>
        </w:rPr>
      </w:pPr>
      <w:r w:rsidRPr="006A241C">
        <w:rPr>
          <w:rStyle w:val="spctttl"/>
          <w:rFonts w:asciiTheme="minorBidi" w:hAnsiTheme="minorBidi"/>
          <w:b/>
          <w:bCs/>
          <w:color w:val="2F5496" w:themeColor="accent5" w:themeShade="BF"/>
          <w:sz w:val="24"/>
          <w:szCs w:val="24"/>
          <w:bdr w:val="none" w:sz="0" w:space="0" w:color="auto" w:frame="1"/>
          <w:shd w:val="clear" w:color="auto" w:fill="FFFFFF"/>
        </w:rPr>
        <w:t>V</w:t>
      </w:r>
      <w:r w:rsidRPr="006A241C">
        <w:rPr>
          <w:rStyle w:val="spctttl"/>
          <w:rFonts w:asciiTheme="minorBidi" w:hAnsiTheme="minorBidi"/>
          <w:color w:val="2F5496" w:themeColor="accent5" w:themeShade="BF"/>
          <w:sz w:val="24"/>
          <w:szCs w:val="24"/>
          <w:bdr w:val="none" w:sz="0" w:space="0" w:color="auto" w:frame="1"/>
          <w:shd w:val="clear" w:color="auto" w:fill="FFFFFF"/>
        </w:rPr>
        <w:t>.</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amplasării proiectului:</w:t>
      </w:r>
    </w:p>
    <w:p w:rsidR="00881EB1" w:rsidRPr="0062368F" w:rsidRDefault="00163CE9" w:rsidP="0062368F">
      <w:pPr>
        <w:spacing w:line="20" w:lineRule="atLeast"/>
        <w:ind w:right="54" w:firstLine="720"/>
        <w:rPr>
          <w:rStyle w:val="slinbdy"/>
          <w:rFonts w:ascii="Arial" w:hAnsi="Arial" w:cs="Arial"/>
          <w:bCs/>
          <w:color w:val="000000"/>
          <w:sz w:val="24"/>
          <w:szCs w:val="24"/>
          <w:lang w:val="ro-RO"/>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distanța față de granițe pentru proiectele care cad sub incidența </w:t>
      </w:r>
      <w:hyperlink r:id="rId8" w:history="1">
        <w:r w:rsidRPr="006A241C">
          <w:rPr>
            <w:rStyle w:val="Hyperlink"/>
            <w:rFonts w:asciiTheme="minorBidi" w:hAnsiTheme="minorBidi"/>
            <w:color w:val="2F5496" w:themeColor="accent5" w:themeShade="BF"/>
            <w:sz w:val="24"/>
            <w:szCs w:val="24"/>
            <w:bdr w:val="none" w:sz="0" w:space="0" w:color="auto" w:frame="1"/>
            <w:shd w:val="clear" w:color="auto" w:fill="FFFFFF"/>
          </w:rPr>
          <w:t>Convenției</w:t>
        </w:r>
      </w:hyperlink>
      <w:r w:rsidR="008A151C">
        <w:rPr>
          <w:rStyle w:val="Hyperlink"/>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bdy"/>
          <w:rFonts w:asciiTheme="minorBidi" w:hAnsiTheme="minorBidi"/>
          <w:color w:val="2F5496" w:themeColor="accent5" w:themeShade="BF"/>
          <w:sz w:val="24"/>
          <w:szCs w:val="24"/>
          <w:bdr w:val="none" w:sz="0" w:space="0" w:color="auto" w:frame="1"/>
          <w:shd w:val="clear" w:color="auto" w:fill="FFFFFF"/>
        </w:rPr>
        <w:t>privind evaluarea impactului asupra mediului în context transfrontieră, adoptată la Espoo la 25 februarie 1991, r</w:t>
      </w:r>
      <w:r w:rsidR="008A151C">
        <w:rPr>
          <w:rStyle w:val="slinbdy"/>
          <w:rFonts w:asciiTheme="minorBidi" w:hAnsiTheme="minorBidi"/>
          <w:color w:val="2F5496" w:themeColor="accent5" w:themeShade="BF"/>
          <w:sz w:val="24"/>
          <w:szCs w:val="24"/>
          <w:bdr w:val="none" w:sz="0" w:space="0" w:color="auto" w:frame="1"/>
          <w:shd w:val="clear" w:color="auto" w:fill="FFFFFF"/>
        </w:rPr>
        <w:t>ec</w:t>
      </w:r>
      <w:r w:rsidRPr="006A241C">
        <w:rPr>
          <w:rStyle w:val="slinbdy"/>
          <w:rFonts w:asciiTheme="minorBidi" w:hAnsiTheme="minorBidi"/>
          <w:color w:val="2F5496" w:themeColor="accent5" w:themeShade="BF"/>
          <w:sz w:val="24"/>
          <w:szCs w:val="24"/>
          <w:bdr w:val="none" w:sz="0" w:space="0" w:color="auto" w:frame="1"/>
          <w:shd w:val="clear" w:color="auto" w:fill="FFFFFF"/>
        </w:rPr>
        <w:t>tificată prin </w:t>
      </w:r>
      <w:hyperlink r:id="rId9" w:history="1">
        <w:r w:rsidRPr="006A241C">
          <w:rPr>
            <w:rStyle w:val="Hyperlink"/>
            <w:rFonts w:asciiTheme="minorBidi" w:hAnsiTheme="minorBidi"/>
            <w:color w:val="2F5496" w:themeColor="accent5" w:themeShade="BF"/>
            <w:sz w:val="24"/>
            <w:szCs w:val="24"/>
            <w:bdr w:val="none" w:sz="0" w:space="0" w:color="auto" w:frame="1"/>
            <w:shd w:val="clear" w:color="auto" w:fill="FFFFFF"/>
          </w:rPr>
          <w:t>Legea nr. 22/2001</w:t>
        </w:r>
      </w:hyperlink>
      <w:r w:rsidRPr="006A241C">
        <w:rPr>
          <w:rStyle w:val="slinbdy"/>
          <w:rFonts w:asciiTheme="minorBidi" w:hAnsiTheme="minorBidi"/>
          <w:color w:val="2F5496" w:themeColor="accent5" w:themeShade="BF"/>
          <w:sz w:val="24"/>
          <w:szCs w:val="24"/>
          <w:bdr w:val="none" w:sz="0" w:space="0" w:color="auto" w:frame="1"/>
          <w:shd w:val="clear" w:color="auto" w:fill="FFFFFF"/>
        </w:rPr>
        <w:t>, cu completările ulterioare;</w:t>
      </w:r>
      <w:r w:rsidR="0062368F" w:rsidRPr="0062368F">
        <w:rPr>
          <w:rFonts w:ascii="Arial" w:hAnsi="Arial" w:cs="Arial"/>
          <w:bCs/>
          <w:color w:val="000000"/>
          <w:sz w:val="24"/>
          <w:szCs w:val="24"/>
          <w:lang w:val="ro-RO"/>
        </w:rPr>
        <w:t xml:space="preserve"> </w:t>
      </w:r>
      <w:r w:rsidR="0062368F" w:rsidRPr="003C6A8E">
        <w:rPr>
          <w:rFonts w:ascii="Arial" w:hAnsi="Arial" w:cs="Arial"/>
          <w:bCs/>
          <w:color w:val="000000"/>
          <w:sz w:val="24"/>
          <w:szCs w:val="24"/>
          <w:lang w:val="ro-RO"/>
        </w:rPr>
        <w:t xml:space="preserve">Nu </w:t>
      </w:r>
      <w:proofErr w:type="gramStart"/>
      <w:r w:rsidR="0062368F" w:rsidRPr="003C6A8E">
        <w:rPr>
          <w:rFonts w:ascii="Arial" w:hAnsi="Arial" w:cs="Arial"/>
          <w:bCs/>
          <w:color w:val="000000"/>
          <w:sz w:val="24"/>
          <w:szCs w:val="24"/>
          <w:lang w:val="ro-RO"/>
        </w:rPr>
        <w:t>este</w:t>
      </w:r>
      <w:proofErr w:type="gramEnd"/>
      <w:r w:rsidR="0062368F" w:rsidRPr="003C6A8E">
        <w:rPr>
          <w:rFonts w:ascii="Arial" w:hAnsi="Arial" w:cs="Arial"/>
          <w:bCs/>
          <w:color w:val="000000"/>
          <w:sz w:val="24"/>
          <w:szCs w:val="24"/>
          <w:lang w:val="ro-RO"/>
        </w:rPr>
        <w:t xml:space="preserve"> cazul</w:t>
      </w:r>
    </w:p>
    <w:p w:rsidR="00881EB1" w:rsidRDefault="00163CE9" w:rsidP="00A70D1C">
      <w:pPr>
        <w:spacing w:before="120" w:after="0" w:line="240" w:lineRule="auto"/>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lastRenderedPageBreak/>
        <w:t>– </w:t>
      </w:r>
      <w:proofErr w:type="gramStart"/>
      <w:r w:rsidRPr="006A241C">
        <w:rPr>
          <w:rStyle w:val="slinbdy"/>
          <w:rFonts w:asciiTheme="minorBidi" w:hAnsiTheme="minorBidi"/>
          <w:color w:val="2F5496" w:themeColor="accent5" w:themeShade="BF"/>
          <w:sz w:val="24"/>
          <w:szCs w:val="24"/>
          <w:bdr w:val="none" w:sz="0" w:space="0" w:color="auto" w:frame="1"/>
          <w:shd w:val="clear" w:color="auto" w:fill="FFFFFF"/>
        </w:rPr>
        <w:t>localizarea</w:t>
      </w:r>
      <w:proofErr w:type="gramEnd"/>
      <w:r w:rsidRPr="006A241C">
        <w:rPr>
          <w:rStyle w:val="slinbdy"/>
          <w:rFonts w:asciiTheme="minorBidi" w:hAnsiTheme="minorBidi"/>
          <w:color w:val="2F5496" w:themeColor="accent5" w:themeShade="BF"/>
          <w:sz w:val="24"/>
          <w:szCs w:val="24"/>
          <w:bdr w:val="none" w:sz="0" w:space="0" w:color="auto" w:frame="1"/>
          <w:shd w:val="clear" w:color="auto" w:fill="FFFFFF"/>
        </w:rPr>
        <w:t xml:space="preserve"> amplasamentului în raport cu patrimoniul cultural potrivit Listei monumentelor istorice, actualizată, aprobată prin </w:t>
      </w:r>
      <w:hyperlink r:id="rId10" w:history="1">
        <w:r w:rsidRPr="006A241C">
          <w:rPr>
            <w:rStyle w:val="Hyperlink"/>
            <w:rFonts w:asciiTheme="minorBidi" w:hAnsiTheme="minorBidi"/>
            <w:color w:val="2F5496" w:themeColor="accent5" w:themeShade="BF"/>
            <w:sz w:val="24"/>
            <w:szCs w:val="24"/>
            <w:bdr w:val="none" w:sz="0" w:space="0" w:color="auto" w:frame="1"/>
            <w:shd w:val="clear" w:color="auto" w:fill="FFFFFF"/>
          </w:rPr>
          <w:t xml:space="preserve">Ordinul ministrului culturii și cultelor nr. </w:t>
        </w:r>
        <w:proofErr w:type="gramStart"/>
        <w:r w:rsidRPr="006A241C">
          <w:rPr>
            <w:rStyle w:val="Hyperlink"/>
            <w:rFonts w:asciiTheme="minorBidi" w:hAnsiTheme="minorBidi"/>
            <w:color w:val="2F5496" w:themeColor="accent5" w:themeShade="BF"/>
            <w:sz w:val="24"/>
            <w:szCs w:val="24"/>
            <w:bdr w:val="none" w:sz="0" w:space="0" w:color="auto" w:frame="1"/>
            <w:shd w:val="clear" w:color="auto" w:fill="FFFFFF"/>
          </w:rPr>
          <w:t>2.314/2004</w:t>
        </w:r>
      </w:hyperlink>
      <w:r w:rsidRPr="006A241C">
        <w:rPr>
          <w:rStyle w:val="slinbdy"/>
          <w:rFonts w:asciiTheme="minorBidi" w:hAnsiTheme="minorBidi"/>
          <w:color w:val="2F5496" w:themeColor="accent5" w:themeShade="BF"/>
          <w:sz w:val="24"/>
          <w:szCs w:val="24"/>
          <w:bdr w:val="none" w:sz="0" w:space="0" w:color="auto" w:frame="1"/>
          <w:shd w:val="clear" w:color="auto" w:fill="FFFFFF"/>
        </w:rPr>
        <w:t>, cu modificările ulterioare, și Repertoriului arheologic național prevăzut de </w:t>
      </w:r>
      <w:hyperlink r:id="rId11" w:history="1">
        <w:r w:rsidRPr="006A241C">
          <w:rPr>
            <w:rStyle w:val="Hyperlink"/>
            <w:rFonts w:asciiTheme="minorBidi" w:hAnsiTheme="minorBidi"/>
            <w:color w:val="2F5496" w:themeColor="accent5" w:themeShade="BF"/>
            <w:sz w:val="24"/>
            <w:szCs w:val="24"/>
            <w:bdr w:val="none" w:sz="0" w:space="0" w:color="auto" w:frame="1"/>
            <w:shd w:val="clear" w:color="auto" w:fill="FFFFFF"/>
          </w:rPr>
          <w:t>Ordonanța Guvernului nr.</w:t>
        </w:r>
        <w:proofErr w:type="gramEnd"/>
        <w:r w:rsidRPr="006A241C">
          <w:rPr>
            <w:rStyle w:val="Hyperlink"/>
            <w:rFonts w:asciiTheme="minorBidi" w:hAnsiTheme="minorBidi"/>
            <w:color w:val="2F5496" w:themeColor="accent5" w:themeShade="BF"/>
            <w:sz w:val="24"/>
            <w:szCs w:val="24"/>
            <w:bdr w:val="none" w:sz="0" w:space="0" w:color="auto" w:frame="1"/>
            <w:shd w:val="clear" w:color="auto" w:fill="FFFFFF"/>
          </w:rPr>
          <w:t xml:space="preserve"> 43/2000</w:t>
        </w:r>
      </w:hyperlink>
      <w:r w:rsidRPr="006A241C">
        <w:rPr>
          <w:rStyle w:val="slinbdy"/>
          <w:rFonts w:asciiTheme="minorBidi" w:hAnsiTheme="minorBidi"/>
          <w:color w:val="2F5496" w:themeColor="accent5" w:themeShade="BF"/>
          <w:sz w:val="24"/>
          <w:szCs w:val="24"/>
          <w:bdr w:val="none" w:sz="0" w:space="0" w:color="auto" w:frame="1"/>
          <w:shd w:val="clear" w:color="auto" w:fill="FFFFFF"/>
        </w:rPr>
        <w:t> privind protecția patrimoniului arheologic și declararea unor situri arheologice ca zone de interes național, republicată, cu modificările și completările ulterioare;</w:t>
      </w:r>
    </w:p>
    <w:p w:rsidR="009D5E8E" w:rsidRPr="006A241C" w:rsidRDefault="00163CE9" w:rsidP="00A70D1C">
      <w:pPr>
        <w:spacing w:before="120"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rsidR="0062727A" w:rsidRPr="008A151C" w:rsidRDefault="0062727A" w:rsidP="00452387">
      <w:pPr>
        <w:spacing w:before="120" w:after="0" w:line="240" w:lineRule="auto"/>
        <w:jc w:val="both"/>
        <w:rPr>
          <w:rFonts w:asciiTheme="minorBidi" w:hAnsiTheme="minorBidi"/>
          <w:sz w:val="24"/>
          <w:szCs w:val="24"/>
          <w:u w:val="single"/>
          <w:lang w:eastAsia="ro-RO"/>
        </w:rPr>
      </w:pPr>
      <w:r w:rsidRPr="0031047D">
        <w:rPr>
          <w:rFonts w:asciiTheme="minorBidi" w:hAnsiTheme="minorBidi"/>
          <w:i/>
          <w:iCs/>
          <w:sz w:val="24"/>
          <w:szCs w:val="24"/>
          <w:u w:val="single"/>
          <w:lang w:val="ro-RO"/>
        </w:rPr>
        <w:t xml:space="preserve">Amplasamentul </w:t>
      </w:r>
      <w:r w:rsidR="000D4362" w:rsidRPr="0031047D">
        <w:rPr>
          <w:rFonts w:asciiTheme="minorBidi" w:hAnsiTheme="minorBidi"/>
          <w:i/>
          <w:iCs/>
          <w:spacing w:val="-1"/>
          <w:sz w:val="24"/>
          <w:szCs w:val="24"/>
          <w:u w:val="single"/>
        </w:rPr>
        <w:t>nu intră sub incidenț</w:t>
      </w:r>
      <w:r w:rsidRPr="0031047D">
        <w:rPr>
          <w:rFonts w:asciiTheme="minorBidi" w:hAnsiTheme="minorBidi"/>
          <w:i/>
          <w:iCs/>
          <w:spacing w:val="-1"/>
          <w:sz w:val="24"/>
          <w:szCs w:val="24"/>
          <w:u w:val="single"/>
        </w:rPr>
        <w:t>a</w:t>
      </w:r>
      <w:r w:rsidRPr="0031047D">
        <w:rPr>
          <w:rFonts w:asciiTheme="minorBidi" w:hAnsiTheme="minorBidi"/>
          <w:spacing w:val="-1"/>
          <w:sz w:val="24"/>
          <w:szCs w:val="24"/>
          <w:u w:val="single"/>
        </w:rPr>
        <w:t xml:space="preserve"> </w:t>
      </w:r>
      <w:r w:rsidR="00452387" w:rsidRPr="0031047D">
        <w:rPr>
          <w:rFonts w:asciiTheme="minorBidi" w:hAnsiTheme="minorBidi"/>
          <w:i/>
          <w:sz w:val="24"/>
          <w:szCs w:val="24"/>
          <w:u w:val="single"/>
          <w:lang w:eastAsia="ro-RO"/>
        </w:rPr>
        <w:t>Convenţiei</w:t>
      </w:r>
      <w:r w:rsidRPr="0031047D">
        <w:rPr>
          <w:rFonts w:asciiTheme="minorBidi" w:hAnsiTheme="minorBidi"/>
          <w:i/>
          <w:sz w:val="24"/>
          <w:szCs w:val="24"/>
          <w:u w:val="single"/>
          <w:lang w:eastAsia="ro-RO"/>
        </w:rPr>
        <w:t xml:space="preserve"> privind evaluarea impactului asupra mediului în context transfront</w:t>
      </w:r>
      <w:r w:rsidR="00452387" w:rsidRPr="0031047D">
        <w:rPr>
          <w:rFonts w:asciiTheme="minorBidi" w:hAnsiTheme="minorBidi"/>
          <w:i/>
          <w:sz w:val="24"/>
          <w:szCs w:val="24"/>
          <w:u w:val="single"/>
          <w:lang w:eastAsia="ro-RO"/>
        </w:rPr>
        <w:t>ali</w:t>
      </w:r>
      <w:r w:rsidRPr="0031047D">
        <w:rPr>
          <w:rFonts w:asciiTheme="minorBidi" w:hAnsiTheme="minorBidi"/>
          <w:i/>
          <w:sz w:val="24"/>
          <w:szCs w:val="24"/>
          <w:u w:val="single"/>
          <w:lang w:eastAsia="ro-RO"/>
        </w:rPr>
        <w:t>er, adoptată la Espoo la 25 februarie 1991, ratificată prin Legea nr. 22/2001cu modificările şi completările ulterioare, precum şi poziţia/distanţa faţă de arii naturale protejate</w:t>
      </w:r>
      <w:r w:rsidRPr="0031047D">
        <w:rPr>
          <w:rFonts w:asciiTheme="minorBidi" w:hAnsiTheme="minorBidi"/>
          <w:sz w:val="24"/>
          <w:szCs w:val="24"/>
          <w:u w:val="single"/>
          <w:lang w:eastAsia="ro-RO"/>
        </w:rPr>
        <w:t>),</w:t>
      </w:r>
    </w:p>
    <w:p w:rsidR="0062727A" w:rsidRPr="006A241C" w:rsidRDefault="0062727A" w:rsidP="0062727A">
      <w:pPr>
        <w:spacing w:before="120" w:after="0" w:line="240" w:lineRule="auto"/>
        <w:jc w:val="both"/>
        <w:rPr>
          <w:rFonts w:asciiTheme="minorBidi" w:hAnsiTheme="minorBidi"/>
          <w:b/>
          <w:bCs/>
          <w:i/>
          <w:iCs/>
          <w:sz w:val="24"/>
          <w:szCs w:val="24"/>
          <w:lang w:val="ro-RO"/>
        </w:rPr>
      </w:pPr>
      <w:r w:rsidRPr="006A241C">
        <w:rPr>
          <w:rFonts w:asciiTheme="minorBidi" w:hAnsiTheme="minorBidi"/>
          <w:b/>
          <w:bCs/>
          <w:i/>
          <w:iCs/>
          <w:sz w:val="24"/>
          <w:szCs w:val="24"/>
        </w:rPr>
        <w:t>proiectul propus</w:t>
      </w:r>
      <w:r w:rsidRPr="006A241C">
        <w:rPr>
          <w:rFonts w:asciiTheme="minorBidi" w:hAnsiTheme="minorBidi"/>
          <w:b/>
          <w:bCs/>
          <w:i/>
          <w:iCs/>
          <w:spacing w:val="-4"/>
          <w:sz w:val="24"/>
          <w:szCs w:val="24"/>
        </w:rPr>
        <w:t xml:space="preserve"> </w:t>
      </w:r>
      <w:r w:rsidRPr="006A241C">
        <w:rPr>
          <w:rFonts w:asciiTheme="minorBidi" w:hAnsiTheme="minorBidi"/>
          <w:b/>
          <w:bCs/>
          <w:i/>
          <w:iCs/>
          <w:spacing w:val="-1"/>
          <w:sz w:val="24"/>
          <w:szCs w:val="24"/>
        </w:rPr>
        <w:t>nu</w:t>
      </w:r>
      <w:r w:rsidRPr="006A241C">
        <w:rPr>
          <w:rFonts w:asciiTheme="minorBidi" w:hAnsiTheme="minorBidi"/>
          <w:b/>
          <w:bCs/>
          <w:i/>
          <w:iCs/>
          <w:spacing w:val="-2"/>
          <w:sz w:val="24"/>
          <w:szCs w:val="24"/>
        </w:rPr>
        <w:t xml:space="preserve"> </w:t>
      </w:r>
      <w:r w:rsidRPr="006A241C">
        <w:rPr>
          <w:rFonts w:asciiTheme="minorBidi" w:hAnsiTheme="minorBidi"/>
          <w:b/>
          <w:bCs/>
          <w:i/>
          <w:iCs/>
          <w:spacing w:val="-1"/>
          <w:sz w:val="24"/>
          <w:szCs w:val="24"/>
        </w:rPr>
        <w:t>intră</w:t>
      </w:r>
      <w:r w:rsidRPr="006A241C">
        <w:rPr>
          <w:rFonts w:asciiTheme="minorBidi" w:hAnsiTheme="minorBidi"/>
          <w:b/>
          <w:bCs/>
          <w:i/>
          <w:iCs/>
          <w:spacing w:val="-2"/>
          <w:sz w:val="24"/>
          <w:szCs w:val="24"/>
        </w:rPr>
        <w:t xml:space="preserve"> </w:t>
      </w:r>
      <w:r w:rsidRPr="006A241C">
        <w:rPr>
          <w:rFonts w:asciiTheme="minorBidi" w:hAnsiTheme="minorBidi"/>
          <w:b/>
          <w:bCs/>
          <w:i/>
          <w:iCs/>
          <w:sz w:val="24"/>
          <w:szCs w:val="24"/>
        </w:rPr>
        <w:t>sub</w:t>
      </w:r>
      <w:r w:rsidRPr="006A241C">
        <w:rPr>
          <w:rFonts w:asciiTheme="minorBidi" w:hAnsiTheme="minorBidi"/>
          <w:b/>
          <w:bCs/>
          <w:i/>
          <w:iCs/>
          <w:spacing w:val="-4"/>
          <w:sz w:val="24"/>
          <w:szCs w:val="24"/>
        </w:rPr>
        <w:t xml:space="preserve"> </w:t>
      </w:r>
      <w:r w:rsidRPr="006A241C">
        <w:rPr>
          <w:rFonts w:asciiTheme="minorBidi" w:hAnsiTheme="minorBidi"/>
          <w:b/>
          <w:bCs/>
          <w:i/>
          <w:iCs/>
          <w:spacing w:val="-1"/>
          <w:sz w:val="24"/>
          <w:szCs w:val="24"/>
        </w:rPr>
        <w:t>incidenţa</w:t>
      </w:r>
      <w:r w:rsidRPr="006A241C">
        <w:rPr>
          <w:rFonts w:asciiTheme="minorBidi" w:hAnsiTheme="minorBidi"/>
          <w:b/>
          <w:bCs/>
          <w:i/>
          <w:iCs/>
          <w:spacing w:val="-2"/>
          <w:sz w:val="24"/>
          <w:szCs w:val="24"/>
        </w:rPr>
        <w:t xml:space="preserve"> </w:t>
      </w:r>
      <w:r w:rsidRPr="006A241C">
        <w:rPr>
          <w:rFonts w:asciiTheme="minorBidi" w:hAnsiTheme="minorBidi"/>
          <w:b/>
          <w:bCs/>
          <w:i/>
          <w:iCs/>
          <w:spacing w:val="-1"/>
          <w:sz w:val="24"/>
          <w:szCs w:val="24"/>
        </w:rPr>
        <w:t>prevederilor</w:t>
      </w:r>
      <w:r w:rsidRPr="006A241C">
        <w:rPr>
          <w:rFonts w:asciiTheme="minorBidi" w:hAnsiTheme="minorBidi"/>
          <w:b/>
          <w:bCs/>
          <w:i/>
          <w:iCs/>
          <w:spacing w:val="-2"/>
          <w:sz w:val="24"/>
          <w:szCs w:val="24"/>
        </w:rPr>
        <w:t xml:space="preserve"> </w:t>
      </w:r>
      <w:r w:rsidRPr="006A241C">
        <w:rPr>
          <w:rFonts w:asciiTheme="minorBidi" w:hAnsiTheme="minorBidi"/>
          <w:b/>
          <w:bCs/>
          <w:i/>
          <w:iCs/>
          <w:sz w:val="24"/>
          <w:szCs w:val="24"/>
          <w:lang w:val="ro-RO"/>
        </w:rPr>
        <w:t>art.48 si art.56 din legea ape</w:t>
      </w:r>
      <w:r w:rsidR="00452387" w:rsidRPr="006A241C">
        <w:rPr>
          <w:rFonts w:asciiTheme="minorBidi" w:hAnsiTheme="minorBidi"/>
          <w:b/>
          <w:bCs/>
          <w:i/>
          <w:iCs/>
          <w:sz w:val="24"/>
          <w:szCs w:val="24"/>
          <w:lang w:val="ro-RO"/>
        </w:rPr>
        <w:t>lor</w:t>
      </w:r>
      <w:r w:rsidRPr="006A241C">
        <w:rPr>
          <w:rFonts w:asciiTheme="minorBidi" w:hAnsiTheme="minorBidi"/>
          <w:b/>
          <w:bCs/>
          <w:i/>
          <w:iCs/>
          <w:sz w:val="24"/>
          <w:szCs w:val="24"/>
          <w:lang w:val="ro-RO"/>
        </w:rPr>
        <w:t xml:space="preserve"> 107/1996</w:t>
      </w:r>
    </w:p>
    <w:p w:rsidR="0062727A" w:rsidRPr="006A241C" w:rsidRDefault="008610BC" w:rsidP="00452387">
      <w:pPr>
        <w:spacing w:before="120" w:after="0" w:line="240" w:lineRule="auto"/>
        <w:jc w:val="both"/>
        <w:rPr>
          <w:rFonts w:asciiTheme="minorBidi" w:hAnsiTheme="minorBidi"/>
          <w:i/>
          <w:iCs/>
          <w:spacing w:val="-1"/>
          <w:sz w:val="24"/>
          <w:szCs w:val="24"/>
        </w:rPr>
      </w:pPr>
      <w:r w:rsidRPr="006A241C">
        <w:rPr>
          <w:rFonts w:asciiTheme="minorBidi" w:hAnsiTheme="minorBidi"/>
          <w:i/>
          <w:iCs/>
          <w:sz w:val="24"/>
          <w:szCs w:val="24"/>
          <w:lang w:val="ro-RO"/>
        </w:rPr>
        <w:t>A</w:t>
      </w:r>
      <w:r w:rsidR="007C5CC8" w:rsidRPr="006A241C">
        <w:rPr>
          <w:rFonts w:asciiTheme="minorBidi" w:hAnsiTheme="minorBidi"/>
          <w:i/>
          <w:iCs/>
          <w:sz w:val="24"/>
          <w:szCs w:val="24"/>
          <w:lang w:val="ro-RO"/>
        </w:rPr>
        <w:t>mplasamentul</w:t>
      </w:r>
      <w:r w:rsidR="000D4362" w:rsidRPr="006A241C">
        <w:rPr>
          <w:rFonts w:asciiTheme="minorBidi" w:hAnsiTheme="minorBidi"/>
          <w:i/>
          <w:iCs/>
          <w:spacing w:val="-1"/>
          <w:sz w:val="24"/>
          <w:szCs w:val="24"/>
        </w:rPr>
        <w:t xml:space="preserve"> nu se afla în zona protejată</w:t>
      </w:r>
      <w:r w:rsidR="007C5CC8" w:rsidRPr="006A241C">
        <w:rPr>
          <w:rFonts w:asciiTheme="minorBidi" w:hAnsiTheme="minorBidi"/>
          <w:i/>
          <w:iCs/>
          <w:spacing w:val="-1"/>
          <w:sz w:val="24"/>
          <w:szCs w:val="24"/>
        </w:rPr>
        <w:t xml:space="preserve"> </w:t>
      </w:r>
      <w:r w:rsidR="00452387" w:rsidRPr="006A241C">
        <w:rPr>
          <w:rFonts w:asciiTheme="minorBidi" w:hAnsiTheme="minorBidi"/>
          <w:i/>
          <w:iCs/>
          <w:spacing w:val="-1"/>
          <w:sz w:val="24"/>
          <w:szCs w:val="24"/>
        </w:rPr>
        <w:t>a vreunui</w:t>
      </w:r>
      <w:r w:rsidR="007C5CC8" w:rsidRPr="006A241C">
        <w:rPr>
          <w:rFonts w:asciiTheme="minorBidi" w:hAnsiTheme="minorBidi"/>
          <w:i/>
          <w:iCs/>
          <w:spacing w:val="-1"/>
          <w:sz w:val="24"/>
          <w:szCs w:val="24"/>
        </w:rPr>
        <w:t xml:space="preserve"> mon</w:t>
      </w:r>
      <w:r w:rsidR="00452387" w:rsidRPr="006A241C">
        <w:rPr>
          <w:rFonts w:asciiTheme="minorBidi" w:hAnsiTheme="minorBidi"/>
          <w:i/>
          <w:iCs/>
          <w:spacing w:val="-1"/>
          <w:sz w:val="24"/>
          <w:szCs w:val="24"/>
        </w:rPr>
        <w:t>ument istoric</w:t>
      </w:r>
      <w:r w:rsidR="007C5CC8" w:rsidRPr="006A241C">
        <w:rPr>
          <w:rFonts w:asciiTheme="minorBidi" w:hAnsiTheme="minorBidi"/>
          <w:i/>
          <w:iCs/>
          <w:spacing w:val="-1"/>
          <w:sz w:val="24"/>
          <w:szCs w:val="24"/>
        </w:rPr>
        <w:t xml:space="preserve"> sau</w:t>
      </w:r>
      <w:r w:rsidR="007C5CC8" w:rsidRPr="006A241C">
        <w:rPr>
          <w:rStyle w:val="slinbdy"/>
          <w:rFonts w:asciiTheme="minorBidi" w:hAnsiTheme="minorBidi"/>
          <w:sz w:val="24"/>
          <w:szCs w:val="24"/>
          <w:bdr w:val="none" w:sz="0" w:space="0" w:color="auto" w:frame="1"/>
          <w:shd w:val="clear" w:color="auto" w:fill="FFFFFF"/>
        </w:rPr>
        <w:t xml:space="preserve"> </w:t>
      </w:r>
      <w:r w:rsidR="00452387" w:rsidRPr="006A241C">
        <w:rPr>
          <w:rStyle w:val="slinbdy"/>
          <w:rFonts w:asciiTheme="minorBidi" w:hAnsiTheme="minorBidi"/>
          <w:i/>
          <w:iCs/>
          <w:sz w:val="24"/>
          <w:szCs w:val="24"/>
          <w:bdr w:val="none" w:sz="0" w:space="0" w:color="auto" w:frame="1"/>
          <w:shd w:val="clear" w:color="auto" w:fill="FFFFFF"/>
        </w:rPr>
        <w:t xml:space="preserve">de patrimoniu </w:t>
      </w:r>
      <w:r w:rsidR="007C5CC8" w:rsidRPr="006A241C">
        <w:rPr>
          <w:rStyle w:val="slinbdy"/>
          <w:rFonts w:asciiTheme="minorBidi" w:hAnsiTheme="minorBidi"/>
          <w:i/>
          <w:iCs/>
          <w:sz w:val="24"/>
          <w:szCs w:val="24"/>
          <w:bdr w:val="none" w:sz="0" w:space="0" w:color="auto" w:frame="1"/>
          <w:shd w:val="clear" w:color="auto" w:fill="FFFFFF"/>
        </w:rPr>
        <w:t>cultural potrivit listei monumentelor istorice</w:t>
      </w:r>
      <w:r w:rsidR="00092112" w:rsidRPr="006A241C">
        <w:rPr>
          <w:rStyle w:val="slinbdy"/>
          <w:rFonts w:asciiTheme="minorBidi" w:hAnsiTheme="minorBidi"/>
          <w:i/>
          <w:iCs/>
          <w:sz w:val="24"/>
          <w:szCs w:val="24"/>
          <w:bdr w:val="none" w:sz="0" w:space="0" w:color="auto" w:frame="1"/>
          <w:shd w:val="clear" w:color="auto" w:fill="FFFFFF"/>
        </w:rPr>
        <w:t xml:space="preserve"> (LMI-2015)</w:t>
      </w:r>
    </w:p>
    <w:p w:rsidR="00092112" w:rsidRPr="006A241C" w:rsidRDefault="00163CE9" w:rsidP="000B56C9">
      <w:pPr>
        <w:spacing w:before="120" w:after="0" w:line="240" w:lineRule="auto"/>
        <w:ind w:left="360" w:firstLine="360"/>
        <w:jc w:val="both"/>
        <w:rPr>
          <w:rStyle w:val="spar"/>
          <w:rFonts w:asciiTheme="minorBidi" w:hAnsiTheme="minorBidi"/>
          <w:color w:val="2F5496" w:themeColor="accent5" w:themeShade="BF"/>
          <w:sz w:val="24"/>
          <w:szCs w:val="24"/>
          <w:bdr w:val="none" w:sz="0" w:space="0" w:color="auto" w:frame="1"/>
          <w:shd w:val="clear" w:color="auto" w:fill="FFFFFF"/>
        </w:rPr>
      </w:pPr>
      <w:r w:rsidRPr="006A241C">
        <w:rPr>
          <w:rStyle w:val="spar"/>
          <w:rFonts w:asciiTheme="minorBidi" w:hAnsiTheme="minorBidi"/>
          <w:color w:val="2F5496" w:themeColor="accent5" w:themeShade="BF"/>
          <w:sz w:val="24"/>
          <w:szCs w:val="24"/>
          <w:bdr w:val="none" w:sz="0" w:space="0" w:color="auto" w:frame="1"/>
          <w:shd w:val="clear" w:color="auto" w:fill="FFFFFF"/>
        </w:rPr>
        <w:t>• folosințele actuale și planificate ale terenului atât pe amplasament, cât și pe zone adiacente acestuia;</w:t>
      </w:r>
      <w:r w:rsidR="00505AD8"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p>
    <w:p w:rsidR="00C25318" w:rsidRDefault="003C3D25" w:rsidP="008A151C">
      <w:pPr>
        <w:spacing w:after="0" w:line="240" w:lineRule="auto"/>
        <w:ind w:left="360" w:firstLine="360"/>
        <w:jc w:val="both"/>
        <w:rPr>
          <w:rFonts w:ascii="Times New Roman" w:eastAsia="Lucida Sans Unicode" w:hAnsi="Times New Roman" w:cs="Tahoma"/>
          <w:kern w:val="3"/>
          <w:sz w:val="24"/>
          <w:szCs w:val="24"/>
          <w:lang w:val="ro-RO"/>
        </w:rPr>
      </w:pPr>
      <w:r w:rsidRPr="006A241C">
        <w:rPr>
          <w:rFonts w:asciiTheme="minorBidi" w:hAnsiTheme="minorBidi"/>
          <w:sz w:val="24"/>
          <w:szCs w:val="24"/>
        </w:rPr>
        <w:t xml:space="preserve">Parcela de teren pe care se va amplasa obiectul prezentei documentaţii se află </w:t>
      </w:r>
      <w:r w:rsidR="00453F95" w:rsidRPr="006A241C">
        <w:rPr>
          <w:rFonts w:asciiTheme="minorBidi" w:hAnsiTheme="minorBidi"/>
          <w:bCs/>
          <w:sz w:val="24"/>
          <w:szCs w:val="24"/>
          <w:lang w:val="ro-RO"/>
        </w:rPr>
        <w:t xml:space="preserve">situat </w:t>
      </w:r>
      <w:r w:rsidR="00453F95" w:rsidRPr="006A241C">
        <w:rPr>
          <w:rFonts w:asciiTheme="minorBidi" w:hAnsiTheme="minorBidi"/>
          <w:bCs/>
          <w:sz w:val="24"/>
          <w:szCs w:val="24"/>
          <w:lang w:val="pt-BR"/>
        </w:rPr>
        <w:t xml:space="preserve">în intravilanul mun. </w:t>
      </w:r>
      <w:r w:rsidR="008A151C" w:rsidRPr="0051578A">
        <w:rPr>
          <w:rFonts w:asciiTheme="minorBidi" w:hAnsiTheme="minorBidi"/>
          <w:bCs/>
          <w:sz w:val="24"/>
          <w:szCs w:val="24"/>
          <w:lang w:val="pt-BR"/>
        </w:rPr>
        <w:t>Jud. Ilfov satul Stefanestii de Jos  tarla 41, parcela 348/11,348/12,348/13</w:t>
      </w:r>
      <w:r w:rsidRPr="006A241C">
        <w:rPr>
          <w:rFonts w:asciiTheme="minorBidi" w:hAnsiTheme="minorBidi"/>
          <w:sz w:val="24"/>
          <w:szCs w:val="24"/>
        </w:rPr>
        <w:t xml:space="preserve">, </w:t>
      </w:r>
      <w:r w:rsidR="000D4362" w:rsidRPr="006A241C">
        <w:rPr>
          <w:rFonts w:asciiTheme="minorBidi" w:eastAsia="Times New Roman" w:hAnsiTheme="minorBidi"/>
          <w:bCs/>
          <w:sz w:val="24"/>
          <w:szCs w:val="24"/>
          <w:lang w:val="en-AU"/>
        </w:rPr>
        <w:t xml:space="preserve">în </w:t>
      </w:r>
      <w:r w:rsidR="008A151C" w:rsidRPr="008A151C">
        <w:rPr>
          <w:rFonts w:ascii="Times New Roman" w:eastAsia="Lucida Sans Unicode" w:hAnsi="Times New Roman" w:cs="Tahoma"/>
          <w:kern w:val="3"/>
          <w:sz w:val="24"/>
          <w:szCs w:val="24"/>
          <w:lang w:val="ro-RO"/>
        </w:rPr>
        <w:t xml:space="preserve">PUG aprobat cu HCL Stefanestii de Jos nr. 11/2011 terenurile se afla in U.T.R.-M2a2- Zona Mixta -institutii publice si servicii, spatii verzi amenajate, agrement, sport </w:t>
      </w:r>
    </w:p>
    <w:p w:rsidR="009D5E8E" w:rsidRPr="0031047D" w:rsidRDefault="00163CE9" w:rsidP="008A151C">
      <w:pPr>
        <w:spacing w:after="0" w:line="240" w:lineRule="auto"/>
        <w:ind w:left="360" w:firstLine="360"/>
        <w:jc w:val="both"/>
        <w:rPr>
          <w:rStyle w:val="spar"/>
          <w:rFonts w:asciiTheme="minorBidi" w:hAnsiTheme="minorBidi"/>
          <w:color w:val="FF0000"/>
          <w:sz w:val="24"/>
          <w:szCs w:val="24"/>
          <w:bdr w:val="none" w:sz="0" w:space="0" w:color="auto" w:frame="1"/>
          <w:shd w:val="clear" w:color="auto" w:fill="FFFFFF"/>
        </w:rPr>
      </w:pPr>
      <w:r w:rsidRPr="0031047D">
        <w:rPr>
          <w:rStyle w:val="spar"/>
          <w:rFonts w:asciiTheme="minorBidi" w:hAnsiTheme="minorBidi"/>
          <w:sz w:val="24"/>
          <w:szCs w:val="24"/>
          <w:bdr w:val="none" w:sz="0" w:space="0" w:color="auto" w:frame="1"/>
          <w:shd w:val="clear" w:color="auto" w:fill="FFFFFF"/>
        </w:rPr>
        <w:t xml:space="preserve">• </w:t>
      </w:r>
      <w:proofErr w:type="gramStart"/>
      <w:r w:rsidRPr="0031047D">
        <w:rPr>
          <w:rStyle w:val="spar"/>
          <w:rFonts w:asciiTheme="minorBidi" w:hAnsiTheme="minorBidi"/>
          <w:color w:val="2F5496" w:themeColor="accent5" w:themeShade="BF"/>
          <w:sz w:val="24"/>
          <w:szCs w:val="24"/>
          <w:bdr w:val="none" w:sz="0" w:space="0" w:color="auto" w:frame="1"/>
          <w:shd w:val="clear" w:color="auto" w:fill="FFFFFF"/>
        </w:rPr>
        <w:t>politici</w:t>
      </w:r>
      <w:proofErr w:type="gramEnd"/>
      <w:r w:rsidRPr="0031047D">
        <w:rPr>
          <w:rStyle w:val="spar"/>
          <w:rFonts w:asciiTheme="minorBidi" w:hAnsiTheme="minorBidi"/>
          <w:color w:val="2F5496" w:themeColor="accent5" w:themeShade="BF"/>
          <w:sz w:val="24"/>
          <w:szCs w:val="24"/>
          <w:bdr w:val="none" w:sz="0" w:space="0" w:color="auto" w:frame="1"/>
          <w:shd w:val="clear" w:color="auto" w:fill="FFFFFF"/>
        </w:rPr>
        <w:t xml:space="preserve"> de zonare și de folosire a terenului;</w:t>
      </w:r>
      <w:r w:rsidR="00505AD8" w:rsidRPr="0031047D">
        <w:rPr>
          <w:rStyle w:val="spar"/>
          <w:rFonts w:asciiTheme="minorBidi" w:hAnsiTheme="minorBidi"/>
          <w:color w:val="2F5496" w:themeColor="accent5" w:themeShade="BF"/>
          <w:sz w:val="24"/>
          <w:szCs w:val="24"/>
          <w:bdr w:val="none" w:sz="0" w:space="0" w:color="auto" w:frame="1"/>
          <w:shd w:val="clear" w:color="auto" w:fill="FFFFFF"/>
        </w:rPr>
        <w:t xml:space="preserve"> </w:t>
      </w:r>
      <w:r w:rsidR="000D4362" w:rsidRPr="0031047D">
        <w:rPr>
          <w:rFonts w:asciiTheme="minorBidi" w:eastAsia="Times New Roman" w:hAnsiTheme="minorBidi"/>
          <w:bCs/>
          <w:sz w:val="24"/>
          <w:szCs w:val="24"/>
          <w:lang w:val="en-AU"/>
        </w:rPr>
        <w:t xml:space="preserve">amplasamentul se afla </w:t>
      </w:r>
      <w:r w:rsidR="0031047D">
        <w:rPr>
          <w:rFonts w:asciiTheme="minorBidi" w:eastAsia="Times New Roman" w:hAnsiTheme="minorBidi"/>
          <w:bCs/>
          <w:sz w:val="24"/>
          <w:szCs w:val="24"/>
          <w:lang w:val="en-AU"/>
        </w:rPr>
        <w:t>in U.T.R. M2a2_ zona mixta-insitutii poplice si servicii</w:t>
      </w:r>
    </w:p>
    <w:p w:rsidR="00194915" w:rsidRDefault="00163CE9" w:rsidP="00525105">
      <w:pPr>
        <w:spacing w:before="120" w:after="0" w:line="240" w:lineRule="auto"/>
        <w:ind w:left="360" w:firstLine="360"/>
        <w:jc w:val="both"/>
        <w:rPr>
          <w:rStyle w:val="spar"/>
          <w:rFonts w:asciiTheme="minorBidi" w:hAnsiTheme="minorBidi"/>
          <w:sz w:val="24"/>
          <w:szCs w:val="24"/>
          <w:bdr w:val="none" w:sz="0" w:space="0" w:color="auto" w:frame="1"/>
          <w:shd w:val="clear" w:color="auto" w:fill="FFFFFF"/>
        </w:rPr>
      </w:pPr>
      <w:r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proofErr w:type="gramStart"/>
      <w:r w:rsidRPr="006A241C">
        <w:rPr>
          <w:rStyle w:val="spar"/>
          <w:rFonts w:asciiTheme="minorBidi" w:hAnsiTheme="minorBidi"/>
          <w:color w:val="2F5496" w:themeColor="accent5" w:themeShade="BF"/>
          <w:sz w:val="24"/>
          <w:szCs w:val="24"/>
          <w:bdr w:val="none" w:sz="0" w:space="0" w:color="auto" w:frame="1"/>
          <w:shd w:val="clear" w:color="auto" w:fill="FFFFFF"/>
        </w:rPr>
        <w:t>arealele</w:t>
      </w:r>
      <w:proofErr w:type="gramEnd"/>
      <w:r w:rsidRPr="006A241C">
        <w:rPr>
          <w:rStyle w:val="spar"/>
          <w:rFonts w:asciiTheme="minorBidi" w:hAnsiTheme="minorBidi"/>
          <w:color w:val="2F5496" w:themeColor="accent5" w:themeShade="BF"/>
          <w:sz w:val="24"/>
          <w:szCs w:val="24"/>
          <w:bdr w:val="none" w:sz="0" w:space="0" w:color="auto" w:frame="1"/>
          <w:shd w:val="clear" w:color="auto" w:fill="FFFFFF"/>
        </w:rPr>
        <w:t xml:space="preserve"> sensibile;</w:t>
      </w:r>
      <w:r w:rsidR="0062727A" w:rsidRPr="006A241C">
        <w:rPr>
          <w:rStyle w:val="spar"/>
          <w:rFonts w:asciiTheme="minorBidi" w:hAnsiTheme="minorBidi"/>
          <w:sz w:val="24"/>
          <w:szCs w:val="24"/>
          <w:bdr w:val="none" w:sz="0" w:space="0" w:color="auto" w:frame="1"/>
          <w:shd w:val="clear" w:color="auto" w:fill="FFFFFF"/>
        </w:rPr>
        <w:t xml:space="preserve"> </w:t>
      </w:r>
    </w:p>
    <w:p w:rsidR="00194915" w:rsidRPr="00194915" w:rsidRDefault="000B56C9" w:rsidP="00AC3A05">
      <w:pPr>
        <w:pStyle w:val="ListParagraph"/>
        <w:numPr>
          <w:ilvl w:val="0"/>
          <w:numId w:val="23"/>
        </w:numPr>
        <w:spacing w:before="120" w:after="0" w:line="240" w:lineRule="auto"/>
        <w:jc w:val="both"/>
        <w:rPr>
          <w:rStyle w:val="spar"/>
          <w:rFonts w:asciiTheme="minorBidi" w:hAnsiTheme="minorBidi"/>
          <w:sz w:val="24"/>
          <w:szCs w:val="24"/>
          <w:bdr w:val="none" w:sz="0" w:space="0" w:color="auto" w:frame="1"/>
          <w:shd w:val="clear" w:color="auto" w:fill="FFFFFF"/>
        </w:rPr>
      </w:pPr>
      <w:proofErr w:type="gramStart"/>
      <w:r w:rsidRPr="00194915">
        <w:rPr>
          <w:rStyle w:val="spar"/>
          <w:rFonts w:asciiTheme="minorBidi" w:hAnsiTheme="minorBidi"/>
          <w:sz w:val="24"/>
          <w:szCs w:val="24"/>
          <w:bdr w:val="none" w:sz="0" w:space="0" w:color="auto" w:frame="1"/>
          <w:shd w:val="clear" w:color="auto" w:fill="FFFFFF"/>
        </w:rPr>
        <w:t>amplasamentu</w:t>
      </w:r>
      <w:r w:rsidR="00972851">
        <w:rPr>
          <w:rStyle w:val="spar"/>
          <w:rFonts w:asciiTheme="minorBidi" w:hAnsiTheme="minorBidi"/>
          <w:sz w:val="24"/>
          <w:szCs w:val="24"/>
          <w:bdr w:val="none" w:sz="0" w:space="0" w:color="auto" w:frame="1"/>
          <w:shd w:val="clear" w:color="auto" w:fill="FFFFFF"/>
        </w:rPr>
        <w:t>l</w:t>
      </w:r>
      <w:proofErr w:type="gramEnd"/>
      <w:r w:rsidRPr="00194915">
        <w:rPr>
          <w:rStyle w:val="spar"/>
          <w:rFonts w:asciiTheme="minorBidi" w:hAnsiTheme="minorBidi"/>
          <w:sz w:val="24"/>
          <w:szCs w:val="24"/>
          <w:bdr w:val="none" w:sz="0" w:space="0" w:color="auto" w:frame="1"/>
          <w:shd w:val="clear" w:color="auto" w:fill="FFFFFF"/>
        </w:rPr>
        <w:t xml:space="preserve"> se afla in zona </w:t>
      </w:r>
      <w:r w:rsidR="00235B9A">
        <w:rPr>
          <w:rStyle w:val="spar"/>
          <w:rFonts w:asciiTheme="minorBidi" w:hAnsiTheme="minorBidi"/>
          <w:sz w:val="24"/>
          <w:szCs w:val="24"/>
          <w:bdr w:val="none" w:sz="0" w:space="0" w:color="auto" w:frame="1"/>
          <w:shd w:val="clear" w:color="auto" w:fill="FFFFFF"/>
        </w:rPr>
        <w:t xml:space="preserve">mixta </w:t>
      </w:r>
      <w:r w:rsidR="00972851" w:rsidRPr="008A151C">
        <w:rPr>
          <w:rFonts w:ascii="Times New Roman" w:eastAsia="Lucida Sans Unicode" w:hAnsi="Times New Roman" w:cs="Tahoma"/>
          <w:kern w:val="3"/>
          <w:sz w:val="24"/>
          <w:szCs w:val="24"/>
          <w:lang w:val="ro-RO"/>
        </w:rPr>
        <w:t>institutii publice si servicii, spatii verzi amenajate, agrement, sport si U.T.R.-IS-Zona institutii publice si servicii.</w:t>
      </w:r>
      <w:r w:rsidR="00194915">
        <w:rPr>
          <w:rStyle w:val="spar"/>
          <w:rFonts w:asciiTheme="minorBidi" w:hAnsiTheme="minorBidi"/>
          <w:sz w:val="24"/>
          <w:szCs w:val="24"/>
          <w:bdr w:val="none" w:sz="0" w:space="0" w:color="auto" w:frame="1"/>
          <w:shd w:val="clear" w:color="auto" w:fill="FFFFFF"/>
        </w:rPr>
        <w:t>.</w:t>
      </w:r>
    </w:p>
    <w:p w:rsidR="009D5E8E" w:rsidRDefault="00163CE9" w:rsidP="00235B9A">
      <w:pPr>
        <w:spacing w:before="120" w:after="0" w:line="240" w:lineRule="auto"/>
        <w:ind w:left="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r w:rsidR="00D13916" w:rsidRPr="006A241C">
        <w:rPr>
          <w:rStyle w:val="slin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detalii privind orice variantă de amplasament care a fost luată în considerare.</w:t>
      </w:r>
      <w:r w:rsidR="008715F1"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6E2B31" w:rsidRPr="00CB2F8E" w:rsidRDefault="006E2B31" w:rsidP="009D5E8E">
      <w:pPr>
        <w:spacing w:after="0" w:line="240" w:lineRule="auto"/>
        <w:ind w:left="360" w:firstLine="36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Coord</w:t>
      </w:r>
      <w:r w:rsidR="00972851">
        <w:rPr>
          <w:rStyle w:val="slinbdy"/>
          <w:rFonts w:asciiTheme="minorBidi" w:hAnsiTheme="minorBidi"/>
          <w:sz w:val="24"/>
          <w:szCs w:val="24"/>
          <w:bdr w:val="none" w:sz="0" w:space="0" w:color="auto" w:frame="1"/>
          <w:shd w:val="clear" w:color="auto" w:fill="FFFFFF"/>
        </w:rPr>
        <w:t>o</w:t>
      </w:r>
      <w:r w:rsidRPr="00CB2F8E">
        <w:rPr>
          <w:rStyle w:val="slinbdy"/>
          <w:rFonts w:asciiTheme="minorBidi" w:hAnsiTheme="minorBidi"/>
          <w:sz w:val="24"/>
          <w:szCs w:val="24"/>
          <w:bdr w:val="none" w:sz="0" w:space="0" w:color="auto" w:frame="1"/>
          <w:shd w:val="clear" w:color="auto" w:fill="FFFFFF"/>
        </w:rPr>
        <w:t>natele conform planul cadasral anexat la prezentul memoriu de prezentare:</w:t>
      </w:r>
    </w:p>
    <w:p w:rsidR="00112866" w:rsidRDefault="005211DF" w:rsidP="009D5E8E">
      <w:pPr>
        <w:spacing w:after="0" w:line="240" w:lineRule="auto"/>
        <w:ind w:left="360" w:firstLine="36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w:t>
      </w:r>
      <w:r w:rsidR="00FF411F">
        <w:t xml:space="preserve">X [m] </w:t>
      </w:r>
      <w:r w:rsidR="00112866">
        <w:t xml:space="preserve">                                     </w:t>
      </w:r>
      <w:r w:rsidR="00FF411F">
        <w:t>Y [m]</w:t>
      </w:r>
      <w:r w:rsidR="00FF411F">
        <w:rPr>
          <w:rStyle w:val="slinbdy"/>
          <w:rFonts w:asciiTheme="minorBidi" w:hAnsiTheme="minorBidi"/>
          <w:sz w:val="24"/>
          <w:szCs w:val="24"/>
          <w:bdr w:val="none" w:sz="0" w:space="0" w:color="auto" w:frame="1"/>
          <w:shd w:val="clear" w:color="auto" w:fill="FFFFFF"/>
        </w:rPr>
        <w:t xml:space="preserve">     </w:t>
      </w:r>
    </w:p>
    <w:p w:rsidR="00FF411F" w:rsidRDefault="00112866" w:rsidP="009D5E8E">
      <w:pPr>
        <w:spacing w:after="0" w:line="240" w:lineRule="auto"/>
        <w:ind w:left="360" w:firstLine="360"/>
        <w:jc w:val="both"/>
      </w:pPr>
      <w:r>
        <w:rPr>
          <w:rStyle w:val="slinbdy"/>
          <w:rFonts w:asciiTheme="minorBidi" w:hAnsiTheme="minorBidi"/>
          <w:sz w:val="24"/>
          <w:szCs w:val="24"/>
          <w:bdr w:val="none" w:sz="0" w:space="0" w:color="auto" w:frame="1"/>
          <w:shd w:val="clear" w:color="auto" w:fill="FFFFFF"/>
        </w:rPr>
        <w:t xml:space="preserve">     </w:t>
      </w:r>
      <w:r w:rsidR="00FF411F">
        <w:rPr>
          <w:rStyle w:val="slinbdy"/>
          <w:rFonts w:asciiTheme="minorBidi" w:hAnsiTheme="minorBidi"/>
          <w:sz w:val="24"/>
          <w:szCs w:val="24"/>
          <w:bdr w:val="none" w:sz="0" w:space="0" w:color="auto" w:frame="1"/>
          <w:shd w:val="clear" w:color="auto" w:fill="FFFFFF"/>
        </w:rPr>
        <w:t xml:space="preserve"> 12   </w:t>
      </w:r>
      <w:r w:rsidR="00FF411F">
        <w:t xml:space="preserve">337496.88                          </w:t>
      </w:r>
      <w:r>
        <w:t xml:space="preserve"> </w:t>
      </w:r>
      <w:r w:rsidR="00FF411F">
        <w:t xml:space="preserve">  594060.15</w:t>
      </w:r>
    </w:p>
    <w:p w:rsidR="00FF411F" w:rsidRDefault="00FF411F" w:rsidP="009D5E8E">
      <w:pPr>
        <w:spacing w:after="0" w:line="240" w:lineRule="auto"/>
        <w:ind w:left="360" w:firstLine="360"/>
        <w:jc w:val="both"/>
      </w:pPr>
      <w:r>
        <w:t xml:space="preserve">         8    337486.54                              594056.15</w:t>
      </w:r>
    </w:p>
    <w:p w:rsidR="00FF411F" w:rsidRDefault="00FF411F" w:rsidP="009D5E8E">
      <w:pPr>
        <w:spacing w:after="0" w:line="240" w:lineRule="auto"/>
        <w:ind w:left="360" w:firstLine="360"/>
        <w:jc w:val="both"/>
      </w:pPr>
      <w:r>
        <w:t xml:space="preserve">         7    337477.48                              594052.61                    </w:t>
      </w:r>
    </w:p>
    <w:p w:rsidR="00FF411F" w:rsidRDefault="00FF411F" w:rsidP="009D5E8E">
      <w:pPr>
        <w:spacing w:after="0" w:line="240" w:lineRule="auto"/>
        <w:ind w:left="360" w:firstLine="360"/>
        <w:jc w:val="both"/>
      </w:pPr>
      <w:r>
        <w:t xml:space="preserve">         3    337475.88                              594052.46</w:t>
      </w:r>
    </w:p>
    <w:p w:rsidR="00FF411F" w:rsidRDefault="00FF411F" w:rsidP="009D5E8E">
      <w:pPr>
        <w:spacing w:after="0" w:line="240" w:lineRule="auto"/>
        <w:ind w:left="360" w:firstLine="360"/>
        <w:jc w:val="both"/>
      </w:pPr>
      <w:r>
        <w:t xml:space="preserve">         6    337462.63                              594051.22</w:t>
      </w:r>
    </w:p>
    <w:p w:rsidR="00FF411F" w:rsidRDefault="00FF411F" w:rsidP="009D5E8E">
      <w:pPr>
        <w:spacing w:after="0" w:line="240" w:lineRule="auto"/>
        <w:ind w:left="360" w:firstLine="360"/>
        <w:jc w:val="both"/>
      </w:pPr>
      <w:r>
        <w:t xml:space="preserve">         5    337415.80                              594095.73</w:t>
      </w:r>
    </w:p>
    <w:p w:rsidR="00FF411F" w:rsidRDefault="00FF411F" w:rsidP="009D5E8E">
      <w:pPr>
        <w:spacing w:after="0" w:line="240" w:lineRule="auto"/>
        <w:ind w:left="360" w:firstLine="360"/>
        <w:jc w:val="both"/>
      </w:pPr>
      <w:r>
        <w:t xml:space="preserve">         4    337423.03                              594102.68</w:t>
      </w:r>
    </w:p>
    <w:p w:rsidR="00FF411F" w:rsidRDefault="00FF411F" w:rsidP="009D5E8E">
      <w:pPr>
        <w:spacing w:after="0" w:line="240" w:lineRule="auto"/>
        <w:ind w:left="360" w:firstLine="360"/>
        <w:jc w:val="both"/>
      </w:pPr>
      <w:r>
        <w:t xml:space="preserve">       11    337423.45                              594103.08</w:t>
      </w:r>
    </w:p>
    <w:p w:rsidR="00FF411F" w:rsidRDefault="00FF411F" w:rsidP="009D5E8E">
      <w:pPr>
        <w:spacing w:after="0" w:line="240" w:lineRule="auto"/>
        <w:ind w:left="360" w:firstLine="360"/>
        <w:jc w:val="both"/>
      </w:pPr>
      <w:r>
        <w:t xml:space="preserve">       10    337423.06                              594103.50</w:t>
      </w:r>
    </w:p>
    <w:p w:rsidR="00FF411F" w:rsidRDefault="00FF411F" w:rsidP="009D5E8E">
      <w:pPr>
        <w:spacing w:after="0" w:line="240" w:lineRule="auto"/>
        <w:ind w:left="360" w:firstLine="360"/>
        <w:jc w:val="both"/>
      </w:pPr>
      <w:r>
        <w:t xml:space="preserve">         9    337429.90                               594109.98</w:t>
      </w:r>
    </w:p>
    <w:p w:rsidR="00FF411F" w:rsidRPr="00972851" w:rsidRDefault="00FF411F" w:rsidP="009D5E8E">
      <w:pPr>
        <w:spacing w:after="0" w:line="240" w:lineRule="auto"/>
        <w:ind w:left="360" w:firstLine="360"/>
        <w:jc w:val="both"/>
        <w:rPr>
          <w:rStyle w:val="slinbdy"/>
          <w:rFonts w:asciiTheme="minorBidi" w:hAnsiTheme="minorBidi"/>
          <w:sz w:val="24"/>
          <w:szCs w:val="24"/>
          <w:highlight w:val="red"/>
          <w:bdr w:val="none" w:sz="0" w:space="0" w:color="auto" w:frame="1"/>
          <w:shd w:val="clear" w:color="auto" w:fill="FFFFFF"/>
        </w:rPr>
      </w:pPr>
      <w:r>
        <w:t xml:space="preserve">       13    337437.19                               594116.88</w:t>
      </w:r>
    </w:p>
    <w:p w:rsidR="003502F2" w:rsidRPr="006A241C" w:rsidRDefault="00163CE9" w:rsidP="00C807EF">
      <w:pPr>
        <w:spacing w:before="120" w:after="0" w:line="240" w:lineRule="auto"/>
        <w:jc w:val="both"/>
        <w:rPr>
          <w:rFonts w:asciiTheme="minorBidi" w:eastAsia="Times New Roman" w:hAnsiTheme="minorBidi"/>
          <w:color w:val="2F5496" w:themeColor="accent5" w:themeShade="BF"/>
          <w:sz w:val="24"/>
          <w:szCs w:val="24"/>
        </w:rPr>
      </w:pPr>
      <w:r w:rsidRPr="006A241C">
        <w:rPr>
          <w:rStyle w:val="spctttl"/>
          <w:rFonts w:asciiTheme="minorBidi" w:hAnsiTheme="minorBidi"/>
          <w:b/>
          <w:bCs/>
          <w:color w:val="2F5496" w:themeColor="accent5" w:themeShade="BF"/>
          <w:sz w:val="24"/>
          <w:szCs w:val="24"/>
          <w:bdr w:val="none" w:sz="0" w:space="0" w:color="auto" w:frame="1"/>
          <w:shd w:val="clear" w:color="auto" w:fill="FFFFFF"/>
        </w:rPr>
        <w:t>VI</w:t>
      </w:r>
      <w:r w:rsidRPr="006A241C">
        <w:rPr>
          <w:rStyle w:val="spctttl"/>
          <w:rFonts w:asciiTheme="minorBidi" w:hAnsiTheme="minorBidi"/>
          <w:color w:val="2F5496" w:themeColor="accent5" w:themeShade="BF"/>
          <w:sz w:val="24"/>
          <w:szCs w:val="24"/>
          <w:bdr w:val="none" w:sz="0" w:space="0" w:color="auto" w:frame="1"/>
          <w:shd w:val="clear" w:color="auto" w:fill="FFFFFF"/>
        </w:rPr>
        <w:t>.</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tuturor efectelor semnificative posibile asupra mediului ale proiectului, în limita informațiilor disponibile:</w:t>
      </w:r>
      <w:r w:rsidR="008610BC" w:rsidRPr="006A241C">
        <w:rPr>
          <w:rFonts w:asciiTheme="minorBidi" w:eastAsia="Times New Roman" w:hAnsiTheme="minorBidi"/>
          <w:color w:val="2F5496" w:themeColor="accent5" w:themeShade="BF"/>
          <w:sz w:val="24"/>
          <w:szCs w:val="24"/>
        </w:rPr>
        <w:t xml:space="preserve"> </w:t>
      </w:r>
    </w:p>
    <w:p w:rsidR="000E5BCB" w:rsidRPr="006A241C" w:rsidRDefault="000E5BCB" w:rsidP="000E5BCB">
      <w:pPr>
        <w:pStyle w:val="ListParagraph"/>
        <w:suppressAutoHyphens/>
        <w:spacing w:after="0" w:line="240" w:lineRule="auto"/>
        <w:jc w:val="center"/>
        <w:rPr>
          <w:rFonts w:asciiTheme="minorBidi" w:eastAsia="Calibri" w:hAnsiTheme="minorBidi"/>
          <w:color w:val="2F5496" w:themeColor="accent5" w:themeShade="BF"/>
          <w:sz w:val="24"/>
          <w:szCs w:val="24"/>
          <w:lang w:val="ro-RO" w:eastAsia="zh-CN"/>
        </w:rPr>
      </w:pPr>
      <w:r w:rsidRPr="006A241C">
        <w:rPr>
          <w:rFonts w:asciiTheme="minorBidi" w:eastAsia="Times New Roman" w:hAnsiTheme="minorBidi"/>
          <w:color w:val="2F5496" w:themeColor="accent5" w:themeShade="BF"/>
          <w:spacing w:val="-6"/>
          <w:sz w:val="24"/>
          <w:szCs w:val="24"/>
          <w:lang w:eastAsia="zh-CN"/>
        </w:rPr>
        <w:t>*</w:t>
      </w:r>
    </w:p>
    <w:p w:rsidR="009D5E8E" w:rsidRPr="006A241C" w:rsidRDefault="00163CE9" w:rsidP="00AC3A05">
      <w:pPr>
        <w:pStyle w:val="ListParagraph"/>
        <w:numPr>
          <w:ilvl w:val="0"/>
          <w:numId w:val="8"/>
        </w:numPr>
        <w:spacing w:after="0" w:line="240" w:lineRule="auto"/>
        <w:jc w:val="both"/>
        <w:rPr>
          <w:rFonts w:asciiTheme="minorBidi" w:eastAsia="Times New Roman" w:hAnsiTheme="minorBidi"/>
          <w:b/>
          <w:bCs/>
          <w:color w:val="2F5496" w:themeColor="accent5" w:themeShade="BF"/>
          <w:sz w:val="24"/>
          <w:szCs w:val="24"/>
          <w:lang w:val="ro-RO" w:eastAsia="ro-RO"/>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Surse de poluanți și instalații pentru reținerea, evacuarea și dispersia poluanților în mediu:</w:t>
      </w:r>
      <w:r w:rsidR="008610BC" w:rsidRPr="006A241C">
        <w:rPr>
          <w:rFonts w:asciiTheme="minorBidi" w:eastAsia="Times New Roman" w:hAnsiTheme="minorBidi"/>
          <w:b/>
          <w:bCs/>
          <w:color w:val="2F5496" w:themeColor="accent5" w:themeShade="BF"/>
          <w:sz w:val="24"/>
          <w:szCs w:val="24"/>
          <w:lang w:val="ro-RO" w:eastAsia="ro-RO"/>
        </w:rPr>
        <w:t xml:space="preserve"> </w:t>
      </w:r>
    </w:p>
    <w:p w:rsidR="00AA7B9B" w:rsidRPr="00AA7B9B" w:rsidRDefault="00163CE9" w:rsidP="00AC3A05">
      <w:pPr>
        <w:pStyle w:val="ListParagraph"/>
        <w:numPr>
          <w:ilvl w:val="1"/>
          <w:numId w:val="15"/>
        </w:numPr>
        <w:tabs>
          <w:tab w:val="left" w:pos="720"/>
        </w:tabs>
        <w:spacing w:before="120" w:after="0" w:line="240" w:lineRule="auto"/>
        <w:ind w:left="810" w:hanging="540"/>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calității apelor:</w:t>
      </w:r>
      <w:r w:rsidR="00D13916" w:rsidRPr="006A241C">
        <w:rPr>
          <w:rStyle w:val="slitbdy"/>
          <w:rFonts w:asciiTheme="minorBidi" w:hAnsiTheme="minorBidi"/>
          <w:b/>
          <w:bCs/>
          <w:color w:val="2F5496" w:themeColor="accent5" w:themeShade="BF"/>
          <w:sz w:val="24"/>
          <w:szCs w:val="24"/>
          <w:bdr w:val="none" w:sz="0" w:space="0" w:color="auto" w:frame="1"/>
          <w:shd w:val="clear" w:color="auto" w:fill="FFFFFF"/>
        </w:rPr>
        <w:t xml:space="preserve"> </w:t>
      </w:r>
    </w:p>
    <w:p w:rsidR="00AA7B9B" w:rsidRPr="00AA7B9B" w:rsidRDefault="00163CE9" w:rsidP="00AC3A05">
      <w:pPr>
        <w:pStyle w:val="ListParagraph"/>
        <w:numPr>
          <w:ilvl w:val="1"/>
          <w:numId w:val="15"/>
        </w:numPr>
        <w:tabs>
          <w:tab w:val="left" w:pos="720"/>
        </w:tabs>
        <w:spacing w:before="120" w:after="0" w:line="240" w:lineRule="auto"/>
        <w:ind w:left="810" w:hanging="54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b/>
          <w:bCs/>
          <w:color w:val="2F5496" w:themeColor="accent5" w:themeShade="BF"/>
          <w:sz w:val="24"/>
          <w:szCs w:val="24"/>
          <w:bdr w:val="none" w:sz="0" w:space="0" w:color="auto" w:frame="1"/>
          <w:shd w:val="clear" w:color="auto" w:fill="FFFFFF"/>
        </w:rPr>
        <w:lastRenderedPageBreak/>
        <w:t>–</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ape, locul de evacuare sau emisarul;</w:t>
      </w:r>
    </w:p>
    <w:p w:rsidR="009D5E8E" w:rsidRPr="006A241C" w:rsidRDefault="00163CE9" w:rsidP="00AC3A05">
      <w:pPr>
        <w:pStyle w:val="ListParagraph"/>
        <w:numPr>
          <w:ilvl w:val="1"/>
          <w:numId w:val="15"/>
        </w:numPr>
        <w:tabs>
          <w:tab w:val="left" w:pos="720"/>
        </w:tabs>
        <w:spacing w:before="120" w:after="0" w:line="240" w:lineRule="auto"/>
        <w:ind w:left="810" w:hanging="54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stațiile și instalațiile de epurare sau de preepurare a apelor uzate prevăzute;</w:t>
      </w:r>
    </w:p>
    <w:p w:rsidR="003502F2" w:rsidRPr="006A241C" w:rsidRDefault="003502F2" w:rsidP="00AC3A05">
      <w:pPr>
        <w:pStyle w:val="ListParagraph"/>
        <w:widowControl w:val="0"/>
        <w:numPr>
          <w:ilvl w:val="0"/>
          <w:numId w:val="6"/>
        </w:numPr>
        <w:tabs>
          <w:tab w:val="left" w:pos="1073"/>
        </w:tabs>
        <w:kinsoku w:val="0"/>
        <w:overflowPunct w:val="0"/>
        <w:autoSpaceDE w:val="0"/>
        <w:autoSpaceDN w:val="0"/>
        <w:adjustRightInd w:val="0"/>
        <w:spacing w:after="0" w:line="240" w:lineRule="auto"/>
        <w:jc w:val="both"/>
        <w:rPr>
          <w:rFonts w:asciiTheme="minorBidi" w:eastAsia="Times New Roman" w:hAnsiTheme="minorBidi"/>
          <w:bCs/>
          <w:sz w:val="24"/>
          <w:szCs w:val="24"/>
          <w:lang w:val="ro-RO" w:eastAsia="ro-RO"/>
        </w:rPr>
      </w:pPr>
      <w:r w:rsidRPr="006A241C">
        <w:rPr>
          <w:rFonts w:asciiTheme="minorBidi" w:eastAsia="Times New Roman" w:hAnsiTheme="minorBidi"/>
          <w:bCs/>
          <w:sz w:val="24"/>
          <w:szCs w:val="24"/>
          <w:lang w:val="ro-RO" w:eastAsia="ro-RO"/>
        </w:rPr>
        <w:t xml:space="preserve">ape uzate menajere rezultate de la organizarea de </w:t>
      </w:r>
      <w:r w:rsidR="00C81679" w:rsidRPr="006A241C">
        <w:rPr>
          <w:rFonts w:asciiTheme="minorBidi" w:eastAsia="Times New Roman" w:hAnsiTheme="minorBidi"/>
          <w:bCs/>
          <w:sz w:val="24"/>
          <w:szCs w:val="24"/>
          <w:lang w:val="ro-RO" w:eastAsia="ro-RO"/>
        </w:rPr>
        <w:t>șantier</w:t>
      </w:r>
    </w:p>
    <w:p w:rsidR="002C41E7" w:rsidRPr="00972851" w:rsidRDefault="002C41E7" w:rsidP="00AC3A05">
      <w:pPr>
        <w:pStyle w:val="ListParagraph"/>
        <w:widowControl w:val="0"/>
        <w:numPr>
          <w:ilvl w:val="0"/>
          <w:numId w:val="6"/>
        </w:numPr>
        <w:tabs>
          <w:tab w:val="left" w:pos="1073"/>
        </w:tabs>
        <w:kinsoku w:val="0"/>
        <w:overflowPunct w:val="0"/>
        <w:autoSpaceDE w:val="0"/>
        <w:autoSpaceDN w:val="0"/>
        <w:adjustRightInd w:val="0"/>
        <w:spacing w:after="120" w:line="240" w:lineRule="auto"/>
        <w:jc w:val="both"/>
        <w:rPr>
          <w:rFonts w:asciiTheme="minorBidi" w:eastAsia="Times New Roman" w:hAnsiTheme="minorBidi"/>
          <w:bCs/>
          <w:sz w:val="24"/>
          <w:szCs w:val="24"/>
          <w:lang w:val="ro-RO" w:eastAsia="ro-RO"/>
        </w:rPr>
      </w:pPr>
      <w:r w:rsidRPr="006A241C">
        <w:rPr>
          <w:rFonts w:asciiTheme="minorBidi" w:eastAsia="Times New Roman" w:hAnsiTheme="minorBidi"/>
          <w:bCs/>
          <w:sz w:val="24"/>
          <w:szCs w:val="24"/>
          <w:lang w:val="ro-RO" w:eastAsia="ro-RO"/>
        </w:rPr>
        <w:t xml:space="preserve">scurgerile accidentale de uleiuri sau combustibili provenite de la </w:t>
      </w:r>
      <w:r w:rsidR="000D4362" w:rsidRPr="006A241C">
        <w:rPr>
          <w:rFonts w:asciiTheme="minorBidi" w:eastAsia="Times New Roman" w:hAnsiTheme="minorBidi"/>
          <w:sz w:val="24"/>
          <w:szCs w:val="24"/>
        </w:rPr>
        <w:t>utilajele</w:t>
      </w:r>
      <w:r w:rsidR="00E6261A" w:rsidRPr="006A241C">
        <w:rPr>
          <w:rFonts w:asciiTheme="minorBidi" w:eastAsia="Times New Roman" w:hAnsiTheme="minorBidi"/>
          <w:sz w:val="24"/>
          <w:szCs w:val="24"/>
        </w:rPr>
        <w:t xml:space="preserve"> și echipamentele</w:t>
      </w:r>
      <w:r w:rsidRPr="006A241C">
        <w:rPr>
          <w:rFonts w:asciiTheme="minorBidi" w:eastAsia="Times New Roman" w:hAnsiTheme="minorBidi"/>
          <w:sz w:val="24"/>
          <w:szCs w:val="24"/>
        </w:rPr>
        <w:t xml:space="preserve"> </w:t>
      </w:r>
      <w:r w:rsidRPr="006A241C">
        <w:rPr>
          <w:rFonts w:asciiTheme="minorBidi" w:eastAsia="Times New Roman" w:hAnsiTheme="minorBidi"/>
          <w:sz w:val="24"/>
          <w:szCs w:val="24"/>
          <w:lang w:val="ro-RO" w:eastAsia="ro-RO"/>
        </w:rPr>
        <w:t xml:space="preserve">folosite </w:t>
      </w:r>
      <w:r w:rsidR="00EB3691" w:rsidRPr="006A241C">
        <w:rPr>
          <w:rFonts w:asciiTheme="minorBidi" w:eastAsia="Times New Roman" w:hAnsiTheme="minorBidi"/>
          <w:sz w:val="24"/>
          <w:szCs w:val="24"/>
        </w:rPr>
        <w:t xml:space="preserve">zilnic pe </w:t>
      </w:r>
      <w:r w:rsidR="00C81679" w:rsidRPr="006A241C">
        <w:rPr>
          <w:rFonts w:asciiTheme="minorBidi" w:eastAsia="Times New Roman" w:hAnsiTheme="minorBidi"/>
          <w:sz w:val="24"/>
          <w:szCs w:val="24"/>
        </w:rPr>
        <w:t>șantier</w:t>
      </w:r>
      <w:r w:rsidR="00EB3691" w:rsidRPr="006A241C">
        <w:rPr>
          <w:rFonts w:asciiTheme="minorBidi" w:eastAsia="Times New Roman" w:hAnsiTheme="minorBidi"/>
          <w:sz w:val="24"/>
          <w:szCs w:val="24"/>
        </w:rPr>
        <w:t>.</w:t>
      </w:r>
    </w:p>
    <w:p w:rsidR="00972851" w:rsidRDefault="00972851" w:rsidP="00972851">
      <w:pPr>
        <w:pStyle w:val="ListParagraph"/>
        <w:widowControl w:val="0"/>
        <w:tabs>
          <w:tab w:val="left" w:pos="1073"/>
        </w:tabs>
        <w:kinsoku w:val="0"/>
        <w:overflowPunct w:val="0"/>
        <w:autoSpaceDE w:val="0"/>
        <w:autoSpaceDN w:val="0"/>
        <w:adjustRightInd w:val="0"/>
        <w:spacing w:after="120" w:line="240" w:lineRule="auto"/>
        <w:ind w:left="1440"/>
        <w:jc w:val="both"/>
        <w:rPr>
          <w:rFonts w:asciiTheme="minorBidi" w:eastAsia="Times New Roman" w:hAnsiTheme="minorBidi"/>
          <w:sz w:val="24"/>
          <w:szCs w:val="24"/>
        </w:rPr>
      </w:pPr>
    </w:p>
    <w:p w:rsidR="00972851" w:rsidRPr="006A241C" w:rsidRDefault="00972851" w:rsidP="00972851">
      <w:pPr>
        <w:pStyle w:val="ListParagraph"/>
        <w:widowControl w:val="0"/>
        <w:tabs>
          <w:tab w:val="left" w:pos="1073"/>
        </w:tabs>
        <w:kinsoku w:val="0"/>
        <w:overflowPunct w:val="0"/>
        <w:autoSpaceDE w:val="0"/>
        <w:autoSpaceDN w:val="0"/>
        <w:adjustRightInd w:val="0"/>
        <w:spacing w:after="120" w:line="240" w:lineRule="auto"/>
        <w:ind w:left="1440"/>
        <w:jc w:val="both"/>
        <w:rPr>
          <w:rFonts w:asciiTheme="minorBidi" w:eastAsia="Times New Roman" w:hAnsiTheme="minorBidi"/>
          <w:bCs/>
          <w:sz w:val="24"/>
          <w:szCs w:val="24"/>
          <w:lang w:val="ro-RO" w:eastAsia="ro-RO"/>
        </w:rPr>
      </w:pPr>
    </w:p>
    <w:p w:rsidR="0018582E" w:rsidRPr="006A241C" w:rsidRDefault="00DA2F5C" w:rsidP="00E6261A">
      <w:pPr>
        <w:widowControl w:val="0"/>
        <w:tabs>
          <w:tab w:val="left" w:pos="1073"/>
        </w:tabs>
        <w:kinsoku w:val="0"/>
        <w:overflowPunct w:val="0"/>
        <w:autoSpaceDE w:val="0"/>
        <w:autoSpaceDN w:val="0"/>
        <w:adjustRightInd w:val="0"/>
        <w:spacing w:after="120" w:line="240" w:lineRule="auto"/>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E6261A" w:rsidRPr="006A241C">
        <w:rPr>
          <w:rFonts w:asciiTheme="minorBidi" w:eastAsia="Times New Roman" w:hAnsiTheme="minorBidi"/>
          <w:b/>
          <w:bCs/>
          <w:sz w:val="24"/>
          <w:szCs w:val="24"/>
          <w:u w:val="single"/>
        </w:rPr>
        <w:t>CȚIA CALITĂȚII APEI ÎN TIMPUL EXECUȚ</w:t>
      </w:r>
      <w:r w:rsidRPr="006A241C">
        <w:rPr>
          <w:rFonts w:asciiTheme="minorBidi" w:eastAsia="Times New Roman" w:hAnsiTheme="minorBidi"/>
          <w:b/>
          <w:bCs/>
          <w:sz w:val="24"/>
          <w:szCs w:val="24"/>
          <w:u w:val="single"/>
        </w:rPr>
        <w:t>IEI</w:t>
      </w:r>
    </w:p>
    <w:p w:rsidR="00141D8A" w:rsidRPr="006A241C" w:rsidRDefault="0061059A"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amplasare</w:t>
      </w:r>
      <w:r w:rsidR="00E6261A" w:rsidRPr="006A241C">
        <w:rPr>
          <w:rFonts w:asciiTheme="minorBidi" w:eastAsia="Calibri" w:hAnsiTheme="minorBidi"/>
          <w:sz w:val="24"/>
          <w:szCs w:val="24"/>
          <w:lang w:val="ro-RO" w:eastAsia="zh-CN"/>
        </w:rPr>
        <w:t>a de</w:t>
      </w:r>
      <w:r w:rsidRPr="006A241C">
        <w:rPr>
          <w:rFonts w:asciiTheme="minorBidi" w:eastAsia="Calibri" w:hAnsiTheme="minorBidi"/>
          <w:sz w:val="24"/>
          <w:szCs w:val="24"/>
          <w:lang w:val="ro-RO" w:eastAsia="zh-CN"/>
        </w:rPr>
        <w:t xml:space="preserve"> </w:t>
      </w:r>
      <w:r w:rsidR="00141D8A" w:rsidRPr="006A241C">
        <w:rPr>
          <w:rFonts w:asciiTheme="minorBidi" w:eastAsia="Calibri" w:hAnsiTheme="minorBidi"/>
          <w:sz w:val="24"/>
          <w:szCs w:val="24"/>
          <w:lang w:val="ro-RO" w:eastAsia="zh-CN"/>
        </w:rPr>
        <w:t xml:space="preserve">G.S. (WC) ecologic </w:t>
      </w:r>
      <w:r w:rsidR="00E6261A" w:rsidRPr="006A241C">
        <w:rPr>
          <w:rFonts w:asciiTheme="minorBidi" w:eastAsia="Calibri" w:hAnsiTheme="minorBidi"/>
          <w:sz w:val="24"/>
          <w:szCs w:val="24"/>
          <w:lang w:val="ro-RO" w:eastAsia="zh-CN"/>
        </w:rPr>
        <w:t>î</w:t>
      </w:r>
      <w:r w:rsidR="004D207B" w:rsidRPr="006A241C">
        <w:rPr>
          <w:rFonts w:asciiTheme="minorBidi" w:eastAsia="Calibri" w:hAnsiTheme="minorBidi"/>
          <w:sz w:val="24"/>
          <w:szCs w:val="24"/>
          <w:lang w:val="ro-RO" w:eastAsia="zh-CN"/>
        </w:rPr>
        <w:t xml:space="preserve">n </w:t>
      </w:r>
      <w:r w:rsidR="00C81679" w:rsidRPr="006A241C">
        <w:rPr>
          <w:rFonts w:asciiTheme="minorBidi" w:eastAsia="Calibri" w:hAnsiTheme="minorBidi"/>
          <w:sz w:val="24"/>
          <w:szCs w:val="24"/>
          <w:lang w:val="ro-RO" w:eastAsia="zh-CN"/>
        </w:rPr>
        <w:t>șantier</w:t>
      </w:r>
      <w:r w:rsidR="00E6261A" w:rsidRPr="006A241C">
        <w:rPr>
          <w:rFonts w:asciiTheme="minorBidi" w:eastAsia="Calibri" w:hAnsiTheme="minorBidi"/>
          <w:sz w:val="24"/>
          <w:szCs w:val="24"/>
          <w:lang w:val="ro-RO" w:eastAsia="zh-CN"/>
        </w:rPr>
        <w:t xml:space="preserve"> conf. Plan</w:t>
      </w:r>
      <w:r w:rsidRPr="006A241C">
        <w:rPr>
          <w:rFonts w:asciiTheme="minorBidi" w:eastAsia="Calibri" w:hAnsiTheme="minorBidi"/>
          <w:sz w:val="24"/>
          <w:szCs w:val="24"/>
          <w:lang w:val="ro-RO" w:eastAsia="zh-CN"/>
        </w:rPr>
        <w:t xml:space="preserve"> de organizare </w:t>
      </w:r>
      <w:r w:rsidR="00E6261A" w:rsidRPr="006A241C">
        <w:rPr>
          <w:rFonts w:asciiTheme="minorBidi" w:eastAsia="Calibri" w:hAnsiTheme="minorBidi"/>
          <w:sz w:val="24"/>
          <w:szCs w:val="24"/>
          <w:lang w:val="ro-RO" w:eastAsia="zh-CN"/>
        </w:rPr>
        <w:t>a execuț</w:t>
      </w:r>
      <w:r w:rsidRPr="006A241C">
        <w:rPr>
          <w:rFonts w:asciiTheme="minorBidi" w:eastAsia="Calibri" w:hAnsiTheme="minorBidi"/>
          <w:sz w:val="24"/>
          <w:szCs w:val="24"/>
          <w:lang w:val="ro-RO" w:eastAsia="zh-CN"/>
        </w:rPr>
        <w:t>ie</w:t>
      </w:r>
      <w:r w:rsidR="00E6261A" w:rsidRPr="006A241C">
        <w:rPr>
          <w:rFonts w:asciiTheme="minorBidi" w:eastAsia="Calibri" w:hAnsiTheme="minorBidi"/>
          <w:sz w:val="24"/>
          <w:szCs w:val="24"/>
          <w:lang w:val="ro-RO" w:eastAsia="zh-CN"/>
        </w:rPr>
        <w:t>i,</w:t>
      </w:r>
      <w:r w:rsidRPr="006A241C">
        <w:rPr>
          <w:rFonts w:asciiTheme="minorBidi" w:eastAsia="Calibri" w:hAnsiTheme="minorBidi"/>
          <w:sz w:val="24"/>
          <w:szCs w:val="24"/>
          <w:lang w:val="ro-RO" w:eastAsia="zh-CN"/>
        </w:rPr>
        <w:t xml:space="preserve"> pe toat</w:t>
      </w:r>
      <w:r w:rsidR="00452387" w:rsidRPr="006A241C">
        <w:rPr>
          <w:rFonts w:asciiTheme="minorBidi" w:eastAsia="Calibri" w:hAnsiTheme="minorBidi"/>
          <w:sz w:val="24"/>
          <w:szCs w:val="24"/>
          <w:lang w:val="ro-RO" w:eastAsia="zh-CN"/>
        </w:rPr>
        <w:t>a</w:t>
      </w:r>
      <w:r w:rsidRPr="006A241C">
        <w:rPr>
          <w:rFonts w:asciiTheme="minorBidi" w:eastAsia="Calibri" w:hAnsiTheme="minorBidi"/>
          <w:sz w:val="24"/>
          <w:szCs w:val="24"/>
          <w:lang w:val="ro-RO" w:eastAsia="zh-CN"/>
        </w:rPr>
        <w:t xml:space="preserve"> perioada</w:t>
      </w:r>
      <w:r w:rsidR="00E6261A" w:rsidRPr="006A241C">
        <w:rPr>
          <w:rFonts w:asciiTheme="minorBidi" w:eastAsia="Calibri" w:hAnsiTheme="minorBidi"/>
          <w:sz w:val="24"/>
          <w:szCs w:val="24"/>
          <w:lang w:val="ro-RO" w:eastAsia="zh-CN"/>
        </w:rPr>
        <w:t xml:space="preserve"> execuț</w:t>
      </w:r>
      <w:r w:rsidR="00452387" w:rsidRPr="006A241C">
        <w:rPr>
          <w:rFonts w:asciiTheme="minorBidi" w:eastAsia="Calibri" w:hAnsiTheme="minorBidi"/>
          <w:sz w:val="24"/>
          <w:szCs w:val="24"/>
          <w:lang w:val="ro-RO" w:eastAsia="zh-CN"/>
        </w:rPr>
        <w:t xml:space="preserve">iei </w:t>
      </w:r>
      <w:r w:rsidR="004D207B" w:rsidRPr="006A241C">
        <w:rPr>
          <w:rFonts w:asciiTheme="minorBidi" w:eastAsia="Calibri" w:hAnsiTheme="minorBidi"/>
          <w:sz w:val="24"/>
          <w:szCs w:val="24"/>
          <w:lang w:val="ro-RO" w:eastAsia="zh-CN"/>
        </w:rPr>
        <w:t xml:space="preserve">pentru a </w:t>
      </w:r>
      <w:r w:rsidR="00E6261A" w:rsidRPr="006A241C">
        <w:rPr>
          <w:rFonts w:asciiTheme="minorBidi" w:eastAsia="Calibri" w:hAnsiTheme="minorBidi"/>
          <w:sz w:val="24"/>
          <w:szCs w:val="24"/>
          <w:lang w:val="ro-RO" w:eastAsia="zh-CN"/>
        </w:rPr>
        <w:t>de</w:t>
      </w:r>
      <w:r w:rsidR="004D207B" w:rsidRPr="006A241C">
        <w:rPr>
          <w:rFonts w:asciiTheme="minorBidi" w:eastAsia="Calibri" w:hAnsiTheme="minorBidi"/>
          <w:sz w:val="24"/>
          <w:szCs w:val="24"/>
          <w:lang w:val="ro-RO" w:eastAsia="zh-CN"/>
        </w:rPr>
        <w:t>servi personalu</w:t>
      </w:r>
      <w:r w:rsidR="00452387" w:rsidRPr="006A241C">
        <w:rPr>
          <w:rFonts w:asciiTheme="minorBidi" w:eastAsia="Calibri" w:hAnsiTheme="minorBidi"/>
          <w:sz w:val="24"/>
          <w:szCs w:val="24"/>
          <w:lang w:val="ro-RO" w:eastAsia="zh-CN"/>
        </w:rPr>
        <w:t>l</w:t>
      </w:r>
      <w:r w:rsidR="004D207B" w:rsidRPr="006A241C">
        <w:rPr>
          <w:rFonts w:asciiTheme="minorBidi" w:eastAsia="Calibri" w:hAnsiTheme="minorBidi"/>
          <w:sz w:val="24"/>
          <w:szCs w:val="24"/>
          <w:lang w:val="ro-RO" w:eastAsia="zh-CN"/>
        </w:rPr>
        <w:t xml:space="preserve"> din </w:t>
      </w:r>
      <w:r w:rsidR="00C81679" w:rsidRPr="006A241C">
        <w:rPr>
          <w:rFonts w:asciiTheme="minorBidi" w:eastAsia="Calibri" w:hAnsiTheme="minorBidi"/>
          <w:sz w:val="24"/>
          <w:szCs w:val="24"/>
          <w:lang w:val="ro-RO" w:eastAsia="zh-CN"/>
        </w:rPr>
        <w:t>șantier</w:t>
      </w:r>
    </w:p>
    <w:p w:rsidR="004D207B" w:rsidRPr="006A241C" w:rsidRDefault="00452387"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w:t>
      </w:r>
      <w:r w:rsidR="004D207B" w:rsidRPr="006A241C">
        <w:rPr>
          <w:rFonts w:asciiTheme="minorBidi" w:eastAsia="Calibri" w:hAnsiTheme="minorBidi"/>
          <w:sz w:val="24"/>
          <w:szCs w:val="24"/>
          <w:lang w:val="ro-RO" w:eastAsia="zh-CN"/>
        </w:rPr>
        <w:t>area/vidanjarea apelor uzate menajere de la  grupu</w:t>
      </w:r>
      <w:r w:rsidRPr="006A241C">
        <w:rPr>
          <w:rFonts w:asciiTheme="minorBidi" w:eastAsia="Calibri" w:hAnsiTheme="minorBidi"/>
          <w:sz w:val="24"/>
          <w:szCs w:val="24"/>
          <w:lang w:val="ro-RO" w:eastAsia="zh-CN"/>
        </w:rPr>
        <w:t>l</w:t>
      </w:r>
      <w:r w:rsidR="004D207B" w:rsidRPr="006A241C">
        <w:rPr>
          <w:rFonts w:asciiTheme="minorBidi" w:eastAsia="Calibri" w:hAnsiTheme="minorBidi"/>
          <w:sz w:val="24"/>
          <w:szCs w:val="24"/>
          <w:lang w:val="ro-RO" w:eastAsia="zh-CN"/>
        </w:rPr>
        <w:t xml:space="preserve"> sanitar(WC) ecologic prin firme specializate.</w:t>
      </w:r>
    </w:p>
    <w:p w:rsidR="00C807EF" w:rsidRPr="006A241C" w:rsidRDefault="00A243D7" w:rsidP="00AC3A05">
      <w:pPr>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Se vor solicita branşamente</w:t>
      </w:r>
      <w:r w:rsidR="00452387" w:rsidRPr="006A241C">
        <w:rPr>
          <w:rFonts w:asciiTheme="minorBidi" w:eastAsia="Calibri" w:hAnsiTheme="minorBidi"/>
          <w:sz w:val="24"/>
          <w:szCs w:val="24"/>
          <w:lang w:val="ro-RO" w:eastAsia="zh-CN"/>
        </w:rPr>
        <w:t>le</w:t>
      </w:r>
      <w:r w:rsidRPr="006A241C">
        <w:rPr>
          <w:rFonts w:asciiTheme="minorBidi" w:eastAsia="Calibri" w:hAnsiTheme="minorBidi"/>
          <w:sz w:val="24"/>
          <w:szCs w:val="24"/>
          <w:lang w:val="ro-RO" w:eastAsia="zh-CN"/>
        </w:rPr>
        <w:t xml:space="preserve"> necesare funcţionării şantierului</w:t>
      </w:r>
      <w:r w:rsidR="00452387" w:rsidRPr="006A241C">
        <w:rPr>
          <w:rFonts w:asciiTheme="minorBidi" w:eastAsia="Calibri" w:hAnsiTheme="minorBidi"/>
          <w:sz w:val="24"/>
          <w:szCs w:val="24"/>
          <w:lang w:val="ro-RO" w:eastAsia="zh-CN"/>
        </w:rPr>
        <w:t>.</w:t>
      </w:r>
      <w:r w:rsidR="00C807EF" w:rsidRPr="006A241C">
        <w:rPr>
          <w:rFonts w:asciiTheme="minorBidi" w:eastAsia="Calibri" w:hAnsiTheme="minorBidi"/>
          <w:sz w:val="24"/>
          <w:szCs w:val="24"/>
          <w:lang w:val="ro-RO" w:eastAsia="zh-CN"/>
        </w:rPr>
        <w:t xml:space="preserve"> </w:t>
      </w:r>
      <w:r w:rsidR="00452387" w:rsidRPr="006A241C">
        <w:rPr>
          <w:rFonts w:asciiTheme="minorBidi" w:eastAsia="Calibri" w:hAnsiTheme="minorBidi"/>
          <w:sz w:val="24"/>
          <w:szCs w:val="24"/>
          <w:lang w:val="ro-RO" w:eastAsia="zh-CN"/>
        </w:rPr>
        <w:t>E</w:t>
      </w:r>
      <w:r w:rsidRPr="006A241C">
        <w:rPr>
          <w:rFonts w:asciiTheme="minorBidi" w:eastAsia="Calibri" w:hAnsiTheme="minorBidi"/>
          <w:sz w:val="24"/>
          <w:szCs w:val="24"/>
          <w:lang w:val="ro-RO" w:eastAsia="zh-CN"/>
        </w:rPr>
        <w:t xml:space="preserve">vacuarea apelor </w:t>
      </w:r>
      <w:r w:rsidR="00B93CDC" w:rsidRPr="006A241C">
        <w:rPr>
          <w:rFonts w:asciiTheme="minorBidi" w:eastAsia="Calibri" w:hAnsiTheme="minorBidi"/>
          <w:sz w:val="24"/>
          <w:szCs w:val="24"/>
          <w:lang w:val="ro-RO" w:eastAsia="zh-CN"/>
        </w:rPr>
        <w:t xml:space="preserve">uzate </w:t>
      </w:r>
      <w:r w:rsidRPr="006A241C">
        <w:rPr>
          <w:rFonts w:asciiTheme="minorBidi" w:eastAsia="Calibri" w:hAnsiTheme="minorBidi"/>
          <w:sz w:val="24"/>
          <w:szCs w:val="24"/>
          <w:lang w:val="ro-RO" w:eastAsia="zh-CN"/>
        </w:rPr>
        <w:t xml:space="preserve">menajere </w:t>
      </w:r>
      <w:r w:rsidR="00452387" w:rsidRPr="006A241C">
        <w:rPr>
          <w:rFonts w:asciiTheme="minorBidi" w:eastAsia="Calibri" w:hAnsiTheme="minorBidi"/>
          <w:sz w:val="24"/>
          <w:szCs w:val="24"/>
          <w:lang w:val="ro-RO" w:eastAsia="zh-CN"/>
        </w:rPr>
        <w:t xml:space="preserve">din </w:t>
      </w:r>
      <w:r w:rsidR="00C81679" w:rsidRPr="006A241C">
        <w:rPr>
          <w:rFonts w:asciiTheme="minorBidi" w:eastAsia="Calibri" w:hAnsiTheme="minorBidi"/>
          <w:sz w:val="24"/>
          <w:szCs w:val="24"/>
          <w:lang w:val="ro-RO" w:eastAsia="zh-CN"/>
        </w:rPr>
        <w:t>șantier</w:t>
      </w:r>
      <w:r w:rsidR="00452387" w:rsidRPr="006A241C">
        <w:rPr>
          <w:rFonts w:asciiTheme="minorBidi" w:eastAsia="Calibri" w:hAnsiTheme="minorBidi"/>
          <w:sz w:val="24"/>
          <w:szCs w:val="24"/>
          <w:lang w:val="ro-RO" w:eastAsia="zh-CN"/>
        </w:rPr>
        <w:t xml:space="preserve"> se va face prin</w:t>
      </w:r>
      <w:r w:rsidR="00E6261A" w:rsidRPr="006A241C">
        <w:rPr>
          <w:rFonts w:asciiTheme="minorBidi" w:eastAsia="Calibri" w:hAnsiTheme="minorBidi"/>
          <w:sz w:val="24"/>
          <w:szCs w:val="24"/>
          <w:lang w:val="ro-RO" w:eastAsia="zh-CN"/>
        </w:rPr>
        <w:t xml:space="preserve"> banșament provizoriu racordat la reț</w:t>
      </w:r>
      <w:r w:rsidRPr="006A241C">
        <w:rPr>
          <w:rFonts w:asciiTheme="minorBidi" w:eastAsia="Calibri" w:hAnsiTheme="minorBidi"/>
          <w:sz w:val="24"/>
          <w:szCs w:val="24"/>
          <w:lang w:val="ro-RO" w:eastAsia="zh-CN"/>
        </w:rPr>
        <w:t>eau</w:t>
      </w:r>
      <w:r w:rsidR="00452387" w:rsidRPr="006A241C">
        <w:rPr>
          <w:rFonts w:asciiTheme="minorBidi" w:eastAsia="Calibri" w:hAnsiTheme="minorBidi"/>
          <w:sz w:val="24"/>
          <w:szCs w:val="24"/>
          <w:lang w:val="ro-RO" w:eastAsia="zh-CN"/>
        </w:rPr>
        <w:t>a</w:t>
      </w:r>
      <w:r w:rsidR="00E6261A" w:rsidRPr="006A241C">
        <w:rPr>
          <w:rFonts w:asciiTheme="minorBidi" w:eastAsia="Calibri" w:hAnsiTheme="minorBidi"/>
          <w:sz w:val="24"/>
          <w:szCs w:val="24"/>
          <w:lang w:val="ro-RO" w:eastAsia="zh-CN"/>
        </w:rPr>
        <w:t xml:space="preserve"> de canalizare din zonă</w:t>
      </w:r>
      <w:r w:rsidR="00452387"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w:t>
      </w:r>
    </w:p>
    <w:p w:rsidR="00A243D7" w:rsidRPr="006A241C" w:rsidRDefault="00452387" w:rsidP="00AC3A05">
      <w:pPr>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w:t>
      </w:r>
      <w:r w:rsidR="00C807EF" w:rsidRPr="006A241C">
        <w:rPr>
          <w:rFonts w:asciiTheme="minorBidi" w:eastAsia="Calibri" w:hAnsiTheme="minorBidi"/>
          <w:sz w:val="24"/>
          <w:szCs w:val="24"/>
          <w:lang w:val="ro-RO" w:eastAsia="zh-CN"/>
        </w:rPr>
        <w:t xml:space="preserve">area apelor uzate </w:t>
      </w:r>
      <w:r w:rsidR="00E6261A" w:rsidRPr="006A241C">
        <w:rPr>
          <w:rFonts w:asciiTheme="minorBidi" w:eastAsia="Calibri" w:hAnsiTheme="minorBidi"/>
          <w:sz w:val="24"/>
          <w:szCs w:val="24"/>
          <w:lang w:val="ro-RO" w:eastAsia="zh-CN"/>
        </w:rPr>
        <w:t>î</w:t>
      </w:r>
      <w:r w:rsidR="0074101F" w:rsidRPr="006A241C">
        <w:rPr>
          <w:rFonts w:asciiTheme="minorBidi" w:eastAsia="Calibri" w:hAnsiTheme="minorBidi"/>
          <w:sz w:val="24"/>
          <w:szCs w:val="24"/>
          <w:lang w:val="ro-RO" w:eastAsia="zh-CN"/>
        </w:rPr>
        <w:t xml:space="preserve">n </w:t>
      </w:r>
      <w:r w:rsidR="00E6261A" w:rsidRPr="006A241C">
        <w:rPr>
          <w:rFonts w:asciiTheme="minorBidi" w:eastAsia="Calibri" w:hAnsiTheme="minorBidi"/>
          <w:sz w:val="24"/>
          <w:szCs w:val="24"/>
          <w:lang w:val="ro-RO" w:eastAsia="zh-CN"/>
        </w:rPr>
        <w:t>reț</w:t>
      </w:r>
      <w:r w:rsidR="00C807EF" w:rsidRPr="006A241C">
        <w:rPr>
          <w:rFonts w:asciiTheme="minorBidi" w:eastAsia="Calibri" w:hAnsiTheme="minorBidi"/>
          <w:sz w:val="24"/>
          <w:szCs w:val="24"/>
          <w:lang w:val="ro-RO" w:eastAsia="zh-CN"/>
        </w:rPr>
        <w:t>eau</w:t>
      </w:r>
      <w:r w:rsidRPr="006A241C">
        <w:rPr>
          <w:rFonts w:asciiTheme="minorBidi" w:eastAsia="Calibri" w:hAnsiTheme="minorBidi"/>
          <w:sz w:val="24"/>
          <w:szCs w:val="24"/>
          <w:lang w:val="ro-RO" w:eastAsia="zh-CN"/>
        </w:rPr>
        <w:t>a de canalizare</w:t>
      </w:r>
      <w:r w:rsidR="00E6261A" w:rsidRPr="006A241C">
        <w:rPr>
          <w:rFonts w:asciiTheme="minorBidi" w:eastAsia="Calibri" w:hAnsiTheme="minorBidi"/>
          <w:sz w:val="24"/>
          <w:szCs w:val="24"/>
          <w:lang w:val="ro-RO" w:eastAsia="zh-CN"/>
        </w:rPr>
        <w:t xml:space="preserve"> din zonă</w:t>
      </w:r>
      <w:r w:rsidR="00C807EF" w:rsidRPr="006A241C">
        <w:rPr>
          <w:rFonts w:asciiTheme="minorBidi" w:eastAsia="Calibri" w:hAnsiTheme="minorBidi"/>
          <w:sz w:val="24"/>
          <w:szCs w:val="24"/>
          <w:lang w:val="ro-RO" w:eastAsia="zh-CN"/>
        </w:rPr>
        <w:t xml:space="preserve"> se va face </w:t>
      </w:r>
      <w:r w:rsidR="00E6261A" w:rsidRPr="006A241C">
        <w:rPr>
          <w:rFonts w:asciiTheme="minorBidi" w:eastAsia="Calibri" w:hAnsiTheme="minorBidi"/>
          <w:sz w:val="24"/>
          <w:szCs w:val="24"/>
          <w:lang w:val="ro-RO" w:eastAsia="zh-CN"/>
        </w:rPr>
        <w:t>cu respectarea prevederilor H.G. nr. 188/2002 cu modificările și completă</w:t>
      </w:r>
      <w:r w:rsidR="00A243D7" w:rsidRPr="006A241C">
        <w:rPr>
          <w:rFonts w:asciiTheme="minorBidi" w:eastAsia="Calibri" w:hAnsiTheme="minorBidi"/>
          <w:sz w:val="24"/>
          <w:szCs w:val="24"/>
          <w:lang w:val="ro-RO" w:eastAsia="zh-CN"/>
        </w:rPr>
        <w:t xml:space="preserve">rile ulterioare-NTPA 002. </w:t>
      </w:r>
    </w:p>
    <w:p w:rsidR="00B93CDC" w:rsidRPr="006A241C" w:rsidRDefault="00E6261A" w:rsidP="00AC3A05">
      <w:pPr>
        <w:numPr>
          <w:ilvl w:val="0"/>
          <w:numId w:val="9"/>
        </w:numPr>
        <w:suppressAutoHyphens/>
        <w:spacing w:after="0" w:line="240" w:lineRule="auto"/>
        <w:jc w:val="both"/>
        <w:rPr>
          <w:rFonts w:asciiTheme="minorBidi" w:eastAsia="Times New Roman" w:hAnsiTheme="minorBidi"/>
          <w:spacing w:val="-6"/>
          <w:sz w:val="24"/>
          <w:szCs w:val="24"/>
          <w:lang w:eastAsia="zh-CN"/>
        </w:rPr>
      </w:pPr>
      <w:r w:rsidRPr="006A241C">
        <w:rPr>
          <w:rFonts w:asciiTheme="minorBidi" w:hAnsiTheme="minorBidi"/>
          <w:sz w:val="24"/>
          <w:szCs w:val="24"/>
        </w:rPr>
        <w:t>asigurarea și întreținerea</w:t>
      </w:r>
      <w:r w:rsidR="00C807EF" w:rsidRPr="006A241C">
        <w:rPr>
          <w:rFonts w:asciiTheme="minorBidi" w:hAnsiTheme="minorBidi"/>
          <w:sz w:val="24"/>
          <w:szCs w:val="24"/>
        </w:rPr>
        <w:t xml:space="preserve"> </w:t>
      </w:r>
      <w:r w:rsidR="00B93CDC" w:rsidRPr="006A241C">
        <w:rPr>
          <w:rFonts w:asciiTheme="minorBidi" w:eastAsia="Times New Roman" w:hAnsiTheme="minorBidi"/>
          <w:bCs/>
          <w:spacing w:val="-6"/>
          <w:sz w:val="24"/>
          <w:szCs w:val="24"/>
          <w:lang w:val="ro-RO" w:eastAsia="ro-RO"/>
        </w:rPr>
        <w:t xml:space="preserve">zilnică a utilajelor şi a echipamentelor de lucru din </w:t>
      </w:r>
      <w:r w:rsidR="00C81679" w:rsidRPr="006A241C">
        <w:rPr>
          <w:rFonts w:asciiTheme="minorBidi" w:eastAsia="Times New Roman" w:hAnsiTheme="minorBidi"/>
          <w:bCs/>
          <w:spacing w:val="-6"/>
          <w:sz w:val="24"/>
          <w:szCs w:val="24"/>
          <w:lang w:val="ro-RO" w:eastAsia="ro-RO"/>
        </w:rPr>
        <w:t>șantier</w:t>
      </w:r>
      <w:r w:rsidR="00C807EF" w:rsidRPr="006A241C">
        <w:rPr>
          <w:rFonts w:asciiTheme="minorBidi" w:eastAsia="Times New Roman" w:hAnsiTheme="minorBidi"/>
          <w:bCs/>
          <w:spacing w:val="-6"/>
          <w:sz w:val="24"/>
          <w:szCs w:val="24"/>
          <w:lang w:val="ro-RO" w:eastAsia="ro-RO"/>
        </w:rPr>
        <w:t xml:space="preserve"> prin monitorizarea</w:t>
      </w:r>
      <w:r w:rsidRPr="006A241C">
        <w:rPr>
          <w:rFonts w:asciiTheme="minorBidi" w:eastAsia="Times New Roman" w:hAnsiTheme="minorBidi"/>
          <w:bCs/>
          <w:spacing w:val="-6"/>
          <w:sz w:val="24"/>
          <w:szCs w:val="24"/>
          <w:lang w:val="ro-RO" w:eastAsia="ro-RO"/>
        </w:rPr>
        <w:t xml:space="preserve"> </w:t>
      </w:r>
      <w:r w:rsidR="00C807EF" w:rsidRPr="006A241C">
        <w:rPr>
          <w:rFonts w:asciiTheme="minorBidi" w:eastAsia="Times New Roman" w:hAnsiTheme="minorBidi"/>
          <w:bCs/>
          <w:spacing w:val="-6"/>
          <w:sz w:val="24"/>
          <w:szCs w:val="24"/>
          <w:lang w:val="ro-RO" w:eastAsia="ro-RO"/>
        </w:rPr>
        <w:t>lor</w:t>
      </w:r>
    </w:p>
    <w:p w:rsidR="00A243D7" w:rsidRPr="006A241C" w:rsidRDefault="00B93CDC"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Se va fa</w:t>
      </w:r>
      <w:r w:rsidR="00E6261A" w:rsidRPr="006A241C">
        <w:rPr>
          <w:rFonts w:asciiTheme="minorBidi" w:eastAsia="Times New Roman" w:hAnsiTheme="minorBidi"/>
          <w:spacing w:val="-6"/>
          <w:sz w:val="24"/>
          <w:szCs w:val="24"/>
          <w:lang w:eastAsia="zh-CN"/>
        </w:rPr>
        <w:t>ce verificarea tehnica periodică</w:t>
      </w:r>
      <w:r w:rsidRPr="006A241C">
        <w:rPr>
          <w:rFonts w:asciiTheme="minorBidi" w:eastAsia="Times New Roman" w:hAnsiTheme="minorBidi"/>
          <w:spacing w:val="-6"/>
          <w:sz w:val="24"/>
          <w:szCs w:val="24"/>
          <w:lang w:eastAsia="zh-CN"/>
        </w:rPr>
        <w:t xml:space="preserve"> a utilajelor si echipamentelor pentru a evita </w:t>
      </w:r>
      <w:r w:rsidR="005211DF" w:rsidRPr="006A241C">
        <w:rPr>
          <w:rFonts w:asciiTheme="minorBidi" w:eastAsia="Times New Roman" w:hAnsiTheme="minorBidi"/>
          <w:bCs/>
          <w:sz w:val="24"/>
          <w:szCs w:val="24"/>
          <w:lang w:val="ro-RO" w:eastAsia="ro-RO"/>
        </w:rPr>
        <w:t>scurgerile de uleiuri sau combustibili</w:t>
      </w:r>
      <w:r w:rsidR="00452387" w:rsidRPr="006A241C">
        <w:rPr>
          <w:rFonts w:asciiTheme="minorBidi" w:eastAsia="Times New Roman" w:hAnsiTheme="minorBidi"/>
          <w:bCs/>
          <w:sz w:val="24"/>
          <w:szCs w:val="24"/>
          <w:lang w:val="ro-RO" w:eastAsia="ro-RO"/>
        </w:rPr>
        <w:t>.</w:t>
      </w:r>
    </w:p>
    <w:p w:rsidR="00B93CDC" w:rsidRPr="00194915" w:rsidRDefault="00B93CDC"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val="ro-RO" w:eastAsia="ro-RO"/>
        </w:rPr>
        <w:t xml:space="preserve">depozitarea </w:t>
      </w:r>
      <w:r w:rsidR="00C81679" w:rsidRPr="006A241C">
        <w:rPr>
          <w:rFonts w:asciiTheme="minorBidi" w:eastAsia="Times New Roman" w:hAnsiTheme="minorBidi"/>
          <w:spacing w:val="-6"/>
          <w:sz w:val="24"/>
          <w:szCs w:val="24"/>
          <w:lang w:val="ro-RO" w:eastAsia="ro-RO"/>
        </w:rPr>
        <w:t>deșeurilor</w:t>
      </w:r>
      <w:r w:rsidRPr="006A241C">
        <w:rPr>
          <w:rFonts w:asciiTheme="minorBidi" w:eastAsia="Times New Roman" w:hAnsiTheme="minorBidi"/>
          <w:spacing w:val="-6"/>
          <w:sz w:val="24"/>
          <w:szCs w:val="24"/>
          <w:lang w:val="ro-RO" w:eastAsia="ro-RO"/>
        </w:rPr>
        <w:t xml:space="preserve"> rezultate din </w:t>
      </w:r>
      <w:r w:rsidR="00452387" w:rsidRPr="006A241C">
        <w:rPr>
          <w:rFonts w:asciiTheme="minorBidi" w:eastAsia="Times New Roman" w:hAnsiTheme="minorBidi"/>
          <w:spacing w:val="-6"/>
          <w:sz w:val="24"/>
          <w:szCs w:val="24"/>
          <w:lang w:val="ro-RO" w:eastAsia="ro-RO"/>
        </w:rPr>
        <w:t xml:space="preserve">activitatea de </w:t>
      </w:r>
      <w:r w:rsidRPr="006A241C">
        <w:rPr>
          <w:rFonts w:asciiTheme="minorBidi" w:eastAsia="Times New Roman" w:hAnsiTheme="minorBidi"/>
          <w:spacing w:val="-6"/>
          <w:sz w:val="24"/>
          <w:szCs w:val="24"/>
          <w:lang w:val="ro-RO" w:eastAsia="ro-RO"/>
        </w:rPr>
        <w:t xml:space="preserve">constructii </w:t>
      </w:r>
      <w:r w:rsidRPr="006A241C">
        <w:rPr>
          <w:rFonts w:asciiTheme="minorBidi" w:eastAsia="Times New Roman" w:hAnsiTheme="minorBidi"/>
          <w:bCs/>
          <w:sz w:val="24"/>
          <w:szCs w:val="24"/>
          <w:lang w:val="ro-RO"/>
        </w:rPr>
        <w:t xml:space="preserve">se va </w:t>
      </w:r>
      <w:r w:rsidR="00452387" w:rsidRPr="006A241C">
        <w:rPr>
          <w:rFonts w:asciiTheme="minorBidi" w:eastAsia="Times New Roman" w:hAnsiTheme="minorBidi"/>
          <w:bCs/>
          <w:sz w:val="24"/>
          <w:szCs w:val="24"/>
          <w:lang w:val="ro-RO"/>
        </w:rPr>
        <w:t>face</w:t>
      </w:r>
      <w:r w:rsidRPr="006A241C">
        <w:rPr>
          <w:rFonts w:asciiTheme="minorBidi" w:eastAsia="Times New Roman" w:hAnsiTheme="minorBidi"/>
          <w:bCs/>
          <w:sz w:val="24"/>
          <w:szCs w:val="24"/>
          <w:lang w:val="ro-RO"/>
        </w:rPr>
        <w:t xml:space="preserve"> in spa</w:t>
      </w:r>
      <w:r w:rsidR="00E6261A" w:rsidRPr="006A241C">
        <w:rPr>
          <w:rFonts w:asciiTheme="minorBidi" w:eastAsia="Times New Roman" w:hAnsiTheme="minorBidi"/>
          <w:bCs/>
          <w:sz w:val="24"/>
          <w:szCs w:val="24"/>
          <w:lang w:val="ro-RO"/>
        </w:rPr>
        <w:t>ții închise ș</w:t>
      </w:r>
      <w:r w:rsidRPr="006A241C">
        <w:rPr>
          <w:rFonts w:asciiTheme="minorBidi" w:eastAsia="Times New Roman" w:hAnsiTheme="minorBidi"/>
          <w:bCs/>
          <w:sz w:val="24"/>
          <w:szCs w:val="24"/>
          <w:lang w:val="ro-RO"/>
        </w:rPr>
        <w:t>i aco</w:t>
      </w:r>
      <w:r w:rsidR="00E6261A" w:rsidRPr="006A241C">
        <w:rPr>
          <w:rFonts w:asciiTheme="minorBidi" w:eastAsia="Times New Roman" w:hAnsiTheme="minorBidi"/>
          <w:bCs/>
          <w:sz w:val="24"/>
          <w:szCs w:val="24"/>
          <w:lang w:val="ro-RO"/>
        </w:rPr>
        <w:t>perite cu pardoseala betonată</w:t>
      </w:r>
      <w:r w:rsidR="00452387" w:rsidRPr="006A241C">
        <w:rPr>
          <w:rFonts w:asciiTheme="minorBidi" w:eastAsia="Times New Roman" w:hAnsiTheme="minorBidi"/>
          <w:bCs/>
          <w:sz w:val="24"/>
          <w:szCs w:val="24"/>
          <w:lang w:val="ro-RO"/>
        </w:rPr>
        <w:t>, iar</w:t>
      </w:r>
      <w:r w:rsidR="00E6261A" w:rsidRPr="006A241C">
        <w:rPr>
          <w:rFonts w:asciiTheme="minorBidi" w:eastAsia="Times New Roman" w:hAnsiTheme="minorBidi"/>
          <w:bCs/>
          <w:sz w:val="24"/>
          <w:szCs w:val="24"/>
          <w:lang w:val="ro-RO"/>
        </w:rPr>
        <w:t xml:space="preserve"> că</w:t>
      </w:r>
      <w:r w:rsidRPr="006A241C">
        <w:rPr>
          <w:rFonts w:asciiTheme="minorBidi" w:eastAsia="Times New Roman" w:hAnsiTheme="minorBidi"/>
          <w:bCs/>
          <w:sz w:val="24"/>
          <w:szCs w:val="24"/>
          <w:lang w:val="ro-RO"/>
        </w:rPr>
        <w:t>ile de acces vor fi betonate</w:t>
      </w:r>
    </w:p>
    <w:p w:rsidR="00454164" w:rsidRPr="00454164" w:rsidRDefault="008C5DA6"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Pr>
          <w:rFonts w:asciiTheme="minorBidi" w:eastAsia="Times New Roman" w:hAnsiTheme="minorBidi"/>
          <w:bCs/>
          <w:sz w:val="24"/>
          <w:szCs w:val="24"/>
          <w:lang w:val="ro-RO"/>
        </w:rPr>
        <w:t>pamentul</w:t>
      </w:r>
      <w:r w:rsidR="00194915">
        <w:rPr>
          <w:rFonts w:asciiTheme="minorBidi" w:eastAsia="Times New Roman" w:hAnsiTheme="minorBidi"/>
          <w:bCs/>
          <w:sz w:val="24"/>
          <w:szCs w:val="24"/>
          <w:lang w:val="ro-RO"/>
        </w:rPr>
        <w:t xml:space="preserve"> din excavatii va fi</w:t>
      </w:r>
      <w:r>
        <w:rPr>
          <w:rFonts w:asciiTheme="minorBidi" w:eastAsia="Times New Roman" w:hAnsiTheme="minorBidi"/>
          <w:bCs/>
          <w:sz w:val="24"/>
          <w:szCs w:val="24"/>
          <w:lang w:val="ro-RO"/>
        </w:rPr>
        <w:t xml:space="preserve"> evacuat cat mai rapid in locatia amenajate si indicata de p</w:t>
      </w:r>
      <w:r w:rsidR="00454164">
        <w:rPr>
          <w:rFonts w:asciiTheme="minorBidi" w:eastAsia="Times New Roman" w:hAnsiTheme="minorBidi"/>
          <w:bCs/>
          <w:sz w:val="24"/>
          <w:szCs w:val="24"/>
          <w:lang w:val="ro-RO"/>
        </w:rPr>
        <w:t xml:space="preserve">rimarie, </w:t>
      </w:r>
    </w:p>
    <w:p w:rsidR="008C5DA6" w:rsidRPr="00454164" w:rsidRDefault="00454164"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454164">
        <w:rPr>
          <w:rFonts w:asciiTheme="minorBidi" w:eastAsia="Times New Roman" w:hAnsiTheme="minorBidi"/>
          <w:bCs/>
          <w:sz w:val="24"/>
          <w:szCs w:val="24"/>
          <w:lang w:val="ro-RO"/>
        </w:rPr>
        <w:t>cantitatii de pamant</w:t>
      </w:r>
      <w:r w:rsidR="008C5DA6" w:rsidRPr="00454164">
        <w:rPr>
          <w:rFonts w:asciiTheme="minorBidi" w:eastAsia="Times New Roman" w:hAnsiTheme="minorBidi"/>
          <w:bCs/>
          <w:sz w:val="24"/>
          <w:szCs w:val="24"/>
          <w:lang w:val="ro-RO"/>
        </w:rPr>
        <w:t xml:space="preserve"> </w:t>
      </w:r>
      <w:r w:rsidRPr="00454164">
        <w:rPr>
          <w:rFonts w:asciiTheme="minorBidi" w:eastAsia="Times New Roman" w:hAnsiTheme="minorBidi"/>
          <w:bCs/>
          <w:sz w:val="24"/>
          <w:szCs w:val="24"/>
          <w:lang w:val="ro-RO"/>
        </w:rPr>
        <w:t xml:space="preserve">din excavatii </w:t>
      </w:r>
      <w:r w:rsidR="008C5DA6" w:rsidRPr="00454164">
        <w:rPr>
          <w:rFonts w:asciiTheme="minorBidi" w:eastAsia="Times New Roman" w:hAnsiTheme="minorBidi"/>
          <w:bCs/>
          <w:sz w:val="24"/>
          <w:szCs w:val="24"/>
          <w:lang w:val="ro-RO"/>
        </w:rPr>
        <w:t>care vor fi folosite pentru amena</w:t>
      </w:r>
      <w:r>
        <w:rPr>
          <w:rFonts w:asciiTheme="minorBidi" w:eastAsia="Times New Roman" w:hAnsiTheme="minorBidi"/>
          <w:bCs/>
          <w:sz w:val="24"/>
          <w:szCs w:val="24"/>
          <w:lang w:val="ro-RO"/>
        </w:rPr>
        <w:t xml:space="preserve">jare si sistimatizare terenului, </w:t>
      </w:r>
      <w:r w:rsidR="008C5DA6" w:rsidRPr="00454164">
        <w:rPr>
          <w:rFonts w:asciiTheme="minorBidi" w:eastAsia="Times New Roman" w:hAnsiTheme="minorBidi"/>
          <w:bCs/>
          <w:sz w:val="24"/>
          <w:szCs w:val="24"/>
          <w:lang w:val="ro-RO"/>
        </w:rPr>
        <w:t>va fi depozitat in aprobirea investitiei intr un loc amenajat si v</w:t>
      </w:r>
      <w:r>
        <w:rPr>
          <w:rFonts w:asciiTheme="minorBidi" w:eastAsia="Times New Roman" w:hAnsiTheme="minorBidi"/>
          <w:bCs/>
          <w:sz w:val="24"/>
          <w:szCs w:val="24"/>
          <w:lang w:val="ro-RO"/>
        </w:rPr>
        <w:t xml:space="preserve">a </w:t>
      </w:r>
      <w:r w:rsidR="008C5DA6" w:rsidRPr="00454164">
        <w:rPr>
          <w:rFonts w:asciiTheme="minorBidi" w:eastAsia="Times New Roman" w:hAnsiTheme="minorBidi"/>
          <w:bCs/>
          <w:sz w:val="24"/>
          <w:szCs w:val="24"/>
          <w:lang w:val="ro-RO"/>
        </w:rPr>
        <w:t>fi acoperit</w:t>
      </w:r>
      <w:r>
        <w:rPr>
          <w:rFonts w:asciiTheme="minorBidi" w:eastAsia="Times New Roman" w:hAnsiTheme="minorBidi"/>
          <w:bCs/>
          <w:sz w:val="24"/>
          <w:szCs w:val="24"/>
          <w:lang w:val="ro-RO"/>
        </w:rPr>
        <w:t xml:space="preserve"> astfel incat sa constituie sursa de poluare </w:t>
      </w:r>
    </w:p>
    <w:p w:rsidR="00B93CDC" w:rsidRPr="006A241C" w:rsidRDefault="00DA2F5C" w:rsidP="00B93CDC">
      <w:pPr>
        <w:spacing w:before="120" w:after="0" w:line="276" w:lineRule="auto"/>
        <w:outlineLvl w:val="0"/>
        <w:rPr>
          <w:rFonts w:asciiTheme="minorBidi" w:eastAsia="Calibri" w:hAnsiTheme="minorBidi"/>
          <w:sz w:val="24"/>
          <w:szCs w:val="24"/>
          <w:u w:val="single"/>
        </w:rPr>
      </w:pPr>
      <w:r w:rsidRPr="006A241C">
        <w:rPr>
          <w:rFonts w:asciiTheme="minorBidi" w:eastAsia="Times New Roman" w:hAnsiTheme="minorBidi"/>
          <w:b/>
          <w:bCs/>
          <w:sz w:val="24"/>
          <w:szCs w:val="24"/>
          <w:u w:val="single"/>
        </w:rPr>
        <w:t xml:space="preserve">MASURI </w:t>
      </w:r>
      <w:r w:rsidR="00452387"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452387"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APEI </w:t>
      </w:r>
      <w:r w:rsidR="00B93CDC" w:rsidRPr="006A241C">
        <w:rPr>
          <w:rFonts w:asciiTheme="minorBidi" w:eastAsia="Calibri" w:hAnsiTheme="minorBidi"/>
          <w:b/>
          <w:sz w:val="24"/>
          <w:szCs w:val="24"/>
          <w:u w:val="single"/>
        </w:rPr>
        <w:t xml:space="preserve">IN TIMPUL </w:t>
      </w:r>
      <w:r w:rsidR="00E6261A" w:rsidRPr="006A241C">
        <w:rPr>
          <w:rFonts w:asciiTheme="minorBidi" w:eastAsia="Calibri" w:hAnsiTheme="minorBidi"/>
          <w:b/>
          <w:sz w:val="24"/>
          <w:szCs w:val="24"/>
          <w:u w:val="single"/>
        </w:rPr>
        <w:t>DE FUNCȚ</w:t>
      </w:r>
      <w:r w:rsidRPr="006A241C">
        <w:rPr>
          <w:rFonts w:asciiTheme="minorBidi" w:eastAsia="Calibri" w:hAnsiTheme="minorBidi"/>
          <w:b/>
          <w:sz w:val="24"/>
          <w:szCs w:val="24"/>
          <w:u w:val="single"/>
        </w:rPr>
        <w:t>IONARE:</w:t>
      </w:r>
    </w:p>
    <w:p w:rsidR="00C807EF" w:rsidRPr="006A241C" w:rsidRDefault="00B93CDC" w:rsidP="00AC3A05">
      <w:pPr>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evacuarea apelor u</w:t>
      </w:r>
      <w:r w:rsidR="00E6261A" w:rsidRPr="006A241C">
        <w:rPr>
          <w:rFonts w:asciiTheme="minorBidi" w:eastAsia="Calibri" w:hAnsiTheme="minorBidi"/>
          <w:sz w:val="24"/>
          <w:szCs w:val="24"/>
          <w:lang w:val="ro-RO" w:eastAsia="zh-CN"/>
        </w:rPr>
        <w:t>zate menajere provenite din bucătă</w:t>
      </w:r>
      <w:r w:rsidRPr="006A241C">
        <w:rPr>
          <w:rFonts w:asciiTheme="minorBidi" w:eastAsia="Calibri" w:hAnsiTheme="minorBidi"/>
          <w:sz w:val="24"/>
          <w:szCs w:val="24"/>
          <w:lang w:val="ro-RO" w:eastAsia="zh-CN"/>
        </w:rPr>
        <w:t>rii</w:t>
      </w:r>
      <w:r w:rsidR="00452387" w:rsidRPr="006A241C">
        <w:rPr>
          <w:rFonts w:asciiTheme="minorBidi" w:eastAsia="Calibri" w:hAnsiTheme="minorBidi"/>
          <w:sz w:val="24"/>
          <w:szCs w:val="24"/>
          <w:lang w:val="ro-RO" w:eastAsia="zh-CN"/>
        </w:rPr>
        <w:t>le</w:t>
      </w:r>
      <w:r w:rsidR="00E6261A" w:rsidRPr="006A241C">
        <w:rPr>
          <w:rFonts w:asciiTheme="minorBidi" w:eastAsia="Calibri" w:hAnsiTheme="minorBidi"/>
          <w:sz w:val="24"/>
          <w:szCs w:val="24"/>
          <w:lang w:val="ro-RO" w:eastAsia="zh-CN"/>
        </w:rPr>
        <w:t xml:space="preserve"> ș</w:t>
      </w:r>
      <w:r w:rsidRPr="006A241C">
        <w:rPr>
          <w:rFonts w:asciiTheme="minorBidi" w:eastAsia="Calibri" w:hAnsiTheme="minorBidi"/>
          <w:sz w:val="24"/>
          <w:szCs w:val="24"/>
          <w:lang w:val="ro-RO" w:eastAsia="zh-CN"/>
        </w:rPr>
        <w:t>i din grupuri</w:t>
      </w:r>
      <w:r w:rsidR="00452387" w:rsidRPr="006A241C">
        <w:rPr>
          <w:rFonts w:asciiTheme="minorBidi" w:eastAsia="Calibri" w:hAnsiTheme="minorBidi"/>
          <w:sz w:val="24"/>
          <w:szCs w:val="24"/>
          <w:lang w:val="ro-RO" w:eastAsia="zh-CN"/>
        </w:rPr>
        <w:t>le</w:t>
      </w:r>
      <w:r w:rsidRPr="006A241C">
        <w:rPr>
          <w:rFonts w:asciiTheme="minorBidi" w:eastAsia="Calibri" w:hAnsiTheme="minorBidi"/>
          <w:sz w:val="24"/>
          <w:szCs w:val="24"/>
          <w:lang w:val="ro-RO" w:eastAsia="zh-CN"/>
        </w:rPr>
        <w:t xml:space="preserve"> sanitare ale </w:t>
      </w:r>
      <w:r w:rsidR="00E6261A" w:rsidRPr="006A241C">
        <w:rPr>
          <w:rFonts w:asciiTheme="minorBidi" w:eastAsia="Calibri" w:hAnsiTheme="minorBidi"/>
          <w:sz w:val="24"/>
          <w:szCs w:val="24"/>
          <w:lang w:val="ro-RO" w:eastAsia="zh-CN"/>
        </w:rPr>
        <w:t>apartamentelor se va face la rețeaua de canalizare din zonă.</w:t>
      </w:r>
      <w:r w:rsidRPr="006A241C">
        <w:rPr>
          <w:rFonts w:asciiTheme="minorBidi" w:eastAsia="Calibri" w:hAnsiTheme="minorBidi"/>
          <w:sz w:val="24"/>
          <w:szCs w:val="24"/>
          <w:lang w:val="ro-RO" w:eastAsia="zh-CN"/>
        </w:rPr>
        <w:t xml:space="preserve"> </w:t>
      </w:r>
    </w:p>
    <w:p w:rsidR="00B93CDC" w:rsidRPr="006A241C" w:rsidRDefault="00C807EF" w:rsidP="00AC3A05">
      <w:pPr>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apele evacuate în rețeaua de canalizare vor respecta prevederile H.G. nr. 188/2002, cu modificările și completările ulterioare – NTPA 002</w:t>
      </w:r>
      <w:r w:rsidR="00B93CDC" w:rsidRPr="006A241C">
        <w:rPr>
          <w:rFonts w:asciiTheme="minorBidi" w:eastAsia="Calibri" w:hAnsiTheme="minorBidi"/>
          <w:sz w:val="24"/>
          <w:szCs w:val="24"/>
          <w:lang w:val="ro-RO" w:eastAsia="zh-CN"/>
        </w:rPr>
        <w:t xml:space="preserve"> </w:t>
      </w:r>
    </w:p>
    <w:p w:rsidR="00B93CDC" w:rsidRPr="006A241C" w:rsidRDefault="00B93CDC" w:rsidP="00AC3A05">
      <w:pPr>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Apele pluviale </w:t>
      </w:r>
      <w:r w:rsidR="0017289A" w:rsidRPr="006A241C">
        <w:rPr>
          <w:rFonts w:asciiTheme="minorBidi" w:eastAsia="Calibri" w:hAnsiTheme="minorBidi"/>
          <w:sz w:val="24"/>
          <w:szCs w:val="24"/>
          <w:lang w:val="ro-RO" w:eastAsia="zh-CN"/>
        </w:rPr>
        <w:t>provenite de la platfor</w:t>
      </w:r>
      <w:r w:rsidR="00452387" w:rsidRPr="006A241C">
        <w:rPr>
          <w:rFonts w:asciiTheme="minorBidi" w:eastAsia="Calibri" w:hAnsiTheme="minorBidi"/>
          <w:sz w:val="24"/>
          <w:szCs w:val="24"/>
          <w:lang w:val="ro-RO" w:eastAsia="zh-CN"/>
        </w:rPr>
        <w:t>m</w:t>
      </w:r>
      <w:r w:rsidR="00E6261A" w:rsidRPr="006A241C">
        <w:rPr>
          <w:rFonts w:asciiTheme="minorBidi" w:eastAsia="Calibri" w:hAnsiTheme="minorBidi"/>
          <w:sz w:val="24"/>
          <w:szCs w:val="24"/>
          <w:lang w:val="ro-RO" w:eastAsia="zh-CN"/>
        </w:rPr>
        <w:t>a parcă</w:t>
      </w:r>
      <w:r w:rsidR="0017289A" w:rsidRPr="006A241C">
        <w:rPr>
          <w:rFonts w:asciiTheme="minorBidi" w:eastAsia="Calibri" w:hAnsiTheme="minorBidi"/>
          <w:sz w:val="24"/>
          <w:szCs w:val="24"/>
          <w:lang w:val="ro-RO" w:eastAsia="zh-CN"/>
        </w:rPr>
        <w:t>rii auto v</w:t>
      </w:r>
      <w:r w:rsidR="00452387" w:rsidRPr="006A241C">
        <w:rPr>
          <w:rFonts w:asciiTheme="minorBidi" w:eastAsia="Calibri" w:hAnsiTheme="minorBidi"/>
          <w:sz w:val="24"/>
          <w:szCs w:val="24"/>
          <w:lang w:val="ro-RO" w:eastAsia="zh-CN"/>
        </w:rPr>
        <w:t>or</w:t>
      </w:r>
      <w:r w:rsidR="00E6261A" w:rsidRPr="006A241C">
        <w:rPr>
          <w:rFonts w:asciiTheme="minorBidi" w:eastAsia="Calibri" w:hAnsiTheme="minorBidi"/>
          <w:sz w:val="24"/>
          <w:szCs w:val="24"/>
          <w:lang w:val="ro-RO" w:eastAsia="zh-CN"/>
        </w:rPr>
        <w:t xml:space="preserve"> fi colectate si direcționate prin rigole că</w:t>
      </w:r>
      <w:r w:rsidR="0017289A" w:rsidRPr="006A241C">
        <w:rPr>
          <w:rFonts w:asciiTheme="minorBidi" w:eastAsia="Calibri" w:hAnsiTheme="minorBidi"/>
          <w:sz w:val="24"/>
          <w:szCs w:val="24"/>
          <w:lang w:val="ro-RO" w:eastAsia="zh-CN"/>
        </w:rPr>
        <w:t>tre separatorul de</w:t>
      </w:r>
      <w:r w:rsidR="00E82C68" w:rsidRPr="006A241C">
        <w:rPr>
          <w:rFonts w:asciiTheme="minorBidi" w:eastAsia="Calibri" w:hAnsiTheme="minorBidi"/>
          <w:sz w:val="24"/>
          <w:szCs w:val="24"/>
          <w:lang w:val="ro-RO" w:eastAsia="zh-CN"/>
        </w:rPr>
        <w:t xml:space="preserve"> hidrocarburi inaintate de evacu</w:t>
      </w:r>
      <w:r w:rsidR="0017289A" w:rsidRPr="006A241C">
        <w:rPr>
          <w:rFonts w:asciiTheme="minorBidi" w:eastAsia="Calibri" w:hAnsiTheme="minorBidi"/>
          <w:sz w:val="24"/>
          <w:szCs w:val="24"/>
          <w:lang w:val="ro-RO" w:eastAsia="zh-CN"/>
        </w:rPr>
        <w:t>are</w:t>
      </w:r>
      <w:r w:rsidR="00E82C68" w:rsidRPr="006A241C">
        <w:rPr>
          <w:rFonts w:asciiTheme="minorBidi" w:eastAsia="Calibri" w:hAnsiTheme="minorBidi"/>
          <w:sz w:val="24"/>
          <w:szCs w:val="24"/>
          <w:lang w:val="ro-RO" w:eastAsia="zh-CN"/>
        </w:rPr>
        <w:t>a</w:t>
      </w:r>
      <w:r w:rsidR="00E6261A" w:rsidRPr="006A241C">
        <w:rPr>
          <w:rFonts w:asciiTheme="minorBidi" w:eastAsia="Calibri" w:hAnsiTheme="minorBidi"/>
          <w:sz w:val="24"/>
          <w:szCs w:val="24"/>
          <w:lang w:val="ro-RO" w:eastAsia="zh-CN"/>
        </w:rPr>
        <w:t xml:space="preserve"> in rețeaua de canalizare din zonă</w:t>
      </w:r>
      <w:r w:rsidR="0017289A" w:rsidRPr="006A241C">
        <w:rPr>
          <w:rFonts w:asciiTheme="minorBidi" w:eastAsia="Calibri" w:hAnsiTheme="minorBidi"/>
          <w:sz w:val="24"/>
          <w:szCs w:val="24"/>
          <w:lang w:val="ro-RO" w:eastAsia="zh-CN"/>
        </w:rPr>
        <w:t>.</w:t>
      </w:r>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AA7B9B" w:rsidRPr="00AA7B9B" w:rsidRDefault="00163CE9" w:rsidP="00AC3A05">
      <w:pPr>
        <w:pStyle w:val="ListParagraph"/>
        <w:numPr>
          <w:ilvl w:val="1"/>
          <w:numId w:val="15"/>
        </w:numPr>
        <w:spacing w:before="120" w:after="0" w:line="276" w:lineRule="auto"/>
        <w:ind w:left="630"/>
        <w:jc w:val="both"/>
        <w:outlineLvl w:val="0"/>
        <w:rPr>
          <w:rStyle w:val="slit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aerului:</w:t>
      </w:r>
      <w:r w:rsidR="00D13916" w:rsidRPr="006A241C">
        <w:rPr>
          <w:rStyle w:val="slitbdy"/>
          <w:rFonts w:asciiTheme="minorBidi" w:hAnsiTheme="minorBidi"/>
          <w:b/>
          <w:bCs/>
          <w:color w:val="2F5496" w:themeColor="accent5" w:themeShade="BF"/>
          <w:sz w:val="24"/>
          <w:szCs w:val="24"/>
          <w:bdr w:val="none" w:sz="0" w:space="0" w:color="auto" w:frame="1"/>
          <w:shd w:val="clear" w:color="auto" w:fill="FFFFFF"/>
        </w:rPr>
        <w:t xml:space="preserve"> </w:t>
      </w:r>
    </w:p>
    <w:p w:rsidR="00AA7B9B" w:rsidRDefault="00163CE9" w:rsidP="00AC3A05">
      <w:pPr>
        <w:pStyle w:val="ListParagraph"/>
        <w:numPr>
          <w:ilvl w:val="1"/>
          <w:numId w:val="15"/>
        </w:numPr>
        <w:spacing w:before="120" w:after="0" w:line="276" w:lineRule="auto"/>
        <w:ind w:left="630"/>
        <w:jc w:val="both"/>
        <w:outlineLvl w:val="0"/>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b/>
          <w:bCs/>
          <w:color w:val="2F5496" w:themeColor="accent5" w:themeShade="BF"/>
          <w:sz w:val="24"/>
          <w:szCs w:val="24"/>
          <w:bdr w:val="none" w:sz="0" w:space="0" w:color="auto" w:frame="1"/>
          <w:shd w:val="clear" w:color="auto" w:fill="FFFFFF"/>
        </w:rPr>
        <w:t>–</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aer, poluanți, inclusiv surse de mirosuri;</w:t>
      </w:r>
    </w:p>
    <w:p w:rsidR="009D5E8E" w:rsidRPr="006A241C" w:rsidRDefault="00163CE9" w:rsidP="00AC3A05">
      <w:pPr>
        <w:pStyle w:val="ListParagraph"/>
        <w:numPr>
          <w:ilvl w:val="1"/>
          <w:numId w:val="15"/>
        </w:numPr>
        <w:spacing w:before="120" w:after="0" w:line="276" w:lineRule="auto"/>
        <w:ind w:left="630"/>
        <w:jc w:val="both"/>
        <w:outlineLvl w:val="0"/>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instalațiile pentru reținerea și dispersia poluanților în atmosferă;</w:t>
      </w:r>
    </w:p>
    <w:p w:rsidR="00B97111" w:rsidRPr="006A241C" w:rsidRDefault="00B97111" w:rsidP="00AC3A05">
      <w:pPr>
        <w:pStyle w:val="ListParagraph"/>
        <w:numPr>
          <w:ilvl w:val="0"/>
          <w:numId w:val="7"/>
        </w:numPr>
        <w:tabs>
          <w:tab w:val="left" w:pos="-3240"/>
        </w:tabs>
        <w:suppressAutoHyphens/>
        <w:spacing w:after="0" w:line="240" w:lineRule="auto"/>
        <w:ind w:left="720" w:hanging="270"/>
        <w:jc w:val="both"/>
        <w:rPr>
          <w:rFonts w:asciiTheme="minorBidi" w:eastAsia="Times New Roman" w:hAnsiTheme="minorBidi"/>
          <w:sz w:val="24"/>
          <w:szCs w:val="24"/>
          <w:lang w:val="ro-RO" w:eastAsia="ro-RO"/>
        </w:rPr>
      </w:pPr>
      <w:r w:rsidRPr="006A241C">
        <w:rPr>
          <w:rFonts w:asciiTheme="minorBidi" w:eastAsia="Calibri" w:hAnsiTheme="minorBidi"/>
          <w:sz w:val="24"/>
          <w:szCs w:val="24"/>
        </w:rPr>
        <w:t>pulberi</w:t>
      </w:r>
      <w:r w:rsidRPr="006A241C">
        <w:rPr>
          <w:rFonts w:asciiTheme="minorBidi" w:eastAsia="Calibri" w:hAnsiTheme="minorBidi"/>
          <w:spacing w:val="11"/>
          <w:sz w:val="24"/>
          <w:szCs w:val="24"/>
        </w:rPr>
        <w:t xml:space="preserve"> </w:t>
      </w:r>
      <w:r w:rsidR="00E6261A" w:rsidRPr="006A241C">
        <w:rPr>
          <w:rFonts w:asciiTheme="minorBidi" w:eastAsia="Calibri" w:hAnsiTheme="minorBidi"/>
          <w:spacing w:val="11"/>
          <w:sz w:val="24"/>
          <w:szCs w:val="24"/>
        </w:rPr>
        <w:t>ș</w:t>
      </w:r>
      <w:r w:rsidRPr="006A241C">
        <w:rPr>
          <w:rFonts w:asciiTheme="minorBidi" w:eastAsia="Calibri" w:hAnsiTheme="minorBidi"/>
          <w:spacing w:val="11"/>
          <w:sz w:val="24"/>
          <w:szCs w:val="24"/>
        </w:rPr>
        <w:t xml:space="preserve">i praf </w:t>
      </w:r>
      <w:r w:rsidRPr="006A241C">
        <w:rPr>
          <w:rFonts w:asciiTheme="minorBidi" w:eastAsia="Times New Roman" w:hAnsiTheme="minorBidi"/>
          <w:bCs/>
          <w:sz w:val="24"/>
          <w:szCs w:val="24"/>
          <w:lang w:val="ro-RO" w:eastAsia="ro-RO"/>
        </w:rPr>
        <w:t>provenite</w:t>
      </w:r>
      <w:r w:rsidRPr="006A241C">
        <w:rPr>
          <w:rFonts w:asciiTheme="minorBidi" w:eastAsia="Calibri" w:hAnsiTheme="minorBidi"/>
          <w:sz w:val="24"/>
          <w:szCs w:val="24"/>
        </w:rPr>
        <w:t xml:space="preserve"> din</w:t>
      </w:r>
      <w:r w:rsidRPr="006A241C">
        <w:rPr>
          <w:rFonts w:asciiTheme="minorBidi" w:eastAsia="Calibri" w:hAnsiTheme="minorBidi"/>
          <w:spacing w:val="12"/>
          <w:sz w:val="24"/>
          <w:szCs w:val="24"/>
        </w:rPr>
        <w:t xml:space="preserve"> </w:t>
      </w:r>
      <w:r w:rsidRPr="006A241C">
        <w:rPr>
          <w:rFonts w:asciiTheme="minorBidi" w:eastAsia="Calibri" w:hAnsiTheme="minorBidi"/>
          <w:sz w:val="24"/>
          <w:szCs w:val="24"/>
        </w:rPr>
        <w:t>activitatea</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manipulare</w:t>
      </w:r>
      <w:r w:rsidR="00E6261A" w:rsidRPr="006A241C">
        <w:rPr>
          <w:rFonts w:asciiTheme="minorBidi" w:eastAsia="Calibri" w:hAnsiTheme="minorBidi"/>
          <w:sz w:val="24"/>
          <w:szCs w:val="24"/>
        </w:rPr>
        <w:t xml:space="preserve"> (descărcare/încă</w:t>
      </w:r>
      <w:r w:rsidRPr="006A241C">
        <w:rPr>
          <w:rFonts w:asciiTheme="minorBidi" w:eastAsia="Calibri" w:hAnsiTheme="minorBidi"/>
          <w:sz w:val="24"/>
          <w:szCs w:val="24"/>
        </w:rPr>
        <w:t>rcare)</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a</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materialelor</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1"/>
          <w:sz w:val="24"/>
          <w:szCs w:val="24"/>
        </w:rPr>
        <w:t xml:space="preserve"> </w:t>
      </w:r>
      <w:r w:rsidR="00E6261A" w:rsidRPr="006A241C">
        <w:rPr>
          <w:rFonts w:asciiTheme="minorBidi" w:eastAsia="Calibri" w:hAnsiTheme="minorBidi"/>
          <w:sz w:val="24"/>
          <w:szCs w:val="24"/>
        </w:rPr>
        <w:t>construcție ș</w:t>
      </w:r>
      <w:r w:rsidRPr="006A241C">
        <w:rPr>
          <w:rFonts w:asciiTheme="minorBidi" w:eastAsia="Calibri" w:hAnsiTheme="minorBidi"/>
          <w:sz w:val="24"/>
          <w:szCs w:val="24"/>
        </w:rPr>
        <w:t xml:space="preserve">i din tranzitarea zonei </w:t>
      </w:r>
      <w:r w:rsidR="00C81679" w:rsidRPr="006A241C">
        <w:rPr>
          <w:rFonts w:asciiTheme="minorBidi" w:eastAsia="Calibri" w:hAnsiTheme="minorBidi"/>
          <w:sz w:val="24"/>
          <w:szCs w:val="24"/>
        </w:rPr>
        <w:t>șantier</w:t>
      </w:r>
      <w:r w:rsidR="00E82C68" w:rsidRPr="006A241C">
        <w:rPr>
          <w:rFonts w:asciiTheme="minorBidi" w:eastAsia="Calibri" w:hAnsiTheme="minorBidi"/>
          <w:sz w:val="24"/>
          <w:szCs w:val="24"/>
        </w:rPr>
        <w:t>ului</w:t>
      </w:r>
      <w:r w:rsidRPr="006A241C">
        <w:rPr>
          <w:rFonts w:asciiTheme="minorBidi" w:eastAsia="Calibri" w:hAnsiTheme="minorBidi"/>
          <w:sz w:val="24"/>
          <w:szCs w:val="24"/>
        </w:rPr>
        <w:t xml:space="preserve"> cu </w:t>
      </w:r>
      <w:r w:rsidR="00E82C68" w:rsidRPr="006A241C">
        <w:rPr>
          <w:rFonts w:asciiTheme="minorBidi" w:hAnsiTheme="minorBidi"/>
          <w:sz w:val="24"/>
          <w:szCs w:val="24"/>
        </w:rPr>
        <w:t>trafic</w:t>
      </w:r>
      <w:r w:rsidRPr="006A241C">
        <w:rPr>
          <w:rFonts w:asciiTheme="minorBidi" w:hAnsiTheme="minorBidi"/>
          <w:sz w:val="24"/>
          <w:szCs w:val="24"/>
        </w:rPr>
        <w:t xml:space="preserve"> rutier</w:t>
      </w:r>
      <w:r w:rsidR="00E82C68" w:rsidRPr="006A241C">
        <w:rPr>
          <w:rFonts w:asciiTheme="minorBidi" w:hAnsiTheme="minorBidi"/>
          <w:sz w:val="24"/>
          <w:szCs w:val="24"/>
        </w:rPr>
        <w:t xml:space="preserve"> a </w:t>
      </w:r>
      <w:r w:rsidRPr="006A241C">
        <w:rPr>
          <w:rFonts w:asciiTheme="minorBidi" w:hAnsiTheme="minorBidi"/>
          <w:sz w:val="24"/>
          <w:szCs w:val="24"/>
        </w:rPr>
        <w:t>utliajelor si echipamentlor</w:t>
      </w:r>
      <w:r w:rsidRPr="006A241C">
        <w:rPr>
          <w:rFonts w:asciiTheme="minorBidi" w:eastAsia="Times New Roman" w:hAnsiTheme="minorBidi"/>
          <w:sz w:val="24"/>
          <w:szCs w:val="24"/>
          <w:lang w:val="ro-RO" w:eastAsia="ro-RO"/>
        </w:rPr>
        <w:t xml:space="preserve"> </w:t>
      </w:r>
      <w:r w:rsidR="00E82C68" w:rsidRPr="006A241C">
        <w:rPr>
          <w:rFonts w:asciiTheme="minorBidi" w:eastAsia="Times New Roman" w:hAnsiTheme="minorBidi"/>
          <w:sz w:val="24"/>
          <w:szCs w:val="24"/>
          <w:lang w:val="ro-RO" w:eastAsia="ro-RO"/>
        </w:rPr>
        <w:t>folosite</w:t>
      </w:r>
      <w:r w:rsidRPr="006A241C">
        <w:rPr>
          <w:rFonts w:asciiTheme="minorBidi" w:eastAsia="Calibri" w:hAnsiTheme="minorBidi"/>
          <w:sz w:val="24"/>
          <w:szCs w:val="24"/>
        </w:rPr>
        <w:t>;</w:t>
      </w:r>
    </w:p>
    <w:p w:rsidR="00B97111" w:rsidRPr="006A241C" w:rsidRDefault="00B97111" w:rsidP="00AC3A05">
      <w:pPr>
        <w:pStyle w:val="ListParagraph"/>
        <w:numPr>
          <w:ilvl w:val="0"/>
          <w:numId w:val="7"/>
        </w:numPr>
        <w:tabs>
          <w:tab w:val="left" w:pos="-3240"/>
        </w:tabs>
        <w:suppressAutoHyphens/>
        <w:spacing w:after="0" w:line="240" w:lineRule="auto"/>
        <w:ind w:left="720" w:hanging="270"/>
        <w:jc w:val="both"/>
        <w:rPr>
          <w:rFonts w:asciiTheme="minorBidi" w:eastAsia="Times New Roman" w:hAnsiTheme="minorBidi"/>
          <w:sz w:val="24"/>
          <w:szCs w:val="24"/>
          <w:lang w:val="ro-RO" w:eastAsia="ro-RO"/>
        </w:rPr>
      </w:pPr>
      <w:r w:rsidRPr="006A241C">
        <w:rPr>
          <w:rFonts w:asciiTheme="minorBidi" w:eastAsia="Calibri" w:hAnsiTheme="minorBidi"/>
          <w:sz w:val="24"/>
          <w:szCs w:val="24"/>
        </w:rPr>
        <w:lastRenderedPageBreak/>
        <w:t>emisii de la centralel</w:t>
      </w:r>
      <w:r w:rsidR="00E6261A" w:rsidRPr="006A241C">
        <w:rPr>
          <w:rFonts w:asciiTheme="minorBidi" w:eastAsia="Calibri" w:hAnsiTheme="minorBidi"/>
          <w:sz w:val="24"/>
          <w:szCs w:val="24"/>
        </w:rPr>
        <w:t>e</w:t>
      </w:r>
      <w:r w:rsidRPr="006A241C">
        <w:rPr>
          <w:rFonts w:asciiTheme="minorBidi" w:eastAsia="Calibri" w:hAnsiTheme="minorBidi"/>
          <w:sz w:val="24"/>
          <w:szCs w:val="24"/>
        </w:rPr>
        <w:t xml:space="preserve"> termice indiveduale ale aprtamentelor; </w:t>
      </w:r>
    </w:p>
    <w:p w:rsidR="0017289A" w:rsidRPr="006A241C" w:rsidRDefault="00DA2F5C" w:rsidP="00DA2F5C">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w:t>
      </w:r>
      <w:r w:rsidRPr="006A241C">
        <w:rPr>
          <w:rStyle w:val="slitbdy"/>
          <w:rFonts w:asciiTheme="minorBidi" w:hAnsiTheme="minorBidi"/>
          <w:b/>
          <w:bCs/>
          <w:sz w:val="24"/>
          <w:szCs w:val="24"/>
          <w:u w:val="single"/>
          <w:bdr w:val="none" w:sz="0" w:space="0" w:color="auto" w:frame="1"/>
          <w:shd w:val="clear" w:color="auto" w:fill="FFFFFF"/>
        </w:rPr>
        <w:t>AERULUI</w:t>
      </w:r>
      <w:r w:rsidRPr="006A241C">
        <w:rPr>
          <w:rFonts w:asciiTheme="minorBidi" w:eastAsia="Times New Roman" w:hAnsiTheme="minorBidi"/>
          <w:b/>
          <w:bCs/>
          <w:sz w:val="24"/>
          <w:szCs w:val="24"/>
          <w:u w:val="single"/>
        </w:rPr>
        <w:t xml:space="preserve"> IN TIMPUL EXECUTIEI</w:t>
      </w:r>
    </w:p>
    <w:p w:rsidR="00C7385D" w:rsidRPr="00454164" w:rsidRDefault="00C7385D"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rPr>
        <w:t xml:space="preserve">In timpul execuţiei construcţiilor vor fi amplasate plase tip mesh în jurul terenului (pe schele) pentru absorbţia pulberilor de </w:t>
      </w:r>
      <w:r w:rsidR="00E6261A" w:rsidRPr="006A241C">
        <w:rPr>
          <w:rFonts w:asciiTheme="minorBidi" w:eastAsia="Times New Roman" w:hAnsiTheme="minorBidi"/>
          <w:sz w:val="24"/>
          <w:szCs w:val="24"/>
        </w:rPr>
        <w:t>praf rezultat din construcţii, în vederea protecției calităț</w:t>
      </w:r>
      <w:r w:rsidRPr="006A241C">
        <w:rPr>
          <w:rFonts w:asciiTheme="minorBidi" w:eastAsia="Times New Roman" w:hAnsiTheme="minorBidi"/>
          <w:sz w:val="24"/>
          <w:szCs w:val="24"/>
        </w:rPr>
        <w:t>ii aerului.</w:t>
      </w:r>
    </w:p>
    <w:p w:rsidR="00102D37" w:rsidRPr="00102D37" w:rsidRDefault="00102D37"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sz w:val="24"/>
          <w:szCs w:val="24"/>
        </w:rPr>
      </w:pPr>
      <w:r w:rsidRPr="00102D37">
        <w:rPr>
          <w:rFonts w:asciiTheme="minorBidi" w:eastAsia="Times New Roman" w:hAnsiTheme="minorBidi"/>
          <w:sz w:val="24"/>
          <w:szCs w:val="24"/>
        </w:rPr>
        <w:t>Transportul</w:t>
      </w:r>
      <w:r>
        <w:rPr>
          <w:rFonts w:asciiTheme="minorBidi" w:eastAsia="Times New Roman" w:hAnsiTheme="minorBidi"/>
          <w:sz w:val="24"/>
          <w:szCs w:val="24"/>
        </w:rPr>
        <w:t xml:space="preserve"> materialelor de constructii la puncul de lucru se va realiza numai in transport dotat cu prelate pentru acoperire, pentru a evita emisiile de pulberi </w:t>
      </w:r>
      <w:proofErr w:type="gramStart"/>
      <w:r>
        <w:rPr>
          <w:rFonts w:asciiTheme="minorBidi" w:eastAsia="Times New Roman" w:hAnsiTheme="minorBidi"/>
          <w:sz w:val="24"/>
          <w:szCs w:val="24"/>
        </w:rPr>
        <w:t>sau  pierderile</w:t>
      </w:r>
      <w:proofErr w:type="gramEnd"/>
      <w:r>
        <w:rPr>
          <w:rFonts w:asciiTheme="minorBidi" w:eastAsia="Times New Roman" w:hAnsiTheme="minorBidi"/>
          <w:sz w:val="24"/>
          <w:szCs w:val="24"/>
        </w:rPr>
        <w:t xml:space="preserve"> de material  in timpul transportului spre santier.</w:t>
      </w:r>
    </w:p>
    <w:p w:rsidR="00454164" w:rsidRPr="00454164" w:rsidRDefault="00454164"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454164">
        <w:rPr>
          <w:rFonts w:asciiTheme="minorBidi" w:eastAsia="Times New Roman" w:hAnsiTheme="minorBidi"/>
          <w:bCs/>
          <w:sz w:val="24"/>
          <w:szCs w:val="24"/>
          <w:lang w:val="ro-RO"/>
        </w:rPr>
        <w:t>pamant</w:t>
      </w:r>
      <w:r>
        <w:rPr>
          <w:rFonts w:asciiTheme="minorBidi" w:eastAsia="Times New Roman" w:hAnsiTheme="minorBidi"/>
          <w:bCs/>
          <w:sz w:val="24"/>
          <w:szCs w:val="24"/>
          <w:lang w:val="ro-RO"/>
        </w:rPr>
        <w:t>ul</w:t>
      </w:r>
      <w:r w:rsidRPr="00454164">
        <w:rPr>
          <w:rFonts w:asciiTheme="minorBidi" w:eastAsia="Times New Roman" w:hAnsiTheme="minorBidi"/>
          <w:bCs/>
          <w:sz w:val="24"/>
          <w:szCs w:val="24"/>
          <w:lang w:val="ro-RO"/>
        </w:rPr>
        <w:t xml:space="preserve"> din excavatii care vor fi folosite pentru amena</w:t>
      </w:r>
      <w:r>
        <w:rPr>
          <w:rFonts w:asciiTheme="minorBidi" w:eastAsia="Times New Roman" w:hAnsiTheme="minorBidi"/>
          <w:bCs/>
          <w:sz w:val="24"/>
          <w:szCs w:val="24"/>
          <w:lang w:val="ro-RO"/>
        </w:rPr>
        <w:t xml:space="preserve">jare si sistimatizare terenului, </w:t>
      </w:r>
      <w:r w:rsidRPr="00454164">
        <w:rPr>
          <w:rFonts w:asciiTheme="minorBidi" w:eastAsia="Times New Roman" w:hAnsiTheme="minorBidi"/>
          <w:bCs/>
          <w:sz w:val="24"/>
          <w:szCs w:val="24"/>
          <w:lang w:val="ro-RO"/>
        </w:rPr>
        <w:t>va fi depozitat in aprobirea investitiei intr un loc amenajat si v</w:t>
      </w:r>
      <w:r>
        <w:rPr>
          <w:rFonts w:asciiTheme="minorBidi" w:eastAsia="Times New Roman" w:hAnsiTheme="minorBidi"/>
          <w:bCs/>
          <w:sz w:val="24"/>
          <w:szCs w:val="24"/>
          <w:lang w:val="ro-RO"/>
        </w:rPr>
        <w:t xml:space="preserve">a </w:t>
      </w:r>
      <w:r w:rsidRPr="00454164">
        <w:rPr>
          <w:rFonts w:asciiTheme="minorBidi" w:eastAsia="Times New Roman" w:hAnsiTheme="minorBidi"/>
          <w:bCs/>
          <w:sz w:val="24"/>
          <w:szCs w:val="24"/>
          <w:lang w:val="ro-RO"/>
        </w:rPr>
        <w:t>fi acoperit</w:t>
      </w:r>
      <w:r>
        <w:rPr>
          <w:rFonts w:asciiTheme="minorBidi" w:eastAsia="Times New Roman" w:hAnsiTheme="minorBidi"/>
          <w:bCs/>
          <w:sz w:val="24"/>
          <w:szCs w:val="24"/>
          <w:lang w:val="ro-RO"/>
        </w:rPr>
        <w:t xml:space="preserve"> astfel incat sa constituie sursa de poluare aerului, </w:t>
      </w:r>
    </w:p>
    <w:p w:rsidR="00454164" w:rsidRPr="006A241C" w:rsidRDefault="00102D37"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Pr>
          <w:rFonts w:asciiTheme="minorBidi" w:eastAsia="Times New Roman" w:hAnsiTheme="minorBidi"/>
          <w:spacing w:val="-6"/>
          <w:sz w:val="24"/>
          <w:szCs w:val="24"/>
          <w:lang w:eastAsia="zh-CN"/>
        </w:rPr>
        <w:t>S</w:t>
      </w:r>
      <w:r w:rsidR="00454164" w:rsidRPr="006A241C">
        <w:rPr>
          <w:rFonts w:asciiTheme="minorBidi" w:eastAsia="Times New Roman" w:hAnsiTheme="minorBidi"/>
          <w:spacing w:val="-6"/>
          <w:sz w:val="24"/>
          <w:szCs w:val="24"/>
          <w:lang w:eastAsia="zh-CN"/>
        </w:rPr>
        <w:t xml:space="preserve">e va face </w:t>
      </w:r>
      <w:r w:rsidR="00454164">
        <w:rPr>
          <w:rFonts w:asciiTheme="minorBidi" w:eastAsia="Times New Roman" w:hAnsiTheme="minorBidi"/>
          <w:bCs/>
          <w:sz w:val="24"/>
          <w:szCs w:val="24"/>
          <w:lang w:val="ro-RO"/>
        </w:rPr>
        <w:t>stropire, acoperire, in santier pe masura avansarii realizarea investitiei</w:t>
      </w:r>
    </w:p>
    <w:p w:rsidR="00C7385D" w:rsidRPr="006A241C" w:rsidRDefault="00E6261A" w:rsidP="00AC3A05">
      <w:pPr>
        <w:numPr>
          <w:ilvl w:val="0"/>
          <w:numId w:val="9"/>
        </w:numPr>
        <w:suppressAutoHyphens/>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bCs/>
          <w:spacing w:val="-6"/>
          <w:sz w:val="24"/>
          <w:szCs w:val="24"/>
          <w:lang w:val="ro-RO" w:eastAsia="ro-RO"/>
        </w:rPr>
        <w:t>monitorizarea ș</w:t>
      </w:r>
      <w:r w:rsidR="00C7385D" w:rsidRPr="006A241C">
        <w:rPr>
          <w:rFonts w:asciiTheme="minorBidi" w:eastAsia="Times New Roman" w:hAnsiTheme="minorBidi"/>
          <w:bCs/>
          <w:spacing w:val="-6"/>
          <w:sz w:val="24"/>
          <w:szCs w:val="24"/>
          <w:lang w:val="ro-RO" w:eastAsia="ro-RO"/>
        </w:rPr>
        <w:t>i o</w:t>
      </w:r>
      <w:r w:rsidR="00E82C68" w:rsidRPr="006A241C">
        <w:rPr>
          <w:rFonts w:asciiTheme="minorBidi" w:eastAsia="Times New Roman" w:hAnsiTheme="minorBidi"/>
          <w:bCs/>
          <w:sz w:val="24"/>
          <w:szCs w:val="24"/>
          <w:lang w:val="ro-RO" w:eastAsia="ro-RO"/>
        </w:rPr>
        <w:t>prire</w:t>
      </w:r>
      <w:r w:rsidR="00C7385D" w:rsidRPr="006A241C">
        <w:rPr>
          <w:rFonts w:asciiTheme="minorBidi" w:eastAsia="Times New Roman" w:hAnsiTheme="minorBidi"/>
          <w:bCs/>
          <w:sz w:val="24"/>
          <w:szCs w:val="24"/>
          <w:lang w:val="ro-RO" w:eastAsia="ro-RO"/>
        </w:rPr>
        <w:t>a funcţionării motoarelor mijloacelor de transport pe perioada staţionării acestora, pentru minim</w:t>
      </w:r>
      <w:r w:rsidRPr="006A241C">
        <w:rPr>
          <w:rFonts w:asciiTheme="minorBidi" w:eastAsia="Times New Roman" w:hAnsiTheme="minorBidi"/>
          <w:bCs/>
          <w:sz w:val="24"/>
          <w:szCs w:val="24"/>
          <w:lang w:val="ro-RO" w:eastAsia="ro-RO"/>
        </w:rPr>
        <w:t>alizarea emisiilor de gaze de eș</w:t>
      </w:r>
      <w:r w:rsidR="00C7385D" w:rsidRPr="006A241C">
        <w:rPr>
          <w:rFonts w:asciiTheme="minorBidi" w:eastAsia="Times New Roman" w:hAnsiTheme="minorBidi"/>
          <w:bCs/>
          <w:sz w:val="24"/>
          <w:szCs w:val="24"/>
          <w:lang w:val="ro-RO" w:eastAsia="ro-RO"/>
        </w:rPr>
        <w:t>apament</w:t>
      </w:r>
      <w:r w:rsidR="0074101F" w:rsidRPr="006A241C">
        <w:rPr>
          <w:rFonts w:asciiTheme="minorBidi" w:eastAsia="Times New Roman" w:hAnsiTheme="minorBidi"/>
          <w:bCs/>
          <w:sz w:val="24"/>
          <w:szCs w:val="24"/>
          <w:lang w:val="ro-RO" w:eastAsia="ro-RO"/>
        </w:rPr>
        <w:t xml:space="preserve"> </w:t>
      </w:r>
      <w:r w:rsidR="0074101F" w:rsidRPr="006A241C">
        <w:rPr>
          <w:rFonts w:asciiTheme="minorBidi" w:hAnsiTheme="minorBidi"/>
          <w:sz w:val="24"/>
          <w:szCs w:val="24"/>
        </w:rPr>
        <w:t>și repunerea în funcțiune a acestora numai după remedierea eventualelor defecțiuni</w:t>
      </w:r>
      <w:r w:rsidR="00C7385D" w:rsidRPr="006A241C">
        <w:rPr>
          <w:rFonts w:asciiTheme="minorBidi" w:eastAsia="Times New Roman" w:hAnsiTheme="minorBidi"/>
          <w:bCs/>
          <w:sz w:val="24"/>
          <w:szCs w:val="24"/>
          <w:lang w:val="ro-RO" w:eastAsia="ro-RO"/>
        </w:rPr>
        <w:t xml:space="preserve">. </w:t>
      </w:r>
    </w:p>
    <w:p w:rsidR="00C7385D" w:rsidRPr="006A241C" w:rsidRDefault="00AC446A"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Se va face verificarea tehnică periodică</w:t>
      </w:r>
      <w:r w:rsidR="00C7385D" w:rsidRPr="006A241C">
        <w:rPr>
          <w:rFonts w:asciiTheme="minorBidi" w:eastAsia="Times New Roman" w:hAnsiTheme="minorBidi"/>
          <w:spacing w:val="-6"/>
          <w:sz w:val="24"/>
          <w:szCs w:val="24"/>
          <w:lang w:eastAsia="zh-CN"/>
        </w:rPr>
        <w:t xml:space="preserve"> a utilajelor si echipamentelor pentru a ev</w:t>
      </w:r>
      <w:r w:rsidRPr="006A241C">
        <w:rPr>
          <w:rFonts w:asciiTheme="minorBidi" w:eastAsia="Times New Roman" w:hAnsiTheme="minorBidi"/>
          <w:spacing w:val="-6"/>
          <w:sz w:val="24"/>
          <w:szCs w:val="24"/>
          <w:lang w:eastAsia="zh-CN"/>
        </w:rPr>
        <w:t>ita emisiile ridicate de poluanț</w:t>
      </w:r>
      <w:r w:rsidR="00C7385D" w:rsidRPr="006A241C">
        <w:rPr>
          <w:rFonts w:asciiTheme="minorBidi" w:eastAsia="Times New Roman" w:hAnsiTheme="minorBidi"/>
          <w:spacing w:val="-6"/>
          <w:sz w:val="24"/>
          <w:szCs w:val="24"/>
          <w:lang w:eastAsia="zh-CN"/>
        </w:rPr>
        <w:t>i</w:t>
      </w:r>
      <w:r w:rsidR="0074101F" w:rsidRPr="006A241C">
        <w:rPr>
          <w:rFonts w:asciiTheme="minorBidi" w:eastAsia="Times New Roman" w:hAnsiTheme="minorBidi"/>
          <w:spacing w:val="-6"/>
          <w:sz w:val="24"/>
          <w:szCs w:val="24"/>
          <w:lang w:eastAsia="zh-CN"/>
        </w:rPr>
        <w:t>.</w:t>
      </w:r>
      <w:r w:rsidR="0074101F" w:rsidRPr="006A241C">
        <w:rPr>
          <w:rFonts w:asciiTheme="minorBidi" w:hAnsiTheme="minorBidi"/>
          <w:sz w:val="24"/>
          <w:szCs w:val="24"/>
        </w:rPr>
        <w:t xml:space="preserve"> </w:t>
      </w:r>
    </w:p>
    <w:p w:rsidR="00C7385D" w:rsidRPr="006A241C" w:rsidRDefault="00C7385D"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z w:val="24"/>
          <w:szCs w:val="24"/>
        </w:rPr>
        <w:t>Pe timpul verii</w:t>
      </w:r>
      <w:r w:rsidR="00E82C68" w:rsidRPr="006A241C">
        <w:rPr>
          <w:rFonts w:asciiTheme="minorBidi" w:eastAsia="Times New Roman" w:hAnsiTheme="minorBidi"/>
          <w:sz w:val="24"/>
          <w:szCs w:val="24"/>
        </w:rPr>
        <w:t>,</w:t>
      </w:r>
      <w:r w:rsidR="00AC446A" w:rsidRPr="006A241C">
        <w:rPr>
          <w:rFonts w:asciiTheme="minorBidi" w:eastAsia="Times New Roman" w:hAnsiTheme="minorBidi"/>
          <w:sz w:val="24"/>
          <w:szCs w:val="24"/>
        </w:rPr>
        <w:t xml:space="preserve"> drumurile din</w:t>
      </w:r>
      <w:r w:rsidRPr="006A241C">
        <w:rPr>
          <w:rFonts w:asciiTheme="minorBidi" w:eastAsia="Times New Roman" w:hAnsiTheme="minorBidi"/>
          <w:sz w:val="24"/>
          <w:szCs w:val="24"/>
        </w:rPr>
        <w:t xml:space="preserve"> </w:t>
      </w:r>
      <w:r w:rsidR="00C81679" w:rsidRPr="006A241C">
        <w:rPr>
          <w:rFonts w:asciiTheme="minorBidi" w:eastAsia="Times New Roman" w:hAnsiTheme="minorBidi"/>
          <w:sz w:val="24"/>
          <w:szCs w:val="24"/>
        </w:rPr>
        <w:t>șantier</w:t>
      </w:r>
      <w:r w:rsidRPr="006A241C">
        <w:rPr>
          <w:rFonts w:asciiTheme="minorBidi" w:eastAsia="Times New Roman" w:hAnsiTheme="minorBidi"/>
          <w:sz w:val="24"/>
          <w:szCs w:val="24"/>
        </w:rPr>
        <w:t xml:space="preserve"> vor fi udate periodic</w:t>
      </w:r>
      <w:r w:rsidR="00AC446A" w:rsidRPr="006A241C">
        <w:rPr>
          <w:rFonts w:asciiTheme="minorBidi" w:eastAsia="Times New Roman" w:hAnsiTheme="minorBidi"/>
          <w:sz w:val="24"/>
          <w:szCs w:val="24"/>
        </w:rPr>
        <w:t xml:space="preserve"> pentru î</w:t>
      </w:r>
      <w:r w:rsidR="00E82C68" w:rsidRPr="006A241C">
        <w:rPr>
          <w:rFonts w:asciiTheme="minorBidi" w:eastAsia="Times New Roman" w:hAnsiTheme="minorBidi"/>
          <w:sz w:val="24"/>
          <w:szCs w:val="24"/>
        </w:rPr>
        <w:t>mpiedicarea disper</w:t>
      </w:r>
      <w:r w:rsidRPr="006A241C">
        <w:rPr>
          <w:rFonts w:asciiTheme="minorBidi" w:eastAsia="Times New Roman" w:hAnsiTheme="minorBidi"/>
          <w:sz w:val="24"/>
          <w:szCs w:val="24"/>
        </w:rPr>
        <w:t>siilor de pulberi si praf in atmosf</w:t>
      </w:r>
      <w:r w:rsidR="00AC446A" w:rsidRPr="006A241C">
        <w:rPr>
          <w:rFonts w:asciiTheme="minorBidi" w:eastAsia="Times New Roman" w:hAnsiTheme="minorBidi"/>
          <w:sz w:val="24"/>
          <w:szCs w:val="24"/>
        </w:rPr>
        <w:t>eră</w:t>
      </w:r>
      <w:r w:rsidR="00CE29DF" w:rsidRPr="006A241C">
        <w:rPr>
          <w:rFonts w:asciiTheme="minorBidi" w:eastAsia="Times New Roman" w:hAnsiTheme="minorBidi"/>
          <w:sz w:val="24"/>
          <w:szCs w:val="24"/>
        </w:rPr>
        <w:t>;</w:t>
      </w:r>
    </w:p>
    <w:p w:rsidR="00CE29DF" w:rsidRPr="00102D37" w:rsidRDefault="00AC446A"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lang w:val="ro-RO"/>
        </w:rPr>
        <w:t>cură</w:t>
      </w:r>
      <w:r w:rsidR="00CE29DF" w:rsidRPr="006A241C">
        <w:rPr>
          <w:rFonts w:asciiTheme="minorBidi" w:hAnsiTheme="minorBidi"/>
          <w:sz w:val="24"/>
          <w:szCs w:val="24"/>
          <w:lang w:val="ro-RO"/>
        </w:rPr>
        <w:t>ţarea maşinilor inainte de a ieşi din incintă pe drumurile publice;</w:t>
      </w:r>
    </w:p>
    <w:p w:rsidR="00102D37" w:rsidRPr="006A241C" w:rsidRDefault="00102D37" w:rsidP="00AC3A05">
      <w:pPr>
        <w:pStyle w:val="ListParagraph"/>
        <w:numPr>
          <w:ilvl w:val="0"/>
          <w:numId w:val="9"/>
        </w:numPr>
        <w:suppressAutoHyphens/>
        <w:spacing w:after="0" w:line="276" w:lineRule="auto"/>
        <w:jc w:val="both"/>
        <w:rPr>
          <w:rFonts w:asciiTheme="minorBidi" w:eastAsia="Calibri" w:hAnsiTheme="minorBidi"/>
          <w:sz w:val="24"/>
          <w:szCs w:val="24"/>
          <w:lang w:val="ro-RO" w:eastAsia="zh-CN"/>
        </w:rPr>
      </w:pPr>
      <w:r>
        <w:rPr>
          <w:rFonts w:asciiTheme="minorBidi" w:hAnsiTheme="minorBidi"/>
          <w:sz w:val="24"/>
          <w:szCs w:val="24"/>
          <w:lang w:val="ro-RO"/>
        </w:rPr>
        <w:t xml:space="preserve">se va respecta STAS 12574/1987, </w:t>
      </w:r>
      <w:r w:rsidR="00353F97">
        <w:rPr>
          <w:rFonts w:asciiTheme="minorBidi" w:hAnsiTheme="minorBidi"/>
          <w:sz w:val="24"/>
          <w:szCs w:val="24"/>
          <w:lang w:val="ro-RO"/>
        </w:rPr>
        <w:t>pulberi sedimentabile, pulberi in suspensie medie de scura durata, si medie de lunga durata.</w:t>
      </w:r>
    </w:p>
    <w:p w:rsidR="00DA2F5C" w:rsidRPr="006A241C" w:rsidRDefault="00DA2F5C" w:rsidP="00DA2F5C">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w:t>
      </w:r>
      <w:r w:rsidRPr="006A241C">
        <w:rPr>
          <w:rStyle w:val="slitbdy"/>
          <w:rFonts w:asciiTheme="minorBidi" w:hAnsiTheme="minorBidi"/>
          <w:b/>
          <w:bCs/>
          <w:sz w:val="24"/>
          <w:szCs w:val="24"/>
          <w:u w:val="single"/>
          <w:bdr w:val="none" w:sz="0" w:space="0" w:color="auto" w:frame="1"/>
          <w:shd w:val="clear" w:color="auto" w:fill="FFFFFF"/>
        </w:rPr>
        <w:t>AERULUI</w:t>
      </w:r>
      <w:r w:rsidRPr="006A241C">
        <w:rPr>
          <w:rFonts w:asciiTheme="minorBidi" w:eastAsia="Times New Roman" w:hAnsiTheme="minorBidi"/>
          <w:b/>
          <w:bCs/>
          <w:sz w:val="24"/>
          <w:szCs w:val="24"/>
          <w:u w:val="single"/>
        </w:rPr>
        <w:t xml:space="preserve"> IN TIMPUL </w:t>
      </w:r>
      <w:r w:rsidR="00E82C68" w:rsidRPr="006A241C">
        <w:rPr>
          <w:rFonts w:asciiTheme="minorBidi" w:eastAsia="Times New Roman" w:hAnsiTheme="minorBidi"/>
          <w:b/>
          <w:bCs/>
          <w:sz w:val="24"/>
          <w:szCs w:val="24"/>
          <w:u w:val="single"/>
        </w:rPr>
        <w:t xml:space="preserve">DE </w:t>
      </w:r>
      <w:r w:rsidRPr="006A241C">
        <w:rPr>
          <w:rFonts w:asciiTheme="minorBidi" w:eastAsia="Times New Roman" w:hAnsiTheme="minorBidi"/>
          <w:b/>
          <w:bCs/>
          <w:sz w:val="24"/>
          <w:szCs w:val="24"/>
          <w:u w:val="single"/>
        </w:rPr>
        <w:t>FUNCTIONARE:</w:t>
      </w:r>
    </w:p>
    <w:p w:rsidR="00DA2F5C" w:rsidRPr="006A241C" w:rsidRDefault="00DA2F5C" w:rsidP="00AC3A05">
      <w:pPr>
        <w:pStyle w:val="ListParagraph"/>
        <w:numPr>
          <w:ilvl w:val="0"/>
          <w:numId w:val="9"/>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 xml:space="preserve">Autovehiculele </w:t>
      </w:r>
      <w:r w:rsidR="00EC27FE">
        <w:rPr>
          <w:rFonts w:asciiTheme="minorBidi" w:eastAsia="Times New Roman" w:hAnsiTheme="minorBidi"/>
          <w:spacing w:val="-6"/>
          <w:sz w:val="24"/>
          <w:szCs w:val="24"/>
          <w:lang w:eastAsia="zh-CN"/>
        </w:rPr>
        <w:t>persoane</w:t>
      </w:r>
      <w:r w:rsidR="00AC446A" w:rsidRPr="006A241C">
        <w:rPr>
          <w:rFonts w:asciiTheme="minorBidi" w:eastAsia="Times New Roman" w:hAnsiTheme="minorBidi"/>
          <w:spacing w:val="-6"/>
          <w:sz w:val="24"/>
          <w:szCs w:val="24"/>
          <w:lang w:eastAsia="zh-CN"/>
        </w:rPr>
        <w:t xml:space="preserve"> vor respecta condiț</w:t>
      </w:r>
      <w:r w:rsidRPr="006A241C">
        <w:rPr>
          <w:rFonts w:asciiTheme="minorBidi" w:eastAsia="Times New Roman" w:hAnsiTheme="minorBidi"/>
          <w:spacing w:val="-6"/>
          <w:sz w:val="24"/>
          <w:szCs w:val="24"/>
          <w:lang w:eastAsia="zh-CN"/>
        </w:rPr>
        <w:t xml:space="preserve">iile impuse prin </w:t>
      </w:r>
      <w:r w:rsidR="00AC446A" w:rsidRPr="006A241C">
        <w:rPr>
          <w:rFonts w:asciiTheme="minorBidi" w:eastAsia="Times New Roman" w:hAnsiTheme="minorBidi"/>
          <w:spacing w:val="-6"/>
          <w:sz w:val="24"/>
          <w:szCs w:val="24"/>
          <w:lang w:eastAsia="zh-CN"/>
        </w:rPr>
        <w:t>verificarea tehnică periodică</w:t>
      </w:r>
      <w:r w:rsidR="00C37E2E" w:rsidRPr="006A241C">
        <w:rPr>
          <w:rFonts w:asciiTheme="minorBidi" w:eastAsia="Times New Roman" w:hAnsiTheme="minorBidi"/>
          <w:spacing w:val="-6"/>
          <w:sz w:val="24"/>
          <w:szCs w:val="24"/>
          <w:lang w:eastAsia="zh-CN"/>
        </w:rPr>
        <w:t>,</w:t>
      </w:r>
      <w:r w:rsidRPr="006A241C">
        <w:rPr>
          <w:rFonts w:asciiTheme="minorBidi" w:eastAsia="Times New Roman" w:hAnsiTheme="minorBidi"/>
          <w:spacing w:val="-6"/>
          <w:sz w:val="24"/>
          <w:szCs w:val="24"/>
          <w:lang w:eastAsia="zh-CN"/>
        </w:rPr>
        <w:t xml:space="preserve"> pentru </w:t>
      </w:r>
      <w:proofErr w:type="gramStart"/>
      <w:r w:rsidRPr="006A241C">
        <w:rPr>
          <w:rFonts w:asciiTheme="minorBidi" w:eastAsia="Times New Roman" w:hAnsiTheme="minorBidi"/>
          <w:spacing w:val="-6"/>
          <w:sz w:val="24"/>
          <w:szCs w:val="24"/>
          <w:lang w:eastAsia="zh-CN"/>
        </w:rPr>
        <w:t>a</w:t>
      </w:r>
      <w:proofErr w:type="gramEnd"/>
      <w:r w:rsidRPr="006A241C">
        <w:rPr>
          <w:rFonts w:asciiTheme="minorBidi" w:eastAsia="Times New Roman" w:hAnsiTheme="minorBidi"/>
          <w:spacing w:val="-6"/>
          <w:sz w:val="24"/>
          <w:szCs w:val="24"/>
          <w:lang w:eastAsia="zh-CN"/>
        </w:rPr>
        <w:t xml:space="preserve"> evita emisiile gazoase </w:t>
      </w:r>
      <w:r w:rsidR="00AC446A" w:rsidRPr="006A241C">
        <w:rPr>
          <w:rFonts w:asciiTheme="minorBidi" w:eastAsia="Times New Roman" w:hAnsiTheme="minorBidi"/>
          <w:spacing w:val="-6"/>
          <w:sz w:val="24"/>
          <w:szCs w:val="24"/>
          <w:lang w:eastAsia="zh-CN"/>
        </w:rPr>
        <w:t>ridicate de poluanț</w:t>
      </w:r>
      <w:r w:rsidRPr="006A241C">
        <w:rPr>
          <w:rFonts w:asciiTheme="minorBidi" w:eastAsia="Times New Roman" w:hAnsiTheme="minorBidi"/>
          <w:spacing w:val="-6"/>
          <w:sz w:val="24"/>
          <w:szCs w:val="24"/>
          <w:lang w:eastAsia="zh-CN"/>
        </w:rPr>
        <w:t>i</w:t>
      </w:r>
      <w:r w:rsidR="0074101F" w:rsidRPr="006A241C">
        <w:rPr>
          <w:rFonts w:asciiTheme="minorBidi" w:eastAsia="Times New Roman" w:hAnsiTheme="minorBidi"/>
          <w:spacing w:val="-6"/>
          <w:sz w:val="24"/>
          <w:szCs w:val="24"/>
          <w:lang w:eastAsia="zh-CN"/>
        </w:rPr>
        <w:t xml:space="preserve"> </w:t>
      </w:r>
      <w:r w:rsidR="0074101F" w:rsidRPr="006A241C">
        <w:rPr>
          <w:rFonts w:asciiTheme="minorBidi" w:hAnsiTheme="minorBidi"/>
          <w:sz w:val="24"/>
          <w:szCs w:val="24"/>
        </w:rPr>
        <w:t>în atmosferă</w:t>
      </w:r>
      <w:r w:rsidRPr="006A241C">
        <w:rPr>
          <w:rFonts w:asciiTheme="minorBidi" w:eastAsia="Times New Roman" w:hAnsiTheme="minorBidi"/>
          <w:spacing w:val="-6"/>
          <w:sz w:val="24"/>
          <w:szCs w:val="24"/>
          <w:lang w:eastAsia="zh-CN"/>
        </w:rPr>
        <w:t>.</w:t>
      </w:r>
    </w:p>
    <w:p w:rsidR="00C37E2E" w:rsidRPr="006A241C" w:rsidRDefault="00C37E2E" w:rsidP="00AC3A05">
      <w:pPr>
        <w:pStyle w:val="ListParagraph"/>
        <w:numPr>
          <w:ilvl w:val="0"/>
          <w:numId w:val="9"/>
        </w:numPr>
        <w:suppressAutoHyphens/>
        <w:spacing w:after="0" w:line="240"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Emisiile rezultate de la centralel</w:t>
      </w:r>
      <w:r w:rsidR="00AC446A" w:rsidRPr="006A241C">
        <w:rPr>
          <w:rFonts w:asciiTheme="minorBidi" w:eastAsia="Times New Roman" w:hAnsiTheme="minorBidi"/>
          <w:spacing w:val="-6"/>
          <w:sz w:val="24"/>
          <w:szCs w:val="24"/>
          <w:lang w:eastAsia="zh-CN"/>
        </w:rPr>
        <w:t>e</w:t>
      </w:r>
      <w:r w:rsidRPr="006A241C">
        <w:rPr>
          <w:rFonts w:asciiTheme="minorBidi" w:eastAsia="Times New Roman" w:hAnsiTheme="minorBidi"/>
          <w:spacing w:val="-6"/>
          <w:sz w:val="24"/>
          <w:szCs w:val="24"/>
          <w:lang w:eastAsia="zh-CN"/>
        </w:rPr>
        <w:t xml:space="preserve"> termice vor respecta limitele pre</w:t>
      </w:r>
      <w:r w:rsidR="00AC446A" w:rsidRPr="006A241C">
        <w:rPr>
          <w:rFonts w:asciiTheme="minorBidi" w:eastAsia="Times New Roman" w:hAnsiTheme="minorBidi"/>
          <w:spacing w:val="-6"/>
          <w:sz w:val="24"/>
          <w:szCs w:val="24"/>
          <w:lang w:eastAsia="zh-CN"/>
        </w:rPr>
        <w:t>vazute de OM nr. 462/1993-condiții de calitate privind protecț</w:t>
      </w:r>
      <w:r w:rsidRPr="006A241C">
        <w:rPr>
          <w:rFonts w:asciiTheme="minorBidi" w:eastAsia="Times New Roman" w:hAnsiTheme="minorBidi"/>
          <w:spacing w:val="-6"/>
          <w:sz w:val="24"/>
          <w:szCs w:val="24"/>
          <w:lang w:eastAsia="zh-CN"/>
        </w:rPr>
        <w:t>ia atmosferei.</w:t>
      </w:r>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val="ro-RO" w:eastAsia="zh-CN"/>
        </w:rPr>
        <w:t>*</w:t>
      </w:r>
    </w:p>
    <w:p w:rsidR="00AA7B9B" w:rsidRDefault="00163CE9" w:rsidP="00AC3A05">
      <w:pPr>
        <w:pStyle w:val="ListParagraph"/>
        <w:numPr>
          <w:ilvl w:val="1"/>
          <w:numId w:val="15"/>
        </w:numPr>
        <w:spacing w:before="120" w:after="0" w:line="240" w:lineRule="auto"/>
        <w:ind w:left="630"/>
        <w:jc w:val="both"/>
        <w:rPr>
          <w:rStyle w:val="slitbdy"/>
          <w:rFonts w:asciiTheme="minorBidi" w:hAnsiTheme="minorBidi"/>
          <w:color w:val="2F5496" w:themeColor="accent5" w:themeShade="BF"/>
          <w:sz w:val="24"/>
          <w:szCs w:val="24"/>
          <w:bdr w:val="none" w:sz="0" w:space="0" w:color="auto" w:frame="1"/>
          <w:shd w:val="clear" w:color="auto" w:fill="FFFFFF"/>
          <w:lang w:val="ro-RO"/>
        </w:rPr>
      </w:pPr>
      <w:r w:rsidRPr="006A241C">
        <w:rPr>
          <w:rStyle w:val="slitbdy"/>
          <w:rFonts w:asciiTheme="minorBidi" w:hAnsiTheme="minorBidi"/>
          <w:b/>
          <w:bCs/>
          <w:color w:val="2F5496" w:themeColor="accent5" w:themeShade="BF"/>
          <w:sz w:val="24"/>
          <w:szCs w:val="24"/>
          <w:bdr w:val="none" w:sz="0" w:space="0" w:color="auto" w:frame="1"/>
          <w:shd w:val="clear" w:color="auto" w:fill="FFFFFF"/>
          <w:lang w:val="ro-RO"/>
        </w:rPr>
        <w:t>protecția împotriva zgomotului și vibrațiilor</w:t>
      </w:r>
      <w:r w:rsidRPr="006A241C">
        <w:rPr>
          <w:rStyle w:val="slitbdy"/>
          <w:rFonts w:asciiTheme="minorBidi" w:hAnsiTheme="minorBidi"/>
          <w:color w:val="2F5496" w:themeColor="accent5" w:themeShade="BF"/>
          <w:sz w:val="24"/>
          <w:szCs w:val="24"/>
          <w:bdr w:val="none" w:sz="0" w:space="0" w:color="auto" w:frame="1"/>
          <w:shd w:val="clear" w:color="auto" w:fill="FFFFFF"/>
          <w:lang w:val="ro-RO"/>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lang w:val="ro-RO"/>
        </w:rPr>
        <w:t xml:space="preserve"> </w:t>
      </w:r>
    </w:p>
    <w:p w:rsidR="00AA7B9B"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lang w:val="ro-RO"/>
        </w:rPr>
      </w:pPr>
      <w:r w:rsidRPr="006A241C">
        <w:rPr>
          <w:rStyle w:val="slinttl"/>
          <w:rFonts w:asciiTheme="minorBidi" w:hAnsiTheme="minorBidi"/>
          <w:color w:val="2F5496" w:themeColor="accent5" w:themeShade="BF"/>
          <w:sz w:val="24"/>
          <w:szCs w:val="24"/>
          <w:bdr w:val="none" w:sz="0" w:space="0" w:color="auto" w:frame="1"/>
          <w:shd w:val="clear" w:color="auto" w:fill="FFFFFF"/>
          <w:lang w:val="ro-RO"/>
        </w:rPr>
        <w:t>– </w:t>
      </w:r>
      <w:r w:rsidRPr="006A241C">
        <w:rPr>
          <w:rStyle w:val="slinbdy"/>
          <w:rFonts w:asciiTheme="minorBidi" w:hAnsiTheme="minorBidi"/>
          <w:color w:val="2F5496" w:themeColor="accent5" w:themeShade="BF"/>
          <w:sz w:val="24"/>
          <w:szCs w:val="24"/>
          <w:bdr w:val="none" w:sz="0" w:space="0" w:color="auto" w:frame="1"/>
          <w:shd w:val="clear" w:color="auto" w:fill="FFFFFF"/>
          <w:lang w:val="ro-RO"/>
        </w:rPr>
        <w:t>sursele de zgomot și de vibrații;</w:t>
      </w:r>
    </w:p>
    <w:p w:rsidR="009D5E8E" w:rsidRPr="006A241C"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lang w:val="ro-RO"/>
        </w:rPr>
      </w:pPr>
      <w:r w:rsidRPr="006A241C">
        <w:rPr>
          <w:rStyle w:val="slinttl"/>
          <w:rFonts w:asciiTheme="minorBidi" w:hAnsiTheme="minorBidi"/>
          <w:color w:val="2F5496" w:themeColor="accent5" w:themeShade="BF"/>
          <w:sz w:val="24"/>
          <w:szCs w:val="24"/>
          <w:bdr w:val="none" w:sz="0" w:space="0" w:color="auto" w:frame="1"/>
          <w:shd w:val="clear" w:color="auto" w:fill="FFFFFF"/>
          <w:lang w:val="ro-RO"/>
        </w:rPr>
        <w:t>– </w:t>
      </w:r>
      <w:r w:rsidRPr="006A241C">
        <w:rPr>
          <w:rStyle w:val="slinbdy"/>
          <w:rFonts w:asciiTheme="minorBidi" w:hAnsiTheme="minorBidi"/>
          <w:color w:val="2F5496" w:themeColor="accent5" w:themeShade="BF"/>
          <w:sz w:val="24"/>
          <w:szCs w:val="24"/>
          <w:bdr w:val="none" w:sz="0" w:space="0" w:color="auto" w:frame="1"/>
          <w:shd w:val="clear" w:color="auto" w:fill="FFFFFF"/>
          <w:lang w:val="ro-RO"/>
        </w:rPr>
        <w:t>amenajările și dotările pentru protecția împotriva zgomotului și vibrațiilor;</w:t>
      </w:r>
    </w:p>
    <w:p w:rsidR="00C37E2E" w:rsidRPr="006A241C" w:rsidRDefault="000C6043" w:rsidP="00AC3A05">
      <w:pPr>
        <w:numPr>
          <w:ilvl w:val="0"/>
          <w:numId w:val="2"/>
        </w:numPr>
        <w:spacing w:after="0" w:line="240" w:lineRule="auto"/>
        <w:jc w:val="both"/>
        <w:rPr>
          <w:rFonts w:asciiTheme="minorBidi" w:eastAsia="Times New Roman" w:hAnsiTheme="minorBidi"/>
          <w:sz w:val="24"/>
          <w:szCs w:val="24"/>
        </w:rPr>
      </w:pPr>
      <w:r w:rsidRPr="006A241C">
        <w:rPr>
          <w:rFonts w:asciiTheme="minorBidi" w:eastAsia="Times New Roman" w:hAnsiTheme="minorBidi"/>
          <w:sz w:val="24"/>
          <w:szCs w:val="24"/>
        </w:rPr>
        <w:t>Sursele de zgo</w:t>
      </w:r>
      <w:r w:rsidR="00D13916" w:rsidRPr="006A241C">
        <w:rPr>
          <w:rFonts w:asciiTheme="minorBidi" w:eastAsia="Times New Roman" w:hAnsiTheme="minorBidi"/>
          <w:sz w:val="24"/>
          <w:szCs w:val="24"/>
        </w:rPr>
        <w:t>mot şi vibraţii in cadrulu lucră</w:t>
      </w:r>
      <w:r w:rsidRPr="006A241C">
        <w:rPr>
          <w:rFonts w:asciiTheme="minorBidi" w:eastAsia="Times New Roman" w:hAnsiTheme="minorBidi"/>
          <w:sz w:val="24"/>
          <w:szCs w:val="24"/>
        </w:rPr>
        <w:t xml:space="preserve">rilor </w:t>
      </w:r>
      <w:r w:rsidR="00AC446A" w:rsidRPr="006A241C">
        <w:rPr>
          <w:rFonts w:asciiTheme="minorBidi" w:eastAsia="Times New Roman" w:hAnsiTheme="minorBidi"/>
          <w:sz w:val="24"/>
          <w:szCs w:val="24"/>
        </w:rPr>
        <w:t>de construcț</w:t>
      </w:r>
      <w:r w:rsidR="00E82C68" w:rsidRPr="006A241C">
        <w:rPr>
          <w:rFonts w:asciiTheme="minorBidi" w:eastAsia="Times New Roman" w:hAnsiTheme="minorBidi"/>
          <w:sz w:val="24"/>
          <w:szCs w:val="24"/>
        </w:rPr>
        <w:t>i</w:t>
      </w:r>
      <w:r w:rsidR="00AC446A" w:rsidRPr="006A241C">
        <w:rPr>
          <w:rFonts w:asciiTheme="minorBidi" w:eastAsia="Times New Roman" w:hAnsiTheme="minorBidi"/>
          <w:sz w:val="24"/>
          <w:szCs w:val="24"/>
        </w:rPr>
        <w:t>e în timpul execuț</w:t>
      </w:r>
      <w:r w:rsidR="00974363" w:rsidRPr="006A241C">
        <w:rPr>
          <w:rFonts w:asciiTheme="minorBidi" w:eastAsia="Times New Roman" w:hAnsiTheme="minorBidi"/>
          <w:sz w:val="24"/>
          <w:szCs w:val="24"/>
        </w:rPr>
        <w:t>ie</w:t>
      </w:r>
      <w:r w:rsidR="00E82C68" w:rsidRPr="006A241C">
        <w:rPr>
          <w:rFonts w:asciiTheme="minorBidi" w:eastAsia="Times New Roman" w:hAnsiTheme="minorBidi"/>
          <w:sz w:val="24"/>
          <w:szCs w:val="24"/>
        </w:rPr>
        <w:t>i</w:t>
      </w:r>
      <w:r w:rsidR="00974363" w:rsidRPr="006A241C">
        <w:rPr>
          <w:rFonts w:asciiTheme="minorBidi" w:eastAsia="Times New Roman" w:hAnsiTheme="minorBidi"/>
          <w:sz w:val="24"/>
          <w:szCs w:val="24"/>
        </w:rPr>
        <w:t xml:space="preserve"> sunt generate de</w:t>
      </w:r>
      <w:r w:rsidRPr="006A241C">
        <w:rPr>
          <w:rFonts w:asciiTheme="minorBidi" w:eastAsia="Times New Roman" w:hAnsiTheme="minorBidi"/>
          <w:sz w:val="24"/>
          <w:szCs w:val="24"/>
        </w:rPr>
        <w:t xml:space="preserve"> </w:t>
      </w:r>
      <w:r w:rsidR="00AC446A" w:rsidRPr="006A241C">
        <w:rPr>
          <w:rFonts w:asciiTheme="minorBidi" w:eastAsia="Times New Roman" w:hAnsiTheme="minorBidi"/>
          <w:sz w:val="24"/>
          <w:szCs w:val="24"/>
        </w:rPr>
        <w:t>funcț</w:t>
      </w:r>
      <w:r w:rsidR="00974363" w:rsidRPr="006A241C">
        <w:rPr>
          <w:rFonts w:asciiTheme="minorBidi" w:eastAsia="Times New Roman" w:hAnsiTheme="minorBidi"/>
          <w:sz w:val="24"/>
          <w:szCs w:val="24"/>
        </w:rPr>
        <w:t>iona</w:t>
      </w:r>
      <w:r w:rsidR="00AC446A" w:rsidRPr="006A241C">
        <w:rPr>
          <w:rFonts w:asciiTheme="minorBidi" w:eastAsia="Times New Roman" w:hAnsiTheme="minorBidi"/>
          <w:sz w:val="24"/>
          <w:szCs w:val="24"/>
        </w:rPr>
        <w:t>rea mijloacelor de transport ș</w:t>
      </w:r>
      <w:r w:rsidR="00E82C68" w:rsidRPr="006A241C">
        <w:rPr>
          <w:rFonts w:asciiTheme="minorBidi" w:eastAsia="Times New Roman" w:hAnsiTheme="minorBidi"/>
          <w:sz w:val="24"/>
          <w:szCs w:val="24"/>
        </w:rPr>
        <w:t xml:space="preserve">i </w:t>
      </w:r>
      <w:r w:rsidR="00AC446A" w:rsidRPr="006A241C">
        <w:rPr>
          <w:rFonts w:asciiTheme="minorBidi" w:eastAsia="Times New Roman" w:hAnsiTheme="minorBidi"/>
          <w:sz w:val="24"/>
          <w:szCs w:val="24"/>
        </w:rPr>
        <w:t xml:space="preserve">a </w:t>
      </w:r>
      <w:r w:rsidRPr="006A241C">
        <w:rPr>
          <w:rFonts w:asciiTheme="minorBidi" w:eastAsia="Times New Roman" w:hAnsiTheme="minorBidi"/>
          <w:sz w:val="24"/>
          <w:szCs w:val="24"/>
        </w:rPr>
        <w:t xml:space="preserve">utilajelor </w:t>
      </w:r>
      <w:r w:rsidR="00974363" w:rsidRPr="006A241C">
        <w:rPr>
          <w:rFonts w:asciiTheme="minorBidi" w:eastAsia="Times New Roman" w:hAnsiTheme="minorBidi"/>
          <w:sz w:val="24"/>
          <w:szCs w:val="24"/>
        </w:rPr>
        <w:t>sau</w:t>
      </w:r>
      <w:r w:rsidRPr="006A241C">
        <w:rPr>
          <w:rFonts w:asciiTheme="minorBidi" w:eastAsia="Times New Roman" w:hAnsiTheme="minorBidi"/>
          <w:sz w:val="24"/>
          <w:szCs w:val="24"/>
        </w:rPr>
        <w:t xml:space="preserve"> echipamentelor</w:t>
      </w:r>
      <w:r w:rsidR="00974363" w:rsidRPr="006A241C">
        <w:rPr>
          <w:rFonts w:asciiTheme="minorBidi" w:eastAsia="Times New Roman" w:hAnsiTheme="minorBidi"/>
          <w:sz w:val="24"/>
          <w:szCs w:val="24"/>
        </w:rPr>
        <w:t xml:space="preserve"> manual</w:t>
      </w:r>
      <w:r w:rsidR="00E82C68" w:rsidRPr="006A241C">
        <w:rPr>
          <w:rFonts w:asciiTheme="minorBidi" w:eastAsia="Times New Roman" w:hAnsiTheme="minorBidi"/>
          <w:sz w:val="24"/>
          <w:szCs w:val="24"/>
        </w:rPr>
        <w:t>e sau mecanizate</w:t>
      </w:r>
      <w:r w:rsidRPr="006A241C">
        <w:rPr>
          <w:rFonts w:asciiTheme="minorBidi" w:eastAsia="Times New Roman" w:hAnsiTheme="minorBidi"/>
          <w:sz w:val="24"/>
          <w:szCs w:val="24"/>
        </w:rPr>
        <w:t>.</w:t>
      </w:r>
    </w:p>
    <w:p w:rsidR="00C37E2E" w:rsidRPr="006A241C" w:rsidRDefault="00C37E2E" w:rsidP="00E82C68">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Style w:val="slitbdy"/>
          <w:rFonts w:asciiTheme="minorBidi" w:hAnsiTheme="minorBidi"/>
          <w:b/>
          <w:bCs/>
          <w:sz w:val="24"/>
          <w:szCs w:val="24"/>
          <w:u w:val="single"/>
          <w:bdr w:val="none" w:sz="0" w:space="0" w:color="auto" w:frame="1"/>
          <w:shd w:val="clear" w:color="auto" w:fill="FFFFFF"/>
          <w:lang w:val="ro-RO"/>
        </w:rPr>
        <w:t>PROTECȚIA ÎMPOTRIVA ZGOMOTULUI ȘI VIBRAȚIILOR</w:t>
      </w:r>
      <w:r w:rsidRPr="006A241C">
        <w:rPr>
          <w:rFonts w:asciiTheme="minorBidi" w:eastAsia="Times New Roman" w:hAnsiTheme="minorBidi"/>
          <w:b/>
          <w:bCs/>
          <w:sz w:val="24"/>
          <w:szCs w:val="24"/>
          <w:u w:val="single"/>
        </w:rPr>
        <w:t xml:space="preserve"> </w:t>
      </w:r>
      <w:r w:rsidR="00E82C68" w:rsidRPr="006A241C">
        <w:rPr>
          <w:rFonts w:asciiTheme="minorBidi" w:eastAsia="Times New Roman" w:hAnsiTheme="minorBidi"/>
          <w:b/>
          <w:bCs/>
          <w:sz w:val="24"/>
          <w:szCs w:val="24"/>
          <w:u w:val="single"/>
        </w:rPr>
        <w:t xml:space="preserve">A </w:t>
      </w:r>
      <w:r w:rsidR="00AC446A" w:rsidRPr="006A241C">
        <w:rPr>
          <w:rFonts w:asciiTheme="minorBidi" w:eastAsia="Times New Roman" w:hAnsiTheme="minorBidi"/>
          <w:b/>
          <w:bCs/>
          <w:sz w:val="24"/>
          <w:szCs w:val="24"/>
          <w:u w:val="single"/>
        </w:rPr>
        <w:t>ASEZĂ</w:t>
      </w:r>
      <w:r w:rsidR="00912EF3" w:rsidRPr="006A241C">
        <w:rPr>
          <w:rFonts w:asciiTheme="minorBidi" w:eastAsia="Times New Roman" w:hAnsiTheme="minorBidi"/>
          <w:b/>
          <w:bCs/>
          <w:sz w:val="24"/>
          <w:szCs w:val="24"/>
          <w:u w:val="single"/>
        </w:rPr>
        <w:t>RI</w:t>
      </w:r>
      <w:r w:rsidR="00E82C68" w:rsidRPr="006A241C">
        <w:rPr>
          <w:rFonts w:asciiTheme="minorBidi" w:eastAsia="Times New Roman" w:hAnsiTheme="minorBidi"/>
          <w:b/>
          <w:bCs/>
          <w:sz w:val="24"/>
          <w:szCs w:val="24"/>
          <w:u w:val="single"/>
        </w:rPr>
        <w:t>LOR</w:t>
      </w:r>
      <w:r w:rsidR="00912EF3" w:rsidRPr="006A241C">
        <w:rPr>
          <w:rFonts w:asciiTheme="minorBidi" w:eastAsia="Times New Roman" w:hAnsiTheme="minorBidi"/>
          <w:b/>
          <w:bCs/>
          <w:sz w:val="24"/>
          <w:szCs w:val="24"/>
          <w:u w:val="single"/>
        </w:rPr>
        <w:t xml:space="preserve"> UMANE </w:t>
      </w:r>
      <w:r w:rsidR="00AC446A" w:rsidRPr="006A241C">
        <w:rPr>
          <w:rFonts w:asciiTheme="minorBidi" w:eastAsia="Times New Roman" w:hAnsiTheme="minorBidi"/>
          <w:b/>
          <w:bCs/>
          <w:sz w:val="24"/>
          <w:szCs w:val="24"/>
          <w:u w:val="single"/>
        </w:rPr>
        <w:t>ÎN TIMPUL EXECUȚ</w:t>
      </w:r>
      <w:r w:rsidRPr="006A241C">
        <w:rPr>
          <w:rFonts w:asciiTheme="minorBidi" w:eastAsia="Times New Roman" w:hAnsiTheme="minorBidi"/>
          <w:b/>
          <w:bCs/>
          <w:sz w:val="24"/>
          <w:szCs w:val="24"/>
          <w:u w:val="single"/>
        </w:rPr>
        <w:t>IEI:</w:t>
      </w:r>
    </w:p>
    <w:p w:rsidR="003B2A8A" w:rsidRPr="006A241C" w:rsidRDefault="003B2A8A" w:rsidP="00AC3A05">
      <w:pPr>
        <w:pStyle w:val="ListParagraph"/>
        <w:numPr>
          <w:ilvl w:val="0"/>
          <w:numId w:val="11"/>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utiliza echipamente care</w:t>
      </w:r>
      <w:r w:rsidR="00AC446A" w:rsidRPr="006A241C">
        <w:rPr>
          <w:rFonts w:asciiTheme="minorBidi" w:eastAsia="Times New Roman" w:hAnsiTheme="minorBidi"/>
          <w:spacing w:val="-6"/>
          <w:sz w:val="24"/>
          <w:szCs w:val="24"/>
          <w:lang w:eastAsia="zh-CN"/>
        </w:rPr>
        <w:t xml:space="preserve"> respectă</w:t>
      </w:r>
      <w:r w:rsidR="001128B2" w:rsidRPr="006A241C">
        <w:rPr>
          <w:rFonts w:asciiTheme="minorBidi" w:eastAsia="Times New Roman" w:hAnsiTheme="minorBidi"/>
          <w:spacing w:val="-6"/>
          <w:sz w:val="24"/>
          <w:szCs w:val="24"/>
          <w:lang w:eastAsia="zh-CN"/>
        </w:rPr>
        <w:t xml:space="preserve"> </w:t>
      </w:r>
      <w:r w:rsidRPr="006A241C">
        <w:rPr>
          <w:rFonts w:asciiTheme="minorBidi" w:eastAsia="Times New Roman" w:hAnsiTheme="minorBidi"/>
          <w:spacing w:val="-6"/>
          <w:sz w:val="24"/>
          <w:szCs w:val="24"/>
          <w:lang w:eastAsia="zh-CN"/>
        </w:rPr>
        <w:t xml:space="preserve">prevederile HG 1756/2003 </w:t>
      </w:r>
      <w:r w:rsidR="00AC446A" w:rsidRPr="006A241C">
        <w:rPr>
          <w:rFonts w:asciiTheme="minorBidi" w:eastAsia="Calibri" w:hAnsiTheme="minorBidi"/>
          <w:sz w:val="24"/>
          <w:szCs w:val="24"/>
          <w:lang w:val="ro-RO" w:eastAsia="zh-CN"/>
        </w:rPr>
        <w:t>cu modificările și completă</w:t>
      </w:r>
      <w:r w:rsidRPr="006A241C">
        <w:rPr>
          <w:rFonts w:asciiTheme="minorBidi" w:eastAsia="Calibri" w:hAnsiTheme="minorBidi"/>
          <w:sz w:val="24"/>
          <w:szCs w:val="24"/>
          <w:lang w:val="ro-RO" w:eastAsia="zh-CN"/>
        </w:rPr>
        <w:t>rile ulterioare, privind limitarea</w:t>
      </w:r>
      <w:r w:rsidR="00AC446A" w:rsidRPr="006A241C">
        <w:rPr>
          <w:rFonts w:asciiTheme="minorBidi" w:eastAsia="Calibri" w:hAnsiTheme="minorBidi"/>
          <w:sz w:val="24"/>
          <w:szCs w:val="24"/>
          <w:lang w:val="ro-RO" w:eastAsia="zh-CN"/>
        </w:rPr>
        <w:t xml:space="preserve"> nivelului emisiilor de zgomot î</w:t>
      </w:r>
      <w:r w:rsidRPr="006A241C">
        <w:rPr>
          <w:rFonts w:asciiTheme="minorBidi" w:eastAsia="Calibri" w:hAnsiTheme="minorBidi"/>
          <w:sz w:val="24"/>
          <w:szCs w:val="24"/>
          <w:lang w:val="ro-RO" w:eastAsia="zh-CN"/>
        </w:rPr>
        <w:t>n mediu</w:t>
      </w:r>
      <w:r w:rsidR="00AC446A"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w:t>
      </w:r>
      <w:r w:rsidR="00D76EAD" w:rsidRPr="006A241C">
        <w:rPr>
          <w:rFonts w:asciiTheme="minorBidi" w:eastAsia="Calibri" w:hAnsiTheme="minorBidi"/>
          <w:sz w:val="24"/>
          <w:szCs w:val="24"/>
          <w:lang w:val="ro-RO" w:eastAsia="zh-CN"/>
        </w:rPr>
        <w:t xml:space="preserve">produs </w:t>
      </w:r>
      <w:r w:rsidR="00AC446A" w:rsidRPr="006A241C">
        <w:rPr>
          <w:rFonts w:asciiTheme="minorBidi" w:eastAsia="Calibri" w:hAnsiTheme="minorBidi"/>
          <w:sz w:val="24"/>
          <w:szCs w:val="24"/>
          <w:lang w:val="ro-RO" w:eastAsia="zh-CN"/>
        </w:rPr>
        <w:t>de echipamente destinate utilizării în exteriorul clă</w:t>
      </w:r>
      <w:r w:rsidR="00D76EAD" w:rsidRPr="006A241C">
        <w:rPr>
          <w:rFonts w:asciiTheme="minorBidi" w:eastAsia="Calibri" w:hAnsiTheme="minorBidi"/>
          <w:sz w:val="24"/>
          <w:szCs w:val="24"/>
          <w:lang w:val="ro-RO" w:eastAsia="zh-CN"/>
        </w:rPr>
        <w:t>dirilor</w:t>
      </w:r>
      <w:r w:rsidR="00AC446A" w:rsidRPr="006A241C">
        <w:rPr>
          <w:rFonts w:asciiTheme="minorBidi" w:eastAsia="Calibri" w:hAnsiTheme="minorBidi"/>
          <w:sz w:val="24"/>
          <w:szCs w:val="24"/>
          <w:lang w:val="ro-RO" w:eastAsia="zh-CN"/>
        </w:rPr>
        <w:t>, fiind admisă</w:t>
      </w:r>
      <w:r w:rsidR="00D76EAD" w:rsidRPr="006A241C">
        <w:rPr>
          <w:rFonts w:asciiTheme="minorBidi" w:eastAsia="Calibri" w:hAnsiTheme="minorBidi"/>
          <w:sz w:val="24"/>
          <w:szCs w:val="24"/>
          <w:lang w:val="ro-RO" w:eastAsia="zh-CN"/>
        </w:rPr>
        <w:t xml:space="preserve"> doar folosirea e</w:t>
      </w:r>
      <w:r w:rsidR="00AC446A" w:rsidRPr="006A241C">
        <w:rPr>
          <w:rFonts w:asciiTheme="minorBidi" w:eastAsia="Calibri" w:hAnsiTheme="minorBidi"/>
          <w:sz w:val="24"/>
          <w:szCs w:val="24"/>
          <w:lang w:val="ro-RO" w:eastAsia="zh-CN"/>
        </w:rPr>
        <w:t>chipamentelor ce poarta inscripționat in mod vizibil, lizibil și de neș</w:t>
      </w:r>
      <w:r w:rsidR="00D76EAD" w:rsidRPr="006A241C">
        <w:rPr>
          <w:rFonts w:asciiTheme="minorBidi" w:eastAsia="Calibri" w:hAnsiTheme="minorBidi"/>
          <w:sz w:val="24"/>
          <w:szCs w:val="24"/>
          <w:lang w:val="ro-RO" w:eastAsia="zh-CN"/>
        </w:rPr>
        <w:t>ters marcaju</w:t>
      </w:r>
      <w:r w:rsidR="00AC446A" w:rsidRPr="006A241C">
        <w:rPr>
          <w:rFonts w:asciiTheme="minorBidi" w:eastAsia="Calibri" w:hAnsiTheme="minorBidi"/>
          <w:sz w:val="24"/>
          <w:szCs w:val="24"/>
          <w:lang w:val="ro-RO" w:eastAsia="zh-CN"/>
        </w:rPr>
        <w:t>l European de conformitate CE, însoț</w:t>
      </w:r>
      <w:r w:rsidR="00D76EAD" w:rsidRPr="006A241C">
        <w:rPr>
          <w:rFonts w:asciiTheme="minorBidi" w:eastAsia="Calibri" w:hAnsiTheme="minorBidi"/>
          <w:sz w:val="24"/>
          <w:szCs w:val="24"/>
          <w:lang w:val="ro-RO" w:eastAsia="zh-CN"/>
        </w:rPr>
        <w:t>it de indicarea nivelui garantat al puteri</w:t>
      </w:r>
      <w:r w:rsidR="00AC446A" w:rsidRPr="006A241C">
        <w:rPr>
          <w:rFonts w:asciiTheme="minorBidi" w:eastAsia="Calibri" w:hAnsiTheme="minorBidi"/>
          <w:sz w:val="24"/>
          <w:szCs w:val="24"/>
          <w:lang w:val="ro-RO" w:eastAsia="zh-CN"/>
        </w:rPr>
        <w:t>i sonore</w:t>
      </w:r>
      <w:r w:rsidR="00D76EAD" w:rsidRPr="006A241C">
        <w:rPr>
          <w:rFonts w:asciiTheme="minorBidi" w:eastAsia="Calibri" w:hAnsiTheme="minorBidi"/>
          <w:sz w:val="24"/>
          <w:szCs w:val="24"/>
          <w:lang w:val="ro-RO" w:eastAsia="zh-CN"/>
        </w:rPr>
        <w:t>;</w:t>
      </w:r>
    </w:p>
    <w:p w:rsidR="00D76EAD" w:rsidRPr="006A241C" w:rsidRDefault="00E82C68" w:rsidP="00AC3A05">
      <w:pPr>
        <w:pStyle w:val="ListParagraph"/>
        <w:numPr>
          <w:ilvl w:val="0"/>
          <w:numId w:val="11"/>
        </w:numPr>
        <w:spacing w:before="120" w:after="0" w:line="240" w:lineRule="auto"/>
        <w:jc w:val="both"/>
        <w:rPr>
          <w:rFonts w:asciiTheme="minorBidi" w:eastAsia="Times New Roman" w:hAnsiTheme="minorBidi"/>
          <w:sz w:val="24"/>
          <w:szCs w:val="24"/>
        </w:rPr>
      </w:pPr>
      <w:r w:rsidRPr="006A241C">
        <w:rPr>
          <w:rFonts w:asciiTheme="minorBidi" w:eastAsia="Calibri" w:hAnsiTheme="minorBidi"/>
          <w:sz w:val="24"/>
          <w:szCs w:val="24"/>
          <w:lang w:eastAsia="zh-CN"/>
        </w:rPr>
        <w:t>Se va respecta</w:t>
      </w:r>
      <w:r w:rsidR="00AC446A" w:rsidRPr="006A241C">
        <w:rPr>
          <w:rFonts w:asciiTheme="minorBidi" w:eastAsia="Calibri" w:hAnsiTheme="minorBidi"/>
          <w:sz w:val="24"/>
          <w:szCs w:val="24"/>
          <w:lang w:eastAsia="zh-CN"/>
        </w:rPr>
        <w:t xml:space="preserve"> durata execuției din proiect și din AC, astfel încâ</w:t>
      </w:r>
      <w:r w:rsidR="00D76EAD" w:rsidRPr="006A241C">
        <w:rPr>
          <w:rFonts w:asciiTheme="minorBidi" w:eastAsia="Calibri" w:hAnsiTheme="minorBidi"/>
          <w:sz w:val="24"/>
          <w:szCs w:val="24"/>
          <w:lang w:eastAsia="zh-CN"/>
        </w:rPr>
        <w:t>t disconf</w:t>
      </w:r>
      <w:r w:rsidR="00AC446A" w:rsidRPr="006A241C">
        <w:rPr>
          <w:rFonts w:asciiTheme="minorBidi" w:eastAsia="Calibri" w:hAnsiTheme="minorBidi"/>
          <w:sz w:val="24"/>
          <w:szCs w:val="24"/>
          <w:lang w:eastAsia="zh-CN"/>
        </w:rPr>
        <w:t>ortul generat de poluarea fonică să fie câ</w:t>
      </w:r>
      <w:r w:rsidR="00D76EAD" w:rsidRPr="006A241C">
        <w:rPr>
          <w:rFonts w:asciiTheme="minorBidi" w:eastAsia="Calibri" w:hAnsiTheme="minorBidi"/>
          <w:sz w:val="24"/>
          <w:szCs w:val="24"/>
          <w:lang w:eastAsia="zh-CN"/>
        </w:rPr>
        <w:t>t mai redus ca timp</w:t>
      </w:r>
    </w:p>
    <w:p w:rsidR="00140EA2" w:rsidRPr="006A241C" w:rsidRDefault="00E82C68" w:rsidP="00AC3A05">
      <w:pPr>
        <w:pStyle w:val="ListParagraph"/>
        <w:numPr>
          <w:ilvl w:val="0"/>
          <w:numId w:val="11"/>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Se va r</w:t>
      </w:r>
      <w:r w:rsidR="00AC446A" w:rsidRPr="006A241C">
        <w:rPr>
          <w:rFonts w:asciiTheme="minorBidi" w:hAnsiTheme="minorBidi"/>
          <w:sz w:val="24"/>
          <w:szCs w:val="24"/>
          <w:lang w:val="ro-RO"/>
        </w:rPr>
        <w:t>estricț</w:t>
      </w:r>
      <w:r w:rsidRPr="006A241C">
        <w:rPr>
          <w:rFonts w:asciiTheme="minorBidi" w:hAnsiTheme="minorBidi"/>
          <w:sz w:val="24"/>
          <w:szCs w:val="24"/>
          <w:lang w:val="ro-RO"/>
        </w:rPr>
        <w:t>iona viteza</w:t>
      </w:r>
      <w:r w:rsidR="00140EA2" w:rsidRPr="006A241C">
        <w:rPr>
          <w:rFonts w:asciiTheme="minorBidi" w:hAnsiTheme="minorBidi"/>
          <w:sz w:val="24"/>
          <w:szCs w:val="24"/>
          <w:lang w:val="ro-RO"/>
        </w:rPr>
        <w:t xml:space="preserve"> de </w:t>
      </w:r>
      <w:r w:rsidR="00C81679" w:rsidRPr="006A241C">
        <w:rPr>
          <w:rFonts w:asciiTheme="minorBidi" w:hAnsiTheme="minorBidi"/>
          <w:sz w:val="24"/>
          <w:szCs w:val="24"/>
          <w:lang w:val="ro-RO"/>
        </w:rPr>
        <w:t>circulație</w:t>
      </w:r>
      <w:r w:rsidR="00AC446A" w:rsidRPr="006A241C">
        <w:rPr>
          <w:rFonts w:asciiTheme="minorBidi" w:hAnsiTheme="minorBidi"/>
          <w:sz w:val="24"/>
          <w:szCs w:val="24"/>
          <w:lang w:val="ro-RO"/>
        </w:rPr>
        <w:t xml:space="preserve"> a autovehiiculelor î</w:t>
      </w:r>
      <w:r w:rsidR="00140EA2" w:rsidRPr="006A241C">
        <w:rPr>
          <w:rFonts w:asciiTheme="minorBidi" w:hAnsiTheme="minorBidi"/>
          <w:sz w:val="24"/>
          <w:szCs w:val="24"/>
          <w:lang w:val="ro-RO"/>
        </w:rPr>
        <w:t xml:space="preserve">n zona </w:t>
      </w:r>
      <w:r w:rsidR="00C81679" w:rsidRPr="006A241C">
        <w:rPr>
          <w:rFonts w:asciiTheme="minorBidi" w:hAnsiTheme="minorBidi"/>
          <w:sz w:val="24"/>
          <w:szCs w:val="24"/>
          <w:lang w:val="ro-RO"/>
        </w:rPr>
        <w:t>șantier</w:t>
      </w:r>
      <w:r w:rsidR="00140EA2" w:rsidRPr="006A241C">
        <w:rPr>
          <w:rFonts w:asciiTheme="minorBidi" w:hAnsiTheme="minorBidi"/>
          <w:sz w:val="24"/>
          <w:szCs w:val="24"/>
          <w:lang w:val="ro-RO"/>
        </w:rPr>
        <w:t>ului.</w:t>
      </w:r>
    </w:p>
    <w:p w:rsidR="00D76EAD" w:rsidRPr="006A241C" w:rsidRDefault="00D76EAD" w:rsidP="00AC3A05">
      <w:pPr>
        <w:pStyle w:val="ListParagraph"/>
        <w:numPr>
          <w:ilvl w:val="0"/>
          <w:numId w:val="11"/>
        </w:numPr>
        <w:spacing w:before="120" w:after="0" w:line="240" w:lineRule="auto"/>
        <w:jc w:val="both"/>
        <w:rPr>
          <w:rFonts w:asciiTheme="minorBidi" w:eastAsia="Times New Roman" w:hAnsiTheme="minorBidi"/>
          <w:sz w:val="24"/>
          <w:szCs w:val="24"/>
        </w:rPr>
      </w:pPr>
      <w:r w:rsidRPr="006A241C">
        <w:rPr>
          <w:rFonts w:asciiTheme="minorBidi" w:hAnsiTheme="minorBidi"/>
          <w:sz w:val="24"/>
          <w:szCs w:val="24"/>
          <w:lang w:val="ro-RO"/>
        </w:rPr>
        <w:lastRenderedPageBreak/>
        <w:t>Protecţia împotriva zgomotului şi a vibraţiilor se va realiza prin respectarea orelor de linişte şi odihnă, conform Ordinul  MS 119/2014.</w:t>
      </w:r>
    </w:p>
    <w:p w:rsidR="009A3360" w:rsidRPr="006A241C" w:rsidRDefault="009A3360" w:rsidP="00AC3A05">
      <w:pPr>
        <w:pStyle w:val="ListParagraph"/>
        <w:numPr>
          <w:ilvl w:val="0"/>
          <w:numId w:val="11"/>
        </w:numPr>
        <w:spacing w:after="0" w:line="240" w:lineRule="auto"/>
        <w:ind w:right="-568"/>
        <w:jc w:val="both"/>
        <w:rPr>
          <w:rFonts w:asciiTheme="minorBidi" w:hAnsiTheme="minorBidi"/>
          <w:sz w:val="24"/>
          <w:szCs w:val="24"/>
        </w:rPr>
      </w:pPr>
      <w:r w:rsidRPr="006A241C">
        <w:rPr>
          <w:rFonts w:asciiTheme="minorBidi" w:hAnsiTheme="minorBidi"/>
          <w:sz w:val="24"/>
          <w:szCs w:val="24"/>
        </w:rPr>
        <w:t>Pentru reducerea disconfortului</w:t>
      </w:r>
      <w:r w:rsidRPr="006A241C">
        <w:rPr>
          <w:rFonts w:asciiTheme="minorBidi" w:hAnsiTheme="minorBidi"/>
          <w:bCs/>
          <w:sz w:val="24"/>
          <w:szCs w:val="24"/>
        </w:rPr>
        <w:t xml:space="preserve"> </w:t>
      </w:r>
      <w:r w:rsidR="00E82C68" w:rsidRPr="006A241C">
        <w:rPr>
          <w:rFonts w:asciiTheme="minorBidi" w:hAnsiTheme="minorBidi"/>
          <w:sz w:val="24"/>
          <w:szCs w:val="24"/>
        </w:rPr>
        <w:t>sonor datorat funcționării</w:t>
      </w:r>
      <w:r w:rsidRPr="006A241C">
        <w:rPr>
          <w:rFonts w:asciiTheme="minorBidi" w:hAnsiTheme="minorBidi"/>
          <w:sz w:val="24"/>
          <w:szCs w:val="24"/>
        </w:rPr>
        <w:t xml:space="preserve">, programul de lucru nu se va </w:t>
      </w:r>
      <w:r w:rsidR="00E82C68" w:rsidRPr="006A241C">
        <w:rPr>
          <w:rFonts w:asciiTheme="minorBidi" w:hAnsiTheme="minorBidi"/>
          <w:sz w:val="24"/>
          <w:szCs w:val="24"/>
        </w:rPr>
        <w:t>continua</w:t>
      </w:r>
      <w:r w:rsidRPr="006A241C">
        <w:rPr>
          <w:rFonts w:asciiTheme="minorBidi" w:hAnsiTheme="minorBidi"/>
          <w:sz w:val="24"/>
          <w:szCs w:val="24"/>
        </w:rPr>
        <w:t xml:space="preserve"> pe timpul nopții</w:t>
      </w:r>
    </w:p>
    <w:p w:rsidR="009A3360" w:rsidRPr="006A241C" w:rsidRDefault="009A3360" w:rsidP="00AC3A05">
      <w:pPr>
        <w:pStyle w:val="ListParagraph"/>
        <w:numPr>
          <w:ilvl w:val="0"/>
          <w:numId w:val="11"/>
        </w:numPr>
        <w:spacing w:after="0" w:line="240" w:lineRule="auto"/>
        <w:ind w:right="-568"/>
        <w:jc w:val="both"/>
        <w:rPr>
          <w:rFonts w:asciiTheme="minorBidi" w:hAnsiTheme="minorBidi"/>
          <w:sz w:val="24"/>
          <w:szCs w:val="24"/>
        </w:rPr>
      </w:pPr>
      <w:r w:rsidRPr="006A241C">
        <w:rPr>
          <w:rFonts w:asciiTheme="minorBidi" w:hAnsiTheme="minorBidi"/>
          <w:sz w:val="24"/>
          <w:szCs w:val="24"/>
        </w:rPr>
        <w:t>Se va planifica orarul de desfășurare a activităților generatoare de zgomot astfel încât să se evite efe</w:t>
      </w:r>
      <w:r w:rsidR="00AC446A" w:rsidRPr="006A241C">
        <w:rPr>
          <w:rFonts w:asciiTheme="minorBidi" w:hAnsiTheme="minorBidi"/>
          <w:sz w:val="24"/>
          <w:szCs w:val="24"/>
        </w:rPr>
        <w:t>ctele cumulative in timpul lucră</w:t>
      </w:r>
      <w:r w:rsidRPr="006A241C">
        <w:rPr>
          <w:rFonts w:asciiTheme="minorBidi" w:hAnsiTheme="minorBidi"/>
          <w:sz w:val="24"/>
          <w:szCs w:val="24"/>
        </w:rPr>
        <w:t xml:space="preserve">rilor de constructii, cu respectarea </w:t>
      </w:r>
      <w:r w:rsidR="00D13916" w:rsidRPr="006A241C">
        <w:rPr>
          <w:rFonts w:asciiTheme="minorBidi" w:hAnsiTheme="minorBidi"/>
          <w:sz w:val="24"/>
          <w:szCs w:val="24"/>
          <w:lang w:val="ro-RO"/>
        </w:rPr>
        <w:t>Ordinul</w:t>
      </w:r>
      <w:r w:rsidRPr="006A241C">
        <w:rPr>
          <w:rFonts w:asciiTheme="minorBidi" w:hAnsiTheme="minorBidi"/>
          <w:sz w:val="24"/>
          <w:szCs w:val="24"/>
          <w:lang w:val="ro-RO"/>
        </w:rPr>
        <w:t xml:space="preserve"> MS 119/2014 (respectarea orelor de linişte şi odihnă)</w:t>
      </w:r>
    </w:p>
    <w:p w:rsidR="00E87D2C" w:rsidRPr="006A241C" w:rsidRDefault="00E87D2C" w:rsidP="00E87D2C">
      <w:pPr>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AC446A" w:rsidRPr="006A241C">
        <w:rPr>
          <w:rFonts w:asciiTheme="minorBidi" w:eastAsia="Times New Roman" w:hAnsiTheme="minorBidi"/>
          <w:b/>
          <w:bCs/>
          <w:sz w:val="24"/>
          <w:szCs w:val="24"/>
          <w:u w:val="single"/>
        </w:rPr>
        <w:t>CȚ</w:t>
      </w:r>
      <w:r w:rsidRPr="006A241C">
        <w:rPr>
          <w:rFonts w:asciiTheme="minorBidi" w:eastAsia="Times New Roman" w:hAnsiTheme="minorBidi"/>
          <w:b/>
          <w:bCs/>
          <w:sz w:val="24"/>
          <w:szCs w:val="24"/>
          <w:u w:val="single"/>
        </w:rPr>
        <w:t xml:space="preserve">IA </w:t>
      </w:r>
      <w:r w:rsidRPr="006A241C">
        <w:rPr>
          <w:rStyle w:val="slitbdy"/>
          <w:rFonts w:asciiTheme="minorBidi" w:hAnsiTheme="minorBidi"/>
          <w:b/>
          <w:bCs/>
          <w:sz w:val="24"/>
          <w:szCs w:val="24"/>
          <w:u w:val="single"/>
          <w:bdr w:val="none" w:sz="0" w:space="0" w:color="auto" w:frame="1"/>
          <w:shd w:val="clear" w:color="auto" w:fill="FFFFFF"/>
          <w:lang w:val="ro-RO"/>
        </w:rPr>
        <w:t>ÎMPOTRIVA ZGOMOTULUI ȘI VIBRAȚIILOR</w:t>
      </w:r>
      <w:r w:rsidR="00AC446A" w:rsidRPr="006A241C">
        <w:rPr>
          <w:rFonts w:asciiTheme="minorBidi" w:eastAsia="Times New Roman" w:hAnsiTheme="minorBidi"/>
          <w:b/>
          <w:bCs/>
          <w:sz w:val="24"/>
          <w:szCs w:val="24"/>
          <w:u w:val="single"/>
        </w:rPr>
        <w:t xml:space="preserve"> Î</w:t>
      </w:r>
      <w:r w:rsidRPr="006A241C">
        <w:rPr>
          <w:rFonts w:asciiTheme="minorBidi" w:eastAsia="Times New Roman" w:hAnsiTheme="minorBidi"/>
          <w:b/>
          <w:bCs/>
          <w:sz w:val="24"/>
          <w:szCs w:val="24"/>
          <w:u w:val="single"/>
        </w:rPr>
        <w:t>N TIMPUL</w:t>
      </w:r>
      <w:r w:rsidR="00E82C68" w:rsidRPr="006A241C">
        <w:rPr>
          <w:rFonts w:asciiTheme="minorBidi" w:eastAsia="Times New Roman" w:hAnsiTheme="minorBidi"/>
          <w:b/>
          <w:bCs/>
          <w:sz w:val="24"/>
          <w:szCs w:val="24"/>
          <w:u w:val="single"/>
        </w:rPr>
        <w:t xml:space="preserve"> DE</w:t>
      </w:r>
      <w:r w:rsidRPr="006A241C">
        <w:rPr>
          <w:rFonts w:asciiTheme="minorBidi" w:eastAsia="Times New Roman" w:hAnsiTheme="minorBidi"/>
          <w:b/>
          <w:bCs/>
          <w:sz w:val="24"/>
          <w:szCs w:val="24"/>
          <w:u w:val="single"/>
        </w:rPr>
        <w:t xml:space="preserve"> </w:t>
      </w:r>
      <w:r w:rsidR="00AC446A" w:rsidRPr="006A241C">
        <w:rPr>
          <w:rFonts w:asciiTheme="minorBidi" w:eastAsia="Times New Roman" w:hAnsiTheme="minorBidi"/>
          <w:b/>
          <w:bCs/>
          <w:sz w:val="24"/>
          <w:szCs w:val="24"/>
          <w:u w:val="single"/>
        </w:rPr>
        <w:t>FUNCȚ</w:t>
      </w:r>
      <w:r w:rsidRPr="006A241C">
        <w:rPr>
          <w:rFonts w:asciiTheme="minorBidi" w:eastAsia="Times New Roman" w:hAnsiTheme="minorBidi"/>
          <w:b/>
          <w:bCs/>
          <w:sz w:val="24"/>
          <w:szCs w:val="24"/>
          <w:u w:val="single"/>
        </w:rPr>
        <w:t>IONARE:</w:t>
      </w:r>
    </w:p>
    <w:p w:rsidR="00E87D2C" w:rsidRPr="006A241C" w:rsidRDefault="00E82C68" w:rsidP="00AC3A05">
      <w:pPr>
        <w:pStyle w:val="ListParagraph"/>
        <w:numPr>
          <w:ilvl w:val="0"/>
          <w:numId w:val="12"/>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Se va r</w:t>
      </w:r>
      <w:r w:rsidR="00AC446A" w:rsidRPr="006A241C">
        <w:rPr>
          <w:rFonts w:asciiTheme="minorBidi" w:hAnsiTheme="minorBidi"/>
          <w:sz w:val="24"/>
          <w:szCs w:val="24"/>
          <w:lang w:val="ro-RO"/>
        </w:rPr>
        <w:t>estricț</w:t>
      </w:r>
      <w:r w:rsidRPr="006A241C">
        <w:rPr>
          <w:rFonts w:asciiTheme="minorBidi" w:hAnsiTheme="minorBidi"/>
          <w:sz w:val="24"/>
          <w:szCs w:val="24"/>
          <w:lang w:val="ro-RO"/>
        </w:rPr>
        <w:t xml:space="preserve">iona viteza </w:t>
      </w:r>
      <w:r w:rsidR="00E87D2C" w:rsidRPr="006A241C">
        <w:rPr>
          <w:rFonts w:asciiTheme="minorBidi" w:hAnsiTheme="minorBidi"/>
          <w:sz w:val="24"/>
          <w:szCs w:val="24"/>
          <w:lang w:val="ro-RO"/>
        </w:rPr>
        <w:t xml:space="preserve">de </w:t>
      </w:r>
      <w:r w:rsidR="00C81679" w:rsidRPr="006A241C">
        <w:rPr>
          <w:rFonts w:asciiTheme="minorBidi" w:hAnsiTheme="minorBidi"/>
          <w:sz w:val="24"/>
          <w:szCs w:val="24"/>
          <w:lang w:val="ro-RO"/>
        </w:rPr>
        <w:t>circulație</w:t>
      </w:r>
      <w:r w:rsidR="00AC446A" w:rsidRPr="006A241C">
        <w:rPr>
          <w:rFonts w:asciiTheme="minorBidi" w:hAnsiTheme="minorBidi"/>
          <w:sz w:val="24"/>
          <w:szCs w:val="24"/>
          <w:lang w:val="ro-RO"/>
        </w:rPr>
        <w:t xml:space="preserve"> în zonă,</w:t>
      </w:r>
      <w:r w:rsidR="00E87D2C" w:rsidRPr="006A241C">
        <w:rPr>
          <w:rFonts w:asciiTheme="minorBidi" w:hAnsiTheme="minorBidi"/>
          <w:sz w:val="24"/>
          <w:szCs w:val="24"/>
          <w:lang w:val="ro-RO"/>
        </w:rPr>
        <w:t xml:space="preserve"> </w:t>
      </w:r>
      <w:r w:rsidRPr="006A241C">
        <w:rPr>
          <w:rFonts w:asciiTheme="minorBidi" w:hAnsiTheme="minorBidi"/>
          <w:sz w:val="24"/>
          <w:szCs w:val="24"/>
          <w:lang w:val="ro-RO"/>
        </w:rPr>
        <w:t>conform prevederi</w:t>
      </w:r>
      <w:r w:rsidR="00140EA2" w:rsidRPr="006A241C">
        <w:rPr>
          <w:rFonts w:asciiTheme="minorBidi" w:hAnsiTheme="minorBidi"/>
          <w:sz w:val="24"/>
          <w:szCs w:val="24"/>
          <w:lang w:val="ro-RO"/>
        </w:rPr>
        <w:t>lor</w:t>
      </w:r>
      <w:r w:rsidRPr="006A241C">
        <w:rPr>
          <w:rFonts w:asciiTheme="minorBidi" w:hAnsiTheme="minorBidi"/>
          <w:sz w:val="24"/>
          <w:szCs w:val="24"/>
          <w:lang w:val="ro-RO"/>
        </w:rPr>
        <w:t xml:space="preserve"> </w:t>
      </w:r>
      <w:r w:rsidR="00AC446A" w:rsidRPr="006A241C">
        <w:rPr>
          <w:rFonts w:asciiTheme="minorBidi" w:hAnsiTheme="minorBidi"/>
          <w:sz w:val="24"/>
          <w:szCs w:val="24"/>
          <w:lang w:val="ro-RO"/>
        </w:rPr>
        <w:t>legestlaț</w:t>
      </w:r>
      <w:r w:rsidR="00140EA2" w:rsidRPr="006A241C">
        <w:rPr>
          <w:rFonts w:asciiTheme="minorBidi" w:hAnsiTheme="minorBidi"/>
          <w:sz w:val="24"/>
          <w:szCs w:val="24"/>
          <w:lang w:val="ro-RO"/>
        </w:rPr>
        <w:t>ie</w:t>
      </w:r>
      <w:r w:rsidRPr="006A241C">
        <w:rPr>
          <w:rFonts w:asciiTheme="minorBidi" w:hAnsiTheme="minorBidi"/>
          <w:sz w:val="24"/>
          <w:szCs w:val="24"/>
          <w:lang w:val="ro-RO"/>
        </w:rPr>
        <w:t>i</w:t>
      </w:r>
      <w:r w:rsidR="00140EA2" w:rsidRPr="006A241C">
        <w:rPr>
          <w:rFonts w:asciiTheme="minorBidi" w:hAnsiTheme="minorBidi"/>
          <w:sz w:val="24"/>
          <w:szCs w:val="24"/>
          <w:lang w:val="ro-RO"/>
        </w:rPr>
        <w:t xml:space="preserve"> </w:t>
      </w:r>
      <w:r w:rsidR="00AC446A" w:rsidRPr="006A241C">
        <w:rPr>
          <w:rFonts w:asciiTheme="minorBidi" w:hAnsiTheme="minorBidi"/>
          <w:sz w:val="24"/>
          <w:szCs w:val="24"/>
          <w:lang w:val="ro-RO"/>
        </w:rPr>
        <w:t>î</w:t>
      </w:r>
      <w:r w:rsidRPr="006A241C">
        <w:rPr>
          <w:rFonts w:asciiTheme="minorBidi" w:hAnsiTheme="minorBidi"/>
          <w:sz w:val="24"/>
          <w:szCs w:val="24"/>
          <w:lang w:val="ro-RO"/>
        </w:rPr>
        <w:t>n</w:t>
      </w:r>
      <w:r w:rsidR="00140EA2" w:rsidRPr="006A241C">
        <w:rPr>
          <w:rFonts w:asciiTheme="minorBidi" w:hAnsiTheme="minorBidi"/>
          <w:sz w:val="24"/>
          <w:szCs w:val="24"/>
          <w:lang w:val="ro-RO"/>
        </w:rPr>
        <w:t xml:space="preserve"> domeniu</w:t>
      </w:r>
      <w:r w:rsidR="009A3360" w:rsidRPr="006A241C">
        <w:rPr>
          <w:rFonts w:asciiTheme="minorBidi" w:hAnsiTheme="minorBidi"/>
          <w:sz w:val="24"/>
          <w:szCs w:val="24"/>
          <w:lang w:val="ro-RO"/>
        </w:rPr>
        <w:t>l</w:t>
      </w:r>
      <w:r w:rsidR="00140EA2" w:rsidRPr="006A241C">
        <w:rPr>
          <w:rFonts w:asciiTheme="minorBidi" w:hAnsiTheme="minorBidi"/>
          <w:sz w:val="24"/>
          <w:szCs w:val="24"/>
          <w:lang w:val="ro-RO"/>
        </w:rPr>
        <w:t xml:space="preserve"> drumurilor</w:t>
      </w:r>
      <w:r w:rsidR="00E87D2C" w:rsidRPr="006A241C">
        <w:rPr>
          <w:rFonts w:asciiTheme="minorBidi" w:hAnsiTheme="minorBidi"/>
          <w:sz w:val="24"/>
          <w:szCs w:val="24"/>
          <w:lang w:val="ro-RO"/>
        </w:rPr>
        <w:t xml:space="preserve"> </w:t>
      </w:r>
      <w:r w:rsidR="00140EA2" w:rsidRPr="006A241C">
        <w:rPr>
          <w:rFonts w:asciiTheme="minorBidi" w:hAnsiTheme="minorBidi"/>
          <w:sz w:val="24"/>
          <w:szCs w:val="24"/>
          <w:lang w:val="ro-RO"/>
        </w:rPr>
        <w:t>pr</w:t>
      </w:r>
      <w:r w:rsidRPr="006A241C">
        <w:rPr>
          <w:rFonts w:asciiTheme="minorBidi" w:hAnsiTheme="minorBidi"/>
          <w:sz w:val="24"/>
          <w:szCs w:val="24"/>
          <w:lang w:val="ro-RO"/>
        </w:rPr>
        <w:t>i</w:t>
      </w:r>
      <w:r w:rsidR="00140EA2" w:rsidRPr="006A241C">
        <w:rPr>
          <w:rFonts w:asciiTheme="minorBidi" w:hAnsiTheme="minorBidi"/>
          <w:sz w:val="24"/>
          <w:szCs w:val="24"/>
          <w:lang w:val="ro-RO"/>
        </w:rPr>
        <w:t>v</w:t>
      </w:r>
      <w:r w:rsidRPr="006A241C">
        <w:rPr>
          <w:rFonts w:asciiTheme="minorBidi" w:hAnsiTheme="minorBidi"/>
          <w:sz w:val="24"/>
          <w:szCs w:val="24"/>
          <w:lang w:val="ro-RO"/>
        </w:rPr>
        <w:t>i</w:t>
      </w:r>
      <w:r w:rsidR="00AC446A" w:rsidRPr="006A241C">
        <w:rPr>
          <w:rFonts w:asciiTheme="minorBidi" w:hAnsiTheme="minorBidi"/>
          <w:sz w:val="24"/>
          <w:szCs w:val="24"/>
          <w:lang w:val="ro-RO"/>
        </w:rPr>
        <w:t>nd Restricț</w:t>
      </w:r>
      <w:r w:rsidR="00140EA2" w:rsidRPr="006A241C">
        <w:rPr>
          <w:rFonts w:asciiTheme="minorBidi" w:hAnsiTheme="minorBidi"/>
          <w:sz w:val="24"/>
          <w:szCs w:val="24"/>
          <w:lang w:val="ro-RO"/>
        </w:rPr>
        <w:t>ionarea vitezei in loc</w:t>
      </w:r>
      <w:r w:rsidRPr="006A241C">
        <w:rPr>
          <w:rFonts w:asciiTheme="minorBidi" w:hAnsiTheme="minorBidi"/>
          <w:sz w:val="24"/>
          <w:szCs w:val="24"/>
          <w:lang w:val="ro-RO"/>
        </w:rPr>
        <w:t>alitati</w:t>
      </w:r>
      <w:r w:rsidR="00140EA2" w:rsidRPr="006A241C">
        <w:rPr>
          <w:rFonts w:asciiTheme="minorBidi" w:hAnsiTheme="minorBidi"/>
          <w:sz w:val="24"/>
          <w:szCs w:val="24"/>
          <w:lang w:val="ro-RO"/>
        </w:rPr>
        <w:t>.</w:t>
      </w:r>
    </w:p>
    <w:p w:rsidR="00E87D2C" w:rsidRPr="006A241C" w:rsidRDefault="00E87D2C" w:rsidP="00AC3A05">
      <w:pPr>
        <w:pStyle w:val="ListParagraph"/>
        <w:numPr>
          <w:ilvl w:val="0"/>
          <w:numId w:val="12"/>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Autovehiculel</w:t>
      </w:r>
      <w:r w:rsidR="00AC446A" w:rsidRPr="006A241C">
        <w:rPr>
          <w:rFonts w:asciiTheme="minorBidi" w:eastAsia="Times New Roman" w:hAnsiTheme="minorBidi"/>
          <w:spacing w:val="-6"/>
          <w:sz w:val="24"/>
          <w:szCs w:val="24"/>
          <w:lang w:eastAsia="zh-CN"/>
        </w:rPr>
        <w:t xml:space="preserve">e </w:t>
      </w:r>
      <w:r w:rsidR="00EC27FE">
        <w:rPr>
          <w:rFonts w:asciiTheme="minorBidi" w:eastAsia="Times New Roman" w:hAnsiTheme="minorBidi"/>
          <w:spacing w:val="-6"/>
          <w:sz w:val="24"/>
          <w:szCs w:val="24"/>
          <w:lang w:eastAsia="zh-CN"/>
        </w:rPr>
        <w:t>persunalu</w:t>
      </w:r>
      <w:r w:rsidR="00AC446A" w:rsidRPr="006A241C">
        <w:rPr>
          <w:rFonts w:asciiTheme="minorBidi" w:eastAsia="Times New Roman" w:hAnsiTheme="minorBidi"/>
          <w:spacing w:val="-6"/>
          <w:sz w:val="24"/>
          <w:szCs w:val="24"/>
          <w:lang w:eastAsia="zh-CN"/>
        </w:rPr>
        <w:t xml:space="preserve"> vor respecta condiț</w:t>
      </w:r>
      <w:r w:rsidRPr="006A241C">
        <w:rPr>
          <w:rFonts w:asciiTheme="minorBidi" w:eastAsia="Times New Roman" w:hAnsiTheme="minorBidi"/>
          <w:spacing w:val="-6"/>
          <w:sz w:val="24"/>
          <w:szCs w:val="24"/>
          <w:lang w:eastAsia="zh-CN"/>
        </w:rPr>
        <w:t xml:space="preserve">iile impuse prin </w:t>
      </w:r>
      <w:r w:rsidR="00AC446A" w:rsidRPr="006A241C">
        <w:rPr>
          <w:rFonts w:asciiTheme="minorBidi" w:eastAsia="Times New Roman" w:hAnsiTheme="minorBidi"/>
          <w:spacing w:val="-6"/>
          <w:sz w:val="24"/>
          <w:szCs w:val="24"/>
          <w:lang w:eastAsia="zh-CN"/>
        </w:rPr>
        <w:t>verificarea tehnică periodică</w:t>
      </w:r>
      <w:r w:rsidRPr="006A241C">
        <w:rPr>
          <w:rFonts w:asciiTheme="minorBidi" w:eastAsia="Times New Roman" w:hAnsiTheme="minorBidi"/>
          <w:spacing w:val="-6"/>
          <w:sz w:val="24"/>
          <w:szCs w:val="24"/>
          <w:lang w:eastAsia="zh-CN"/>
        </w:rPr>
        <w:t>.</w:t>
      </w:r>
    </w:p>
    <w:p w:rsidR="00912EF3" w:rsidRPr="006A241C" w:rsidRDefault="00140EA2" w:rsidP="00AC3A05">
      <w:pPr>
        <w:pStyle w:val="ListParagraph"/>
        <w:numPr>
          <w:ilvl w:val="0"/>
          <w:numId w:val="12"/>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lua masuri</w:t>
      </w:r>
      <w:r w:rsidR="00AC446A" w:rsidRPr="006A241C">
        <w:rPr>
          <w:rFonts w:asciiTheme="minorBidi" w:eastAsia="Times New Roman" w:hAnsiTheme="minorBidi"/>
          <w:spacing w:val="-6"/>
          <w:sz w:val="24"/>
          <w:szCs w:val="24"/>
          <w:lang w:eastAsia="zh-CN"/>
        </w:rPr>
        <w:t xml:space="preserve"> de reducere a timpilor de funcționare î</w:t>
      </w:r>
      <w:r w:rsidRPr="006A241C">
        <w:rPr>
          <w:rFonts w:asciiTheme="minorBidi" w:eastAsia="Times New Roman" w:hAnsiTheme="minorBidi"/>
          <w:spacing w:val="-6"/>
          <w:sz w:val="24"/>
          <w:szCs w:val="24"/>
          <w:lang w:eastAsia="zh-CN"/>
        </w:rPr>
        <w:t xml:space="preserve">n gol a </w:t>
      </w:r>
      <w:r w:rsidR="00E87D2C" w:rsidRPr="006A241C">
        <w:rPr>
          <w:rFonts w:asciiTheme="minorBidi" w:eastAsia="Times New Roman" w:hAnsiTheme="minorBidi"/>
          <w:spacing w:val="-6"/>
          <w:sz w:val="24"/>
          <w:szCs w:val="24"/>
          <w:lang w:eastAsia="zh-CN"/>
        </w:rPr>
        <w:t>Auto</w:t>
      </w:r>
      <w:r w:rsidR="00912EF3" w:rsidRPr="006A241C">
        <w:rPr>
          <w:rFonts w:asciiTheme="minorBidi" w:eastAsia="Times New Roman" w:hAnsiTheme="minorBidi"/>
          <w:spacing w:val="-6"/>
          <w:sz w:val="24"/>
          <w:szCs w:val="24"/>
          <w:lang w:eastAsia="zh-CN"/>
        </w:rPr>
        <w:t>turism</w:t>
      </w:r>
      <w:r w:rsidR="00E87D2C" w:rsidRPr="006A241C">
        <w:rPr>
          <w:rFonts w:asciiTheme="minorBidi" w:eastAsia="Times New Roman" w:hAnsiTheme="minorBidi"/>
          <w:spacing w:val="-6"/>
          <w:sz w:val="24"/>
          <w:szCs w:val="24"/>
          <w:lang w:eastAsia="zh-CN"/>
        </w:rPr>
        <w:t>el</w:t>
      </w:r>
      <w:r w:rsidR="00912EF3" w:rsidRPr="006A241C">
        <w:rPr>
          <w:rFonts w:asciiTheme="minorBidi" w:eastAsia="Times New Roman" w:hAnsiTheme="minorBidi"/>
          <w:spacing w:val="-6"/>
          <w:sz w:val="24"/>
          <w:szCs w:val="24"/>
          <w:lang w:eastAsia="zh-CN"/>
        </w:rPr>
        <w:t>or de pe platforma de parcar</w:t>
      </w:r>
      <w:r w:rsidR="00E82C68" w:rsidRPr="006A241C">
        <w:rPr>
          <w:rFonts w:asciiTheme="minorBidi" w:eastAsia="Times New Roman" w:hAnsiTheme="minorBidi"/>
          <w:spacing w:val="-6"/>
          <w:sz w:val="24"/>
          <w:szCs w:val="24"/>
          <w:lang w:eastAsia="zh-CN"/>
        </w:rPr>
        <w:t>e</w:t>
      </w:r>
      <w:r w:rsidR="00AC446A" w:rsidRPr="006A241C">
        <w:rPr>
          <w:rFonts w:asciiTheme="minorBidi" w:eastAsia="Times New Roman" w:hAnsiTheme="minorBidi"/>
          <w:spacing w:val="-6"/>
          <w:sz w:val="24"/>
          <w:szCs w:val="24"/>
          <w:lang w:eastAsia="zh-CN"/>
        </w:rPr>
        <w:t xml:space="preserve"> din zonă</w:t>
      </w:r>
      <w:r w:rsidR="009A3360" w:rsidRPr="006A241C">
        <w:rPr>
          <w:rFonts w:asciiTheme="minorBidi" w:eastAsia="Times New Roman" w:hAnsiTheme="minorBidi"/>
          <w:spacing w:val="-6"/>
          <w:sz w:val="24"/>
          <w:szCs w:val="24"/>
          <w:lang w:eastAsia="zh-CN"/>
        </w:rPr>
        <w:t>.</w:t>
      </w:r>
    </w:p>
    <w:p w:rsidR="000E5BCB" w:rsidRPr="006A241C" w:rsidRDefault="000E5BCB" w:rsidP="00AC3A05">
      <w:pPr>
        <w:pStyle w:val="ListParagraph"/>
        <w:numPr>
          <w:ilvl w:val="0"/>
          <w:numId w:val="12"/>
        </w:numPr>
        <w:spacing w:before="120" w:after="0" w:line="240" w:lineRule="auto"/>
        <w:jc w:val="both"/>
        <w:rPr>
          <w:rFonts w:asciiTheme="minorBidi" w:eastAsia="Times New Roman" w:hAnsiTheme="minorBidi"/>
          <w:sz w:val="24"/>
          <w:szCs w:val="24"/>
        </w:rPr>
      </w:pPr>
      <w:r w:rsidRPr="006A241C">
        <w:rPr>
          <w:rFonts w:asciiTheme="minorBidi" w:hAnsiTheme="minorBidi"/>
          <w:sz w:val="24"/>
          <w:szCs w:val="24"/>
          <w:lang w:val="ro-RO"/>
        </w:rPr>
        <w:t>Se v</w:t>
      </w:r>
      <w:r w:rsidR="00E82C68" w:rsidRPr="006A241C">
        <w:rPr>
          <w:rFonts w:asciiTheme="minorBidi" w:hAnsiTheme="minorBidi"/>
          <w:sz w:val="24"/>
          <w:szCs w:val="24"/>
          <w:lang w:val="ro-RO"/>
        </w:rPr>
        <w:t>or</w:t>
      </w:r>
      <w:r w:rsidRPr="006A241C">
        <w:rPr>
          <w:rFonts w:asciiTheme="minorBidi" w:hAnsiTheme="minorBidi"/>
          <w:sz w:val="24"/>
          <w:szCs w:val="24"/>
          <w:lang w:val="ro-RO"/>
        </w:rPr>
        <w:t xml:space="preserve"> respecta orel</w:t>
      </w:r>
      <w:r w:rsidR="00E82C68" w:rsidRPr="006A241C">
        <w:rPr>
          <w:rFonts w:asciiTheme="minorBidi" w:hAnsiTheme="minorBidi"/>
          <w:sz w:val="24"/>
          <w:szCs w:val="24"/>
          <w:lang w:val="ro-RO"/>
        </w:rPr>
        <w:t>e</w:t>
      </w:r>
      <w:r w:rsidRPr="006A241C">
        <w:rPr>
          <w:rFonts w:asciiTheme="minorBidi" w:hAnsiTheme="minorBidi"/>
          <w:sz w:val="24"/>
          <w:szCs w:val="24"/>
          <w:lang w:val="ro-RO"/>
        </w:rPr>
        <w:t xml:space="preserve"> de linişte şi odihnă, conform Ordinul  MS 119/2014.</w:t>
      </w:r>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881EB1" w:rsidRDefault="00163CE9" w:rsidP="00AC3A05">
      <w:pPr>
        <w:pStyle w:val="ListParagraph"/>
        <w:numPr>
          <w:ilvl w:val="1"/>
          <w:numId w:val="15"/>
        </w:numPr>
        <w:spacing w:before="120" w:after="0" w:line="240" w:lineRule="auto"/>
        <w:ind w:left="630"/>
        <w:jc w:val="both"/>
        <w:rPr>
          <w:rStyle w:val="slit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solului și a subsolului</w:t>
      </w:r>
      <w:r w:rsidRPr="006A241C">
        <w:rPr>
          <w:rStyle w:val="slitbdy"/>
          <w:rFonts w:asciiTheme="minorBidi" w:hAnsiTheme="minorBidi"/>
          <w:color w:val="2F5496" w:themeColor="accent5" w:themeShade="BF"/>
          <w:sz w:val="24"/>
          <w:szCs w:val="24"/>
          <w:bdr w:val="none" w:sz="0" w:space="0" w:color="auto" w:frame="1"/>
          <w:shd w:val="clear" w:color="auto" w:fill="FFFFFF"/>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p>
    <w:p w:rsidR="00881EB1"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w:t>
      </w:r>
      <w:r w:rsidRPr="006A241C">
        <w:rPr>
          <w:rStyle w:val="slinbdy"/>
          <w:rFonts w:asciiTheme="minorBidi" w:hAnsiTheme="minorBidi"/>
          <w:color w:val="2F5496" w:themeColor="accent5" w:themeShade="BF"/>
          <w:sz w:val="24"/>
          <w:szCs w:val="24"/>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sol, subsol, ape freatice și de adâncime;</w:t>
      </w:r>
    </w:p>
    <w:p w:rsidR="009D5E8E" w:rsidRPr="006A241C"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lucrările și dotările pentru protecția solului și a subsolului;</w:t>
      </w:r>
    </w:p>
    <w:p w:rsidR="000C6043" w:rsidRPr="006A241C" w:rsidRDefault="000C6043" w:rsidP="00AC3A05">
      <w:pPr>
        <w:pStyle w:val="ListParagraph"/>
        <w:widowControl w:val="0"/>
        <w:numPr>
          <w:ilvl w:val="0"/>
          <w:numId w:val="13"/>
        </w:numPr>
        <w:tabs>
          <w:tab w:val="left" w:pos="1073"/>
        </w:tabs>
        <w:kinsoku w:val="0"/>
        <w:overflowPunct w:val="0"/>
        <w:autoSpaceDE w:val="0"/>
        <w:autoSpaceDN w:val="0"/>
        <w:adjustRightInd w:val="0"/>
        <w:spacing w:after="0" w:line="240" w:lineRule="auto"/>
        <w:jc w:val="both"/>
        <w:rPr>
          <w:rFonts w:asciiTheme="minorBidi" w:eastAsia="Times New Roman" w:hAnsiTheme="minorBidi"/>
          <w:spacing w:val="-1"/>
          <w:sz w:val="24"/>
          <w:szCs w:val="24"/>
          <w:lang w:val="ro-RO"/>
        </w:rPr>
      </w:pPr>
      <w:r w:rsidRPr="006A241C">
        <w:rPr>
          <w:rFonts w:asciiTheme="minorBidi" w:eastAsia="Times New Roman" w:hAnsiTheme="minorBidi"/>
          <w:sz w:val="24"/>
          <w:szCs w:val="24"/>
        </w:rPr>
        <w:t xml:space="preserve">se pot identifica sursele </w:t>
      </w:r>
      <w:r w:rsidR="00AC446A" w:rsidRPr="006A241C">
        <w:rPr>
          <w:rFonts w:asciiTheme="minorBidi" w:eastAsia="Times New Roman" w:hAnsiTheme="minorBidi"/>
          <w:sz w:val="24"/>
          <w:szCs w:val="24"/>
        </w:rPr>
        <w:t xml:space="preserve">de </w:t>
      </w:r>
      <w:r w:rsidR="00912EF3" w:rsidRPr="006A241C">
        <w:rPr>
          <w:rStyle w:val="slinbdy"/>
          <w:rFonts w:asciiTheme="minorBidi" w:hAnsiTheme="minorBidi"/>
          <w:sz w:val="24"/>
          <w:szCs w:val="24"/>
          <w:bdr w:val="none" w:sz="0" w:space="0" w:color="auto" w:frame="1"/>
          <w:shd w:val="clear" w:color="auto" w:fill="FFFFFF"/>
        </w:rPr>
        <w:t>poluanți</w:t>
      </w:r>
      <w:r w:rsidR="00912EF3" w:rsidRPr="006A241C">
        <w:rPr>
          <w:rFonts w:asciiTheme="minorBidi" w:eastAsia="Times New Roman" w:hAnsiTheme="minorBidi"/>
          <w:sz w:val="24"/>
          <w:szCs w:val="24"/>
        </w:rPr>
        <w:t xml:space="preserve"> </w:t>
      </w:r>
      <w:r w:rsidRPr="006A241C">
        <w:rPr>
          <w:rFonts w:asciiTheme="minorBidi" w:eastAsia="Times New Roman" w:hAnsiTheme="minorBidi"/>
          <w:sz w:val="24"/>
          <w:szCs w:val="24"/>
        </w:rPr>
        <w:t xml:space="preserve">reprezentate de traficul rutier </w:t>
      </w:r>
      <w:r w:rsidR="00C81679" w:rsidRPr="006A241C">
        <w:rPr>
          <w:rFonts w:asciiTheme="minorBidi" w:eastAsia="Times New Roman" w:hAnsiTheme="minorBidi"/>
          <w:sz w:val="24"/>
          <w:szCs w:val="24"/>
        </w:rPr>
        <w:t>desfașurat</w:t>
      </w:r>
      <w:r w:rsidRPr="006A241C">
        <w:rPr>
          <w:rFonts w:asciiTheme="minorBidi" w:eastAsia="Times New Roman" w:hAnsiTheme="minorBidi"/>
          <w:sz w:val="24"/>
          <w:szCs w:val="24"/>
        </w:rPr>
        <w:t xml:space="preserve"> zilnic pe </w:t>
      </w:r>
      <w:r w:rsidR="00C81679" w:rsidRPr="006A241C">
        <w:rPr>
          <w:rFonts w:asciiTheme="minorBidi" w:eastAsia="Times New Roman" w:hAnsiTheme="minorBidi"/>
          <w:sz w:val="24"/>
          <w:szCs w:val="24"/>
        </w:rPr>
        <w:t>șantier</w:t>
      </w:r>
    </w:p>
    <w:p w:rsidR="00974363" w:rsidRPr="006A241C" w:rsidRDefault="000C6043" w:rsidP="00AC3A05">
      <w:pPr>
        <w:pStyle w:val="ListParagraph"/>
        <w:widowControl w:val="0"/>
        <w:numPr>
          <w:ilvl w:val="0"/>
          <w:numId w:val="13"/>
        </w:numPr>
        <w:tabs>
          <w:tab w:val="left" w:pos="1073"/>
        </w:tabs>
        <w:suppressAutoHyphens/>
        <w:kinsoku w:val="0"/>
        <w:overflowPunct w:val="0"/>
        <w:autoSpaceDE w:val="0"/>
        <w:autoSpaceDN w:val="0"/>
        <w:adjustRightInd w:val="0"/>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z w:val="24"/>
          <w:szCs w:val="24"/>
          <w:lang w:val="ro-RO" w:eastAsia="ro-RO"/>
        </w:rPr>
        <w:t>scurgerile accidentale d</w:t>
      </w:r>
      <w:r w:rsidR="00AC446A" w:rsidRPr="006A241C">
        <w:rPr>
          <w:rFonts w:asciiTheme="minorBidi" w:eastAsia="Times New Roman" w:hAnsiTheme="minorBidi"/>
          <w:sz w:val="24"/>
          <w:szCs w:val="24"/>
          <w:lang w:val="ro-RO" w:eastAsia="ro-RO"/>
        </w:rPr>
        <w:t>e uleiuri uzate si combustibili</w:t>
      </w:r>
      <w:r w:rsidR="004B3CCD" w:rsidRPr="006A241C">
        <w:rPr>
          <w:rFonts w:asciiTheme="minorBidi" w:eastAsia="Times New Roman" w:hAnsiTheme="minorBidi"/>
          <w:sz w:val="24"/>
          <w:szCs w:val="24"/>
          <w:lang w:val="ro-RO" w:eastAsia="ro-RO"/>
        </w:rPr>
        <w:t xml:space="preserve"> de la</w:t>
      </w:r>
      <w:r w:rsidR="00AC446A" w:rsidRPr="006A241C">
        <w:rPr>
          <w:rFonts w:asciiTheme="minorBidi" w:eastAsia="Times New Roman" w:hAnsiTheme="minorBidi"/>
          <w:sz w:val="24"/>
          <w:szCs w:val="24"/>
          <w:lang w:val="ro-RO" w:eastAsia="ro-RO"/>
        </w:rPr>
        <w:t xml:space="preserve"> utilaje</w:t>
      </w:r>
      <w:r w:rsidR="00974363" w:rsidRPr="006A241C">
        <w:rPr>
          <w:rFonts w:asciiTheme="minorBidi" w:eastAsia="Times New Roman" w:hAnsiTheme="minorBidi"/>
          <w:sz w:val="24"/>
          <w:szCs w:val="24"/>
          <w:lang w:val="ro-RO" w:eastAsia="ro-RO"/>
        </w:rPr>
        <w:t xml:space="preserve"> </w:t>
      </w:r>
    </w:p>
    <w:p w:rsidR="000C6043" w:rsidRPr="006A241C" w:rsidRDefault="000C6043" w:rsidP="00AC3A05">
      <w:pPr>
        <w:pStyle w:val="ListParagraph"/>
        <w:widowControl w:val="0"/>
        <w:numPr>
          <w:ilvl w:val="0"/>
          <w:numId w:val="13"/>
        </w:numPr>
        <w:tabs>
          <w:tab w:val="left" w:pos="1073"/>
        </w:tabs>
        <w:suppressAutoHyphens/>
        <w:kinsoku w:val="0"/>
        <w:overflowPunct w:val="0"/>
        <w:autoSpaceDE w:val="0"/>
        <w:autoSpaceDN w:val="0"/>
        <w:adjustRightInd w:val="0"/>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 xml:space="preserve">depozitarea </w:t>
      </w:r>
      <w:r w:rsidR="0018582E" w:rsidRPr="006A241C">
        <w:rPr>
          <w:rFonts w:asciiTheme="minorBidi" w:eastAsia="Times New Roman" w:hAnsiTheme="minorBidi"/>
          <w:spacing w:val="-6"/>
          <w:sz w:val="24"/>
          <w:szCs w:val="24"/>
          <w:lang w:val="ro-RO" w:eastAsia="ro-RO"/>
        </w:rPr>
        <w:t>ne</w:t>
      </w:r>
      <w:r w:rsidRPr="006A241C">
        <w:rPr>
          <w:rFonts w:asciiTheme="minorBidi" w:eastAsia="Times New Roman" w:hAnsiTheme="minorBidi"/>
          <w:spacing w:val="-6"/>
          <w:sz w:val="24"/>
          <w:szCs w:val="24"/>
          <w:lang w:val="ro-RO" w:eastAsia="ro-RO"/>
        </w:rPr>
        <w:t xml:space="preserve">corespunzatoare a </w:t>
      </w:r>
      <w:r w:rsidR="00C81679" w:rsidRPr="006A241C">
        <w:rPr>
          <w:rFonts w:asciiTheme="minorBidi" w:eastAsia="Times New Roman" w:hAnsiTheme="minorBidi"/>
          <w:spacing w:val="-6"/>
          <w:sz w:val="24"/>
          <w:szCs w:val="24"/>
          <w:lang w:val="ro-RO" w:eastAsia="ro-RO"/>
        </w:rPr>
        <w:t>deșeurilor</w:t>
      </w:r>
      <w:r w:rsidR="00AC446A" w:rsidRPr="006A241C">
        <w:rPr>
          <w:rFonts w:asciiTheme="minorBidi" w:eastAsia="Times New Roman" w:hAnsiTheme="minorBidi"/>
          <w:spacing w:val="-6"/>
          <w:sz w:val="24"/>
          <w:szCs w:val="24"/>
          <w:lang w:val="ro-RO" w:eastAsia="ro-RO"/>
        </w:rPr>
        <w:t xml:space="preserve"> rezultate din construcț</w:t>
      </w:r>
      <w:r w:rsidRPr="006A241C">
        <w:rPr>
          <w:rFonts w:asciiTheme="minorBidi" w:eastAsia="Times New Roman" w:hAnsiTheme="minorBidi"/>
          <w:spacing w:val="-6"/>
          <w:sz w:val="24"/>
          <w:szCs w:val="24"/>
          <w:lang w:val="ro-RO" w:eastAsia="ro-RO"/>
        </w:rPr>
        <w:t>ii</w:t>
      </w:r>
    </w:p>
    <w:p w:rsidR="00912EF3" w:rsidRPr="006A241C" w:rsidRDefault="00912EF3" w:rsidP="00912EF3">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AC446A" w:rsidRPr="006A241C">
        <w:rPr>
          <w:rFonts w:asciiTheme="minorBidi" w:eastAsia="Times New Roman" w:hAnsiTheme="minorBidi"/>
          <w:b/>
          <w:bCs/>
          <w:sz w:val="24"/>
          <w:szCs w:val="24"/>
          <w:u w:val="single"/>
        </w:rPr>
        <w:t>CȚ</w:t>
      </w:r>
      <w:r w:rsidRPr="006A241C">
        <w:rPr>
          <w:rFonts w:asciiTheme="minorBidi" w:eastAsia="Times New Roman" w:hAnsiTheme="minorBidi"/>
          <w:b/>
          <w:bCs/>
          <w:sz w:val="24"/>
          <w:szCs w:val="24"/>
          <w:u w:val="single"/>
        </w:rPr>
        <w:t xml:space="preserve">IA </w:t>
      </w:r>
      <w:r w:rsidRPr="006A241C">
        <w:rPr>
          <w:rStyle w:val="slitbdy"/>
          <w:rFonts w:asciiTheme="minorBidi" w:hAnsiTheme="minorBidi"/>
          <w:b/>
          <w:bCs/>
          <w:sz w:val="24"/>
          <w:szCs w:val="24"/>
          <w:u w:val="single"/>
          <w:bdr w:val="none" w:sz="0" w:space="0" w:color="auto" w:frame="1"/>
          <w:shd w:val="clear" w:color="auto" w:fill="FFFFFF"/>
        </w:rPr>
        <w:t>SOLULUI ȘI A SUBSOLULUI</w:t>
      </w:r>
      <w:r w:rsidR="00AC446A" w:rsidRPr="006A241C">
        <w:rPr>
          <w:rFonts w:asciiTheme="minorBidi" w:eastAsia="Times New Roman" w:hAnsiTheme="minorBidi"/>
          <w:b/>
          <w:bCs/>
          <w:sz w:val="24"/>
          <w:szCs w:val="24"/>
          <w:u w:val="single"/>
        </w:rPr>
        <w:t xml:space="preserve"> Î</w:t>
      </w:r>
      <w:r w:rsidRPr="006A241C">
        <w:rPr>
          <w:rFonts w:asciiTheme="minorBidi" w:eastAsia="Times New Roman" w:hAnsiTheme="minorBidi"/>
          <w:b/>
          <w:bCs/>
          <w:sz w:val="24"/>
          <w:szCs w:val="24"/>
          <w:u w:val="single"/>
        </w:rPr>
        <w:t>N TIMPUL EXECU</w:t>
      </w:r>
      <w:r w:rsidR="00AC446A" w:rsidRPr="006A241C">
        <w:rPr>
          <w:rFonts w:asciiTheme="minorBidi" w:eastAsia="Times New Roman" w:hAnsiTheme="minorBidi"/>
          <w:b/>
          <w:bCs/>
          <w:sz w:val="24"/>
          <w:szCs w:val="24"/>
          <w:u w:val="single"/>
        </w:rPr>
        <w:t>Ț</w:t>
      </w:r>
      <w:r w:rsidRPr="006A241C">
        <w:rPr>
          <w:rFonts w:asciiTheme="minorBidi" w:eastAsia="Times New Roman" w:hAnsiTheme="minorBidi"/>
          <w:b/>
          <w:bCs/>
          <w:sz w:val="24"/>
          <w:szCs w:val="24"/>
          <w:u w:val="single"/>
        </w:rPr>
        <w:t>IEI:</w:t>
      </w:r>
    </w:p>
    <w:p w:rsidR="00912EF3" w:rsidRPr="006A241C" w:rsidRDefault="00912EF3"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 xml:space="preserve">depozitarea corespunzatoare </w:t>
      </w:r>
      <w:r w:rsidR="00FF23E1" w:rsidRPr="006A241C">
        <w:rPr>
          <w:rFonts w:asciiTheme="minorBidi" w:eastAsia="Times New Roman" w:hAnsiTheme="minorBidi"/>
          <w:spacing w:val="-6"/>
          <w:sz w:val="24"/>
          <w:szCs w:val="24"/>
          <w:lang w:val="ro-RO" w:eastAsia="ro-RO"/>
        </w:rPr>
        <w:t xml:space="preserve">a </w:t>
      </w:r>
      <w:r w:rsidRPr="006A241C">
        <w:rPr>
          <w:rFonts w:asciiTheme="minorBidi" w:eastAsia="Times New Roman" w:hAnsiTheme="minorBidi"/>
          <w:spacing w:val="-6"/>
          <w:sz w:val="24"/>
          <w:szCs w:val="24"/>
          <w:lang w:val="ro-RO" w:eastAsia="ro-RO"/>
        </w:rPr>
        <w:t xml:space="preserve">materialelor de </w:t>
      </w:r>
      <w:r w:rsidR="00AC446A" w:rsidRPr="006A241C">
        <w:rPr>
          <w:rFonts w:asciiTheme="minorBidi" w:eastAsia="Times New Roman" w:hAnsiTheme="minorBidi"/>
          <w:spacing w:val="-6"/>
          <w:sz w:val="24"/>
          <w:szCs w:val="24"/>
          <w:lang w:val="ro-RO" w:eastAsia="ro-RO"/>
        </w:rPr>
        <w:t>construcț</w:t>
      </w:r>
      <w:r w:rsidRPr="006A241C">
        <w:rPr>
          <w:rFonts w:asciiTheme="minorBidi" w:eastAsia="Times New Roman" w:hAnsiTheme="minorBidi"/>
          <w:spacing w:val="-6"/>
          <w:sz w:val="24"/>
          <w:szCs w:val="24"/>
          <w:lang w:val="ro-RO" w:eastAsia="ro-RO"/>
        </w:rPr>
        <w:t>ii</w:t>
      </w:r>
      <w:r w:rsidR="00C6237D" w:rsidRPr="006A241C">
        <w:rPr>
          <w:rFonts w:asciiTheme="minorBidi" w:eastAsia="Times New Roman" w:hAnsiTheme="minorBidi"/>
          <w:spacing w:val="-6"/>
          <w:sz w:val="24"/>
          <w:szCs w:val="24"/>
          <w:lang w:val="ro-RO" w:eastAsia="ro-RO"/>
        </w:rPr>
        <w:t xml:space="preserve"> </w:t>
      </w:r>
      <w:r w:rsidR="00AC446A" w:rsidRPr="006A241C">
        <w:rPr>
          <w:rFonts w:asciiTheme="minorBidi" w:eastAsia="Times New Roman" w:hAnsiTheme="minorBidi"/>
          <w:spacing w:val="-6"/>
          <w:sz w:val="24"/>
          <w:szCs w:val="24"/>
          <w:lang w:val="ro-RO" w:eastAsia="ro-RO"/>
        </w:rPr>
        <w:t>î</w:t>
      </w:r>
      <w:r w:rsidR="00FF23E1" w:rsidRPr="006A241C">
        <w:rPr>
          <w:rFonts w:asciiTheme="minorBidi" w:eastAsia="Times New Roman" w:hAnsiTheme="minorBidi"/>
          <w:spacing w:val="-6"/>
          <w:sz w:val="24"/>
          <w:szCs w:val="24"/>
          <w:lang w:val="ro-RO" w:eastAsia="ro-RO"/>
        </w:rPr>
        <w:t>n zona special</w:t>
      </w:r>
      <w:r w:rsidR="005422F9" w:rsidRPr="006A241C">
        <w:rPr>
          <w:rFonts w:asciiTheme="minorBidi" w:eastAsia="Times New Roman" w:hAnsiTheme="minorBidi"/>
          <w:spacing w:val="-6"/>
          <w:sz w:val="24"/>
          <w:szCs w:val="24"/>
          <w:lang w:val="ro-RO" w:eastAsia="ro-RO"/>
        </w:rPr>
        <w:t xml:space="preserve"> amenajat</w:t>
      </w:r>
      <w:r w:rsidR="00AC446A" w:rsidRPr="006A241C">
        <w:rPr>
          <w:rFonts w:asciiTheme="minorBidi" w:eastAsia="Times New Roman" w:hAnsiTheme="minorBidi"/>
          <w:spacing w:val="-6"/>
          <w:sz w:val="24"/>
          <w:szCs w:val="24"/>
          <w:lang w:val="ro-RO" w:eastAsia="ro-RO"/>
        </w:rPr>
        <w:t>ă</w:t>
      </w:r>
      <w:r w:rsidR="005422F9" w:rsidRPr="006A241C">
        <w:rPr>
          <w:rFonts w:asciiTheme="minorBidi" w:eastAsia="Times New Roman" w:hAnsiTheme="minorBidi"/>
          <w:spacing w:val="-6"/>
          <w:sz w:val="24"/>
          <w:szCs w:val="24"/>
          <w:lang w:val="ro-RO" w:eastAsia="ro-RO"/>
        </w:rPr>
        <w:t xml:space="preserve"> </w:t>
      </w:r>
      <w:r w:rsidR="00FF23E1" w:rsidRPr="006A241C">
        <w:rPr>
          <w:rFonts w:asciiTheme="minorBidi" w:eastAsia="Times New Roman" w:hAnsiTheme="minorBidi"/>
          <w:spacing w:val="-6"/>
          <w:sz w:val="24"/>
          <w:szCs w:val="24"/>
          <w:lang w:val="ro-RO" w:eastAsia="ro-RO"/>
        </w:rPr>
        <w:t>d</w:t>
      </w:r>
      <w:r w:rsidR="005422F9" w:rsidRPr="006A241C">
        <w:rPr>
          <w:rFonts w:asciiTheme="minorBidi" w:eastAsia="Times New Roman" w:hAnsiTheme="minorBidi"/>
          <w:spacing w:val="-6"/>
          <w:sz w:val="24"/>
          <w:szCs w:val="24"/>
          <w:lang w:val="ro-RO" w:eastAsia="ro-RO"/>
        </w:rPr>
        <w:t>in incinta amplasamentului</w:t>
      </w:r>
      <w:r w:rsidR="00E82C68" w:rsidRPr="006A241C">
        <w:rPr>
          <w:rFonts w:asciiTheme="minorBidi" w:eastAsia="Times New Roman" w:hAnsiTheme="minorBidi"/>
          <w:spacing w:val="-6"/>
          <w:sz w:val="24"/>
          <w:szCs w:val="24"/>
          <w:lang w:val="ro-RO" w:eastAsia="ro-RO"/>
        </w:rPr>
        <w:t>,</w:t>
      </w:r>
      <w:r w:rsidR="005422F9" w:rsidRPr="006A241C">
        <w:rPr>
          <w:rFonts w:asciiTheme="minorBidi" w:eastAsia="Times New Roman" w:hAnsiTheme="minorBidi"/>
          <w:spacing w:val="-6"/>
          <w:sz w:val="24"/>
          <w:szCs w:val="24"/>
          <w:lang w:val="ro-RO" w:eastAsia="ro-RO"/>
        </w:rPr>
        <w:t xml:space="preserve"> conform planul</w:t>
      </w:r>
      <w:r w:rsidR="00AC446A" w:rsidRPr="006A241C">
        <w:rPr>
          <w:rFonts w:asciiTheme="minorBidi" w:eastAsia="Times New Roman" w:hAnsiTheme="minorBidi"/>
          <w:spacing w:val="-6"/>
          <w:sz w:val="24"/>
          <w:szCs w:val="24"/>
          <w:lang w:val="ro-RO" w:eastAsia="ro-RO"/>
        </w:rPr>
        <w:t>ui de organizare</w:t>
      </w:r>
      <w:r w:rsidR="005422F9" w:rsidRPr="006A241C">
        <w:rPr>
          <w:rFonts w:asciiTheme="minorBidi" w:eastAsia="Times New Roman" w:hAnsiTheme="minorBidi"/>
          <w:spacing w:val="-6"/>
          <w:sz w:val="24"/>
          <w:szCs w:val="24"/>
          <w:lang w:val="ro-RO" w:eastAsia="ro-RO"/>
        </w:rPr>
        <w:t xml:space="preserve"> de </w:t>
      </w:r>
      <w:r w:rsidR="00C81679" w:rsidRPr="006A241C">
        <w:rPr>
          <w:rFonts w:asciiTheme="minorBidi" w:eastAsia="Times New Roman" w:hAnsiTheme="minorBidi"/>
          <w:spacing w:val="-6"/>
          <w:sz w:val="24"/>
          <w:szCs w:val="24"/>
          <w:lang w:val="ro-RO" w:eastAsia="ro-RO"/>
        </w:rPr>
        <w:t>șantier</w:t>
      </w:r>
      <w:r w:rsidR="005422F9" w:rsidRPr="006A241C">
        <w:rPr>
          <w:rFonts w:asciiTheme="minorBidi" w:eastAsia="Times New Roman" w:hAnsiTheme="minorBidi"/>
          <w:spacing w:val="-6"/>
          <w:sz w:val="24"/>
          <w:szCs w:val="24"/>
          <w:lang w:val="ro-RO" w:eastAsia="ro-RO"/>
        </w:rPr>
        <w:t xml:space="preserve"> anexat;</w:t>
      </w:r>
    </w:p>
    <w:p w:rsidR="005422F9" w:rsidRPr="006A241C" w:rsidRDefault="00FF23E1"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se v</w:t>
      </w:r>
      <w:r w:rsidR="00AC446A" w:rsidRPr="006A241C">
        <w:rPr>
          <w:rFonts w:asciiTheme="minorBidi" w:eastAsia="Times New Roman" w:hAnsiTheme="minorBidi"/>
          <w:spacing w:val="-6"/>
          <w:sz w:val="24"/>
          <w:szCs w:val="24"/>
          <w:lang w:val="ro-RO" w:eastAsia="ro-RO"/>
        </w:rPr>
        <w:t>or ultiza materiale de construcț</w:t>
      </w:r>
      <w:r w:rsidR="005422F9" w:rsidRPr="006A241C">
        <w:rPr>
          <w:rFonts w:asciiTheme="minorBidi" w:eastAsia="Times New Roman" w:hAnsiTheme="minorBidi"/>
          <w:spacing w:val="-6"/>
          <w:sz w:val="24"/>
          <w:szCs w:val="24"/>
          <w:lang w:val="ro-RO" w:eastAsia="ro-RO"/>
        </w:rPr>
        <w:t>ii preambalate;</w:t>
      </w:r>
      <w:r w:rsidRPr="006A241C">
        <w:rPr>
          <w:rFonts w:asciiTheme="minorBidi" w:eastAsia="Times New Roman" w:hAnsiTheme="minorBidi"/>
          <w:spacing w:val="-6"/>
          <w:sz w:val="24"/>
          <w:szCs w:val="24"/>
          <w:lang w:val="ro-RO" w:eastAsia="ro-RO"/>
        </w:rPr>
        <w:t xml:space="preserve"> de exemplu,</w:t>
      </w:r>
      <w:r w:rsidR="005422F9" w:rsidRPr="006A241C">
        <w:rPr>
          <w:rFonts w:asciiTheme="minorBidi" w:eastAsia="Times New Roman" w:hAnsiTheme="minorBidi"/>
          <w:spacing w:val="-6"/>
          <w:sz w:val="24"/>
          <w:szCs w:val="24"/>
          <w:lang w:val="ro-RO" w:eastAsia="ro-RO"/>
        </w:rPr>
        <w:t xml:space="preserve"> betonul va fi pr</w:t>
      </w:r>
      <w:r w:rsidRPr="006A241C">
        <w:rPr>
          <w:rFonts w:asciiTheme="minorBidi" w:eastAsia="Times New Roman" w:hAnsiTheme="minorBidi"/>
          <w:spacing w:val="-6"/>
          <w:sz w:val="24"/>
          <w:szCs w:val="24"/>
          <w:lang w:val="ro-RO" w:eastAsia="ro-RO"/>
        </w:rPr>
        <w:t>e</w:t>
      </w:r>
      <w:r w:rsidR="00AC446A" w:rsidRPr="006A241C">
        <w:rPr>
          <w:rFonts w:asciiTheme="minorBidi" w:eastAsia="Times New Roman" w:hAnsiTheme="minorBidi"/>
          <w:spacing w:val="-6"/>
          <w:sz w:val="24"/>
          <w:szCs w:val="24"/>
          <w:lang w:val="ro-RO" w:eastAsia="ro-RO"/>
        </w:rPr>
        <w:t>parat în stațiile de betoane î</w:t>
      </w:r>
      <w:r w:rsidR="005422F9" w:rsidRPr="006A241C">
        <w:rPr>
          <w:rFonts w:asciiTheme="minorBidi" w:eastAsia="Times New Roman" w:hAnsiTheme="minorBidi"/>
          <w:spacing w:val="-6"/>
          <w:sz w:val="24"/>
          <w:szCs w:val="24"/>
          <w:lang w:val="ro-RO" w:eastAsia="ro-RO"/>
        </w:rPr>
        <w:t>naite de aducere</w:t>
      </w:r>
      <w:r w:rsidR="001947D1" w:rsidRPr="006A241C">
        <w:rPr>
          <w:rFonts w:asciiTheme="minorBidi" w:eastAsia="Times New Roman" w:hAnsiTheme="minorBidi"/>
          <w:spacing w:val="-6"/>
          <w:sz w:val="24"/>
          <w:szCs w:val="24"/>
          <w:lang w:val="ro-RO" w:eastAsia="ro-RO"/>
        </w:rPr>
        <w:t>a</w:t>
      </w:r>
      <w:r w:rsidR="005422F9" w:rsidRPr="006A241C">
        <w:rPr>
          <w:rFonts w:asciiTheme="minorBidi" w:eastAsia="Times New Roman" w:hAnsiTheme="minorBidi"/>
          <w:spacing w:val="-6"/>
          <w:sz w:val="24"/>
          <w:szCs w:val="24"/>
          <w:lang w:val="ro-RO" w:eastAsia="ro-RO"/>
        </w:rPr>
        <w:t xml:space="preserve"> pe </w:t>
      </w:r>
      <w:r w:rsidR="00C81679" w:rsidRPr="006A241C">
        <w:rPr>
          <w:rFonts w:asciiTheme="minorBidi" w:eastAsia="Times New Roman" w:hAnsiTheme="minorBidi"/>
          <w:spacing w:val="-6"/>
          <w:sz w:val="24"/>
          <w:szCs w:val="24"/>
          <w:lang w:val="ro-RO" w:eastAsia="ro-RO"/>
        </w:rPr>
        <w:t>șantier</w:t>
      </w:r>
      <w:r w:rsidR="005422F9" w:rsidRPr="006A241C">
        <w:rPr>
          <w:rFonts w:asciiTheme="minorBidi" w:eastAsia="Times New Roman" w:hAnsiTheme="minorBidi"/>
          <w:spacing w:val="-6"/>
          <w:sz w:val="24"/>
          <w:szCs w:val="24"/>
          <w:lang w:val="ro-RO" w:eastAsia="ro-RO"/>
        </w:rPr>
        <w:t>.</w:t>
      </w:r>
    </w:p>
    <w:p w:rsidR="005422F9" w:rsidRPr="006A241C" w:rsidRDefault="00E82C68"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Sunt</w:t>
      </w:r>
      <w:r w:rsidR="005422F9" w:rsidRPr="006A241C">
        <w:rPr>
          <w:rFonts w:asciiTheme="minorBidi" w:eastAsia="Times New Roman" w:hAnsiTheme="minorBidi"/>
          <w:spacing w:val="-6"/>
          <w:sz w:val="24"/>
          <w:szCs w:val="24"/>
          <w:lang w:val="ro-RO" w:eastAsia="ro-RO"/>
        </w:rPr>
        <w:t xml:space="preserve"> interzis</w:t>
      </w:r>
      <w:r w:rsidRPr="006A241C">
        <w:rPr>
          <w:rFonts w:asciiTheme="minorBidi" w:eastAsia="Times New Roman" w:hAnsiTheme="minorBidi"/>
          <w:spacing w:val="-6"/>
          <w:sz w:val="24"/>
          <w:szCs w:val="24"/>
          <w:lang w:val="ro-RO" w:eastAsia="ro-RO"/>
        </w:rPr>
        <w:t>e</w:t>
      </w:r>
      <w:r w:rsidR="001947D1" w:rsidRPr="006A241C">
        <w:rPr>
          <w:rFonts w:asciiTheme="minorBidi" w:eastAsia="Times New Roman" w:hAnsiTheme="minorBidi"/>
          <w:spacing w:val="-6"/>
          <w:sz w:val="24"/>
          <w:szCs w:val="24"/>
          <w:lang w:val="ro-RO" w:eastAsia="ro-RO"/>
        </w:rPr>
        <w:t xml:space="preserve"> operații de întreținere a mijloacelor auto ș</w:t>
      </w:r>
      <w:r w:rsidR="005422F9" w:rsidRPr="006A241C">
        <w:rPr>
          <w:rFonts w:asciiTheme="minorBidi" w:eastAsia="Times New Roman" w:hAnsiTheme="minorBidi"/>
          <w:spacing w:val="-6"/>
          <w:sz w:val="24"/>
          <w:szCs w:val="24"/>
          <w:lang w:val="ro-RO" w:eastAsia="ro-RO"/>
        </w:rPr>
        <w:t>i a utlajelor pe amplasament</w:t>
      </w:r>
    </w:p>
    <w:p w:rsidR="00A410B7" w:rsidRPr="006A241C" w:rsidRDefault="001947D1"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Alimentarea cu carburanți a utilajelor ș</w:t>
      </w:r>
      <w:r w:rsidR="00A410B7" w:rsidRPr="006A241C">
        <w:rPr>
          <w:rFonts w:asciiTheme="minorBidi" w:eastAsia="Times New Roman" w:hAnsiTheme="minorBidi"/>
          <w:spacing w:val="-6"/>
          <w:sz w:val="24"/>
          <w:szCs w:val="24"/>
          <w:lang w:val="ro-RO" w:eastAsia="ro-RO"/>
        </w:rPr>
        <w:t>i mijloacelor de transport se</w:t>
      </w:r>
      <w:r w:rsidR="00E82C68" w:rsidRPr="006A241C">
        <w:rPr>
          <w:rFonts w:asciiTheme="minorBidi" w:eastAsia="Times New Roman" w:hAnsiTheme="minorBidi"/>
          <w:spacing w:val="-6"/>
          <w:sz w:val="24"/>
          <w:szCs w:val="24"/>
          <w:lang w:val="ro-RO" w:eastAsia="ro-RO"/>
        </w:rPr>
        <w:t xml:space="preserve"> va</w:t>
      </w:r>
      <w:r w:rsidRPr="006A241C">
        <w:rPr>
          <w:rFonts w:asciiTheme="minorBidi" w:eastAsia="Times New Roman" w:hAnsiTheme="minorBidi"/>
          <w:spacing w:val="-6"/>
          <w:sz w:val="24"/>
          <w:szCs w:val="24"/>
          <w:lang w:val="ro-RO" w:eastAsia="ro-RO"/>
        </w:rPr>
        <w:t xml:space="preserve"> face de la staț</w:t>
      </w:r>
      <w:r w:rsidR="00A410B7" w:rsidRPr="006A241C">
        <w:rPr>
          <w:rFonts w:asciiTheme="minorBidi" w:eastAsia="Times New Roman" w:hAnsiTheme="minorBidi"/>
          <w:spacing w:val="-6"/>
          <w:sz w:val="24"/>
          <w:szCs w:val="24"/>
          <w:lang w:val="ro-RO" w:eastAsia="ro-RO"/>
        </w:rPr>
        <w:t xml:space="preserve">ii </w:t>
      </w:r>
      <w:r w:rsidRPr="006A241C">
        <w:rPr>
          <w:rFonts w:asciiTheme="minorBidi" w:eastAsia="Times New Roman" w:hAnsiTheme="minorBidi"/>
          <w:spacing w:val="-6"/>
          <w:sz w:val="24"/>
          <w:szCs w:val="24"/>
          <w:lang w:val="ro-RO" w:eastAsia="ro-RO"/>
        </w:rPr>
        <w:t>autorizate</w:t>
      </w:r>
      <w:r w:rsidR="00E82C68" w:rsidRPr="006A241C">
        <w:rPr>
          <w:rFonts w:asciiTheme="minorBidi" w:eastAsia="Times New Roman" w:hAnsiTheme="minorBidi"/>
          <w:spacing w:val="-6"/>
          <w:sz w:val="24"/>
          <w:szCs w:val="24"/>
          <w:lang w:val="ro-RO" w:eastAsia="ro-RO"/>
        </w:rPr>
        <w:t xml:space="preserve"> </w:t>
      </w:r>
      <w:r w:rsidR="00A410B7" w:rsidRPr="006A241C">
        <w:rPr>
          <w:rFonts w:asciiTheme="minorBidi" w:eastAsia="Times New Roman" w:hAnsiTheme="minorBidi"/>
          <w:spacing w:val="-6"/>
          <w:sz w:val="24"/>
          <w:szCs w:val="24"/>
          <w:lang w:val="ro-RO" w:eastAsia="ro-RO"/>
        </w:rPr>
        <w:t>de distribu</w:t>
      </w:r>
      <w:r w:rsidRPr="006A241C">
        <w:rPr>
          <w:rFonts w:asciiTheme="minorBidi" w:eastAsia="Times New Roman" w:hAnsiTheme="minorBidi"/>
          <w:spacing w:val="-6"/>
          <w:sz w:val="24"/>
          <w:szCs w:val="24"/>
          <w:lang w:val="ro-RO" w:eastAsia="ro-RO"/>
        </w:rPr>
        <w:t>ț</w:t>
      </w:r>
      <w:r w:rsidR="00A410B7" w:rsidRPr="006A241C">
        <w:rPr>
          <w:rFonts w:asciiTheme="minorBidi" w:eastAsia="Times New Roman" w:hAnsiTheme="minorBidi"/>
          <w:spacing w:val="-6"/>
          <w:sz w:val="24"/>
          <w:szCs w:val="24"/>
          <w:lang w:val="ro-RO" w:eastAsia="ro-RO"/>
        </w:rPr>
        <w:t>ie c</w:t>
      </w:r>
      <w:r w:rsidR="00E82C68" w:rsidRPr="006A241C">
        <w:rPr>
          <w:rFonts w:asciiTheme="minorBidi" w:eastAsia="Times New Roman" w:hAnsiTheme="minorBidi"/>
          <w:spacing w:val="-6"/>
          <w:sz w:val="24"/>
          <w:szCs w:val="24"/>
          <w:lang w:val="ro-RO" w:eastAsia="ro-RO"/>
        </w:rPr>
        <w:t>arburan</w:t>
      </w:r>
      <w:r w:rsidRPr="006A241C">
        <w:rPr>
          <w:rFonts w:asciiTheme="minorBidi" w:eastAsia="Times New Roman" w:hAnsiTheme="minorBidi"/>
          <w:spacing w:val="-6"/>
          <w:sz w:val="24"/>
          <w:szCs w:val="24"/>
          <w:lang w:val="ro-RO" w:eastAsia="ro-RO"/>
        </w:rPr>
        <w:t>ț</w:t>
      </w:r>
      <w:r w:rsidR="00E82C68" w:rsidRPr="006A241C">
        <w:rPr>
          <w:rFonts w:asciiTheme="minorBidi" w:eastAsia="Times New Roman" w:hAnsiTheme="minorBidi"/>
          <w:spacing w:val="-6"/>
          <w:sz w:val="24"/>
          <w:szCs w:val="24"/>
          <w:lang w:val="ro-RO" w:eastAsia="ro-RO"/>
        </w:rPr>
        <w:t xml:space="preserve">i </w:t>
      </w:r>
      <w:r w:rsidR="00A410B7" w:rsidRPr="006A241C">
        <w:rPr>
          <w:rFonts w:asciiTheme="minorBidi" w:eastAsia="Times New Roman" w:hAnsiTheme="minorBidi"/>
          <w:spacing w:val="-6"/>
          <w:sz w:val="24"/>
          <w:szCs w:val="24"/>
          <w:lang w:val="ro-RO" w:eastAsia="ro-RO"/>
        </w:rPr>
        <w:t>pentru evitarea scurgerilor accidentale de prodse petrolire de la autovehicule.</w:t>
      </w:r>
    </w:p>
    <w:p w:rsidR="00C6237D" w:rsidRPr="006A241C" w:rsidRDefault="001947D1"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Evitarea depozită</w:t>
      </w:r>
      <w:r w:rsidR="00C6237D" w:rsidRPr="006A241C">
        <w:rPr>
          <w:rFonts w:asciiTheme="minorBidi" w:eastAsia="Times New Roman" w:hAnsiTheme="minorBidi"/>
          <w:spacing w:val="-6"/>
          <w:sz w:val="24"/>
          <w:szCs w:val="24"/>
          <w:lang w:val="ro-RO" w:eastAsia="ro-RO"/>
        </w:rPr>
        <w:t xml:space="preserve">rii necontrolate </w:t>
      </w:r>
      <w:r w:rsidRPr="006A241C">
        <w:rPr>
          <w:rFonts w:asciiTheme="minorBidi" w:eastAsia="Times New Roman" w:hAnsiTheme="minorBidi"/>
          <w:spacing w:val="-6"/>
          <w:sz w:val="24"/>
          <w:szCs w:val="24"/>
          <w:lang w:val="ro-RO" w:eastAsia="ro-RO"/>
        </w:rPr>
        <w:t>direct pe sol în spaț</w:t>
      </w:r>
      <w:r w:rsidR="00FF23E1" w:rsidRPr="006A241C">
        <w:rPr>
          <w:rFonts w:asciiTheme="minorBidi" w:eastAsia="Times New Roman" w:hAnsiTheme="minorBidi"/>
          <w:spacing w:val="-6"/>
          <w:sz w:val="24"/>
          <w:szCs w:val="24"/>
          <w:lang w:val="ro-RO" w:eastAsia="ro-RO"/>
        </w:rPr>
        <w:t xml:space="preserve">ii neamenajate corespunzator </w:t>
      </w:r>
      <w:r w:rsidR="00C6237D" w:rsidRPr="006A241C">
        <w:rPr>
          <w:rFonts w:asciiTheme="minorBidi" w:eastAsia="Times New Roman" w:hAnsiTheme="minorBidi"/>
          <w:spacing w:val="-6"/>
          <w:sz w:val="24"/>
          <w:szCs w:val="24"/>
          <w:lang w:val="ro-RO" w:eastAsia="ro-RO"/>
        </w:rPr>
        <w:t>a materiale</w:t>
      </w:r>
      <w:r w:rsidRPr="006A241C">
        <w:rPr>
          <w:rFonts w:asciiTheme="minorBidi" w:eastAsia="Times New Roman" w:hAnsiTheme="minorBidi"/>
          <w:spacing w:val="-6"/>
          <w:sz w:val="24"/>
          <w:szCs w:val="24"/>
          <w:lang w:val="ro-RO" w:eastAsia="ro-RO"/>
        </w:rPr>
        <w:t>lor folosite ș</w:t>
      </w:r>
      <w:r w:rsidR="00C6237D" w:rsidRPr="006A241C">
        <w:rPr>
          <w:rFonts w:asciiTheme="minorBidi" w:eastAsia="Times New Roman" w:hAnsiTheme="minorBidi"/>
          <w:spacing w:val="-6"/>
          <w:sz w:val="24"/>
          <w:szCs w:val="24"/>
          <w:lang w:val="ro-RO" w:eastAsia="ro-RO"/>
        </w:rPr>
        <w:t xml:space="preserve">i </w:t>
      </w:r>
      <w:r w:rsidR="00C81679" w:rsidRPr="006A241C">
        <w:rPr>
          <w:rFonts w:asciiTheme="minorBidi" w:eastAsia="Times New Roman" w:hAnsiTheme="minorBidi"/>
          <w:spacing w:val="-6"/>
          <w:sz w:val="24"/>
          <w:szCs w:val="24"/>
          <w:lang w:val="ro-RO" w:eastAsia="ro-RO"/>
        </w:rPr>
        <w:t>deșeurilor</w:t>
      </w:r>
      <w:r w:rsidR="00C6237D" w:rsidRPr="006A241C">
        <w:rPr>
          <w:rFonts w:asciiTheme="minorBidi" w:eastAsia="Times New Roman" w:hAnsiTheme="minorBidi"/>
          <w:spacing w:val="-6"/>
          <w:sz w:val="24"/>
          <w:szCs w:val="24"/>
          <w:lang w:val="ro-RO" w:eastAsia="ro-RO"/>
        </w:rPr>
        <w:t xml:space="preserve"> rezultate</w:t>
      </w:r>
      <w:r w:rsidRPr="006A241C">
        <w:rPr>
          <w:rFonts w:asciiTheme="minorBidi" w:eastAsia="Times New Roman" w:hAnsiTheme="minorBidi"/>
          <w:spacing w:val="-6"/>
          <w:sz w:val="24"/>
          <w:szCs w:val="24"/>
          <w:lang w:val="ro-RO" w:eastAsia="ro-RO"/>
        </w:rPr>
        <w:t xml:space="preserve"> din fazele de construcț</w:t>
      </w:r>
      <w:r w:rsidR="00A410B7" w:rsidRPr="006A241C">
        <w:rPr>
          <w:rFonts w:asciiTheme="minorBidi" w:eastAsia="Times New Roman" w:hAnsiTheme="minorBidi"/>
          <w:spacing w:val="-6"/>
          <w:sz w:val="24"/>
          <w:szCs w:val="24"/>
          <w:lang w:val="ro-RO" w:eastAsia="ro-RO"/>
        </w:rPr>
        <w:t>ii</w:t>
      </w:r>
      <w:r w:rsidR="00C6237D" w:rsidRPr="006A241C">
        <w:rPr>
          <w:rFonts w:asciiTheme="minorBidi" w:eastAsia="Times New Roman" w:hAnsiTheme="minorBidi"/>
          <w:spacing w:val="-6"/>
          <w:sz w:val="24"/>
          <w:szCs w:val="24"/>
          <w:lang w:val="ro-RO" w:eastAsia="ro-RO"/>
        </w:rPr>
        <w:t>;</w:t>
      </w:r>
    </w:p>
    <w:p w:rsidR="00C6237D" w:rsidRPr="006A241C" w:rsidRDefault="00C6237D"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Pentru toate categori</w:t>
      </w:r>
      <w:r w:rsidR="001947D1" w:rsidRPr="006A241C">
        <w:rPr>
          <w:rFonts w:asciiTheme="minorBidi" w:eastAsia="Times New Roman" w:hAnsiTheme="minorBidi"/>
          <w:spacing w:val="-6"/>
          <w:sz w:val="24"/>
          <w:szCs w:val="24"/>
          <w:lang w:val="ro-RO" w:eastAsia="ro-RO"/>
        </w:rPr>
        <w:t>ile de materiale de construcț</w:t>
      </w:r>
      <w:r w:rsidR="004E645C" w:rsidRPr="006A241C">
        <w:rPr>
          <w:rFonts w:asciiTheme="minorBidi" w:eastAsia="Times New Roman" w:hAnsiTheme="minorBidi"/>
          <w:spacing w:val="-6"/>
          <w:sz w:val="24"/>
          <w:szCs w:val="24"/>
          <w:lang w:val="ro-RO" w:eastAsia="ro-RO"/>
        </w:rPr>
        <w:t>ii</w:t>
      </w:r>
      <w:r w:rsidR="001947D1" w:rsidRPr="006A241C">
        <w:rPr>
          <w:rFonts w:asciiTheme="minorBidi" w:eastAsia="Times New Roman" w:hAnsiTheme="minorBidi"/>
          <w:spacing w:val="-6"/>
          <w:sz w:val="24"/>
          <w:szCs w:val="24"/>
          <w:lang w:val="ro-RO" w:eastAsia="ro-RO"/>
        </w:rPr>
        <w:t xml:space="preserve"> se va avea în vedere aprovizionarea ritmică</w:t>
      </w:r>
      <w:r w:rsidRPr="006A241C">
        <w:rPr>
          <w:rFonts w:asciiTheme="minorBidi" w:eastAsia="Times New Roman" w:hAnsiTheme="minorBidi"/>
          <w:spacing w:val="-6"/>
          <w:sz w:val="24"/>
          <w:szCs w:val="24"/>
          <w:lang w:val="ro-RO" w:eastAsia="ro-RO"/>
        </w:rPr>
        <w:t>, esalonat</w:t>
      </w:r>
      <w:r w:rsidR="001947D1" w:rsidRPr="006A241C">
        <w:rPr>
          <w:rFonts w:asciiTheme="minorBidi" w:eastAsia="Times New Roman" w:hAnsiTheme="minorBidi"/>
          <w:spacing w:val="-6"/>
          <w:sz w:val="24"/>
          <w:szCs w:val="24"/>
          <w:lang w:val="ro-RO" w:eastAsia="ro-RO"/>
        </w:rPr>
        <w:t>ă, în concordnță</w:t>
      </w:r>
      <w:r w:rsidRPr="006A241C">
        <w:rPr>
          <w:rFonts w:asciiTheme="minorBidi" w:eastAsia="Times New Roman" w:hAnsiTheme="minorBidi"/>
          <w:spacing w:val="-6"/>
          <w:sz w:val="24"/>
          <w:szCs w:val="24"/>
          <w:lang w:val="ro-RO" w:eastAsia="ro-RO"/>
        </w:rPr>
        <w:t xml:space="preserve"> cu etapele de executie</w:t>
      </w:r>
      <w:r w:rsidR="004E645C" w:rsidRPr="006A241C">
        <w:rPr>
          <w:rFonts w:asciiTheme="minorBidi" w:eastAsia="Times New Roman" w:hAnsiTheme="minorBidi"/>
          <w:spacing w:val="-6"/>
          <w:sz w:val="24"/>
          <w:szCs w:val="24"/>
          <w:lang w:val="ro-RO" w:eastAsia="ro-RO"/>
        </w:rPr>
        <w:t>,</w:t>
      </w:r>
      <w:r w:rsidR="00A410B7" w:rsidRPr="006A241C">
        <w:rPr>
          <w:rFonts w:asciiTheme="minorBidi" w:eastAsia="Times New Roman" w:hAnsiTheme="minorBidi"/>
          <w:spacing w:val="-6"/>
          <w:sz w:val="24"/>
          <w:szCs w:val="24"/>
          <w:lang w:val="ro-RO" w:eastAsia="ro-RO"/>
        </w:rPr>
        <w:t xml:space="preserve"> conform graficul</w:t>
      </w:r>
      <w:r w:rsidR="004E645C" w:rsidRPr="006A241C">
        <w:rPr>
          <w:rFonts w:asciiTheme="minorBidi" w:eastAsia="Times New Roman" w:hAnsiTheme="minorBidi"/>
          <w:spacing w:val="-6"/>
          <w:sz w:val="24"/>
          <w:szCs w:val="24"/>
          <w:lang w:val="ro-RO" w:eastAsia="ro-RO"/>
        </w:rPr>
        <w:t>ui</w:t>
      </w:r>
      <w:r w:rsidR="001947D1" w:rsidRPr="006A241C">
        <w:rPr>
          <w:rFonts w:asciiTheme="minorBidi" w:eastAsia="Times New Roman" w:hAnsiTheme="minorBidi"/>
          <w:spacing w:val="-6"/>
          <w:sz w:val="24"/>
          <w:szCs w:val="24"/>
          <w:lang w:val="ro-RO" w:eastAsia="ro-RO"/>
        </w:rPr>
        <w:t xml:space="preserve"> de execuț</w:t>
      </w:r>
      <w:r w:rsidR="00A410B7" w:rsidRPr="006A241C">
        <w:rPr>
          <w:rFonts w:asciiTheme="minorBidi" w:eastAsia="Times New Roman" w:hAnsiTheme="minorBidi"/>
          <w:spacing w:val="-6"/>
          <w:sz w:val="24"/>
          <w:szCs w:val="24"/>
          <w:lang w:val="ro-RO" w:eastAsia="ro-RO"/>
        </w:rPr>
        <w:t>ie dat de proiectant,</w:t>
      </w:r>
      <w:r w:rsidRPr="006A241C">
        <w:rPr>
          <w:rFonts w:asciiTheme="minorBidi" w:eastAsia="Times New Roman" w:hAnsiTheme="minorBidi"/>
          <w:spacing w:val="-6"/>
          <w:sz w:val="24"/>
          <w:szCs w:val="24"/>
          <w:lang w:val="ro-RO" w:eastAsia="ro-RO"/>
        </w:rPr>
        <w:t xml:space="preserve"> pentru a evit</w:t>
      </w:r>
      <w:r w:rsidR="004E645C" w:rsidRPr="006A241C">
        <w:rPr>
          <w:rFonts w:asciiTheme="minorBidi" w:eastAsia="Times New Roman" w:hAnsiTheme="minorBidi"/>
          <w:spacing w:val="-6"/>
          <w:sz w:val="24"/>
          <w:szCs w:val="24"/>
          <w:lang w:val="ro-RO" w:eastAsia="ro-RO"/>
        </w:rPr>
        <w:t>a depozitare</w:t>
      </w:r>
      <w:r w:rsidR="001947D1" w:rsidRPr="006A241C">
        <w:rPr>
          <w:rFonts w:asciiTheme="minorBidi" w:eastAsia="Times New Roman" w:hAnsiTheme="minorBidi"/>
          <w:spacing w:val="-6"/>
          <w:sz w:val="24"/>
          <w:szCs w:val="24"/>
          <w:lang w:val="ro-RO" w:eastAsia="ro-RO"/>
        </w:rPr>
        <w:t>a pe sol î</w:t>
      </w:r>
      <w:r w:rsidR="004E645C" w:rsidRPr="006A241C">
        <w:rPr>
          <w:rFonts w:asciiTheme="minorBidi" w:eastAsia="Times New Roman" w:hAnsiTheme="minorBidi"/>
          <w:spacing w:val="-6"/>
          <w:sz w:val="24"/>
          <w:szCs w:val="24"/>
          <w:lang w:val="ro-RO" w:eastAsia="ro-RO"/>
        </w:rPr>
        <w:t>n locur</w:t>
      </w:r>
      <w:r w:rsidR="001947D1" w:rsidRPr="006A241C">
        <w:rPr>
          <w:rFonts w:asciiTheme="minorBidi" w:eastAsia="Times New Roman" w:hAnsiTheme="minorBidi"/>
          <w:spacing w:val="-6"/>
          <w:sz w:val="24"/>
          <w:szCs w:val="24"/>
          <w:lang w:val="ro-RO" w:eastAsia="ro-RO"/>
        </w:rPr>
        <w:t>i</w:t>
      </w:r>
      <w:r w:rsidR="004E645C" w:rsidRPr="006A241C">
        <w:rPr>
          <w:rFonts w:asciiTheme="minorBidi" w:eastAsia="Times New Roman" w:hAnsiTheme="minorBidi"/>
          <w:spacing w:val="-6"/>
          <w:sz w:val="24"/>
          <w:szCs w:val="24"/>
          <w:lang w:val="ro-RO" w:eastAsia="ro-RO"/>
        </w:rPr>
        <w:t xml:space="preserve"> ne</w:t>
      </w:r>
      <w:r w:rsidRPr="006A241C">
        <w:rPr>
          <w:rFonts w:asciiTheme="minorBidi" w:eastAsia="Times New Roman" w:hAnsiTheme="minorBidi"/>
          <w:spacing w:val="-6"/>
          <w:sz w:val="24"/>
          <w:szCs w:val="24"/>
          <w:lang w:val="ro-RO" w:eastAsia="ro-RO"/>
        </w:rPr>
        <w:t>amenajate;</w:t>
      </w:r>
    </w:p>
    <w:p w:rsidR="006E1A93" w:rsidRPr="006A241C" w:rsidRDefault="006E1A93" w:rsidP="00AC3A05">
      <w:pPr>
        <w:pStyle w:val="ListParagraph"/>
        <w:widowControl w:val="0"/>
        <w:numPr>
          <w:ilvl w:val="0"/>
          <w:numId w:val="13"/>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Utlizare</w:t>
      </w:r>
      <w:r w:rsidR="004E645C" w:rsidRPr="006A241C">
        <w:rPr>
          <w:rFonts w:asciiTheme="minorBidi" w:eastAsia="Times New Roman" w:hAnsiTheme="minorBidi"/>
          <w:spacing w:val="-6"/>
          <w:sz w:val="24"/>
          <w:szCs w:val="24"/>
          <w:lang w:val="ro-RO" w:eastAsia="ro-RO"/>
        </w:rPr>
        <w:t>a de</w:t>
      </w:r>
      <w:r w:rsidR="001947D1" w:rsidRPr="006A241C">
        <w:rPr>
          <w:rFonts w:asciiTheme="minorBidi" w:eastAsia="Times New Roman" w:hAnsiTheme="minorBidi"/>
          <w:spacing w:val="-6"/>
          <w:sz w:val="24"/>
          <w:szCs w:val="24"/>
          <w:lang w:val="ro-RO" w:eastAsia="ro-RO"/>
        </w:rPr>
        <w:t xml:space="preserve"> materiale absorbante în cazul poluă</w:t>
      </w:r>
      <w:r w:rsidRPr="006A241C">
        <w:rPr>
          <w:rFonts w:asciiTheme="minorBidi" w:eastAsia="Times New Roman" w:hAnsiTheme="minorBidi"/>
          <w:spacing w:val="-6"/>
          <w:sz w:val="24"/>
          <w:szCs w:val="24"/>
          <w:lang w:val="ro-RO" w:eastAsia="ro-RO"/>
        </w:rPr>
        <w:t xml:space="preserve">rii accidentale </w:t>
      </w:r>
      <w:r w:rsidR="00A410B7" w:rsidRPr="006A241C">
        <w:rPr>
          <w:rFonts w:asciiTheme="minorBidi" w:eastAsia="Times New Roman" w:hAnsiTheme="minorBidi"/>
          <w:spacing w:val="-6"/>
          <w:sz w:val="24"/>
          <w:szCs w:val="24"/>
          <w:lang w:val="ro-RO" w:eastAsia="ro-RO"/>
        </w:rPr>
        <w:t>a solului cu produse petroli</w:t>
      </w:r>
      <w:r w:rsidR="004E645C" w:rsidRPr="006A241C">
        <w:rPr>
          <w:rFonts w:asciiTheme="minorBidi" w:eastAsia="Times New Roman" w:hAnsiTheme="minorBidi"/>
          <w:spacing w:val="-6"/>
          <w:sz w:val="24"/>
          <w:szCs w:val="24"/>
          <w:lang w:val="ro-RO" w:eastAsia="ro-RO"/>
        </w:rPr>
        <w:t>e</w:t>
      </w:r>
      <w:r w:rsidR="001947D1" w:rsidRPr="006A241C">
        <w:rPr>
          <w:rFonts w:asciiTheme="minorBidi" w:eastAsia="Times New Roman" w:hAnsiTheme="minorBidi"/>
          <w:spacing w:val="-6"/>
          <w:sz w:val="24"/>
          <w:szCs w:val="24"/>
          <w:lang w:val="ro-RO" w:eastAsia="ro-RO"/>
        </w:rPr>
        <w:t>re (carburanți) ș</w:t>
      </w:r>
      <w:r w:rsidR="00A410B7" w:rsidRPr="006A241C">
        <w:rPr>
          <w:rFonts w:asciiTheme="minorBidi" w:eastAsia="Times New Roman" w:hAnsiTheme="minorBidi"/>
          <w:spacing w:val="-6"/>
          <w:sz w:val="24"/>
          <w:szCs w:val="24"/>
          <w:lang w:val="ro-RO" w:eastAsia="ro-RO"/>
        </w:rPr>
        <w:t xml:space="preserve">i  </w:t>
      </w:r>
      <w:r w:rsidRPr="006A241C">
        <w:rPr>
          <w:rFonts w:asciiTheme="minorBidi" w:eastAsia="Times New Roman" w:hAnsiTheme="minorBidi"/>
          <w:spacing w:val="-6"/>
          <w:sz w:val="24"/>
          <w:szCs w:val="24"/>
          <w:lang w:val="ro-RO" w:eastAsia="ro-RO"/>
        </w:rPr>
        <w:t>uleiuri minerale de la vehiculel</w:t>
      </w:r>
      <w:r w:rsidR="001947D1" w:rsidRPr="006A241C">
        <w:rPr>
          <w:rFonts w:asciiTheme="minorBidi" w:eastAsia="Times New Roman" w:hAnsiTheme="minorBidi"/>
          <w:spacing w:val="-6"/>
          <w:sz w:val="24"/>
          <w:szCs w:val="24"/>
          <w:lang w:val="ro-RO" w:eastAsia="ro-RO"/>
        </w:rPr>
        <w:t>e ș</w:t>
      </w:r>
      <w:r w:rsidRPr="006A241C">
        <w:rPr>
          <w:rFonts w:asciiTheme="minorBidi" w:eastAsia="Times New Roman" w:hAnsiTheme="minorBidi"/>
          <w:spacing w:val="-6"/>
          <w:sz w:val="24"/>
          <w:szCs w:val="24"/>
          <w:lang w:val="ro-RO" w:eastAsia="ro-RO"/>
        </w:rPr>
        <w:t>i echipamentele mobile.</w:t>
      </w:r>
    </w:p>
    <w:p w:rsidR="00A410B7" w:rsidRPr="006A241C" w:rsidRDefault="00A410B7" w:rsidP="00AC3A05">
      <w:pPr>
        <w:pStyle w:val="ListParagraph"/>
        <w:widowControl w:val="0"/>
        <w:numPr>
          <w:ilvl w:val="0"/>
          <w:numId w:val="13"/>
        </w:numPr>
        <w:tabs>
          <w:tab w:val="left" w:pos="1073"/>
        </w:tabs>
        <w:suppressAutoHyphens/>
        <w:kinsoku w:val="0"/>
        <w:overflowPunct w:val="0"/>
        <w:autoSpaceDE w:val="0"/>
        <w:autoSpaceDN w:val="0"/>
        <w:adjustRightInd w:val="0"/>
        <w:spacing w:after="0"/>
        <w:jc w:val="both"/>
        <w:rPr>
          <w:rFonts w:asciiTheme="minorBidi" w:hAnsiTheme="minorBidi"/>
          <w:spacing w:val="-6"/>
          <w:sz w:val="24"/>
          <w:szCs w:val="24"/>
          <w:lang w:eastAsia="zh-CN"/>
        </w:rPr>
      </w:pP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vor</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decoperta resturile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balast</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ră</w:t>
      </w:r>
      <w:r w:rsidRPr="006A241C">
        <w:rPr>
          <w:rFonts w:asciiTheme="minorBidi" w:eastAsia="Calibri" w:hAnsiTheme="minorBidi"/>
          <w:sz w:val="24"/>
          <w:szCs w:val="24"/>
        </w:rPr>
        <w:t>mase</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î</w:t>
      </w:r>
      <w:r w:rsidRPr="006A241C">
        <w:rPr>
          <w:rFonts w:asciiTheme="minorBidi" w:eastAsia="Calibri" w:hAnsiTheme="minorBidi"/>
          <w:sz w:val="24"/>
          <w:szCs w:val="24"/>
        </w:rPr>
        <w:t>n</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zonele</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de spaț</w:t>
      </w:r>
      <w:r w:rsidRPr="006A241C">
        <w:rPr>
          <w:rFonts w:asciiTheme="minorBidi" w:eastAsia="Calibri" w:hAnsiTheme="minorBidi"/>
          <w:sz w:val="24"/>
          <w:szCs w:val="24"/>
        </w:rPr>
        <w:t>ii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verzi</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ș</w:t>
      </w:r>
      <w:r w:rsidRPr="006A241C">
        <w:rPr>
          <w:rFonts w:asciiTheme="minorBidi" w:eastAsia="Calibri" w:hAnsiTheme="minorBidi"/>
          <w:sz w:val="24"/>
          <w:szCs w:val="24"/>
        </w:rPr>
        <w:t>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completa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cu</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pămâ</w:t>
      </w:r>
      <w:r w:rsidRPr="006A241C">
        <w:rPr>
          <w:rFonts w:asciiTheme="minorBidi" w:eastAsia="Calibri" w:hAnsiTheme="minorBidi"/>
          <w:sz w:val="24"/>
          <w:szCs w:val="24"/>
        </w:rPr>
        <w:t>n</w:t>
      </w:r>
      <w:r w:rsidR="001947D1" w:rsidRPr="006A241C">
        <w:rPr>
          <w:rFonts w:asciiTheme="minorBidi" w:eastAsia="Calibri" w:hAnsiTheme="minorBidi"/>
          <w:sz w:val="24"/>
          <w:szCs w:val="24"/>
        </w:rPr>
        <w:t>t vegetal în vederea replantă</w:t>
      </w:r>
      <w:r w:rsidRPr="006A241C">
        <w:rPr>
          <w:rFonts w:asciiTheme="minorBidi" w:eastAsia="Calibri" w:hAnsiTheme="minorBidi"/>
          <w:sz w:val="24"/>
          <w:szCs w:val="24"/>
        </w:rPr>
        <w:t xml:space="preserve">rii </w:t>
      </w:r>
    </w:p>
    <w:p w:rsidR="003E7080" w:rsidRPr="006A241C" w:rsidRDefault="001947D1" w:rsidP="00AC3A05">
      <w:pPr>
        <w:pStyle w:val="BodyText2"/>
        <w:numPr>
          <w:ilvl w:val="0"/>
          <w:numId w:val="13"/>
        </w:numPr>
        <w:suppressAutoHyphens/>
        <w:spacing w:after="0" w:line="240" w:lineRule="auto"/>
        <w:jc w:val="both"/>
        <w:rPr>
          <w:rFonts w:asciiTheme="minorBidi" w:hAnsiTheme="minorBidi"/>
          <w:sz w:val="24"/>
          <w:szCs w:val="24"/>
        </w:rPr>
      </w:pPr>
      <w:r w:rsidRPr="006A241C">
        <w:rPr>
          <w:rFonts w:asciiTheme="minorBidi" w:hAnsiTheme="minorBidi"/>
          <w:bCs/>
          <w:sz w:val="24"/>
          <w:szCs w:val="24"/>
          <w:lang w:val="ro-RO"/>
        </w:rPr>
        <w:t>activitatea se va desfășura în spații î</w:t>
      </w:r>
      <w:r w:rsidR="003E7080" w:rsidRPr="006A241C">
        <w:rPr>
          <w:rFonts w:asciiTheme="minorBidi" w:hAnsiTheme="minorBidi"/>
          <w:bCs/>
          <w:sz w:val="24"/>
          <w:szCs w:val="24"/>
          <w:lang w:val="ro-RO"/>
        </w:rPr>
        <w:t>nchise</w:t>
      </w:r>
      <w:r w:rsidRPr="006A241C">
        <w:rPr>
          <w:rFonts w:asciiTheme="minorBidi" w:hAnsiTheme="minorBidi"/>
          <w:bCs/>
          <w:sz w:val="24"/>
          <w:szCs w:val="24"/>
          <w:lang w:val="ro-RO"/>
        </w:rPr>
        <w:t>, cu că</w:t>
      </w:r>
      <w:r w:rsidR="003E7080" w:rsidRPr="006A241C">
        <w:rPr>
          <w:rFonts w:asciiTheme="minorBidi" w:hAnsiTheme="minorBidi"/>
          <w:bCs/>
          <w:sz w:val="24"/>
          <w:szCs w:val="24"/>
          <w:lang w:val="ro-RO"/>
        </w:rPr>
        <w:t xml:space="preserve">ile de acces betonate </w:t>
      </w:r>
    </w:p>
    <w:p w:rsidR="003240ED" w:rsidRPr="006A241C" w:rsidRDefault="001947D1" w:rsidP="003240ED">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MĂ</w:t>
      </w:r>
      <w:r w:rsidR="003240ED" w:rsidRPr="006A241C">
        <w:rPr>
          <w:rFonts w:asciiTheme="minorBidi" w:eastAsia="Times New Roman" w:hAnsiTheme="minorBidi"/>
          <w:b/>
          <w:bCs/>
          <w:sz w:val="24"/>
          <w:szCs w:val="24"/>
          <w:u w:val="single"/>
        </w:rPr>
        <w:t>SURI</w:t>
      </w:r>
      <w:r w:rsidR="004E645C" w:rsidRPr="006A241C">
        <w:rPr>
          <w:rFonts w:asciiTheme="minorBidi" w:eastAsia="Times New Roman" w:hAnsiTheme="minorBidi"/>
          <w:b/>
          <w:bCs/>
          <w:sz w:val="24"/>
          <w:szCs w:val="24"/>
          <w:u w:val="single"/>
        </w:rPr>
        <w:t xml:space="preserve"> PENTRU</w:t>
      </w:r>
      <w:r w:rsidR="003240ED" w:rsidRPr="006A241C">
        <w:rPr>
          <w:rFonts w:asciiTheme="minorBidi" w:eastAsia="Times New Roman" w:hAnsiTheme="minorBidi"/>
          <w:b/>
          <w:bCs/>
          <w:sz w:val="24"/>
          <w:szCs w:val="24"/>
          <w:u w:val="single"/>
        </w:rPr>
        <w:t xml:space="preserve"> PROT</w:t>
      </w:r>
      <w:r w:rsidR="004E645C"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CȚ</w:t>
      </w:r>
      <w:r w:rsidR="003240ED" w:rsidRPr="006A241C">
        <w:rPr>
          <w:rFonts w:asciiTheme="minorBidi" w:eastAsia="Times New Roman" w:hAnsiTheme="minorBidi"/>
          <w:b/>
          <w:bCs/>
          <w:sz w:val="24"/>
          <w:szCs w:val="24"/>
          <w:u w:val="single"/>
        </w:rPr>
        <w:t xml:space="preserve">IA </w:t>
      </w:r>
      <w:r w:rsidR="003240ED" w:rsidRPr="006A241C">
        <w:rPr>
          <w:rStyle w:val="slitbdy"/>
          <w:rFonts w:asciiTheme="minorBidi" w:hAnsiTheme="minorBidi"/>
          <w:b/>
          <w:bCs/>
          <w:sz w:val="24"/>
          <w:szCs w:val="24"/>
          <w:u w:val="single"/>
          <w:bdr w:val="none" w:sz="0" w:space="0" w:color="auto" w:frame="1"/>
          <w:shd w:val="clear" w:color="auto" w:fill="FFFFFF"/>
        </w:rPr>
        <w:t>SOLULUI ȘI A SUBSOLULUI</w:t>
      </w:r>
      <w:r w:rsidRPr="006A241C">
        <w:rPr>
          <w:rFonts w:asciiTheme="minorBidi" w:eastAsia="Times New Roman" w:hAnsiTheme="minorBidi"/>
          <w:b/>
          <w:bCs/>
          <w:sz w:val="24"/>
          <w:szCs w:val="24"/>
          <w:u w:val="single"/>
        </w:rPr>
        <w:t xml:space="preserve"> Î</w:t>
      </w:r>
      <w:r w:rsidR="003240ED" w:rsidRPr="006A241C">
        <w:rPr>
          <w:rFonts w:asciiTheme="minorBidi" w:eastAsia="Times New Roman" w:hAnsiTheme="minorBidi"/>
          <w:b/>
          <w:bCs/>
          <w:sz w:val="24"/>
          <w:szCs w:val="24"/>
          <w:u w:val="single"/>
        </w:rPr>
        <w:t xml:space="preserve">N TIMPUL </w:t>
      </w:r>
      <w:r w:rsidR="004E645C" w:rsidRPr="006A241C">
        <w:rPr>
          <w:rFonts w:asciiTheme="minorBidi" w:eastAsia="Times New Roman" w:hAnsiTheme="minorBidi"/>
          <w:b/>
          <w:bCs/>
          <w:sz w:val="24"/>
          <w:szCs w:val="24"/>
          <w:u w:val="single"/>
        </w:rPr>
        <w:t xml:space="preserve">DE </w:t>
      </w:r>
      <w:r w:rsidRPr="006A241C">
        <w:rPr>
          <w:rFonts w:asciiTheme="minorBidi" w:eastAsia="Times New Roman" w:hAnsiTheme="minorBidi"/>
          <w:b/>
          <w:bCs/>
          <w:sz w:val="24"/>
          <w:szCs w:val="24"/>
          <w:u w:val="single"/>
        </w:rPr>
        <w:t>FUCȚ</w:t>
      </w:r>
      <w:r w:rsidR="003240ED" w:rsidRPr="006A241C">
        <w:rPr>
          <w:rFonts w:asciiTheme="minorBidi" w:eastAsia="Times New Roman" w:hAnsiTheme="minorBidi"/>
          <w:b/>
          <w:bCs/>
          <w:sz w:val="24"/>
          <w:szCs w:val="24"/>
          <w:u w:val="single"/>
        </w:rPr>
        <w:t>IONARE:</w:t>
      </w:r>
    </w:p>
    <w:p w:rsidR="003E7080" w:rsidRPr="006A241C" w:rsidRDefault="001947D1" w:rsidP="00AC3A0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depozitarea corespunză</w:t>
      </w:r>
      <w:r w:rsidR="003240ED" w:rsidRPr="006A241C">
        <w:rPr>
          <w:rFonts w:asciiTheme="minorBidi" w:eastAsia="Times New Roman" w:hAnsiTheme="minorBidi"/>
          <w:spacing w:val="-6"/>
          <w:sz w:val="24"/>
          <w:szCs w:val="24"/>
          <w:lang w:val="ro-RO" w:eastAsia="ro-RO"/>
        </w:rPr>
        <w:t>toare</w:t>
      </w:r>
      <w:r w:rsidR="004E645C" w:rsidRPr="006A241C">
        <w:rPr>
          <w:rFonts w:asciiTheme="minorBidi" w:eastAsia="Times New Roman" w:hAnsiTheme="minorBidi"/>
          <w:spacing w:val="-6"/>
          <w:sz w:val="24"/>
          <w:szCs w:val="24"/>
          <w:lang w:val="ro-RO" w:eastAsia="ro-RO"/>
        </w:rPr>
        <w:t xml:space="preserve"> a</w:t>
      </w:r>
      <w:r w:rsidR="003240ED" w:rsidRPr="006A241C">
        <w:rPr>
          <w:rFonts w:asciiTheme="minorBidi" w:eastAsia="Times New Roman" w:hAnsiTheme="minorBidi"/>
          <w:spacing w:val="-6"/>
          <w:sz w:val="24"/>
          <w:szCs w:val="24"/>
          <w:lang w:val="ro-RO" w:eastAsia="ro-RO"/>
        </w:rPr>
        <w:t xml:space="preserve"> </w:t>
      </w:r>
      <w:r w:rsidR="00C81679" w:rsidRPr="006A241C">
        <w:rPr>
          <w:rFonts w:asciiTheme="minorBidi" w:eastAsia="Times New Roman" w:hAnsiTheme="minorBidi"/>
          <w:spacing w:val="-6"/>
          <w:sz w:val="24"/>
          <w:szCs w:val="24"/>
          <w:lang w:val="ro-RO" w:eastAsia="ro-RO"/>
        </w:rPr>
        <w:t>deșeurilor</w:t>
      </w:r>
      <w:r w:rsidRPr="006A241C">
        <w:rPr>
          <w:rFonts w:asciiTheme="minorBidi" w:eastAsia="Times New Roman" w:hAnsiTheme="minorBidi"/>
          <w:spacing w:val="-6"/>
          <w:sz w:val="24"/>
          <w:szCs w:val="24"/>
          <w:lang w:val="ro-RO" w:eastAsia="ro-RO"/>
        </w:rPr>
        <w:t xml:space="preserve"> menajere î</w:t>
      </w:r>
      <w:r w:rsidR="003240ED" w:rsidRPr="006A241C">
        <w:rPr>
          <w:rFonts w:asciiTheme="minorBidi" w:eastAsia="Times New Roman" w:hAnsiTheme="minorBidi"/>
          <w:spacing w:val="-6"/>
          <w:sz w:val="24"/>
          <w:szCs w:val="24"/>
          <w:lang w:val="ro-RO" w:eastAsia="ro-RO"/>
        </w:rPr>
        <w:t>n zona s</w:t>
      </w:r>
      <w:r w:rsidR="003E7080" w:rsidRPr="006A241C">
        <w:rPr>
          <w:rFonts w:asciiTheme="minorBidi" w:eastAsia="Times New Roman" w:hAnsiTheme="minorBidi"/>
          <w:spacing w:val="-6"/>
          <w:sz w:val="24"/>
          <w:szCs w:val="24"/>
          <w:lang w:val="ro-RO" w:eastAsia="ro-RO"/>
        </w:rPr>
        <w:t>pecial amenajat</w:t>
      </w:r>
      <w:r w:rsidRPr="006A241C">
        <w:rPr>
          <w:rFonts w:asciiTheme="minorBidi" w:eastAsia="Times New Roman" w:hAnsiTheme="minorBidi"/>
          <w:spacing w:val="-6"/>
          <w:sz w:val="24"/>
          <w:szCs w:val="24"/>
          <w:lang w:val="ro-RO" w:eastAsia="ro-RO"/>
        </w:rPr>
        <w:t>ă</w:t>
      </w:r>
      <w:r w:rsidR="003E7080" w:rsidRPr="006A241C">
        <w:rPr>
          <w:rFonts w:asciiTheme="minorBidi" w:eastAsia="Times New Roman" w:hAnsiTheme="minorBidi"/>
          <w:spacing w:val="-6"/>
          <w:sz w:val="24"/>
          <w:szCs w:val="24"/>
          <w:lang w:val="ro-RO" w:eastAsia="ro-RO"/>
        </w:rPr>
        <w:t xml:space="preserve"> pe amplasament.</w:t>
      </w:r>
    </w:p>
    <w:p w:rsidR="003240ED" w:rsidRPr="006A241C" w:rsidRDefault="003240ED" w:rsidP="00AC3A0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z w:val="24"/>
          <w:szCs w:val="24"/>
          <w:lang w:val="ro-RO"/>
        </w:rPr>
        <w:t>Se v</w:t>
      </w:r>
      <w:r w:rsidR="004E645C" w:rsidRPr="006A241C">
        <w:rPr>
          <w:rFonts w:asciiTheme="minorBidi" w:eastAsia="Times New Roman" w:hAnsiTheme="minorBidi"/>
          <w:sz w:val="24"/>
          <w:szCs w:val="24"/>
          <w:lang w:val="ro-RO"/>
        </w:rPr>
        <w:t xml:space="preserve">or </w:t>
      </w:r>
      <w:r w:rsidRPr="006A241C">
        <w:rPr>
          <w:rFonts w:asciiTheme="minorBidi" w:eastAsia="Times New Roman" w:hAnsiTheme="minorBidi"/>
          <w:sz w:val="24"/>
          <w:szCs w:val="24"/>
          <w:lang w:val="ro-RO"/>
        </w:rPr>
        <w:t>respecta prevederile O.M. nr.</w:t>
      </w:r>
      <w:r w:rsidR="001947D1" w:rsidRPr="006A241C">
        <w:rPr>
          <w:rFonts w:asciiTheme="minorBidi" w:eastAsia="Times New Roman" w:hAnsiTheme="minorBidi"/>
          <w:sz w:val="24"/>
          <w:szCs w:val="24"/>
          <w:lang w:val="ro-RO"/>
        </w:rPr>
        <w:t>756/1997 privind evaluarea poluă</w:t>
      </w:r>
      <w:r w:rsidRPr="006A241C">
        <w:rPr>
          <w:rFonts w:asciiTheme="minorBidi" w:eastAsia="Times New Roman" w:hAnsiTheme="minorBidi"/>
          <w:sz w:val="24"/>
          <w:szCs w:val="24"/>
          <w:lang w:val="ro-RO"/>
        </w:rPr>
        <w:t xml:space="preserve">rii mediului cu </w:t>
      </w:r>
      <w:r w:rsidR="001947D1" w:rsidRPr="006A241C">
        <w:rPr>
          <w:rFonts w:asciiTheme="minorBidi" w:eastAsia="Times New Roman" w:hAnsiTheme="minorBidi"/>
          <w:sz w:val="24"/>
          <w:szCs w:val="24"/>
          <w:lang w:val="ro-RO"/>
        </w:rPr>
        <w:t>modificările și completă</w:t>
      </w:r>
      <w:r w:rsidRPr="006A241C">
        <w:rPr>
          <w:rFonts w:asciiTheme="minorBidi" w:eastAsia="Times New Roman" w:hAnsiTheme="minorBidi"/>
          <w:sz w:val="24"/>
          <w:szCs w:val="24"/>
          <w:lang w:val="ro-RO"/>
        </w:rPr>
        <w:t>rile ulterioare;</w:t>
      </w:r>
    </w:p>
    <w:p w:rsidR="005211DF" w:rsidRPr="006A241C" w:rsidRDefault="001947D1" w:rsidP="00AC3A05">
      <w:pPr>
        <w:pStyle w:val="ListParagraph"/>
        <w:numPr>
          <w:ilvl w:val="0"/>
          <w:numId w:val="14"/>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lastRenderedPageBreak/>
        <w:t>Locatarii</w:t>
      </w:r>
      <w:r w:rsidR="003E7080" w:rsidRPr="006A241C">
        <w:rPr>
          <w:rFonts w:asciiTheme="minorBidi" w:eastAsia="Times New Roman" w:hAnsiTheme="minorBidi"/>
          <w:spacing w:val="-6"/>
          <w:sz w:val="24"/>
          <w:szCs w:val="24"/>
          <w:lang w:eastAsia="zh-CN"/>
        </w:rPr>
        <w:t xml:space="preserve"> vor respecta</w:t>
      </w:r>
      <w:r w:rsidRPr="006A241C">
        <w:rPr>
          <w:rFonts w:asciiTheme="minorBidi" w:eastAsia="Times New Roman" w:hAnsiTheme="minorBidi"/>
          <w:spacing w:val="-6"/>
          <w:sz w:val="24"/>
          <w:szCs w:val="24"/>
          <w:lang w:eastAsia="zh-CN"/>
        </w:rPr>
        <w:t xml:space="preserve"> și realiza verificarea tehnică periodică</w:t>
      </w:r>
      <w:r w:rsidR="005211DF" w:rsidRPr="006A241C">
        <w:rPr>
          <w:rFonts w:asciiTheme="minorBidi" w:eastAsia="Times New Roman" w:hAnsiTheme="minorBidi"/>
          <w:spacing w:val="-6"/>
          <w:sz w:val="24"/>
          <w:szCs w:val="24"/>
          <w:lang w:eastAsia="zh-CN"/>
        </w:rPr>
        <w:t xml:space="preserve"> a </w:t>
      </w:r>
      <w:r w:rsidR="003E7080" w:rsidRPr="006A241C">
        <w:rPr>
          <w:rFonts w:asciiTheme="minorBidi" w:eastAsia="Times New Roman" w:hAnsiTheme="minorBidi"/>
          <w:spacing w:val="-6"/>
          <w:sz w:val="24"/>
          <w:szCs w:val="24"/>
          <w:lang w:eastAsia="zh-CN"/>
        </w:rPr>
        <w:t>autoturisme</w:t>
      </w:r>
      <w:r w:rsidR="004E645C" w:rsidRPr="006A241C">
        <w:rPr>
          <w:rFonts w:asciiTheme="minorBidi" w:eastAsia="Times New Roman" w:hAnsiTheme="minorBidi"/>
          <w:spacing w:val="-6"/>
          <w:sz w:val="24"/>
          <w:szCs w:val="24"/>
          <w:lang w:eastAsia="zh-CN"/>
        </w:rPr>
        <w:t>lor</w:t>
      </w:r>
      <w:r w:rsidR="003E7080" w:rsidRPr="006A241C">
        <w:rPr>
          <w:rFonts w:asciiTheme="minorBidi" w:eastAsia="Times New Roman" w:hAnsiTheme="minorBidi"/>
          <w:spacing w:val="-6"/>
          <w:sz w:val="24"/>
          <w:szCs w:val="24"/>
          <w:lang w:eastAsia="zh-CN"/>
        </w:rPr>
        <w:t xml:space="preserve"> </w:t>
      </w:r>
      <w:r w:rsidR="004E645C" w:rsidRPr="006A241C">
        <w:rPr>
          <w:rFonts w:asciiTheme="minorBidi" w:eastAsia="Times New Roman" w:hAnsiTheme="minorBidi"/>
          <w:spacing w:val="-6"/>
          <w:sz w:val="24"/>
          <w:szCs w:val="24"/>
          <w:lang w:eastAsia="zh-CN"/>
        </w:rPr>
        <w:t xml:space="preserve">parcate </w:t>
      </w:r>
      <w:r w:rsidR="005211DF" w:rsidRPr="006A241C">
        <w:rPr>
          <w:rFonts w:asciiTheme="minorBidi" w:eastAsia="Times New Roman" w:hAnsiTheme="minorBidi"/>
          <w:spacing w:val="-6"/>
          <w:sz w:val="24"/>
          <w:szCs w:val="24"/>
          <w:lang w:eastAsia="zh-CN"/>
        </w:rPr>
        <w:t xml:space="preserve">pentru a evita </w:t>
      </w:r>
      <w:r w:rsidR="005211DF" w:rsidRPr="006A241C">
        <w:rPr>
          <w:rFonts w:asciiTheme="minorBidi" w:eastAsia="Times New Roman" w:hAnsiTheme="minorBidi"/>
          <w:bCs/>
          <w:sz w:val="24"/>
          <w:szCs w:val="24"/>
          <w:lang w:val="ro-RO" w:eastAsia="ro-RO"/>
        </w:rPr>
        <w:t>scurgerile de uleiuri sau combustibili.</w:t>
      </w:r>
    </w:p>
    <w:p w:rsidR="003E7080" w:rsidRPr="006A241C" w:rsidRDefault="003E7080" w:rsidP="003E7080">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881EB1" w:rsidRDefault="00163CE9" w:rsidP="00AC3A05">
      <w:pPr>
        <w:pStyle w:val="ListParagraph"/>
        <w:numPr>
          <w:ilvl w:val="1"/>
          <w:numId w:val="15"/>
        </w:numPr>
        <w:spacing w:before="120" w:after="0" w:line="240" w:lineRule="auto"/>
        <w:ind w:left="630"/>
        <w:jc w:val="both"/>
        <w:rPr>
          <w:rStyle w:val="slit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așezărilor umane și a altor obiective de interes public</w:t>
      </w:r>
      <w:r w:rsidRPr="006A241C">
        <w:rPr>
          <w:rStyle w:val="slitbdy"/>
          <w:rFonts w:asciiTheme="minorBidi" w:hAnsiTheme="minorBidi"/>
          <w:color w:val="2F5496" w:themeColor="accent5" w:themeShade="BF"/>
          <w:sz w:val="24"/>
          <w:szCs w:val="24"/>
          <w:bdr w:val="none" w:sz="0" w:space="0" w:color="auto" w:frame="1"/>
          <w:shd w:val="clear" w:color="auto" w:fill="FFFFFF"/>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p>
    <w:p w:rsidR="00881EB1"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p>
    <w:p w:rsidR="009D5E8E" w:rsidRPr="006A241C" w:rsidRDefault="00163CE9" w:rsidP="00AC3A05">
      <w:pPr>
        <w:pStyle w:val="ListParagraph"/>
        <w:numPr>
          <w:ilvl w:val="1"/>
          <w:numId w:val="15"/>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lucrările, dotările și măsurile pentru protecția așezărilor umane și a obiectivelor protejate și/sau de interes public;</w:t>
      </w:r>
    </w:p>
    <w:p w:rsidR="00066B2C" w:rsidRPr="006A241C" w:rsidRDefault="001947D1" w:rsidP="00AC3A05">
      <w:pPr>
        <w:pStyle w:val="ListParagraph"/>
        <w:widowControl w:val="0"/>
        <w:numPr>
          <w:ilvl w:val="0"/>
          <w:numId w:val="18"/>
        </w:numPr>
        <w:tabs>
          <w:tab w:val="left" w:pos="1073"/>
        </w:tabs>
        <w:kinsoku w:val="0"/>
        <w:overflowPunct w:val="0"/>
        <w:autoSpaceDE w:val="0"/>
        <w:autoSpaceDN w:val="0"/>
        <w:adjustRightInd w:val="0"/>
        <w:spacing w:before="240" w:after="0" w:line="239" w:lineRule="auto"/>
        <w:ind w:right="104"/>
        <w:jc w:val="both"/>
        <w:rPr>
          <w:rFonts w:asciiTheme="minorBidi" w:eastAsia="Times New Roman" w:hAnsiTheme="minorBidi"/>
          <w:spacing w:val="-1"/>
          <w:sz w:val="24"/>
          <w:szCs w:val="24"/>
        </w:rPr>
      </w:pPr>
      <w:r w:rsidRPr="006A241C">
        <w:rPr>
          <w:rFonts w:asciiTheme="minorBidi" w:eastAsia="Times New Roman" w:hAnsiTheme="minorBidi"/>
          <w:spacing w:val="-1"/>
          <w:sz w:val="24"/>
          <w:szCs w:val="24"/>
        </w:rPr>
        <w:t>amplasamentul nu se află î</w:t>
      </w:r>
      <w:r w:rsidR="00066B2C" w:rsidRPr="006A241C">
        <w:rPr>
          <w:rFonts w:asciiTheme="minorBidi" w:eastAsia="Times New Roman" w:hAnsiTheme="minorBidi"/>
          <w:spacing w:val="-1"/>
          <w:sz w:val="24"/>
          <w:szCs w:val="24"/>
        </w:rPr>
        <w:t>n Lista</w:t>
      </w:r>
      <w:r w:rsidR="00066B2C" w:rsidRPr="006A241C">
        <w:rPr>
          <w:rFonts w:asciiTheme="minorBidi" w:eastAsia="Times New Roman" w:hAnsiTheme="minorBidi"/>
          <w:spacing w:val="-4"/>
          <w:sz w:val="24"/>
          <w:szCs w:val="24"/>
        </w:rPr>
        <w:t xml:space="preserve"> </w:t>
      </w:r>
      <w:r w:rsidR="00066B2C" w:rsidRPr="006A241C">
        <w:rPr>
          <w:rFonts w:asciiTheme="minorBidi" w:eastAsia="Times New Roman" w:hAnsiTheme="minorBidi"/>
          <w:spacing w:val="-1"/>
          <w:sz w:val="24"/>
          <w:szCs w:val="24"/>
        </w:rPr>
        <w:t>Monumentelor</w:t>
      </w:r>
      <w:r w:rsidR="00066B2C" w:rsidRPr="006A241C">
        <w:rPr>
          <w:rFonts w:asciiTheme="minorBidi" w:eastAsia="Times New Roman" w:hAnsiTheme="minorBidi"/>
          <w:spacing w:val="-5"/>
          <w:sz w:val="24"/>
          <w:szCs w:val="24"/>
        </w:rPr>
        <w:t xml:space="preserve"> </w:t>
      </w:r>
      <w:r w:rsidR="00066B2C" w:rsidRPr="006A241C">
        <w:rPr>
          <w:rFonts w:asciiTheme="minorBidi" w:eastAsia="Times New Roman" w:hAnsiTheme="minorBidi"/>
          <w:spacing w:val="-1"/>
          <w:sz w:val="24"/>
          <w:szCs w:val="24"/>
        </w:rPr>
        <w:t>Istorice</w:t>
      </w:r>
      <w:r w:rsidR="004E645C" w:rsidRPr="006A241C">
        <w:rPr>
          <w:rFonts w:asciiTheme="minorBidi" w:eastAsia="Times New Roman" w:hAnsiTheme="minorBidi"/>
          <w:spacing w:val="-1"/>
          <w:sz w:val="24"/>
          <w:szCs w:val="24"/>
        </w:rPr>
        <w:t>,</w:t>
      </w:r>
      <w:r w:rsidRPr="006A241C">
        <w:rPr>
          <w:rFonts w:asciiTheme="minorBidi" w:eastAsia="Times New Roman" w:hAnsiTheme="minorBidi"/>
          <w:spacing w:val="-1"/>
          <w:sz w:val="24"/>
          <w:szCs w:val="24"/>
        </w:rPr>
        <w:t xml:space="preserve"> nici în zona de protecț</w:t>
      </w:r>
      <w:r w:rsidR="00066B2C" w:rsidRPr="006A241C">
        <w:rPr>
          <w:rFonts w:asciiTheme="minorBidi" w:eastAsia="Times New Roman" w:hAnsiTheme="minorBidi"/>
          <w:spacing w:val="-1"/>
          <w:sz w:val="24"/>
          <w:szCs w:val="24"/>
        </w:rPr>
        <w:t xml:space="preserve">ie a unui </w:t>
      </w:r>
      <w:r w:rsidR="004E645C" w:rsidRPr="006A241C">
        <w:rPr>
          <w:rFonts w:asciiTheme="minorBidi" w:eastAsia="Times New Roman" w:hAnsiTheme="minorBidi"/>
          <w:spacing w:val="-1"/>
          <w:sz w:val="24"/>
          <w:szCs w:val="24"/>
        </w:rPr>
        <w:t xml:space="preserve">monument istoric </w:t>
      </w:r>
      <w:r w:rsidRPr="006A241C">
        <w:rPr>
          <w:rFonts w:asciiTheme="minorBidi" w:eastAsia="Times New Roman" w:hAnsiTheme="minorBidi"/>
          <w:spacing w:val="-1"/>
          <w:sz w:val="24"/>
          <w:szCs w:val="24"/>
        </w:rPr>
        <w:t>ș</w:t>
      </w:r>
      <w:r w:rsidR="004E645C" w:rsidRPr="006A241C">
        <w:rPr>
          <w:rFonts w:asciiTheme="minorBidi" w:eastAsia="Times New Roman" w:hAnsiTheme="minorBidi"/>
          <w:spacing w:val="-1"/>
          <w:sz w:val="24"/>
          <w:szCs w:val="24"/>
        </w:rPr>
        <w:t>i nu se supra</w:t>
      </w:r>
      <w:r w:rsidR="00066B2C" w:rsidRPr="006A241C">
        <w:rPr>
          <w:rFonts w:asciiTheme="minorBidi" w:eastAsia="Times New Roman" w:hAnsiTheme="minorBidi"/>
          <w:spacing w:val="-1"/>
          <w:sz w:val="24"/>
          <w:szCs w:val="24"/>
        </w:rPr>
        <w:t xml:space="preserve">pune </w:t>
      </w:r>
      <w:r w:rsidR="004E645C" w:rsidRPr="006A241C">
        <w:rPr>
          <w:rFonts w:asciiTheme="minorBidi" w:eastAsia="Times New Roman" w:hAnsiTheme="minorBidi"/>
          <w:spacing w:val="-1"/>
          <w:sz w:val="24"/>
          <w:szCs w:val="24"/>
        </w:rPr>
        <w:t xml:space="preserve">peste </w:t>
      </w:r>
      <w:r w:rsidRPr="006A241C">
        <w:rPr>
          <w:rFonts w:asciiTheme="minorBidi" w:eastAsia="Times New Roman" w:hAnsiTheme="minorBidi"/>
          <w:spacing w:val="-1"/>
          <w:sz w:val="24"/>
          <w:szCs w:val="24"/>
        </w:rPr>
        <w:t>nici o arie naturală protejată</w:t>
      </w:r>
      <w:r w:rsidR="00066B2C" w:rsidRPr="006A241C">
        <w:rPr>
          <w:rFonts w:asciiTheme="minorBidi" w:eastAsia="Times New Roman" w:hAnsiTheme="minorBidi"/>
          <w:spacing w:val="-1"/>
          <w:sz w:val="24"/>
          <w:szCs w:val="24"/>
        </w:rPr>
        <w:t>.</w:t>
      </w:r>
    </w:p>
    <w:p w:rsidR="00A42647" w:rsidRDefault="00A42647" w:rsidP="00A42647">
      <w:pPr>
        <w:pStyle w:val="Standard"/>
        <w:spacing w:line="360" w:lineRule="auto"/>
        <w:rPr>
          <w:b/>
          <w:caps/>
          <w:lang w:val="it-IT"/>
        </w:rPr>
      </w:pPr>
      <w:r>
        <w:rPr>
          <w:spacing w:val="-1"/>
        </w:rPr>
        <w:t xml:space="preserve">            </w:t>
      </w:r>
      <w:proofErr w:type="gramStart"/>
      <w:r w:rsidR="00066B2C" w:rsidRPr="00A42647">
        <w:rPr>
          <w:spacing w:val="-1"/>
        </w:rPr>
        <w:t>obiectiv</w:t>
      </w:r>
      <w:r w:rsidR="00066B2C" w:rsidRPr="00A42647">
        <w:t>ul</w:t>
      </w:r>
      <w:proofErr w:type="gramEnd"/>
      <w:r w:rsidR="00066B2C" w:rsidRPr="00A42647">
        <w:t xml:space="preserve"> este </w:t>
      </w:r>
      <w:r w:rsidR="00EC27FE" w:rsidRPr="00A42647">
        <w:rPr>
          <w:b/>
          <w:bCs/>
          <w:color w:val="000000"/>
        </w:rPr>
        <w:t>HALA METLICA</w:t>
      </w:r>
      <w:r w:rsidR="00EC27FE" w:rsidRPr="00A42647">
        <w:rPr>
          <w:color w:val="000000"/>
        </w:rPr>
        <w:t xml:space="preserve"> (P+1E)  Servicii de Volcanizare ,Echilibru </w:t>
      </w:r>
      <w:r>
        <w:rPr>
          <w:color w:val="000000"/>
        </w:rPr>
        <w:t xml:space="preserve">                                 </w:t>
      </w:r>
      <w:r w:rsidR="001D02C7">
        <w:rPr>
          <w:color w:val="000000"/>
        </w:rPr>
        <w:t xml:space="preserve">       </w:t>
      </w:r>
      <w:r w:rsidR="00EC27FE" w:rsidRPr="00A42647">
        <w:rPr>
          <w:color w:val="000000"/>
        </w:rPr>
        <w:t>directive,Reparatii Parize ,Tobe Echilibrare Roti ,Spatiu de Expunere si Showroom,</w:t>
      </w:r>
      <w:r w:rsidR="00EC27FE" w:rsidRPr="00A42647">
        <w:rPr>
          <w:b/>
          <w:caps/>
          <w:lang w:val="it-IT"/>
        </w:rPr>
        <w:t xml:space="preserve"> </w:t>
      </w:r>
    </w:p>
    <w:p w:rsidR="00EC27FE" w:rsidRPr="00A42647" w:rsidRDefault="00A42647" w:rsidP="00A42647">
      <w:pPr>
        <w:pStyle w:val="Standard"/>
        <w:spacing w:line="360" w:lineRule="auto"/>
      </w:pPr>
      <w:r>
        <w:rPr>
          <w:b/>
          <w:caps/>
          <w:lang w:val="it-IT"/>
        </w:rPr>
        <w:t xml:space="preserve">             </w:t>
      </w:r>
      <w:r w:rsidR="00EC27FE" w:rsidRPr="00A42647">
        <w:rPr>
          <w:caps/>
          <w:lang w:val="it-IT"/>
        </w:rPr>
        <w:t>Imprejmuire teren, Bransamente si utilitati</w:t>
      </w:r>
      <w:r w:rsidR="00EC27FE" w:rsidRPr="00A42647">
        <w:rPr>
          <w:b/>
          <w:bCs/>
          <w:color w:val="000000"/>
          <w:lang w:eastAsia="ro-RO"/>
        </w:rPr>
        <w:t>”</w:t>
      </w:r>
    </w:p>
    <w:p w:rsidR="00EC27FE" w:rsidRDefault="001947D1" w:rsidP="00EC27FE">
      <w:pPr>
        <w:spacing w:after="0" w:line="240" w:lineRule="auto"/>
        <w:ind w:left="360" w:firstLine="360"/>
        <w:jc w:val="both"/>
        <w:rPr>
          <w:rFonts w:ascii="Times New Roman" w:eastAsia="Lucida Sans Unicode" w:hAnsi="Times New Roman" w:cs="Tahoma"/>
          <w:kern w:val="3"/>
          <w:sz w:val="24"/>
          <w:szCs w:val="24"/>
          <w:lang w:val="ro-RO"/>
        </w:rPr>
      </w:pPr>
      <w:r w:rsidRPr="00EC27FE">
        <w:rPr>
          <w:rFonts w:asciiTheme="minorBidi" w:eastAsia="Times New Roman" w:hAnsiTheme="minorBidi"/>
          <w:sz w:val="24"/>
          <w:szCs w:val="24"/>
        </w:rPr>
        <w:t xml:space="preserve"> </w:t>
      </w:r>
      <w:proofErr w:type="gramStart"/>
      <w:r w:rsidRPr="00EC27FE">
        <w:rPr>
          <w:rFonts w:asciiTheme="minorBidi" w:eastAsia="Times New Roman" w:hAnsiTheme="minorBidi"/>
          <w:sz w:val="24"/>
          <w:szCs w:val="24"/>
        </w:rPr>
        <w:t>situat</w:t>
      </w:r>
      <w:proofErr w:type="gramEnd"/>
      <w:r w:rsidRPr="00EC27FE">
        <w:rPr>
          <w:rFonts w:asciiTheme="minorBidi" w:eastAsia="Times New Roman" w:hAnsiTheme="minorBidi"/>
          <w:sz w:val="24"/>
          <w:szCs w:val="24"/>
        </w:rPr>
        <w:t xml:space="preserve"> î</w:t>
      </w:r>
      <w:r w:rsidR="004E645C" w:rsidRPr="00EC27FE">
        <w:rPr>
          <w:rFonts w:asciiTheme="minorBidi" w:eastAsia="Times New Roman" w:hAnsiTheme="minorBidi"/>
          <w:sz w:val="24"/>
          <w:szCs w:val="24"/>
        </w:rPr>
        <w:t xml:space="preserve">n zona </w:t>
      </w:r>
      <w:r w:rsidR="00EC27FE">
        <w:rPr>
          <w:rFonts w:ascii="Times New Roman" w:eastAsia="Lucida Sans Unicode" w:hAnsi="Times New Roman" w:cs="Tahoma"/>
          <w:kern w:val="3"/>
          <w:sz w:val="24"/>
          <w:szCs w:val="24"/>
          <w:lang w:val="ro-RO"/>
        </w:rPr>
        <w:t xml:space="preserve">zona </w:t>
      </w:r>
      <w:r w:rsidR="00EC27FE" w:rsidRPr="008A151C">
        <w:rPr>
          <w:rFonts w:ascii="Times New Roman" w:eastAsia="Lucida Sans Unicode" w:hAnsi="Times New Roman" w:cs="Tahoma"/>
          <w:kern w:val="3"/>
          <w:sz w:val="24"/>
          <w:szCs w:val="24"/>
          <w:lang w:val="ro-RO"/>
        </w:rPr>
        <w:t xml:space="preserve">U.T.R.-M2a2- Zona Mixta -institutii publice si servicii, spatii verzi amenajate, agrement, sport </w:t>
      </w:r>
    </w:p>
    <w:p w:rsidR="00066B2C" w:rsidRPr="00EC27FE" w:rsidRDefault="001947D1" w:rsidP="00EC27FE">
      <w:pPr>
        <w:widowControl w:val="0"/>
        <w:tabs>
          <w:tab w:val="left" w:pos="1073"/>
        </w:tabs>
        <w:kinsoku w:val="0"/>
        <w:overflowPunct w:val="0"/>
        <w:autoSpaceDE w:val="0"/>
        <w:autoSpaceDN w:val="0"/>
        <w:adjustRightInd w:val="0"/>
        <w:spacing w:before="1" w:after="0" w:line="239" w:lineRule="auto"/>
        <w:ind w:left="360" w:right="104"/>
        <w:jc w:val="both"/>
        <w:rPr>
          <w:rFonts w:asciiTheme="minorBidi" w:eastAsia="Times New Roman" w:hAnsiTheme="minorBidi"/>
          <w:spacing w:val="-1"/>
          <w:sz w:val="24"/>
          <w:szCs w:val="24"/>
        </w:rPr>
      </w:pPr>
      <w:r w:rsidRPr="00EC27FE">
        <w:rPr>
          <w:rFonts w:asciiTheme="minorBidi" w:eastAsia="Times New Roman" w:hAnsiTheme="minorBidi"/>
          <w:sz w:val="24"/>
          <w:szCs w:val="24"/>
        </w:rPr>
        <w:t>-rezedințiale</w:t>
      </w:r>
      <w:r w:rsidR="00066B2C" w:rsidRPr="00EC27FE">
        <w:rPr>
          <w:rFonts w:asciiTheme="minorBidi" w:eastAsia="Times New Roman" w:hAnsiTheme="minorBidi"/>
          <w:sz w:val="24"/>
          <w:szCs w:val="24"/>
        </w:rPr>
        <w:t xml:space="preserve"> co</w:t>
      </w:r>
      <w:r w:rsidRPr="00EC27FE">
        <w:rPr>
          <w:rFonts w:asciiTheme="minorBidi" w:eastAsia="Times New Roman" w:hAnsiTheme="minorBidi"/>
          <w:sz w:val="24"/>
          <w:szCs w:val="24"/>
        </w:rPr>
        <w:t>nform certificatul de urbanism ș</w:t>
      </w:r>
      <w:r w:rsidR="00066B2C" w:rsidRPr="00EC27FE">
        <w:rPr>
          <w:rFonts w:asciiTheme="minorBidi" w:eastAsia="Times New Roman" w:hAnsiTheme="minorBidi"/>
          <w:sz w:val="24"/>
          <w:szCs w:val="24"/>
        </w:rPr>
        <w:t>i PUG.</w:t>
      </w:r>
    </w:p>
    <w:p w:rsidR="00DB23E2" w:rsidRPr="00EC27FE" w:rsidRDefault="00DB23E2" w:rsidP="00EC27FE">
      <w:pPr>
        <w:widowControl w:val="0"/>
        <w:tabs>
          <w:tab w:val="left" w:pos="1073"/>
        </w:tabs>
        <w:kinsoku w:val="0"/>
        <w:overflowPunct w:val="0"/>
        <w:autoSpaceDE w:val="0"/>
        <w:autoSpaceDN w:val="0"/>
        <w:adjustRightInd w:val="0"/>
        <w:spacing w:before="1" w:after="0" w:line="239" w:lineRule="auto"/>
        <w:ind w:left="360" w:right="104"/>
        <w:jc w:val="both"/>
        <w:rPr>
          <w:rFonts w:asciiTheme="minorBidi" w:eastAsia="Times New Roman" w:hAnsiTheme="minorBidi"/>
          <w:spacing w:val="-1"/>
          <w:sz w:val="24"/>
          <w:szCs w:val="24"/>
        </w:rPr>
      </w:pPr>
      <w:r w:rsidRPr="00EC27FE">
        <w:rPr>
          <w:rFonts w:asciiTheme="minorBidi" w:eastAsia="Times New Roman" w:hAnsiTheme="minorBidi"/>
          <w:sz w:val="24"/>
          <w:szCs w:val="24"/>
        </w:rPr>
        <w:t>Avand in vedere proiectul propus se incadreaza in spcificul activitii din zona (</w:t>
      </w:r>
      <w:r w:rsidR="00EC27FE" w:rsidRPr="00EC27FE">
        <w:rPr>
          <w:rFonts w:ascii="Times New Roman" w:eastAsia="Lucida Sans Unicode" w:hAnsi="Times New Roman" w:cs="Tahoma"/>
          <w:kern w:val="3"/>
          <w:sz w:val="24"/>
          <w:szCs w:val="24"/>
          <w:lang w:val="ro-RO"/>
        </w:rPr>
        <w:t>Mixta</w:t>
      </w:r>
      <w:r w:rsidRPr="00EC27FE">
        <w:rPr>
          <w:rFonts w:asciiTheme="minorBidi" w:eastAsia="Times New Roman" w:hAnsiTheme="minorBidi"/>
          <w:sz w:val="24"/>
          <w:szCs w:val="24"/>
        </w:rPr>
        <w:t>), nu exista riscuri pentru sanatatea populatiei</w:t>
      </w:r>
    </w:p>
    <w:p w:rsidR="00F225C5" w:rsidRPr="006A241C" w:rsidRDefault="00F225C5" w:rsidP="00F225C5">
      <w:pPr>
        <w:widowControl w:val="0"/>
        <w:tabs>
          <w:tab w:val="left" w:pos="1073"/>
        </w:tabs>
        <w:kinsoku w:val="0"/>
        <w:overflowPunct w:val="0"/>
        <w:autoSpaceDE w:val="0"/>
        <w:autoSpaceDN w:val="0"/>
        <w:adjustRightInd w:val="0"/>
        <w:spacing w:before="120" w:after="0" w:line="240" w:lineRule="auto"/>
        <w:ind w:right="104"/>
        <w:rPr>
          <w:rFonts w:asciiTheme="minorBidi" w:eastAsia="Times New Roman" w:hAnsiTheme="minorBidi"/>
          <w:b/>
          <w:bCs/>
          <w:color w:val="2F5496" w:themeColor="accent5" w:themeShade="BF"/>
          <w:spacing w:val="-1"/>
          <w:sz w:val="24"/>
          <w:szCs w:val="24"/>
          <w:u w:val="single"/>
        </w:rPr>
      </w:pPr>
      <w:r w:rsidRPr="006A241C">
        <w:rPr>
          <w:rFonts w:asciiTheme="minorBidi" w:eastAsia="Times New Roman" w:hAnsiTheme="minorBidi"/>
          <w:b/>
          <w:bCs/>
          <w:color w:val="2F5496" w:themeColor="accent5" w:themeShade="BF"/>
          <w:spacing w:val="-1"/>
          <w:sz w:val="24"/>
          <w:szCs w:val="24"/>
          <w:u w:val="single"/>
        </w:rPr>
        <w:t>LUCRĂRILE,</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DOTĂRILE</w:t>
      </w:r>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z w:val="24"/>
          <w:szCs w:val="24"/>
          <w:u w:val="single"/>
        </w:rPr>
        <w:t>ŞI</w:t>
      </w:r>
      <w:r w:rsidRPr="006A241C">
        <w:rPr>
          <w:rFonts w:asciiTheme="minorBidi" w:eastAsia="Times New Roman" w:hAnsiTheme="minorBidi"/>
          <w:b/>
          <w:bCs/>
          <w:color w:val="2F5496" w:themeColor="accent5" w:themeShade="BF"/>
          <w:spacing w:val="16"/>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MĂSURILE</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PENTRU</w:t>
      </w:r>
      <w:r w:rsidRPr="006A241C">
        <w:rPr>
          <w:rFonts w:asciiTheme="minorBidi" w:eastAsia="Times New Roman" w:hAnsiTheme="minorBidi"/>
          <w:b/>
          <w:bCs/>
          <w:color w:val="2F5496" w:themeColor="accent5" w:themeShade="BF"/>
          <w:spacing w:val="18"/>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PROTECŢIA</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AŞEZĂRILOR</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UMANE</w:t>
      </w:r>
      <w:r w:rsidRPr="006A241C">
        <w:rPr>
          <w:rFonts w:asciiTheme="minorBidi" w:eastAsia="Times New Roman" w:hAnsiTheme="minorBidi"/>
          <w:b/>
          <w:bCs/>
          <w:color w:val="2F5496" w:themeColor="accent5" w:themeShade="BF"/>
          <w:spacing w:val="20"/>
          <w:sz w:val="24"/>
          <w:szCs w:val="24"/>
          <w:u w:val="single"/>
        </w:rPr>
        <w:t xml:space="preserve"> </w:t>
      </w:r>
      <w:r w:rsidRPr="006A241C">
        <w:rPr>
          <w:rFonts w:asciiTheme="minorBidi" w:eastAsia="Times New Roman" w:hAnsiTheme="minorBidi"/>
          <w:b/>
          <w:bCs/>
          <w:color w:val="2F5496" w:themeColor="accent5" w:themeShade="BF"/>
          <w:sz w:val="24"/>
          <w:szCs w:val="24"/>
          <w:u w:val="single"/>
        </w:rPr>
        <w:t>ŞI</w:t>
      </w:r>
      <w:r w:rsidRPr="006A241C">
        <w:rPr>
          <w:rFonts w:asciiTheme="minorBidi" w:eastAsia="Times New Roman" w:hAnsiTheme="minorBidi"/>
          <w:b/>
          <w:bCs/>
          <w:color w:val="2F5496" w:themeColor="accent5" w:themeShade="BF"/>
          <w:spacing w:val="16"/>
          <w:sz w:val="24"/>
          <w:szCs w:val="24"/>
          <w:u w:val="single"/>
        </w:rPr>
        <w:t xml:space="preserve"> </w:t>
      </w:r>
      <w:proofErr w:type="gramStart"/>
      <w:r w:rsidRPr="006A241C">
        <w:rPr>
          <w:rFonts w:asciiTheme="minorBidi" w:eastAsia="Times New Roman" w:hAnsiTheme="minorBidi"/>
          <w:b/>
          <w:bCs/>
          <w:color w:val="2F5496" w:themeColor="accent5" w:themeShade="BF"/>
          <w:sz w:val="24"/>
          <w:szCs w:val="24"/>
          <w:u w:val="single"/>
        </w:rPr>
        <w:t>A</w:t>
      </w:r>
      <w:proofErr w:type="gramEnd"/>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OBIECTIVELOR</w:t>
      </w:r>
      <w:r w:rsidRPr="006A241C">
        <w:rPr>
          <w:rFonts w:asciiTheme="minorBidi" w:eastAsia="Times New Roman" w:hAnsiTheme="minorBidi"/>
          <w:b/>
          <w:bCs/>
          <w:color w:val="2F5496" w:themeColor="accent5" w:themeShade="BF"/>
          <w:spacing w:val="16"/>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PROTEJATE</w:t>
      </w:r>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z w:val="24"/>
          <w:szCs w:val="24"/>
          <w:u w:val="single"/>
        </w:rPr>
        <w:t>ŞI/SAU</w:t>
      </w:r>
      <w:r w:rsidRPr="006A241C">
        <w:rPr>
          <w:rFonts w:asciiTheme="minorBidi" w:eastAsia="Times New Roman" w:hAnsiTheme="minorBidi"/>
          <w:b/>
          <w:bCs/>
          <w:color w:val="2F5496" w:themeColor="accent5" w:themeShade="BF"/>
          <w:spacing w:val="18"/>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DE</w:t>
      </w:r>
      <w:r w:rsidRPr="006A241C">
        <w:rPr>
          <w:rFonts w:asciiTheme="minorBidi" w:eastAsia="Times New Roman" w:hAnsiTheme="minorBidi"/>
          <w:b/>
          <w:bCs/>
          <w:color w:val="2F5496" w:themeColor="accent5" w:themeShade="BF"/>
          <w:spacing w:val="20"/>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INTERES</w:t>
      </w:r>
      <w:r w:rsidRPr="006A241C">
        <w:rPr>
          <w:rFonts w:asciiTheme="minorBidi" w:eastAsia="Times New Roman" w:hAnsiTheme="minorBidi"/>
          <w:b/>
          <w:bCs/>
          <w:color w:val="2F5496" w:themeColor="accent5" w:themeShade="BF"/>
          <w:spacing w:val="91"/>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PUBLIC:</w:t>
      </w:r>
    </w:p>
    <w:p w:rsidR="000B26BE" w:rsidRDefault="000B26BE" w:rsidP="00AC3A05">
      <w:pPr>
        <w:pStyle w:val="ListParagraph"/>
        <w:numPr>
          <w:ilvl w:val="0"/>
          <w:numId w:val="17"/>
        </w:numPr>
        <w:spacing w:before="120" w:after="0" w:line="240" w:lineRule="auto"/>
        <w:ind w:right="-568"/>
        <w:rPr>
          <w:rFonts w:asciiTheme="minorBidi" w:hAnsiTheme="minorBidi"/>
          <w:sz w:val="24"/>
          <w:szCs w:val="24"/>
        </w:rPr>
      </w:pPr>
      <w:r w:rsidRPr="006A241C">
        <w:rPr>
          <w:rFonts w:asciiTheme="minorBidi" w:hAnsiTheme="minorBidi"/>
          <w:sz w:val="24"/>
          <w:szCs w:val="24"/>
        </w:rPr>
        <w:t>Vor fi luate măsuri pentru protecția împotriva zgomotului și vibrațiilor produse de utilajele și instalațiile în lucru, cu respectarea prevederilor HG 321/2005 republicată în 2008, privind gestionarea zgomotului ambiental și ale STAS 10009/2017 privind Limitele admisibile ale nivelului de zgomot, pct.2.2, tab.3(4) – nivelul de zgomot echivalent Lech 65 dB(A).</w:t>
      </w:r>
    </w:p>
    <w:p w:rsidR="0043493B" w:rsidRPr="006A241C" w:rsidRDefault="0043493B" w:rsidP="00AC3A05">
      <w:pPr>
        <w:pStyle w:val="ListParagraph"/>
        <w:numPr>
          <w:ilvl w:val="0"/>
          <w:numId w:val="17"/>
        </w:numPr>
        <w:spacing w:before="120" w:after="0" w:line="240" w:lineRule="auto"/>
        <w:ind w:right="-568"/>
        <w:rPr>
          <w:rFonts w:asciiTheme="minorBidi" w:hAnsiTheme="minorBidi"/>
          <w:sz w:val="24"/>
          <w:szCs w:val="24"/>
        </w:rPr>
      </w:pPr>
      <w:r w:rsidRPr="0043493B">
        <w:rPr>
          <w:rFonts w:ascii="Arial" w:eastAsia="Calibri" w:hAnsi="Arial" w:cs="Arial"/>
          <w:color w:val="002060"/>
          <w:sz w:val="24"/>
          <w:szCs w:val="24"/>
        </w:rPr>
        <w:t>In faza de functionare a imobilului nu se produc zgomote si vibratii care sa aiba un impact semnificativ asupra factorului de mediu zgomot si vibratii. Asigurarea izolarii la zgomotul aerian se face cu respectarea Normativului C 125 - 2005</w:t>
      </w:r>
      <w:r w:rsidRPr="0043493B">
        <w:rPr>
          <w:rFonts w:ascii="Arial" w:eastAsia="Times New Roman" w:hAnsi="Arial" w:cs="Arial"/>
          <w:sz w:val="24"/>
          <w:szCs w:val="24"/>
          <w:vertAlign w:val="superscript"/>
        </w:rPr>
        <w:footnoteReference w:id="1"/>
      </w:r>
      <w:r w:rsidRPr="0043493B">
        <w:rPr>
          <w:rFonts w:ascii="Arial" w:eastAsia="Calibri" w:hAnsi="Arial" w:cs="Arial"/>
          <w:color w:val="002060"/>
          <w:sz w:val="24"/>
          <w:szCs w:val="24"/>
        </w:rPr>
        <w:t>.</w:t>
      </w:r>
    </w:p>
    <w:p w:rsidR="000B26BE" w:rsidRPr="006A241C" w:rsidRDefault="004E645C" w:rsidP="00AC3A05">
      <w:pPr>
        <w:pStyle w:val="ListParagraph"/>
        <w:numPr>
          <w:ilvl w:val="0"/>
          <w:numId w:val="17"/>
        </w:numPr>
        <w:spacing w:after="0" w:line="240" w:lineRule="auto"/>
        <w:ind w:right="-568"/>
        <w:jc w:val="both"/>
        <w:rPr>
          <w:rFonts w:asciiTheme="minorBidi" w:hAnsiTheme="minorBidi"/>
          <w:sz w:val="24"/>
          <w:szCs w:val="24"/>
        </w:rPr>
      </w:pPr>
      <w:r w:rsidRPr="006A241C">
        <w:rPr>
          <w:rFonts w:asciiTheme="minorBidi" w:eastAsia="Calibri" w:hAnsiTheme="minorBidi"/>
          <w:sz w:val="24"/>
          <w:szCs w:val="24"/>
          <w:lang w:eastAsia="zh-CN"/>
        </w:rPr>
        <w:t>Se va respecta</w:t>
      </w:r>
      <w:r w:rsidR="001947D1" w:rsidRPr="006A241C">
        <w:rPr>
          <w:rFonts w:asciiTheme="minorBidi" w:eastAsia="Calibri" w:hAnsiTheme="minorBidi"/>
          <w:sz w:val="24"/>
          <w:szCs w:val="24"/>
          <w:lang w:eastAsia="zh-CN"/>
        </w:rPr>
        <w:t xml:space="preserve"> durata execuț</w:t>
      </w:r>
      <w:r w:rsidR="000B26BE" w:rsidRPr="006A241C">
        <w:rPr>
          <w:rFonts w:asciiTheme="minorBidi" w:eastAsia="Calibri" w:hAnsiTheme="minorBidi"/>
          <w:sz w:val="24"/>
          <w:szCs w:val="24"/>
          <w:lang w:eastAsia="zh-CN"/>
        </w:rPr>
        <w:t>iei</w:t>
      </w:r>
      <w:r w:rsidR="001947D1" w:rsidRPr="006A241C">
        <w:rPr>
          <w:rFonts w:asciiTheme="minorBidi" w:eastAsia="Calibri" w:hAnsiTheme="minorBidi"/>
          <w:sz w:val="24"/>
          <w:szCs w:val="24"/>
          <w:lang w:eastAsia="zh-CN"/>
        </w:rPr>
        <w:t xml:space="preserve"> din proiect și din AC, astfel încâ</w:t>
      </w:r>
      <w:r w:rsidR="000B26BE" w:rsidRPr="006A241C">
        <w:rPr>
          <w:rFonts w:asciiTheme="minorBidi" w:eastAsia="Calibri" w:hAnsiTheme="minorBidi"/>
          <w:sz w:val="24"/>
          <w:szCs w:val="24"/>
          <w:lang w:eastAsia="zh-CN"/>
        </w:rPr>
        <w:t xml:space="preserve">t disconfortul </w:t>
      </w:r>
      <w:r w:rsidR="001947D1" w:rsidRPr="006A241C">
        <w:rPr>
          <w:rFonts w:asciiTheme="minorBidi" w:eastAsia="Calibri" w:hAnsiTheme="minorBidi"/>
          <w:sz w:val="24"/>
          <w:szCs w:val="24"/>
          <w:lang w:eastAsia="zh-CN"/>
        </w:rPr>
        <w:t>generat de poluarea fonică să fie câ</w:t>
      </w:r>
      <w:r w:rsidR="000B26BE" w:rsidRPr="006A241C">
        <w:rPr>
          <w:rFonts w:asciiTheme="minorBidi" w:eastAsia="Calibri" w:hAnsiTheme="minorBidi"/>
          <w:sz w:val="24"/>
          <w:szCs w:val="24"/>
          <w:lang w:eastAsia="zh-CN"/>
        </w:rPr>
        <w:t>t mai redus ca timp</w:t>
      </w:r>
    </w:p>
    <w:p w:rsidR="000B26BE" w:rsidRPr="006A241C" w:rsidRDefault="000B26BE" w:rsidP="00AC3A05">
      <w:pPr>
        <w:pStyle w:val="ListParagraph"/>
        <w:numPr>
          <w:ilvl w:val="0"/>
          <w:numId w:val="17"/>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u</w:t>
      </w:r>
      <w:r w:rsidR="001947D1" w:rsidRPr="006A241C">
        <w:rPr>
          <w:rFonts w:asciiTheme="minorBidi" w:eastAsia="Times New Roman" w:hAnsiTheme="minorBidi"/>
          <w:spacing w:val="-6"/>
          <w:sz w:val="24"/>
          <w:szCs w:val="24"/>
          <w:lang w:eastAsia="zh-CN"/>
        </w:rPr>
        <w:t>tiliza echipamente care respectă</w:t>
      </w:r>
      <w:r w:rsidRPr="006A241C">
        <w:rPr>
          <w:rFonts w:asciiTheme="minorBidi" w:eastAsia="Times New Roman" w:hAnsiTheme="minorBidi"/>
          <w:spacing w:val="-6"/>
          <w:sz w:val="24"/>
          <w:szCs w:val="24"/>
          <w:lang w:eastAsia="zh-CN"/>
        </w:rPr>
        <w:t xml:space="preserve"> prevederile HG 1756/2003 </w:t>
      </w:r>
      <w:r w:rsidR="001947D1" w:rsidRPr="006A241C">
        <w:rPr>
          <w:rFonts w:asciiTheme="minorBidi" w:eastAsia="Calibri" w:hAnsiTheme="minorBidi"/>
          <w:sz w:val="24"/>
          <w:szCs w:val="24"/>
          <w:lang w:val="ro-RO" w:eastAsia="zh-CN"/>
        </w:rPr>
        <w:t>cu modificarile și completă</w:t>
      </w:r>
      <w:r w:rsidRPr="006A241C">
        <w:rPr>
          <w:rFonts w:asciiTheme="minorBidi" w:eastAsia="Calibri" w:hAnsiTheme="minorBidi"/>
          <w:sz w:val="24"/>
          <w:szCs w:val="24"/>
          <w:lang w:val="ro-RO" w:eastAsia="zh-CN"/>
        </w:rPr>
        <w:t>rile ulterioare, privind limitarea</w:t>
      </w:r>
      <w:r w:rsidR="001947D1" w:rsidRPr="006A241C">
        <w:rPr>
          <w:rFonts w:asciiTheme="minorBidi" w:eastAsia="Calibri" w:hAnsiTheme="minorBidi"/>
          <w:sz w:val="24"/>
          <w:szCs w:val="24"/>
          <w:lang w:val="ro-RO" w:eastAsia="zh-CN"/>
        </w:rPr>
        <w:t xml:space="preserve"> nivelului emisiilor de zgomot î</w:t>
      </w:r>
      <w:r w:rsidRPr="006A241C">
        <w:rPr>
          <w:rFonts w:asciiTheme="minorBidi" w:eastAsia="Calibri" w:hAnsiTheme="minorBidi"/>
          <w:sz w:val="24"/>
          <w:szCs w:val="24"/>
          <w:lang w:val="ro-RO" w:eastAsia="zh-CN"/>
        </w:rPr>
        <w:t>n mediu produs de echipamente destinate u</w:t>
      </w:r>
      <w:r w:rsidR="001947D1" w:rsidRPr="006A241C">
        <w:rPr>
          <w:rFonts w:asciiTheme="minorBidi" w:eastAsia="Calibri" w:hAnsiTheme="minorBidi"/>
          <w:sz w:val="24"/>
          <w:szCs w:val="24"/>
          <w:lang w:val="ro-RO" w:eastAsia="zh-CN"/>
        </w:rPr>
        <w:t>tilizării în exteriorul clădirilor fiind admisă</w:t>
      </w:r>
      <w:r w:rsidRPr="006A241C">
        <w:rPr>
          <w:rFonts w:asciiTheme="minorBidi" w:eastAsia="Calibri" w:hAnsiTheme="minorBidi"/>
          <w:sz w:val="24"/>
          <w:szCs w:val="24"/>
          <w:lang w:val="ro-RO" w:eastAsia="zh-CN"/>
        </w:rPr>
        <w:t xml:space="preserve"> doar fo</w:t>
      </w:r>
      <w:r w:rsidR="002E6E9F" w:rsidRPr="006A241C">
        <w:rPr>
          <w:rFonts w:asciiTheme="minorBidi" w:eastAsia="Calibri" w:hAnsiTheme="minorBidi"/>
          <w:sz w:val="24"/>
          <w:szCs w:val="24"/>
          <w:lang w:val="ro-RO" w:eastAsia="zh-CN"/>
        </w:rPr>
        <w:t>losirea echipamentelor ce poartă inscriptionat în mod vizibil, lizibil și de neș</w:t>
      </w:r>
      <w:r w:rsidRPr="006A241C">
        <w:rPr>
          <w:rFonts w:asciiTheme="minorBidi" w:eastAsia="Calibri" w:hAnsiTheme="minorBidi"/>
          <w:sz w:val="24"/>
          <w:szCs w:val="24"/>
          <w:lang w:val="ro-RO" w:eastAsia="zh-CN"/>
        </w:rPr>
        <w:t>ters marcaju</w:t>
      </w:r>
      <w:r w:rsidR="002E6E9F" w:rsidRPr="006A241C">
        <w:rPr>
          <w:rFonts w:asciiTheme="minorBidi" w:eastAsia="Calibri" w:hAnsiTheme="minorBidi"/>
          <w:sz w:val="24"/>
          <w:szCs w:val="24"/>
          <w:lang w:val="ro-RO" w:eastAsia="zh-CN"/>
        </w:rPr>
        <w:t>l European de conformitate CE, însoț</w:t>
      </w:r>
      <w:r w:rsidRPr="006A241C">
        <w:rPr>
          <w:rFonts w:asciiTheme="minorBidi" w:eastAsia="Calibri" w:hAnsiTheme="minorBidi"/>
          <w:sz w:val="24"/>
          <w:szCs w:val="24"/>
          <w:lang w:val="ro-RO" w:eastAsia="zh-CN"/>
        </w:rPr>
        <w:t>it de indicarea ni</w:t>
      </w:r>
      <w:r w:rsidR="002E6E9F" w:rsidRPr="006A241C">
        <w:rPr>
          <w:rFonts w:asciiTheme="minorBidi" w:eastAsia="Calibri" w:hAnsiTheme="minorBidi"/>
          <w:sz w:val="24"/>
          <w:szCs w:val="24"/>
          <w:lang w:val="ro-RO" w:eastAsia="zh-CN"/>
        </w:rPr>
        <w:t>velui garantat al puterii sonore</w:t>
      </w:r>
      <w:r w:rsidRPr="006A241C">
        <w:rPr>
          <w:rFonts w:asciiTheme="minorBidi" w:eastAsia="Calibri" w:hAnsiTheme="minorBidi"/>
          <w:sz w:val="24"/>
          <w:szCs w:val="24"/>
          <w:lang w:val="ro-RO" w:eastAsia="zh-CN"/>
        </w:rPr>
        <w:t>;</w:t>
      </w:r>
    </w:p>
    <w:p w:rsidR="00066B2C" w:rsidRPr="006A241C" w:rsidRDefault="002E6E9F" w:rsidP="00AC3A05">
      <w:pPr>
        <w:pStyle w:val="ListParagraph"/>
        <w:numPr>
          <w:ilvl w:val="0"/>
          <w:numId w:val="17"/>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lang w:val="ro-RO"/>
        </w:rPr>
        <w:t>Se va restricționa</w:t>
      </w:r>
      <w:r w:rsidR="000B26BE" w:rsidRPr="006A241C">
        <w:rPr>
          <w:rFonts w:asciiTheme="minorBidi" w:hAnsiTheme="minorBidi"/>
          <w:sz w:val="24"/>
          <w:szCs w:val="24"/>
          <w:lang w:val="ro-RO"/>
        </w:rPr>
        <w:t xml:space="preserve"> vitez</w:t>
      </w:r>
      <w:r w:rsidRPr="006A241C">
        <w:rPr>
          <w:rFonts w:asciiTheme="minorBidi" w:hAnsiTheme="minorBidi"/>
          <w:sz w:val="24"/>
          <w:szCs w:val="24"/>
          <w:lang w:val="ro-RO"/>
        </w:rPr>
        <w:t>a</w:t>
      </w:r>
      <w:r w:rsidR="004E645C" w:rsidRPr="006A241C">
        <w:rPr>
          <w:rFonts w:asciiTheme="minorBidi" w:hAnsiTheme="minorBidi"/>
          <w:sz w:val="24"/>
          <w:szCs w:val="24"/>
          <w:lang w:val="ro-RO"/>
        </w:rPr>
        <w:t xml:space="preserve"> de deplasare a autovehi</w:t>
      </w:r>
      <w:r w:rsidRPr="006A241C">
        <w:rPr>
          <w:rFonts w:asciiTheme="minorBidi" w:hAnsiTheme="minorBidi"/>
          <w:sz w:val="24"/>
          <w:szCs w:val="24"/>
          <w:lang w:val="ro-RO"/>
        </w:rPr>
        <w:t>culelor î</w:t>
      </w:r>
      <w:r w:rsidR="000B26BE" w:rsidRPr="006A241C">
        <w:rPr>
          <w:rFonts w:asciiTheme="minorBidi" w:hAnsiTheme="minorBidi"/>
          <w:sz w:val="24"/>
          <w:szCs w:val="24"/>
          <w:lang w:val="ro-RO"/>
        </w:rPr>
        <w:t xml:space="preserve">n zona </w:t>
      </w:r>
      <w:r w:rsidR="00C81679" w:rsidRPr="006A241C">
        <w:rPr>
          <w:rFonts w:asciiTheme="minorBidi" w:hAnsiTheme="minorBidi"/>
          <w:sz w:val="24"/>
          <w:szCs w:val="24"/>
          <w:lang w:val="ro-RO"/>
        </w:rPr>
        <w:t>șantier</w:t>
      </w:r>
      <w:r w:rsidR="000B26BE" w:rsidRPr="006A241C">
        <w:rPr>
          <w:rFonts w:asciiTheme="minorBidi" w:hAnsiTheme="minorBidi"/>
          <w:sz w:val="24"/>
          <w:szCs w:val="24"/>
          <w:lang w:val="ro-RO"/>
        </w:rPr>
        <w:t>ului.</w:t>
      </w:r>
    </w:p>
    <w:p w:rsidR="000B26BE" w:rsidRPr="006A241C" w:rsidRDefault="000B26BE" w:rsidP="00AC3A05">
      <w:pPr>
        <w:pStyle w:val="ListParagraph"/>
        <w:numPr>
          <w:ilvl w:val="0"/>
          <w:numId w:val="17"/>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Conform prevederilor Ordinului Ministerului Sănătății nr.119/2014 pentru aprobarea normelor de igienă și sănătate publică privind mediul de viață al populației, art.16: la limita receptorilor protejați, zgomotul datorat activității pe amplasamentele autorizate nu va depăși nivelul admis: 55 dB și curba de zgomot Cz 50 în timpul zilei, respective 45 dB și curba zgomot Cz 40 în timpul nopții</w:t>
      </w:r>
    </w:p>
    <w:p w:rsidR="000B26BE" w:rsidRPr="006A241C" w:rsidRDefault="000B26BE" w:rsidP="00AC3A05">
      <w:pPr>
        <w:pStyle w:val="ListParagraph"/>
        <w:numPr>
          <w:ilvl w:val="0"/>
          <w:numId w:val="17"/>
        </w:numPr>
        <w:spacing w:after="0" w:line="240" w:lineRule="auto"/>
        <w:ind w:right="-568"/>
        <w:jc w:val="both"/>
        <w:rPr>
          <w:rFonts w:asciiTheme="minorBidi" w:hAnsiTheme="minorBidi"/>
          <w:sz w:val="24"/>
          <w:szCs w:val="24"/>
        </w:rPr>
      </w:pPr>
      <w:r w:rsidRPr="006A241C">
        <w:rPr>
          <w:rFonts w:asciiTheme="minorBidi" w:hAnsiTheme="minorBidi"/>
          <w:sz w:val="24"/>
          <w:szCs w:val="24"/>
        </w:rPr>
        <w:t>Pentru reducerea disconfortului</w:t>
      </w:r>
      <w:r w:rsidRPr="006A241C">
        <w:rPr>
          <w:rFonts w:asciiTheme="minorBidi" w:hAnsiTheme="minorBidi"/>
          <w:bCs/>
          <w:sz w:val="24"/>
          <w:szCs w:val="24"/>
        </w:rPr>
        <w:t xml:space="preserve"> </w:t>
      </w:r>
      <w:r w:rsidR="004E645C" w:rsidRPr="006A241C">
        <w:rPr>
          <w:rFonts w:asciiTheme="minorBidi" w:hAnsiTheme="minorBidi"/>
          <w:sz w:val="24"/>
          <w:szCs w:val="24"/>
        </w:rPr>
        <w:t>sonor datorat funcționării uti</w:t>
      </w:r>
      <w:r w:rsidRPr="006A241C">
        <w:rPr>
          <w:rFonts w:asciiTheme="minorBidi" w:hAnsiTheme="minorBidi"/>
          <w:sz w:val="24"/>
          <w:szCs w:val="24"/>
        </w:rPr>
        <w:t>lajelor pe timpul de realizare a proiectului, programul de lucru nu se va desfășura pe timpul nopții</w:t>
      </w:r>
    </w:p>
    <w:p w:rsidR="000B26BE" w:rsidRPr="006A241C" w:rsidRDefault="000B26BE" w:rsidP="00AC3A05">
      <w:pPr>
        <w:pStyle w:val="ListParagraph"/>
        <w:numPr>
          <w:ilvl w:val="0"/>
          <w:numId w:val="17"/>
        </w:numPr>
        <w:spacing w:after="0" w:line="240" w:lineRule="auto"/>
        <w:ind w:right="-568"/>
        <w:jc w:val="both"/>
        <w:rPr>
          <w:rFonts w:asciiTheme="minorBidi" w:hAnsiTheme="minorBidi"/>
          <w:sz w:val="24"/>
          <w:szCs w:val="24"/>
        </w:rPr>
      </w:pPr>
      <w:r w:rsidRPr="006A241C">
        <w:rPr>
          <w:rFonts w:asciiTheme="minorBidi" w:hAnsiTheme="minorBidi"/>
          <w:sz w:val="24"/>
          <w:szCs w:val="24"/>
        </w:rPr>
        <w:lastRenderedPageBreak/>
        <w:t xml:space="preserve">Se va planifica orarul de desfășurare a activităților generatoare de zgomot astfel încât să se evite efectele cumulative </w:t>
      </w:r>
      <w:r w:rsidR="002E6E9F" w:rsidRPr="006A241C">
        <w:rPr>
          <w:rFonts w:asciiTheme="minorBidi" w:hAnsiTheme="minorBidi"/>
          <w:sz w:val="24"/>
          <w:szCs w:val="24"/>
        </w:rPr>
        <w:t>în timpul lucră</w:t>
      </w:r>
      <w:r w:rsidRPr="006A241C">
        <w:rPr>
          <w:rFonts w:asciiTheme="minorBidi" w:hAnsiTheme="minorBidi"/>
          <w:sz w:val="24"/>
          <w:szCs w:val="24"/>
        </w:rPr>
        <w:t>rilor de construc</w:t>
      </w:r>
      <w:r w:rsidR="002E6E9F" w:rsidRPr="006A241C">
        <w:rPr>
          <w:rFonts w:asciiTheme="minorBidi" w:hAnsiTheme="minorBidi"/>
          <w:sz w:val="24"/>
          <w:szCs w:val="24"/>
        </w:rPr>
        <w:t>ț</w:t>
      </w:r>
      <w:r w:rsidRPr="006A241C">
        <w:rPr>
          <w:rFonts w:asciiTheme="minorBidi" w:hAnsiTheme="minorBidi"/>
          <w:sz w:val="24"/>
          <w:szCs w:val="24"/>
        </w:rPr>
        <w:t xml:space="preserve">ii, cu respectarea </w:t>
      </w:r>
      <w:r w:rsidR="00D13916" w:rsidRPr="006A241C">
        <w:rPr>
          <w:rFonts w:asciiTheme="minorBidi" w:hAnsiTheme="minorBidi"/>
          <w:sz w:val="24"/>
          <w:szCs w:val="24"/>
          <w:lang w:val="ro-RO"/>
        </w:rPr>
        <w:t>Ordinul</w:t>
      </w:r>
      <w:r w:rsidRPr="006A241C">
        <w:rPr>
          <w:rFonts w:asciiTheme="minorBidi" w:hAnsiTheme="minorBidi"/>
          <w:sz w:val="24"/>
          <w:szCs w:val="24"/>
          <w:lang w:val="ro-RO"/>
        </w:rPr>
        <w:t xml:space="preserve"> MS 119/2014 (respectarea orelor de linişte şi odihnă)</w:t>
      </w:r>
    </w:p>
    <w:p w:rsidR="000B26BE" w:rsidRPr="006A241C" w:rsidRDefault="000B26BE" w:rsidP="00AC3A05">
      <w:pPr>
        <w:pStyle w:val="ListParagraph"/>
        <w:numPr>
          <w:ilvl w:val="0"/>
          <w:numId w:val="17"/>
        </w:numPr>
        <w:spacing w:after="0" w:line="240" w:lineRule="auto"/>
        <w:ind w:right="-568"/>
        <w:jc w:val="both"/>
        <w:rPr>
          <w:rFonts w:asciiTheme="minorBidi" w:hAnsiTheme="minorBidi"/>
          <w:sz w:val="24"/>
          <w:szCs w:val="24"/>
        </w:rPr>
      </w:pPr>
      <w:r w:rsidRPr="006A241C">
        <w:rPr>
          <w:rFonts w:asciiTheme="minorBidi" w:hAnsiTheme="minorBidi"/>
          <w:sz w:val="24"/>
          <w:szCs w:val="24"/>
        </w:rPr>
        <w:t>Conform prevederilor Legii nr.256/2006 pentru aprobarea Ordonanței de Urgență a Guvernului nr. 195/2005 privind protecția mediului, art.64, lit.</w:t>
      </w:r>
      <w:r w:rsidR="00D13916" w:rsidRPr="006A241C">
        <w:rPr>
          <w:rFonts w:asciiTheme="minorBidi" w:hAnsiTheme="minorBidi"/>
          <w:sz w:val="24"/>
          <w:szCs w:val="24"/>
        </w:rPr>
        <w:t xml:space="preserve"> </w:t>
      </w:r>
      <w:r w:rsidRPr="006A241C">
        <w:rPr>
          <w:rFonts w:asciiTheme="minorBidi" w:hAnsiTheme="minorBidi"/>
          <w:sz w:val="24"/>
          <w:szCs w:val="24"/>
        </w:rPr>
        <w:t>f, persoanele fizice și juridice au obligația „să asigure măsuri și dotări pentru izolarea și protecția fonică a surselor generatoare de zgomot și vibrații astfel încât să nu conducă, prin funcțiunarea lor, la depășirea nivelurilor limită a zgomotului ambiental”</w:t>
      </w:r>
    </w:p>
    <w:p w:rsidR="00B13795" w:rsidRPr="006A241C" w:rsidRDefault="00B13795" w:rsidP="00B13795">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B55639" w:rsidRPr="006A241C" w:rsidRDefault="00163CE9" w:rsidP="00AC3A05">
      <w:pPr>
        <w:pStyle w:val="BodyText"/>
        <w:widowControl w:val="0"/>
        <w:numPr>
          <w:ilvl w:val="1"/>
          <w:numId w:val="15"/>
        </w:numPr>
        <w:tabs>
          <w:tab w:val="left" w:pos="630"/>
        </w:tabs>
        <w:kinsoku w:val="0"/>
        <w:overflowPunct w:val="0"/>
        <w:autoSpaceDE w:val="0"/>
        <w:autoSpaceDN w:val="0"/>
        <w:adjustRightInd w:val="0"/>
        <w:spacing w:after="0" w:line="240" w:lineRule="auto"/>
        <w:ind w:left="630" w:right="101"/>
        <w:jc w:val="both"/>
        <w:rPr>
          <w:rStyle w:val="slinttl"/>
          <w:rFonts w:asciiTheme="minorBidi" w:eastAsia="Times New Roman" w:hAnsiTheme="minorBidi"/>
          <w:color w:val="2F5496" w:themeColor="accent5" w:themeShade="BF"/>
          <w:spacing w:val="-1"/>
          <w:sz w:val="24"/>
          <w:szCs w:val="24"/>
          <w:lang w:val="ro-RO"/>
        </w:rPr>
      </w:pPr>
      <w:r w:rsidRPr="006A241C">
        <w:rPr>
          <w:rStyle w:val="slitbdy"/>
          <w:rFonts w:asciiTheme="minorBidi" w:hAnsiTheme="minorBidi"/>
          <w:color w:val="2F5496" w:themeColor="accent5" w:themeShade="BF"/>
          <w:sz w:val="24"/>
          <w:szCs w:val="24"/>
          <w:bdr w:val="none" w:sz="0" w:space="0" w:color="auto" w:frame="1"/>
          <w:shd w:val="clear" w:color="auto" w:fill="FFFFFF"/>
        </w:rPr>
        <w:t xml:space="preserve">prevenirea și gestionarea </w:t>
      </w:r>
      <w:r w:rsidR="00C81679" w:rsidRPr="006A241C">
        <w:rPr>
          <w:rStyle w:val="slitbdy"/>
          <w:rFonts w:asciiTheme="minorBidi" w:hAnsiTheme="minorBidi"/>
          <w:color w:val="2F5496" w:themeColor="accent5" w:themeShade="BF"/>
          <w:sz w:val="24"/>
          <w:szCs w:val="24"/>
          <w:bdr w:val="none" w:sz="0" w:space="0" w:color="auto" w:frame="1"/>
          <w:shd w:val="clear" w:color="auto" w:fill="FFFFFF"/>
        </w:rPr>
        <w:t>deșeurilor</w:t>
      </w:r>
      <w:r w:rsidRPr="006A241C">
        <w:rPr>
          <w:rStyle w:val="slitbdy"/>
          <w:rFonts w:asciiTheme="minorBidi" w:hAnsiTheme="minorBidi"/>
          <w:color w:val="2F5496" w:themeColor="accent5" w:themeShade="BF"/>
          <w:sz w:val="24"/>
          <w:szCs w:val="24"/>
          <w:bdr w:val="none" w:sz="0" w:space="0" w:color="auto" w:frame="1"/>
          <w:shd w:val="clear" w:color="auto" w:fill="FFFFFF"/>
        </w:rPr>
        <w:t xml:space="preserve"> generate pe amplasament în timpul realizării proiectului/în timpul exploatării, inclusiv eliminarea:</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p>
    <w:p w:rsidR="00400B7F" w:rsidRPr="006A241C" w:rsidRDefault="00400B7F" w:rsidP="00400B7F">
      <w:pPr>
        <w:pStyle w:val="BodyText"/>
        <w:widowControl w:val="0"/>
        <w:tabs>
          <w:tab w:val="left" w:pos="630"/>
        </w:tabs>
        <w:kinsoku w:val="0"/>
        <w:overflowPunct w:val="0"/>
        <w:autoSpaceDE w:val="0"/>
        <w:autoSpaceDN w:val="0"/>
        <w:adjustRightInd w:val="0"/>
        <w:spacing w:after="0" w:line="240" w:lineRule="auto"/>
        <w:ind w:left="630" w:right="101"/>
        <w:jc w:val="both"/>
        <w:rPr>
          <w:rStyle w:val="slinttl"/>
          <w:rFonts w:asciiTheme="minorBidi" w:hAnsiTheme="minorBidi"/>
          <w:color w:val="2F5496" w:themeColor="accent5" w:themeShade="BF"/>
          <w:sz w:val="24"/>
          <w:szCs w:val="24"/>
          <w:bdr w:val="none" w:sz="0" w:space="0" w:color="auto" w:frame="1"/>
          <w:shd w:val="clear" w:color="auto" w:fill="FFFFFF"/>
        </w:rPr>
      </w:pPr>
    </w:p>
    <w:p w:rsidR="00400B7F" w:rsidRPr="006A241C" w:rsidRDefault="00400B7F" w:rsidP="006A241C">
      <w:pPr>
        <w:pStyle w:val="ListParagraph"/>
        <w:spacing w:after="0" w:line="240" w:lineRule="auto"/>
        <w:ind w:left="0" w:right="-568"/>
        <w:rPr>
          <w:rFonts w:asciiTheme="minorBidi" w:hAnsiTheme="minorBidi"/>
          <w:b/>
          <w:sz w:val="24"/>
          <w:szCs w:val="24"/>
          <w:u w:val="single"/>
        </w:rPr>
      </w:pPr>
      <w:r w:rsidRPr="006A241C">
        <w:rPr>
          <w:rFonts w:asciiTheme="minorBidi" w:hAnsiTheme="minorBidi"/>
          <w:b/>
          <w:sz w:val="24"/>
          <w:szCs w:val="24"/>
          <w:u w:val="single"/>
        </w:rPr>
        <w:t xml:space="preserve">MĂSURI DE PROTECȚIA MEDIULUI LA GESTIONAREA </w:t>
      </w:r>
      <w:r w:rsidR="00C81679" w:rsidRPr="006A241C">
        <w:rPr>
          <w:rFonts w:asciiTheme="minorBidi" w:hAnsiTheme="minorBidi"/>
          <w:b/>
          <w:sz w:val="24"/>
          <w:szCs w:val="24"/>
          <w:u w:val="single"/>
        </w:rPr>
        <w:t>DEȘEURILOR</w:t>
      </w:r>
      <w:r w:rsidRPr="006A241C">
        <w:rPr>
          <w:rFonts w:asciiTheme="minorBidi" w:hAnsiTheme="minorBidi"/>
          <w:b/>
          <w:sz w:val="24"/>
          <w:szCs w:val="24"/>
          <w:u w:val="single"/>
        </w:rPr>
        <w:t xml:space="preserve"> ÎN </w:t>
      </w:r>
      <w:r w:rsidR="00AA6761" w:rsidRPr="006A241C">
        <w:rPr>
          <w:rFonts w:asciiTheme="minorBidi" w:hAnsiTheme="minorBidi"/>
          <w:b/>
          <w:sz w:val="24"/>
          <w:szCs w:val="24"/>
          <w:u w:val="single"/>
        </w:rPr>
        <w:t>TIMPUL</w:t>
      </w:r>
      <w:r w:rsidRPr="006A241C">
        <w:rPr>
          <w:rFonts w:asciiTheme="minorBidi" w:hAnsiTheme="minorBidi"/>
          <w:b/>
          <w:sz w:val="24"/>
          <w:szCs w:val="24"/>
          <w:u w:val="single"/>
        </w:rPr>
        <w:t xml:space="preserve"> CONSTRUCȚIE</w:t>
      </w:r>
      <w:r w:rsidR="004E645C" w:rsidRPr="006A241C">
        <w:rPr>
          <w:rFonts w:asciiTheme="minorBidi" w:hAnsiTheme="minorBidi"/>
          <w:b/>
          <w:sz w:val="24"/>
          <w:szCs w:val="24"/>
          <w:u w:val="single"/>
        </w:rPr>
        <w:t>I</w:t>
      </w:r>
      <w:r w:rsidRPr="006A241C">
        <w:rPr>
          <w:rFonts w:asciiTheme="minorBidi" w:hAnsiTheme="minorBidi"/>
          <w:b/>
          <w:sz w:val="24"/>
          <w:szCs w:val="24"/>
          <w:u w:val="single"/>
        </w:rPr>
        <w:t>:</w:t>
      </w:r>
    </w:p>
    <w:p w:rsidR="00BB5131" w:rsidRPr="006A241C" w:rsidRDefault="00BB5131"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hAnsiTheme="minorBidi"/>
          <w:sz w:val="24"/>
          <w:szCs w:val="24"/>
        </w:rPr>
        <w:t>nu se vor abandona deșeuri în locuri neautorizate</w:t>
      </w:r>
      <w:r w:rsidRPr="006A241C">
        <w:rPr>
          <w:rFonts w:asciiTheme="minorBidi" w:eastAsia="Times New Roman" w:hAnsiTheme="minorBidi"/>
          <w:spacing w:val="-6"/>
          <w:sz w:val="24"/>
          <w:szCs w:val="24"/>
          <w:lang w:val="ro-RO" w:eastAsia="ro-RO"/>
        </w:rPr>
        <w:t xml:space="preserve"> sau neamenajate pe amplasament</w:t>
      </w:r>
      <w:r w:rsidR="002E6E9F" w:rsidRPr="006A241C">
        <w:rPr>
          <w:rFonts w:asciiTheme="minorBidi" w:eastAsia="Times New Roman" w:hAnsiTheme="minorBidi"/>
          <w:spacing w:val="-6"/>
          <w:sz w:val="24"/>
          <w:szCs w:val="24"/>
          <w:lang w:val="ro-RO" w:eastAsia="ro-RO"/>
        </w:rPr>
        <w:t>,</w:t>
      </w:r>
      <w:r w:rsidRPr="006A241C">
        <w:rPr>
          <w:rFonts w:asciiTheme="minorBidi" w:hAnsiTheme="minorBidi"/>
          <w:sz w:val="24"/>
          <w:szCs w:val="24"/>
        </w:rPr>
        <w:t xml:space="preserve"> atât </w:t>
      </w:r>
      <w:r w:rsidR="002E6E9F" w:rsidRPr="006A241C">
        <w:rPr>
          <w:rFonts w:asciiTheme="minorBidi" w:hAnsiTheme="minorBidi"/>
          <w:sz w:val="24"/>
          <w:szCs w:val="24"/>
        </w:rPr>
        <w:t>d</w:t>
      </w:r>
      <w:r w:rsidR="0091213C" w:rsidRPr="006A241C">
        <w:rPr>
          <w:rFonts w:asciiTheme="minorBidi" w:hAnsiTheme="minorBidi"/>
          <w:sz w:val="24"/>
          <w:szCs w:val="24"/>
        </w:rPr>
        <w:t>eșeurile</w:t>
      </w:r>
      <w:r w:rsidRPr="006A241C">
        <w:rPr>
          <w:rFonts w:asciiTheme="minorBidi" w:hAnsiTheme="minorBidi"/>
          <w:sz w:val="24"/>
          <w:szCs w:val="24"/>
        </w:rPr>
        <w:t xml:space="preserve"> menajere, cât și celelalte tipuri</w:t>
      </w:r>
      <w:r w:rsidRPr="006A241C">
        <w:rPr>
          <w:rFonts w:asciiTheme="minorBidi" w:eastAsia="Times New Roman" w:hAnsiTheme="minorBidi"/>
          <w:spacing w:val="-6"/>
          <w:sz w:val="24"/>
          <w:szCs w:val="24"/>
          <w:lang w:val="ro-RO" w:eastAsia="ro-RO"/>
        </w:rPr>
        <w:t>.</w:t>
      </w:r>
    </w:p>
    <w:p w:rsidR="00BB5131" w:rsidRPr="006A241C" w:rsidRDefault="0091213C"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hAnsiTheme="minorBidi"/>
          <w:sz w:val="24"/>
          <w:szCs w:val="24"/>
        </w:rPr>
        <w:t>Deșeurile</w:t>
      </w:r>
      <w:r w:rsidR="007C6471" w:rsidRPr="006A241C">
        <w:rPr>
          <w:rFonts w:asciiTheme="minorBidi" w:hAnsiTheme="minorBidi"/>
          <w:sz w:val="24"/>
          <w:szCs w:val="24"/>
        </w:rPr>
        <w:t xml:space="preserve"> generate </w:t>
      </w:r>
      <w:r w:rsidR="00B45447" w:rsidRPr="006A241C">
        <w:rPr>
          <w:rFonts w:asciiTheme="minorBidi" w:hAnsiTheme="minorBidi"/>
          <w:sz w:val="24"/>
          <w:szCs w:val="24"/>
        </w:rPr>
        <w:t xml:space="preserve">pe </w:t>
      </w:r>
      <w:r w:rsidR="00C81679" w:rsidRPr="006A241C">
        <w:rPr>
          <w:rFonts w:asciiTheme="minorBidi" w:hAnsiTheme="minorBidi"/>
          <w:sz w:val="24"/>
          <w:szCs w:val="24"/>
        </w:rPr>
        <w:t>șantier</w:t>
      </w:r>
      <w:r w:rsidR="007C6471" w:rsidRPr="006A241C">
        <w:rPr>
          <w:rFonts w:asciiTheme="minorBidi" w:hAnsiTheme="minorBidi"/>
          <w:sz w:val="24"/>
          <w:szCs w:val="24"/>
        </w:rPr>
        <w:t xml:space="preserve"> vor </w:t>
      </w:r>
      <w:r w:rsidR="00B45447" w:rsidRPr="006A241C">
        <w:rPr>
          <w:rFonts w:asciiTheme="minorBidi" w:hAnsiTheme="minorBidi"/>
          <w:sz w:val="24"/>
          <w:szCs w:val="24"/>
        </w:rPr>
        <w:t xml:space="preserve">fi </w:t>
      </w:r>
      <w:r w:rsidR="007C6471" w:rsidRPr="006A241C">
        <w:rPr>
          <w:rFonts w:asciiTheme="minorBidi" w:hAnsiTheme="minorBidi"/>
          <w:sz w:val="24"/>
          <w:szCs w:val="24"/>
        </w:rPr>
        <w:t>colecta</w:t>
      </w:r>
      <w:r w:rsidR="004E645C" w:rsidRPr="006A241C">
        <w:rPr>
          <w:rFonts w:asciiTheme="minorBidi" w:hAnsiTheme="minorBidi"/>
          <w:sz w:val="24"/>
          <w:szCs w:val="24"/>
        </w:rPr>
        <w:t>te</w:t>
      </w:r>
      <w:r w:rsidR="007C6471" w:rsidRPr="006A241C">
        <w:rPr>
          <w:rFonts w:asciiTheme="minorBidi" w:hAnsiTheme="minorBidi"/>
          <w:sz w:val="24"/>
          <w:szCs w:val="24"/>
        </w:rPr>
        <w:t xml:space="preserve"> </w:t>
      </w:r>
      <w:r w:rsidR="004E645C" w:rsidRPr="006A241C">
        <w:rPr>
          <w:rFonts w:asciiTheme="minorBidi" w:hAnsiTheme="minorBidi"/>
          <w:sz w:val="24"/>
          <w:szCs w:val="24"/>
        </w:rPr>
        <w:t>separate</w:t>
      </w:r>
      <w:r w:rsidR="002E6E9F" w:rsidRPr="006A241C">
        <w:rPr>
          <w:rFonts w:asciiTheme="minorBidi" w:hAnsiTheme="minorBidi"/>
          <w:sz w:val="24"/>
          <w:szCs w:val="24"/>
        </w:rPr>
        <w:t>, î</w:t>
      </w:r>
      <w:r w:rsidR="004E645C" w:rsidRPr="006A241C">
        <w:rPr>
          <w:rFonts w:asciiTheme="minorBidi" w:hAnsiTheme="minorBidi"/>
          <w:sz w:val="24"/>
          <w:szCs w:val="24"/>
        </w:rPr>
        <w:t>n funcție de natura acestora,</w:t>
      </w:r>
      <w:r w:rsidR="007C6471" w:rsidRPr="006A241C">
        <w:rPr>
          <w:rFonts w:asciiTheme="minorBidi" w:hAnsiTheme="minorBidi"/>
          <w:sz w:val="24"/>
          <w:szCs w:val="24"/>
        </w:rPr>
        <w:t xml:space="preserve"> în containere/recipient</w:t>
      </w:r>
      <w:r w:rsidR="004E645C" w:rsidRPr="006A241C">
        <w:rPr>
          <w:rFonts w:asciiTheme="minorBidi" w:hAnsiTheme="minorBidi"/>
          <w:sz w:val="24"/>
          <w:szCs w:val="24"/>
        </w:rPr>
        <w:t>e</w:t>
      </w:r>
      <w:r w:rsidR="007C6471" w:rsidRPr="006A241C">
        <w:rPr>
          <w:rFonts w:asciiTheme="minorBidi" w:hAnsiTheme="minorBidi"/>
          <w:sz w:val="24"/>
          <w:szCs w:val="24"/>
        </w:rPr>
        <w:t xml:space="preserve">/pubele amplasate în spații special </w:t>
      </w:r>
      <w:r w:rsidR="002E6E9F" w:rsidRPr="006A241C">
        <w:rPr>
          <w:rFonts w:asciiTheme="minorBidi" w:hAnsiTheme="minorBidi"/>
          <w:sz w:val="24"/>
          <w:szCs w:val="24"/>
        </w:rPr>
        <w:t>amenajate</w:t>
      </w:r>
      <w:r w:rsidR="00B45447" w:rsidRPr="006A241C">
        <w:rPr>
          <w:rFonts w:asciiTheme="minorBidi" w:hAnsiTheme="minorBidi"/>
          <w:sz w:val="24"/>
          <w:szCs w:val="24"/>
        </w:rPr>
        <w:t xml:space="preserve"> </w:t>
      </w:r>
      <w:r w:rsidR="002E6E9F" w:rsidRPr="006A241C">
        <w:rPr>
          <w:rFonts w:asciiTheme="minorBidi" w:hAnsiTheme="minorBidi"/>
          <w:sz w:val="24"/>
          <w:szCs w:val="24"/>
        </w:rPr>
        <w:t>in incintă</w:t>
      </w:r>
      <w:r w:rsidR="004E645C" w:rsidRPr="006A241C">
        <w:rPr>
          <w:rFonts w:asciiTheme="minorBidi" w:hAnsiTheme="minorBidi"/>
          <w:sz w:val="24"/>
          <w:szCs w:val="24"/>
        </w:rPr>
        <w:t>.</w:t>
      </w:r>
      <w:r w:rsidR="007C6471" w:rsidRPr="006A241C">
        <w:rPr>
          <w:rFonts w:asciiTheme="minorBidi" w:hAnsiTheme="minorBidi"/>
          <w:sz w:val="24"/>
          <w:szCs w:val="24"/>
        </w:rPr>
        <w:t xml:space="preserve"> </w:t>
      </w:r>
    </w:p>
    <w:p w:rsidR="00E11CE1" w:rsidRPr="006A241C" w:rsidRDefault="00E11CE1" w:rsidP="00E11CE1">
      <w:pPr>
        <w:tabs>
          <w:tab w:val="left" w:pos="-3240"/>
        </w:tabs>
        <w:suppressAutoHyphens/>
        <w:spacing w:before="120" w:after="0" w:line="240" w:lineRule="auto"/>
        <w:ind w:left="720"/>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lang w:val="ro-RO"/>
        </w:rPr>
        <w:t xml:space="preserve">Estimare de cantitati de </w:t>
      </w:r>
      <w:r w:rsidRPr="006A241C">
        <w:rPr>
          <w:rFonts w:asciiTheme="minorBidi" w:hAnsiTheme="minorBidi"/>
          <w:b/>
          <w:bCs/>
          <w:sz w:val="24"/>
          <w:szCs w:val="24"/>
        </w:rPr>
        <w:t>Deşeurile generate pe perioada executiei investitiei din activitatea desfăşurată:</w:t>
      </w:r>
    </w:p>
    <w:p w:rsidR="00EC7B09" w:rsidRPr="006A241C" w:rsidRDefault="002B52A8" w:rsidP="00AC3A05">
      <w:pPr>
        <w:pStyle w:val="ListParagraph"/>
        <w:numPr>
          <w:ilvl w:val="0"/>
          <w:numId w:val="22"/>
        </w:numPr>
        <w:tabs>
          <w:tab w:val="left" w:pos="-3240"/>
          <w:tab w:val="left" w:pos="900"/>
        </w:tabs>
        <w:suppressAutoHyphens/>
        <w:spacing w:before="120" w:after="0" w:line="240" w:lineRule="auto"/>
        <w:ind w:hanging="1440"/>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Deseurile din Lemn </w:t>
      </w:r>
      <w:r w:rsidR="00EC7B09" w:rsidRPr="006A241C">
        <w:rPr>
          <w:rFonts w:asciiTheme="minorBidi" w:hAnsiTheme="minorBidi"/>
          <w:sz w:val="24"/>
          <w:szCs w:val="24"/>
          <w:lang w:val="fr-FR"/>
        </w:rPr>
        <w:t xml:space="preserve">cod </w:t>
      </w:r>
      <w:r w:rsidRPr="006A241C">
        <w:rPr>
          <w:rFonts w:asciiTheme="minorBidi" w:hAnsiTheme="minorBidi"/>
          <w:sz w:val="24"/>
          <w:szCs w:val="24"/>
          <w:lang w:val="fr-FR"/>
        </w:rPr>
        <w:t>17 02 01</w:t>
      </w:r>
      <w:r w:rsidR="00EC7B09" w:rsidRPr="006A241C">
        <w:rPr>
          <w:rFonts w:asciiTheme="minorBidi" w:hAnsiTheme="minorBidi"/>
          <w:sz w:val="24"/>
          <w:szCs w:val="24"/>
          <w:lang w:val="fr-FR"/>
        </w:rPr>
        <w:t>;</w:t>
      </w:r>
      <w:r w:rsidR="00E11CE1" w:rsidRPr="006A241C">
        <w:rPr>
          <w:rFonts w:asciiTheme="minorBidi" w:hAnsiTheme="minorBidi"/>
          <w:sz w:val="24"/>
          <w:szCs w:val="24"/>
          <w:lang w:val="fr-FR"/>
        </w:rPr>
        <w:t xml:space="preserve"> -1.5mc</w:t>
      </w:r>
      <w:r w:rsidR="00F1498E" w:rsidRPr="006A241C">
        <w:rPr>
          <w:rFonts w:asciiTheme="minorBidi" w:hAnsiTheme="minorBidi"/>
          <w:sz w:val="24"/>
          <w:szCs w:val="24"/>
          <w:lang w:val="fr-FR"/>
        </w:rPr>
        <w:t>/luna</w:t>
      </w:r>
    </w:p>
    <w:p w:rsidR="002B52A8" w:rsidRPr="006A241C" w:rsidRDefault="00EC7B09" w:rsidP="00AC3A05">
      <w:pPr>
        <w:pStyle w:val="ListParagraph"/>
        <w:numPr>
          <w:ilvl w:val="0"/>
          <w:numId w:val="22"/>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carton, hartie cod 15</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01</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01;</w:t>
      </w:r>
      <w:r w:rsidR="00E11CE1" w:rsidRPr="006A241C">
        <w:rPr>
          <w:rFonts w:asciiTheme="minorBidi" w:hAnsiTheme="minorBidi"/>
          <w:sz w:val="24"/>
          <w:szCs w:val="24"/>
          <w:lang w:val="fr-FR"/>
        </w:rPr>
        <w:t xml:space="preserve">- </w:t>
      </w:r>
      <w:r w:rsidR="00F1498E" w:rsidRPr="006A241C">
        <w:rPr>
          <w:rFonts w:asciiTheme="minorBidi" w:hAnsiTheme="minorBidi"/>
          <w:sz w:val="24"/>
          <w:szCs w:val="24"/>
          <w:lang w:val="fr-FR"/>
        </w:rPr>
        <w:t>4</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287740" w:rsidRPr="006A241C" w:rsidRDefault="002B52A8" w:rsidP="00AC3A05">
      <w:pPr>
        <w:pStyle w:val="ListParagraph"/>
        <w:numPr>
          <w:ilvl w:val="0"/>
          <w:numId w:val="22"/>
        </w:numPr>
        <w:tabs>
          <w:tab w:val="left" w:pos="-3240"/>
          <w:tab w:val="left" w:pos="900"/>
        </w:tabs>
        <w:suppressAutoHyphens/>
        <w:spacing w:before="120" w:after="0" w:line="240" w:lineRule="auto"/>
        <w:ind w:hanging="144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sticla</w:t>
      </w:r>
      <w:r w:rsidR="00EC7B09" w:rsidRPr="006A241C">
        <w:rPr>
          <w:rFonts w:asciiTheme="minorBidi" w:hAnsiTheme="minorBidi"/>
          <w:sz w:val="24"/>
          <w:szCs w:val="24"/>
          <w:lang w:val="fr-FR"/>
        </w:rPr>
        <w:t xml:space="preserve"> cod </w:t>
      </w:r>
      <w:r w:rsidRPr="006A241C">
        <w:rPr>
          <w:rFonts w:asciiTheme="minorBidi" w:hAnsiTheme="minorBidi"/>
          <w:sz w:val="24"/>
          <w:szCs w:val="24"/>
          <w:lang w:val="fr-FR"/>
        </w:rPr>
        <w:t>17 02 02</w:t>
      </w:r>
      <w:r w:rsidR="00EC7B09" w:rsidRPr="006A241C">
        <w:rPr>
          <w:rFonts w:asciiTheme="minorBidi" w:hAnsiTheme="minorBidi"/>
          <w:sz w:val="24"/>
          <w:szCs w:val="24"/>
          <w:lang w:val="fr-FR"/>
        </w:rPr>
        <w:t>;</w:t>
      </w:r>
      <w:r w:rsidR="00E11CE1" w:rsidRPr="006A241C">
        <w:rPr>
          <w:rFonts w:asciiTheme="minorBidi" w:hAnsiTheme="minorBidi"/>
          <w:sz w:val="24"/>
          <w:szCs w:val="24"/>
          <w:lang w:val="fr-FR"/>
        </w:rPr>
        <w:t xml:space="preserve"> - </w:t>
      </w:r>
      <w:r w:rsidR="00F1498E" w:rsidRPr="006A241C">
        <w:rPr>
          <w:rFonts w:asciiTheme="minorBidi" w:hAnsiTheme="minorBidi"/>
          <w:sz w:val="24"/>
          <w:szCs w:val="24"/>
          <w:lang w:val="fr-FR"/>
        </w:rPr>
        <w:t>1</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2B52A8" w:rsidRPr="006A241C" w:rsidRDefault="002B52A8" w:rsidP="00AC3A05">
      <w:pPr>
        <w:pStyle w:val="ListParagraph"/>
        <w:numPr>
          <w:ilvl w:val="0"/>
          <w:numId w:val="22"/>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Deseurile din plastce cod </w:t>
      </w:r>
      <w:r w:rsidR="00F1498E" w:rsidRPr="006A241C">
        <w:rPr>
          <w:rFonts w:asciiTheme="minorBidi" w:hAnsiTheme="minorBidi"/>
          <w:sz w:val="24"/>
          <w:szCs w:val="24"/>
          <w:lang w:val="fr-FR"/>
        </w:rPr>
        <w:t>20</w:t>
      </w:r>
      <w:r w:rsidRPr="006A241C">
        <w:rPr>
          <w:rFonts w:asciiTheme="minorBidi" w:hAnsiTheme="minorBidi"/>
          <w:sz w:val="24"/>
          <w:szCs w:val="24"/>
          <w:lang w:val="fr-FR"/>
        </w:rPr>
        <w:t xml:space="preserve"> 0</w:t>
      </w:r>
      <w:r w:rsidR="00F1498E" w:rsidRPr="006A241C">
        <w:rPr>
          <w:rFonts w:asciiTheme="minorBidi" w:hAnsiTheme="minorBidi"/>
          <w:sz w:val="24"/>
          <w:szCs w:val="24"/>
          <w:lang w:val="fr-FR"/>
        </w:rPr>
        <w:t>3</w:t>
      </w:r>
      <w:r w:rsidRPr="006A241C">
        <w:rPr>
          <w:rFonts w:asciiTheme="minorBidi" w:hAnsiTheme="minorBidi"/>
          <w:sz w:val="24"/>
          <w:szCs w:val="24"/>
          <w:lang w:val="fr-FR"/>
        </w:rPr>
        <w:t xml:space="preserve"> 0</w:t>
      </w:r>
      <w:r w:rsidR="00F1498E" w:rsidRPr="006A241C">
        <w:rPr>
          <w:rFonts w:asciiTheme="minorBidi" w:hAnsiTheme="minorBidi"/>
          <w:sz w:val="24"/>
          <w:szCs w:val="24"/>
          <w:lang w:val="fr-FR"/>
        </w:rPr>
        <w:t>1</w:t>
      </w:r>
      <w:r w:rsidR="00EC7B09" w:rsidRPr="006A241C">
        <w:rPr>
          <w:rFonts w:asciiTheme="minorBidi" w:hAnsiTheme="minorBidi"/>
          <w:sz w:val="24"/>
          <w:szCs w:val="24"/>
          <w:lang w:val="fr-FR"/>
        </w:rPr>
        <w:t>;</w:t>
      </w:r>
      <w:r w:rsidR="00F1498E" w:rsidRPr="006A241C">
        <w:rPr>
          <w:rFonts w:asciiTheme="minorBidi" w:hAnsiTheme="minorBidi"/>
          <w:sz w:val="24"/>
          <w:szCs w:val="24"/>
          <w:lang w:val="fr-FR"/>
        </w:rPr>
        <w:t xml:space="preserve"> 5</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EC7B09" w:rsidRPr="006A241C" w:rsidRDefault="00EC7B09" w:rsidP="00AC3A05">
      <w:pPr>
        <w:pStyle w:val="ListParagraph"/>
        <w:numPr>
          <w:ilvl w:val="0"/>
          <w:numId w:val="22"/>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metal cod 17</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04</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05;</w:t>
      </w:r>
      <w:r w:rsidR="00F1498E" w:rsidRPr="006A241C">
        <w:rPr>
          <w:rFonts w:asciiTheme="minorBidi" w:hAnsiTheme="minorBidi"/>
          <w:sz w:val="24"/>
          <w:szCs w:val="24"/>
          <w:lang w:val="fr-FR"/>
        </w:rPr>
        <w:t xml:space="preserve"> </w:t>
      </w:r>
      <w:r w:rsidR="00E11CE1" w:rsidRPr="006A241C">
        <w:rPr>
          <w:rFonts w:asciiTheme="minorBidi" w:hAnsiTheme="minorBidi"/>
          <w:sz w:val="24"/>
          <w:szCs w:val="24"/>
          <w:lang w:val="fr-FR"/>
        </w:rPr>
        <w:t>150kg</w:t>
      </w:r>
      <w:r w:rsidR="00F1498E" w:rsidRPr="006A241C">
        <w:rPr>
          <w:rFonts w:asciiTheme="minorBidi" w:hAnsiTheme="minorBidi"/>
          <w:sz w:val="24"/>
          <w:szCs w:val="24"/>
          <w:lang w:val="fr-FR"/>
        </w:rPr>
        <w:t>/luna</w:t>
      </w:r>
    </w:p>
    <w:p w:rsidR="00F1498E" w:rsidRPr="006A241C" w:rsidRDefault="00C53B85" w:rsidP="00AC3A05">
      <w:pPr>
        <w:pStyle w:val="ListParagraph"/>
        <w:numPr>
          <w:ilvl w:val="0"/>
          <w:numId w:val="22"/>
        </w:numPr>
        <w:tabs>
          <w:tab w:val="left" w:pos="-3240"/>
        </w:tabs>
        <w:suppressAutoHyphens/>
        <w:spacing w:before="120" w:after="12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Moloz (amestecuri de beton, caramizi, tigle si materiale ceramice, altele decat cele specificate la 17 01 06)</w:t>
      </w:r>
      <w:r w:rsidR="00F1498E" w:rsidRPr="006A241C">
        <w:rPr>
          <w:rFonts w:asciiTheme="minorBidi" w:hAnsiTheme="minorBidi"/>
          <w:sz w:val="24"/>
          <w:szCs w:val="24"/>
          <w:lang w:val="fr-FR"/>
        </w:rPr>
        <w:t xml:space="preserve"> cod 17 0</w:t>
      </w:r>
      <w:r w:rsidRPr="006A241C">
        <w:rPr>
          <w:rFonts w:asciiTheme="minorBidi" w:hAnsiTheme="minorBidi"/>
          <w:sz w:val="24"/>
          <w:szCs w:val="24"/>
          <w:lang w:val="fr-FR"/>
        </w:rPr>
        <w:t>1</w:t>
      </w:r>
      <w:r w:rsidR="00F1498E" w:rsidRPr="006A241C">
        <w:rPr>
          <w:rFonts w:asciiTheme="minorBidi" w:hAnsiTheme="minorBidi"/>
          <w:sz w:val="24"/>
          <w:szCs w:val="24"/>
          <w:lang w:val="fr-FR"/>
        </w:rPr>
        <w:t xml:space="preserve"> 0</w:t>
      </w:r>
      <w:r w:rsidRPr="006A241C">
        <w:rPr>
          <w:rFonts w:asciiTheme="minorBidi" w:hAnsiTheme="minorBidi"/>
          <w:sz w:val="24"/>
          <w:szCs w:val="24"/>
          <w:lang w:val="fr-FR"/>
        </w:rPr>
        <w:t>7</w:t>
      </w:r>
      <w:r w:rsidR="00F1498E" w:rsidRPr="006A241C">
        <w:rPr>
          <w:rFonts w:asciiTheme="minorBidi" w:hAnsiTheme="minorBidi"/>
          <w:sz w:val="24"/>
          <w:szCs w:val="24"/>
          <w:lang w:val="fr-FR"/>
        </w:rPr>
        <w:t xml:space="preserve">; </w:t>
      </w:r>
      <w:r w:rsidR="0028050D" w:rsidRPr="006A241C">
        <w:rPr>
          <w:rFonts w:asciiTheme="minorBidi" w:hAnsiTheme="minorBidi"/>
          <w:sz w:val="24"/>
          <w:szCs w:val="24"/>
          <w:lang w:val="fr-FR"/>
        </w:rPr>
        <w:t>20</w:t>
      </w:r>
      <w:r w:rsidR="00F1498E" w:rsidRPr="006A241C">
        <w:rPr>
          <w:rFonts w:asciiTheme="minorBidi" w:hAnsiTheme="minorBidi"/>
          <w:sz w:val="24"/>
          <w:szCs w:val="24"/>
          <w:lang w:val="fr-FR"/>
        </w:rPr>
        <w:t>0kg</w:t>
      </w:r>
      <w:r w:rsidR="0028050D" w:rsidRPr="006A241C">
        <w:rPr>
          <w:rFonts w:asciiTheme="minorBidi" w:hAnsiTheme="minorBidi"/>
          <w:sz w:val="24"/>
          <w:szCs w:val="24"/>
          <w:lang w:val="fr-FR"/>
        </w:rPr>
        <w:t>/luna</w:t>
      </w:r>
    </w:p>
    <w:p w:rsidR="007C6471" w:rsidRPr="006A241C" w:rsidRDefault="00E11CE1" w:rsidP="00AC3A0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se vor amplasa containere metalice pentru </w:t>
      </w:r>
      <w:r w:rsidR="00BB5131" w:rsidRPr="006A241C">
        <w:rPr>
          <w:rFonts w:asciiTheme="minorBidi" w:hAnsiTheme="minorBidi"/>
          <w:sz w:val="24"/>
          <w:szCs w:val="24"/>
        </w:rPr>
        <w:t>deșeuri</w:t>
      </w:r>
      <w:r w:rsidR="002E6E9F" w:rsidRPr="006A241C">
        <w:rPr>
          <w:rFonts w:asciiTheme="minorBidi" w:hAnsiTheme="minorBidi"/>
          <w:sz w:val="24"/>
          <w:szCs w:val="24"/>
        </w:rPr>
        <w:t>le</w:t>
      </w:r>
      <w:r w:rsidR="00BB5131" w:rsidRPr="006A241C">
        <w:rPr>
          <w:rFonts w:asciiTheme="minorBidi" w:hAnsiTheme="minorBidi"/>
          <w:sz w:val="24"/>
          <w:szCs w:val="24"/>
        </w:rPr>
        <w:t xml:space="preserve"> generate pe </w:t>
      </w:r>
      <w:r w:rsidR="00C81679" w:rsidRPr="006A241C">
        <w:rPr>
          <w:rFonts w:asciiTheme="minorBidi" w:hAnsiTheme="minorBidi"/>
          <w:sz w:val="24"/>
          <w:szCs w:val="24"/>
        </w:rPr>
        <w:t>șantier</w:t>
      </w:r>
      <w:r w:rsidR="00BB5131" w:rsidRPr="006A241C">
        <w:rPr>
          <w:rFonts w:asciiTheme="minorBidi" w:hAnsiTheme="minorBidi"/>
          <w:sz w:val="24"/>
          <w:szCs w:val="24"/>
        </w:rPr>
        <w:t xml:space="preserve"> </w:t>
      </w:r>
      <w:r w:rsidRPr="006A241C">
        <w:rPr>
          <w:rFonts w:asciiTheme="minorBidi" w:hAnsiTheme="minorBidi"/>
          <w:sz w:val="24"/>
          <w:szCs w:val="24"/>
        </w:rPr>
        <w:t xml:space="preserve">si </w:t>
      </w:r>
      <w:r w:rsidR="00BB5131" w:rsidRPr="006A241C">
        <w:rPr>
          <w:rFonts w:asciiTheme="minorBidi" w:hAnsiTheme="minorBidi"/>
          <w:sz w:val="24"/>
          <w:szCs w:val="24"/>
        </w:rPr>
        <w:t xml:space="preserve">vor fi </w:t>
      </w:r>
      <w:r w:rsidR="007C6471" w:rsidRPr="006A241C">
        <w:rPr>
          <w:rFonts w:asciiTheme="minorBidi" w:hAnsiTheme="minorBidi"/>
          <w:sz w:val="24"/>
          <w:szCs w:val="24"/>
        </w:rPr>
        <w:t xml:space="preserve">predate societăților autorizate și </w:t>
      </w:r>
      <w:r w:rsidR="00BB5131" w:rsidRPr="006A241C">
        <w:rPr>
          <w:rFonts w:asciiTheme="minorBidi" w:hAnsiTheme="minorBidi"/>
          <w:sz w:val="24"/>
          <w:szCs w:val="24"/>
        </w:rPr>
        <w:t xml:space="preserve">specializate care le valorifică sau </w:t>
      </w:r>
      <w:r w:rsidR="007C6471" w:rsidRPr="006A241C">
        <w:rPr>
          <w:rFonts w:asciiTheme="minorBidi" w:hAnsiTheme="minorBidi"/>
          <w:sz w:val="24"/>
          <w:szCs w:val="24"/>
        </w:rPr>
        <w:t>elimină.</w:t>
      </w:r>
    </w:p>
    <w:p w:rsidR="00E11CE1" w:rsidRPr="006A241C" w:rsidRDefault="00E11CE1" w:rsidP="00A55A0A">
      <w:pPr>
        <w:suppressAutoHyphens/>
        <w:spacing w:after="0" w:line="276" w:lineRule="auto"/>
        <w:jc w:val="both"/>
        <w:rPr>
          <w:rFonts w:asciiTheme="minorBidi" w:hAnsiTheme="minorBidi"/>
          <w:b/>
          <w:sz w:val="24"/>
          <w:szCs w:val="24"/>
          <w:u w:val="single"/>
        </w:rPr>
      </w:pPr>
    </w:p>
    <w:p w:rsidR="00BB5131" w:rsidRPr="006A241C" w:rsidRDefault="00BB5131" w:rsidP="00A55A0A">
      <w:pPr>
        <w:suppressAutoHyphens/>
        <w:spacing w:after="0" w:line="276" w:lineRule="auto"/>
        <w:jc w:val="both"/>
        <w:rPr>
          <w:rFonts w:asciiTheme="minorBidi" w:eastAsia="Calibri" w:hAnsiTheme="minorBidi"/>
          <w:sz w:val="24"/>
          <w:szCs w:val="24"/>
          <w:u w:val="single"/>
          <w:lang w:val="ro-RO" w:eastAsia="zh-CN"/>
        </w:rPr>
      </w:pPr>
      <w:r w:rsidRPr="006A241C">
        <w:rPr>
          <w:rFonts w:asciiTheme="minorBidi" w:hAnsiTheme="minorBidi"/>
          <w:b/>
          <w:sz w:val="24"/>
          <w:szCs w:val="24"/>
          <w:u w:val="single"/>
        </w:rPr>
        <w:t xml:space="preserve">MĂSURI DE PROTECȚIA MEDIULUI LA GESTIONAREA </w:t>
      </w:r>
      <w:r w:rsidR="00C81679" w:rsidRPr="006A241C">
        <w:rPr>
          <w:rFonts w:asciiTheme="minorBidi" w:hAnsiTheme="minorBidi"/>
          <w:b/>
          <w:sz w:val="24"/>
          <w:szCs w:val="24"/>
          <w:u w:val="single"/>
        </w:rPr>
        <w:t>DEȘEURILOR</w:t>
      </w:r>
      <w:r w:rsidRPr="006A241C">
        <w:rPr>
          <w:rFonts w:asciiTheme="minorBidi" w:hAnsiTheme="minorBidi"/>
          <w:b/>
          <w:sz w:val="24"/>
          <w:szCs w:val="24"/>
          <w:u w:val="single"/>
        </w:rPr>
        <w:t xml:space="preserve"> ÎN TIMPUL </w:t>
      </w:r>
      <w:r w:rsidR="00135FB4" w:rsidRPr="006A241C">
        <w:rPr>
          <w:rFonts w:asciiTheme="minorBidi" w:hAnsiTheme="minorBidi"/>
          <w:b/>
          <w:sz w:val="24"/>
          <w:szCs w:val="24"/>
          <w:u w:val="single"/>
        </w:rPr>
        <w:t xml:space="preserve">DE </w:t>
      </w:r>
      <w:r w:rsidRPr="006A241C">
        <w:rPr>
          <w:rFonts w:asciiTheme="minorBidi" w:hAnsiTheme="minorBidi"/>
          <w:b/>
          <w:sz w:val="24"/>
          <w:szCs w:val="24"/>
          <w:u w:val="single"/>
        </w:rPr>
        <w:t>FUNCȚI</w:t>
      </w:r>
      <w:r w:rsidR="00A55A0A" w:rsidRPr="006A241C">
        <w:rPr>
          <w:rFonts w:asciiTheme="minorBidi" w:hAnsiTheme="minorBidi"/>
          <w:b/>
          <w:sz w:val="24"/>
          <w:szCs w:val="24"/>
          <w:u w:val="single"/>
        </w:rPr>
        <w:t>ONARE</w:t>
      </w:r>
      <w:r w:rsidRPr="006A241C">
        <w:rPr>
          <w:rFonts w:asciiTheme="minorBidi" w:hAnsiTheme="minorBidi"/>
          <w:b/>
          <w:sz w:val="24"/>
          <w:szCs w:val="24"/>
          <w:u w:val="single"/>
        </w:rPr>
        <w:t>:</w:t>
      </w:r>
    </w:p>
    <w:p w:rsidR="00760CE3" w:rsidRPr="006A241C" w:rsidRDefault="0091213C" w:rsidP="00AC3A05">
      <w:pPr>
        <w:pStyle w:val="ListParagraph"/>
        <w:numPr>
          <w:ilvl w:val="0"/>
          <w:numId w:val="9"/>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lang w:val="ro-RO"/>
        </w:rPr>
        <w:t>Deșeurile</w:t>
      </w:r>
      <w:r w:rsidR="002E6E9F" w:rsidRPr="006A241C">
        <w:rPr>
          <w:rFonts w:asciiTheme="minorBidi" w:eastAsia="Times New Roman" w:hAnsiTheme="minorBidi"/>
          <w:sz w:val="24"/>
          <w:szCs w:val="24"/>
          <w:lang w:val="ro-RO"/>
        </w:rPr>
        <w:t xml:space="preserve"> menajere rezultate în timpul exploatării construcț</w:t>
      </w:r>
      <w:r w:rsidR="00760CE3" w:rsidRPr="006A241C">
        <w:rPr>
          <w:rFonts w:asciiTheme="minorBidi" w:eastAsia="Times New Roman" w:hAnsiTheme="minorBidi"/>
          <w:sz w:val="24"/>
          <w:szCs w:val="24"/>
          <w:lang w:val="ro-RO"/>
        </w:rPr>
        <w:t xml:space="preserve">iilor se vor colecta </w:t>
      </w:r>
      <w:r w:rsidR="00760CE3" w:rsidRPr="006A241C">
        <w:rPr>
          <w:rFonts w:asciiTheme="minorBidi" w:hAnsiTheme="minorBidi"/>
          <w:sz w:val="24"/>
          <w:szCs w:val="24"/>
        </w:rPr>
        <w:t>în spațiu</w:t>
      </w:r>
      <w:r w:rsidR="004E645C" w:rsidRPr="006A241C">
        <w:rPr>
          <w:rFonts w:asciiTheme="minorBidi" w:hAnsiTheme="minorBidi"/>
          <w:sz w:val="24"/>
          <w:szCs w:val="24"/>
        </w:rPr>
        <w:t>l</w:t>
      </w:r>
      <w:r w:rsidR="00760CE3" w:rsidRPr="006A241C">
        <w:rPr>
          <w:rFonts w:asciiTheme="minorBidi" w:hAnsiTheme="minorBidi"/>
          <w:sz w:val="24"/>
          <w:szCs w:val="24"/>
        </w:rPr>
        <w:t xml:space="preserve"> special amenajat </w:t>
      </w:r>
      <w:r w:rsidR="004B5085" w:rsidRPr="006A241C">
        <w:rPr>
          <w:rFonts w:asciiTheme="minorBidi" w:hAnsiTheme="minorBidi"/>
          <w:sz w:val="24"/>
          <w:szCs w:val="24"/>
        </w:rPr>
        <w:t xml:space="preserve">în incintă </w:t>
      </w:r>
      <w:r w:rsidR="002E6E9F" w:rsidRPr="006A241C">
        <w:rPr>
          <w:rFonts w:asciiTheme="minorBidi" w:hAnsiTheme="minorBidi"/>
          <w:sz w:val="24"/>
          <w:szCs w:val="24"/>
        </w:rPr>
        <w:t>platformă betonată</w:t>
      </w:r>
      <w:r w:rsidR="004B5085" w:rsidRPr="006A241C">
        <w:rPr>
          <w:rFonts w:asciiTheme="minorBidi" w:hAnsiTheme="minorBidi"/>
          <w:sz w:val="24"/>
          <w:szCs w:val="24"/>
        </w:rPr>
        <w:t xml:space="preserve"> (S=12mp, la </w:t>
      </w:r>
      <w:r w:rsidR="00F1498E" w:rsidRPr="006A241C">
        <w:rPr>
          <w:rFonts w:asciiTheme="minorBidi" w:hAnsiTheme="minorBidi"/>
          <w:sz w:val="24"/>
          <w:szCs w:val="24"/>
        </w:rPr>
        <w:t>10</w:t>
      </w:r>
      <w:r w:rsidR="004B5085" w:rsidRPr="006A241C">
        <w:rPr>
          <w:rFonts w:asciiTheme="minorBidi" w:hAnsiTheme="minorBidi"/>
          <w:sz w:val="24"/>
          <w:szCs w:val="24"/>
        </w:rPr>
        <w:t xml:space="preserve">.m fata de imobil -zona parcari) </w:t>
      </w:r>
      <w:r w:rsidR="002E6E9F" w:rsidRPr="006A241C">
        <w:rPr>
          <w:rFonts w:asciiTheme="minorBidi" w:hAnsiTheme="minorBidi"/>
          <w:sz w:val="24"/>
          <w:szCs w:val="24"/>
        </w:rPr>
        <w:t xml:space="preserve"> racordată</w:t>
      </w:r>
      <w:r w:rsidR="00760CE3" w:rsidRPr="006A241C">
        <w:rPr>
          <w:rFonts w:asciiTheme="minorBidi" w:hAnsiTheme="minorBidi"/>
          <w:sz w:val="24"/>
          <w:szCs w:val="24"/>
        </w:rPr>
        <w:t xml:space="preserve"> la utlit</w:t>
      </w:r>
      <w:r w:rsidR="002E6E9F" w:rsidRPr="006A241C">
        <w:rPr>
          <w:rFonts w:asciiTheme="minorBidi" w:hAnsiTheme="minorBidi"/>
          <w:sz w:val="24"/>
          <w:szCs w:val="24"/>
        </w:rPr>
        <w:t>ăți; apă</w:t>
      </w:r>
      <w:r w:rsidR="00760CE3" w:rsidRPr="006A241C">
        <w:rPr>
          <w:rFonts w:asciiTheme="minorBidi" w:hAnsiTheme="minorBidi"/>
          <w:sz w:val="24"/>
          <w:szCs w:val="24"/>
        </w:rPr>
        <w:t>-cana</w:t>
      </w:r>
      <w:r w:rsidR="002E6E9F" w:rsidRPr="006A241C">
        <w:rPr>
          <w:rFonts w:asciiTheme="minorBidi" w:hAnsiTheme="minorBidi"/>
          <w:sz w:val="24"/>
          <w:szCs w:val="24"/>
        </w:rPr>
        <w:t>l ș</w:t>
      </w:r>
      <w:r w:rsidR="00760CE3" w:rsidRPr="006A241C">
        <w:rPr>
          <w:rFonts w:asciiTheme="minorBidi" w:hAnsiTheme="minorBidi"/>
          <w:sz w:val="24"/>
          <w:szCs w:val="24"/>
        </w:rPr>
        <w:t xml:space="preserve">i </w:t>
      </w:r>
      <w:r w:rsidR="004E645C" w:rsidRPr="006A241C">
        <w:rPr>
          <w:rFonts w:asciiTheme="minorBidi" w:hAnsiTheme="minorBidi"/>
          <w:sz w:val="24"/>
          <w:szCs w:val="24"/>
        </w:rPr>
        <w:t xml:space="preserve">electricitate), de unde </w:t>
      </w:r>
      <w:r w:rsidR="00760CE3" w:rsidRPr="006A241C">
        <w:rPr>
          <w:rFonts w:asciiTheme="minorBidi" w:eastAsia="Times New Roman" w:hAnsiTheme="minorBidi"/>
          <w:sz w:val="24"/>
          <w:szCs w:val="24"/>
          <w:lang w:val="ro-RO"/>
        </w:rPr>
        <w:t xml:space="preserve">se vor </w:t>
      </w:r>
      <w:r w:rsidR="002E6E9F" w:rsidRPr="006A241C">
        <w:rPr>
          <w:rFonts w:asciiTheme="minorBidi" w:eastAsia="Times New Roman" w:hAnsiTheme="minorBidi"/>
          <w:sz w:val="24"/>
          <w:szCs w:val="24"/>
          <w:lang w:val="fr-FR"/>
        </w:rPr>
        <w:t>transporta către platforma gospodărească</w:t>
      </w:r>
      <w:r w:rsidR="00760CE3" w:rsidRPr="006A241C">
        <w:rPr>
          <w:rFonts w:asciiTheme="minorBidi" w:eastAsia="Times New Roman" w:hAnsiTheme="minorBidi"/>
          <w:sz w:val="24"/>
          <w:szCs w:val="24"/>
          <w:lang w:val="fr-FR"/>
        </w:rPr>
        <w:t xml:space="preserve"> a localit</w:t>
      </w:r>
      <w:r w:rsidR="002E6E9F" w:rsidRPr="006A241C">
        <w:rPr>
          <w:rFonts w:asciiTheme="minorBidi" w:eastAsia="Times New Roman" w:hAnsiTheme="minorBidi"/>
          <w:sz w:val="24"/>
          <w:szCs w:val="24"/>
          <w:lang w:val="fr-FR"/>
        </w:rPr>
        <w:t>ăț</w:t>
      </w:r>
      <w:r w:rsidR="00760CE3" w:rsidRPr="006A241C">
        <w:rPr>
          <w:rFonts w:asciiTheme="minorBidi" w:eastAsia="Times New Roman" w:hAnsiTheme="minorBidi"/>
          <w:sz w:val="24"/>
          <w:szCs w:val="24"/>
          <w:lang w:val="fr-FR"/>
        </w:rPr>
        <w:t>ii</w:t>
      </w:r>
      <w:r w:rsidR="002E6E9F" w:rsidRPr="006A241C">
        <w:rPr>
          <w:rFonts w:asciiTheme="minorBidi" w:eastAsia="Times New Roman" w:hAnsiTheme="minorBidi"/>
          <w:sz w:val="24"/>
          <w:szCs w:val="24"/>
          <w:lang w:val="fr-FR"/>
        </w:rPr>
        <w:t>, de că</w:t>
      </w:r>
      <w:r w:rsidR="004E645C" w:rsidRPr="006A241C">
        <w:rPr>
          <w:rFonts w:asciiTheme="minorBidi" w:eastAsia="Times New Roman" w:hAnsiTheme="minorBidi"/>
          <w:sz w:val="24"/>
          <w:szCs w:val="24"/>
          <w:lang w:val="fr-FR"/>
        </w:rPr>
        <w:t>tre firme specializate autorizate.</w:t>
      </w:r>
    </w:p>
    <w:p w:rsidR="00135FB4" w:rsidRPr="006A241C" w:rsidRDefault="0091213C" w:rsidP="00AC3A05">
      <w:pPr>
        <w:pStyle w:val="ListParagraph"/>
        <w:numPr>
          <w:ilvl w:val="0"/>
          <w:numId w:val="9"/>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lang w:val="fr-FR"/>
        </w:rPr>
        <w:t>Deșeurile</w:t>
      </w:r>
      <w:r w:rsidR="002E6E9F" w:rsidRPr="006A241C">
        <w:rPr>
          <w:rFonts w:asciiTheme="minorBidi" w:eastAsia="Times New Roman" w:hAnsiTheme="minorBidi"/>
          <w:sz w:val="24"/>
          <w:szCs w:val="24"/>
          <w:lang w:val="fr-FR"/>
        </w:rPr>
        <w:t xml:space="preserve"> din sticlă</w:t>
      </w:r>
      <w:r w:rsidR="00135FB4" w:rsidRPr="006A241C">
        <w:rPr>
          <w:rFonts w:asciiTheme="minorBidi" w:eastAsia="Times New Roman" w:hAnsiTheme="minorBidi"/>
          <w:sz w:val="24"/>
          <w:szCs w:val="24"/>
          <w:lang w:val="fr-FR"/>
        </w:rPr>
        <w:t>, metal, cart</w:t>
      </w:r>
      <w:r w:rsidR="004E645C" w:rsidRPr="006A241C">
        <w:rPr>
          <w:rFonts w:asciiTheme="minorBidi" w:eastAsia="Times New Roman" w:hAnsiTheme="minorBidi"/>
          <w:sz w:val="24"/>
          <w:szCs w:val="24"/>
          <w:lang w:val="fr-FR"/>
        </w:rPr>
        <w:t>on</w:t>
      </w:r>
      <w:r w:rsidR="00135FB4" w:rsidRPr="006A241C">
        <w:rPr>
          <w:rFonts w:asciiTheme="minorBidi" w:eastAsia="Times New Roman" w:hAnsiTheme="minorBidi"/>
          <w:sz w:val="24"/>
          <w:szCs w:val="24"/>
          <w:lang w:val="fr-FR"/>
        </w:rPr>
        <w:t xml:space="preserve"> rezultate</w:t>
      </w:r>
      <w:r w:rsidR="004E645C" w:rsidRPr="006A241C">
        <w:rPr>
          <w:rFonts w:asciiTheme="minorBidi" w:eastAsia="Times New Roman" w:hAnsiTheme="minorBidi"/>
          <w:sz w:val="24"/>
          <w:szCs w:val="24"/>
          <w:lang w:val="fr-FR"/>
        </w:rPr>
        <w:t>,</w:t>
      </w:r>
      <w:r w:rsidR="00135FB4" w:rsidRPr="006A241C">
        <w:rPr>
          <w:rFonts w:asciiTheme="minorBidi" w:eastAsia="Times New Roman" w:hAnsiTheme="minorBidi"/>
          <w:sz w:val="24"/>
          <w:szCs w:val="24"/>
          <w:lang w:val="fr-FR"/>
        </w:rPr>
        <w:t xml:space="preserve"> </w:t>
      </w:r>
      <w:r w:rsidR="00135FB4" w:rsidRPr="006A241C">
        <w:rPr>
          <w:rFonts w:asciiTheme="minorBidi" w:eastAsia="Times New Roman" w:hAnsiTheme="minorBidi"/>
          <w:sz w:val="24"/>
          <w:szCs w:val="24"/>
          <w:lang w:val="ro-RO"/>
        </w:rPr>
        <w:t xml:space="preserve">se vor colecta </w:t>
      </w:r>
      <w:r w:rsidR="00135FB4" w:rsidRPr="006A241C">
        <w:rPr>
          <w:rFonts w:asciiTheme="minorBidi" w:hAnsiTheme="minorBidi"/>
          <w:sz w:val="24"/>
          <w:szCs w:val="24"/>
        </w:rPr>
        <w:t>separat în containere/recipient</w:t>
      </w:r>
      <w:r w:rsidR="002E6E9F" w:rsidRPr="006A241C">
        <w:rPr>
          <w:rFonts w:asciiTheme="minorBidi" w:hAnsiTheme="minorBidi"/>
          <w:sz w:val="24"/>
          <w:szCs w:val="24"/>
        </w:rPr>
        <w:t>e</w:t>
      </w:r>
      <w:r w:rsidR="00135FB4" w:rsidRPr="006A241C">
        <w:rPr>
          <w:rFonts w:asciiTheme="minorBidi" w:hAnsiTheme="minorBidi"/>
          <w:sz w:val="24"/>
          <w:szCs w:val="24"/>
        </w:rPr>
        <w:t>/pubele</w:t>
      </w:r>
      <w:r w:rsidR="002E6E9F" w:rsidRPr="006A241C">
        <w:rPr>
          <w:rFonts w:asciiTheme="minorBidi" w:hAnsiTheme="minorBidi"/>
          <w:sz w:val="24"/>
          <w:szCs w:val="24"/>
        </w:rPr>
        <w:t xml:space="preserve"> î</w:t>
      </w:r>
      <w:r w:rsidR="004E645C" w:rsidRPr="006A241C">
        <w:rPr>
          <w:rFonts w:asciiTheme="minorBidi" w:hAnsiTheme="minorBidi"/>
          <w:sz w:val="24"/>
          <w:szCs w:val="24"/>
        </w:rPr>
        <w:t>n</w:t>
      </w:r>
      <w:r w:rsidR="00135FB4" w:rsidRPr="006A241C">
        <w:rPr>
          <w:rFonts w:asciiTheme="minorBidi" w:hAnsiTheme="minorBidi"/>
          <w:sz w:val="24"/>
          <w:szCs w:val="24"/>
        </w:rPr>
        <w:t xml:space="preserve"> funcție de natura acestora</w:t>
      </w:r>
      <w:r w:rsidR="004E645C" w:rsidRPr="006A241C">
        <w:rPr>
          <w:rFonts w:asciiTheme="minorBidi" w:hAnsiTheme="minorBidi"/>
          <w:sz w:val="24"/>
          <w:szCs w:val="24"/>
        </w:rPr>
        <w:t>, de</w:t>
      </w:r>
      <w:r w:rsidR="00135FB4" w:rsidRPr="006A241C">
        <w:rPr>
          <w:rFonts w:asciiTheme="minorBidi" w:eastAsia="Times New Roman" w:hAnsiTheme="minorBidi"/>
          <w:sz w:val="24"/>
          <w:szCs w:val="24"/>
          <w:lang w:val="fr-FR"/>
        </w:rPr>
        <w:t xml:space="preserve"> unde se vor transporta catre centrele de colectare </w:t>
      </w:r>
      <w:r w:rsidR="002E6E9F" w:rsidRPr="006A241C">
        <w:rPr>
          <w:rFonts w:asciiTheme="minorBidi" w:eastAsia="Times New Roman" w:hAnsiTheme="minorBidi"/>
          <w:sz w:val="24"/>
          <w:szCs w:val="24"/>
          <w:lang w:val="fr-FR"/>
        </w:rPr>
        <w:t>ș</w:t>
      </w:r>
      <w:r w:rsidR="00D13916" w:rsidRPr="006A241C">
        <w:rPr>
          <w:rFonts w:asciiTheme="minorBidi" w:eastAsia="Times New Roman" w:hAnsiTheme="minorBidi"/>
          <w:sz w:val="24"/>
          <w:szCs w:val="24"/>
          <w:lang w:val="fr-FR"/>
        </w:rPr>
        <w:t>i reciclare prin firme</w:t>
      </w:r>
      <w:r w:rsidR="00135FB4" w:rsidRPr="006A241C">
        <w:rPr>
          <w:rFonts w:asciiTheme="minorBidi" w:eastAsia="Times New Roman" w:hAnsiTheme="minorBidi"/>
          <w:sz w:val="24"/>
          <w:szCs w:val="24"/>
          <w:lang w:val="fr-FR"/>
        </w:rPr>
        <w:t xml:space="preserve"> specializate</w:t>
      </w:r>
      <w:r w:rsidR="00135FB4" w:rsidRPr="006A241C">
        <w:rPr>
          <w:rFonts w:asciiTheme="minorBidi" w:hAnsiTheme="minorBidi"/>
          <w:sz w:val="24"/>
          <w:szCs w:val="24"/>
        </w:rPr>
        <w:t xml:space="preserve"> </w:t>
      </w:r>
    </w:p>
    <w:p w:rsidR="00B55639" w:rsidRPr="006A241C" w:rsidRDefault="00B55639" w:rsidP="00F1498E">
      <w:pPr>
        <w:widowControl w:val="0"/>
        <w:tabs>
          <w:tab w:val="left" w:pos="1066"/>
        </w:tabs>
        <w:kinsoku w:val="0"/>
        <w:overflowPunct w:val="0"/>
        <w:autoSpaceDE w:val="0"/>
        <w:autoSpaceDN w:val="0"/>
        <w:adjustRightInd w:val="0"/>
        <w:spacing w:before="120" w:after="0" w:line="268" w:lineRule="exact"/>
        <w:ind w:left="709"/>
        <w:rPr>
          <w:rFonts w:asciiTheme="minorBidi" w:eastAsia="Times New Roman" w:hAnsiTheme="minorBidi"/>
          <w:b/>
          <w:bCs/>
          <w:spacing w:val="-1"/>
          <w:sz w:val="24"/>
          <w:szCs w:val="24"/>
          <w:lang w:val="ro-RO"/>
        </w:rPr>
      </w:pPr>
      <w:r w:rsidRPr="006A241C">
        <w:rPr>
          <w:rFonts w:asciiTheme="minorBidi" w:eastAsia="Times New Roman" w:hAnsiTheme="minorBidi"/>
          <w:b/>
          <w:bCs/>
          <w:sz w:val="24"/>
          <w:szCs w:val="24"/>
          <w:lang w:val="ro-RO"/>
        </w:rPr>
        <w:t xml:space="preserve">Estimare de cantitati de </w:t>
      </w:r>
      <w:r w:rsidR="002E6E9F" w:rsidRPr="006A241C">
        <w:rPr>
          <w:rFonts w:asciiTheme="minorBidi" w:eastAsia="Times New Roman" w:hAnsiTheme="minorBidi"/>
          <w:b/>
          <w:bCs/>
          <w:sz w:val="24"/>
          <w:szCs w:val="24"/>
          <w:lang w:val="ro-RO"/>
        </w:rPr>
        <w:t>Deșeuri</w:t>
      </w:r>
      <w:r w:rsidRPr="006A241C">
        <w:rPr>
          <w:rFonts w:asciiTheme="minorBidi" w:eastAsia="Times New Roman" w:hAnsiTheme="minorBidi"/>
          <w:b/>
          <w:bCs/>
          <w:sz w:val="24"/>
          <w:szCs w:val="24"/>
          <w:lang w:val="ro-RO"/>
        </w:rPr>
        <w:t xml:space="preserve"> rezultate pe timp de un an de zile:</w:t>
      </w:r>
    </w:p>
    <w:p w:rsidR="00B55639" w:rsidRPr="006A241C" w:rsidRDefault="0091213C" w:rsidP="00AC3A05">
      <w:pPr>
        <w:pStyle w:val="ListParagraph"/>
        <w:widowControl w:val="0"/>
        <w:numPr>
          <w:ilvl w:val="0"/>
          <w:numId w:val="16"/>
        </w:numPr>
        <w:tabs>
          <w:tab w:val="left" w:pos="1066"/>
        </w:tabs>
        <w:kinsoku w:val="0"/>
        <w:overflowPunct w:val="0"/>
        <w:autoSpaceDE w:val="0"/>
        <w:autoSpaceDN w:val="0"/>
        <w:adjustRightInd w:val="0"/>
        <w:spacing w:after="0" w:line="268" w:lineRule="exact"/>
        <w:rPr>
          <w:rFonts w:asciiTheme="minorBidi" w:eastAsia="Times New Roman" w:hAnsiTheme="minorBidi"/>
          <w:spacing w:val="-1"/>
          <w:sz w:val="24"/>
          <w:szCs w:val="24"/>
          <w:lang w:val="ro-RO"/>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re</w:t>
      </w:r>
      <w:r w:rsidR="002E6E9F" w:rsidRPr="006A241C">
        <w:rPr>
          <w:rFonts w:asciiTheme="minorBidi" w:eastAsia="Times New Roman" w:hAnsiTheme="minorBidi"/>
          <w:sz w:val="24"/>
          <w:szCs w:val="24"/>
          <w:lang w:val="ro-RO"/>
        </w:rPr>
        <w:t>zultate din ambalaje de Carton și hâ</w:t>
      </w:r>
      <w:r w:rsidR="00B55639" w:rsidRPr="006A241C">
        <w:rPr>
          <w:rFonts w:asciiTheme="minorBidi" w:eastAsia="Times New Roman" w:hAnsiTheme="minorBidi"/>
          <w:sz w:val="24"/>
          <w:szCs w:val="24"/>
          <w:lang w:val="ro-RO"/>
        </w:rPr>
        <w:t xml:space="preserve">rtie : cca </w:t>
      </w:r>
      <w:r w:rsidR="003C4750" w:rsidRPr="006A241C">
        <w:rPr>
          <w:rFonts w:asciiTheme="minorBidi" w:eastAsia="Times New Roman" w:hAnsiTheme="minorBidi"/>
          <w:sz w:val="24"/>
          <w:szCs w:val="24"/>
          <w:lang w:val="ro-RO"/>
        </w:rPr>
        <w:t>2</w:t>
      </w:r>
      <w:r w:rsidR="00B55639" w:rsidRPr="006A241C">
        <w:rPr>
          <w:rFonts w:asciiTheme="minorBidi" w:eastAsia="Times New Roman" w:hAnsiTheme="minorBidi"/>
          <w:sz w:val="24"/>
          <w:szCs w:val="24"/>
          <w:lang w:val="ro-RO"/>
        </w:rPr>
        <w:t xml:space="preserve">00kg/an - </w:t>
      </w:r>
      <w:r w:rsidR="00B55639" w:rsidRPr="006A241C">
        <w:rPr>
          <w:rFonts w:asciiTheme="minorBidi" w:eastAsia="Times New Roman" w:hAnsiTheme="minorBidi"/>
          <w:b/>
          <w:bCs/>
          <w:sz w:val="24"/>
          <w:szCs w:val="24"/>
          <w:lang w:val="ro-RO"/>
        </w:rPr>
        <w:t>cod 15 01 01</w:t>
      </w:r>
    </w:p>
    <w:p w:rsidR="00B55639" w:rsidRPr="006A241C" w:rsidRDefault="0091213C" w:rsidP="00AC3A05">
      <w:pPr>
        <w:pStyle w:val="ListParagraph"/>
        <w:widowControl w:val="0"/>
        <w:numPr>
          <w:ilvl w:val="0"/>
          <w:numId w:val="16"/>
        </w:numPr>
        <w:tabs>
          <w:tab w:val="left" w:pos="1066"/>
        </w:tabs>
        <w:kinsoku w:val="0"/>
        <w:overflowPunct w:val="0"/>
        <w:autoSpaceDE w:val="0"/>
        <w:autoSpaceDN w:val="0"/>
        <w:adjustRightInd w:val="0"/>
        <w:spacing w:after="0" w:line="268" w:lineRule="exact"/>
        <w:rPr>
          <w:rFonts w:asciiTheme="minorBidi" w:eastAsia="Times New Roman" w:hAnsiTheme="minorBidi"/>
          <w:spacing w:val="-1"/>
          <w:sz w:val="24"/>
          <w:szCs w:val="24"/>
          <w:lang w:val="ro-RO"/>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rezultate din ambalaje din plastic : cca 1</w:t>
      </w:r>
      <w:r w:rsidR="003C4750" w:rsidRPr="006A241C">
        <w:rPr>
          <w:rFonts w:asciiTheme="minorBidi" w:eastAsia="Times New Roman" w:hAnsiTheme="minorBidi"/>
          <w:sz w:val="24"/>
          <w:szCs w:val="24"/>
          <w:lang w:val="ro-RO"/>
        </w:rPr>
        <w:t>5</w:t>
      </w:r>
      <w:r w:rsidR="00B55639" w:rsidRPr="006A241C">
        <w:rPr>
          <w:rFonts w:asciiTheme="minorBidi" w:eastAsia="Times New Roman" w:hAnsiTheme="minorBidi"/>
          <w:sz w:val="24"/>
          <w:szCs w:val="24"/>
          <w:lang w:val="ro-RO"/>
        </w:rPr>
        <w:t xml:space="preserve">0kg/an - </w:t>
      </w:r>
      <w:r w:rsidR="00B55639" w:rsidRPr="006A241C">
        <w:rPr>
          <w:rFonts w:asciiTheme="minorBidi" w:eastAsia="Times New Roman" w:hAnsiTheme="minorBidi"/>
          <w:b/>
          <w:bCs/>
          <w:sz w:val="24"/>
          <w:szCs w:val="24"/>
          <w:lang w:val="ro-RO"/>
        </w:rPr>
        <w:t>cod 15 01 02</w:t>
      </w:r>
    </w:p>
    <w:p w:rsidR="003C4750" w:rsidRPr="006A241C" w:rsidRDefault="0091213C" w:rsidP="00AC3A05">
      <w:pPr>
        <w:pStyle w:val="ListParagraph"/>
        <w:widowControl w:val="0"/>
        <w:numPr>
          <w:ilvl w:val="0"/>
          <w:numId w:val="16"/>
        </w:numPr>
        <w:tabs>
          <w:tab w:val="left" w:pos="1066"/>
        </w:tabs>
        <w:kinsoku w:val="0"/>
        <w:overflowPunct w:val="0"/>
        <w:autoSpaceDE w:val="0"/>
        <w:autoSpaceDN w:val="0"/>
        <w:adjustRightInd w:val="0"/>
        <w:spacing w:after="0" w:line="240" w:lineRule="auto"/>
        <w:jc w:val="both"/>
        <w:rPr>
          <w:rFonts w:asciiTheme="minorBidi" w:hAnsiTheme="minorBidi"/>
          <w:sz w:val="24"/>
          <w:szCs w:val="24"/>
          <w:bdr w:val="none" w:sz="0" w:space="0" w:color="auto" w:frame="1"/>
          <w:shd w:val="clear" w:color="auto" w:fill="FFFFFF"/>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w:t>
      </w:r>
      <w:r w:rsidR="002E6E9F" w:rsidRPr="006A241C">
        <w:rPr>
          <w:rFonts w:asciiTheme="minorBidi" w:eastAsia="Times New Roman" w:hAnsiTheme="minorBidi"/>
          <w:sz w:val="24"/>
          <w:szCs w:val="24"/>
          <w:lang w:val="ro-RO"/>
        </w:rPr>
        <w:t>menajere rezultate din activităț</w:t>
      </w:r>
      <w:r w:rsidR="00B55639" w:rsidRPr="006A241C">
        <w:rPr>
          <w:rFonts w:asciiTheme="minorBidi" w:eastAsia="Times New Roman" w:hAnsiTheme="minorBidi"/>
          <w:sz w:val="24"/>
          <w:szCs w:val="24"/>
          <w:lang w:val="ro-RO"/>
        </w:rPr>
        <w:t xml:space="preserve">i propuse: cca </w:t>
      </w:r>
      <w:r w:rsidR="0073245E" w:rsidRPr="006A241C">
        <w:rPr>
          <w:rFonts w:asciiTheme="minorBidi" w:eastAsia="Times New Roman" w:hAnsiTheme="minorBidi"/>
          <w:sz w:val="24"/>
          <w:szCs w:val="24"/>
          <w:lang w:val="ro-RO"/>
        </w:rPr>
        <w:t>120</w:t>
      </w:r>
      <w:r w:rsidR="00B55639" w:rsidRPr="006A241C">
        <w:rPr>
          <w:rFonts w:asciiTheme="minorBidi" w:eastAsia="Times New Roman" w:hAnsiTheme="minorBidi"/>
          <w:sz w:val="24"/>
          <w:szCs w:val="24"/>
          <w:lang w:val="ro-RO"/>
        </w:rPr>
        <w:t xml:space="preserve">0kg/an- </w:t>
      </w:r>
      <w:r w:rsidR="00B55639" w:rsidRPr="006A241C">
        <w:rPr>
          <w:rFonts w:asciiTheme="minorBidi" w:eastAsia="Times New Roman" w:hAnsiTheme="minorBidi"/>
          <w:b/>
          <w:bCs/>
          <w:sz w:val="24"/>
          <w:szCs w:val="24"/>
          <w:lang w:val="ro-RO"/>
        </w:rPr>
        <w:t>cod 20 03 01</w:t>
      </w:r>
      <w:r w:rsidR="003C4750" w:rsidRPr="006A241C">
        <w:rPr>
          <w:rFonts w:asciiTheme="minorBidi" w:eastAsia="Times New Roman" w:hAnsiTheme="minorBidi"/>
          <w:b/>
          <w:bCs/>
          <w:sz w:val="24"/>
          <w:szCs w:val="24"/>
          <w:lang w:val="ro-RO"/>
        </w:rPr>
        <w:t xml:space="preserve"> </w:t>
      </w:r>
    </w:p>
    <w:p w:rsidR="009D5E8E" w:rsidRPr="006A241C" w:rsidRDefault="0091213C" w:rsidP="00AC3A05">
      <w:pPr>
        <w:pStyle w:val="ListParagraph"/>
        <w:widowControl w:val="0"/>
        <w:numPr>
          <w:ilvl w:val="0"/>
          <w:numId w:val="16"/>
        </w:numPr>
        <w:tabs>
          <w:tab w:val="left" w:pos="1066"/>
        </w:tabs>
        <w:kinsoku w:val="0"/>
        <w:overflowPunct w:val="0"/>
        <w:autoSpaceDE w:val="0"/>
        <w:autoSpaceDN w:val="0"/>
        <w:adjustRightInd w:val="0"/>
        <w:spacing w:after="0" w:line="240" w:lineRule="auto"/>
        <w:jc w:val="both"/>
        <w:rPr>
          <w:rFonts w:asciiTheme="minorBidi" w:hAnsiTheme="minorBidi"/>
          <w:sz w:val="24"/>
          <w:szCs w:val="24"/>
          <w:bdr w:val="none" w:sz="0" w:space="0" w:color="auto" w:frame="1"/>
          <w:shd w:val="clear" w:color="auto" w:fill="FFFFFF"/>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din ambalaje din sticla : cca </w:t>
      </w:r>
      <w:r w:rsidR="0073245E" w:rsidRPr="006A241C">
        <w:rPr>
          <w:rFonts w:asciiTheme="minorBidi" w:eastAsia="Times New Roman" w:hAnsiTheme="minorBidi"/>
          <w:sz w:val="24"/>
          <w:szCs w:val="24"/>
          <w:lang w:val="ro-RO"/>
        </w:rPr>
        <w:t>3</w:t>
      </w:r>
      <w:r w:rsidR="00B55639" w:rsidRPr="006A241C">
        <w:rPr>
          <w:rFonts w:asciiTheme="minorBidi" w:eastAsia="Times New Roman" w:hAnsiTheme="minorBidi"/>
          <w:sz w:val="24"/>
          <w:szCs w:val="24"/>
          <w:lang w:val="ro-RO"/>
        </w:rPr>
        <w:t xml:space="preserve">00kg/an - </w:t>
      </w:r>
      <w:r w:rsidR="00B55639" w:rsidRPr="006A241C">
        <w:rPr>
          <w:rFonts w:asciiTheme="minorBidi" w:eastAsia="Times New Roman" w:hAnsiTheme="minorBidi"/>
          <w:b/>
          <w:bCs/>
          <w:sz w:val="24"/>
          <w:szCs w:val="24"/>
          <w:lang w:val="ro-RO"/>
        </w:rPr>
        <w:t>cod 15 01 07</w:t>
      </w:r>
    </w:p>
    <w:p w:rsidR="006400B4" w:rsidRPr="006A241C" w:rsidRDefault="006400B4" w:rsidP="006400B4">
      <w:pPr>
        <w:pStyle w:val="ListParagraph"/>
        <w:suppressAutoHyphens/>
        <w:spacing w:after="0" w:line="240" w:lineRule="auto"/>
        <w:ind w:left="712"/>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AA7B9B" w:rsidRPr="00AA7B9B" w:rsidRDefault="00163CE9" w:rsidP="00AC3A05">
      <w:pPr>
        <w:pStyle w:val="ListParagraph"/>
        <w:numPr>
          <w:ilvl w:val="1"/>
          <w:numId w:val="15"/>
        </w:numPr>
        <w:spacing w:after="0" w:line="240" w:lineRule="auto"/>
        <w:ind w:left="630"/>
        <w:jc w:val="both"/>
        <w:rPr>
          <w:rStyle w:val="slitbdy"/>
          <w:rFonts w:asciiTheme="minorBidi" w:hAnsiTheme="minorBidi"/>
          <w:sz w:val="24"/>
          <w:szCs w:val="24"/>
          <w:bdr w:val="none" w:sz="0" w:space="0" w:color="auto" w:frame="1"/>
          <w:shd w:val="clear" w:color="auto" w:fill="FFFFFF"/>
        </w:rPr>
      </w:pPr>
      <w:r w:rsidRPr="006A241C">
        <w:rPr>
          <w:rStyle w:val="slitbdy"/>
          <w:rFonts w:asciiTheme="minorBidi" w:hAnsiTheme="minorBidi"/>
          <w:color w:val="2F5496" w:themeColor="accent5" w:themeShade="BF"/>
          <w:sz w:val="24"/>
          <w:szCs w:val="24"/>
          <w:bdr w:val="none" w:sz="0" w:space="0" w:color="auto" w:frame="1"/>
          <w:shd w:val="clear" w:color="auto" w:fill="FFFFFF"/>
        </w:rPr>
        <w:t>gospodărirea substanțelor și preparatelor chimice periculoase:</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p>
    <w:p w:rsidR="00AA7B9B" w:rsidRPr="00AA7B9B" w:rsidRDefault="00163CE9" w:rsidP="00AC3A05">
      <w:pPr>
        <w:pStyle w:val="ListParagraph"/>
        <w:numPr>
          <w:ilvl w:val="1"/>
          <w:numId w:val="15"/>
        </w:numPr>
        <w:spacing w:after="0" w:line="240" w:lineRule="auto"/>
        <w:ind w:left="630"/>
        <w:jc w:val="both"/>
        <w:rPr>
          <w:rStyle w:val="slinbdy"/>
          <w:rFonts w:asciiTheme="minorBidi" w:hAnsiTheme="minorBidi"/>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 xml:space="preserve">substanțele și </w:t>
      </w:r>
      <w:r w:rsidRPr="006A241C">
        <w:rPr>
          <w:rStyle w:val="slinbdy"/>
          <w:rFonts w:asciiTheme="minorBidi" w:hAnsiTheme="minorBidi"/>
          <w:color w:val="1F4E79" w:themeColor="accent1" w:themeShade="80"/>
          <w:sz w:val="24"/>
          <w:szCs w:val="24"/>
          <w:bdr w:val="none" w:sz="0" w:space="0" w:color="auto" w:frame="1"/>
          <w:shd w:val="clear" w:color="auto" w:fill="FFFFFF"/>
        </w:rPr>
        <w:t>preparatele chimice periculoase utilizate și/sau produse;</w:t>
      </w:r>
      <w:r w:rsidR="00D13916"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262C63" w:rsidRPr="006A241C" w:rsidRDefault="00163CE9" w:rsidP="00AC3A05">
      <w:pPr>
        <w:pStyle w:val="ListParagraph"/>
        <w:numPr>
          <w:ilvl w:val="1"/>
          <w:numId w:val="15"/>
        </w:numPr>
        <w:spacing w:after="0" w:line="240" w:lineRule="auto"/>
        <w:ind w:left="630"/>
        <w:jc w:val="both"/>
        <w:rPr>
          <w:rStyle w:val="slinbdy"/>
          <w:rFonts w:asciiTheme="minorBidi" w:hAnsiTheme="minorBidi"/>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lastRenderedPageBreak/>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modul</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de gospodărire a substanțelor și preparatelor chimice periculoase și asigurarea condițiilor de protecție a factorilor de mediu și a sănătății populației.</w:t>
      </w:r>
      <w:r w:rsidR="003C4750"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9D5E8E" w:rsidRPr="006A241C" w:rsidRDefault="003C4750" w:rsidP="00262C63">
      <w:pPr>
        <w:pStyle w:val="ListParagraph"/>
        <w:spacing w:after="0" w:line="240" w:lineRule="auto"/>
        <w:ind w:left="630"/>
        <w:jc w:val="both"/>
        <w:rPr>
          <w:rStyle w:val="slinbdy"/>
          <w:rFonts w:asciiTheme="minorBidi" w:hAnsiTheme="minorBidi"/>
          <w:sz w:val="24"/>
          <w:szCs w:val="24"/>
          <w:bdr w:val="none" w:sz="0" w:space="0" w:color="auto" w:frame="1"/>
          <w:shd w:val="clear" w:color="auto" w:fill="FFFFFF"/>
        </w:rPr>
      </w:pPr>
      <w:r w:rsidRPr="006A241C">
        <w:rPr>
          <w:rStyle w:val="slinbdy"/>
          <w:rFonts w:asciiTheme="minorBidi" w:hAnsiTheme="minorBidi"/>
          <w:sz w:val="24"/>
          <w:szCs w:val="24"/>
          <w:bdr w:val="none" w:sz="0" w:space="0" w:color="auto" w:frame="1"/>
          <w:shd w:val="clear" w:color="auto" w:fill="FFFFFF"/>
        </w:rPr>
        <w:t>Nu este cazu</w:t>
      </w:r>
      <w:r w:rsidR="004E645C" w:rsidRPr="006A241C">
        <w:rPr>
          <w:rStyle w:val="slinbdy"/>
          <w:rFonts w:asciiTheme="minorBidi" w:hAnsiTheme="minorBidi"/>
          <w:sz w:val="24"/>
          <w:szCs w:val="24"/>
          <w:bdr w:val="none" w:sz="0" w:space="0" w:color="auto" w:frame="1"/>
          <w:shd w:val="clear" w:color="auto" w:fill="FFFFFF"/>
        </w:rPr>
        <w:t>l,</w:t>
      </w:r>
      <w:r w:rsidR="002E6E9F" w:rsidRPr="006A241C">
        <w:rPr>
          <w:rStyle w:val="slinbdy"/>
          <w:rFonts w:asciiTheme="minorBidi" w:hAnsiTheme="minorBidi"/>
          <w:sz w:val="24"/>
          <w:szCs w:val="24"/>
          <w:bdr w:val="none" w:sz="0" w:space="0" w:color="auto" w:frame="1"/>
          <w:shd w:val="clear" w:color="auto" w:fill="FFFFFF"/>
        </w:rPr>
        <w:t xml:space="preserve"> doarece funcț</w:t>
      </w:r>
      <w:r w:rsidRPr="006A241C">
        <w:rPr>
          <w:rStyle w:val="slinbdy"/>
          <w:rFonts w:asciiTheme="minorBidi" w:hAnsiTheme="minorBidi"/>
          <w:sz w:val="24"/>
          <w:szCs w:val="24"/>
          <w:bdr w:val="none" w:sz="0" w:space="0" w:color="auto" w:frame="1"/>
          <w:shd w:val="clear" w:color="auto" w:fill="FFFFFF"/>
        </w:rPr>
        <w:t>ia propus</w:t>
      </w:r>
      <w:r w:rsidR="002E6E9F" w:rsidRPr="006A241C">
        <w:rPr>
          <w:rStyle w:val="slinbdy"/>
          <w:rFonts w:asciiTheme="minorBidi" w:hAnsiTheme="minorBidi"/>
          <w:sz w:val="24"/>
          <w:szCs w:val="24"/>
          <w:bdr w:val="none" w:sz="0" w:space="0" w:color="auto" w:frame="1"/>
          <w:shd w:val="clear" w:color="auto" w:fill="FFFFFF"/>
        </w:rPr>
        <w:t>ă</w:t>
      </w:r>
      <w:r w:rsidRPr="006A241C">
        <w:rPr>
          <w:rStyle w:val="slinbdy"/>
          <w:rFonts w:asciiTheme="minorBidi" w:hAnsiTheme="minorBidi"/>
          <w:sz w:val="24"/>
          <w:szCs w:val="24"/>
          <w:bdr w:val="none" w:sz="0" w:space="0" w:color="auto" w:frame="1"/>
          <w:shd w:val="clear" w:color="auto" w:fill="FFFFFF"/>
        </w:rPr>
        <w:t xml:space="preserve"> este de </w:t>
      </w:r>
      <w:r w:rsidR="004E645C" w:rsidRPr="006A241C">
        <w:rPr>
          <w:rStyle w:val="slinbdy"/>
          <w:rFonts w:asciiTheme="minorBidi" w:hAnsiTheme="minorBidi"/>
          <w:sz w:val="24"/>
          <w:szCs w:val="24"/>
          <w:bdr w:val="none" w:sz="0" w:space="0" w:color="auto" w:frame="1"/>
          <w:shd w:val="clear" w:color="auto" w:fill="FFFFFF"/>
        </w:rPr>
        <w:t>locuire.</w:t>
      </w:r>
    </w:p>
    <w:p w:rsidR="009D5E8E" w:rsidRPr="006A241C" w:rsidRDefault="00163CE9" w:rsidP="00F1498E">
      <w:pPr>
        <w:spacing w:before="120" w:after="0" w:line="240" w:lineRule="auto"/>
        <w:ind w:left="360" w:firstLine="360"/>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ttl"/>
          <w:rFonts w:asciiTheme="minorBidi" w:hAnsiTheme="minorBidi"/>
          <w:color w:val="1F4E79" w:themeColor="accent1" w:themeShade="80"/>
          <w:sz w:val="24"/>
          <w:szCs w:val="24"/>
          <w:bdr w:val="none" w:sz="0" w:space="0" w:color="auto" w:frame="1"/>
          <w:shd w:val="clear" w:color="auto" w:fill="FFFFFF"/>
        </w:rPr>
        <w:t>B.</w:t>
      </w:r>
      <w:r w:rsidRPr="006A241C">
        <w:rPr>
          <w:rStyle w:val="slit"/>
          <w:rFonts w:asciiTheme="minorBidi" w:hAnsiTheme="minorBidi"/>
          <w:color w:val="1F4E79" w:themeColor="accent1" w:themeShade="80"/>
          <w:sz w:val="24"/>
          <w:szCs w:val="24"/>
          <w:bdr w:val="dotted" w:sz="6" w:space="0" w:color="FEFEFE" w:frame="1"/>
          <w:shd w:val="clear" w:color="auto" w:fill="FFFFFF"/>
        </w:rPr>
        <w:t> </w:t>
      </w:r>
      <w:r w:rsidRPr="006A241C">
        <w:rPr>
          <w:rStyle w:val="slitbdy"/>
          <w:rFonts w:asciiTheme="minorBidi" w:hAnsiTheme="minorBidi"/>
          <w:color w:val="1F4E79" w:themeColor="accent1" w:themeShade="80"/>
          <w:sz w:val="24"/>
          <w:szCs w:val="24"/>
          <w:bdr w:val="none" w:sz="0" w:space="0" w:color="auto" w:frame="1"/>
          <w:shd w:val="clear" w:color="auto" w:fill="FFFFFF"/>
        </w:rPr>
        <w:t>Utilizarea resurselor naturale, în special a solului, a terenurilor, a apei și a biodiversității.</w:t>
      </w:r>
    </w:p>
    <w:p w:rsidR="00593949" w:rsidRPr="006A241C" w:rsidRDefault="00B55639" w:rsidP="00593949">
      <w:pPr>
        <w:spacing w:after="0" w:line="240" w:lineRule="auto"/>
        <w:ind w:left="360" w:firstLine="360"/>
        <w:jc w:val="both"/>
        <w:rPr>
          <w:rFonts w:asciiTheme="minorBidi" w:hAnsiTheme="minorBidi"/>
          <w:sz w:val="24"/>
          <w:szCs w:val="24"/>
          <w:lang w:val="ro-RO" w:eastAsia="ro-RO"/>
        </w:rPr>
      </w:pPr>
      <w:r w:rsidRPr="006A241C">
        <w:rPr>
          <w:rFonts w:asciiTheme="minorBidi" w:hAnsiTheme="minorBidi"/>
          <w:spacing w:val="-1"/>
          <w:sz w:val="24"/>
          <w:szCs w:val="24"/>
        </w:rPr>
        <w:t>Resursele</w:t>
      </w:r>
      <w:r w:rsidRPr="006A241C">
        <w:rPr>
          <w:rFonts w:asciiTheme="minorBidi" w:hAnsiTheme="minorBidi"/>
          <w:spacing w:val="-2"/>
          <w:sz w:val="24"/>
          <w:szCs w:val="24"/>
        </w:rPr>
        <w:t xml:space="preserve"> </w:t>
      </w:r>
      <w:r w:rsidRPr="006A241C">
        <w:rPr>
          <w:rFonts w:asciiTheme="minorBidi" w:hAnsiTheme="minorBidi"/>
          <w:spacing w:val="-1"/>
          <w:sz w:val="24"/>
          <w:szCs w:val="24"/>
        </w:rPr>
        <w:t>naturale</w:t>
      </w:r>
      <w:r w:rsidRPr="006A241C">
        <w:rPr>
          <w:rFonts w:asciiTheme="minorBidi" w:hAnsiTheme="minorBidi"/>
          <w:sz w:val="24"/>
          <w:szCs w:val="24"/>
        </w:rPr>
        <w:t xml:space="preserve"> </w:t>
      </w:r>
      <w:r w:rsidRPr="006A241C">
        <w:rPr>
          <w:rFonts w:asciiTheme="minorBidi" w:hAnsiTheme="minorBidi"/>
          <w:spacing w:val="-1"/>
          <w:sz w:val="24"/>
          <w:szCs w:val="24"/>
        </w:rPr>
        <w:t>folosite</w:t>
      </w:r>
      <w:r w:rsidRPr="006A241C">
        <w:rPr>
          <w:rFonts w:asciiTheme="minorBidi" w:hAnsiTheme="minorBidi"/>
          <w:spacing w:val="-2"/>
          <w:sz w:val="24"/>
          <w:szCs w:val="24"/>
        </w:rPr>
        <w:t xml:space="preserve"> în</w:t>
      </w:r>
      <w:r w:rsidRPr="006A241C">
        <w:rPr>
          <w:rFonts w:asciiTheme="minorBidi" w:hAnsiTheme="minorBidi"/>
          <w:spacing w:val="-1"/>
          <w:sz w:val="24"/>
          <w:szCs w:val="24"/>
        </w:rPr>
        <w:t xml:space="preserve"> </w:t>
      </w:r>
      <w:r w:rsidR="0028050D" w:rsidRPr="006A241C">
        <w:rPr>
          <w:rFonts w:asciiTheme="minorBidi" w:hAnsiTheme="minorBidi"/>
          <w:spacing w:val="-1"/>
          <w:sz w:val="24"/>
          <w:szCs w:val="24"/>
        </w:rPr>
        <w:t xml:space="preserve">faza de </w:t>
      </w:r>
      <w:r w:rsidRPr="006A241C">
        <w:rPr>
          <w:rFonts w:asciiTheme="minorBidi" w:hAnsiTheme="minorBidi"/>
          <w:spacing w:val="-1"/>
          <w:sz w:val="24"/>
          <w:szCs w:val="24"/>
        </w:rPr>
        <w:t>construcţie</w:t>
      </w:r>
      <w:r w:rsidRPr="006A241C">
        <w:rPr>
          <w:rFonts w:asciiTheme="minorBidi" w:hAnsiTheme="minorBidi"/>
          <w:sz w:val="24"/>
          <w:szCs w:val="24"/>
        </w:rPr>
        <w:t xml:space="preserve"> sunt</w:t>
      </w:r>
      <w:r w:rsidR="0028050D" w:rsidRPr="006A241C">
        <w:rPr>
          <w:rFonts w:asciiTheme="minorBidi" w:hAnsiTheme="minorBidi"/>
          <w:sz w:val="24"/>
          <w:szCs w:val="24"/>
        </w:rPr>
        <w:t>:</w:t>
      </w:r>
      <w:r w:rsidRPr="006A241C">
        <w:rPr>
          <w:rFonts w:asciiTheme="minorBidi" w:hAnsiTheme="minorBidi"/>
          <w:sz w:val="24"/>
          <w:szCs w:val="24"/>
        </w:rPr>
        <w:t xml:space="preserve"> </w:t>
      </w:r>
      <w:r w:rsidR="0028050D" w:rsidRPr="006A241C">
        <w:rPr>
          <w:rFonts w:asciiTheme="minorBidi" w:hAnsiTheme="minorBidi"/>
          <w:sz w:val="24"/>
          <w:szCs w:val="24"/>
        </w:rPr>
        <w:t>(</w:t>
      </w:r>
      <w:r w:rsidRPr="006A241C">
        <w:rPr>
          <w:rFonts w:asciiTheme="minorBidi" w:hAnsiTheme="minorBidi"/>
          <w:sz w:val="24"/>
          <w:szCs w:val="24"/>
        </w:rPr>
        <w:t xml:space="preserve">apa, </w:t>
      </w:r>
      <w:r w:rsidR="002E6E9F" w:rsidRPr="006A241C">
        <w:rPr>
          <w:rFonts w:asciiTheme="minorBidi" w:hAnsiTheme="minorBidi"/>
          <w:sz w:val="24"/>
          <w:szCs w:val="24"/>
          <w:lang w:val="ro-RO" w:eastAsia="ro-RO"/>
        </w:rPr>
        <w:t>agregate de râu, nisip, balast, pietriș</w:t>
      </w:r>
      <w:r w:rsidR="0028050D" w:rsidRPr="006A241C">
        <w:rPr>
          <w:rFonts w:asciiTheme="minorBidi" w:hAnsiTheme="minorBidi"/>
          <w:sz w:val="24"/>
          <w:szCs w:val="24"/>
          <w:lang w:val="ro-RO" w:eastAsia="ro-RO"/>
        </w:rPr>
        <w:t>)</w:t>
      </w:r>
      <w:r w:rsidRPr="006A241C">
        <w:rPr>
          <w:rFonts w:asciiTheme="minorBidi" w:hAnsiTheme="minorBidi"/>
          <w:sz w:val="24"/>
          <w:szCs w:val="24"/>
          <w:lang w:val="ro-RO" w:eastAsia="ro-RO"/>
        </w:rPr>
        <w:t xml:space="preserve"> </w:t>
      </w:r>
      <w:r w:rsidR="0028050D" w:rsidRPr="006A241C">
        <w:rPr>
          <w:rFonts w:asciiTheme="minorBidi" w:hAnsiTheme="minorBidi"/>
          <w:sz w:val="24"/>
          <w:szCs w:val="24"/>
          <w:lang w:val="ro-RO" w:eastAsia="ro-RO"/>
        </w:rPr>
        <w:t xml:space="preserve">in cantitati limitate conform proiectului de executie, iar materialele </w:t>
      </w:r>
      <w:r w:rsidR="00593949" w:rsidRPr="006A241C">
        <w:rPr>
          <w:rFonts w:asciiTheme="minorBidi" w:hAnsiTheme="minorBidi"/>
          <w:sz w:val="24"/>
          <w:szCs w:val="24"/>
          <w:lang w:val="ro-RO" w:eastAsia="ro-RO"/>
        </w:rPr>
        <w:t>(</w:t>
      </w:r>
      <w:r w:rsidR="00593949" w:rsidRPr="006A241C">
        <w:rPr>
          <w:rStyle w:val="Strong"/>
          <w:rFonts w:asciiTheme="minorBidi" w:hAnsiTheme="minorBidi"/>
          <w:b w:val="0"/>
          <w:bCs w:val="0"/>
          <w:sz w:val="24"/>
          <w:szCs w:val="24"/>
        </w:rPr>
        <w:t xml:space="preserve">lemn și metal, </w:t>
      </w:r>
      <w:r w:rsidR="00593949" w:rsidRPr="006A241C">
        <w:rPr>
          <w:rFonts w:asciiTheme="minorBidi" w:hAnsiTheme="minorBidi"/>
          <w:sz w:val="24"/>
          <w:szCs w:val="24"/>
        </w:rPr>
        <w:t>cimentul,</w:t>
      </w:r>
      <w:r w:rsidR="00593949" w:rsidRPr="006A241C">
        <w:rPr>
          <w:rStyle w:val="Strong"/>
          <w:rFonts w:asciiTheme="minorBidi" w:hAnsiTheme="minorBidi"/>
          <w:b w:val="0"/>
          <w:bCs w:val="0"/>
          <w:sz w:val="24"/>
          <w:szCs w:val="24"/>
        </w:rPr>
        <w:t xml:space="preserve"> energie electrică și tipuri de combustibil</w:t>
      </w:r>
      <w:r w:rsidR="00593949" w:rsidRPr="006A241C">
        <w:rPr>
          <w:rStyle w:val="Strong"/>
          <w:rFonts w:asciiTheme="minorBidi" w:hAnsiTheme="minorBidi"/>
          <w:sz w:val="24"/>
          <w:szCs w:val="24"/>
        </w:rPr>
        <w:t xml:space="preserve"> </w:t>
      </w:r>
      <w:r w:rsidR="00593949" w:rsidRPr="006A241C">
        <w:rPr>
          <w:rFonts w:asciiTheme="minorBidi" w:hAnsiTheme="minorBidi"/>
          <w:sz w:val="24"/>
          <w:szCs w:val="24"/>
          <w:lang w:val="ro-RO" w:eastAsia="ro-RO"/>
        </w:rPr>
        <w:t xml:space="preserve">folosite în construcții la funcționarea diverselor utilaje) </w:t>
      </w:r>
      <w:r w:rsidR="0028050D" w:rsidRPr="006A241C">
        <w:rPr>
          <w:rFonts w:asciiTheme="minorBidi" w:hAnsiTheme="minorBidi"/>
          <w:sz w:val="24"/>
          <w:szCs w:val="24"/>
          <w:lang w:val="ro-RO" w:eastAsia="ro-RO"/>
        </w:rPr>
        <w:t xml:space="preserve">necesare pentru realizare investitiei vor fi preluate de la societati </w:t>
      </w:r>
      <w:r w:rsidR="00593949" w:rsidRPr="006A241C">
        <w:rPr>
          <w:rFonts w:asciiTheme="minorBidi" w:hAnsiTheme="minorBidi"/>
          <w:sz w:val="24"/>
          <w:szCs w:val="24"/>
          <w:lang w:val="ro-RO" w:eastAsia="ro-RO"/>
        </w:rPr>
        <w:t xml:space="preserve">spicealizate si </w:t>
      </w:r>
      <w:r w:rsidR="0028050D" w:rsidRPr="006A241C">
        <w:rPr>
          <w:rFonts w:asciiTheme="minorBidi" w:hAnsiTheme="minorBidi"/>
          <w:sz w:val="24"/>
          <w:szCs w:val="24"/>
          <w:lang w:val="ro-RO" w:eastAsia="ro-RO"/>
        </w:rPr>
        <w:t>autorizate</w:t>
      </w:r>
      <w:r w:rsidR="00593949" w:rsidRPr="006A241C">
        <w:rPr>
          <w:rFonts w:asciiTheme="minorBidi" w:hAnsiTheme="minorBidi"/>
          <w:sz w:val="24"/>
          <w:szCs w:val="24"/>
          <w:lang w:val="ro-RO" w:eastAsia="ro-RO"/>
        </w:rPr>
        <w:t>.</w:t>
      </w:r>
    </w:p>
    <w:p w:rsidR="00B55639" w:rsidRPr="006A241C" w:rsidRDefault="00B55639" w:rsidP="00593949">
      <w:pPr>
        <w:spacing w:after="0" w:line="240" w:lineRule="auto"/>
        <w:ind w:left="360" w:firstLine="360"/>
        <w:jc w:val="both"/>
        <w:rPr>
          <w:rStyle w:val="slitbdy"/>
          <w:rFonts w:asciiTheme="minorBidi" w:hAnsiTheme="minorBidi"/>
          <w:sz w:val="24"/>
          <w:szCs w:val="24"/>
          <w:bdr w:val="none" w:sz="0" w:space="0" w:color="auto" w:frame="1"/>
          <w:shd w:val="clear" w:color="auto" w:fill="FFFFFF"/>
        </w:rPr>
      </w:pPr>
    </w:p>
    <w:p w:rsidR="00B31C35" w:rsidRPr="00AA7B9B" w:rsidRDefault="0043493B" w:rsidP="0043493B">
      <w:pPr>
        <w:spacing w:before="120" w:after="0" w:line="240" w:lineRule="auto"/>
        <w:jc w:val="both"/>
        <w:rPr>
          <w:rFonts w:ascii="Times New Roman" w:eastAsia="Calibri" w:hAnsi="Times New Roman" w:cs="Times New Roman"/>
          <w:color w:val="1F4E79"/>
          <w:sz w:val="24"/>
          <w:szCs w:val="24"/>
          <w:bdr w:val="none" w:sz="0" w:space="0" w:color="auto" w:frame="1"/>
          <w:shd w:val="clear" w:color="auto" w:fill="FFFFFF"/>
        </w:rPr>
      </w:pPr>
      <w:r w:rsidRPr="0043493B">
        <w:rPr>
          <w:rFonts w:ascii="Arial" w:eastAsia="Calibri" w:hAnsi="Arial" w:cs="Arial"/>
          <w:b/>
          <w:bCs/>
          <w:color w:val="1F4E79"/>
          <w:sz w:val="24"/>
          <w:szCs w:val="24"/>
          <w:bdr w:val="none" w:sz="0" w:space="0" w:color="auto" w:frame="1"/>
          <w:shd w:val="clear" w:color="auto" w:fill="FFFFFF"/>
        </w:rPr>
        <w:t>VII</w:t>
      </w:r>
      <w:r w:rsidRPr="0043493B">
        <w:rPr>
          <w:rFonts w:ascii="Arial" w:eastAsia="Calibri" w:hAnsi="Arial" w:cs="Arial"/>
          <w:color w:val="1F4E79"/>
          <w:sz w:val="24"/>
          <w:szCs w:val="24"/>
          <w:bdr w:val="none" w:sz="0" w:space="0" w:color="auto" w:frame="1"/>
          <w:shd w:val="clear" w:color="auto" w:fill="FFFFFF"/>
        </w:rPr>
        <w:t>.</w:t>
      </w:r>
      <w:r w:rsidRPr="0043493B">
        <w:rPr>
          <w:rFonts w:ascii="Arial" w:eastAsia="Calibri" w:hAnsi="Arial" w:cs="Arial"/>
          <w:color w:val="1F4E79"/>
          <w:sz w:val="24"/>
          <w:szCs w:val="24"/>
          <w:bdr w:val="dotted" w:sz="6" w:space="0" w:color="FEFEFE" w:frame="1"/>
          <w:shd w:val="clear" w:color="auto" w:fill="FFFFFF"/>
        </w:rPr>
        <w:t> </w:t>
      </w:r>
      <w:r w:rsidRPr="00AA7B9B">
        <w:rPr>
          <w:rFonts w:ascii="Times New Roman" w:eastAsia="Calibri" w:hAnsi="Times New Roman" w:cs="Times New Roman"/>
          <w:color w:val="1F4E79"/>
          <w:sz w:val="24"/>
          <w:szCs w:val="24"/>
          <w:bdr w:val="none" w:sz="0" w:space="0" w:color="auto" w:frame="1"/>
          <w:shd w:val="clear" w:color="auto" w:fill="FFFFFF"/>
        </w:rPr>
        <w:t>Descrierea aspectelor de mediu susceptibile a fi afectate în mod semnificativ de proiect:</w:t>
      </w:r>
    </w:p>
    <w:p w:rsidR="00C427AE" w:rsidRPr="00AA7B9B" w:rsidRDefault="00C427AE" w:rsidP="00C427AE">
      <w:pPr>
        <w:pStyle w:val="Default"/>
        <w:spacing w:line="360" w:lineRule="auto"/>
        <w:ind w:firstLine="720"/>
        <w:jc w:val="both"/>
      </w:pPr>
      <w:r w:rsidRPr="00AA7B9B">
        <w:rPr>
          <w:bCs/>
        </w:rPr>
        <w:t xml:space="preserve">Considerăm că integritatea ariilor naturale protejate de interes comunitar nu vor fi afectate de proiectul propus, deoarece: </w:t>
      </w:r>
    </w:p>
    <w:p w:rsidR="00C427AE" w:rsidRPr="00AA7B9B" w:rsidRDefault="00C427AE" w:rsidP="00C427AE">
      <w:pPr>
        <w:pStyle w:val="Default"/>
        <w:spacing w:line="360" w:lineRule="auto"/>
        <w:ind w:firstLine="720"/>
        <w:jc w:val="both"/>
      </w:pPr>
      <w:r w:rsidRPr="00AA7B9B">
        <w:t xml:space="preserve">− </w:t>
      </w:r>
      <w:r w:rsidRPr="00AA7B9B">
        <w:rPr>
          <w:bCs/>
        </w:rPr>
        <w:t xml:space="preserve">nu se reduce suprafața habitatelor și/sau numărul exemplarelor speciilor de interes comunitar; </w:t>
      </w:r>
    </w:p>
    <w:p w:rsidR="00C427AE" w:rsidRPr="00AA7B9B" w:rsidRDefault="00C427AE" w:rsidP="00C427AE">
      <w:pPr>
        <w:pStyle w:val="Default"/>
        <w:spacing w:line="360" w:lineRule="auto"/>
        <w:ind w:firstLine="720"/>
        <w:jc w:val="both"/>
      </w:pPr>
      <w:r w:rsidRPr="00AA7B9B">
        <w:t xml:space="preserve">− </w:t>
      </w:r>
      <w:r w:rsidRPr="00AA7B9B">
        <w:rPr>
          <w:bCs/>
        </w:rPr>
        <w:t xml:space="preserve">nu se fragmentează habitatele de interes comunitar; </w:t>
      </w:r>
    </w:p>
    <w:p w:rsidR="00C427AE" w:rsidRPr="00AA7B9B" w:rsidRDefault="00C427AE" w:rsidP="00C427AE">
      <w:pPr>
        <w:pStyle w:val="Default"/>
        <w:spacing w:line="360" w:lineRule="auto"/>
        <w:ind w:firstLine="720"/>
        <w:jc w:val="both"/>
      </w:pPr>
      <w:r w:rsidRPr="00AA7B9B">
        <w:t xml:space="preserve">− </w:t>
      </w:r>
      <w:r w:rsidRPr="00AA7B9B">
        <w:rPr>
          <w:bCs/>
        </w:rPr>
        <w:t xml:space="preserve">Nu are impact negativ asupra factorilor care determina menținerea stării favorabile de conservare a ariilor naturale protejate de interes comunitar; </w:t>
      </w:r>
    </w:p>
    <w:p w:rsidR="00C427AE" w:rsidRPr="00AA7B9B" w:rsidRDefault="00C427AE" w:rsidP="00C427AE">
      <w:pPr>
        <w:pStyle w:val="Default"/>
        <w:spacing w:line="360" w:lineRule="auto"/>
        <w:ind w:firstLine="720"/>
        <w:jc w:val="both"/>
      </w:pPr>
      <w:r w:rsidRPr="00AA7B9B">
        <w:t xml:space="preserve">− </w:t>
      </w:r>
      <w:r w:rsidRPr="00AA7B9B">
        <w:rPr>
          <w:bCs/>
        </w:rPr>
        <w:t>Proiectul nu afectează direct sau indirect zone de hrănire, migrație sau odihnă;</w:t>
      </w:r>
    </w:p>
    <w:p w:rsidR="00C427AE" w:rsidRPr="00AA7B9B" w:rsidRDefault="00C427AE" w:rsidP="00C427AE">
      <w:pPr>
        <w:pStyle w:val="Default"/>
        <w:spacing w:line="360" w:lineRule="auto"/>
        <w:ind w:firstLine="720"/>
        <w:jc w:val="both"/>
        <w:rPr>
          <w:bCs/>
        </w:rPr>
      </w:pPr>
      <w:r w:rsidRPr="00AA7B9B">
        <w:t xml:space="preserve">− </w:t>
      </w:r>
      <w:r w:rsidRPr="00AA7B9B">
        <w:rPr>
          <w:bCs/>
        </w:rPr>
        <w:t>Proiectul nu implică în nici un fel utilizarea resurselor de care depinde diversitatea biologică.</w:t>
      </w:r>
    </w:p>
    <w:p w:rsidR="00C427AE" w:rsidRPr="00AA7B9B" w:rsidRDefault="00C427AE" w:rsidP="0043493B">
      <w:pPr>
        <w:spacing w:before="120" w:after="0" w:line="240" w:lineRule="auto"/>
        <w:jc w:val="both"/>
        <w:rPr>
          <w:rFonts w:ascii="Times New Roman" w:eastAsia="Calibri" w:hAnsi="Times New Roman" w:cs="Times New Roman"/>
          <w:color w:val="1F4E79"/>
          <w:sz w:val="24"/>
          <w:szCs w:val="24"/>
          <w:bdr w:val="none" w:sz="0" w:space="0" w:color="auto" w:frame="1"/>
          <w:shd w:val="clear" w:color="auto" w:fill="FFFFFF"/>
        </w:rPr>
      </w:pPr>
    </w:p>
    <w:p w:rsidR="0043493B" w:rsidRPr="00AA7B9B" w:rsidRDefault="0043493B" w:rsidP="0043493B">
      <w:pPr>
        <w:spacing w:before="120" w:after="0" w:line="240" w:lineRule="auto"/>
        <w:jc w:val="both"/>
        <w:rPr>
          <w:rFonts w:ascii="Times New Roman" w:eastAsia="Calibri" w:hAnsi="Times New Roman" w:cs="Times New Roman"/>
          <w:color w:val="1F4E79"/>
          <w:sz w:val="24"/>
          <w:szCs w:val="24"/>
          <w:bdr w:val="none" w:sz="0" w:space="0" w:color="auto" w:frame="1"/>
          <w:shd w:val="clear" w:color="auto" w:fill="FFFFFF"/>
        </w:rPr>
      </w:pPr>
      <w:r w:rsidRPr="00AA7B9B">
        <w:rPr>
          <w:rFonts w:ascii="Times New Roman" w:eastAsia="Calibri" w:hAnsi="Times New Roman" w:cs="Times New Roman"/>
          <w:color w:val="1F4E79"/>
          <w:sz w:val="24"/>
          <w:szCs w:val="24"/>
          <w:bdr w:val="none" w:sz="0" w:space="0" w:color="auto" w:frame="1"/>
          <w:shd w:val="clear" w:color="auto" w:fill="FFFFFF"/>
        </w:rPr>
        <w:t>– impactul asupra populatiei, sănătătii umane, biodiversitătii (acordând o atentie specială speciilor si habitatelor protejate), conservarea habitatelor naturale, a florei si a faunei sălbatice, terenurilor, solului, folosintelor, bunurilor materiale, calitătii si regimului cantitativ al apei, calitătii aerului, climei (de exemplu, natura si amploarea emisiilor de gaze cu efect de seră), zgomotelor si vibratiilor, peisajului si mediului vizual, patrimoniului istoric si cultural si asupra interactiunilor dintre aceste elemente. Natura impactului (adică impactul direct, indirect, secundar, cumulativ, pe termen scurt, mediu si lung, permanent si temporar, pozitiv si negativ);</w:t>
      </w:r>
    </w:p>
    <w:p w:rsidR="00C427AE" w:rsidRPr="00AA7B9B" w:rsidRDefault="00C427AE" w:rsidP="0043493B">
      <w:pPr>
        <w:spacing w:before="120" w:after="0" w:line="240" w:lineRule="auto"/>
        <w:jc w:val="both"/>
        <w:rPr>
          <w:rFonts w:ascii="Times New Roman" w:eastAsia="Calibri" w:hAnsi="Times New Roman" w:cs="Times New Roman"/>
          <w:color w:val="1F4E79"/>
          <w:sz w:val="24"/>
          <w:szCs w:val="24"/>
          <w:bdr w:val="none" w:sz="0" w:space="0" w:color="auto" w:frame="1"/>
          <w:shd w:val="clear" w:color="auto" w:fill="FFFFFF"/>
        </w:rPr>
      </w:pPr>
    </w:p>
    <w:p w:rsidR="00C427AE" w:rsidRPr="00AA7B9B" w:rsidRDefault="00C427AE" w:rsidP="00C427AE">
      <w:pPr>
        <w:pStyle w:val="Default"/>
        <w:spacing w:line="360" w:lineRule="auto"/>
        <w:jc w:val="both"/>
        <w:rPr>
          <w:color w:val="auto"/>
        </w:rPr>
      </w:pPr>
      <w:r w:rsidRPr="00AA7B9B">
        <w:rPr>
          <w:color w:val="auto"/>
        </w:rPr>
        <w:t xml:space="preserve">Impactul asupra solului în timpul realizării lucrărilor de investiții va fi: </w:t>
      </w:r>
    </w:p>
    <w:p w:rsidR="00C427AE" w:rsidRPr="00AA7B9B" w:rsidRDefault="00C427AE" w:rsidP="00C427AE">
      <w:pPr>
        <w:pStyle w:val="Default"/>
        <w:spacing w:line="360" w:lineRule="auto"/>
        <w:jc w:val="both"/>
        <w:rPr>
          <w:color w:val="auto"/>
        </w:rPr>
      </w:pPr>
      <w:r w:rsidRPr="00AA7B9B">
        <w:rPr>
          <w:color w:val="auto"/>
        </w:rPr>
        <w:t xml:space="preserve">      - important deoarece se va schimba situația existentă, prin valorificarea unei suprafețe de teren neutilizate, precum și prin schimbarea aspectului zonei; </w:t>
      </w:r>
    </w:p>
    <w:p w:rsidR="00C427AE" w:rsidRPr="00AA7B9B" w:rsidRDefault="00C427AE" w:rsidP="00C427AE">
      <w:pPr>
        <w:pStyle w:val="Default"/>
        <w:spacing w:line="360" w:lineRule="auto"/>
        <w:jc w:val="both"/>
        <w:rPr>
          <w:color w:val="auto"/>
        </w:rPr>
      </w:pPr>
      <w:r w:rsidRPr="00AA7B9B">
        <w:rPr>
          <w:color w:val="auto"/>
        </w:rPr>
        <w:t xml:space="preserve">     - impactul se va resimți pe toată suprafața de teren afectată de lucrări, dar nu se va resimți în arealul înconjurător</w:t>
      </w:r>
    </w:p>
    <w:p w:rsidR="00C427AE" w:rsidRPr="00AA7B9B" w:rsidRDefault="00C427AE" w:rsidP="00C427AE">
      <w:pPr>
        <w:pStyle w:val="Default"/>
        <w:spacing w:line="360" w:lineRule="auto"/>
        <w:jc w:val="both"/>
        <w:rPr>
          <w:color w:val="auto"/>
        </w:rPr>
      </w:pPr>
      <w:r w:rsidRPr="00AA7B9B">
        <w:rPr>
          <w:color w:val="auto"/>
          <w:sz w:val="28"/>
          <w:szCs w:val="28"/>
        </w:rPr>
        <w:t xml:space="preserve">    </w:t>
      </w:r>
      <w:r w:rsidRPr="00AA7B9B">
        <w:rPr>
          <w:color w:val="auto"/>
        </w:rPr>
        <w:t>-  impactul nu va afecta alti receptori, caracteristici valoroase sau rare ale mediului sau arii ori zone protejate;</w:t>
      </w:r>
    </w:p>
    <w:p w:rsidR="00C427AE" w:rsidRPr="00AA7B9B" w:rsidRDefault="00C427AE" w:rsidP="00C427AE">
      <w:pPr>
        <w:pStyle w:val="Default"/>
        <w:spacing w:line="360" w:lineRule="auto"/>
        <w:jc w:val="both"/>
        <w:rPr>
          <w:color w:val="auto"/>
        </w:rPr>
      </w:pPr>
      <w:r w:rsidRPr="00AA7B9B">
        <w:rPr>
          <w:color w:val="auto"/>
        </w:rPr>
        <w:t xml:space="preserve">   -  impactul se va resimti pe termen scurt si temporar, pe perioada de realizare a lucrarilor;</w:t>
      </w:r>
    </w:p>
    <w:p w:rsidR="00C427AE" w:rsidRPr="00AA7B9B" w:rsidRDefault="00C427AE" w:rsidP="00C427AE">
      <w:pPr>
        <w:pStyle w:val="Default"/>
        <w:spacing w:line="360" w:lineRule="auto"/>
        <w:jc w:val="both"/>
        <w:rPr>
          <w:color w:val="auto"/>
        </w:rPr>
      </w:pPr>
      <w:r w:rsidRPr="00AA7B9B">
        <w:rPr>
          <w:color w:val="auto"/>
        </w:rPr>
        <w:lastRenderedPageBreak/>
        <w:t xml:space="preserve">   - impactul va fi reversibil si remediabil, urmand ca suprafata neocupata sa fie amenajata ca spatiu verde;</w:t>
      </w:r>
    </w:p>
    <w:p w:rsidR="00C427AE" w:rsidRPr="00AA7B9B" w:rsidRDefault="00C427AE" w:rsidP="00C427AE">
      <w:pPr>
        <w:pStyle w:val="Default"/>
        <w:spacing w:line="360" w:lineRule="auto"/>
        <w:jc w:val="both"/>
      </w:pPr>
      <w:r w:rsidRPr="00AA7B9B">
        <w:rPr>
          <w:color w:val="auto"/>
        </w:rPr>
        <w:t xml:space="preserve"> </w:t>
      </w:r>
      <w:r w:rsidRPr="00AA7B9B">
        <w:rPr>
          <w:b/>
          <w:bCs/>
        </w:rPr>
        <w:t xml:space="preserve">În perioada de execuţie </w:t>
      </w:r>
    </w:p>
    <w:p w:rsidR="00C427AE" w:rsidRPr="00AA7B9B" w:rsidRDefault="00C427AE" w:rsidP="00C427AE">
      <w:pPr>
        <w:pStyle w:val="Default"/>
        <w:spacing w:line="360" w:lineRule="auto"/>
        <w:ind w:firstLine="720"/>
        <w:jc w:val="both"/>
      </w:pPr>
      <w:r w:rsidRPr="00AA7B9B">
        <w:t xml:space="preserve">În perioada de execuţie a lucrărilor, pot fi emisii locale de zgomot și noxe de la utilajele de execuție, lucrări şi mijloacele de transport folosite şi emisii de pulberi/praf de la lucrările de săpături. </w:t>
      </w:r>
    </w:p>
    <w:p w:rsidR="00C427AE" w:rsidRPr="00AA7B9B" w:rsidRDefault="00C427AE" w:rsidP="00C427AE">
      <w:pPr>
        <w:pStyle w:val="Default"/>
        <w:spacing w:line="360" w:lineRule="auto"/>
        <w:ind w:firstLine="720"/>
        <w:jc w:val="both"/>
      </w:pPr>
      <w:r w:rsidRPr="00AA7B9B">
        <w:t xml:space="preserve">Având în vedere faptul că investiţia este amplasată în localitate precum şi faptul că, profilul noii activităţi este asemanator cu cel existent, se estimează că, obiectivul analizat va avea un nivel nesemnificativ al impactului asupra locuitorilor din zonă, pe termen scurt, respectiv pe perioada de execuţie a lucrărilor. </w:t>
      </w:r>
    </w:p>
    <w:p w:rsidR="00C427AE" w:rsidRPr="00AA7B9B" w:rsidRDefault="00C427AE" w:rsidP="00C427AE">
      <w:pPr>
        <w:pStyle w:val="Default"/>
        <w:spacing w:line="360" w:lineRule="auto"/>
        <w:ind w:firstLine="720"/>
        <w:jc w:val="both"/>
      </w:pPr>
      <w:r w:rsidRPr="00AA7B9B">
        <w:t xml:space="preserve">Impactul estimat va fi un impact local, care se va manifesta numai pe amplasamentul pe care se desfășoară lucrările de execuție şi pe traseul mijloacelor de transport materiale de construcție. </w:t>
      </w:r>
    </w:p>
    <w:p w:rsidR="00C427AE" w:rsidRPr="00AA7B9B" w:rsidRDefault="00C427AE" w:rsidP="00C427AE">
      <w:pPr>
        <w:pStyle w:val="Default"/>
        <w:spacing w:line="360" w:lineRule="auto"/>
        <w:jc w:val="both"/>
        <w:rPr>
          <w:b/>
        </w:rPr>
      </w:pPr>
      <w:r w:rsidRPr="00AA7B9B">
        <w:rPr>
          <w:b/>
        </w:rPr>
        <w:t xml:space="preserve">În perioada de exploatare </w:t>
      </w:r>
    </w:p>
    <w:p w:rsidR="00C427AE" w:rsidRPr="00AA7B9B" w:rsidRDefault="00C427AE" w:rsidP="00C427AE">
      <w:pPr>
        <w:pStyle w:val="Default"/>
        <w:spacing w:line="360" w:lineRule="auto"/>
        <w:ind w:firstLine="720"/>
        <w:jc w:val="both"/>
      </w:pPr>
      <w:r w:rsidRPr="00AA7B9B">
        <w:t xml:space="preserve">Lucrările de construire nu au impact negativ asupra locuitorilor din zonele locuite </w:t>
      </w:r>
    </w:p>
    <w:p w:rsidR="00C427AE" w:rsidRPr="00AA7B9B" w:rsidRDefault="00C427AE" w:rsidP="00C427AE">
      <w:pPr>
        <w:pStyle w:val="Default"/>
        <w:spacing w:line="360" w:lineRule="auto"/>
        <w:jc w:val="both"/>
        <w:rPr>
          <w:sz w:val="28"/>
          <w:szCs w:val="28"/>
        </w:rPr>
      </w:pPr>
      <w:r w:rsidRPr="00AA7B9B">
        <w:t>Un impact pozitiv / favorabil al investiţiei asupra locuitorilor din zonă ar putea fi, mai ales în perioada de execuţie, posibilitatea creării unor noi locuri de muncă.</w:t>
      </w: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extinderea</w:t>
      </w:r>
      <w:proofErr w:type="gramEnd"/>
      <w:r w:rsidRPr="0043493B">
        <w:rPr>
          <w:rFonts w:ascii="Arial" w:eastAsia="Calibri" w:hAnsi="Arial" w:cs="Arial"/>
          <w:color w:val="1F4E79"/>
          <w:sz w:val="24"/>
          <w:szCs w:val="24"/>
          <w:bdr w:val="none" w:sz="0" w:space="0" w:color="auto" w:frame="1"/>
          <w:shd w:val="clear" w:color="auto" w:fill="FFFFFF"/>
        </w:rPr>
        <w:t xml:space="preserve"> impactului (zona geografică, numărul populatiei/habitatelor/speciilor afectate);</w:t>
      </w:r>
    </w:p>
    <w:p w:rsidR="0043493B" w:rsidRPr="0043493B" w:rsidRDefault="0043493B" w:rsidP="0043493B">
      <w:pPr>
        <w:spacing w:before="120" w:after="0" w:line="240" w:lineRule="auto"/>
        <w:jc w:val="both"/>
        <w:rPr>
          <w:rFonts w:ascii="Arial" w:eastAsia="Calibri" w:hAnsi="Arial" w:cs="Arial"/>
          <w:color w:val="000000" w:themeColor="text1"/>
          <w:sz w:val="24"/>
          <w:szCs w:val="24"/>
          <w:bdr w:val="none" w:sz="0" w:space="0" w:color="auto" w:frame="1"/>
          <w:shd w:val="clear" w:color="auto" w:fill="FFFFFF"/>
        </w:rPr>
      </w:pPr>
      <w:proofErr w:type="gramStart"/>
      <w:r w:rsidRPr="0043493B">
        <w:rPr>
          <w:rFonts w:ascii="Arial" w:eastAsia="Calibri" w:hAnsi="Arial" w:cs="Arial"/>
          <w:color w:val="000000" w:themeColor="text1"/>
          <w:sz w:val="24"/>
          <w:szCs w:val="24"/>
          <w:bdr w:val="none" w:sz="0" w:space="0" w:color="auto" w:frame="1"/>
          <w:shd w:val="clear" w:color="auto" w:fill="FFFFFF"/>
        </w:rPr>
        <w:t>investitia</w:t>
      </w:r>
      <w:proofErr w:type="gramEnd"/>
      <w:r w:rsidRPr="0043493B">
        <w:rPr>
          <w:rFonts w:ascii="Arial" w:eastAsia="Calibri" w:hAnsi="Arial" w:cs="Arial"/>
          <w:color w:val="000000" w:themeColor="text1"/>
          <w:sz w:val="24"/>
          <w:szCs w:val="24"/>
          <w:bdr w:val="none" w:sz="0" w:space="0" w:color="auto" w:frame="1"/>
          <w:shd w:val="clear" w:color="auto" w:fill="FFFFFF"/>
        </w:rPr>
        <w:t xml:space="preserve"> se afla in </w:t>
      </w:r>
      <w:r w:rsidR="00972851" w:rsidRPr="00972851">
        <w:rPr>
          <w:rFonts w:ascii="Times New Roman" w:eastAsia="Lucida Sans Unicode" w:hAnsi="Times New Roman" w:cs="Tahoma"/>
          <w:kern w:val="3"/>
          <w:sz w:val="24"/>
          <w:szCs w:val="24"/>
          <w:lang w:val="ro-RO"/>
        </w:rPr>
        <w:t>Zona Mixta-institutii publice si servicii, spatii verzi amenajate, agrement,sport si U.T.R.-IS-Zona institutii publice si servicii</w:t>
      </w:r>
      <w:r w:rsidRPr="0043493B">
        <w:rPr>
          <w:rFonts w:ascii="Arial" w:eastAsia="Calibri" w:hAnsi="Arial" w:cs="Arial"/>
          <w:color w:val="000000" w:themeColor="text1"/>
          <w:sz w:val="24"/>
          <w:szCs w:val="24"/>
          <w:bdr w:val="none" w:sz="0" w:space="0" w:color="auto" w:frame="1"/>
          <w:shd w:val="clear" w:color="auto" w:fill="FFFFFF"/>
        </w:rPr>
        <w:t xml:space="preserve"> </w:t>
      </w:r>
      <w:r w:rsidRPr="0043493B">
        <w:rPr>
          <w:rFonts w:ascii="Arial" w:eastAsia="Calibri" w:hAnsi="Arial" w:cs="Arial"/>
          <w:color w:val="000000" w:themeColor="text1"/>
          <w:sz w:val="24"/>
          <w:szCs w:val="24"/>
        </w:rPr>
        <w:t xml:space="preserve">functiuni </w:t>
      </w:r>
      <w:r w:rsidRPr="0043493B">
        <w:rPr>
          <w:rFonts w:ascii="Arial" w:eastAsia="Calibri" w:hAnsi="Arial" w:cs="Arial"/>
          <w:color w:val="000000" w:themeColor="text1"/>
          <w:sz w:val="24"/>
          <w:szCs w:val="24"/>
          <w:bdr w:val="none" w:sz="0" w:space="0" w:color="auto" w:frame="1"/>
          <w:shd w:val="clear" w:color="auto" w:fill="FFFFFF"/>
        </w:rPr>
        <w:t>propuse in prezenta documentatie similare specificului zonei, extinderea si cumularea impactului cu imobile alaturate nu produce disconfort zonei</w:t>
      </w:r>
    </w:p>
    <w:p w:rsidR="00276632" w:rsidRDefault="0043493B" w:rsidP="0058783D">
      <w:pPr>
        <w:rPr>
          <w:rFonts w:ascii="Arial" w:eastAsia="Calibri" w:hAnsi="Arial" w:cs="Arial"/>
          <w:color w:val="000000"/>
          <w:spacing w:val="-1"/>
          <w:sz w:val="24"/>
          <w:szCs w:val="24"/>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magnitudinea</w:t>
      </w:r>
      <w:proofErr w:type="gramEnd"/>
      <w:r w:rsidRPr="0043493B">
        <w:rPr>
          <w:rFonts w:ascii="Arial" w:eastAsia="Calibri" w:hAnsi="Arial" w:cs="Arial"/>
          <w:color w:val="1F4E79"/>
          <w:sz w:val="24"/>
          <w:szCs w:val="24"/>
          <w:bdr w:val="none" w:sz="0" w:space="0" w:color="auto" w:frame="1"/>
          <w:shd w:val="clear" w:color="auto" w:fill="FFFFFF"/>
        </w:rPr>
        <w:t xml:space="preserve"> si complexitatea impactului;</w:t>
      </w:r>
      <w:r w:rsidRPr="0043493B">
        <w:rPr>
          <w:rFonts w:ascii="Arial" w:eastAsia="Calibri" w:hAnsi="Arial" w:cs="Arial"/>
          <w:color w:val="000000"/>
          <w:spacing w:val="-1"/>
          <w:sz w:val="24"/>
          <w:szCs w:val="24"/>
        </w:rPr>
        <w:t xml:space="preserve"> </w:t>
      </w:r>
    </w:p>
    <w:p w:rsidR="0058783D" w:rsidRPr="0058783D" w:rsidRDefault="0043493B" w:rsidP="0058783D">
      <w:pPr>
        <w:rPr>
          <w:rFonts w:ascii="Times New Roman" w:eastAsia="Times New Roman" w:hAnsi="Times New Roman" w:cs="Times New Roman"/>
          <w:sz w:val="24"/>
          <w:szCs w:val="24"/>
        </w:rPr>
      </w:pPr>
      <w:r w:rsidRPr="0043493B">
        <w:rPr>
          <w:rFonts w:ascii="Arial" w:eastAsia="Calibri" w:hAnsi="Arial" w:cs="Arial"/>
          <w:color w:val="000000"/>
          <w:spacing w:val="-1"/>
          <w:sz w:val="24"/>
          <w:szCs w:val="24"/>
        </w:rPr>
        <w:t>In conformitate cu prevederile din normativul P100-1992, amplasamentul se gaseste în zona</w:t>
      </w:r>
      <w:r w:rsidR="0058783D" w:rsidRPr="0058783D">
        <w:rPr>
          <w:rStyle w:val="spar"/>
        </w:rPr>
        <w:t xml:space="preserve"> </w:t>
      </w:r>
      <w:r w:rsidR="0058783D" w:rsidRPr="0058783D">
        <w:rPr>
          <w:rFonts w:ascii="Times New Roman" w:eastAsia="Times New Roman" w:hAnsi="Times New Roman" w:cs="Times New Roman"/>
          <w:sz w:val="24"/>
          <w:szCs w:val="24"/>
        </w:rPr>
        <w:t xml:space="preserve">seismica. In conformitate cu prevederile din normativul “P100-2013 Cod de </w:t>
      </w:r>
    </w:p>
    <w:p w:rsidR="0058783D" w:rsidRPr="0058783D" w:rsidRDefault="0058783D" w:rsidP="0058783D">
      <w:pPr>
        <w:spacing w:after="0" w:line="240" w:lineRule="auto"/>
        <w:rPr>
          <w:rFonts w:ascii="Times New Roman" w:eastAsia="Times New Roman" w:hAnsi="Times New Roman" w:cs="Times New Roman"/>
          <w:sz w:val="24"/>
          <w:szCs w:val="24"/>
        </w:rPr>
      </w:pPr>
      <w:proofErr w:type="gramStart"/>
      <w:r w:rsidRPr="0058783D">
        <w:rPr>
          <w:rFonts w:ascii="Times New Roman" w:eastAsia="Times New Roman" w:hAnsi="Times New Roman" w:cs="Times New Roman"/>
          <w:sz w:val="24"/>
          <w:szCs w:val="24"/>
        </w:rPr>
        <w:t>proiectare</w:t>
      </w:r>
      <w:proofErr w:type="gramEnd"/>
      <w:r w:rsidRPr="0058783D">
        <w:rPr>
          <w:rFonts w:ascii="Times New Roman" w:eastAsia="Times New Roman" w:hAnsi="Times New Roman" w:cs="Times New Roman"/>
          <w:sz w:val="24"/>
          <w:szCs w:val="24"/>
        </w:rPr>
        <w:t xml:space="preserve"> seismica. Prevederi pentru cladiri”, amplasamentul </w:t>
      </w:r>
      <w:proofErr w:type="gramStart"/>
      <w:r w:rsidRPr="0058783D">
        <w:rPr>
          <w:rFonts w:ascii="Times New Roman" w:eastAsia="Times New Roman" w:hAnsi="Times New Roman" w:cs="Times New Roman"/>
          <w:sz w:val="24"/>
          <w:szCs w:val="24"/>
        </w:rPr>
        <w:t>este</w:t>
      </w:r>
      <w:proofErr w:type="gramEnd"/>
      <w:r w:rsidRPr="0058783D">
        <w:rPr>
          <w:rFonts w:ascii="Times New Roman" w:eastAsia="Times New Roman" w:hAnsi="Times New Roman" w:cs="Times New Roman"/>
          <w:sz w:val="24"/>
          <w:szCs w:val="24"/>
        </w:rPr>
        <w:t xml:space="preserve"> caracterizat de perioada </w:t>
      </w:r>
    </w:p>
    <w:p w:rsidR="0058783D" w:rsidRDefault="0058783D" w:rsidP="0058783D">
      <w:pPr>
        <w:spacing w:after="0" w:line="240" w:lineRule="auto"/>
        <w:rPr>
          <w:rFonts w:ascii="Times New Roman" w:eastAsia="Times New Roman" w:hAnsi="Times New Roman" w:cs="Times New Roman"/>
          <w:sz w:val="24"/>
          <w:szCs w:val="24"/>
        </w:rPr>
      </w:pPr>
      <w:proofErr w:type="gramStart"/>
      <w:r w:rsidRPr="0058783D">
        <w:rPr>
          <w:rFonts w:ascii="Times New Roman" w:eastAsia="Times New Roman" w:hAnsi="Times New Roman" w:cs="Times New Roman"/>
          <w:sz w:val="24"/>
          <w:szCs w:val="24"/>
        </w:rPr>
        <w:t>de</w:t>
      </w:r>
      <w:proofErr w:type="gramEnd"/>
      <w:r w:rsidRPr="0058783D">
        <w:rPr>
          <w:rFonts w:ascii="Times New Roman" w:eastAsia="Times New Roman" w:hAnsi="Times New Roman" w:cs="Times New Roman"/>
          <w:sz w:val="24"/>
          <w:szCs w:val="24"/>
        </w:rPr>
        <w:t xml:space="preserve"> colt Tc = 0,70 secunde si acceleratia gravitationala ag = 0,25g.</w:t>
      </w:r>
    </w:p>
    <w:p w:rsidR="00170F0D" w:rsidRDefault="00170F0D" w:rsidP="0058783D">
      <w:pPr>
        <w:spacing w:after="0" w:line="240" w:lineRule="auto"/>
        <w:rPr>
          <w:rFonts w:ascii="Times New Roman" w:eastAsia="Times New Roman" w:hAnsi="Times New Roman" w:cs="Times New Roman"/>
          <w:sz w:val="24"/>
          <w:szCs w:val="24"/>
        </w:rPr>
      </w:pPr>
      <w:r w:rsidRPr="003C6A8E">
        <w:rPr>
          <w:rStyle w:val="tpa1"/>
          <w:rFonts w:ascii="Arial" w:hAnsi="Arial" w:cs="Arial"/>
          <w:color w:val="000000"/>
          <w:sz w:val="24"/>
          <w:szCs w:val="24"/>
          <w:lang w:val="ro-RO"/>
        </w:rPr>
        <w:t>Impactul determinat de lucrarile de construcție, Nu sunt de natura sa determine efecte negative permanente pe termen mediu si lung. Se estimeaza ca lucrarile vor avea un impact nesemnificativ asupra factorilor de mediu.</w:t>
      </w:r>
    </w:p>
    <w:p w:rsidR="00276632" w:rsidRPr="0058783D" w:rsidRDefault="00276632" w:rsidP="0058783D">
      <w:pPr>
        <w:spacing w:after="0" w:line="240" w:lineRule="auto"/>
        <w:rPr>
          <w:rFonts w:ascii="Times New Roman" w:eastAsia="Times New Roman" w:hAnsi="Times New Roman" w:cs="Times New Roman"/>
          <w:sz w:val="24"/>
          <w:szCs w:val="24"/>
        </w:rPr>
      </w:pPr>
    </w:p>
    <w:p w:rsidR="00276632" w:rsidRDefault="0043493B" w:rsidP="00276632">
      <w:pPr>
        <w:pStyle w:val="Default"/>
        <w:spacing w:line="360" w:lineRule="auto"/>
        <w:jc w:val="both"/>
        <w:rPr>
          <w:rFonts w:ascii="Arial" w:eastAsia="Calibri" w:hAnsi="Arial" w:cs="Arial"/>
        </w:rPr>
      </w:pPr>
      <w:r w:rsidRPr="0043493B">
        <w:rPr>
          <w:rFonts w:ascii="Arial" w:eastAsia="Calibri" w:hAnsi="Arial" w:cs="Arial"/>
          <w:color w:val="1F4E79"/>
          <w:bdr w:val="none" w:sz="0" w:space="0" w:color="auto" w:frame="1"/>
          <w:shd w:val="clear" w:color="auto" w:fill="FFFFFF"/>
        </w:rPr>
        <w:t>– probabilitatea impactului;</w:t>
      </w:r>
      <w:r w:rsidRPr="0043493B">
        <w:rPr>
          <w:rFonts w:ascii="Arial" w:eastAsia="Calibri" w:hAnsi="Arial" w:cs="Arial"/>
        </w:rPr>
        <w:t xml:space="preserve"> </w:t>
      </w:r>
      <w:r w:rsidR="00276632">
        <w:rPr>
          <w:rFonts w:ascii="Arial" w:eastAsia="Calibri" w:hAnsi="Arial" w:cs="Arial"/>
        </w:rPr>
        <w:t xml:space="preserve">                        </w:t>
      </w:r>
    </w:p>
    <w:p w:rsidR="00276632" w:rsidRPr="00276632" w:rsidRDefault="00276632" w:rsidP="00276632">
      <w:pPr>
        <w:pStyle w:val="Default"/>
        <w:spacing w:line="360" w:lineRule="auto"/>
        <w:jc w:val="both"/>
        <w:rPr>
          <w:rFonts w:ascii="Arial" w:eastAsia="Calibri" w:hAnsi="Arial" w:cs="Arial"/>
        </w:rPr>
      </w:pPr>
      <w:r w:rsidRPr="00AA7B9B">
        <w:rPr>
          <w:bCs/>
        </w:rPr>
        <w:t>Poate exista un impact redus asupra solului în cazul în care deșeurile nu sunt colectate și depozitate sau în cazul în care vor exista scurgeri accidentale de produse petroliere. Pentru evitarea acestui impact se vor prevedea, în proiect, măsuri de colectare, de valorificare selectivă a deșeurilor și utilizarea de utilaje moderne și verificate periodic</w:t>
      </w:r>
      <w:r w:rsidRPr="00276632">
        <w:rPr>
          <w:rFonts w:ascii="Arial" w:hAnsi="Arial" w:cs="Arial"/>
          <w:bCs/>
          <w:sz w:val="28"/>
          <w:szCs w:val="28"/>
        </w:rPr>
        <w:t>.</w:t>
      </w:r>
      <w:r w:rsidRPr="00CF5780">
        <w:rPr>
          <w:bCs/>
          <w:sz w:val="28"/>
          <w:szCs w:val="28"/>
        </w:rPr>
        <w:t xml:space="preserve"> </w:t>
      </w:r>
    </w:p>
    <w:p w:rsidR="0043493B" w:rsidRPr="0043493B" w:rsidRDefault="0043493B" w:rsidP="00276632">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durata</w:t>
      </w:r>
      <w:proofErr w:type="gramEnd"/>
      <w:r w:rsidRPr="0043493B">
        <w:rPr>
          <w:rFonts w:ascii="Arial" w:eastAsia="Calibri" w:hAnsi="Arial" w:cs="Arial"/>
          <w:color w:val="1F4E79"/>
          <w:sz w:val="24"/>
          <w:szCs w:val="24"/>
          <w:bdr w:val="none" w:sz="0" w:space="0" w:color="auto" w:frame="1"/>
          <w:shd w:val="clear" w:color="auto" w:fill="FFFFFF"/>
        </w:rPr>
        <w:t>, frecventa si reversibilitatea impactului;</w:t>
      </w:r>
    </w:p>
    <w:p w:rsidR="0043493B" w:rsidRPr="00AA7B9B" w:rsidRDefault="00276632" w:rsidP="00276632">
      <w:pPr>
        <w:pStyle w:val="Default"/>
        <w:spacing w:line="360" w:lineRule="auto"/>
        <w:jc w:val="both"/>
        <w:rPr>
          <w:bCs/>
        </w:rPr>
      </w:pPr>
      <w:r w:rsidRPr="00AA7B9B">
        <w:rPr>
          <w:bCs/>
        </w:rPr>
        <w:lastRenderedPageBreak/>
        <w:t>Impactul va fi redus, el va exista doar pe perioada execuţiei lucrărilor. Este un impact reversibil. La finalizarea lucrărilor, deşeurile vor fi eliminate, iar terenul ocupat temporar va fi adus la starea inițială.</w:t>
      </w:r>
    </w:p>
    <w:p w:rsidR="0043493B" w:rsidRPr="0043493B" w:rsidRDefault="0043493B" w:rsidP="0043493B">
      <w:pPr>
        <w:spacing w:before="120" w:after="0" w:line="240" w:lineRule="auto"/>
        <w:jc w:val="both"/>
        <w:rPr>
          <w:rFonts w:ascii="Arial" w:eastAsia="Calibri" w:hAnsi="Arial" w:cs="Arial"/>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măsurile</w:t>
      </w:r>
      <w:proofErr w:type="gramEnd"/>
      <w:r w:rsidRPr="0043493B">
        <w:rPr>
          <w:rFonts w:ascii="Arial" w:eastAsia="Calibri" w:hAnsi="Arial" w:cs="Arial"/>
          <w:color w:val="1F4E79"/>
          <w:sz w:val="24"/>
          <w:szCs w:val="24"/>
          <w:bdr w:val="none" w:sz="0" w:space="0" w:color="auto" w:frame="1"/>
          <w:shd w:val="clear" w:color="auto" w:fill="FFFFFF"/>
        </w:rPr>
        <w:t xml:space="preserve"> de evitare, reducere sau ameliorare a impactului semnificativ asupra mediului;</w:t>
      </w:r>
    </w:p>
    <w:p w:rsidR="0043493B" w:rsidRPr="00AA7B9B" w:rsidRDefault="0043493B" w:rsidP="0043493B">
      <w:pPr>
        <w:spacing w:before="120" w:after="0" w:line="240" w:lineRule="auto"/>
        <w:jc w:val="both"/>
        <w:rPr>
          <w:rFonts w:ascii="Times New Roman" w:eastAsia="Calibri" w:hAnsi="Times New Roman" w:cs="Times New Roman"/>
          <w:color w:val="000000" w:themeColor="text1"/>
          <w:sz w:val="24"/>
          <w:szCs w:val="24"/>
        </w:rPr>
      </w:pPr>
      <w:proofErr w:type="gramStart"/>
      <w:r w:rsidRPr="00AA7B9B">
        <w:rPr>
          <w:rFonts w:ascii="Times New Roman" w:eastAsia="Calibri" w:hAnsi="Times New Roman" w:cs="Times New Roman"/>
          <w:color w:val="000000" w:themeColor="text1"/>
          <w:sz w:val="24"/>
          <w:szCs w:val="24"/>
          <w:bdr w:val="none" w:sz="0" w:space="0" w:color="auto" w:frame="1"/>
          <w:shd w:val="clear" w:color="auto" w:fill="FFFFFF"/>
        </w:rPr>
        <w:t>Prin respectarea legii</w:t>
      </w:r>
      <w:r w:rsidRPr="00AA7B9B">
        <w:rPr>
          <w:rFonts w:ascii="Times New Roman" w:eastAsia="Times New Roman" w:hAnsi="Times New Roman" w:cs="Times New Roman"/>
          <w:color w:val="000000" w:themeColor="text1"/>
          <w:sz w:val="24"/>
          <w:szCs w:val="24"/>
          <w:vertAlign w:val="superscript"/>
        </w:rPr>
        <w:footnoteReference w:id="2"/>
      </w:r>
      <w:r w:rsidRPr="00AA7B9B">
        <w:rPr>
          <w:rFonts w:ascii="Times New Roman" w:eastAsia="Calibri" w:hAnsi="Times New Roman" w:cs="Times New Roman"/>
          <w:color w:val="000000" w:themeColor="text1"/>
          <w:sz w:val="24"/>
          <w:szCs w:val="24"/>
          <w:bdr w:val="none" w:sz="0" w:space="0" w:color="auto" w:frame="1"/>
          <w:shd w:val="clear" w:color="auto" w:fill="FFFFFF"/>
        </w:rPr>
        <w:t xml:space="preserve"> si durata executiei de la data inceperii executiei pana la finalizarea acesteia, si cu </w:t>
      </w:r>
      <w:r w:rsidRPr="00AA7B9B">
        <w:rPr>
          <w:rFonts w:ascii="Times New Roman" w:eastAsia="Calibri" w:hAnsi="Times New Roman" w:cs="Times New Roman"/>
          <w:bCs/>
          <w:sz w:val="24"/>
          <w:szCs w:val="24"/>
        </w:rPr>
        <w:t>măsuri de protectie a mediului</w:t>
      </w:r>
      <w:r w:rsidRPr="00AA7B9B">
        <w:rPr>
          <w:rFonts w:ascii="Times New Roman" w:eastAsia="Calibri" w:hAnsi="Times New Roman" w:cs="Times New Roman"/>
          <w:bCs/>
          <w:color w:val="000000"/>
          <w:sz w:val="24"/>
          <w:szCs w:val="24"/>
          <w:bdr w:val="none" w:sz="0" w:space="0" w:color="auto" w:frame="1"/>
          <w:shd w:val="clear" w:color="auto" w:fill="FFFFFF"/>
        </w:rPr>
        <w:t xml:space="preserve"> </w:t>
      </w:r>
      <w:r w:rsidRPr="00AA7B9B">
        <w:rPr>
          <w:rFonts w:ascii="Times New Roman" w:eastAsia="Calibri" w:hAnsi="Times New Roman" w:cs="Times New Roman"/>
          <w:bCs/>
          <w:color w:val="000000" w:themeColor="text1"/>
          <w:sz w:val="24"/>
          <w:szCs w:val="24"/>
          <w:bdr w:val="none" w:sz="0" w:space="0" w:color="auto" w:frame="1"/>
          <w:shd w:val="clear" w:color="auto" w:fill="FFFFFF"/>
        </w:rPr>
        <w:t>impuse la cap.</w:t>
      </w:r>
      <w:proofErr w:type="gramEnd"/>
      <w:r w:rsidRPr="00AA7B9B">
        <w:rPr>
          <w:rFonts w:ascii="Times New Roman" w:eastAsia="Calibri" w:hAnsi="Times New Roman" w:cs="Times New Roman"/>
          <w:bCs/>
          <w:color w:val="000000" w:themeColor="text1"/>
          <w:sz w:val="24"/>
          <w:szCs w:val="24"/>
          <w:bdr w:val="none" w:sz="0" w:space="0" w:color="auto" w:frame="1"/>
          <w:shd w:val="clear" w:color="auto" w:fill="FFFFFF"/>
        </w:rPr>
        <w:t xml:space="preserve"> </w:t>
      </w:r>
      <w:proofErr w:type="gramStart"/>
      <w:r w:rsidRPr="00AA7B9B">
        <w:rPr>
          <w:rFonts w:ascii="Times New Roman" w:eastAsia="Times New Roman" w:hAnsi="Times New Roman" w:cs="Times New Roman"/>
          <w:bCs/>
          <w:sz w:val="24"/>
          <w:szCs w:val="24"/>
        </w:rPr>
        <w:t>calitătii</w:t>
      </w:r>
      <w:proofErr w:type="gramEnd"/>
      <w:r w:rsidRPr="00AA7B9B">
        <w:rPr>
          <w:rFonts w:ascii="Times New Roman" w:eastAsia="Times New Roman" w:hAnsi="Times New Roman" w:cs="Times New Roman"/>
          <w:bCs/>
          <w:sz w:val="24"/>
          <w:szCs w:val="24"/>
        </w:rPr>
        <w:t xml:space="preserve"> apei </w:t>
      </w:r>
      <w:r w:rsidRPr="00AA7B9B">
        <w:rPr>
          <w:rFonts w:ascii="Times New Roman" w:eastAsia="Calibri" w:hAnsi="Times New Roman" w:cs="Times New Roman"/>
          <w:bCs/>
          <w:color w:val="000000" w:themeColor="text1"/>
          <w:sz w:val="24"/>
          <w:szCs w:val="24"/>
          <w:bdr w:val="none" w:sz="0" w:space="0" w:color="auto" w:frame="1"/>
          <w:shd w:val="clear" w:color="auto" w:fill="FFFFFF"/>
        </w:rPr>
        <w:t xml:space="preserve">, </w:t>
      </w:r>
      <w:r w:rsidRPr="00AA7B9B">
        <w:rPr>
          <w:rFonts w:ascii="Times New Roman" w:eastAsia="Times New Roman" w:hAnsi="Times New Roman" w:cs="Times New Roman"/>
          <w:bCs/>
          <w:sz w:val="24"/>
          <w:szCs w:val="24"/>
        </w:rPr>
        <w:t xml:space="preserve">calitatii </w:t>
      </w:r>
      <w:r w:rsidRPr="00AA7B9B">
        <w:rPr>
          <w:rFonts w:ascii="Times New Roman" w:eastAsia="Calibri" w:hAnsi="Times New Roman" w:cs="Times New Roman"/>
          <w:bCs/>
          <w:sz w:val="24"/>
          <w:szCs w:val="24"/>
          <w:bdr w:val="none" w:sz="0" w:space="0" w:color="auto" w:frame="1"/>
          <w:shd w:val="clear" w:color="auto" w:fill="FFFFFF"/>
        </w:rPr>
        <w:t>aerului</w:t>
      </w:r>
      <w:r w:rsidRPr="00AA7B9B">
        <w:rPr>
          <w:rFonts w:ascii="Times New Roman" w:eastAsia="Calibri" w:hAnsi="Times New Roman" w:cs="Times New Roman"/>
          <w:bCs/>
          <w:color w:val="000000"/>
          <w:sz w:val="24"/>
          <w:szCs w:val="24"/>
          <w:bdr w:val="none" w:sz="0" w:space="0" w:color="auto" w:frame="1"/>
          <w:shd w:val="clear" w:color="auto" w:fill="FFFFFF"/>
        </w:rPr>
        <w:t>,</w:t>
      </w:r>
      <w:r w:rsidRPr="00AA7B9B">
        <w:rPr>
          <w:rFonts w:ascii="Times New Roman" w:eastAsia="Calibri" w:hAnsi="Times New Roman" w:cs="Times New Roman"/>
          <w:bCs/>
          <w:color w:val="000000" w:themeColor="text1"/>
          <w:sz w:val="24"/>
          <w:szCs w:val="24"/>
          <w:bdr w:val="none" w:sz="0" w:space="0" w:color="auto" w:frame="1"/>
          <w:shd w:val="clear" w:color="auto" w:fill="FFFFFF"/>
        </w:rPr>
        <w:t xml:space="preserve"> </w:t>
      </w:r>
      <w:r w:rsidRPr="00AA7B9B">
        <w:rPr>
          <w:rFonts w:ascii="Times New Roman" w:eastAsia="Calibri" w:hAnsi="Times New Roman" w:cs="Times New Roman"/>
          <w:bCs/>
          <w:sz w:val="24"/>
          <w:szCs w:val="24"/>
          <w:bdr w:val="none" w:sz="0" w:space="0" w:color="auto" w:frame="1"/>
          <w:shd w:val="clear" w:color="auto" w:fill="FFFFFF"/>
          <w:lang w:val="ro-RO"/>
        </w:rPr>
        <w:t xml:space="preserve"> zgomotului si vibratiilor</w:t>
      </w:r>
      <w:r w:rsidRPr="00AA7B9B">
        <w:rPr>
          <w:rFonts w:ascii="Times New Roman" w:eastAsia="Calibri" w:hAnsi="Times New Roman" w:cs="Times New Roman"/>
          <w:bCs/>
          <w:color w:val="000000"/>
          <w:sz w:val="24"/>
          <w:szCs w:val="24"/>
          <w:bdr w:val="none" w:sz="0" w:space="0" w:color="auto" w:frame="1"/>
          <w:shd w:val="clear" w:color="auto" w:fill="FFFFFF"/>
        </w:rPr>
        <w:t xml:space="preserve">, </w:t>
      </w:r>
      <w:r w:rsidRPr="00AA7B9B">
        <w:rPr>
          <w:rFonts w:ascii="Times New Roman" w:eastAsia="Calibri" w:hAnsi="Times New Roman" w:cs="Times New Roman"/>
          <w:bCs/>
          <w:sz w:val="24"/>
          <w:szCs w:val="24"/>
          <w:bdr w:val="none" w:sz="0" w:space="0" w:color="auto" w:frame="1"/>
          <w:shd w:val="clear" w:color="auto" w:fill="FFFFFF"/>
        </w:rPr>
        <w:t>solului,</w:t>
      </w:r>
      <w:r w:rsidRPr="00AA7B9B">
        <w:rPr>
          <w:rFonts w:ascii="Times New Roman" w:eastAsia="Calibri" w:hAnsi="Times New Roman" w:cs="Times New Roman"/>
          <w:bCs/>
          <w:color w:val="000000"/>
          <w:sz w:val="24"/>
          <w:szCs w:val="24"/>
          <w:bdr w:val="none" w:sz="0" w:space="0" w:color="auto" w:frame="1"/>
          <w:shd w:val="clear" w:color="auto" w:fill="FFFFFF"/>
        </w:rPr>
        <w:t xml:space="preserve"> </w:t>
      </w:r>
      <w:r w:rsidRPr="00AA7B9B">
        <w:rPr>
          <w:rFonts w:ascii="Times New Roman" w:eastAsia="Times New Roman" w:hAnsi="Times New Roman" w:cs="Times New Roman"/>
          <w:color w:val="000000" w:themeColor="text1"/>
          <w:spacing w:val="-1"/>
          <w:sz w:val="24"/>
          <w:szCs w:val="24"/>
        </w:rPr>
        <w:t>protecţia</w:t>
      </w:r>
      <w:r w:rsidRPr="00AA7B9B">
        <w:rPr>
          <w:rFonts w:ascii="Times New Roman" w:eastAsia="Times New Roman" w:hAnsi="Times New Roman" w:cs="Times New Roman"/>
          <w:color w:val="000000" w:themeColor="text1"/>
          <w:spacing w:val="19"/>
          <w:sz w:val="24"/>
          <w:szCs w:val="24"/>
        </w:rPr>
        <w:t xml:space="preserve"> </w:t>
      </w:r>
      <w:r w:rsidRPr="00AA7B9B">
        <w:rPr>
          <w:rFonts w:ascii="Times New Roman" w:eastAsia="Times New Roman" w:hAnsi="Times New Roman" w:cs="Times New Roman"/>
          <w:color w:val="000000" w:themeColor="text1"/>
          <w:spacing w:val="-1"/>
          <w:sz w:val="24"/>
          <w:szCs w:val="24"/>
        </w:rPr>
        <w:t>aşezărilor</w:t>
      </w:r>
      <w:r w:rsidRPr="00AA7B9B">
        <w:rPr>
          <w:rFonts w:ascii="Times New Roman" w:eastAsia="Times New Roman" w:hAnsi="Times New Roman" w:cs="Times New Roman"/>
          <w:color w:val="000000" w:themeColor="text1"/>
          <w:spacing w:val="19"/>
          <w:sz w:val="24"/>
          <w:szCs w:val="24"/>
        </w:rPr>
        <w:t xml:space="preserve"> </w:t>
      </w:r>
      <w:r w:rsidRPr="00AA7B9B">
        <w:rPr>
          <w:rFonts w:ascii="Times New Roman" w:eastAsia="Times New Roman" w:hAnsi="Times New Roman" w:cs="Times New Roman"/>
          <w:color w:val="000000" w:themeColor="text1"/>
          <w:spacing w:val="-1"/>
          <w:sz w:val="24"/>
          <w:szCs w:val="24"/>
        </w:rPr>
        <w:t xml:space="preserve">umane, </w:t>
      </w:r>
      <w:r w:rsidRPr="00AA7B9B">
        <w:rPr>
          <w:rFonts w:ascii="Times New Roman" w:eastAsia="Calibri" w:hAnsi="Times New Roman" w:cs="Times New Roman"/>
          <w:color w:val="000000" w:themeColor="text1"/>
          <w:sz w:val="24"/>
          <w:szCs w:val="24"/>
        </w:rPr>
        <w:t>gestionarea deseurilor…ect</w:t>
      </w:r>
    </w:p>
    <w:p w:rsidR="0043493B" w:rsidRPr="0043493B" w:rsidRDefault="0043493B" w:rsidP="0043493B">
      <w:pPr>
        <w:spacing w:before="120" w:after="0" w:line="240" w:lineRule="auto"/>
        <w:jc w:val="both"/>
        <w:rPr>
          <w:rFonts w:ascii="Arial" w:eastAsia="Calibri" w:hAnsi="Arial" w:cs="Arial"/>
          <w:color w:val="000000" w:themeColor="text1"/>
          <w:sz w:val="24"/>
          <w:szCs w:val="24"/>
          <w:bdr w:val="none" w:sz="0" w:space="0" w:color="auto" w:frame="1"/>
          <w:shd w:val="clear" w:color="auto" w:fill="FFFFFF"/>
        </w:rPr>
      </w:pPr>
      <w:r w:rsidRPr="00AA7B9B">
        <w:rPr>
          <w:rFonts w:ascii="Times New Roman" w:eastAsia="Calibri" w:hAnsi="Times New Roman" w:cs="Times New Roman"/>
          <w:color w:val="000000" w:themeColor="text1"/>
          <w:sz w:val="24"/>
          <w:szCs w:val="24"/>
        </w:rPr>
        <w:t>Deasemna nu se vor taia copaci sau alti arbori in zona amplasamentului</w:t>
      </w: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natura transfrontalieră a impactului.</w:t>
      </w:r>
    </w:p>
    <w:p w:rsidR="008E5153" w:rsidRPr="006A241C" w:rsidRDefault="002828E3" w:rsidP="0043493B">
      <w:pPr>
        <w:spacing w:before="120" w:after="0" w:line="240" w:lineRule="auto"/>
        <w:ind w:firstLine="720"/>
        <w:jc w:val="both"/>
        <w:rPr>
          <w:rStyle w:val="slinbdy"/>
          <w:rFonts w:asciiTheme="minorBidi" w:hAnsiTheme="minorBidi"/>
          <w:sz w:val="24"/>
          <w:szCs w:val="24"/>
          <w:bdr w:val="none" w:sz="0" w:space="0" w:color="auto" w:frame="1"/>
          <w:shd w:val="clear" w:color="auto" w:fill="FFFFFF"/>
        </w:rPr>
      </w:pPr>
      <w:r w:rsidRPr="003C6A8E">
        <w:rPr>
          <w:rStyle w:val="tpt1"/>
          <w:rFonts w:ascii="Arial" w:hAnsi="Arial" w:cs="Arial"/>
          <w:color w:val="000000"/>
          <w:kern w:val="20"/>
          <w:sz w:val="24"/>
          <w:szCs w:val="24"/>
        </w:rPr>
        <w:t xml:space="preserve">Nu </w:t>
      </w:r>
      <w:proofErr w:type="gramStart"/>
      <w:r w:rsidRPr="003C6A8E">
        <w:rPr>
          <w:rStyle w:val="tpt1"/>
          <w:rFonts w:ascii="Arial" w:hAnsi="Arial" w:cs="Arial"/>
          <w:color w:val="000000"/>
          <w:kern w:val="20"/>
          <w:sz w:val="24"/>
          <w:szCs w:val="24"/>
        </w:rPr>
        <w:t>este</w:t>
      </w:r>
      <w:proofErr w:type="gramEnd"/>
      <w:r w:rsidRPr="003C6A8E">
        <w:rPr>
          <w:rStyle w:val="tpt1"/>
          <w:rFonts w:ascii="Arial" w:hAnsi="Arial" w:cs="Arial"/>
          <w:color w:val="000000"/>
          <w:kern w:val="20"/>
          <w:sz w:val="24"/>
          <w:szCs w:val="24"/>
        </w:rPr>
        <w:t xml:space="preserve"> cazul</w:t>
      </w:r>
    </w:p>
    <w:p w:rsidR="00170F0D"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VIII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Prevederi pentru monitorizarea mediului </w:t>
      </w:r>
    </w:p>
    <w:p w:rsidR="00170F0D"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 </w:t>
      </w:r>
      <w:proofErr w:type="gramStart"/>
      <w:r w:rsidRPr="006A241C">
        <w:rPr>
          <w:rStyle w:val="spctbdy"/>
          <w:rFonts w:asciiTheme="minorBidi" w:hAnsiTheme="minorBidi"/>
          <w:color w:val="1F4E79" w:themeColor="accent1" w:themeShade="80"/>
          <w:sz w:val="24"/>
          <w:szCs w:val="24"/>
          <w:bdr w:val="none" w:sz="0" w:space="0" w:color="auto" w:frame="1"/>
          <w:shd w:val="clear" w:color="auto" w:fill="FFFFFF"/>
        </w:rPr>
        <w:t>dotări</w:t>
      </w:r>
      <w:proofErr w:type="gramEnd"/>
      <w:r w:rsidRPr="006A241C">
        <w:rPr>
          <w:rStyle w:val="spctbdy"/>
          <w:rFonts w:asciiTheme="minorBidi" w:hAnsiTheme="minorBidi"/>
          <w:color w:val="1F4E79" w:themeColor="accent1" w:themeShade="80"/>
          <w:sz w:val="24"/>
          <w:szCs w:val="24"/>
          <w:bdr w:val="none" w:sz="0" w:space="0" w:color="auto" w:frame="1"/>
          <w:shd w:val="clear" w:color="auto" w:fill="FFFFFF"/>
        </w:rPr>
        <w:t xml:space="preserve"> și măsuri prevăzute pentru controlul emisiilor de poluanți în mediu,</w:t>
      </w:r>
    </w:p>
    <w:p w:rsidR="007C0AE6" w:rsidRPr="00AA7B9B" w:rsidRDefault="007C0AE6" w:rsidP="007C0AE6">
      <w:pPr>
        <w:spacing w:line="20" w:lineRule="atLeast"/>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 xml:space="preserve">In privinta </w:t>
      </w:r>
      <w:r w:rsidRPr="00AA7B9B">
        <w:rPr>
          <w:rFonts w:ascii="Times New Roman" w:hAnsi="Times New Roman" w:cs="Times New Roman"/>
          <w:b/>
          <w:iCs/>
          <w:color w:val="000000"/>
          <w:sz w:val="24"/>
          <w:szCs w:val="24"/>
          <w:u w:val="single"/>
          <w:lang w:val="ro-RO"/>
        </w:rPr>
        <w:t>monitorizarii investitiei in timpul realizarii</w:t>
      </w:r>
      <w:r w:rsidRPr="00AA7B9B">
        <w:rPr>
          <w:rFonts w:ascii="Times New Roman" w:hAnsi="Times New Roman" w:cs="Times New Roman"/>
          <w:bCs/>
          <w:color w:val="000000"/>
          <w:sz w:val="24"/>
          <w:szCs w:val="24"/>
          <w:lang w:val="ro-RO"/>
        </w:rPr>
        <w:t xml:space="preserve">  trebuie urmarite:</w:t>
      </w:r>
    </w:p>
    <w:p w:rsidR="007C0AE6" w:rsidRPr="00AA7B9B" w:rsidRDefault="007C0AE6" w:rsidP="007C0AE6">
      <w:pPr>
        <w:spacing w:line="20" w:lineRule="atLeast"/>
        <w:ind w:firstLine="720"/>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Respectarea datelor din proiectul analizat</w:t>
      </w:r>
    </w:p>
    <w:p w:rsidR="007C0AE6" w:rsidRPr="00AA7B9B" w:rsidRDefault="007C0AE6" w:rsidP="007C0AE6">
      <w:pPr>
        <w:spacing w:line="20" w:lineRule="atLeast"/>
        <w:ind w:firstLine="720"/>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Realizarea organizarii de santier in asa fel incat acestea sa nu se constituie in surse de deranjamente majore in zona, cu incadrarea in parametrii de calitate a factorilor de mediu admisi si in special a celor privind zgomotul urban, disfunctionalitatile de trafic, calitatea apelor evacuate in sistemele de canalizare in faza de santier, gestionarea deseurilor.</w:t>
      </w:r>
    </w:p>
    <w:p w:rsidR="007C0AE6" w:rsidRPr="00AA7B9B" w:rsidRDefault="007C0AE6" w:rsidP="007C0AE6">
      <w:pPr>
        <w:spacing w:line="20" w:lineRule="atLeast"/>
        <w:ind w:firstLine="720"/>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Eliminarea corecta, transportul, depozitarea molozurilor si a maselor de pamant excedentar numai pe amplasmentele autorizate si in locurile stabilite, corelat cu programele de constructii si amenajari civile de la locurile indicate pentru transportul acestor cantitati de pamant.</w:t>
      </w:r>
    </w:p>
    <w:p w:rsidR="007C0AE6" w:rsidRPr="00AA7B9B" w:rsidRDefault="007C0AE6" w:rsidP="007C0AE6">
      <w:pPr>
        <w:spacing w:line="20" w:lineRule="atLeast"/>
        <w:ind w:firstLine="720"/>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Realizarea instalatiilor prevazute si dimensionarea corecta a celor care inca nu sunt definitivate, pe baza unor proiecte tehnice de detaliu pentru fiecare specialitate care sa fie verificate si autorizate in mod distinct.</w:t>
      </w:r>
    </w:p>
    <w:p w:rsidR="007C0AE6" w:rsidRPr="00AA7B9B" w:rsidRDefault="007C0AE6" w:rsidP="007C0AE6">
      <w:pPr>
        <w:spacing w:line="20" w:lineRule="atLeast"/>
        <w:ind w:firstLine="720"/>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 xml:space="preserve">In privinta </w:t>
      </w:r>
      <w:r w:rsidRPr="00AA7B9B">
        <w:rPr>
          <w:rFonts w:ascii="Times New Roman" w:hAnsi="Times New Roman" w:cs="Times New Roman"/>
          <w:b/>
          <w:iCs/>
          <w:color w:val="000000"/>
          <w:sz w:val="24"/>
          <w:szCs w:val="24"/>
          <w:u w:val="single"/>
          <w:lang w:val="ro-RO"/>
        </w:rPr>
        <w:t>monitorizarii dupa punerea in functiune a obiectivului</w:t>
      </w:r>
      <w:r w:rsidRPr="00AA7B9B">
        <w:rPr>
          <w:rFonts w:ascii="Times New Roman" w:hAnsi="Times New Roman" w:cs="Times New Roman"/>
          <w:bCs/>
          <w:color w:val="000000"/>
          <w:sz w:val="24"/>
          <w:szCs w:val="24"/>
          <w:lang w:val="ro-RO"/>
        </w:rPr>
        <w:t xml:space="preserve">  trebuie urmarite:</w:t>
      </w:r>
    </w:p>
    <w:p w:rsidR="007C0AE6" w:rsidRPr="00AA7B9B" w:rsidRDefault="007C0AE6" w:rsidP="007C0AE6">
      <w:pPr>
        <w:tabs>
          <w:tab w:val="left" w:pos="377"/>
        </w:tabs>
        <w:spacing w:line="20" w:lineRule="atLeast"/>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ab/>
      </w:r>
      <w:r w:rsidRPr="00AA7B9B">
        <w:rPr>
          <w:rFonts w:ascii="Times New Roman" w:hAnsi="Times New Roman" w:cs="Times New Roman"/>
          <w:bCs/>
          <w:color w:val="000000"/>
          <w:sz w:val="24"/>
          <w:szCs w:val="24"/>
          <w:lang w:val="ro-RO"/>
        </w:rPr>
        <w:tab/>
        <w:t>Incadrarea in normele legale in vigoare a functionarii obiectivului si derularea procedurilor de autorizare de functionare</w:t>
      </w:r>
    </w:p>
    <w:p w:rsidR="007C0AE6" w:rsidRPr="00AA7B9B" w:rsidRDefault="007C0AE6" w:rsidP="007C0AE6">
      <w:pPr>
        <w:tabs>
          <w:tab w:val="left" w:pos="377"/>
        </w:tabs>
        <w:spacing w:line="20" w:lineRule="atLeast"/>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ab/>
      </w:r>
      <w:r w:rsidRPr="00AA7B9B">
        <w:rPr>
          <w:rFonts w:ascii="Times New Roman" w:hAnsi="Times New Roman" w:cs="Times New Roman"/>
          <w:bCs/>
          <w:color w:val="000000"/>
          <w:sz w:val="24"/>
          <w:szCs w:val="24"/>
          <w:lang w:val="ro-RO"/>
        </w:rPr>
        <w:tab/>
        <w:t>Calitatea efluentilor catre sistemul de canalizare si inscrierea acestora in toti parametrii de calitate precum si in debitele de evacuare autorizate</w:t>
      </w:r>
    </w:p>
    <w:p w:rsidR="007C0AE6" w:rsidRPr="00AA7B9B" w:rsidRDefault="007C0AE6" w:rsidP="007C0AE6">
      <w:pPr>
        <w:tabs>
          <w:tab w:val="left" w:pos="377"/>
        </w:tabs>
        <w:spacing w:line="20" w:lineRule="atLeast"/>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ab/>
      </w:r>
      <w:r w:rsidRPr="00AA7B9B">
        <w:rPr>
          <w:rFonts w:ascii="Times New Roman" w:hAnsi="Times New Roman" w:cs="Times New Roman"/>
          <w:bCs/>
          <w:color w:val="000000"/>
          <w:sz w:val="24"/>
          <w:szCs w:val="24"/>
          <w:lang w:val="ro-RO"/>
        </w:rPr>
        <w:tab/>
        <w:t>Indicatorii de calitate ai emisiilor atmosferice la cosul de fum al centralei termice si la exhaustoarele sistemului de ventilatie, în etapele ulterioare ale realizării Obiectivului .</w:t>
      </w:r>
    </w:p>
    <w:p w:rsidR="007C0AE6" w:rsidRPr="00AA7B9B" w:rsidRDefault="007C0AE6" w:rsidP="007C0AE6">
      <w:pPr>
        <w:tabs>
          <w:tab w:val="left" w:pos="377"/>
        </w:tabs>
        <w:spacing w:line="20" w:lineRule="atLeast"/>
        <w:rPr>
          <w:rFonts w:ascii="Times New Roman" w:hAnsi="Times New Roman" w:cs="Times New Roman"/>
          <w:bCs/>
          <w:color w:val="000000"/>
          <w:sz w:val="24"/>
          <w:szCs w:val="24"/>
          <w:lang w:val="ro-RO"/>
        </w:rPr>
      </w:pPr>
      <w:r w:rsidRPr="00AA7B9B">
        <w:rPr>
          <w:rFonts w:ascii="Times New Roman" w:hAnsi="Times New Roman" w:cs="Times New Roman"/>
          <w:bCs/>
          <w:color w:val="000000"/>
          <w:sz w:val="24"/>
          <w:szCs w:val="24"/>
          <w:lang w:val="ro-RO"/>
        </w:rPr>
        <w:tab/>
      </w:r>
      <w:r w:rsidRPr="00AA7B9B">
        <w:rPr>
          <w:rFonts w:ascii="Times New Roman" w:hAnsi="Times New Roman" w:cs="Times New Roman"/>
          <w:bCs/>
          <w:color w:val="000000"/>
          <w:sz w:val="24"/>
          <w:szCs w:val="24"/>
          <w:lang w:val="ro-RO"/>
        </w:rPr>
        <w:tab/>
        <w:t xml:space="preserve">Gestionarea corecta a ambalajelor si depozitarea si eliminarea finala corespunzatoare a deseurilor cu colectarea selectiva </w:t>
      </w:r>
    </w:p>
    <w:p w:rsidR="007C0AE6" w:rsidRPr="00AA7B9B" w:rsidRDefault="007C0AE6" w:rsidP="007C0AE6">
      <w:pPr>
        <w:spacing w:line="20" w:lineRule="atLeast"/>
        <w:ind w:firstLine="720"/>
        <w:rPr>
          <w:rFonts w:ascii="Times New Roman" w:hAnsi="Times New Roman" w:cs="Times New Roman"/>
          <w:color w:val="000000"/>
          <w:sz w:val="24"/>
          <w:szCs w:val="24"/>
          <w:lang w:val="ro-RO"/>
        </w:rPr>
      </w:pPr>
      <w:r w:rsidRPr="00AA7B9B">
        <w:rPr>
          <w:rFonts w:ascii="Times New Roman" w:hAnsi="Times New Roman" w:cs="Times New Roman"/>
          <w:color w:val="000000"/>
          <w:sz w:val="24"/>
          <w:szCs w:val="24"/>
          <w:lang w:val="ro-RO"/>
        </w:rPr>
        <w:t>Obiectivul propus este prevazut cu tehnici corespunzatoare de diminuare a impactului de mediu disponibile in conditii de fezabilitate.</w:t>
      </w:r>
    </w:p>
    <w:p w:rsidR="007C0AE6" w:rsidRPr="00AA7B9B" w:rsidRDefault="007C0AE6" w:rsidP="007C0AE6">
      <w:pPr>
        <w:spacing w:line="20" w:lineRule="atLeast"/>
        <w:ind w:firstLine="720"/>
        <w:rPr>
          <w:rFonts w:ascii="Times New Roman" w:hAnsi="Times New Roman" w:cs="Times New Roman"/>
          <w:color w:val="000000"/>
          <w:sz w:val="24"/>
          <w:szCs w:val="24"/>
          <w:lang w:val="ro-RO"/>
        </w:rPr>
      </w:pPr>
      <w:r w:rsidRPr="00AA7B9B">
        <w:rPr>
          <w:rFonts w:ascii="Times New Roman" w:hAnsi="Times New Roman" w:cs="Times New Roman"/>
          <w:color w:val="000000"/>
          <w:sz w:val="24"/>
          <w:szCs w:val="24"/>
          <w:lang w:val="ro-RO"/>
        </w:rPr>
        <w:lastRenderedPageBreak/>
        <w:t>Beneficiarul studiului, impreuna cu Agentia Judeteana de Protectie a Mediului vor stabili un program de monitorizare al factorilor de mediu, cu nominalizarea indicatorilor de calitate si a frecventei de determinare a acestora. Se recomanda, de asemenea, tinerea unor evidente stricte privind operatiile efectuate de prestatorii de servicii autorizati (ridicarea deseurilor, evidenta operatiilor de curatire si intretinere a  incintei).</w:t>
      </w:r>
    </w:p>
    <w:p w:rsidR="002828E3" w:rsidRPr="00C042A2" w:rsidRDefault="00190DCF" w:rsidP="002828E3">
      <w:pPr>
        <w:rPr>
          <w:rFonts w:ascii="Times New Roman" w:eastAsia="Times New Roman" w:hAnsi="Times New Roman" w:cs="Times New Roman"/>
          <w:sz w:val="24"/>
          <w:szCs w:val="24"/>
        </w:rPr>
      </w:pPr>
      <w:r w:rsidRPr="00AD755F">
        <w:rPr>
          <w:rFonts w:asciiTheme="minorBidi" w:hAnsiTheme="minorBidi"/>
          <w:sz w:val="24"/>
          <w:szCs w:val="24"/>
        </w:rPr>
        <w:t xml:space="preserve">Spaiilor vor fi </w:t>
      </w:r>
      <w:r w:rsidR="002828E3" w:rsidRPr="00AD755F">
        <w:rPr>
          <w:rFonts w:asciiTheme="minorBidi" w:hAnsiTheme="minorBidi"/>
          <w:sz w:val="24"/>
          <w:szCs w:val="24"/>
        </w:rPr>
        <w:t xml:space="preserve">Incǎlzirea se </w:t>
      </w:r>
      <w:proofErr w:type="gramStart"/>
      <w:r w:rsidR="002828E3" w:rsidRPr="00AD755F">
        <w:rPr>
          <w:rFonts w:asciiTheme="minorBidi" w:hAnsiTheme="minorBidi"/>
          <w:sz w:val="24"/>
          <w:szCs w:val="24"/>
        </w:rPr>
        <w:t>va</w:t>
      </w:r>
      <w:proofErr w:type="gramEnd"/>
      <w:r w:rsidR="002828E3" w:rsidRPr="00AD755F">
        <w:rPr>
          <w:rFonts w:asciiTheme="minorBidi" w:hAnsiTheme="minorBidi"/>
          <w:sz w:val="24"/>
          <w:szCs w:val="24"/>
        </w:rPr>
        <w:t xml:space="preserve"> realiza cu ajutorul unei centrale termice murale, cu capacitatea de </w:t>
      </w:r>
      <w:r w:rsidR="002828E3">
        <w:rPr>
          <w:rFonts w:asciiTheme="minorBidi" w:hAnsiTheme="minorBidi"/>
          <w:sz w:val="24"/>
          <w:szCs w:val="24"/>
        </w:rPr>
        <w:t>1</w:t>
      </w:r>
      <w:r w:rsidR="002828E3" w:rsidRPr="00AD755F">
        <w:rPr>
          <w:rFonts w:asciiTheme="minorBidi" w:hAnsiTheme="minorBidi"/>
          <w:sz w:val="24"/>
          <w:szCs w:val="24"/>
        </w:rPr>
        <w:t xml:space="preserve">4 kW </w:t>
      </w:r>
      <w:r w:rsidR="002828E3" w:rsidRPr="00C042A2">
        <w:rPr>
          <w:rFonts w:ascii="Times New Roman" w:eastAsia="Times New Roman" w:hAnsi="Times New Roman" w:cs="Times New Roman"/>
          <w:sz w:val="24"/>
          <w:szCs w:val="24"/>
        </w:rPr>
        <w:t xml:space="preserve">cu </w:t>
      </w:r>
    </w:p>
    <w:p w:rsidR="002828E3" w:rsidRPr="00C042A2" w:rsidRDefault="002828E3" w:rsidP="002828E3">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trei</w:t>
      </w:r>
      <w:proofErr w:type="gramEnd"/>
      <w:r w:rsidRPr="00C042A2">
        <w:rPr>
          <w:rFonts w:ascii="Times New Roman" w:eastAsia="Times New Roman" w:hAnsi="Times New Roman" w:cs="Times New Roman"/>
          <w:sz w:val="24"/>
          <w:szCs w:val="24"/>
        </w:rPr>
        <w:t xml:space="preserve"> trepte, cu functionare cu energie electrica, amplasata la etaj, in zona de birouri</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Centrala termica </w:t>
      </w:r>
      <w:proofErr w:type="gramStart"/>
      <w:r w:rsidRPr="00C042A2">
        <w:rPr>
          <w:rFonts w:ascii="Times New Roman" w:eastAsia="Times New Roman" w:hAnsi="Times New Roman" w:cs="Times New Roman"/>
          <w:sz w:val="24"/>
          <w:szCs w:val="24"/>
        </w:rPr>
        <w:t>este</w:t>
      </w:r>
      <w:proofErr w:type="gramEnd"/>
      <w:r w:rsidRPr="00C042A2">
        <w:rPr>
          <w:rFonts w:ascii="Times New Roman" w:eastAsia="Times New Roman" w:hAnsi="Times New Roman" w:cs="Times New Roman"/>
          <w:sz w:val="24"/>
          <w:szCs w:val="24"/>
        </w:rPr>
        <w:t xml:space="preserve"> prevazuta cu&gt;: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schimbator</w:t>
      </w:r>
      <w:proofErr w:type="gramEnd"/>
      <w:r w:rsidRPr="00C042A2">
        <w:rPr>
          <w:rFonts w:ascii="Times New Roman" w:eastAsia="Times New Roman" w:hAnsi="Times New Roman" w:cs="Times New Roman"/>
          <w:sz w:val="24"/>
          <w:szCs w:val="24"/>
        </w:rPr>
        <w:t xml:space="preserve"> de caldura din cupru&gt;;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pompa</w:t>
      </w:r>
      <w:proofErr w:type="gramEnd"/>
      <w:r w:rsidRPr="00C042A2">
        <w:rPr>
          <w:rFonts w:ascii="Times New Roman" w:eastAsia="Times New Roman" w:hAnsi="Times New Roman" w:cs="Times New Roman"/>
          <w:sz w:val="24"/>
          <w:szCs w:val="24"/>
        </w:rPr>
        <w:t xml:space="preserve"> de circulatie&gt;;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supapa</w:t>
      </w:r>
      <w:proofErr w:type="gramEnd"/>
      <w:r w:rsidRPr="00C042A2">
        <w:rPr>
          <w:rFonts w:ascii="Times New Roman" w:eastAsia="Times New Roman" w:hAnsi="Times New Roman" w:cs="Times New Roman"/>
          <w:sz w:val="24"/>
          <w:szCs w:val="24"/>
        </w:rPr>
        <w:t xml:space="preserve"> de siguranta&gt;;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termometru</w:t>
      </w:r>
      <w:proofErr w:type="gramEnd"/>
      <w:r w:rsidRPr="00C042A2">
        <w:rPr>
          <w:rFonts w:ascii="Times New Roman" w:eastAsia="Times New Roman" w:hAnsi="Times New Roman" w:cs="Times New Roman"/>
          <w:sz w:val="24"/>
          <w:szCs w:val="24"/>
        </w:rPr>
        <w:t>&gt;;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ventil</w:t>
      </w:r>
      <w:proofErr w:type="gramEnd"/>
      <w:r w:rsidRPr="00C042A2">
        <w:rPr>
          <w:rFonts w:ascii="Times New Roman" w:eastAsia="Times New Roman" w:hAnsi="Times New Roman" w:cs="Times New Roman"/>
          <w:sz w:val="24"/>
          <w:szCs w:val="24"/>
        </w:rPr>
        <w:t xml:space="preserve"> de aerisire automata&gt;;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termostat</w:t>
      </w:r>
      <w:proofErr w:type="gramEnd"/>
      <w:r w:rsidRPr="00C042A2">
        <w:rPr>
          <w:rFonts w:ascii="Times New Roman" w:eastAsia="Times New Roman" w:hAnsi="Times New Roman" w:cs="Times New Roman"/>
          <w:sz w:val="24"/>
          <w:szCs w:val="24"/>
        </w:rPr>
        <w:t xml:space="preserve"> de siguranta&gt;;</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 </w:t>
      </w:r>
      <w:proofErr w:type="gramStart"/>
      <w:r w:rsidRPr="00C042A2">
        <w:rPr>
          <w:rFonts w:ascii="Times New Roman" w:eastAsia="Times New Roman" w:hAnsi="Times New Roman" w:cs="Times New Roman"/>
          <w:sz w:val="24"/>
          <w:szCs w:val="24"/>
        </w:rPr>
        <w:t>vas</w:t>
      </w:r>
      <w:proofErr w:type="gramEnd"/>
      <w:r w:rsidRPr="00C042A2">
        <w:rPr>
          <w:rFonts w:ascii="Times New Roman" w:eastAsia="Times New Roman" w:hAnsi="Times New Roman" w:cs="Times New Roman"/>
          <w:sz w:val="24"/>
          <w:szCs w:val="24"/>
        </w:rPr>
        <w:t xml:space="preserve"> de expansiune cu capacitatea de 8 l.</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Prepararea apei calde se se </w:t>
      </w:r>
      <w:proofErr w:type="gramStart"/>
      <w:r w:rsidRPr="00C042A2">
        <w:rPr>
          <w:rFonts w:ascii="Times New Roman" w:eastAsia="Times New Roman" w:hAnsi="Times New Roman" w:cs="Times New Roman"/>
          <w:sz w:val="24"/>
          <w:szCs w:val="24"/>
        </w:rPr>
        <w:t>va</w:t>
      </w:r>
      <w:proofErr w:type="gramEnd"/>
      <w:r w:rsidRPr="00C042A2">
        <w:rPr>
          <w:rFonts w:ascii="Times New Roman" w:eastAsia="Times New Roman" w:hAnsi="Times New Roman" w:cs="Times New Roman"/>
          <w:sz w:val="24"/>
          <w:szCs w:val="24"/>
        </w:rPr>
        <w:t xml:space="preserve"> realiza, pentru fiecare grup sanitar in parte, cu ajutorul cate unui boiler cu </w:t>
      </w:r>
    </w:p>
    <w:p w:rsidR="002828E3" w:rsidRPr="00C042A2" w:rsidRDefault="002828E3" w:rsidP="002828E3">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capacitatea</w:t>
      </w:r>
      <w:proofErr w:type="gramEnd"/>
      <w:r w:rsidRPr="00C042A2">
        <w:rPr>
          <w:rFonts w:ascii="Times New Roman" w:eastAsia="Times New Roman" w:hAnsi="Times New Roman" w:cs="Times New Roman"/>
          <w:sz w:val="24"/>
          <w:szCs w:val="24"/>
        </w:rPr>
        <w:t xml:space="preserve"> de 50 l, cu functionare cu energie electrica, montat in holul fiecarui grup sanitar.</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Pe conducta de alimentare cu </w:t>
      </w:r>
      <w:proofErr w:type="gramStart"/>
      <w:r w:rsidRPr="00C042A2">
        <w:rPr>
          <w:rFonts w:ascii="Times New Roman" w:eastAsia="Times New Roman" w:hAnsi="Times New Roman" w:cs="Times New Roman"/>
          <w:sz w:val="24"/>
          <w:szCs w:val="24"/>
        </w:rPr>
        <w:t>apa</w:t>
      </w:r>
      <w:proofErr w:type="gramEnd"/>
      <w:r w:rsidRPr="00C042A2">
        <w:rPr>
          <w:rFonts w:ascii="Times New Roman" w:eastAsia="Times New Roman" w:hAnsi="Times New Roman" w:cs="Times New Roman"/>
          <w:sz w:val="24"/>
          <w:szCs w:val="24"/>
        </w:rPr>
        <w:t xml:space="preserve"> a instalatiei se monteaza un filtru magnetic anticalcar.</w:t>
      </w:r>
    </w:p>
    <w:p w:rsidR="002828E3" w:rsidRPr="00C042A2" w:rsidRDefault="002828E3" w:rsidP="002828E3">
      <w:pPr>
        <w:spacing w:after="0" w:line="240" w:lineRule="auto"/>
        <w:rPr>
          <w:rFonts w:ascii="Times New Roman" w:eastAsia="Times New Roman" w:hAnsi="Times New Roman" w:cs="Times New Roman"/>
          <w:sz w:val="24"/>
          <w:szCs w:val="24"/>
        </w:rPr>
      </w:pPr>
      <w:r w:rsidRPr="00C042A2">
        <w:rPr>
          <w:rFonts w:ascii="Times New Roman" w:eastAsia="Times New Roman" w:hAnsi="Times New Roman" w:cs="Times New Roman"/>
          <w:sz w:val="24"/>
          <w:szCs w:val="24"/>
        </w:rPr>
        <w:t xml:space="preserve">Montajul instalaţiilor </w:t>
      </w:r>
      <w:proofErr w:type="gramStart"/>
      <w:r w:rsidRPr="00C042A2">
        <w:rPr>
          <w:rFonts w:ascii="Times New Roman" w:eastAsia="Times New Roman" w:hAnsi="Times New Roman" w:cs="Times New Roman"/>
          <w:sz w:val="24"/>
          <w:szCs w:val="24"/>
        </w:rPr>
        <w:t>va</w:t>
      </w:r>
      <w:proofErr w:type="gramEnd"/>
      <w:r w:rsidRPr="00C042A2">
        <w:rPr>
          <w:rFonts w:ascii="Times New Roman" w:eastAsia="Times New Roman" w:hAnsi="Times New Roman" w:cs="Times New Roman"/>
          <w:sz w:val="24"/>
          <w:szCs w:val="24"/>
        </w:rPr>
        <w:t xml:space="preserve"> fi făcut de o firmă autorizată pentru astfel de lucrări, cu personal pregătit şi instruit </w:t>
      </w:r>
    </w:p>
    <w:p w:rsidR="002828E3" w:rsidRPr="00C042A2" w:rsidRDefault="002828E3" w:rsidP="002828E3">
      <w:pPr>
        <w:spacing w:after="0" w:line="240" w:lineRule="auto"/>
        <w:rPr>
          <w:rFonts w:ascii="Times New Roman" w:eastAsia="Times New Roman" w:hAnsi="Times New Roman" w:cs="Times New Roman"/>
          <w:sz w:val="24"/>
          <w:szCs w:val="24"/>
        </w:rPr>
      </w:pPr>
      <w:proofErr w:type="gramStart"/>
      <w:r w:rsidRPr="00C042A2">
        <w:rPr>
          <w:rFonts w:ascii="Times New Roman" w:eastAsia="Times New Roman" w:hAnsi="Times New Roman" w:cs="Times New Roman"/>
          <w:sz w:val="24"/>
          <w:szCs w:val="24"/>
        </w:rPr>
        <w:t>corespunzător</w:t>
      </w:r>
      <w:proofErr w:type="gramEnd"/>
      <w:r w:rsidRPr="00C042A2">
        <w:rPr>
          <w:rFonts w:ascii="Times New Roman" w:eastAsia="Times New Roman" w:hAnsi="Times New Roman" w:cs="Times New Roman"/>
          <w:sz w:val="24"/>
          <w:szCs w:val="24"/>
        </w:rPr>
        <w:t>.</w:t>
      </w:r>
    </w:p>
    <w:p w:rsidR="009D5E8E" w:rsidRPr="006A241C"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IX</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Legătura cu alte acte normative și/sau planuri/programe/strategii/documente de planificare:</w:t>
      </w:r>
    </w:p>
    <w:p w:rsidR="009D5E8E" w:rsidRPr="006A241C" w:rsidRDefault="00163CE9" w:rsidP="00AC3A05">
      <w:pPr>
        <w:pStyle w:val="ListParagraph"/>
        <w:numPr>
          <w:ilvl w:val="0"/>
          <w:numId w:val="4"/>
        </w:numPr>
        <w:spacing w:before="120"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w:t>
      </w:r>
      <w:r w:rsidR="0091213C" w:rsidRPr="006A241C">
        <w:rPr>
          <w:rStyle w:val="slitbdy"/>
          <w:rFonts w:asciiTheme="minorBidi" w:hAnsiTheme="minorBidi"/>
          <w:color w:val="1F4E79" w:themeColor="accent1" w:themeShade="80"/>
          <w:sz w:val="24"/>
          <w:szCs w:val="24"/>
          <w:bdr w:val="none" w:sz="0" w:space="0" w:color="auto" w:frame="1"/>
          <w:shd w:val="clear" w:color="auto" w:fill="FFFFFF"/>
        </w:rPr>
        <w:t>Deșeurile</w:t>
      </w: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și de abrogare a anumitor directive, și altele).</w:t>
      </w:r>
    </w:p>
    <w:p w:rsidR="00B55639" w:rsidRDefault="00B55639" w:rsidP="006A241C">
      <w:pPr>
        <w:pStyle w:val="ListParagraph"/>
        <w:spacing w:after="0" w:line="240" w:lineRule="auto"/>
        <w:ind w:left="1080"/>
        <w:jc w:val="both"/>
        <w:rPr>
          <w:rFonts w:asciiTheme="minorBidi" w:hAnsiTheme="minorBidi"/>
          <w:color w:val="FF0000"/>
          <w:spacing w:val="-1"/>
          <w:sz w:val="24"/>
          <w:szCs w:val="24"/>
        </w:rPr>
      </w:pPr>
      <w:r w:rsidRPr="006A241C">
        <w:rPr>
          <w:rFonts w:asciiTheme="minorBidi" w:hAnsiTheme="minorBidi"/>
          <w:b/>
          <w:bCs/>
          <w:spacing w:val="-1"/>
          <w:sz w:val="24"/>
          <w:szCs w:val="24"/>
        </w:rPr>
        <w:t>Proiectul propus nu intr</w:t>
      </w:r>
      <w:r w:rsidR="0015272A" w:rsidRPr="006A241C">
        <w:rPr>
          <w:rFonts w:asciiTheme="minorBidi" w:hAnsiTheme="minorBidi"/>
          <w:b/>
          <w:bCs/>
          <w:spacing w:val="-1"/>
          <w:sz w:val="24"/>
          <w:szCs w:val="24"/>
        </w:rPr>
        <w:t>a</w:t>
      </w:r>
      <w:r w:rsidRPr="006A241C">
        <w:rPr>
          <w:rFonts w:asciiTheme="minorBidi" w:hAnsiTheme="minorBidi"/>
          <w:b/>
          <w:bCs/>
          <w:spacing w:val="-1"/>
          <w:sz w:val="24"/>
          <w:szCs w:val="24"/>
        </w:rPr>
        <w:t xml:space="preserve"> su</w:t>
      </w:r>
      <w:r w:rsidR="00BC17F7" w:rsidRPr="006A241C">
        <w:rPr>
          <w:rFonts w:asciiTheme="minorBidi" w:hAnsiTheme="minorBidi"/>
          <w:b/>
          <w:bCs/>
          <w:spacing w:val="-1"/>
          <w:sz w:val="24"/>
          <w:szCs w:val="24"/>
        </w:rPr>
        <w:t>b incidenta directivei-cadru apă, aer, deș</w:t>
      </w:r>
      <w:r w:rsidRPr="006A241C">
        <w:rPr>
          <w:rFonts w:asciiTheme="minorBidi" w:hAnsiTheme="minorBidi"/>
          <w:b/>
          <w:bCs/>
          <w:spacing w:val="-1"/>
          <w:sz w:val="24"/>
          <w:szCs w:val="24"/>
        </w:rPr>
        <w:t>euri e</w:t>
      </w:r>
      <w:r w:rsidR="0015272A" w:rsidRPr="006A241C">
        <w:rPr>
          <w:rFonts w:asciiTheme="minorBidi" w:hAnsiTheme="minorBidi"/>
          <w:b/>
          <w:bCs/>
          <w:spacing w:val="-1"/>
          <w:sz w:val="24"/>
          <w:szCs w:val="24"/>
        </w:rPr>
        <w:t>tc</w:t>
      </w:r>
      <w:proofErr w:type="gramStart"/>
      <w:r w:rsidRPr="006A241C">
        <w:rPr>
          <w:rFonts w:asciiTheme="minorBidi" w:hAnsiTheme="minorBidi"/>
          <w:b/>
          <w:bCs/>
          <w:spacing w:val="-1"/>
          <w:sz w:val="24"/>
          <w:szCs w:val="24"/>
        </w:rPr>
        <w:t>.</w:t>
      </w:r>
      <w:r w:rsidRPr="006A241C">
        <w:rPr>
          <w:rFonts w:asciiTheme="minorBidi" w:hAnsiTheme="minorBidi"/>
          <w:color w:val="FF0000"/>
          <w:spacing w:val="-1"/>
          <w:sz w:val="24"/>
          <w:szCs w:val="24"/>
        </w:rPr>
        <w:t>.</w:t>
      </w:r>
      <w:proofErr w:type="gramEnd"/>
    </w:p>
    <w:p w:rsidR="006A241C" w:rsidRPr="006A241C" w:rsidRDefault="006A241C" w:rsidP="006A241C">
      <w:pPr>
        <w:pStyle w:val="ListParagraph"/>
        <w:spacing w:after="0" w:line="240" w:lineRule="auto"/>
        <w:ind w:left="1080"/>
        <w:jc w:val="both"/>
        <w:rPr>
          <w:rFonts w:asciiTheme="minorBidi" w:hAnsiTheme="minorBidi"/>
          <w:color w:val="FF0000"/>
          <w:spacing w:val="-1"/>
          <w:sz w:val="24"/>
          <w:szCs w:val="24"/>
        </w:rPr>
      </w:pPr>
    </w:p>
    <w:p w:rsidR="00B55639" w:rsidRPr="006A241C" w:rsidRDefault="00163CE9" w:rsidP="00AC3A05">
      <w:pPr>
        <w:pStyle w:val="ListParagraph"/>
        <w:numPr>
          <w:ilvl w:val="0"/>
          <w:numId w:val="4"/>
        </w:numPr>
        <w:spacing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color w:val="1F4E79" w:themeColor="accent1" w:themeShade="80"/>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rsidR="00B55639" w:rsidRPr="006A241C" w:rsidRDefault="0015272A" w:rsidP="00487DAE">
      <w:pPr>
        <w:pStyle w:val="ListParagraph"/>
        <w:spacing w:after="0" w:line="240" w:lineRule="auto"/>
        <w:ind w:left="1080"/>
        <w:jc w:val="both"/>
        <w:rPr>
          <w:rStyle w:val="slitbdy"/>
          <w:rFonts w:asciiTheme="minorBidi" w:hAnsiTheme="minorBidi"/>
          <w:sz w:val="24"/>
          <w:szCs w:val="24"/>
          <w:bdr w:val="none" w:sz="0" w:space="0" w:color="auto" w:frame="1"/>
          <w:shd w:val="clear" w:color="auto" w:fill="FFFFFF"/>
        </w:rPr>
      </w:pPr>
      <w:r w:rsidRPr="006A241C">
        <w:rPr>
          <w:rFonts w:asciiTheme="minorBidi" w:hAnsiTheme="minorBidi"/>
          <w:b/>
          <w:bCs/>
          <w:sz w:val="24"/>
          <w:szCs w:val="24"/>
        </w:rPr>
        <w:t>C</w:t>
      </w:r>
      <w:r w:rsidR="00BC17F7" w:rsidRPr="006A241C">
        <w:rPr>
          <w:rFonts w:asciiTheme="minorBidi" w:hAnsiTheme="minorBidi"/>
          <w:b/>
          <w:bCs/>
          <w:sz w:val="24"/>
          <w:szCs w:val="24"/>
        </w:rPr>
        <w:t>ertificatul de U</w:t>
      </w:r>
      <w:r w:rsidR="00B55639" w:rsidRPr="006A241C">
        <w:rPr>
          <w:rFonts w:asciiTheme="minorBidi" w:hAnsiTheme="minorBidi"/>
          <w:b/>
          <w:bCs/>
          <w:sz w:val="24"/>
          <w:szCs w:val="24"/>
        </w:rPr>
        <w:t>rbanism</w:t>
      </w:r>
      <w:r w:rsidR="009E75DB" w:rsidRPr="006A241C">
        <w:rPr>
          <w:rFonts w:asciiTheme="minorBidi" w:hAnsiTheme="minorBidi"/>
          <w:b/>
          <w:bCs/>
          <w:sz w:val="24"/>
          <w:szCs w:val="24"/>
        </w:rPr>
        <w:t>,</w:t>
      </w:r>
      <w:r w:rsidR="00B55639" w:rsidRPr="006A241C">
        <w:rPr>
          <w:rFonts w:asciiTheme="minorBidi" w:hAnsiTheme="minorBidi"/>
          <w:b/>
          <w:bCs/>
          <w:sz w:val="24"/>
          <w:szCs w:val="24"/>
        </w:rPr>
        <w:t xml:space="preserve"> </w:t>
      </w:r>
      <w:r w:rsidR="00BC17F7" w:rsidRPr="006A241C">
        <w:rPr>
          <w:rFonts w:asciiTheme="minorBidi" w:hAnsiTheme="minorBidi"/>
          <w:b/>
          <w:bCs/>
          <w:sz w:val="24"/>
          <w:szCs w:val="24"/>
        </w:rPr>
        <w:t>Planul</w:t>
      </w:r>
      <w:r w:rsidR="009E75DB" w:rsidRPr="006A241C">
        <w:rPr>
          <w:rFonts w:asciiTheme="minorBidi" w:hAnsiTheme="minorBidi"/>
          <w:b/>
          <w:bCs/>
          <w:sz w:val="24"/>
          <w:szCs w:val="24"/>
        </w:rPr>
        <w:t xml:space="preserve"> Urbanistic General </w:t>
      </w:r>
    </w:p>
    <w:p w:rsidR="007C0AE6" w:rsidRDefault="00163CE9" w:rsidP="007C0AE6">
      <w:pPr>
        <w:spacing w:before="120" w:after="0" w:line="240" w:lineRule="auto"/>
        <w:ind w:left="360" w:firstLine="360"/>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X</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Lucrări necesare organizării de </w:t>
      </w:r>
      <w:r w:rsidR="00C81679" w:rsidRPr="006A241C">
        <w:rPr>
          <w:rStyle w:val="spctbdy"/>
          <w:rFonts w:asciiTheme="minorBidi" w:hAnsiTheme="minorBidi"/>
          <w:color w:val="1F4E79" w:themeColor="accent1" w:themeShade="80"/>
          <w:sz w:val="24"/>
          <w:szCs w:val="24"/>
          <w:bdr w:val="none" w:sz="0" w:space="0" w:color="auto" w:frame="1"/>
          <w:shd w:val="clear" w:color="auto" w:fill="FFFFFF"/>
        </w:rPr>
        <w:t>șantier</w:t>
      </w:r>
      <w:proofErr w:type="gramStart"/>
      <w:r w:rsidRPr="006A241C">
        <w:rPr>
          <w:rStyle w:val="spctbdy"/>
          <w:rFonts w:asciiTheme="minorBidi" w:hAnsiTheme="minorBidi"/>
          <w:color w:val="1F4E79" w:themeColor="accent1" w:themeShade="80"/>
          <w:sz w:val="24"/>
          <w:szCs w:val="24"/>
          <w:bdr w:val="none" w:sz="0" w:space="0" w:color="auto" w:frame="1"/>
          <w:shd w:val="clear" w:color="auto" w:fill="FFFFFF"/>
        </w:rPr>
        <w:t>:</w:t>
      </w:r>
      <w:r w:rsidR="007C0AE6" w:rsidRPr="003C6A8E">
        <w:rPr>
          <w:rFonts w:ascii="Arial" w:hAnsi="Arial" w:cs="Arial"/>
          <w:color w:val="000000"/>
          <w:sz w:val="24"/>
          <w:szCs w:val="24"/>
          <w:lang w:val="ro-RO"/>
        </w:rPr>
        <w:t>.</w:t>
      </w:r>
      <w:proofErr w:type="gramEnd"/>
    </w:p>
    <w:p w:rsidR="007C0AE6" w:rsidRDefault="00163CE9"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descrierea</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lucrărilor necesare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p>
    <w:p w:rsidR="007C0AE6" w:rsidRDefault="007C0AE6"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3C6A8E">
        <w:rPr>
          <w:rFonts w:ascii="Arial" w:hAnsi="Arial" w:cs="Arial"/>
          <w:color w:val="000000"/>
          <w:sz w:val="24"/>
          <w:szCs w:val="24"/>
          <w:lang w:val="ro-RO"/>
        </w:rPr>
        <w:t>În conturul terenului, se vor  amplasa construcţiile provizorii pentru organizarea execuţiei.</w:t>
      </w:r>
    </w:p>
    <w:p w:rsidR="007C0AE6" w:rsidRDefault="00163CE9"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localizarea</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p>
    <w:p w:rsidR="007C0AE6" w:rsidRDefault="007C0AE6"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3C6A8E">
        <w:rPr>
          <w:rStyle w:val="sp1"/>
          <w:rFonts w:ascii="Arial" w:hAnsi="Arial" w:cs="Arial"/>
          <w:b w:val="0"/>
          <w:color w:val="000000"/>
          <w:sz w:val="24"/>
          <w:szCs w:val="24"/>
          <w:lang w:val="ro-RO"/>
        </w:rPr>
        <w:lastRenderedPageBreak/>
        <w:t>Organizarea de şantier va fi amplasată în zona  neconstruită, astfel încât procesul de construire să nu fie afectat</w:t>
      </w:r>
    </w:p>
    <w:p w:rsidR="007C0AE6" w:rsidRDefault="00163CE9"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descrierea</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impactului asupra mediului a lucrărilor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p>
    <w:p w:rsidR="007C0AE6" w:rsidRDefault="00163CE9" w:rsidP="00972F75">
      <w:pPr>
        <w:spacing w:before="120" w:after="0" w:line="240" w:lineRule="auto"/>
        <w:ind w:left="360"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surse</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de poluanți și instalații pentru reținerea, evacuarea și dispersia poluanților în mediu în timpul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p>
    <w:p w:rsidR="007C0AE6" w:rsidRDefault="00163CE9" w:rsidP="00972F75">
      <w:pPr>
        <w:spacing w:before="120" w:after="0" w:line="240" w:lineRule="auto"/>
        <w:ind w:left="360" w:firstLine="360"/>
        <w:jc w:val="both"/>
        <w:rPr>
          <w:rFonts w:asciiTheme="minorBidi" w:eastAsia="Times New Roman" w:hAnsiTheme="minorBidi"/>
          <w:color w:val="2F5496" w:themeColor="accent5" w:themeShade="BF"/>
          <w:spacing w:val="-1"/>
          <w:sz w:val="24"/>
          <w:szCs w:val="24"/>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dotări</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și măsuri prevăzute pentru controlul emisiilor de poluanți în mediu.</w:t>
      </w:r>
      <w:r w:rsidR="00972F75" w:rsidRPr="006A241C">
        <w:rPr>
          <w:rFonts w:asciiTheme="minorBidi" w:eastAsia="Times New Roman" w:hAnsiTheme="minorBidi"/>
          <w:color w:val="2F5496" w:themeColor="accent5" w:themeShade="BF"/>
          <w:spacing w:val="-1"/>
          <w:sz w:val="24"/>
          <w:szCs w:val="24"/>
        </w:rPr>
        <w:t xml:space="preserve">  </w:t>
      </w:r>
    </w:p>
    <w:p w:rsidR="007C0AE6" w:rsidRPr="003C6A8E" w:rsidRDefault="007C0AE6" w:rsidP="007C0AE6">
      <w:pPr>
        <w:spacing w:line="20" w:lineRule="atLeast"/>
        <w:ind w:firstLine="720"/>
        <w:rPr>
          <w:rFonts w:ascii="Arial" w:hAnsi="Arial" w:cs="Arial"/>
          <w:color w:val="000000"/>
          <w:sz w:val="24"/>
          <w:szCs w:val="24"/>
          <w:lang w:val="ro-RO"/>
        </w:rPr>
      </w:pPr>
      <w:r w:rsidRPr="003C6A8E">
        <w:rPr>
          <w:rFonts w:ascii="Arial" w:hAnsi="Arial" w:cs="Arial"/>
          <w:color w:val="000000"/>
          <w:sz w:val="24"/>
          <w:szCs w:val="24"/>
          <w:lang w:val="ro-RO"/>
        </w:rPr>
        <w:t>Deseurile ce vor rezulta din faza de constructie sunt: lemn , metale , pamant si pietre , materiale de constructie pe baza de ghips carton , ambalaje specifice materialelor de construcţie. Aceste deseuri vor fi gestionate de catre firma care va executa lucrarile de constructii.</w:t>
      </w:r>
    </w:p>
    <w:p w:rsidR="00972F75" w:rsidRPr="006A241C" w:rsidRDefault="00972F75" w:rsidP="00972F75">
      <w:pPr>
        <w:spacing w:before="120" w:after="0" w:line="240" w:lineRule="auto"/>
        <w:ind w:left="360" w:firstLine="360"/>
        <w:jc w:val="both"/>
        <w:rPr>
          <w:rFonts w:asciiTheme="minorBidi" w:eastAsia="Times New Roman" w:hAnsiTheme="minorBidi"/>
          <w:color w:val="2F5496" w:themeColor="accent5" w:themeShade="BF"/>
          <w:spacing w:val="-1"/>
          <w:sz w:val="24"/>
          <w:szCs w:val="24"/>
        </w:rPr>
      </w:pPr>
      <w:r w:rsidRPr="006A241C">
        <w:rPr>
          <w:rFonts w:asciiTheme="minorBidi" w:eastAsia="Times New Roman" w:hAnsiTheme="minorBidi"/>
          <w:color w:val="2F5496" w:themeColor="accent5" w:themeShade="BF"/>
          <w:spacing w:val="-1"/>
          <w:sz w:val="24"/>
          <w:szCs w:val="24"/>
        </w:rPr>
        <w:t xml:space="preserve">   </w:t>
      </w:r>
    </w:p>
    <w:p w:rsidR="00972F75" w:rsidRPr="006A241C" w:rsidRDefault="00DB23E2" w:rsidP="00DB23E2">
      <w:pPr>
        <w:suppressAutoHyphens/>
        <w:spacing w:before="120" w:after="0" w:line="240" w:lineRule="auto"/>
        <w:jc w:val="center"/>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w:t>
      </w:r>
    </w:p>
    <w:p w:rsidR="00972F75" w:rsidRPr="006A241C" w:rsidRDefault="00972F75" w:rsidP="003F1EA1">
      <w:pPr>
        <w:suppressAutoHyphens/>
        <w:spacing w:before="120" w:after="0" w:line="240" w:lineRule="auto"/>
        <w:ind w:firstLine="360"/>
        <w:rPr>
          <w:rFonts w:asciiTheme="minorBidi" w:eastAsia="Calibri" w:hAnsiTheme="minorBidi"/>
          <w:b/>
          <w:bCs/>
          <w:sz w:val="24"/>
          <w:szCs w:val="24"/>
          <w:u w:val="single"/>
          <w:lang w:val="ro-RO" w:eastAsia="zh-CN"/>
        </w:rPr>
      </w:pPr>
      <w:r w:rsidRPr="006A241C">
        <w:rPr>
          <w:rStyle w:val="spctbdy"/>
          <w:rFonts w:asciiTheme="minorBidi" w:hAnsiTheme="minorBidi"/>
          <w:b/>
          <w:bCs/>
          <w:color w:val="1F4E79" w:themeColor="accent1" w:themeShade="80"/>
          <w:sz w:val="24"/>
          <w:szCs w:val="24"/>
          <w:u w:val="single"/>
          <w:bdr w:val="none" w:sz="0" w:space="0" w:color="auto" w:frame="1"/>
          <w:shd w:val="clear" w:color="auto" w:fill="FFFFFF"/>
        </w:rPr>
        <w:t xml:space="preserve">LUCRĂRI NECESARE ORGANIZĂRII DE </w:t>
      </w:r>
      <w:r w:rsidR="00C81679" w:rsidRPr="006A241C">
        <w:rPr>
          <w:rStyle w:val="spctbdy"/>
          <w:rFonts w:asciiTheme="minorBidi" w:hAnsiTheme="minorBidi"/>
          <w:b/>
          <w:bCs/>
          <w:color w:val="1F4E79" w:themeColor="accent1" w:themeShade="80"/>
          <w:sz w:val="24"/>
          <w:szCs w:val="24"/>
          <w:u w:val="single"/>
          <w:bdr w:val="none" w:sz="0" w:space="0" w:color="auto" w:frame="1"/>
          <w:shd w:val="clear" w:color="auto" w:fill="FFFFFF"/>
        </w:rPr>
        <w:t>ȘANTIER</w:t>
      </w:r>
    </w:p>
    <w:p w:rsidR="009E75DB" w:rsidRPr="006A241C" w:rsidRDefault="009E75DB" w:rsidP="00AC3A05">
      <w:pPr>
        <w:numPr>
          <w:ilvl w:val="0"/>
          <w:numId w:val="3"/>
        </w:numPr>
        <w:suppressAutoHyphens/>
        <w:spacing w:before="120"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organizarea de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 xml:space="preserve"> se va realiza în interiorul amplasamentului astfel încât impactul generat de aceasta asupra factorilor de mediu locali</w:t>
      </w:r>
      <w:r w:rsidR="0015272A"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să fie cât mai redus</w:t>
      </w:r>
      <w:r w:rsidR="0015272A" w:rsidRPr="006A241C">
        <w:rPr>
          <w:rFonts w:asciiTheme="minorBidi" w:eastAsia="Calibri" w:hAnsiTheme="minorBidi"/>
          <w:sz w:val="24"/>
          <w:szCs w:val="24"/>
          <w:lang w:val="ro-RO" w:eastAsia="zh-CN"/>
        </w:rPr>
        <w:t>, pe timpul derulării lucrărilor prevăzute prin proiect;</w:t>
      </w:r>
    </w:p>
    <w:p w:rsidR="009E75DB" w:rsidRPr="006A241C" w:rsidRDefault="009E75DB"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împrejmuirea corespunzătoare a zonelor de lucru, montarea de avertizoare, etc;</w:t>
      </w:r>
    </w:p>
    <w:p w:rsidR="009E75DB" w:rsidRPr="006A241C" w:rsidRDefault="009E75DB" w:rsidP="00AC3A05">
      <w:pPr>
        <w:numPr>
          <w:ilvl w:val="0"/>
          <w:numId w:val="3"/>
        </w:numPr>
        <w:suppressAutoHyphens/>
        <w:spacing w:after="0" w:line="240" w:lineRule="auto"/>
        <w:rPr>
          <w:rFonts w:asciiTheme="minorBidi" w:eastAsia="Calibri" w:hAnsiTheme="minorBidi"/>
          <w:sz w:val="24"/>
          <w:szCs w:val="24"/>
          <w:lang w:val="ro-RO"/>
        </w:rPr>
      </w:pPr>
      <w:r w:rsidRPr="006A241C">
        <w:rPr>
          <w:rFonts w:asciiTheme="minorBidi" w:eastAsia="Calibri" w:hAnsiTheme="minorBidi"/>
          <w:sz w:val="24"/>
          <w:szCs w:val="24"/>
          <w:lang w:val="ro-RO" w:eastAsia="zh-CN"/>
        </w:rPr>
        <w:t xml:space="preserve">organizarea de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 xml:space="preserve">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w:t>
      </w:r>
      <w:r w:rsidR="00BC17F7" w:rsidRPr="006A241C">
        <w:rPr>
          <w:rFonts w:asciiTheme="minorBidi" w:eastAsia="Calibri" w:hAnsiTheme="minorBidi"/>
          <w:sz w:val="24"/>
          <w:szCs w:val="24"/>
          <w:lang w:val="ro-RO" w:eastAsia="zh-CN"/>
        </w:rPr>
        <w:t xml:space="preserve">o – sanitare, facilităţi pentru </w:t>
      </w:r>
      <w:r w:rsidRPr="006A241C">
        <w:rPr>
          <w:rFonts w:asciiTheme="minorBidi" w:eastAsia="Calibri" w:hAnsiTheme="minorBidi"/>
          <w:sz w:val="24"/>
          <w:szCs w:val="24"/>
          <w:lang w:val="ro-RO" w:eastAsia="zh-CN"/>
        </w:rPr>
        <w:t>depozitarea temporară a materialelor, facilităţi pentru personal (baracă birou, vestiare muncitori, punct prim ajutor), în incinta împrejmuită, după caz;</w:t>
      </w:r>
    </w:p>
    <w:p w:rsidR="009E75DB" w:rsidRPr="006A241C" w:rsidRDefault="009E75DB"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Times New Roman" w:hAnsiTheme="minorBidi"/>
          <w:sz w:val="24"/>
          <w:szCs w:val="24"/>
          <w:lang w:val="ro-RO" w:eastAsia="ro-RO"/>
        </w:rPr>
        <w:t>lucrările de construire prevăzute se vor realiza în mod obligatoriu cu firme specializate</w:t>
      </w:r>
    </w:p>
    <w:p w:rsidR="005510D1" w:rsidRPr="006A241C" w:rsidRDefault="005510D1" w:rsidP="00AC3A0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pe parcursul exe</w:t>
      </w:r>
      <w:r w:rsidR="00FA2615" w:rsidRPr="006A241C">
        <w:rPr>
          <w:rFonts w:asciiTheme="minorBidi" w:hAnsiTheme="minorBidi"/>
          <w:sz w:val="24"/>
          <w:szCs w:val="24"/>
        </w:rPr>
        <w:t>cuției lucrărilor de constructi</w:t>
      </w:r>
      <w:r w:rsidRPr="006A241C">
        <w:rPr>
          <w:rFonts w:asciiTheme="minorBidi" w:hAnsiTheme="minorBidi"/>
          <w:sz w:val="24"/>
          <w:szCs w:val="24"/>
        </w:rPr>
        <w:t>e, se vor lua măsuri de gestionare a deșeurilor rezultate în urma</w:t>
      </w:r>
      <w:r w:rsidR="00BC17F7" w:rsidRPr="006A241C">
        <w:rPr>
          <w:rFonts w:asciiTheme="minorBidi" w:hAnsiTheme="minorBidi"/>
          <w:sz w:val="24"/>
          <w:szCs w:val="24"/>
        </w:rPr>
        <w:t xml:space="preserve"> activitaț</w:t>
      </w:r>
      <w:r w:rsidR="0015272A" w:rsidRPr="006A241C">
        <w:rPr>
          <w:rFonts w:asciiTheme="minorBidi" w:hAnsiTheme="minorBidi"/>
          <w:sz w:val="24"/>
          <w:szCs w:val="24"/>
        </w:rPr>
        <w:t>ilor desfășurate</w:t>
      </w:r>
      <w:r w:rsidRPr="006A241C">
        <w:rPr>
          <w:rFonts w:asciiTheme="minorBidi" w:hAnsiTheme="minorBidi"/>
          <w:sz w:val="24"/>
          <w:szCs w:val="24"/>
        </w:rPr>
        <w:t>, prin stocarea adecvată pe categorii de deșeuri</w:t>
      </w:r>
      <w:r w:rsidR="0015272A" w:rsidRPr="006A241C">
        <w:rPr>
          <w:rFonts w:asciiTheme="minorBidi" w:hAnsiTheme="minorBidi"/>
          <w:sz w:val="24"/>
          <w:szCs w:val="24"/>
        </w:rPr>
        <w:t>,</w:t>
      </w:r>
      <w:r w:rsidRPr="006A241C">
        <w:rPr>
          <w:rFonts w:asciiTheme="minorBidi" w:hAnsiTheme="minorBidi"/>
          <w:sz w:val="24"/>
          <w:szCs w:val="24"/>
        </w:rPr>
        <w:t xml:space="preserve"> în containere amplasate în zone special amenajate</w:t>
      </w:r>
    </w:p>
    <w:p w:rsidR="00653C34" w:rsidRPr="006A241C" w:rsidRDefault="00653C34" w:rsidP="00AC3A0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 xml:space="preserve">nu se vor abandona </w:t>
      </w:r>
      <w:r w:rsidR="00BC17F7" w:rsidRPr="006A241C">
        <w:rPr>
          <w:rFonts w:asciiTheme="minorBidi" w:hAnsiTheme="minorBidi"/>
          <w:sz w:val="24"/>
          <w:szCs w:val="24"/>
        </w:rPr>
        <w:t>d</w:t>
      </w:r>
      <w:r w:rsidR="0091213C" w:rsidRPr="006A241C">
        <w:rPr>
          <w:rFonts w:asciiTheme="minorBidi" w:hAnsiTheme="minorBidi"/>
          <w:sz w:val="24"/>
          <w:szCs w:val="24"/>
        </w:rPr>
        <w:t>eșeurile</w:t>
      </w:r>
      <w:r w:rsidRPr="006A241C">
        <w:rPr>
          <w:rFonts w:asciiTheme="minorBidi" w:hAnsiTheme="minorBidi"/>
          <w:sz w:val="24"/>
          <w:szCs w:val="24"/>
        </w:rPr>
        <w:t xml:space="preserve"> în locurile neautorizate</w:t>
      </w:r>
    </w:p>
    <w:p w:rsidR="00653C34" w:rsidRPr="006A241C" w:rsidRDefault="00653C34" w:rsidP="00AC3A0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nu se vor stoca și depozita carburanții și substanțe</w:t>
      </w:r>
      <w:r w:rsidR="00BC17F7" w:rsidRPr="006A241C">
        <w:rPr>
          <w:rFonts w:asciiTheme="minorBidi" w:hAnsiTheme="minorBidi"/>
          <w:sz w:val="24"/>
          <w:szCs w:val="24"/>
        </w:rPr>
        <w:t>le</w:t>
      </w:r>
      <w:r w:rsidRPr="006A241C">
        <w:rPr>
          <w:rFonts w:asciiTheme="minorBidi" w:hAnsiTheme="minorBidi"/>
          <w:sz w:val="24"/>
          <w:szCs w:val="24"/>
        </w:rPr>
        <w:t xml:space="preserve"> periculoase în zona aferentă amplasamentului</w:t>
      </w:r>
    </w:p>
    <w:p w:rsidR="00653C34" w:rsidRPr="006A241C" w:rsidRDefault="0015272A"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instala </w:t>
      </w:r>
      <w:r w:rsidR="00653C34" w:rsidRPr="006A241C">
        <w:rPr>
          <w:rFonts w:asciiTheme="minorBidi" w:eastAsia="Calibri" w:hAnsiTheme="minorBidi"/>
          <w:sz w:val="24"/>
          <w:szCs w:val="24"/>
          <w:lang w:val="ro-RO" w:eastAsia="zh-CN"/>
        </w:rPr>
        <w:t>Panoul de identificare a lucra</w:t>
      </w:r>
      <w:r w:rsidR="00BC17F7" w:rsidRPr="006A241C">
        <w:rPr>
          <w:rFonts w:asciiTheme="minorBidi" w:eastAsia="Calibri" w:hAnsiTheme="minorBidi"/>
          <w:sz w:val="24"/>
          <w:szCs w:val="24"/>
          <w:lang w:val="ro-RO" w:eastAsia="zh-CN"/>
        </w:rPr>
        <w:t>rii care urmeaza  a fi executată</w:t>
      </w:r>
      <w:r w:rsidR="00653C34" w:rsidRPr="006A241C">
        <w:rPr>
          <w:rFonts w:asciiTheme="minorBidi" w:eastAsia="Calibri" w:hAnsiTheme="minorBidi"/>
          <w:sz w:val="24"/>
          <w:szCs w:val="24"/>
          <w:lang w:val="ro-RO" w:eastAsia="zh-CN"/>
        </w:rPr>
        <w:t xml:space="preserve"> conform legii cu toate datele de identificare din AC si </w:t>
      </w:r>
      <w:r w:rsidR="00BC17F7" w:rsidRPr="006A241C">
        <w:rPr>
          <w:rFonts w:asciiTheme="minorBidi" w:eastAsia="Calibri" w:hAnsiTheme="minorBidi"/>
          <w:sz w:val="24"/>
          <w:szCs w:val="24"/>
          <w:lang w:val="ro-RO" w:eastAsia="zh-CN"/>
        </w:rPr>
        <w:t xml:space="preserve">datele de identificare a </w:t>
      </w:r>
      <w:r w:rsidR="00653C34" w:rsidRPr="006A241C">
        <w:rPr>
          <w:rFonts w:asciiTheme="minorBidi" w:eastAsia="Calibri" w:hAnsiTheme="minorBidi"/>
          <w:sz w:val="24"/>
          <w:szCs w:val="24"/>
          <w:lang w:val="ro-RO" w:eastAsia="zh-CN"/>
        </w:rPr>
        <w:t>antreprenorul</w:t>
      </w:r>
      <w:r w:rsidR="00BC17F7" w:rsidRPr="006A241C">
        <w:rPr>
          <w:rFonts w:asciiTheme="minorBidi" w:eastAsia="Calibri" w:hAnsiTheme="minorBidi"/>
          <w:sz w:val="24"/>
          <w:szCs w:val="24"/>
          <w:lang w:val="ro-RO" w:eastAsia="zh-CN"/>
        </w:rPr>
        <w:t>ui</w:t>
      </w:r>
      <w:r w:rsidR="00653C34" w:rsidRPr="006A241C">
        <w:rPr>
          <w:rFonts w:asciiTheme="minorBidi" w:eastAsia="Calibri" w:hAnsiTheme="minorBidi"/>
          <w:sz w:val="24"/>
          <w:szCs w:val="24"/>
          <w:lang w:val="ro-RO" w:eastAsia="zh-CN"/>
        </w:rPr>
        <w:t>;</w:t>
      </w:r>
    </w:p>
    <w:p w:rsidR="00653C34" w:rsidRPr="006A241C" w:rsidRDefault="0015272A" w:rsidP="00AC3A05">
      <w:pPr>
        <w:pStyle w:val="ListParagraph"/>
        <w:numPr>
          <w:ilvl w:val="0"/>
          <w:numId w:val="3"/>
        </w:numPr>
        <w:spacing w:after="0" w:line="240" w:lineRule="auto"/>
        <w:ind w:right="-568"/>
        <w:rPr>
          <w:rFonts w:asciiTheme="minorBidi" w:hAnsiTheme="minorBidi"/>
          <w:sz w:val="24"/>
          <w:szCs w:val="24"/>
        </w:rPr>
      </w:pPr>
      <w:r w:rsidRPr="006A241C">
        <w:rPr>
          <w:rFonts w:asciiTheme="minorBidi" w:eastAsia="Times New Roman" w:hAnsiTheme="minorBidi"/>
          <w:sz w:val="24"/>
          <w:szCs w:val="24"/>
          <w:lang w:val="ro-RO" w:eastAsia="ro-RO"/>
        </w:rPr>
        <w:t>Se va împrejmui</w:t>
      </w:r>
      <w:r w:rsidR="00653C34" w:rsidRPr="006A241C">
        <w:rPr>
          <w:rFonts w:asciiTheme="minorBidi" w:eastAsia="Times New Roman" w:hAnsiTheme="minorBidi"/>
          <w:sz w:val="24"/>
          <w:szCs w:val="24"/>
          <w:lang w:val="ro-RO" w:eastAsia="ro-RO"/>
        </w:rPr>
        <w:t xml:space="preserve"> zon</w:t>
      </w:r>
      <w:r w:rsidR="00BC17F7" w:rsidRPr="006A241C">
        <w:rPr>
          <w:rFonts w:asciiTheme="minorBidi" w:eastAsia="Times New Roman" w:hAnsiTheme="minorBidi"/>
          <w:sz w:val="24"/>
          <w:szCs w:val="24"/>
          <w:lang w:val="ro-RO" w:eastAsia="ro-RO"/>
        </w:rPr>
        <w:t>a pentru execuț</w:t>
      </w:r>
      <w:r w:rsidRPr="006A241C">
        <w:rPr>
          <w:rFonts w:asciiTheme="minorBidi" w:eastAsia="Times New Roman" w:hAnsiTheme="minorBidi"/>
          <w:sz w:val="24"/>
          <w:szCs w:val="24"/>
          <w:lang w:val="ro-RO" w:eastAsia="ro-RO"/>
        </w:rPr>
        <w:t>ie</w:t>
      </w:r>
      <w:r w:rsidR="00653C34" w:rsidRPr="006A241C">
        <w:rPr>
          <w:rFonts w:asciiTheme="minorBidi" w:eastAsia="Times New Roman" w:hAnsiTheme="minorBidi"/>
          <w:sz w:val="24"/>
          <w:szCs w:val="24"/>
          <w:lang w:val="ro-RO" w:eastAsia="ro-RO"/>
        </w:rPr>
        <w:t xml:space="preserve"> pe terenul proprietate</w:t>
      </w:r>
      <w:r w:rsidR="00BC17F7" w:rsidRPr="006A241C">
        <w:rPr>
          <w:rFonts w:asciiTheme="minorBidi" w:eastAsia="Times New Roman" w:hAnsiTheme="minorBidi"/>
          <w:sz w:val="24"/>
          <w:szCs w:val="24"/>
          <w:lang w:val="ro-RO" w:eastAsia="ro-RO"/>
        </w:rPr>
        <w:t xml:space="preserve"> </w:t>
      </w:r>
      <w:r w:rsidR="00653C34" w:rsidRPr="006A241C">
        <w:rPr>
          <w:rFonts w:asciiTheme="minorBidi" w:eastAsia="Times New Roman" w:hAnsiTheme="minorBidi"/>
          <w:sz w:val="24"/>
          <w:szCs w:val="24"/>
          <w:lang w:val="ro-RO" w:eastAsia="ro-RO"/>
        </w:rPr>
        <w:t>a beneficiarului</w:t>
      </w:r>
    </w:p>
    <w:p w:rsidR="009E75DB" w:rsidRPr="006A241C" w:rsidRDefault="00A2284E"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Se va asigura s</w:t>
      </w:r>
      <w:r w:rsidR="009E75DB" w:rsidRPr="006A241C">
        <w:rPr>
          <w:rFonts w:asciiTheme="minorBidi" w:eastAsia="Calibri" w:hAnsiTheme="minorBidi"/>
          <w:sz w:val="24"/>
          <w:szCs w:val="24"/>
          <w:lang w:val="ro-RO" w:eastAsia="zh-CN"/>
        </w:rPr>
        <w:t>emnalizare</w:t>
      </w:r>
      <w:r w:rsidR="00BC17F7" w:rsidRPr="006A241C">
        <w:rPr>
          <w:rFonts w:asciiTheme="minorBidi" w:eastAsia="Calibri" w:hAnsiTheme="minorBidi"/>
          <w:sz w:val="24"/>
          <w:szCs w:val="24"/>
          <w:lang w:val="ro-RO" w:eastAsia="zh-CN"/>
        </w:rPr>
        <w:t>a</w:t>
      </w:r>
      <w:r w:rsidR="009E75DB" w:rsidRPr="006A241C">
        <w:rPr>
          <w:rFonts w:asciiTheme="minorBidi" w:eastAsia="Calibri" w:hAnsiTheme="minorBidi"/>
          <w:sz w:val="24"/>
          <w:szCs w:val="24"/>
          <w:lang w:val="ro-RO" w:eastAsia="zh-CN"/>
        </w:rPr>
        <w:t xml:space="preserve"> de sigura</w:t>
      </w:r>
      <w:r w:rsidR="00BC17F7" w:rsidRPr="006A241C">
        <w:rPr>
          <w:rFonts w:asciiTheme="minorBidi" w:eastAsia="Calibri" w:hAnsiTheme="minorBidi"/>
          <w:sz w:val="24"/>
          <w:szCs w:val="24"/>
          <w:lang w:val="ro-RO" w:eastAsia="zh-CN"/>
        </w:rPr>
        <w:t>nță ș</w:t>
      </w:r>
      <w:r w:rsidR="009E75DB" w:rsidRPr="006A241C">
        <w:rPr>
          <w:rFonts w:asciiTheme="minorBidi" w:eastAsia="Calibri" w:hAnsiTheme="minorBidi"/>
          <w:sz w:val="24"/>
          <w:szCs w:val="24"/>
          <w:lang w:val="ro-RO" w:eastAsia="zh-CN"/>
        </w:rPr>
        <w:t xml:space="preserve">i de securitate la accesul pe </w:t>
      </w:r>
      <w:r w:rsidR="00C81679" w:rsidRPr="006A241C">
        <w:rPr>
          <w:rFonts w:asciiTheme="minorBidi" w:eastAsia="Calibri" w:hAnsiTheme="minorBidi"/>
          <w:sz w:val="24"/>
          <w:szCs w:val="24"/>
          <w:lang w:val="ro-RO" w:eastAsia="zh-CN"/>
        </w:rPr>
        <w:t>șantier</w:t>
      </w:r>
      <w:r w:rsidR="009E75DB" w:rsidRPr="006A241C">
        <w:rPr>
          <w:rFonts w:asciiTheme="minorBidi" w:eastAsia="Calibri" w:hAnsiTheme="minorBidi"/>
          <w:sz w:val="24"/>
          <w:szCs w:val="24"/>
          <w:lang w:val="ro-RO" w:eastAsia="zh-CN"/>
        </w:rPr>
        <w:t>;</w:t>
      </w:r>
    </w:p>
    <w:p w:rsidR="009E75DB" w:rsidRPr="006A241C" w:rsidRDefault="00A2284E"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asigura </w:t>
      </w:r>
      <w:r w:rsidR="00BC17F7" w:rsidRPr="006A241C">
        <w:rPr>
          <w:rFonts w:asciiTheme="minorBidi" w:eastAsia="Calibri" w:hAnsiTheme="minorBidi"/>
          <w:sz w:val="24"/>
          <w:szCs w:val="24"/>
          <w:lang w:val="ro-RO" w:eastAsia="zh-CN"/>
        </w:rPr>
        <w:t>p</w:t>
      </w:r>
      <w:r w:rsidR="009E75DB" w:rsidRPr="006A241C">
        <w:rPr>
          <w:rFonts w:asciiTheme="minorBidi" w:eastAsia="Calibri" w:hAnsiTheme="minorBidi"/>
          <w:sz w:val="24"/>
          <w:szCs w:val="24"/>
          <w:lang w:val="ro-RO" w:eastAsia="zh-CN"/>
        </w:rPr>
        <w:t>ază pentru accesul general a</w:t>
      </w:r>
      <w:r w:rsidR="00BC17F7" w:rsidRPr="006A241C">
        <w:rPr>
          <w:rFonts w:asciiTheme="minorBidi" w:eastAsia="Calibri" w:hAnsiTheme="minorBidi"/>
          <w:sz w:val="24"/>
          <w:szCs w:val="24"/>
          <w:lang w:val="ro-RO" w:eastAsia="zh-CN"/>
        </w:rPr>
        <w:t>l persoanelor ș</w:t>
      </w:r>
      <w:r w:rsidR="009E75DB" w:rsidRPr="006A241C">
        <w:rPr>
          <w:rFonts w:asciiTheme="minorBidi" w:eastAsia="Calibri" w:hAnsiTheme="minorBidi"/>
          <w:sz w:val="24"/>
          <w:szCs w:val="24"/>
          <w:lang w:val="ro-RO" w:eastAsia="zh-CN"/>
        </w:rPr>
        <w:t>i a utilajelor.</w:t>
      </w:r>
    </w:p>
    <w:p w:rsidR="009E75DB" w:rsidRPr="006A241C" w:rsidRDefault="00A2284E"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asigura </w:t>
      </w:r>
      <w:r w:rsidR="009E75DB" w:rsidRPr="006A241C">
        <w:rPr>
          <w:rFonts w:asciiTheme="minorBidi" w:eastAsia="Calibri" w:hAnsiTheme="minorBidi"/>
          <w:sz w:val="24"/>
          <w:szCs w:val="24"/>
          <w:lang w:val="ro-RO" w:eastAsia="zh-CN"/>
        </w:rPr>
        <w:t xml:space="preserve">primul ajutor pentru situaţii de urgenţă </w:t>
      </w:r>
    </w:p>
    <w:p w:rsidR="009E75DB" w:rsidRPr="006A241C" w:rsidRDefault="00A2284E"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instala </w:t>
      </w:r>
      <w:r w:rsidR="009E75DB" w:rsidRPr="006A241C">
        <w:rPr>
          <w:rFonts w:asciiTheme="minorBidi" w:eastAsia="Calibri" w:hAnsiTheme="minorBidi"/>
          <w:sz w:val="24"/>
          <w:szCs w:val="24"/>
          <w:lang w:val="ro-RO" w:eastAsia="zh-CN"/>
        </w:rPr>
        <w:t xml:space="preserve">G.S. (WC) ecologic </w:t>
      </w:r>
    </w:p>
    <w:p w:rsidR="009E75DB" w:rsidRPr="006A241C" w:rsidRDefault="009E75DB"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vor solicita branşamente provizorii pentru alimentare cu apă, respectiv, energie electrică, necesare funcţionării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ului.</w:t>
      </w:r>
    </w:p>
    <w:p w:rsidR="00972F75" w:rsidRPr="006A241C" w:rsidRDefault="00653C34" w:rsidP="00AC3A0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MS Mincho" w:hAnsiTheme="minorBidi"/>
          <w:sz w:val="24"/>
          <w:szCs w:val="24"/>
          <w:lang w:val="ro-RO" w:eastAsia="ja-JP" w:bidi="he-IL"/>
        </w:rPr>
        <w:t>în perioada de execuţie a lucrărilor vor fi stabilite zone de parcare a autovehiculelor si a utilajelor utilizate;</w:t>
      </w:r>
    </w:p>
    <w:p w:rsidR="009E75DB" w:rsidRPr="006A241C" w:rsidRDefault="00972F75" w:rsidP="006A241C">
      <w:pPr>
        <w:suppressAutoHyphens/>
        <w:spacing w:before="240" w:after="0" w:line="240" w:lineRule="auto"/>
        <w:ind w:left="360"/>
        <w:rPr>
          <w:rFonts w:asciiTheme="minorBidi" w:eastAsia="Calibri" w:hAnsiTheme="minorBidi"/>
          <w:sz w:val="24"/>
          <w:szCs w:val="24"/>
          <w:lang w:val="ro-RO" w:eastAsia="zh-CN"/>
        </w:rPr>
      </w:pPr>
      <w:r w:rsidRPr="006A241C">
        <w:rPr>
          <w:rFonts w:asciiTheme="minorBidi" w:eastAsia="Calibri" w:hAnsiTheme="minorBidi"/>
          <w:b/>
          <w:bCs/>
          <w:sz w:val="24"/>
          <w:szCs w:val="24"/>
          <w:lang w:eastAsia="zh-CN"/>
        </w:rPr>
        <w:t>DOTĂRI ŞI</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MĂSURI</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1"/>
          <w:sz w:val="24"/>
          <w:szCs w:val="24"/>
          <w:lang w:eastAsia="zh-CN"/>
        </w:rPr>
        <w:t>PREVĂZUTE</w:t>
      </w:r>
      <w:r w:rsidRPr="006A241C">
        <w:rPr>
          <w:rFonts w:asciiTheme="minorBidi" w:eastAsia="Calibri" w:hAnsiTheme="minorBidi"/>
          <w:b/>
          <w:bCs/>
          <w:spacing w:val="-2"/>
          <w:sz w:val="24"/>
          <w:szCs w:val="24"/>
          <w:lang w:eastAsia="zh-CN"/>
        </w:rPr>
        <w:t xml:space="preserve"> </w:t>
      </w:r>
      <w:r w:rsidRPr="006A241C">
        <w:rPr>
          <w:rFonts w:asciiTheme="minorBidi" w:eastAsia="Calibri" w:hAnsiTheme="minorBidi"/>
          <w:b/>
          <w:bCs/>
          <w:spacing w:val="-1"/>
          <w:sz w:val="24"/>
          <w:szCs w:val="24"/>
          <w:lang w:eastAsia="zh-CN"/>
        </w:rPr>
        <w:t>PENTRU CONTROLUL</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EMISIILOR</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2"/>
          <w:sz w:val="24"/>
          <w:szCs w:val="24"/>
          <w:lang w:eastAsia="zh-CN"/>
        </w:rPr>
        <w:t>DE</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1"/>
          <w:sz w:val="24"/>
          <w:szCs w:val="24"/>
          <w:lang w:eastAsia="zh-CN"/>
        </w:rPr>
        <w:t>POLUANŢI</w:t>
      </w:r>
      <w:r w:rsidRPr="006A241C">
        <w:rPr>
          <w:rFonts w:asciiTheme="minorBidi" w:eastAsia="Calibri" w:hAnsiTheme="minorBidi"/>
          <w:b/>
          <w:bCs/>
          <w:sz w:val="24"/>
          <w:szCs w:val="24"/>
          <w:lang w:eastAsia="zh-CN"/>
        </w:rPr>
        <w:t xml:space="preserve"> ÎN</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MEDIU</w:t>
      </w:r>
      <w:r w:rsidR="003F1EA1" w:rsidRPr="006A241C">
        <w:rPr>
          <w:rFonts w:asciiTheme="minorBidi" w:eastAsia="Calibri" w:hAnsiTheme="minorBidi"/>
          <w:spacing w:val="-1"/>
          <w:sz w:val="24"/>
          <w:szCs w:val="24"/>
          <w:lang w:eastAsia="zh-CN"/>
        </w:rPr>
        <w:t>:</w:t>
      </w:r>
    </w:p>
    <w:p w:rsidR="009E75DB" w:rsidRPr="006A241C" w:rsidRDefault="009E75DB" w:rsidP="00AC3A05">
      <w:pPr>
        <w:pStyle w:val="ListParagraph"/>
        <w:numPr>
          <w:ilvl w:val="0"/>
          <w:numId w:val="19"/>
        </w:numPr>
        <w:tabs>
          <w:tab w:val="num" w:pos="1440"/>
        </w:tabs>
        <w:suppressAutoHyphens/>
        <w:spacing w:before="120"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pubelă pentru deşeuri menajere, dar şi containare pentru depozitarea deşeurilor provenite din realizarea construcţiei. Aceste deşeuri vor fi transportate la groapa de gunoi de catre firma de salubritate din zonă</w:t>
      </w:r>
      <w:r w:rsidR="00D13916" w:rsidRPr="006A241C">
        <w:rPr>
          <w:rFonts w:asciiTheme="minorBidi" w:eastAsia="Calibri" w:hAnsiTheme="minorBidi"/>
          <w:sz w:val="24"/>
          <w:szCs w:val="24"/>
          <w:lang w:val="ro-RO" w:eastAsia="zh-CN"/>
        </w:rPr>
        <w:t>, conform contractului încheiat cu beneficiarul</w:t>
      </w:r>
    </w:p>
    <w:p w:rsidR="00972F75" w:rsidRPr="006A241C" w:rsidRDefault="00972F75" w:rsidP="00AC3A05">
      <w:pPr>
        <w:pStyle w:val="ListParagraph"/>
        <w:numPr>
          <w:ilvl w:val="0"/>
          <w:numId w:val="19"/>
        </w:numPr>
        <w:spacing w:after="0" w:line="240" w:lineRule="auto"/>
        <w:ind w:right="-568"/>
        <w:rPr>
          <w:rFonts w:asciiTheme="minorBidi" w:hAnsiTheme="minorBidi"/>
          <w:sz w:val="24"/>
          <w:szCs w:val="24"/>
        </w:rPr>
      </w:pPr>
      <w:r w:rsidRPr="006A241C">
        <w:rPr>
          <w:rFonts w:asciiTheme="minorBidi" w:eastAsia="Times New Roman" w:hAnsiTheme="minorBidi"/>
          <w:sz w:val="24"/>
          <w:szCs w:val="24"/>
          <w:lang w:val="ro-RO" w:eastAsia="ro-RO"/>
        </w:rPr>
        <w:lastRenderedPageBreak/>
        <w:t>se vor lua toate măsurile pentru evitarea poluărilor accidentale</w:t>
      </w:r>
    </w:p>
    <w:p w:rsidR="00FA2615" w:rsidRPr="006A241C" w:rsidRDefault="00FA2615" w:rsidP="00AC3A05">
      <w:pPr>
        <w:pStyle w:val="ListParagraph"/>
        <w:numPr>
          <w:ilvl w:val="0"/>
          <w:numId w:val="19"/>
        </w:numPr>
        <w:spacing w:after="0" w:line="240" w:lineRule="auto"/>
        <w:ind w:right="-568"/>
        <w:rPr>
          <w:rFonts w:asciiTheme="minorBidi" w:hAnsiTheme="minorBidi"/>
          <w:sz w:val="24"/>
          <w:szCs w:val="24"/>
        </w:rPr>
      </w:pPr>
      <w:r w:rsidRPr="006A241C">
        <w:rPr>
          <w:rFonts w:asciiTheme="minorBidi" w:hAnsiTheme="minorBidi"/>
          <w:sz w:val="24"/>
          <w:szCs w:val="24"/>
        </w:rPr>
        <w:t xml:space="preserve">se vor lua măsuri de prevenire a </w:t>
      </w:r>
      <w:r w:rsidR="00D13916" w:rsidRPr="006A241C">
        <w:rPr>
          <w:rFonts w:asciiTheme="minorBidi" w:hAnsiTheme="minorBidi"/>
          <w:sz w:val="24"/>
          <w:szCs w:val="24"/>
        </w:rPr>
        <w:t>contamină</w:t>
      </w:r>
      <w:r w:rsidR="00A2284E" w:rsidRPr="006A241C">
        <w:rPr>
          <w:rFonts w:asciiTheme="minorBidi" w:hAnsiTheme="minorBidi"/>
          <w:sz w:val="24"/>
          <w:szCs w:val="24"/>
        </w:rPr>
        <w:t xml:space="preserve">rii </w:t>
      </w:r>
      <w:r w:rsidRPr="006A241C">
        <w:rPr>
          <w:rFonts w:asciiTheme="minorBidi" w:hAnsiTheme="minorBidi"/>
          <w:sz w:val="24"/>
          <w:szCs w:val="24"/>
        </w:rPr>
        <w:t xml:space="preserve">solului, subsolului și a apelor cu produse poluante existente în mod curent pe </w:t>
      </w:r>
      <w:r w:rsidR="00C81679" w:rsidRPr="006A241C">
        <w:rPr>
          <w:rFonts w:asciiTheme="minorBidi" w:hAnsiTheme="minorBidi"/>
          <w:sz w:val="24"/>
          <w:szCs w:val="24"/>
        </w:rPr>
        <w:t>șantier</w:t>
      </w:r>
      <w:r w:rsidRPr="006A241C">
        <w:rPr>
          <w:rFonts w:asciiTheme="minorBidi" w:hAnsiTheme="minorBidi"/>
          <w:sz w:val="24"/>
          <w:szCs w:val="24"/>
        </w:rPr>
        <w:t xml:space="preserve"> (carburanți și lubrifianți etc) prin asigurarea de material</w:t>
      </w:r>
      <w:r w:rsidR="00A2284E" w:rsidRPr="006A241C">
        <w:rPr>
          <w:rFonts w:asciiTheme="minorBidi" w:hAnsiTheme="minorBidi"/>
          <w:sz w:val="24"/>
          <w:szCs w:val="24"/>
        </w:rPr>
        <w:t>e</w:t>
      </w:r>
      <w:r w:rsidRPr="006A241C">
        <w:rPr>
          <w:rFonts w:asciiTheme="minorBidi" w:hAnsiTheme="minorBidi"/>
          <w:sz w:val="24"/>
          <w:szCs w:val="24"/>
        </w:rPr>
        <w:t xml:space="preserve"> absorbante</w:t>
      </w:r>
    </w:p>
    <w:p w:rsidR="009E75DB" w:rsidRPr="006A241C" w:rsidRDefault="00D13916"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Times New Roman" w:hAnsiTheme="minorBidi"/>
          <w:sz w:val="24"/>
          <w:szCs w:val="24"/>
          <w:lang w:val="ro-RO" w:eastAsia="ro-RO"/>
        </w:rPr>
        <w:t>se va avea în vedere stropirea zilnică a suprafeț</w:t>
      </w:r>
      <w:r w:rsidR="009E75DB" w:rsidRPr="006A241C">
        <w:rPr>
          <w:rFonts w:asciiTheme="minorBidi" w:eastAsia="Times New Roman" w:hAnsiTheme="minorBidi"/>
          <w:sz w:val="24"/>
          <w:szCs w:val="24"/>
          <w:lang w:val="ro-RO" w:eastAsia="ro-RO"/>
        </w:rPr>
        <w:t>el</w:t>
      </w:r>
      <w:r w:rsidRPr="006A241C">
        <w:rPr>
          <w:rFonts w:asciiTheme="minorBidi" w:eastAsia="Times New Roman" w:hAnsiTheme="minorBidi"/>
          <w:sz w:val="24"/>
          <w:szCs w:val="24"/>
          <w:lang w:val="ro-RO" w:eastAsia="ro-RO"/>
        </w:rPr>
        <w:t>or de teren precum și curăț</w:t>
      </w:r>
      <w:r w:rsidR="009E75DB" w:rsidRPr="006A241C">
        <w:rPr>
          <w:rFonts w:asciiTheme="minorBidi" w:eastAsia="Times New Roman" w:hAnsiTheme="minorBidi"/>
          <w:sz w:val="24"/>
          <w:szCs w:val="24"/>
          <w:lang w:val="ro-RO" w:eastAsia="ro-RO"/>
        </w:rPr>
        <w:t>irea corespunzatoare a</w:t>
      </w:r>
      <w:r w:rsidRPr="006A241C">
        <w:rPr>
          <w:rFonts w:asciiTheme="minorBidi" w:eastAsia="Times New Roman" w:hAnsiTheme="minorBidi"/>
          <w:sz w:val="24"/>
          <w:szCs w:val="24"/>
          <w:lang w:val="ro-RO" w:eastAsia="ro-RO"/>
        </w:rPr>
        <w:t xml:space="preserve"> mijloacelor de transport la ieș</w:t>
      </w:r>
      <w:r w:rsidR="009E75DB" w:rsidRPr="006A241C">
        <w:rPr>
          <w:rFonts w:asciiTheme="minorBidi" w:eastAsia="Times New Roman" w:hAnsiTheme="minorBidi"/>
          <w:sz w:val="24"/>
          <w:szCs w:val="24"/>
          <w:lang w:val="ro-RO" w:eastAsia="ro-RO"/>
        </w:rPr>
        <w:t xml:space="preserve">irea din </w:t>
      </w:r>
      <w:r w:rsidR="00C81679" w:rsidRPr="006A241C">
        <w:rPr>
          <w:rFonts w:asciiTheme="minorBidi" w:eastAsia="Times New Roman" w:hAnsiTheme="minorBidi"/>
          <w:sz w:val="24"/>
          <w:szCs w:val="24"/>
          <w:lang w:val="ro-RO" w:eastAsia="ro-RO"/>
        </w:rPr>
        <w:t>șantier</w:t>
      </w:r>
    </w:p>
    <w:p w:rsidR="009E75DB" w:rsidRPr="006A241C" w:rsidRDefault="00D13916"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Calibri" w:hAnsiTheme="minorBidi"/>
          <w:sz w:val="24"/>
          <w:szCs w:val="24"/>
          <w:lang w:eastAsia="zh-CN"/>
        </w:rPr>
        <w:t>p</w:t>
      </w:r>
      <w:r w:rsidR="009E75DB" w:rsidRPr="006A241C">
        <w:rPr>
          <w:rFonts w:asciiTheme="minorBidi" w:eastAsia="Calibri" w:hAnsiTheme="minorBidi"/>
          <w:sz w:val="24"/>
          <w:szCs w:val="24"/>
          <w:lang w:eastAsia="zh-CN"/>
        </w:rPr>
        <w:t xml:space="preserve">e timpul verii drumurile de </w:t>
      </w:r>
      <w:r w:rsidR="00C81679" w:rsidRPr="006A241C">
        <w:rPr>
          <w:rFonts w:asciiTheme="minorBidi" w:eastAsia="Calibri" w:hAnsiTheme="minorBidi"/>
          <w:sz w:val="24"/>
          <w:szCs w:val="24"/>
          <w:lang w:eastAsia="zh-CN"/>
        </w:rPr>
        <w:t>șantier</w:t>
      </w:r>
      <w:r w:rsidR="009E75DB" w:rsidRPr="006A241C">
        <w:rPr>
          <w:rFonts w:asciiTheme="minorBidi" w:eastAsia="Calibri" w:hAnsiTheme="minorBidi"/>
          <w:sz w:val="24"/>
          <w:szCs w:val="24"/>
          <w:lang w:eastAsia="zh-CN"/>
        </w:rPr>
        <w:t xml:space="preserve"> vor fi udate periodic</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Times New Roman" w:hAnsiTheme="minorBidi"/>
          <w:bCs/>
          <w:sz w:val="24"/>
          <w:szCs w:val="24"/>
          <w:lang w:val="ro-RO" w:eastAsia="ro-RO"/>
        </w:rPr>
        <w:t>funcţio</w:t>
      </w:r>
      <w:r w:rsidR="00D13916" w:rsidRPr="006A241C">
        <w:rPr>
          <w:rFonts w:asciiTheme="minorBidi" w:eastAsia="Times New Roman" w:hAnsiTheme="minorBidi"/>
          <w:bCs/>
          <w:sz w:val="24"/>
          <w:szCs w:val="24"/>
          <w:lang w:val="ro-RO" w:eastAsia="ro-RO"/>
        </w:rPr>
        <w:t>narea utilajelor să fie limitată</w:t>
      </w:r>
      <w:r w:rsidRPr="006A241C">
        <w:rPr>
          <w:rFonts w:asciiTheme="minorBidi" w:eastAsia="Times New Roman" w:hAnsiTheme="minorBidi"/>
          <w:bCs/>
          <w:sz w:val="24"/>
          <w:szCs w:val="24"/>
          <w:lang w:val="ro-RO" w:eastAsia="ro-RO"/>
        </w:rPr>
        <w:t xml:space="preserve"> la strictul necesar</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Calibri" w:hAnsiTheme="minorBidi"/>
          <w:sz w:val="24"/>
          <w:szCs w:val="24"/>
          <w:lang w:val="ro-RO" w:eastAsia="zh-CN"/>
        </w:rPr>
        <w:t xml:space="preserve">De asemenea, prin grija beneficiarului, se va respecta programul de odihnă </w:t>
      </w:r>
      <w:r w:rsidRPr="006A241C">
        <w:rPr>
          <w:rFonts w:asciiTheme="minorBidi" w:eastAsia="Calibri" w:hAnsiTheme="minorBidi"/>
          <w:sz w:val="24"/>
          <w:szCs w:val="24"/>
          <w:lang w:eastAsia="zh-CN"/>
        </w:rPr>
        <w:t xml:space="preserve">conform Ordinul  MS 119/2014, </w:t>
      </w:r>
      <w:r w:rsidRPr="006A241C">
        <w:rPr>
          <w:rFonts w:asciiTheme="minorBidi" w:eastAsia="Calibri" w:hAnsiTheme="minorBidi"/>
          <w:sz w:val="24"/>
          <w:szCs w:val="24"/>
          <w:lang w:val="ro-RO" w:eastAsia="zh-CN"/>
        </w:rPr>
        <w:t xml:space="preserve">şi se va efectua </w:t>
      </w:r>
      <w:r w:rsidR="0091213C" w:rsidRPr="006A241C">
        <w:rPr>
          <w:rFonts w:asciiTheme="minorBidi" w:eastAsia="Calibri" w:hAnsiTheme="minorBidi"/>
          <w:sz w:val="24"/>
          <w:szCs w:val="24"/>
          <w:lang w:val="ro-RO" w:eastAsia="zh-CN"/>
        </w:rPr>
        <w:t>curața</w:t>
      </w:r>
      <w:r w:rsidRPr="006A241C">
        <w:rPr>
          <w:rFonts w:asciiTheme="minorBidi" w:eastAsia="Calibri" w:hAnsiTheme="minorBidi"/>
          <w:sz w:val="24"/>
          <w:szCs w:val="24"/>
          <w:lang w:val="ro-RO" w:eastAsia="zh-CN"/>
        </w:rPr>
        <w:t>rea maşinilor inainte de a ieşi din incintă pe drumurile publice.</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Locurile de muncă vor fi amenajate în conformitate cu cerinţele din Anexa 16 a Ord. M.S.F. 933/2003, Ord. M.M. S.S. 508,  Art. 226 din Normele Generale de Protecţia Muncii.</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fr-FR" w:eastAsia="zh-CN"/>
        </w:rPr>
        <w:t>Executantul lucrării va încheia un contract de depozitat moloz / pamant la rampa ecologică a oraşului cu serviciul de salubritate</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în perioada propusă pentru construcţia obiectivului, se va res</w:t>
      </w:r>
      <w:r w:rsidR="00D13916" w:rsidRPr="006A241C">
        <w:rPr>
          <w:rFonts w:asciiTheme="minorBidi" w:eastAsia="Times New Roman" w:hAnsiTheme="minorBidi"/>
          <w:sz w:val="24"/>
          <w:szCs w:val="24"/>
          <w:lang w:val="ro-RO" w:eastAsia="ro-RO"/>
        </w:rPr>
        <w:t>pecta programul de lucru care</w:t>
      </w:r>
      <w:r w:rsidRPr="006A241C">
        <w:rPr>
          <w:rFonts w:asciiTheme="minorBidi" w:eastAsia="Times New Roman" w:hAnsiTheme="minorBidi"/>
          <w:sz w:val="24"/>
          <w:szCs w:val="24"/>
          <w:lang w:val="ro-RO" w:eastAsia="ro-RO"/>
        </w:rPr>
        <w:t xml:space="preserve"> va </w:t>
      </w:r>
      <w:r w:rsidR="00D13916" w:rsidRPr="006A241C">
        <w:rPr>
          <w:rFonts w:asciiTheme="minorBidi" w:eastAsia="Times New Roman" w:hAnsiTheme="minorBidi"/>
          <w:sz w:val="24"/>
          <w:szCs w:val="24"/>
          <w:lang w:val="ro-RO" w:eastAsia="ro-RO"/>
        </w:rPr>
        <w:t>fi impus</w:t>
      </w:r>
      <w:r w:rsidRPr="006A241C">
        <w:rPr>
          <w:rFonts w:asciiTheme="minorBidi" w:eastAsia="Times New Roman" w:hAnsiTheme="minorBidi"/>
          <w:sz w:val="24"/>
          <w:szCs w:val="24"/>
          <w:lang w:val="ro-RO" w:eastAsia="ro-RO"/>
        </w:rPr>
        <w:t xml:space="preserve"> de către administraţia publică locală prin autorizaţia de construcţie;</w:t>
      </w:r>
    </w:p>
    <w:p w:rsidR="009E75DB" w:rsidRPr="006A241C" w:rsidRDefault="00D13916"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se vor respecta condiț</w:t>
      </w:r>
      <w:r w:rsidR="00A2284E" w:rsidRPr="006A241C">
        <w:rPr>
          <w:rFonts w:asciiTheme="minorBidi" w:eastAsia="Times New Roman" w:hAnsiTheme="minorBidi"/>
          <w:sz w:val="24"/>
          <w:szCs w:val="24"/>
          <w:lang w:val="ro-RO" w:eastAsia="ro-RO"/>
        </w:rPr>
        <w:t>i</w:t>
      </w:r>
      <w:r w:rsidR="009E75DB" w:rsidRPr="006A241C">
        <w:rPr>
          <w:rFonts w:asciiTheme="minorBidi" w:eastAsia="Times New Roman" w:hAnsiTheme="minorBidi"/>
          <w:sz w:val="24"/>
          <w:szCs w:val="24"/>
          <w:lang w:val="ro-RO" w:eastAsia="ro-RO"/>
        </w:rPr>
        <w:t>i</w:t>
      </w:r>
      <w:r w:rsidRPr="006A241C">
        <w:rPr>
          <w:rFonts w:asciiTheme="minorBidi" w:eastAsia="Times New Roman" w:hAnsiTheme="minorBidi"/>
          <w:sz w:val="24"/>
          <w:szCs w:val="24"/>
          <w:lang w:val="ro-RO" w:eastAsia="ro-RO"/>
        </w:rPr>
        <w:t>le din autorizație, a</w:t>
      </w:r>
      <w:r w:rsidR="00A2284E" w:rsidRPr="006A241C">
        <w:rPr>
          <w:rFonts w:asciiTheme="minorBidi" w:eastAsia="Times New Roman" w:hAnsiTheme="minorBidi"/>
          <w:sz w:val="24"/>
          <w:szCs w:val="24"/>
          <w:lang w:val="ro-RO" w:eastAsia="ro-RO"/>
        </w:rPr>
        <w:t>vize</w:t>
      </w:r>
      <w:r w:rsidRPr="006A241C">
        <w:rPr>
          <w:rFonts w:asciiTheme="minorBidi" w:eastAsia="Times New Roman" w:hAnsiTheme="minorBidi"/>
          <w:sz w:val="24"/>
          <w:szCs w:val="24"/>
          <w:lang w:val="ro-RO" w:eastAsia="ro-RO"/>
        </w:rPr>
        <w:t xml:space="preserve"> ș</w:t>
      </w:r>
      <w:r w:rsidR="009E75DB" w:rsidRPr="006A241C">
        <w:rPr>
          <w:rFonts w:asciiTheme="minorBidi" w:eastAsia="Times New Roman" w:hAnsiTheme="minorBidi"/>
          <w:sz w:val="24"/>
          <w:szCs w:val="24"/>
          <w:lang w:val="ro-RO" w:eastAsia="ro-RO"/>
        </w:rPr>
        <w:t>i acorduri</w:t>
      </w:r>
    </w:p>
    <w:p w:rsidR="009E75DB" w:rsidRPr="006A241C" w:rsidRDefault="009E75DB" w:rsidP="00AC3A05">
      <w:pPr>
        <w:pStyle w:val="ListParagraph"/>
        <w:numPr>
          <w:ilvl w:val="0"/>
          <w:numId w:val="19"/>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este obligatorie respectarea prevederilor OUG 195/2005 aprobată prin Legea 265/2006 privind protecţia mediului, cu modificările şi completările ulterioare.</w:t>
      </w:r>
    </w:p>
    <w:p w:rsidR="00BA1594" w:rsidRPr="006A241C" w:rsidRDefault="00163CE9" w:rsidP="00F74553">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XI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Lucrări de refacere a amplasamentului la finalizarea investiției,</w:t>
      </w:r>
      <w:r w:rsidR="009E75DB" w:rsidRPr="006A241C">
        <w:rPr>
          <w:rStyle w:val="spctbdy"/>
          <w:rFonts w:asciiTheme="minorBidi" w:hAnsiTheme="minorBidi"/>
          <w:color w:val="1F4E79" w:themeColor="accent1" w:themeShade="80"/>
          <w:sz w:val="24"/>
          <w:szCs w:val="24"/>
          <w:bdr w:val="none" w:sz="0" w:space="0" w:color="auto" w:frame="1"/>
          <w:shd w:val="clear" w:color="auto" w:fill="FFFFFF"/>
        </w:rPr>
        <w:t xml:space="preserve"> </w:t>
      </w:r>
    </w:p>
    <w:p w:rsidR="007C0AE6" w:rsidRDefault="00163CE9" w:rsidP="00901745">
      <w:pPr>
        <w:spacing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proofErr w:type="gramStart"/>
      <w:r w:rsidRPr="006A241C">
        <w:rPr>
          <w:rStyle w:val="spctbdy"/>
          <w:rFonts w:asciiTheme="minorBidi" w:hAnsiTheme="minorBidi"/>
          <w:color w:val="1F4E79" w:themeColor="accent1" w:themeShade="80"/>
          <w:sz w:val="24"/>
          <w:szCs w:val="24"/>
          <w:bdr w:val="none" w:sz="0" w:space="0" w:color="auto" w:frame="1"/>
          <w:shd w:val="clear" w:color="auto" w:fill="FFFFFF"/>
        </w:rPr>
        <w:t>în</w:t>
      </w:r>
      <w:proofErr w:type="gramEnd"/>
      <w:r w:rsidRPr="006A241C">
        <w:rPr>
          <w:rStyle w:val="spctbdy"/>
          <w:rFonts w:asciiTheme="minorBidi" w:hAnsiTheme="minorBidi"/>
          <w:color w:val="1F4E79" w:themeColor="accent1" w:themeShade="80"/>
          <w:sz w:val="24"/>
          <w:szCs w:val="24"/>
          <w:bdr w:val="none" w:sz="0" w:space="0" w:color="auto" w:frame="1"/>
          <w:shd w:val="clear" w:color="auto" w:fill="FFFFFF"/>
        </w:rPr>
        <w:t xml:space="preserve"> caz de accidente și/sau la încetarea activității, în măsura în care aceste informații sunt disponibile:</w:t>
      </w:r>
    </w:p>
    <w:p w:rsidR="007C0AE6" w:rsidRDefault="00163CE9"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lucrările</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propuse pentru refacerea amplasamentului la finalizarea investiției, în caz de accidente și/sau la încetarea activității;</w:t>
      </w:r>
    </w:p>
    <w:p w:rsidR="007C0AE6" w:rsidRPr="003C6A8E" w:rsidRDefault="007C0AE6" w:rsidP="007C0AE6">
      <w:pPr>
        <w:spacing w:line="20" w:lineRule="atLeast"/>
        <w:ind w:firstLine="720"/>
        <w:rPr>
          <w:rFonts w:ascii="Arial" w:hAnsi="Arial" w:cs="Arial"/>
          <w:color w:val="000000"/>
          <w:sz w:val="24"/>
          <w:szCs w:val="24"/>
          <w:lang w:val="ro-RO"/>
        </w:rPr>
      </w:pPr>
      <w:r w:rsidRPr="003C6A8E">
        <w:rPr>
          <w:rFonts w:ascii="Arial" w:hAnsi="Arial" w:cs="Arial"/>
          <w:color w:val="000000"/>
          <w:sz w:val="24"/>
          <w:szCs w:val="24"/>
          <w:lang w:val="ro-RO"/>
        </w:rPr>
        <w:t>După terminarea lucrărilor la construcţii, se vor realiza operaţiuni pentru conservarea cadrului natural, respectiv plantări şi zone verzi, conform normelor  în vigoare. Este de precizat ca in urma executarii lucrarilor de construcţie propuse prin prezentul proiect vor fi luate masuri de curatare a amplasamentului pe care functioneaza obiectivul.</w:t>
      </w:r>
    </w:p>
    <w:p w:rsidR="007C0AE6" w:rsidRPr="003C6A8E" w:rsidRDefault="007C0AE6" w:rsidP="007C0AE6">
      <w:pPr>
        <w:spacing w:line="20" w:lineRule="atLeast"/>
        <w:ind w:firstLine="720"/>
        <w:rPr>
          <w:rFonts w:ascii="Arial" w:hAnsi="Arial" w:cs="Arial"/>
          <w:color w:val="000000"/>
          <w:sz w:val="24"/>
          <w:szCs w:val="24"/>
          <w:lang w:val="ro-RO"/>
        </w:rPr>
      </w:pPr>
      <w:r w:rsidRPr="003C6A8E">
        <w:rPr>
          <w:rFonts w:ascii="Arial" w:hAnsi="Arial" w:cs="Arial"/>
          <w:color w:val="000000"/>
          <w:sz w:val="24"/>
          <w:szCs w:val="24"/>
          <w:lang w:val="ro-RO"/>
        </w:rPr>
        <w:t>In caz de producerea unor poluări accidentale cu combustibili , se vor indepărta cu ajutorul materialelor absorbante , care vor fi preluate de către societăți autorizate.</w:t>
      </w:r>
    </w:p>
    <w:p w:rsidR="007C0AE6" w:rsidRDefault="007C0AE6"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p>
    <w:p w:rsidR="00DC793B" w:rsidRDefault="00163CE9"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aspecte</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referitoare la prevenirea și modul de răspuns pentru cazuri de poluări accidentale;</w:t>
      </w:r>
    </w:p>
    <w:p w:rsidR="00DC793B" w:rsidRPr="00AA7B9B" w:rsidRDefault="00DC793B" w:rsidP="00AA7B9B">
      <w:pPr>
        <w:spacing w:line="20" w:lineRule="atLeast"/>
        <w:ind w:right="54"/>
        <w:rPr>
          <w:rStyle w:val="slinbdy"/>
          <w:rFonts w:ascii="Arial" w:hAnsi="Arial" w:cs="Arial"/>
          <w:bCs/>
          <w:color w:val="000000"/>
          <w:sz w:val="24"/>
          <w:szCs w:val="24"/>
          <w:lang w:val="ro-RO"/>
        </w:rPr>
      </w:pPr>
      <w:r w:rsidRPr="003C6A8E">
        <w:rPr>
          <w:rFonts w:ascii="Arial" w:hAnsi="Arial" w:cs="Arial"/>
          <w:bCs/>
          <w:color w:val="000000"/>
          <w:sz w:val="24"/>
          <w:szCs w:val="24"/>
          <w:lang w:val="ro-RO"/>
        </w:rPr>
        <w:t>nu este cazul.  Avand  in vedere activitatea ce se va desfasura pe amplasament exista probabilitate mica  de poluari accidentale care sa afecteze factorii de mediu pentru a fi nevoie de masuri de decontaminare.</w:t>
      </w:r>
    </w:p>
    <w:p w:rsidR="007C0AE6" w:rsidRDefault="00163CE9"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aspecte</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referitoare la închiderea/dezafectarea/demolarea instalației;</w:t>
      </w:r>
    </w:p>
    <w:p w:rsidR="00DC793B" w:rsidRDefault="00DC793B"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3C6A8E">
        <w:rPr>
          <w:rStyle w:val="tpa1"/>
          <w:rFonts w:ascii="Arial" w:hAnsi="Arial" w:cs="Arial"/>
          <w:color w:val="000000"/>
          <w:sz w:val="24"/>
          <w:szCs w:val="24"/>
          <w:lang w:val="ro-RO"/>
        </w:rPr>
        <w:t>Se vor respecta normele  pentru acest gen de lucrări</w:t>
      </w:r>
    </w:p>
    <w:p w:rsidR="009D5E8E" w:rsidRPr="006A241C" w:rsidRDefault="00163CE9"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modalități</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de refacere a stării inițiale/reabilitare în vederea utilizării ulterioare a terenului.</w:t>
      </w:r>
      <w:r w:rsidR="009E75DB"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BA1594" w:rsidRPr="006A241C" w:rsidRDefault="00BA1594" w:rsidP="00AC3A05">
      <w:pPr>
        <w:pStyle w:val="ListParagraph"/>
        <w:numPr>
          <w:ilvl w:val="0"/>
          <w:numId w:val="21"/>
        </w:num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vor</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decoperta resturile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balast</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ră</w:t>
      </w:r>
      <w:r w:rsidRPr="006A241C">
        <w:rPr>
          <w:rFonts w:asciiTheme="minorBidi" w:eastAsia="Calibri" w:hAnsiTheme="minorBidi"/>
          <w:sz w:val="24"/>
          <w:szCs w:val="24"/>
        </w:rPr>
        <w:t>mase</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î</w:t>
      </w:r>
      <w:r w:rsidRPr="006A241C">
        <w:rPr>
          <w:rFonts w:asciiTheme="minorBidi" w:eastAsia="Calibri" w:hAnsiTheme="minorBidi"/>
          <w:sz w:val="24"/>
          <w:szCs w:val="24"/>
        </w:rPr>
        <w:t>n</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zonele</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de spaț</w:t>
      </w:r>
      <w:r w:rsidRPr="006A241C">
        <w:rPr>
          <w:rFonts w:asciiTheme="minorBidi" w:eastAsia="Calibri" w:hAnsiTheme="minorBidi"/>
          <w:sz w:val="24"/>
          <w:szCs w:val="24"/>
        </w:rPr>
        <w:t>ii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verzi</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ș</w:t>
      </w:r>
      <w:r w:rsidRPr="006A241C">
        <w:rPr>
          <w:rFonts w:asciiTheme="minorBidi" w:eastAsia="Calibri" w:hAnsiTheme="minorBidi"/>
          <w:sz w:val="24"/>
          <w:szCs w:val="24"/>
        </w:rPr>
        <w:t>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completa</w:t>
      </w:r>
    </w:p>
    <w:p w:rsidR="00AA7B9B" w:rsidRPr="00AA7B9B" w:rsidRDefault="00BA1594" w:rsidP="00AC3A05">
      <w:pPr>
        <w:pStyle w:val="ListParagraph"/>
        <w:numPr>
          <w:ilvl w:val="0"/>
          <w:numId w:val="20"/>
        </w:numPr>
        <w:spacing w:before="120" w:after="0" w:line="240" w:lineRule="auto"/>
        <w:jc w:val="both"/>
        <w:rPr>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sz w:val="24"/>
          <w:szCs w:val="24"/>
          <w:bdr w:val="none" w:sz="0" w:space="0" w:color="auto" w:frame="1"/>
          <w:shd w:val="clear" w:color="auto" w:fill="FFFFFF"/>
        </w:rPr>
        <w:t>sa v</w:t>
      </w:r>
      <w:r w:rsidR="00A2284E" w:rsidRPr="006A241C">
        <w:rPr>
          <w:rStyle w:val="spctbdy"/>
          <w:rFonts w:asciiTheme="minorBidi" w:hAnsiTheme="minorBidi"/>
          <w:sz w:val="24"/>
          <w:szCs w:val="24"/>
          <w:bdr w:val="none" w:sz="0" w:space="0" w:color="auto" w:frame="1"/>
          <w:shd w:val="clear" w:color="auto" w:fill="FFFFFF"/>
        </w:rPr>
        <w:t>or reface</w:t>
      </w:r>
      <w:r w:rsidR="00D13916" w:rsidRPr="006A241C">
        <w:rPr>
          <w:rStyle w:val="spctbdy"/>
          <w:rFonts w:asciiTheme="minorBidi" w:hAnsiTheme="minorBidi"/>
          <w:sz w:val="24"/>
          <w:szCs w:val="24"/>
          <w:bdr w:val="none" w:sz="0" w:space="0" w:color="auto" w:frame="1"/>
          <w:shd w:val="clear" w:color="auto" w:fill="FFFFFF"/>
        </w:rPr>
        <w:t xml:space="preserve"> amenajă</w:t>
      </w:r>
      <w:r w:rsidR="00A2284E" w:rsidRPr="006A241C">
        <w:rPr>
          <w:rStyle w:val="spctbdy"/>
          <w:rFonts w:asciiTheme="minorBidi" w:hAnsiTheme="minorBidi"/>
          <w:sz w:val="24"/>
          <w:szCs w:val="24"/>
          <w:bdr w:val="none" w:sz="0" w:space="0" w:color="auto" w:frame="1"/>
          <w:shd w:val="clear" w:color="auto" w:fill="FFFFFF"/>
        </w:rPr>
        <w:t>rile</w:t>
      </w:r>
      <w:r w:rsidRPr="006A241C">
        <w:rPr>
          <w:rStyle w:val="spctbdy"/>
          <w:rFonts w:asciiTheme="minorBidi" w:hAnsiTheme="minorBidi"/>
          <w:sz w:val="24"/>
          <w:szCs w:val="24"/>
          <w:bdr w:val="none" w:sz="0" w:space="0" w:color="auto" w:frame="1"/>
          <w:shd w:val="clear" w:color="auto" w:fill="FFFFFF"/>
        </w:rPr>
        <w:t xml:space="preserve"> </w:t>
      </w:r>
      <w:r w:rsidR="00A2284E" w:rsidRPr="006A241C">
        <w:rPr>
          <w:rStyle w:val="spctbdy"/>
          <w:rFonts w:asciiTheme="minorBidi" w:hAnsiTheme="minorBidi"/>
          <w:sz w:val="24"/>
          <w:szCs w:val="24"/>
          <w:bdr w:val="none" w:sz="0" w:space="0" w:color="auto" w:frame="1"/>
          <w:shd w:val="clear" w:color="auto" w:fill="FFFFFF"/>
        </w:rPr>
        <w:t>afectate,</w:t>
      </w:r>
      <w:r w:rsidR="00D13916" w:rsidRPr="006A241C">
        <w:rPr>
          <w:rStyle w:val="spctbdy"/>
          <w:rFonts w:asciiTheme="minorBidi" w:hAnsiTheme="minorBidi"/>
          <w:sz w:val="24"/>
          <w:szCs w:val="24"/>
          <w:bdr w:val="none" w:sz="0" w:space="0" w:color="auto" w:frame="1"/>
          <w:shd w:val="clear" w:color="auto" w:fill="FFFFFF"/>
        </w:rPr>
        <w:t xml:space="preserve"> spații verzi ș</w:t>
      </w:r>
      <w:r w:rsidRPr="006A241C">
        <w:rPr>
          <w:rStyle w:val="spctbdy"/>
          <w:rFonts w:asciiTheme="minorBidi" w:hAnsiTheme="minorBidi"/>
          <w:sz w:val="24"/>
          <w:szCs w:val="24"/>
          <w:bdr w:val="none" w:sz="0" w:space="0" w:color="auto" w:frame="1"/>
          <w:shd w:val="clear" w:color="auto" w:fill="FFFFFF"/>
        </w:rPr>
        <w:t>i ale</w:t>
      </w:r>
      <w:r w:rsidR="00A2284E" w:rsidRPr="006A241C">
        <w:rPr>
          <w:rStyle w:val="spctbdy"/>
          <w:rFonts w:asciiTheme="minorBidi" w:hAnsiTheme="minorBidi"/>
          <w:sz w:val="24"/>
          <w:szCs w:val="24"/>
          <w:bdr w:val="none" w:sz="0" w:space="0" w:color="auto" w:frame="1"/>
          <w:shd w:val="clear" w:color="auto" w:fill="FFFFFF"/>
        </w:rPr>
        <w:t>il</w:t>
      </w:r>
      <w:r w:rsidRPr="006A241C">
        <w:rPr>
          <w:rStyle w:val="spctbdy"/>
          <w:rFonts w:asciiTheme="minorBidi" w:hAnsiTheme="minorBidi"/>
          <w:sz w:val="24"/>
          <w:szCs w:val="24"/>
          <w:bdr w:val="none" w:sz="0" w:space="0" w:color="auto" w:frame="1"/>
          <w:shd w:val="clear" w:color="auto" w:fill="FFFFFF"/>
        </w:rPr>
        <w:t>e</w:t>
      </w:r>
      <w:r w:rsidRPr="006A241C">
        <w:rPr>
          <w:rStyle w:val="spctbdy"/>
          <w:rFonts w:asciiTheme="minorBidi" w:hAnsiTheme="minorBidi"/>
          <w:color w:val="FF0000"/>
          <w:sz w:val="24"/>
          <w:szCs w:val="24"/>
          <w:bdr w:val="none" w:sz="0" w:space="0" w:color="auto" w:frame="1"/>
          <w:shd w:val="clear" w:color="auto" w:fill="FFFFFF"/>
        </w:rPr>
        <w:t xml:space="preserve"> </w:t>
      </w:r>
      <w:r w:rsidRPr="006A241C">
        <w:rPr>
          <w:rFonts w:asciiTheme="minorBidi" w:eastAsia="Times New Roman" w:hAnsiTheme="minorBidi"/>
          <w:sz w:val="24"/>
          <w:szCs w:val="24"/>
          <w:lang w:val="ro-RO"/>
        </w:rPr>
        <w:t>pietonale</w:t>
      </w:r>
    </w:p>
    <w:p w:rsidR="00AA7B9B" w:rsidRPr="00AA7B9B" w:rsidRDefault="00AA7B9B" w:rsidP="00AA7B9B">
      <w:pPr>
        <w:spacing w:before="120" w:after="0" w:line="240" w:lineRule="auto"/>
        <w:ind w:left="360"/>
        <w:jc w:val="both"/>
        <w:rPr>
          <w:rFonts w:asciiTheme="minorBidi" w:hAnsiTheme="minorBidi"/>
          <w:color w:val="1F4E79" w:themeColor="accent1" w:themeShade="80"/>
          <w:sz w:val="24"/>
          <w:szCs w:val="24"/>
          <w:bdr w:val="none" w:sz="0" w:space="0" w:color="auto" w:frame="1"/>
          <w:shd w:val="clear" w:color="auto" w:fill="FFFFFF"/>
        </w:rPr>
      </w:pPr>
    </w:p>
    <w:p w:rsidR="00881EB1" w:rsidRPr="00881EB1" w:rsidRDefault="00881EB1" w:rsidP="00881EB1">
      <w:pPr>
        <w:pStyle w:val="Default"/>
        <w:spacing w:line="360" w:lineRule="auto"/>
        <w:jc w:val="both"/>
        <w:rPr>
          <w:bCs/>
          <w:color w:val="1F4E79" w:themeColor="accent1" w:themeShade="80"/>
          <w:sz w:val="28"/>
          <w:szCs w:val="28"/>
        </w:rPr>
      </w:pPr>
      <w:r w:rsidRPr="00881EB1">
        <w:rPr>
          <w:bCs/>
          <w:color w:val="1F4E79" w:themeColor="accent1" w:themeShade="80"/>
          <w:sz w:val="28"/>
          <w:szCs w:val="28"/>
        </w:rPr>
        <w:t>XII</w:t>
      </w:r>
      <w:r>
        <w:rPr>
          <w:bCs/>
          <w:sz w:val="28"/>
          <w:szCs w:val="28"/>
        </w:rPr>
        <w:t xml:space="preserve">          </w:t>
      </w:r>
      <w:r>
        <w:rPr>
          <w:bCs/>
          <w:color w:val="00B0F0"/>
          <w:sz w:val="28"/>
          <w:szCs w:val="28"/>
        </w:rPr>
        <w:t>.</w:t>
      </w:r>
      <w:r w:rsidRPr="00AD73CC">
        <w:rPr>
          <w:bCs/>
          <w:color w:val="00B0F0"/>
          <w:sz w:val="28"/>
          <w:szCs w:val="28"/>
        </w:rPr>
        <w:t xml:space="preserve"> </w:t>
      </w:r>
      <w:r w:rsidRPr="00881EB1">
        <w:rPr>
          <w:bCs/>
          <w:color w:val="1F4E79" w:themeColor="accent1" w:themeShade="80"/>
          <w:sz w:val="28"/>
          <w:szCs w:val="28"/>
        </w:rPr>
        <w:t>Anexe – piese desenate</w:t>
      </w:r>
    </w:p>
    <w:p w:rsidR="00881EB1" w:rsidRPr="00AA7B9B" w:rsidRDefault="00881EB1" w:rsidP="00881EB1">
      <w:pPr>
        <w:pStyle w:val="Default"/>
        <w:spacing w:line="360" w:lineRule="auto"/>
      </w:pPr>
      <w:r w:rsidRPr="00881EB1">
        <w:rPr>
          <w:color w:val="1F4E79" w:themeColor="accent1" w:themeShade="80"/>
          <w:sz w:val="28"/>
          <w:szCs w:val="28"/>
        </w:rPr>
        <w:t xml:space="preserve">          </w:t>
      </w:r>
      <w:r w:rsidRPr="00AA7B9B">
        <w:rPr>
          <w:color w:val="1F4E79" w:themeColor="accent1" w:themeShade="80"/>
        </w:rPr>
        <w:t xml:space="preserve">1. planul de încadrare în zonă a obiectivului şi planul de situaţie, cu modul de planificare a utilizării suprafeţelor; formele fizice ale proiectului (planuri, clădiri, alte structuri, materiale de </w:t>
      </w:r>
      <w:r w:rsidRPr="00AA7B9B">
        <w:rPr>
          <w:color w:val="1F4E79" w:themeColor="accent1" w:themeShade="80"/>
        </w:rPr>
        <w:lastRenderedPageBreak/>
        <w:t>construcţie şi altele); planşe reprezentând limitele amplasamentului proiectului, inclusiv orice suprafaţă de teren solicitată pentru a fi folosită temporar (planuri de situaţie şi amplasamente);</w:t>
      </w:r>
      <w:r w:rsidRPr="00AA7B9B">
        <w:t xml:space="preserve"> </w:t>
      </w:r>
      <w:r w:rsidRPr="00AA7B9B">
        <w:rPr>
          <w:bCs/>
          <w:color w:val="222A35" w:themeColor="text2" w:themeShade="80"/>
        </w:rPr>
        <w:t>Se anexează</w:t>
      </w:r>
      <w:r w:rsidRPr="00AA7B9B">
        <w:rPr>
          <w:b/>
          <w:bCs/>
        </w:rPr>
        <w:t xml:space="preserve"> </w:t>
      </w:r>
    </w:p>
    <w:p w:rsidR="00881EB1" w:rsidRPr="00AA7B9B" w:rsidRDefault="00881EB1" w:rsidP="00881EB1">
      <w:pPr>
        <w:pStyle w:val="Default"/>
        <w:spacing w:line="360" w:lineRule="auto"/>
        <w:jc w:val="both"/>
        <w:rPr>
          <w:color w:val="00B0F0"/>
        </w:rPr>
      </w:pPr>
      <w:r w:rsidRPr="00AA7B9B">
        <w:rPr>
          <w:color w:val="00B0F0"/>
        </w:rPr>
        <w:t xml:space="preserve">         </w:t>
      </w:r>
      <w:r w:rsidRPr="00AA7B9B">
        <w:rPr>
          <w:color w:val="1F4E79" w:themeColor="accent1" w:themeShade="80"/>
        </w:rPr>
        <w:t>2. schemele-flux pentru procesul tehnologic şi fazele activităţii, cu instalaţiile de depoluare;</w:t>
      </w:r>
      <w:r w:rsidRPr="00AA7B9B">
        <w:t xml:space="preserve"> </w:t>
      </w:r>
      <w:r w:rsidRPr="00AA7B9B">
        <w:rPr>
          <w:bCs/>
        </w:rPr>
        <w:t>Nu este cazul</w:t>
      </w:r>
    </w:p>
    <w:p w:rsidR="00881EB1" w:rsidRPr="00AA7B9B" w:rsidRDefault="00881EB1" w:rsidP="00881EB1">
      <w:pPr>
        <w:pStyle w:val="Default"/>
        <w:spacing w:line="360" w:lineRule="auto"/>
        <w:jc w:val="both"/>
      </w:pPr>
      <w:r w:rsidRPr="00AA7B9B">
        <w:rPr>
          <w:color w:val="00B0F0"/>
        </w:rPr>
        <w:t xml:space="preserve">         </w:t>
      </w:r>
      <w:r w:rsidRPr="00AA7B9B">
        <w:rPr>
          <w:color w:val="1F4E79" w:themeColor="accent1" w:themeShade="80"/>
        </w:rPr>
        <w:t>3. schema-flux a gestionarii deseurilor</w:t>
      </w:r>
      <w:r w:rsidRPr="00AA7B9B">
        <w:rPr>
          <w:color w:val="00B0F0"/>
        </w:rPr>
        <w:t xml:space="preserve">: </w:t>
      </w:r>
      <w:r w:rsidRPr="00AA7B9B">
        <w:t>nu este cazul</w:t>
      </w:r>
    </w:p>
    <w:p w:rsidR="00881EB1" w:rsidRPr="00AA7B9B" w:rsidRDefault="00881EB1" w:rsidP="00881EB1">
      <w:pPr>
        <w:pStyle w:val="Default"/>
        <w:spacing w:line="360" w:lineRule="auto"/>
        <w:jc w:val="both"/>
        <w:rPr>
          <w:color w:val="1F4E79" w:themeColor="accent1" w:themeShade="80"/>
        </w:rPr>
      </w:pPr>
      <w:r w:rsidRPr="00AA7B9B">
        <w:rPr>
          <w:color w:val="00B0F0"/>
        </w:rPr>
        <w:t xml:space="preserve">         </w:t>
      </w:r>
      <w:r w:rsidRPr="00AA7B9B">
        <w:rPr>
          <w:color w:val="1F4E79" w:themeColor="accent1" w:themeShade="80"/>
        </w:rPr>
        <w:t>4. alte piese desenate, stabilite de autoritatea publica pentru protectia mediului.</w:t>
      </w:r>
    </w:p>
    <w:p w:rsidR="00881EB1" w:rsidRPr="00AA7B9B" w:rsidRDefault="00881EB1" w:rsidP="00881EB1">
      <w:pPr>
        <w:pStyle w:val="Default"/>
        <w:spacing w:line="360" w:lineRule="auto"/>
        <w:jc w:val="both"/>
        <w:rPr>
          <w:color w:val="1F4E79" w:themeColor="accent1" w:themeShade="80"/>
        </w:rPr>
      </w:pPr>
      <w:r w:rsidRPr="00AA7B9B">
        <w:rPr>
          <w:color w:val="1F4E79" w:themeColor="accent1" w:themeShade="80"/>
        </w:rPr>
        <w:t>XIII. Pentru proiectele care intra sub incidenta prevederilor art. 28 din Ordonanta de urgenta a Guvernului nr. 57/2007 privind regimul ariilor naturale protejate, conservarea habitatelor naturle, a florei si faunei salbatice, aprobata cu modificari si completari prin Legea nr. 49/2011 cu modificarile si completarile ulterioare, memoriul va fi completat cu urmatoarele:</w:t>
      </w:r>
    </w:p>
    <w:p w:rsidR="00881EB1" w:rsidRPr="00AA7B9B" w:rsidRDefault="00881EB1" w:rsidP="00AC3A05">
      <w:pPr>
        <w:pStyle w:val="Default"/>
        <w:numPr>
          <w:ilvl w:val="0"/>
          <w:numId w:val="25"/>
        </w:numPr>
        <w:spacing w:line="360" w:lineRule="auto"/>
        <w:jc w:val="both"/>
        <w:rPr>
          <w:bCs/>
        </w:rPr>
      </w:pPr>
      <w:r w:rsidRPr="00AA7B9B">
        <w:rPr>
          <w:color w:val="1F4E79" w:themeColor="accent1" w:themeShade="80"/>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Pr="00AA7B9B">
        <w:rPr>
          <w:color w:val="00B0F0"/>
        </w:rPr>
        <w:t xml:space="preserve"> </w:t>
      </w:r>
      <w:r w:rsidRPr="00AA7B9B">
        <w:t xml:space="preserve">se </w:t>
      </w:r>
      <w:r w:rsidRPr="00AA7B9B">
        <w:rPr>
          <w:bCs/>
        </w:rPr>
        <w:t>anexează prezentei planul de situație al proiectului în coordonate Stereo 1970.</w:t>
      </w:r>
    </w:p>
    <w:p w:rsidR="00881EB1" w:rsidRPr="00AA7B9B" w:rsidRDefault="00881EB1" w:rsidP="00AC3A05">
      <w:pPr>
        <w:pStyle w:val="Default"/>
        <w:numPr>
          <w:ilvl w:val="0"/>
          <w:numId w:val="25"/>
        </w:numPr>
        <w:spacing w:line="360" w:lineRule="auto"/>
        <w:jc w:val="both"/>
        <w:rPr>
          <w:color w:val="1F4E79" w:themeColor="accent1" w:themeShade="80"/>
        </w:rPr>
      </w:pPr>
      <w:r w:rsidRPr="00AA7B9B">
        <w:rPr>
          <w:color w:val="1F4E79" w:themeColor="accent1" w:themeShade="80"/>
        </w:rPr>
        <w:t>numele şi codul ariei naturale protejate de interes comunitar: nu este cazul.</w:t>
      </w:r>
    </w:p>
    <w:p w:rsidR="00881EB1" w:rsidRPr="00AA7B9B" w:rsidRDefault="00881EB1" w:rsidP="00AC3A05">
      <w:pPr>
        <w:pStyle w:val="Default"/>
        <w:numPr>
          <w:ilvl w:val="0"/>
          <w:numId w:val="25"/>
        </w:numPr>
        <w:spacing w:line="360" w:lineRule="auto"/>
        <w:jc w:val="both"/>
        <w:rPr>
          <w:color w:val="00B0F0"/>
        </w:rPr>
      </w:pPr>
      <w:r w:rsidRPr="00AA7B9B">
        <w:rPr>
          <w:color w:val="1F4E79" w:themeColor="accent1" w:themeShade="80"/>
        </w:rPr>
        <w:t>prezenta si efectivele/suprafetele acoperite de specii si habitate de interes comunitar in zona proiectului:</w:t>
      </w:r>
      <w:r w:rsidRPr="00AA7B9B">
        <w:rPr>
          <w:color w:val="00B0F0"/>
        </w:rPr>
        <w:t xml:space="preserve"> </w:t>
      </w:r>
      <w:r w:rsidRPr="00AA7B9B">
        <w:t>nu este cazul</w:t>
      </w:r>
    </w:p>
    <w:p w:rsidR="00881EB1" w:rsidRPr="00AA7B9B" w:rsidRDefault="00881EB1" w:rsidP="00AC3A05">
      <w:pPr>
        <w:pStyle w:val="Default"/>
        <w:numPr>
          <w:ilvl w:val="0"/>
          <w:numId w:val="25"/>
        </w:numPr>
        <w:spacing w:line="360" w:lineRule="auto"/>
        <w:ind w:left="641" w:hanging="357"/>
        <w:rPr>
          <w:color w:val="1F4E79" w:themeColor="accent1" w:themeShade="80"/>
        </w:rPr>
      </w:pPr>
      <w:r w:rsidRPr="00AA7B9B">
        <w:rPr>
          <w:color w:val="1F4E79" w:themeColor="accent1" w:themeShade="80"/>
        </w:rPr>
        <w:t xml:space="preserve">se va preciza dacă proiectul propus nu are legătură directă cu sau nu este necesar pentru managementul conservării ariei naturale protejate de interes comunitar; </w:t>
      </w:r>
    </w:p>
    <w:p w:rsidR="00881EB1" w:rsidRPr="00AA7B9B" w:rsidRDefault="00881EB1" w:rsidP="00881EB1">
      <w:pPr>
        <w:pStyle w:val="Default"/>
        <w:spacing w:line="360" w:lineRule="auto"/>
        <w:jc w:val="both"/>
      </w:pPr>
      <w:r w:rsidRPr="00AA7B9B">
        <w:t xml:space="preserve">        Se vor lua toate măsurile necesare pentru unui impact cât mai redus asupra elementelor naturale.</w:t>
      </w:r>
    </w:p>
    <w:p w:rsidR="00881EB1" w:rsidRPr="00AA7B9B" w:rsidRDefault="00881EB1" w:rsidP="00AC3A05">
      <w:pPr>
        <w:pStyle w:val="Default"/>
        <w:numPr>
          <w:ilvl w:val="0"/>
          <w:numId w:val="25"/>
        </w:numPr>
        <w:spacing w:line="360" w:lineRule="auto"/>
        <w:jc w:val="both"/>
      </w:pPr>
      <w:r w:rsidRPr="00AA7B9B">
        <w:rPr>
          <w:color w:val="1F4E79" w:themeColor="accent1" w:themeShade="80"/>
        </w:rPr>
        <w:t>se va estima impactul potenţial al proiectului asupra speciilor şi habitatelor din aria naturală protejată de interes comunitar</w:t>
      </w:r>
      <w:r w:rsidRPr="00AA7B9B">
        <w:t xml:space="preserve">; Realizarea investiției nu are un efect semnificativ negativ asupra factorilor de mediu, totuți trebuie luate măsuri stricte privind realizarea obiectivului, măsuri care să aibă în vedere conservarea cadrului natural al zonei, punerea în valoare a frumuseților locului, fără ca acest lucru să ducă în timp la degradarea zonei. De aceea, nu trebuie ca în următoarele etape ale proiectării, obținerii avizelor necesare și realizării obiectivului să se piardă din vedere scopurile pentru care se realizează acesta și activitățile ce urmează să se desfășoare în cadrul obiectivului, respectiv amenajarea zonelor de protecție, echiparea edilitară completă a terenului, spații verzi. Totul trebuie bine integrat în peisaj </w:t>
      </w:r>
      <w:r w:rsidRPr="00AA7B9B">
        <w:lastRenderedPageBreak/>
        <w:t>pentru a putea asigura în continuare caracterul zonei și a face astfel încât intervenția să pună în valoare frumusețea locurilor și să nu o distrugă.</w:t>
      </w:r>
    </w:p>
    <w:p w:rsidR="00881EB1" w:rsidRPr="00AA7B9B" w:rsidRDefault="00881EB1" w:rsidP="00AC3A05">
      <w:pPr>
        <w:pStyle w:val="Default"/>
        <w:numPr>
          <w:ilvl w:val="0"/>
          <w:numId w:val="25"/>
        </w:numPr>
        <w:spacing w:line="360" w:lineRule="auto"/>
        <w:jc w:val="both"/>
        <w:rPr>
          <w:color w:val="00B0F0"/>
        </w:rPr>
      </w:pPr>
      <w:r w:rsidRPr="00AA7B9B">
        <w:rPr>
          <w:color w:val="1F4E79" w:themeColor="accent1" w:themeShade="80"/>
        </w:rPr>
        <w:t>alte informaţii prevăzute în legislaţia în vigoare</w:t>
      </w:r>
      <w:r w:rsidRPr="00AA7B9B">
        <w:rPr>
          <w:color w:val="00B0F0"/>
        </w:rPr>
        <w:t>.</w:t>
      </w:r>
    </w:p>
    <w:p w:rsidR="00881EB1" w:rsidRDefault="00881EB1" w:rsidP="00881EB1">
      <w:pPr>
        <w:pStyle w:val="Default"/>
        <w:spacing w:line="360" w:lineRule="auto"/>
        <w:jc w:val="both"/>
        <w:rPr>
          <w:color w:val="00B0F0"/>
          <w:sz w:val="28"/>
          <w:szCs w:val="28"/>
        </w:rPr>
      </w:pPr>
    </w:p>
    <w:p w:rsidR="00DC793B" w:rsidRDefault="00DC793B" w:rsidP="00881EB1">
      <w:pPr>
        <w:spacing w:after="0" w:line="240" w:lineRule="auto"/>
        <w:rPr>
          <w:rStyle w:val="apar"/>
          <w:rFonts w:asciiTheme="minorBidi" w:hAnsiTheme="minorBidi"/>
          <w:color w:val="1F4E79" w:themeColor="accent1" w:themeShade="80"/>
          <w:sz w:val="24"/>
          <w:szCs w:val="24"/>
          <w:bdr w:val="none" w:sz="0" w:space="0" w:color="auto" w:frame="1"/>
          <w:shd w:val="clear" w:color="auto" w:fill="FFFFFF"/>
        </w:rPr>
      </w:pPr>
    </w:p>
    <w:p w:rsidR="00DC793B" w:rsidRDefault="00DC793B" w:rsidP="00DC793B">
      <w:pPr>
        <w:jc w:val="center"/>
        <w:rPr>
          <w:rFonts w:ascii="Verdana" w:hAnsi="Verdana"/>
          <w:b/>
        </w:rPr>
      </w:pPr>
      <w:r>
        <w:rPr>
          <w:rStyle w:val="apar"/>
          <w:rFonts w:asciiTheme="minorBidi" w:hAnsiTheme="minorBidi"/>
          <w:color w:val="1F4E79" w:themeColor="accent1" w:themeShade="80"/>
          <w:sz w:val="24"/>
          <w:szCs w:val="24"/>
          <w:bdr w:val="none" w:sz="0" w:space="0" w:color="auto" w:frame="1"/>
          <w:shd w:val="clear" w:color="auto" w:fill="FFFFFF"/>
        </w:rPr>
        <w:t xml:space="preserve">                                                                                      </w:t>
      </w:r>
      <w:r w:rsidRPr="00BE6ECA">
        <w:rPr>
          <w:rFonts w:ascii="Verdana" w:hAnsi="Verdana"/>
          <w:b/>
        </w:rPr>
        <w:t>I n t o c m i t,</w:t>
      </w:r>
    </w:p>
    <w:p w:rsidR="00DC793B" w:rsidRDefault="00DC793B" w:rsidP="00DC793B">
      <w:pPr>
        <w:jc w:val="center"/>
        <w:rPr>
          <w:rFonts w:ascii="Verdana" w:hAnsi="Verdana"/>
          <w:b/>
        </w:rPr>
      </w:pPr>
      <w:r>
        <w:rPr>
          <w:rFonts w:ascii="Verdana" w:hAnsi="Verdana"/>
          <w:b/>
        </w:rPr>
        <w:t xml:space="preserve">                                                                </w:t>
      </w:r>
      <w:proofErr w:type="gramStart"/>
      <w:r>
        <w:rPr>
          <w:rFonts w:ascii="Verdana" w:hAnsi="Verdana"/>
          <w:b/>
        </w:rPr>
        <w:t>Arh.</w:t>
      </w:r>
      <w:proofErr w:type="gramEnd"/>
      <w:r>
        <w:rPr>
          <w:rFonts w:ascii="Verdana" w:hAnsi="Verdana"/>
          <w:b/>
        </w:rPr>
        <w:t xml:space="preserve"> HALIME AHMAD</w:t>
      </w:r>
    </w:p>
    <w:p w:rsidR="00DC793B" w:rsidRDefault="00DC793B" w:rsidP="00DC793B">
      <w:pPr>
        <w:jc w:val="center"/>
        <w:rPr>
          <w:rFonts w:ascii="Verdana" w:hAnsi="Verdana"/>
          <w:b/>
        </w:rPr>
      </w:pPr>
    </w:p>
    <w:p w:rsidR="00DC793B" w:rsidRDefault="00DC793B" w:rsidP="00DC793B">
      <w:pPr>
        <w:jc w:val="center"/>
        <w:rPr>
          <w:rFonts w:ascii="Verdana" w:hAnsi="Verdana"/>
          <w:b/>
        </w:rPr>
      </w:pPr>
    </w:p>
    <w:p w:rsidR="00DC793B" w:rsidRPr="006A241C" w:rsidRDefault="00DC793B" w:rsidP="003F1EA1">
      <w:pPr>
        <w:spacing w:after="0" w:line="240" w:lineRule="auto"/>
        <w:ind w:left="360" w:firstLine="360"/>
        <w:rPr>
          <w:rFonts w:asciiTheme="minorBidi" w:hAnsiTheme="minorBidi"/>
          <w:color w:val="1F4E79" w:themeColor="accent1" w:themeShade="80"/>
          <w:sz w:val="24"/>
          <w:szCs w:val="24"/>
        </w:rPr>
      </w:pPr>
    </w:p>
    <w:sectPr w:rsidR="00DC793B" w:rsidRPr="006A241C" w:rsidSect="00D878E1">
      <w:pgSz w:w="12240" w:h="15840"/>
      <w:pgMar w:top="990" w:right="108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94" w:rsidRDefault="003D4D94" w:rsidP="009D5E8E">
      <w:pPr>
        <w:spacing w:after="0" w:line="240" w:lineRule="auto"/>
      </w:pPr>
      <w:r>
        <w:separator/>
      </w:r>
    </w:p>
  </w:endnote>
  <w:endnote w:type="continuationSeparator" w:id="0">
    <w:p w:rsidR="003D4D94" w:rsidRDefault="003D4D94" w:rsidP="009D5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94" w:rsidRDefault="003D4D94" w:rsidP="009D5E8E">
      <w:pPr>
        <w:spacing w:after="0" w:line="240" w:lineRule="auto"/>
      </w:pPr>
      <w:r>
        <w:separator/>
      </w:r>
    </w:p>
  </w:footnote>
  <w:footnote w:type="continuationSeparator" w:id="0">
    <w:p w:rsidR="003D4D94" w:rsidRDefault="003D4D94" w:rsidP="009D5E8E">
      <w:pPr>
        <w:spacing w:after="0" w:line="240" w:lineRule="auto"/>
      </w:pPr>
      <w:r>
        <w:continuationSeparator/>
      </w:r>
    </w:p>
  </w:footnote>
  <w:footnote w:id="1">
    <w:p w:rsidR="0043493B" w:rsidRPr="000A6796" w:rsidRDefault="0043493B" w:rsidP="0043493B">
      <w:pPr>
        <w:pStyle w:val="FootnoteText"/>
        <w:rPr>
          <w:sz w:val="18"/>
          <w:szCs w:val="18"/>
        </w:rPr>
      </w:pPr>
      <w:r w:rsidRPr="000A6796">
        <w:rPr>
          <w:rStyle w:val="FootnoteReference"/>
          <w:rFonts w:ascii="Arial" w:hAnsi="Arial" w:cs="Arial"/>
          <w:sz w:val="18"/>
          <w:szCs w:val="18"/>
        </w:rPr>
        <w:footnoteRef/>
      </w:r>
      <w:r w:rsidRPr="000A6796">
        <w:rPr>
          <w:rFonts w:ascii="Arial" w:hAnsi="Arial" w:cs="Arial"/>
          <w:sz w:val="18"/>
          <w:szCs w:val="18"/>
        </w:rPr>
        <w:t xml:space="preserve"> </w:t>
      </w:r>
      <w:r w:rsidRPr="00C427AF">
        <w:rPr>
          <w:rFonts w:ascii="Arial" w:hAnsi="Arial" w:cs="Arial"/>
          <w:sz w:val="18"/>
          <w:szCs w:val="18"/>
        </w:rPr>
        <w:t>Normativului C 125 - 2005privind proiectarea si executarea masurilor de izolare fonica si a tratamentelor acustice in cladiri</w:t>
      </w:r>
    </w:p>
  </w:footnote>
  <w:footnote w:id="2">
    <w:p w:rsidR="0043493B" w:rsidRDefault="0043493B" w:rsidP="0043493B">
      <w:pPr>
        <w:pStyle w:val="FootnoteText"/>
      </w:pPr>
      <w:r w:rsidRPr="000A6796">
        <w:rPr>
          <w:rStyle w:val="FootnoteReference"/>
          <w:rFonts w:ascii="Arial" w:hAnsi="Arial" w:cs="Arial"/>
          <w:sz w:val="18"/>
          <w:szCs w:val="18"/>
        </w:rPr>
        <w:footnoteRef/>
      </w:r>
      <w:r w:rsidRPr="000A6796">
        <w:rPr>
          <w:rFonts w:ascii="Arial" w:hAnsi="Arial" w:cs="Arial"/>
          <w:sz w:val="18"/>
          <w:szCs w:val="18"/>
        </w:rPr>
        <w:t xml:space="preserve"> </w:t>
      </w:r>
      <w:r w:rsidRPr="00C427AF">
        <w:rPr>
          <w:rFonts w:ascii="Arial" w:hAnsi="Arial" w:cs="Arial"/>
          <w:sz w:val="18"/>
          <w:szCs w:val="18"/>
          <w:lang w:val="ro-RO"/>
        </w:rPr>
        <w:t xml:space="preserve">Ordinul  MS 119/2014, </w:t>
      </w:r>
      <w:r w:rsidRPr="00C427AF">
        <w:rPr>
          <w:rFonts w:ascii="Arial" w:hAnsi="Arial" w:cs="Arial"/>
          <w:sz w:val="18"/>
          <w:szCs w:val="18"/>
        </w:rPr>
        <w:t>art.16: la limita receptorilor proteja</w:t>
      </w:r>
      <w:r>
        <w:rPr>
          <w:rFonts w:ascii="Arial" w:hAnsi="Arial" w:cs="Arial"/>
          <w:sz w:val="18"/>
          <w:szCs w:val="18"/>
        </w:rPr>
        <w:t>t</w:t>
      </w:r>
      <w:r w:rsidRPr="00C427AF">
        <w:rPr>
          <w:rFonts w:ascii="Arial" w:hAnsi="Arial" w:cs="Arial"/>
          <w:sz w:val="18"/>
          <w:szCs w:val="18"/>
        </w:rPr>
        <w:t>i, zgomotul datorat activită</w:t>
      </w:r>
      <w:r>
        <w:rPr>
          <w:rFonts w:ascii="Arial" w:hAnsi="Arial" w:cs="Arial"/>
          <w:sz w:val="18"/>
          <w:szCs w:val="18"/>
        </w:rPr>
        <w:t>t</w:t>
      </w:r>
      <w:r w:rsidRPr="00C427AF">
        <w:rPr>
          <w:rFonts w:ascii="Arial" w:hAnsi="Arial" w:cs="Arial"/>
          <w:sz w:val="18"/>
          <w:szCs w:val="18"/>
        </w:rPr>
        <w:t>ii pe amplasamentele autorizate nu va depăși nivelul admis: 55 dB și curba de zgomot Cz 50 în timpul zilei, respective 45 dB și curba zgomot Cz 40 în timpul nop</w:t>
      </w:r>
      <w:r>
        <w:rPr>
          <w:rFonts w:ascii="Arial" w:hAnsi="Arial" w:cs="Arial"/>
          <w:sz w:val="18"/>
          <w:szCs w:val="18"/>
        </w:rPr>
        <w:t>t</w:t>
      </w:r>
      <w:r w:rsidRPr="00C427AF">
        <w:rPr>
          <w:rFonts w:ascii="Arial" w:hAnsi="Arial" w:cs="Arial"/>
          <w:sz w:val="18"/>
          <w:szCs w:val="18"/>
        </w:rPr>
        <w:t>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bullet"/>
      <w:lvlText w:val="-"/>
      <w:lvlJc w:val="left"/>
      <w:pPr>
        <w:tabs>
          <w:tab w:val="num" w:pos="720"/>
        </w:tabs>
        <w:ind w:left="1080" w:hanging="360"/>
      </w:pPr>
      <w:rPr>
        <w:rFonts w:ascii="Times New Roman" w:hAnsi="Times New Roman" w:cs="Times New Roman" w:hint="default"/>
        <w:sz w:val="24"/>
        <w:szCs w:val="24"/>
        <w:lang w:val="it-IT"/>
      </w:rPr>
    </w:lvl>
  </w:abstractNum>
  <w:abstractNum w:abstractNumId="1">
    <w:nsid w:val="17426BF3"/>
    <w:multiLevelType w:val="hybridMultilevel"/>
    <w:tmpl w:val="DF22D234"/>
    <w:lvl w:ilvl="0" w:tplc="A068585E">
      <w:start w:val="1"/>
      <w:numFmt w:val="upperRoman"/>
      <w:lvlText w:val="%1."/>
      <w:lvlJc w:val="left"/>
      <w:pPr>
        <w:ind w:left="810" w:hanging="720"/>
      </w:pPr>
      <w:rPr>
        <w:rFonts w:asciiTheme="minorBidi" w:eastAsiaTheme="minorHAnsi" w:hAnsiTheme="minorBidi" w:cstheme="minorBidi"/>
        <w:b/>
        <w:bCs w:val="0"/>
        <w:color w:val="2F5496" w:themeColor="accent5"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8018B"/>
    <w:multiLevelType w:val="hybridMultilevel"/>
    <w:tmpl w:val="17B852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B030699"/>
    <w:multiLevelType w:val="hybridMultilevel"/>
    <w:tmpl w:val="87E4DE66"/>
    <w:lvl w:ilvl="0" w:tplc="97320278">
      <w:start w:val="1"/>
      <w:numFmt w:val="upperLetter"/>
      <w:lvlText w:val="%1."/>
      <w:lvlJc w:val="left"/>
      <w:pPr>
        <w:ind w:left="720" w:hanging="360"/>
      </w:pPr>
      <w:rPr>
        <w:rFonts w:eastAsiaTheme="minorHAnsi" w:hint="default"/>
        <w:color w:val="1F4E79" w:themeColor="accent1" w:themeShade="80"/>
      </w:rPr>
    </w:lvl>
    <w:lvl w:ilvl="1" w:tplc="7F6A6F52">
      <w:start w:val="1"/>
      <w:numFmt w:val="decimal"/>
      <w:lvlText w:val="%2)"/>
      <w:lvlJc w:val="left"/>
      <w:pPr>
        <w:ind w:left="1440" w:hanging="360"/>
      </w:pPr>
      <w:rPr>
        <w:rFonts w:hint="default"/>
        <w:b/>
        <w:color w:val="4472C4" w:themeColor="accent5"/>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4521EBE"/>
    <w:multiLevelType w:val="hybridMultilevel"/>
    <w:tmpl w:val="13AAA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9120CB"/>
    <w:multiLevelType w:val="hybridMultilevel"/>
    <w:tmpl w:val="917A99C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72E2"/>
    <w:multiLevelType w:val="hybridMultilevel"/>
    <w:tmpl w:val="5CA0C9BA"/>
    <w:lvl w:ilvl="0" w:tplc="07EA12EC">
      <w:start w:val="1"/>
      <w:numFmt w:val="lowerLetter"/>
      <w:lvlText w:val="%1)"/>
      <w:lvlJc w:val="left"/>
      <w:pPr>
        <w:ind w:left="644" w:hanging="360"/>
      </w:pPr>
      <w:rPr>
        <w:rFonts w:hint="default"/>
        <w:color w:val="00B0F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4343179A"/>
    <w:multiLevelType w:val="hybridMultilevel"/>
    <w:tmpl w:val="597C4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3DA42EA"/>
    <w:multiLevelType w:val="hybridMultilevel"/>
    <w:tmpl w:val="9B6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64B32"/>
    <w:multiLevelType w:val="hybridMultilevel"/>
    <w:tmpl w:val="C13CB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8FB1273"/>
    <w:multiLevelType w:val="hybridMultilevel"/>
    <w:tmpl w:val="28161630"/>
    <w:lvl w:ilvl="0" w:tplc="3BDA8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E4330"/>
    <w:multiLevelType w:val="hybridMultilevel"/>
    <w:tmpl w:val="B0B24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137AD9"/>
    <w:multiLevelType w:val="hybridMultilevel"/>
    <w:tmpl w:val="A566B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2766E1"/>
    <w:multiLevelType w:val="hybridMultilevel"/>
    <w:tmpl w:val="D86424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41980"/>
    <w:multiLevelType w:val="hybridMultilevel"/>
    <w:tmpl w:val="0EA4F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B62DBB"/>
    <w:multiLevelType w:val="hybridMultilevel"/>
    <w:tmpl w:val="718EBB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C9A54B1"/>
    <w:multiLevelType w:val="hybridMultilevel"/>
    <w:tmpl w:val="BDE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62A241E"/>
    <w:multiLevelType w:val="hybridMultilevel"/>
    <w:tmpl w:val="BD26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79768CC"/>
    <w:multiLevelType w:val="hybridMultilevel"/>
    <w:tmpl w:val="D32261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7A873EF"/>
    <w:multiLevelType w:val="hybridMultilevel"/>
    <w:tmpl w:val="D82CBE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B946306"/>
    <w:multiLevelType w:val="hybridMultilevel"/>
    <w:tmpl w:val="3D32F18A"/>
    <w:lvl w:ilvl="0" w:tplc="D1789EC4">
      <w:start w:val="1"/>
      <w:numFmt w:val="lowerLetter"/>
      <w:lvlText w:val="%1)"/>
      <w:lvlJc w:val="left"/>
      <w:pPr>
        <w:ind w:left="720" w:hanging="360"/>
      </w:pPr>
      <w:rPr>
        <w:rFonts w:asciiTheme="minorBidi" w:hAnsiTheme="minorBidi" w:cstheme="minorBidi" w:hint="default"/>
        <w:color w:val="1F4E79" w:themeColor="accent1"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8114B"/>
    <w:multiLevelType w:val="hybridMultilevel"/>
    <w:tmpl w:val="878C918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59530B9"/>
    <w:multiLevelType w:val="hybridMultilevel"/>
    <w:tmpl w:val="A906E9C2"/>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7AEF763D"/>
    <w:multiLevelType w:val="hybridMultilevel"/>
    <w:tmpl w:val="AEB4A788"/>
    <w:lvl w:ilvl="0" w:tplc="A8AA2D5E">
      <w:start w:val="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4">
    <w:nsid w:val="7CA63ECE"/>
    <w:multiLevelType w:val="hybridMultilevel"/>
    <w:tmpl w:val="6100B040"/>
    <w:lvl w:ilvl="0" w:tplc="04180001">
      <w:start w:val="1"/>
      <w:numFmt w:val="bullet"/>
      <w:lvlText w:val=""/>
      <w:lvlJc w:val="left"/>
      <w:pPr>
        <w:ind w:left="1446" w:hanging="360"/>
      </w:pPr>
      <w:rPr>
        <w:rFonts w:ascii="Symbol" w:hAnsi="Symbol"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25">
    <w:nsid w:val="7D7B2B38"/>
    <w:multiLevelType w:val="hybridMultilevel"/>
    <w:tmpl w:val="73EED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DB56DD1"/>
    <w:multiLevelType w:val="hybridMultilevel"/>
    <w:tmpl w:val="5214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3"/>
  </w:num>
  <w:num w:numId="4">
    <w:abstractNumId w:val="10"/>
  </w:num>
  <w:num w:numId="5">
    <w:abstractNumId w:val="20"/>
  </w:num>
  <w:num w:numId="6">
    <w:abstractNumId w:val="2"/>
  </w:num>
  <w:num w:numId="7">
    <w:abstractNumId w:val="24"/>
  </w:num>
  <w:num w:numId="8">
    <w:abstractNumId w:val="3"/>
  </w:num>
  <w:num w:numId="9">
    <w:abstractNumId w:val="17"/>
  </w:num>
  <w:num w:numId="10">
    <w:abstractNumId w:val="14"/>
  </w:num>
  <w:num w:numId="11">
    <w:abstractNumId w:val="19"/>
  </w:num>
  <w:num w:numId="12">
    <w:abstractNumId w:val="7"/>
  </w:num>
  <w:num w:numId="13">
    <w:abstractNumId w:val="15"/>
  </w:num>
  <w:num w:numId="14">
    <w:abstractNumId w:val="21"/>
  </w:num>
  <w:num w:numId="15">
    <w:abstractNumId w:val="22"/>
  </w:num>
  <w:num w:numId="16">
    <w:abstractNumId w:val="12"/>
  </w:num>
  <w:num w:numId="17">
    <w:abstractNumId w:val="18"/>
  </w:num>
  <w:num w:numId="18">
    <w:abstractNumId w:val="9"/>
  </w:num>
  <w:num w:numId="19">
    <w:abstractNumId w:val="11"/>
  </w:num>
  <w:num w:numId="20">
    <w:abstractNumId w:val="4"/>
  </w:num>
  <w:num w:numId="21">
    <w:abstractNumId w:val="25"/>
  </w:num>
  <w:num w:numId="22">
    <w:abstractNumId w:val="23"/>
  </w:num>
  <w:num w:numId="23">
    <w:abstractNumId w:val="16"/>
  </w:num>
  <w:num w:numId="24">
    <w:abstractNumId w:val="8"/>
  </w:num>
  <w:num w:numId="25">
    <w:abstractNumId w:val="6"/>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hyphenationZone w:val="425"/>
  <w:characterSpacingControl w:val="doNotCompress"/>
  <w:footnotePr>
    <w:footnote w:id="-1"/>
    <w:footnote w:id="0"/>
  </w:footnotePr>
  <w:endnotePr>
    <w:endnote w:id="-1"/>
    <w:endnote w:id="0"/>
  </w:endnotePr>
  <w:compat/>
  <w:rsids>
    <w:rsidRoot w:val="00163CE9"/>
    <w:rsid w:val="00014611"/>
    <w:rsid w:val="000655B4"/>
    <w:rsid w:val="00066B2C"/>
    <w:rsid w:val="00086ABA"/>
    <w:rsid w:val="00092112"/>
    <w:rsid w:val="000B26BE"/>
    <w:rsid w:val="000B56C9"/>
    <w:rsid w:val="000B6F9D"/>
    <w:rsid w:val="000C6043"/>
    <w:rsid w:val="000D4362"/>
    <w:rsid w:val="000D6D01"/>
    <w:rsid w:val="000E5BCB"/>
    <w:rsid w:val="00102D37"/>
    <w:rsid w:val="00112866"/>
    <w:rsid w:val="001128B2"/>
    <w:rsid w:val="00112C47"/>
    <w:rsid w:val="00113788"/>
    <w:rsid w:val="00131E27"/>
    <w:rsid w:val="00135FB4"/>
    <w:rsid w:val="00140EA2"/>
    <w:rsid w:val="00141D8A"/>
    <w:rsid w:val="0015272A"/>
    <w:rsid w:val="00163CE9"/>
    <w:rsid w:val="00167686"/>
    <w:rsid w:val="00170F0D"/>
    <w:rsid w:val="001717F0"/>
    <w:rsid w:val="0017289A"/>
    <w:rsid w:val="00176099"/>
    <w:rsid w:val="0018582E"/>
    <w:rsid w:val="00190DCF"/>
    <w:rsid w:val="00190E82"/>
    <w:rsid w:val="00191459"/>
    <w:rsid w:val="001947D1"/>
    <w:rsid w:val="00194915"/>
    <w:rsid w:val="00195BB0"/>
    <w:rsid w:val="00197F84"/>
    <w:rsid w:val="001A5989"/>
    <w:rsid w:val="001D02C7"/>
    <w:rsid w:val="001D4F61"/>
    <w:rsid w:val="001D5D95"/>
    <w:rsid w:val="001F6F2A"/>
    <w:rsid w:val="00221D03"/>
    <w:rsid w:val="00235B9A"/>
    <w:rsid w:val="00243118"/>
    <w:rsid w:val="0024402C"/>
    <w:rsid w:val="002505D0"/>
    <w:rsid w:val="00254847"/>
    <w:rsid w:val="00257301"/>
    <w:rsid w:val="00262C63"/>
    <w:rsid w:val="00276632"/>
    <w:rsid w:val="0028050D"/>
    <w:rsid w:val="002828E3"/>
    <w:rsid w:val="00287740"/>
    <w:rsid w:val="002B52A8"/>
    <w:rsid w:val="002C41E7"/>
    <w:rsid w:val="002D63E7"/>
    <w:rsid w:val="002E6E9F"/>
    <w:rsid w:val="0031047D"/>
    <w:rsid w:val="003144F6"/>
    <w:rsid w:val="003240ED"/>
    <w:rsid w:val="00337009"/>
    <w:rsid w:val="003502F2"/>
    <w:rsid w:val="00353F97"/>
    <w:rsid w:val="00364E09"/>
    <w:rsid w:val="003719FB"/>
    <w:rsid w:val="003B2A8A"/>
    <w:rsid w:val="003C3D25"/>
    <w:rsid w:val="003C4750"/>
    <w:rsid w:val="003D4D94"/>
    <w:rsid w:val="003E7080"/>
    <w:rsid w:val="003E732B"/>
    <w:rsid w:val="003F1EA1"/>
    <w:rsid w:val="003F3EFD"/>
    <w:rsid w:val="00400B7F"/>
    <w:rsid w:val="00403797"/>
    <w:rsid w:val="004239F9"/>
    <w:rsid w:val="00424BC4"/>
    <w:rsid w:val="0043493B"/>
    <w:rsid w:val="00452387"/>
    <w:rsid w:val="00453F95"/>
    <w:rsid w:val="00454164"/>
    <w:rsid w:val="00477B24"/>
    <w:rsid w:val="00487DAE"/>
    <w:rsid w:val="004A1040"/>
    <w:rsid w:val="004B09A4"/>
    <w:rsid w:val="004B3CCD"/>
    <w:rsid w:val="004B5085"/>
    <w:rsid w:val="004C64F4"/>
    <w:rsid w:val="004D207B"/>
    <w:rsid w:val="004D47B6"/>
    <w:rsid w:val="004E645C"/>
    <w:rsid w:val="004F48A7"/>
    <w:rsid w:val="00503C82"/>
    <w:rsid w:val="00505AD8"/>
    <w:rsid w:val="00506D5C"/>
    <w:rsid w:val="0051578A"/>
    <w:rsid w:val="005211DF"/>
    <w:rsid w:val="00521EC4"/>
    <w:rsid w:val="00525105"/>
    <w:rsid w:val="00530682"/>
    <w:rsid w:val="005422F9"/>
    <w:rsid w:val="005431C4"/>
    <w:rsid w:val="00543741"/>
    <w:rsid w:val="005510D1"/>
    <w:rsid w:val="0058783D"/>
    <w:rsid w:val="00593949"/>
    <w:rsid w:val="005B7A0A"/>
    <w:rsid w:val="0061059A"/>
    <w:rsid w:val="0062368F"/>
    <w:rsid w:val="0062727A"/>
    <w:rsid w:val="006400B4"/>
    <w:rsid w:val="00653C34"/>
    <w:rsid w:val="006565AB"/>
    <w:rsid w:val="00680B47"/>
    <w:rsid w:val="00697335"/>
    <w:rsid w:val="006A241C"/>
    <w:rsid w:val="006E1A93"/>
    <w:rsid w:val="006E2B31"/>
    <w:rsid w:val="006E69AA"/>
    <w:rsid w:val="006F4B4F"/>
    <w:rsid w:val="0071028E"/>
    <w:rsid w:val="0073245E"/>
    <w:rsid w:val="0074101F"/>
    <w:rsid w:val="007466A4"/>
    <w:rsid w:val="00760CE3"/>
    <w:rsid w:val="00797262"/>
    <w:rsid w:val="007A1CF2"/>
    <w:rsid w:val="007A2CA5"/>
    <w:rsid w:val="007C0AE6"/>
    <w:rsid w:val="007C3FA2"/>
    <w:rsid w:val="007C5CC8"/>
    <w:rsid w:val="007C6471"/>
    <w:rsid w:val="007D2062"/>
    <w:rsid w:val="007F6D9D"/>
    <w:rsid w:val="00804AE7"/>
    <w:rsid w:val="00814CC4"/>
    <w:rsid w:val="00824B53"/>
    <w:rsid w:val="008261FA"/>
    <w:rsid w:val="00833FFE"/>
    <w:rsid w:val="008610BC"/>
    <w:rsid w:val="008715F1"/>
    <w:rsid w:val="00877331"/>
    <w:rsid w:val="00881EB1"/>
    <w:rsid w:val="008A151C"/>
    <w:rsid w:val="008C5DA6"/>
    <w:rsid w:val="008D74DE"/>
    <w:rsid w:val="008E5153"/>
    <w:rsid w:val="008F5C01"/>
    <w:rsid w:val="00901745"/>
    <w:rsid w:val="0091213C"/>
    <w:rsid w:val="00912EF3"/>
    <w:rsid w:val="0091519D"/>
    <w:rsid w:val="00972851"/>
    <w:rsid w:val="00972F75"/>
    <w:rsid w:val="00974363"/>
    <w:rsid w:val="0098398B"/>
    <w:rsid w:val="009A257F"/>
    <w:rsid w:val="009A3360"/>
    <w:rsid w:val="009D5E8E"/>
    <w:rsid w:val="009E75DB"/>
    <w:rsid w:val="009F2D3A"/>
    <w:rsid w:val="009F6B08"/>
    <w:rsid w:val="00A2284E"/>
    <w:rsid w:val="00A243D7"/>
    <w:rsid w:val="00A410B7"/>
    <w:rsid w:val="00A42647"/>
    <w:rsid w:val="00A55A0A"/>
    <w:rsid w:val="00A671CB"/>
    <w:rsid w:val="00A70D1C"/>
    <w:rsid w:val="00A82F90"/>
    <w:rsid w:val="00AA6761"/>
    <w:rsid w:val="00AA7B9B"/>
    <w:rsid w:val="00AB007B"/>
    <w:rsid w:val="00AB78C0"/>
    <w:rsid w:val="00AC3A05"/>
    <w:rsid w:val="00AC446A"/>
    <w:rsid w:val="00AD2761"/>
    <w:rsid w:val="00AD755F"/>
    <w:rsid w:val="00B018EC"/>
    <w:rsid w:val="00B03E32"/>
    <w:rsid w:val="00B048C6"/>
    <w:rsid w:val="00B13795"/>
    <w:rsid w:val="00B31C35"/>
    <w:rsid w:val="00B45447"/>
    <w:rsid w:val="00B45FC8"/>
    <w:rsid w:val="00B55639"/>
    <w:rsid w:val="00B85AC6"/>
    <w:rsid w:val="00B921EE"/>
    <w:rsid w:val="00B931F0"/>
    <w:rsid w:val="00B93CDC"/>
    <w:rsid w:val="00B97111"/>
    <w:rsid w:val="00BA1594"/>
    <w:rsid w:val="00BB5131"/>
    <w:rsid w:val="00BC17F7"/>
    <w:rsid w:val="00BC796D"/>
    <w:rsid w:val="00BC7997"/>
    <w:rsid w:val="00BD3D43"/>
    <w:rsid w:val="00BE2E73"/>
    <w:rsid w:val="00C042A2"/>
    <w:rsid w:val="00C1223B"/>
    <w:rsid w:val="00C1458E"/>
    <w:rsid w:val="00C25318"/>
    <w:rsid w:val="00C37E2E"/>
    <w:rsid w:val="00C427AE"/>
    <w:rsid w:val="00C4725B"/>
    <w:rsid w:val="00C53B85"/>
    <w:rsid w:val="00C6237D"/>
    <w:rsid w:val="00C7385D"/>
    <w:rsid w:val="00C807EF"/>
    <w:rsid w:val="00C81679"/>
    <w:rsid w:val="00C84F8B"/>
    <w:rsid w:val="00CA1189"/>
    <w:rsid w:val="00CB0657"/>
    <w:rsid w:val="00CB2F8E"/>
    <w:rsid w:val="00CB44B8"/>
    <w:rsid w:val="00CD1223"/>
    <w:rsid w:val="00CE29DF"/>
    <w:rsid w:val="00CE3514"/>
    <w:rsid w:val="00CF6522"/>
    <w:rsid w:val="00D13916"/>
    <w:rsid w:val="00D25DEE"/>
    <w:rsid w:val="00D268C2"/>
    <w:rsid w:val="00D63CB5"/>
    <w:rsid w:val="00D727A8"/>
    <w:rsid w:val="00D76EAD"/>
    <w:rsid w:val="00D878E1"/>
    <w:rsid w:val="00DA2F5C"/>
    <w:rsid w:val="00DB23E2"/>
    <w:rsid w:val="00DC793B"/>
    <w:rsid w:val="00DF29B6"/>
    <w:rsid w:val="00E07750"/>
    <w:rsid w:val="00E11CE1"/>
    <w:rsid w:val="00E1559E"/>
    <w:rsid w:val="00E27285"/>
    <w:rsid w:val="00E33371"/>
    <w:rsid w:val="00E3510B"/>
    <w:rsid w:val="00E36517"/>
    <w:rsid w:val="00E4289F"/>
    <w:rsid w:val="00E53E47"/>
    <w:rsid w:val="00E6261A"/>
    <w:rsid w:val="00E6527A"/>
    <w:rsid w:val="00E665B7"/>
    <w:rsid w:val="00E737DD"/>
    <w:rsid w:val="00E80EAD"/>
    <w:rsid w:val="00E82C68"/>
    <w:rsid w:val="00E87D2C"/>
    <w:rsid w:val="00EB3691"/>
    <w:rsid w:val="00EC27FE"/>
    <w:rsid w:val="00EC7B09"/>
    <w:rsid w:val="00EF449F"/>
    <w:rsid w:val="00F1498E"/>
    <w:rsid w:val="00F225C5"/>
    <w:rsid w:val="00F30A07"/>
    <w:rsid w:val="00F71B49"/>
    <w:rsid w:val="00F74553"/>
    <w:rsid w:val="00F96792"/>
    <w:rsid w:val="00FA2615"/>
    <w:rsid w:val="00FB358F"/>
    <w:rsid w:val="00FC66C2"/>
    <w:rsid w:val="00FD3B1B"/>
    <w:rsid w:val="00FF23E1"/>
    <w:rsid w:val="00FF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163CE9"/>
  </w:style>
  <w:style w:type="character" w:customStyle="1" w:styleId="apar">
    <w:name w:val="a_par"/>
    <w:basedOn w:val="DefaultParagraphFont"/>
    <w:rsid w:val="00163CE9"/>
  </w:style>
  <w:style w:type="character" w:customStyle="1" w:styleId="spct">
    <w:name w:val="s_pct"/>
    <w:basedOn w:val="DefaultParagraphFont"/>
    <w:rsid w:val="00163CE9"/>
  </w:style>
  <w:style w:type="character" w:customStyle="1" w:styleId="spctttl">
    <w:name w:val="s_pct_ttl"/>
    <w:basedOn w:val="DefaultParagraphFont"/>
    <w:rsid w:val="00163CE9"/>
  </w:style>
  <w:style w:type="character" w:customStyle="1" w:styleId="spctbdy">
    <w:name w:val="s_pct_bdy"/>
    <w:basedOn w:val="DefaultParagraphFont"/>
    <w:rsid w:val="00163CE9"/>
  </w:style>
  <w:style w:type="character" w:customStyle="1" w:styleId="slinttl">
    <w:name w:val="s_lin_ttl"/>
    <w:basedOn w:val="DefaultParagraphFont"/>
    <w:rsid w:val="00163CE9"/>
  </w:style>
  <w:style w:type="character" w:customStyle="1" w:styleId="slinbdy">
    <w:name w:val="s_lin_bdy"/>
    <w:basedOn w:val="DefaultParagraphFont"/>
    <w:rsid w:val="00163CE9"/>
  </w:style>
  <w:style w:type="character" w:customStyle="1" w:styleId="slit">
    <w:name w:val="s_lit"/>
    <w:basedOn w:val="DefaultParagraphFont"/>
    <w:rsid w:val="00163CE9"/>
  </w:style>
  <w:style w:type="character" w:customStyle="1" w:styleId="slitttl">
    <w:name w:val="s_lit_ttl"/>
    <w:basedOn w:val="DefaultParagraphFont"/>
    <w:rsid w:val="00163CE9"/>
  </w:style>
  <w:style w:type="character" w:customStyle="1" w:styleId="slitbdy">
    <w:name w:val="s_lit_bdy"/>
    <w:basedOn w:val="DefaultParagraphFont"/>
    <w:rsid w:val="00163CE9"/>
  </w:style>
  <w:style w:type="character" w:styleId="Hyperlink">
    <w:name w:val="Hyperlink"/>
    <w:basedOn w:val="DefaultParagraphFont"/>
    <w:uiPriority w:val="99"/>
    <w:semiHidden/>
    <w:unhideWhenUsed/>
    <w:rsid w:val="00163CE9"/>
    <w:rPr>
      <w:color w:val="0000FF"/>
      <w:u w:val="single"/>
    </w:rPr>
  </w:style>
  <w:style w:type="paragraph" w:styleId="ListParagraph">
    <w:name w:val="List Paragraph"/>
    <w:basedOn w:val="Normal"/>
    <w:uiPriority w:val="34"/>
    <w:qFormat/>
    <w:rsid w:val="009D5E8E"/>
    <w:pPr>
      <w:ind w:left="720"/>
      <w:contextualSpacing/>
    </w:pPr>
  </w:style>
  <w:style w:type="paragraph" w:styleId="Header">
    <w:name w:val="header"/>
    <w:basedOn w:val="Normal"/>
    <w:link w:val="HeaderChar"/>
    <w:uiPriority w:val="99"/>
    <w:unhideWhenUsed/>
    <w:rsid w:val="009D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8E"/>
  </w:style>
  <w:style w:type="paragraph" w:styleId="Footer">
    <w:name w:val="footer"/>
    <w:basedOn w:val="Normal"/>
    <w:link w:val="FooterChar"/>
    <w:uiPriority w:val="99"/>
    <w:unhideWhenUsed/>
    <w:rsid w:val="009D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8E"/>
  </w:style>
  <w:style w:type="character" w:customStyle="1" w:styleId="tpa1">
    <w:name w:val="tpa1"/>
    <w:basedOn w:val="DefaultParagraphFont"/>
    <w:rsid w:val="00E33371"/>
  </w:style>
  <w:style w:type="paragraph" w:styleId="BodyText2">
    <w:name w:val="Body Text 2"/>
    <w:basedOn w:val="Normal"/>
    <w:link w:val="BodyText2Char"/>
    <w:uiPriority w:val="99"/>
    <w:unhideWhenUsed/>
    <w:rsid w:val="0062727A"/>
    <w:pPr>
      <w:spacing w:after="120" w:line="480" w:lineRule="auto"/>
    </w:pPr>
  </w:style>
  <w:style w:type="character" w:customStyle="1" w:styleId="BodyText2Char">
    <w:name w:val="Body Text 2 Char"/>
    <w:basedOn w:val="DefaultParagraphFont"/>
    <w:link w:val="BodyText2"/>
    <w:uiPriority w:val="99"/>
    <w:rsid w:val="0062727A"/>
  </w:style>
  <w:style w:type="paragraph" w:styleId="BodyText">
    <w:name w:val="Body Text"/>
    <w:basedOn w:val="Normal"/>
    <w:link w:val="BodyTextChar"/>
    <w:uiPriority w:val="99"/>
    <w:semiHidden/>
    <w:unhideWhenUsed/>
    <w:rsid w:val="000C6043"/>
    <w:pPr>
      <w:spacing w:after="120"/>
    </w:pPr>
  </w:style>
  <w:style w:type="character" w:customStyle="1" w:styleId="BodyTextChar">
    <w:name w:val="Body Text Char"/>
    <w:basedOn w:val="DefaultParagraphFont"/>
    <w:link w:val="BodyText"/>
    <w:uiPriority w:val="99"/>
    <w:semiHidden/>
    <w:rsid w:val="000C6043"/>
  </w:style>
  <w:style w:type="character" w:styleId="Strong">
    <w:name w:val="Strong"/>
    <w:qFormat/>
    <w:rsid w:val="00B55639"/>
    <w:rPr>
      <w:b/>
      <w:bCs/>
    </w:rPr>
  </w:style>
  <w:style w:type="paragraph" w:styleId="BodyTextIndent">
    <w:name w:val="Body Text Indent"/>
    <w:basedOn w:val="Normal"/>
    <w:link w:val="BodyTextIndentChar"/>
    <w:uiPriority w:val="99"/>
    <w:semiHidden/>
    <w:unhideWhenUsed/>
    <w:rsid w:val="00B55639"/>
    <w:pPr>
      <w:spacing w:after="120"/>
      <w:ind w:left="360"/>
    </w:pPr>
  </w:style>
  <w:style w:type="character" w:customStyle="1" w:styleId="BodyTextIndentChar">
    <w:name w:val="Body Text Indent Char"/>
    <w:basedOn w:val="DefaultParagraphFont"/>
    <w:link w:val="BodyTextIndent"/>
    <w:uiPriority w:val="99"/>
    <w:semiHidden/>
    <w:rsid w:val="00B55639"/>
  </w:style>
  <w:style w:type="paragraph" w:styleId="BodyTextIndent3">
    <w:name w:val="Body Text Indent 3"/>
    <w:basedOn w:val="Normal"/>
    <w:link w:val="BodyTextIndent3Char"/>
    <w:uiPriority w:val="99"/>
    <w:semiHidden/>
    <w:unhideWhenUsed/>
    <w:rsid w:val="00B556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5639"/>
    <w:rPr>
      <w:sz w:val="16"/>
      <w:szCs w:val="16"/>
    </w:rPr>
  </w:style>
  <w:style w:type="character" w:styleId="Emphasis">
    <w:name w:val="Emphasis"/>
    <w:qFormat/>
    <w:rsid w:val="00B55639"/>
    <w:rPr>
      <w:i/>
      <w:iCs/>
    </w:rPr>
  </w:style>
  <w:style w:type="character" w:customStyle="1" w:styleId="CharacterStyle1">
    <w:name w:val="Character Style 1"/>
    <w:rsid w:val="003C3D25"/>
    <w:rPr>
      <w:sz w:val="18"/>
    </w:rPr>
  </w:style>
  <w:style w:type="paragraph" w:styleId="BodyText3">
    <w:name w:val="Body Text 3"/>
    <w:basedOn w:val="Normal"/>
    <w:link w:val="BodyText3Char"/>
    <w:uiPriority w:val="99"/>
    <w:semiHidden/>
    <w:unhideWhenUsed/>
    <w:rsid w:val="0071028E"/>
    <w:pPr>
      <w:spacing w:after="120"/>
    </w:pPr>
    <w:rPr>
      <w:sz w:val="16"/>
      <w:szCs w:val="16"/>
    </w:rPr>
  </w:style>
  <w:style w:type="character" w:customStyle="1" w:styleId="BodyText3Char">
    <w:name w:val="Body Text 3 Char"/>
    <w:basedOn w:val="DefaultParagraphFont"/>
    <w:link w:val="BodyText3"/>
    <w:uiPriority w:val="99"/>
    <w:semiHidden/>
    <w:rsid w:val="0071028E"/>
    <w:rPr>
      <w:sz w:val="16"/>
      <w:szCs w:val="16"/>
    </w:rPr>
  </w:style>
  <w:style w:type="paragraph" w:styleId="NormalWeb">
    <w:name w:val="Normal (Web)"/>
    <w:basedOn w:val="Normal"/>
    <w:uiPriority w:val="99"/>
    <w:semiHidden/>
    <w:unhideWhenUsed/>
    <w:rsid w:val="007102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62"/>
    <w:rPr>
      <w:rFonts w:ascii="Segoe UI" w:hAnsi="Segoe UI" w:cs="Segoe UI"/>
      <w:sz w:val="18"/>
      <w:szCs w:val="18"/>
    </w:rPr>
  </w:style>
  <w:style w:type="paragraph" w:styleId="BodyTextIndent2">
    <w:name w:val="Body Text Indent 2"/>
    <w:basedOn w:val="Normal"/>
    <w:link w:val="BodyTextIndent2Char"/>
    <w:uiPriority w:val="99"/>
    <w:semiHidden/>
    <w:unhideWhenUsed/>
    <w:rsid w:val="007A2CA5"/>
    <w:pPr>
      <w:spacing w:after="120" w:line="480" w:lineRule="auto"/>
      <w:ind w:left="360"/>
    </w:pPr>
  </w:style>
  <w:style w:type="character" w:customStyle="1" w:styleId="BodyTextIndent2Char">
    <w:name w:val="Body Text Indent 2 Char"/>
    <w:basedOn w:val="DefaultParagraphFont"/>
    <w:link w:val="BodyTextIndent2"/>
    <w:uiPriority w:val="99"/>
    <w:semiHidden/>
    <w:rsid w:val="007A2CA5"/>
  </w:style>
  <w:style w:type="paragraph" w:styleId="FootnoteText">
    <w:name w:val="footnote text"/>
    <w:basedOn w:val="Normal"/>
    <w:link w:val="FootnoteTextChar"/>
    <w:uiPriority w:val="99"/>
    <w:semiHidden/>
    <w:unhideWhenUsed/>
    <w:rsid w:val="00434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93B"/>
    <w:rPr>
      <w:sz w:val="20"/>
      <w:szCs w:val="20"/>
    </w:rPr>
  </w:style>
  <w:style w:type="character" w:styleId="FootnoteReference">
    <w:name w:val="footnote reference"/>
    <w:semiHidden/>
    <w:rsid w:val="0043493B"/>
    <w:rPr>
      <w:vertAlign w:val="superscript"/>
    </w:rPr>
  </w:style>
  <w:style w:type="paragraph" w:customStyle="1" w:styleId="Standard">
    <w:name w:val="Standard"/>
    <w:rsid w:val="0051578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pg-10fc2">
    <w:name w:val="pg-10fc2"/>
    <w:basedOn w:val="DefaultParagraphFont"/>
    <w:rsid w:val="0058783D"/>
  </w:style>
  <w:style w:type="character" w:customStyle="1" w:styleId="a">
    <w:name w:val="_"/>
    <w:basedOn w:val="DefaultParagraphFont"/>
    <w:rsid w:val="00C042A2"/>
  </w:style>
  <w:style w:type="paragraph" w:customStyle="1" w:styleId="Default">
    <w:name w:val="Default"/>
    <w:rsid w:val="00C427AE"/>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t1">
    <w:name w:val="tpt1"/>
    <w:basedOn w:val="DefaultParagraphFont"/>
    <w:rsid w:val="002828E3"/>
  </w:style>
  <w:style w:type="character" w:customStyle="1" w:styleId="sp1">
    <w:name w:val="sp1"/>
    <w:rsid w:val="007C0AE6"/>
    <w:rPr>
      <w:b/>
      <w:bCs/>
      <w:color w:val="8F0000"/>
    </w:rPr>
  </w:style>
</w:styles>
</file>

<file path=word/webSettings.xml><?xml version="1.0" encoding="utf-8"?>
<w:webSettings xmlns:r="http://schemas.openxmlformats.org/officeDocument/2006/relationships" xmlns:w="http://schemas.openxmlformats.org/wordprocessingml/2006/main">
  <w:divs>
    <w:div w:id="1135176431">
      <w:bodyDiv w:val="1"/>
      <w:marLeft w:val="0"/>
      <w:marRight w:val="0"/>
      <w:marTop w:val="0"/>
      <w:marBottom w:val="0"/>
      <w:divBdr>
        <w:top w:val="none" w:sz="0" w:space="0" w:color="auto"/>
        <w:left w:val="none" w:sz="0" w:space="0" w:color="auto"/>
        <w:bottom w:val="none" w:sz="0" w:space="0" w:color="auto"/>
        <w:right w:val="none" w:sz="0" w:space="0" w:color="auto"/>
      </w:divBdr>
      <w:divsChild>
        <w:div w:id="1419208763">
          <w:marLeft w:val="0"/>
          <w:marRight w:val="0"/>
          <w:marTop w:val="0"/>
          <w:marBottom w:val="0"/>
          <w:divBdr>
            <w:top w:val="none" w:sz="0" w:space="0" w:color="auto"/>
            <w:left w:val="none" w:sz="0" w:space="0" w:color="auto"/>
            <w:bottom w:val="none" w:sz="0" w:space="0" w:color="auto"/>
            <w:right w:val="none" w:sz="0" w:space="0" w:color="auto"/>
          </w:divBdr>
        </w:div>
        <w:div w:id="1363821231">
          <w:marLeft w:val="0"/>
          <w:marRight w:val="0"/>
          <w:marTop w:val="0"/>
          <w:marBottom w:val="0"/>
          <w:divBdr>
            <w:top w:val="none" w:sz="0" w:space="0" w:color="auto"/>
            <w:left w:val="none" w:sz="0" w:space="0" w:color="auto"/>
            <w:bottom w:val="none" w:sz="0" w:space="0" w:color="auto"/>
            <w:right w:val="none" w:sz="0" w:space="0" w:color="auto"/>
          </w:divBdr>
        </w:div>
        <w:div w:id="1250700329">
          <w:marLeft w:val="0"/>
          <w:marRight w:val="0"/>
          <w:marTop w:val="0"/>
          <w:marBottom w:val="0"/>
          <w:divBdr>
            <w:top w:val="none" w:sz="0" w:space="0" w:color="auto"/>
            <w:left w:val="none" w:sz="0" w:space="0" w:color="auto"/>
            <w:bottom w:val="none" w:sz="0" w:space="0" w:color="auto"/>
            <w:right w:val="none" w:sz="0" w:space="0" w:color="auto"/>
          </w:divBdr>
        </w:div>
      </w:divsChild>
    </w:div>
    <w:div w:id="1836988350">
      <w:bodyDiv w:val="1"/>
      <w:marLeft w:val="0"/>
      <w:marRight w:val="0"/>
      <w:marTop w:val="0"/>
      <w:marBottom w:val="0"/>
      <w:divBdr>
        <w:top w:val="none" w:sz="0" w:space="0" w:color="auto"/>
        <w:left w:val="none" w:sz="0" w:space="0" w:color="auto"/>
        <w:bottom w:val="none" w:sz="0" w:space="0" w:color="auto"/>
        <w:right w:val="none" w:sz="0" w:space="0" w:color="auto"/>
      </w:divBdr>
      <w:divsChild>
        <w:div w:id="1757095795">
          <w:marLeft w:val="0"/>
          <w:marRight w:val="0"/>
          <w:marTop w:val="0"/>
          <w:marBottom w:val="0"/>
          <w:divBdr>
            <w:top w:val="none" w:sz="0" w:space="0" w:color="auto"/>
            <w:left w:val="none" w:sz="0" w:space="0" w:color="auto"/>
            <w:bottom w:val="none" w:sz="0" w:space="0" w:color="auto"/>
            <w:right w:val="none" w:sz="0" w:space="0" w:color="auto"/>
          </w:divBdr>
        </w:div>
        <w:div w:id="1917086795">
          <w:marLeft w:val="0"/>
          <w:marRight w:val="0"/>
          <w:marTop w:val="0"/>
          <w:marBottom w:val="0"/>
          <w:divBdr>
            <w:top w:val="none" w:sz="0" w:space="0" w:color="auto"/>
            <w:left w:val="none" w:sz="0" w:space="0" w:color="auto"/>
            <w:bottom w:val="none" w:sz="0" w:space="0" w:color="auto"/>
            <w:right w:val="none" w:sz="0" w:space="0" w:color="auto"/>
          </w:divBdr>
        </w:div>
        <w:div w:id="758477949">
          <w:marLeft w:val="0"/>
          <w:marRight w:val="0"/>
          <w:marTop w:val="0"/>
          <w:marBottom w:val="0"/>
          <w:divBdr>
            <w:top w:val="none" w:sz="0" w:space="0" w:color="auto"/>
            <w:left w:val="none" w:sz="0" w:space="0" w:color="auto"/>
            <w:bottom w:val="none" w:sz="0" w:space="0" w:color="auto"/>
            <w:right w:val="none" w:sz="0" w:space="0" w:color="auto"/>
          </w:divBdr>
        </w:div>
        <w:div w:id="2059552928">
          <w:marLeft w:val="0"/>
          <w:marRight w:val="0"/>
          <w:marTop w:val="0"/>
          <w:marBottom w:val="0"/>
          <w:divBdr>
            <w:top w:val="none" w:sz="0" w:space="0" w:color="auto"/>
            <w:left w:val="none" w:sz="0" w:space="0" w:color="auto"/>
            <w:bottom w:val="none" w:sz="0" w:space="0" w:color="auto"/>
            <w:right w:val="none" w:sz="0" w:space="0" w:color="auto"/>
          </w:divBdr>
        </w:div>
        <w:div w:id="1041441068">
          <w:marLeft w:val="0"/>
          <w:marRight w:val="0"/>
          <w:marTop w:val="0"/>
          <w:marBottom w:val="0"/>
          <w:divBdr>
            <w:top w:val="none" w:sz="0" w:space="0" w:color="auto"/>
            <w:left w:val="none" w:sz="0" w:space="0" w:color="auto"/>
            <w:bottom w:val="none" w:sz="0" w:space="0" w:color="auto"/>
            <w:right w:val="none" w:sz="0" w:space="0" w:color="auto"/>
          </w:divBdr>
        </w:div>
        <w:div w:id="400104151">
          <w:marLeft w:val="0"/>
          <w:marRight w:val="0"/>
          <w:marTop w:val="0"/>
          <w:marBottom w:val="0"/>
          <w:divBdr>
            <w:top w:val="none" w:sz="0" w:space="0" w:color="auto"/>
            <w:left w:val="none" w:sz="0" w:space="0" w:color="auto"/>
            <w:bottom w:val="none" w:sz="0" w:space="0" w:color="auto"/>
            <w:right w:val="none" w:sz="0" w:space="0" w:color="auto"/>
          </w:divBdr>
        </w:div>
        <w:div w:id="1023894331">
          <w:marLeft w:val="0"/>
          <w:marRight w:val="0"/>
          <w:marTop w:val="0"/>
          <w:marBottom w:val="0"/>
          <w:divBdr>
            <w:top w:val="none" w:sz="0" w:space="0" w:color="auto"/>
            <w:left w:val="none" w:sz="0" w:space="0" w:color="auto"/>
            <w:bottom w:val="none" w:sz="0" w:space="0" w:color="auto"/>
            <w:right w:val="none" w:sz="0" w:space="0" w:color="auto"/>
          </w:divBdr>
        </w:div>
        <w:div w:id="2136870624">
          <w:marLeft w:val="0"/>
          <w:marRight w:val="0"/>
          <w:marTop w:val="0"/>
          <w:marBottom w:val="0"/>
          <w:divBdr>
            <w:top w:val="none" w:sz="0" w:space="0" w:color="auto"/>
            <w:left w:val="none" w:sz="0" w:space="0" w:color="auto"/>
            <w:bottom w:val="none" w:sz="0" w:space="0" w:color="auto"/>
            <w:right w:val="none" w:sz="0" w:space="0" w:color="auto"/>
          </w:divBdr>
        </w:div>
        <w:div w:id="919564660">
          <w:marLeft w:val="0"/>
          <w:marRight w:val="0"/>
          <w:marTop w:val="0"/>
          <w:marBottom w:val="0"/>
          <w:divBdr>
            <w:top w:val="none" w:sz="0" w:space="0" w:color="auto"/>
            <w:left w:val="none" w:sz="0" w:space="0" w:color="auto"/>
            <w:bottom w:val="none" w:sz="0" w:space="0" w:color="auto"/>
            <w:right w:val="none" w:sz="0" w:space="0" w:color="auto"/>
          </w:divBdr>
        </w:div>
        <w:div w:id="119034656">
          <w:marLeft w:val="0"/>
          <w:marRight w:val="0"/>
          <w:marTop w:val="0"/>
          <w:marBottom w:val="0"/>
          <w:divBdr>
            <w:top w:val="none" w:sz="0" w:space="0" w:color="auto"/>
            <w:left w:val="none" w:sz="0" w:space="0" w:color="auto"/>
            <w:bottom w:val="none" w:sz="0" w:space="0" w:color="auto"/>
            <w:right w:val="none" w:sz="0" w:space="0" w:color="auto"/>
          </w:divBdr>
        </w:div>
        <w:div w:id="11691478">
          <w:marLeft w:val="0"/>
          <w:marRight w:val="0"/>
          <w:marTop w:val="0"/>
          <w:marBottom w:val="0"/>
          <w:divBdr>
            <w:top w:val="none" w:sz="0" w:space="0" w:color="auto"/>
            <w:left w:val="none" w:sz="0" w:space="0" w:color="auto"/>
            <w:bottom w:val="none" w:sz="0" w:space="0" w:color="auto"/>
            <w:right w:val="none" w:sz="0" w:space="0" w:color="auto"/>
          </w:divBdr>
        </w:div>
        <w:div w:id="1647592352">
          <w:marLeft w:val="0"/>
          <w:marRight w:val="0"/>
          <w:marTop w:val="0"/>
          <w:marBottom w:val="0"/>
          <w:divBdr>
            <w:top w:val="none" w:sz="0" w:space="0" w:color="auto"/>
            <w:left w:val="none" w:sz="0" w:space="0" w:color="auto"/>
            <w:bottom w:val="none" w:sz="0" w:space="0" w:color="auto"/>
            <w:right w:val="none" w:sz="0" w:space="0" w:color="auto"/>
          </w:divBdr>
        </w:div>
        <w:div w:id="1871989836">
          <w:marLeft w:val="0"/>
          <w:marRight w:val="0"/>
          <w:marTop w:val="0"/>
          <w:marBottom w:val="0"/>
          <w:divBdr>
            <w:top w:val="none" w:sz="0" w:space="0" w:color="auto"/>
            <w:left w:val="none" w:sz="0" w:space="0" w:color="auto"/>
            <w:bottom w:val="none" w:sz="0" w:space="0" w:color="auto"/>
            <w:right w:val="none" w:sz="0" w:space="0" w:color="auto"/>
          </w:divBdr>
        </w:div>
        <w:div w:id="665936475">
          <w:marLeft w:val="0"/>
          <w:marRight w:val="0"/>
          <w:marTop w:val="0"/>
          <w:marBottom w:val="0"/>
          <w:divBdr>
            <w:top w:val="none" w:sz="0" w:space="0" w:color="auto"/>
            <w:left w:val="none" w:sz="0" w:space="0" w:color="auto"/>
            <w:bottom w:val="none" w:sz="0" w:space="0" w:color="auto"/>
            <w:right w:val="none" w:sz="0" w:space="0" w:color="auto"/>
          </w:divBdr>
        </w:div>
        <w:div w:id="19302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22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54941" TargetMode="External"/><Relationship Id="rId5" Type="http://schemas.openxmlformats.org/officeDocument/2006/relationships/webSettings" Target="webSettings.xml"/><Relationship Id="rId10" Type="http://schemas.openxmlformats.org/officeDocument/2006/relationships/hyperlink" Target="http://legislatie.just.ro/Public/DetaliiDocumentAfis/53576" TargetMode="External"/><Relationship Id="rId4" Type="http://schemas.openxmlformats.org/officeDocument/2006/relationships/settings" Target="settings.xml"/><Relationship Id="rId9" Type="http://schemas.openxmlformats.org/officeDocument/2006/relationships/hyperlink" Target="http://legislatie.just.ro/Public/DetaliiDocumentAfis/182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CB97-6DF4-4CEB-9090-9F1280D5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cp:lastPrinted>2019-08-13T10:58:00Z</cp:lastPrinted>
  <dcterms:created xsi:type="dcterms:W3CDTF">2022-10-10T07:04:00Z</dcterms:created>
  <dcterms:modified xsi:type="dcterms:W3CDTF">2022-10-10T07:04:00Z</dcterms:modified>
</cp:coreProperties>
</file>