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73185F">
        <w:rPr>
          <w:rFonts w:ascii="Trebuchet MS" w:hAnsi="Trebuchet MS"/>
          <w:b/>
          <w:bCs/>
          <w:sz w:val="28"/>
          <w:szCs w:val="28"/>
        </w:rPr>
        <w:t>TRU PROTECȚIA MEDIULUI MEHEDINTI</w:t>
      </w:r>
    </w:p>
    <w:p w14:paraId="54CBB430" w14:textId="15A06817"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1D76F519" w14:textId="77777777" w:rsidR="0073185F" w:rsidRPr="0073185F" w:rsidRDefault="0073185F" w:rsidP="0073185F">
      <w:pPr>
        <w:spacing w:after="0" w:line="240" w:lineRule="auto"/>
        <w:rPr>
          <w:rFonts w:ascii="Trebuchet MS" w:eastAsia="Calibri" w:hAnsi="Trebuchet MS" w:cs="Times New Roman"/>
          <w:i/>
          <w14:ligatures w14:val="none"/>
        </w:rPr>
      </w:pPr>
    </w:p>
    <w:p w14:paraId="5ACCBB83" w14:textId="77777777" w:rsidR="0020315D" w:rsidRPr="0020315D" w:rsidRDefault="0020315D" w:rsidP="0020315D">
      <w:pPr>
        <w:spacing w:after="0" w:line="240" w:lineRule="auto"/>
        <w:jc w:val="center"/>
        <w:rPr>
          <w:rFonts w:ascii="Trebuchet MS" w:hAnsi="Trebuchet MS"/>
        </w:rPr>
      </w:pPr>
      <w:r w:rsidRPr="0020315D">
        <w:rPr>
          <w:rFonts w:ascii="Trebuchet MS" w:hAnsi="Trebuchet MS"/>
          <w:b/>
          <w:bCs/>
        </w:rPr>
        <w:t>Decizia etapei de încadrare</w:t>
      </w:r>
    </w:p>
    <w:p w14:paraId="7B4285A0" w14:textId="226BB364" w:rsidR="0020315D" w:rsidRDefault="00AC7493" w:rsidP="0020315D">
      <w:pPr>
        <w:spacing w:after="0" w:line="240" w:lineRule="auto"/>
        <w:jc w:val="center"/>
        <w:rPr>
          <w:rFonts w:ascii="Trebuchet MS" w:hAnsi="Trebuchet MS"/>
        </w:rPr>
      </w:pPr>
      <w:r>
        <w:rPr>
          <w:rFonts w:ascii="Trebuchet MS" w:hAnsi="Trebuchet MS"/>
        </w:rPr>
        <w:t>Proiect</w:t>
      </w:r>
    </w:p>
    <w:p w14:paraId="204C5DE7" w14:textId="77777777" w:rsidR="00595D95" w:rsidRPr="0020315D" w:rsidRDefault="00595D95" w:rsidP="0020315D">
      <w:pPr>
        <w:spacing w:after="0" w:line="240" w:lineRule="auto"/>
        <w:jc w:val="center"/>
        <w:rPr>
          <w:rFonts w:ascii="Trebuchet MS" w:hAnsi="Trebuchet MS"/>
        </w:rPr>
      </w:pPr>
    </w:p>
    <w:p w14:paraId="420D40B0" w14:textId="77777777" w:rsidR="0020315D" w:rsidRPr="0020315D" w:rsidRDefault="0020315D" w:rsidP="0020315D">
      <w:pPr>
        <w:spacing w:after="0" w:line="240" w:lineRule="auto"/>
        <w:rPr>
          <w:rFonts w:ascii="Trebuchet MS" w:hAnsi="Trebuchet MS"/>
        </w:rPr>
      </w:pPr>
    </w:p>
    <w:p w14:paraId="117779A1" w14:textId="5322E641" w:rsidR="0020315D" w:rsidRPr="007058BD" w:rsidRDefault="0020315D" w:rsidP="007058BD">
      <w:pPr>
        <w:spacing w:after="0" w:line="360" w:lineRule="auto"/>
        <w:jc w:val="both"/>
        <w:rPr>
          <w:rFonts w:ascii="Trebuchet MS" w:hAnsi="Trebuchet MS"/>
        </w:rPr>
      </w:pPr>
      <w:r w:rsidRPr="0020315D">
        <w:rPr>
          <w:rFonts w:ascii="Trebuchet MS" w:hAnsi="Trebuchet MS"/>
        </w:rPr>
        <w:t xml:space="preserve">    </w:t>
      </w:r>
      <w:r w:rsidRPr="007058BD">
        <w:rPr>
          <w:rFonts w:ascii="Trebuchet MS" w:hAnsi="Trebuchet MS"/>
        </w:rPr>
        <w:t xml:space="preserve">Ca urmare a solicitării de emitere a acordului de mediu adresate de </w:t>
      </w:r>
      <w:r w:rsidR="00AC7493">
        <w:rPr>
          <w:rFonts w:ascii="Trebuchet MS" w:hAnsi="Trebuchet MS"/>
        </w:rPr>
        <w:t>SCHRETLEN DIANA-CONSUELA și SCHRETLEN YVES-JEAN-HENRI</w:t>
      </w:r>
      <w:r w:rsidRPr="007058BD">
        <w:rPr>
          <w:rFonts w:ascii="Trebuchet MS" w:hAnsi="Trebuchet MS"/>
        </w:rPr>
        <w:t xml:space="preserve">, cu domiciliul în municipiul </w:t>
      </w:r>
      <w:r w:rsidR="00AC7493">
        <w:rPr>
          <w:rFonts w:ascii="Trebuchet MS" w:hAnsi="Trebuchet MS"/>
        </w:rPr>
        <w:t>Craiova</w:t>
      </w:r>
      <w:r w:rsidRPr="007058BD">
        <w:rPr>
          <w:rFonts w:ascii="Trebuchet MS" w:hAnsi="Trebuchet MS"/>
        </w:rPr>
        <w:t xml:space="preserve">, str. </w:t>
      </w:r>
      <w:r w:rsidR="00AC7493">
        <w:rPr>
          <w:rFonts w:ascii="Trebuchet MS" w:hAnsi="Trebuchet MS"/>
        </w:rPr>
        <w:t>Petuniilor, nr.40</w:t>
      </w:r>
      <w:r w:rsidRPr="007058BD">
        <w:rPr>
          <w:rFonts w:ascii="Trebuchet MS" w:hAnsi="Trebuchet MS"/>
        </w:rPr>
        <w:t xml:space="preserve">, județul </w:t>
      </w:r>
      <w:r w:rsidR="00AC7493">
        <w:rPr>
          <w:rFonts w:ascii="Trebuchet MS" w:hAnsi="Trebuchet MS"/>
        </w:rPr>
        <w:t>Dolj</w:t>
      </w:r>
      <w:r w:rsidRPr="007058BD">
        <w:rPr>
          <w:rFonts w:ascii="Trebuchet MS" w:hAnsi="Trebuchet MS"/>
        </w:rPr>
        <w:t>, înregistra</w:t>
      </w:r>
      <w:r w:rsidR="00AC7493">
        <w:rPr>
          <w:rFonts w:ascii="Trebuchet MS" w:hAnsi="Trebuchet MS"/>
        </w:rPr>
        <w:t>tă la APM Mehedinţi  cu nr. 5258 din 12.04</w:t>
      </w:r>
      <w:r w:rsidRPr="007058BD">
        <w:rPr>
          <w:rFonts w:ascii="Trebuchet MS" w:hAnsi="Trebuchet MS"/>
        </w:rPr>
        <w:t>.2023 și comp</w:t>
      </w:r>
      <w:r w:rsidR="00AC7493">
        <w:rPr>
          <w:rFonts w:ascii="Trebuchet MS" w:hAnsi="Trebuchet MS"/>
        </w:rPr>
        <w:t>letări înregistrate cu nr. 677 din 17.01.2024</w:t>
      </w:r>
      <w:r w:rsidRPr="007058BD">
        <w:rPr>
          <w:rFonts w:ascii="Trebuchet MS" w:hAnsi="Trebuchet MS"/>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analiză tehnică  din data de </w:t>
      </w:r>
      <w:r w:rsidR="00806032" w:rsidRPr="00806032">
        <w:rPr>
          <w:rFonts w:ascii="Trebuchet MS" w:hAnsi="Trebuchet MS"/>
        </w:rPr>
        <w:t>08.02.</w:t>
      </w:r>
      <w:r w:rsidRPr="00806032">
        <w:rPr>
          <w:rFonts w:ascii="Trebuchet MS" w:hAnsi="Trebuchet MS"/>
        </w:rPr>
        <w:t xml:space="preserve">2024 </w:t>
      </w:r>
      <w:r w:rsidRPr="007058BD">
        <w:rPr>
          <w:rFonts w:ascii="Trebuchet MS" w:hAnsi="Trebuchet MS"/>
        </w:rPr>
        <w:t>că proiectul "</w:t>
      </w:r>
      <w:r w:rsidRPr="007058BD">
        <w:rPr>
          <w:rFonts w:ascii="Trebuchet MS" w:hAnsi="Trebuchet MS"/>
          <w:b/>
        </w:rPr>
        <w:t xml:space="preserve">Construire </w:t>
      </w:r>
      <w:r w:rsidR="00AC7493">
        <w:rPr>
          <w:rFonts w:ascii="Trebuchet MS" w:hAnsi="Trebuchet MS"/>
          <w:b/>
        </w:rPr>
        <w:t>casă de vacanță D+P+1E, anexă P, sistematizare teren, piscină, apărare de mal, puț forat, bazin etanș vidanjabil, acces auto la D.N. 57 și împrejmuire</w:t>
      </w:r>
      <w:r w:rsidRPr="007058BD">
        <w:rPr>
          <w:rFonts w:ascii="Trebuchet MS" w:hAnsi="Trebuchet MS"/>
        </w:rPr>
        <w:t xml:space="preserve">" propus a fi amplasat în intravilanul comunei </w:t>
      </w:r>
      <w:r w:rsidR="00AC7493">
        <w:rPr>
          <w:rFonts w:ascii="Trebuchet MS" w:hAnsi="Trebuchet MS"/>
        </w:rPr>
        <w:t>Eșelnița</w:t>
      </w:r>
      <w:r w:rsidRPr="007058BD">
        <w:rPr>
          <w:rFonts w:ascii="Trebuchet MS" w:hAnsi="Trebuchet MS"/>
        </w:rPr>
        <w:t xml:space="preserve">, str. </w:t>
      </w:r>
      <w:r w:rsidR="004332CF">
        <w:rPr>
          <w:rFonts w:ascii="Trebuchet MS" w:hAnsi="Trebuchet MS"/>
        </w:rPr>
        <w:t>Dunării</w:t>
      </w:r>
      <w:r w:rsidRPr="007058BD">
        <w:rPr>
          <w:rFonts w:ascii="Trebuchet MS" w:hAnsi="Trebuchet MS"/>
        </w:rPr>
        <w:t xml:space="preserve">, nr. </w:t>
      </w:r>
      <w:r w:rsidR="004332CF">
        <w:rPr>
          <w:rFonts w:ascii="Trebuchet MS" w:hAnsi="Trebuchet MS"/>
        </w:rPr>
        <w:t>F.N.</w:t>
      </w:r>
      <w:r w:rsidRPr="007058BD">
        <w:rPr>
          <w:rFonts w:ascii="Trebuchet MS" w:hAnsi="Trebuchet MS"/>
        </w:rPr>
        <w:t>, nr.</w:t>
      </w:r>
      <w:r w:rsidR="004332CF">
        <w:rPr>
          <w:rFonts w:ascii="Trebuchet MS" w:hAnsi="Trebuchet MS"/>
        </w:rPr>
        <w:t xml:space="preserve"> cadastral 53923</w:t>
      </w:r>
      <w:r w:rsidRPr="007058BD">
        <w:rPr>
          <w:rFonts w:ascii="Trebuchet MS" w:hAnsi="Trebuchet MS"/>
        </w:rPr>
        <w:t>, judeţul Mehedinţi;</w:t>
      </w:r>
    </w:p>
    <w:p w14:paraId="2F81D93A"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 nu se supune evaluării impactului asupra mediului.</w:t>
      </w:r>
    </w:p>
    <w:p w14:paraId="23774157"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Justificarea prezentei decizii:</w:t>
      </w:r>
    </w:p>
    <w:p w14:paraId="31127415"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I. Motivele pe baza cărora s-a stabilit necesitatea neefectuării evaluării impactului asupra mediului sunt următoarele:</w:t>
      </w:r>
    </w:p>
    <w:p w14:paraId="2BFC1C6D"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ab/>
        <w:t>1. Caracteristicile proiectului:</w:t>
      </w:r>
    </w:p>
    <w:p w14:paraId="01DB506D"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a) proiectul se încadrează în prevederile Legii nr.292/2018 privind evaluarea impactului anumitor proiecte publice şi private asupra mediului, anexa nr. 2, pct.10 lit b) – "proiecte de dezvoltare urbană" </w:t>
      </w:r>
    </w:p>
    <w:p w14:paraId="55A91C5F" w14:textId="6BCB13D4" w:rsidR="0020315D" w:rsidRDefault="0020315D" w:rsidP="007058BD">
      <w:pPr>
        <w:spacing w:after="0" w:line="360" w:lineRule="auto"/>
        <w:jc w:val="both"/>
        <w:textAlignment w:val="baseline"/>
        <w:rPr>
          <w:rFonts w:ascii="Trebuchet MS" w:eastAsia="Times New Roman" w:hAnsi="Trebuchet MS"/>
        </w:rPr>
      </w:pPr>
      <w:r w:rsidRPr="007058BD">
        <w:rPr>
          <w:rFonts w:ascii="Trebuchet MS" w:hAnsi="Trebuchet MS"/>
        </w:rPr>
        <w:t xml:space="preserve">  b) </w:t>
      </w:r>
      <w:r w:rsidRPr="007058BD">
        <w:rPr>
          <w:rFonts w:ascii="Trebuchet MS" w:eastAsia="Times New Roman" w:hAnsi="Trebuchet MS"/>
        </w:rPr>
        <w:t>dimensiunea și concepția întregului proiect: terenul pe care se propune realizarea inv</w:t>
      </w:r>
      <w:r w:rsidR="004332CF">
        <w:rPr>
          <w:rFonts w:ascii="Trebuchet MS" w:eastAsia="Times New Roman" w:hAnsi="Trebuchet MS"/>
        </w:rPr>
        <w:t xml:space="preserve">estiției </w:t>
      </w:r>
      <w:r w:rsidR="003A23C5">
        <w:rPr>
          <w:rFonts w:ascii="Trebuchet MS" w:eastAsia="Times New Roman" w:hAnsi="Trebuchet MS"/>
        </w:rPr>
        <w:t>este proprietatea privată a titularului, având</w:t>
      </w:r>
      <w:r w:rsidR="004332CF">
        <w:rPr>
          <w:rFonts w:ascii="Trebuchet MS" w:eastAsia="Times New Roman" w:hAnsi="Trebuchet MS"/>
        </w:rPr>
        <w:t xml:space="preserve"> o suprafață de 695</w:t>
      </w:r>
      <w:r w:rsidRPr="007058BD">
        <w:rPr>
          <w:rFonts w:ascii="Trebuchet MS" w:eastAsia="Times New Roman" w:hAnsi="Trebuchet MS"/>
        </w:rPr>
        <w:t xml:space="preserve">,00 mp, se află în intravilanul comunei </w:t>
      </w:r>
      <w:r w:rsidR="004332CF">
        <w:rPr>
          <w:rFonts w:ascii="Trebuchet MS" w:eastAsia="Times New Roman" w:hAnsi="Trebuchet MS"/>
        </w:rPr>
        <w:t>Eșelnița</w:t>
      </w:r>
      <w:r w:rsidRPr="007058BD">
        <w:rPr>
          <w:rFonts w:ascii="Trebuchet MS" w:eastAsia="Times New Roman" w:hAnsi="Trebuchet MS"/>
        </w:rPr>
        <w:t xml:space="preserve">, conform P.U.G. </w:t>
      </w:r>
      <w:r w:rsidR="004332CF">
        <w:rPr>
          <w:rFonts w:ascii="Trebuchet MS" w:eastAsia="Times New Roman" w:hAnsi="Trebuchet MS"/>
        </w:rPr>
        <w:t>și R.L.U.</w:t>
      </w:r>
      <w:r w:rsidRPr="007058BD">
        <w:rPr>
          <w:rFonts w:ascii="Trebuchet MS" w:eastAsia="Times New Roman" w:hAnsi="Trebuchet MS"/>
        </w:rPr>
        <w:t xml:space="preserve"> aprobat </w:t>
      </w:r>
      <w:r w:rsidR="004332CF">
        <w:rPr>
          <w:rFonts w:ascii="Trebuchet MS" w:eastAsia="Times New Roman" w:hAnsi="Trebuchet MS"/>
        </w:rPr>
        <w:t xml:space="preserve">prin H.C.L. Eșelnița, nr. 55 din 31.05.2022,  </w:t>
      </w:r>
      <w:r w:rsidRPr="007058BD">
        <w:rPr>
          <w:rFonts w:ascii="Trebuchet MS" w:eastAsia="Times New Roman" w:hAnsi="Trebuchet MS"/>
        </w:rPr>
        <w:t xml:space="preserve">al comunei Dubova, </w:t>
      </w:r>
      <w:r w:rsidR="00996A4F">
        <w:rPr>
          <w:rFonts w:ascii="Trebuchet MS" w:eastAsia="Times New Roman" w:hAnsi="Trebuchet MS"/>
        </w:rPr>
        <w:t xml:space="preserve">cu </w:t>
      </w:r>
      <w:r w:rsidRPr="007058BD">
        <w:rPr>
          <w:rFonts w:ascii="Trebuchet MS" w:eastAsia="Times New Roman" w:hAnsi="Trebuchet MS"/>
        </w:rPr>
        <w:t>POT</w:t>
      </w:r>
      <w:r w:rsidR="00996A4F">
        <w:rPr>
          <w:rFonts w:ascii="Trebuchet MS" w:eastAsia="Times New Roman" w:hAnsi="Trebuchet MS"/>
        </w:rPr>
        <w:t>max=</w:t>
      </w:r>
      <w:r w:rsidRPr="007058BD">
        <w:rPr>
          <w:rFonts w:ascii="Trebuchet MS" w:eastAsia="Times New Roman" w:hAnsi="Trebuchet MS"/>
        </w:rPr>
        <w:t xml:space="preserve"> 40%, CUT</w:t>
      </w:r>
      <w:r w:rsidR="00996A4F">
        <w:rPr>
          <w:rFonts w:ascii="Trebuchet MS" w:eastAsia="Times New Roman" w:hAnsi="Trebuchet MS"/>
        </w:rPr>
        <w:t>max=1, regim înălțime P+1, P, D</w:t>
      </w:r>
      <w:r w:rsidRPr="007058BD">
        <w:rPr>
          <w:rFonts w:ascii="Trebuchet MS" w:eastAsia="Times New Roman" w:hAnsi="Trebuchet MS"/>
        </w:rPr>
        <w:t>.</w:t>
      </w:r>
    </w:p>
    <w:p w14:paraId="7B96DBC1" w14:textId="2C0D6752" w:rsidR="00996A4F" w:rsidRPr="007058BD" w:rsidRDefault="00996A4F" w:rsidP="007058BD">
      <w:pPr>
        <w:spacing w:after="0" w:line="360" w:lineRule="auto"/>
        <w:jc w:val="both"/>
        <w:textAlignment w:val="baseline"/>
        <w:rPr>
          <w:rFonts w:ascii="Trebuchet MS" w:eastAsia="Times New Roman" w:hAnsi="Trebuchet MS"/>
        </w:rPr>
      </w:pPr>
      <w:r>
        <w:rPr>
          <w:rFonts w:ascii="Trebuchet MS" w:eastAsia="Times New Roman" w:hAnsi="Trebuchet MS"/>
        </w:rPr>
        <w:t>Terenul se învecinează: N – NC 51572, V – NC 52920, S- fluviul Dunărea, N – str. Dunării (zona acces proprietate).</w:t>
      </w:r>
    </w:p>
    <w:p w14:paraId="6D3C3D99" w14:textId="77777777" w:rsidR="002B4FD7"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lastRenderedPageBreak/>
        <w:t>Prin acest proiect se propune</w:t>
      </w:r>
      <w:r w:rsidR="002B4FD7">
        <w:rPr>
          <w:rFonts w:ascii="Trebuchet MS" w:eastAsia="Times New Roman" w:hAnsi="Trebuchet MS"/>
        </w:rPr>
        <w:t>:</w:t>
      </w:r>
    </w:p>
    <w:p w14:paraId="6FF99708" w14:textId="607A7B58" w:rsidR="00844AEE" w:rsidRDefault="0020315D" w:rsidP="002B4FD7">
      <w:pPr>
        <w:pStyle w:val="ListParagraph"/>
        <w:numPr>
          <w:ilvl w:val="0"/>
          <w:numId w:val="7"/>
        </w:numPr>
        <w:spacing w:after="0" w:line="360" w:lineRule="auto"/>
        <w:jc w:val="both"/>
        <w:textAlignment w:val="baseline"/>
        <w:rPr>
          <w:rFonts w:ascii="Trebuchet MS" w:eastAsia="Times New Roman" w:hAnsi="Trebuchet MS"/>
        </w:rPr>
      </w:pPr>
      <w:r w:rsidRPr="002B4FD7">
        <w:rPr>
          <w:rFonts w:ascii="Trebuchet MS" w:eastAsia="Times New Roman" w:hAnsi="Trebuchet MS"/>
        </w:rPr>
        <w:t xml:space="preserve"> realizarea unei l</w:t>
      </w:r>
      <w:r w:rsidR="00996A4F" w:rsidRPr="002B4FD7">
        <w:rPr>
          <w:rFonts w:ascii="Trebuchet MS" w:eastAsia="Times New Roman" w:hAnsi="Trebuchet MS"/>
        </w:rPr>
        <w:t>ocuințe cu regim de înălțime D+P+1E - cu suprafața construită de 157,65</w:t>
      </w:r>
      <w:r w:rsidRPr="002B4FD7">
        <w:rPr>
          <w:rFonts w:ascii="Trebuchet MS" w:eastAsia="Times New Roman" w:hAnsi="Trebuchet MS"/>
        </w:rPr>
        <w:t xml:space="preserve"> m</w:t>
      </w:r>
      <w:r w:rsidR="00806032">
        <w:rPr>
          <w:rFonts w:ascii="Trebuchet MS" w:eastAsia="Times New Roman" w:hAnsi="Trebuchet MS"/>
        </w:rPr>
        <w:t>p</w:t>
      </w:r>
      <w:bookmarkStart w:id="0" w:name="_GoBack"/>
      <w:bookmarkEnd w:id="0"/>
      <w:r w:rsidR="00844AEE" w:rsidRPr="002B4FD7">
        <w:rPr>
          <w:rFonts w:ascii="Trebuchet MS" w:eastAsia="Times New Roman" w:hAnsi="Trebuchet MS"/>
        </w:rPr>
        <w:t>, suprafața desfășurată de 526,95</w:t>
      </w:r>
      <w:r w:rsidRPr="002B4FD7">
        <w:rPr>
          <w:rFonts w:ascii="Trebuchet MS" w:eastAsia="Times New Roman" w:hAnsi="Trebuchet MS"/>
        </w:rPr>
        <w:t xml:space="preserve"> mp (</w:t>
      </w:r>
      <w:r w:rsidR="00844AEE" w:rsidRPr="002B4FD7">
        <w:rPr>
          <w:rFonts w:ascii="Trebuchet MS" w:eastAsia="Times New Roman" w:hAnsi="Trebuchet MS"/>
        </w:rPr>
        <w:t>fiind structurată astfel: demisol – living și casa scării, o bucătărie, 1</w:t>
      </w:r>
      <w:r w:rsidR="002B4FD7" w:rsidRPr="002B4FD7">
        <w:rPr>
          <w:rFonts w:ascii="Trebuchet MS" w:eastAsia="Times New Roman" w:hAnsi="Trebuchet MS"/>
        </w:rPr>
        <w:t xml:space="preserve"> dormitor, o baie și un dresing;</w:t>
      </w:r>
      <w:r w:rsidR="00844AEE" w:rsidRPr="002B4FD7">
        <w:rPr>
          <w:rFonts w:ascii="Trebuchet MS" w:eastAsia="Times New Roman" w:hAnsi="Trebuchet MS"/>
        </w:rPr>
        <w:t xml:space="preserve"> la parter</w:t>
      </w:r>
      <w:r w:rsidRPr="002B4FD7">
        <w:rPr>
          <w:rFonts w:ascii="Trebuchet MS" w:eastAsia="Times New Roman" w:hAnsi="Trebuchet MS"/>
        </w:rPr>
        <w:t xml:space="preserve">: </w:t>
      </w:r>
      <w:r w:rsidR="00844AEE" w:rsidRPr="002B4FD7">
        <w:rPr>
          <w:rFonts w:ascii="Trebuchet MS" w:eastAsia="Times New Roman" w:hAnsi="Trebuchet MS"/>
        </w:rPr>
        <w:t>4 dormitoare, 4 băi, 2 debarale, u</w:t>
      </w:r>
      <w:r w:rsidR="002B4FD7" w:rsidRPr="002B4FD7">
        <w:rPr>
          <w:rFonts w:ascii="Trebuchet MS" w:eastAsia="Times New Roman" w:hAnsi="Trebuchet MS"/>
        </w:rPr>
        <w:t xml:space="preserve">n hol+casa scării și 3 balcoane; </w:t>
      </w:r>
      <w:r w:rsidR="00844AEE" w:rsidRPr="002B4FD7">
        <w:rPr>
          <w:rFonts w:ascii="Trebuchet MS" w:eastAsia="Times New Roman" w:hAnsi="Trebuchet MS"/>
        </w:rPr>
        <w:t>etajul 1: 4 dormitoare, 4 băi, 2 debarale, un hol+</w:t>
      </w:r>
      <w:r w:rsidRPr="002B4FD7">
        <w:rPr>
          <w:rFonts w:ascii="Trebuchet MS" w:eastAsia="Times New Roman" w:hAnsi="Trebuchet MS"/>
        </w:rPr>
        <w:t xml:space="preserve"> casa scării</w:t>
      </w:r>
      <w:r w:rsidR="00844AEE" w:rsidRPr="002B4FD7">
        <w:rPr>
          <w:rFonts w:ascii="Trebuchet MS" w:eastAsia="Times New Roman" w:hAnsi="Trebuchet MS"/>
        </w:rPr>
        <w:t xml:space="preserve"> și 3 balcoane</w:t>
      </w:r>
      <w:r w:rsidRPr="002B4FD7">
        <w:rPr>
          <w:rFonts w:ascii="Trebuchet MS" w:eastAsia="Times New Roman" w:hAnsi="Trebuchet MS"/>
        </w:rPr>
        <w:t>)</w:t>
      </w:r>
      <w:r w:rsidR="002B4FD7">
        <w:rPr>
          <w:rFonts w:ascii="Trebuchet MS" w:eastAsia="Times New Roman" w:hAnsi="Trebuchet MS"/>
        </w:rPr>
        <w:t xml:space="preserve"> – cu capacitatea de cazare de 16 locuri, clădirea se va realiza din zidărie BCA, cu grosimea de 30 cm, cu planșee din beton armat, termoizolație cu polistiren expandat, pardoseli din gresie ceramic, pereții bailor cu faianță, tâmplărie PVC și PVC cu geam termopan;</w:t>
      </w:r>
    </w:p>
    <w:p w14:paraId="33803BB0" w14:textId="7819F68A" w:rsidR="002B4FD7" w:rsidRDefault="002B4FD7" w:rsidP="002B4FD7">
      <w:pPr>
        <w:pStyle w:val="ListParagraph"/>
        <w:numPr>
          <w:ilvl w:val="0"/>
          <w:numId w:val="7"/>
        </w:numPr>
        <w:spacing w:after="0" w:line="360" w:lineRule="auto"/>
        <w:jc w:val="both"/>
        <w:textAlignment w:val="baseline"/>
        <w:rPr>
          <w:rFonts w:ascii="Trebuchet MS" w:eastAsia="Times New Roman" w:hAnsi="Trebuchet MS"/>
        </w:rPr>
      </w:pPr>
      <w:r>
        <w:rPr>
          <w:rFonts w:ascii="Trebuchet MS" w:eastAsia="Times New Roman" w:hAnsi="Trebuchet MS"/>
        </w:rPr>
        <w:t>Anexă – cu regim de înălțime parter – funcțiunea magazine și spațiu de depozitare, anexa va fi realizată pe o platformă betonată slab armată, pardoseală din gresie,  structură din lemn, închideri perimetrale din scândură și lambriu, ușile, ferestrele din lemn, acoperiș tip șarpantă;</w:t>
      </w:r>
    </w:p>
    <w:p w14:paraId="1714043F" w14:textId="010B4984" w:rsidR="002B4FD7" w:rsidRDefault="002B4FD7" w:rsidP="002B4FD7">
      <w:pPr>
        <w:pStyle w:val="ListParagraph"/>
        <w:numPr>
          <w:ilvl w:val="0"/>
          <w:numId w:val="7"/>
        </w:numPr>
        <w:spacing w:after="0" w:line="360" w:lineRule="auto"/>
        <w:jc w:val="both"/>
        <w:textAlignment w:val="baseline"/>
        <w:rPr>
          <w:rFonts w:ascii="Trebuchet MS" w:eastAsia="Times New Roman" w:hAnsi="Trebuchet MS"/>
        </w:rPr>
      </w:pPr>
      <w:r>
        <w:rPr>
          <w:rFonts w:ascii="Trebuchet MS" w:eastAsia="Times New Roman" w:hAnsi="Trebuchet MS"/>
        </w:rPr>
        <w:t xml:space="preserve">Piscine – din beton armat, rigole perimetrale </w:t>
      </w:r>
      <w:r w:rsidR="00B90232">
        <w:rPr>
          <w:rFonts w:ascii="Trebuchet MS" w:eastAsia="Times New Roman" w:hAnsi="Trebuchet MS"/>
        </w:rPr>
        <w:t>și pediluviu, membrane hidroizolantă impermeabilă;</w:t>
      </w:r>
    </w:p>
    <w:p w14:paraId="2176A63C" w14:textId="77777777" w:rsidR="00B90232" w:rsidRDefault="00B90232" w:rsidP="00B90232">
      <w:pPr>
        <w:pStyle w:val="ListParagraph"/>
        <w:numPr>
          <w:ilvl w:val="0"/>
          <w:numId w:val="7"/>
        </w:numPr>
        <w:spacing w:after="0" w:line="360" w:lineRule="auto"/>
        <w:jc w:val="both"/>
        <w:textAlignment w:val="baseline"/>
        <w:rPr>
          <w:rFonts w:ascii="Trebuchet MS" w:eastAsia="Times New Roman" w:hAnsi="Trebuchet MS"/>
        </w:rPr>
      </w:pPr>
      <w:r>
        <w:rPr>
          <w:rFonts w:ascii="Trebuchet MS" w:eastAsia="Times New Roman" w:hAnsi="Trebuchet MS"/>
        </w:rPr>
        <w:t>Împrejmuirea – fundație din beton armat, soclu beton armat, stâlpi beton armat și camp zidărie;</w:t>
      </w:r>
    </w:p>
    <w:p w14:paraId="2516361D" w14:textId="6EECE6A0" w:rsidR="00B90232" w:rsidRDefault="00B90232" w:rsidP="00B90232">
      <w:pPr>
        <w:pStyle w:val="ListParagraph"/>
        <w:numPr>
          <w:ilvl w:val="0"/>
          <w:numId w:val="7"/>
        </w:numPr>
        <w:spacing w:after="0" w:line="360" w:lineRule="auto"/>
        <w:jc w:val="both"/>
        <w:textAlignment w:val="baseline"/>
        <w:rPr>
          <w:rFonts w:ascii="Trebuchet MS" w:eastAsia="Times New Roman" w:hAnsi="Trebuchet MS"/>
        </w:rPr>
      </w:pPr>
      <w:r>
        <w:rPr>
          <w:rFonts w:ascii="Trebuchet MS" w:eastAsia="Times New Roman" w:hAnsi="Trebuchet MS"/>
        </w:rPr>
        <w:t>Apărarea de mal – pentru stoparea fenomenului de erodare a malului din cauza acțiunii vânturilor puternice și a valurilor, cauzate de oscilațiile de nivel ale Lacului de Acumulare Porțile de Fier I, titularul va realiza o lucrare de apărare de mal, pe limita de proprietate, L=20,69 m, l=0,40m, H=2,41 m</w:t>
      </w:r>
      <w:r w:rsidR="00994E79">
        <w:rPr>
          <w:rFonts w:ascii="Trebuchet MS" w:eastAsia="Times New Roman" w:hAnsi="Trebuchet MS"/>
        </w:rPr>
        <w:t>.</w:t>
      </w:r>
      <w:r>
        <w:rPr>
          <w:rFonts w:ascii="Trebuchet MS" w:eastAsia="Times New Roman" w:hAnsi="Trebuchet MS"/>
        </w:rPr>
        <w:t xml:space="preserve"> </w:t>
      </w:r>
      <w:r w:rsidR="00A2250A">
        <w:rPr>
          <w:rFonts w:ascii="Trebuchet MS" w:eastAsia="Times New Roman" w:hAnsi="Trebuchet MS"/>
        </w:rPr>
        <w:t>Consolidarea malului se va realiza din beton armat, cota superioară a consolidării +71,07 mdMA, iar cota inferioară +68,66 mdMA. Cota 0 a pardoselii va fi +75,16 mdMA (5,06 m peste cota maximă de exploatare a lacului PF I) adică deasupra NHmax al Dunării în secțiunea localității Eșelnița.</w:t>
      </w:r>
    </w:p>
    <w:p w14:paraId="5488B0F4" w14:textId="77777777" w:rsidR="00B90232" w:rsidRDefault="00B90232" w:rsidP="00B90232">
      <w:pPr>
        <w:pStyle w:val="ListParagraph"/>
        <w:spacing w:after="0" w:line="360" w:lineRule="auto"/>
        <w:jc w:val="both"/>
        <w:textAlignment w:val="baseline"/>
        <w:rPr>
          <w:rFonts w:ascii="Trebuchet MS" w:eastAsia="Times New Roman" w:hAnsi="Trebuchet MS"/>
        </w:rPr>
      </w:pPr>
    </w:p>
    <w:p w14:paraId="6E6E6CF4" w14:textId="10A98980" w:rsidR="0020315D" w:rsidRDefault="0020315D" w:rsidP="00B90232">
      <w:pPr>
        <w:pStyle w:val="ListParagraph"/>
        <w:spacing w:after="0" w:line="360" w:lineRule="auto"/>
        <w:jc w:val="both"/>
        <w:textAlignment w:val="baseline"/>
        <w:rPr>
          <w:rFonts w:ascii="Trebuchet MS" w:eastAsia="Times New Roman" w:hAnsi="Trebuchet MS"/>
        </w:rPr>
      </w:pPr>
      <w:r w:rsidRPr="007058BD">
        <w:rPr>
          <w:rFonts w:ascii="Trebuchet MS" w:eastAsia="Times New Roman" w:hAnsi="Trebuchet MS"/>
        </w:rPr>
        <w:t>Alimentarea cu apă a investiției – în scop igienico-sanitar – se va realiza un foraj cu urmă</w:t>
      </w:r>
      <w:r w:rsidR="00A2250A">
        <w:rPr>
          <w:rFonts w:ascii="Trebuchet MS" w:eastAsia="Times New Roman" w:hAnsi="Trebuchet MS"/>
        </w:rPr>
        <w:t>toarele caracteristici : Hmax=30</w:t>
      </w:r>
      <w:r w:rsidRPr="007058BD">
        <w:rPr>
          <w:rFonts w:ascii="Trebuchet MS" w:eastAsia="Times New Roman" w:hAnsi="Trebuchet MS"/>
        </w:rPr>
        <w:t>,0m,</w:t>
      </w:r>
      <w:r w:rsidR="00A2250A">
        <w:rPr>
          <w:rFonts w:ascii="Trebuchet MS" w:eastAsia="Times New Roman" w:hAnsi="Trebuchet MS"/>
        </w:rPr>
        <w:t xml:space="preserve"> Ø 180 mm÷200 mm, Qsolicitat în vederea potabilizării=0,02 l/s, forajul se va echipa</w:t>
      </w:r>
      <w:r w:rsidRPr="007058BD">
        <w:rPr>
          <w:rFonts w:ascii="Trebuchet MS" w:eastAsia="Times New Roman" w:hAnsi="Trebuchet MS"/>
        </w:rPr>
        <w:t xml:space="preserve"> cu </w:t>
      </w:r>
      <w:r w:rsidR="00A2250A">
        <w:rPr>
          <w:rFonts w:ascii="Trebuchet MS" w:eastAsia="Times New Roman" w:hAnsi="Trebuchet MS"/>
        </w:rPr>
        <w:t xml:space="preserve">o </w:t>
      </w:r>
      <w:r w:rsidRPr="007058BD">
        <w:rPr>
          <w:rFonts w:ascii="Trebuchet MS" w:eastAsia="Times New Roman" w:hAnsi="Trebuchet MS"/>
        </w:rPr>
        <w:t>electropompă.</w:t>
      </w:r>
    </w:p>
    <w:p w14:paraId="530CB835" w14:textId="6E55B28C" w:rsidR="00A2250A" w:rsidRDefault="00A2250A" w:rsidP="00B90232">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Calitatea apei potabile se va stabili/verifica de către unitățile descentralizate ale Ministerului Sănătății, pe baza analizelor de laborator specific, funcție de care, apa va fi tratată corespunzător.</w:t>
      </w:r>
    </w:p>
    <w:p w14:paraId="1D56AD9A" w14:textId="5FB86DC5" w:rsidR="0020315D" w:rsidRPr="007058BD" w:rsidRDefault="00A2250A" w:rsidP="00A2250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Debite caracteristice ale cerinței de apă: Qzi max=2,26 mc (0,026 l/s), Q zi med=1,88 mc (0,022 l/s), Qzi min= 1,36 mc (0,016</w:t>
      </w:r>
      <w:r w:rsidR="00236607">
        <w:rPr>
          <w:rFonts w:ascii="Trebuchet MS" w:eastAsia="Times New Roman" w:hAnsi="Trebuchet MS"/>
        </w:rPr>
        <w:t xml:space="preserve"> l/s).</w:t>
      </w:r>
    </w:p>
    <w:p w14:paraId="214EA239" w14:textId="71D1CF86"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T</w:t>
      </w:r>
      <w:r w:rsidR="00A2250A">
        <w:rPr>
          <w:rFonts w:ascii="Trebuchet MS" w:eastAsia="Times New Roman" w:hAnsi="Trebuchet MS"/>
        </w:rPr>
        <w:t>imp de funcționare 15</w:t>
      </w:r>
      <w:r w:rsidRPr="007058BD">
        <w:rPr>
          <w:rFonts w:ascii="Trebuchet MS" w:eastAsia="Times New Roman" w:hAnsi="Trebuchet MS"/>
        </w:rPr>
        <w:t>0 zile/an, 7 zile /săptămână, 24 ore/zi.</w:t>
      </w:r>
    </w:p>
    <w:p w14:paraId="60B21DCD" w14:textId="2C07C142"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 xml:space="preserve">Rețeaua de aducțiune </w:t>
      </w:r>
      <w:r w:rsidR="00A2250A">
        <w:rPr>
          <w:rFonts w:ascii="Trebuchet MS" w:eastAsia="Times New Roman" w:hAnsi="Trebuchet MS"/>
        </w:rPr>
        <w:t>a apei va fi din conducte PEHD, L≈3m, diametrul 32 mm</w:t>
      </w:r>
      <w:r w:rsidRPr="007058BD">
        <w:rPr>
          <w:rFonts w:ascii="Trebuchet MS" w:eastAsia="Times New Roman" w:hAnsi="Trebuchet MS"/>
        </w:rPr>
        <w:t>.</w:t>
      </w:r>
    </w:p>
    <w:p w14:paraId="2C2E2B0C" w14:textId="5FE5BB69"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 xml:space="preserve">Rețeaua de distribuție a apei va fi realizată din conducte </w:t>
      </w:r>
      <w:r w:rsidR="00A2250A">
        <w:rPr>
          <w:rFonts w:ascii="Trebuchet MS" w:eastAsia="Times New Roman" w:hAnsi="Trebuchet MS"/>
        </w:rPr>
        <w:t>PEHD, L≈15 m, diametrul 32 mm</w:t>
      </w:r>
      <w:r w:rsidRPr="007058BD">
        <w:rPr>
          <w:rFonts w:ascii="Trebuchet MS" w:eastAsia="Times New Roman" w:hAnsi="Trebuchet MS"/>
        </w:rPr>
        <w:t>.</w:t>
      </w:r>
    </w:p>
    <w:p w14:paraId="02364294" w14:textId="1427E371"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Evacuarea apelor uzate menajere – aceste a vor fi colectate prin intermediul rețelei de</w:t>
      </w:r>
      <w:r w:rsidR="00236607">
        <w:rPr>
          <w:rFonts w:ascii="Trebuchet MS" w:eastAsia="Times New Roman" w:hAnsi="Trebuchet MS"/>
        </w:rPr>
        <w:t xml:space="preserve"> canalizare din conducte PVC, Ø 110 mm, L≈4 m</w:t>
      </w:r>
      <w:r w:rsidRPr="007058BD">
        <w:rPr>
          <w:rFonts w:ascii="Trebuchet MS" w:eastAsia="Times New Roman" w:hAnsi="Trebuchet MS"/>
        </w:rPr>
        <w:t xml:space="preserve"> și evacuate într</w:t>
      </w:r>
      <w:r w:rsidR="00236607">
        <w:rPr>
          <w:rFonts w:ascii="Trebuchet MS" w:eastAsia="Times New Roman" w:hAnsi="Trebuchet MS"/>
        </w:rPr>
        <w:t>-un bazin etanș vidanjabil, V≈16</w:t>
      </w:r>
      <w:r w:rsidRPr="007058BD">
        <w:rPr>
          <w:rFonts w:ascii="Trebuchet MS" w:eastAsia="Times New Roman" w:hAnsi="Trebuchet MS"/>
        </w:rPr>
        <w:t xml:space="preserve"> mc, de unde se vor </w:t>
      </w:r>
      <w:r w:rsidRPr="007058BD">
        <w:rPr>
          <w:rFonts w:ascii="Trebuchet MS" w:eastAsia="Times New Roman" w:hAnsi="Trebuchet MS"/>
        </w:rPr>
        <w:lastRenderedPageBreak/>
        <w:t>vidanja și descărca în stația de epurare a localității Eșelnița – confo</w:t>
      </w:r>
      <w:r w:rsidR="00236607">
        <w:rPr>
          <w:rFonts w:ascii="Trebuchet MS" w:eastAsia="Times New Roman" w:hAnsi="Trebuchet MS"/>
        </w:rPr>
        <w:t>rm acordului de principiu nr. 104/31.10</w:t>
      </w:r>
      <w:r w:rsidRPr="007058BD">
        <w:rPr>
          <w:rFonts w:ascii="Trebuchet MS" w:eastAsia="Times New Roman" w:hAnsi="Trebuchet MS"/>
        </w:rPr>
        <w:t>.2023 emis de S.C. Gospodărie Comunală Eșelnița S.R.L.</w:t>
      </w:r>
    </w:p>
    <w:p w14:paraId="76A4EBB9" w14:textId="35C428AC"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Debite caracteri</w:t>
      </w:r>
      <w:r w:rsidR="00236607">
        <w:rPr>
          <w:rFonts w:ascii="Trebuchet MS" w:eastAsia="Times New Roman" w:hAnsi="Trebuchet MS"/>
        </w:rPr>
        <w:t>stice de ape uzate: Quz zi max=2,26 mc (0,026 l/s), Quz zi med=1,88 mc (0,022 l/s), Quz zi min= 1,36 mc (0,016 l/s)</w:t>
      </w:r>
      <w:r w:rsidRPr="007058BD">
        <w:rPr>
          <w:rFonts w:ascii="Trebuchet MS" w:eastAsia="Times New Roman" w:hAnsi="Trebuchet MS"/>
        </w:rPr>
        <w:t>.</w:t>
      </w:r>
    </w:p>
    <w:p w14:paraId="17E77395" w14:textId="77777777" w:rsidR="007E7A9F"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Apele pluviale convențional curate provenite de pe acoperișuri vor fi colectate prin intermediul jgheaburilor și burlanelor, fiind evacuate l</w:t>
      </w:r>
      <w:r w:rsidR="007E7A9F">
        <w:rPr>
          <w:rFonts w:ascii="Trebuchet MS" w:eastAsia="Times New Roman" w:hAnsi="Trebuchet MS"/>
        </w:rPr>
        <w:t xml:space="preserve">iber pe terenul beneficiarului. </w:t>
      </w:r>
    </w:p>
    <w:p w14:paraId="2FF40EBF" w14:textId="2F2AF983" w:rsidR="0020315D" w:rsidRPr="007058BD" w:rsidRDefault="007E7A9F" w:rsidP="007058BD">
      <w:pPr>
        <w:spacing w:after="0" w:line="360" w:lineRule="auto"/>
        <w:jc w:val="both"/>
        <w:textAlignment w:val="baseline"/>
        <w:rPr>
          <w:rFonts w:ascii="Trebuchet MS" w:eastAsia="Times New Roman" w:hAnsi="Trebuchet MS"/>
        </w:rPr>
      </w:pPr>
      <w:r>
        <w:rPr>
          <w:rFonts w:ascii="Trebuchet MS" w:eastAsia="Times New Roman" w:hAnsi="Trebuchet MS"/>
        </w:rPr>
        <w:t>E</w:t>
      </w:r>
      <w:r w:rsidR="0020315D" w:rsidRPr="007058BD">
        <w:rPr>
          <w:rFonts w:ascii="Trebuchet MS" w:eastAsia="Times New Roman" w:hAnsi="Trebuchet MS"/>
        </w:rPr>
        <w:t>nergia electrică va fi asigurată prin racord electric la rețeaua din zonă.</w:t>
      </w:r>
      <w:r>
        <w:rPr>
          <w:rFonts w:ascii="Trebuchet MS" w:eastAsia="Times New Roman" w:hAnsi="Trebuchet MS"/>
        </w:rPr>
        <w:t xml:space="preserve"> Energia termică – nu este cazul – activitățile desfășurandu-se</w:t>
      </w:r>
      <w:r w:rsidR="005D1800">
        <w:rPr>
          <w:rFonts w:ascii="Trebuchet MS" w:eastAsia="Times New Roman" w:hAnsi="Trebuchet MS"/>
        </w:rPr>
        <w:t xml:space="preserve"> doar în sezonul cald.</w:t>
      </w:r>
    </w:p>
    <w:p w14:paraId="40E68D94" w14:textId="77777777" w:rsidR="0020315D" w:rsidRPr="007058BD" w:rsidRDefault="0020315D" w:rsidP="007058BD">
      <w:pPr>
        <w:spacing w:after="0" w:line="360" w:lineRule="auto"/>
        <w:jc w:val="both"/>
        <w:textAlignment w:val="baseline"/>
        <w:rPr>
          <w:rFonts w:ascii="Trebuchet MS" w:hAnsi="Trebuchet MS"/>
        </w:rPr>
      </w:pPr>
      <w:r w:rsidRPr="007058BD">
        <w:rPr>
          <w:rFonts w:ascii="Trebuchet MS" w:hAnsi="Trebuchet MS"/>
        </w:rPr>
        <w:t xml:space="preserve">c) </w:t>
      </w:r>
      <w:r w:rsidRPr="007058BD">
        <w:rPr>
          <w:rFonts w:ascii="Trebuchet MS" w:eastAsia="Times New Roman" w:hAnsi="Trebuchet MS"/>
        </w:rPr>
        <w:t>cumularea cu alte proiecte: nu este cazul</w:t>
      </w:r>
      <w:r w:rsidRPr="007058BD">
        <w:rPr>
          <w:rFonts w:ascii="Trebuchet MS" w:hAnsi="Trebuchet MS"/>
        </w:rPr>
        <w:t>;</w:t>
      </w:r>
    </w:p>
    <w:p w14:paraId="67D23896" w14:textId="77777777" w:rsidR="0020315D" w:rsidRPr="007058BD" w:rsidRDefault="0020315D" w:rsidP="007058BD">
      <w:pPr>
        <w:spacing w:after="0" w:line="360" w:lineRule="auto"/>
        <w:jc w:val="both"/>
        <w:textAlignment w:val="baseline"/>
        <w:rPr>
          <w:rFonts w:ascii="Trebuchet MS" w:hAnsi="Trebuchet MS"/>
        </w:rPr>
      </w:pPr>
      <w:r w:rsidRPr="007058BD">
        <w:rPr>
          <w:rFonts w:ascii="Trebuchet MS" w:hAnsi="Trebuchet MS"/>
        </w:rPr>
        <w:t xml:space="preserve">d) </w:t>
      </w:r>
      <w:r w:rsidRPr="007058BD">
        <w:rPr>
          <w:rFonts w:ascii="Trebuchet MS" w:eastAsia="Times New Roman" w:hAnsi="Trebuchet MS"/>
        </w:rPr>
        <w:t>utilizarea resurselor naturale, în special a solului, a terenurilor, a apei şi a biodivesităţii:</w:t>
      </w:r>
    </w:p>
    <w:p w14:paraId="06D1B9D2" w14:textId="7777777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se folosește apă, fier, beton, materiale plastice, balast, piatră spartă, pământ, combustibili  pentru utilaje, uleiuri, lemn, sârmă, etc. achiziționate de la firme autorizate;</w:t>
      </w:r>
    </w:p>
    <w:p w14:paraId="36D27346" w14:textId="7777777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hAnsi="Trebuchet MS"/>
        </w:rPr>
        <w:t>e)</w:t>
      </w:r>
      <w:r w:rsidRPr="007058BD">
        <w:rPr>
          <w:rFonts w:ascii="Trebuchet MS" w:eastAsia="Times New Roman" w:hAnsi="Trebuchet MS"/>
        </w:rPr>
        <w:t xml:space="preserve">cantitate și tipurile de deșeuri generate/gestionate: </w:t>
      </w:r>
    </w:p>
    <w:p w14:paraId="429D10EF" w14:textId="77777777" w:rsidR="0020315D" w:rsidRPr="007058BD" w:rsidRDefault="0020315D" w:rsidP="007058BD">
      <w:pPr>
        <w:spacing w:after="0" w:line="360" w:lineRule="auto"/>
        <w:ind w:left="432"/>
        <w:jc w:val="both"/>
        <w:textAlignment w:val="baseline"/>
        <w:rPr>
          <w:rFonts w:ascii="Trebuchet MS" w:hAnsi="Trebuchet MS"/>
        </w:rPr>
      </w:pPr>
      <w:r w:rsidRPr="007058BD">
        <w:rPr>
          <w:rFonts w:ascii="Trebuchet MS" w:hAnsi="Trebuchet MS"/>
        </w:rPr>
        <w:t>- proiectul va genera deşeuri  fără caracter periculos  în etapa de execuţie, deşeuri menajere.</w:t>
      </w:r>
    </w:p>
    <w:p w14:paraId="1E9F65C3" w14:textId="77777777" w:rsidR="0020315D" w:rsidRPr="007058BD" w:rsidRDefault="0020315D" w:rsidP="007058BD">
      <w:pPr>
        <w:spacing w:after="0" w:line="360" w:lineRule="auto"/>
        <w:ind w:left="432"/>
        <w:jc w:val="both"/>
        <w:textAlignment w:val="baseline"/>
        <w:rPr>
          <w:rFonts w:ascii="Trebuchet MS" w:hAnsi="Trebuchet MS"/>
        </w:rPr>
      </w:pPr>
      <w:r w:rsidRPr="007058BD">
        <w:rPr>
          <w:rFonts w:ascii="Trebuchet MS" w:hAnsi="Trebuchet MS"/>
        </w:rPr>
        <w:t xml:space="preserve">f) </w:t>
      </w:r>
      <w:r w:rsidRPr="007058BD">
        <w:rPr>
          <w:rFonts w:ascii="Trebuchet MS" w:eastAsia="Times New Roman" w:hAnsi="Trebuchet MS"/>
        </w:rPr>
        <w:t xml:space="preserve">poluarea și alte efecte negative: </w:t>
      </w:r>
    </w:p>
    <w:p w14:paraId="640FA182"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AER: pe perioada execuţiei lucrărilor, sursele de poluare a aerului atmosferic sunt reprezentate de:</w:t>
      </w:r>
    </w:p>
    <w:p w14:paraId="46B3F6DB" w14:textId="197CFBA0" w:rsidR="0020315D" w:rsidRPr="007058BD" w:rsidRDefault="0020315D" w:rsidP="007058BD">
      <w:pPr>
        <w:numPr>
          <w:ilvl w:val="0"/>
          <w:numId w:val="5"/>
        </w:numPr>
        <w:suppressAutoHyphens/>
        <w:spacing w:after="0" w:line="360" w:lineRule="auto"/>
        <w:ind w:right="-113"/>
        <w:jc w:val="both"/>
        <w:rPr>
          <w:rFonts w:ascii="Trebuchet MS" w:hAnsi="Trebuchet MS"/>
        </w:rPr>
      </w:pPr>
      <w:r w:rsidRPr="007058BD">
        <w:rPr>
          <w:rFonts w:ascii="Trebuchet MS" w:hAnsi="Trebuchet MS"/>
        </w:rPr>
        <w:t>transport materii prime, materiale, scule, muncitori – generează emisii slabe de praf în atmosferă – emisii specifice arderilor motoarelor cu combustie internă</w:t>
      </w:r>
      <w:r w:rsidR="001B4489">
        <w:rPr>
          <w:rFonts w:ascii="Trebuchet MS" w:hAnsi="Trebuchet MS"/>
        </w:rPr>
        <w:t>, lucrările de construcții propiuzise</w:t>
      </w:r>
      <w:r w:rsidRPr="007058BD">
        <w:rPr>
          <w:rFonts w:ascii="Trebuchet MS" w:hAnsi="Trebuchet MS"/>
        </w:rPr>
        <w:t>;</w:t>
      </w:r>
    </w:p>
    <w:p w14:paraId="0112085A"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pe perioada de funcţionare – nu este cazul.</w:t>
      </w:r>
    </w:p>
    <w:p w14:paraId="2BD7218A"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APĂ:pe perioada execuției sursele de poluare ale emisarului/pânzei freatice pot fi poluări accidentale cu produse petroliere sau uleiuri minerale provenite de la utilajele de execuție;</w:t>
      </w:r>
    </w:p>
    <w:p w14:paraId="772E717D"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pe perioada de funcţionare – se va asigura prin grija titularului vidanjarea periodică a bazinului etanș vidanjabil;</w:t>
      </w:r>
    </w:p>
    <w:p w14:paraId="4BC4C341"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SOL: în timpul perioadei de execuţie, solul ar putea fi poluat fie local, fie pe zone restrânse cu poluanţi de natura produselor petroliere sau uleiurilor minerale provenite de la utilajele de execuţie;</w:t>
      </w:r>
    </w:p>
    <w:p w14:paraId="568379FD"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pe perioada de funcţionare – nu este cazul;</w:t>
      </w:r>
    </w:p>
    <w:p w14:paraId="0CEBD5E6"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ZGOMOT:zgomotul și alte surse de disconfort pot apărea de la utilaje doar în timpul executării proiectului;</w:t>
      </w:r>
    </w:p>
    <w:p w14:paraId="4E799D1D" w14:textId="77777777" w:rsidR="0020315D" w:rsidRPr="007058BD" w:rsidRDefault="0020315D" w:rsidP="007058BD">
      <w:pPr>
        <w:spacing w:after="0" w:line="360" w:lineRule="auto"/>
        <w:ind w:left="360"/>
        <w:jc w:val="both"/>
        <w:textAlignment w:val="baseline"/>
        <w:rPr>
          <w:rFonts w:ascii="Trebuchet MS" w:eastAsia="Times New Roman" w:hAnsi="Trebuchet MS" w:cs="Arial"/>
        </w:rPr>
      </w:pPr>
      <w:r w:rsidRPr="007058BD">
        <w:rPr>
          <w:rFonts w:ascii="Trebuchet MS" w:eastAsia="Times New Roman" w:hAnsi="Trebuchet MS" w:cs="Arial"/>
        </w:rPr>
        <w:t>g</w:t>
      </w:r>
      <w:r w:rsidRPr="007058BD">
        <w:rPr>
          <w:rFonts w:ascii="Trebuchet MS" w:hAnsi="Trebuchet MS"/>
        </w:rPr>
        <w:t xml:space="preserve">) </w:t>
      </w:r>
      <w:r w:rsidRPr="007058BD">
        <w:rPr>
          <w:rFonts w:ascii="Trebuchet MS" w:eastAsia="Times New Roman" w:hAnsi="Trebuchet MS"/>
        </w:rPr>
        <w:t>riscurile de accidente majore și/sau dezastre relevante pentru proiectul în cauză, inclusiv cele cauzate de schimbările climatice conform informațiilor științifice: nu este cazul. Datorită dimensiunilor proiectului nu se vor degaja cantități notabile de gaze cu efect de seră;</w:t>
      </w:r>
    </w:p>
    <w:p w14:paraId="2A8D4318" w14:textId="1C01DBF1" w:rsidR="0020315D" w:rsidRPr="007058BD" w:rsidRDefault="0020315D" w:rsidP="007058BD">
      <w:pPr>
        <w:spacing w:after="0" w:line="360" w:lineRule="auto"/>
        <w:ind w:left="360"/>
        <w:jc w:val="both"/>
        <w:textAlignment w:val="baseline"/>
        <w:rPr>
          <w:rFonts w:ascii="Trebuchet MS" w:eastAsia="Times New Roman" w:hAnsi="Trebuchet MS"/>
        </w:rPr>
      </w:pPr>
      <w:r w:rsidRPr="007058BD">
        <w:rPr>
          <w:rFonts w:ascii="Trebuchet MS" w:eastAsia="Times New Roman" w:hAnsi="Trebuchet MS" w:cs="Arial"/>
        </w:rPr>
        <w:lastRenderedPageBreak/>
        <w:t>h</w:t>
      </w:r>
      <w:r w:rsidRPr="007058BD">
        <w:rPr>
          <w:rFonts w:ascii="Trebuchet MS" w:hAnsi="Trebuchet MS"/>
        </w:rPr>
        <w:t>)</w:t>
      </w:r>
      <w:r w:rsidRPr="007058BD">
        <w:rPr>
          <w:rFonts w:ascii="Trebuchet MS" w:eastAsia="Times New Roman" w:hAnsi="Trebuchet MS"/>
        </w:rPr>
        <w:t>riscurile pentru sănătatea umană: la faza de implementare a proiectului nu sunt identificate riscuri pentru sănătatea umană, conform punctului de ved</w:t>
      </w:r>
      <w:r w:rsidR="00D75F79">
        <w:rPr>
          <w:rFonts w:ascii="Trebuchet MS" w:eastAsia="Times New Roman" w:hAnsi="Trebuchet MS"/>
        </w:rPr>
        <w:t>e</w:t>
      </w:r>
      <w:r w:rsidRPr="007058BD">
        <w:rPr>
          <w:rFonts w:ascii="Trebuchet MS" w:eastAsia="Times New Roman" w:hAnsi="Trebuchet MS"/>
        </w:rPr>
        <w:t xml:space="preserve">re </w:t>
      </w:r>
      <w:r w:rsidR="001B4489">
        <w:rPr>
          <w:rFonts w:ascii="Trebuchet MS" w:eastAsia="Times New Roman" w:hAnsi="Trebuchet MS"/>
        </w:rPr>
        <w:t>exprimat de online în data de 30.01.2024</w:t>
      </w:r>
      <w:r w:rsidRPr="007058BD">
        <w:rPr>
          <w:rFonts w:ascii="Trebuchet MS" w:eastAsia="Times New Roman" w:hAnsi="Trebuchet MS"/>
        </w:rPr>
        <w:t xml:space="preserve"> de Direcția de Sănătate Publică Mehedinți. </w:t>
      </w:r>
    </w:p>
    <w:p w14:paraId="0853B63B" w14:textId="77777777" w:rsidR="0020315D" w:rsidRPr="007058BD" w:rsidRDefault="0020315D" w:rsidP="007058BD">
      <w:pPr>
        <w:spacing w:after="0" w:line="360" w:lineRule="auto"/>
        <w:jc w:val="both"/>
        <w:textAlignment w:val="baseline"/>
        <w:rPr>
          <w:rFonts w:ascii="Trebuchet MS" w:eastAsia="Times New Roman" w:hAnsi="Trebuchet MS" w:cs="Arial"/>
          <w:color w:val="FF0000"/>
        </w:rPr>
      </w:pPr>
    </w:p>
    <w:p w14:paraId="0E82A5FE" w14:textId="77777777" w:rsidR="0020315D" w:rsidRPr="007058BD" w:rsidRDefault="0020315D" w:rsidP="007058BD">
      <w:pPr>
        <w:pStyle w:val="ListParagraph"/>
        <w:spacing w:after="0" w:line="360" w:lineRule="auto"/>
        <w:ind w:left="426"/>
        <w:jc w:val="both"/>
        <w:textAlignment w:val="baseline"/>
        <w:rPr>
          <w:rFonts w:ascii="Trebuchet MS" w:eastAsia="Times New Roman" w:hAnsi="Trebuchet MS"/>
          <w:lang w:val="ro-RO"/>
        </w:rPr>
      </w:pPr>
      <w:r w:rsidRPr="007058BD">
        <w:rPr>
          <w:rFonts w:ascii="Trebuchet MS" w:eastAsia="Times New Roman" w:hAnsi="Trebuchet MS" w:cs="Arial"/>
          <w:lang w:val="ro-RO"/>
        </w:rPr>
        <w:t>2.</w:t>
      </w:r>
      <w:r w:rsidRPr="007058BD">
        <w:rPr>
          <w:rFonts w:ascii="Trebuchet MS" w:eastAsia="Times New Roman" w:hAnsi="Trebuchet MS"/>
          <w:lang w:val="ro-RO"/>
        </w:rPr>
        <w:t>Amplasarea proiectului:</w:t>
      </w:r>
    </w:p>
    <w:p w14:paraId="4526A95C" w14:textId="59B25A05" w:rsidR="0020315D" w:rsidRPr="005469CB" w:rsidRDefault="0020315D" w:rsidP="007058BD">
      <w:pPr>
        <w:pStyle w:val="ListParagraph"/>
        <w:numPr>
          <w:ilvl w:val="0"/>
          <w:numId w:val="2"/>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utilizarea actuală și aprobată a terenurilor: terenul pe care se va implementa proiectul este teren proprietate privată, </w:t>
      </w:r>
      <w:r w:rsidR="005469CB">
        <w:rPr>
          <w:rFonts w:ascii="Trebuchet MS" w:eastAsia="Times New Roman" w:hAnsi="Trebuchet MS"/>
          <w:lang w:val="ro-RO"/>
        </w:rPr>
        <w:t xml:space="preserve">dobândit prin act </w:t>
      </w:r>
      <w:r w:rsidR="005469CB" w:rsidRPr="005469CB">
        <w:rPr>
          <w:rFonts w:ascii="Trebuchet MS" w:eastAsia="Times New Roman" w:hAnsi="Trebuchet MS"/>
          <w:lang w:val="ro-RO"/>
        </w:rPr>
        <w:t>notarial</w:t>
      </w:r>
      <w:r w:rsidRPr="005469CB">
        <w:rPr>
          <w:rFonts w:ascii="Trebuchet MS" w:eastAsia="Times New Roman" w:hAnsi="Trebuchet MS"/>
          <w:lang w:val="ro-RO"/>
        </w:rPr>
        <w:t>;</w:t>
      </w:r>
    </w:p>
    <w:p w14:paraId="773C0F14" w14:textId="77777777" w:rsidR="0020315D" w:rsidRPr="007058BD" w:rsidRDefault="0020315D" w:rsidP="007058BD">
      <w:pPr>
        <w:pStyle w:val="ListParagraph"/>
        <w:numPr>
          <w:ilvl w:val="0"/>
          <w:numId w:val="2"/>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pământ,  apă,  etc. - în etapa de realizare a proiectului;</w:t>
      </w:r>
    </w:p>
    <w:p w14:paraId="561B583E" w14:textId="77777777" w:rsidR="0020315D" w:rsidRPr="007058BD" w:rsidRDefault="0020315D" w:rsidP="007058BD">
      <w:pPr>
        <w:pStyle w:val="ListParagraph"/>
        <w:numPr>
          <w:ilvl w:val="0"/>
          <w:numId w:val="2"/>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capacitatea de absorbţie a mediului natural: </w:t>
      </w:r>
    </w:p>
    <w:p w14:paraId="7215249A" w14:textId="438692AC" w:rsidR="0020315D" w:rsidRPr="007058BD" w:rsidRDefault="0020315D" w:rsidP="007058BD">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 xml:space="preserve">1.zone umede, zone riverane, guri ale râurilor: </w:t>
      </w:r>
      <w:r w:rsidR="001B4489">
        <w:rPr>
          <w:rFonts w:ascii="Trebuchet MS" w:eastAsia="Times New Roman" w:hAnsi="Trebuchet MS"/>
        </w:rPr>
        <w:t>pe malul fluviului Dunărea</w:t>
      </w:r>
      <w:r w:rsidRPr="007058BD">
        <w:rPr>
          <w:rFonts w:ascii="Trebuchet MS" w:eastAsia="Times New Roman" w:hAnsi="Trebuchet MS"/>
        </w:rPr>
        <w:t>;</w:t>
      </w:r>
    </w:p>
    <w:p w14:paraId="302A1F3C" w14:textId="77777777" w:rsidR="0020315D" w:rsidRPr="007058BD" w:rsidRDefault="0020315D" w:rsidP="007058BD">
      <w:pPr>
        <w:spacing w:after="0" w:line="360" w:lineRule="auto"/>
        <w:ind w:firstLine="426"/>
        <w:jc w:val="both"/>
        <w:textAlignment w:val="baseline"/>
        <w:rPr>
          <w:rFonts w:ascii="Trebuchet MS" w:eastAsia="Times New Roman" w:hAnsi="Trebuchet MS"/>
        </w:rPr>
      </w:pPr>
      <w:r w:rsidRPr="007058BD">
        <w:rPr>
          <w:rFonts w:ascii="Trebuchet MS" w:eastAsia="Times New Roman" w:hAnsi="Trebuchet MS"/>
        </w:rPr>
        <w:t>2.zone costiere și mediul marin: nu este cazul;</w:t>
      </w:r>
    </w:p>
    <w:p w14:paraId="5AFCFADD" w14:textId="77777777" w:rsidR="0020315D" w:rsidRPr="007058BD" w:rsidRDefault="0020315D" w:rsidP="007058BD">
      <w:pPr>
        <w:spacing w:after="0" w:line="360" w:lineRule="auto"/>
        <w:ind w:firstLine="426"/>
        <w:jc w:val="both"/>
        <w:textAlignment w:val="baseline"/>
        <w:rPr>
          <w:rFonts w:ascii="Trebuchet MS" w:eastAsia="Times New Roman" w:hAnsi="Trebuchet MS"/>
        </w:rPr>
      </w:pPr>
      <w:r w:rsidRPr="007058BD">
        <w:rPr>
          <w:rFonts w:ascii="Trebuchet MS" w:eastAsia="Times New Roman" w:hAnsi="Trebuchet MS"/>
        </w:rPr>
        <w:t>3.zonele montane și forestiere: nu este cazul;</w:t>
      </w:r>
    </w:p>
    <w:p w14:paraId="3630E7B9" w14:textId="40161689" w:rsidR="0020315D" w:rsidRPr="007058BD" w:rsidRDefault="0020315D" w:rsidP="007058BD">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 xml:space="preserve">4.arii naturale protejate de interes național, comunitar, internațional: </w:t>
      </w:r>
      <w:r w:rsidRPr="007058BD">
        <w:rPr>
          <w:rFonts w:ascii="Trebuchet MS" w:hAnsi="Trebuchet MS"/>
        </w:rPr>
        <w:t>amplasamentul pe care urmează să se realizeze proiectul se află s</w:t>
      </w:r>
      <w:r w:rsidR="001B4489">
        <w:rPr>
          <w:rFonts w:ascii="Trebuchet MS" w:hAnsi="Trebuchet MS"/>
        </w:rPr>
        <w:t>ituat în aria naturală protejată</w:t>
      </w:r>
      <w:r w:rsidRPr="007058BD">
        <w:rPr>
          <w:rFonts w:ascii="Trebuchet MS" w:hAnsi="Trebuchet MS"/>
        </w:rPr>
        <w:t xml:space="preserve"> Porțile de Fier, Munții Almăjului și Locvei;</w:t>
      </w:r>
    </w:p>
    <w:p w14:paraId="0D366C37" w14:textId="77777777" w:rsidR="0020315D" w:rsidRPr="007058BD" w:rsidRDefault="0020315D" w:rsidP="007058BD">
      <w:pPr>
        <w:spacing w:after="0" w:line="360" w:lineRule="auto"/>
        <w:ind w:firstLine="426"/>
        <w:jc w:val="both"/>
        <w:textAlignment w:val="baseline"/>
        <w:rPr>
          <w:rFonts w:ascii="Trebuchet MS" w:eastAsia="Times New Roman" w:hAnsi="Trebuchet MS"/>
        </w:rPr>
      </w:pPr>
      <w:r w:rsidRPr="007058BD">
        <w:rPr>
          <w:rFonts w:ascii="Trebuchet MS" w:eastAsia="Times New Roman" w:hAnsi="Trebuchet MS"/>
        </w:rPr>
        <w:t>5.zone clasificate sau protejate conform legislațieiîn vigoare: nu este cazul;</w:t>
      </w:r>
    </w:p>
    <w:p w14:paraId="7BE242CF" w14:textId="77777777" w:rsidR="0020315D" w:rsidRPr="007058BD" w:rsidRDefault="0020315D" w:rsidP="007058BD">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3229EE52" w14:textId="15969A1D" w:rsidR="0020315D" w:rsidRPr="007058BD" w:rsidRDefault="0020315D" w:rsidP="007058BD">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 xml:space="preserve">7.zonele cu o densitate mare a populației: lucrările se vor realiza în intravilanul localității </w:t>
      </w:r>
      <w:r w:rsidR="001B4489">
        <w:rPr>
          <w:rFonts w:ascii="Trebuchet MS" w:eastAsia="Times New Roman" w:hAnsi="Trebuchet MS"/>
        </w:rPr>
        <w:t>Eșelnița</w:t>
      </w:r>
      <w:r w:rsidRPr="007058BD">
        <w:rPr>
          <w:rFonts w:ascii="Trebuchet MS" w:eastAsia="Times New Roman" w:hAnsi="Trebuchet MS"/>
        </w:rPr>
        <w:t xml:space="preserve"> – într-o zonă </w:t>
      </w:r>
      <w:r w:rsidR="00E564D1">
        <w:rPr>
          <w:rFonts w:ascii="Trebuchet MS" w:eastAsia="Times New Roman" w:hAnsi="Trebuchet MS"/>
        </w:rPr>
        <w:t xml:space="preserve">mediu </w:t>
      </w:r>
      <w:r w:rsidRPr="007058BD">
        <w:rPr>
          <w:rFonts w:ascii="Trebuchet MS" w:eastAsia="Times New Roman" w:hAnsi="Trebuchet MS"/>
        </w:rPr>
        <w:t>populată</w:t>
      </w:r>
      <w:r w:rsidR="00E564D1">
        <w:rPr>
          <w:rFonts w:ascii="Trebuchet MS" w:eastAsia="Times New Roman" w:hAnsi="Trebuchet MS"/>
        </w:rPr>
        <w:t xml:space="preserve"> – cu case de vacanță, locuințe, pensiuni și alte unități de cazare</w:t>
      </w:r>
      <w:r w:rsidRPr="007058BD">
        <w:rPr>
          <w:rFonts w:ascii="Trebuchet MS" w:eastAsia="Times New Roman" w:hAnsi="Trebuchet MS"/>
        </w:rPr>
        <w:t>;</w:t>
      </w:r>
    </w:p>
    <w:p w14:paraId="0DA881A8" w14:textId="77777777" w:rsidR="0020315D" w:rsidRPr="007058BD" w:rsidRDefault="0020315D" w:rsidP="007058BD">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8.peisajele și situri importante din punct de vedere istoric, cultural sau arheologic:</w:t>
      </w:r>
    </w:p>
    <w:p w14:paraId="74BBAC45" w14:textId="199C50BB" w:rsidR="0020315D" w:rsidRPr="007058BD" w:rsidRDefault="0020315D" w:rsidP="00843665">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 xml:space="preserve">conform punctului de </w:t>
      </w:r>
      <w:r w:rsidR="001B4489">
        <w:rPr>
          <w:rFonts w:ascii="Trebuchet MS" w:eastAsia="Times New Roman" w:hAnsi="Trebuchet MS"/>
        </w:rPr>
        <w:t>vedere emis online în data de 19.01.2024</w:t>
      </w:r>
      <w:r w:rsidRPr="007058BD">
        <w:rPr>
          <w:rFonts w:ascii="Trebuchet MS" w:eastAsia="Times New Roman" w:hAnsi="Trebuchet MS"/>
        </w:rPr>
        <w:t xml:space="preserve"> emis de Direcţia</w:t>
      </w:r>
      <w:r w:rsidR="00843665">
        <w:rPr>
          <w:rFonts w:ascii="Trebuchet MS" w:eastAsia="Times New Roman" w:hAnsi="Trebuchet MS"/>
        </w:rPr>
        <w:t xml:space="preserve"> </w:t>
      </w:r>
      <w:r w:rsidRPr="007058BD">
        <w:rPr>
          <w:rFonts w:ascii="Trebuchet MS" w:eastAsia="Times New Roman" w:hAnsi="Trebuchet MS"/>
        </w:rPr>
        <w:t xml:space="preserve">Județeană pentru Cultură Mehedinţi – nu  este necesară procedura de avizare. </w:t>
      </w:r>
    </w:p>
    <w:p w14:paraId="5ECCC2DC" w14:textId="77777777" w:rsidR="0020315D" w:rsidRPr="007058BD" w:rsidRDefault="0020315D" w:rsidP="007058BD">
      <w:pPr>
        <w:pStyle w:val="ListParagraph"/>
        <w:shd w:val="clear" w:color="auto" w:fill="FFFFFF"/>
        <w:spacing w:after="0" w:line="360" w:lineRule="auto"/>
        <w:ind w:left="426"/>
        <w:jc w:val="both"/>
        <w:textAlignment w:val="baseline"/>
        <w:rPr>
          <w:rFonts w:ascii="Trebuchet MS" w:eastAsia="Times New Roman" w:hAnsi="Trebuchet MS"/>
          <w:lang w:val="ro-RO"/>
        </w:rPr>
      </w:pPr>
      <w:r w:rsidRPr="007058BD">
        <w:rPr>
          <w:rFonts w:ascii="Trebuchet MS" w:hAnsi="Trebuchet MS"/>
          <w:lang w:val="ro-RO"/>
        </w:rPr>
        <w:t>3.Tipurile și caracteristicile impactului potențial:</w:t>
      </w:r>
    </w:p>
    <w:p w14:paraId="705C4C0F"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importanța și extinderea spațială a impactului: proiectul va avea impact local, numai în zona de lucru, şi numai în perioada de execuție ;</w:t>
      </w:r>
    </w:p>
    <w:p w14:paraId="1FDEC8FF"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natura impactului: </w:t>
      </w:r>
    </w:p>
    <w:p w14:paraId="40D1A7B1" w14:textId="77777777" w:rsidR="0020315D" w:rsidRPr="007058BD" w:rsidRDefault="0020315D" w:rsidP="007058BD">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la faza de execuție sursele de poluare vor avea un impact minor asupra aerului din cauza emisiilor de particule în suspensie, operaţiunile de realizare a proiectului, emisii de poluanți specifici gazelor de eșapament rezultate de la utilajele și de la vehiculele pentru transportul materialelor, </w:t>
      </w:r>
    </w:p>
    <w:p w14:paraId="461B0EF6" w14:textId="77777777" w:rsidR="0020315D" w:rsidRPr="007058BD" w:rsidRDefault="0020315D" w:rsidP="007058BD">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lastRenderedPageBreak/>
        <w:t>de asemenea la faza de execuție a proiectului, impactul asupra factorului de mediu sol/subsol şi apă - va fi unul nesemnificativ eventuale poluări accidentale ale solului cu produse petroliere provenite de la utilaje, stocarea necontrolată a deșeurilor, a materiilor prime, etc;</w:t>
      </w:r>
    </w:p>
    <w:p w14:paraId="1719CF28" w14:textId="77777777" w:rsidR="0020315D" w:rsidRPr="007058BD" w:rsidRDefault="0020315D" w:rsidP="007058BD">
      <w:pPr>
        <w:pStyle w:val="ListParagraph"/>
        <w:numPr>
          <w:ilvl w:val="0"/>
          <w:numId w:val="6"/>
        </w:numPr>
        <w:shd w:val="clear" w:color="auto" w:fill="FFFFFF"/>
        <w:spacing w:after="0" w:line="360" w:lineRule="auto"/>
        <w:jc w:val="both"/>
        <w:textAlignment w:val="baseline"/>
        <w:rPr>
          <w:rFonts w:ascii="Trebuchet MS" w:eastAsia="Times New Roman" w:hAnsi="Trebuchet MS" w:cs="Arial"/>
          <w:lang w:val="ro-RO"/>
        </w:rPr>
      </w:pPr>
      <w:r w:rsidRPr="007058BD">
        <w:rPr>
          <w:rFonts w:ascii="Trebuchet MS" w:eastAsia="Times New Roman" w:hAnsi="Trebuchet MS"/>
          <w:lang w:val="ro-RO"/>
        </w:rPr>
        <w:t>la implementarea proiectului sursele potențiale de zgomot sunt lucrările propriuzise de realizare a proiectului, transportul materialelor</w:t>
      </w:r>
      <w:r w:rsidRPr="007058BD">
        <w:rPr>
          <w:rFonts w:ascii="Trebuchet MS" w:eastAsia="Times New Roman" w:hAnsi="Trebuchet MS" w:cs="Arial"/>
          <w:lang w:val="ro-RO"/>
        </w:rPr>
        <w:t>;</w:t>
      </w:r>
    </w:p>
    <w:p w14:paraId="542CF890"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natura transfrontieră a impactului – nu este cazul;</w:t>
      </w:r>
    </w:p>
    <w:p w14:paraId="5C488DA5"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intensitatea şi complexitatea impactului – în faza de realizare a proiectului, impactul este nesemnificativ în cazul în care se respectă toate condiţiile de realizare ale acestuia;</w:t>
      </w:r>
    </w:p>
    <w:p w14:paraId="666ECAE8"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probabilitatea impactului – redusă, atât pe perioada de execuţie cât şi în perioada de funcţionare dacă se respectă condițiile din prezentul acord ;</w:t>
      </w:r>
    </w:p>
    <w:p w14:paraId="436B0990"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debutul, durata, frecvenţa şi reversibilitatea preconizate ale impactului – durata aproximativă a implementării proiectului și implicit a impactului asupra mediului este evaluată la aproximativ 2 ani;</w:t>
      </w:r>
    </w:p>
    <w:p w14:paraId="7C5AA6A3" w14:textId="12BAC28F"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cumularea impactului cu impactul altor proiecte existente </w:t>
      </w:r>
      <w:r w:rsidR="001B4489">
        <w:rPr>
          <w:rFonts w:ascii="Trebuchet MS" w:eastAsia="Times New Roman" w:hAnsi="Trebuchet MS"/>
          <w:lang w:val="ro-RO"/>
        </w:rPr>
        <w:t>și/sau aprobate: nu este cazul</w:t>
      </w:r>
      <w:r w:rsidRPr="007058BD">
        <w:rPr>
          <w:rFonts w:ascii="Trebuchet MS" w:eastAsia="Times New Roman" w:hAnsi="Trebuchet MS"/>
          <w:lang w:val="ro-RO"/>
        </w:rPr>
        <w:t>;</w:t>
      </w:r>
    </w:p>
    <w:p w14:paraId="3CB7A670" w14:textId="77777777" w:rsidR="0020315D" w:rsidRPr="005469CB"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posibilitatea de reducere efectivă a impactului: se vor respecta condiţiile de realizare impuse </w:t>
      </w:r>
      <w:r w:rsidRPr="005469CB">
        <w:rPr>
          <w:rFonts w:ascii="Trebuchet MS" w:eastAsia="Times New Roman" w:hAnsi="Trebuchet MS"/>
          <w:lang w:val="ro-RO"/>
        </w:rPr>
        <w:t>prin prezentul act.</w:t>
      </w:r>
    </w:p>
    <w:p w14:paraId="6C78EDD4" w14:textId="57F4EDDD" w:rsidR="0020315D" w:rsidRPr="001B4489" w:rsidRDefault="0020315D" w:rsidP="007058BD">
      <w:pPr>
        <w:pStyle w:val="ListParagraph"/>
        <w:numPr>
          <w:ilvl w:val="0"/>
          <w:numId w:val="3"/>
        </w:numPr>
        <w:suppressAutoHyphens w:val="0"/>
        <w:spacing w:after="0" w:line="360" w:lineRule="auto"/>
        <w:jc w:val="both"/>
        <w:rPr>
          <w:rFonts w:ascii="Trebuchet MS" w:eastAsia="Times New Roman" w:hAnsi="Trebuchet MS"/>
          <w:color w:val="FF0000"/>
          <w:shd w:val="clear" w:color="auto" w:fill="FFFFFF"/>
        </w:rPr>
      </w:pPr>
      <w:r w:rsidRPr="005469CB">
        <w:rPr>
          <w:rFonts w:ascii="Trebuchet MS" w:eastAsia="Times New Roman" w:hAnsi="Trebuchet MS"/>
          <w:lang w:val="ro-RO"/>
        </w:rPr>
        <w:t>observații din partea publicului: pe perioada parcurgerii etapei de încadrare nu au fost observații din partea publicul</w:t>
      </w:r>
      <w:r w:rsidRPr="005469CB">
        <w:rPr>
          <w:rFonts w:ascii="Trebuchet MS" w:eastAsia="Times New Roman" w:hAnsi="Trebuchet MS"/>
        </w:rPr>
        <w:t>ui (au fost publicate anunțuri – anun</w:t>
      </w:r>
      <w:r w:rsidRPr="005469CB">
        <w:rPr>
          <w:rFonts w:ascii="Trebuchet MS" w:eastAsia="Times New Roman" w:hAnsi="Trebuchet MS"/>
          <w:lang w:val="ro-RO"/>
        </w:rPr>
        <w:t xml:space="preserve">ț </w:t>
      </w:r>
      <w:r w:rsidRPr="005469CB">
        <w:rPr>
          <w:rFonts w:ascii="Trebuchet MS" w:eastAsia="Times New Roman" w:hAnsi="Trebuchet MS"/>
        </w:rPr>
        <w:t xml:space="preserve">de solicitare acord de mediu -în ziarul </w:t>
      </w:r>
      <w:r w:rsidR="001B4489">
        <w:rPr>
          <w:rFonts w:ascii="Trebuchet MS" w:eastAsia="Times New Roman" w:hAnsi="Trebuchet MS"/>
        </w:rPr>
        <w:t>NEWSMehedinți(23-01.</w:t>
      </w:r>
      <w:r w:rsidRPr="005469CB">
        <w:rPr>
          <w:rFonts w:ascii="Trebuchet MS" w:eastAsia="Times New Roman" w:hAnsi="Trebuchet MS"/>
        </w:rPr>
        <w:t>2024), anunț solicitare acord de me</w:t>
      </w:r>
      <w:r w:rsidR="001B4489">
        <w:rPr>
          <w:rFonts w:ascii="Trebuchet MS" w:eastAsia="Times New Roman" w:hAnsi="Trebuchet MS"/>
        </w:rPr>
        <w:t>diu - la sediul Primăriei Eșelnița (nr. 514 din 22.01.2024</w:t>
      </w:r>
      <w:r w:rsidRPr="005469CB">
        <w:rPr>
          <w:rFonts w:ascii="Trebuchet MS" w:eastAsia="Times New Roman" w:hAnsi="Trebuchet MS"/>
        </w:rPr>
        <w:t xml:space="preserve">), </w:t>
      </w:r>
      <w:r w:rsidRPr="001B4489">
        <w:rPr>
          <w:rFonts w:ascii="Trebuchet MS" w:eastAsia="Times New Roman" w:hAnsi="Trebuchet MS"/>
          <w:color w:val="FF0000"/>
        </w:rPr>
        <w:t xml:space="preserve">anunț pentru luarea deciziei etapei de încadrare – în publicația </w:t>
      </w:r>
      <w:r w:rsidR="005469CB" w:rsidRPr="001B4489">
        <w:rPr>
          <w:rFonts w:ascii="Trebuchet MS" w:eastAsia="Times New Roman" w:hAnsi="Trebuchet MS"/>
          <w:color w:val="FF0000"/>
        </w:rPr>
        <w:t>InfoSTAR (25.01-01.02.2024)</w:t>
      </w:r>
      <w:r w:rsidRPr="001B4489">
        <w:rPr>
          <w:rFonts w:ascii="Trebuchet MS" w:eastAsia="Times New Roman" w:hAnsi="Trebuchet MS"/>
          <w:color w:val="FF0000"/>
        </w:rPr>
        <w:t>, anunț  pentru luarea deciziei etapei de încadrare – la sedi</w:t>
      </w:r>
      <w:r w:rsidR="005469CB" w:rsidRPr="001B4489">
        <w:rPr>
          <w:rFonts w:ascii="Trebuchet MS" w:eastAsia="Times New Roman" w:hAnsi="Trebuchet MS"/>
          <w:color w:val="FF0000"/>
        </w:rPr>
        <w:t>ul Primăriei Dubova  cu nr. 246/25.01.2024</w:t>
      </w:r>
      <w:r w:rsidRPr="001B4489">
        <w:rPr>
          <w:rFonts w:ascii="Trebuchet MS" w:eastAsia="Times New Roman" w:hAnsi="Trebuchet MS"/>
          <w:color w:val="FF0000"/>
        </w:rPr>
        <w:t xml:space="preserve"> </w:t>
      </w:r>
      <w:r w:rsidRPr="005469CB">
        <w:rPr>
          <w:rFonts w:ascii="Trebuchet MS" w:eastAsia="Times New Roman" w:hAnsi="Trebuchet MS"/>
        </w:rPr>
        <w:t>și pe site-ul Agenției pentru Protecția Mediului Mehedinți- anunt solicitare acord de mediu și memori</w:t>
      </w:r>
      <w:r w:rsidR="001B4489">
        <w:rPr>
          <w:rFonts w:ascii="Trebuchet MS" w:eastAsia="Times New Roman" w:hAnsi="Trebuchet MS"/>
        </w:rPr>
        <w:t>u titular – postat în data de 19.01.2024</w:t>
      </w:r>
      <w:r w:rsidRPr="005469CB">
        <w:rPr>
          <w:rFonts w:ascii="Trebuchet MS" w:eastAsia="Times New Roman" w:hAnsi="Trebuchet MS"/>
        </w:rPr>
        <w:t xml:space="preserve"> și </w:t>
      </w:r>
      <w:r w:rsidRPr="001B4489">
        <w:rPr>
          <w:rFonts w:ascii="Trebuchet MS" w:eastAsia="Times New Roman" w:hAnsi="Trebuchet MS"/>
          <w:color w:val="FF0000"/>
        </w:rPr>
        <w:t xml:space="preserve">anunț luarea deciziei etapei de încadrare și draftul deciziei etapei de </w:t>
      </w:r>
      <w:r w:rsidR="005469CB" w:rsidRPr="001B4489">
        <w:rPr>
          <w:rFonts w:ascii="Trebuchet MS" w:eastAsia="Times New Roman" w:hAnsi="Trebuchet MS"/>
          <w:color w:val="FF0000"/>
        </w:rPr>
        <w:t>încadrare – postat în data de 26.01</w:t>
      </w:r>
      <w:r w:rsidRPr="001B4489">
        <w:rPr>
          <w:rFonts w:ascii="Trebuchet MS" w:eastAsia="Times New Roman" w:hAnsi="Trebuchet MS"/>
          <w:color w:val="FF0000"/>
        </w:rPr>
        <w:t>.2023.</w:t>
      </w:r>
    </w:p>
    <w:p w14:paraId="7648C15E" w14:textId="77777777" w:rsidR="0020315D" w:rsidRPr="007058BD" w:rsidRDefault="0020315D" w:rsidP="007058BD">
      <w:pPr>
        <w:spacing w:after="0" w:line="360" w:lineRule="auto"/>
        <w:ind w:left="426"/>
        <w:jc w:val="both"/>
        <w:rPr>
          <w:rFonts w:ascii="Trebuchet MS" w:hAnsi="Trebuchet MS"/>
        </w:rPr>
      </w:pPr>
      <w:r w:rsidRPr="005469CB">
        <w:rPr>
          <w:rFonts w:ascii="Trebuchet MS" w:hAnsi="Trebuchet MS"/>
        </w:rPr>
        <w:t xml:space="preserve">II. Motivele pe baza cărora s-a stabilit necesitatea neefectuării evaluării adecvate </w:t>
      </w:r>
      <w:r w:rsidRPr="007058BD">
        <w:rPr>
          <w:rFonts w:ascii="Trebuchet MS" w:hAnsi="Trebuchet MS"/>
        </w:rPr>
        <w:t>sunt următoarele:</w:t>
      </w:r>
    </w:p>
    <w:p w14:paraId="602F2DF4" w14:textId="544CF62A" w:rsidR="0020315D" w:rsidRPr="007058BD" w:rsidRDefault="0020315D" w:rsidP="007058BD">
      <w:pPr>
        <w:spacing w:after="0" w:line="360" w:lineRule="auto"/>
        <w:jc w:val="both"/>
        <w:rPr>
          <w:rFonts w:ascii="Trebuchet MS" w:hAnsi="Trebuchet MS"/>
        </w:rPr>
      </w:pPr>
      <w:r w:rsidRPr="007058BD">
        <w:rPr>
          <w:rFonts w:ascii="Trebuchet MS" w:hAnsi="Trebuchet MS"/>
        </w:rPr>
        <w:t>- proiectul  nu intră sub incidenţa art.28 din O.U.G. nr.57/2007 privind regimul ariilor naturale protejate, conservarea habitatelor naturale, a florei şi faunei sălbatice, cu modificările și completările ulterioare, aprobată prin Legea nr.49/2011, deoarece nu poate avea efecte negative semnificative asupra sepeciilor și habitatelor pentru care a fost declarant situl Natura 2000, singur sau în combinație cu alte planuri sau proiecte, acesta fiind imple</w:t>
      </w:r>
      <w:r w:rsidR="002556E1">
        <w:rPr>
          <w:rFonts w:ascii="Trebuchet MS" w:hAnsi="Trebuchet MS"/>
        </w:rPr>
        <w:t>mentat în intravilan, respectiv</w:t>
      </w:r>
      <w:r w:rsidRPr="007058BD">
        <w:rPr>
          <w:rFonts w:ascii="Trebuchet MS" w:hAnsi="Trebuchet MS"/>
        </w:rPr>
        <w:t xml:space="preserve"> zona de dezvoltare durabilă a Parcului Natural Porțile de Fier, conform zonării interne din Planul de management aprobat prin H.G. 1048/2013 – co</w:t>
      </w:r>
      <w:r w:rsidR="00F25DCE">
        <w:rPr>
          <w:rFonts w:ascii="Trebuchet MS" w:hAnsi="Trebuchet MS"/>
        </w:rPr>
        <w:t>nform punctului de vedere nr. 191/24.04</w:t>
      </w:r>
      <w:r w:rsidRPr="007058BD">
        <w:rPr>
          <w:rFonts w:ascii="Trebuchet MS" w:hAnsi="Trebuchet MS"/>
        </w:rPr>
        <w:t xml:space="preserve">.2023 al </w:t>
      </w:r>
      <w:r w:rsidRPr="007058BD">
        <w:rPr>
          <w:rFonts w:ascii="Trebuchet MS" w:hAnsi="Trebuchet MS"/>
        </w:rPr>
        <w:lastRenderedPageBreak/>
        <w:t xml:space="preserve">Biroului Calitatea Factorilor de Mediu – proiectul propus urmând a se realiza în aria naturală protejată – Porțile de Fier, Munții Almăjului și Locvei (RONPA0014, ROSCI0206, ROSPA0080). </w:t>
      </w:r>
    </w:p>
    <w:p w14:paraId="0D02DEC2" w14:textId="78212659" w:rsidR="0020315D" w:rsidRPr="007058BD" w:rsidRDefault="0020315D" w:rsidP="007058BD">
      <w:pPr>
        <w:spacing w:after="0" w:line="360" w:lineRule="auto"/>
        <w:jc w:val="both"/>
        <w:rPr>
          <w:rFonts w:ascii="Trebuchet MS" w:hAnsi="Trebuchet MS"/>
        </w:rPr>
      </w:pPr>
      <w:r w:rsidRPr="007058BD">
        <w:rPr>
          <w:rFonts w:ascii="Trebuchet MS" w:hAnsi="Trebuchet MS"/>
        </w:rPr>
        <w:t>Pentru pro</w:t>
      </w:r>
      <w:r w:rsidR="00F25DCE">
        <w:rPr>
          <w:rFonts w:ascii="Trebuchet MS" w:hAnsi="Trebuchet MS"/>
        </w:rPr>
        <w:t>iect s-a obținut avizul nr. 2895/20.04</w:t>
      </w:r>
      <w:r w:rsidRPr="007058BD">
        <w:rPr>
          <w:rFonts w:ascii="Trebuchet MS" w:hAnsi="Trebuchet MS"/>
        </w:rPr>
        <w:t>.2023 emis de R.N.P. ROMSILVA – Administrația Parcului Natural Porțile de Fier.</w:t>
      </w:r>
    </w:p>
    <w:p w14:paraId="42286848" w14:textId="7711CEF8"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III. Motivele pe baza cărora s-a stabilit necesitatea neefectuării evaluării impactului asupra corpurilor de apă – pentru acest proiect s-a obţinut </w:t>
      </w:r>
      <w:r w:rsidR="00F25DCE">
        <w:rPr>
          <w:rFonts w:ascii="Trebuchet MS" w:hAnsi="Trebuchet MS"/>
        </w:rPr>
        <w:t>adresa nr. 16987 din 29.11.2023 a A.N.A.R. – A.B.A. Banat înregistrat la Agenția pentru Protecția Mediului Mehedinți cu nr. 14643/29.11.2023 – nu este necesară elaborarea SEICA, Aviz de amplasament nr. 23 din 14.12</w:t>
      </w:r>
      <w:r w:rsidRPr="007058BD">
        <w:rPr>
          <w:rFonts w:ascii="Trebuchet MS" w:hAnsi="Trebuchet MS"/>
        </w:rPr>
        <w:t>.2023 și Aviz</w:t>
      </w:r>
      <w:r w:rsidR="00F25DCE">
        <w:rPr>
          <w:rFonts w:ascii="Trebuchet MS" w:hAnsi="Trebuchet MS"/>
        </w:rPr>
        <w:t xml:space="preserve"> de gospodărire a apelor nr.389 din 15.12</w:t>
      </w:r>
      <w:r w:rsidRPr="007058BD">
        <w:rPr>
          <w:rFonts w:ascii="Trebuchet MS" w:hAnsi="Trebuchet MS"/>
        </w:rPr>
        <w:t>.2023.</w:t>
      </w:r>
    </w:p>
    <w:p w14:paraId="233567A7" w14:textId="77777777" w:rsidR="0020315D" w:rsidRPr="007058BD" w:rsidRDefault="0020315D" w:rsidP="007058BD">
      <w:pPr>
        <w:spacing w:after="0" w:line="360" w:lineRule="auto"/>
        <w:jc w:val="both"/>
        <w:rPr>
          <w:rFonts w:ascii="Trebuchet MS" w:hAnsi="Trebuchet MS"/>
          <w:b/>
          <w:u w:val="single"/>
        </w:rPr>
      </w:pPr>
      <w:r w:rsidRPr="007058BD">
        <w:rPr>
          <w:rFonts w:ascii="Trebuchet MS" w:hAnsi="Trebuchet MS"/>
          <w:b/>
          <w:u w:val="single"/>
        </w:rPr>
        <w:t>Realizarea acestui proiect se va face cu respectarea următoarelor condiții :</w:t>
      </w:r>
    </w:p>
    <w:p w14:paraId="52D62ECF" w14:textId="77777777" w:rsidR="0020315D" w:rsidRPr="007058BD" w:rsidRDefault="0020315D" w:rsidP="007058BD">
      <w:pPr>
        <w:pStyle w:val="ListParagraph"/>
        <w:spacing w:after="0" w:line="360" w:lineRule="auto"/>
        <w:ind w:left="360"/>
        <w:jc w:val="both"/>
        <w:textAlignment w:val="baseline"/>
        <w:rPr>
          <w:rFonts w:ascii="Trebuchet MS" w:eastAsia="Times New Roman" w:hAnsi="Trebuchet MS"/>
          <w:b/>
          <w:lang w:val="ro-RO"/>
        </w:rPr>
      </w:pPr>
      <w:r w:rsidRPr="007058BD">
        <w:rPr>
          <w:rFonts w:ascii="Trebuchet MS" w:eastAsia="Times New Roman" w:hAnsi="Trebuchet MS"/>
          <w:b/>
          <w:lang w:val="ro-RO"/>
        </w:rPr>
        <w:t>a). pentru factorul de mediu apă:</w:t>
      </w:r>
    </w:p>
    <w:p w14:paraId="7DCE9D6D" w14:textId="77777777" w:rsidR="0020315D" w:rsidRPr="007058BD" w:rsidRDefault="0020315D" w:rsidP="007058BD">
      <w:pPr>
        <w:spacing w:after="0" w:line="360" w:lineRule="auto"/>
        <w:ind w:left="426"/>
        <w:jc w:val="both"/>
        <w:textAlignment w:val="baseline"/>
        <w:rPr>
          <w:rStyle w:val="sttlitera"/>
          <w:rFonts w:ascii="Trebuchet MS" w:hAnsi="Trebuchet MS"/>
        </w:rPr>
      </w:pPr>
      <w:r w:rsidRPr="007058BD">
        <w:rPr>
          <w:rStyle w:val="sttlitera"/>
          <w:rFonts w:ascii="Trebuchet MS" w:hAnsi="Trebuchet MS"/>
        </w:rPr>
        <w:t>-în perioada de execuţie a proiectului se va delimita foarte bine zona de lucru şi se va evita ocuparea, suplimentarea sau lărgirea frontului de lucru în afara amplasamentului;</w:t>
      </w:r>
    </w:p>
    <w:p w14:paraId="7A7A63D1" w14:textId="77777777" w:rsidR="0020315D" w:rsidRPr="007058BD" w:rsidRDefault="0020315D" w:rsidP="007058BD">
      <w:pPr>
        <w:spacing w:after="0" w:line="360" w:lineRule="auto"/>
        <w:ind w:left="426"/>
        <w:jc w:val="both"/>
        <w:rPr>
          <w:rStyle w:val="sttlitera"/>
          <w:rFonts w:ascii="Trebuchet MS" w:hAnsi="Trebuchet MS"/>
        </w:rPr>
      </w:pPr>
      <w:r w:rsidRPr="007058BD">
        <w:rPr>
          <w:rStyle w:val="sttlitera"/>
          <w:rFonts w:ascii="Trebuchet MS" w:hAnsi="Trebuchet MS"/>
        </w:rPr>
        <w:t>- pentru personalul care va realiza proiectul - apa potabilă va fi  procurată din surse controlate iar grupul sanitar (toaletă ecologică) se va vidanja numai cu firme autorizate;</w:t>
      </w:r>
    </w:p>
    <w:p w14:paraId="445447A1" w14:textId="77777777" w:rsidR="0020315D" w:rsidRPr="007058BD" w:rsidRDefault="0020315D" w:rsidP="007058BD">
      <w:pPr>
        <w:spacing w:after="0" w:line="360" w:lineRule="auto"/>
        <w:ind w:firstLine="360"/>
        <w:jc w:val="both"/>
        <w:rPr>
          <w:rFonts w:ascii="Trebuchet MS" w:hAnsi="Trebuchet MS"/>
          <w:lang w:val="it-IT"/>
        </w:rPr>
      </w:pPr>
      <w:r w:rsidRPr="007058BD">
        <w:rPr>
          <w:rFonts w:ascii="Trebuchet MS" w:hAnsi="Trebuchet MS"/>
          <w:lang w:val="pt-BR"/>
        </w:rPr>
        <w:t>- lucrările se vor executa numai pe terenuri reglementate din punct de vedere juridic</w:t>
      </w:r>
      <w:r w:rsidRPr="007058BD">
        <w:rPr>
          <w:rFonts w:ascii="Trebuchet MS" w:hAnsi="Trebuchet MS"/>
          <w:lang w:val="it-IT"/>
        </w:rPr>
        <w:t>;</w:t>
      </w:r>
    </w:p>
    <w:p w14:paraId="704CCB52" w14:textId="77777777"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t>- nu vor fi evacuări de ape uzate în corpurile de apă;</w:t>
      </w:r>
    </w:p>
    <w:p w14:paraId="4D20EED7" w14:textId="77777777"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t>- pe amplasament se vor regăsi substanțe absorbante destinate poluărilor accidentale;</w:t>
      </w:r>
    </w:p>
    <w:p w14:paraId="0377973C" w14:textId="77777777"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t>- se vor amenaja corespunzător organizările de șantier - spațiile de depozitare materii prime/materiale/unelte/parcare utilaje;</w:t>
      </w:r>
    </w:p>
    <w:p w14:paraId="1DF18635" w14:textId="77777777"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t>-forajul se va executa numai cu o societate autorizată în acest sens, iar după finalizarea lucrărilor și a pompărilor de probă , se va întocmi fișa tehnică a forajului;</w:t>
      </w:r>
    </w:p>
    <w:p w14:paraId="55B65593" w14:textId="77777777"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t>- în cazul în care se intenționează a se utiliza forajul și pentru apă potabilă – este necesar să se stabilească/verifice potabilitatea apei de către unitățile descentralozate ale Ministerului Sănătății numai pe baza analizelor de laborator; în funcție de rezultate apa va fi tratată corespunzător;</w:t>
      </w:r>
    </w:p>
    <w:p w14:paraId="4EFDDCB1" w14:textId="1D3D8F73"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t xml:space="preserve">- </w:t>
      </w:r>
      <w:r w:rsidR="00315946">
        <w:rPr>
          <w:rFonts w:ascii="Trebuchet MS" w:hAnsi="Trebuchet MS"/>
          <w:lang w:val="it-IT"/>
        </w:rPr>
        <w:t>se vor respecta prevederile Avizului de gospodărire a apelor și Avizului de amplasament, emise de A.N.A.R. – A.B.A. Banat;</w:t>
      </w:r>
    </w:p>
    <w:p w14:paraId="7C08488A" w14:textId="77777777" w:rsidR="0020315D" w:rsidRPr="007058BD" w:rsidRDefault="0020315D" w:rsidP="007058BD">
      <w:pPr>
        <w:pStyle w:val="ListParagraph"/>
        <w:spacing w:after="0" w:line="360" w:lineRule="auto"/>
        <w:ind w:left="0" w:firstLine="360"/>
        <w:jc w:val="both"/>
        <w:textAlignment w:val="baseline"/>
        <w:rPr>
          <w:rFonts w:ascii="Trebuchet MS" w:eastAsia="Times New Roman" w:hAnsi="Trebuchet MS"/>
          <w:b/>
          <w:lang w:val="ro-RO"/>
        </w:rPr>
      </w:pPr>
      <w:r w:rsidRPr="007058BD">
        <w:rPr>
          <w:rFonts w:ascii="Trebuchet MS" w:eastAsia="Times New Roman" w:hAnsi="Trebuchet MS"/>
          <w:b/>
          <w:lang w:val="ro-RO"/>
        </w:rPr>
        <w:t>b). pentru factorul de mediu aer:</w:t>
      </w:r>
    </w:p>
    <w:p w14:paraId="64D3D8F5" w14:textId="77777777" w:rsidR="0020315D" w:rsidRPr="007058BD" w:rsidRDefault="0020315D" w:rsidP="007058BD">
      <w:pPr>
        <w:pStyle w:val="ListParagraph"/>
        <w:spacing w:after="0" w:line="360" w:lineRule="auto"/>
        <w:ind w:left="360"/>
        <w:jc w:val="both"/>
        <w:rPr>
          <w:rFonts w:ascii="Trebuchet MS" w:hAnsi="Trebuchet MS"/>
          <w:lang w:val="ro-RO"/>
        </w:rPr>
      </w:pPr>
      <w:r w:rsidRPr="007058BD">
        <w:rPr>
          <w:rFonts w:ascii="Trebuchet MS" w:eastAsia="Times New Roman" w:hAnsi="Trebuchet MS"/>
          <w:lang w:val="ro-RO"/>
        </w:rPr>
        <w:t xml:space="preserve">-la implementarea proiectului se vor </w:t>
      </w:r>
      <w:r w:rsidRPr="007058BD">
        <w:rPr>
          <w:rFonts w:ascii="Trebuchet MS" w:hAnsi="Trebuchet MS"/>
          <w:lang w:val="ro-RO"/>
        </w:rPr>
        <w:t>folosi utilaje periodic verificate tehnic, de generație recentă, dotate  cu sisteme catalitice de reducere a poluanților;</w:t>
      </w:r>
    </w:p>
    <w:p w14:paraId="2E370E8A" w14:textId="77777777" w:rsidR="0020315D" w:rsidRPr="007058BD" w:rsidRDefault="0020315D" w:rsidP="007058BD">
      <w:pPr>
        <w:pStyle w:val="ListParagraph"/>
        <w:spacing w:after="0" w:line="360" w:lineRule="auto"/>
        <w:ind w:left="360"/>
        <w:jc w:val="both"/>
        <w:rPr>
          <w:rFonts w:ascii="Trebuchet MS" w:hAnsi="Trebuchet MS"/>
          <w:lang w:val="ro-RO"/>
        </w:rPr>
      </w:pPr>
      <w:r w:rsidRPr="007058BD">
        <w:rPr>
          <w:rFonts w:ascii="Trebuchet MS" w:hAnsi="Trebuchet MS"/>
          <w:lang w:val="ro-RO"/>
        </w:rPr>
        <w:t>-transportul de materiale se va face pe trasee optime;</w:t>
      </w:r>
    </w:p>
    <w:p w14:paraId="11358E51" w14:textId="77777777" w:rsidR="0020315D" w:rsidRPr="007058BD" w:rsidRDefault="0020315D" w:rsidP="007058BD">
      <w:pPr>
        <w:pStyle w:val="ListParagraph"/>
        <w:spacing w:after="0" w:line="360" w:lineRule="auto"/>
        <w:ind w:left="360"/>
        <w:jc w:val="both"/>
        <w:rPr>
          <w:rFonts w:ascii="Trebuchet MS" w:hAnsi="Trebuchet MS"/>
          <w:lang w:val="ro-RO"/>
        </w:rPr>
      </w:pPr>
      <w:r w:rsidRPr="007058BD">
        <w:rPr>
          <w:rFonts w:ascii="Trebuchet MS" w:hAnsi="Trebuchet MS"/>
          <w:lang w:val="ro-RO"/>
        </w:rPr>
        <w:t xml:space="preserve">-reducerea vitezei de circulație; </w:t>
      </w:r>
    </w:p>
    <w:p w14:paraId="4EA16628" w14:textId="77777777" w:rsidR="0020315D" w:rsidRPr="007058BD" w:rsidRDefault="0020315D" w:rsidP="007058BD">
      <w:pPr>
        <w:pStyle w:val="ListParagraph"/>
        <w:spacing w:after="0" w:line="360" w:lineRule="auto"/>
        <w:ind w:left="360"/>
        <w:jc w:val="both"/>
        <w:rPr>
          <w:rFonts w:ascii="Trebuchet MS" w:hAnsi="Trebuchet MS"/>
          <w:lang w:val="ro-RO"/>
        </w:rPr>
      </w:pPr>
      <w:r w:rsidRPr="007058BD">
        <w:rPr>
          <w:rFonts w:ascii="Trebuchet MS" w:hAnsi="Trebuchet MS"/>
          <w:lang w:val="ro-RO"/>
        </w:rPr>
        <w:t>-măsuri pentru reducerea emisiilor de noxe toxice prin: menținerea utilajelor și mijloacelor de transport în stare tehnică corespunzătoare,  impunerea de restricții de viteză pentru mijloacele de transport;</w:t>
      </w:r>
    </w:p>
    <w:p w14:paraId="20D8F73B" w14:textId="77777777" w:rsidR="0020315D" w:rsidRPr="007058BD" w:rsidRDefault="0020315D" w:rsidP="007058BD">
      <w:pPr>
        <w:pStyle w:val="ListParagraph"/>
        <w:spacing w:after="0" w:line="360" w:lineRule="auto"/>
        <w:ind w:left="360"/>
        <w:jc w:val="both"/>
        <w:rPr>
          <w:rStyle w:val="sttlitera"/>
          <w:rFonts w:ascii="Trebuchet MS" w:hAnsi="Trebuchet MS"/>
          <w:lang w:val="ro-RO"/>
        </w:rPr>
      </w:pPr>
      <w:r w:rsidRPr="007058BD">
        <w:rPr>
          <w:rFonts w:ascii="Trebuchet MS" w:eastAsia="Times New Roman" w:hAnsi="Trebuchet MS"/>
          <w:lang w:val="ro-RO"/>
        </w:rPr>
        <w:lastRenderedPageBreak/>
        <w:t xml:space="preserve">-pentru realizarea investiției se vor utiliza doar căile de acces existente iar transportul      materialelor se va face </w:t>
      </w:r>
      <w:r w:rsidRPr="007058BD">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14:paraId="3E915F16" w14:textId="77777777" w:rsidR="0020315D" w:rsidRPr="007058BD" w:rsidRDefault="0020315D" w:rsidP="007058BD">
      <w:pPr>
        <w:pStyle w:val="ListParagraph"/>
        <w:spacing w:after="0" w:line="360" w:lineRule="auto"/>
        <w:ind w:left="360"/>
        <w:jc w:val="both"/>
        <w:rPr>
          <w:rStyle w:val="sttlitera"/>
          <w:rFonts w:ascii="Trebuchet MS" w:hAnsi="Trebuchet MS"/>
          <w:lang w:val="ro-RO"/>
        </w:rPr>
      </w:pPr>
      <w:r w:rsidRPr="007058BD">
        <w:rPr>
          <w:rStyle w:val="sttlitera"/>
          <w:rFonts w:ascii="Trebuchet MS" w:hAnsi="Trebuchet MS"/>
          <w:lang w:val="ro-RO"/>
        </w:rPr>
        <w:t>- nu se vor bloca căile de acces cu materii prime/auxiliare/materiale/scule/utilaje /organizări de șantier;</w:t>
      </w:r>
    </w:p>
    <w:p w14:paraId="69F9A1DC" w14:textId="77777777" w:rsidR="0020315D" w:rsidRPr="007058BD" w:rsidRDefault="0020315D" w:rsidP="007058BD">
      <w:pPr>
        <w:pStyle w:val="ListParagraph"/>
        <w:spacing w:after="0" w:line="360" w:lineRule="auto"/>
        <w:ind w:left="426"/>
        <w:jc w:val="both"/>
        <w:textAlignment w:val="baseline"/>
        <w:rPr>
          <w:rFonts w:ascii="Trebuchet MS" w:eastAsia="Times New Roman" w:hAnsi="Trebuchet MS"/>
          <w:b/>
          <w:lang w:val="ro-RO"/>
        </w:rPr>
      </w:pPr>
      <w:r w:rsidRPr="007058BD">
        <w:rPr>
          <w:rFonts w:ascii="Trebuchet MS" w:eastAsia="Times New Roman" w:hAnsi="Trebuchet MS"/>
          <w:b/>
          <w:lang w:val="ro-RO"/>
        </w:rPr>
        <w:t>c). pentru factorul de mediu sol:</w:t>
      </w:r>
    </w:p>
    <w:p w14:paraId="28C37114" w14:textId="77777777" w:rsidR="0020315D" w:rsidRPr="007058BD" w:rsidRDefault="0020315D" w:rsidP="007058BD">
      <w:pPr>
        <w:pStyle w:val="ListParagraph"/>
        <w:spacing w:after="0" w:line="360" w:lineRule="auto"/>
        <w:ind w:left="360"/>
        <w:jc w:val="both"/>
        <w:textAlignment w:val="baseline"/>
        <w:rPr>
          <w:rFonts w:ascii="Trebuchet MS" w:eastAsia="Times New Roman" w:hAnsi="Trebuchet MS"/>
          <w:lang w:val="ro-RO"/>
        </w:rPr>
      </w:pPr>
      <w:r w:rsidRPr="007058BD">
        <w:rPr>
          <w:rFonts w:ascii="Trebuchet MS" w:eastAsia="Times New Roman" w:hAnsi="Trebuchet MS"/>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 se vor realiza doar în locuri special amenajate la societăţile autorizate în acest sens; alimentarea utilajelor se va face în stațiile autorizate de distribuție carburanți, în caz contrar se va amenaja un loc special impermeabilizat și se vor folosi cisterne/recipienți etanși în vederea evitării poluării solului cu carburanți;</w:t>
      </w:r>
    </w:p>
    <w:p w14:paraId="6CD5E547" w14:textId="77777777" w:rsidR="0020315D" w:rsidRPr="007058BD" w:rsidRDefault="0020315D" w:rsidP="007058BD">
      <w:pPr>
        <w:spacing w:after="0" w:line="360" w:lineRule="auto"/>
        <w:ind w:firstLine="360"/>
        <w:jc w:val="both"/>
        <w:rPr>
          <w:rStyle w:val="sttlitera"/>
          <w:rFonts w:ascii="Trebuchet MS" w:hAnsi="Trebuchet MS"/>
        </w:rPr>
      </w:pPr>
      <w:r w:rsidRPr="007058BD">
        <w:rPr>
          <w:rFonts w:ascii="Trebuchet MS" w:eastAsia="Times New Roman" w:hAnsi="Trebuchet MS"/>
        </w:rPr>
        <w:t>-</w:t>
      </w:r>
      <w:r w:rsidRPr="007058BD">
        <w:rPr>
          <w:rStyle w:val="sttlitera"/>
          <w:rFonts w:ascii="Trebuchet MS" w:hAnsi="Trebuchet MS"/>
        </w:rPr>
        <w:t xml:space="preserve">după terminarea lucrărilor suprafața ocupată – va fi adusă la starea iniţială; </w:t>
      </w:r>
    </w:p>
    <w:p w14:paraId="64C9CCE7" w14:textId="77777777" w:rsidR="0020315D" w:rsidRPr="007058BD" w:rsidRDefault="0020315D" w:rsidP="007058BD">
      <w:pPr>
        <w:pStyle w:val="ListParagraph"/>
        <w:spacing w:after="0" w:line="360" w:lineRule="auto"/>
        <w:ind w:left="0" w:firstLine="360"/>
        <w:jc w:val="both"/>
        <w:textAlignment w:val="baseline"/>
        <w:rPr>
          <w:rFonts w:ascii="Trebuchet MS" w:eastAsia="Times New Roman" w:hAnsi="Trebuchet MS"/>
          <w:lang w:val="ro-RO"/>
        </w:rPr>
      </w:pPr>
      <w:r w:rsidRPr="007058BD">
        <w:rPr>
          <w:rFonts w:ascii="Trebuchet MS" w:eastAsia="Times New Roman" w:hAnsi="Trebuchet MS"/>
          <w:b/>
          <w:lang w:val="ro-RO"/>
        </w:rPr>
        <w:t>d)</w:t>
      </w:r>
      <w:r w:rsidRPr="007058BD">
        <w:rPr>
          <w:rFonts w:ascii="Trebuchet MS" w:eastAsia="Times New Roman" w:hAnsi="Trebuchet MS"/>
          <w:lang w:val="ro-RO"/>
        </w:rPr>
        <w:t>.</w:t>
      </w:r>
      <w:r w:rsidRPr="007058BD">
        <w:rPr>
          <w:rFonts w:ascii="Trebuchet MS" w:eastAsia="Times New Roman" w:hAnsi="Trebuchet MS"/>
          <w:b/>
          <w:lang w:val="ro-RO"/>
        </w:rPr>
        <w:t>pentru factorul de mediu zgomo</w:t>
      </w:r>
      <w:r w:rsidRPr="007058BD">
        <w:rPr>
          <w:rFonts w:ascii="Trebuchet MS" w:eastAsia="Times New Roman" w:hAnsi="Trebuchet MS"/>
          <w:lang w:val="ro-RO"/>
        </w:rPr>
        <w:t xml:space="preserve">t: </w:t>
      </w:r>
    </w:p>
    <w:p w14:paraId="2CC69A5A" w14:textId="77777777" w:rsidR="0020315D" w:rsidRPr="007058BD" w:rsidRDefault="0020315D" w:rsidP="007058BD">
      <w:pPr>
        <w:spacing w:after="0" w:line="360" w:lineRule="auto"/>
        <w:ind w:left="360"/>
        <w:jc w:val="both"/>
        <w:textAlignment w:val="baseline"/>
        <w:rPr>
          <w:rFonts w:ascii="Trebuchet MS" w:eastAsia="Times New Roman" w:hAnsi="Trebuchet MS"/>
        </w:rPr>
      </w:pPr>
      <w:r w:rsidRPr="007058BD">
        <w:rPr>
          <w:rFonts w:ascii="Trebuchet MS" w:eastAsia="Times New Roman" w:hAnsi="Trebuchet MS"/>
        </w:rPr>
        <w:t xml:space="preserve">-investiția se va realiza doar in timpul zilei fără a se creea disconfort fonic  populației și cu respectarea programului de odihnă al acesteia; se vor folosi doar căile de acces existente iar tonajul utilajelor se va adapta tipului de drum folosit; se vor folosi amortizoare de zgomot pentru utilajele generatoare de zgomot; </w:t>
      </w:r>
    </w:p>
    <w:p w14:paraId="5A1C3FC4" w14:textId="77777777" w:rsidR="0020315D" w:rsidRPr="007058BD" w:rsidRDefault="0020315D" w:rsidP="007058BD">
      <w:pPr>
        <w:spacing w:after="0" w:line="360" w:lineRule="auto"/>
        <w:ind w:left="360"/>
        <w:jc w:val="both"/>
        <w:textAlignment w:val="baseline"/>
        <w:rPr>
          <w:rFonts w:ascii="Trebuchet MS" w:eastAsia="Times New Roman" w:hAnsi="Trebuchet MS"/>
        </w:rPr>
      </w:pPr>
      <w:r w:rsidRPr="007058BD">
        <w:rPr>
          <w:rFonts w:ascii="Trebuchet MS" w:eastAsia="Times New Roman" w:hAnsi="Trebuchet MS"/>
          <w:b/>
        </w:rPr>
        <w:t>e). gospodărirea deșeurilor rezultate pe amplasament</w:t>
      </w:r>
      <w:r w:rsidRPr="007058BD">
        <w:rPr>
          <w:rFonts w:ascii="Trebuchet MS" w:eastAsia="Times New Roman" w:hAnsi="Trebuchet MS"/>
        </w:rPr>
        <w:t>:</w:t>
      </w:r>
    </w:p>
    <w:p w14:paraId="08C73094" w14:textId="77777777" w:rsidR="0020315D" w:rsidRPr="007058BD" w:rsidRDefault="0020315D" w:rsidP="007058BD">
      <w:pPr>
        <w:pStyle w:val="ListParagraph"/>
        <w:spacing w:after="0" w:line="360" w:lineRule="auto"/>
        <w:ind w:left="360"/>
        <w:jc w:val="both"/>
        <w:textAlignment w:val="baseline"/>
        <w:rPr>
          <w:rFonts w:ascii="Trebuchet MS" w:eastAsia="Times New Roman" w:hAnsi="Trebuchet MS"/>
          <w:lang w:val="ro-RO"/>
        </w:rPr>
      </w:pPr>
      <w:r w:rsidRPr="007058BD">
        <w:rPr>
          <w:rFonts w:ascii="Trebuchet MS" w:eastAsia="Times New Roman" w:hAnsi="Trebuchet MS"/>
          <w:lang w:val="ro-RO"/>
        </w:rPr>
        <w:t>-deşeurile menajere vor fi depozitate controlat, în locuri bine stabilite şi amenajate corespunzător prevederilor în vigoare şi a unei depozitări temporare în pubele destinate fiecărui tip de deşeu în parte.</w:t>
      </w:r>
    </w:p>
    <w:p w14:paraId="5C9F403B" w14:textId="77777777" w:rsidR="0020315D" w:rsidRPr="007058BD" w:rsidRDefault="0020315D" w:rsidP="007058BD">
      <w:pPr>
        <w:pStyle w:val="ListParagraph"/>
        <w:spacing w:after="0" w:line="360" w:lineRule="auto"/>
        <w:ind w:left="360"/>
        <w:jc w:val="both"/>
        <w:textAlignment w:val="baseline"/>
        <w:rPr>
          <w:rFonts w:ascii="Trebuchet MS" w:eastAsia="Times New Roman" w:hAnsi="Trebuchet MS"/>
          <w:lang w:val="ro-RO"/>
        </w:rPr>
      </w:pPr>
      <w:r w:rsidRPr="007058BD">
        <w:rPr>
          <w:rFonts w:ascii="Trebuchet MS" w:eastAsia="Times New Roman" w:hAnsi="Trebuchet MS"/>
          <w:lang w:val="ro-RO"/>
        </w:rPr>
        <w:t>-deşeurile menajere vor fi preluate de către un operator de salubritate zonală, autorizat pentru activităţi precum colectarea, sortarea, transportul şi depozitarea deşeurilor menajere/reciclabile – până la predarea acestora către operator se vor amenaja locuri speciale pentru depozitarea temporară a acestora;</w:t>
      </w:r>
    </w:p>
    <w:p w14:paraId="6470068D" w14:textId="77777777" w:rsidR="0020315D" w:rsidRPr="007058BD" w:rsidRDefault="0020315D" w:rsidP="007058BD">
      <w:pPr>
        <w:spacing w:after="0" w:line="360" w:lineRule="auto"/>
        <w:ind w:left="360"/>
        <w:jc w:val="both"/>
        <w:textAlignment w:val="baseline"/>
        <w:rPr>
          <w:rStyle w:val="sttlitera"/>
          <w:rFonts w:ascii="Trebuchet MS" w:hAnsi="Trebuchet MS"/>
        </w:rPr>
      </w:pPr>
      <w:r w:rsidRPr="007058BD">
        <w:rPr>
          <w:rStyle w:val="sttlitera"/>
          <w:rFonts w:ascii="Trebuchet MS" w:hAnsi="Trebuchet MS"/>
        </w:rPr>
        <w:t xml:space="preserve">-este interzisă depunerea şi acumularea de deşeuri menajere în locuri neconforme şi necontrolat; nu se vor creea stocuri de deșeuri în vederea evitării creeării oricărui fel de  disconfort locuitorilor din zonă  ; </w:t>
      </w:r>
    </w:p>
    <w:p w14:paraId="38B83760" w14:textId="77777777" w:rsidR="0020315D" w:rsidRPr="007058BD" w:rsidRDefault="0020315D" w:rsidP="007058BD">
      <w:pPr>
        <w:spacing w:after="0" w:line="360" w:lineRule="auto"/>
        <w:ind w:left="360"/>
        <w:jc w:val="both"/>
        <w:textAlignment w:val="baseline"/>
        <w:rPr>
          <w:rStyle w:val="sttlitera"/>
          <w:rFonts w:ascii="Trebuchet MS" w:hAnsi="Trebuchet MS"/>
        </w:rPr>
      </w:pPr>
      <w:r w:rsidRPr="007058BD">
        <w:rPr>
          <w:rStyle w:val="sttlitera"/>
          <w:rFonts w:ascii="Trebuchet MS" w:hAnsi="Trebuchet MS"/>
        </w:rPr>
        <w:t>-după executarea lucrărilor de investiţii amplasamentul va fi adus la starea iniţială; este interzis să se abandoneze orice tip de deşeu (menajer şi din construcţie)/materii prime/auxiliare/pământ poluat etc. pe amplasament sau în vecinatatea acestuia după executarea lucrărilor.</w:t>
      </w:r>
    </w:p>
    <w:p w14:paraId="0E3123C9" w14:textId="3B38689F" w:rsidR="0020315D" w:rsidRPr="007058BD" w:rsidRDefault="00315946" w:rsidP="007058BD">
      <w:pPr>
        <w:spacing w:after="0" w:line="360" w:lineRule="auto"/>
        <w:ind w:left="360"/>
        <w:jc w:val="both"/>
        <w:textAlignment w:val="baseline"/>
        <w:rPr>
          <w:rFonts w:ascii="Trebuchet MS" w:hAnsi="Trebuchet MS"/>
        </w:rPr>
      </w:pPr>
      <w:r>
        <w:rPr>
          <w:rStyle w:val="sttlitera"/>
          <w:rFonts w:ascii="Trebuchet MS" w:hAnsi="Trebuchet MS"/>
          <w:u w:val="single"/>
        </w:rPr>
        <w:t>La finalizarea investiției, înainte de funcționare</w:t>
      </w:r>
      <w:r w:rsidR="0020315D" w:rsidRPr="00FD2351">
        <w:rPr>
          <w:rStyle w:val="sttlitera"/>
          <w:rFonts w:ascii="Trebuchet MS" w:hAnsi="Trebuchet MS"/>
          <w:u w:val="single"/>
        </w:rPr>
        <w:t>, se va solicita punct de vedere privind necesitatea solicitării și obținerii autorizației de mediu</w:t>
      </w:r>
      <w:r w:rsidR="0020315D" w:rsidRPr="007058BD">
        <w:rPr>
          <w:rStyle w:val="sttlitera"/>
          <w:rFonts w:ascii="Trebuchet MS" w:hAnsi="Trebuchet MS"/>
        </w:rPr>
        <w:t>.</w:t>
      </w:r>
    </w:p>
    <w:p w14:paraId="0E369B8E" w14:textId="77777777" w:rsidR="0020315D" w:rsidRPr="007058BD" w:rsidRDefault="0020315D" w:rsidP="007058BD">
      <w:pPr>
        <w:spacing w:after="0" w:line="360" w:lineRule="auto"/>
        <w:ind w:left="360"/>
        <w:jc w:val="both"/>
        <w:textAlignment w:val="baseline"/>
        <w:rPr>
          <w:rStyle w:val="sttlitera"/>
          <w:rFonts w:ascii="Trebuchet MS" w:hAnsi="Trebuchet MS"/>
        </w:rPr>
      </w:pPr>
      <w:r w:rsidRPr="007058BD">
        <w:rPr>
          <w:rFonts w:ascii="Trebuchet MS" w:hAnsi="Trebuchet MS"/>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7058BD">
        <w:rPr>
          <w:rStyle w:val="sttlitera"/>
          <w:rFonts w:ascii="Trebuchet MS" w:hAnsi="Trebuchet MS" w:cs="Arial"/>
        </w:rPr>
        <w:t>.</w:t>
      </w:r>
    </w:p>
    <w:p w14:paraId="5FFA5FA4" w14:textId="77777777" w:rsidR="0020315D" w:rsidRPr="007058BD" w:rsidRDefault="0020315D" w:rsidP="007058BD">
      <w:pPr>
        <w:spacing w:line="360" w:lineRule="auto"/>
        <w:ind w:left="360"/>
        <w:jc w:val="both"/>
        <w:textAlignment w:val="baseline"/>
        <w:rPr>
          <w:rStyle w:val="sttlitera"/>
          <w:rFonts w:ascii="Trebuchet MS" w:hAnsi="Trebuchet MS"/>
        </w:rPr>
      </w:pPr>
      <w:r w:rsidRPr="007058BD">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2333F43E" w14:textId="77777777" w:rsidR="0020315D" w:rsidRPr="007058BD" w:rsidRDefault="0020315D" w:rsidP="007058BD">
      <w:pPr>
        <w:spacing w:line="360" w:lineRule="auto"/>
        <w:ind w:left="180"/>
        <w:jc w:val="both"/>
        <w:textAlignment w:val="baseline"/>
        <w:rPr>
          <w:rFonts w:ascii="Trebuchet MS" w:hAnsi="Trebuchet MS"/>
        </w:rPr>
      </w:pPr>
      <w:r w:rsidRPr="007058BD">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1B2DA3F3"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0F7684F"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E698007"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0618ADF"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19197072"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Procedura de soluţionare a plângerii prealabile prevăzută la art. 22 alin. (1) este gratuită şi trebuie să fie echitabilă, rapidă şi corectă.</w:t>
      </w:r>
    </w:p>
    <w:p w14:paraId="7FFB7A4F"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6D90320A" w14:textId="1F7E2A8C" w:rsidR="0020315D" w:rsidRDefault="0020315D" w:rsidP="007058BD">
      <w:pPr>
        <w:spacing w:after="0" w:line="360" w:lineRule="auto"/>
        <w:jc w:val="both"/>
        <w:rPr>
          <w:rFonts w:ascii="Trebuchet MS" w:hAnsi="Trebuchet MS"/>
        </w:rPr>
      </w:pPr>
    </w:p>
    <w:p w14:paraId="46330E28" w14:textId="77777777" w:rsidR="00843665" w:rsidRPr="007058BD" w:rsidRDefault="00843665" w:rsidP="007058BD">
      <w:pPr>
        <w:spacing w:after="0" w:line="360" w:lineRule="auto"/>
        <w:jc w:val="both"/>
        <w:rPr>
          <w:rFonts w:ascii="Trebuchet MS" w:hAnsi="Trebuchet MS"/>
        </w:rPr>
      </w:pPr>
    </w:p>
    <w:p w14:paraId="4FDCA7E3" w14:textId="77777777" w:rsidR="0020315D" w:rsidRPr="007058BD" w:rsidRDefault="0020315D" w:rsidP="007058BD">
      <w:pPr>
        <w:spacing w:after="0" w:line="360" w:lineRule="auto"/>
        <w:jc w:val="both"/>
        <w:rPr>
          <w:rFonts w:ascii="Trebuchet MS" w:hAnsi="Trebuchet MS"/>
          <w:color w:val="FF0000"/>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3B4E143F" w14:textId="77777777" w:rsidR="0078723B" w:rsidRDefault="0078723B" w:rsidP="0078723B">
      <w:pPr>
        <w:spacing w:after="0" w:line="360" w:lineRule="auto"/>
        <w:jc w:val="center"/>
        <w:rPr>
          <w:rFonts w:ascii="Trebuchet MS" w:hAnsi="Trebuchet MS" w:cs="Arial"/>
        </w:rPr>
      </w:pPr>
      <w:r>
        <w:rPr>
          <w:rFonts w:ascii="Trebuchet MS" w:hAnsi="Trebuchet MS" w:cs="Arial"/>
        </w:rPr>
        <w:t>Dragoș Nicolae TARNIȚĂ</w:t>
      </w:r>
    </w:p>
    <w:p w14:paraId="3D6B7CD2" w14:textId="77777777" w:rsidR="0078723B" w:rsidRDefault="0078723B" w:rsidP="0078723B">
      <w:pPr>
        <w:spacing w:after="0" w:line="360" w:lineRule="auto"/>
        <w:rPr>
          <w:rFonts w:ascii="Trebuchet MS" w:hAnsi="Trebuchet MS" w:cs="Arial"/>
        </w:rPr>
      </w:pPr>
    </w:p>
    <w:p w14:paraId="2CED65EA" w14:textId="31617A1B" w:rsidR="0078723B" w:rsidRDefault="0078723B" w:rsidP="0078723B">
      <w:pPr>
        <w:spacing w:after="0" w:line="360" w:lineRule="auto"/>
        <w:rPr>
          <w:rFonts w:ascii="Trebuchet MS" w:hAnsi="Trebuchet MS" w:cs="Arial"/>
        </w:rPr>
      </w:pPr>
    </w:p>
    <w:p w14:paraId="46303CEB" w14:textId="77777777" w:rsidR="0078723B" w:rsidRDefault="0078723B" w:rsidP="0078723B">
      <w:pPr>
        <w:spacing w:after="0" w:line="360" w:lineRule="auto"/>
        <w:rPr>
          <w:rFonts w:ascii="Trebuchet MS" w:hAnsi="Trebuchet MS" w:cs="Arial"/>
        </w:rPr>
      </w:pPr>
    </w:p>
    <w:p w14:paraId="57D774C5" w14:textId="2336CE4D" w:rsidR="0078723B" w:rsidRDefault="0078723B" w:rsidP="0078723B">
      <w:pPr>
        <w:tabs>
          <w:tab w:val="left" w:pos="1106"/>
        </w:tabs>
        <w:spacing w:after="0" w:line="360" w:lineRule="auto"/>
        <w:rPr>
          <w:rFonts w:ascii="Trebuchet MS" w:hAnsi="Trebuchet MS" w:cs="Arial"/>
        </w:rPr>
      </w:pPr>
      <w:r>
        <w:rPr>
          <w:rFonts w:ascii="Trebuchet MS" w:hAnsi="Trebuchet MS" w:cs="Arial"/>
        </w:rPr>
        <w:tab/>
      </w:r>
    </w:p>
    <w:p w14:paraId="089532FF" w14:textId="77777777" w:rsidR="00843665" w:rsidRDefault="00843665" w:rsidP="0078723B">
      <w:pPr>
        <w:tabs>
          <w:tab w:val="left" w:pos="1106"/>
        </w:tabs>
        <w:spacing w:after="0" w:line="360" w:lineRule="auto"/>
        <w:rPr>
          <w:rFonts w:ascii="Trebuchet MS" w:hAnsi="Trebuchet MS" w:cs="Arial"/>
        </w:rPr>
      </w:pPr>
    </w:p>
    <w:p w14:paraId="2276683E" w14:textId="4C90144E" w:rsidR="00843665" w:rsidRDefault="00843665" w:rsidP="00843665">
      <w:pPr>
        <w:tabs>
          <w:tab w:val="left" w:pos="1106"/>
        </w:tabs>
        <w:spacing w:after="0" w:line="360" w:lineRule="auto"/>
        <w:rPr>
          <w:rFonts w:ascii="Trebuchet MS" w:hAnsi="Trebuchet MS" w:cs="Arial"/>
        </w:rPr>
      </w:pPr>
    </w:p>
    <w:p w14:paraId="4E67DB37" w14:textId="3FD80DD8" w:rsidR="00843665" w:rsidRDefault="00843665" w:rsidP="00843665">
      <w:pPr>
        <w:tabs>
          <w:tab w:val="left" w:pos="1106"/>
        </w:tabs>
        <w:spacing w:after="0" w:line="360" w:lineRule="auto"/>
        <w:rPr>
          <w:rFonts w:ascii="Trebuchet MS" w:hAnsi="Trebuchet MS" w:cs="Arial"/>
        </w:rPr>
      </w:pPr>
    </w:p>
    <w:p w14:paraId="5E97E6F7" w14:textId="77777777" w:rsidR="00843665" w:rsidRDefault="00843665" w:rsidP="00843665">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2415"/>
        <w:gridCol w:w="1896"/>
        <w:gridCol w:w="2493"/>
      </w:tblGrid>
      <w:tr w:rsidR="00843665" w14:paraId="5C48E8BB" w14:textId="77777777" w:rsidTr="00843665">
        <w:tc>
          <w:tcPr>
            <w:tcW w:w="3176" w:type="dxa"/>
            <w:tcBorders>
              <w:top w:val="single" w:sz="4" w:space="0" w:color="auto"/>
              <w:left w:val="single" w:sz="4" w:space="0" w:color="auto"/>
              <w:bottom w:val="single" w:sz="4" w:space="0" w:color="auto"/>
              <w:right w:val="single" w:sz="4" w:space="0" w:color="auto"/>
            </w:tcBorders>
            <w:hideMark/>
          </w:tcPr>
          <w:p w14:paraId="3389CA45" w14:textId="77777777" w:rsidR="00843665" w:rsidRDefault="00843665" w:rsidP="00A355FE">
            <w:pPr>
              <w:spacing w:after="0" w:line="360" w:lineRule="auto"/>
              <w:jc w:val="center"/>
              <w:rPr>
                <w:rFonts w:ascii="Trebuchet MS" w:hAnsi="Trebuchet MS" w:cs="Times New Roman"/>
              </w:rPr>
            </w:pPr>
            <w:r>
              <w:rPr>
                <w:rFonts w:ascii="Trebuchet MS" w:hAnsi="Trebuchet MS"/>
              </w:rPr>
              <w:t>Nume și Prenume</w:t>
            </w:r>
          </w:p>
        </w:tc>
        <w:tc>
          <w:tcPr>
            <w:tcW w:w="2415" w:type="dxa"/>
            <w:tcBorders>
              <w:top w:val="single" w:sz="4" w:space="0" w:color="auto"/>
              <w:left w:val="single" w:sz="4" w:space="0" w:color="auto"/>
              <w:bottom w:val="single" w:sz="4" w:space="0" w:color="auto"/>
              <w:right w:val="single" w:sz="4" w:space="0" w:color="auto"/>
            </w:tcBorders>
            <w:hideMark/>
          </w:tcPr>
          <w:p w14:paraId="4821984D" w14:textId="77777777" w:rsidR="00843665" w:rsidRDefault="00843665" w:rsidP="00A355FE">
            <w:pPr>
              <w:spacing w:after="0" w:line="360" w:lineRule="auto"/>
              <w:jc w:val="center"/>
              <w:rPr>
                <w:rFonts w:ascii="Trebuchet MS" w:hAnsi="Trebuchet MS"/>
              </w:rPr>
            </w:pPr>
            <w:r>
              <w:rPr>
                <w:rFonts w:ascii="Trebuchet MS" w:hAnsi="Trebuchet MS"/>
              </w:rPr>
              <w:t>Funcția</w:t>
            </w:r>
          </w:p>
        </w:tc>
        <w:tc>
          <w:tcPr>
            <w:tcW w:w="1896" w:type="dxa"/>
            <w:tcBorders>
              <w:top w:val="single" w:sz="4" w:space="0" w:color="auto"/>
              <w:left w:val="single" w:sz="4" w:space="0" w:color="auto"/>
              <w:bottom w:val="single" w:sz="4" w:space="0" w:color="auto"/>
              <w:right w:val="single" w:sz="4" w:space="0" w:color="auto"/>
            </w:tcBorders>
            <w:hideMark/>
          </w:tcPr>
          <w:p w14:paraId="4BDC96A4" w14:textId="77777777" w:rsidR="00843665" w:rsidRDefault="00843665" w:rsidP="00A355FE">
            <w:pPr>
              <w:spacing w:after="0" w:line="360" w:lineRule="auto"/>
              <w:jc w:val="center"/>
              <w:rPr>
                <w:rFonts w:ascii="Trebuchet MS" w:hAnsi="Trebuchet MS"/>
              </w:rPr>
            </w:pPr>
            <w:r>
              <w:rPr>
                <w:rFonts w:ascii="Trebuchet MS" w:hAnsi="Trebuchet MS"/>
              </w:rPr>
              <w:t>Data</w:t>
            </w:r>
          </w:p>
        </w:tc>
        <w:tc>
          <w:tcPr>
            <w:tcW w:w="2493" w:type="dxa"/>
            <w:tcBorders>
              <w:top w:val="single" w:sz="4" w:space="0" w:color="auto"/>
              <w:left w:val="single" w:sz="4" w:space="0" w:color="auto"/>
              <w:bottom w:val="single" w:sz="4" w:space="0" w:color="auto"/>
              <w:right w:val="single" w:sz="4" w:space="0" w:color="auto"/>
            </w:tcBorders>
            <w:hideMark/>
          </w:tcPr>
          <w:p w14:paraId="688BF528" w14:textId="77777777" w:rsidR="00843665" w:rsidRDefault="00843665" w:rsidP="00A355FE">
            <w:pPr>
              <w:spacing w:after="0" w:line="360" w:lineRule="auto"/>
              <w:jc w:val="center"/>
              <w:rPr>
                <w:rFonts w:ascii="Trebuchet MS" w:hAnsi="Trebuchet MS"/>
              </w:rPr>
            </w:pPr>
            <w:r>
              <w:rPr>
                <w:rFonts w:ascii="Trebuchet MS" w:hAnsi="Trebuchet MS"/>
              </w:rPr>
              <w:t>Semnătura</w:t>
            </w:r>
          </w:p>
        </w:tc>
      </w:tr>
      <w:tr w:rsidR="00843665" w14:paraId="00743D6E" w14:textId="77777777" w:rsidTr="00843665">
        <w:tc>
          <w:tcPr>
            <w:tcW w:w="3176" w:type="dxa"/>
            <w:tcBorders>
              <w:top w:val="single" w:sz="4" w:space="0" w:color="auto"/>
              <w:left w:val="single" w:sz="4" w:space="0" w:color="auto"/>
              <w:bottom w:val="single" w:sz="4" w:space="0" w:color="auto"/>
              <w:right w:val="single" w:sz="4" w:space="0" w:color="auto"/>
            </w:tcBorders>
            <w:hideMark/>
          </w:tcPr>
          <w:p w14:paraId="741528AB" w14:textId="77777777" w:rsidR="00843665" w:rsidRDefault="00843665" w:rsidP="00A355FE">
            <w:pPr>
              <w:spacing w:after="0" w:line="360" w:lineRule="auto"/>
              <w:rPr>
                <w:rFonts w:ascii="Trebuchet MS" w:hAnsi="Trebuchet MS"/>
              </w:rPr>
            </w:pPr>
            <w:r>
              <w:rPr>
                <w:rFonts w:ascii="Trebuchet MS" w:hAnsi="Trebuchet MS"/>
              </w:rPr>
              <w:t xml:space="preserve">Avizat: Claudia LOHON </w:t>
            </w:r>
          </w:p>
        </w:tc>
        <w:tc>
          <w:tcPr>
            <w:tcW w:w="2415" w:type="dxa"/>
            <w:tcBorders>
              <w:top w:val="single" w:sz="4" w:space="0" w:color="auto"/>
              <w:left w:val="single" w:sz="4" w:space="0" w:color="auto"/>
              <w:bottom w:val="single" w:sz="4" w:space="0" w:color="auto"/>
              <w:right w:val="single" w:sz="4" w:space="0" w:color="auto"/>
            </w:tcBorders>
            <w:hideMark/>
          </w:tcPr>
          <w:p w14:paraId="6AC6270C" w14:textId="77777777" w:rsidR="00843665" w:rsidRDefault="00843665" w:rsidP="00A355FE">
            <w:pPr>
              <w:spacing w:after="0" w:line="360" w:lineRule="auto"/>
              <w:rPr>
                <w:rFonts w:ascii="Trebuchet MS" w:hAnsi="Trebuchet MS"/>
              </w:rPr>
            </w:pPr>
            <w:r>
              <w:rPr>
                <w:rFonts w:ascii="Trebuchet MS" w:hAnsi="Trebuchet MS"/>
              </w:rPr>
              <w:t>Șef Serviciu AAA</w:t>
            </w:r>
          </w:p>
        </w:tc>
        <w:tc>
          <w:tcPr>
            <w:tcW w:w="1896" w:type="dxa"/>
            <w:tcBorders>
              <w:top w:val="single" w:sz="4" w:space="0" w:color="auto"/>
              <w:left w:val="single" w:sz="4" w:space="0" w:color="auto"/>
              <w:bottom w:val="single" w:sz="4" w:space="0" w:color="auto"/>
              <w:right w:val="single" w:sz="4" w:space="0" w:color="auto"/>
            </w:tcBorders>
          </w:tcPr>
          <w:p w14:paraId="4ED4EC2C" w14:textId="52F344F9" w:rsidR="00843665" w:rsidRDefault="00843665" w:rsidP="00A355FE">
            <w:pPr>
              <w:spacing w:after="0" w:line="360" w:lineRule="auto"/>
              <w:rPr>
                <w:rFonts w:ascii="Trebuchet MS" w:hAnsi="Trebuchet MS"/>
              </w:rPr>
            </w:pPr>
            <w:r>
              <w:rPr>
                <w:rFonts w:ascii="Trebuchet MS" w:hAnsi="Trebuchet MS"/>
              </w:rPr>
              <w:t>05.02.2024</w:t>
            </w:r>
          </w:p>
        </w:tc>
        <w:tc>
          <w:tcPr>
            <w:tcW w:w="2493" w:type="dxa"/>
            <w:tcBorders>
              <w:top w:val="single" w:sz="4" w:space="0" w:color="auto"/>
              <w:left w:val="single" w:sz="4" w:space="0" w:color="auto"/>
              <w:bottom w:val="single" w:sz="4" w:space="0" w:color="auto"/>
              <w:right w:val="single" w:sz="4" w:space="0" w:color="auto"/>
            </w:tcBorders>
          </w:tcPr>
          <w:p w14:paraId="597534B7" w14:textId="77777777" w:rsidR="00843665" w:rsidRDefault="00843665" w:rsidP="00A355FE">
            <w:pPr>
              <w:spacing w:after="0" w:line="360" w:lineRule="auto"/>
              <w:rPr>
                <w:rFonts w:ascii="Trebuchet MS" w:hAnsi="Trebuchet MS"/>
              </w:rPr>
            </w:pPr>
          </w:p>
        </w:tc>
      </w:tr>
      <w:tr w:rsidR="00843665" w14:paraId="620A9620" w14:textId="77777777" w:rsidTr="00843665">
        <w:tc>
          <w:tcPr>
            <w:tcW w:w="3176" w:type="dxa"/>
            <w:tcBorders>
              <w:top w:val="single" w:sz="4" w:space="0" w:color="auto"/>
              <w:left w:val="single" w:sz="4" w:space="0" w:color="auto"/>
              <w:bottom w:val="single" w:sz="4" w:space="0" w:color="auto"/>
              <w:right w:val="single" w:sz="4" w:space="0" w:color="auto"/>
            </w:tcBorders>
            <w:hideMark/>
          </w:tcPr>
          <w:p w14:paraId="6A9CEEBB" w14:textId="77777777" w:rsidR="00843665" w:rsidRDefault="00843665" w:rsidP="00A355FE">
            <w:pPr>
              <w:spacing w:after="0" w:line="360" w:lineRule="auto"/>
              <w:rPr>
                <w:rFonts w:ascii="Trebuchet MS" w:hAnsi="Trebuchet MS"/>
              </w:rPr>
            </w:pPr>
            <w:r>
              <w:rPr>
                <w:rFonts w:ascii="Trebuchet MS" w:hAnsi="Trebuchet MS"/>
              </w:rPr>
              <w:t>Întocmit: Amalia EPURAN</w:t>
            </w:r>
          </w:p>
        </w:tc>
        <w:tc>
          <w:tcPr>
            <w:tcW w:w="2415" w:type="dxa"/>
            <w:tcBorders>
              <w:top w:val="single" w:sz="4" w:space="0" w:color="auto"/>
              <w:left w:val="single" w:sz="4" w:space="0" w:color="auto"/>
              <w:bottom w:val="single" w:sz="4" w:space="0" w:color="auto"/>
              <w:right w:val="single" w:sz="4" w:space="0" w:color="auto"/>
            </w:tcBorders>
            <w:hideMark/>
          </w:tcPr>
          <w:p w14:paraId="217F7279" w14:textId="77777777" w:rsidR="00843665" w:rsidRDefault="00843665" w:rsidP="00A355FE">
            <w:pPr>
              <w:spacing w:after="0" w:line="360" w:lineRule="auto"/>
              <w:rPr>
                <w:rFonts w:ascii="Trebuchet MS" w:hAnsi="Trebuchet MS"/>
              </w:rPr>
            </w:pPr>
            <w:r>
              <w:rPr>
                <w:rFonts w:ascii="Trebuchet MS" w:hAnsi="Trebuchet MS"/>
              </w:rPr>
              <w:t>Consilier sup.AAA</w:t>
            </w:r>
          </w:p>
        </w:tc>
        <w:tc>
          <w:tcPr>
            <w:tcW w:w="1896" w:type="dxa"/>
            <w:tcBorders>
              <w:top w:val="single" w:sz="4" w:space="0" w:color="auto"/>
              <w:left w:val="single" w:sz="4" w:space="0" w:color="auto"/>
              <w:bottom w:val="single" w:sz="4" w:space="0" w:color="auto"/>
              <w:right w:val="single" w:sz="4" w:space="0" w:color="auto"/>
            </w:tcBorders>
          </w:tcPr>
          <w:p w14:paraId="31574D12" w14:textId="6B01B110" w:rsidR="00843665" w:rsidRDefault="00843665" w:rsidP="00A355FE">
            <w:pPr>
              <w:spacing w:after="0" w:line="360" w:lineRule="auto"/>
              <w:rPr>
                <w:rFonts w:ascii="Trebuchet MS" w:hAnsi="Trebuchet MS"/>
              </w:rPr>
            </w:pPr>
            <w:r>
              <w:rPr>
                <w:rFonts w:ascii="Trebuchet MS" w:hAnsi="Trebuchet MS"/>
              </w:rPr>
              <w:t>05.02.2024</w:t>
            </w:r>
          </w:p>
        </w:tc>
        <w:tc>
          <w:tcPr>
            <w:tcW w:w="2493" w:type="dxa"/>
            <w:tcBorders>
              <w:top w:val="single" w:sz="4" w:space="0" w:color="auto"/>
              <w:left w:val="single" w:sz="4" w:space="0" w:color="auto"/>
              <w:bottom w:val="single" w:sz="4" w:space="0" w:color="auto"/>
              <w:right w:val="single" w:sz="4" w:space="0" w:color="auto"/>
            </w:tcBorders>
          </w:tcPr>
          <w:p w14:paraId="7D347F75" w14:textId="77777777" w:rsidR="00843665" w:rsidRDefault="00843665" w:rsidP="00A355FE">
            <w:pPr>
              <w:spacing w:after="0" w:line="360" w:lineRule="auto"/>
              <w:rPr>
                <w:rFonts w:ascii="Trebuchet MS" w:hAnsi="Trebuchet MS"/>
              </w:rPr>
            </w:pPr>
          </w:p>
        </w:tc>
      </w:tr>
    </w:tbl>
    <w:p w14:paraId="4B2E35BF" w14:textId="77777777" w:rsidR="00843665" w:rsidRPr="002C77D2" w:rsidRDefault="00843665" w:rsidP="00843665">
      <w:pPr>
        <w:tabs>
          <w:tab w:val="left" w:pos="0"/>
        </w:tabs>
        <w:spacing w:after="0" w:line="360" w:lineRule="auto"/>
        <w:jc w:val="both"/>
        <w:outlineLvl w:val="0"/>
        <w:rPr>
          <w:rFonts w:ascii="Trebuchet MS" w:hAnsi="Trebuchet MS" w:cs="Open Sans"/>
          <w:color w:val="000000"/>
          <w:shd w:val="clear" w:color="auto" w:fill="FFFFFF"/>
        </w:rPr>
      </w:pPr>
    </w:p>
    <w:p w14:paraId="4250198B" w14:textId="075A3F5E" w:rsidR="00367640" w:rsidRDefault="00367640" w:rsidP="0078723B">
      <w:pPr>
        <w:tabs>
          <w:tab w:val="left" w:pos="1106"/>
        </w:tabs>
        <w:spacing w:after="0" w:line="360" w:lineRule="auto"/>
        <w:rPr>
          <w:rFonts w:ascii="Trebuchet MS" w:hAnsi="Trebuchet MS" w:cs="Arial"/>
        </w:rPr>
      </w:pPr>
    </w:p>
    <w:p w14:paraId="2C3DB278" w14:textId="1A605D19" w:rsidR="00367640" w:rsidRDefault="00367640" w:rsidP="0078723B">
      <w:pPr>
        <w:tabs>
          <w:tab w:val="left" w:pos="1106"/>
        </w:tabs>
        <w:spacing w:after="0" w:line="360" w:lineRule="auto"/>
        <w:rPr>
          <w:rFonts w:ascii="Trebuchet MS" w:hAnsi="Trebuchet MS" w:cs="Arial"/>
        </w:rPr>
      </w:pPr>
    </w:p>
    <w:p w14:paraId="7DE0394E" w14:textId="5F1DF5A7" w:rsidR="00B66ED4" w:rsidRDefault="00B66ED4" w:rsidP="0078723B">
      <w:pPr>
        <w:tabs>
          <w:tab w:val="left" w:pos="1106"/>
        </w:tabs>
        <w:spacing w:after="0" w:line="360" w:lineRule="auto"/>
        <w:rPr>
          <w:rFonts w:ascii="Trebuchet MS" w:hAnsi="Trebuchet MS" w:cs="Arial"/>
        </w:rPr>
      </w:pPr>
    </w:p>
    <w:p w14:paraId="1B65F883" w14:textId="6BEB59EC" w:rsidR="00B66ED4" w:rsidRDefault="00B66ED4" w:rsidP="0078723B">
      <w:pPr>
        <w:tabs>
          <w:tab w:val="left" w:pos="1106"/>
        </w:tabs>
        <w:spacing w:after="0" w:line="360" w:lineRule="auto"/>
        <w:rPr>
          <w:rFonts w:ascii="Trebuchet MS" w:hAnsi="Trebuchet MS" w:cs="Arial"/>
        </w:rPr>
      </w:pPr>
    </w:p>
    <w:p w14:paraId="3EE5A407" w14:textId="20038FEE" w:rsidR="00B66ED4" w:rsidRDefault="00B66ED4" w:rsidP="0078723B">
      <w:pPr>
        <w:tabs>
          <w:tab w:val="left" w:pos="1106"/>
        </w:tabs>
        <w:spacing w:after="0" w:line="360" w:lineRule="auto"/>
        <w:rPr>
          <w:rFonts w:ascii="Trebuchet MS" w:hAnsi="Trebuchet MS" w:cs="Arial"/>
        </w:rPr>
      </w:pPr>
    </w:p>
    <w:p w14:paraId="43B55894" w14:textId="53B8CC30" w:rsidR="00B66ED4" w:rsidRDefault="00B66ED4" w:rsidP="0078723B">
      <w:pPr>
        <w:tabs>
          <w:tab w:val="left" w:pos="1106"/>
        </w:tabs>
        <w:spacing w:after="0" w:line="360" w:lineRule="auto"/>
        <w:rPr>
          <w:rFonts w:ascii="Trebuchet MS" w:hAnsi="Trebuchet MS" w:cs="Arial"/>
        </w:rPr>
      </w:pPr>
    </w:p>
    <w:p w14:paraId="737E2699" w14:textId="33AC2005" w:rsidR="00B66ED4" w:rsidRDefault="00B66ED4" w:rsidP="0078723B">
      <w:pPr>
        <w:tabs>
          <w:tab w:val="left" w:pos="1106"/>
        </w:tabs>
        <w:spacing w:after="0" w:line="360" w:lineRule="auto"/>
        <w:rPr>
          <w:rFonts w:ascii="Trebuchet MS" w:hAnsi="Trebuchet MS" w:cs="Arial"/>
        </w:rPr>
      </w:pPr>
    </w:p>
    <w:p w14:paraId="6D552892" w14:textId="3431B2F5" w:rsidR="00B66ED4" w:rsidRDefault="00B66ED4" w:rsidP="0078723B">
      <w:pPr>
        <w:tabs>
          <w:tab w:val="left" w:pos="1106"/>
        </w:tabs>
        <w:spacing w:after="0" w:line="360" w:lineRule="auto"/>
        <w:rPr>
          <w:rFonts w:ascii="Trebuchet MS" w:hAnsi="Trebuchet MS" w:cs="Arial"/>
        </w:rPr>
      </w:pPr>
    </w:p>
    <w:p w14:paraId="71AB27A9" w14:textId="6994B0DF" w:rsidR="00B66ED4" w:rsidRDefault="00B66ED4" w:rsidP="0078723B">
      <w:pPr>
        <w:tabs>
          <w:tab w:val="left" w:pos="1106"/>
        </w:tabs>
        <w:spacing w:after="0" w:line="360" w:lineRule="auto"/>
        <w:rPr>
          <w:rFonts w:ascii="Trebuchet MS" w:hAnsi="Trebuchet MS" w:cs="Arial"/>
        </w:rPr>
      </w:pPr>
    </w:p>
    <w:p w14:paraId="08523A54" w14:textId="2F5CDD8D" w:rsidR="00B66ED4" w:rsidRDefault="00B66ED4" w:rsidP="0078723B">
      <w:pPr>
        <w:tabs>
          <w:tab w:val="left" w:pos="1106"/>
        </w:tabs>
        <w:spacing w:after="0" w:line="360" w:lineRule="auto"/>
        <w:rPr>
          <w:rFonts w:ascii="Trebuchet MS" w:hAnsi="Trebuchet MS" w:cs="Arial"/>
        </w:rPr>
      </w:pPr>
    </w:p>
    <w:p w14:paraId="18AC2CB0" w14:textId="514D530B" w:rsidR="00B66ED4" w:rsidRDefault="00B66ED4" w:rsidP="0078723B">
      <w:pPr>
        <w:tabs>
          <w:tab w:val="left" w:pos="1106"/>
        </w:tabs>
        <w:spacing w:after="0" w:line="360" w:lineRule="auto"/>
        <w:rPr>
          <w:rFonts w:ascii="Trebuchet MS" w:hAnsi="Trebuchet MS" w:cs="Arial"/>
        </w:rPr>
      </w:pPr>
    </w:p>
    <w:p w14:paraId="1E77B5C0" w14:textId="7004E8BC" w:rsidR="00B66ED4" w:rsidRDefault="00B66ED4" w:rsidP="0078723B">
      <w:pPr>
        <w:tabs>
          <w:tab w:val="left" w:pos="1106"/>
        </w:tabs>
        <w:spacing w:after="0" w:line="360" w:lineRule="auto"/>
        <w:rPr>
          <w:rFonts w:ascii="Trebuchet MS" w:hAnsi="Trebuchet MS" w:cs="Arial"/>
        </w:rPr>
      </w:pPr>
    </w:p>
    <w:p w14:paraId="07616392" w14:textId="131E643C" w:rsidR="00B66ED4" w:rsidRDefault="00B66ED4" w:rsidP="0078723B">
      <w:pPr>
        <w:tabs>
          <w:tab w:val="left" w:pos="1106"/>
        </w:tabs>
        <w:spacing w:after="0" w:line="360" w:lineRule="auto"/>
        <w:rPr>
          <w:rFonts w:ascii="Trebuchet MS" w:hAnsi="Trebuchet MS" w:cs="Arial"/>
        </w:rPr>
      </w:pPr>
    </w:p>
    <w:p w14:paraId="0FF81C6E" w14:textId="12317FC1" w:rsidR="00B66ED4" w:rsidRDefault="00B66ED4" w:rsidP="0078723B">
      <w:pPr>
        <w:tabs>
          <w:tab w:val="left" w:pos="1106"/>
        </w:tabs>
        <w:spacing w:after="0" w:line="360" w:lineRule="auto"/>
        <w:rPr>
          <w:rFonts w:ascii="Trebuchet MS" w:hAnsi="Trebuchet MS" w:cs="Arial"/>
        </w:rPr>
      </w:pPr>
    </w:p>
    <w:p w14:paraId="0FFEDB78" w14:textId="766E3C63" w:rsidR="00B66ED4" w:rsidRDefault="00B66ED4" w:rsidP="0078723B">
      <w:pPr>
        <w:tabs>
          <w:tab w:val="left" w:pos="1106"/>
        </w:tabs>
        <w:spacing w:after="0" w:line="360" w:lineRule="auto"/>
        <w:rPr>
          <w:rFonts w:ascii="Trebuchet MS" w:hAnsi="Trebuchet MS" w:cs="Arial"/>
        </w:rPr>
      </w:pPr>
    </w:p>
    <w:p w14:paraId="7E0F8D2F" w14:textId="62510900" w:rsidR="00B66ED4" w:rsidRDefault="00B66ED4" w:rsidP="0078723B">
      <w:pPr>
        <w:tabs>
          <w:tab w:val="left" w:pos="1106"/>
        </w:tabs>
        <w:spacing w:after="0" w:line="360" w:lineRule="auto"/>
        <w:rPr>
          <w:rFonts w:ascii="Trebuchet MS" w:hAnsi="Trebuchet MS" w:cs="Arial"/>
        </w:rPr>
      </w:pPr>
    </w:p>
    <w:p w14:paraId="59D326A1" w14:textId="00D8FE66" w:rsidR="00B66ED4" w:rsidRDefault="00B66ED4" w:rsidP="0078723B">
      <w:pPr>
        <w:tabs>
          <w:tab w:val="left" w:pos="1106"/>
        </w:tabs>
        <w:spacing w:after="0" w:line="360" w:lineRule="auto"/>
        <w:rPr>
          <w:rFonts w:ascii="Trebuchet MS" w:hAnsi="Trebuchet MS" w:cs="Arial"/>
        </w:rPr>
      </w:pPr>
    </w:p>
    <w:p w14:paraId="1FA44DC6" w14:textId="195F0501" w:rsidR="00B66ED4" w:rsidRDefault="00B66ED4" w:rsidP="0078723B">
      <w:pPr>
        <w:tabs>
          <w:tab w:val="left" w:pos="1106"/>
        </w:tabs>
        <w:spacing w:after="0" w:line="360" w:lineRule="auto"/>
        <w:rPr>
          <w:rFonts w:ascii="Trebuchet MS" w:hAnsi="Trebuchet MS" w:cs="Arial"/>
        </w:rPr>
      </w:pPr>
    </w:p>
    <w:p w14:paraId="6D4FC716" w14:textId="77A49131" w:rsidR="00B66ED4" w:rsidRDefault="00B66ED4" w:rsidP="0078723B">
      <w:pPr>
        <w:tabs>
          <w:tab w:val="left" w:pos="1106"/>
        </w:tabs>
        <w:spacing w:after="0" w:line="360" w:lineRule="auto"/>
        <w:rPr>
          <w:rFonts w:ascii="Trebuchet MS" w:hAnsi="Trebuchet MS" w:cs="Arial"/>
        </w:rPr>
      </w:pPr>
    </w:p>
    <w:p w14:paraId="7F62F856" w14:textId="2DE57792" w:rsidR="00B66ED4" w:rsidRDefault="00B66ED4" w:rsidP="0078723B">
      <w:pPr>
        <w:tabs>
          <w:tab w:val="left" w:pos="1106"/>
        </w:tabs>
        <w:spacing w:after="0" w:line="360" w:lineRule="auto"/>
        <w:rPr>
          <w:rFonts w:ascii="Trebuchet MS" w:hAnsi="Trebuchet MS" w:cs="Arial"/>
        </w:rPr>
      </w:pPr>
    </w:p>
    <w:p w14:paraId="5728F594" w14:textId="4E7DF241" w:rsidR="00B66ED4" w:rsidRDefault="00B66ED4" w:rsidP="0078723B">
      <w:pPr>
        <w:tabs>
          <w:tab w:val="left" w:pos="1106"/>
        </w:tabs>
        <w:spacing w:after="0" w:line="360" w:lineRule="auto"/>
        <w:rPr>
          <w:rFonts w:ascii="Trebuchet MS" w:hAnsi="Trebuchet MS" w:cs="Arial"/>
        </w:rPr>
      </w:pPr>
    </w:p>
    <w:p w14:paraId="50C3881F" w14:textId="434CD752" w:rsidR="00B66ED4" w:rsidRDefault="00B66ED4" w:rsidP="0078723B">
      <w:pPr>
        <w:tabs>
          <w:tab w:val="left" w:pos="1106"/>
        </w:tabs>
        <w:spacing w:after="0" w:line="360" w:lineRule="auto"/>
        <w:rPr>
          <w:rFonts w:ascii="Trebuchet MS" w:hAnsi="Trebuchet MS" w:cs="Arial"/>
        </w:rPr>
      </w:pPr>
    </w:p>
    <w:p w14:paraId="75ED4D50" w14:textId="1C1C19C7" w:rsidR="00B66ED4" w:rsidRDefault="00B66ED4" w:rsidP="0078723B">
      <w:pPr>
        <w:tabs>
          <w:tab w:val="left" w:pos="1106"/>
        </w:tabs>
        <w:spacing w:after="0" w:line="360" w:lineRule="auto"/>
        <w:rPr>
          <w:rFonts w:ascii="Trebuchet MS" w:hAnsi="Trebuchet MS" w:cs="Arial"/>
        </w:rPr>
      </w:pPr>
    </w:p>
    <w:p w14:paraId="7D15BB36" w14:textId="16A2B2F8" w:rsidR="00B66ED4" w:rsidRDefault="00B66ED4" w:rsidP="0078723B">
      <w:pPr>
        <w:tabs>
          <w:tab w:val="left" w:pos="1106"/>
        </w:tabs>
        <w:spacing w:after="0" w:line="360" w:lineRule="auto"/>
        <w:rPr>
          <w:rFonts w:ascii="Trebuchet MS" w:hAnsi="Trebuchet MS" w:cs="Arial"/>
        </w:rPr>
      </w:pPr>
    </w:p>
    <w:p w14:paraId="7AB88924" w14:textId="64361C27" w:rsidR="00B66ED4" w:rsidRDefault="00B66ED4" w:rsidP="0078723B">
      <w:pPr>
        <w:tabs>
          <w:tab w:val="left" w:pos="1106"/>
        </w:tabs>
        <w:spacing w:after="0" w:line="360" w:lineRule="auto"/>
        <w:rPr>
          <w:rFonts w:ascii="Trebuchet MS" w:hAnsi="Trebuchet MS" w:cs="Arial"/>
        </w:rPr>
      </w:pPr>
    </w:p>
    <w:p w14:paraId="0AE2E368" w14:textId="280A78BA" w:rsidR="00B66ED4" w:rsidRDefault="00B66ED4" w:rsidP="0078723B">
      <w:pPr>
        <w:tabs>
          <w:tab w:val="left" w:pos="1106"/>
        </w:tabs>
        <w:spacing w:after="0" w:line="360" w:lineRule="auto"/>
        <w:rPr>
          <w:rFonts w:ascii="Trebuchet MS" w:hAnsi="Trebuchet MS" w:cs="Arial"/>
        </w:rPr>
      </w:pPr>
    </w:p>
    <w:p w14:paraId="34C62F9E" w14:textId="215B1C9A" w:rsidR="00B66ED4" w:rsidRDefault="00B66ED4" w:rsidP="0078723B">
      <w:pPr>
        <w:tabs>
          <w:tab w:val="left" w:pos="1106"/>
        </w:tabs>
        <w:spacing w:after="0" w:line="360" w:lineRule="auto"/>
        <w:rPr>
          <w:rFonts w:ascii="Trebuchet MS" w:hAnsi="Trebuchet MS" w:cs="Arial"/>
        </w:rPr>
      </w:pPr>
    </w:p>
    <w:p w14:paraId="3F650614" w14:textId="354AB852" w:rsidR="00B66ED4" w:rsidRDefault="00B66ED4" w:rsidP="0078723B">
      <w:pPr>
        <w:tabs>
          <w:tab w:val="left" w:pos="1106"/>
        </w:tabs>
        <w:spacing w:after="0" w:line="360" w:lineRule="auto"/>
        <w:rPr>
          <w:rFonts w:ascii="Trebuchet MS" w:hAnsi="Trebuchet MS" w:cs="Arial"/>
        </w:rPr>
      </w:pPr>
    </w:p>
    <w:p w14:paraId="0E8DF1BE" w14:textId="13C3B394" w:rsidR="00B66ED4" w:rsidRDefault="00B66ED4" w:rsidP="0078723B">
      <w:pPr>
        <w:tabs>
          <w:tab w:val="left" w:pos="1106"/>
        </w:tabs>
        <w:spacing w:after="0" w:line="360" w:lineRule="auto"/>
        <w:rPr>
          <w:rFonts w:ascii="Trebuchet MS" w:hAnsi="Trebuchet MS" w:cs="Arial"/>
        </w:rPr>
      </w:pPr>
    </w:p>
    <w:p w14:paraId="55CCFDF9" w14:textId="7568259F" w:rsidR="00B66ED4" w:rsidRDefault="00B66ED4" w:rsidP="0078723B">
      <w:pPr>
        <w:tabs>
          <w:tab w:val="left" w:pos="1106"/>
        </w:tabs>
        <w:spacing w:after="0" w:line="360" w:lineRule="auto"/>
        <w:rPr>
          <w:rFonts w:ascii="Trebuchet MS" w:hAnsi="Trebuchet MS" w:cs="Arial"/>
        </w:rPr>
      </w:pPr>
    </w:p>
    <w:p w14:paraId="377830A9" w14:textId="54AC333A" w:rsidR="00B66ED4" w:rsidRDefault="00B66ED4" w:rsidP="0078723B">
      <w:pPr>
        <w:tabs>
          <w:tab w:val="left" w:pos="1106"/>
        </w:tabs>
        <w:spacing w:after="0" w:line="360" w:lineRule="auto"/>
        <w:rPr>
          <w:rFonts w:ascii="Trebuchet MS" w:hAnsi="Trebuchet MS" w:cs="Arial"/>
        </w:rPr>
      </w:pPr>
    </w:p>
    <w:p w14:paraId="6D360EC3" w14:textId="0A6C857D" w:rsidR="00B66ED4" w:rsidRDefault="00B66ED4" w:rsidP="0078723B">
      <w:pPr>
        <w:tabs>
          <w:tab w:val="left" w:pos="1106"/>
        </w:tabs>
        <w:spacing w:after="0" w:line="360" w:lineRule="auto"/>
        <w:rPr>
          <w:rFonts w:ascii="Trebuchet MS" w:hAnsi="Trebuchet MS" w:cs="Arial"/>
        </w:rPr>
      </w:pPr>
    </w:p>
    <w:p w14:paraId="0049BCAB" w14:textId="4E5646FA" w:rsidR="00B66ED4" w:rsidRDefault="00B66ED4" w:rsidP="0078723B">
      <w:pPr>
        <w:tabs>
          <w:tab w:val="left" w:pos="1106"/>
        </w:tabs>
        <w:spacing w:after="0" w:line="360" w:lineRule="auto"/>
        <w:rPr>
          <w:rFonts w:ascii="Trebuchet MS" w:hAnsi="Trebuchet MS" w:cs="Arial"/>
        </w:rPr>
      </w:pPr>
    </w:p>
    <w:p w14:paraId="5EEDB824" w14:textId="00363B0B" w:rsidR="00B66ED4" w:rsidRDefault="00B66ED4" w:rsidP="0078723B">
      <w:pPr>
        <w:tabs>
          <w:tab w:val="left" w:pos="1106"/>
        </w:tabs>
        <w:spacing w:after="0" w:line="360" w:lineRule="auto"/>
        <w:rPr>
          <w:rFonts w:ascii="Trebuchet MS" w:hAnsi="Trebuchet MS" w:cs="Arial"/>
        </w:rPr>
      </w:pPr>
    </w:p>
    <w:p w14:paraId="3B83D1EA" w14:textId="16B53D66" w:rsidR="00B66ED4" w:rsidRDefault="00B66ED4" w:rsidP="0078723B">
      <w:pPr>
        <w:tabs>
          <w:tab w:val="left" w:pos="1106"/>
        </w:tabs>
        <w:spacing w:after="0" w:line="360" w:lineRule="auto"/>
        <w:rPr>
          <w:rFonts w:ascii="Trebuchet MS" w:hAnsi="Trebuchet MS" w:cs="Arial"/>
        </w:rPr>
      </w:pPr>
    </w:p>
    <w:p w14:paraId="420131F8" w14:textId="6C422692" w:rsidR="00B66ED4" w:rsidRDefault="00B66ED4" w:rsidP="0078723B">
      <w:pPr>
        <w:tabs>
          <w:tab w:val="left" w:pos="1106"/>
        </w:tabs>
        <w:spacing w:after="0" w:line="360" w:lineRule="auto"/>
        <w:rPr>
          <w:rFonts w:ascii="Trebuchet MS" w:hAnsi="Trebuchet MS" w:cs="Arial"/>
        </w:rPr>
      </w:pPr>
    </w:p>
    <w:p w14:paraId="40CE98EA" w14:textId="1E45C454" w:rsidR="00B66ED4" w:rsidRDefault="00B66ED4" w:rsidP="0078723B">
      <w:pPr>
        <w:tabs>
          <w:tab w:val="left" w:pos="1106"/>
        </w:tabs>
        <w:spacing w:after="0" w:line="360" w:lineRule="auto"/>
        <w:rPr>
          <w:rFonts w:ascii="Trebuchet MS" w:hAnsi="Trebuchet MS" w:cs="Arial"/>
        </w:rPr>
      </w:pPr>
    </w:p>
    <w:p w14:paraId="75897C31" w14:textId="56183880" w:rsidR="00B66ED4" w:rsidRDefault="00B66ED4" w:rsidP="0078723B">
      <w:pPr>
        <w:tabs>
          <w:tab w:val="left" w:pos="1106"/>
        </w:tabs>
        <w:spacing w:after="0" w:line="360" w:lineRule="auto"/>
        <w:rPr>
          <w:rFonts w:ascii="Trebuchet MS" w:hAnsi="Trebuchet MS" w:cs="Arial"/>
        </w:rPr>
      </w:pPr>
    </w:p>
    <w:p w14:paraId="7A3C656E" w14:textId="014F9526" w:rsidR="00B66ED4" w:rsidRDefault="00B66ED4" w:rsidP="0078723B">
      <w:pPr>
        <w:tabs>
          <w:tab w:val="left" w:pos="1106"/>
        </w:tabs>
        <w:spacing w:after="0" w:line="360" w:lineRule="auto"/>
        <w:rPr>
          <w:rFonts w:ascii="Trebuchet MS" w:hAnsi="Trebuchet MS" w:cs="Arial"/>
        </w:rPr>
      </w:pPr>
    </w:p>
    <w:p w14:paraId="651992CB" w14:textId="6AD0058A" w:rsidR="00B66ED4" w:rsidRDefault="00B66ED4" w:rsidP="0078723B">
      <w:pPr>
        <w:tabs>
          <w:tab w:val="left" w:pos="1106"/>
        </w:tabs>
        <w:spacing w:after="0" w:line="360" w:lineRule="auto"/>
        <w:rPr>
          <w:rFonts w:ascii="Trebuchet MS" w:hAnsi="Trebuchet MS" w:cs="Arial"/>
        </w:rPr>
      </w:pPr>
    </w:p>
    <w:p w14:paraId="49716C3A" w14:textId="2A92946B" w:rsidR="00B66ED4" w:rsidRDefault="00B66ED4" w:rsidP="0078723B">
      <w:pPr>
        <w:tabs>
          <w:tab w:val="left" w:pos="1106"/>
        </w:tabs>
        <w:spacing w:after="0" w:line="360" w:lineRule="auto"/>
        <w:rPr>
          <w:rFonts w:ascii="Trebuchet MS" w:hAnsi="Trebuchet MS" w:cs="Arial"/>
        </w:rPr>
      </w:pPr>
    </w:p>
    <w:p w14:paraId="54548B36" w14:textId="010F3317" w:rsidR="00B66ED4" w:rsidRDefault="00B66ED4" w:rsidP="0078723B">
      <w:pPr>
        <w:tabs>
          <w:tab w:val="left" w:pos="1106"/>
        </w:tabs>
        <w:spacing w:after="0" w:line="360" w:lineRule="auto"/>
        <w:rPr>
          <w:rFonts w:ascii="Trebuchet MS" w:hAnsi="Trebuchet MS" w:cs="Arial"/>
        </w:rPr>
      </w:pPr>
    </w:p>
    <w:p w14:paraId="3F27AF28" w14:textId="64C64865" w:rsidR="00B66ED4" w:rsidRDefault="00B66ED4" w:rsidP="0078723B">
      <w:pPr>
        <w:tabs>
          <w:tab w:val="left" w:pos="1106"/>
        </w:tabs>
        <w:spacing w:after="0" w:line="360" w:lineRule="auto"/>
        <w:rPr>
          <w:rFonts w:ascii="Trebuchet MS" w:hAnsi="Trebuchet MS" w:cs="Arial"/>
        </w:rPr>
      </w:pPr>
    </w:p>
    <w:p w14:paraId="25D424AF" w14:textId="16BA96B3" w:rsidR="00B66ED4" w:rsidRDefault="00B66ED4" w:rsidP="0078723B">
      <w:pPr>
        <w:tabs>
          <w:tab w:val="left" w:pos="1106"/>
        </w:tabs>
        <w:spacing w:after="0" w:line="360" w:lineRule="auto"/>
        <w:rPr>
          <w:rFonts w:ascii="Trebuchet MS" w:hAnsi="Trebuchet MS" w:cs="Arial"/>
        </w:rPr>
      </w:pPr>
    </w:p>
    <w:p w14:paraId="0F341C2F" w14:textId="7A19D25A" w:rsidR="00B66ED4" w:rsidRDefault="00B66ED4" w:rsidP="0078723B">
      <w:pPr>
        <w:tabs>
          <w:tab w:val="left" w:pos="1106"/>
        </w:tabs>
        <w:spacing w:after="0" w:line="360" w:lineRule="auto"/>
        <w:rPr>
          <w:rFonts w:ascii="Trebuchet MS" w:hAnsi="Trebuchet MS" w:cs="Arial"/>
        </w:rPr>
      </w:pPr>
    </w:p>
    <w:p w14:paraId="4BA7BC1C" w14:textId="35971940" w:rsidR="00B66ED4" w:rsidRDefault="00B66ED4" w:rsidP="0078723B">
      <w:pPr>
        <w:tabs>
          <w:tab w:val="left" w:pos="1106"/>
        </w:tabs>
        <w:spacing w:after="0" w:line="360" w:lineRule="auto"/>
        <w:rPr>
          <w:rFonts w:ascii="Trebuchet MS" w:hAnsi="Trebuchet MS" w:cs="Arial"/>
        </w:rPr>
      </w:pPr>
    </w:p>
    <w:p w14:paraId="00B06A38" w14:textId="3090C2DF" w:rsidR="00B66ED4" w:rsidRDefault="00B66ED4" w:rsidP="0078723B">
      <w:pPr>
        <w:tabs>
          <w:tab w:val="left" w:pos="1106"/>
        </w:tabs>
        <w:spacing w:after="0" w:line="360" w:lineRule="auto"/>
        <w:rPr>
          <w:rFonts w:ascii="Trebuchet MS" w:hAnsi="Trebuchet MS" w:cs="Arial"/>
        </w:rPr>
      </w:pPr>
    </w:p>
    <w:p w14:paraId="3C90B077" w14:textId="24935AEA" w:rsidR="00B66ED4" w:rsidRDefault="00B66ED4" w:rsidP="0078723B">
      <w:pPr>
        <w:tabs>
          <w:tab w:val="left" w:pos="1106"/>
        </w:tabs>
        <w:spacing w:after="0" w:line="360" w:lineRule="auto"/>
        <w:rPr>
          <w:rFonts w:ascii="Trebuchet MS" w:hAnsi="Trebuchet MS" w:cs="Arial"/>
        </w:rPr>
      </w:pPr>
    </w:p>
    <w:p w14:paraId="441384B8" w14:textId="1BBCA635" w:rsidR="00B66ED4" w:rsidRDefault="00B66ED4" w:rsidP="0078723B">
      <w:pPr>
        <w:tabs>
          <w:tab w:val="left" w:pos="1106"/>
        </w:tabs>
        <w:spacing w:after="0" w:line="360" w:lineRule="auto"/>
        <w:rPr>
          <w:rFonts w:ascii="Trebuchet MS" w:hAnsi="Trebuchet MS" w:cs="Arial"/>
        </w:rPr>
      </w:pPr>
    </w:p>
    <w:p w14:paraId="2F410F6E" w14:textId="076A1C63" w:rsidR="00B66ED4" w:rsidRDefault="00B66ED4" w:rsidP="0078723B">
      <w:pPr>
        <w:tabs>
          <w:tab w:val="left" w:pos="1106"/>
        </w:tabs>
        <w:spacing w:after="0" w:line="360" w:lineRule="auto"/>
        <w:rPr>
          <w:rFonts w:ascii="Trebuchet MS" w:hAnsi="Trebuchet MS" w:cs="Arial"/>
        </w:rPr>
      </w:pPr>
    </w:p>
    <w:p w14:paraId="0CCFB239" w14:textId="3F4EECF4" w:rsidR="00B66ED4" w:rsidRDefault="00B66ED4" w:rsidP="0078723B">
      <w:pPr>
        <w:tabs>
          <w:tab w:val="left" w:pos="1106"/>
        </w:tabs>
        <w:spacing w:after="0" w:line="360" w:lineRule="auto"/>
        <w:rPr>
          <w:rFonts w:ascii="Trebuchet MS" w:hAnsi="Trebuchet MS" w:cs="Arial"/>
        </w:rPr>
      </w:pPr>
    </w:p>
    <w:p w14:paraId="51E533E4" w14:textId="2063E87B" w:rsidR="00B66ED4" w:rsidRDefault="00B66ED4" w:rsidP="0078723B">
      <w:pPr>
        <w:tabs>
          <w:tab w:val="left" w:pos="1106"/>
        </w:tabs>
        <w:spacing w:after="0" w:line="360" w:lineRule="auto"/>
        <w:rPr>
          <w:rFonts w:ascii="Trebuchet MS" w:hAnsi="Trebuchet MS" w:cs="Arial"/>
        </w:rPr>
      </w:pPr>
    </w:p>
    <w:p w14:paraId="33DA7BFE" w14:textId="66EFF17B" w:rsidR="00B66ED4" w:rsidRDefault="00B66ED4" w:rsidP="0078723B">
      <w:pPr>
        <w:tabs>
          <w:tab w:val="left" w:pos="1106"/>
        </w:tabs>
        <w:spacing w:after="0" w:line="360" w:lineRule="auto"/>
        <w:rPr>
          <w:rFonts w:ascii="Trebuchet MS" w:hAnsi="Trebuchet MS" w:cs="Arial"/>
        </w:rPr>
      </w:pPr>
    </w:p>
    <w:p w14:paraId="1E0FED5A" w14:textId="5B0C5113" w:rsidR="00B66ED4" w:rsidRDefault="00B66ED4" w:rsidP="0078723B">
      <w:pPr>
        <w:tabs>
          <w:tab w:val="left" w:pos="1106"/>
        </w:tabs>
        <w:spacing w:after="0" w:line="360" w:lineRule="auto"/>
        <w:rPr>
          <w:rFonts w:ascii="Trebuchet MS" w:hAnsi="Trebuchet MS" w:cs="Arial"/>
        </w:rPr>
      </w:pPr>
    </w:p>
    <w:p w14:paraId="028F3566" w14:textId="1586AA94" w:rsidR="00B66ED4" w:rsidRDefault="00B66ED4" w:rsidP="0078723B">
      <w:pPr>
        <w:tabs>
          <w:tab w:val="left" w:pos="1106"/>
        </w:tabs>
        <w:spacing w:after="0" w:line="360" w:lineRule="auto"/>
        <w:rPr>
          <w:rFonts w:ascii="Trebuchet MS" w:hAnsi="Trebuchet MS" w:cs="Arial"/>
        </w:rPr>
      </w:pPr>
    </w:p>
    <w:p w14:paraId="6A4AB67F" w14:textId="3133EC81" w:rsidR="00B66ED4" w:rsidRDefault="00B66ED4" w:rsidP="0078723B">
      <w:pPr>
        <w:tabs>
          <w:tab w:val="left" w:pos="1106"/>
        </w:tabs>
        <w:spacing w:after="0" w:line="360" w:lineRule="auto"/>
        <w:rPr>
          <w:rFonts w:ascii="Trebuchet MS" w:hAnsi="Trebuchet MS" w:cs="Arial"/>
        </w:rPr>
      </w:pPr>
    </w:p>
    <w:p w14:paraId="3004ED67" w14:textId="64ED7139" w:rsidR="00B66ED4" w:rsidRDefault="00B66ED4" w:rsidP="0078723B">
      <w:pPr>
        <w:tabs>
          <w:tab w:val="left" w:pos="1106"/>
        </w:tabs>
        <w:spacing w:after="0" w:line="360" w:lineRule="auto"/>
        <w:rPr>
          <w:rFonts w:ascii="Trebuchet MS" w:hAnsi="Trebuchet MS" w:cs="Arial"/>
        </w:rPr>
      </w:pPr>
    </w:p>
    <w:p w14:paraId="041D9238" w14:textId="2800E33F" w:rsidR="00B66ED4" w:rsidRDefault="00B66ED4" w:rsidP="0078723B">
      <w:pPr>
        <w:tabs>
          <w:tab w:val="left" w:pos="1106"/>
        </w:tabs>
        <w:spacing w:after="0" w:line="360" w:lineRule="auto"/>
        <w:rPr>
          <w:rFonts w:ascii="Trebuchet MS" w:hAnsi="Trebuchet MS" w:cs="Arial"/>
        </w:rPr>
      </w:pPr>
    </w:p>
    <w:p w14:paraId="451ABAD5" w14:textId="5BD59412" w:rsidR="00B66ED4" w:rsidRDefault="00B66ED4" w:rsidP="0078723B">
      <w:pPr>
        <w:tabs>
          <w:tab w:val="left" w:pos="1106"/>
        </w:tabs>
        <w:spacing w:after="0" w:line="360" w:lineRule="auto"/>
        <w:rPr>
          <w:rFonts w:ascii="Trebuchet MS" w:hAnsi="Trebuchet MS" w:cs="Arial"/>
        </w:rPr>
      </w:pPr>
    </w:p>
    <w:p w14:paraId="2B9E58FF" w14:textId="3419A140" w:rsidR="00B66ED4" w:rsidRDefault="00B66ED4" w:rsidP="0078723B">
      <w:pPr>
        <w:tabs>
          <w:tab w:val="left" w:pos="1106"/>
        </w:tabs>
        <w:spacing w:after="0" w:line="360" w:lineRule="auto"/>
        <w:rPr>
          <w:rFonts w:ascii="Trebuchet MS" w:hAnsi="Trebuchet MS" w:cs="Arial"/>
        </w:rPr>
      </w:pPr>
    </w:p>
    <w:p w14:paraId="564BE073" w14:textId="1510CDC1" w:rsidR="00B66ED4" w:rsidRDefault="00B66ED4" w:rsidP="0078723B">
      <w:pPr>
        <w:tabs>
          <w:tab w:val="left" w:pos="1106"/>
        </w:tabs>
        <w:spacing w:after="0" w:line="360" w:lineRule="auto"/>
        <w:rPr>
          <w:rFonts w:ascii="Trebuchet MS" w:hAnsi="Trebuchet MS" w:cs="Arial"/>
        </w:rPr>
      </w:pPr>
    </w:p>
    <w:p w14:paraId="40B2106C" w14:textId="65AE994A" w:rsidR="00B66ED4" w:rsidRDefault="00B66ED4" w:rsidP="0078723B">
      <w:pPr>
        <w:tabs>
          <w:tab w:val="left" w:pos="1106"/>
        </w:tabs>
        <w:spacing w:after="0" w:line="360" w:lineRule="auto"/>
        <w:rPr>
          <w:rFonts w:ascii="Trebuchet MS" w:hAnsi="Trebuchet MS" w:cs="Arial"/>
        </w:rPr>
      </w:pPr>
    </w:p>
    <w:p w14:paraId="763BA351" w14:textId="7C4FB8CE" w:rsidR="00B66ED4" w:rsidRDefault="00B66ED4" w:rsidP="0078723B">
      <w:pPr>
        <w:tabs>
          <w:tab w:val="left" w:pos="1106"/>
        </w:tabs>
        <w:spacing w:after="0" w:line="360" w:lineRule="auto"/>
        <w:rPr>
          <w:rFonts w:ascii="Trebuchet MS" w:hAnsi="Trebuchet MS" w:cs="Arial"/>
        </w:rPr>
      </w:pPr>
    </w:p>
    <w:p w14:paraId="1971B2B2" w14:textId="136FC41D" w:rsidR="00B66ED4" w:rsidRDefault="00B66ED4" w:rsidP="0078723B">
      <w:pPr>
        <w:tabs>
          <w:tab w:val="left" w:pos="1106"/>
        </w:tabs>
        <w:spacing w:after="0" w:line="360" w:lineRule="auto"/>
        <w:rPr>
          <w:rFonts w:ascii="Trebuchet MS" w:hAnsi="Trebuchet MS" w:cs="Arial"/>
        </w:rPr>
      </w:pPr>
    </w:p>
    <w:p w14:paraId="41C359A3" w14:textId="19826ADA" w:rsidR="00B66ED4" w:rsidRDefault="00B66ED4" w:rsidP="0078723B">
      <w:pPr>
        <w:tabs>
          <w:tab w:val="left" w:pos="1106"/>
        </w:tabs>
        <w:spacing w:after="0" w:line="360" w:lineRule="auto"/>
        <w:rPr>
          <w:rFonts w:ascii="Trebuchet MS" w:hAnsi="Trebuchet MS" w:cs="Arial"/>
        </w:rPr>
      </w:pPr>
    </w:p>
    <w:p w14:paraId="3B49E11F" w14:textId="365BA4B0" w:rsidR="00B66ED4" w:rsidRDefault="00B66ED4" w:rsidP="0078723B">
      <w:pPr>
        <w:tabs>
          <w:tab w:val="left" w:pos="1106"/>
        </w:tabs>
        <w:spacing w:after="0" w:line="360" w:lineRule="auto"/>
        <w:rPr>
          <w:rFonts w:ascii="Trebuchet MS" w:hAnsi="Trebuchet MS" w:cs="Arial"/>
        </w:rPr>
      </w:pPr>
    </w:p>
    <w:p w14:paraId="74C9D305" w14:textId="61D3FDD7" w:rsidR="00B66ED4" w:rsidRDefault="00B66ED4" w:rsidP="0078723B">
      <w:pPr>
        <w:tabs>
          <w:tab w:val="left" w:pos="1106"/>
        </w:tabs>
        <w:spacing w:after="0" w:line="360" w:lineRule="auto"/>
        <w:rPr>
          <w:rFonts w:ascii="Trebuchet MS" w:hAnsi="Trebuchet MS" w:cs="Arial"/>
        </w:rPr>
      </w:pPr>
    </w:p>
    <w:p w14:paraId="1CBE1805" w14:textId="5C15FAB0" w:rsidR="00B66ED4" w:rsidRDefault="00B66ED4" w:rsidP="0078723B">
      <w:pPr>
        <w:tabs>
          <w:tab w:val="left" w:pos="1106"/>
        </w:tabs>
        <w:spacing w:after="0" w:line="360" w:lineRule="auto"/>
        <w:rPr>
          <w:rFonts w:ascii="Trebuchet MS" w:hAnsi="Trebuchet MS" w:cs="Arial"/>
        </w:rPr>
      </w:pPr>
    </w:p>
    <w:p w14:paraId="523F2BFF" w14:textId="3BE1A9E3" w:rsidR="00B66ED4" w:rsidRDefault="00B66ED4" w:rsidP="0078723B">
      <w:pPr>
        <w:tabs>
          <w:tab w:val="left" w:pos="1106"/>
        </w:tabs>
        <w:spacing w:after="0" w:line="360" w:lineRule="auto"/>
        <w:rPr>
          <w:rFonts w:ascii="Trebuchet MS" w:hAnsi="Trebuchet MS" w:cs="Arial"/>
        </w:rPr>
      </w:pPr>
    </w:p>
    <w:p w14:paraId="5B3F363F" w14:textId="1AC64298" w:rsidR="00B66ED4" w:rsidRDefault="00B66ED4" w:rsidP="0078723B">
      <w:pPr>
        <w:tabs>
          <w:tab w:val="left" w:pos="1106"/>
        </w:tabs>
        <w:spacing w:after="0" w:line="360" w:lineRule="auto"/>
        <w:rPr>
          <w:rFonts w:ascii="Trebuchet MS" w:hAnsi="Trebuchet MS" w:cs="Arial"/>
        </w:rPr>
      </w:pPr>
    </w:p>
    <w:p w14:paraId="42F58F98" w14:textId="4E011682" w:rsidR="00B66ED4" w:rsidRDefault="00B66ED4" w:rsidP="0078723B">
      <w:pPr>
        <w:tabs>
          <w:tab w:val="left" w:pos="1106"/>
        </w:tabs>
        <w:spacing w:after="0" w:line="360" w:lineRule="auto"/>
        <w:rPr>
          <w:rFonts w:ascii="Trebuchet MS" w:hAnsi="Trebuchet MS" w:cs="Arial"/>
        </w:rPr>
      </w:pPr>
    </w:p>
    <w:p w14:paraId="1AC96174" w14:textId="5EAAF7A9" w:rsidR="00B66ED4" w:rsidRDefault="00B66ED4" w:rsidP="0078723B">
      <w:pPr>
        <w:tabs>
          <w:tab w:val="left" w:pos="1106"/>
        </w:tabs>
        <w:spacing w:after="0" w:line="360" w:lineRule="auto"/>
        <w:rPr>
          <w:rFonts w:ascii="Trebuchet MS" w:hAnsi="Trebuchet MS" w:cs="Arial"/>
        </w:rPr>
      </w:pPr>
    </w:p>
    <w:p w14:paraId="5FEBEFBA" w14:textId="502F9D51" w:rsidR="00B66ED4" w:rsidRDefault="00B66ED4" w:rsidP="0078723B">
      <w:pPr>
        <w:tabs>
          <w:tab w:val="left" w:pos="1106"/>
        </w:tabs>
        <w:spacing w:after="0" w:line="360" w:lineRule="auto"/>
        <w:rPr>
          <w:rFonts w:ascii="Trebuchet MS" w:hAnsi="Trebuchet MS" w:cs="Arial"/>
        </w:rPr>
      </w:pPr>
    </w:p>
    <w:p w14:paraId="4DB30DE8" w14:textId="6B583D93" w:rsidR="00B66ED4" w:rsidRDefault="00B66ED4" w:rsidP="0078723B">
      <w:pPr>
        <w:tabs>
          <w:tab w:val="left" w:pos="1106"/>
        </w:tabs>
        <w:spacing w:after="0" w:line="360" w:lineRule="auto"/>
        <w:rPr>
          <w:rFonts w:ascii="Trebuchet MS" w:hAnsi="Trebuchet MS" w:cs="Arial"/>
        </w:rPr>
      </w:pPr>
    </w:p>
    <w:p w14:paraId="333F2E95" w14:textId="3F6195AB" w:rsidR="00B66ED4" w:rsidRDefault="00B66ED4" w:rsidP="0078723B">
      <w:pPr>
        <w:tabs>
          <w:tab w:val="left" w:pos="1106"/>
        </w:tabs>
        <w:spacing w:after="0" w:line="360" w:lineRule="auto"/>
        <w:rPr>
          <w:rFonts w:ascii="Trebuchet MS" w:hAnsi="Trebuchet MS" w:cs="Arial"/>
        </w:rPr>
      </w:pPr>
    </w:p>
    <w:p w14:paraId="1DB78EAD" w14:textId="7D6F3B95" w:rsidR="00B66ED4" w:rsidRDefault="00B66ED4" w:rsidP="0078723B">
      <w:pPr>
        <w:tabs>
          <w:tab w:val="left" w:pos="1106"/>
        </w:tabs>
        <w:spacing w:after="0" w:line="360" w:lineRule="auto"/>
        <w:rPr>
          <w:rFonts w:ascii="Trebuchet MS" w:hAnsi="Trebuchet MS" w:cs="Arial"/>
        </w:rPr>
      </w:pPr>
    </w:p>
    <w:p w14:paraId="2F4DCB93" w14:textId="4809A8E9" w:rsidR="00B66ED4" w:rsidRDefault="00B66ED4" w:rsidP="0078723B">
      <w:pPr>
        <w:tabs>
          <w:tab w:val="left" w:pos="1106"/>
        </w:tabs>
        <w:spacing w:after="0" w:line="360" w:lineRule="auto"/>
        <w:rPr>
          <w:rFonts w:ascii="Trebuchet MS" w:hAnsi="Trebuchet MS" w:cs="Arial"/>
        </w:rPr>
      </w:pPr>
    </w:p>
    <w:p w14:paraId="35A1C2D2" w14:textId="19714B53" w:rsidR="00B66ED4" w:rsidRDefault="00B66ED4" w:rsidP="0078723B">
      <w:pPr>
        <w:tabs>
          <w:tab w:val="left" w:pos="1106"/>
        </w:tabs>
        <w:spacing w:after="0" w:line="360" w:lineRule="auto"/>
        <w:rPr>
          <w:rFonts w:ascii="Trebuchet MS" w:hAnsi="Trebuchet MS" w:cs="Arial"/>
        </w:rPr>
      </w:pPr>
    </w:p>
    <w:p w14:paraId="2A636DF2" w14:textId="69570A6C" w:rsidR="00B66ED4" w:rsidRDefault="00B66ED4" w:rsidP="0078723B">
      <w:pPr>
        <w:tabs>
          <w:tab w:val="left" w:pos="1106"/>
        </w:tabs>
        <w:spacing w:after="0" w:line="360" w:lineRule="auto"/>
        <w:rPr>
          <w:rFonts w:ascii="Trebuchet MS" w:hAnsi="Trebuchet MS" w:cs="Arial"/>
        </w:rPr>
      </w:pPr>
    </w:p>
    <w:p w14:paraId="4B37B21E" w14:textId="2EBFB18E" w:rsidR="00B66ED4" w:rsidRDefault="00B66ED4" w:rsidP="0078723B">
      <w:pPr>
        <w:tabs>
          <w:tab w:val="left" w:pos="1106"/>
        </w:tabs>
        <w:spacing w:after="0" w:line="360" w:lineRule="auto"/>
        <w:rPr>
          <w:rFonts w:ascii="Trebuchet MS" w:hAnsi="Trebuchet MS" w:cs="Arial"/>
        </w:rPr>
      </w:pPr>
    </w:p>
    <w:p w14:paraId="0B0B55DA" w14:textId="15EC4E3B" w:rsidR="00B66ED4" w:rsidRDefault="00B66ED4" w:rsidP="0078723B">
      <w:pPr>
        <w:tabs>
          <w:tab w:val="left" w:pos="1106"/>
        </w:tabs>
        <w:spacing w:after="0" w:line="360" w:lineRule="auto"/>
        <w:rPr>
          <w:rFonts w:ascii="Trebuchet MS" w:hAnsi="Trebuchet MS" w:cs="Arial"/>
        </w:rPr>
      </w:pPr>
    </w:p>
    <w:p w14:paraId="2581DEF7" w14:textId="50F94334" w:rsidR="00B66ED4" w:rsidRDefault="00B66ED4" w:rsidP="0078723B">
      <w:pPr>
        <w:tabs>
          <w:tab w:val="left" w:pos="1106"/>
        </w:tabs>
        <w:spacing w:after="0" w:line="360" w:lineRule="auto"/>
        <w:rPr>
          <w:rFonts w:ascii="Trebuchet MS" w:hAnsi="Trebuchet MS" w:cs="Arial"/>
        </w:rPr>
      </w:pPr>
    </w:p>
    <w:p w14:paraId="0593F55D" w14:textId="661B929A" w:rsidR="00B66ED4" w:rsidRDefault="00B66ED4" w:rsidP="0078723B">
      <w:pPr>
        <w:tabs>
          <w:tab w:val="left" w:pos="1106"/>
        </w:tabs>
        <w:spacing w:after="0" w:line="360" w:lineRule="auto"/>
        <w:rPr>
          <w:rFonts w:ascii="Trebuchet MS" w:hAnsi="Trebuchet MS" w:cs="Arial"/>
        </w:rPr>
      </w:pPr>
    </w:p>
    <w:p w14:paraId="4AD3FD41" w14:textId="7668C446" w:rsidR="00B66ED4" w:rsidRDefault="00B66ED4" w:rsidP="0078723B">
      <w:pPr>
        <w:tabs>
          <w:tab w:val="left" w:pos="1106"/>
        </w:tabs>
        <w:spacing w:after="0" w:line="360" w:lineRule="auto"/>
        <w:rPr>
          <w:rFonts w:ascii="Trebuchet MS" w:hAnsi="Trebuchet MS" w:cs="Arial"/>
        </w:rPr>
      </w:pPr>
    </w:p>
    <w:p w14:paraId="2C3EA51F" w14:textId="3F476E6F" w:rsidR="00B66ED4" w:rsidRDefault="00B66ED4" w:rsidP="0078723B">
      <w:pPr>
        <w:tabs>
          <w:tab w:val="left" w:pos="1106"/>
        </w:tabs>
        <w:spacing w:after="0" w:line="360" w:lineRule="auto"/>
        <w:rPr>
          <w:rFonts w:ascii="Trebuchet MS" w:hAnsi="Trebuchet MS" w:cs="Arial"/>
        </w:rPr>
      </w:pPr>
    </w:p>
    <w:p w14:paraId="32645E15" w14:textId="6FD0EF0A" w:rsidR="00B66ED4" w:rsidRDefault="00B66ED4" w:rsidP="0078723B">
      <w:pPr>
        <w:tabs>
          <w:tab w:val="left" w:pos="1106"/>
        </w:tabs>
        <w:spacing w:after="0" w:line="360" w:lineRule="auto"/>
        <w:rPr>
          <w:rFonts w:ascii="Trebuchet MS" w:hAnsi="Trebuchet MS" w:cs="Arial"/>
        </w:rPr>
      </w:pPr>
    </w:p>
    <w:p w14:paraId="3D6F523C" w14:textId="272DE250" w:rsidR="00B66ED4" w:rsidRDefault="00B66ED4" w:rsidP="0078723B">
      <w:pPr>
        <w:tabs>
          <w:tab w:val="left" w:pos="1106"/>
        </w:tabs>
        <w:spacing w:after="0" w:line="360" w:lineRule="auto"/>
        <w:rPr>
          <w:rFonts w:ascii="Trebuchet MS" w:hAnsi="Trebuchet MS" w:cs="Arial"/>
        </w:rPr>
      </w:pPr>
    </w:p>
    <w:p w14:paraId="264FEF1B" w14:textId="69E3CEC2" w:rsidR="00B66ED4" w:rsidRDefault="00B66ED4" w:rsidP="0078723B">
      <w:pPr>
        <w:tabs>
          <w:tab w:val="left" w:pos="1106"/>
        </w:tabs>
        <w:spacing w:after="0" w:line="360" w:lineRule="auto"/>
        <w:rPr>
          <w:rFonts w:ascii="Trebuchet MS" w:hAnsi="Trebuchet MS" w:cs="Arial"/>
        </w:rPr>
      </w:pPr>
    </w:p>
    <w:p w14:paraId="637FD891" w14:textId="6982ED4A" w:rsidR="00B66ED4" w:rsidRDefault="00B66ED4" w:rsidP="0078723B">
      <w:pPr>
        <w:tabs>
          <w:tab w:val="left" w:pos="1106"/>
        </w:tabs>
        <w:spacing w:after="0" w:line="360" w:lineRule="auto"/>
        <w:rPr>
          <w:rFonts w:ascii="Trebuchet MS" w:hAnsi="Trebuchet MS" w:cs="Arial"/>
        </w:rPr>
      </w:pPr>
    </w:p>
    <w:p w14:paraId="5ED62D89" w14:textId="42A7F3E2" w:rsidR="00B66ED4" w:rsidRDefault="00B66ED4" w:rsidP="0078723B">
      <w:pPr>
        <w:tabs>
          <w:tab w:val="left" w:pos="1106"/>
        </w:tabs>
        <w:spacing w:after="0" w:line="360" w:lineRule="auto"/>
        <w:rPr>
          <w:rFonts w:ascii="Trebuchet MS" w:hAnsi="Trebuchet MS" w:cs="Arial"/>
        </w:rPr>
      </w:pPr>
    </w:p>
    <w:p w14:paraId="40440E3A" w14:textId="4F028216" w:rsidR="00B66ED4" w:rsidRDefault="00B66ED4" w:rsidP="0078723B">
      <w:pPr>
        <w:tabs>
          <w:tab w:val="left" w:pos="1106"/>
        </w:tabs>
        <w:spacing w:after="0" w:line="360" w:lineRule="auto"/>
        <w:rPr>
          <w:rFonts w:ascii="Trebuchet MS" w:hAnsi="Trebuchet MS" w:cs="Arial"/>
        </w:rPr>
      </w:pPr>
    </w:p>
    <w:p w14:paraId="2E4568D3" w14:textId="79AA735D" w:rsidR="00B66ED4" w:rsidRDefault="00B66ED4" w:rsidP="0078723B">
      <w:pPr>
        <w:tabs>
          <w:tab w:val="left" w:pos="1106"/>
        </w:tabs>
        <w:spacing w:after="0" w:line="360" w:lineRule="auto"/>
        <w:rPr>
          <w:rFonts w:ascii="Trebuchet MS" w:hAnsi="Trebuchet MS" w:cs="Arial"/>
        </w:rPr>
      </w:pPr>
    </w:p>
    <w:p w14:paraId="1B18B352" w14:textId="1936A58D" w:rsidR="00B66ED4" w:rsidRDefault="00B66ED4" w:rsidP="0078723B">
      <w:pPr>
        <w:tabs>
          <w:tab w:val="left" w:pos="1106"/>
        </w:tabs>
        <w:spacing w:after="0" w:line="360" w:lineRule="auto"/>
        <w:rPr>
          <w:rFonts w:ascii="Trebuchet MS" w:hAnsi="Trebuchet MS" w:cs="Arial"/>
        </w:rPr>
      </w:pPr>
    </w:p>
    <w:p w14:paraId="6079C9F8" w14:textId="01F2DCCD" w:rsidR="00B66ED4" w:rsidRDefault="00B66ED4" w:rsidP="0078723B">
      <w:pPr>
        <w:tabs>
          <w:tab w:val="left" w:pos="1106"/>
        </w:tabs>
        <w:spacing w:after="0" w:line="360" w:lineRule="auto"/>
        <w:rPr>
          <w:rFonts w:ascii="Trebuchet MS" w:hAnsi="Trebuchet MS" w:cs="Arial"/>
        </w:rPr>
      </w:pPr>
    </w:p>
    <w:p w14:paraId="5D0D6895" w14:textId="434C9E2A" w:rsidR="00B66ED4" w:rsidRDefault="00B66ED4" w:rsidP="0078723B">
      <w:pPr>
        <w:tabs>
          <w:tab w:val="left" w:pos="1106"/>
        </w:tabs>
        <w:spacing w:after="0" w:line="360" w:lineRule="auto"/>
        <w:rPr>
          <w:rFonts w:ascii="Trebuchet MS" w:hAnsi="Trebuchet MS" w:cs="Arial"/>
        </w:rPr>
      </w:pPr>
    </w:p>
    <w:p w14:paraId="6D5C9369" w14:textId="55B8F414" w:rsidR="00B66ED4" w:rsidRDefault="00B66ED4" w:rsidP="0078723B">
      <w:pPr>
        <w:tabs>
          <w:tab w:val="left" w:pos="1106"/>
        </w:tabs>
        <w:spacing w:after="0" w:line="360" w:lineRule="auto"/>
        <w:rPr>
          <w:rFonts w:ascii="Trebuchet MS" w:hAnsi="Trebuchet MS" w:cs="Arial"/>
        </w:rPr>
      </w:pPr>
    </w:p>
    <w:p w14:paraId="337894B5" w14:textId="1BCD14B2" w:rsidR="00B66ED4" w:rsidRDefault="00B66ED4" w:rsidP="0078723B">
      <w:pPr>
        <w:tabs>
          <w:tab w:val="left" w:pos="1106"/>
        </w:tabs>
        <w:spacing w:after="0" w:line="360" w:lineRule="auto"/>
        <w:rPr>
          <w:rFonts w:ascii="Trebuchet MS" w:hAnsi="Trebuchet MS" w:cs="Arial"/>
        </w:rPr>
      </w:pPr>
    </w:p>
    <w:p w14:paraId="259FAC16" w14:textId="1777E33E" w:rsidR="00B66ED4" w:rsidRDefault="00B66ED4" w:rsidP="0078723B">
      <w:pPr>
        <w:tabs>
          <w:tab w:val="left" w:pos="1106"/>
        </w:tabs>
        <w:spacing w:after="0" w:line="360" w:lineRule="auto"/>
        <w:rPr>
          <w:rFonts w:ascii="Trebuchet MS" w:hAnsi="Trebuchet MS" w:cs="Arial"/>
        </w:rPr>
      </w:pPr>
    </w:p>
    <w:p w14:paraId="6D558FF9" w14:textId="2F7337BF" w:rsidR="00B66ED4" w:rsidRDefault="00B66ED4" w:rsidP="0078723B">
      <w:pPr>
        <w:tabs>
          <w:tab w:val="left" w:pos="1106"/>
        </w:tabs>
        <w:spacing w:after="0" w:line="360" w:lineRule="auto"/>
        <w:rPr>
          <w:rFonts w:ascii="Trebuchet MS" w:hAnsi="Trebuchet MS" w:cs="Arial"/>
        </w:rPr>
      </w:pPr>
    </w:p>
    <w:p w14:paraId="722E5EB8" w14:textId="17C28351" w:rsidR="00B66ED4" w:rsidRDefault="00B66ED4" w:rsidP="0078723B">
      <w:pPr>
        <w:tabs>
          <w:tab w:val="left" w:pos="1106"/>
        </w:tabs>
        <w:spacing w:after="0" w:line="360" w:lineRule="auto"/>
        <w:rPr>
          <w:rFonts w:ascii="Trebuchet MS" w:hAnsi="Trebuchet MS" w:cs="Arial"/>
        </w:rPr>
      </w:pPr>
    </w:p>
    <w:p w14:paraId="1C347F36" w14:textId="0288B429" w:rsidR="00B66ED4" w:rsidRDefault="00B66ED4" w:rsidP="0078723B">
      <w:pPr>
        <w:tabs>
          <w:tab w:val="left" w:pos="1106"/>
        </w:tabs>
        <w:spacing w:after="0" w:line="360" w:lineRule="auto"/>
        <w:rPr>
          <w:rFonts w:ascii="Trebuchet MS" w:hAnsi="Trebuchet MS" w:cs="Arial"/>
        </w:rPr>
      </w:pPr>
    </w:p>
    <w:p w14:paraId="51743627" w14:textId="2E649634" w:rsidR="00B66ED4" w:rsidRDefault="00B66ED4" w:rsidP="0078723B">
      <w:pPr>
        <w:tabs>
          <w:tab w:val="left" w:pos="1106"/>
        </w:tabs>
        <w:spacing w:after="0" w:line="360" w:lineRule="auto"/>
        <w:rPr>
          <w:rFonts w:ascii="Trebuchet MS" w:hAnsi="Trebuchet MS" w:cs="Arial"/>
        </w:rPr>
      </w:pPr>
    </w:p>
    <w:p w14:paraId="63E303B5" w14:textId="64030FF3" w:rsidR="00B66ED4" w:rsidRDefault="00B66ED4" w:rsidP="0078723B">
      <w:pPr>
        <w:tabs>
          <w:tab w:val="left" w:pos="1106"/>
        </w:tabs>
        <w:spacing w:after="0" w:line="360" w:lineRule="auto"/>
        <w:rPr>
          <w:rFonts w:ascii="Trebuchet MS" w:hAnsi="Trebuchet MS" w:cs="Arial"/>
        </w:rPr>
      </w:pPr>
    </w:p>
    <w:p w14:paraId="6487DC94" w14:textId="2FEF0B2E" w:rsidR="00B66ED4" w:rsidRDefault="00B66ED4" w:rsidP="0078723B">
      <w:pPr>
        <w:tabs>
          <w:tab w:val="left" w:pos="1106"/>
        </w:tabs>
        <w:spacing w:after="0" w:line="360" w:lineRule="auto"/>
        <w:rPr>
          <w:rFonts w:ascii="Trebuchet MS" w:hAnsi="Trebuchet MS" w:cs="Arial"/>
        </w:rPr>
      </w:pPr>
    </w:p>
    <w:p w14:paraId="008CBBFB" w14:textId="374E2DB4" w:rsidR="00B66ED4" w:rsidRDefault="00B66ED4" w:rsidP="0078723B">
      <w:pPr>
        <w:tabs>
          <w:tab w:val="left" w:pos="1106"/>
        </w:tabs>
        <w:spacing w:after="0" w:line="360" w:lineRule="auto"/>
        <w:rPr>
          <w:rFonts w:ascii="Trebuchet MS" w:hAnsi="Trebuchet MS" w:cs="Arial"/>
        </w:rPr>
      </w:pPr>
    </w:p>
    <w:p w14:paraId="4D3C2363" w14:textId="0BACB1D3" w:rsidR="00B66ED4" w:rsidRDefault="00B66ED4" w:rsidP="0078723B">
      <w:pPr>
        <w:tabs>
          <w:tab w:val="left" w:pos="1106"/>
        </w:tabs>
        <w:spacing w:after="0" w:line="360" w:lineRule="auto"/>
        <w:rPr>
          <w:rFonts w:ascii="Trebuchet MS" w:hAnsi="Trebuchet MS" w:cs="Arial"/>
        </w:rPr>
      </w:pPr>
    </w:p>
    <w:p w14:paraId="7B2E978F" w14:textId="2FE0A0B2" w:rsidR="00B66ED4" w:rsidRDefault="00B66ED4" w:rsidP="0078723B">
      <w:pPr>
        <w:tabs>
          <w:tab w:val="left" w:pos="1106"/>
        </w:tabs>
        <w:spacing w:after="0" w:line="360" w:lineRule="auto"/>
        <w:rPr>
          <w:rFonts w:ascii="Trebuchet MS" w:hAnsi="Trebuchet MS" w:cs="Arial"/>
        </w:rPr>
      </w:pPr>
    </w:p>
    <w:p w14:paraId="5781AAB3" w14:textId="60014665" w:rsidR="00B66ED4" w:rsidRDefault="00B66ED4" w:rsidP="0078723B">
      <w:pPr>
        <w:tabs>
          <w:tab w:val="left" w:pos="1106"/>
        </w:tabs>
        <w:spacing w:after="0" w:line="360" w:lineRule="auto"/>
        <w:rPr>
          <w:rFonts w:ascii="Trebuchet MS" w:hAnsi="Trebuchet MS" w:cs="Arial"/>
        </w:rPr>
      </w:pPr>
    </w:p>
    <w:p w14:paraId="2BF66C8E" w14:textId="3309E8A2" w:rsidR="00B66ED4" w:rsidRDefault="00B66ED4" w:rsidP="0078723B">
      <w:pPr>
        <w:tabs>
          <w:tab w:val="left" w:pos="1106"/>
        </w:tabs>
        <w:spacing w:after="0" w:line="360" w:lineRule="auto"/>
        <w:rPr>
          <w:rFonts w:ascii="Trebuchet MS" w:hAnsi="Trebuchet MS" w:cs="Arial"/>
        </w:rPr>
      </w:pPr>
    </w:p>
    <w:p w14:paraId="1E2E4C98" w14:textId="12A78698" w:rsidR="00B66ED4" w:rsidRDefault="00B66ED4" w:rsidP="0078723B">
      <w:pPr>
        <w:tabs>
          <w:tab w:val="left" w:pos="1106"/>
        </w:tabs>
        <w:spacing w:after="0" w:line="360" w:lineRule="auto"/>
        <w:rPr>
          <w:rFonts w:ascii="Trebuchet MS" w:hAnsi="Trebuchet MS" w:cs="Arial"/>
        </w:rPr>
      </w:pPr>
    </w:p>
    <w:p w14:paraId="3FE33C53" w14:textId="35BB9413" w:rsidR="00B66ED4" w:rsidRDefault="00B66ED4" w:rsidP="0078723B">
      <w:pPr>
        <w:tabs>
          <w:tab w:val="left" w:pos="1106"/>
        </w:tabs>
        <w:spacing w:after="0" w:line="360" w:lineRule="auto"/>
        <w:rPr>
          <w:rFonts w:ascii="Trebuchet MS" w:hAnsi="Trebuchet MS" w:cs="Arial"/>
        </w:rPr>
      </w:pPr>
    </w:p>
    <w:p w14:paraId="782C69B3" w14:textId="06070858" w:rsidR="00B66ED4" w:rsidRDefault="00B66ED4" w:rsidP="0078723B">
      <w:pPr>
        <w:tabs>
          <w:tab w:val="left" w:pos="1106"/>
        </w:tabs>
        <w:spacing w:after="0" w:line="360" w:lineRule="auto"/>
        <w:rPr>
          <w:rFonts w:ascii="Trebuchet MS" w:hAnsi="Trebuchet MS" w:cs="Arial"/>
        </w:rPr>
      </w:pPr>
    </w:p>
    <w:p w14:paraId="56D7DC14" w14:textId="3776218F" w:rsidR="00B66ED4" w:rsidRDefault="00B66ED4" w:rsidP="0078723B">
      <w:pPr>
        <w:tabs>
          <w:tab w:val="left" w:pos="1106"/>
        </w:tabs>
        <w:spacing w:after="0" w:line="360" w:lineRule="auto"/>
        <w:rPr>
          <w:rFonts w:ascii="Trebuchet MS" w:hAnsi="Trebuchet MS" w:cs="Arial"/>
        </w:rPr>
      </w:pPr>
    </w:p>
    <w:p w14:paraId="49F23C3F" w14:textId="48D9525D" w:rsidR="00B66ED4" w:rsidRDefault="00B66ED4" w:rsidP="0078723B">
      <w:pPr>
        <w:tabs>
          <w:tab w:val="left" w:pos="1106"/>
        </w:tabs>
        <w:spacing w:after="0" w:line="360" w:lineRule="auto"/>
        <w:rPr>
          <w:rFonts w:ascii="Trebuchet MS" w:hAnsi="Trebuchet MS" w:cs="Arial"/>
        </w:rPr>
      </w:pPr>
    </w:p>
    <w:p w14:paraId="54399965" w14:textId="6232E47D" w:rsidR="00B66ED4" w:rsidRDefault="00B66ED4" w:rsidP="0078723B">
      <w:pPr>
        <w:tabs>
          <w:tab w:val="left" w:pos="1106"/>
        </w:tabs>
        <w:spacing w:after="0" w:line="360" w:lineRule="auto"/>
        <w:rPr>
          <w:rFonts w:ascii="Trebuchet MS" w:hAnsi="Trebuchet MS" w:cs="Arial"/>
        </w:rPr>
      </w:pPr>
    </w:p>
    <w:p w14:paraId="55746A13" w14:textId="2CA982BB" w:rsidR="00B66ED4" w:rsidRDefault="00B66ED4" w:rsidP="0078723B">
      <w:pPr>
        <w:tabs>
          <w:tab w:val="left" w:pos="1106"/>
        </w:tabs>
        <w:spacing w:after="0" w:line="360" w:lineRule="auto"/>
        <w:rPr>
          <w:rFonts w:ascii="Trebuchet MS" w:hAnsi="Trebuchet MS" w:cs="Arial"/>
        </w:rPr>
      </w:pPr>
    </w:p>
    <w:p w14:paraId="7E09065D" w14:textId="6ACF9FB9" w:rsidR="00B66ED4" w:rsidRDefault="00B66ED4" w:rsidP="0078723B">
      <w:pPr>
        <w:tabs>
          <w:tab w:val="left" w:pos="1106"/>
        </w:tabs>
        <w:spacing w:after="0" w:line="360" w:lineRule="auto"/>
        <w:rPr>
          <w:rFonts w:ascii="Trebuchet MS" w:hAnsi="Trebuchet MS" w:cs="Arial"/>
        </w:rPr>
      </w:pPr>
    </w:p>
    <w:p w14:paraId="3A2F6542" w14:textId="7C843807" w:rsidR="00B66ED4" w:rsidRDefault="00B66ED4" w:rsidP="0078723B">
      <w:pPr>
        <w:tabs>
          <w:tab w:val="left" w:pos="1106"/>
        </w:tabs>
        <w:spacing w:after="0" w:line="360" w:lineRule="auto"/>
        <w:rPr>
          <w:rFonts w:ascii="Trebuchet MS" w:hAnsi="Trebuchet MS" w:cs="Arial"/>
        </w:rPr>
      </w:pPr>
    </w:p>
    <w:p w14:paraId="77665336" w14:textId="04CD9D27" w:rsidR="00B66ED4" w:rsidRDefault="00B66ED4" w:rsidP="0078723B">
      <w:pPr>
        <w:tabs>
          <w:tab w:val="left" w:pos="1106"/>
        </w:tabs>
        <w:spacing w:after="0" w:line="360" w:lineRule="auto"/>
        <w:rPr>
          <w:rFonts w:ascii="Trebuchet MS" w:hAnsi="Trebuchet MS" w:cs="Arial"/>
        </w:rPr>
      </w:pPr>
    </w:p>
    <w:p w14:paraId="5F128774" w14:textId="3B19A3DB" w:rsidR="00B66ED4" w:rsidRDefault="00B66ED4" w:rsidP="0078723B">
      <w:pPr>
        <w:tabs>
          <w:tab w:val="left" w:pos="1106"/>
        </w:tabs>
        <w:spacing w:after="0" w:line="360" w:lineRule="auto"/>
        <w:rPr>
          <w:rFonts w:ascii="Trebuchet MS" w:hAnsi="Trebuchet MS" w:cs="Arial"/>
        </w:rPr>
      </w:pPr>
    </w:p>
    <w:p w14:paraId="61AFD6EF" w14:textId="76FF7B50" w:rsidR="00B66ED4" w:rsidRDefault="00B66ED4" w:rsidP="0078723B">
      <w:pPr>
        <w:tabs>
          <w:tab w:val="left" w:pos="1106"/>
        </w:tabs>
        <w:spacing w:after="0" w:line="360" w:lineRule="auto"/>
        <w:rPr>
          <w:rFonts w:ascii="Trebuchet MS" w:hAnsi="Trebuchet MS" w:cs="Arial"/>
        </w:rPr>
      </w:pPr>
    </w:p>
    <w:p w14:paraId="422AAF1D" w14:textId="0E7F7DC1" w:rsidR="00B66ED4" w:rsidRDefault="00B66ED4" w:rsidP="0078723B">
      <w:pPr>
        <w:tabs>
          <w:tab w:val="left" w:pos="1106"/>
        </w:tabs>
        <w:spacing w:after="0" w:line="360" w:lineRule="auto"/>
        <w:rPr>
          <w:rFonts w:ascii="Trebuchet MS" w:hAnsi="Trebuchet MS" w:cs="Arial"/>
        </w:rPr>
      </w:pPr>
    </w:p>
    <w:p w14:paraId="4C081A7F" w14:textId="36F1D6CB" w:rsidR="00B66ED4" w:rsidRDefault="00B66ED4" w:rsidP="0078723B">
      <w:pPr>
        <w:tabs>
          <w:tab w:val="left" w:pos="1106"/>
        </w:tabs>
        <w:spacing w:after="0" w:line="360" w:lineRule="auto"/>
        <w:rPr>
          <w:rFonts w:ascii="Trebuchet MS" w:hAnsi="Trebuchet MS" w:cs="Arial"/>
        </w:rPr>
      </w:pPr>
    </w:p>
    <w:p w14:paraId="76CA0A07" w14:textId="618A43E5" w:rsidR="00B66ED4" w:rsidRDefault="00B66ED4" w:rsidP="0078723B">
      <w:pPr>
        <w:tabs>
          <w:tab w:val="left" w:pos="1106"/>
        </w:tabs>
        <w:spacing w:after="0" w:line="360" w:lineRule="auto"/>
        <w:rPr>
          <w:rFonts w:ascii="Trebuchet MS" w:hAnsi="Trebuchet MS" w:cs="Arial"/>
        </w:rPr>
      </w:pPr>
    </w:p>
    <w:p w14:paraId="105B9AFC" w14:textId="30EB7C0D" w:rsidR="00B66ED4" w:rsidRDefault="00B66ED4" w:rsidP="0078723B">
      <w:pPr>
        <w:tabs>
          <w:tab w:val="left" w:pos="1106"/>
        </w:tabs>
        <w:spacing w:after="0" w:line="360" w:lineRule="auto"/>
        <w:rPr>
          <w:rFonts w:ascii="Trebuchet MS" w:hAnsi="Trebuchet MS" w:cs="Arial"/>
        </w:rPr>
      </w:pPr>
    </w:p>
    <w:p w14:paraId="5502BEA3" w14:textId="36BDB941" w:rsidR="00B66ED4" w:rsidRDefault="00B66ED4" w:rsidP="0078723B">
      <w:pPr>
        <w:tabs>
          <w:tab w:val="left" w:pos="1106"/>
        </w:tabs>
        <w:spacing w:after="0" w:line="360" w:lineRule="auto"/>
        <w:rPr>
          <w:rFonts w:ascii="Trebuchet MS" w:hAnsi="Trebuchet MS" w:cs="Arial"/>
        </w:rPr>
      </w:pPr>
    </w:p>
    <w:p w14:paraId="2778D273" w14:textId="483D966E" w:rsidR="00B66ED4" w:rsidRDefault="00B66ED4" w:rsidP="0078723B">
      <w:pPr>
        <w:tabs>
          <w:tab w:val="left" w:pos="1106"/>
        </w:tabs>
        <w:spacing w:after="0" w:line="360" w:lineRule="auto"/>
        <w:rPr>
          <w:rFonts w:ascii="Trebuchet MS" w:hAnsi="Trebuchet MS" w:cs="Arial"/>
        </w:rPr>
      </w:pPr>
    </w:p>
    <w:p w14:paraId="7DC0C81C" w14:textId="120DACF5" w:rsidR="00B66ED4" w:rsidRDefault="00B66ED4" w:rsidP="0078723B">
      <w:pPr>
        <w:tabs>
          <w:tab w:val="left" w:pos="1106"/>
        </w:tabs>
        <w:spacing w:after="0" w:line="360" w:lineRule="auto"/>
        <w:rPr>
          <w:rFonts w:ascii="Trebuchet MS" w:hAnsi="Trebuchet MS" w:cs="Arial"/>
        </w:rPr>
      </w:pPr>
    </w:p>
    <w:p w14:paraId="31B0DF83" w14:textId="5FFF6A3F" w:rsidR="00B66ED4" w:rsidRDefault="00B66ED4" w:rsidP="0078723B">
      <w:pPr>
        <w:tabs>
          <w:tab w:val="left" w:pos="1106"/>
        </w:tabs>
        <w:spacing w:after="0" w:line="360" w:lineRule="auto"/>
        <w:rPr>
          <w:rFonts w:ascii="Trebuchet MS" w:hAnsi="Trebuchet MS" w:cs="Arial"/>
        </w:rPr>
      </w:pPr>
    </w:p>
    <w:p w14:paraId="649BE1C7" w14:textId="05C0016C" w:rsidR="00B66ED4" w:rsidRDefault="00B66ED4" w:rsidP="0078723B">
      <w:pPr>
        <w:tabs>
          <w:tab w:val="left" w:pos="1106"/>
        </w:tabs>
        <w:spacing w:after="0" w:line="360" w:lineRule="auto"/>
        <w:rPr>
          <w:rFonts w:ascii="Trebuchet MS" w:hAnsi="Trebuchet MS" w:cs="Arial"/>
        </w:rPr>
      </w:pPr>
    </w:p>
    <w:p w14:paraId="320352BE" w14:textId="74C2C325" w:rsidR="00B66ED4" w:rsidRDefault="00B66ED4" w:rsidP="0078723B">
      <w:pPr>
        <w:tabs>
          <w:tab w:val="left" w:pos="1106"/>
        </w:tabs>
        <w:spacing w:after="0" w:line="360" w:lineRule="auto"/>
        <w:rPr>
          <w:rFonts w:ascii="Trebuchet MS" w:hAnsi="Trebuchet MS" w:cs="Arial"/>
        </w:rPr>
      </w:pPr>
    </w:p>
    <w:p w14:paraId="6EC5609E" w14:textId="122A66AE" w:rsidR="00B66ED4" w:rsidRDefault="00B66ED4" w:rsidP="0078723B">
      <w:pPr>
        <w:tabs>
          <w:tab w:val="left" w:pos="1106"/>
        </w:tabs>
        <w:spacing w:after="0" w:line="360" w:lineRule="auto"/>
        <w:rPr>
          <w:rFonts w:ascii="Trebuchet MS" w:hAnsi="Trebuchet MS" w:cs="Arial"/>
        </w:rPr>
      </w:pPr>
    </w:p>
    <w:p w14:paraId="7FB1EA7D" w14:textId="68149CEF" w:rsidR="00B66ED4" w:rsidRDefault="00B66ED4" w:rsidP="0078723B">
      <w:pPr>
        <w:tabs>
          <w:tab w:val="left" w:pos="1106"/>
        </w:tabs>
        <w:spacing w:after="0" w:line="360" w:lineRule="auto"/>
        <w:rPr>
          <w:rFonts w:ascii="Trebuchet MS" w:hAnsi="Trebuchet MS" w:cs="Arial"/>
        </w:rPr>
      </w:pPr>
    </w:p>
    <w:p w14:paraId="79D56C50" w14:textId="07A079C2" w:rsidR="00B66ED4" w:rsidRDefault="00B66ED4" w:rsidP="0078723B">
      <w:pPr>
        <w:tabs>
          <w:tab w:val="left" w:pos="1106"/>
        </w:tabs>
        <w:spacing w:after="0" w:line="360" w:lineRule="auto"/>
        <w:rPr>
          <w:rFonts w:ascii="Trebuchet MS" w:hAnsi="Trebuchet MS" w:cs="Arial"/>
        </w:rPr>
      </w:pPr>
    </w:p>
    <w:p w14:paraId="326BB303" w14:textId="6B32DAC9" w:rsidR="00B66ED4" w:rsidRDefault="00B66ED4" w:rsidP="0078723B">
      <w:pPr>
        <w:tabs>
          <w:tab w:val="left" w:pos="1106"/>
        </w:tabs>
        <w:spacing w:after="0" w:line="360" w:lineRule="auto"/>
        <w:rPr>
          <w:rFonts w:ascii="Trebuchet MS" w:hAnsi="Trebuchet MS" w:cs="Arial"/>
        </w:rPr>
      </w:pPr>
    </w:p>
    <w:p w14:paraId="1900440A" w14:textId="7083DFC5" w:rsidR="00B66ED4" w:rsidRDefault="00B66ED4" w:rsidP="0078723B">
      <w:pPr>
        <w:tabs>
          <w:tab w:val="left" w:pos="1106"/>
        </w:tabs>
        <w:spacing w:after="0" w:line="360" w:lineRule="auto"/>
        <w:rPr>
          <w:rFonts w:ascii="Trebuchet MS" w:hAnsi="Trebuchet MS" w:cs="Arial"/>
        </w:rPr>
      </w:pPr>
    </w:p>
    <w:p w14:paraId="0E2C82C7" w14:textId="280317FA" w:rsidR="00B66ED4" w:rsidRDefault="00B66ED4" w:rsidP="0078723B">
      <w:pPr>
        <w:tabs>
          <w:tab w:val="left" w:pos="1106"/>
        </w:tabs>
        <w:spacing w:after="0" w:line="360" w:lineRule="auto"/>
        <w:rPr>
          <w:rFonts w:ascii="Trebuchet MS" w:hAnsi="Trebuchet MS" w:cs="Arial"/>
        </w:rPr>
      </w:pPr>
    </w:p>
    <w:p w14:paraId="19BBA6DE" w14:textId="348D1598" w:rsidR="00B66ED4" w:rsidRDefault="00B66ED4" w:rsidP="0078723B">
      <w:pPr>
        <w:tabs>
          <w:tab w:val="left" w:pos="1106"/>
        </w:tabs>
        <w:spacing w:after="0" w:line="360" w:lineRule="auto"/>
        <w:rPr>
          <w:rFonts w:ascii="Trebuchet MS" w:hAnsi="Trebuchet MS" w:cs="Arial"/>
        </w:rPr>
      </w:pPr>
    </w:p>
    <w:p w14:paraId="238234A6" w14:textId="21AFCA88" w:rsidR="00B66ED4" w:rsidRDefault="00B66ED4" w:rsidP="0078723B">
      <w:pPr>
        <w:tabs>
          <w:tab w:val="left" w:pos="1106"/>
        </w:tabs>
        <w:spacing w:after="0" w:line="360" w:lineRule="auto"/>
        <w:rPr>
          <w:rFonts w:ascii="Trebuchet MS" w:hAnsi="Trebuchet MS" w:cs="Arial"/>
        </w:rPr>
      </w:pPr>
    </w:p>
    <w:p w14:paraId="6FF995D3" w14:textId="462EA41C" w:rsidR="00B66ED4" w:rsidRDefault="00B66ED4" w:rsidP="0078723B">
      <w:pPr>
        <w:tabs>
          <w:tab w:val="left" w:pos="1106"/>
        </w:tabs>
        <w:spacing w:after="0" w:line="360" w:lineRule="auto"/>
        <w:rPr>
          <w:rFonts w:ascii="Trebuchet MS" w:hAnsi="Trebuchet MS" w:cs="Arial"/>
        </w:rPr>
      </w:pPr>
    </w:p>
    <w:p w14:paraId="065A912E" w14:textId="68C11802" w:rsidR="00B66ED4" w:rsidRDefault="00B66ED4" w:rsidP="0078723B">
      <w:pPr>
        <w:tabs>
          <w:tab w:val="left" w:pos="1106"/>
        </w:tabs>
        <w:spacing w:after="0" w:line="360" w:lineRule="auto"/>
        <w:rPr>
          <w:rFonts w:ascii="Trebuchet MS" w:hAnsi="Trebuchet MS" w:cs="Arial"/>
        </w:rPr>
      </w:pPr>
    </w:p>
    <w:p w14:paraId="52C2EDDA" w14:textId="248D0A76" w:rsidR="00B66ED4" w:rsidRDefault="00B66ED4" w:rsidP="0078723B">
      <w:pPr>
        <w:tabs>
          <w:tab w:val="left" w:pos="1106"/>
        </w:tabs>
        <w:spacing w:after="0" w:line="360" w:lineRule="auto"/>
        <w:rPr>
          <w:rFonts w:ascii="Trebuchet MS" w:hAnsi="Trebuchet MS" w:cs="Arial"/>
        </w:rPr>
      </w:pPr>
    </w:p>
    <w:p w14:paraId="51D72490" w14:textId="0F6CA38F" w:rsidR="00B66ED4" w:rsidRDefault="00B66ED4" w:rsidP="0078723B">
      <w:pPr>
        <w:tabs>
          <w:tab w:val="left" w:pos="1106"/>
        </w:tabs>
        <w:spacing w:after="0" w:line="360" w:lineRule="auto"/>
        <w:rPr>
          <w:rFonts w:ascii="Trebuchet MS" w:hAnsi="Trebuchet MS" w:cs="Arial"/>
        </w:rPr>
      </w:pPr>
    </w:p>
    <w:p w14:paraId="55CB641D" w14:textId="0D0B5D57" w:rsidR="00B66ED4" w:rsidRDefault="00B66ED4" w:rsidP="0078723B">
      <w:pPr>
        <w:tabs>
          <w:tab w:val="left" w:pos="1106"/>
        </w:tabs>
        <w:spacing w:after="0" w:line="360" w:lineRule="auto"/>
        <w:rPr>
          <w:rFonts w:ascii="Trebuchet MS" w:hAnsi="Trebuchet MS" w:cs="Arial"/>
        </w:rPr>
      </w:pPr>
    </w:p>
    <w:p w14:paraId="080898BE" w14:textId="76F143B6" w:rsidR="00B66ED4" w:rsidRDefault="00B66ED4" w:rsidP="0078723B">
      <w:pPr>
        <w:tabs>
          <w:tab w:val="left" w:pos="1106"/>
        </w:tabs>
        <w:spacing w:after="0" w:line="360" w:lineRule="auto"/>
        <w:rPr>
          <w:rFonts w:ascii="Trebuchet MS" w:hAnsi="Trebuchet MS" w:cs="Arial"/>
        </w:rPr>
      </w:pPr>
    </w:p>
    <w:p w14:paraId="20BF93BB" w14:textId="1200AA5A" w:rsidR="00B66ED4" w:rsidRDefault="00B66ED4" w:rsidP="0078723B">
      <w:pPr>
        <w:tabs>
          <w:tab w:val="left" w:pos="1106"/>
        </w:tabs>
        <w:spacing w:after="0" w:line="360" w:lineRule="auto"/>
        <w:rPr>
          <w:rFonts w:ascii="Trebuchet MS" w:hAnsi="Trebuchet MS" w:cs="Arial"/>
        </w:rPr>
      </w:pPr>
    </w:p>
    <w:p w14:paraId="3E93FE3C" w14:textId="12C3F6DD" w:rsidR="00B66ED4" w:rsidRDefault="00B66ED4" w:rsidP="0078723B">
      <w:pPr>
        <w:tabs>
          <w:tab w:val="left" w:pos="1106"/>
        </w:tabs>
        <w:spacing w:after="0" w:line="360" w:lineRule="auto"/>
        <w:rPr>
          <w:rFonts w:ascii="Trebuchet MS" w:hAnsi="Trebuchet MS" w:cs="Arial"/>
        </w:rPr>
      </w:pPr>
    </w:p>
    <w:p w14:paraId="02E2274C" w14:textId="42A08B67" w:rsidR="00B66ED4" w:rsidRDefault="00B66ED4" w:rsidP="0078723B">
      <w:pPr>
        <w:tabs>
          <w:tab w:val="left" w:pos="1106"/>
        </w:tabs>
        <w:spacing w:after="0" w:line="360" w:lineRule="auto"/>
        <w:rPr>
          <w:rFonts w:ascii="Trebuchet MS" w:hAnsi="Trebuchet MS" w:cs="Arial"/>
        </w:rPr>
      </w:pPr>
    </w:p>
    <w:p w14:paraId="2410C99C" w14:textId="034C39BB" w:rsidR="00B66ED4" w:rsidRDefault="00B66ED4" w:rsidP="0078723B">
      <w:pPr>
        <w:tabs>
          <w:tab w:val="left" w:pos="1106"/>
        </w:tabs>
        <w:spacing w:after="0" w:line="360" w:lineRule="auto"/>
        <w:rPr>
          <w:rFonts w:ascii="Trebuchet MS" w:hAnsi="Trebuchet MS" w:cs="Arial"/>
        </w:rPr>
      </w:pPr>
    </w:p>
    <w:p w14:paraId="1E4F5E01" w14:textId="69509B81" w:rsidR="00B66ED4" w:rsidRDefault="00B66ED4" w:rsidP="0078723B">
      <w:pPr>
        <w:tabs>
          <w:tab w:val="left" w:pos="1106"/>
        </w:tabs>
        <w:spacing w:after="0" w:line="360" w:lineRule="auto"/>
        <w:rPr>
          <w:rFonts w:ascii="Trebuchet MS" w:hAnsi="Trebuchet MS" w:cs="Arial"/>
        </w:rPr>
      </w:pPr>
    </w:p>
    <w:p w14:paraId="546A8FE9" w14:textId="11E33FAF" w:rsidR="00B66ED4" w:rsidRDefault="00B66ED4" w:rsidP="0078723B">
      <w:pPr>
        <w:tabs>
          <w:tab w:val="left" w:pos="1106"/>
        </w:tabs>
        <w:spacing w:after="0" w:line="360" w:lineRule="auto"/>
        <w:rPr>
          <w:rFonts w:ascii="Trebuchet MS" w:hAnsi="Trebuchet MS" w:cs="Arial"/>
        </w:rPr>
      </w:pPr>
    </w:p>
    <w:p w14:paraId="560EE840" w14:textId="26C2842D" w:rsidR="00B66ED4" w:rsidRDefault="00B66ED4" w:rsidP="0078723B">
      <w:pPr>
        <w:tabs>
          <w:tab w:val="left" w:pos="1106"/>
        </w:tabs>
        <w:spacing w:after="0" w:line="360" w:lineRule="auto"/>
        <w:rPr>
          <w:rFonts w:ascii="Trebuchet MS" w:hAnsi="Trebuchet MS" w:cs="Arial"/>
        </w:rPr>
      </w:pPr>
    </w:p>
    <w:p w14:paraId="0F557BDB" w14:textId="5D3B17AB" w:rsidR="00B66ED4" w:rsidRDefault="00B66ED4" w:rsidP="0078723B">
      <w:pPr>
        <w:tabs>
          <w:tab w:val="left" w:pos="1106"/>
        </w:tabs>
        <w:spacing w:after="0" w:line="360" w:lineRule="auto"/>
        <w:rPr>
          <w:rFonts w:ascii="Trebuchet MS" w:hAnsi="Trebuchet MS" w:cs="Arial"/>
        </w:rPr>
      </w:pPr>
    </w:p>
    <w:p w14:paraId="3F07DF13" w14:textId="391F8EB9" w:rsidR="00B66ED4" w:rsidRDefault="00B66ED4" w:rsidP="0078723B">
      <w:pPr>
        <w:tabs>
          <w:tab w:val="left" w:pos="1106"/>
        </w:tabs>
        <w:spacing w:after="0" w:line="360" w:lineRule="auto"/>
        <w:rPr>
          <w:rFonts w:ascii="Trebuchet MS" w:hAnsi="Trebuchet MS" w:cs="Arial"/>
        </w:rPr>
      </w:pPr>
    </w:p>
    <w:p w14:paraId="0AB31AE3" w14:textId="06439A23" w:rsidR="00B66ED4" w:rsidRDefault="00B66ED4" w:rsidP="0078723B">
      <w:pPr>
        <w:tabs>
          <w:tab w:val="left" w:pos="1106"/>
        </w:tabs>
        <w:spacing w:after="0" w:line="360" w:lineRule="auto"/>
        <w:rPr>
          <w:rFonts w:ascii="Trebuchet MS" w:hAnsi="Trebuchet MS" w:cs="Arial"/>
        </w:rPr>
      </w:pPr>
    </w:p>
    <w:p w14:paraId="6A7CD820" w14:textId="1ACDA7AB" w:rsidR="00B66ED4" w:rsidRDefault="00B66ED4" w:rsidP="0078723B">
      <w:pPr>
        <w:tabs>
          <w:tab w:val="left" w:pos="1106"/>
        </w:tabs>
        <w:spacing w:after="0" w:line="360" w:lineRule="auto"/>
        <w:rPr>
          <w:rFonts w:ascii="Trebuchet MS" w:hAnsi="Trebuchet MS" w:cs="Arial"/>
        </w:rPr>
      </w:pPr>
    </w:p>
    <w:p w14:paraId="5EA60916" w14:textId="2193DB75" w:rsidR="00B66ED4" w:rsidRDefault="00B66ED4" w:rsidP="0078723B">
      <w:pPr>
        <w:tabs>
          <w:tab w:val="left" w:pos="1106"/>
        </w:tabs>
        <w:spacing w:after="0" w:line="360" w:lineRule="auto"/>
        <w:rPr>
          <w:rFonts w:ascii="Trebuchet MS" w:hAnsi="Trebuchet MS" w:cs="Arial"/>
        </w:rPr>
      </w:pPr>
    </w:p>
    <w:p w14:paraId="4056ECEC" w14:textId="4E128904" w:rsidR="00B66ED4" w:rsidRDefault="00B66ED4" w:rsidP="0078723B">
      <w:pPr>
        <w:tabs>
          <w:tab w:val="left" w:pos="1106"/>
        </w:tabs>
        <w:spacing w:after="0" w:line="360" w:lineRule="auto"/>
        <w:rPr>
          <w:rFonts w:ascii="Trebuchet MS" w:hAnsi="Trebuchet MS" w:cs="Arial"/>
        </w:rPr>
      </w:pPr>
    </w:p>
    <w:p w14:paraId="381F4D0C" w14:textId="5B8B92F7" w:rsidR="00B66ED4" w:rsidRDefault="00B66ED4" w:rsidP="0078723B">
      <w:pPr>
        <w:tabs>
          <w:tab w:val="left" w:pos="1106"/>
        </w:tabs>
        <w:spacing w:after="0" w:line="360" w:lineRule="auto"/>
        <w:rPr>
          <w:rFonts w:ascii="Trebuchet MS" w:hAnsi="Trebuchet MS" w:cs="Arial"/>
        </w:rPr>
      </w:pPr>
    </w:p>
    <w:p w14:paraId="1491FAFB" w14:textId="7A890EE3" w:rsidR="00B66ED4" w:rsidRDefault="00B66ED4" w:rsidP="0078723B">
      <w:pPr>
        <w:tabs>
          <w:tab w:val="left" w:pos="1106"/>
        </w:tabs>
        <w:spacing w:after="0" w:line="360" w:lineRule="auto"/>
        <w:rPr>
          <w:rFonts w:ascii="Trebuchet MS" w:hAnsi="Trebuchet MS" w:cs="Arial"/>
        </w:rPr>
      </w:pPr>
    </w:p>
    <w:p w14:paraId="770D115F" w14:textId="4E34AA20" w:rsidR="00B66ED4" w:rsidRDefault="00B66ED4" w:rsidP="0078723B">
      <w:pPr>
        <w:tabs>
          <w:tab w:val="left" w:pos="1106"/>
        </w:tabs>
        <w:spacing w:after="0" w:line="360" w:lineRule="auto"/>
        <w:rPr>
          <w:rFonts w:ascii="Trebuchet MS" w:hAnsi="Trebuchet MS" w:cs="Arial"/>
        </w:rPr>
      </w:pPr>
    </w:p>
    <w:p w14:paraId="556F6032" w14:textId="18D7925B" w:rsidR="00B66ED4" w:rsidRDefault="00B66ED4" w:rsidP="0078723B">
      <w:pPr>
        <w:tabs>
          <w:tab w:val="left" w:pos="1106"/>
        </w:tabs>
        <w:spacing w:after="0" w:line="360" w:lineRule="auto"/>
        <w:rPr>
          <w:rFonts w:ascii="Trebuchet MS" w:hAnsi="Trebuchet MS" w:cs="Arial"/>
        </w:rPr>
      </w:pPr>
    </w:p>
    <w:p w14:paraId="21165D51" w14:textId="31141423" w:rsidR="00B66ED4" w:rsidRDefault="00B66ED4" w:rsidP="0078723B">
      <w:pPr>
        <w:tabs>
          <w:tab w:val="left" w:pos="1106"/>
        </w:tabs>
        <w:spacing w:after="0" w:line="360" w:lineRule="auto"/>
        <w:rPr>
          <w:rFonts w:ascii="Trebuchet MS" w:hAnsi="Trebuchet MS" w:cs="Arial"/>
        </w:rPr>
      </w:pPr>
    </w:p>
    <w:p w14:paraId="6A55586E" w14:textId="643E1FB3" w:rsidR="00B66ED4" w:rsidRDefault="00B66ED4" w:rsidP="0078723B">
      <w:pPr>
        <w:tabs>
          <w:tab w:val="left" w:pos="1106"/>
        </w:tabs>
        <w:spacing w:after="0" w:line="360" w:lineRule="auto"/>
        <w:rPr>
          <w:rFonts w:ascii="Trebuchet MS" w:hAnsi="Trebuchet MS" w:cs="Arial"/>
        </w:rPr>
      </w:pPr>
    </w:p>
    <w:p w14:paraId="3E52F603" w14:textId="0B70C48A" w:rsidR="00B66ED4" w:rsidRDefault="00B66ED4" w:rsidP="0078723B">
      <w:pPr>
        <w:tabs>
          <w:tab w:val="left" w:pos="1106"/>
        </w:tabs>
        <w:spacing w:after="0" w:line="360" w:lineRule="auto"/>
        <w:rPr>
          <w:rFonts w:ascii="Trebuchet MS" w:hAnsi="Trebuchet MS" w:cs="Arial"/>
        </w:rPr>
      </w:pPr>
    </w:p>
    <w:p w14:paraId="0030A460" w14:textId="6FFED070" w:rsidR="00B66ED4" w:rsidRDefault="00B66ED4" w:rsidP="0078723B">
      <w:pPr>
        <w:tabs>
          <w:tab w:val="left" w:pos="1106"/>
        </w:tabs>
        <w:spacing w:after="0" w:line="360" w:lineRule="auto"/>
        <w:rPr>
          <w:rFonts w:ascii="Trebuchet MS" w:hAnsi="Trebuchet MS" w:cs="Arial"/>
        </w:rPr>
      </w:pPr>
    </w:p>
    <w:p w14:paraId="1D8F4483" w14:textId="6611970B" w:rsidR="00B66ED4" w:rsidRDefault="00B66ED4" w:rsidP="0078723B">
      <w:pPr>
        <w:tabs>
          <w:tab w:val="left" w:pos="1106"/>
        </w:tabs>
        <w:spacing w:after="0" w:line="360" w:lineRule="auto"/>
        <w:rPr>
          <w:rFonts w:ascii="Trebuchet MS" w:hAnsi="Trebuchet MS" w:cs="Arial"/>
        </w:rPr>
      </w:pPr>
    </w:p>
    <w:p w14:paraId="4BDC6972" w14:textId="2D66EAF6" w:rsidR="00B66ED4" w:rsidRDefault="00B66ED4" w:rsidP="0078723B">
      <w:pPr>
        <w:tabs>
          <w:tab w:val="left" w:pos="1106"/>
        </w:tabs>
        <w:spacing w:after="0" w:line="360" w:lineRule="auto"/>
        <w:rPr>
          <w:rFonts w:ascii="Trebuchet MS" w:hAnsi="Trebuchet MS" w:cs="Arial"/>
        </w:rPr>
      </w:pPr>
    </w:p>
    <w:p w14:paraId="6050B070" w14:textId="3A5064A5" w:rsidR="00B66ED4" w:rsidRDefault="00B66ED4" w:rsidP="0078723B">
      <w:pPr>
        <w:tabs>
          <w:tab w:val="left" w:pos="1106"/>
        </w:tabs>
        <w:spacing w:after="0" w:line="360" w:lineRule="auto"/>
        <w:rPr>
          <w:rFonts w:ascii="Trebuchet MS" w:hAnsi="Trebuchet MS" w:cs="Arial"/>
        </w:rPr>
      </w:pPr>
    </w:p>
    <w:p w14:paraId="3931E575" w14:textId="5524253C" w:rsidR="00B66ED4" w:rsidRDefault="00B66ED4" w:rsidP="0078723B">
      <w:pPr>
        <w:tabs>
          <w:tab w:val="left" w:pos="1106"/>
        </w:tabs>
        <w:spacing w:after="0" w:line="360" w:lineRule="auto"/>
        <w:rPr>
          <w:rFonts w:ascii="Trebuchet MS" w:hAnsi="Trebuchet MS" w:cs="Arial"/>
        </w:rPr>
      </w:pPr>
    </w:p>
    <w:p w14:paraId="66B56136" w14:textId="58F375AC" w:rsidR="00B66ED4" w:rsidRDefault="00B66ED4" w:rsidP="0078723B">
      <w:pPr>
        <w:tabs>
          <w:tab w:val="left" w:pos="1106"/>
        </w:tabs>
        <w:spacing w:after="0" w:line="360" w:lineRule="auto"/>
        <w:rPr>
          <w:rFonts w:ascii="Trebuchet MS" w:hAnsi="Trebuchet MS" w:cs="Arial"/>
        </w:rPr>
      </w:pPr>
    </w:p>
    <w:p w14:paraId="0EF61DBB" w14:textId="6331D7C7" w:rsidR="00B66ED4" w:rsidRDefault="00B66ED4" w:rsidP="0078723B">
      <w:pPr>
        <w:tabs>
          <w:tab w:val="left" w:pos="1106"/>
        </w:tabs>
        <w:spacing w:after="0" w:line="360" w:lineRule="auto"/>
        <w:rPr>
          <w:rFonts w:ascii="Trebuchet MS" w:hAnsi="Trebuchet MS" w:cs="Arial"/>
        </w:rPr>
      </w:pPr>
    </w:p>
    <w:p w14:paraId="0A2FD84B" w14:textId="0175CEE1" w:rsidR="00B66ED4" w:rsidRDefault="00B66ED4" w:rsidP="0078723B">
      <w:pPr>
        <w:tabs>
          <w:tab w:val="left" w:pos="1106"/>
        </w:tabs>
        <w:spacing w:after="0" w:line="360" w:lineRule="auto"/>
        <w:rPr>
          <w:rFonts w:ascii="Trebuchet MS" w:hAnsi="Trebuchet MS" w:cs="Arial"/>
        </w:rPr>
      </w:pPr>
    </w:p>
    <w:p w14:paraId="1F8E329B" w14:textId="54231F5A" w:rsidR="00B66ED4" w:rsidRDefault="00B66ED4" w:rsidP="0078723B">
      <w:pPr>
        <w:tabs>
          <w:tab w:val="left" w:pos="1106"/>
        </w:tabs>
        <w:spacing w:after="0" w:line="360" w:lineRule="auto"/>
        <w:rPr>
          <w:rFonts w:ascii="Trebuchet MS" w:hAnsi="Trebuchet MS" w:cs="Arial"/>
        </w:rPr>
      </w:pPr>
    </w:p>
    <w:p w14:paraId="6276914A" w14:textId="0DB8372C" w:rsidR="00B66ED4" w:rsidRDefault="00B66ED4" w:rsidP="0078723B">
      <w:pPr>
        <w:tabs>
          <w:tab w:val="left" w:pos="1106"/>
        </w:tabs>
        <w:spacing w:after="0" w:line="360" w:lineRule="auto"/>
        <w:rPr>
          <w:rFonts w:ascii="Trebuchet MS" w:hAnsi="Trebuchet MS" w:cs="Arial"/>
        </w:rPr>
      </w:pPr>
    </w:p>
    <w:p w14:paraId="6F294316" w14:textId="1A1A87E6" w:rsidR="00B66ED4" w:rsidRDefault="00B66ED4" w:rsidP="0078723B">
      <w:pPr>
        <w:tabs>
          <w:tab w:val="left" w:pos="1106"/>
        </w:tabs>
        <w:spacing w:after="0" w:line="360" w:lineRule="auto"/>
        <w:rPr>
          <w:rFonts w:ascii="Trebuchet MS" w:hAnsi="Trebuchet MS" w:cs="Arial"/>
        </w:rPr>
      </w:pPr>
    </w:p>
    <w:p w14:paraId="06DC53A2" w14:textId="79206786" w:rsidR="00B66ED4" w:rsidRDefault="00B66ED4" w:rsidP="0078723B">
      <w:pPr>
        <w:tabs>
          <w:tab w:val="left" w:pos="1106"/>
        </w:tabs>
        <w:spacing w:after="0" w:line="360" w:lineRule="auto"/>
        <w:rPr>
          <w:rFonts w:ascii="Trebuchet MS" w:hAnsi="Trebuchet MS" w:cs="Arial"/>
        </w:rPr>
      </w:pPr>
    </w:p>
    <w:p w14:paraId="6B307EFB" w14:textId="3E3BB0E9" w:rsidR="00B66ED4" w:rsidRDefault="00B66ED4" w:rsidP="0078723B">
      <w:pPr>
        <w:tabs>
          <w:tab w:val="left" w:pos="1106"/>
        </w:tabs>
        <w:spacing w:after="0" w:line="360" w:lineRule="auto"/>
        <w:rPr>
          <w:rFonts w:ascii="Trebuchet MS" w:hAnsi="Trebuchet MS" w:cs="Arial"/>
        </w:rPr>
      </w:pPr>
    </w:p>
    <w:p w14:paraId="12FEA49A" w14:textId="1996FC94" w:rsidR="00B66ED4" w:rsidRDefault="00B66ED4" w:rsidP="0078723B">
      <w:pPr>
        <w:tabs>
          <w:tab w:val="left" w:pos="1106"/>
        </w:tabs>
        <w:spacing w:after="0" w:line="360" w:lineRule="auto"/>
        <w:rPr>
          <w:rFonts w:ascii="Trebuchet MS" w:hAnsi="Trebuchet MS" w:cs="Arial"/>
        </w:rPr>
      </w:pPr>
    </w:p>
    <w:p w14:paraId="506469B8" w14:textId="14039FF0" w:rsidR="00B66ED4" w:rsidRDefault="00B66ED4" w:rsidP="0078723B">
      <w:pPr>
        <w:tabs>
          <w:tab w:val="left" w:pos="1106"/>
        </w:tabs>
        <w:spacing w:after="0" w:line="360" w:lineRule="auto"/>
        <w:rPr>
          <w:rFonts w:ascii="Trebuchet MS" w:hAnsi="Trebuchet MS" w:cs="Arial"/>
        </w:rPr>
      </w:pPr>
    </w:p>
    <w:p w14:paraId="6A1B8723" w14:textId="164D2744" w:rsidR="00B66ED4" w:rsidRDefault="00B66ED4" w:rsidP="0078723B">
      <w:pPr>
        <w:tabs>
          <w:tab w:val="left" w:pos="1106"/>
        </w:tabs>
        <w:spacing w:after="0" w:line="360" w:lineRule="auto"/>
        <w:rPr>
          <w:rFonts w:ascii="Trebuchet MS" w:hAnsi="Trebuchet MS" w:cs="Arial"/>
        </w:rPr>
      </w:pPr>
    </w:p>
    <w:p w14:paraId="28E827D5" w14:textId="7F95486A" w:rsidR="00B66ED4" w:rsidRDefault="00B66ED4" w:rsidP="0078723B">
      <w:pPr>
        <w:tabs>
          <w:tab w:val="left" w:pos="1106"/>
        </w:tabs>
        <w:spacing w:after="0" w:line="360" w:lineRule="auto"/>
        <w:rPr>
          <w:rFonts w:ascii="Trebuchet MS" w:hAnsi="Trebuchet MS" w:cs="Arial"/>
        </w:rPr>
      </w:pPr>
    </w:p>
    <w:p w14:paraId="1D080099" w14:textId="5BDC74A5" w:rsidR="00B66ED4" w:rsidRDefault="00B66ED4" w:rsidP="0078723B">
      <w:pPr>
        <w:tabs>
          <w:tab w:val="left" w:pos="1106"/>
        </w:tabs>
        <w:spacing w:after="0" w:line="360" w:lineRule="auto"/>
        <w:rPr>
          <w:rFonts w:ascii="Trebuchet MS" w:hAnsi="Trebuchet MS" w:cs="Arial"/>
        </w:rPr>
      </w:pPr>
    </w:p>
    <w:p w14:paraId="3373C425" w14:textId="69FCA2C8" w:rsidR="00B66ED4" w:rsidRDefault="00B66ED4" w:rsidP="0078723B">
      <w:pPr>
        <w:tabs>
          <w:tab w:val="left" w:pos="1106"/>
        </w:tabs>
        <w:spacing w:after="0" w:line="360" w:lineRule="auto"/>
        <w:rPr>
          <w:rFonts w:ascii="Trebuchet MS" w:hAnsi="Trebuchet MS" w:cs="Arial"/>
        </w:rPr>
      </w:pPr>
    </w:p>
    <w:p w14:paraId="1BFDB1AB" w14:textId="0DA21EBE" w:rsidR="00B66ED4" w:rsidRDefault="00B66ED4" w:rsidP="0078723B">
      <w:pPr>
        <w:tabs>
          <w:tab w:val="left" w:pos="1106"/>
        </w:tabs>
        <w:spacing w:after="0" w:line="360" w:lineRule="auto"/>
        <w:rPr>
          <w:rFonts w:ascii="Trebuchet MS" w:hAnsi="Trebuchet MS" w:cs="Arial"/>
        </w:rPr>
      </w:pPr>
    </w:p>
    <w:p w14:paraId="1F8207DD" w14:textId="1BE1FA15" w:rsidR="00B66ED4" w:rsidRDefault="00B66ED4" w:rsidP="0078723B">
      <w:pPr>
        <w:tabs>
          <w:tab w:val="left" w:pos="1106"/>
        </w:tabs>
        <w:spacing w:after="0" w:line="360" w:lineRule="auto"/>
        <w:rPr>
          <w:rFonts w:ascii="Trebuchet MS" w:hAnsi="Trebuchet MS" w:cs="Arial"/>
        </w:rPr>
      </w:pPr>
    </w:p>
    <w:p w14:paraId="4743B299" w14:textId="4DFCEE9C" w:rsidR="00B66ED4" w:rsidRDefault="00B66ED4" w:rsidP="0078723B">
      <w:pPr>
        <w:tabs>
          <w:tab w:val="left" w:pos="1106"/>
        </w:tabs>
        <w:spacing w:after="0" w:line="360" w:lineRule="auto"/>
        <w:rPr>
          <w:rFonts w:ascii="Trebuchet MS" w:hAnsi="Trebuchet MS" w:cs="Arial"/>
        </w:rPr>
      </w:pPr>
    </w:p>
    <w:p w14:paraId="7B5AA485" w14:textId="76883FAE" w:rsidR="00B66ED4" w:rsidRDefault="00B66ED4" w:rsidP="0078723B">
      <w:pPr>
        <w:tabs>
          <w:tab w:val="left" w:pos="1106"/>
        </w:tabs>
        <w:spacing w:after="0" w:line="360" w:lineRule="auto"/>
        <w:rPr>
          <w:rFonts w:ascii="Trebuchet MS" w:hAnsi="Trebuchet MS" w:cs="Arial"/>
        </w:rPr>
      </w:pPr>
    </w:p>
    <w:p w14:paraId="63FFEC5F" w14:textId="020DCAA4" w:rsidR="00B66ED4" w:rsidRDefault="00B66ED4" w:rsidP="0078723B">
      <w:pPr>
        <w:tabs>
          <w:tab w:val="left" w:pos="1106"/>
        </w:tabs>
        <w:spacing w:after="0" w:line="360" w:lineRule="auto"/>
        <w:rPr>
          <w:rFonts w:ascii="Trebuchet MS" w:hAnsi="Trebuchet MS" w:cs="Arial"/>
        </w:rPr>
      </w:pPr>
    </w:p>
    <w:p w14:paraId="6623AC6C" w14:textId="7F448F9A" w:rsidR="00B66ED4" w:rsidRDefault="00B66ED4" w:rsidP="0078723B">
      <w:pPr>
        <w:tabs>
          <w:tab w:val="left" w:pos="1106"/>
        </w:tabs>
        <w:spacing w:after="0" w:line="360" w:lineRule="auto"/>
        <w:rPr>
          <w:rFonts w:ascii="Trebuchet MS" w:hAnsi="Trebuchet MS" w:cs="Arial"/>
        </w:rPr>
      </w:pPr>
    </w:p>
    <w:p w14:paraId="04460C8C" w14:textId="5844989A" w:rsidR="00B66ED4" w:rsidRDefault="00B66ED4" w:rsidP="0078723B">
      <w:pPr>
        <w:tabs>
          <w:tab w:val="left" w:pos="1106"/>
        </w:tabs>
        <w:spacing w:after="0" w:line="360" w:lineRule="auto"/>
        <w:rPr>
          <w:rFonts w:ascii="Trebuchet MS" w:hAnsi="Trebuchet MS" w:cs="Arial"/>
        </w:rPr>
      </w:pPr>
    </w:p>
    <w:p w14:paraId="5A9F3FDC" w14:textId="584C54D0" w:rsidR="00B66ED4" w:rsidRDefault="00B66ED4" w:rsidP="0078723B">
      <w:pPr>
        <w:tabs>
          <w:tab w:val="left" w:pos="1106"/>
        </w:tabs>
        <w:spacing w:after="0" w:line="360" w:lineRule="auto"/>
        <w:rPr>
          <w:rFonts w:ascii="Trebuchet MS" w:hAnsi="Trebuchet MS" w:cs="Arial"/>
        </w:rPr>
      </w:pPr>
    </w:p>
    <w:p w14:paraId="035E861C" w14:textId="6184E0AD" w:rsidR="00B66ED4" w:rsidRDefault="00B66ED4" w:rsidP="0078723B">
      <w:pPr>
        <w:tabs>
          <w:tab w:val="left" w:pos="1106"/>
        </w:tabs>
        <w:spacing w:after="0" w:line="360" w:lineRule="auto"/>
        <w:rPr>
          <w:rFonts w:ascii="Trebuchet MS" w:hAnsi="Trebuchet MS" w:cs="Arial"/>
        </w:rPr>
      </w:pPr>
    </w:p>
    <w:p w14:paraId="41AC24AA" w14:textId="53393B5F" w:rsidR="00B66ED4" w:rsidRDefault="00B66ED4" w:rsidP="0078723B">
      <w:pPr>
        <w:tabs>
          <w:tab w:val="left" w:pos="1106"/>
        </w:tabs>
        <w:spacing w:after="0" w:line="360" w:lineRule="auto"/>
        <w:rPr>
          <w:rFonts w:ascii="Trebuchet MS" w:hAnsi="Trebuchet MS" w:cs="Arial"/>
        </w:rPr>
      </w:pPr>
    </w:p>
    <w:p w14:paraId="55A79D2D" w14:textId="6EE218C8" w:rsidR="00B66ED4" w:rsidRDefault="00B66ED4" w:rsidP="0078723B">
      <w:pPr>
        <w:tabs>
          <w:tab w:val="left" w:pos="1106"/>
        </w:tabs>
        <w:spacing w:after="0" w:line="360" w:lineRule="auto"/>
        <w:rPr>
          <w:rFonts w:ascii="Trebuchet MS" w:hAnsi="Trebuchet MS" w:cs="Arial"/>
        </w:rPr>
      </w:pPr>
    </w:p>
    <w:p w14:paraId="72DD9642" w14:textId="465496CA" w:rsidR="00B66ED4" w:rsidRDefault="00B66ED4" w:rsidP="0078723B">
      <w:pPr>
        <w:tabs>
          <w:tab w:val="left" w:pos="1106"/>
        </w:tabs>
        <w:spacing w:after="0" w:line="360" w:lineRule="auto"/>
        <w:rPr>
          <w:rFonts w:ascii="Trebuchet MS" w:hAnsi="Trebuchet MS" w:cs="Arial"/>
        </w:rPr>
      </w:pPr>
    </w:p>
    <w:p w14:paraId="3629AD1C" w14:textId="188DE80C" w:rsidR="00B66ED4" w:rsidRDefault="00B66ED4" w:rsidP="0078723B">
      <w:pPr>
        <w:tabs>
          <w:tab w:val="left" w:pos="1106"/>
        </w:tabs>
        <w:spacing w:after="0" w:line="360" w:lineRule="auto"/>
        <w:rPr>
          <w:rFonts w:ascii="Trebuchet MS" w:hAnsi="Trebuchet MS" w:cs="Arial"/>
        </w:rPr>
      </w:pPr>
    </w:p>
    <w:p w14:paraId="170BC4B1" w14:textId="62AFD551" w:rsidR="00B66ED4" w:rsidRDefault="00B66ED4" w:rsidP="0078723B">
      <w:pPr>
        <w:tabs>
          <w:tab w:val="left" w:pos="1106"/>
        </w:tabs>
        <w:spacing w:after="0" w:line="360" w:lineRule="auto"/>
        <w:rPr>
          <w:rFonts w:ascii="Trebuchet MS" w:hAnsi="Trebuchet MS" w:cs="Arial"/>
        </w:rPr>
      </w:pPr>
    </w:p>
    <w:p w14:paraId="0E977499" w14:textId="2C94CF86" w:rsidR="00B66ED4" w:rsidRDefault="00B66ED4" w:rsidP="0078723B">
      <w:pPr>
        <w:tabs>
          <w:tab w:val="left" w:pos="1106"/>
        </w:tabs>
        <w:spacing w:after="0" w:line="360" w:lineRule="auto"/>
        <w:rPr>
          <w:rFonts w:ascii="Trebuchet MS" w:hAnsi="Trebuchet MS" w:cs="Arial"/>
        </w:rPr>
      </w:pPr>
    </w:p>
    <w:p w14:paraId="63EA1C59" w14:textId="483EF47E" w:rsidR="00B66ED4" w:rsidRDefault="00B66ED4" w:rsidP="0078723B">
      <w:pPr>
        <w:tabs>
          <w:tab w:val="left" w:pos="1106"/>
        </w:tabs>
        <w:spacing w:after="0" w:line="360" w:lineRule="auto"/>
        <w:rPr>
          <w:rFonts w:ascii="Trebuchet MS" w:hAnsi="Trebuchet MS" w:cs="Arial"/>
        </w:rPr>
      </w:pPr>
    </w:p>
    <w:p w14:paraId="32365BF1" w14:textId="6D82A7CA" w:rsidR="00B66ED4" w:rsidRDefault="00B66ED4" w:rsidP="0078723B">
      <w:pPr>
        <w:tabs>
          <w:tab w:val="left" w:pos="1106"/>
        </w:tabs>
        <w:spacing w:after="0" w:line="360" w:lineRule="auto"/>
        <w:rPr>
          <w:rFonts w:ascii="Trebuchet MS" w:hAnsi="Trebuchet MS" w:cs="Arial"/>
        </w:rPr>
      </w:pPr>
    </w:p>
    <w:p w14:paraId="486BF0E2" w14:textId="012BEC9D" w:rsidR="00B66ED4" w:rsidRDefault="00B66ED4" w:rsidP="0078723B">
      <w:pPr>
        <w:tabs>
          <w:tab w:val="left" w:pos="1106"/>
        </w:tabs>
        <w:spacing w:after="0" w:line="360" w:lineRule="auto"/>
        <w:rPr>
          <w:rFonts w:ascii="Trebuchet MS" w:hAnsi="Trebuchet MS" w:cs="Arial"/>
        </w:rPr>
      </w:pPr>
    </w:p>
    <w:p w14:paraId="0D20E415" w14:textId="0574F773" w:rsidR="00B66ED4" w:rsidRDefault="00B66ED4" w:rsidP="0078723B">
      <w:pPr>
        <w:tabs>
          <w:tab w:val="left" w:pos="1106"/>
        </w:tabs>
        <w:spacing w:after="0" w:line="360" w:lineRule="auto"/>
        <w:rPr>
          <w:rFonts w:ascii="Trebuchet MS" w:hAnsi="Trebuchet MS" w:cs="Arial"/>
        </w:rPr>
      </w:pPr>
    </w:p>
    <w:p w14:paraId="7345BACF" w14:textId="0C5A0DB6" w:rsidR="00B66ED4" w:rsidRDefault="00B66ED4" w:rsidP="0078723B">
      <w:pPr>
        <w:tabs>
          <w:tab w:val="left" w:pos="1106"/>
        </w:tabs>
        <w:spacing w:after="0" w:line="360" w:lineRule="auto"/>
        <w:rPr>
          <w:rFonts w:ascii="Trebuchet MS" w:hAnsi="Trebuchet MS" w:cs="Arial"/>
        </w:rPr>
      </w:pPr>
    </w:p>
    <w:p w14:paraId="75CCA5B4" w14:textId="5F3C8911" w:rsidR="00B66ED4" w:rsidRDefault="00B66ED4" w:rsidP="0078723B">
      <w:pPr>
        <w:tabs>
          <w:tab w:val="left" w:pos="1106"/>
        </w:tabs>
        <w:spacing w:after="0" w:line="360" w:lineRule="auto"/>
        <w:rPr>
          <w:rFonts w:ascii="Trebuchet MS" w:hAnsi="Trebuchet MS" w:cs="Arial"/>
        </w:rPr>
      </w:pPr>
    </w:p>
    <w:p w14:paraId="30633D60" w14:textId="42999173" w:rsidR="00B66ED4" w:rsidRDefault="00B66ED4" w:rsidP="0078723B">
      <w:pPr>
        <w:tabs>
          <w:tab w:val="left" w:pos="1106"/>
        </w:tabs>
        <w:spacing w:after="0" w:line="360" w:lineRule="auto"/>
        <w:rPr>
          <w:rFonts w:ascii="Trebuchet MS" w:hAnsi="Trebuchet MS" w:cs="Arial"/>
        </w:rPr>
      </w:pPr>
    </w:p>
    <w:p w14:paraId="186DB43C" w14:textId="4D10F5C7" w:rsidR="00B66ED4" w:rsidRDefault="00B66ED4" w:rsidP="0078723B">
      <w:pPr>
        <w:tabs>
          <w:tab w:val="left" w:pos="1106"/>
        </w:tabs>
        <w:spacing w:after="0" w:line="360" w:lineRule="auto"/>
        <w:rPr>
          <w:rFonts w:ascii="Trebuchet MS" w:hAnsi="Trebuchet MS" w:cs="Arial"/>
        </w:rPr>
      </w:pPr>
    </w:p>
    <w:p w14:paraId="1EB1A6EA" w14:textId="219B121D" w:rsidR="00B66ED4" w:rsidRDefault="00B66ED4" w:rsidP="0078723B">
      <w:pPr>
        <w:tabs>
          <w:tab w:val="left" w:pos="1106"/>
        </w:tabs>
        <w:spacing w:after="0" w:line="360" w:lineRule="auto"/>
        <w:rPr>
          <w:rFonts w:ascii="Trebuchet MS" w:hAnsi="Trebuchet MS" w:cs="Arial"/>
        </w:rPr>
      </w:pPr>
    </w:p>
    <w:p w14:paraId="5512B481" w14:textId="3CAB954E" w:rsidR="00B66ED4" w:rsidRDefault="00B66ED4" w:rsidP="0078723B">
      <w:pPr>
        <w:tabs>
          <w:tab w:val="left" w:pos="1106"/>
        </w:tabs>
        <w:spacing w:after="0" w:line="360" w:lineRule="auto"/>
        <w:rPr>
          <w:rFonts w:ascii="Trebuchet MS" w:hAnsi="Trebuchet MS" w:cs="Arial"/>
        </w:rPr>
      </w:pPr>
    </w:p>
    <w:p w14:paraId="1D8BAEB3" w14:textId="28636EFA" w:rsidR="00B66ED4" w:rsidRDefault="00B66ED4" w:rsidP="0078723B">
      <w:pPr>
        <w:tabs>
          <w:tab w:val="left" w:pos="1106"/>
        </w:tabs>
        <w:spacing w:after="0" w:line="360" w:lineRule="auto"/>
        <w:rPr>
          <w:rFonts w:ascii="Trebuchet MS" w:hAnsi="Trebuchet MS" w:cs="Arial"/>
        </w:rPr>
      </w:pPr>
    </w:p>
    <w:p w14:paraId="09A52E9C" w14:textId="3830A889" w:rsidR="00B66ED4" w:rsidRDefault="00B66ED4" w:rsidP="0078723B">
      <w:pPr>
        <w:tabs>
          <w:tab w:val="left" w:pos="1106"/>
        </w:tabs>
        <w:spacing w:after="0" w:line="360" w:lineRule="auto"/>
        <w:rPr>
          <w:rFonts w:ascii="Trebuchet MS" w:hAnsi="Trebuchet MS" w:cs="Arial"/>
        </w:rPr>
      </w:pPr>
    </w:p>
    <w:p w14:paraId="3DBE6005" w14:textId="676AC785" w:rsidR="00B66ED4" w:rsidRDefault="00B66ED4" w:rsidP="0078723B">
      <w:pPr>
        <w:tabs>
          <w:tab w:val="left" w:pos="1106"/>
        </w:tabs>
        <w:spacing w:after="0" w:line="360" w:lineRule="auto"/>
        <w:rPr>
          <w:rFonts w:ascii="Trebuchet MS" w:hAnsi="Trebuchet MS" w:cs="Arial"/>
        </w:rPr>
      </w:pPr>
    </w:p>
    <w:p w14:paraId="06752C8F" w14:textId="31CDFEDA" w:rsidR="00B66ED4" w:rsidRDefault="00B66ED4" w:rsidP="0078723B">
      <w:pPr>
        <w:tabs>
          <w:tab w:val="left" w:pos="1106"/>
        </w:tabs>
        <w:spacing w:after="0" w:line="360" w:lineRule="auto"/>
        <w:rPr>
          <w:rFonts w:ascii="Trebuchet MS" w:hAnsi="Trebuchet MS" w:cs="Arial"/>
        </w:rPr>
      </w:pPr>
    </w:p>
    <w:p w14:paraId="46B6CAA9" w14:textId="31ACD8B2" w:rsidR="00B66ED4" w:rsidRDefault="00B66ED4" w:rsidP="0078723B">
      <w:pPr>
        <w:tabs>
          <w:tab w:val="left" w:pos="1106"/>
        </w:tabs>
        <w:spacing w:after="0" w:line="360" w:lineRule="auto"/>
        <w:rPr>
          <w:rFonts w:ascii="Trebuchet MS" w:hAnsi="Trebuchet MS" w:cs="Arial"/>
        </w:rPr>
      </w:pPr>
    </w:p>
    <w:p w14:paraId="4F02028C" w14:textId="0C3A9C5E" w:rsidR="00B66ED4" w:rsidRDefault="00B66ED4" w:rsidP="0078723B">
      <w:pPr>
        <w:tabs>
          <w:tab w:val="left" w:pos="1106"/>
        </w:tabs>
        <w:spacing w:after="0" w:line="360" w:lineRule="auto"/>
        <w:rPr>
          <w:rFonts w:ascii="Trebuchet MS" w:hAnsi="Trebuchet MS" w:cs="Arial"/>
        </w:rPr>
      </w:pPr>
    </w:p>
    <w:p w14:paraId="3F8D7939" w14:textId="53E92F17" w:rsidR="00B66ED4" w:rsidRDefault="00B66ED4" w:rsidP="0078723B">
      <w:pPr>
        <w:tabs>
          <w:tab w:val="left" w:pos="1106"/>
        </w:tabs>
        <w:spacing w:after="0" w:line="360" w:lineRule="auto"/>
        <w:rPr>
          <w:rFonts w:ascii="Trebuchet MS" w:hAnsi="Trebuchet MS" w:cs="Arial"/>
        </w:rPr>
      </w:pPr>
    </w:p>
    <w:p w14:paraId="33C072AD" w14:textId="59EA85E1" w:rsidR="00B66ED4" w:rsidRDefault="00B66ED4" w:rsidP="0078723B">
      <w:pPr>
        <w:tabs>
          <w:tab w:val="left" w:pos="1106"/>
        </w:tabs>
        <w:spacing w:after="0" w:line="360" w:lineRule="auto"/>
        <w:rPr>
          <w:rFonts w:ascii="Trebuchet MS" w:hAnsi="Trebuchet MS" w:cs="Arial"/>
        </w:rPr>
      </w:pPr>
    </w:p>
    <w:p w14:paraId="151EEAE6" w14:textId="6CA8AAC7" w:rsidR="00B66ED4" w:rsidRDefault="00B66ED4" w:rsidP="0078723B">
      <w:pPr>
        <w:tabs>
          <w:tab w:val="left" w:pos="1106"/>
        </w:tabs>
        <w:spacing w:after="0" w:line="360" w:lineRule="auto"/>
        <w:rPr>
          <w:rFonts w:ascii="Trebuchet MS" w:hAnsi="Trebuchet MS" w:cs="Arial"/>
        </w:rPr>
      </w:pPr>
    </w:p>
    <w:p w14:paraId="1DAC74BA" w14:textId="6F053AFD" w:rsidR="00B66ED4" w:rsidRDefault="00B66ED4" w:rsidP="0078723B">
      <w:pPr>
        <w:tabs>
          <w:tab w:val="left" w:pos="1106"/>
        </w:tabs>
        <w:spacing w:after="0" w:line="360" w:lineRule="auto"/>
        <w:rPr>
          <w:rFonts w:ascii="Trebuchet MS" w:hAnsi="Trebuchet MS" w:cs="Arial"/>
        </w:rPr>
      </w:pPr>
    </w:p>
    <w:p w14:paraId="36B4F1EC" w14:textId="2DFFB503" w:rsidR="00B66ED4" w:rsidRDefault="00B66ED4" w:rsidP="0078723B">
      <w:pPr>
        <w:tabs>
          <w:tab w:val="left" w:pos="1106"/>
        </w:tabs>
        <w:spacing w:after="0" w:line="360" w:lineRule="auto"/>
        <w:rPr>
          <w:rFonts w:ascii="Trebuchet MS" w:hAnsi="Trebuchet MS" w:cs="Arial"/>
        </w:rPr>
      </w:pPr>
    </w:p>
    <w:p w14:paraId="45D00709" w14:textId="425BC171" w:rsidR="00B66ED4" w:rsidRDefault="00B66ED4" w:rsidP="0078723B">
      <w:pPr>
        <w:tabs>
          <w:tab w:val="left" w:pos="1106"/>
        </w:tabs>
        <w:spacing w:after="0" w:line="360" w:lineRule="auto"/>
        <w:rPr>
          <w:rFonts w:ascii="Trebuchet MS" w:hAnsi="Trebuchet MS" w:cs="Arial"/>
        </w:rPr>
      </w:pPr>
    </w:p>
    <w:p w14:paraId="5518E3A4" w14:textId="22F1FE35" w:rsidR="00B66ED4" w:rsidRDefault="00B66ED4" w:rsidP="0078723B">
      <w:pPr>
        <w:tabs>
          <w:tab w:val="left" w:pos="1106"/>
        </w:tabs>
        <w:spacing w:after="0" w:line="360" w:lineRule="auto"/>
        <w:rPr>
          <w:rFonts w:ascii="Trebuchet MS" w:hAnsi="Trebuchet MS" w:cs="Arial"/>
        </w:rPr>
      </w:pPr>
    </w:p>
    <w:p w14:paraId="38B1FB84" w14:textId="0810DAC3" w:rsidR="00B66ED4" w:rsidRDefault="00B66ED4" w:rsidP="0078723B">
      <w:pPr>
        <w:tabs>
          <w:tab w:val="left" w:pos="1106"/>
        </w:tabs>
        <w:spacing w:after="0" w:line="360" w:lineRule="auto"/>
        <w:rPr>
          <w:rFonts w:ascii="Trebuchet MS" w:hAnsi="Trebuchet MS" w:cs="Arial"/>
        </w:rPr>
      </w:pPr>
    </w:p>
    <w:p w14:paraId="09A52450" w14:textId="6BA83489" w:rsidR="00B66ED4" w:rsidRDefault="00B66ED4" w:rsidP="0078723B">
      <w:pPr>
        <w:tabs>
          <w:tab w:val="left" w:pos="1106"/>
        </w:tabs>
        <w:spacing w:after="0" w:line="360" w:lineRule="auto"/>
        <w:rPr>
          <w:rFonts w:ascii="Trebuchet MS" w:hAnsi="Trebuchet MS" w:cs="Arial"/>
        </w:rPr>
      </w:pPr>
    </w:p>
    <w:p w14:paraId="2EF452F2" w14:textId="1837B4C9" w:rsidR="00B66ED4" w:rsidRDefault="00B66ED4" w:rsidP="0078723B">
      <w:pPr>
        <w:tabs>
          <w:tab w:val="left" w:pos="1106"/>
        </w:tabs>
        <w:spacing w:after="0" w:line="360" w:lineRule="auto"/>
        <w:rPr>
          <w:rFonts w:ascii="Trebuchet MS" w:hAnsi="Trebuchet MS" w:cs="Arial"/>
        </w:rPr>
      </w:pPr>
    </w:p>
    <w:p w14:paraId="2C1F3719" w14:textId="076EC833" w:rsidR="00B66ED4" w:rsidRDefault="00B66ED4" w:rsidP="0078723B">
      <w:pPr>
        <w:tabs>
          <w:tab w:val="left" w:pos="1106"/>
        </w:tabs>
        <w:spacing w:after="0" w:line="360" w:lineRule="auto"/>
        <w:rPr>
          <w:rFonts w:ascii="Trebuchet MS" w:hAnsi="Trebuchet MS" w:cs="Arial"/>
        </w:rPr>
      </w:pPr>
    </w:p>
    <w:p w14:paraId="40030074" w14:textId="6396D00F" w:rsidR="00B66ED4" w:rsidRDefault="00B66ED4" w:rsidP="0078723B">
      <w:pPr>
        <w:tabs>
          <w:tab w:val="left" w:pos="1106"/>
        </w:tabs>
        <w:spacing w:after="0" w:line="360" w:lineRule="auto"/>
        <w:rPr>
          <w:rFonts w:ascii="Trebuchet MS" w:hAnsi="Trebuchet MS" w:cs="Arial"/>
        </w:rPr>
      </w:pPr>
    </w:p>
    <w:p w14:paraId="2BB8C936" w14:textId="7C803DFA" w:rsidR="00B66ED4" w:rsidRDefault="00B66ED4" w:rsidP="0078723B">
      <w:pPr>
        <w:tabs>
          <w:tab w:val="left" w:pos="1106"/>
        </w:tabs>
        <w:spacing w:after="0" w:line="360" w:lineRule="auto"/>
        <w:rPr>
          <w:rFonts w:ascii="Trebuchet MS" w:hAnsi="Trebuchet MS" w:cs="Arial"/>
        </w:rPr>
      </w:pPr>
    </w:p>
    <w:p w14:paraId="5ED6AC9C" w14:textId="5CDE8F8D" w:rsidR="00B66ED4" w:rsidRDefault="00B66ED4" w:rsidP="0078723B">
      <w:pPr>
        <w:tabs>
          <w:tab w:val="left" w:pos="1106"/>
        </w:tabs>
        <w:spacing w:after="0" w:line="360" w:lineRule="auto"/>
        <w:rPr>
          <w:rFonts w:ascii="Trebuchet MS" w:hAnsi="Trebuchet MS" w:cs="Arial"/>
        </w:rPr>
      </w:pPr>
    </w:p>
    <w:p w14:paraId="61360AC2" w14:textId="680A8365" w:rsidR="00B66ED4" w:rsidRDefault="00B66ED4" w:rsidP="0078723B">
      <w:pPr>
        <w:tabs>
          <w:tab w:val="left" w:pos="1106"/>
        </w:tabs>
        <w:spacing w:after="0" w:line="360" w:lineRule="auto"/>
        <w:rPr>
          <w:rFonts w:ascii="Trebuchet MS" w:hAnsi="Trebuchet MS" w:cs="Arial"/>
        </w:rPr>
      </w:pPr>
    </w:p>
    <w:p w14:paraId="765FB9E4" w14:textId="27A7EE94" w:rsidR="00B66ED4" w:rsidRDefault="00B66ED4" w:rsidP="0078723B">
      <w:pPr>
        <w:tabs>
          <w:tab w:val="left" w:pos="1106"/>
        </w:tabs>
        <w:spacing w:after="0" w:line="360" w:lineRule="auto"/>
        <w:rPr>
          <w:rFonts w:ascii="Trebuchet MS" w:hAnsi="Trebuchet MS" w:cs="Arial"/>
        </w:rPr>
      </w:pPr>
    </w:p>
    <w:p w14:paraId="70786DA4" w14:textId="3FA91192" w:rsidR="00B66ED4" w:rsidRDefault="00B66ED4" w:rsidP="0078723B">
      <w:pPr>
        <w:tabs>
          <w:tab w:val="left" w:pos="1106"/>
        </w:tabs>
        <w:spacing w:after="0" w:line="360" w:lineRule="auto"/>
        <w:rPr>
          <w:rFonts w:ascii="Trebuchet MS" w:hAnsi="Trebuchet MS" w:cs="Arial"/>
        </w:rPr>
      </w:pPr>
    </w:p>
    <w:p w14:paraId="5413ECF9" w14:textId="62009D99" w:rsidR="00B66ED4" w:rsidRDefault="00B66ED4" w:rsidP="0078723B">
      <w:pPr>
        <w:tabs>
          <w:tab w:val="left" w:pos="1106"/>
        </w:tabs>
        <w:spacing w:after="0" w:line="360" w:lineRule="auto"/>
        <w:rPr>
          <w:rFonts w:ascii="Trebuchet MS" w:hAnsi="Trebuchet MS" w:cs="Arial"/>
        </w:rPr>
      </w:pPr>
    </w:p>
    <w:p w14:paraId="4CAAEC25" w14:textId="1AF948C2" w:rsidR="00B66ED4" w:rsidRDefault="00B66ED4" w:rsidP="0078723B">
      <w:pPr>
        <w:tabs>
          <w:tab w:val="left" w:pos="1106"/>
        </w:tabs>
        <w:spacing w:after="0" w:line="360" w:lineRule="auto"/>
        <w:rPr>
          <w:rFonts w:ascii="Trebuchet MS" w:hAnsi="Trebuchet MS" w:cs="Arial"/>
        </w:rPr>
      </w:pPr>
    </w:p>
    <w:p w14:paraId="6868FEBC" w14:textId="592C589F" w:rsidR="00B66ED4" w:rsidRDefault="00B66ED4" w:rsidP="0078723B">
      <w:pPr>
        <w:tabs>
          <w:tab w:val="left" w:pos="1106"/>
        </w:tabs>
        <w:spacing w:after="0" w:line="360" w:lineRule="auto"/>
        <w:rPr>
          <w:rFonts w:ascii="Trebuchet MS" w:hAnsi="Trebuchet MS" w:cs="Arial"/>
        </w:rPr>
      </w:pPr>
    </w:p>
    <w:p w14:paraId="1550BCF2" w14:textId="75F5896C" w:rsidR="00B66ED4" w:rsidRDefault="00B66ED4" w:rsidP="0078723B">
      <w:pPr>
        <w:tabs>
          <w:tab w:val="left" w:pos="1106"/>
        </w:tabs>
        <w:spacing w:after="0" w:line="360" w:lineRule="auto"/>
        <w:rPr>
          <w:rFonts w:ascii="Trebuchet MS" w:hAnsi="Trebuchet MS" w:cs="Arial"/>
        </w:rPr>
      </w:pPr>
    </w:p>
    <w:p w14:paraId="67A5EE24" w14:textId="51DB1C08" w:rsidR="00B66ED4" w:rsidRDefault="00B66ED4" w:rsidP="0078723B">
      <w:pPr>
        <w:tabs>
          <w:tab w:val="left" w:pos="1106"/>
        </w:tabs>
        <w:spacing w:after="0" w:line="360" w:lineRule="auto"/>
        <w:rPr>
          <w:rFonts w:ascii="Trebuchet MS" w:hAnsi="Trebuchet MS" w:cs="Arial"/>
        </w:rPr>
      </w:pPr>
    </w:p>
    <w:p w14:paraId="5DCF2E7B" w14:textId="2FD0F2D1" w:rsidR="00B66ED4" w:rsidRDefault="00B66ED4" w:rsidP="0078723B">
      <w:pPr>
        <w:tabs>
          <w:tab w:val="left" w:pos="1106"/>
        </w:tabs>
        <w:spacing w:after="0" w:line="360" w:lineRule="auto"/>
        <w:rPr>
          <w:rFonts w:ascii="Trebuchet MS" w:hAnsi="Trebuchet MS" w:cs="Arial"/>
        </w:rPr>
      </w:pPr>
    </w:p>
    <w:p w14:paraId="7DFFF983" w14:textId="6B2AD37D" w:rsidR="00B66ED4" w:rsidRDefault="00B66ED4" w:rsidP="0078723B">
      <w:pPr>
        <w:tabs>
          <w:tab w:val="left" w:pos="1106"/>
        </w:tabs>
        <w:spacing w:after="0" w:line="360" w:lineRule="auto"/>
        <w:rPr>
          <w:rFonts w:ascii="Trebuchet MS" w:hAnsi="Trebuchet MS" w:cs="Arial"/>
        </w:rPr>
      </w:pPr>
    </w:p>
    <w:p w14:paraId="65004F21" w14:textId="112AEC3B" w:rsidR="00B66ED4" w:rsidRDefault="00B66ED4" w:rsidP="0078723B">
      <w:pPr>
        <w:tabs>
          <w:tab w:val="left" w:pos="1106"/>
        </w:tabs>
        <w:spacing w:after="0" w:line="360" w:lineRule="auto"/>
        <w:rPr>
          <w:rFonts w:ascii="Trebuchet MS" w:hAnsi="Trebuchet MS" w:cs="Arial"/>
        </w:rPr>
      </w:pPr>
    </w:p>
    <w:p w14:paraId="36B543EA" w14:textId="4B157F1B" w:rsidR="00B66ED4" w:rsidRDefault="00B66ED4" w:rsidP="0078723B">
      <w:pPr>
        <w:tabs>
          <w:tab w:val="left" w:pos="1106"/>
        </w:tabs>
        <w:spacing w:after="0" w:line="360" w:lineRule="auto"/>
        <w:rPr>
          <w:rFonts w:ascii="Trebuchet MS" w:hAnsi="Trebuchet MS" w:cs="Arial"/>
        </w:rPr>
      </w:pPr>
    </w:p>
    <w:p w14:paraId="12BA09B3" w14:textId="56817FF4" w:rsidR="00B66ED4" w:rsidRDefault="00B66ED4" w:rsidP="0078723B">
      <w:pPr>
        <w:tabs>
          <w:tab w:val="left" w:pos="1106"/>
        </w:tabs>
        <w:spacing w:after="0" w:line="360" w:lineRule="auto"/>
        <w:rPr>
          <w:rFonts w:ascii="Trebuchet MS" w:hAnsi="Trebuchet MS" w:cs="Arial"/>
        </w:rPr>
      </w:pPr>
    </w:p>
    <w:p w14:paraId="41169892" w14:textId="1DB5E2F5" w:rsidR="00B66ED4" w:rsidRDefault="00B66ED4" w:rsidP="0078723B">
      <w:pPr>
        <w:tabs>
          <w:tab w:val="left" w:pos="1106"/>
        </w:tabs>
        <w:spacing w:after="0" w:line="360" w:lineRule="auto"/>
        <w:rPr>
          <w:rFonts w:ascii="Trebuchet MS" w:hAnsi="Trebuchet MS" w:cs="Arial"/>
        </w:rPr>
      </w:pPr>
    </w:p>
    <w:p w14:paraId="65D0A55F" w14:textId="2DC67933" w:rsidR="00B66ED4" w:rsidRDefault="00B66ED4" w:rsidP="0078723B">
      <w:pPr>
        <w:tabs>
          <w:tab w:val="left" w:pos="1106"/>
        </w:tabs>
        <w:spacing w:after="0" w:line="360" w:lineRule="auto"/>
        <w:rPr>
          <w:rFonts w:ascii="Trebuchet MS" w:hAnsi="Trebuchet MS" w:cs="Arial"/>
        </w:rPr>
      </w:pPr>
    </w:p>
    <w:p w14:paraId="32246129" w14:textId="52F8E0A4" w:rsidR="00B66ED4" w:rsidRDefault="00B66ED4" w:rsidP="0078723B">
      <w:pPr>
        <w:tabs>
          <w:tab w:val="left" w:pos="1106"/>
        </w:tabs>
        <w:spacing w:after="0" w:line="360" w:lineRule="auto"/>
        <w:rPr>
          <w:rFonts w:ascii="Trebuchet MS" w:hAnsi="Trebuchet MS" w:cs="Arial"/>
        </w:rPr>
      </w:pPr>
    </w:p>
    <w:p w14:paraId="30CEC8EC" w14:textId="1C653D7A" w:rsidR="00B66ED4" w:rsidRDefault="00B66ED4" w:rsidP="0078723B">
      <w:pPr>
        <w:tabs>
          <w:tab w:val="left" w:pos="1106"/>
        </w:tabs>
        <w:spacing w:after="0" w:line="360" w:lineRule="auto"/>
        <w:rPr>
          <w:rFonts w:ascii="Trebuchet MS" w:hAnsi="Trebuchet MS" w:cs="Arial"/>
        </w:rPr>
      </w:pPr>
    </w:p>
    <w:p w14:paraId="72F42039" w14:textId="1DE3BE6D" w:rsidR="00B66ED4" w:rsidRDefault="00B66ED4" w:rsidP="0078723B">
      <w:pPr>
        <w:tabs>
          <w:tab w:val="left" w:pos="1106"/>
        </w:tabs>
        <w:spacing w:after="0" w:line="360" w:lineRule="auto"/>
        <w:rPr>
          <w:rFonts w:ascii="Trebuchet MS" w:hAnsi="Trebuchet MS" w:cs="Arial"/>
        </w:rPr>
      </w:pPr>
    </w:p>
    <w:p w14:paraId="450D27E0" w14:textId="6255FBEE" w:rsidR="00B66ED4" w:rsidRDefault="00B66ED4" w:rsidP="0078723B">
      <w:pPr>
        <w:tabs>
          <w:tab w:val="left" w:pos="1106"/>
        </w:tabs>
        <w:spacing w:after="0" w:line="360" w:lineRule="auto"/>
        <w:rPr>
          <w:rFonts w:ascii="Trebuchet MS" w:hAnsi="Trebuchet MS" w:cs="Arial"/>
        </w:rPr>
      </w:pPr>
    </w:p>
    <w:p w14:paraId="17AEB94C" w14:textId="720797F8" w:rsidR="00B66ED4" w:rsidRDefault="00B66ED4" w:rsidP="0078723B">
      <w:pPr>
        <w:tabs>
          <w:tab w:val="left" w:pos="1106"/>
        </w:tabs>
        <w:spacing w:after="0" w:line="360" w:lineRule="auto"/>
        <w:rPr>
          <w:rFonts w:ascii="Trebuchet MS" w:hAnsi="Trebuchet MS" w:cs="Arial"/>
        </w:rPr>
      </w:pPr>
    </w:p>
    <w:p w14:paraId="285DEFF1" w14:textId="054C8221" w:rsidR="00B66ED4" w:rsidRDefault="00B66ED4" w:rsidP="0078723B">
      <w:pPr>
        <w:tabs>
          <w:tab w:val="left" w:pos="1106"/>
        </w:tabs>
        <w:spacing w:after="0" w:line="360" w:lineRule="auto"/>
        <w:rPr>
          <w:rFonts w:ascii="Trebuchet MS" w:hAnsi="Trebuchet MS" w:cs="Arial"/>
        </w:rPr>
      </w:pPr>
    </w:p>
    <w:p w14:paraId="6328E083" w14:textId="3EB49D83" w:rsidR="00B66ED4" w:rsidRDefault="00B66ED4" w:rsidP="0078723B">
      <w:pPr>
        <w:tabs>
          <w:tab w:val="left" w:pos="1106"/>
        </w:tabs>
        <w:spacing w:after="0" w:line="360" w:lineRule="auto"/>
        <w:rPr>
          <w:rFonts w:ascii="Trebuchet MS" w:hAnsi="Trebuchet MS" w:cs="Arial"/>
        </w:rPr>
      </w:pPr>
    </w:p>
    <w:p w14:paraId="320B852E" w14:textId="53E5E463" w:rsidR="00B66ED4" w:rsidRDefault="00B66ED4" w:rsidP="0078723B">
      <w:pPr>
        <w:tabs>
          <w:tab w:val="left" w:pos="1106"/>
        </w:tabs>
        <w:spacing w:after="0" w:line="360" w:lineRule="auto"/>
        <w:rPr>
          <w:rFonts w:ascii="Trebuchet MS" w:hAnsi="Trebuchet MS" w:cs="Arial"/>
        </w:rPr>
      </w:pPr>
    </w:p>
    <w:p w14:paraId="35779E54" w14:textId="02564A06" w:rsidR="00B66ED4" w:rsidRDefault="00B66ED4" w:rsidP="0078723B">
      <w:pPr>
        <w:tabs>
          <w:tab w:val="left" w:pos="1106"/>
        </w:tabs>
        <w:spacing w:after="0" w:line="360" w:lineRule="auto"/>
        <w:rPr>
          <w:rFonts w:ascii="Trebuchet MS" w:hAnsi="Trebuchet MS" w:cs="Arial"/>
        </w:rPr>
      </w:pPr>
    </w:p>
    <w:p w14:paraId="43628ADE" w14:textId="5B8233E6" w:rsidR="00B66ED4" w:rsidRDefault="00B66ED4" w:rsidP="0078723B">
      <w:pPr>
        <w:tabs>
          <w:tab w:val="left" w:pos="1106"/>
        </w:tabs>
        <w:spacing w:after="0" w:line="360" w:lineRule="auto"/>
        <w:rPr>
          <w:rFonts w:ascii="Trebuchet MS" w:hAnsi="Trebuchet MS" w:cs="Arial"/>
        </w:rPr>
      </w:pPr>
    </w:p>
    <w:p w14:paraId="2D0DE49C" w14:textId="6A021C3F" w:rsidR="00B66ED4" w:rsidRDefault="00B66ED4" w:rsidP="0078723B">
      <w:pPr>
        <w:tabs>
          <w:tab w:val="left" w:pos="1106"/>
        </w:tabs>
        <w:spacing w:after="0" w:line="360" w:lineRule="auto"/>
        <w:rPr>
          <w:rFonts w:ascii="Trebuchet MS" w:hAnsi="Trebuchet MS" w:cs="Arial"/>
        </w:rPr>
      </w:pPr>
    </w:p>
    <w:p w14:paraId="6E027B5E" w14:textId="514EB0E4" w:rsidR="00B66ED4" w:rsidRDefault="00B66ED4" w:rsidP="0078723B">
      <w:pPr>
        <w:tabs>
          <w:tab w:val="left" w:pos="1106"/>
        </w:tabs>
        <w:spacing w:after="0" w:line="360" w:lineRule="auto"/>
        <w:rPr>
          <w:rFonts w:ascii="Trebuchet MS" w:hAnsi="Trebuchet MS" w:cs="Arial"/>
        </w:rPr>
      </w:pPr>
    </w:p>
    <w:p w14:paraId="52E4F677" w14:textId="2330D22D" w:rsidR="00B66ED4" w:rsidRDefault="00B66ED4" w:rsidP="0078723B">
      <w:pPr>
        <w:tabs>
          <w:tab w:val="left" w:pos="1106"/>
        </w:tabs>
        <w:spacing w:after="0" w:line="360" w:lineRule="auto"/>
        <w:rPr>
          <w:rFonts w:ascii="Trebuchet MS" w:hAnsi="Trebuchet MS" w:cs="Arial"/>
        </w:rPr>
      </w:pPr>
    </w:p>
    <w:p w14:paraId="22FBC44B" w14:textId="22F37363" w:rsidR="00B66ED4" w:rsidRDefault="00B66ED4" w:rsidP="0078723B">
      <w:pPr>
        <w:tabs>
          <w:tab w:val="left" w:pos="1106"/>
        </w:tabs>
        <w:spacing w:after="0" w:line="360" w:lineRule="auto"/>
        <w:rPr>
          <w:rFonts w:ascii="Trebuchet MS" w:hAnsi="Trebuchet MS" w:cs="Arial"/>
        </w:rPr>
      </w:pPr>
    </w:p>
    <w:p w14:paraId="709E5216" w14:textId="0FAA5A6F" w:rsidR="00B66ED4" w:rsidRDefault="00B66ED4" w:rsidP="0078723B">
      <w:pPr>
        <w:tabs>
          <w:tab w:val="left" w:pos="1106"/>
        </w:tabs>
        <w:spacing w:after="0" w:line="360" w:lineRule="auto"/>
        <w:rPr>
          <w:rFonts w:ascii="Trebuchet MS" w:hAnsi="Trebuchet MS" w:cs="Arial"/>
        </w:rPr>
      </w:pPr>
    </w:p>
    <w:p w14:paraId="155C01F5" w14:textId="680F6B96" w:rsidR="00B66ED4" w:rsidRDefault="00B66ED4" w:rsidP="0078723B">
      <w:pPr>
        <w:tabs>
          <w:tab w:val="left" w:pos="1106"/>
        </w:tabs>
        <w:spacing w:after="0" w:line="360" w:lineRule="auto"/>
        <w:rPr>
          <w:rFonts w:ascii="Trebuchet MS" w:hAnsi="Trebuchet MS" w:cs="Arial"/>
        </w:rPr>
      </w:pPr>
    </w:p>
    <w:p w14:paraId="329F4B3C" w14:textId="0049F75F" w:rsidR="00B66ED4" w:rsidRDefault="00B66ED4" w:rsidP="0078723B">
      <w:pPr>
        <w:tabs>
          <w:tab w:val="left" w:pos="1106"/>
        </w:tabs>
        <w:spacing w:after="0" w:line="360" w:lineRule="auto"/>
        <w:rPr>
          <w:rFonts w:ascii="Trebuchet MS" w:hAnsi="Trebuchet MS" w:cs="Arial"/>
        </w:rPr>
      </w:pPr>
    </w:p>
    <w:p w14:paraId="30A3A7EB" w14:textId="72F1DF99" w:rsidR="00B66ED4" w:rsidRDefault="00B66ED4" w:rsidP="0078723B">
      <w:pPr>
        <w:tabs>
          <w:tab w:val="left" w:pos="1106"/>
        </w:tabs>
        <w:spacing w:after="0" w:line="360" w:lineRule="auto"/>
        <w:rPr>
          <w:rFonts w:ascii="Trebuchet MS" w:hAnsi="Trebuchet MS" w:cs="Arial"/>
        </w:rPr>
      </w:pPr>
    </w:p>
    <w:p w14:paraId="441BDDAD" w14:textId="2CB029EE" w:rsidR="00B66ED4" w:rsidRDefault="00B66ED4" w:rsidP="0078723B">
      <w:pPr>
        <w:tabs>
          <w:tab w:val="left" w:pos="1106"/>
        </w:tabs>
        <w:spacing w:after="0" w:line="360" w:lineRule="auto"/>
        <w:rPr>
          <w:rFonts w:ascii="Trebuchet MS" w:hAnsi="Trebuchet MS" w:cs="Arial"/>
        </w:rPr>
      </w:pPr>
    </w:p>
    <w:p w14:paraId="7D45603B" w14:textId="37C9C957" w:rsidR="00B66ED4" w:rsidRDefault="00B66ED4" w:rsidP="0078723B">
      <w:pPr>
        <w:tabs>
          <w:tab w:val="left" w:pos="1106"/>
        </w:tabs>
        <w:spacing w:after="0" w:line="360" w:lineRule="auto"/>
        <w:rPr>
          <w:rFonts w:ascii="Trebuchet MS" w:hAnsi="Trebuchet MS" w:cs="Arial"/>
        </w:rPr>
      </w:pPr>
    </w:p>
    <w:p w14:paraId="533DDB8E" w14:textId="2945E69E" w:rsidR="00B66ED4" w:rsidRDefault="00B66ED4" w:rsidP="0078723B">
      <w:pPr>
        <w:tabs>
          <w:tab w:val="left" w:pos="1106"/>
        </w:tabs>
        <w:spacing w:after="0" w:line="360" w:lineRule="auto"/>
        <w:rPr>
          <w:rFonts w:ascii="Trebuchet MS" w:hAnsi="Trebuchet MS" w:cs="Arial"/>
        </w:rPr>
      </w:pPr>
    </w:p>
    <w:p w14:paraId="79AD0DE4" w14:textId="411BDADD" w:rsidR="00B66ED4" w:rsidRDefault="00B66ED4" w:rsidP="0078723B">
      <w:pPr>
        <w:tabs>
          <w:tab w:val="left" w:pos="1106"/>
        </w:tabs>
        <w:spacing w:after="0" w:line="360" w:lineRule="auto"/>
        <w:rPr>
          <w:rFonts w:ascii="Trebuchet MS" w:hAnsi="Trebuchet MS" w:cs="Arial"/>
        </w:rPr>
      </w:pPr>
    </w:p>
    <w:p w14:paraId="64A839B5" w14:textId="2F7B7557" w:rsidR="00B66ED4" w:rsidRDefault="00B66ED4" w:rsidP="0078723B">
      <w:pPr>
        <w:tabs>
          <w:tab w:val="left" w:pos="1106"/>
        </w:tabs>
        <w:spacing w:after="0" w:line="360" w:lineRule="auto"/>
        <w:rPr>
          <w:rFonts w:ascii="Trebuchet MS" w:hAnsi="Trebuchet MS" w:cs="Arial"/>
        </w:rPr>
      </w:pPr>
    </w:p>
    <w:p w14:paraId="2E516678" w14:textId="4DF31C64" w:rsidR="00B66ED4" w:rsidRDefault="00B66ED4" w:rsidP="0078723B">
      <w:pPr>
        <w:tabs>
          <w:tab w:val="left" w:pos="1106"/>
        </w:tabs>
        <w:spacing w:after="0" w:line="360" w:lineRule="auto"/>
        <w:rPr>
          <w:rFonts w:ascii="Trebuchet MS" w:hAnsi="Trebuchet MS" w:cs="Arial"/>
        </w:rPr>
      </w:pPr>
    </w:p>
    <w:p w14:paraId="029505FE" w14:textId="5D674B29" w:rsidR="00B66ED4" w:rsidRDefault="00B66ED4" w:rsidP="0078723B">
      <w:pPr>
        <w:tabs>
          <w:tab w:val="left" w:pos="1106"/>
        </w:tabs>
        <w:spacing w:after="0" w:line="360" w:lineRule="auto"/>
        <w:rPr>
          <w:rFonts w:ascii="Trebuchet MS" w:hAnsi="Trebuchet MS" w:cs="Arial"/>
        </w:rPr>
      </w:pPr>
    </w:p>
    <w:p w14:paraId="5EBB5017" w14:textId="680A0D6E" w:rsidR="00B66ED4" w:rsidRDefault="00B66ED4" w:rsidP="0078723B">
      <w:pPr>
        <w:tabs>
          <w:tab w:val="left" w:pos="1106"/>
        </w:tabs>
        <w:spacing w:after="0" w:line="360" w:lineRule="auto"/>
        <w:rPr>
          <w:rFonts w:ascii="Trebuchet MS" w:hAnsi="Trebuchet MS" w:cs="Arial"/>
        </w:rPr>
      </w:pPr>
    </w:p>
    <w:p w14:paraId="64B227C0" w14:textId="3C23A29F" w:rsidR="00B66ED4" w:rsidRDefault="00B66ED4" w:rsidP="0078723B">
      <w:pPr>
        <w:tabs>
          <w:tab w:val="left" w:pos="1106"/>
        </w:tabs>
        <w:spacing w:after="0" w:line="360" w:lineRule="auto"/>
        <w:rPr>
          <w:rFonts w:ascii="Trebuchet MS" w:hAnsi="Trebuchet MS" w:cs="Arial"/>
        </w:rPr>
      </w:pPr>
    </w:p>
    <w:p w14:paraId="3E227EFC" w14:textId="254CAFE6" w:rsidR="00B66ED4" w:rsidRDefault="00B66ED4" w:rsidP="0078723B">
      <w:pPr>
        <w:tabs>
          <w:tab w:val="left" w:pos="1106"/>
        </w:tabs>
        <w:spacing w:after="0" w:line="360" w:lineRule="auto"/>
        <w:rPr>
          <w:rFonts w:ascii="Trebuchet MS" w:hAnsi="Trebuchet MS" w:cs="Arial"/>
        </w:rPr>
      </w:pPr>
    </w:p>
    <w:p w14:paraId="0A04DF9A" w14:textId="32D845B9" w:rsidR="00B66ED4" w:rsidRDefault="00B66ED4" w:rsidP="0078723B">
      <w:pPr>
        <w:tabs>
          <w:tab w:val="left" w:pos="1106"/>
        </w:tabs>
        <w:spacing w:after="0" w:line="360" w:lineRule="auto"/>
        <w:rPr>
          <w:rFonts w:ascii="Trebuchet MS" w:hAnsi="Trebuchet MS" w:cs="Arial"/>
        </w:rPr>
      </w:pPr>
    </w:p>
    <w:p w14:paraId="2DF7A4CC" w14:textId="1D0598BC" w:rsidR="00B66ED4" w:rsidRDefault="00B66ED4" w:rsidP="0078723B">
      <w:pPr>
        <w:tabs>
          <w:tab w:val="left" w:pos="1106"/>
        </w:tabs>
        <w:spacing w:after="0" w:line="360" w:lineRule="auto"/>
        <w:rPr>
          <w:rFonts w:ascii="Trebuchet MS" w:hAnsi="Trebuchet MS" w:cs="Arial"/>
        </w:rPr>
      </w:pPr>
    </w:p>
    <w:p w14:paraId="7AC11F1D" w14:textId="4242DC7E" w:rsidR="00B66ED4" w:rsidRDefault="00B66ED4" w:rsidP="0078723B">
      <w:pPr>
        <w:tabs>
          <w:tab w:val="left" w:pos="1106"/>
        </w:tabs>
        <w:spacing w:after="0" w:line="360" w:lineRule="auto"/>
        <w:rPr>
          <w:rFonts w:ascii="Trebuchet MS" w:hAnsi="Trebuchet MS" w:cs="Arial"/>
        </w:rPr>
      </w:pPr>
    </w:p>
    <w:p w14:paraId="1A11A943" w14:textId="0CF7F59B" w:rsidR="00B66ED4" w:rsidRDefault="00B66ED4" w:rsidP="0078723B">
      <w:pPr>
        <w:tabs>
          <w:tab w:val="left" w:pos="1106"/>
        </w:tabs>
        <w:spacing w:after="0" w:line="360" w:lineRule="auto"/>
        <w:rPr>
          <w:rFonts w:ascii="Trebuchet MS" w:hAnsi="Trebuchet MS" w:cs="Arial"/>
        </w:rPr>
      </w:pPr>
    </w:p>
    <w:p w14:paraId="1F96056A" w14:textId="7EC7DB95" w:rsidR="00B66ED4" w:rsidRDefault="00B66ED4" w:rsidP="0078723B">
      <w:pPr>
        <w:tabs>
          <w:tab w:val="left" w:pos="1106"/>
        </w:tabs>
        <w:spacing w:after="0" w:line="360" w:lineRule="auto"/>
        <w:rPr>
          <w:rFonts w:ascii="Trebuchet MS" w:hAnsi="Trebuchet MS" w:cs="Arial"/>
        </w:rPr>
      </w:pPr>
    </w:p>
    <w:p w14:paraId="543FDDA3" w14:textId="24AB7053" w:rsidR="00B66ED4" w:rsidRDefault="00B66ED4" w:rsidP="0078723B">
      <w:pPr>
        <w:tabs>
          <w:tab w:val="left" w:pos="1106"/>
        </w:tabs>
        <w:spacing w:after="0" w:line="360" w:lineRule="auto"/>
        <w:rPr>
          <w:rFonts w:ascii="Trebuchet MS" w:hAnsi="Trebuchet MS" w:cs="Arial"/>
        </w:rPr>
      </w:pPr>
    </w:p>
    <w:p w14:paraId="6000EA54" w14:textId="7C440275" w:rsidR="00B66ED4" w:rsidRDefault="00B66ED4" w:rsidP="0078723B">
      <w:pPr>
        <w:tabs>
          <w:tab w:val="left" w:pos="1106"/>
        </w:tabs>
        <w:spacing w:after="0" w:line="360" w:lineRule="auto"/>
        <w:rPr>
          <w:rFonts w:ascii="Trebuchet MS" w:hAnsi="Trebuchet MS" w:cs="Arial"/>
        </w:rPr>
      </w:pPr>
    </w:p>
    <w:p w14:paraId="581F2EED" w14:textId="1888774B" w:rsidR="00B66ED4" w:rsidRDefault="00B66ED4" w:rsidP="0078723B">
      <w:pPr>
        <w:tabs>
          <w:tab w:val="left" w:pos="1106"/>
        </w:tabs>
        <w:spacing w:after="0" w:line="360" w:lineRule="auto"/>
        <w:rPr>
          <w:rFonts w:ascii="Trebuchet MS" w:hAnsi="Trebuchet MS" w:cs="Arial"/>
        </w:rPr>
      </w:pPr>
    </w:p>
    <w:p w14:paraId="4655243B" w14:textId="60C8105B" w:rsidR="00B66ED4" w:rsidRDefault="00B66ED4" w:rsidP="0078723B">
      <w:pPr>
        <w:tabs>
          <w:tab w:val="left" w:pos="1106"/>
        </w:tabs>
        <w:spacing w:after="0" w:line="360" w:lineRule="auto"/>
        <w:rPr>
          <w:rFonts w:ascii="Trebuchet MS" w:hAnsi="Trebuchet MS" w:cs="Arial"/>
        </w:rPr>
      </w:pPr>
    </w:p>
    <w:p w14:paraId="7628604D" w14:textId="1045FD1D" w:rsidR="00B66ED4" w:rsidRDefault="00B66ED4" w:rsidP="0078723B">
      <w:pPr>
        <w:tabs>
          <w:tab w:val="left" w:pos="1106"/>
        </w:tabs>
        <w:spacing w:after="0" w:line="360" w:lineRule="auto"/>
        <w:rPr>
          <w:rFonts w:ascii="Trebuchet MS" w:hAnsi="Trebuchet MS" w:cs="Arial"/>
        </w:rPr>
      </w:pPr>
    </w:p>
    <w:p w14:paraId="680BF981" w14:textId="4CCF43F7" w:rsidR="00B66ED4" w:rsidRDefault="00B66ED4" w:rsidP="0078723B">
      <w:pPr>
        <w:tabs>
          <w:tab w:val="left" w:pos="1106"/>
        </w:tabs>
        <w:spacing w:after="0" w:line="360" w:lineRule="auto"/>
        <w:rPr>
          <w:rFonts w:ascii="Trebuchet MS" w:hAnsi="Trebuchet MS" w:cs="Arial"/>
        </w:rPr>
      </w:pPr>
    </w:p>
    <w:p w14:paraId="466F26EF" w14:textId="4988EBC3" w:rsidR="00B66ED4" w:rsidRDefault="00B66ED4" w:rsidP="0078723B">
      <w:pPr>
        <w:tabs>
          <w:tab w:val="left" w:pos="1106"/>
        </w:tabs>
        <w:spacing w:after="0" w:line="360" w:lineRule="auto"/>
        <w:rPr>
          <w:rFonts w:ascii="Trebuchet MS" w:hAnsi="Trebuchet MS" w:cs="Arial"/>
        </w:rPr>
      </w:pPr>
    </w:p>
    <w:p w14:paraId="24C9756D" w14:textId="24317877" w:rsidR="00B66ED4" w:rsidRDefault="00B66ED4" w:rsidP="0078723B">
      <w:pPr>
        <w:tabs>
          <w:tab w:val="left" w:pos="1106"/>
        </w:tabs>
        <w:spacing w:after="0" w:line="360" w:lineRule="auto"/>
        <w:rPr>
          <w:rFonts w:ascii="Trebuchet MS" w:hAnsi="Trebuchet MS" w:cs="Arial"/>
        </w:rPr>
      </w:pPr>
    </w:p>
    <w:p w14:paraId="18E72581" w14:textId="2D4FEB25" w:rsidR="00B66ED4" w:rsidRDefault="00B66ED4" w:rsidP="0078723B">
      <w:pPr>
        <w:tabs>
          <w:tab w:val="left" w:pos="1106"/>
        </w:tabs>
        <w:spacing w:after="0" w:line="360" w:lineRule="auto"/>
        <w:rPr>
          <w:rFonts w:ascii="Trebuchet MS" w:hAnsi="Trebuchet MS" w:cs="Arial"/>
        </w:rPr>
      </w:pPr>
    </w:p>
    <w:p w14:paraId="6DFCB2BF" w14:textId="2C8867A8" w:rsidR="00B66ED4" w:rsidRDefault="00B66ED4" w:rsidP="0078723B">
      <w:pPr>
        <w:tabs>
          <w:tab w:val="left" w:pos="1106"/>
        </w:tabs>
        <w:spacing w:after="0" w:line="360" w:lineRule="auto"/>
        <w:rPr>
          <w:rFonts w:ascii="Trebuchet MS" w:hAnsi="Trebuchet MS" w:cs="Arial"/>
        </w:rPr>
      </w:pPr>
    </w:p>
    <w:p w14:paraId="07FD563A" w14:textId="4354023E" w:rsidR="00B66ED4" w:rsidRDefault="00B66ED4" w:rsidP="0078723B">
      <w:pPr>
        <w:tabs>
          <w:tab w:val="left" w:pos="1106"/>
        </w:tabs>
        <w:spacing w:after="0" w:line="360" w:lineRule="auto"/>
        <w:rPr>
          <w:rFonts w:ascii="Trebuchet MS" w:hAnsi="Trebuchet MS" w:cs="Arial"/>
        </w:rPr>
      </w:pPr>
    </w:p>
    <w:p w14:paraId="08E6CA23" w14:textId="0FBD2219" w:rsidR="00B66ED4" w:rsidRDefault="00B66ED4" w:rsidP="0078723B">
      <w:pPr>
        <w:tabs>
          <w:tab w:val="left" w:pos="1106"/>
        </w:tabs>
        <w:spacing w:after="0" w:line="360" w:lineRule="auto"/>
        <w:rPr>
          <w:rFonts w:ascii="Trebuchet MS" w:hAnsi="Trebuchet MS" w:cs="Arial"/>
        </w:rPr>
      </w:pPr>
    </w:p>
    <w:p w14:paraId="65D1D8FE" w14:textId="4E970FC9" w:rsidR="00B66ED4" w:rsidRDefault="00B66ED4" w:rsidP="0078723B">
      <w:pPr>
        <w:tabs>
          <w:tab w:val="left" w:pos="1106"/>
        </w:tabs>
        <w:spacing w:after="0" w:line="360" w:lineRule="auto"/>
        <w:rPr>
          <w:rFonts w:ascii="Trebuchet MS" w:hAnsi="Trebuchet MS" w:cs="Arial"/>
        </w:rPr>
      </w:pPr>
    </w:p>
    <w:p w14:paraId="14456891" w14:textId="49F76E9D" w:rsidR="00B66ED4" w:rsidRDefault="00B66ED4" w:rsidP="0078723B">
      <w:pPr>
        <w:tabs>
          <w:tab w:val="left" w:pos="1106"/>
        </w:tabs>
        <w:spacing w:after="0" w:line="360" w:lineRule="auto"/>
        <w:rPr>
          <w:rFonts w:ascii="Trebuchet MS" w:hAnsi="Trebuchet MS" w:cs="Arial"/>
        </w:rPr>
      </w:pPr>
    </w:p>
    <w:p w14:paraId="345B50BB" w14:textId="51B8CD63" w:rsidR="00B66ED4" w:rsidRDefault="00B66ED4" w:rsidP="0078723B">
      <w:pPr>
        <w:tabs>
          <w:tab w:val="left" w:pos="1106"/>
        </w:tabs>
        <w:spacing w:after="0" w:line="360" w:lineRule="auto"/>
        <w:rPr>
          <w:rFonts w:ascii="Trebuchet MS" w:hAnsi="Trebuchet MS" w:cs="Arial"/>
        </w:rPr>
      </w:pPr>
    </w:p>
    <w:p w14:paraId="39AC274E" w14:textId="16636BB9" w:rsidR="00B66ED4" w:rsidRDefault="00B66ED4" w:rsidP="0078723B">
      <w:pPr>
        <w:tabs>
          <w:tab w:val="left" w:pos="1106"/>
        </w:tabs>
        <w:spacing w:after="0" w:line="360" w:lineRule="auto"/>
        <w:rPr>
          <w:rFonts w:ascii="Trebuchet MS" w:hAnsi="Trebuchet MS" w:cs="Arial"/>
        </w:rPr>
      </w:pPr>
    </w:p>
    <w:p w14:paraId="7F284310" w14:textId="6C11CCB0" w:rsidR="00B66ED4" w:rsidRDefault="00B66ED4" w:rsidP="0078723B">
      <w:pPr>
        <w:tabs>
          <w:tab w:val="left" w:pos="1106"/>
        </w:tabs>
        <w:spacing w:after="0" w:line="360" w:lineRule="auto"/>
        <w:rPr>
          <w:rFonts w:ascii="Trebuchet MS" w:hAnsi="Trebuchet MS" w:cs="Arial"/>
        </w:rPr>
      </w:pPr>
    </w:p>
    <w:p w14:paraId="01E65A6D" w14:textId="41855D27" w:rsidR="00B66ED4" w:rsidRDefault="00B66ED4" w:rsidP="0078723B">
      <w:pPr>
        <w:tabs>
          <w:tab w:val="left" w:pos="1106"/>
        </w:tabs>
        <w:spacing w:after="0" w:line="360" w:lineRule="auto"/>
        <w:rPr>
          <w:rFonts w:ascii="Trebuchet MS" w:hAnsi="Trebuchet MS" w:cs="Arial"/>
        </w:rPr>
      </w:pPr>
    </w:p>
    <w:p w14:paraId="34536C06" w14:textId="516F1BC5" w:rsidR="00B66ED4" w:rsidRDefault="00B66ED4" w:rsidP="0078723B">
      <w:pPr>
        <w:tabs>
          <w:tab w:val="left" w:pos="1106"/>
        </w:tabs>
        <w:spacing w:after="0" w:line="360" w:lineRule="auto"/>
        <w:rPr>
          <w:rFonts w:ascii="Trebuchet MS" w:hAnsi="Trebuchet MS" w:cs="Arial"/>
        </w:rPr>
      </w:pPr>
    </w:p>
    <w:p w14:paraId="2E892E8F" w14:textId="0378F87D" w:rsidR="00B66ED4" w:rsidRDefault="00B66ED4" w:rsidP="0078723B">
      <w:pPr>
        <w:tabs>
          <w:tab w:val="left" w:pos="1106"/>
        </w:tabs>
        <w:spacing w:after="0" w:line="360" w:lineRule="auto"/>
        <w:rPr>
          <w:rFonts w:ascii="Trebuchet MS" w:hAnsi="Trebuchet MS" w:cs="Arial"/>
        </w:rPr>
      </w:pPr>
    </w:p>
    <w:p w14:paraId="52E18A42" w14:textId="590BC70F" w:rsidR="00B66ED4" w:rsidRDefault="00B66ED4" w:rsidP="0078723B">
      <w:pPr>
        <w:tabs>
          <w:tab w:val="left" w:pos="1106"/>
        </w:tabs>
        <w:spacing w:after="0" w:line="360" w:lineRule="auto"/>
        <w:rPr>
          <w:rFonts w:ascii="Trebuchet MS" w:hAnsi="Trebuchet MS" w:cs="Arial"/>
        </w:rPr>
      </w:pPr>
    </w:p>
    <w:p w14:paraId="33E07E97" w14:textId="28E093D6" w:rsidR="00B66ED4" w:rsidRDefault="00B66ED4" w:rsidP="0078723B">
      <w:pPr>
        <w:tabs>
          <w:tab w:val="left" w:pos="1106"/>
        </w:tabs>
        <w:spacing w:after="0" w:line="360" w:lineRule="auto"/>
        <w:rPr>
          <w:rFonts w:ascii="Trebuchet MS" w:hAnsi="Trebuchet MS" w:cs="Arial"/>
        </w:rPr>
      </w:pPr>
    </w:p>
    <w:p w14:paraId="4A944FCF" w14:textId="0788BC08" w:rsidR="00B66ED4" w:rsidRDefault="00B66ED4" w:rsidP="0078723B">
      <w:pPr>
        <w:tabs>
          <w:tab w:val="left" w:pos="1106"/>
        </w:tabs>
        <w:spacing w:after="0" w:line="360" w:lineRule="auto"/>
        <w:rPr>
          <w:rFonts w:ascii="Trebuchet MS" w:hAnsi="Trebuchet MS" w:cs="Arial"/>
        </w:rPr>
      </w:pPr>
    </w:p>
    <w:p w14:paraId="23A240B2" w14:textId="2B53BA37" w:rsidR="00B66ED4" w:rsidRDefault="00B66ED4" w:rsidP="0078723B">
      <w:pPr>
        <w:tabs>
          <w:tab w:val="left" w:pos="1106"/>
        </w:tabs>
        <w:spacing w:after="0" w:line="360" w:lineRule="auto"/>
        <w:rPr>
          <w:rFonts w:ascii="Trebuchet MS" w:hAnsi="Trebuchet MS" w:cs="Arial"/>
        </w:rPr>
      </w:pPr>
    </w:p>
    <w:p w14:paraId="461B8FBF" w14:textId="1C0A0571" w:rsidR="00B66ED4" w:rsidRDefault="00B66ED4" w:rsidP="0078723B">
      <w:pPr>
        <w:tabs>
          <w:tab w:val="left" w:pos="1106"/>
        </w:tabs>
        <w:spacing w:after="0" w:line="360" w:lineRule="auto"/>
        <w:rPr>
          <w:rFonts w:ascii="Trebuchet MS" w:hAnsi="Trebuchet MS" w:cs="Arial"/>
        </w:rPr>
      </w:pPr>
    </w:p>
    <w:p w14:paraId="477F7ACB" w14:textId="3FB632DE" w:rsidR="00B66ED4" w:rsidRDefault="00B66ED4" w:rsidP="0078723B">
      <w:pPr>
        <w:tabs>
          <w:tab w:val="left" w:pos="1106"/>
        </w:tabs>
        <w:spacing w:after="0" w:line="360" w:lineRule="auto"/>
        <w:rPr>
          <w:rFonts w:ascii="Trebuchet MS" w:hAnsi="Trebuchet MS" w:cs="Arial"/>
        </w:rPr>
      </w:pPr>
    </w:p>
    <w:p w14:paraId="4BCA51A1" w14:textId="08597399" w:rsidR="00B66ED4" w:rsidRDefault="00B66ED4" w:rsidP="0078723B">
      <w:pPr>
        <w:tabs>
          <w:tab w:val="left" w:pos="1106"/>
        </w:tabs>
        <w:spacing w:after="0" w:line="360" w:lineRule="auto"/>
        <w:rPr>
          <w:rFonts w:ascii="Trebuchet MS" w:hAnsi="Trebuchet MS" w:cs="Arial"/>
        </w:rPr>
      </w:pPr>
    </w:p>
    <w:p w14:paraId="6AB46283" w14:textId="4C35A5CE" w:rsidR="00B66ED4" w:rsidRDefault="00B66ED4" w:rsidP="0078723B">
      <w:pPr>
        <w:tabs>
          <w:tab w:val="left" w:pos="1106"/>
        </w:tabs>
        <w:spacing w:after="0" w:line="360" w:lineRule="auto"/>
        <w:rPr>
          <w:rFonts w:ascii="Trebuchet MS" w:hAnsi="Trebuchet MS" w:cs="Arial"/>
        </w:rPr>
      </w:pPr>
    </w:p>
    <w:p w14:paraId="4126AA46" w14:textId="34E1518A" w:rsidR="00B66ED4" w:rsidRDefault="00B66ED4" w:rsidP="0078723B">
      <w:pPr>
        <w:tabs>
          <w:tab w:val="left" w:pos="1106"/>
        </w:tabs>
        <w:spacing w:after="0" w:line="360" w:lineRule="auto"/>
        <w:rPr>
          <w:rFonts w:ascii="Trebuchet MS" w:hAnsi="Trebuchet MS" w:cs="Arial"/>
        </w:rPr>
      </w:pPr>
    </w:p>
    <w:p w14:paraId="4301FA97" w14:textId="50DC42A0" w:rsidR="00B66ED4" w:rsidRDefault="00B66ED4" w:rsidP="0078723B">
      <w:pPr>
        <w:tabs>
          <w:tab w:val="left" w:pos="1106"/>
        </w:tabs>
        <w:spacing w:after="0" w:line="360" w:lineRule="auto"/>
        <w:rPr>
          <w:rFonts w:ascii="Trebuchet MS" w:hAnsi="Trebuchet MS" w:cs="Arial"/>
        </w:rPr>
      </w:pPr>
    </w:p>
    <w:p w14:paraId="2CF4CD97" w14:textId="5F4179FD" w:rsidR="00B66ED4" w:rsidRDefault="00B66ED4" w:rsidP="0078723B">
      <w:pPr>
        <w:tabs>
          <w:tab w:val="left" w:pos="1106"/>
        </w:tabs>
        <w:spacing w:after="0" w:line="360" w:lineRule="auto"/>
        <w:rPr>
          <w:rFonts w:ascii="Trebuchet MS" w:hAnsi="Trebuchet MS" w:cs="Arial"/>
        </w:rPr>
      </w:pPr>
    </w:p>
    <w:p w14:paraId="6DF1D512" w14:textId="63E9F1C1" w:rsidR="00B66ED4" w:rsidRDefault="00B66ED4" w:rsidP="0078723B">
      <w:pPr>
        <w:tabs>
          <w:tab w:val="left" w:pos="1106"/>
        </w:tabs>
        <w:spacing w:after="0" w:line="360" w:lineRule="auto"/>
        <w:rPr>
          <w:rFonts w:ascii="Trebuchet MS" w:hAnsi="Trebuchet MS" w:cs="Arial"/>
        </w:rPr>
      </w:pPr>
    </w:p>
    <w:p w14:paraId="20EC7233" w14:textId="1C013406" w:rsidR="00B66ED4" w:rsidRDefault="00B66ED4" w:rsidP="0078723B">
      <w:pPr>
        <w:tabs>
          <w:tab w:val="left" w:pos="1106"/>
        </w:tabs>
        <w:spacing w:after="0" w:line="360" w:lineRule="auto"/>
        <w:rPr>
          <w:rFonts w:ascii="Trebuchet MS" w:hAnsi="Trebuchet MS" w:cs="Arial"/>
        </w:rPr>
      </w:pPr>
    </w:p>
    <w:p w14:paraId="75357E1A" w14:textId="77C3D5E1" w:rsidR="00B66ED4" w:rsidRDefault="00B66ED4" w:rsidP="0078723B">
      <w:pPr>
        <w:tabs>
          <w:tab w:val="left" w:pos="1106"/>
        </w:tabs>
        <w:spacing w:after="0" w:line="360" w:lineRule="auto"/>
        <w:rPr>
          <w:rFonts w:ascii="Trebuchet MS" w:hAnsi="Trebuchet MS" w:cs="Arial"/>
        </w:rPr>
      </w:pPr>
    </w:p>
    <w:p w14:paraId="2EF1035D" w14:textId="7257D6BB" w:rsidR="00B66ED4" w:rsidRDefault="00B66ED4" w:rsidP="0078723B">
      <w:pPr>
        <w:tabs>
          <w:tab w:val="left" w:pos="1106"/>
        </w:tabs>
        <w:spacing w:after="0" w:line="360" w:lineRule="auto"/>
        <w:rPr>
          <w:rFonts w:ascii="Trebuchet MS" w:hAnsi="Trebuchet MS" w:cs="Arial"/>
        </w:rPr>
      </w:pPr>
    </w:p>
    <w:p w14:paraId="2ED5B274" w14:textId="3D3D4244" w:rsidR="00B66ED4" w:rsidRDefault="00B66ED4" w:rsidP="0078723B">
      <w:pPr>
        <w:tabs>
          <w:tab w:val="left" w:pos="1106"/>
        </w:tabs>
        <w:spacing w:after="0" w:line="360" w:lineRule="auto"/>
        <w:rPr>
          <w:rFonts w:ascii="Trebuchet MS" w:hAnsi="Trebuchet MS" w:cs="Arial"/>
        </w:rPr>
      </w:pPr>
    </w:p>
    <w:p w14:paraId="7223F062" w14:textId="21C41FC4" w:rsidR="00B66ED4" w:rsidRDefault="00B66ED4" w:rsidP="0078723B">
      <w:pPr>
        <w:tabs>
          <w:tab w:val="left" w:pos="1106"/>
        </w:tabs>
        <w:spacing w:after="0" w:line="360" w:lineRule="auto"/>
        <w:rPr>
          <w:rFonts w:ascii="Trebuchet MS" w:hAnsi="Trebuchet MS" w:cs="Arial"/>
        </w:rPr>
      </w:pPr>
    </w:p>
    <w:p w14:paraId="7C03694F" w14:textId="188BBF32" w:rsidR="00B66ED4" w:rsidRDefault="00B66ED4" w:rsidP="0078723B">
      <w:pPr>
        <w:tabs>
          <w:tab w:val="left" w:pos="1106"/>
        </w:tabs>
        <w:spacing w:after="0" w:line="360" w:lineRule="auto"/>
        <w:rPr>
          <w:rFonts w:ascii="Trebuchet MS" w:hAnsi="Trebuchet MS" w:cs="Arial"/>
        </w:rPr>
      </w:pPr>
    </w:p>
    <w:p w14:paraId="4432B0D0" w14:textId="0FF29B83" w:rsidR="00B66ED4" w:rsidRDefault="00B66ED4" w:rsidP="0078723B">
      <w:pPr>
        <w:tabs>
          <w:tab w:val="left" w:pos="1106"/>
        </w:tabs>
        <w:spacing w:after="0" w:line="360" w:lineRule="auto"/>
        <w:rPr>
          <w:rFonts w:ascii="Trebuchet MS" w:hAnsi="Trebuchet MS" w:cs="Arial"/>
        </w:rPr>
      </w:pPr>
    </w:p>
    <w:p w14:paraId="6944A869" w14:textId="469A4697" w:rsidR="00B66ED4" w:rsidRDefault="00B66ED4" w:rsidP="0078723B">
      <w:pPr>
        <w:tabs>
          <w:tab w:val="left" w:pos="1106"/>
        </w:tabs>
        <w:spacing w:after="0" w:line="360" w:lineRule="auto"/>
        <w:rPr>
          <w:rFonts w:ascii="Trebuchet MS" w:hAnsi="Trebuchet MS" w:cs="Arial"/>
        </w:rPr>
      </w:pPr>
    </w:p>
    <w:p w14:paraId="2792F31D" w14:textId="497B86A4" w:rsidR="00B66ED4" w:rsidRDefault="00B66ED4" w:rsidP="0078723B">
      <w:pPr>
        <w:tabs>
          <w:tab w:val="left" w:pos="1106"/>
        </w:tabs>
        <w:spacing w:after="0" w:line="360" w:lineRule="auto"/>
        <w:rPr>
          <w:rFonts w:ascii="Trebuchet MS" w:hAnsi="Trebuchet MS" w:cs="Arial"/>
        </w:rPr>
      </w:pPr>
    </w:p>
    <w:p w14:paraId="22E92995" w14:textId="483869F1" w:rsidR="00B66ED4" w:rsidRDefault="00B66ED4" w:rsidP="0078723B">
      <w:pPr>
        <w:tabs>
          <w:tab w:val="left" w:pos="1106"/>
        </w:tabs>
        <w:spacing w:after="0" w:line="360" w:lineRule="auto"/>
        <w:rPr>
          <w:rFonts w:ascii="Trebuchet MS" w:hAnsi="Trebuchet MS" w:cs="Arial"/>
        </w:rPr>
      </w:pPr>
    </w:p>
    <w:p w14:paraId="374515F2" w14:textId="5972ED29" w:rsidR="00B66ED4" w:rsidRDefault="00B66ED4" w:rsidP="0078723B">
      <w:pPr>
        <w:tabs>
          <w:tab w:val="left" w:pos="1106"/>
        </w:tabs>
        <w:spacing w:after="0" w:line="360" w:lineRule="auto"/>
        <w:rPr>
          <w:rFonts w:ascii="Trebuchet MS" w:hAnsi="Trebuchet MS" w:cs="Arial"/>
        </w:rPr>
      </w:pPr>
    </w:p>
    <w:p w14:paraId="290111E4" w14:textId="11A28651" w:rsidR="00B66ED4" w:rsidRDefault="00B66ED4" w:rsidP="0078723B">
      <w:pPr>
        <w:tabs>
          <w:tab w:val="left" w:pos="1106"/>
        </w:tabs>
        <w:spacing w:after="0" w:line="360" w:lineRule="auto"/>
        <w:rPr>
          <w:rFonts w:ascii="Trebuchet MS" w:hAnsi="Trebuchet MS" w:cs="Arial"/>
        </w:rPr>
      </w:pPr>
    </w:p>
    <w:p w14:paraId="23078581" w14:textId="57FFC18C" w:rsidR="00B66ED4" w:rsidRDefault="00B66ED4" w:rsidP="0078723B">
      <w:pPr>
        <w:tabs>
          <w:tab w:val="left" w:pos="1106"/>
        </w:tabs>
        <w:spacing w:after="0" w:line="360" w:lineRule="auto"/>
        <w:rPr>
          <w:rFonts w:ascii="Trebuchet MS" w:hAnsi="Trebuchet MS" w:cs="Arial"/>
        </w:rPr>
      </w:pPr>
    </w:p>
    <w:p w14:paraId="09B0F693" w14:textId="17F710CD" w:rsidR="00B66ED4" w:rsidRDefault="00B66ED4" w:rsidP="0078723B">
      <w:pPr>
        <w:tabs>
          <w:tab w:val="left" w:pos="1106"/>
        </w:tabs>
        <w:spacing w:after="0" w:line="360" w:lineRule="auto"/>
        <w:rPr>
          <w:rFonts w:ascii="Trebuchet MS" w:hAnsi="Trebuchet MS" w:cs="Arial"/>
        </w:rPr>
      </w:pPr>
    </w:p>
    <w:p w14:paraId="7C4C4A7B" w14:textId="4672F53C" w:rsidR="00B66ED4" w:rsidRDefault="00B66ED4" w:rsidP="0078723B">
      <w:pPr>
        <w:tabs>
          <w:tab w:val="left" w:pos="1106"/>
        </w:tabs>
        <w:spacing w:after="0" w:line="360" w:lineRule="auto"/>
        <w:rPr>
          <w:rFonts w:ascii="Trebuchet MS" w:hAnsi="Trebuchet MS" w:cs="Arial"/>
        </w:rPr>
      </w:pPr>
    </w:p>
    <w:p w14:paraId="4336EB4B" w14:textId="21A78D82" w:rsidR="00B66ED4" w:rsidRDefault="00B66ED4" w:rsidP="0078723B">
      <w:pPr>
        <w:tabs>
          <w:tab w:val="left" w:pos="1106"/>
        </w:tabs>
        <w:spacing w:after="0" w:line="360" w:lineRule="auto"/>
        <w:rPr>
          <w:rFonts w:ascii="Trebuchet MS" w:hAnsi="Trebuchet MS" w:cs="Arial"/>
        </w:rPr>
      </w:pPr>
    </w:p>
    <w:p w14:paraId="33EC6A07" w14:textId="3914C1C9" w:rsidR="00B66ED4" w:rsidRDefault="00B66ED4" w:rsidP="0078723B">
      <w:pPr>
        <w:tabs>
          <w:tab w:val="left" w:pos="1106"/>
        </w:tabs>
        <w:spacing w:after="0" w:line="360" w:lineRule="auto"/>
        <w:rPr>
          <w:rFonts w:ascii="Trebuchet MS" w:hAnsi="Trebuchet MS" w:cs="Arial"/>
        </w:rPr>
      </w:pPr>
    </w:p>
    <w:p w14:paraId="6C5AFBC8" w14:textId="0C1C2B0E" w:rsidR="00B66ED4" w:rsidRDefault="00B66ED4" w:rsidP="0078723B">
      <w:pPr>
        <w:tabs>
          <w:tab w:val="left" w:pos="1106"/>
        </w:tabs>
        <w:spacing w:after="0" w:line="360" w:lineRule="auto"/>
        <w:rPr>
          <w:rFonts w:ascii="Trebuchet MS" w:hAnsi="Trebuchet MS" w:cs="Arial"/>
        </w:rPr>
      </w:pPr>
    </w:p>
    <w:p w14:paraId="2FAC7FCB" w14:textId="5B1D2FF9" w:rsidR="00B66ED4" w:rsidRDefault="00B66ED4" w:rsidP="0078723B">
      <w:pPr>
        <w:tabs>
          <w:tab w:val="left" w:pos="1106"/>
        </w:tabs>
        <w:spacing w:after="0" w:line="360" w:lineRule="auto"/>
        <w:rPr>
          <w:rFonts w:ascii="Trebuchet MS" w:hAnsi="Trebuchet MS" w:cs="Arial"/>
        </w:rPr>
      </w:pPr>
    </w:p>
    <w:p w14:paraId="09C647A4" w14:textId="795BC293" w:rsidR="00B66ED4" w:rsidRDefault="00B66ED4" w:rsidP="0078723B">
      <w:pPr>
        <w:tabs>
          <w:tab w:val="left" w:pos="1106"/>
        </w:tabs>
        <w:spacing w:after="0" w:line="360" w:lineRule="auto"/>
        <w:rPr>
          <w:rFonts w:ascii="Trebuchet MS" w:hAnsi="Trebuchet MS" w:cs="Arial"/>
        </w:rPr>
      </w:pPr>
    </w:p>
    <w:p w14:paraId="504476AA" w14:textId="10C89117" w:rsidR="00B66ED4" w:rsidRDefault="00B66ED4" w:rsidP="0078723B">
      <w:pPr>
        <w:tabs>
          <w:tab w:val="left" w:pos="1106"/>
        </w:tabs>
        <w:spacing w:after="0" w:line="360" w:lineRule="auto"/>
        <w:rPr>
          <w:rFonts w:ascii="Trebuchet MS" w:hAnsi="Trebuchet MS" w:cs="Arial"/>
        </w:rPr>
      </w:pPr>
    </w:p>
    <w:p w14:paraId="7972DEAB" w14:textId="29C81DC0" w:rsidR="00B66ED4" w:rsidRDefault="00B66ED4" w:rsidP="0078723B">
      <w:pPr>
        <w:tabs>
          <w:tab w:val="left" w:pos="1106"/>
        </w:tabs>
        <w:spacing w:after="0" w:line="360" w:lineRule="auto"/>
        <w:rPr>
          <w:rFonts w:ascii="Trebuchet MS" w:hAnsi="Trebuchet MS" w:cs="Arial"/>
        </w:rPr>
      </w:pPr>
    </w:p>
    <w:p w14:paraId="7D2A085E" w14:textId="28F41DF3" w:rsidR="00B66ED4" w:rsidRDefault="00B66ED4" w:rsidP="0078723B">
      <w:pPr>
        <w:tabs>
          <w:tab w:val="left" w:pos="1106"/>
        </w:tabs>
        <w:spacing w:after="0" w:line="360" w:lineRule="auto"/>
        <w:rPr>
          <w:rFonts w:ascii="Trebuchet MS" w:hAnsi="Trebuchet MS" w:cs="Arial"/>
        </w:rPr>
      </w:pPr>
    </w:p>
    <w:p w14:paraId="382DB358" w14:textId="57C82B5D" w:rsidR="00B66ED4" w:rsidRDefault="00B66ED4" w:rsidP="0078723B">
      <w:pPr>
        <w:tabs>
          <w:tab w:val="left" w:pos="1106"/>
        </w:tabs>
        <w:spacing w:after="0" w:line="360" w:lineRule="auto"/>
        <w:rPr>
          <w:rFonts w:ascii="Trebuchet MS" w:hAnsi="Trebuchet MS" w:cs="Arial"/>
        </w:rPr>
      </w:pPr>
    </w:p>
    <w:p w14:paraId="3534645B" w14:textId="426F922E" w:rsidR="00B66ED4" w:rsidRDefault="00B66ED4" w:rsidP="0078723B">
      <w:pPr>
        <w:tabs>
          <w:tab w:val="left" w:pos="1106"/>
        </w:tabs>
        <w:spacing w:after="0" w:line="360" w:lineRule="auto"/>
        <w:rPr>
          <w:rFonts w:ascii="Trebuchet MS" w:hAnsi="Trebuchet MS" w:cs="Arial"/>
        </w:rPr>
      </w:pPr>
    </w:p>
    <w:p w14:paraId="4D47C780" w14:textId="685A93AF" w:rsidR="00B66ED4" w:rsidRDefault="00B66ED4" w:rsidP="0078723B">
      <w:pPr>
        <w:tabs>
          <w:tab w:val="left" w:pos="1106"/>
        </w:tabs>
        <w:spacing w:after="0" w:line="360" w:lineRule="auto"/>
        <w:rPr>
          <w:rFonts w:ascii="Trebuchet MS" w:hAnsi="Trebuchet MS" w:cs="Arial"/>
        </w:rPr>
      </w:pPr>
    </w:p>
    <w:p w14:paraId="75E08AE5" w14:textId="62EF925D" w:rsidR="00B66ED4" w:rsidRDefault="00B66ED4" w:rsidP="0078723B">
      <w:pPr>
        <w:tabs>
          <w:tab w:val="left" w:pos="1106"/>
        </w:tabs>
        <w:spacing w:after="0" w:line="360" w:lineRule="auto"/>
        <w:rPr>
          <w:rFonts w:ascii="Trebuchet MS" w:hAnsi="Trebuchet MS" w:cs="Arial"/>
        </w:rPr>
      </w:pPr>
    </w:p>
    <w:p w14:paraId="1BCED892" w14:textId="20C54114" w:rsidR="00B66ED4" w:rsidRDefault="00B66ED4" w:rsidP="0078723B">
      <w:pPr>
        <w:tabs>
          <w:tab w:val="left" w:pos="1106"/>
        </w:tabs>
        <w:spacing w:after="0" w:line="360" w:lineRule="auto"/>
        <w:rPr>
          <w:rFonts w:ascii="Trebuchet MS" w:hAnsi="Trebuchet MS" w:cs="Arial"/>
        </w:rPr>
      </w:pPr>
    </w:p>
    <w:p w14:paraId="4A5E65EB" w14:textId="40C5C422" w:rsidR="00B66ED4" w:rsidRDefault="00B66ED4" w:rsidP="0078723B">
      <w:pPr>
        <w:tabs>
          <w:tab w:val="left" w:pos="1106"/>
        </w:tabs>
        <w:spacing w:after="0" w:line="360" w:lineRule="auto"/>
        <w:rPr>
          <w:rFonts w:ascii="Trebuchet MS" w:hAnsi="Trebuchet MS" w:cs="Arial"/>
        </w:rPr>
      </w:pPr>
    </w:p>
    <w:p w14:paraId="7E022B48" w14:textId="2CB9E4EB" w:rsidR="00B66ED4" w:rsidRDefault="00B66ED4" w:rsidP="0078723B">
      <w:pPr>
        <w:tabs>
          <w:tab w:val="left" w:pos="1106"/>
        </w:tabs>
        <w:spacing w:after="0" w:line="360" w:lineRule="auto"/>
        <w:rPr>
          <w:rFonts w:ascii="Trebuchet MS" w:hAnsi="Trebuchet MS" w:cs="Arial"/>
        </w:rPr>
      </w:pPr>
    </w:p>
    <w:p w14:paraId="728FD579" w14:textId="448C66A4" w:rsidR="00B66ED4" w:rsidRDefault="00B66ED4" w:rsidP="0078723B">
      <w:pPr>
        <w:tabs>
          <w:tab w:val="left" w:pos="1106"/>
        </w:tabs>
        <w:spacing w:after="0" w:line="360" w:lineRule="auto"/>
        <w:rPr>
          <w:rFonts w:ascii="Trebuchet MS" w:hAnsi="Trebuchet MS" w:cs="Arial"/>
        </w:rPr>
      </w:pPr>
    </w:p>
    <w:p w14:paraId="594A7BB7" w14:textId="48C80FBA" w:rsidR="00B66ED4" w:rsidRDefault="00B66ED4" w:rsidP="0078723B">
      <w:pPr>
        <w:tabs>
          <w:tab w:val="left" w:pos="1106"/>
        </w:tabs>
        <w:spacing w:after="0" w:line="360" w:lineRule="auto"/>
        <w:rPr>
          <w:rFonts w:ascii="Trebuchet MS" w:hAnsi="Trebuchet MS" w:cs="Arial"/>
        </w:rPr>
      </w:pPr>
    </w:p>
    <w:p w14:paraId="3E103D32" w14:textId="78851278" w:rsidR="00B66ED4" w:rsidRDefault="00B66ED4" w:rsidP="0078723B">
      <w:pPr>
        <w:tabs>
          <w:tab w:val="left" w:pos="1106"/>
        </w:tabs>
        <w:spacing w:after="0" w:line="360" w:lineRule="auto"/>
        <w:rPr>
          <w:rFonts w:ascii="Trebuchet MS" w:hAnsi="Trebuchet MS" w:cs="Arial"/>
        </w:rPr>
      </w:pPr>
    </w:p>
    <w:p w14:paraId="24227936" w14:textId="68A68C61" w:rsidR="00B66ED4" w:rsidRDefault="00B66ED4" w:rsidP="0078723B">
      <w:pPr>
        <w:tabs>
          <w:tab w:val="left" w:pos="1106"/>
        </w:tabs>
        <w:spacing w:after="0" w:line="360" w:lineRule="auto"/>
        <w:rPr>
          <w:rFonts w:ascii="Trebuchet MS" w:hAnsi="Trebuchet MS" w:cs="Arial"/>
        </w:rPr>
      </w:pPr>
    </w:p>
    <w:p w14:paraId="58645B06" w14:textId="6224A31F" w:rsidR="00B66ED4" w:rsidRDefault="00B66ED4" w:rsidP="0078723B">
      <w:pPr>
        <w:tabs>
          <w:tab w:val="left" w:pos="1106"/>
        </w:tabs>
        <w:spacing w:after="0" w:line="360" w:lineRule="auto"/>
        <w:rPr>
          <w:rFonts w:ascii="Trebuchet MS" w:hAnsi="Trebuchet MS" w:cs="Arial"/>
        </w:rPr>
      </w:pPr>
    </w:p>
    <w:p w14:paraId="3292CB88" w14:textId="244D4B15" w:rsidR="00B66ED4" w:rsidRDefault="00B66ED4" w:rsidP="0078723B">
      <w:pPr>
        <w:tabs>
          <w:tab w:val="left" w:pos="1106"/>
        </w:tabs>
        <w:spacing w:after="0" w:line="360" w:lineRule="auto"/>
        <w:rPr>
          <w:rFonts w:ascii="Trebuchet MS" w:hAnsi="Trebuchet MS" w:cs="Arial"/>
        </w:rPr>
      </w:pPr>
    </w:p>
    <w:p w14:paraId="44463B3F" w14:textId="4ECC9F11" w:rsidR="00B66ED4" w:rsidRDefault="00B66ED4" w:rsidP="0078723B">
      <w:pPr>
        <w:tabs>
          <w:tab w:val="left" w:pos="1106"/>
        </w:tabs>
        <w:spacing w:after="0" w:line="360" w:lineRule="auto"/>
        <w:rPr>
          <w:rFonts w:ascii="Trebuchet MS" w:hAnsi="Trebuchet MS" w:cs="Arial"/>
        </w:rPr>
      </w:pPr>
    </w:p>
    <w:p w14:paraId="1AFF3DFF" w14:textId="4D3E96BE" w:rsidR="00B66ED4" w:rsidRDefault="00B66ED4" w:rsidP="0078723B">
      <w:pPr>
        <w:tabs>
          <w:tab w:val="left" w:pos="1106"/>
        </w:tabs>
        <w:spacing w:after="0" w:line="360" w:lineRule="auto"/>
        <w:rPr>
          <w:rFonts w:ascii="Trebuchet MS" w:hAnsi="Trebuchet MS" w:cs="Arial"/>
        </w:rPr>
      </w:pPr>
    </w:p>
    <w:p w14:paraId="7529D821" w14:textId="1CA0F01A" w:rsidR="00B66ED4" w:rsidRDefault="00B66ED4" w:rsidP="0078723B">
      <w:pPr>
        <w:tabs>
          <w:tab w:val="left" w:pos="1106"/>
        </w:tabs>
        <w:spacing w:after="0" w:line="360" w:lineRule="auto"/>
        <w:rPr>
          <w:rFonts w:ascii="Trebuchet MS" w:hAnsi="Trebuchet MS" w:cs="Arial"/>
        </w:rPr>
      </w:pPr>
    </w:p>
    <w:p w14:paraId="6527E312" w14:textId="434A87DE" w:rsidR="00B66ED4" w:rsidRDefault="00B66ED4" w:rsidP="0078723B">
      <w:pPr>
        <w:tabs>
          <w:tab w:val="left" w:pos="1106"/>
        </w:tabs>
        <w:spacing w:after="0" w:line="360" w:lineRule="auto"/>
        <w:rPr>
          <w:rFonts w:ascii="Trebuchet MS" w:hAnsi="Trebuchet MS" w:cs="Arial"/>
        </w:rPr>
      </w:pPr>
    </w:p>
    <w:p w14:paraId="1D4B3A59" w14:textId="5BC4658C" w:rsidR="00B66ED4" w:rsidRDefault="00B66ED4" w:rsidP="0078723B">
      <w:pPr>
        <w:tabs>
          <w:tab w:val="left" w:pos="1106"/>
        </w:tabs>
        <w:spacing w:after="0" w:line="360" w:lineRule="auto"/>
        <w:rPr>
          <w:rFonts w:ascii="Trebuchet MS" w:hAnsi="Trebuchet MS" w:cs="Arial"/>
        </w:rPr>
      </w:pPr>
    </w:p>
    <w:p w14:paraId="18789A62" w14:textId="3943585E" w:rsidR="00B66ED4" w:rsidRDefault="00B66ED4" w:rsidP="0078723B">
      <w:pPr>
        <w:tabs>
          <w:tab w:val="left" w:pos="1106"/>
        </w:tabs>
        <w:spacing w:after="0" w:line="360" w:lineRule="auto"/>
        <w:rPr>
          <w:rFonts w:ascii="Trebuchet MS" w:hAnsi="Trebuchet MS" w:cs="Arial"/>
        </w:rPr>
      </w:pPr>
    </w:p>
    <w:p w14:paraId="67A1DFE5" w14:textId="13CF8FDF" w:rsidR="00B66ED4" w:rsidRDefault="00B66ED4" w:rsidP="0078723B">
      <w:pPr>
        <w:tabs>
          <w:tab w:val="left" w:pos="1106"/>
        </w:tabs>
        <w:spacing w:after="0" w:line="360" w:lineRule="auto"/>
        <w:rPr>
          <w:rFonts w:ascii="Trebuchet MS" w:hAnsi="Trebuchet MS" w:cs="Arial"/>
        </w:rPr>
      </w:pPr>
    </w:p>
    <w:p w14:paraId="1CCF0BF2" w14:textId="39B33347" w:rsidR="00B66ED4" w:rsidRDefault="00B66ED4" w:rsidP="0078723B">
      <w:pPr>
        <w:tabs>
          <w:tab w:val="left" w:pos="1106"/>
        </w:tabs>
        <w:spacing w:after="0" w:line="360" w:lineRule="auto"/>
        <w:rPr>
          <w:rFonts w:ascii="Trebuchet MS" w:hAnsi="Trebuchet MS" w:cs="Arial"/>
        </w:rPr>
      </w:pPr>
    </w:p>
    <w:p w14:paraId="2AC2FD71" w14:textId="65593AAA" w:rsidR="00B66ED4" w:rsidRDefault="00B66ED4" w:rsidP="0078723B">
      <w:pPr>
        <w:tabs>
          <w:tab w:val="left" w:pos="1106"/>
        </w:tabs>
        <w:spacing w:after="0" w:line="360" w:lineRule="auto"/>
        <w:rPr>
          <w:rFonts w:ascii="Trebuchet MS" w:hAnsi="Trebuchet MS" w:cs="Arial"/>
        </w:rPr>
      </w:pPr>
    </w:p>
    <w:p w14:paraId="2B2C74BC" w14:textId="47B0822C" w:rsidR="00B66ED4" w:rsidRDefault="00B66ED4" w:rsidP="0078723B">
      <w:pPr>
        <w:tabs>
          <w:tab w:val="left" w:pos="1106"/>
        </w:tabs>
        <w:spacing w:after="0" w:line="360" w:lineRule="auto"/>
        <w:rPr>
          <w:rFonts w:ascii="Trebuchet MS" w:hAnsi="Trebuchet MS" w:cs="Arial"/>
        </w:rPr>
      </w:pPr>
    </w:p>
    <w:p w14:paraId="597EC021" w14:textId="747077B7" w:rsidR="00B66ED4" w:rsidRDefault="00B66ED4" w:rsidP="0078723B">
      <w:pPr>
        <w:tabs>
          <w:tab w:val="left" w:pos="1106"/>
        </w:tabs>
        <w:spacing w:after="0" w:line="360" w:lineRule="auto"/>
        <w:rPr>
          <w:rFonts w:ascii="Trebuchet MS" w:hAnsi="Trebuchet MS" w:cs="Arial"/>
        </w:rPr>
      </w:pPr>
    </w:p>
    <w:p w14:paraId="19AD96D4" w14:textId="112CAB33" w:rsidR="00B66ED4" w:rsidRDefault="00B66ED4" w:rsidP="0078723B">
      <w:pPr>
        <w:tabs>
          <w:tab w:val="left" w:pos="1106"/>
        </w:tabs>
        <w:spacing w:after="0" w:line="360" w:lineRule="auto"/>
        <w:rPr>
          <w:rFonts w:ascii="Trebuchet MS" w:hAnsi="Trebuchet MS" w:cs="Arial"/>
        </w:rPr>
      </w:pPr>
    </w:p>
    <w:p w14:paraId="79B072A7" w14:textId="644246D1" w:rsidR="00B66ED4" w:rsidRDefault="00B66ED4" w:rsidP="0078723B">
      <w:pPr>
        <w:tabs>
          <w:tab w:val="left" w:pos="1106"/>
        </w:tabs>
        <w:spacing w:after="0" w:line="360" w:lineRule="auto"/>
        <w:rPr>
          <w:rFonts w:ascii="Trebuchet MS" w:hAnsi="Trebuchet MS" w:cs="Arial"/>
        </w:rPr>
      </w:pPr>
    </w:p>
    <w:p w14:paraId="5DA3B196" w14:textId="5D151428" w:rsidR="00B66ED4" w:rsidRDefault="00B66ED4" w:rsidP="0078723B">
      <w:pPr>
        <w:tabs>
          <w:tab w:val="left" w:pos="1106"/>
        </w:tabs>
        <w:spacing w:after="0" w:line="360" w:lineRule="auto"/>
        <w:rPr>
          <w:rFonts w:ascii="Trebuchet MS" w:hAnsi="Trebuchet MS" w:cs="Arial"/>
        </w:rPr>
      </w:pPr>
    </w:p>
    <w:p w14:paraId="0CB32777" w14:textId="744FAD7E" w:rsidR="00B66ED4" w:rsidRDefault="00B66ED4" w:rsidP="0078723B">
      <w:pPr>
        <w:tabs>
          <w:tab w:val="left" w:pos="1106"/>
        </w:tabs>
        <w:spacing w:after="0" w:line="360" w:lineRule="auto"/>
        <w:rPr>
          <w:rFonts w:ascii="Trebuchet MS" w:hAnsi="Trebuchet MS" w:cs="Arial"/>
        </w:rPr>
      </w:pPr>
    </w:p>
    <w:p w14:paraId="2FBFAEFD" w14:textId="214BEE1D" w:rsidR="00B66ED4" w:rsidRDefault="00B66ED4" w:rsidP="0078723B">
      <w:pPr>
        <w:tabs>
          <w:tab w:val="left" w:pos="1106"/>
        </w:tabs>
        <w:spacing w:after="0" w:line="360" w:lineRule="auto"/>
        <w:rPr>
          <w:rFonts w:ascii="Trebuchet MS" w:hAnsi="Trebuchet MS" w:cs="Arial"/>
        </w:rPr>
      </w:pPr>
    </w:p>
    <w:p w14:paraId="78FA7F9C" w14:textId="2C60E558" w:rsidR="00B66ED4" w:rsidRDefault="00B66ED4" w:rsidP="0078723B">
      <w:pPr>
        <w:tabs>
          <w:tab w:val="left" w:pos="1106"/>
        </w:tabs>
        <w:spacing w:after="0" w:line="360" w:lineRule="auto"/>
        <w:rPr>
          <w:rFonts w:ascii="Trebuchet MS" w:hAnsi="Trebuchet MS" w:cs="Arial"/>
        </w:rPr>
      </w:pPr>
    </w:p>
    <w:p w14:paraId="1C4B3005" w14:textId="69D06AF8" w:rsidR="00B66ED4" w:rsidRDefault="00B66ED4" w:rsidP="0078723B">
      <w:pPr>
        <w:tabs>
          <w:tab w:val="left" w:pos="1106"/>
        </w:tabs>
        <w:spacing w:after="0" w:line="360" w:lineRule="auto"/>
        <w:rPr>
          <w:rFonts w:ascii="Trebuchet MS" w:hAnsi="Trebuchet MS" w:cs="Arial"/>
        </w:rPr>
      </w:pPr>
    </w:p>
    <w:p w14:paraId="7BA4899A" w14:textId="74723A67" w:rsidR="00B66ED4" w:rsidRDefault="00B66ED4" w:rsidP="0078723B">
      <w:pPr>
        <w:tabs>
          <w:tab w:val="left" w:pos="1106"/>
        </w:tabs>
        <w:spacing w:after="0" w:line="360" w:lineRule="auto"/>
        <w:rPr>
          <w:rFonts w:ascii="Trebuchet MS" w:hAnsi="Trebuchet MS" w:cs="Arial"/>
        </w:rPr>
      </w:pPr>
    </w:p>
    <w:p w14:paraId="5D377E9F" w14:textId="7E4C46B6" w:rsidR="00B66ED4" w:rsidRDefault="00B66ED4" w:rsidP="0078723B">
      <w:pPr>
        <w:tabs>
          <w:tab w:val="left" w:pos="1106"/>
        </w:tabs>
        <w:spacing w:after="0" w:line="360" w:lineRule="auto"/>
        <w:rPr>
          <w:rFonts w:ascii="Trebuchet MS" w:hAnsi="Trebuchet MS" w:cs="Arial"/>
        </w:rPr>
      </w:pPr>
    </w:p>
    <w:p w14:paraId="4F41AA81" w14:textId="6E5B14CA" w:rsidR="00B66ED4" w:rsidRDefault="00B66ED4" w:rsidP="0078723B">
      <w:pPr>
        <w:tabs>
          <w:tab w:val="left" w:pos="1106"/>
        </w:tabs>
        <w:spacing w:after="0" w:line="360" w:lineRule="auto"/>
        <w:rPr>
          <w:rFonts w:ascii="Trebuchet MS" w:hAnsi="Trebuchet MS" w:cs="Arial"/>
        </w:rPr>
      </w:pPr>
    </w:p>
    <w:p w14:paraId="373975BB" w14:textId="10263597" w:rsidR="00B66ED4" w:rsidRDefault="00B66ED4" w:rsidP="0078723B">
      <w:pPr>
        <w:tabs>
          <w:tab w:val="left" w:pos="1106"/>
        </w:tabs>
        <w:spacing w:after="0" w:line="360" w:lineRule="auto"/>
        <w:rPr>
          <w:rFonts w:ascii="Trebuchet MS" w:hAnsi="Trebuchet MS" w:cs="Arial"/>
        </w:rPr>
      </w:pPr>
    </w:p>
    <w:p w14:paraId="24E28A9E" w14:textId="113D7DA3" w:rsidR="00B66ED4" w:rsidRDefault="00B66ED4" w:rsidP="0078723B">
      <w:pPr>
        <w:tabs>
          <w:tab w:val="left" w:pos="1106"/>
        </w:tabs>
        <w:spacing w:after="0" w:line="360" w:lineRule="auto"/>
        <w:rPr>
          <w:rFonts w:ascii="Trebuchet MS" w:hAnsi="Trebuchet MS" w:cs="Arial"/>
        </w:rPr>
      </w:pPr>
    </w:p>
    <w:p w14:paraId="7F0987BD" w14:textId="5E322BE0" w:rsidR="00B66ED4" w:rsidRDefault="00B66ED4" w:rsidP="0078723B">
      <w:pPr>
        <w:tabs>
          <w:tab w:val="left" w:pos="1106"/>
        </w:tabs>
        <w:spacing w:after="0" w:line="360" w:lineRule="auto"/>
        <w:rPr>
          <w:rFonts w:ascii="Trebuchet MS" w:hAnsi="Trebuchet MS" w:cs="Arial"/>
        </w:rPr>
      </w:pPr>
    </w:p>
    <w:p w14:paraId="45CA0E1C" w14:textId="3230D76F" w:rsidR="00B66ED4" w:rsidRDefault="00B66ED4" w:rsidP="0078723B">
      <w:pPr>
        <w:tabs>
          <w:tab w:val="left" w:pos="1106"/>
        </w:tabs>
        <w:spacing w:after="0" w:line="360" w:lineRule="auto"/>
        <w:rPr>
          <w:rFonts w:ascii="Trebuchet MS" w:hAnsi="Trebuchet MS" w:cs="Arial"/>
        </w:rPr>
      </w:pPr>
    </w:p>
    <w:p w14:paraId="16C59AC3" w14:textId="1E760199" w:rsidR="00B66ED4" w:rsidRDefault="00B66ED4" w:rsidP="0078723B">
      <w:pPr>
        <w:tabs>
          <w:tab w:val="left" w:pos="1106"/>
        </w:tabs>
        <w:spacing w:after="0" w:line="360" w:lineRule="auto"/>
        <w:rPr>
          <w:rFonts w:ascii="Trebuchet MS" w:hAnsi="Trebuchet MS" w:cs="Arial"/>
        </w:rPr>
      </w:pPr>
    </w:p>
    <w:p w14:paraId="30281849" w14:textId="7434D5B0" w:rsidR="00B66ED4" w:rsidRDefault="00B66ED4" w:rsidP="0078723B">
      <w:pPr>
        <w:tabs>
          <w:tab w:val="left" w:pos="1106"/>
        </w:tabs>
        <w:spacing w:after="0" w:line="360" w:lineRule="auto"/>
        <w:rPr>
          <w:rFonts w:ascii="Trebuchet MS" w:hAnsi="Trebuchet MS" w:cs="Arial"/>
        </w:rPr>
      </w:pPr>
    </w:p>
    <w:p w14:paraId="29F6BFF1" w14:textId="39157E25" w:rsidR="00B66ED4" w:rsidRDefault="00B66ED4" w:rsidP="0078723B">
      <w:pPr>
        <w:tabs>
          <w:tab w:val="left" w:pos="1106"/>
        </w:tabs>
        <w:spacing w:after="0" w:line="360" w:lineRule="auto"/>
        <w:rPr>
          <w:rFonts w:ascii="Trebuchet MS" w:hAnsi="Trebuchet MS" w:cs="Arial"/>
        </w:rPr>
      </w:pPr>
    </w:p>
    <w:p w14:paraId="0895128F" w14:textId="043BD599" w:rsidR="00B66ED4" w:rsidRDefault="00B66ED4" w:rsidP="0078723B">
      <w:pPr>
        <w:tabs>
          <w:tab w:val="left" w:pos="1106"/>
        </w:tabs>
        <w:spacing w:after="0" w:line="360" w:lineRule="auto"/>
        <w:rPr>
          <w:rFonts w:ascii="Trebuchet MS" w:hAnsi="Trebuchet MS" w:cs="Arial"/>
        </w:rPr>
      </w:pPr>
    </w:p>
    <w:p w14:paraId="067E0D73" w14:textId="170D8DDF" w:rsidR="00B66ED4" w:rsidRDefault="00B66ED4" w:rsidP="0078723B">
      <w:pPr>
        <w:tabs>
          <w:tab w:val="left" w:pos="1106"/>
        </w:tabs>
        <w:spacing w:after="0" w:line="360" w:lineRule="auto"/>
        <w:rPr>
          <w:rFonts w:ascii="Trebuchet MS" w:hAnsi="Trebuchet MS" w:cs="Arial"/>
        </w:rPr>
      </w:pPr>
    </w:p>
    <w:p w14:paraId="7E0862A6" w14:textId="49A9A1ED" w:rsidR="00B66ED4" w:rsidRDefault="00B66ED4" w:rsidP="0078723B">
      <w:pPr>
        <w:tabs>
          <w:tab w:val="left" w:pos="1106"/>
        </w:tabs>
        <w:spacing w:after="0" w:line="360" w:lineRule="auto"/>
        <w:rPr>
          <w:rFonts w:ascii="Trebuchet MS" w:hAnsi="Trebuchet MS" w:cs="Arial"/>
        </w:rPr>
      </w:pPr>
    </w:p>
    <w:p w14:paraId="0BB5E2E2" w14:textId="5F64843B" w:rsidR="00B66ED4" w:rsidRDefault="00B66ED4" w:rsidP="0078723B">
      <w:pPr>
        <w:tabs>
          <w:tab w:val="left" w:pos="1106"/>
        </w:tabs>
        <w:spacing w:after="0" w:line="360" w:lineRule="auto"/>
        <w:rPr>
          <w:rFonts w:ascii="Trebuchet MS" w:hAnsi="Trebuchet MS" w:cs="Arial"/>
        </w:rPr>
      </w:pPr>
    </w:p>
    <w:p w14:paraId="2E31A93F" w14:textId="04533CF1" w:rsidR="00B66ED4" w:rsidRDefault="00B66ED4" w:rsidP="0078723B">
      <w:pPr>
        <w:tabs>
          <w:tab w:val="left" w:pos="1106"/>
        </w:tabs>
        <w:spacing w:after="0" w:line="360" w:lineRule="auto"/>
        <w:rPr>
          <w:rFonts w:ascii="Trebuchet MS" w:hAnsi="Trebuchet MS" w:cs="Arial"/>
        </w:rPr>
      </w:pPr>
    </w:p>
    <w:p w14:paraId="08559C0E" w14:textId="5E5B0B74" w:rsidR="00B66ED4" w:rsidRDefault="00B66ED4" w:rsidP="0078723B">
      <w:pPr>
        <w:tabs>
          <w:tab w:val="left" w:pos="1106"/>
        </w:tabs>
        <w:spacing w:after="0" w:line="360" w:lineRule="auto"/>
        <w:rPr>
          <w:rFonts w:ascii="Trebuchet MS" w:hAnsi="Trebuchet MS" w:cs="Arial"/>
        </w:rPr>
      </w:pPr>
    </w:p>
    <w:p w14:paraId="65D3592C" w14:textId="70521A08" w:rsidR="00B66ED4" w:rsidRDefault="00B66ED4" w:rsidP="0078723B">
      <w:pPr>
        <w:tabs>
          <w:tab w:val="left" w:pos="1106"/>
        </w:tabs>
        <w:spacing w:after="0" w:line="360" w:lineRule="auto"/>
        <w:rPr>
          <w:rFonts w:ascii="Trebuchet MS" w:hAnsi="Trebuchet MS" w:cs="Arial"/>
        </w:rPr>
      </w:pPr>
    </w:p>
    <w:p w14:paraId="18BD9441" w14:textId="01E09C64" w:rsidR="00B66ED4" w:rsidRDefault="00B66ED4" w:rsidP="0078723B">
      <w:pPr>
        <w:tabs>
          <w:tab w:val="left" w:pos="1106"/>
        </w:tabs>
        <w:spacing w:after="0" w:line="360" w:lineRule="auto"/>
        <w:rPr>
          <w:rFonts w:ascii="Trebuchet MS" w:hAnsi="Trebuchet MS" w:cs="Arial"/>
        </w:rPr>
      </w:pPr>
    </w:p>
    <w:p w14:paraId="20DC4ADF" w14:textId="74B489AC" w:rsidR="00B66ED4" w:rsidRDefault="00B66ED4" w:rsidP="0078723B">
      <w:pPr>
        <w:tabs>
          <w:tab w:val="left" w:pos="1106"/>
        </w:tabs>
        <w:spacing w:after="0" w:line="360" w:lineRule="auto"/>
        <w:rPr>
          <w:rFonts w:ascii="Trebuchet MS" w:hAnsi="Trebuchet MS" w:cs="Arial"/>
        </w:rPr>
      </w:pPr>
    </w:p>
    <w:p w14:paraId="4D12786E" w14:textId="1CE8F95F" w:rsidR="00B66ED4" w:rsidRDefault="00B66ED4" w:rsidP="0078723B">
      <w:pPr>
        <w:tabs>
          <w:tab w:val="left" w:pos="1106"/>
        </w:tabs>
        <w:spacing w:after="0" w:line="360" w:lineRule="auto"/>
        <w:rPr>
          <w:rFonts w:ascii="Trebuchet MS" w:hAnsi="Trebuchet MS" w:cs="Arial"/>
        </w:rPr>
      </w:pPr>
    </w:p>
    <w:p w14:paraId="30B36F2E" w14:textId="317800A7" w:rsidR="00B66ED4" w:rsidRDefault="00B66ED4" w:rsidP="0078723B">
      <w:pPr>
        <w:tabs>
          <w:tab w:val="left" w:pos="1106"/>
        </w:tabs>
        <w:spacing w:after="0" w:line="360" w:lineRule="auto"/>
        <w:rPr>
          <w:rFonts w:ascii="Trebuchet MS" w:hAnsi="Trebuchet MS" w:cs="Arial"/>
        </w:rPr>
      </w:pPr>
    </w:p>
    <w:p w14:paraId="63BDD5CA" w14:textId="32DF2D64" w:rsidR="00B66ED4" w:rsidRDefault="00B66ED4" w:rsidP="0078723B">
      <w:pPr>
        <w:tabs>
          <w:tab w:val="left" w:pos="1106"/>
        </w:tabs>
        <w:spacing w:after="0" w:line="360" w:lineRule="auto"/>
        <w:rPr>
          <w:rFonts w:ascii="Trebuchet MS" w:hAnsi="Trebuchet MS" w:cs="Arial"/>
        </w:rPr>
      </w:pPr>
    </w:p>
    <w:p w14:paraId="36DD1372" w14:textId="60D1C6A9" w:rsidR="00B66ED4" w:rsidRDefault="00B66ED4" w:rsidP="0078723B">
      <w:pPr>
        <w:tabs>
          <w:tab w:val="left" w:pos="1106"/>
        </w:tabs>
        <w:spacing w:after="0" w:line="360" w:lineRule="auto"/>
        <w:rPr>
          <w:rFonts w:ascii="Trebuchet MS" w:hAnsi="Trebuchet MS" w:cs="Arial"/>
        </w:rPr>
      </w:pPr>
    </w:p>
    <w:p w14:paraId="6ABF207A" w14:textId="084DE9FF" w:rsidR="00B66ED4" w:rsidRDefault="00B66ED4" w:rsidP="0078723B">
      <w:pPr>
        <w:tabs>
          <w:tab w:val="left" w:pos="1106"/>
        </w:tabs>
        <w:spacing w:after="0" w:line="360" w:lineRule="auto"/>
        <w:rPr>
          <w:rFonts w:ascii="Trebuchet MS" w:hAnsi="Trebuchet MS" w:cs="Arial"/>
        </w:rPr>
      </w:pPr>
    </w:p>
    <w:p w14:paraId="301694A9" w14:textId="63321AF5" w:rsidR="00B66ED4" w:rsidRDefault="00B66ED4" w:rsidP="0078723B">
      <w:pPr>
        <w:tabs>
          <w:tab w:val="left" w:pos="1106"/>
        </w:tabs>
        <w:spacing w:after="0" w:line="360" w:lineRule="auto"/>
        <w:rPr>
          <w:rFonts w:ascii="Trebuchet MS" w:hAnsi="Trebuchet MS" w:cs="Arial"/>
        </w:rPr>
      </w:pPr>
    </w:p>
    <w:p w14:paraId="14412517" w14:textId="133DC970" w:rsidR="00B66ED4" w:rsidRDefault="00B66ED4" w:rsidP="0078723B">
      <w:pPr>
        <w:tabs>
          <w:tab w:val="left" w:pos="1106"/>
        </w:tabs>
        <w:spacing w:after="0" w:line="360" w:lineRule="auto"/>
        <w:rPr>
          <w:rFonts w:ascii="Trebuchet MS" w:hAnsi="Trebuchet MS" w:cs="Arial"/>
        </w:rPr>
      </w:pPr>
    </w:p>
    <w:p w14:paraId="44657F97" w14:textId="1C1F600E" w:rsidR="00B66ED4" w:rsidRDefault="00B66ED4" w:rsidP="0078723B">
      <w:pPr>
        <w:tabs>
          <w:tab w:val="left" w:pos="1106"/>
        </w:tabs>
        <w:spacing w:after="0" w:line="360" w:lineRule="auto"/>
        <w:rPr>
          <w:rFonts w:ascii="Trebuchet MS" w:hAnsi="Trebuchet MS" w:cs="Arial"/>
        </w:rPr>
      </w:pPr>
    </w:p>
    <w:p w14:paraId="7AB4C5BC" w14:textId="0C7E9401" w:rsidR="00B66ED4" w:rsidRDefault="00B66ED4" w:rsidP="0078723B">
      <w:pPr>
        <w:tabs>
          <w:tab w:val="left" w:pos="1106"/>
        </w:tabs>
        <w:spacing w:after="0" w:line="360" w:lineRule="auto"/>
        <w:rPr>
          <w:rFonts w:ascii="Trebuchet MS" w:hAnsi="Trebuchet MS" w:cs="Arial"/>
        </w:rPr>
      </w:pPr>
    </w:p>
    <w:p w14:paraId="6F0090CD" w14:textId="72BBDE2F" w:rsidR="00B66ED4" w:rsidRDefault="00B66ED4" w:rsidP="0078723B">
      <w:pPr>
        <w:tabs>
          <w:tab w:val="left" w:pos="1106"/>
        </w:tabs>
        <w:spacing w:after="0" w:line="360" w:lineRule="auto"/>
        <w:rPr>
          <w:rFonts w:ascii="Trebuchet MS" w:hAnsi="Trebuchet MS" w:cs="Arial"/>
        </w:rPr>
      </w:pPr>
    </w:p>
    <w:p w14:paraId="2C479F4C" w14:textId="7D075540" w:rsidR="00B66ED4" w:rsidRDefault="00B66ED4" w:rsidP="0078723B">
      <w:pPr>
        <w:tabs>
          <w:tab w:val="left" w:pos="1106"/>
        </w:tabs>
        <w:spacing w:after="0" w:line="360" w:lineRule="auto"/>
        <w:rPr>
          <w:rFonts w:ascii="Trebuchet MS" w:hAnsi="Trebuchet MS" w:cs="Arial"/>
        </w:rPr>
      </w:pPr>
    </w:p>
    <w:p w14:paraId="1D5E71A3" w14:textId="519FD825" w:rsidR="00B66ED4" w:rsidRDefault="00B66ED4" w:rsidP="0078723B">
      <w:pPr>
        <w:tabs>
          <w:tab w:val="left" w:pos="1106"/>
        </w:tabs>
        <w:spacing w:after="0" w:line="360" w:lineRule="auto"/>
        <w:rPr>
          <w:rFonts w:ascii="Trebuchet MS" w:hAnsi="Trebuchet MS" w:cs="Arial"/>
        </w:rPr>
      </w:pPr>
    </w:p>
    <w:p w14:paraId="7C33F0C2" w14:textId="08D4FA9C" w:rsidR="00B66ED4" w:rsidRDefault="00B66ED4" w:rsidP="0078723B">
      <w:pPr>
        <w:tabs>
          <w:tab w:val="left" w:pos="1106"/>
        </w:tabs>
        <w:spacing w:after="0" w:line="360" w:lineRule="auto"/>
        <w:rPr>
          <w:rFonts w:ascii="Trebuchet MS" w:hAnsi="Trebuchet MS" w:cs="Arial"/>
        </w:rPr>
      </w:pPr>
    </w:p>
    <w:p w14:paraId="6D9EE818" w14:textId="68F8EE57" w:rsidR="00B66ED4" w:rsidRDefault="00B66ED4" w:rsidP="0078723B">
      <w:pPr>
        <w:tabs>
          <w:tab w:val="left" w:pos="1106"/>
        </w:tabs>
        <w:spacing w:after="0" w:line="360" w:lineRule="auto"/>
        <w:rPr>
          <w:rFonts w:ascii="Trebuchet MS" w:hAnsi="Trebuchet MS" w:cs="Arial"/>
        </w:rPr>
      </w:pPr>
    </w:p>
    <w:p w14:paraId="30DC6B94" w14:textId="77783699" w:rsidR="00B66ED4" w:rsidRDefault="00B66ED4" w:rsidP="0078723B">
      <w:pPr>
        <w:tabs>
          <w:tab w:val="left" w:pos="1106"/>
        </w:tabs>
        <w:spacing w:after="0" w:line="360" w:lineRule="auto"/>
        <w:rPr>
          <w:rFonts w:ascii="Trebuchet MS" w:hAnsi="Trebuchet MS" w:cs="Arial"/>
        </w:rPr>
      </w:pPr>
    </w:p>
    <w:p w14:paraId="59D38CC2" w14:textId="22031D5F" w:rsidR="00B66ED4" w:rsidRDefault="00B66ED4" w:rsidP="0078723B">
      <w:pPr>
        <w:tabs>
          <w:tab w:val="left" w:pos="1106"/>
        </w:tabs>
        <w:spacing w:after="0" w:line="360" w:lineRule="auto"/>
        <w:rPr>
          <w:rFonts w:ascii="Trebuchet MS" w:hAnsi="Trebuchet MS" w:cs="Arial"/>
        </w:rPr>
      </w:pPr>
    </w:p>
    <w:p w14:paraId="6C8A7D7B" w14:textId="54CCD9B7" w:rsidR="00B66ED4" w:rsidRDefault="00B66ED4" w:rsidP="0078723B">
      <w:pPr>
        <w:tabs>
          <w:tab w:val="left" w:pos="1106"/>
        </w:tabs>
        <w:spacing w:after="0" w:line="360" w:lineRule="auto"/>
        <w:rPr>
          <w:rFonts w:ascii="Trebuchet MS" w:hAnsi="Trebuchet MS" w:cs="Arial"/>
        </w:rPr>
      </w:pPr>
    </w:p>
    <w:p w14:paraId="51C915C6" w14:textId="3539EE43" w:rsidR="00B66ED4" w:rsidRDefault="00B66ED4" w:rsidP="0078723B">
      <w:pPr>
        <w:tabs>
          <w:tab w:val="left" w:pos="1106"/>
        </w:tabs>
        <w:spacing w:after="0" w:line="360" w:lineRule="auto"/>
        <w:rPr>
          <w:rFonts w:ascii="Trebuchet MS" w:hAnsi="Trebuchet MS" w:cs="Arial"/>
        </w:rPr>
      </w:pPr>
    </w:p>
    <w:p w14:paraId="0A766280" w14:textId="1123F253" w:rsidR="00B66ED4" w:rsidRDefault="00B66ED4" w:rsidP="0078723B">
      <w:pPr>
        <w:tabs>
          <w:tab w:val="left" w:pos="1106"/>
        </w:tabs>
        <w:spacing w:after="0" w:line="360" w:lineRule="auto"/>
        <w:rPr>
          <w:rFonts w:ascii="Trebuchet MS" w:hAnsi="Trebuchet MS" w:cs="Arial"/>
        </w:rPr>
      </w:pPr>
    </w:p>
    <w:p w14:paraId="2B140743" w14:textId="5B9AE39D" w:rsidR="00B66ED4" w:rsidRDefault="00B66ED4" w:rsidP="0078723B">
      <w:pPr>
        <w:tabs>
          <w:tab w:val="left" w:pos="1106"/>
        </w:tabs>
        <w:spacing w:after="0" w:line="360" w:lineRule="auto"/>
        <w:rPr>
          <w:rFonts w:ascii="Trebuchet MS" w:hAnsi="Trebuchet MS" w:cs="Arial"/>
        </w:rPr>
      </w:pPr>
    </w:p>
    <w:p w14:paraId="601ADF97" w14:textId="186A1370" w:rsidR="00B66ED4" w:rsidRDefault="00B66ED4" w:rsidP="0078723B">
      <w:pPr>
        <w:tabs>
          <w:tab w:val="left" w:pos="1106"/>
        </w:tabs>
        <w:spacing w:after="0" w:line="360" w:lineRule="auto"/>
        <w:rPr>
          <w:rFonts w:ascii="Trebuchet MS" w:hAnsi="Trebuchet MS" w:cs="Arial"/>
        </w:rPr>
      </w:pPr>
    </w:p>
    <w:p w14:paraId="38787F43" w14:textId="6D28AF77" w:rsidR="00B66ED4" w:rsidRDefault="00B66ED4" w:rsidP="0078723B">
      <w:pPr>
        <w:tabs>
          <w:tab w:val="left" w:pos="1106"/>
        </w:tabs>
        <w:spacing w:after="0" w:line="360" w:lineRule="auto"/>
        <w:rPr>
          <w:rFonts w:ascii="Trebuchet MS" w:hAnsi="Trebuchet MS" w:cs="Arial"/>
        </w:rPr>
      </w:pPr>
    </w:p>
    <w:p w14:paraId="4CE05ACC" w14:textId="62FD2039" w:rsidR="00B66ED4" w:rsidRDefault="00B66ED4" w:rsidP="0078723B">
      <w:pPr>
        <w:tabs>
          <w:tab w:val="left" w:pos="1106"/>
        </w:tabs>
        <w:spacing w:after="0" w:line="360" w:lineRule="auto"/>
        <w:rPr>
          <w:rFonts w:ascii="Trebuchet MS" w:hAnsi="Trebuchet MS" w:cs="Arial"/>
        </w:rPr>
      </w:pPr>
    </w:p>
    <w:p w14:paraId="23CA1CAD" w14:textId="1A458545" w:rsidR="00B66ED4" w:rsidRDefault="00B66ED4" w:rsidP="0078723B">
      <w:pPr>
        <w:tabs>
          <w:tab w:val="left" w:pos="1106"/>
        </w:tabs>
        <w:spacing w:after="0" w:line="360" w:lineRule="auto"/>
        <w:rPr>
          <w:rFonts w:ascii="Trebuchet MS" w:hAnsi="Trebuchet MS" w:cs="Arial"/>
        </w:rPr>
      </w:pPr>
    </w:p>
    <w:p w14:paraId="781665E1" w14:textId="1924AFE5" w:rsidR="00B66ED4" w:rsidRDefault="00B66ED4" w:rsidP="0078723B">
      <w:pPr>
        <w:tabs>
          <w:tab w:val="left" w:pos="1106"/>
        </w:tabs>
        <w:spacing w:after="0" w:line="360" w:lineRule="auto"/>
        <w:rPr>
          <w:rFonts w:ascii="Trebuchet MS" w:hAnsi="Trebuchet MS" w:cs="Arial"/>
        </w:rPr>
      </w:pPr>
    </w:p>
    <w:p w14:paraId="2F7CA335" w14:textId="063745D3" w:rsidR="00B66ED4" w:rsidRDefault="00B66ED4" w:rsidP="0078723B">
      <w:pPr>
        <w:tabs>
          <w:tab w:val="left" w:pos="1106"/>
        </w:tabs>
        <w:spacing w:after="0" w:line="360" w:lineRule="auto"/>
        <w:rPr>
          <w:rFonts w:ascii="Trebuchet MS" w:hAnsi="Trebuchet MS" w:cs="Arial"/>
        </w:rPr>
      </w:pPr>
    </w:p>
    <w:p w14:paraId="117E57E4" w14:textId="32C91EFA" w:rsidR="00B66ED4" w:rsidRDefault="00B66ED4" w:rsidP="0078723B">
      <w:pPr>
        <w:tabs>
          <w:tab w:val="left" w:pos="1106"/>
        </w:tabs>
        <w:spacing w:after="0" w:line="360" w:lineRule="auto"/>
        <w:rPr>
          <w:rFonts w:ascii="Trebuchet MS" w:hAnsi="Trebuchet MS" w:cs="Arial"/>
        </w:rPr>
      </w:pPr>
    </w:p>
    <w:p w14:paraId="68B61E61" w14:textId="49AC1443" w:rsidR="00B66ED4" w:rsidRDefault="00B66ED4" w:rsidP="0078723B">
      <w:pPr>
        <w:tabs>
          <w:tab w:val="left" w:pos="1106"/>
        </w:tabs>
        <w:spacing w:after="0" w:line="360" w:lineRule="auto"/>
        <w:rPr>
          <w:rFonts w:ascii="Trebuchet MS" w:hAnsi="Trebuchet MS" w:cs="Arial"/>
        </w:rPr>
      </w:pPr>
    </w:p>
    <w:p w14:paraId="69922448" w14:textId="7F9C79FE" w:rsidR="00B66ED4" w:rsidRDefault="00B66ED4" w:rsidP="0078723B">
      <w:pPr>
        <w:tabs>
          <w:tab w:val="left" w:pos="1106"/>
        </w:tabs>
        <w:spacing w:after="0" w:line="360" w:lineRule="auto"/>
        <w:rPr>
          <w:rFonts w:ascii="Trebuchet MS" w:hAnsi="Trebuchet MS" w:cs="Arial"/>
        </w:rPr>
      </w:pPr>
    </w:p>
    <w:p w14:paraId="31010EB1" w14:textId="5A2AB4C7" w:rsidR="00B66ED4" w:rsidRDefault="00B66ED4" w:rsidP="0078723B">
      <w:pPr>
        <w:tabs>
          <w:tab w:val="left" w:pos="1106"/>
        </w:tabs>
        <w:spacing w:after="0" w:line="360" w:lineRule="auto"/>
        <w:rPr>
          <w:rFonts w:ascii="Trebuchet MS" w:hAnsi="Trebuchet MS" w:cs="Arial"/>
        </w:rPr>
      </w:pPr>
    </w:p>
    <w:p w14:paraId="33661EAB" w14:textId="5592A236" w:rsidR="00B66ED4" w:rsidRDefault="00B66ED4" w:rsidP="0078723B">
      <w:pPr>
        <w:tabs>
          <w:tab w:val="left" w:pos="1106"/>
        </w:tabs>
        <w:spacing w:after="0" w:line="360" w:lineRule="auto"/>
        <w:rPr>
          <w:rFonts w:ascii="Trebuchet MS" w:hAnsi="Trebuchet MS" w:cs="Arial"/>
        </w:rPr>
      </w:pPr>
    </w:p>
    <w:p w14:paraId="7565D951" w14:textId="6D75EC1F" w:rsidR="00B66ED4" w:rsidRDefault="00B66ED4" w:rsidP="0078723B">
      <w:pPr>
        <w:tabs>
          <w:tab w:val="left" w:pos="1106"/>
        </w:tabs>
        <w:spacing w:after="0" w:line="360" w:lineRule="auto"/>
        <w:rPr>
          <w:rFonts w:ascii="Trebuchet MS" w:hAnsi="Trebuchet MS" w:cs="Arial"/>
        </w:rPr>
      </w:pPr>
    </w:p>
    <w:p w14:paraId="5FF0473D" w14:textId="40A79F0D" w:rsidR="00B66ED4" w:rsidRDefault="00B66ED4" w:rsidP="0078723B">
      <w:pPr>
        <w:tabs>
          <w:tab w:val="left" w:pos="1106"/>
        </w:tabs>
        <w:spacing w:after="0" w:line="360" w:lineRule="auto"/>
        <w:rPr>
          <w:rFonts w:ascii="Trebuchet MS" w:hAnsi="Trebuchet MS" w:cs="Arial"/>
        </w:rPr>
      </w:pPr>
    </w:p>
    <w:p w14:paraId="798D91A8" w14:textId="0189FCE7" w:rsidR="00B66ED4" w:rsidRDefault="00B66ED4" w:rsidP="0078723B">
      <w:pPr>
        <w:tabs>
          <w:tab w:val="left" w:pos="1106"/>
        </w:tabs>
        <w:spacing w:after="0" w:line="360" w:lineRule="auto"/>
        <w:rPr>
          <w:rFonts w:ascii="Trebuchet MS" w:hAnsi="Trebuchet MS" w:cs="Arial"/>
        </w:rPr>
      </w:pPr>
    </w:p>
    <w:p w14:paraId="25B7E723" w14:textId="6BB26AD8" w:rsidR="00B66ED4" w:rsidRDefault="00B66ED4" w:rsidP="0078723B">
      <w:pPr>
        <w:tabs>
          <w:tab w:val="left" w:pos="1106"/>
        </w:tabs>
        <w:spacing w:after="0" w:line="360" w:lineRule="auto"/>
        <w:rPr>
          <w:rFonts w:ascii="Trebuchet MS" w:hAnsi="Trebuchet MS" w:cs="Arial"/>
        </w:rPr>
      </w:pPr>
    </w:p>
    <w:p w14:paraId="36B9CB18" w14:textId="0472F212" w:rsidR="00B66ED4" w:rsidRDefault="00B66ED4" w:rsidP="0078723B">
      <w:pPr>
        <w:tabs>
          <w:tab w:val="left" w:pos="1106"/>
        </w:tabs>
        <w:spacing w:after="0" w:line="360" w:lineRule="auto"/>
        <w:rPr>
          <w:rFonts w:ascii="Trebuchet MS" w:hAnsi="Trebuchet MS" w:cs="Arial"/>
        </w:rPr>
      </w:pPr>
    </w:p>
    <w:p w14:paraId="48BD42FA" w14:textId="005F3848" w:rsidR="00B66ED4" w:rsidRDefault="00B66ED4" w:rsidP="0078723B">
      <w:pPr>
        <w:tabs>
          <w:tab w:val="left" w:pos="1106"/>
        </w:tabs>
        <w:spacing w:after="0" w:line="360" w:lineRule="auto"/>
        <w:rPr>
          <w:rFonts w:ascii="Trebuchet MS" w:hAnsi="Trebuchet MS" w:cs="Arial"/>
        </w:rPr>
      </w:pPr>
    </w:p>
    <w:p w14:paraId="5FFEC273" w14:textId="07CF16CD" w:rsidR="00B66ED4" w:rsidRDefault="00B66ED4" w:rsidP="0078723B">
      <w:pPr>
        <w:tabs>
          <w:tab w:val="left" w:pos="1106"/>
        </w:tabs>
        <w:spacing w:after="0" w:line="360" w:lineRule="auto"/>
        <w:rPr>
          <w:rFonts w:ascii="Trebuchet MS" w:hAnsi="Trebuchet MS" w:cs="Arial"/>
        </w:rPr>
      </w:pPr>
    </w:p>
    <w:p w14:paraId="2EAA7E08" w14:textId="2931C6CF" w:rsidR="00B66ED4" w:rsidRDefault="00B66ED4" w:rsidP="0078723B">
      <w:pPr>
        <w:tabs>
          <w:tab w:val="left" w:pos="1106"/>
        </w:tabs>
        <w:spacing w:after="0" w:line="360" w:lineRule="auto"/>
        <w:rPr>
          <w:rFonts w:ascii="Trebuchet MS" w:hAnsi="Trebuchet MS" w:cs="Arial"/>
        </w:rPr>
      </w:pPr>
    </w:p>
    <w:p w14:paraId="75A4CAA3" w14:textId="6B89048F" w:rsidR="00B66ED4" w:rsidRDefault="00B66ED4" w:rsidP="0078723B">
      <w:pPr>
        <w:tabs>
          <w:tab w:val="left" w:pos="1106"/>
        </w:tabs>
        <w:spacing w:after="0" w:line="360" w:lineRule="auto"/>
        <w:rPr>
          <w:rFonts w:ascii="Trebuchet MS" w:hAnsi="Trebuchet MS" w:cs="Arial"/>
        </w:rPr>
      </w:pPr>
    </w:p>
    <w:p w14:paraId="0280D03F" w14:textId="4D74AF0E" w:rsidR="00B66ED4" w:rsidRDefault="00B66ED4" w:rsidP="0078723B">
      <w:pPr>
        <w:tabs>
          <w:tab w:val="left" w:pos="1106"/>
        </w:tabs>
        <w:spacing w:after="0" w:line="360" w:lineRule="auto"/>
        <w:rPr>
          <w:rFonts w:ascii="Trebuchet MS" w:hAnsi="Trebuchet MS" w:cs="Arial"/>
        </w:rPr>
      </w:pPr>
    </w:p>
    <w:p w14:paraId="106C78AA" w14:textId="633C223D" w:rsidR="00B66ED4" w:rsidRDefault="00B66ED4" w:rsidP="0078723B">
      <w:pPr>
        <w:tabs>
          <w:tab w:val="left" w:pos="1106"/>
        </w:tabs>
        <w:spacing w:after="0" w:line="360" w:lineRule="auto"/>
        <w:rPr>
          <w:rFonts w:ascii="Trebuchet MS" w:hAnsi="Trebuchet MS" w:cs="Arial"/>
        </w:rPr>
      </w:pPr>
    </w:p>
    <w:p w14:paraId="14FA6557" w14:textId="05E3564C" w:rsidR="00B66ED4" w:rsidRDefault="00B66ED4" w:rsidP="0078723B">
      <w:pPr>
        <w:tabs>
          <w:tab w:val="left" w:pos="1106"/>
        </w:tabs>
        <w:spacing w:after="0" w:line="360" w:lineRule="auto"/>
        <w:rPr>
          <w:rFonts w:ascii="Trebuchet MS" w:hAnsi="Trebuchet MS" w:cs="Arial"/>
        </w:rPr>
      </w:pPr>
    </w:p>
    <w:p w14:paraId="7D7254A2" w14:textId="0BEA00BC" w:rsidR="00B66ED4" w:rsidRDefault="00B66ED4" w:rsidP="0078723B">
      <w:pPr>
        <w:tabs>
          <w:tab w:val="left" w:pos="1106"/>
        </w:tabs>
        <w:spacing w:after="0" w:line="360" w:lineRule="auto"/>
        <w:rPr>
          <w:rFonts w:ascii="Trebuchet MS" w:hAnsi="Trebuchet MS" w:cs="Arial"/>
        </w:rPr>
      </w:pPr>
    </w:p>
    <w:p w14:paraId="2B2AF235" w14:textId="0FF8096E" w:rsidR="00B66ED4" w:rsidRDefault="00B66ED4" w:rsidP="0078723B">
      <w:pPr>
        <w:tabs>
          <w:tab w:val="left" w:pos="1106"/>
        </w:tabs>
        <w:spacing w:after="0" w:line="360" w:lineRule="auto"/>
        <w:rPr>
          <w:rFonts w:ascii="Trebuchet MS" w:hAnsi="Trebuchet MS" w:cs="Arial"/>
        </w:rPr>
      </w:pPr>
    </w:p>
    <w:p w14:paraId="398E703E" w14:textId="4FBF3C9C" w:rsidR="00B66ED4" w:rsidRDefault="00B66ED4" w:rsidP="0078723B">
      <w:pPr>
        <w:tabs>
          <w:tab w:val="left" w:pos="1106"/>
        </w:tabs>
        <w:spacing w:after="0" w:line="360" w:lineRule="auto"/>
        <w:rPr>
          <w:rFonts w:ascii="Trebuchet MS" w:hAnsi="Trebuchet MS" w:cs="Arial"/>
        </w:rPr>
      </w:pPr>
    </w:p>
    <w:p w14:paraId="76851E69" w14:textId="51E6ED78" w:rsidR="00B66ED4" w:rsidRDefault="00B66ED4" w:rsidP="0078723B">
      <w:pPr>
        <w:tabs>
          <w:tab w:val="left" w:pos="1106"/>
        </w:tabs>
        <w:spacing w:after="0" w:line="360" w:lineRule="auto"/>
        <w:rPr>
          <w:rFonts w:ascii="Trebuchet MS" w:hAnsi="Trebuchet MS" w:cs="Arial"/>
        </w:rPr>
      </w:pPr>
    </w:p>
    <w:p w14:paraId="233106B6" w14:textId="6D8EAA7C" w:rsidR="00B66ED4" w:rsidRDefault="00B66ED4" w:rsidP="0078723B">
      <w:pPr>
        <w:tabs>
          <w:tab w:val="left" w:pos="1106"/>
        </w:tabs>
        <w:spacing w:after="0" w:line="360" w:lineRule="auto"/>
        <w:rPr>
          <w:rFonts w:ascii="Trebuchet MS" w:hAnsi="Trebuchet MS" w:cs="Arial"/>
        </w:rPr>
      </w:pPr>
    </w:p>
    <w:p w14:paraId="152F5A40" w14:textId="620401DF" w:rsidR="00B66ED4" w:rsidRDefault="00B66ED4" w:rsidP="0078723B">
      <w:pPr>
        <w:tabs>
          <w:tab w:val="left" w:pos="1106"/>
        </w:tabs>
        <w:spacing w:after="0" w:line="360" w:lineRule="auto"/>
        <w:rPr>
          <w:rFonts w:ascii="Trebuchet MS" w:hAnsi="Trebuchet MS" w:cs="Arial"/>
        </w:rPr>
      </w:pPr>
    </w:p>
    <w:p w14:paraId="4EC8AAD7" w14:textId="25D67608" w:rsidR="00B66ED4" w:rsidRDefault="00B66ED4" w:rsidP="0078723B">
      <w:pPr>
        <w:tabs>
          <w:tab w:val="left" w:pos="1106"/>
        </w:tabs>
        <w:spacing w:after="0" w:line="360" w:lineRule="auto"/>
        <w:rPr>
          <w:rFonts w:ascii="Trebuchet MS" w:hAnsi="Trebuchet MS" w:cs="Arial"/>
        </w:rPr>
      </w:pPr>
    </w:p>
    <w:p w14:paraId="2F7ACD60" w14:textId="72A2D85F" w:rsidR="00B66ED4" w:rsidRDefault="00B66ED4" w:rsidP="0078723B">
      <w:pPr>
        <w:tabs>
          <w:tab w:val="left" w:pos="1106"/>
        </w:tabs>
        <w:spacing w:after="0" w:line="360" w:lineRule="auto"/>
        <w:rPr>
          <w:rFonts w:ascii="Trebuchet MS" w:hAnsi="Trebuchet MS" w:cs="Arial"/>
        </w:rPr>
      </w:pPr>
    </w:p>
    <w:p w14:paraId="6C53B815" w14:textId="373C4DB1" w:rsidR="00B66ED4" w:rsidRDefault="00B66ED4" w:rsidP="0078723B">
      <w:pPr>
        <w:tabs>
          <w:tab w:val="left" w:pos="1106"/>
        </w:tabs>
        <w:spacing w:after="0" w:line="360" w:lineRule="auto"/>
        <w:rPr>
          <w:rFonts w:ascii="Trebuchet MS" w:hAnsi="Trebuchet MS" w:cs="Arial"/>
        </w:rPr>
      </w:pPr>
    </w:p>
    <w:p w14:paraId="1F7D5240" w14:textId="442EA556" w:rsidR="00B66ED4" w:rsidRDefault="00B66ED4" w:rsidP="0078723B">
      <w:pPr>
        <w:tabs>
          <w:tab w:val="left" w:pos="1106"/>
        </w:tabs>
        <w:spacing w:after="0" w:line="360" w:lineRule="auto"/>
        <w:rPr>
          <w:rFonts w:ascii="Trebuchet MS" w:hAnsi="Trebuchet MS" w:cs="Arial"/>
        </w:rPr>
      </w:pPr>
    </w:p>
    <w:p w14:paraId="4C89B98B" w14:textId="7DBD7FDC" w:rsidR="00B66ED4" w:rsidRDefault="00B66ED4" w:rsidP="0078723B">
      <w:pPr>
        <w:tabs>
          <w:tab w:val="left" w:pos="1106"/>
        </w:tabs>
        <w:spacing w:after="0" w:line="360" w:lineRule="auto"/>
        <w:rPr>
          <w:rFonts w:ascii="Trebuchet MS" w:hAnsi="Trebuchet MS" w:cs="Arial"/>
        </w:rPr>
      </w:pPr>
    </w:p>
    <w:p w14:paraId="69DF2430" w14:textId="526FAE94" w:rsidR="00B66ED4" w:rsidRDefault="00B66ED4" w:rsidP="0078723B">
      <w:pPr>
        <w:tabs>
          <w:tab w:val="left" w:pos="1106"/>
        </w:tabs>
        <w:spacing w:after="0" w:line="360" w:lineRule="auto"/>
        <w:rPr>
          <w:rFonts w:ascii="Trebuchet MS" w:hAnsi="Trebuchet MS" w:cs="Arial"/>
        </w:rPr>
      </w:pPr>
    </w:p>
    <w:p w14:paraId="218947DF" w14:textId="11228A74" w:rsidR="00B66ED4" w:rsidRDefault="00B66ED4" w:rsidP="0078723B">
      <w:pPr>
        <w:tabs>
          <w:tab w:val="left" w:pos="1106"/>
        </w:tabs>
        <w:spacing w:after="0" w:line="360" w:lineRule="auto"/>
        <w:rPr>
          <w:rFonts w:ascii="Trebuchet MS" w:hAnsi="Trebuchet MS" w:cs="Arial"/>
        </w:rPr>
      </w:pPr>
    </w:p>
    <w:p w14:paraId="75264733" w14:textId="545963D3" w:rsidR="00B66ED4" w:rsidRDefault="00B66ED4" w:rsidP="0078723B">
      <w:pPr>
        <w:tabs>
          <w:tab w:val="left" w:pos="1106"/>
        </w:tabs>
        <w:spacing w:after="0" w:line="360" w:lineRule="auto"/>
        <w:rPr>
          <w:rFonts w:ascii="Trebuchet MS" w:hAnsi="Trebuchet MS" w:cs="Arial"/>
        </w:rPr>
      </w:pPr>
    </w:p>
    <w:p w14:paraId="045769F3" w14:textId="2E840165" w:rsidR="00B66ED4" w:rsidRDefault="00B66ED4" w:rsidP="0078723B">
      <w:pPr>
        <w:tabs>
          <w:tab w:val="left" w:pos="1106"/>
        </w:tabs>
        <w:spacing w:after="0" w:line="360" w:lineRule="auto"/>
        <w:rPr>
          <w:rFonts w:ascii="Trebuchet MS" w:hAnsi="Trebuchet MS" w:cs="Arial"/>
        </w:rPr>
      </w:pPr>
    </w:p>
    <w:p w14:paraId="193644B4" w14:textId="183EF60B" w:rsidR="00B66ED4" w:rsidRDefault="00B66ED4" w:rsidP="0078723B">
      <w:pPr>
        <w:tabs>
          <w:tab w:val="left" w:pos="1106"/>
        </w:tabs>
        <w:spacing w:after="0" w:line="360" w:lineRule="auto"/>
        <w:rPr>
          <w:rFonts w:ascii="Trebuchet MS" w:hAnsi="Trebuchet MS" w:cs="Arial"/>
        </w:rPr>
      </w:pPr>
    </w:p>
    <w:p w14:paraId="4271B8BF" w14:textId="25A9BC45" w:rsidR="00B66ED4" w:rsidRDefault="00B66ED4" w:rsidP="0078723B">
      <w:pPr>
        <w:tabs>
          <w:tab w:val="left" w:pos="1106"/>
        </w:tabs>
        <w:spacing w:after="0" w:line="360" w:lineRule="auto"/>
        <w:rPr>
          <w:rFonts w:ascii="Trebuchet MS" w:hAnsi="Trebuchet MS" w:cs="Arial"/>
        </w:rPr>
      </w:pPr>
    </w:p>
    <w:p w14:paraId="7BA868BF" w14:textId="24EA873F" w:rsidR="00B66ED4" w:rsidRDefault="00B66ED4" w:rsidP="0078723B">
      <w:pPr>
        <w:tabs>
          <w:tab w:val="left" w:pos="1106"/>
        </w:tabs>
        <w:spacing w:after="0" w:line="360" w:lineRule="auto"/>
        <w:rPr>
          <w:rFonts w:ascii="Trebuchet MS" w:hAnsi="Trebuchet MS" w:cs="Arial"/>
        </w:rPr>
      </w:pPr>
    </w:p>
    <w:p w14:paraId="54534D55" w14:textId="54D2FB0B" w:rsidR="00B66ED4" w:rsidRDefault="00B66ED4" w:rsidP="0078723B">
      <w:pPr>
        <w:tabs>
          <w:tab w:val="left" w:pos="1106"/>
        </w:tabs>
        <w:spacing w:after="0" w:line="360" w:lineRule="auto"/>
        <w:rPr>
          <w:rFonts w:ascii="Trebuchet MS" w:hAnsi="Trebuchet MS" w:cs="Arial"/>
        </w:rPr>
      </w:pPr>
    </w:p>
    <w:p w14:paraId="3CF5C790" w14:textId="07E77694" w:rsidR="00B66ED4" w:rsidRDefault="00B66ED4" w:rsidP="0078723B">
      <w:pPr>
        <w:tabs>
          <w:tab w:val="left" w:pos="1106"/>
        </w:tabs>
        <w:spacing w:after="0" w:line="360" w:lineRule="auto"/>
        <w:rPr>
          <w:rFonts w:ascii="Trebuchet MS" w:hAnsi="Trebuchet MS" w:cs="Arial"/>
        </w:rPr>
      </w:pPr>
    </w:p>
    <w:p w14:paraId="55BCAF0E" w14:textId="1B79AF02" w:rsidR="00B66ED4" w:rsidRDefault="00B66ED4" w:rsidP="0078723B">
      <w:pPr>
        <w:tabs>
          <w:tab w:val="left" w:pos="1106"/>
        </w:tabs>
        <w:spacing w:after="0" w:line="360" w:lineRule="auto"/>
        <w:rPr>
          <w:rFonts w:ascii="Trebuchet MS" w:hAnsi="Trebuchet MS" w:cs="Arial"/>
        </w:rPr>
      </w:pPr>
    </w:p>
    <w:p w14:paraId="263BAB2E" w14:textId="195C1E72" w:rsidR="00B66ED4" w:rsidRDefault="00B66ED4" w:rsidP="0078723B">
      <w:pPr>
        <w:tabs>
          <w:tab w:val="left" w:pos="1106"/>
        </w:tabs>
        <w:spacing w:after="0" w:line="360" w:lineRule="auto"/>
        <w:rPr>
          <w:rFonts w:ascii="Trebuchet MS" w:hAnsi="Trebuchet MS" w:cs="Arial"/>
        </w:rPr>
      </w:pPr>
    </w:p>
    <w:p w14:paraId="7E08BDB9" w14:textId="4E230D6E" w:rsidR="00B66ED4" w:rsidRDefault="00B66ED4" w:rsidP="0078723B">
      <w:pPr>
        <w:tabs>
          <w:tab w:val="left" w:pos="1106"/>
        </w:tabs>
        <w:spacing w:after="0" w:line="360" w:lineRule="auto"/>
        <w:rPr>
          <w:rFonts w:ascii="Trebuchet MS" w:hAnsi="Trebuchet MS" w:cs="Arial"/>
        </w:rPr>
      </w:pPr>
    </w:p>
    <w:p w14:paraId="31C7255B" w14:textId="4AAC1E26" w:rsidR="00B66ED4" w:rsidRDefault="00B66ED4" w:rsidP="0078723B">
      <w:pPr>
        <w:tabs>
          <w:tab w:val="left" w:pos="1106"/>
        </w:tabs>
        <w:spacing w:after="0" w:line="360" w:lineRule="auto"/>
        <w:rPr>
          <w:rFonts w:ascii="Trebuchet MS" w:hAnsi="Trebuchet MS" w:cs="Arial"/>
        </w:rPr>
      </w:pPr>
    </w:p>
    <w:p w14:paraId="480D67C1" w14:textId="1DD590E9" w:rsidR="00B66ED4" w:rsidRDefault="00B66ED4" w:rsidP="0078723B">
      <w:pPr>
        <w:tabs>
          <w:tab w:val="left" w:pos="1106"/>
        </w:tabs>
        <w:spacing w:after="0" w:line="360" w:lineRule="auto"/>
        <w:rPr>
          <w:rFonts w:ascii="Trebuchet MS" w:hAnsi="Trebuchet MS" w:cs="Arial"/>
        </w:rPr>
      </w:pPr>
    </w:p>
    <w:p w14:paraId="252507AC" w14:textId="29BF7E2D" w:rsidR="00B66ED4" w:rsidRDefault="00B66ED4" w:rsidP="0078723B">
      <w:pPr>
        <w:tabs>
          <w:tab w:val="left" w:pos="1106"/>
        </w:tabs>
        <w:spacing w:after="0" w:line="360" w:lineRule="auto"/>
        <w:rPr>
          <w:rFonts w:ascii="Trebuchet MS" w:hAnsi="Trebuchet MS" w:cs="Arial"/>
        </w:rPr>
      </w:pPr>
    </w:p>
    <w:p w14:paraId="325850B3" w14:textId="5587EA7C" w:rsidR="00B66ED4" w:rsidRDefault="00B66ED4" w:rsidP="0078723B">
      <w:pPr>
        <w:tabs>
          <w:tab w:val="left" w:pos="1106"/>
        </w:tabs>
        <w:spacing w:after="0" w:line="360" w:lineRule="auto"/>
        <w:rPr>
          <w:rFonts w:ascii="Trebuchet MS" w:hAnsi="Trebuchet MS" w:cs="Arial"/>
        </w:rPr>
      </w:pPr>
    </w:p>
    <w:p w14:paraId="5A3B8664" w14:textId="00170992" w:rsidR="00B66ED4" w:rsidRDefault="00B66ED4" w:rsidP="0078723B">
      <w:pPr>
        <w:tabs>
          <w:tab w:val="left" w:pos="1106"/>
        </w:tabs>
        <w:spacing w:after="0" w:line="360" w:lineRule="auto"/>
        <w:rPr>
          <w:rFonts w:ascii="Trebuchet MS" w:hAnsi="Trebuchet MS" w:cs="Arial"/>
        </w:rPr>
      </w:pPr>
    </w:p>
    <w:p w14:paraId="0ED6D3E6" w14:textId="1E0EFEB6" w:rsidR="00B66ED4" w:rsidRDefault="00B66ED4" w:rsidP="0078723B">
      <w:pPr>
        <w:tabs>
          <w:tab w:val="left" w:pos="1106"/>
        </w:tabs>
        <w:spacing w:after="0" w:line="360" w:lineRule="auto"/>
        <w:rPr>
          <w:rFonts w:ascii="Trebuchet MS" w:hAnsi="Trebuchet MS" w:cs="Arial"/>
        </w:rPr>
      </w:pPr>
    </w:p>
    <w:p w14:paraId="404E3EFE" w14:textId="45BEBFBC" w:rsidR="00B66ED4" w:rsidRDefault="00B66ED4" w:rsidP="0078723B">
      <w:pPr>
        <w:tabs>
          <w:tab w:val="left" w:pos="1106"/>
        </w:tabs>
        <w:spacing w:after="0" w:line="360" w:lineRule="auto"/>
        <w:rPr>
          <w:rFonts w:ascii="Trebuchet MS" w:hAnsi="Trebuchet MS" w:cs="Arial"/>
        </w:rPr>
      </w:pPr>
    </w:p>
    <w:p w14:paraId="41CE7978" w14:textId="28B1CF89" w:rsidR="00B66ED4" w:rsidRDefault="00B66ED4" w:rsidP="0078723B">
      <w:pPr>
        <w:tabs>
          <w:tab w:val="left" w:pos="1106"/>
        </w:tabs>
        <w:spacing w:after="0" w:line="360" w:lineRule="auto"/>
        <w:rPr>
          <w:rFonts w:ascii="Trebuchet MS" w:hAnsi="Trebuchet MS" w:cs="Arial"/>
        </w:rPr>
      </w:pPr>
    </w:p>
    <w:p w14:paraId="48737B82" w14:textId="55DDF196" w:rsidR="00B66ED4" w:rsidRDefault="00B66ED4" w:rsidP="0078723B">
      <w:pPr>
        <w:tabs>
          <w:tab w:val="left" w:pos="1106"/>
        </w:tabs>
        <w:spacing w:after="0" w:line="360" w:lineRule="auto"/>
        <w:rPr>
          <w:rFonts w:ascii="Trebuchet MS" w:hAnsi="Trebuchet MS" w:cs="Arial"/>
        </w:rPr>
      </w:pPr>
    </w:p>
    <w:p w14:paraId="3E89D9C4" w14:textId="2AFEE02F" w:rsidR="00B66ED4" w:rsidRDefault="00B66ED4" w:rsidP="0078723B">
      <w:pPr>
        <w:tabs>
          <w:tab w:val="left" w:pos="1106"/>
        </w:tabs>
        <w:spacing w:after="0" w:line="360" w:lineRule="auto"/>
        <w:rPr>
          <w:rFonts w:ascii="Trebuchet MS" w:hAnsi="Trebuchet MS" w:cs="Arial"/>
        </w:rPr>
      </w:pPr>
    </w:p>
    <w:p w14:paraId="0EEB470D" w14:textId="35F9D77D" w:rsidR="00B66ED4" w:rsidRDefault="00B66ED4" w:rsidP="0078723B">
      <w:pPr>
        <w:tabs>
          <w:tab w:val="left" w:pos="1106"/>
        </w:tabs>
        <w:spacing w:after="0" w:line="360" w:lineRule="auto"/>
        <w:rPr>
          <w:rFonts w:ascii="Trebuchet MS" w:hAnsi="Trebuchet MS" w:cs="Arial"/>
        </w:rPr>
      </w:pPr>
    </w:p>
    <w:p w14:paraId="4CCC9C3E" w14:textId="59E77628" w:rsidR="00B66ED4" w:rsidRDefault="00B66ED4" w:rsidP="0078723B">
      <w:pPr>
        <w:tabs>
          <w:tab w:val="left" w:pos="1106"/>
        </w:tabs>
        <w:spacing w:after="0" w:line="360" w:lineRule="auto"/>
        <w:rPr>
          <w:rFonts w:ascii="Trebuchet MS" w:hAnsi="Trebuchet MS" w:cs="Arial"/>
        </w:rPr>
      </w:pPr>
    </w:p>
    <w:p w14:paraId="1FACD17F" w14:textId="58962F74" w:rsidR="00B66ED4" w:rsidRDefault="00B66ED4" w:rsidP="0078723B">
      <w:pPr>
        <w:tabs>
          <w:tab w:val="left" w:pos="1106"/>
        </w:tabs>
        <w:spacing w:after="0" w:line="360" w:lineRule="auto"/>
        <w:rPr>
          <w:rFonts w:ascii="Trebuchet MS" w:hAnsi="Trebuchet MS" w:cs="Arial"/>
        </w:rPr>
      </w:pPr>
    </w:p>
    <w:p w14:paraId="14A76490" w14:textId="195EB33B" w:rsidR="00B66ED4" w:rsidRDefault="00B66ED4" w:rsidP="0078723B">
      <w:pPr>
        <w:tabs>
          <w:tab w:val="left" w:pos="1106"/>
        </w:tabs>
        <w:spacing w:after="0" w:line="360" w:lineRule="auto"/>
        <w:rPr>
          <w:rFonts w:ascii="Trebuchet MS" w:hAnsi="Trebuchet MS" w:cs="Arial"/>
        </w:rPr>
      </w:pPr>
    </w:p>
    <w:p w14:paraId="610EAEC1" w14:textId="691BF72F" w:rsidR="00B66ED4" w:rsidRDefault="00B66ED4" w:rsidP="0078723B">
      <w:pPr>
        <w:tabs>
          <w:tab w:val="left" w:pos="1106"/>
        </w:tabs>
        <w:spacing w:after="0" w:line="360" w:lineRule="auto"/>
        <w:rPr>
          <w:rFonts w:ascii="Trebuchet MS" w:hAnsi="Trebuchet MS" w:cs="Arial"/>
        </w:rPr>
      </w:pPr>
    </w:p>
    <w:p w14:paraId="70E6BFFB" w14:textId="0809AD20" w:rsidR="00B66ED4" w:rsidRDefault="00B66ED4" w:rsidP="0078723B">
      <w:pPr>
        <w:tabs>
          <w:tab w:val="left" w:pos="1106"/>
        </w:tabs>
        <w:spacing w:after="0" w:line="360" w:lineRule="auto"/>
        <w:rPr>
          <w:rFonts w:ascii="Trebuchet MS" w:hAnsi="Trebuchet MS" w:cs="Arial"/>
        </w:rPr>
      </w:pPr>
    </w:p>
    <w:p w14:paraId="76435C72" w14:textId="6E7EA50E" w:rsidR="00B66ED4" w:rsidRDefault="00B66ED4" w:rsidP="0078723B">
      <w:pPr>
        <w:tabs>
          <w:tab w:val="left" w:pos="1106"/>
        </w:tabs>
        <w:spacing w:after="0" w:line="360" w:lineRule="auto"/>
        <w:rPr>
          <w:rFonts w:ascii="Trebuchet MS" w:hAnsi="Trebuchet MS" w:cs="Arial"/>
        </w:rPr>
      </w:pPr>
    </w:p>
    <w:p w14:paraId="0B8EF564" w14:textId="1FDE5B03" w:rsidR="00B66ED4" w:rsidRDefault="00B66ED4" w:rsidP="0078723B">
      <w:pPr>
        <w:tabs>
          <w:tab w:val="left" w:pos="1106"/>
        </w:tabs>
        <w:spacing w:after="0" w:line="360" w:lineRule="auto"/>
        <w:rPr>
          <w:rFonts w:ascii="Trebuchet MS" w:hAnsi="Trebuchet MS" w:cs="Arial"/>
        </w:rPr>
      </w:pPr>
    </w:p>
    <w:p w14:paraId="305637D1" w14:textId="5AC77942" w:rsidR="00B66ED4" w:rsidRDefault="00B66ED4" w:rsidP="0078723B">
      <w:pPr>
        <w:tabs>
          <w:tab w:val="left" w:pos="1106"/>
        </w:tabs>
        <w:spacing w:after="0" w:line="360" w:lineRule="auto"/>
        <w:rPr>
          <w:rFonts w:ascii="Trebuchet MS" w:hAnsi="Trebuchet MS" w:cs="Arial"/>
        </w:rPr>
      </w:pPr>
    </w:p>
    <w:p w14:paraId="3183B91C" w14:textId="3C453574" w:rsidR="00B66ED4" w:rsidRDefault="00B66ED4" w:rsidP="0078723B">
      <w:pPr>
        <w:tabs>
          <w:tab w:val="left" w:pos="1106"/>
        </w:tabs>
        <w:spacing w:after="0" w:line="360" w:lineRule="auto"/>
        <w:rPr>
          <w:rFonts w:ascii="Trebuchet MS" w:hAnsi="Trebuchet MS" w:cs="Arial"/>
        </w:rPr>
      </w:pPr>
    </w:p>
    <w:p w14:paraId="462084D9" w14:textId="7760B5D9" w:rsidR="00B66ED4" w:rsidRDefault="00B66ED4" w:rsidP="0078723B">
      <w:pPr>
        <w:tabs>
          <w:tab w:val="left" w:pos="1106"/>
        </w:tabs>
        <w:spacing w:after="0" w:line="360" w:lineRule="auto"/>
        <w:rPr>
          <w:rFonts w:ascii="Trebuchet MS" w:hAnsi="Trebuchet MS" w:cs="Arial"/>
        </w:rPr>
      </w:pPr>
    </w:p>
    <w:p w14:paraId="542D3613" w14:textId="6993BE44" w:rsidR="00B66ED4" w:rsidRDefault="00B66ED4" w:rsidP="0078723B">
      <w:pPr>
        <w:tabs>
          <w:tab w:val="left" w:pos="1106"/>
        </w:tabs>
        <w:spacing w:after="0" w:line="360" w:lineRule="auto"/>
        <w:rPr>
          <w:rFonts w:ascii="Trebuchet MS" w:hAnsi="Trebuchet MS" w:cs="Arial"/>
        </w:rPr>
      </w:pPr>
    </w:p>
    <w:p w14:paraId="63F71A0E" w14:textId="5A2CEFE8" w:rsidR="00B66ED4" w:rsidRDefault="00B66ED4" w:rsidP="0078723B">
      <w:pPr>
        <w:tabs>
          <w:tab w:val="left" w:pos="1106"/>
        </w:tabs>
        <w:spacing w:after="0" w:line="360" w:lineRule="auto"/>
        <w:rPr>
          <w:rFonts w:ascii="Trebuchet MS" w:hAnsi="Trebuchet MS" w:cs="Arial"/>
        </w:rPr>
      </w:pPr>
    </w:p>
    <w:p w14:paraId="08FC8B0D" w14:textId="6119714A" w:rsidR="00B66ED4" w:rsidRDefault="00B66ED4" w:rsidP="0078723B">
      <w:pPr>
        <w:tabs>
          <w:tab w:val="left" w:pos="1106"/>
        </w:tabs>
        <w:spacing w:after="0" w:line="360" w:lineRule="auto"/>
        <w:rPr>
          <w:rFonts w:ascii="Trebuchet MS" w:hAnsi="Trebuchet MS" w:cs="Arial"/>
        </w:rPr>
      </w:pPr>
    </w:p>
    <w:p w14:paraId="281C2117" w14:textId="7BE4625E" w:rsidR="00B66ED4" w:rsidRDefault="00B66ED4" w:rsidP="0078723B">
      <w:pPr>
        <w:tabs>
          <w:tab w:val="left" w:pos="1106"/>
        </w:tabs>
        <w:spacing w:after="0" w:line="360" w:lineRule="auto"/>
        <w:rPr>
          <w:rFonts w:ascii="Trebuchet MS" w:hAnsi="Trebuchet MS" w:cs="Arial"/>
        </w:rPr>
      </w:pPr>
    </w:p>
    <w:p w14:paraId="039E98FA" w14:textId="77DC6888" w:rsidR="00B66ED4" w:rsidRDefault="00B66ED4" w:rsidP="0078723B">
      <w:pPr>
        <w:tabs>
          <w:tab w:val="left" w:pos="1106"/>
        </w:tabs>
        <w:spacing w:after="0" w:line="360" w:lineRule="auto"/>
        <w:rPr>
          <w:rFonts w:ascii="Trebuchet MS" w:hAnsi="Trebuchet MS" w:cs="Arial"/>
        </w:rPr>
      </w:pPr>
    </w:p>
    <w:p w14:paraId="5DA31860" w14:textId="2DC37D0E" w:rsidR="00B66ED4" w:rsidRDefault="00B66ED4" w:rsidP="0078723B">
      <w:pPr>
        <w:tabs>
          <w:tab w:val="left" w:pos="1106"/>
        </w:tabs>
        <w:spacing w:after="0" w:line="360" w:lineRule="auto"/>
        <w:rPr>
          <w:rFonts w:ascii="Trebuchet MS" w:hAnsi="Trebuchet MS" w:cs="Arial"/>
        </w:rPr>
      </w:pPr>
    </w:p>
    <w:p w14:paraId="3FA14346" w14:textId="3AF0A41D" w:rsidR="00B66ED4" w:rsidRDefault="00B66ED4" w:rsidP="0078723B">
      <w:pPr>
        <w:tabs>
          <w:tab w:val="left" w:pos="1106"/>
        </w:tabs>
        <w:spacing w:after="0" w:line="360" w:lineRule="auto"/>
        <w:rPr>
          <w:rFonts w:ascii="Trebuchet MS" w:hAnsi="Trebuchet MS" w:cs="Arial"/>
        </w:rPr>
      </w:pPr>
    </w:p>
    <w:p w14:paraId="3CD4BFC8" w14:textId="6E7A6240" w:rsidR="00B66ED4" w:rsidRDefault="00B66ED4" w:rsidP="0078723B">
      <w:pPr>
        <w:tabs>
          <w:tab w:val="left" w:pos="1106"/>
        </w:tabs>
        <w:spacing w:after="0" w:line="360" w:lineRule="auto"/>
        <w:rPr>
          <w:rFonts w:ascii="Trebuchet MS" w:hAnsi="Trebuchet MS" w:cs="Arial"/>
        </w:rPr>
      </w:pPr>
    </w:p>
    <w:p w14:paraId="68181B6C" w14:textId="6C3A8151" w:rsidR="00B66ED4" w:rsidRDefault="00B66ED4" w:rsidP="0078723B">
      <w:pPr>
        <w:tabs>
          <w:tab w:val="left" w:pos="1106"/>
        </w:tabs>
        <w:spacing w:after="0" w:line="360" w:lineRule="auto"/>
        <w:rPr>
          <w:rFonts w:ascii="Trebuchet MS" w:hAnsi="Trebuchet MS" w:cs="Arial"/>
        </w:rPr>
      </w:pPr>
    </w:p>
    <w:p w14:paraId="1B7FF731" w14:textId="49B76C3F" w:rsidR="00B66ED4" w:rsidRDefault="00B66ED4" w:rsidP="0078723B">
      <w:pPr>
        <w:tabs>
          <w:tab w:val="left" w:pos="1106"/>
        </w:tabs>
        <w:spacing w:after="0" w:line="360" w:lineRule="auto"/>
        <w:rPr>
          <w:rFonts w:ascii="Trebuchet MS" w:hAnsi="Trebuchet MS" w:cs="Arial"/>
        </w:rPr>
      </w:pPr>
    </w:p>
    <w:p w14:paraId="1CC08441" w14:textId="14448F9F" w:rsidR="00B66ED4" w:rsidRDefault="00B66ED4" w:rsidP="0078723B">
      <w:pPr>
        <w:tabs>
          <w:tab w:val="left" w:pos="1106"/>
        </w:tabs>
        <w:spacing w:after="0" w:line="360" w:lineRule="auto"/>
        <w:rPr>
          <w:rFonts w:ascii="Trebuchet MS" w:hAnsi="Trebuchet MS" w:cs="Arial"/>
        </w:rPr>
      </w:pPr>
    </w:p>
    <w:p w14:paraId="25468015" w14:textId="57E180C7" w:rsidR="00B66ED4" w:rsidRDefault="00B66ED4" w:rsidP="0078723B">
      <w:pPr>
        <w:tabs>
          <w:tab w:val="left" w:pos="1106"/>
        </w:tabs>
        <w:spacing w:after="0" w:line="360" w:lineRule="auto"/>
        <w:rPr>
          <w:rFonts w:ascii="Trebuchet MS" w:hAnsi="Trebuchet MS" w:cs="Arial"/>
        </w:rPr>
      </w:pPr>
    </w:p>
    <w:p w14:paraId="011649CF" w14:textId="4F1844E1" w:rsidR="00B66ED4" w:rsidRDefault="00B66ED4" w:rsidP="0078723B">
      <w:pPr>
        <w:tabs>
          <w:tab w:val="left" w:pos="1106"/>
        </w:tabs>
        <w:spacing w:after="0" w:line="360" w:lineRule="auto"/>
        <w:rPr>
          <w:rFonts w:ascii="Trebuchet MS" w:hAnsi="Trebuchet MS" w:cs="Arial"/>
        </w:rPr>
      </w:pPr>
    </w:p>
    <w:p w14:paraId="71173ED5" w14:textId="41EE675D" w:rsidR="00B66ED4" w:rsidRDefault="00B66ED4" w:rsidP="0078723B">
      <w:pPr>
        <w:tabs>
          <w:tab w:val="left" w:pos="1106"/>
        </w:tabs>
        <w:spacing w:after="0" w:line="360" w:lineRule="auto"/>
        <w:rPr>
          <w:rFonts w:ascii="Trebuchet MS" w:hAnsi="Trebuchet MS" w:cs="Arial"/>
        </w:rPr>
      </w:pPr>
    </w:p>
    <w:p w14:paraId="72003898" w14:textId="1ECB6E1C" w:rsidR="00B66ED4" w:rsidRDefault="00B66ED4" w:rsidP="0078723B">
      <w:pPr>
        <w:tabs>
          <w:tab w:val="left" w:pos="1106"/>
        </w:tabs>
        <w:spacing w:after="0" w:line="360" w:lineRule="auto"/>
        <w:rPr>
          <w:rFonts w:ascii="Trebuchet MS" w:hAnsi="Trebuchet MS" w:cs="Arial"/>
        </w:rPr>
      </w:pPr>
    </w:p>
    <w:p w14:paraId="7D4BF3C5" w14:textId="2C20ECA3" w:rsidR="00B66ED4" w:rsidRDefault="00B66ED4" w:rsidP="0078723B">
      <w:pPr>
        <w:tabs>
          <w:tab w:val="left" w:pos="1106"/>
        </w:tabs>
        <w:spacing w:after="0" w:line="360" w:lineRule="auto"/>
        <w:rPr>
          <w:rFonts w:ascii="Trebuchet MS" w:hAnsi="Trebuchet MS" w:cs="Arial"/>
        </w:rPr>
      </w:pPr>
    </w:p>
    <w:p w14:paraId="0622F545" w14:textId="42DE2807" w:rsidR="00B66ED4" w:rsidRDefault="00B66ED4" w:rsidP="0078723B">
      <w:pPr>
        <w:tabs>
          <w:tab w:val="left" w:pos="1106"/>
        </w:tabs>
        <w:spacing w:after="0" w:line="360" w:lineRule="auto"/>
        <w:rPr>
          <w:rFonts w:ascii="Trebuchet MS" w:hAnsi="Trebuchet MS" w:cs="Arial"/>
        </w:rPr>
      </w:pPr>
    </w:p>
    <w:p w14:paraId="5FB26504" w14:textId="4B7AD2D9" w:rsidR="00B66ED4" w:rsidRDefault="00B66ED4" w:rsidP="0078723B">
      <w:pPr>
        <w:tabs>
          <w:tab w:val="left" w:pos="1106"/>
        </w:tabs>
        <w:spacing w:after="0" w:line="360" w:lineRule="auto"/>
        <w:rPr>
          <w:rFonts w:ascii="Trebuchet MS" w:hAnsi="Trebuchet MS" w:cs="Arial"/>
        </w:rPr>
      </w:pPr>
    </w:p>
    <w:p w14:paraId="41F79FD4" w14:textId="3BC1B30D" w:rsidR="00B66ED4" w:rsidRDefault="00B66ED4" w:rsidP="0078723B">
      <w:pPr>
        <w:tabs>
          <w:tab w:val="left" w:pos="1106"/>
        </w:tabs>
        <w:spacing w:after="0" w:line="360" w:lineRule="auto"/>
        <w:rPr>
          <w:rFonts w:ascii="Trebuchet MS" w:hAnsi="Trebuchet MS" w:cs="Arial"/>
        </w:rPr>
      </w:pPr>
    </w:p>
    <w:p w14:paraId="10FED30A" w14:textId="6BEB8A09" w:rsidR="00B66ED4" w:rsidRDefault="00B66ED4" w:rsidP="0078723B">
      <w:pPr>
        <w:tabs>
          <w:tab w:val="left" w:pos="1106"/>
        </w:tabs>
        <w:spacing w:after="0" w:line="360" w:lineRule="auto"/>
        <w:rPr>
          <w:rFonts w:ascii="Trebuchet MS" w:hAnsi="Trebuchet MS" w:cs="Arial"/>
        </w:rPr>
      </w:pPr>
    </w:p>
    <w:p w14:paraId="461B63F2" w14:textId="2A2C7E4D" w:rsidR="00B66ED4" w:rsidRDefault="00B66ED4" w:rsidP="0078723B">
      <w:pPr>
        <w:tabs>
          <w:tab w:val="left" w:pos="1106"/>
        </w:tabs>
        <w:spacing w:after="0" w:line="360" w:lineRule="auto"/>
        <w:rPr>
          <w:rFonts w:ascii="Trebuchet MS" w:hAnsi="Trebuchet MS" w:cs="Arial"/>
        </w:rPr>
      </w:pPr>
    </w:p>
    <w:p w14:paraId="07F62279" w14:textId="77EFF8B8" w:rsidR="00B66ED4" w:rsidRDefault="00B66ED4" w:rsidP="0078723B">
      <w:pPr>
        <w:tabs>
          <w:tab w:val="left" w:pos="1106"/>
        </w:tabs>
        <w:spacing w:after="0" w:line="360" w:lineRule="auto"/>
        <w:rPr>
          <w:rFonts w:ascii="Trebuchet MS" w:hAnsi="Trebuchet MS" w:cs="Arial"/>
        </w:rPr>
      </w:pPr>
    </w:p>
    <w:p w14:paraId="4C25AE6B" w14:textId="5638EAED" w:rsidR="00B66ED4" w:rsidRDefault="00B66ED4" w:rsidP="0078723B">
      <w:pPr>
        <w:tabs>
          <w:tab w:val="left" w:pos="1106"/>
        </w:tabs>
        <w:spacing w:after="0" w:line="360" w:lineRule="auto"/>
        <w:rPr>
          <w:rFonts w:ascii="Trebuchet MS" w:hAnsi="Trebuchet MS" w:cs="Arial"/>
        </w:rPr>
      </w:pPr>
    </w:p>
    <w:p w14:paraId="60997C08" w14:textId="12BDA59A" w:rsidR="00B66ED4" w:rsidRDefault="00B66ED4" w:rsidP="0078723B">
      <w:pPr>
        <w:tabs>
          <w:tab w:val="left" w:pos="1106"/>
        </w:tabs>
        <w:spacing w:after="0" w:line="360" w:lineRule="auto"/>
        <w:rPr>
          <w:rFonts w:ascii="Trebuchet MS" w:hAnsi="Trebuchet MS" w:cs="Arial"/>
        </w:rPr>
      </w:pPr>
    </w:p>
    <w:p w14:paraId="1086C16A" w14:textId="12FC69AC" w:rsidR="00B66ED4" w:rsidRDefault="00B66ED4" w:rsidP="0078723B">
      <w:pPr>
        <w:tabs>
          <w:tab w:val="left" w:pos="1106"/>
        </w:tabs>
        <w:spacing w:after="0" w:line="360" w:lineRule="auto"/>
        <w:rPr>
          <w:rFonts w:ascii="Trebuchet MS" w:hAnsi="Trebuchet MS" w:cs="Arial"/>
        </w:rPr>
      </w:pPr>
    </w:p>
    <w:p w14:paraId="786EB39A" w14:textId="60CA2CE0" w:rsidR="00B66ED4" w:rsidRDefault="00B66ED4" w:rsidP="0078723B">
      <w:pPr>
        <w:tabs>
          <w:tab w:val="left" w:pos="1106"/>
        </w:tabs>
        <w:spacing w:after="0" w:line="360" w:lineRule="auto"/>
        <w:rPr>
          <w:rFonts w:ascii="Trebuchet MS" w:hAnsi="Trebuchet MS" w:cs="Arial"/>
        </w:rPr>
      </w:pPr>
    </w:p>
    <w:p w14:paraId="47286D35" w14:textId="45AFA398" w:rsidR="00B66ED4" w:rsidRDefault="00B66ED4" w:rsidP="0078723B">
      <w:pPr>
        <w:tabs>
          <w:tab w:val="left" w:pos="1106"/>
        </w:tabs>
        <w:spacing w:after="0" w:line="360" w:lineRule="auto"/>
        <w:rPr>
          <w:rFonts w:ascii="Trebuchet MS" w:hAnsi="Trebuchet MS" w:cs="Arial"/>
        </w:rPr>
      </w:pPr>
    </w:p>
    <w:p w14:paraId="7E23C6E5" w14:textId="41A3DF8E" w:rsidR="00B66ED4" w:rsidRDefault="00B66ED4" w:rsidP="0078723B">
      <w:pPr>
        <w:tabs>
          <w:tab w:val="left" w:pos="1106"/>
        </w:tabs>
        <w:spacing w:after="0" w:line="360" w:lineRule="auto"/>
        <w:rPr>
          <w:rFonts w:ascii="Trebuchet MS" w:hAnsi="Trebuchet MS" w:cs="Arial"/>
        </w:rPr>
      </w:pPr>
    </w:p>
    <w:p w14:paraId="46C425A0" w14:textId="5522F03B" w:rsidR="00B66ED4" w:rsidRDefault="00B66ED4" w:rsidP="0078723B">
      <w:pPr>
        <w:tabs>
          <w:tab w:val="left" w:pos="1106"/>
        </w:tabs>
        <w:spacing w:after="0" w:line="360" w:lineRule="auto"/>
        <w:rPr>
          <w:rFonts w:ascii="Trebuchet MS" w:hAnsi="Trebuchet MS" w:cs="Arial"/>
        </w:rPr>
      </w:pPr>
    </w:p>
    <w:p w14:paraId="3866EC5D" w14:textId="140A8E81" w:rsidR="00B66ED4" w:rsidRDefault="00B66ED4" w:rsidP="0078723B">
      <w:pPr>
        <w:tabs>
          <w:tab w:val="left" w:pos="1106"/>
        </w:tabs>
        <w:spacing w:after="0" w:line="360" w:lineRule="auto"/>
        <w:rPr>
          <w:rFonts w:ascii="Trebuchet MS" w:hAnsi="Trebuchet MS" w:cs="Arial"/>
        </w:rPr>
      </w:pPr>
    </w:p>
    <w:p w14:paraId="7409ACCC" w14:textId="1ED9BD3A" w:rsidR="00B66ED4" w:rsidRDefault="00B66ED4" w:rsidP="0078723B">
      <w:pPr>
        <w:tabs>
          <w:tab w:val="left" w:pos="1106"/>
        </w:tabs>
        <w:spacing w:after="0" w:line="360" w:lineRule="auto"/>
        <w:rPr>
          <w:rFonts w:ascii="Trebuchet MS" w:hAnsi="Trebuchet MS" w:cs="Arial"/>
        </w:rPr>
      </w:pPr>
    </w:p>
    <w:p w14:paraId="223D15DE" w14:textId="0F0F81A8" w:rsidR="00B66ED4" w:rsidRDefault="00B66ED4" w:rsidP="0078723B">
      <w:pPr>
        <w:tabs>
          <w:tab w:val="left" w:pos="1106"/>
        </w:tabs>
        <w:spacing w:after="0" w:line="360" w:lineRule="auto"/>
        <w:rPr>
          <w:rFonts w:ascii="Trebuchet MS" w:hAnsi="Trebuchet MS" w:cs="Arial"/>
        </w:rPr>
      </w:pPr>
    </w:p>
    <w:p w14:paraId="60EDC29A" w14:textId="695E2A21" w:rsidR="00B66ED4" w:rsidRDefault="00B66ED4" w:rsidP="0078723B">
      <w:pPr>
        <w:tabs>
          <w:tab w:val="left" w:pos="1106"/>
        </w:tabs>
        <w:spacing w:after="0" w:line="360" w:lineRule="auto"/>
        <w:rPr>
          <w:rFonts w:ascii="Trebuchet MS" w:hAnsi="Trebuchet MS" w:cs="Arial"/>
        </w:rPr>
      </w:pPr>
    </w:p>
    <w:p w14:paraId="5C832594" w14:textId="0B0C19AF" w:rsidR="00B66ED4" w:rsidRDefault="00B66ED4" w:rsidP="0078723B">
      <w:pPr>
        <w:tabs>
          <w:tab w:val="left" w:pos="1106"/>
        </w:tabs>
        <w:spacing w:after="0" w:line="360" w:lineRule="auto"/>
        <w:rPr>
          <w:rFonts w:ascii="Trebuchet MS" w:hAnsi="Trebuchet MS" w:cs="Arial"/>
        </w:rPr>
      </w:pPr>
    </w:p>
    <w:p w14:paraId="6A41F982" w14:textId="1BF7049A" w:rsidR="00B66ED4" w:rsidRDefault="00B66ED4" w:rsidP="0078723B">
      <w:pPr>
        <w:tabs>
          <w:tab w:val="left" w:pos="1106"/>
        </w:tabs>
        <w:spacing w:after="0" w:line="360" w:lineRule="auto"/>
        <w:rPr>
          <w:rFonts w:ascii="Trebuchet MS" w:hAnsi="Trebuchet MS" w:cs="Arial"/>
        </w:rPr>
      </w:pPr>
    </w:p>
    <w:p w14:paraId="6E784921" w14:textId="4F1891B6" w:rsidR="00B66ED4" w:rsidRDefault="00B66ED4" w:rsidP="0078723B">
      <w:pPr>
        <w:tabs>
          <w:tab w:val="left" w:pos="1106"/>
        </w:tabs>
        <w:spacing w:after="0" w:line="360" w:lineRule="auto"/>
        <w:rPr>
          <w:rFonts w:ascii="Trebuchet MS" w:hAnsi="Trebuchet MS" w:cs="Arial"/>
        </w:rPr>
      </w:pPr>
    </w:p>
    <w:p w14:paraId="7C9AD86B" w14:textId="0159928E" w:rsidR="00B66ED4" w:rsidRDefault="00B66ED4" w:rsidP="0078723B">
      <w:pPr>
        <w:tabs>
          <w:tab w:val="left" w:pos="1106"/>
        </w:tabs>
        <w:spacing w:after="0" w:line="360" w:lineRule="auto"/>
        <w:rPr>
          <w:rFonts w:ascii="Trebuchet MS" w:hAnsi="Trebuchet MS" w:cs="Arial"/>
        </w:rPr>
      </w:pPr>
    </w:p>
    <w:p w14:paraId="645813BF" w14:textId="338CD9C2" w:rsidR="00B66ED4" w:rsidRDefault="00B66ED4" w:rsidP="0078723B">
      <w:pPr>
        <w:tabs>
          <w:tab w:val="left" w:pos="1106"/>
        </w:tabs>
        <w:spacing w:after="0" w:line="360" w:lineRule="auto"/>
        <w:rPr>
          <w:rFonts w:ascii="Trebuchet MS" w:hAnsi="Trebuchet MS" w:cs="Arial"/>
        </w:rPr>
      </w:pPr>
    </w:p>
    <w:p w14:paraId="3D8AC836" w14:textId="546AFA49" w:rsidR="00B66ED4" w:rsidRDefault="00B66ED4" w:rsidP="0078723B">
      <w:pPr>
        <w:tabs>
          <w:tab w:val="left" w:pos="1106"/>
        </w:tabs>
        <w:spacing w:after="0" w:line="360" w:lineRule="auto"/>
        <w:rPr>
          <w:rFonts w:ascii="Trebuchet MS" w:hAnsi="Trebuchet MS" w:cs="Arial"/>
        </w:rPr>
      </w:pPr>
    </w:p>
    <w:p w14:paraId="2710A9B3" w14:textId="109A4171" w:rsidR="00B66ED4" w:rsidRDefault="00B66ED4" w:rsidP="0078723B">
      <w:pPr>
        <w:tabs>
          <w:tab w:val="left" w:pos="1106"/>
        </w:tabs>
        <w:spacing w:after="0" w:line="360" w:lineRule="auto"/>
        <w:rPr>
          <w:rFonts w:ascii="Trebuchet MS" w:hAnsi="Trebuchet MS" w:cs="Arial"/>
        </w:rPr>
      </w:pPr>
    </w:p>
    <w:p w14:paraId="08CD3F88" w14:textId="5273C368" w:rsidR="00B66ED4" w:rsidRDefault="00B66ED4" w:rsidP="0078723B">
      <w:pPr>
        <w:tabs>
          <w:tab w:val="left" w:pos="1106"/>
        </w:tabs>
        <w:spacing w:after="0" w:line="360" w:lineRule="auto"/>
        <w:rPr>
          <w:rFonts w:ascii="Trebuchet MS" w:hAnsi="Trebuchet MS" w:cs="Arial"/>
        </w:rPr>
      </w:pPr>
    </w:p>
    <w:p w14:paraId="3E1C3B3B" w14:textId="78BDAA93" w:rsidR="00B66ED4" w:rsidRDefault="00B66ED4" w:rsidP="0078723B">
      <w:pPr>
        <w:tabs>
          <w:tab w:val="left" w:pos="1106"/>
        </w:tabs>
        <w:spacing w:after="0" w:line="360" w:lineRule="auto"/>
        <w:rPr>
          <w:rFonts w:ascii="Trebuchet MS" w:hAnsi="Trebuchet MS" w:cs="Arial"/>
        </w:rPr>
      </w:pPr>
    </w:p>
    <w:p w14:paraId="1F45CBC8" w14:textId="2A800305" w:rsidR="00B66ED4" w:rsidRDefault="00B66ED4" w:rsidP="0078723B">
      <w:pPr>
        <w:tabs>
          <w:tab w:val="left" w:pos="1106"/>
        </w:tabs>
        <w:spacing w:after="0" w:line="360" w:lineRule="auto"/>
        <w:rPr>
          <w:rFonts w:ascii="Trebuchet MS" w:hAnsi="Trebuchet MS" w:cs="Arial"/>
        </w:rPr>
      </w:pPr>
    </w:p>
    <w:p w14:paraId="0C00A259" w14:textId="7F3B8D10" w:rsidR="00B66ED4" w:rsidRDefault="00B66ED4" w:rsidP="0078723B">
      <w:pPr>
        <w:tabs>
          <w:tab w:val="left" w:pos="1106"/>
        </w:tabs>
        <w:spacing w:after="0" w:line="360" w:lineRule="auto"/>
        <w:rPr>
          <w:rFonts w:ascii="Trebuchet MS" w:hAnsi="Trebuchet MS" w:cs="Arial"/>
        </w:rPr>
      </w:pPr>
    </w:p>
    <w:p w14:paraId="2A9F913B" w14:textId="0C87EFB0" w:rsidR="00B66ED4" w:rsidRDefault="00B66ED4" w:rsidP="0078723B">
      <w:pPr>
        <w:tabs>
          <w:tab w:val="left" w:pos="1106"/>
        </w:tabs>
        <w:spacing w:after="0" w:line="360" w:lineRule="auto"/>
        <w:rPr>
          <w:rFonts w:ascii="Trebuchet MS" w:hAnsi="Trebuchet MS" w:cs="Arial"/>
        </w:rPr>
      </w:pPr>
    </w:p>
    <w:p w14:paraId="5602F58C" w14:textId="16A91682" w:rsidR="00B66ED4" w:rsidRDefault="00B66ED4" w:rsidP="0078723B">
      <w:pPr>
        <w:tabs>
          <w:tab w:val="left" w:pos="1106"/>
        </w:tabs>
        <w:spacing w:after="0" w:line="360" w:lineRule="auto"/>
        <w:rPr>
          <w:rFonts w:ascii="Trebuchet MS" w:hAnsi="Trebuchet MS" w:cs="Arial"/>
        </w:rPr>
      </w:pPr>
    </w:p>
    <w:p w14:paraId="6FD13EFB" w14:textId="5482AB87" w:rsidR="00B66ED4" w:rsidRDefault="00B66ED4" w:rsidP="0078723B">
      <w:pPr>
        <w:tabs>
          <w:tab w:val="left" w:pos="1106"/>
        </w:tabs>
        <w:spacing w:after="0" w:line="360" w:lineRule="auto"/>
        <w:rPr>
          <w:rFonts w:ascii="Trebuchet MS" w:hAnsi="Trebuchet MS" w:cs="Arial"/>
        </w:rPr>
      </w:pPr>
    </w:p>
    <w:p w14:paraId="33FB2E30" w14:textId="2D7C82AA" w:rsidR="00B66ED4" w:rsidRDefault="00B66ED4" w:rsidP="0078723B">
      <w:pPr>
        <w:tabs>
          <w:tab w:val="left" w:pos="1106"/>
        </w:tabs>
        <w:spacing w:after="0" w:line="360" w:lineRule="auto"/>
        <w:rPr>
          <w:rFonts w:ascii="Trebuchet MS" w:hAnsi="Trebuchet MS" w:cs="Arial"/>
        </w:rPr>
      </w:pPr>
    </w:p>
    <w:p w14:paraId="1CAD8EE0" w14:textId="46FBADB4" w:rsidR="00B66ED4" w:rsidRDefault="00B66ED4" w:rsidP="0078723B">
      <w:pPr>
        <w:tabs>
          <w:tab w:val="left" w:pos="1106"/>
        </w:tabs>
        <w:spacing w:after="0" w:line="360" w:lineRule="auto"/>
        <w:rPr>
          <w:rFonts w:ascii="Trebuchet MS" w:hAnsi="Trebuchet MS" w:cs="Arial"/>
        </w:rPr>
      </w:pPr>
    </w:p>
    <w:p w14:paraId="4043B36C" w14:textId="5274EEA0" w:rsidR="00B66ED4" w:rsidRDefault="00B66ED4" w:rsidP="0078723B">
      <w:pPr>
        <w:tabs>
          <w:tab w:val="left" w:pos="1106"/>
        </w:tabs>
        <w:spacing w:after="0" w:line="360" w:lineRule="auto"/>
        <w:rPr>
          <w:rFonts w:ascii="Trebuchet MS" w:hAnsi="Trebuchet MS" w:cs="Arial"/>
        </w:rPr>
      </w:pPr>
    </w:p>
    <w:p w14:paraId="6AF35F3E" w14:textId="72001210" w:rsidR="00B66ED4" w:rsidRDefault="00B66ED4" w:rsidP="0078723B">
      <w:pPr>
        <w:tabs>
          <w:tab w:val="left" w:pos="1106"/>
        </w:tabs>
        <w:spacing w:after="0" w:line="360" w:lineRule="auto"/>
        <w:rPr>
          <w:rFonts w:ascii="Trebuchet MS" w:hAnsi="Trebuchet MS" w:cs="Arial"/>
        </w:rPr>
      </w:pPr>
    </w:p>
    <w:p w14:paraId="07C1D1F9" w14:textId="4CB5683E" w:rsidR="00B66ED4" w:rsidRDefault="00B66ED4" w:rsidP="0078723B">
      <w:pPr>
        <w:tabs>
          <w:tab w:val="left" w:pos="1106"/>
        </w:tabs>
        <w:spacing w:after="0" w:line="360" w:lineRule="auto"/>
        <w:rPr>
          <w:rFonts w:ascii="Trebuchet MS" w:hAnsi="Trebuchet MS" w:cs="Arial"/>
        </w:rPr>
      </w:pPr>
    </w:p>
    <w:p w14:paraId="666CE5EB" w14:textId="54E0F510" w:rsidR="00B66ED4" w:rsidRDefault="00B66ED4" w:rsidP="0078723B">
      <w:pPr>
        <w:tabs>
          <w:tab w:val="left" w:pos="1106"/>
        </w:tabs>
        <w:spacing w:after="0" w:line="360" w:lineRule="auto"/>
        <w:rPr>
          <w:rFonts w:ascii="Trebuchet MS" w:hAnsi="Trebuchet MS" w:cs="Arial"/>
        </w:rPr>
      </w:pPr>
    </w:p>
    <w:p w14:paraId="552646CB" w14:textId="16AD35D0" w:rsidR="00B66ED4" w:rsidRDefault="00B66ED4" w:rsidP="0078723B">
      <w:pPr>
        <w:tabs>
          <w:tab w:val="left" w:pos="1106"/>
        </w:tabs>
        <w:spacing w:after="0" w:line="360" w:lineRule="auto"/>
        <w:rPr>
          <w:rFonts w:ascii="Trebuchet MS" w:hAnsi="Trebuchet MS" w:cs="Arial"/>
        </w:rPr>
      </w:pPr>
    </w:p>
    <w:p w14:paraId="0DF620A4" w14:textId="0746A75F" w:rsidR="00B66ED4" w:rsidRDefault="00B66ED4" w:rsidP="0078723B">
      <w:pPr>
        <w:tabs>
          <w:tab w:val="left" w:pos="1106"/>
        </w:tabs>
        <w:spacing w:after="0" w:line="360" w:lineRule="auto"/>
        <w:rPr>
          <w:rFonts w:ascii="Trebuchet MS" w:hAnsi="Trebuchet MS" w:cs="Arial"/>
        </w:rPr>
      </w:pPr>
    </w:p>
    <w:p w14:paraId="3C8F9CC9" w14:textId="179505A6" w:rsidR="00B66ED4" w:rsidRDefault="00B66ED4" w:rsidP="0078723B">
      <w:pPr>
        <w:tabs>
          <w:tab w:val="left" w:pos="1106"/>
        </w:tabs>
        <w:spacing w:after="0" w:line="360" w:lineRule="auto"/>
        <w:rPr>
          <w:rFonts w:ascii="Trebuchet MS" w:hAnsi="Trebuchet MS" w:cs="Arial"/>
        </w:rPr>
      </w:pPr>
    </w:p>
    <w:p w14:paraId="4B067291" w14:textId="5B3FE236" w:rsidR="00B66ED4" w:rsidRDefault="00B66ED4" w:rsidP="0078723B">
      <w:pPr>
        <w:tabs>
          <w:tab w:val="left" w:pos="1106"/>
        </w:tabs>
        <w:spacing w:after="0" w:line="360" w:lineRule="auto"/>
        <w:rPr>
          <w:rFonts w:ascii="Trebuchet MS" w:hAnsi="Trebuchet MS" w:cs="Arial"/>
        </w:rPr>
      </w:pPr>
    </w:p>
    <w:p w14:paraId="3CD620BD" w14:textId="5F21FBF9" w:rsidR="00B66ED4" w:rsidRDefault="00B66ED4" w:rsidP="0078723B">
      <w:pPr>
        <w:tabs>
          <w:tab w:val="left" w:pos="1106"/>
        </w:tabs>
        <w:spacing w:after="0" w:line="360" w:lineRule="auto"/>
        <w:rPr>
          <w:rFonts w:ascii="Trebuchet MS" w:hAnsi="Trebuchet MS" w:cs="Arial"/>
        </w:rPr>
      </w:pPr>
    </w:p>
    <w:p w14:paraId="35CC777E" w14:textId="2846D463" w:rsidR="00B66ED4" w:rsidRDefault="00B66ED4" w:rsidP="0078723B">
      <w:pPr>
        <w:tabs>
          <w:tab w:val="left" w:pos="1106"/>
        </w:tabs>
        <w:spacing w:after="0" w:line="360" w:lineRule="auto"/>
        <w:rPr>
          <w:rFonts w:ascii="Trebuchet MS" w:hAnsi="Trebuchet MS" w:cs="Arial"/>
        </w:rPr>
      </w:pPr>
    </w:p>
    <w:p w14:paraId="404EAB7D" w14:textId="237A8298" w:rsidR="00B66ED4" w:rsidRDefault="00B66ED4" w:rsidP="0078723B">
      <w:pPr>
        <w:tabs>
          <w:tab w:val="left" w:pos="1106"/>
        </w:tabs>
        <w:spacing w:after="0" w:line="360" w:lineRule="auto"/>
        <w:rPr>
          <w:rFonts w:ascii="Trebuchet MS" w:hAnsi="Trebuchet MS" w:cs="Arial"/>
        </w:rPr>
      </w:pPr>
    </w:p>
    <w:p w14:paraId="2DF0D810" w14:textId="62F3E848" w:rsidR="00B66ED4" w:rsidRDefault="00B66ED4" w:rsidP="0078723B">
      <w:pPr>
        <w:tabs>
          <w:tab w:val="left" w:pos="1106"/>
        </w:tabs>
        <w:spacing w:after="0" w:line="360" w:lineRule="auto"/>
        <w:rPr>
          <w:rFonts w:ascii="Trebuchet MS" w:hAnsi="Trebuchet MS" w:cs="Arial"/>
        </w:rPr>
      </w:pPr>
    </w:p>
    <w:p w14:paraId="4222FFC7" w14:textId="7C868BDF" w:rsidR="00B66ED4" w:rsidRDefault="00B66ED4" w:rsidP="0078723B">
      <w:pPr>
        <w:tabs>
          <w:tab w:val="left" w:pos="1106"/>
        </w:tabs>
        <w:spacing w:after="0" w:line="360" w:lineRule="auto"/>
        <w:rPr>
          <w:rFonts w:ascii="Trebuchet MS" w:hAnsi="Trebuchet MS" w:cs="Arial"/>
        </w:rPr>
      </w:pPr>
    </w:p>
    <w:p w14:paraId="50B0F168" w14:textId="0EA5AE2D" w:rsidR="00B66ED4" w:rsidRDefault="00B66ED4" w:rsidP="0078723B">
      <w:pPr>
        <w:tabs>
          <w:tab w:val="left" w:pos="1106"/>
        </w:tabs>
        <w:spacing w:after="0" w:line="360" w:lineRule="auto"/>
        <w:rPr>
          <w:rFonts w:ascii="Trebuchet MS" w:hAnsi="Trebuchet MS" w:cs="Arial"/>
        </w:rPr>
      </w:pPr>
    </w:p>
    <w:p w14:paraId="05179CAA" w14:textId="21403208" w:rsidR="00B66ED4" w:rsidRDefault="00B66ED4" w:rsidP="0078723B">
      <w:pPr>
        <w:tabs>
          <w:tab w:val="left" w:pos="1106"/>
        </w:tabs>
        <w:spacing w:after="0" w:line="360" w:lineRule="auto"/>
        <w:rPr>
          <w:rFonts w:ascii="Trebuchet MS" w:hAnsi="Trebuchet MS" w:cs="Arial"/>
        </w:rPr>
      </w:pPr>
    </w:p>
    <w:p w14:paraId="36CC16E7" w14:textId="0BE9E727" w:rsidR="00B66ED4" w:rsidRDefault="00B66ED4" w:rsidP="0078723B">
      <w:pPr>
        <w:tabs>
          <w:tab w:val="left" w:pos="1106"/>
        </w:tabs>
        <w:spacing w:after="0" w:line="360" w:lineRule="auto"/>
        <w:rPr>
          <w:rFonts w:ascii="Trebuchet MS" w:hAnsi="Trebuchet MS" w:cs="Arial"/>
        </w:rPr>
      </w:pPr>
    </w:p>
    <w:p w14:paraId="27556DF4" w14:textId="6C300666" w:rsidR="00B66ED4" w:rsidRDefault="00B66ED4" w:rsidP="0078723B">
      <w:pPr>
        <w:tabs>
          <w:tab w:val="left" w:pos="1106"/>
        </w:tabs>
        <w:spacing w:after="0" w:line="360" w:lineRule="auto"/>
        <w:rPr>
          <w:rFonts w:ascii="Trebuchet MS" w:hAnsi="Trebuchet MS" w:cs="Arial"/>
        </w:rPr>
      </w:pPr>
    </w:p>
    <w:p w14:paraId="09726EDE" w14:textId="5A4C862E" w:rsidR="00B66ED4" w:rsidRDefault="00B66ED4" w:rsidP="0078723B">
      <w:pPr>
        <w:tabs>
          <w:tab w:val="left" w:pos="1106"/>
        </w:tabs>
        <w:spacing w:after="0" w:line="360" w:lineRule="auto"/>
        <w:rPr>
          <w:rFonts w:ascii="Trebuchet MS" w:hAnsi="Trebuchet MS" w:cs="Arial"/>
        </w:rPr>
      </w:pPr>
    </w:p>
    <w:p w14:paraId="44C48A4C" w14:textId="67ADFA06" w:rsidR="00B66ED4" w:rsidRDefault="00B66ED4" w:rsidP="0078723B">
      <w:pPr>
        <w:tabs>
          <w:tab w:val="left" w:pos="1106"/>
        </w:tabs>
        <w:spacing w:after="0" w:line="360" w:lineRule="auto"/>
        <w:rPr>
          <w:rFonts w:ascii="Trebuchet MS" w:hAnsi="Trebuchet MS" w:cs="Arial"/>
        </w:rPr>
      </w:pPr>
    </w:p>
    <w:p w14:paraId="185DB40A" w14:textId="6AC601CE" w:rsidR="00B66ED4" w:rsidRDefault="00B66ED4" w:rsidP="0078723B">
      <w:pPr>
        <w:tabs>
          <w:tab w:val="left" w:pos="1106"/>
        </w:tabs>
        <w:spacing w:after="0" w:line="360" w:lineRule="auto"/>
        <w:rPr>
          <w:rFonts w:ascii="Trebuchet MS" w:hAnsi="Trebuchet MS" w:cs="Arial"/>
        </w:rPr>
      </w:pPr>
    </w:p>
    <w:p w14:paraId="49401AD8" w14:textId="7A346F33" w:rsidR="00B66ED4" w:rsidRDefault="00B66ED4" w:rsidP="0078723B">
      <w:pPr>
        <w:tabs>
          <w:tab w:val="left" w:pos="1106"/>
        </w:tabs>
        <w:spacing w:after="0" w:line="360" w:lineRule="auto"/>
        <w:rPr>
          <w:rFonts w:ascii="Trebuchet MS" w:hAnsi="Trebuchet MS" w:cs="Arial"/>
        </w:rPr>
      </w:pPr>
    </w:p>
    <w:p w14:paraId="489AEE37" w14:textId="09261182" w:rsidR="00B66ED4" w:rsidRDefault="00B66ED4" w:rsidP="0078723B">
      <w:pPr>
        <w:tabs>
          <w:tab w:val="left" w:pos="1106"/>
        </w:tabs>
        <w:spacing w:after="0" w:line="360" w:lineRule="auto"/>
        <w:rPr>
          <w:rFonts w:ascii="Trebuchet MS" w:hAnsi="Trebuchet MS" w:cs="Arial"/>
        </w:rPr>
      </w:pPr>
    </w:p>
    <w:p w14:paraId="147A5A0F" w14:textId="5BB4969A" w:rsidR="00B66ED4" w:rsidRDefault="00B66ED4" w:rsidP="0078723B">
      <w:pPr>
        <w:tabs>
          <w:tab w:val="left" w:pos="1106"/>
        </w:tabs>
        <w:spacing w:after="0" w:line="360" w:lineRule="auto"/>
        <w:rPr>
          <w:rFonts w:ascii="Trebuchet MS" w:hAnsi="Trebuchet MS" w:cs="Arial"/>
        </w:rPr>
      </w:pPr>
    </w:p>
    <w:p w14:paraId="3A026E1C" w14:textId="5278673F" w:rsidR="00B66ED4" w:rsidRDefault="00B66ED4" w:rsidP="0078723B">
      <w:pPr>
        <w:tabs>
          <w:tab w:val="left" w:pos="1106"/>
        </w:tabs>
        <w:spacing w:after="0" w:line="360" w:lineRule="auto"/>
        <w:rPr>
          <w:rFonts w:ascii="Trebuchet MS" w:hAnsi="Trebuchet MS" w:cs="Arial"/>
        </w:rPr>
      </w:pPr>
    </w:p>
    <w:p w14:paraId="701DC84E" w14:textId="23898325" w:rsidR="00B66ED4" w:rsidRDefault="00B66ED4" w:rsidP="0078723B">
      <w:pPr>
        <w:tabs>
          <w:tab w:val="left" w:pos="1106"/>
        </w:tabs>
        <w:spacing w:after="0" w:line="360" w:lineRule="auto"/>
        <w:rPr>
          <w:rFonts w:ascii="Trebuchet MS" w:hAnsi="Trebuchet MS" w:cs="Arial"/>
        </w:rPr>
      </w:pPr>
    </w:p>
    <w:p w14:paraId="6D78DBAF" w14:textId="3A3ABBA5" w:rsidR="00B66ED4" w:rsidRDefault="00B66ED4" w:rsidP="0078723B">
      <w:pPr>
        <w:tabs>
          <w:tab w:val="left" w:pos="1106"/>
        </w:tabs>
        <w:spacing w:after="0" w:line="360" w:lineRule="auto"/>
        <w:rPr>
          <w:rFonts w:ascii="Trebuchet MS" w:hAnsi="Trebuchet MS" w:cs="Arial"/>
        </w:rPr>
      </w:pPr>
    </w:p>
    <w:p w14:paraId="7A3D6A0D" w14:textId="762CD91B" w:rsidR="00B66ED4" w:rsidRDefault="00B66ED4" w:rsidP="0078723B">
      <w:pPr>
        <w:tabs>
          <w:tab w:val="left" w:pos="1106"/>
        </w:tabs>
        <w:spacing w:after="0" w:line="360" w:lineRule="auto"/>
        <w:rPr>
          <w:rFonts w:ascii="Trebuchet MS" w:hAnsi="Trebuchet MS" w:cs="Arial"/>
        </w:rPr>
      </w:pPr>
    </w:p>
    <w:p w14:paraId="3191E608" w14:textId="63E7C49A" w:rsidR="00B66ED4" w:rsidRDefault="00B66ED4" w:rsidP="0078723B">
      <w:pPr>
        <w:tabs>
          <w:tab w:val="left" w:pos="1106"/>
        </w:tabs>
        <w:spacing w:after="0" w:line="360" w:lineRule="auto"/>
        <w:rPr>
          <w:rFonts w:ascii="Trebuchet MS" w:hAnsi="Trebuchet MS" w:cs="Arial"/>
        </w:rPr>
      </w:pPr>
    </w:p>
    <w:p w14:paraId="4D6E37D0" w14:textId="2569A899" w:rsidR="00B66ED4" w:rsidRDefault="00B66ED4" w:rsidP="0078723B">
      <w:pPr>
        <w:tabs>
          <w:tab w:val="left" w:pos="1106"/>
        </w:tabs>
        <w:spacing w:after="0" w:line="360" w:lineRule="auto"/>
        <w:rPr>
          <w:rFonts w:ascii="Trebuchet MS" w:hAnsi="Trebuchet MS" w:cs="Arial"/>
        </w:rPr>
      </w:pPr>
    </w:p>
    <w:p w14:paraId="6175C8D3" w14:textId="5C043C4E" w:rsidR="00B66ED4" w:rsidRDefault="00B66ED4" w:rsidP="0078723B">
      <w:pPr>
        <w:tabs>
          <w:tab w:val="left" w:pos="1106"/>
        </w:tabs>
        <w:spacing w:after="0" w:line="360" w:lineRule="auto"/>
        <w:rPr>
          <w:rFonts w:ascii="Trebuchet MS" w:hAnsi="Trebuchet MS" w:cs="Arial"/>
        </w:rPr>
      </w:pPr>
    </w:p>
    <w:p w14:paraId="298A6709" w14:textId="4E30DB5C" w:rsidR="00B66ED4" w:rsidRDefault="00B66ED4" w:rsidP="0078723B">
      <w:pPr>
        <w:tabs>
          <w:tab w:val="left" w:pos="1106"/>
        </w:tabs>
        <w:spacing w:after="0" w:line="360" w:lineRule="auto"/>
        <w:rPr>
          <w:rFonts w:ascii="Trebuchet MS" w:hAnsi="Trebuchet MS" w:cs="Arial"/>
        </w:rPr>
      </w:pPr>
    </w:p>
    <w:p w14:paraId="435C45AB" w14:textId="323CE49F" w:rsidR="00B66ED4" w:rsidRDefault="00B66ED4" w:rsidP="0078723B">
      <w:pPr>
        <w:tabs>
          <w:tab w:val="left" w:pos="1106"/>
        </w:tabs>
        <w:spacing w:after="0" w:line="360" w:lineRule="auto"/>
        <w:rPr>
          <w:rFonts w:ascii="Trebuchet MS" w:hAnsi="Trebuchet MS" w:cs="Arial"/>
        </w:rPr>
      </w:pPr>
    </w:p>
    <w:p w14:paraId="651B8785" w14:textId="31501A8C" w:rsidR="00B66ED4" w:rsidRDefault="00B66ED4" w:rsidP="0078723B">
      <w:pPr>
        <w:tabs>
          <w:tab w:val="left" w:pos="1106"/>
        </w:tabs>
        <w:spacing w:after="0" w:line="360" w:lineRule="auto"/>
        <w:rPr>
          <w:rFonts w:ascii="Trebuchet MS" w:hAnsi="Trebuchet MS" w:cs="Arial"/>
        </w:rPr>
      </w:pPr>
    </w:p>
    <w:p w14:paraId="69173DC8" w14:textId="6B301AA9" w:rsidR="00B66ED4" w:rsidRDefault="00B66ED4" w:rsidP="0078723B">
      <w:pPr>
        <w:tabs>
          <w:tab w:val="left" w:pos="1106"/>
        </w:tabs>
        <w:spacing w:after="0" w:line="360" w:lineRule="auto"/>
        <w:rPr>
          <w:rFonts w:ascii="Trebuchet MS" w:hAnsi="Trebuchet MS" w:cs="Arial"/>
        </w:rPr>
      </w:pPr>
    </w:p>
    <w:p w14:paraId="2F7BBDE1" w14:textId="6C3E2B9A" w:rsidR="00B66ED4" w:rsidRDefault="00B66ED4" w:rsidP="0078723B">
      <w:pPr>
        <w:tabs>
          <w:tab w:val="left" w:pos="1106"/>
        </w:tabs>
        <w:spacing w:after="0" w:line="360" w:lineRule="auto"/>
        <w:rPr>
          <w:rFonts w:ascii="Trebuchet MS" w:hAnsi="Trebuchet MS" w:cs="Arial"/>
        </w:rPr>
      </w:pPr>
    </w:p>
    <w:p w14:paraId="281BA630" w14:textId="00AD9FAD" w:rsidR="00B66ED4" w:rsidRDefault="00B66ED4" w:rsidP="0078723B">
      <w:pPr>
        <w:tabs>
          <w:tab w:val="left" w:pos="1106"/>
        </w:tabs>
        <w:spacing w:after="0" w:line="360" w:lineRule="auto"/>
        <w:rPr>
          <w:rFonts w:ascii="Trebuchet MS" w:hAnsi="Trebuchet MS" w:cs="Arial"/>
        </w:rPr>
      </w:pPr>
    </w:p>
    <w:p w14:paraId="1FD3510B" w14:textId="376A01FD" w:rsidR="00B66ED4" w:rsidRDefault="00B66ED4" w:rsidP="0078723B">
      <w:pPr>
        <w:tabs>
          <w:tab w:val="left" w:pos="1106"/>
        </w:tabs>
        <w:spacing w:after="0" w:line="360" w:lineRule="auto"/>
        <w:rPr>
          <w:rFonts w:ascii="Trebuchet MS" w:hAnsi="Trebuchet MS" w:cs="Arial"/>
        </w:rPr>
      </w:pPr>
    </w:p>
    <w:p w14:paraId="78DB18E1" w14:textId="01C4C1B9" w:rsidR="00B66ED4" w:rsidRDefault="00B66ED4" w:rsidP="0078723B">
      <w:pPr>
        <w:tabs>
          <w:tab w:val="left" w:pos="1106"/>
        </w:tabs>
        <w:spacing w:after="0" w:line="360" w:lineRule="auto"/>
        <w:rPr>
          <w:rFonts w:ascii="Trebuchet MS" w:hAnsi="Trebuchet MS" w:cs="Arial"/>
        </w:rPr>
      </w:pPr>
    </w:p>
    <w:p w14:paraId="74487A65" w14:textId="4F2372D2" w:rsidR="00B66ED4" w:rsidRDefault="00B66ED4" w:rsidP="0078723B">
      <w:pPr>
        <w:tabs>
          <w:tab w:val="left" w:pos="1106"/>
        </w:tabs>
        <w:spacing w:after="0" w:line="360" w:lineRule="auto"/>
        <w:rPr>
          <w:rFonts w:ascii="Trebuchet MS" w:hAnsi="Trebuchet MS" w:cs="Arial"/>
        </w:rPr>
      </w:pPr>
    </w:p>
    <w:p w14:paraId="1DF8C379" w14:textId="2D7A40D7" w:rsidR="00B66ED4" w:rsidRDefault="00B66ED4" w:rsidP="0078723B">
      <w:pPr>
        <w:tabs>
          <w:tab w:val="left" w:pos="1106"/>
        </w:tabs>
        <w:spacing w:after="0" w:line="360" w:lineRule="auto"/>
        <w:rPr>
          <w:rFonts w:ascii="Trebuchet MS" w:hAnsi="Trebuchet MS" w:cs="Arial"/>
        </w:rPr>
      </w:pPr>
    </w:p>
    <w:p w14:paraId="46163A58" w14:textId="5C8F6775" w:rsidR="00B66ED4" w:rsidRDefault="00B66ED4" w:rsidP="0078723B">
      <w:pPr>
        <w:tabs>
          <w:tab w:val="left" w:pos="1106"/>
        </w:tabs>
        <w:spacing w:after="0" w:line="360" w:lineRule="auto"/>
        <w:rPr>
          <w:rFonts w:ascii="Trebuchet MS" w:hAnsi="Trebuchet MS" w:cs="Arial"/>
        </w:rPr>
      </w:pPr>
    </w:p>
    <w:p w14:paraId="0480EE04" w14:textId="42246132" w:rsidR="00B66ED4" w:rsidRDefault="00B66ED4" w:rsidP="0078723B">
      <w:pPr>
        <w:tabs>
          <w:tab w:val="left" w:pos="1106"/>
        </w:tabs>
        <w:spacing w:after="0" w:line="360" w:lineRule="auto"/>
        <w:rPr>
          <w:rFonts w:ascii="Trebuchet MS" w:hAnsi="Trebuchet MS" w:cs="Arial"/>
        </w:rPr>
      </w:pPr>
    </w:p>
    <w:p w14:paraId="08B191B6" w14:textId="4C1B8449" w:rsidR="00B66ED4" w:rsidRDefault="00B66ED4" w:rsidP="0078723B">
      <w:pPr>
        <w:tabs>
          <w:tab w:val="left" w:pos="1106"/>
        </w:tabs>
        <w:spacing w:after="0" w:line="360" w:lineRule="auto"/>
        <w:rPr>
          <w:rFonts w:ascii="Trebuchet MS" w:hAnsi="Trebuchet MS" w:cs="Arial"/>
        </w:rPr>
      </w:pPr>
    </w:p>
    <w:p w14:paraId="56AEC181" w14:textId="137B7391" w:rsidR="00B66ED4" w:rsidRDefault="00B66ED4" w:rsidP="0078723B">
      <w:pPr>
        <w:tabs>
          <w:tab w:val="left" w:pos="1106"/>
        </w:tabs>
        <w:spacing w:after="0" w:line="360" w:lineRule="auto"/>
        <w:rPr>
          <w:rFonts w:ascii="Trebuchet MS" w:hAnsi="Trebuchet MS" w:cs="Arial"/>
        </w:rPr>
      </w:pPr>
    </w:p>
    <w:p w14:paraId="020D4CD5" w14:textId="6FA300D9" w:rsidR="00B66ED4" w:rsidRDefault="00B66ED4" w:rsidP="0078723B">
      <w:pPr>
        <w:tabs>
          <w:tab w:val="left" w:pos="1106"/>
        </w:tabs>
        <w:spacing w:after="0" w:line="360" w:lineRule="auto"/>
        <w:rPr>
          <w:rFonts w:ascii="Trebuchet MS" w:hAnsi="Trebuchet MS" w:cs="Arial"/>
        </w:rPr>
      </w:pPr>
    </w:p>
    <w:p w14:paraId="5B646A95" w14:textId="08766199" w:rsidR="00B66ED4" w:rsidRDefault="00B66ED4" w:rsidP="0078723B">
      <w:pPr>
        <w:tabs>
          <w:tab w:val="left" w:pos="1106"/>
        </w:tabs>
        <w:spacing w:after="0" w:line="360" w:lineRule="auto"/>
        <w:rPr>
          <w:rFonts w:ascii="Trebuchet MS" w:hAnsi="Trebuchet MS" w:cs="Arial"/>
        </w:rPr>
      </w:pPr>
    </w:p>
    <w:p w14:paraId="408ACFF9" w14:textId="62069022" w:rsidR="00B66ED4" w:rsidRDefault="00B66ED4" w:rsidP="0078723B">
      <w:pPr>
        <w:tabs>
          <w:tab w:val="left" w:pos="1106"/>
        </w:tabs>
        <w:spacing w:after="0" w:line="360" w:lineRule="auto"/>
        <w:rPr>
          <w:rFonts w:ascii="Trebuchet MS" w:hAnsi="Trebuchet MS" w:cs="Arial"/>
        </w:rPr>
      </w:pPr>
    </w:p>
    <w:p w14:paraId="30D455F9" w14:textId="40BE202B" w:rsidR="00B66ED4" w:rsidRDefault="00B66ED4" w:rsidP="0078723B">
      <w:pPr>
        <w:tabs>
          <w:tab w:val="left" w:pos="1106"/>
        </w:tabs>
        <w:spacing w:after="0" w:line="360" w:lineRule="auto"/>
        <w:rPr>
          <w:rFonts w:ascii="Trebuchet MS" w:hAnsi="Trebuchet MS" w:cs="Arial"/>
        </w:rPr>
      </w:pPr>
    </w:p>
    <w:p w14:paraId="58E4EC0F" w14:textId="1CBE5D8F" w:rsidR="00B66ED4" w:rsidRDefault="00B66ED4" w:rsidP="0078723B">
      <w:pPr>
        <w:tabs>
          <w:tab w:val="left" w:pos="1106"/>
        </w:tabs>
        <w:spacing w:after="0" w:line="360" w:lineRule="auto"/>
        <w:rPr>
          <w:rFonts w:ascii="Trebuchet MS" w:hAnsi="Trebuchet MS" w:cs="Arial"/>
        </w:rPr>
      </w:pPr>
    </w:p>
    <w:p w14:paraId="4E17F1C4" w14:textId="4FE9ED76" w:rsidR="00B66ED4" w:rsidRDefault="00B66ED4" w:rsidP="0078723B">
      <w:pPr>
        <w:tabs>
          <w:tab w:val="left" w:pos="1106"/>
        </w:tabs>
        <w:spacing w:after="0" w:line="360" w:lineRule="auto"/>
        <w:rPr>
          <w:rFonts w:ascii="Trebuchet MS" w:hAnsi="Trebuchet MS" w:cs="Arial"/>
        </w:rPr>
      </w:pPr>
    </w:p>
    <w:p w14:paraId="5C47AE71" w14:textId="0EF1B037" w:rsidR="00B66ED4" w:rsidRDefault="00B66ED4" w:rsidP="0078723B">
      <w:pPr>
        <w:tabs>
          <w:tab w:val="left" w:pos="1106"/>
        </w:tabs>
        <w:spacing w:after="0" w:line="360" w:lineRule="auto"/>
        <w:rPr>
          <w:rFonts w:ascii="Trebuchet MS" w:hAnsi="Trebuchet MS" w:cs="Arial"/>
        </w:rPr>
      </w:pPr>
    </w:p>
    <w:p w14:paraId="6901DC5C" w14:textId="6D69833A" w:rsidR="00B66ED4" w:rsidRDefault="00B66ED4" w:rsidP="0078723B">
      <w:pPr>
        <w:tabs>
          <w:tab w:val="left" w:pos="1106"/>
        </w:tabs>
        <w:spacing w:after="0" w:line="360" w:lineRule="auto"/>
        <w:rPr>
          <w:rFonts w:ascii="Trebuchet MS" w:hAnsi="Trebuchet MS" w:cs="Arial"/>
        </w:rPr>
      </w:pPr>
    </w:p>
    <w:p w14:paraId="03DC3A44" w14:textId="3DDFDAD4" w:rsidR="00B66ED4" w:rsidRDefault="00B66ED4" w:rsidP="0078723B">
      <w:pPr>
        <w:tabs>
          <w:tab w:val="left" w:pos="1106"/>
        </w:tabs>
        <w:spacing w:after="0" w:line="360" w:lineRule="auto"/>
        <w:rPr>
          <w:rFonts w:ascii="Trebuchet MS" w:hAnsi="Trebuchet MS" w:cs="Arial"/>
        </w:rPr>
      </w:pPr>
    </w:p>
    <w:p w14:paraId="4FDADD5E" w14:textId="549010E5" w:rsidR="00B66ED4" w:rsidRDefault="00B66ED4" w:rsidP="0078723B">
      <w:pPr>
        <w:tabs>
          <w:tab w:val="left" w:pos="1106"/>
        </w:tabs>
        <w:spacing w:after="0" w:line="360" w:lineRule="auto"/>
        <w:rPr>
          <w:rFonts w:ascii="Trebuchet MS" w:hAnsi="Trebuchet MS" w:cs="Arial"/>
        </w:rPr>
      </w:pPr>
    </w:p>
    <w:p w14:paraId="35E4FE07" w14:textId="07323B4A" w:rsidR="00B66ED4" w:rsidRDefault="00B66ED4" w:rsidP="0078723B">
      <w:pPr>
        <w:tabs>
          <w:tab w:val="left" w:pos="1106"/>
        </w:tabs>
        <w:spacing w:after="0" w:line="360" w:lineRule="auto"/>
        <w:rPr>
          <w:rFonts w:ascii="Trebuchet MS" w:hAnsi="Trebuchet MS" w:cs="Arial"/>
        </w:rPr>
      </w:pPr>
    </w:p>
    <w:p w14:paraId="2D193803" w14:textId="5DE684C3" w:rsidR="00B66ED4" w:rsidRDefault="00B66ED4" w:rsidP="0078723B">
      <w:pPr>
        <w:tabs>
          <w:tab w:val="left" w:pos="1106"/>
        </w:tabs>
        <w:spacing w:after="0" w:line="360" w:lineRule="auto"/>
        <w:rPr>
          <w:rFonts w:ascii="Trebuchet MS" w:hAnsi="Trebuchet MS" w:cs="Arial"/>
        </w:rPr>
      </w:pPr>
    </w:p>
    <w:p w14:paraId="6F8015D0" w14:textId="61C001F1" w:rsidR="00B66ED4" w:rsidRDefault="00B66ED4" w:rsidP="0078723B">
      <w:pPr>
        <w:tabs>
          <w:tab w:val="left" w:pos="1106"/>
        </w:tabs>
        <w:spacing w:after="0" w:line="360" w:lineRule="auto"/>
        <w:rPr>
          <w:rFonts w:ascii="Trebuchet MS" w:hAnsi="Trebuchet MS" w:cs="Arial"/>
        </w:rPr>
      </w:pPr>
    </w:p>
    <w:p w14:paraId="1E176F4B" w14:textId="597D3891" w:rsidR="00B66ED4" w:rsidRDefault="00B66ED4" w:rsidP="0078723B">
      <w:pPr>
        <w:tabs>
          <w:tab w:val="left" w:pos="1106"/>
        </w:tabs>
        <w:spacing w:after="0" w:line="360" w:lineRule="auto"/>
        <w:rPr>
          <w:rFonts w:ascii="Trebuchet MS" w:hAnsi="Trebuchet MS" w:cs="Arial"/>
        </w:rPr>
      </w:pPr>
    </w:p>
    <w:p w14:paraId="33EFEF4A" w14:textId="53FBB2AC" w:rsidR="00B66ED4" w:rsidRDefault="00B66ED4" w:rsidP="0078723B">
      <w:pPr>
        <w:tabs>
          <w:tab w:val="left" w:pos="1106"/>
        </w:tabs>
        <w:spacing w:after="0" w:line="360" w:lineRule="auto"/>
        <w:rPr>
          <w:rFonts w:ascii="Trebuchet MS" w:hAnsi="Trebuchet MS" w:cs="Arial"/>
        </w:rPr>
      </w:pPr>
    </w:p>
    <w:p w14:paraId="7A025961" w14:textId="769DA180" w:rsidR="00B66ED4" w:rsidRDefault="00B66ED4" w:rsidP="0078723B">
      <w:pPr>
        <w:tabs>
          <w:tab w:val="left" w:pos="1106"/>
        </w:tabs>
        <w:spacing w:after="0" w:line="360" w:lineRule="auto"/>
        <w:rPr>
          <w:rFonts w:ascii="Trebuchet MS" w:hAnsi="Trebuchet MS" w:cs="Arial"/>
        </w:rPr>
      </w:pPr>
    </w:p>
    <w:p w14:paraId="18499A06" w14:textId="0E49C8D3" w:rsidR="00B66ED4" w:rsidRDefault="00B66ED4" w:rsidP="0078723B">
      <w:pPr>
        <w:tabs>
          <w:tab w:val="left" w:pos="1106"/>
        </w:tabs>
        <w:spacing w:after="0" w:line="360" w:lineRule="auto"/>
        <w:rPr>
          <w:rFonts w:ascii="Trebuchet MS" w:hAnsi="Trebuchet MS" w:cs="Arial"/>
        </w:rPr>
      </w:pPr>
    </w:p>
    <w:p w14:paraId="3FAA11BB" w14:textId="4FDD688B" w:rsidR="00B66ED4" w:rsidRDefault="00B66ED4" w:rsidP="0078723B">
      <w:pPr>
        <w:tabs>
          <w:tab w:val="left" w:pos="1106"/>
        </w:tabs>
        <w:spacing w:after="0" w:line="360" w:lineRule="auto"/>
        <w:rPr>
          <w:rFonts w:ascii="Trebuchet MS" w:hAnsi="Trebuchet MS" w:cs="Arial"/>
        </w:rPr>
      </w:pPr>
    </w:p>
    <w:p w14:paraId="7C007821" w14:textId="4AF53676" w:rsidR="00B66ED4" w:rsidRDefault="00B66ED4" w:rsidP="0078723B">
      <w:pPr>
        <w:tabs>
          <w:tab w:val="left" w:pos="1106"/>
        </w:tabs>
        <w:spacing w:after="0" w:line="360" w:lineRule="auto"/>
        <w:rPr>
          <w:rFonts w:ascii="Trebuchet MS" w:hAnsi="Trebuchet MS" w:cs="Arial"/>
        </w:rPr>
      </w:pPr>
    </w:p>
    <w:p w14:paraId="3C3719F8" w14:textId="29B46E1F" w:rsidR="00B66ED4" w:rsidRDefault="00B66ED4" w:rsidP="0078723B">
      <w:pPr>
        <w:tabs>
          <w:tab w:val="left" w:pos="1106"/>
        </w:tabs>
        <w:spacing w:after="0" w:line="360" w:lineRule="auto"/>
        <w:rPr>
          <w:rFonts w:ascii="Trebuchet MS" w:hAnsi="Trebuchet MS" w:cs="Arial"/>
        </w:rPr>
      </w:pPr>
    </w:p>
    <w:p w14:paraId="09F164B2" w14:textId="4BA544B9" w:rsidR="00B66ED4" w:rsidRDefault="00B66ED4" w:rsidP="0078723B">
      <w:pPr>
        <w:tabs>
          <w:tab w:val="left" w:pos="1106"/>
        </w:tabs>
        <w:spacing w:after="0" w:line="360" w:lineRule="auto"/>
        <w:rPr>
          <w:rFonts w:ascii="Trebuchet MS" w:hAnsi="Trebuchet MS" w:cs="Arial"/>
        </w:rPr>
      </w:pPr>
    </w:p>
    <w:p w14:paraId="1E4A4493" w14:textId="7F11F5A2" w:rsidR="00B66ED4" w:rsidRDefault="00B66ED4" w:rsidP="0078723B">
      <w:pPr>
        <w:tabs>
          <w:tab w:val="left" w:pos="1106"/>
        </w:tabs>
        <w:spacing w:after="0" w:line="360" w:lineRule="auto"/>
        <w:rPr>
          <w:rFonts w:ascii="Trebuchet MS" w:hAnsi="Trebuchet MS" w:cs="Arial"/>
        </w:rPr>
      </w:pPr>
    </w:p>
    <w:p w14:paraId="6F095071" w14:textId="1C970FBB" w:rsidR="00B66ED4" w:rsidRDefault="00B66ED4" w:rsidP="0078723B">
      <w:pPr>
        <w:tabs>
          <w:tab w:val="left" w:pos="1106"/>
        </w:tabs>
        <w:spacing w:after="0" w:line="360" w:lineRule="auto"/>
        <w:rPr>
          <w:rFonts w:ascii="Trebuchet MS" w:hAnsi="Trebuchet MS" w:cs="Arial"/>
        </w:rPr>
      </w:pPr>
    </w:p>
    <w:p w14:paraId="6A4339AB" w14:textId="4ADA480C" w:rsidR="00B66ED4" w:rsidRDefault="00B66ED4" w:rsidP="0078723B">
      <w:pPr>
        <w:tabs>
          <w:tab w:val="left" w:pos="1106"/>
        </w:tabs>
        <w:spacing w:after="0" w:line="360" w:lineRule="auto"/>
        <w:rPr>
          <w:rFonts w:ascii="Trebuchet MS" w:hAnsi="Trebuchet MS" w:cs="Arial"/>
        </w:rPr>
      </w:pPr>
    </w:p>
    <w:p w14:paraId="330ACDE6" w14:textId="23C4C3AA" w:rsidR="00B66ED4" w:rsidRDefault="00B66ED4" w:rsidP="0078723B">
      <w:pPr>
        <w:tabs>
          <w:tab w:val="left" w:pos="1106"/>
        </w:tabs>
        <w:spacing w:after="0" w:line="360" w:lineRule="auto"/>
        <w:rPr>
          <w:rFonts w:ascii="Trebuchet MS" w:hAnsi="Trebuchet MS" w:cs="Arial"/>
        </w:rPr>
      </w:pPr>
    </w:p>
    <w:p w14:paraId="4E9323ED" w14:textId="2DB990C3" w:rsidR="00B66ED4" w:rsidRDefault="00B66ED4" w:rsidP="0078723B">
      <w:pPr>
        <w:tabs>
          <w:tab w:val="left" w:pos="1106"/>
        </w:tabs>
        <w:spacing w:after="0" w:line="360" w:lineRule="auto"/>
        <w:rPr>
          <w:rFonts w:ascii="Trebuchet MS" w:hAnsi="Trebuchet MS" w:cs="Arial"/>
        </w:rPr>
      </w:pPr>
    </w:p>
    <w:p w14:paraId="42F35A23" w14:textId="482C5BAC" w:rsidR="00B66ED4" w:rsidRDefault="00B66ED4" w:rsidP="0078723B">
      <w:pPr>
        <w:tabs>
          <w:tab w:val="left" w:pos="1106"/>
        </w:tabs>
        <w:spacing w:after="0" w:line="360" w:lineRule="auto"/>
        <w:rPr>
          <w:rFonts w:ascii="Trebuchet MS" w:hAnsi="Trebuchet MS" w:cs="Arial"/>
        </w:rPr>
      </w:pPr>
    </w:p>
    <w:p w14:paraId="68C5A0C9" w14:textId="7ABCA14E" w:rsidR="00B66ED4" w:rsidRDefault="00B66ED4" w:rsidP="0078723B">
      <w:pPr>
        <w:tabs>
          <w:tab w:val="left" w:pos="1106"/>
        </w:tabs>
        <w:spacing w:after="0" w:line="360" w:lineRule="auto"/>
        <w:rPr>
          <w:rFonts w:ascii="Trebuchet MS" w:hAnsi="Trebuchet MS" w:cs="Arial"/>
        </w:rPr>
      </w:pPr>
    </w:p>
    <w:p w14:paraId="3185261F" w14:textId="381DADEC" w:rsidR="00B66ED4" w:rsidRDefault="00B66ED4" w:rsidP="0078723B">
      <w:pPr>
        <w:tabs>
          <w:tab w:val="left" w:pos="1106"/>
        </w:tabs>
        <w:spacing w:after="0" w:line="360" w:lineRule="auto"/>
        <w:rPr>
          <w:rFonts w:ascii="Trebuchet MS" w:hAnsi="Trebuchet MS" w:cs="Arial"/>
        </w:rPr>
      </w:pPr>
    </w:p>
    <w:p w14:paraId="65A5FF43" w14:textId="72C0E595" w:rsidR="00B66ED4" w:rsidRDefault="00B66ED4" w:rsidP="0078723B">
      <w:pPr>
        <w:tabs>
          <w:tab w:val="left" w:pos="1106"/>
        </w:tabs>
        <w:spacing w:after="0" w:line="360" w:lineRule="auto"/>
        <w:rPr>
          <w:rFonts w:ascii="Trebuchet MS" w:hAnsi="Trebuchet MS" w:cs="Arial"/>
        </w:rPr>
      </w:pPr>
    </w:p>
    <w:p w14:paraId="6D346749" w14:textId="0977F8F9" w:rsidR="00B66ED4" w:rsidRDefault="00B66ED4" w:rsidP="0078723B">
      <w:pPr>
        <w:tabs>
          <w:tab w:val="left" w:pos="1106"/>
        </w:tabs>
        <w:spacing w:after="0" w:line="360" w:lineRule="auto"/>
        <w:rPr>
          <w:rFonts w:ascii="Trebuchet MS" w:hAnsi="Trebuchet MS" w:cs="Arial"/>
        </w:rPr>
      </w:pPr>
    </w:p>
    <w:p w14:paraId="5A971A82" w14:textId="4A73BA9E" w:rsidR="00B66ED4" w:rsidRDefault="00B66ED4" w:rsidP="0078723B">
      <w:pPr>
        <w:tabs>
          <w:tab w:val="left" w:pos="1106"/>
        </w:tabs>
        <w:spacing w:after="0" w:line="360" w:lineRule="auto"/>
        <w:rPr>
          <w:rFonts w:ascii="Trebuchet MS" w:hAnsi="Trebuchet MS" w:cs="Arial"/>
        </w:rPr>
      </w:pPr>
    </w:p>
    <w:p w14:paraId="54CB193D" w14:textId="1FEF6794" w:rsidR="00B66ED4" w:rsidRDefault="00B66ED4" w:rsidP="0078723B">
      <w:pPr>
        <w:tabs>
          <w:tab w:val="left" w:pos="1106"/>
        </w:tabs>
        <w:spacing w:after="0" w:line="360" w:lineRule="auto"/>
        <w:rPr>
          <w:rFonts w:ascii="Trebuchet MS" w:hAnsi="Trebuchet MS" w:cs="Arial"/>
        </w:rPr>
      </w:pPr>
    </w:p>
    <w:p w14:paraId="3E6550AA" w14:textId="51AE5EDE" w:rsidR="00B66ED4" w:rsidRDefault="00B66ED4" w:rsidP="0078723B">
      <w:pPr>
        <w:tabs>
          <w:tab w:val="left" w:pos="1106"/>
        </w:tabs>
        <w:spacing w:after="0" w:line="360" w:lineRule="auto"/>
        <w:rPr>
          <w:rFonts w:ascii="Trebuchet MS" w:hAnsi="Trebuchet MS" w:cs="Arial"/>
        </w:rPr>
      </w:pPr>
    </w:p>
    <w:p w14:paraId="297A5785" w14:textId="3FAFDE77" w:rsidR="00B66ED4" w:rsidRDefault="00B66ED4" w:rsidP="0078723B">
      <w:pPr>
        <w:tabs>
          <w:tab w:val="left" w:pos="1106"/>
        </w:tabs>
        <w:spacing w:after="0" w:line="360" w:lineRule="auto"/>
        <w:rPr>
          <w:rFonts w:ascii="Trebuchet MS" w:hAnsi="Trebuchet MS" w:cs="Arial"/>
        </w:rPr>
      </w:pPr>
    </w:p>
    <w:p w14:paraId="58F658AA" w14:textId="33FC401C" w:rsidR="00B66ED4" w:rsidRDefault="00B66ED4" w:rsidP="0078723B">
      <w:pPr>
        <w:tabs>
          <w:tab w:val="left" w:pos="1106"/>
        </w:tabs>
        <w:spacing w:after="0" w:line="360" w:lineRule="auto"/>
        <w:rPr>
          <w:rFonts w:ascii="Trebuchet MS" w:hAnsi="Trebuchet MS" w:cs="Arial"/>
        </w:rPr>
      </w:pPr>
    </w:p>
    <w:p w14:paraId="6F343C33" w14:textId="4968EEFA" w:rsidR="00B66ED4" w:rsidRDefault="00B66ED4" w:rsidP="0078723B">
      <w:pPr>
        <w:tabs>
          <w:tab w:val="left" w:pos="1106"/>
        </w:tabs>
        <w:spacing w:after="0" w:line="360" w:lineRule="auto"/>
        <w:rPr>
          <w:rFonts w:ascii="Trebuchet MS" w:hAnsi="Trebuchet MS" w:cs="Arial"/>
        </w:rPr>
      </w:pPr>
    </w:p>
    <w:p w14:paraId="59A4C1CA" w14:textId="55042D1A" w:rsidR="00B66ED4" w:rsidRDefault="00B66ED4" w:rsidP="0078723B">
      <w:pPr>
        <w:tabs>
          <w:tab w:val="left" w:pos="1106"/>
        </w:tabs>
        <w:spacing w:after="0" w:line="360" w:lineRule="auto"/>
        <w:rPr>
          <w:rFonts w:ascii="Trebuchet MS" w:hAnsi="Trebuchet MS" w:cs="Arial"/>
        </w:rPr>
      </w:pPr>
    </w:p>
    <w:p w14:paraId="1C432420" w14:textId="285010B8" w:rsidR="00B66ED4" w:rsidRDefault="00B66ED4" w:rsidP="0078723B">
      <w:pPr>
        <w:tabs>
          <w:tab w:val="left" w:pos="1106"/>
        </w:tabs>
        <w:spacing w:after="0" w:line="360" w:lineRule="auto"/>
        <w:rPr>
          <w:rFonts w:ascii="Trebuchet MS" w:hAnsi="Trebuchet MS" w:cs="Arial"/>
        </w:rPr>
      </w:pPr>
    </w:p>
    <w:p w14:paraId="229E217D" w14:textId="3DDCD4CF" w:rsidR="00B66ED4" w:rsidRDefault="00B66ED4" w:rsidP="0078723B">
      <w:pPr>
        <w:tabs>
          <w:tab w:val="left" w:pos="1106"/>
        </w:tabs>
        <w:spacing w:after="0" w:line="360" w:lineRule="auto"/>
        <w:rPr>
          <w:rFonts w:ascii="Trebuchet MS" w:hAnsi="Trebuchet MS" w:cs="Arial"/>
        </w:rPr>
      </w:pPr>
    </w:p>
    <w:p w14:paraId="5BDCDBD8" w14:textId="490E84B6" w:rsidR="00B66ED4" w:rsidRDefault="00B66ED4" w:rsidP="0078723B">
      <w:pPr>
        <w:tabs>
          <w:tab w:val="left" w:pos="1106"/>
        </w:tabs>
        <w:spacing w:after="0" w:line="360" w:lineRule="auto"/>
        <w:rPr>
          <w:rFonts w:ascii="Trebuchet MS" w:hAnsi="Trebuchet MS" w:cs="Arial"/>
        </w:rPr>
      </w:pPr>
    </w:p>
    <w:p w14:paraId="4D062663" w14:textId="1302446A" w:rsidR="00B66ED4" w:rsidRDefault="00B66ED4" w:rsidP="0078723B">
      <w:pPr>
        <w:tabs>
          <w:tab w:val="left" w:pos="1106"/>
        </w:tabs>
        <w:spacing w:after="0" w:line="360" w:lineRule="auto"/>
        <w:rPr>
          <w:rFonts w:ascii="Trebuchet MS" w:hAnsi="Trebuchet MS" w:cs="Arial"/>
        </w:rPr>
      </w:pPr>
    </w:p>
    <w:p w14:paraId="59074363" w14:textId="3D9E730A" w:rsidR="00B66ED4" w:rsidRDefault="00B66ED4" w:rsidP="0078723B">
      <w:pPr>
        <w:tabs>
          <w:tab w:val="left" w:pos="1106"/>
        </w:tabs>
        <w:spacing w:after="0" w:line="360" w:lineRule="auto"/>
        <w:rPr>
          <w:rFonts w:ascii="Trebuchet MS" w:hAnsi="Trebuchet MS" w:cs="Arial"/>
        </w:rPr>
      </w:pPr>
    </w:p>
    <w:p w14:paraId="02B008F3" w14:textId="09F8255C" w:rsidR="00B66ED4" w:rsidRDefault="00B66ED4" w:rsidP="0078723B">
      <w:pPr>
        <w:tabs>
          <w:tab w:val="left" w:pos="1106"/>
        </w:tabs>
        <w:spacing w:after="0" w:line="360" w:lineRule="auto"/>
        <w:rPr>
          <w:rFonts w:ascii="Trebuchet MS" w:hAnsi="Trebuchet MS" w:cs="Arial"/>
        </w:rPr>
      </w:pPr>
    </w:p>
    <w:p w14:paraId="0FBDF971" w14:textId="0CBB6EA9" w:rsidR="00B66ED4" w:rsidRDefault="00B66ED4" w:rsidP="0078723B">
      <w:pPr>
        <w:tabs>
          <w:tab w:val="left" w:pos="1106"/>
        </w:tabs>
        <w:spacing w:after="0" w:line="360" w:lineRule="auto"/>
        <w:rPr>
          <w:rFonts w:ascii="Trebuchet MS" w:hAnsi="Trebuchet MS" w:cs="Arial"/>
        </w:rPr>
      </w:pPr>
    </w:p>
    <w:p w14:paraId="0D910A83" w14:textId="49255A99" w:rsidR="00B66ED4" w:rsidRDefault="00B66ED4" w:rsidP="0078723B">
      <w:pPr>
        <w:tabs>
          <w:tab w:val="left" w:pos="1106"/>
        </w:tabs>
        <w:spacing w:after="0" w:line="360" w:lineRule="auto"/>
        <w:rPr>
          <w:rFonts w:ascii="Trebuchet MS" w:hAnsi="Trebuchet MS" w:cs="Arial"/>
        </w:rPr>
      </w:pPr>
    </w:p>
    <w:p w14:paraId="39117B85" w14:textId="0ECCB4E9" w:rsidR="00B66ED4" w:rsidRDefault="00B66ED4" w:rsidP="0078723B">
      <w:pPr>
        <w:tabs>
          <w:tab w:val="left" w:pos="1106"/>
        </w:tabs>
        <w:spacing w:after="0" w:line="360" w:lineRule="auto"/>
        <w:rPr>
          <w:rFonts w:ascii="Trebuchet MS" w:hAnsi="Trebuchet MS" w:cs="Arial"/>
        </w:rPr>
      </w:pPr>
    </w:p>
    <w:p w14:paraId="5E4500EB" w14:textId="482637C0" w:rsidR="00B66ED4" w:rsidRDefault="00B66ED4" w:rsidP="0078723B">
      <w:pPr>
        <w:tabs>
          <w:tab w:val="left" w:pos="1106"/>
        </w:tabs>
        <w:spacing w:after="0" w:line="360" w:lineRule="auto"/>
        <w:rPr>
          <w:rFonts w:ascii="Trebuchet MS" w:hAnsi="Trebuchet MS" w:cs="Arial"/>
        </w:rPr>
      </w:pPr>
    </w:p>
    <w:p w14:paraId="7D35896D" w14:textId="751607B2" w:rsidR="00B66ED4" w:rsidRDefault="00B66ED4" w:rsidP="0078723B">
      <w:pPr>
        <w:tabs>
          <w:tab w:val="left" w:pos="1106"/>
        </w:tabs>
        <w:spacing w:after="0" w:line="360" w:lineRule="auto"/>
        <w:rPr>
          <w:rFonts w:ascii="Trebuchet MS" w:hAnsi="Trebuchet MS" w:cs="Arial"/>
        </w:rPr>
      </w:pPr>
    </w:p>
    <w:p w14:paraId="69322415" w14:textId="44A9D47E" w:rsidR="00B66ED4" w:rsidRDefault="00B66ED4" w:rsidP="0078723B">
      <w:pPr>
        <w:tabs>
          <w:tab w:val="left" w:pos="1106"/>
        </w:tabs>
        <w:spacing w:after="0" w:line="360" w:lineRule="auto"/>
        <w:rPr>
          <w:rFonts w:ascii="Trebuchet MS" w:hAnsi="Trebuchet MS" w:cs="Arial"/>
        </w:rPr>
      </w:pPr>
    </w:p>
    <w:p w14:paraId="4249AF81" w14:textId="59014503" w:rsidR="00B66ED4" w:rsidRDefault="00B66ED4" w:rsidP="0078723B">
      <w:pPr>
        <w:tabs>
          <w:tab w:val="left" w:pos="1106"/>
        </w:tabs>
        <w:spacing w:after="0" w:line="360" w:lineRule="auto"/>
        <w:rPr>
          <w:rFonts w:ascii="Trebuchet MS" w:hAnsi="Trebuchet MS" w:cs="Arial"/>
        </w:rPr>
      </w:pPr>
    </w:p>
    <w:p w14:paraId="20C16606" w14:textId="7DF03FC4" w:rsidR="00B66ED4" w:rsidRDefault="00B66ED4" w:rsidP="0078723B">
      <w:pPr>
        <w:tabs>
          <w:tab w:val="left" w:pos="1106"/>
        </w:tabs>
        <w:spacing w:after="0" w:line="360" w:lineRule="auto"/>
        <w:rPr>
          <w:rFonts w:ascii="Trebuchet MS" w:hAnsi="Trebuchet MS" w:cs="Arial"/>
        </w:rPr>
      </w:pPr>
    </w:p>
    <w:p w14:paraId="04CB3945" w14:textId="6971435A" w:rsidR="00B66ED4" w:rsidRDefault="00B66ED4" w:rsidP="0078723B">
      <w:pPr>
        <w:tabs>
          <w:tab w:val="left" w:pos="1106"/>
        </w:tabs>
        <w:spacing w:after="0" w:line="360" w:lineRule="auto"/>
        <w:rPr>
          <w:rFonts w:ascii="Trebuchet MS" w:hAnsi="Trebuchet MS" w:cs="Arial"/>
        </w:rPr>
      </w:pPr>
    </w:p>
    <w:p w14:paraId="3931BD0C" w14:textId="0FDF3F09" w:rsidR="00B66ED4" w:rsidRDefault="00B66ED4" w:rsidP="0078723B">
      <w:pPr>
        <w:tabs>
          <w:tab w:val="left" w:pos="1106"/>
        </w:tabs>
        <w:spacing w:after="0" w:line="360" w:lineRule="auto"/>
        <w:rPr>
          <w:rFonts w:ascii="Trebuchet MS" w:hAnsi="Trebuchet MS" w:cs="Arial"/>
        </w:rPr>
      </w:pPr>
    </w:p>
    <w:p w14:paraId="0281E6AF" w14:textId="4F97F010" w:rsidR="00B66ED4" w:rsidRDefault="00B66ED4" w:rsidP="0078723B">
      <w:pPr>
        <w:tabs>
          <w:tab w:val="left" w:pos="1106"/>
        </w:tabs>
        <w:spacing w:after="0" w:line="360" w:lineRule="auto"/>
        <w:rPr>
          <w:rFonts w:ascii="Trebuchet MS" w:hAnsi="Trebuchet MS" w:cs="Arial"/>
        </w:rPr>
      </w:pPr>
    </w:p>
    <w:p w14:paraId="12E16DB5" w14:textId="060BD6B5" w:rsidR="00B66ED4" w:rsidRDefault="00B66ED4" w:rsidP="0078723B">
      <w:pPr>
        <w:tabs>
          <w:tab w:val="left" w:pos="1106"/>
        </w:tabs>
        <w:spacing w:after="0" w:line="360" w:lineRule="auto"/>
        <w:rPr>
          <w:rFonts w:ascii="Trebuchet MS" w:hAnsi="Trebuchet MS" w:cs="Arial"/>
        </w:rPr>
      </w:pPr>
    </w:p>
    <w:p w14:paraId="0F38A191" w14:textId="0608FCC0" w:rsidR="00B66ED4" w:rsidRDefault="00B66ED4" w:rsidP="0078723B">
      <w:pPr>
        <w:tabs>
          <w:tab w:val="left" w:pos="1106"/>
        </w:tabs>
        <w:spacing w:after="0" w:line="360" w:lineRule="auto"/>
        <w:rPr>
          <w:rFonts w:ascii="Trebuchet MS" w:hAnsi="Trebuchet MS" w:cs="Arial"/>
        </w:rPr>
      </w:pPr>
    </w:p>
    <w:p w14:paraId="21D50B5F" w14:textId="48359ED8" w:rsidR="00B66ED4" w:rsidRDefault="00B66ED4" w:rsidP="0078723B">
      <w:pPr>
        <w:tabs>
          <w:tab w:val="left" w:pos="1106"/>
        </w:tabs>
        <w:spacing w:after="0" w:line="360" w:lineRule="auto"/>
        <w:rPr>
          <w:rFonts w:ascii="Trebuchet MS" w:hAnsi="Trebuchet MS" w:cs="Arial"/>
        </w:rPr>
      </w:pPr>
    </w:p>
    <w:p w14:paraId="4C1B9012" w14:textId="5BFB3ABD" w:rsidR="00B66ED4" w:rsidRDefault="00B66ED4" w:rsidP="0078723B">
      <w:pPr>
        <w:tabs>
          <w:tab w:val="left" w:pos="1106"/>
        </w:tabs>
        <w:spacing w:after="0" w:line="360" w:lineRule="auto"/>
        <w:rPr>
          <w:rFonts w:ascii="Trebuchet MS" w:hAnsi="Trebuchet MS" w:cs="Arial"/>
        </w:rPr>
      </w:pPr>
    </w:p>
    <w:p w14:paraId="50094F22" w14:textId="68BFF23B" w:rsidR="00B66ED4" w:rsidRDefault="00B66ED4" w:rsidP="0078723B">
      <w:pPr>
        <w:tabs>
          <w:tab w:val="left" w:pos="1106"/>
        </w:tabs>
        <w:spacing w:after="0" w:line="360" w:lineRule="auto"/>
        <w:rPr>
          <w:rFonts w:ascii="Trebuchet MS" w:hAnsi="Trebuchet MS" w:cs="Arial"/>
        </w:rPr>
      </w:pPr>
    </w:p>
    <w:p w14:paraId="26BCA730" w14:textId="61FFB23C" w:rsidR="00B66ED4" w:rsidRDefault="00B66ED4" w:rsidP="0078723B">
      <w:pPr>
        <w:tabs>
          <w:tab w:val="left" w:pos="1106"/>
        </w:tabs>
        <w:spacing w:after="0" w:line="360" w:lineRule="auto"/>
        <w:rPr>
          <w:rFonts w:ascii="Trebuchet MS" w:hAnsi="Trebuchet MS" w:cs="Arial"/>
        </w:rPr>
      </w:pPr>
    </w:p>
    <w:p w14:paraId="2965A202" w14:textId="347B8033" w:rsidR="00B66ED4" w:rsidRDefault="00B66ED4" w:rsidP="0078723B">
      <w:pPr>
        <w:tabs>
          <w:tab w:val="left" w:pos="1106"/>
        </w:tabs>
        <w:spacing w:after="0" w:line="360" w:lineRule="auto"/>
        <w:rPr>
          <w:rFonts w:ascii="Trebuchet MS" w:hAnsi="Trebuchet MS" w:cs="Arial"/>
        </w:rPr>
      </w:pPr>
    </w:p>
    <w:p w14:paraId="00F1F262" w14:textId="03B3214E" w:rsidR="00B66ED4" w:rsidRDefault="00B66ED4" w:rsidP="0078723B">
      <w:pPr>
        <w:tabs>
          <w:tab w:val="left" w:pos="1106"/>
        </w:tabs>
        <w:spacing w:after="0" w:line="360" w:lineRule="auto"/>
        <w:rPr>
          <w:rFonts w:ascii="Trebuchet MS" w:hAnsi="Trebuchet MS" w:cs="Arial"/>
        </w:rPr>
      </w:pPr>
    </w:p>
    <w:p w14:paraId="0A1171D3" w14:textId="5CB942C5" w:rsidR="00B66ED4" w:rsidRDefault="00B66ED4" w:rsidP="0078723B">
      <w:pPr>
        <w:tabs>
          <w:tab w:val="left" w:pos="1106"/>
        </w:tabs>
        <w:spacing w:after="0" w:line="360" w:lineRule="auto"/>
        <w:rPr>
          <w:rFonts w:ascii="Trebuchet MS" w:hAnsi="Trebuchet MS" w:cs="Arial"/>
        </w:rPr>
      </w:pPr>
    </w:p>
    <w:p w14:paraId="4A435582" w14:textId="7BE5D180" w:rsidR="00B66ED4" w:rsidRDefault="00B66ED4" w:rsidP="0078723B">
      <w:pPr>
        <w:tabs>
          <w:tab w:val="left" w:pos="1106"/>
        </w:tabs>
        <w:spacing w:after="0" w:line="360" w:lineRule="auto"/>
        <w:rPr>
          <w:rFonts w:ascii="Trebuchet MS" w:hAnsi="Trebuchet MS" w:cs="Arial"/>
        </w:rPr>
      </w:pPr>
    </w:p>
    <w:p w14:paraId="3AA322D2" w14:textId="3218CFE2" w:rsidR="00B66ED4" w:rsidRDefault="00B66ED4" w:rsidP="0078723B">
      <w:pPr>
        <w:tabs>
          <w:tab w:val="left" w:pos="1106"/>
        </w:tabs>
        <w:spacing w:after="0" w:line="360" w:lineRule="auto"/>
        <w:rPr>
          <w:rFonts w:ascii="Trebuchet MS" w:hAnsi="Trebuchet MS" w:cs="Arial"/>
        </w:rPr>
      </w:pPr>
    </w:p>
    <w:p w14:paraId="7CEBE58B" w14:textId="3F7D1807" w:rsidR="00B66ED4" w:rsidRDefault="00B66ED4" w:rsidP="0078723B">
      <w:pPr>
        <w:tabs>
          <w:tab w:val="left" w:pos="1106"/>
        </w:tabs>
        <w:spacing w:after="0" w:line="360" w:lineRule="auto"/>
        <w:rPr>
          <w:rFonts w:ascii="Trebuchet MS" w:hAnsi="Trebuchet MS" w:cs="Arial"/>
        </w:rPr>
      </w:pPr>
    </w:p>
    <w:p w14:paraId="3D0F9458" w14:textId="6B99B9FD" w:rsidR="00B66ED4" w:rsidRDefault="00B66ED4" w:rsidP="0078723B">
      <w:pPr>
        <w:tabs>
          <w:tab w:val="left" w:pos="1106"/>
        </w:tabs>
        <w:spacing w:after="0" w:line="360" w:lineRule="auto"/>
        <w:rPr>
          <w:rFonts w:ascii="Trebuchet MS" w:hAnsi="Trebuchet MS" w:cs="Arial"/>
        </w:rPr>
      </w:pPr>
    </w:p>
    <w:p w14:paraId="03811B38" w14:textId="7F5CFADB" w:rsidR="00B66ED4" w:rsidRDefault="00B66ED4" w:rsidP="0078723B">
      <w:pPr>
        <w:tabs>
          <w:tab w:val="left" w:pos="1106"/>
        </w:tabs>
        <w:spacing w:after="0" w:line="360" w:lineRule="auto"/>
        <w:rPr>
          <w:rFonts w:ascii="Trebuchet MS" w:hAnsi="Trebuchet MS" w:cs="Arial"/>
        </w:rPr>
      </w:pPr>
    </w:p>
    <w:p w14:paraId="2D1096A6" w14:textId="4A06ABE0" w:rsidR="00B66ED4" w:rsidRDefault="00B66ED4" w:rsidP="0078723B">
      <w:pPr>
        <w:tabs>
          <w:tab w:val="left" w:pos="1106"/>
        </w:tabs>
        <w:spacing w:after="0" w:line="360" w:lineRule="auto"/>
        <w:rPr>
          <w:rFonts w:ascii="Trebuchet MS" w:hAnsi="Trebuchet MS" w:cs="Arial"/>
        </w:rPr>
      </w:pPr>
    </w:p>
    <w:p w14:paraId="7CFC7A7A" w14:textId="7518039E" w:rsidR="00B66ED4" w:rsidRDefault="00B66ED4" w:rsidP="0078723B">
      <w:pPr>
        <w:tabs>
          <w:tab w:val="left" w:pos="1106"/>
        </w:tabs>
        <w:spacing w:after="0" w:line="360" w:lineRule="auto"/>
        <w:rPr>
          <w:rFonts w:ascii="Trebuchet MS" w:hAnsi="Trebuchet MS" w:cs="Arial"/>
        </w:rPr>
      </w:pPr>
    </w:p>
    <w:p w14:paraId="354FA847" w14:textId="48BE0338" w:rsidR="00B66ED4" w:rsidRDefault="00B66ED4" w:rsidP="0078723B">
      <w:pPr>
        <w:tabs>
          <w:tab w:val="left" w:pos="1106"/>
        </w:tabs>
        <w:spacing w:after="0" w:line="360" w:lineRule="auto"/>
        <w:rPr>
          <w:rFonts w:ascii="Trebuchet MS" w:hAnsi="Trebuchet MS" w:cs="Arial"/>
        </w:rPr>
      </w:pPr>
    </w:p>
    <w:p w14:paraId="3C8E5808" w14:textId="189E3527" w:rsidR="00B66ED4" w:rsidRDefault="00B66ED4" w:rsidP="0078723B">
      <w:pPr>
        <w:tabs>
          <w:tab w:val="left" w:pos="1106"/>
        </w:tabs>
        <w:spacing w:after="0" w:line="360" w:lineRule="auto"/>
        <w:rPr>
          <w:rFonts w:ascii="Trebuchet MS" w:hAnsi="Trebuchet MS" w:cs="Arial"/>
        </w:rPr>
      </w:pPr>
    </w:p>
    <w:p w14:paraId="0869C514" w14:textId="7545C0CD" w:rsidR="00B66ED4" w:rsidRDefault="00B66ED4" w:rsidP="0078723B">
      <w:pPr>
        <w:tabs>
          <w:tab w:val="left" w:pos="1106"/>
        </w:tabs>
        <w:spacing w:after="0" w:line="360" w:lineRule="auto"/>
        <w:rPr>
          <w:rFonts w:ascii="Trebuchet MS" w:hAnsi="Trebuchet MS" w:cs="Arial"/>
        </w:rPr>
      </w:pPr>
    </w:p>
    <w:p w14:paraId="10025D1B" w14:textId="7A551A46" w:rsidR="00B66ED4" w:rsidRDefault="00B66ED4" w:rsidP="0078723B">
      <w:pPr>
        <w:tabs>
          <w:tab w:val="left" w:pos="1106"/>
        </w:tabs>
        <w:spacing w:after="0" w:line="360" w:lineRule="auto"/>
        <w:rPr>
          <w:rFonts w:ascii="Trebuchet MS" w:hAnsi="Trebuchet MS" w:cs="Arial"/>
        </w:rPr>
      </w:pPr>
    </w:p>
    <w:p w14:paraId="2DDDE512" w14:textId="1BDCC498" w:rsidR="00B66ED4" w:rsidRDefault="00B66ED4" w:rsidP="0078723B">
      <w:pPr>
        <w:tabs>
          <w:tab w:val="left" w:pos="1106"/>
        </w:tabs>
        <w:spacing w:after="0" w:line="360" w:lineRule="auto"/>
        <w:rPr>
          <w:rFonts w:ascii="Trebuchet MS" w:hAnsi="Trebuchet MS" w:cs="Arial"/>
        </w:rPr>
      </w:pPr>
    </w:p>
    <w:p w14:paraId="7F6ECD90" w14:textId="1C363FA2" w:rsidR="00B66ED4" w:rsidRDefault="00B66ED4" w:rsidP="0078723B">
      <w:pPr>
        <w:tabs>
          <w:tab w:val="left" w:pos="1106"/>
        </w:tabs>
        <w:spacing w:after="0" w:line="360" w:lineRule="auto"/>
        <w:rPr>
          <w:rFonts w:ascii="Trebuchet MS" w:hAnsi="Trebuchet MS" w:cs="Arial"/>
        </w:rPr>
      </w:pPr>
    </w:p>
    <w:p w14:paraId="6833F275" w14:textId="2C8E64C0" w:rsidR="00B66ED4" w:rsidRDefault="00B66ED4" w:rsidP="0078723B">
      <w:pPr>
        <w:tabs>
          <w:tab w:val="left" w:pos="1106"/>
        </w:tabs>
        <w:spacing w:after="0" w:line="360" w:lineRule="auto"/>
        <w:rPr>
          <w:rFonts w:ascii="Trebuchet MS" w:hAnsi="Trebuchet MS" w:cs="Arial"/>
        </w:rPr>
      </w:pPr>
    </w:p>
    <w:p w14:paraId="6DBBDC82" w14:textId="77777777" w:rsidR="00B66ED4" w:rsidRDefault="00B66ED4" w:rsidP="0078723B">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2426"/>
        <w:gridCol w:w="1884"/>
        <w:gridCol w:w="2503"/>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77777777" w:rsidR="0078723B" w:rsidRDefault="0078723B">
            <w:pPr>
              <w:spacing w:after="0" w:line="360" w:lineRule="auto"/>
              <w:rPr>
                <w:rFonts w:ascii="Trebuchet MS" w:hAnsi="Trebuchet MS"/>
              </w:rPr>
            </w:pPr>
            <w:r>
              <w:rPr>
                <w:rFonts w:ascii="Trebuchet MS" w:hAnsi="Trebuchet MS"/>
              </w:rPr>
              <w:t xml:space="preserve">Avizat: Claudia LOHON </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pPr>
              <w:spacing w:after="0" w:line="360" w:lineRule="auto"/>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77777777" w:rsidR="0078723B" w:rsidRDefault="0078723B">
            <w:pPr>
              <w:spacing w:after="0" w:line="360" w:lineRule="auto"/>
              <w:rPr>
                <w:rFonts w:ascii="Trebuchet MS" w:hAnsi="Trebuchet MS"/>
              </w:rPr>
            </w:pP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438BB4E7" w:rsidR="0078723B" w:rsidRDefault="0078723B" w:rsidP="007058BD">
            <w:pPr>
              <w:spacing w:after="0" w:line="360" w:lineRule="auto"/>
              <w:rPr>
                <w:rFonts w:ascii="Trebuchet MS" w:hAnsi="Trebuchet MS"/>
              </w:rPr>
            </w:pPr>
            <w:r>
              <w:rPr>
                <w:rFonts w:ascii="Trebuchet MS" w:hAnsi="Trebuchet MS"/>
              </w:rPr>
              <w:t xml:space="preserve">Întocmit: </w:t>
            </w:r>
            <w:r w:rsidR="007058BD">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pPr>
              <w:spacing w:after="0" w:line="360" w:lineRule="auto"/>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77777777" w:rsidR="0078723B" w:rsidRDefault="0078723B">
            <w:pPr>
              <w:spacing w:after="0" w:line="360" w:lineRule="auto"/>
              <w:rPr>
                <w:rFonts w:ascii="Trebuchet MS" w:hAnsi="Trebuchet MS"/>
              </w:rPr>
            </w:pP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pPr>
              <w:spacing w:after="0" w:line="360" w:lineRule="auto"/>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071A2FFD" w:rsidR="00D447FB" w:rsidRPr="002C77D2" w:rsidRDefault="00D447FB" w:rsidP="00D447FB">
      <w:pPr>
        <w:tabs>
          <w:tab w:val="left" w:pos="0"/>
        </w:tabs>
        <w:spacing w:after="0" w:line="360" w:lineRule="auto"/>
        <w:jc w:val="both"/>
        <w:outlineLvl w:val="0"/>
        <w:rPr>
          <w:rFonts w:ascii="Trebuchet MS" w:hAnsi="Trebuchet MS" w:cs="Open Sans"/>
          <w:color w:val="000000"/>
          <w:shd w:val="clear" w:color="auto" w:fill="FFFFFF"/>
        </w:rPr>
      </w:pPr>
    </w:p>
    <w:sectPr w:rsidR="00D447FB" w:rsidRPr="002C77D2" w:rsidSect="00843665">
      <w:headerReference w:type="default" r:id="rId8"/>
      <w:footerReference w:type="default" r:id="rId9"/>
      <w:headerReference w:type="first" r:id="rId10"/>
      <w:footerReference w:type="first" r:id="rId11"/>
      <w:pgSz w:w="11906" w:h="16838" w:code="9"/>
      <w:pgMar w:top="1418" w:right="833" w:bottom="1440" w:left="1077" w:header="629" w:footer="2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5E4CD" w14:textId="77777777" w:rsidR="001F01A3" w:rsidRDefault="001F01A3" w:rsidP="00143ACD">
      <w:pPr>
        <w:spacing w:after="0" w:line="240" w:lineRule="auto"/>
      </w:pPr>
      <w:r>
        <w:separator/>
      </w:r>
    </w:p>
  </w:endnote>
  <w:endnote w:type="continuationSeparator" w:id="0">
    <w:p w14:paraId="023E265D" w14:textId="77777777" w:rsidR="001F01A3" w:rsidRDefault="001F01A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495695160"/>
      <w:docPartObj>
        <w:docPartGallery w:val="Page Numbers (Bottom of Page)"/>
        <w:docPartUnique/>
      </w:docPartObj>
    </w:sdtPr>
    <w:sdtEndPr/>
    <w:sdtContent>
      <w:sdt>
        <w:sdtPr>
          <w:rPr>
            <w:rFonts w:ascii="Trebuchet MS" w:hAnsi="Trebuchet MS"/>
            <w:sz w:val="16"/>
            <w:szCs w:val="16"/>
          </w:rPr>
          <w:id w:val="1758780256"/>
          <w:docPartObj>
            <w:docPartGallery w:val="Page Numbers (Top of Page)"/>
            <w:docPartUnique/>
          </w:docPartObj>
        </w:sdtPr>
        <w:sdtEndPr/>
        <w:sdtContent>
          <w:p w14:paraId="5586BB94" w14:textId="00BBFE39" w:rsidR="00B66ED4" w:rsidRPr="00936DCC" w:rsidRDefault="00B66ED4" w:rsidP="009D0807">
            <w:pPr>
              <w:pStyle w:val="Footer"/>
              <w:rPr>
                <w:rFonts w:ascii="Trebuchet MS" w:hAnsi="Trebuchet MS"/>
                <w:sz w:val="16"/>
                <w:szCs w:val="16"/>
              </w:rPr>
            </w:pPr>
            <w:r w:rsidRPr="00936DCC">
              <w:rPr>
                <w:rFonts w:ascii="Trebuchet MS" w:hAnsi="Trebuchet MS"/>
                <w:sz w:val="16"/>
                <w:szCs w:val="16"/>
              </w:rPr>
              <w:t xml:space="preserve">    AGENȚIA PENTRU PROTEȚIA MEDIULUI MEHEDINȚI                                                                                                        Pagină </w:t>
            </w:r>
            <w:r w:rsidRPr="00936DCC">
              <w:rPr>
                <w:rFonts w:ascii="Trebuchet MS" w:hAnsi="Trebuchet MS"/>
                <w:b/>
                <w:bCs/>
                <w:sz w:val="16"/>
                <w:szCs w:val="16"/>
              </w:rPr>
              <w:fldChar w:fldCharType="begin"/>
            </w:r>
            <w:r w:rsidRPr="00936DCC">
              <w:rPr>
                <w:rFonts w:ascii="Trebuchet MS" w:hAnsi="Trebuchet MS"/>
                <w:b/>
                <w:bCs/>
                <w:sz w:val="16"/>
                <w:szCs w:val="16"/>
              </w:rPr>
              <w:instrText>PAGE</w:instrText>
            </w:r>
            <w:r w:rsidRPr="00936DCC">
              <w:rPr>
                <w:rFonts w:ascii="Trebuchet MS" w:hAnsi="Trebuchet MS"/>
                <w:b/>
                <w:bCs/>
                <w:sz w:val="16"/>
                <w:szCs w:val="16"/>
              </w:rPr>
              <w:fldChar w:fldCharType="separate"/>
            </w:r>
            <w:r w:rsidR="00125F72">
              <w:rPr>
                <w:rFonts w:ascii="Trebuchet MS" w:hAnsi="Trebuchet MS"/>
                <w:b/>
                <w:bCs/>
                <w:noProof/>
                <w:sz w:val="16"/>
                <w:szCs w:val="16"/>
              </w:rPr>
              <w:t>3</w:t>
            </w:r>
            <w:r w:rsidRPr="00936DCC">
              <w:rPr>
                <w:rFonts w:ascii="Trebuchet MS" w:hAnsi="Trebuchet MS"/>
                <w:b/>
                <w:bCs/>
                <w:sz w:val="16"/>
                <w:szCs w:val="16"/>
              </w:rPr>
              <w:fldChar w:fldCharType="end"/>
            </w:r>
            <w:r w:rsidRPr="00936DCC">
              <w:rPr>
                <w:rFonts w:ascii="Trebuchet MS" w:hAnsi="Trebuchet MS"/>
                <w:sz w:val="16"/>
                <w:szCs w:val="16"/>
              </w:rPr>
              <w:t xml:space="preserve"> din</w:t>
            </w:r>
            <w:r w:rsidR="00843665">
              <w:rPr>
                <w:rFonts w:ascii="Trebuchet MS" w:hAnsi="Trebuchet MS"/>
                <w:sz w:val="16"/>
                <w:szCs w:val="16"/>
              </w:rPr>
              <w:t xml:space="preserve"> </w:t>
            </w:r>
            <w:r w:rsidR="00843665">
              <w:rPr>
                <w:rFonts w:ascii="Trebuchet MS" w:hAnsi="Trebuchet MS"/>
                <w:b/>
                <w:bCs/>
                <w:sz w:val="16"/>
                <w:szCs w:val="16"/>
              </w:rPr>
              <w:t>8</w:t>
            </w:r>
            <w:r w:rsidRPr="00936DCC">
              <w:rPr>
                <w:rFonts w:ascii="Trebuchet MS" w:hAnsi="Trebuchet MS"/>
                <w:sz w:val="16"/>
                <w:szCs w:val="16"/>
              </w:rPr>
              <w:t xml:space="preserve">                                                                              </w:t>
            </w:r>
          </w:p>
          <w:p w14:paraId="6F348448" w14:textId="7C748078" w:rsidR="00B66ED4" w:rsidRPr="00936DCC" w:rsidRDefault="00B66ED4"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B66ED4" w:rsidRPr="00936DCC" w:rsidRDefault="00B66ED4"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Tel : 0040252/320396 Fax : 0040252/306018</w:t>
            </w:r>
          </w:p>
          <w:p w14:paraId="0D33D81F" w14:textId="02ADE389" w:rsidR="00B66ED4" w:rsidRPr="00936DCC" w:rsidRDefault="00B66ED4" w:rsidP="000E7F91">
            <w:pPr>
              <w:pStyle w:val="Footer1"/>
              <w:ind w:left="284"/>
              <w:rPr>
                <w:color w:val="auto"/>
                <w:sz w:val="16"/>
                <w:szCs w:val="16"/>
              </w:rPr>
            </w:pPr>
            <w:r w:rsidRPr="00936DCC">
              <w:rPr>
                <w:rFonts w:eastAsia="Calibri" w:cs="Times New Roman"/>
                <w:noProof/>
                <w:color w:val="auto"/>
                <w:sz w:val="16"/>
                <w:szCs w:val="16"/>
              </w:rPr>
              <w:t xml:space="preserve">e-mail : </w:t>
            </w:r>
            <w:hyperlink r:id="rId1" w:history="1">
              <w:r w:rsidRPr="00936DCC">
                <w:rPr>
                  <w:rFonts w:eastAsia="Calibri" w:cs="Times New Roman"/>
                  <w:noProof/>
                  <w:color w:val="auto"/>
                  <w:sz w:val="16"/>
                  <w:szCs w:val="16"/>
                  <w:u w:val="single"/>
                </w:rPr>
                <w:t>office@apmmh.anpm.ro</w:t>
              </w:r>
            </w:hyperlink>
            <w:r w:rsidRPr="00936DCC">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66ED4" w:rsidRPr="00936DCC" w14:paraId="521A110B" w14:textId="77777777" w:rsidTr="00B66ED4">
              <w:trPr>
                <w:trHeight w:val="254"/>
              </w:trPr>
              <w:tc>
                <w:tcPr>
                  <w:tcW w:w="6579" w:type="dxa"/>
                  <w:shd w:val="clear" w:color="auto" w:fill="auto"/>
                  <w:vAlign w:val="center"/>
                </w:tcPr>
                <w:p w14:paraId="0C87D599" w14:textId="77777777" w:rsidR="00B66ED4" w:rsidRPr="00936DCC" w:rsidRDefault="00B66ED4" w:rsidP="009D0807">
                  <w:pPr>
                    <w:pStyle w:val="Header"/>
                    <w:rPr>
                      <w:rFonts w:ascii="Trebuchet MS" w:hAnsi="Trebuchet MS" w:cs="Open Sans"/>
                      <w:color w:val="000000"/>
                      <w:sz w:val="16"/>
                      <w:szCs w:val="16"/>
                      <w:shd w:val="clear" w:color="auto" w:fill="FFFFFF"/>
                    </w:rPr>
                  </w:pPr>
                  <w:r w:rsidRPr="00936DCC">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B66ED4" w:rsidRPr="00936DCC" w:rsidRDefault="001F01A3"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57AFC6DE" w:rsidR="00B66ED4" w:rsidRPr="00936DCC" w:rsidRDefault="00B66ED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936DCC">
      <w:rPr>
        <w:sz w:val="16"/>
        <w:szCs w:val="16"/>
      </w:rPr>
      <w:t xml:space="preserve">AGENȚIA PENTRU PROTECȚIA MEDIULUI MEHEDINTI                                                                                                       Pagină </w:t>
    </w:r>
    <w:r w:rsidRPr="00936DCC">
      <w:rPr>
        <w:b/>
        <w:bCs/>
        <w:sz w:val="16"/>
        <w:szCs w:val="16"/>
      </w:rPr>
      <w:fldChar w:fldCharType="begin"/>
    </w:r>
    <w:r w:rsidRPr="00936DCC">
      <w:rPr>
        <w:b/>
        <w:bCs/>
        <w:sz w:val="16"/>
        <w:szCs w:val="16"/>
      </w:rPr>
      <w:instrText>PAGE</w:instrText>
    </w:r>
    <w:r w:rsidRPr="00936DCC">
      <w:rPr>
        <w:b/>
        <w:bCs/>
        <w:sz w:val="16"/>
        <w:szCs w:val="16"/>
      </w:rPr>
      <w:fldChar w:fldCharType="separate"/>
    </w:r>
    <w:r w:rsidR="00806032">
      <w:rPr>
        <w:b/>
        <w:bCs/>
        <w:noProof/>
        <w:sz w:val="16"/>
        <w:szCs w:val="16"/>
      </w:rPr>
      <w:t>1</w:t>
    </w:r>
    <w:r w:rsidRPr="00936DCC">
      <w:rPr>
        <w:b/>
        <w:bCs/>
        <w:sz w:val="16"/>
        <w:szCs w:val="16"/>
      </w:rPr>
      <w:fldChar w:fldCharType="end"/>
    </w:r>
    <w:r w:rsidRPr="00936DCC">
      <w:rPr>
        <w:sz w:val="16"/>
        <w:szCs w:val="16"/>
      </w:rPr>
      <w:t xml:space="preserve"> din </w:t>
    </w:r>
    <w:r w:rsidR="00843665">
      <w:rPr>
        <w:b/>
        <w:bCs/>
        <w:sz w:val="16"/>
        <w:szCs w:val="16"/>
      </w:rPr>
      <w:t>8</w:t>
    </w:r>
  </w:p>
  <w:bookmarkEnd w:id="1"/>
  <w:bookmarkEnd w:id="2"/>
  <w:bookmarkEnd w:id="3"/>
  <w:bookmarkEnd w:id="4"/>
  <w:bookmarkEnd w:id="5"/>
  <w:bookmarkEnd w:id="6"/>
  <w:p w14:paraId="1083BA81" w14:textId="02706022" w:rsidR="00B66ED4" w:rsidRPr="00936DCC" w:rsidRDefault="00B66ED4"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B66ED4" w:rsidRPr="00936DCC" w:rsidRDefault="00B66ED4"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Tel : 0040252/320396 Fax : 0040252/306018</w:t>
    </w:r>
  </w:p>
  <w:p w14:paraId="051FD53C" w14:textId="7E3952B0" w:rsidR="00B66ED4" w:rsidRPr="00936DCC" w:rsidRDefault="00B66ED4" w:rsidP="0073185F">
    <w:pPr>
      <w:pStyle w:val="Footer1"/>
      <w:ind w:left="284"/>
      <w:rPr>
        <w:color w:val="auto"/>
        <w:sz w:val="16"/>
        <w:szCs w:val="16"/>
      </w:rPr>
    </w:pPr>
    <w:r w:rsidRPr="00936DCC">
      <w:rPr>
        <w:rFonts w:eastAsia="Calibri" w:cs="Times New Roman"/>
        <w:noProof/>
        <w:color w:val="auto"/>
        <w:sz w:val="16"/>
        <w:szCs w:val="16"/>
      </w:rPr>
      <w:t xml:space="preserve">e-mail : </w:t>
    </w:r>
    <w:hyperlink r:id="rId1" w:history="1">
      <w:r w:rsidRPr="00936DCC">
        <w:rPr>
          <w:rFonts w:eastAsia="Calibri" w:cs="Times New Roman"/>
          <w:noProof/>
          <w:color w:val="auto"/>
          <w:sz w:val="16"/>
          <w:szCs w:val="16"/>
          <w:u w:val="single"/>
        </w:rPr>
        <w:t>office@apmmh.anpm.ro</w:t>
      </w:r>
    </w:hyperlink>
    <w:r w:rsidRPr="00936DCC">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66ED4" w:rsidRPr="00936DCC" w14:paraId="42E27FDC" w14:textId="77777777" w:rsidTr="00B66ED4">
      <w:trPr>
        <w:trHeight w:val="254"/>
      </w:trPr>
      <w:tc>
        <w:tcPr>
          <w:tcW w:w="6579" w:type="dxa"/>
          <w:shd w:val="clear" w:color="auto" w:fill="auto"/>
          <w:vAlign w:val="center"/>
        </w:tcPr>
        <w:p w14:paraId="2FB160FC" w14:textId="77777777" w:rsidR="00B66ED4" w:rsidRPr="00936DCC" w:rsidRDefault="00B66ED4" w:rsidP="009D0807">
          <w:pPr>
            <w:pStyle w:val="Header"/>
            <w:rPr>
              <w:rFonts w:ascii="Trebuchet MS" w:hAnsi="Trebuchet MS" w:cs="Open Sans"/>
              <w:color w:val="000000"/>
              <w:sz w:val="16"/>
              <w:szCs w:val="16"/>
              <w:shd w:val="clear" w:color="auto" w:fill="FFFFFF"/>
            </w:rPr>
          </w:pPr>
          <w:r w:rsidRPr="00936DCC">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B66ED4" w:rsidRPr="00936DCC" w:rsidRDefault="00B66ED4"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E47EB" w14:textId="77777777" w:rsidR="001F01A3" w:rsidRDefault="001F01A3" w:rsidP="00143ACD">
      <w:pPr>
        <w:spacing w:after="0" w:line="240" w:lineRule="auto"/>
      </w:pPr>
      <w:r>
        <w:separator/>
      </w:r>
    </w:p>
  </w:footnote>
  <w:footnote w:type="continuationSeparator" w:id="0">
    <w:p w14:paraId="0FC04A83" w14:textId="77777777" w:rsidR="001F01A3" w:rsidRDefault="001F01A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B66ED4" w:rsidRDefault="00B66ED4">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B66ED4" w:rsidRDefault="00B66ED4"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1" w15:restartNumberingAfterBreak="0">
    <w:nsid w:val="1BBC35C8"/>
    <w:multiLevelType w:val="hybridMultilevel"/>
    <w:tmpl w:val="C1823EA4"/>
    <w:lvl w:ilvl="0" w:tplc="85D6D632">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3"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4"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129A"/>
    <w:rsid w:val="0004005A"/>
    <w:rsid w:val="00042469"/>
    <w:rsid w:val="000821FC"/>
    <w:rsid w:val="000B5E43"/>
    <w:rsid w:val="000C0E50"/>
    <w:rsid w:val="000E1DC5"/>
    <w:rsid w:val="000E7F91"/>
    <w:rsid w:val="001106DF"/>
    <w:rsid w:val="00125F72"/>
    <w:rsid w:val="00126E41"/>
    <w:rsid w:val="00142EC5"/>
    <w:rsid w:val="00143ACD"/>
    <w:rsid w:val="00161D64"/>
    <w:rsid w:val="001B4489"/>
    <w:rsid w:val="001B47C8"/>
    <w:rsid w:val="001F01A3"/>
    <w:rsid w:val="0020315D"/>
    <w:rsid w:val="002109CA"/>
    <w:rsid w:val="00236607"/>
    <w:rsid w:val="002556E1"/>
    <w:rsid w:val="002A63C0"/>
    <w:rsid w:val="002B4FD7"/>
    <w:rsid w:val="002D78B2"/>
    <w:rsid w:val="00307FEF"/>
    <w:rsid w:val="00315946"/>
    <w:rsid w:val="00321B86"/>
    <w:rsid w:val="00354326"/>
    <w:rsid w:val="00367640"/>
    <w:rsid w:val="003A23C5"/>
    <w:rsid w:val="003E655B"/>
    <w:rsid w:val="004332CF"/>
    <w:rsid w:val="00482EF6"/>
    <w:rsid w:val="004A5C08"/>
    <w:rsid w:val="004B7417"/>
    <w:rsid w:val="004C0CE7"/>
    <w:rsid w:val="004C7186"/>
    <w:rsid w:val="004F0F51"/>
    <w:rsid w:val="0051560F"/>
    <w:rsid w:val="0053065D"/>
    <w:rsid w:val="005469CB"/>
    <w:rsid w:val="00563626"/>
    <w:rsid w:val="00565B75"/>
    <w:rsid w:val="00575A28"/>
    <w:rsid w:val="00595D95"/>
    <w:rsid w:val="005D1800"/>
    <w:rsid w:val="0061264B"/>
    <w:rsid w:val="006A1311"/>
    <w:rsid w:val="006A261F"/>
    <w:rsid w:val="006D65DB"/>
    <w:rsid w:val="006F7DE3"/>
    <w:rsid w:val="007058BD"/>
    <w:rsid w:val="0073185F"/>
    <w:rsid w:val="00753CCD"/>
    <w:rsid w:val="0078723B"/>
    <w:rsid w:val="007D4A5C"/>
    <w:rsid w:val="007E6483"/>
    <w:rsid w:val="007E7A9F"/>
    <w:rsid w:val="00806032"/>
    <w:rsid w:val="0081504B"/>
    <w:rsid w:val="00843665"/>
    <w:rsid w:val="00844AEE"/>
    <w:rsid w:val="008507D9"/>
    <w:rsid w:val="008631FB"/>
    <w:rsid w:val="0089173B"/>
    <w:rsid w:val="008B54ED"/>
    <w:rsid w:val="008C7811"/>
    <w:rsid w:val="008D246C"/>
    <w:rsid w:val="008E19DC"/>
    <w:rsid w:val="0090061B"/>
    <w:rsid w:val="009142A5"/>
    <w:rsid w:val="00936DCC"/>
    <w:rsid w:val="00964BF6"/>
    <w:rsid w:val="00994E79"/>
    <w:rsid w:val="00996A4F"/>
    <w:rsid w:val="009A0FC7"/>
    <w:rsid w:val="009A3973"/>
    <w:rsid w:val="009B480A"/>
    <w:rsid w:val="009B5F83"/>
    <w:rsid w:val="009D0807"/>
    <w:rsid w:val="00A0719A"/>
    <w:rsid w:val="00A2250A"/>
    <w:rsid w:val="00A906B5"/>
    <w:rsid w:val="00AC7493"/>
    <w:rsid w:val="00AD4485"/>
    <w:rsid w:val="00B66053"/>
    <w:rsid w:val="00B66ED4"/>
    <w:rsid w:val="00B90232"/>
    <w:rsid w:val="00BA0790"/>
    <w:rsid w:val="00BE0746"/>
    <w:rsid w:val="00C02DFA"/>
    <w:rsid w:val="00C3418F"/>
    <w:rsid w:val="00C545F6"/>
    <w:rsid w:val="00C61733"/>
    <w:rsid w:val="00C808CC"/>
    <w:rsid w:val="00D1499F"/>
    <w:rsid w:val="00D356FA"/>
    <w:rsid w:val="00D41783"/>
    <w:rsid w:val="00D447FB"/>
    <w:rsid w:val="00D62259"/>
    <w:rsid w:val="00D75F79"/>
    <w:rsid w:val="00D8381D"/>
    <w:rsid w:val="00D90C88"/>
    <w:rsid w:val="00D93A6D"/>
    <w:rsid w:val="00DE792C"/>
    <w:rsid w:val="00DF3AFA"/>
    <w:rsid w:val="00E11349"/>
    <w:rsid w:val="00E35AD6"/>
    <w:rsid w:val="00E42D9D"/>
    <w:rsid w:val="00E564D1"/>
    <w:rsid w:val="00E82CD9"/>
    <w:rsid w:val="00E84F3C"/>
    <w:rsid w:val="00ED25D0"/>
    <w:rsid w:val="00F1090C"/>
    <w:rsid w:val="00F25DCE"/>
    <w:rsid w:val="00F2696F"/>
    <w:rsid w:val="00F8126C"/>
    <w:rsid w:val="00FB5C16"/>
    <w:rsid w:val="00FD2351"/>
    <w:rsid w:val="00FD349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 w:type="paragraph" w:styleId="BalloonText">
    <w:name w:val="Balloon Text"/>
    <w:basedOn w:val="Normal"/>
    <w:link w:val="BalloonTextChar"/>
    <w:uiPriority w:val="99"/>
    <w:semiHidden/>
    <w:unhideWhenUsed/>
    <w:rsid w:val="00595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835F1-79F7-4FBD-B8CE-F0669308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3301</Words>
  <Characters>18819</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32</cp:revision>
  <cp:lastPrinted>2024-02-08T08:58:00Z</cp:lastPrinted>
  <dcterms:created xsi:type="dcterms:W3CDTF">2024-01-22T14:05:00Z</dcterms:created>
  <dcterms:modified xsi:type="dcterms:W3CDTF">2024-02-08T10:10:00Z</dcterms:modified>
</cp:coreProperties>
</file>