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635DAF">
        <w:rPr>
          <w:rFonts w:ascii="Trebuchet MS" w:hAnsi="Trebuchet MS"/>
          <w:b/>
          <w:bCs/>
          <w:sz w:val="28"/>
          <w:szCs w:val="28"/>
        </w:rPr>
        <w:t>MEHEDINŢI</w:t>
      </w:r>
    </w:p>
    <w:p w14:paraId="25CC88AE" w14:textId="2C1FA690" w:rsidR="00DE792C" w:rsidRDefault="00DE792C" w:rsidP="001C5923">
      <w:pPr>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BA7EEF" w:rsidRPr="00BA7EEF">
        <w:rPr>
          <w:rFonts w:ascii="Trebuchet MS" w:hAnsi="Trebuchet MS"/>
        </w:rPr>
        <w:t>...</w:t>
      </w:r>
    </w:p>
    <w:p w14:paraId="5545BD46" w14:textId="77777777" w:rsidR="00AB1430" w:rsidRDefault="00AB1430" w:rsidP="001C5923">
      <w:pPr>
        <w:spacing w:line="360" w:lineRule="auto"/>
        <w:rPr>
          <w:rFonts w:ascii="Trebuchet MS" w:hAnsi="Trebuchet MS"/>
        </w:rPr>
      </w:pPr>
    </w:p>
    <w:p w14:paraId="139211BB" w14:textId="77777777" w:rsidR="00EA6BFC" w:rsidRPr="00AB1430" w:rsidRDefault="00EA6BFC" w:rsidP="00EA6BFC">
      <w:pPr>
        <w:pStyle w:val="Heading1"/>
        <w:spacing w:line="276" w:lineRule="auto"/>
        <w:jc w:val="center"/>
        <w:rPr>
          <w:rFonts w:ascii="Trebuchet MS" w:hAnsi="Trebuchet MS"/>
          <w:b/>
          <w:bCs/>
          <w:sz w:val="22"/>
          <w:szCs w:val="22"/>
        </w:rPr>
      </w:pPr>
      <w:r w:rsidRPr="00AB1430">
        <w:rPr>
          <w:rFonts w:ascii="Trebuchet MS" w:hAnsi="Trebuchet MS"/>
          <w:b/>
          <w:sz w:val="22"/>
          <w:szCs w:val="22"/>
        </w:rPr>
        <w:t>DECIZIA ETAPEI DE ÎNCADRARE</w:t>
      </w:r>
      <w:r w:rsidRPr="00AB1430">
        <w:rPr>
          <w:rFonts w:ascii="Trebuchet MS" w:hAnsi="Trebuchet MS"/>
          <w:b/>
          <w:bCs/>
          <w:sz w:val="22"/>
          <w:szCs w:val="22"/>
        </w:rPr>
        <w:t xml:space="preserve"> </w:t>
      </w:r>
    </w:p>
    <w:p w14:paraId="65BEF039" w14:textId="1DAE6DE0" w:rsidR="00EA6BFC" w:rsidRPr="00AB1430" w:rsidRDefault="00CD335F" w:rsidP="00EA6BFC">
      <w:pPr>
        <w:pStyle w:val="Heading2"/>
        <w:tabs>
          <w:tab w:val="center" w:pos="4987"/>
          <w:tab w:val="left" w:pos="7650"/>
        </w:tabs>
        <w:spacing w:before="0" w:after="0"/>
        <w:jc w:val="center"/>
        <w:rPr>
          <w:rFonts w:ascii="Trebuchet MS" w:hAnsi="Trebuchet MS" w:cs="Arial"/>
          <w:sz w:val="22"/>
          <w:szCs w:val="22"/>
          <w:lang w:val="ro-RO"/>
        </w:rPr>
      </w:pPr>
      <w:r>
        <w:rPr>
          <w:rFonts w:ascii="Trebuchet MS" w:hAnsi="Trebuchet MS"/>
          <w:i w:val="0"/>
          <w:sz w:val="22"/>
          <w:szCs w:val="22"/>
          <w:lang w:val="ro-RO"/>
        </w:rPr>
        <w:t>-proiect -</w:t>
      </w:r>
      <w:r w:rsidR="00EA6BFC" w:rsidRPr="00AB1430">
        <w:rPr>
          <w:rFonts w:ascii="Trebuchet MS" w:hAnsi="Trebuchet MS" w:cs="Arial"/>
          <w:sz w:val="22"/>
          <w:szCs w:val="22"/>
          <w:lang w:val="ro-RO"/>
        </w:rPr>
        <w:t xml:space="preserve">       </w:t>
      </w:r>
    </w:p>
    <w:p w14:paraId="6912AADF" w14:textId="77777777" w:rsidR="00EA6BFC" w:rsidRPr="00AB1430" w:rsidRDefault="00EA6BFC" w:rsidP="00EA6BFC">
      <w:pPr>
        <w:pStyle w:val="Heading2"/>
        <w:tabs>
          <w:tab w:val="center" w:pos="4987"/>
          <w:tab w:val="left" w:pos="7650"/>
        </w:tabs>
        <w:spacing w:before="0" w:after="0"/>
        <w:jc w:val="center"/>
        <w:rPr>
          <w:rFonts w:ascii="Trebuchet MS" w:hAnsi="Trebuchet MS"/>
          <w:i w:val="0"/>
          <w:sz w:val="22"/>
          <w:szCs w:val="22"/>
          <w:lang w:val="ro-RO"/>
        </w:rPr>
      </w:pPr>
      <w:r w:rsidRPr="00AB1430">
        <w:rPr>
          <w:rFonts w:ascii="Trebuchet MS" w:hAnsi="Trebuchet MS" w:cs="Arial"/>
          <w:sz w:val="22"/>
          <w:szCs w:val="22"/>
          <w:lang w:val="ro-RO"/>
        </w:rPr>
        <w:t xml:space="preserve">              </w:t>
      </w:r>
    </w:p>
    <w:p w14:paraId="0C3229FF" w14:textId="3F58AC7D" w:rsidR="00EA6BFC" w:rsidRPr="00774D9A" w:rsidRDefault="00EA6BFC" w:rsidP="00774D9A">
      <w:pPr>
        <w:autoSpaceDE w:val="0"/>
        <w:autoSpaceDN w:val="0"/>
        <w:adjustRightInd w:val="0"/>
        <w:spacing w:after="0" w:line="360" w:lineRule="auto"/>
        <w:ind w:firstLine="708"/>
        <w:rPr>
          <w:rFonts w:ascii="Trebuchet MS" w:hAnsi="Trebuchet MS"/>
        </w:rPr>
      </w:pPr>
      <w:r w:rsidRPr="00774D9A">
        <w:rPr>
          <w:rFonts w:ascii="Trebuchet MS" w:hAnsi="Trebuchet MS"/>
        </w:rPr>
        <w:t>Ca urmare a solicitării de emitere a acordului de mediu adresate de</w:t>
      </w:r>
      <w:r w:rsidRPr="00774D9A">
        <w:rPr>
          <w:rFonts w:ascii="Trebuchet MS" w:hAnsi="Trebuchet MS"/>
          <w:b/>
        </w:rPr>
        <w:t xml:space="preserve"> </w:t>
      </w:r>
      <w:r w:rsidR="00774D9A" w:rsidRPr="00774D9A">
        <w:rPr>
          <w:rStyle w:val="sttpar"/>
          <w:rFonts w:ascii="Trebuchet MS" w:hAnsi="Trebuchet MS"/>
          <w:b/>
        </w:rPr>
        <w:t xml:space="preserve">Comuna ŞIŞESTI </w:t>
      </w:r>
      <w:r w:rsidR="00774D9A" w:rsidRPr="00774D9A">
        <w:rPr>
          <w:rStyle w:val="sttpar"/>
          <w:rFonts w:ascii="Trebuchet MS" w:hAnsi="Trebuchet MS"/>
        </w:rPr>
        <w:t>prin</w:t>
      </w:r>
      <w:r w:rsidR="00774D9A" w:rsidRPr="00774D9A">
        <w:rPr>
          <w:rStyle w:val="sttpar"/>
          <w:rFonts w:ascii="Trebuchet MS" w:hAnsi="Trebuchet MS"/>
          <w:b/>
        </w:rPr>
        <w:t xml:space="preserve"> </w:t>
      </w:r>
      <w:r w:rsidR="00774D9A" w:rsidRPr="00774D9A">
        <w:rPr>
          <w:rStyle w:val="sttpar"/>
          <w:rFonts w:ascii="Trebuchet MS" w:hAnsi="Trebuchet MS"/>
        </w:rPr>
        <w:t>primar Răducan</w:t>
      </w:r>
      <w:r w:rsidR="00774D9A" w:rsidRPr="00774D9A">
        <w:rPr>
          <w:rStyle w:val="sttpar"/>
          <w:rFonts w:ascii="Trebuchet MS" w:hAnsi="Trebuchet MS"/>
          <w:b/>
        </w:rPr>
        <w:t xml:space="preserve"> </w:t>
      </w:r>
      <w:r w:rsidR="00774D9A" w:rsidRPr="00774D9A">
        <w:rPr>
          <w:rStyle w:val="sttpar"/>
          <w:rFonts w:ascii="Trebuchet MS" w:hAnsi="Trebuchet MS"/>
        </w:rPr>
        <w:t>Marian Ion</w:t>
      </w:r>
      <w:r w:rsidRPr="00774D9A">
        <w:rPr>
          <w:rStyle w:val="sttpar"/>
          <w:rFonts w:ascii="Trebuchet MS" w:hAnsi="Trebuchet MS"/>
          <w:b/>
        </w:rPr>
        <w:t>,</w:t>
      </w:r>
      <w:r w:rsidRPr="00774D9A">
        <w:rPr>
          <w:rFonts w:ascii="Trebuchet MS" w:hAnsi="Trebuchet MS"/>
        </w:rPr>
        <w:t xml:space="preserve"> cu sediul în județul Mehedinţi, </w:t>
      </w:r>
      <w:r w:rsidR="00774D9A" w:rsidRPr="00774D9A">
        <w:rPr>
          <w:rStyle w:val="sttpar"/>
          <w:rFonts w:ascii="Trebuchet MS" w:hAnsi="Trebuchet MS"/>
        </w:rPr>
        <w:t>comuna Şişeşti, str. Principală, nr. 60</w:t>
      </w:r>
      <w:r w:rsidRPr="00774D9A">
        <w:rPr>
          <w:rFonts w:ascii="Trebuchet MS" w:hAnsi="Trebuchet MS"/>
        </w:rPr>
        <w:t xml:space="preserve">, înregistrată la A.P.M. Mehedinți cu nr. </w:t>
      </w:r>
      <w:r w:rsidR="00774D9A" w:rsidRPr="00774D9A">
        <w:rPr>
          <w:rFonts w:ascii="Trebuchet MS" w:hAnsi="Trebuchet MS"/>
        </w:rPr>
        <w:t>1449</w:t>
      </w:r>
      <w:r w:rsidRPr="00774D9A">
        <w:rPr>
          <w:rFonts w:ascii="Trebuchet MS" w:hAnsi="Trebuchet MS"/>
        </w:rPr>
        <w:t xml:space="preserve">8 din </w:t>
      </w:r>
      <w:r w:rsidR="00774D9A" w:rsidRPr="00774D9A">
        <w:rPr>
          <w:rFonts w:ascii="Trebuchet MS" w:hAnsi="Trebuchet MS"/>
        </w:rPr>
        <w:t>24.11</w:t>
      </w:r>
      <w:r w:rsidRPr="00774D9A">
        <w:rPr>
          <w:rFonts w:ascii="Trebuchet MS" w:hAnsi="Trebuchet MS"/>
        </w:rPr>
        <w:t>.2023</w:t>
      </w:r>
      <w:r w:rsidRPr="00774D9A">
        <w:rPr>
          <w:rFonts w:ascii="Trebuchet MS" w:hAnsi="Trebuchet MS"/>
          <w:spacing w:val="-6"/>
        </w:rPr>
        <w:t>,</w:t>
      </w:r>
      <w:r w:rsidRPr="00774D9A">
        <w:rPr>
          <w:rFonts w:ascii="Trebuchet MS" w:hAnsi="Trebuchet MS"/>
        </w:rPr>
        <w:t xml:space="preserve">  în baza Legii nr. 292/2018 privind evaluarea impactului anumitor proiecte publice şi private asupra mediului şi a O.U.G. nr. 57/2007 privind regimul ariilor naturale protejate, conservarea habitatelor naturale, a florei şi faunei salbatice, aprobata cu modificări şi completări prin Legea nr. 49/2011, cu modificarile şi completările ulterioare, Legii apelor nr. 107/1996, cu modificările şi completările ulterioare, A.P.M. Mehedinți decide, ca urmare a consultărilor desfăşurate în cadrul şedinţei Comisiei de Analiză Tehnică din data de </w:t>
      </w:r>
      <w:r w:rsidR="00774D9A" w:rsidRPr="00774D9A">
        <w:rPr>
          <w:rFonts w:ascii="Trebuchet MS" w:hAnsi="Trebuchet MS"/>
        </w:rPr>
        <w:t>25.04</w:t>
      </w:r>
      <w:r w:rsidRPr="00774D9A">
        <w:rPr>
          <w:rFonts w:ascii="Trebuchet MS" w:hAnsi="Trebuchet MS"/>
        </w:rPr>
        <w:t>.</w:t>
      </w:r>
      <w:r w:rsidR="00774D9A" w:rsidRPr="00774D9A">
        <w:rPr>
          <w:rFonts w:ascii="Trebuchet MS" w:hAnsi="Trebuchet MS"/>
        </w:rPr>
        <w:t>2024</w:t>
      </w:r>
      <w:r w:rsidRPr="00774D9A">
        <w:rPr>
          <w:rFonts w:ascii="Trebuchet MS" w:hAnsi="Trebuchet MS"/>
        </w:rPr>
        <w:t xml:space="preserve">, că proiectul </w:t>
      </w:r>
      <w:r w:rsidR="00774D9A" w:rsidRPr="00774D9A">
        <w:rPr>
          <w:rStyle w:val="sttpar"/>
          <w:rFonts w:ascii="Trebuchet MS" w:hAnsi="Trebuchet MS"/>
          <w:b/>
        </w:rPr>
        <w:t>Modernizarea infrastructurii de transport în comuna Şişeşti, judeţul Mehedinţi</w:t>
      </w:r>
      <w:r w:rsidRPr="00774D9A">
        <w:rPr>
          <w:rFonts w:ascii="Trebuchet MS" w:hAnsi="Trebuchet MS"/>
        </w:rPr>
        <w:t xml:space="preserve">, propus a fi amplasat în județul Mehedinți, </w:t>
      </w:r>
      <w:r w:rsidR="00774D9A" w:rsidRPr="00774D9A">
        <w:rPr>
          <w:rStyle w:val="sttpar"/>
          <w:rFonts w:ascii="Trebuchet MS" w:hAnsi="Trebuchet MS"/>
          <w:b/>
        </w:rPr>
        <w:t>comuna Şişeşti</w:t>
      </w:r>
      <w:r w:rsidR="00774D9A" w:rsidRPr="00774D9A">
        <w:rPr>
          <w:rStyle w:val="sttpar"/>
          <w:rFonts w:ascii="Trebuchet MS" w:hAnsi="Trebuchet MS"/>
        </w:rPr>
        <w:t xml:space="preserve">, </w:t>
      </w:r>
      <w:r w:rsidR="00774D9A" w:rsidRPr="00774D9A">
        <w:rPr>
          <w:rStyle w:val="sttpar"/>
          <w:rFonts w:ascii="Trebuchet MS" w:hAnsi="Trebuchet MS"/>
          <w:b/>
        </w:rPr>
        <w:t>sate: Şişeşti, Cărămidaru, Ciovârnăşani, Cocorova, Noapteşa</w:t>
      </w:r>
      <w:r w:rsidRPr="00774D9A">
        <w:rPr>
          <w:rFonts w:ascii="Trebuchet MS" w:hAnsi="Trebuchet MS"/>
        </w:rPr>
        <w:t xml:space="preserve">, </w:t>
      </w:r>
      <w:r w:rsidRPr="00774D9A">
        <w:rPr>
          <w:rFonts w:ascii="Trebuchet MS" w:hAnsi="Trebuchet MS"/>
          <w:b/>
        </w:rPr>
        <w:t>nu se supune</w:t>
      </w:r>
      <w:r w:rsidRPr="00774D9A">
        <w:rPr>
          <w:rFonts w:ascii="Trebuchet MS" w:hAnsi="Trebuchet MS"/>
        </w:rPr>
        <w:t xml:space="preserve"> </w:t>
      </w:r>
      <w:r w:rsidRPr="00774D9A">
        <w:rPr>
          <w:rFonts w:ascii="Trebuchet MS" w:hAnsi="Trebuchet MS"/>
          <w:b/>
        </w:rPr>
        <w:t>evaluării impactului asupra mediului</w:t>
      </w:r>
      <w:r w:rsidRPr="00774D9A">
        <w:rPr>
          <w:rFonts w:ascii="Trebuchet MS" w:hAnsi="Trebuchet MS"/>
        </w:rPr>
        <w:t xml:space="preserve">. </w:t>
      </w:r>
    </w:p>
    <w:p w14:paraId="7B81CE36" w14:textId="77777777" w:rsidR="00EA6BFC" w:rsidRDefault="00EA6BFC" w:rsidP="00EA6BFC">
      <w:pPr>
        <w:autoSpaceDE w:val="0"/>
        <w:autoSpaceDN w:val="0"/>
        <w:adjustRightInd w:val="0"/>
        <w:spacing w:after="0" w:line="240" w:lineRule="auto"/>
        <w:ind w:firstLine="708"/>
        <w:rPr>
          <w:rFonts w:ascii="Times New Roman" w:hAnsi="Times New Roman"/>
          <w:sz w:val="28"/>
          <w:szCs w:val="28"/>
        </w:rPr>
      </w:pPr>
      <w:r w:rsidRPr="00327222">
        <w:rPr>
          <w:rFonts w:ascii="Times New Roman" w:hAnsi="Times New Roman"/>
          <w:sz w:val="28"/>
          <w:szCs w:val="28"/>
        </w:rPr>
        <w:t xml:space="preserve"> </w:t>
      </w:r>
    </w:p>
    <w:p w14:paraId="3DD0DEC2" w14:textId="77777777" w:rsidR="00EA6BFC" w:rsidRPr="003526A6" w:rsidRDefault="00EA6BFC" w:rsidP="003526A6">
      <w:pPr>
        <w:pStyle w:val="ListParagraph"/>
        <w:numPr>
          <w:ilvl w:val="0"/>
          <w:numId w:val="10"/>
        </w:numPr>
        <w:autoSpaceDE w:val="0"/>
        <w:autoSpaceDN w:val="0"/>
        <w:adjustRightInd w:val="0"/>
        <w:spacing w:after="0" w:line="360" w:lineRule="auto"/>
        <w:rPr>
          <w:rFonts w:ascii="Trebuchet MS" w:eastAsiaTheme="minorHAnsi" w:hAnsi="Trebuchet MS"/>
          <w:color w:val="000000"/>
          <w:lang w:val="ro-RO"/>
        </w:rPr>
      </w:pPr>
      <w:r w:rsidRPr="003526A6">
        <w:rPr>
          <w:rFonts w:ascii="Trebuchet MS" w:hAnsi="Trebuchet MS"/>
          <w:lang w:val="ro-RO"/>
        </w:rPr>
        <w:t>Justificarea prezentei decizii:</w:t>
      </w:r>
    </w:p>
    <w:p w14:paraId="10FE9D1C" w14:textId="77777777" w:rsidR="00EA6BFC" w:rsidRPr="003526A6" w:rsidRDefault="00EA6BFC" w:rsidP="003526A6">
      <w:pPr>
        <w:autoSpaceDE w:val="0"/>
        <w:autoSpaceDN w:val="0"/>
        <w:adjustRightInd w:val="0"/>
        <w:spacing w:after="0" w:line="360" w:lineRule="auto"/>
        <w:ind w:left="142" w:firstLine="284"/>
        <w:rPr>
          <w:rFonts w:ascii="Trebuchet MS" w:hAnsi="Trebuchet MS"/>
          <w:color w:val="000000"/>
        </w:rPr>
      </w:pPr>
      <w:r w:rsidRPr="003526A6">
        <w:rPr>
          <w:rFonts w:ascii="Trebuchet MS" w:hAnsi="Trebuchet MS"/>
          <w:color w:val="000000"/>
        </w:rPr>
        <w:t xml:space="preserve"> </w:t>
      </w:r>
      <w:r w:rsidRPr="003526A6">
        <w:rPr>
          <w:rFonts w:ascii="Trebuchet MS" w:hAnsi="Trebuchet MS"/>
          <w:b/>
          <w:bCs/>
          <w:color w:val="000000"/>
        </w:rPr>
        <w:t>Motivele pe baza cărora s-a stabilit neefectuarea evaluării impactului asupra mediului, sunt următoarele</w:t>
      </w:r>
      <w:r w:rsidRPr="003526A6">
        <w:rPr>
          <w:rFonts w:ascii="Trebuchet MS" w:hAnsi="Trebuchet MS"/>
          <w:color w:val="000000"/>
        </w:rPr>
        <w:t xml:space="preserve">: </w:t>
      </w:r>
    </w:p>
    <w:p w14:paraId="12DDEC7A" w14:textId="77777777" w:rsidR="00EA6BFC" w:rsidRPr="003526A6" w:rsidRDefault="00EA6BFC" w:rsidP="003526A6">
      <w:pPr>
        <w:spacing w:after="0" w:line="360" w:lineRule="auto"/>
        <w:jc w:val="both"/>
        <w:textAlignment w:val="baseline"/>
        <w:rPr>
          <w:rFonts w:ascii="Trebuchet MS" w:hAnsi="Trebuchet MS"/>
        </w:rPr>
      </w:pPr>
      <w:r w:rsidRPr="003526A6">
        <w:rPr>
          <w:rFonts w:ascii="Trebuchet MS" w:hAnsi="Trebuchet MS"/>
          <w:b/>
          <w:bCs/>
          <w:color w:val="000000"/>
        </w:rPr>
        <w:t xml:space="preserve">   </w:t>
      </w:r>
      <w:r w:rsidRPr="003526A6">
        <w:rPr>
          <w:rFonts w:ascii="Trebuchet MS" w:hAnsi="Trebuchet MS"/>
          <w:color w:val="000000"/>
        </w:rPr>
        <w:t>- proiectul se încadrează în prevederile Legii nr. 292/2018, privind evaluarea impactului anumitor proiecte publice şi private asupra mediului, Anexa nr. 2, la pct. 13, lit. a)</w:t>
      </w:r>
      <w:r w:rsidRPr="003526A6">
        <w:rPr>
          <w:rStyle w:val="Heading1Char"/>
          <w:rFonts w:ascii="Trebuchet MS" w:eastAsia="Calibri" w:hAnsi="Trebuchet MS"/>
          <w:sz w:val="22"/>
          <w:szCs w:val="22"/>
        </w:rPr>
        <w:t xml:space="preserve"> </w:t>
      </w:r>
      <w:r w:rsidRPr="003526A6">
        <w:rPr>
          <w:rStyle w:val="sttpar"/>
          <w:rFonts w:ascii="Trebuchet MS" w:hAnsi="Trebuchet MS"/>
        </w:rPr>
        <w:t>“orice modificări sau extinderi, altele decât cele prevăzute la pct. 24 din anexa nr.1, ale proiectelor prevăzute în anexa nr.1 sau în prezenta anexă, deja autorizate, executate sau în curs de a fi executate, care pot avea efecte semnificative negative asupra mediului”;</w:t>
      </w:r>
      <w:r w:rsidRPr="003526A6">
        <w:rPr>
          <w:rFonts w:ascii="Trebuchet MS" w:hAnsi="Trebuchet MS"/>
        </w:rPr>
        <w:t xml:space="preserve"> </w:t>
      </w:r>
    </w:p>
    <w:p w14:paraId="66C5CBBA" w14:textId="77777777" w:rsidR="00EA6BFC" w:rsidRPr="003526A6" w:rsidRDefault="00EA6BFC" w:rsidP="003526A6">
      <w:pPr>
        <w:autoSpaceDE w:val="0"/>
        <w:autoSpaceDN w:val="0"/>
        <w:adjustRightInd w:val="0"/>
        <w:spacing w:after="0" w:line="360" w:lineRule="auto"/>
        <w:ind w:left="142" w:firstLine="284"/>
        <w:rPr>
          <w:rFonts w:ascii="Trebuchet MS" w:hAnsi="Trebuchet MS"/>
          <w:color w:val="000000"/>
        </w:rPr>
      </w:pPr>
      <w:r w:rsidRPr="003526A6">
        <w:rPr>
          <w:rFonts w:ascii="Trebuchet MS" w:hAnsi="Trebuchet MS"/>
          <w:color w:val="000000"/>
        </w:rPr>
        <w:t xml:space="preserve">- proiectul propus nu intră sub incidența art. 28 din O.U.G. nr. 57/2007, privind regimul ariilor naturale protejate, conservarea habitatelor naturale, a florei și faunei sălbatice, aprobată cu modificări şi completări prin Legea nr. 49/2011 cu modificările şi completările ulterioare; </w:t>
      </w:r>
    </w:p>
    <w:p w14:paraId="4D257C61" w14:textId="2900BD8F" w:rsidR="00EA6BFC" w:rsidRDefault="00EA6BFC" w:rsidP="003526A6">
      <w:pPr>
        <w:autoSpaceDE w:val="0"/>
        <w:autoSpaceDN w:val="0"/>
        <w:adjustRightInd w:val="0"/>
        <w:spacing w:after="0" w:line="360" w:lineRule="auto"/>
        <w:ind w:left="142" w:firstLine="284"/>
        <w:rPr>
          <w:rFonts w:ascii="Trebuchet MS" w:hAnsi="Trebuchet MS"/>
          <w:color w:val="000000"/>
        </w:rPr>
      </w:pPr>
      <w:r w:rsidRPr="003526A6">
        <w:rPr>
          <w:rFonts w:ascii="Trebuchet MS" w:hAnsi="Trebuchet MS"/>
          <w:color w:val="000000"/>
        </w:rPr>
        <w:t xml:space="preserve">- proiectul propus intră sub incidenţa art. 48 şi 54 din Legea apelor 107/1996, cu modificările şi completările ulterioare. </w:t>
      </w:r>
    </w:p>
    <w:p w14:paraId="1C74D0CC" w14:textId="77777777" w:rsidR="003526A6" w:rsidRPr="003526A6" w:rsidRDefault="003526A6" w:rsidP="003526A6">
      <w:pPr>
        <w:autoSpaceDE w:val="0"/>
        <w:autoSpaceDN w:val="0"/>
        <w:adjustRightInd w:val="0"/>
        <w:spacing w:after="0" w:line="360" w:lineRule="auto"/>
        <w:ind w:left="142" w:firstLine="284"/>
        <w:rPr>
          <w:rFonts w:ascii="Trebuchet MS" w:hAnsi="Trebuchet MS"/>
          <w:color w:val="000000"/>
        </w:rPr>
      </w:pPr>
    </w:p>
    <w:p w14:paraId="32217EF7" w14:textId="0D4CCE56" w:rsidR="00EA6BFC" w:rsidRPr="00B924F9" w:rsidRDefault="00EA6BFC" w:rsidP="00CE4EBF">
      <w:pPr>
        <w:pStyle w:val="ListParagraph"/>
        <w:numPr>
          <w:ilvl w:val="0"/>
          <w:numId w:val="10"/>
        </w:numPr>
        <w:autoSpaceDE w:val="0"/>
        <w:autoSpaceDN w:val="0"/>
        <w:adjustRightInd w:val="0"/>
        <w:spacing w:after="0" w:line="240" w:lineRule="auto"/>
        <w:rPr>
          <w:rFonts w:ascii="Trebuchet MS" w:hAnsi="Trebuchet MS"/>
          <w:b/>
          <w:bCs/>
        </w:rPr>
      </w:pPr>
      <w:r w:rsidRPr="00B924F9">
        <w:rPr>
          <w:rFonts w:ascii="Trebuchet MS" w:hAnsi="Trebuchet MS"/>
          <w:b/>
          <w:bCs/>
        </w:rPr>
        <w:lastRenderedPageBreak/>
        <w:t xml:space="preserve">Caracteristicile proiectului: </w:t>
      </w:r>
    </w:p>
    <w:p w14:paraId="1C8E2829" w14:textId="17397F98" w:rsidR="00CE4EBF" w:rsidRPr="00931AAD" w:rsidRDefault="00CE4EBF" w:rsidP="00931AAD">
      <w:pPr>
        <w:pStyle w:val="ListParagraph"/>
        <w:numPr>
          <w:ilvl w:val="0"/>
          <w:numId w:val="14"/>
        </w:numPr>
        <w:autoSpaceDE w:val="0"/>
        <w:autoSpaceDN w:val="0"/>
        <w:adjustRightInd w:val="0"/>
        <w:spacing w:after="0" w:line="240" w:lineRule="auto"/>
        <w:ind w:left="426" w:firstLine="0"/>
        <w:rPr>
          <w:rFonts w:ascii="Times New Roman" w:eastAsiaTheme="minorHAnsi" w:hAnsi="Times New Roman"/>
          <w:sz w:val="28"/>
          <w:szCs w:val="28"/>
          <w:lang w:val="ro-RO"/>
        </w:rPr>
      </w:pPr>
      <w:r w:rsidRPr="00931AAD">
        <w:rPr>
          <w:rFonts w:ascii="Times New Roman" w:eastAsiaTheme="minorHAnsi" w:hAnsi="Times New Roman"/>
          <w:iCs/>
          <w:sz w:val="28"/>
          <w:szCs w:val="28"/>
          <w:lang w:val="ro-RO"/>
        </w:rPr>
        <w:t>Dimensiunea şi concepţia proiectului</w:t>
      </w:r>
      <w:r w:rsidRPr="00931AAD">
        <w:rPr>
          <w:rFonts w:ascii="Times New Roman" w:hAnsi="Times New Roman"/>
          <w:sz w:val="28"/>
          <w:szCs w:val="28"/>
        </w:rPr>
        <w:t>:</w:t>
      </w:r>
    </w:p>
    <w:p w14:paraId="3349A39A" w14:textId="5C8E33F0" w:rsidR="00CE4EBF" w:rsidRPr="00931AAD" w:rsidRDefault="00CE4EBF" w:rsidP="00C64ABB">
      <w:pPr>
        <w:pStyle w:val="BodyText"/>
        <w:spacing w:after="0" w:line="300" w:lineRule="auto"/>
        <w:ind w:firstLine="426"/>
        <w:jc w:val="both"/>
        <w:rPr>
          <w:rFonts w:ascii="Trebuchet MS" w:hAnsi="Trebuchet MS" w:cs="Arial"/>
          <w:lang w:val="it-IT"/>
        </w:rPr>
      </w:pPr>
      <w:r w:rsidRPr="00931AAD">
        <w:rPr>
          <w:rFonts w:ascii="Trebuchet MS" w:hAnsi="Trebuchet MS" w:cs="Arial"/>
          <w:b/>
          <w:lang w:val="it-IT"/>
        </w:rPr>
        <w:t xml:space="preserve"> </w:t>
      </w:r>
      <w:r w:rsidRPr="00931AAD">
        <w:rPr>
          <w:rFonts w:ascii="Trebuchet MS" w:hAnsi="Trebuchet MS" w:cs="Arial"/>
          <w:lang w:val="it-IT"/>
        </w:rPr>
        <w:t>Proiectul “</w:t>
      </w:r>
      <w:r w:rsidRPr="00931AAD">
        <w:rPr>
          <w:rFonts w:ascii="Trebuchet MS" w:hAnsi="Trebuchet MS" w:cs="Arial"/>
          <w:b/>
          <w:i/>
          <w:lang w:val="it-IT"/>
        </w:rPr>
        <w:t>Modernizarea infrastr</w:t>
      </w:r>
      <w:r w:rsidR="00C64ABB" w:rsidRPr="00931AAD">
        <w:rPr>
          <w:rFonts w:ascii="Trebuchet MS" w:hAnsi="Trebuchet MS" w:cs="Arial"/>
          <w:b/>
          <w:i/>
          <w:lang w:val="it-IT"/>
        </w:rPr>
        <w:t>ucturii de transport in comuna Șișeș</w:t>
      </w:r>
      <w:r w:rsidRPr="00931AAD">
        <w:rPr>
          <w:rFonts w:ascii="Trebuchet MS" w:hAnsi="Trebuchet MS" w:cs="Arial"/>
          <w:b/>
          <w:i/>
          <w:lang w:val="it-IT"/>
        </w:rPr>
        <w:t xml:space="preserve">ti, judetul Mehedinti </w:t>
      </w:r>
      <w:r w:rsidRPr="00931AAD">
        <w:rPr>
          <w:rFonts w:ascii="Trebuchet MS" w:hAnsi="Trebuchet MS" w:cs="Arial"/>
          <w:lang w:val="it-IT"/>
        </w:rPr>
        <w:t>“, are drept obiectiv imbunatatirea infrastructurii rutiere de pe teritoriul studiat in vederea unei dezvoltari durabile a mediului rural.</w:t>
      </w:r>
    </w:p>
    <w:p w14:paraId="2B161EB7" w14:textId="792EFFDE" w:rsidR="00CE4EBF" w:rsidRPr="00931AAD" w:rsidRDefault="00931AAD" w:rsidP="00CE4EBF">
      <w:pPr>
        <w:spacing w:after="0" w:line="300" w:lineRule="auto"/>
        <w:jc w:val="both"/>
        <w:rPr>
          <w:rFonts w:ascii="Trebuchet MS" w:hAnsi="Trebuchet MS" w:cs="Arial"/>
          <w:lang w:val="it-IT"/>
        </w:rPr>
      </w:pPr>
      <w:r w:rsidRPr="00931AAD">
        <w:rPr>
          <w:rFonts w:ascii="Trebuchet MS" w:hAnsi="Trebuchet MS" w:cs="Arial"/>
          <w:b/>
          <w:lang w:val="it-IT"/>
        </w:rPr>
        <w:t>Situatia actuala</w:t>
      </w:r>
      <w:r w:rsidR="00CE4EBF" w:rsidRPr="00931AAD">
        <w:rPr>
          <w:rFonts w:ascii="Trebuchet MS" w:hAnsi="Trebuchet MS" w:cs="Arial"/>
          <w:b/>
          <w:lang w:val="it-IT"/>
        </w:rPr>
        <w:t>:</w:t>
      </w:r>
    </w:p>
    <w:p w14:paraId="0AA52F2C" w14:textId="77777777" w:rsidR="00CE4EBF" w:rsidRPr="00931AAD" w:rsidRDefault="00CE4EBF" w:rsidP="00CE4EBF">
      <w:pPr>
        <w:spacing w:after="0" w:line="300" w:lineRule="auto"/>
        <w:rPr>
          <w:rFonts w:ascii="Trebuchet MS" w:hAnsi="Trebuchet MS" w:cs="Arial"/>
          <w:lang w:val="it-IT"/>
        </w:rPr>
      </w:pPr>
      <w:r w:rsidRPr="00931AAD">
        <w:rPr>
          <w:rFonts w:ascii="Trebuchet MS" w:hAnsi="Trebuchet MS" w:cs="Arial"/>
          <w:lang w:val="it-IT"/>
        </w:rPr>
        <w:t>Starea tehnica a drumurilor nu asigura conditiile desfasurarii normale a traficului rutier din zona.</w:t>
      </w:r>
    </w:p>
    <w:p w14:paraId="7E0F528B" w14:textId="77777777" w:rsidR="00CE4EBF" w:rsidRPr="00931AAD" w:rsidRDefault="00CE4EBF" w:rsidP="00CE4EBF">
      <w:pPr>
        <w:spacing w:after="0" w:line="300" w:lineRule="auto"/>
        <w:jc w:val="both"/>
        <w:rPr>
          <w:rFonts w:ascii="Trebuchet MS" w:hAnsi="Trebuchet MS" w:cs="Arial"/>
          <w:lang w:val="it-IT"/>
        </w:rPr>
      </w:pPr>
      <w:r w:rsidRPr="00931AAD">
        <w:rPr>
          <w:rFonts w:ascii="Trebuchet MS" w:hAnsi="Trebuchet MS" w:cs="Arial"/>
          <w:lang w:val="it-IT"/>
        </w:rPr>
        <w:t>Din punct de vedere al viabilitatii se constata o serie de disfunctionalitati:</w:t>
      </w:r>
    </w:p>
    <w:p w14:paraId="2CDE9B1A" w14:textId="77777777" w:rsidR="00CE4EBF" w:rsidRPr="00931AAD" w:rsidRDefault="00CE4EBF" w:rsidP="00CE4EBF">
      <w:pPr>
        <w:numPr>
          <w:ilvl w:val="0"/>
          <w:numId w:val="12"/>
        </w:numPr>
        <w:spacing w:after="0" w:line="300" w:lineRule="auto"/>
        <w:jc w:val="both"/>
        <w:rPr>
          <w:rFonts w:ascii="Trebuchet MS" w:hAnsi="Trebuchet MS" w:cs="Arial"/>
          <w:lang w:val="it-IT"/>
        </w:rPr>
      </w:pPr>
      <w:r w:rsidRPr="00931AAD">
        <w:rPr>
          <w:rFonts w:ascii="Trebuchet MS" w:hAnsi="Trebuchet MS" w:cs="Arial"/>
          <w:lang w:val="it-IT"/>
        </w:rPr>
        <w:t xml:space="preserve">Structura rutiera existenta a drumurilor prezinta o serie de degradari sub forma de </w:t>
      </w:r>
    </w:p>
    <w:p w14:paraId="72F110FB" w14:textId="77777777" w:rsidR="00CE4EBF" w:rsidRPr="00931AAD" w:rsidRDefault="00CE4EBF" w:rsidP="00CE4EBF">
      <w:pPr>
        <w:spacing w:after="0" w:line="300" w:lineRule="auto"/>
        <w:jc w:val="both"/>
        <w:rPr>
          <w:rFonts w:ascii="Trebuchet MS" w:hAnsi="Trebuchet MS" w:cs="Arial"/>
          <w:lang w:val="it-IT"/>
        </w:rPr>
      </w:pPr>
      <w:r w:rsidRPr="00931AAD">
        <w:rPr>
          <w:rFonts w:ascii="Trebuchet MS" w:hAnsi="Trebuchet MS" w:cs="Arial"/>
          <w:lang w:val="it-IT"/>
        </w:rPr>
        <w:t>denivelari si gropi, gropi, fagase, ca urmare a infiltratiilor apelor pluviale.</w:t>
      </w:r>
    </w:p>
    <w:p w14:paraId="2525538A" w14:textId="77777777" w:rsidR="00CE4EBF" w:rsidRPr="00931AAD" w:rsidRDefault="00CE4EBF" w:rsidP="00CE4EBF">
      <w:pPr>
        <w:numPr>
          <w:ilvl w:val="0"/>
          <w:numId w:val="12"/>
        </w:numPr>
        <w:spacing w:after="0" w:line="300" w:lineRule="auto"/>
        <w:jc w:val="both"/>
        <w:rPr>
          <w:rFonts w:ascii="Trebuchet MS" w:hAnsi="Trebuchet MS" w:cs="Arial"/>
          <w:lang w:val="it-IT"/>
        </w:rPr>
      </w:pPr>
      <w:r w:rsidRPr="00931AAD">
        <w:rPr>
          <w:rFonts w:ascii="Trebuchet MS" w:hAnsi="Trebuchet MS" w:cs="Arial"/>
          <w:lang w:val="it-IT"/>
        </w:rPr>
        <w:t xml:space="preserve">Dispozitivele de colectare si evacuare a apelor pluviale sunt necorespunzatoare, </w:t>
      </w:r>
    </w:p>
    <w:p w14:paraId="24028D68" w14:textId="77777777" w:rsidR="00CE4EBF" w:rsidRPr="00931AAD" w:rsidRDefault="00CE4EBF" w:rsidP="00CE4EBF">
      <w:pPr>
        <w:spacing w:after="0" w:line="300" w:lineRule="auto"/>
        <w:jc w:val="both"/>
        <w:rPr>
          <w:rFonts w:ascii="Trebuchet MS" w:hAnsi="Trebuchet MS" w:cs="Arial"/>
          <w:lang w:val="it-IT"/>
        </w:rPr>
      </w:pPr>
      <w:r w:rsidRPr="00931AAD">
        <w:rPr>
          <w:rFonts w:ascii="Trebuchet MS" w:hAnsi="Trebuchet MS" w:cs="Arial"/>
          <w:lang w:val="it-IT"/>
        </w:rPr>
        <w:t>subdimensionate hidraulic, infundate sau colmatate,iar in alte puncte critice lipsesc.</w:t>
      </w:r>
    </w:p>
    <w:p w14:paraId="10F79212" w14:textId="1E696AB7" w:rsidR="00CE4EBF" w:rsidRPr="00931AAD" w:rsidRDefault="00931AAD" w:rsidP="00CE4EBF">
      <w:pPr>
        <w:spacing w:after="0" w:line="300" w:lineRule="auto"/>
        <w:jc w:val="both"/>
        <w:rPr>
          <w:rFonts w:ascii="Trebuchet MS" w:hAnsi="Trebuchet MS" w:cs="Arial"/>
          <w:lang w:val="it-IT"/>
        </w:rPr>
      </w:pPr>
      <w:r w:rsidRPr="00931AAD">
        <w:rPr>
          <w:rFonts w:ascii="Trebuchet MS" w:hAnsi="Trebuchet MS" w:cs="Arial"/>
          <w:b/>
          <w:lang w:val="it-IT"/>
        </w:rPr>
        <w:t>Solutia proiectata</w:t>
      </w:r>
      <w:r w:rsidR="00CE4EBF" w:rsidRPr="00931AAD">
        <w:rPr>
          <w:rFonts w:ascii="Trebuchet MS" w:hAnsi="Trebuchet MS" w:cs="Arial"/>
          <w:b/>
          <w:lang w:val="it-IT"/>
        </w:rPr>
        <w:t xml:space="preserve">: </w:t>
      </w:r>
    </w:p>
    <w:p w14:paraId="351271AD" w14:textId="77777777" w:rsidR="00CE4EBF" w:rsidRPr="00931AAD" w:rsidRDefault="00CE4EBF" w:rsidP="00CE4EBF">
      <w:pPr>
        <w:numPr>
          <w:ilvl w:val="0"/>
          <w:numId w:val="13"/>
        </w:numPr>
        <w:spacing w:after="0" w:line="300" w:lineRule="auto"/>
        <w:jc w:val="both"/>
        <w:rPr>
          <w:rFonts w:ascii="Trebuchet MS" w:hAnsi="Trebuchet MS" w:cs="Arial"/>
          <w:lang w:val="it-IT"/>
        </w:rPr>
      </w:pPr>
      <w:r w:rsidRPr="00931AAD">
        <w:rPr>
          <w:rFonts w:ascii="Trebuchet MS" w:hAnsi="Trebuchet MS" w:cs="Arial"/>
          <w:lang w:val="it-IT"/>
        </w:rPr>
        <w:t>se va pastra traseul existent al acesteia</w:t>
      </w:r>
    </w:p>
    <w:p w14:paraId="1F9FB771" w14:textId="77777777" w:rsidR="00CE4EBF" w:rsidRPr="00931AAD" w:rsidRDefault="00CE4EBF" w:rsidP="00CE4EBF">
      <w:pPr>
        <w:numPr>
          <w:ilvl w:val="0"/>
          <w:numId w:val="13"/>
        </w:numPr>
        <w:spacing w:after="0" w:line="300" w:lineRule="auto"/>
        <w:jc w:val="both"/>
        <w:rPr>
          <w:rFonts w:ascii="Trebuchet MS" w:hAnsi="Trebuchet MS" w:cs="Arial"/>
          <w:lang w:val="it-IT"/>
        </w:rPr>
      </w:pPr>
      <w:r w:rsidRPr="00931AAD">
        <w:rPr>
          <w:rFonts w:ascii="Trebuchet MS" w:hAnsi="Trebuchet MS" w:cs="Arial"/>
          <w:lang w:val="it-IT"/>
        </w:rPr>
        <w:t>refacerea structurii rutiere existente</w:t>
      </w:r>
    </w:p>
    <w:p w14:paraId="4D4D295D" w14:textId="77777777" w:rsidR="00CE4EBF" w:rsidRPr="00931AAD" w:rsidRDefault="00CE4EBF" w:rsidP="00CE4EBF">
      <w:pPr>
        <w:numPr>
          <w:ilvl w:val="0"/>
          <w:numId w:val="13"/>
        </w:numPr>
        <w:spacing w:after="0" w:line="300" w:lineRule="auto"/>
        <w:jc w:val="both"/>
        <w:rPr>
          <w:rFonts w:ascii="Trebuchet MS" w:hAnsi="Trebuchet MS" w:cs="Arial"/>
          <w:lang w:val="it-IT"/>
        </w:rPr>
      </w:pPr>
      <w:r w:rsidRPr="00931AAD">
        <w:rPr>
          <w:rFonts w:ascii="Trebuchet MS" w:hAnsi="Trebuchet MS" w:cs="Arial"/>
          <w:lang w:val="it-IT"/>
        </w:rPr>
        <w:t xml:space="preserve">amenajarea sistemelor de colectare si evacuare a apelor pluviale </w:t>
      </w:r>
    </w:p>
    <w:p w14:paraId="2438C149" w14:textId="77777777" w:rsidR="00CE4EBF" w:rsidRPr="00931AAD" w:rsidRDefault="00CE4EBF" w:rsidP="00CE4EBF">
      <w:pPr>
        <w:numPr>
          <w:ilvl w:val="0"/>
          <w:numId w:val="13"/>
        </w:numPr>
        <w:spacing w:after="0" w:line="300" w:lineRule="auto"/>
        <w:jc w:val="both"/>
        <w:rPr>
          <w:rFonts w:ascii="Trebuchet MS" w:hAnsi="Trebuchet MS" w:cs="Arial"/>
          <w:lang w:val="it-IT"/>
        </w:rPr>
      </w:pPr>
      <w:r w:rsidRPr="00931AAD">
        <w:rPr>
          <w:rFonts w:ascii="Trebuchet MS" w:hAnsi="Trebuchet MS" w:cs="Arial"/>
          <w:lang w:val="it-IT"/>
        </w:rPr>
        <w:t>refacerea podetelor existente si executarea de noi podete</w:t>
      </w:r>
    </w:p>
    <w:p w14:paraId="305BC199" w14:textId="17C9A3C7" w:rsidR="00CE4EBF" w:rsidRPr="00931AAD" w:rsidRDefault="00CE4EBF" w:rsidP="00CE4EBF">
      <w:pPr>
        <w:numPr>
          <w:ilvl w:val="0"/>
          <w:numId w:val="13"/>
        </w:numPr>
        <w:spacing w:after="0" w:line="300" w:lineRule="auto"/>
        <w:jc w:val="both"/>
        <w:rPr>
          <w:rFonts w:ascii="Trebuchet MS" w:hAnsi="Trebuchet MS" w:cs="Arial"/>
          <w:lang w:val="it-IT"/>
        </w:rPr>
      </w:pPr>
      <w:r w:rsidRPr="00931AAD">
        <w:rPr>
          <w:rFonts w:ascii="Trebuchet MS" w:hAnsi="Trebuchet MS" w:cs="Arial"/>
          <w:lang w:val="it-IT"/>
        </w:rPr>
        <w:t>asigurarea scurgerii apelor pluviale – santuri si rigole</w:t>
      </w:r>
    </w:p>
    <w:p w14:paraId="05F0ABDD" w14:textId="77B7CFBF" w:rsidR="00CE4EBF" w:rsidRPr="00931AAD" w:rsidRDefault="00CE4EBF" w:rsidP="00CE4EBF">
      <w:pPr>
        <w:tabs>
          <w:tab w:val="left" w:pos="561"/>
        </w:tabs>
        <w:spacing w:after="0" w:line="300" w:lineRule="auto"/>
        <w:jc w:val="both"/>
        <w:rPr>
          <w:rFonts w:ascii="Trebuchet MS" w:hAnsi="Trebuchet MS" w:cs="Arial"/>
        </w:rPr>
      </w:pPr>
      <w:r w:rsidRPr="00931AAD">
        <w:rPr>
          <w:rFonts w:ascii="Trebuchet MS" w:hAnsi="Trebuchet MS" w:cs="Arial"/>
        </w:rPr>
        <w:t>Dru</w:t>
      </w:r>
      <w:r w:rsidR="00931AAD" w:rsidRPr="00931AAD">
        <w:rPr>
          <w:rFonts w:ascii="Trebuchet MS" w:hAnsi="Trebuchet MS" w:cs="Arial"/>
        </w:rPr>
        <w:t>murile</w:t>
      </w:r>
      <w:r w:rsidRPr="00931AAD">
        <w:rPr>
          <w:rFonts w:ascii="Trebuchet MS" w:hAnsi="Trebuchet MS" w:cs="Arial"/>
        </w:rPr>
        <w:t xml:space="preserve"> sunt ulite  satesti, drumuri comunale situate in intravilanul si extravilanul comunei Sisesti, care asigura accesul catre drumul national DN67, drumul judetean DJ671E si drumurile comunale DC51, DC51A, DC27B.</w:t>
      </w:r>
    </w:p>
    <w:p w14:paraId="7CFDEC1D" w14:textId="6C7A98F1" w:rsidR="00CE4EBF" w:rsidRPr="00931AAD" w:rsidRDefault="00CE4EBF" w:rsidP="00CE4EBF">
      <w:pPr>
        <w:tabs>
          <w:tab w:val="left" w:pos="561"/>
        </w:tabs>
        <w:spacing w:line="300" w:lineRule="auto"/>
        <w:jc w:val="both"/>
        <w:rPr>
          <w:rFonts w:ascii="Trebuchet MS" w:hAnsi="Trebuchet MS" w:cs="Arial"/>
        </w:rPr>
      </w:pPr>
      <w:r w:rsidRPr="00931AAD">
        <w:rPr>
          <w:rFonts w:ascii="Trebuchet MS" w:hAnsi="Trebuchet MS" w:cs="Arial"/>
          <w:b/>
          <w:i/>
        </w:rPr>
        <w:tab/>
      </w:r>
      <w:r w:rsidRPr="00931AAD">
        <w:rPr>
          <w:rFonts w:ascii="Trebuchet MS" w:hAnsi="Trebuchet MS" w:cs="Arial"/>
        </w:rPr>
        <w:t>D</w:t>
      </w:r>
      <w:r w:rsidR="00931AAD" w:rsidRPr="00931AAD">
        <w:rPr>
          <w:rFonts w:ascii="Trebuchet MS" w:hAnsi="Trebuchet MS" w:cs="Arial"/>
        </w:rPr>
        <w:t>rumurile de interes local</w:t>
      </w:r>
      <w:r w:rsidRPr="00931AAD">
        <w:rPr>
          <w:rFonts w:ascii="Trebuchet MS" w:hAnsi="Trebuchet MS" w:cs="Arial"/>
        </w:rPr>
        <w:t xml:space="preserve"> au o lungime totala de 3,182 km, amplasate in satele Caramidaru, Ciovarnasani, Cocorova, Noaptesa si Sisesti:</w:t>
      </w:r>
    </w:p>
    <w:p w14:paraId="34580288" w14:textId="77777777" w:rsidR="00CE4EBF" w:rsidRPr="00931AAD" w:rsidRDefault="00CE4EBF" w:rsidP="00CE4EBF">
      <w:pPr>
        <w:numPr>
          <w:ilvl w:val="0"/>
          <w:numId w:val="17"/>
        </w:numPr>
        <w:tabs>
          <w:tab w:val="left" w:pos="561"/>
        </w:tabs>
        <w:spacing w:after="0" w:line="300" w:lineRule="auto"/>
        <w:jc w:val="both"/>
        <w:rPr>
          <w:rFonts w:ascii="Trebuchet MS" w:hAnsi="Trebuchet MS" w:cs="Arial"/>
        </w:rPr>
      </w:pPr>
      <w:r w:rsidRPr="00931AAD">
        <w:rPr>
          <w:rFonts w:ascii="Trebuchet MS" w:hAnsi="Trebuchet MS" w:cs="Arial"/>
        </w:rPr>
        <w:t>Sat Caramidaru – 0,400 km</w:t>
      </w:r>
    </w:p>
    <w:p w14:paraId="2F65E7C2" w14:textId="77777777" w:rsidR="00CE4EBF" w:rsidRPr="00931AAD" w:rsidRDefault="00CE4EBF" w:rsidP="00CE4EBF">
      <w:pPr>
        <w:numPr>
          <w:ilvl w:val="0"/>
          <w:numId w:val="17"/>
        </w:numPr>
        <w:tabs>
          <w:tab w:val="left" w:pos="561"/>
        </w:tabs>
        <w:spacing w:after="0" w:line="300" w:lineRule="auto"/>
        <w:jc w:val="both"/>
        <w:rPr>
          <w:rFonts w:ascii="Trebuchet MS" w:hAnsi="Trebuchet MS" w:cs="Arial"/>
        </w:rPr>
      </w:pPr>
      <w:r w:rsidRPr="00931AAD">
        <w:rPr>
          <w:rFonts w:ascii="Trebuchet MS" w:hAnsi="Trebuchet MS" w:cs="Arial"/>
        </w:rPr>
        <w:t>Sat Ciovarnasani – 1.805 km</w:t>
      </w:r>
    </w:p>
    <w:p w14:paraId="7378DAD6" w14:textId="77777777" w:rsidR="00CE4EBF" w:rsidRPr="00931AAD" w:rsidRDefault="00CE4EBF" w:rsidP="00CE4EBF">
      <w:pPr>
        <w:numPr>
          <w:ilvl w:val="0"/>
          <w:numId w:val="17"/>
        </w:numPr>
        <w:tabs>
          <w:tab w:val="left" w:pos="561"/>
        </w:tabs>
        <w:spacing w:after="0" w:line="300" w:lineRule="auto"/>
        <w:jc w:val="both"/>
        <w:rPr>
          <w:rFonts w:ascii="Trebuchet MS" w:hAnsi="Trebuchet MS" w:cs="Arial"/>
        </w:rPr>
      </w:pPr>
      <w:r w:rsidRPr="00931AAD">
        <w:rPr>
          <w:rFonts w:ascii="Trebuchet MS" w:hAnsi="Trebuchet MS" w:cs="Arial"/>
        </w:rPr>
        <w:t>Sat Cocorova – 0.401 km</w:t>
      </w:r>
    </w:p>
    <w:p w14:paraId="7E702A04" w14:textId="77777777" w:rsidR="00CE4EBF" w:rsidRPr="00931AAD" w:rsidRDefault="00CE4EBF" w:rsidP="00CE4EBF">
      <w:pPr>
        <w:numPr>
          <w:ilvl w:val="0"/>
          <w:numId w:val="17"/>
        </w:numPr>
        <w:tabs>
          <w:tab w:val="left" w:pos="561"/>
        </w:tabs>
        <w:spacing w:after="0" w:line="300" w:lineRule="auto"/>
        <w:jc w:val="both"/>
        <w:rPr>
          <w:rFonts w:ascii="Trebuchet MS" w:hAnsi="Trebuchet MS" w:cs="Arial"/>
        </w:rPr>
      </w:pPr>
      <w:r w:rsidRPr="00931AAD">
        <w:rPr>
          <w:rFonts w:ascii="Trebuchet MS" w:hAnsi="Trebuchet MS" w:cs="Arial"/>
        </w:rPr>
        <w:t>Sat Noaptesa – 0.247 km</w:t>
      </w:r>
    </w:p>
    <w:p w14:paraId="3008D969" w14:textId="77777777" w:rsidR="00CE4EBF" w:rsidRPr="00931AAD" w:rsidRDefault="00CE4EBF" w:rsidP="00CE4EBF">
      <w:pPr>
        <w:numPr>
          <w:ilvl w:val="0"/>
          <w:numId w:val="17"/>
        </w:numPr>
        <w:tabs>
          <w:tab w:val="left" w:pos="561"/>
        </w:tabs>
        <w:spacing w:after="0" w:line="300" w:lineRule="auto"/>
        <w:jc w:val="both"/>
        <w:rPr>
          <w:rFonts w:ascii="Trebuchet MS" w:hAnsi="Trebuchet MS" w:cs="Arial"/>
        </w:rPr>
      </w:pPr>
      <w:r w:rsidRPr="00931AAD">
        <w:rPr>
          <w:rFonts w:ascii="Trebuchet MS" w:hAnsi="Trebuchet MS" w:cs="Arial"/>
        </w:rPr>
        <w:t>Sat Sisesti – 0,329 km</w:t>
      </w:r>
    </w:p>
    <w:p w14:paraId="5E8951A8" w14:textId="77777777" w:rsidR="00CE4EBF" w:rsidRPr="00931AAD" w:rsidRDefault="00CE4EBF" w:rsidP="00CE4EBF">
      <w:pPr>
        <w:tabs>
          <w:tab w:val="left" w:pos="561"/>
        </w:tabs>
        <w:spacing w:after="0" w:line="300" w:lineRule="auto"/>
        <w:jc w:val="both"/>
        <w:rPr>
          <w:rFonts w:ascii="Trebuchet MS" w:hAnsi="Trebuchet MS" w:cs="Arial"/>
          <w:b/>
          <w:i/>
        </w:rPr>
      </w:pPr>
      <w:r w:rsidRPr="00931AAD">
        <w:rPr>
          <w:rFonts w:ascii="Trebuchet MS" w:hAnsi="Trebuchet MS" w:cs="Arial"/>
          <w:b/>
          <w:i/>
        </w:rPr>
        <w:t>1. Sat Caramidaru</w:t>
      </w:r>
    </w:p>
    <w:p w14:paraId="550E82EE"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Drum comunal DC51A – lungime 400m</w:t>
      </w:r>
    </w:p>
    <w:p w14:paraId="55B3AFB6" w14:textId="77777777" w:rsidR="00CE4EBF" w:rsidRPr="00931AAD" w:rsidRDefault="00CE4EBF" w:rsidP="00CE4EBF">
      <w:pPr>
        <w:tabs>
          <w:tab w:val="left" w:pos="561"/>
        </w:tabs>
        <w:spacing w:after="0" w:line="300" w:lineRule="auto"/>
        <w:jc w:val="both"/>
        <w:rPr>
          <w:rFonts w:ascii="Trebuchet MS" w:hAnsi="Trebuchet MS" w:cs="Arial"/>
          <w:b/>
          <w:i/>
        </w:rPr>
      </w:pPr>
      <w:r w:rsidRPr="00931AAD">
        <w:rPr>
          <w:rFonts w:ascii="Trebuchet MS" w:hAnsi="Trebuchet MS" w:cs="Arial"/>
          <w:b/>
          <w:i/>
        </w:rPr>
        <w:t>2. Sat Ciovarnasani</w:t>
      </w:r>
    </w:p>
    <w:p w14:paraId="6968B9EC"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Ciovarnasani nr.2 – lungime 174m</w:t>
      </w:r>
    </w:p>
    <w:p w14:paraId="5FB04564"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Ciovarnasani nr.13  – lungime 111m</w:t>
      </w:r>
    </w:p>
    <w:p w14:paraId="7ADF00F0"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nr.7 Ciovarnasani – lungime 247m</w:t>
      </w:r>
    </w:p>
    <w:p w14:paraId="42CBD6B3"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nr.3 Ciovarnasani – lungime 117m</w:t>
      </w:r>
    </w:p>
    <w:p w14:paraId="1E253854"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Ciovarnasani nr.19 – lungime 433m</w:t>
      </w:r>
    </w:p>
    <w:p w14:paraId="351C39F0"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Ciovarnasani nr.24 – lungime 127m</w:t>
      </w:r>
    </w:p>
    <w:p w14:paraId="328F1773"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Ciovarnasani nr.22  – lungime 70m</w:t>
      </w:r>
    </w:p>
    <w:p w14:paraId="184B3644"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Ciovarnasani nr.23  – lungime 126m</w:t>
      </w:r>
    </w:p>
    <w:p w14:paraId="5145E8AB"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i/>
        </w:rPr>
      </w:pPr>
      <w:r w:rsidRPr="00931AAD">
        <w:rPr>
          <w:rFonts w:ascii="Trebuchet MS" w:hAnsi="Trebuchet MS" w:cs="Arial"/>
        </w:rPr>
        <w:t>Drum comunal DC51B  – lungime 400m</w:t>
      </w:r>
    </w:p>
    <w:p w14:paraId="1BEF7E57" w14:textId="77777777" w:rsidR="00CE4EBF" w:rsidRPr="00931AAD" w:rsidRDefault="00CE4EBF" w:rsidP="00CE4EBF">
      <w:pPr>
        <w:tabs>
          <w:tab w:val="left" w:pos="561"/>
        </w:tabs>
        <w:spacing w:after="0" w:line="300" w:lineRule="auto"/>
        <w:jc w:val="both"/>
        <w:rPr>
          <w:rFonts w:ascii="Trebuchet MS" w:hAnsi="Trebuchet MS" w:cs="Arial"/>
          <w:b/>
          <w:i/>
        </w:rPr>
      </w:pPr>
      <w:r w:rsidRPr="00931AAD">
        <w:rPr>
          <w:rFonts w:ascii="Trebuchet MS" w:hAnsi="Trebuchet MS" w:cs="Arial"/>
          <w:b/>
          <w:i/>
        </w:rPr>
        <w:t>3. Sat Cocorova</w:t>
      </w:r>
    </w:p>
    <w:p w14:paraId="4DCE89F9"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Cocorova nr.14 – lungime 155m</w:t>
      </w:r>
    </w:p>
    <w:p w14:paraId="675A05AA"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Cocorova nr.13 – lungime 61m</w:t>
      </w:r>
    </w:p>
    <w:p w14:paraId="20DCF382" w14:textId="77777777" w:rsidR="00CE4EBF" w:rsidRPr="00931AAD" w:rsidRDefault="00CE4EBF" w:rsidP="00CE4EBF">
      <w:pPr>
        <w:numPr>
          <w:ilvl w:val="0"/>
          <w:numId w:val="18"/>
        </w:numPr>
        <w:spacing w:after="0" w:line="300" w:lineRule="auto"/>
        <w:rPr>
          <w:rFonts w:ascii="Trebuchet MS" w:hAnsi="Trebuchet MS" w:cs="Arial"/>
        </w:rPr>
      </w:pPr>
      <w:r w:rsidRPr="00931AAD">
        <w:rPr>
          <w:rFonts w:ascii="Trebuchet MS" w:hAnsi="Trebuchet MS" w:cs="Arial"/>
        </w:rPr>
        <w:lastRenderedPageBreak/>
        <w:t>Ulita comunala Cocorova nr.15 – lungime 185m</w:t>
      </w:r>
    </w:p>
    <w:p w14:paraId="39B3B38F" w14:textId="77777777" w:rsidR="00CE4EBF" w:rsidRPr="00931AAD" w:rsidRDefault="00CE4EBF" w:rsidP="00CE4EBF">
      <w:pPr>
        <w:tabs>
          <w:tab w:val="left" w:pos="561"/>
        </w:tabs>
        <w:spacing w:after="0" w:line="300" w:lineRule="auto"/>
        <w:jc w:val="both"/>
        <w:rPr>
          <w:rFonts w:ascii="Trebuchet MS" w:hAnsi="Trebuchet MS" w:cs="Arial"/>
          <w:b/>
          <w:i/>
        </w:rPr>
      </w:pPr>
      <w:r w:rsidRPr="00931AAD">
        <w:rPr>
          <w:rFonts w:ascii="Trebuchet MS" w:hAnsi="Trebuchet MS" w:cs="Arial"/>
          <w:b/>
          <w:i/>
        </w:rPr>
        <w:t>4. Sat Noaptesa</w:t>
      </w:r>
    </w:p>
    <w:p w14:paraId="3DFC4A4B"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Noaptesa nr.2 – lungime 31m</w:t>
      </w:r>
    </w:p>
    <w:p w14:paraId="4C43C961"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rPr>
        <w:t>Ulita comunala Noaptesa nr.3 – lungime 216m</w:t>
      </w:r>
    </w:p>
    <w:p w14:paraId="478FD0B4" w14:textId="77777777" w:rsidR="00CE4EBF" w:rsidRPr="00931AAD" w:rsidRDefault="00CE4EBF" w:rsidP="00CE4EBF">
      <w:pPr>
        <w:tabs>
          <w:tab w:val="left" w:pos="561"/>
        </w:tabs>
        <w:spacing w:after="0" w:line="300" w:lineRule="auto"/>
        <w:jc w:val="both"/>
        <w:rPr>
          <w:rFonts w:ascii="Trebuchet MS" w:hAnsi="Trebuchet MS" w:cs="Arial"/>
          <w:b/>
          <w:i/>
        </w:rPr>
      </w:pPr>
      <w:r w:rsidRPr="00931AAD">
        <w:rPr>
          <w:rFonts w:ascii="Trebuchet MS" w:hAnsi="Trebuchet MS" w:cs="Arial"/>
          <w:b/>
          <w:i/>
        </w:rPr>
        <w:t>5. Sat Sisesti</w:t>
      </w:r>
    </w:p>
    <w:p w14:paraId="73467296" w14:textId="77777777" w:rsidR="00CE4EBF" w:rsidRPr="00931AAD" w:rsidRDefault="00CE4EBF" w:rsidP="00CE4EBF">
      <w:pPr>
        <w:tabs>
          <w:tab w:val="left" w:pos="561"/>
        </w:tabs>
        <w:spacing w:after="0" w:line="300" w:lineRule="auto"/>
        <w:jc w:val="both"/>
        <w:rPr>
          <w:rFonts w:ascii="Trebuchet MS" w:hAnsi="Trebuchet MS" w:cs="Arial"/>
        </w:rPr>
      </w:pPr>
      <w:r w:rsidRPr="00931AAD">
        <w:rPr>
          <w:rFonts w:ascii="Trebuchet MS" w:hAnsi="Trebuchet MS" w:cs="Arial"/>
        </w:rPr>
        <w:t>Ulita comunala nr.20 Sisesti – lungime 329m</w:t>
      </w:r>
    </w:p>
    <w:p w14:paraId="1EF5748B" w14:textId="50C92973" w:rsidR="00CE4EBF" w:rsidRPr="00931AAD" w:rsidRDefault="00931AAD" w:rsidP="00931AAD">
      <w:pPr>
        <w:spacing w:after="0" w:line="300" w:lineRule="auto"/>
        <w:jc w:val="both"/>
        <w:rPr>
          <w:rFonts w:ascii="Trebuchet MS" w:hAnsi="Trebuchet MS" w:cs="Arial"/>
          <w:b/>
          <w:lang w:val="it-IT"/>
        </w:rPr>
      </w:pPr>
      <w:r w:rsidRPr="00931AAD">
        <w:rPr>
          <w:rFonts w:ascii="Trebuchet MS" w:hAnsi="Trebuchet MS" w:cs="Arial"/>
          <w:lang w:val="it-IT"/>
        </w:rPr>
        <w:t>Traseul in plan</w:t>
      </w:r>
      <w:r w:rsidRPr="00931AAD">
        <w:rPr>
          <w:rFonts w:ascii="Trebuchet MS" w:hAnsi="Trebuchet MS" w:cs="Arial"/>
          <w:b/>
          <w:lang w:val="it-IT"/>
        </w:rPr>
        <w:t xml:space="preserve"> </w:t>
      </w:r>
      <w:r w:rsidRPr="00931AAD">
        <w:rPr>
          <w:rFonts w:ascii="Trebuchet MS" w:hAnsi="Trebuchet MS" w:cs="Arial"/>
          <w:lang w:val="it-IT"/>
        </w:rPr>
        <w:t>respectă</w:t>
      </w:r>
      <w:r w:rsidR="00CE4EBF" w:rsidRPr="00931AAD">
        <w:rPr>
          <w:rFonts w:ascii="Trebuchet MS" w:hAnsi="Trebuchet MS" w:cs="Arial"/>
          <w:lang w:val="it-IT"/>
        </w:rPr>
        <w:t xml:space="preserve"> traseul actual al drumurilor.</w:t>
      </w:r>
    </w:p>
    <w:p w14:paraId="4984B03E" w14:textId="77777777" w:rsidR="00CE4EBF" w:rsidRPr="00931AAD" w:rsidRDefault="00CE4EBF" w:rsidP="00CE4EBF">
      <w:pPr>
        <w:pStyle w:val="BodyTextIndent"/>
        <w:spacing w:after="0" w:line="300" w:lineRule="auto"/>
        <w:ind w:left="0"/>
        <w:rPr>
          <w:rFonts w:ascii="Trebuchet MS" w:hAnsi="Trebuchet MS" w:cs="Arial"/>
          <w:lang w:val="it-IT"/>
        </w:rPr>
      </w:pPr>
      <w:r w:rsidRPr="00931AAD">
        <w:rPr>
          <w:rFonts w:ascii="Trebuchet MS" w:hAnsi="Trebuchet MS" w:cs="Arial"/>
          <w:lang w:val="it-IT"/>
        </w:rPr>
        <w:t>Se produc corectii de panta si corectii  ale curbelor verticale acolo unde este necesar.</w:t>
      </w:r>
    </w:p>
    <w:p w14:paraId="026A19C3" w14:textId="77777777" w:rsidR="00CE4EBF" w:rsidRPr="00931AAD" w:rsidRDefault="00CE4EBF" w:rsidP="00CE4EBF">
      <w:pPr>
        <w:pStyle w:val="BodyTextIndent"/>
        <w:spacing w:after="0" w:line="300" w:lineRule="auto"/>
        <w:ind w:left="0"/>
        <w:rPr>
          <w:rFonts w:ascii="Trebuchet MS" w:hAnsi="Trebuchet MS" w:cs="Arial"/>
          <w:b/>
          <w:lang w:val="pt-BR"/>
        </w:rPr>
      </w:pPr>
      <w:r w:rsidRPr="00931AAD">
        <w:rPr>
          <w:rFonts w:ascii="Trebuchet MS" w:hAnsi="Trebuchet MS" w:cs="Arial"/>
          <w:b/>
          <w:lang w:val="pt-BR"/>
        </w:rPr>
        <w:t>Structura rutiera:</w:t>
      </w:r>
    </w:p>
    <w:p w14:paraId="1257FB07" w14:textId="77777777" w:rsidR="00CE4EBF" w:rsidRPr="00931AAD" w:rsidRDefault="00CE4EBF" w:rsidP="00CE4EBF">
      <w:pPr>
        <w:spacing w:after="0" w:line="300" w:lineRule="auto"/>
        <w:jc w:val="both"/>
        <w:rPr>
          <w:rFonts w:ascii="Trebuchet MS" w:hAnsi="Trebuchet MS" w:cs="Arial"/>
          <w:lang w:val="it-IT"/>
        </w:rPr>
      </w:pPr>
      <w:r w:rsidRPr="00931AAD">
        <w:rPr>
          <w:rFonts w:ascii="Trebuchet MS" w:hAnsi="Trebuchet MS" w:cs="Arial"/>
          <w:lang w:val="it-IT"/>
        </w:rPr>
        <w:t xml:space="preserve">    - 4,0 cm strat de uzura din beton asfaltic tip BAPC 16</w:t>
      </w:r>
    </w:p>
    <w:p w14:paraId="5445EF05" w14:textId="77777777" w:rsidR="00CE4EBF" w:rsidRPr="00931AAD" w:rsidRDefault="00CE4EBF" w:rsidP="00CE4EBF">
      <w:pPr>
        <w:spacing w:after="0" w:line="300" w:lineRule="auto"/>
        <w:jc w:val="both"/>
        <w:rPr>
          <w:rFonts w:ascii="Trebuchet MS" w:hAnsi="Trebuchet MS" w:cs="Arial"/>
          <w:lang w:val="it-IT"/>
        </w:rPr>
      </w:pPr>
      <w:r w:rsidRPr="00931AAD">
        <w:rPr>
          <w:rFonts w:ascii="Trebuchet MS" w:hAnsi="Trebuchet MS" w:cs="Arial"/>
          <w:lang w:val="it-IT"/>
        </w:rPr>
        <w:t xml:space="preserve">    - 6,0 cm strat de legatura din beton asfaltic tip BADPS 22,4</w:t>
      </w:r>
    </w:p>
    <w:p w14:paraId="19EF647E" w14:textId="77777777" w:rsidR="00CE4EBF" w:rsidRPr="00931AAD" w:rsidRDefault="00CE4EBF" w:rsidP="00CE4EBF">
      <w:pPr>
        <w:spacing w:after="0" w:line="300" w:lineRule="auto"/>
        <w:jc w:val="both"/>
        <w:rPr>
          <w:rFonts w:ascii="Trebuchet MS" w:hAnsi="Trebuchet MS" w:cs="Arial"/>
          <w:lang w:val="it-IT"/>
        </w:rPr>
      </w:pPr>
      <w:r w:rsidRPr="00931AAD">
        <w:rPr>
          <w:rFonts w:ascii="Trebuchet MS" w:hAnsi="Trebuchet MS" w:cs="Arial"/>
          <w:lang w:val="it-IT"/>
        </w:rPr>
        <w:t xml:space="preserve">   - 15,0 cm strat de piatra sparta cu impanare si inoroire</w:t>
      </w:r>
    </w:p>
    <w:p w14:paraId="0FEEE8CE" w14:textId="77777777" w:rsidR="00CE4EBF" w:rsidRPr="00931AAD" w:rsidRDefault="00CE4EBF" w:rsidP="00CE4EBF">
      <w:pPr>
        <w:spacing w:after="0" w:line="300" w:lineRule="auto"/>
        <w:jc w:val="both"/>
        <w:rPr>
          <w:rFonts w:ascii="Trebuchet MS" w:hAnsi="Trebuchet MS" w:cs="Arial"/>
          <w:lang w:val="it-IT"/>
        </w:rPr>
      </w:pPr>
      <w:r w:rsidRPr="00931AAD">
        <w:rPr>
          <w:rFonts w:ascii="Trebuchet MS" w:hAnsi="Trebuchet MS" w:cs="Arial"/>
          <w:lang w:val="it-IT"/>
        </w:rPr>
        <w:t xml:space="preserve">   - 20,0 cm strat de fundatie din balast</w:t>
      </w:r>
    </w:p>
    <w:p w14:paraId="5B65CEB2" w14:textId="77777777" w:rsidR="00CE4EBF" w:rsidRPr="00931AAD" w:rsidRDefault="00CE4EBF" w:rsidP="00CE4EBF">
      <w:pPr>
        <w:spacing w:after="0" w:line="300" w:lineRule="auto"/>
        <w:jc w:val="both"/>
        <w:rPr>
          <w:rFonts w:ascii="Trebuchet MS" w:hAnsi="Trebuchet MS" w:cs="Arial"/>
          <w:lang w:val="it-IT"/>
        </w:rPr>
      </w:pPr>
    </w:p>
    <w:p w14:paraId="6BB774C7" w14:textId="13FDFFE1" w:rsidR="00CE4EBF" w:rsidRPr="00931AAD" w:rsidRDefault="00CE4EBF" w:rsidP="00CE4EBF">
      <w:pPr>
        <w:spacing w:after="0" w:line="300" w:lineRule="auto"/>
        <w:jc w:val="both"/>
        <w:rPr>
          <w:rFonts w:ascii="Trebuchet MS" w:hAnsi="Trebuchet MS" w:cs="Arial"/>
          <w:b/>
        </w:rPr>
      </w:pPr>
      <w:r w:rsidRPr="00931AAD">
        <w:rPr>
          <w:rFonts w:ascii="Trebuchet MS" w:hAnsi="Trebuchet MS" w:cs="Arial"/>
          <w:lang w:val="it-IT"/>
        </w:rPr>
        <w:t xml:space="preserve">   </w:t>
      </w:r>
      <w:r w:rsidRPr="00931AAD">
        <w:rPr>
          <w:rFonts w:ascii="Trebuchet MS" w:hAnsi="Trebuchet MS" w:cs="Arial"/>
          <w:b/>
          <w:i/>
          <w:lang w:val="de-DE"/>
        </w:rPr>
        <w:t>Pe tronsoanele  de drum studiate sunt prevazute urmatoarele dispozitive de colectare si sc</w:t>
      </w:r>
      <w:r w:rsidR="00931AAD" w:rsidRPr="00931AAD">
        <w:rPr>
          <w:rFonts w:ascii="Trebuchet MS" w:hAnsi="Trebuchet MS" w:cs="Arial"/>
          <w:b/>
          <w:i/>
          <w:lang w:val="de-DE"/>
        </w:rPr>
        <w:t>urgere a apelor pluviale</w:t>
      </w:r>
      <w:r w:rsidRPr="00931AAD">
        <w:rPr>
          <w:rFonts w:ascii="Trebuchet MS" w:hAnsi="Trebuchet MS" w:cs="Arial"/>
          <w:b/>
          <w:i/>
          <w:lang w:val="de-DE"/>
        </w:rPr>
        <w:t>:</w:t>
      </w:r>
      <w:r w:rsidRPr="00931AAD">
        <w:rPr>
          <w:rFonts w:ascii="Trebuchet MS" w:hAnsi="Trebuchet MS" w:cs="Arial"/>
          <w:b/>
        </w:rPr>
        <w:tab/>
      </w:r>
    </w:p>
    <w:p w14:paraId="7807E8A1" w14:textId="77777777" w:rsidR="00CE4EBF" w:rsidRPr="00931AAD" w:rsidRDefault="00CE4EBF" w:rsidP="00931AAD">
      <w:pPr>
        <w:tabs>
          <w:tab w:val="left" w:pos="561"/>
        </w:tabs>
        <w:spacing w:after="0" w:line="300" w:lineRule="auto"/>
        <w:rPr>
          <w:rFonts w:ascii="Trebuchet MS" w:eastAsia="Calibri" w:hAnsi="Trebuchet MS" w:cs="Arial"/>
          <w:b/>
          <w:i/>
        </w:rPr>
      </w:pPr>
      <w:r w:rsidRPr="00931AAD">
        <w:rPr>
          <w:rFonts w:ascii="Trebuchet MS" w:hAnsi="Trebuchet MS" w:cs="Arial"/>
          <w:b/>
          <w:i/>
        </w:rPr>
        <w:t>1. Sat Caramidaru</w:t>
      </w:r>
    </w:p>
    <w:p w14:paraId="62746FE2" w14:textId="77777777" w:rsidR="00CE4EBF" w:rsidRPr="00931AAD" w:rsidRDefault="00CE4EBF" w:rsidP="00CE4EBF">
      <w:pPr>
        <w:numPr>
          <w:ilvl w:val="0"/>
          <w:numId w:val="18"/>
        </w:numPr>
        <w:tabs>
          <w:tab w:val="left" w:pos="561"/>
        </w:tabs>
        <w:spacing w:after="0" w:line="300" w:lineRule="auto"/>
        <w:jc w:val="both"/>
        <w:rPr>
          <w:rFonts w:ascii="Trebuchet MS" w:eastAsia="Times New Roman" w:hAnsi="Trebuchet MS" w:cs="Arial"/>
          <w:b/>
          <w:i/>
        </w:rPr>
      </w:pPr>
      <w:r w:rsidRPr="00931AAD">
        <w:rPr>
          <w:rFonts w:ascii="Trebuchet MS" w:hAnsi="Trebuchet MS" w:cs="Arial"/>
          <w:b/>
        </w:rPr>
        <w:t>Drum comunal DC51A</w:t>
      </w:r>
    </w:p>
    <w:p w14:paraId="27F513A2" w14:textId="77777777" w:rsidR="00CE4EBF" w:rsidRPr="00931AAD" w:rsidRDefault="00CE4EBF" w:rsidP="00CE4EBF">
      <w:pPr>
        <w:tabs>
          <w:tab w:val="left" w:pos="561"/>
        </w:tabs>
        <w:spacing w:after="0" w:line="300" w:lineRule="auto"/>
        <w:jc w:val="both"/>
        <w:rPr>
          <w:rFonts w:ascii="Trebuchet MS" w:eastAsia="Times New Roman" w:hAnsi="Trebuchet MS" w:cs="Arial"/>
          <w:b/>
        </w:rPr>
      </w:pPr>
      <w:r w:rsidRPr="00931AAD">
        <w:rPr>
          <w:rFonts w:ascii="Trebuchet MS" w:hAnsi="Trebuchet MS" w:cs="Arial"/>
          <w:b/>
        </w:rPr>
        <w:t>Podete</w:t>
      </w:r>
    </w:p>
    <w:p w14:paraId="7FFF0238"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0+208 podet tubular transversal nou Ø800mm, L=6,90m, cu camera de cadere  amonte – 1buc </w:t>
      </w:r>
    </w:p>
    <w:p w14:paraId="5DBA11E7"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km 0+219 podet tubular lateral nou Ø400mm, L=6,90m, cu camera de cadere  – 1buc</w:t>
      </w:r>
    </w:p>
    <w:p w14:paraId="2CADAD07"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pereate</w:t>
      </w:r>
      <w:r w:rsidRPr="00931AAD">
        <w:rPr>
          <w:rFonts w:ascii="Trebuchet MS" w:hAnsi="Trebuchet MS" w:cs="Arial"/>
          <w:lang w:val="fr-FR"/>
        </w:rPr>
        <w:t xml:space="preserve"> – 364 m astfel :</w:t>
      </w:r>
    </w:p>
    <w:p w14:paraId="1DD3B5CB" w14:textId="77777777" w:rsidR="00CE4EBF" w:rsidRPr="00931AAD" w:rsidRDefault="00CE4EBF" w:rsidP="00CE4EBF">
      <w:pPr>
        <w:spacing w:after="0" w:line="300" w:lineRule="auto"/>
        <w:ind w:firstLine="288"/>
        <w:jc w:val="both"/>
        <w:rPr>
          <w:rFonts w:ascii="Trebuchet MS" w:hAnsi="Trebuchet MS" w:cs="Arial"/>
          <w:lang w:val="fr-FR"/>
        </w:rPr>
      </w:pPr>
      <w:r w:rsidRPr="00931AAD">
        <w:rPr>
          <w:rFonts w:ascii="Trebuchet MS" w:hAnsi="Trebuchet MS" w:cs="Arial"/>
          <w:lang w:val="fr-FR"/>
        </w:rPr>
        <w:t>- km 0+000 – 0+080 stanga</w:t>
      </w:r>
    </w:p>
    <w:p w14:paraId="5DF1F4D3" w14:textId="77777777" w:rsidR="00CE4EBF" w:rsidRPr="00931AAD" w:rsidRDefault="00CE4EBF" w:rsidP="00CE4EBF">
      <w:pPr>
        <w:spacing w:after="0" w:line="300" w:lineRule="auto"/>
        <w:ind w:firstLine="288"/>
        <w:jc w:val="both"/>
        <w:rPr>
          <w:rFonts w:ascii="Trebuchet MS" w:hAnsi="Trebuchet MS" w:cs="Arial"/>
          <w:lang w:val="fr-FR"/>
        </w:rPr>
      </w:pPr>
      <w:r w:rsidRPr="00931AAD">
        <w:rPr>
          <w:rFonts w:ascii="Trebuchet MS" w:hAnsi="Trebuchet MS" w:cs="Arial"/>
          <w:lang w:val="fr-FR"/>
        </w:rPr>
        <w:t>- km 0+110 – 0+219 stanga</w:t>
      </w:r>
    </w:p>
    <w:p w14:paraId="264A38D1" w14:textId="77777777" w:rsidR="00CE4EBF" w:rsidRPr="00931AAD" w:rsidRDefault="00CE4EBF" w:rsidP="00CE4EBF">
      <w:pPr>
        <w:spacing w:after="0" w:line="300" w:lineRule="auto"/>
        <w:ind w:firstLine="288"/>
        <w:jc w:val="both"/>
        <w:rPr>
          <w:rFonts w:ascii="Trebuchet MS" w:hAnsi="Trebuchet MS" w:cs="Arial"/>
          <w:lang w:val="fr-FR"/>
        </w:rPr>
      </w:pPr>
      <w:r w:rsidRPr="00931AAD">
        <w:rPr>
          <w:rFonts w:ascii="Trebuchet MS" w:hAnsi="Trebuchet MS" w:cs="Arial"/>
          <w:lang w:val="fr-FR"/>
        </w:rPr>
        <w:t>- km 0+225 – km 0+400 stanga</w:t>
      </w:r>
    </w:p>
    <w:p w14:paraId="08726E90" w14:textId="77777777" w:rsidR="00CE4EBF" w:rsidRPr="00931AAD" w:rsidRDefault="00CE4EBF" w:rsidP="00CE4EBF">
      <w:pPr>
        <w:spacing w:after="0" w:line="300" w:lineRule="auto"/>
        <w:jc w:val="both"/>
        <w:rPr>
          <w:rFonts w:ascii="Trebuchet MS" w:eastAsia="MS Mincho" w:hAnsi="Trebuchet MS" w:cs="Arial"/>
          <w:b/>
          <w:lang w:val="en-US"/>
        </w:rPr>
      </w:pPr>
      <w:r w:rsidRPr="00931AAD">
        <w:rPr>
          <w:rFonts w:ascii="Trebuchet MS" w:eastAsia="MS Mincho" w:hAnsi="Trebuchet MS" w:cs="Arial"/>
          <w:b/>
        </w:rPr>
        <w:t xml:space="preserve">Podeţe accese la proprietati: </w:t>
      </w:r>
    </w:p>
    <w:p w14:paraId="29084C7A" w14:textId="77777777" w:rsidR="00CE4EBF" w:rsidRPr="00931AAD" w:rsidRDefault="00CE4EBF" w:rsidP="00CE4EBF">
      <w:pPr>
        <w:numPr>
          <w:ilvl w:val="0"/>
          <w:numId w:val="16"/>
        </w:numPr>
        <w:tabs>
          <w:tab w:val="left" w:pos="90"/>
        </w:tabs>
        <w:spacing w:after="0" w:line="300" w:lineRule="auto"/>
        <w:jc w:val="both"/>
        <w:rPr>
          <w:rFonts w:ascii="Trebuchet MS" w:eastAsia="MS Mincho" w:hAnsi="Trebuchet MS" w:cs="Arial"/>
          <w:lang w:val="sv-SE"/>
        </w:rPr>
      </w:pPr>
      <w:r w:rsidRPr="00931AAD">
        <w:rPr>
          <w:rFonts w:ascii="Trebuchet MS" w:eastAsia="MS Mincho" w:hAnsi="Trebuchet MS" w:cs="Arial"/>
          <w:lang w:val="sv-SE"/>
        </w:rPr>
        <w:t>Placa din beton armata peste rigola 5,00x2,50m - 10buc</w:t>
      </w:r>
    </w:p>
    <w:p w14:paraId="3E6AA6B5" w14:textId="77777777" w:rsidR="00CE4EBF" w:rsidRPr="00931AAD" w:rsidRDefault="00CE4EBF" w:rsidP="00931AAD">
      <w:pPr>
        <w:tabs>
          <w:tab w:val="left" w:pos="561"/>
        </w:tabs>
        <w:spacing w:after="0" w:line="300" w:lineRule="auto"/>
        <w:rPr>
          <w:rFonts w:ascii="Trebuchet MS" w:eastAsia="Times New Roman" w:hAnsi="Trebuchet MS" w:cs="Arial"/>
          <w:b/>
          <w:i/>
        </w:rPr>
      </w:pPr>
      <w:r w:rsidRPr="00931AAD">
        <w:rPr>
          <w:rFonts w:ascii="Trebuchet MS" w:hAnsi="Trebuchet MS" w:cs="Arial"/>
          <w:b/>
          <w:i/>
        </w:rPr>
        <w:t>2. Sat Ciovarnasani</w:t>
      </w:r>
    </w:p>
    <w:p w14:paraId="1C8A450C"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b/>
          <w:i/>
        </w:rPr>
      </w:pPr>
      <w:r w:rsidRPr="00931AAD">
        <w:rPr>
          <w:rFonts w:ascii="Trebuchet MS" w:hAnsi="Trebuchet MS" w:cs="Arial"/>
          <w:b/>
        </w:rPr>
        <w:t xml:space="preserve">Ulita comunala Ciovarnasani nr.2 </w:t>
      </w:r>
    </w:p>
    <w:p w14:paraId="7F87A849"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124FEAF0"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0+012 podet tubular transversal oblic nou Ø400mm, L=9.20 m, cu camera de cadere  amonte </w:t>
      </w:r>
    </w:p>
    <w:p w14:paraId="2DAD2F1E"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pereate</w:t>
      </w:r>
      <w:r w:rsidRPr="00931AAD">
        <w:rPr>
          <w:rFonts w:ascii="Trebuchet MS" w:hAnsi="Trebuchet MS" w:cs="Arial"/>
          <w:lang w:val="fr-FR"/>
        </w:rPr>
        <w:t xml:space="preserve"> –km 0+012 - 0+085 = 73 m</w:t>
      </w:r>
    </w:p>
    <w:p w14:paraId="67F563CB"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de acostament</w:t>
      </w:r>
      <w:r w:rsidRPr="00931AAD">
        <w:rPr>
          <w:rFonts w:ascii="Trebuchet MS" w:hAnsi="Trebuchet MS" w:cs="Arial"/>
          <w:lang w:val="fr-FR"/>
        </w:rPr>
        <w:t xml:space="preserve"> –km 0+085 – 0+174 = 89 m</w:t>
      </w:r>
    </w:p>
    <w:p w14:paraId="4C02510A" w14:textId="77777777" w:rsidR="00CE4EBF" w:rsidRPr="00931AAD" w:rsidRDefault="00CE4EBF" w:rsidP="00CE4EBF">
      <w:pPr>
        <w:numPr>
          <w:ilvl w:val="0"/>
          <w:numId w:val="18"/>
        </w:numPr>
        <w:tabs>
          <w:tab w:val="left" w:pos="561"/>
        </w:tabs>
        <w:spacing w:after="0" w:line="300" w:lineRule="auto"/>
        <w:jc w:val="both"/>
        <w:rPr>
          <w:rFonts w:ascii="Trebuchet MS" w:eastAsia="Calibri" w:hAnsi="Trebuchet MS" w:cs="Arial"/>
          <w:b/>
          <w:i/>
        </w:rPr>
      </w:pPr>
      <w:r w:rsidRPr="00931AAD">
        <w:rPr>
          <w:rFonts w:ascii="Trebuchet MS" w:hAnsi="Trebuchet MS" w:cs="Arial"/>
          <w:b/>
        </w:rPr>
        <w:t xml:space="preserve">Ulita comunala Ciovarnasani nr.13  </w:t>
      </w:r>
    </w:p>
    <w:p w14:paraId="0FEBD4DC"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6551C8CC"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km 0+002 podet tubular transversal nou Ø400mm, L=6.90 m, cu camera de cadere  amonte</w:t>
      </w:r>
    </w:p>
    <w:p w14:paraId="13CDCAE6" w14:textId="45562F2A"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b/>
        </w:rPr>
        <w:t>Rigolele pereate</w:t>
      </w:r>
      <w:r w:rsidRPr="00931AAD">
        <w:rPr>
          <w:rFonts w:ascii="Trebuchet MS" w:hAnsi="Trebuchet MS" w:cs="Arial"/>
          <w:lang w:val="fr-FR"/>
        </w:rPr>
        <w:t xml:space="preserve"> –km 0+000 – 0+034 stanga = 34 m</w:t>
      </w:r>
    </w:p>
    <w:p w14:paraId="58ED8D54"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de acostament</w:t>
      </w:r>
      <w:r w:rsidRPr="00931AAD">
        <w:rPr>
          <w:rFonts w:ascii="Trebuchet MS" w:hAnsi="Trebuchet MS" w:cs="Arial"/>
          <w:lang w:val="fr-FR"/>
        </w:rPr>
        <w:t xml:space="preserve"> –km 0+034 – 0+111 stanga = 77 m</w:t>
      </w:r>
    </w:p>
    <w:p w14:paraId="2C53BD10" w14:textId="77777777" w:rsidR="00CE4EBF" w:rsidRPr="00931AAD" w:rsidRDefault="00CE4EBF" w:rsidP="00CE4EBF">
      <w:pPr>
        <w:spacing w:after="0" w:line="300" w:lineRule="auto"/>
        <w:jc w:val="both"/>
        <w:rPr>
          <w:rFonts w:ascii="Trebuchet MS" w:eastAsia="Times New Roman"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2388D7B8"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rigola 5,00x2,50m – 1 buc</w:t>
      </w:r>
    </w:p>
    <w:p w14:paraId="53C87D91" w14:textId="77777777" w:rsidR="00CE4EBF" w:rsidRPr="00931AAD" w:rsidRDefault="00CE4EBF" w:rsidP="00CE4EBF">
      <w:pPr>
        <w:numPr>
          <w:ilvl w:val="0"/>
          <w:numId w:val="18"/>
        </w:numPr>
        <w:tabs>
          <w:tab w:val="left" w:pos="561"/>
        </w:tabs>
        <w:spacing w:after="0" w:line="300" w:lineRule="auto"/>
        <w:jc w:val="both"/>
        <w:rPr>
          <w:rFonts w:ascii="Trebuchet MS" w:eastAsia="Times New Roman" w:hAnsi="Trebuchet MS" w:cs="Arial"/>
          <w:b/>
          <w:i/>
        </w:rPr>
      </w:pPr>
      <w:r w:rsidRPr="00931AAD">
        <w:rPr>
          <w:rFonts w:ascii="Trebuchet MS" w:hAnsi="Trebuchet MS" w:cs="Arial"/>
          <w:b/>
        </w:rPr>
        <w:t xml:space="preserve">Ulita nr.7 Ciovarnasani </w:t>
      </w:r>
    </w:p>
    <w:p w14:paraId="4D8607B4"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de pamant</w:t>
      </w:r>
      <w:r w:rsidRPr="00931AAD">
        <w:rPr>
          <w:rFonts w:ascii="Trebuchet MS" w:hAnsi="Trebuchet MS" w:cs="Arial"/>
          <w:lang w:val="fr-FR"/>
        </w:rPr>
        <w:t xml:space="preserve"> –km 0+478 – 0+725 dreapta</w:t>
      </w:r>
    </w:p>
    <w:p w14:paraId="29E2710A" w14:textId="77777777" w:rsidR="00CE4EBF" w:rsidRPr="00931AAD" w:rsidRDefault="00CE4EBF" w:rsidP="00CE4EBF">
      <w:pPr>
        <w:numPr>
          <w:ilvl w:val="0"/>
          <w:numId w:val="18"/>
        </w:numPr>
        <w:tabs>
          <w:tab w:val="left" w:pos="561"/>
        </w:tabs>
        <w:spacing w:after="0" w:line="300" w:lineRule="auto"/>
        <w:jc w:val="both"/>
        <w:rPr>
          <w:rFonts w:ascii="Trebuchet MS" w:eastAsia="Times New Roman" w:hAnsi="Trebuchet MS" w:cs="Arial"/>
          <w:i/>
        </w:rPr>
      </w:pPr>
      <w:r w:rsidRPr="00931AAD">
        <w:rPr>
          <w:rFonts w:ascii="Trebuchet MS" w:hAnsi="Trebuchet MS" w:cs="Arial"/>
        </w:rPr>
        <w:t xml:space="preserve">Ulita nr.3 Ciovarnasani </w:t>
      </w:r>
    </w:p>
    <w:p w14:paraId="6F174EA4" w14:textId="77777777" w:rsidR="00CE4EBF" w:rsidRPr="00931AAD" w:rsidRDefault="00CE4EBF" w:rsidP="00CE4EBF">
      <w:pPr>
        <w:tabs>
          <w:tab w:val="left" w:pos="561"/>
        </w:tabs>
        <w:spacing w:after="0" w:line="300" w:lineRule="auto"/>
        <w:jc w:val="both"/>
        <w:rPr>
          <w:rFonts w:ascii="Trebuchet MS" w:eastAsia="Calibri" w:hAnsi="Trebuchet MS" w:cs="Arial"/>
        </w:rPr>
      </w:pPr>
      <w:r w:rsidRPr="00931AAD">
        <w:rPr>
          <w:rFonts w:ascii="Trebuchet MS" w:hAnsi="Trebuchet MS" w:cs="Arial"/>
        </w:rPr>
        <w:lastRenderedPageBreak/>
        <w:t>Podete</w:t>
      </w:r>
    </w:p>
    <w:p w14:paraId="6C30EAC1"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km 0+002 podetul existent se inlocuieste cu podet tubular transversal nou Ø600mm, L=6.90 m, cu camera de cadere  amonte si 30 m rigola pereata</w:t>
      </w:r>
    </w:p>
    <w:p w14:paraId="52A0238F"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pereate</w:t>
      </w:r>
      <w:r w:rsidRPr="00931AAD">
        <w:rPr>
          <w:rFonts w:ascii="Trebuchet MS" w:hAnsi="Trebuchet MS" w:cs="Arial"/>
          <w:lang w:val="fr-FR"/>
        </w:rPr>
        <w:t xml:space="preserve"> –km 0+000 - 0+078 dreapta = 78 m</w:t>
      </w:r>
    </w:p>
    <w:p w14:paraId="6480FF03" w14:textId="77777777" w:rsidR="00CE4EBF" w:rsidRPr="00931AAD" w:rsidRDefault="00CE4EBF" w:rsidP="00CE4EBF">
      <w:pPr>
        <w:spacing w:after="0" w:line="300" w:lineRule="auto"/>
        <w:jc w:val="both"/>
        <w:rPr>
          <w:rFonts w:ascii="Trebuchet MS" w:eastAsia="Times New Roman"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43C3FCAB"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 Placa din beton armata peste rigola 5,00x2,50m – 2 buc</w:t>
      </w:r>
    </w:p>
    <w:p w14:paraId="50C0F926"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 Placa simpla din beton – 2 buc</w:t>
      </w:r>
    </w:p>
    <w:p w14:paraId="1622F628" w14:textId="77777777" w:rsidR="00CE4EBF" w:rsidRPr="00931AAD" w:rsidRDefault="00CE4EBF" w:rsidP="00CE4EBF">
      <w:pPr>
        <w:numPr>
          <w:ilvl w:val="0"/>
          <w:numId w:val="18"/>
        </w:numPr>
        <w:tabs>
          <w:tab w:val="left" w:pos="561"/>
        </w:tabs>
        <w:spacing w:after="0" w:line="300" w:lineRule="auto"/>
        <w:jc w:val="both"/>
        <w:rPr>
          <w:rFonts w:ascii="Trebuchet MS" w:hAnsi="Trebuchet MS" w:cs="Arial"/>
        </w:rPr>
      </w:pPr>
      <w:r w:rsidRPr="00931AAD">
        <w:rPr>
          <w:rFonts w:ascii="Trebuchet MS" w:hAnsi="Trebuchet MS" w:cs="Arial"/>
        </w:rPr>
        <w:t xml:space="preserve">Ulita comunala Ciovarnasani nr.19 </w:t>
      </w:r>
    </w:p>
    <w:p w14:paraId="564A1DB8"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7462F6BB"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0+002 podetul existent se inlocuieste cu podet tubular transversal nou Ø400mm, L=6.90 m, fara camera de cadere  amonte </w:t>
      </w:r>
    </w:p>
    <w:p w14:paraId="075470C0"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0+210 podet tubular transversal nou Ø400mm, L=6.90 m, cu camera de cadere  amonte </w:t>
      </w:r>
    </w:p>
    <w:p w14:paraId="482412BC"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pereate</w:t>
      </w:r>
      <w:r w:rsidRPr="00931AAD">
        <w:rPr>
          <w:rFonts w:ascii="Trebuchet MS" w:hAnsi="Trebuchet MS" w:cs="Arial"/>
          <w:lang w:val="fr-FR"/>
        </w:rPr>
        <w:t xml:space="preserve"> –km 0+210 - 0+433 = 223 m</w:t>
      </w:r>
    </w:p>
    <w:p w14:paraId="2AEF94B5" w14:textId="77777777" w:rsidR="00CE4EBF" w:rsidRPr="00931AAD" w:rsidRDefault="00CE4EBF" w:rsidP="00CE4EBF">
      <w:pPr>
        <w:spacing w:after="0" w:line="300" w:lineRule="auto"/>
        <w:jc w:val="both"/>
        <w:rPr>
          <w:rFonts w:ascii="Trebuchet MS" w:eastAsia="Times New Roman"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4428B87F"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rigola 5,00x2,50m – 5 buc</w:t>
      </w:r>
    </w:p>
    <w:p w14:paraId="693ACAAF" w14:textId="77777777" w:rsidR="00CE4EBF" w:rsidRPr="00931AAD" w:rsidRDefault="00CE4EBF" w:rsidP="00CE4EBF">
      <w:pPr>
        <w:numPr>
          <w:ilvl w:val="0"/>
          <w:numId w:val="18"/>
        </w:numPr>
        <w:tabs>
          <w:tab w:val="left" w:pos="561"/>
        </w:tabs>
        <w:spacing w:after="0" w:line="300" w:lineRule="auto"/>
        <w:jc w:val="both"/>
        <w:rPr>
          <w:rFonts w:ascii="Trebuchet MS" w:eastAsia="Times New Roman" w:hAnsi="Trebuchet MS" w:cs="Arial"/>
          <w:b/>
          <w:i/>
        </w:rPr>
      </w:pPr>
      <w:r w:rsidRPr="00931AAD">
        <w:rPr>
          <w:rFonts w:ascii="Trebuchet MS" w:hAnsi="Trebuchet MS" w:cs="Arial"/>
          <w:b/>
        </w:rPr>
        <w:t xml:space="preserve">Ulita comunala Ciovarnasani nr.24 </w:t>
      </w:r>
    </w:p>
    <w:p w14:paraId="0F7E80A8"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031A61C9"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0+002 podetul existent tubular transversal Ø400mm, L=4.60 m bun </w:t>
      </w:r>
    </w:p>
    <w:p w14:paraId="26260AB4"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Coordonate Stereo 70 : X = 363408.5781 ; Y = 332001.6836</w:t>
      </w:r>
    </w:p>
    <w:p w14:paraId="1C755517"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acostament</w:t>
      </w:r>
      <w:r w:rsidRPr="00931AAD">
        <w:rPr>
          <w:rFonts w:ascii="Trebuchet MS" w:hAnsi="Trebuchet MS" w:cs="Arial"/>
          <w:lang w:val="fr-FR"/>
        </w:rPr>
        <w:t xml:space="preserve"> –km 0+000 - 0+127 = 127 m</w:t>
      </w:r>
    </w:p>
    <w:p w14:paraId="5C4E1896" w14:textId="77777777" w:rsidR="00CE4EBF" w:rsidRPr="00931AAD" w:rsidRDefault="00CE4EBF" w:rsidP="00CE4EBF">
      <w:pPr>
        <w:spacing w:after="0" w:line="300" w:lineRule="auto"/>
        <w:jc w:val="both"/>
        <w:rPr>
          <w:rFonts w:ascii="Trebuchet MS" w:eastAsia="Times New Roman"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3B122C67"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rigola 5,00x2,50m – 4 buc</w:t>
      </w:r>
    </w:p>
    <w:p w14:paraId="433E3333" w14:textId="77777777" w:rsidR="00CE4EBF" w:rsidRPr="00931AAD" w:rsidRDefault="00CE4EBF" w:rsidP="00CE4EBF">
      <w:pPr>
        <w:numPr>
          <w:ilvl w:val="0"/>
          <w:numId w:val="18"/>
        </w:numPr>
        <w:tabs>
          <w:tab w:val="left" w:pos="561"/>
        </w:tabs>
        <w:spacing w:after="0" w:line="300" w:lineRule="auto"/>
        <w:jc w:val="both"/>
        <w:rPr>
          <w:rFonts w:ascii="Trebuchet MS" w:eastAsia="Calibri" w:hAnsi="Trebuchet MS" w:cs="Arial"/>
          <w:b/>
          <w:i/>
        </w:rPr>
      </w:pPr>
      <w:r w:rsidRPr="00931AAD">
        <w:rPr>
          <w:rFonts w:ascii="Trebuchet MS" w:hAnsi="Trebuchet MS" w:cs="Arial"/>
          <w:b/>
        </w:rPr>
        <w:t xml:space="preserve">Ulita comunala Ciovarnasani nr.22  </w:t>
      </w:r>
    </w:p>
    <w:p w14:paraId="443F05D1"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40CEF80B"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0+002 podetul existent tubular transversal Ø800mm, L=6.90 m bun </w:t>
      </w:r>
    </w:p>
    <w:p w14:paraId="5F0EA505"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Coordonate Stereo 70 : X = 363191.1298 ; Y = 332194.2138</w:t>
      </w:r>
    </w:p>
    <w:p w14:paraId="4FDDA7A7"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Santuri pereate</w:t>
      </w:r>
      <w:r w:rsidRPr="00931AAD">
        <w:rPr>
          <w:rFonts w:ascii="Trebuchet MS" w:hAnsi="Trebuchet MS" w:cs="Arial"/>
          <w:lang w:val="fr-FR"/>
        </w:rPr>
        <w:t xml:space="preserve"> –km 0+000 - 0+070 = 70 m</w:t>
      </w:r>
    </w:p>
    <w:p w14:paraId="05758EA8"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09EE8678"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sant 5,00x2,50m – 2 buc</w:t>
      </w:r>
    </w:p>
    <w:p w14:paraId="1EA96F5B" w14:textId="77777777" w:rsidR="00CE4EBF" w:rsidRPr="00931AAD" w:rsidRDefault="00CE4EBF" w:rsidP="00CE4EBF">
      <w:pPr>
        <w:numPr>
          <w:ilvl w:val="0"/>
          <w:numId w:val="18"/>
        </w:numPr>
        <w:tabs>
          <w:tab w:val="left" w:pos="561"/>
        </w:tabs>
        <w:spacing w:after="0" w:line="300" w:lineRule="auto"/>
        <w:jc w:val="both"/>
        <w:rPr>
          <w:rFonts w:ascii="Trebuchet MS" w:eastAsia="Times New Roman" w:hAnsi="Trebuchet MS" w:cs="Arial"/>
          <w:b/>
          <w:i/>
        </w:rPr>
      </w:pPr>
      <w:r w:rsidRPr="00931AAD">
        <w:rPr>
          <w:rFonts w:ascii="Trebuchet MS" w:hAnsi="Trebuchet MS" w:cs="Arial"/>
          <w:b/>
        </w:rPr>
        <w:t xml:space="preserve">Ulita comunala Ciovarnasani nr.23 </w:t>
      </w:r>
    </w:p>
    <w:p w14:paraId="6521ADA7"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580FD754"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km 0+002 podetul existent transversal Ø400mm, L=4.60 m bun</w:t>
      </w:r>
    </w:p>
    <w:p w14:paraId="72C48E6D"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Coordonate Stereo 70 : X = 363089.7576 ; Y = 332249.6242</w:t>
      </w:r>
    </w:p>
    <w:p w14:paraId="7998CE6D"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pereate</w:t>
      </w:r>
      <w:r w:rsidRPr="00931AAD">
        <w:rPr>
          <w:rFonts w:ascii="Trebuchet MS" w:hAnsi="Trebuchet MS" w:cs="Arial"/>
          <w:lang w:val="fr-FR"/>
        </w:rPr>
        <w:t xml:space="preserve"> –km 0+002 - 0+032 = 30 m</w:t>
      </w:r>
    </w:p>
    <w:p w14:paraId="76341BEA"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acostament</w:t>
      </w:r>
      <w:r w:rsidRPr="00931AAD">
        <w:rPr>
          <w:rFonts w:ascii="Trebuchet MS" w:hAnsi="Trebuchet MS" w:cs="Arial"/>
          <w:lang w:val="fr-FR"/>
        </w:rPr>
        <w:t xml:space="preserve"> –km 0+032 - 0+075 = 43 m</w:t>
      </w:r>
    </w:p>
    <w:p w14:paraId="481FC4A3" w14:textId="77777777" w:rsidR="00CE4EBF" w:rsidRPr="00931AAD" w:rsidRDefault="00CE4EBF" w:rsidP="00CE4EBF">
      <w:pPr>
        <w:spacing w:after="0" w:line="300" w:lineRule="auto"/>
        <w:jc w:val="both"/>
        <w:rPr>
          <w:rFonts w:ascii="Trebuchet MS" w:eastAsia="Times New Roman"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05C778F6"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rigola 5,00x2,50m – 1 buc</w:t>
      </w:r>
    </w:p>
    <w:p w14:paraId="50781D61"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5,00x2,50m – 2 buc</w:t>
      </w:r>
    </w:p>
    <w:p w14:paraId="2B0BEBEE" w14:textId="77777777" w:rsidR="00CE4EBF" w:rsidRPr="00931AAD" w:rsidRDefault="00CE4EBF" w:rsidP="00CE4EBF">
      <w:pPr>
        <w:numPr>
          <w:ilvl w:val="0"/>
          <w:numId w:val="18"/>
        </w:numPr>
        <w:tabs>
          <w:tab w:val="left" w:pos="561"/>
        </w:tabs>
        <w:spacing w:after="0" w:line="300" w:lineRule="auto"/>
        <w:jc w:val="both"/>
        <w:rPr>
          <w:rFonts w:ascii="Trebuchet MS" w:eastAsia="Times New Roman" w:hAnsi="Trebuchet MS" w:cs="Arial"/>
          <w:b/>
          <w:i/>
        </w:rPr>
      </w:pPr>
      <w:r w:rsidRPr="00931AAD">
        <w:rPr>
          <w:rFonts w:ascii="Trebuchet MS" w:hAnsi="Trebuchet MS" w:cs="Arial"/>
          <w:b/>
        </w:rPr>
        <w:t>Drum comunal DC51B</w:t>
      </w:r>
    </w:p>
    <w:p w14:paraId="0366CD33"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19DAD8CC"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0+012 podet tubular transversal nou Ø600mm, L=9.20 m, cu camera de cadere </w:t>
      </w:r>
    </w:p>
    <w:p w14:paraId="7BBBD795"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Coordonate Stereo 70 : X = 364710.7995 ; Y = 331002.2843</w:t>
      </w:r>
    </w:p>
    <w:p w14:paraId="704A6849"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0+060 podet tubular lateral nou Ø400mm, L=6.90 m, cu camera de cadere  </w:t>
      </w:r>
    </w:p>
    <w:p w14:paraId="718FADC8"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lastRenderedPageBreak/>
        <w:t>Coordonate Stereo 70 : X = 364725.0071 ; Y = 331043.2581</w:t>
      </w:r>
    </w:p>
    <w:p w14:paraId="300AB5D6"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Santuri pereate</w:t>
      </w:r>
      <w:r w:rsidRPr="00931AAD">
        <w:rPr>
          <w:rFonts w:ascii="Trebuchet MS" w:hAnsi="Trebuchet MS" w:cs="Arial"/>
          <w:lang w:val="fr-FR"/>
        </w:rPr>
        <w:t xml:space="preserve"> –km 0+000 – 0+300 stanga = 300 m</w:t>
      </w:r>
    </w:p>
    <w:p w14:paraId="25EEA70A"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ab/>
      </w:r>
      <w:r w:rsidRPr="00931AAD">
        <w:rPr>
          <w:rFonts w:ascii="Trebuchet MS" w:hAnsi="Trebuchet MS" w:cs="Arial"/>
          <w:lang w:val="fr-FR"/>
        </w:rPr>
        <w:tab/>
        <w:t xml:space="preserve">     –km 0+012 – 0+200 dreapta = 200 m</w:t>
      </w:r>
    </w:p>
    <w:p w14:paraId="4F8AEB5F"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Santuri de pamant</w:t>
      </w:r>
      <w:r w:rsidRPr="00931AAD">
        <w:rPr>
          <w:rFonts w:ascii="Trebuchet MS" w:hAnsi="Trebuchet MS" w:cs="Arial"/>
          <w:lang w:val="fr-FR"/>
        </w:rPr>
        <w:t xml:space="preserve"> –300 m</w:t>
      </w:r>
    </w:p>
    <w:p w14:paraId="1F7472F5"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516AD381" w14:textId="77777777" w:rsidR="00CE4EBF" w:rsidRPr="00931AAD" w:rsidRDefault="00CE4EBF" w:rsidP="00CE4EBF">
      <w:pPr>
        <w:spacing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rigola 5,00x2,50m – 6 buc</w:t>
      </w:r>
    </w:p>
    <w:p w14:paraId="0A40E60A" w14:textId="77777777" w:rsidR="00CE4EBF" w:rsidRPr="00931AAD" w:rsidRDefault="00CE4EBF" w:rsidP="00931AAD">
      <w:pPr>
        <w:tabs>
          <w:tab w:val="left" w:pos="561"/>
        </w:tabs>
        <w:spacing w:after="0" w:line="300" w:lineRule="auto"/>
        <w:rPr>
          <w:rFonts w:ascii="Trebuchet MS" w:eastAsia="Times New Roman" w:hAnsi="Trebuchet MS" w:cs="Arial"/>
          <w:b/>
          <w:i/>
        </w:rPr>
      </w:pPr>
      <w:r w:rsidRPr="00931AAD">
        <w:rPr>
          <w:rFonts w:ascii="Trebuchet MS" w:hAnsi="Trebuchet MS" w:cs="Arial"/>
          <w:b/>
          <w:i/>
        </w:rPr>
        <w:t>3. Sat Cocorova</w:t>
      </w:r>
    </w:p>
    <w:p w14:paraId="76C5CFDE" w14:textId="77777777" w:rsidR="00CE4EBF" w:rsidRPr="00931AAD" w:rsidRDefault="00CE4EBF" w:rsidP="00931AAD">
      <w:pPr>
        <w:numPr>
          <w:ilvl w:val="0"/>
          <w:numId w:val="18"/>
        </w:numPr>
        <w:tabs>
          <w:tab w:val="left" w:pos="561"/>
        </w:tabs>
        <w:spacing w:after="0" w:line="300" w:lineRule="auto"/>
        <w:rPr>
          <w:rFonts w:ascii="Trebuchet MS" w:hAnsi="Trebuchet MS" w:cs="Arial"/>
          <w:b/>
          <w:i/>
        </w:rPr>
      </w:pPr>
      <w:r w:rsidRPr="00931AAD">
        <w:rPr>
          <w:rFonts w:ascii="Trebuchet MS" w:hAnsi="Trebuchet MS" w:cs="Arial"/>
          <w:b/>
        </w:rPr>
        <w:t xml:space="preserve">Ulita comunala Cocorova nr.14 </w:t>
      </w:r>
    </w:p>
    <w:p w14:paraId="1DC4675E"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12BE5466"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km 0+050 podetul existent transversal Ø1000mm, L=5.00 m, se amenajaza timpanele, se executa camera de cadere  amonte si 50 m sant pereat aval pentru descarcare la DN 67</w:t>
      </w:r>
    </w:p>
    <w:p w14:paraId="2AB878F7"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Coordonate Stereo 70 : X = 363157.7535 ; Y = 326305.2488</w:t>
      </w:r>
    </w:p>
    <w:p w14:paraId="02056025" w14:textId="77777777" w:rsidR="00CE4EBF" w:rsidRPr="00931AAD" w:rsidRDefault="00CE4EBF" w:rsidP="00CE4EBF">
      <w:pPr>
        <w:autoSpaceDE w:val="0"/>
        <w:autoSpaceDN w:val="0"/>
        <w:adjustRightInd w:val="0"/>
        <w:spacing w:after="0" w:line="300" w:lineRule="auto"/>
        <w:ind w:firstLine="288"/>
        <w:jc w:val="both"/>
        <w:rPr>
          <w:rFonts w:ascii="Trebuchet MS" w:hAnsi="Trebuchet MS" w:cs="Arial"/>
        </w:rPr>
      </w:pPr>
      <w:r w:rsidRPr="00931AAD">
        <w:rPr>
          <w:rFonts w:ascii="Trebuchet MS" w:hAnsi="Trebuchet MS" w:cs="Arial"/>
        </w:rPr>
        <w:t>Au fost prevazute santuri din pamânt pentru a se încadra cât mai bine în mediu, dar si rigole protejate cu beton monolit acolo unde a fost necesar.</w:t>
      </w:r>
    </w:p>
    <w:p w14:paraId="234618B3"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–km 0+002 - 0+080 se decolmateaza canalul existent</w:t>
      </w:r>
    </w:p>
    <w:p w14:paraId="532E59C7"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 xml:space="preserve"> –km 0+080 - 0+155 se executa canalul nou de pamant</w:t>
      </w:r>
    </w:p>
    <w:p w14:paraId="34371477" w14:textId="77777777" w:rsidR="00CE4EBF" w:rsidRPr="00931AAD" w:rsidRDefault="00CE4EBF" w:rsidP="00CE4EBF">
      <w:pPr>
        <w:spacing w:after="0" w:line="300" w:lineRule="auto"/>
        <w:jc w:val="both"/>
        <w:rPr>
          <w:rFonts w:ascii="Trebuchet MS" w:eastAsia="Times New Roman"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4018E5A8"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rigola 5,00x2,50m – 1 buc</w:t>
      </w:r>
    </w:p>
    <w:p w14:paraId="162F425D"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podet Ø800mm, L=4.60 m si placa din beton la km 0+070 stanga</w:t>
      </w:r>
    </w:p>
    <w:p w14:paraId="2E11A594" w14:textId="77777777" w:rsidR="00CE4EBF" w:rsidRPr="00931AAD" w:rsidRDefault="00CE4EBF" w:rsidP="00931AAD">
      <w:pPr>
        <w:numPr>
          <w:ilvl w:val="0"/>
          <w:numId w:val="18"/>
        </w:numPr>
        <w:tabs>
          <w:tab w:val="left" w:pos="561"/>
        </w:tabs>
        <w:spacing w:after="0" w:line="300" w:lineRule="auto"/>
        <w:rPr>
          <w:rFonts w:ascii="Trebuchet MS" w:eastAsia="Times New Roman" w:hAnsi="Trebuchet MS" w:cs="Arial"/>
          <w:b/>
          <w:i/>
        </w:rPr>
      </w:pPr>
      <w:r w:rsidRPr="00931AAD">
        <w:rPr>
          <w:rFonts w:ascii="Trebuchet MS" w:hAnsi="Trebuchet MS" w:cs="Arial"/>
          <w:b/>
        </w:rPr>
        <w:t xml:space="preserve">Ulita comunala Cocorova nr.13 </w:t>
      </w:r>
    </w:p>
    <w:p w14:paraId="7609F6A7"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de acostament</w:t>
      </w:r>
      <w:r w:rsidRPr="00931AAD">
        <w:rPr>
          <w:rFonts w:ascii="Trebuchet MS" w:hAnsi="Trebuchet MS" w:cs="Arial"/>
          <w:lang w:val="fr-FR"/>
        </w:rPr>
        <w:t xml:space="preserve"> – 61m : km 0+000 – 0+061 dreapta</w:t>
      </w:r>
    </w:p>
    <w:p w14:paraId="77486757" w14:textId="77777777" w:rsidR="00CE4EBF" w:rsidRPr="00931AAD" w:rsidRDefault="00CE4EBF" w:rsidP="00931AAD">
      <w:pPr>
        <w:numPr>
          <w:ilvl w:val="0"/>
          <w:numId w:val="18"/>
        </w:numPr>
        <w:spacing w:after="0" w:line="300" w:lineRule="auto"/>
        <w:rPr>
          <w:rFonts w:ascii="Trebuchet MS" w:eastAsia="Times New Roman" w:hAnsi="Trebuchet MS" w:cs="Arial"/>
          <w:b/>
        </w:rPr>
      </w:pPr>
      <w:r w:rsidRPr="00931AAD">
        <w:rPr>
          <w:rFonts w:ascii="Trebuchet MS" w:hAnsi="Trebuchet MS" w:cs="Arial"/>
          <w:b/>
        </w:rPr>
        <w:t xml:space="preserve">Ulita comunala Cocorova nr.15 </w:t>
      </w:r>
    </w:p>
    <w:p w14:paraId="2FB16C6B"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pereate</w:t>
      </w:r>
      <w:r w:rsidRPr="00931AAD">
        <w:rPr>
          <w:rFonts w:ascii="Trebuchet MS" w:hAnsi="Trebuchet MS" w:cs="Arial"/>
          <w:lang w:val="fr-FR"/>
        </w:rPr>
        <w:t xml:space="preserve"> – 95m : km 0+000 – 0+020 stanga si km 0+110 – 0+185 stanga</w:t>
      </w:r>
    </w:p>
    <w:p w14:paraId="4499096E"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Santuri pereate</w:t>
      </w:r>
      <w:r w:rsidRPr="00931AAD">
        <w:rPr>
          <w:rFonts w:ascii="Trebuchet MS" w:hAnsi="Trebuchet MS" w:cs="Arial"/>
          <w:lang w:val="fr-FR"/>
        </w:rPr>
        <w:t xml:space="preserve"> – 185m : km 0+000 – 0+185 dreapta</w:t>
      </w:r>
    </w:p>
    <w:p w14:paraId="3E0BA285"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5F668ED3"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rigola 5,00 x 3,00m – 2 buc</w:t>
      </w:r>
    </w:p>
    <w:p w14:paraId="7C820B91" w14:textId="77777777" w:rsidR="00CE4EBF" w:rsidRPr="00931AAD" w:rsidRDefault="00CE4EBF" w:rsidP="00931AAD">
      <w:pPr>
        <w:tabs>
          <w:tab w:val="left" w:pos="561"/>
        </w:tabs>
        <w:spacing w:after="0" w:line="300" w:lineRule="auto"/>
        <w:rPr>
          <w:rFonts w:ascii="Trebuchet MS" w:eastAsia="Calibri" w:hAnsi="Trebuchet MS" w:cs="Arial"/>
          <w:b/>
          <w:i/>
        </w:rPr>
      </w:pPr>
      <w:r w:rsidRPr="00931AAD">
        <w:rPr>
          <w:rFonts w:ascii="Trebuchet MS" w:hAnsi="Trebuchet MS" w:cs="Arial"/>
          <w:b/>
          <w:i/>
        </w:rPr>
        <w:t>4. Sat Noaptesa</w:t>
      </w:r>
    </w:p>
    <w:p w14:paraId="2402AE7E" w14:textId="77777777" w:rsidR="00CE4EBF" w:rsidRPr="00931AAD" w:rsidRDefault="00CE4EBF" w:rsidP="00931AAD">
      <w:pPr>
        <w:numPr>
          <w:ilvl w:val="0"/>
          <w:numId w:val="18"/>
        </w:numPr>
        <w:tabs>
          <w:tab w:val="left" w:pos="561"/>
        </w:tabs>
        <w:spacing w:after="0" w:line="300" w:lineRule="auto"/>
        <w:rPr>
          <w:rFonts w:ascii="Trebuchet MS" w:eastAsia="Times New Roman" w:hAnsi="Trebuchet MS" w:cs="Arial"/>
          <w:b/>
          <w:i/>
        </w:rPr>
      </w:pPr>
      <w:r w:rsidRPr="00931AAD">
        <w:rPr>
          <w:rFonts w:ascii="Trebuchet MS" w:hAnsi="Trebuchet MS" w:cs="Arial"/>
          <w:b/>
        </w:rPr>
        <w:t xml:space="preserve">Ulita comunala Noaptesa nr.2 </w:t>
      </w:r>
    </w:p>
    <w:p w14:paraId="15ECD225"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39469C06"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km 0+047 stanga podetul lateral nou Ø600mm, L=6.90 m, o camera de cadere amonte si sant pereat l=45.0m aval pentru descarcare la DC51</w:t>
      </w:r>
    </w:p>
    <w:p w14:paraId="77C40680" w14:textId="1CB17ED5" w:rsidR="00CE4EBF" w:rsidRPr="00931AAD" w:rsidRDefault="00CE4EBF" w:rsidP="00CE4EBF">
      <w:pPr>
        <w:tabs>
          <w:tab w:val="left" w:pos="561"/>
        </w:tabs>
        <w:spacing w:after="0" w:line="300" w:lineRule="auto"/>
        <w:jc w:val="both"/>
        <w:rPr>
          <w:rFonts w:ascii="Trebuchet MS" w:hAnsi="Trebuchet MS" w:cs="Arial"/>
        </w:rPr>
      </w:pPr>
      <w:r w:rsidRPr="00931AAD">
        <w:rPr>
          <w:rFonts w:ascii="Trebuchet MS" w:hAnsi="Trebuchet MS" w:cs="Arial"/>
        </w:rPr>
        <w:t>Au fost prevazute santuri din pamânt pentru a se încadra cât mai bine în mediu, dar si rigole protejate cu beton monolit acolo unde a fost necesar.</w:t>
      </w:r>
    </w:p>
    <w:p w14:paraId="363A63E5"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pereate</w:t>
      </w:r>
      <w:r w:rsidRPr="00931AAD">
        <w:rPr>
          <w:rFonts w:ascii="Trebuchet MS" w:hAnsi="Trebuchet MS" w:cs="Arial"/>
          <w:lang w:val="fr-FR"/>
        </w:rPr>
        <w:t xml:space="preserve"> – 216m : km 0+000 – 0+216 dreapta</w:t>
      </w:r>
    </w:p>
    <w:p w14:paraId="79172AB8"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08CECF94"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armata peste rigola 5,00 x 2.50m – 2 buc</w:t>
      </w:r>
    </w:p>
    <w:p w14:paraId="00FE28A0" w14:textId="77777777" w:rsidR="00CE4EBF" w:rsidRPr="00931AAD" w:rsidRDefault="00CE4EBF" w:rsidP="00931AAD">
      <w:pPr>
        <w:tabs>
          <w:tab w:val="left" w:pos="561"/>
        </w:tabs>
        <w:spacing w:after="0" w:line="300" w:lineRule="auto"/>
        <w:rPr>
          <w:rFonts w:ascii="Trebuchet MS" w:eastAsia="Times New Roman" w:hAnsi="Trebuchet MS" w:cs="Arial"/>
          <w:b/>
          <w:i/>
        </w:rPr>
      </w:pPr>
      <w:r w:rsidRPr="00931AAD">
        <w:rPr>
          <w:rFonts w:ascii="Trebuchet MS" w:hAnsi="Trebuchet MS" w:cs="Arial"/>
          <w:b/>
          <w:i/>
        </w:rPr>
        <w:t>5. Sat Sisesti</w:t>
      </w:r>
    </w:p>
    <w:p w14:paraId="31693D05" w14:textId="77777777" w:rsidR="00CE4EBF" w:rsidRPr="00931AAD" w:rsidRDefault="00CE4EBF" w:rsidP="00CE4EBF">
      <w:pPr>
        <w:numPr>
          <w:ilvl w:val="0"/>
          <w:numId w:val="18"/>
        </w:numPr>
        <w:tabs>
          <w:tab w:val="left" w:pos="561"/>
        </w:tabs>
        <w:spacing w:after="0" w:line="300" w:lineRule="auto"/>
        <w:rPr>
          <w:rFonts w:ascii="Trebuchet MS" w:hAnsi="Trebuchet MS" w:cs="Arial"/>
          <w:b/>
        </w:rPr>
      </w:pPr>
      <w:r w:rsidRPr="00931AAD">
        <w:rPr>
          <w:rFonts w:ascii="Trebuchet MS" w:hAnsi="Trebuchet MS" w:cs="Arial"/>
          <w:b/>
        </w:rPr>
        <w:t xml:space="preserve">Ulita comunala nr.20 Sisesti </w:t>
      </w:r>
    </w:p>
    <w:p w14:paraId="2D56B9D1" w14:textId="77777777" w:rsidR="00CE4EBF" w:rsidRPr="00931AAD" w:rsidRDefault="00CE4EBF" w:rsidP="00CE4EBF">
      <w:pPr>
        <w:tabs>
          <w:tab w:val="left" w:pos="561"/>
        </w:tabs>
        <w:spacing w:after="0" w:line="300" w:lineRule="auto"/>
        <w:jc w:val="both"/>
        <w:rPr>
          <w:rFonts w:ascii="Trebuchet MS" w:eastAsia="Calibri" w:hAnsi="Trebuchet MS" w:cs="Arial"/>
          <w:b/>
        </w:rPr>
      </w:pPr>
      <w:r w:rsidRPr="00931AAD">
        <w:rPr>
          <w:rFonts w:ascii="Trebuchet MS" w:hAnsi="Trebuchet MS" w:cs="Arial"/>
          <w:b/>
        </w:rPr>
        <w:t>Podete</w:t>
      </w:r>
    </w:p>
    <w:p w14:paraId="73235376"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 xml:space="preserve">- km 0+250 podet tubular transversal oblic nou Ø600mm, L=6.90 m, cu camera de cadere  amonte </w:t>
      </w:r>
    </w:p>
    <w:p w14:paraId="2D45D7D5" w14:textId="77777777" w:rsidR="00CE4EBF" w:rsidRPr="00931AAD" w:rsidRDefault="00CE4EBF" w:rsidP="00CE4EBF">
      <w:pPr>
        <w:tabs>
          <w:tab w:val="left" w:pos="561"/>
        </w:tabs>
        <w:spacing w:after="0" w:line="300" w:lineRule="auto"/>
        <w:jc w:val="both"/>
        <w:rPr>
          <w:rFonts w:ascii="Trebuchet MS" w:hAnsi="Trebuchet MS" w:cs="Arial"/>
          <w:lang w:val="fr-FR"/>
        </w:rPr>
      </w:pPr>
      <w:r w:rsidRPr="00931AAD">
        <w:rPr>
          <w:rFonts w:ascii="Trebuchet MS" w:hAnsi="Trebuchet MS" w:cs="Arial"/>
          <w:lang w:val="fr-FR"/>
        </w:rPr>
        <w:t>Coordonate Stereo 70 : X = 367482.8283 ; Y = 327702.0237</w:t>
      </w:r>
    </w:p>
    <w:p w14:paraId="6B75CF48"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Santuri pereate</w:t>
      </w:r>
      <w:r w:rsidRPr="00931AAD">
        <w:rPr>
          <w:rFonts w:ascii="Trebuchet MS" w:hAnsi="Trebuchet MS" w:cs="Arial"/>
          <w:lang w:val="fr-FR"/>
        </w:rPr>
        <w:t xml:space="preserve"> –km 0+000 - 0+120 stanga = 120 m</w:t>
      </w:r>
    </w:p>
    <w:p w14:paraId="219DF33F"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rPr>
        <w:t>Rigolele de acostament</w:t>
      </w:r>
      <w:r w:rsidRPr="00931AAD">
        <w:rPr>
          <w:rFonts w:ascii="Trebuchet MS" w:hAnsi="Trebuchet MS" w:cs="Arial"/>
          <w:lang w:val="fr-FR"/>
        </w:rPr>
        <w:t xml:space="preserve"> –km 0+175 – 0+329 = 154 m</w:t>
      </w:r>
    </w:p>
    <w:p w14:paraId="4389758E"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b/>
          <w:lang w:val="fr-FR"/>
        </w:rPr>
        <w:lastRenderedPageBreak/>
        <w:t>Consolidare </w:t>
      </w:r>
      <w:r w:rsidRPr="00931AAD">
        <w:rPr>
          <w:rFonts w:ascii="Trebuchet MS" w:hAnsi="Trebuchet MS" w:cs="Arial"/>
          <w:lang w:val="fr-FR"/>
        </w:rPr>
        <w:t>la km 0+164 Zid de sprijin din beton armat, cu plasa 100x100x8.0, si  h=0.80 m</w:t>
      </w:r>
    </w:p>
    <w:p w14:paraId="0B6F8EDF" w14:textId="77777777" w:rsidR="00CE4EBF" w:rsidRPr="00931AAD" w:rsidRDefault="00CE4EBF" w:rsidP="00CE4EBF">
      <w:pPr>
        <w:spacing w:after="0" w:line="300" w:lineRule="auto"/>
        <w:jc w:val="both"/>
        <w:rPr>
          <w:rFonts w:ascii="Trebuchet MS" w:eastAsia="Times New Roman" w:hAnsi="Trebuchet MS" w:cs="Arial"/>
          <w:lang w:val="fr-FR"/>
        </w:rPr>
      </w:pPr>
      <w:r w:rsidRPr="00931AAD">
        <w:rPr>
          <w:rFonts w:ascii="Trebuchet MS" w:hAnsi="Trebuchet MS" w:cs="Arial"/>
          <w:lang w:val="fr-FR"/>
        </w:rPr>
        <w:t xml:space="preserve">Podeţe </w:t>
      </w:r>
      <w:r w:rsidRPr="00931AAD">
        <w:rPr>
          <w:rFonts w:ascii="Trebuchet MS" w:hAnsi="Trebuchet MS" w:cs="Arial"/>
          <w:b/>
          <w:lang w:val="fr-FR"/>
        </w:rPr>
        <w:t>accese la proprietati</w:t>
      </w:r>
      <w:r w:rsidRPr="00931AAD">
        <w:rPr>
          <w:rFonts w:ascii="Trebuchet MS" w:hAnsi="Trebuchet MS" w:cs="Arial"/>
          <w:lang w:val="fr-FR"/>
        </w:rPr>
        <w:t xml:space="preserve">: </w:t>
      </w:r>
    </w:p>
    <w:p w14:paraId="51C8C306"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armat peste sant 5,00x3.00m – 3 buc</w:t>
      </w:r>
    </w:p>
    <w:p w14:paraId="1DEE97FF" w14:textId="77777777" w:rsidR="00CE4EBF" w:rsidRPr="00931AAD" w:rsidRDefault="00CE4EBF" w:rsidP="00CE4EBF">
      <w:pPr>
        <w:spacing w:after="0" w:line="300" w:lineRule="auto"/>
        <w:jc w:val="both"/>
        <w:rPr>
          <w:rFonts w:ascii="Trebuchet MS" w:hAnsi="Trebuchet MS" w:cs="Arial"/>
          <w:lang w:val="fr-FR"/>
        </w:rPr>
      </w:pPr>
      <w:r w:rsidRPr="00931AAD">
        <w:rPr>
          <w:rFonts w:ascii="Trebuchet MS" w:hAnsi="Trebuchet MS" w:cs="Arial"/>
          <w:lang w:val="fr-FR"/>
        </w:rPr>
        <w:t>-</w:t>
      </w:r>
      <w:r w:rsidRPr="00931AAD">
        <w:rPr>
          <w:rFonts w:ascii="Trebuchet MS" w:hAnsi="Trebuchet MS" w:cs="Arial"/>
          <w:lang w:val="fr-FR"/>
        </w:rPr>
        <w:tab/>
        <w:t>Placa din beton 5,00x2.50m – 6 buc</w:t>
      </w:r>
    </w:p>
    <w:p w14:paraId="6549CACE" w14:textId="77777777" w:rsidR="00CE4EBF" w:rsidRPr="00931AAD" w:rsidRDefault="00CE4EBF" w:rsidP="00CE4EBF">
      <w:pPr>
        <w:pStyle w:val="BodyTextIndent"/>
        <w:spacing w:after="0" w:line="300" w:lineRule="auto"/>
        <w:ind w:left="0"/>
        <w:rPr>
          <w:rFonts w:ascii="Trebuchet MS" w:hAnsi="Trebuchet MS" w:cs="Arial"/>
          <w:bCs/>
          <w:iCs/>
          <w:lang w:val="de-DE"/>
        </w:rPr>
      </w:pPr>
      <w:r w:rsidRPr="00931AAD">
        <w:rPr>
          <w:rFonts w:ascii="Trebuchet MS" w:hAnsi="Trebuchet MS" w:cs="Arial"/>
          <w:lang w:val="it-IT"/>
        </w:rPr>
        <w:t xml:space="preserve">Apele pluviale sunt colectate prin santuri, rigole, podete, </w:t>
      </w:r>
      <w:r w:rsidRPr="00931AAD">
        <w:rPr>
          <w:rFonts w:ascii="Trebuchet MS" w:hAnsi="Trebuchet MS" w:cs="Arial"/>
          <w:bCs/>
          <w:iCs/>
          <w:lang w:val="de-DE"/>
        </w:rPr>
        <w:t>iar de aici  evacuarea acestora se face catre emisarul natural din zona.</w:t>
      </w:r>
    </w:p>
    <w:p w14:paraId="2D9CC78F" w14:textId="4E1F5760" w:rsidR="00CE4EBF" w:rsidRPr="00931AAD" w:rsidRDefault="00CE4EBF" w:rsidP="00931AAD">
      <w:pPr>
        <w:pStyle w:val="BodyText2"/>
        <w:spacing w:after="0" w:line="300" w:lineRule="auto"/>
        <w:rPr>
          <w:rFonts w:ascii="Trebuchet MS" w:hAnsi="Trebuchet MS" w:cs="Arial"/>
          <w:lang w:val="pt-BR"/>
        </w:rPr>
      </w:pPr>
      <w:r w:rsidRPr="00931AAD">
        <w:rPr>
          <w:rFonts w:ascii="Trebuchet MS" w:hAnsi="Trebuchet MS" w:cs="Arial"/>
          <w:lang w:val="pt-BR"/>
        </w:rPr>
        <w:t xml:space="preserve">Emisarul natural din zona in care se face evacuarea apelor pluviale este </w:t>
      </w:r>
      <w:r w:rsidR="00931AAD" w:rsidRPr="00931AAD">
        <w:rPr>
          <w:rFonts w:ascii="Trebuchet MS" w:hAnsi="Trebuchet MS" w:cs="Arial"/>
          <w:lang w:val="pt-BR"/>
        </w:rPr>
        <w:t xml:space="preserve">râului Coşuştea, pârâul Coşuştea Mică, pârâul Gârdoaia, </w:t>
      </w:r>
      <w:r w:rsidR="00931AAD" w:rsidRPr="00931AAD">
        <w:rPr>
          <w:rFonts w:ascii="Trebuchet MS" w:hAnsi="Trebuchet MS" w:cs="Arial"/>
          <w:spacing w:val="-2"/>
          <w:lang w:val="it-IT"/>
        </w:rPr>
        <w:t>Valea Noapteşa</w:t>
      </w:r>
      <w:r w:rsidR="00931AAD" w:rsidRPr="00931AAD">
        <w:rPr>
          <w:rFonts w:ascii="Trebuchet MS" w:hAnsi="Trebuchet MS" w:cs="Arial"/>
          <w:lang w:val="pt-BR"/>
        </w:rPr>
        <w:t xml:space="preserve"> -</w:t>
      </w:r>
      <w:r w:rsidRPr="00931AAD">
        <w:rPr>
          <w:rFonts w:ascii="Trebuchet MS" w:hAnsi="Trebuchet MS" w:cs="Arial"/>
          <w:b/>
          <w:i/>
          <w:spacing w:val="-2"/>
          <w:lang w:val="it-IT"/>
        </w:rPr>
        <w:t xml:space="preserve"> </w:t>
      </w:r>
      <w:r w:rsidRPr="00931AAD">
        <w:rPr>
          <w:rFonts w:ascii="Trebuchet MS" w:hAnsi="Trebuchet MS" w:cs="Arial"/>
          <w:spacing w:val="-2"/>
          <w:lang w:val="it-IT"/>
        </w:rPr>
        <w:t>afl</w:t>
      </w:r>
      <w:r w:rsidR="00931AAD" w:rsidRPr="00931AAD">
        <w:rPr>
          <w:rFonts w:ascii="Trebuchet MS" w:hAnsi="Trebuchet MS" w:cs="Arial"/>
          <w:spacing w:val="-2"/>
          <w:lang w:val="it-IT"/>
        </w:rPr>
        <w:t>uent</w:t>
      </w:r>
      <w:r w:rsidRPr="00931AAD">
        <w:rPr>
          <w:rFonts w:ascii="Trebuchet MS" w:hAnsi="Trebuchet MS" w:cs="Arial"/>
          <w:spacing w:val="-2"/>
          <w:lang w:val="it-IT"/>
        </w:rPr>
        <w:t xml:space="preserve"> de dreapta a pr. Cainiceni</w:t>
      </w:r>
      <w:r w:rsidR="00931AAD" w:rsidRPr="00931AAD">
        <w:rPr>
          <w:rFonts w:ascii="Trebuchet MS" w:hAnsi="Trebuchet MS" w:cs="Arial"/>
          <w:spacing w:val="-2"/>
          <w:lang w:val="it-IT"/>
        </w:rPr>
        <w:t>.</w:t>
      </w:r>
      <w:r w:rsidRPr="00931AAD">
        <w:rPr>
          <w:rFonts w:ascii="Trebuchet MS" w:hAnsi="Trebuchet MS" w:cs="Arial"/>
          <w:i/>
          <w:lang w:val="it-IT"/>
        </w:rPr>
        <w:t xml:space="preserve">             </w:t>
      </w:r>
    </w:p>
    <w:p w14:paraId="56C76337" w14:textId="77777777" w:rsidR="00EA6BFC" w:rsidRPr="00931AAD" w:rsidRDefault="00EA6BFC" w:rsidP="00931AAD">
      <w:pPr>
        <w:pStyle w:val="ListParagraph"/>
        <w:numPr>
          <w:ilvl w:val="0"/>
          <w:numId w:val="20"/>
        </w:numPr>
        <w:spacing w:after="0" w:line="360" w:lineRule="auto"/>
        <w:jc w:val="both"/>
        <w:rPr>
          <w:rFonts w:ascii="Trebuchet MS" w:hAnsi="Trebuchet MS"/>
          <w:iCs/>
          <w:lang w:val="ro-RO"/>
        </w:rPr>
      </w:pPr>
      <w:r w:rsidRPr="00931AAD">
        <w:rPr>
          <w:rFonts w:ascii="Trebuchet MS" w:eastAsia="Times New Roman" w:hAnsi="Trebuchet MS"/>
        </w:rPr>
        <w:t xml:space="preserve">cumularea cu alte proiecte: </w:t>
      </w:r>
      <w:r w:rsidRPr="00931AAD">
        <w:rPr>
          <w:rFonts w:ascii="Trebuchet MS" w:hAnsi="Trebuchet MS"/>
          <w:iCs/>
          <w:lang w:val="ro-RO"/>
        </w:rPr>
        <w:t>nu este cazul</w:t>
      </w:r>
    </w:p>
    <w:p w14:paraId="3A360C46" w14:textId="77777777" w:rsidR="00EA6BFC" w:rsidRPr="00AB1430" w:rsidRDefault="00EA6BFC" w:rsidP="00931AAD">
      <w:pPr>
        <w:pStyle w:val="ListParagraph"/>
        <w:numPr>
          <w:ilvl w:val="0"/>
          <w:numId w:val="20"/>
        </w:numPr>
        <w:spacing w:after="0" w:line="360" w:lineRule="auto"/>
        <w:jc w:val="both"/>
        <w:textAlignment w:val="baseline"/>
        <w:rPr>
          <w:rFonts w:ascii="Trebuchet MS" w:eastAsia="Times New Roman" w:hAnsi="Trebuchet MS"/>
          <w:lang w:val="ro-RO"/>
        </w:rPr>
      </w:pPr>
      <w:r w:rsidRPr="00AB1430">
        <w:rPr>
          <w:rFonts w:ascii="Trebuchet MS" w:eastAsia="Times New Roman" w:hAnsi="Trebuchet MS"/>
          <w:lang w:val="ro-RO"/>
        </w:rPr>
        <w:t xml:space="preserve">utilizarea resurselor naturale: mixtură asfaltică, piatră spartă, balast, nisip, beton de ciment, dale prefabricate,  </w:t>
      </w:r>
    </w:p>
    <w:p w14:paraId="4681A45C" w14:textId="77777777" w:rsidR="00EA6BFC" w:rsidRPr="00AB1430" w:rsidRDefault="00EA6BFC" w:rsidP="00931AAD">
      <w:pPr>
        <w:pStyle w:val="ListParagraph"/>
        <w:numPr>
          <w:ilvl w:val="0"/>
          <w:numId w:val="20"/>
        </w:numPr>
        <w:spacing w:after="0" w:line="360" w:lineRule="auto"/>
        <w:jc w:val="both"/>
        <w:textAlignment w:val="baseline"/>
        <w:rPr>
          <w:rFonts w:ascii="Trebuchet MS" w:eastAsia="Times New Roman" w:hAnsi="Trebuchet MS"/>
          <w:lang w:val="ro-RO"/>
        </w:rPr>
      </w:pPr>
      <w:r w:rsidRPr="00AB1430">
        <w:rPr>
          <w:rFonts w:ascii="Trebuchet MS" w:eastAsia="Times New Roman" w:hAnsi="Trebuchet MS"/>
          <w:lang w:val="ro-RO"/>
        </w:rPr>
        <w:t xml:space="preserve">cantitate și tipurile de deșeuri generate/gestionate: proiectul va genera următoarele deşeuri  în etapa de execuţie: </w:t>
      </w:r>
      <w:r w:rsidRPr="00AB1430">
        <w:rPr>
          <w:rFonts w:ascii="Trebuchet MS" w:hAnsi="Trebuchet MS"/>
          <w:color w:val="000000"/>
        </w:rPr>
        <w:t>deşeuri biodegradabile,</w:t>
      </w:r>
      <w:r w:rsidRPr="00AB1430">
        <w:rPr>
          <w:rFonts w:ascii="Trebuchet MS" w:eastAsia="Times New Roman" w:hAnsi="Trebuchet MS"/>
          <w:lang w:val="ro-RO"/>
        </w:rPr>
        <w:t xml:space="preserve"> </w:t>
      </w:r>
      <w:r w:rsidRPr="00AB1430">
        <w:rPr>
          <w:rFonts w:ascii="Trebuchet MS" w:hAnsi="Trebuchet MS"/>
          <w:color w:val="000000"/>
        </w:rPr>
        <w:t>deşeuri  ambalaje de hârtie şi carton,</w:t>
      </w:r>
      <w:r w:rsidRPr="00AB1430">
        <w:rPr>
          <w:rFonts w:ascii="Trebuchet MS" w:eastAsia="Times New Roman" w:hAnsi="Trebuchet MS"/>
          <w:lang w:val="ro-RO"/>
        </w:rPr>
        <w:t xml:space="preserve"> </w:t>
      </w:r>
      <w:r w:rsidRPr="00AB1430">
        <w:rPr>
          <w:rFonts w:ascii="Trebuchet MS" w:hAnsi="Trebuchet MS"/>
          <w:color w:val="000000"/>
        </w:rPr>
        <w:t>ambalaje de material plastic,</w:t>
      </w:r>
      <w:r w:rsidRPr="00AB1430">
        <w:rPr>
          <w:rFonts w:ascii="Trebuchet MS" w:eastAsia="Times New Roman" w:hAnsi="Trebuchet MS"/>
          <w:lang w:val="ro-RO"/>
        </w:rPr>
        <w:t xml:space="preserve"> </w:t>
      </w:r>
      <w:r w:rsidRPr="00AB1430">
        <w:rPr>
          <w:rFonts w:ascii="Trebuchet MS" w:hAnsi="Trebuchet MS"/>
          <w:color w:val="000000"/>
        </w:rPr>
        <w:t>ambalaje de lemn,</w:t>
      </w:r>
      <w:r w:rsidRPr="00AB1430">
        <w:rPr>
          <w:rFonts w:ascii="Trebuchet MS" w:eastAsia="Times New Roman" w:hAnsi="Trebuchet MS"/>
          <w:lang w:val="ro-RO"/>
        </w:rPr>
        <w:t xml:space="preserve"> </w:t>
      </w:r>
      <w:r w:rsidRPr="00AB1430">
        <w:rPr>
          <w:rFonts w:ascii="Trebuchet MS" w:hAnsi="Trebuchet MS"/>
          <w:color w:val="000000"/>
        </w:rPr>
        <w:t>ambalaje şi</w:t>
      </w:r>
      <w:r w:rsidRPr="00AB1430">
        <w:rPr>
          <w:rFonts w:ascii="Trebuchet MS" w:eastAsia="Times New Roman" w:hAnsi="Trebuchet MS"/>
          <w:lang w:val="ro-RO"/>
        </w:rPr>
        <w:t xml:space="preserve"> </w:t>
      </w:r>
      <w:r w:rsidRPr="00AB1430">
        <w:rPr>
          <w:rFonts w:ascii="Trebuchet MS" w:hAnsi="Trebuchet MS"/>
          <w:color w:val="000000"/>
        </w:rPr>
        <w:t>deşeuri metalice,</w:t>
      </w:r>
      <w:r w:rsidRPr="00AB1430">
        <w:rPr>
          <w:rFonts w:ascii="Trebuchet MS" w:eastAsia="Times New Roman" w:hAnsi="Trebuchet MS"/>
          <w:lang w:val="ro-RO"/>
        </w:rPr>
        <w:t xml:space="preserve"> </w:t>
      </w:r>
      <w:r w:rsidRPr="00AB1430">
        <w:rPr>
          <w:rFonts w:ascii="Trebuchet MS" w:hAnsi="Trebuchet MS"/>
          <w:color w:val="000000"/>
        </w:rPr>
        <w:t>lemn,</w:t>
      </w:r>
      <w:r w:rsidRPr="00AB1430">
        <w:rPr>
          <w:rFonts w:ascii="Trebuchet MS" w:eastAsia="Times New Roman" w:hAnsi="Trebuchet MS"/>
          <w:lang w:val="ro-RO"/>
        </w:rPr>
        <w:t xml:space="preserve"> </w:t>
      </w:r>
      <w:r w:rsidRPr="00AB1430">
        <w:rPr>
          <w:rFonts w:ascii="Trebuchet MS" w:hAnsi="Trebuchet MS"/>
          <w:color w:val="000000"/>
        </w:rPr>
        <w:t>uleiuri de motor,</w:t>
      </w:r>
      <w:r w:rsidRPr="00AB1430">
        <w:rPr>
          <w:rFonts w:ascii="Trebuchet MS" w:eastAsia="Times New Roman" w:hAnsi="Trebuchet MS"/>
          <w:lang w:val="ro-RO"/>
        </w:rPr>
        <w:t xml:space="preserve"> </w:t>
      </w:r>
      <w:r w:rsidRPr="00AB1430">
        <w:rPr>
          <w:rFonts w:ascii="Trebuchet MS" w:hAnsi="Trebuchet MS"/>
          <w:color w:val="000000"/>
        </w:rPr>
        <w:t>anvelope uzate, acumulatori uzaţi,</w:t>
      </w:r>
      <w:r w:rsidRPr="00AB1430">
        <w:rPr>
          <w:rFonts w:ascii="Trebuchet MS" w:eastAsia="Times New Roman" w:hAnsi="Trebuchet MS"/>
          <w:lang w:val="ro-RO"/>
        </w:rPr>
        <w:t xml:space="preserve"> </w:t>
      </w:r>
      <w:r w:rsidRPr="00AB1430">
        <w:rPr>
          <w:rFonts w:ascii="Trebuchet MS" w:hAnsi="Trebuchet MS"/>
          <w:color w:val="000000"/>
        </w:rPr>
        <w:t>filtre ulei,</w:t>
      </w:r>
      <w:r w:rsidRPr="00AB1430">
        <w:rPr>
          <w:rFonts w:ascii="Trebuchet MS" w:eastAsia="Times New Roman" w:hAnsi="Trebuchet MS"/>
          <w:lang w:val="ro-RO"/>
        </w:rPr>
        <w:t xml:space="preserve"> </w:t>
      </w:r>
      <w:r w:rsidRPr="00AB1430">
        <w:rPr>
          <w:rFonts w:ascii="Trebuchet MS" w:hAnsi="Trebuchet MS"/>
          <w:color w:val="000000"/>
        </w:rPr>
        <w:t>resturi de beton,</w:t>
      </w:r>
      <w:r w:rsidRPr="00AB1430">
        <w:rPr>
          <w:rFonts w:ascii="Trebuchet MS" w:eastAsia="Times New Roman" w:hAnsi="Trebuchet MS"/>
          <w:lang w:val="ro-RO"/>
        </w:rPr>
        <w:t xml:space="preserve"> </w:t>
      </w:r>
      <w:r w:rsidRPr="00AB1430">
        <w:rPr>
          <w:rFonts w:ascii="Trebuchet MS" w:hAnsi="Trebuchet MS"/>
          <w:color w:val="000000"/>
        </w:rPr>
        <w:t>pământ şi pietre</w:t>
      </w:r>
      <w:r w:rsidRPr="00AB1430">
        <w:rPr>
          <w:rFonts w:ascii="Trebuchet MS" w:eastAsia="Times New Roman" w:hAnsi="Trebuchet MS"/>
          <w:lang w:val="ro-RO"/>
        </w:rPr>
        <w:t xml:space="preserve"> </w:t>
      </w:r>
    </w:p>
    <w:p w14:paraId="768B2979" w14:textId="2F6BDBBF" w:rsidR="00EA6BFC" w:rsidRPr="00931AAD" w:rsidRDefault="00EA6BFC" w:rsidP="00931AAD">
      <w:pPr>
        <w:pStyle w:val="ListParagraph"/>
        <w:numPr>
          <w:ilvl w:val="2"/>
          <w:numId w:val="20"/>
        </w:numPr>
        <w:spacing w:after="0" w:line="360" w:lineRule="auto"/>
        <w:jc w:val="both"/>
        <w:rPr>
          <w:rFonts w:ascii="Trebuchet MS" w:hAnsi="Trebuchet MS"/>
          <w:color w:val="000000"/>
        </w:rPr>
      </w:pPr>
      <w:r w:rsidRPr="00931AAD">
        <w:rPr>
          <w:rFonts w:ascii="Trebuchet MS" w:hAnsi="Trebuchet MS"/>
          <w:color w:val="000000"/>
        </w:rPr>
        <w:t>Deşeurile de pamânt şi pietre, beton, vor fi reciclate în lucrările de terasamente, în   umpluturi, cât şi pentru lucrări provizorii la drumul de acces, platforme, nivelări şi ca material inert etc.</w:t>
      </w:r>
    </w:p>
    <w:p w14:paraId="53C2EECF" w14:textId="5169F41E" w:rsidR="00EA6BFC" w:rsidRPr="00931AAD" w:rsidRDefault="00EA6BFC" w:rsidP="00931AAD">
      <w:pPr>
        <w:pStyle w:val="ListParagraph"/>
        <w:numPr>
          <w:ilvl w:val="2"/>
          <w:numId w:val="20"/>
        </w:numPr>
        <w:spacing w:after="0" w:line="360" w:lineRule="auto"/>
        <w:jc w:val="both"/>
        <w:rPr>
          <w:rFonts w:ascii="Trebuchet MS" w:hAnsi="Trebuchet MS"/>
          <w:color w:val="000000"/>
        </w:rPr>
      </w:pPr>
      <w:r w:rsidRPr="00931AAD">
        <w:rPr>
          <w:rFonts w:ascii="Trebuchet MS" w:hAnsi="Trebuchet MS"/>
        </w:rPr>
        <w:t>Deşeurile rezultate în perioada de execuţie a proiectului vor fi gestionate conform prevederilor OUG 92/2021 privind regimul deşeurilor.</w:t>
      </w:r>
    </w:p>
    <w:p w14:paraId="78504BBE" w14:textId="77777777" w:rsidR="00EA6BFC" w:rsidRPr="00AB1430" w:rsidRDefault="00EA6BFC" w:rsidP="00931AAD">
      <w:pPr>
        <w:pStyle w:val="Default"/>
        <w:numPr>
          <w:ilvl w:val="0"/>
          <w:numId w:val="20"/>
        </w:numPr>
        <w:spacing w:line="360" w:lineRule="auto"/>
        <w:rPr>
          <w:rFonts w:ascii="Trebuchet MS" w:hAnsi="Trebuchet MS" w:cs="Times New Roman"/>
          <w:sz w:val="22"/>
          <w:szCs w:val="22"/>
        </w:rPr>
      </w:pPr>
      <w:r w:rsidRPr="00AB1430">
        <w:rPr>
          <w:rFonts w:ascii="Trebuchet MS" w:eastAsia="Times New Roman" w:hAnsi="Trebuchet MS"/>
          <w:sz w:val="22"/>
          <w:szCs w:val="22"/>
        </w:rPr>
        <w:t xml:space="preserve">poluarea și efectele negative: </w:t>
      </w:r>
      <w:r w:rsidRPr="00AB1430">
        <w:rPr>
          <w:rFonts w:ascii="Trebuchet MS" w:hAnsi="Trebuchet MS" w:cs="Times New Roman"/>
          <w:sz w:val="22"/>
          <w:szCs w:val="22"/>
        </w:rPr>
        <w:t xml:space="preserve">în perioada de realizare a proiectului: local, în zona de lucru, emisii de la mijloacele de transport/utilajele utilizate </w:t>
      </w:r>
    </w:p>
    <w:p w14:paraId="3B76C257" w14:textId="77777777" w:rsidR="00EA6BFC" w:rsidRPr="00AB1430" w:rsidRDefault="00EA6BFC" w:rsidP="00931AAD">
      <w:pPr>
        <w:pStyle w:val="ListParagraph"/>
        <w:numPr>
          <w:ilvl w:val="0"/>
          <w:numId w:val="20"/>
        </w:numPr>
        <w:spacing w:after="0" w:line="360" w:lineRule="auto"/>
        <w:jc w:val="both"/>
        <w:textAlignment w:val="baseline"/>
        <w:rPr>
          <w:rFonts w:ascii="Trebuchet MS" w:eastAsia="Times New Roman" w:hAnsi="Trebuchet MS"/>
          <w:lang w:val="ro-RO"/>
        </w:rPr>
      </w:pPr>
      <w:r w:rsidRPr="00AB1430">
        <w:rPr>
          <w:rFonts w:ascii="Trebuchet MS" w:eastAsia="Times New Roman" w:hAnsi="Trebuchet MS"/>
          <w:color w:val="191919"/>
          <w:lang w:val="ro-RO"/>
        </w:rPr>
        <w:t xml:space="preserve"> riscurile de accidente majore și/sau dezastre relevante pentru proiectul în cauză, inclusiv cele cauzate de schimbările climatice, conform informațiilor științifice:  nu se vor utiliza substanţe periculoase, tehnologia nu prezintă risc de accidente majore.</w:t>
      </w:r>
    </w:p>
    <w:p w14:paraId="560A696F" w14:textId="31F325F1" w:rsidR="00EA6BFC" w:rsidRPr="00AB1430" w:rsidRDefault="00EA6BFC" w:rsidP="00931AAD">
      <w:pPr>
        <w:pStyle w:val="ListParagraph"/>
        <w:numPr>
          <w:ilvl w:val="0"/>
          <w:numId w:val="20"/>
        </w:numPr>
        <w:spacing w:after="0" w:line="360" w:lineRule="auto"/>
        <w:jc w:val="both"/>
        <w:textAlignment w:val="baseline"/>
        <w:rPr>
          <w:rFonts w:ascii="Trebuchet MS" w:eastAsia="Times New Roman" w:hAnsi="Trebuchet MS"/>
          <w:lang w:val="ro-RO"/>
        </w:rPr>
      </w:pPr>
      <w:r w:rsidRPr="00AB1430">
        <w:rPr>
          <w:rFonts w:ascii="Trebuchet MS" w:eastAsia="Times New Roman" w:hAnsi="Trebuchet MS"/>
          <w:color w:val="191919"/>
          <w:lang w:val="ro-RO"/>
        </w:rPr>
        <w:t>riscurile pentru sănătatea umană: nu</w:t>
      </w:r>
      <w:r w:rsidR="00AB1430">
        <w:rPr>
          <w:rFonts w:ascii="Trebuchet MS" w:eastAsia="Times New Roman" w:hAnsi="Trebuchet MS"/>
          <w:color w:val="191919"/>
          <w:lang w:val="ro-RO"/>
        </w:rPr>
        <w:t xml:space="preserve"> au fost identificate</w:t>
      </w:r>
      <w:r w:rsidRPr="00AB1430">
        <w:rPr>
          <w:rFonts w:ascii="Trebuchet MS" w:eastAsia="Times New Roman" w:hAnsi="Trebuchet MS"/>
          <w:color w:val="191919"/>
          <w:lang w:val="ro-RO"/>
        </w:rPr>
        <w:t xml:space="preserve">. </w:t>
      </w:r>
    </w:p>
    <w:p w14:paraId="687B9B64" w14:textId="77777777" w:rsidR="00EA6BFC" w:rsidRPr="005D68F6" w:rsidRDefault="00EA6BFC" w:rsidP="00EA6BFC">
      <w:pPr>
        <w:spacing w:after="0" w:line="240" w:lineRule="auto"/>
        <w:ind w:left="360"/>
        <w:jc w:val="both"/>
        <w:textAlignment w:val="baseline"/>
        <w:rPr>
          <w:rFonts w:ascii="Times New Roman" w:eastAsia="Times New Roman" w:hAnsi="Times New Roman"/>
          <w:sz w:val="28"/>
          <w:szCs w:val="28"/>
        </w:rPr>
      </w:pPr>
      <w:r w:rsidRPr="00B924F9">
        <w:rPr>
          <w:rFonts w:ascii="Trebuchet MS" w:eastAsia="Times New Roman" w:hAnsi="Trebuchet MS"/>
          <w:color w:val="191919"/>
          <w:u w:val="single"/>
        </w:rPr>
        <w:t>Amplasarea proiectului</w:t>
      </w:r>
      <w:r w:rsidRPr="005D68F6">
        <w:rPr>
          <w:rFonts w:ascii="Times New Roman" w:eastAsia="Times New Roman" w:hAnsi="Times New Roman"/>
          <w:color w:val="191919"/>
          <w:sz w:val="28"/>
          <w:szCs w:val="28"/>
        </w:rPr>
        <w:t>:</w:t>
      </w:r>
    </w:p>
    <w:p w14:paraId="690543E3" w14:textId="7156D678" w:rsidR="00EA6BFC" w:rsidRPr="00B924F9" w:rsidRDefault="00EA6BFC" w:rsidP="00EA6BFC">
      <w:pPr>
        <w:pStyle w:val="ListParagraph"/>
        <w:numPr>
          <w:ilvl w:val="0"/>
          <w:numId w:val="2"/>
        </w:numPr>
        <w:spacing w:after="0" w:line="240" w:lineRule="auto"/>
        <w:jc w:val="both"/>
        <w:textAlignment w:val="baseline"/>
        <w:rPr>
          <w:rFonts w:ascii="Trebuchet MS" w:eastAsia="Times New Roman" w:hAnsi="Trebuchet MS"/>
          <w:lang w:val="ro-RO"/>
        </w:rPr>
      </w:pPr>
      <w:r w:rsidRPr="00B924F9">
        <w:rPr>
          <w:rFonts w:ascii="Trebuchet MS" w:eastAsia="Times New Roman" w:hAnsi="Trebuchet MS"/>
          <w:color w:val="191919"/>
          <w:lang w:val="ro-RO"/>
        </w:rPr>
        <w:t>utilizarea actuală și aprobată a terenurilor: conform Ce</w:t>
      </w:r>
      <w:r w:rsidR="00B924F9" w:rsidRPr="00B924F9">
        <w:rPr>
          <w:rFonts w:ascii="Trebuchet MS" w:eastAsia="Times New Roman" w:hAnsi="Trebuchet MS"/>
          <w:color w:val="191919"/>
          <w:lang w:val="ro-RO"/>
        </w:rPr>
        <w:t>rtificatului de Urbanism nr. 9/20.11</w:t>
      </w:r>
      <w:r w:rsidRPr="00B924F9">
        <w:rPr>
          <w:rFonts w:ascii="Trebuchet MS" w:eastAsia="Times New Roman" w:hAnsi="Trebuchet MS"/>
          <w:color w:val="191919"/>
          <w:lang w:val="ro-RO"/>
        </w:rPr>
        <w:t>.2023 eliberat</w:t>
      </w:r>
      <w:r w:rsidR="00B924F9" w:rsidRPr="00B924F9">
        <w:rPr>
          <w:rFonts w:ascii="Trebuchet MS" w:eastAsia="Times New Roman" w:hAnsi="Trebuchet MS"/>
          <w:color w:val="191919"/>
          <w:lang w:val="ro-RO"/>
        </w:rPr>
        <w:t xml:space="preserve"> de comuna Şişeşti</w:t>
      </w:r>
      <w:r w:rsidRPr="00B924F9">
        <w:rPr>
          <w:rFonts w:ascii="Trebuchet MS" w:eastAsia="Times New Roman" w:hAnsi="Trebuchet MS"/>
          <w:color w:val="191919"/>
          <w:lang w:val="ro-RO"/>
        </w:rPr>
        <w:t xml:space="preserve"> terenurile sunt situate în intravilanul şi extravil</w:t>
      </w:r>
      <w:r w:rsidR="00B924F9" w:rsidRPr="00B924F9">
        <w:rPr>
          <w:rFonts w:ascii="Trebuchet MS" w:eastAsia="Times New Roman" w:hAnsi="Trebuchet MS"/>
          <w:color w:val="191919"/>
          <w:lang w:val="ro-RO"/>
        </w:rPr>
        <w:t>anul comunei Şişeşti</w:t>
      </w:r>
      <w:r w:rsidRPr="00B924F9">
        <w:rPr>
          <w:rFonts w:ascii="Trebuchet MS" w:eastAsia="Times New Roman" w:hAnsi="Trebuchet MS"/>
          <w:color w:val="191919"/>
          <w:lang w:val="ro-RO"/>
        </w:rPr>
        <w:t xml:space="preserve"> şi aparţin domeniul</w:t>
      </w:r>
      <w:r w:rsidR="00B924F9" w:rsidRPr="00B924F9">
        <w:rPr>
          <w:rFonts w:ascii="Trebuchet MS" w:eastAsia="Times New Roman" w:hAnsi="Trebuchet MS"/>
          <w:color w:val="191919"/>
          <w:lang w:val="ro-RO"/>
        </w:rPr>
        <w:t>ui public al comunei</w:t>
      </w:r>
      <w:r w:rsidRPr="00B924F9">
        <w:rPr>
          <w:rFonts w:ascii="Trebuchet MS" w:eastAsia="Times New Roman" w:hAnsi="Trebuchet MS"/>
          <w:color w:val="191919"/>
          <w:lang w:val="ro-RO"/>
        </w:rPr>
        <w:t xml:space="preserve">. Folosinţa şi destinaţie </w:t>
      </w:r>
      <w:r w:rsidR="00B924F9" w:rsidRPr="00B924F9">
        <w:rPr>
          <w:rFonts w:ascii="Trebuchet MS" w:eastAsia="Times New Roman" w:hAnsi="Trebuchet MS"/>
          <w:color w:val="191919"/>
          <w:lang w:val="ro-RO"/>
        </w:rPr>
        <w:t>conform P.U.G.: zonă drumuri publice şi</w:t>
      </w:r>
      <w:r w:rsidRPr="00B924F9">
        <w:rPr>
          <w:rFonts w:ascii="Trebuchet MS" w:eastAsia="Times New Roman" w:hAnsi="Trebuchet MS"/>
          <w:color w:val="191919"/>
          <w:lang w:val="ro-RO"/>
        </w:rPr>
        <w:t xml:space="preserve"> reţele </w:t>
      </w:r>
      <w:r w:rsidR="00B924F9" w:rsidRPr="00B924F9">
        <w:rPr>
          <w:rFonts w:ascii="Trebuchet MS" w:eastAsia="Times New Roman" w:hAnsi="Trebuchet MS"/>
          <w:color w:val="191919"/>
          <w:lang w:val="ro-RO"/>
        </w:rPr>
        <w:t>de utilităţi, zonă ape.</w:t>
      </w:r>
    </w:p>
    <w:p w14:paraId="0A0A3F46" w14:textId="77777777" w:rsidR="00EA6BFC" w:rsidRPr="00B924F9" w:rsidRDefault="00EA6BFC" w:rsidP="00EA6BFC">
      <w:pPr>
        <w:pStyle w:val="ListParagraph"/>
        <w:numPr>
          <w:ilvl w:val="0"/>
          <w:numId w:val="2"/>
        </w:numPr>
        <w:spacing w:after="0" w:line="240" w:lineRule="auto"/>
        <w:jc w:val="both"/>
        <w:textAlignment w:val="baseline"/>
        <w:rPr>
          <w:rFonts w:ascii="Trebuchet MS" w:eastAsia="Times New Roman" w:hAnsi="Trebuchet MS"/>
          <w:lang w:val="ro-RO"/>
        </w:rPr>
      </w:pPr>
      <w:r w:rsidRPr="00B924F9">
        <w:rPr>
          <w:rFonts w:ascii="Trebuchet MS" w:eastAsia="Times New Roman" w:hAnsi="Trebuchet MS"/>
          <w:color w:val="191919"/>
          <w:lang w:val="ro-RO"/>
        </w:rPr>
        <w:t>bogăția, disponibilitatea, calitatea și capacitatea de regenerare relative ale resurselor naturale (inclusiv solul, terenurile, apa și biodiversitatea) din zonă și din subteranul acesteia –   nu e cazul;</w:t>
      </w:r>
    </w:p>
    <w:p w14:paraId="462A11CF" w14:textId="77777777" w:rsidR="00EA6BFC" w:rsidRPr="00B924F9" w:rsidRDefault="00EA6BFC" w:rsidP="00EA6BFC">
      <w:pPr>
        <w:pStyle w:val="ListParagraph"/>
        <w:numPr>
          <w:ilvl w:val="0"/>
          <w:numId w:val="2"/>
        </w:numPr>
        <w:spacing w:after="0" w:line="240" w:lineRule="auto"/>
        <w:jc w:val="both"/>
        <w:textAlignment w:val="baseline"/>
        <w:rPr>
          <w:rFonts w:ascii="Trebuchet MS" w:eastAsia="Times New Roman" w:hAnsi="Trebuchet MS"/>
          <w:lang w:val="ro-RO"/>
        </w:rPr>
      </w:pPr>
      <w:r w:rsidRPr="00B924F9">
        <w:rPr>
          <w:rFonts w:ascii="Trebuchet MS" w:eastAsia="Times New Roman" w:hAnsi="Trebuchet MS"/>
          <w:color w:val="191919"/>
          <w:lang w:val="ro-RO"/>
        </w:rPr>
        <w:t xml:space="preserve">capacitatea de absorbţie a mediului natural: </w:t>
      </w:r>
    </w:p>
    <w:p w14:paraId="56FA0093" w14:textId="77777777" w:rsidR="00EA6BFC" w:rsidRPr="00B924F9" w:rsidRDefault="00EA6BFC" w:rsidP="00EA6BFC">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B924F9">
        <w:rPr>
          <w:rFonts w:ascii="Trebuchet MS" w:eastAsia="Times New Roman" w:hAnsi="Trebuchet MS"/>
          <w:lang w:val="ro-RO"/>
        </w:rPr>
        <w:t>zone umede, zone riverane, guri ale râurilor: nu este cazul;</w:t>
      </w:r>
    </w:p>
    <w:p w14:paraId="4FF4E117" w14:textId="77777777" w:rsidR="00EA6BFC" w:rsidRPr="00B924F9" w:rsidRDefault="00EA6BFC" w:rsidP="00EA6BFC">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B924F9">
        <w:rPr>
          <w:rFonts w:ascii="Trebuchet MS" w:eastAsia="Times New Roman" w:hAnsi="Trebuchet MS"/>
          <w:lang w:val="ro-RO"/>
        </w:rPr>
        <w:t>zone costiere și mediul marin: nu este cazul;</w:t>
      </w:r>
    </w:p>
    <w:p w14:paraId="006C1975" w14:textId="77777777" w:rsidR="00EA6BFC" w:rsidRPr="00B924F9" w:rsidRDefault="00EA6BFC" w:rsidP="00EA6BFC">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B924F9">
        <w:rPr>
          <w:rFonts w:ascii="Trebuchet MS" w:eastAsia="Times New Roman" w:hAnsi="Trebuchet MS"/>
          <w:lang w:val="ro-RO"/>
        </w:rPr>
        <w:t>zonele montane și forestiere: nu este cazul;</w:t>
      </w:r>
    </w:p>
    <w:p w14:paraId="4E1958C6" w14:textId="77777777" w:rsidR="00EA6BFC" w:rsidRPr="00B924F9" w:rsidRDefault="00EA6BFC" w:rsidP="00EA6BFC">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B924F9">
        <w:rPr>
          <w:rFonts w:ascii="Trebuchet MS" w:eastAsia="Times New Roman" w:hAnsi="Trebuchet MS"/>
          <w:color w:val="191919"/>
          <w:lang w:val="ro-RO"/>
        </w:rPr>
        <w:t xml:space="preserve">arii naturale protejate de interes național, comunitar, internațional: parcul natural Geoparcul Platoul Mehedinţi; </w:t>
      </w:r>
    </w:p>
    <w:p w14:paraId="3D6F7168" w14:textId="77777777" w:rsidR="00EA6BFC" w:rsidRPr="00B924F9" w:rsidRDefault="00EA6BFC" w:rsidP="00EA6BFC">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B924F9">
        <w:rPr>
          <w:rFonts w:ascii="Trebuchet MS" w:eastAsia="Times New Roman" w:hAnsi="Trebuchet MS"/>
          <w:color w:val="191919"/>
          <w:lang w:val="ro-RO"/>
        </w:rPr>
        <w:t>zone clasificate sau protejate conform legislației în vigoare:</w:t>
      </w:r>
      <w:r w:rsidRPr="00B924F9">
        <w:rPr>
          <w:rFonts w:ascii="Trebuchet MS" w:eastAsia="Times New Roman" w:hAnsi="Trebuchet MS"/>
          <w:lang w:val="ro-RO"/>
        </w:rPr>
        <w:t xml:space="preserve"> </w:t>
      </w:r>
      <w:r w:rsidRPr="00B924F9">
        <w:rPr>
          <w:rFonts w:ascii="Trebuchet MS" w:eastAsia="Times New Roman" w:hAnsi="Trebuchet MS"/>
          <w:color w:val="191919"/>
          <w:lang w:val="ro-RO"/>
        </w:rPr>
        <w:t>nu este cazul;</w:t>
      </w:r>
    </w:p>
    <w:p w14:paraId="775E810A" w14:textId="77777777" w:rsidR="00EA6BFC" w:rsidRPr="00B924F9" w:rsidRDefault="00EA6BFC" w:rsidP="00EA6BFC">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B924F9">
        <w:rPr>
          <w:rFonts w:ascii="Trebuchet MS" w:eastAsia="Times New Roman" w:hAnsi="Trebuchet MS"/>
          <w:lang w:val="ro-RO"/>
        </w:rPr>
        <w:t>zonele cu o densitate mare a populației: nu este cazul;</w:t>
      </w:r>
    </w:p>
    <w:p w14:paraId="7F8949CD" w14:textId="77777777" w:rsidR="00EA6BFC" w:rsidRPr="00B924F9" w:rsidRDefault="00EA6BFC" w:rsidP="00EA6BFC">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B924F9">
        <w:rPr>
          <w:rFonts w:ascii="Trebuchet MS" w:eastAsia="Times New Roman" w:hAnsi="Trebuchet MS"/>
          <w:lang w:val="ro-RO"/>
        </w:rPr>
        <w:t xml:space="preserve">peisajele și situri importante din punct de vedere istoric, cultural sau arheologic:-. </w:t>
      </w:r>
    </w:p>
    <w:p w14:paraId="50E13056" w14:textId="77777777" w:rsidR="00EA6BFC" w:rsidRPr="00B924F9" w:rsidRDefault="00EA6BFC" w:rsidP="00EA6BFC">
      <w:pPr>
        <w:shd w:val="clear" w:color="auto" w:fill="FFFFFF"/>
        <w:spacing w:after="0" w:line="240" w:lineRule="auto"/>
        <w:ind w:left="360"/>
        <w:jc w:val="both"/>
        <w:textAlignment w:val="baseline"/>
        <w:rPr>
          <w:rFonts w:ascii="Trebuchet MS" w:eastAsia="Times New Roman" w:hAnsi="Trebuchet MS"/>
          <w:color w:val="191919"/>
        </w:rPr>
      </w:pPr>
      <w:r w:rsidRPr="00B924F9">
        <w:rPr>
          <w:rFonts w:ascii="Trebuchet MS" w:hAnsi="Trebuchet MS"/>
          <w:u w:val="single"/>
        </w:rPr>
        <w:lastRenderedPageBreak/>
        <w:t>Tipurile și caracteristicile impactului potențial</w:t>
      </w:r>
      <w:r w:rsidRPr="00B924F9">
        <w:rPr>
          <w:rFonts w:ascii="Trebuchet MS" w:hAnsi="Trebuchet MS"/>
        </w:rPr>
        <w:t>:</w:t>
      </w:r>
    </w:p>
    <w:p w14:paraId="6A083E9D" w14:textId="77777777" w:rsidR="00EA6BFC" w:rsidRPr="00B924F9" w:rsidRDefault="00EA6BFC" w:rsidP="00EA6BFC">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B924F9">
        <w:rPr>
          <w:rFonts w:ascii="Trebuchet MS" w:eastAsia="Times New Roman" w:hAnsi="Trebuchet MS"/>
          <w:color w:val="191919"/>
          <w:lang w:val="ro-RO"/>
        </w:rPr>
        <w:t xml:space="preserve">importanța și extinderea spațială a impactului: proiectul va avea impact </w:t>
      </w:r>
      <w:r w:rsidRPr="00B924F9">
        <w:rPr>
          <w:rFonts w:ascii="Trebuchet MS" w:eastAsia="Times New Roman" w:hAnsi="Trebuchet MS"/>
          <w:lang w:val="ro-RO"/>
        </w:rPr>
        <w:t>local, în zona de lucru, în perioada de execuție;</w:t>
      </w:r>
    </w:p>
    <w:p w14:paraId="5956F20A" w14:textId="77777777" w:rsidR="00EA6BFC" w:rsidRPr="00B924F9" w:rsidRDefault="00EA6BFC" w:rsidP="00EA6BFC">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B924F9">
        <w:rPr>
          <w:rFonts w:ascii="Trebuchet MS" w:hAnsi="Trebuchet MS"/>
        </w:rPr>
        <w:t>natura impactului: direct şi temporar, în perioada de realizare a lucrărilor;</w:t>
      </w:r>
    </w:p>
    <w:p w14:paraId="77903DC6" w14:textId="77777777" w:rsidR="00EA6BFC" w:rsidRPr="00B924F9" w:rsidRDefault="00EA6BFC" w:rsidP="00EA6BFC">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B924F9">
        <w:rPr>
          <w:rFonts w:ascii="Trebuchet MS" w:eastAsia="Times New Roman" w:hAnsi="Trebuchet MS"/>
          <w:color w:val="191919"/>
          <w:lang w:val="ro-RO"/>
        </w:rPr>
        <w:t>natura transfrontieră a impactului – nu este cazul</w:t>
      </w:r>
      <w:r w:rsidRPr="00B924F9">
        <w:rPr>
          <w:rFonts w:ascii="Trebuchet MS" w:hAnsi="Trebuchet MS"/>
        </w:rPr>
        <w:t xml:space="preserve"> – proiectul nu intră sub incidenţa Convenţiei din 25 februarie 1991 privind evaluarea impactului asupra mediului în context transfrontieră, adoptată la Espoo la 25 februarie 1991, ratificată prin Legea nr. 22/2001</w:t>
      </w:r>
      <w:r w:rsidRPr="00B924F9">
        <w:rPr>
          <w:rFonts w:ascii="Trebuchet MS" w:eastAsia="Times New Roman" w:hAnsi="Trebuchet MS"/>
          <w:color w:val="191919"/>
          <w:lang w:val="ro-RO"/>
        </w:rPr>
        <w:t>;</w:t>
      </w:r>
    </w:p>
    <w:p w14:paraId="739ED474" w14:textId="77777777" w:rsidR="00EA6BFC" w:rsidRPr="00B924F9" w:rsidRDefault="00EA6BFC" w:rsidP="00EA6BFC">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B924F9">
        <w:rPr>
          <w:rFonts w:ascii="Trebuchet MS" w:eastAsia="Times New Roman" w:hAnsi="Trebuchet MS"/>
          <w:color w:val="191919"/>
          <w:lang w:val="ro-RO"/>
        </w:rPr>
        <w:t xml:space="preserve">intensitatea şi complexitatea impactului </w:t>
      </w:r>
      <w:r w:rsidRPr="00B924F9">
        <w:rPr>
          <w:rFonts w:ascii="Trebuchet MS" w:hAnsi="Trebuchet MS"/>
        </w:rPr>
        <w:t>în perioada de execuţie a proiectului, intensitatea impactului asupra factorilor de mediu va fi redusă</w:t>
      </w:r>
      <w:r w:rsidRPr="00B924F9">
        <w:rPr>
          <w:rFonts w:ascii="Trebuchet MS" w:eastAsia="Times New Roman" w:hAnsi="Trebuchet MS"/>
          <w:color w:val="191919"/>
          <w:lang w:val="ro-RO"/>
        </w:rPr>
        <w:t>;</w:t>
      </w:r>
    </w:p>
    <w:p w14:paraId="2F496C57" w14:textId="77777777" w:rsidR="00EA6BFC" w:rsidRPr="00B924F9" w:rsidRDefault="00EA6BFC" w:rsidP="00EA6BFC">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B924F9">
        <w:rPr>
          <w:rFonts w:ascii="Trebuchet MS" w:eastAsia="Times New Roman" w:hAnsi="Trebuchet MS"/>
          <w:color w:val="191919"/>
          <w:lang w:val="ro-RO"/>
        </w:rPr>
        <w:t xml:space="preserve"> probabilitatea impactului – </w:t>
      </w:r>
      <w:r w:rsidRPr="00B924F9">
        <w:rPr>
          <w:rFonts w:ascii="Trebuchet MS" w:hAnsi="Trebuchet MS"/>
        </w:rPr>
        <w:t>scăzută,</w:t>
      </w:r>
      <w:r w:rsidRPr="00B924F9">
        <w:rPr>
          <w:rFonts w:ascii="Trebuchet MS" w:eastAsia="Times New Roman" w:hAnsi="Trebuchet MS"/>
          <w:color w:val="191919"/>
          <w:lang w:val="ro-RO"/>
        </w:rPr>
        <w:t xml:space="preserve"> pe perioada de execuţie cât şi la funcţionare prin buna gestionare a drumului;</w:t>
      </w:r>
    </w:p>
    <w:p w14:paraId="2ECE055F" w14:textId="77777777" w:rsidR="00EA6BFC" w:rsidRPr="00B924F9" w:rsidRDefault="00EA6BFC" w:rsidP="00EA6BFC">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B924F9">
        <w:rPr>
          <w:rFonts w:ascii="Trebuchet MS" w:eastAsia="Times New Roman" w:hAnsi="Trebuchet MS"/>
          <w:color w:val="191919"/>
          <w:lang w:val="ro-RO"/>
        </w:rPr>
        <w:t>debutul, durata, frecvenţa şi reversibilitatea preconizate ale impactului –</w:t>
      </w:r>
      <w:r w:rsidRPr="00B924F9">
        <w:rPr>
          <w:rFonts w:ascii="Trebuchet MS" w:hAnsi="Trebuchet MS"/>
        </w:rPr>
        <w:t xml:space="preserve"> impactul lucrărilor asupra factorilor de mediu va debuta odată cu începerea execuţiei lucrărilor; impactul va fi de scurtă durată şi reversibil; </w:t>
      </w:r>
      <w:r w:rsidRPr="00B924F9">
        <w:rPr>
          <w:rFonts w:ascii="Trebuchet MS" w:eastAsia="Times New Roman" w:hAnsi="Trebuchet MS"/>
          <w:color w:val="191919"/>
          <w:lang w:val="ro-RO"/>
        </w:rPr>
        <w:t xml:space="preserve"> </w:t>
      </w:r>
    </w:p>
    <w:p w14:paraId="30B0D718" w14:textId="77777777" w:rsidR="00EA6BFC" w:rsidRPr="00B924F9" w:rsidRDefault="00EA6BFC" w:rsidP="00EA6BFC">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B924F9">
        <w:rPr>
          <w:rFonts w:ascii="Trebuchet MS" w:eastAsia="Times New Roman" w:hAnsi="Trebuchet MS"/>
          <w:color w:val="191919"/>
          <w:lang w:val="ro-RO"/>
        </w:rPr>
        <w:t>cumularea impactului cu impactul altor proiecte existente și/sau aprobate:</w:t>
      </w:r>
      <w:r w:rsidRPr="00B924F9">
        <w:rPr>
          <w:rFonts w:ascii="Trebuchet MS" w:hAnsi="Trebuchet MS"/>
        </w:rPr>
        <w:t xml:space="preserve"> nu s-a constatat un impact cumulativ cu alte proiecte.</w:t>
      </w:r>
    </w:p>
    <w:p w14:paraId="0B38756F" w14:textId="77777777" w:rsidR="00EA6BFC" w:rsidRPr="00D42BEB" w:rsidRDefault="00EA6BFC" w:rsidP="00EA6BFC">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14:paraId="0FFDE244" w14:textId="77777777" w:rsidR="00EA6BFC" w:rsidRPr="00B924F9" w:rsidRDefault="00EA6BFC" w:rsidP="00EA6BFC">
      <w:pPr>
        <w:autoSpaceDE w:val="0"/>
        <w:autoSpaceDN w:val="0"/>
        <w:adjustRightInd w:val="0"/>
        <w:spacing w:after="0" w:line="240" w:lineRule="auto"/>
        <w:ind w:left="142" w:right="-51" w:firstLine="142"/>
        <w:jc w:val="both"/>
        <w:rPr>
          <w:rFonts w:ascii="Trebuchet MS" w:hAnsi="Trebuchet MS"/>
          <w:b/>
        </w:rPr>
      </w:pPr>
      <w:r w:rsidRPr="00B924F9">
        <w:rPr>
          <w:rFonts w:ascii="Trebuchet MS" w:hAnsi="Trebuchet MS"/>
          <w:b/>
        </w:rPr>
        <w:t>II. Motivele pe baza cărora s-a stabilit că nu este necesară evaluarea adecvată sunt următoarele:</w:t>
      </w:r>
    </w:p>
    <w:p w14:paraId="19DE145C" w14:textId="58727A46" w:rsidR="00EA6BFC" w:rsidRPr="00B924F9" w:rsidRDefault="00EA6BFC" w:rsidP="00EA6BFC">
      <w:pPr>
        <w:autoSpaceDE w:val="0"/>
        <w:autoSpaceDN w:val="0"/>
        <w:adjustRightInd w:val="0"/>
        <w:spacing w:after="0" w:line="240" w:lineRule="auto"/>
        <w:ind w:left="142" w:right="-51" w:firstLine="142"/>
        <w:jc w:val="both"/>
        <w:rPr>
          <w:rFonts w:ascii="Trebuchet MS" w:hAnsi="Trebuchet MS"/>
        </w:rPr>
      </w:pPr>
      <w:r w:rsidRPr="00B924F9">
        <w:rPr>
          <w:rFonts w:ascii="Trebuchet MS" w:hAnsi="Trebuchet MS"/>
        </w:rPr>
        <w:t>- proiectul nu intră sub incidenţa art. 28 din O.U.G. nr.</w:t>
      </w:r>
      <w:r w:rsidR="00B924F9" w:rsidRPr="00B924F9">
        <w:rPr>
          <w:rFonts w:ascii="Trebuchet MS" w:hAnsi="Trebuchet MS"/>
        </w:rPr>
        <w:t xml:space="preserve"> </w:t>
      </w:r>
      <w:r w:rsidRPr="00B924F9">
        <w:rPr>
          <w:rFonts w:ascii="Trebuchet MS" w:hAnsi="Trebuchet MS"/>
        </w:rPr>
        <w:t xml:space="preserve">57/2007 privind regimul ariilor naturale protejate, conservarea habitatelor naturale, a florei şi faunei sălbatice, aprobată cu modificări şi completări prin Legea nr. 49/2011 cu modificările şi completările ulterioare, </w:t>
      </w:r>
    </w:p>
    <w:p w14:paraId="77BFD619" w14:textId="0A48C6C6" w:rsidR="00EA6BFC" w:rsidRPr="00B924F9" w:rsidRDefault="00EA6BFC" w:rsidP="00EA6BFC">
      <w:pPr>
        <w:pStyle w:val="ListParagraph"/>
        <w:autoSpaceDE w:val="0"/>
        <w:autoSpaceDN w:val="0"/>
        <w:adjustRightInd w:val="0"/>
        <w:spacing w:after="0" w:line="240" w:lineRule="auto"/>
        <w:ind w:left="142" w:right="-51" w:firstLine="142"/>
        <w:jc w:val="both"/>
        <w:rPr>
          <w:rFonts w:ascii="Trebuchet MS" w:hAnsi="Trebuchet MS"/>
        </w:rPr>
      </w:pPr>
      <w:r w:rsidRPr="00B924F9">
        <w:rPr>
          <w:rFonts w:ascii="Trebuchet MS" w:hAnsi="Trebuchet MS"/>
        </w:rPr>
        <w:t xml:space="preserve">- proiectul detine </w:t>
      </w:r>
      <w:r w:rsidR="00B924F9" w:rsidRPr="00B924F9">
        <w:rPr>
          <w:rFonts w:ascii="Trebuchet MS" w:hAnsi="Trebuchet MS"/>
          <w:b/>
        </w:rPr>
        <w:t>avizul favorabil nr. 38 din 03.04.2024</w:t>
      </w:r>
      <w:r w:rsidRPr="00B924F9">
        <w:rPr>
          <w:rFonts w:ascii="Trebuchet MS" w:hAnsi="Trebuchet MS"/>
        </w:rPr>
        <w:t xml:space="preserve"> emis de Direcția Administrarea Geoparcului Platoul Mehedinţi, administratorul ariei natural protejate.</w:t>
      </w:r>
    </w:p>
    <w:p w14:paraId="158584A1" w14:textId="77777777" w:rsidR="00EA6BFC" w:rsidRPr="00B86F28" w:rsidRDefault="00EA6BFC" w:rsidP="00EA6BFC">
      <w:pPr>
        <w:shd w:val="clear" w:color="auto" w:fill="FFFFFF"/>
        <w:spacing w:after="0" w:line="240" w:lineRule="auto"/>
        <w:jc w:val="both"/>
        <w:textAlignment w:val="baseline"/>
        <w:rPr>
          <w:rFonts w:ascii="Times New Roman" w:eastAsia="Times New Roman" w:hAnsi="Times New Roman"/>
          <w:color w:val="191919"/>
          <w:sz w:val="28"/>
          <w:szCs w:val="28"/>
        </w:rPr>
      </w:pPr>
    </w:p>
    <w:p w14:paraId="3E3DDE98" w14:textId="77777777" w:rsidR="00EA6BFC" w:rsidRPr="00B924F9" w:rsidRDefault="00EA6BFC" w:rsidP="00EA6BFC">
      <w:pPr>
        <w:pStyle w:val="Default"/>
        <w:ind w:left="284"/>
        <w:rPr>
          <w:rFonts w:ascii="Trebuchet MS" w:hAnsi="Trebuchet MS" w:cs="Times New Roman"/>
          <w:sz w:val="22"/>
          <w:szCs w:val="22"/>
        </w:rPr>
      </w:pPr>
      <w:r w:rsidRPr="00F0212B">
        <w:rPr>
          <w:rFonts w:ascii="Times New Roman" w:eastAsia="Times New Roman" w:hAnsi="Times New Roman"/>
          <w:color w:val="191919"/>
          <w:sz w:val="28"/>
          <w:szCs w:val="28"/>
        </w:rPr>
        <w:t xml:space="preserve">   </w:t>
      </w:r>
      <w:r w:rsidRPr="00B924F9">
        <w:rPr>
          <w:rFonts w:ascii="Trebuchet MS" w:hAnsi="Trebuchet MS" w:cs="Times New Roman"/>
          <w:b/>
          <w:bCs/>
          <w:sz w:val="22"/>
          <w:szCs w:val="22"/>
        </w:rPr>
        <w:t xml:space="preserve">III. Motivele pe baza cărora s-a stabilit că nu este necesară evaluarea impactului asupra corpurilor de apă, sunt următoarele: </w:t>
      </w:r>
    </w:p>
    <w:p w14:paraId="66913958" w14:textId="4DDB581C" w:rsidR="00EA6BFC" w:rsidRPr="00B924F9" w:rsidRDefault="00EA6BFC" w:rsidP="00EA6BFC">
      <w:pPr>
        <w:autoSpaceDE w:val="0"/>
        <w:autoSpaceDN w:val="0"/>
        <w:adjustRightInd w:val="0"/>
        <w:spacing w:line="240" w:lineRule="auto"/>
        <w:ind w:right="-50"/>
        <w:jc w:val="both"/>
        <w:rPr>
          <w:rFonts w:ascii="Trebuchet MS" w:hAnsi="Trebuchet MS"/>
        </w:rPr>
      </w:pPr>
      <w:r w:rsidRPr="00B924F9">
        <w:rPr>
          <w:rFonts w:ascii="Trebuchet MS" w:hAnsi="Trebuchet MS"/>
          <w:color w:val="000000"/>
        </w:rPr>
        <w:t xml:space="preserve">   -  pentru proiectul propus nu este necesară elaborarea  impactului as</w:t>
      </w:r>
      <w:r w:rsidR="00B924F9" w:rsidRPr="00B924F9">
        <w:rPr>
          <w:rFonts w:ascii="Trebuchet MS" w:hAnsi="Trebuchet MS"/>
          <w:color w:val="000000"/>
        </w:rPr>
        <w:t>upra corpurilor de apă (SEICA).</w:t>
      </w:r>
    </w:p>
    <w:p w14:paraId="6C51D3C9" w14:textId="77777777" w:rsidR="00EA6BFC" w:rsidRPr="001476F2" w:rsidRDefault="00EA6BFC" w:rsidP="00EA6BFC">
      <w:pPr>
        <w:autoSpaceDE w:val="0"/>
        <w:autoSpaceDN w:val="0"/>
        <w:adjustRightInd w:val="0"/>
        <w:spacing w:after="0" w:line="240" w:lineRule="auto"/>
        <w:rPr>
          <w:rFonts w:ascii="Trebuchet MS" w:eastAsia="Times New Roman,Bold" w:hAnsi="Trebuchet MS"/>
          <w:b/>
          <w:bCs/>
        </w:rPr>
      </w:pPr>
      <w:r w:rsidRPr="001476F2">
        <w:rPr>
          <w:rFonts w:ascii="Trebuchet MS" w:eastAsia="Times New Roman,Bold" w:hAnsi="Trebuchet MS"/>
          <w:b/>
          <w:bCs/>
        </w:rPr>
        <w:t xml:space="preserve">        Condiţii de realizare a proiectului:</w:t>
      </w:r>
    </w:p>
    <w:p w14:paraId="1A36B8AA" w14:textId="77777777" w:rsidR="00EA6BFC" w:rsidRPr="001476F2" w:rsidRDefault="00EA6BFC" w:rsidP="00EA6BFC">
      <w:pPr>
        <w:pStyle w:val="ListParagraph"/>
        <w:numPr>
          <w:ilvl w:val="1"/>
          <w:numId w:val="5"/>
        </w:numPr>
        <w:autoSpaceDE w:val="0"/>
        <w:autoSpaceDN w:val="0"/>
        <w:adjustRightInd w:val="0"/>
        <w:spacing w:after="0" w:line="240" w:lineRule="auto"/>
        <w:ind w:left="284" w:firstLine="0"/>
        <w:rPr>
          <w:rFonts w:ascii="Trebuchet MS" w:eastAsiaTheme="minorHAnsi" w:hAnsi="Trebuchet MS"/>
          <w:lang w:val="ro-RO"/>
        </w:rPr>
      </w:pPr>
      <w:r w:rsidRPr="001476F2">
        <w:rPr>
          <w:rFonts w:ascii="Trebuchet MS" w:eastAsiaTheme="minorHAnsi" w:hAnsi="Trebuchet MS"/>
          <w:lang w:val="ro-RO"/>
        </w:rPr>
        <w:t xml:space="preserve">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condiţiilor tehnice prevăzute prin actele de reglementare prealabile, emise de alte autorităţi; </w:t>
      </w:r>
    </w:p>
    <w:p w14:paraId="405701F0" w14:textId="77777777" w:rsidR="00EA6BFC" w:rsidRPr="001476F2" w:rsidRDefault="00EA6BFC" w:rsidP="00EA6BFC">
      <w:pPr>
        <w:autoSpaceDE w:val="0"/>
        <w:autoSpaceDN w:val="0"/>
        <w:adjustRightInd w:val="0"/>
        <w:spacing w:after="0" w:line="240" w:lineRule="auto"/>
        <w:ind w:left="284"/>
        <w:rPr>
          <w:rFonts w:ascii="Trebuchet MS" w:hAnsi="Trebuchet MS"/>
        </w:rPr>
      </w:pPr>
      <w:r w:rsidRPr="001476F2">
        <w:rPr>
          <w:rFonts w:ascii="Trebuchet MS" w:hAnsi="Trebuchet MS"/>
        </w:rPr>
        <w:t>- beneficiarul răspunde de realizarea corectă a lucrărilor propuse, prezentate în Memoriul de prezentare;</w:t>
      </w:r>
    </w:p>
    <w:p w14:paraId="64F22628" w14:textId="77777777" w:rsidR="00EA6BFC" w:rsidRPr="001476F2" w:rsidRDefault="00EA6BFC" w:rsidP="00EA6BFC">
      <w:pPr>
        <w:pStyle w:val="ListParagraph"/>
        <w:numPr>
          <w:ilvl w:val="1"/>
          <w:numId w:val="5"/>
        </w:numPr>
        <w:autoSpaceDE w:val="0"/>
        <w:autoSpaceDN w:val="0"/>
        <w:adjustRightInd w:val="0"/>
        <w:spacing w:after="0" w:line="240" w:lineRule="auto"/>
        <w:ind w:left="284" w:firstLine="0"/>
        <w:rPr>
          <w:rFonts w:ascii="Trebuchet MS" w:eastAsiaTheme="minorHAnsi" w:hAnsi="Trebuchet MS"/>
          <w:lang w:val="ro-RO"/>
        </w:rPr>
      </w:pPr>
      <w:r w:rsidRPr="001476F2">
        <w:rPr>
          <w:rFonts w:ascii="Trebuchet MS" w:eastAsiaTheme="minorHAnsi" w:hAnsi="Trebuchet MS"/>
          <w:lang w:val="ro-RO"/>
        </w:rPr>
        <w:t xml:space="preserve"> lucrările se vor desfăşura cu respectarea condiţiilor tehnice şi a regimului juridic prevăzute prin actele de reglementare prealabile, emise de alte autorităţi; </w:t>
      </w:r>
    </w:p>
    <w:p w14:paraId="15B86BB6" w14:textId="0E13CE12" w:rsidR="009B2995" w:rsidRPr="001476F2" w:rsidRDefault="00EA6BFC" w:rsidP="001476F2">
      <w:pPr>
        <w:pStyle w:val="ListParagraph"/>
        <w:numPr>
          <w:ilvl w:val="0"/>
          <w:numId w:val="8"/>
        </w:numPr>
        <w:autoSpaceDE w:val="0"/>
        <w:autoSpaceDN w:val="0"/>
        <w:adjustRightInd w:val="0"/>
        <w:spacing w:after="0" w:line="240" w:lineRule="auto"/>
        <w:ind w:left="284" w:firstLine="436"/>
        <w:rPr>
          <w:rFonts w:ascii="Trebuchet MS" w:eastAsiaTheme="minorHAnsi" w:hAnsi="Trebuchet MS"/>
          <w:lang w:val="ro-RO"/>
        </w:rPr>
      </w:pPr>
      <w:r w:rsidRPr="001476F2">
        <w:rPr>
          <w:rFonts w:ascii="Trebuchet MS" w:eastAsiaTheme="minorHAnsi" w:hAnsi="Trebuchet MS"/>
          <w:bCs/>
          <w:lang w:val="ro-RO"/>
        </w:rPr>
        <w:t xml:space="preserve">se vor respecta </w:t>
      </w:r>
      <w:r w:rsidRPr="001476F2">
        <w:rPr>
          <w:rFonts w:ascii="Trebuchet MS" w:eastAsiaTheme="minorHAnsi" w:hAnsi="Trebuchet MS"/>
          <w:bCs/>
          <w:u w:val="single"/>
          <w:lang w:val="ro-RO"/>
        </w:rPr>
        <w:t>condiţiile</w:t>
      </w:r>
      <w:r w:rsidRPr="001476F2">
        <w:rPr>
          <w:rFonts w:ascii="Trebuchet MS" w:eastAsiaTheme="minorHAnsi" w:hAnsi="Trebuchet MS"/>
          <w:bCs/>
          <w:lang w:val="ro-RO"/>
        </w:rPr>
        <w:t xml:space="preserve"> din </w:t>
      </w:r>
      <w:r w:rsidRPr="001476F2">
        <w:rPr>
          <w:rFonts w:ascii="Trebuchet MS" w:eastAsiaTheme="minorHAnsi" w:hAnsi="Trebuchet MS"/>
          <w:b/>
          <w:bCs/>
          <w:lang w:val="ro-RO"/>
        </w:rPr>
        <w:t xml:space="preserve">Avizul de gospodărire a apelor </w:t>
      </w:r>
      <w:r w:rsidR="001476F2" w:rsidRPr="001476F2">
        <w:rPr>
          <w:rFonts w:ascii="Trebuchet MS" w:eastAsiaTheme="minorHAnsi" w:hAnsi="Trebuchet MS"/>
          <w:b/>
          <w:bCs/>
          <w:lang w:val="ro-RO"/>
        </w:rPr>
        <w:t>nr. 26</w:t>
      </w:r>
      <w:r w:rsidRPr="001476F2">
        <w:rPr>
          <w:rFonts w:ascii="Trebuchet MS" w:eastAsiaTheme="minorHAnsi" w:hAnsi="Trebuchet MS"/>
          <w:b/>
          <w:bCs/>
          <w:lang w:val="ro-RO"/>
        </w:rPr>
        <w:t xml:space="preserve"> din</w:t>
      </w:r>
      <w:r w:rsidRPr="001476F2">
        <w:rPr>
          <w:rFonts w:ascii="Trebuchet MS" w:eastAsiaTheme="minorHAnsi" w:hAnsi="Trebuchet MS"/>
          <w:bCs/>
          <w:lang w:val="ro-RO"/>
        </w:rPr>
        <w:t xml:space="preserve"> </w:t>
      </w:r>
      <w:r w:rsidR="001476F2" w:rsidRPr="001476F2">
        <w:rPr>
          <w:rFonts w:ascii="Trebuchet MS" w:eastAsiaTheme="minorHAnsi" w:hAnsi="Trebuchet MS"/>
          <w:b/>
          <w:bCs/>
          <w:lang w:val="ro-RO"/>
        </w:rPr>
        <w:t>23.04.2024</w:t>
      </w:r>
      <w:r w:rsidRPr="001476F2">
        <w:rPr>
          <w:rFonts w:ascii="Trebuchet MS" w:eastAsiaTheme="minorHAnsi" w:hAnsi="Trebuchet MS"/>
          <w:bCs/>
          <w:lang w:val="ro-RO"/>
        </w:rPr>
        <w:t xml:space="preserve"> emis de Administraţia Bazinală de Apă Jiu</w:t>
      </w:r>
      <w:r w:rsidR="006A5A12" w:rsidRPr="001476F2">
        <w:rPr>
          <w:rFonts w:ascii="Trebuchet MS" w:eastAsiaTheme="minorHAnsi" w:hAnsi="Trebuchet MS"/>
          <w:bCs/>
          <w:lang w:val="ro-RO"/>
        </w:rPr>
        <w:t xml:space="preserve"> </w:t>
      </w:r>
      <w:r w:rsidR="00F346E3" w:rsidRPr="001476F2">
        <w:rPr>
          <w:rFonts w:ascii="Trebuchet MS" w:eastAsiaTheme="minorHAnsi" w:hAnsi="Trebuchet MS"/>
          <w:bCs/>
          <w:lang w:val="ro-RO"/>
        </w:rPr>
        <w:t>–</w:t>
      </w:r>
      <w:r w:rsidR="006A5A12" w:rsidRPr="001476F2">
        <w:rPr>
          <w:rFonts w:ascii="Trebuchet MS" w:eastAsiaTheme="minorHAnsi" w:hAnsi="Trebuchet MS"/>
          <w:bCs/>
          <w:lang w:val="ro-RO"/>
        </w:rPr>
        <w:t xml:space="preserve"> </w:t>
      </w:r>
      <w:r w:rsidR="00F346E3" w:rsidRPr="001476F2">
        <w:rPr>
          <w:rFonts w:ascii="Trebuchet MS" w:eastAsiaTheme="minorHAnsi" w:hAnsi="Trebuchet MS"/>
          <w:b/>
          <w:bCs/>
          <w:lang w:val="ro-RO"/>
        </w:rPr>
        <w:t>Sistemul de Gospodărire a Apelor Mehedinţi</w:t>
      </w:r>
      <w:r w:rsidRPr="001476F2">
        <w:rPr>
          <w:rFonts w:ascii="Trebuchet MS" w:eastAsiaTheme="minorHAnsi" w:hAnsi="Trebuchet MS"/>
          <w:bCs/>
          <w:lang w:val="ro-RO"/>
        </w:rPr>
        <w:t>:</w:t>
      </w:r>
    </w:p>
    <w:p w14:paraId="5F08E601" w14:textId="26D08103" w:rsidR="009B2995" w:rsidRPr="001476F2" w:rsidRDefault="001476F2" w:rsidP="001476F2">
      <w:pPr>
        <w:pStyle w:val="BodyText2"/>
        <w:numPr>
          <w:ilvl w:val="1"/>
          <w:numId w:val="5"/>
        </w:numPr>
        <w:spacing w:after="0" w:line="300" w:lineRule="auto"/>
        <w:ind w:left="142" w:firstLine="142"/>
        <w:rPr>
          <w:rFonts w:ascii="Trebuchet MS" w:hAnsi="Trebuchet MS" w:cs="Arial"/>
          <w:lang w:val="fr-FR"/>
        </w:rPr>
      </w:pPr>
      <w:r w:rsidRPr="001476F2">
        <w:rPr>
          <w:rFonts w:ascii="Trebuchet MS" w:hAnsi="Trebuchet MS" w:cs="Arial"/>
          <w:lang w:val="fr-FR"/>
        </w:rPr>
        <w:t>b</w:t>
      </w:r>
      <w:r w:rsidR="009B2995" w:rsidRPr="001476F2">
        <w:rPr>
          <w:rFonts w:ascii="Trebuchet MS" w:hAnsi="Trebuchet MS" w:cs="Arial"/>
          <w:lang w:val="fr-FR"/>
        </w:rPr>
        <w:t>eneficiarul avizului  va aduce la cunostiinta A.B</w:t>
      </w:r>
      <w:r w:rsidRPr="001476F2">
        <w:rPr>
          <w:rFonts w:ascii="Trebuchet MS" w:hAnsi="Trebuchet MS" w:cs="Arial"/>
          <w:lang w:val="fr-FR"/>
        </w:rPr>
        <w:t xml:space="preserve">.A.Jiu - S.G.A. Mehedinti, data </w:t>
      </w:r>
      <w:r w:rsidR="009B2995" w:rsidRPr="001476F2">
        <w:rPr>
          <w:rFonts w:ascii="Trebuchet MS" w:hAnsi="Trebuchet MS" w:cs="Arial"/>
          <w:lang w:val="fr-FR"/>
        </w:rPr>
        <w:t xml:space="preserve">inceperii executiei lucrarilor cu 10 zile </w:t>
      </w:r>
      <w:r w:rsidRPr="001476F2">
        <w:rPr>
          <w:rFonts w:ascii="Trebuchet MS" w:hAnsi="Trebuchet MS" w:cs="Arial"/>
          <w:lang w:val="fr-FR"/>
        </w:rPr>
        <w:t>înainte de aceasta,</w:t>
      </w:r>
    </w:p>
    <w:p w14:paraId="736C99BD" w14:textId="2CF6F24F" w:rsidR="009B2995" w:rsidRPr="001476F2" w:rsidRDefault="001476F2" w:rsidP="009B2995">
      <w:pPr>
        <w:spacing w:after="0" w:line="300" w:lineRule="auto"/>
        <w:jc w:val="both"/>
        <w:rPr>
          <w:rFonts w:ascii="Trebuchet MS" w:hAnsi="Trebuchet MS" w:cs="Arial"/>
          <w:lang w:val="pt-BR"/>
        </w:rPr>
      </w:pPr>
      <w:r w:rsidRPr="001476F2">
        <w:rPr>
          <w:rFonts w:ascii="Trebuchet MS" w:hAnsi="Trebuchet MS" w:cs="Arial"/>
          <w:lang w:val="pt-BR"/>
        </w:rPr>
        <w:t xml:space="preserve">    - p</w:t>
      </w:r>
      <w:r w:rsidR="009B2995" w:rsidRPr="001476F2">
        <w:rPr>
          <w:rFonts w:ascii="Trebuchet MS" w:hAnsi="Trebuchet MS" w:cs="Arial"/>
          <w:lang w:val="pt-BR"/>
        </w:rPr>
        <w:t>e parcursul exec</w:t>
      </w:r>
      <w:r w:rsidRPr="001476F2">
        <w:rPr>
          <w:rFonts w:ascii="Trebuchet MS" w:hAnsi="Trebuchet MS" w:cs="Arial"/>
          <w:lang w:val="pt-BR"/>
        </w:rPr>
        <w:t>utiei lucrarilor, beneficiarul şi constructorul vor permite î</w:t>
      </w:r>
      <w:r w:rsidR="009B2995" w:rsidRPr="001476F2">
        <w:rPr>
          <w:rFonts w:ascii="Trebuchet MS" w:hAnsi="Trebuchet MS" w:cs="Arial"/>
          <w:lang w:val="pt-BR"/>
        </w:rPr>
        <w:t>n caz de necesitate accesul si interve</w:t>
      </w:r>
      <w:r w:rsidRPr="001476F2">
        <w:rPr>
          <w:rFonts w:ascii="Trebuchet MS" w:hAnsi="Trebuchet MS" w:cs="Arial"/>
          <w:lang w:val="pt-BR"/>
        </w:rPr>
        <w:t>ntia A.B.A.Jiu - S.G.A. Mehedinţi pentru executarea unor lucrări sau actiuni necesare în caz de inundaţ</w:t>
      </w:r>
      <w:r w:rsidR="009B2995" w:rsidRPr="001476F2">
        <w:rPr>
          <w:rFonts w:ascii="Trebuchet MS" w:hAnsi="Trebuchet MS" w:cs="Arial"/>
          <w:lang w:val="pt-BR"/>
        </w:rPr>
        <w:t>ii, poluari accidentale sau alte situat</w:t>
      </w:r>
      <w:r w:rsidRPr="001476F2">
        <w:rPr>
          <w:rFonts w:ascii="Trebuchet MS" w:hAnsi="Trebuchet MS" w:cs="Arial"/>
          <w:lang w:val="pt-BR"/>
        </w:rPr>
        <w:t>ii specifice cursurilor de apa,</w:t>
      </w:r>
    </w:p>
    <w:p w14:paraId="2852DEA6" w14:textId="6C5539FD" w:rsidR="009B2995" w:rsidRPr="001476F2" w:rsidRDefault="009B2995" w:rsidP="009B2995">
      <w:pPr>
        <w:spacing w:after="0" w:line="300" w:lineRule="auto"/>
        <w:jc w:val="both"/>
        <w:rPr>
          <w:rFonts w:ascii="Trebuchet MS" w:hAnsi="Trebuchet MS" w:cs="Arial"/>
          <w:lang w:val="pt-BR"/>
        </w:rPr>
      </w:pPr>
      <w:r w:rsidRPr="001476F2">
        <w:rPr>
          <w:rFonts w:ascii="Trebuchet MS" w:hAnsi="Trebuchet MS" w:cs="Arial"/>
          <w:lang w:val="pt-BR"/>
        </w:rPr>
        <w:t xml:space="preserve"> </w:t>
      </w:r>
      <w:r w:rsidR="001476F2" w:rsidRPr="001476F2">
        <w:rPr>
          <w:rFonts w:ascii="Trebuchet MS" w:hAnsi="Trebuchet MS" w:cs="Arial"/>
          <w:lang w:val="pt-BR"/>
        </w:rPr>
        <w:t xml:space="preserve"> - l</w:t>
      </w:r>
      <w:r w:rsidRPr="001476F2">
        <w:rPr>
          <w:rFonts w:ascii="Trebuchet MS" w:hAnsi="Trebuchet MS" w:cs="Arial"/>
          <w:lang w:val="pt-BR"/>
        </w:rPr>
        <w:t>ucrarile proiectate se vor corela functional sub aspect hidr</w:t>
      </w:r>
      <w:r w:rsidR="001476F2" w:rsidRPr="001476F2">
        <w:rPr>
          <w:rFonts w:ascii="Trebuchet MS" w:hAnsi="Trebuchet MS" w:cs="Arial"/>
          <w:lang w:val="pt-BR"/>
        </w:rPr>
        <w:t>otehnic cu lucrarile  existente, executate în zonă, dupa caz,</w:t>
      </w:r>
    </w:p>
    <w:p w14:paraId="0E344ADE" w14:textId="67F158F9" w:rsidR="009B2995" w:rsidRPr="001476F2" w:rsidRDefault="001476F2" w:rsidP="009B2995">
      <w:pPr>
        <w:spacing w:after="0" w:line="300" w:lineRule="auto"/>
        <w:jc w:val="both"/>
        <w:rPr>
          <w:rFonts w:ascii="Trebuchet MS" w:hAnsi="Trebuchet MS" w:cs="Arial"/>
          <w:lang w:val="pt-BR"/>
        </w:rPr>
      </w:pPr>
      <w:r w:rsidRPr="001476F2">
        <w:rPr>
          <w:rFonts w:ascii="Trebuchet MS" w:hAnsi="Trebuchet MS" w:cs="Arial"/>
          <w:lang w:val="pt-BR"/>
        </w:rPr>
        <w:t xml:space="preserve"> - î</w:t>
      </w:r>
      <w:r w:rsidR="009B2995" w:rsidRPr="001476F2">
        <w:rPr>
          <w:rFonts w:ascii="Trebuchet MS" w:hAnsi="Trebuchet MS" w:cs="Arial"/>
          <w:lang w:val="pt-BR"/>
        </w:rPr>
        <w:t xml:space="preserve">n cazul producerii unor daune riveranilor (efecte distructive sau pagubitoare), din cauza executiei, respectiv exploatarii necorespunzatoare care poate influenta defavorabil curgerea apelor, poluarea apelor, stabilitatea malurilor, beneficiarul va suporta integral cheltuielile </w:t>
      </w:r>
      <w:r w:rsidRPr="001476F2">
        <w:rPr>
          <w:rFonts w:ascii="Trebuchet MS" w:hAnsi="Trebuchet MS" w:cs="Arial"/>
          <w:lang w:val="pt-BR"/>
        </w:rPr>
        <w:t>generate de remedierea acestora,</w:t>
      </w:r>
    </w:p>
    <w:p w14:paraId="6727E9D4" w14:textId="7E89539A" w:rsidR="009B2995" w:rsidRPr="001476F2" w:rsidRDefault="001476F2" w:rsidP="001476F2">
      <w:pPr>
        <w:pStyle w:val="BodyText2"/>
        <w:spacing w:after="0" w:line="300" w:lineRule="auto"/>
        <w:rPr>
          <w:rFonts w:ascii="Trebuchet MS" w:hAnsi="Trebuchet MS" w:cs="Arial"/>
          <w:lang w:val="pt-BR"/>
        </w:rPr>
      </w:pPr>
      <w:r w:rsidRPr="001476F2">
        <w:rPr>
          <w:rFonts w:ascii="Trebuchet MS" w:hAnsi="Trebuchet MS" w:cs="Arial"/>
          <w:lang w:val="pt-BR"/>
        </w:rPr>
        <w:lastRenderedPageBreak/>
        <w:t xml:space="preserve"> - să</w:t>
      </w:r>
      <w:r w:rsidR="009B2995" w:rsidRPr="001476F2">
        <w:rPr>
          <w:rFonts w:ascii="Trebuchet MS" w:hAnsi="Trebuchet MS" w:cs="Arial"/>
          <w:lang w:val="pt-BR"/>
        </w:rPr>
        <w:t xml:space="preserve"> nu arunce materiale de nici un</w:t>
      </w:r>
      <w:r w:rsidRPr="001476F2">
        <w:rPr>
          <w:rFonts w:ascii="Trebuchet MS" w:hAnsi="Trebuchet MS" w:cs="Arial"/>
          <w:lang w:val="pt-BR"/>
        </w:rPr>
        <w:t xml:space="preserve"> fel in albie  sau pe malurile râului Coşuştea, pârâul Coşuştea Mică, pârâul Gârdoaia, </w:t>
      </w:r>
      <w:r w:rsidRPr="001476F2">
        <w:rPr>
          <w:rFonts w:ascii="Trebuchet MS" w:hAnsi="Trebuchet MS" w:cs="Arial"/>
          <w:spacing w:val="-2"/>
          <w:lang w:val="it-IT"/>
        </w:rPr>
        <w:t>Valea Noapteşa</w:t>
      </w:r>
      <w:r w:rsidRPr="001476F2">
        <w:rPr>
          <w:rFonts w:ascii="Trebuchet MS" w:hAnsi="Trebuchet MS" w:cs="Arial"/>
          <w:lang w:val="pt-BR"/>
        </w:rPr>
        <w:t>,</w:t>
      </w:r>
      <w:r w:rsidR="009B2995" w:rsidRPr="001476F2">
        <w:rPr>
          <w:rFonts w:ascii="Trebuchet MS" w:hAnsi="Trebuchet MS" w:cs="Arial"/>
          <w:lang w:val="pt-BR"/>
        </w:rPr>
        <w:t xml:space="preserve">            </w:t>
      </w:r>
    </w:p>
    <w:p w14:paraId="01425000" w14:textId="0A19E785" w:rsidR="009B2995" w:rsidRPr="001476F2" w:rsidRDefault="001476F2" w:rsidP="009B2995">
      <w:pPr>
        <w:spacing w:after="0" w:line="300" w:lineRule="auto"/>
        <w:jc w:val="both"/>
        <w:rPr>
          <w:rFonts w:ascii="Trebuchet MS" w:hAnsi="Trebuchet MS" w:cs="Arial"/>
          <w:lang w:val="pt-BR"/>
        </w:rPr>
      </w:pPr>
      <w:r w:rsidRPr="001476F2">
        <w:rPr>
          <w:rFonts w:ascii="Trebuchet MS" w:hAnsi="Trebuchet MS" w:cs="Arial"/>
          <w:lang w:val="pt-BR"/>
        </w:rPr>
        <w:t xml:space="preserve"> -</w:t>
      </w:r>
      <w:r w:rsidRPr="001476F2">
        <w:rPr>
          <w:rFonts w:ascii="Trebuchet MS" w:hAnsi="Trebuchet MS" w:cs="Arial"/>
          <w:u w:val="single"/>
          <w:lang w:val="pt-BR"/>
        </w:rPr>
        <w:t xml:space="preserve"> lucră</w:t>
      </w:r>
      <w:r w:rsidR="009B2995" w:rsidRPr="001476F2">
        <w:rPr>
          <w:rFonts w:ascii="Trebuchet MS" w:hAnsi="Trebuchet MS" w:cs="Arial"/>
          <w:u w:val="single"/>
          <w:lang w:val="pt-BR"/>
        </w:rPr>
        <w:t>rile se vor executa numai pe terenuri reglementa</w:t>
      </w:r>
      <w:r w:rsidRPr="001476F2">
        <w:rPr>
          <w:rFonts w:ascii="Trebuchet MS" w:hAnsi="Trebuchet MS" w:cs="Arial"/>
          <w:u w:val="single"/>
          <w:lang w:val="pt-BR"/>
        </w:rPr>
        <w:t>te din punct de vedere juridic</w:t>
      </w:r>
      <w:r w:rsidRPr="001476F2">
        <w:rPr>
          <w:rFonts w:ascii="Trebuchet MS" w:hAnsi="Trebuchet MS" w:cs="Arial"/>
          <w:lang w:val="pt-BR"/>
        </w:rPr>
        <w:t>.</w:t>
      </w:r>
    </w:p>
    <w:p w14:paraId="398B8810" w14:textId="77777777" w:rsidR="00EA6BFC" w:rsidRPr="001476F2" w:rsidRDefault="00EA6BFC" w:rsidP="00EA6BFC">
      <w:pPr>
        <w:pStyle w:val="Normal1"/>
        <w:ind w:left="284" w:firstLine="436"/>
        <w:jc w:val="both"/>
        <w:rPr>
          <w:rFonts w:ascii="Trebuchet MS" w:hAnsi="Trebuchet MS"/>
          <w:sz w:val="22"/>
          <w:szCs w:val="22"/>
        </w:rPr>
      </w:pPr>
    </w:p>
    <w:p w14:paraId="38EF949F" w14:textId="77777777" w:rsidR="00EA6BFC" w:rsidRPr="001476F2" w:rsidRDefault="00EA6BFC" w:rsidP="00EA6BFC">
      <w:pPr>
        <w:pStyle w:val="Normal1"/>
        <w:numPr>
          <w:ilvl w:val="0"/>
          <w:numId w:val="11"/>
        </w:numPr>
        <w:ind w:left="142" w:firstLine="1283"/>
        <w:jc w:val="both"/>
        <w:rPr>
          <w:rFonts w:ascii="Trebuchet MS" w:eastAsiaTheme="minorHAnsi" w:hAnsi="Trebuchet MS"/>
          <w:sz w:val="22"/>
          <w:szCs w:val="22"/>
          <w:lang w:val="ro-RO"/>
        </w:rPr>
      </w:pPr>
      <w:r w:rsidRPr="001476F2">
        <w:rPr>
          <w:rFonts w:ascii="Trebuchet MS" w:eastAsiaTheme="minorHAnsi" w:hAnsi="Trebuchet MS"/>
          <w:sz w:val="22"/>
          <w:szCs w:val="22"/>
          <w:lang w:val="ro-RO"/>
        </w:rPr>
        <w:t xml:space="preserve">organizarea de şantier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14:paraId="5A256430"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color w:val="000000"/>
        </w:rPr>
        <w:t xml:space="preserve">- împrejmuirea corespunzătoare a zonelor de lucru, montarea de avertizoare, etc.; </w:t>
      </w:r>
    </w:p>
    <w:p w14:paraId="678169C4"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color w:val="000000"/>
        </w:rPr>
        <w:t xml:space="preserve">- organizarea de şantier se va realiza astfel încât impactul generat de aceasta asupra factorilor de mediu locali pe timpul derulării lucrărilor prevăzute prin proiect să fie cât mai redus; </w:t>
      </w:r>
    </w:p>
    <w:p w14:paraId="6AC3665B"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color w:val="000000"/>
        </w:rPr>
        <w:t xml:space="preserve">- organizarea de şantier va fi amenajată astfel încât să asigure facilităţile de bază conform prevederilor Legii nr. 50/1991 privind autorizarea executării lucrărilor de construcţii, republicată; </w:t>
      </w:r>
    </w:p>
    <w:p w14:paraId="653AAF50"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color w:val="000000"/>
        </w:rPr>
        <w:t xml:space="preserve">- întreţinerea/repararea utilajelor, instalaţiilor şi mijloacelor de transport etc. se va realiza numai de către societăţi specializate autorizate; </w:t>
      </w:r>
    </w:p>
    <w:p w14:paraId="17646C61"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color w:val="000000"/>
        </w:rPr>
        <w:t xml:space="preserve">- întreţinerea corespunzătoare a utilajelor/mijloacelor de transport utilizate în lucrările de construcţii în vederea evitării scurgerilor de combustibili şi uleiuri uzate pe sol/apă şi de alte substanţe toxice şi periculoase; </w:t>
      </w:r>
    </w:p>
    <w:p w14:paraId="029E7053" w14:textId="77777777" w:rsidR="00EA6BFC" w:rsidRPr="001476F2" w:rsidRDefault="00EA6BFC" w:rsidP="00EA6BFC">
      <w:pPr>
        <w:autoSpaceDE w:val="0"/>
        <w:autoSpaceDN w:val="0"/>
        <w:adjustRightInd w:val="0"/>
        <w:spacing w:after="0" w:line="240" w:lineRule="auto"/>
        <w:rPr>
          <w:rFonts w:ascii="Trebuchet MS" w:hAnsi="Trebuchet MS"/>
          <w:color w:val="000000"/>
        </w:rPr>
      </w:pPr>
      <w:r w:rsidRPr="001476F2">
        <w:rPr>
          <w:rFonts w:ascii="Trebuchet MS" w:hAnsi="Trebuchet MS"/>
          <w:color w:val="000000"/>
        </w:rPr>
        <w:t xml:space="preserve">- se interzice stocarea temporară şi depozitarea carburanţilor şi substanţelor periculoase în zona aferentă amplasamentului; </w:t>
      </w:r>
    </w:p>
    <w:p w14:paraId="1347E4A4" w14:textId="77777777" w:rsidR="00EA6BFC" w:rsidRPr="001476F2" w:rsidRDefault="00EA6BFC" w:rsidP="00EA6BFC">
      <w:pPr>
        <w:autoSpaceDE w:val="0"/>
        <w:autoSpaceDN w:val="0"/>
        <w:adjustRightInd w:val="0"/>
        <w:spacing w:after="30" w:line="240" w:lineRule="auto"/>
        <w:rPr>
          <w:rFonts w:ascii="Trebuchet MS" w:hAnsi="Trebuchet MS"/>
          <w:color w:val="000000"/>
        </w:rPr>
      </w:pPr>
      <w:r w:rsidRPr="001476F2">
        <w:rPr>
          <w:rFonts w:ascii="Trebuchet MS" w:hAnsi="Trebuchet MS"/>
          <w:color w:val="000000"/>
        </w:rPr>
        <w:t xml:space="preserve">- se vor evita scurgerile de combustibili şi uleiuri uzate pe sol (folosite de maşinile, utilajele şi echipamentele/instalaţiile de pe amplasament) şi de alte substanţe toxice şi periculoase, după caz; </w:t>
      </w:r>
    </w:p>
    <w:p w14:paraId="481B1BCE" w14:textId="77777777" w:rsidR="00EA6BFC" w:rsidRPr="001476F2" w:rsidRDefault="00EA6BFC" w:rsidP="00EA6BFC">
      <w:pPr>
        <w:autoSpaceDE w:val="0"/>
        <w:autoSpaceDN w:val="0"/>
        <w:adjustRightInd w:val="0"/>
        <w:spacing w:after="30" w:line="240" w:lineRule="auto"/>
        <w:rPr>
          <w:rFonts w:ascii="Trebuchet MS" w:hAnsi="Trebuchet MS"/>
          <w:color w:val="000000"/>
        </w:rPr>
      </w:pPr>
      <w:r w:rsidRPr="001476F2">
        <w:rPr>
          <w:rFonts w:ascii="Trebuchet MS" w:hAnsi="Trebuchet MS"/>
          <w:color w:val="000000"/>
        </w:rPr>
        <w:t xml:space="preserve">- depozitarea provizorie a pământului excavat se va face pe suprafeţe cât mai reduse; pământul în exces nu va fi păstrat pe amplasament; </w:t>
      </w:r>
    </w:p>
    <w:p w14:paraId="53068F77" w14:textId="77777777" w:rsidR="00EA6BFC" w:rsidRPr="001476F2" w:rsidRDefault="00EA6BFC" w:rsidP="00EA6BFC">
      <w:pPr>
        <w:autoSpaceDE w:val="0"/>
        <w:autoSpaceDN w:val="0"/>
        <w:adjustRightInd w:val="0"/>
        <w:spacing w:after="30" w:line="240" w:lineRule="auto"/>
        <w:rPr>
          <w:rFonts w:ascii="Trebuchet MS" w:hAnsi="Trebuchet MS"/>
          <w:color w:val="000000"/>
        </w:rPr>
      </w:pPr>
      <w:r w:rsidRPr="001476F2">
        <w:rPr>
          <w:rFonts w:ascii="Trebuchet MS" w:hAnsi="Trebuchet MS"/>
          <w:color w:val="000000"/>
        </w:rPr>
        <w:t xml:space="preserve">- 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14:paraId="3DBABC12" w14:textId="77777777" w:rsidR="00EA6BFC" w:rsidRPr="001476F2" w:rsidRDefault="00EA6BFC" w:rsidP="00EA6BFC">
      <w:pPr>
        <w:autoSpaceDE w:val="0"/>
        <w:autoSpaceDN w:val="0"/>
        <w:adjustRightInd w:val="0"/>
        <w:spacing w:after="30" w:line="240" w:lineRule="auto"/>
        <w:rPr>
          <w:rFonts w:ascii="Trebuchet MS" w:hAnsi="Trebuchet MS"/>
          <w:color w:val="000000"/>
        </w:rPr>
      </w:pPr>
      <w:r w:rsidRPr="001476F2">
        <w:rPr>
          <w:rFonts w:ascii="Trebuchet MS" w:hAnsi="Trebuchet MS"/>
          <w:color w:val="000000"/>
        </w:rPr>
        <w:t xml:space="preserve">- realizarea lucrărilor pe baza unui grafic de lucrări care să afecteze cel mai puţin riveranii din zonă; </w:t>
      </w:r>
    </w:p>
    <w:p w14:paraId="3FCDD156" w14:textId="77777777" w:rsidR="00EA6BFC" w:rsidRPr="001476F2" w:rsidRDefault="00EA6BFC" w:rsidP="00EA6BFC">
      <w:pPr>
        <w:autoSpaceDE w:val="0"/>
        <w:autoSpaceDN w:val="0"/>
        <w:adjustRightInd w:val="0"/>
        <w:spacing w:after="30" w:line="240" w:lineRule="auto"/>
        <w:rPr>
          <w:rFonts w:ascii="Trebuchet MS" w:hAnsi="Trebuchet MS"/>
          <w:color w:val="000000"/>
        </w:rPr>
      </w:pPr>
      <w:r w:rsidRPr="001476F2">
        <w:rPr>
          <w:rFonts w:ascii="Trebuchet MS" w:hAnsi="Trebuchet MS"/>
          <w:color w:val="000000"/>
        </w:rPr>
        <w:t xml:space="preserve">- adaptarea programului de lucru în vederea respectării orelor de odihnă ale riveranilor;; </w:t>
      </w:r>
    </w:p>
    <w:p w14:paraId="55E49F11" w14:textId="77777777" w:rsidR="00EA6BFC" w:rsidRPr="001476F2" w:rsidRDefault="00EA6BFC" w:rsidP="00EA6BFC">
      <w:pPr>
        <w:pStyle w:val="ListParagraph"/>
        <w:numPr>
          <w:ilvl w:val="0"/>
          <w:numId w:val="7"/>
        </w:numPr>
        <w:autoSpaceDE w:val="0"/>
        <w:autoSpaceDN w:val="0"/>
        <w:adjustRightInd w:val="0"/>
        <w:spacing w:after="30" w:line="240" w:lineRule="auto"/>
        <w:ind w:left="142" w:firstLine="293"/>
        <w:rPr>
          <w:rFonts w:ascii="Trebuchet MS" w:eastAsiaTheme="minorHAnsi" w:hAnsi="Trebuchet MS"/>
          <w:color w:val="000000"/>
          <w:lang w:val="ro-RO"/>
        </w:rPr>
      </w:pPr>
      <w:r w:rsidRPr="001476F2">
        <w:rPr>
          <w:rFonts w:ascii="Trebuchet MS" w:eastAsiaTheme="minorHAnsi" w:hAnsi="Trebuchet MS"/>
          <w:color w:val="000000"/>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14:paraId="3EB72C50" w14:textId="77777777" w:rsidR="00EA6BFC" w:rsidRPr="001476F2" w:rsidRDefault="00EA6BFC" w:rsidP="00EA6BFC">
      <w:pPr>
        <w:autoSpaceDE w:val="0"/>
        <w:autoSpaceDN w:val="0"/>
        <w:adjustRightInd w:val="0"/>
        <w:spacing w:after="30" w:line="240" w:lineRule="auto"/>
        <w:ind w:firstLine="142"/>
        <w:rPr>
          <w:rFonts w:ascii="Trebuchet MS" w:hAnsi="Trebuchet MS"/>
          <w:color w:val="000000"/>
        </w:rPr>
      </w:pPr>
      <w:r w:rsidRPr="001476F2">
        <w:rPr>
          <w:rFonts w:ascii="Trebuchet MS" w:hAnsi="Trebuchet MS"/>
          <w:color w:val="000000"/>
        </w:rPr>
        <w:t xml:space="preserve">- deşeurile generate vor fi colectate selectiv, în vederea predării către societăţi autorizate pe bază de contract, </w:t>
      </w:r>
    </w:p>
    <w:p w14:paraId="142BCA70" w14:textId="77777777" w:rsidR="00EA6BFC" w:rsidRPr="001476F2" w:rsidRDefault="00EA6BFC" w:rsidP="00EA6BFC">
      <w:pPr>
        <w:autoSpaceDE w:val="0"/>
        <w:autoSpaceDN w:val="0"/>
        <w:adjustRightInd w:val="0"/>
        <w:spacing w:after="30" w:line="240" w:lineRule="auto"/>
        <w:ind w:firstLine="142"/>
        <w:rPr>
          <w:rFonts w:ascii="Trebuchet MS" w:hAnsi="Trebuchet MS"/>
          <w:color w:val="000000"/>
        </w:rPr>
      </w:pPr>
      <w:r w:rsidRPr="001476F2">
        <w:rPr>
          <w:rFonts w:ascii="Trebuchet MS" w:hAnsi="Trebuchet MS"/>
          <w:color w:val="000000"/>
        </w:rPr>
        <w:t xml:space="preserve">- deşeurile municipale amestecate generate în perioada lucrărilor de construcţii vor fi stocate temporar în pubele şi eliminate prin depozitare la un depozit conform; </w:t>
      </w:r>
    </w:p>
    <w:p w14:paraId="6F01E833" w14:textId="77777777" w:rsidR="00EA6BFC" w:rsidRPr="001476F2" w:rsidRDefault="00EA6BFC" w:rsidP="00EA6BFC">
      <w:pPr>
        <w:autoSpaceDE w:val="0"/>
        <w:autoSpaceDN w:val="0"/>
        <w:adjustRightInd w:val="0"/>
        <w:spacing w:after="30" w:line="240" w:lineRule="auto"/>
        <w:ind w:firstLine="142"/>
        <w:rPr>
          <w:rFonts w:ascii="Trebuchet MS" w:hAnsi="Trebuchet MS"/>
          <w:color w:val="000000"/>
        </w:rPr>
      </w:pPr>
      <w:r w:rsidRPr="001476F2">
        <w:rPr>
          <w:rFonts w:ascii="Trebuchet MS" w:hAnsi="Trebuchet MS"/>
          <w:color w:val="000000"/>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14:paraId="3735F19A" w14:textId="77777777" w:rsidR="00EA6BFC" w:rsidRPr="001476F2" w:rsidRDefault="00EA6BFC" w:rsidP="00EA6BFC">
      <w:pPr>
        <w:autoSpaceDE w:val="0"/>
        <w:autoSpaceDN w:val="0"/>
        <w:adjustRightInd w:val="0"/>
        <w:spacing w:after="30" w:line="240" w:lineRule="auto"/>
        <w:ind w:firstLine="142"/>
        <w:rPr>
          <w:rFonts w:ascii="Trebuchet MS" w:hAnsi="Trebuchet MS"/>
          <w:color w:val="000000"/>
        </w:rPr>
      </w:pPr>
      <w:r w:rsidRPr="001476F2">
        <w:rPr>
          <w:rFonts w:ascii="Trebuchet MS" w:hAnsi="Trebuchet MS"/>
          <w:color w:val="000000"/>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14:paraId="2B826B33" w14:textId="77777777" w:rsidR="00EA6BFC" w:rsidRPr="001476F2" w:rsidRDefault="00EA6BFC" w:rsidP="00EA6BFC">
      <w:pPr>
        <w:autoSpaceDE w:val="0"/>
        <w:autoSpaceDN w:val="0"/>
        <w:adjustRightInd w:val="0"/>
        <w:spacing w:after="30" w:line="240" w:lineRule="auto"/>
        <w:ind w:firstLine="142"/>
        <w:rPr>
          <w:rFonts w:ascii="Trebuchet MS" w:hAnsi="Trebuchet MS"/>
          <w:color w:val="000000"/>
        </w:rPr>
      </w:pPr>
      <w:r w:rsidRPr="001476F2">
        <w:rPr>
          <w:rFonts w:ascii="Trebuchet MS" w:hAnsi="Trebuchet MS"/>
          <w:color w:val="000000"/>
        </w:rPr>
        <w:lastRenderedPageBreak/>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14:paraId="45575D97"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i/>
          <w:iCs/>
          <w:color w:val="000000"/>
        </w:rPr>
        <w:t xml:space="preserve">  - </w:t>
      </w:r>
      <w:r w:rsidRPr="001476F2">
        <w:rPr>
          <w:rFonts w:ascii="Trebuchet MS" w:hAnsi="Trebuchet MS"/>
          <w:color w:val="000000"/>
        </w:rPr>
        <w:t xml:space="preserve">întreţinerea/repararea utilajelor, instalaţiilor şi mijloacelor de transport etc. se va realiza numai de către societăţi specializate autorizate; </w:t>
      </w:r>
    </w:p>
    <w:p w14:paraId="43AE506F"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color w:val="000000"/>
        </w:rPr>
        <w:t xml:space="preserve"> - se interzice stocarea temporară şi depozitarea carburanţilor şi substanţelor periculoase în zona aferentă amplasamentului; </w:t>
      </w:r>
    </w:p>
    <w:p w14:paraId="11507F5B"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i/>
          <w:iCs/>
          <w:color w:val="000000"/>
        </w:rPr>
        <w:t xml:space="preserve"> - </w:t>
      </w:r>
      <w:r w:rsidRPr="001476F2">
        <w:rPr>
          <w:rFonts w:ascii="Trebuchet MS" w:hAnsi="Trebuchet MS"/>
          <w:color w:val="000000"/>
        </w:rPr>
        <w:t xml:space="preserve">se vor evita scurgerile de combustibili şi uleiuri uzate pe sol (folosite de maşinile, utilajele şi echipamentele/instalaţiile de pe amplasament) şi de alte substanţe toxice şi periculoase, după caz; </w:t>
      </w:r>
    </w:p>
    <w:p w14:paraId="58326F0B" w14:textId="77777777" w:rsidR="00EA6BFC" w:rsidRPr="001476F2" w:rsidRDefault="00EA6BFC" w:rsidP="00EA6BFC">
      <w:pPr>
        <w:autoSpaceDE w:val="0"/>
        <w:autoSpaceDN w:val="0"/>
        <w:adjustRightInd w:val="0"/>
        <w:spacing w:after="0" w:line="240" w:lineRule="auto"/>
        <w:rPr>
          <w:rFonts w:ascii="Trebuchet MS" w:hAnsi="Trebuchet MS"/>
          <w:color w:val="000000"/>
        </w:rPr>
      </w:pPr>
      <w:r w:rsidRPr="001476F2">
        <w:rPr>
          <w:rFonts w:ascii="Trebuchet MS" w:hAnsi="Trebuchet MS"/>
          <w:i/>
          <w:iCs/>
          <w:color w:val="000000"/>
        </w:rPr>
        <w:t xml:space="preserve">- </w:t>
      </w:r>
      <w:r w:rsidRPr="001476F2">
        <w:rPr>
          <w:rFonts w:ascii="Trebuchet MS" w:hAnsi="Trebuchet MS"/>
          <w:color w:val="000000"/>
        </w:rPr>
        <w:t xml:space="preserve">realizarea lucrărilor pe baza unui grafic de lucrări care să afecteze cel mai puţin riveranii din zonă; </w:t>
      </w:r>
    </w:p>
    <w:p w14:paraId="21DAE08D" w14:textId="77777777" w:rsidR="00EA6BFC" w:rsidRPr="001476F2" w:rsidRDefault="00EA6BFC" w:rsidP="00EA6BFC">
      <w:pPr>
        <w:autoSpaceDE w:val="0"/>
        <w:autoSpaceDN w:val="0"/>
        <w:adjustRightInd w:val="0"/>
        <w:spacing w:after="0" w:line="240" w:lineRule="auto"/>
        <w:rPr>
          <w:rFonts w:ascii="Trebuchet MS" w:hAnsi="Trebuchet MS"/>
          <w:color w:val="000000"/>
        </w:rPr>
      </w:pPr>
      <w:r w:rsidRPr="001476F2">
        <w:rPr>
          <w:rFonts w:ascii="Trebuchet MS" w:hAnsi="Trebuchet MS"/>
          <w:i/>
          <w:iCs/>
          <w:color w:val="000000"/>
        </w:rPr>
        <w:t xml:space="preserve"> - </w:t>
      </w:r>
      <w:r w:rsidRPr="001476F2">
        <w:rPr>
          <w:rFonts w:ascii="Trebuchet MS" w:hAnsi="Trebuchet MS"/>
          <w:color w:val="000000"/>
        </w:rPr>
        <w:t xml:space="preserve">adaptarea programului de lucru în vederea respectării orelor de odihnă ale riveranilor; </w:t>
      </w:r>
    </w:p>
    <w:p w14:paraId="64E535BF" w14:textId="77777777" w:rsidR="00EA6BFC" w:rsidRPr="001476F2" w:rsidRDefault="00EA6BFC" w:rsidP="00EA6BFC">
      <w:pPr>
        <w:autoSpaceDE w:val="0"/>
        <w:autoSpaceDN w:val="0"/>
        <w:adjustRightInd w:val="0"/>
        <w:spacing w:after="25" w:line="240" w:lineRule="auto"/>
        <w:rPr>
          <w:rFonts w:ascii="Trebuchet MS" w:hAnsi="Trebuchet MS"/>
          <w:color w:val="000000"/>
        </w:rPr>
      </w:pPr>
      <w:r w:rsidRPr="001476F2">
        <w:rPr>
          <w:rFonts w:ascii="Trebuchet MS" w:hAnsi="Trebuchet MS"/>
          <w:color w:val="000000"/>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14:paraId="484BC6E3" w14:textId="77777777" w:rsidR="00EA6BFC" w:rsidRPr="001476F2" w:rsidRDefault="00EA6BFC" w:rsidP="00EA6BFC">
      <w:pPr>
        <w:autoSpaceDE w:val="0"/>
        <w:autoSpaceDN w:val="0"/>
        <w:adjustRightInd w:val="0"/>
        <w:spacing w:after="54" w:line="240" w:lineRule="auto"/>
        <w:rPr>
          <w:rFonts w:ascii="Trebuchet MS" w:hAnsi="Trebuchet MS"/>
          <w:color w:val="000000"/>
        </w:rPr>
      </w:pPr>
      <w:r w:rsidRPr="001476F2">
        <w:rPr>
          <w:rFonts w:ascii="Trebuchet MS" w:hAnsi="Trebuchet MS"/>
          <w:color w:val="000000"/>
        </w:rPr>
        <w:t xml:space="preserve">- se vor utiliza utilaje şi mijloace de transport agrementate din punct de vedere tehnic, care să nu genereze scurgeri de produse petroliere şi lubrefianţi, zgomot, vibraţii, etc.; </w:t>
      </w:r>
    </w:p>
    <w:p w14:paraId="1E19DEE3" w14:textId="77777777" w:rsidR="00EA6BFC" w:rsidRPr="001476F2" w:rsidRDefault="00EA6BFC" w:rsidP="00EA6BFC">
      <w:pPr>
        <w:autoSpaceDE w:val="0"/>
        <w:autoSpaceDN w:val="0"/>
        <w:adjustRightInd w:val="0"/>
        <w:spacing w:after="54" w:line="240" w:lineRule="auto"/>
        <w:rPr>
          <w:rFonts w:ascii="Trebuchet MS" w:hAnsi="Trebuchet MS"/>
          <w:color w:val="000000"/>
        </w:rPr>
      </w:pPr>
      <w:r w:rsidRPr="001476F2">
        <w:rPr>
          <w:rFonts w:ascii="Trebuchet MS" w:hAnsi="Trebuchet MS"/>
          <w:color w:val="000000"/>
        </w:rPr>
        <w:t>- în cazul poluării accidentale a solului cu produse petroliere şi uleiuri minerale de la vehiculele grele şi echipamentele mobile se va proceda imediat la decopertarea solului contaminat, stocarea lui în saci, tratarea de către firme autorizate/depozitarea în depozite de deşeuri autorizate.</w:t>
      </w:r>
    </w:p>
    <w:p w14:paraId="61887DEF" w14:textId="77777777" w:rsidR="00EA6BFC" w:rsidRPr="007A4806" w:rsidRDefault="00EA6BFC" w:rsidP="00EA6BFC">
      <w:pPr>
        <w:autoSpaceDE w:val="0"/>
        <w:autoSpaceDN w:val="0"/>
        <w:adjustRightInd w:val="0"/>
        <w:spacing w:after="54" w:line="240" w:lineRule="auto"/>
        <w:rPr>
          <w:rFonts w:ascii="Times New Roman" w:hAnsi="Times New Roman"/>
          <w:color w:val="000000"/>
          <w:sz w:val="28"/>
          <w:szCs w:val="28"/>
        </w:rPr>
      </w:pPr>
    </w:p>
    <w:p w14:paraId="4C542100" w14:textId="69BDB6F1" w:rsidR="00EA6BFC" w:rsidRPr="006A5A12" w:rsidRDefault="00EA6BFC" w:rsidP="00EA6BFC">
      <w:pPr>
        <w:pStyle w:val="ListParagraph"/>
        <w:autoSpaceDE w:val="0"/>
        <w:autoSpaceDN w:val="0"/>
        <w:adjustRightInd w:val="0"/>
        <w:spacing w:after="0" w:line="240" w:lineRule="auto"/>
        <w:ind w:left="426" w:firstLine="282"/>
        <w:jc w:val="both"/>
        <w:textAlignment w:val="baseline"/>
        <w:rPr>
          <w:rFonts w:ascii="Trebuchet MS" w:eastAsia="Times New Roman" w:hAnsi="Trebuchet MS"/>
          <w:lang w:val="ro-RO"/>
        </w:rPr>
      </w:pPr>
      <w:r w:rsidRPr="006A5A12">
        <w:rPr>
          <w:rFonts w:ascii="Trebuchet MS" w:eastAsia="Times New Roman" w:hAnsi="Trebuchet MS"/>
          <w:lang w:val="ro-RO"/>
        </w:rPr>
        <w:t>La finalizarea proiectului va fi notificată A</w:t>
      </w:r>
      <w:r w:rsidR="006A5A12" w:rsidRPr="006A5A12">
        <w:rPr>
          <w:rFonts w:ascii="Trebuchet MS" w:eastAsia="Times New Roman" w:hAnsi="Trebuchet MS"/>
          <w:lang w:val="ro-RO"/>
        </w:rPr>
        <w:t>.</w:t>
      </w:r>
      <w:r w:rsidRPr="006A5A12">
        <w:rPr>
          <w:rFonts w:ascii="Trebuchet MS" w:eastAsia="Times New Roman" w:hAnsi="Trebuchet MS"/>
          <w:lang w:val="ro-RO"/>
        </w:rPr>
        <w:t>P</w:t>
      </w:r>
      <w:r w:rsidR="006A5A12" w:rsidRPr="006A5A12">
        <w:rPr>
          <w:rFonts w:ascii="Trebuchet MS" w:eastAsia="Times New Roman" w:hAnsi="Trebuchet MS"/>
          <w:lang w:val="ro-RO"/>
        </w:rPr>
        <w:t>.</w:t>
      </w:r>
      <w:r w:rsidRPr="006A5A12">
        <w:rPr>
          <w:rFonts w:ascii="Trebuchet MS" w:eastAsia="Times New Roman" w:hAnsi="Trebuchet MS"/>
          <w:lang w:val="ro-RO"/>
        </w:rPr>
        <w:t>M</w:t>
      </w:r>
      <w:r w:rsidR="006A5A12" w:rsidRPr="006A5A12">
        <w:rPr>
          <w:rFonts w:ascii="Trebuchet MS" w:eastAsia="Times New Roman" w:hAnsi="Trebuchet MS"/>
          <w:lang w:val="ro-RO"/>
        </w:rPr>
        <w:t>.</w:t>
      </w:r>
      <w:r w:rsidRPr="006A5A12">
        <w:rPr>
          <w:rFonts w:ascii="Trebuchet MS" w:eastAsia="Times New Roman" w:hAnsi="Trebuchet MS"/>
          <w:lang w:val="ro-RO"/>
        </w:rPr>
        <w:t xml:space="preserve"> Mehedinți, în vederea  întocmirii procesului verbal de constatare a respectării</w:t>
      </w:r>
      <w:r w:rsidRPr="006A5A12">
        <w:rPr>
          <w:rFonts w:ascii="Trebuchet MS" w:hAnsi="Trebuchet MS"/>
        </w:rPr>
        <w:t xml:space="preserve"> prevederilor deciziei etapei de încadrare</w:t>
      </w:r>
      <w:r w:rsidRPr="006A5A12">
        <w:rPr>
          <w:rFonts w:ascii="Trebuchet MS" w:eastAsia="Times New Roman" w:hAnsi="Trebuchet MS"/>
          <w:lang w:val="ro-RO"/>
        </w:rPr>
        <w:t>.</w:t>
      </w:r>
      <w:r w:rsidRPr="006A5A12">
        <w:rPr>
          <w:rFonts w:ascii="Trebuchet MS" w:hAnsi="Trebuchet MS"/>
        </w:rPr>
        <w:t xml:space="preserve"> Procesul-verbal întocmit se anexează şi face parte integrantă din procesul-verbal de recepţie la terminarea lucrărilor.</w:t>
      </w:r>
    </w:p>
    <w:p w14:paraId="5282DB69" w14:textId="77777777" w:rsidR="00EA6BFC" w:rsidRPr="006A5A12" w:rsidRDefault="00EA6BFC" w:rsidP="00EA6BFC">
      <w:pPr>
        <w:autoSpaceDE w:val="0"/>
        <w:autoSpaceDN w:val="0"/>
        <w:adjustRightInd w:val="0"/>
        <w:spacing w:after="0" w:line="240" w:lineRule="auto"/>
        <w:ind w:left="360"/>
        <w:rPr>
          <w:rFonts w:ascii="Trebuchet MS" w:hAnsi="Trebuchet MS"/>
        </w:rPr>
      </w:pPr>
      <w:r w:rsidRPr="006A5A12">
        <w:rPr>
          <w:rFonts w:ascii="Trebuchet MS" w:hAnsi="Trebuchet MS"/>
          <w:b/>
        </w:rPr>
        <w:tab/>
      </w:r>
      <w:r w:rsidRPr="006A5A12">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1281FE5" w14:textId="77777777" w:rsidR="00EA6BFC" w:rsidRPr="006A5A12" w:rsidRDefault="00EA6BFC" w:rsidP="00EA6BFC">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6A5A12">
        <w:rPr>
          <w:rFonts w:ascii="Trebuchet MS" w:hAnsi="Trebuchet MS"/>
          <w:lang w:val="ro-RO"/>
        </w:rPr>
        <w:t>Orice persoană care face parte din publicul interesat și care se consideră vătămată într-un drept al său ori într-un interes legitim se poate adresa instanței de contencios</w:t>
      </w:r>
    </w:p>
    <w:p w14:paraId="7B5C3202" w14:textId="77777777" w:rsidR="00EA6BFC" w:rsidRPr="006A5A12" w:rsidRDefault="00EA6BFC" w:rsidP="00EA6BFC">
      <w:pPr>
        <w:pStyle w:val="ListParagraph"/>
        <w:autoSpaceDE w:val="0"/>
        <w:autoSpaceDN w:val="0"/>
        <w:adjustRightInd w:val="0"/>
        <w:spacing w:after="0" w:line="240" w:lineRule="auto"/>
        <w:ind w:left="426"/>
        <w:jc w:val="both"/>
        <w:textAlignment w:val="baseline"/>
        <w:rPr>
          <w:rFonts w:ascii="Trebuchet MS" w:hAnsi="Trebuchet MS"/>
          <w:lang w:val="ro-RO"/>
        </w:rPr>
      </w:pPr>
      <w:r w:rsidRPr="006A5A12">
        <w:rPr>
          <w:rFonts w:ascii="Trebuchet MS" w:hAnsi="Trebuchet MS"/>
          <w:lang w:val="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1AF7822C" w14:textId="77777777" w:rsidR="00EA6BFC" w:rsidRPr="006A5A12" w:rsidRDefault="00EA6BFC" w:rsidP="00EA6BFC">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6A5A12">
        <w:rPr>
          <w:rFonts w:ascii="Trebuchet MS" w:hAnsi="Trebuchet MS"/>
          <w:lang w:val="ro-RO"/>
        </w:rPr>
        <w:t>Se poate adresa instanței de contencios administrativ competente și orice organizație neguvernamentală care îndeplinește cerințele prevăzute la art. 2 lit.f), considerându-se că acestea sunt vătămate într-un drept al lor sau într-un interes legitim.</w:t>
      </w:r>
    </w:p>
    <w:p w14:paraId="2449925A" w14:textId="77777777" w:rsidR="00EA6BFC" w:rsidRPr="006A5A12" w:rsidRDefault="00EA6BFC" w:rsidP="00EA6BFC">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6A5A12">
        <w:rPr>
          <w:rFonts w:ascii="Trebuchet MS" w:hAnsi="Trebuchet MS"/>
          <w:lang w:val="ro-RO"/>
        </w:rPr>
        <w:t>Actele sau omisiunile autorității publice competente care fac obiectul participării publicului se atacă în instanțe odată cu decizia etapei de încadrare sau, după caz, cu decizia de respingere a solicitării acordului de mediu, respectiv cu aprobarea de dezvoltare sau, după caz, cu decizia de respingere a solicitării aprobării de dezvoltare.</w:t>
      </w:r>
    </w:p>
    <w:p w14:paraId="35803B4C" w14:textId="77777777" w:rsidR="00EA6BFC" w:rsidRPr="006A5A12" w:rsidRDefault="00EA6BFC" w:rsidP="00EA6BFC">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6A5A12">
        <w:rPr>
          <w:rFonts w:ascii="Trebuchet MS" w:hAnsi="Trebuchet MS"/>
          <w:lang w:val="ro-RO"/>
        </w:rPr>
        <w:t>Înainte de a se adresa instanței de contencios administrativ competente, persoanele prevăzute la art. 21 au obligația să solicite autorității publice emitente a deciziei</w:t>
      </w:r>
    </w:p>
    <w:p w14:paraId="136F99B8" w14:textId="77777777" w:rsidR="00EA6BFC" w:rsidRPr="006A5A12" w:rsidRDefault="00EA6BFC" w:rsidP="00EA6BFC">
      <w:pPr>
        <w:pStyle w:val="ListParagraph"/>
        <w:autoSpaceDE w:val="0"/>
        <w:autoSpaceDN w:val="0"/>
        <w:adjustRightInd w:val="0"/>
        <w:spacing w:after="0" w:line="240" w:lineRule="auto"/>
        <w:ind w:left="426"/>
        <w:jc w:val="both"/>
        <w:textAlignment w:val="baseline"/>
        <w:rPr>
          <w:rFonts w:ascii="Trebuchet MS" w:hAnsi="Trebuchet MS"/>
          <w:lang w:val="ro-RO"/>
        </w:rPr>
      </w:pPr>
      <w:r w:rsidRPr="006A5A12">
        <w:rPr>
          <w:rFonts w:ascii="Trebuchet MS" w:hAnsi="Trebuchet MS"/>
          <w:lang w:val="ro-RO"/>
        </w:rPr>
        <w:t xml:space="preserve"> menționate la art. 21 alin (3) sau autorității ierarhic superioare revocarea, în tot sau în parte, a respectivei decizii. Solicitarea trebuie înregistrată în termen de 30 zile de la data aducerii la cunoștința publicului a deciziei.  </w:t>
      </w:r>
    </w:p>
    <w:p w14:paraId="141C5CDB" w14:textId="12C9BABC" w:rsidR="00677E90" w:rsidRPr="00CD335F" w:rsidRDefault="00EA6BFC" w:rsidP="00CD335F">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6A5A12">
        <w:rPr>
          <w:rFonts w:ascii="Trebuchet MS" w:hAnsi="Trebuchet MS"/>
          <w:lang w:val="ro-RO"/>
        </w:rPr>
        <w:t>Autoritatea publică emitentă are obligația de a răspunde la plângerea prealabilă prevăzută la alin. (1) în termen de 30 de zile de la data înregistrării acesteia la acea autoritate.</w:t>
      </w:r>
      <w:bookmarkStart w:id="0" w:name="_GoBack"/>
      <w:bookmarkEnd w:id="0"/>
    </w:p>
    <w:sectPr w:rsidR="00677E90" w:rsidRPr="00CD335F" w:rsidSect="00DD65FA">
      <w:headerReference w:type="even" r:id="rId8"/>
      <w:headerReference w:type="default" r:id="rId9"/>
      <w:footerReference w:type="even"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8B94" w14:textId="77777777" w:rsidR="00C80CF0" w:rsidRDefault="00C80CF0" w:rsidP="00143ACD">
      <w:pPr>
        <w:spacing w:after="0" w:line="240" w:lineRule="auto"/>
      </w:pPr>
      <w:r>
        <w:separator/>
      </w:r>
    </w:p>
  </w:endnote>
  <w:endnote w:type="continuationSeparator" w:id="0">
    <w:p w14:paraId="287A8317" w14:textId="77777777" w:rsidR="00C80CF0" w:rsidRDefault="00C80CF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_Arial">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E936" w14:textId="77777777" w:rsidR="00350206" w:rsidRDefault="0035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72EC02BF"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D335F">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D335F">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32ED28B"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7046DB">
              <w:rPr>
                <w:rFonts w:ascii="Trebuchet MS" w:hAnsi="Trebuchet MS"/>
                <w:sz w:val="16"/>
                <w:szCs w:val="16"/>
              </w:rPr>
              <w:t xml:space="preserve">                         </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B4E9A" w14:textId="77777777" w:rsidR="00C80CF0" w:rsidRDefault="00C80CF0" w:rsidP="00143ACD">
      <w:pPr>
        <w:spacing w:after="0" w:line="240" w:lineRule="auto"/>
      </w:pPr>
      <w:r>
        <w:separator/>
      </w:r>
    </w:p>
  </w:footnote>
  <w:footnote w:type="continuationSeparator" w:id="0">
    <w:p w14:paraId="0D66C86B" w14:textId="77777777" w:rsidR="00C80CF0" w:rsidRDefault="00C80CF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7CE9" w14:textId="77777777" w:rsidR="00350206" w:rsidRDefault="0035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1" w15:restartNumberingAfterBreak="0">
    <w:nsid w:val="00DF2AD3"/>
    <w:multiLevelType w:val="hybridMultilevel"/>
    <w:tmpl w:val="7F64A422"/>
    <w:lvl w:ilvl="0" w:tplc="04090007">
      <w:start w:val="1"/>
      <w:numFmt w:val="bullet"/>
      <w:lvlText w:val=""/>
      <w:lvlPicBulletId w:val="0"/>
      <w:lvlJc w:val="left"/>
      <w:pPr>
        <w:ind w:left="644"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 w15:restartNumberingAfterBreak="0">
    <w:nsid w:val="01DD1F16"/>
    <w:multiLevelType w:val="singleLevel"/>
    <w:tmpl w:val="934A1A84"/>
    <w:styleLink w:val="Style181"/>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53A3A68"/>
    <w:multiLevelType w:val="hybridMultilevel"/>
    <w:tmpl w:val="B84A9CD0"/>
    <w:lvl w:ilvl="0" w:tplc="04180017">
      <w:start w:val="1"/>
      <w:numFmt w:val="lowerLetter"/>
      <w:lvlText w:val="%1)"/>
      <w:lvlJc w:val="left"/>
      <w:pPr>
        <w:ind w:left="644"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5"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8"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1D2495"/>
    <w:multiLevelType w:val="hybridMultilevel"/>
    <w:tmpl w:val="6478B7C6"/>
    <w:lvl w:ilvl="0" w:tplc="7BD4E17E">
      <w:start w:val="1"/>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53D4340A"/>
    <w:multiLevelType w:val="hybridMultilevel"/>
    <w:tmpl w:val="21CAA33A"/>
    <w:lvl w:ilvl="0" w:tplc="6BB6AD8A">
      <w:start w:val="1"/>
      <w:numFmt w:val="decimal"/>
      <w:lvlText w:val="%1."/>
      <w:lvlJc w:val="left"/>
      <w:pPr>
        <w:ind w:left="645" w:hanging="360"/>
      </w:pPr>
      <w:rPr>
        <w:rFonts w:eastAsia="Calibri" w:hint="default"/>
        <w:color w:val="auto"/>
        <w:sz w:val="22"/>
        <w:szCs w:val="22"/>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4" w15:restartNumberingAfterBreak="0">
    <w:nsid w:val="56315DDB"/>
    <w:multiLevelType w:val="hybridMultilevel"/>
    <w:tmpl w:val="E8F80F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7675EE3"/>
    <w:multiLevelType w:val="hybridMultilevel"/>
    <w:tmpl w:val="F7028BD8"/>
    <w:lvl w:ilvl="0" w:tplc="04180017">
      <w:start w:val="1"/>
      <w:numFmt w:val="lowerLetter"/>
      <w:lvlText w:val="%1)"/>
      <w:lvlJc w:val="left"/>
      <w:pPr>
        <w:ind w:left="1365" w:hanging="360"/>
      </w:pPr>
      <w:rPr>
        <w:rFonts w:hint="default"/>
      </w:rPr>
    </w:lvl>
    <w:lvl w:ilvl="1" w:tplc="04180019" w:tentative="1">
      <w:start w:val="1"/>
      <w:numFmt w:val="lowerLetter"/>
      <w:lvlText w:val="%2."/>
      <w:lvlJc w:val="left"/>
      <w:pPr>
        <w:ind w:left="2085" w:hanging="360"/>
      </w:pPr>
    </w:lvl>
    <w:lvl w:ilvl="2" w:tplc="0418001B" w:tentative="1">
      <w:start w:val="1"/>
      <w:numFmt w:val="lowerRoman"/>
      <w:lvlText w:val="%3."/>
      <w:lvlJc w:val="right"/>
      <w:pPr>
        <w:ind w:left="2805" w:hanging="180"/>
      </w:pPr>
    </w:lvl>
    <w:lvl w:ilvl="3" w:tplc="0418000F" w:tentative="1">
      <w:start w:val="1"/>
      <w:numFmt w:val="decimal"/>
      <w:lvlText w:val="%4."/>
      <w:lvlJc w:val="left"/>
      <w:pPr>
        <w:ind w:left="3525" w:hanging="360"/>
      </w:pPr>
    </w:lvl>
    <w:lvl w:ilvl="4" w:tplc="04180019" w:tentative="1">
      <w:start w:val="1"/>
      <w:numFmt w:val="lowerLetter"/>
      <w:lvlText w:val="%5."/>
      <w:lvlJc w:val="left"/>
      <w:pPr>
        <w:ind w:left="4245" w:hanging="360"/>
      </w:pPr>
    </w:lvl>
    <w:lvl w:ilvl="5" w:tplc="0418001B" w:tentative="1">
      <w:start w:val="1"/>
      <w:numFmt w:val="lowerRoman"/>
      <w:lvlText w:val="%6."/>
      <w:lvlJc w:val="right"/>
      <w:pPr>
        <w:ind w:left="4965" w:hanging="180"/>
      </w:pPr>
    </w:lvl>
    <w:lvl w:ilvl="6" w:tplc="0418000F" w:tentative="1">
      <w:start w:val="1"/>
      <w:numFmt w:val="decimal"/>
      <w:lvlText w:val="%7."/>
      <w:lvlJc w:val="left"/>
      <w:pPr>
        <w:ind w:left="5685" w:hanging="360"/>
      </w:pPr>
    </w:lvl>
    <w:lvl w:ilvl="7" w:tplc="04180019" w:tentative="1">
      <w:start w:val="1"/>
      <w:numFmt w:val="lowerLetter"/>
      <w:lvlText w:val="%8."/>
      <w:lvlJc w:val="left"/>
      <w:pPr>
        <w:ind w:left="6405" w:hanging="360"/>
      </w:pPr>
    </w:lvl>
    <w:lvl w:ilvl="8" w:tplc="0418001B" w:tentative="1">
      <w:start w:val="1"/>
      <w:numFmt w:val="lowerRoman"/>
      <w:lvlText w:val="%9."/>
      <w:lvlJc w:val="right"/>
      <w:pPr>
        <w:ind w:left="7125" w:hanging="180"/>
      </w:pPr>
    </w:lvl>
  </w:abstractNum>
  <w:abstractNum w:abstractNumId="16" w15:restartNumberingAfterBreak="0">
    <w:nsid w:val="5FED5E20"/>
    <w:multiLevelType w:val="hybridMultilevel"/>
    <w:tmpl w:val="5C78D128"/>
    <w:lvl w:ilvl="0" w:tplc="AC86FCA6">
      <w:start w:val="1"/>
      <w:numFmt w:val="bullet"/>
      <w:lvlText w:val=""/>
      <w:lvlJc w:val="left"/>
      <w:pPr>
        <w:tabs>
          <w:tab w:val="num" w:pos="720"/>
        </w:tabs>
        <w:ind w:left="720" w:hanging="360"/>
      </w:pPr>
      <w:rPr>
        <w:rFonts w:ascii="Symbol" w:hAnsi="Symbol" w:hint="default"/>
      </w:rPr>
    </w:lvl>
    <w:lvl w:ilvl="1" w:tplc="04180001">
      <w:start w:val="1"/>
      <w:numFmt w:val="bullet"/>
      <w:lvlText w:val="o"/>
      <w:lvlJc w:val="left"/>
      <w:pPr>
        <w:tabs>
          <w:tab w:val="num" w:pos="1440"/>
        </w:tabs>
        <w:ind w:left="1440" w:hanging="360"/>
      </w:pPr>
      <w:rPr>
        <w:rFonts w:ascii="Courier New" w:hAnsi="Courier New" w:cs="Courier New" w:hint="default"/>
      </w:rPr>
    </w:lvl>
    <w:lvl w:ilvl="2" w:tplc="CB74A6D4">
      <w:start w:val="1"/>
      <w:numFmt w:val="bullet"/>
      <w:lvlText w:val=""/>
      <w:lvlJc w:val="left"/>
      <w:pPr>
        <w:tabs>
          <w:tab w:val="num" w:pos="2160"/>
        </w:tabs>
        <w:ind w:left="2160" w:hanging="360"/>
      </w:pPr>
      <w:rPr>
        <w:rFonts w:ascii="Wingdings" w:hAnsi="Wingdings" w:hint="default"/>
      </w:rPr>
    </w:lvl>
    <w:lvl w:ilvl="3" w:tplc="395CD376">
      <w:start w:val="1"/>
      <w:numFmt w:val="bullet"/>
      <w:lvlText w:val=""/>
      <w:lvlJc w:val="left"/>
      <w:pPr>
        <w:tabs>
          <w:tab w:val="num" w:pos="2880"/>
        </w:tabs>
        <w:ind w:left="2880" w:hanging="360"/>
      </w:pPr>
      <w:rPr>
        <w:rFonts w:ascii="Symbol" w:hAnsi="Symbol" w:hint="default"/>
      </w:rPr>
    </w:lvl>
    <w:lvl w:ilvl="4" w:tplc="7A2A3FD8">
      <w:start w:val="1"/>
      <w:numFmt w:val="bullet"/>
      <w:lvlText w:val="o"/>
      <w:lvlJc w:val="left"/>
      <w:pPr>
        <w:tabs>
          <w:tab w:val="num" w:pos="3600"/>
        </w:tabs>
        <w:ind w:left="3600" w:hanging="360"/>
      </w:pPr>
      <w:rPr>
        <w:rFonts w:ascii="Courier New" w:hAnsi="Courier New" w:cs="Courier New" w:hint="default"/>
      </w:rPr>
    </w:lvl>
    <w:lvl w:ilvl="5" w:tplc="A960690C">
      <w:start w:val="1"/>
      <w:numFmt w:val="bullet"/>
      <w:lvlText w:val=""/>
      <w:lvlJc w:val="left"/>
      <w:pPr>
        <w:tabs>
          <w:tab w:val="num" w:pos="4320"/>
        </w:tabs>
        <w:ind w:left="4320" w:hanging="360"/>
      </w:pPr>
      <w:rPr>
        <w:rFonts w:ascii="Wingdings" w:hAnsi="Wingdings" w:hint="default"/>
      </w:rPr>
    </w:lvl>
    <w:lvl w:ilvl="6" w:tplc="0418000F">
      <w:start w:val="1"/>
      <w:numFmt w:val="bullet"/>
      <w:lvlText w:val=""/>
      <w:lvlJc w:val="left"/>
      <w:pPr>
        <w:tabs>
          <w:tab w:val="num" w:pos="5040"/>
        </w:tabs>
        <w:ind w:left="5040" w:hanging="360"/>
      </w:pPr>
      <w:rPr>
        <w:rFonts w:ascii="Symbol" w:hAnsi="Symbol" w:hint="default"/>
      </w:rPr>
    </w:lvl>
    <w:lvl w:ilvl="7" w:tplc="04180019">
      <w:start w:val="1"/>
      <w:numFmt w:val="bullet"/>
      <w:lvlText w:val="o"/>
      <w:lvlJc w:val="left"/>
      <w:pPr>
        <w:tabs>
          <w:tab w:val="num" w:pos="5760"/>
        </w:tabs>
        <w:ind w:left="5760" w:hanging="360"/>
      </w:pPr>
      <w:rPr>
        <w:rFonts w:ascii="Courier New" w:hAnsi="Courier New" w:cs="Courier New" w:hint="default"/>
      </w:rPr>
    </w:lvl>
    <w:lvl w:ilvl="8" w:tplc="0418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88413E"/>
    <w:multiLevelType w:val="hybridMultilevel"/>
    <w:tmpl w:val="379CE2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0791C4B"/>
    <w:multiLevelType w:val="hybridMultilevel"/>
    <w:tmpl w:val="61B4D0FA"/>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15:restartNumberingAfterBreak="0">
    <w:nsid w:val="76723BE0"/>
    <w:multiLevelType w:val="hybridMultilevel"/>
    <w:tmpl w:val="12FCA4B4"/>
    <w:lvl w:ilvl="0" w:tplc="0418000B">
      <w:start w:val="1"/>
      <w:numFmt w:val="bullet"/>
      <w:lvlText w:val=""/>
      <w:lvlJc w:val="left"/>
      <w:pPr>
        <w:ind w:left="1785" w:hanging="360"/>
      </w:pPr>
      <w:rPr>
        <w:rFonts w:ascii="Wingdings" w:hAnsi="Wingdings"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num w:numId="1">
    <w:abstractNumId w:val="18"/>
  </w:num>
  <w:num w:numId="2">
    <w:abstractNumId w:val="12"/>
  </w:num>
  <w:num w:numId="3">
    <w:abstractNumId w:val="7"/>
  </w:num>
  <w:num w:numId="4">
    <w:abstractNumId w:val="11"/>
  </w:num>
  <w:num w:numId="5">
    <w:abstractNumId w:val="8"/>
  </w:num>
  <w:num w:numId="6">
    <w:abstractNumId w:val="3"/>
  </w:num>
  <w:num w:numId="7">
    <w:abstractNumId w:val="4"/>
  </w:num>
  <w:num w:numId="8">
    <w:abstractNumId w:val="10"/>
  </w:num>
  <w:num w:numId="9">
    <w:abstractNumId w:val="0"/>
  </w:num>
  <w:num w:numId="10">
    <w:abstractNumId w:val="13"/>
  </w:num>
  <w:num w:numId="11">
    <w:abstractNumId w:val="19"/>
  </w:num>
  <w:num w:numId="12">
    <w:abstractNumId w:val="6"/>
  </w:num>
  <w:num w:numId="13">
    <w:abstractNumId w:val="5"/>
  </w:num>
  <w:num w:numId="14">
    <w:abstractNumId w:val="15"/>
  </w:num>
  <w:num w:numId="15">
    <w:abstractNumId w:val="16"/>
  </w:num>
  <w:num w:numId="16">
    <w:abstractNumId w:val="2"/>
  </w:num>
  <w:num w:numId="17">
    <w:abstractNumId w:val="17"/>
  </w:num>
  <w:num w:numId="18">
    <w:abstractNumId w:val="1"/>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3115"/>
    <w:rsid w:val="00042469"/>
    <w:rsid w:val="000C14AB"/>
    <w:rsid w:val="000D2D22"/>
    <w:rsid w:val="000D587E"/>
    <w:rsid w:val="001103FC"/>
    <w:rsid w:val="001106DF"/>
    <w:rsid w:val="00143ACD"/>
    <w:rsid w:val="001476F2"/>
    <w:rsid w:val="00150786"/>
    <w:rsid w:val="001B47C8"/>
    <w:rsid w:val="001C5923"/>
    <w:rsid w:val="001C7475"/>
    <w:rsid w:val="001F02EE"/>
    <w:rsid w:val="0020757D"/>
    <w:rsid w:val="002B51ED"/>
    <w:rsid w:val="002C77D2"/>
    <w:rsid w:val="002D19BC"/>
    <w:rsid w:val="002E3AED"/>
    <w:rsid w:val="003364BC"/>
    <w:rsid w:val="00350206"/>
    <w:rsid w:val="003526A6"/>
    <w:rsid w:val="00354326"/>
    <w:rsid w:val="00367D52"/>
    <w:rsid w:val="003C123B"/>
    <w:rsid w:val="00420F88"/>
    <w:rsid w:val="0044134C"/>
    <w:rsid w:val="00482EF6"/>
    <w:rsid w:val="004B7417"/>
    <w:rsid w:val="004C0CE7"/>
    <w:rsid w:val="004C7186"/>
    <w:rsid w:val="004D7088"/>
    <w:rsid w:val="004F0F51"/>
    <w:rsid w:val="004F42C9"/>
    <w:rsid w:val="00505468"/>
    <w:rsid w:val="00520258"/>
    <w:rsid w:val="0053065D"/>
    <w:rsid w:val="00542B0D"/>
    <w:rsid w:val="005863C9"/>
    <w:rsid w:val="005F5671"/>
    <w:rsid w:val="0063113C"/>
    <w:rsid w:val="00631BF9"/>
    <w:rsid w:val="00635DAF"/>
    <w:rsid w:val="00655A48"/>
    <w:rsid w:val="00677E90"/>
    <w:rsid w:val="006961D4"/>
    <w:rsid w:val="006A5A12"/>
    <w:rsid w:val="006D65DB"/>
    <w:rsid w:val="006E519D"/>
    <w:rsid w:val="007046DB"/>
    <w:rsid w:val="00733B88"/>
    <w:rsid w:val="00740CA1"/>
    <w:rsid w:val="007544BF"/>
    <w:rsid w:val="00774D9A"/>
    <w:rsid w:val="007A1135"/>
    <w:rsid w:val="007A7CDB"/>
    <w:rsid w:val="007D4A5C"/>
    <w:rsid w:val="007E6483"/>
    <w:rsid w:val="0081504B"/>
    <w:rsid w:val="008507D9"/>
    <w:rsid w:val="008631FB"/>
    <w:rsid w:val="0086549F"/>
    <w:rsid w:val="00884706"/>
    <w:rsid w:val="00885FC8"/>
    <w:rsid w:val="008A4384"/>
    <w:rsid w:val="008B4622"/>
    <w:rsid w:val="008C7811"/>
    <w:rsid w:val="008D246C"/>
    <w:rsid w:val="008E19DC"/>
    <w:rsid w:val="0090061B"/>
    <w:rsid w:val="00905F68"/>
    <w:rsid w:val="009142A5"/>
    <w:rsid w:val="0092672B"/>
    <w:rsid w:val="00931AAD"/>
    <w:rsid w:val="00964A30"/>
    <w:rsid w:val="00966E40"/>
    <w:rsid w:val="009866BC"/>
    <w:rsid w:val="009B2995"/>
    <w:rsid w:val="009B480A"/>
    <w:rsid w:val="009C2D1F"/>
    <w:rsid w:val="009F7F77"/>
    <w:rsid w:val="00A0719A"/>
    <w:rsid w:val="00A448BD"/>
    <w:rsid w:val="00A906B5"/>
    <w:rsid w:val="00AB1430"/>
    <w:rsid w:val="00AC6CA8"/>
    <w:rsid w:val="00AE007A"/>
    <w:rsid w:val="00B57F87"/>
    <w:rsid w:val="00B66053"/>
    <w:rsid w:val="00B924F9"/>
    <w:rsid w:val="00BA7EEF"/>
    <w:rsid w:val="00BC1B81"/>
    <w:rsid w:val="00BE0746"/>
    <w:rsid w:val="00C02DFA"/>
    <w:rsid w:val="00C520C7"/>
    <w:rsid w:val="00C545F6"/>
    <w:rsid w:val="00C5562D"/>
    <w:rsid w:val="00C61733"/>
    <w:rsid w:val="00C64ABB"/>
    <w:rsid w:val="00C76F67"/>
    <w:rsid w:val="00C80CF0"/>
    <w:rsid w:val="00CC45DC"/>
    <w:rsid w:val="00CD335F"/>
    <w:rsid w:val="00CE4EBF"/>
    <w:rsid w:val="00D1499F"/>
    <w:rsid w:val="00D356FA"/>
    <w:rsid w:val="00D41783"/>
    <w:rsid w:val="00D62259"/>
    <w:rsid w:val="00D8381D"/>
    <w:rsid w:val="00DD65FA"/>
    <w:rsid w:val="00DE5DBB"/>
    <w:rsid w:val="00DE792C"/>
    <w:rsid w:val="00E67960"/>
    <w:rsid w:val="00E82CD9"/>
    <w:rsid w:val="00E84F3C"/>
    <w:rsid w:val="00EA3AF9"/>
    <w:rsid w:val="00EA6BFC"/>
    <w:rsid w:val="00EA76FA"/>
    <w:rsid w:val="00ED25D0"/>
    <w:rsid w:val="00F1090C"/>
    <w:rsid w:val="00F270A8"/>
    <w:rsid w:val="00F346E3"/>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EA6BFC"/>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A6BFC"/>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EA6BFC"/>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A6BFC"/>
    <w:rPr>
      <w:rFonts w:ascii="Cambria" w:eastAsia="SimSun" w:hAnsi="Cambria" w:cs="Times New Roman"/>
      <w:b/>
      <w:bCs/>
      <w:i/>
      <w:iCs/>
      <w:sz w:val="28"/>
      <w:szCs w:val="28"/>
      <w:lang w:val="en-US"/>
      <w14:ligatures w14:val="none"/>
    </w:rPr>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EA6BFC"/>
    <w:pPr>
      <w:spacing w:after="200" w:line="276" w:lineRule="auto"/>
      <w:ind w:left="720"/>
    </w:pPr>
    <w:rPr>
      <w:rFonts w:ascii="Calibri" w:eastAsia="Calibri" w:hAnsi="Calibri" w:cs="Times New Roman"/>
      <w:lang w:val="en-US"/>
      <w14:ligatures w14:val="none"/>
    </w:rPr>
  </w:style>
  <w:style w:type="paragraph" w:customStyle="1" w:styleId="Default">
    <w:name w:val="Default"/>
    <w:rsid w:val="00EA6BFC"/>
    <w:pPr>
      <w:autoSpaceDE w:val="0"/>
      <w:autoSpaceDN w:val="0"/>
      <w:adjustRightInd w:val="0"/>
      <w:spacing w:after="0" w:line="240" w:lineRule="auto"/>
    </w:pPr>
    <w:rPr>
      <w:rFonts w:ascii="Calibri" w:hAnsi="Calibri" w:cs="Calibri"/>
      <w:color w:val="000000"/>
      <w:sz w:val="24"/>
      <w:szCs w:val="24"/>
      <w14:ligatures w14:val="none"/>
    </w:rPr>
  </w:style>
  <w:style w:type="character" w:customStyle="1" w:styleId="sttpar">
    <w:name w:val="st_tpar"/>
    <w:basedOn w:val="DefaultParagraphFont"/>
    <w:rsid w:val="00EA6BFC"/>
  </w:style>
  <w:style w:type="paragraph" w:customStyle="1" w:styleId="BodyText21">
    <w:name w:val="Body Text 21"/>
    <w:basedOn w:val="Normal"/>
    <w:rsid w:val="00EA6BFC"/>
    <w:pPr>
      <w:suppressAutoHyphens/>
      <w:spacing w:after="0" w:line="240" w:lineRule="auto"/>
      <w:ind w:firstLine="709"/>
      <w:jc w:val="both"/>
    </w:pPr>
    <w:rPr>
      <w:rFonts w:ascii="_Arial" w:eastAsia="Times New Roman" w:hAnsi="_Arial" w:cs="Times New Roman"/>
      <w:sz w:val="24"/>
      <w:szCs w:val="24"/>
      <w:lang w:val="en-GB" w:eastAsia="ar-SA"/>
      <w14:ligatures w14:val="none"/>
    </w:rPr>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EA6BFC"/>
    <w:rPr>
      <w:rFonts w:ascii="Calibri" w:eastAsia="Calibri" w:hAnsi="Calibri" w:cs="Times New Roman"/>
      <w:lang w:val="en-US"/>
      <w14:ligatures w14:val="none"/>
    </w:rPr>
  </w:style>
  <w:style w:type="paragraph" w:styleId="BodyTextIndent">
    <w:name w:val="Body Text Indent"/>
    <w:basedOn w:val="Normal"/>
    <w:link w:val="BodyTextIndentChar"/>
    <w:uiPriority w:val="99"/>
    <w:unhideWhenUsed/>
    <w:rsid w:val="00EA6BFC"/>
    <w:pPr>
      <w:spacing w:after="120" w:line="276" w:lineRule="auto"/>
      <w:ind w:left="283"/>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EA6BFC"/>
    <w:rPr>
      <w:rFonts w:ascii="Calibri" w:eastAsia="Calibri" w:hAnsi="Calibri" w:cs="Times New Roman"/>
      <w:lang w:val="en-US"/>
      <w14:ligatures w14:val="none"/>
    </w:rPr>
  </w:style>
  <w:style w:type="character" w:customStyle="1" w:styleId="Fontdeparagrafimplicit1">
    <w:name w:val="Font de paragraf implicit1"/>
    <w:rsid w:val="00EA6BFC"/>
  </w:style>
  <w:style w:type="paragraph" w:customStyle="1" w:styleId="Normal1">
    <w:name w:val="Normal1"/>
    <w:rsid w:val="00EA6BFC"/>
    <w:pPr>
      <w:widowControl w:val="0"/>
      <w:suppressAutoHyphens/>
      <w:spacing w:after="0" w:line="240" w:lineRule="auto"/>
    </w:pPr>
    <w:rPr>
      <w:rFonts w:ascii="Times New Roman" w:eastAsia="Arial Unicode MS" w:hAnsi="Times New Roman" w:cs="Times New Roman"/>
      <w:sz w:val="24"/>
      <w:szCs w:val="24"/>
      <w:lang w:val="en-GB"/>
      <w14:ligatures w14:val="none"/>
    </w:rPr>
  </w:style>
  <w:style w:type="paragraph" w:customStyle="1" w:styleId="Corptext1">
    <w:name w:val="Corp text1"/>
    <w:basedOn w:val="Normal1"/>
    <w:rsid w:val="00EA6BFC"/>
    <w:pPr>
      <w:spacing w:after="120"/>
    </w:pPr>
    <w:rPr>
      <w:lang w:val="en-US"/>
    </w:rPr>
  </w:style>
  <w:style w:type="paragraph" w:customStyle="1" w:styleId="Indentcorptext31">
    <w:name w:val="Indent corp text 31"/>
    <w:basedOn w:val="Normal"/>
    <w:rsid w:val="00EA6BFC"/>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14:ligatures w14:val="none"/>
    </w:rPr>
  </w:style>
  <w:style w:type="paragraph" w:styleId="BodyText">
    <w:name w:val="Body Text"/>
    <w:basedOn w:val="Normal"/>
    <w:link w:val="BodyTextChar"/>
    <w:semiHidden/>
    <w:unhideWhenUsed/>
    <w:rsid w:val="00CE4EBF"/>
    <w:pPr>
      <w:spacing w:after="120" w:line="276" w:lineRule="auto"/>
    </w:pPr>
    <w:rPr>
      <w14:ligatures w14:val="none"/>
    </w:rPr>
  </w:style>
  <w:style w:type="character" w:customStyle="1" w:styleId="BodyTextChar">
    <w:name w:val="Body Text Char"/>
    <w:basedOn w:val="DefaultParagraphFont"/>
    <w:link w:val="BodyText"/>
    <w:semiHidden/>
    <w:rsid w:val="00CE4EBF"/>
    <w:rPr>
      <w14:ligatures w14:val="none"/>
    </w:rPr>
  </w:style>
  <w:style w:type="paragraph" w:styleId="BodyText2">
    <w:name w:val="Body Text 2"/>
    <w:basedOn w:val="Normal"/>
    <w:link w:val="BodyText2Char"/>
    <w:unhideWhenUsed/>
    <w:rsid w:val="00CE4EBF"/>
    <w:pPr>
      <w:spacing w:after="120" w:line="480" w:lineRule="auto"/>
    </w:pPr>
    <w:rPr>
      <w14:ligatures w14:val="none"/>
    </w:rPr>
  </w:style>
  <w:style w:type="character" w:customStyle="1" w:styleId="BodyText2Char">
    <w:name w:val="Body Text 2 Char"/>
    <w:basedOn w:val="DefaultParagraphFont"/>
    <w:link w:val="BodyText2"/>
    <w:rsid w:val="00CE4EBF"/>
    <w:rPr>
      <w14:ligatures w14:val="none"/>
    </w:rPr>
  </w:style>
  <w:style w:type="numbering" w:customStyle="1" w:styleId="Style181">
    <w:name w:val="Style181"/>
    <w:rsid w:val="00CE4EBF"/>
    <w:pPr>
      <w:numPr>
        <w:numId w:val="16"/>
      </w:numPr>
    </w:pPr>
  </w:style>
  <w:style w:type="paragraph" w:styleId="BodyTextIndent3">
    <w:name w:val="Body Text Indent 3"/>
    <w:basedOn w:val="Normal"/>
    <w:link w:val="BodyTextIndent3Char"/>
    <w:uiPriority w:val="99"/>
    <w:semiHidden/>
    <w:unhideWhenUsed/>
    <w:rsid w:val="009B299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29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DF30-1CB2-45B3-98B3-D68CD0CB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Pages>
  <Words>3729</Words>
  <Characters>21629</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60</cp:revision>
  <cp:lastPrinted>2024-01-19T09:26:00Z</cp:lastPrinted>
  <dcterms:created xsi:type="dcterms:W3CDTF">2023-12-08T11:08:00Z</dcterms:created>
  <dcterms:modified xsi:type="dcterms:W3CDTF">2024-04-26T06:02:00Z</dcterms:modified>
</cp:coreProperties>
</file>