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CA6D96" w:rsidRDefault="007E6483" w:rsidP="00142EC5">
      <w:pPr>
        <w:pStyle w:val="Antet"/>
        <w:spacing w:line="360" w:lineRule="auto"/>
        <w:rPr>
          <w:rFonts w:ascii="Trebuchet MS" w:hAnsi="Trebuchet MS"/>
          <w:b/>
          <w:bCs/>
          <w:sz w:val="28"/>
          <w:szCs w:val="28"/>
        </w:rPr>
      </w:pPr>
      <w:r w:rsidRPr="00CA6D96">
        <w:rPr>
          <w:rFonts w:ascii="Trebuchet MS" w:hAnsi="Trebuchet MS"/>
          <w:b/>
          <w:bCs/>
          <w:sz w:val="28"/>
          <w:szCs w:val="28"/>
        </w:rPr>
        <w:t>AGENȚIA PEN</w:t>
      </w:r>
      <w:r w:rsidR="0073185F" w:rsidRPr="00CA6D96">
        <w:rPr>
          <w:rFonts w:ascii="Trebuchet MS" w:hAnsi="Trebuchet MS"/>
          <w:b/>
          <w:bCs/>
          <w:sz w:val="28"/>
          <w:szCs w:val="28"/>
        </w:rPr>
        <w:t>TRU PROTECȚIA MEDIULUI MEHEDINTI</w:t>
      </w:r>
    </w:p>
    <w:p w14:paraId="18C17154" w14:textId="2DEE3D15" w:rsidR="00EF1AD9" w:rsidRDefault="00EF1AD9" w:rsidP="00EF1AD9">
      <w:pPr>
        <w:spacing w:after="0" w:line="60" w:lineRule="atLeast"/>
        <w:jc w:val="center"/>
        <w:outlineLvl w:val="0"/>
        <w:rPr>
          <w:rFonts w:ascii="Times New Roman" w:eastAsia="Times New Roman" w:hAnsi="Times New Roman"/>
          <w:snapToGrid w:val="0"/>
          <w:color w:val="000000"/>
          <w:sz w:val="28"/>
          <w:szCs w:val="28"/>
        </w:rPr>
      </w:pPr>
    </w:p>
    <w:p w14:paraId="27AA158D" w14:textId="4BBCE3DA" w:rsidR="009207CE" w:rsidRDefault="009207CE" w:rsidP="00EF1AD9">
      <w:pPr>
        <w:spacing w:after="0" w:line="60" w:lineRule="atLeast"/>
        <w:jc w:val="center"/>
        <w:outlineLvl w:val="0"/>
        <w:rPr>
          <w:rFonts w:ascii="Times New Roman" w:eastAsia="Times New Roman" w:hAnsi="Times New Roman"/>
          <w:snapToGrid w:val="0"/>
          <w:color w:val="000000"/>
          <w:sz w:val="28"/>
          <w:szCs w:val="28"/>
        </w:rPr>
      </w:pPr>
    </w:p>
    <w:p w14:paraId="287DF165" w14:textId="545EE450" w:rsidR="009207CE" w:rsidRDefault="009207CE" w:rsidP="00EF1AD9">
      <w:pPr>
        <w:spacing w:after="0" w:line="60" w:lineRule="atLeast"/>
        <w:jc w:val="center"/>
        <w:outlineLvl w:val="0"/>
        <w:rPr>
          <w:rFonts w:ascii="Times New Roman" w:eastAsia="Times New Roman" w:hAnsi="Times New Roman"/>
          <w:snapToGrid w:val="0"/>
          <w:color w:val="000000"/>
          <w:sz w:val="28"/>
          <w:szCs w:val="28"/>
        </w:rPr>
      </w:pPr>
    </w:p>
    <w:p w14:paraId="1EA4EDB1" w14:textId="77777777" w:rsidR="009207CE" w:rsidRPr="00CE06A2" w:rsidRDefault="009207CE" w:rsidP="00CE06A2">
      <w:pPr>
        <w:spacing w:after="0" w:line="360" w:lineRule="auto"/>
        <w:jc w:val="center"/>
        <w:rPr>
          <w:rFonts w:ascii="Trebuchet MS" w:hAnsi="Trebuchet MS"/>
          <w:b/>
          <w:bCs/>
          <w:color w:val="000000"/>
        </w:rPr>
      </w:pPr>
      <w:r w:rsidRPr="00CE06A2">
        <w:rPr>
          <w:rFonts w:ascii="Trebuchet MS" w:hAnsi="Trebuchet MS"/>
          <w:b/>
          <w:bCs/>
          <w:color w:val="000000"/>
        </w:rPr>
        <w:t>DECIZIA ETAPEI DE ÎNCADRARE</w:t>
      </w:r>
    </w:p>
    <w:p w14:paraId="383F5001" w14:textId="5E883F24" w:rsidR="009207CE" w:rsidRPr="00CE06A2" w:rsidRDefault="009207CE" w:rsidP="00CE06A2">
      <w:pPr>
        <w:spacing w:after="0" w:line="360" w:lineRule="auto"/>
        <w:jc w:val="center"/>
        <w:rPr>
          <w:rFonts w:ascii="Trebuchet MS" w:hAnsi="Trebuchet MS"/>
          <w:b/>
          <w:bCs/>
          <w:color w:val="000000"/>
        </w:rPr>
      </w:pPr>
      <w:r w:rsidRPr="00CE06A2">
        <w:rPr>
          <w:rFonts w:ascii="Trebuchet MS" w:hAnsi="Trebuchet MS"/>
          <w:b/>
          <w:bCs/>
          <w:color w:val="000000"/>
        </w:rPr>
        <w:t>nr.     din    .</w:t>
      </w:r>
      <w:r w:rsidR="00CE06A2">
        <w:rPr>
          <w:rFonts w:ascii="Trebuchet MS" w:hAnsi="Trebuchet MS"/>
          <w:b/>
          <w:bCs/>
          <w:color w:val="000000"/>
        </w:rPr>
        <w:t>2024</w:t>
      </w:r>
    </w:p>
    <w:p w14:paraId="6FED12BF" w14:textId="77777777" w:rsidR="009207CE" w:rsidRPr="00CE06A2" w:rsidRDefault="009207CE" w:rsidP="009207CE">
      <w:pPr>
        <w:spacing w:after="0" w:line="240" w:lineRule="auto"/>
        <w:jc w:val="center"/>
        <w:rPr>
          <w:rFonts w:ascii="Trebuchet MS" w:hAnsi="Trebuchet MS"/>
          <w:b/>
          <w:bCs/>
          <w:color w:val="000000"/>
        </w:rPr>
      </w:pPr>
    </w:p>
    <w:p w14:paraId="74F5282A" w14:textId="77777777" w:rsidR="009207CE" w:rsidRPr="008E2ECC" w:rsidRDefault="009207CE" w:rsidP="009207CE">
      <w:pPr>
        <w:spacing w:after="0"/>
        <w:ind w:right="-1"/>
        <w:jc w:val="center"/>
        <w:rPr>
          <w:rFonts w:ascii="Times New Roman" w:hAnsi="Times New Roman"/>
          <w:b/>
          <w:bCs/>
          <w:color w:val="000000"/>
          <w:sz w:val="28"/>
          <w:szCs w:val="28"/>
        </w:rPr>
      </w:pPr>
    </w:p>
    <w:p w14:paraId="7C12B9FB" w14:textId="08CCE9C0" w:rsidR="009207CE" w:rsidRPr="00CE06A2" w:rsidRDefault="009207CE" w:rsidP="00CE06A2">
      <w:pPr>
        <w:spacing w:after="0" w:line="360" w:lineRule="auto"/>
        <w:ind w:firstLine="720"/>
        <w:jc w:val="both"/>
        <w:rPr>
          <w:rFonts w:ascii="Trebuchet MS" w:hAnsi="Trebuchet MS"/>
          <w:color w:val="000000"/>
        </w:rPr>
      </w:pPr>
      <w:r w:rsidRPr="00CE06A2">
        <w:rPr>
          <w:rFonts w:ascii="Trebuchet MS" w:hAnsi="Trebuchet MS"/>
          <w:color w:val="000000"/>
        </w:rPr>
        <w:t xml:space="preserve">Ca urmare a solicitării de emitere a acordului de mediu adresate de </w:t>
      </w:r>
      <w:r w:rsidR="00CE06A2">
        <w:rPr>
          <w:rFonts w:ascii="Trebuchet MS" w:hAnsi="Trebuchet MS"/>
          <w:color w:val="000000"/>
        </w:rPr>
        <w:t xml:space="preserve">COMUNA CORCOVA, </w:t>
      </w:r>
      <w:r w:rsidRPr="00CE06A2">
        <w:rPr>
          <w:rFonts w:ascii="Trebuchet MS" w:hAnsi="Trebuchet MS"/>
          <w:color w:val="000000"/>
        </w:rPr>
        <w:t xml:space="preserve">cu </w:t>
      </w:r>
      <w:r w:rsidR="003B57E7">
        <w:rPr>
          <w:rFonts w:ascii="Trebuchet MS" w:hAnsi="Trebuchet MS"/>
          <w:color w:val="000000"/>
        </w:rPr>
        <w:t>sediul în localitatea</w:t>
      </w:r>
      <w:r w:rsidR="00CE06A2">
        <w:rPr>
          <w:rFonts w:ascii="Trebuchet MS" w:hAnsi="Trebuchet MS"/>
          <w:color w:val="000000"/>
        </w:rPr>
        <w:t xml:space="preserve"> Corcova,</w:t>
      </w:r>
      <w:r w:rsidR="003B57E7">
        <w:rPr>
          <w:rFonts w:ascii="Trebuchet MS" w:hAnsi="Trebuchet MS"/>
          <w:color w:val="000000"/>
        </w:rPr>
        <w:t xml:space="preserve"> str. Principală, nr.270,</w:t>
      </w:r>
      <w:r w:rsidR="00CE06A2">
        <w:rPr>
          <w:rFonts w:ascii="Trebuchet MS" w:hAnsi="Trebuchet MS"/>
          <w:color w:val="000000"/>
        </w:rPr>
        <w:t xml:space="preserve"> </w:t>
      </w:r>
      <w:proofErr w:type="spellStart"/>
      <w:r w:rsidR="00CE06A2">
        <w:rPr>
          <w:rFonts w:ascii="Trebuchet MS" w:hAnsi="Trebuchet MS"/>
          <w:color w:val="000000"/>
        </w:rPr>
        <w:t>judeţul</w:t>
      </w:r>
      <w:proofErr w:type="spellEnd"/>
      <w:r w:rsidR="00CE06A2">
        <w:rPr>
          <w:rFonts w:ascii="Trebuchet MS" w:hAnsi="Trebuchet MS"/>
          <w:color w:val="000000"/>
        </w:rPr>
        <w:t xml:space="preserve"> </w:t>
      </w:r>
      <w:proofErr w:type="spellStart"/>
      <w:r w:rsidR="00CE06A2">
        <w:rPr>
          <w:rFonts w:ascii="Trebuchet MS" w:hAnsi="Trebuchet MS"/>
          <w:color w:val="000000"/>
        </w:rPr>
        <w:t>Mehedinţi</w:t>
      </w:r>
      <w:proofErr w:type="spellEnd"/>
      <w:r w:rsidR="00CE06A2">
        <w:rPr>
          <w:rFonts w:ascii="Trebuchet MS" w:hAnsi="Trebuchet MS"/>
          <w:color w:val="000000"/>
        </w:rPr>
        <w:t xml:space="preserve">, </w:t>
      </w:r>
      <w:r w:rsidRPr="00CE06A2">
        <w:rPr>
          <w:rFonts w:ascii="Trebuchet MS" w:hAnsi="Trebuchet MS"/>
          <w:color w:val="000000"/>
        </w:rPr>
        <w:t xml:space="preserve">înregistrată la </w:t>
      </w:r>
      <w:proofErr w:type="spellStart"/>
      <w:r w:rsidRPr="00CE06A2">
        <w:rPr>
          <w:rFonts w:ascii="Trebuchet MS" w:hAnsi="Trebuchet MS"/>
          <w:color w:val="000000"/>
        </w:rPr>
        <w:t>Agenţia</w:t>
      </w:r>
      <w:proofErr w:type="spellEnd"/>
      <w:r w:rsidRPr="00CE06A2">
        <w:rPr>
          <w:rFonts w:ascii="Trebuchet MS" w:hAnsi="Trebuchet MS"/>
          <w:color w:val="000000"/>
        </w:rPr>
        <w:t xml:space="preserve"> pentru </w:t>
      </w:r>
      <w:proofErr w:type="spellStart"/>
      <w:r w:rsidRPr="00CE06A2">
        <w:rPr>
          <w:rFonts w:ascii="Trebuchet MS" w:hAnsi="Trebuchet MS"/>
          <w:color w:val="000000"/>
        </w:rPr>
        <w:t>Protecţia</w:t>
      </w:r>
      <w:proofErr w:type="spellEnd"/>
      <w:r w:rsidRPr="00CE06A2">
        <w:rPr>
          <w:rFonts w:ascii="Trebuchet MS" w:hAnsi="Trebuchet MS"/>
          <w:color w:val="000000"/>
        </w:rPr>
        <w:t xml:space="preserve"> Mediului </w:t>
      </w:r>
      <w:proofErr w:type="spellStart"/>
      <w:r w:rsidRPr="00CE06A2">
        <w:rPr>
          <w:rFonts w:ascii="Trebuchet MS" w:hAnsi="Trebuchet MS"/>
          <w:color w:val="000000"/>
        </w:rPr>
        <w:t>Mehedinţi</w:t>
      </w:r>
      <w:proofErr w:type="spellEnd"/>
      <w:r w:rsidRPr="00CE06A2">
        <w:rPr>
          <w:rFonts w:ascii="Trebuchet MS" w:hAnsi="Trebuchet MS"/>
          <w:color w:val="000000"/>
        </w:rPr>
        <w:t xml:space="preserve"> cu nr.</w:t>
      </w:r>
      <w:r w:rsidR="00CE06A2" w:rsidRPr="00CE06A2">
        <w:rPr>
          <w:rFonts w:ascii="Times New Roman" w:hAnsi="Times New Roman"/>
          <w:color w:val="000000"/>
          <w:sz w:val="28"/>
          <w:szCs w:val="28"/>
        </w:rPr>
        <w:t xml:space="preserve"> </w:t>
      </w:r>
      <w:r w:rsidR="00CE06A2" w:rsidRPr="00CE06A2">
        <w:rPr>
          <w:rFonts w:ascii="Trebuchet MS" w:hAnsi="Trebuchet MS"/>
          <w:color w:val="000000"/>
        </w:rPr>
        <w:t>8882/06.07.2023</w:t>
      </w:r>
      <w:r w:rsidR="00CE06A2">
        <w:rPr>
          <w:rFonts w:ascii="Trebuchet MS" w:hAnsi="Trebuchet MS"/>
          <w:color w:val="000000"/>
        </w:rPr>
        <w:t xml:space="preserve">, </w:t>
      </w:r>
      <w:r w:rsidRPr="00CE06A2">
        <w:rPr>
          <w:rFonts w:ascii="Trebuchet MS" w:hAnsi="Trebuchet MS"/>
          <w:color w:val="000000"/>
        </w:rPr>
        <w:t>în baza</w:t>
      </w:r>
    </w:p>
    <w:p w14:paraId="7575D395" w14:textId="77777777" w:rsidR="009207CE" w:rsidRPr="00CE06A2" w:rsidRDefault="009207CE" w:rsidP="00CE06A2">
      <w:pPr>
        <w:spacing w:after="0" w:line="360" w:lineRule="auto"/>
        <w:ind w:firstLine="720"/>
        <w:jc w:val="both"/>
        <w:rPr>
          <w:rFonts w:ascii="Trebuchet MS" w:hAnsi="Trebuchet MS"/>
          <w:color w:val="000000"/>
        </w:rPr>
      </w:pPr>
      <w:r w:rsidRPr="00CE06A2">
        <w:rPr>
          <w:rFonts w:ascii="Trebuchet MS" w:hAnsi="Trebuchet MS"/>
          <w:color w:val="000000"/>
        </w:rPr>
        <w:t>-Legii nr.292/2018 privind evaluarea impactului anumitor proiecte publice și private asupra mediului</w:t>
      </w:r>
    </w:p>
    <w:p w14:paraId="4442EFA4" w14:textId="77777777" w:rsidR="009207CE" w:rsidRPr="00CE06A2" w:rsidRDefault="009207CE" w:rsidP="00CE06A2">
      <w:pPr>
        <w:spacing w:after="0" w:line="360" w:lineRule="auto"/>
        <w:ind w:firstLine="720"/>
        <w:jc w:val="both"/>
        <w:rPr>
          <w:rFonts w:ascii="Trebuchet MS" w:hAnsi="Trebuchet MS"/>
          <w:color w:val="000000"/>
        </w:rPr>
      </w:pPr>
      <w:r w:rsidRPr="00CE06A2">
        <w:rPr>
          <w:rFonts w:ascii="Trebuchet MS" w:hAnsi="Trebuchet MS"/>
          <w:color w:val="000000"/>
        </w:rPr>
        <w:t>-O.U.G. </w:t>
      </w:r>
      <w:hyperlink r:id="rId8" w:tgtFrame="_blank" w:history="1">
        <w:r w:rsidRPr="00CE06A2">
          <w:rPr>
            <w:rStyle w:val="Hyperlink"/>
            <w:rFonts w:ascii="Trebuchet MS" w:hAnsi="Trebuchet MS"/>
            <w:color w:val="000000"/>
            <w:u w:val="none"/>
          </w:rPr>
          <w:t>nr.57/2007</w:t>
        </w:r>
      </w:hyperlink>
      <w:r w:rsidRPr="00CE06A2">
        <w:rPr>
          <w:rFonts w:ascii="Trebuchet MS" w:hAnsi="Trebuchet MS"/>
          <w:color w:val="000000"/>
        </w:rPr>
        <w:t> privind regimul ariilor naturale protejate, conservarea habitatelor naturale, a florei și faunei sălbatice, aprobată cu modificări și completări prin Legea </w:t>
      </w:r>
      <w:hyperlink r:id="rId9" w:tgtFrame="_blank" w:history="1">
        <w:r w:rsidRPr="00CE06A2">
          <w:rPr>
            <w:rStyle w:val="Hyperlink"/>
            <w:rFonts w:ascii="Trebuchet MS" w:hAnsi="Trebuchet MS"/>
            <w:color w:val="000000"/>
            <w:u w:val="none"/>
          </w:rPr>
          <w:t>nr.49/2011</w:t>
        </w:r>
      </w:hyperlink>
      <w:r w:rsidRPr="00CE06A2">
        <w:rPr>
          <w:rFonts w:ascii="Trebuchet MS" w:hAnsi="Trebuchet MS"/>
          <w:color w:val="000000"/>
        </w:rPr>
        <w:t>, cu modificările și completările ulterioare,</w:t>
      </w:r>
    </w:p>
    <w:p w14:paraId="56F051CD" w14:textId="6BE11933" w:rsidR="009207CE" w:rsidRPr="00853A23" w:rsidRDefault="009207CE" w:rsidP="00CE06A2">
      <w:pPr>
        <w:spacing w:after="0" w:line="360" w:lineRule="auto"/>
        <w:ind w:firstLine="720"/>
        <w:jc w:val="both"/>
        <w:rPr>
          <w:rFonts w:ascii="Trebuchet MS" w:hAnsi="Trebuchet MS"/>
          <w:b/>
          <w:color w:val="000000"/>
        </w:rPr>
      </w:pPr>
      <w:proofErr w:type="spellStart"/>
      <w:r w:rsidRPr="00CE06A2">
        <w:rPr>
          <w:rFonts w:ascii="Trebuchet MS" w:hAnsi="Trebuchet MS"/>
          <w:color w:val="000000"/>
        </w:rPr>
        <w:t>Agenţia</w:t>
      </w:r>
      <w:proofErr w:type="spellEnd"/>
      <w:r w:rsidRPr="00CE06A2">
        <w:rPr>
          <w:rFonts w:ascii="Trebuchet MS" w:hAnsi="Trebuchet MS"/>
          <w:color w:val="000000"/>
        </w:rPr>
        <w:t xml:space="preserve"> pentru </w:t>
      </w:r>
      <w:proofErr w:type="spellStart"/>
      <w:r w:rsidRPr="00CE06A2">
        <w:rPr>
          <w:rFonts w:ascii="Trebuchet MS" w:hAnsi="Trebuchet MS"/>
          <w:color w:val="000000"/>
        </w:rPr>
        <w:t>Protecţia</w:t>
      </w:r>
      <w:proofErr w:type="spellEnd"/>
      <w:r w:rsidRPr="00CE06A2">
        <w:rPr>
          <w:rFonts w:ascii="Trebuchet MS" w:hAnsi="Trebuchet MS"/>
          <w:color w:val="000000"/>
        </w:rPr>
        <w:t xml:space="preserve"> Mediului </w:t>
      </w:r>
      <w:proofErr w:type="spellStart"/>
      <w:r w:rsidRPr="00CE06A2">
        <w:rPr>
          <w:rFonts w:ascii="Trebuchet MS" w:hAnsi="Trebuchet MS"/>
          <w:color w:val="000000"/>
        </w:rPr>
        <w:t>Mehedinţi</w:t>
      </w:r>
      <w:proofErr w:type="spellEnd"/>
      <w:r w:rsidRPr="00CE06A2">
        <w:rPr>
          <w:rFonts w:ascii="Trebuchet MS" w:hAnsi="Trebuchet MS"/>
          <w:color w:val="000000"/>
        </w:rPr>
        <w:t xml:space="preserve"> decide, ca urmare a consultărilor desfășurate în cadrul ședinței Comisiei de Analiză Tehnică din data</w:t>
      </w:r>
      <w:r w:rsidRPr="008E2ECC">
        <w:rPr>
          <w:rFonts w:ascii="Times New Roman" w:hAnsi="Times New Roman"/>
          <w:color w:val="000000"/>
          <w:sz w:val="28"/>
          <w:szCs w:val="28"/>
        </w:rPr>
        <w:t xml:space="preserve"> de </w:t>
      </w:r>
      <w:r w:rsidR="00CE06A2" w:rsidRPr="00B75B57">
        <w:rPr>
          <w:rFonts w:ascii="Trebuchet MS" w:hAnsi="Trebuchet MS"/>
          <w:color w:val="000000"/>
        </w:rPr>
        <w:t>28.03.2024</w:t>
      </w:r>
      <w:r w:rsidR="00CE06A2">
        <w:rPr>
          <w:rFonts w:ascii="Times New Roman" w:hAnsi="Times New Roman"/>
          <w:color w:val="000000"/>
          <w:sz w:val="28"/>
          <w:szCs w:val="28"/>
        </w:rPr>
        <w:t xml:space="preserve">, </w:t>
      </w:r>
      <w:r w:rsidRPr="00853A23">
        <w:rPr>
          <w:rFonts w:ascii="Trebuchet MS" w:hAnsi="Trebuchet MS"/>
          <w:color w:val="000000"/>
        </w:rPr>
        <w:t xml:space="preserve">că proiectul </w:t>
      </w:r>
      <w:r w:rsidR="00CE06A2" w:rsidRPr="00853A23">
        <w:rPr>
          <w:rFonts w:ascii="Trebuchet MS" w:hAnsi="Trebuchet MS"/>
          <w:b/>
          <w:color w:val="000000"/>
        </w:rPr>
        <w:t xml:space="preserve">„Canalizare menajeră în sistem centralizat în satele </w:t>
      </w:r>
      <w:proofErr w:type="spellStart"/>
      <w:r w:rsidR="00CE06A2" w:rsidRPr="00853A23">
        <w:rPr>
          <w:rFonts w:ascii="Trebuchet MS" w:hAnsi="Trebuchet MS"/>
          <w:b/>
          <w:color w:val="000000"/>
        </w:rPr>
        <w:t>Jirov</w:t>
      </w:r>
      <w:proofErr w:type="spellEnd"/>
      <w:r w:rsidR="00CE06A2" w:rsidRPr="00853A23">
        <w:rPr>
          <w:rFonts w:ascii="Trebuchet MS" w:hAnsi="Trebuchet MS"/>
          <w:b/>
          <w:color w:val="000000"/>
        </w:rPr>
        <w:t xml:space="preserve">, </w:t>
      </w:r>
      <w:proofErr w:type="spellStart"/>
      <w:r w:rsidR="00CE06A2" w:rsidRPr="00853A23">
        <w:rPr>
          <w:rFonts w:ascii="Trebuchet MS" w:hAnsi="Trebuchet MS"/>
          <w:b/>
          <w:color w:val="000000"/>
        </w:rPr>
        <w:t>Puşcaşu</w:t>
      </w:r>
      <w:proofErr w:type="spellEnd"/>
      <w:r w:rsidR="00CE06A2" w:rsidRPr="00853A23">
        <w:rPr>
          <w:rFonts w:ascii="Trebuchet MS" w:hAnsi="Trebuchet MS"/>
          <w:b/>
          <w:color w:val="000000"/>
        </w:rPr>
        <w:t xml:space="preserve">, Măru </w:t>
      </w:r>
      <w:proofErr w:type="spellStart"/>
      <w:r w:rsidR="00CE06A2" w:rsidRPr="00853A23">
        <w:rPr>
          <w:rFonts w:ascii="Trebuchet MS" w:hAnsi="Trebuchet MS"/>
          <w:b/>
          <w:color w:val="000000"/>
        </w:rPr>
        <w:t>Roşu</w:t>
      </w:r>
      <w:proofErr w:type="spellEnd"/>
      <w:r w:rsidR="00CE06A2" w:rsidRPr="00853A23">
        <w:rPr>
          <w:rFonts w:ascii="Trebuchet MS" w:hAnsi="Trebuchet MS"/>
          <w:b/>
          <w:color w:val="000000"/>
        </w:rPr>
        <w:t xml:space="preserve">, Croica, </w:t>
      </w:r>
      <w:proofErr w:type="spellStart"/>
      <w:r w:rsidR="00CE06A2" w:rsidRPr="00853A23">
        <w:rPr>
          <w:rFonts w:ascii="Trebuchet MS" w:hAnsi="Trebuchet MS"/>
          <w:b/>
          <w:color w:val="000000"/>
        </w:rPr>
        <w:t>Cernaia</w:t>
      </w:r>
      <w:proofErr w:type="spellEnd"/>
      <w:r w:rsidR="00CE06A2" w:rsidRPr="00853A23">
        <w:rPr>
          <w:rFonts w:ascii="Trebuchet MS" w:hAnsi="Trebuchet MS"/>
          <w:b/>
          <w:color w:val="000000"/>
        </w:rPr>
        <w:t xml:space="preserve">, </w:t>
      </w:r>
      <w:proofErr w:type="spellStart"/>
      <w:r w:rsidR="00CE06A2" w:rsidRPr="00853A23">
        <w:rPr>
          <w:rFonts w:ascii="Trebuchet MS" w:hAnsi="Trebuchet MS"/>
          <w:b/>
          <w:color w:val="000000"/>
        </w:rPr>
        <w:t>Breta</w:t>
      </w:r>
      <w:proofErr w:type="spellEnd"/>
      <w:r w:rsidR="00CE06A2" w:rsidRPr="00853A23">
        <w:rPr>
          <w:rFonts w:ascii="Trebuchet MS" w:hAnsi="Trebuchet MS"/>
          <w:b/>
          <w:color w:val="000000"/>
        </w:rPr>
        <w:t xml:space="preserve"> </w:t>
      </w:r>
      <w:proofErr w:type="spellStart"/>
      <w:r w:rsidR="00CE06A2" w:rsidRPr="00853A23">
        <w:rPr>
          <w:rFonts w:ascii="Trebuchet MS" w:hAnsi="Trebuchet MS"/>
          <w:b/>
          <w:color w:val="000000"/>
        </w:rPr>
        <w:t>şi</w:t>
      </w:r>
      <w:proofErr w:type="spellEnd"/>
      <w:r w:rsidR="00CE06A2" w:rsidRPr="00853A23">
        <w:rPr>
          <w:rFonts w:ascii="Trebuchet MS" w:hAnsi="Trebuchet MS"/>
          <w:b/>
          <w:color w:val="000000"/>
        </w:rPr>
        <w:t xml:space="preserve"> </w:t>
      </w:r>
      <w:proofErr w:type="spellStart"/>
      <w:r w:rsidR="00CE06A2" w:rsidRPr="00853A23">
        <w:rPr>
          <w:rFonts w:ascii="Trebuchet MS" w:hAnsi="Trebuchet MS"/>
          <w:b/>
          <w:color w:val="000000"/>
        </w:rPr>
        <w:t>Vlădăşeşti</w:t>
      </w:r>
      <w:proofErr w:type="spellEnd"/>
      <w:r w:rsidR="00CE06A2" w:rsidRPr="00853A23">
        <w:rPr>
          <w:rFonts w:ascii="Trebuchet MS" w:hAnsi="Trebuchet MS"/>
          <w:b/>
          <w:color w:val="000000"/>
        </w:rPr>
        <w:t xml:space="preserve"> din comuna Corcova”, </w:t>
      </w:r>
      <w:r w:rsidR="00CE06A2" w:rsidRPr="00853A23">
        <w:rPr>
          <w:rFonts w:ascii="Trebuchet MS" w:hAnsi="Trebuchet MS"/>
          <w:color w:val="000000"/>
        </w:rPr>
        <w:t xml:space="preserve">propus a fi amplasat în </w:t>
      </w:r>
      <w:r w:rsidR="00CE06A2" w:rsidRPr="00853A23">
        <w:rPr>
          <w:rFonts w:ascii="Trebuchet MS" w:hAnsi="Trebuchet MS"/>
          <w:b/>
          <w:color w:val="000000"/>
        </w:rPr>
        <w:t>intravilanul comunei Corcova</w:t>
      </w:r>
      <w:r w:rsidR="00CE06A2" w:rsidRPr="00853A23">
        <w:rPr>
          <w:rFonts w:ascii="Trebuchet MS" w:hAnsi="Trebuchet MS"/>
          <w:color w:val="000000"/>
        </w:rPr>
        <w:t xml:space="preserve">, </w:t>
      </w:r>
      <w:proofErr w:type="spellStart"/>
      <w:r w:rsidR="00CE06A2" w:rsidRPr="00853A23">
        <w:rPr>
          <w:rFonts w:ascii="Trebuchet MS" w:hAnsi="Trebuchet MS"/>
          <w:b/>
          <w:color w:val="000000"/>
        </w:rPr>
        <w:t>judeţul</w:t>
      </w:r>
      <w:proofErr w:type="spellEnd"/>
      <w:r w:rsidR="00CE06A2" w:rsidRPr="00853A23">
        <w:rPr>
          <w:rFonts w:ascii="Trebuchet MS" w:hAnsi="Trebuchet MS"/>
          <w:b/>
          <w:color w:val="000000"/>
        </w:rPr>
        <w:t xml:space="preserve"> </w:t>
      </w:r>
      <w:proofErr w:type="spellStart"/>
      <w:r w:rsidR="00CE06A2" w:rsidRPr="00853A23">
        <w:rPr>
          <w:rFonts w:ascii="Trebuchet MS" w:hAnsi="Trebuchet MS"/>
          <w:b/>
          <w:color w:val="000000"/>
        </w:rPr>
        <w:t>Mehedinţi</w:t>
      </w:r>
      <w:proofErr w:type="spellEnd"/>
      <w:r w:rsidRPr="00853A23">
        <w:rPr>
          <w:rFonts w:ascii="Trebuchet MS" w:hAnsi="Trebuchet MS"/>
          <w:color w:val="000000"/>
        </w:rPr>
        <w:t xml:space="preserve">, </w:t>
      </w:r>
      <w:r w:rsidRPr="00853A23">
        <w:rPr>
          <w:rFonts w:ascii="Trebuchet MS" w:hAnsi="Trebuchet MS"/>
          <w:b/>
          <w:color w:val="000000"/>
        </w:rPr>
        <w:t>nu se supune evaluării impactului asupra mediului.</w:t>
      </w:r>
    </w:p>
    <w:p w14:paraId="5C7EFC8A" w14:textId="77777777" w:rsidR="009207CE" w:rsidRPr="008E2ECC" w:rsidRDefault="009207CE" w:rsidP="009207CE">
      <w:pPr>
        <w:spacing w:after="0" w:line="240" w:lineRule="auto"/>
        <w:ind w:firstLine="720"/>
        <w:jc w:val="both"/>
        <w:rPr>
          <w:rFonts w:ascii="Times New Roman" w:hAnsi="Times New Roman"/>
          <w:b/>
          <w:color w:val="000000"/>
          <w:sz w:val="28"/>
          <w:szCs w:val="28"/>
        </w:rPr>
      </w:pPr>
    </w:p>
    <w:p w14:paraId="0EAB1686" w14:textId="77777777" w:rsidR="009207CE" w:rsidRPr="00853A23" w:rsidRDefault="009207CE" w:rsidP="00853A23">
      <w:pPr>
        <w:pStyle w:val="al"/>
        <w:shd w:val="clear" w:color="auto" w:fill="FFFFFF"/>
        <w:spacing w:before="0" w:beforeAutospacing="0" w:after="0" w:afterAutospacing="0" w:line="360" w:lineRule="auto"/>
        <w:jc w:val="both"/>
        <w:rPr>
          <w:rFonts w:ascii="Trebuchet MS" w:hAnsi="Trebuchet MS"/>
          <w:color w:val="000000"/>
          <w:sz w:val="22"/>
          <w:szCs w:val="22"/>
        </w:rPr>
      </w:pPr>
      <w:r w:rsidRPr="00853A23">
        <w:rPr>
          <w:rFonts w:ascii="Trebuchet MS" w:hAnsi="Trebuchet MS"/>
          <w:color w:val="000000"/>
          <w:sz w:val="22"/>
          <w:szCs w:val="22"/>
        </w:rPr>
        <w:t>Justificarea prezentei decizii:</w:t>
      </w:r>
    </w:p>
    <w:p w14:paraId="548BC4BB" w14:textId="77777777" w:rsidR="009207CE" w:rsidRPr="00853A23" w:rsidRDefault="009207CE" w:rsidP="00853A2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853A23">
        <w:rPr>
          <w:rFonts w:ascii="Trebuchet MS" w:hAnsi="Trebuchet MS"/>
          <w:b/>
          <w:bCs/>
          <w:color w:val="000000"/>
          <w:sz w:val="22"/>
          <w:szCs w:val="22"/>
        </w:rPr>
        <w:t>I.</w:t>
      </w:r>
      <w:r w:rsidRPr="00853A23">
        <w:rPr>
          <w:rFonts w:ascii="Trebuchet MS" w:hAnsi="Trebuchet MS"/>
          <w:b/>
          <w:color w:val="000000"/>
          <w:sz w:val="22"/>
          <w:szCs w:val="22"/>
        </w:rPr>
        <w:t> Motivele pe baza cărora s-a stabilit neefectuarea evaluării impactului asupra mediului sunt următoarele</w:t>
      </w:r>
      <w:r w:rsidRPr="00853A23">
        <w:rPr>
          <w:rFonts w:ascii="Trebuchet MS" w:hAnsi="Trebuchet MS"/>
          <w:color w:val="000000"/>
          <w:sz w:val="22"/>
          <w:szCs w:val="22"/>
        </w:rPr>
        <w:t>:</w:t>
      </w:r>
    </w:p>
    <w:p w14:paraId="110720AA" w14:textId="03264B5C" w:rsidR="009207CE" w:rsidRPr="00853A23" w:rsidRDefault="009207CE" w:rsidP="00853A23">
      <w:pPr>
        <w:pStyle w:val="al"/>
        <w:shd w:val="clear" w:color="auto" w:fill="FFFFFF"/>
        <w:spacing w:before="0" w:beforeAutospacing="0" w:after="0" w:afterAutospacing="0" w:line="360" w:lineRule="auto"/>
        <w:ind w:firstLine="720"/>
        <w:jc w:val="both"/>
        <w:rPr>
          <w:rFonts w:ascii="Trebuchet MS" w:hAnsi="Trebuchet MS"/>
          <w:b/>
          <w:color w:val="000000"/>
          <w:sz w:val="22"/>
          <w:szCs w:val="22"/>
        </w:rPr>
      </w:pPr>
      <w:r w:rsidRPr="00853A23">
        <w:rPr>
          <w:rFonts w:ascii="Trebuchet MS" w:hAnsi="Trebuchet MS"/>
          <w:b/>
          <w:bCs/>
          <w:color w:val="000000"/>
          <w:sz w:val="22"/>
          <w:szCs w:val="22"/>
        </w:rPr>
        <w:t>1)</w:t>
      </w:r>
      <w:r w:rsidR="00E95A8E">
        <w:rPr>
          <w:rFonts w:ascii="Trebuchet MS" w:hAnsi="Trebuchet MS"/>
          <w:b/>
          <w:bCs/>
          <w:color w:val="000000"/>
          <w:sz w:val="22"/>
          <w:szCs w:val="22"/>
        </w:rPr>
        <w:t xml:space="preserve"> </w:t>
      </w:r>
      <w:r w:rsidRPr="00853A23">
        <w:rPr>
          <w:rFonts w:ascii="Trebuchet MS" w:hAnsi="Trebuchet MS"/>
          <w:b/>
          <w:bCs/>
          <w:color w:val="000000"/>
          <w:sz w:val="22"/>
          <w:szCs w:val="22"/>
          <w:u w:val="single"/>
        </w:rPr>
        <w:t>P</w:t>
      </w:r>
      <w:r w:rsidRPr="00853A23">
        <w:rPr>
          <w:rFonts w:ascii="Trebuchet MS" w:hAnsi="Trebuchet MS"/>
          <w:b/>
          <w:color w:val="000000"/>
          <w:sz w:val="22"/>
          <w:szCs w:val="22"/>
          <w:u w:val="single"/>
        </w:rPr>
        <w:t>roiectul se încadrează</w:t>
      </w:r>
      <w:r w:rsidRPr="00853A23">
        <w:rPr>
          <w:rFonts w:ascii="Trebuchet MS" w:hAnsi="Trebuchet MS"/>
          <w:color w:val="000000"/>
          <w:sz w:val="22"/>
          <w:szCs w:val="22"/>
        </w:rPr>
        <w:t xml:space="preserve"> în prevederile Legii nr.292/2018 privind evaluarea impactului anumitor proiecte publice </w:t>
      </w:r>
      <w:proofErr w:type="spellStart"/>
      <w:r w:rsidRPr="00853A23">
        <w:rPr>
          <w:rFonts w:ascii="Trebuchet MS" w:hAnsi="Trebuchet MS"/>
          <w:color w:val="000000"/>
          <w:sz w:val="22"/>
          <w:szCs w:val="22"/>
        </w:rPr>
        <w:t>şi</w:t>
      </w:r>
      <w:proofErr w:type="spellEnd"/>
      <w:r w:rsidRPr="00853A23">
        <w:rPr>
          <w:rFonts w:ascii="Trebuchet MS" w:hAnsi="Trebuchet MS"/>
          <w:color w:val="000000"/>
          <w:sz w:val="22"/>
          <w:szCs w:val="22"/>
        </w:rPr>
        <w:t xml:space="preserve"> private asupra mediului, fiind încadrat în anexa nr.2, punctul 10: Proiecte de infrastructură, </w:t>
      </w:r>
      <w:proofErr w:type="spellStart"/>
      <w:r w:rsidRPr="00853A23">
        <w:rPr>
          <w:rFonts w:ascii="Trebuchet MS" w:hAnsi="Trebuchet MS"/>
          <w:color w:val="000000"/>
          <w:sz w:val="22"/>
          <w:szCs w:val="22"/>
        </w:rPr>
        <w:t>lit.b</w:t>
      </w:r>
      <w:proofErr w:type="spellEnd"/>
      <w:r w:rsidRPr="00853A23">
        <w:rPr>
          <w:rFonts w:ascii="Trebuchet MS" w:hAnsi="Trebuchet MS"/>
          <w:color w:val="000000"/>
          <w:sz w:val="22"/>
          <w:szCs w:val="22"/>
        </w:rPr>
        <w:t>): Proiecte de dezvoltare urbană, inclusiv construcția centrelor comerciale și a parcărilor auto publice</w:t>
      </w:r>
    </w:p>
    <w:p w14:paraId="597CCE5B" w14:textId="45AC6A70" w:rsidR="009207CE" w:rsidRPr="00853A23" w:rsidRDefault="009207CE" w:rsidP="00853A2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853A23">
        <w:rPr>
          <w:rFonts w:ascii="Trebuchet MS" w:hAnsi="Trebuchet MS"/>
          <w:b/>
          <w:color w:val="000000"/>
          <w:sz w:val="22"/>
          <w:szCs w:val="22"/>
        </w:rPr>
        <w:t>2</w:t>
      </w:r>
      <w:r w:rsidRPr="00853A23">
        <w:rPr>
          <w:rFonts w:ascii="Trebuchet MS" w:hAnsi="Trebuchet MS"/>
          <w:b/>
          <w:bCs/>
          <w:color w:val="000000"/>
          <w:sz w:val="22"/>
          <w:szCs w:val="22"/>
        </w:rPr>
        <w:t>)</w:t>
      </w:r>
      <w:r w:rsidR="00E95A8E">
        <w:rPr>
          <w:rFonts w:ascii="Trebuchet MS" w:hAnsi="Trebuchet MS"/>
          <w:b/>
          <w:bCs/>
          <w:color w:val="000000"/>
          <w:sz w:val="22"/>
          <w:szCs w:val="22"/>
        </w:rPr>
        <w:t xml:space="preserve"> </w:t>
      </w:r>
      <w:r w:rsidRPr="00853A23">
        <w:rPr>
          <w:rFonts w:ascii="Trebuchet MS" w:hAnsi="Trebuchet MS"/>
          <w:b/>
          <w:bCs/>
          <w:color w:val="000000"/>
          <w:sz w:val="22"/>
          <w:szCs w:val="22"/>
          <w:u w:val="single"/>
        </w:rPr>
        <w:t>C</w:t>
      </w:r>
      <w:r w:rsidRPr="00853A23">
        <w:rPr>
          <w:rFonts w:ascii="Trebuchet MS" w:hAnsi="Trebuchet MS"/>
          <w:b/>
          <w:color w:val="000000"/>
          <w:sz w:val="22"/>
          <w:szCs w:val="22"/>
          <w:u w:val="single"/>
        </w:rPr>
        <w:t>aracteristicile proiectului</w:t>
      </w:r>
      <w:r w:rsidRPr="00853A23">
        <w:rPr>
          <w:rFonts w:ascii="Trebuchet MS" w:hAnsi="Trebuchet MS"/>
          <w:color w:val="000000"/>
          <w:sz w:val="22"/>
          <w:szCs w:val="22"/>
        </w:rPr>
        <w:t>:</w:t>
      </w:r>
    </w:p>
    <w:p w14:paraId="24056688" w14:textId="6F531696" w:rsidR="009207CE" w:rsidRPr="00853A23" w:rsidRDefault="009207CE" w:rsidP="00853A23">
      <w:pPr>
        <w:pStyle w:val="al"/>
        <w:shd w:val="clear" w:color="auto" w:fill="FFFFFF"/>
        <w:spacing w:before="0" w:beforeAutospacing="0" w:after="0" w:afterAutospacing="0" w:line="360" w:lineRule="auto"/>
        <w:jc w:val="both"/>
        <w:rPr>
          <w:rFonts w:ascii="Trebuchet MS" w:hAnsi="Trebuchet MS"/>
          <w:color w:val="000000"/>
          <w:sz w:val="22"/>
          <w:szCs w:val="22"/>
        </w:rPr>
      </w:pPr>
      <w:r w:rsidRPr="00853A23">
        <w:rPr>
          <w:rFonts w:ascii="Trebuchet MS" w:hAnsi="Trebuchet MS"/>
          <w:b/>
          <w:bCs/>
          <w:color w:val="000000"/>
          <w:sz w:val="22"/>
          <w:szCs w:val="22"/>
        </w:rPr>
        <w:t xml:space="preserve">          a)</w:t>
      </w:r>
      <w:r w:rsidR="00E95A8E">
        <w:rPr>
          <w:rFonts w:ascii="Trebuchet MS" w:hAnsi="Trebuchet MS"/>
          <w:b/>
          <w:bCs/>
          <w:color w:val="000000"/>
          <w:sz w:val="22"/>
          <w:szCs w:val="22"/>
        </w:rPr>
        <w:t xml:space="preserve"> </w:t>
      </w:r>
      <w:r w:rsidRPr="00853A23">
        <w:rPr>
          <w:rFonts w:ascii="Trebuchet MS" w:hAnsi="Trebuchet MS"/>
          <w:b/>
          <w:color w:val="000000"/>
          <w:sz w:val="22"/>
          <w:szCs w:val="22"/>
        </w:rPr>
        <w:t>dimensiunea și concepția întregului proiect</w:t>
      </w:r>
      <w:r w:rsidRPr="00853A23">
        <w:rPr>
          <w:rFonts w:ascii="Trebuchet MS" w:hAnsi="Trebuchet MS"/>
          <w:color w:val="000000"/>
          <w:sz w:val="22"/>
          <w:szCs w:val="22"/>
        </w:rPr>
        <w:t>: proiectul propune realizarea următoarelor lucrări:</w:t>
      </w:r>
    </w:p>
    <w:p w14:paraId="61379A38" w14:textId="77777777" w:rsidR="00512D55" w:rsidRPr="00512D55" w:rsidRDefault="009207CE" w:rsidP="00512D55">
      <w:pPr>
        <w:pStyle w:val="al"/>
        <w:shd w:val="clear" w:color="auto" w:fill="FFFFFF"/>
        <w:spacing w:before="0" w:beforeAutospacing="0" w:after="0" w:afterAutospacing="0" w:line="360" w:lineRule="auto"/>
        <w:jc w:val="both"/>
        <w:rPr>
          <w:rFonts w:ascii="Trebuchet MS" w:hAnsi="Trebuchet MS"/>
          <w:color w:val="000000"/>
          <w:sz w:val="22"/>
          <w:szCs w:val="22"/>
        </w:rPr>
      </w:pPr>
      <w:r w:rsidRPr="008E2ECC">
        <w:rPr>
          <w:color w:val="000000"/>
          <w:sz w:val="28"/>
          <w:szCs w:val="28"/>
        </w:rPr>
        <w:tab/>
      </w:r>
      <w:r w:rsidR="00512D55" w:rsidRPr="00512D55">
        <w:rPr>
          <w:rFonts w:ascii="Trebuchet MS" w:hAnsi="Trebuchet MS"/>
          <w:color w:val="000000"/>
          <w:sz w:val="22"/>
          <w:szCs w:val="22"/>
        </w:rPr>
        <w:t>-</w:t>
      </w:r>
      <w:proofErr w:type="spellStart"/>
      <w:r w:rsidR="00512D55" w:rsidRPr="00512D55">
        <w:rPr>
          <w:rFonts w:ascii="Trebuchet MS" w:hAnsi="Trebuchet MS"/>
          <w:color w:val="000000"/>
          <w:sz w:val="22"/>
          <w:szCs w:val="22"/>
        </w:rPr>
        <w:t>reţea</w:t>
      </w:r>
      <w:proofErr w:type="spellEnd"/>
      <w:r w:rsidR="00512D55" w:rsidRPr="00512D55">
        <w:rPr>
          <w:rFonts w:ascii="Trebuchet MS" w:hAnsi="Trebuchet MS"/>
          <w:color w:val="000000"/>
          <w:sz w:val="22"/>
          <w:szCs w:val="22"/>
        </w:rPr>
        <w:t xml:space="preserve"> de canalizare ape uzate menajere, în sistem separativ, L=28.762 m</w:t>
      </w:r>
    </w:p>
    <w:p w14:paraId="54E3CB82" w14:textId="77777777" w:rsidR="00512D55" w:rsidRPr="00512D55" w:rsidRDefault="00512D55" w:rsidP="00512D55">
      <w:pPr>
        <w:pStyle w:val="al"/>
        <w:shd w:val="clear" w:color="auto" w:fill="FFFFFF"/>
        <w:spacing w:before="0" w:beforeAutospacing="0" w:after="0" w:afterAutospacing="0" w:line="360" w:lineRule="auto"/>
        <w:jc w:val="both"/>
        <w:rPr>
          <w:rFonts w:ascii="Trebuchet MS" w:hAnsi="Trebuchet MS"/>
          <w:color w:val="000000"/>
          <w:sz w:val="22"/>
          <w:szCs w:val="22"/>
        </w:rPr>
      </w:pPr>
      <w:r w:rsidRPr="00512D55">
        <w:rPr>
          <w:rFonts w:ascii="Trebuchet MS" w:hAnsi="Trebuchet MS"/>
          <w:color w:val="000000"/>
          <w:sz w:val="22"/>
          <w:szCs w:val="22"/>
        </w:rPr>
        <w:tab/>
        <w:t>-cămine de vizitare, 527 buc.</w:t>
      </w:r>
    </w:p>
    <w:p w14:paraId="7E3B3157" w14:textId="5271B014" w:rsidR="00853A23" w:rsidRDefault="00512D55" w:rsidP="00512D55">
      <w:pPr>
        <w:pStyle w:val="al"/>
        <w:shd w:val="clear" w:color="auto" w:fill="FFFFFF"/>
        <w:spacing w:before="0" w:beforeAutospacing="0" w:after="0" w:afterAutospacing="0" w:line="360" w:lineRule="auto"/>
        <w:jc w:val="both"/>
        <w:rPr>
          <w:color w:val="000000"/>
          <w:sz w:val="28"/>
          <w:szCs w:val="28"/>
        </w:rPr>
      </w:pPr>
      <w:r w:rsidRPr="00512D55">
        <w:rPr>
          <w:rFonts w:ascii="Trebuchet MS" w:hAnsi="Trebuchet MS"/>
          <w:color w:val="000000"/>
          <w:sz w:val="22"/>
          <w:szCs w:val="22"/>
        </w:rPr>
        <w:tab/>
        <w:t xml:space="preserve">-cămine de </w:t>
      </w:r>
      <w:proofErr w:type="spellStart"/>
      <w:r w:rsidRPr="00512D55">
        <w:rPr>
          <w:rFonts w:ascii="Trebuchet MS" w:hAnsi="Trebuchet MS"/>
          <w:color w:val="000000"/>
          <w:sz w:val="22"/>
          <w:szCs w:val="22"/>
        </w:rPr>
        <w:t>inspecţie</w:t>
      </w:r>
      <w:proofErr w:type="spellEnd"/>
      <w:r w:rsidRPr="00512D55">
        <w:rPr>
          <w:rFonts w:ascii="Trebuchet MS" w:hAnsi="Trebuchet MS"/>
          <w:color w:val="000000"/>
          <w:sz w:val="22"/>
          <w:szCs w:val="22"/>
        </w:rPr>
        <w:t xml:space="preserve"> (racorduri) a consumatorilor, 700 buc.</w:t>
      </w:r>
      <w:r w:rsidR="009207CE" w:rsidRPr="008E2ECC">
        <w:rPr>
          <w:color w:val="000000"/>
          <w:sz w:val="28"/>
          <w:szCs w:val="28"/>
        </w:rPr>
        <w:tab/>
      </w:r>
    </w:p>
    <w:p w14:paraId="6E7CC535" w14:textId="76AA9FB1" w:rsidR="000F7766" w:rsidRDefault="000F7766" w:rsidP="00512D55">
      <w:pPr>
        <w:pStyle w:val="al"/>
        <w:shd w:val="clear" w:color="auto" w:fill="FFFFFF"/>
        <w:spacing w:before="0" w:beforeAutospacing="0" w:after="0" w:afterAutospacing="0" w:line="360" w:lineRule="auto"/>
        <w:jc w:val="both"/>
        <w:rPr>
          <w:rFonts w:ascii="Trebuchet MS" w:hAnsi="Trebuchet MS"/>
          <w:color w:val="000000"/>
          <w:sz w:val="22"/>
          <w:szCs w:val="22"/>
        </w:rPr>
      </w:pPr>
      <w:r>
        <w:rPr>
          <w:color w:val="000000"/>
          <w:sz w:val="28"/>
          <w:szCs w:val="28"/>
        </w:rPr>
        <w:tab/>
      </w:r>
      <w:r w:rsidRPr="000F7766">
        <w:rPr>
          <w:rFonts w:ascii="Trebuchet MS" w:hAnsi="Trebuchet MS"/>
          <w:color w:val="000000"/>
          <w:sz w:val="22"/>
          <w:szCs w:val="22"/>
        </w:rPr>
        <w:t xml:space="preserve">-11 subtraversări de drum </w:t>
      </w:r>
      <w:proofErr w:type="spellStart"/>
      <w:r w:rsidRPr="000F7766">
        <w:rPr>
          <w:rFonts w:ascii="Trebuchet MS" w:hAnsi="Trebuchet MS"/>
          <w:color w:val="000000"/>
          <w:sz w:val="22"/>
          <w:szCs w:val="22"/>
        </w:rPr>
        <w:t>naţional</w:t>
      </w:r>
      <w:proofErr w:type="spellEnd"/>
      <w:r w:rsidRPr="000F7766">
        <w:rPr>
          <w:rFonts w:ascii="Trebuchet MS" w:hAnsi="Trebuchet MS"/>
          <w:color w:val="000000"/>
          <w:sz w:val="22"/>
          <w:szCs w:val="22"/>
        </w:rPr>
        <w:t xml:space="preserve"> DN 67A</w:t>
      </w:r>
    </w:p>
    <w:p w14:paraId="0ABD4D1A" w14:textId="7B46EA23" w:rsidR="000F7766" w:rsidRDefault="000F7766" w:rsidP="00512D55">
      <w:pPr>
        <w:pStyle w:val="al"/>
        <w:shd w:val="clear" w:color="auto" w:fill="FFFFFF"/>
        <w:spacing w:before="0" w:beforeAutospacing="0" w:after="0" w:afterAutospacing="0" w:line="360" w:lineRule="auto"/>
        <w:jc w:val="both"/>
        <w:rPr>
          <w:rFonts w:ascii="Trebuchet MS" w:hAnsi="Trebuchet MS"/>
          <w:color w:val="000000"/>
          <w:sz w:val="22"/>
          <w:szCs w:val="22"/>
        </w:rPr>
      </w:pPr>
      <w:r>
        <w:rPr>
          <w:rFonts w:ascii="Trebuchet MS" w:hAnsi="Trebuchet MS"/>
          <w:color w:val="000000"/>
          <w:sz w:val="22"/>
          <w:szCs w:val="22"/>
        </w:rPr>
        <w:lastRenderedPageBreak/>
        <w:tab/>
        <w:t>-</w:t>
      </w:r>
      <w:r w:rsidR="006A2601">
        <w:rPr>
          <w:rFonts w:ascii="Trebuchet MS" w:hAnsi="Trebuchet MS"/>
          <w:color w:val="000000"/>
          <w:sz w:val="22"/>
          <w:szCs w:val="22"/>
        </w:rPr>
        <w:t>1 subtraversare de cale ferată 136 Strehaia – Motru</w:t>
      </w:r>
    </w:p>
    <w:p w14:paraId="3BE1A314" w14:textId="5BDF75DE" w:rsidR="006A2601" w:rsidRDefault="006A2601" w:rsidP="00512D55">
      <w:pPr>
        <w:pStyle w:val="al"/>
        <w:shd w:val="clear" w:color="auto" w:fill="FFFFFF"/>
        <w:spacing w:before="0" w:beforeAutospacing="0" w:after="0" w:afterAutospacing="0" w:line="360" w:lineRule="auto"/>
        <w:jc w:val="both"/>
        <w:rPr>
          <w:rFonts w:ascii="Trebuchet MS" w:hAnsi="Trebuchet MS"/>
          <w:color w:val="000000"/>
          <w:sz w:val="22"/>
          <w:szCs w:val="22"/>
        </w:rPr>
      </w:pPr>
      <w:r>
        <w:rPr>
          <w:rFonts w:ascii="Trebuchet MS" w:hAnsi="Trebuchet MS"/>
          <w:color w:val="000000"/>
          <w:sz w:val="22"/>
          <w:szCs w:val="22"/>
        </w:rPr>
        <w:tab/>
        <w:t xml:space="preserve">-7 </w:t>
      </w:r>
      <w:proofErr w:type="spellStart"/>
      <w:r>
        <w:rPr>
          <w:rFonts w:ascii="Trebuchet MS" w:hAnsi="Trebuchet MS"/>
          <w:color w:val="000000"/>
          <w:sz w:val="22"/>
          <w:szCs w:val="22"/>
        </w:rPr>
        <w:t>staţii</w:t>
      </w:r>
      <w:proofErr w:type="spellEnd"/>
      <w:r>
        <w:rPr>
          <w:rFonts w:ascii="Trebuchet MS" w:hAnsi="Trebuchet MS"/>
          <w:color w:val="000000"/>
          <w:sz w:val="22"/>
          <w:szCs w:val="22"/>
        </w:rPr>
        <w:t xml:space="preserve"> de pompare ape uzate (SPAU)</w:t>
      </w:r>
    </w:p>
    <w:p w14:paraId="26B99E37" w14:textId="7C53BF74" w:rsidR="00451968" w:rsidRDefault="00451968" w:rsidP="00451968">
      <w:pPr>
        <w:pStyle w:val="al"/>
        <w:shd w:val="clear" w:color="auto" w:fill="FFFFFF"/>
        <w:spacing w:before="0" w:beforeAutospacing="0" w:after="0" w:afterAutospacing="0" w:line="360" w:lineRule="auto"/>
        <w:ind w:firstLine="708"/>
        <w:jc w:val="both"/>
        <w:rPr>
          <w:rFonts w:ascii="Trebuchet MS" w:hAnsi="Trebuchet MS"/>
          <w:color w:val="000000"/>
          <w:sz w:val="22"/>
          <w:szCs w:val="22"/>
        </w:rPr>
      </w:pPr>
      <w:r>
        <w:rPr>
          <w:rFonts w:ascii="Trebuchet MS" w:hAnsi="Trebuchet MS"/>
          <w:color w:val="000000"/>
          <w:sz w:val="22"/>
          <w:szCs w:val="22"/>
        </w:rPr>
        <w:t>-conducte de refulare aferente SPAU, în lungime L=3253 m</w:t>
      </w:r>
    </w:p>
    <w:p w14:paraId="02F40D7B" w14:textId="521563CD" w:rsidR="006A2601" w:rsidRDefault="006A2601" w:rsidP="00512D55">
      <w:pPr>
        <w:pStyle w:val="al"/>
        <w:shd w:val="clear" w:color="auto" w:fill="FFFFFF"/>
        <w:spacing w:before="0" w:beforeAutospacing="0" w:after="0" w:afterAutospacing="0" w:line="360" w:lineRule="auto"/>
        <w:jc w:val="both"/>
        <w:rPr>
          <w:rFonts w:ascii="Trebuchet MS" w:hAnsi="Trebuchet MS"/>
          <w:color w:val="000000"/>
          <w:sz w:val="22"/>
          <w:szCs w:val="22"/>
        </w:rPr>
      </w:pPr>
      <w:r>
        <w:rPr>
          <w:rFonts w:ascii="Trebuchet MS" w:hAnsi="Trebuchet MS"/>
          <w:color w:val="000000"/>
          <w:sz w:val="22"/>
          <w:szCs w:val="22"/>
        </w:rPr>
        <w:tab/>
        <w:t>-</w:t>
      </w:r>
      <w:r w:rsidR="00051A5A">
        <w:rPr>
          <w:rFonts w:ascii="Trebuchet MS" w:hAnsi="Trebuchet MS"/>
          <w:color w:val="000000"/>
          <w:sz w:val="22"/>
          <w:szCs w:val="22"/>
        </w:rPr>
        <w:t xml:space="preserve">1 </w:t>
      </w:r>
      <w:proofErr w:type="spellStart"/>
      <w:r w:rsidR="00051A5A">
        <w:rPr>
          <w:rFonts w:ascii="Trebuchet MS" w:hAnsi="Trebuchet MS"/>
          <w:color w:val="000000"/>
          <w:sz w:val="22"/>
          <w:szCs w:val="22"/>
        </w:rPr>
        <w:t>supratraversare</w:t>
      </w:r>
      <w:proofErr w:type="spellEnd"/>
      <w:r w:rsidR="00051A5A">
        <w:rPr>
          <w:rFonts w:ascii="Trebuchet MS" w:hAnsi="Trebuchet MS"/>
          <w:color w:val="000000"/>
          <w:sz w:val="22"/>
          <w:szCs w:val="22"/>
        </w:rPr>
        <w:t xml:space="preserve"> curs de apă, peste pârâul </w:t>
      </w:r>
      <w:proofErr w:type="spellStart"/>
      <w:r w:rsidR="00051A5A">
        <w:rPr>
          <w:rFonts w:ascii="Trebuchet MS" w:hAnsi="Trebuchet MS"/>
          <w:color w:val="000000"/>
          <w:sz w:val="22"/>
          <w:szCs w:val="22"/>
        </w:rPr>
        <w:t>Jirov</w:t>
      </w:r>
      <w:proofErr w:type="spellEnd"/>
    </w:p>
    <w:p w14:paraId="19A294EE" w14:textId="65E165AF" w:rsidR="00051A5A" w:rsidRDefault="00051A5A" w:rsidP="00512D55">
      <w:pPr>
        <w:pStyle w:val="al"/>
        <w:shd w:val="clear" w:color="auto" w:fill="FFFFFF"/>
        <w:spacing w:before="0" w:beforeAutospacing="0" w:after="0" w:afterAutospacing="0" w:line="360" w:lineRule="auto"/>
        <w:jc w:val="both"/>
        <w:rPr>
          <w:rFonts w:ascii="Trebuchet MS" w:hAnsi="Trebuchet MS"/>
          <w:color w:val="000000"/>
          <w:sz w:val="22"/>
          <w:szCs w:val="22"/>
        </w:rPr>
      </w:pPr>
      <w:r>
        <w:rPr>
          <w:rFonts w:ascii="Trebuchet MS" w:hAnsi="Trebuchet MS"/>
          <w:color w:val="000000"/>
          <w:sz w:val="22"/>
          <w:szCs w:val="22"/>
        </w:rPr>
        <w:tab/>
        <w:t>-14 subtraversări cursuri de apă-viroage</w:t>
      </w:r>
    </w:p>
    <w:p w14:paraId="6F315B3F" w14:textId="0245AFA6" w:rsidR="00451968" w:rsidRDefault="00051A5A" w:rsidP="00DD2646">
      <w:pPr>
        <w:pStyle w:val="al"/>
        <w:shd w:val="clear" w:color="auto" w:fill="FFFFFF"/>
        <w:spacing w:before="0" w:beforeAutospacing="0" w:after="0" w:afterAutospacing="0" w:line="360" w:lineRule="auto"/>
        <w:jc w:val="both"/>
        <w:rPr>
          <w:rFonts w:ascii="Trebuchet MS" w:hAnsi="Trebuchet MS"/>
          <w:color w:val="000000"/>
          <w:sz w:val="22"/>
          <w:szCs w:val="22"/>
        </w:rPr>
      </w:pPr>
      <w:r>
        <w:rPr>
          <w:rFonts w:ascii="Trebuchet MS" w:hAnsi="Trebuchet MS"/>
          <w:color w:val="000000"/>
          <w:sz w:val="22"/>
          <w:szCs w:val="22"/>
        </w:rPr>
        <w:tab/>
        <w:t>-</w:t>
      </w:r>
      <w:proofErr w:type="spellStart"/>
      <w:r>
        <w:rPr>
          <w:rFonts w:ascii="Trebuchet MS" w:hAnsi="Trebuchet MS"/>
          <w:color w:val="000000"/>
          <w:sz w:val="22"/>
          <w:szCs w:val="22"/>
        </w:rPr>
        <w:t>staţie</w:t>
      </w:r>
      <w:proofErr w:type="spellEnd"/>
      <w:r>
        <w:rPr>
          <w:rFonts w:ascii="Trebuchet MS" w:hAnsi="Trebuchet MS"/>
          <w:color w:val="000000"/>
          <w:sz w:val="22"/>
          <w:szCs w:val="22"/>
        </w:rPr>
        <w:t xml:space="preserve"> de epurare ape uzate</w:t>
      </w:r>
      <w:r w:rsidR="00D155FC">
        <w:rPr>
          <w:rFonts w:ascii="Trebuchet MS" w:hAnsi="Trebuchet MS"/>
          <w:color w:val="000000"/>
          <w:sz w:val="22"/>
          <w:szCs w:val="22"/>
        </w:rPr>
        <w:t xml:space="preserve"> tip SBR – reactor biologic cu alimentare </w:t>
      </w:r>
      <w:proofErr w:type="spellStart"/>
      <w:r w:rsidR="00D155FC">
        <w:rPr>
          <w:rFonts w:ascii="Trebuchet MS" w:hAnsi="Trebuchet MS"/>
          <w:color w:val="000000"/>
          <w:sz w:val="22"/>
          <w:szCs w:val="22"/>
        </w:rPr>
        <w:t>secvenţială</w:t>
      </w:r>
      <w:proofErr w:type="spellEnd"/>
      <w:r w:rsidR="00D155FC">
        <w:rPr>
          <w:rFonts w:ascii="Trebuchet MS" w:hAnsi="Trebuchet MS"/>
          <w:color w:val="000000"/>
          <w:sz w:val="22"/>
          <w:szCs w:val="22"/>
        </w:rPr>
        <w:t xml:space="preserve"> (trepte M</w:t>
      </w:r>
      <w:r w:rsidR="00394827">
        <w:rPr>
          <w:rFonts w:ascii="Trebuchet MS" w:hAnsi="Trebuchet MS"/>
          <w:color w:val="000000"/>
          <w:sz w:val="22"/>
          <w:szCs w:val="22"/>
        </w:rPr>
        <w:t xml:space="preserve"> </w:t>
      </w:r>
      <w:r w:rsidR="00D155FC">
        <w:rPr>
          <w:rFonts w:ascii="Trebuchet MS" w:hAnsi="Trebuchet MS"/>
          <w:color w:val="000000"/>
          <w:sz w:val="22"/>
          <w:szCs w:val="22"/>
        </w:rPr>
        <w:t>+</w:t>
      </w:r>
      <w:r w:rsidR="00394827">
        <w:rPr>
          <w:rFonts w:ascii="Trebuchet MS" w:hAnsi="Trebuchet MS"/>
          <w:color w:val="000000"/>
          <w:sz w:val="22"/>
          <w:szCs w:val="22"/>
        </w:rPr>
        <w:t xml:space="preserve"> </w:t>
      </w:r>
      <w:r w:rsidR="00D155FC">
        <w:rPr>
          <w:rFonts w:ascii="Trebuchet MS" w:hAnsi="Trebuchet MS"/>
          <w:color w:val="000000"/>
          <w:sz w:val="22"/>
          <w:szCs w:val="22"/>
        </w:rPr>
        <w:t>B</w:t>
      </w:r>
      <w:r w:rsidR="00394827">
        <w:rPr>
          <w:rFonts w:ascii="Trebuchet MS" w:hAnsi="Trebuchet MS"/>
          <w:color w:val="000000"/>
          <w:sz w:val="22"/>
          <w:szCs w:val="22"/>
        </w:rPr>
        <w:t xml:space="preserve"> </w:t>
      </w:r>
      <w:r w:rsidR="00D155FC">
        <w:rPr>
          <w:rFonts w:ascii="Trebuchet MS" w:hAnsi="Trebuchet MS"/>
          <w:color w:val="000000"/>
          <w:sz w:val="22"/>
          <w:szCs w:val="22"/>
        </w:rPr>
        <w:t>+</w:t>
      </w:r>
      <w:r w:rsidR="00394827">
        <w:rPr>
          <w:rFonts w:ascii="Trebuchet MS" w:hAnsi="Trebuchet MS"/>
          <w:color w:val="000000"/>
          <w:sz w:val="22"/>
          <w:szCs w:val="22"/>
        </w:rPr>
        <w:t xml:space="preserve"> </w:t>
      </w:r>
      <w:r w:rsidR="00D155FC">
        <w:rPr>
          <w:rFonts w:ascii="Trebuchet MS" w:hAnsi="Trebuchet MS"/>
          <w:color w:val="000000"/>
          <w:sz w:val="22"/>
          <w:szCs w:val="22"/>
        </w:rPr>
        <w:t>C</w:t>
      </w:r>
      <w:r w:rsidR="00394827">
        <w:rPr>
          <w:rFonts w:ascii="Trebuchet MS" w:hAnsi="Trebuchet MS"/>
          <w:color w:val="000000"/>
          <w:sz w:val="22"/>
          <w:szCs w:val="22"/>
        </w:rPr>
        <w:t xml:space="preserve"> </w:t>
      </w:r>
      <w:r w:rsidR="00D155FC">
        <w:rPr>
          <w:rFonts w:ascii="Trebuchet MS" w:hAnsi="Trebuchet MS"/>
          <w:color w:val="000000"/>
          <w:sz w:val="22"/>
          <w:szCs w:val="22"/>
        </w:rPr>
        <w:t>+</w:t>
      </w:r>
      <w:r w:rsidR="00394827">
        <w:rPr>
          <w:rFonts w:ascii="Trebuchet MS" w:hAnsi="Trebuchet MS"/>
          <w:color w:val="000000"/>
          <w:sz w:val="22"/>
          <w:szCs w:val="22"/>
        </w:rPr>
        <w:t xml:space="preserve"> </w:t>
      </w:r>
      <w:r w:rsidR="00D155FC">
        <w:rPr>
          <w:rFonts w:ascii="Trebuchet MS" w:hAnsi="Trebuchet MS"/>
          <w:color w:val="000000"/>
          <w:sz w:val="22"/>
          <w:szCs w:val="22"/>
        </w:rPr>
        <w:t>sterilizare</w:t>
      </w:r>
      <w:r w:rsidR="00394827">
        <w:rPr>
          <w:rFonts w:ascii="Trebuchet MS" w:hAnsi="Trebuchet MS"/>
          <w:color w:val="000000"/>
          <w:sz w:val="22"/>
          <w:szCs w:val="22"/>
        </w:rPr>
        <w:t xml:space="preserve"> </w:t>
      </w:r>
      <w:r w:rsidR="00D155FC">
        <w:rPr>
          <w:rFonts w:ascii="Trebuchet MS" w:hAnsi="Trebuchet MS"/>
          <w:color w:val="000000"/>
          <w:sz w:val="22"/>
          <w:szCs w:val="22"/>
        </w:rPr>
        <w:t>+</w:t>
      </w:r>
      <w:r w:rsidR="00394827">
        <w:rPr>
          <w:rFonts w:ascii="Trebuchet MS" w:hAnsi="Trebuchet MS"/>
          <w:color w:val="000000"/>
          <w:sz w:val="22"/>
          <w:szCs w:val="22"/>
        </w:rPr>
        <w:t xml:space="preserve"> </w:t>
      </w:r>
      <w:r w:rsidR="00D155FC">
        <w:rPr>
          <w:rFonts w:ascii="Trebuchet MS" w:hAnsi="Trebuchet MS"/>
          <w:color w:val="000000"/>
          <w:sz w:val="22"/>
          <w:szCs w:val="22"/>
        </w:rPr>
        <w:t xml:space="preserve">tratare nămol) pentru 2.864 locuitori; </w:t>
      </w:r>
      <w:proofErr w:type="spellStart"/>
      <w:r w:rsidR="004E70C7">
        <w:rPr>
          <w:rFonts w:ascii="Trebuchet MS" w:hAnsi="Trebuchet MS"/>
          <w:color w:val="000000"/>
          <w:sz w:val="22"/>
          <w:szCs w:val="22"/>
        </w:rPr>
        <w:t>suprafaţă</w:t>
      </w:r>
      <w:proofErr w:type="spellEnd"/>
      <w:r w:rsidR="004E70C7">
        <w:rPr>
          <w:rFonts w:ascii="Trebuchet MS" w:hAnsi="Trebuchet MS"/>
          <w:color w:val="000000"/>
          <w:sz w:val="22"/>
          <w:szCs w:val="22"/>
        </w:rPr>
        <w:t xml:space="preserve"> construită demisol S=257 mp; </w:t>
      </w:r>
      <w:proofErr w:type="spellStart"/>
      <w:r w:rsidR="004E70C7">
        <w:rPr>
          <w:rFonts w:ascii="Trebuchet MS" w:hAnsi="Trebuchet MS"/>
          <w:color w:val="000000"/>
          <w:sz w:val="22"/>
          <w:szCs w:val="22"/>
        </w:rPr>
        <w:t>suprafaţă</w:t>
      </w:r>
      <w:proofErr w:type="spellEnd"/>
      <w:r w:rsidR="004E70C7">
        <w:rPr>
          <w:rFonts w:ascii="Trebuchet MS" w:hAnsi="Trebuchet MS"/>
          <w:color w:val="000000"/>
          <w:sz w:val="22"/>
          <w:szCs w:val="22"/>
        </w:rPr>
        <w:t xml:space="preserve"> construită parter S=</w:t>
      </w:r>
      <w:r w:rsidR="00256A54">
        <w:rPr>
          <w:rFonts w:ascii="Trebuchet MS" w:hAnsi="Trebuchet MS"/>
          <w:color w:val="000000"/>
          <w:sz w:val="22"/>
          <w:szCs w:val="22"/>
        </w:rPr>
        <w:t xml:space="preserve">90,5 mp; </w:t>
      </w:r>
      <w:r w:rsidR="00D155FC">
        <w:rPr>
          <w:rFonts w:ascii="Trebuchet MS" w:hAnsi="Trebuchet MS"/>
          <w:color w:val="000000"/>
          <w:sz w:val="22"/>
          <w:szCs w:val="22"/>
        </w:rPr>
        <w:t>evacuarea apelor epurate se face în râul Motru, mal drept (X=355664,5847; Y=352077,8822) printr-o conductă</w:t>
      </w:r>
      <w:r w:rsidR="00451968">
        <w:rPr>
          <w:rFonts w:ascii="Trebuchet MS" w:hAnsi="Trebuchet MS"/>
          <w:color w:val="000000"/>
          <w:sz w:val="22"/>
          <w:szCs w:val="22"/>
        </w:rPr>
        <w:t xml:space="preserve"> de deversare</w:t>
      </w:r>
      <w:r w:rsidR="00D155FC">
        <w:rPr>
          <w:rFonts w:ascii="Trebuchet MS" w:hAnsi="Trebuchet MS"/>
          <w:color w:val="000000"/>
          <w:sz w:val="22"/>
          <w:szCs w:val="22"/>
        </w:rPr>
        <w:t xml:space="preserve"> cu L=1695,00 m</w:t>
      </w:r>
    </w:p>
    <w:p w14:paraId="5566D105" w14:textId="1F5A865D" w:rsidR="009207CE" w:rsidRPr="008E2ECC" w:rsidRDefault="00451968" w:rsidP="00DD2646">
      <w:pPr>
        <w:pStyle w:val="al"/>
        <w:shd w:val="clear" w:color="auto" w:fill="FFFFFF"/>
        <w:spacing w:before="0" w:beforeAutospacing="0" w:after="0" w:afterAutospacing="0" w:line="360" w:lineRule="auto"/>
        <w:jc w:val="both"/>
        <w:rPr>
          <w:color w:val="000000"/>
          <w:sz w:val="28"/>
          <w:szCs w:val="28"/>
        </w:rPr>
      </w:pPr>
      <w:r>
        <w:rPr>
          <w:rFonts w:ascii="Trebuchet MS" w:hAnsi="Trebuchet MS"/>
          <w:color w:val="000000"/>
          <w:sz w:val="22"/>
          <w:szCs w:val="22"/>
        </w:rPr>
        <w:tab/>
        <w:t xml:space="preserve">-organizare de </w:t>
      </w:r>
      <w:proofErr w:type="spellStart"/>
      <w:r>
        <w:rPr>
          <w:rFonts w:ascii="Trebuchet MS" w:hAnsi="Trebuchet MS"/>
          <w:color w:val="000000"/>
          <w:sz w:val="22"/>
          <w:szCs w:val="22"/>
        </w:rPr>
        <w:t>şantier</w:t>
      </w:r>
      <w:proofErr w:type="spellEnd"/>
      <w:r w:rsidR="00C3252B">
        <w:rPr>
          <w:rFonts w:ascii="Trebuchet MS" w:hAnsi="Trebuchet MS"/>
          <w:color w:val="000000"/>
          <w:sz w:val="22"/>
          <w:szCs w:val="22"/>
        </w:rPr>
        <w:t xml:space="preserve"> cu </w:t>
      </w:r>
      <w:proofErr w:type="spellStart"/>
      <w:r w:rsidR="00C3252B">
        <w:rPr>
          <w:rFonts w:ascii="Trebuchet MS" w:hAnsi="Trebuchet MS"/>
          <w:color w:val="000000"/>
          <w:sz w:val="22"/>
          <w:szCs w:val="22"/>
        </w:rPr>
        <w:t>suprafaţa</w:t>
      </w:r>
      <w:proofErr w:type="spellEnd"/>
      <w:r w:rsidR="00C3252B">
        <w:rPr>
          <w:rFonts w:ascii="Trebuchet MS" w:hAnsi="Trebuchet MS"/>
          <w:color w:val="000000"/>
          <w:sz w:val="22"/>
          <w:szCs w:val="22"/>
        </w:rPr>
        <w:t xml:space="preserve"> de S=</w:t>
      </w:r>
      <w:r w:rsidR="004E70C7">
        <w:rPr>
          <w:rFonts w:ascii="Trebuchet MS" w:hAnsi="Trebuchet MS"/>
          <w:color w:val="000000"/>
          <w:sz w:val="22"/>
          <w:szCs w:val="22"/>
        </w:rPr>
        <w:t>1.000</w:t>
      </w:r>
      <w:r w:rsidR="00C3252B">
        <w:rPr>
          <w:rFonts w:ascii="Trebuchet MS" w:hAnsi="Trebuchet MS"/>
          <w:color w:val="000000"/>
          <w:sz w:val="22"/>
          <w:szCs w:val="22"/>
        </w:rPr>
        <w:t xml:space="preserve"> mp</w:t>
      </w:r>
      <w:r w:rsidR="009207CE" w:rsidRPr="008E2ECC">
        <w:rPr>
          <w:color w:val="000000"/>
          <w:sz w:val="28"/>
          <w:szCs w:val="28"/>
        </w:rPr>
        <w:tab/>
      </w:r>
      <w:r w:rsidR="009207CE" w:rsidRPr="008E2ECC">
        <w:rPr>
          <w:color w:val="000000"/>
          <w:sz w:val="28"/>
          <w:szCs w:val="28"/>
        </w:rPr>
        <w:tab/>
      </w:r>
    </w:p>
    <w:p w14:paraId="646D7F50" w14:textId="4AFB974A" w:rsidR="009207CE" w:rsidRPr="00DD2646" w:rsidRDefault="009207CE" w:rsidP="00DD2646">
      <w:pPr>
        <w:pStyle w:val="al"/>
        <w:shd w:val="clear" w:color="auto" w:fill="FFFFFF"/>
        <w:spacing w:before="0" w:beforeAutospacing="0" w:after="0" w:afterAutospacing="0" w:line="360" w:lineRule="auto"/>
        <w:jc w:val="both"/>
        <w:rPr>
          <w:rFonts w:ascii="Trebuchet MS" w:hAnsi="Trebuchet MS"/>
          <w:sz w:val="22"/>
          <w:szCs w:val="22"/>
        </w:rPr>
      </w:pPr>
      <w:r w:rsidRPr="008E2ECC">
        <w:rPr>
          <w:b/>
          <w:sz w:val="28"/>
          <w:szCs w:val="28"/>
        </w:rPr>
        <w:t xml:space="preserve">          </w:t>
      </w:r>
      <w:r w:rsidRPr="00DD2646">
        <w:rPr>
          <w:rFonts w:ascii="Trebuchet MS" w:hAnsi="Trebuchet MS"/>
          <w:b/>
          <w:sz w:val="22"/>
          <w:szCs w:val="22"/>
        </w:rPr>
        <w:t>b)</w:t>
      </w:r>
      <w:r w:rsidR="00E95A8E">
        <w:rPr>
          <w:rFonts w:ascii="Trebuchet MS" w:hAnsi="Trebuchet MS"/>
          <w:b/>
          <w:sz w:val="22"/>
          <w:szCs w:val="22"/>
        </w:rPr>
        <w:t xml:space="preserve"> </w:t>
      </w:r>
      <w:r w:rsidRPr="00DD2646">
        <w:rPr>
          <w:rFonts w:ascii="Trebuchet MS" w:hAnsi="Trebuchet MS"/>
          <w:b/>
          <w:color w:val="000000"/>
          <w:sz w:val="22"/>
          <w:szCs w:val="22"/>
        </w:rPr>
        <w:t>descrierea amplasamentului</w:t>
      </w:r>
      <w:r w:rsidRPr="00DD2646">
        <w:rPr>
          <w:rFonts w:ascii="Trebuchet MS" w:hAnsi="Trebuchet MS"/>
          <w:color w:val="000000"/>
          <w:sz w:val="22"/>
          <w:szCs w:val="22"/>
        </w:rPr>
        <w:t>:</w:t>
      </w:r>
    </w:p>
    <w:p w14:paraId="57B9F960" w14:textId="5AC4C141" w:rsidR="009207CE" w:rsidRDefault="009207CE" w:rsidP="00DD2646">
      <w:pPr>
        <w:spacing w:after="0" w:line="360" w:lineRule="auto"/>
        <w:ind w:firstLine="720"/>
        <w:jc w:val="both"/>
        <w:rPr>
          <w:rFonts w:ascii="Trebuchet MS" w:hAnsi="Trebuchet MS"/>
          <w:color w:val="000000"/>
        </w:rPr>
      </w:pPr>
      <w:r w:rsidRPr="00DD2646">
        <w:rPr>
          <w:rFonts w:ascii="Trebuchet MS" w:hAnsi="Trebuchet MS"/>
          <w:color w:val="000000"/>
        </w:rPr>
        <w:t>-terenu</w:t>
      </w:r>
      <w:r w:rsidR="003A3FD8">
        <w:rPr>
          <w:rFonts w:ascii="Trebuchet MS" w:hAnsi="Trebuchet MS"/>
          <w:color w:val="000000"/>
        </w:rPr>
        <w:t xml:space="preserve">rile </w:t>
      </w:r>
      <w:r w:rsidRPr="00DD2646">
        <w:rPr>
          <w:rFonts w:ascii="Trebuchet MS" w:hAnsi="Trebuchet MS"/>
          <w:color w:val="000000"/>
        </w:rPr>
        <w:t>s</w:t>
      </w:r>
      <w:r w:rsidR="003A3FD8">
        <w:rPr>
          <w:rFonts w:ascii="Trebuchet MS" w:hAnsi="Trebuchet MS"/>
          <w:color w:val="000000"/>
        </w:rPr>
        <w:t>unt</w:t>
      </w:r>
      <w:r w:rsidRPr="00DD2646">
        <w:rPr>
          <w:rFonts w:ascii="Trebuchet MS" w:hAnsi="Trebuchet MS"/>
          <w:color w:val="000000"/>
        </w:rPr>
        <w:t xml:space="preserve"> situat</w:t>
      </w:r>
      <w:r w:rsidR="003A3FD8">
        <w:rPr>
          <w:rFonts w:ascii="Trebuchet MS" w:hAnsi="Trebuchet MS"/>
          <w:color w:val="000000"/>
        </w:rPr>
        <w:t>e</w:t>
      </w:r>
      <w:r w:rsidRPr="00DD2646">
        <w:rPr>
          <w:rFonts w:ascii="Trebuchet MS" w:hAnsi="Trebuchet MS"/>
          <w:color w:val="000000"/>
        </w:rPr>
        <w:t xml:space="preserve"> în intravilanul </w:t>
      </w:r>
      <w:r w:rsidR="00252305">
        <w:rPr>
          <w:rFonts w:ascii="Trebuchet MS" w:hAnsi="Trebuchet MS"/>
          <w:color w:val="000000"/>
        </w:rPr>
        <w:t xml:space="preserve">comunei Corcova, satele </w:t>
      </w:r>
      <w:proofErr w:type="spellStart"/>
      <w:r w:rsidR="00252305" w:rsidRPr="00252305">
        <w:rPr>
          <w:rFonts w:ascii="Trebuchet MS" w:hAnsi="Trebuchet MS"/>
          <w:color w:val="000000"/>
        </w:rPr>
        <w:t>Jirov</w:t>
      </w:r>
      <w:proofErr w:type="spellEnd"/>
      <w:r w:rsidR="00252305" w:rsidRPr="00252305">
        <w:rPr>
          <w:rFonts w:ascii="Trebuchet MS" w:hAnsi="Trebuchet MS"/>
          <w:color w:val="000000"/>
        </w:rPr>
        <w:t xml:space="preserve">, </w:t>
      </w:r>
      <w:proofErr w:type="spellStart"/>
      <w:r w:rsidR="00252305" w:rsidRPr="00252305">
        <w:rPr>
          <w:rFonts w:ascii="Trebuchet MS" w:hAnsi="Trebuchet MS"/>
          <w:color w:val="000000"/>
        </w:rPr>
        <w:t>Puşcaşu</w:t>
      </w:r>
      <w:proofErr w:type="spellEnd"/>
      <w:r w:rsidR="00252305" w:rsidRPr="00252305">
        <w:rPr>
          <w:rFonts w:ascii="Trebuchet MS" w:hAnsi="Trebuchet MS"/>
          <w:color w:val="000000"/>
        </w:rPr>
        <w:t xml:space="preserve">, Măru </w:t>
      </w:r>
      <w:proofErr w:type="spellStart"/>
      <w:r w:rsidR="00252305" w:rsidRPr="00252305">
        <w:rPr>
          <w:rFonts w:ascii="Trebuchet MS" w:hAnsi="Trebuchet MS"/>
          <w:color w:val="000000"/>
        </w:rPr>
        <w:t>Roşu</w:t>
      </w:r>
      <w:proofErr w:type="spellEnd"/>
      <w:r w:rsidR="00252305" w:rsidRPr="00252305">
        <w:rPr>
          <w:rFonts w:ascii="Trebuchet MS" w:hAnsi="Trebuchet MS"/>
          <w:color w:val="000000"/>
        </w:rPr>
        <w:t xml:space="preserve">, Croica, </w:t>
      </w:r>
      <w:proofErr w:type="spellStart"/>
      <w:r w:rsidR="00252305" w:rsidRPr="00252305">
        <w:rPr>
          <w:rFonts w:ascii="Trebuchet MS" w:hAnsi="Trebuchet MS"/>
          <w:color w:val="000000"/>
        </w:rPr>
        <w:t>Cernaia</w:t>
      </w:r>
      <w:proofErr w:type="spellEnd"/>
      <w:r w:rsidR="00252305" w:rsidRPr="00252305">
        <w:rPr>
          <w:rFonts w:ascii="Trebuchet MS" w:hAnsi="Trebuchet MS"/>
          <w:color w:val="000000"/>
        </w:rPr>
        <w:t xml:space="preserve">, </w:t>
      </w:r>
      <w:proofErr w:type="spellStart"/>
      <w:r w:rsidR="00252305" w:rsidRPr="00252305">
        <w:rPr>
          <w:rFonts w:ascii="Trebuchet MS" w:hAnsi="Trebuchet MS"/>
          <w:color w:val="000000"/>
        </w:rPr>
        <w:t>Breta</w:t>
      </w:r>
      <w:proofErr w:type="spellEnd"/>
      <w:r w:rsidR="00252305" w:rsidRPr="00252305">
        <w:rPr>
          <w:rFonts w:ascii="Trebuchet MS" w:hAnsi="Trebuchet MS"/>
          <w:color w:val="000000"/>
        </w:rPr>
        <w:t xml:space="preserve"> </w:t>
      </w:r>
      <w:proofErr w:type="spellStart"/>
      <w:r w:rsidR="00252305" w:rsidRPr="00252305">
        <w:rPr>
          <w:rFonts w:ascii="Trebuchet MS" w:hAnsi="Trebuchet MS"/>
          <w:color w:val="000000"/>
        </w:rPr>
        <w:t>şi</w:t>
      </w:r>
      <w:proofErr w:type="spellEnd"/>
      <w:r w:rsidR="00252305" w:rsidRPr="00252305">
        <w:rPr>
          <w:rFonts w:ascii="Trebuchet MS" w:hAnsi="Trebuchet MS"/>
          <w:color w:val="000000"/>
        </w:rPr>
        <w:t xml:space="preserve"> </w:t>
      </w:r>
      <w:proofErr w:type="spellStart"/>
      <w:r w:rsidR="00252305" w:rsidRPr="00252305">
        <w:rPr>
          <w:rFonts w:ascii="Trebuchet MS" w:hAnsi="Trebuchet MS"/>
          <w:color w:val="000000"/>
        </w:rPr>
        <w:t>Vlădăşeşti</w:t>
      </w:r>
      <w:proofErr w:type="spellEnd"/>
    </w:p>
    <w:p w14:paraId="2EE48FF7" w14:textId="5F7F168B" w:rsidR="00252305" w:rsidRDefault="00252305" w:rsidP="00DD2646">
      <w:pPr>
        <w:spacing w:after="0" w:line="360" w:lineRule="auto"/>
        <w:ind w:firstLine="720"/>
        <w:jc w:val="both"/>
        <w:rPr>
          <w:rFonts w:ascii="Trebuchet MS" w:hAnsi="Trebuchet MS"/>
          <w:color w:val="000000"/>
        </w:rPr>
      </w:pPr>
      <w:r>
        <w:rPr>
          <w:rFonts w:ascii="Trebuchet MS" w:hAnsi="Trebuchet MS"/>
          <w:color w:val="000000"/>
        </w:rPr>
        <w:t>-terenurile destinate pentru componentele proiectului sunt:</w:t>
      </w:r>
    </w:p>
    <w:p w14:paraId="2990B76D" w14:textId="2C044DAF" w:rsidR="00252305" w:rsidRDefault="00252305" w:rsidP="00DD2646">
      <w:pPr>
        <w:spacing w:after="0" w:line="360" w:lineRule="auto"/>
        <w:ind w:firstLine="720"/>
        <w:jc w:val="both"/>
        <w:rPr>
          <w:rFonts w:ascii="Trebuchet MS" w:hAnsi="Trebuchet MS"/>
          <w:color w:val="000000"/>
        </w:rPr>
      </w:pPr>
      <w:r w:rsidRPr="00252305">
        <w:rPr>
          <w:rFonts w:ascii="Trebuchet MS" w:hAnsi="Trebuchet MS"/>
          <w:color w:val="000000"/>
          <w:sz w:val="16"/>
          <w:szCs w:val="16"/>
        </w:rPr>
        <w:t>●</w:t>
      </w:r>
      <w:r w:rsidR="00371A66" w:rsidRPr="00371A66">
        <w:rPr>
          <w:rFonts w:ascii="Trebuchet MS" w:hAnsi="Trebuchet MS"/>
          <w:color w:val="000000"/>
        </w:rPr>
        <w:t>pentru</w:t>
      </w:r>
      <w:r w:rsidR="00371A66">
        <w:rPr>
          <w:rFonts w:ascii="Trebuchet MS" w:hAnsi="Trebuchet MS"/>
          <w:color w:val="000000"/>
          <w:sz w:val="16"/>
          <w:szCs w:val="16"/>
        </w:rPr>
        <w:t xml:space="preserve"> </w:t>
      </w:r>
      <w:proofErr w:type="spellStart"/>
      <w:r>
        <w:rPr>
          <w:rFonts w:ascii="Trebuchet MS" w:hAnsi="Trebuchet MS"/>
          <w:color w:val="000000"/>
        </w:rPr>
        <w:t>reţelele</w:t>
      </w:r>
      <w:proofErr w:type="spellEnd"/>
      <w:r>
        <w:rPr>
          <w:rFonts w:ascii="Trebuchet MS" w:hAnsi="Trebuchet MS"/>
          <w:color w:val="000000"/>
        </w:rPr>
        <w:t xml:space="preserve"> de canalizare menajeră: zona drumurilor sau zona de </w:t>
      </w:r>
      <w:proofErr w:type="spellStart"/>
      <w:r>
        <w:rPr>
          <w:rFonts w:ascii="Trebuchet MS" w:hAnsi="Trebuchet MS"/>
          <w:color w:val="000000"/>
        </w:rPr>
        <w:t>protecţie</w:t>
      </w:r>
      <w:proofErr w:type="spellEnd"/>
      <w:r>
        <w:rPr>
          <w:rFonts w:ascii="Trebuchet MS" w:hAnsi="Trebuchet MS"/>
          <w:color w:val="000000"/>
        </w:rPr>
        <w:t xml:space="preserve"> a drumurilor</w:t>
      </w:r>
      <w:r w:rsidR="00171C56">
        <w:rPr>
          <w:rFonts w:ascii="Trebuchet MS" w:hAnsi="Trebuchet MS"/>
          <w:color w:val="000000"/>
        </w:rPr>
        <w:t>, după caz</w:t>
      </w:r>
    </w:p>
    <w:p w14:paraId="3BEE370E" w14:textId="591B0818" w:rsidR="00E470AF" w:rsidRDefault="00252305" w:rsidP="00DD2646">
      <w:pPr>
        <w:spacing w:after="0" w:line="360" w:lineRule="auto"/>
        <w:ind w:firstLine="720"/>
        <w:jc w:val="both"/>
        <w:rPr>
          <w:rFonts w:ascii="Trebuchet MS" w:hAnsi="Trebuchet MS"/>
          <w:color w:val="000000"/>
        </w:rPr>
      </w:pPr>
      <w:r w:rsidRPr="00252305">
        <w:rPr>
          <w:rFonts w:ascii="Trebuchet MS" w:hAnsi="Trebuchet MS"/>
          <w:color w:val="000000"/>
          <w:sz w:val="16"/>
          <w:szCs w:val="16"/>
        </w:rPr>
        <w:t>●</w:t>
      </w:r>
      <w:r w:rsidR="00371A66">
        <w:rPr>
          <w:rFonts w:ascii="Trebuchet MS" w:hAnsi="Trebuchet MS"/>
          <w:color w:val="000000"/>
        </w:rPr>
        <w:t xml:space="preserve">pentru </w:t>
      </w:r>
      <w:proofErr w:type="spellStart"/>
      <w:r>
        <w:rPr>
          <w:rFonts w:ascii="Trebuchet MS" w:hAnsi="Trebuchet MS"/>
          <w:color w:val="000000"/>
        </w:rPr>
        <w:t>staţia</w:t>
      </w:r>
      <w:proofErr w:type="spellEnd"/>
      <w:r>
        <w:rPr>
          <w:rFonts w:ascii="Trebuchet MS" w:hAnsi="Trebuchet MS"/>
          <w:color w:val="000000"/>
        </w:rPr>
        <w:t xml:space="preserve"> de epurare: </w:t>
      </w:r>
      <w:r w:rsidR="00C55E16">
        <w:rPr>
          <w:rFonts w:ascii="Trebuchet MS" w:hAnsi="Trebuchet MS"/>
          <w:color w:val="000000"/>
        </w:rPr>
        <w:t>-</w:t>
      </w:r>
      <w:r>
        <w:rPr>
          <w:rFonts w:ascii="Trebuchet MS" w:hAnsi="Trebuchet MS"/>
          <w:color w:val="000000"/>
        </w:rPr>
        <w:t>teren proprietatea primăriei</w:t>
      </w:r>
      <w:r w:rsidR="00171C56">
        <w:rPr>
          <w:rFonts w:ascii="Trebuchet MS" w:hAnsi="Trebuchet MS"/>
          <w:color w:val="000000"/>
        </w:rPr>
        <w:t>, în partea de sud-est a comunei,</w:t>
      </w:r>
      <w:r>
        <w:rPr>
          <w:rFonts w:ascii="Trebuchet MS" w:hAnsi="Trebuchet MS"/>
          <w:color w:val="000000"/>
        </w:rPr>
        <w:t xml:space="preserve"> cu coordonatele</w:t>
      </w:r>
      <w:r w:rsidR="00E470AF">
        <w:rPr>
          <w:rFonts w:ascii="Trebuchet MS" w:hAnsi="Trebuchet MS"/>
          <w:color w:val="000000"/>
        </w:rPr>
        <w:t>:</w:t>
      </w:r>
    </w:p>
    <w:p w14:paraId="68212E98" w14:textId="5BD77724" w:rsidR="00252305" w:rsidRDefault="00E470AF" w:rsidP="00DD2646">
      <w:pPr>
        <w:spacing w:after="0" w:line="360" w:lineRule="auto"/>
        <w:ind w:firstLine="720"/>
        <w:jc w:val="both"/>
        <w:rPr>
          <w:rFonts w:ascii="Trebuchet MS" w:hAnsi="Trebuchet MS"/>
          <w:color w:val="000000"/>
        </w:rPr>
      </w:pPr>
      <w:r>
        <w:rPr>
          <w:rFonts w:ascii="Trebuchet MS" w:hAnsi="Trebuchet MS"/>
          <w:color w:val="000000"/>
        </w:rPr>
        <w:t xml:space="preserve">                                                        </w:t>
      </w:r>
      <w:r w:rsidR="00252305">
        <w:rPr>
          <w:rFonts w:ascii="Trebuchet MS" w:hAnsi="Trebuchet MS"/>
          <w:color w:val="000000"/>
        </w:rPr>
        <w:t xml:space="preserve"> punct 1</w:t>
      </w:r>
      <w:r>
        <w:rPr>
          <w:rFonts w:ascii="Trebuchet MS" w:hAnsi="Trebuchet MS"/>
          <w:color w:val="000000"/>
        </w:rPr>
        <w:t>:</w:t>
      </w:r>
      <w:r w:rsidR="00252305">
        <w:rPr>
          <w:rFonts w:ascii="Trebuchet MS" w:hAnsi="Trebuchet MS"/>
          <w:color w:val="000000"/>
        </w:rPr>
        <w:t xml:space="preserve"> X=354306,3664   Y=</w:t>
      </w:r>
      <w:r>
        <w:rPr>
          <w:rFonts w:ascii="Trebuchet MS" w:hAnsi="Trebuchet MS"/>
          <w:color w:val="000000"/>
        </w:rPr>
        <w:t>351100,6251</w:t>
      </w:r>
    </w:p>
    <w:p w14:paraId="5E9CF38D" w14:textId="493BA66F" w:rsidR="00E470AF" w:rsidRDefault="00E470AF" w:rsidP="00DD2646">
      <w:pPr>
        <w:spacing w:after="0" w:line="360" w:lineRule="auto"/>
        <w:ind w:firstLine="720"/>
        <w:jc w:val="both"/>
        <w:rPr>
          <w:rFonts w:ascii="Trebuchet MS" w:hAnsi="Trebuchet MS"/>
          <w:color w:val="000000"/>
        </w:rPr>
      </w:pPr>
      <w:r>
        <w:rPr>
          <w:rFonts w:ascii="Trebuchet MS" w:hAnsi="Trebuchet MS"/>
          <w:color w:val="000000"/>
        </w:rPr>
        <w:t xml:space="preserve">                                                         punct 2: X=354338,4684   Y=351124,4885</w:t>
      </w:r>
    </w:p>
    <w:p w14:paraId="1152C9CB" w14:textId="09B7594D" w:rsidR="00E470AF" w:rsidRDefault="00E470AF" w:rsidP="00DD2646">
      <w:pPr>
        <w:spacing w:after="0" w:line="360" w:lineRule="auto"/>
        <w:ind w:firstLine="720"/>
        <w:jc w:val="both"/>
        <w:rPr>
          <w:rFonts w:ascii="Trebuchet MS" w:hAnsi="Trebuchet MS"/>
          <w:color w:val="000000"/>
        </w:rPr>
      </w:pPr>
      <w:r>
        <w:rPr>
          <w:rFonts w:ascii="Trebuchet MS" w:hAnsi="Trebuchet MS"/>
          <w:color w:val="000000"/>
        </w:rPr>
        <w:t xml:space="preserve">                                                         punct 3: X=3543</w:t>
      </w:r>
      <w:r w:rsidR="00471701">
        <w:rPr>
          <w:rFonts w:ascii="Trebuchet MS" w:hAnsi="Trebuchet MS"/>
          <w:color w:val="000000"/>
        </w:rPr>
        <w:t>14</w:t>
      </w:r>
      <w:r>
        <w:rPr>
          <w:rFonts w:ascii="Trebuchet MS" w:hAnsi="Trebuchet MS"/>
          <w:color w:val="000000"/>
        </w:rPr>
        <w:t>,</w:t>
      </w:r>
      <w:r w:rsidR="00471701">
        <w:rPr>
          <w:rFonts w:ascii="Trebuchet MS" w:hAnsi="Trebuchet MS"/>
          <w:color w:val="000000"/>
        </w:rPr>
        <w:t>6049</w:t>
      </w:r>
      <w:r>
        <w:rPr>
          <w:rFonts w:ascii="Trebuchet MS" w:hAnsi="Trebuchet MS"/>
          <w:color w:val="000000"/>
        </w:rPr>
        <w:t xml:space="preserve">   Y=3511</w:t>
      </w:r>
      <w:r w:rsidR="00471701">
        <w:rPr>
          <w:rFonts w:ascii="Trebuchet MS" w:hAnsi="Trebuchet MS"/>
          <w:color w:val="000000"/>
        </w:rPr>
        <w:t>56</w:t>
      </w:r>
      <w:r>
        <w:rPr>
          <w:rFonts w:ascii="Trebuchet MS" w:hAnsi="Trebuchet MS"/>
          <w:color w:val="000000"/>
        </w:rPr>
        <w:t>,</w:t>
      </w:r>
      <w:r w:rsidR="00471701">
        <w:rPr>
          <w:rFonts w:ascii="Trebuchet MS" w:hAnsi="Trebuchet MS"/>
          <w:color w:val="000000"/>
        </w:rPr>
        <w:t>5905</w:t>
      </w:r>
    </w:p>
    <w:p w14:paraId="533833D7" w14:textId="6DC3FE65" w:rsidR="00E470AF" w:rsidRDefault="00E470AF" w:rsidP="00DD2646">
      <w:pPr>
        <w:spacing w:after="0" w:line="360" w:lineRule="auto"/>
        <w:ind w:firstLine="720"/>
        <w:jc w:val="both"/>
        <w:rPr>
          <w:rFonts w:ascii="Trebuchet MS" w:hAnsi="Trebuchet MS"/>
          <w:color w:val="000000"/>
        </w:rPr>
      </w:pPr>
      <w:r>
        <w:rPr>
          <w:rFonts w:ascii="Trebuchet MS" w:hAnsi="Trebuchet MS"/>
          <w:color w:val="000000"/>
        </w:rPr>
        <w:t xml:space="preserve">                                                         punct 4: X=</w:t>
      </w:r>
      <w:r w:rsidR="00471701">
        <w:rPr>
          <w:rFonts w:ascii="Trebuchet MS" w:hAnsi="Trebuchet MS"/>
          <w:color w:val="000000"/>
        </w:rPr>
        <w:t>354282,5030</w:t>
      </w:r>
      <w:r>
        <w:rPr>
          <w:rFonts w:ascii="Trebuchet MS" w:hAnsi="Trebuchet MS"/>
          <w:color w:val="000000"/>
        </w:rPr>
        <w:t xml:space="preserve">   Y=</w:t>
      </w:r>
      <w:r w:rsidR="00471701">
        <w:rPr>
          <w:rFonts w:ascii="Trebuchet MS" w:hAnsi="Trebuchet MS"/>
          <w:color w:val="000000"/>
        </w:rPr>
        <w:t>351132,7270</w:t>
      </w:r>
    </w:p>
    <w:p w14:paraId="13035D82" w14:textId="30DD753C" w:rsidR="00C55E16" w:rsidRPr="00252305" w:rsidRDefault="00C55E16" w:rsidP="00DD2646">
      <w:pPr>
        <w:spacing w:after="0" w:line="360" w:lineRule="auto"/>
        <w:ind w:firstLine="720"/>
        <w:jc w:val="both"/>
        <w:rPr>
          <w:rFonts w:ascii="Trebuchet MS" w:hAnsi="Trebuchet MS"/>
          <w:color w:val="000000"/>
        </w:rPr>
      </w:pPr>
      <w:r>
        <w:rPr>
          <w:rFonts w:ascii="Trebuchet MS" w:hAnsi="Trebuchet MS"/>
          <w:color w:val="000000"/>
        </w:rPr>
        <w:t xml:space="preserve">                             </w:t>
      </w:r>
      <w:r w:rsidR="00371A66">
        <w:rPr>
          <w:rFonts w:ascii="Trebuchet MS" w:hAnsi="Trebuchet MS"/>
          <w:color w:val="000000"/>
        </w:rPr>
        <w:t xml:space="preserve">              </w:t>
      </w:r>
      <w:r>
        <w:rPr>
          <w:rFonts w:ascii="Trebuchet MS" w:hAnsi="Trebuchet MS"/>
          <w:color w:val="000000"/>
        </w:rPr>
        <w:t xml:space="preserve">-accesul la </w:t>
      </w:r>
      <w:proofErr w:type="spellStart"/>
      <w:r>
        <w:rPr>
          <w:rFonts w:ascii="Trebuchet MS" w:hAnsi="Trebuchet MS"/>
          <w:color w:val="000000"/>
        </w:rPr>
        <w:t>staţia</w:t>
      </w:r>
      <w:proofErr w:type="spellEnd"/>
      <w:r>
        <w:rPr>
          <w:rFonts w:ascii="Trebuchet MS" w:hAnsi="Trebuchet MS"/>
          <w:color w:val="000000"/>
        </w:rPr>
        <w:t xml:space="preserve"> de epurare se face pe drumurile publice existente </w:t>
      </w:r>
      <w:proofErr w:type="spellStart"/>
      <w:r>
        <w:rPr>
          <w:rFonts w:ascii="Trebuchet MS" w:hAnsi="Trebuchet MS"/>
          <w:color w:val="000000"/>
        </w:rPr>
        <w:t>şi</w:t>
      </w:r>
      <w:proofErr w:type="spellEnd"/>
      <w:r>
        <w:rPr>
          <w:rFonts w:ascii="Trebuchet MS" w:hAnsi="Trebuchet MS"/>
          <w:color w:val="000000"/>
        </w:rPr>
        <w:t xml:space="preserve"> pe un drum de acces care se va realiza prin proiect</w:t>
      </w:r>
      <w:r w:rsidR="00EC2DA4">
        <w:rPr>
          <w:rFonts w:ascii="Trebuchet MS" w:hAnsi="Trebuchet MS"/>
          <w:color w:val="000000"/>
        </w:rPr>
        <w:t>; drumul de acces se ramifică din DN67A, va fi un drum tehnologic din balast, cu o lungime L=420 m</w:t>
      </w:r>
    </w:p>
    <w:p w14:paraId="15AC1FF5" w14:textId="248BDD6F" w:rsidR="00252305" w:rsidRPr="00171C56" w:rsidRDefault="00252305" w:rsidP="00DD2646">
      <w:pPr>
        <w:spacing w:after="0" w:line="360" w:lineRule="auto"/>
        <w:ind w:firstLine="720"/>
        <w:jc w:val="both"/>
        <w:rPr>
          <w:rFonts w:ascii="Trebuchet MS" w:hAnsi="Trebuchet MS"/>
          <w:color w:val="000000"/>
        </w:rPr>
      </w:pPr>
      <w:r w:rsidRPr="00252305">
        <w:rPr>
          <w:rFonts w:ascii="Trebuchet MS" w:hAnsi="Trebuchet MS"/>
          <w:color w:val="000000"/>
          <w:sz w:val="16"/>
          <w:szCs w:val="16"/>
        </w:rPr>
        <w:t>●</w:t>
      </w:r>
      <w:r w:rsidR="00371A66">
        <w:rPr>
          <w:rFonts w:ascii="Trebuchet MS" w:hAnsi="Trebuchet MS"/>
          <w:color w:val="000000"/>
        </w:rPr>
        <w:t xml:space="preserve">pentru </w:t>
      </w:r>
      <w:proofErr w:type="spellStart"/>
      <w:r w:rsidR="00171C56">
        <w:rPr>
          <w:rFonts w:ascii="Trebuchet MS" w:hAnsi="Trebuchet MS"/>
          <w:color w:val="000000"/>
        </w:rPr>
        <w:t>staţii</w:t>
      </w:r>
      <w:r w:rsidR="00371A66">
        <w:rPr>
          <w:rFonts w:ascii="Trebuchet MS" w:hAnsi="Trebuchet MS"/>
          <w:color w:val="000000"/>
        </w:rPr>
        <w:t>le</w:t>
      </w:r>
      <w:proofErr w:type="spellEnd"/>
      <w:r w:rsidR="00171C56">
        <w:rPr>
          <w:rFonts w:ascii="Trebuchet MS" w:hAnsi="Trebuchet MS"/>
          <w:color w:val="000000"/>
        </w:rPr>
        <w:t xml:space="preserve"> de pompare ape uzate pe </w:t>
      </w:r>
      <w:proofErr w:type="spellStart"/>
      <w:r w:rsidR="00171C56">
        <w:rPr>
          <w:rFonts w:ascii="Trebuchet MS" w:hAnsi="Trebuchet MS"/>
          <w:color w:val="000000"/>
        </w:rPr>
        <w:t>reţea</w:t>
      </w:r>
      <w:proofErr w:type="spellEnd"/>
      <w:r w:rsidR="00171C56">
        <w:rPr>
          <w:rFonts w:ascii="Trebuchet MS" w:hAnsi="Trebuchet MS"/>
          <w:color w:val="000000"/>
        </w:rPr>
        <w:t xml:space="preserve">: zona de </w:t>
      </w:r>
      <w:proofErr w:type="spellStart"/>
      <w:r w:rsidR="00171C56">
        <w:rPr>
          <w:rFonts w:ascii="Trebuchet MS" w:hAnsi="Trebuchet MS"/>
          <w:color w:val="000000"/>
        </w:rPr>
        <w:t>protecţie</w:t>
      </w:r>
      <w:proofErr w:type="spellEnd"/>
      <w:r w:rsidR="00171C56">
        <w:rPr>
          <w:rFonts w:ascii="Trebuchet MS" w:hAnsi="Trebuchet MS"/>
          <w:color w:val="000000"/>
        </w:rPr>
        <w:t xml:space="preserve"> a drumurilor</w:t>
      </w:r>
    </w:p>
    <w:p w14:paraId="277D6B0B" w14:textId="0BAE543C" w:rsidR="00252305" w:rsidRDefault="00252305" w:rsidP="00DD2646">
      <w:pPr>
        <w:spacing w:after="0" w:line="360" w:lineRule="auto"/>
        <w:ind w:firstLine="720"/>
        <w:jc w:val="both"/>
        <w:rPr>
          <w:rFonts w:ascii="Trebuchet MS" w:hAnsi="Trebuchet MS"/>
          <w:color w:val="000000"/>
        </w:rPr>
      </w:pPr>
      <w:r w:rsidRPr="00252305">
        <w:rPr>
          <w:rFonts w:ascii="Trebuchet MS" w:hAnsi="Trebuchet MS"/>
          <w:color w:val="000000"/>
          <w:sz w:val="16"/>
          <w:szCs w:val="16"/>
        </w:rPr>
        <w:t>●</w:t>
      </w:r>
      <w:r w:rsidR="00371A66">
        <w:rPr>
          <w:rFonts w:ascii="Trebuchet MS" w:hAnsi="Trebuchet MS"/>
          <w:color w:val="000000"/>
        </w:rPr>
        <w:t xml:space="preserve">pentru </w:t>
      </w:r>
      <w:r w:rsidR="00C55E16">
        <w:rPr>
          <w:rFonts w:ascii="Trebuchet MS" w:hAnsi="Trebuchet MS"/>
          <w:color w:val="000000"/>
        </w:rPr>
        <w:t>racord</w:t>
      </w:r>
      <w:r w:rsidR="00371A66">
        <w:rPr>
          <w:rFonts w:ascii="Trebuchet MS" w:hAnsi="Trebuchet MS"/>
          <w:color w:val="000000"/>
        </w:rPr>
        <w:t>ul</w:t>
      </w:r>
      <w:r w:rsidR="00C55E16">
        <w:rPr>
          <w:rFonts w:ascii="Trebuchet MS" w:hAnsi="Trebuchet MS"/>
          <w:color w:val="000000"/>
        </w:rPr>
        <w:t xml:space="preserve"> electric: zona de </w:t>
      </w:r>
      <w:proofErr w:type="spellStart"/>
      <w:r w:rsidR="00C55E16">
        <w:rPr>
          <w:rFonts w:ascii="Trebuchet MS" w:hAnsi="Trebuchet MS"/>
          <w:color w:val="000000"/>
        </w:rPr>
        <w:t>protecţie</w:t>
      </w:r>
      <w:proofErr w:type="spellEnd"/>
      <w:r w:rsidR="00C55E16">
        <w:rPr>
          <w:rFonts w:ascii="Trebuchet MS" w:hAnsi="Trebuchet MS"/>
          <w:color w:val="000000"/>
        </w:rPr>
        <w:t xml:space="preserve"> a drumurilor</w:t>
      </w:r>
    </w:p>
    <w:p w14:paraId="07D3E61E" w14:textId="6D35EB02" w:rsidR="00371A66" w:rsidRPr="00171C56" w:rsidRDefault="00371A66" w:rsidP="00DD2646">
      <w:pPr>
        <w:spacing w:after="0" w:line="360" w:lineRule="auto"/>
        <w:ind w:firstLine="720"/>
        <w:jc w:val="both"/>
        <w:rPr>
          <w:rFonts w:ascii="Trebuchet MS" w:hAnsi="Trebuchet MS"/>
          <w:color w:val="000000"/>
        </w:rPr>
      </w:pPr>
      <w:r>
        <w:rPr>
          <w:rFonts w:ascii="Trebuchet MS" w:hAnsi="Trebuchet MS"/>
          <w:color w:val="000000"/>
        </w:rPr>
        <w:t>-</w:t>
      </w:r>
      <w:r w:rsidR="00C3252B">
        <w:rPr>
          <w:rFonts w:ascii="Trebuchet MS" w:hAnsi="Trebuchet MS"/>
          <w:color w:val="000000"/>
        </w:rPr>
        <w:t xml:space="preserve">proiectul intersectează aria naturală de interes comunitar ROSAC0366 Râul Motru; </w:t>
      </w:r>
      <w:proofErr w:type="spellStart"/>
      <w:r w:rsidR="0000522C">
        <w:rPr>
          <w:rFonts w:ascii="Trebuchet MS" w:hAnsi="Trebuchet MS"/>
          <w:color w:val="000000"/>
        </w:rPr>
        <w:t>distanţa</w:t>
      </w:r>
      <w:proofErr w:type="spellEnd"/>
      <w:r w:rsidR="0000522C">
        <w:rPr>
          <w:rFonts w:ascii="Trebuchet MS" w:hAnsi="Trebuchet MS"/>
          <w:color w:val="000000"/>
        </w:rPr>
        <w:t xml:space="preserve"> de la </w:t>
      </w:r>
      <w:proofErr w:type="spellStart"/>
      <w:r w:rsidR="0000522C">
        <w:rPr>
          <w:rFonts w:ascii="Trebuchet MS" w:hAnsi="Trebuchet MS"/>
          <w:color w:val="000000"/>
        </w:rPr>
        <w:t>reţeaua</w:t>
      </w:r>
      <w:proofErr w:type="spellEnd"/>
      <w:r w:rsidR="0000522C">
        <w:rPr>
          <w:rFonts w:ascii="Trebuchet MS" w:hAnsi="Trebuchet MS"/>
          <w:color w:val="000000"/>
        </w:rPr>
        <w:t xml:space="preserve"> de canalizare până la limita ariei naturale protejate este de 1135 m; </w:t>
      </w:r>
      <w:r w:rsidR="00C3252B">
        <w:rPr>
          <w:rFonts w:ascii="Trebuchet MS" w:hAnsi="Trebuchet MS"/>
          <w:color w:val="000000"/>
        </w:rPr>
        <w:t xml:space="preserve">gura de deversare a apelor uzate epurate se află situată sit, precum </w:t>
      </w:r>
      <w:proofErr w:type="spellStart"/>
      <w:r w:rsidR="00C3252B">
        <w:rPr>
          <w:rFonts w:ascii="Trebuchet MS" w:hAnsi="Trebuchet MS"/>
          <w:color w:val="000000"/>
        </w:rPr>
        <w:t>şi</w:t>
      </w:r>
      <w:proofErr w:type="spellEnd"/>
      <w:r w:rsidR="00C3252B">
        <w:rPr>
          <w:rFonts w:ascii="Trebuchet MS" w:hAnsi="Trebuchet MS"/>
          <w:color w:val="000000"/>
        </w:rPr>
        <w:t xml:space="preserve"> o lungime de 70 m de conductă de deversare; </w:t>
      </w:r>
      <w:proofErr w:type="spellStart"/>
      <w:r w:rsidR="00C3252B">
        <w:rPr>
          <w:rFonts w:ascii="Trebuchet MS" w:hAnsi="Trebuchet MS"/>
          <w:color w:val="000000"/>
        </w:rPr>
        <w:t>staţia</w:t>
      </w:r>
      <w:proofErr w:type="spellEnd"/>
      <w:r w:rsidR="00C3252B">
        <w:rPr>
          <w:rFonts w:ascii="Trebuchet MS" w:hAnsi="Trebuchet MS"/>
          <w:color w:val="000000"/>
        </w:rPr>
        <w:t xml:space="preserve"> de epurare </w:t>
      </w:r>
      <w:r w:rsidR="002A0BB0">
        <w:rPr>
          <w:rFonts w:ascii="Trebuchet MS" w:hAnsi="Trebuchet MS"/>
          <w:color w:val="000000"/>
        </w:rPr>
        <w:t>nu se află situată în aria naturală protejată</w:t>
      </w:r>
    </w:p>
    <w:p w14:paraId="56DF2E0C" w14:textId="5DF34761" w:rsidR="009207CE" w:rsidRPr="004B47CD" w:rsidRDefault="009207CE" w:rsidP="004B47CD">
      <w:pPr>
        <w:spacing w:after="0" w:line="360" w:lineRule="auto"/>
        <w:ind w:firstLine="720"/>
        <w:jc w:val="both"/>
        <w:rPr>
          <w:rFonts w:ascii="Trebuchet MS" w:hAnsi="Trebuchet MS"/>
          <w:color w:val="000000"/>
        </w:rPr>
      </w:pPr>
      <w:r w:rsidRPr="004B47CD">
        <w:rPr>
          <w:rFonts w:ascii="Trebuchet MS" w:eastAsia="Times New Roman" w:hAnsi="Trebuchet MS"/>
          <w:b/>
          <w:color w:val="000000"/>
        </w:rPr>
        <w:t>c)</w:t>
      </w:r>
      <w:r w:rsidR="00E95A8E">
        <w:rPr>
          <w:rFonts w:ascii="Trebuchet MS" w:eastAsia="Times New Roman" w:hAnsi="Trebuchet MS"/>
          <w:b/>
          <w:color w:val="000000"/>
        </w:rPr>
        <w:t xml:space="preserve"> </w:t>
      </w:r>
      <w:r w:rsidRPr="004B47CD">
        <w:rPr>
          <w:rFonts w:ascii="Trebuchet MS" w:hAnsi="Trebuchet MS"/>
          <w:b/>
          <w:color w:val="000000"/>
        </w:rPr>
        <w:t>cumularea cu alte proiecte existente și/sau aprobate</w:t>
      </w:r>
      <w:r w:rsidRPr="004B47CD">
        <w:rPr>
          <w:rFonts w:ascii="Trebuchet MS" w:hAnsi="Trebuchet MS"/>
          <w:color w:val="000000"/>
        </w:rPr>
        <w:t>: nu este cazul</w:t>
      </w:r>
    </w:p>
    <w:p w14:paraId="4AF660B2" w14:textId="524E5482" w:rsidR="009207CE" w:rsidRPr="004B47CD" w:rsidRDefault="009207CE" w:rsidP="004B47CD">
      <w:pPr>
        <w:autoSpaceDE w:val="0"/>
        <w:autoSpaceDN w:val="0"/>
        <w:adjustRightInd w:val="0"/>
        <w:spacing w:after="0" w:line="360" w:lineRule="auto"/>
        <w:ind w:firstLine="720"/>
        <w:jc w:val="both"/>
        <w:rPr>
          <w:rFonts w:ascii="Trebuchet MS" w:hAnsi="Trebuchet MS" w:cs="Calibri"/>
          <w:color w:val="444444"/>
        </w:rPr>
      </w:pPr>
      <w:r w:rsidRPr="004B47CD">
        <w:rPr>
          <w:rFonts w:ascii="Trebuchet MS" w:hAnsi="Trebuchet MS"/>
          <w:b/>
          <w:color w:val="000000"/>
        </w:rPr>
        <w:t>d)</w:t>
      </w:r>
      <w:r w:rsidR="00E95A8E">
        <w:rPr>
          <w:rFonts w:ascii="Trebuchet MS" w:hAnsi="Trebuchet MS"/>
          <w:b/>
          <w:color w:val="000000"/>
        </w:rPr>
        <w:t xml:space="preserve"> </w:t>
      </w:r>
      <w:r w:rsidRPr="004B47CD">
        <w:rPr>
          <w:rFonts w:ascii="Trebuchet MS" w:hAnsi="Trebuchet MS"/>
          <w:b/>
          <w:color w:val="000000"/>
        </w:rPr>
        <w:t>utilizarea resurselor naturale, în special a solului, a terenurilor, a apei și a biodiversității</w:t>
      </w:r>
      <w:r w:rsidRPr="004B47CD">
        <w:rPr>
          <w:rFonts w:ascii="Trebuchet MS" w:hAnsi="Trebuchet MS" w:cs="Calibri"/>
          <w:color w:val="444444"/>
        </w:rPr>
        <w:t xml:space="preserve">: </w:t>
      </w:r>
    </w:p>
    <w:p w14:paraId="04C6C60A" w14:textId="6E809AA4" w:rsidR="004B47CD" w:rsidRDefault="009207CE" w:rsidP="00D25C80">
      <w:pPr>
        <w:spacing w:after="0" w:line="360" w:lineRule="auto"/>
        <w:ind w:firstLine="720"/>
        <w:jc w:val="both"/>
        <w:rPr>
          <w:rFonts w:ascii="Trebuchet MS" w:hAnsi="Trebuchet MS"/>
          <w:color w:val="000000"/>
        </w:rPr>
      </w:pPr>
      <w:r w:rsidRPr="00D25C80">
        <w:rPr>
          <w:rFonts w:ascii="Trebuchet MS" w:hAnsi="Trebuchet MS"/>
          <w:color w:val="444444"/>
        </w:rPr>
        <w:t>-</w:t>
      </w:r>
      <w:r w:rsidRPr="00D25C80">
        <w:rPr>
          <w:rFonts w:ascii="Trebuchet MS" w:hAnsi="Trebuchet MS"/>
          <w:color w:val="000000"/>
        </w:rPr>
        <w:t xml:space="preserve">utilizarea terenului: </w:t>
      </w:r>
    </w:p>
    <w:tbl>
      <w:tblPr>
        <w:tblW w:w="936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
        <w:gridCol w:w="3079"/>
        <w:gridCol w:w="1433"/>
        <w:gridCol w:w="1317"/>
        <w:gridCol w:w="1298"/>
        <w:gridCol w:w="1558"/>
      </w:tblGrid>
      <w:tr w:rsidR="00BD28B0" w:rsidRPr="00AA25E0" w14:paraId="6B1022DD" w14:textId="77777777" w:rsidTr="00E33241">
        <w:trPr>
          <w:trHeight w:hRule="exact" w:val="554"/>
        </w:trPr>
        <w:tc>
          <w:tcPr>
            <w:tcW w:w="681" w:type="dxa"/>
            <w:vMerge w:val="restart"/>
          </w:tcPr>
          <w:p w14:paraId="04F61D12" w14:textId="77777777" w:rsidR="00BD28B0" w:rsidRPr="00BD28B0" w:rsidRDefault="00BD28B0" w:rsidP="00E33241">
            <w:pPr>
              <w:pStyle w:val="TableParagraph"/>
              <w:kinsoku w:val="0"/>
              <w:overflowPunct w:val="0"/>
              <w:ind w:left="140" w:right="128" w:firstLine="14"/>
              <w:rPr>
                <w:rFonts w:ascii="Trebuchet MS" w:hAnsi="Trebuchet MS"/>
                <w:b/>
                <w:sz w:val="20"/>
                <w:szCs w:val="20"/>
              </w:rPr>
            </w:pPr>
            <w:proofErr w:type="spellStart"/>
            <w:r w:rsidRPr="00BD28B0">
              <w:rPr>
                <w:rFonts w:ascii="Trebuchet MS" w:hAnsi="Trebuchet MS"/>
                <w:b/>
                <w:sz w:val="20"/>
                <w:szCs w:val="20"/>
              </w:rPr>
              <w:t>Nr</w:t>
            </w:r>
            <w:proofErr w:type="spellEnd"/>
            <w:r w:rsidRPr="00BD28B0">
              <w:rPr>
                <w:rFonts w:ascii="Trebuchet MS" w:hAnsi="Trebuchet MS"/>
                <w:b/>
                <w:sz w:val="20"/>
                <w:szCs w:val="20"/>
              </w:rPr>
              <w:t xml:space="preserve">. </w:t>
            </w:r>
            <w:proofErr w:type="spellStart"/>
            <w:r w:rsidRPr="00BD28B0">
              <w:rPr>
                <w:rFonts w:ascii="Trebuchet MS" w:hAnsi="Trebuchet MS"/>
                <w:b/>
                <w:sz w:val="20"/>
                <w:szCs w:val="20"/>
              </w:rPr>
              <w:t>Crt</w:t>
            </w:r>
            <w:proofErr w:type="spellEnd"/>
            <w:r w:rsidRPr="00BD28B0">
              <w:rPr>
                <w:rFonts w:ascii="Trebuchet MS" w:hAnsi="Trebuchet MS"/>
                <w:b/>
                <w:sz w:val="20"/>
                <w:szCs w:val="20"/>
              </w:rPr>
              <w:t>.</w:t>
            </w:r>
          </w:p>
        </w:tc>
        <w:tc>
          <w:tcPr>
            <w:tcW w:w="3079" w:type="dxa"/>
            <w:vMerge w:val="restart"/>
          </w:tcPr>
          <w:p w14:paraId="70C60185" w14:textId="77777777" w:rsidR="00BD28B0" w:rsidRPr="00BD28B0" w:rsidRDefault="00BD28B0" w:rsidP="00E33241">
            <w:pPr>
              <w:pStyle w:val="TableParagraph"/>
              <w:kinsoku w:val="0"/>
              <w:overflowPunct w:val="0"/>
              <w:ind w:left="42"/>
              <w:jc w:val="center"/>
              <w:rPr>
                <w:rFonts w:ascii="Trebuchet MS" w:hAnsi="Trebuchet MS"/>
                <w:b/>
                <w:sz w:val="20"/>
                <w:szCs w:val="20"/>
              </w:rPr>
            </w:pPr>
          </w:p>
          <w:p w14:paraId="77353E2E" w14:textId="77777777" w:rsidR="00BD28B0" w:rsidRPr="00BD28B0" w:rsidRDefault="00BD28B0" w:rsidP="00E33241">
            <w:pPr>
              <w:pStyle w:val="TableParagraph"/>
              <w:kinsoku w:val="0"/>
              <w:overflowPunct w:val="0"/>
              <w:ind w:left="42"/>
              <w:jc w:val="center"/>
              <w:rPr>
                <w:rFonts w:ascii="Trebuchet MS" w:hAnsi="Trebuchet MS"/>
                <w:b/>
                <w:sz w:val="20"/>
                <w:szCs w:val="20"/>
              </w:rPr>
            </w:pPr>
            <w:proofErr w:type="spellStart"/>
            <w:r w:rsidRPr="00BD28B0">
              <w:rPr>
                <w:rFonts w:ascii="Trebuchet MS" w:hAnsi="Trebuchet MS"/>
                <w:b/>
                <w:sz w:val="20"/>
                <w:szCs w:val="20"/>
              </w:rPr>
              <w:t>Denumire</w:t>
            </w:r>
            <w:proofErr w:type="spellEnd"/>
            <w:r w:rsidRPr="00BD28B0">
              <w:rPr>
                <w:rFonts w:ascii="Trebuchet MS" w:hAnsi="Trebuchet MS"/>
                <w:b/>
                <w:sz w:val="20"/>
                <w:szCs w:val="20"/>
              </w:rPr>
              <w:t xml:space="preserve"> </w:t>
            </w:r>
            <w:proofErr w:type="spellStart"/>
            <w:r w:rsidRPr="00BD28B0">
              <w:rPr>
                <w:rFonts w:ascii="Trebuchet MS" w:hAnsi="Trebuchet MS"/>
                <w:b/>
                <w:sz w:val="20"/>
                <w:szCs w:val="20"/>
              </w:rPr>
              <w:t>obiect</w:t>
            </w:r>
            <w:proofErr w:type="spellEnd"/>
          </w:p>
        </w:tc>
        <w:tc>
          <w:tcPr>
            <w:tcW w:w="2750" w:type="dxa"/>
            <w:gridSpan w:val="2"/>
          </w:tcPr>
          <w:p w14:paraId="509F5615" w14:textId="74D7F24B" w:rsidR="00BD28B0" w:rsidRPr="00BD28B0" w:rsidRDefault="00BD28B0" w:rsidP="00E33241">
            <w:pPr>
              <w:pStyle w:val="TableParagraph"/>
              <w:kinsoku w:val="0"/>
              <w:overflowPunct w:val="0"/>
              <w:ind w:left="84" w:right="142"/>
              <w:jc w:val="center"/>
              <w:rPr>
                <w:rFonts w:ascii="Trebuchet MS" w:hAnsi="Trebuchet MS"/>
                <w:b/>
                <w:sz w:val="20"/>
                <w:szCs w:val="20"/>
              </w:rPr>
            </w:pPr>
            <w:proofErr w:type="spellStart"/>
            <w:r>
              <w:rPr>
                <w:rFonts w:ascii="Trebuchet MS" w:hAnsi="Trebuchet MS"/>
                <w:b/>
                <w:sz w:val="20"/>
                <w:szCs w:val="20"/>
              </w:rPr>
              <w:t>Suprafaţa</w:t>
            </w:r>
            <w:proofErr w:type="spellEnd"/>
            <w:r>
              <w:rPr>
                <w:rFonts w:ascii="Trebuchet MS" w:hAnsi="Trebuchet MS"/>
                <w:b/>
                <w:sz w:val="20"/>
                <w:szCs w:val="20"/>
              </w:rPr>
              <w:t xml:space="preserve"> de </w:t>
            </w:r>
            <w:proofErr w:type="spellStart"/>
            <w:r>
              <w:rPr>
                <w:rFonts w:ascii="Trebuchet MS" w:hAnsi="Trebuchet MS"/>
                <w:b/>
                <w:sz w:val="20"/>
                <w:szCs w:val="20"/>
              </w:rPr>
              <w:t>teren</w:t>
            </w:r>
            <w:proofErr w:type="spellEnd"/>
            <w:r>
              <w:rPr>
                <w:rFonts w:ascii="Trebuchet MS" w:hAnsi="Trebuchet MS"/>
                <w:b/>
                <w:sz w:val="20"/>
                <w:szCs w:val="20"/>
              </w:rPr>
              <w:t xml:space="preserve"> </w:t>
            </w:r>
            <w:proofErr w:type="spellStart"/>
            <w:r>
              <w:rPr>
                <w:rFonts w:ascii="Trebuchet MS" w:hAnsi="Trebuchet MS"/>
                <w:b/>
                <w:sz w:val="20"/>
                <w:szCs w:val="20"/>
              </w:rPr>
              <w:t>ocupată</w:t>
            </w:r>
            <w:proofErr w:type="spellEnd"/>
            <w:r w:rsidRPr="00BD28B0">
              <w:rPr>
                <w:rFonts w:ascii="Trebuchet MS" w:hAnsi="Trebuchet MS"/>
                <w:b/>
                <w:sz w:val="20"/>
                <w:szCs w:val="20"/>
              </w:rPr>
              <w:t xml:space="preserve"> </w:t>
            </w:r>
            <w:proofErr w:type="spellStart"/>
            <w:r w:rsidRPr="00BD28B0">
              <w:rPr>
                <w:rFonts w:ascii="Trebuchet MS" w:hAnsi="Trebuchet MS"/>
                <w:b/>
                <w:sz w:val="20"/>
                <w:szCs w:val="20"/>
              </w:rPr>
              <w:t>definitiv</w:t>
            </w:r>
            <w:proofErr w:type="spellEnd"/>
            <w:r w:rsidRPr="00BD28B0">
              <w:rPr>
                <w:rFonts w:ascii="Trebuchet MS" w:hAnsi="Trebuchet MS"/>
                <w:b/>
                <w:sz w:val="20"/>
                <w:szCs w:val="20"/>
              </w:rPr>
              <w:t xml:space="preserve"> (</w:t>
            </w:r>
            <w:proofErr w:type="spellStart"/>
            <w:r w:rsidRPr="00BD28B0">
              <w:rPr>
                <w:rFonts w:ascii="Trebuchet MS" w:hAnsi="Trebuchet MS"/>
                <w:b/>
                <w:sz w:val="20"/>
                <w:szCs w:val="20"/>
              </w:rPr>
              <w:t>mp</w:t>
            </w:r>
            <w:proofErr w:type="spellEnd"/>
            <w:r w:rsidRPr="00BD28B0">
              <w:rPr>
                <w:rFonts w:ascii="Trebuchet MS" w:hAnsi="Trebuchet MS"/>
                <w:b/>
                <w:sz w:val="20"/>
                <w:szCs w:val="20"/>
              </w:rPr>
              <w:t>)</w:t>
            </w:r>
          </w:p>
        </w:tc>
        <w:tc>
          <w:tcPr>
            <w:tcW w:w="2856" w:type="dxa"/>
            <w:gridSpan w:val="2"/>
          </w:tcPr>
          <w:p w14:paraId="0BB648B6" w14:textId="1A925315" w:rsidR="00BD28B0" w:rsidRPr="00BD28B0" w:rsidRDefault="00BD28B0" w:rsidP="00BD28B0">
            <w:pPr>
              <w:pStyle w:val="TableParagraph"/>
              <w:kinsoku w:val="0"/>
              <w:overflowPunct w:val="0"/>
              <w:ind w:left="33" w:right="199"/>
              <w:jc w:val="center"/>
              <w:rPr>
                <w:rFonts w:ascii="Trebuchet MS" w:hAnsi="Trebuchet MS"/>
                <w:b/>
                <w:sz w:val="20"/>
                <w:szCs w:val="20"/>
              </w:rPr>
            </w:pPr>
            <w:proofErr w:type="spellStart"/>
            <w:r w:rsidRPr="00BD28B0">
              <w:rPr>
                <w:rFonts w:ascii="Trebuchet MS" w:hAnsi="Trebuchet MS"/>
                <w:b/>
                <w:sz w:val="20"/>
                <w:szCs w:val="20"/>
              </w:rPr>
              <w:t>Suprafa</w:t>
            </w:r>
            <w:r>
              <w:rPr>
                <w:rFonts w:ascii="Trebuchet MS" w:hAnsi="Trebuchet MS"/>
                <w:b/>
                <w:sz w:val="20"/>
                <w:szCs w:val="20"/>
              </w:rPr>
              <w:t>ţ</w:t>
            </w:r>
            <w:r w:rsidRPr="00BD28B0">
              <w:rPr>
                <w:rFonts w:ascii="Trebuchet MS" w:hAnsi="Trebuchet MS"/>
                <w:b/>
                <w:sz w:val="20"/>
                <w:szCs w:val="20"/>
              </w:rPr>
              <w:t>a</w:t>
            </w:r>
            <w:proofErr w:type="spellEnd"/>
            <w:r w:rsidRPr="00BD28B0">
              <w:rPr>
                <w:rFonts w:ascii="Trebuchet MS" w:hAnsi="Trebuchet MS"/>
                <w:b/>
                <w:sz w:val="20"/>
                <w:szCs w:val="20"/>
              </w:rPr>
              <w:t xml:space="preserve"> de </w:t>
            </w:r>
            <w:proofErr w:type="spellStart"/>
            <w:r w:rsidRPr="00BD28B0">
              <w:rPr>
                <w:rFonts w:ascii="Trebuchet MS" w:hAnsi="Trebuchet MS"/>
                <w:b/>
                <w:sz w:val="20"/>
                <w:szCs w:val="20"/>
              </w:rPr>
              <w:t>teren</w:t>
            </w:r>
            <w:proofErr w:type="spellEnd"/>
            <w:r w:rsidRPr="00BD28B0">
              <w:rPr>
                <w:rFonts w:ascii="Trebuchet MS" w:hAnsi="Trebuchet MS"/>
                <w:b/>
                <w:sz w:val="20"/>
                <w:szCs w:val="20"/>
              </w:rPr>
              <w:t xml:space="preserve"> </w:t>
            </w:r>
            <w:proofErr w:type="spellStart"/>
            <w:r w:rsidRPr="00BD28B0">
              <w:rPr>
                <w:rFonts w:ascii="Trebuchet MS" w:hAnsi="Trebuchet MS"/>
                <w:b/>
                <w:sz w:val="20"/>
                <w:szCs w:val="20"/>
              </w:rPr>
              <w:t>ocupat</w:t>
            </w:r>
            <w:r>
              <w:rPr>
                <w:rFonts w:ascii="Trebuchet MS" w:hAnsi="Trebuchet MS"/>
                <w:b/>
                <w:sz w:val="20"/>
                <w:szCs w:val="20"/>
              </w:rPr>
              <w:t>ă</w:t>
            </w:r>
            <w:proofErr w:type="spellEnd"/>
            <w:r w:rsidRPr="00BD28B0">
              <w:rPr>
                <w:rFonts w:ascii="Trebuchet MS" w:hAnsi="Trebuchet MS"/>
                <w:b/>
                <w:sz w:val="20"/>
                <w:szCs w:val="20"/>
              </w:rPr>
              <w:t xml:space="preserve"> </w:t>
            </w:r>
            <w:proofErr w:type="spellStart"/>
            <w:r w:rsidRPr="00BD28B0">
              <w:rPr>
                <w:rFonts w:ascii="Trebuchet MS" w:hAnsi="Trebuchet MS"/>
                <w:b/>
                <w:sz w:val="20"/>
                <w:szCs w:val="20"/>
              </w:rPr>
              <w:t>temporar</w:t>
            </w:r>
            <w:proofErr w:type="spellEnd"/>
            <w:r w:rsidRPr="00BD28B0">
              <w:rPr>
                <w:rFonts w:ascii="Trebuchet MS" w:hAnsi="Trebuchet MS"/>
                <w:b/>
                <w:sz w:val="20"/>
                <w:szCs w:val="20"/>
              </w:rPr>
              <w:t xml:space="preserve"> (</w:t>
            </w:r>
            <w:proofErr w:type="spellStart"/>
            <w:r w:rsidRPr="00BD28B0">
              <w:rPr>
                <w:rFonts w:ascii="Trebuchet MS" w:hAnsi="Trebuchet MS"/>
                <w:b/>
                <w:sz w:val="20"/>
                <w:szCs w:val="20"/>
              </w:rPr>
              <w:t>mp</w:t>
            </w:r>
            <w:proofErr w:type="spellEnd"/>
            <w:r w:rsidRPr="00BD28B0">
              <w:rPr>
                <w:rFonts w:ascii="Trebuchet MS" w:hAnsi="Trebuchet MS"/>
                <w:b/>
                <w:sz w:val="20"/>
                <w:szCs w:val="20"/>
              </w:rPr>
              <w:t>)</w:t>
            </w:r>
          </w:p>
        </w:tc>
      </w:tr>
      <w:tr w:rsidR="00BD28B0" w:rsidRPr="00AA25E0" w14:paraId="0511957A" w14:textId="77777777" w:rsidTr="00E33241">
        <w:trPr>
          <w:trHeight w:hRule="exact" w:val="270"/>
        </w:trPr>
        <w:tc>
          <w:tcPr>
            <w:tcW w:w="681" w:type="dxa"/>
            <w:vMerge/>
          </w:tcPr>
          <w:p w14:paraId="651673B1" w14:textId="77777777" w:rsidR="00BD28B0" w:rsidRPr="00BD28B0" w:rsidRDefault="00BD28B0" w:rsidP="00E33241">
            <w:pPr>
              <w:pStyle w:val="TableParagraph"/>
              <w:kinsoku w:val="0"/>
              <w:overflowPunct w:val="0"/>
              <w:ind w:left="793" w:right="199" w:hanging="576"/>
              <w:rPr>
                <w:rFonts w:ascii="Trebuchet MS" w:hAnsi="Trebuchet MS"/>
                <w:sz w:val="20"/>
                <w:szCs w:val="20"/>
              </w:rPr>
            </w:pPr>
          </w:p>
        </w:tc>
        <w:tc>
          <w:tcPr>
            <w:tcW w:w="3079" w:type="dxa"/>
            <w:vMerge/>
          </w:tcPr>
          <w:p w14:paraId="29612D6F" w14:textId="77777777" w:rsidR="00BD28B0" w:rsidRPr="00BD28B0" w:rsidRDefault="00BD28B0" w:rsidP="00E33241">
            <w:pPr>
              <w:pStyle w:val="TableParagraph"/>
              <w:kinsoku w:val="0"/>
              <w:overflowPunct w:val="0"/>
              <w:ind w:left="793" w:right="199" w:hanging="576"/>
              <w:rPr>
                <w:rFonts w:ascii="Trebuchet MS" w:hAnsi="Trebuchet MS"/>
                <w:b/>
                <w:sz w:val="20"/>
                <w:szCs w:val="20"/>
              </w:rPr>
            </w:pPr>
          </w:p>
        </w:tc>
        <w:tc>
          <w:tcPr>
            <w:tcW w:w="1433" w:type="dxa"/>
          </w:tcPr>
          <w:p w14:paraId="1018D6E4" w14:textId="77777777" w:rsidR="00BD28B0" w:rsidRPr="00BD28B0" w:rsidRDefault="00BD28B0" w:rsidP="00E33241">
            <w:pPr>
              <w:pStyle w:val="TableParagraph"/>
              <w:kinsoku w:val="0"/>
              <w:overflowPunct w:val="0"/>
              <w:ind w:left="116"/>
              <w:rPr>
                <w:rFonts w:ascii="Trebuchet MS" w:hAnsi="Trebuchet MS"/>
                <w:b/>
                <w:sz w:val="20"/>
                <w:szCs w:val="20"/>
              </w:rPr>
            </w:pPr>
            <w:proofErr w:type="spellStart"/>
            <w:r w:rsidRPr="00BD28B0">
              <w:rPr>
                <w:rFonts w:ascii="Trebuchet MS" w:hAnsi="Trebuchet MS"/>
                <w:b/>
                <w:sz w:val="20"/>
                <w:szCs w:val="20"/>
              </w:rPr>
              <w:t>intravilan</w:t>
            </w:r>
            <w:proofErr w:type="spellEnd"/>
          </w:p>
        </w:tc>
        <w:tc>
          <w:tcPr>
            <w:tcW w:w="1317" w:type="dxa"/>
          </w:tcPr>
          <w:p w14:paraId="23F89AF5" w14:textId="77777777" w:rsidR="00BD28B0" w:rsidRPr="00BD28B0" w:rsidRDefault="00BD28B0" w:rsidP="00E33241">
            <w:pPr>
              <w:pStyle w:val="TableParagraph"/>
              <w:kinsoku w:val="0"/>
              <w:overflowPunct w:val="0"/>
              <w:ind w:left="109"/>
              <w:rPr>
                <w:rFonts w:ascii="Trebuchet MS" w:hAnsi="Trebuchet MS"/>
                <w:b/>
                <w:sz w:val="20"/>
                <w:szCs w:val="20"/>
              </w:rPr>
            </w:pPr>
            <w:proofErr w:type="spellStart"/>
            <w:r w:rsidRPr="00BD28B0">
              <w:rPr>
                <w:rFonts w:ascii="Trebuchet MS" w:hAnsi="Trebuchet MS"/>
                <w:b/>
                <w:sz w:val="20"/>
                <w:szCs w:val="20"/>
              </w:rPr>
              <w:t>extravilan</w:t>
            </w:r>
            <w:proofErr w:type="spellEnd"/>
          </w:p>
        </w:tc>
        <w:tc>
          <w:tcPr>
            <w:tcW w:w="1298" w:type="dxa"/>
          </w:tcPr>
          <w:p w14:paraId="135D7057" w14:textId="77777777" w:rsidR="00BD28B0" w:rsidRPr="00BD28B0" w:rsidRDefault="00BD28B0" w:rsidP="00E33241">
            <w:pPr>
              <w:pStyle w:val="TableParagraph"/>
              <w:kinsoku w:val="0"/>
              <w:overflowPunct w:val="0"/>
              <w:ind w:left="116"/>
              <w:rPr>
                <w:rFonts w:ascii="Trebuchet MS" w:hAnsi="Trebuchet MS"/>
                <w:b/>
                <w:sz w:val="20"/>
                <w:szCs w:val="20"/>
              </w:rPr>
            </w:pPr>
            <w:proofErr w:type="spellStart"/>
            <w:r w:rsidRPr="00BD28B0">
              <w:rPr>
                <w:rFonts w:ascii="Trebuchet MS" w:hAnsi="Trebuchet MS"/>
                <w:b/>
                <w:sz w:val="20"/>
                <w:szCs w:val="20"/>
              </w:rPr>
              <w:t>intravilan</w:t>
            </w:r>
            <w:proofErr w:type="spellEnd"/>
          </w:p>
        </w:tc>
        <w:tc>
          <w:tcPr>
            <w:tcW w:w="1558" w:type="dxa"/>
          </w:tcPr>
          <w:p w14:paraId="02AB6A17" w14:textId="77777777" w:rsidR="00BD28B0" w:rsidRPr="00BD28B0" w:rsidRDefault="00BD28B0" w:rsidP="00E33241">
            <w:pPr>
              <w:pStyle w:val="TableParagraph"/>
              <w:kinsoku w:val="0"/>
              <w:overflowPunct w:val="0"/>
              <w:ind w:left="115"/>
              <w:rPr>
                <w:rFonts w:ascii="Trebuchet MS" w:hAnsi="Trebuchet MS"/>
                <w:b/>
                <w:sz w:val="20"/>
                <w:szCs w:val="20"/>
              </w:rPr>
            </w:pPr>
            <w:proofErr w:type="spellStart"/>
            <w:r w:rsidRPr="00BD28B0">
              <w:rPr>
                <w:rFonts w:ascii="Trebuchet MS" w:hAnsi="Trebuchet MS"/>
                <w:b/>
                <w:sz w:val="20"/>
                <w:szCs w:val="20"/>
              </w:rPr>
              <w:t>extravilan</w:t>
            </w:r>
            <w:proofErr w:type="spellEnd"/>
          </w:p>
        </w:tc>
      </w:tr>
      <w:tr w:rsidR="00BD28B0" w:rsidRPr="00AA25E0" w14:paraId="08CC9494" w14:textId="77777777" w:rsidTr="00E33241">
        <w:trPr>
          <w:trHeight w:hRule="exact" w:val="536"/>
        </w:trPr>
        <w:tc>
          <w:tcPr>
            <w:tcW w:w="681" w:type="dxa"/>
          </w:tcPr>
          <w:p w14:paraId="0EA027BE" w14:textId="77777777" w:rsidR="00BD28B0" w:rsidRPr="00BD28B0" w:rsidRDefault="00BD28B0" w:rsidP="00E33241">
            <w:pPr>
              <w:pStyle w:val="TableParagraph"/>
              <w:kinsoku w:val="0"/>
              <w:overflowPunct w:val="0"/>
              <w:rPr>
                <w:rFonts w:ascii="Trebuchet MS" w:hAnsi="Trebuchet MS"/>
                <w:sz w:val="20"/>
                <w:szCs w:val="20"/>
              </w:rPr>
            </w:pPr>
          </w:p>
          <w:p w14:paraId="312153E5" w14:textId="77777777" w:rsidR="00BD28B0" w:rsidRPr="00BD28B0" w:rsidRDefault="00BD28B0" w:rsidP="00E33241">
            <w:pPr>
              <w:pStyle w:val="TableParagraph"/>
              <w:kinsoku w:val="0"/>
              <w:overflowPunct w:val="0"/>
              <w:ind w:left="80"/>
              <w:jc w:val="center"/>
              <w:rPr>
                <w:rFonts w:ascii="Trebuchet MS" w:hAnsi="Trebuchet MS"/>
                <w:sz w:val="20"/>
                <w:szCs w:val="20"/>
              </w:rPr>
            </w:pPr>
            <w:r w:rsidRPr="00BD28B0">
              <w:rPr>
                <w:rFonts w:ascii="Trebuchet MS" w:hAnsi="Trebuchet MS"/>
                <w:sz w:val="20"/>
                <w:szCs w:val="20"/>
              </w:rPr>
              <w:t>1</w:t>
            </w:r>
          </w:p>
        </w:tc>
        <w:tc>
          <w:tcPr>
            <w:tcW w:w="3079" w:type="dxa"/>
          </w:tcPr>
          <w:p w14:paraId="669C4567" w14:textId="6C691BDA" w:rsidR="00BD28B0" w:rsidRPr="00BD28B0" w:rsidRDefault="00BD28B0" w:rsidP="00E33241">
            <w:pPr>
              <w:pStyle w:val="TableParagraph"/>
              <w:kinsoku w:val="0"/>
              <w:overflowPunct w:val="0"/>
              <w:ind w:left="136" w:right="1398" w:hanging="15"/>
              <w:rPr>
                <w:rFonts w:ascii="Trebuchet MS" w:hAnsi="Trebuchet MS"/>
                <w:sz w:val="20"/>
                <w:szCs w:val="20"/>
              </w:rPr>
            </w:pPr>
            <w:proofErr w:type="spellStart"/>
            <w:r>
              <w:rPr>
                <w:rFonts w:ascii="Trebuchet MS" w:hAnsi="Trebuchet MS"/>
                <w:sz w:val="20"/>
                <w:szCs w:val="20"/>
              </w:rPr>
              <w:t>Staţ</w:t>
            </w:r>
            <w:r w:rsidRPr="00BD28B0">
              <w:rPr>
                <w:rFonts w:ascii="Trebuchet MS" w:hAnsi="Trebuchet MS"/>
                <w:sz w:val="20"/>
                <w:szCs w:val="20"/>
              </w:rPr>
              <w:t>ie</w:t>
            </w:r>
            <w:proofErr w:type="spellEnd"/>
            <w:r w:rsidRPr="00BD28B0">
              <w:rPr>
                <w:rFonts w:ascii="Trebuchet MS" w:hAnsi="Trebuchet MS"/>
                <w:sz w:val="20"/>
                <w:szCs w:val="20"/>
              </w:rPr>
              <w:t xml:space="preserve"> de </w:t>
            </w:r>
            <w:proofErr w:type="spellStart"/>
            <w:r w:rsidRPr="00BD28B0">
              <w:rPr>
                <w:rFonts w:ascii="Trebuchet MS" w:hAnsi="Trebuchet MS"/>
                <w:sz w:val="20"/>
                <w:szCs w:val="20"/>
              </w:rPr>
              <w:t>epurare</w:t>
            </w:r>
            <w:proofErr w:type="spellEnd"/>
            <w:r w:rsidRPr="00BD28B0">
              <w:rPr>
                <w:rFonts w:ascii="Trebuchet MS" w:hAnsi="Trebuchet MS"/>
                <w:sz w:val="20"/>
                <w:szCs w:val="20"/>
              </w:rPr>
              <w:t xml:space="preserve"> 1600 </w:t>
            </w:r>
            <w:proofErr w:type="spellStart"/>
            <w:r w:rsidRPr="00BD28B0">
              <w:rPr>
                <w:rFonts w:ascii="Trebuchet MS" w:hAnsi="Trebuchet MS"/>
                <w:sz w:val="20"/>
                <w:szCs w:val="20"/>
              </w:rPr>
              <w:t>mp</w:t>
            </w:r>
            <w:proofErr w:type="spellEnd"/>
          </w:p>
        </w:tc>
        <w:tc>
          <w:tcPr>
            <w:tcW w:w="1433" w:type="dxa"/>
          </w:tcPr>
          <w:p w14:paraId="141F745F" w14:textId="77777777" w:rsidR="00BD28B0" w:rsidRPr="00BD28B0" w:rsidRDefault="00BD28B0" w:rsidP="00E33241">
            <w:pPr>
              <w:pStyle w:val="TableParagraph"/>
              <w:kinsoku w:val="0"/>
              <w:overflowPunct w:val="0"/>
              <w:ind w:left="310"/>
              <w:jc w:val="center"/>
              <w:rPr>
                <w:rFonts w:ascii="Trebuchet MS" w:hAnsi="Trebuchet MS"/>
                <w:sz w:val="20"/>
                <w:szCs w:val="20"/>
              </w:rPr>
            </w:pPr>
            <w:r w:rsidRPr="00BD28B0">
              <w:rPr>
                <w:rFonts w:ascii="Trebuchet MS" w:hAnsi="Trebuchet MS"/>
                <w:sz w:val="20"/>
                <w:szCs w:val="20"/>
              </w:rPr>
              <w:t>-</w:t>
            </w:r>
          </w:p>
        </w:tc>
        <w:tc>
          <w:tcPr>
            <w:tcW w:w="1317" w:type="dxa"/>
          </w:tcPr>
          <w:p w14:paraId="15C02A8B" w14:textId="77777777" w:rsidR="00BD28B0" w:rsidRPr="00BD28B0" w:rsidRDefault="00BD28B0" w:rsidP="00E33241">
            <w:pPr>
              <w:pStyle w:val="TableParagraph"/>
              <w:kinsoku w:val="0"/>
              <w:overflowPunct w:val="0"/>
              <w:ind w:left="124"/>
              <w:rPr>
                <w:rFonts w:ascii="Trebuchet MS" w:hAnsi="Trebuchet MS"/>
                <w:sz w:val="20"/>
                <w:szCs w:val="20"/>
              </w:rPr>
            </w:pPr>
            <w:r w:rsidRPr="00BD28B0">
              <w:rPr>
                <w:rFonts w:ascii="Trebuchet MS" w:hAnsi="Trebuchet MS"/>
                <w:sz w:val="20"/>
                <w:szCs w:val="20"/>
              </w:rPr>
              <w:t>1600</w:t>
            </w:r>
          </w:p>
        </w:tc>
        <w:tc>
          <w:tcPr>
            <w:tcW w:w="1298" w:type="dxa"/>
          </w:tcPr>
          <w:p w14:paraId="082CDBA9" w14:textId="77777777" w:rsidR="00BD28B0" w:rsidRPr="00BD28B0" w:rsidRDefault="00BD28B0" w:rsidP="00E33241">
            <w:pPr>
              <w:pStyle w:val="TableParagraph"/>
              <w:kinsoku w:val="0"/>
              <w:overflowPunct w:val="0"/>
              <w:ind w:left="41"/>
              <w:jc w:val="center"/>
              <w:rPr>
                <w:rFonts w:ascii="Trebuchet MS" w:hAnsi="Trebuchet MS"/>
                <w:sz w:val="20"/>
                <w:szCs w:val="20"/>
              </w:rPr>
            </w:pPr>
            <w:r w:rsidRPr="00BD28B0">
              <w:rPr>
                <w:rFonts w:ascii="Trebuchet MS" w:hAnsi="Trebuchet MS"/>
                <w:sz w:val="20"/>
                <w:szCs w:val="20"/>
              </w:rPr>
              <w:t>-</w:t>
            </w:r>
          </w:p>
        </w:tc>
        <w:tc>
          <w:tcPr>
            <w:tcW w:w="1558" w:type="dxa"/>
          </w:tcPr>
          <w:p w14:paraId="3BF3889C" w14:textId="77777777" w:rsidR="00BD28B0" w:rsidRPr="00BD28B0" w:rsidRDefault="00BD28B0" w:rsidP="00E33241">
            <w:pPr>
              <w:pStyle w:val="TableParagraph"/>
              <w:kinsoku w:val="0"/>
              <w:overflowPunct w:val="0"/>
              <w:ind w:right="220"/>
              <w:jc w:val="center"/>
              <w:rPr>
                <w:rFonts w:ascii="Trebuchet MS" w:hAnsi="Trebuchet MS"/>
                <w:sz w:val="20"/>
                <w:szCs w:val="20"/>
              </w:rPr>
            </w:pPr>
            <w:r w:rsidRPr="00BD28B0">
              <w:rPr>
                <w:rFonts w:ascii="Trebuchet MS" w:hAnsi="Trebuchet MS"/>
                <w:sz w:val="20"/>
                <w:szCs w:val="20"/>
              </w:rPr>
              <w:t>-</w:t>
            </w:r>
          </w:p>
        </w:tc>
      </w:tr>
      <w:tr w:rsidR="00BD28B0" w:rsidRPr="00AA25E0" w14:paraId="68982C7E" w14:textId="77777777" w:rsidTr="00E33241">
        <w:trPr>
          <w:trHeight w:hRule="exact" w:val="802"/>
        </w:trPr>
        <w:tc>
          <w:tcPr>
            <w:tcW w:w="681" w:type="dxa"/>
          </w:tcPr>
          <w:p w14:paraId="2B6CA551" w14:textId="77777777" w:rsidR="00BD28B0" w:rsidRPr="00BD28B0" w:rsidRDefault="00BD28B0" w:rsidP="00E33241">
            <w:pPr>
              <w:pStyle w:val="TableParagraph"/>
              <w:kinsoku w:val="0"/>
              <w:overflowPunct w:val="0"/>
              <w:rPr>
                <w:rFonts w:ascii="Trebuchet MS" w:hAnsi="Trebuchet MS"/>
                <w:sz w:val="20"/>
                <w:szCs w:val="20"/>
              </w:rPr>
            </w:pPr>
          </w:p>
          <w:p w14:paraId="020EED12" w14:textId="77777777" w:rsidR="00BD28B0" w:rsidRPr="00BD28B0" w:rsidRDefault="00BD28B0" w:rsidP="00E33241">
            <w:pPr>
              <w:pStyle w:val="TableParagraph"/>
              <w:kinsoku w:val="0"/>
              <w:overflowPunct w:val="0"/>
              <w:ind w:left="56"/>
              <w:jc w:val="center"/>
              <w:rPr>
                <w:rFonts w:ascii="Trebuchet MS" w:hAnsi="Trebuchet MS"/>
                <w:sz w:val="20"/>
                <w:szCs w:val="20"/>
              </w:rPr>
            </w:pPr>
            <w:r w:rsidRPr="00BD28B0">
              <w:rPr>
                <w:rFonts w:ascii="Trebuchet MS" w:hAnsi="Trebuchet MS"/>
                <w:sz w:val="20"/>
                <w:szCs w:val="20"/>
              </w:rPr>
              <w:t>2</w:t>
            </w:r>
          </w:p>
        </w:tc>
        <w:tc>
          <w:tcPr>
            <w:tcW w:w="3079" w:type="dxa"/>
          </w:tcPr>
          <w:p w14:paraId="11A97A73" w14:textId="77777777" w:rsidR="00BD28B0" w:rsidRPr="00BD28B0" w:rsidRDefault="00BD28B0" w:rsidP="00E33241">
            <w:pPr>
              <w:pStyle w:val="TableParagraph"/>
              <w:kinsoku w:val="0"/>
              <w:overflowPunct w:val="0"/>
              <w:ind w:left="107" w:right="907"/>
              <w:rPr>
                <w:rFonts w:ascii="Trebuchet MS" w:hAnsi="Trebuchet MS"/>
                <w:sz w:val="20"/>
                <w:szCs w:val="20"/>
              </w:rPr>
            </w:pPr>
            <w:proofErr w:type="spellStart"/>
            <w:r w:rsidRPr="00BD28B0">
              <w:rPr>
                <w:rFonts w:ascii="Trebuchet MS" w:hAnsi="Trebuchet MS"/>
                <w:sz w:val="20"/>
                <w:szCs w:val="20"/>
              </w:rPr>
              <w:t>Retele</w:t>
            </w:r>
            <w:proofErr w:type="spellEnd"/>
            <w:r w:rsidRPr="00BD28B0">
              <w:rPr>
                <w:rFonts w:ascii="Trebuchet MS" w:hAnsi="Trebuchet MS"/>
                <w:sz w:val="20"/>
                <w:szCs w:val="20"/>
              </w:rPr>
              <w:t xml:space="preserve"> de </w:t>
            </w:r>
            <w:proofErr w:type="spellStart"/>
            <w:r w:rsidRPr="00BD28B0">
              <w:rPr>
                <w:rFonts w:ascii="Trebuchet MS" w:hAnsi="Trebuchet MS"/>
                <w:sz w:val="20"/>
                <w:szCs w:val="20"/>
              </w:rPr>
              <w:t>canalizare</w:t>
            </w:r>
            <w:proofErr w:type="spellEnd"/>
            <w:r w:rsidRPr="00BD28B0">
              <w:rPr>
                <w:rFonts w:ascii="Trebuchet MS" w:hAnsi="Trebuchet MS"/>
                <w:sz w:val="20"/>
                <w:szCs w:val="20"/>
              </w:rPr>
              <w:t xml:space="preserve"> </w:t>
            </w:r>
            <w:proofErr w:type="spellStart"/>
            <w:r w:rsidRPr="00BD28B0">
              <w:rPr>
                <w:rFonts w:ascii="Trebuchet MS" w:hAnsi="Trebuchet MS"/>
                <w:sz w:val="20"/>
                <w:szCs w:val="20"/>
              </w:rPr>
              <w:t>și</w:t>
            </w:r>
            <w:proofErr w:type="spellEnd"/>
            <w:r w:rsidRPr="00BD28B0">
              <w:rPr>
                <w:rFonts w:ascii="Trebuchet MS" w:hAnsi="Trebuchet MS"/>
                <w:sz w:val="20"/>
                <w:szCs w:val="20"/>
              </w:rPr>
              <w:t xml:space="preserve"> </w:t>
            </w:r>
            <w:proofErr w:type="spellStart"/>
            <w:r w:rsidRPr="00BD28B0">
              <w:rPr>
                <w:rFonts w:ascii="Trebuchet MS" w:hAnsi="Trebuchet MS"/>
                <w:sz w:val="20"/>
                <w:szCs w:val="20"/>
              </w:rPr>
              <w:t>conducte</w:t>
            </w:r>
            <w:proofErr w:type="spellEnd"/>
            <w:r w:rsidRPr="00BD28B0">
              <w:rPr>
                <w:rFonts w:ascii="Trebuchet MS" w:hAnsi="Trebuchet MS"/>
                <w:sz w:val="20"/>
                <w:szCs w:val="20"/>
              </w:rPr>
              <w:t xml:space="preserve"> de </w:t>
            </w:r>
            <w:proofErr w:type="spellStart"/>
            <w:r w:rsidRPr="00BD28B0">
              <w:rPr>
                <w:rFonts w:ascii="Trebuchet MS" w:hAnsi="Trebuchet MS"/>
                <w:sz w:val="20"/>
                <w:szCs w:val="20"/>
              </w:rPr>
              <w:t>refulare</w:t>
            </w:r>
            <w:proofErr w:type="spellEnd"/>
          </w:p>
          <w:p w14:paraId="2DCB3605" w14:textId="77777777" w:rsidR="00BD28B0" w:rsidRPr="00BD28B0" w:rsidRDefault="00BD28B0" w:rsidP="00E33241">
            <w:pPr>
              <w:pStyle w:val="TableParagraph"/>
              <w:kinsoku w:val="0"/>
              <w:overflowPunct w:val="0"/>
              <w:ind w:left="93"/>
              <w:rPr>
                <w:rFonts w:ascii="Trebuchet MS" w:hAnsi="Trebuchet MS"/>
                <w:sz w:val="20"/>
                <w:szCs w:val="20"/>
              </w:rPr>
            </w:pPr>
            <w:r w:rsidRPr="00BD28B0">
              <w:rPr>
                <w:rFonts w:ascii="Trebuchet MS" w:hAnsi="Trebuchet MS"/>
                <w:sz w:val="20"/>
                <w:szCs w:val="20"/>
              </w:rPr>
              <w:t xml:space="preserve">26009 x 1,5= 39013,50 </w:t>
            </w:r>
            <w:proofErr w:type="spellStart"/>
            <w:r w:rsidRPr="00BD28B0">
              <w:rPr>
                <w:rFonts w:ascii="Trebuchet MS" w:hAnsi="Trebuchet MS"/>
                <w:sz w:val="20"/>
                <w:szCs w:val="20"/>
              </w:rPr>
              <w:t>mp</w:t>
            </w:r>
            <w:proofErr w:type="spellEnd"/>
          </w:p>
        </w:tc>
        <w:tc>
          <w:tcPr>
            <w:tcW w:w="1433" w:type="dxa"/>
          </w:tcPr>
          <w:p w14:paraId="67E416AF" w14:textId="77777777" w:rsidR="00BD28B0" w:rsidRPr="00BD28B0" w:rsidRDefault="00BD28B0" w:rsidP="00E33241">
            <w:pPr>
              <w:pStyle w:val="TableParagraph"/>
              <w:kinsoku w:val="0"/>
              <w:overflowPunct w:val="0"/>
              <w:ind w:left="310"/>
              <w:jc w:val="center"/>
              <w:rPr>
                <w:rFonts w:ascii="Trebuchet MS" w:hAnsi="Trebuchet MS"/>
                <w:sz w:val="20"/>
                <w:szCs w:val="20"/>
              </w:rPr>
            </w:pPr>
            <w:r w:rsidRPr="00BD28B0">
              <w:rPr>
                <w:rFonts w:ascii="Trebuchet MS" w:hAnsi="Trebuchet MS"/>
                <w:sz w:val="20"/>
                <w:szCs w:val="20"/>
              </w:rPr>
              <w:t>-</w:t>
            </w:r>
          </w:p>
        </w:tc>
        <w:tc>
          <w:tcPr>
            <w:tcW w:w="1317" w:type="dxa"/>
          </w:tcPr>
          <w:p w14:paraId="3447329C" w14:textId="77777777" w:rsidR="00BD28B0" w:rsidRPr="00BD28B0" w:rsidRDefault="00BD28B0" w:rsidP="00E33241">
            <w:pPr>
              <w:pStyle w:val="TableParagraph"/>
              <w:kinsoku w:val="0"/>
              <w:overflowPunct w:val="0"/>
              <w:ind w:left="829"/>
              <w:rPr>
                <w:rFonts w:ascii="Trebuchet MS" w:hAnsi="Trebuchet MS"/>
                <w:sz w:val="20"/>
                <w:szCs w:val="20"/>
              </w:rPr>
            </w:pPr>
            <w:r w:rsidRPr="00BD28B0">
              <w:rPr>
                <w:rFonts w:ascii="Trebuchet MS" w:hAnsi="Trebuchet MS"/>
                <w:sz w:val="20"/>
                <w:szCs w:val="20"/>
              </w:rPr>
              <w:t>-</w:t>
            </w:r>
          </w:p>
        </w:tc>
        <w:tc>
          <w:tcPr>
            <w:tcW w:w="1298" w:type="dxa"/>
          </w:tcPr>
          <w:p w14:paraId="2A6D47E4" w14:textId="77777777" w:rsidR="00BD28B0" w:rsidRPr="00BD28B0" w:rsidRDefault="00BD28B0" w:rsidP="00E33241">
            <w:pPr>
              <w:pStyle w:val="TableParagraph"/>
              <w:kinsoku w:val="0"/>
              <w:overflowPunct w:val="0"/>
              <w:ind w:left="116"/>
              <w:rPr>
                <w:rFonts w:ascii="Trebuchet MS" w:hAnsi="Trebuchet MS"/>
                <w:sz w:val="20"/>
                <w:szCs w:val="20"/>
              </w:rPr>
            </w:pPr>
            <w:r w:rsidRPr="00BD28B0">
              <w:rPr>
                <w:rFonts w:ascii="Trebuchet MS" w:hAnsi="Trebuchet MS"/>
                <w:sz w:val="20"/>
                <w:szCs w:val="20"/>
              </w:rPr>
              <w:t>39013,50</w:t>
            </w:r>
          </w:p>
        </w:tc>
        <w:tc>
          <w:tcPr>
            <w:tcW w:w="1558" w:type="dxa"/>
          </w:tcPr>
          <w:p w14:paraId="3D6BB8AA" w14:textId="77777777" w:rsidR="00BD28B0" w:rsidRPr="00BD28B0" w:rsidRDefault="00BD28B0" w:rsidP="00E33241">
            <w:pPr>
              <w:pStyle w:val="TableParagraph"/>
              <w:kinsoku w:val="0"/>
              <w:overflowPunct w:val="0"/>
              <w:ind w:left="136"/>
              <w:rPr>
                <w:rFonts w:ascii="Trebuchet MS" w:hAnsi="Trebuchet MS"/>
                <w:sz w:val="20"/>
                <w:szCs w:val="20"/>
              </w:rPr>
            </w:pPr>
            <w:r w:rsidRPr="00BD28B0">
              <w:rPr>
                <w:rFonts w:ascii="Trebuchet MS" w:hAnsi="Trebuchet MS"/>
                <w:sz w:val="20"/>
                <w:szCs w:val="20"/>
              </w:rPr>
              <w:t>14700,00</w:t>
            </w:r>
          </w:p>
        </w:tc>
      </w:tr>
      <w:tr w:rsidR="00BD28B0" w:rsidRPr="00AA25E0" w14:paraId="6E130D38" w14:textId="77777777" w:rsidTr="00E33241">
        <w:trPr>
          <w:trHeight w:hRule="exact" w:val="615"/>
        </w:trPr>
        <w:tc>
          <w:tcPr>
            <w:tcW w:w="681" w:type="dxa"/>
          </w:tcPr>
          <w:p w14:paraId="30EFDCB4" w14:textId="77777777" w:rsidR="00BD28B0" w:rsidRPr="00BD28B0" w:rsidRDefault="00BD28B0" w:rsidP="00E33241">
            <w:pPr>
              <w:pStyle w:val="TableParagraph"/>
              <w:kinsoku w:val="0"/>
              <w:overflowPunct w:val="0"/>
              <w:rPr>
                <w:rFonts w:ascii="Trebuchet MS" w:hAnsi="Trebuchet MS"/>
                <w:sz w:val="20"/>
                <w:szCs w:val="20"/>
              </w:rPr>
            </w:pPr>
          </w:p>
          <w:p w14:paraId="7CF2B3B0" w14:textId="77777777" w:rsidR="00BD28B0" w:rsidRPr="00BD28B0" w:rsidRDefault="00BD28B0" w:rsidP="00E33241">
            <w:pPr>
              <w:pStyle w:val="TableParagraph"/>
              <w:kinsoku w:val="0"/>
              <w:overflowPunct w:val="0"/>
              <w:ind w:left="56"/>
              <w:jc w:val="center"/>
              <w:rPr>
                <w:rFonts w:ascii="Trebuchet MS" w:hAnsi="Trebuchet MS"/>
                <w:sz w:val="20"/>
                <w:szCs w:val="20"/>
              </w:rPr>
            </w:pPr>
            <w:r w:rsidRPr="00BD28B0">
              <w:rPr>
                <w:rFonts w:ascii="Trebuchet MS" w:hAnsi="Trebuchet MS"/>
                <w:sz w:val="20"/>
                <w:szCs w:val="20"/>
              </w:rPr>
              <w:t>3</w:t>
            </w:r>
          </w:p>
        </w:tc>
        <w:tc>
          <w:tcPr>
            <w:tcW w:w="3079" w:type="dxa"/>
          </w:tcPr>
          <w:p w14:paraId="05E46007" w14:textId="77777777" w:rsidR="00BD28B0" w:rsidRPr="00BD28B0" w:rsidRDefault="00BD28B0" w:rsidP="00E33241">
            <w:pPr>
              <w:pStyle w:val="TableParagraph"/>
              <w:kinsoku w:val="0"/>
              <w:overflowPunct w:val="0"/>
              <w:ind w:left="93" w:right="1066" w:firstLine="14"/>
              <w:rPr>
                <w:rFonts w:ascii="Trebuchet MS" w:hAnsi="Trebuchet MS"/>
                <w:sz w:val="20"/>
                <w:szCs w:val="20"/>
              </w:rPr>
            </w:pPr>
            <w:proofErr w:type="spellStart"/>
            <w:r w:rsidRPr="00BD28B0">
              <w:rPr>
                <w:rFonts w:ascii="Trebuchet MS" w:hAnsi="Trebuchet MS"/>
                <w:sz w:val="20"/>
                <w:szCs w:val="20"/>
              </w:rPr>
              <w:t>Racord</w:t>
            </w:r>
            <w:proofErr w:type="spellEnd"/>
            <w:r w:rsidRPr="00BD28B0">
              <w:rPr>
                <w:rFonts w:ascii="Trebuchet MS" w:hAnsi="Trebuchet MS"/>
                <w:sz w:val="20"/>
                <w:szCs w:val="20"/>
              </w:rPr>
              <w:t xml:space="preserve"> electric MT 500 x 1,5 m =750 </w:t>
            </w:r>
            <w:proofErr w:type="spellStart"/>
            <w:r w:rsidRPr="00BD28B0">
              <w:rPr>
                <w:rFonts w:ascii="Trebuchet MS" w:hAnsi="Trebuchet MS"/>
                <w:sz w:val="20"/>
                <w:szCs w:val="20"/>
              </w:rPr>
              <w:t>mp</w:t>
            </w:r>
            <w:proofErr w:type="spellEnd"/>
          </w:p>
        </w:tc>
        <w:tc>
          <w:tcPr>
            <w:tcW w:w="1433" w:type="dxa"/>
          </w:tcPr>
          <w:p w14:paraId="25448E0A" w14:textId="77777777" w:rsidR="00BD28B0" w:rsidRPr="00BD28B0" w:rsidRDefault="00BD28B0" w:rsidP="00E33241">
            <w:pPr>
              <w:pStyle w:val="TableParagraph"/>
              <w:kinsoku w:val="0"/>
              <w:overflowPunct w:val="0"/>
              <w:ind w:left="300"/>
              <w:jc w:val="center"/>
              <w:rPr>
                <w:rFonts w:ascii="Trebuchet MS" w:hAnsi="Trebuchet MS"/>
                <w:sz w:val="20"/>
                <w:szCs w:val="20"/>
              </w:rPr>
            </w:pPr>
            <w:r w:rsidRPr="00BD28B0">
              <w:rPr>
                <w:rFonts w:ascii="Trebuchet MS" w:hAnsi="Trebuchet MS"/>
                <w:sz w:val="20"/>
                <w:szCs w:val="20"/>
              </w:rPr>
              <w:t>-</w:t>
            </w:r>
          </w:p>
        </w:tc>
        <w:tc>
          <w:tcPr>
            <w:tcW w:w="1317" w:type="dxa"/>
          </w:tcPr>
          <w:p w14:paraId="5209D087" w14:textId="77777777" w:rsidR="00BD28B0" w:rsidRPr="00BD28B0" w:rsidRDefault="00BD28B0" w:rsidP="00E33241">
            <w:pPr>
              <w:pStyle w:val="TableParagraph"/>
              <w:kinsoku w:val="0"/>
              <w:overflowPunct w:val="0"/>
              <w:ind w:left="822"/>
              <w:rPr>
                <w:rFonts w:ascii="Trebuchet MS" w:hAnsi="Trebuchet MS"/>
                <w:sz w:val="20"/>
                <w:szCs w:val="20"/>
              </w:rPr>
            </w:pPr>
            <w:r w:rsidRPr="00BD28B0">
              <w:rPr>
                <w:rFonts w:ascii="Trebuchet MS" w:hAnsi="Trebuchet MS"/>
                <w:sz w:val="20"/>
                <w:szCs w:val="20"/>
              </w:rPr>
              <w:t>-</w:t>
            </w:r>
          </w:p>
        </w:tc>
        <w:tc>
          <w:tcPr>
            <w:tcW w:w="1298" w:type="dxa"/>
          </w:tcPr>
          <w:p w14:paraId="5D919C0A" w14:textId="77777777" w:rsidR="00BD28B0" w:rsidRPr="00BD28B0" w:rsidRDefault="00BD28B0" w:rsidP="00E33241">
            <w:pPr>
              <w:pStyle w:val="TableParagraph"/>
              <w:kinsoku w:val="0"/>
              <w:overflowPunct w:val="0"/>
              <w:ind w:left="22"/>
              <w:jc w:val="center"/>
              <w:rPr>
                <w:rFonts w:ascii="Trebuchet MS" w:hAnsi="Trebuchet MS"/>
                <w:sz w:val="20"/>
                <w:szCs w:val="20"/>
              </w:rPr>
            </w:pPr>
            <w:r w:rsidRPr="00BD28B0">
              <w:rPr>
                <w:rFonts w:ascii="Trebuchet MS" w:hAnsi="Trebuchet MS"/>
                <w:sz w:val="20"/>
                <w:szCs w:val="20"/>
              </w:rPr>
              <w:t>-</w:t>
            </w:r>
          </w:p>
        </w:tc>
        <w:tc>
          <w:tcPr>
            <w:tcW w:w="1558" w:type="dxa"/>
          </w:tcPr>
          <w:p w14:paraId="361C1309" w14:textId="77777777" w:rsidR="00BD28B0" w:rsidRPr="00BD28B0" w:rsidRDefault="00BD28B0" w:rsidP="00E33241">
            <w:pPr>
              <w:pStyle w:val="TableParagraph"/>
              <w:kinsoku w:val="0"/>
              <w:overflowPunct w:val="0"/>
              <w:ind w:left="100"/>
              <w:rPr>
                <w:rFonts w:ascii="Trebuchet MS" w:hAnsi="Trebuchet MS"/>
                <w:sz w:val="20"/>
                <w:szCs w:val="20"/>
              </w:rPr>
            </w:pPr>
            <w:r w:rsidRPr="00BD28B0">
              <w:rPr>
                <w:rFonts w:ascii="Trebuchet MS" w:hAnsi="Trebuchet MS"/>
                <w:sz w:val="20"/>
                <w:szCs w:val="20"/>
              </w:rPr>
              <w:t>750,00</w:t>
            </w:r>
          </w:p>
        </w:tc>
      </w:tr>
      <w:tr w:rsidR="00BD28B0" w:rsidRPr="00AA25E0" w14:paraId="2EAD6CBB" w14:textId="77777777" w:rsidTr="00E33241">
        <w:trPr>
          <w:trHeight w:hRule="exact" w:val="612"/>
        </w:trPr>
        <w:tc>
          <w:tcPr>
            <w:tcW w:w="681" w:type="dxa"/>
          </w:tcPr>
          <w:p w14:paraId="6BEF0C16" w14:textId="77777777" w:rsidR="00BD28B0" w:rsidRPr="00BD28B0" w:rsidRDefault="00BD28B0" w:rsidP="00E33241">
            <w:pPr>
              <w:pStyle w:val="TableParagraph"/>
              <w:kinsoku w:val="0"/>
              <w:overflowPunct w:val="0"/>
              <w:rPr>
                <w:rFonts w:ascii="Trebuchet MS" w:hAnsi="Trebuchet MS"/>
                <w:sz w:val="20"/>
                <w:szCs w:val="20"/>
              </w:rPr>
            </w:pPr>
          </w:p>
          <w:p w14:paraId="4CAF93D0" w14:textId="77777777" w:rsidR="00BD28B0" w:rsidRPr="00BD28B0" w:rsidRDefault="00BD28B0" w:rsidP="00E33241">
            <w:pPr>
              <w:pStyle w:val="TableParagraph"/>
              <w:kinsoku w:val="0"/>
              <w:overflowPunct w:val="0"/>
              <w:ind w:left="14"/>
              <w:jc w:val="center"/>
              <w:rPr>
                <w:rFonts w:ascii="Trebuchet MS" w:hAnsi="Trebuchet MS"/>
                <w:sz w:val="20"/>
                <w:szCs w:val="20"/>
              </w:rPr>
            </w:pPr>
            <w:r w:rsidRPr="00BD28B0">
              <w:rPr>
                <w:rFonts w:ascii="Trebuchet MS" w:hAnsi="Trebuchet MS"/>
                <w:sz w:val="20"/>
                <w:szCs w:val="20"/>
              </w:rPr>
              <w:t>4</w:t>
            </w:r>
          </w:p>
        </w:tc>
        <w:tc>
          <w:tcPr>
            <w:tcW w:w="3079" w:type="dxa"/>
          </w:tcPr>
          <w:p w14:paraId="06C67B17" w14:textId="35117289" w:rsidR="00BD28B0" w:rsidRPr="00BD28B0" w:rsidRDefault="00BD28B0" w:rsidP="00E33241">
            <w:pPr>
              <w:pStyle w:val="TableParagraph"/>
              <w:kinsoku w:val="0"/>
              <w:overflowPunct w:val="0"/>
              <w:ind w:left="107"/>
              <w:rPr>
                <w:rFonts w:ascii="Trebuchet MS" w:hAnsi="Trebuchet MS"/>
                <w:sz w:val="20"/>
                <w:szCs w:val="20"/>
              </w:rPr>
            </w:pPr>
            <w:proofErr w:type="spellStart"/>
            <w:r>
              <w:rPr>
                <w:rFonts w:ascii="Trebuchet MS" w:hAnsi="Trebuchet MS"/>
                <w:sz w:val="20"/>
                <w:szCs w:val="20"/>
              </w:rPr>
              <w:t>Racord</w:t>
            </w:r>
            <w:proofErr w:type="spellEnd"/>
            <w:r>
              <w:rPr>
                <w:rFonts w:ascii="Trebuchet MS" w:hAnsi="Trebuchet MS"/>
                <w:sz w:val="20"/>
                <w:szCs w:val="20"/>
              </w:rPr>
              <w:t xml:space="preserve"> </w:t>
            </w:r>
            <w:proofErr w:type="spellStart"/>
            <w:r>
              <w:rPr>
                <w:rFonts w:ascii="Trebuchet MS" w:hAnsi="Trebuchet MS"/>
                <w:sz w:val="20"/>
                <w:szCs w:val="20"/>
              </w:rPr>
              <w:t>apă</w:t>
            </w:r>
            <w:proofErr w:type="spellEnd"/>
          </w:p>
          <w:p w14:paraId="076CE3BF" w14:textId="77777777" w:rsidR="00BD28B0" w:rsidRPr="00BD28B0" w:rsidRDefault="00BD28B0" w:rsidP="00E33241">
            <w:pPr>
              <w:pStyle w:val="TableParagraph"/>
              <w:kinsoku w:val="0"/>
              <w:overflowPunct w:val="0"/>
              <w:ind w:left="93"/>
              <w:rPr>
                <w:rFonts w:ascii="Trebuchet MS" w:hAnsi="Trebuchet MS"/>
                <w:sz w:val="20"/>
                <w:szCs w:val="20"/>
              </w:rPr>
            </w:pPr>
            <w:r w:rsidRPr="00BD28B0">
              <w:rPr>
                <w:rFonts w:ascii="Trebuchet MS" w:hAnsi="Trebuchet MS"/>
                <w:sz w:val="20"/>
                <w:szCs w:val="20"/>
              </w:rPr>
              <w:t xml:space="preserve">580 x 1,5 m =870 </w:t>
            </w:r>
            <w:proofErr w:type="spellStart"/>
            <w:r w:rsidRPr="00BD28B0">
              <w:rPr>
                <w:rFonts w:ascii="Trebuchet MS" w:hAnsi="Trebuchet MS"/>
                <w:sz w:val="20"/>
                <w:szCs w:val="20"/>
              </w:rPr>
              <w:t>mp</w:t>
            </w:r>
            <w:proofErr w:type="spellEnd"/>
          </w:p>
        </w:tc>
        <w:tc>
          <w:tcPr>
            <w:tcW w:w="1433" w:type="dxa"/>
          </w:tcPr>
          <w:p w14:paraId="7769C750" w14:textId="77777777" w:rsidR="00BD28B0" w:rsidRPr="00BD28B0" w:rsidRDefault="00BD28B0" w:rsidP="00E33241">
            <w:pPr>
              <w:pStyle w:val="TableParagraph"/>
              <w:kinsoku w:val="0"/>
              <w:overflowPunct w:val="0"/>
              <w:ind w:left="283"/>
              <w:jc w:val="center"/>
              <w:rPr>
                <w:rFonts w:ascii="Trebuchet MS" w:hAnsi="Trebuchet MS"/>
                <w:sz w:val="20"/>
                <w:szCs w:val="20"/>
              </w:rPr>
            </w:pPr>
            <w:r w:rsidRPr="00BD28B0">
              <w:rPr>
                <w:rFonts w:ascii="Trebuchet MS" w:hAnsi="Trebuchet MS"/>
                <w:sz w:val="20"/>
                <w:szCs w:val="20"/>
              </w:rPr>
              <w:t>-</w:t>
            </w:r>
          </w:p>
        </w:tc>
        <w:tc>
          <w:tcPr>
            <w:tcW w:w="1317" w:type="dxa"/>
          </w:tcPr>
          <w:p w14:paraId="3010395B" w14:textId="77777777" w:rsidR="00BD28B0" w:rsidRPr="00BD28B0" w:rsidRDefault="00BD28B0" w:rsidP="00E33241">
            <w:pPr>
              <w:pStyle w:val="TableParagraph"/>
              <w:kinsoku w:val="0"/>
              <w:overflowPunct w:val="0"/>
              <w:ind w:left="815"/>
              <w:rPr>
                <w:rFonts w:ascii="Trebuchet MS" w:hAnsi="Trebuchet MS"/>
                <w:sz w:val="20"/>
                <w:szCs w:val="20"/>
              </w:rPr>
            </w:pPr>
            <w:r w:rsidRPr="00BD28B0">
              <w:rPr>
                <w:rFonts w:ascii="Trebuchet MS" w:hAnsi="Trebuchet MS"/>
                <w:sz w:val="20"/>
                <w:szCs w:val="20"/>
              </w:rPr>
              <w:t>-</w:t>
            </w:r>
          </w:p>
        </w:tc>
        <w:tc>
          <w:tcPr>
            <w:tcW w:w="1298" w:type="dxa"/>
          </w:tcPr>
          <w:p w14:paraId="7975241C" w14:textId="77777777" w:rsidR="00BD28B0" w:rsidRPr="00BD28B0" w:rsidRDefault="00BD28B0" w:rsidP="00E33241">
            <w:pPr>
              <w:pStyle w:val="TableParagraph"/>
              <w:kinsoku w:val="0"/>
              <w:overflowPunct w:val="0"/>
              <w:ind w:left="13"/>
              <w:jc w:val="center"/>
              <w:rPr>
                <w:rFonts w:ascii="Trebuchet MS" w:hAnsi="Trebuchet MS"/>
                <w:sz w:val="20"/>
                <w:szCs w:val="20"/>
              </w:rPr>
            </w:pPr>
            <w:r w:rsidRPr="00BD28B0">
              <w:rPr>
                <w:rFonts w:ascii="Trebuchet MS" w:hAnsi="Trebuchet MS"/>
                <w:sz w:val="20"/>
                <w:szCs w:val="20"/>
              </w:rPr>
              <w:t>-</w:t>
            </w:r>
          </w:p>
        </w:tc>
        <w:tc>
          <w:tcPr>
            <w:tcW w:w="1558" w:type="dxa"/>
          </w:tcPr>
          <w:p w14:paraId="1DF72E06" w14:textId="77777777" w:rsidR="00BD28B0" w:rsidRPr="00BD28B0" w:rsidRDefault="00BD28B0" w:rsidP="00E33241">
            <w:pPr>
              <w:pStyle w:val="TableParagraph"/>
              <w:kinsoku w:val="0"/>
              <w:overflowPunct w:val="0"/>
              <w:ind w:left="100"/>
              <w:rPr>
                <w:rFonts w:ascii="Trebuchet MS" w:hAnsi="Trebuchet MS"/>
                <w:sz w:val="20"/>
                <w:szCs w:val="20"/>
              </w:rPr>
            </w:pPr>
            <w:r w:rsidRPr="00BD28B0">
              <w:rPr>
                <w:rFonts w:ascii="Trebuchet MS" w:hAnsi="Trebuchet MS"/>
                <w:sz w:val="20"/>
                <w:szCs w:val="20"/>
              </w:rPr>
              <w:t>870,00</w:t>
            </w:r>
          </w:p>
        </w:tc>
      </w:tr>
      <w:tr w:rsidR="00BD28B0" w:rsidRPr="00AA25E0" w14:paraId="297EA45A" w14:textId="77777777" w:rsidTr="00E33241">
        <w:trPr>
          <w:trHeight w:hRule="exact" w:val="330"/>
        </w:trPr>
        <w:tc>
          <w:tcPr>
            <w:tcW w:w="681" w:type="dxa"/>
          </w:tcPr>
          <w:p w14:paraId="4E30FF86" w14:textId="77777777" w:rsidR="00BD28B0" w:rsidRPr="00BD28B0" w:rsidRDefault="00BD28B0" w:rsidP="00E33241">
            <w:pPr>
              <w:pStyle w:val="TableParagraph"/>
              <w:kinsoku w:val="0"/>
              <w:overflowPunct w:val="0"/>
              <w:ind w:left="20"/>
              <w:jc w:val="center"/>
              <w:rPr>
                <w:rFonts w:ascii="Trebuchet MS" w:hAnsi="Trebuchet MS"/>
                <w:sz w:val="20"/>
                <w:szCs w:val="20"/>
              </w:rPr>
            </w:pPr>
            <w:r w:rsidRPr="00BD28B0">
              <w:rPr>
                <w:rFonts w:ascii="Trebuchet MS" w:hAnsi="Trebuchet MS"/>
                <w:sz w:val="20"/>
                <w:szCs w:val="20"/>
              </w:rPr>
              <w:t>5</w:t>
            </w:r>
          </w:p>
        </w:tc>
        <w:tc>
          <w:tcPr>
            <w:tcW w:w="3079" w:type="dxa"/>
          </w:tcPr>
          <w:p w14:paraId="48C79D5B" w14:textId="77777777" w:rsidR="00BD28B0" w:rsidRPr="00BD28B0" w:rsidRDefault="00BD28B0" w:rsidP="00E33241">
            <w:pPr>
              <w:pStyle w:val="TableParagraph"/>
              <w:kinsoku w:val="0"/>
              <w:overflowPunct w:val="0"/>
              <w:ind w:left="93"/>
              <w:rPr>
                <w:rFonts w:ascii="Trebuchet MS" w:hAnsi="Trebuchet MS"/>
                <w:sz w:val="20"/>
                <w:szCs w:val="20"/>
              </w:rPr>
            </w:pPr>
            <w:r w:rsidRPr="00BD28B0">
              <w:rPr>
                <w:rFonts w:ascii="Trebuchet MS" w:hAnsi="Trebuchet MS"/>
                <w:sz w:val="20"/>
                <w:szCs w:val="20"/>
              </w:rPr>
              <w:t xml:space="preserve">Drum </w:t>
            </w:r>
            <w:proofErr w:type="spellStart"/>
            <w:r w:rsidRPr="00BD28B0">
              <w:rPr>
                <w:rFonts w:ascii="Trebuchet MS" w:hAnsi="Trebuchet MS"/>
                <w:sz w:val="20"/>
                <w:szCs w:val="20"/>
              </w:rPr>
              <w:t>acces</w:t>
            </w:r>
            <w:proofErr w:type="spellEnd"/>
          </w:p>
        </w:tc>
        <w:tc>
          <w:tcPr>
            <w:tcW w:w="1433" w:type="dxa"/>
          </w:tcPr>
          <w:p w14:paraId="2CEC988E" w14:textId="77777777" w:rsidR="00BD28B0" w:rsidRPr="00BD28B0" w:rsidRDefault="00BD28B0" w:rsidP="00E33241">
            <w:pPr>
              <w:pStyle w:val="TableParagraph"/>
              <w:kinsoku w:val="0"/>
              <w:overflowPunct w:val="0"/>
              <w:ind w:left="281"/>
              <w:jc w:val="center"/>
              <w:rPr>
                <w:rFonts w:ascii="Trebuchet MS" w:hAnsi="Trebuchet MS"/>
                <w:sz w:val="20"/>
                <w:szCs w:val="20"/>
              </w:rPr>
            </w:pPr>
            <w:r w:rsidRPr="00BD28B0">
              <w:rPr>
                <w:rFonts w:ascii="Trebuchet MS" w:hAnsi="Trebuchet MS"/>
                <w:sz w:val="20"/>
                <w:szCs w:val="20"/>
              </w:rPr>
              <w:t>-</w:t>
            </w:r>
          </w:p>
        </w:tc>
        <w:tc>
          <w:tcPr>
            <w:tcW w:w="1317" w:type="dxa"/>
          </w:tcPr>
          <w:p w14:paraId="0BA55A07" w14:textId="77777777" w:rsidR="00BD28B0" w:rsidRPr="00BD28B0" w:rsidRDefault="00BD28B0" w:rsidP="00E33241">
            <w:pPr>
              <w:pStyle w:val="TableParagraph"/>
              <w:kinsoku w:val="0"/>
              <w:overflowPunct w:val="0"/>
              <w:ind w:left="815"/>
              <w:rPr>
                <w:rFonts w:ascii="Trebuchet MS" w:hAnsi="Trebuchet MS"/>
                <w:sz w:val="20"/>
                <w:szCs w:val="20"/>
              </w:rPr>
            </w:pPr>
            <w:r w:rsidRPr="00BD28B0">
              <w:rPr>
                <w:rFonts w:ascii="Trebuchet MS" w:hAnsi="Trebuchet MS"/>
                <w:sz w:val="20"/>
                <w:szCs w:val="20"/>
              </w:rPr>
              <w:t>-</w:t>
            </w:r>
          </w:p>
        </w:tc>
        <w:tc>
          <w:tcPr>
            <w:tcW w:w="1298" w:type="dxa"/>
          </w:tcPr>
          <w:p w14:paraId="617B7B3C" w14:textId="77777777" w:rsidR="00BD28B0" w:rsidRPr="00BD28B0" w:rsidRDefault="00BD28B0" w:rsidP="00E33241">
            <w:pPr>
              <w:pStyle w:val="TableParagraph"/>
              <w:kinsoku w:val="0"/>
              <w:overflowPunct w:val="0"/>
              <w:ind w:left="13"/>
              <w:jc w:val="center"/>
              <w:rPr>
                <w:rFonts w:ascii="Trebuchet MS" w:hAnsi="Trebuchet MS"/>
                <w:sz w:val="20"/>
                <w:szCs w:val="20"/>
              </w:rPr>
            </w:pPr>
            <w:r w:rsidRPr="00BD28B0">
              <w:rPr>
                <w:rFonts w:ascii="Trebuchet MS" w:hAnsi="Trebuchet MS"/>
                <w:sz w:val="20"/>
                <w:szCs w:val="20"/>
              </w:rPr>
              <w:t>-</w:t>
            </w:r>
          </w:p>
        </w:tc>
        <w:tc>
          <w:tcPr>
            <w:tcW w:w="1558" w:type="dxa"/>
          </w:tcPr>
          <w:p w14:paraId="59338B94" w14:textId="77777777" w:rsidR="00BD28B0" w:rsidRPr="00BD28B0" w:rsidRDefault="00BD28B0" w:rsidP="00E33241">
            <w:pPr>
              <w:pStyle w:val="TableParagraph"/>
              <w:kinsoku w:val="0"/>
              <w:overflowPunct w:val="0"/>
              <w:ind w:left="115"/>
              <w:rPr>
                <w:rFonts w:ascii="Trebuchet MS" w:hAnsi="Trebuchet MS"/>
                <w:sz w:val="20"/>
                <w:szCs w:val="20"/>
              </w:rPr>
            </w:pPr>
            <w:r w:rsidRPr="00BD28B0">
              <w:rPr>
                <w:rFonts w:ascii="Trebuchet MS" w:hAnsi="Trebuchet MS"/>
                <w:sz w:val="20"/>
                <w:szCs w:val="20"/>
              </w:rPr>
              <w:t>1260,00</w:t>
            </w:r>
          </w:p>
        </w:tc>
      </w:tr>
      <w:tr w:rsidR="00BD28B0" w:rsidRPr="00AA25E0" w14:paraId="31F01775" w14:textId="77777777" w:rsidTr="00E33241">
        <w:trPr>
          <w:trHeight w:hRule="exact" w:val="575"/>
        </w:trPr>
        <w:tc>
          <w:tcPr>
            <w:tcW w:w="681" w:type="dxa"/>
          </w:tcPr>
          <w:p w14:paraId="7A73E6A3" w14:textId="77777777" w:rsidR="00BD28B0" w:rsidRPr="00BD28B0" w:rsidRDefault="00BD28B0" w:rsidP="00E33241">
            <w:pPr>
              <w:pStyle w:val="TableParagraph"/>
              <w:kinsoku w:val="0"/>
              <w:overflowPunct w:val="0"/>
              <w:rPr>
                <w:rFonts w:ascii="Trebuchet MS" w:hAnsi="Trebuchet MS"/>
                <w:sz w:val="20"/>
                <w:szCs w:val="20"/>
              </w:rPr>
            </w:pPr>
          </w:p>
          <w:p w14:paraId="4B63E22A" w14:textId="77777777" w:rsidR="00BD28B0" w:rsidRPr="00BD28B0" w:rsidRDefault="00BD28B0" w:rsidP="00E33241">
            <w:pPr>
              <w:pStyle w:val="TableParagraph"/>
              <w:kinsoku w:val="0"/>
              <w:overflowPunct w:val="0"/>
              <w:ind w:left="4"/>
              <w:jc w:val="center"/>
              <w:rPr>
                <w:rFonts w:ascii="Trebuchet MS" w:hAnsi="Trebuchet MS"/>
                <w:sz w:val="20"/>
                <w:szCs w:val="20"/>
              </w:rPr>
            </w:pPr>
            <w:r w:rsidRPr="00BD28B0">
              <w:rPr>
                <w:rFonts w:ascii="Trebuchet MS" w:hAnsi="Trebuchet MS"/>
                <w:sz w:val="20"/>
                <w:szCs w:val="20"/>
              </w:rPr>
              <w:t>6</w:t>
            </w:r>
          </w:p>
        </w:tc>
        <w:tc>
          <w:tcPr>
            <w:tcW w:w="3079" w:type="dxa"/>
          </w:tcPr>
          <w:p w14:paraId="51E85546" w14:textId="77777777" w:rsidR="00BD28B0" w:rsidRPr="00BD28B0" w:rsidRDefault="00BD28B0" w:rsidP="00E33241">
            <w:pPr>
              <w:pStyle w:val="TableParagraph"/>
              <w:kinsoku w:val="0"/>
              <w:overflowPunct w:val="0"/>
              <w:ind w:left="100" w:right="692"/>
              <w:rPr>
                <w:rFonts w:ascii="Trebuchet MS" w:hAnsi="Trebuchet MS"/>
                <w:sz w:val="20"/>
                <w:szCs w:val="20"/>
              </w:rPr>
            </w:pPr>
            <w:proofErr w:type="spellStart"/>
            <w:r w:rsidRPr="00BD28B0">
              <w:rPr>
                <w:rFonts w:ascii="Trebuchet MS" w:hAnsi="Trebuchet MS"/>
                <w:sz w:val="20"/>
                <w:szCs w:val="20"/>
              </w:rPr>
              <w:t>Racorduri</w:t>
            </w:r>
            <w:proofErr w:type="spellEnd"/>
            <w:r w:rsidRPr="00BD28B0">
              <w:rPr>
                <w:rFonts w:ascii="Trebuchet MS" w:hAnsi="Trebuchet MS"/>
                <w:sz w:val="20"/>
                <w:szCs w:val="20"/>
              </w:rPr>
              <w:t xml:space="preserve"> </w:t>
            </w:r>
            <w:proofErr w:type="spellStart"/>
            <w:r w:rsidRPr="00BD28B0">
              <w:rPr>
                <w:rFonts w:ascii="Trebuchet MS" w:hAnsi="Trebuchet MS"/>
                <w:sz w:val="20"/>
                <w:szCs w:val="20"/>
              </w:rPr>
              <w:t>utilizatori</w:t>
            </w:r>
            <w:proofErr w:type="spellEnd"/>
            <w:r w:rsidRPr="00BD28B0">
              <w:rPr>
                <w:rFonts w:ascii="Trebuchet MS" w:hAnsi="Trebuchet MS"/>
                <w:sz w:val="20"/>
                <w:szCs w:val="20"/>
              </w:rPr>
              <w:t xml:space="preserve"> 7700m x1,5 m = 11550 m</w:t>
            </w:r>
          </w:p>
        </w:tc>
        <w:tc>
          <w:tcPr>
            <w:tcW w:w="1433" w:type="dxa"/>
          </w:tcPr>
          <w:p w14:paraId="591C4D79" w14:textId="77777777" w:rsidR="00BD28B0" w:rsidRPr="00BD28B0" w:rsidRDefault="00BD28B0" w:rsidP="00E33241">
            <w:pPr>
              <w:rPr>
                <w:rFonts w:ascii="Trebuchet MS" w:hAnsi="Trebuchet MS"/>
                <w:sz w:val="20"/>
                <w:szCs w:val="20"/>
              </w:rPr>
            </w:pPr>
          </w:p>
        </w:tc>
        <w:tc>
          <w:tcPr>
            <w:tcW w:w="1317" w:type="dxa"/>
          </w:tcPr>
          <w:p w14:paraId="2DD4FC24" w14:textId="77777777" w:rsidR="00BD28B0" w:rsidRPr="00BD28B0" w:rsidRDefault="00BD28B0" w:rsidP="00E33241">
            <w:pPr>
              <w:rPr>
                <w:rFonts w:ascii="Trebuchet MS" w:hAnsi="Trebuchet MS"/>
                <w:sz w:val="20"/>
                <w:szCs w:val="20"/>
              </w:rPr>
            </w:pPr>
          </w:p>
        </w:tc>
        <w:tc>
          <w:tcPr>
            <w:tcW w:w="1298" w:type="dxa"/>
          </w:tcPr>
          <w:p w14:paraId="5ED9BB1B" w14:textId="77777777" w:rsidR="00BD28B0" w:rsidRPr="00BD28B0" w:rsidRDefault="00BD28B0" w:rsidP="00E33241">
            <w:pPr>
              <w:pStyle w:val="TableParagraph"/>
              <w:kinsoku w:val="0"/>
              <w:overflowPunct w:val="0"/>
              <w:ind w:left="116"/>
              <w:rPr>
                <w:rFonts w:ascii="Trebuchet MS" w:hAnsi="Trebuchet MS"/>
                <w:sz w:val="20"/>
                <w:szCs w:val="20"/>
              </w:rPr>
            </w:pPr>
            <w:r w:rsidRPr="00BD28B0">
              <w:rPr>
                <w:rFonts w:ascii="Trebuchet MS" w:hAnsi="Trebuchet MS"/>
                <w:sz w:val="20"/>
                <w:szCs w:val="20"/>
              </w:rPr>
              <w:t>11550,00</w:t>
            </w:r>
          </w:p>
        </w:tc>
        <w:tc>
          <w:tcPr>
            <w:tcW w:w="1558" w:type="dxa"/>
          </w:tcPr>
          <w:p w14:paraId="61EBE654" w14:textId="77777777" w:rsidR="00BD28B0" w:rsidRPr="00BD28B0" w:rsidRDefault="00BD28B0" w:rsidP="00E33241">
            <w:pPr>
              <w:pStyle w:val="TableParagraph"/>
              <w:kinsoku w:val="0"/>
              <w:overflowPunct w:val="0"/>
              <w:ind w:right="365"/>
              <w:jc w:val="right"/>
              <w:rPr>
                <w:rFonts w:ascii="Trebuchet MS" w:hAnsi="Trebuchet MS"/>
                <w:sz w:val="20"/>
                <w:szCs w:val="20"/>
              </w:rPr>
            </w:pPr>
            <w:r w:rsidRPr="00BD28B0">
              <w:rPr>
                <w:rFonts w:ascii="Trebuchet MS" w:hAnsi="Trebuchet MS"/>
                <w:sz w:val="20"/>
                <w:szCs w:val="20"/>
              </w:rPr>
              <w:t>-</w:t>
            </w:r>
          </w:p>
        </w:tc>
      </w:tr>
      <w:tr w:rsidR="00BD28B0" w:rsidRPr="00AA25E0" w14:paraId="7C21691B" w14:textId="77777777" w:rsidTr="00E33241">
        <w:trPr>
          <w:trHeight w:hRule="exact" w:val="282"/>
        </w:trPr>
        <w:tc>
          <w:tcPr>
            <w:tcW w:w="681" w:type="dxa"/>
          </w:tcPr>
          <w:p w14:paraId="62C0AF68" w14:textId="77777777" w:rsidR="00BD28B0" w:rsidRPr="00BD28B0" w:rsidRDefault="00BD28B0" w:rsidP="00E33241">
            <w:pPr>
              <w:pStyle w:val="TableParagraph"/>
              <w:kinsoku w:val="0"/>
              <w:overflowPunct w:val="0"/>
              <w:ind w:left="7"/>
              <w:jc w:val="center"/>
              <w:rPr>
                <w:rFonts w:ascii="Trebuchet MS" w:hAnsi="Trebuchet MS"/>
                <w:sz w:val="20"/>
                <w:szCs w:val="20"/>
              </w:rPr>
            </w:pPr>
            <w:r w:rsidRPr="00BD28B0">
              <w:rPr>
                <w:rFonts w:ascii="Trebuchet MS" w:hAnsi="Trebuchet MS"/>
                <w:sz w:val="20"/>
                <w:szCs w:val="20"/>
              </w:rPr>
              <w:t>7</w:t>
            </w:r>
          </w:p>
        </w:tc>
        <w:tc>
          <w:tcPr>
            <w:tcW w:w="3079" w:type="dxa"/>
          </w:tcPr>
          <w:p w14:paraId="151602B3" w14:textId="0CA32827" w:rsidR="00BD28B0" w:rsidRPr="00BD28B0" w:rsidRDefault="004E70C7" w:rsidP="00E33241">
            <w:pPr>
              <w:pStyle w:val="TableParagraph"/>
              <w:kinsoku w:val="0"/>
              <w:overflowPunct w:val="0"/>
              <w:ind w:left="86"/>
              <w:rPr>
                <w:rFonts w:ascii="Trebuchet MS" w:hAnsi="Trebuchet MS"/>
                <w:sz w:val="20"/>
                <w:szCs w:val="20"/>
              </w:rPr>
            </w:pPr>
            <w:r>
              <w:rPr>
                <w:rFonts w:ascii="Trebuchet MS" w:hAnsi="Trebuchet MS"/>
                <w:sz w:val="20"/>
                <w:szCs w:val="20"/>
              </w:rPr>
              <w:t>O.Ş.</w:t>
            </w:r>
            <w:r w:rsidR="00BD28B0" w:rsidRPr="00BD28B0">
              <w:rPr>
                <w:rFonts w:ascii="Trebuchet MS" w:hAnsi="Trebuchet MS"/>
                <w:sz w:val="20"/>
                <w:szCs w:val="20"/>
              </w:rPr>
              <w:t xml:space="preserve"> 1000 </w:t>
            </w:r>
            <w:proofErr w:type="spellStart"/>
            <w:r w:rsidR="00BD28B0" w:rsidRPr="00BD28B0">
              <w:rPr>
                <w:rFonts w:ascii="Trebuchet MS" w:hAnsi="Trebuchet MS"/>
                <w:sz w:val="20"/>
                <w:szCs w:val="20"/>
              </w:rPr>
              <w:t>mp</w:t>
            </w:r>
            <w:proofErr w:type="spellEnd"/>
          </w:p>
        </w:tc>
        <w:tc>
          <w:tcPr>
            <w:tcW w:w="1433" w:type="dxa"/>
          </w:tcPr>
          <w:p w14:paraId="08723F4F" w14:textId="77777777" w:rsidR="00BD28B0" w:rsidRPr="00BD28B0" w:rsidRDefault="00BD28B0" w:rsidP="00E33241">
            <w:pPr>
              <w:pStyle w:val="TableParagraph"/>
              <w:kinsoku w:val="0"/>
              <w:overflowPunct w:val="0"/>
              <w:ind w:right="318"/>
              <w:jc w:val="right"/>
              <w:rPr>
                <w:rFonts w:ascii="Trebuchet MS" w:hAnsi="Trebuchet MS"/>
                <w:sz w:val="20"/>
                <w:szCs w:val="20"/>
              </w:rPr>
            </w:pPr>
            <w:r w:rsidRPr="00BD28B0">
              <w:rPr>
                <w:rFonts w:ascii="Trebuchet MS" w:hAnsi="Trebuchet MS"/>
                <w:sz w:val="20"/>
                <w:szCs w:val="20"/>
              </w:rPr>
              <w:t>-</w:t>
            </w:r>
          </w:p>
        </w:tc>
        <w:tc>
          <w:tcPr>
            <w:tcW w:w="1317" w:type="dxa"/>
          </w:tcPr>
          <w:p w14:paraId="21F3689B" w14:textId="77777777" w:rsidR="00BD28B0" w:rsidRPr="00BD28B0" w:rsidRDefault="00BD28B0" w:rsidP="00E33241">
            <w:pPr>
              <w:pStyle w:val="TableParagraph"/>
              <w:kinsoku w:val="0"/>
              <w:overflowPunct w:val="0"/>
              <w:ind w:right="254"/>
              <w:jc w:val="right"/>
              <w:rPr>
                <w:rFonts w:ascii="Trebuchet MS" w:hAnsi="Trebuchet MS"/>
                <w:sz w:val="20"/>
                <w:szCs w:val="20"/>
              </w:rPr>
            </w:pPr>
            <w:r w:rsidRPr="00BD28B0">
              <w:rPr>
                <w:rFonts w:ascii="Trebuchet MS" w:hAnsi="Trebuchet MS"/>
                <w:sz w:val="20"/>
                <w:szCs w:val="20"/>
              </w:rPr>
              <w:t>-</w:t>
            </w:r>
          </w:p>
        </w:tc>
        <w:tc>
          <w:tcPr>
            <w:tcW w:w="1298" w:type="dxa"/>
          </w:tcPr>
          <w:p w14:paraId="1200D0E9" w14:textId="77777777" w:rsidR="00BD28B0" w:rsidRPr="00BD28B0" w:rsidRDefault="00BD28B0" w:rsidP="00E33241">
            <w:pPr>
              <w:pStyle w:val="TableParagraph"/>
              <w:kinsoku w:val="0"/>
              <w:overflowPunct w:val="0"/>
              <w:ind w:left="102"/>
              <w:rPr>
                <w:rFonts w:ascii="Trebuchet MS" w:hAnsi="Trebuchet MS"/>
                <w:sz w:val="20"/>
                <w:szCs w:val="20"/>
              </w:rPr>
            </w:pPr>
            <w:r w:rsidRPr="00BD28B0">
              <w:rPr>
                <w:rFonts w:ascii="Trebuchet MS" w:hAnsi="Trebuchet MS"/>
                <w:sz w:val="20"/>
                <w:szCs w:val="20"/>
              </w:rPr>
              <w:t>1000,00</w:t>
            </w:r>
          </w:p>
        </w:tc>
        <w:tc>
          <w:tcPr>
            <w:tcW w:w="1558" w:type="dxa"/>
          </w:tcPr>
          <w:p w14:paraId="445B42E0" w14:textId="77777777" w:rsidR="00BD28B0" w:rsidRPr="00BD28B0" w:rsidRDefault="00BD28B0" w:rsidP="00E33241">
            <w:pPr>
              <w:pStyle w:val="TableParagraph"/>
              <w:kinsoku w:val="0"/>
              <w:overflowPunct w:val="0"/>
              <w:ind w:right="382"/>
              <w:jc w:val="right"/>
              <w:rPr>
                <w:rFonts w:ascii="Trebuchet MS" w:hAnsi="Trebuchet MS"/>
                <w:sz w:val="20"/>
                <w:szCs w:val="20"/>
              </w:rPr>
            </w:pPr>
            <w:r w:rsidRPr="00BD28B0">
              <w:rPr>
                <w:rFonts w:ascii="Trebuchet MS" w:hAnsi="Trebuchet MS"/>
                <w:sz w:val="20"/>
                <w:szCs w:val="20"/>
              </w:rPr>
              <w:t>-</w:t>
            </w:r>
          </w:p>
        </w:tc>
      </w:tr>
      <w:tr w:rsidR="00BD28B0" w:rsidRPr="00AA25E0" w14:paraId="40EB252B" w14:textId="77777777" w:rsidTr="00E33241">
        <w:trPr>
          <w:trHeight w:hRule="exact" w:val="284"/>
        </w:trPr>
        <w:tc>
          <w:tcPr>
            <w:tcW w:w="3760" w:type="dxa"/>
            <w:gridSpan w:val="2"/>
          </w:tcPr>
          <w:p w14:paraId="28CA39EE" w14:textId="77777777" w:rsidR="00BD28B0" w:rsidRPr="00BD28B0" w:rsidRDefault="00BD28B0" w:rsidP="00E33241">
            <w:pPr>
              <w:pStyle w:val="TableParagraph"/>
              <w:kinsoku w:val="0"/>
              <w:overflowPunct w:val="0"/>
              <w:ind w:left="824"/>
              <w:rPr>
                <w:rFonts w:ascii="Trebuchet MS" w:hAnsi="Trebuchet MS"/>
                <w:sz w:val="20"/>
                <w:szCs w:val="20"/>
              </w:rPr>
            </w:pPr>
            <w:r w:rsidRPr="00BD28B0">
              <w:rPr>
                <w:rFonts w:ascii="Trebuchet MS" w:hAnsi="Trebuchet MS"/>
                <w:sz w:val="20"/>
                <w:szCs w:val="20"/>
              </w:rPr>
              <w:t>Total</w:t>
            </w:r>
          </w:p>
        </w:tc>
        <w:tc>
          <w:tcPr>
            <w:tcW w:w="1433" w:type="dxa"/>
          </w:tcPr>
          <w:p w14:paraId="711D2285" w14:textId="77777777" w:rsidR="00BD28B0" w:rsidRPr="00BD28B0" w:rsidRDefault="00BD28B0" w:rsidP="00E33241">
            <w:pPr>
              <w:rPr>
                <w:rFonts w:ascii="Trebuchet MS" w:hAnsi="Trebuchet MS"/>
                <w:sz w:val="20"/>
                <w:szCs w:val="20"/>
              </w:rPr>
            </w:pPr>
          </w:p>
        </w:tc>
        <w:tc>
          <w:tcPr>
            <w:tcW w:w="1317" w:type="dxa"/>
          </w:tcPr>
          <w:p w14:paraId="05C237F7" w14:textId="77777777" w:rsidR="00BD28B0" w:rsidRPr="00BD28B0" w:rsidRDefault="00BD28B0" w:rsidP="00E33241">
            <w:pPr>
              <w:pStyle w:val="TableParagraph"/>
              <w:kinsoku w:val="0"/>
              <w:overflowPunct w:val="0"/>
              <w:ind w:left="95"/>
              <w:rPr>
                <w:rFonts w:ascii="Trebuchet MS" w:hAnsi="Trebuchet MS"/>
                <w:sz w:val="20"/>
                <w:szCs w:val="20"/>
              </w:rPr>
            </w:pPr>
            <w:r w:rsidRPr="00BD28B0">
              <w:rPr>
                <w:rFonts w:ascii="Trebuchet MS" w:hAnsi="Trebuchet MS"/>
                <w:sz w:val="20"/>
                <w:szCs w:val="20"/>
              </w:rPr>
              <w:t>1600,00</w:t>
            </w:r>
          </w:p>
        </w:tc>
        <w:tc>
          <w:tcPr>
            <w:tcW w:w="1298" w:type="dxa"/>
          </w:tcPr>
          <w:p w14:paraId="06E9A4B9" w14:textId="77777777" w:rsidR="00BD28B0" w:rsidRPr="00BD28B0" w:rsidRDefault="00BD28B0" w:rsidP="00E33241">
            <w:pPr>
              <w:pStyle w:val="TableParagraph"/>
              <w:kinsoku w:val="0"/>
              <w:overflowPunct w:val="0"/>
              <w:ind w:left="88"/>
              <w:rPr>
                <w:rFonts w:ascii="Trebuchet MS" w:hAnsi="Trebuchet MS"/>
                <w:sz w:val="20"/>
                <w:szCs w:val="20"/>
              </w:rPr>
            </w:pPr>
            <w:r w:rsidRPr="00BD28B0">
              <w:rPr>
                <w:rFonts w:ascii="Trebuchet MS" w:hAnsi="Trebuchet MS"/>
                <w:sz w:val="20"/>
                <w:szCs w:val="20"/>
              </w:rPr>
              <w:t>51563,50</w:t>
            </w:r>
          </w:p>
        </w:tc>
        <w:tc>
          <w:tcPr>
            <w:tcW w:w="1558" w:type="dxa"/>
          </w:tcPr>
          <w:p w14:paraId="4C610434" w14:textId="77777777" w:rsidR="00BD28B0" w:rsidRPr="00BD28B0" w:rsidRDefault="00BD28B0" w:rsidP="00E33241">
            <w:pPr>
              <w:rPr>
                <w:rFonts w:ascii="Trebuchet MS" w:hAnsi="Trebuchet MS"/>
                <w:sz w:val="20"/>
                <w:szCs w:val="20"/>
              </w:rPr>
            </w:pPr>
            <w:r w:rsidRPr="00BD28B0">
              <w:rPr>
                <w:rFonts w:ascii="Trebuchet MS" w:hAnsi="Trebuchet MS"/>
                <w:sz w:val="20"/>
                <w:szCs w:val="20"/>
              </w:rPr>
              <w:t>17580,00</w:t>
            </w:r>
          </w:p>
        </w:tc>
      </w:tr>
    </w:tbl>
    <w:p w14:paraId="56B97166" w14:textId="77777777" w:rsidR="00BD28B0" w:rsidRPr="00D25C80" w:rsidRDefault="00BD28B0" w:rsidP="00D25C80">
      <w:pPr>
        <w:spacing w:after="0" w:line="360" w:lineRule="auto"/>
        <w:ind w:firstLine="720"/>
        <w:jc w:val="both"/>
        <w:rPr>
          <w:rFonts w:ascii="Trebuchet MS" w:hAnsi="Trebuchet MS"/>
          <w:color w:val="000000"/>
        </w:rPr>
      </w:pPr>
    </w:p>
    <w:p w14:paraId="34E2695C" w14:textId="5F563891" w:rsidR="009207CE" w:rsidRPr="003261CC" w:rsidRDefault="005041A9" w:rsidP="005041A9">
      <w:pPr>
        <w:autoSpaceDE w:val="0"/>
        <w:autoSpaceDN w:val="0"/>
        <w:adjustRightInd w:val="0"/>
        <w:spacing w:after="0" w:line="360" w:lineRule="auto"/>
        <w:ind w:firstLine="720"/>
        <w:jc w:val="both"/>
        <w:rPr>
          <w:rFonts w:ascii="Trebuchet MS" w:hAnsi="Trebuchet MS"/>
          <w:color w:val="000000"/>
        </w:rPr>
      </w:pPr>
      <w:r>
        <w:rPr>
          <w:rFonts w:ascii="Trebuchet MS" w:hAnsi="Trebuchet MS"/>
          <w:color w:val="000000"/>
        </w:rPr>
        <w:t xml:space="preserve">-utilizarea solului: </w:t>
      </w:r>
      <w:r w:rsidRPr="005041A9">
        <w:rPr>
          <w:rFonts w:ascii="Trebuchet MS" w:hAnsi="Trebuchet MS"/>
        </w:rPr>
        <w:t>pământul</w:t>
      </w:r>
      <w:r>
        <w:rPr>
          <w:rFonts w:ascii="Trebuchet MS" w:hAnsi="Trebuchet MS"/>
        </w:rPr>
        <w:t xml:space="preserve"> </w:t>
      </w:r>
      <w:r w:rsidRPr="005041A9">
        <w:rPr>
          <w:rFonts w:ascii="Trebuchet MS" w:hAnsi="Trebuchet MS"/>
        </w:rPr>
        <w:t xml:space="preserve">rămas de la săparea șanțurilor pentru amplasarea rețelelor și căminelor aferente investiției, </w:t>
      </w:r>
      <w:r>
        <w:rPr>
          <w:rFonts w:ascii="Trebuchet MS" w:hAnsi="Trebuchet MS"/>
        </w:rPr>
        <w:t xml:space="preserve">va fi </w:t>
      </w:r>
      <w:r w:rsidR="00B75B57">
        <w:rPr>
          <w:rFonts w:ascii="Trebuchet MS" w:hAnsi="Trebuchet MS"/>
        </w:rPr>
        <w:t xml:space="preserve">folosit </w:t>
      </w:r>
      <w:r w:rsidRPr="005041A9">
        <w:rPr>
          <w:rFonts w:ascii="Trebuchet MS" w:hAnsi="Trebuchet MS"/>
        </w:rPr>
        <w:t>la astuparea acestora</w:t>
      </w:r>
      <w:r w:rsidR="001C55A9">
        <w:rPr>
          <w:rFonts w:ascii="Trebuchet MS" w:hAnsi="Trebuchet MS"/>
        </w:rPr>
        <w:t xml:space="preserve">, iar cel care nu se </w:t>
      </w:r>
      <w:proofErr w:type="spellStart"/>
      <w:r w:rsidR="001C55A9">
        <w:rPr>
          <w:rFonts w:ascii="Trebuchet MS" w:hAnsi="Trebuchet MS"/>
        </w:rPr>
        <w:t>foloseşte</w:t>
      </w:r>
      <w:proofErr w:type="spellEnd"/>
      <w:r w:rsidR="001C55A9">
        <w:rPr>
          <w:rFonts w:ascii="Trebuchet MS" w:hAnsi="Trebuchet MS"/>
        </w:rPr>
        <w:t xml:space="preserve"> astuparea </w:t>
      </w:r>
      <w:proofErr w:type="spellStart"/>
      <w:r w:rsidR="001C55A9">
        <w:rPr>
          <w:rFonts w:ascii="Trebuchet MS" w:hAnsi="Trebuchet MS"/>
        </w:rPr>
        <w:t>şanţu</w:t>
      </w:r>
      <w:r w:rsidR="002E4B7B">
        <w:rPr>
          <w:rFonts w:ascii="Trebuchet MS" w:hAnsi="Trebuchet MS"/>
        </w:rPr>
        <w:t>r</w:t>
      </w:r>
      <w:r w:rsidR="001C55A9">
        <w:rPr>
          <w:rFonts w:ascii="Trebuchet MS" w:hAnsi="Trebuchet MS"/>
        </w:rPr>
        <w:t>ilor</w:t>
      </w:r>
      <w:proofErr w:type="spellEnd"/>
      <w:r w:rsidR="001C55A9">
        <w:rPr>
          <w:rFonts w:ascii="Trebuchet MS" w:hAnsi="Trebuchet MS"/>
        </w:rPr>
        <w:t xml:space="preserve"> va fi </w:t>
      </w:r>
      <w:r w:rsidR="002E4B7B">
        <w:rPr>
          <w:rFonts w:ascii="Trebuchet MS" w:hAnsi="Trebuchet MS"/>
        </w:rPr>
        <w:t>transportat la locul indicat de primăria Corcova</w:t>
      </w:r>
    </w:p>
    <w:p w14:paraId="6CF0ACC3" w14:textId="3F8EED90" w:rsidR="009207CE" w:rsidRPr="005041A9" w:rsidRDefault="009207CE" w:rsidP="00B76BB7">
      <w:pPr>
        <w:autoSpaceDE w:val="0"/>
        <w:autoSpaceDN w:val="0"/>
        <w:adjustRightInd w:val="0"/>
        <w:spacing w:after="0" w:line="360" w:lineRule="auto"/>
        <w:ind w:firstLine="720"/>
        <w:jc w:val="both"/>
        <w:rPr>
          <w:rFonts w:ascii="Trebuchet MS" w:hAnsi="Trebuchet MS"/>
          <w:color w:val="000000"/>
        </w:rPr>
      </w:pPr>
      <w:r w:rsidRPr="005041A9">
        <w:rPr>
          <w:rFonts w:ascii="Trebuchet MS" w:hAnsi="Trebuchet MS"/>
          <w:color w:val="000000"/>
        </w:rPr>
        <w:t xml:space="preserve">-utilizarea apei: </w:t>
      </w:r>
      <w:r w:rsidR="005041A9">
        <w:rPr>
          <w:rFonts w:ascii="Trebuchet MS" w:hAnsi="Trebuchet MS"/>
          <w:color w:val="000000"/>
        </w:rPr>
        <w:t xml:space="preserve">în timpul realizării proiectului se va asigura un necesar de apă în scop menajer în cadrul organizării de </w:t>
      </w:r>
      <w:proofErr w:type="spellStart"/>
      <w:r w:rsidR="005041A9">
        <w:rPr>
          <w:rFonts w:ascii="Trebuchet MS" w:hAnsi="Trebuchet MS"/>
          <w:color w:val="000000"/>
        </w:rPr>
        <w:t>şantier</w:t>
      </w:r>
      <w:proofErr w:type="spellEnd"/>
      <w:r w:rsidR="00B76BB7">
        <w:rPr>
          <w:rFonts w:ascii="Trebuchet MS" w:hAnsi="Trebuchet MS"/>
          <w:color w:val="000000"/>
        </w:rPr>
        <w:t xml:space="preserve">, </w:t>
      </w:r>
      <w:r w:rsidR="0098538A">
        <w:rPr>
          <w:rFonts w:ascii="Trebuchet MS" w:hAnsi="Trebuchet MS"/>
          <w:color w:val="000000"/>
        </w:rPr>
        <w:t>într-un recipient corespunzător</w:t>
      </w:r>
      <w:r w:rsidR="005041A9">
        <w:rPr>
          <w:rFonts w:ascii="Trebuchet MS" w:hAnsi="Trebuchet MS"/>
          <w:color w:val="000000"/>
        </w:rPr>
        <w:t xml:space="preserve">; apa potabilă se va asigura </w:t>
      </w:r>
      <w:r w:rsidR="0098538A">
        <w:rPr>
          <w:rFonts w:ascii="Trebuchet MS" w:hAnsi="Trebuchet MS"/>
          <w:color w:val="000000"/>
        </w:rPr>
        <w:t>individual, de fiecare muncitor</w:t>
      </w:r>
      <w:r w:rsidR="005041A9">
        <w:rPr>
          <w:rFonts w:ascii="Trebuchet MS" w:hAnsi="Trebuchet MS"/>
          <w:color w:val="000000"/>
        </w:rPr>
        <w:t>; după implementarea proiectului</w:t>
      </w:r>
      <w:r w:rsidR="005041A9" w:rsidRPr="0098538A">
        <w:rPr>
          <w:rFonts w:ascii="Trebuchet MS" w:hAnsi="Trebuchet MS"/>
          <w:color w:val="000000"/>
        </w:rPr>
        <w:t xml:space="preserve">, </w:t>
      </w:r>
      <w:r w:rsidR="0098538A" w:rsidRPr="0098538A">
        <w:rPr>
          <w:rFonts w:ascii="Trebuchet MS" w:hAnsi="Trebuchet MS"/>
          <w:color w:val="000000"/>
        </w:rPr>
        <w:t>a</w:t>
      </w:r>
      <w:r w:rsidR="0098538A" w:rsidRPr="0098538A">
        <w:rPr>
          <w:rFonts w:ascii="Trebuchet MS" w:hAnsi="Trebuchet MS"/>
        </w:rPr>
        <w:t xml:space="preserve">limentarea cu apă a </w:t>
      </w:r>
      <w:proofErr w:type="spellStart"/>
      <w:r w:rsidR="0098538A" w:rsidRPr="0098538A">
        <w:rPr>
          <w:rFonts w:ascii="Trebuchet MS" w:hAnsi="Trebuchet MS"/>
        </w:rPr>
        <w:t>staţiei</w:t>
      </w:r>
      <w:proofErr w:type="spellEnd"/>
      <w:r w:rsidR="0098538A" w:rsidRPr="0098538A">
        <w:rPr>
          <w:rFonts w:ascii="Trebuchet MS" w:hAnsi="Trebuchet MS"/>
        </w:rPr>
        <w:t xml:space="preserve"> de epurare se va asigura din </w:t>
      </w:r>
      <w:proofErr w:type="spellStart"/>
      <w:r w:rsidR="0098538A" w:rsidRPr="0098538A">
        <w:rPr>
          <w:rFonts w:ascii="Trebuchet MS" w:hAnsi="Trebuchet MS"/>
        </w:rPr>
        <w:t>reţeaua</w:t>
      </w:r>
      <w:proofErr w:type="spellEnd"/>
      <w:r w:rsidR="0098538A" w:rsidRPr="0098538A">
        <w:rPr>
          <w:rFonts w:ascii="Trebuchet MS" w:hAnsi="Trebuchet MS"/>
        </w:rPr>
        <w:t xml:space="preserve"> publică</w:t>
      </w:r>
      <w:r w:rsidR="0098538A">
        <w:rPr>
          <w:rFonts w:ascii="Trebuchet MS" w:hAnsi="Trebuchet MS"/>
        </w:rPr>
        <w:t>,</w:t>
      </w:r>
      <w:r w:rsidR="0098538A" w:rsidRPr="0098538A">
        <w:rPr>
          <w:rFonts w:ascii="Trebuchet MS" w:hAnsi="Trebuchet MS"/>
        </w:rPr>
        <w:t xml:space="preserve"> situată la 580 m de amplasamentul </w:t>
      </w:r>
      <w:proofErr w:type="spellStart"/>
      <w:r w:rsidR="0098538A" w:rsidRPr="0098538A">
        <w:rPr>
          <w:rFonts w:ascii="Trebuchet MS" w:hAnsi="Trebuchet MS"/>
        </w:rPr>
        <w:t>staţiei</w:t>
      </w:r>
      <w:proofErr w:type="spellEnd"/>
      <w:r w:rsidR="0098538A" w:rsidRPr="0098538A">
        <w:rPr>
          <w:rFonts w:ascii="Trebuchet MS" w:hAnsi="Trebuchet MS"/>
        </w:rPr>
        <w:t xml:space="preserve"> de epurare</w:t>
      </w:r>
    </w:p>
    <w:p w14:paraId="68209379" w14:textId="29D40954" w:rsidR="009207CE" w:rsidRPr="008E2ECC" w:rsidRDefault="009207CE" w:rsidP="00E95A8E">
      <w:pPr>
        <w:autoSpaceDE w:val="0"/>
        <w:autoSpaceDN w:val="0"/>
        <w:adjustRightInd w:val="0"/>
        <w:spacing w:after="0" w:line="360" w:lineRule="auto"/>
        <w:ind w:firstLine="720"/>
        <w:jc w:val="both"/>
        <w:rPr>
          <w:rFonts w:ascii="Times New Roman" w:hAnsi="Times New Roman"/>
          <w:sz w:val="28"/>
          <w:szCs w:val="28"/>
          <w:lang w:eastAsia="ro-RO"/>
        </w:rPr>
      </w:pPr>
      <w:r w:rsidRPr="00BD492E">
        <w:rPr>
          <w:rFonts w:ascii="Trebuchet MS" w:hAnsi="Trebuchet MS"/>
          <w:color w:val="000000"/>
        </w:rPr>
        <w:t>-</w:t>
      </w:r>
      <w:r w:rsidR="00145723">
        <w:rPr>
          <w:rFonts w:ascii="Trebuchet MS" w:hAnsi="Trebuchet MS"/>
          <w:color w:val="000000"/>
        </w:rPr>
        <w:t xml:space="preserve">alte </w:t>
      </w:r>
      <w:r w:rsidRPr="00BD492E">
        <w:rPr>
          <w:rFonts w:ascii="Trebuchet MS" w:hAnsi="Trebuchet MS"/>
          <w:color w:val="000000"/>
        </w:rPr>
        <w:t>resurse naturale</w:t>
      </w:r>
      <w:r w:rsidR="00A338C3" w:rsidRPr="00BD492E">
        <w:rPr>
          <w:rFonts w:ascii="Trebuchet MS" w:hAnsi="Trebuchet MS"/>
          <w:color w:val="000000"/>
        </w:rPr>
        <w:t>:</w:t>
      </w:r>
      <w:r w:rsidRPr="008E2ECC">
        <w:rPr>
          <w:rFonts w:ascii="Times New Roman" w:hAnsi="Times New Roman"/>
          <w:color w:val="000000"/>
          <w:sz w:val="28"/>
          <w:szCs w:val="28"/>
        </w:rPr>
        <w:t xml:space="preserve"> </w:t>
      </w:r>
      <w:r w:rsidR="00BD492E" w:rsidRPr="00BD492E">
        <w:rPr>
          <w:rFonts w:ascii="Trebuchet MS" w:hAnsi="Trebuchet MS"/>
        </w:rPr>
        <w:t>este necesar asigurarea nisipului, ca materie primă, pentru pozarea conductelor și a căminelor în șanțuri; pentru sistemul rutier și amenajarea incintei stației de epurare este necesar asigurarea balastului; pentru refacerea drumurilor, acolo unde pozarea cond</w:t>
      </w:r>
      <w:r w:rsidR="00274030">
        <w:rPr>
          <w:rFonts w:ascii="Trebuchet MS" w:hAnsi="Trebuchet MS"/>
        </w:rPr>
        <w:t>uctelor afectează carosabilul, sunt</w:t>
      </w:r>
      <w:r w:rsidR="00BD492E" w:rsidRPr="00BD492E">
        <w:rPr>
          <w:rFonts w:ascii="Trebuchet MS" w:hAnsi="Trebuchet MS"/>
        </w:rPr>
        <w:t xml:space="preserve"> necesare cantități de asfalt</w:t>
      </w:r>
      <w:r w:rsidR="003D0A17">
        <w:rPr>
          <w:rFonts w:ascii="Trebuchet MS" w:hAnsi="Trebuchet MS"/>
        </w:rPr>
        <w:t>;</w:t>
      </w:r>
      <w:r w:rsidR="003D0A17" w:rsidRPr="003D0A17">
        <w:rPr>
          <w:rFonts w:ascii="Times New Roman" w:hAnsi="Times New Roman"/>
          <w:sz w:val="24"/>
          <w:szCs w:val="24"/>
        </w:rPr>
        <w:t xml:space="preserve"> </w:t>
      </w:r>
      <w:r w:rsidR="003D0A17" w:rsidRPr="003D0A17">
        <w:rPr>
          <w:rFonts w:ascii="Trebuchet MS" w:hAnsi="Trebuchet MS"/>
        </w:rPr>
        <w:t>energia electrică va fi asigurată printr-un grup electrogen</w:t>
      </w:r>
      <w:r w:rsidR="00A279BB">
        <w:rPr>
          <w:rFonts w:ascii="Trebuchet MS" w:hAnsi="Trebuchet MS"/>
        </w:rPr>
        <w:t xml:space="preserve">; betonul </w:t>
      </w:r>
      <w:proofErr w:type="spellStart"/>
      <w:r w:rsidRPr="00A279BB">
        <w:rPr>
          <w:rFonts w:ascii="Trebuchet MS" w:hAnsi="Trebuchet MS"/>
          <w:lang w:eastAsia="ro-RO"/>
        </w:rPr>
        <w:t>şi</w:t>
      </w:r>
      <w:proofErr w:type="spellEnd"/>
      <w:r w:rsidRPr="00A279BB">
        <w:rPr>
          <w:rFonts w:ascii="Trebuchet MS" w:hAnsi="Trebuchet MS"/>
          <w:lang w:eastAsia="ro-RO"/>
        </w:rPr>
        <w:t xml:space="preserve"> combustibilii pentru utilaje </w:t>
      </w:r>
      <w:proofErr w:type="spellStart"/>
      <w:r w:rsidRPr="00A279BB">
        <w:rPr>
          <w:rFonts w:ascii="Trebuchet MS" w:hAnsi="Trebuchet MS"/>
          <w:lang w:eastAsia="ro-RO"/>
        </w:rPr>
        <w:t>şi</w:t>
      </w:r>
      <w:proofErr w:type="spellEnd"/>
      <w:r w:rsidRPr="00A279BB">
        <w:rPr>
          <w:rFonts w:ascii="Trebuchet MS" w:hAnsi="Trebuchet MS"/>
          <w:lang w:eastAsia="ro-RO"/>
        </w:rPr>
        <w:t xml:space="preserve"> mijloacele de transport se vor </w:t>
      </w:r>
      <w:proofErr w:type="spellStart"/>
      <w:r w:rsidRPr="00A279BB">
        <w:rPr>
          <w:rFonts w:ascii="Trebuchet MS" w:hAnsi="Trebuchet MS"/>
          <w:lang w:eastAsia="ro-RO"/>
        </w:rPr>
        <w:t>achiziţiona</w:t>
      </w:r>
      <w:proofErr w:type="spellEnd"/>
      <w:r w:rsidRPr="00A279BB">
        <w:rPr>
          <w:rFonts w:ascii="Trebuchet MS" w:hAnsi="Trebuchet MS"/>
          <w:lang w:eastAsia="ro-RO"/>
        </w:rPr>
        <w:t xml:space="preserve"> de la firme autorizate</w:t>
      </w:r>
    </w:p>
    <w:p w14:paraId="44C672AE" w14:textId="575C4E2C" w:rsidR="009207CE" w:rsidRPr="008E2ECC" w:rsidRDefault="009207CE" w:rsidP="00E95A8E">
      <w:pPr>
        <w:autoSpaceDE w:val="0"/>
        <w:autoSpaceDN w:val="0"/>
        <w:adjustRightInd w:val="0"/>
        <w:spacing w:after="0" w:line="360" w:lineRule="auto"/>
        <w:ind w:firstLine="720"/>
        <w:jc w:val="both"/>
        <w:rPr>
          <w:rFonts w:ascii="Times New Roman" w:hAnsi="Times New Roman"/>
          <w:sz w:val="28"/>
          <w:szCs w:val="28"/>
          <w:lang w:eastAsia="ro-RO"/>
        </w:rPr>
      </w:pPr>
      <w:r w:rsidRPr="0051192D">
        <w:rPr>
          <w:rFonts w:ascii="Trebuchet MS" w:hAnsi="Trebuchet MS"/>
          <w:lang w:eastAsia="ro-RO"/>
        </w:rPr>
        <w:t xml:space="preserve">-biodiversitate: </w:t>
      </w:r>
      <w:r w:rsidR="0051192D">
        <w:rPr>
          <w:rFonts w:ascii="Trebuchet MS" w:hAnsi="Trebuchet MS"/>
          <w:color w:val="000000"/>
        </w:rPr>
        <w:t xml:space="preserve">proiectul intersectează aria naturală de interes comunitar ROSAC0366 Râul Motru; gura de deversare a apelor uzate epurate se află situată sit, precum </w:t>
      </w:r>
      <w:proofErr w:type="spellStart"/>
      <w:r w:rsidR="0051192D">
        <w:rPr>
          <w:rFonts w:ascii="Trebuchet MS" w:hAnsi="Trebuchet MS"/>
          <w:color w:val="000000"/>
        </w:rPr>
        <w:t>şi</w:t>
      </w:r>
      <w:proofErr w:type="spellEnd"/>
      <w:r w:rsidR="0051192D">
        <w:rPr>
          <w:rFonts w:ascii="Trebuchet MS" w:hAnsi="Trebuchet MS"/>
          <w:color w:val="000000"/>
        </w:rPr>
        <w:t xml:space="preserve"> o lungime de 70 m de conductă de deversare</w:t>
      </w:r>
    </w:p>
    <w:p w14:paraId="0C2A625E" w14:textId="51BD484E" w:rsidR="009207CE" w:rsidRPr="0051192D" w:rsidRDefault="009207CE" w:rsidP="00730B43">
      <w:pPr>
        <w:pStyle w:val="Corptext"/>
        <w:spacing w:after="0" w:line="360" w:lineRule="auto"/>
        <w:ind w:firstLine="720"/>
        <w:jc w:val="both"/>
        <w:rPr>
          <w:rFonts w:ascii="Trebuchet MS" w:eastAsia="Times New Roman" w:hAnsi="Trebuchet MS"/>
          <w:snapToGrid w:val="0"/>
          <w:color w:val="000000"/>
          <w:lang w:val="ro-RO"/>
        </w:rPr>
      </w:pPr>
      <w:r w:rsidRPr="0051192D">
        <w:rPr>
          <w:rFonts w:ascii="Trebuchet MS" w:hAnsi="Trebuchet MS"/>
          <w:b/>
          <w:bCs/>
          <w:color w:val="000000"/>
          <w:lang w:val="ro-RO"/>
        </w:rPr>
        <w:t>e)</w:t>
      </w:r>
      <w:r w:rsidR="00E95A8E">
        <w:rPr>
          <w:rFonts w:ascii="Trebuchet MS" w:hAnsi="Trebuchet MS"/>
          <w:b/>
          <w:bCs/>
          <w:color w:val="000000"/>
          <w:lang w:val="ro-RO"/>
        </w:rPr>
        <w:t xml:space="preserve"> </w:t>
      </w:r>
      <w:r w:rsidRPr="0051192D">
        <w:rPr>
          <w:rFonts w:ascii="Trebuchet MS" w:hAnsi="Trebuchet MS"/>
          <w:b/>
          <w:color w:val="000000"/>
          <w:lang w:val="ro-RO"/>
        </w:rPr>
        <w:t>cantitatea și tipurile de deșeuri generate/gestionate</w:t>
      </w:r>
      <w:r w:rsidRPr="0051192D">
        <w:rPr>
          <w:rFonts w:ascii="Trebuchet MS" w:hAnsi="Trebuchet MS"/>
          <w:color w:val="000000"/>
          <w:lang w:val="ro-RO"/>
        </w:rPr>
        <w:t>:</w:t>
      </w:r>
      <w:r w:rsidRPr="0051192D">
        <w:rPr>
          <w:rFonts w:ascii="Trebuchet MS" w:eastAsia="Times New Roman" w:hAnsi="Trebuchet MS"/>
          <w:snapToGrid w:val="0"/>
          <w:color w:val="000000"/>
          <w:lang w:val="ro-RO"/>
        </w:rPr>
        <w:t xml:space="preserve"> </w:t>
      </w:r>
    </w:p>
    <w:p w14:paraId="6492F492" w14:textId="10029D20" w:rsidR="009207CE" w:rsidRPr="00730B43" w:rsidRDefault="009207CE" w:rsidP="00730B43">
      <w:pPr>
        <w:spacing w:after="0" w:line="360" w:lineRule="auto"/>
        <w:ind w:firstLine="720"/>
        <w:jc w:val="both"/>
        <w:rPr>
          <w:rFonts w:ascii="Trebuchet MS" w:hAnsi="Trebuchet MS" w:cs="Arial"/>
        </w:rPr>
      </w:pPr>
      <w:proofErr w:type="spellStart"/>
      <w:r w:rsidRPr="00730B43">
        <w:rPr>
          <w:rFonts w:ascii="Trebuchet MS" w:hAnsi="Trebuchet MS"/>
        </w:rPr>
        <w:t>deşeu</w:t>
      </w:r>
      <w:proofErr w:type="spellEnd"/>
      <w:r w:rsidRPr="00730B43">
        <w:rPr>
          <w:rFonts w:ascii="Trebuchet MS" w:hAnsi="Trebuchet MS"/>
        </w:rPr>
        <w:t xml:space="preserve"> de pământ </w:t>
      </w:r>
      <w:proofErr w:type="spellStart"/>
      <w:r w:rsidRPr="00730B43">
        <w:rPr>
          <w:rFonts w:ascii="Trebuchet MS" w:hAnsi="Trebuchet MS"/>
        </w:rPr>
        <w:t>şi</w:t>
      </w:r>
      <w:proofErr w:type="spellEnd"/>
      <w:r w:rsidRPr="00730B43">
        <w:rPr>
          <w:rFonts w:ascii="Trebuchet MS" w:hAnsi="Trebuchet MS"/>
        </w:rPr>
        <w:t xml:space="preserve"> pietre-cod 17 05 04; </w:t>
      </w:r>
      <w:r w:rsidR="0051192D" w:rsidRPr="00730B43">
        <w:rPr>
          <w:rFonts w:ascii="Trebuchet MS" w:hAnsi="Trebuchet MS"/>
        </w:rPr>
        <w:t xml:space="preserve">resturi </w:t>
      </w:r>
      <w:r w:rsidRPr="00730B43">
        <w:rPr>
          <w:rFonts w:ascii="Trebuchet MS" w:hAnsi="Trebuchet MS"/>
        </w:rPr>
        <w:t>de beton-cod 17 01 0</w:t>
      </w:r>
      <w:r w:rsidR="00730B43" w:rsidRPr="00730B43">
        <w:rPr>
          <w:rFonts w:ascii="Trebuchet MS" w:hAnsi="Trebuchet MS"/>
        </w:rPr>
        <w:t>1</w:t>
      </w:r>
      <w:r w:rsidRPr="00730B43">
        <w:rPr>
          <w:rFonts w:ascii="Trebuchet MS" w:hAnsi="Trebuchet MS"/>
        </w:rPr>
        <w:t xml:space="preserve">; </w:t>
      </w:r>
      <w:proofErr w:type="spellStart"/>
      <w:r w:rsidRPr="00730B43">
        <w:rPr>
          <w:rFonts w:ascii="Trebuchet MS" w:hAnsi="Trebuchet MS"/>
        </w:rPr>
        <w:t>deşeuri</w:t>
      </w:r>
      <w:proofErr w:type="spellEnd"/>
      <w:r w:rsidRPr="00730B43">
        <w:rPr>
          <w:rFonts w:ascii="Trebuchet MS" w:hAnsi="Trebuchet MS"/>
        </w:rPr>
        <w:t xml:space="preserve"> de amestecuri metalice-cod 17 04 07; </w:t>
      </w:r>
      <w:r w:rsidRPr="00730B43">
        <w:rPr>
          <w:rFonts w:ascii="Trebuchet MS" w:eastAsia="Times New Roman" w:hAnsi="Trebuchet MS"/>
        </w:rPr>
        <w:t xml:space="preserve">materiale plastice-cod 17 02 03; ambalaje de hârtie </w:t>
      </w:r>
      <w:proofErr w:type="spellStart"/>
      <w:r w:rsidRPr="00730B43">
        <w:rPr>
          <w:rFonts w:ascii="Trebuchet MS" w:eastAsia="Times New Roman" w:hAnsi="Trebuchet MS"/>
        </w:rPr>
        <w:t>şi</w:t>
      </w:r>
      <w:proofErr w:type="spellEnd"/>
      <w:r w:rsidRPr="00730B43">
        <w:rPr>
          <w:rFonts w:ascii="Trebuchet MS" w:eastAsia="Times New Roman" w:hAnsi="Trebuchet MS"/>
        </w:rPr>
        <w:t xml:space="preserve"> carton-cod 15 01 01; ambalaje </w:t>
      </w:r>
      <w:r w:rsidR="00730B43" w:rsidRPr="00730B43">
        <w:rPr>
          <w:rFonts w:ascii="Trebuchet MS" w:eastAsia="Times New Roman" w:hAnsi="Trebuchet MS"/>
        </w:rPr>
        <w:t>de material plastic</w:t>
      </w:r>
      <w:r w:rsidRPr="00730B43">
        <w:rPr>
          <w:rFonts w:ascii="Trebuchet MS" w:eastAsia="Times New Roman" w:hAnsi="Trebuchet MS"/>
        </w:rPr>
        <w:t>-cod 15 01 0</w:t>
      </w:r>
      <w:r w:rsidR="00730B43" w:rsidRPr="00730B43">
        <w:rPr>
          <w:rFonts w:ascii="Trebuchet MS" w:eastAsia="Times New Roman" w:hAnsi="Trebuchet MS"/>
        </w:rPr>
        <w:t>2</w:t>
      </w:r>
      <w:r w:rsidRPr="00730B43">
        <w:rPr>
          <w:rFonts w:ascii="Trebuchet MS" w:eastAsia="Times New Roman" w:hAnsi="Trebuchet MS"/>
        </w:rPr>
        <w:t xml:space="preserve">; </w:t>
      </w:r>
      <w:proofErr w:type="spellStart"/>
      <w:r w:rsidRPr="00730B43">
        <w:rPr>
          <w:rFonts w:ascii="Trebuchet MS" w:hAnsi="Trebuchet MS"/>
        </w:rPr>
        <w:t>deşeuri</w:t>
      </w:r>
      <w:proofErr w:type="spellEnd"/>
      <w:r w:rsidRPr="00730B43">
        <w:rPr>
          <w:rFonts w:ascii="Trebuchet MS" w:hAnsi="Trebuchet MS"/>
        </w:rPr>
        <w:t xml:space="preserve"> municipale amestecate-cod 20 03 01</w:t>
      </w:r>
      <w:r w:rsidR="00730B43" w:rsidRPr="00730B43">
        <w:rPr>
          <w:rFonts w:ascii="Trebuchet MS" w:hAnsi="Trebuchet MS"/>
        </w:rPr>
        <w:t>; r</w:t>
      </w:r>
      <w:r w:rsidRPr="00730B43">
        <w:rPr>
          <w:rFonts w:ascii="Trebuchet MS" w:hAnsi="Trebuchet MS"/>
        </w:rPr>
        <w:t xml:space="preserve">ealizarea proiectului nu implică generarea de </w:t>
      </w:r>
      <w:proofErr w:type="spellStart"/>
      <w:r w:rsidRPr="00730B43">
        <w:rPr>
          <w:rFonts w:ascii="Trebuchet MS" w:hAnsi="Trebuchet MS"/>
        </w:rPr>
        <w:t>deşeuri</w:t>
      </w:r>
      <w:proofErr w:type="spellEnd"/>
      <w:r w:rsidRPr="00730B43">
        <w:rPr>
          <w:rFonts w:ascii="Trebuchet MS" w:hAnsi="Trebuchet MS"/>
        </w:rPr>
        <w:t xml:space="preserve"> periculoase</w:t>
      </w:r>
      <w:r w:rsidRPr="00730B43">
        <w:rPr>
          <w:rFonts w:ascii="Trebuchet MS" w:hAnsi="Trebuchet MS" w:cs="Arial"/>
        </w:rPr>
        <w:t xml:space="preserve"> </w:t>
      </w:r>
    </w:p>
    <w:p w14:paraId="74BD6578" w14:textId="12BA662F" w:rsidR="009207CE" w:rsidRPr="00730B43" w:rsidRDefault="009207CE" w:rsidP="00730B4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30B43">
        <w:rPr>
          <w:rFonts w:ascii="Trebuchet MS" w:hAnsi="Trebuchet MS"/>
          <w:b/>
          <w:color w:val="000000"/>
          <w:sz w:val="22"/>
          <w:szCs w:val="22"/>
        </w:rPr>
        <w:t>f)</w:t>
      </w:r>
      <w:r w:rsidR="00E95A8E">
        <w:rPr>
          <w:rFonts w:ascii="Trebuchet MS" w:hAnsi="Trebuchet MS"/>
          <w:b/>
          <w:color w:val="000000"/>
          <w:sz w:val="22"/>
          <w:szCs w:val="22"/>
        </w:rPr>
        <w:t xml:space="preserve"> </w:t>
      </w:r>
      <w:r w:rsidRPr="00730B43">
        <w:rPr>
          <w:rFonts w:ascii="Trebuchet MS" w:hAnsi="Trebuchet MS"/>
          <w:b/>
          <w:color w:val="000000"/>
          <w:sz w:val="22"/>
          <w:szCs w:val="22"/>
        </w:rPr>
        <w:t>poluarea și alte efecte negative</w:t>
      </w:r>
      <w:r w:rsidRPr="00730B43">
        <w:rPr>
          <w:rFonts w:ascii="Trebuchet MS" w:hAnsi="Trebuchet MS"/>
          <w:color w:val="000000"/>
          <w:sz w:val="22"/>
          <w:szCs w:val="22"/>
        </w:rPr>
        <w:t>:</w:t>
      </w:r>
    </w:p>
    <w:p w14:paraId="61A28101" w14:textId="77777777" w:rsidR="003265DC" w:rsidRDefault="009207CE" w:rsidP="00D52F1D">
      <w:pPr>
        <w:autoSpaceDE w:val="0"/>
        <w:autoSpaceDN w:val="0"/>
        <w:adjustRightInd w:val="0"/>
        <w:spacing w:after="0" w:line="360" w:lineRule="auto"/>
        <w:ind w:firstLine="720"/>
        <w:jc w:val="both"/>
        <w:rPr>
          <w:rFonts w:ascii="Times New Roman" w:eastAsia="Times New Roman" w:hAnsi="Times New Roman"/>
          <w:color w:val="000000"/>
          <w:sz w:val="28"/>
          <w:szCs w:val="28"/>
        </w:rPr>
      </w:pPr>
      <w:r w:rsidRPr="00730B43">
        <w:rPr>
          <w:rFonts w:ascii="Trebuchet MS" w:eastAsia="Times New Roman" w:hAnsi="Trebuchet MS"/>
          <w:color w:val="000000"/>
        </w:rPr>
        <w:t>-</w:t>
      </w:r>
      <w:r w:rsidRPr="00730B43">
        <w:rPr>
          <w:rFonts w:ascii="Trebuchet MS" w:eastAsia="Times New Roman" w:hAnsi="Trebuchet MS"/>
          <w:color w:val="000000"/>
          <w:u w:val="single"/>
        </w:rPr>
        <w:t xml:space="preserve">surse de </w:t>
      </w:r>
      <w:proofErr w:type="spellStart"/>
      <w:r w:rsidRPr="00730B43">
        <w:rPr>
          <w:rFonts w:ascii="Trebuchet MS" w:eastAsia="Times New Roman" w:hAnsi="Trebuchet MS"/>
          <w:color w:val="000000"/>
          <w:u w:val="single"/>
        </w:rPr>
        <w:t>poluanţi</w:t>
      </w:r>
      <w:proofErr w:type="spellEnd"/>
      <w:r w:rsidRPr="00730B43">
        <w:rPr>
          <w:rFonts w:ascii="Trebuchet MS" w:eastAsia="Times New Roman" w:hAnsi="Trebuchet MS"/>
          <w:color w:val="000000"/>
          <w:u w:val="single"/>
        </w:rPr>
        <w:t xml:space="preserve"> pentru ape</w:t>
      </w:r>
      <w:r w:rsidRPr="00730B43">
        <w:rPr>
          <w:rFonts w:ascii="Trebuchet MS" w:eastAsia="Times New Roman" w:hAnsi="Trebuchet MS"/>
          <w:color w:val="000000"/>
        </w:rPr>
        <w:t>:</w:t>
      </w:r>
      <w:r w:rsidRPr="008E2ECC">
        <w:rPr>
          <w:rFonts w:ascii="Times New Roman" w:eastAsia="Times New Roman" w:hAnsi="Times New Roman"/>
          <w:color w:val="000000"/>
          <w:sz w:val="28"/>
          <w:szCs w:val="28"/>
        </w:rPr>
        <w:t xml:space="preserve"> </w:t>
      </w:r>
    </w:p>
    <w:p w14:paraId="2ADF372F" w14:textId="67B64046" w:rsidR="003265DC" w:rsidRDefault="0009058C" w:rsidP="00D52F1D">
      <w:pPr>
        <w:spacing w:after="0" w:line="360" w:lineRule="auto"/>
        <w:ind w:firstLine="709"/>
        <w:jc w:val="both"/>
        <w:rPr>
          <w:rFonts w:ascii="Trebuchet MS" w:hAnsi="Trebuchet MS"/>
        </w:rPr>
      </w:pPr>
      <w:r w:rsidRPr="00252305">
        <w:rPr>
          <w:rFonts w:ascii="Trebuchet MS" w:hAnsi="Trebuchet MS"/>
          <w:color w:val="000000"/>
          <w:sz w:val="16"/>
          <w:szCs w:val="16"/>
        </w:rPr>
        <w:t>●</w:t>
      </w:r>
      <w:r w:rsidR="003265DC" w:rsidRPr="003265DC">
        <w:rPr>
          <w:rFonts w:ascii="Trebuchet MS" w:hAnsi="Trebuchet MS"/>
        </w:rPr>
        <w:t xml:space="preserve"> ape uzate menajere rezultate din organizarea de </w:t>
      </w:r>
      <w:proofErr w:type="spellStart"/>
      <w:r w:rsidR="003265DC" w:rsidRPr="003265DC">
        <w:rPr>
          <w:rFonts w:ascii="Trebuchet MS" w:hAnsi="Trebuchet MS"/>
        </w:rPr>
        <w:t>şantier</w:t>
      </w:r>
      <w:proofErr w:type="spellEnd"/>
    </w:p>
    <w:p w14:paraId="5054DD5D" w14:textId="6A23D557" w:rsidR="003265DC" w:rsidRPr="003265DC" w:rsidRDefault="0009058C" w:rsidP="00D52F1D">
      <w:pPr>
        <w:spacing w:after="0" w:line="360" w:lineRule="auto"/>
        <w:ind w:firstLine="709"/>
        <w:jc w:val="both"/>
        <w:rPr>
          <w:rFonts w:ascii="Trebuchet MS" w:hAnsi="Trebuchet MS"/>
        </w:rPr>
      </w:pPr>
      <w:r w:rsidRPr="00252305">
        <w:rPr>
          <w:rFonts w:ascii="Trebuchet MS" w:hAnsi="Trebuchet MS"/>
          <w:color w:val="000000"/>
          <w:sz w:val="16"/>
          <w:szCs w:val="16"/>
        </w:rPr>
        <w:t>●</w:t>
      </w:r>
      <w:r w:rsidR="003265DC" w:rsidRPr="003265DC">
        <w:rPr>
          <w:rFonts w:ascii="Trebuchet MS" w:hAnsi="Trebuchet MS"/>
        </w:rPr>
        <w:t xml:space="preserve"> ape tehnologice: nu este cazul, betonul necesar va fi asigurat de CIFE gata preparat</w:t>
      </w:r>
    </w:p>
    <w:p w14:paraId="62BD2A13" w14:textId="60C9C8C6" w:rsidR="003265DC" w:rsidRPr="003265DC" w:rsidRDefault="0009058C" w:rsidP="00D52F1D">
      <w:pPr>
        <w:spacing w:after="0" w:line="360" w:lineRule="auto"/>
        <w:ind w:firstLine="720"/>
        <w:jc w:val="both"/>
        <w:rPr>
          <w:rFonts w:ascii="Trebuchet MS" w:hAnsi="Trebuchet MS"/>
        </w:rPr>
      </w:pPr>
      <w:r w:rsidRPr="00252305">
        <w:rPr>
          <w:rFonts w:ascii="Trebuchet MS" w:hAnsi="Trebuchet MS"/>
          <w:color w:val="000000"/>
          <w:sz w:val="16"/>
          <w:szCs w:val="16"/>
        </w:rPr>
        <w:t>●</w:t>
      </w:r>
      <w:r w:rsidR="003265DC" w:rsidRPr="003265DC">
        <w:rPr>
          <w:rFonts w:ascii="Trebuchet MS" w:hAnsi="Trebuchet MS"/>
        </w:rPr>
        <w:t xml:space="preserve"> </w:t>
      </w:r>
      <w:r w:rsidR="007620D6">
        <w:rPr>
          <w:rFonts w:ascii="Trebuchet MS" w:hAnsi="Trebuchet MS"/>
        </w:rPr>
        <w:t xml:space="preserve">utilizarea </w:t>
      </w:r>
      <w:proofErr w:type="spellStart"/>
      <w:r w:rsidR="007620D6">
        <w:rPr>
          <w:rFonts w:ascii="Trebuchet MS" w:hAnsi="Trebuchet MS"/>
        </w:rPr>
        <w:t>şi</w:t>
      </w:r>
      <w:proofErr w:type="spellEnd"/>
      <w:r w:rsidR="007620D6">
        <w:rPr>
          <w:rFonts w:ascii="Trebuchet MS" w:hAnsi="Trebuchet MS"/>
        </w:rPr>
        <w:t xml:space="preserve"> </w:t>
      </w:r>
      <w:r w:rsidR="003265DC" w:rsidRPr="003265DC">
        <w:rPr>
          <w:rFonts w:ascii="Trebuchet MS" w:hAnsi="Trebuchet MS"/>
        </w:rPr>
        <w:t xml:space="preserve">întreținerea defectuoasă a utilajelor </w:t>
      </w:r>
      <w:proofErr w:type="spellStart"/>
      <w:r w:rsidR="003265DC" w:rsidRPr="003265DC">
        <w:rPr>
          <w:rFonts w:ascii="Trebuchet MS" w:hAnsi="Trebuchet MS"/>
        </w:rPr>
        <w:t>şi</w:t>
      </w:r>
      <w:proofErr w:type="spellEnd"/>
      <w:r w:rsidR="003265DC" w:rsidRPr="003265DC">
        <w:rPr>
          <w:rFonts w:ascii="Trebuchet MS" w:hAnsi="Trebuchet MS"/>
        </w:rPr>
        <w:t xml:space="preserve"> </w:t>
      </w:r>
      <w:proofErr w:type="spellStart"/>
      <w:r w:rsidR="003265DC" w:rsidRPr="003265DC">
        <w:rPr>
          <w:rFonts w:ascii="Trebuchet MS" w:hAnsi="Trebuchet MS"/>
        </w:rPr>
        <w:t>maşinilor</w:t>
      </w:r>
      <w:proofErr w:type="spellEnd"/>
      <w:r w:rsidR="003265DC" w:rsidRPr="003265DC">
        <w:rPr>
          <w:rFonts w:ascii="Trebuchet MS" w:hAnsi="Trebuchet MS"/>
        </w:rPr>
        <w:t>, care poate conduce la scurgeri accidentale de produse petrolier</w:t>
      </w:r>
      <w:r w:rsidR="007620D6">
        <w:rPr>
          <w:rFonts w:ascii="Trebuchet MS" w:hAnsi="Trebuchet MS"/>
        </w:rPr>
        <w:t>e</w:t>
      </w:r>
    </w:p>
    <w:p w14:paraId="0E040D52" w14:textId="5ADBF206" w:rsidR="003265DC" w:rsidRDefault="0009058C" w:rsidP="007620D6">
      <w:pPr>
        <w:spacing w:after="0" w:line="360" w:lineRule="auto"/>
        <w:ind w:firstLine="720"/>
        <w:jc w:val="both"/>
        <w:rPr>
          <w:rFonts w:ascii="Trebuchet MS" w:hAnsi="Trebuchet MS"/>
        </w:rPr>
      </w:pPr>
      <w:r w:rsidRPr="00252305">
        <w:rPr>
          <w:rFonts w:ascii="Trebuchet MS" w:hAnsi="Trebuchet MS"/>
          <w:color w:val="000000"/>
          <w:sz w:val="16"/>
          <w:szCs w:val="16"/>
        </w:rPr>
        <w:t>●</w:t>
      </w:r>
      <w:r w:rsidR="003265DC" w:rsidRPr="003265DC">
        <w:rPr>
          <w:rFonts w:ascii="Trebuchet MS" w:hAnsi="Trebuchet MS"/>
        </w:rPr>
        <w:t xml:space="preserve"> managementul defectuos al materialelor, </w:t>
      </w:r>
      <w:proofErr w:type="spellStart"/>
      <w:r w:rsidR="003265DC" w:rsidRPr="003265DC">
        <w:rPr>
          <w:rFonts w:ascii="Trebuchet MS" w:hAnsi="Trebuchet MS"/>
        </w:rPr>
        <w:t>deşeurilor</w:t>
      </w:r>
      <w:proofErr w:type="spellEnd"/>
      <w:r w:rsidR="003265DC" w:rsidRPr="003265DC">
        <w:rPr>
          <w:rFonts w:ascii="Trebuchet MS" w:hAnsi="Trebuchet MS"/>
        </w:rPr>
        <w:t xml:space="preserve">  </w:t>
      </w:r>
      <w:proofErr w:type="spellStart"/>
      <w:r w:rsidR="003265DC" w:rsidRPr="003265DC">
        <w:rPr>
          <w:rFonts w:ascii="Trebuchet MS" w:hAnsi="Trebuchet MS"/>
        </w:rPr>
        <w:t>şi</w:t>
      </w:r>
      <w:proofErr w:type="spellEnd"/>
      <w:r w:rsidR="003265DC" w:rsidRPr="003265DC">
        <w:rPr>
          <w:rFonts w:ascii="Trebuchet MS" w:hAnsi="Trebuchet MS"/>
        </w:rPr>
        <w:t xml:space="preserve"> </w:t>
      </w:r>
      <w:proofErr w:type="spellStart"/>
      <w:r w:rsidR="003265DC" w:rsidRPr="003265DC">
        <w:rPr>
          <w:rFonts w:ascii="Trebuchet MS" w:hAnsi="Trebuchet MS"/>
        </w:rPr>
        <w:t>carburanţilor</w:t>
      </w:r>
      <w:proofErr w:type="spellEnd"/>
    </w:p>
    <w:p w14:paraId="07DAC96F" w14:textId="4396EFCD" w:rsidR="007620D6" w:rsidRPr="007620D6" w:rsidRDefault="0009058C" w:rsidP="0009058C">
      <w:pPr>
        <w:spacing w:after="0" w:line="360" w:lineRule="auto"/>
        <w:ind w:firstLine="720"/>
        <w:jc w:val="both"/>
        <w:rPr>
          <w:rFonts w:ascii="Trebuchet MS" w:hAnsi="Trebuchet MS"/>
        </w:rPr>
      </w:pPr>
      <w:r w:rsidRPr="00252305">
        <w:rPr>
          <w:rFonts w:ascii="Trebuchet MS" w:hAnsi="Trebuchet MS"/>
          <w:color w:val="000000"/>
          <w:sz w:val="16"/>
          <w:szCs w:val="16"/>
        </w:rPr>
        <w:t>●</w:t>
      </w:r>
      <w:r w:rsidR="007620D6" w:rsidRPr="007620D6">
        <w:rPr>
          <w:b/>
        </w:rPr>
        <w:t xml:space="preserve"> </w:t>
      </w:r>
      <w:r w:rsidR="007620D6" w:rsidRPr="007620D6">
        <w:rPr>
          <w:rFonts w:ascii="Trebuchet MS" w:hAnsi="Trebuchet MS"/>
        </w:rPr>
        <w:t xml:space="preserve">în perioada de </w:t>
      </w:r>
      <w:proofErr w:type="spellStart"/>
      <w:r w:rsidR="007620D6" w:rsidRPr="007620D6">
        <w:rPr>
          <w:rFonts w:ascii="Trebuchet MS" w:hAnsi="Trebuchet MS"/>
        </w:rPr>
        <w:t>funcţionare</w:t>
      </w:r>
      <w:proofErr w:type="spellEnd"/>
      <w:r w:rsidR="007620D6" w:rsidRPr="007620D6">
        <w:rPr>
          <w:rFonts w:ascii="Trebuchet MS" w:hAnsi="Trebuchet MS"/>
        </w:rPr>
        <w:t xml:space="preserve">, </w:t>
      </w:r>
      <w:r w:rsidR="007620D6" w:rsidRPr="007620D6">
        <w:rPr>
          <w:rFonts w:ascii="Trebuchet MS" w:eastAsia="Times New Roman" w:hAnsi="Trebuchet MS"/>
        </w:rPr>
        <w:t xml:space="preserve">apa rezultată de pe platforma de uscare nămol va fi </w:t>
      </w:r>
      <w:proofErr w:type="spellStart"/>
      <w:r w:rsidR="007620D6" w:rsidRPr="007620D6">
        <w:rPr>
          <w:rFonts w:ascii="Trebuchet MS" w:eastAsia="Times New Roman" w:hAnsi="Trebuchet MS"/>
        </w:rPr>
        <w:t>redirecţionată</w:t>
      </w:r>
      <w:proofErr w:type="spellEnd"/>
      <w:r w:rsidR="007620D6" w:rsidRPr="007620D6">
        <w:rPr>
          <w:rFonts w:ascii="Trebuchet MS" w:eastAsia="Times New Roman" w:hAnsi="Trebuchet MS"/>
        </w:rPr>
        <w:t xml:space="preserve"> în proces</w:t>
      </w:r>
      <w:r w:rsidR="007620D6">
        <w:rPr>
          <w:rFonts w:ascii="Trebuchet MS" w:eastAsia="Times New Roman" w:hAnsi="Trebuchet MS"/>
        </w:rPr>
        <w:t>,</w:t>
      </w:r>
      <w:r w:rsidR="007620D6" w:rsidRPr="007620D6">
        <w:rPr>
          <w:rFonts w:ascii="Trebuchet MS" w:eastAsia="Times New Roman" w:hAnsi="Trebuchet MS"/>
        </w:rPr>
        <w:t xml:space="preserve"> la bazinul de</w:t>
      </w:r>
      <w:r w:rsidR="007620D6" w:rsidRPr="007620D6">
        <w:rPr>
          <w:rFonts w:ascii="Trebuchet MS" w:hAnsi="Trebuchet MS"/>
        </w:rPr>
        <w:t xml:space="preserve"> omogenizare din incinta </w:t>
      </w:r>
      <w:proofErr w:type="spellStart"/>
      <w:r w:rsidR="007620D6" w:rsidRPr="007620D6">
        <w:rPr>
          <w:rFonts w:ascii="Trebuchet MS" w:hAnsi="Trebuchet MS"/>
        </w:rPr>
        <w:t>staţiei</w:t>
      </w:r>
      <w:proofErr w:type="spellEnd"/>
      <w:r w:rsidR="007620D6" w:rsidRPr="007620D6">
        <w:rPr>
          <w:rFonts w:ascii="Trebuchet MS" w:hAnsi="Trebuchet MS"/>
        </w:rPr>
        <w:t xml:space="preserve"> de epurare</w:t>
      </w:r>
    </w:p>
    <w:p w14:paraId="10246DBB" w14:textId="77777777" w:rsidR="00CC1B5C" w:rsidRDefault="00CC1B5C" w:rsidP="004E5ACB">
      <w:pPr>
        <w:spacing w:after="0" w:line="360" w:lineRule="auto"/>
        <w:ind w:firstLine="720"/>
        <w:jc w:val="both"/>
        <w:rPr>
          <w:rFonts w:ascii="Trebuchet MS" w:eastAsia="Times New Roman" w:hAnsi="Trebuchet MS"/>
          <w:lang w:eastAsia="ro-RO"/>
        </w:rPr>
      </w:pPr>
    </w:p>
    <w:p w14:paraId="64A38F0F" w14:textId="43B4F4E9" w:rsidR="009207CE" w:rsidRPr="0009058C" w:rsidRDefault="009207CE" w:rsidP="004E5ACB">
      <w:pPr>
        <w:spacing w:after="0" w:line="360" w:lineRule="auto"/>
        <w:ind w:firstLine="720"/>
        <w:jc w:val="both"/>
        <w:rPr>
          <w:rFonts w:ascii="Trebuchet MS" w:eastAsia="Times New Roman" w:hAnsi="Trebuchet MS"/>
          <w:lang w:eastAsia="ro-RO"/>
        </w:rPr>
      </w:pPr>
      <w:r w:rsidRPr="0009058C">
        <w:rPr>
          <w:rFonts w:ascii="Trebuchet MS" w:eastAsia="Times New Roman" w:hAnsi="Trebuchet MS"/>
          <w:lang w:eastAsia="ro-RO"/>
        </w:rPr>
        <w:t>-</w:t>
      </w:r>
      <w:r w:rsidRPr="0009058C">
        <w:rPr>
          <w:rFonts w:ascii="Trebuchet MS" w:eastAsia="Times New Roman" w:hAnsi="Trebuchet MS"/>
          <w:u w:val="single"/>
          <w:lang w:eastAsia="ro-RO"/>
        </w:rPr>
        <w:t xml:space="preserve">surse de </w:t>
      </w:r>
      <w:proofErr w:type="spellStart"/>
      <w:r w:rsidRPr="0009058C">
        <w:rPr>
          <w:rFonts w:ascii="Trebuchet MS" w:eastAsia="Times New Roman" w:hAnsi="Trebuchet MS"/>
          <w:u w:val="single"/>
          <w:lang w:eastAsia="ro-RO"/>
        </w:rPr>
        <w:t>poluanţi</w:t>
      </w:r>
      <w:proofErr w:type="spellEnd"/>
      <w:r w:rsidRPr="0009058C">
        <w:rPr>
          <w:rFonts w:ascii="Trebuchet MS" w:eastAsia="Times New Roman" w:hAnsi="Trebuchet MS"/>
          <w:u w:val="single"/>
          <w:lang w:eastAsia="ro-RO"/>
        </w:rPr>
        <w:t xml:space="preserve"> pentru aer</w:t>
      </w:r>
      <w:r w:rsidRPr="0009058C">
        <w:rPr>
          <w:rFonts w:ascii="Trebuchet MS" w:eastAsia="Times New Roman" w:hAnsi="Trebuchet MS"/>
          <w:lang w:eastAsia="ro-RO"/>
        </w:rPr>
        <w:t>:</w:t>
      </w:r>
    </w:p>
    <w:p w14:paraId="71B42F94" w14:textId="7DA48380" w:rsidR="009207CE" w:rsidRPr="004E5ACB" w:rsidRDefault="009207CE" w:rsidP="004E5ACB">
      <w:pPr>
        <w:shd w:val="clear" w:color="auto" w:fill="FFFFFF"/>
        <w:spacing w:after="0" w:line="360" w:lineRule="auto"/>
        <w:ind w:firstLine="720"/>
        <w:jc w:val="both"/>
        <w:rPr>
          <w:rFonts w:ascii="Trebuchet MS" w:eastAsia="Times New Roman" w:hAnsi="Trebuchet MS"/>
        </w:rPr>
      </w:pPr>
      <w:r w:rsidRPr="00585079">
        <w:rPr>
          <w:rFonts w:ascii="Trebuchet MS" w:hAnsi="Trebuchet MS"/>
          <w:color w:val="000000"/>
          <w:sz w:val="16"/>
          <w:szCs w:val="16"/>
        </w:rPr>
        <w:t>●</w:t>
      </w:r>
      <w:r w:rsidR="0009058C" w:rsidRPr="004E5ACB">
        <w:rPr>
          <w:rFonts w:ascii="Trebuchet MS" w:hAnsi="Trebuchet MS"/>
          <w:color w:val="000000"/>
        </w:rPr>
        <w:t xml:space="preserve"> </w:t>
      </w:r>
      <w:r w:rsidRPr="004E5ACB">
        <w:rPr>
          <w:rFonts w:ascii="Trebuchet MS" w:eastAsia="Times New Roman" w:hAnsi="Trebuchet MS"/>
        </w:rPr>
        <w:t xml:space="preserve">emisii de praf rezultate din activitatea de săpare a </w:t>
      </w:r>
      <w:proofErr w:type="spellStart"/>
      <w:r w:rsidR="0009058C" w:rsidRPr="004E5ACB">
        <w:rPr>
          <w:rFonts w:ascii="Trebuchet MS" w:eastAsia="Times New Roman" w:hAnsi="Trebuchet MS"/>
        </w:rPr>
        <w:t>şanţurilor</w:t>
      </w:r>
      <w:proofErr w:type="spellEnd"/>
      <w:r w:rsidR="0009058C" w:rsidRPr="004E5ACB">
        <w:rPr>
          <w:rFonts w:ascii="Trebuchet MS" w:eastAsia="Times New Roman" w:hAnsi="Trebuchet MS"/>
        </w:rPr>
        <w:t xml:space="preserve"> pentru pozarea conductelor, </w:t>
      </w:r>
      <w:r w:rsidR="004E5ACB" w:rsidRPr="004E5ACB">
        <w:rPr>
          <w:rFonts w:ascii="Trebuchet MS" w:eastAsia="Times New Roman" w:hAnsi="Trebuchet MS"/>
        </w:rPr>
        <w:t>căminelor de vizitare, racordurilor</w:t>
      </w:r>
      <w:r w:rsidR="00635A75">
        <w:rPr>
          <w:rFonts w:ascii="Trebuchet MS" w:eastAsia="Times New Roman" w:hAnsi="Trebuchet MS"/>
        </w:rPr>
        <w:t xml:space="preserve">, precum </w:t>
      </w:r>
      <w:proofErr w:type="spellStart"/>
      <w:r w:rsidR="00635A75">
        <w:rPr>
          <w:rFonts w:ascii="Trebuchet MS" w:eastAsia="Times New Roman" w:hAnsi="Trebuchet MS"/>
        </w:rPr>
        <w:t>şi</w:t>
      </w:r>
      <w:proofErr w:type="spellEnd"/>
      <w:r w:rsidR="00635A75">
        <w:rPr>
          <w:rFonts w:ascii="Trebuchet MS" w:eastAsia="Times New Roman" w:hAnsi="Trebuchet MS"/>
        </w:rPr>
        <w:t xml:space="preserve"> din activitatea de construire a </w:t>
      </w:r>
      <w:proofErr w:type="spellStart"/>
      <w:r w:rsidR="00635A75">
        <w:rPr>
          <w:rFonts w:ascii="Trebuchet MS" w:eastAsia="Times New Roman" w:hAnsi="Trebuchet MS"/>
        </w:rPr>
        <w:t>staţiei</w:t>
      </w:r>
      <w:proofErr w:type="spellEnd"/>
      <w:r w:rsidR="00635A75">
        <w:rPr>
          <w:rFonts w:ascii="Trebuchet MS" w:eastAsia="Times New Roman" w:hAnsi="Trebuchet MS"/>
        </w:rPr>
        <w:t xml:space="preserve"> de epurare</w:t>
      </w:r>
    </w:p>
    <w:p w14:paraId="0A07A78E" w14:textId="4E4D06E3" w:rsidR="009207CE" w:rsidRPr="004E5ACB" w:rsidRDefault="009207CE" w:rsidP="004E5ACB">
      <w:pPr>
        <w:shd w:val="clear" w:color="auto" w:fill="FFFFFF"/>
        <w:spacing w:after="0" w:line="360" w:lineRule="auto"/>
        <w:ind w:firstLine="720"/>
        <w:jc w:val="both"/>
        <w:rPr>
          <w:rFonts w:ascii="Trebuchet MS" w:hAnsi="Trebuchet MS"/>
          <w:color w:val="000000"/>
        </w:rPr>
      </w:pPr>
      <w:r w:rsidRPr="00585079">
        <w:rPr>
          <w:rFonts w:ascii="Trebuchet MS" w:hAnsi="Trebuchet MS"/>
          <w:color w:val="000000"/>
          <w:sz w:val="16"/>
          <w:szCs w:val="16"/>
        </w:rPr>
        <w:t>●</w:t>
      </w:r>
      <w:r w:rsidR="00585079">
        <w:rPr>
          <w:rFonts w:ascii="Trebuchet MS" w:eastAsia="Times New Roman" w:hAnsi="Trebuchet MS"/>
        </w:rPr>
        <w:t xml:space="preserve"> </w:t>
      </w:r>
      <w:r w:rsidR="004E5ACB">
        <w:rPr>
          <w:rFonts w:ascii="Trebuchet MS" w:eastAsia="Times New Roman" w:hAnsi="Trebuchet MS"/>
        </w:rPr>
        <w:t xml:space="preserve">emisii </w:t>
      </w:r>
      <w:r w:rsidRPr="004E5ACB">
        <w:rPr>
          <w:rFonts w:ascii="Trebuchet MS" w:eastAsia="Times New Roman" w:hAnsi="Trebuchet MS"/>
        </w:rPr>
        <w:t xml:space="preserve">de praf rezultate din </w:t>
      </w:r>
      <w:proofErr w:type="spellStart"/>
      <w:r w:rsidRPr="004E5ACB">
        <w:rPr>
          <w:rFonts w:ascii="Trebuchet MS" w:eastAsia="Times New Roman" w:hAnsi="Trebuchet MS"/>
        </w:rPr>
        <w:t>activităţile</w:t>
      </w:r>
      <w:proofErr w:type="spellEnd"/>
      <w:r w:rsidRPr="004E5ACB">
        <w:rPr>
          <w:rFonts w:ascii="Trebuchet MS" w:eastAsia="Times New Roman" w:hAnsi="Trebuchet MS"/>
        </w:rPr>
        <w:t xml:space="preserve"> de transport </w:t>
      </w:r>
      <w:proofErr w:type="spellStart"/>
      <w:r w:rsidRPr="004E5ACB">
        <w:rPr>
          <w:rFonts w:ascii="Trebuchet MS" w:eastAsia="Times New Roman" w:hAnsi="Trebuchet MS"/>
        </w:rPr>
        <w:t>şi</w:t>
      </w:r>
      <w:proofErr w:type="spellEnd"/>
      <w:r w:rsidRPr="004E5ACB">
        <w:rPr>
          <w:rFonts w:ascii="Trebuchet MS" w:eastAsia="Times New Roman" w:hAnsi="Trebuchet MS"/>
        </w:rPr>
        <w:t xml:space="preserve"> manipulare a materialelor necesare realizării lucrărilor </w:t>
      </w:r>
      <w:proofErr w:type="spellStart"/>
      <w:r w:rsidRPr="004E5ACB">
        <w:rPr>
          <w:rFonts w:ascii="Trebuchet MS" w:eastAsia="Times New Roman" w:hAnsi="Trebuchet MS"/>
        </w:rPr>
        <w:t>şi</w:t>
      </w:r>
      <w:proofErr w:type="spellEnd"/>
      <w:r w:rsidRPr="004E5ACB">
        <w:rPr>
          <w:rFonts w:ascii="Trebuchet MS" w:eastAsia="Times New Roman" w:hAnsi="Trebuchet MS"/>
        </w:rPr>
        <w:t xml:space="preserve"> a </w:t>
      </w:r>
      <w:proofErr w:type="spellStart"/>
      <w:r w:rsidRPr="004E5ACB">
        <w:rPr>
          <w:rFonts w:ascii="Trebuchet MS" w:eastAsia="Times New Roman" w:hAnsi="Trebuchet MS"/>
        </w:rPr>
        <w:t>deşeurilor</w:t>
      </w:r>
      <w:proofErr w:type="spellEnd"/>
      <w:r w:rsidRPr="004E5ACB">
        <w:rPr>
          <w:rFonts w:ascii="Trebuchet MS" w:eastAsia="Times New Roman" w:hAnsi="Trebuchet MS"/>
        </w:rPr>
        <w:t xml:space="preserve"> rezultate</w:t>
      </w:r>
    </w:p>
    <w:p w14:paraId="62B3B86B" w14:textId="41A84B72" w:rsidR="009207CE" w:rsidRDefault="00585079" w:rsidP="00585079">
      <w:pPr>
        <w:shd w:val="clear" w:color="auto" w:fill="FFFFFF"/>
        <w:spacing w:after="0" w:line="360" w:lineRule="auto"/>
        <w:jc w:val="both"/>
        <w:rPr>
          <w:rFonts w:ascii="Trebuchet MS" w:eastAsia="Times New Roman" w:hAnsi="Trebuchet MS"/>
        </w:rPr>
      </w:pPr>
      <w:r>
        <w:rPr>
          <w:rFonts w:ascii="Trebuchet MS" w:hAnsi="Trebuchet MS"/>
          <w:color w:val="000000"/>
        </w:rPr>
        <w:t xml:space="preserve">          </w:t>
      </w:r>
      <w:r w:rsidR="009207CE" w:rsidRPr="00585079">
        <w:rPr>
          <w:rFonts w:ascii="Trebuchet MS" w:hAnsi="Trebuchet MS"/>
          <w:color w:val="000000"/>
          <w:sz w:val="16"/>
          <w:szCs w:val="16"/>
        </w:rPr>
        <w:t>●</w:t>
      </w:r>
      <w:r>
        <w:rPr>
          <w:rFonts w:ascii="Trebuchet MS" w:hAnsi="Trebuchet MS"/>
          <w:color w:val="000000"/>
        </w:rPr>
        <w:t xml:space="preserve"> </w:t>
      </w:r>
      <w:r w:rsidR="009207CE" w:rsidRPr="004E5ACB">
        <w:rPr>
          <w:rFonts w:ascii="Trebuchet MS" w:eastAsia="Times New Roman" w:hAnsi="Trebuchet MS"/>
        </w:rPr>
        <w:t xml:space="preserve">emisii de gaze de </w:t>
      </w:r>
      <w:proofErr w:type="spellStart"/>
      <w:r w:rsidR="009207CE" w:rsidRPr="004E5ACB">
        <w:rPr>
          <w:rFonts w:ascii="Trebuchet MS" w:eastAsia="Times New Roman" w:hAnsi="Trebuchet MS"/>
        </w:rPr>
        <w:t>eşapament</w:t>
      </w:r>
      <w:proofErr w:type="spellEnd"/>
      <w:r w:rsidR="009207CE" w:rsidRPr="004E5ACB">
        <w:rPr>
          <w:rFonts w:ascii="Trebuchet MS" w:eastAsia="Times New Roman" w:hAnsi="Trebuchet MS"/>
        </w:rPr>
        <w:t xml:space="preserve"> generate de utilajele </w:t>
      </w:r>
      <w:proofErr w:type="spellStart"/>
      <w:r w:rsidR="009207CE" w:rsidRPr="004E5ACB">
        <w:rPr>
          <w:rFonts w:ascii="Trebuchet MS" w:eastAsia="Times New Roman" w:hAnsi="Trebuchet MS"/>
        </w:rPr>
        <w:t>şi</w:t>
      </w:r>
      <w:proofErr w:type="spellEnd"/>
      <w:r w:rsidR="009207CE" w:rsidRPr="004E5ACB">
        <w:rPr>
          <w:rFonts w:ascii="Trebuchet MS" w:eastAsia="Times New Roman" w:hAnsi="Trebuchet MS"/>
        </w:rPr>
        <w:t xml:space="preserve"> mijloacele de transport folosite la realizarea lucrărilor</w:t>
      </w:r>
    </w:p>
    <w:p w14:paraId="70632AA7" w14:textId="3E316523" w:rsidR="00585079" w:rsidRPr="004E5ACB" w:rsidRDefault="00585079" w:rsidP="007F3234">
      <w:pPr>
        <w:spacing w:after="0" w:line="360" w:lineRule="auto"/>
        <w:ind w:firstLine="567"/>
        <w:jc w:val="both"/>
        <w:rPr>
          <w:rFonts w:ascii="Trebuchet MS" w:eastAsia="Times New Roman" w:hAnsi="Trebuchet MS"/>
        </w:rPr>
      </w:pPr>
      <w:r>
        <w:rPr>
          <w:rFonts w:ascii="Trebuchet MS" w:eastAsia="Times New Roman" w:hAnsi="Trebuchet MS"/>
        </w:rPr>
        <w:t xml:space="preserve"> </w:t>
      </w:r>
      <w:r w:rsidRPr="00585079">
        <w:rPr>
          <w:rFonts w:ascii="Trebuchet MS" w:hAnsi="Trebuchet MS"/>
          <w:color w:val="000000"/>
          <w:sz w:val="16"/>
          <w:szCs w:val="16"/>
        </w:rPr>
        <w:t>●</w:t>
      </w:r>
      <w:r>
        <w:rPr>
          <w:rFonts w:ascii="Trebuchet MS" w:hAnsi="Trebuchet MS"/>
          <w:color w:val="000000"/>
          <w:sz w:val="16"/>
          <w:szCs w:val="16"/>
        </w:rPr>
        <w:t xml:space="preserve"> </w:t>
      </w:r>
      <w:r w:rsidRPr="007F3234">
        <w:rPr>
          <w:rFonts w:ascii="Trebuchet MS" w:hAnsi="Trebuchet MS"/>
        </w:rPr>
        <w:t>în perioada de exploatare p</w:t>
      </w:r>
      <w:r w:rsidR="007F3234">
        <w:rPr>
          <w:rFonts w:ascii="Trebuchet MS" w:hAnsi="Trebuchet MS"/>
        </w:rPr>
        <w:t xml:space="preserve">rincipalele surse de </w:t>
      </w:r>
      <w:proofErr w:type="spellStart"/>
      <w:r w:rsidR="007F3234">
        <w:rPr>
          <w:rFonts w:ascii="Trebuchet MS" w:hAnsi="Trebuchet MS"/>
        </w:rPr>
        <w:t>poluanţ</w:t>
      </w:r>
      <w:r w:rsidRPr="007F3234">
        <w:rPr>
          <w:rFonts w:ascii="Trebuchet MS" w:hAnsi="Trebuchet MS"/>
        </w:rPr>
        <w:t>i</w:t>
      </w:r>
      <w:proofErr w:type="spellEnd"/>
      <w:r w:rsidRPr="007F3234">
        <w:rPr>
          <w:rFonts w:ascii="Trebuchet MS" w:hAnsi="Trebuchet MS"/>
        </w:rPr>
        <w:t xml:space="preserve"> sunt reprezentate de: mirosuri neplăcut</w:t>
      </w:r>
      <w:r w:rsidR="007F3234">
        <w:rPr>
          <w:rFonts w:ascii="Trebuchet MS" w:hAnsi="Trebuchet MS"/>
        </w:rPr>
        <w:t xml:space="preserve">e generate pe amplasamentul </w:t>
      </w:r>
      <w:proofErr w:type="spellStart"/>
      <w:r w:rsidR="007F3234">
        <w:rPr>
          <w:rFonts w:ascii="Trebuchet MS" w:hAnsi="Trebuchet MS"/>
        </w:rPr>
        <w:t>staţ</w:t>
      </w:r>
      <w:r w:rsidRPr="007F3234">
        <w:rPr>
          <w:rFonts w:ascii="Trebuchet MS" w:hAnsi="Trebuchet MS"/>
        </w:rPr>
        <w:t>iei</w:t>
      </w:r>
      <w:proofErr w:type="spellEnd"/>
      <w:r w:rsidRPr="007F3234">
        <w:rPr>
          <w:rFonts w:ascii="Trebuchet MS" w:hAnsi="Trebuchet MS"/>
        </w:rPr>
        <w:t xml:space="preserve"> de epurare, </w:t>
      </w:r>
      <w:proofErr w:type="spellStart"/>
      <w:r w:rsidRPr="007F3234">
        <w:rPr>
          <w:rFonts w:ascii="Trebuchet MS" w:hAnsi="Trebuchet MS"/>
        </w:rPr>
        <w:t>sta</w:t>
      </w:r>
      <w:r w:rsidR="007F3234">
        <w:rPr>
          <w:rFonts w:ascii="Trebuchet MS" w:hAnsi="Trebuchet MS"/>
        </w:rPr>
        <w:t>ţ</w:t>
      </w:r>
      <w:r w:rsidRPr="007F3234">
        <w:rPr>
          <w:rFonts w:ascii="Trebuchet MS" w:hAnsi="Trebuchet MS"/>
        </w:rPr>
        <w:t>iilor</w:t>
      </w:r>
      <w:proofErr w:type="spellEnd"/>
      <w:r w:rsidRPr="007F3234">
        <w:rPr>
          <w:rFonts w:ascii="Trebuchet MS" w:hAnsi="Trebuchet MS"/>
        </w:rPr>
        <w:t xml:space="preserve"> de pompare, mirosuri generate pe traseele de transport a nămolurilor </w:t>
      </w:r>
      <w:proofErr w:type="spellStart"/>
      <w:r w:rsidRPr="007F3234">
        <w:rPr>
          <w:rFonts w:ascii="Trebuchet MS" w:hAnsi="Trebuchet MS"/>
        </w:rPr>
        <w:t>şi</w:t>
      </w:r>
      <w:proofErr w:type="spellEnd"/>
      <w:r w:rsidRPr="007F3234">
        <w:rPr>
          <w:rFonts w:ascii="Trebuchet MS" w:hAnsi="Trebuchet MS"/>
        </w:rPr>
        <w:t xml:space="preserve"> altor tipuri de </w:t>
      </w:r>
      <w:proofErr w:type="spellStart"/>
      <w:r w:rsidRPr="007F3234">
        <w:rPr>
          <w:rFonts w:ascii="Trebuchet MS" w:hAnsi="Trebuchet MS"/>
        </w:rPr>
        <w:t>deşeuri</w:t>
      </w:r>
      <w:proofErr w:type="spellEnd"/>
      <w:r w:rsidRPr="007F3234">
        <w:rPr>
          <w:rFonts w:ascii="Trebuchet MS" w:hAnsi="Trebuchet MS"/>
        </w:rPr>
        <w:t xml:space="preserve"> rezultate din exploatarea </w:t>
      </w:r>
      <w:proofErr w:type="spellStart"/>
      <w:r w:rsidRPr="007F3234">
        <w:rPr>
          <w:rFonts w:ascii="Trebuchet MS" w:hAnsi="Trebuchet MS"/>
        </w:rPr>
        <w:t>reţelei</w:t>
      </w:r>
      <w:proofErr w:type="spellEnd"/>
      <w:r w:rsidRPr="007F3234">
        <w:rPr>
          <w:rFonts w:ascii="Trebuchet MS" w:hAnsi="Trebuchet MS"/>
        </w:rPr>
        <w:t xml:space="preserve"> de canalizare </w:t>
      </w:r>
      <w:proofErr w:type="spellStart"/>
      <w:r w:rsidRPr="007F3234">
        <w:rPr>
          <w:rFonts w:ascii="Trebuchet MS" w:hAnsi="Trebuchet MS"/>
        </w:rPr>
        <w:t>şi</w:t>
      </w:r>
      <w:proofErr w:type="spellEnd"/>
      <w:r w:rsidRPr="007F3234">
        <w:rPr>
          <w:rFonts w:ascii="Trebuchet MS" w:hAnsi="Trebuchet MS"/>
        </w:rPr>
        <w:t xml:space="preserve"> </w:t>
      </w:r>
      <w:proofErr w:type="spellStart"/>
      <w:r w:rsidRPr="007F3234">
        <w:rPr>
          <w:rFonts w:ascii="Trebuchet MS" w:hAnsi="Trebuchet MS"/>
        </w:rPr>
        <w:t>sta</w:t>
      </w:r>
      <w:r w:rsidR="007F3234">
        <w:rPr>
          <w:rFonts w:ascii="Trebuchet MS" w:hAnsi="Trebuchet MS"/>
        </w:rPr>
        <w:t>ţ</w:t>
      </w:r>
      <w:r w:rsidRPr="007F3234">
        <w:rPr>
          <w:rFonts w:ascii="Trebuchet MS" w:hAnsi="Trebuchet MS"/>
        </w:rPr>
        <w:t>iei</w:t>
      </w:r>
      <w:proofErr w:type="spellEnd"/>
      <w:r w:rsidRPr="007F3234">
        <w:rPr>
          <w:rFonts w:ascii="Trebuchet MS" w:hAnsi="Trebuchet MS"/>
        </w:rPr>
        <w:t xml:space="preserve"> de epurare</w:t>
      </w:r>
    </w:p>
    <w:p w14:paraId="64A4BB97" w14:textId="795E118A" w:rsidR="009207CE" w:rsidRPr="007F3234" w:rsidRDefault="009207CE" w:rsidP="007F3234">
      <w:pPr>
        <w:autoSpaceDE w:val="0"/>
        <w:autoSpaceDN w:val="0"/>
        <w:adjustRightInd w:val="0"/>
        <w:spacing w:after="0" w:line="360" w:lineRule="auto"/>
        <w:ind w:firstLine="720"/>
        <w:jc w:val="both"/>
        <w:rPr>
          <w:rFonts w:ascii="Trebuchet MS" w:eastAsia="Times New Roman" w:hAnsi="Trebuchet MS"/>
        </w:rPr>
      </w:pPr>
      <w:r w:rsidRPr="007F3234">
        <w:rPr>
          <w:rFonts w:ascii="Trebuchet MS" w:eastAsia="Times New Roman" w:hAnsi="Trebuchet MS"/>
          <w:color w:val="000000"/>
        </w:rPr>
        <w:t>-</w:t>
      </w:r>
      <w:r w:rsidRPr="007F3234">
        <w:rPr>
          <w:rFonts w:ascii="Trebuchet MS" w:eastAsia="Times New Roman" w:hAnsi="Trebuchet MS"/>
          <w:color w:val="000000"/>
          <w:u w:val="single"/>
        </w:rPr>
        <w:t xml:space="preserve">surse de </w:t>
      </w:r>
      <w:proofErr w:type="spellStart"/>
      <w:r w:rsidRPr="007F3234">
        <w:rPr>
          <w:rFonts w:ascii="Trebuchet MS" w:eastAsia="Times New Roman" w:hAnsi="Trebuchet MS"/>
          <w:color w:val="000000"/>
          <w:u w:val="single"/>
        </w:rPr>
        <w:t>poluanţi</w:t>
      </w:r>
      <w:proofErr w:type="spellEnd"/>
      <w:r w:rsidRPr="007F3234">
        <w:rPr>
          <w:rFonts w:ascii="Trebuchet MS" w:eastAsia="Times New Roman" w:hAnsi="Trebuchet MS"/>
          <w:color w:val="000000"/>
          <w:u w:val="single"/>
        </w:rPr>
        <w:t xml:space="preserve"> pentru sol</w:t>
      </w:r>
      <w:r w:rsidR="007F3234" w:rsidRPr="007F3234">
        <w:rPr>
          <w:rFonts w:ascii="Trebuchet MS" w:eastAsia="Times New Roman" w:hAnsi="Trebuchet MS"/>
          <w:color w:val="000000"/>
          <w:u w:val="single"/>
        </w:rPr>
        <w:t>, subsol, ape freatice</w:t>
      </w:r>
      <w:r w:rsidRPr="007F3234">
        <w:rPr>
          <w:rFonts w:ascii="Trebuchet MS" w:eastAsia="Times New Roman" w:hAnsi="Trebuchet MS"/>
          <w:color w:val="000000"/>
        </w:rPr>
        <w:t xml:space="preserve">: </w:t>
      </w:r>
    </w:p>
    <w:p w14:paraId="1EBD6F2B" w14:textId="20BAD428" w:rsidR="009207CE" w:rsidRPr="007F3234" w:rsidRDefault="009207CE" w:rsidP="007F3234">
      <w:pPr>
        <w:spacing w:after="0" w:line="360" w:lineRule="auto"/>
        <w:ind w:firstLine="720"/>
        <w:jc w:val="both"/>
        <w:rPr>
          <w:rFonts w:ascii="Trebuchet MS" w:eastAsia="Times New Roman" w:hAnsi="Trebuchet MS"/>
        </w:rPr>
      </w:pPr>
      <w:r w:rsidRPr="007F3234">
        <w:rPr>
          <w:rFonts w:ascii="Trebuchet MS" w:hAnsi="Trebuchet MS"/>
          <w:color w:val="000000"/>
          <w:sz w:val="16"/>
          <w:szCs w:val="16"/>
        </w:rPr>
        <w:t>●</w:t>
      </w:r>
      <w:r w:rsidR="0032743E">
        <w:rPr>
          <w:rFonts w:ascii="Trebuchet MS" w:hAnsi="Trebuchet MS"/>
          <w:color w:val="000000"/>
          <w:sz w:val="16"/>
          <w:szCs w:val="16"/>
        </w:rPr>
        <w:t xml:space="preserve"> </w:t>
      </w:r>
      <w:r w:rsidRPr="007F3234">
        <w:rPr>
          <w:rFonts w:ascii="Trebuchet MS" w:eastAsia="Times New Roman" w:hAnsi="Trebuchet MS"/>
        </w:rPr>
        <w:t xml:space="preserve">pierderi sau scurgeri de </w:t>
      </w:r>
      <w:proofErr w:type="spellStart"/>
      <w:r w:rsidRPr="007F3234">
        <w:rPr>
          <w:rFonts w:ascii="Trebuchet MS" w:eastAsia="Times New Roman" w:hAnsi="Trebuchet MS"/>
        </w:rPr>
        <w:t>carburanţi</w:t>
      </w:r>
      <w:proofErr w:type="spellEnd"/>
      <w:r w:rsidRPr="007F3234">
        <w:rPr>
          <w:rFonts w:ascii="Trebuchet MS" w:eastAsia="Times New Roman" w:hAnsi="Trebuchet MS"/>
        </w:rPr>
        <w:t xml:space="preserve"> </w:t>
      </w:r>
      <w:proofErr w:type="spellStart"/>
      <w:r w:rsidRPr="007F3234">
        <w:rPr>
          <w:rFonts w:ascii="Trebuchet MS" w:eastAsia="Times New Roman" w:hAnsi="Trebuchet MS"/>
        </w:rPr>
        <w:t>şi</w:t>
      </w:r>
      <w:proofErr w:type="spellEnd"/>
      <w:r w:rsidRPr="007F3234">
        <w:rPr>
          <w:rFonts w:ascii="Trebuchet MS" w:eastAsia="Times New Roman" w:hAnsi="Trebuchet MS"/>
        </w:rPr>
        <w:t xml:space="preserve"> ulei de la utilajele </w:t>
      </w:r>
      <w:proofErr w:type="spellStart"/>
      <w:r w:rsidRPr="007F3234">
        <w:rPr>
          <w:rFonts w:ascii="Trebuchet MS" w:eastAsia="Times New Roman" w:hAnsi="Trebuchet MS"/>
        </w:rPr>
        <w:t>şi</w:t>
      </w:r>
      <w:proofErr w:type="spellEnd"/>
      <w:r w:rsidRPr="007F3234">
        <w:rPr>
          <w:rFonts w:ascii="Trebuchet MS" w:eastAsia="Times New Roman" w:hAnsi="Trebuchet MS"/>
        </w:rPr>
        <w:t xml:space="preserve"> mijloacele auto </w:t>
      </w:r>
    </w:p>
    <w:p w14:paraId="645E79E5" w14:textId="136EDFF8" w:rsidR="009207CE" w:rsidRPr="007F3234" w:rsidRDefault="009207CE" w:rsidP="007F3234">
      <w:pPr>
        <w:spacing w:after="0" w:line="360" w:lineRule="auto"/>
        <w:ind w:firstLine="720"/>
        <w:jc w:val="both"/>
        <w:rPr>
          <w:rFonts w:ascii="Trebuchet MS" w:eastAsia="Times New Roman" w:hAnsi="Trebuchet MS"/>
        </w:rPr>
      </w:pPr>
      <w:r w:rsidRPr="007F3234">
        <w:rPr>
          <w:rFonts w:ascii="Trebuchet MS" w:hAnsi="Trebuchet MS"/>
          <w:color w:val="000000"/>
          <w:sz w:val="16"/>
          <w:szCs w:val="16"/>
        </w:rPr>
        <w:t>●</w:t>
      </w:r>
      <w:r w:rsidR="0032743E">
        <w:rPr>
          <w:rFonts w:ascii="Trebuchet MS" w:hAnsi="Trebuchet MS"/>
          <w:color w:val="000000"/>
          <w:sz w:val="16"/>
          <w:szCs w:val="16"/>
        </w:rPr>
        <w:t xml:space="preserve"> </w:t>
      </w:r>
      <w:r w:rsidRPr="007F3234">
        <w:rPr>
          <w:rFonts w:ascii="Trebuchet MS" w:eastAsia="Times New Roman" w:hAnsi="Trebuchet MS"/>
        </w:rPr>
        <w:t xml:space="preserve">depozitarea necorespunzătoare a materialelor de </w:t>
      </w:r>
      <w:proofErr w:type="spellStart"/>
      <w:r w:rsidRPr="007F3234">
        <w:rPr>
          <w:rFonts w:ascii="Trebuchet MS" w:eastAsia="Times New Roman" w:hAnsi="Trebuchet MS"/>
        </w:rPr>
        <w:t>construcţie</w:t>
      </w:r>
      <w:proofErr w:type="spellEnd"/>
      <w:r w:rsidRPr="007F3234">
        <w:rPr>
          <w:rFonts w:ascii="Trebuchet MS" w:eastAsia="Times New Roman" w:hAnsi="Trebuchet MS"/>
        </w:rPr>
        <w:t xml:space="preserve"> </w:t>
      </w:r>
      <w:proofErr w:type="spellStart"/>
      <w:r w:rsidRPr="007F3234">
        <w:rPr>
          <w:rFonts w:ascii="Trebuchet MS" w:eastAsia="Times New Roman" w:hAnsi="Trebuchet MS"/>
        </w:rPr>
        <w:t>şi</w:t>
      </w:r>
      <w:proofErr w:type="spellEnd"/>
      <w:r w:rsidRPr="007F3234">
        <w:rPr>
          <w:rFonts w:ascii="Trebuchet MS" w:eastAsia="Times New Roman" w:hAnsi="Trebuchet MS"/>
        </w:rPr>
        <w:t xml:space="preserve"> a </w:t>
      </w:r>
      <w:proofErr w:type="spellStart"/>
      <w:r w:rsidRPr="007F3234">
        <w:rPr>
          <w:rFonts w:ascii="Trebuchet MS" w:eastAsia="Times New Roman" w:hAnsi="Trebuchet MS"/>
        </w:rPr>
        <w:t>deşeurilor</w:t>
      </w:r>
      <w:proofErr w:type="spellEnd"/>
      <w:r w:rsidRPr="007F3234">
        <w:rPr>
          <w:rFonts w:ascii="Trebuchet MS" w:eastAsia="Times New Roman" w:hAnsi="Trebuchet MS"/>
        </w:rPr>
        <w:t xml:space="preserve"> generate</w:t>
      </w:r>
    </w:p>
    <w:p w14:paraId="177725A7" w14:textId="42DDF79D" w:rsidR="009207CE" w:rsidRPr="007F3234" w:rsidRDefault="009207CE" w:rsidP="007F3234">
      <w:pPr>
        <w:spacing w:after="0" w:line="360" w:lineRule="auto"/>
        <w:ind w:firstLine="720"/>
        <w:jc w:val="both"/>
        <w:rPr>
          <w:rFonts w:ascii="Trebuchet MS" w:hAnsi="Trebuchet MS"/>
          <w:color w:val="000000"/>
        </w:rPr>
      </w:pPr>
      <w:r w:rsidRPr="007F3234">
        <w:rPr>
          <w:rFonts w:ascii="Trebuchet MS" w:hAnsi="Trebuchet MS"/>
          <w:color w:val="000000"/>
          <w:sz w:val="16"/>
          <w:szCs w:val="16"/>
        </w:rPr>
        <w:t>●</w:t>
      </w:r>
      <w:r w:rsidR="0032743E">
        <w:rPr>
          <w:rFonts w:ascii="Trebuchet MS" w:hAnsi="Trebuchet MS"/>
          <w:color w:val="000000"/>
          <w:sz w:val="16"/>
          <w:szCs w:val="16"/>
        </w:rPr>
        <w:t xml:space="preserve"> </w:t>
      </w:r>
      <w:r w:rsidRPr="007F3234">
        <w:rPr>
          <w:rFonts w:ascii="Trebuchet MS" w:hAnsi="Trebuchet MS"/>
          <w:color w:val="000000"/>
        </w:rPr>
        <w:t xml:space="preserve">modificări calitative ale solului sub </w:t>
      </w:r>
      <w:proofErr w:type="spellStart"/>
      <w:r w:rsidRPr="007F3234">
        <w:rPr>
          <w:rFonts w:ascii="Trebuchet MS" w:hAnsi="Trebuchet MS"/>
          <w:color w:val="000000"/>
        </w:rPr>
        <w:t>influenţa</w:t>
      </w:r>
      <w:proofErr w:type="spellEnd"/>
      <w:r w:rsidRPr="007F3234">
        <w:rPr>
          <w:rFonts w:ascii="Trebuchet MS" w:hAnsi="Trebuchet MS"/>
          <w:color w:val="000000"/>
        </w:rPr>
        <w:t xml:space="preserve"> </w:t>
      </w:r>
      <w:proofErr w:type="spellStart"/>
      <w:r w:rsidRPr="007F3234">
        <w:rPr>
          <w:rFonts w:ascii="Trebuchet MS" w:hAnsi="Trebuchet MS"/>
          <w:color w:val="000000"/>
        </w:rPr>
        <w:t>poluanţilor</w:t>
      </w:r>
      <w:proofErr w:type="spellEnd"/>
      <w:r w:rsidRPr="007F3234">
        <w:rPr>
          <w:rFonts w:ascii="Trebuchet MS" w:hAnsi="Trebuchet MS"/>
          <w:color w:val="000000"/>
        </w:rPr>
        <w:t xml:space="preserve"> </w:t>
      </w:r>
      <w:proofErr w:type="spellStart"/>
      <w:r w:rsidRPr="007F3234">
        <w:rPr>
          <w:rFonts w:ascii="Trebuchet MS" w:hAnsi="Trebuchet MS"/>
          <w:color w:val="000000"/>
        </w:rPr>
        <w:t>prezenţi</w:t>
      </w:r>
      <w:proofErr w:type="spellEnd"/>
      <w:r w:rsidRPr="007F3234">
        <w:rPr>
          <w:rFonts w:ascii="Trebuchet MS" w:hAnsi="Trebuchet MS"/>
          <w:color w:val="000000"/>
        </w:rPr>
        <w:t xml:space="preserve"> în aer</w:t>
      </w:r>
    </w:p>
    <w:p w14:paraId="50EC3AE1" w14:textId="56EA8756" w:rsidR="009207CE" w:rsidRDefault="009207CE" w:rsidP="007F3234">
      <w:pPr>
        <w:spacing w:after="0" w:line="360" w:lineRule="auto"/>
        <w:ind w:firstLine="720"/>
        <w:jc w:val="both"/>
        <w:rPr>
          <w:rFonts w:ascii="Trebuchet MS" w:hAnsi="Trebuchet MS"/>
          <w:color w:val="000000"/>
        </w:rPr>
      </w:pPr>
      <w:r w:rsidRPr="007F3234">
        <w:rPr>
          <w:rFonts w:ascii="Trebuchet MS" w:hAnsi="Trebuchet MS"/>
          <w:color w:val="000000"/>
          <w:sz w:val="16"/>
          <w:szCs w:val="16"/>
        </w:rPr>
        <w:t>●</w:t>
      </w:r>
      <w:r w:rsidR="0032743E">
        <w:rPr>
          <w:rFonts w:ascii="Trebuchet MS" w:hAnsi="Trebuchet MS"/>
          <w:color w:val="000000"/>
          <w:sz w:val="16"/>
          <w:szCs w:val="16"/>
        </w:rPr>
        <w:t xml:space="preserve"> </w:t>
      </w:r>
      <w:r w:rsidRPr="007F3234">
        <w:rPr>
          <w:rFonts w:ascii="Trebuchet MS" w:hAnsi="Trebuchet MS"/>
          <w:color w:val="000000"/>
        </w:rPr>
        <w:t xml:space="preserve">perturbarea structurii geologice, datorită </w:t>
      </w:r>
      <w:proofErr w:type="spellStart"/>
      <w:r w:rsidRPr="007F3234">
        <w:rPr>
          <w:rFonts w:ascii="Trebuchet MS" w:hAnsi="Trebuchet MS"/>
          <w:color w:val="000000"/>
        </w:rPr>
        <w:t>excavaţiilor</w:t>
      </w:r>
      <w:proofErr w:type="spellEnd"/>
    </w:p>
    <w:p w14:paraId="03B868BB" w14:textId="42AAF5F3" w:rsidR="0032743E" w:rsidRPr="0032743E" w:rsidRDefault="0032743E" w:rsidP="007F3234">
      <w:pPr>
        <w:spacing w:after="0" w:line="360" w:lineRule="auto"/>
        <w:ind w:firstLine="720"/>
        <w:jc w:val="both"/>
        <w:rPr>
          <w:rFonts w:ascii="Times New Roman" w:eastAsia="Times New Roman" w:hAnsi="Times New Roman"/>
          <w:color w:val="000000"/>
        </w:rPr>
      </w:pPr>
      <w:r w:rsidRPr="007F3234">
        <w:rPr>
          <w:rFonts w:ascii="Trebuchet MS" w:hAnsi="Trebuchet MS"/>
          <w:color w:val="000000"/>
          <w:sz w:val="16"/>
          <w:szCs w:val="16"/>
        </w:rPr>
        <w:t>●</w:t>
      </w:r>
      <w:r>
        <w:rPr>
          <w:rFonts w:ascii="Trebuchet MS" w:hAnsi="Trebuchet MS"/>
          <w:color w:val="000000"/>
          <w:sz w:val="16"/>
          <w:szCs w:val="16"/>
        </w:rPr>
        <w:t xml:space="preserve"> </w:t>
      </w:r>
      <w:r>
        <w:rPr>
          <w:rFonts w:ascii="Trebuchet MS" w:hAnsi="Trebuchet MS"/>
          <w:color w:val="000000"/>
        </w:rPr>
        <w:t xml:space="preserve">în timpul </w:t>
      </w:r>
      <w:proofErr w:type="spellStart"/>
      <w:r>
        <w:rPr>
          <w:rFonts w:ascii="Trebuchet MS" w:hAnsi="Trebuchet MS"/>
          <w:color w:val="000000"/>
        </w:rPr>
        <w:t>funcţionării</w:t>
      </w:r>
      <w:proofErr w:type="spellEnd"/>
      <w:r>
        <w:rPr>
          <w:rFonts w:ascii="Trebuchet MS" w:hAnsi="Trebuchet MS"/>
          <w:color w:val="000000"/>
        </w:rPr>
        <w:t xml:space="preserve">, conductele de canalizare pot conduce la poluarea subsolului </w:t>
      </w:r>
      <w:proofErr w:type="spellStart"/>
      <w:r>
        <w:rPr>
          <w:rFonts w:ascii="Trebuchet MS" w:hAnsi="Trebuchet MS"/>
          <w:color w:val="000000"/>
        </w:rPr>
        <w:t>şi</w:t>
      </w:r>
      <w:proofErr w:type="spellEnd"/>
      <w:r>
        <w:rPr>
          <w:rFonts w:ascii="Trebuchet MS" w:hAnsi="Trebuchet MS"/>
          <w:color w:val="000000"/>
        </w:rPr>
        <w:t xml:space="preserve"> a apelor freatice, în cazul spargerii acestora</w:t>
      </w:r>
    </w:p>
    <w:p w14:paraId="119BA0F5" w14:textId="036CFEFD" w:rsidR="009207CE" w:rsidRDefault="009207CE" w:rsidP="007F3234">
      <w:pPr>
        <w:autoSpaceDE w:val="0"/>
        <w:autoSpaceDN w:val="0"/>
        <w:adjustRightInd w:val="0"/>
        <w:spacing w:after="0" w:line="360" w:lineRule="auto"/>
        <w:ind w:firstLine="720"/>
        <w:jc w:val="both"/>
        <w:rPr>
          <w:rFonts w:ascii="Trebuchet MS" w:eastAsia="Times New Roman" w:hAnsi="Trebuchet MS"/>
          <w:color w:val="000000"/>
        </w:rPr>
      </w:pPr>
      <w:r w:rsidRPr="007F3234">
        <w:rPr>
          <w:rFonts w:ascii="Trebuchet MS" w:eastAsia="Times New Roman" w:hAnsi="Trebuchet MS"/>
          <w:color w:val="000000"/>
        </w:rPr>
        <w:t>-</w:t>
      </w:r>
      <w:r w:rsidRPr="007F3234">
        <w:rPr>
          <w:rFonts w:ascii="Trebuchet MS" w:eastAsia="Times New Roman" w:hAnsi="Trebuchet MS"/>
          <w:color w:val="000000"/>
          <w:u w:val="single"/>
        </w:rPr>
        <w:t>zgomot</w:t>
      </w:r>
      <w:r w:rsidRPr="007F3234">
        <w:rPr>
          <w:rFonts w:ascii="Trebuchet MS" w:eastAsia="Times New Roman" w:hAnsi="Trebuchet MS"/>
          <w:color w:val="000000"/>
        </w:rPr>
        <w:t xml:space="preserve">: apărut din </w:t>
      </w:r>
      <w:proofErr w:type="spellStart"/>
      <w:r w:rsidRPr="007F3234">
        <w:rPr>
          <w:rFonts w:ascii="Trebuchet MS" w:eastAsia="Times New Roman" w:hAnsi="Trebuchet MS"/>
          <w:color w:val="000000"/>
        </w:rPr>
        <w:t>funcţionarea</w:t>
      </w:r>
      <w:proofErr w:type="spellEnd"/>
      <w:r w:rsidRPr="007F3234">
        <w:rPr>
          <w:rFonts w:ascii="Trebuchet MS" w:eastAsia="Times New Roman" w:hAnsi="Trebuchet MS"/>
          <w:color w:val="000000"/>
        </w:rPr>
        <w:t xml:space="preserve"> utilajelor </w:t>
      </w:r>
      <w:proofErr w:type="spellStart"/>
      <w:r w:rsidRPr="007F3234">
        <w:rPr>
          <w:rFonts w:ascii="Trebuchet MS" w:eastAsia="Times New Roman" w:hAnsi="Trebuchet MS"/>
          <w:color w:val="000000"/>
        </w:rPr>
        <w:t>şi</w:t>
      </w:r>
      <w:proofErr w:type="spellEnd"/>
      <w:r w:rsidRPr="007F3234">
        <w:rPr>
          <w:rFonts w:ascii="Trebuchet MS" w:eastAsia="Times New Roman" w:hAnsi="Trebuchet MS"/>
          <w:color w:val="000000"/>
        </w:rPr>
        <w:t xml:space="preserve"> a mijloacelor de transport, din gestionarea necorespunzătoare a materialelor </w:t>
      </w:r>
      <w:proofErr w:type="spellStart"/>
      <w:r w:rsidRPr="007F3234">
        <w:rPr>
          <w:rFonts w:ascii="Trebuchet MS" w:eastAsia="Times New Roman" w:hAnsi="Trebuchet MS"/>
          <w:color w:val="000000"/>
        </w:rPr>
        <w:t>şi</w:t>
      </w:r>
      <w:proofErr w:type="spellEnd"/>
      <w:r w:rsidRPr="007F3234">
        <w:rPr>
          <w:rFonts w:ascii="Trebuchet MS" w:eastAsia="Times New Roman" w:hAnsi="Trebuchet MS"/>
          <w:color w:val="000000"/>
        </w:rPr>
        <w:t xml:space="preserve"> a </w:t>
      </w:r>
      <w:proofErr w:type="spellStart"/>
      <w:r w:rsidRPr="007F3234">
        <w:rPr>
          <w:rFonts w:ascii="Trebuchet MS" w:eastAsia="Times New Roman" w:hAnsi="Trebuchet MS"/>
          <w:color w:val="000000"/>
        </w:rPr>
        <w:t>deşeurilor</w:t>
      </w:r>
      <w:proofErr w:type="spellEnd"/>
    </w:p>
    <w:p w14:paraId="29F5715B" w14:textId="337E876E" w:rsidR="007F3234" w:rsidRPr="008E2ECC" w:rsidRDefault="007F3234" w:rsidP="007F3234">
      <w:pPr>
        <w:autoSpaceDE w:val="0"/>
        <w:autoSpaceDN w:val="0"/>
        <w:adjustRightInd w:val="0"/>
        <w:spacing w:after="0" w:line="360" w:lineRule="auto"/>
        <w:ind w:firstLine="720"/>
        <w:jc w:val="both"/>
        <w:rPr>
          <w:rFonts w:ascii="Times New Roman" w:eastAsia="Times New Roman" w:hAnsi="Times New Roman"/>
          <w:color w:val="000000"/>
          <w:sz w:val="28"/>
          <w:szCs w:val="28"/>
        </w:rPr>
      </w:pPr>
      <w:r>
        <w:rPr>
          <w:rFonts w:ascii="Trebuchet MS" w:eastAsia="Times New Roman" w:hAnsi="Trebuchet MS"/>
          <w:color w:val="000000"/>
        </w:rPr>
        <w:t>-</w:t>
      </w:r>
      <w:proofErr w:type="spellStart"/>
      <w:r w:rsidRPr="007F3234">
        <w:rPr>
          <w:rFonts w:ascii="Trebuchet MS" w:eastAsia="Times New Roman" w:hAnsi="Trebuchet MS"/>
          <w:color w:val="000000"/>
          <w:u w:val="single"/>
        </w:rPr>
        <w:t>aşezări</w:t>
      </w:r>
      <w:proofErr w:type="spellEnd"/>
      <w:r w:rsidRPr="007F3234">
        <w:rPr>
          <w:rFonts w:ascii="Trebuchet MS" w:eastAsia="Times New Roman" w:hAnsi="Trebuchet MS"/>
          <w:color w:val="000000"/>
          <w:u w:val="single"/>
        </w:rPr>
        <w:t xml:space="preserve"> umane</w:t>
      </w:r>
      <w:r>
        <w:rPr>
          <w:rFonts w:ascii="Trebuchet MS" w:eastAsia="Times New Roman" w:hAnsi="Trebuchet MS"/>
          <w:color w:val="000000"/>
        </w:rPr>
        <w:t>:</w:t>
      </w:r>
      <w:r w:rsidR="00985A4F">
        <w:rPr>
          <w:rFonts w:ascii="Trebuchet MS" w:eastAsia="Times New Roman" w:hAnsi="Trebuchet MS"/>
          <w:color w:val="000000"/>
        </w:rPr>
        <w:t xml:space="preserve"> </w:t>
      </w:r>
      <w:proofErr w:type="spellStart"/>
      <w:r w:rsidR="00985A4F">
        <w:rPr>
          <w:rFonts w:ascii="Trebuchet MS" w:eastAsia="Times New Roman" w:hAnsi="Trebuchet MS"/>
          <w:color w:val="000000"/>
        </w:rPr>
        <w:t>populaţia</w:t>
      </w:r>
      <w:proofErr w:type="spellEnd"/>
      <w:r w:rsidR="00985A4F">
        <w:rPr>
          <w:rFonts w:ascii="Trebuchet MS" w:eastAsia="Times New Roman" w:hAnsi="Trebuchet MS"/>
          <w:color w:val="000000"/>
        </w:rPr>
        <w:t xml:space="preserve"> din satele în care se </w:t>
      </w:r>
      <w:proofErr w:type="spellStart"/>
      <w:r w:rsidR="00985A4F">
        <w:rPr>
          <w:rFonts w:ascii="Trebuchet MS" w:eastAsia="Times New Roman" w:hAnsi="Trebuchet MS"/>
          <w:color w:val="000000"/>
        </w:rPr>
        <w:t>desfăşoară</w:t>
      </w:r>
      <w:proofErr w:type="spellEnd"/>
      <w:r w:rsidR="00985A4F">
        <w:rPr>
          <w:rFonts w:ascii="Trebuchet MS" w:eastAsia="Times New Roman" w:hAnsi="Trebuchet MS"/>
          <w:color w:val="000000"/>
        </w:rPr>
        <w:t xml:space="preserve"> proiectul va </w:t>
      </w:r>
      <w:proofErr w:type="spellStart"/>
      <w:r w:rsidR="00985A4F">
        <w:rPr>
          <w:rFonts w:ascii="Trebuchet MS" w:eastAsia="Times New Roman" w:hAnsi="Trebuchet MS"/>
          <w:color w:val="000000"/>
        </w:rPr>
        <w:t>resimţi</w:t>
      </w:r>
      <w:proofErr w:type="spellEnd"/>
      <w:r w:rsidR="00985A4F">
        <w:rPr>
          <w:rFonts w:ascii="Trebuchet MS" w:eastAsia="Times New Roman" w:hAnsi="Trebuchet MS"/>
          <w:color w:val="000000"/>
        </w:rPr>
        <w:t xml:space="preserve"> un disconfort creat de zgomotul apărut din </w:t>
      </w:r>
      <w:proofErr w:type="spellStart"/>
      <w:r w:rsidR="00985A4F">
        <w:rPr>
          <w:rFonts w:ascii="Trebuchet MS" w:eastAsia="Times New Roman" w:hAnsi="Trebuchet MS"/>
          <w:color w:val="000000"/>
        </w:rPr>
        <w:t>funcţionarea</w:t>
      </w:r>
      <w:proofErr w:type="spellEnd"/>
      <w:r w:rsidR="00985A4F">
        <w:rPr>
          <w:rFonts w:ascii="Trebuchet MS" w:eastAsia="Times New Roman" w:hAnsi="Trebuchet MS"/>
          <w:color w:val="000000"/>
        </w:rPr>
        <w:t xml:space="preserve"> utilajelor </w:t>
      </w:r>
      <w:proofErr w:type="spellStart"/>
      <w:r w:rsidR="00985A4F">
        <w:rPr>
          <w:rFonts w:ascii="Trebuchet MS" w:eastAsia="Times New Roman" w:hAnsi="Trebuchet MS"/>
          <w:color w:val="000000"/>
        </w:rPr>
        <w:t>şi</w:t>
      </w:r>
      <w:proofErr w:type="spellEnd"/>
      <w:r w:rsidR="00985A4F">
        <w:rPr>
          <w:rFonts w:ascii="Trebuchet MS" w:eastAsia="Times New Roman" w:hAnsi="Trebuchet MS"/>
          <w:color w:val="000000"/>
        </w:rPr>
        <w:t xml:space="preserve"> mijloacelor de transport, precum </w:t>
      </w:r>
      <w:proofErr w:type="spellStart"/>
      <w:r w:rsidR="00985A4F">
        <w:rPr>
          <w:rFonts w:ascii="Trebuchet MS" w:eastAsia="Times New Roman" w:hAnsi="Trebuchet MS"/>
          <w:color w:val="000000"/>
        </w:rPr>
        <w:t>şi</w:t>
      </w:r>
      <w:proofErr w:type="spellEnd"/>
      <w:r w:rsidR="00985A4F">
        <w:rPr>
          <w:rFonts w:ascii="Trebuchet MS" w:eastAsia="Times New Roman" w:hAnsi="Trebuchet MS"/>
          <w:color w:val="000000"/>
        </w:rPr>
        <w:t xml:space="preserve"> de praful rezultat din lucrările de săpare a </w:t>
      </w:r>
      <w:proofErr w:type="spellStart"/>
      <w:r w:rsidR="00985A4F">
        <w:rPr>
          <w:rFonts w:ascii="Trebuchet MS" w:eastAsia="Times New Roman" w:hAnsi="Trebuchet MS"/>
          <w:color w:val="000000"/>
        </w:rPr>
        <w:t>şanţurilor</w:t>
      </w:r>
      <w:proofErr w:type="spellEnd"/>
      <w:r w:rsidR="00985A4F">
        <w:rPr>
          <w:rFonts w:ascii="Trebuchet MS" w:eastAsia="Times New Roman" w:hAnsi="Trebuchet MS"/>
          <w:color w:val="000000"/>
        </w:rPr>
        <w:t xml:space="preserve"> pentru montarea tuturor elementelor proiectului  </w:t>
      </w:r>
    </w:p>
    <w:p w14:paraId="1A7A9AF7" w14:textId="781208F9" w:rsidR="009207CE" w:rsidRPr="00985A4F" w:rsidRDefault="009207CE" w:rsidP="00985A4F">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985A4F">
        <w:rPr>
          <w:rFonts w:ascii="Trebuchet MS" w:hAnsi="Trebuchet MS"/>
          <w:b/>
          <w:color w:val="000000"/>
          <w:sz w:val="22"/>
          <w:szCs w:val="22"/>
        </w:rPr>
        <w:t>g)</w:t>
      </w:r>
      <w:r w:rsidR="00985A4F">
        <w:rPr>
          <w:rFonts w:ascii="Trebuchet MS" w:hAnsi="Trebuchet MS"/>
          <w:b/>
          <w:color w:val="000000"/>
          <w:sz w:val="22"/>
          <w:szCs w:val="22"/>
        </w:rPr>
        <w:t xml:space="preserve"> </w:t>
      </w:r>
      <w:r w:rsidRPr="00985A4F">
        <w:rPr>
          <w:rFonts w:ascii="Trebuchet MS" w:hAnsi="Trebuchet MS"/>
          <w:b/>
          <w:color w:val="000000"/>
          <w:sz w:val="22"/>
          <w:szCs w:val="22"/>
        </w:rPr>
        <w:t>riscurile de accidente majore și/sau dezastre relevante pentru proiectul în cauză, inclusiv cele cauzate de schimbările climatice, conform informațiilor științifice</w:t>
      </w:r>
      <w:r w:rsidRPr="00985A4F">
        <w:rPr>
          <w:rFonts w:ascii="Trebuchet MS" w:hAnsi="Trebuchet MS"/>
          <w:color w:val="000000"/>
          <w:sz w:val="22"/>
          <w:szCs w:val="22"/>
        </w:rPr>
        <w:t>:</w:t>
      </w:r>
    </w:p>
    <w:p w14:paraId="6C97C5E7" w14:textId="77777777" w:rsidR="009207CE" w:rsidRPr="003459F8" w:rsidRDefault="009207CE" w:rsidP="003459F8">
      <w:pPr>
        <w:pStyle w:val="al"/>
        <w:shd w:val="clear" w:color="auto" w:fill="FFFFFF"/>
        <w:spacing w:before="0" w:beforeAutospacing="0" w:after="0" w:afterAutospacing="0" w:line="360" w:lineRule="auto"/>
        <w:ind w:firstLine="720"/>
        <w:jc w:val="both"/>
        <w:rPr>
          <w:rFonts w:ascii="Trebuchet MS" w:hAnsi="Trebuchet MS"/>
          <w:bCs/>
          <w:sz w:val="22"/>
          <w:szCs w:val="22"/>
        </w:rPr>
      </w:pPr>
      <w:r w:rsidRPr="003459F8">
        <w:rPr>
          <w:rFonts w:ascii="Trebuchet MS" w:hAnsi="Trebuchet MS"/>
          <w:sz w:val="22"/>
          <w:szCs w:val="22"/>
        </w:rPr>
        <w:t xml:space="preserve">-lucrările nu prezintă risc de accidente majore; pot apărea riscuri minore datorate unui mod defectuos de gestionare a </w:t>
      </w:r>
      <w:r w:rsidRPr="003459F8">
        <w:rPr>
          <w:rFonts w:ascii="Trebuchet MS" w:hAnsi="Trebuchet MS"/>
          <w:bCs/>
          <w:sz w:val="22"/>
          <w:szCs w:val="22"/>
        </w:rPr>
        <w:t xml:space="preserve">materiilor prime, materialelor, </w:t>
      </w:r>
      <w:proofErr w:type="spellStart"/>
      <w:r w:rsidRPr="003459F8">
        <w:rPr>
          <w:rFonts w:ascii="Trebuchet MS" w:hAnsi="Trebuchet MS"/>
          <w:bCs/>
          <w:sz w:val="22"/>
          <w:szCs w:val="22"/>
        </w:rPr>
        <w:t>deşeurilor</w:t>
      </w:r>
      <w:proofErr w:type="spellEnd"/>
      <w:r w:rsidRPr="003459F8">
        <w:rPr>
          <w:rFonts w:ascii="Trebuchet MS" w:hAnsi="Trebuchet MS"/>
          <w:bCs/>
          <w:sz w:val="22"/>
          <w:szCs w:val="22"/>
        </w:rPr>
        <w:t xml:space="preserve">, combustibililor </w:t>
      </w:r>
      <w:proofErr w:type="spellStart"/>
      <w:r w:rsidRPr="003459F8">
        <w:rPr>
          <w:rFonts w:ascii="Trebuchet MS" w:hAnsi="Trebuchet MS"/>
          <w:bCs/>
          <w:sz w:val="22"/>
          <w:szCs w:val="22"/>
        </w:rPr>
        <w:t>şi</w:t>
      </w:r>
      <w:proofErr w:type="spellEnd"/>
      <w:r w:rsidRPr="003459F8">
        <w:rPr>
          <w:rFonts w:ascii="Trebuchet MS" w:hAnsi="Trebuchet MS"/>
          <w:bCs/>
          <w:sz w:val="22"/>
          <w:szCs w:val="22"/>
        </w:rPr>
        <w:t xml:space="preserve"> </w:t>
      </w:r>
      <w:proofErr w:type="spellStart"/>
      <w:r w:rsidRPr="003459F8">
        <w:rPr>
          <w:rFonts w:ascii="Trebuchet MS" w:hAnsi="Trebuchet MS"/>
          <w:bCs/>
          <w:sz w:val="22"/>
          <w:szCs w:val="22"/>
        </w:rPr>
        <w:t>lubrefianţilor</w:t>
      </w:r>
      <w:proofErr w:type="spellEnd"/>
    </w:p>
    <w:p w14:paraId="7586CABA" w14:textId="77777777" w:rsidR="00EA57D1" w:rsidRPr="00EA57D1" w:rsidRDefault="009207CE" w:rsidP="00DC2034">
      <w:pPr>
        <w:pStyle w:val="al"/>
        <w:shd w:val="clear" w:color="auto" w:fill="FFFFFF"/>
        <w:spacing w:before="0" w:beforeAutospacing="0" w:after="0" w:afterAutospacing="0" w:line="360" w:lineRule="auto"/>
        <w:ind w:firstLine="720"/>
        <w:jc w:val="both"/>
        <w:rPr>
          <w:rFonts w:ascii="Trebuchet MS" w:hAnsi="Trebuchet MS"/>
          <w:bCs/>
          <w:sz w:val="22"/>
          <w:szCs w:val="22"/>
        </w:rPr>
      </w:pPr>
      <w:r w:rsidRPr="00EA57D1">
        <w:rPr>
          <w:rFonts w:ascii="Trebuchet MS" w:hAnsi="Trebuchet MS"/>
          <w:bCs/>
          <w:sz w:val="22"/>
          <w:szCs w:val="22"/>
        </w:rPr>
        <w:t>-</w:t>
      </w:r>
      <w:r w:rsidR="00EA57D1" w:rsidRPr="00EA57D1">
        <w:rPr>
          <w:rFonts w:ascii="Trebuchet MS" w:hAnsi="Trebuchet MS"/>
          <w:bCs/>
          <w:sz w:val="22"/>
          <w:szCs w:val="22"/>
        </w:rPr>
        <w:t>schimbările climatice nu generează riscuri pentru proiect</w:t>
      </w:r>
    </w:p>
    <w:p w14:paraId="53B7F4AF" w14:textId="2F666D31" w:rsidR="009207CE" w:rsidRPr="00DC2034" w:rsidRDefault="009207CE" w:rsidP="00DC2034">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DC2034">
        <w:rPr>
          <w:rFonts w:ascii="Trebuchet MS" w:hAnsi="Trebuchet MS"/>
          <w:b/>
          <w:bCs/>
          <w:color w:val="000000"/>
          <w:sz w:val="22"/>
          <w:szCs w:val="22"/>
        </w:rPr>
        <w:t>h)</w:t>
      </w:r>
      <w:r w:rsidR="00EA57D1" w:rsidRPr="00DC2034">
        <w:rPr>
          <w:rFonts w:ascii="Trebuchet MS" w:hAnsi="Trebuchet MS"/>
          <w:b/>
          <w:bCs/>
          <w:color w:val="000000"/>
          <w:sz w:val="22"/>
          <w:szCs w:val="22"/>
        </w:rPr>
        <w:t xml:space="preserve"> </w:t>
      </w:r>
      <w:r w:rsidRPr="00DC2034">
        <w:rPr>
          <w:rFonts w:ascii="Trebuchet MS" w:hAnsi="Trebuchet MS"/>
          <w:b/>
          <w:color w:val="000000"/>
          <w:sz w:val="22"/>
          <w:szCs w:val="22"/>
        </w:rPr>
        <w:t xml:space="preserve">riscurile pentru </w:t>
      </w:r>
      <w:r w:rsidRPr="00DC2034">
        <w:rPr>
          <w:rFonts w:ascii="Trebuchet MS" w:hAnsi="Trebuchet MS"/>
          <w:b/>
          <w:color w:val="FF0000"/>
          <w:sz w:val="22"/>
          <w:szCs w:val="22"/>
        </w:rPr>
        <w:t>sănătatea umană</w:t>
      </w:r>
      <w:r w:rsidRPr="00DC2034">
        <w:rPr>
          <w:rFonts w:ascii="Trebuchet MS" w:hAnsi="Trebuchet MS"/>
          <w:color w:val="FF0000"/>
          <w:sz w:val="22"/>
          <w:szCs w:val="22"/>
        </w:rPr>
        <w:t xml:space="preserve"> </w:t>
      </w:r>
      <w:r w:rsidRPr="00DC2034">
        <w:rPr>
          <w:rFonts w:ascii="Trebuchet MS" w:hAnsi="Trebuchet MS"/>
          <w:color w:val="000000"/>
          <w:sz w:val="22"/>
          <w:szCs w:val="22"/>
        </w:rPr>
        <w:t xml:space="preserve">- de exemplu, din cauza contaminării apei sau a poluării atmosferice: </w:t>
      </w:r>
    </w:p>
    <w:p w14:paraId="5332CF2A" w14:textId="77777777" w:rsidR="009207CE" w:rsidRPr="004F148D" w:rsidRDefault="009207CE" w:rsidP="004F148D">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4F148D">
        <w:rPr>
          <w:rFonts w:ascii="Trebuchet MS" w:hAnsi="Trebuchet MS"/>
          <w:b/>
          <w:color w:val="000000"/>
          <w:sz w:val="22"/>
          <w:szCs w:val="22"/>
        </w:rPr>
        <w:t>3)</w:t>
      </w:r>
      <w:r w:rsidRPr="004F148D">
        <w:rPr>
          <w:rFonts w:ascii="Trebuchet MS" w:hAnsi="Trebuchet MS"/>
          <w:b/>
          <w:color w:val="000000"/>
          <w:sz w:val="22"/>
          <w:szCs w:val="22"/>
          <w:u w:val="single"/>
        </w:rPr>
        <w:t>Amplasarea proiectului</w:t>
      </w:r>
      <w:r w:rsidRPr="004F148D">
        <w:rPr>
          <w:rFonts w:ascii="Trebuchet MS" w:hAnsi="Trebuchet MS"/>
          <w:color w:val="000000"/>
          <w:sz w:val="22"/>
          <w:szCs w:val="22"/>
        </w:rPr>
        <w:t>:</w:t>
      </w:r>
    </w:p>
    <w:p w14:paraId="5F42662F" w14:textId="3BE48EA1" w:rsidR="009207CE" w:rsidRPr="004F148D" w:rsidRDefault="009207CE" w:rsidP="004F148D">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4F148D">
        <w:rPr>
          <w:rFonts w:ascii="Trebuchet MS" w:hAnsi="Trebuchet MS"/>
          <w:b/>
          <w:bCs/>
          <w:color w:val="000000"/>
          <w:sz w:val="22"/>
          <w:szCs w:val="22"/>
        </w:rPr>
        <w:t>a)</w:t>
      </w:r>
      <w:r w:rsidR="004F148D">
        <w:rPr>
          <w:rFonts w:ascii="Trebuchet MS" w:hAnsi="Trebuchet MS"/>
          <w:b/>
          <w:bCs/>
          <w:color w:val="000000"/>
          <w:sz w:val="22"/>
          <w:szCs w:val="22"/>
        </w:rPr>
        <w:t xml:space="preserve"> </w:t>
      </w:r>
      <w:r w:rsidRPr="004F148D">
        <w:rPr>
          <w:rFonts w:ascii="Trebuchet MS" w:hAnsi="Trebuchet MS"/>
          <w:b/>
          <w:color w:val="000000"/>
          <w:sz w:val="22"/>
          <w:szCs w:val="22"/>
        </w:rPr>
        <w:t>utilizarea actuală și aprobată a terenurilor</w:t>
      </w:r>
      <w:r w:rsidRPr="004F148D">
        <w:rPr>
          <w:rFonts w:ascii="Trebuchet MS" w:hAnsi="Trebuchet MS"/>
          <w:color w:val="000000"/>
          <w:sz w:val="22"/>
          <w:szCs w:val="22"/>
        </w:rPr>
        <w:t>:</w:t>
      </w:r>
    </w:p>
    <w:p w14:paraId="1156F072" w14:textId="432C08DC" w:rsidR="009207CE" w:rsidRPr="004C08B1" w:rsidRDefault="009207CE" w:rsidP="004C08B1">
      <w:pPr>
        <w:spacing w:after="0" w:line="360" w:lineRule="auto"/>
        <w:ind w:firstLine="720"/>
        <w:jc w:val="both"/>
        <w:rPr>
          <w:rFonts w:ascii="Trebuchet MS" w:hAnsi="Trebuchet MS"/>
          <w:color w:val="000000"/>
        </w:rPr>
      </w:pPr>
      <w:r w:rsidRPr="004C08B1">
        <w:rPr>
          <w:rFonts w:ascii="Trebuchet MS" w:hAnsi="Trebuchet MS"/>
          <w:color w:val="000000"/>
        </w:rPr>
        <w:t xml:space="preserve">-terenurile sunt situate în intravilanul </w:t>
      </w:r>
      <w:proofErr w:type="spellStart"/>
      <w:r w:rsidR="004C08B1" w:rsidRPr="004C08B1">
        <w:rPr>
          <w:rFonts w:ascii="Trebuchet MS" w:hAnsi="Trebuchet MS"/>
          <w:color w:val="000000"/>
        </w:rPr>
        <w:t>şi</w:t>
      </w:r>
      <w:proofErr w:type="spellEnd"/>
      <w:r w:rsidR="004C08B1" w:rsidRPr="004C08B1">
        <w:rPr>
          <w:rFonts w:ascii="Trebuchet MS" w:hAnsi="Trebuchet MS"/>
          <w:color w:val="000000"/>
        </w:rPr>
        <w:t xml:space="preserve"> extravilanul </w:t>
      </w:r>
      <w:r w:rsidR="004F148D" w:rsidRPr="004C08B1">
        <w:rPr>
          <w:rFonts w:ascii="Trebuchet MS" w:hAnsi="Trebuchet MS"/>
          <w:color w:val="000000"/>
        </w:rPr>
        <w:t>comunei Corcova</w:t>
      </w:r>
      <w:r w:rsidR="004C08B1" w:rsidRPr="004C08B1">
        <w:rPr>
          <w:rFonts w:ascii="Trebuchet MS" w:hAnsi="Trebuchet MS"/>
          <w:color w:val="000000"/>
        </w:rPr>
        <w:t xml:space="preserve"> </w:t>
      </w:r>
      <w:proofErr w:type="spellStart"/>
      <w:r w:rsidR="004C08B1" w:rsidRPr="004C08B1">
        <w:rPr>
          <w:rFonts w:ascii="Trebuchet MS" w:hAnsi="Trebuchet MS"/>
          <w:color w:val="000000"/>
        </w:rPr>
        <w:t>şi</w:t>
      </w:r>
      <w:proofErr w:type="spellEnd"/>
      <w:r w:rsidR="004C08B1" w:rsidRPr="004C08B1">
        <w:rPr>
          <w:rFonts w:ascii="Trebuchet MS" w:hAnsi="Trebuchet MS"/>
          <w:color w:val="000000"/>
        </w:rPr>
        <w:t xml:space="preserve"> </w:t>
      </w:r>
      <w:proofErr w:type="spellStart"/>
      <w:r w:rsidR="004C08B1" w:rsidRPr="004C08B1">
        <w:rPr>
          <w:rFonts w:ascii="Trebuchet MS" w:hAnsi="Trebuchet MS"/>
          <w:color w:val="000000"/>
        </w:rPr>
        <w:t>aparţin</w:t>
      </w:r>
      <w:proofErr w:type="spellEnd"/>
      <w:r w:rsidR="004C08B1" w:rsidRPr="004C08B1">
        <w:rPr>
          <w:rFonts w:ascii="Trebuchet MS" w:hAnsi="Trebuchet MS"/>
          <w:color w:val="000000"/>
        </w:rPr>
        <w:t xml:space="preserve"> domeniului public de interes local</w:t>
      </w:r>
    </w:p>
    <w:p w14:paraId="4F52F0F2" w14:textId="10FE1500" w:rsidR="009207CE" w:rsidRPr="004C08B1" w:rsidRDefault="004C08B1" w:rsidP="004C08B1">
      <w:pPr>
        <w:spacing w:after="0" w:line="360" w:lineRule="auto"/>
        <w:ind w:firstLine="720"/>
        <w:jc w:val="both"/>
        <w:rPr>
          <w:rFonts w:ascii="Trebuchet MS" w:hAnsi="Trebuchet MS"/>
          <w:color w:val="000000"/>
        </w:rPr>
      </w:pPr>
      <w:r w:rsidRPr="004C08B1">
        <w:rPr>
          <w:rFonts w:ascii="Trebuchet MS" w:hAnsi="Trebuchet MS"/>
          <w:color w:val="000000"/>
        </w:rPr>
        <w:t>-</w:t>
      </w:r>
      <w:proofErr w:type="spellStart"/>
      <w:r w:rsidRPr="004C08B1">
        <w:rPr>
          <w:rFonts w:ascii="Trebuchet MS" w:hAnsi="Trebuchet MS"/>
          <w:color w:val="000000"/>
        </w:rPr>
        <w:t>folosinţa</w:t>
      </w:r>
      <w:proofErr w:type="spellEnd"/>
      <w:r w:rsidRPr="004C08B1">
        <w:rPr>
          <w:rFonts w:ascii="Trebuchet MS" w:hAnsi="Trebuchet MS"/>
          <w:color w:val="000000"/>
        </w:rPr>
        <w:t xml:space="preserve"> </w:t>
      </w:r>
      <w:proofErr w:type="spellStart"/>
      <w:r w:rsidRPr="004C08B1">
        <w:rPr>
          <w:rFonts w:ascii="Trebuchet MS" w:hAnsi="Trebuchet MS"/>
          <w:color w:val="000000"/>
        </w:rPr>
        <w:t>şi</w:t>
      </w:r>
      <w:proofErr w:type="spellEnd"/>
      <w:r w:rsidRPr="004C08B1">
        <w:rPr>
          <w:rFonts w:ascii="Trebuchet MS" w:hAnsi="Trebuchet MS"/>
          <w:color w:val="000000"/>
        </w:rPr>
        <w:t xml:space="preserve"> </w:t>
      </w:r>
      <w:proofErr w:type="spellStart"/>
      <w:r w:rsidRPr="004C08B1">
        <w:rPr>
          <w:rFonts w:ascii="Trebuchet MS" w:hAnsi="Trebuchet MS"/>
          <w:color w:val="000000"/>
        </w:rPr>
        <w:t>destinaţia</w:t>
      </w:r>
      <w:proofErr w:type="spellEnd"/>
      <w:r w:rsidRPr="004C08B1">
        <w:rPr>
          <w:rFonts w:ascii="Trebuchet MS" w:hAnsi="Trebuchet MS"/>
          <w:color w:val="000000"/>
        </w:rPr>
        <w:t xml:space="preserve"> terenului conform PUG aprobat este de Extindere infrastructură de apă </w:t>
      </w:r>
      <w:proofErr w:type="spellStart"/>
      <w:r w:rsidRPr="004C08B1">
        <w:rPr>
          <w:rFonts w:ascii="Trebuchet MS" w:hAnsi="Trebuchet MS"/>
          <w:color w:val="000000"/>
        </w:rPr>
        <w:t>şi</w:t>
      </w:r>
      <w:proofErr w:type="spellEnd"/>
      <w:r w:rsidRPr="004C08B1">
        <w:rPr>
          <w:rFonts w:ascii="Trebuchet MS" w:hAnsi="Trebuchet MS"/>
          <w:color w:val="000000"/>
        </w:rPr>
        <w:t xml:space="preserve"> apă uzată Faza 2</w:t>
      </w:r>
    </w:p>
    <w:p w14:paraId="2630539A" w14:textId="5065CCDE" w:rsidR="00977448" w:rsidRDefault="009207CE" w:rsidP="008A43EB">
      <w:pPr>
        <w:pStyle w:val="al"/>
        <w:shd w:val="clear" w:color="auto" w:fill="FFFFFF"/>
        <w:spacing w:before="0" w:beforeAutospacing="0" w:after="0" w:afterAutospacing="0" w:line="360" w:lineRule="auto"/>
        <w:ind w:firstLine="720"/>
        <w:jc w:val="both"/>
        <w:rPr>
          <w:color w:val="000000"/>
          <w:sz w:val="28"/>
          <w:szCs w:val="28"/>
        </w:rPr>
      </w:pPr>
      <w:r w:rsidRPr="008A43EB">
        <w:rPr>
          <w:rFonts w:ascii="Trebuchet MS" w:hAnsi="Trebuchet MS"/>
          <w:b/>
          <w:bCs/>
          <w:color w:val="000000"/>
          <w:sz w:val="22"/>
          <w:szCs w:val="22"/>
        </w:rPr>
        <w:t>b)</w:t>
      </w:r>
      <w:r w:rsidR="008A43EB">
        <w:rPr>
          <w:rFonts w:ascii="Trebuchet MS" w:hAnsi="Trebuchet MS"/>
          <w:b/>
          <w:bCs/>
          <w:color w:val="000000"/>
          <w:sz w:val="22"/>
          <w:szCs w:val="22"/>
        </w:rPr>
        <w:t xml:space="preserve"> </w:t>
      </w:r>
      <w:r w:rsidRPr="008A43EB">
        <w:rPr>
          <w:rFonts w:ascii="Trebuchet MS" w:hAnsi="Trebuchet MS"/>
          <w:b/>
          <w:color w:val="000000"/>
          <w:sz w:val="22"/>
          <w:szCs w:val="22"/>
        </w:rPr>
        <w:t>bogăția, disponibilitatea, calitatea și capacitatea de regenerare relative ale resurselor naturale,</w:t>
      </w:r>
      <w:r w:rsidRPr="008A43EB">
        <w:rPr>
          <w:rFonts w:ascii="Trebuchet MS" w:hAnsi="Trebuchet MS"/>
          <w:color w:val="000000"/>
          <w:sz w:val="22"/>
          <w:szCs w:val="22"/>
        </w:rPr>
        <w:t xml:space="preserve"> inclusiv solul, terenurile, apa și biodiversitatea, din zonă și din subteranul acesteia:</w:t>
      </w:r>
      <w:r w:rsidRPr="008E2ECC">
        <w:rPr>
          <w:color w:val="000000"/>
          <w:sz w:val="28"/>
          <w:szCs w:val="28"/>
        </w:rPr>
        <w:t xml:space="preserve"> </w:t>
      </w:r>
    </w:p>
    <w:p w14:paraId="6C715037" w14:textId="5B87E7D1" w:rsidR="00977448" w:rsidRPr="00977448" w:rsidRDefault="00977448" w:rsidP="008A43E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Pr>
          <w:rFonts w:ascii="Trebuchet MS" w:hAnsi="Trebuchet MS"/>
          <w:color w:val="000000"/>
          <w:sz w:val="22"/>
          <w:szCs w:val="22"/>
        </w:rPr>
        <w:lastRenderedPageBreak/>
        <w:t xml:space="preserve">-proiectul nu </w:t>
      </w:r>
      <w:proofErr w:type="spellStart"/>
      <w:r>
        <w:rPr>
          <w:rFonts w:ascii="Trebuchet MS" w:hAnsi="Trebuchet MS"/>
          <w:color w:val="000000"/>
          <w:sz w:val="22"/>
          <w:szCs w:val="22"/>
        </w:rPr>
        <w:t>foloseşte</w:t>
      </w:r>
      <w:proofErr w:type="spellEnd"/>
      <w:r>
        <w:rPr>
          <w:rFonts w:ascii="Trebuchet MS" w:hAnsi="Trebuchet MS"/>
          <w:color w:val="000000"/>
          <w:sz w:val="22"/>
          <w:szCs w:val="22"/>
        </w:rPr>
        <w:t xml:space="preserve"> apă din zona de realizare a acestuia, însă la punerea în </w:t>
      </w:r>
      <w:proofErr w:type="spellStart"/>
      <w:r>
        <w:rPr>
          <w:rFonts w:ascii="Trebuchet MS" w:hAnsi="Trebuchet MS"/>
          <w:color w:val="000000"/>
          <w:sz w:val="22"/>
          <w:szCs w:val="22"/>
        </w:rPr>
        <w:t>funcţiune</w:t>
      </w:r>
      <w:proofErr w:type="spellEnd"/>
      <w:r>
        <w:rPr>
          <w:rFonts w:ascii="Trebuchet MS" w:hAnsi="Trebuchet MS"/>
          <w:color w:val="000000"/>
          <w:sz w:val="22"/>
          <w:szCs w:val="22"/>
        </w:rPr>
        <w:t xml:space="preserve"> a </w:t>
      </w:r>
      <w:proofErr w:type="spellStart"/>
      <w:r>
        <w:rPr>
          <w:rFonts w:ascii="Trebuchet MS" w:hAnsi="Trebuchet MS"/>
        </w:rPr>
        <w:t>staţiei</w:t>
      </w:r>
      <w:proofErr w:type="spellEnd"/>
      <w:r>
        <w:rPr>
          <w:rFonts w:ascii="Trebuchet MS" w:hAnsi="Trebuchet MS"/>
        </w:rPr>
        <w:t xml:space="preserve"> de epurare, alimentarea cu apă a acesteia </w:t>
      </w:r>
      <w:r w:rsidRPr="0098538A">
        <w:rPr>
          <w:rFonts w:ascii="Trebuchet MS" w:hAnsi="Trebuchet MS"/>
        </w:rPr>
        <w:t xml:space="preserve">se va asigura din </w:t>
      </w:r>
      <w:proofErr w:type="spellStart"/>
      <w:r w:rsidRPr="0098538A">
        <w:rPr>
          <w:rFonts w:ascii="Trebuchet MS" w:hAnsi="Trebuchet MS"/>
        </w:rPr>
        <w:t>reţeaua</w:t>
      </w:r>
      <w:proofErr w:type="spellEnd"/>
      <w:r w:rsidRPr="0098538A">
        <w:rPr>
          <w:rFonts w:ascii="Trebuchet MS" w:hAnsi="Trebuchet MS"/>
        </w:rPr>
        <w:t xml:space="preserve"> publică</w:t>
      </w:r>
      <w:r>
        <w:rPr>
          <w:rFonts w:ascii="Trebuchet MS" w:hAnsi="Trebuchet MS"/>
        </w:rPr>
        <w:t>,</w:t>
      </w:r>
      <w:r w:rsidRPr="0098538A">
        <w:rPr>
          <w:rFonts w:ascii="Trebuchet MS" w:hAnsi="Trebuchet MS"/>
        </w:rPr>
        <w:t xml:space="preserve"> situată la 580 m de amplasamentul </w:t>
      </w:r>
      <w:proofErr w:type="spellStart"/>
      <w:r w:rsidRPr="0098538A">
        <w:rPr>
          <w:rFonts w:ascii="Trebuchet MS" w:hAnsi="Trebuchet MS"/>
        </w:rPr>
        <w:t>staţiei</w:t>
      </w:r>
      <w:proofErr w:type="spellEnd"/>
      <w:r w:rsidRPr="0098538A">
        <w:rPr>
          <w:rFonts w:ascii="Trebuchet MS" w:hAnsi="Trebuchet MS"/>
        </w:rPr>
        <w:t xml:space="preserve"> de epurare</w:t>
      </w:r>
    </w:p>
    <w:p w14:paraId="790F924F" w14:textId="77777777" w:rsidR="00977448" w:rsidRDefault="00977448" w:rsidP="008A43E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Pr>
          <w:rFonts w:ascii="Trebuchet MS" w:hAnsi="Trebuchet MS"/>
          <w:color w:val="000000"/>
          <w:sz w:val="22"/>
          <w:szCs w:val="22"/>
        </w:rPr>
        <w:t xml:space="preserve">-proiectul nu determină reducerea sau fragmentarea habitatelor de interes comunitar </w:t>
      </w:r>
      <w:proofErr w:type="spellStart"/>
      <w:r>
        <w:rPr>
          <w:rFonts w:ascii="Trebuchet MS" w:hAnsi="Trebuchet MS"/>
          <w:color w:val="000000"/>
          <w:sz w:val="22"/>
          <w:szCs w:val="22"/>
        </w:rPr>
        <w:t>şi</w:t>
      </w:r>
      <w:proofErr w:type="spellEnd"/>
      <w:r>
        <w:rPr>
          <w:rFonts w:ascii="Trebuchet MS" w:hAnsi="Trebuchet MS"/>
          <w:color w:val="000000"/>
          <w:sz w:val="22"/>
          <w:szCs w:val="22"/>
        </w:rPr>
        <w:t xml:space="preserve"> nu afectează zonele de hrănire, reproducere, </w:t>
      </w:r>
      <w:proofErr w:type="spellStart"/>
      <w:r>
        <w:rPr>
          <w:rFonts w:ascii="Trebuchet MS" w:hAnsi="Trebuchet MS"/>
          <w:color w:val="000000"/>
          <w:sz w:val="22"/>
          <w:szCs w:val="22"/>
        </w:rPr>
        <w:t>migraţiune</w:t>
      </w:r>
      <w:proofErr w:type="spellEnd"/>
      <w:r>
        <w:rPr>
          <w:rFonts w:ascii="Trebuchet MS" w:hAnsi="Trebuchet MS"/>
          <w:color w:val="000000"/>
          <w:sz w:val="22"/>
          <w:szCs w:val="22"/>
        </w:rPr>
        <w:t xml:space="preserve"> ale speciilor identificate în planul de management al ariei naturale protejate</w:t>
      </w:r>
    </w:p>
    <w:p w14:paraId="1E21202D" w14:textId="77777777" w:rsidR="00A6633D" w:rsidRDefault="00977448" w:rsidP="008A43E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Pr>
          <w:rFonts w:ascii="Trebuchet MS" w:hAnsi="Trebuchet MS"/>
          <w:color w:val="000000"/>
          <w:sz w:val="22"/>
          <w:szCs w:val="22"/>
        </w:rPr>
        <w:t>-</w:t>
      </w:r>
      <w:r w:rsidR="009207CE" w:rsidRPr="00C80A3C">
        <w:rPr>
          <w:rFonts w:ascii="Trebuchet MS" w:hAnsi="Trebuchet MS"/>
          <w:color w:val="000000"/>
          <w:sz w:val="22"/>
          <w:szCs w:val="22"/>
        </w:rPr>
        <w:t xml:space="preserve">proiectul </w:t>
      </w:r>
      <w:r>
        <w:rPr>
          <w:rFonts w:ascii="Trebuchet MS" w:hAnsi="Trebuchet MS"/>
          <w:color w:val="000000"/>
          <w:sz w:val="22"/>
          <w:szCs w:val="22"/>
        </w:rPr>
        <w:t xml:space="preserve">va ocupa </w:t>
      </w:r>
      <w:proofErr w:type="spellStart"/>
      <w:r>
        <w:rPr>
          <w:rFonts w:ascii="Trebuchet MS" w:hAnsi="Trebuchet MS"/>
          <w:color w:val="000000"/>
          <w:sz w:val="22"/>
          <w:szCs w:val="22"/>
        </w:rPr>
        <w:t>definitv</w:t>
      </w:r>
      <w:proofErr w:type="spellEnd"/>
      <w:r>
        <w:rPr>
          <w:rFonts w:ascii="Trebuchet MS" w:hAnsi="Trebuchet MS"/>
          <w:color w:val="000000"/>
          <w:sz w:val="22"/>
          <w:szCs w:val="22"/>
        </w:rPr>
        <w:t xml:space="preserve"> o </w:t>
      </w:r>
      <w:proofErr w:type="spellStart"/>
      <w:r>
        <w:rPr>
          <w:rFonts w:ascii="Trebuchet MS" w:hAnsi="Trebuchet MS"/>
          <w:color w:val="000000"/>
          <w:sz w:val="22"/>
          <w:szCs w:val="22"/>
        </w:rPr>
        <w:t>suprafaţă</w:t>
      </w:r>
      <w:proofErr w:type="spellEnd"/>
      <w:r>
        <w:rPr>
          <w:rFonts w:ascii="Trebuchet MS" w:hAnsi="Trebuchet MS"/>
          <w:color w:val="000000"/>
          <w:sz w:val="22"/>
          <w:szCs w:val="22"/>
        </w:rPr>
        <w:t xml:space="preserve"> de teren </w:t>
      </w:r>
      <w:r w:rsidR="00A6633D">
        <w:rPr>
          <w:rFonts w:ascii="Trebuchet MS" w:hAnsi="Trebuchet MS"/>
          <w:color w:val="000000"/>
          <w:sz w:val="22"/>
          <w:szCs w:val="22"/>
        </w:rPr>
        <w:t xml:space="preserve">de 1.600 mp aferentă </w:t>
      </w:r>
      <w:proofErr w:type="spellStart"/>
      <w:r w:rsidR="00A6633D">
        <w:rPr>
          <w:rFonts w:ascii="Trebuchet MS" w:hAnsi="Trebuchet MS"/>
          <w:color w:val="000000"/>
          <w:sz w:val="22"/>
          <w:szCs w:val="22"/>
        </w:rPr>
        <w:t>staţiei</w:t>
      </w:r>
      <w:proofErr w:type="spellEnd"/>
      <w:r w:rsidR="00A6633D">
        <w:rPr>
          <w:rFonts w:ascii="Trebuchet MS" w:hAnsi="Trebuchet MS"/>
          <w:color w:val="000000"/>
          <w:sz w:val="22"/>
          <w:szCs w:val="22"/>
        </w:rPr>
        <w:t xml:space="preserve"> de epurare</w:t>
      </w:r>
    </w:p>
    <w:p w14:paraId="3BF26236" w14:textId="347A678B" w:rsidR="009207CE" w:rsidRPr="00C80A3C" w:rsidRDefault="00A6633D" w:rsidP="008A43EB">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Pr>
          <w:rFonts w:ascii="Trebuchet MS" w:hAnsi="Trebuchet MS"/>
          <w:color w:val="000000"/>
          <w:sz w:val="22"/>
          <w:szCs w:val="22"/>
        </w:rPr>
        <w:t xml:space="preserve">-proiectul nu </w:t>
      </w:r>
      <w:proofErr w:type="spellStart"/>
      <w:r>
        <w:rPr>
          <w:rFonts w:ascii="Trebuchet MS" w:hAnsi="Trebuchet MS"/>
          <w:color w:val="000000"/>
          <w:sz w:val="22"/>
          <w:szCs w:val="22"/>
        </w:rPr>
        <w:t>foloseşte</w:t>
      </w:r>
      <w:proofErr w:type="spellEnd"/>
      <w:r>
        <w:rPr>
          <w:rFonts w:ascii="Trebuchet MS" w:hAnsi="Trebuchet MS"/>
          <w:color w:val="000000"/>
          <w:sz w:val="22"/>
          <w:szCs w:val="22"/>
        </w:rPr>
        <w:t xml:space="preserve"> alte </w:t>
      </w:r>
      <w:r w:rsidR="009207CE" w:rsidRPr="00C80A3C">
        <w:rPr>
          <w:rFonts w:ascii="Trebuchet MS" w:hAnsi="Trebuchet MS"/>
          <w:color w:val="000000"/>
          <w:sz w:val="22"/>
          <w:szCs w:val="22"/>
        </w:rPr>
        <w:t>resurse naturale din zona lucrărilor</w:t>
      </w:r>
    </w:p>
    <w:p w14:paraId="5CAE737A" w14:textId="1D7FFEBF" w:rsidR="009207CE" w:rsidRPr="00C80A3C" w:rsidRDefault="009207CE" w:rsidP="00C80A3C">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80A3C">
        <w:rPr>
          <w:rFonts w:ascii="Trebuchet MS" w:hAnsi="Trebuchet MS"/>
          <w:b/>
          <w:bCs/>
          <w:color w:val="000000"/>
          <w:sz w:val="22"/>
          <w:szCs w:val="22"/>
        </w:rPr>
        <w:t>c)</w:t>
      </w:r>
      <w:r w:rsidR="00C80A3C" w:rsidRPr="00C80A3C">
        <w:rPr>
          <w:rFonts w:ascii="Trebuchet MS" w:hAnsi="Trebuchet MS"/>
          <w:b/>
          <w:bCs/>
          <w:color w:val="000000"/>
          <w:sz w:val="22"/>
          <w:szCs w:val="22"/>
        </w:rPr>
        <w:t xml:space="preserve"> </w:t>
      </w:r>
      <w:r w:rsidRPr="00C80A3C">
        <w:rPr>
          <w:rFonts w:ascii="Trebuchet MS" w:hAnsi="Trebuchet MS"/>
          <w:b/>
          <w:color w:val="000000"/>
          <w:sz w:val="22"/>
          <w:szCs w:val="22"/>
        </w:rPr>
        <w:t>capacitatea de absorbție a mediului natural</w:t>
      </w:r>
      <w:r w:rsidRPr="00C80A3C">
        <w:rPr>
          <w:rFonts w:ascii="Trebuchet MS" w:hAnsi="Trebuchet MS"/>
          <w:color w:val="000000"/>
          <w:sz w:val="22"/>
          <w:szCs w:val="22"/>
        </w:rPr>
        <w:t xml:space="preserve">, </w:t>
      </w:r>
      <w:proofErr w:type="spellStart"/>
      <w:r w:rsidRPr="00C80A3C">
        <w:rPr>
          <w:rFonts w:ascii="Trebuchet MS" w:hAnsi="Trebuchet MS"/>
          <w:color w:val="000000"/>
          <w:sz w:val="22"/>
          <w:szCs w:val="22"/>
        </w:rPr>
        <w:t>acordându-se</w:t>
      </w:r>
      <w:proofErr w:type="spellEnd"/>
      <w:r w:rsidRPr="00C80A3C">
        <w:rPr>
          <w:rFonts w:ascii="Trebuchet MS" w:hAnsi="Trebuchet MS"/>
          <w:color w:val="000000"/>
          <w:sz w:val="22"/>
          <w:szCs w:val="22"/>
        </w:rPr>
        <w:t xml:space="preserve"> o atenție specială următoarelor zone:</w:t>
      </w:r>
    </w:p>
    <w:p w14:paraId="3F9CD240" w14:textId="77777777" w:rsidR="00C531DD" w:rsidRPr="00C531DD" w:rsidRDefault="009207CE" w:rsidP="00C531DD">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531DD">
        <w:rPr>
          <w:rFonts w:ascii="Trebuchet MS" w:hAnsi="Trebuchet MS"/>
          <w:color w:val="000000"/>
          <w:sz w:val="22"/>
          <w:szCs w:val="22"/>
        </w:rPr>
        <w:t xml:space="preserve">-capacitatea de absorbție a mediului natural: </w:t>
      </w:r>
      <w:r w:rsidR="00C531DD" w:rsidRPr="00C531DD">
        <w:rPr>
          <w:rFonts w:ascii="Trebuchet MS" w:hAnsi="Trebuchet MS"/>
          <w:color w:val="000000"/>
          <w:sz w:val="22"/>
          <w:szCs w:val="22"/>
        </w:rPr>
        <w:t xml:space="preserve">după realizarea proiectului </w:t>
      </w:r>
      <w:proofErr w:type="spellStart"/>
      <w:r w:rsidR="00C531DD" w:rsidRPr="00C531DD">
        <w:rPr>
          <w:rFonts w:ascii="Trebuchet MS" w:hAnsi="Trebuchet MS"/>
          <w:color w:val="000000"/>
          <w:sz w:val="22"/>
          <w:szCs w:val="22"/>
        </w:rPr>
        <w:t>reţeaua</w:t>
      </w:r>
      <w:proofErr w:type="spellEnd"/>
      <w:r w:rsidR="00C531DD" w:rsidRPr="00C531DD">
        <w:rPr>
          <w:rFonts w:ascii="Trebuchet MS" w:hAnsi="Trebuchet MS"/>
          <w:color w:val="000000"/>
          <w:sz w:val="22"/>
          <w:szCs w:val="22"/>
        </w:rPr>
        <w:t xml:space="preserve"> de canalizare rămâne îngropată în sol, neafectând mediul natural, iar clădirea </w:t>
      </w:r>
      <w:proofErr w:type="spellStart"/>
      <w:r w:rsidR="00C531DD" w:rsidRPr="00C531DD">
        <w:rPr>
          <w:rFonts w:ascii="Trebuchet MS" w:hAnsi="Trebuchet MS"/>
          <w:color w:val="000000"/>
          <w:sz w:val="22"/>
          <w:szCs w:val="22"/>
        </w:rPr>
        <w:t>staţiei</w:t>
      </w:r>
      <w:proofErr w:type="spellEnd"/>
      <w:r w:rsidR="00C531DD" w:rsidRPr="00C531DD">
        <w:rPr>
          <w:rFonts w:ascii="Trebuchet MS" w:hAnsi="Trebuchet MS"/>
          <w:color w:val="000000"/>
          <w:sz w:val="22"/>
          <w:szCs w:val="22"/>
        </w:rPr>
        <w:t xml:space="preserve"> de epurare se va integra în timp în peisajul din zonă</w:t>
      </w:r>
    </w:p>
    <w:p w14:paraId="751C0FB9" w14:textId="77777777" w:rsidR="009207CE" w:rsidRPr="00C531DD" w:rsidRDefault="009207CE" w:rsidP="00C531DD">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531DD">
        <w:rPr>
          <w:rFonts w:ascii="Trebuchet MS" w:hAnsi="Trebuchet MS"/>
          <w:color w:val="000000"/>
          <w:sz w:val="22"/>
          <w:szCs w:val="22"/>
        </w:rPr>
        <w:t>-zone umede, zone riverane, guri ale râurilor: nu este cazul</w:t>
      </w:r>
    </w:p>
    <w:p w14:paraId="50941C00" w14:textId="77777777" w:rsidR="009207CE" w:rsidRPr="00C531DD" w:rsidRDefault="009207CE" w:rsidP="00C531DD">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531DD">
        <w:rPr>
          <w:rFonts w:ascii="Trebuchet MS" w:hAnsi="Trebuchet MS"/>
          <w:bCs/>
          <w:color w:val="000000"/>
          <w:sz w:val="22"/>
          <w:szCs w:val="22"/>
        </w:rPr>
        <w:t>-</w:t>
      </w:r>
      <w:r w:rsidRPr="00C531DD">
        <w:rPr>
          <w:rFonts w:ascii="Trebuchet MS" w:hAnsi="Trebuchet MS"/>
          <w:color w:val="000000"/>
          <w:sz w:val="22"/>
          <w:szCs w:val="22"/>
        </w:rPr>
        <w:t>zone costiere și mediul marin: nu este cazul</w:t>
      </w:r>
    </w:p>
    <w:p w14:paraId="5D030623" w14:textId="77777777" w:rsidR="009207CE" w:rsidRPr="00C531DD" w:rsidRDefault="009207CE" w:rsidP="00C531DD">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C531DD">
        <w:rPr>
          <w:rFonts w:ascii="Trebuchet MS" w:hAnsi="Trebuchet MS"/>
          <w:bCs/>
          <w:color w:val="000000"/>
          <w:sz w:val="22"/>
          <w:szCs w:val="22"/>
        </w:rPr>
        <w:t>-</w:t>
      </w:r>
      <w:r w:rsidRPr="00C531DD">
        <w:rPr>
          <w:rFonts w:ascii="Trebuchet MS" w:hAnsi="Trebuchet MS"/>
          <w:color w:val="000000"/>
          <w:sz w:val="22"/>
          <w:szCs w:val="22"/>
        </w:rPr>
        <w:t>zonele montane și forestiere: nu este cazul</w:t>
      </w:r>
    </w:p>
    <w:p w14:paraId="580F5A42" w14:textId="11CB385F" w:rsidR="009207CE" w:rsidRPr="008E2ECC" w:rsidRDefault="009207CE" w:rsidP="00FD320E">
      <w:pPr>
        <w:autoSpaceDE w:val="0"/>
        <w:autoSpaceDN w:val="0"/>
        <w:adjustRightInd w:val="0"/>
        <w:spacing w:after="0" w:line="360" w:lineRule="auto"/>
        <w:ind w:firstLine="720"/>
        <w:jc w:val="both"/>
        <w:rPr>
          <w:bCs/>
          <w:color w:val="000000"/>
          <w:sz w:val="28"/>
          <w:szCs w:val="28"/>
        </w:rPr>
      </w:pPr>
      <w:r w:rsidRPr="00FD320E">
        <w:rPr>
          <w:rFonts w:ascii="Trebuchet MS" w:hAnsi="Trebuchet MS"/>
          <w:color w:val="000000"/>
        </w:rPr>
        <w:t>-arii naturale protejate de interes național, comunitar, internațional:</w:t>
      </w:r>
      <w:r w:rsidRPr="008E2ECC">
        <w:rPr>
          <w:color w:val="000000"/>
          <w:sz w:val="28"/>
          <w:szCs w:val="28"/>
        </w:rPr>
        <w:t xml:space="preserve"> </w:t>
      </w:r>
      <w:r w:rsidR="00FD320E">
        <w:rPr>
          <w:rFonts w:ascii="Trebuchet MS" w:hAnsi="Trebuchet MS"/>
          <w:color w:val="000000"/>
        </w:rPr>
        <w:t xml:space="preserve">proiectul intersectează aria naturală de interes comunitar ROSAC0366 Râul Motru; gura de deversare a apelor uzate epurate se află situată sit, precum </w:t>
      </w:r>
      <w:proofErr w:type="spellStart"/>
      <w:r w:rsidR="00FD320E">
        <w:rPr>
          <w:rFonts w:ascii="Trebuchet MS" w:hAnsi="Trebuchet MS"/>
          <w:color w:val="000000"/>
        </w:rPr>
        <w:t>şi</w:t>
      </w:r>
      <w:proofErr w:type="spellEnd"/>
      <w:r w:rsidR="00FD320E">
        <w:rPr>
          <w:rFonts w:ascii="Trebuchet MS" w:hAnsi="Trebuchet MS"/>
          <w:color w:val="000000"/>
        </w:rPr>
        <w:t xml:space="preserve"> o lungime de 70 m de conductă de deversare</w:t>
      </w:r>
    </w:p>
    <w:p w14:paraId="6006853E" w14:textId="3E473FED" w:rsidR="009207CE" w:rsidRPr="008E2ECC" w:rsidRDefault="009207CE" w:rsidP="0075718A">
      <w:pPr>
        <w:autoSpaceDE w:val="0"/>
        <w:autoSpaceDN w:val="0"/>
        <w:adjustRightInd w:val="0"/>
        <w:spacing w:after="0" w:line="360" w:lineRule="auto"/>
        <w:ind w:firstLine="720"/>
        <w:jc w:val="both"/>
        <w:rPr>
          <w:color w:val="000000"/>
          <w:sz w:val="28"/>
          <w:szCs w:val="28"/>
        </w:rPr>
      </w:pPr>
      <w:r w:rsidRPr="0075718A">
        <w:rPr>
          <w:rFonts w:ascii="Trebuchet MS" w:hAnsi="Trebuchet MS"/>
          <w:bCs/>
          <w:color w:val="000000"/>
        </w:rPr>
        <w:t>-</w:t>
      </w:r>
      <w:r w:rsidRPr="0075718A">
        <w:rPr>
          <w:rFonts w:ascii="Trebuchet MS" w:hAnsi="Trebuchet MS"/>
          <w:color w:val="000000"/>
        </w:rPr>
        <w:t>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Pr="0075718A">
        <w:rPr>
          <w:rFonts w:ascii="Trebuchet MS" w:hAnsi="Trebuchet MS"/>
        </w:rPr>
        <w:t xml:space="preserve"> </w:t>
      </w:r>
      <w:r w:rsidR="0075718A" w:rsidRPr="0075718A">
        <w:rPr>
          <w:rFonts w:ascii="Trebuchet MS" w:hAnsi="Trebuchet MS"/>
          <w:color w:val="000000"/>
        </w:rPr>
        <w:t xml:space="preserve">proiectul intersectează aria naturală de interes comunitar ROSAC0366 Râul Motru; gura de deversare a apelor uzate epurate se află situată sit, precum </w:t>
      </w:r>
      <w:proofErr w:type="spellStart"/>
      <w:r w:rsidR="0075718A" w:rsidRPr="0075718A">
        <w:rPr>
          <w:rFonts w:ascii="Trebuchet MS" w:hAnsi="Trebuchet MS"/>
          <w:color w:val="000000"/>
        </w:rPr>
        <w:t>şi</w:t>
      </w:r>
      <w:proofErr w:type="spellEnd"/>
      <w:r w:rsidR="0075718A" w:rsidRPr="0075718A">
        <w:rPr>
          <w:rFonts w:ascii="Trebuchet MS" w:hAnsi="Trebuchet MS"/>
          <w:color w:val="000000"/>
        </w:rPr>
        <w:t xml:space="preserve"> o lungime de 70 m de conductă de deversare</w:t>
      </w:r>
    </w:p>
    <w:p w14:paraId="7532919C" w14:textId="77777777" w:rsidR="009207CE" w:rsidRPr="0075718A" w:rsidRDefault="009207CE" w:rsidP="0075718A">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75718A">
        <w:rPr>
          <w:rFonts w:ascii="Trebuchet MS" w:hAnsi="Trebuchet MS"/>
          <w:bCs/>
          <w:color w:val="000000"/>
          <w:sz w:val="22"/>
          <w:szCs w:val="22"/>
        </w:rPr>
        <w:t>-</w:t>
      </w:r>
      <w:r w:rsidRPr="0075718A">
        <w:rPr>
          <w:rFonts w:ascii="Trebuchet MS" w:hAnsi="Trebuchet MS"/>
          <w:color w:val="000000"/>
          <w:sz w:val="22"/>
          <w:szCs w:val="22"/>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0E242AB5" w14:textId="4D42E8E5" w:rsidR="00C70885" w:rsidRDefault="009207CE" w:rsidP="00C70885">
      <w:pPr>
        <w:spacing w:after="0" w:line="360" w:lineRule="auto"/>
        <w:ind w:firstLine="720"/>
        <w:jc w:val="both"/>
        <w:rPr>
          <w:rFonts w:ascii="Times New Roman" w:hAnsi="Times New Roman"/>
          <w:color w:val="000000"/>
          <w:sz w:val="28"/>
          <w:szCs w:val="28"/>
        </w:rPr>
      </w:pPr>
      <w:r w:rsidRPr="00C70885">
        <w:rPr>
          <w:rFonts w:ascii="Trebuchet MS" w:hAnsi="Trebuchet MS"/>
          <w:bCs/>
          <w:color w:val="000000"/>
        </w:rPr>
        <w:t>-</w:t>
      </w:r>
      <w:r w:rsidRPr="00C70885">
        <w:rPr>
          <w:rFonts w:ascii="Trebuchet MS" w:hAnsi="Trebuchet MS"/>
          <w:color w:val="000000"/>
        </w:rPr>
        <w:t xml:space="preserve">zonele cu o densitate mare a populației: </w:t>
      </w:r>
      <w:proofErr w:type="spellStart"/>
      <w:r w:rsidR="00C70885" w:rsidRPr="00C70885">
        <w:rPr>
          <w:rFonts w:ascii="Trebuchet MS" w:hAnsi="Trebuchet MS"/>
          <w:color w:val="000000"/>
        </w:rPr>
        <w:t>reţelele</w:t>
      </w:r>
      <w:proofErr w:type="spellEnd"/>
      <w:r w:rsidR="00C70885" w:rsidRPr="00C70885">
        <w:rPr>
          <w:rFonts w:ascii="Trebuchet MS" w:hAnsi="Trebuchet MS"/>
          <w:color w:val="000000"/>
        </w:rPr>
        <w:t xml:space="preserve"> de canalizare se </w:t>
      </w:r>
      <w:proofErr w:type="spellStart"/>
      <w:r w:rsidR="00C70885" w:rsidRPr="00C70885">
        <w:rPr>
          <w:rFonts w:ascii="Trebuchet MS" w:hAnsi="Trebuchet MS"/>
          <w:color w:val="000000"/>
        </w:rPr>
        <w:t>poziţionează</w:t>
      </w:r>
      <w:proofErr w:type="spellEnd"/>
      <w:r w:rsidR="00C70885" w:rsidRPr="00C70885">
        <w:rPr>
          <w:rFonts w:ascii="Trebuchet MS" w:hAnsi="Trebuchet MS"/>
          <w:color w:val="000000"/>
        </w:rPr>
        <w:t xml:space="preserve"> în zona drumurilor sau zona de </w:t>
      </w:r>
      <w:proofErr w:type="spellStart"/>
      <w:r w:rsidR="00C70885" w:rsidRPr="00C70885">
        <w:rPr>
          <w:rFonts w:ascii="Trebuchet MS" w:hAnsi="Trebuchet MS"/>
          <w:color w:val="000000"/>
        </w:rPr>
        <w:t>protecţie</w:t>
      </w:r>
      <w:proofErr w:type="spellEnd"/>
      <w:r w:rsidR="00C70885" w:rsidRPr="00C70885">
        <w:rPr>
          <w:rFonts w:ascii="Trebuchet MS" w:hAnsi="Trebuchet MS"/>
          <w:color w:val="000000"/>
        </w:rPr>
        <w:t xml:space="preserve"> a drumurilor care străbat satele </w:t>
      </w:r>
      <w:proofErr w:type="spellStart"/>
      <w:r w:rsidR="00C70885" w:rsidRPr="00C70885">
        <w:rPr>
          <w:rFonts w:ascii="Trebuchet MS" w:hAnsi="Trebuchet MS"/>
          <w:color w:val="000000"/>
        </w:rPr>
        <w:t>Jirov</w:t>
      </w:r>
      <w:proofErr w:type="spellEnd"/>
      <w:r w:rsidR="00C70885" w:rsidRPr="00C70885">
        <w:rPr>
          <w:rFonts w:ascii="Trebuchet MS" w:hAnsi="Trebuchet MS"/>
          <w:color w:val="000000"/>
        </w:rPr>
        <w:t xml:space="preserve">, </w:t>
      </w:r>
      <w:proofErr w:type="spellStart"/>
      <w:r w:rsidR="00C70885" w:rsidRPr="00C70885">
        <w:rPr>
          <w:rFonts w:ascii="Trebuchet MS" w:hAnsi="Trebuchet MS"/>
          <w:color w:val="000000"/>
        </w:rPr>
        <w:t>Puşcaşu</w:t>
      </w:r>
      <w:proofErr w:type="spellEnd"/>
      <w:r w:rsidR="00C70885" w:rsidRPr="00C70885">
        <w:rPr>
          <w:rFonts w:ascii="Trebuchet MS" w:hAnsi="Trebuchet MS"/>
          <w:color w:val="000000"/>
        </w:rPr>
        <w:t xml:space="preserve">, Măru </w:t>
      </w:r>
      <w:proofErr w:type="spellStart"/>
      <w:r w:rsidR="00C70885" w:rsidRPr="00C70885">
        <w:rPr>
          <w:rFonts w:ascii="Trebuchet MS" w:hAnsi="Trebuchet MS"/>
          <w:color w:val="000000"/>
        </w:rPr>
        <w:t>Roşu</w:t>
      </w:r>
      <w:proofErr w:type="spellEnd"/>
      <w:r w:rsidR="00C70885" w:rsidRPr="00C70885">
        <w:rPr>
          <w:rFonts w:ascii="Trebuchet MS" w:hAnsi="Trebuchet MS"/>
          <w:color w:val="000000"/>
        </w:rPr>
        <w:t xml:space="preserve">, Croica, </w:t>
      </w:r>
      <w:proofErr w:type="spellStart"/>
      <w:r w:rsidR="00C70885" w:rsidRPr="00C70885">
        <w:rPr>
          <w:rFonts w:ascii="Trebuchet MS" w:hAnsi="Trebuchet MS"/>
          <w:color w:val="000000"/>
        </w:rPr>
        <w:t>Cernaia</w:t>
      </w:r>
      <w:proofErr w:type="spellEnd"/>
      <w:r w:rsidR="00C70885" w:rsidRPr="00C70885">
        <w:rPr>
          <w:rFonts w:ascii="Trebuchet MS" w:hAnsi="Trebuchet MS"/>
          <w:color w:val="000000"/>
        </w:rPr>
        <w:t xml:space="preserve">, </w:t>
      </w:r>
      <w:proofErr w:type="spellStart"/>
      <w:r w:rsidR="00C70885" w:rsidRPr="00C70885">
        <w:rPr>
          <w:rFonts w:ascii="Trebuchet MS" w:hAnsi="Trebuchet MS"/>
          <w:color w:val="000000"/>
        </w:rPr>
        <w:t>Breta</w:t>
      </w:r>
      <w:proofErr w:type="spellEnd"/>
      <w:r w:rsidR="00C70885" w:rsidRPr="00C70885">
        <w:rPr>
          <w:rFonts w:ascii="Trebuchet MS" w:hAnsi="Trebuchet MS"/>
          <w:color w:val="000000"/>
        </w:rPr>
        <w:t xml:space="preserve"> </w:t>
      </w:r>
      <w:proofErr w:type="spellStart"/>
      <w:r w:rsidR="00C70885" w:rsidRPr="00C70885">
        <w:rPr>
          <w:rFonts w:ascii="Trebuchet MS" w:hAnsi="Trebuchet MS"/>
          <w:color w:val="000000"/>
        </w:rPr>
        <w:t>şi</w:t>
      </w:r>
      <w:proofErr w:type="spellEnd"/>
      <w:r w:rsidR="00C70885" w:rsidRPr="00C70885">
        <w:rPr>
          <w:rFonts w:ascii="Trebuchet MS" w:hAnsi="Trebuchet MS"/>
          <w:color w:val="000000"/>
        </w:rPr>
        <w:t xml:space="preserve"> </w:t>
      </w:r>
      <w:proofErr w:type="spellStart"/>
      <w:r w:rsidR="00C70885" w:rsidRPr="00C70885">
        <w:rPr>
          <w:rFonts w:ascii="Trebuchet MS" w:hAnsi="Trebuchet MS"/>
          <w:color w:val="000000"/>
        </w:rPr>
        <w:t>Vlădăşeşti</w:t>
      </w:r>
      <w:proofErr w:type="spellEnd"/>
      <w:r w:rsidR="00C70885" w:rsidRPr="00853A23">
        <w:rPr>
          <w:rFonts w:ascii="Trebuchet MS" w:hAnsi="Trebuchet MS"/>
          <w:b/>
          <w:color w:val="000000"/>
        </w:rPr>
        <w:t xml:space="preserve"> </w:t>
      </w:r>
    </w:p>
    <w:p w14:paraId="622D4CBF" w14:textId="08F084D2" w:rsidR="009207CE" w:rsidRPr="00C70885" w:rsidRDefault="009207CE" w:rsidP="00C70885">
      <w:pPr>
        <w:spacing w:after="0" w:line="360" w:lineRule="auto"/>
        <w:ind w:firstLine="720"/>
        <w:jc w:val="both"/>
        <w:rPr>
          <w:rFonts w:ascii="Trebuchet MS" w:hAnsi="Trebuchet MS"/>
          <w:color w:val="FF0000"/>
        </w:rPr>
      </w:pPr>
      <w:r w:rsidRPr="00C70885">
        <w:rPr>
          <w:rFonts w:ascii="Trebuchet MS" w:hAnsi="Trebuchet MS"/>
          <w:bCs/>
          <w:color w:val="FF0000"/>
        </w:rPr>
        <w:t>-</w:t>
      </w:r>
      <w:r w:rsidRPr="00C70885">
        <w:rPr>
          <w:rFonts w:ascii="Trebuchet MS" w:hAnsi="Trebuchet MS"/>
          <w:color w:val="FF0000"/>
        </w:rPr>
        <w:t>peisaje și situri importante din punct de vedere istoric, cultural sau arheologic</w:t>
      </w:r>
      <w:r w:rsidRPr="00C70885">
        <w:rPr>
          <w:rFonts w:ascii="Trebuchet MS" w:hAnsi="Trebuchet MS" w:cs="Calibri"/>
          <w:color w:val="FF0000"/>
        </w:rPr>
        <w:t xml:space="preserve">: </w:t>
      </w:r>
      <w:r w:rsidRPr="00C70885">
        <w:rPr>
          <w:rFonts w:ascii="Trebuchet MS" w:hAnsi="Trebuchet MS"/>
          <w:color w:val="FF0000"/>
        </w:rPr>
        <w:t xml:space="preserve">pentru proiect a fost emis Avizul </w:t>
      </w:r>
      <w:proofErr w:type="spellStart"/>
      <w:r w:rsidRPr="00C70885">
        <w:rPr>
          <w:rFonts w:ascii="Trebuchet MS" w:hAnsi="Trebuchet MS"/>
          <w:color w:val="FF0000"/>
        </w:rPr>
        <w:t>Direcţiei</w:t>
      </w:r>
      <w:proofErr w:type="spellEnd"/>
      <w:r w:rsidRPr="00C70885">
        <w:rPr>
          <w:rFonts w:ascii="Trebuchet MS" w:hAnsi="Trebuchet MS"/>
          <w:color w:val="FF0000"/>
        </w:rPr>
        <w:t xml:space="preserve"> pentru Cultură nr.65/Z/14.06.2023</w:t>
      </w:r>
    </w:p>
    <w:p w14:paraId="7EE62ABA" w14:textId="77777777" w:rsidR="009207CE" w:rsidRPr="00BB65E7" w:rsidRDefault="009207CE" w:rsidP="00BB65E7">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BB65E7">
        <w:rPr>
          <w:rFonts w:ascii="Trebuchet MS" w:hAnsi="Trebuchet MS"/>
          <w:b/>
          <w:bCs/>
          <w:color w:val="000000"/>
          <w:sz w:val="22"/>
          <w:szCs w:val="22"/>
        </w:rPr>
        <w:t>4.</w:t>
      </w:r>
      <w:r w:rsidRPr="00BB65E7">
        <w:rPr>
          <w:rFonts w:ascii="Trebuchet MS" w:hAnsi="Trebuchet MS"/>
          <w:b/>
          <w:bCs/>
          <w:color w:val="000000"/>
          <w:sz w:val="22"/>
          <w:szCs w:val="22"/>
          <w:u w:val="single"/>
        </w:rPr>
        <w:t>T</w:t>
      </w:r>
      <w:r w:rsidRPr="00BB65E7">
        <w:rPr>
          <w:rFonts w:ascii="Trebuchet MS" w:hAnsi="Trebuchet MS"/>
          <w:b/>
          <w:color w:val="000000"/>
          <w:sz w:val="22"/>
          <w:szCs w:val="22"/>
          <w:u w:val="single"/>
        </w:rPr>
        <w:t>ipurile și caracteristicile impactului potențial</w:t>
      </w:r>
    </w:p>
    <w:p w14:paraId="5F021EA0" w14:textId="596C2A25" w:rsidR="009207CE" w:rsidRPr="00BB65E7" w:rsidRDefault="009207CE" w:rsidP="00BB65E7">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BB65E7">
        <w:rPr>
          <w:rFonts w:ascii="Trebuchet MS" w:hAnsi="Trebuchet MS"/>
          <w:b/>
          <w:bCs/>
          <w:color w:val="000000"/>
          <w:sz w:val="22"/>
          <w:szCs w:val="22"/>
        </w:rPr>
        <w:t>a)</w:t>
      </w:r>
      <w:r w:rsidR="005C5039">
        <w:rPr>
          <w:rFonts w:ascii="Trebuchet MS" w:hAnsi="Trebuchet MS"/>
          <w:b/>
          <w:bCs/>
          <w:color w:val="000000"/>
          <w:sz w:val="22"/>
          <w:szCs w:val="22"/>
        </w:rPr>
        <w:t xml:space="preserve"> </w:t>
      </w:r>
      <w:r w:rsidRPr="00BB65E7">
        <w:rPr>
          <w:rFonts w:ascii="Trebuchet MS" w:hAnsi="Trebuchet MS"/>
          <w:b/>
          <w:color w:val="000000"/>
          <w:sz w:val="22"/>
          <w:szCs w:val="22"/>
        </w:rPr>
        <w:t>importanța și extinderea spațială a impactului</w:t>
      </w:r>
      <w:r w:rsidRPr="00BB65E7">
        <w:rPr>
          <w:rFonts w:ascii="Trebuchet MS" w:hAnsi="Trebuchet MS"/>
          <w:color w:val="000000"/>
          <w:sz w:val="22"/>
          <w:szCs w:val="22"/>
        </w:rPr>
        <w:t xml:space="preserve"> - de exemplu, zona geografică și dimensiunea populației care poate fi afectată: </w:t>
      </w:r>
    </w:p>
    <w:p w14:paraId="6F5DC01B" w14:textId="77777777" w:rsidR="009207CE" w:rsidRPr="00BB65E7" w:rsidRDefault="009207CE" w:rsidP="00BB65E7">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BB65E7">
        <w:rPr>
          <w:rFonts w:ascii="Trebuchet MS" w:hAnsi="Trebuchet MS"/>
          <w:color w:val="000000"/>
          <w:sz w:val="22"/>
          <w:szCs w:val="22"/>
        </w:rPr>
        <w:lastRenderedPageBreak/>
        <w:t>-zona geografică cea mai afectată va fi cea limitrofă lucrărilor propuse</w:t>
      </w:r>
    </w:p>
    <w:p w14:paraId="185416C2" w14:textId="353EA0C5" w:rsidR="00BB65E7" w:rsidRPr="00BB65E7" w:rsidRDefault="009207CE" w:rsidP="00BB65E7">
      <w:pPr>
        <w:spacing w:after="0" w:line="360" w:lineRule="auto"/>
        <w:ind w:firstLine="720"/>
        <w:jc w:val="both"/>
        <w:rPr>
          <w:rFonts w:ascii="Trebuchet MS" w:hAnsi="Trebuchet MS"/>
          <w:color w:val="000000"/>
        </w:rPr>
      </w:pPr>
      <w:r w:rsidRPr="00BB65E7">
        <w:rPr>
          <w:rFonts w:ascii="Trebuchet MS" w:hAnsi="Trebuchet MS"/>
          <w:color w:val="000000"/>
        </w:rPr>
        <w:t xml:space="preserve">-în perioada </w:t>
      </w:r>
      <w:proofErr w:type="spellStart"/>
      <w:r w:rsidRPr="00BB65E7">
        <w:rPr>
          <w:rFonts w:ascii="Trebuchet MS" w:hAnsi="Trebuchet MS"/>
          <w:color w:val="000000"/>
        </w:rPr>
        <w:t>execuţiei</w:t>
      </w:r>
      <w:proofErr w:type="spellEnd"/>
      <w:r w:rsidRPr="00BB65E7">
        <w:rPr>
          <w:rFonts w:ascii="Trebuchet MS" w:hAnsi="Trebuchet MS"/>
          <w:color w:val="000000"/>
        </w:rPr>
        <w:t xml:space="preserve"> lucrărilor, acestea vor avea</w:t>
      </w:r>
      <w:r w:rsidR="00BB65E7" w:rsidRPr="00BB65E7">
        <w:rPr>
          <w:rFonts w:ascii="Trebuchet MS" w:hAnsi="Trebuchet MS"/>
          <w:color w:val="000000"/>
        </w:rPr>
        <w:t xml:space="preserve"> un impact direct, </w:t>
      </w:r>
      <w:r w:rsidR="00053186">
        <w:rPr>
          <w:rFonts w:ascii="Trebuchet MS" w:hAnsi="Trebuchet MS"/>
          <w:color w:val="000000"/>
        </w:rPr>
        <w:t xml:space="preserve">pe termen mediu </w:t>
      </w:r>
      <w:r w:rsidR="00BB65E7" w:rsidRPr="00BB65E7">
        <w:rPr>
          <w:rFonts w:ascii="Trebuchet MS" w:hAnsi="Trebuchet MS"/>
          <w:color w:val="000000"/>
        </w:rPr>
        <w:t xml:space="preserve">(perioada de implementare propusă a proiectului fiind de 18 luni),  </w:t>
      </w:r>
      <w:r w:rsidRPr="00BB65E7">
        <w:rPr>
          <w:rFonts w:ascii="Trebuchet MS" w:hAnsi="Trebuchet MS"/>
          <w:color w:val="000000"/>
        </w:rPr>
        <w:t xml:space="preserve">asupra </w:t>
      </w:r>
      <w:proofErr w:type="spellStart"/>
      <w:r w:rsidRPr="00BB65E7">
        <w:rPr>
          <w:rFonts w:ascii="Trebuchet MS" w:hAnsi="Trebuchet MS"/>
          <w:color w:val="000000"/>
        </w:rPr>
        <w:t>populaţiei</w:t>
      </w:r>
      <w:proofErr w:type="spellEnd"/>
      <w:r w:rsidRPr="00BB65E7">
        <w:rPr>
          <w:rFonts w:ascii="Trebuchet MS" w:hAnsi="Trebuchet MS"/>
          <w:color w:val="000000"/>
        </w:rPr>
        <w:t xml:space="preserve"> </w:t>
      </w:r>
      <w:r w:rsidR="00BB65E7" w:rsidRPr="00BB65E7">
        <w:rPr>
          <w:rFonts w:ascii="Trebuchet MS" w:hAnsi="Trebuchet MS"/>
          <w:color w:val="000000"/>
        </w:rPr>
        <w:t xml:space="preserve">din satele </w:t>
      </w:r>
      <w:proofErr w:type="spellStart"/>
      <w:r w:rsidR="00BB65E7" w:rsidRPr="00BB65E7">
        <w:rPr>
          <w:rFonts w:ascii="Trebuchet MS" w:hAnsi="Trebuchet MS"/>
          <w:color w:val="000000"/>
        </w:rPr>
        <w:t>Jirov</w:t>
      </w:r>
      <w:proofErr w:type="spellEnd"/>
      <w:r w:rsidR="00BB65E7" w:rsidRPr="00BB65E7">
        <w:rPr>
          <w:rFonts w:ascii="Trebuchet MS" w:hAnsi="Trebuchet MS"/>
          <w:color w:val="000000"/>
        </w:rPr>
        <w:t xml:space="preserve">, </w:t>
      </w:r>
      <w:proofErr w:type="spellStart"/>
      <w:r w:rsidR="00BB65E7" w:rsidRPr="00BB65E7">
        <w:rPr>
          <w:rFonts w:ascii="Trebuchet MS" w:hAnsi="Trebuchet MS"/>
          <w:color w:val="000000"/>
        </w:rPr>
        <w:t>Puşcaşu</w:t>
      </w:r>
      <w:proofErr w:type="spellEnd"/>
      <w:r w:rsidR="00BB65E7" w:rsidRPr="00BB65E7">
        <w:rPr>
          <w:rFonts w:ascii="Trebuchet MS" w:hAnsi="Trebuchet MS"/>
          <w:color w:val="000000"/>
        </w:rPr>
        <w:t xml:space="preserve">, Măru </w:t>
      </w:r>
      <w:proofErr w:type="spellStart"/>
      <w:r w:rsidR="00BB65E7" w:rsidRPr="00BB65E7">
        <w:rPr>
          <w:rFonts w:ascii="Trebuchet MS" w:hAnsi="Trebuchet MS"/>
          <w:color w:val="000000"/>
        </w:rPr>
        <w:t>Roşu</w:t>
      </w:r>
      <w:proofErr w:type="spellEnd"/>
      <w:r w:rsidR="00BB65E7" w:rsidRPr="00BB65E7">
        <w:rPr>
          <w:rFonts w:ascii="Trebuchet MS" w:hAnsi="Trebuchet MS"/>
          <w:color w:val="000000"/>
        </w:rPr>
        <w:t xml:space="preserve">, Croica, </w:t>
      </w:r>
      <w:proofErr w:type="spellStart"/>
      <w:r w:rsidR="00BB65E7" w:rsidRPr="00BB65E7">
        <w:rPr>
          <w:rFonts w:ascii="Trebuchet MS" w:hAnsi="Trebuchet MS"/>
          <w:color w:val="000000"/>
        </w:rPr>
        <w:t>Cernaia</w:t>
      </w:r>
      <w:proofErr w:type="spellEnd"/>
      <w:r w:rsidR="00BB65E7" w:rsidRPr="00BB65E7">
        <w:rPr>
          <w:rFonts w:ascii="Trebuchet MS" w:hAnsi="Trebuchet MS"/>
          <w:color w:val="000000"/>
        </w:rPr>
        <w:t xml:space="preserve">, </w:t>
      </w:r>
      <w:proofErr w:type="spellStart"/>
      <w:r w:rsidR="00BB65E7" w:rsidRPr="00BB65E7">
        <w:rPr>
          <w:rFonts w:ascii="Trebuchet MS" w:hAnsi="Trebuchet MS"/>
          <w:color w:val="000000"/>
        </w:rPr>
        <w:t>Breta</w:t>
      </w:r>
      <w:proofErr w:type="spellEnd"/>
      <w:r w:rsidR="00BB65E7" w:rsidRPr="00BB65E7">
        <w:rPr>
          <w:rFonts w:ascii="Trebuchet MS" w:hAnsi="Trebuchet MS"/>
          <w:color w:val="000000"/>
        </w:rPr>
        <w:t xml:space="preserve"> </w:t>
      </w:r>
      <w:proofErr w:type="spellStart"/>
      <w:r w:rsidR="00BB65E7" w:rsidRPr="00BB65E7">
        <w:rPr>
          <w:rFonts w:ascii="Trebuchet MS" w:hAnsi="Trebuchet MS"/>
          <w:color w:val="000000"/>
        </w:rPr>
        <w:t>şi</w:t>
      </w:r>
      <w:proofErr w:type="spellEnd"/>
      <w:r w:rsidR="00BB65E7" w:rsidRPr="00BB65E7">
        <w:rPr>
          <w:rFonts w:ascii="Trebuchet MS" w:hAnsi="Trebuchet MS"/>
          <w:color w:val="000000"/>
        </w:rPr>
        <w:t xml:space="preserve"> </w:t>
      </w:r>
      <w:proofErr w:type="spellStart"/>
      <w:r w:rsidR="00BB65E7" w:rsidRPr="00BB65E7">
        <w:rPr>
          <w:rFonts w:ascii="Trebuchet MS" w:hAnsi="Trebuchet MS"/>
          <w:color w:val="000000"/>
        </w:rPr>
        <w:t>Vlădăşeşti</w:t>
      </w:r>
      <w:proofErr w:type="spellEnd"/>
      <w:r w:rsidR="00BB65E7" w:rsidRPr="00BB65E7">
        <w:rPr>
          <w:rFonts w:ascii="Trebuchet MS" w:hAnsi="Trebuchet MS"/>
          <w:b/>
          <w:color w:val="000000"/>
        </w:rPr>
        <w:t xml:space="preserve"> </w:t>
      </w:r>
    </w:p>
    <w:p w14:paraId="5D8DD5D7" w14:textId="1149C105" w:rsidR="009207CE" w:rsidRPr="008E2ECC" w:rsidRDefault="009207CE" w:rsidP="006D303D">
      <w:pPr>
        <w:spacing w:after="0" w:line="360" w:lineRule="auto"/>
        <w:ind w:firstLine="720"/>
        <w:jc w:val="both"/>
        <w:textAlignment w:val="baseline"/>
        <w:rPr>
          <w:rFonts w:ascii="Times New Roman" w:hAnsi="Times New Roman"/>
          <w:color w:val="000000"/>
          <w:sz w:val="28"/>
          <w:szCs w:val="28"/>
        </w:rPr>
      </w:pPr>
      <w:r w:rsidRPr="005C5039">
        <w:rPr>
          <w:rFonts w:ascii="Trebuchet MS" w:hAnsi="Trebuchet MS"/>
          <w:b/>
          <w:bCs/>
          <w:color w:val="000000"/>
        </w:rPr>
        <w:t>b)</w:t>
      </w:r>
      <w:r w:rsidR="002B4FC5" w:rsidRPr="005C5039">
        <w:rPr>
          <w:rFonts w:ascii="Trebuchet MS" w:hAnsi="Trebuchet MS"/>
          <w:b/>
          <w:bCs/>
          <w:color w:val="000000"/>
        </w:rPr>
        <w:t xml:space="preserve"> </w:t>
      </w:r>
      <w:r w:rsidRPr="005C5039">
        <w:rPr>
          <w:rFonts w:ascii="Trebuchet MS" w:hAnsi="Trebuchet MS"/>
          <w:b/>
          <w:color w:val="000000"/>
        </w:rPr>
        <w:t>natura impactului</w:t>
      </w:r>
      <w:r w:rsidRPr="008E2ECC">
        <w:rPr>
          <w:rFonts w:ascii="Times New Roman" w:hAnsi="Times New Roman"/>
          <w:color w:val="000000"/>
          <w:sz w:val="28"/>
          <w:szCs w:val="28"/>
        </w:rPr>
        <w:t xml:space="preserve">: </w:t>
      </w:r>
    </w:p>
    <w:p w14:paraId="015A1521" w14:textId="1C5A64AE" w:rsidR="00EA3638" w:rsidRPr="00516AE4" w:rsidRDefault="009207CE" w:rsidP="006D303D">
      <w:pPr>
        <w:spacing w:after="0" w:line="360" w:lineRule="auto"/>
        <w:ind w:firstLine="720"/>
        <w:jc w:val="both"/>
        <w:textAlignment w:val="baseline"/>
        <w:rPr>
          <w:rFonts w:ascii="Trebuchet MS" w:hAnsi="Trebuchet MS"/>
          <w:color w:val="000000"/>
        </w:rPr>
      </w:pPr>
      <w:r w:rsidRPr="00516AE4">
        <w:rPr>
          <w:rFonts w:ascii="Trebuchet MS" w:hAnsi="Trebuchet MS"/>
          <w:color w:val="000000"/>
        </w:rPr>
        <w:t xml:space="preserve">-se va genera un impact </w:t>
      </w:r>
      <w:r w:rsidR="00EA3638" w:rsidRPr="00516AE4">
        <w:rPr>
          <w:rFonts w:ascii="Trebuchet MS" w:hAnsi="Trebuchet MS"/>
          <w:color w:val="000000"/>
        </w:rPr>
        <w:t>redus</w:t>
      </w:r>
      <w:r w:rsidRPr="00516AE4">
        <w:rPr>
          <w:rFonts w:ascii="Trebuchet MS" w:hAnsi="Trebuchet MS"/>
          <w:color w:val="000000"/>
        </w:rPr>
        <w:t xml:space="preserve">, direct, </w:t>
      </w:r>
      <w:r w:rsidR="00EA3638" w:rsidRPr="00516AE4">
        <w:rPr>
          <w:rFonts w:ascii="Trebuchet MS" w:hAnsi="Trebuchet MS"/>
          <w:color w:val="000000"/>
        </w:rPr>
        <w:t>pe termen mediu,</w:t>
      </w:r>
      <w:r w:rsidRPr="00516AE4">
        <w:rPr>
          <w:rFonts w:ascii="Trebuchet MS" w:hAnsi="Trebuchet MS"/>
          <w:color w:val="000000"/>
        </w:rPr>
        <w:t xml:space="preserve"> asupra factorilor de mediu</w:t>
      </w:r>
      <w:r w:rsidR="00EA3638" w:rsidRPr="00516AE4">
        <w:rPr>
          <w:rFonts w:ascii="Trebuchet MS" w:hAnsi="Trebuchet MS"/>
          <w:color w:val="000000"/>
        </w:rPr>
        <w:t xml:space="preserve"> aer, sol, </w:t>
      </w:r>
      <w:proofErr w:type="spellStart"/>
      <w:r w:rsidR="00EA3638" w:rsidRPr="00516AE4">
        <w:rPr>
          <w:rFonts w:ascii="Trebuchet MS" w:hAnsi="Trebuchet MS"/>
          <w:color w:val="000000"/>
        </w:rPr>
        <w:t>populaţie</w:t>
      </w:r>
      <w:proofErr w:type="spellEnd"/>
      <w:r w:rsidR="00EA3638" w:rsidRPr="00516AE4">
        <w:rPr>
          <w:rFonts w:ascii="Trebuchet MS" w:hAnsi="Trebuchet MS"/>
          <w:color w:val="000000"/>
        </w:rPr>
        <w:t xml:space="preserve">, floră </w:t>
      </w:r>
      <w:proofErr w:type="spellStart"/>
      <w:r w:rsidR="00EA3638" w:rsidRPr="00516AE4">
        <w:rPr>
          <w:rFonts w:ascii="Trebuchet MS" w:hAnsi="Trebuchet MS"/>
          <w:color w:val="000000"/>
        </w:rPr>
        <w:t>şi</w:t>
      </w:r>
      <w:proofErr w:type="spellEnd"/>
      <w:r w:rsidR="00EA3638" w:rsidRPr="00516AE4">
        <w:rPr>
          <w:rFonts w:ascii="Trebuchet MS" w:hAnsi="Trebuchet MS"/>
          <w:color w:val="000000"/>
        </w:rPr>
        <w:t xml:space="preserve"> faună, prin emisiile de pulberi</w:t>
      </w:r>
      <w:r w:rsidRPr="00516AE4">
        <w:rPr>
          <w:rFonts w:ascii="Trebuchet MS" w:hAnsi="Trebuchet MS"/>
          <w:color w:val="000000"/>
        </w:rPr>
        <w:t xml:space="preserve">, noxe din </w:t>
      </w:r>
      <w:proofErr w:type="spellStart"/>
      <w:r w:rsidRPr="00516AE4">
        <w:rPr>
          <w:rFonts w:ascii="Trebuchet MS" w:hAnsi="Trebuchet MS"/>
          <w:color w:val="000000"/>
        </w:rPr>
        <w:t>funcţionarea</w:t>
      </w:r>
      <w:proofErr w:type="spellEnd"/>
      <w:r w:rsidRPr="00516AE4">
        <w:rPr>
          <w:rFonts w:ascii="Trebuchet MS" w:hAnsi="Trebuchet MS"/>
          <w:color w:val="000000"/>
        </w:rPr>
        <w:t xml:space="preserve"> vehiculelor </w:t>
      </w:r>
      <w:proofErr w:type="spellStart"/>
      <w:r w:rsidRPr="00516AE4">
        <w:rPr>
          <w:rFonts w:ascii="Trebuchet MS" w:hAnsi="Trebuchet MS"/>
          <w:color w:val="000000"/>
        </w:rPr>
        <w:t>şi</w:t>
      </w:r>
      <w:proofErr w:type="spellEnd"/>
      <w:r w:rsidRPr="00516AE4">
        <w:rPr>
          <w:rFonts w:ascii="Trebuchet MS" w:hAnsi="Trebuchet MS"/>
          <w:color w:val="000000"/>
        </w:rPr>
        <w:t xml:space="preserve"> a utilajelor de </w:t>
      </w:r>
      <w:proofErr w:type="spellStart"/>
      <w:r w:rsidRPr="00516AE4">
        <w:rPr>
          <w:rFonts w:ascii="Trebuchet MS" w:hAnsi="Trebuchet MS"/>
          <w:color w:val="000000"/>
        </w:rPr>
        <w:t>construcţie</w:t>
      </w:r>
      <w:proofErr w:type="spellEnd"/>
      <w:r w:rsidR="00EA3638" w:rsidRPr="00516AE4">
        <w:rPr>
          <w:rFonts w:ascii="Trebuchet MS" w:hAnsi="Trebuchet MS"/>
          <w:color w:val="000000"/>
        </w:rPr>
        <w:t xml:space="preserve"> </w:t>
      </w:r>
      <w:proofErr w:type="spellStart"/>
      <w:r w:rsidR="00EA3638" w:rsidRPr="00516AE4">
        <w:rPr>
          <w:rFonts w:ascii="Trebuchet MS" w:hAnsi="Trebuchet MS"/>
          <w:color w:val="000000"/>
        </w:rPr>
        <w:t>şi</w:t>
      </w:r>
      <w:proofErr w:type="spellEnd"/>
      <w:r w:rsidR="00EA3638" w:rsidRPr="00516AE4">
        <w:rPr>
          <w:rFonts w:ascii="Trebuchet MS" w:hAnsi="Trebuchet MS"/>
          <w:color w:val="000000"/>
        </w:rPr>
        <w:t xml:space="preserve"> prin zgomot</w:t>
      </w:r>
    </w:p>
    <w:p w14:paraId="32EBFF18" w14:textId="3CD99110" w:rsidR="009207CE" w:rsidRPr="00516AE4" w:rsidRDefault="009207CE" w:rsidP="00516AE4">
      <w:pPr>
        <w:spacing w:after="0" w:line="360" w:lineRule="auto"/>
        <w:ind w:firstLine="720"/>
        <w:jc w:val="both"/>
        <w:textAlignment w:val="baseline"/>
        <w:rPr>
          <w:rFonts w:ascii="Trebuchet MS" w:hAnsi="Trebuchet MS"/>
          <w:color w:val="000000"/>
        </w:rPr>
      </w:pPr>
      <w:r w:rsidRPr="00516AE4">
        <w:rPr>
          <w:rFonts w:ascii="Trebuchet MS" w:hAnsi="Trebuchet MS"/>
          <w:color w:val="000000"/>
        </w:rPr>
        <w:t xml:space="preserve">-asupra peisajului </w:t>
      </w:r>
      <w:proofErr w:type="spellStart"/>
      <w:r w:rsidRPr="00516AE4">
        <w:rPr>
          <w:rFonts w:ascii="Trebuchet MS" w:hAnsi="Trebuchet MS"/>
          <w:color w:val="000000"/>
        </w:rPr>
        <w:t>şi</w:t>
      </w:r>
      <w:proofErr w:type="spellEnd"/>
      <w:r w:rsidRPr="00516AE4">
        <w:rPr>
          <w:rFonts w:ascii="Trebuchet MS" w:hAnsi="Trebuchet MS"/>
          <w:color w:val="000000"/>
        </w:rPr>
        <w:t xml:space="preserve"> mediului vizual, proiectul va avea un impact direct datorat organizării de </w:t>
      </w:r>
      <w:proofErr w:type="spellStart"/>
      <w:r w:rsidRPr="00516AE4">
        <w:rPr>
          <w:rFonts w:ascii="Trebuchet MS" w:hAnsi="Trebuchet MS"/>
          <w:color w:val="000000"/>
        </w:rPr>
        <w:t>şantier</w:t>
      </w:r>
      <w:proofErr w:type="spellEnd"/>
      <w:r w:rsidRPr="00516AE4">
        <w:rPr>
          <w:rFonts w:ascii="Trebuchet MS" w:hAnsi="Trebuchet MS"/>
          <w:color w:val="000000"/>
        </w:rPr>
        <w:t>, până la terminarea lucrărilor, care sunt de durată</w:t>
      </w:r>
      <w:r w:rsidR="00EA3638" w:rsidRPr="00516AE4">
        <w:rPr>
          <w:rFonts w:ascii="Trebuchet MS" w:hAnsi="Trebuchet MS"/>
          <w:color w:val="000000"/>
        </w:rPr>
        <w:t xml:space="preserve"> medie</w:t>
      </w:r>
    </w:p>
    <w:p w14:paraId="22A6096C" w14:textId="065B33B7" w:rsidR="009207CE" w:rsidRPr="00516AE4" w:rsidRDefault="009207CE" w:rsidP="00516AE4">
      <w:pPr>
        <w:pStyle w:val="al"/>
        <w:shd w:val="clear" w:color="auto" w:fill="FFFFFF"/>
        <w:spacing w:before="0" w:beforeAutospacing="0" w:after="0" w:afterAutospacing="0" w:line="360" w:lineRule="auto"/>
        <w:ind w:firstLine="720"/>
        <w:jc w:val="both"/>
        <w:rPr>
          <w:rFonts w:ascii="Trebuchet MS" w:hAnsi="Trebuchet MS"/>
          <w:bCs/>
          <w:color w:val="000000"/>
          <w:sz w:val="22"/>
          <w:szCs w:val="22"/>
        </w:rPr>
      </w:pPr>
      <w:r w:rsidRPr="00516AE4">
        <w:rPr>
          <w:rFonts w:ascii="Trebuchet MS" w:hAnsi="Trebuchet MS"/>
          <w:b/>
          <w:bCs/>
          <w:color w:val="000000"/>
          <w:sz w:val="22"/>
          <w:szCs w:val="22"/>
        </w:rPr>
        <w:t>c)</w:t>
      </w:r>
      <w:r w:rsidR="00EA3638" w:rsidRPr="00516AE4">
        <w:rPr>
          <w:rFonts w:ascii="Trebuchet MS" w:hAnsi="Trebuchet MS"/>
          <w:b/>
          <w:bCs/>
          <w:color w:val="000000"/>
          <w:sz w:val="22"/>
          <w:szCs w:val="22"/>
        </w:rPr>
        <w:t xml:space="preserve"> </w:t>
      </w:r>
      <w:r w:rsidRPr="00516AE4">
        <w:rPr>
          <w:rFonts w:ascii="Trebuchet MS" w:hAnsi="Trebuchet MS"/>
          <w:b/>
          <w:bCs/>
          <w:color w:val="000000"/>
          <w:sz w:val="22"/>
          <w:szCs w:val="22"/>
        </w:rPr>
        <w:t xml:space="preserve">natura transfrontalieră a impactului: </w:t>
      </w:r>
      <w:r w:rsidRPr="00516AE4">
        <w:rPr>
          <w:rFonts w:ascii="Trebuchet MS" w:hAnsi="Trebuchet MS"/>
          <w:bCs/>
          <w:color w:val="000000"/>
          <w:sz w:val="22"/>
          <w:szCs w:val="22"/>
        </w:rPr>
        <w:t>nu este cazul</w:t>
      </w:r>
    </w:p>
    <w:p w14:paraId="56C43592" w14:textId="543915FA" w:rsidR="009207CE" w:rsidRPr="00516AE4" w:rsidRDefault="009207CE" w:rsidP="00516AE4">
      <w:pPr>
        <w:pStyle w:val="al"/>
        <w:shd w:val="clear" w:color="auto" w:fill="FFFFFF"/>
        <w:spacing w:before="0" w:beforeAutospacing="0" w:after="0" w:afterAutospacing="0" w:line="360" w:lineRule="auto"/>
        <w:ind w:firstLine="720"/>
        <w:jc w:val="both"/>
        <w:rPr>
          <w:rFonts w:ascii="Trebuchet MS" w:hAnsi="Trebuchet MS"/>
          <w:b/>
          <w:color w:val="000000"/>
          <w:sz w:val="22"/>
          <w:szCs w:val="22"/>
        </w:rPr>
      </w:pPr>
      <w:r w:rsidRPr="00516AE4">
        <w:rPr>
          <w:rFonts w:ascii="Trebuchet MS" w:hAnsi="Trebuchet MS"/>
          <w:b/>
          <w:color w:val="000000"/>
          <w:sz w:val="22"/>
          <w:szCs w:val="22"/>
        </w:rPr>
        <w:t>d)</w:t>
      </w:r>
      <w:r w:rsidR="00302634" w:rsidRPr="00516AE4">
        <w:rPr>
          <w:rFonts w:ascii="Trebuchet MS" w:hAnsi="Trebuchet MS"/>
          <w:b/>
          <w:color w:val="000000"/>
          <w:sz w:val="22"/>
          <w:szCs w:val="22"/>
        </w:rPr>
        <w:t xml:space="preserve"> </w:t>
      </w:r>
      <w:r w:rsidRPr="00516AE4">
        <w:rPr>
          <w:rFonts w:ascii="Trebuchet MS" w:hAnsi="Trebuchet MS"/>
          <w:b/>
          <w:color w:val="000000"/>
          <w:sz w:val="22"/>
          <w:szCs w:val="22"/>
        </w:rPr>
        <w:t xml:space="preserve">intensitatea </w:t>
      </w:r>
      <w:proofErr w:type="spellStart"/>
      <w:r w:rsidRPr="00516AE4">
        <w:rPr>
          <w:rFonts w:ascii="Trebuchet MS" w:hAnsi="Trebuchet MS"/>
          <w:b/>
          <w:color w:val="000000"/>
          <w:sz w:val="22"/>
          <w:szCs w:val="22"/>
        </w:rPr>
        <w:t>şi</w:t>
      </w:r>
      <w:proofErr w:type="spellEnd"/>
      <w:r w:rsidRPr="00516AE4">
        <w:rPr>
          <w:rFonts w:ascii="Trebuchet MS" w:hAnsi="Trebuchet MS"/>
          <w:b/>
          <w:color w:val="000000"/>
          <w:sz w:val="22"/>
          <w:szCs w:val="22"/>
        </w:rPr>
        <w:t xml:space="preserve"> complexitatea impactului: </w:t>
      </w:r>
      <w:r w:rsidRPr="00516AE4">
        <w:rPr>
          <w:rFonts w:ascii="Trebuchet MS" w:hAnsi="Trebuchet MS"/>
          <w:color w:val="000000"/>
          <w:sz w:val="22"/>
          <w:szCs w:val="22"/>
        </w:rPr>
        <w:t>proiectul</w:t>
      </w:r>
      <w:r w:rsidRPr="00516AE4">
        <w:rPr>
          <w:rFonts w:ascii="Trebuchet MS" w:hAnsi="Trebuchet MS"/>
          <w:b/>
          <w:color w:val="000000"/>
          <w:sz w:val="22"/>
          <w:szCs w:val="22"/>
        </w:rPr>
        <w:t xml:space="preserve"> </w:t>
      </w:r>
      <w:r w:rsidRPr="00516AE4">
        <w:rPr>
          <w:rFonts w:ascii="Trebuchet MS" w:hAnsi="Trebuchet MS"/>
          <w:color w:val="000000"/>
          <w:sz w:val="22"/>
          <w:szCs w:val="22"/>
        </w:rPr>
        <w:t xml:space="preserve">are o arie </w:t>
      </w:r>
      <w:r w:rsidR="00516AE4">
        <w:rPr>
          <w:rFonts w:ascii="Trebuchet MS" w:hAnsi="Trebuchet MS"/>
          <w:color w:val="000000"/>
          <w:sz w:val="22"/>
          <w:szCs w:val="22"/>
        </w:rPr>
        <w:t>medie</w:t>
      </w:r>
      <w:r w:rsidRPr="00516AE4">
        <w:rPr>
          <w:rFonts w:ascii="Trebuchet MS" w:hAnsi="Trebuchet MS"/>
          <w:b/>
          <w:color w:val="000000"/>
          <w:sz w:val="22"/>
          <w:szCs w:val="22"/>
        </w:rPr>
        <w:t xml:space="preserve"> </w:t>
      </w:r>
      <w:r w:rsidRPr="00516AE4">
        <w:rPr>
          <w:rFonts w:ascii="Trebuchet MS" w:hAnsi="Trebuchet MS"/>
          <w:color w:val="000000"/>
          <w:sz w:val="22"/>
          <w:szCs w:val="22"/>
        </w:rPr>
        <w:t xml:space="preserve">de </w:t>
      </w:r>
      <w:proofErr w:type="spellStart"/>
      <w:r w:rsidRPr="00516AE4">
        <w:rPr>
          <w:rFonts w:ascii="Trebuchet MS" w:hAnsi="Trebuchet MS"/>
          <w:color w:val="000000"/>
          <w:sz w:val="22"/>
          <w:szCs w:val="22"/>
        </w:rPr>
        <w:t>desfăşurare</w:t>
      </w:r>
      <w:proofErr w:type="spellEnd"/>
      <w:r w:rsidRPr="00516AE4">
        <w:rPr>
          <w:rFonts w:ascii="Trebuchet MS" w:hAnsi="Trebuchet MS"/>
          <w:color w:val="000000"/>
          <w:sz w:val="22"/>
          <w:szCs w:val="22"/>
        </w:rPr>
        <w:t>, nu este un proiect complex, iar impactul lucrărilor este de intensitate redusă</w:t>
      </w:r>
    </w:p>
    <w:p w14:paraId="40480ADD" w14:textId="730A696A" w:rsidR="009207CE" w:rsidRPr="008E2ECC" w:rsidRDefault="009207CE" w:rsidP="00516AE4">
      <w:pPr>
        <w:pStyle w:val="al"/>
        <w:shd w:val="clear" w:color="auto" w:fill="FFFFFF"/>
        <w:spacing w:before="0" w:beforeAutospacing="0" w:after="0" w:afterAutospacing="0" w:line="360" w:lineRule="auto"/>
        <w:ind w:firstLine="720"/>
        <w:jc w:val="both"/>
        <w:rPr>
          <w:b/>
          <w:color w:val="000000"/>
          <w:sz w:val="28"/>
          <w:szCs w:val="28"/>
        </w:rPr>
      </w:pPr>
      <w:r w:rsidRPr="008E2ECC">
        <w:rPr>
          <w:b/>
          <w:color w:val="000000"/>
          <w:sz w:val="28"/>
          <w:szCs w:val="28"/>
        </w:rPr>
        <w:t>e</w:t>
      </w:r>
      <w:r w:rsidRPr="00516AE4">
        <w:rPr>
          <w:rFonts w:ascii="Trebuchet MS" w:hAnsi="Trebuchet MS"/>
          <w:b/>
          <w:color w:val="000000"/>
          <w:sz w:val="22"/>
          <w:szCs w:val="22"/>
        </w:rPr>
        <w:t>)</w:t>
      </w:r>
      <w:r w:rsidR="00516AE4" w:rsidRPr="00516AE4">
        <w:rPr>
          <w:rFonts w:ascii="Trebuchet MS" w:hAnsi="Trebuchet MS"/>
          <w:b/>
          <w:color w:val="000000"/>
          <w:sz w:val="22"/>
          <w:szCs w:val="22"/>
        </w:rPr>
        <w:t xml:space="preserve"> </w:t>
      </w:r>
      <w:r w:rsidRPr="00516AE4">
        <w:rPr>
          <w:rFonts w:ascii="Trebuchet MS" w:hAnsi="Trebuchet MS"/>
          <w:b/>
          <w:color w:val="000000"/>
          <w:sz w:val="22"/>
          <w:szCs w:val="22"/>
        </w:rPr>
        <w:t xml:space="preserve">probabilitatea impactului: </w:t>
      </w:r>
      <w:r w:rsidRPr="00516AE4">
        <w:rPr>
          <w:rFonts w:ascii="Trebuchet MS" w:hAnsi="Trebuchet MS"/>
          <w:color w:val="000000"/>
          <w:sz w:val="22"/>
          <w:szCs w:val="22"/>
        </w:rPr>
        <w:t xml:space="preserve">posibilitatea de </w:t>
      </w:r>
      <w:proofErr w:type="spellStart"/>
      <w:r w:rsidRPr="00516AE4">
        <w:rPr>
          <w:rFonts w:ascii="Trebuchet MS" w:hAnsi="Trebuchet MS"/>
          <w:color w:val="000000"/>
          <w:sz w:val="22"/>
          <w:szCs w:val="22"/>
        </w:rPr>
        <w:t>apariţie</w:t>
      </w:r>
      <w:proofErr w:type="spellEnd"/>
      <w:r w:rsidRPr="00516AE4">
        <w:rPr>
          <w:rFonts w:ascii="Trebuchet MS" w:hAnsi="Trebuchet MS"/>
          <w:color w:val="000000"/>
          <w:sz w:val="22"/>
          <w:szCs w:val="22"/>
        </w:rPr>
        <w:t xml:space="preserve"> a impactului lucrărilor asupra factorilor de mediu este certă, dar are un caracter </w:t>
      </w:r>
      <w:r w:rsidR="009C7912">
        <w:rPr>
          <w:rFonts w:ascii="Trebuchet MS" w:hAnsi="Trebuchet MS"/>
          <w:color w:val="000000"/>
          <w:sz w:val="22"/>
          <w:szCs w:val="22"/>
        </w:rPr>
        <w:t xml:space="preserve">redus, </w:t>
      </w:r>
      <w:r w:rsidRPr="00516AE4">
        <w:rPr>
          <w:rFonts w:ascii="Trebuchet MS" w:hAnsi="Trebuchet MS"/>
          <w:color w:val="000000"/>
          <w:sz w:val="22"/>
          <w:szCs w:val="22"/>
        </w:rPr>
        <w:t xml:space="preserve">local, </w:t>
      </w:r>
      <w:r w:rsidR="009C7912">
        <w:rPr>
          <w:rFonts w:ascii="Trebuchet MS" w:hAnsi="Trebuchet MS"/>
          <w:color w:val="000000"/>
          <w:sz w:val="22"/>
          <w:szCs w:val="22"/>
        </w:rPr>
        <w:t xml:space="preserve">de durată medie, </w:t>
      </w:r>
      <w:r w:rsidRPr="00516AE4">
        <w:rPr>
          <w:rFonts w:ascii="Trebuchet MS" w:hAnsi="Trebuchet MS"/>
          <w:color w:val="000000"/>
          <w:sz w:val="22"/>
          <w:szCs w:val="22"/>
        </w:rPr>
        <w:t>în zona limitrofă lucrărilor propuse</w:t>
      </w:r>
    </w:p>
    <w:p w14:paraId="26D59E8C" w14:textId="224A71D3" w:rsidR="009207CE" w:rsidRPr="00BF1493" w:rsidRDefault="009207CE" w:rsidP="00BF149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BF1493">
        <w:rPr>
          <w:rFonts w:ascii="Trebuchet MS" w:hAnsi="Trebuchet MS"/>
          <w:b/>
          <w:color w:val="000000"/>
          <w:sz w:val="22"/>
          <w:szCs w:val="22"/>
        </w:rPr>
        <w:t>f)</w:t>
      </w:r>
      <w:r w:rsidR="00BF1493" w:rsidRPr="00BF1493">
        <w:rPr>
          <w:rFonts w:ascii="Trebuchet MS" w:hAnsi="Trebuchet MS"/>
          <w:b/>
          <w:color w:val="000000"/>
          <w:sz w:val="22"/>
          <w:szCs w:val="22"/>
        </w:rPr>
        <w:t xml:space="preserve"> </w:t>
      </w:r>
      <w:r w:rsidRPr="00BF1493">
        <w:rPr>
          <w:rFonts w:ascii="Trebuchet MS" w:hAnsi="Trebuchet MS"/>
          <w:b/>
          <w:color w:val="000000"/>
          <w:sz w:val="22"/>
          <w:szCs w:val="22"/>
        </w:rPr>
        <w:t>debutul, durata, frecvența și reversibilitatea preconizate ale impactului</w:t>
      </w:r>
      <w:r w:rsidRPr="00BF1493">
        <w:rPr>
          <w:rFonts w:ascii="Trebuchet MS" w:hAnsi="Trebuchet MS"/>
          <w:color w:val="000000"/>
          <w:sz w:val="22"/>
          <w:szCs w:val="22"/>
        </w:rPr>
        <w:t xml:space="preserve">:   </w:t>
      </w:r>
    </w:p>
    <w:p w14:paraId="6C3027AA" w14:textId="5B31FEB2" w:rsidR="009207CE" w:rsidRPr="00BF1493" w:rsidRDefault="009207CE" w:rsidP="00BF149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BF1493">
        <w:rPr>
          <w:rFonts w:ascii="Trebuchet MS" w:hAnsi="Trebuchet MS"/>
          <w:color w:val="000000"/>
          <w:sz w:val="22"/>
          <w:szCs w:val="22"/>
        </w:rPr>
        <w:t xml:space="preserve">-impactul redus asupra mediului se va </w:t>
      </w:r>
      <w:proofErr w:type="spellStart"/>
      <w:r w:rsidRPr="00BF1493">
        <w:rPr>
          <w:rFonts w:ascii="Trebuchet MS" w:hAnsi="Trebuchet MS"/>
          <w:color w:val="000000"/>
          <w:sz w:val="22"/>
          <w:szCs w:val="22"/>
        </w:rPr>
        <w:t>resimţi</w:t>
      </w:r>
      <w:proofErr w:type="spellEnd"/>
      <w:r w:rsidRPr="00BF1493">
        <w:rPr>
          <w:rFonts w:ascii="Trebuchet MS" w:hAnsi="Trebuchet MS"/>
          <w:color w:val="000000"/>
          <w:sz w:val="22"/>
          <w:szCs w:val="22"/>
        </w:rPr>
        <w:t xml:space="preserve"> de la începerea lucrărilor </w:t>
      </w:r>
      <w:proofErr w:type="spellStart"/>
      <w:r w:rsidRPr="00BF1493">
        <w:rPr>
          <w:rFonts w:ascii="Trebuchet MS" w:hAnsi="Trebuchet MS"/>
          <w:color w:val="000000"/>
          <w:sz w:val="22"/>
          <w:szCs w:val="22"/>
        </w:rPr>
        <w:t>şi</w:t>
      </w:r>
      <w:proofErr w:type="spellEnd"/>
      <w:r w:rsidRPr="00BF1493">
        <w:rPr>
          <w:rFonts w:ascii="Trebuchet MS" w:hAnsi="Trebuchet MS"/>
          <w:color w:val="000000"/>
          <w:sz w:val="22"/>
          <w:szCs w:val="22"/>
        </w:rPr>
        <w:t xml:space="preserve"> va dura pe toată perioada de implementare a proiectului, estimată la aprox.1</w:t>
      </w:r>
      <w:r w:rsidR="00BF1493" w:rsidRPr="00BF1493">
        <w:rPr>
          <w:rFonts w:ascii="Trebuchet MS" w:hAnsi="Trebuchet MS"/>
          <w:color w:val="000000"/>
          <w:sz w:val="22"/>
          <w:szCs w:val="22"/>
        </w:rPr>
        <w:t>8</w:t>
      </w:r>
      <w:r w:rsidRPr="00BF1493">
        <w:rPr>
          <w:rFonts w:ascii="Trebuchet MS" w:hAnsi="Trebuchet MS"/>
          <w:color w:val="000000"/>
          <w:sz w:val="22"/>
          <w:szCs w:val="22"/>
        </w:rPr>
        <w:t xml:space="preserve"> de luni</w:t>
      </w:r>
    </w:p>
    <w:p w14:paraId="0E6E978D" w14:textId="6519B741" w:rsidR="009207CE" w:rsidRPr="00BF1493" w:rsidRDefault="009207CE" w:rsidP="00BF149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BF1493">
        <w:rPr>
          <w:rFonts w:ascii="Trebuchet MS" w:hAnsi="Trebuchet MS"/>
          <w:color w:val="000000"/>
          <w:sz w:val="22"/>
          <w:szCs w:val="22"/>
        </w:rPr>
        <w:t xml:space="preserve">-lucrările se vor </w:t>
      </w:r>
      <w:proofErr w:type="spellStart"/>
      <w:r w:rsidRPr="00BF1493">
        <w:rPr>
          <w:rFonts w:ascii="Trebuchet MS" w:hAnsi="Trebuchet MS"/>
          <w:color w:val="000000"/>
          <w:sz w:val="22"/>
          <w:szCs w:val="22"/>
        </w:rPr>
        <w:t>desfăşura</w:t>
      </w:r>
      <w:proofErr w:type="spellEnd"/>
      <w:r w:rsidRPr="00BF1493">
        <w:rPr>
          <w:rFonts w:ascii="Trebuchet MS" w:hAnsi="Trebuchet MS"/>
          <w:color w:val="000000"/>
          <w:sz w:val="22"/>
          <w:szCs w:val="22"/>
        </w:rPr>
        <w:t xml:space="preserve"> </w:t>
      </w:r>
      <w:r w:rsidR="00BF1493" w:rsidRPr="00BF1493">
        <w:rPr>
          <w:rFonts w:ascii="Trebuchet MS" w:hAnsi="Trebuchet MS"/>
          <w:color w:val="000000"/>
          <w:sz w:val="22"/>
          <w:szCs w:val="22"/>
        </w:rPr>
        <w:t>etapizat</w:t>
      </w:r>
      <w:r w:rsidRPr="00BF1493">
        <w:rPr>
          <w:rFonts w:ascii="Trebuchet MS" w:hAnsi="Trebuchet MS"/>
          <w:color w:val="000000"/>
          <w:sz w:val="22"/>
          <w:szCs w:val="22"/>
        </w:rPr>
        <w:t>,</w:t>
      </w:r>
      <w:r w:rsidR="00BF1493" w:rsidRPr="00BF1493">
        <w:rPr>
          <w:rFonts w:ascii="Trebuchet MS" w:hAnsi="Trebuchet MS"/>
          <w:color w:val="000000"/>
          <w:sz w:val="22"/>
          <w:szCs w:val="22"/>
        </w:rPr>
        <w:t xml:space="preserve"> pe fiecare stradă,</w:t>
      </w:r>
      <w:r w:rsidRPr="00BF1493">
        <w:rPr>
          <w:rFonts w:ascii="Trebuchet MS" w:hAnsi="Trebuchet MS"/>
          <w:color w:val="000000"/>
          <w:sz w:val="22"/>
          <w:szCs w:val="22"/>
        </w:rPr>
        <w:t xml:space="preserve"> iar impactul este de durată determinată</w:t>
      </w:r>
    </w:p>
    <w:p w14:paraId="3F9C901C" w14:textId="77777777" w:rsidR="009207CE" w:rsidRPr="00BF1493" w:rsidRDefault="009207CE" w:rsidP="00BF149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BF1493">
        <w:rPr>
          <w:rFonts w:ascii="Trebuchet MS" w:hAnsi="Trebuchet MS"/>
          <w:color w:val="000000"/>
          <w:sz w:val="22"/>
          <w:szCs w:val="22"/>
        </w:rPr>
        <w:t>-impactul lucrărilor necesare realizării proiectului este reversibil, acesta va dispare odată cu finalizarea lucrărilor</w:t>
      </w:r>
    </w:p>
    <w:p w14:paraId="74515E7B" w14:textId="118A2DDA" w:rsidR="009207CE" w:rsidRPr="00BF1493" w:rsidRDefault="009207CE" w:rsidP="00BF1493">
      <w:pPr>
        <w:spacing w:after="0" w:line="360" w:lineRule="auto"/>
        <w:ind w:firstLine="720"/>
        <w:jc w:val="both"/>
        <w:rPr>
          <w:rFonts w:ascii="Trebuchet MS" w:hAnsi="Trebuchet MS"/>
          <w:b/>
          <w:bCs/>
          <w:color w:val="000000"/>
        </w:rPr>
      </w:pPr>
      <w:r w:rsidRPr="00BF1493">
        <w:rPr>
          <w:rFonts w:ascii="Trebuchet MS" w:hAnsi="Trebuchet MS"/>
          <w:b/>
          <w:bCs/>
          <w:color w:val="000000"/>
        </w:rPr>
        <w:t>d)</w:t>
      </w:r>
      <w:r w:rsidR="009C7912">
        <w:rPr>
          <w:rFonts w:ascii="Trebuchet MS" w:hAnsi="Trebuchet MS"/>
          <w:b/>
          <w:bCs/>
          <w:color w:val="000000"/>
        </w:rPr>
        <w:t xml:space="preserve"> </w:t>
      </w:r>
      <w:r w:rsidRPr="00BF1493">
        <w:rPr>
          <w:rFonts w:ascii="Trebuchet MS" w:hAnsi="Trebuchet MS"/>
          <w:b/>
          <w:color w:val="000000"/>
        </w:rPr>
        <w:t>cumularea impactului cu impactul altor proiecte existente și/sau aprobate</w:t>
      </w:r>
      <w:r w:rsidRPr="00BF1493">
        <w:rPr>
          <w:rFonts w:ascii="Trebuchet MS" w:hAnsi="Trebuchet MS"/>
          <w:color w:val="000000"/>
        </w:rPr>
        <w:t>: nu este cazul</w:t>
      </w:r>
    </w:p>
    <w:p w14:paraId="70A28C7E" w14:textId="076D974F" w:rsidR="009207CE" w:rsidRPr="00BF1493" w:rsidRDefault="009207CE" w:rsidP="00BF1493">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BF1493">
        <w:rPr>
          <w:rFonts w:ascii="Trebuchet MS" w:hAnsi="Trebuchet MS"/>
          <w:b/>
          <w:bCs/>
          <w:color w:val="000000"/>
          <w:sz w:val="22"/>
          <w:szCs w:val="22"/>
        </w:rPr>
        <w:t>e)</w:t>
      </w:r>
      <w:r w:rsidR="009C7912">
        <w:rPr>
          <w:rFonts w:ascii="Trebuchet MS" w:hAnsi="Trebuchet MS"/>
          <w:b/>
          <w:bCs/>
          <w:color w:val="000000"/>
          <w:sz w:val="22"/>
          <w:szCs w:val="22"/>
        </w:rPr>
        <w:t xml:space="preserve"> </w:t>
      </w:r>
      <w:r w:rsidRPr="00BF1493">
        <w:rPr>
          <w:rFonts w:ascii="Trebuchet MS" w:hAnsi="Trebuchet MS"/>
          <w:b/>
          <w:color w:val="000000"/>
          <w:sz w:val="22"/>
          <w:szCs w:val="22"/>
        </w:rPr>
        <w:t>posibilitatea de reducere efectivă a impactului</w:t>
      </w:r>
      <w:r w:rsidRPr="00BF1493">
        <w:rPr>
          <w:rFonts w:ascii="Trebuchet MS" w:hAnsi="Trebuchet MS" w:cs="Calibri"/>
          <w:color w:val="444444"/>
          <w:sz w:val="22"/>
          <w:szCs w:val="22"/>
        </w:rPr>
        <w:t xml:space="preserve">: </w:t>
      </w:r>
      <w:r w:rsidRPr="00BF1493">
        <w:rPr>
          <w:rFonts w:ascii="Trebuchet MS" w:hAnsi="Trebuchet MS"/>
          <w:color w:val="000000"/>
          <w:sz w:val="22"/>
          <w:szCs w:val="22"/>
        </w:rPr>
        <w:t xml:space="preserve">reducerea impactului asupra mediului se realizează respectând </w:t>
      </w:r>
      <w:proofErr w:type="spellStart"/>
      <w:r w:rsidRPr="00BF1493">
        <w:rPr>
          <w:rFonts w:ascii="Trebuchet MS" w:hAnsi="Trebuchet MS"/>
          <w:color w:val="000000"/>
          <w:sz w:val="22"/>
          <w:szCs w:val="22"/>
        </w:rPr>
        <w:t>condiţiile</w:t>
      </w:r>
      <w:proofErr w:type="spellEnd"/>
      <w:r w:rsidRPr="00BF1493">
        <w:rPr>
          <w:rFonts w:ascii="Trebuchet MS" w:hAnsi="Trebuchet MS"/>
          <w:color w:val="000000"/>
          <w:sz w:val="22"/>
          <w:szCs w:val="22"/>
        </w:rPr>
        <w:t xml:space="preserve"> impuse pentru executarea lucrărilor prevăzute de proiect, descrise la Punctul IV.</w:t>
      </w:r>
    </w:p>
    <w:p w14:paraId="26F4A8B3" w14:textId="7BAF2FD8" w:rsidR="009207CE" w:rsidRPr="009C7912" w:rsidRDefault="009207CE" w:rsidP="009C7912">
      <w:pPr>
        <w:pStyle w:val="al"/>
        <w:shd w:val="clear" w:color="auto" w:fill="FFFFFF"/>
        <w:spacing w:before="0" w:beforeAutospacing="0" w:after="0" w:afterAutospacing="0" w:line="360" w:lineRule="auto"/>
        <w:ind w:firstLine="720"/>
        <w:jc w:val="both"/>
        <w:rPr>
          <w:rFonts w:ascii="Trebuchet MS" w:hAnsi="Trebuchet MS"/>
          <w:sz w:val="22"/>
          <w:szCs w:val="22"/>
        </w:rPr>
      </w:pPr>
      <w:r w:rsidRPr="009C7912">
        <w:rPr>
          <w:rFonts w:ascii="Trebuchet MS" w:hAnsi="Trebuchet MS"/>
          <w:b/>
          <w:bCs/>
          <w:color w:val="000000"/>
          <w:sz w:val="22"/>
          <w:szCs w:val="22"/>
        </w:rPr>
        <w:t>II.</w:t>
      </w:r>
      <w:r w:rsidRPr="009C7912">
        <w:rPr>
          <w:rFonts w:ascii="Trebuchet MS" w:hAnsi="Trebuchet MS"/>
          <w:color w:val="000000"/>
          <w:sz w:val="22"/>
          <w:szCs w:val="22"/>
        </w:rPr>
        <w:t> </w:t>
      </w:r>
      <w:r w:rsidRPr="009C7912">
        <w:rPr>
          <w:rFonts w:ascii="Trebuchet MS" w:hAnsi="Trebuchet MS"/>
          <w:b/>
          <w:color w:val="000000"/>
          <w:sz w:val="22"/>
          <w:szCs w:val="22"/>
        </w:rPr>
        <w:t>Motivele pe baza cărora s-a stabilit necesitatea neefectuării evaluării adecvate sunt următoarele</w:t>
      </w:r>
      <w:r w:rsidRPr="009C7912">
        <w:rPr>
          <w:rFonts w:ascii="Trebuchet MS" w:hAnsi="Trebuchet MS"/>
          <w:color w:val="000000"/>
          <w:sz w:val="22"/>
          <w:szCs w:val="22"/>
        </w:rPr>
        <w:t>:</w:t>
      </w:r>
      <w:r w:rsidRPr="009C7912">
        <w:rPr>
          <w:rFonts w:ascii="Trebuchet MS" w:hAnsi="Trebuchet MS"/>
          <w:sz w:val="22"/>
          <w:szCs w:val="22"/>
        </w:rPr>
        <w:t xml:space="preserve"> </w:t>
      </w:r>
      <w:r w:rsidR="00BF1493" w:rsidRPr="009C7912">
        <w:rPr>
          <w:rFonts w:ascii="Trebuchet MS" w:hAnsi="Trebuchet MS"/>
          <w:sz w:val="22"/>
          <w:szCs w:val="22"/>
        </w:rPr>
        <w:t>conform punctului de vedere al Biroului C.F.M. nr.115/13.03.2024, nu este necesară efectuarea evaluării adecvate, deoarece:</w:t>
      </w:r>
    </w:p>
    <w:p w14:paraId="0ACB6430" w14:textId="2E0C76CE" w:rsidR="00BF1493" w:rsidRDefault="00BF1493" w:rsidP="009C7912">
      <w:pPr>
        <w:pStyle w:val="al"/>
        <w:shd w:val="clear" w:color="auto" w:fill="FFFFFF"/>
        <w:spacing w:before="0" w:beforeAutospacing="0" w:after="0" w:afterAutospacing="0" w:line="360" w:lineRule="auto"/>
        <w:ind w:firstLine="720"/>
        <w:jc w:val="both"/>
        <w:rPr>
          <w:rFonts w:ascii="Trebuchet MS" w:hAnsi="Trebuchet MS"/>
          <w:sz w:val="22"/>
          <w:szCs w:val="22"/>
        </w:rPr>
      </w:pPr>
      <w:r w:rsidRPr="009C7912">
        <w:rPr>
          <w:rFonts w:ascii="Trebuchet MS" w:hAnsi="Trebuchet MS"/>
          <w:sz w:val="22"/>
          <w:szCs w:val="22"/>
        </w:rPr>
        <w:t xml:space="preserve">-proiectul nu determină reducerea </w:t>
      </w:r>
      <w:proofErr w:type="spellStart"/>
      <w:r w:rsidRPr="009C7912">
        <w:rPr>
          <w:rFonts w:ascii="Trebuchet MS" w:hAnsi="Trebuchet MS"/>
          <w:sz w:val="22"/>
          <w:szCs w:val="22"/>
        </w:rPr>
        <w:t>şi</w:t>
      </w:r>
      <w:proofErr w:type="spellEnd"/>
      <w:r w:rsidRPr="009C7912">
        <w:rPr>
          <w:rFonts w:ascii="Trebuchet MS" w:hAnsi="Trebuchet MS"/>
          <w:sz w:val="22"/>
          <w:szCs w:val="22"/>
        </w:rPr>
        <w:t xml:space="preserve"> fragmentarea habitatelor de interes comunitar, nu modifică dinamica </w:t>
      </w:r>
      <w:proofErr w:type="spellStart"/>
      <w:r w:rsidRPr="009C7912">
        <w:rPr>
          <w:rFonts w:ascii="Trebuchet MS" w:hAnsi="Trebuchet MS"/>
          <w:sz w:val="22"/>
          <w:szCs w:val="22"/>
        </w:rPr>
        <w:t>relaţiilor</w:t>
      </w:r>
      <w:proofErr w:type="spellEnd"/>
      <w:r w:rsidRPr="009C7912">
        <w:rPr>
          <w:rFonts w:ascii="Trebuchet MS" w:hAnsi="Trebuchet MS"/>
          <w:sz w:val="22"/>
          <w:szCs w:val="22"/>
        </w:rPr>
        <w:t xml:space="preserve"> structurale sau </w:t>
      </w:r>
      <w:proofErr w:type="spellStart"/>
      <w:r w:rsidRPr="009C7912">
        <w:rPr>
          <w:rFonts w:ascii="Trebuchet MS" w:hAnsi="Trebuchet MS"/>
          <w:sz w:val="22"/>
          <w:szCs w:val="22"/>
        </w:rPr>
        <w:t>funcţionale</w:t>
      </w:r>
      <w:proofErr w:type="spellEnd"/>
      <w:r w:rsidRPr="009C7912">
        <w:rPr>
          <w:rFonts w:ascii="Trebuchet MS" w:hAnsi="Trebuchet MS"/>
          <w:sz w:val="22"/>
          <w:szCs w:val="22"/>
        </w:rPr>
        <w:t xml:space="preserve"> a ariei naturale protejate de interes comunitar, nu are efecte negative asupra speciilor </w:t>
      </w:r>
      <w:proofErr w:type="spellStart"/>
      <w:r w:rsidRPr="009C7912">
        <w:rPr>
          <w:rFonts w:ascii="Trebuchet MS" w:hAnsi="Trebuchet MS"/>
          <w:sz w:val="22"/>
          <w:szCs w:val="22"/>
        </w:rPr>
        <w:t>şi</w:t>
      </w:r>
      <w:proofErr w:type="spellEnd"/>
      <w:r w:rsidRPr="009C7912">
        <w:rPr>
          <w:rFonts w:ascii="Trebuchet MS" w:hAnsi="Trebuchet MS"/>
          <w:sz w:val="22"/>
          <w:szCs w:val="22"/>
        </w:rPr>
        <w:t xml:space="preserve"> habitatelor la nivelul sitului, nu afectează zonele de hrănire, reproducere </w:t>
      </w:r>
      <w:proofErr w:type="spellStart"/>
      <w:r w:rsidRPr="009C7912">
        <w:rPr>
          <w:rFonts w:ascii="Trebuchet MS" w:hAnsi="Trebuchet MS"/>
          <w:sz w:val="22"/>
          <w:szCs w:val="22"/>
        </w:rPr>
        <w:t>şi</w:t>
      </w:r>
      <w:proofErr w:type="spellEnd"/>
      <w:r w:rsidRPr="009C7912">
        <w:rPr>
          <w:rFonts w:ascii="Trebuchet MS" w:hAnsi="Trebuchet MS"/>
          <w:sz w:val="22"/>
          <w:szCs w:val="22"/>
        </w:rPr>
        <w:t xml:space="preserve"> </w:t>
      </w:r>
      <w:proofErr w:type="spellStart"/>
      <w:r w:rsidRPr="009C7912">
        <w:rPr>
          <w:rFonts w:ascii="Trebuchet MS" w:hAnsi="Trebuchet MS"/>
          <w:sz w:val="22"/>
          <w:szCs w:val="22"/>
        </w:rPr>
        <w:t>migraţiune</w:t>
      </w:r>
      <w:proofErr w:type="spellEnd"/>
      <w:r w:rsidRPr="009C7912">
        <w:rPr>
          <w:rFonts w:ascii="Trebuchet MS" w:hAnsi="Trebuchet MS"/>
          <w:sz w:val="22"/>
          <w:szCs w:val="22"/>
        </w:rPr>
        <w:t xml:space="preserve"> ale speciilor identificate în planul de managem</w:t>
      </w:r>
      <w:r w:rsidR="009C7912" w:rsidRPr="009C7912">
        <w:rPr>
          <w:rFonts w:ascii="Trebuchet MS" w:hAnsi="Trebuchet MS"/>
          <w:sz w:val="22"/>
          <w:szCs w:val="22"/>
        </w:rPr>
        <w:t>e</w:t>
      </w:r>
      <w:r w:rsidRPr="009C7912">
        <w:rPr>
          <w:rFonts w:ascii="Trebuchet MS" w:hAnsi="Trebuchet MS"/>
          <w:sz w:val="22"/>
          <w:szCs w:val="22"/>
        </w:rPr>
        <w:t>nt</w:t>
      </w:r>
    </w:p>
    <w:p w14:paraId="2F367E53" w14:textId="6BB87B0C" w:rsidR="009C7912" w:rsidRPr="009C7912" w:rsidRDefault="009C7912" w:rsidP="009C7912">
      <w:pPr>
        <w:pStyle w:val="al"/>
        <w:shd w:val="clear" w:color="auto" w:fill="FFFFFF"/>
        <w:spacing w:before="0" w:beforeAutospacing="0" w:after="0" w:afterAutospacing="0" w:line="360" w:lineRule="auto"/>
        <w:ind w:firstLine="720"/>
        <w:jc w:val="both"/>
        <w:rPr>
          <w:rFonts w:ascii="Trebuchet MS" w:hAnsi="Trebuchet MS"/>
          <w:sz w:val="22"/>
          <w:szCs w:val="22"/>
        </w:rPr>
      </w:pPr>
      <w:r>
        <w:rPr>
          <w:rFonts w:ascii="Trebuchet MS" w:hAnsi="Trebuchet MS"/>
          <w:sz w:val="22"/>
          <w:szCs w:val="22"/>
        </w:rPr>
        <w:t>-pentru realizarea conductei de deversare în</w:t>
      </w:r>
      <w:r>
        <w:rPr>
          <w:rFonts w:ascii="Trebuchet MS" w:hAnsi="Trebuchet MS"/>
          <w:color w:val="000000"/>
        </w:rPr>
        <w:t xml:space="preserve"> lungime de 70 m care se află în sit, nu se vor tăia arbori, conducta va fi </w:t>
      </w:r>
      <w:proofErr w:type="spellStart"/>
      <w:r>
        <w:rPr>
          <w:rFonts w:ascii="Trebuchet MS" w:hAnsi="Trebuchet MS"/>
          <w:color w:val="000000"/>
        </w:rPr>
        <w:t>poziţionată</w:t>
      </w:r>
      <w:proofErr w:type="spellEnd"/>
      <w:r>
        <w:rPr>
          <w:rFonts w:ascii="Trebuchet MS" w:hAnsi="Trebuchet MS"/>
          <w:color w:val="000000"/>
        </w:rPr>
        <w:t xml:space="preserve"> de-</w:t>
      </w:r>
      <w:proofErr w:type="spellStart"/>
      <w:r>
        <w:rPr>
          <w:rFonts w:ascii="Trebuchet MS" w:hAnsi="Trebuchet MS"/>
          <w:color w:val="000000"/>
        </w:rPr>
        <w:t>alungul</w:t>
      </w:r>
      <w:proofErr w:type="spellEnd"/>
      <w:r>
        <w:rPr>
          <w:rFonts w:ascii="Trebuchet MS" w:hAnsi="Trebuchet MS"/>
          <w:color w:val="000000"/>
        </w:rPr>
        <w:t xml:space="preserve"> unui drum de </w:t>
      </w:r>
      <w:proofErr w:type="spellStart"/>
      <w:r>
        <w:rPr>
          <w:rFonts w:ascii="Trebuchet MS" w:hAnsi="Trebuchet MS"/>
          <w:color w:val="000000"/>
        </w:rPr>
        <w:t>exploataţie</w:t>
      </w:r>
      <w:proofErr w:type="spellEnd"/>
      <w:r>
        <w:rPr>
          <w:rFonts w:ascii="Trebuchet MS" w:hAnsi="Trebuchet MS"/>
          <w:color w:val="000000"/>
        </w:rPr>
        <w:t xml:space="preserve"> agricolă existent</w:t>
      </w:r>
    </w:p>
    <w:p w14:paraId="7A0B69BE" w14:textId="77777777" w:rsidR="00ED68B4" w:rsidRPr="00ED68B4" w:rsidRDefault="009207CE" w:rsidP="00BE06E8">
      <w:pPr>
        <w:autoSpaceDE w:val="0"/>
        <w:autoSpaceDN w:val="0"/>
        <w:adjustRightInd w:val="0"/>
        <w:spacing w:after="0" w:line="360" w:lineRule="auto"/>
        <w:ind w:firstLine="720"/>
        <w:jc w:val="both"/>
        <w:rPr>
          <w:rFonts w:ascii="Trebuchet MS" w:hAnsi="Trebuchet MS"/>
          <w:color w:val="000000"/>
          <w:lang w:eastAsia="ar-SA"/>
        </w:rPr>
      </w:pPr>
      <w:r w:rsidRPr="00BE06E8">
        <w:rPr>
          <w:rFonts w:ascii="Trebuchet MS" w:hAnsi="Trebuchet MS"/>
          <w:b/>
          <w:bCs/>
          <w:color w:val="000000"/>
        </w:rPr>
        <w:t>III.</w:t>
      </w:r>
      <w:r w:rsidRPr="00BE06E8">
        <w:rPr>
          <w:rFonts w:ascii="Trebuchet MS" w:hAnsi="Trebuchet MS"/>
          <w:color w:val="000000"/>
        </w:rPr>
        <w:t> </w:t>
      </w:r>
      <w:r w:rsidRPr="00BE06E8">
        <w:rPr>
          <w:rFonts w:ascii="Trebuchet MS" w:hAnsi="Trebuchet MS"/>
          <w:b/>
          <w:color w:val="000000"/>
        </w:rPr>
        <w:t>Motivele pe baza cărora s-a stabilit necesitatea neefectuării evaluării impactului asupra corpurilor de apă:</w:t>
      </w:r>
      <w:r w:rsidRPr="008E2ECC">
        <w:rPr>
          <w:rFonts w:ascii="Times New Roman" w:hAnsi="Times New Roman"/>
          <w:b/>
          <w:color w:val="000000"/>
          <w:sz w:val="28"/>
          <w:szCs w:val="28"/>
        </w:rPr>
        <w:t xml:space="preserve"> </w:t>
      </w:r>
      <w:r w:rsidR="00BE06E8" w:rsidRPr="00ED68B4">
        <w:rPr>
          <w:rFonts w:ascii="Trebuchet MS" w:hAnsi="Trebuchet MS"/>
          <w:color w:val="000000"/>
        </w:rPr>
        <w:t xml:space="preserve">conform </w:t>
      </w:r>
      <w:r w:rsidR="00ED68B4" w:rsidRPr="00ED68B4">
        <w:rPr>
          <w:rFonts w:ascii="Trebuchet MS" w:hAnsi="Trebuchet MS"/>
          <w:color w:val="000000"/>
        </w:rPr>
        <w:t>D</w:t>
      </w:r>
      <w:r w:rsidR="00BE06E8" w:rsidRPr="00ED68B4">
        <w:rPr>
          <w:rFonts w:ascii="Trebuchet MS" w:hAnsi="Trebuchet MS"/>
          <w:color w:val="000000"/>
        </w:rPr>
        <w:t>eciziei SEICA nr.21504/</w:t>
      </w:r>
      <w:r w:rsidR="00ED68B4" w:rsidRPr="00ED68B4">
        <w:rPr>
          <w:rFonts w:ascii="Trebuchet MS" w:hAnsi="Trebuchet MS"/>
          <w:color w:val="000000"/>
        </w:rPr>
        <w:t>MP/08.01.2024, pentru</w:t>
      </w:r>
      <w:r w:rsidR="00ED68B4" w:rsidRPr="00ED68B4">
        <w:rPr>
          <w:rFonts w:ascii="Trebuchet MS" w:hAnsi="Trebuchet MS"/>
          <w:b/>
          <w:color w:val="000000"/>
        </w:rPr>
        <w:t xml:space="preserve"> </w:t>
      </w:r>
      <w:r w:rsidRPr="00ED68B4">
        <w:rPr>
          <w:rFonts w:ascii="Trebuchet MS" w:hAnsi="Trebuchet MS"/>
          <w:color w:val="000000"/>
          <w:lang w:eastAsia="ar-SA"/>
        </w:rPr>
        <w:t>proiectul propus</w:t>
      </w:r>
      <w:r w:rsidRPr="00ED68B4">
        <w:rPr>
          <w:rFonts w:ascii="Trebuchet MS" w:hAnsi="Trebuchet MS"/>
          <w:b/>
          <w:color w:val="000000"/>
          <w:lang w:eastAsia="ar-SA"/>
        </w:rPr>
        <w:t xml:space="preserve"> </w:t>
      </w:r>
      <w:r w:rsidRPr="00ED68B4">
        <w:rPr>
          <w:rFonts w:ascii="Trebuchet MS" w:hAnsi="Trebuchet MS"/>
          <w:color w:val="000000"/>
          <w:lang w:eastAsia="ar-SA"/>
        </w:rPr>
        <w:t>nu</w:t>
      </w:r>
      <w:r w:rsidR="00ED68B4" w:rsidRPr="00ED68B4">
        <w:rPr>
          <w:rFonts w:ascii="Trebuchet MS" w:hAnsi="Trebuchet MS"/>
          <w:color w:val="000000"/>
          <w:lang w:eastAsia="ar-SA"/>
        </w:rPr>
        <w:t xml:space="preserve">  este necesară elaborarea SEICA; lucrările propuse nu produc modificări în planul elementelor de calitate asupra </w:t>
      </w:r>
      <w:r w:rsidR="00ED68B4" w:rsidRPr="00ED68B4">
        <w:rPr>
          <w:rFonts w:ascii="Trebuchet MS" w:hAnsi="Trebuchet MS"/>
          <w:color w:val="000000"/>
          <w:lang w:eastAsia="ar-SA"/>
        </w:rPr>
        <w:lastRenderedPageBreak/>
        <w:t xml:space="preserve">corpului de apă subteran ROJI05-Lunca </w:t>
      </w:r>
      <w:proofErr w:type="spellStart"/>
      <w:r w:rsidR="00ED68B4" w:rsidRPr="00ED68B4">
        <w:rPr>
          <w:rFonts w:ascii="Trebuchet MS" w:hAnsi="Trebuchet MS"/>
          <w:color w:val="000000"/>
          <w:lang w:eastAsia="ar-SA"/>
        </w:rPr>
        <w:t>şi</w:t>
      </w:r>
      <w:proofErr w:type="spellEnd"/>
      <w:r w:rsidR="00ED68B4" w:rsidRPr="00ED68B4">
        <w:rPr>
          <w:rFonts w:ascii="Trebuchet MS" w:hAnsi="Trebuchet MS"/>
          <w:color w:val="000000"/>
          <w:lang w:eastAsia="ar-SA"/>
        </w:rPr>
        <w:t xml:space="preserve"> terasele Jiului </w:t>
      </w:r>
      <w:proofErr w:type="spellStart"/>
      <w:r w:rsidR="00ED68B4" w:rsidRPr="00ED68B4">
        <w:rPr>
          <w:rFonts w:ascii="Trebuchet MS" w:hAnsi="Trebuchet MS"/>
          <w:color w:val="000000"/>
          <w:lang w:eastAsia="ar-SA"/>
        </w:rPr>
        <w:t>şi</w:t>
      </w:r>
      <w:proofErr w:type="spellEnd"/>
      <w:r w:rsidR="00ED68B4" w:rsidRPr="00ED68B4">
        <w:rPr>
          <w:rFonts w:ascii="Trebuchet MS" w:hAnsi="Trebuchet MS"/>
          <w:color w:val="000000"/>
          <w:lang w:eastAsia="ar-SA"/>
        </w:rPr>
        <w:t xml:space="preserve"> </w:t>
      </w:r>
      <w:proofErr w:type="spellStart"/>
      <w:r w:rsidR="00ED68B4" w:rsidRPr="00ED68B4">
        <w:rPr>
          <w:rFonts w:ascii="Trebuchet MS" w:hAnsi="Trebuchet MS"/>
          <w:color w:val="000000"/>
          <w:lang w:eastAsia="ar-SA"/>
        </w:rPr>
        <w:t>afluenţilor</w:t>
      </w:r>
      <w:proofErr w:type="spellEnd"/>
      <w:r w:rsidR="00ED68B4" w:rsidRPr="00ED68B4">
        <w:rPr>
          <w:rFonts w:ascii="Trebuchet MS" w:hAnsi="Trebuchet MS"/>
          <w:color w:val="000000"/>
          <w:lang w:eastAsia="ar-SA"/>
        </w:rPr>
        <w:t xml:space="preserve"> săi </w:t>
      </w:r>
      <w:proofErr w:type="spellStart"/>
      <w:r w:rsidR="00ED68B4" w:rsidRPr="00ED68B4">
        <w:rPr>
          <w:rFonts w:ascii="Trebuchet MS" w:hAnsi="Trebuchet MS"/>
          <w:color w:val="000000"/>
          <w:lang w:eastAsia="ar-SA"/>
        </w:rPr>
        <w:t>şi</w:t>
      </w:r>
      <w:proofErr w:type="spellEnd"/>
      <w:r w:rsidR="00ED68B4" w:rsidRPr="00ED68B4">
        <w:rPr>
          <w:rFonts w:ascii="Trebuchet MS" w:hAnsi="Trebuchet MS"/>
          <w:color w:val="000000"/>
          <w:lang w:eastAsia="ar-SA"/>
        </w:rPr>
        <w:t xml:space="preserve"> asupra corpului de apă de </w:t>
      </w:r>
      <w:proofErr w:type="spellStart"/>
      <w:r w:rsidR="00ED68B4" w:rsidRPr="00ED68B4">
        <w:rPr>
          <w:rFonts w:ascii="Trebuchet MS" w:hAnsi="Trebuchet MS"/>
          <w:color w:val="000000"/>
          <w:lang w:eastAsia="ar-SA"/>
        </w:rPr>
        <w:t>suprafaţă</w:t>
      </w:r>
      <w:proofErr w:type="spellEnd"/>
      <w:r w:rsidR="00ED68B4" w:rsidRPr="00ED68B4">
        <w:rPr>
          <w:rFonts w:ascii="Trebuchet MS" w:hAnsi="Trebuchet MS"/>
          <w:color w:val="000000"/>
          <w:lang w:eastAsia="ar-SA"/>
        </w:rPr>
        <w:t xml:space="preserve"> RORW7-1-36-B100 – Motru </w:t>
      </w:r>
      <w:proofErr w:type="spellStart"/>
      <w:r w:rsidR="00ED68B4" w:rsidRPr="00ED68B4">
        <w:rPr>
          <w:rFonts w:ascii="Trebuchet MS" w:hAnsi="Trebuchet MS"/>
          <w:color w:val="000000"/>
          <w:lang w:eastAsia="ar-SA"/>
        </w:rPr>
        <w:t>confl.Jirov</w:t>
      </w:r>
      <w:proofErr w:type="spellEnd"/>
      <w:r w:rsidR="00ED68B4" w:rsidRPr="00ED68B4">
        <w:rPr>
          <w:rFonts w:ascii="Trebuchet MS" w:hAnsi="Trebuchet MS"/>
          <w:color w:val="000000"/>
          <w:lang w:eastAsia="ar-SA"/>
        </w:rPr>
        <w:t xml:space="preserve"> </w:t>
      </w:r>
      <w:proofErr w:type="spellStart"/>
      <w:r w:rsidR="00ED68B4" w:rsidRPr="00ED68B4">
        <w:rPr>
          <w:rFonts w:ascii="Trebuchet MS" w:hAnsi="Trebuchet MS"/>
          <w:color w:val="000000"/>
          <w:lang w:eastAsia="ar-SA"/>
        </w:rPr>
        <w:t>conf.Jiu</w:t>
      </w:r>
      <w:proofErr w:type="spellEnd"/>
    </w:p>
    <w:p w14:paraId="65AAAF15" w14:textId="77777777" w:rsidR="009207CE" w:rsidRPr="00ED68B4" w:rsidRDefault="009207CE" w:rsidP="00ED68B4">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proofErr w:type="spellStart"/>
      <w:r w:rsidRPr="00ED68B4">
        <w:rPr>
          <w:rFonts w:ascii="Trebuchet MS" w:hAnsi="Trebuchet MS"/>
          <w:b/>
          <w:color w:val="000000"/>
          <w:sz w:val="22"/>
          <w:szCs w:val="22"/>
        </w:rPr>
        <w:t>IV.Condițiile</w:t>
      </w:r>
      <w:proofErr w:type="spellEnd"/>
      <w:r w:rsidRPr="00ED68B4">
        <w:rPr>
          <w:rFonts w:ascii="Trebuchet MS" w:hAnsi="Trebuchet MS"/>
          <w:b/>
          <w:color w:val="000000"/>
          <w:sz w:val="22"/>
          <w:szCs w:val="22"/>
        </w:rPr>
        <w:t xml:space="preserve"> de realizare a proiectului</w:t>
      </w:r>
      <w:r w:rsidRPr="00ED68B4">
        <w:rPr>
          <w:rFonts w:ascii="Trebuchet MS" w:hAnsi="Trebuchet MS"/>
          <w:color w:val="000000"/>
          <w:sz w:val="22"/>
          <w:szCs w:val="22"/>
        </w:rPr>
        <w:t xml:space="preserve"> pentru evitarea sau prevenirea eventualelor efecte negative semnificative asupra mediului:</w:t>
      </w:r>
    </w:p>
    <w:p w14:paraId="600BB1C9" w14:textId="19CFBA90" w:rsidR="009207CE" w:rsidRPr="00300123" w:rsidRDefault="009207CE" w:rsidP="00300123">
      <w:pPr>
        <w:pStyle w:val="Corptext"/>
        <w:spacing w:after="0" w:line="360" w:lineRule="auto"/>
        <w:ind w:firstLine="720"/>
        <w:jc w:val="both"/>
        <w:rPr>
          <w:rFonts w:ascii="Trebuchet MS" w:eastAsia="Times New Roman" w:hAnsi="Trebuchet MS"/>
          <w:bCs/>
          <w:snapToGrid w:val="0"/>
          <w:color w:val="000000"/>
          <w:lang w:val="ro-RO"/>
        </w:rPr>
      </w:pPr>
      <w:r w:rsidRPr="00300123">
        <w:rPr>
          <w:rFonts w:ascii="Trebuchet MS" w:eastAsia="Times New Roman" w:hAnsi="Trebuchet MS"/>
          <w:snapToGrid w:val="0"/>
          <w:color w:val="000000"/>
          <w:lang w:val="ro-RO"/>
        </w:rPr>
        <w:t xml:space="preserve">1.Se va asigura </w:t>
      </w:r>
      <w:r w:rsidRPr="00300123">
        <w:rPr>
          <w:rFonts w:ascii="Trebuchet MS" w:eastAsia="Times New Roman" w:hAnsi="Trebuchet MS"/>
          <w:bCs/>
          <w:snapToGrid w:val="0"/>
          <w:color w:val="000000"/>
          <w:lang w:val="ro-RO"/>
        </w:rPr>
        <w:t xml:space="preserve">semnalizarea corespunzătoare a lucrărilor </w:t>
      </w:r>
      <w:proofErr w:type="spellStart"/>
      <w:r w:rsidRPr="00300123">
        <w:rPr>
          <w:rFonts w:ascii="Trebuchet MS" w:eastAsia="Times New Roman" w:hAnsi="Trebuchet MS"/>
          <w:bCs/>
          <w:snapToGrid w:val="0"/>
          <w:color w:val="000000"/>
          <w:lang w:val="ro-RO"/>
        </w:rPr>
        <w:t>şi</w:t>
      </w:r>
      <w:proofErr w:type="spellEnd"/>
      <w:r w:rsidRPr="00300123">
        <w:rPr>
          <w:rFonts w:ascii="Trebuchet MS" w:eastAsia="Times New Roman" w:hAnsi="Trebuchet MS"/>
          <w:bCs/>
          <w:snapToGrid w:val="0"/>
          <w:color w:val="000000"/>
          <w:lang w:val="ro-RO"/>
        </w:rPr>
        <w:t xml:space="preserve"> dirijarea traficului în zonele de amplasare a </w:t>
      </w:r>
      <w:r w:rsidR="00300123" w:rsidRPr="00300123">
        <w:rPr>
          <w:rFonts w:ascii="Trebuchet MS" w:eastAsia="Times New Roman" w:hAnsi="Trebuchet MS"/>
          <w:bCs/>
          <w:snapToGrid w:val="0"/>
          <w:color w:val="000000"/>
          <w:lang w:val="ro-RO"/>
        </w:rPr>
        <w:t>conductelor de canalizare, de-</w:t>
      </w:r>
      <w:proofErr w:type="spellStart"/>
      <w:r w:rsidR="00300123" w:rsidRPr="00300123">
        <w:rPr>
          <w:rFonts w:ascii="Trebuchet MS" w:eastAsia="Times New Roman" w:hAnsi="Trebuchet MS"/>
          <w:bCs/>
          <w:snapToGrid w:val="0"/>
          <w:color w:val="000000"/>
          <w:lang w:val="ro-RO"/>
        </w:rPr>
        <w:t>alungul</w:t>
      </w:r>
      <w:proofErr w:type="spellEnd"/>
      <w:r w:rsidR="00300123" w:rsidRPr="00300123">
        <w:rPr>
          <w:rFonts w:ascii="Trebuchet MS" w:eastAsia="Times New Roman" w:hAnsi="Trebuchet MS"/>
          <w:bCs/>
          <w:snapToGrid w:val="0"/>
          <w:color w:val="000000"/>
          <w:lang w:val="ro-RO"/>
        </w:rPr>
        <w:t xml:space="preserve"> drumurilor din sate, </w:t>
      </w:r>
      <w:r w:rsidRPr="00300123">
        <w:rPr>
          <w:rFonts w:ascii="Trebuchet MS" w:eastAsia="Times New Roman" w:hAnsi="Trebuchet MS"/>
          <w:snapToGrid w:val="0"/>
          <w:color w:val="000000"/>
          <w:lang w:val="ro-RO"/>
        </w:rPr>
        <w:t xml:space="preserve">astfel încât să se asigure avertizarea conducătorilor auto </w:t>
      </w:r>
      <w:proofErr w:type="spellStart"/>
      <w:r w:rsidRPr="00300123">
        <w:rPr>
          <w:rFonts w:ascii="Trebuchet MS" w:eastAsia="Times New Roman" w:hAnsi="Trebuchet MS"/>
          <w:snapToGrid w:val="0"/>
          <w:color w:val="000000"/>
          <w:lang w:val="ro-RO"/>
        </w:rPr>
        <w:t>şi</w:t>
      </w:r>
      <w:proofErr w:type="spellEnd"/>
      <w:r w:rsidRPr="00300123">
        <w:rPr>
          <w:rFonts w:ascii="Trebuchet MS" w:eastAsia="Times New Roman" w:hAnsi="Trebuchet MS"/>
          <w:snapToGrid w:val="0"/>
          <w:color w:val="000000"/>
          <w:lang w:val="ro-RO"/>
        </w:rPr>
        <w:t xml:space="preserve"> a pietonilor, precum </w:t>
      </w:r>
      <w:proofErr w:type="spellStart"/>
      <w:r w:rsidRPr="00300123">
        <w:rPr>
          <w:rFonts w:ascii="Trebuchet MS" w:eastAsia="Times New Roman" w:hAnsi="Trebuchet MS"/>
          <w:snapToGrid w:val="0"/>
          <w:color w:val="000000"/>
          <w:lang w:val="ro-RO"/>
        </w:rPr>
        <w:t>şi</w:t>
      </w:r>
      <w:proofErr w:type="spellEnd"/>
      <w:r w:rsidRPr="00300123">
        <w:rPr>
          <w:rFonts w:ascii="Trebuchet MS" w:eastAsia="Times New Roman" w:hAnsi="Trebuchet MS"/>
          <w:snapToGrid w:val="0"/>
          <w:color w:val="000000"/>
          <w:lang w:val="ro-RO"/>
        </w:rPr>
        <w:t xml:space="preserve"> pentru a nu pune în pericol </w:t>
      </w:r>
      <w:proofErr w:type="spellStart"/>
      <w:r w:rsidRPr="00300123">
        <w:rPr>
          <w:rFonts w:ascii="Trebuchet MS" w:eastAsia="Times New Roman" w:hAnsi="Trebuchet MS"/>
          <w:snapToGrid w:val="0"/>
          <w:color w:val="000000"/>
          <w:lang w:val="ro-RO"/>
        </w:rPr>
        <w:t>siguranţa</w:t>
      </w:r>
      <w:proofErr w:type="spellEnd"/>
      <w:r w:rsidRPr="00300123">
        <w:rPr>
          <w:rFonts w:ascii="Trebuchet MS" w:eastAsia="Times New Roman" w:hAnsi="Trebuchet MS"/>
          <w:snapToGrid w:val="0"/>
          <w:color w:val="000000"/>
          <w:lang w:val="ro-RO"/>
        </w:rPr>
        <w:t xml:space="preserve"> lucrătorilor.</w:t>
      </w:r>
      <w:r w:rsidRPr="00300123">
        <w:rPr>
          <w:rFonts w:ascii="Trebuchet MS" w:eastAsia="Times New Roman" w:hAnsi="Trebuchet MS"/>
          <w:bCs/>
          <w:snapToGrid w:val="0"/>
          <w:color w:val="000000"/>
          <w:lang w:val="ro-RO"/>
        </w:rPr>
        <w:t xml:space="preserve"> </w:t>
      </w:r>
    </w:p>
    <w:p w14:paraId="3BB06135" w14:textId="77777777" w:rsidR="009207CE" w:rsidRPr="00300123" w:rsidRDefault="009207CE" w:rsidP="00300123">
      <w:pPr>
        <w:widowControl w:val="0"/>
        <w:spacing w:after="0" w:line="360" w:lineRule="auto"/>
        <w:ind w:firstLine="720"/>
        <w:jc w:val="both"/>
        <w:rPr>
          <w:rFonts w:ascii="Trebuchet MS" w:eastAsia="Times New Roman" w:hAnsi="Trebuchet MS"/>
          <w:snapToGrid w:val="0"/>
          <w:color w:val="000000"/>
        </w:rPr>
      </w:pPr>
      <w:r w:rsidRPr="00300123">
        <w:rPr>
          <w:rFonts w:ascii="Trebuchet MS" w:eastAsia="Times New Roman" w:hAnsi="Trebuchet MS"/>
          <w:bCs/>
          <w:snapToGrid w:val="0"/>
          <w:color w:val="000000"/>
        </w:rPr>
        <w:t>2.</w:t>
      </w:r>
      <w:r w:rsidRPr="00300123">
        <w:rPr>
          <w:rFonts w:ascii="Trebuchet MS" w:eastAsia="Times New Roman" w:hAnsi="Trebuchet MS"/>
          <w:snapToGrid w:val="0"/>
          <w:color w:val="000000"/>
        </w:rPr>
        <w:t xml:space="preserve">Organizarea de </w:t>
      </w:r>
      <w:proofErr w:type="spellStart"/>
      <w:r w:rsidRPr="00300123">
        <w:rPr>
          <w:rFonts w:ascii="Trebuchet MS" w:eastAsia="Times New Roman" w:hAnsi="Trebuchet MS"/>
          <w:snapToGrid w:val="0"/>
          <w:color w:val="000000"/>
        </w:rPr>
        <w:t>şantier</w:t>
      </w:r>
      <w:proofErr w:type="spellEnd"/>
      <w:r w:rsidRPr="00300123">
        <w:rPr>
          <w:rFonts w:ascii="Trebuchet MS" w:eastAsia="Times New Roman" w:hAnsi="Trebuchet MS"/>
          <w:snapToGrid w:val="0"/>
          <w:color w:val="000000"/>
        </w:rPr>
        <w:t xml:space="preserve"> va fi realizată cu respectarea următoarelor </w:t>
      </w:r>
      <w:proofErr w:type="spellStart"/>
      <w:r w:rsidRPr="00300123">
        <w:rPr>
          <w:rFonts w:ascii="Trebuchet MS" w:eastAsia="Times New Roman" w:hAnsi="Trebuchet MS"/>
          <w:snapToGrid w:val="0"/>
          <w:color w:val="000000"/>
        </w:rPr>
        <w:t>condiţii</w:t>
      </w:r>
      <w:proofErr w:type="spellEnd"/>
      <w:r w:rsidRPr="00300123">
        <w:rPr>
          <w:rFonts w:ascii="Trebuchet MS" w:eastAsia="Times New Roman" w:hAnsi="Trebuchet MS"/>
          <w:snapToGrid w:val="0"/>
          <w:color w:val="000000"/>
        </w:rPr>
        <w:t>:</w:t>
      </w:r>
    </w:p>
    <w:p w14:paraId="788E0B63" w14:textId="0E352F0A" w:rsidR="009207CE" w:rsidRPr="00300123" w:rsidRDefault="009207CE" w:rsidP="00300123">
      <w:pPr>
        <w:widowControl w:val="0"/>
        <w:spacing w:after="0" w:line="360" w:lineRule="auto"/>
        <w:ind w:firstLine="720"/>
        <w:jc w:val="both"/>
        <w:rPr>
          <w:rFonts w:ascii="Trebuchet MS" w:eastAsia="Times New Roman" w:hAnsi="Trebuchet MS"/>
          <w:snapToGrid w:val="0"/>
          <w:color w:val="000000"/>
        </w:rPr>
      </w:pPr>
      <w:r w:rsidRPr="00300123">
        <w:rPr>
          <w:rFonts w:ascii="Trebuchet MS" w:eastAsia="Times New Roman" w:hAnsi="Trebuchet MS"/>
          <w:snapToGrid w:val="0"/>
          <w:color w:val="000000"/>
        </w:rPr>
        <w:t xml:space="preserve">-se va aloca o </w:t>
      </w:r>
      <w:proofErr w:type="spellStart"/>
      <w:r w:rsidRPr="00300123">
        <w:rPr>
          <w:rFonts w:ascii="Trebuchet MS" w:eastAsia="Times New Roman" w:hAnsi="Trebuchet MS"/>
          <w:snapToGrid w:val="0"/>
          <w:color w:val="000000"/>
        </w:rPr>
        <w:t>suprafaţă</w:t>
      </w:r>
      <w:proofErr w:type="spellEnd"/>
      <w:r w:rsidRPr="00300123">
        <w:rPr>
          <w:rFonts w:ascii="Trebuchet MS" w:eastAsia="Times New Roman" w:hAnsi="Trebuchet MS"/>
          <w:snapToGrid w:val="0"/>
          <w:color w:val="000000"/>
        </w:rPr>
        <w:t xml:space="preserve"> cât mai redusă, </w:t>
      </w:r>
      <w:r w:rsidR="00300123" w:rsidRPr="00300123">
        <w:rPr>
          <w:rFonts w:ascii="Trebuchet MS" w:eastAsia="Times New Roman" w:hAnsi="Trebuchet MS"/>
          <w:snapToGrid w:val="0"/>
          <w:color w:val="000000"/>
        </w:rPr>
        <w:t xml:space="preserve">pusă la </w:t>
      </w:r>
      <w:proofErr w:type="spellStart"/>
      <w:r w:rsidR="00300123" w:rsidRPr="00300123">
        <w:rPr>
          <w:rFonts w:ascii="Trebuchet MS" w:eastAsia="Times New Roman" w:hAnsi="Trebuchet MS"/>
          <w:snapToGrid w:val="0"/>
          <w:color w:val="000000"/>
        </w:rPr>
        <w:t>dispoziţie</w:t>
      </w:r>
      <w:proofErr w:type="spellEnd"/>
      <w:r w:rsidR="00300123" w:rsidRPr="00300123">
        <w:rPr>
          <w:rFonts w:ascii="Trebuchet MS" w:eastAsia="Times New Roman" w:hAnsi="Trebuchet MS"/>
          <w:snapToGrid w:val="0"/>
          <w:color w:val="000000"/>
        </w:rPr>
        <w:t xml:space="preserve"> de primăria Corcova</w:t>
      </w:r>
      <w:r w:rsidRPr="00300123">
        <w:rPr>
          <w:rFonts w:ascii="Trebuchet MS" w:eastAsia="Times New Roman" w:hAnsi="Trebuchet MS"/>
          <w:snapToGrid w:val="0"/>
          <w:color w:val="000000"/>
        </w:rPr>
        <w:t xml:space="preserve"> </w:t>
      </w:r>
      <w:proofErr w:type="spellStart"/>
      <w:r w:rsidRPr="00300123">
        <w:rPr>
          <w:rFonts w:ascii="Trebuchet MS" w:eastAsia="Times New Roman" w:hAnsi="Trebuchet MS"/>
          <w:snapToGrid w:val="0"/>
          <w:color w:val="000000"/>
        </w:rPr>
        <w:t>şi</w:t>
      </w:r>
      <w:proofErr w:type="spellEnd"/>
      <w:r w:rsidRPr="00300123">
        <w:rPr>
          <w:rFonts w:ascii="Trebuchet MS" w:eastAsia="Times New Roman" w:hAnsi="Trebuchet MS"/>
          <w:snapToGrid w:val="0"/>
          <w:color w:val="000000"/>
        </w:rPr>
        <w:t xml:space="preserve"> va fi împrejmuită cu plase de </w:t>
      </w:r>
      <w:proofErr w:type="spellStart"/>
      <w:r w:rsidRPr="00300123">
        <w:rPr>
          <w:rFonts w:ascii="Trebuchet MS" w:eastAsia="Times New Roman" w:hAnsi="Trebuchet MS"/>
          <w:snapToGrid w:val="0"/>
          <w:color w:val="000000"/>
        </w:rPr>
        <w:t>protecţie</w:t>
      </w:r>
      <w:proofErr w:type="spellEnd"/>
      <w:r w:rsidRPr="00300123">
        <w:rPr>
          <w:rFonts w:ascii="Trebuchet MS" w:eastAsia="Times New Roman" w:hAnsi="Trebuchet MS"/>
          <w:snapToGrid w:val="0"/>
          <w:color w:val="000000"/>
        </w:rPr>
        <w:t xml:space="preserve"> pe toată perioada de </w:t>
      </w:r>
      <w:proofErr w:type="spellStart"/>
      <w:r w:rsidRPr="00300123">
        <w:rPr>
          <w:rFonts w:ascii="Trebuchet MS" w:eastAsia="Times New Roman" w:hAnsi="Trebuchet MS"/>
          <w:snapToGrid w:val="0"/>
          <w:color w:val="000000"/>
        </w:rPr>
        <w:t>desfăşurare</w:t>
      </w:r>
      <w:proofErr w:type="spellEnd"/>
      <w:r w:rsidRPr="00300123">
        <w:rPr>
          <w:rFonts w:ascii="Trebuchet MS" w:eastAsia="Times New Roman" w:hAnsi="Trebuchet MS"/>
          <w:snapToGrid w:val="0"/>
          <w:color w:val="000000"/>
        </w:rPr>
        <w:t xml:space="preserve"> a lucrărilor</w:t>
      </w:r>
    </w:p>
    <w:p w14:paraId="7C57CCB2" w14:textId="77777777" w:rsidR="009207CE" w:rsidRPr="00300123" w:rsidRDefault="009207CE" w:rsidP="00300123">
      <w:pPr>
        <w:widowControl w:val="0"/>
        <w:spacing w:after="0" w:line="360" w:lineRule="auto"/>
        <w:ind w:firstLine="720"/>
        <w:jc w:val="both"/>
        <w:rPr>
          <w:rFonts w:ascii="Trebuchet MS" w:hAnsi="Trebuchet MS"/>
        </w:rPr>
      </w:pPr>
      <w:r w:rsidRPr="00300123">
        <w:rPr>
          <w:rFonts w:ascii="Trebuchet MS" w:hAnsi="Trebuchet MS"/>
        </w:rPr>
        <w:t xml:space="preserve">-pe </w:t>
      </w:r>
      <w:proofErr w:type="spellStart"/>
      <w:r w:rsidRPr="00300123">
        <w:rPr>
          <w:rFonts w:ascii="Trebuchet MS" w:hAnsi="Trebuchet MS"/>
        </w:rPr>
        <w:t>suprafaţa</w:t>
      </w:r>
      <w:proofErr w:type="spellEnd"/>
      <w:r w:rsidRPr="00300123">
        <w:rPr>
          <w:rFonts w:ascii="Trebuchet MS" w:hAnsi="Trebuchet MS"/>
        </w:rPr>
        <w:t xml:space="preserve"> propusă se vor stabili </w:t>
      </w:r>
      <w:proofErr w:type="spellStart"/>
      <w:r w:rsidRPr="00300123">
        <w:rPr>
          <w:rFonts w:ascii="Trebuchet MS" w:hAnsi="Trebuchet MS"/>
        </w:rPr>
        <w:t>şi</w:t>
      </w:r>
      <w:proofErr w:type="spellEnd"/>
      <w:r w:rsidRPr="00300123">
        <w:rPr>
          <w:rFonts w:ascii="Trebuchet MS" w:hAnsi="Trebuchet MS"/>
        </w:rPr>
        <w:t xml:space="preserve"> se vor delimita zonele de lucru necesare pentru </w:t>
      </w:r>
      <w:proofErr w:type="spellStart"/>
      <w:r w:rsidRPr="00300123">
        <w:rPr>
          <w:rFonts w:ascii="Trebuchet MS" w:hAnsi="Trebuchet MS"/>
        </w:rPr>
        <w:t>desfăşurarea</w:t>
      </w:r>
      <w:proofErr w:type="spellEnd"/>
      <w:r w:rsidRPr="00300123">
        <w:rPr>
          <w:rFonts w:ascii="Trebuchet MS" w:hAnsi="Trebuchet MS"/>
        </w:rPr>
        <w:t xml:space="preserve"> lucrărilor: zonă pentru depozitarea materialelor necesare; zone  pentru parcare utilaje, echipamente </w:t>
      </w:r>
      <w:proofErr w:type="spellStart"/>
      <w:r w:rsidRPr="00300123">
        <w:rPr>
          <w:rFonts w:ascii="Trebuchet MS" w:hAnsi="Trebuchet MS"/>
        </w:rPr>
        <w:t>şi</w:t>
      </w:r>
      <w:proofErr w:type="spellEnd"/>
      <w:r w:rsidRPr="00300123">
        <w:rPr>
          <w:rFonts w:ascii="Trebuchet MS" w:hAnsi="Trebuchet MS"/>
        </w:rPr>
        <w:t xml:space="preserve"> mijloace de transport; zone separate pentru stocarea temporară a tuturor categoriilor de </w:t>
      </w:r>
      <w:proofErr w:type="spellStart"/>
      <w:r w:rsidRPr="00300123">
        <w:rPr>
          <w:rFonts w:ascii="Trebuchet MS" w:hAnsi="Trebuchet MS"/>
        </w:rPr>
        <w:t>deşeuri</w:t>
      </w:r>
      <w:proofErr w:type="spellEnd"/>
      <w:r w:rsidRPr="00300123">
        <w:rPr>
          <w:rFonts w:ascii="Trebuchet MS" w:hAnsi="Trebuchet MS"/>
        </w:rPr>
        <w:t xml:space="preserve"> rezultate din demolări </w:t>
      </w:r>
    </w:p>
    <w:p w14:paraId="4F54D30E" w14:textId="77777777" w:rsidR="009207CE" w:rsidRPr="00300123" w:rsidRDefault="009207CE" w:rsidP="00300123">
      <w:pPr>
        <w:widowControl w:val="0"/>
        <w:spacing w:after="0" w:line="360" w:lineRule="auto"/>
        <w:ind w:firstLine="720"/>
        <w:jc w:val="both"/>
        <w:rPr>
          <w:rFonts w:ascii="Trebuchet MS" w:hAnsi="Trebuchet MS"/>
        </w:rPr>
      </w:pPr>
      <w:r w:rsidRPr="00300123">
        <w:rPr>
          <w:rFonts w:ascii="Trebuchet MS" w:hAnsi="Trebuchet MS"/>
        </w:rPr>
        <w:t xml:space="preserve">-în cadrul organizării de </w:t>
      </w:r>
      <w:proofErr w:type="spellStart"/>
      <w:r w:rsidRPr="00300123">
        <w:rPr>
          <w:rFonts w:ascii="Trebuchet MS" w:hAnsi="Trebuchet MS"/>
        </w:rPr>
        <w:t>şantier</w:t>
      </w:r>
      <w:proofErr w:type="spellEnd"/>
      <w:r w:rsidRPr="00300123">
        <w:rPr>
          <w:rFonts w:ascii="Trebuchet MS" w:hAnsi="Trebuchet MS"/>
        </w:rPr>
        <w:t>, se vor asigura:</w:t>
      </w:r>
    </w:p>
    <w:p w14:paraId="0431ACD0" w14:textId="77777777" w:rsidR="009207CE" w:rsidRPr="00300123" w:rsidRDefault="009207CE" w:rsidP="00300123">
      <w:pPr>
        <w:widowControl w:val="0"/>
        <w:spacing w:after="0" w:line="360" w:lineRule="auto"/>
        <w:jc w:val="both"/>
        <w:rPr>
          <w:rFonts w:ascii="Trebuchet MS" w:hAnsi="Trebuchet MS"/>
        </w:rPr>
      </w:pPr>
      <w:r w:rsidRPr="00300123">
        <w:rPr>
          <w:rFonts w:ascii="Trebuchet MS" w:hAnsi="Trebuchet MS"/>
        </w:rPr>
        <w:t>▪căile de acces necesare pentru fiecare zonă delimitată</w:t>
      </w:r>
    </w:p>
    <w:p w14:paraId="00BF4A2F" w14:textId="77777777" w:rsidR="009207CE" w:rsidRPr="00300123" w:rsidRDefault="009207CE" w:rsidP="00300123">
      <w:pPr>
        <w:widowControl w:val="0"/>
        <w:spacing w:after="0" w:line="360" w:lineRule="auto"/>
        <w:jc w:val="both"/>
        <w:rPr>
          <w:rFonts w:ascii="Trebuchet MS" w:hAnsi="Trebuchet MS"/>
        </w:rPr>
      </w:pPr>
      <w:r w:rsidRPr="00300123">
        <w:rPr>
          <w:rFonts w:ascii="Trebuchet MS" w:hAnsi="Trebuchet MS"/>
        </w:rPr>
        <w:t xml:space="preserve">▪recipiente corespunzătoare (în număr suficient, de capacitate corespunzătoare, impermeabile) pentru toate categoriile de </w:t>
      </w:r>
      <w:proofErr w:type="spellStart"/>
      <w:r w:rsidRPr="00300123">
        <w:rPr>
          <w:rFonts w:ascii="Trebuchet MS" w:hAnsi="Trebuchet MS"/>
        </w:rPr>
        <w:t>deşeuri</w:t>
      </w:r>
      <w:proofErr w:type="spellEnd"/>
      <w:r w:rsidRPr="00300123">
        <w:rPr>
          <w:rFonts w:ascii="Trebuchet MS" w:hAnsi="Trebuchet MS"/>
        </w:rPr>
        <w:t xml:space="preserve"> rezultate din lucrări, </w:t>
      </w:r>
      <w:proofErr w:type="spellStart"/>
      <w:r w:rsidRPr="00300123">
        <w:rPr>
          <w:rFonts w:ascii="Trebuchet MS" w:hAnsi="Trebuchet MS"/>
        </w:rPr>
        <w:t>poziţionate</w:t>
      </w:r>
      <w:proofErr w:type="spellEnd"/>
      <w:r w:rsidRPr="00300123">
        <w:rPr>
          <w:rFonts w:ascii="Trebuchet MS" w:hAnsi="Trebuchet MS"/>
        </w:rPr>
        <w:t xml:space="preserve"> în zonele delimitate pentru depozitare </w:t>
      </w:r>
      <w:proofErr w:type="spellStart"/>
      <w:r w:rsidRPr="00300123">
        <w:rPr>
          <w:rFonts w:ascii="Trebuchet MS" w:hAnsi="Trebuchet MS"/>
        </w:rPr>
        <w:t>deşeuri</w:t>
      </w:r>
      <w:proofErr w:type="spellEnd"/>
    </w:p>
    <w:p w14:paraId="458D9D67" w14:textId="0DECD3B4" w:rsidR="009207CE" w:rsidRPr="00300123" w:rsidRDefault="009207CE" w:rsidP="00300123">
      <w:pPr>
        <w:widowControl w:val="0"/>
        <w:spacing w:after="0" w:line="360" w:lineRule="auto"/>
        <w:jc w:val="both"/>
        <w:rPr>
          <w:rFonts w:ascii="Trebuchet MS" w:hAnsi="Trebuchet MS"/>
        </w:rPr>
      </w:pPr>
      <w:r w:rsidRPr="00300123">
        <w:rPr>
          <w:rFonts w:ascii="Trebuchet MS" w:hAnsi="Trebuchet MS"/>
        </w:rPr>
        <w:t>▪</w:t>
      </w:r>
      <w:r w:rsidR="00614A52">
        <w:rPr>
          <w:rFonts w:ascii="Trebuchet MS" w:hAnsi="Trebuchet MS"/>
        </w:rPr>
        <w:t xml:space="preserve">containere cu </w:t>
      </w:r>
      <w:proofErr w:type="spellStart"/>
      <w:r w:rsidR="00614A52">
        <w:rPr>
          <w:rFonts w:ascii="Trebuchet MS" w:hAnsi="Trebuchet MS"/>
        </w:rPr>
        <w:t>destinaţia</w:t>
      </w:r>
      <w:proofErr w:type="spellEnd"/>
      <w:r w:rsidR="00614A52">
        <w:rPr>
          <w:rFonts w:ascii="Trebuchet MS" w:hAnsi="Trebuchet MS"/>
        </w:rPr>
        <w:t xml:space="preserve"> de bi</w:t>
      </w:r>
      <w:r w:rsidR="00300123" w:rsidRPr="00300123">
        <w:rPr>
          <w:rFonts w:ascii="Trebuchet MS" w:hAnsi="Trebuchet MS"/>
        </w:rPr>
        <w:t>r</w:t>
      </w:r>
      <w:r w:rsidR="00614A52">
        <w:rPr>
          <w:rFonts w:ascii="Trebuchet MS" w:hAnsi="Trebuchet MS"/>
        </w:rPr>
        <w:t>o</w:t>
      </w:r>
      <w:r w:rsidR="00300123" w:rsidRPr="00300123">
        <w:rPr>
          <w:rFonts w:ascii="Trebuchet MS" w:hAnsi="Trebuchet MS"/>
        </w:rPr>
        <w:t>u, magazie, vestiar</w:t>
      </w:r>
    </w:p>
    <w:p w14:paraId="64DC5853" w14:textId="3B4A955E" w:rsidR="009207CE" w:rsidRPr="00300123" w:rsidRDefault="009207CE" w:rsidP="00300123">
      <w:pPr>
        <w:widowControl w:val="0"/>
        <w:spacing w:after="0" w:line="360" w:lineRule="auto"/>
        <w:jc w:val="both"/>
        <w:rPr>
          <w:rFonts w:ascii="Trebuchet MS" w:eastAsia="Times New Roman" w:hAnsi="Trebuchet MS"/>
          <w:b/>
          <w:lang w:eastAsia="ro-RO"/>
        </w:rPr>
      </w:pPr>
      <w:r w:rsidRPr="00300123">
        <w:rPr>
          <w:rFonts w:ascii="Trebuchet MS" w:hAnsi="Trebuchet MS"/>
        </w:rPr>
        <w:t>▪</w:t>
      </w:r>
      <w:r w:rsidR="00300123" w:rsidRPr="00300123">
        <w:rPr>
          <w:rFonts w:ascii="Trebuchet MS" w:eastAsia="Times New Roman" w:hAnsi="Trebuchet MS"/>
          <w:lang w:eastAsia="ro-RO"/>
        </w:rPr>
        <w:t>toalet</w:t>
      </w:r>
      <w:r w:rsidR="00614A52">
        <w:rPr>
          <w:rFonts w:ascii="Trebuchet MS" w:eastAsia="Times New Roman" w:hAnsi="Trebuchet MS"/>
          <w:lang w:eastAsia="ro-RO"/>
        </w:rPr>
        <w:t>ă</w:t>
      </w:r>
      <w:r w:rsidR="00300123" w:rsidRPr="00300123">
        <w:rPr>
          <w:rFonts w:ascii="Trebuchet MS" w:eastAsia="Times New Roman" w:hAnsi="Trebuchet MS"/>
          <w:lang w:eastAsia="ro-RO"/>
        </w:rPr>
        <w:t xml:space="preserve"> ecologic</w:t>
      </w:r>
      <w:r w:rsidR="00614A52">
        <w:rPr>
          <w:rFonts w:ascii="Trebuchet MS" w:eastAsia="Times New Roman" w:hAnsi="Trebuchet MS"/>
          <w:lang w:eastAsia="ro-RO"/>
        </w:rPr>
        <w:t>ă</w:t>
      </w:r>
    </w:p>
    <w:p w14:paraId="3EC92A0D" w14:textId="77777777" w:rsidR="009207CE" w:rsidRPr="00300123" w:rsidRDefault="009207CE" w:rsidP="00300123">
      <w:pPr>
        <w:pStyle w:val="Listparagraf"/>
        <w:shd w:val="clear" w:color="auto" w:fill="FFFFFF"/>
        <w:spacing w:line="360" w:lineRule="auto"/>
        <w:ind w:left="0"/>
        <w:contextualSpacing/>
        <w:jc w:val="both"/>
        <w:rPr>
          <w:rFonts w:ascii="Trebuchet MS" w:eastAsia="Times New Roman" w:hAnsi="Trebuchet MS"/>
          <w:lang w:val="ro-RO" w:eastAsia="ro-RO"/>
        </w:rPr>
      </w:pPr>
      <w:r w:rsidRPr="00300123">
        <w:rPr>
          <w:rFonts w:ascii="Trebuchet MS" w:hAnsi="Trebuchet MS"/>
          <w:lang w:val="ro-RO"/>
        </w:rPr>
        <w:t>▪</w:t>
      </w:r>
      <w:r w:rsidRPr="00300123">
        <w:rPr>
          <w:rFonts w:ascii="Trebuchet MS" w:eastAsia="Times New Roman" w:hAnsi="Trebuchet MS"/>
          <w:lang w:val="ro-RO" w:eastAsia="ro-RO"/>
        </w:rPr>
        <w:t xml:space="preserve">un pichet PSI dotat cel </w:t>
      </w:r>
      <w:proofErr w:type="spellStart"/>
      <w:r w:rsidRPr="00300123">
        <w:rPr>
          <w:rFonts w:ascii="Trebuchet MS" w:eastAsia="Times New Roman" w:hAnsi="Trebuchet MS"/>
          <w:lang w:val="ro-RO" w:eastAsia="ro-RO"/>
        </w:rPr>
        <w:t>puţin</w:t>
      </w:r>
      <w:proofErr w:type="spellEnd"/>
      <w:r w:rsidRPr="00300123">
        <w:rPr>
          <w:rFonts w:ascii="Trebuchet MS" w:eastAsia="Times New Roman" w:hAnsi="Trebuchet MS"/>
          <w:lang w:val="ro-RO" w:eastAsia="ro-RO"/>
        </w:rPr>
        <w:t xml:space="preserve"> cu: stingătoare de incendiu, ladă cu nisip, târnăcop, lopeți, găleți</w:t>
      </w:r>
    </w:p>
    <w:p w14:paraId="465F10A9" w14:textId="77777777" w:rsidR="009207CE" w:rsidRPr="00300123" w:rsidRDefault="009207CE" w:rsidP="00300123">
      <w:pPr>
        <w:pStyle w:val="Listparagraf"/>
        <w:shd w:val="clear" w:color="auto" w:fill="FFFFFF"/>
        <w:spacing w:line="360" w:lineRule="auto"/>
        <w:ind w:left="0"/>
        <w:contextualSpacing/>
        <w:jc w:val="both"/>
        <w:rPr>
          <w:rFonts w:ascii="Trebuchet MS" w:eastAsia="Times New Roman" w:hAnsi="Trebuchet MS"/>
          <w:lang w:val="ro-RO" w:eastAsia="ro-RO"/>
        </w:rPr>
      </w:pPr>
      <w:r w:rsidRPr="00300123">
        <w:rPr>
          <w:rFonts w:ascii="Trebuchet MS" w:hAnsi="Trebuchet MS"/>
          <w:lang w:val="ro-RO"/>
        </w:rPr>
        <w:t>▪</w:t>
      </w:r>
      <w:r w:rsidRPr="00300123">
        <w:rPr>
          <w:rFonts w:ascii="Trebuchet MS" w:eastAsia="Times New Roman" w:hAnsi="Trebuchet MS"/>
          <w:lang w:val="ro-RO" w:eastAsia="ro-RO"/>
        </w:rPr>
        <w:t xml:space="preserve">nisip </w:t>
      </w:r>
      <w:proofErr w:type="spellStart"/>
      <w:r w:rsidRPr="00300123">
        <w:rPr>
          <w:rFonts w:ascii="Trebuchet MS" w:eastAsia="Times New Roman" w:hAnsi="Trebuchet MS"/>
          <w:lang w:val="ro-RO" w:eastAsia="ro-RO"/>
        </w:rPr>
        <w:t>şi</w:t>
      </w:r>
      <w:proofErr w:type="spellEnd"/>
      <w:r w:rsidRPr="00300123">
        <w:rPr>
          <w:rFonts w:ascii="Trebuchet MS" w:eastAsia="Times New Roman" w:hAnsi="Trebuchet MS"/>
          <w:lang w:val="ro-RO" w:eastAsia="ro-RO"/>
        </w:rPr>
        <w:t xml:space="preserve"> un butoi metalic pentru a interveni în caz de poluare accidentală cu produse petroliere</w:t>
      </w:r>
    </w:p>
    <w:p w14:paraId="1548FDCD" w14:textId="2CB160D5" w:rsidR="00173684" w:rsidRDefault="009207CE" w:rsidP="00173684">
      <w:pPr>
        <w:pStyle w:val="Listparagraf"/>
        <w:shd w:val="clear" w:color="auto" w:fill="FFFFFF"/>
        <w:spacing w:line="360" w:lineRule="auto"/>
        <w:ind w:left="0"/>
        <w:contextualSpacing/>
        <w:jc w:val="both"/>
        <w:rPr>
          <w:rFonts w:ascii="Trebuchet MS" w:hAnsi="Trebuchet MS"/>
          <w:lang w:val="ro-RO"/>
        </w:rPr>
      </w:pPr>
      <w:r w:rsidRPr="00300123">
        <w:rPr>
          <w:rFonts w:ascii="Trebuchet MS" w:hAnsi="Trebuchet MS"/>
          <w:lang w:val="ro-RO"/>
        </w:rPr>
        <w:t xml:space="preserve">▪cisternă cu apă pentru stropirea </w:t>
      </w:r>
      <w:proofErr w:type="spellStart"/>
      <w:r w:rsidRPr="00300123">
        <w:rPr>
          <w:rFonts w:ascii="Trebuchet MS" w:hAnsi="Trebuchet MS"/>
          <w:lang w:val="ro-RO"/>
        </w:rPr>
        <w:t>suprafeţei</w:t>
      </w:r>
      <w:proofErr w:type="spellEnd"/>
      <w:r w:rsidRPr="00300123">
        <w:rPr>
          <w:rFonts w:ascii="Trebuchet MS" w:hAnsi="Trebuchet MS"/>
          <w:lang w:val="ro-RO"/>
        </w:rPr>
        <w:t xml:space="preserve"> organizării de </w:t>
      </w:r>
      <w:proofErr w:type="spellStart"/>
      <w:r w:rsidRPr="00300123">
        <w:rPr>
          <w:rFonts w:ascii="Trebuchet MS" w:hAnsi="Trebuchet MS"/>
          <w:lang w:val="ro-RO"/>
        </w:rPr>
        <w:t>şantier</w:t>
      </w:r>
      <w:proofErr w:type="spellEnd"/>
      <w:r w:rsidRPr="00300123">
        <w:rPr>
          <w:rFonts w:ascii="Trebuchet MS" w:hAnsi="Trebuchet MS"/>
          <w:lang w:val="ro-RO"/>
        </w:rPr>
        <w:t xml:space="preserve"> în perioadele cu temperatură ridicată sau vânt puternic</w:t>
      </w:r>
    </w:p>
    <w:p w14:paraId="2BDC8D9E" w14:textId="3FBED599" w:rsidR="00614A52" w:rsidRDefault="00614A52" w:rsidP="00173684">
      <w:pPr>
        <w:pStyle w:val="Listparagraf"/>
        <w:shd w:val="clear" w:color="auto" w:fill="FFFFFF"/>
        <w:spacing w:line="360" w:lineRule="auto"/>
        <w:ind w:left="0"/>
        <w:contextualSpacing/>
        <w:jc w:val="both"/>
        <w:rPr>
          <w:rFonts w:ascii="Trebuchet MS" w:hAnsi="Trebuchet MS"/>
          <w:lang w:val="ro-RO"/>
        </w:rPr>
      </w:pPr>
      <w:r w:rsidRPr="00300123">
        <w:rPr>
          <w:rFonts w:ascii="Trebuchet MS" w:hAnsi="Trebuchet MS"/>
          <w:lang w:val="ro-RO"/>
        </w:rPr>
        <w:t>▪</w:t>
      </w:r>
      <w:r>
        <w:rPr>
          <w:rFonts w:ascii="Trebuchet MS" w:hAnsi="Trebuchet MS"/>
          <w:lang w:val="ro-RO"/>
        </w:rPr>
        <w:t xml:space="preserve">în </w:t>
      </w:r>
      <w:proofErr w:type="spellStart"/>
      <w:r>
        <w:rPr>
          <w:rFonts w:ascii="Trebuchet MS" w:hAnsi="Trebuchet MS"/>
          <w:lang w:val="ro-RO"/>
        </w:rPr>
        <w:t>situaţia</w:t>
      </w:r>
      <w:proofErr w:type="spellEnd"/>
      <w:r>
        <w:rPr>
          <w:rFonts w:ascii="Trebuchet MS" w:hAnsi="Trebuchet MS"/>
          <w:lang w:val="ro-RO"/>
        </w:rPr>
        <w:t xml:space="preserve"> în care nu există posibilitatea racordării la </w:t>
      </w:r>
      <w:proofErr w:type="spellStart"/>
      <w:r>
        <w:rPr>
          <w:rFonts w:ascii="Trebuchet MS" w:hAnsi="Trebuchet MS"/>
          <w:lang w:val="ro-RO"/>
        </w:rPr>
        <w:t>reţeaua</w:t>
      </w:r>
      <w:proofErr w:type="spellEnd"/>
      <w:r>
        <w:rPr>
          <w:rFonts w:ascii="Trebuchet MS" w:hAnsi="Trebuchet MS"/>
          <w:lang w:val="ro-RO"/>
        </w:rPr>
        <w:t xml:space="preserve"> de alimentare cu apă </w:t>
      </w:r>
      <w:proofErr w:type="spellStart"/>
      <w:r>
        <w:rPr>
          <w:rFonts w:ascii="Trebuchet MS" w:hAnsi="Trebuchet MS"/>
          <w:lang w:val="ro-RO"/>
        </w:rPr>
        <w:t>şi</w:t>
      </w:r>
      <w:proofErr w:type="spellEnd"/>
      <w:r>
        <w:rPr>
          <w:rFonts w:ascii="Trebuchet MS" w:hAnsi="Trebuchet MS"/>
          <w:lang w:val="ro-RO"/>
        </w:rPr>
        <w:t xml:space="preserve"> la </w:t>
      </w:r>
      <w:proofErr w:type="spellStart"/>
      <w:r>
        <w:rPr>
          <w:rFonts w:ascii="Trebuchet MS" w:hAnsi="Trebuchet MS"/>
          <w:lang w:val="ro-RO"/>
        </w:rPr>
        <w:t>reţeaua</w:t>
      </w:r>
      <w:proofErr w:type="spellEnd"/>
      <w:r>
        <w:rPr>
          <w:rFonts w:ascii="Trebuchet MS" w:hAnsi="Trebuchet MS"/>
          <w:lang w:val="ro-RO"/>
        </w:rPr>
        <w:t xml:space="preserve"> de energie electrică, se va sigura dotarea cu un rezervor mobil pentru apă </w:t>
      </w:r>
      <w:proofErr w:type="spellStart"/>
      <w:r>
        <w:rPr>
          <w:rFonts w:ascii="Trebuchet MS" w:hAnsi="Trebuchet MS"/>
          <w:lang w:val="ro-RO"/>
        </w:rPr>
        <w:t>şi</w:t>
      </w:r>
      <w:proofErr w:type="spellEnd"/>
      <w:r>
        <w:rPr>
          <w:rFonts w:ascii="Trebuchet MS" w:hAnsi="Trebuchet MS"/>
          <w:lang w:val="ro-RO"/>
        </w:rPr>
        <w:t xml:space="preserve"> un generator electric</w:t>
      </w:r>
    </w:p>
    <w:p w14:paraId="0FBEB4C9" w14:textId="74E36243" w:rsidR="009207CE" w:rsidRDefault="009207CE" w:rsidP="007742CB">
      <w:pPr>
        <w:pStyle w:val="Listparagraf"/>
        <w:shd w:val="clear" w:color="auto" w:fill="FFFFFF"/>
        <w:spacing w:after="0" w:line="360" w:lineRule="auto"/>
        <w:ind w:left="0" w:firstLine="708"/>
        <w:contextualSpacing/>
        <w:jc w:val="both"/>
        <w:rPr>
          <w:rFonts w:ascii="Trebuchet MS" w:hAnsi="Trebuchet MS"/>
        </w:rPr>
      </w:pPr>
      <w:proofErr w:type="gramStart"/>
      <w:r w:rsidRPr="00173684">
        <w:rPr>
          <w:rFonts w:ascii="Trebuchet MS" w:hAnsi="Trebuchet MS"/>
        </w:rPr>
        <w:t>3.Se</w:t>
      </w:r>
      <w:proofErr w:type="gramEnd"/>
      <w:r w:rsidRPr="00173684">
        <w:rPr>
          <w:rFonts w:ascii="Trebuchet MS" w:hAnsi="Trebuchet MS"/>
        </w:rPr>
        <w:t xml:space="preserve"> impune </w:t>
      </w:r>
      <w:r w:rsidRPr="00173684">
        <w:rPr>
          <w:rFonts w:ascii="Trebuchet MS" w:hAnsi="Trebuchet MS"/>
          <w:bCs/>
        </w:rPr>
        <w:t xml:space="preserve">utilizarea judicioasă a </w:t>
      </w:r>
      <w:proofErr w:type="spellStart"/>
      <w:r w:rsidRPr="00173684">
        <w:rPr>
          <w:rFonts w:ascii="Trebuchet MS" w:hAnsi="Trebuchet MS"/>
          <w:bCs/>
        </w:rPr>
        <w:t>terenului</w:t>
      </w:r>
      <w:proofErr w:type="spellEnd"/>
      <w:r w:rsidRPr="00173684">
        <w:rPr>
          <w:rFonts w:ascii="Trebuchet MS" w:hAnsi="Trebuchet MS"/>
          <w:bCs/>
        </w:rPr>
        <w:t xml:space="preserve"> </w:t>
      </w:r>
      <w:proofErr w:type="spellStart"/>
      <w:r w:rsidRPr="00173684">
        <w:rPr>
          <w:rFonts w:ascii="Trebuchet MS" w:hAnsi="Trebuchet MS"/>
          <w:bCs/>
        </w:rPr>
        <w:t>aferent</w:t>
      </w:r>
      <w:proofErr w:type="spellEnd"/>
      <w:r w:rsidRPr="00173684">
        <w:rPr>
          <w:rFonts w:ascii="Trebuchet MS" w:hAnsi="Trebuchet MS"/>
          <w:bCs/>
        </w:rPr>
        <w:t xml:space="preserve"> </w:t>
      </w:r>
      <w:proofErr w:type="spellStart"/>
      <w:r w:rsidRPr="00173684">
        <w:rPr>
          <w:rFonts w:ascii="Trebuchet MS" w:hAnsi="Trebuchet MS"/>
          <w:bCs/>
        </w:rPr>
        <w:t>desfăşurării</w:t>
      </w:r>
      <w:proofErr w:type="spellEnd"/>
      <w:r w:rsidRPr="00173684">
        <w:rPr>
          <w:rFonts w:ascii="Trebuchet MS" w:hAnsi="Trebuchet MS"/>
          <w:bCs/>
        </w:rPr>
        <w:t xml:space="preserve"> </w:t>
      </w:r>
      <w:proofErr w:type="spellStart"/>
      <w:r w:rsidRPr="00173684">
        <w:rPr>
          <w:rFonts w:ascii="Trebuchet MS" w:hAnsi="Trebuchet MS"/>
          <w:bCs/>
        </w:rPr>
        <w:t>lucrărilor</w:t>
      </w:r>
      <w:proofErr w:type="spellEnd"/>
      <w:r w:rsidRPr="00173684">
        <w:rPr>
          <w:rFonts w:ascii="Trebuchet MS" w:hAnsi="Trebuchet MS"/>
          <w:bCs/>
        </w:rPr>
        <w:t xml:space="preserve">, </w:t>
      </w:r>
      <w:proofErr w:type="spellStart"/>
      <w:r w:rsidRPr="00173684">
        <w:rPr>
          <w:rFonts w:ascii="Trebuchet MS" w:hAnsi="Trebuchet MS"/>
          <w:bCs/>
        </w:rPr>
        <w:t>evitând</w:t>
      </w:r>
      <w:proofErr w:type="spellEnd"/>
      <w:r w:rsidRPr="00173684">
        <w:rPr>
          <w:rFonts w:ascii="Trebuchet MS" w:hAnsi="Trebuchet MS"/>
          <w:bCs/>
        </w:rPr>
        <w:t xml:space="preserve"> a se </w:t>
      </w:r>
      <w:proofErr w:type="spellStart"/>
      <w:r w:rsidRPr="00173684">
        <w:rPr>
          <w:rFonts w:ascii="Trebuchet MS" w:hAnsi="Trebuchet MS"/>
          <w:bCs/>
        </w:rPr>
        <w:t>ocupa</w:t>
      </w:r>
      <w:proofErr w:type="spellEnd"/>
      <w:r w:rsidRPr="00173684">
        <w:rPr>
          <w:rFonts w:ascii="Trebuchet MS" w:hAnsi="Trebuchet MS"/>
          <w:bCs/>
        </w:rPr>
        <w:t xml:space="preserve"> </w:t>
      </w:r>
      <w:proofErr w:type="spellStart"/>
      <w:r w:rsidRPr="00173684">
        <w:rPr>
          <w:rFonts w:ascii="Trebuchet MS" w:hAnsi="Trebuchet MS"/>
          <w:bCs/>
        </w:rPr>
        <w:t>temporar</w:t>
      </w:r>
      <w:proofErr w:type="spellEnd"/>
      <w:r w:rsidRPr="00173684">
        <w:rPr>
          <w:rFonts w:ascii="Trebuchet MS" w:hAnsi="Trebuchet MS"/>
          <w:bCs/>
        </w:rPr>
        <w:t xml:space="preserve"> </w:t>
      </w:r>
      <w:proofErr w:type="spellStart"/>
      <w:r w:rsidRPr="00173684">
        <w:rPr>
          <w:rFonts w:ascii="Trebuchet MS" w:hAnsi="Trebuchet MS"/>
          <w:bCs/>
        </w:rPr>
        <w:t>alte</w:t>
      </w:r>
      <w:proofErr w:type="spellEnd"/>
      <w:r w:rsidRPr="00173684">
        <w:rPr>
          <w:rFonts w:ascii="Trebuchet MS" w:hAnsi="Trebuchet MS"/>
          <w:bCs/>
        </w:rPr>
        <w:t xml:space="preserve"> </w:t>
      </w:r>
      <w:proofErr w:type="spellStart"/>
      <w:r w:rsidRPr="00173684">
        <w:rPr>
          <w:rFonts w:ascii="Trebuchet MS" w:hAnsi="Trebuchet MS"/>
        </w:rPr>
        <w:t>suprafeţe</w:t>
      </w:r>
      <w:proofErr w:type="spellEnd"/>
      <w:r w:rsidRPr="00173684">
        <w:rPr>
          <w:rFonts w:ascii="Trebuchet MS" w:hAnsi="Trebuchet MS"/>
        </w:rPr>
        <w:t xml:space="preserve"> </w:t>
      </w:r>
      <w:proofErr w:type="spellStart"/>
      <w:r w:rsidRPr="00173684">
        <w:rPr>
          <w:rFonts w:ascii="Trebuchet MS" w:hAnsi="Trebuchet MS"/>
        </w:rPr>
        <w:t>limitrofe</w:t>
      </w:r>
      <w:proofErr w:type="spellEnd"/>
      <w:r w:rsidRPr="00173684">
        <w:rPr>
          <w:rFonts w:ascii="Trebuchet MS" w:hAnsi="Trebuchet MS"/>
        </w:rPr>
        <w:t xml:space="preserve"> </w:t>
      </w:r>
      <w:proofErr w:type="spellStart"/>
      <w:r w:rsidRPr="00173684">
        <w:rPr>
          <w:rFonts w:ascii="Trebuchet MS" w:hAnsi="Trebuchet MS"/>
        </w:rPr>
        <w:t>amplasamentelor</w:t>
      </w:r>
      <w:proofErr w:type="spellEnd"/>
      <w:r w:rsidRPr="00173684">
        <w:rPr>
          <w:rFonts w:ascii="Trebuchet MS" w:hAnsi="Trebuchet MS"/>
        </w:rPr>
        <w:t xml:space="preserve"> </w:t>
      </w:r>
      <w:proofErr w:type="spellStart"/>
      <w:r w:rsidRPr="00173684">
        <w:rPr>
          <w:rFonts w:ascii="Trebuchet MS" w:hAnsi="Trebuchet MS"/>
        </w:rPr>
        <w:t>propuse</w:t>
      </w:r>
      <w:proofErr w:type="spellEnd"/>
      <w:r w:rsidR="00173684" w:rsidRPr="00173684">
        <w:rPr>
          <w:rFonts w:ascii="Trebuchet MS" w:hAnsi="Trebuchet MS"/>
        </w:rPr>
        <w:t>.</w:t>
      </w:r>
    </w:p>
    <w:p w14:paraId="2A1BBD17" w14:textId="77777777" w:rsidR="007742CB" w:rsidRDefault="00173684" w:rsidP="007742CB">
      <w:pPr>
        <w:spacing w:after="0" w:line="360" w:lineRule="auto"/>
        <w:ind w:firstLine="720"/>
        <w:jc w:val="both"/>
        <w:rPr>
          <w:rFonts w:ascii="Trebuchet MS" w:hAnsi="Trebuchet MS"/>
          <w:color w:val="000000"/>
        </w:rPr>
      </w:pPr>
      <w:r>
        <w:rPr>
          <w:rFonts w:ascii="Trebuchet MS" w:hAnsi="Trebuchet MS"/>
        </w:rPr>
        <w:t>4.</w:t>
      </w:r>
      <w:r w:rsidR="007742CB">
        <w:rPr>
          <w:rFonts w:ascii="Trebuchet MS" w:hAnsi="Trebuchet MS"/>
        </w:rPr>
        <w:t xml:space="preserve">Lucrările de realizare a </w:t>
      </w:r>
      <w:proofErr w:type="spellStart"/>
      <w:r w:rsidR="007742CB">
        <w:rPr>
          <w:rFonts w:ascii="Trebuchet MS" w:hAnsi="Trebuchet MS"/>
        </w:rPr>
        <w:t>reţelelor</w:t>
      </w:r>
      <w:proofErr w:type="spellEnd"/>
      <w:r w:rsidR="007742CB">
        <w:rPr>
          <w:rFonts w:ascii="Trebuchet MS" w:hAnsi="Trebuchet MS"/>
        </w:rPr>
        <w:t xml:space="preserve"> de canalizare se vor realiza etapizat, pe câte o stradă, în fiecare din satele </w:t>
      </w:r>
      <w:proofErr w:type="spellStart"/>
      <w:r w:rsidR="007742CB" w:rsidRPr="00BB65E7">
        <w:rPr>
          <w:rFonts w:ascii="Trebuchet MS" w:hAnsi="Trebuchet MS"/>
          <w:color w:val="000000"/>
        </w:rPr>
        <w:t>Jirov</w:t>
      </w:r>
      <w:proofErr w:type="spellEnd"/>
      <w:r w:rsidR="007742CB" w:rsidRPr="00BB65E7">
        <w:rPr>
          <w:rFonts w:ascii="Trebuchet MS" w:hAnsi="Trebuchet MS"/>
          <w:color w:val="000000"/>
        </w:rPr>
        <w:t xml:space="preserve">, </w:t>
      </w:r>
      <w:proofErr w:type="spellStart"/>
      <w:r w:rsidR="007742CB" w:rsidRPr="00BB65E7">
        <w:rPr>
          <w:rFonts w:ascii="Trebuchet MS" w:hAnsi="Trebuchet MS"/>
          <w:color w:val="000000"/>
        </w:rPr>
        <w:t>Puşcaşu</w:t>
      </w:r>
      <w:proofErr w:type="spellEnd"/>
      <w:r w:rsidR="007742CB" w:rsidRPr="00BB65E7">
        <w:rPr>
          <w:rFonts w:ascii="Trebuchet MS" w:hAnsi="Trebuchet MS"/>
          <w:color w:val="000000"/>
        </w:rPr>
        <w:t xml:space="preserve">, Măru </w:t>
      </w:r>
      <w:proofErr w:type="spellStart"/>
      <w:r w:rsidR="007742CB" w:rsidRPr="00BB65E7">
        <w:rPr>
          <w:rFonts w:ascii="Trebuchet MS" w:hAnsi="Trebuchet MS"/>
          <w:color w:val="000000"/>
        </w:rPr>
        <w:t>Roşu</w:t>
      </w:r>
      <w:proofErr w:type="spellEnd"/>
      <w:r w:rsidR="007742CB" w:rsidRPr="00BB65E7">
        <w:rPr>
          <w:rFonts w:ascii="Trebuchet MS" w:hAnsi="Trebuchet MS"/>
          <w:color w:val="000000"/>
        </w:rPr>
        <w:t xml:space="preserve">, Croica, </w:t>
      </w:r>
      <w:proofErr w:type="spellStart"/>
      <w:r w:rsidR="007742CB" w:rsidRPr="00BB65E7">
        <w:rPr>
          <w:rFonts w:ascii="Trebuchet MS" w:hAnsi="Trebuchet MS"/>
          <w:color w:val="000000"/>
        </w:rPr>
        <w:t>Cernaia</w:t>
      </w:r>
      <w:proofErr w:type="spellEnd"/>
      <w:r w:rsidR="007742CB" w:rsidRPr="00BB65E7">
        <w:rPr>
          <w:rFonts w:ascii="Trebuchet MS" w:hAnsi="Trebuchet MS"/>
          <w:color w:val="000000"/>
        </w:rPr>
        <w:t xml:space="preserve">, </w:t>
      </w:r>
      <w:proofErr w:type="spellStart"/>
      <w:r w:rsidR="007742CB" w:rsidRPr="00BB65E7">
        <w:rPr>
          <w:rFonts w:ascii="Trebuchet MS" w:hAnsi="Trebuchet MS"/>
          <w:color w:val="000000"/>
        </w:rPr>
        <w:t>Breta</w:t>
      </w:r>
      <w:proofErr w:type="spellEnd"/>
      <w:r w:rsidR="007742CB" w:rsidRPr="00BB65E7">
        <w:rPr>
          <w:rFonts w:ascii="Trebuchet MS" w:hAnsi="Trebuchet MS"/>
          <w:color w:val="000000"/>
        </w:rPr>
        <w:t xml:space="preserve"> </w:t>
      </w:r>
      <w:proofErr w:type="spellStart"/>
      <w:r w:rsidR="007742CB" w:rsidRPr="00BB65E7">
        <w:rPr>
          <w:rFonts w:ascii="Trebuchet MS" w:hAnsi="Trebuchet MS"/>
          <w:color w:val="000000"/>
        </w:rPr>
        <w:t>şi</w:t>
      </w:r>
      <w:proofErr w:type="spellEnd"/>
      <w:r w:rsidR="007742CB" w:rsidRPr="00BB65E7">
        <w:rPr>
          <w:rFonts w:ascii="Trebuchet MS" w:hAnsi="Trebuchet MS"/>
          <w:color w:val="000000"/>
        </w:rPr>
        <w:t xml:space="preserve"> </w:t>
      </w:r>
      <w:proofErr w:type="spellStart"/>
      <w:r w:rsidR="007742CB" w:rsidRPr="00BB65E7">
        <w:rPr>
          <w:rFonts w:ascii="Trebuchet MS" w:hAnsi="Trebuchet MS"/>
          <w:color w:val="000000"/>
        </w:rPr>
        <w:t>Vlădăşeşti</w:t>
      </w:r>
      <w:proofErr w:type="spellEnd"/>
      <w:r w:rsidR="007742CB">
        <w:rPr>
          <w:rFonts w:ascii="Trebuchet MS" w:hAnsi="Trebuchet MS"/>
          <w:color w:val="000000"/>
        </w:rPr>
        <w:t>.</w:t>
      </w:r>
    </w:p>
    <w:p w14:paraId="222A3749" w14:textId="0A8596FD" w:rsidR="009207CE" w:rsidRPr="00FA7991" w:rsidRDefault="007742CB" w:rsidP="00C30B8B">
      <w:pPr>
        <w:spacing w:after="0" w:line="360" w:lineRule="auto"/>
        <w:ind w:firstLine="720"/>
        <w:jc w:val="both"/>
        <w:rPr>
          <w:rFonts w:ascii="Trebuchet MS" w:eastAsia="Times New Roman" w:hAnsi="Trebuchet MS"/>
          <w:bCs/>
          <w:snapToGrid w:val="0"/>
          <w:color w:val="000000"/>
        </w:rPr>
      </w:pPr>
      <w:r>
        <w:rPr>
          <w:rFonts w:ascii="Trebuchet MS" w:hAnsi="Trebuchet MS"/>
          <w:color w:val="000000"/>
        </w:rPr>
        <w:t>5.</w:t>
      </w:r>
      <w:r w:rsidR="009207CE" w:rsidRPr="00FA7991">
        <w:rPr>
          <w:rFonts w:ascii="Trebuchet MS" w:eastAsia="Times New Roman" w:hAnsi="Trebuchet MS"/>
          <w:bCs/>
          <w:snapToGrid w:val="0"/>
          <w:color w:val="000000"/>
        </w:rPr>
        <w:t xml:space="preserve">Se va asigura gestionarea corectă a materiilor prime </w:t>
      </w:r>
      <w:proofErr w:type="spellStart"/>
      <w:r w:rsidR="009207CE" w:rsidRPr="00FA7991">
        <w:rPr>
          <w:rFonts w:ascii="Trebuchet MS" w:eastAsia="Times New Roman" w:hAnsi="Trebuchet MS"/>
          <w:bCs/>
          <w:snapToGrid w:val="0"/>
          <w:color w:val="000000"/>
        </w:rPr>
        <w:t>şi</w:t>
      </w:r>
      <w:proofErr w:type="spellEnd"/>
      <w:r w:rsidR="009207CE" w:rsidRPr="00FA7991">
        <w:rPr>
          <w:rFonts w:ascii="Trebuchet MS" w:eastAsia="Times New Roman" w:hAnsi="Trebuchet MS"/>
          <w:bCs/>
          <w:snapToGrid w:val="0"/>
          <w:color w:val="000000"/>
        </w:rPr>
        <w:t xml:space="preserve"> a materialelor necesare lucrărilor, precum </w:t>
      </w:r>
      <w:proofErr w:type="spellStart"/>
      <w:r w:rsidR="009207CE" w:rsidRPr="00FA7991">
        <w:rPr>
          <w:rFonts w:ascii="Trebuchet MS" w:eastAsia="Times New Roman" w:hAnsi="Trebuchet MS"/>
          <w:bCs/>
          <w:snapToGrid w:val="0"/>
          <w:color w:val="000000"/>
        </w:rPr>
        <w:t>şi</w:t>
      </w:r>
      <w:proofErr w:type="spellEnd"/>
      <w:r w:rsidR="009207CE" w:rsidRPr="00FA7991">
        <w:rPr>
          <w:rFonts w:ascii="Trebuchet MS" w:eastAsia="Times New Roman" w:hAnsi="Trebuchet MS"/>
          <w:bCs/>
          <w:snapToGrid w:val="0"/>
          <w:color w:val="000000"/>
        </w:rPr>
        <w:t xml:space="preserve"> a </w:t>
      </w:r>
      <w:proofErr w:type="spellStart"/>
      <w:r w:rsidR="009207CE" w:rsidRPr="00FA7991">
        <w:rPr>
          <w:rFonts w:ascii="Trebuchet MS" w:eastAsia="Times New Roman" w:hAnsi="Trebuchet MS"/>
          <w:bCs/>
          <w:snapToGrid w:val="0"/>
          <w:color w:val="000000"/>
        </w:rPr>
        <w:t>deşeurilor</w:t>
      </w:r>
      <w:proofErr w:type="spellEnd"/>
      <w:r w:rsidR="009207CE" w:rsidRPr="00FA7991">
        <w:rPr>
          <w:rFonts w:ascii="Trebuchet MS" w:eastAsia="Times New Roman" w:hAnsi="Trebuchet MS"/>
          <w:bCs/>
          <w:snapToGrid w:val="0"/>
          <w:color w:val="000000"/>
        </w:rPr>
        <w:t xml:space="preserve"> rezultate; depozitarea acestora se va face în cadrul organizării de </w:t>
      </w:r>
      <w:proofErr w:type="spellStart"/>
      <w:r w:rsidR="009207CE" w:rsidRPr="00FA7991">
        <w:rPr>
          <w:rFonts w:ascii="Trebuchet MS" w:eastAsia="Times New Roman" w:hAnsi="Trebuchet MS"/>
          <w:bCs/>
          <w:snapToGrid w:val="0"/>
          <w:color w:val="000000"/>
        </w:rPr>
        <w:t>şantier</w:t>
      </w:r>
      <w:proofErr w:type="spellEnd"/>
      <w:r w:rsidR="009207CE" w:rsidRPr="00FA7991">
        <w:rPr>
          <w:rFonts w:ascii="Trebuchet MS" w:eastAsia="Times New Roman" w:hAnsi="Trebuchet MS"/>
          <w:bCs/>
          <w:snapToGrid w:val="0"/>
          <w:color w:val="000000"/>
        </w:rPr>
        <w:t xml:space="preserve">, în zonele delimitate în acest scop; pentru stocarea temporară a </w:t>
      </w:r>
      <w:proofErr w:type="spellStart"/>
      <w:r w:rsidR="009207CE" w:rsidRPr="00FA7991">
        <w:rPr>
          <w:rFonts w:ascii="Trebuchet MS" w:eastAsia="Times New Roman" w:hAnsi="Trebuchet MS"/>
          <w:bCs/>
          <w:snapToGrid w:val="0"/>
          <w:color w:val="000000"/>
        </w:rPr>
        <w:t>deşeurilor</w:t>
      </w:r>
      <w:proofErr w:type="spellEnd"/>
      <w:r w:rsidR="009207CE" w:rsidRPr="00FA7991">
        <w:rPr>
          <w:rFonts w:ascii="Trebuchet MS" w:eastAsia="Times New Roman" w:hAnsi="Trebuchet MS"/>
          <w:bCs/>
          <w:snapToGrid w:val="0"/>
          <w:color w:val="000000"/>
        </w:rPr>
        <w:t xml:space="preserve"> se vor folosi recipiente corespunzătoare, de capacitate suficientă; este interzisă depozitarea </w:t>
      </w:r>
      <w:proofErr w:type="spellStart"/>
      <w:r w:rsidR="009207CE" w:rsidRPr="00FA7991">
        <w:rPr>
          <w:rFonts w:ascii="Trebuchet MS" w:eastAsia="Times New Roman" w:hAnsi="Trebuchet MS"/>
          <w:bCs/>
          <w:snapToGrid w:val="0"/>
          <w:color w:val="000000"/>
        </w:rPr>
        <w:t>deşeurilor</w:t>
      </w:r>
      <w:proofErr w:type="spellEnd"/>
      <w:r w:rsidR="009207CE" w:rsidRPr="00FA7991">
        <w:rPr>
          <w:rFonts w:ascii="Trebuchet MS" w:eastAsia="Times New Roman" w:hAnsi="Trebuchet MS"/>
          <w:bCs/>
          <w:snapToGrid w:val="0"/>
          <w:color w:val="000000"/>
        </w:rPr>
        <w:t xml:space="preserve"> pe </w:t>
      </w:r>
      <w:proofErr w:type="spellStart"/>
      <w:r w:rsidR="009207CE" w:rsidRPr="00FA7991">
        <w:rPr>
          <w:rFonts w:ascii="Trebuchet MS" w:eastAsia="Times New Roman" w:hAnsi="Trebuchet MS"/>
          <w:bCs/>
          <w:snapToGrid w:val="0"/>
          <w:color w:val="000000"/>
        </w:rPr>
        <w:t>suprafeţele</w:t>
      </w:r>
      <w:proofErr w:type="spellEnd"/>
      <w:r w:rsidR="009207CE" w:rsidRPr="00FA7991">
        <w:rPr>
          <w:rFonts w:ascii="Trebuchet MS" w:eastAsia="Times New Roman" w:hAnsi="Trebuchet MS"/>
          <w:bCs/>
          <w:snapToGrid w:val="0"/>
          <w:color w:val="000000"/>
        </w:rPr>
        <w:t xml:space="preserve"> învecinate amplasamentelor, pe </w:t>
      </w:r>
      <w:proofErr w:type="spellStart"/>
      <w:r w:rsidR="009207CE" w:rsidRPr="00FA7991">
        <w:rPr>
          <w:rFonts w:ascii="Trebuchet MS" w:eastAsia="Times New Roman" w:hAnsi="Trebuchet MS"/>
          <w:bCs/>
          <w:snapToGrid w:val="0"/>
          <w:color w:val="000000"/>
        </w:rPr>
        <w:t>trotoare</w:t>
      </w:r>
      <w:proofErr w:type="spellEnd"/>
      <w:r w:rsidR="009207CE" w:rsidRPr="00FA7991">
        <w:rPr>
          <w:rFonts w:ascii="Trebuchet MS" w:eastAsia="Times New Roman" w:hAnsi="Trebuchet MS"/>
          <w:bCs/>
          <w:snapToGrid w:val="0"/>
          <w:color w:val="000000"/>
        </w:rPr>
        <w:t xml:space="preserve"> </w:t>
      </w:r>
      <w:proofErr w:type="spellStart"/>
      <w:r w:rsidR="009207CE" w:rsidRPr="00FA7991">
        <w:rPr>
          <w:rFonts w:ascii="Trebuchet MS" w:eastAsia="Times New Roman" w:hAnsi="Trebuchet MS"/>
          <w:bCs/>
          <w:snapToGrid w:val="0"/>
          <w:color w:val="000000"/>
        </w:rPr>
        <w:t>şi</w:t>
      </w:r>
      <w:proofErr w:type="spellEnd"/>
      <w:r w:rsidR="009207CE" w:rsidRPr="00FA7991">
        <w:rPr>
          <w:rFonts w:ascii="Trebuchet MS" w:eastAsia="Times New Roman" w:hAnsi="Trebuchet MS"/>
          <w:bCs/>
          <w:snapToGrid w:val="0"/>
          <w:color w:val="000000"/>
        </w:rPr>
        <w:t xml:space="preserve"> pe străzi.</w:t>
      </w:r>
    </w:p>
    <w:p w14:paraId="4897A673" w14:textId="77777777" w:rsidR="009207CE" w:rsidRPr="008E2ECC" w:rsidRDefault="009207CE" w:rsidP="00FA7991">
      <w:pPr>
        <w:shd w:val="clear" w:color="auto" w:fill="FFFFFF"/>
        <w:spacing w:after="0" w:line="360" w:lineRule="auto"/>
        <w:ind w:firstLine="720"/>
        <w:jc w:val="both"/>
        <w:rPr>
          <w:rFonts w:ascii="Times New Roman" w:hAnsi="Times New Roman"/>
          <w:sz w:val="28"/>
          <w:szCs w:val="28"/>
        </w:rPr>
      </w:pPr>
      <w:proofErr w:type="spellStart"/>
      <w:r w:rsidRPr="00FA7991">
        <w:rPr>
          <w:rFonts w:ascii="Trebuchet MS" w:hAnsi="Trebuchet MS"/>
        </w:rPr>
        <w:t>Deşeurile</w:t>
      </w:r>
      <w:proofErr w:type="spellEnd"/>
      <w:r w:rsidRPr="00FA7991">
        <w:rPr>
          <w:rFonts w:ascii="Trebuchet MS" w:hAnsi="Trebuchet MS"/>
        </w:rPr>
        <w:t xml:space="preserve"> din materiale recuperabile vor fi colectate selectiv </w:t>
      </w:r>
      <w:proofErr w:type="spellStart"/>
      <w:r w:rsidRPr="00FA7991">
        <w:rPr>
          <w:rFonts w:ascii="Trebuchet MS" w:hAnsi="Trebuchet MS"/>
        </w:rPr>
        <w:t>şi</w:t>
      </w:r>
      <w:proofErr w:type="spellEnd"/>
      <w:r w:rsidRPr="00FA7991">
        <w:rPr>
          <w:rFonts w:ascii="Trebuchet MS" w:hAnsi="Trebuchet MS"/>
        </w:rPr>
        <w:t xml:space="preserve"> stocate temporar în recipiente adecvate </w:t>
      </w:r>
      <w:proofErr w:type="spellStart"/>
      <w:r w:rsidRPr="00FA7991">
        <w:rPr>
          <w:rFonts w:ascii="Trebuchet MS" w:hAnsi="Trebuchet MS"/>
        </w:rPr>
        <w:t>şi</w:t>
      </w:r>
      <w:proofErr w:type="spellEnd"/>
      <w:r w:rsidRPr="00FA7991">
        <w:rPr>
          <w:rFonts w:ascii="Trebuchet MS" w:hAnsi="Trebuchet MS"/>
        </w:rPr>
        <w:t xml:space="preserve"> predate către firme autorizate pentru colectarea </w:t>
      </w:r>
      <w:proofErr w:type="spellStart"/>
      <w:r w:rsidRPr="00FA7991">
        <w:rPr>
          <w:rFonts w:ascii="Trebuchet MS" w:hAnsi="Trebuchet MS"/>
        </w:rPr>
        <w:t>şi</w:t>
      </w:r>
      <w:proofErr w:type="spellEnd"/>
      <w:r w:rsidRPr="00FA7991">
        <w:rPr>
          <w:rFonts w:ascii="Trebuchet MS" w:hAnsi="Trebuchet MS"/>
        </w:rPr>
        <w:t xml:space="preserve"> valorificarea acestor tipuri de </w:t>
      </w:r>
      <w:proofErr w:type="spellStart"/>
      <w:r w:rsidRPr="00FA7991">
        <w:rPr>
          <w:rFonts w:ascii="Trebuchet MS" w:hAnsi="Trebuchet MS"/>
        </w:rPr>
        <w:t>deşeuri</w:t>
      </w:r>
      <w:proofErr w:type="spellEnd"/>
      <w:r w:rsidRPr="008E2ECC">
        <w:rPr>
          <w:rFonts w:ascii="Times New Roman" w:hAnsi="Times New Roman"/>
          <w:sz w:val="28"/>
          <w:szCs w:val="28"/>
        </w:rPr>
        <w:t xml:space="preserve">.   </w:t>
      </w:r>
    </w:p>
    <w:p w14:paraId="7CD97170" w14:textId="0B3E6D3A" w:rsidR="009207CE" w:rsidRPr="00FA7991" w:rsidRDefault="009207CE" w:rsidP="00FA7991">
      <w:pPr>
        <w:shd w:val="clear" w:color="auto" w:fill="FFFFFF"/>
        <w:spacing w:after="0" w:line="360" w:lineRule="auto"/>
        <w:ind w:firstLine="720"/>
        <w:jc w:val="both"/>
        <w:rPr>
          <w:rFonts w:ascii="Trebuchet MS" w:hAnsi="Trebuchet MS"/>
        </w:rPr>
      </w:pPr>
      <w:proofErr w:type="spellStart"/>
      <w:r w:rsidRPr="00FA7991">
        <w:rPr>
          <w:rFonts w:ascii="Trebuchet MS" w:hAnsi="Trebuchet MS"/>
        </w:rPr>
        <w:lastRenderedPageBreak/>
        <w:t>Deşeurile</w:t>
      </w:r>
      <w:proofErr w:type="spellEnd"/>
      <w:r w:rsidRPr="00FA7991">
        <w:rPr>
          <w:rFonts w:ascii="Trebuchet MS" w:hAnsi="Trebuchet MS"/>
        </w:rPr>
        <w:t xml:space="preserve"> menajere vor fi stocate în pubele special destinate acestui scop </w:t>
      </w:r>
      <w:proofErr w:type="spellStart"/>
      <w:r w:rsidRPr="00FA7991">
        <w:rPr>
          <w:rFonts w:ascii="Trebuchet MS" w:hAnsi="Trebuchet MS"/>
        </w:rPr>
        <w:t>şi</w:t>
      </w:r>
      <w:proofErr w:type="spellEnd"/>
      <w:r w:rsidRPr="00FA7991">
        <w:rPr>
          <w:rFonts w:ascii="Trebuchet MS" w:hAnsi="Trebuchet MS"/>
        </w:rPr>
        <w:t xml:space="preserve"> ridicate de operatorul de salubritate care prestează acest serviciu pe raza </w:t>
      </w:r>
      <w:r w:rsidR="00FA7991" w:rsidRPr="00FA7991">
        <w:rPr>
          <w:rFonts w:ascii="Trebuchet MS" w:hAnsi="Trebuchet MS"/>
        </w:rPr>
        <w:t>comunei Corcova.</w:t>
      </w:r>
    </w:p>
    <w:p w14:paraId="3DAF4AD2" w14:textId="108E1060" w:rsidR="009207CE" w:rsidRPr="0072613A" w:rsidRDefault="009207CE" w:rsidP="0072613A">
      <w:pPr>
        <w:pStyle w:val="Listparagraf"/>
        <w:shd w:val="clear" w:color="auto" w:fill="FFFFFF"/>
        <w:spacing w:after="0" w:line="360" w:lineRule="auto"/>
        <w:ind w:left="0" w:firstLine="720"/>
        <w:jc w:val="both"/>
        <w:rPr>
          <w:rFonts w:ascii="Trebuchet MS" w:eastAsia="Times New Roman" w:hAnsi="Trebuchet MS"/>
          <w:bCs/>
          <w:snapToGrid w:val="0"/>
          <w:color w:val="000000"/>
          <w:lang w:val="ro-RO"/>
        </w:rPr>
      </w:pPr>
      <w:r w:rsidRPr="0072613A">
        <w:rPr>
          <w:rFonts w:ascii="Trebuchet MS" w:eastAsia="Times New Roman" w:hAnsi="Trebuchet MS"/>
          <w:snapToGrid w:val="0"/>
          <w:color w:val="000000"/>
          <w:lang w:val="ro-RO"/>
        </w:rPr>
        <w:t>6.</w:t>
      </w:r>
      <w:r w:rsidRPr="0072613A">
        <w:rPr>
          <w:rFonts w:ascii="Trebuchet MS" w:eastAsia="Times New Roman" w:hAnsi="Trebuchet MS"/>
          <w:lang w:val="ro-RO" w:eastAsia="ro-RO"/>
        </w:rPr>
        <w:t>Pe amplasamentele propu</w:t>
      </w:r>
      <w:r w:rsidR="0072613A" w:rsidRPr="0072613A">
        <w:rPr>
          <w:rFonts w:ascii="Trebuchet MS" w:eastAsia="Times New Roman" w:hAnsi="Trebuchet MS"/>
          <w:lang w:val="ro-RO" w:eastAsia="ro-RO"/>
        </w:rPr>
        <w:t xml:space="preserve">se pentru realizarea lucrărilor, precum </w:t>
      </w:r>
      <w:proofErr w:type="spellStart"/>
      <w:r w:rsidR="0072613A" w:rsidRPr="0072613A">
        <w:rPr>
          <w:rFonts w:ascii="Trebuchet MS" w:eastAsia="Times New Roman" w:hAnsi="Trebuchet MS"/>
          <w:lang w:val="ro-RO" w:eastAsia="ro-RO"/>
        </w:rPr>
        <w:t>şi</w:t>
      </w:r>
      <w:proofErr w:type="spellEnd"/>
      <w:r w:rsidR="0072613A" w:rsidRPr="0072613A">
        <w:rPr>
          <w:rFonts w:ascii="Trebuchet MS" w:eastAsia="Times New Roman" w:hAnsi="Trebuchet MS"/>
          <w:lang w:val="ro-RO" w:eastAsia="ro-RO"/>
        </w:rPr>
        <w:t xml:space="preserve"> în cadrul organizării de </w:t>
      </w:r>
      <w:proofErr w:type="spellStart"/>
      <w:r w:rsidR="0072613A" w:rsidRPr="0072613A">
        <w:rPr>
          <w:rFonts w:ascii="Trebuchet MS" w:eastAsia="Times New Roman" w:hAnsi="Trebuchet MS"/>
          <w:lang w:val="ro-RO" w:eastAsia="ro-RO"/>
        </w:rPr>
        <w:t>şantier</w:t>
      </w:r>
      <w:proofErr w:type="spellEnd"/>
      <w:r w:rsidR="0072613A" w:rsidRPr="0072613A">
        <w:rPr>
          <w:rFonts w:ascii="Trebuchet MS" w:eastAsia="Times New Roman" w:hAnsi="Trebuchet MS"/>
          <w:lang w:val="ro-RO" w:eastAsia="ro-RO"/>
        </w:rPr>
        <w:t xml:space="preserve">, </w:t>
      </w:r>
      <w:r w:rsidRPr="0072613A">
        <w:rPr>
          <w:rFonts w:ascii="Trebuchet MS" w:eastAsia="Times New Roman" w:hAnsi="Trebuchet MS"/>
          <w:lang w:val="ro-RO" w:eastAsia="ro-RO"/>
        </w:rPr>
        <w:t xml:space="preserve">sunt interzise următoarele </w:t>
      </w:r>
      <w:proofErr w:type="spellStart"/>
      <w:r w:rsidRPr="0072613A">
        <w:rPr>
          <w:rFonts w:ascii="Trebuchet MS" w:eastAsia="Times New Roman" w:hAnsi="Trebuchet MS"/>
          <w:lang w:val="ro-RO" w:eastAsia="ro-RO"/>
        </w:rPr>
        <w:t>activităţi</w:t>
      </w:r>
      <w:proofErr w:type="spellEnd"/>
      <w:r w:rsidRPr="0072613A">
        <w:rPr>
          <w:rFonts w:ascii="Trebuchet MS" w:eastAsia="Times New Roman" w:hAnsi="Trebuchet MS"/>
          <w:lang w:val="ro-RO" w:eastAsia="ro-RO"/>
        </w:rPr>
        <w:t xml:space="preserve">: stocarea temporară de  combustibili </w:t>
      </w:r>
      <w:proofErr w:type="spellStart"/>
      <w:r w:rsidRPr="0072613A">
        <w:rPr>
          <w:rFonts w:ascii="Trebuchet MS" w:eastAsia="Times New Roman" w:hAnsi="Trebuchet MS"/>
          <w:lang w:val="ro-RO" w:eastAsia="ro-RO"/>
        </w:rPr>
        <w:t>şi</w:t>
      </w:r>
      <w:proofErr w:type="spellEnd"/>
      <w:r w:rsidRPr="0072613A">
        <w:rPr>
          <w:rFonts w:ascii="Trebuchet MS" w:eastAsia="Times New Roman" w:hAnsi="Trebuchet MS"/>
          <w:lang w:val="ro-RO" w:eastAsia="ro-RO"/>
        </w:rPr>
        <w:t xml:space="preserve"> carburanți; realizarea de lucrări de </w:t>
      </w:r>
      <w:proofErr w:type="spellStart"/>
      <w:r w:rsidRPr="0072613A">
        <w:rPr>
          <w:rFonts w:ascii="Trebuchet MS" w:eastAsia="Times New Roman" w:hAnsi="Trebuchet MS"/>
          <w:lang w:val="ro-RO" w:eastAsia="ro-RO"/>
        </w:rPr>
        <w:t>întreţinere</w:t>
      </w:r>
      <w:proofErr w:type="spellEnd"/>
      <w:r w:rsidRPr="0072613A">
        <w:rPr>
          <w:rFonts w:ascii="Trebuchet MS" w:eastAsia="Times New Roman" w:hAnsi="Trebuchet MS"/>
          <w:lang w:val="ro-RO" w:eastAsia="ro-RO"/>
        </w:rPr>
        <w:t xml:space="preserve"> </w:t>
      </w:r>
      <w:proofErr w:type="spellStart"/>
      <w:r w:rsidRPr="0072613A">
        <w:rPr>
          <w:rFonts w:ascii="Trebuchet MS" w:eastAsia="Times New Roman" w:hAnsi="Trebuchet MS"/>
          <w:lang w:val="ro-RO" w:eastAsia="ro-RO"/>
        </w:rPr>
        <w:t>şi</w:t>
      </w:r>
      <w:proofErr w:type="spellEnd"/>
      <w:r w:rsidRPr="0072613A">
        <w:rPr>
          <w:rFonts w:ascii="Trebuchet MS" w:eastAsia="Times New Roman" w:hAnsi="Trebuchet MS"/>
          <w:lang w:val="ro-RO" w:eastAsia="ro-RO"/>
        </w:rPr>
        <w:t xml:space="preserve"> </w:t>
      </w:r>
      <w:proofErr w:type="spellStart"/>
      <w:r w:rsidRPr="0072613A">
        <w:rPr>
          <w:rFonts w:ascii="Trebuchet MS" w:eastAsia="Times New Roman" w:hAnsi="Trebuchet MS"/>
          <w:lang w:val="ro-RO" w:eastAsia="ro-RO"/>
        </w:rPr>
        <w:t>reparaţii</w:t>
      </w:r>
      <w:proofErr w:type="spellEnd"/>
      <w:r w:rsidRPr="0072613A">
        <w:rPr>
          <w:rFonts w:ascii="Trebuchet MS" w:eastAsia="Times New Roman" w:hAnsi="Trebuchet MS"/>
          <w:lang w:val="ro-RO" w:eastAsia="ro-RO"/>
        </w:rPr>
        <w:t xml:space="preserve"> ale utilajelor </w:t>
      </w:r>
      <w:proofErr w:type="spellStart"/>
      <w:r w:rsidRPr="0072613A">
        <w:rPr>
          <w:rFonts w:ascii="Trebuchet MS" w:eastAsia="Times New Roman" w:hAnsi="Trebuchet MS"/>
          <w:lang w:val="ro-RO" w:eastAsia="ro-RO"/>
        </w:rPr>
        <w:t>şi</w:t>
      </w:r>
      <w:proofErr w:type="spellEnd"/>
      <w:r w:rsidRPr="0072613A">
        <w:rPr>
          <w:rFonts w:ascii="Trebuchet MS" w:eastAsia="Times New Roman" w:hAnsi="Trebuchet MS"/>
          <w:lang w:val="ro-RO" w:eastAsia="ro-RO"/>
        </w:rPr>
        <w:t xml:space="preserve"> mijloacelor de transport; lucrări de spălare a mijloacelor de transport. P</w:t>
      </w:r>
      <w:r w:rsidRPr="0072613A">
        <w:rPr>
          <w:rFonts w:ascii="Trebuchet MS" w:eastAsia="Times New Roman" w:hAnsi="Trebuchet MS"/>
          <w:bCs/>
          <w:snapToGrid w:val="0"/>
          <w:color w:val="000000"/>
          <w:lang w:val="ro-RO"/>
        </w:rPr>
        <w:t xml:space="preserve">entru cazurile de scurgeri accidentale de produse petroliere, se va asigura dotarea cu materiale absorbante pentru </w:t>
      </w:r>
      <w:proofErr w:type="spellStart"/>
      <w:r w:rsidRPr="0072613A">
        <w:rPr>
          <w:rFonts w:ascii="Trebuchet MS" w:eastAsia="Times New Roman" w:hAnsi="Trebuchet MS"/>
          <w:bCs/>
          <w:snapToGrid w:val="0"/>
          <w:color w:val="000000"/>
          <w:lang w:val="ro-RO"/>
        </w:rPr>
        <w:t>intervenţie</w:t>
      </w:r>
      <w:proofErr w:type="spellEnd"/>
      <w:r w:rsidRPr="0072613A">
        <w:rPr>
          <w:rFonts w:ascii="Trebuchet MS" w:eastAsia="Times New Roman" w:hAnsi="Trebuchet MS"/>
          <w:bCs/>
          <w:snapToGrid w:val="0"/>
          <w:color w:val="000000"/>
          <w:lang w:val="ro-RO"/>
        </w:rPr>
        <w:t>.</w:t>
      </w:r>
    </w:p>
    <w:p w14:paraId="08D63628" w14:textId="69063F1C" w:rsidR="009207CE" w:rsidRPr="0072613A" w:rsidRDefault="0072613A" w:rsidP="0072613A">
      <w:pPr>
        <w:widowControl w:val="0"/>
        <w:spacing w:after="0" w:line="360" w:lineRule="auto"/>
        <w:ind w:firstLine="720"/>
        <w:jc w:val="both"/>
        <w:rPr>
          <w:rFonts w:ascii="Trebuchet MS" w:eastAsia="Times New Roman" w:hAnsi="Trebuchet MS"/>
          <w:bCs/>
          <w:snapToGrid w:val="0"/>
          <w:color w:val="000000"/>
        </w:rPr>
      </w:pPr>
      <w:r>
        <w:rPr>
          <w:rFonts w:ascii="Trebuchet MS" w:eastAsia="Times New Roman" w:hAnsi="Trebuchet MS"/>
          <w:bCs/>
          <w:snapToGrid w:val="0"/>
          <w:color w:val="000000"/>
        </w:rPr>
        <w:t>7</w:t>
      </w:r>
      <w:r w:rsidR="009207CE" w:rsidRPr="0072613A">
        <w:rPr>
          <w:rFonts w:ascii="Trebuchet MS" w:eastAsia="Times New Roman" w:hAnsi="Trebuchet MS"/>
          <w:bCs/>
          <w:snapToGrid w:val="0"/>
          <w:color w:val="000000"/>
        </w:rPr>
        <w:t>.Veţi lua măsuri pentru:</w:t>
      </w:r>
      <w:r w:rsidR="00E1374A">
        <w:rPr>
          <w:rFonts w:ascii="Trebuchet MS" w:eastAsia="Times New Roman" w:hAnsi="Trebuchet MS"/>
          <w:bCs/>
          <w:snapToGrid w:val="0"/>
          <w:color w:val="000000"/>
        </w:rPr>
        <w:t xml:space="preserve"> </w:t>
      </w:r>
      <w:proofErr w:type="spellStart"/>
      <w:r w:rsidR="00E1374A">
        <w:rPr>
          <w:rFonts w:ascii="Trebuchet MS" w:eastAsia="Times New Roman" w:hAnsi="Trebuchet MS"/>
          <w:bCs/>
          <w:snapToGrid w:val="0"/>
          <w:color w:val="000000"/>
        </w:rPr>
        <w:t>menţinerea</w:t>
      </w:r>
      <w:proofErr w:type="spellEnd"/>
      <w:r w:rsidR="00E1374A">
        <w:rPr>
          <w:rFonts w:ascii="Trebuchet MS" w:eastAsia="Times New Roman" w:hAnsi="Trebuchet MS"/>
          <w:bCs/>
          <w:snapToGrid w:val="0"/>
          <w:color w:val="000000"/>
        </w:rPr>
        <w:t xml:space="preserve"> în stare corespunzătoare de </w:t>
      </w:r>
      <w:proofErr w:type="spellStart"/>
      <w:r w:rsidR="00E1374A">
        <w:rPr>
          <w:rFonts w:ascii="Trebuchet MS" w:eastAsia="Times New Roman" w:hAnsi="Trebuchet MS"/>
          <w:bCs/>
          <w:snapToGrid w:val="0"/>
          <w:color w:val="000000"/>
        </w:rPr>
        <w:t>funcţionare</w:t>
      </w:r>
      <w:proofErr w:type="spellEnd"/>
      <w:r w:rsidR="00E1374A">
        <w:rPr>
          <w:rFonts w:ascii="Trebuchet MS" w:eastAsia="Times New Roman" w:hAnsi="Trebuchet MS"/>
          <w:bCs/>
          <w:snapToGrid w:val="0"/>
          <w:color w:val="000000"/>
        </w:rPr>
        <w:t xml:space="preserve"> a utilajelor </w:t>
      </w:r>
      <w:proofErr w:type="spellStart"/>
      <w:r w:rsidR="00E1374A">
        <w:rPr>
          <w:rFonts w:ascii="Trebuchet MS" w:eastAsia="Times New Roman" w:hAnsi="Trebuchet MS"/>
          <w:bCs/>
          <w:snapToGrid w:val="0"/>
          <w:color w:val="000000"/>
        </w:rPr>
        <w:t>şi</w:t>
      </w:r>
      <w:proofErr w:type="spellEnd"/>
      <w:r w:rsidR="00E1374A">
        <w:rPr>
          <w:rFonts w:ascii="Trebuchet MS" w:eastAsia="Times New Roman" w:hAnsi="Trebuchet MS"/>
          <w:bCs/>
          <w:snapToGrid w:val="0"/>
          <w:color w:val="000000"/>
        </w:rPr>
        <w:t xml:space="preserve"> mijloacelor de transport, în scopul evitării emisiilor de noxe peste limita admisibilă;</w:t>
      </w:r>
      <w:r w:rsidR="009207CE" w:rsidRPr="0072613A">
        <w:rPr>
          <w:rFonts w:ascii="Trebuchet MS" w:eastAsia="Times New Roman" w:hAnsi="Trebuchet MS"/>
          <w:bCs/>
          <w:snapToGrid w:val="0"/>
          <w:color w:val="000000"/>
        </w:rPr>
        <w:t xml:space="preserve"> reducerea timpului de </w:t>
      </w:r>
      <w:proofErr w:type="spellStart"/>
      <w:r w:rsidR="009207CE" w:rsidRPr="0072613A">
        <w:rPr>
          <w:rFonts w:ascii="Trebuchet MS" w:eastAsia="Times New Roman" w:hAnsi="Trebuchet MS"/>
          <w:bCs/>
          <w:snapToGrid w:val="0"/>
          <w:color w:val="000000"/>
        </w:rPr>
        <w:t>funcţionare</w:t>
      </w:r>
      <w:proofErr w:type="spellEnd"/>
      <w:r w:rsidR="009207CE" w:rsidRPr="0072613A">
        <w:rPr>
          <w:rFonts w:ascii="Trebuchet MS" w:eastAsia="Times New Roman" w:hAnsi="Trebuchet MS"/>
          <w:bCs/>
          <w:snapToGrid w:val="0"/>
          <w:color w:val="000000"/>
        </w:rPr>
        <w:t xml:space="preserve"> a utilajelor, evitând suprasolicitarea acestora; reducerea vitezei la 30 km/h pentru traficul greu prin </w:t>
      </w:r>
      <w:proofErr w:type="spellStart"/>
      <w:r w:rsidR="009207CE" w:rsidRPr="0072613A">
        <w:rPr>
          <w:rFonts w:ascii="Trebuchet MS" w:eastAsia="Times New Roman" w:hAnsi="Trebuchet MS"/>
          <w:bCs/>
          <w:snapToGrid w:val="0"/>
          <w:color w:val="000000"/>
        </w:rPr>
        <w:t>localit</w:t>
      </w:r>
      <w:r>
        <w:rPr>
          <w:rFonts w:ascii="Trebuchet MS" w:eastAsia="Times New Roman" w:hAnsi="Trebuchet MS"/>
          <w:bCs/>
          <w:snapToGrid w:val="0"/>
          <w:color w:val="000000"/>
        </w:rPr>
        <w:t>ăţi</w:t>
      </w:r>
      <w:proofErr w:type="spellEnd"/>
      <w:r w:rsidR="009207CE" w:rsidRPr="0072613A">
        <w:rPr>
          <w:rFonts w:ascii="Trebuchet MS" w:eastAsia="Times New Roman" w:hAnsi="Trebuchet MS"/>
          <w:bCs/>
          <w:snapToGrid w:val="0"/>
          <w:color w:val="000000"/>
        </w:rPr>
        <w:t xml:space="preserve">; </w:t>
      </w:r>
      <w:proofErr w:type="spellStart"/>
      <w:r w:rsidR="009207CE" w:rsidRPr="0072613A">
        <w:rPr>
          <w:rFonts w:ascii="Trebuchet MS" w:eastAsia="Times New Roman" w:hAnsi="Trebuchet MS"/>
          <w:bCs/>
          <w:snapToGrid w:val="0"/>
          <w:color w:val="000000"/>
        </w:rPr>
        <w:t>curăţirea</w:t>
      </w:r>
      <w:proofErr w:type="spellEnd"/>
      <w:r w:rsidR="009207CE" w:rsidRPr="0072613A">
        <w:rPr>
          <w:rFonts w:ascii="Trebuchet MS" w:eastAsia="Times New Roman" w:hAnsi="Trebuchet MS"/>
          <w:bCs/>
          <w:snapToGrid w:val="0"/>
          <w:color w:val="000000"/>
        </w:rPr>
        <w:t xml:space="preserve"> </w:t>
      </w:r>
      <w:proofErr w:type="spellStart"/>
      <w:r w:rsidR="009207CE" w:rsidRPr="0072613A">
        <w:rPr>
          <w:rFonts w:ascii="Trebuchet MS" w:eastAsia="Times New Roman" w:hAnsi="Trebuchet MS"/>
          <w:bCs/>
          <w:snapToGrid w:val="0"/>
          <w:color w:val="000000"/>
        </w:rPr>
        <w:t>roţilor</w:t>
      </w:r>
      <w:proofErr w:type="spellEnd"/>
      <w:r w:rsidR="009207CE" w:rsidRPr="0072613A">
        <w:rPr>
          <w:rFonts w:ascii="Trebuchet MS" w:eastAsia="Times New Roman" w:hAnsi="Trebuchet MS"/>
          <w:bCs/>
          <w:snapToGrid w:val="0"/>
          <w:color w:val="000000"/>
        </w:rPr>
        <w:t xml:space="preserve"> utilajelor </w:t>
      </w:r>
      <w:proofErr w:type="spellStart"/>
      <w:r w:rsidR="009207CE" w:rsidRPr="0072613A">
        <w:rPr>
          <w:rFonts w:ascii="Trebuchet MS" w:eastAsia="Times New Roman" w:hAnsi="Trebuchet MS"/>
          <w:bCs/>
          <w:snapToGrid w:val="0"/>
          <w:color w:val="000000"/>
        </w:rPr>
        <w:t>şi</w:t>
      </w:r>
      <w:proofErr w:type="spellEnd"/>
      <w:r w:rsidR="009207CE" w:rsidRPr="0072613A">
        <w:rPr>
          <w:rFonts w:ascii="Trebuchet MS" w:eastAsia="Times New Roman" w:hAnsi="Trebuchet MS"/>
          <w:bCs/>
          <w:snapToGrid w:val="0"/>
          <w:color w:val="000000"/>
        </w:rPr>
        <w:t xml:space="preserve"> mijloacelor de transport la </w:t>
      </w:r>
      <w:proofErr w:type="spellStart"/>
      <w:r w:rsidR="009207CE" w:rsidRPr="0072613A">
        <w:rPr>
          <w:rFonts w:ascii="Trebuchet MS" w:eastAsia="Times New Roman" w:hAnsi="Trebuchet MS"/>
          <w:bCs/>
          <w:snapToGrid w:val="0"/>
          <w:color w:val="000000"/>
        </w:rPr>
        <w:t>ieşirea</w:t>
      </w:r>
      <w:proofErr w:type="spellEnd"/>
      <w:r w:rsidR="009207CE" w:rsidRPr="0072613A">
        <w:rPr>
          <w:rFonts w:ascii="Trebuchet MS" w:eastAsia="Times New Roman" w:hAnsi="Trebuchet MS"/>
          <w:bCs/>
          <w:snapToGrid w:val="0"/>
          <w:color w:val="000000"/>
        </w:rPr>
        <w:t xml:space="preserve"> de pe amplasamentul organizării de </w:t>
      </w:r>
      <w:proofErr w:type="spellStart"/>
      <w:r w:rsidR="009207CE" w:rsidRPr="0072613A">
        <w:rPr>
          <w:rFonts w:ascii="Trebuchet MS" w:eastAsia="Times New Roman" w:hAnsi="Trebuchet MS"/>
          <w:bCs/>
          <w:snapToGrid w:val="0"/>
          <w:color w:val="000000"/>
        </w:rPr>
        <w:t>şantier</w:t>
      </w:r>
      <w:proofErr w:type="spellEnd"/>
      <w:r w:rsidR="009207CE" w:rsidRPr="0072613A">
        <w:rPr>
          <w:rFonts w:ascii="Trebuchet MS" w:eastAsia="Times New Roman" w:hAnsi="Trebuchet MS"/>
          <w:bCs/>
          <w:snapToGrid w:val="0"/>
          <w:color w:val="000000"/>
        </w:rPr>
        <w:t xml:space="preserve">. </w:t>
      </w:r>
    </w:p>
    <w:p w14:paraId="1CE8442C" w14:textId="10A8E1FD" w:rsidR="009207CE" w:rsidRPr="0072613A" w:rsidRDefault="0072613A" w:rsidP="0072613A">
      <w:pPr>
        <w:widowControl w:val="0"/>
        <w:spacing w:after="0" w:line="360" w:lineRule="auto"/>
        <w:ind w:firstLine="720"/>
        <w:jc w:val="both"/>
        <w:rPr>
          <w:rFonts w:ascii="Trebuchet MS" w:eastAsia="Times New Roman" w:hAnsi="Trebuchet MS"/>
          <w:bCs/>
          <w:snapToGrid w:val="0"/>
          <w:color w:val="000000"/>
        </w:rPr>
      </w:pPr>
      <w:r w:rsidRPr="0072613A">
        <w:rPr>
          <w:rFonts w:ascii="Trebuchet MS" w:eastAsia="Times New Roman" w:hAnsi="Trebuchet MS"/>
          <w:bCs/>
          <w:snapToGrid w:val="0"/>
          <w:color w:val="000000"/>
        </w:rPr>
        <w:t>8</w:t>
      </w:r>
      <w:r w:rsidR="009207CE" w:rsidRPr="0072613A">
        <w:rPr>
          <w:rFonts w:ascii="Trebuchet MS" w:eastAsia="Times New Roman" w:hAnsi="Trebuchet MS"/>
          <w:bCs/>
          <w:snapToGrid w:val="0"/>
          <w:color w:val="000000"/>
        </w:rPr>
        <w:t xml:space="preserve">.Lucrările care generează </w:t>
      </w:r>
      <w:proofErr w:type="spellStart"/>
      <w:r w:rsidR="009207CE" w:rsidRPr="0072613A">
        <w:rPr>
          <w:rFonts w:ascii="Trebuchet MS" w:eastAsia="Times New Roman" w:hAnsi="Trebuchet MS"/>
          <w:bCs/>
          <w:snapToGrid w:val="0"/>
          <w:color w:val="000000"/>
        </w:rPr>
        <w:t>particole</w:t>
      </w:r>
      <w:proofErr w:type="spellEnd"/>
      <w:r w:rsidR="009207CE" w:rsidRPr="0072613A">
        <w:rPr>
          <w:rFonts w:ascii="Trebuchet MS" w:eastAsia="Times New Roman" w:hAnsi="Trebuchet MS"/>
          <w:bCs/>
          <w:snapToGrid w:val="0"/>
          <w:color w:val="000000"/>
        </w:rPr>
        <w:t xml:space="preserve"> în suspensie, de genul celor de îndepărtare a solului, modelarea </w:t>
      </w:r>
      <w:proofErr w:type="spellStart"/>
      <w:r w:rsidR="009207CE" w:rsidRPr="0072613A">
        <w:rPr>
          <w:rFonts w:ascii="Trebuchet MS" w:eastAsia="Times New Roman" w:hAnsi="Trebuchet MS"/>
          <w:bCs/>
          <w:snapToGrid w:val="0"/>
          <w:color w:val="000000"/>
        </w:rPr>
        <w:t>suprafeţelor</w:t>
      </w:r>
      <w:proofErr w:type="spellEnd"/>
      <w:r w:rsidR="009207CE" w:rsidRPr="0072613A">
        <w:rPr>
          <w:rFonts w:ascii="Trebuchet MS" w:eastAsia="Times New Roman" w:hAnsi="Trebuchet MS"/>
          <w:bCs/>
          <w:snapToGrid w:val="0"/>
          <w:color w:val="000000"/>
        </w:rPr>
        <w:t xml:space="preserve"> </w:t>
      </w:r>
      <w:proofErr w:type="spellStart"/>
      <w:r w:rsidR="009207CE" w:rsidRPr="0072613A">
        <w:rPr>
          <w:rFonts w:ascii="Trebuchet MS" w:eastAsia="Times New Roman" w:hAnsi="Trebuchet MS"/>
          <w:bCs/>
          <w:snapToGrid w:val="0"/>
          <w:color w:val="000000"/>
        </w:rPr>
        <w:t>şi</w:t>
      </w:r>
      <w:proofErr w:type="spellEnd"/>
      <w:r w:rsidR="009207CE" w:rsidRPr="0072613A">
        <w:rPr>
          <w:rFonts w:ascii="Trebuchet MS" w:eastAsia="Times New Roman" w:hAnsi="Trebuchet MS"/>
          <w:bCs/>
          <w:snapToGrid w:val="0"/>
          <w:color w:val="000000"/>
        </w:rPr>
        <w:t xml:space="preserve"> manipularea materialelor </w:t>
      </w:r>
      <w:proofErr w:type="spellStart"/>
      <w:r w:rsidR="009207CE" w:rsidRPr="0072613A">
        <w:rPr>
          <w:rFonts w:ascii="Trebuchet MS" w:eastAsia="Times New Roman" w:hAnsi="Trebuchet MS"/>
          <w:bCs/>
          <w:snapToGrid w:val="0"/>
          <w:color w:val="000000"/>
        </w:rPr>
        <w:t>şi</w:t>
      </w:r>
      <w:proofErr w:type="spellEnd"/>
      <w:r w:rsidR="009207CE" w:rsidRPr="0072613A">
        <w:rPr>
          <w:rFonts w:ascii="Trebuchet MS" w:eastAsia="Times New Roman" w:hAnsi="Trebuchet MS"/>
          <w:bCs/>
          <w:snapToGrid w:val="0"/>
          <w:color w:val="000000"/>
        </w:rPr>
        <w:t xml:space="preserve"> a </w:t>
      </w:r>
      <w:proofErr w:type="spellStart"/>
      <w:r w:rsidR="009207CE" w:rsidRPr="0072613A">
        <w:rPr>
          <w:rFonts w:ascii="Trebuchet MS" w:eastAsia="Times New Roman" w:hAnsi="Trebuchet MS"/>
          <w:bCs/>
          <w:snapToGrid w:val="0"/>
          <w:color w:val="000000"/>
        </w:rPr>
        <w:t>deşeurilor</w:t>
      </w:r>
      <w:proofErr w:type="spellEnd"/>
      <w:r w:rsidR="009207CE" w:rsidRPr="0072613A">
        <w:rPr>
          <w:rFonts w:ascii="Trebuchet MS" w:eastAsia="Times New Roman" w:hAnsi="Trebuchet MS"/>
          <w:bCs/>
          <w:snapToGrid w:val="0"/>
          <w:color w:val="000000"/>
        </w:rPr>
        <w:t xml:space="preserve"> generate, se vor executa cu </w:t>
      </w:r>
      <w:proofErr w:type="spellStart"/>
      <w:r w:rsidR="009207CE" w:rsidRPr="0072613A">
        <w:rPr>
          <w:rFonts w:ascii="Trebuchet MS" w:eastAsia="Times New Roman" w:hAnsi="Trebuchet MS"/>
          <w:bCs/>
          <w:snapToGrid w:val="0"/>
          <w:color w:val="000000"/>
        </w:rPr>
        <w:t>atenţie</w:t>
      </w:r>
      <w:proofErr w:type="spellEnd"/>
      <w:r w:rsidR="009207CE" w:rsidRPr="0072613A">
        <w:rPr>
          <w:rFonts w:ascii="Trebuchet MS" w:eastAsia="Times New Roman" w:hAnsi="Trebuchet MS"/>
          <w:bCs/>
          <w:snapToGrid w:val="0"/>
          <w:color w:val="000000"/>
        </w:rPr>
        <w:t xml:space="preserve">; ele vor fi reduse în perioadele cu vânt puternic, perioade când se va realiza stropirea </w:t>
      </w:r>
      <w:proofErr w:type="spellStart"/>
      <w:r w:rsidR="009207CE" w:rsidRPr="0072613A">
        <w:rPr>
          <w:rFonts w:ascii="Trebuchet MS" w:eastAsia="Times New Roman" w:hAnsi="Trebuchet MS"/>
          <w:bCs/>
          <w:snapToGrid w:val="0"/>
          <w:color w:val="000000"/>
        </w:rPr>
        <w:t>suprafeţelor</w:t>
      </w:r>
      <w:proofErr w:type="spellEnd"/>
      <w:r w:rsidR="009207CE" w:rsidRPr="0072613A">
        <w:rPr>
          <w:rFonts w:ascii="Trebuchet MS" w:eastAsia="Times New Roman" w:hAnsi="Trebuchet MS"/>
          <w:bCs/>
          <w:snapToGrid w:val="0"/>
          <w:color w:val="000000"/>
        </w:rPr>
        <w:t xml:space="preserve">; materialele respective vor fi depozitate în interiorul unei zone delimitate astfel încât să nu constituie sursă de poluare prin </w:t>
      </w:r>
      <w:r w:rsidR="009207CE" w:rsidRPr="0072613A">
        <w:rPr>
          <w:rFonts w:ascii="Trebuchet MS" w:eastAsia="Times New Roman" w:hAnsi="Trebuchet MS"/>
          <w:snapToGrid w:val="0"/>
          <w:color w:val="000000"/>
        </w:rPr>
        <w:t xml:space="preserve">particule care pot fi antrenate către obiectivele învecinate. </w:t>
      </w:r>
      <w:r w:rsidR="009207CE" w:rsidRPr="0072613A">
        <w:rPr>
          <w:rFonts w:ascii="Trebuchet MS" w:eastAsia="Times New Roman" w:hAnsi="Trebuchet MS"/>
          <w:bCs/>
          <w:snapToGrid w:val="0"/>
          <w:color w:val="000000"/>
        </w:rPr>
        <w:t xml:space="preserve">Mijloacele de transport încărcate cu materiale ce pot genera pulberi vor fi acoperite. </w:t>
      </w:r>
    </w:p>
    <w:p w14:paraId="158C02D6" w14:textId="3F10DCC9" w:rsidR="009207CE" w:rsidRPr="00442A0F" w:rsidRDefault="0072613A" w:rsidP="00442A0F">
      <w:pPr>
        <w:widowControl w:val="0"/>
        <w:spacing w:after="0" w:line="360" w:lineRule="auto"/>
        <w:jc w:val="both"/>
        <w:rPr>
          <w:rFonts w:ascii="Trebuchet MS" w:eastAsia="Times New Roman" w:hAnsi="Trebuchet MS"/>
          <w:bCs/>
          <w:snapToGrid w:val="0"/>
          <w:color w:val="000000"/>
        </w:rPr>
      </w:pPr>
      <w:r>
        <w:rPr>
          <w:rFonts w:ascii="Times New Roman" w:eastAsia="Times New Roman" w:hAnsi="Times New Roman"/>
          <w:snapToGrid w:val="0"/>
          <w:color w:val="000000"/>
          <w:sz w:val="28"/>
          <w:szCs w:val="28"/>
        </w:rPr>
        <w:t xml:space="preserve">          </w:t>
      </w:r>
      <w:r w:rsidRPr="00442A0F">
        <w:rPr>
          <w:rFonts w:ascii="Trebuchet MS" w:eastAsia="Times New Roman" w:hAnsi="Trebuchet MS"/>
          <w:snapToGrid w:val="0"/>
          <w:color w:val="000000"/>
        </w:rPr>
        <w:t>9</w:t>
      </w:r>
      <w:r w:rsidR="009207CE" w:rsidRPr="00442A0F">
        <w:rPr>
          <w:rFonts w:ascii="Trebuchet MS" w:hAnsi="Trebuchet MS"/>
        </w:rPr>
        <w:t>.</w:t>
      </w:r>
      <w:r w:rsidR="009207CE" w:rsidRPr="00442A0F">
        <w:rPr>
          <w:rFonts w:ascii="Trebuchet MS" w:eastAsia="Times New Roman" w:hAnsi="Trebuchet MS"/>
          <w:bCs/>
          <w:snapToGrid w:val="0"/>
          <w:color w:val="000000"/>
        </w:rPr>
        <w:t xml:space="preserve">La terminarea lucrărilor </w:t>
      </w:r>
      <w:proofErr w:type="spellStart"/>
      <w:r w:rsidR="009207CE" w:rsidRPr="00442A0F">
        <w:rPr>
          <w:rFonts w:ascii="Trebuchet MS" w:eastAsia="Times New Roman" w:hAnsi="Trebuchet MS"/>
          <w:bCs/>
          <w:snapToGrid w:val="0"/>
          <w:color w:val="000000"/>
        </w:rPr>
        <w:t>aveţi</w:t>
      </w:r>
      <w:proofErr w:type="spellEnd"/>
      <w:r w:rsidR="009207CE" w:rsidRPr="00442A0F">
        <w:rPr>
          <w:rFonts w:ascii="Trebuchet MS" w:eastAsia="Times New Roman" w:hAnsi="Trebuchet MS"/>
          <w:bCs/>
          <w:snapToGrid w:val="0"/>
          <w:color w:val="000000"/>
        </w:rPr>
        <w:t xml:space="preserve"> </w:t>
      </w:r>
      <w:proofErr w:type="spellStart"/>
      <w:r w:rsidR="009207CE" w:rsidRPr="00442A0F">
        <w:rPr>
          <w:rFonts w:ascii="Trebuchet MS" w:eastAsia="Times New Roman" w:hAnsi="Trebuchet MS"/>
          <w:bCs/>
          <w:snapToGrid w:val="0"/>
          <w:color w:val="000000"/>
        </w:rPr>
        <w:t>obligaţia</w:t>
      </w:r>
      <w:proofErr w:type="spellEnd"/>
      <w:r w:rsidR="009207CE" w:rsidRPr="00442A0F">
        <w:rPr>
          <w:rFonts w:ascii="Trebuchet MS" w:eastAsia="Times New Roman" w:hAnsi="Trebuchet MS"/>
          <w:bCs/>
          <w:snapToGrid w:val="0"/>
          <w:color w:val="000000"/>
        </w:rPr>
        <w:t xml:space="preserve"> să </w:t>
      </w:r>
      <w:proofErr w:type="spellStart"/>
      <w:r w:rsidR="009207CE" w:rsidRPr="00442A0F">
        <w:rPr>
          <w:rFonts w:ascii="Trebuchet MS" w:eastAsia="Times New Roman" w:hAnsi="Trebuchet MS"/>
          <w:bCs/>
          <w:snapToGrid w:val="0"/>
          <w:color w:val="000000"/>
        </w:rPr>
        <w:t>eliberaţi</w:t>
      </w:r>
      <w:proofErr w:type="spellEnd"/>
      <w:r w:rsidR="009207CE" w:rsidRPr="00442A0F">
        <w:rPr>
          <w:rFonts w:ascii="Trebuchet MS" w:eastAsia="Times New Roman" w:hAnsi="Trebuchet MS"/>
          <w:bCs/>
          <w:snapToGrid w:val="0"/>
          <w:color w:val="000000"/>
        </w:rPr>
        <w:t xml:space="preserve"> amplasamentele de orice fel de materiale sau </w:t>
      </w:r>
      <w:proofErr w:type="spellStart"/>
      <w:r w:rsidR="009207CE" w:rsidRPr="00442A0F">
        <w:rPr>
          <w:rFonts w:ascii="Trebuchet MS" w:eastAsia="Times New Roman" w:hAnsi="Trebuchet MS"/>
          <w:bCs/>
          <w:snapToGrid w:val="0"/>
          <w:color w:val="000000"/>
        </w:rPr>
        <w:t>deşeuri</w:t>
      </w:r>
      <w:proofErr w:type="spellEnd"/>
      <w:r w:rsidR="009207CE" w:rsidRPr="00442A0F">
        <w:rPr>
          <w:rFonts w:ascii="Trebuchet MS" w:eastAsia="Times New Roman" w:hAnsi="Trebuchet MS"/>
          <w:bCs/>
          <w:snapToGrid w:val="0"/>
          <w:color w:val="000000"/>
        </w:rPr>
        <w:t xml:space="preserve"> </w:t>
      </w:r>
      <w:proofErr w:type="spellStart"/>
      <w:r w:rsidR="009207CE" w:rsidRPr="00442A0F">
        <w:rPr>
          <w:rFonts w:ascii="Trebuchet MS" w:eastAsia="Times New Roman" w:hAnsi="Trebuchet MS"/>
          <w:bCs/>
          <w:snapToGrid w:val="0"/>
          <w:color w:val="000000"/>
        </w:rPr>
        <w:t>şi</w:t>
      </w:r>
      <w:proofErr w:type="spellEnd"/>
      <w:r w:rsidR="009207CE" w:rsidRPr="00442A0F">
        <w:rPr>
          <w:rFonts w:ascii="Trebuchet MS" w:eastAsia="Times New Roman" w:hAnsi="Trebuchet MS"/>
          <w:bCs/>
          <w:snapToGrid w:val="0"/>
          <w:color w:val="000000"/>
        </w:rPr>
        <w:t xml:space="preserve"> să </w:t>
      </w:r>
      <w:proofErr w:type="spellStart"/>
      <w:r w:rsidR="009207CE" w:rsidRPr="00442A0F">
        <w:rPr>
          <w:rFonts w:ascii="Trebuchet MS" w:eastAsia="Times New Roman" w:hAnsi="Trebuchet MS"/>
          <w:bCs/>
          <w:snapToGrid w:val="0"/>
          <w:color w:val="000000"/>
        </w:rPr>
        <w:t>refaceţi</w:t>
      </w:r>
      <w:proofErr w:type="spellEnd"/>
      <w:r w:rsidR="009207CE" w:rsidRPr="00442A0F">
        <w:rPr>
          <w:rFonts w:ascii="Trebuchet MS" w:eastAsia="Times New Roman" w:hAnsi="Trebuchet MS"/>
          <w:bCs/>
          <w:snapToGrid w:val="0"/>
          <w:color w:val="000000"/>
        </w:rPr>
        <w:t xml:space="preserve"> </w:t>
      </w:r>
      <w:proofErr w:type="spellStart"/>
      <w:r w:rsidRPr="00442A0F">
        <w:rPr>
          <w:rFonts w:ascii="Trebuchet MS" w:eastAsia="Times New Roman" w:hAnsi="Trebuchet MS"/>
          <w:bCs/>
          <w:snapToGrid w:val="0"/>
          <w:color w:val="000000"/>
        </w:rPr>
        <w:t>suprafeţele</w:t>
      </w:r>
      <w:proofErr w:type="spellEnd"/>
      <w:r w:rsidRPr="00442A0F">
        <w:rPr>
          <w:rFonts w:ascii="Trebuchet MS" w:eastAsia="Times New Roman" w:hAnsi="Trebuchet MS"/>
          <w:bCs/>
          <w:snapToGrid w:val="0"/>
          <w:color w:val="000000"/>
        </w:rPr>
        <w:t xml:space="preserve"> afectate</w:t>
      </w:r>
      <w:r w:rsidR="009207CE" w:rsidRPr="00442A0F">
        <w:rPr>
          <w:rFonts w:ascii="Trebuchet MS" w:eastAsia="Times New Roman" w:hAnsi="Trebuchet MS"/>
          <w:bCs/>
          <w:snapToGrid w:val="0"/>
          <w:color w:val="000000"/>
        </w:rPr>
        <w:t xml:space="preserve">; organizarea de </w:t>
      </w:r>
      <w:proofErr w:type="spellStart"/>
      <w:r w:rsidR="009207CE" w:rsidRPr="00442A0F">
        <w:rPr>
          <w:rFonts w:ascii="Trebuchet MS" w:eastAsia="Times New Roman" w:hAnsi="Trebuchet MS"/>
          <w:bCs/>
          <w:snapToGrid w:val="0"/>
          <w:color w:val="000000"/>
        </w:rPr>
        <w:t>şantier</w:t>
      </w:r>
      <w:proofErr w:type="spellEnd"/>
      <w:r w:rsidR="009207CE" w:rsidRPr="00442A0F">
        <w:rPr>
          <w:rFonts w:ascii="Trebuchet MS" w:eastAsia="Times New Roman" w:hAnsi="Trebuchet MS"/>
          <w:bCs/>
          <w:snapToGrid w:val="0"/>
          <w:color w:val="000000"/>
        </w:rPr>
        <w:t xml:space="preserve"> se va </w:t>
      </w:r>
      <w:proofErr w:type="spellStart"/>
      <w:r w:rsidR="009207CE" w:rsidRPr="00442A0F">
        <w:rPr>
          <w:rFonts w:ascii="Trebuchet MS" w:eastAsia="Times New Roman" w:hAnsi="Trebuchet MS"/>
          <w:bCs/>
          <w:snapToGrid w:val="0"/>
          <w:color w:val="000000"/>
        </w:rPr>
        <w:t>desfiinţa</w:t>
      </w:r>
      <w:proofErr w:type="spellEnd"/>
      <w:r w:rsidR="009207CE" w:rsidRPr="00442A0F">
        <w:rPr>
          <w:rFonts w:ascii="Trebuchet MS" w:eastAsia="Times New Roman" w:hAnsi="Trebuchet MS"/>
          <w:bCs/>
          <w:snapToGrid w:val="0"/>
          <w:color w:val="000000"/>
        </w:rPr>
        <w:t xml:space="preserve">: se vor dezafecta toate </w:t>
      </w:r>
      <w:proofErr w:type="spellStart"/>
      <w:r w:rsidR="009207CE" w:rsidRPr="00442A0F">
        <w:rPr>
          <w:rFonts w:ascii="Trebuchet MS" w:eastAsia="Times New Roman" w:hAnsi="Trebuchet MS"/>
          <w:bCs/>
          <w:snapToGrid w:val="0"/>
          <w:color w:val="000000"/>
        </w:rPr>
        <w:t>construcţiile</w:t>
      </w:r>
      <w:proofErr w:type="spellEnd"/>
      <w:r w:rsidR="009207CE" w:rsidRPr="00442A0F">
        <w:rPr>
          <w:rFonts w:ascii="Trebuchet MS" w:eastAsia="Times New Roman" w:hAnsi="Trebuchet MS"/>
          <w:bCs/>
          <w:snapToGrid w:val="0"/>
          <w:color w:val="000000"/>
        </w:rPr>
        <w:t xml:space="preserve"> provizorii </w:t>
      </w:r>
      <w:proofErr w:type="spellStart"/>
      <w:r w:rsidR="009207CE" w:rsidRPr="00442A0F">
        <w:rPr>
          <w:rFonts w:ascii="Trebuchet MS" w:eastAsia="Times New Roman" w:hAnsi="Trebuchet MS"/>
          <w:bCs/>
          <w:snapToGrid w:val="0"/>
          <w:color w:val="000000"/>
        </w:rPr>
        <w:t>şi</w:t>
      </w:r>
      <w:proofErr w:type="spellEnd"/>
      <w:r w:rsidR="009207CE" w:rsidRPr="00442A0F">
        <w:rPr>
          <w:rFonts w:ascii="Trebuchet MS" w:eastAsia="Times New Roman" w:hAnsi="Trebuchet MS"/>
          <w:bCs/>
          <w:snapToGrid w:val="0"/>
          <w:color w:val="000000"/>
        </w:rPr>
        <w:t xml:space="preserve"> se vor elimina de pe amplasament materialele nefolosite </w:t>
      </w:r>
      <w:proofErr w:type="spellStart"/>
      <w:r w:rsidR="009207CE" w:rsidRPr="00442A0F">
        <w:rPr>
          <w:rFonts w:ascii="Trebuchet MS" w:eastAsia="Times New Roman" w:hAnsi="Trebuchet MS"/>
          <w:bCs/>
          <w:snapToGrid w:val="0"/>
          <w:color w:val="000000"/>
        </w:rPr>
        <w:t>şi</w:t>
      </w:r>
      <w:proofErr w:type="spellEnd"/>
      <w:r w:rsidR="009207CE" w:rsidRPr="00442A0F">
        <w:rPr>
          <w:rFonts w:ascii="Trebuchet MS" w:eastAsia="Times New Roman" w:hAnsi="Trebuchet MS"/>
          <w:bCs/>
          <w:snapToGrid w:val="0"/>
          <w:color w:val="000000"/>
        </w:rPr>
        <w:t xml:space="preserve"> toate tipurile de </w:t>
      </w:r>
      <w:proofErr w:type="spellStart"/>
      <w:r w:rsidR="009207CE" w:rsidRPr="00442A0F">
        <w:rPr>
          <w:rFonts w:ascii="Trebuchet MS" w:eastAsia="Times New Roman" w:hAnsi="Trebuchet MS"/>
          <w:bCs/>
          <w:snapToGrid w:val="0"/>
          <w:color w:val="000000"/>
        </w:rPr>
        <w:t>deşeuri</w:t>
      </w:r>
      <w:proofErr w:type="spellEnd"/>
      <w:r w:rsidR="009207CE" w:rsidRPr="00442A0F">
        <w:rPr>
          <w:rFonts w:ascii="Trebuchet MS" w:eastAsia="Times New Roman" w:hAnsi="Trebuchet MS"/>
          <w:bCs/>
          <w:snapToGrid w:val="0"/>
          <w:color w:val="000000"/>
        </w:rPr>
        <w:t xml:space="preserve"> generate.</w:t>
      </w:r>
    </w:p>
    <w:p w14:paraId="37557DB8" w14:textId="58BEF8E1" w:rsidR="009207CE" w:rsidRPr="006C6322" w:rsidRDefault="009207CE" w:rsidP="006C6322">
      <w:pPr>
        <w:widowControl w:val="0"/>
        <w:spacing w:after="0" w:line="360" w:lineRule="auto"/>
        <w:jc w:val="both"/>
        <w:rPr>
          <w:rFonts w:ascii="Trebuchet MS" w:hAnsi="Trebuchet MS"/>
          <w:color w:val="000000"/>
        </w:rPr>
      </w:pPr>
      <w:r w:rsidRPr="006C6322">
        <w:rPr>
          <w:rFonts w:ascii="Trebuchet MS" w:eastAsia="Times New Roman" w:hAnsi="Trebuchet MS"/>
          <w:bCs/>
          <w:snapToGrid w:val="0"/>
          <w:color w:val="000000"/>
        </w:rPr>
        <w:t xml:space="preserve">  </w:t>
      </w:r>
      <w:r w:rsidRPr="006C6322">
        <w:rPr>
          <w:rFonts w:ascii="Trebuchet MS" w:eastAsia="Times New Roman" w:hAnsi="Trebuchet MS"/>
          <w:snapToGrid w:val="0"/>
          <w:color w:val="000000"/>
        </w:rPr>
        <w:t xml:space="preserve">       9.M</w:t>
      </w:r>
      <w:r w:rsidRPr="006C6322">
        <w:rPr>
          <w:rFonts w:ascii="Trebuchet MS" w:hAnsi="Trebuchet MS"/>
          <w:color w:val="000000"/>
        </w:rPr>
        <w:t xml:space="preserve">ăsurile </w:t>
      </w:r>
      <w:proofErr w:type="spellStart"/>
      <w:r w:rsidRPr="006C6322">
        <w:rPr>
          <w:rFonts w:ascii="Trebuchet MS" w:hAnsi="Trebuchet MS"/>
          <w:color w:val="000000"/>
        </w:rPr>
        <w:t>şi</w:t>
      </w:r>
      <w:proofErr w:type="spellEnd"/>
      <w:r w:rsidRPr="006C6322">
        <w:rPr>
          <w:rFonts w:ascii="Trebuchet MS" w:hAnsi="Trebuchet MS"/>
          <w:color w:val="000000"/>
        </w:rPr>
        <w:t xml:space="preserve"> condițiile de realizare a proiectului în conformitate cu Avizul de gospodărire a apelor</w:t>
      </w:r>
      <w:r w:rsidR="007B2009">
        <w:rPr>
          <w:rFonts w:ascii="Trebuchet MS" w:hAnsi="Trebuchet MS"/>
          <w:color w:val="000000"/>
        </w:rPr>
        <w:t xml:space="preserve"> nr.3/29.01.2024</w:t>
      </w:r>
      <w:r w:rsidRPr="006C6322">
        <w:rPr>
          <w:rFonts w:ascii="Trebuchet MS" w:hAnsi="Trebuchet MS"/>
          <w:color w:val="000000"/>
        </w:rPr>
        <w:t xml:space="preserve">: </w:t>
      </w:r>
    </w:p>
    <w:p w14:paraId="118CA788" w14:textId="56B4C903" w:rsidR="006C6322" w:rsidRPr="002F1CD6" w:rsidRDefault="006C6322" w:rsidP="006C6322">
      <w:pPr>
        <w:pStyle w:val="Corptext2"/>
        <w:spacing w:after="0" w:line="360" w:lineRule="auto"/>
        <w:ind w:firstLine="709"/>
        <w:jc w:val="both"/>
        <w:rPr>
          <w:rFonts w:ascii="Arial" w:hAnsi="Arial" w:cs="Arial"/>
          <w:lang w:val="fr-FR"/>
        </w:rPr>
      </w:pPr>
      <w:r w:rsidRPr="007B2009">
        <w:rPr>
          <w:rFonts w:ascii="Trebuchet MS" w:hAnsi="Trebuchet MS" w:cs="Arial"/>
          <w:lang w:val="fr-FR"/>
        </w:rPr>
        <w:t>-</w:t>
      </w:r>
      <w:proofErr w:type="spellStart"/>
      <w:r w:rsidRPr="007B2009">
        <w:rPr>
          <w:rFonts w:ascii="Trebuchet MS" w:hAnsi="Trebuchet MS" w:cs="Arial"/>
          <w:lang w:val="fr-FR"/>
        </w:rPr>
        <w:t>Beneficiarul</w:t>
      </w:r>
      <w:proofErr w:type="spellEnd"/>
      <w:r w:rsidRPr="007B2009">
        <w:rPr>
          <w:rFonts w:ascii="Trebuchet MS" w:hAnsi="Trebuchet MS" w:cs="Arial"/>
          <w:lang w:val="fr-FR"/>
        </w:rPr>
        <w:t xml:space="preserve"> </w:t>
      </w:r>
      <w:proofErr w:type="spellStart"/>
      <w:proofErr w:type="gramStart"/>
      <w:r w:rsidRPr="007B2009">
        <w:rPr>
          <w:rFonts w:ascii="Trebuchet MS" w:hAnsi="Trebuchet MS" w:cs="Arial"/>
          <w:lang w:val="fr-FR"/>
        </w:rPr>
        <w:t>avizului</w:t>
      </w:r>
      <w:proofErr w:type="spellEnd"/>
      <w:r w:rsidRPr="007B2009">
        <w:rPr>
          <w:rFonts w:ascii="Trebuchet MS" w:hAnsi="Trebuchet MS" w:cs="Arial"/>
          <w:lang w:val="fr-FR"/>
        </w:rPr>
        <w:t xml:space="preserve">  va</w:t>
      </w:r>
      <w:proofErr w:type="gramEnd"/>
      <w:r w:rsidRPr="007B2009">
        <w:rPr>
          <w:rFonts w:ascii="Trebuchet MS" w:hAnsi="Trebuchet MS" w:cs="Arial"/>
          <w:lang w:val="fr-FR"/>
        </w:rPr>
        <w:t xml:space="preserve"> </w:t>
      </w:r>
      <w:proofErr w:type="spellStart"/>
      <w:r w:rsidRPr="007B2009">
        <w:rPr>
          <w:rFonts w:ascii="Trebuchet MS" w:hAnsi="Trebuchet MS" w:cs="Arial"/>
          <w:lang w:val="fr-FR"/>
        </w:rPr>
        <w:t>aduce</w:t>
      </w:r>
      <w:proofErr w:type="spellEnd"/>
      <w:r w:rsidRPr="007B2009">
        <w:rPr>
          <w:rFonts w:ascii="Trebuchet MS" w:hAnsi="Trebuchet MS" w:cs="Arial"/>
          <w:lang w:val="fr-FR"/>
        </w:rPr>
        <w:t xml:space="preserve"> la </w:t>
      </w:r>
      <w:proofErr w:type="spellStart"/>
      <w:r w:rsidRPr="007B2009">
        <w:rPr>
          <w:rFonts w:ascii="Trebuchet MS" w:hAnsi="Trebuchet MS" w:cs="Arial"/>
          <w:lang w:val="fr-FR"/>
        </w:rPr>
        <w:t>cuno</w:t>
      </w:r>
      <w:r w:rsidR="007B2009">
        <w:rPr>
          <w:rFonts w:ascii="Trebuchet MS" w:hAnsi="Trebuchet MS" w:cs="Arial"/>
          <w:lang w:val="fr-FR"/>
        </w:rPr>
        <w:t>ş</w:t>
      </w:r>
      <w:r w:rsidRPr="007B2009">
        <w:rPr>
          <w:rFonts w:ascii="Trebuchet MS" w:hAnsi="Trebuchet MS" w:cs="Arial"/>
          <w:lang w:val="fr-FR"/>
        </w:rPr>
        <w:t>tiin</w:t>
      </w:r>
      <w:r w:rsidR="007B2009">
        <w:rPr>
          <w:rFonts w:ascii="Trebuchet MS" w:hAnsi="Trebuchet MS" w:cs="Arial"/>
          <w:lang w:val="fr-FR"/>
        </w:rPr>
        <w:t>ţ</w:t>
      </w:r>
      <w:r w:rsidRPr="007B2009">
        <w:rPr>
          <w:rFonts w:ascii="Trebuchet MS" w:hAnsi="Trebuchet MS" w:cs="Arial"/>
          <w:lang w:val="fr-FR"/>
        </w:rPr>
        <w:t>a</w:t>
      </w:r>
      <w:proofErr w:type="spellEnd"/>
      <w:r w:rsidRPr="007B2009">
        <w:rPr>
          <w:rFonts w:ascii="Trebuchet MS" w:hAnsi="Trebuchet MS" w:cs="Arial"/>
          <w:lang w:val="fr-FR"/>
        </w:rPr>
        <w:t xml:space="preserve"> </w:t>
      </w:r>
      <w:proofErr w:type="spellStart"/>
      <w:r w:rsidRPr="007B2009">
        <w:rPr>
          <w:rFonts w:ascii="Trebuchet MS" w:hAnsi="Trebuchet MS" w:cs="Arial"/>
          <w:lang w:val="fr-FR"/>
        </w:rPr>
        <w:t>A.B.A.Jiu</w:t>
      </w:r>
      <w:proofErr w:type="spellEnd"/>
      <w:r w:rsidRPr="007B2009">
        <w:rPr>
          <w:rFonts w:ascii="Trebuchet MS" w:hAnsi="Trebuchet MS" w:cs="Arial"/>
          <w:lang w:val="fr-FR"/>
        </w:rPr>
        <w:t xml:space="preserve"> - S.G.A. Mehedin</w:t>
      </w:r>
      <w:r w:rsidR="007B2009">
        <w:rPr>
          <w:rFonts w:ascii="Trebuchet MS" w:hAnsi="Trebuchet MS" w:cs="Arial"/>
          <w:lang w:val="fr-FR"/>
        </w:rPr>
        <w:t xml:space="preserve">ţi, data </w:t>
      </w:r>
      <w:proofErr w:type="spellStart"/>
      <w:r w:rsidR="007B2009">
        <w:rPr>
          <w:rFonts w:ascii="Trebuchet MS" w:hAnsi="Trebuchet MS" w:cs="Arial"/>
          <w:lang w:val="fr-FR"/>
        </w:rPr>
        <w:t>î</w:t>
      </w:r>
      <w:r w:rsidRPr="007B2009">
        <w:rPr>
          <w:rFonts w:ascii="Trebuchet MS" w:hAnsi="Trebuchet MS" w:cs="Arial"/>
          <w:lang w:val="fr-FR"/>
        </w:rPr>
        <w:t>nceperii</w:t>
      </w:r>
      <w:proofErr w:type="spellEnd"/>
      <w:r w:rsidRPr="007B2009">
        <w:rPr>
          <w:rFonts w:ascii="Trebuchet MS" w:hAnsi="Trebuchet MS" w:cs="Arial"/>
          <w:lang w:val="fr-FR"/>
        </w:rPr>
        <w:t xml:space="preserve"> </w:t>
      </w:r>
      <w:proofErr w:type="spellStart"/>
      <w:r w:rsidRPr="007B2009">
        <w:rPr>
          <w:rFonts w:ascii="Trebuchet MS" w:hAnsi="Trebuchet MS" w:cs="Arial"/>
          <w:lang w:val="fr-FR"/>
        </w:rPr>
        <w:t>execu</w:t>
      </w:r>
      <w:r w:rsidR="007B2009">
        <w:rPr>
          <w:rFonts w:ascii="Trebuchet MS" w:hAnsi="Trebuchet MS" w:cs="Arial"/>
          <w:lang w:val="fr-FR"/>
        </w:rPr>
        <w:t>ţ</w:t>
      </w:r>
      <w:r w:rsidRPr="007B2009">
        <w:rPr>
          <w:rFonts w:ascii="Trebuchet MS" w:hAnsi="Trebuchet MS" w:cs="Arial"/>
          <w:lang w:val="fr-FR"/>
        </w:rPr>
        <w:t>iei</w:t>
      </w:r>
      <w:proofErr w:type="spellEnd"/>
      <w:r w:rsidRPr="007B2009">
        <w:rPr>
          <w:rFonts w:ascii="Trebuchet MS" w:hAnsi="Trebuchet MS" w:cs="Arial"/>
          <w:lang w:val="fr-FR"/>
        </w:rPr>
        <w:t xml:space="preserve"> </w:t>
      </w:r>
      <w:proofErr w:type="spellStart"/>
      <w:r w:rsidRPr="007B2009">
        <w:rPr>
          <w:rFonts w:ascii="Trebuchet MS" w:hAnsi="Trebuchet MS" w:cs="Arial"/>
          <w:lang w:val="fr-FR"/>
        </w:rPr>
        <w:t>lucr</w:t>
      </w:r>
      <w:r w:rsidR="007B2009">
        <w:rPr>
          <w:rFonts w:ascii="Trebuchet MS" w:hAnsi="Trebuchet MS" w:cs="Arial"/>
          <w:lang w:val="fr-FR"/>
        </w:rPr>
        <w:t>ă</w:t>
      </w:r>
      <w:r w:rsidRPr="007B2009">
        <w:rPr>
          <w:rFonts w:ascii="Trebuchet MS" w:hAnsi="Trebuchet MS" w:cs="Arial"/>
          <w:lang w:val="fr-FR"/>
        </w:rPr>
        <w:t>rilor</w:t>
      </w:r>
      <w:proofErr w:type="spellEnd"/>
      <w:r w:rsidRPr="007B2009">
        <w:rPr>
          <w:rFonts w:ascii="Trebuchet MS" w:hAnsi="Trebuchet MS" w:cs="Arial"/>
          <w:lang w:val="fr-FR"/>
        </w:rPr>
        <w:t xml:space="preserve"> </w:t>
      </w:r>
      <w:proofErr w:type="spellStart"/>
      <w:r w:rsidRPr="007B2009">
        <w:rPr>
          <w:rFonts w:ascii="Trebuchet MS" w:hAnsi="Trebuchet MS" w:cs="Arial"/>
          <w:lang w:val="fr-FR"/>
        </w:rPr>
        <w:t>cu</w:t>
      </w:r>
      <w:proofErr w:type="spellEnd"/>
      <w:r w:rsidRPr="007B2009">
        <w:rPr>
          <w:rFonts w:ascii="Trebuchet MS" w:hAnsi="Trebuchet MS" w:cs="Arial"/>
          <w:lang w:val="fr-FR"/>
        </w:rPr>
        <w:t xml:space="preserve"> 10 </w:t>
      </w:r>
      <w:proofErr w:type="spellStart"/>
      <w:r w:rsidRPr="007B2009">
        <w:rPr>
          <w:rFonts w:ascii="Trebuchet MS" w:hAnsi="Trebuchet MS" w:cs="Arial"/>
          <w:lang w:val="fr-FR"/>
        </w:rPr>
        <w:t>zile</w:t>
      </w:r>
      <w:proofErr w:type="spellEnd"/>
      <w:r w:rsidRPr="007B2009">
        <w:rPr>
          <w:rFonts w:ascii="Trebuchet MS" w:hAnsi="Trebuchet MS" w:cs="Arial"/>
          <w:lang w:val="fr-FR"/>
        </w:rPr>
        <w:t xml:space="preserve"> </w:t>
      </w:r>
      <w:proofErr w:type="spellStart"/>
      <w:r w:rsidR="007B2009">
        <w:rPr>
          <w:rFonts w:ascii="Trebuchet MS" w:hAnsi="Trebuchet MS" w:cs="Arial"/>
          <w:lang w:val="fr-FR"/>
        </w:rPr>
        <w:t>î</w:t>
      </w:r>
      <w:r w:rsidRPr="007B2009">
        <w:rPr>
          <w:rFonts w:ascii="Trebuchet MS" w:hAnsi="Trebuchet MS" w:cs="Arial"/>
          <w:lang w:val="fr-FR"/>
        </w:rPr>
        <w:t>nainte</w:t>
      </w:r>
      <w:proofErr w:type="spellEnd"/>
      <w:r w:rsidRPr="007B2009">
        <w:rPr>
          <w:rFonts w:ascii="Trebuchet MS" w:hAnsi="Trebuchet MS" w:cs="Arial"/>
          <w:lang w:val="fr-FR"/>
        </w:rPr>
        <w:t xml:space="preserve"> de </w:t>
      </w:r>
      <w:proofErr w:type="spellStart"/>
      <w:r w:rsidRPr="007B2009">
        <w:rPr>
          <w:rFonts w:ascii="Trebuchet MS" w:hAnsi="Trebuchet MS" w:cs="Arial"/>
          <w:lang w:val="fr-FR"/>
        </w:rPr>
        <w:t>aceasta</w:t>
      </w:r>
      <w:proofErr w:type="spellEnd"/>
      <w:r>
        <w:rPr>
          <w:rFonts w:ascii="Arial" w:hAnsi="Arial" w:cs="Arial"/>
          <w:lang w:val="fr-FR"/>
        </w:rPr>
        <w:t>.</w:t>
      </w:r>
    </w:p>
    <w:p w14:paraId="5C03C5BA" w14:textId="27B036FF" w:rsidR="006C6322" w:rsidRPr="007B2009" w:rsidRDefault="006C6322" w:rsidP="007B2009">
      <w:pPr>
        <w:spacing w:after="0" w:line="360" w:lineRule="auto"/>
        <w:ind w:firstLine="708"/>
        <w:jc w:val="both"/>
        <w:rPr>
          <w:rFonts w:ascii="Trebuchet MS" w:hAnsi="Trebuchet MS" w:cs="Arial"/>
          <w:lang w:val="pt-BR"/>
        </w:rPr>
      </w:pPr>
      <w:r w:rsidRPr="007B2009">
        <w:rPr>
          <w:rFonts w:ascii="Trebuchet MS" w:hAnsi="Trebuchet MS" w:cs="Arial"/>
          <w:lang w:val="pt-BR"/>
        </w:rPr>
        <w:t>-</w:t>
      </w:r>
      <w:r w:rsidR="007B2009">
        <w:rPr>
          <w:rFonts w:ascii="Trebuchet MS" w:hAnsi="Trebuchet MS" w:cs="Arial"/>
          <w:lang w:val="pt-BR"/>
        </w:rPr>
        <w:t>Pe parcursul execuţ</w:t>
      </w:r>
      <w:r w:rsidRPr="007B2009">
        <w:rPr>
          <w:rFonts w:ascii="Trebuchet MS" w:hAnsi="Trebuchet MS" w:cs="Arial"/>
          <w:lang w:val="pt-BR"/>
        </w:rPr>
        <w:t>iei lucr</w:t>
      </w:r>
      <w:r w:rsidR="007B2009">
        <w:rPr>
          <w:rFonts w:ascii="Trebuchet MS" w:hAnsi="Trebuchet MS" w:cs="Arial"/>
          <w:lang w:val="pt-BR"/>
        </w:rPr>
        <w:t>ă</w:t>
      </w:r>
      <w:r w:rsidRPr="007B2009">
        <w:rPr>
          <w:rFonts w:ascii="Trebuchet MS" w:hAnsi="Trebuchet MS" w:cs="Arial"/>
          <w:lang w:val="pt-BR"/>
        </w:rPr>
        <w:t xml:space="preserve">rilor, beneficiarul </w:t>
      </w:r>
      <w:r w:rsidR="007B2009">
        <w:rPr>
          <w:rFonts w:ascii="Trebuchet MS" w:hAnsi="Trebuchet MS" w:cs="Arial"/>
          <w:lang w:val="pt-BR"/>
        </w:rPr>
        <w:t>ş</w:t>
      </w:r>
      <w:r w:rsidRPr="007B2009">
        <w:rPr>
          <w:rFonts w:ascii="Trebuchet MS" w:hAnsi="Trebuchet MS" w:cs="Arial"/>
          <w:lang w:val="pt-BR"/>
        </w:rPr>
        <w:t xml:space="preserve">i constructorul vor permite </w:t>
      </w:r>
      <w:r w:rsidR="007B2009">
        <w:rPr>
          <w:rFonts w:ascii="Trebuchet MS" w:hAnsi="Trebuchet MS" w:cs="Arial"/>
          <w:lang w:val="pt-BR"/>
        </w:rPr>
        <w:t>î</w:t>
      </w:r>
      <w:r w:rsidRPr="007B2009">
        <w:rPr>
          <w:rFonts w:ascii="Trebuchet MS" w:hAnsi="Trebuchet MS" w:cs="Arial"/>
          <w:lang w:val="pt-BR"/>
        </w:rPr>
        <w:t>n caz de necesitate accesul</w:t>
      </w:r>
      <w:r w:rsidR="007B2009">
        <w:rPr>
          <w:rFonts w:ascii="Trebuchet MS" w:hAnsi="Trebuchet MS" w:cs="Arial"/>
          <w:lang w:val="pt-BR"/>
        </w:rPr>
        <w:t xml:space="preserve"> ş</w:t>
      </w:r>
      <w:r w:rsidRPr="007B2009">
        <w:rPr>
          <w:rFonts w:ascii="Trebuchet MS" w:hAnsi="Trebuchet MS" w:cs="Arial"/>
          <w:lang w:val="pt-BR"/>
        </w:rPr>
        <w:t>i interven</w:t>
      </w:r>
      <w:r w:rsidR="007B2009">
        <w:rPr>
          <w:rFonts w:ascii="Trebuchet MS" w:hAnsi="Trebuchet MS" w:cs="Arial"/>
          <w:lang w:val="pt-BR"/>
        </w:rPr>
        <w:t>ţ</w:t>
      </w:r>
      <w:r w:rsidRPr="007B2009">
        <w:rPr>
          <w:rFonts w:ascii="Trebuchet MS" w:hAnsi="Trebuchet MS" w:cs="Arial"/>
          <w:lang w:val="pt-BR"/>
        </w:rPr>
        <w:t>ia A.B.A.Jiu - S.G.A. Mehedin</w:t>
      </w:r>
      <w:r w:rsidR="007B2009">
        <w:rPr>
          <w:rFonts w:ascii="Trebuchet MS" w:hAnsi="Trebuchet MS" w:cs="Arial"/>
          <w:lang w:val="pt-BR"/>
        </w:rPr>
        <w:t>ţ</w:t>
      </w:r>
      <w:r w:rsidRPr="007B2009">
        <w:rPr>
          <w:rFonts w:ascii="Trebuchet MS" w:hAnsi="Trebuchet MS" w:cs="Arial"/>
          <w:lang w:val="pt-BR"/>
        </w:rPr>
        <w:t>i pentru executarea unor lucr</w:t>
      </w:r>
      <w:r w:rsidR="007B2009">
        <w:rPr>
          <w:rFonts w:ascii="Trebuchet MS" w:hAnsi="Trebuchet MS" w:cs="Arial"/>
          <w:lang w:val="pt-BR"/>
        </w:rPr>
        <w:t>ă</w:t>
      </w:r>
      <w:r w:rsidRPr="007B2009">
        <w:rPr>
          <w:rFonts w:ascii="Trebuchet MS" w:hAnsi="Trebuchet MS" w:cs="Arial"/>
          <w:lang w:val="pt-BR"/>
        </w:rPr>
        <w:t>ri sau ac</w:t>
      </w:r>
      <w:r w:rsidR="007B2009">
        <w:rPr>
          <w:rFonts w:ascii="Trebuchet MS" w:hAnsi="Trebuchet MS" w:cs="Arial"/>
          <w:lang w:val="pt-BR"/>
        </w:rPr>
        <w:t>ţ</w:t>
      </w:r>
      <w:r w:rsidRPr="007B2009">
        <w:rPr>
          <w:rFonts w:ascii="Trebuchet MS" w:hAnsi="Trebuchet MS" w:cs="Arial"/>
          <w:lang w:val="pt-BR"/>
        </w:rPr>
        <w:t xml:space="preserve">iuni necesare </w:t>
      </w:r>
      <w:r w:rsidR="007B2009">
        <w:rPr>
          <w:rFonts w:ascii="Trebuchet MS" w:hAnsi="Trebuchet MS" w:cs="Arial"/>
          <w:lang w:val="pt-BR"/>
        </w:rPr>
        <w:t>î</w:t>
      </w:r>
      <w:r w:rsidRPr="007B2009">
        <w:rPr>
          <w:rFonts w:ascii="Trebuchet MS" w:hAnsi="Trebuchet MS" w:cs="Arial"/>
          <w:lang w:val="pt-BR"/>
        </w:rPr>
        <w:t>n caz de inunda</w:t>
      </w:r>
      <w:r w:rsidR="007B2009">
        <w:rPr>
          <w:rFonts w:ascii="Trebuchet MS" w:hAnsi="Trebuchet MS" w:cs="Arial"/>
          <w:lang w:val="pt-BR"/>
        </w:rPr>
        <w:t>ţii, poluări accidentale sau alte situaţ</w:t>
      </w:r>
      <w:r w:rsidRPr="007B2009">
        <w:rPr>
          <w:rFonts w:ascii="Trebuchet MS" w:hAnsi="Trebuchet MS" w:cs="Arial"/>
          <w:lang w:val="pt-BR"/>
        </w:rPr>
        <w:t>ii specifice cursurilor de ap</w:t>
      </w:r>
      <w:r w:rsidR="007B2009">
        <w:rPr>
          <w:rFonts w:ascii="Trebuchet MS" w:hAnsi="Trebuchet MS" w:cs="Arial"/>
          <w:lang w:val="pt-BR"/>
        </w:rPr>
        <w:t>ă</w:t>
      </w:r>
      <w:r w:rsidRPr="007B2009">
        <w:rPr>
          <w:rFonts w:ascii="Trebuchet MS" w:hAnsi="Trebuchet MS" w:cs="Arial"/>
          <w:lang w:val="pt-BR"/>
        </w:rPr>
        <w:t>.</w:t>
      </w:r>
    </w:p>
    <w:p w14:paraId="17C548B0" w14:textId="6C9C5B84" w:rsidR="006C6322" w:rsidRPr="007B2009" w:rsidRDefault="006C6322" w:rsidP="007B2009">
      <w:pPr>
        <w:spacing w:after="0" w:line="360" w:lineRule="auto"/>
        <w:jc w:val="both"/>
        <w:rPr>
          <w:rFonts w:ascii="Trebuchet MS" w:hAnsi="Trebuchet MS" w:cs="Arial"/>
          <w:lang w:val="pt-BR"/>
        </w:rPr>
      </w:pPr>
      <w:r w:rsidRPr="002F1CD6">
        <w:rPr>
          <w:rFonts w:ascii="Arial" w:hAnsi="Arial" w:cs="Arial"/>
          <w:lang w:val="pt-BR"/>
        </w:rPr>
        <w:t xml:space="preserve"> </w:t>
      </w:r>
      <w:r>
        <w:rPr>
          <w:rFonts w:ascii="Arial" w:hAnsi="Arial" w:cs="Arial"/>
          <w:lang w:val="pt-BR"/>
        </w:rPr>
        <w:tab/>
      </w:r>
      <w:r w:rsidRPr="007B2009">
        <w:rPr>
          <w:rFonts w:ascii="Trebuchet MS" w:hAnsi="Trebuchet MS" w:cs="Arial"/>
          <w:lang w:val="pt-BR"/>
        </w:rPr>
        <w:t>-Lucr</w:t>
      </w:r>
      <w:r w:rsidR="007B2009">
        <w:rPr>
          <w:rFonts w:ascii="Trebuchet MS" w:hAnsi="Trebuchet MS" w:cs="Arial"/>
          <w:lang w:val="pt-BR"/>
        </w:rPr>
        <w:t>ă</w:t>
      </w:r>
      <w:r w:rsidRPr="007B2009">
        <w:rPr>
          <w:rFonts w:ascii="Trebuchet MS" w:hAnsi="Trebuchet MS" w:cs="Arial"/>
          <w:lang w:val="pt-BR"/>
        </w:rPr>
        <w:t>rile proiectate se vor corela func</w:t>
      </w:r>
      <w:r w:rsidR="007B2009">
        <w:rPr>
          <w:rFonts w:ascii="Trebuchet MS" w:hAnsi="Trebuchet MS" w:cs="Arial"/>
          <w:lang w:val="pt-BR"/>
        </w:rPr>
        <w:t>ţ</w:t>
      </w:r>
      <w:r w:rsidRPr="007B2009">
        <w:rPr>
          <w:rFonts w:ascii="Trebuchet MS" w:hAnsi="Trebuchet MS" w:cs="Arial"/>
          <w:lang w:val="pt-BR"/>
        </w:rPr>
        <w:t>ional sub aspect hidrotehnic cu lucr</w:t>
      </w:r>
      <w:r w:rsidR="007B2009">
        <w:rPr>
          <w:rFonts w:ascii="Trebuchet MS" w:hAnsi="Trebuchet MS" w:cs="Arial"/>
          <w:lang w:val="pt-BR"/>
        </w:rPr>
        <w:t>ă</w:t>
      </w:r>
      <w:r w:rsidRPr="007B2009">
        <w:rPr>
          <w:rFonts w:ascii="Trebuchet MS" w:hAnsi="Trebuchet MS" w:cs="Arial"/>
          <w:lang w:val="pt-BR"/>
        </w:rPr>
        <w:t>rile  existente</w:t>
      </w:r>
      <w:r w:rsidR="007B2009">
        <w:rPr>
          <w:rFonts w:ascii="Trebuchet MS" w:hAnsi="Trebuchet MS" w:cs="Arial"/>
          <w:lang w:val="pt-BR"/>
        </w:rPr>
        <w:t>, executate î</w:t>
      </w:r>
      <w:r w:rsidRPr="007B2009">
        <w:rPr>
          <w:rFonts w:ascii="Trebuchet MS" w:hAnsi="Trebuchet MS" w:cs="Arial"/>
          <w:lang w:val="pt-BR"/>
        </w:rPr>
        <w:t>n zon</w:t>
      </w:r>
      <w:r w:rsidR="007B2009">
        <w:rPr>
          <w:rFonts w:ascii="Trebuchet MS" w:hAnsi="Trebuchet MS" w:cs="Arial"/>
          <w:lang w:val="pt-BR"/>
        </w:rPr>
        <w:t>ă</w:t>
      </w:r>
      <w:r w:rsidRPr="007B2009">
        <w:rPr>
          <w:rFonts w:ascii="Trebuchet MS" w:hAnsi="Trebuchet MS" w:cs="Arial"/>
          <w:lang w:val="pt-BR"/>
        </w:rPr>
        <w:t>, dup</w:t>
      </w:r>
      <w:r w:rsidR="007B2009">
        <w:rPr>
          <w:rFonts w:ascii="Trebuchet MS" w:hAnsi="Trebuchet MS" w:cs="Arial"/>
          <w:lang w:val="pt-BR"/>
        </w:rPr>
        <w:t>ă</w:t>
      </w:r>
      <w:r w:rsidRPr="007B2009">
        <w:rPr>
          <w:rFonts w:ascii="Trebuchet MS" w:hAnsi="Trebuchet MS" w:cs="Arial"/>
          <w:lang w:val="pt-BR"/>
        </w:rPr>
        <w:t xml:space="preserve"> caz .</w:t>
      </w:r>
    </w:p>
    <w:p w14:paraId="068252CB" w14:textId="00425B6A" w:rsidR="006C6322" w:rsidRPr="007B2009" w:rsidRDefault="007B2009" w:rsidP="007B2009">
      <w:pPr>
        <w:spacing w:after="0" w:line="360" w:lineRule="auto"/>
        <w:ind w:firstLine="708"/>
        <w:jc w:val="both"/>
        <w:rPr>
          <w:rFonts w:ascii="Trebuchet MS" w:hAnsi="Trebuchet MS" w:cs="Arial"/>
          <w:lang w:val="pt-BR"/>
        </w:rPr>
      </w:pPr>
      <w:r w:rsidRPr="007B2009">
        <w:rPr>
          <w:rFonts w:ascii="Trebuchet MS" w:hAnsi="Trebuchet MS" w:cs="Arial"/>
          <w:lang w:val="pt-BR"/>
        </w:rPr>
        <w:t>-</w:t>
      </w:r>
      <w:r w:rsidR="006C6322" w:rsidRPr="007B2009">
        <w:rPr>
          <w:rFonts w:ascii="Trebuchet MS" w:hAnsi="Trebuchet MS" w:cs="Arial"/>
          <w:lang w:val="pt-BR"/>
        </w:rPr>
        <w:t>S</w:t>
      </w:r>
      <w:r w:rsidRPr="007B2009">
        <w:rPr>
          <w:rFonts w:ascii="Trebuchet MS" w:hAnsi="Trebuchet MS" w:cs="Arial"/>
          <w:lang w:val="pt-BR"/>
        </w:rPr>
        <w:t>ă</w:t>
      </w:r>
      <w:r w:rsidR="006C6322" w:rsidRPr="007B2009">
        <w:rPr>
          <w:rFonts w:ascii="Trebuchet MS" w:hAnsi="Trebuchet MS" w:cs="Arial"/>
          <w:lang w:val="pt-BR"/>
        </w:rPr>
        <w:t xml:space="preserve"> nu arunce materiale de nici un fel </w:t>
      </w:r>
      <w:r w:rsidRPr="007B2009">
        <w:rPr>
          <w:rFonts w:ascii="Trebuchet MS" w:hAnsi="Trebuchet MS" w:cs="Arial"/>
          <w:lang w:val="pt-BR"/>
        </w:rPr>
        <w:t>î</w:t>
      </w:r>
      <w:r w:rsidR="006C6322" w:rsidRPr="007B2009">
        <w:rPr>
          <w:rFonts w:ascii="Trebuchet MS" w:hAnsi="Trebuchet MS" w:cs="Arial"/>
          <w:lang w:val="pt-BR"/>
        </w:rPr>
        <w:t>n albie  sau pe malurile:</w:t>
      </w:r>
    </w:p>
    <w:p w14:paraId="50AEFAD4" w14:textId="77777777" w:rsidR="006C6322" w:rsidRPr="007B2009" w:rsidRDefault="006C6322" w:rsidP="007B2009">
      <w:pPr>
        <w:pStyle w:val="Listparagraf"/>
        <w:numPr>
          <w:ilvl w:val="0"/>
          <w:numId w:val="11"/>
        </w:numPr>
        <w:spacing w:after="0" w:line="360" w:lineRule="auto"/>
        <w:contextualSpacing/>
        <w:jc w:val="both"/>
        <w:rPr>
          <w:rFonts w:ascii="Trebuchet MS" w:hAnsi="Trebuchet MS" w:cs="Arial"/>
          <w:lang w:val="en-GB"/>
        </w:rPr>
      </w:pPr>
      <w:r w:rsidRPr="007B2009">
        <w:rPr>
          <w:rFonts w:ascii="Trebuchet MS" w:hAnsi="Trebuchet MS" w:cs="Arial"/>
          <w:lang w:val="en-GB"/>
        </w:rPr>
        <w:t xml:space="preserve">pr. </w:t>
      </w:r>
      <w:proofErr w:type="spellStart"/>
      <w:r w:rsidRPr="007B2009">
        <w:rPr>
          <w:rFonts w:ascii="Trebuchet MS" w:hAnsi="Trebuchet MS" w:cs="Arial"/>
          <w:lang w:val="en-GB"/>
        </w:rPr>
        <w:t>Jirov</w:t>
      </w:r>
      <w:proofErr w:type="spellEnd"/>
    </w:p>
    <w:p w14:paraId="63D982FC" w14:textId="77777777" w:rsidR="006C6322" w:rsidRPr="007B2009" w:rsidRDefault="006C6322" w:rsidP="007B2009">
      <w:pPr>
        <w:pStyle w:val="Listparagraf"/>
        <w:numPr>
          <w:ilvl w:val="0"/>
          <w:numId w:val="11"/>
        </w:numPr>
        <w:spacing w:after="0" w:line="360" w:lineRule="auto"/>
        <w:contextualSpacing/>
        <w:jc w:val="both"/>
        <w:rPr>
          <w:rFonts w:ascii="Trebuchet MS" w:hAnsi="Trebuchet MS" w:cs="Arial"/>
          <w:lang w:val="en-GB"/>
        </w:rPr>
      </w:pPr>
      <w:proofErr w:type="spellStart"/>
      <w:r w:rsidRPr="007B2009">
        <w:rPr>
          <w:rFonts w:ascii="Trebuchet MS" w:hAnsi="Trebuchet MS" w:cs="Arial"/>
          <w:lang w:val="en-GB"/>
        </w:rPr>
        <w:t>Viroagele</w:t>
      </w:r>
      <w:proofErr w:type="spellEnd"/>
      <w:r w:rsidRPr="007B2009">
        <w:rPr>
          <w:rFonts w:ascii="Trebuchet MS" w:hAnsi="Trebuchet MS" w:cs="Arial"/>
          <w:lang w:val="en-GB"/>
        </w:rPr>
        <w:t xml:space="preserve"> – </w:t>
      </w:r>
      <w:proofErr w:type="spellStart"/>
      <w:r w:rsidRPr="007B2009">
        <w:rPr>
          <w:rFonts w:ascii="Trebuchet MS" w:hAnsi="Trebuchet MS" w:cs="Arial"/>
          <w:lang w:val="en-GB"/>
        </w:rPr>
        <w:t>subtraversate</w:t>
      </w:r>
      <w:proofErr w:type="spellEnd"/>
      <w:r w:rsidRPr="007B2009">
        <w:rPr>
          <w:rFonts w:ascii="Trebuchet MS" w:hAnsi="Trebuchet MS" w:cs="Arial"/>
          <w:lang w:val="en-GB"/>
        </w:rPr>
        <w:t xml:space="preserve"> de </w:t>
      </w:r>
      <w:proofErr w:type="spellStart"/>
      <w:r w:rsidRPr="007B2009">
        <w:rPr>
          <w:rFonts w:ascii="Trebuchet MS" w:hAnsi="Trebuchet MS" w:cs="Arial"/>
          <w:lang w:val="en-GB"/>
        </w:rPr>
        <w:t>conducta</w:t>
      </w:r>
      <w:proofErr w:type="spellEnd"/>
      <w:r w:rsidRPr="007B2009">
        <w:rPr>
          <w:rFonts w:ascii="Trebuchet MS" w:hAnsi="Trebuchet MS" w:cs="Arial"/>
          <w:lang w:val="en-GB"/>
        </w:rPr>
        <w:t xml:space="preserve"> de </w:t>
      </w:r>
      <w:proofErr w:type="spellStart"/>
      <w:r w:rsidRPr="007B2009">
        <w:rPr>
          <w:rFonts w:ascii="Trebuchet MS" w:hAnsi="Trebuchet MS" w:cs="Arial"/>
          <w:lang w:val="en-GB"/>
        </w:rPr>
        <w:t>canalizare</w:t>
      </w:r>
      <w:proofErr w:type="spellEnd"/>
      <w:r w:rsidRPr="007B2009">
        <w:rPr>
          <w:rFonts w:ascii="Trebuchet MS" w:hAnsi="Trebuchet MS" w:cs="Arial"/>
          <w:lang w:val="en-GB"/>
        </w:rPr>
        <w:t xml:space="preserve"> </w:t>
      </w:r>
    </w:p>
    <w:p w14:paraId="2A82F3EF" w14:textId="703B0499" w:rsidR="006C6322" w:rsidRPr="007B2009" w:rsidRDefault="007B2009" w:rsidP="007B2009">
      <w:pPr>
        <w:spacing w:after="0" w:line="360" w:lineRule="auto"/>
        <w:ind w:firstLine="708"/>
        <w:jc w:val="both"/>
        <w:rPr>
          <w:rFonts w:ascii="Trebuchet MS" w:hAnsi="Trebuchet MS" w:cs="Arial"/>
          <w:lang w:val="pt-BR"/>
        </w:rPr>
      </w:pPr>
      <w:r w:rsidRPr="007B2009">
        <w:rPr>
          <w:rFonts w:ascii="Trebuchet MS" w:hAnsi="Trebuchet MS" w:cs="Arial"/>
          <w:lang w:val="pt-BR"/>
        </w:rPr>
        <w:t>-Lucră</w:t>
      </w:r>
      <w:r w:rsidR="006C6322" w:rsidRPr="007B2009">
        <w:rPr>
          <w:rFonts w:ascii="Trebuchet MS" w:hAnsi="Trebuchet MS" w:cs="Arial"/>
          <w:lang w:val="pt-BR"/>
        </w:rPr>
        <w:t>rile se vor executa numai pe terenuri reglementate din punct de vedere juridic.</w:t>
      </w:r>
    </w:p>
    <w:p w14:paraId="7CD4F15C" w14:textId="7F733875" w:rsidR="006C6322" w:rsidRPr="007B2009" w:rsidRDefault="007B2009" w:rsidP="007B2009">
      <w:pPr>
        <w:pStyle w:val="Indentcorptext3"/>
        <w:spacing w:line="360" w:lineRule="auto"/>
        <w:ind w:firstLine="425"/>
        <w:jc w:val="both"/>
        <w:rPr>
          <w:rFonts w:ascii="Trebuchet MS" w:hAnsi="Trebuchet MS" w:cs="Arial"/>
          <w:sz w:val="22"/>
          <w:szCs w:val="22"/>
        </w:rPr>
      </w:pPr>
      <w:r w:rsidRPr="007B2009">
        <w:rPr>
          <w:rFonts w:ascii="Trebuchet MS" w:hAnsi="Trebuchet MS" w:cs="Arial"/>
          <w:sz w:val="22"/>
          <w:szCs w:val="22"/>
        </w:rPr>
        <w:t xml:space="preserve">-În </w:t>
      </w:r>
      <w:proofErr w:type="spellStart"/>
      <w:r w:rsidRPr="007B2009">
        <w:rPr>
          <w:rFonts w:ascii="Trebuchet MS" w:hAnsi="Trebuchet MS" w:cs="Arial"/>
          <w:sz w:val="22"/>
          <w:szCs w:val="22"/>
        </w:rPr>
        <w:t>condiţ</w:t>
      </w:r>
      <w:r w:rsidR="006C6322" w:rsidRPr="007B2009">
        <w:rPr>
          <w:rFonts w:ascii="Trebuchet MS" w:hAnsi="Trebuchet MS" w:cs="Arial"/>
          <w:sz w:val="22"/>
          <w:szCs w:val="22"/>
        </w:rPr>
        <w:t>iile</w:t>
      </w:r>
      <w:proofErr w:type="spellEnd"/>
      <w:r w:rsidR="006C6322" w:rsidRPr="007B2009">
        <w:rPr>
          <w:rFonts w:ascii="Trebuchet MS" w:hAnsi="Trebuchet MS" w:cs="Arial"/>
          <w:sz w:val="22"/>
          <w:szCs w:val="22"/>
        </w:rPr>
        <w:t xml:space="preserve"> </w:t>
      </w:r>
      <w:r w:rsidRPr="007B2009">
        <w:rPr>
          <w:rFonts w:ascii="Trebuchet MS" w:hAnsi="Trebuchet MS" w:cs="Arial"/>
          <w:sz w:val="22"/>
          <w:szCs w:val="22"/>
        </w:rPr>
        <w:t>î</w:t>
      </w:r>
      <w:r w:rsidR="006C6322" w:rsidRPr="007B2009">
        <w:rPr>
          <w:rFonts w:ascii="Trebuchet MS" w:hAnsi="Trebuchet MS" w:cs="Arial"/>
          <w:sz w:val="22"/>
          <w:szCs w:val="22"/>
        </w:rPr>
        <w:t>n care se modific</w:t>
      </w:r>
      <w:r w:rsidRPr="007B2009">
        <w:rPr>
          <w:rFonts w:ascii="Trebuchet MS" w:hAnsi="Trebuchet MS" w:cs="Arial"/>
          <w:sz w:val="22"/>
          <w:szCs w:val="22"/>
        </w:rPr>
        <w:t>ă</w:t>
      </w:r>
      <w:r w:rsidR="006C6322" w:rsidRPr="007B2009">
        <w:rPr>
          <w:rFonts w:ascii="Trebuchet MS" w:hAnsi="Trebuchet MS" w:cs="Arial"/>
          <w:sz w:val="22"/>
          <w:szCs w:val="22"/>
        </w:rPr>
        <w:t xml:space="preserve"> prevederile prezentul</w:t>
      </w:r>
      <w:r w:rsidRPr="007B2009">
        <w:rPr>
          <w:rFonts w:ascii="Trebuchet MS" w:hAnsi="Trebuchet MS" w:cs="Arial"/>
          <w:sz w:val="22"/>
          <w:szCs w:val="22"/>
        </w:rPr>
        <w:t>ui aviz sau se vor executa lucră</w:t>
      </w:r>
      <w:r w:rsidR="006C6322" w:rsidRPr="007B2009">
        <w:rPr>
          <w:rFonts w:ascii="Trebuchet MS" w:hAnsi="Trebuchet MS" w:cs="Arial"/>
          <w:sz w:val="22"/>
          <w:szCs w:val="22"/>
        </w:rPr>
        <w:t xml:space="preserve">ri suplimentare </w:t>
      </w:r>
      <w:proofErr w:type="spellStart"/>
      <w:r w:rsidR="006C6322" w:rsidRPr="007B2009">
        <w:rPr>
          <w:rFonts w:ascii="Trebuchet MS" w:hAnsi="Trebuchet MS" w:cs="Arial"/>
          <w:sz w:val="22"/>
          <w:szCs w:val="22"/>
        </w:rPr>
        <w:t>fa</w:t>
      </w:r>
      <w:r w:rsidRPr="007B2009">
        <w:rPr>
          <w:rFonts w:ascii="Trebuchet MS" w:hAnsi="Trebuchet MS" w:cs="Arial"/>
          <w:sz w:val="22"/>
          <w:szCs w:val="22"/>
        </w:rPr>
        <w:t>ţă</w:t>
      </w:r>
      <w:proofErr w:type="spellEnd"/>
      <w:r w:rsidR="006C6322" w:rsidRPr="007B2009">
        <w:rPr>
          <w:rFonts w:ascii="Trebuchet MS" w:hAnsi="Trebuchet MS" w:cs="Arial"/>
          <w:sz w:val="22"/>
          <w:szCs w:val="22"/>
        </w:rPr>
        <w:t xml:space="preserve"> de cele avizate, se va solicita aviz modificator conform Ordinului MAP nr. 828/2019.</w:t>
      </w:r>
    </w:p>
    <w:p w14:paraId="103C58F3" w14:textId="2DA6A88B" w:rsidR="006C6322" w:rsidRPr="002F1CD6" w:rsidRDefault="006C6322" w:rsidP="00FD62BA">
      <w:pPr>
        <w:spacing w:after="0" w:line="360" w:lineRule="auto"/>
        <w:jc w:val="both"/>
        <w:rPr>
          <w:rFonts w:ascii="Arial" w:hAnsi="Arial" w:cs="Arial"/>
          <w:b/>
          <w:lang w:val="it-IT"/>
        </w:rPr>
      </w:pPr>
      <w:r w:rsidRPr="002F1CD6">
        <w:rPr>
          <w:rFonts w:ascii="Arial" w:hAnsi="Arial" w:cs="Arial"/>
          <w:lang w:val="it-IT"/>
        </w:rPr>
        <w:lastRenderedPageBreak/>
        <w:t xml:space="preserve">           </w:t>
      </w:r>
      <w:r w:rsidR="00FD62BA">
        <w:rPr>
          <w:rFonts w:ascii="Arial" w:hAnsi="Arial" w:cs="Arial"/>
          <w:lang w:val="it-IT"/>
        </w:rPr>
        <w:t>-La punerea în funcţ</w:t>
      </w:r>
      <w:r w:rsidRPr="002F1CD6">
        <w:rPr>
          <w:rFonts w:ascii="Arial" w:hAnsi="Arial" w:cs="Arial"/>
          <w:lang w:val="it-IT"/>
        </w:rPr>
        <w:t>iune a lucr</w:t>
      </w:r>
      <w:r w:rsidR="00FD62BA">
        <w:rPr>
          <w:rFonts w:ascii="Arial" w:hAnsi="Arial" w:cs="Arial"/>
          <w:lang w:val="it-IT"/>
        </w:rPr>
        <w:t>ă</w:t>
      </w:r>
      <w:r w:rsidRPr="002F1CD6">
        <w:rPr>
          <w:rFonts w:ascii="Arial" w:hAnsi="Arial" w:cs="Arial"/>
          <w:lang w:val="it-IT"/>
        </w:rPr>
        <w:t>rilor, benef</w:t>
      </w:r>
      <w:r w:rsidR="00FD62BA">
        <w:rPr>
          <w:rFonts w:ascii="Arial" w:hAnsi="Arial" w:cs="Arial"/>
          <w:lang w:val="it-IT"/>
        </w:rPr>
        <w:t>iciarul va solicita unei societăţ</w:t>
      </w:r>
      <w:r w:rsidRPr="002F1CD6">
        <w:rPr>
          <w:rFonts w:ascii="Arial" w:hAnsi="Arial" w:cs="Arial"/>
          <w:lang w:val="it-IT"/>
        </w:rPr>
        <w:t xml:space="preserve">i certificate </w:t>
      </w:r>
      <w:r w:rsidR="00FD62BA">
        <w:rPr>
          <w:rFonts w:ascii="Arial" w:hAnsi="Arial" w:cs="Arial"/>
          <w:lang w:val="it-IT"/>
        </w:rPr>
        <w:t>î</w:t>
      </w:r>
      <w:r w:rsidRPr="002F1CD6">
        <w:rPr>
          <w:rFonts w:ascii="Arial" w:hAnsi="Arial" w:cs="Arial"/>
          <w:lang w:val="it-IT"/>
        </w:rPr>
        <w:t>ntocmirea documenta</w:t>
      </w:r>
      <w:r w:rsidR="00FD62BA">
        <w:rPr>
          <w:rFonts w:ascii="Arial" w:hAnsi="Arial" w:cs="Arial"/>
          <w:lang w:val="it-IT"/>
        </w:rPr>
        <w:t>ţiei tehnice în vederea obţ</w:t>
      </w:r>
      <w:r w:rsidRPr="002F1CD6">
        <w:rPr>
          <w:rFonts w:ascii="Arial" w:hAnsi="Arial" w:cs="Arial"/>
          <w:lang w:val="it-IT"/>
        </w:rPr>
        <w:t>inerii Autoriza</w:t>
      </w:r>
      <w:r w:rsidR="00FD62BA">
        <w:rPr>
          <w:rFonts w:ascii="Arial" w:hAnsi="Arial" w:cs="Arial"/>
          <w:lang w:val="it-IT"/>
        </w:rPr>
        <w:t>ţ</w:t>
      </w:r>
      <w:r w:rsidRPr="002F1CD6">
        <w:rPr>
          <w:rFonts w:ascii="Arial" w:hAnsi="Arial" w:cs="Arial"/>
          <w:lang w:val="it-IT"/>
        </w:rPr>
        <w:t>iei de Gospod</w:t>
      </w:r>
      <w:r w:rsidR="00FD62BA">
        <w:rPr>
          <w:rFonts w:ascii="Arial" w:hAnsi="Arial" w:cs="Arial"/>
          <w:lang w:val="it-IT"/>
        </w:rPr>
        <w:t>ă</w:t>
      </w:r>
      <w:r w:rsidRPr="002F1CD6">
        <w:rPr>
          <w:rFonts w:ascii="Arial" w:hAnsi="Arial" w:cs="Arial"/>
          <w:lang w:val="it-IT"/>
        </w:rPr>
        <w:t>rire a Apelor, normativul de con</w:t>
      </w:r>
      <w:r w:rsidR="00FD62BA">
        <w:rPr>
          <w:rFonts w:ascii="Arial" w:hAnsi="Arial" w:cs="Arial"/>
          <w:lang w:val="it-IT"/>
        </w:rPr>
        <w:t>ţ</w:t>
      </w:r>
      <w:r w:rsidRPr="002F1CD6">
        <w:rPr>
          <w:rFonts w:ascii="Arial" w:hAnsi="Arial" w:cs="Arial"/>
          <w:lang w:val="it-IT"/>
        </w:rPr>
        <w:t>inut al acesteia fiind conform Ordinului M.A.P.nr. 891/2019</w:t>
      </w:r>
      <w:r w:rsidRPr="002F1CD6">
        <w:rPr>
          <w:rFonts w:ascii="Arial" w:hAnsi="Arial" w:cs="Arial"/>
          <w:b/>
          <w:lang w:val="it-IT"/>
        </w:rPr>
        <w:t>.</w:t>
      </w:r>
    </w:p>
    <w:p w14:paraId="50511C28" w14:textId="77777777" w:rsidR="006C6322" w:rsidRPr="008E2ECC" w:rsidRDefault="006C6322" w:rsidP="009207CE">
      <w:pPr>
        <w:widowControl w:val="0"/>
        <w:spacing w:after="0" w:line="240" w:lineRule="auto"/>
        <w:jc w:val="both"/>
        <w:rPr>
          <w:rFonts w:ascii="Times New Roman" w:hAnsi="Times New Roman"/>
          <w:color w:val="000000"/>
          <w:sz w:val="28"/>
          <w:szCs w:val="28"/>
        </w:rPr>
      </w:pPr>
    </w:p>
    <w:p w14:paraId="65C4DB9A" w14:textId="77777777" w:rsidR="009207CE" w:rsidRPr="00FD62BA" w:rsidRDefault="009207CE" w:rsidP="00FD62BA">
      <w:pPr>
        <w:spacing w:after="0" w:line="360" w:lineRule="auto"/>
        <w:ind w:firstLine="720"/>
        <w:jc w:val="both"/>
        <w:rPr>
          <w:rFonts w:ascii="Trebuchet MS" w:eastAsia="Times New Roman" w:hAnsi="Trebuchet MS"/>
          <w:b/>
          <w:color w:val="000000"/>
          <w:lang w:eastAsia="ro-RO"/>
        </w:rPr>
      </w:pPr>
      <w:proofErr w:type="spellStart"/>
      <w:r w:rsidRPr="00FD62BA">
        <w:rPr>
          <w:rFonts w:ascii="Trebuchet MS" w:eastAsia="Times New Roman" w:hAnsi="Trebuchet MS"/>
          <w:b/>
          <w:color w:val="000000"/>
          <w:lang w:eastAsia="ro-RO"/>
        </w:rPr>
        <w:t>Observaţiile</w:t>
      </w:r>
      <w:proofErr w:type="spellEnd"/>
      <w:r w:rsidRPr="00FD62BA">
        <w:rPr>
          <w:rFonts w:ascii="Trebuchet MS" w:eastAsia="Times New Roman" w:hAnsi="Trebuchet MS"/>
          <w:b/>
          <w:color w:val="000000"/>
          <w:lang w:eastAsia="ro-RO"/>
        </w:rPr>
        <w:t xml:space="preserve"> publicului</w:t>
      </w:r>
    </w:p>
    <w:p w14:paraId="4C298207" w14:textId="77777777" w:rsidR="009207CE" w:rsidRPr="00FD62BA" w:rsidRDefault="009207CE" w:rsidP="00FD62BA">
      <w:pPr>
        <w:spacing w:after="0" w:line="360" w:lineRule="auto"/>
        <w:ind w:firstLine="720"/>
        <w:jc w:val="both"/>
        <w:rPr>
          <w:rFonts w:ascii="Trebuchet MS" w:eastAsia="Times New Roman" w:hAnsi="Trebuchet MS"/>
          <w:color w:val="000000"/>
          <w:lang w:eastAsia="ro-RO"/>
        </w:rPr>
      </w:pPr>
      <w:r w:rsidRPr="00FD62BA">
        <w:rPr>
          <w:rFonts w:ascii="Trebuchet MS" w:eastAsia="Times New Roman" w:hAnsi="Trebuchet MS"/>
          <w:color w:val="000000"/>
          <w:lang w:eastAsia="ro-RO"/>
        </w:rPr>
        <w:t>Publicul interesat de implementarea proiectului a fost informat despre:</w:t>
      </w:r>
    </w:p>
    <w:p w14:paraId="6902A1CB" w14:textId="3EED83A1" w:rsidR="009207CE" w:rsidRPr="00FD62BA" w:rsidRDefault="009207CE" w:rsidP="00FD62BA">
      <w:pPr>
        <w:spacing w:after="0" w:line="360" w:lineRule="auto"/>
        <w:ind w:firstLine="720"/>
        <w:jc w:val="both"/>
        <w:rPr>
          <w:rFonts w:ascii="Trebuchet MS" w:eastAsia="Times New Roman" w:hAnsi="Trebuchet MS"/>
          <w:color w:val="000000"/>
          <w:lang w:eastAsia="ro-RO"/>
        </w:rPr>
      </w:pPr>
      <w:r w:rsidRPr="00FD62BA">
        <w:rPr>
          <w:rFonts w:ascii="Trebuchet MS" w:eastAsia="Times New Roman" w:hAnsi="Trebuchet MS"/>
          <w:color w:val="000000"/>
          <w:lang w:eastAsia="ro-RO"/>
        </w:rPr>
        <w:t>•depunerea solicitării de emitere a acordului de mediu, prin:</w:t>
      </w:r>
    </w:p>
    <w:p w14:paraId="2505D193" w14:textId="70B78CEC" w:rsidR="009207CE" w:rsidRPr="00FD62BA" w:rsidRDefault="009207CE" w:rsidP="00FD62BA">
      <w:pPr>
        <w:spacing w:after="0" w:line="360" w:lineRule="auto"/>
        <w:ind w:firstLine="720"/>
        <w:jc w:val="both"/>
        <w:rPr>
          <w:rFonts w:ascii="Trebuchet MS" w:eastAsia="Times New Roman" w:hAnsi="Trebuchet MS"/>
          <w:color w:val="000000"/>
          <w:lang w:eastAsia="ro-RO"/>
        </w:rPr>
      </w:pPr>
      <w:r w:rsidRPr="00FD62BA">
        <w:rPr>
          <w:rFonts w:ascii="Trebuchet MS" w:eastAsia="Times New Roman" w:hAnsi="Trebuchet MS"/>
          <w:color w:val="000000"/>
          <w:lang w:eastAsia="ro-RO"/>
        </w:rPr>
        <w:t>-</w:t>
      </w:r>
      <w:proofErr w:type="spellStart"/>
      <w:r w:rsidRPr="00FD62BA">
        <w:rPr>
          <w:rFonts w:ascii="Trebuchet MS" w:eastAsia="Times New Roman" w:hAnsi="Trebuchet MS"/>
          <w:color w:val="000000"/>
          <w:lang w:eastAsia="ro-RO"/>
        </w:rPr>
        <w:t>anunţ</w:t>
      </w:r>
      <w:proofErr w:type="spellEnd"/>
      <w:r w:rsidRPr="00FD62BA">
        <w:rPr>
          <w:rFonts w:ascii="Trebuchet MS" w:eastAsia="Times New Roman" w:hAnsi="Trebuchet MS"/>
          <w:color w:val="000000"/>
          <w:lang w:eastAsia="ro-RO"/>
        </w:rPr>
        <w:t xml:space="preserve"> public </w:t>
      </w:r>
      <w:proofErr w:type="spellStart"/>
      <w:r w:rsidRPr="00FD62BA">
        <w:rPr>
          <w:rFonts w:ascii="Trebuchet MS" w:eastAsia="Times New Roman" w:hAnsi="Trebuchet MS"/>
          <w:color w:val="000000"/>
          <w:lang w:eastAsia="ro-RO"/>
        </w:rPr>
        <w:t>afişat</w:t>
      </w:r>
      <w:proofErr w:type="spellEnd"/>
      <w:r w:rsidRPr="00FD62BA">
        <w:rPr>
          <w:rFonts w:ascii="Trebuchet MS" w:eastAsia="Times New Roman" w:hAnsi="Trebuchet MS"/>
          <w:color w:val="000000"/>
          <w:lang w:eastAsia="ro-RO"/>
        </w:rPr>
        <w:t xml:space="preserve"> de titularul de proiect la Primăria </w:t>
      </w:r>
      <w:r w:rsidR="00FD62BA">
        <w:rPr>
          <w:rFonts w:ascii="Trebuchet MS" w:eastAsia="Times New Roman" w:hAnsi="Trebuchet MS"/>
          <w:color w:val="000000"/>
          <w:lang w:eastAsia="ro-RO"/>
        </w:rPr>
        <w:t>Corcova</w:t>
      </w:r>
      <w:r w:rsidRPr="00FD62BA">
        <w:rPr>
          <w:rFonts w:ascii="Trebuchet MS" w:eastAsia="Times New Roman" w:hAnsi="Trebuchet MS"/>
          <w:color w:val="000000"/>
          <w:lang w:eastAsia="ro-RO"/>
        </w:rPr>
        <w:t xml:space="preserve"> în data de 1</w:t>
      </w:r>
      <w:r w:rsidR="00FD62BA">
        <w:rPr>
          <w:rFonts w:ascii="Trebuchet MS" w:eastAsia="Times New Roman" w:hAnsi="Trebuchet MS"/>
          <w:color w:val="000000"/>
          <w:lang w:eastAsia="ro-RO"/>
        </w:rPr>
        <w:t>4.03</w:t>
      </w:r>
      <w:r w:rsidRPr="00FD62BA">
        <w:rPr>
          <w:rFonts w:ascii="Trebuchet MS" w:eastAsia="Times New Roman" w:hAnsi="Trebuchet MS"/>
          <w:color w:val="000000"/>
          <w:lang w:eastAsia="ro-RO"/>
        </w:rPr>
        <w:t>.202</w:t>
      </w:r>
      <w:r w:rsidR="00FD62BA">
        <w:rPr>
          <w:rFonts w:ascii="Trebuchet MS" w:eastAsia="Times New Roman" w:hAnsi="Trebuchet MS"/>
          <w:color w:val="000000"/>
          <w:lang w:eastAsia="ro-RO"/>
        </w:rPr>
        <w:t>4</w:t>
      </w:r>
      <w:r w:rsidRPr="00FD62BA">
        <w:rPr>
          <w:rFonts w:ascii="Trebuchet MS" w:eastAsia="Times New Roman" w:hAnsi="Trebuchet MS"/>
          <w:color w:val="000000"/>
          <w:lang w:eastAsia="ro-RO"/>
        </w:rPr>
        <w:t xml:space="preserve"> </w:t>
      </w:r>
      <w:proofErr w:type="spellStart"/>
      <w:r w:rsidRPr="00FD62BA">
        <w:rPr>
          <w:rFonts w:ascii="Trebuchet MS" w:eastAsia="Times New Roman" w:hAnsi="Trebuchet MS"/>
          <w:color w:val="000000"/>
          <w:lang w:eastAsia="ro-RO"/>
        </w:rPr>
        <w:t>şi</w:t>
      </w:r>
      <w:proofErr w:type="spellEnd"/>
      <w:r w:rsidRPr="00FD62BA">
        <w:rPr>
          <w:rFonts w:ascii="Trebuchet MS" w:eastAsia="Times New Roman" w:hAnsi="Trebuchet MS"/>
          <w:color w:val="000000"/>
          <w:lang w:eastAsia="ro-RO"/>
        </w:rPr>
        <w:t xml:space="preserve"> publicat în ziarul </w:t>
      </w:r>
      <w:r w:rsidR="00FD62BA">
        <w:rPr>
          <w:rFonts w:ascii="Trebuchet MS" w:eastAsia="Times New Roman" w:hAnsi="Trebuchet MS"/>
          <w:color w:val="000000"/>
          <w:lang w:eastAsia="ro-RO"/>
        </w:rPr>
        <w:t xml:space="preserve">Obiectiv </w:t>
      </w:r>
      <w:proofErr w:type="spellStart"/>
      <w:r w:rsidR="00FD62BA">
        <w:rPr>
          <w:rFonts w:ascii="Trebuchet MS" w:eastAsia="Times New Roman" w:hAnsi="Trebuchet MS"/>
          <w:color w:val="000000"/>
          <w:lang w:eastAsia="ro-RO"/>
        </w:rPr>
        <w:t>Mehedinţean</w:t>
      </w:r>
      <w:proofErr w:type="spellEnd"/>
      <w:r w:rsidRPr="00FD62BA">
        <w:rPr>
          <w:rFonts w:ascii="Trebuchet MS" w:eastAsia="Times New Roman" w:hAnsi="Trebuchet MS"/>
          <w:color w:val="000000"/>
          <w:lang w:eastAsia="ro-RO"/>
        </w:rPr>
        <w:t xml:space="preserve"> din 1</w:t>
      </w:r>
      <w:r w:rsidR="00FD62BA">
        <w:rPr>
          <w:rFonts w:ascii="Trebuchet MS" w:eastAsia="Times New Roman" w:hAnsi="Trebuchet MS"/>
          <w:color w:val="000000"/>
          <w:lang w:eastAsia="ro-RO"/>
        </w:rPr>
        <w:t xml:space="preserve"> -20.03.2024</w:t>
      </w:r>
      <w:r w:rsidRPr="00FD62BA">
        <w:rPr>
          <w:rFonts w:ascii="Trebuchet MS" w:eastAsia="Times New Roman" w:hAnsi="Trebuchet MS"/>
          <w:color w:val="000000"/>
          <w:lang w:eastAsia="ro-RO"/>
        </w:rPr>
        <w:t xml:space="preserve"> </w:t>
      </w:r>
    </w:p>
    <w:p w14:paraId="6B45AC4C" w14:textId="239D6B49" w:rsidR="009207CE" w:rsidRPr="00FD62BA" w:rsidRDefault="009207CE" w:rsidP="00FD62BA">
      <w:pPr>
        <w:spacing w:after="0" w:line="360" w:lineRule="auto"/>
        <w:ind w:firstLine="720"/>
        <w:jc w:val="both"/>
        <w:rPr>
          <w:rFonts w:ascii="Trebuchet MS" w:eastAsia="Times New Roman" w:hAnsi="Trebuchet MS"/>
          <w:color w:val="000000"/>
          <w:lang w:eastAsia="ro-RO"/>
        </w:rPr>
      </w:pPr>
      <w:r w:rsidRPr="00FD62BA">
        <w:rPr>
          <w:rFonts w:ascii="Trebuchet MS" w:eastAsia="Times New Roman" w:hAnsi="Trebuchet MS"/>
          <w:color w:val="000000"/>
          <w:lang w:eastAsia="ro-RO"/>
        </w:rPr>
        <w:t>-</w:t>
      </w:r>
      <w:proofErr w:type="spellStart"/>
      <w:r w:rsidRPr="00FD62BA">
        <w:rPr>
          <w:rFonts w:ascii="Trebuchet MS" w:eastAsia="Times New Roman" w:hAnsi="Trebuchet MS"/>
          <w:color w:val="000000"/>
          <w:lang w:eastAsia="ro-RO"/>
        </w:rPr>
        <w:t>anunţ</w:t>
      </w:r>
      <w:proofErr w:type="spellEnd"/>
      <w:r w:rsidRPr="00FD62BA">
        <w:rPr>
          <w:rFonts w:ascii="Trebuchet MS" w:eastAsia="Times New Roman" w:hAnsi="Trebuchet MS"/>
          <w:color w:val="000000"/>
          <w:lang w:eastAsia="ro-RO"/>
        </w:rPr>
        <w:t xml:space="preserve"> public </w:t>
      </w:r>
      <w:proofErr w:type="spellStart"/>
      <w:r w:rsidRPr="00FD62BA">
        <w:rPr>
          <w:rFonts w:ascii="Trebuchet MS" w:eastAsia="Times New Roman" w:hAnsi="Trebuchet MS"/>
          <w:color w:val="000000"/>
          <w:lang w:eastAsia="ro-RO"/>
        </w:rPr>
        <w:t>şi</w:t>
      </w:r>
      <w:proofErr w:type="spellEnd"/>
      <w:r w:rsidRPr="00FD62BA">
        <w:rPr>
          <w:rFonts w:ascii="Trebuchet MS" w:eastAsia="Times New Roman" w:hAnsi="Trebuchet MS"/>
          <w:color w:val="000000"/>
          <w:lang w:eastAsia="ro-RO"/>
        </w:rPr>
        <w:t xml:space="preserve"> Memoriul de prezentare, postate de către </w:t>
      </w:r>
      <w:proofErr w:type="spellStart"/>
      <w:r w:rsidRPr="00FD62BA">
        <w:rPr>
          <w:rFonts w:ascii="Trebuchet MS" w:eastAsia="Times New Roman" w:hAnsi="Trebuchet MS"/>
          <w:color w:val="000000"/>
          <w:lang w:eastAsia="ro-RO"/>
        </w:rPr>
        <w:t>A.P.M</w:t>
      </w:r>
      <w:r w:rsidR="00FD62BA">
        <w:rPr>
          <w:rFonts w:ascii="Trebuchet MS" w:eastAsia="Times New Roman" w:hAnsi="Trebuchet MS"/>
          <w:color w:val="000000"/>
          <w:lang w:eastAsia="ro-RO"/>
        </w:rPr>
        <w:t>.Mehedinţi</w:t>
      </w:r>
      <w:proofErr w:type="spellEnd"/>
      <w:r w:rsidR="00FD62BA">
        <w:rPr>
          <w:rFonts w:ascii="Trebuchet MS" w:eastAsia="Times New Roman" w:hAnsi="Trebuchet MS"/>
          <w:color w:val="000000"/>
          <w:lang w:eastAsia="ro-RO"/>
        </w:rPr>
        <w:t xml:space="preserve"> pe site în data de 13.</w:t>
      </w:r>
      <w:r w:rsidRPr="00FD62BA">
        <w:rPr>
          <w:rFonts w:ascii="Trebuchet MS" w:eastAsia="Times New Roman" w:hAnsi="Trebuchet MS"/>
          <w:color w:val="000000"/>
          <w:lang w:eastAsia="ro-RO"/>
        </w:rPr>
        <w:t>0</w:t>
      </w:r>
      <w:r w:rsidR="00FD62BA">
        <w:rPr>
          <w:rFonts w:ascii="Trebuchet MS" w:eastAsia="Times New Roman" w:hAnsi="Trebuchet MS"/>
          <w:color w:val="000000"/>
          <w:lang w:eastAsia="ro-RO"/>
        </w:rPr>
        <w:t>3</w:t>
      </w:r>
      <w:r w:rsidRPr="00FD62BA">
        <w:rPr>
          <w:rFonts w:ascii="Trebuchet MS" w:eastAsia="Times New Roman" w:hAnsi="Trebuchet MS"/>
          <w:color w:val="000000"/>
          <w:lang w:eastAsia="ro-RO"/>
        </w:rPr>
        <w:t>.202</w:t>
      </w:r>
      <w:r w:rsidR="00FD62BA">
        <w:rPr>
          <w:rFonts w:ascii="Trebuchet MS" w:eastAsia="Times New Roman" w:hAnsi="Trebuchet MS"/>
          <w:color w:val="000000"/>
          <w:lang w:eastAsia="ro-RO"/>
        </w:rPr>
        <w:t>4</w:t>
      </w:r>
    </w:p>
    <w:p w14:paraId="6AEFCCC7" w14:textId="77777777" w:rsidR="009207CE" w:rsidRPr="00FD62BA" w:rsidRDefault="009207CE" w:rsidP="00FD62BA">
      <w:pPr>
        <w:spacing w:after="0" w:line="360" w:lineRule="auto"/>
        <w:ind w:firstLine="720"/>
        <w:jc w:val="both"/>
        <w:rPr>
          <w:rFonts w:ascii="Trebuchet MS" w:eastAsia="Times New Roman" w:hAnsi="Trebuchet MS"/>
          <w:color w:val="000000"/>
          <w:lang w:eastAsia="ro-RO"/>
        </w:rPr>
      </w:pPr>
      <w:r w:rsidRPr="00FD62BA">
        <w:rPr>
          <w:rFonts w:ascii="Trebuchet MS" w:eastAsia="Times New Roman" w:hAnsi="Trebuchet MS"/>
          <w:color w:val="000000"/>
          <w:lang w:eastAsia="ro-RO"/>
        </w:rPr>
        <w:t>•decizia etapei de încadrare în procedura de evaluare a impactului asupra mediului, prin:</w:t>
      </w:r>
    </w:p>
    <w:p w14:paraId="0C8FE129" w14:textId="5BF4A123" w:rsidR="009207CE" w:rsidRPr="00FD62BA" w:rsidRDefault="009207CE" w:rsidP="00FD62BA">
      <w:pPr>
        <w:spacing w:after="0" w:line="360" w:lineRule="auto"/>
        <w:ind w:firstLine="720"/>
        <w:jc w:val="both"/>
        <w:rPr>
          <w:rFonts w:ascii="Trebuchet MS" w:eastAsia="Times New Roman" w:hAnsi="Trebuchet MS"/>
          <w:color w:val="000000"/>
          <w:lang w:eastAsia="ro-RO"/>
        </w:rPr>
      </w:pPr>
      <w:r w:rsidRPr="00FD62BA">
        <w:rPr>
          <w:rFonts w:ascii="Trebuchet MS" w:eastAsia="Times New Roman" w:hAnsi="Trebuchet MS"/>
          <w:color w:val="000000"/>
          <w:lang w:eastAsia="ro-RO"/>
        </w:rPr>
        <w:t>-</w:t>
      </w:r>
      <w:proofErr w:type="spellStart"/>
      <w:r w:rsidRPr="00FD62BA">
        <w:rPr>
          <w:rFonts w:ascii="Trebuchet MS" w:eastAsia="Times New Roman" w:hAnsi="Trebuchet MS"/>
          <w:color w:val="000000"/>
          <w:lang w:eastAsia="ro-RO"/>
        </w:rPr>
        <w:t>anunţ</w:t>
      </w:r>
      <w:proofErr w:type="spellEnd"/>
      <w:r w:rsidRPr="00FD62BA">
        <w:rPr>
          <w:rFonts w:ascii="Trebuchet MS" w:eastAsia="Times New Roman" w:hAnsi="Trebuchet MS"/>
          <w:color w:val="000000"/>
          <w:lang w:eastAsia="ro-RO"/>
        </w:rPr>
        <w:t xml:space="preserve"> public </w:t>
      </w:r>
      <w:proofErr w:type="spellStart"/>
      <w:r w:rsidRPr="00FD62BA">
        <w:rPr>
          <w:rFonts w:ascii="Trebuchet MS" w:eastAsia="Times New Roman" w:hAnsi="Trebuchet MS"/>
          <w:color w:val="000000"/>
          <w:lang w:eastAsia="ro-RO"/>
        </w:rPr>
        <w:t>afişat</w:t>
      </w:r>
      <w:proofErr w:type="spellEnd"/>
      <w:r w:rsidRPr="00FD62BA">
        <w:rPr>
          <w:rFonts w:ascii="Trebuchet MS" w:eastAsia="Times New Roman" w:hAnsi="Trebuchet MS"/>
          <w:color w:val="000000"/>
          <w:lang w:eastAsia="ro-RO"/>
        </w:rPr>
        <w:t xml:space="preserve"> de titularul de proiect la Primăria </w:t>
      </w:r>
      <w:r w:rsidR="00083515">
        <w:rPr>
          <w:rFonts w:ascii="Trebuchet MS" w:eastAsia="Times New Roman" w:hAnsi="Trebuchet MS"/>
          <w:color w:val="000000"/>
          <w:lang w:eastAsia="ro-RO"/>
        </w:rPr>
        <w:t>Corcova</w:t>
      </w:r>
      <w:r w:rsidRPr="00FD62BA">
        <w:rPr>
          <w:rFonts w:ascii="Trebuchet MS" w:eastAsia="Times New Roman" w:hAnsi="Trebuchet MS"/>
          <w:color w:val="000000"/>
          <w:lang w:eastAsia="ro-RO"/>
        </w:rPr>
        <w:t xml:space="preserve"> în data de </w:t>
      </w:r>
      <w:r w:rsidR="00083515">
        <w:rPr>
          <w:rFonts w:ascii="Trebuchet MS" w:eastAsia="Times New Roman" w:hAnsi="Trebuchet MS"/>
          <w:color w:val="000000"/>
          <w:lang w:eastAsia="ro-RO"/>
        </w:rPr>
        <w:t>03</w:t>
      </w:r>
      <w:r w:rsidRPr="00FD62BA">
        <w:rPr>
          <w:rFonts w:ascii="Trebuchet MS" w:eastAsia="Times New Roman" w:hAnsi="Trebuchet MS"/>
          <w:color w:val="000000"/>
          <w:lang w:eastAsia="ro-RO"/>
        </w:rPr>
        <w:t>.</w:t>
      </w:r>
      <w:r w:rsidR="00083515">
        <w:rPr>
          <w:rFonts w:ascii="Trebuchet MS" w:eastAsia="Times New Roman" w:hAnsi="Trebuchet MS"/>
          <w:color w:val="000000"/>
          <w:lang w:eastAsia="ro-RO"/>
        </w:rPr>
        <w:t>04</w:t>
      </w:r>
      <w:r w:rsidRPr="00FD62BA">
        <w:rPr>
          <w:rFonts w:ascii="Trebuchet MS" w:eastAsia="Times New Roman" w:hAnsi="Trebuchet MS"/>
          <w:color w:val="000000"/>
          <w:lang w:eastAsia="ro-RO"/>
        </w:rPr>
        <w:t>.202</w:t>
      </w:r>
      <w:r w:rsidR="00083515">
        <w:rPr>
          <w:rFonts w:ascii="Trebuchet MS" w:eastAsia="Times New Roman" w:hAnsi="Trebuchet MS"/>
          <w:color w:val="000000"/>
          <w:lang w:eastAsia="ro-RO"/>
        </w:rPr>
        <w:t>4</w:t>
      </w:r>
      <w:r w:rsidRPr="00FD62BA">
        <w:rPr>
          <w:rFonts w:ascii="Trebuchet MS" w:eastAsia="Times New Roman" w:hAnsi="Trebuchet MS"/>
          <w:color w:val="000000"/>
          <w:lang w:eastAsia="ro-RO"/>
        </w:rPr>
        <w:t xml:space="preserve"> </w:t>
      </w:r>
      <w:proofErr w:type="spellStart"/>
      <w:r w:rsidRPr="00FD62BA">
        <w:rPr>
          <w:rFonts w:ascii="Trebuchet MS" w:eastAsia="Times New Roman" w:hAnsi="Trebuchet MS"/>
          <w:color w:val="000000"/>
          <w:lang w:eastAsia="ro-RO"/>
        </w:rPr>
        <w:t>şi</w:t>
      </w:r>
      <w:proofErr w:type="spellEnd"/>
      <w:r w:rsidRPr="00FD62BA">
        <w:rPr>
          <w:rFonts w:ascii="Trebuchet MS" w:eastAsia="Times New Roman" w:hAnsi="Trebuchet MS"/>
          <w:color w:val="000000"/>
          <w:lang w:eastAsia="ro-RO"/>
        </w:rPr>
        <w:t xml:space="preserve"> publ</w:t>
      </w:r>
      <w:r w:rsidR="00083515">
        <w:rPr>
          <w:rFonts w:ascii="Trebuchet MS" w:eastAsia="Times New Roman" w:hAnsi="Trebuchet MS"/>
          <w:color w:val="000000"/>
          <w:lang w:eastAsia="ro-RO"/>
        </w:rPr>
        <w:t xml:space="preserve">icat în ziarul Obiectiv </w:t>
      </w:r>
      <w:proofErr w:type="spellStart"/>
      <w:r w:rsidR="00083515">
        <w:rPr>
          <w:rFonts w:ascii="Trebuchet MS" w:eastAsia="Times New Roman" w:hAnsi="Trebuchet MS"/>
          <w:color w:val="000000"/>
          <w:lang w:eastAsia="ro-RO"/>
        </w:rPr>
        <w:t>Mehedinţean</w:t>
      </w:r>
      <w:proofErr w:type="spellEnd"/>
      <w:r w:rsidRPr="00FD62BA">
        <w:rPr>
          <w:rFonts w:ascii="Trebuchet MS" w:eastAsia="Times New Roman" w:hAnsi="Trebuchet MS"/>
          <w:color w:val="000000"/>
          <w:lang w:eastAsia="ro-RO"/>
        </w:rPr>
        <w:t xml:space="preserve"> în data de </w:t>
      </w:r>
      <w:r w:rsidR="00083515">
        <w:rPr>
          <w:rFonts w:ascii="Trebuchet MS" w:eastAsia="Times New Roman" w:hAnsi="Trebuchet MS"/>
          <w:color w:val="000000"/>
          <w:lang w:eastAsia="ro-RO"/>
        </w:rPr>
        <w:t>4 – 10.04.2024</w:t>
      </w:r>
      <w:r w:rsidRPr="00FD62BA">
        <w:rPr>
          <w:rFonts w:ascii="Trebuchet MS" w:eastAsia="Times New Roman" w:hAnsi="Trebuchet MS"/>
          <w:color w:val="000000"/>
          <w:lang w:eastAsia="ro-RO"/>
        </w:rPr>
        <w:t xml:space="preserve"> </w:t>
      </w:r>
    </w:p>
    <w:p w14:paraId="06BDA6E8" w14:textId="1C67C706" w:rsidR="009207CE" w:rsidRPr="00FD62BA" w:rsidRDefault="009207CE" w:rsidP="00FD62BA">
      <w:pPr>
        <w:spacing w:after="0" w:line="360" w:lineRule="auto"/>
        <w:ind w:firstLine="720"/>
        <w:jc w:val="both"/>
        <w:rPr>
          <w:rFonts w:ascii="Trebuchet MS" w:eastAsia="Times New Roman" w:hAnsi="Trebuchet MS"/>
          <w:color w:val="FF0000"/>
          <w:lang w:eastAsia="ro-RO"/>
        </w:rPr>
      </w:pPr>
      <w:r w:rsidRPr="00FD62BA">
        <w:rPr>
          <w:rFonts w:ascii="Trebuchet MS" w:eastAsia="Times New Roman" w:hAnsi="Trebuchet MS"/>
          <w:color w:val="000000"/>
          <w:lang w:eastAsia="ro-RO"/>
        </w:rPr>
        <w:t>-</w:t>
      </w:r>
      <w:proofErr w:type="spellStart"/>
      <w:r w:rsidRPr="00FD62BA">
        <w:rPr>
          <w:rFonts w:ascii="Trebuchet MS" w:eastAsia="Times New Roman" w:hAnsi="Trebuchet MS"/>
          <w:color w:val="000000"/>
          <w:lang w:eastAsia="ro-RO"/>
        </w:rPr>
        <w:t>anunţ</w:t>
      </w:r>
      <w:proofErr w:type="spellEnd"/>
      <w:r w:rsidRPr="00FD62BA">
        <w:rPr>
          <w:rFonts w:ascii="Trebuchet MS" w:eastAsia="Times New Roman" w:hAnsi="Trebuchet MS"/>
          <w:color w:val="000000"/>
          <w:lang w:eastAsia="ro-RO"/>
        </w:rPr>
        <w:t xml:space="preserve"> public </w:t>
      </w:r>
      <w:proofErr w:type="spellStart"/>
      <w:r w:rsidRPr="00FD62BA">
        <w:rPr>
          <w:rFonts w:ascii="Trebuchet MS" w:eastAsia="Times New Roman" w:hAnsi="Trebuchet MS"/>
          <w:color w:val="000000"/>
          <w:lang w:eastAsia="ro-RO"/>
        </w:rPr>
        <w:t>şi</w:t>
      </w:r>
      <w:proofErr w:type="spellEnd"/>
      <w:r w:rsidRPr="00FD62BA">
        <w:rPr>
          <w:rFonts w:ascii="Trebuchet MS" w:eastAsia="Times New Roman" w:hAnsi="Trebuchet MS"/>
          <w:color w:val="000000"/>
          <w:lang w:eastAsia="ro-RO"/>
        </w:rPr>
        <w:t xml:space="preserve"> Decizia etapei de încadrare-</w:t>
      </w:r>
      <w:proofErr w:type="spellStart"/>
      <w:r w:rsidRPr="00FD62BA">
        <w:rPr>
          <w:rFonts w:ascii="Trebuchet MS" w:eastAsia="Times New Roman" w:hAnsi="Trebuchet MS"/>
          <w:color w:val="000000"/>
          <w:lang w:eastAsia="ro-RO"/>
        </w:rPr>
        <w:t>draft</w:t>
      </w:r>
      <w:proofErr w:type="spellEnd"/>
      <w:r w:rsidRPr="00FD62BA">
        <w:rPr>
          <w:rFonts w:ascii="Trebuchet MS" w:eastAsia="Times New Roman" w:hAnsi="Trebuchet MS"/>
          <w:color w:val="000000"/>
          <w:lang w:eastAsia="ro-RO"/>
        </w:rPr>
        <w:t xml:space="preserve">, postate de către </w:t>
      </w:r>
      <w:proofErr w:type="spellStart"/>
      <w:r w:rsidRPr="00FD62BA">
        <w:rPr>
          <w:rFonts w:ascii="Trebuchet MS" w:eastAsia="Times New Roman" w:hAnsi="Trebuchet MS"/>
          <w:color w:val="000000"/>
          <w:lang w:eastAsia="ro-RO"/>
        </w:rPr>
        <w:t>A.P.M.Mehedinţi</w:t>
      </w:r>
      <w:proofErr w:type="spellEnd"/>
      <w:r w:rsidRPr="00FD62BA">
        <w:rPr>
          <w:rFonts w:ascii="Trebuchet MS" w:eastAsia="Times New Roman" w:hAnsi="Trebuchet MS"/>
          <w:color w:val="000000"/>
          <w:lang w:eastAsia="ro-RO"/>
        </w:rPr>
        <w:t xml:space="preserve"> pe site în data de </w:t>
      </w:r>
      <w:r w:rsidR="00083515" w:rsidRPr="00083515">
        <w:rPr>
          <w:rFonts w:ascii="Trebuchet MS" w:eastAsia="Times New Roman" w:hAnsi="Trebuchet MS"/>
          <w:color w:val="FF0000"/>
          <w:lang w:eastAsia="ro-RO"/>
        </w:rPr>
        <w:t>……………..</w:t>
      </w:r>
    </w:p>
    <w:p w14:paraId="34B8D0EC" w14:textId="77777777" w:rsidR="009207CE" w:rsidRPr="00FD62BA" w:rsidRDefault="009207CE" w:rsidP="00FD62BA">
      <w:pPr>
        <w:spacing w:after="0" w:line="360" w:lineRule="auto"/>
        <w:ind w:firstLine="720"/>
        <w:jc w:val="both"/>
        <w:rPr>
          <w:rFonts w:ascii="Trebuchet MS" w:eastAsia="Times New Roman" w:hAnsi="Trebuchet MS"/>
          <w:color w:val="000000"/>
          <w:lang w:eastAsia="ro-RO"/>
        </w:rPr>
      </w:pPr>
      <w:r w:rsidRPr="00FD62BA">
        <w:rPr>
          <w:rFonts w:ascii="Trebuchet MS" w:eastAsia="Times New Roman" w:hAnsi="Trebuchet MS"/>
          <w:b/>
          <w:color w:val="000000"/>
          <w:lang w:eastAsia="ro-RO"/>
        </w:rPr>
        <w:t xml:space="preserve">Nu au fost înregistrate </w:t>
      </w:r>
      <w:proofErr w:type="spellStart"/>
      <w:r w:rsidRPr="00FD62BA">
        <w:rPr>
          <w:rFonts w:ascii="Trebuchet MS" w:eastAsia="Times New Roman" w:hAnsi="Trebuchet MS"/>
          <w:b/>
          <w:color w:val="000000"/>
          <w:lang w:eastAsia="ro-RO"/>
        </w:rPr>
        <w:t>observaţii</w:t>
      </w:r>
      <w:proofErr w:type="spellEnd"/>
      <w:r w:rsidRPr="00FD62BA">
        <w:rPr>
          <w:rFonts w:ascii="Trebuchet MS" w:eastAsia="Times New Roman" w:hAnsi="Trebuchet MS"/>
          <w:b/>
          <w:color w:val="000000"/>
          <w:lang w:eastAsia="ro-RO"/>
        </w:rPr>
        <w:t xml:space="preserve"> din partea publicului</w:t>
      </w:r>
      <w:r w:rsidRPr="00FD62BA">
        <w:rPr>
          <w:rFonts w:ascii="Trebuchet MS" w:eastAsia="Times New Roman" w:hAnsi="Trebuchet MS"/>
          <w:color w:val="000000"/>
          <w:lang w:eastAsia="ro-RO"/>
        </w:rPr>
        <w:t>.</w:t>
      </w:r>
    </w:p>
    <w:p w14:paraId="3133C1E1" w14:textId="77777777" w:rsidR="009207CE" w:rsidRPr="008E2ECC" w:rsidRDefault="009207CE" w:rsidP="009207CE">
      <w:pPr>
        <w:pStyle w:val="al"/>
        <w:shd w:val="clear" w:color="auto" w:fill="FFFFFF"/>
        <w:spacing w:before="0" w:beforeAutospacing="0" w:after="0" w:afterAutospacing="0"/>
        <w:ind w:firstLine="720"/>
        <w:jc w:val="both"/>
        <w:rPr>
          <w:b/>
          <w:color w:val="000000"/>
          <w:sz w:val="28"/>
          <w:szCs w:val="28"/>
        </w:rPr>
      </w:pPr>
    </w:p>
    <w:p w14:paraId="29A1ADE8" w14:textId="77777777" w:rsidR="009207CE" w:rsidRPr="00D452BC" w:rsidRDefault="009207CE" w:rsidP="00D452BC">
      <w:pPr>
        <w:pStyle w:val="al"/>
        <w:shd w:val="clear" w:color="auto" w:fill="FFFFFF"/>
        <w:spacing w:before="0" w:beforeAutospacing="0" w:after="0" w:afterAutospacing="0" w:line="360" w:lineRule="auto"/>
        <w:ind w:firstLine="720"/>
        <w:jc w:val="both"/>
        <w:rPr>
          <w:rFonts w:ascii="Trebuchet MS" w:hAnsi="Trebuchet MS"/>
          <w:b/>
          <w:color w:val="000000"/>
          <w:sz w:val="22"/>
          <w:szCs w:val="22"/>
        </w:rPr>
      </w:pPr>
      <w:r w:rsidRPr="00D452BC">
        <w:rPr>
          <w:rFonts w:ascii="Trebuchet MS" w:hAnsi="Trebuchet MS"/>
          <w:b/>
          <w:color w:val="000000"/>
          <w:sz w:val="22"/>
          <w:szCs w:val="22"/>
        </w:rPr>
        <w:t>•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1CF388E7" w14:textId="77777777" w:rsidR="00D452BC" w:rsidRPr="00D452BC" w:rsidRDefault="009207CE" w:rsidP="00D452BC">
      <w:pPr>
        <w:spacing w:after="0" w:line="360" w:lineRule="auto"/>
        <w:ind w:firstLine="720"/>
        <w:jc w:val="both"/>
        <w:rPr>
          <w:rFonts w:ascii="Trebuchet MS" w:hAnsi="Trebuchet MS"/>
          <w:b/>
        </w:rPr>
      </w:pPr>
      <w:r w:rsidRPr="00D452BC">
        <w:rPr>
          <w:rFonts w:ascii="Trebuchet MS" w:hAnsi="Trebuchet MS"/>
          <w:b/>
          <w:color w:val="000000"/>
        </w:rPr>
        <w:t xml:space="preserve">• </w:t>
      </w:r>
      <w:r w:rsidRPr="00D452BC">
        <w:rPr>
          <w:rFonts w:ascii="Trebuchet MS" w:hAnsi="Trebuchet MS"/>
          <w:b/>
        </w:rPr>
        <w:t xml:space="preserve">Titularul va notifica în scris A.P.M. </w:t>
      </w:r>
      <w:proofErr w:type="spellStart"/>
      <w:r w:rsidRPr="00D452BC">
        <w:rPr>
          <w:rFonts w:ascii="Trebuchet MS" w:hAnsi="Trebuchet MS"/>
          <w:b/>
        </w:rPr>
        <w:t>Mehedinţi</w:t>
      </w:r>
      <w:proofErr w:type="spellEnd"/>
      <w:r w:rsidRPr="00D452BC">
        <w:rPr>
          <w:rFonts w:ascii="Trebuchet MS" w:hAnsi="Trebuchet MS"/>
          <w:b/>
        </w:rPr>
        <w:t xml:space="preserve"> cu privire la</w:t>
      </w:r>
      <w:r w:rsidR="00D452BC" w:rsidRPr="00D452BC">
        <w:rPr>
          <w:rFonts w:ascii="Trebuchet MS" w:hAnsi="Trebuchet MS"/>
          <w:b/>
        </w:rPr>
        <w:t>:</w:t>
      </w:r>
    </w:p>
    <w:p w14:paraId="279C2A10" w14:textId="2D4B6991" w:rsidR="009207CE" w:rsidRPr="00D452BC" w:rsidRDefault="00D452BC" w:rsidP="00D452BC">
      <w:pPr>
        <w:spacing w:after="0" w:line="360" w:lineRule="auto"/>
        <w:ind w:firstLine="720"/>
        <w:jc w:val="both"/>
        <w:rPr>
          <w:rFonts w:ascii="Trebuchet MS" w:hAnsi="Trebuchet MS"/>
          <w:color w:val="000000"/>
        </w:rPr>
      </w:pPr>
      <w:r w:rsidRPr="00D452BC">
        <w:rPr>
          <w:rFonts w:ascii="Trebuchet MS" w:hAnsi="Trebuchet MS"/>
        </w:rPr>
        <w:t>-</w:t>
      </w:r>
      <w:r w:rsidR="009207CE" w:rsidRPr="00D452BC">
        <w:rPr>
          <w:rFonts w:ascii="Trebuchet MS" w:hAnsi="Trebuchet MS"/>
          <w:b/>
        </w:rPr>
        <w:t xml:space="preserve"> </w:t>
      </w:r>
      <w:r w:rsidR="009207CE" w:rsidRPr="00D452BC">
        <w:rPr>
          <w:rFonts w:ascii="Trebuchet MS" w:hAnsi="Trebuchet MS"/>
          <w:b/>
          <w:color w:val="000000"/>
        </w:rPr>
        <w:t>finalizarea proiectului</w:t>
      </w:r>
      <w:r w:rsidR="009207CE" w:rsidRPr="00D452BC">
        <w:rPr>
          <w:rFonts w:ascii="Trebuchet MS" w:hAnsi="Trebuchet MS"/>
          <w:color w:val="000000"/>
        </w:rPr>
        <w:t xml:space="preserve">, pentru verificarea respectării prevederilor din prezentul act; procesul-verbal întocmit în această etapă, se anexează </w:t>
      </w:r>
      <w:proofErr w:type="spellStart"/>
      <w:r w:rsidR="009207CE" w:rsidRPr="00D452BC">
        <w:rPr>
          <w:rFonts w:ascii="Trebuchet MS" w:hAnsi="Trebuchet MS"/>
          <w:color w:val="000000"/>
        </w:rPr>
        <w:t>şi</w:t>
      </w:r>
      <w:proofErr w:type="spellEnd"/>
      <w:r w:rsidR="009207CE" w:rsidRPr="00D452BC">
        <w:rPr>
          <w:rFonts w:ascii="Trebuchet MS" w:hAnsi="Trebuchet MS"/>
          <w:color w:val="000000"/>
        </w:rPr>
        <w:t xml:space="preserve"> face parte din procesul-verbal de </w:t>
      </w:r>
      <w:proofErr w:type="spellStart"/>
      <w:r w:rsidR="009207CE" w:rsidRPr="00D452BC">
        <w:rPr>
          <w:rFonts w:ascii="Trebuchet MS" w:hAnsi="Trebuchet MS"/>
          <w:color w:val="000000"/>
        </w:rPr>
        <w:t>recepţie</w:t>
      </w:r>
      <w:proofErr w:type="spellEnd"/>
      <w:r w:rsidR="009207CE" w:rsidRPr="00D452BC">
        <w:rPr>
          <w:rFonts w:ascii="Trebuchet MS" w:hAnsi="Trebuchet MS"/>
          <w:color w:val="000000"/>
        </w:rPr>
        <w:t xml:space="preserve"> la terminarea lucrărilor</w:t>
      </w:r>
    </w:p>
    <w:p w14:paraId="02BD80FA" w14:textId="0BA1F7ED" w:rsidR="00D452BC" w:rsidRPr="00D452BC" w:rsidRDefault="009207CE" w:rsidP="00D452BC">
      <w:pPr>
        <w:pStyle w:val="al"/>
        <w:shd w:val="clear" w:color="auto" w:fill="FFFFFF"/>
        <w:spacing w:before="0" w:beforeAutospacing="0" w:after="0" w:afterAutospacing="0" w:line="360" w:lineRule="auto"/>
        <w:jc w:val="both"/>
        <w:rPr>
          <w:rFonts w:ascii="Trebuchet MS" w:hAnsi="Trebuchet MS"/>
          <w:color w:val="000000"/>
          <w:sz w:val="22"/>
          <w:szCs w:val="22"/>
        </w:rPr>
      </w:pPr>
      <w:r w:rsidRPr="00D452BC">
        <w:rPr>
          <w:rFonts w:ascii="Trebuchet MS" w:hAnsi="Trebuchet MS"/>
          <w:color w:val="000000"/>
          <w:sz w:val="22"/>
          <w:szCs w:val="22"/>
        </w:rPr>
        <w:t xml:space="preserve">          </w:t>
      </w:r>
      <w:r w:rsidR="00D452BC" w:rsidRPr="00D452BC">
        <w:rPr>
          <w:rFonts w:ascii="Trebuchet MS" w:hAnsi="Trebuchet MS"/>
          <w:color w:val="000000"/>
          <w:sz w:val="22"/>
          <w:szCs w:val="22"/>
        </w:rPr>
        <w:t>-</w:t>
      </w:r>
      <w:r w:rsidR="00D452BC" w:rsidRPr="00D452BC">
        <w:rPr>
          <w:rFonts w:ascii="Trebuchet MS" w:hAnsi="Trebuchet MS"/>
          <w:b/>
          <w:color w:val="000000"/>
          <w:sz w:val="22"/>
          <w:szCs w:val="22"/>
        </w:rPr>
        <w:t xml:space="preserve"> punerea în </w:t>
      </w:r>
      <w:proofErr w:type="spellStart"/>
      <w:r w:rsidR="00D452BC" w:rsidRPr="00D452BC">
        <w:rPr>
          <w:rFonts w:ascii="Trebuchet MS" w:hAnsi="Trebuchet MS"/>
          <w:b/>
          <w:color w:val="000000"/>
          <w:sz w:val="22"/>
          <w:szCs w:val="22"/>
        </w:rPr>
        <w:t>funcţiune</w:t>
      </w:r>
      <w:proofErr w:type="spellEnd"/>
      <w:r w:rsidR="00D452BC" w:rsidRPr="00D452BC">
        <w:rPr>
          <w:rFonts w:ascii="Trebuchet MS" w:hAnsi="Trebuchet MS"/>
          <w:b/>
          <w:color w:val="000000"/>
          <w:sz w:val="22"/>
          <w:szCs w:val="22"/>
        </w:rPr>
        <w:t xml:space="preserve"> a obiectivului, </w:t>
      </w:r>
      <w:r w:rsidR="00D452BC" w:rsidRPr="00D452BC">
        <w:rPr>
          <w:rFonts w:ascii="Trebuchet MS" w:hAnsi="Trebuchet MS"/>
          <w:color w:val="000000"/>
          <w:sz w:val="22"/>
          <w:szCs w:val="22"/>
        </w:rPr>
        <w:t xml:space="preserve">pentru </w:t>
      </w:r>
      <w:proofErr w:type="spellStart"/>
      <w:r w:rsidR="00D452BC" w:rsidRPr="00D452BC">
        <w:rPr>
          <w:rFonts w:ascii="Trebuchet MS" w:hAnsi="Trebuchet MS"/>
          <w:color w:val="000000"/>
          <w:sz w:val="22"/>
          <w:szCs w:val="22"/>
        </w:rPr>
        <w:t>obţinerea</w:t>
      </w:r>
      <w:proofErr w:type="spellEnd"/>
      <w:r w:rsidR="00D452BC" w:rsidRPr="00D452BC">
        <w:rPr>
          <w:rFonts w:ascii="Trebuchet MS" w:hAnsi="Trebuchet MS"/>
          <w:color w:val="000000"/>
          <w:sz w:val="22"/>
          <w:szCs w:val="22"/>
        </w:rPr>
        <w:t xml:space="preserve"> </w:t>
      </w:r>
      <w:proofErr w:type="spellStart"/>
      <w:r w:rsidR="00D452BC" w:rsidRPr="00D452BC">
        <w:rPr>
          <w:rFonts w:ascii="Trebuchet MS" w:hAnsi="Trebuchet MS"/>
          <w:color w:val="000000"/>
          <w:sz w:val="22"/>
          <w:szCs w:val="22"/>
        </w:rPr>
        <w:t>autorizaţiei</w:t>
      </w:r>
      <w:proofErr w:type="spellEnd"/>
      <w:r w:rsidR="00D452BC" w:rsidRPr="00D452BC">
        <w:rPr>
          <w:rFonts w:ascii="Trebuchet MS" w:hAnsi="Trebuchet MS"/>
          <w:color w:val="000000"/>
          <w:sz w:val="22"/>
          <w:szCs w:val="22"/>
        </w:rPr>
        <w:t xml:space="preserve"> de mediu în scopul </w:t>
      </w:r>
      <w:proofErr w:type="spellStart"/>
      <w:r w:rsidR="00D452BC" w:rsidRPr="00D452BC">
        <w:rPr>
          <w:rFonts w:ascii="Trebuchet MS" w:hAnsi="Trebuchet MS"/>
          <w:color w:val="000000"/>
          <w:sz w:val="22"/>
          <w:szCs w:val="22"/>
        </w:rPr>
        <w:t>desf</w:t>
      </w:r>
      <w:r w:rsidR="00D452BC">
        <w:rPr>
          <w:rFonts w:ascii="Trebuchet MS" w:hAnsi="Trebuchet MS"/>
          <w:color w:val="000000"/>
          <w:sz w:val="22"/>
          <w:szCs w:val="22"/>
        </w:rPr>
        <w:t>ă</w:t>
      </w:r>
      <w:r w:rsidR="00D452BC" w:rsidRPr="00D452BC">
        <w:rPr>
          <w:rFonts w:ascii="Trebuchet MS" w:hAnsi="Trebuchet MS"/>
          <w:color w:val="000000"/>
          <w:sz w:val="22"/>
          <w:szCs w:val="22"/>
        </w:rPr>
        <w:t>şurării</w:t>
      </w:r>
      <w:proofErr w:type="spellEnd"/>
      <w:r w:rsidR="00D452BC" w:rsidRPr="00D452BC">
        <w:rPr>
          <w:rFonts w:ascii="Trebuchet MS" w:hAnsi="Trebuchet MS"/>
          <w:color w:val="000000"/>
          <w:sz w:val="22"/>
          <w:szCs w:val="22"/>
        </w:rPr>
        <w:t xml:space="preserve"> </w:t>
      </w:r>
      <w:proofErr w:type="spellStart"/>
      <w:r w:rsidR="00D452BC" w:rsidRPr="00D452BC">
        <w:rPr>
          <w:rFonts w:ascii="Trebuchet MS" w:hAnsi="Trebuchet MS"/>
          <w:color w:val="000000"/>
          <w:sz w:val="22"/>
          <w:szCs w:val="22"/>
        </w:rPr>
        <w:t>activităţii</w:t>
      </w:r>
      <w:proofErr w:type="spellEnd"/>
      <w:r w:rsidR="00D452BC" w:rsidRPr="00D452BC">
        <w:rPr>
          <w:rFonts w:ascii="Trebuchet MS" w:hAnsi="Trebuchet MS"/>
          <w:color w:val="000000"/>
          <w:sz w:val="22"/>
          <w:szCs w:val="22"/>
        </w:rPr>
        <w:t xml:space="preserve"> „colectare</w:t>
      </w:r>
      <w:r w:rsidR="00D452BC">
        <w:rPr>
          <w:rFonts w:ascii="Trebuchet MS" w:hAnsi="Trebuchet MS"/>
          <w:color w:val="000000"/>
          <w:sz w:val="22"/>
          <w:szCs w:val="22"/>
        </w:rPr>
        <w:t>a</w:t>
      </w:r>
      <w:r w:rsidR="00D452BC" w:rsidRPr="00D452BC">
        <w:rPr>
          <w:rFonts w:ascii="Trebuchet MS" w:hAnsi="Trebuchet MS"/>
          <w:color w:val="000000"/>
          <w:sz w:val="22"/>
          <w:szCs w:val="22"/>
        </w:rPr>
        <w:t xml:space="preserve"> </w:t>
      </w:r>
      <w:proofErr w:type="spellStart"/>
      <w:r w:rsidR="00D452BC" w:rsidRPr="00D452BC">
        <w:rPr>
          <w:rFonts w:ascii="Trebuchet MS" w:hAnsi="Trebuchet MS"/>
          <w:color w:val="000000"/>
          <w:sz w:val="22"/>
          <w:szCs w:val="22"/>
        </w:rPr>
        <w:t>şi</w:t>
      </w:r>
      <w:proofErr w:type="spellEnd"/>
      <w:r w:rsidR="00D452BC" w:rsidRPr="00D452BC">
        <w:rPr>
          <w:rFonts w:ascii="Trebuchet MS" w:hAnsi="Trebuchet MS"/>
          <w:color w:val="000000"/>
          <w:sz w:val="22"/>
          <w:szCs w:val="22"/>
        </w:rPr>
        <w:t xml:space="preserve"> epurarea apelor uzate” – COD CAEN 3700</w:t>
      </w:r>
    </w:p>
    <w:p w14:paraId="2D0672AB" w14:textId="01144C3D" w:rsidR="009207CE" w:rsidRPr="008E2ECC" w:rsidRDefault="00D452BC" w:rsidP="009207CE">
      <w:pPr>
        <w:pStyle w:val="al"/>
        <w:shd w:val="clear" w:color="auto" w:fill="FFFFFF"/>
        <w:spacing w:before="0" w:beforeAutospacing="0" w:after="0" w:afterAutospacing="0"/>
        <w:jc w:val="both"/>
        <w:rPr>
          <w:color w:val="000000"/>
          <w:sz w:val="28"/>
          <w:szCs w:val="28"/>
        </w:rPr>
      </w:pPr>
      <w:r>
        <w:rPr>
          <w:b/>
          <w:color w:val="000000"/>
          <w:sz w:val="28"/>
          <w:szCs w:val="28"/>
        </w:rPr>
        <w:t xml:space="preserve"> </w:t>
      </w:r>
    </w:p>
    <w:p w14:paraId="6B69CF34" w14:textId="7B1C0622" w:rsidR="009207CE" w:rsidRPr="00083515" w:rsidRDefault="009207CE" w:rsidP="00083515">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083515">
        <w:rPr>
          <w:rFonts w:ascii="Trebuchet MS" w:hAnsi="Trebuchet MS"/>
          <w:color w:val="000000"/>
          <w:sz w:val="22"/>
          <w:szCs w:val="22"/>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00083515">
          <w:rPr>
            <w:rStyle w:val="Hyperlink"/>
            <w:rFonts w:ascii="Trebuchet MS" w:eastAsia="Calibri" w:hAnsi="Trebuchet MS"/>
            <w:color w:val="000000"/>
            <w:sz w:val="22"/>
            <w:szCs w:val="22"/>
            <w:u w:val="none"/>
          </w:rPr>
          <w:t>nr.</w:t>
        </w:r>
        <w:r w:rsidRPr="00083515">
          <w:rPr>
            <w:rStyle w:val="Hyperlink"/>
            <w:rFonts w:ascii="Trebuchet MS" w:eastAsia="Calibri" w:hAnsi="Trebuchet MS"/>
            <w:color w:val="000000"/>
            <w:sz w:val="22"/>
            <w:szCs w:val="22"/>
            <w:u w:val="none"/>
          </w:rPr>
          <w:t>554/2004</w:t>
        </w:r>
      </w:hyperlink>
      <w:r w:rsidRPr="00083515">
        <w:rPr>
          <w:rFonts w:ascii="Trebuchet MS" w:hAnsi="Trebuchet MS"/>
          <w:color w:val="000000"/>
          <w:sz w:val="22"/>
          <w:szCs w:val="22"/>
        </w:rPr>
        <w:t>, cu modificările și completările ulterioare.</w:t>
      </w:r>
    </w:p>
    <w:p w14:paraId="553EE9DD" w14:textId="77777777" w:rsidR="009207CE" w:rsidRPr="00083515" w:rsidRDefault="009207CE" w:rsidP="00083515">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083515">
        <w:rPr>
          <w:rFonts w:ascii="Trebuchet MS" w:hAnsi="Trebuchet MS"/>
          <w:color w:val="000000"/>
          <w:sz w:val="22"/>
          <w:szCs w:val="22"/>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699E9362" w14:textId="77777777" w:rsidR="009207CE" w:rsidRPr="00083515" w:rsidRDefault="009207CE" w:rsidP="00083515">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083515">
        <w:rPr>
          <w:rFonts w:ascii="Trebuchet MS" w:hAnsi="Trebuchet MS"/>
          <w:color w:val="000000"/>
          <w:sz w:val="22"/>
          <w:szCs w:val="22"/>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388F71D" w14:textId="77777777" w:rsidR="009207CE" w:rsidRPr="00083515" w:rsidRDefault="009207CE" w:rsidP="00083515">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083515">
        <w:rPr>
          <w:rFonts w:ascii="Trebuchet MS" w:hAnsi="Trebuchet MS"/>
          <w:color w:val="000000"/>
          <w:sz w:val="22"/>
          <w:szCs w:val="22"/>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868F1CB" w14:textId="77777777" w:rsidR="009207CE" w:rsidRPr="00083515" w:rsidRDefault="009207CE" w:rsidP="00083515">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083515">
        <w:rPr>
          <w:rFonts w:ascii="Trebuchet MS" w:hAnsi="Trebuchet MS"/>
          <w:color w:val="000000"/>
          <w:sz w:val="22"/>
          <w:szCs w:val="22"/>
        </w:rPr>
        <w:t>Autoritatea publică emitentă are obligația de a răspunde la plângerea prealabilă prevăzută la art. 22 alin. (1) în termen de 30 de zile de la data înregistrării acesteia la acea autoritate.</w:t>
      </w:r>
    </w:p>
    <w:p w14:paraId="7D10CC4A" w14:textId="77777777" w:rsidR="009207CE" w:rsidRPr="00083515" w:rsidRDefault="009207CE" w:rsidP="00083515">
      <w:pPr>
        <w:pStyle w:val="al"/>
        <w:shd w:val="clear" w:color="auto" w:fill="FFFFFF"/>
        <w:spacing w:before="0" w:beforeAutospacing="0" w:after="0" w:afterAutospacing="0" w:line="360" w:lineRule="auto"/>
        <w:ind w:firstLine="720"/>
        <w:jc w:val="both"/>
        <w:rPr>
          <w:rFonts w:ascii="Trebuchet MS" w:hAnsi="Trebuchet MS"/>
          <w:color w:val="000000"/>
          <w:sz w:val="22"/>
          <w:szCs w:val="22"/>
        </w:rPr>
      </w:pPr>
      <w:r w:rsidRPr="00083515">
        <w:rPr>
          <w:rFonts w:ascii="Trebuchet MS" w:hAnsi="Trebuchet MS"/>
          <w:color w:val="000000"/>
          <w:sz w:val="22"/>
          <w:szCs w:val="22"/>
        </w:rPr>
        <w:t>Procedura de soluționare a plângerii prealabile prevăzută la art. 22 alin. (1) este gratuită și trebuie să fie echitabilă, rapidă și corectă.</w:t>
      </w:r>
    </w:p>
    <w:p w14:paraId="53C45C34" w14:textId="475DE56A" w:rsidR="009207CE" w:rsidRPr="00083515" w:rsidRDefault="009207CE" w:rsidP="00083515">
      <w:pPr>
        <w:pStyle w:val="al"/>
        <w:shd w:val="clear" w:color="auto" w:fill="FFFFFF"/>
        <w:spacing w:before="0" w:beforeAutospacing="0" w:after="150" w:afterAutospacing="0" w:line="360" w:lineRule="auto"/>
        <w:ind w:firstLine="720"/>
        <w:jc w:val="both"/>
        <w:rPr>
          <w:rFonts w:ascii="Trebuchet MS" w:hAnsi="Trebuchet MS"/>
          <w:color w:val="000000"/>
          <w:sz w:val="22"/>
          <w:szCs w:val="22"/>
        </w:rPr>
      </w:pPr>
      <w:r w:rsidRPr="00083515">
        <w:rPr>
          <w:rFonts w:ascii="Trebuchet MS" w:hAnsi="Trebuchet MS"/>
          <w:color w:val="000000"/>
          <w:sz w:val="22"/>
          <w:szCs w:val="22"/>
        </w:rPr>
        <w:t>Prezenta decizie poate fi contestată în conformitate cu prevederile Legii nr.292/2018 privind evaluarea impactului anumitor proiecte publice și private asupra mediului și ale Legii </w:t>
      </w:r>
      <w:hyperlink r:id="rId11" w:tgtFrame="_blank" w:history="1">
        <w:r w:rsidRPr="00083515">
          <w:rPr>
            <w:rStyle w:val="Hyperlink"/>
            <w:rFonts w:ascii="Trebuchet MS" w:eastAsia="Calibri" w:hAnsi="Trebuchet MS"/>
            <w:color w:val="000000"/>
            <w:sz w:val="22"/>
            <w:szCs w:val="22"/>
            <w:u w:val="none"/>
          </w:rPr>
          <w:t>nr.554/2004</w:t>
        </w:r>
      </w:hyperlink>
      <w:r w:rsidRPr="00083515">
        <w:rPr>
          <w:rFonts w:ascii="Trebuchet MS" w:hAnsi="Trebuchet MS"/>
          <w:color w:val="000000"/>
          <w:sz w:val="22"/>
          <w:szCs w:val="22"/>
        </w:rPr>
        <w:t>, cu modificările și completările ulterioare.</w:t>
      </w:r>
    </w:p>
    <w:p w14:paraId="2F1213CE" w14:textId="77777777" w:rsidR="009207CE" w:rsidRPr="00083515" w:rsidRDefault="009207CE" w:rsidP="00083515">
      <w:pPr>
        <w:spacing w:after="0" w:line="360" w:lineRule="auto"/>
        <w:ind w:right="-1"/>
        <w:rPr>
          <w:rFonts w:ascii="Trebuchet MS" w:hAnsi="Trebuchet MS"/>
          <w:b/>
          <w:bCs/>
          <w:color w:val="000000"/>
        </w:rPr>
      </w:pPr>
    </w:p>
    <w:p w14:paraId="638E824D" w14:textId="77777777" w:rsidR="009207CE" w:rsidRPr="00083515" w:rsidRDefault="009207CE" w:rsidP="00083515">
      <w:pPr>
        <w:spacing w:after="0" w:line="360" w:lineRule="auto"/>
        <w:ind w:right="-1"/>
        <w:rPr>
          <w:rFonts w:ascii="Trebuchet MS" w:hAnsi="Trebuchet MS"/>
          <w:b/>
          <w:bCs/>
          <w:color w:val="000000"/>
        </w:rPr>
      </w:pPr>
    </w:p>
    <w:p w14:paraId="3C280735" w14:textId="1458BD1A" w:rsidR="009207CE" w:rsidRDefault="009207CE" w:rsidP="00EF1AD9">
      <w:pPr>
        <w:spacing w:after="0" w:line="60" w:lineRule="atLeast"/>
        <w:jc w:val="center"/>
        <w:outlineLvl w:val="0"/>
        <w:rPr>
          <w:rFonts w:ascii="Times New Roman" w:eastAsia="Times New Roman" w:hAnsi="Times New Roman"/>
          <w:snapToGrid w:val="0"/>
          <w:color w:val="000000"/>
          <w:sz w:val="28"/>
          <w:szCs w:val="28"/>
        </w:rPr>
      </w:pPr>
    </w:p>
    <w:p w14:paraId="2B5B5C26" w14:textId="77777777" w:rsidR="009207CE" w:rsidRDefault="009207CE" w:rsidP="00EF1AD9">
      <w:pPr>
        <w:spacing w:after="0" w:line="60" w:lineRule="atLeast"/>
        <w:jc w:val="center"/>
        <w:outlineLvl w:val="0"/>
        <w:rPr>
          <w:rFonts w:ascii="Times New Roman" w:eastAsia="Times New Roman" w:hAnsi="Times New Roman"/>
          <w:snapToGrid w:val="0"/>
          <w:color w:val="000000"/>
          <w:sz w:val="28"/>
          <w:szCs w:val="28"/>
        </w:rPr>
      </w:pPr>
    </w:p>
    <w:p w14:paraId="66223E1C" w14:textId="77777777" w:rsidR="00EF1AD9" w:rsidRDefault="00EF1AD9" w:rsidP="00EF1AD9">
      <w:pPr>
        <w:spacing w:after="0" w:line="360" w:lineRule="auto"/>
        <w:jc w:val="center"/>
        <w:outlineLvl w:val="0"/>
        <w:rPr>
          <w:rFonts w:ascii="Trebuchet MS" w:eastAsia="Times New Roman" w:hAnsi="Trebuchet MS"/>
          <w:b/>
          <w:snapToGrid w:val="0"/>
          <w:color w:val="000000"/>
        </w:rPr>
      </w:pPr>
    </w:p>
    <w:p w14:paraId="594B7933" w14:textId="3975927E" w:rsidR="00E34D30" w:rsidRPr="003D2C8F" w:rsidRDefault="00EF1AD9" w:rsidP="003D2C8F">
      <w:pPr>
        <w:spacing w:after="0" w:line="240" w:lineRule="auto"/>
        <w:outlineLvl w:val="0"/>
        <w:rPr>
          <w:rFonts w:ascii="Trebuchet MS" w:hAnsi="Trebuchet MS"/>
          <w:b/>
        </w:rPr>
      </w:pPr>
      <w:r>
        <w:rPr>
          <w:rFonts w:ascii="Trebuchet MS" w:hAnsi="Trebuchet MS"/>
          <w:b/>
        </w:rPr>
        <w:t xml:space="preserve">                                                             </w:t>
      </w:r>
      <w:r w:rsidR="00E34D30" w:rsidRPr="003D2C8F">
        <w:rPr>
          <w:rFonts w:ascii="Trebuchet MS" w:hAnsi="Trebuchet MS"/>
          <w:b/>
        </w:rPr>
        <w:t>Director Executiv,</w:t>
      </w:r>
    </w:p>
    <w:p w14:paraId="4031102D" w14:textId="6ECF61B9" w:rsidR="002677FC" w:rsidRDefault="003D2C8F" w:rsidP="003D2C8F">
      <w:pPr>
        <w:spacing w:after="0" w:line="240" w:lineRule="auto"/>
        <w:jc w:val="center"/>
        <w:rPr>
          <w:rFonts w:ascii="Trebuchet MS" w:hAnsi="Trebuchet MS"/>
          <w:b/>
        </w:rPr>
      </w:pPr>
      <w:r>
        <w:rPr>
          <w:rFonts w:ascii="Trebuchet MS" w:hAnsi="Trebuchet MS"/>
          <w:b/>
        </w:rPr>
        <w:t xml:space="preserve"> </w:t>
      </w:r>
      <w:proofErr w:type="spellStart"/>
      <w:r w:rsidR="00E34D30" w:rsidRPr="003D2C8F">
        <w:rPr>
          <w:rFonts w:ascii="Trebuchet MS" w:hAnsi="Trebuchet MS"/>
          <w:b/>
        </w:rPr>
        <w:t>Dragoş</w:t>
      </w:r>
      <w:proofErr w:type="spellEnd"/>
      <w:r w:rsidR="00E34D30" w:rsidRPr="003D2C8F">
        <w:rPr>
          <w:rFonts w:ascii="Trebuchet MS" w:hAnsi="Trebuchet MS"/>
          <w:b/>
        </w:rPr>
        <w:t xml:space="preserve"> Nicolae TARNIŢĂ</w:t>
      </w:r>
    </w:p>
    <w:p w14:paraId="24E4F104" w14:textId="056F53EA" w:rsidR="00083515" w:rsidRDefault="00083515" w:rsidP="003D2C8F">
      <w:pPr>
        <w:spacing w:after="0" w:line="240" w:lineRule="auto"/>
        <w:jc w:val="center"/>
        <w:rPr>
          <w:rFonts w:ascii="Trebuchet MS" w:hAnsi="Trebuchet MS"/>
          <w:b/>
        </w:rPr>
      </w:pPr>
    </w:p>
    <w:p w14:paraId="1AF2E08C" w14:textId="77777777" w:rsidR="00083515" w:rsidRPr="00CA6D96" w:rsidRDefault="00083515" w:rsidP="003D2C8F">
      <w:pPr>
        <w:spacing w:after="0" w:line="240" w:lineRule="auto"/>
        <w:jc w:val="center"/>
        <w:rPr>
          <w:rFonts w:ascii="Trebuchet MS" w:hAnsi="Trebuchet MS"/>
        </w:rPr>
      </w:pPr>
      <w:bookmarkStart w:id="0" w:name="_GoBack"/>
      <w:bookmarkEnd w:id="0"/>
    </w:p>
    <w:p w14:paraId="04809A67" w14:textId="33615A0A" w:rsidR="002677FC" w:rsidRPr="00CA6D96" w:rsidRDefault="002677FC" w:rsidP="00E34D30">
      <w:pPr>
        <w:spacing w:after="0" w:line="360" w:lineRule="auto"/>
        <w:jc w:val="center"/>
        <w:rPr>
          <w:rFonts w:ascii="Trebuchet MS" w:hAnsi="Trebuchet MS"/>
        </w:rPr>
      </w:pPr>
    </w:p>
    <w:p w14:paraId="38C80747" w14:textId="77777777" w:rsidR="002677FC" w:rsidRPr="00CA6D96" w:rsidRDefault="002677FC" w:rsidP="00E34D30">
      <w:pPr>
        <w:spacing w:after="0" w:line="360" w:lineRule="auto"/>
        <w:jc w:val="center"/>
        <w:rPr>
          <w:rFonts w:ascii="Trebuchet MS" w:hAnsi="Trebuchet MS"/>
          <w:i/>
        </w:rPr>
      </w:pPr>
    </w:p>
    <w:p w14:paraId="1AAEEE1A" w14:textId="77777777" w:rsidR="00E34D30" w:rsidRPr="00CA6D96" w:rsidRDefault="00E34D30" w:rsidP="00E34D30">
      <w:pPr>
        <w:spacing w:after="0" w:line="360" w:lineRule="auto"/>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61"/>
        <w:gridCol w:w="1916"/>
        <w:gridCol w:w="2535"/>
      </w:tblGrid>
      <w:tr w:rsidR="00E34D30" w:rsidRPr="00CA6D96" w14:paraId="475F9381" w14:textId="77777777" w:rsidTr="00E34D30">
        <w:tc>
          <w:tcPr>
            <w:tcW w:w="3227" w:type="dxa"/>
            <w:tcBorders>
              <w:top w:val="single" w:sz="4" w:space="0" w:color="auto"/>
              <w:left w:val="single" w:sz="4" w:space="0" w:color="auto"/>
              <w:bottom w:val="single" w:sz="4" w:space="0" w:color="auto"/>
              <w:right w:val="single" w:sz="4" w:space="0" w:color="auto"/>
            </w:tcBorders>
            <w:hideMark/>
          </w:tcPr>
          <w:p w14:paraId="43F12E04" w14:textId="77777777" w:rsidR="00E34D30" w:rsidRPr="00CA6D96" w:rsidRDefault="00E34D30">
            <w:pPr>
              <w:spacing w:after="0" w:line="360" w:lineRule="auto"/>
              <w:jc w:val="center"/>
              <w:rPr>
                <w:rFonts w:ascii="Trebuchet MS" w:hAnsi="Trebuchet MS" w:cs="Times New Roman"/>
              </w:rPr>
            </w:pPr>
            <w:r w:rsidRPr="00CA6D96">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167F2FBD" w14:textId="77777777" w:rsidR="00E34D30" w:rsidRPr="00CA6D96" w:rsidRDefault="00E34D30">
            <w:pPr>
              <w:spacing w:after="0" w:line="360" w:lineRule="auto"/>
              <w:jc w:val="center"/>
              <w:rPr>
                <w:rFonts w:ascii="Trebuchet MS" w:hAnsi="Trebuchet MS"/>
              </w:rPr>
            </w:pPr>
            <w:r w:rsidRPr="00CA6D96">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285728CC" w14:textId="77777777" w:rsidR="00E34D30" w:rsidRPr="00CA6D96" w:rsidRDefault="00E34D30">
            <w:pPr>
              <w:spacing w:after="0" w:line="360" w:lineRule="auto"/>
              <w:jc w:val="center"/>
              <w:rPr>
                <w:rFonts w:ascii="Trebuchet MS" w:hAnsi="Trebuchet MS"/>
              </w:rPr>
            </w:pPr>
            <w:r w:rsidRPr="00CA6D96">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32C4EA5C" w14:textId="77777777" w:rsidR="00E34D30" w:rsidRPr="00CA6D96" w:rsidRDefault="00E34D30">
            <w:pPr>
              <w:spacing w:after="0" w:line="360" w:lineRule="auto"/>
              <w:jc w:val="center"/>
              <w:rPr>
                <w:rFonts w:ascii="Trebuchet MS" w:hAnsi="Trebuchet MS"/>
              </w:rPr>
            </w:pPr>
            <w:r w:rsidRPr="00CA6D96">
              <w:rPr>
                <w:rFonts w:ascii="Trebuchet MS" w:hAnsi="Trebuchet MS"/>
              </w:rPr>
              <w:t>Semnătura</w:t>
            </w:r>
          </w:p>
        </w:tc>
      </w:tr>
      <w:tr w:rsidR="00E34D30" w:rsidRPr="00CA6D96" w14:paraId="7E234E34" w14:textId="77777777" w:rsidTr="00E34D30">
        <w:tc>
          <w:tcPr>
            <w:tcW w:w="3227" w:type="dxa"/>
            <w:tcBorders>
              <w:top w:val="single" w:sz="4" w:space="0" w:color="auto"/>
              <w:left w:val="single" w:sz="4" w:space="0" w:color="auto"/>
              <w:bottom w:val="single" w:sz="4" w:space="0" w:color="auto"/>
              <w:right w:val="single" w:sz="4" w:space="0" w:color="auto"/>
            </w:tcBorders>
            <w:hideMark/>
          </w:tcPr>
          <w:p w14:paraId="38AA8BAA" w14:textId="77777777" w:rsidR="00E34D30" w:rsidRPr="00CA6D96" w:rsidRDefault="00E34D30">
            <w:pPr>
              <w:spacing w:after="0" w:line="360" w:lineRule="auto"/>
              <w:rPr>
                <w:rFonts w:ascii="Trebuchet MS" w:hAnsi="Trebuchet MS"/>
              </w:rPr>
            </w:pPr>
            <w:r w:rsidRPr="00CA6D96">
              <w:rPr>
                <w:rFonts w:ascii="Trebuchet MS" w:hAnsi="Trebuchet MS"/>
              </w:rPr>
              <w:t xml:space="preserve">Avizat: Claudia LOHON </w:t>
            </w:r>
          </w:p>
        </w:tc>
        <w:tc>
          <w:tcPr>
            <w:tcW w:w="2461" w:type="dxa"/>
            <w:tcBorders>
              <w:top w:val="single" w:sz="4" w:space="0" w:color="auto"/>
              <w:left w:val="single" w:sz="4" w:space="0" w:color="auto"/>
              <w:bottom w:val="single" w:sz="4" w:space="0" w:color="auto"/>
              <w:right w:val="single" w:sz="4" w:space="0" w:color="auto"/>
            </w:tcBorders>
            <w:hideMark/>
          </w:tcPr>
          <w:p w14:paraId="01BCBD65" w14:textId="1004FC4D" w:rsidR="00E34D30" w:rsidRPr="00CA6D96" w:rsidRDefault="00E34D30">
            <w:pPr>
              <w:spacing w:after="0" w:line="360" w:lineRule="auto"/>
              <w:rPr>
                <w:rFonts w:ascii="Trebuchet MS" w:hAnsi="Trebuchet MS"/>
              </w:rPr>
            </w:pPr>
            <w:r w:rsidRPr="00CA6D96">
              <w:rPr>
                <w:rFonts w:ascii="Trebuchet MS" w:hAnsi="Trebuchet MS"/>
              </w:rPr>
              <w:t>Șef Serviciu A</w:t>
            </w:r>
            <w:r w:rsidR="002677FC" w:rsidRPr="00CA6D96">
              <w:rPr>
                <w:rFonts w:ascii="Trebuchet MS" w:hAnsi="Trebuchet MS"/>
              </w:rPr>
              <w:t>.</w:t>
            </w:r>
            <w:r w:rsidRPr="00CA6D96">
              <w:rPr>
                <w:rFonts w:ascii="Trebuchet MS" w:hAnsi="Trebuchet MS"/>
              </w:rPr>
              <w:t>A</w:t>
            </w:r>
            <w:r w:rsidR="002677FC" w:rsidRPr="00CA6D96">
              <w:rPr>
                <w:rFonts w:ascii="Trebuchet MS" w:hAnsi="Trebuchet MS"/>
              </w:rPr>
              <w:t>.</w:t>
            </w:r>
            <w:r w:rsidRPr="00CA6D96">
              <w:rPr>
                <w:rFonts w:ascii="Trebuchet MS" w:hAnsi="Trebuchet MS"/>
              </w:rPr>
              <w:t>A</w:t>
            </w:r>
            <w:r w:rsidR="002677FC" w:rsidRPr="00CA6D96">
              <w:rPr>
                <w:rFonts w:ascii="Trebuchet MS" w:hAnsi="Trebuchet MS"/>
              </w:rPr>
              <w:t>.</w:t>
            </w:r>
          </w:p>
        </w:tc>
        <w:tc>
          <w:tcPr>
            <w:tcW w:w="1916" w:type="dxa"/>
            <w:tcBorders>
              <w:top w:val="single" w:sz="4" w:space="0" w:color="auto"/>
              <w:left w:val="single" w:sz="4" w:space="0" w:color="auto"/>
              <w:bottom w:val="single" w:sz="4" w:space="0" w:color="auto"/>
              <w:right w:val="single" w:sz="4" w:space="0" w:color="auto"/>
            </w:tcBorders>
            <w:hideMark/>
          </w:tcPr>
          <w:p w14:paraId="40BA8DDA" w14:textId="1A3BB57F" w:rsidR="00E34D30" w:rsidRPr="00CA6D96" w:rsidRDefault="0030659E" w:rsidP="007E321F">
            <w:pPr>
              <w:spacing w:after="0" w:line="360" w:lineRule="auto"/>
              <w:rPr>
                <w:rFonts w:ascii="Trebuchet MS" w:hAnsi="Trebuchet MS"/>
              </w:rPr>
            </w:pPr>
            <w:r w:rsidRPr="00CA6D96">
              <w:rPr>
                <w:rFonts w:ascii="Trebuchet MS" w:hAnsi="Trebuchet MS"/>
              </w:rPr>
              <w:t>0</w:t>
            </w:r>
            <w:r w:rsidR="007A7CCD">
              <w:rPr>
                <w:rFonts w:ascii="Trebuchet MS" w:hAnsi="Trebuchet MS"/>
              </w:rPr>
              <w:t>2.02</w:t>
            </w:r>
            <w:r w:rsidR="00E34D30" w:rsidRPr="00CA6D96">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4FE0CCF2" w14:textId="77777777" w:rsidR="00E34D30" w:rsidRPr="00CA6D96" w:rsidRDefault="00E34D30">
            <w:pPr>
              <w:spacing w:after="0" w:line="360" w:lineRule="auto"/>
              <w:rPr>
                <w:rFonts w:ascii="Trebuchet MS" w:hAnsi="Trebuchet MS"/>
              </w:rPr>
            </w:pPr>
          </w:p>
        </w:tc>
      </w:tr>
      <w:tr w:rsidR="00E34D30" w:rsidRPr="00CA6D96" w14:paraId="7CE9D26A" w14:textId="77777777" w:rsidTr="00E34D30">
        <w:tc>
          <w:tcPr>
            <w:tcW w:w="3227" w:type="dxa"/>
            <w:tcBorders>
              <w:top w:val="single" w:sz="4" w:space="0" w:color="auto"/>
              <w:left w:val="single" w:sz="4" w:space="0" w:color="auto"/>
              <w:bottom w:val="single" w:sz="4" w:space="0" w:color="auto"/>
              <w:right w:val="single" w:sz="4" w:space="0" w:color="auto"/>
            </w:tcBorders>
            <w:hideMark/>
          </w:tcPr>
          <w:p w14:paraId="2B7C2F7B" w14:textId="711E5267" w:rsidR="00E34D30" w:rsidRPr="00CA6D96" w:rsidRDefault="002677FC" w:rsidP="002677FC">
            <w:pPr>
              <w:spacing w:after="0" w:line="360" w:lineRule="auto"/>
              <w:rPr>
                <w:rFonts w:ascii="Trebuchet MS" w:hAnsi="Trebuchet MS"/>
              </w:rPr>
            </w:pPr>
            <w:r w:rsidRPr="00CA6D96">
              <w:rPr>
                <w:rFonts w:ascii="Trebuchet MS" w:hAnsi="Trebuchet MS"/>
              </w:rPr>
              <w:t>Întocmit: Mariana LUDU</w:t>
            </w:r>
          </w:p>
        </w:tc>
        <w:tc>
          <w:tcPr>
            <w:tcW w:w="2461" w:type="dxa"/>
            <w:tcBorders>
              <w:top w:val="single" w:sz="4" w:space="0" w:color="auto"/>
              <w:left w:val="single" w:sz="4" w:space="0" w:color="auto"/>
              <w:bottom w:val="single" w:sz="4" w:space="0" w:color="auto"/>
              <w:right w:val="single" w:sz="4" w:space="0" w:color="auto"/>
            </w:tcBorders>
            <w:hideMark/>
          </w:tcPr>
          <w:p w14:paraId="56364EA2" w14:textId="6604580E" w:rsidR="00E34D30" w:rsidRPr="00CA6D96" w:rsidRDefault="00133D2C" w:rsidP="002677FC">
            <w:pPr>
              <w:spacing w:after="0" w:line="360" w:lineRule="auto"/>
              <w:rPr>
                <w:rFonts w:ascii="Trebuchet MS" w:hAnsi="Trebuchet MS"/>
              </w:rPr>
            </w:pPr>
            <w:r w:rsidRPr="00CA6D96">
              <w:rPr>
                <w:rFonts w:ascii="Trebuchet MS" w:hAnsi="Trebuchet MS"/>
              </w:rPr>
              <w:t xml:space="preserve">Consilier </w:t>
            </w:r>
            <w:r w:rsidR="002677FC" w:rsidRPr="00CA6D96">
              <w:rPr>
                <w:rFonts w:ascii="Trebuchet MS" w:hAnsi="Trebuchet MS"/>
              </w:rPr>
              <w:t>Serv.</w:t>
            </w:r>
            <w:r w:rsidRPr="00CA6D96">
              <w:rPr>
                <w:rFonts w:ascii="Trebuchet MS" w:hAnsi="Trebuchet MS"/>
              </w:rPr>
              <w:t xml:space="preserve"> </w:t>
            </w:r>
            <w:r w:rsidR="00E34D30" w:rsidRPr="00CA6D96">
              <w:rPr>
                <w:rFonts w:ascii="Trebuchet MS" w:hAnsi="Trebuchet MS"/>
              </w:rPr>
              <w:t>A</w:t>
            </w:r>
            <w:r w:rsidR="002677FC" w:rsidRPr="00CA6D96">
              <w:rPr>
                <w:rFonts w:ascii="Trebuchet MS" w:hAnsi="Trebuchet MS"/>
              </w:rPr>
              <w:t>.</w:t>
            </w:r>
            <w:r w:rsidR="00E34D30" w:rsidRPr="00CA6D96">
              <w:rPr>
                <w:rFonts w:ascii="Trebuchet MS" w:hAnsi="Trebuchet MS"/>
              </w:rPr>
              <w:t>A</w:t>
            </w:r>
            <w:r w:rsidR="002677FC" w:rsidRPr="00CA6D96">
              <w:rPr>
                <w:rFonts w:ascii="Trebuchet MS" w:hAnsi="Trebuchet MS"/>
              </w:rPr>
              <w:t>.</w:t>
            </w:r>
            <w:r w:rsidR="00E34D30" w:rsidRPr="00CA6D96">
              <w:rPr>
                <w:rFonts w:ascii="Trebuchet MS" w:hAnsi="Trebuchet MS"/>
              </w:rPr>
              <w:t>A</w:t>
            </w:r>
            <w:r w:rsidR="002677FC" w:rsidRPr="00CA6D96">
              <w:rPr>
                <w:rFonts w:ascii="Trebuchet MS" w:hAnsi="Trebuchet MS"/>
              </w:rPr>
              <w:t>.</w:t>
            </w:r>
          </w:p>
        </w:tc>
        <w:tc>
          <w:tcPr>
            <w:tcW w:w="1916" w:type="dxa"/>
            <w:tcBorders>
              <w:top w:val="single" w:sz="4" w:space="0" w:color="auto"/>
              <w:left w:val="single" w:sz="4" w:space="0" w:color="auto"/>
              <w:bottom w:val="single" w:sz="4" w:space="0" w:color="auto"/>
              <w:right w:val="single" w:sz="4" w:space="0" w:color="auto"/>
            </w:tcBorders>
            <w:hideMark/>
          </w:tcPr>
          <w:p w14:paraId="7C738B98" w14:textId="2C514A81" w:rsidR="00E34D30" w:rsidRPr="00CA6D96" w:rsidRDefault="0030659E" w:rsidP="007A7CCD">
            <w:pPr>
              <w:spacing w:after="0" w:line="360" w:lineRule="auto"/>
              <w:rPr>
                <w:rFonts w:ascii="Trebuchet MS" w:hAnsi="Trebuchet MS"/>
              </w:rPr>
            </w:pPr>
            <w:r w:rsidRPr="00CA6D96">
              <w:rPr>
                <w:rFonts w:ascii="Trebuchet MS" w:hAnsi="Trebuchet MS"/>
              </w:rPr>
              <w:t>0</w:t>
            </w:r>
            <w:r w:rsidR="007A7CCD">
              <w:rPr>
                <w:rFonts w:ascii="Trebuchet MS" w:hAnsi="Trebuchet MS"/>
              </w:rPr>
              <w:t>2</w:t>
            </w:r>
            <w:r w:rsidR="00E34D30" w:rsidRPr="00CA6D96">
              <w:rPr>
                <w:rFonts w:ascii="Trebuchet MS" w:hAnsi="Trebuchet MS"/>
              </w:rPr>
              <w:t>.0</w:t>
            </w:r>
            <w:r w:rsidR="007A7CCD">
              <w:rPr>
                <w:rFonts w:ascii="Trebuchet MS" w:hAnsi="Trebuchet MS"/>
              </w:rPr>
              <w:t>2</w:t>
            </w:r>
            <w:r w:rsidR="00E34D30" w:rsidRPr="00CA6D96">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77BF31E3" w14:textId="77777777" w:rsidR="00E34D30" w:rsidRPr="00CA6D96" w:rsidRDefault="00E34D30">
            <w:pPr>
              <w:spacing w:after="0" w:line="360" w:lineRule="auto"/>
              <w:rPr>
                <w:rFonts w:ascii="Trebuchet MS" w:hAnsi="Trebuchet MS"/>
              </w:rPr>
            </w:pPr>
          </w:p>
        </w:tc>
      </w:tr>
    </w:tbl>
    <w:p w14:paraId="51B6BB44" w14:textId="25E799E2" w:rsidR="00D447FB" w:rsidRPr="00CA6D96" w:rsidRDefault="00D447FB" w:rsidP="00E34D30">
      <w:pPr>
        <w:spacing w:after="0" w:line="360" w:lineRule="auto"/>
        <w:jc w:val="center"/>
        <w:outlineLvl w:val="0"/>
        <w:rPr>
          <w:rFonts w:ascii="Trebuchet MS" w:hAnsi="Trebuchet MS" w:cs="Open Sans"/>
          <w:color w:val="000000"/>
          <w:shd w:val="clear" w:color="auto" w:fill="FFFFFF"/>
        </w:rPr>
      </w:pPr>
    </w:p>
    <w:sectPr w:rsidR="00D447FB" w:rsidRPr="00CA6D96" w:rsidSect="00044A9B">
      <w:headerReference w:type="default" r:id="rId12"/>
      <w:footerReference w:type="default" r:id="rId13"/>
      <w:headerReference w:type="first" r:id="rId14"/>
      <w:footerReference w:type="first" r:id="rId15"/>
      <w:pgSz w:w="11906" w:h="16838" w:code="9"/>
      <w:pgMar w:top="720" w:right="720" w:bottom="720" w:left="72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3AB6C" w14:textId="77777777" w:rsidR="0047286E" w:rsidRDefault="0047286E" w:rsidP="00143ACD">
      <w:pPr>
        <w:spacing w:after="0" w:line="240" w:lineRule="auto"/>
      </w:pPr>
      <w:r>
        <w:separator/>
      </w:r>
    </w:p>
  </w:endnote>
  <w:endnote w:type="continuationSeparator" w:id="0">
    <w:p w14:paraId="019BBA8B" w14:textId="77777777" w:rsidR="0047286E" w:rsidRDefault="0047286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_TimesNewRoman">
    <w:altName w:val="Courier New"/>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388202C" w:rsidR="009D0807" w:rsidRDefault="009D0807" w:rsidP="009D0807">
            <w:pPr>
              <w:pStyle w:val="Subsol"/>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DA35A5">
              <w:rPr>
                <w:rFonts w:ascii="Trebuchet MS" w:hAnsi="Trebuchet MS"/>
                <w:sz w:val="16"/>
                <w:szCs w:val="16"/>
              </w:rPr>
              <w:t>MEHEDINTI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083515">
              <w:rPr>
                <w:rFonts w:ascii="Trebuchet MS" w:hAnsi="Trebuchet MS"/>
                <w:b/>
                <w:bCs/>
                <w:noProof/>
                <w:sz w:val="16"/>
                <w:szCs w:val="16"/>
              </w:rPr>
              <w:t>10</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083515">
              <w:rPr>
                <w:rFonts w:ascii="Trebuchet MS" w:hAnsi="Trebuchet MS"/>
                <w:b/>
                <w:bCs/>
                <w:noProof/>
                <w:sz w:val="16"/>
                <w:szCs w:val="16"/>
              </w:rPr>
              <w:t>10</w:t>
            </w:r>
            <w:r w:rsidRPr="007A6C9B">
              <w:rPr>
                <w:rFonts w:ascii="Trebuchet MS" w:hAnsi="Trebuchet MS"/>
                <w:b/>
                <w:bCs/>
                <w:sz w:val="16"/>
                <w:szCs w:val="16"/>
              </w:rPr>
              <w:fldChar w:fldCharType="end"/>
            </w:r>
            <w:r>
              <w:rPr>
                <w:sz w:val="16"/>
                <w:szCs w:val="16"/>
              </w:rPr>
              <w:t xml:space="preserve">                                                                              </w:t>
            </w:r>
          </w:p>
          <w:p w14:paraId="6C1F6C3A" w14:textId="7150E73F" w:rsidR="009D0807" w:rsidRDefault="00DA35A5" w:rsidP="00321B86">
            <w:pPr>
              <w:pStyle w:val="Footer1"/>
              <w:ind w:left="284"/>
              <w:rPr>
                <w:sz w:val="16"/>
                <w:szCs w:val="16"/>
              </w:rPr>
            </w:pPr>
            <w:proofErr w:type="spellStart"/>
            <w:r>
              <w:rPr>
                <w:sz w:val="16"/>
                <w:szCs w:val="16"/>
              </w:rPr>
              <w:t>Str.Baile</w:t>
            </w:r>
            <w:proofErr w:type="spellEnd"/>
            <w:r>
              <w:rPr>
                <w:sz w:val="16"/>
                <w:szCs w:val="16"/>
              </w:rPr>
              <w:t xml:space="preserve"> Romane, nr.3, Drobeta Turnu Severin, Cod 220234</w:t>
            </w:r>
          </w:p>
          <w:p w14:paraId="47C4557F" w14:textId="5F1BF108" w:rsidR="00DA35A5" w:rsidRDefault="00DA35A5" w:rsidP="00321B86">
            <w:pPr>
              <w:pStyle w:val="Footer1"/>
              <w:ind w:left="284"/>
              <w:rPr>
                <w:sz w:val="16"/>
                <w:szCs w:val="16"/>
              </w:rPr>
            </w:pPr>
            <w:r>
              <w:rPr>
                <w:sz w:val="16"/>
                <w:szCs w:val="16"/>
              </w:rPr>
              <w:t>Tel: 0040252/320396 Fax: 0040262/306018</w:t>
            </w:r>
          </w:p>
          <w:p w14:paraId="4DFA9C5E" w14:textId="61FC433B" w:rsidR="00DA35A5" w:rsidRDefault="00DA35A5" w:rsidP="00321B86">
            <w:pPr>
              <w:pStyle w:val="Footer1"/>
              <w:ind w:left="284"/>
              <w:rPr>
                <w:sz w:val="16"/>
                <w:szCs w:val="16"/>
              </w:rPr>
            </w:pPr>
            <w:r>
              <w:rPr>
                <w:sz w:val="16"/>
                <w:szCs w:val="16"/>
              </w:rPr>
              <w:t xml:space="preserve">e-mail: </w:t>
            </w:r>
            <w:hyperlink r:id="rId1" w:history="1">
              <w:r w:rsidRPr="007D6B2F">
                <w:rPr>
                  <w:rStyle w:val="Hyperlink"/>
                  <w:sz w:val="16"/>
                  <w:szCs w:val="16"/>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47286E" w:rsidP="009D0807">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266D2F74" w:rsidR="009D0807" w:rsidRPr="00044A9B" w:rsidRDefault="009D0807" w:rsidP="00044A9B">
    <w:pPr>
      <w:pStyle w:val="Footer1"/>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044A9B">
      <w:rPr>
        <w:sz w:val="16"/>
        <w:szCs w:val="16"/>
      </w:rPr>
      <w:t>AGENȚIA PEN</w:t>
    </w:r>
    <w:r w:rsidR="0073185F" w:rsidRPr="00044A9B">
      <w:rPr>
        <w:sz w:val="16"/>
        <w:szCs w:val="16"/>
      </w:rPr>
      <w:t>TRU PROTECȚIA MEDIULUI MEHEDINTI</w:t>
    </w:r>
    <w:r w:rsidRPr="00044A9B">
      <w:rPr>
        <w:sz w:val="16"/>
        <w:szCs w:val="16"/>
      </w:rPr>
      <w:t xml:space="preserve">                                                                                                       Pagină </w:t>
    </w:r>
    <w:r w:rsidRPr="00044A9B">
      <w:rPr>
        <w:b/>
        <w:bCs/>
        <w:sz w:val="16"/>
        <w:szCs w:val="16"/>
      </w:rPr>
      <w:fldChar w:fldCharType="begin"/>
    </w:r>
    <w:r w:rsidRPr="00044A9B">
      <w:rPr>
        <w:b/>
        <w:bCs/>
        <w:sz w:val="16"/>
        <w:szCs w:val="16"/>
      </w:rPr>
      <w:instrText>PAGE</w:instrText>
    </w:r>
    <w:r w:rsidRPr="00044A9B">
      <w:rPr>
        <w:b/>
        <w:bCs/>
        <w:sz w:val="16"/>
        <w:szCs w:val="16"/>
      </w:rPr>
      <w:fldChar w:fldCharType="separate"/>
    </w:r>
    <w:r w:rsidR="007B2009">
      <w:rPr>
        <w:b/>
        <w:bCs/>
        <w:noProof/>
        <w:sz w:val="16"/>
        <w:szCs w:val="16"/>
      </w:rPr>
      <w:t>1</w:t>
    </w:r>
    <w:r w:rsidRPr="00044A9B">
      <w:rPr>
        <w:b/>
        <w:bCs/>
        <w:sz w:val="16"/>
        <w:szCs w:val="16"/>
      </w:rPr>
      <w:fldChar w:fldCharType="end"/>
    </w:r>
    <w:r w:rsidRPr="00044A9B">
      <w:rPr>
        <w:sz w:val="16"/>
        <w:szCs w:val="16"/>
      </w:rPr>
      <w:t xml:space="preserve"> din </w:t>
    </w:r>
    <w:r w:rsidR="003D2C8F">
      <w:rPr>
        <w:b/>
        <w:bCs/>
        <w:sz w:val="16"/>
        <w:szCs w:val="16"/>
      </w:rPr>
      <w:t>1</w:t>
    </w:r>
  </w:p>
  <w:bookmarkEnd w:id="1"/>
  <w:bookmarkEnd w:id="2"/>
  <w:bookmarkEnd w:id="3"/>
  <w:bookmarkEnd w:id="4"/>
  <w:bookmarkEnd w:id="5"/>
  <w:bookmarkEnd w:id="6"/>
  <w:p w14:paraId="1083BA81" w14:textId="6BFC7D70" w:rsidR="0073185F" w:rsidRPr="00044A9B" w:rsidRDefault="0073185F" w:rsidP="0073185F">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14:ligatures w14:val="none"/>
      </w:rPr>
      <w:t>Str. Băile Romane, nr. 3, Drobeta Turnu Severin, Cod 220234</w:t>
    </w:r>
  </w:p>
  <w:p w14:paraId="5EE5B153" w14:textId="4FE314A5" w:rsidR="00A81E7B" w:rsidRDefault="0073185F" w:rsidP="00044A9B">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14:ligatures w14:val="none"/>
      </w:rPr>
      <w:t>Tel : 0040252/320396</w:t>
    </w:r>
    <w:r w:rsidR="00A81E7B">
      <w:rPr>
        <w:rFonts w:ascii="Garamond" w:eastAsia="Calibri" w:hAnsi="Garamond" w:cs="Times New Roman"/>
        <w:noProof/>
        <w:sz w:val="16"/>
        <w:szCs w:val="16"/>
        <w14:ligatures w14:val="none"/>
      </w:rPr>
      <w:t>,</w:t>
    </w:r>
    <w:r w:rsidRPr="00044A9B">
      <w:rPr>
        <w:rFonts w:ascii="Garamond" w:eastAsia="Calibri" w:hAnsi="Garamond" w:cs="Times New Roman"/>
        <w:noProof/>
        <w:sz w:val="16"/>
        <w:szCs w:val="16"/>
        <w14:ligatures w14:val="none"/>
      </w:rPr>
      <w:t xml:space="preserve"> Fax : 0040252/306018</w:t>
    </w:r>
  </w:p>
  <w:p w14:paraId="051FD53C" w14:textId="1641F124" w:rsidR="001B47C8" w:rsidRPr="00044A9B" w:rsidRDefault="0073185F" w:rsidP="00044A9B">
    <w:pPr>
      <w:tabs>
        <w:tab w:val="center" w:pos="4680"/>
        <w:tab w:val="right" w:pos="9360"/>
      </w:tabs>
      <w:spacing w:after="0" w:line="240" w:lineRule="auto"/>
      <w:rPr>
        <w:rFonts w:ascii="Garamond" w:eastAsia="Calibri" w:hAnsi="Garamond" w:cs="Times New Roman"/>
        <w:noProof/>
        <w:sz w:val="16"/>
        <w:szCs w:val="16"/>
        <w14:ligatures w14:val="none"/>
      </w:rPr>
    </w:pPr>
    <w:r w:rsidRPr="00044A9B">
      <w:rPr>
        <w:rFonts w:ascii="Garamond" w:eastAsia="Calibri" w:hAnsi="Garamond" w:cs="Times New Roman"/>
        <w:noProof/>
        <w:sz w:val="16"/>
        <w:szCs w:val="16"/>
      </w:rPr>
      <w:t xml:space="preserve">e-mail : </w:t>
    </w:r>
    <w:hyperlink r:id="rId1" w:history="1">
      <w:r w:rsidRPr="00044A9B">
        <w:rPr>
          <w:rFonts w:ascii="Garamond" w:eastAsia="Calibri" w:hAnsi="Garamond" w:cs="Times New Roman"/>
          <w:noProof/>
          <w:sz w:val="16"/>
          <w:szCs w:val="16"/>
          <w:u w:val="single"/>
        </w:rPr>
        <w:t>office@apmmh.anpm.ro</w:t>
      </w:r>
    </w:hyperlink>
    <w:r w:rsidRPr="00044A9B">
      <w:rPr>
        <w:rFonts w:ascii="Garamond" w:eastAsia="Calibri" w:hAnsi="Garamond" w:cs="Times New Roman"/>
        <w:noProof/>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9D0807" w:rsidRPr="00044A9B" w14:paraId="42E27FDC" w14:textId="77777777" w:rsidTr="00044A9B">
      <w:trPr>
        <w:trHeight w:val="254"/>
      </w:trPr>
      <w:tc>
        <w:tcPr>
          <w:tcW w:w="5954" w:type="dxa"/>
          <w:shd w:val="clear" w:color="auto" w:fill="auto"/>
          <w:vAlign w:val="center"/>
        </w:tcPr>
        <w:p w14:paraId="2FB160FC" w14:textId="77777777" w:rsidR="009D0807" w:rsidRPr="00044A9B" w:rsidRDefault="009D0807" w:rsidP="009D0807">
          <w:pPr>
            <w:pStyle w:val="Antet"/>
            <w:rPr>
              <w:rFonts w:ascii="Trebuchet MS" w:hAnsi="Trebuchet MS" w:cs="Open Sans"/>
              <w:color w:val="000000"/>
              <w:sz w:val="16"/>
              <w:szCs w:val="16"/>
              <w:shd w:val="clear" w:color="auto" w:fill="FFFFFF"/>
            </w:rPr>
          </w:pPr>
          <w:r w:rsidRPr="00044A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044A9B" w:rsidRDefault="009D0807" w:rsidP="00F1090C">
    <w:pPr>
      <w:pStyle w:val="Subsol"/>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EB167" w14:textId="77777777" w:rsidR="0047286E" w:rsidRDefault="0047286E" w:rsidP="00143ACD">
      <w:pPr>
        <w:spacing w:after="0" w:line="240" w:lineRule="auto"/>
      </w:pPr>
      <w:r>
        <w:separator/>
      </w:r>
    </w:p>
  </w:footnote>
  <w:footnote w:type="continuationSeparator" w:id="0">
    <w:p w14:paraId="77157C20" w14:textId="77777777" w:rsidR="0047286E" w:rsidRDefault="0047286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7820DEBC">
          <wp:simplePos x="0" y="0"/>
          <wp:positionH relativeFrom="margin">
            <wp:posOffset>-95250</wp:posOffset>
          </wp:positionH>
          <wp:positionV relativeFrom="paragraph">
            <wp:posOffset>38100</wp:posOffset>
          </wp:positionV>
          <wp:extent cx="7291705" cy="129540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170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1405"/>
    <w:multiLevelType w:val="hybridMultilevel"/>
    <w:tmpl w:val="A1F4BDC4"/>
    <w:lvl w:ilvl="0" w:tplc="FFFFFFFF">
      <w:start w:val="1"/>
      <w:numFmt w:val="bullet"/>
      <w:lvlText w:val=""/>
      <w:lvlJc w:val="left"/>
      <w:pPr>
        <w:tabs>
          <w:tab w:val="num" w:pos="1080"/>
        </w:tabs>
        <w:ind w:left="1080" w:hanging="360"/>
      </w:pPr>
      <w:rPr>
        <w:rFonts w:ascii="Wingdings" w:hAnsi="Wingdings" w:hint="default"/>
        <w:sz w:val="20"/>
      </w:rPr>
    </w:lvl>
    <w:lvl w:ilvl="1" w:tplc="FFFFFFFF">
      <w:start w:val="1"/>
      <w:numFmt w:val="bullet"/>
      <w:lvlText w:val=""/>
      <w:lvlJc w:val="left"/>
      <w:pPr>
        <w:tabs>
          <w:tab w:val="num" w:pos="2160"/>
        </w:tabs>
        <w:ind w:left="2160" w:hanging="360"/>
      </w:pPr>
      <w:rPr>
        <w:rFonts w:ascii="Symbol" w:hAnsi="Symbol" w:hint="default"/>
        <w:sz w:val="16"/>
        <w:szCs w:val="16"/>
      </w:rPr>
    </w:lvl>
    <w:lvl w:ilvl="2" w:tplc="FFFFFFFF">
      <w:start w:val="50"/>
      <w:numFmt w:val="bullet"/>
      <w:lvlText w:val="-"/>
      <w:lvlJc w:val="left"/>
      <w:pPr>
        <w:tabs>
          <w:tab w:val="num" w:pos="2880"/>
        </w:tabs>
        <w:ind w:left="2880" w:hanging="360"/>
      </w:pPr>
      <w:rPr>
        <w:rFonts w:ascii="_TimesNewRoman" w:eastAsia="Times New Roman" w:hAnsi="_TimesNewRoman" w:cs="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06D389A"/>
    <w:multiLevelType w:val="hybridMultilevel"/>
    <w:tmpl w:val="223A7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0212D6"/>
    <w:multiLevelType w:val="hybridMultilevel"/>
    <w:tmpl w:val="9DCAF3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61321263"/>
    <w:multiLevelType w:val="hybridMultilevel"/>
    <w:tmpl w:val="6F7A13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6B6D79"/>
    <w:multiLevelType w:val="hybridMultilevel"/>
    <w:tmpl w:val="DE7AA160"/>
    <w:lvl w:ilvl="0" w:tplc="B3CC414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74AA601D"/>
    <w:multiLevelType w:val="hybridMultilevel"/>
    <w:tmpl w:val="9290206A"/>
    <w:lvl w:ilvl="0" w:tplc="CA98C48A">
      <w:start w:val="5"/>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4"/>
  </w:num>
  <w:num w:numId="6">
    <w:abstractNumId w:val="4"/>
  </w:num>
  <w:num w:numId="7">
    <w:abstractNumId w:val="5"/>
  </w:num>
  <w:num w:numId="8">
    <w:abstractNumId w:val="5"/>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522C"/>
    <w:rsid w:val="00014C99"/>
    <w:rsid w:val="00025C7E"/>
    <w:rsid w:val="00042469"/>
    <w:rsid w:val="00044A9B"/>
    <w:rsid w:val="00051A5A"/>
    <w:rsid w:val="00051CEC"/>
    <w:rsid w:val="00053186"/>
    <w:rsid w:val="000610A0"/>
    <w:rsid w:val="000821FC"/>
    <w:rsid w:val="00083515"/>
    <w:rsid w:val="0009058C"/>
    <w:rsid w:val="000B5E43"/>
    <w:rsid w:val="000C0E50"/>
    <w:rsid w:val="000E1DC5"/>
    <w:rsid w:val="000F7766"/>
    <w:rsid w:val="001106DF"/>
    <w:rsid w:val="00133D2C"/>
    <w:rsid w:val="00142EC5"/>
    <w:rsid w:val="00143ACD"/>
    <w:rsid w:val="00145723"/>
    <w:rsid w:val="00171C56"/>
    <w:rsid w:val="00173684"/>
    <w:rsid w:val="001B47C8"/>
    <w:rsid w:val="001C55A9"/>
    <w:rsid w:val="001D6D90"/>
    <w:rsid w:val="002109CA"/>
    <w:rsid w:val="00234BFF"/>
    <w:rsid w:val="00252305"/>
    <w:rsid w:val="00256A54"/>
    <w:rsid w:val="002677FC"/>
    <w:rsid w:val="00274030"/>
    <w:rsid w:val="00294790"/>
    <w:rsid w:val="002A0BB0"/>
    <w:rsid w:val="002B4FC5"/>
    <w:rsid w:val="002D64C9"/>
    <w:rsid w:val="002E4B7B"/>
    <w:rsid w:val="00300123"/>
    <w:rsid w:val="00302634"/>
    <w:rsid w:val="0030659E"/>
    <w:rsid w:val="00321B86"/>
    <w:rsid w:val="003261CC"/>
    <w:rsid w:val="003265DC"/>
    <w:rsid w:val="0032743E"/>
    <w:rsid w:val="003459F8"/>
    <w:rsid w:val="00354326"/>
    <w:rsid w:val="00371A66"/>
    <w:rsid w:val="003748D8"/>
    <w:rsid w:val="00375B78"/>
    <w:rsid w:val="003816EB"/>
    <w:rsid w:val="00394827"/>
    <w:rsid w:val="003A3FD8"/>
    <w:rsid w:val="003B57E7"/>
    <w:rsid w:val="003D0A17"/>
    <w:rsid w:val="003D2C8F"/>
    <w:rsid w:val="003E655B"/>
    <w:rsid w:val="0041367E"/>
    <w:rsid w:val="00442A0F"/>
    <w:rsid w:val="00451968"/>
    <w:rsid w:val="00471701"/>
    <w:rsid w:val="0047286E"/>
    <w:rsid w:val="00474636"/>
    <w:rsid w:val="00482EF6"/>
    <w:rsid w:val="004A5C08"/>
    <w:rsid w:val="004B47CD"/>
    <w:rsid w:val="004B7417"/>
    <w:rsid w:val="004C08B1"/>
    <w:rsid w:val="004C0CE7"/>
    <w:rsid w:val="004C7186"/>
    <w:rsid w:val="004E5ACB"/>
    <w:rsid w:val="004E70C7"/>
    <w:rsid w:val="004F0F51"/>
    <w:rsid w:val="004F148D"/>
    <w:rsid w:val="005041A9"/>
    <w:rsid w:val="0051192D"/>
    <w:rsid w:val="00512D55"/>
    <w:rsid w:val="0051560F"/>
    <w:rsid w:val="00516AE4"/>
    <w:rsid w:val="0053065D"/>
    <w:rsid w:val="00537B89"/>
    <w:rsid w:val="0054320B"/>
    <w:rsid w:val="00547247"/>
    <w:rsid w:val="00585079"/>
    <w:rsid w:val="005C5039"/>
    <w:rsid w:val="005E0198"/>
    <w:rsid w:val="0061264B"/>
    <w:rsid w:val="00614A52"/>
    <w:rsid w:val="00635A75"/>
    <w:rsid w:val="00663054"/>
    <w:rsid w:val="00693880"/>
    <w:rsid w:val="006A1311"/>
    <w:rsid w:val="006A2601"/>
    <w:rsid w:val="006A261F"/>
    <w:rsid w:val="006B0581"/>
    <w:rsid w:val="006C6322"/>
    <w:rsid w:val="006D303D"/>
    <w:rsid w:val="006D65DB"/>
    <w:rsid w:val="006F6A6F"/>
    <w:rsid w:val="0072613A"/>
    <w:rsid w:val="00730B43"/>
    <w:rsid w:val="0073185F"/>
    <w:rsid w:val="00753CCD"/>
    <w:rsid w:val="0075718A"/>
    <w:rsid w:val="007620D6"/>
    <w:rsid w:val="007742CB"/>
    <w:rsid w:val="007A7CCD"/>
    <w:rsid w:val="007B2009"/>
    <w:rsid w:val="007D4A5C"/>
    <w:rsid w:val="007E321F"/>
    <w:rsid w:val="007E6483"/>
    <w:rsid w:val="007F3234"/>
    <w:rsid w:val="0081504B"/>
    <w:rsid w:val="00820507"/>
    <w:rsid w:val="008507D9"/>
    <w:rsid w:val="00851E8E"/>
    <w:rsid w:val="00853A23"/>
    <w:rsid w:val="008631FB"/>
    <w:rsid w:val="008A43EB"/>
    <w:rsid w:val="008C7811"/>
    <w:rsid w:val="008D246C"/>
    <w:rsid w:val="008E19DC"/>
    <w:rsid w:val="0090061B"/>
    <w:rsid w:val="009142A5"/>
    <w:rsid w:val="009207CE"/>
    <w:rsid w:val="009624A7"/>
    <w:rsid w:val="00977448"/>
    <w:rsid w:val="00984E99"/>
    <w:rsid w:val="0098538A"/>
    <w:rsid w:val="00985A4F"/>
    <w:rsid w:val="009A3973"/>
    <w:rsid w:val="009B480A"/>
    <w:rsid w:val="009B5F83"/>
    <w:rsid w:val="009C7912"/>
    <w:rsid w:val="009D0807"/>
    <w:rsid w:val="00A0719A"/>
    <w:rsid w:val="00A11693"/>
    <w:rsid w:val="00A279BB"/>
    <w:rsid w:val="00A338C3"/>
    <w:rsid w:val="00A6633D"/>
    <w:rsid w:val="00A77FCD"/>
    <w:rsid w:val="00A81E7B"/>
    <w:rsid w:val="00A906B5"/>
    <w:rsid w:val="00AD6D91"/>
    <w:rsid w:val="00AF067C"/>
    <w:rsid w:val="00B24647"/>
    <w:rsid w:val="00B66053"/>
    <w:rsid w:val="00B75B57"/>
    <w:rsid w:val="00B76BB7"/>
    <w:rsid w:val="00BA75DA"/>
    <w:rsid w:val="00BB65E7"/>
    <w:rsid w:val="00BD28B0"/>
    <w:rsid w:val="00BD492E"/>
    <w:rsid w:val="00BE06E8"/>
    <w:rsid w:val="00BE0746"/>
    <w:rsid w:val="00BE3A37"/>
    <w:rsid w:val="00BF1493"/>
    <w:rsid w:val="00C02DFA"/>
    <w:rsid w:val="00C30B8B"/>
    <w:rsid w:val="00C3252B"/>
    <w:rsid w:val="00C531DD"/>
    <w:rsid w:val="00C545F6"/>
    <w:rsid w:val="00C55E16"/>
    <w:rsid w:val="00C61733"/>
    <w:rsid w:val="00C70885"/>
    <w:rsid w:val="00C808CC"/>
    <w:rsid w:val="00C80A3C"/>
    <w:rsid w:val="00CA6D96"/>
    <w:rsid w:val="00CC1B5C"/>
    <w:rsid w:val="00CE06A2"/>
    <w:rsid w:val="00D13D43"/>
    <w:rsid w:val="00D1499F"/>
    <w:rsid w:val="00D155FC"/>
    <w:rsid w:val="00D25C80"/>
    <w:rsid w:val="00D356FA"/>
    <w:rsid w:val="00D41783"/>
    <w:rsid w:val="00D447FB"/>
    <w:rsid w:val="00D452BC"/>
    <w:rsid w:val="00D52F1D"/>
    <w:rsid w:val="00D62259"/>
    <w:rsid w:val="00D8381D"/>
    <w:rsid w:val="00DA35A5"/>
    <w:rsid w:val="00DC2034"/>
    <w:rsid w:val="00DD2646"/>
    <w:rsid w:val="00DE37E8"/>
    <w:rsid w:val="00DE792C"/>
    <w:rsid w:val="00DF3AFA"/>
    <w:rsid w:val="00E1374A"/>
    <w:rsid w:val="00E17759"/>
    <w:rsid w:val="00E3428A"/>
    <w:rsid w:val="00E34D30"/>
    <w:rsid w:val="00E35AD6"/>
    <w:rsid w:val="00E470AF"/>
    <w:rsid w:val="00E73D71"/>
    <w:rsid w:val="00E82CD9"/>
    <w:rsid w:val="00E84F3C"/>
    <w:rsid w:val="00E95A8E"/>
    <w:rsid w:val="00EA3638"/>
    <w:rsid w:val="00EA57D1"/>
    <w:rsid w:val="00EC0D6E"/>
    <w:rsid w:val="00EC2DA4"/>
    <w:rsid w:val="00ED25D0"/>
    <w:rsid w:val="00ED68B4"/>
    <w:rsid w:val="00EF1AD9"/>
    <w:rsid w:val="00F1090C"/>
    <w:rsid w:val="00FA7991"/>
    <w:rsid w:val="00FB5C16"/>
    <w:rsid w:val="00FD0380"/>
    <w:rsid w:val="00FD320E"/>
    <w:rsid w:val="00FD349B"/>
    <w:rsid w:val="00FD62BA"/>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Char,Char Char Char Char,Char Char Char,Char Caracter Caracter,Char Carac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aliases w:val="Char Caracter1,Char Char Char Char Caracter,Char Char Char Caracter,Char Caracter Caracter Caracter,Char Caracter Caracter1"/>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character" w:styleId="HyperlinkParcurs">
    <w:name w:val="FollowedHyperlink"/>
    <w:basedOn w:val="Fontdeparagrafimplicit"/>
    <w:uiPriority w:val="99"/>
    <w:semiHidden/>
    <w:unhideWhenUsed/>
    <w:rsid w:val="00051CEC"/>
    <w:rPr>
      <w:color w:val="954F72" w:themeColor="followedHyperlink"/>
      <w:u w:val="single"/>
    </w:rPr>
  </w:style>
  <w:style w:type="paragraph" w:customStyle="1" w:styleId="msonormal0">
    <w:name w:val="msonormal"/>
    <w:basedOn w:val="Normal"/>
    <w:rsid w:val="00051CEC"/>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AntetCaracter1">
    <w:name w:val="Antet Caracter1"/>
    <w:aliases w:val="Mediu Caracter1"/>
    <w:basedOn w:val="Fontdeparagrafimplicit"/>
    <w:uiPriority w:val="99"/>
    <w:semiHidden/>
    <w:rsid w:val="00051CEC"/>
    <w:rPr>
      <w:rFonts w:ascii="Calibri" w:eastAsia="Calibri" w:hAnsi="Calibri" w:cs="Times New Roman"/>
      <w:lang w:val="en-US"/>
      <w14:ligatures w14:val="none"/>
    </w:rPr>
  </w:style>
  <w:style w:type="character" w:customStyle="1" w:styleId="SubsolCaracter1">
    <w:name w:val="Subsol Caracter1"/>
    <w:aliases w:val="Char Caracter2,Char Char Char Char Caracter1,Char Char Char Caracter1,Char Caracter Caracter Caracter1,Char Caracter Caracter2"/>
    <w:basedOn w:val="Fontdeparagrafimplicit"/>
    <w:uiPriority w:val="99"/>
    <w:semiHidden/>
    <w:rsid w:val="00051CEC"/>
    <w:rPr>
      <w:rFonts w:ascii="Calibri" w:eastAsia="Calibri" w:hAnsi="Calibri" w:cs="Times New Roman"/>
      <w:lang w:val="en-US"/>
      <w14:ligatures w14:val="none"/>
    </w:rPr>
  </w:style>
  <w:style w:type="paragraph" w:customStyle="1" w:styleId="Standard">
    <w:name w:val="Standard"/>
    <w:rsid w:val="00051CEC"/>
    <w:pPr>
      <w:suppressAutoHyphens/>
      <w:autoSpaceDN w:val="0"/>
      <w:spacing w:after="200" w:line="276" w:lineRule="auto"/>
    </w:pPr>
    <w:rPr>
      <w:rFonts w:ascii="Calibri" w:eastAsia="Calibri" w:hAnsi="Calibri" w:cs="Times New Roman"/>
      <w:kern w:val="3"/>
      <w:lang w:val="en-US" w:eastAsia="zh-CN"/>
      <w14:ligatures w14:val="none"/>
    </w:rPr>
  </w:style>
  <w:style w:type="paragraph" w:styleId="Listparagraf">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fCaracter"/>
    <w:uiPriority w:val="34"/>
    <w:qFormat/>
    <w:rsid w:val="009624A7"/>
    <w:pPr>
      <w:spacing w:after="200" w:line="276" w:lineRule="auto"/>
      <w:ind w:left="720"/>
    </w:pPr>
    <w:rPr>
      <w:rFonts w:ascii="Calibri" w:eastAsia="Calibri" w:hAnsi="Calibri" w:cs="Times New Roman"/>
      <w:lang w:val="en-US"/>
      <w14:ligatures w14:val="none"/>
    </w:rPr>
  </w:style>
  <w:style w:type="character" w:customStyle="1" w:styleId="ListparagrafCaracter">
    <w:name w:val="Listă paragraf Caracter"/>
    <w:aliases w:val="Akapit z listą BS Caracter,Outlines a.b.c. Caracter,List_Paragraph Caracter,Multilevel para_II Caracter,Akapit z lista BS Caracter,List Paragraph1 Caracter,Outlines a Caracter,b Caracter,c Caracter,Paragraph Caracter,bu Caracter"/>
    <w:link w:val="Listparagraf"/>
    <w:uiPriority w:val="1"/>
    <w:locked/>
    <w:rsid w:val="009624A7"/>
    <w:rPr>
      <w:rFonts w:ascii="Calibri" w:eastAsia="Calibri" w:hAnsi="Calibri" w:cs="Times New Roman"/>
      <w:lang w:val="en-US"/>
      <w14:ligatures w14:val="none"/>
    </w:rPr>
  </w:style>
  <w:style w:type="character" w:customStyle="1" w:styleId="tli1">
    <w:name w:val="tli1"/>
    <w:rsid w:val="009624A7"/>
  </w:style>
  <w:style w:type="paragraph" w:styleId="TextnBalon">
    <w:name w:val="Balloon Text"/>
    <w:basedOn w:val="Normal"/>
    <w:link w:val="TextnBalonCaracter"/>
    <w:uiPriority w:val="99"/>
    <w:semiHidden/>
    <w:unhideWhenUsed/>
    <w:rsid w:val="00025C7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5C7E"/>
    <w:rPr>
      <w:rFonts w:ascii="Segoe UI" w:hAnsi="Segoe UI" w:cs="Segoe UI"/>
      <w:sz w:val="18"/>
      <w:szCs w:val="18"/>
    </w:rPr>
  </w:style>
  <w:style w:type="paragraph" w:styleId="Corptext">
    <w:name w:val="Body Text"/>
    <w:basedOn w:val="Normal"/>
    <w:link w:val="CorptextCaracter"/>
    <w:rsid w:val="00DE37E8"/>
    <w:pPr>
      <w:spacing w:after="120" w:line="276" w:lineRule="auto"/>
    </w:pPr>
    <w:rPr>
      <w:rFonts w:ascii="Calibri" w:eastAsia="Calibri" w:hAnsi="Calibri" w:cs="Times New Roman"/>
      <w:lang w:val="en-US"/>
      <w14:ligatures w14:val="none"/>
    </w:rPr>
  </w:style>
  <w:style w:type="character" w:customStyle="1" w:styleId="CorptextCaracter">
    <w:name w:val="Corp text Caracter"/>
    <w:basedOn w:val="Fontdeparagrafimplicit"/>
    <w:link w:val="Corptext"/>
    <w:rsid w:val="00DE37E8"/>
    <w:rPr>
      <w:rFonts w:ascii="Calibri" w:eastAsia="Calibri" w:hAnsi="Calibri" w:cs="Times New Roman"/>
      <w:lang w:val="en-US"/>
      <w14:ligatures w14:val="none"/>
    </w:rPr>
  </w:style>
  <w:style w:type="character" w:customStyle="1" w:styleId="spar">
    <w:name w:val="s_par"/>
    <w:rsid w:val="00EF1AD9"/>
  </w:style>
  <w:style w:type="character" w:customStyle="1" w:styleId="slinbdy">
    <w:name w:val="s_lin_bdy"/>
    <w:rsid w:val="00EF1AD9"/>
  </w:style>
  <w:style w:type="paragraph" w:customStyle="1" w:styleId="al">
    <w:name w:val="a_l"/>
    <w:basedOn w:val="Normal"/>
    <w:rsid w:val="009207C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TableParagraph">
    <w:name w:val="Table Paragraph"/>
    <w:basedOn w:val="Normal"/>
    <w:uiPriority w:val="1"/>
    <w:qFormat/>
    <w:rsid w:val="00BD28B0"/>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14:ligatures w14:val="none"/>
    </w:rPr>
  </w:style>
  <w:style w:type="paragraph" w:styleId="Corptext2">
    <w:name w:val="Body Text 2"/>
    <w:basedOn w:val="Normal"/>
    <w:link w:val="Corptext2Caracter"/>
    <w:uiPriority w:val="99"/>
    <w:semiHidden/>
    <w:unhideWhenUsed/>
    <w:rsid w:val="006C6322"/>
    <w:pPr>
      <w:spacing w:after="120" w:line="480" w:lineRule="auto"/>
    </w:pPr>
  </w:style>
  <w:style w:type="character" w:customStyle="1" w:styleId="Corptext2Caracter">
    <w:name w:val="Corp text 2 Caracter"/>
    <w:basedOn w:val="Fontdeparagrafimplicit"/>
    <w:link w:val="Corptext2"/>
    <w:uiPriority w:val="99"/>
    <w:semiHidden/>
    <w:rsid w:val="006C6322"/>
  </w:style>
  <w:style w:type="paragraph" w:styleId="Indentcorptext3">
    <w:name w:val="Body Text Indent 3"/>
    <w:basedOn w:val="Normal"/>
    <w:link w:val="Indentcorptext3Caracter"/>
    <w:uiPriority w:val="99"/>
    <w:semiHidden/>
    <w:unhideWhenUsed/>
    <w:rsid w:val="006C6322"/>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6C63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5654">
      <w:bodyDiv w:val="1"/>
      <w:marLeft w:val="0"/>
      <w:marRight w:val="0"/>
      <w:marTop w:val="0"/>
      <w:marBottom w:val="0"/>
      <w:divBdr>
        <w:top w:val="none" w:sz="0" w:space="0" w:color="auto"/>
        <w:left w:val="none" w:sz="0" w:space="0" w:color="auto"/>
        <w:bottom w:val="none" w:sz="0" w:space="0" w:color="auto"/>
        <w:right w:val="none" w:sz="0" w:space="0" w:color="auto"/>
      </w:divBdr>
    </w:div>
    <w:div w:id="1091506074">
      <w:bodyDiv w:val="1"/>
      <w:marLeft w:val="0"/>
      <w:marRight w:val="0"/>
      <w:marTop w:val="0"/>
      <w:marBottom w:val="0"/>
      <w:divBdr>
        <w:top w:val="none" w:sz="0" w:space="0" w:color="auto"/>
        <w:left w:val="none" w:sz="0" w:space="0" w:color="auto"/>
        <w:bottom w:val="none" w:sz="0" w:space="0" w:color="auto"/>
        <w:right w:val="none" w:sz="0" w:space="0" w:color="auto"/>
      </w:divBdr>
    </w:div>
    <w:div w:id="1729648664">
      <w:bodyDiv w:val="1"/>
      <w:marLeft w:val="0"/>
      <w:marRight w:val="0"/>
      <w:marTop w:val="0"/>
      <w:marBottom w:val="0"/>
      <w:divBdr>
        <w:top w:val="none" w:sz="0" w:space="0" w:color="auto"/>
        <w:left w:val="none" w:sz="0" w:space="0" w:color="auto"/>
        <w:bottom w:val="none" w:sz="0" w:space="0" w:color="auto"/>
        <w:right w:val="none" w:sz="0" w:space="0" w:color="auto"/>
      </w:divBdr>
    </w:div>
    <w:div w:id="17660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d=2019-04-0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4-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9-04-05" TargetMode="Externa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4-05"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FD7B-EF74-44E3-A10D-2ED82BAE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10</Pages>
  <Words>4025</Words>
  <Characters>23347</Characters>
  <Application>Microsoft Office Word</Application>
  <DocSecurity>0</DocSecurity>
  <Lines>194</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Mariana Ludu</cp:lastModifiedBy>
  <cp:revision>93</cp:revision>
  <cp:lastPrinted>2024-02-01T12:23:00Z</cp:lastPrinted>
  <dcterms:created xsi:type="dcterms:W3CDTF">2024-01-30T09:08:00Z</dcterms:created>
  <dcterms:modified xsi:type="dcterms:W3CDTF">2024-04-09T08:46:00Z</dcterms:modified>
</cp:coreProperties>
</file>