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53639C" w:rsidRDefault="00B3610E" w:rsidP="00B361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3639C">
        <w:rPr>
          <w:rFonts w:ascii="Arial" w:hAnsi="Arial" w:cs="Arial"/>
          <w:b/>
          <w:sz w:val="28"/>
          <w:szCs w:val="28"/>
        </w:rPr>
        <w:t>Anunț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public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privind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decizia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etapei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încadrare</w:t>
      </w:r>
      <w:proofErr w:type="spellEnd"/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51A4" w:rsidRPr="00E051A4" w:rsidRDefault="00123557" w:rsidP="00E051A4">
      <w:pPr>
        <w:pStyle w:val="Listparagraf"/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123557">
        <w:rPr>
          <w:rFonts w:ascii="Arial" w:hAnsi="Arial" w:cs="Arial"/>
          <w:sz w:val="24"/>
          <w:szCs w:val="24"/>
        </w:rPr>
        <w:t>Agenția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pentru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Protecția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Mediului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Mehedinți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anunță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publicul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interesat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asupra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luării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deciziei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etapei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încadrare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în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cadrul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procedurii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evalua</w:t>
      </w:r>
      <w:r>
        <w:rPr>
          <w:rFonts w:ascii="Arial" w:hAnsi="Arial" w:cs="Arial"/>
          <w:sz w:val="24"/>
          <w:szCs w:val="24"/>
        </w:rPr>
        <w:t>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impactului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mediului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pentru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proiectul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r w:rsidR="00E56542" w:rsidRPr="00420D90">
        <w:rPr>
          <w:rStyle w:val="spctbdy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”LOT 1 – REABILITARE STAȚII: SPA SALCIA, SRPA2, SRPA4, SRPA6, CANAL DE ADUCȚIUNE CA2, CANALE DE DISTRIBUȚIE CD1, CD6-1, CD7-1, CD4, CD5, CD9, CD10 ȘI A CONSTRUCȚIILOR HIDROTEHNICE AFERENTE DIN AMENAJAREA DE IRIGAȚII IZVOARELE – CUJMIR, JUDEȚUL MEHEDINȚI”</w:t>
      </w:r>
      <w:r w:rsidR="00E56542" w:rsidRPr="00420D90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comunele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Salcia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Gârla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Mare,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Vrata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Cujmir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Dârvari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Vânători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Braniștea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Punghina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Vlădaia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Corlățel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Pătule</w:t>
      </w:r>
      <w:proofErr w:type="spellEnd"/>
      <w:r w:rsidR="00E56542" w:rsidRPr="007B7DC9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E051A4" w:rsidRPr="00E051A4">
        <w:rPr>
          <w:rStyle w:val="spctbdy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titular </w:t>
      </w:r>
      <w:proofErr w:type="spellStart"/>
      <w:r w:rsidR="00BE4E34">
        <w:rPr>
          <w:rStyle w:val="spctbdy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proiect</w:t>
      </w:r>
      <w:proofErr w:type="spellEnd"/>
      <w:r w:rsidR="00BE4E34">
        <w:rPr>
          <w:rStyle w:val="spctbdy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56542">
        <w:rPr>
          <w:rStyle w:val="spctbdy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A.N.I.F.</w:t>
      </w:r>
      <w:r w:rsidR="00E56542">
        <w:rPr>
          <w:rStyle w:val="spctbdy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E56542">
        <w:rPr>
          <w:rStyle w:val="spctbdy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FILIALA TERITORIALĂ DE ÎMBUNĂTĂȚIRI FUNCIARE MEHEDINȚI</w:t>
      </w:r>
      <w:r w:rsidR="00E051A4" w:rsidRPr="00E051A4">
        <w:rPr>
          <w:rStyle w:val="spctbdy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B3610E" w:rsidRDefault="00B3610E" w:rsidP="00E051A4">
      <w:pPr>
        <w:pStyle w:val="Listparagraf"/>
        <w:spacing w:after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3610E">
        <w:rPr>
          <w:rFonts w:ascii="Arial" w:hAnsi="Arial" w:cs="Arial"/>
          <w:sz w:val="24"/>
          <w:szCs w:val="24"/>
        </w:rPr>
        <w:t>Proiectul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deciziei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10E">
        <w:rPr>
          <w:rFonts w:ascii="Arial" w:hAnsi="Arial" w:cs="Arial"/>
          <w:sz w:val="24"/>
          <w:szCs w:val="24"/>
        </w:rPr>
        <w:t>încadrare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și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motivele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care o </w:t>
      </w:r>
      <w:proofErr w:type="spellStart"/>
      <w:r w:rsidRPr="00B3610E">
        <w:rPr>
          <w:rFonts w:ascii="Arial" w:hAnsi="Arial" w:cs="Arial"/>
          <w:sz w:val="24"/>
          <w:szCs w:val="24"/>
        </w:rPr>
        <w:t>fundamentează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pot fi </w:t>
      </w:r>
      <w:proofErr w:type="spellStart"/>
      <w:r w:rsidRPr="00B3610E">
        <w:rPr>
          <w:rFonts w:ascii="Arial" w:hAnsi="Arial" w:cs="Arial"/>
          <w:sz w:val="24"/>
          <w:szCs w:val="24"/>
        </w:rPr>
        <w:t>consultate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3610E">
        <w:rPr>
          <w:rFonts w:ascii="Arial" w:hAnsi="Arial" w:cs="Arial"/>
          <w:sz w:val="24"/>
          <w:szCs w:val="24"/>
        </w:rPr>
        <w:t>sediul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Agenției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pentru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Protecția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Mediului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Mehedinți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1035DF">
        <w:rPr>
          <w:rFonts w:ascii="Arial" w:hAnsi="Arial" w:cs="Arial"/>
          <w:sz w:val="24"/>
          <w:szCs w:val="24"/>
        </w:rPr>
        <w:t>județul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Mehedinți</w:t>
      </w:r>
      <w:proofErr w:type="spellEnd"/>
      <w:r w:rsidRPr="00B3610E">
        <w:rPr>
          <w:rFonts w:ascii="Arial" w:hAnsi="Arial" w:cs="Arial"/>
          <w:sz w:val="24"/>
          <w:szCs w:val="24"/>
        </w:rPr>
        <w:t>,</w:t>
      </w:r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municipiul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Drobeta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Turnu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Severin, str. </w:t>
      </w:r>
      <w:proofErr w:type="spellStart"/>
      <w:r w:rsidR="001035DF">
        <w:rPr>
          <w:rFonts w:ascii="Arial" w:hAnsi="Arial" w:cs="Arial"/>
          <w:sz w:val="24"/>
          <w:szCs w:val="24"/>
        </w:rPr>
        <w:t>Băile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Romane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1035DF">
        <w:rPr>
          <w:rFonts w:ascii="Arial" w:hAnsi="Arial" w:cs="Arial"/>
          <w:sz w:val="24"/>
          <w:szCs w:val="24"/>
        </w:rPr>
        <w:t>nr</w:t>
      </w:r>
      <w:proofErr w:type="spellEnd"/>
      <w:proofErr w:type="gramEnd"/>
      <w:r w:rsidR="001035DF">
        <w:rPr>
          <w:rFonts w:ascii="Arial" w:hAnsi="Arial" w:cs="Arial"/>
          <w:sz w:val="24"/>
          <w:szCs w:val="24"/>
        </w:rPr>
        <w:t>.</w:t>
      </w:r>
      <w:r w:rsidR="00E5654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1035DF">
        <w:rPr>
          <w:rFonts w:ascii="Arial" w:hAnsi="Arial" w:cs="Arial"/>
          <w:sz w:val="24"/>
          <w:szCs w:val="24"/>
        </w:rPr>
        <w:t>3</w:t>
      </w:r>
      <w:proofErr w:type="gramEnd"/>
      <w:r w:rsidR="001035DF">
        <w:rPr>
          <w:rFonts w:ascii="Arial" w:hAnsi="Arial" w:cs="Arial"/>
          <w:sz w:val="24"/>
          <w:szCs w:val="24"/>
        </w:rPr>
        <w:t>,</w:t>
      </w:r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în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zilele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de</w:t>
      </w:r>
      <w:r w:rsidR="001035DF">
        <w:rPr>
          <w:rFonts w:ascii="Arial" w:hAnsi="Arial" w:cs="Arial"/>
          <w:sz w:val="24"/>
          <w:szCs w:val="24"/>
        </w:rPr>
        <w:t>:</w:t>
      </w:r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luni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035DF">
        <w:rPr>
          <w:rFonts w:ascii="Arial" w:hAnsi="Arial" w:cs="Arial"/>
          <w:sz w:val="24"/>
          <w:szCs w:val="24"/>
        </w:rPr>
        <w:t>joi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10E">
        <w:rPr>
          <w:rFonts w:ascii="Arial" w:hAnsi="Arial" w:cs="Arial"/>
          <w:sz w:val="24"/>
          <w:szCs w:val="24"/>
        </w:rPr>
        <w:t>între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orele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r w:rsidR="001035DF">
        <w:rPr>
          <w:rFonts w:ascii="Arial" w:hAnsi="Arial" w:cs="Arial"/>
          <w:sz w:val="24"/>
          <w:szCs w:val="24"/>
        </w:rPr>
        <w:t xml:space="preserve">8:00 - 16:30 </w:t>
      </w:r>
      <w:proofErr w:type="spellStart"/>
      <w:r w:rsidR="001035DF">
        <w:rPr>
          <w:rFonts w:ascii="Arial" w:hAnsi="Arial" w:cs="Arial"/>
          <w:sz w:val="24"/>
          <w:szCs w:val="24"/>
        </w:rPr>
        <w:t>și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vineri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35DF">
        <w:rPr>
          <w:rFonts w:ascii="Arial" w:hAnsi="Arial" w:cs="Arial"/>
          <w:sz w:val="24"/>
          <w:szCs w:val="24"/>
        </w:rPr>
        <w:t>între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orele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8:00 – 14:00</w:t>
      </w:r>
      <w:r w:rsidRPr="00B361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10E">
        <w:rPr>
          <w:rFonts w:ascii="Arial" w:hAnsi="Arial" w:cs="Arial"/>
          <w:sz w:val="24"/>
          <w:szCs w:val="24"/>
        </w:rPr>
        <w:t>precum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și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3610E">
        <w:rPr>
          <w:rFonts w:ascii="Arial" w:hAnsi="Arial" w:cs="Arial"/>
          <w:sz w:val="24"/>
          <w:szCs w:val="24"/>
        </w:rPr>
        <w:t>următoarea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adresă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de internet</w:t>
      </w:r>
      <w:r w:rsidR="001035DF">
        <w:rPr>
          <w:rFonts w:ascii="Arial" w:hAnsi="Arial" w:cs="Arial"/>
          <w:sz w:val="24"/>
          <w:szCs w:val="24"/>
        </w:rPr>
        <w:t>:</w:t>
      </w:r>
      <w:r w:rsidRPr="00B3610E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2844BA" w:rsidRPr="00585620">
          <w:rPr>
            <w:rStyle w:val="Hyperlink"/>
            <w:rFonts w:ascii="Arial" w:hAnsi="Arial" w:cs="Arial"/>
            <w:b/>
            <w:sz w:val="24"/>
            <w:szCs w:val="24"/>
          </w:rPr>
          <w:t>http://apmmh.anpm.ro</w:t>
        </w:r>
      </w:hyperlink>
      <w:r w:rsidRPr="001035DF">
        <w:rPr>
          <w:rFonts w:ascii="Arial" w:hAnsi="Arial" w:cs="Arial"/>
          <w:b/>
          <w:sz w:val="24"/>
          <w:szCs w:val="24"/>
        </w:rPr>
        <w:t>.</w:t>
      </w:r>
    </w:p>
    <w:p w:rsidR="00B3610E" w:rsidRDefault="006A4001" w:rsidP="002844B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Comentariile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Observațiile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2844B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blicului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</w:t>
      </w:r>
      <w:r w:rsidR="00F660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se pot </w:t>
      </w:r>
      <w:proofErr w:type="spellStart"/>
      <w:r>
        <w:rPr>
          <w:rFonts w:ascii="Arial" w:hAnsi="Arial" w:cs="Arial"/>
          <w:sz w:val="24"/>
          <w:szCs w:val="24"/>
        </w:rPr>
        <w:t>înainta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până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r w:rsidRPr="00071A6C">
        <w:rPr>
          <w:rFonts w:ascii="Arial" w:hAnsi="Arial" w:cs="Arial"/>
          <w:sz w:val="24"/>
          <w:szCs w:val="24"/>
        </w:rPr>
        <w:t xml:space="preserve">data </w:t>
      </w:r>
      <w:proofErr w:type="spellStart"/>
      <w:proofErr w:type="gramStart"/>
      <w:r w:rsidRPr="00071A6C">
        <w:rPr>
          <w:rFonts w:ascii="Arial" w:hAnsi="Arial" w:cs="Arial"/>
          <w:sz w:val="24"/>
          <w:szCs w:val="24"/>
        </w:rPr>
        <w:t>de</w:t>
      </w:r>
      <w:proofErr w:type="spellEnd"/>
      <w:r w:rsidRPr="00071A6C">
        <w:rPr>
          <w:rFonts w:ascii="Arial" w:hAnsi="Arial" w:cs="Arial"/>
          <w:sz w:val="24"/>
          <w:szCs w:val="24"/>
        </w:rPr>
        <w:t xml:space="preserve"> </w:t>
      </w:r>
      <w:r w:rsidR="00602236" w:rsidRPr="00071A6C">
        <w:rPr>
          <w:rFonts w:ascii="Arial" w:hAnsi="Arial" w:cs="Arial"/>
          <w:sz w:val="24"/>
          <w:szCs w:val="24"/>
        </w:rPr>
        <w:t xml:space="preserve"> </w:t>
      </w:r>
      <w:r w:rsidR="00A10E84">
        <w:rPr>
          <w:rFonts w:ascii="Arial" w:hAnsi="Arial" w:cs="Arial"/>
          <w:sz w:val="24"/>
          <w:szCs w:val="24"/>
        </w:rPr>
        <w:t>0</w:t>
      </w:r>
      <w:r w:rsidR="00E56542">
        <w:rPr>
          <w:rFonts w:ascii="Arial" w:hAnsi="Arial" w:cs="Arial"/>
          <w:sz w:val="24"/>
          <w:szCs w:val="24"/>
        </w:rPr>
        <w:t>5</w:t>
      </w:r>
      <w:r w:rsidR="00071A6C">
        <w:rPr>
          <w:rFonts w:ascii="Arial" w:hAnsi="Arial" w:cs="Arial"/>
          <w:sz w:val="24"/>
          <w:szCs w:val="24"/>
        </w:rPr>
        <w:t>.0</w:t>
      </w:r>
      <w:r w:rsidR="00E56542">
        <w:rPr>
          <w:rFonts w:ascii="Arial" w:hAnsi="Arial" w:cs="Arial"/>
          <w:sz w:val="24"/>
          <w:szCs w:val="24"/>
        </w:rPr>
        <w:t>7</w:t>
      </w:r>
      <w:r w:rsidR="00071A6C">
        <w:rPr>
          <w:rFonts w:ascii="Arial" w:hAnsi="Arial" w:cs="Arial"/>
          <w:sz w:val="24"/>
          <w:szCs w:val="24"/>
        </w:rPr>
        <w:t>.2024</w:t>
      </w:r>
      <w:proofErr w:type="gramEnd"/>
      <w:r w:rsidR="00B02D5B" w:rsidRPr="00071A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10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de la data </w:t>
      </w:r>
      <w:proofErr w:type="spellStart"/>
      <w:r>
        <w:rPr>
          <w:rFonts w:ascii="Arial" w:hAnsi="Arial" w:cs="Arial"/>
          <w:sz w:val="24"/>
          <w:szCs w:val="24"/>
        </w:rPr>
        <w:t>afișării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anunț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6A4001" w:rsidRDefault="006A4001" w:rsidP="00B3610E">
      <w:pPr>
        <w:jc w:val="both"/>
        <w:rPr>
          <w:rFonts w:ascii="Arial" w:hAnsi="Arial" w:cs="Arial"/>
          <w:sz w:val="24"/>
          <w:szCs w:val="24"/>
        </w:rPr>
      </w:pPr>
    </w:p>
    <w:p w:rsidR="006A4001" w:rsidRPr="00B3610E" w:rsidRDefault="006A4001" w:rsidP="00B3610E">
      <w:pPr>
        <w:jc w:val="both"/>
        <w:rPr>
          <w:rFonts w:ascii="Arial" w:hAnsi="Arial" w:cs="Arial"/>
          <w:sz w:val="24"/>
          <w:szCs w:val="24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71A6C"/>
    <w:rsid w:val="001035DF"/>
    <w:rsid w:val="00123557"/>
    <w:rsid w:val="001C563D"/>
    <w:rsid w:val="002336B1"/>
    <w:rsid w:val="002844BA"/>
    <w:rsid w:val="0052306D"/>
    <w:rsid w:val="0053639C"/>
    <w:rsid w:val="00573F22"/>
    <w:rsid w:val="00602236"/>
    <w:rsid w:val="006A4001"/>
    <w:rsid w:val="00737B12"/>
    <w:rsid w:val="00747123"/>
    <w:rsid w:val="008320A0"/>
    <w:rsid w:val="00903588"/>
    <w:rsid w:val="00994F3B"/>
    <w:rsid w:val="00A10E84"/>
    <w:rsid w:val="00B02D5B"/>
    <w:rsid w:val="00B3610E"/>
    <w:rsid w:val="00BB3606"/>
    <w:rsid w:val="00BE4E34"/>
    <w:rsid w:val="00C17317"/>
    <w:rsid w:val="00DD3269"/>
    <w:rsid w:val="00DE55D7"/>
    <w:rsid w:val="00E051A4"/>
    <w:rsid w:val="00E56542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24B0"/>
  <w15:docId w15:val="{EEC31750-A3CD-414C-95F3-CCEAAA28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customStyle="1" w:styleId="sartttl">
    <w:name w:val="s_art_ttl"/>
    <w:basedOn w:val="Fontdeparagrafimplicit"/>
    <w:rsid w:val="008320A0"/>
  </w:style>
  <w:style w:type="paragraph" w:styleId="Listparagraf">
    <w:name w:val="List Paragraph"/>
    <w:basedOn w:val="Normal"/>
    <w:uiPriority w:val="34"/>
    <w:qFormat/>
    <w:rsid w:val="008320A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844BA"/>
    <w:rPr>
      <w:color w:val="0000FF" w:themeColor="hyperlink"/>
      <w:u w:val="single"/>
    </w:rPr>
  </w:style>
  <w:style w:type="character" w:customStyle="1" w:styleId="spctbdy">
    <w:name w:val="s_pct_bdy"/>
    <w:basedOn w:val="Fontdeparagrafimplicit"/>
    <w:rsid w:val="00E0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mh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Vizdei</cp:lastModifiedBy>
  <cp:revision>2</cp:revision>
  <cp:lastPrinted>2024-05-23T12:39:00Z</cp:lastPrinted>
  <dcterms:created xsi:type="dcterms:W3CDTF">2024-06-26T11:38:00Z</dcterms:created>
  <dcterms:modified xsi:type="dcterms:W3CDTF">2024-06-26T11:38:00Z</dcterms:modified>
</cp:coreProperties>
</file>