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075B0D23" w:rsidR="00DE792C" w:rsidRPr="00DF6879" w:rsidRDefault="007E6483" w:rsidP="00DF6879">
      <w:pPr>
        <w:pStyle w:val="Header"/>
        <w:rPr>
          <w:rFonts w:ascii="Trebuchet MS" w:hAnsi="Trebuchet MS"/>
          <w:b/>
          <w:bCs/>
        </w:rPr>
      </w:pPr>
      <w:r w:rsidRPr="00DF6879">
        <w:rPr>
          <w:rFonts w:ascii="Trebuchet MS" w:hAnsi="Trebuchet MS"/>
          <w:b/>
          <w:bCs/>
        </w:rPr>
        <w:t>AGENȚIA PEN</w:t>
      </w:r>
      <w:r w:rsidR="00392E06" w:rsidRPr="00DF6879">
        <w:rPr>
          <w:rFonts w:ascii="Trebuchet MS" w:hAnsi="Trebuchet MS"/>
          <w:b/>
          <w:bCs/>
        </w:rPr>
        <w:t>TRU PROTECȚIA MEDIULUI MEHEDINȚ</w:t>
      </w:r>
      <w:r w:rsidR="0073185F" w:rsidRPr="00DF6879">
        <w:rPr>
          <w:rFonts w:ascii="Trebuchet MS" w:hAnsi="Trebuchet MS"/>
          <w:b/>
          <w:bCs/>
        </w:rPr>
        <w:t>I</w:t>
      </w:r>
    </w:p>
    <w:p w14:paraId="54CBB430" w14:textId="15A06817" w:rsidR="00DE792C" w:rsidRPr="00DF6879" w:rsidRDefault="00DE792C" w:rsidP="00DF6879">
      <w:pPr>
        <w:spacing w:after="0" w:line="240" w:lineRule="auto"/>
        <w:rPr>
          <w:rFonts w:ascii="Trebuchet MS" w:hAnsi="Trebuchet MS"/>
        </w:rPr>
      </w:pPr>
      <w:r w:rsidRPr="00DF6879">
        <w:rPr>
          <w:rFonts w:ascii="Trebuchet MS" w:hAnsi="Trebuchet MS"/>
        </w:rPr>
        <w:t xml:space="preserve">Nr. </w:t>
      </w:r>
      <w:r w:rsidR="006A1311" w:rsidRPr="00DF6879">
        <w:rPr>
          <w:rFonts w:ascii="Trebuchet MS" w:hAnsi="Trebuchet MS"/>
        </w:rPr>
        <w:t>................</w:t>
      </w:r>
      <w:r w:rsidRPr="00DF6879">
        <w:rPr>
          <w:rFonts w:ascii="Trebuchet MS" w:hAnsi="Trebuchet MS"/>
        </w:rPr>
        <w:t xml:space="preserve"> / </w:t>
      </w:r>
      <w:r w:rsidR="006A1311" w:rsidRPr="00DF6879">
        <w:rPr>
          <w:rFonts w:ascii="Trebuchet MS" w:hAnsi="Trebuchet MS"/>
        </w:rPr>
        <w:t>....................</w:t>
      </w:r>
    </w:p>
    <w:p w14:paraId="1D76F519" w14:textId="77777777" w:rsidR="0073185F" w:rsidRPr="00DF6879" w:rsidRDefault="0073185F" w:rsidP="00DF6879">
      <w:pPr>
        <w:spacing w:after="0" w:line="240" w:lineRule="auto"/>
        <w:rPr>
          <w:rFonts w:ascii="Trebuchet MS" w:eastAsia="Calibri" w:hAnsi="Trebuchet MS" w:cs="Times New Roman"/>
          <w:i/>
          <w14:ligatures w14:val="none"/>
        </w:rPr>
      </w:pPr>
    </w:p>
    <w:p w14:paraId="34140A2E" w14:textId="77777777" w:rsidR="00A71843" w:rsidRPr="00DF6879" w:rsidRDefault="00A71843" w:rsidP="00DF6879">
      <w:pPr>
        <w:spacing w:after="0" w:line="240" w:lineRule="auto"/>
        <w:jc w:val="center"/>
        <w:rPr>
          <w:rFonts w:ascii="Trebuchet MS" w:hAnsi="Trebuchet MS"/>
        </w:rPr>
      </w:pPr>
      <w:r w:rsidRPr="00DF6879">
        <w:rPr>
          <w:rFonts w:ascii="Trebuchet MS" w:hAnsi="Trebuchet MS"/>
          <w:b/>
          <w:bCs/>
        </w:rPr>
        <w:t>Decizia etapei de încadrare</w:t>
      </w:r>
    </w:p>
    <w:p w14:paraId="0372007A" w14:textId="7A818CA7" w:rsidR="00A71843" w:rsidRPr="00DF6879" w:rsidRDefault="00004081" w:rsidP="00DF6879">
      <w:pPr>
        <w:spacing w:after="0" w:line="240" w:lineRule="auto"/>
        <w:rPr>
          <w:rFonts w:ascii="Trebuchet MS" w:hAnsi="Trebuchet MS"/>
          <w:b/>
        </w:rPr>
      </w:pPr>
      <w:r w:rsidRPr="00DF6879">
        <w:rPr>
          <w:rFonts w:ascii="Trebuchet MS" w:hAnsi="Trebuchet MS"/>
          <w:b/>
        </w:rPr>
        <w:t xml:space="preserve">     </w:t>
      </w:r>
      <w:r w:rsidR="00422793">
        <w:rPr>
          <w:rFonts w:ascii="Trebuchet MS" w:hAnsi="Trebuchet MS"/>
          <w:b/>
        </w:rPr>
        <w:t xml:space="preserve">                                                   </w:t>
      </w:r>
      <w:r w:rsidRPr="00DF6879">
        <w:rPr>
          <w:rFonts w:ascii="Trebuchet MS" w:hAnsi="Trebuchet MS"/>
          <w:b/>
        </w:rPr>
        <w:t xml:space="preserve">Nr. </w:t>
      </w:r>
      <w:r w:rsidR="005B4EA6" w:rsidRPr="00DF6879">
        <w:rPr>
          <w:rFonts w:ascii="Trebuchet MS" w:hAnsi="Trebuchet MS"/>
          <w:b/>
        </w:rPr>
        <w:t xml:space="preserve"> </w:t>
      </w:r>
      <w:r w:rsidRPr="00DF6879">
        <w:rPr>
          <w:rFonts w:ascii="Trebuchet MS" w:hAnsi="Trebuchet MS"/>
          <w:b/>
        </w:rPr>
        <w:t xml:space="preserve">din </w:t>
      </w:r>
      <w:r w:rsidR="00152759">
        <w:rPr>
          <w:rFonts w:ascii="Trebuchet MS" w:hAnsi="Trebuchet MS"/>
          <w:b/>
        </w:rPr>
        <w:t xml:space="preserve">         </w:t>
      </w:r>
      <w:r w:rsidRPr="00DF6879">
        <w:rPr>
          <w:rFonts w:ascii="Trebuchet MS" w:hAnsi="Trebuchet MS"/>
          <w:b/>
        </w:rPr>
        <w:t>2024</w:t>
      </w:r>
    </w:p>
    <w:p w14:paraId="012D0E46" w14:textId="77777777" w:rsidR="00FD32AB" w:rsidRPr="00DF6879" w:rsidRDefault="00FD32AB" w:rsidP="00DF6879">
      <w:pPr>
        <w:spacing w:after="0" w:line="240" w:lineRule="auto"/>
        <w:rPr>
          <w:rFonts w:ascii="Trebuchet MS" w:hAnsi="Trebuchet MS"/>
          <w:color w:val="FF0000"/>
        </w:rPr>
      </w:pPr>
    </w:p>
    <w:p w14:paraId="51064497" w14:textId="1B6079D9" w:rsidR="00E5585F" w:rsidRPr="0037645B" w:rsidRDefault="00A71843" w:rsidP="00DF6879">
      <w:pPr>
        <w:spacing w:after="0" w:line="240" w:lineRule="auto"/>
        <w:jc w:val="both"/>
        <w:rPr>
          <w:rFonts w:ascii="Trebuchet MS" w:hAnsi="Trebuchet MS"/>
          <w:b/>
        </w:rPr>
      </w:pPr>
      <w:r w:rsidRPr="00DF6879">
        <w:rPr>
          <w:rFonts w:ascii="Trebuchet MS" w:hAnsi="Trebuchet MS"/>
        </w:rPr>
        <w:t xml:space="preserve">    </w:t>
      </w:r>
      <w:r w:rsidR="00A561E2" w:rsidRPr="00DF6879">
        <w:rPr>
          <w:rFonts w:ascii="Trebuchet MS" w:hAnsi="Trebuchet MS"/>
        </w:rPr>
        <w:tab/>
      </w:r>
      <w:r w:rsidRPr="00DF6879">
        <w:rPr>
          <w:rFonts w:ascii="Trebuchet MS" w:hAnsi="Trebuchet MS"/>
        </w:rPr>
        <w:t xml:space="preserve">Ca urmare a solicitării de emitere a acordului de mediu adresate de </w:t>
      </w:r>
      <w:r w:rsidR="0037645B" w:rsidRPr="0037645B">
        <w:rPr>
          <w:rFonts w:ascii="Trebuchet MS" w:hAnsi="Trebuchet MS"/>
          <w:b/>
        </w:rPr>
        <w:t>PIRVANESCU CLAUDIU-VALENTIN</w:t>
      </w:r>
      <w:r w:rsidRPr="00DF6879">
        <w:rPr>
          <w:rFonts w:ascii="Trebuchet MS" w:hAnsi="Trebuchet MS"/>
        </w:rPr>
        <w:t xml:space="preserve"> cu </w:t>
      </w:r>
      <w:r w:rsidR="0037645B">
        <w:rPr>
          <w:rFonts w:ascii="Trebuchet MS" w:hAnsi="Trebuchet MS"/>
        </w:rPr>
        <w:t xml:space="preserve">domiciliul </w:t>
      </w:r>
      <w:r w:rsidRPr="00DF6879">
        <w:rPr>
          <w:rFonts w:ascii="Trebuchet MS" w:hAnsi="Trebuchet MS"/>
        </w:rPr>
        <w:t>în</w:t>
      </w:r>
      <w:r w:rsidR="0037645B">
        <w:rPr>
          <w:rFonts w:ascii="Trebuchet MS" w:hAnsi="Trebuchet MS"/>
        </w:rPr>
        <w:t xml:space="preserve"> </w:t>
      </w:r>
      <w:r w:rsidR="0037645B" w:rsidRPr="0037645B">
        <w:rPr>
          <w:rFonts w:ascii="Trebuchet MS" w:hAnsi="Trebuchet MS"/>
        </w:rPr>
        <w:t>mun. Dr Tr Seve</w:t>
      </w:r>
      <w:r w:rsidR="0043640C">
        <w:rPr>
          <w:rFonts w:ascii="Trebuchet MS" w:hAnsi="Trebuchet MS"/>
        </w:rPr>
        <w:t>rin, str. Grigore Florescu nr.4</w:t>
      </w:r>
      <w:r w:rsidR="0037645B">
        <w:rPr>
          <w:rFonts w:ascii="Trebuchet MS" w:hAnsi="Trebuchet MS"/>
        </w:rPr>
        <w:t xml:space="preserve">, </w:t>
      </w:r>
      <w:r w:rsidRPr="00DF6879">
        <w:rPr>
          <w:rFonts w:ascii="Trebuchet MS" w:hAnsi="Trebuchet MS"/>
        </w:rPr>
        <w:t>județul Mehedinți, înregistrată la APM Meh</w:t>
      </w:r>
      <w:r w:rsidR="00D37BC0" w:rsidRPr="00DF6879">
        <w:rPr>
          <w:rFonts w:ascii="Trebuchet MS" w:hAnsi="Trebuchet MS"/>
        </w:rPr>
        <w:t>edinţi  cu n</w:t>
      </w:r>
      <w:r w:rsidR="00E371E4" w:rsidRPr="00DF6879">
        <w:rPr>
          <w:rFonts w:ascii="Trebuchet MS" w:hAnsi="Trebuchet MS"/>
        </w:rPr>
        <w:t>r.</w:t>
      </w:r>
      <w:r w:rsidR="0043640C">
        <w:rPr>
          <w:rFonts w:ascii="Trebuchet MS" w:hAnsi="Trebuchet MS"/>
        </w:rPr>
        <w:t>6075</w:t>
      </w:r>
      <w:r w:rsidR="006F5526" w:rsidRPr="00DF6879">
        <w:rPr>
          <w:rFonts w:ascii="Trebuchet MS" w:hAnsi="Trebuchet MS"/>
        </w:rPr>
        <w:t xml:space="preserve"> din </w:t>
      </w:r>
      <w:r w:rsidR="0043640C">
        <w:rPr>
          <w:rFonts w:ascii="Trebuchet MS" w:hAnsi="Trebuchet MS"/>
        </w:rPr>
        <w:t>25.04.2024</w:t>
      </w:r>
      <w:r w:rsidR="0009489C" w:rsidRPr="00DF6879">
        <w:rPr>
          <w:rFonts w:ascii="Trebuchet MS" w:hAnsi="Trebuchet MS"/>
        </w:rPr>
        <w:t>,</w:t>
      </w:r>
      <w:r w:rsidRPr="00DF6879">
        <w:rPr>
          <w:rFonts w:ascii="Trebuchet MS" w:hAnsi="Trebuchet MS"/>
        </w:rPr>
        <w:t xml:space="preserve"> în baza Legii nr.292/2018 privind evaluarea impactului anumitor proiecte publice şi private asupra mediului şi a Ordonanţei de urgenţă a Guvernului nr.57/2007 privind regimul ariilor naturale protejate, conservarea habitatelor naturale, a florei şi faunei sălbatice, aprobată cu modificări şi completări prin Legea nr. 49/2011, cu modificările şi completările ulterioare, </w:t>
      </w:r>
      <w:r w:rsidR="00E5585F" w:rsidRPr="00DF6879">
        <w:rPr>
          <w:rFonts w:ascii="Trebuchet MS" w:hAnsi="Trebuchet MS"/>
        </w:rPr>
        <w:t xml:space="preserve">Agenția pentru Protecția Mediului Mehedinți </w:t>
      </w:r>
    </w:p>
    <w:p w14:paraId="12B3ADDF" w14:textId="77777777" w:rsidR="00E5585F" w:rsidRPr="00DF6879" w:rsidRDefault="00E5585F" w:rsidP="00DF6879">
      <w:pPr>
        <w:spacing w:after="0" w:line="240" w:lineRule="auto"/>
        <w:jc w:val="both"/>
        <w:rPr>
          <w:rFonts w:ascii="Trebuchet MS" w:hAnsi="Trebuchet MS"/>
        </w:rPr>
      </w:pPr>
      <w:r w:rsidRPr="00DF6879">
        <w:rPr>
          <w:rFonts w:ascii="Trebuchet MS" w:hAnsi="Trebuchet MS"/>
        </w:rPr>
        <w:t xml:space="preserve">                               decide,</w:t>
      </w:r>
    </w:p>
    <w:p w14:paraId="47890623" w14:textId="64B597A2" w:rsidR="00A71843" w:rsidRPr="00DF6879" w:rsidRDefault="00A71843" w:rsidP="00DF6879">
      <w:pPr>
        <w:spacing w:after="0" w:line="240" w:lineRule="auto"/>
        <w:jc w:val="both"/>
        <w:rPr>
          <w:rFonts w:ascii="Trebuchet MS" w:hAnsi="Trebuchet MS"/>
        </w:rPr>
      </w:pPr>
      <w:r w:rsidRPr="00DF6879">
        <w:rPr>
          <w:rFonts w:ascii="Trebuchet MS" w:hAnsi="Trebuchet MS"/>
        </w:rPr>
        <w:t xml:space="preserve">ca urmare a consultărilor desfăşurate în cadrul şedinţei Comisiei de </w:t>
      </w:r>
      <w:r w:rsidR="009011AE" w:rsidRPr="00DF6879">
        <w:rPr>
          <w:rFonts w:ascii="Trebuchet MS" w:hAnsi="Trebuchet MS"/>
        </w:rPr>
        <w:t xml:space="preserve">analiză tehnică din data de </w:t>
      </w:r>
      <w:r w:rsidR="0043640C">
        <w:rPr>
          <w:rFonts w:ascii="Trebuchet MS" w:hAnsi="Trebuchet MS"/>
        </w:rPr>
        <w:t>18.07.</w:t>
      </w:r>
      <w:r w:rsidR="006F5526" w:rsidRPr="00DF6879">
        <w:rPr>
          <w:rFonts w:ascii="Trebuchet MS" w:hAnsi="Trebuchet MS"/>
        </w:rPr>
        <w:t>2024</w:t>
      </w:r>
      <w:r w:rsidRPr="00DF6879">
        <w:rPr>
          <w:rFonts w:ascii="Trebuchet MS" w:hAnsi="Trebuchet MS"/>
          <w:color w:val="FF0000"/>
        </w:rPr>
        <w:t xml:space="preserve"> </w:t>
      </w:r>
      <w:r w:rsidRPr="00DF6879">
        <w:rPr>
          <w:rFonts w:ascii="Trebuchet MS" w:hAnsi="Trebuchet MS"/>
        </w:rPr>
        <w:t>că proiectul "</w:t>
      </w:r>
      <w:r w:rsidR="006F5526" w:rsidRPr="00DF6879">
        <w:rPr>
          <w:rFonts w:ascii="Trebuchet MS" w:eastAsia="Times New Roman" w:hAnsi="Trebuchet MS" w:cs="Times New Roman"/>
          <w:color w:val="000000"/>
          <w:spacing w:val="-1"/>
          <w:lang w:val="en-US"/>
          <w14:ligatures w14:val="none"/>
        </w:rPr>
        <w:t xml:space="preserve"> </w:t>
      </w:r>
      <w:r w:rsidR="0043640C" w:rsidRPr="0043640C">
        <w:rPr>
          <w:rFonts w:ascii="Trebuchet MS" w:hAnsi="Trebuchet MS"/>
        </w:rPr>
        <w:t xml:space="preserve">Elaborarea documentatiei pentru autorizarea executarii lucrarilor de constructii, </w:t>
      </w:r>
      <w:r w:rsidR="0043640C" w:rsidRPr="0043640C">
        <w:rPr>
          <w:rFonts w:ascii="Trebuchet MS" w:hAnsi="Trebuchet MS"/>
          <w:b/>
        </w:rPr>
        <w:t xml:space="preserve">Construire hala de productie </w:t>
      </w:r>
      <w:r w:rsidR="009F1F44" w:rsidRPr="00DF6879">
        <w:rPr>
          <w:rFonts w:ascii="Trebuchet MS" w:hAnsi="Trebuchet MS"/>
        </w:rPr>
        <w:t xml:space="preserve">" propus a fi amplasat în </w:t>
      </w:r>
      <w:r w:rsidR="0037645B" w:rsidRPr="0037645B">
        <w:rPr>
          <w:rFonts w:ascii="Trebuchet MS" w:hAnsi="Trebuchet MS"/>
        </w:rPr>
        <w:t>comuna MALOVAT, localitatea Lazu, NC 51537</w:t>
      </w:r>
      <w:r w:rsidRPr="00DF6879">
        <w:rPr>
          <w:rFonts w:ascii="Trebuchet MS" w:hAnsi="Trebuchet MS"/>
        </w:rPr>
        <w:t xml:space="preserve"> judeţul Mehedinţi;</w:t>
      </w:r>
    </w:p>
    <w:p w14:paraId="6EBD40EF" w14:textId="6555CAED" w:rsidR="00A71843" w:rsidRPr="00DF6879" w:rsidRDefault="00A71843" w:rsidP="00DF6879">
      <w:pPr>
        <w:spacing w:after="0" w:line="240" w:lineRule="auto"/>
        <w:jc w:val="both"/>
        <w:rPr>
          <w:rFonts w:ascii="Trebuchet MS" w:hAnsi="Trebuchet MS"/>
        </w:rPr>
      </w:pPr>
      <w:r w:rsidRPr="00DF6879">
        <w:rPr>
          <w:rFonts w:ascii="Trebuchet MS" w:hAnsi="Trebuchet MS"/>
        </w:rPr>
        <w:t xml:space="preserve">    </w:t>
      </w:r>
      <w:r w:rsidR="006F5526" w:rsidRPr="00DF6879">
        <w:rPr>
          <w:rFonts w:ascii="Trebuchet MS" w:hAnsi="Trebuchet MS"/>
        </w:rPr>
        <w:t xml:space="preserve">        </w:t>
      </w:r>
      <w:r w:rsidRPr="00DF6879">
        <w:rPr>
          <w:rFonts w:ascii="Trebuchet MS" w:hAnsi="Trebuchet MS"/>
          <w:b/>
        </w:rPr>
        <w:t>- nu se supune evaluării impactului asupra mediului</w:t>
      </w:r>
      <w:r w:rsidRPr="00DF6879">
        <w:rPr>
          <w:rFonts w:ascii="Trebuchet MS" w:hAnsi="Trebuchet MS"/>
        </w:rPr>
        <w:t>.</w:t>
      </w:r>
    </w:p>
    <w:p w14:paraId="6D70F0F4" w14:textId="77777777" w:rsidR="00A71843" w:rsidRPr="00DF6879" w:rsidRDefault="00A71843" w:rsidP="00DF6879">
      <w:pPr>
        <w:spacing w:after="0" w:line="240" w:lineRule="auto"/>
        <w:jc w:val="both"/>
        <w:rPr>
          <w:rFonts w:ascii="Trebuchet MS" w:hAnsi="Trebuchet MS"/>
          <w:b/>
          <w:u w:val="single"/>
        </w:rPr>
      </w:pPr>
      <w:r w:rsidRPr="00DF6879">
        <w:rPr>
          <w:rFonts w:ascii="Trebuchet MS" w:hAnsi="Trebuchet MS"/>
        </w:rPr>
        <w:t xml:space="preserve">    </w:t>
      </w:r>
      <w:r w:rsidRPr="00DF6879">
        <w:rPr>
          <w:rFonts w:ascii="Trebuchet MS" w:hAnsi="Trebuchet MS"/>
          <w:b/>
          <w:u w:val="single"/>
        </w:rPr>
        <w:t>Justificarea prezentei decizii:</w:t>
      </w:r>
    </w:p>
    <w:p w14:paraId="13EAC580" w14:textId="77777777" w:rsidR="00E5585F" w:rsidRPr="00DF6879" w:rsidRDefault="00A71843" w:rsidP="00DF6879">
      <w:pPr>
        <w:spacing w:after="0" w:line="240" w:lineRule="auto"/>
        <w:jc w:val="both"/>
        <w:rPr>
          <w:rFonts w:ascii="Trebuchet MS" w:hAnsi="Trebuchet MS"/>
        </w:rPr>
      </w:pPr>
      <w:r w:rsidRPr="00DF6879">
        <w:rPr>
          <w:rFonts w:ascii="Trebuchet MS" w:hAnsi="Trebuchet MS"/>
        </w:rPr>
        <w:t xml:space="preserve">    I. Motivele pe baza cărora s-a stabilit necesitatea neefectuării evaluării impactului asupra mediului sunt următoarele:</w:t>
      </w:r>
    </w:p>
    <w:p w14:paraId="7E71D816" w14:textId="77777777" w:rsidR="005116E6" w:rsidRDefault="00A71843" w:rsidP="005116E6">
      <w:pPr>
        <w:pStyle w:val="ListParagraph"/>
        <w:numPr>
          <w:ilvl w:val="0"/>
          <w:numId w:val="22"/>
        </w:numPr>
        <w:spacing w:after="0" w:line="240" w:lineRule="auto"/>
        <w:jc w:val="both"/>
        <w:rPr>
          <w:rFonts w:ascii="Trebuchet MS" w:hAnsi="Trebuchet MS"/>
          <w:lang w:val="ro-RO"/>
        </w:rPr>
      </w:pPr>
      <w:proofErr w:type="gramStart"/>
      <w:r w:rsidRPr="005116E6">
        <w:rPr>
          <w:rFonts w:ascii="Trebuchet MS" w:hAnsi="Trebuchet MS"/>
        </w:rPr>
        <w:t>proiectul</w:t>
      </w:r>
      <w:proofErr w:type="gramEnd"/>
      <w:r w:rsidRPr="005116E6">
        <w:rPr>
          <w:rFonts w:ascii="Trebuchet MS" w:hAnsi="Trebuchet MS"/>
        </w:rPr>
        <w:t xml:space="preserve"> se încadrează în prevederile Legii nr.292/2018 privind evaluarea impactului anumitor proiecte publice şi private asup</w:t>
      </w:r>
      <w:r w:rsidR="003443DB" w:rsidRPr="005116E6">
        <w:rPr>
          <w:rFonts w:ascii="Trebuchet MS" w:hAnsi="Trebuchet MS"/>
        </w:rPr>
        <w:t xml:space="preserve">ra mediului, anexa nr. </w:t>
      </w:r>
      <w:proofErr w:type="gramStart"/>
      <w:r w:rsidR="003443DB" w:rsidRPr="005116E6">
        <w:rPr>
          <w:rFonts w:ascii="Trebuchet MS" w:hAnsi="Trebuchet MS"/>
        </w:rPr>
        <w:t>2</w:t>
      </w:r>
      <w:proofErr w:type="gramEnd"/>
      <w:r w:rsidR="003443DB" w:rsidRPr="005116E6">
        <w:rPr>
          <w:rFonts w:ascii="Trebuchet MS" w:hAnsi="Trebuchet MS"/>
        </w:rPr>
        <w:t>,</w:t>
      </w:r>
      <w:r w:rsidR="0009489C" w:rsidRPr="005116E6">
        <w:rPr>
          <w:rFonts w:ascii="Trebuchet MS" w:hAnsi="Trebuchet MS"/>
        </w:rPr>
        <w:t xml:space="preserve"> </w:t>
      </w:r>
      <w:r w:rsidR="005116E6" w:rsidRPr="005116E6">
        <w:rPr>
          <w:rFonts w:ascii="Trebuchet MS" w:hAnsi="Trebuchet MS"/>
          <w:lang w:val="ro-RO"/>
        </w:rPr>
        <w:t>pct.10 proiecte de infrastructura lit.b</w:t>
      </w:r>
      <w:r w:rsidR="005116E6">
        <w:rPr>
          <w:rFonts w:ascii="Trebuchet MS" w:hAnsi="Trebuchet MS"/>
          <w:lang w:val="ro-RO"/>
        </w:rPr>
        <w:t xml:space="preserve"> proiecte de dezvoltare urbana,</w:t>
      </w:r>
      <w:r w:rsidR="00E5585F" w:rsidRPr="005116E6">
        <w:rPr>
          <w:rFonts w:ascii="Trebuchet MS" w:hAnsi="Trebuchet MS"/>
        </w:rPr>
        <w:t xml:space="preserve"> dar conform criteriilor de selecție pentru stabilirea evaluării impactului asupra mediului din Anexa nr. 3 ale aceleiași legi, nu se supune evaluării impactului asupra mediului</w:t>
      </w:r>
      <w:r w:rsidR="00E9685E" w:rsidRPr="005116E6">
        <w:rPr>
          <w:rFonts w:ascii="Trebuchet MS" w:hAnsi="Trebuchet MS"/>
        </w:rPr>
        <w:t>;</w:t>
      </w:r>
    </w:p>
    <w:p w14:paraId="7F6DD196" w14:textId="77777777" w:rsidR="005116E6" w:rsidRDefault="00E9685E" w:rsidP="005116E6">
      <w:pPr>
        <w:pStyle w:val="ListParagraph"/>
        <w:numPr>
          <w:ilvl w:val="0"/>
          <w:numId w:val="22"/>
        </w:numPr>
        <w:spacing w:after="0" w:line="240" w:lineRule="auto"/>
        <w:jc w:val="both"/>
        <w:rPr>
          <w:rFonts w:ascii="Trebuchet MS" w:hAnsi="Trebuchet MS"/>
          <w:lang w:val="ro-RO"/>
        </w:rPr>
      </w:pPr>
      <w:proofErr w:type="gramStart"/>
      <w:r w:rsidRPr="005116E6">
        <w:rPr>
          <w:rFonts w:ascii="Trebuchet MS" w:hAnsi="Trebuchet MS"/>
        </w:rPr>
        <w:t>proiectul</w:t>
      </w:r>
      <w:proofErr w:type="gramEnd"/>
      <w:r w:rsidRPr="005116E6">
        <w:rPr>
          <w:rFonts w:ascii="Trebuchet MS" w:hAnsi="Trebuchet MS"/>
        </w:rPr>
        <w:t xml:space="preserve"> propus </w:t>
      </w:r>
      <w:r w:rsidR="005116E6" w:rsidRPr="005116E6">
        <w:rPr>
          <w:rFonts w:ascii="Trebuchet MS" w:hAnsi="Trebuchet MS"/>
        </w:rPr>
        <w:t>nu intră sub incidenţa art.28 din Ordonanţa de urgenţă a Guvernului nr. 57/2007 privind regimul ariilor naturale protejate, conservarea habitatelor naturale, a florei şi faunei sălbatice, aprobată cu modificări şi completări prin Legea nr.49/2011, cu modificările şi completările ulterioare, cf pdv.nr.210/29.04.2024 al Biroului CFM – Arii protejate, dar este necesara solicitarea si obtinerea AVIZULUI Administratiei Parcului Natural Geoparcul Platoul Mehedinti</w:t>
      </w:r>
      <w:r w:rsidR="005116E6">
        <w:rPr>
          <w:rFonts w:ascii="Trebuchet MS" w:hAnsi="Trebuchet MS"/>
        </w:rPr>
        <w:t>; titularul a obtinut Avizul nr. 73 din 17.05.2024 al PNGPMH</w:t>
      </w:r>
    </w:p>
    <w:p w14:paraId="307502BA" w14:textId="7DCA4A17" w:rsidR="00E9685E" w:rsidRPr="005116E6" w:rsidRDefault="00E9685E" w:rsidP="005116E6">
      <w:pPr>
        <w:pStyle w:val="ListParagraph"/>
        <w:numPr>
          <w:ilvl w:val="0"/>
          <w:numId w:val="22"/>
        </w:numPr>
        <w:spacing w:after="0" w:line="240" w:lineRule="auto"/>
        <w:jc w:val="both"/>
        <w:rPr>
          <w:rFonts w:ascii="Trebuchet MS" w:hAnsi="Trebuchet MS"/>
          <w:lang w:val="ro-RO"/>
        </w:rPr>
      </w:pPr>
      <w:r w:rsidRPr="005116E6">
        <w:rPr>
          <w:rFonts w:ascii="Trebuchet MS" w:eastAsia="Times New Roman" w:hAnsi="Trebuchet MS"/>
          <w:lang w:val="ro-RO"/>
        </w:rPr>
        <w:t xml:space="preserve">proiectul propus </w:t>
      </w:r>
      <w:r w:rsidR="005116E6">
        <w:rPr>
          <w:rFonts w:ascii="Trebuchet MS" w:eastAsia="Times New Roman" w:hAnsi="Trebuchet MS"/>
          <w:lang w:val="ro-RO"/>
        </w:rPr>
        <w:t xml:space="preserve">nu </w:t>
      </w:r>
      <w:r w:rsidRPr="005116E6">
        <w:rPr>
          <w:rFonts w:ascii="Trebuchet MS" w:eastAsia="Times New Roman" w:hAnsi="Trebuchet MS"/>
          <w:b/>
          <w:lang w:val="ro-RO"/>
        </w:rPr>
        <w:t>intră</w:t>
      </w:r>
      <w:r w:rsidRPr="005116E6">
        <w:rPr>
          <w:rFonts w:ascii="Trebuchet MS" w:eastAsia="Times New Roman" w:hAnsi="Trebuchet MS"/>
          <w:lang w:val="ro-RO"/>
        </w:rPr>
        <w:t xml:space="preserve"> sub incidenţa prevederilor art. 48 şi 54 din Legea apelor nr. 107/1996, cu modificările şi completările ulterioare, </w:t>
      </w:r>
      <w:r w:rsidR="005116E6">
        <w:rPr>
          <w:rFonts w:ascii="Trebuchet MS" w:eastAsia="Times New Roman" w:hAnsi="Trebuchet MS"/>
          <w:lang w:val="ro-RO"/>
        </w:rPr>
        <w:t>ne</w:t>
      </w:r>
      <w:r w:rsidRPr="005116E6">
        <w:rPr>
          <w:rFonts w:ascii="Trebuchet MS" w:eastAsia="Times New Roman" w:hAnsi="Trebuchet MS"/>
          <w:lang w:val="ro-RO"/>
        </w:rPr>
        <w:t xml:space="preserve">fiind </w:t>
      </w:r>
      <w:r w:rsidR="005116E6">
        <w:rPr>
          <w:rFonts w:ascii="Trebuchet MS" w:eastAsia="Times New Roman" w:hAnsi="Trebuchet MS"/>
          <w:lang w:val="ro-RO"/>
        </w:rPr>
        <w:t>necesar</w:t>
      </w:r>
      <w:r w:rsidRPr="005116E6">
        <w:rPr>
          <w:rFonts w:ascii="Trebuchet MS" w:eastAsia="Times New Roman" w:hAnsi="Trebuchet MS"/>
          <w:lang w:val="ro-RO"/>
        </w:rPr>
        <w:t xml:space="preserve"> Avizul de Gospodarire a Apelor </w:t>
      </w:r>
      <w:r w:rsidR="005116E6">
        <w:rPr>
          <w:rFonts w:ascii="Trebuchet MS" w:eastAsia="Times New Roman" w:hAnsi="Trebuchet MS"/>
          <w:lang w:val="ro-RO"/>
        </w:rPr>
        <w:t>cf pdv exprimat de SGA MH in sedinta CAT din 18.07.2024</w:t>
      </w:r>
    </w:p>
    <w:p w14:paraId="2F4EE19A" w14:textId="77777777" w:rsidR="00661BE5" w:rsidRPr="00DF6879" w:rsidRDefault="00661BE5" w:rsidP="00DF6879">
      <w:pPr>
        <w:tabs>
          <w:tab w:val="left" w:pos="1106"/>
        </w:tabs>
        <w:spacing w:after="0" w:line="240" w:lineRule="auto"/>
        <w:rPr>
          <w:rFonts w:ascii="Trebuchet MS" w:hAnsi="Trebuchet MS" w:cs="Times New Roman"/>
          <w:b/>
          <w:lang w:val="en-GB"/>
          <w14:ligatures w14:val="none"/>
        </w:rPr>
      </w:pPr>
      <w:r w:rsidRPr="00DF6879">
        <w:rPr>
          <w:rFonts w:ascii="Trebuchet MS" w:hAnsi="Trebuchet MS" w:cs="Times New Roman"/>
          <w:b/>
          <w:lang w:val="en-GB"/>
          <w14:ligatures w14:val="none"/>
        </w:rPr>
        <w:t>Caracteristicile proiectului</w:t>
      </w:r>
    </w:p>
    <w:p w14:paraId="0031AF95"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 xml:space="preserve">2.1. Dimensiunea și concepția întregului proiect </w:t>
      </w:r>
    </w:p>
    <w:p w14:paraId="352815BA" w14:textId="77777777" w:rsidR="00DD6BA2" w:rsidRPr="00DD6BA2" w:rsidRDefault="00661BE5" w:rsidP="00DD6BA2">
      <w:pPr>
        <w:tabs>
          <w:tab w:val="left" w:pos="1106"/>
        </w:tabs>
        <w:spacing w:after="0" w:line="240" w:lineRule="auto"/>
        <w:rPr>
          <w:rFonts w:ascii="Trebuchet MS" w:hAnsi="Trebuchet MS" w:cs="Times New Roman"/>
          <w:b/>
          <w:i/>
          <w14:ligatures w14:val="none"/>
        </w:rPr>
      </w:pPr>
      <w:r w:rsidRPr="00DF6879">
        <w:rPr>
          <w:rFonts w:ascii="Trebuchet MS" w:hAnsi="Trebuchet MS" w:cs="Times New Roman"/>
          <w:lang w:val="en-GB"/>
          <w14:ligatures w14:val="none"/>
        </w:rPr>
        <w:t xml:space="preserve">     </w:t>
      </w:r>
      <w:r w:rsidR="00DD6BA2" w:rsidRPr="00DD6BA2">
        <w:rPr>
          <w:rFonts w:ascii="Trebuchet MS" w:hAnsi="Trebuchet MS" w:cs="Times New Roman"/>
          <w:b/>
          <w14:ligatures w14:val="none"/>
        </w:rPr>
        <w:t xml:space="preserve">Proiectul analizat </w:t>
      </w:r>
      <w:r w:rsidR="00DD6BA2" w:rsidRPr="00DD6BA2">
        <w:rPr>
          <w:rFonts w:ascii="Trebuchet MS" w:hAnsi="Trebuchet MS" w:cs="Times New Roman"/>
          <w14:ligatures w14:val="none"/>
        </w:rPr>
        <w:t xml:space="preserve">consta in realizarea unui spatiu de productie cu destinatia </w:t>
      </w:r>
      <w:r w:rsidR="00DD6BA2" w:rsidRPr="00DD6BA2">
        <w:rPr>
          <w:rFonts w:ascii="Trebuchet MS" w:hAnsi="Trebuchet MS" w:cs="Times New Roman"/>
          <w:b/>
          <w:i/>
          <w14:ligatures w14:val="none"/>
        </w:rPr>
        <w:t>Hala productie</w:t>
      </w:r>
    </w:p>
    <w:p w14:paraId="0D217B72" w14:textId="4E45A8AA" w:rsidR="004450DB" w:rsidRPr="00DF6879" w:rsidRDefault="00DD6BA2" w:rsidP="00DD6BA2">
      <w:pPr>
        <w:tabs>
          <w:tab w:val="left" w:pos="1106"/>
        </w:tabs>
        <w:spacing w:after="0" w:line="240" w:lineRule="auto"/>
        <w:rPr>
          <w:rFonts w:ascii="Trebuchet MS" w:hAnsi="Trebuchet MS" w:cs="Times New Roman"/>
          <w:lang w:val="en-US"/>
          <w14:ligatures w14:val="none"/>
        </w:rPr>
      </w:pPr>
      <w:r w:rsidRPr="00DD6BA2">
        <w:rPr>
          <w:rFonts w:ascii="Trebuchet MS" w:hAnsi="Trebuchet MS" w:cs="Times New Roman"/>
          <w14:ligatures w14:val="none"/>
        </w:rPr>
        <w:t>in care se va desfasura activitatea de productie sapunuri, creme si uleiuri pe baza de lavanda   structura cu stalpi, grinzi si centuri din beton si zidarie portanta din caramida si acoperis tip sarpanta din lemn cu invelitoare in doua ape din tigla ceramica, pe un teren cu suprafata totala St = 6316 mp, situat in intravilanul comunei Malovat, satul Lazu, judetul Mehedinti, identificat cadastral cu nr. 51537 si inscris in Cartea Funciara nr. 51537 a localitatii Malovat</w:t>
      </w:r>
      <w:r w:rsidR="00661BE5" w:rsidRPr="00DF6879">
        <w:rPr>
          <w:rFonts w:ascii="Trebuchet MS" w:hAnsi="Trebuchet MS" w:cs="Times New Roman"/>
          <w:lang w:val="en-GB"/>
          <w14:ligatures w14:val="none"/>
        </w:rPr>
        <w:t xml:space="preserve">   </w:t>
      </w:r>
      <w:r w:rsidR="00814066" w:rsidRPr="00DF6879">
        <w:rPr>
          <w:rFonts w:ascii="Trebuchet MS" w:hAnsi="Trebuchet MS" w:cs="Times New Roman"/>
          <w:lang w:val="pt-BR"/>
          <w14:ligatures w14:val="none"/>
        </w:rPr>
        <w:t xml:space="preserve">   </w:t>
      </w:r>
      <w:r w:rsidR="00814066" w:rsidRPr="00DF6879">
        <w:rPr>
          <w:rFonts w:ascii="Trebuchet MS" w:hAnsi="Trebuchet MS" w:cs="Times New Roman"/>
          <w14:ligatures w14:val="none"/>
        </w:rPr>
        <w:t xml:space="preserve">    </w:t>
      </w:r>
      <w:r w:rsidR="00814066" w:rsidRPr="00DF6879">
        <w:rPr>
          <w:rFonts w:ascii="Trebuchet MS" w:hAnsi="Trebuchet MS" w:cs="Times New Roman"/>
          <w:lang w:val="pt-BR"/>
          <w14:ligatures w14:val="none"/>
        </w:rPr>
        <w:t xml:space="preserve">  </w:t>
      </w:r>
    </w:p>
    <w:p w14:paraId="4ABD7507" w14:textId="77777777" w:rsidR="00DD6BA2" w:rsidRPr="00DD6BA2" w:rsidRDefault="00DD6BA2" w:rsidP="00DD6BA2">
      <w:pPr>
        <w:numPr>
          <w:ilvl w:val="0"/>
          <w:numId w:val="26"/>
        </w:numPr>
        <w:tabs>
          <w:tab w:val="left" w:pos="1106"/>
        </w:tabs>
        <w:spacing w:after="0" w:line="240" w:lineRule="auto"/>
        <w:rPr>
          <w:rFonts w:ascii="Trebuchet MS" w:hAnsi="Trebuchet MS" w:cs="Times New Roman"/>
          <w:b/>
          <w14:ligatures w14:val="none"/>
        </w:rPr>
      </w:pPr>
      <w:r w:rsidRPr="00DD6BA2">
        <w:rPr>
          <w:rFonts w:ascii="Trebuchet MS" w:hAnsi="Trebuchet MS" w:cs="Times New Roman"/>
          <w:b/>
          <w14:ligatures w14:val="none"/>
        </w:rPr>
        <w:t>Bilantul teritorial:</w:t>
      </w:r>
    </w:p>
    <w:p w14:paraId="613F655B" w14:textId="77777777" w:rsidR="00DD6BA2" w:rsidRPr="00DD6BA2" w:rsidRDefault="00DD6BA2" w:rsidP="00DD6BA2">
      <w:pPr>
        <w:numPr>
          <w:ilvl w:val="1"/>
          <w:numId w:val="26"/>
        </w:numPr>
        <w:tabs>
          <w:tab w:val="left" w:pos="1100"/>
        </w:tabs>
        <w:spacing w:after="0" w:line="240" w:lineRule="auto"/>
        <w:rPr>
          <w:rFonts w:ascii="Trebuchet MS" w:hAnsi="Trebuchet MS" w:cs="Times New Roman"/>
          <w14:ligatures w14:val="none"/>
        </w:rPr>
      </w:pPr>
      <w:r w:rsidRPr="00DD6BA2">
        <w:rPr>
          <w:rFonts w:ascii="Trebuchet MS" w:hAnsi="Trebuchet MS" w:cs="Times New Roman"/>
          <w14:ligatures w14:val="none"/>
        </w:rPr>
        <w:t>Suprafata teren curti constructii intravilan =  1315 mp</w:t>
      </w:r>
    </w:p>
    <w:p w14:paraId="58204FC4" w14:textId="77777777" w:rsidR="00DD6BA2" w:rsidRPr="00DD6BA2" w:rsidRDefault="00DD6BA2" w:rsidP="00DD6BA2">
      <w:pPr>
        <w:numPr>
          <w:ilvl w:val="1"/>
          <w:numId w:val="26"/>
        </w:numPr>
        <w:tabs>
          <w:tab w:val="left" w:pos="1100"/>
        </w:tabs>
        <w:spacing w:after="0" w:line="240" w:lineRule="auto"/>
        <w:rPr>
          <w:rFonts w:ascii="Trebuchet MS" w:hAnsi="Trebuchet MS" w:cs="Times New Roman"/>
          <w14:ligatures w14:val="none"/>
        </w:rPr>
      </w:pPr>
      <w:r w:rsidRPr="00DD6BA2">
        <w:rPr>
          <w:rFonts w:ascii="Trebuchet MS" w:hAnsi="Trebuchet MS" w:cs="Times New Roman"/>
          <w14:ligatures w14:val="none"/>
        </w:rPr>
        <w:t>Suprafata construita propusa Sc = 33.07 mp, din care:</w:t>
      </w:r>
    </w:p>
    <w:p w14:paraId="6AA0E7C5" w14:textId="77777777" w:rsidR="00DD6BA2" w:rsidRPr="00DD6BA2" w:rsidRDefault="00DD6BA2" w:rsidP="00DD6BA2">
      <w:pPr>
        <w:numPr>
          <w:ilvl w:val="2"/>
          <w:numId w:val="26"/>
        </w:numPr>
        <w:tabs>
          <w:tab w:val="left" w:pos="1106"/>
        </w:tabs>
        <w:spacing w:after="0" w:line="240" w:lineRule="auto"/>
        <w:rPr>
          <w:rFonts w:ascii="Trebuchet MS" w:hAnsi="Trebuchet MS" w:cs="Times New Roman"/>
          <w14:ligatures w14:val="none"/>
        </w:rPr>
      </w:pPr>
      <w:r w:rsidRPr="00DD6BA2">
        <w:rPr>
          <w:rFonts w:ascii="Trebuchet MS" w:hAnsi="Trebuchet MS" w:cs="Times New Roman"/>
          <w14:ligatures w14:val="none"/>
        </w:rPr>
        <w:t>suprafata construita anexa productie = 33.07 mp;</w:t>
      </w:r>
    </w:p>
    <w:p w14:paraId="39E85B0A" w14:textId="77777777" w:rsidR="00DD6BA2" w:rsidRPr="00DD6BA2" w:rsidRDefault="00DD6BA2" w:rsidP="00DD6BA2">
      <w:pPr>
        <w:numPr>
          <w:ilvl w:val="1"/>
          <w:numId w:val="26"/>
        </w:numPr>
        <w:tabs>
          <w:tab w:val="left" w:pos="1100"/>
        </w:tabs>
        <w:spacing w:after="0" w:line="240" w:lineRule="auto"/>
        <w:rPr>
          <w:rFonts w:ascii="Trebuchet MS" w:hAnsi="Trebuchet MS" w:cs="Times New Roman"/>
          <w14:ligatures w14:val="none"/>
        </w:rPr>
      </w:pPr>
      <w:r w:rsidRPr="00DD6BA2">
        <w:rPr>
          <w:rFonts w:ascii="Trebuchet MS" w:hAnsi="Trebuchet MS" w:cs="Times New Roman"/>
          <w14:ligatures w14:val="none"/>
        </w:rPr>
        <w:t>Suprafata desfasurata propusa Sd = 33.07 mp</w:t>
      </w:r>
    </w:p>
    <w:p w14:paraId="21F96CBF" w14:textId="77777777" w:rsidR="00DD6BA2" w:rsidRPr="00DD6BA2" w:rsidRDefault="00DD6BA2" w:rsidP="00DD6BA2">
      <w:pPr>
        <w:numPr>
          <w:ilvl w:val="1"/>
          <w:numId w:val="26"/>
        </w:numPr>
        <w:tabs>
          <w:tab w:val="left" w:pos="1100"/>
        </w:tabs>
        <w:spacing w:after="0" w:line="240" w:lineRule="auto"/>
        <w:rPr>
          <w:rFonts w:ascii="Trebuchet MS" w:hAnsi="Trebuchet MS" w:cs="Times New Roman"/>
          <w14:ligatures w14:val="none"/>
        </w:rPr>
      </w:pPr>
      <w:r w:rsidRPr="00DD6BA2">
        <w:rPr>
          <w:rFonts w:ascii="Trebuchet MS" w:hAnsi="Trebuchet MS" w:cs="Times New Roman"/>
          <w14:ligatures w14:val="none"/>
        </w:rPr>
        <w:t>Regim inaltime constructie propusa = P</w:t>
      </w:r>
    </w:p>
    <w:p w14:paraId="78CD9441" w14:textId="77777777" w:rsidR="00DD6BA2" w:rsidRPr="00DD6BA2" w:rsidRDefault="00DD6BA2" w:rsidP="00DD6BA2">
      <w:pPr>
        <w:numPr>
          <w:ilvl w:val="1"/>
          <w:numId w:val="26"/>
        </w:numPr>
        <w:tabs>
          <w:tab w:val="left" w:pos="1100"/>
        </w:tabs>
        <w:spacing w:after="0" w:line="240" w:lineRule="auto"/>
        <w:rPr>
          <w:rFonts w:ascii="Trebuchet MS" w:hAnsi="Trebuchet MS" w:cs="Times New Roman"/>
          <w14:ligatures w14:val="none"/>
        </w:rPr>
      </w:pPr>
      <w:r w:rsidRPr="00DD6BA2">
        <w:rPr>
          <w:rFonts w:ascii="Trebuchet MS" w:hAnsi="Trebuchet MS" w:cs="Times New Roman"/>
          <w14:ligatures w14:val="none"/>
        </w:rPr>
        <w:t>H maxima coama = 4.74 m</w:t>
      </w:r>
    </w:p>
    <w:p w14:paraId="01BD7CA6" w14:textId="77777777" w:rsidR="00DD6BA2" w:rsidRPr="00DD6BA2" w:rsidRDefault="00DD6BA2" w:rsidP="00DD6BA2">
      <w:pPr>
        <w:numPr>
          <w:ilvl w:val="1"/>
          <w:numId w:val="26"/>
        </w:numPr>
        <w:tabs>
          <w:tab w:val="left" w:pos="1100"/>
        </w:tabs>
        <w:spacing w:after="0" w:line="240" w:lineRule="auto"/>
        <w:rPr>
          <w:rFonts w:ascii="Trebuchet MS" w:hAnsi="Trebuchet MS" w:cs="Times New Roman"/>
          <w14:ligatures w14:val="none"/>
        </w:rPr>
      </w:pPr>
      <w:r w:rsidRPr="00DD6BA2">
        <w:rPr>
          <w:rFonts w:ascii="Trebuchet MS" w:hAnsi="Trebuchet MS" w:cs="Times New Roman"/>
          <w14:ligatures w14:val="none"/>
        </w:rPr>
        <w:lastRenderedPageBreak/>
        <w:t>H maxima streasina = 2.97 m</w:t>
      </w:r>
    </w:p>
    <w:p w14:paraId="5D63A9AB" w14:textId="77777777" w:rsidR="00DD6BA2" w:rsidRPr="00DD6BA2" w:rsidRDefault="00DD6BA2" w:rsidP="00DD6BA2">
      <w:pPr>
        <w:numPr>
          <w:ilvl w:val="1"/>
          <w:numId w:val="26"/>
        </w:numPr>
        <w:tabs>
          <w:tab w:val="left" w:pos="1100"/>
        </w:tabs>
        <w:spacing w:after="0" w:line="240" w:lineRule="auto"/>
        <w:rPr>
          <w:rFonts w:ascii="Trebuchet MS" w:hAnsi="Trebuchet MS" w:cs="Times New Roman"/>
          <w14:ligatures w14:val="none"/>
        </w:rPr>
      </w:pPr>
      <w:r w:rsidRPr="00DD6BA2">
        <w:rPr>
          <w:rFonts w:ascii="Trebuchet MS" w:hAnsi="Trebuchet MS" w:cs="Times New Roman"/>
          <w14:ligatures w14:val="none"/>
        </w:rPr>
        <w:t>P.O.T.rezultat =2.65%</w:t>
      </w:r>
    </w:p>
    <w:p w14:paraId="5370FC42" w14:textId="77777777" w:rsidR="00DD6BA2" w:rsidRPr="00DD6BA2" w:rsidRDefault="00DD6BA2" w:rsidP="00DD6BA2">
      <w:pPr>
        <w:numPr>
          <w:ilvl w:val="1"/>
          <w:numId w:val="26"/>
        </w:numPr>
        <w:tabs>
          <w:tab w:val="left" w:pos="1100"/>
        </w:tabs>
        <w:spacing w:after="0" w:line="240" w:lineRule="auto"/>
        <w:rPr>
          <w:rFonts w:ascii="Trebuchet MS" w:hAnsi="Trebuchet MS" w:cs="Times New Roman"/>
          <w14:ligatures w14:val="none"/>
        </w:rPr>
      </w:pPr>
      <w:r w:rsidRPr="00DD6BA2">
        <w:rPr>
          <w:rFonts w:ascii="Trebuchet MS" w:hAnsi="Trebuchet MS" w:cs="Times New Roman"/>
          <w14:ligatures w14:val="none"/>
        </w:rPr>
        <w:t>C.U.T.rezultat =0,02</w:t>
      </w:r>
    </w:p>
    <w:p w14:paraId="7EBB1ED9" w14:textId="77777777" w:rsidR="00DD6BA2" w:rsidRDefault="00DD6BA2" w:rsidP="00DF6879">
      <w:pPr>
        <w:tabs>
          <w:tab w:val="left" w:pos="1106"/>
        </w:tabs>
        <w:spacing w:after="0" w:line="240" w:lineRule="auto"/>
        <w:rPr>
          <w:rFonts w:ascii="Trebuchet MS" w:hAnsi="Trebuchet MS" w:cs="Times New Roman"/>
          <w:lang w:val="en-US"/>
          <w14:ligatures w14:val="none"/>
        </w:rPr>
      </w:pPr>
      <w:r w:rsidRPr="00DD6BA2">
        <w:rPr>
          <w:rFonts w:ascii="Trebuchet MS" w:hAnsi="Trebuchet MS" w:cs="Times New Roman"/>
          <w14:ligatures w14:val="none"/>
        </w:rPr>
        <w:t>Accesul auto si pietonal la terenul analizat se realizeaza din drum, pe latura de sud a proprietatii din DN67</w:t>
      </w:r>
    </w:p>
    <w:p w14:paraId="3B26DB90" w14:textId="77777777" w:rsidR="00DD6BA2" w:rsidRPr="00DD6BA2" w:rsidRDefault="00DD6BA2" w:rsidP="00DD6BA2">
      <w:pPr>
        <w:numPr>
          <w:ilvl w:val="0"/>
          <w:numId w:val="26"/>
        </w:numPr>
        <w:tabs>
          <w:tab w:val="left" w:pos="1106"/>
        </w:tabs>
        <w:spacing w:after="0" w:line="240" w:lineRule="auto"/>
        <w:rPr>
          <w:rFonts w:ascii="Trebuchet MS" w:hAnsi="Trebuchet MS" w:cs="Times New Roman"/>
          <w:b/>
          <w14:ligatures w14:val="none"/>
        </w:rPr>
      </w:pPr>
      <w:r w:rsidRPr="00DD6BA2">
        <w:rPr>
          <w:rFonts w:ascii="Trebuchet MS" w:hAnsi="Trebuchet MS" w:cs="Times New Roman"/>
          <w:b/>
          <w14:ligatures w14:val="none"/>
        </w:rPr>
        <w:t>Investitia consta in:</w:t>
      </w:r>
    </w:p>
    <w:p w14:paraId="5CC1E5EC" w14:textId="77777777" w:rsidR="00DD6BA2" w:rsidRPr="00DD6BA2" w:rsidRDefault="00DD6BA2" w:rsidP="00DD6BA2">
      <w:pPr>
        <w:numPr>
          <w:ilvl w:val="0"/>
          <w:numId w:val="28"/>
        </w:numPr>
        <w:tabs>
          <w:tab w:val="left" w:pos="1100"/>
        </w:tabs>
        <w:spacing w:after="0" w:line="240" w:lineRule="auto"/>
        <w:rPr>
          <w:rFonts w:ascii="Trebuchet MS" w:hAnsi="Trebuchet MS" w:cs="Times New Roman"/>
          <w14:ligatures w14:val="none"/>
        </w:rPr>
      </w:pPr>
      <w:r w:rsidRPr="00DD6BA2">
        <w:rPr>
          <w:rFonts w:ascii="Trebuchet MS" w:hAnsi="Trebuchet MS" w:cs="Times New Roman"/>
          <w14:ligatures w14:val="none"/>
        </w:rPr>
        <w:t xml:space="preserve">lucrari de realizare a unei constructii cu destinatia de </w:t>
      </w:r>
      <w:r w:rsidRPr="00DD6BA2">
        <w:rPr>
          <w:rFonts w:ascii="Trebuchet MS" w:hAnsi="Trebuchet MS" w:cs="Times New Roman"/>
          <w:i/>
          <w14:ligatures w14:val="none"/>
        </w:rPr>
        <w:t xml:space="preserve">spatiu de productie </w:t>
      </w:r>
      <w:r w:rsidRPr="00DD6BA2">
        <w:rPr>
          <w:rFonts w:ascii="Trebuchet MS" w:hAnsi="Trebuchet MS" w:cs="Times New Roman"/>
          <w14:ligatures w14:val="none"/>
        </w:rPr>
        <w:t>– in care se va desfasura activitatea de productie uleiuri, sapunuri si creme din lavanda - structura cu stalpi, grinzi si centuri din beton armat si zidarie portanta din caramida.</w:t>
      </w:r>
    </w:p>
    <w:p w14:paraId="159E7AEF" w14:textId="77777777" w:rsidR="00DD6BA2" w:rsidRPr="00DD6BA2" w:rsidRDefault="00DD6BA2" w:rsidP="00DD6BA2">
      <w:pPr>
        <w:numPr>
          <w:ilvl w:val="0"/>
          <w:numId w:val="28"/>
        </w:numPr>
        <w:tabs>
          <w:tab w:val="left" w:pos="1100"/>
        </w:tabs>
        <w:spacing w:after="0" w:line="240" w:lineRule="auto"/>
        <w:rPr>
          <w:rFonts w:ascii="Trebuchet MS" w:hAnsi="Trebuchet MS" w:cs="Times New Roman"/>
          <w14:ligatures w14:val="none"/>
        </w:rPr>
      </w:pPr>
      <w:r w:rsidRPr="00DD6BA2">
        <w:rPr>
          <w:rFonts w:ascii="Trebuchet MS" w:hAnsi="Trebuchet MS" w:cs="Times New Roman"/>
          <w14:ligatures w14:val="none"/>
        </w:rPr>
        <w:t>lucrari de realizare hala, excavatii la fundatii, turnari de betoane, lucrari de dulgherie;</w:t>
      </w:r>
    </w:p>
    <w:p w14:paraId="7BDEE163" w14:textId="77777777" w:rsidR="00DD6BA2" w:rsidRPr="00DD6BA2" w:rsidRDefault="00DD6BA2" w:rsidP="00DD6BA2">
      <w:pPr>
        <w:numPr>
          <w:ilvl w:val="0"/>
          <w:numId w:val="28"/>
        </w:numPr>
        <w:tabs>
          <w:tab w:val="left" w:pos="1100"/>
        </w:tabs>
        <w:spacing w:after="0" w:line="240" w:lineRule="auto"/>
        <w:rPr>
          <w:rFonts w:ascii="Trebuchet MS" w:hAnsi="Trebuchet MS" w:cs="Times New Roman"/>
          <w14:ligatures w14:val="none"/>
        </w:rPr>
      </w:pPr>
      <w:r w:rsidRPr="00DD6BA2">
        <w:rPr>
          <w:rFonts w:ascii="Trebuchet MS" w:hAnsi="Trebuchet MS" w:cs="Times New Roman"/>
          <w14:ligatures w14:val="none"/>
        </w:rPr>
        <w:t>racordarea constructiei la dotarile tehnico – edilitare, respectiv alimentare cu apa, energie electrica, prin bransamente la retelele existente in zona, iar pentru evacuare apelor uzate prin fosa vidanjabila.</w:t>
      </w:r>
    </w:p>
    <w:p w14:paraId="0906055C" w14:textId="636F8486" w:rsidR="00DD6BA2" w:rsidRPr="00DD6BA2" w:rsidRDefault="00DD6BA2" w:rsidP="00CF0D81">
      <w:pPr>
        <w:numPr>
          <w:ilvl w:val="0"/>
          <w:numId w:val="27"/>
        </w:numPr>
        <w:tabs>
          <w:tab w:val="left" w:pos="1106"/>
        </w:tabs>
        <w:spacing w:after="0" w:line="240" w:lineRule="auto"/>
        <w:jc w:val="left"/>
        <w:rPr>
          <w:rFonts w:ascii="Trebuchet MS" w:hAnsi="Trebuchet MS" w:cs="Times New Roman"/>
          <w:lang w:val="en-US"/>
          <w14:ligatures w14:val="none"/>
        </w:rPr>
      </w:pPr>
      <w:r w:rsidRPr="00DD6BA2">
        <w:rPr>
          <w:rFonts w:ascii="Trebuchet MS" w:hAnsi="Trebuchet MS" w:cs="Times New Roman"/>
          <w:b/>
          <w14:ligatures w14:val="none"/>
        </w:rPr>
        <w:t xml:space="preserve">Anexa productie </w:t>
      </w:r>
      <w:r w:rsidRPr="00DD6BA2">
        <w:rPr>
          <w:rFonts w:ascii="Trebuchet MS" w:hAnsi="Trebuchet MS" w:cs="Times New Roman"/>
          <w14:ligatures w14:val="none"/>
        </w:rPr>
        <w:t>va fi o constructie cu regim de inaltime Parter si Sc = Sd = 33.07 mp, cu structura din stalpi, grinzi si centuri din beton, cu fundatii continue si elevatii din beton armat,zidarie portanta din caramida, cu acoperisul de tip sarpanta din lemn cu invelitoare din tabla. Constructia se încadrează în clasa de importanta IV, conform P100/2013. Constructia se încadrează în categoria de importanta D, conform HGR nr. 766/1997. Risc mic de incendiu.</w:t>
      </w:r>
      <w:r>
        <w:rPr>
          <w:rFonts w:ascii="Trebuchet MS" w:hAnsi="Trebuchet MS" w:cs="Times New Roman"/>
          <w14:ligatures w14:val="none"/>
        </w:rPr>
        <w:t xml:space="preserve"> </w:t>
      </w:r>
      <w:r w:rsidRPr="00DD6BA2">
        <w:rPr>
          <w:rFonts w:ascii="Trebuchet MS" w:hAnsi="Trebuchet MS" w:cs="Times New Roman"/>
          <w14:ligatures w14:val="none"/>
        </w:rPr>
        <w:t>Gradul III de rezistenta la foc</w:t>
      </w:r>
    </w:p>
    <w:p w14:paraId="50480A41" w14:textId="7EC355FA" w:rsidR="00DD6BA2" w:rsidRDefault="00DD6BA2" w:rsidP="00DF6879">
      <w:pPr>
        <w:tabs>
          <w:tab w:val="left" w:pos="1106"/>
        </w:tabs>
        <w:spacing w:after="0" w:line="240" w:lineRule="auto"/>
        <w:rPr>
          <w:rFonts w:ascii="Trebuchet MS" w:hAnsi="Trebuchet MS" w:cs="Times New Roman"/>
          <w:lang w:val="en-US"/>
          <w14:ligatures w14:val="none"/>
        </w:rPr>
      </w:pPr>
      <w:r w:rsidRPr="00DD6BA2">
        <w:rPr>
          <w:rFonts w:ascii="Trebuchet MS" w:hAnsi="Trebuchet MS" w:cs="Times New Roman"/>
          <w:lang w:val="en-US"/>
          <w14:ligatures w14:val="none"/>
        </w:rPr>
        <w:t xml:space="preserve">In hala de productie a produselor pe baza de lavanda, </w:t>
      </w:r>
      <w:proofErr w:type="gramStart"/>
      <w:r w:rsidRPr="00DD6BA2">
        <w:rPr>
          <w:rFonts w:ascii="Trebuchet MS" w:hAnsi="Trebuchet MS" w:cs="Times New Roman"/>
          <w:lang w:val="en-US"/>
          <w14:ligatures w14:val="none"/>
        </w:rPr>
        <w:t>va</w:t>
      </w:r>
      <w:proofErr w:type="gramEnd"/>
      <w:r w:rsidRPr="00DD6BA2">
        <w:rPr>
          <w:rFonts w:ascii="Trebuchet MS" w:hAnsi="Trebuchet MS" w:cs="Times New Roman"/>
          <w:lang w:val="en-US"/>
          <w14:ligatures w14:val="none"/>
        </w:rPr>
        <w:t xml:space="preserve"> fi amplasata linia tehnologica proiectata si realizata in conformitate cu prevederile normativelor C.E. respectand cerintele esentiale de securitatea muncii.</w:t>
      </w:r>
    </w:p>
    <w:p w14:paraId="1E8E2D32" w14:textId="77777777" w:rsidR="00DD6BA2" w:rsidRPr="00DD6BA2" w:rsidRDefault="00DD6BA2" w:rsidP="00DD6BA2">
      <w:pPr>
        <w:tabs>
          <w:tab w:val="left" w:pos="1106"/>
        </w:tabs>
        <w:spacing w:after="0" w:line="240" w:lineRule="auto"/>
        <w:rPr>
          <w:rFonts w:ascii="Trebuchet MS" w:hAnsi="Trebuchet MS" w:cs="Times New Roman"/>
          <w:b/>
          <w14:ligatures w14:val="none"/>
        </w:rPr>
      </w:pPr>
      <w:r w:rsidRPr="00DD6BA2">
        <w:rPr>
          <w:rFonts w:ascii="Trebuchet MS" w:hAnsi="Trebuchet MS" w:cs="Times New Roman"/>
          <w:b/>
          <w:u w:val="thick"/>
          <w14:ligatures w14:val="none"/>
        </w:rPr>
        <w:t>Caracteristicile liniei tehnologice:</w:t>
      </w:r>
    </w:p>
    <w:p w14:paraId="4F68A0AB" w14:textId="77777777" w:rsidR="00DD6BA2" w:rsidRPr="00DD6BA2" w:rsidRDefault="00DD6BA2" w:rsidP="00DD6BA2">
      <w:pPr>
        <w:numPr>
          <w:ilvl w:val="0"/>
          <w:numId w:val="29"/>
        </w:numPr>
        <w:tabs>
          <w:tab w:val="left" w:pos="1106"/>
        </w:tabs>
        <w:spacing w:after="0" w:line="240" w:lineRule="auto"/>
        <w:rPr>
          <w:rFonts w:ascii="Trebuchet MS" w:hAnsi="Trebuchet MS" w:cs="Times New Roman"/>
          <w14:ligatures w14:val="none"/>
        </w:rPr>
      </w:pPr>
      <w:r w:rsidRPr="00DD6BA2">
        <w:rPr>
          <w:rFonts w:ascii="Trebuchet MS" w:hAnsi="Trebuchet MS" w:cs="Times New Roman"/>
          <w14:ligatures w14:val="none"/>
        </w:rPr>
        <w:t>Productivitate: in functie de comenzile preluate</w:t>
      </w:r>
    </w:p>
    <w:p w14:paraId="7BE8A13A" w14:textId="77777777" w:rsidR="00DD6BA2" w:rsidRPr="00DD6BA2" w:rsidRDefault="00DD6BA2" w:rsidP="00DD6BA2">
      <w:pPr>
        <w:numPr>
          <w:ilvl w:val="0"/>
          <w:numId w:val="29"/>
        </w:numPr>
        <w:tabs>
          <w:tab w:val="left" w:pos="1106"/>
        </w:tabs>
        <w:spacing w:after="0" w:line="240" w:lineRule="auto"/>
        <w:rPr>
          <w:rFonts w:ascii="Trebuchet MS" w:hAnsi="Trebuchet MS" w:cs="Times New Roman"/>
          <w14:ligatures w14:val="none"/>
        </w:rPr>
      </w:pPr>
      <w:r w:rsidRPr="00DD6BA2">
        <w:rPr>
          <w:rFonts w:ascii="Trebuchet MS" w:hAnsi="Trebuchet MS" w:cs="Times New Roman"/>
          <w14:ligatures w14:val="none"/>
        </w:rPr>
        <w:t xml:space="preserve">Materii prime: lavanda, apa, </w:t>
      </w:r>
    </w:p>
    <w:p w14:paraId="267E177F" w14:textId="77777777" w:rsidR="00DD6BA2" w:rsidRPr="00DD6BA2" w:rsidRDefault="00DD6BA2" w:rsidP="00DD6BA2">
      <w:pPr>
        <w:tabs>
          <w:tab w:val="left" w:pos="1106"/>
        </w:tabs>
        <w:spacing w:after="0" w:line="240" w:lineRule="auto"/>
        <w:rPr>
          <w:rFonts w:ascii="Trebuchet MS" w:hAnsi="Trebuchet MS" w:cs="Times New Roman"/>
          <w:b/>
          <w14:ligatures w14:val="none"/>
        </w:rPr>
      </w:pPr>
      <w:r w:rsidRPr="00DD6BA2">
        <w:rPr>
          <w:rFonts w:ascii="Trebuchet MS" w:hAnsi="Trebuchet MS" w:cs="Times New Roman"/>
          <w:b/>
          <w:u w:val="thick"/>
          <w14:ligatures w14:val="none"/>
        </w:rPr>
        <w:t xml:space="preserve">Componentele liniei tehnologice </w:t>
      </w:r>
    </w:p>
    <w:p w14:paraId="4E582C7E" w14:textId="77777777" w:rsidR="00DD6BA2" w:rsidRPr="00DD6BA2" w:rsidRDefault="00DD6BA2" w:rsidP="00DD6BA2">
      <w:pPr>
        <w:numPr>
          <w:ilvl w:val="1"/>
          <w:numId w:val="27"/>
        </w:numPr>
        <w:tabs>
          <w:tab w:val="left" w:pos="1106"/>
        </w:tabs>
        <w:spacing w:after="0" w:line="240" w:lineRule="auto"/>
        <w:rPr>
          <w:rFonts w:ascii="Trebuchet MS" w:hAnsi="Trebuchet MS" w:cs="Times New Roman"/>
          <w14:ligatures w14:val="none"/>
        </w:rPr>
      </w:pPr>
      <w:r w:rsidRPr="00DD6BA2">
        <w:rPr>
          <w:rFonts w:ascii="Trebuchet MS" w:hAnsi="Trebuchet MS" w:cs="Times New Roman"/>
          <w14:ligatures w14:val="none"/>
        </w:rPr>
        <w:t>Mixer/omogenizator;</w:t>
      </w:r>
    </w:p>
    <w:p w14:paraId="27AFB0F2" w14:textId="77777777" w:rsidR="00DD6BA2" w:rsidRPr="00DD6BA2" w:rsidRDefault="00DD6BA2" w:rsidP="00DD6BA2">
      <w:pPr>
        <w:numPr>
          <w:ilvl w:val="1"/>
          <w:numId w:val="27"/>
        </w:numPr>
        <w:tabs>
          <w:tab w:val="left" w:pos="1106"/>
        </w:tabs>
        <w:spacing w:after="0" w:line="240" w:lineRule="auto"/>
        <w:rPr>
          <w:rFonts w:ascii="Trebuchet MS" w:hAnsi="Trebuchet MS" w:cs="Times New Roman"/>
          <w14:ligatures w14:val="none"/>
        </w:rPr>
      </w:pPr>
      <w:r w:rsidRPr="00DD6BA2">
        <w:rPr>
          <w:rFonts w:ascii="Trebuchet MS" w:hAnsi="Trebuchet MS" w:cs="Times New Roman"/>
          <w14:ligatures w14:val="none"/>
        </w:rPr>
        <w:t>Imbuteliator;</w:t>
      </w:r>
    </w:p>
    <w:p w14:paraId="1A23FF38" w14:textId="77777777" w:rsidR="00DD6BA2" w:rsidRPr="00DD6BA2" w:rsidRDefault="00DD6BA2" w:rsidP="00DD6BA2">
      <w:pPr>
        <w:numPr>
          <w:ilvl w:val="1"/>
          <w:numId w:val="27"/>
        </w:numPr>
        <w:tabs>
          <w:tab w:val="left" w:pos="1106"/>
        </w:tabs>
        <w:spacing w:after="0" w:line="240" w:lineRule="auto"/>
        <w:rPr>
          <w:rFonts w:ascii="Trebuchet MS" w:hAnsi="Trebuchet MS" w:cs="Times New Roman"/>
          <w14:ligatures w14:val="none"/>
        </w:rPr>
      </w:pPr>
      <w:r w:rsidRPr="00DD6BA2">
        <w:rPr>
          <w:rFonts w:ascii="Trebuchet MS" w:hAnsi="Trebuchet MS" w:cs="Times New Roman"/>
          <w14:ligatures w14:val="none"/>
        </w:rPr>
        <w:t>Masina de spalat vase;</w:t>
      </w:r>
    </w:p>
    <w:p w14:paraId="7202CFDF" w14:textId="54651444" w:rsidR="00DD6BA2" w:rsidRDefault="00DD6BA2" w:rsidP="00DD6BA2">
      <w:pPr>
        <w:numPr>
          <w:ilvl w:val="1"/>
          <w:numId w:val="27"/>
        </w:numPr>
        <w:tabs>
          <w:tab w:val="left" w:pos="1106"/>
        </w:tabs>
        <w:spacing w:after="0" w:line="240" w:lineRule="auto"/>
        <w:rPr>
          <w:rFonts w:ascii="Trebuchet MS" w:hAnsi="Trebuchet MS" w:cs="Times New Roman"/>
          <w14:ligatures w14:val="none"/>
        </w:rPr>
      </w:pPr>
      <w:r w:rsidRPr="00DD6BA2">
        <w:rPr>
          <w:rFonts w:ascii="Trebuchet MS" w:hAnsi="Trebuchet MS" w:cs="Times New Roman"/>
          <w14:ligatures w14:val="none"/>
        </w:rPr>
        <w:t>Frigider;</w:t>
      </w:r>
    </w:p>
    <w:p w14:paraId="44C7616D" w14:textId="0C1476FB" w:rsidR="00FE2063" w:rsidRPr="00FE2063" w:rsidRDefault="00FE2063" w:rsidP="00FE2063">
      <w:pPr>
        <w:tabs>
          <w:tab w:val="left" w:pos="1106"/>
        </w:tabs>
        <w:spacing w:after="0" w:line="240" w:lineRule="auto"/>
        <w:rPr>
          <w:rFonts w:ascii="Trebuchet MS" w:hAnsi="Trebuchet MS" w:cs="Times New Roman"/>
          <w:b/>
          <w14:ligatures w14:val="none"/>
        </w:rPr>
      </w:pPr>
      <w:r w:rsidRPr="00FE2063">
        <w:rPr>
          <w:rFonts w:ascii="Trebuchet MS" w:hAnsi="Trebuchet MS" w:cs="Times New Roman"/>
          <w:b/>
          <w14:ligatures w14:val="none"/>
        </w:rPr>
        <w:t xml:space="preserve">Descrierea Fluxului tehnologic </w:t>
      </w:r>
    </w:p>
    <w:p w14:paraId="306DE19F" w14:textId="77777777" w:rsidR="00FE2063" w:rsidRPr="00FE2063" w:rsidRDefault="00FE2063" w:rsidP="00FE2063">
      <w:pPr>
        <w:numPr>
          <w:ilvl w:val="0"/>
          <w:numId w:val="32"/>
        </w:numPr>
        <w:tabs>
          <w:tab w:val="left" w:pos="1106"/>
        </w:tabs>
        <w:spacing w:after="0" w:line="240" w:lineRule="auto"/>
        <w:rPr>
          <w:rFonts w:ascii="Trebuchet MS" w:hAnsi="Trebuchet MS" w:cs="Times New Roman"/>
          <w:b/>
          <w:bCs/>
          <w14:ligatures w14:val="none"/>
        </w:rPr>
      </w:pPr>
      <w:r w:rsidRPr="00FE2063">
        <w:rPr>
          <w:rFonts w:ascii="Trebuchet MS" w:hAnsi="Trebuchet MS" w:cs="Times New Roman"/>
          <w:b/>
          <w:bCs/>
          <w14:ligatures w14:val="none"/>
        </w:rPr>
        <w:t>PRODUCTIE CREME</w:t>
      </w:r>
    </w:p>
    <w:p w14:paraId="02756728" w14:textId="77777777" w:rsidR="00FE2063" w:rsidRPr="00FE2063" w:rsidRDefault="00FE2063" w:rsidP="00FE2063">
      <w:pPr>
        <w:tabs>
          <w:tab w:val="left" w:pos="1106"/>
        </w:tabs>
        <w:spacing w:after="0" w:line="240" w:lineRule="auto"/>
        <w:rPr>
          <w:rFonts w:ascii="Trebuchet MS" w:hAnsi="Trebuchet MS" w:cs="Times New Roman"/>
          <w14:ligatures w14:val="none"/>
        </w:rPr>
      </w:pPr>
      <w:r w:rsidRPr="00FE2063">
        <w:rPr>
          <w:rFonts w:ascii="Trebuchet MS" w:hAnsi="Trebuchet MS" w:cs="Times New Roman"/>
          <w14:ligatures w14:val="none"/>
        </w:rPr>
        <w:t>Se spala si se usuca recipientele in care vor fi turnate cremele.</w:t>
      </w:r>
    </w:p>
    <w:p w14:paraId="6D032D90" w14:textId="77777777" w:rsidR="00FE2063" w:rsidRPr="00FE2063" w:rsidRDefault="00FE2063" w:rsidP="00FE2063">
      <w:pPr>
        <w:tabs>
          <w:tab w:val="left" w:pos="1106"/>
        </w:tabs>
        <w:spacing w:after="0" w:line="240" w:lineRule="auto"/>
        <w:rPr>
          <w:rFonts w:ascii="Trebuchet MS" w:hAnsi="Trebuchet MS" w:cs="Times New Roman"/>
          <w:lang w:val="en-US"/>
          <w14:ligatures w14:val="none"/>
        </w:rPr>
      </w:pPr>
      <w:r w:rsidRPr="00FE2063">
        <w:rPr>
          <w:rFonts w:ascii="Trebuchet MS" w:hAnsi="Trebuchet MS" w:cs="Times New Roman"/>
          <w:lang w:val="en-US"/>
          <w14:ligatures w14:val="none"/>
        </w:rPr>
        <w:t xml:space="preserve">Se adaugă ingredientele solide din faza </w:t>
      </w:r>
      <w:proofErr w:type="gramStart"/>
      <w:r w:rsidRPr="00FE2063">
        <w:rPr>
          <w:rFonts w:ascii="Trebuchet MS" w:hAnsi="Trebuchet MS" w:cs="Times New Roman"/>
          <w:lang w:val="en-US"/>
          <w14:ligatures w14:val="none"/>
        </w:rPr>
        <w:t>A</w:t>
      </w:r>
      <w:proofErr w:type="gramEnd"/>
      <w:r w:rsidRPr="00FE2063">
        <w:rPr>
          <w:rFonts w:ascii="Trebuchet MS" w:hAnsi="Trebuchet MS" w:cs="Times New Roman"/>
          <w:lang w:val="en-US"/>
          <w14:ligatures w14:val="none"/>
        </w:rPr>
        <w:t xml:space="preserve"> într-un recipient termorezistent. Într-un alt recipient termorezistent se adaugă ingredientele lichide din faza B. </w:t>
      </w:r>
    </w:p>
    <w:p w14:paraId="2DF7EAD2" w14:textId="77777777" w:rsidR="00FE2063" w:rsidRPr="00FE2063" w:rsidRDefault="00FE2063" w:rsidP="00FE2063">
      <w:pPr>
        <w:tabs>
          <w:tab w:val="left" w:pos="1106"/>
        </w:tabs>
        <w:spacing w:after="0" w:line="240" w:lineRule="auto"/>
        <w:rPr>
          <w:rFonts w:ascii="Trebuchet MS" w:hAnsi="Trebuchet MS" w:cs="Times New Roman"/>
          <w:lang w:val="en-US"/>
          <w14:ligatures w14:val="none"/>
        </w:rPr>
      </w:pPr>
      <w:r w:rsidRPr="00FE2063">
        <w:rPr>
          <w:rFonts w:ascii="Trebuchet MS" w:hAnsi="Trebuchet MS" w:cs="Times New Roman"/>
          <w:lang w:val="en-US"/>
          <w14:ligatures w14:val="none"/>
        </w:rPr>
        <w:t xml:space="preserve">Ambele faze se plasează pe baie de </w:t>
      </w:r>
      <w:proofErr w:type="gramStart"/>
      <w:r w:rsidRPr="00FE2063">
        <w:rPr>
          <w:rFonts w:ascii="Trebuchet MS" w:hAnsi="Trebuchet MS" w:cs="Times New Roman"/>
          <w:lang w:val="en-US"/>
          <w14:ligatures w14:val="none"/>
        </w:rPr>
        <w:t>apă</w:t>
      </w:r>
      <w:proofErr w:type="gramEnd"/>
      <w:r w:rsidRPr="00FE2063">
        <w:rPr>
          <w:rFonts w:ascii="Trebuchet MS" w:hAnsi="Trebuchet MS" w:cs="Times New Roman"/>
          <w:lang w:val="en-US"/>
          <w14:ligatures w14:val="none"/>
        </w:rPr>
        <w:t xml:space="preserve"> şi se încălzesc până la 70°C, între timp se amestecă fiecare.</w:t>
      </w:r>
      <w:r w:rsidRPr="00FE2063">
        <w:rPr>
          <w:rFonts w:ascii="Trebuchet MS" w:hAnsi="Trebuchet MS" w:cs="Times New Roman"/>
          <w:lang w:val="en-US"/>
          <w14:ligatures w14:val="none"/>
        </w:rPr>
        <w:br/>
        <w:t xml:space="preserve">Îndepărtate din baia de </w:t>
      </w:r>
      <w:proofErr w:type="gramStart"/>
      <w:r w:rsidRPr="00FE2063">
        <w:rPr>
          <w:rFonts w:ascii="Trebuchet MS" w:hAnsi="Trebuchet MS" w:cs="Times New Roman"/>
          <w:lang w:val="en-US"/>
          <w14:ligatures w14:val="none"/>
        </w:rPr>
        <w:t>apă</w:t>
      </w:r>
      <w:proofErr w:type="gramEnd"/>
      <w:r w:rsidRPr="00FE2063">
        <w:rPr>
          <w:rFonts w:ascii="Trebuchet MS" w:hAnsi="Trebuchet MS" w:cs="Times New Roman"/>
          <w:lang w:val="en-US"/>
          <w14:ligatures w14:val="none"/>
        </w:rPr>
        <w:t>, se combină astfel: faza B se toarnă lent, dintr-o mișcare peste faza A, între timp mixerul lucrează deja în faza A. Se va mixa 3 minute.</w:t>
      </w:r>
      <w:r w:rsidRPr="00FE2063">
        <w:rPr>
          <w:rFonts w:ascii="Trebuchet MS" w:hAnsi="Trebuchet MS" w:cs="Times New Roman"/>
          <w:lang w:val="en-US"/>
          <w14:ligatures w14:val="none"/>
        </w:rPr>
        <w:br/>
        <w:t xml:space="preserve">Pentru a accelera răcirea, se pune compoziţia peste </w:t>
      </w:r>
      <w:proofErr w:type="gramStart"/>
      <w:r w:rsidRPr="00FE2063">
        <w:rPr>
          <w:rFonts w:ascii="Trebuchet MS" w:hAnsi="Trebuchet MS" w:cs="Times New Roman"/>
          <w:lang w:val="en-US"/>
          <w14:ligatures w14:val="none"/>
        </w:rPr>
        <w:t>un</w:t>
      </w:r>
      <w:proofErr w:type="gramEnd"/>
      <w:r w:rsidRPr="00FE2063">
        <w:rPr>
          <w:rFonts w:ascii="Trebuchet MS" w:hAnsi="Trebuchet MS" w:cs="Times New Roman"/>
          <w:lang w:val="en-US"/>
          <w14:ligatures w14:val="none"/>
        </w:rPr>
        <w:t xml:space="preserve"> vas cu apă rece şi se continuă omogenizarea încă 3 minute. Dacă mixerul nu mai face față din cauza îngroșării compoziției, se </w:t>
      </w:r>
      <w:proofErr w:type="gramStart"/>
      <w:r w:rsidRPr="00FE2063">
        <w:rPr>
          <w:rFonts w:ascii="Trebuchet MS" w:hAnsi="Trebuchet MS" w:cs="Times New Roman"/>
          <w:lang w:val="en-US"/>
          <w14:ligatures w14:val="none"/>
        </w:rPr>
        <w:t>va</w:t>
      </w:r>
      <w:proofErr w:type="gramEnd"/>
      <w:r w:rsidRPr="00FE2063">
        <w:rPr>
          <w:rFonts w:ascii="Trebuchet MS" w:hAnsi="Trebuchet MS" w:cs="Times New Roman"/>
          <w:lang w:val="en-US"/>
          <w14:ligatures w14:val="none"/>
        </w:rPr>
        <w:t xml:space="preserve"> trece pe omogenizare manuală energică.</w:t>
      </w:r>
    </w:p>
    <w:p w14:paraId="1AF84E49" w14:textId="77777777" w:rsidR="00FE2063" w:rsidRPr="00FE2063" w:rsidRDefault="00FE2063" w:rsidP="00FE2063">
      <w:pPr>
        <w:tabs>
          <w:tab w:val="left" w:pos="1106"/>
        </w:tabs>
        <w:spacing w:after="0" w:line="240" w:lineRule="auto"/>
        <w:rPr>
          <w:rFonts w:ascii="Trebuchet MS" w:hAnsi="Trebuchet MS" w:cs="Times New Roman"/>
          <w:lang w:val="en-US"/>
          <w14:ligatures w14:val="none"/>
        </w:rPr>
      </w:pPr>
      <w:r w:rsidRPr="00FE2063">
        <w:rPr>
          <w:rFonts w:ascii="Trebuchet MS" w:hAnsi="Trebuchet MS" w:cs="Times New Roman"/>
          <w:lang w:val="en-US"/>
          <w14:ligatures w14:val="none"/>
        </w:rPr>
        <w:t xml:space="preserve">În compoziţia răcită până la temperatura mâinii se încorporează pe rând restul ingredientelor lichide - faza C - cu amestecare temeinică după fiecare. Dupa racirea </w:t>
      </w:r>
      <w:proofErr w:type="gramStart"/>
      <w:r w:rsidRPr="00FE2063">
        <w:rPr>
          <w:rFonts w:ascii="Trebuchet MS" w:hAnsi="Trebuchet MS" w:cs="Times New Roman"/>
          <w:lang w:val="en-US"/>
          <w14:ligatures w14:val="none"/>
        </w:rPr>
        <w:t>compozitiei ,</w:t>
      </w:r>
      <w:proofErr w:type="gramEnd"/>
      <w:r w:rsidRPr="00FE2063">
        <w:rPr>
          <w:rFonts w:ascii="Trebuchet MS" w:hAnsi="Trebuchet MS" w:cs="Times New Roman"/>
          <w:lang w:val="en-US"/>
          <w14:ligatures w14:val="none"/>
        </w:rPr>
        <w:t xml:space="preserve"> se toarna in recipiente, se eticheteaza si se depoziteaza la loc racoros si ferit de umiditate.</w:t>
      </w:r>
    </w:p>
    <w:p w14:paraId="42E011BF" w14:textId="77777777" w:rsidR="00FE2063" w:rsidRPr="00FE2063" w:rsidRDefault="00FE2063" w:rsidP="00FE2063">
      <w:pPr>
        <w:tabs>
          <w:tab w:val="left" w:pos="1106"/>
        </w:tabs>
        <w:spacing w:after="0" w:line="240" w:lineRule="auto"/>
        <w:rPr>
          <w:rFonts w:ascii="Trebuchet MS" w:hAnsi="Trebuchet MS" w:cs="Times New Roman"/>
          <w:lang w:val="en-US"/>
          <w14:ligatures w14:val="none"/>
        </w:rPr>
      </w:pPr>
      <w:r w:rsidRPr="00FE2063">
        <w:rPr>
          <w:rFonts w:ascii="Trebuchet MS" w:hAnsi="Trebuchet MS" w:cs="Times New Roman"/>
          <w:lang w:val="en-US"/>
          <w14:ligatures w14:val="none"/>
        </w:rPr>
        <w:t xml:space="preserve">NOTA: in urma procedeului nu ramane nici </w:t>
      </w:r>
      <w:proofErr w:type="gramStart"/>
      <w:r w:rsidRPr="00FE2063">
        <w:rPr>
          <w:rFonts w:ascii="Trebuchet MS" w:hAnsi="Trebuchet MS" w:cs="Times New Roman"/>
          <w:lang w:val="en-US"/>
          <w14:ligatures w14:val="none"/>
        </w:rPr>
        <w:t>un</w:t>
      </w:r>
      <w:proofErr w:type="gramEnd"/>
      <w:r w:rsidRPr="00FE2063">
        <w:rPr>
          <w:rFonts w:ascii="Trebuchet MS" w:hAnsi="Trebuchet MS" w:cs="Times New Roman"/>
          <w:lang w:val="en-US"/>
          <w14:ligatures w14:val="none"/>
        </w:rPr>
        <w:t xml:space="preserve"> fel de rest ce poate fi aruncat la gunoi sau in chiuveta, crema fiind imbuteliata in recipiente in proportie de 99%.</w:t>
      </w:r>
    </w:p>
    <w:p w14:paraId="40B3386E" w14:textId="77777777" w:rsidR="00FE2063" w:rsidRPr="00FE2063" w:rsidRDefault="00FE2063" w:rsidP="00FE2063">
      <w:pPr>
        <w:numPr>
          <w:ilvl w:val="0"/>
          <w:numId w:val="32"/>
        </w:numPr>
        <w:tabs>
          <w:tab w:val="left" w:pos="1106"/>
        </w:tabs>
        <w:spacing w:after="0" w:line="240" w:lineRule="auto"/>
        <w:rPr>
          <w:rFonts w:ascii="Trebuchet MS" w:hAnsi="Trebuchet MS" w:cs="Times New Roman"/>
          <w:b/>
          <w:bCs/>
          <w:lang w:val="en-US"/>
          <w14:ligatures w14:val="none"/>
        </w:rPr>
      </w:pPr>
      <w:r w:rsidRPr="00FE2063">
        <w:rPr>
          <w:rFonts w:ascii="Trebuchet MS" w:hAnsi="Trebuchet MS" w:cs="Times New Roman"/>
          <w:b/>
          <w:bCs/>
          <w:lang w:val="en-US"/>
          <w14:ligatures w14:val="none"/>
        </w:rPr>
        <w:t>PRODUCTIE SAPUN</w:t>
      </w:r>
    </w:p>
    <w:p w14:paraId="3688A5DC" w14:textId="77777777" w:rsidR="00FE2063" w:rsidRPr="00FE2063" w:rsidRDefault="00FE2063" w:rsidP="00FE2063">
      <w:pPr>
        <w:tabs>
          <w:tab w:val="left" w:pos="1106"/>
        </w:tabs>
        <w:spacing w:after="0" w:line="240" w:lineRule="auto"/>
        <w:rPr>
          <w:rFonts w:ascii="Trebuchet MS" w:hAnsi="Trebuchet MS" w:cs="Times New Roman"/>
          <w14:ligatures w14:val="none"/>
        </w:rPr>
      </w:pPr>
      <w:r w:rsidRPr="00FE2063">
        <w:rPr>
          <w:rFonts w:ascii="Trebuchet MS" w:hAnsi="Trebuchet MS" w:cs="Times New Roman"/>
          <w:lang w:val="en-US"/>
          <w14:ligatures w14:val="none"/>
        </w:rPr>
        <w:t xml:space="preserve">Productia de sapun se relizeaza prin topirea </w:t>
      </w:r>
      <w:r w:rsidRPr="00FE2063">
        <w:rPr>
          <w:rFonts w:ascii="Trebuchet MS" w:hAnsi="Trebuchet MS" w:cs="Times New Roman"/>
          <w14:ligatures w14:val="none"/>
        </w:rPr>
        <w:t xml:space="preserve">bazei de săpun Goats Milk care </w:t>
      </w:r>
      <w:proofErr w:type="gramStart"/>
      <w:r w:rsidRPr="00FE2063">
        <w:rPr>
          <w:rFonts w:ascii="Trebuchet MS" w:hAnsi="Trebuchet MS" w:cs="Times New Roman"/>
          <w14:ligatures w14:val="none"/>
        </w:rPr>
        <w:t>este</w:t>
      </w:r>
      <w:proofErr w:type="gramEnd"/>
      <w:r w:rsidRPr="00FE2063">
        <w:rPr>
          <w:rFonts w:ascii="Trebuchet MS" w:hAnsi="Trebuchet MS" w:cs="Times New Roman"/>
          <w14:ligatures w14:val="none"/>
        </w:rPr>
        <w:t xml:space="preserve"> o bază de săpun de topit pentru fabricarea săpunurilor opace de înaltă calitate.  </w:t>
      </w:r>
    </w:p>
    <w:p w14:paraId="334FB0DB" w14:textId="77777777" w:rsidR="00FE2063" w:rsidRPr="00FE2063" w:rsidRDefault="00FE2063" w:rsidP="00FE2063">
      <w:pPr>
        <w:tabs>
          <w:tab w:val="left" w:pos="1106"/>
        </w:tabs>
        <w:spacing w:after="0" w:line="240" w:lineRule="auto"/>
        <w:rPr>
          <w:rFonts w:ascii="Trebuchet MS" w:hAnsi="Trebuchet MS" w:cs="Times New Roman"/>
          <w14:ligatures w14:val="none"/>
        </w:rPr>
      </w:pPr>
      <w:r w:rsidRPr="00FE2063">
        <w:rPr>
          <w:rFonts w:ascii="Trebuchet MS" w:hAnsi="Trebuchet MS" w:cs="Times New Roman"/>
          <w14:ligatures w14:val="none"/>
        </w:rPr>
        <w:t>Sapunurile sunt produse prin topirea bazei la o temperatură de 55-65 ° C pe baie de abur peste care se adauga uleiuri esențiale, parfumuri, coloranți și apoi se toarna în forme. Dupa uscare se scot din forme si se ambaleaza si eticheteaza corespunzator, apoi sunt depozitate la loc racoros si ferit de umiditate.</w:t>
      </w:r>
    </w:p>
    <w:p w14:paraId="1340836C" w14:textId="77777777" w:rsidR="00FE2063" w:rsidRPr="00FE2063" w:rsidRDefault="00FE2063" w:rsidP="00FE2063">
      <w:pPr>
        <w:tabs>
          <w:tab w:val="left" w:pos="1106"/>
        </w:tabs>
        <w:spacing w:after="0" w:line="240" w:lineRule="auto"/>
        <w:rPr>
          <w:rFonts w:ascii="Trebuchet MS" w:hAnsi="Trebuchet MS" w:cs="Times New Roman"/>
          <w14:ligatures w14:val="none"/>
        </w:rPr>
      </w:pPr>
      <w:r w:rsidRPr="00FE2063">
        <w:rPr>
          <w:rFonts w:ascii="Trebuchet MS" w:hAnsi="Trebuchet MS" w:cs="Times New Roman"/>
          <w14:ligatures w14:val="none"/>
        </w:rPr>
        <w:lastRenderedPageBreak/>
        <w:t>NOTA: in urma procedeului de topire a bazei de sapun si turnarea acesteaia in forme nu ramane nici un fel de rest ce poate fi aruncat la gunoi sau in ghiuveta, sapunurile fiind turnate in forme in proportie de 100%</w:t>
      </w:r>
    </w:p>
    <w:p w14:paraId="3D5E80F3" w14:textId="77777777" w:rsidR="00FE2063" w:rsidRPr="00FE2063" w:rsidRDefault="00FE2063" w:rsidP="00FE2063">
      <w:pPr>
        <w:numPr>
          <w:ilvl w:val="0"/>
          <w:numId w:val="32"/>
        </w:numPr>
        <w:tabs>
          <w:tab w:val="left" w:pos="1106"/>
        </w:tabs>
        <w:spacing w:after="0" w:line="240" w:lineRule="auto"/>
        <w:rPr>
          <w:rFonts w:ascii="Trebuchet MS" w:hAnsi="Trebuchet MS" w:cs="Times New Roman"/>
          <w:b/>
          <w:bCs/>
          <w14:ligatures w14:val="none"/>
        </w:rPr>
      </w:pPr>
      <w:r w:rsidRPr="00FE2063">
        <w:rPr>
          <w:rFonts w:ascii="Trebuchet MS" w:hAnsi="Trebuchet MS" w:cs="Times New Roman"/>
          <w:b/>
          <w:bCs/>
          <w14:ligatures w14:val="none"/>
        </w:rPr>
        <w:t>Imbutelierea uleiului esential de lavanda si a apei de lavanda.</w:t>
      </w:r>
    </w:p>
    <w:p w14:paraId="6D85B3B4" w14:textId="77777777" w:rsidR="00FE2063" w:rsidRPr="00FE2063" w:rsidRDefault="00FE2063" w:rsidP="00FE2063">
      <w:pPr>
        <w:tabs>
          <w:tab w:val="left" w:pos="1106"/>
        </w:tabs>
        <w:spacing w:after="0" w:line="240" w:lineRule="auto"/>
        <w:rPr>
          <w:rFonts w:ascii="Trebuchet MS" w:hAnsi="Trebuchet MS" w:cs="Times New Roman"/>
          <w14:ligatures w14:val="none"/>
        </w:rPr>
      </w:pPr>
      <w:r w:rsidRPr="00FE2063">
        <w:rPr>
          <w:rFonts w:ascii="Trebuchet MS" w:hAnsi="Trebuchet MS" w:cs="Times New Roman"/>
          <w14:ligatures w14:val="none"/>
        </w:rPr>
        <w:t>Se spala si se usuca recipientele ce urmeaza a fi umplute.</w:t>
      </w:r>
    </w:p>
    <w:p w14:paraId="3D4C00E5" w14:textId="77777777" w:rsidR="00FE2063" w:rsidRPr="00FE2063" w:rsidRDefault="00FE2063" w:rsidP="00FE2063">
      <w:pPr>
        <w:tabs>
          <w:tab w:val="left" w:pos="1106"/>
        </w:tabs>
        <w:spacing w:after="0" w:line="240" w:lineRule="auto"/>
        <w:rPr>
          <w:rFonts w:ascii="Trebuchet MS" w:hAnsi="Trebuchet MS" w:cs="Times New Roman"/>
          <w14:ligatures w14:val="none"/>
        </w:rPr>
      </w:pPr>
      <w:r w:rsidRPr="00FE2063">
        <w:rPr>
          <w:rFonts w:ascii="Trebuchet MS" w:hAnsi="Trebuchet MS" w:cs="Times New Roman"/>
          <w14:ligatures w14:val="none"/>
        </w:rPr>
        <w:t>Umplerea recipientelor se realizeaza manual cu ajutorul pilniei si a unei cani gradate. Dupa umplere se eticheteaza si depoziteaza la loc racoros si ferit de umiditate.</w:t>
      </w:r>
    </w:p>
    <w:p w14:paraId="3575C3A7" w14:textId="77777777" w:rsidR="00FE2063" w:rsidRPr="00FE2063" w:rsidRDefault="00FE2063" w:rsidP="00FE2063">
      <w:pPr>
        <w:tabs>
          <w:tab w:val="left" w:pos="1106"/>
        </w:tabs>
        <w:spacing w:after="0" w:line="240" w:lineRule="auto"/>
        <w:rPr>
          <w:rFonts w:ascii="Trebuchet MS" w:hAnsi="Trebuchet MS" w:cs="Times New Roman"/>
          <w:lang w:val="en-US"/>
          <w14:ligatures w14:val="none"/>
        </w:rPr>
      </w:pPr>
      <w:r w:rsidRPr="00FE2063">
        <w:rPr>
          <w:rFonts w:ascii="Trebuchet MS" w:hAnsi="Trebuchet MS" w:cs="Times New Roman"/>
          <w:lang w:val="en-US"/>
          <w14:ligatures w14:val="none"/>
        </w:rPr>
        <w:t xml:space="preserve">Dupa fiecare procedeu de productie se spala toate ustensilele la masina de spalat vase la </w:t>
      </w:r>
      <w:proofErr w:type="gramStart"/>
      <w:r w:rsidRPr="00FE2063">
        <w:rPr>
          <w:rFonts w:ascii="Trebuchet MS" w:hAnsi="Trebuchet MS" w:cs="Times New Roman"/>
          <w:lang w:val="en-US"/>
          <w14:ligatures w14:val="none"/>
        </w:rPr>
        <w:t>un</w:t>
      </w:r>
      <w:proofErr w:type="gramEnd"/>
      <w:r w:rsidRPr="00FE2063">
        <w:rPr>
          <w:rFonts w:ascii="Trebuchet MS" w:hAnsi="Trebuchet MS" w:cs="Times New Roman"/>
          <w:lang w:val="en-US"/>
          <w14:ligatures w14:val="none"/>
        </w:rPr>
        <w:t xml:space="preserve"> program cu temperature de 90 grade. </w:t>
      </w:r>
    </w:p>
    <w:p w14:paraId="01DFA946" w14:textId="77777777" w:rsidR="00FE2063" w:rsidRPr="00FE2063" w:rsidRDefault="00FE2063" w:rsidP="00FE2063">
      <w:pPr>
        <w:tabs>
          <w:tab w:val="left" w:pos="1106"/>
        </w:tabs>
        <w:spacing w:after="0" w:line="240" w:lineRule="auto"/>
        <w:rPr>
          <w:rFonts w:ascii="Trebuchet MS" w:hAnsi="Trebuchet MS" w:cs="Times New Roman"/>
          <w14:ligatures w14:val="none"/>
        </w:rPr>
      </w:pPr>
      <w:r w:rsidRPr="00FE2063">
        <w:rPr>
          <w:rFonts w:ascii="Trebuchet MS" w:hAnsi="Trebuchet MS" w:cs="Times New Roman"/>
          <w:lang w:val="en-US"/>
          <w14:ligatures w14:val="none"/>
        </w:rPr>
        <w:t xml:space="preserve">Productia </w:t>
      </w:r>
      <w:proofErr w:type="gramStart"/>
      <w:r w:rsidRPr="00FE2063">
        <w:rPr>
          <w:rFonts w:ascii="Trebuchet MS" w:hAnsi="Trebuchet MS" w:cs="Times New Roman"/>
          <w:lang w:val="en-US"/>
          <w14:ligatures w14:val="none"/>
        </w:rPr>
        <w:t>este</w:t>
      </w:r>
      <w:proofErr w:type="gramEnd"/>
      <w:r w:rsidRPr="00FE2063">
        <w:rPr>
          <w:rFonts w:ascii="Trebuchet MS" w:hAnsi="Trebuchet MS" w:cs="Times New Roman"/>
          <w:lang w:val="en-US"/>
          <w14:ligatures w14:val="none"/>
        </w:rPr>
        <w:t xml:space="preserve"> una relativ mica, cu un cumul de produse intre 100 si 300 buc din fiecare produs in fiecare luna, in functie de comenzi. Productia nu </w:t>
      </w:r>
      <w:proofErr w:type="gramStart"/>
      <w:r w:rsidRPr="00FE2063">
        <w:rPr>
          <w:rFonts w:ascii="Trebuchet MS" w:hAnsi="Trebuchet MS" w:cs="Times New Roman"/>
          <w:lang w:val="en-US"/>
          <w14:ligatures w14:val="none"/>
        </w:rPr>
        <w:t>este</w:t>
      </w:r>
      <w:proofErr w:type="gramEnd"/>
      <w:r w:rsidRPr="00FE2063">
        <w:rPr>
          <w:rFonts w:ascii="Trebuchet MS" w:hAnsi="Trebuchet MS" w:cs="Times New Roman"/>
          <w:lang w:val="en-US"/>
          <w14:ligatures w14:val="none"/>
        </w:rPr>
        <w:t xml:space="preserve"> in serie.</w:t>
      </w:r>
    </w:p>
    <w:p w14:paraId="02E78D58" w14:textId="1079EDC9" w:rsidR="00DD6BA2" w:rsidRPr="00DD6BA2" w:rsidRDefault="00DD6BA2" w:rsidP="00DD6BA2">
      <w:pPr>
        <w:tabs>
          <w:tab w:val="left" w:pos="1106"/>
        </w:tabs>
        <w:spacing w:after="0" w:line="240" w:lineRule="auto"/>
        <w:rPr>
          <w:rFonts w:ascii="Trebuchet MS" w:hAnsi="Trebuchet MS" w:cs="Times New Roman"/>
          <w:lang w:val="en-US"/>
          <w14:ligatures w14:val="none"/>
        </w:rPr>
      </w:pPr>
      <w:r>
        <w:rPr>
          <w:rFonts w:ascii="Trebuchet MS" w:hAnsi="Trebuchet MS" w:cs="Times New Roman"/>
          <w:lang w:val="en-US"/>
          <w14:ligatures w14:val="none"/>
        </w:rPr>
        <w:t>II.</w:t>
      </w:r>
      <w:r w:rsidRPr="00DD6BA2">
        <w:rPr>
          <w:rFonts w:ascii="Trebuchet MS" w:hAnsi="Trebuchet MS" w:cs="Times New Roman"/>
          <w:lang w:val="en-US"/>
          <w14:ligatures w14:val="none"/>
        </w:rPr>
        <w:t xml:space="preserve">Spatiul de depozitare pentru produsul finit se va realiza intr-o camera special amenjata in acest </w:t>
      </w:r>
      <w:proofErr w:type="gramStart"/>
      <w:r w:rsidRPr="00DD6BA2">
        <w:rPr>
          <w:rFonts w:ascii="Trebuchet MS" w:hAnsi="Trebuchet MS" w:cs="Times New Roman"/>
          <w:lang w:val="en-US"/>
          <w14:ligatures w14:val="none"/>
        </w:rPr>
        <w:t>sens .</w:t>
      </w:r>
      <w:proofErr w:type="gramEnd"/>
      <w:r>
        <w:rPr>
          <w:rFonts w:ascii="Trebuchet MS" w:hAnsi="Trebuchet MS" w:cs="Times New Roman"/>
          <w:lang w:val="en-US"/>
          <w14:ligatures w14:val="none"/>
        </w:rPr>
        <w:t xml:space="preserve"> </w:t>
      </w:r>
      <w:r w:rsidRPr="00DD6BA2">
        <w:rPr>
          <w:rFonts w:ascii="Trebuchet MS" w:hAnsi="Trebuchet MS" w:cs="Times New Roman"/>
          <w:lang w:val="en-US"/>
          <w14:ligatures w14:val="none"/>
        </w:rPr>
        <w:t>Constructia se încadrează în clasa de importanta IV, conform P100/2013. Constructia se încadrează în categoria de importanta D, conform HGR nr. 766/1997. Risc mic de incendiu.</w:t>
      </w:r>
    </w:p>
    <w:p w14:paraId="1D3D1D47" w14:textId="082623B7" w:rsidR="00DD6BA2" w:rsidRDefault="00DD6BA2" w:rsidP="00DD6BA2">
      <w:pPr>
        <w:tabs>
          <w:tab w:val="left" w:pos="1106"/>
        </w:tabs>
        <w:spacing w:after="0" w:line="240" w:lineRule="auto"/>
        <w:rPr>
          <w:rFonts w:ascii="Trebuchet MS" w:hAnsi="Trebuchet MS" w:cs="Times New Roman"/>
          <w:lang w:val="en-US"/>
          <w14:ligatures w14:val="none"/>
        </w:rPr>
      </w:pPr>
      <w:r w:rsidRPr="00DD6BA2">
        <w:rPr>
          <w:rFonts w:ascii="Trebuchet MS" w:hAnsi="Trebuchet MS" w:cs="Times New Roman"/>
          <w:lang w:val="en-US"/>
          <w14:ligatures w14:val="none"/>
        </w:rPr>
        <w:t>Gradul III de rezistenta la foc</w:t>
      </w:r>
    </w:p>
    <w:p w14:paraId="7CD8C148" w14:textId="77777777" w:rsidR="00DD6BA2" w:rsidRPr="00DD6BA2" w:rsidRDefault="00DD6BA2" w:rsidP="00DD6BA2">
      <w:pPr>
        <w:tabs>
          <w:tab w:val="left" w:pos="1106"/>
        </w:tabs>
        <w:spacing w:after="0" w:line="240" w:lineRule="auto"/>
        <w:rPr>
          <w:rFonts w:ascii="Trebuchet MS" w:hAnsi="Trebuchet MS" w:cs="Times New Roman"/>
          <w:i/>
          <w14:ligatures w14:val="none"/>
        </w:rPr>
      </w:pPr>
      <w:r w:rsidRPr="00DD6BA2">
        <w:rPr>
          <w:rFonts w:ascii="Trebuchet MS" w:hAnsi="Trebuchet MS" w:cs="Times New Roman"/>
          <w:i/>
          <w14:ligatures w14:val="none"/>
        </w:rPr>
        <w:t>Amplasamentul proiectului nu se afla situat in interiorul vreunei zone de importanta comunitara ROSCI sau ROSPA.</w:t>
      </w:r>
    </w:p>
    <w:p w14:paraId="227BE124" w14:textId="77777777" w:rsidR="00DD6BA2" w:rsidRPr="00DD6BA2" w:rsidRDefault="00DD6BA2" w:rsidP="00DD6BA2">
      <w:pPr>
        <w:tabs>
          <w:tab w:val="left" w:pos="1106"/>
        </w:tabs>
        <w:spacing w:after="0" w:line="240" w:lineRule="auto"/>
        <w:rPr>
          <w:rFonts w:ascii="Trebuchet MS" w:hAnsi="Trebuchet MS" w:cs="Times New Roman"/>
          <w:i/>
          <w14:ligatures w14:val="none"/>
        </w:rPr>
      </w:pPr>
      <w:r w:rsidRPr="00DD6BA2">
        <w:rPr>
          <w:rFonts w:ascii="Trebuchet MS" w:hAnsi="Trebuchet MS" w:cs="Times New Roman"/>
          <w:i/>
          <w14:ligatures w14:val="none"/>
        </w:rPr>
        <w:t>Amplasamentul aferent proiectului nu este inclus în listele de monumente istorice sau în zona de protecție ale acestora.</w:t>
      </w:r>
    </w:p>
    <w:p w14:paraId="0BBBCB30" w14:textId="24AAC4B9" w:rsidR="00DD6BA2" w:rsidRPr="00DD6BA2" w:rsidRDefault="00DD6BA2" w:rsidP="00DD6BA2">
      <w:pPr>
        <w:tabs>
          <w:tab w:val="left" w:pos="1106"/>
        </w:tabs>
        <w:spacing w:after="0" w:line="240" w:lineRule="auto"/>
        <w:rPr>
          <w:rFonts w:ascii="Trebuchet MS" w:hAnsi="Trebuchet MS" w:cs="Times New Roman"/>
          <w14:ligatures w14:val="none"/>
        </w:rPr>
      </w:pPr>
      <w:r w:rsidRPr="00DD6BA2">
        <w:rPr>
          <w:rFonts w:ascii="Trebuchet MS" w:hAnsi="Trebuchet MS" w:cs="Times New Roman"/>
          <w:i/>
          <w14:ligatures w14:val="none"/>
        </w:rPr>
        <w:t>Pe amplasamentul propus pentru realizarea proiectului nu se afă obiective incluse în patrimoniul cultural potrivit:</w:t>
      </w:r>
      <w:r w:rsidRPr="00DD6BA2">
        <w:rPr>
          <w:rFonts w:ascii="Trebuchet MS" w:hAnsi="Trebuchet MS" w:cs="Times New Roman"/>
          <w14:ligatures w14:val="none"/>
        </w:rPr>
        <w:t>Listei monumentelor istorice actualizată, aprobată prin Ord. MCC nr. 2314/2004 cu modificările ulterioare;</w:t>
      </w:r>
    </w:p>
    <w:p w14:paraId="7A66A44D" w14:textId="77777777" w:rsidR="00DD6BA2" w:rsidRPr="00DD6BA2" w:rsidRDefault="00DD6BA2" w:rsidP="00DD6BA2">
      <w:pPr>
        <w:tabs>
          <w:tab w:val="left" w:pos="1106"/>
        </w:tabs>
        <w:spacing w:after="0" w:line="240" w:lineRule="auto"/>
        <w:rPr>
          <w:rFonts w:ascii="Trebuchet MS" w:hAnsi="Trebuchet MS" w:cs="Times New Roman"/>
          <w14:ligatures w14:val="none"/>
        </w:rPr>
      </w:pPr>
      <w:r w:rsidRPr="00DD6BA2">
        <w:rPr>
          <w:rFonts w:ascii="Trebuchet MS" w:hAnsi="Trebuchet MS" w:cs="Times New Roman"/>
          <w14:ligatures w14:val="none"/>
        </w:rPr>
        <w:t>Pe amplasamentul aferent proiectului:</w:t>
      </w:r>
    </w:p>
    <w:p w14:paraId="4EBA18B4" w14:textId="77777777" w:rsidR="00DD6BA2" w:rsidRPr="00DD6BA2" w:rsidRDefault="00DD6BA2" w:rsidP="00DD6BA2">
      <w:pPr>
        <w:numPr>
          <w:ilvl w:val="0"/>
          <w:numId w:val="31"/>
        </w:numPr>
        <w:tabs>
          <w:tab w:val="left" w:pos="1106"/>
        </w:tabs>
        <w:spacing w:after="0" w:line="240" w:lineRule="auto"/>
        <w:rPr>
          <w:rFonts w:ascii="Trebuchet MS" w:hAnsi="Trebuchet MS" w:cs="Times New Roman"/>
          <w14:ligatures w14:val="none"/>
        </w:rPr>
      </w:pPr>
      <w:r w:rsidRPr="00DD6BA2">
        <w:rPr>
          <w:rFonts w:ascii="Trebuchet MS" w:hAnsi="Trebuchet MS" w:cs="Times New Roman"/>
          <w14:ligatures w14:val="none"/>
        </w:rPr>
        <w:t>Nu se va realiza o gospodărie proprie de carburanți. Alimentarea cu combustibili a utilajelor și autovehiculelor care vor lucra în șantier, se va realiza în stații de distribuție carburanți, autorizate conform prevederilor legislației în vigoare.</w:t>
      </w:r>
    </w:p>
    <w:p w14:paraId="54529F9C" w14:textId="77777777" w:rsidR="00DD6BA2" w:rsidRPr="00DD6BA2" w:rsidRDefault="00DD6BA2" w:rsidP="00DD6BA2">
      <w:pPr>
        <w:numPr>
          <w:ilvl w:val="0"/>
          <w:numId w:val="31"/>
        </w:numPr>
        <w:tabs>
          <w:tab w:val="left" w:pos="1106"/>
        </w:tabs>
        <w:spacing w:after="0" w:line="240" w:lineRule="auto"/>
        <w:rPr>
          <w:rFonts w:ascii="Trebuchet MS" w:hAnsi="Trebuchet MS" w:cs="Times New Roman"/>
          <w14:ligatures w14:val="none"/>
        </w:rPr>
      </w:pPr>
      <w:r w:rsidRPr="00DD6BA2">
        <w:rPr>
          <w:rFonts w:ascii="Trebuchet MS" w:hAnsi="Trebuchet MS" w:cs="Times New Roman"/>
          <w14:ligatures w14:val="none"/>
        </w:rPr>
        <w:t>Nu se vor realiza lucrări de reparații la utilaje și autovehicule și nu se vor efectua schimburi de uleiuri. Aceste activități se vor realiza la operatori specializați, autorizați conform prevederilor legislației în vigoare.</w:t>
      </w:r>
    </w:p>
    <w:p w14:paraId="6E6FDB23" w14:textId="77777777" w:rsidR="00DD6BA2" w:rsidRPr="00DD6BA2" w:rsidRDefault="00DD6BA2" w:rsidP="00DD6BA2">
      <w:pPr>
        <w:tabs>
          <w:tab w:val="left" w:pos="1106"/>
        </w:tabs>
        <w:spacing w:after="0" w:line="240" w:lineRule="auto"/>
        <w:rPr>
          <w:rFonts w:ascii="Trebuchet MS" w:hAnsi="Trebuchet MS" w:cs="Times New Roman"/>
          <w:lang w:val="en-US"/>
          <w14:ligatures w14:val="none"/>
        </w:rPr>
      </w:pPr>
      <w:r w:rsidRPr="00DD6BA2">
        <w:rPr>
          <w:rFonts w:ascii="Trebuchet MS" w:hAnsi="Trebuchet MS" w:cs="Times New Roman"/>
          <w:lang w:val="en-US"/>
          <w14:ligatures w14:val="none"/>
        </w:rPr>
        <w:t>Racordarea la reţelele utilitare existente în zonă:</w:t>
      </w:r>
    </w:p>
    <w:p w14:paraId="5436B245" w14:textId="77777777" w:rsidR="00DD6BA2" w:rsidRPr="00DD6BA2" w:rsidRDefault="00DD6BA2" w:rsidP="00DD6BA2">
      <w:pPr>
        <w:tabs>
          <w:tab w:val="left" w:pos="1106"/>
        </w:tabs>
        <w:spacing w:after="0" w:line="240" w:lineRule="auto"/>
        <w:rPr>
          <w:rFonts w:ascii="Trebuchet MS" w:hAnsi="Trebuchet MS" w:cs="Times New Roman"/>
          <w:lang w:val="en-US"/>
          <w14:ligatures w14:val="none"/>
        </w:rPr>
      </w:pPr>
      <w:r w:rsidRPr="00DD6BA2">
        <w:rPr>
          <w:rFonts w:ascii="Trebuchet MS" w:hAnsi="Trebuchet MS" w:cs="Times New Roman"/>
          <w:lang w:val="en-US"/>
          <w14:ligatures w14:val="none"/>
        </w:rPr>
        <w:t xml:space="preserve">Alimentarea cu </w:t>
      </w:r>
      <w:proofErr w:type="gramStart"/>
      <w:r w:rsidRPr="00DD6BA2">
        <w:rPr>
          <w:rFonts w:ascii="Trebuchet MS" w:hAnsi="Trebuchet MS" w:cs="Times New Roman"/>
          <w:lang w:val="en-US"/>
          <w14:ligatures w14:val="none"/>
        </w:rPr>
        <w:t>apă</w:t>
      </w:r>
      <w:proofErr w:type="gramEnd"/>
      <w:r w:rsidRPr="00DD6BA2">
        <w:rPr>
          <w:rFonts w:ascii="Trebuchet MS" w:hAnsi="Trebuchet MS" w:cs="Times New Roman"/>
          <w:lang w:val="en-US"/>
          <w14:ligatures w14:val="none"/>
        </w:rPr>
        <w:t xml:space="preserve"> – Asigurare apa igenico-sanitar – racord la reteaua existenta in zona;</w:t>
      </w:r>
    </w:p>
    <w:p w14:paraId="5161D1EA" w14:textId="77777777" w:rsidR="00DD6BA2" w:rsidRPr="00DD6BA2" w:rsidRDefault="00DD6BA2" w:rsidP="00DD6BA2">
      <w:pPr>
        <w:tabs>
          <w:tab w:val="left" w:pos="1106"/>
        </w:tabs>
        <w:spacing w:after="0" w:line="240" w:lineRule="auto"/>
        <w:rPr>
          <w:rFonts w:ascii="Trebuchet MS" w:hAnsi="Trebuchet MS" w:cs="Times New Roman"/>
          <w:lang w:val="en-US"/>
          <w14:ligatures w14:val="none"/>
        </w:rPr>
      </w:pPr>
      <w:r w:rsidRPr="00DD6BA2">
        <w:rPr>
          <w:rFonts w:ascii="Trebuchet MS" w:hAnsi="Trebuchet MS" w:cs="Times New Roman"/>
          <w:lang w:val="en-US"/>
          <w14:ligatures w14:val="none"/>
        </w:rPr>
        <w:t xml:space="preserve">- Asigurare de </w:t>
      </w:r>
      <w:proofErr w:type="gramStart"/>
      <w:r w:rsidRPr="00DD6BA2">
        <w:rPr>
          <w:rFonts w:ascii="Trebuchet MS" w:hAnsi="Trebuchet MS" w:cs="Times New Roman"/>
          <w:lang w:val="en-US"/>
          <w14:ligatures w14:val="none"/>
        </w:rPr>
        <w:t>apa</w:t>
      </w:r>
      <w:proofErr w:type="gramEnd"/>
      <w:r w:rsidRPr="00DD6BA2">
        <w:rPr>
          <w:rFonts w:ascii="Trebuchet MS" w:hAnsi="Trebuchet MS" w:cs="Times New Roman"/>
          <w:lang w:val="en-US"/>
          <w14:ligatures w14:val="none"/>
        </w:rPr>
        <w:t xml:space="preserve"> potabila - bransament alimentare cu apa potabila retaua publica;</w:t>
      </w:r>
    </w:p>
    <w:p w14:paraId="30BED779" w14:textId="77777777" w:rsidR="00DD6BA2" w:rsidRPr="00DD6BA2" w:rsidRDefault="00DD6BA2" w:rsidP="00DD6BA2">
      <w:pPr>
        <w:tabs>
          <w:tab w:val="left" w:pos="1106"/>
        </w:tabs>
        <w:spacing w:after="0" w:line="240" w:lineRule="auto"/>
        <w:rPr>
          <w:rFonts w:ascii="Trebuchet MS" w:hAnsi="Trebuchet MS" w:cs="Times New Roman"/>
          <w:lang w:val="en-US"/>
          <w14:ligatures w14:val="none"/>
        </w:rPr>
      </w:pPr>
      <w:r w:rsidRPr="00DD6BA2">
        <w:rPr>
          <w:rFonts w:ascii="Trebuchet MS" w:hAnsi="Trebuchet MS" w:cs="Times New Roman"/>
          <w:lang w:val="en-US"/>
          <w14:ligatures w14:val="none"/>
        </w:rPr>
        <w:t>Energia electrică – racordarea la reteaua electrica din zona</w:t>
      </w:r>
    </w:p>
    <w:p w14:paraId="44A00951" w14:textId="245D1227" w:rsidR="00DD6BA2" w:rsidRDefault="00DD6BA2" w:rsidP="00DD6BA2">
      <w:pPr>
        <w:tabs>
          <w:tab w:val="left" w:pos="1106"/>
        </w:tabs>
        <w:spacing w:after="0" w:line="240" w:lineRule="auto"/>
        <w:rPr>
          <w:rFonts w:ascii="Trebuchet MS" w:hAnsi="Trebuchet MS" w:cs="Times New Roman"/>
          <w:lang w:val="en-US"/>
          <w14:ligatures w14:val="none"/>
        </w:rPr>
      </w:pPr>
      <w:r w:rsidRPr="00DD6BA2">
        <w:rPr>
          <w:rFonts w:ascii="Trebuchet MS" w:hAnsi="Trebuchet MS" w:cs="Times New Roman"/>
          <w:lang w:val="en-US"/>
          <w14:ligatures w14:val="none"/>
        </w:rPr>
        <w:t xml:space="preserve">Instalatia de canalizare – evacuarea apelor uzate se </w:t>
      </w:r>
      <w:proofErr w:type="gramStart"/>
      <w:r w:rsidRPr="00DD6BA2">
        <w:rPr>
          <w:rFonts w:ascii="Trebuchet MS" w:hAnsi="Trebuchet MS" w:cs="Times New Roman"/>
          <w:lang w:val="en-US"/>
          <w14:ligatures w14:val="none"/>
        </w:rPr>
        <w:t>va</w:t>
      </w:r>
      <w:proofErr w:type="gramEnd"/>
      <w:r w:rsidRPr="00DD6BA2">
        <w:rPr>
          <w:rFonts w:ascii="Trebuchet MS" w:hAnsi="Trebuchet MS" w:cs="Times New Roman"/>
          <w:lang w:val="en-US"/>
          <w14:ligatures w14:val="none"/>
        </w:rPr>
        <w:t xml:space="preserve"> realiza prin racordarea la un bazin etans vidanjabil</w:t>
      </w:r>
    </w:p>
    <w:p w14:paraId="127B82B2" w14:textId="26F4182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2.2 Cumularea cu alte proiecte existente și/sau aprobate: in zona proiectului nu se deruleaza alte investitii</w:t>
      </w:r>
    </w:p>
    <w:p w14:paraId="2751B4E2"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 xml:space="preserve">2.3 Utilizarea resurselor naturale, în special a solului, a terenurilor, </w:t>
      </w:r>
      <w:proofErr w:type="gramStart"/>
      <w:r w:rsidRPr="00DF6879">
        <w:rPr>
          <w:rFonts w:ascii="Trebuchet MS" w:hAnsi="Trebuchet MS" w:cs="Times New Roman"/>
          <w:lang w:val="en-GB"/>
          <w14:ligatures w14:val="none"/>
        </w:rPr>
        <w:t>a</w:t>
      </w:r>
      <w:proofErr w:type="gramEnd"/>
      <w:r w:rsidRPr="00DF6879">
        <w:rPr>
          <w:rFonts w:ascii="Trebuchet MS" w:hAnsi="Trebuchet MS" w:cs="Times New Roman"/>
          <w:lang w:val="en-GB"/>
          <w14:ligatures w14:val="none"/>
        </w:rPr>
        <w:t xml:space="preserve"> apei și a biodiversității </w:t>
      </w:r>
    </w:p>
    <w:p w14:paraId="0494FE9C" w14:textId="3D8A750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 xml:space="preserve">      Realizarea proiectului implică un consum de resurse naturale în perioada de execuție a </w:t>
      </w:r>
      <w:proofErr w:type="gramStart"/>
      <w:r w:rsidRPr="00DF6879">
        <w:rPr>
          <w:rFonts w:ascii="Trebuchet MS" w:hAnsi="Trebuchet MS" w:cs="Times New Roman"/>
          <w:lang w:val="en-GB"/>
          <w14:ligatures w14:val="none"/>
        </w:rPr>
        <w:t>lucrărilor :</w:t>
      </w:r>
      <w:proofErr w:type="gramEnd"/>
      <w:r w:rsidRPr="00DF6879">
        <w:rPr>
          <w:rFonts w:ascii="Trebuchet MS" w:hAnsi="Trebuchet MS" w:cs="Times New Roman"/>
          <w:lang w:val="en-GB"/>
          <w14:ligatures w14:val="none"/>
        </w:rPr>
        <w:t xml:space="preserve"> agregate naturale (de râu), sortate şi nesortate, lemn ( cofraje) si apă</w:t>
      </w:r>
    </w:p>
    <w:p w14:paraId="62F860DA" w14:textId="66925CA8"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 xml:space="preserve">     In perioada de functionare se </w:t>
      </w:r>
      <w:proofErr w:type="gramStart"/>
      <w:r w:rsidRPr="00DF6879">
        <w:rPr>
          <w:rFonts w:ascii="Trebuchet MS" w:hAnsi="Trebuchet MS" w:cs="Times New Roman"/>
          <w:lang w:val="en-GB"/>
          <w14:ligatures w14:val="none"/>
        </w:rPr>
        <w:t>va</w:t>
      </w:r>
      <w:proofErr w:type="gramEnd"/>
      <w:r w:rsidRPr="00DF6879">
        <w:rPr>
          <w:rFonts w:ascii="Trebuchet MS" w:hAnsi="Trebuchet MS" w:cs="Times New Roman"/>
          <w:lang w:val="en-GB"/>
          <w14:ligatures w14:val="none"/>
        </w:rPr>
        <w:t xml:space="preserve"> utiliza apa in vederea derularii activitatii de </w:t>
      </w:r>
      <w:r w:rsidR="00F53136">
        <w:rPr>
          <w:rFonts w:ascii="Trebuchet MS" w:hAnsi="Trebuchet MS" w:cs="Times New Roman"/>
          <w:lang w:val="en-GB"/>
          <w14:ligatures w14:val="none"/>
        </w:rPr>
        <w:t xml:space="preserve">preparare crème si sapunuri de lavanda, </w:t>
      </w:r>
      <w:r w:rsidRPr="00DF6879">
        <w:rPr>
          <w:rFonts w:ascii="Trebuchet MS" w:hAnsi="Trebuchet MS" w:cs="Times New Roman"/>
          <w:lang w:val="en-GB"/>
          <w14:ligatures w14:val="none"/>
        </w:rPr>
        <w:t>dar se apreciază faptul că nu vor fi efecte semnificative asupra mediului din punct de vedere al utilizării resurselor naturale.</w:t>
      </w:r>
    </w:p>
    <w:p w14:paraId="6DA879E6"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2.4. Cantitatea și tipurile de deșeuri generate/gestionate</w:t>
      </w:r>
    </w:p>
    <w:p w14:paraId="735967E2"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 xml:space="preserve">Cantitățile de deșeuri generate în perioada de construcție sunt dependente de sistemele constructive utilizate și de modul de gestionare a lucrărilor. Pentru toate deșeurile generate se </w:t>
      </w:r>
      <w:proofErr w:type="gramStart"/>
      <w:r w:rsidRPr="00DF6879">
        <w:rPr>
          <w:rFonts w:ascii="Trebuchet MS" w:hAnsi="Trebuchet MS" w:cs="Times New Roman"/>
          <w:lang w:val="en-GB"/>
          <w14:ligatures w14:val="none"/>
        </w:rPr>
        <w:t>va</w:t>
      </w:r>
      <w:proofErr w:type="gramEnd"/>
      <w:r w:rsidRPr="00DF6879">
        <w:rPr>
          <w:rFonts w:ascii="Trebuchet MS" w:hAnsi="Trebuchet MS" w:cs="Times New Roman"/>
          <w:lang w:val="en-GB"/>
          <w14:ligatures w14:val="none"/>
        </w:rPr>
        <w:t xml:space="preserve"> realiza sortarea la locul de producere și depozitarea temporară în incintă.</w:t>
      </w:r>
    </w:p>
    <w:p w14:paraId="47F348B4"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 xml:space="preserve">          Deșeurile rezultate în urma desfășurării activităților de construcție-montaj sunt următoarele:</w:t>
      </w:r>
    </w:p>
    <w:p w14:paraId="5B39081E"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proofErr w:type="gramStart"/>
      <w:r w:rsidRPr="00DF6879">
        <w:rPr>
          <w:rFonts w:ascii="Trebuchet MS" w:hAnsi="Trebuchet MS" w:cs="Times New Roman"/>
          <w:lang w:val="en-GB"/>
          <w14:ligatures w14:val="none"/>
        </w:rPr>
        <w:t xml:space="preserve">deșeuri menajere (20 03 01), generate din activitatea muncitorilor; se vor depozita în container și vor fi predate pe bază de contract către serviciul de salubrizare al localității; deșeuri reciclabile: deșeuri de hârtie și carton (15 01 01), deșeuri de ambalaje de plastic (15 01 02), deseuri metalice(15 01 04) pentru care se recomandă colectarea și depozitarea separată, în recipiente adecvate, special destinate, urmând a fi predate către societăți autorizate, în vederea valorificării; deșeuri de construcții: pământ și piatră rezultată din excavații (17 05 04), (17 02 01) Lemn (17 02 03) Materiale plastice, (17 04 05 ) materiale izolante, altele decât cele cu conținut de azbest sau alte substanțe periculoase, fracțiunile reciclabile se vor valorifica prin unitățile autorizate; </w:t>
      </w:r>
      <w:r w:rsidRPr="00DF6879">
        <w:rPr>
          <w:rFonts w:ascii="Trebuchet MS" w:hAnsi="Trebuchet MS" w:cs="Times New Roman"/>
          <w:lang w:val="en-GB"/>
          <w14:ligatures w14:val="none"/>
        </w:rPr>
        <w:lastRenderedPageBreak/>
        <w:t>Depozitarea resturilor reciclabile se va face în cadrul incintei, în containere individuale, diferențiate pentru fiecare material reciclabil și se vor stabili termene de ridicare cu o firmă specializată în acest sens.</w:t>
      </w:r>
      <w:proofErr w:type="gramEnd"/>
      <w:r w:rsidRPr="00DF6879">
        <w:rPr>
          <w:rFonts w:ascii="Trebuchet MS" w:hAnsi="Trebuchet MS" w:cs="Times New Roman"/>
          <w:lang w:val="en-GB"/>
          <w14:ligatures w14:val="none"/>
        </w:rPr>
        <w:t xml:space="preserve"> </w:t>
      </w:r>
    </w:p>
    <w:p w14:paraId="35F941DD" w14:textId="6614D803"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 xml:space="preserve">2.5. Substanțele și preparatele chimice periculoase utilizate: nu </w:t>
      </w:r>
      <w:proofErr w:type="gramStart"/>
      <w:r w:rsidRPr="00DF6879">
        <w:rPr>
          <w:rFonts w:ascii="Trebuchet MS" w:hAnsi="Trebuchet MS" w:cs="Times New Roman"/>
          <w:lang w:val="en-GB"/>
          <w14:ligatures w14:val="none"/>
        </w:rPr>
        <w:t>este</w:t>
      </w:r>
      <w:proofErr w:type="gramEnd"/>
      <w:r w:rsidRPr="00DF6879">
        <w:rPr>
          <w:rFonts w:ascii="Trebuchet MS" w:hAnsi="Trebuchet MS" w:cs="Times New Roman"/>
          <w:lang w:val="en-GB"/>
          <w14:ligatures w14:val="none"/>
        </w:rPr>
        <w:t xml:space="preserve"> cazul.</w:t>
      </w:r>
      <w:r w:rsidR="00F53136">
        <w:rPr>
          <w:rFonts w:ascii="Trebuchet MS" w:hAnsi="Trebuchet MS" w:cs="Times New Roman"/>
          <w:lang w:val="en-GB"/>
          <w14:ligatures w14:val="none"/>
        </w:rPr>
        <w:t>Motorina necesara utilajelor se va achizitiona de la statii Peco.</w:t>
      </w:r>
      <w:r w:rsidR="00F53136" w:rsidRPr="00F53136">
        <w:rPr>
          <w:rFonts w:ascii="Times New Roman" w:eastAsia="Times New Roman" w:hAnsi="Times New Roman" w:cs="Times New Roman"/>
          <w:sz w:val="26"/>
          <w14:ligatures w14:val="none"/>
        </w:rPr>
        <w:t xml:space="preserve"> </w:t>
      </w:r>
      <w:r w:rsidR="00F53136">
        <w:rPr>
          <w:rFonts w:ascii="Times New Roman" w:eastAsia="Times New Roman" w:hAnsi="Times New Roman" w:cs="Times New Roman"/>
          <w:sz w:val="26"/>
          <w14:ligatures w14:val="none"/>
        </w:rPr>
        <w:t>L</w:t>
      </w:r>
      <w:r w:rsidR="00F53136" w:rsidRPr="00F53136">
        <w:rPr>
          <w:rFonts w:ascii="Trebuchet MS" w:hAnsi="Trebuchet MS" w:cs="Times New Roman"/>
          <w14:ligatures w14:val="none"/>
        </w:rPr>
        <w:t>ucrări</w:t>
      </w:r>
      <w:r w:rsidR="00F53136">
        <w:rPr>
          <w:rFonts w:ascii="Trebuchet MS" w:hAnsi="Trebuchet MS" w:cs="Times New Roman"/>
          <w14:ligatures w14:val="none"/>
        </w:rPr>
        <w:t xml:space="preserve">le </w:t>
      </w:r>
      <w:r w:rsidR="00F53136" w:rsidRPr="00F53136">
        <w:rPr>
          <w:rFonts w:ascii="Trebuchet MS" w:hAnsi="Trebuchet MS" w:cs="Times New Roman"/>
          <w14:ligatures w14:val="none"/>
        </w:rPr>
        <w:t>de reparații la utilaje și autovehicule și schimburi</w:t>
      </w:r>
      <w:r w:rsidR="00F53136">
        <w:rPr>
          <w:rFonts w:ascii="Trebuchet MS" w:hAnsi="Trebuchet MS" w:cs="Times New Roman"/>
          <w14:ligatures w14:val="none"/>
        </w:rPr>
        <w:t>le</w:t>
      </w:r>
      <w:r w:rsidR="00F53136" w:rsidRPr="00F53136">
        <w:rPr>
          <w:rFonts w:ascii="Trebuchet MS" w:hAnsi="Trebuchet MS" w:cs="Times New Roman"/>
          <w14:ligatures w14:val="none"/>
        </w:rPr>
        <w:t xml:space="preserve"> de uleiuri</w:t>
      </w:r>
      <w:r w:rsidR="00F53136">
        <w:rPr>
          <w:rFonts w:ascii="Trebuchet MS" w:hAnsi="Trebuchet MS" w:cs="Times New Roman"/>
          <w14:ligatures w14:val="none"/>
        </w:rPr>
        <w:t xml:space="preserve"> se va face in service-uri autorizate</w:t>
      </w:r>
    </w:p>
    <w:p w14:paraId="36608265"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2.6 Poluarea și alte efecte negative</w:t>
      </w:r>
    </w:p>
    <w:p w14:paraId="2F771EA1"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proofErr w:type="gramStart"/>
      <w:r w:rsidRPr="00DF6879">
        <w:rPr>
          <w:rFonts w:ascii="Trebuchet MS" w:hAnsi="Trebuchet MS" w:cs="Times New Roman"/>
          <w:lang w:val="en-GB"/>
          <w14:ligatures w14:val="none"/>
        </w:rPr>
        <w:t>Ținând cont de faptul ca la terminarea lucrarii se vor strange toate utilajele, iar terenul afectat va fi compactat si refacut pt a ajunge la destinatia initiala, se preconizează că acest tip de lucrari nu va avea impact semnificativ asupra calității factorilor de mediu din zona, urmând să se înregistreze o ușoară presiune doar în timpul lucrărilor de construcție.</w:t>
      </w:r>
      <w:proofErr w:type="gramEnd"/>
    </w:p>
    <w:p w14:paraId="07DEDA56" w14:textId="689CA7CB" w:rsidR="00661BE5" w:rsidRPr="00DF6879" w:rsidRDefault="00661BE5" w:rsidP="00DF6879">
      <w:pPr>
        <w:tabs>
          <w:tab w:val="left" w:pos="1106"/>
        </w:tabs>
        <w:spacing w:after="0" w:line="240" w:lineRule="auto"/>
        <w:rPr>
          <w:rFonts w:ascii="Trebuchet MS" w:hAnsi="Trebuchet MS" w:cs="Times New Roman"/>
          <w:b/>
          <w:lang w:val="en-GB"/>
          <w14:ligatures w14:val="none"/>
        </w:rPr>
      </w:pPr>
      <w:r w:rsidRPr="00DF6879">
        <w:rPr>
          <w:rFonts w:ascii="Trebuchet MS" w:hAnsi="Trebuchet MS" w:cs="Times New Roman"/>
          <w:b/>
          <w:lang w:val="en-GB"/>
          <w14:ligatures w14:val="none"/>
        </w:rPr>
        <w:t xml:space="preserve">   Factor de mediu </w:t>
      </w:r>
      <w:proofErr w:type="gramStart"/>
      <w:r w:rsidRPr="00DF6879">
        <w:rPr>
          <w:rFonts w:ascii="Trebuchet MS" w:hAnsi="Trebuchet MS" w:cs="Times New Roman"/>
          <w:b/>
          <w:lang w:val="en-GB"/>
          <w14:ligatures w14:val="none"/>
        </w:rPr>
        <w:t>apă</w:t>
      </w:r>
      <w:proofErr w:type="gramEnd"/>
    </w:p>
    <w:p w14:paraId="5CDDF35B" w14:textId="52D2A8A1" w:rsidR="00ED7E72" w:rsidRPr="00DF6879" w:rsidRDefault="0097671D" w:rsidP="00DF6879">
      <w:pPr>
        <w:tabs>
          <w:tab w:val="left" w:pos="1106"/>
        </w:tabs>
        <w:spacing w:after="0" w:line="240" w:lineRule="auto"/>
        <w:rPr>
          <w:rFonts w:ascii="Trebuchet MS" w:hAnsi="Trebuchet MS" w:cs="Times New Roman"/>
          <w:b/>
          <w:lang w:val="en-GB"/>
          <w14:ligatures w14:val="none"/>
        </w:rPr>
      </w:pPr>
      <w:r w:rsidRPr="0097671D">
        <w:rPr>
          <w:rFonts w:ascii="Trebuchet MS" w:hAnsi="Trebuchet MS" w:cs="Times New Roman"/>
          <w14:ligatures w14:val="none"/>
        </w:rPr>
        <w:t>Asigurare apa igenico-sanitar – racord la reteaua existenta in zona; Asigurare de apa potabila - bransament alimentare cu apa potabila reteaua publica</w:t>
      </w:r>
      <w:r w:rsidRPr="0097671D">
        <w:rPr>
          <w:rFonts w:ascii="Trebuchet MS" w:hAnsi="Trebuchet MS" w:cs="Times New Roman"/>
          <w:b/>
          <w14:ligatures w14:val="none"/>
        </w:rPr>
        <w:t>;</w:t>
      </w:r>
      <w:r w:rsidRPr="0097671D">
        <w:t xml:space="preserve"> </w:t>
      </w:r>
      <w:r w:rsidRPr="0097671D">
        <w:rPr>
          <w:rFonts w:ascii="Trebuchet MS" w:hAnsi="Trebuchet MS" w:cs="Times New Roman"/>
          <w:b/>
          <w14:ligatures w14:val="none"/>
        </w:rPr>
        <w:t>evacuarea apelor uzate se va realiza prin racordarea la un bazin etans vidanjabil.</w:t>
      </w:r>
      <w:r w:rsidR="006046FB" w:rsidRPr="006046FB">
        <w:rPr>
          <w:rFonts w:ascii="Times New Roman" w:eastAsia="Times New Roman" w:hAnsi="Times New Roman" w:cs="Times New Roman"/>
          <w14:ligatures w14:val="none"/>
        </w:rPr>
        <w:t xml:space="preserve"> </w:t>
      </w:r>
      <w:r w:rsidR="006046FB" w:rsidRPr="006046FB">
        <w:rPr>
          <w:rFonts w:ascii="Trebuchet MS" w:hAnsi="Trebuchet MS" w:cs="Times New Roman"/>
          <w14:ligatures w14:val="none"/>
        </w:rPr>
        <w:t>Santierul va fi dotat cu stingatoare in zona spatiilor de depozitare a materialelor, in special a celor inflamabile si/sau explozibile. Aceste materiale vor fi identificate si tinute sub control, iar stingatoarele vor fi adecvate, suficiente din punct de vedere numeric, functional si in termen de valabilitate</w:t>
      </w:r>
    </w:p>
    <w:p w14:paraId="1C1B9B94" w14:textId="77777777" w:rsidR="00661BE5" w:rsidRPr="00DF6879" w:rsidRDefault="00661BE5" w:rsidP="00DF6879">
      <w:pPr>
        <w:tabs>
          <w:tab w:val="left" w:pos="1106"/>
        </w:tabs>
        <w:spacing w:after="0" w:line="240" w:lineRule="auto"/>
        <w:rPr>
          <w:rFonts w:ascii="Trebuchet MS" w:hAnsi="Trebuchet MS" w:cs="Times New Roman"/>
          <w:b/>
          <w:lang w:val="en-GB"/>
          <w14:ligatures w14:val="none"/>
        </w:rPr>
      </w:pPr>
      <w:r w:rsidRPr="00DF6879">
        <w:rPr>
          <w:rFonts w:ascii="Trebuchet MS" w:hAnsi="Trebuchet MS" w:cs="Times New Roman"/>
          <w:b/>
          <w:lang w:val="en-GB"/>
          <w14:ligatures w14:val="none"/>
        </w:rPr>
        <w:t xml:space="preserve">  Factor de mediu aer</w:t>
      </w:r>
    </w:p>
    <w:p w14:paraId="6A2C2D04" w14:textId="189F655E" w:rsidR="00661BE5" w:rsidRPr="00DF6879" w:rsidRDefault="00B26129"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 xml:space="preserve">      </w:t>
      </w:r>
      <w:r w:rsidR="00661BE5" w:rsidRPr="00DF6879">
        <w:rPr>
          <w:rFonts w:ascii="Trebuchet MS" w:hAnsi="Trebuchet MS" w:cs="Times New Roman"/>
          <w:lang w:val="en-GB"/>
          <w14:ligatures w14:val="none"/>
        </w:rPr>
        <w:t xml:space="preserve">Din punct de vedere al impactului asupra atmosferei, se </w:t>
      </w:r>
      <w:proofErr w:type="gramStart"/>
      <w:r w:rsidR="00661BE5" w:rsidRPr="00DF6879">
        <w:rPr>
          <w:rFonts w:ascii="Trebuchet MS" w:hAnsi="Trebuchet MS" w:cs="Times New Roman"/>
          <w:lang w:val="en-GB"/>
          <w14:ligatures w14:val="none"/>
        </w:rPr>
        <w:t>va</w:t>
      </w:r>
      <w:proofErr w:type="gramEnd"/>
      <w:r w:rsidR="00661BE5" w:rsidRPr="00DF6879">
        <w:rPr>
          <w:rFonts w:ascii="Trebuchet MS" w:hAnsi="Trebuchet MS" w:cs="Times New Roman"/>
          <w:lang w:val="en-GB"/>
          <w14:ligatures w14:val="none"/>
        </w:rPr>
        <w:t xml:space="preserve"> înregistra influență asupra calității aerului pe perioada de construcție, ca urmare a excavării și manipulării pământului. De asemenea, mijloacele de transport și utilajele folosite pentru realizarea lucrărilor vor genera poluanți caracteristici arderii combustibililor în motoare (NOx, SOx, CO, pulberi, metale grele, etc.).</w:t>
      </w:r>
    </w:p>
    <w:p w14:paraId="3BC7F1C2"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 xml:space="preserve">Regimul emisiilor acestor poluanți </w:t>
      </w:r>
      <w:proofErr w:type="gramStart"/>
      <w:r w:rsidRPr="00DF6879">
        <w:rPr>
          <w:rFonts w:ascii="Trebuchet MS" w:hAnsi="Trebuchet MS" w:cs="Times New Roman"/>
          <w:lang w:val="en-GB"/>
          <w14:ligatures w14:val="none"/>
        </w:rPr>
        <w:t>este</w:t>
      </w:r>
      <w:proofErr w:type="gramEnd"/>
      <w:r w:rsidRPr="00DF6879">
        <w:rPr>
          <w:rFonts w:ascii="Trebuchet MS" w:hAnsi="Trebuchet MS" w:cs="Times New Roman"/>
          <w:lang w:val="en-GB"/>
          <w14:ligatures w14:val="none"/>
        </w:rPr>
        <w:t xml:space="preserve">, ca și în cazul emisiilor de pulberi generate de excavări, dependent de nivelul activității zilnice, prezentând o variabilă substanțială de la o zi la alta, de la o fază la alta a procesului de construcție. O sursă de praf suplimentară </w:t>
      </w:r>
      <w:proofErr w:type="gramStart"/>
      <w:r w:rsidRPr="00DF6879">
        <w:rPr>
          <w:rFonts w:ascii="Trebuchet MS" w:hAnsi="Trebuchet MS" w:cs="Times New Roman"/>
          <w:lang w:val="en-GB"/>
          <w14:ligatures w14:val="none"/>
        </w:rPr>
        <w:t>este</w:t>
      </w:r>
      <w:proofErr w:type="gramEnd"/>
      <w:r w:rsidRPr="00DF6879">
        <w:rPr>
          <w:rFonts w:ascii="Trebuchet MS" w:hAnsi="Trebuchet MS" w:cs="Times New Roman"/>
          <w:lang w:val="en-GB"/>
          <w14:ligatures w14:val="none"/>
        </w:rPr>
        <w:t xml:space="preserve"> reprezentată de eroziunea vântului, fenomen care însoțește lucrările de construcție. Fenomenul apare datorită existenței suprafețelor de teren expuse acțiunii vântului, urmare a decopertării solului.</w:t>
      </w:r>
    </w:p>
    <w:p w14:paraId="00926A42"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 xml:space="preserve">Ținând cont de condițiile de dispersie din zonă se apreciază că nu vor exista influențe majore, cuantificabile, în ceea </w:t>
      </w:r>
      <w:proofErr w:type="gramStart"/>
      <w:r w:rsidRPr="00DF6879">
        <w:rPr>
          <w:rFonts w:ascii="Trebuchet MS" w:hAnsi="Trebuchet MS" w:cs="Times New Roman"/>
          <w:lang w:val="en-GB"/>
          <w14:ligatures w14:val="none"/>
        </w:rPr>
        <w:t>ce</w:t>
      </w:r>
      <w:proofErr w:type="gramEnd"/>
      <w:r w:rsidRPr="00DF6879">
        <w:rPr>
          <w:rFonts w:ascii="Trebuchet MS" w:hAnsi="Trebuchet MS" w:cs="Times New Roman"/>
          <w:lang w:val="en-GB"/>
          <w14:ligatures w14:val="none"/>
        </w:rPr>
        <w:t xml:space="preserve"> privește calitatea aerului în zonă.</w:t>
      </w:r>
    </w:p>
    <w:p w14:paraId="0C032418" w14:textId="0D54BAE6" w:rsidR="00661BE5" w:rsidRPr="00DF6879" w:rsidRDefault="00D064F3" w:rsidP="00DF6879">
      <w:pPr>
        <w:tabs>
          <w:tab w:val="left" w:pos="1106"/>
        </w:tabs>
        <w:spacing w:after="0" w:line="240" w:lineRule="auto"/>
        <w:rPr>
          <w:rFonts w:ascii="Trebuchet MS" w:hAnsi="Trebuchet MS" w:cs="Times New Roman"/>
          <w:b/>
          <w:lang w:val="en-GB"/>
          <w14:ligatures w14:val="none"/>
        </w:rPr>
      </w:pPr>
      <w:r w:rsidRPr="00DF6879">
        <w:rPr>
          <w:rFonts w:ascii="Trebuchet MS" w:hAnsi="Trebuchet MS" w:cs="Times New Roman"/>
          <w:lang w:val="en-GB"/>
          <w14:ligatures w14:val="none"/>
        </w:rPr>
        <w:t xml:space="preserve"> </w:t>
      </w:r>
      <w:r w:rsidR="00661BE5" w:rsidRPr="00DF6879">
        <w:rPr>
          <w:rFonts w:ascii="Trebuchet MS" w:hAnsi="Trebuchet MS" w:cs="Times New Roman"/>
          <w:b/>
          <w:lang w:val="en-GB"/>
          <w14:ligatures w14:val="none"/>
        </w:rPr>
        <w:t xml:space="preserve">Zgomot și vibrații  </w:t>
      </w:r>
    </w:p>
    <w:p w14:paraId="6F8C7672" w14:textId="69EFA727" w:rsidR="00661BE5" w:rsidRPr="00DF6879" w:rsidRDefault="00B26129"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 xml:space="preserve">       </w:t>
      </w:r>
      <w:r w:rsidR="00661BE5" w:rsidRPr="00DF6879">
        <w:rPr>
          <w:rFonts w:ascii="Trebuchet MS" w:hAnsi="Trebuchet MS" w:cs="Times New Roman"/>
          <w:lang w:val="en-GB"/>
          <w14:ligatures w14:val="none"/>
        </w:rPr>
        <w:t xml:space="preserve">În faza de execuție, sursele de zgomot și vibrații sunt produse atât de acțiunile propriu-zise </w:t>
      </w:r>
      <w:proofErr w:type="gramStart"/>
      <w:r w:rsidR="00661BE5" w:rsidRPr="00DF6879">
        <w:rPr>
          <w:rFonts w:ascii="Trebuchet MS" w:hAnsi="Trebuchet MS" w:cs="Times New Roman"/>
          <w:lang w:val="en-GB"/>
          <w14:ligatures w14:val="none"/>
        </w:rPr>
        <w:t>de  muncă</w:t>
      </w:r>
      <w:proofErr w:type="gramEnd"/>
      <w:r w:rsidR="00661BE5" w:rsidRPr="00DF6879">
        <w:rPr>
          <w:rFonts w:ascii="Trebuchet MS" w:hAnsi="Trebuchet MS" w:cs="Times New Roman"/>
          <w:lang w:val="en-GB"/>
          <w14:ligatures w14:val="none"/>
        </w:rPr>
        <w:t xml:space="preserve"> mecanizată,cât și de traficul auto din zona de lucru.</w:t>
      </w:r>
    </w:p>
    <w:p w14:paraId="7AA8F4ED" w14:textId="7B2ADC1E" w:rsidR="00661BE5" w:rsidRPr="006046FB" w:rsidRDefault="00B26129" w:rsidP="00DF6879">
      <w:pPr>
        <w:tabs>
          <w:tab w:val="left" w:pos="1106"/>
        </w:tabs>
        <w:spacing w:after="0" w:line="240" w:lineRule="auto"/>
        <w:rPr>
          <w:rFonts w:ascii="Trebuchet MS" w:hAnsi="Trebuchet MS" w:cs="Times New Roman"/>
          <w:color w:val="FF0000"/>
          <w:lang w:val="en-GB"/>
          <w14:ligatures w14:val="none"/>
        </w:rPr>
      </w:pPr>
      <w:r w:rsidRPr="00DF6879">
        <w:rPr>
          <w:rFonts w:ascii="Trebuchet MS" w:hAnsi="Trebuchet MS" w:cs="Times New Roman"/>
          <w:lang w:val="en-GB"/>
          <w14:ligatures w14:val="none"/>
        </w:rPr>
        <w:t xml:space="preserve">      </w:t>
      </w:r>
      <w:r w:rsidR="00661BE5" w:rsidRPr="00DF6879">
        <w:rPr>
          <w:rFonts w:ascii="Trebuchet MS" w:hAnsi="Trebuchet MS" w:cs="Times New Roman"/>
          <w:lang w:val="en-GB"/>
          <w14:ligatures w14:val="none"/>
        </w:rPr>
        <w:t xml:space="preserve">Aceste activități au </w:t>
      </w:r>
      <w:proofErr w:type="gramStart"/>
      <w:r w:rsidR="00661BE5" w:rsidRPr="00DF6879">
        <w:rPr>
          <w:rFonts w:ascii="Trebuchet MS" w:hAnsi="Trebuchet MS" w:cs="Times New Roman"/>
          <w:lang w:val="en-GB"/>
          <w14:ligatures w14:val="none"/>
        </w:rPr>
        <w:t>un</w:t>
      </w:r>
      <w:proofErr w:type="gramEnd"/>
      <w:r w:rsidR="00661BE5" w:rsidRPr="00DF6879">
        <w:rPr>
          <w:rFonts w:ascii="Trebuchet MS" w:hAnsi="Trebuchet MS" w:cs="Times New Roman"/>
          <w:lang w:val="en-GB"/>
          <w14:ligatures w14:val="none"/>
        </w:rPr>
        <w:t xml:space="preserve"> caracter discontinuu, fiind limitate, în general, numai pe perioada zilei. În cadrul funcționării obiectivului nu se produc zgomote și vibrații care să aibă </w:t>
      </w:r>
      <w:proofErr w:type="gramStart"/>
      <w:r w:rsidR="00661BE5" w:rsidRPr="00DF6879">
        <w:rPr>
          <w:rFonts w:ascii="Trebuchet MS" w:hAnsi="Trebuchet MS" w:cs="Times New Roman"/>
          <w:lang w:val="en-GB"/>
          <w14:ligatures w14:val="none"/>
        </w:rPr>
        <w:t>un  impact</w:t>
      </w:r>
      <w:proofErr w:type="gramEnd"/>
      <w:r w:rsidR="00661BE5" w:rsidRPr="00DF6879">
        <w:rPr>
          <w:rFonts w:ascii="Trebuchet MS" w:hAnsi="Trebuchet MS" w:cs="Times New Roman"/>
          <w:lang w:val="en-GB"/>
          <w14:ligatures w14:val="none"/>
        </w:rPr>
        <w:t xml:space="preserve"> semnificativ asupra factorului uman. </w:t>
      </w:r>
      <w:r w:rsidR="00661BE5" w:rsidRPr="006046FB">
        <w:rPr>
          <w:rFonts w:ascii="Trebuchet MS" w:hAnsi="Trebuchet MS" w:cs="Times New Roman"/>
          <w:color w:val="FF0000"/>
          <w:lang w:val="en-GB"/>
          <w14:ligatures w14:val="none"/>
        </w:rPr>
        <w:t xml:space="preserve">Obiectivul nu se afla in umbra </w:t>
      </w:r>
      <w:proofErr w:type="gramStart"/>
      <w:r w:rsidR="00661BE5" w:rsidRPr="006046FB">
        <w:rPr>
          <w:rFonts w:ascii="Trebuchet MS" w:hAnsi="Trebuchet MS" w:cs="Times New Roman"/>
          <w:color w:val="FF0000"/>
          <w:lang w:val="en-GB"/>
          <w14:ligatures w14:val="none"/>
        </w:rPr>
        <w:t>sonora</w:t>
      </w:r>
      <w:proofErr w:type="gramEnd"/>
      <w:r w:rsidR="00661BE5" w:rsidRPr="006046FB">
        <w:rPr>
          <w:rFonts w:ascii="Trebuchet MS" w:hAnsi="Trebuchet MS" w:cs="Times New Roman"/>
          <w:color w:val="FF0000"/>
          <w:lang w:val="en-GB"/>
          <w14:ligatures w14:val="none"/>
        </w:rPr>
        <w:t xml:space="preserve"> a altor cladiri </w:t>
      </w:r>
    </w:p>
    <w:p w14:paraId="3EC913EB" w14:textId="50589460" w:rsidR="00661BE5" w:rsidRPr="00DF6879" w:rsidRDefault="00661BE5" w:rsidP="00DF6879">
      <w:pPr>
        <w:tabs>
          <w:tab w:val="left" w:pos="1106"/>
        </w:tabs>
        <w:spacing w:after="0" w:line="240" w:lineRule="auto"/>
        <w:rPr>
          <w:rFonts w:ascii="Trebuchet MS" w:hAnsi="Trebuchet MS" w:cs="Times New Roman"/>
          <w:b/>
          <w:lang w:val="en-GB"/>
          <w14:ligatures w14:val="none"/>
        </w:rPr>
      </w:pPr>
      <w:r w:rsidRPr="00DF6879">
        <w:rPr>
          <w:rFonts w:ascii="Trebuchet MS" w:hAnsi="Trebuchet MS" w:cs="Times New Roman"/>
          <w:b/>
          <w:lang w:val="en-GB"/>
          <w14:ligatures w14:val="none"/>
        </w:rPr>
        <w:t xml:space="preserve">        Factor de mediu sol/subsol</w:t>
      </w:r>
    </w:p>
    <w:p w14:paraId="7140F64C" w14:textId="72E68087" w:rsidR="00ED7E72" w:rsidRPr="00DF6879" w:rsidRDefault="00ED7E72"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 xml:space="preserve">Nu se realizeaza lucrari de demolare, terenul </w:t>
      </w:r>
      <w:proofErr w:type="gramStart"/>
      <w:r w:rsidRPr="00DF6879">
        <w:rPr>
          <w:rFonts w:ascii="Trebuchet MS" w:hAnsi="Trebuchet MS" w:cs="Times New Roman"/>
          <w:lang w:val="en-GB"/>
          <w14:ligatures w14:val="none"/>
        </w:rPr>
        <w:t>este</w:t>
      </w:r>
      <w:proofErr w:type="gramEnd"/>
      <w:r w:rsidRPr="00DF6879">
        <w:rPr>
          <w:rFonts w:ascii="Trebuchet MS" w:hAnsi="Trebuchet MS" w:cs="Times New Roman"/>
          <w:lang w:val="en-GB"/>
          <w14:ligatures w14:val="none"/>
        </w:rPr>
        <w:t xml:space="preserve"> liber de constructii.</w:t>
      </w:r>
      <w:r w:rsidRPr="00DF6879">
        <w:rPr>
          <w:rFonts w:ascii="Trebuchet MS" w:eastAsia="Calibri" w:hAnsi="Trebuchet MS" w:cs="Times New Roman"/>
          <w:b/>
          <w:lang w:val="en-US"/>
          <w14:ligatures w14:val="none"/>
        </w:rPr>
        <w:t xml:space="preserve"> </w:t>
      </w:r>
      <w:r w:rsidRPr="00DF6879">
        <w:rPr>
          <w:rFonts w:ascii="Trebuchet MS" w:hAnsi="Trebuchet MS" w:cs="Times New Roman"/>
          <w:lang w:val="en-US"/>
          <w14:ligatures w14:val="none"/>
        </w:rPr>
        <w:t xml:space="preserve">Folosinta actuala a terenului </w:t>
      </w:r>
      <w:proofErr w:type="gramStart"/>
      <w:r w:rsidRPr="00DF6879">
        <w:rPr>
          <w:rFonts w:ascii="Trebuchet MS" w:hAnsi="Trebuchet MS" w:cs="Times New Roman"/>
          <w14:ligatures w14:val="none"/>
        </w:rPr>
        <w:t>este</w:t>
      </w:r>
      <w:proofErr w:type="gramEnd"/>
      <w:r w:rsidRPr="00DF6879">
        <w:rPr>
          <w:rFonts w:ascii="Trebuchet MS" w:hAnsi="Trebuchet MS" w:cs="Times New Roman"/>
          <w14:ligatures w14:val="none"/>
        </w:rPr>
        <w:t xml:space="preserve"> arabil. Dupa realizarea investitiei va exista zona construita, spatii verzi, parcari, alei pietonale</w:t>
      </w:r>
    </w:p>
    <w:p w14:paraId="0C2B67F2"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 xml:space="preserve">      In timpul executiei lucrarilor se interzice depozitarea pe platforma drumurilor publice a materialelor, utilajelor, uneltelor, sau a pamantului din excavatii</w:t>
      </w:r>
    </w:p>
    <w:p w14:paraId="783F5FD7" w14:textId="77777777" w:rsidR="00661BE5" w:rsidRPr="00DF6879" w:rsidRDefault="00661BE5" w:rsidP="00DF6879">
      <w:pPr>
        <w:tabs>
          <w:tab w:val="left" w:pos="1106"/>
        </w:tabs>
        <w:spacing w:after="0" w:line="240" w:lineRule="auto"/>
        <w:rPr>
          <w:rFonts w:ascii="Trebuchet MS" w:hAnsi="Trebuchet MS" w:cs="Times New Roman"/>
          <w:b/>
          <w:lang w:val="en-GB"/>
          <w14:ligatures w14:val="none"/>
        </w:rPr>
      </w:pPr>
      <w:r w:rsidRPr="00DF6879">
        <w:rPr>
          <w:rFonts w:ascii="Trebuchet MS" w:hAnsi="Trebuchet MS" w:cs="Times New Roman"/>
          <w:b/>
          <w:lang w:val="en-GB"/>
          <w14:ligatures w14:val="none"/>
        </w:rPr>
        <w:t xml:space="preserve">Factor de mediu biodiversitate: </w:t>
      </w:r>
    </w:p>
    <w:p w14:paraId="324CAC66"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b/>
          <w:lang w:val="en-GB"/>
          <w14:ligatures w14:val="none"/>
        </w:rPr>
        <w:t xml:space="preserve">      </w:t>
      </w:r>
      <w:r w:rsidRPr="00DF6879">
        <w:rPr>
          <w:rFonts w:ascii="Trebuchet MS" w:hAnsi="Trebuchet MS" w:cs="Times New Roman"/>
          <w:lang w:val="en-GB"/>
          <w14:ligatures w14:val="none"/>
        </w:rPr>
        <w:t>Proiectul urmeaza a fi implementat in afara oricarei arii naturale protejate</w:t>
      </w:r>
    </w:p>
    <w:p w14:paraId="427E911B" w14:textId="77777777" w:rsidR="00661BE5" w:rsidRPr="00DF6879" w:rsidRDefault="00661BE5" w:rsidP="00DF6879">
      <w:pPr>
        <w:tabs>
          <w:tab w:val="left" w:pos="1106"/>
        </w:tabs>
        <w:spacing w:after="0" w:line="240" w:lineRule="auto"/>
        <w:rPr>
          <w:rFonts w:ascii="Trebuchet MS" w:hAnsi="Trebuchet MS" w:cs="Times New Roman"/>
          <w:b/>
          <w:lang w:val="en-GB"/>
          <w14:ligatures w14:val="none"/>
        </w:rPr>
      </w:pPr>
      <w:r w:rsidRPr="00DF6879">
        <w:rPr>
          <w:rFonts w:ascii="Trebuchet MS" w:hAnsi="Trebuchet MS" w:cs="Times New Roman"/>
          <w:b/>
          <w:lang w:val="en-GB"/>
          <w14:ligatures w14:val="none"/>
        </w:rPr>
        <w:t>Peisajul</w:t>
      </w:r>
    </w:p>
    <w:p w14:paraId="0C91A0AA"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 xml:space="preserve">      În timpul realizării lucrărilor, peisajul </w:t>
      </w:r>
      <w:proofErr w:type="gramStart"/>
      <w:r w:rsidRPr="00DF6879">
        <w:rPr>
          <w:rFonts w:ascii="Trebuchet MS" w:hAnsi="Trebuchet MS" w:cs="Times New Roman"/>
          <w:lang w:val="en-GB"/>
          <w14:ligatures w14:val="none"/>
        </w:rPr>
        <w:t>va</w:t>
      </w:r>
      <w:proofErr w:type="gramEnd"/>
      <w:r w:rsidRPr="00DF6879">
        <w:rPr>
          <w:rFonts w:ascii="Trebuchet MS" w:hAnsi="Trebuchet MS" w:cs="Times New Roman"/>
          <w:lang w:val="en-GB"/>
          <w14:ligatures w14:val="none"/>
        </w:rPr>
        <w:t xml:space="preserve"> fi afectat de prezența utilajelor și a echipelor de muncitori, pe o perioada scurta de timp, dupa care amplasamentul se va reface. Impactul </w:t>
      </w:r>
      <w:proofErr w:type="gramStart"/>
      <w:r w:rsidRPr="00DF6879">
        <w:rPr>
          <w:rFonts w:ascii="Trebuchet MS" w:hAnsi="Trebuchet MS" w:cs="Times New Roman"/>
          <w:lang w:val="en-GB"/>
          <w14:ligatures w14:val="none"/>
        </w:rPr>
        <w:t>este</w:t>
      </w:r>
      <w:proofErr w:type="gramEnd"/>
      <w:r w:rsidRPr="00DF6879">
        <w:rPr>
          <w:rFonts w:ascii="Trebuchet MS" w:hAnsi="Trebuchet MS" w:cs="Times New Roman"/>
          <w:lang w:val="en-GB"/>
          <w14:ligatures w14:val="none"/>
        </w:rPr>
        <w:t xml:space="preserve"> redus si temporar, doar pe durata de realizare a obiectivului  </w:t>
      </w:r>
    </w:p>
    <w:p w14:paraId="49CD43CB" w14:textId="77777777" w:rsidR="00661BE5" w:rsidRPr="00DF6879" w:rsidRDefault="00661BE5" w:rsidP="00DF6879">
      <w:pPr>
        <w:tabs>
          <w:tab w:val="left" w:pos="1106"/>
        </w:tabs>
        <w:spacing w:after="0" w:line="240" w:lineRule="auto"/>
        <w:rPr>
          <w:rFonts w:ascii="Trebuchet MS" w:hAnsi="Trebuchet MS" w:cs="Times New Roman"/>
          <w:b/>
          <w:lang w:val="en-GB"/>
          <w14:ligatures w14:val="none"/>
        </w:rPr>
      </w:pPr>
      <w:r w:rsidRPr="00DF6879">
        <w:rPr>
          <w:rFonts w:ascii="Trebuchet MS" w:hAnsi="Trebuchet MS" w:cs="Times New Roman"/>
          <w:b/>
          <w:lang w:val="en-GB"/>
          <w14:ligatures w14:val="none"/>
        </w:rPr>
        <w:t>Mediul social și economic</w:t>
      </w:r>
    </w:p>
    <w:p w14:paraId="62AE98C3"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 xml:space="preserve">        Activitatea propusă nu </w:t>
      </w:r>
      <w:proofErr w:type="gramStart"/>
      <w:r w:rsidRPr="00DF6879">
        <w:rPr>
          <w:rFonts w:ascii="Trebuchet MS" w:hAnsi="Trebuchet MS" w:cs="Times New Roman"/>
          <w:lang w:val="en-GB"/>
          <w14:ligatures w14:val="none"/>
        </w:rPr>
        <w:t>va</w:t>
      </w:r>
      <w:proofErr w:type="gramEnd"/>
      <w:r w:rsidRPr="00DF6879">
        <w:rPr>
          <w:rFonts w:ascii="Trebuchet MS" w:hAnsi="Trebuchet MS" w:cs="Times New Roman"/>
          <w:lang w:val="en-GB"/>
          <w14:ligatures w14:val="none"/>
        </w:rPr>
        <w:t xml:space="preserve"> avea impact asupra caracteristicilor demografice ale populației locale, nu va determina schimbări majore de populație în zonă. Toate măsurile definite pentru protecția aerului, protecția împotriva zgomotului sunt măsuri cu efecte și în cazul protecției așezărilor umane. </w:t>
      </w:r>
    </w:p>
    <w:p w14:paraId="5F275EC2"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2.7 Riscurile de accidente majore și/sau dezastre relevante pentru proiectul în cauză, inclusiv cele cauzate de schimbările climatice, conform informațiilor științifice</w:t>
      </w:r>
    </w:p>
    <w:p w14:paraId="046B243A"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proofErr w:type="gramStart"/>
      <w:r w:rsidRPr="00DF6879">
        <w:rPr>
          <w:rFonts w:ascii="Trebuchet MS" w:hAnsi="Trebuchet MS" w:cs="Times New Roman"/>
          <w:lang w:val="en-GB"/>
          <w14:ligatures w14:val="none"/>
        </w:rPr>
        <w:t>riscul</w:t>
      </w:r>
      <w:proofErr w:type="gramEnd"/>
      <w:r w:rsidRPr="00DF6879">
        <w:rPr>
          <w:rFonts w:ascii="Trebuchet MS" w:hAnsi="Trebuchet MS" w:cs="Times New Roman"/>
          <w:lang w:val="en-GB"/>
          <w14:ligatures w14:val="none"/>
        </w:rPr>
        <w:t xml:space="preserve"> de accidente majore: nu este cazul;</w:t>
      </w:r>
    </w:p>
    <w:p w14:paraId="1D598031"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proofErr w:type="gramStart"/>
      <w:r w:rsidRPr="00DF6879">
        <w:rPr>
          <w:rFonts w:ascii="Trebuchet MS" w:hAnsi="Trebuchet MS" w:cs="Times New Roman"/>
          <w:lang w:val="en-GB"/>
          <w14:ligatures w14:val="none"/>
        </w:rPr>
        <w:lastRenderedPageBreak/>
        <w:t>riscul</w:t>
      </w:r>
      <w:proofErr w:type="gramEnd"/>
      <w:r w:rsidRPr="00DF6879">
        <w:rPr>
          <w:rFonts w:ascii="Trebuchet MS" w:hAnsi="Trebuchet MS" w:cs="Times New Roman"/>
          <w:lang w:val="en-GB"/>
          <w14:ligatures w14:val="none"/>
        </w:rPr>
        <w:t xml:space="preserve"> de dezastre naturale: nu este cazul - terenul amplasamentului proiectului nu este situat în zone cu risc de dezastre naturale;</w:t>
      </w:r>
    </w:p>
    <w:p w14:paraId="0D979758"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proofErr w:type="gramStart"/>
      <w:r w:rsidRPr="00DF6879">
        <w:rPr>
          <w:rFonts w:ascii="Trebuchet MS" w:hAnsi="Trebuchet MS" w:cs="Times New Roman"/>
          <w:lang w:val="en-GB"/>
          <w14:ligatures w14:val="none"/>
        </w:rPr>
        <w:t>riscuri</w:t>
      </w:r>
      <w:proofErr w:type="gramEnd"/>
      <w:r w:rsidRPr="00DF6879">
        <w:rPr>
          <w:rFonts w:ascii="Trebuchet MS" w:hAnsi="Trebuchet MS" w:cs="Times New Roman"/>
          <w:lang w:val="en-GB"/>
          <w14:ligatures w14:val="none"/>
        </w:rPr>
        <w:t xml:space="preserve"> cauzate de schimbările climatice: nu este cazul.</w:t>
      </w:r>
    </w:p>
    <w:p w14:paraId="0B95BFA6"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 xml:space="preserve">Nu se vor utiliza materiale cu risc pentru om/mediu și titularul de proiect/constructorul </w:t>
      </w:r>
      <w:proofErr w:type="gramStart"/>
      <w:r w:rsidRPr="00DF6879">
        <w:rPr>
          <w:rFonts w:ascii="Trebuchet MS" w:hAnsi="Trebuchet MS" w:cs="Times New Roman"/>
          <w:lang w:val="en-GB"/>
          <w14:ligatures w14:val="none"/>
        </w:rPr>
        <w:t>va</w:t>
      </w:r>
      <w:proofErr w:type="gramEnd"/>
      <w:r w:rsidRPr="00DF6879">
        <w:rPr>
          <w:rFonts w:ascii="Trebuchet MS" w:hAnsi="Trebuchet MS" w:cs="Times New Roman"/>
          <w:lang w:val="en-GB"/>
          <w14:ligatures w14:val="none"/>
        </w:rPr>
        <w:t xml:space="preserve"> lua măsuri în vederea prevenirii accidentelor.</w:t>
      </w:r>
    </w:p>
    <w:p w14:paraId="0AE5EB05"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 xml:space="preserve">2.8 Riscurile pentru sănătatea umană </w:t>
      </w:r>
    </w:p>
    <w:p w14:paraId="3175DCA2" w14:textId="6E8B89C4"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 xml:space="preserve">        Obiectivul propus nu are un caracter special care să-l facă incompatibil cu vecinătățile fiind amplasat</w:t>
      </w:r>
      <w:r w:rsidR="00ED7E72" w:rsidRPr="00DF6879">
        <w:rPr>
          <w:rFonts w:ascii="Trebuchet MS" w:hAnsi="Trebuchet MS" w:cs="Times New Roman"/>
          <w:lang w:val="en-GB"/>
          <w14:ligatures w14:val="none"/>
        </w:rPr>
        <w:t xml:space="preserve"> </w:t>
      </w:r>
      <w:r w:rsidR="00B52C90">
        <w:rPr>
          <w:rFonts w:ascii="Trebuchet MS" w:hAnsi="Trebuchet MS" w:cs="Times New Roman"/>
          <w:lang w:val="en-GB"/>
          <w14:ligatures w14:val="none"/>
        </w:rPr>
        <w:t xml:space="preserve">partial </w:t>
      </w:r>
      <w:r w:rsidR="00ED7E72" w:rsidRPr="00DF6879">
        <w:rPr>
          <w:rFonts w:ascii="Trebuchet MS" w:hAnsi="Trebuchet MS" w:cs="Times New Roman"/>
          <w:lang w:val="en-GB"/>
          <w14:ligatures w14:val="none"/>
        </w:rPr>
        <w:t xml:space="preserve">in </w:t>
      </w:r>
      <w:r w:rsidR="00B52C90">
        <w:rPr>
          <w:rFonts w:ascii="Trebuchet MS" w:hAnsi="Trebuchet MS" w:cs="Times New Roman"/>
          <w:lang w:val="en-GB"/>
          <w14:ligatures w14:val="none"/>
        </w:rPr>
        <w:t xml:space="preserve">intravilan si partial in </w:t>
      </w:r>
      <w:r w:rsidR="00ED7E72" w:rsidRPr="00DF6879">
        <w:rPr>
          <w:rFonts w:ascii="Trebuchet MS" w:hAnsi="Trebuchet MS" w:cs="Times New Roman"/>
          <w:lang w:val="en-GB"/>
          <w14:ligatures w14:val="none"/>
        </w:rPr>
        <w:t>extravilan</w:t>
      </w:r>
      <w:r w:rsidR="00B52C90">
        <w:rPr>
          <w:rFonts w:ascii="Trebuchet MS" w:hAnsi="Trebuchet MS" w:cs="Times New Roman"/>
          <w:lang w:val="en-GB"/>
          <w14:ligatures w14:val="none"/>
        </w:rPr>
        <w:t>ul com. Malovat, sat LAZU</w:t>
      </w:r>
      <w:r w:rsidRPr="00DF6879">
        <w:rPr>
          <w:rFonts w:ascii="Trebuchet MS" w:hAnsi="Trebuchet MS" w:cs="Times New Roman"/>
          <w:lang w:val="en-GB"/>
          <w14:ligatures w14:val="none"/>
        </w:rPr>
        <w:t>, pe un teren proprietate privata a beneficiarului.</w:t>
      </w:r>
      <w:r w:rsidRPr="00DF6879">
        <w:rPr>
          <w:rFonts w:ascii="Trebuchet MS" w:hAnsi="Trebuchet MS" w:cs="Times New Roman"/>
          <w:lang w:val="en-US"/>
          <w14:ligatures w14:val="none"/>
        </w:rPr>
        <w:t xml:space="preserve"> </w:t>
      </w:r>
      <w:r w:rsidRPr="00DF6879">
        <w:rPr>
          <w:rFonts w:ascii="Trebuchet MS" w:hAnsi="Trebuchet MS" w:cs="Times New Roman"/>
          <w:lang w:val="en-GB"/>
          <w14:ligatures w14:val="none"/>
        </w:rPr>
        <w:t xml:space="preserve">Proiectul se justifica pentru crearea de noi locuri de munca și cresterea eficienței economice a </w:t>
      </w:r>
      <w:r w:rsidR="00ED7E72" w:rsidRPr="00DF6879">
        <w:rPr>
          <w:rFonts w:ascii="Trebuchet MS" w:hAnsi="Trebuchet MS" w:cs="Times New Roman"/>
          <w:lang w:val="en-GB"/>
          <w14:ligatures w14:val="none"/>
        </w:rPr>
        <w:t>zonei</w:t>
      </w:r>
    </w:p>
    <w:p w14:paraId="04ED3560" w14:textId="3C41C9CB" w:rsidR="00D76171" w:rsidRPr="00DF6879" w:rsidRDefault="00D76171"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 xml:space="preserve">Beneficiarul </w:t>
      </w:r>
      <w:proofErr w:type="gramStart"/>
      <w:r w:rsidRPr="00DF6879">
        <w:rPr>
          <w:rFonts w:ascii="Trebuchet MS" w:hAnsi="Trebuchet MS" w:cs="Times New Roman"/>
          <w:lang w:val="en-GB"/>
          <w14:ligatures w14:val="none"/>
        </w:rPr>
        <w:t>a</w:t>
      </w:r>
      <w:proofErr w:type="gramEnd"/>
      <w:r w:rsidRPr="00DF6879">
        <w:rPr>
          <w:rFonts w:ascii="Trebuchet MS" w:hAnsi="Trebuchet MS" w:cs="Times New Roman"/>
          <w:lang w:val="en-GB"/>
          <w14:ligatures w14:val="none"/>
        </w:rPr>
        <w:t xml:space="preserve"> intocmit Studiu de Impact asupra Sanatatii Populatiei </w:t>
      </w:r>
    </w:p>
    <w:p w14:paraId="119E0713"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Lucrarile pentru organizarea de santier vor fi minime si vor cuprinde:</w:t>
      </w:r>
    </w:p>
    <w:p w14:paraId="71400F5D" w14:textId="6247D9B4" w:rsidR="00ED7E72" w:rsidRPr="00DF6879" w:rsidRDefault="00661BE5" w:rsidP="00DF6879">
      <w:pPr>
        <w:tabs>
          <w:tab w:val="left" w:pos="1106"/>
        </w:tabs>
        <w:spacing w:after="0" w:line="240" w:lineRule="auto"/>
        <w:rPr>
          <w:rFonts w:ascii="Trebuchet MS" w:hAnsi="Trebuchet MS" w:cs="Times New Roman"/>
          <w14:ligatures w14:val="none"/>
        </w:rPr>
      </w:pPr>
      <w:r w:rsidRPr="00DF6879">
        <w:rPr>
          <w:rFonts w:ascii="Trebuchet MS" w:hAnsi="Trebuchet MS" w:cs="Times New Roman"/>
          <w:lang w:val="en-GB"/>
          <w14:ligatures w14:val="none"/>
        </w:rPr>
        <w:t xml:space="preserve">- </w:t>
      </w:r>
      <w:proofErr w:type="gramStart"/>
      <w:r w:rsidRPr="00DF6879">
        <w:rPr>
          <w:rFonts w:ascii="Trebuchet MS" w:hAnsi="Trebuchet MS" w:cs="Times New Roman"/>
          <w:lang w:val="en-GB"/>
          <w14:ligatures w14:val="none"/>
        </w:rPr>
        <w:t>o</w:t>
      </w:r>
      <w:proofErr w:type="gramEnd"/>
      <w:r w:rsidRPr="00DF6879">
        <w:rPr>
          <w:rFonts w:ascii="Trebuchet MS" w:hAnsi="Trebuchet MS" w:cs="Times New Roman"/>
          <w:lang w:val="en-GB"/>
          <w14:ligatures w14:val="none"/>
        </w:rPr>
        <w:t xml:space="preserve"> platforma de aprovizionare si depozitare a materialelor de constructie, in incinta amplasamentului. Pe platforma depozitarea materialelor se </w:t>
      </w:r>
      <w:proofErr w:type="gramStart"/>
      <w:r w:rsidRPr="00DF6879">
        <w:rPr>
          <w:rFonts w:ascii="Trebuchet MS" w:hAnsi="Trebuchet MS" w:cs="Times New Roman"/>
          <w:lang w:val="en-GB"/>
          <w14:ligatures w14:val="none"/>
        </w:rPr>
        <w:t>va</w:t>
      </w:r>
      <w:proofErr w:type="gramEnd"/>
      <w:r w:rsidRPr="00DF6879">
        <w:rPr>
          <w:rFonts w:ascii="Trebuchet MS" w:hAnsi="Trebuchet MS" w:cs="Times New Roman"/>
          <w:lang w:val="en-GB"/>
          <w14:ligatures w14:val="none"/>
        </w:rPr>
        <w:t xml:space="preserve"> face ordonat si ingrijit pentru a se ocupa minimum de spatiu, cu protejarea materialelor care pot fi afectate de intemperii si cu limitarea imprastierii prafului si pulberilor prin acoperirea acestora cu prelata. Utilajele vor avea reviziile la zi pentru </w:t>
      </w:r>
      <w:proofErr w:type="gramStart"/>
      <w:r w:rsidRPr="00DF6879">
        <w:rPr>
          <w:rFonts w:ascii="Trebuchet MS" w:hAnsi="Trebuchet MS" w:cs="Times New Roman"/>
          <w:lang w:val="en-GB"/>
          <w14:ligatures w14:val="none"/>
        </w:rPr>
        <w:t>un</w:t>
      </w:r>
      <w:proofErr w:type="gramEnd"/>
      <w:r w:rsidRPr="00DF6879">
        <w:rPr>
          <w:rFonts w:ascii="Trebuchet MS" w:hAnsi="Trebuchet MS" w:cs="Times New Roman"/>
          <w:lang w:val="en-GB"/>
          <w14:ligatures w14:val="none"/>
        </w:rPr>
        <w:t xml:space="preserve"> impact minim asupra mediului.</w:t>
      </w:r>
      <w:r w:rsidR="00ED7E72" w:rsidRPr="00DF6879">
        <w:rPr>
          <w:rFonts w:ascii="Trebuchet MS" w:eastAsia="Calibri" w:hAnsi="Trebuchet MS" w:cs="Times New Roman"/>
          <w14:ligatures w14:val="none"/>
        </w:rPr>
        <w:t xml:space="preserve"> </w:t>
      </w:r>
      <w:r w:rsidR="00ED7E72" w:rsidRPr="00DF6879">
        <w:rPr>
          <w:rFonts w:ascii="Trebuchet MS" w:hAnsi="Trebuchet MS" w:cs="Times New Roman"/>
          <w14:ligatures w14:val="none"/>
        </w:rPr>
        <w:t xml:space="preserve">In organizarea de șantier din zona proiectului se va instala o toaleta ecologica. </w:t>
      </w:r>
    </w:p>
    <w:p w14:paraId="78B92B0B" w14:textId="77777777" w:rsidR="00661BE5" w:rsidRPr="00DF6879" w:rsidRDefault="00661BE5" w:rsidP="00DF6879">
      <w:pPr>
        <w:tabs>
          <w:tab w:val="left" w:pos="1106"/>
        </w:tabs>
        <w:spacing w:after="0" w:line="240" w:lineRule="auto"/>
        <w:rPr>
          <w:rFonts w:ascii="Trebuchet MS" w:hAnsi="Trebuchet MS" w:cs="Times New Roman"/>
          <w:b/>
          <w:lang w:val="en-GB"/>
          <w14:ligatures w14:val="none"/>
        </w:rPr>
      </w:pPr>
      <w:r w:rsidRPr="00DF6879">
        <w:rPr>
          <w:rFonts w:ascii="Trebuchet MS" w:hAnsi="Trebuchet MS" w:cs="Times New Roman"/>
          <w:b/>
          <w:lang w:val="en-GB"/>
          <w14:ligatures w14:val="none"/>
        </w:rPr>
        <w:t>3. Amplasarea proiectului</w:t>
      </w:r>
    </w:p>
    <w:p w14:paraId="446EBC7E" w14:textId="26B0FB24" w:rsidR="00D43D06" w:rsidRPr="00DF6879" w:rsidRDefault="00D43D06" w:rsidP="00DF6879">
      <w:pPr>
        <w:tabs>
          <w:tab w:val="left" w:pos="1106"/>
        </w:tabs>
        <w:spacing w:after="0" w:line="240" w:lineRule="auto"/>
        <w:rPr>
          <w:rFonts w:ascii="Trebuchet MS" w:hAnsi="Trebuchet MS" w:cs="Times New Roman"/>
          <w14:ligatures w14:val="none"/>
        </w:rPr>
      </w:pPr>
      <w:r w:rsidRPr="00DF6879">
        <w:rPr>
          <w:rFonts w:ascii="Trebuchet MS" w:hAnsi="Trebuchet MS" w:cs="Times New Roman"/>
          <w:lang w:val="en-GB"/>
          <w14:ligatures w14:val="none"/>
        </w:rPr>
        <w:t xml:space="preserve">    </w:t>
      </w:r>
      <w:r w:rsidRPr="00DF6879">
        <w:rPr>
          <w:rFonts w:ascii="Trebuchet MS" w:hAnsi="Trebuchet MS" w:cs="Times New Roman"/>
          <w:lang w:val="en-US"/>
          <w14:ligatures w14:val="none"/>
        </w:rPr>
        <w:t xml:space="preserve">Terenul pe care se </w:t>
      </w:r>
      <w:proofErr w:type="gramStart"/>
      <w:r w:rsidRPr="00DF6879">
        <w:rPr>
          <w:rFonts w:ascii="Trebuchet MS" w:hAnsi="Trebuchet MS" w:cs="Times New Roman"/>
          <w:lang w:val="en-US"/>
          <w14:ligatures w14:val="none"/>
        </w:rPr>
        <w:t>va</w:t>
      </w:r>
      <w:proofErr w:type="gramEnd"/>
      <w:r w:rsidRPr="00DF6879">
        <w:rPr>
          <w:rFonts w:ascii="Trebuchet MS" w:hAnsi="Trebuchet MS" w:cs="Times New Roman"/>
          <w:lang w:val="en-US"/>
          <w14:ligatures w14:val="none"/>
        </w:rPr>
        <w:t xml:space="preserve"> realiza obiectivul propus se afla </w:t>
      </w:r>
      <w:r w:rsidR="00B52C90" w:rsidRPr="00B52C90">
        <w:rPr>
          <w:rFonts w:ascii="Trebuchet MS" w:hAnsi="Trebuchet MS" w:cs="Times New Roman"/>
          <w:lang w:val="en-GB"/>
          <w14:ligatures w14:val="none"/>
        </w:rPr>
        <w:t>partial in intravilan si partial in extravilanul com. Malovat, sat LAZU</w:t>
      </w:r>
      <w:r w:rsidRPr="00DF6879">
        <w:rPr>
          <w:rFonts w:ascii="Trebuchet MS" w:hAnsi="Trebuchet MS" w:cs="Times New Roman"/>
          <w:lang w:val="en-US"/>
          <w14:ligatures w14:val="none"/>
        </w:rPr>
        <w:t xml:space="preserve">. </w:t>
      </w:r>
      <w:r w:rsidRPr="00DF6879">
        <w:rPr>
          <w:rFonts w:ascii="Trebuchet MS" w:hAnsi="Trebuchet MS" w:cs="Times New Roman"/>
          <w14:ligatures w14:val="none"/>
        </w:rPr>
        <w:t xml:space="preserve"> </w:t>
      </w:r>
    </w:p>
    <w:p w14:paraId="67421027" w14:textId="77777777" w:rsidR="00D43D06" w:rsidRPr="00DF6879" w:rsidRDefault="00D43D06" w:rsidP="00DF6879">
      <w:pPr>
        <w:tabs>
          <w:tab w:val="left" w:pos="1106"/>
        </w:tabs>
        <w:spacing w:after="0" w:line="240" w:lineRule="auto"/>
        <w:rPr>
          <w:rFonts w:ascii="Trebuchet MS" w:hAnsi="Trebuchet MS" w:cs="Times New Roman"/>
          <w:lang w:val="pt-BR"/>
          <w14:ligatures w14:val="none"/>
        </w:rPr>
      </w:pPr>
      <w:r w:rsidRPr="00DF6879">
        <w:rPr>
          <w:rFonts w:ascii="Trebuchet MS" w:hAnsi="Trebuchet MS" w:cs="Times New Roman"/>
          <w:lang w:val="pt-BR"/>
          <w14:ligatures w14:val="none"/>
        </w:rPr>
        <w:t xml:space="preserve">         Vecinatati ale amplasamentului: </w:t>
      </w:r>
    </w:p>
    <w:p w14:paraId="53946C9D" w14:textId="77777777" w:rsidR="00B52C90" w:rsidRPr="00B52C90" w:rsidRDefault="00B52C90" w:rsidP="0014021B">
      <w:pPr>
        <w:numPr>
          <w:ilvl w:val="0"/>
          <w:numId w:val="25"/>
        </w:numPr>
        <w:tabs>
          <w:tab w:val="left" w:pos="1106"/>
        </w:tabs>
        <w:spacing w:after="0" w:line="240" w:lineRule="auto"/>
        <w:ind w:left="0"/>
        <w:rPr>
          <w:rFonts w:ascii="Trebuchet MS" w:hAnsi="Trebuchet MS" w:cs="Times New Roman"/>
          <w14:ligatures w14:val="none"/>
        </w:rPr>
      </w:pPr>
      <w:r w:rsidRPr="00B52C90">
        <w:rPr>
          <w:rFonts w:ascii="Trebuchet MS" w:hAnsi="Trebuchet MS"/>
          <w:b/>
          <w:lang w:val="en-US"/>
        </w:rPr>
        <w:t xml:space="preserve">Nord-vest: </w:t>
      </w:r>
      <w:r w:rsidRPr="00B52C90">
        <w:rPr>
          <w:rFonts w:ascii="Trebuchet MS" w:hAnsi="Trebuchet MS"/>
          <w:lang w:val="en-US"/>
        </w:rPr>
        <w:t>Schintee Sever</w:t>
      </w:r>
    </w:p>
    <w:p w14:paraId="3FB1CD7A" w14:textId="5F6C2A02" w:rsidR="00B52C90" w:rsidRPr="00B52C90" w:rsidRDefault="00B52C90" w:rsidP="0014021B">
      <w:pPr>
        <w:numPr>
          <w:ilvl w:val="0"/>
          <w:numId w:val="25"/>
        </w:numPr>
        <w:tabs>
          <w:tab w:val="left" w:pos="1106"/>
        </w:tabs>
        <w:spacing w:after="0" w:line="240" w:lineRule="auto"/>
        <w:ind w:left="0"/>
        <w:rPr>
          <w:rFonts w:ascii="Trebuchet MS" w:hAnsi="Trebuchet MS" w:cs="Times New Roman"/>
          <w14:ligatures w14:val="none"/>
        </w:rPr>
      </w:pPr>
      <w:r w:rsidRPr="00B52C90">
        <w:rPr>
          <w:rFonts w:ascii="Trebuchet MS" w:hAnsi="Trebuchet MS" w:cs="Times New Roman"/>
          <w:b/>
          <w14:ligatures w14:val="none"/>
        </w:rPr>
        <w:t xml:space="preserve">Nord-Est: </w:t>
      </w:r>
      <w:r w:rsidRPr="00B52C90">
        <w:rPr>
          <w:rFonts w:ascii="Trebuchet MS" w:hAnsi="Trebuchet MS" w:cs="Times New Roman"/>
          <w14:ligatures w14:val="none"/>
        </w:rPr>
        <w:t>Schintee D. Anica</w:t>
      </w:r>
    </w:p>
    <w:p w14:paraId="23248FD9" w14:textId="77777777" w:rsidR="00B52C90" w:rsidRPr="00B52C90" w:rsidRDefault="00B52C90" w:rsidP="00B52C90">
      <w:pPr>
        <w:numPr>
          <w:ilvl w:val="0"/>
          <w:numId w:val="25"/>
        </w:numPr>
        <w:tabs>
          <w:tab w:val="left" w:pos="1106"/>
        </w:tabs>
        <w:spacing w:after="0" w:line="240" w:lineRule="auto"/>
        <w:ind w:left="0"/>
        <w:rPr>
          <w:rFonts w:ascii="Trebuchet MS" w:hAnsi="Trebuchet MS" w:cs="Times New Roman"/>
          <w14:ligatures w14:val="none"/>
        </w:rPr>
      </w:pPr>
      <w:r w:rsidRPr="00B52C90">
        <w:rPr>
          <w:rFonts w:ascii="Trebuchet MS" w:hAnsi="Trebuchet MS" w:cs="Times New Roman"/>
          <w:b/>
          <w14:ligatures w14:val="none"/>
        </w:rPr>
        <w:t xml:space="preserve">Sud-Est: </w:t>
      </w:r>
      <w:r w:rsidRPr="00B52C90">
        <w:rPr>
          <w:rFonts w:ascii="Trebuchet MS" w:hAnsi="Trebuchet MS" w:cs="Times New Roman"/>
          <w14:ligatures w14:val="none"/>
        </w:rPr>
        <w:t>Fraitor Stanca</w:t>
      </w:r>
    </w:p>
    <w:p w14:paraId="289A9993" w14:textId="4CAF3918" w:rsidR="00D43D06" w:rsidRPr="00DF6879" w:rsidRDefault="00B52C90" w:rsidP="00B52C90">
      <w:pPr>
        <w:numPr>
          <w:ilvl w:val="0"/>
          <w:numId w:val="25"/>
        </w:numPr>
        <w:tabs>
          <w:tab w:val="left" w:pos="1106"/>
        </w:tabs>
        <w:spacing w:after="0" w:line="240" w:lineRule="auto"/>
        <w:ind w:left="0"/>
        <w:rPr>
          <w:rFonts w:ascii="Trebuchet MS" w:hAnsi="Trebuchet MS" w:cs="Times New Roman"/>
          <w:lang w:val="en-US"/>
          <w14:ligatures w14:val="none"/>
        </w:rPr>
      </w:pPr>
      <w:r w:rsidRPr="00B52C90">
        <w:rPr>
          <w:rFonts w:ascii="Trebuchet MS" w:hAnsi="Trebuchet MS" w:cs="Times New Roman"/>
          <w:b/>
          <w14:ligatures w14:val="none"/>
        </w:rPr>
        <w:t xml:space="preserve">Sud-Vest: </w:t>
      </w:r>
      <w:r w:rsidRPr="00B52C90">
        <w:rPr>
          <w:rFonts w:ascii="Trebuchet MS" w:hAnsi="Trebuchet MS" w:cs="Times New Roman"/>
          <w14:ligatures w14:val="none"/>
        </w:rPr>
        <w:t>DN67</w:t>
      </w:r>
    </w:p>
    <w:p w14:paraId="13FB7E93" w14:textId="77777777" w:rsidR="008D428B" w:rsidRDefault="008D428B" w:rsidP="00DF6879">
      <w:pPr>
        <w:tabs>
          <w:tab w:val="left" w:pos="1106"/>
        </w:tabs>
        <w:spacing w:after="0" w:line="240" w:lineRule="auto"/>
        <w:rPr>
          <w:rFonts w:ascii="Trebuchet MS" w:hAnsi="Trebuchet MS" w:cs="Times New Roman"/>
          <w:lang w:val="en-GB"/>
          <w14:ligatures w14:val="none"/>
        </w:rPr>
      </w:pPr>
    </w:p>
    <w:p w14:paraId="76CD55A1" w14:textId="77777777" w:rsidR="008D428B" w:rsidRDefault="008D428B" w:rsidP="00DF6879">
      <w:pPr>
        <w:tabs>
          <w:tab w:val="left" w:pos="1106"/>
        </w:tabs>
        <w:spacing w:after="0" w:line="240" w:lineRule="auto"/>
        <w:rPr>
          <w:rFonts w:ascii="Trebuchet MS" w:hAnsi="Trebuchet MS" w:cs="Times New Roman"/>
          <w:lang w:val="en-GB"/>
          <w14:ligatures w14:val="none"/>
        </w:rPr>
      </w:pPr>
    </w:p>
    <w:p w14:paraId="0F679C15" w14:textId="77777777" w:rsidR="008D428B" w:rsidRDefault="008D428B" w:rsidP="00DF6879">
      <w:pPr>
        <w:tabs>
          <w:tab w:val="left" w:pos="1106"/>
        </w:tabs>
        <w:spacing w:after="0" w:line="240" w:lineRule="auto"/>
        <w:rPr>
          <w:rFonts w:ascii="Trebuchet MS" w:hAnsi="Trebuchet MS" w:cs="Times New Roman"/>
          <w:lang w:val="en-GB"/>
          <w14:ligatures w14:val="none"/>
        </w:rPr>
      </w:pPr>
    </w:p>
    <w:p w14:paraId="2EFE8958" w14:textId="5E8AD704"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3.1 Utilizarea actuală și aprobată a terenurilor</w:t>
      </w:r>
    </w:p>
    <w:p w14:paraId="2E84F0BF" w14:textId="77777777" w:rsidR="004E5646" w:rsidRPr="00DF6879" w:rsidRDefault="00701D7B" w:rsidP="00DF6879">
      <w:pPr>
        <w:tabs>
          <w:tab w:val="left" w:pos="1106"/>
        </w:tabs>
        <w:spacing w:after="0" w:line="240" w:lineRule="auto"/>
        <w:rPr>
          <w:rFonts w:ascii="Trebuchet MS" w:hAnsi="Trebuchet MS" w:cs="Times New Roman"/>
          <w:lang w:val="en-GB"/>
          <w14:ligatures w14:val="none"/>
        </w:rPr>
      </w:pPr>
      <w:bookmarkStart w:id="0" w:name="_GoBack"/>
      <w:r w:rsidRPr="00DF6879">
        <w:rPr>
          <w:rFonts w:ascii="Trebuchet MS" w:hAnsi="Trebuchet MS" w:cs="Times New Roman"/>
          <w:b/>
          <w:lang w:val="en-US"/>
          <w14:ligatures w14:val="none"/>
        </w:rPr>
        <w:t xml:space="preserve">Folosinta actuala a terenului </w:t>
      </w:r>
      <w:proofErr w:type="gramStart"/>
      <w:r w:rsidRPr="00DF6879">
        <w:rPr>
          <w:rFonts w:ascii="Trebuchet MS" w:hAnsi="Trebuchet MS" w:cs="Times New Roman"/>
          <w:b/>
          <w14:ligatures w14:val="none"/>
        </w:rPr>
        <w:t>este</w:t>
      </w:r>
      <w:proofErr w:type="gramEnd"/>
      <w:r w:rsidRPr="00DF6879">
        <w:rPr>
          <w:rFonts w:ascii="Trebuchet MS" w:hAnsi="Trebuchet MS" w:cs="Times New Roman"/>
          <w:b/>
          <w14:ligatures w14:val="none"/>
        </w:rPr>
        <w:t xml:space="preserve"> arabil</w:t>
      </w:r>
      <w:r w:rsidRPr="00DF6879">
        <w:rPr>
          <w:rFonts w:ascii="Trebuchet MS" w:hAnsi="Trebuchet MS" w:cs="Times New Roman"/>
          <w:lang w:val="en-GB"/>
          <w14:ligatures w14:val="none"/>
        </w:rPr>
        <w:t xml:space="preserve"> si este destinat activitatilor agricole</w:t>
      </w:r>
      <w:bookmarkEnd w:id="0"/>
    </w:p>
    <w:p w14:paraId="203C69AB" w14:textId="50497E73" w:rsidR="00701D7B" w:rsidRPr="00DF6879" w:rsidRDefault="004E5646"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rPr>
        <w:t xml:space="preserve"> </w:t>
      </w:r>
      <w:r w:rsidRPr="00DF6879">
        <w:rPr>
          <w:rFonts w:ascii="Trebuchet MS" w:hAnsi="Trebuchet MS" w:cs="Times New Roman"/>
          <w:lang w:val="en-GB"/>
          <w14:ligatures w14:val="none"/>
        </w:rPr>
        <w:t xml:space="preserve">In zona proiectului si in imediata vecinatate nu sunt asezari umane, monumente istorice si de arhitectura, zone de interes national etc. Aglomerarile cu populatie sunt </w:t>
      </w:r>
      <w:proofErr w:type="gramStart"/>
      <w:r w:rsidRPr="00DF6879">
        <w:rPr>
          <w:rFonts w:ascii="Trebuchet MS" w:hAnsi="Trebuchet MS" w:cs="Times New Roman"/>
          <w:lang w:val="en-GB"/>
          <w14:ligatures w14:val="none"/>
        </w:rPr>
        <w:t>la  cca</w:t>
      </w:r>
      <w:proofErr w:type="gramEnd"/>
      <w:r w:rsidRPr="00DF6879">
        <w:rPr>
          <w:rFonts w:ascii="Trebuchet MS" w:hAnsi="Trebuchet MS" w:cs="Times New Roman"/>
          <w:lang w:val="en-GB"/>
          <w14:ligatures w14:val="none"/>
        </w:rPr>
        <w:t>. 250 m.</w:t>
      </w:r>
    </w:p>
    <w:p w14:paraId="5854B41D" w14:textId="3BD2C781"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 xml:space="preserve">3.2 Bogăția, disponibilitatea, calitatea și capacitatea de regenerare relative ale resurselor naturale, inclusiv solul, terenurile, </w:t>
      </w:r>
      <w:proofErr w:type="gramStart"/>
      <w:r w:rsidRPr="00DF6879">
        <w:rPr>
          <w:rFonts w:ascii="Trebuchet MS" w:hAnsi="Trebuchet MS" w:cs="Times New Roman"/>
          <w:lang w:val="en-GB"/>
          <w14:ligatures w14:val="none"/>
        </w:rPr>
        <w:t>apa</w:t>
      </w:r>
      <w:proofErr w:type="gramEnd"/>
      <w:r w:rsidRPr="00DF6879">
        <w:rPr>
          <w:rFonts w:ascii="Trebuchet MS" w:hAnsi="Trebuchet MS" w:cs="Times New Roman"/>
          <w:lang w:val="en-GB"/>
          <w14:ligatures w14:val="none"/>
        </w:rPr>
        <w:t xml:space="preserve"> și biodiversitatea, din zonă și din subteranul acesteia: </w:t>
      </w:r>
    </w:p>
    <w:p w14:paraId="448E96AD"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 xml:space="preserve">Folosinta actuala a terenului </w:t>
      </w:r>
      <w:proofErr w:type="gramStart"/>
      <w:r w:rsidRPr="00DF6879">
        <w:rPr>
          <w:rFonts w:ascii="Trebuchet MS" w:hAnsi="Trebuchet MS" w:cs="Times New Roman"/>
          <w:lang w:val="en-GB"/>
          <w14:ligatures w14:val="none"/>
        </w:rPr>
        <w:t>este</w:t>
      </w:r>
      <w:proofErr w:type="gramEnd"/>
      <w:r w:rsidRPr="00DF6879">
        <w:rPr>
          <w:rFonts w:ascii="Trebuchet MS" w:hAnsi="Trebuchet MS" w:cs="Times New Roman"/>
          <w:lang w:val="en-GB"/>
          <w14:ligatures w14:val="none"/>
        </w:rPr>
        <w:t xml:space="preserve"> de teren arabil.Pe terenul analizat nu există specii de plante și animale pentru care să fie necesare măsuri speciale de conservare</w:t>
      </w:r>
    </w:p>
    <w:p w14:paraId="2D373208"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3.3 Capacitatea de absorbție a mediului natural, acordându-se o atenție specială următoarelor zone:</w:t>
      </w:r>
    </w:p>
    <w:p w14:paraId="398725D0"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 xml:space="preserve">Zone umede, zone riverane, guri ale râurilor: nu </w:t>
      </w:r>
      <w:proofErr w:type="gramStart"/>
      <w:r w:rsidRPr="00DF6879">
        <w:rPr>
          <w:rFonts w:ascii="Trebuchet MS" w:hAnsi="Trebuchet MS" w:cs="Times New Roman"/>
          <w:lang w:val="en-GB"/>
          <w14:ligatures w14:val="none"/>
        </w:rPr>
        <w:t>este</w:t>
      </w:r>
      <w:proofErr w:type="gramEnd"/>
      <w:r w:rsidRPr="00DF6879">
        <w:rPr>
          <w:rFonts w:ascii="Trebuchet MS" w:hAnsi="Trebuchet MS" w:cs="Times New Roman"/>
          <w:lang w:val="en-GB"/>
          <w14:ligatures w14:val="none"/>
        </w:rPr>
        <w:t xml:space="preserve"> cazul.</w:t>
      </w:r>
    </w:p>
    <w:p w14:paraId="10C26C4A"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 xml:space="preserve">Zone costiere și mediul </w:t>
      </w:r>
      <w:proofErr w:type="gramStart"/>
      <w:r w:rsidRPr="00DF6879">
        <w:rPr>
          <w:rFonts w:ascii="Trebuchet MS" w:hAnsi="Trebuchet MS" w:cs="Times New Roman"/>
          <w:lang w:val="en-GB"/>
          <w14:ligatures w14:val="none"/>
        </w:rPr>
        <w:t>marin</w:t>
      </w:r>
      <w:proofErr w:type="gramEnd"/>
      <w:r w:rsidRPr="00DF6879">
        <w:rPr>
          <w:rFonts w:ascii="Trebuchet MS" w:hAnsi="Trebuchet MS" w:cs="Times New Roman"/>
          <w:lang w:val="en-GB"/>
          <w14:ligatures w14:val="none"/>
        </w:rPr>
        <w:t>: nu este cazul.</w:t>
      </w:r>
    </w:p>
    <w:p w14:paraId="0DC1108D"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 xml:space="preserve">Zonele montane și forestiere: nu </w:t>
      </w:r>
      <w:proofErr w:type="gramStart"/>
      <w:r w:rsidRPr="00DF6879">
        <w:rPr>
          <w:rFonts w:ascii="Trebuchet MS" w:hAnsi="Trebuchet MS" w:cs="Times New Roman"/>
          <w:lang w:val="en-GB"/>
          <w14:ligatures w14:val="none"/>
        </w:rPr>
        <w:t>este</w:t>
      </w:r>
      <w:proofErr w:type="gramEnd"/>
      <w:r w:rsidRPr="00DF6879">
        <w:rPr>
          <w:rFonts w:ascii="Trebuchet MS" w:hAnsi="Trebuchet MS" w:cs="Times New Roman"/>
          <w:lang w:val="en-GB"/>
          <w14:ligatures w14:val="none"/>
        </w:rPr>
        <w:t xml:space="preserve"> cazul.</w:t>
      </w:r>
    </w:p>
    <w:p w14:paraId="42A4B781"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Arii naturale protejate de interes național, comunitar, internaț</w:t>
      </w:r>
      <w:proofErr w:type="gramStart"/>
      <w:r w:rsidRPr="00DF6879">
        <w:rPr>
          <w:rFonts w:ascii="Trebuchet MS" w:hAnsi="Trebuchet MS" w:cs="Times New Roman"/>
          <w:lang w:val="en-GB"/>
          <w14:ligatures w14:val="none"/>
        </w:rPr>
        <w:t>ional :</w:t>
      </w:r>
      <w:proofErr w:type="gramEnd"/>
      <w:r w:rsidRPr="00DF6879">
        <w:rPr>
          <w:rFonts w:ascii="Trebuchet MS" w:hAnsi="Trebuchet MS" w:cs="Times New Roman"/>
          <w:lang w:val="en-GB"/>
          <w14:ligatures w14:val="none"/>
        </w:rPr>
        <w:t xml:space="preserve"> nu este cazul</w:t>
      </w:r>
    </w:p>
    <w:p w14:paraId="4420B83D"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 xml:space="preserve">Zone clasificate sau protejate conform legislației în vigoare: situri Natura 2000 desemnate în conformitate cu legislația privind regimul ariilor naturale protejate, conservarea habitatelor naturale, a florei și faunei sălbatice: nu </w:t>
      </w:r>
      <w:proofErr w:type="gramStart"/>
      <w:r w:rsidRPr="00DF6879">
        <w:rPr>
          <w:rFonts w:ascii="Trebuchet MS" w:hAnsi="Trebuchet MS" w:cs="Times New Roman"/>
          <w:lang w:val="en-GB"/>
          <w14:ligatures w14:val="none"/>
        </w:rPr>
        <w:t>este</w:t>
      </w:r>
      <w:proofErr w:type="gramEnd"/>
      <w:r w:rsidRPr="00DF6879">
        <w:rPr>
          <w:rFonts w:ascii="Trebuchet MS" w:hAnsi="Trebuchet MS" w:cs="Times New Roman"/>
          <w:lang w:val="en-GB"/>
          <w14:ligatures w14:val="none"/>
        </w:rPr>
        <w:t xml:space="preserve"> cazul</w:t>
      </w:r>
    </w:p>
    <w:p w14:paraId="3648D6F9"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Zonele prevăzute de legislația privind aprobarea Planului de amenajare a teritoriului național - Secțiunea a III-a - zone protejate, zonele de protecție instituite conform prevederilor legislației din domeniul apelor, a celei privind caracterul și mărimea zonelor de protecție sanitară și hidrogeologică: nu este cazul</w:t>
      </w:r>
    </w:p>
    <w:p w14:paraId="236BEDFE"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Zonele în care au existat deja cazuri de nerespectare a standardelor de calitate a mediului prevăzute de legislația națională și la nivelul Uniunii Europene și relevante pentru proiect sau în care se consideră că există astfel de cazuri: nu este cazul.</w:t>
      </w:r>
    </w:p>
    <w:p w14:paraId="7E95F373"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 xml:space="preserve">Zonele cu o densitate mare a populației: nu </w:t>
      </w:r>
      <w:proofErr w:type="gramStart"/>
      <w:r w:rsidRPr="00DF6879">
        <w:rPr>
          <w:rFonts w:ascii="Trebuchet MS" w:hAnsi="Trebuchet MS" w:cs="Times New Roman"/>
          <w:lang w:val="en-GB"/>
          <w14:ligatures w14:val="none"/>
        </w:rPr>
        <w:t>este</w:t>
      </w:r>
      <w:proofErr w:type="gramEnd"/>
      <w:r w:rsidRPr="00DF6879">
        <w:rPr>
          <w:rFonts w:ascii="Trebuchet MS" w:hAnsi="Trebuchet MS" w:cs="Times New Roman"/>
          <w:lang w:val="en-GB"/>
          <w14:ligatures w14:val="none"/>
        </w:rPr>
        <w:t xml:space="preserve"> cazul.</w:t>
      </w:r>
    </w:p>
    <w:p w14:paraId="59A97C3C"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 xml:space="preserve">Peisaje și situri importante din punct de vedere istoric, cultural sau arheologic: nu </w:t>
      </w:r>
      <w:proofErr w:type="gramStart"/>
      <w:r w:rsidRPr="00DF6879">
        <w:rPr>
          <w:rFonts w:ascii="Trebuchet MS" w:hAnsi="Trebuchet MS" w:cs="Times New Roman"/>
          <w:lang w:val="en-GB"/>
          <w14:ligatures w14:val="none"/>
        </w:rPr>
        <w:t>este</w:t>
      </w:r>
      <w:proofErr w:type="gramEnd"/>
      <w:r w:rsidRPr="00DF6879">
        <w:rPr>
          <w:rFonts w:ascii="Trebuchet MS" w:hAnsi="Trebuchet MS" w:cs="Times New Roman"/>
          <w:lang w:val="en-GB"/>
          <w14:ligatures w14:val="none"/>
        </w:rPr>
        <w:t xml:space="preserve"> cazul.</w:t>
      </w:r>
    </w:p>
    <w:p w14:paraId="560FF492"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4</w:t>
      </w:r>
      <w:r w:rsidRPr="00DF6879">
        <w:rPr>
          <w:rFonts w:ascii="Trebuchet MS" w:hAnsi="Trebuchet MS" w:cs="Times New Roman"/>
          <w:b/>
          <w:lang w:val="en-GB"/>
          <w14:ligatures w14:val="none"/>
        </w:rPr>
        <w:t>. Tipurile și caracteristicile impactului potențial</w:t>
      </w:r>
    </w:p>
    <w:p w14:paraId="3D2658A9"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lastRenderedPageBreak/>
        <w:t xml:space="preserve"> 4.1. Importanța și extinderea spațială </w:t>
      </w:r>
      <w:proofErr w:type="gramStart"/>
      <w:r w:rsidRPr="00DF6879">
        <w:rPr>
          <w:rFonts w:ascii="Trebuchet MS" w:hAnsi="Trebuchet MS" w:cs="Times New Roman"/>
          <w:lang w:val="en-GB"/>
          <w14:ligatures w14:val="none"/>
        </w:rPr>
        <w:t>a</w:t>
      </w:r>
      <w:proofErr w:type="gramEnd"/>
      <w:r w:rsidRPr="00DF6879">
        <w:rPr>
          <w:rFonts w:ascii="Trebuchet MS" w:hAnsi="Trebuchet MS" w:cs="Times New Roman"/>
          <w:lang w:val="en-GB"/>
          <w14:ligatures w14:val="none"/>
        </w:rPr>
        <w:t xml:space="preserve"> impactului</w:t>
      </w:r>
    </w:p>
    <w:p w14:paraId="03241A26"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 xml:space="preserve">       Se apreciază că populația nu va fi afectată în mod negativ din punct de vedere al calității mediului de lucrarea propusă, în schimb va beneficia de avantajele cresterii numarului de locuri de </w:t>
      </w:r>
      <w:proofErr w:type="gramStart"/>
      <w:r w:rsidRPr="00DF6879">
        <w:rPr>
          <w:rFonts w:ascii="Trebuchet MS" w:hAnsi="Trebuchet MS" w:cs="Times New Roman"/>
          <w:lang w:val="en-GB"/>
          <w14:ligatures w14:val="none"/>
        </w:rPr>
        <w:t>munca .</w:t>
      </w:r>
      <w:proofErr w:type="gramEnd"/>
      <w:r w:rsidRPr="00DF6879">
        <w:rPr>
          <w:rFonts w:ascii="Trebuchet MS" w:hAnsi="Trebuchet MS" w:cs="Times New Roman"/>
          <w:lang w:val="en-GB"/>
          <w14:ligatures w14:val="none"/>
        </w:rPr>
        <w:t xml:space="preserve"> </w:t>
      </w:r>
    </w:p>
    <w:p w14:paraId="1B0BD39D"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 xml:space="preserve">     Pregătirea si programarea lucrărilor de execuție </w:t>
      </w:r>
      <w:proofErr w:type="gramStart"/>
      <w:r w:rsidRPr="00DF6879">
        <w:rPr>
          <w:rFonts w:ascii="Trebuchet MS" w:hAnsi="Trebuchet MS" w:cs="Times New Roman"/>
          <w:lang w:val="en-GB"/>
          <w14:ligatures w14:val="none"/>
        </w:rPr>
        <w:t>a</w:t>
      </w:r>
      <w:proofErr w:type="gramEnd"/>
      <w:r w:rsidRPr="00DF6879">
        <w:rPr>
          <w:rFonts w:ascii="Trebuchet MS" w:hAnsi="Trebuchet MS" w:cs="Times New Roman"/>
          <w:lang w:val="en-GB"/>
          <w14:ligatures w14:val="none"/>
        </w:rPr>
        <w:t xml:space="preserve"> investiției se va face astfel încât lucrările programate sa nu duca la apariția unor situații accidentale cu impact asupra mediului si sa asigure o pregătire prealabila pentru astfel de situatii </w:t>
      </w:r>
    </w:p>
    <w:p w14:paraId="2FC1DD2B"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 xml:space="preserve">4.2 Natura impactului. Pe perioada execuției lucrărilor de construcții, asupra populației impactul </w:t>
      </w:r>
      <w:proofErr w:type="gramStart"/>
      <w:r w:rsidRPr="00DF6879">
        <w:rPr>
          <w:rFonts w:ascii="Trebuchet MS" w:hAnsi="Trebuchet MS" w:cs="Times New Roman"/>
          <w:lang w:val="en-GB"/>
          <w14:ligatures w14:val="none"/>
        </w:rPr>
        <w:t>va</w:t>
      </w:r>
      <w:proofErr w:type="gramEnd"/>
      <w:r w:rsidRPr="00DF6879">
        <w:rPr>
          <w:rFonts w:ascii="Trebuchet MS" w:hAnsi="Trebuchet MS" w:cs="Times New Roman"/>
          <w:lang w:val="en-GB"/>
          <w14:ligatures w14:val="none"/>
        </w:rPr>
        <w:t xml:space="preserve"> fi minim (obișnuit pentru acest tip de lucrări). În execuția lucrărillor se vor lua măsuri de protecție pentru a minimaliza poluarea cu praf și poluarea </w:t>
      </w:r>
      <w:proofErr w:type="gramStart"/>
      <w:r w:rsidRPr="00DF6879">
        <w:rPr>
          <w:rFonts w:ascii="Trebuchet MS" w:hAnsi="Trebuchet MS" w:cs="Times New Roman"/>
          <w:lang w:val="en-GB"/>
          <w14:ligatures w14:val="none"/>
        </w:rPr>
        <w:t>sonoră</w:t>
      </w:r>
      <w:proofErr w:type="gramEnd"/>
      <w:r w:rsidRPr="00DF6879">
        <w:rPr>
          <w:rFonts w:ascii="Trebuchet MS" w:hAnsi="Trebuchet MS" w:cs="Times New Roman"/>
          <w:lang w:val="en-GB"/>
          <w14:ligatures w14:val="none"/>
        </w:rPr>
        <w:t xml:space="preserve">. Impactul </w:t>
      </w:r>
      <w:proofErr w:type="gramStart"/>
      <w:r w:rsidRPr="00DF6879">
        <w:rPr>
          <w:rFonts w:ascii="Trebuchet MS" w:hAnsi="Trebuchet MS" w:cs="Times New Roman"/>
          <w:lang w:val="en-GB"/>
          <w14:ligatures w14:val="none"/>
        </w:rPr>
        <w:t>va</w:t>
      </w:r>
      <w:proofErr w:type="gramEnd"/>
      <w:r w:rsidRPr="00DF6879">
        <w:rPr>
          <w:rFonts w:ascii="Trebuchet MS" w:hAnsi="Trebuchet MS" w:cs="Times New Roman"/>
          <w:lang w:val="en-GB"/>
          <w14:ligatures w14:val="none"/>
        </w:rPr>
        <w:t xml:space="preserve"> fi numai pe termen scurt (pe durata execuției lucrărilor) și va afecta un număr redus de persoane.</w:t>
      </w:r>
    </w:p>
    <w:p w14:paraId="3B4E8EC4"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 xml:space="preserve">Pentru perioada de exploatare, ca urmare a faptului că obiectivul propus în cadrul proiectului se </w:t>
      </w:r>
      <w:proofErr w:type="gramStart"/>
      <w:r w:rsidRPr="00DF6879">
        <w:rPr>
          <w:rFonts w:ascii="Trebuchet MS" w:hAnsi="Trebuchet MS" w:cs="Times New Roman"/>
          <w:lang w:val="en-GB"/>
          <w14:ligatures w14:val="none"/>
        </w:rPr>
        <w:t>va</w:t>
      </w:r>
      <w:proofErr w:type="gramEnd"/>
      <w:r w:rsidRPr="00DF6879">
        <w:rPr>
          <w:rFonts w:ascii="Trebuchet MS" w:hAnsi="Trebuchet MS" w:cs="Times New Roman"/>
          <w:lang w:val="en-GB"/>
          <w14:ligatures w14:val="none"/>
        </w:rPr>
        <w:t xml:space="preserve"> afla într-o zonă antropizată, se apreciază că impactul potențial asupra factorilor de mediu este nesemnificativ.</w:t>
      </w:r>
    </w:p>
    <w:p w14:paraId="4FC7CE5E"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4.3</w:t>
      </w:r>
      <w:proofErr w:type="gramStart"/>
      <w:r w:rsidRPr="00DF6879">
        <w:rPr>
          <w:rFonts w:ascii="Trebuchet MS" w:hAnsi="Trebuchet MS" w:cs="Times New Roman"/>
          <w:lang w:val="en-GB"/>
          <w14:ligatures w14:val="none"/>
        </w:rPr>
        <w:t>.Natura</w:t>
      </w:r>
      <w:proofErr w:type="gramEnd"/>
      <w:r w:rsidRPr="00DF6879">
        <w:rPr>
          <w:rFonts w:ascii="Trebuchet MS" w:hAnsi="Trebuchet MS" w:cs="Times New Roman"/>
          <w:lang w:val="en-GB"/>
          <w14:ligatures w14:val="none"/>
        </w:rPr>
        <w:t xml:space="preserve"> transfrontieră a impactului</w:t>
      </w:r>
    </w:p>
    <w:p w14:paraId="3F44CBD5"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 xml:space="preserve">Proiectul nu intră sub incidenţa Convenţiei din </w:t>
      </w:r>
      <w:proofErr w:type="gramStart"/>
      <w:r w:rsidRPr="00DF6879">
        <w:rPr>
          <w:rFonts w:ascii="Trebuchet MS" w:hAnsi="Trebuchet MS" w:cs="Times New Roman"/>
          <w:lang w:val="en-GB"/>
          <w14:ligatures w14:val="none"/>
        </w:rPr>
        <w:t>25 februarie</w:t>
      </w:r>
      <w:proofErr w:type="gramEnd"/>
      <w:r w:rsidRPr="00DF6879">
        <w:rPr>
          <w:rFonts w:ascii="Trebuchet MS" w:hAnsi="Trebuchet MS" w:cs="Times New Roman"/>
          <w:lang w:val="en-GB"/>
          <w14:ligatures w14:val="none"/>
        </w:rPr>
        <w:t xml:space="preserve"> 1991 privind evaluarea impactului asupra mediului în context transfrontieră, adoptată la Espoo la 25 februarie 1991, ratificată prin Legea nr. 22/2001.</w:t>
      </w:r>
    </w:p>
    <w:p w14:paraId="4D4C827E"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4.4. Intensitatea şi complexitatea impactului. Se consideră că magnitudinea și complexitatea impactului generat de proiectul propus, atât din punct de vedere constructiv, cât și din punct de vedere funcțional, vor fi reduse și nu vor avea o influență semnificativă asupra factorilor de mediu din zonă.</w:t>
      </w:r>
    </w:p>
    <w:p w14:paraId="0B370CFE"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4.5</w:t>
      </w:r>
      <w:proofErr w:type="gramStart"/>
      <w:r w:rsidRPr="00DF6879">
        <w:rPr>
          <w:rFonts w:ascii="Trebuchet MS" w:hAnsi="Trebuchet MS" w:cs="Times New Roman"/>
          <w:lang w:val="en-GB"/>
          <w14:ligatures w14:val="none"/>
        </w:rPr>
        <w:t>.Probabilitatea</w:t>
      </w:r>
      <w:proofErr w:type="gramEnd"/>
      <w:r w:rsidRPr="00DF6879">
        <w:rPr>
          <w:rFonts w:ascii="Trebuchet MS" w:hAnsi="Trebuchet MS" w:cs="Times New Roman"/>
          <w:lang w:val="en-GB"/>
          <w14:ligatures w14:val="none"/>
        </w:rPr>
        <w:t xml:space="preserve"> impactului</w:t>
      </w:r>
    </w:p>
    <w:p w14:paraId="59FA315B"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 xml:space="preserve">      Posibilitatea de apariție a impactului asupra factorilor de mediu, în perioada de execuție, </w:t>
      </w:r>
      <w:proofErr w:type="gramStart"/>
      <w:r w:rsidRPr="00DF6879">
        <w:rPr>
          <w:rFonts w:ascii="Trebuchet MS" w:hAnsi="Trebuchet MS" w:cs="Times New Roman"/>
          <w:lang w:val="en-GB"/>
          <w14:ligatures w14:val="none"/>
        </w:rPr>
        <w:t>va</w:t>
      </w:r>
      <w:proofErr w:type="gramEnd"/>
      <w:r w:rsidRPr="00DF6879">
        <w:rPr>
          <w:rFonts w:ascii="Trebuchet MS" w:hAnsi="Trebuchet MS" w:cs="Times New Roman"/>
          <w:lang w:val="en-GB"/>
          <w14:ligatures w14:val="none"/>
        </w:rPr>
        <w:t xml:space="preserve"> avea caracter local. Probabilitatea unui impact semnificativ </w:t>
      </w:r>
      <w:proofErr w:type="gramStart"/>
      <w:r w:rsidRPr="00DF6879">
        <w:rPr>
          <w:rFonts w:ascii="Trebuchet MS" w:hAnsi="Trebuchet MS" w:cs="Times New Roman"/>
          <w:lang w:val="en-GB"/>
          <w14:ligatures w14:val="none"/>
        </w:rPr>
        <w:t>este</w:t>
      </w:r>
      <w:proofErr w:type="gramEnd"/>
      <w:r w:rsidRPr="00DF6879">
        <w:rPr>
          <w:rFonts w:ascii="Trebuchet MS" w:hAnsi="Trebuchet MS" w:cs="Times New Roman"/>
          <w:lang w:val="en-GB"/>
          <w14:ligatures w14:val="none"/>
        </w:rPr>
        <w:t xml:space="preserve"> redusă. Toate utilajele și echipamentele folosite la realizarea prezentei investiții vor avea </w:t>
      </w:r>
      <w:proofErr w:type="gramStart"/>
      <w:r w:rsidRPr="00DF6879">
        <w:rPr>
          <w:rFonts w:ascii="Trebuchet MS" w:hAnsi="Trebuchet MS" w:cs="Times New Roman"/>
          <w:lang w:val="en-GB"/>
          <w14:ligatures w14:val="none"/>
        </w:rPr>
        <w:t>un</w:t>
      </w:r>
      <w:proofErr w:type="gramEnd"/>
      <w:r w:rsidRPr="00DF6879">
        <w:rPr>
          <w:rFonts w:ascii="Trebuchet MS" w:hAnsi="Trebuchet MS" w:cs="Times New Roman"/>
          <w:lang w:val="en-GB"/>
          <w14:ligatures w14:val="none"/>
        </w:rPr>
        <w:t xml:space="preserve"> grad ridicat de performanță care vor îndeplini toate cerințele de mediu aferente. </w:t>
      </w:r>
    </w:p>
    <w:p w14:paraId="6E445C07"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4.6. Debutul, durata, frecvenţa şi reversibilitatea impactului</w:t>
      </w:r>
    </w:p>
    <w:p w14:paraId="4F8B6EEE"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 xml:space="preserve">     În perioada de execuție și de funcționare, impactul potențial asupra populației și sănătății populației, solului, folosințelor și bunurillor materiale, calității și regimului calitativ al apei, calității aerului și climei, generarea de zgomot și vibrații, peisajului și mediului vizual, interacțiunilor dintre elementele de mediu, prezintă următoarele caracteristici:</w:t>
      </w:r>
    </w:p>
    <w:p w14:paraId="332B7A00"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 xml:space="preserve">În perioada de execuție: </w:t>
      </w:r>
    </w:p>
    <w:p w14:paraId="25F42E2A"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 xml:space="preserve">Durata impactului: impactul </w:t>
      </w:r>
      <w:proofErr w:type="gramStart"/>
      <w:r w:rsidRPr="00DF6879">
        <w:rPr>
          <w:rFonts w:ascii="Trebuchet MS" w:hAnsi="Trebuchet MS" w:cs="Times New Roman"/>
          <w:lang w:val="en-GB"/>
          <w14:ligatures w14:val="none"/>
        </w:rPr>
        <w:t>este</w:t>
      </w:r>
      <w:proofErr w:type="gramEnd"/>
      <w:r w:rsidRPr="00DF6879">
        <w:rPr>
          <w:rFonts w:ascii="Trebuchet MS" w:hAnsi="Trebuchet MS" w:cs="Times New Roman"/>
          <w:lang w:val="en-GB"/>
          <w14:ligatures w14:val="none"/>
        </w:rPr>
        <w:t xml:space="preserve"> de durată determinată, pe perioada realizării lucrărilor de construcție;</w:t>
      </w:r>
    </w:p>
    <w:p w14:paraId="239BC4C5" w14:textId="6D8F1306"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 xml:space="preserve">Frecvența impactului: lucrările de construcție se vor derula într-o etapă compactă a cărei durată </w:t>
      </w:r>
      <w:proofErr w:type="gramStart"/>
      <w:r w:rsidRPr="00DF6879">
        <w:rPr>
          <w:rFonts w:ascii="Trebuchet MS" w:hAnsi="Trebuchet MS" w:cs="Times New Roman"/>
          <w:lang w:val="en-GB"/>
          <w14:ligatures w14:val="none"/>
        </w:rPr>
        <w:t>este</w:t>
      </w:r>
      <w:proofErr w:type="gramEnd"/>
      <w:r w:rsidRPr="00DF6879">
        <w:rPr>
          <w:rFonts w:ascii="Trebuchet MS" w:hAnsi="Trebuchet MS" w:cs="Times New Roman"/>
          <w:lang w:val="en-GB"/>
          <w14:ligatures w14:val="none"/>
        </w:rPr>
        <w:t xml:space="preserve"> </w:t>
      </w:r>
      <w:r w:rsidR="00096541" w:rsidRPr="00DF6879">
        <w:rPr>
          <w:rFonts w:ascii="Trebuchet MS" w:hAnsi="Trebuchet MS" w:cs="Times New Roman"/>
          <w:lang w:val="en-GB"/>
          <w14:ligatures w14:val="none"/>
        </w:rPr>
        <w:t>cca 24</w:t>
      </w:r>
      <w:r w:rsidRPr="00DF6879">
        <w:rPr>
          <w:rFonts w:ascii="Trebuchet MS" w:hAnsi="Trebuchet MS" w:cs="Times New Roman"/>
          <w:lang w:val="en-GB"/>
          <w14:ligatures w14:val="none"/>
        </w:rPr>
        <w:t xml:space="preserve"> luni;</w:t>
      </w:r>
    </w:p>
    <w:p w14:paraId="29D8864B"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 xml:space="preserve">4.7. Reversibilitatea impactului: impactul </w:t>
      </w:r>
      <w:proofErr w:type="gramStart"/>
      <w:r w:rsidRPr="00DF6879">
        <w:rPr>
          <w:rFonts w:ascii="Trebuchet MS" w:hAnsi="Trebuchet MS" w:cs="Times New Roman"/>
          <w:lang w:val="en-GB"/>
          <w14:ligatures w14:val="none"/>
        </w:rPr>
        <w:t>este</w:t>
      </w:r>
      <w:proofErr w:type="gramEnd"/>
      <w:r w:rsidRPr="00DF6879">
        <w:rPr>
          <w:rFonts w:ascii="Trebuchet MS" w:hAnsi="Trebuchet MS" w:cs="Times New Roman"/>
          <w:lang w:val="en-GB"/>
          <w14:ligatures w14:val="none"/>
        </w:rPr>
        <w:t xml:space="preserve"> reversibil, întrucât, ulterior finalizării lucrărilor de execuție, vor fi efectuate lucrări specifice de redare a amplasamentului la starea inițială, și anume: evacuarea organizării de șantier; curățarea terenului de pământ, nisip și transportarea în zone reglementate; eliminarea deșeurilor generate de muncitori. </w:t>
      </w:r>
    </w:p>
    <w:p w14:paraId="72A4C515"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Măsurile întreprinse cu scopul evitării unor situații accidentale vor impiedica producerea unui impact ireversibil asupra factorilor de mediu.</w:t>
      </w:r>
    </w:p>
    <w:p w14:paraId="3629AEAA"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4.8. Cumularea impactului cu impactul altor proiecte existente şi/sau aprobate</w:t>
      </w:r>
    </w:p>
    <w:p w14:paraId="781E894B" w14:textId="74F6AAD1" w:rsidR="00661BE5" w:rsidRPr="00DF6879" w:rsidRDefault="002B2C13"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I</w:t>
      </w:r>
      <w:r w:rsidR="00661BE5" w:rsidRPr="00DF6879">
        <w:rPr>
          <w:rFonts w:ascii="Trebuchet MS" w:hAnsi="Trebuchet MS" w:cs="Times New Roman"/>
          <w:lang w:val="en-GB"/>
          <w14:ligatures w14:val="none"/>
        </w:rPr>
        <w:t xml:space="preserve">n vecinatatea proiectului </w:t>
      </w:r>
      <w:r w:rsidRPr="00DF6879">
        <w:rPr>
          <w:rFonts w:ascii="Trebuchet MS" w:hAnsi="Trebuchet MS" w:cs="Times New Roman"/>
          <w:lang w:val="en-GB"/>
          <w14:ligatures w14:val="none"/>
        </w:rPr>
        <w:t xml:space="preserve">nu </w:t>
      </w:r>
      <w:r w:rsidR="00661BE5" w:rsidRPr="00DF6879">
        <w:rPr>
          <w:rFonts w:ascii="Trebuchet MS" w:hAnsi="Trebuchet MS" w:cs="Times New Roman"/>
          <w:lang w:val="en-GB"/>
          <w14:ligatures w14:val="none"/>
        </w:rPr>
        <w:t xml:space="preserve">mai </w:t>
      </w:r>
      <w:proofErr w:type="gramStart"/>
      <w:r w:rsidR="00661BE5" w:rsidRPr="00DF6879">
        <w:rPr>
          <w:rFonts w:ascii="Trebuchet MS" w:hAnsi="Trebuchet MS" w:cs="Times New Roman"/>
          <w:lang w:val="en-GB"/>
          <w14:ligatures w14:val="none"/>
        </w:rPr>
        <w:t>exista  alte</w:t>
      </w:r>
      <w:proofErr w:type="gramEnd"/>
      <w:r w:rsidR="00661BE5" w:rsidRPr="00DF6879">
        <w:rPr>
          <w:rFonts w:ascii="Trebuchet MS" w:hAnsi="Trebuchet MS" w:cs="Times New Roman"/>
          <w:lang w:val="en-GB"/>
          <w14:ligatures w14:val="none"/>
        </w:rPr>
        <w:t xml:space="preserve"> obiective de mica industrie, prestari servicii si depozitare, </w:t>
      </w:r>
      <w:r w:rsidRPr="00DF6879">
        <w:rPr>
          <w:rFonts w:ascii="Trebuchet MS" w:hAnsi="Trebuchet MS" w:cs="Times New Roman"/>
          <w:lang w:val="en-GB"/>
          <w14:ligatures w14:val="none"/>
        </w:rPr>
        <w:t xml:space="preserve">deci </w:t>
      </w:r>
      <w:r w:rsidR="00661BE5" w:rsidRPr="00DF6879">
        <w:rPr>
          <w:rFonts w:ascii="Trebuchet MS" w:hAnsi="Trebuchet MS" w:cs="Times New Roman"/>
          <w:lang w:val="en-GB"/>
          <w14:ligatures w14:val="none"/>
        </w:rPr>
        <w:t xml:space="preserve">prin implementarea proiectului nu va exista un impact cumulat </w:t>
      </w:r>
    </w:p>
    <w:p w14:paraId="468604C5"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 xml:space="preserve">4.9. Posibilitatea de reducere efectivă </w:t>
      </w:r>
      <w:proofErr w:type="gramStart"/>
      <w:r w:rsidRPr="00DF6879">
        <w:rPr>
          <w:rFonts w:ascii="Trebuchet MS" w:hAnsi="Trebuchet MS" w:cs="Times New Roman"/>
          <w:lang w:val="en-GB"/>
          <w14:ligatures w14:val="none"/>
        </w:rPr>
        <w:t>a</w:t>
      </w:r>
      <w:proofErr w:type="gramEnd"/>
      <w:r w:rsidRPr="00DF6879">
        <w:rPr>
          <w:rFonts w:ascii="Trebuchet MS" w:hAnsi="Trebuchet MS" w:cs="Times New Roman"/>
          <w:lang w:val="en-GB"/>
          <w14:ligatures w14:val="none"/>
        </w:rPr>
        <w:t xml:space="preserve"> impactului </w:t>
      </w:r>
    </w:p>
    <w:p w14:paraId="1E71E398"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 xml:space="preserve">Reducerea impactului asupra mediului se realizează respectând condițiile impuse pentru executarea lucrărilor prevăzute de proiect. Aplicarea măsurilor de diminuare </w:t>
      </w:r>
      <w:proofErr w:type="gramStart"/>
      <w:r w:rsidRPr="00DF6879">
        <w:rPr>
          <w:rFonts w:ascii="Trebuchet MS" w:hAnsi="Trebuchet MS" w:cs="Times New Roman"/>
          <w:lang w:val="en-GB"/>
          <w14:ligatures w14:val="none"/>
        </w:rPr>
        <w:t>a</w:t>
      </w:r>
      <w:proofErr w:type="gramEnd"/>
      <w:r w:rsidRPr="00DF6879">
        <w:rPr>
          <w:rFonts w:ascii="Trebuchet MS" w:hAnsi="Trebuchet MS" w:cs="Times New Roman"/>
          <w:lang w:val="en-GB"/>
          <w14:ligatures w14:val="none"/>
        </w:rPr>
        <w:t xml:space="preserve"> impactului generat de realizarea investiției, împreună cu obligația constructorului de a respecta legislația de mediu în vigoare, vor contribui la reducerea oricărui potențial impact asupra mediului.</w:t>
      </w:r>
    </w:p>
    <w:p w14:paraId="1234F286"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 xml:space="preserve">5. Observatii din partea </w:t>
      </w:r>
      <w:proofErr w:type="gramStart"/>
      <w:r w:rsidRPr="00DF6879">
        <w:rPr>
          <w:rFonts w:ascii="Trebuchet MS" w:hAnsi="Trebuchet MS" w:cs="Times New Roman"/>
          <w:lang w:val="en-GB"/>
          <w14:ligatures w14:val="none"/>
        </w:rPr>
        <w:t>publicului :</w:t>
      </w:r>
      <w:proofErr w:type="gramEnd"/>
      <w:r w:rsidRPr="00DF6879">
        <w:rPr>
          <w:rFonts w:ascii="Trebuchet MS" w:hAnsi="Trebuchet MS" w:cs="Times New Roman"/>
          <w:lang w:val="en-GB"/>
          <w14:ligatures w14:val="none"/>
        </w:rPr>
        <w:t xml:space="preserve"> pe perioada parcurgerii procedurii nu au fost observatii din partea publicului; </w:t>
      </w:r>
    </w:p>
    <w:p w14:paraId="1448A9EB"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b/>
          <w:lang w:val="en-GB"/>
          <w14:ligatures w14:val="none"/>
        </w:rPr>
        <w:t>II. Motivele pe baza cărora s-a stabilit neefectuarea evaluării adecvate</w:t>
      </w:r>
      <w:r w:rsidRPr="00DF6879">
        <w:rPr>
          <w:rFonts w:ascii="Trebuchet MS" w:hAnsi="Trebuchet MS" w:cs="Times New Roman"/>
          <w:lang w:val="en-GB"/>
          <w14:ligatures w14:val="none"/>
        </w:rPr>
        <w:t>:</w:t>
      </w:r>
    </w:p>
    <w:p w14:paraId="42AB486E" w14:textId="695A28E4"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 xml:space="preserve">Proiectul propus nu intră sub incidenţa art. </w:t>
      </w:r>
      <w:proofErr w:type="gramStart"/>
      <w:r w:rsidRPr="00DF6879">
        <w:rPr>
          <w:rFonts w:ascii="Trebuchet MS" w:hAnsi="Trebuchet MS" w:cs="Times New Roman"/>
          <w:lang w:val="en-GB"/>
          <w14:ligatures w14:val="none"/>
        </w:rPr>
        <w:t>28</w:t>
      </w:r>
      <w:proofErr w:type="gramEnd"/>
      <w:r w:rsidRPr="00DF6879">
        <w:rPr>
          <w:rFonts w:ascii="Trebuchet MS" w:hAnsi="Trebuchet MS" w:cs="Times New Roman"/>
          <w:lang w:val="en-GB"/>
          <w14:ligatures w14:val="none"/>
        </w:rPr>
        <w:t xml:space="preserve"> din O.U.G. nr. </w:t>
      </w:r>
      <w:proofErr w:type="gramStart"/>
      <w:r w:rsidRPr="00DF6879">
        <w:rPr>
          <w:rFonts w:ascii="Trebuchet MS" w:hAnsi="Trebuchet MS" w:cs="Times New Roman"/>
          <w:lang w:val="en-GB"/>
          <w14:ligatures w14:val="none"/>
        </w:rPr>
        <w:t>57/2007</w:t>
      </w:r>
      <w:proofErr w:type="gramEnd"/>
      <w:r w:rsidRPr="00DF6879">
        <w:rPr>
          <w:rFonts w:ascii="Trebuchet MS" w:hAnsi="Trebuchet MS" w:cs="Times New Roman"/>
          <w:lang w:val="en-GB"/>
          <w14:ligatures w14:val="none"/>
        </w:rPr>
        <w:t xml:space="preserve"> privind regimul ariilor naturale protejate, conservarea habitatelor naturale, a florei şi faunei sălbatice, aprobată cu modificări şi completări prin Legea nr.49/2011, cf pdv nr. </w:t>
      </w:r>
      <w:r w:rsidR="00AD235C" w:rsidRPr="00DF6879">
        <w:rPr>
          <w:rFonts w:ascii="Trebuchet MS" w:hAnsi="Trebuchet MS" w:cs="Times New Roman"/>
          <w:lang w:val="en-GB"/>
          <w14:ligatures w14:val="none"/>
        </w:rPr>
        <w:t>263/29.05.</w:t>
      </w:r>
      <w:r w:rsidRPr="00DF6879">
        <w:rPr>
          <w:rFonts w:ascii="Trebuchet MS" w:hAnsi="Trebuchet MS" w:cs="Times New Roman"/>
          <w:lang w:val="en-GB"/>
          <w14:ligatures w14:val="none"/>
        </w:rPr>
        <w:t xml:space="preserve">2024 al Biroului CFM </w:t>
      </w:r>
    </w:p>
    <w:p w14:paraId="4006764F" w14:textId="4354297B"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b/>
          <w:lang w:val="en-GB"/>
          <w14:ligatures w14:val="none"/>
        </w:rPr>
        <w:lastRenderedPageBreak/>
        <w:t xml:space="preserve">III. Motivele pe baza cărora s-a stabilit neefectuarea evaluării impactului asupra corpurilor de </w:t>
      </w:r>
      <w:proofErr w:type="gramStart"/>
      <w:r w:rsidRPr="00DF6879">
        <w:rPr>
          <w:rFonts w:ascii="Trebuchet MS" w:hAnsi="Trebuchet MS" w:cs="Times New Roman"/>
          <w:b/>
          <w:lang w:val="en-GB"/>
          <w14:ligatures w14:val="none"/>
        </w:rPr>
        <w:t>apă</w:t>
      </w:r>
      <w:proofErr w:type="gramEnd"/>
      <w:r w:rsidRPr="00DF6879">
        <w:rPr>
          <w:rFonts w:ascii="Trebuchet MS" w:hAnsi="Trebuchet MS" w:cs="Times New Roman"/>
          <w:b/>
          <w:lang w:val="en-GB"/>
          <w14:ligatures w14:val="none"/>
        </w:rPr>
        <w:t xml:space="preserve">: </w:t>
      </w:r>
      <w:r w:rsidRPr="00DF6879">
        <w:rPr>
          <w:rFonts w:ascii="Trebuchet MS" w:hAnsi="Trebuchet MS" w:cs="Times New Roman"/>
          <w:lang w:val="en-GB"/>
          <w14:ligatures w14:val="none"/>
        </w:rPr>
        <w:t xml:space="preserve">proiectul </w:t>
      </w:r>
      <w:r w:rsidR="00AD235C" w:rsidRPr="00DF6879">
        <w:rPr>
          <w:rFonts w:ascii="Trebuchet MS" w:hAnsi="Trebuchet MS" w:cs="Times New Roman"/>
          <w:lang w:val="en-GB"/>
          <w14:ligatures w14:val="none"/>
        </w:rPr>
        <w:t>are</w:t>
      </w:r>
      <w:r w:rsidRPr="00DF6879">
        <w:rPr>
          <w:rFonts w:ascii="Trebuchet MS" w:hAnsi="Trebuchet MS" w:cs="Times New Roman"/>
          <w:lang w:val="en-GB"/>
          <w14:ligatures w14:val="none"/>
        </w:rPr>
        <w:t xml:space="preserve"> Aviz de gospodarire a apelor nr.</w:t>
      </w:r>
      <w:r w:rsidR="00AD235C" w:rsidRPr="00DF6879">
        <w:rPr>
          <w:rFonts w:ascii="Trebuchet MS" w:hAnsi="Trebuchet MS" w:cs="Times New Roman"/>
          <w:lang w:val="en-GB"/>
          <w14:ligatures w14:val="none"/>
        </w:rPr>
        <w:t>17 / 03.04.</w:t>
      </w:r>
      <w:r w:rsidRPr="00DF6879">
        <w:rPr>
          <w:rFonts w:ascii="Trebuchet MS" w:hAnsi="Trebuchet MS" w:cs="Times New Roman"/>
          <w:lang w:val="en-GB"/>
          <w14:ligatures w14:val="none"/>
        </w:rPr>
        <w:t xml:space="preserve">2024 emisa de ANAR – SGA MH </w:t>
      </w:r>
    </w:p>
    <w:p w14:paraId="39E41947" w14:textId="77777777" w:rsidR="002214E3" w:rsidRPr="00DF6879" w:rsidRDefault="002214E3"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Lucrările se vor desfăşura respectându-se următoarele prevederi:</w:t>
      </w:r>
    </w:p>
    <w:p w14:paraId="7EAA8238" w14:textId="77777777" w:rsidR="002214E3" w:rsidRPr="00DF6879" w:rsidRDefault="002214E3" w:rsidP="00DF6879">
      <w:pPr>
        <w:numPr>
          <w:ilvl w:val="0"/>
          <w:numId w:val="23"/>
        </w:numPr>
        <w:tabs>
          <w:tab w:val="left" w:pos="1106"/>
        </w:tabs>
        <w:spacing w:after="0" w:line="240" w:lineRule="auto"/>
        <w:ind w:left="0"/>
        <w:rPr>
          <w:rFonts w:ascii="Trebuchet MS" w:hAnsi="Trebuchet MS" w:cs="Times New Roman"/>
          <w:color w:val="FF0000"/>
          <w:lang w:val="en-GB"/>
          <w14:ligatures w14:val="none"/>
        </w:rPr>
      </w:pPr>
      <w:r w:rsidRPr="00DF6879">
        <w:rPr>
          <w:rFonts w:ascii="Trebuchet MS" w:hAnsi="Trebuchet MS" w:cs="Times New Roman"/>
          <w:lang w:val="en-GB"/>
          <w14:ligatures w14:val="none"/>
        </w:rPr>
        <w:t>Beneficiarul avizului va aduce la cunostinta ABA Jiu SGA MH data inceperii executiei lucrarilor cu 10 zile inainte de acestea</w:t>
      </w:r>
    </w:p>
    <w:p w14:paraId="6E529ED8" w14:textId="66195DEF" w:rsidR="002214E3" w:rsidRPr="00DF6879" w:rsidRDefault="00D5740A" w:rsidP="00DF6879">
      <w:pPr>
        <w:numPr>
          <w:ilvl w:val="0"/>
          <w:numId w:val="23"/>
        </w:numPr>
        <w:tabs>
          <w:tab w:val="left" w:pos="1106"/>
        </w:tabs>
        <w:spacing w:after="0" w:line="240" w:lineRule="auto"/>
        <w:ind w:left="0"/>
        <w:rPr>
          <w:rFonts w:ascii="Trebuchet MS" w:hAnsi="Trebuchet MS" w:cs="Times New Roman"/>
          <w:lang w:val="en-GB"/>
          <w14:ligatures w14:val="none"/>
        </w:rPr>
      </w:pPr>
      <w:r w:rsidRPr="00DF6879">
        <w:rPr>
          <w:rFonts w:ascii="Trebuchet MS" w:hAnsi="Trebuchet MS" w:cs="Times New Roman"/>
          <w:lang w:val="en-GB"/>
          <w14:ligatures w14:val="none"/>
        </w:rPr>
        <w:t>Lucrarile proiectate se vor corela functional</w:t>
      </w:r>
      <w:r w:rsidR="007E5675" w:rsidRPr="00DF6879">
        <w:rPr>
          <w:rFonts w:ascii="Trebuchet MS" w:hAnsi="Trebuchet MS" w:cs="Times New Roman"/>
          <w:lang w:val="en-GB"/>
          <w14:ligatures w14:val="none"/>
        </w:rPr>
        <w:t xml:space="preserve"> sub aspect hidrotehnic cu lucrarile existente, executate in zona</w:t>
      </w:r>
    </w:p>
    <w:p w14:paraId="76358A10" w14:textId="6B78D146" w:rsidR="007E5675" w:rsidRPr="00DF6879" w:rsidRDefault="007E5675" w:rsidP="00DF6879">
      <w:pPr>
        <w:numPr>
          <w:ilvl w:val="0"/>
          <w:numId w:val="23"/>
        </w:numPr>
        <w:tabs>
          <w:tab w:val="left" w:pos="1106"/>
        </w:tabs>
        <w:spacing w:after="0" w:line="240" w:lineRule="auto"/>
        <w:ind w:left="0"/>
        <w:rPr>
          <w:rFonts w:ascii="Trebuchet MS" w:hAnsi="Trebuchet MS" w:cs="Times New Roman"/>
          <w:lang w:val="en-GB"/>
          <w14:ligatures w14:val="none"/>
        </w:rPr>
      </w:pPr>
      <w:r w:rsidRPr="00DF6879">
        <w:rPr>
          <w:rFonts w:ascii="Trebuchet MS" w:hAnsi="Trebuchet MS" w:cs="Times New Roman"/>
          <w:lang w:val="en-GB"/>
          <w14:ligatures w14:val="none"/>
        </w:rPr>
        <w:t>Lucrarile se vor executa numai pe terenuri reglementate din pdv juridic.</w:t>
      </w:r>
    </w:p>
    <w:p w14:paraId="15015A73" w14:textId="389E4D64" w:rsidR="006F79FE" w:rsidRPr="00DF6879" w:rsidRDefault="006F79FE" w:rsidP="00DF6879">
      <w:pPr>
        <w:numPr>
          <w:ilvl w:val="0"/>
          <w:numId w:val="23"/>
        </w:numPr>
        <w:tabs>
          <w:tab w:val="left" w:pos="1106"/>
        </w:tabs>
        <w:spacing w:after="0" w:line="240" w:lineRule="auto"/>
        <w:ind w:left="0"/>
        <w:rPr>
          <w:rFonts w:ascii="Trebuchet MS" w:hAnsi="Trebuchet MS" w:cs="Times New Roman"/>
          <w:lang w:val="en-GB"/>
          <w14:ligatures w14:val="none"/>
        </w:rPr>
      </w:pPr>
      <w:r w:rsidRPr="00DF6879">
        <w:rPr>
          <w:rFonts w:ascii="Trebuchet MS" w:hAnsi="Trebuchet MS" w:cs="Times New Roman"/>
          <w:lang w:val="en-GB"/>
          <w14:ligatures w14:val="none"/>
        </w:rPr>
        <w:t>Sa respecte recoma</w:t>
      </w:r>
      <w:r w:rsidR="00B26129" w:rsidRPr="00DF6879">
        <w:rPr>
          <w:rFonts w:ascii="Trebuchet MS" w:hAnsi="Trebuchet MS" w:cs="Times New Roman"/>
          <w:lang w:val="en-GB"/>
          <w14:ligatures w14:val="none"/>
        </w:rPr>
        <w:t>n</w:t>
      </w:r>
      <w:r w:rsidRPr="00DF6879">
        <w:rPr>
          <w:rFonts w:ascii="Trebuchet MS" w:hAnsi="Trebuchet MS" w:cs="Times New Roman"/>
          <w:lang w:val="en-GB"/>
          <w14:ligatures w14:val="none"/>
        </w:rPr>
        <w:t>darile din R</w:t>
      </w:r>
      <w:r w:rsidR="00B26129" w:rsidRPr="00DF6879">
        <w:rPr>
          <w:rFonts w:ascii="Trebuchet MS" w:hAnsi="Trebuchet MS" w:cs="Times New Roman"/>
          <w:lang w:val="en-GB"/>
          <w14:ligatures w14:val="none"/>
        </w:rPr>
        <w:t>efer</w:t>
      </w:r>
      <w:r w:rsidRPr="00DF6879">
        <w:rPr>
          <w:rFonts w:ascii="Trebuchet MS" w:hAnsi="Trebuchet MS" w:cs="Times New Roman"/>
          <w:lang w:val="en-GB"/>
          <w14:ligatures w14:val="none"/>
        </w:rPr>
        <w:t xml:space="preserve">atul de expertiza hidrogeologica la Studiul Hidrogeologic preliminar </w:t>
      </w:r>
    </w:p>
    <w:p w14:paraId="632B8205" w14:textId="2D7064DB" w:rsidR="006F79FE" w:rsidRPr="00DF6879" w:rsidRDefault="006F79FE" w:rsidP="00DF6879">
      <w:pPr>
        <w:numPr>
          <w:ilvl w:val="0"/>
          <w:numId w:val="23"/>
        </w:numPr>
        <w:tabs>
          <w:tab w:val="left" w:pos="1106"/>
        </w:tabs>
        <w:spacing w:after="0" w:line="240" w:lineRule="auto"/>
        <w:ind w:left="0"/>
        <w:rPr>
          <w:rFonts w:ascii="Trebuchet MS" w:hAnsi="Trebuchet MS" w:cs="Times New Roman"/>
          <w:lang w:val="en-GB"/>
          <w14:ligatures w14:val="none"/>
        </w:rPr>
      </w:pPr>
      <w:r w:rsidRPr="00DF6879">
        <w:rPr>
          <w:rFonts w:ascii="Trebuchet MS" w:hAnsi="Trebuchet MS" w:cs="Times New Roman"/>
          <w:lang w:val="en-GB"/>
          <w14:ligatures w14:val="none"/>
        </w:rPr>
        <w:t>Dupa finalizarea executiei se va intocmi documentatia tehnica a forajului; un exemplar din aceasta documentatie va fi transmis la Institutul National de Hidrologie si gospodarire a Apelor – Sectia de Studii si Expertize Hidrogeologice.</w:t>
      </w:r>
    </w:p>
    <w:p w14:paraId="52F58014" w14:textId="5161CB62" w:rsidR="00661BE5" w:rsidRPr="00DF6879" w:rsidRDefault="00661BE5" w:rsidP="00DF6879">
      <w:pPr>
        <w:tabs>
          <w:tab w:val="left" w:pos="1106"/>
        </w:tabs>
        <w:spacing w:after="0" w:line="240" w:lineRule="auto"/>
        <w:rPr>
          <w:rFonts w:ascii="Trebuchet MS" w:hAnsi="Trebuchet MS" w:cs="Times New Roman"/>
          <w:b/>
          <w:lang w:val="en-GB"/>
          <w14:ligatures w14:val="none"/>
        </w:rPr>
      </w:pPr>
      <w:r w:rsidRPr="00DF6879">
        <w:rPr>
          <w:rFonts w:ascii="Trebuchet MS" w:hAnsi="Trebuchet MS" w:cs="Times New Roman"/>
          <w:b/>
          <w:lang w:val="en-GB"/>
          <w14:ligatures w14:val="none"/>
        </w:rPr>
        <w:t>IV. Condițiile de realizare a proiectului pentru evitarea sau prevenirea eventualelor efecte negative semnificative asupra mediului:</w:t>
      </w:r>
    </w:p>
    <w:p w14:paraId="1BDD04B9" w14:textId="21BA314D" w:rsidR="006F79FE" w:rsidRPr="00DF6879" w:rsidRDefault="006F79FE" w:rsidP="00DF6879">
      <w:pPr>
        <w:numPr>
          <w:ilvl w:val="0"/>
          <w:numId w:val="23"/>
        </w:numPr>
        <w:tabs>
          <w:tab w:val="left" w:pos="1106"/>
        </w:tabs>
        <w:spacing w:after="0" w:line="240" w:lineRule="auto"/>
        <w:ind w:left="0"/>
        <w:rPr>
          <w:rFonts w:ascii="Trebuchet MS" w:hAnsi="Trebuchet MS" w:cs="Times New Roman"/>
          <w:lang w:val="en-GB"/>
          <w14:ligatures w14:val="none"/>
        </w:rPr>
      </w:pPr>
      <w:r w:rsidRPr="00DF6879">
        <w:rPr>
          <w:rFonts w:ascii="Trebuchet MS" w:hAnsi="Trebuchet MS" w:cs="Times New Roman"/>
          <w:lang w:val="en-GB"/>
          <w14:ligatures w14:val="none"/>
        </w:rPr>
        <w:t xml:space="preserve">Se </w:t>
      </w:r>
      <w:proofErr w:type="gramStart"/>
      <w:r w:rsidRPr="00DF6879">
        <w:rPr>
          <w:rFonts w:ascii="Trebuchet MS" w:hAnsi="Trebuchet MS" w:cs="Times New Roman"/>
          <w:lang w:val="en-GB"/>
          <w14:ligatures w14:val="none"/>
        </w:rPr>
        <w:t>va</w:t>
      </w:r>
      <w:proofErr w:type="gramEnd"/>
      <w:r w:rsidRPr="00DF6879">
        <w:rPr>
          <w:rFonts w:ascii="Trebuchet MS" w:hAnsi="Trebuchet MS" w:cs="Times New Roman"/>
          <w:lang w:val="en-GB"/>
          <w14:ligatures w14:val="none"/>
        </w:rPr>
        <w:t xml:space="preserve"> respecta documentatia tehnica prezentata spre avizare.</w:t>
      </w:r>
    </w:p>
    <w:p w14:paraId="14438D3F" w14:textId="109E16CA" w:rsidR="002214E3" w:rsidRPr="00DF6879" w:rsidRDefault="002214E3" w:rsidP="00DF6879">
      <w:pPr>
        <w:numPr>
          <w:ilvl w:val="0"/>
          <w:numId w:val="23"/>
        </w:numPr>
        <w:tabs>
          <w:tab w:val="left" w:pos="1106"/>
        </w:tabs>
        <w:spacing w:after="0" w:line="240" w:lineRule="auto"/>
        <w:ind w:left="0"/>
        <w:rPr>
          <w:rFonts w:ascii="Trebuchet MS" w:hAnsi="Trebuchet MS" w:cs="Times New Roman"/>
          <w:lang w:val="en-GB"/>
          <w14:ligatures w14:val="none"/>
        </w:rPr>
      </w:pPr>
      <w:r w:rsidRPr="00DF6879">
        <w:rPr>
          <w:rFonts w:ascii="Trebuchet MS" w:hAnsi="Trebuchet MS" w:cs="Times New Roman"/>
          <w:lang w:val="it-IT"/>
          <w14:ligatures w14:val="none"/>
        </w:rPr>
        <w:t>Deşeurile municipale generate vor fi colectate pe categorii, stocate temporar în pubele şi vor fi preluate de catre operatorul local de salubritate</w:t>
      </w:r>
    </w:p>
    <w:p w14:paraId="32EDD3AC" w14:textId="225AE658" w:rsidR="002214E3" w:rsidRPr="00DF6879" w:rsidRDefault="002214E3" w:rsidP="00DF6879">
      <w:pPr>
        <w:numPr>
          <w:ilvl w:val="0"/>
          <w:numId w:val="23"/>
        </w:numPr>
        <w:tabs>
          <w:tab w:val="left" w:pos="1106"/>
        </w:tabs>
        <w:spacing w:after="0" w:line="240" w:lineRule="auto"/>
        <w:ind w:left="0"/>
        <w:rPr>
          <w:rFonts w:ascii="Trebuchet MS" w:hAnsi="Trebuchet MS" w:cs="Times New Roman"/>
          <w:lang w:val="en-GB"/>
          <w14:ligatures w14:val="none"/>
        </w:rPr>
      </w:pPr>
      <w:r w:rsidRPr="00DF6879">
        <w:rPr>
          <w:rFonts w:ascii="Trebuchet MS" w:hAnsi="Trebuchet MS" w:cs="Times New Roman"/>
          <w:lang w:val="en-GB"/>
          <w14:ligatures w14:val="none"/>
        </w:rPr>
        <w:t xml:space="preserve">Alimentarea cu combustibil </w:t>
      </w:r>
      <w:proofErr w:type="gramStart"/>
      <w:r w:rsidRPr="00DF6879">
        <w:rPr>
          <w:rFonts w:ascii="Trebuchet MS" w:hAnsi="Trebuchet MS" w:cs="Times New Roman"/>
          <w:lang w:val="en-GB"/>
          <w14:ligatures w14:val="none"/>
        </w:rPr>
        <w:t>a</w:t>
      </w:r>
      <w:proofErr w:type="gramEnd"/>
      <w:r w:rsidRPr="00DF6879">
        <w:rPr>
          <w:rFonts w:ascii="Trebuchet MS" w:hAnsi="Trebuchet MS" w:cs="Times New Roman"/>
          <w:lang w:val="en-GB"/>
          <w14:ligatures w14:val="none"/>
        </w:rPr>
        <w:t xml:space="preserve"> utilajelor se realizeaza pe platforme impermeabiile din rezervor dotat cu pompa.</w:t>
      </w:r>
    </w:p>
    <w:p w14:paraId="2D545519" w14:textId="64FC4E61" w:rsidR="00661BE5" w:rsidRPr="00DF6879" w:rsidRDefault="002214E3" w:rsidP="00DF6879">
      <w:pPr>
        <w:numPr>
          <w:ilvl w:val="0"/>
          <w:numId w:val="23"/>
        </w:numPr>
        <w:tabs>
          <w:tab w:val="left" w:pos="1106"/>
        </w:tabs>
        <w:spacing w:after="0" w:line="240" w:lineRule="auto"/>
        <w:ind w:left="0"/>
        <w:rPr>
          <w:rFonts w:ascii="Trebuchet MS" w:hAnsi="Trebuchet MS" w:cs="Times New Roman"/>
          <w:lang w:val="en-GB"/>
          <w14:ligatures w14:val="none"/>
        </w:rPr>
      </w:pPr>
      <w:r w:rsidRPr="00DF6879">
        <w:rPr>
          <w:rFonts w:ascii="Trebuchet MS" w:hAnsi="Trebuchet MS" w:cs="Times New Roman"/>
          <w:lang w:val="en-GB"/>
          <w14:ligatures w14:val="none"/>
        </w:rPr>
        <w:t xml:space="preserve"> In caz de poluare accidentala cu produse petroliere firma constructoare va fi dotata cu materiale absorbante si un container metalic pentru depozitare</w:t>
      </w:r>
    </w:p>
    <w:p w14:paraId="3E57D76C" w14:textId="6E28CCD9" w:rsidR="002214E3" w:rsidRPr="00DF6879" w:rsidRDefault="002214E3" w:rsidP="00DF6879">
      <w:pPr>
        <w:numPr>
          <w:ilvl w:val="0"/>
          <w:numId w:val="23"/>
        </w:numPr>
        <w:tabs>
          <w:tab w:val="left" w:pos="1106"/>
        </w:tabs>
        <w:spacing w:after="0" w:line="240" w:lineRule="auto"/>
        <w:ind w:left="0"/>
        <w:rPr>
          <w:rFonts w:ascii="Trebuchet MS" w:hAnsi="Trebuchet MS" w:cs="Times New Roman"/>
          <w:lang w:val="en-GB"/>
          <w14:ligatures w14:val="none"/>
        </w:rPr>
      </w:pPr>
      <w:r w:rsidRPr="00DF6879">
        <w:rPr>
          <w:rFonts w:ascii="Trebuchet MS" w:hAnsi="Trebuchet MS" w:cs="Times New Roman"/>
          <w:lang w:val="en-US"/>
          <w14:ligatures w14:val="none"/>
        </w:rPr>
        <w:t>apele uzate menajere din bazinul etans vidanjabil vor fi vidanjate periodic de catre firme autorizate in acest sens pe baza de contract</w:t>
      </w:r>
    </w:p>
    <w:p w14:paraId="2E478DDB" w14:textId="65F00680" w:rsidR="002214E3" w:rsidRPr="00DF6879" w:rsidRDefault="002214E3" w:rsidP="00DF6879">
      <w:pPr>
        <w:numPr>
          <w:ilvl w:val="0"/>
          <w:numId w:val="23"/>
        </w:numPr>
        <w:tabs>
          <w:tab w:val="left" w:pos="1106"/>
        </w:tabs>
        <w:spacing w:after="0" w:line="240" w:lineRule="auto"/>
        <w:ind w:left="0"/>
        <w:rPr>
          <w:rFonts w:ascii="Trebuchet MS" w:hAnsi="Trebuchet MS" w:cs="Times New Roman"/>
          <w:lang w:val="en-GB"/>
          <w14:ligatures w14:val="none"/>
        </w:rPr>
      </w:pPr>
      <w:r w:rsidRPr="00DF6879">
        <w:rPr>
          <w:rFonts w:ascii="Trebuchet MS" w:hAnsi="Trebuchet MS" w:cs="Times New Roman"/>
          <w14:ligatures w14:val="none"/>
        </w:rPr>
        <w:t>Inchiderea/dezafectarea/demolarea construc</w:t>
      </w:r>
      <w:r w:rsidRPr="00DF6879">
        <w:rPr>
          <w:rFonts w:ascii="Calibri" w:hAnsi="Calibri" w:cs="Calibri"/>
          <w14:ligatures w14:val="none"/>
        </w:rPr>
        <w:t>ƫ</w:t>
      </w:r>
      <w:r w:rsidRPr="00DF6879">
        <w:rPr>
          <w:rFonts w:ascii="Trebuchet MS" w:hAnsi="Trebuchet MS" w:cs="Times New Roman"/>
          <w14:ligatures w14:val="none"/>
        </w:rPr>
        <w:t>iilor propuse se va face obligatoriu pe baza unui proiect de dezafectare. Beneficiarul va solicita şi obţine acordul de mediu pentru proiectele de dezafectare aferente activităţilor cu impact semnificativ asupra mediului.</w:t>
      </w:r>
    </w:p>
    <w:p w14:paraId="76962270" w14:textId="2FC19DBA" w:rsidR="002214E3" w:rsidRPr="00DF6879" w:rsidRDefault="002214E3" w:rsidP="00DF6879">
      <w:pPr>
        <w:numPr>
          <w:ilvl w:val="0"/>
          <w:numId w:val="23"/>
        </w:numPr>
        <w:tabs>
          <w:tab w:val="left" w:pos="1106"/>
        </w:tabs>
        <w:spacing w:after="0" w:line="240" w:lineRule="auto"/>
        <w:ind w:left="0"/>
        <w:rPr>
          <w:rFonts w:ascii="Trebuchet MS" w:hAnsi="Trebuchet MS" w:cs="Times New Roman"/>
          <w14:ligatures w14:val="none"/>
        </w:rPr>
      </w:pPr>
      <w:r w:rsidRPr="00DF6879">
        <w:rPr>
          <w:rFonts w:ascii="Trebuchet MS" w:hAnsi="Trebuchet MS" w:cs="Times New Roman"/>
          <w:lang w:val="en-GB"/>
          <w14:ligatures w14:val="none"/>
        </w:rPr>
        <w:t>Drumul de acces va fi stropit periodic pentru reducerea pulberilor iar cauciucurile camioanelor vor fi curatate la iesirea de pe amplasament in drumul national</w:t>
      </w:r>
    </w:p>
    <w:p w14:paraId="31CCA7BC" w14:textId="7C074868" w:rsidR="00D5740A" w:rsidRPr="00DF6879" w:rsidRDefault="00D5740A" w:rsidP="00DF6879">
      <w:pPr>
        <w:numPr>
          <w:ilvl w:val="0"/>
          <w:numId w:val="23"/>
        </w:numPr>
        <w:tabs>
          <w:tab w:val="left" w:pos="1106"/>
        </w:tabs>
        <w:spacing w:after="0" w:line="240" w:lineRule="auto"/>
        <w:ind w:left="0"/>
        <w:rPr>
          <w:rFonts w:ascii="Trebuchet MS" w:hAnsi="Trebuchet MS" w:cs="Times New Roman"/>
          <w14:ligatures w14:val="none"/>
        </w:rPr>
      </w:pPr>
      <w:r w:rsidRPr="00DF6879">
        <w:rPr>
          <w:rFonts w:ascii="Trebuchet MS" w:hAnsi="Trebuchet MS" w:cs="Times New Roman"/>
          <w:lang w:val="en-US"/>
          <w14:ligatures w14:val="none"/>
        </w:rPr>
        <w:t xml:space="preserve">Intreţinerea utilajelor şi a mijloacelor de transport se vor realiza in ateliere de reparatii autorizate, în vederea evitării scurgerilor de combustibili şi uleiuri uzate pe sol. </w:t>
      </w:r>
      <w:r w:rsidRPr="00DF6879">
        <w:rPr>
          <w:rFonts w:ascii="Trebuchet MS" w:hAnsi="Trebuchet MS" w:cs="Times New Roman"/>
          <w:lang w:val="it-IT"/>
          <w14:ligatures w14:val="none"/>
        </w:rPr>
        <w:t>Nu se vor stoca temporar carburanţi pe amplasament</w:t>
      </w:r>
    </w:p>
    <w:p w14:paraId="17515F06"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 xml:space="preserve">           La finalizarea lucrărilor se va notifica Agenţia pentru Protecţia Mediului Mehedinţi - în vederea verificarii realizarii proiectului în conformitate cu cerinţele legale şi cu condiţiile din prezentul act şi intocmirii procesului verbal de constatare a respectării tuturor condiţiilor impuse, proces-verbal care va face parte din procesul-verbal de recepţie la terminarea lucrărilor;</w:t>
      </w:r>
    </w:p>
    <w:p w14:paraId="27B732D6" w14:textId="77777777" w:rsidR="00661BE5" w:rsidRPr="00DF6879" w:rsidRDefault="00661BE5"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 xml:space="preserve">           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3A26046C" w14:textId="2BE72C7F" w:rsidR="00661BE5" w:rsidRPr="00DF6879" w:rsidRDefault="00DF6879"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ab/>
      </w:r>
      <w:proofErr w:type="gramStart"/>
      <w:r w:rsidR="00661BE5" w:rsidRPr="00DF6879">
        <w:rPr>
          <w:rFonts w:ascii="Trebuchet MS" w:hAnsi="Trebuchet MS" w:cs="Times New Roman"/>
          <w:lang w:val="en-GB"/>
          <w14:ligatures w14:val="none"/>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nr.</w:t>
      </w:r>
      <w:proofErr w:type="gramEnd"/>
      <w:r w:rsidR="00661BE5" w:rsidRPr="00DF6879">
        <w:rPr>
          <w:rFonts w:ascii="Trebuchet MS" w:hAnsi="Trebuchet MS" w:cs="Times New Roman"/>
          <w:lang w:val="en-GB"/>
          <w14:ligatures w14:val="none"/>
        </w:rPr>
        <w:t xml:space="preserve"> </w:t>
      </w:r>
      <w:proofErr w:type="gramStart"/>
      <w:r w:rsidR="00661BE5" w:rsidRPr="00DF6879">
        <w:rPr>
          <w:rFonts w:ascii="Trebuchet MS" w:hAnsi="Trebuchet MS" w:cs="Times New Roman"/>
          <w:lang w:val="en-GB"/>
          <w14:ligatures w14:val="none"/>
        </w:rPr>
        <w:t>554/2004</w:t>
      </w:r>
      <w:proofErr w:type="gramEnd"/>
      <w:r w:rsidR="00661BE5" w:rsidRPr="00DF6879">
        <w:rPr>
          <w:rFonts w:ascii="Trebuchet MS" w:hAnsi="Trebuchet MS" w:cs="Times New Roman"/>
          <w:lang w:val="en-GB"/>
          <w14:ligatures w14:val="none"/>
        </w:rPr>
        <w:t>, cu modificările și completările ulterioare.</w:t>
      </w:r>
    </w:p>
    <w:p w14:paraId="5F84846A" w14:textId="498EBFD6" w:rsidR="00661BE5" w:rsidRPr="00DF6879" w:rsidRDefault="00DF6879"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ab/>
      </w:r>
      <w:r w:rsidR="00661BE5" w:rsidRPr="00DF6879">
        <w:rPr>
          <w:rFonts w:ascii="Trebuchet MS" w:hAnsi="Trebuchet MS" w:cs="Times New Roman"/>
          <w:lang w:val="en-GB"/>
          <w14:ligatures w14:val="none"/>
        </w:rPr>
        <w:t xml:space="preserve">Se poate adresa instanței de contencios administrativ competente și orice organizație neguvernamentală care îndeplinește condițiile prevăzute la art. </w:t>
      </w:r>
      <w:proofErr w:type="gramStart"/>
      <w:r w:rsidR="00661BE5" w:rsidRPr="00DF6879">
        <w:rPr>
          <w:rFonts w:ascii="Trebuchet MS" w:hAnsi="Trebuchet MS" w:cs="Times New Roman"/>
          <w:lang w:val="en-GB"/>
          <w14:ligatures w14:val="none"/>
        </w:rPr>
        <w:t>2</w:t>
      </w:r>
      <w:proofErr w:type="gramEnd"/>
      <w:r w:rsidR="00661BE5" w:rsidRPr="00DF6879">
        <w:rPr>
          <w:rFonts w:ascii="Trebuchet MS" w:hAnsi="Trebuchet MS" w:cs="Times New Roman"/>
          <w:lang w:val="en-GB"/>
          <w14:ligatures w14:val="none"/>
        </w:rPr>
        <w:t xml:space="preserve"> din Legea nr. </w:t>
      </w:r>
      <w:proofErr w:type="gramStart"/>
      <w:r w:rsidR="00661BE5" w:rsidRPr="00DF6879">
        <w:rPr>
          <w:rFonts w:ascii="Trebuchet MS" w:hAnsi="Trebuchet MS" w:cs="Times New Roman"/>
          <w:lang w:val="en-GB"/>
          <w14:ligatures w14:val="none"/>
        </w:rPr>
        <w:t>292/2018</w:t>
      </w:r>
      <w:proofErr w:type="gramEnd"/>
      <w:r w:rsidR="00661BE5" w:rsidRPr="00DF6879">
        <w:rPr>
          <w:rFonts w:ascii="Trebuchet MS" w:hAnsi="Trebuchet MS" w:cs="Times New Roman"/>
          <w:lang w:val="en-GB"/>
          <w14:ligatures w14:val="none"/>
        </w:rPr>
        <w:t xml:space="preserve"> privind evaluarea impactului anumitor proiecte publice și private asupra mediului, considerându-se că acestea sunt vătămate într-un drept al lor sau într-un interes legitim.</w:t>
      </w:r>
    </w:p>
    <w:p w14:paraId="79D8C6E6" w14:textId="1A31616E" w:rsidR="00661BE5" w:rsidRPr="00DF6879" w:rsidRDefault="00DF6879"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ab/>
      </w:r>
      <w:r w:rsidR="00661BE5" w:rsidRPr="00DF6879">
        <w:rPr>
          <w:rFonts w:ascii="Trebuchet MS" w:hAnsi="Trebuchet MS" w:cs="Times New Roman"/>
          <w:lang w:val="en-GB"/>
          <w14:ligatures w14:val="none"/>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0C535115" w14:textId="639134A4" w:rsidR="00661BE5" w:rsidRPr="00DF6879" w:rsidRDefault="00DF6879"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ab/>
      </w:r>
      <w:r w:rsidR="00661BE5" w:rsidRPr="00DF6879">
        <w:rPr>
          <w:rFonts w:ascii="Trebuchet MS" w:hAnsi="Trebuchet MS" w:cs="Times New Roman"/>
          <w:lang w:val="en-GB"/>
          <w14:ligatures w14:val="none"/>
        </w:rPr>
        <w:t xml:space="preserve">Înainte de a se adresa instanței de contencios administrativ competente, </w:t>
      </w:r>
      <w:proofErr w:type="gramStart"/>
      <w:r w:rsidR="00661BE5" w:rsidRPr="00DF6879">
        <w:rPr>
          <w:rFonts w:ascii="Trebuchet MS" w:hAnsi="Trebuchet MS" w:cs="Times New Roman"/>
          <w:lang w:val="en-GB"/>
          <w14:ligatures w14:val="none"/>
        </w:rPr>
        <w:t>persoanele prevăzute la art</w:t>
      </w:r>
      <w:proofErr w:type="gramEnd"/>
      <w:r w:rsidR="00661BE5" w:rsidRPr="00DF6879">
        <w:rPr>
          <w:rFonts w:ascii="Trebuchet MS" w:hAnsi="Trebuchet MS" w:cs="Times New Roman"/>
          <w:lang w:val="en-GB"/>
          <w14:ligatures w14:val="none"/>
        </w:rPr>
        <w:t xml:space="preserve">. </w:t>
      </w:r>
      <w:proofErr w:type="gramStart"/>
      <w:r w:rsidR="00661BE5" w:rsidRPr="00DF6879">
        <w:rPr>
          <w:rFonts w:ascii="Trebuchet MS" w:hAnsi="Trebuchet MS" w:cs="Times New Roman"/>
          <w:lang w:val="en-GB"/>
          <w14:ligatures w14:val="none"/>
        </w:rPr>
        <w:t>21</w:t>
      </w:r>
      <w:proofErr w:type="gramEnd"/>
      <w:r w:rsidR="00661BE5" w:rsidRPr="00DF6879">
        <w:rPr>
          <w:rFonts w:ascii="Trebuchet MS" w:hAnsi="Trebuchet MS" w:cs="Times New Roman"/>
          <w:lang w:val="en-GB"/>
          <w14:ligatures w14:val="none"/>
        </w:rPr>
        <w:t xml:space="preserve"> din Legea nr. 292/2018 privind evaluarea impactului anumitor proiecte publice </w:t>
      </w:r>
      <w:r w:rsidR="00661BE5" w:rsidRPr="00DF6879">
        <w:rPr>
          <w:rFonts w:ascii="Trebuchet MS" w:hAnsi="Trebuchet MS" w:cs="Times New Roman"/>
          <w:lang w:val="en-GB"/>
          <w14:ligatures w14:val="none"/>
        </w:rPr>
        <w:lastRenderedPageBreak/>
        <w:t xml:space="preserve">și private asupra mediului au obligația </w:t>
      </w:r>
      <w:proofErr w:type="gramStart"/>
      <w:r w:rsidR="00661BE5" w:rsidRPr="00DF6879">
        <w:rPr>
          <w:rFonts w:ascii="Trebuchet MS" w:hAnsi="Trebuchet MS" w:cs="Times New Roman"/>
          <w:lang w:val="en-GB"/>
          <w14:ligatures w14:val="none"/>
        </w:rPr>
        <w:t>să</w:t>
      </w:r>
      <w:proofErr w:type="gramEnd"/>
      <w:r w:rsidR="00661BE5" w:rsidRPr="00DF6879">
        <w:rPr>
          <w:rFonts w:ascii="Trebuchet MS" w:hAnsi="Trebuchet MS" w:cs="Times New Roman"/>
          <w:lang w:val="en-GB"/>
          <w14:ligatures w14:val="none"/>
        </w:rPr>
        <w:t xml:space="preserve"> solicite autorității publice emitente a deciziei prevăzute la art. </w:t>
      </w:r>
      <w:proofErr w:type="gramStart"/>
      <w:r w:rsidR="00661BE5" w:rsidRPr="00DF6879">
        <w:rPr>
          <w:rFonts w:ascii="Trebuchet MS" w:hAnsi="Trebuchet MS" w:cs="Times New Roman"/>
          <w:lang w:val="en-GB"/>
          <w14:ligatures w14:val="none"/>
        </w:rPr>
        <w:t>21</w:t>
      </w:r>
      <w:proofErr w:type="gramEnd"/>
      <w:r w:rsidR="00661BE5" w:rsidRPr="00DF6879">
        <w:rPr>
          <w:rFonts w:ascii="Trebuchet MS" w:hAnsi="Trebuchet MS" w:cs="Times New Roman"/>
          <w:lang w:val="en-GB"/>
          <w14:ligatures w14:val="none"/>
        </w:rPr>
        <w:t xml:space="preserve"> alin. (3) </w:t>
      </w:r>
      <w:proofErr w:type="gramStart"/>
      <w:r w:rsidR="00661BE5" w:rsidRPr="00DF6879">
        <w:rPr>
          <w:rFonts w:ascii="Trebuchet MS" w:hAnsi="Trebuchet MS" w:cs="Times New Roman"/>
          <w:lang w:val="en-GB"/>
          <w14:ligatures w14:val="none"/>
        </w:rPr>
        <w:t>sau</w:t>
      </w:r>
      <w:proofErr w:type="gramEnd"/>
      <w:r w:rsidR="00661BE5" w:rsidRPr="00DF6879">
        <w:rPr>
          <w:rFonts w:ascii="Trebuchet MS" w:hAnsi="Trebuchet MS" w:cs="Times New Roman"/>
          <w:lang w:val="en-GB"/>
          <w14:ligatures w14:val="none"/>
        </w:rPr>
        <w:t xml:space="preserve"> autorității ierarhic superioare revocarea, în tot sau în parte, a respectivei decizii. Solicitarea trebuie înregistrată în termen de 30 de zile de la data aducerii la cunoștința publicului a deciziei.</w:t>
      </w:r>
    </w:p>
    <w:p w14:paraId="735A38EA" w14:textId="00A27AE4" w:rsidR="00661BE5" w:rsidRPr="00DF6879" w:rsidRDefault="00DF6879"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ab/>
      </w:r>
      <w:r w:rsidR="00661BE5" w:rsidRPr="00DF6879">
        <w:rPr>
          <w:rFonts w:ascii="Trebuchet MS" w:hAnsi="Trebuchet MS" w:cs="Times New Roman"/>
          <w:lang w:val="en-GB"/>
          <w14:ligatures w14:val="none"/>
        </w:rPr>
        <w:t xml:space="preserve">Autoritatea publică emitentă are obligația de </w:t>
      </w:r>
      <w:proofErr w:type="gramStart"/>
      <w:r w:rsidR="00661BE5" w:rsidRPr="00DF6879">
        <w:rPr>
          <w:rFonts w:ascii="Trebuchet MS" w:hAnsi="Trebuchet MS" w:cs="Times New Roman"/>
          <w:lang w:val="en-GB"/>
          <w14:ligatures w14:val="none"/>
        </w:rPr>
        <w:t>a</w:t>
      </w:r>
      <w:proofErr w:type="gramEnd"/>
      <w:r w:rsidR="00661BE5" w:rsidRPr="00DF6879">
        <w:rPr>
          <w:rFonts w:ascii="Trebuchet MS" w:hAnsi="Trebuchet MS" w:cs="Times New Roman"/>
          <w:lang w:val="en-GB"/>
          <w14:ligatures w14:val="none"/>
        </w:rPr>
        <w:t xml:space="preserve"> răspunde la plângerea prealabilă prevăzută la art. </w:t>
      </w:r>
      <w:proofErr w:type="gramStart"/>
      <w:r w:rsidR="00661BE5" w:rsidRPr="00DF6879">
        <w:rPr>
          <w:rFonts w:ascii="Trebuchet MS" w:hAnsi="Trebuchet MS" w:cs="Times New Roman"/>
          <w:lang w:val="en-GB"/>
          <w14:ligatures w14:val="none"/>
        </w:rPr>
        <w:t>22</w:t>
      </w:r>
      <w:proofErr w:type="gramEnd"/>
      <w:r w:rsidR="00661BE5" w:rsidRPr="00DF6879">
        <w:rPr>
          <w:rFonts w:ascii="Trebuchet MS" w:hAnsi="Trebuchet MS" w:cs="Times New Roman"/>
          <w:lang w:val="en-GB"/>
          <w14:ligatures w14:val="none"/>
        </w:rPr>
        <w:t xml:space="preserve"> alin. (1) </w:t>
      </w:r>
      <w:proofErr w:type="gramStart"/>
      <w:r w:rsidR="00661BE5" w:rsidRPr="00DF6879">
        <w:rPr>
          <w:rFonts w:ascii="Trebuchet MS" w:hAnsi="Trebuchet MS" w:cs="Times New Roman"/>
          <w:lang w:val="en-GB"/>
          <w14:ligatures w14:val="none"/>
        </w:rPr>
        <w:t>în</w:t>
      </w:r>
      <w:proofErr w:type="gramEnd"/>
      <w:r w:rsidR="00661BE5" w:rsidRPr="00DF6879">
        <w:rPr>
          <w:rFonts w:ascii="Trebuchet MS" w:hAnsi="Trebuchet MS" w:cs="Times New Roman"/>
          <w:lang w:val="en-GB"/>
          <w14:ligatures w14:val="none"/>
        </w:rPr>
        <w:t xml:space="preserve"> termen de 30 de zile de la data înregistrării acesteia la acea autoritate.</w:t>
      </w:r>
    </w:p>
    <w:p w14:paraId="6746623D" w14:textId="0314B515" w:rsidR="00661BE5" w:rsidRPr="00DF6879" w:rsidRDefault="00DF6879"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ab/>
      </w:r>
      <w:r w:rsidR="00661BE5" w:rsidRPr="00DF6879">
        <w:rPr>
          <w:rFonts w:ascii="Trebuchet MS" w:hAnsi="Trebuchet MS" w:cs="Times New Roman"/>
          <w:lang w:val="en-GB"/>
          <w14:ligatures w14:val="none"/>
        </w:rPr>
        <w:t xml:space="preserve">Procedura de soluționare a plângerii prealabile prevăzută la art. </w:t>
      </w:r>
      <w:proofErr w:type="gramStart"/>
      <w:r w:rsidR="00661BE5" w:rsidRPr="00DF6879">
        <w:rPr>
          <w:rFonts w:ascii="Trebuchet MS" w:hAnsi="Trebuchet MS" w:cs="Times New Roman"/>
          <w:lang w:val="en-GB"/>
          <w14:ligatures w14:val="none"/>
        </w:rPr>
        <w:t>22</w:t>
      </w:r>
      <w:proofErr w:type="gramEnd"/>
      <w:r w:rsidR="00661BE5" w:rsidRPr="00DF6879">
        <w:rPr>
          <w:rFonts w:ascii="Trebuchet MS" w:hAnsi="Trebuchet MS" w:cs="Times New Roman"/>
          <w:lang w:val="en-GB"/>
          <w14:ligatures w14:val="none"/>
        </w:rPr>
        <w:t xml:space="preserve"> alin. (1) </w:t>
      </w:r>
      <w:proofErr w:type="gramStart"/>
      <w:r w:rsidR="00661BE5" w:rsidRPr="00DF6879">
        <w:rPr>
          <w:rFonts w:ascii="Trebuchet MS" w:hAnsi="Trebuchet MS" w:cs="Times New Roman"/>
          <w:lang w:val="en-GB"/>
          <w14:ligatures w14:val="none"/>
        </w:rPr>
        <w:t>este</w:t>
      </w:r>
      <w:proofErr w:type="gramEnd"/>
      <w:r w:rsidR="00661BE5" w:rsidRPr="00DF6879">
        <w:rPr>
          <w:rFonts w:ascii="Trebuchet MS" w:hAnsi="Trebuchet MS" w:cs="Times New Roman"/>
          <w:lang w:val="en-GB"/>
          <w14:ligatures w14:val="none"/>
        </w:rPr>
        <w:t xml:space="preserve"> gratuită și trebuie să fie echitabilă, rapidă și corectă.</w:t>
      </w:r>
    </w:p>
    <w:p w14:paraId="1233BA78" w14:textId="398F8703" w:rsidR="00661BE5" w:rsidRPr="00DF6879" w:rsidRDefault="00DF6879" w:rsidP="00DF6879">
      <w:pPr>
        <w:tabs>
          <w:tab w:val="left" w:pos="1106"/>
        </w:tabs>
        <w:spacing w:after="0" w:line="240" w:lineRule="auto"/>
        <w:rPr>
          <w:rFonts w:ascii="Trebuchet MS" w:hAnsi="Trebuchet MS" w:cs="Times New Roman"/>
          <w:lang w:val="en-GB"/>
          <w14:ligatures w14:val="none"/>
        </w:rPr>
      </w:pPr>
      <w:r w:rsidRPr="00DF6879">
        <w:rPr>
          <w:rFonts w:ascii="Trebuchet MS" w:hAnsi="Trebuchet MS" w:cs="Times New Roman"/>
          <w:lang w:val="en-GB"/>
          <w14:ligatures w14:val="none"/>
        </w:rPr>
        <w:tab/>
      </w:r>
      <w:r w:rsidR="00661BE5" w:rsidRPr="00DF6879">
        <w:rPr>
          <w:rFonts w:ascii="Trebuchet MS" w:hAnsi="Trebuchet MS" w:cs="Times New Roman"/>
          <w:lang w:val="en-GB"/>
          <w14:ligatures w14:val="none"/>
        </w:rPr>
        <w:t xml:space="preserve">Prezenta decizie poate fi contestată în conformitate cu prevederile Legii nr. </w:t>
      </w:r>
      <w:proofErr w:type="gramStart"/>
      <w:r w:rsidR="00661BE5" w:rsidRPr="00DF6879">
        <w:rPr>
          <w:rFonts w:ascii="Trebuchet MS" w:hAnsi="Trebuchet MS" w:cs="Times New Roman"/>
          <w:lang w:val="en-GB"/>
          <w14:ligatures w14:val="none"/>
        </w:rPr>
        <w:t>292/2018</w:t>
      </w:r>
      <w:proofErr w:type="gramEnd"/>
      <w:r w:rsidR="00661BE5" w:rsidRPr="00DF6879">
        <w:rPr>
          <w:rFonts w:ascii="Trebuchet MS" w:hAnsi="Trebuchet MS" w:cs="Times New Roman"/>
          <w:lang w:val="en-GB"/>
          <w14:ligatures w14:val="none"/>
        </w:rPr>
        <w:t xml:space="preserve"> privind evaluarea impactului anumitor proiecte publice și private asupra mediului și ale Legii nr. </w:t>
      </w:r>
      <w:proofErr w:type="gramStart"/>
      <w:r w:rsidR="00661BE5" w:rsidRPr="00DF6879">
        <w:rPr>
          <w:rFonts w:ascii="Trebuchet MS" w:hAnsi="Trebuchet MS" w:cs="Times New Roman"/>
          <w:lang w:val="en-GB"/>
          <w14:ligatures w14:val="none"/>
        </w:rPr>
        <w:t>554/2004</w:t>
      </w:r>
      <w:proofErr w:type="gramEnd"/>
      <w:r w:rsidR="00661BE5" w:rsidRPr="00DF6879">
        <w:rPr>
          <w:rFonts w:ascii="Trebuchet MS" w:hAnsi="Trebuchet MS" w:cs="Times New Roman"/>
          <w:lang w:val="en-GB"/>
          <w14:ligatures w14:val="none"/>
        </w:rPr>
        <w:t>, cu modificările și completările ulterioare.</w:t>
      </w:r>
    </w:p>
    <w:p w14:paraId="65854E2E" w14:textId="1D0497B7" w:rsidR="00661BE5" w:rsidRPr="00DF6879" w:rsidRDefault="00661BE5" w:rsidP="00DF6879">
      <w:pPr>
        <w:tabs>
          <w:tab w:val="left" w:pos="1106"/>
        </w:tabs>
        <w:spacing w:after="0" w:line="240" w:lineRule="auto"/>
        <w:rPr>
          <w:rFonts w:ascii="Trebuchet MS" w:hAnsi="Trebuchet MS" w:cs="Times New Roman"/>
          <w14:ligatures w14:val="none"/>
        </w:rPr>
      </w:pPr>
      <w:r w:rsidRPr="00DF6879">
        <w:rPr>
          <w:rFonts w:ascii="Trebuchet MS" w:hAnsi="Trebuchet MS" w:cs="Times New Roman"/>
          <w14:ligatures w14:val="none"/>
        </w:rPr>
        <w:t xml:space="preserve">                                                              </w:t>
      </w:r>
    </w:p>
    <w:p w14:paraId="543CFD81" w14:textId="77777777" w:rsidR="00DF6879" w:rsidRPr="00DF6879" w:rsidRDefault="00DF6879" w:rsidP="00DF6879">
      <w:pPr>
        <w:tabs>
          <w:tab w:val="left" w:pos="1106"/>
        </w:tabs>
        <w:spacing w:after="0" w:line="240" w:lineRule="auto"/>
        <w:rPr>
          <w:rFonts w:ascii="Trebuchet MS" w:hAnsi="Trebuchet MS" w:cs="Times New Roman"/>
          <w14:ligatures w14:val="none"/>
        </w:rPr>
      </w:pPr>
    </w:p>
    <w:p w14:paraId="46152A94" w14:textId="77777777" w:rsidR="00661BE5" w:rsidRPr="00DF6879" w:rsidRDefault="00661BE5" w:rsidP="00DF6879">
      <w:pPr>
        <w:tabs>
          <w:tab w:val="left" w:pos="1106"/>
        </w:tabs>
        <w:spacing w:after="0" w:line="240" w:lineRule="auto"/>
        <w:rPr>
          <w:rFonts w:ascii="Trebuchet MS" w:hAnsi="Trebuchet MS" w:cs="Times New Roman"/>
          <w14:ligatures w14:val="none"/>
        </w:rPr>
      </w:pPr>
      <w:r w:rsidRPr="00DF6879">
        <w:rPr>
          <w:rFonts w:ascii="Trebuchet MS" w:hAnsi="Trebuchet MS" w:cs="Times New Roman"/>
          <w14:ligatures w14:val="none"/>
        </w:rPr>
        <w:t xml:space="preserve">                                                            Director Executiv,</w:t>
      </w:r>
    </w:p>
    <w:p w14:paraId="350F50E0" w14:textId="77777777" w:rsidR="00661BE5" w:rsidRPr="00DF6879" w:rsidRDefault="00661BE5" w:rsidP="00DF6879">
      <w:pPr>
        <w:tabs>
          <w:tab w:val="left" w:pos="1106"/>
        </w:tabs>
        <w:spacing w:after="0" w:line="240" w:lineRule="auto"/>
        <w:rPr>
          <w:rFonts w:ascii="Trebuchet MS" w:hAnsi="Trebuchet MS" w:cs="Times New Roman"/>
          <w14:ligatures w14:val="none"/>
        </w:rPr>
      </w:pPr>
      <w:r w:rsidRPr="00DF6879">
        <w:rPr>
          <w:rFonts w:ascii="Trebuchet MS" w:hAnsi="Trebuchet MS" w:cs="Times New Roman"/>
          <w14:ligatures w14:val="none"/>
        </w:rPr>
        <w:t xml:space="preserve">                                                        Dragoș Nicolae TARNIȚĂ</w:t>
      </w:r>
    </w:p>
    <w:p w14:paraId="279E6470" w14:textId="77777777" w:rsidR="00661BE5" w:rsidRPr="00DF6879" w:rsidRDefault="00661BE5" w:rsidP="00DF6879">
      <w:pPr>
        <w:tabs>
          <w:tab w:val="left" w:pos="1106"/>
        </w:tabs>
        <w:spacing w:after="0" w:line="240" w:lineRule="auto"/>
        <w:rPr>
          <w:rFonts w:ascii="Trebuchet MS" w:hAnsi="Trebuchet MS" w:cs="Times New Roman"/>
          <w14:ligatures w14:val="none"/>
        </w:rPr>
      </w:pPr>
    </w:p>
    <w:p w14:paraId="7FA6274B" w14:textId="59C16E97" w:rsidR="00661BE5" w:rsidRPr="00DF6879" w:rsidRDefault="00FA14DB" w:rsidP="00DF6879">
      <w:pPr>
        <w:tabs>
          <w:tab w:val="left" w:pos="3283"/>
        </w:tabs>
        <w:spacing w:after="0" w:line="240" w:lineRule="auto"/>
        <w:rPr>
          <w:rFonts w:ascii="Trebuchet MS" w:hAnsi="Trebuchet MS" w:cs="Times New Roman"/>
          <w14:ligatures w14:val="none"/>
        </w:rPr>
      </w:pPr>
      <w:r w:rsidRPr="00DF6879">
        <w:rPr>
          <w:rFonts w:ascii="Trebuchet MS" w:hAnsi="Trebuchet MS" w:cs="Times New Roman"/>
          <w14:ligatures w14:val="none"/>
        </w:rPr>
        <w:tab/>
      </w:r>
    </w:p>
    <w:p w14:paraId="6CBC6C6C" w14:textId="2CA18364" w:rsidR="00DF6879" w:rsidRPr="00DF6879" w:rsidRDefault="00DF6879" w:rsidP="00DF6879">
      <w:pPr>
        <w:tabs>
          <w:tab w:val="left" w:pos="3283"/>
        </w:tabs>
        <w:spacing w:after="0" w:line="240" w:lineRule="auto"/>
        <w:rPr>
          <w:rFonts w:ascii="Trebuchet MS" w:hAnsi="Trebuchet MS" w:cs="Times New Roman"/>
          <w14:ligatures w14:val="none"/>
        </w:rPr>
      </w:pPr>
    </w:p>
    <w:p w14:paraId="4B3A63E0" w14:textId="59151C4C" w:rsidR="00DF6879" w:rsidRPr="00DF6879" w:rsidRDefault="00DF6879" w:rsidP="00DF6879">
      <w:pPr>
        <w:tabs>
          <w:tab w:val="left" w:pos="3283"/>
        </w:tabs>
        <w:spacing w:after="0" w:line="240" w:lineRule="auto"/>
        <w:rPr>
          <w:rFonts w:ascii="Trebuchet MS" w:hAnsi="Trebuchet MS" w:cs="Times New Roman"/>
          <w14:ligatures w14:val="none"/>
        </w:rPr>
      </w:pPr>
    </w:p>
    <w:p w14:paraId="19EB6A0D" w14:textId="2A53A48C" w:rsidR="00DF6879" w:rsidRPr="00DF6879" w:rsidRDefault="00DF6879" w:rsidP="00DF6879">
      <w:pPr>
        <w:tabs>
          <w:tab w:val="left" w:pos="3283"/>
        </w:tabs>
        <w:spacing w:after="0" w:line="240" w:lineRule="auto"/>
        <w:rPr>
          <w:rFonts w:ascii="Trebuchet MS" w:hAnsi="Trebuchet MS" w:cs="Times New Roman"/>
          <w14:ligatures w14:val="none"/>
        </w:rPr>
      </w:pPr>
    </w:p>
    <w:p w14:paraId="65DC4568" w14:textId="23688F98" w:rsidR="00DF6879" w:rsidRPr="00DF6879" w:rsidRDefault="00DF6879" w:rsidP="00DF6879">
      <w:pPr>
        <w:tabs>
          <w:tab w:val="left" w:pos="3283"/>
        </w:tabs>
        <w:spacing w:after="0" w:line="240" w:lineRule="auto"/>
        <w:rPr>
          <w:rFonts w:ascii="Trebuchet MS" w:hAnsi="Trebuchet MS" w:cs="Times New Roman"/>
          <w14:ligatures w14:val="none"/>
        </w:rPr>
      </w:pPr>
    </w:p>
    <w:p w14:paraId="7D598F09" w14:textId="23FFBA41" w:rsidR="00DF6879" w:rsidRPr="00DF6879" w:rsidRDefault="00DF6879" w:rsidP="00DF6879">
      <w:pPr>
        <w:tabs>
          <w:tab w:val="left" w:pos="3283"/>
        </w:tabs>
        <w:spacing w:after="0" w:line="240" w:lineRule="auto"/>
        <w:rPr>
          <w:rFonts w:ascii="Trebuchet MS" w:hAnsi="Trebuchet MS" w:cs="Times New Roman"/>
          <w14:ligatures w14:val="none"/>
        </w:rPr>
      </w:pPr>
    </w:p>
    <w:p w14:paraId="249923FC" w14:textId="77777777" w:rsidR="00DF6879" w:rsidRPr="00DF6879" w:rsidRDefault="00DF6879" w:rsidP="00DF6879">
      <w:pPr>
        <w:tabs>
          <w:tab w:val="left" w:pos="3283"/>
        </w:tabs>
        <w:spacing w:after="0" w:line="240" w:lineRule="auto"/>
        <w:rPr>
          <w:rFonts w:ascii="Trebuchet MS" w:hAnsi="Trebuchet MS" w:cs="Times New Roman"/>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2417"/>
        <w:gridCol w:w="1896"/>
        <w:gridCol w:w="2495"/>
      </w:tblGrid>
      <w:tr w:rsidR="00661BE5" w:rsidRPr="00DF6879" w14:paraId="41A967BF" w14:textId="77777777" w:rsidTr="001E2520">
        <w:tc>
          <w:tcPr>
            <w:tcW w:w="3227" w:type="dxa"/>
            <w:shd w:val="clear" w:color="auto" w:fill="auto"/>
          </w:tcPr>
          <w:p w14:paraId="243E5E0A" w14:textId="77777777" w:rsidR="00661BE5" w:rsidRPr="00DF6879" w:rsidRDefault="00661BE5" w:rsidP="00DF6879">
            <w:pPr>
              <w:tabs>
                <w:tab w:val="left" w:pos="1106"/>
              </w:tabs>
              <w:spacing w:after="0" w:line="240" w:lineRule="auto"/>
              <w:rPr>
                <w:rFonts w:ascii="Trebuchet MS" w:hAnsi="Trebuchet MS" w:cs="Times New Roman"/>
                <w14:ligatures w14:val="none"/>
              </w:rPr>
            </w:pPr>
            <w:r w:rsidRPr="00DF6879">
              <w:rPr>
                <w:rFonts w:ascii="Trebuchet MS" w:hAnsi="Trebuchet MS" w:cs="Times New Roman"/>
                <w14:ligatures w14:val="none"/>
              </w:rPr>
              <w:t>Nume și Prenume</w:t>
            </w:r>
          </w:p>
        </w:tc>
        <w:tc>
          <w:tcPr>
            <w:tcW w:w="2461" w:type="dxa"/>
            <w:shd w:val="clear" w:color="auto" w:fill="auto"/>
          </w:tcPr>
          <w:p w14:paraId="07AA5E82" w14:textId="77777777" w:rsidR="00661BE5" w:rsidRPr="00DF6879" w:rsidRDefault="00661BE5" w:rsidP="00DF6879">
            <w:pPr>
              <w:tabs>
                <w:tab w:val="left" w:pos="1106"/>
              </w:tabs>
              <w:spacing w:after="0" w:line="240" w:lineRule="auto"/>
              <w:rPr>
                <w:rFonts w:ascii="Trebuchet MS" w:hAnsi="Trebuchet MS" w:cs="Times New Roman"/>
                <w14:ligatures w14:val="none"/>
              </w:rPr>
            </w:pPr>
            <w:r w:rsidRPr="00DF6879">
              <w:rPr>
                <w:rFonts w:ascii="Trebuchet MS" w:hAnsi="Trebuchet MS" w:cs="Times New Roman"/>
                <w14:ligatures w14:val="none"/>
              </w:rPr>
              <w:t>Funcția</w:t>
            </w:r>
          </w:p>
        </w:tc>
        <w:tc>
          <w:tcPr>
            <w:tcW w:w="1916" w:type="dxa"/>
            <w:shd w:val="clear" w:color="auto" w:fill="auto"/>
          </w:tcPr>
          <w:p w14:paraId="2DF84F89" w14:textId="77777777" w:rsidR="00661BE5" w:rsidRPr="00DF6879" w:rsidRDefault="00661BE5" w:rsidP="00DF6879">
            <w:pPr>
              <w:tabs>
                <w:tab w:val="left" w:pos="1106"/>
              </w:tabs>
              <w:spacing w:after="0" w:line="240" w:lineRule="auto"/>
              <w:rPr>
                <w:rFonts w:ascii="Trebuchet MS" w:hAnsi="Trebuchet MS" w:cs="Times New Roman"/>
                <w14:ligatures w14:val="none"/>
              </w:rPr>
            </w:pPr>
            <w:r w:rsidRPr="00DF6879">
              <w:rPr>
                <w:rFonts w:ascii="Trebuchet MS" w:hAnsi="Trebuchet MS" w:cs="Times New Roman"/>
                <w14:ligatures w14:val="none"/>
              </w:rPr>
              <w:t>Data</w:t>
            </w:r>
          </w:p>
        </w:tc>
        <w:tc>
          <w:tcPr>
            <w:tcW w:w="2535" w:type="dxa"/>
            <w:shd w:val="clear" w:color="auto" w:fill="auto"/>
          </w:tcPr>
          <w:p w14:paraId="2A0FF7FD" w14:textId="77777777" w:rsidR="00661BE5" w:rsidRPr="00DF6879" w:rsidRDefault="00661BE5" w:rsidP="00DF6879">
            <w:pPr>
              <w:tabs>
                <w:tab w:val="left" w:pos="1106"/>
              </w:tabs>
              <w:spacing w:after="0" w:line="240" w:lineRule="auto"/>
              <w:rPr>
                <w:rFonts w:ascii="Trebuchet MS" w:hAnsi="Trebuchet MS" w:cs="Times New Roman"/>
                <w14:ligatures w14:val="none"/>
              </w:rPr>
            </w:pPr>
            <w:r w:rsidRPr="00DF6879">
              <w:rPr>
                <w:rFonts w:ascii="Trebuchet MS" w:hAnsi="Trebuchet MS" w:cs="Times New Roman"/>
                <w14:ligatures w14:val="none"/>
              </w:rPr>
              <w:t>Semnătura</w:t>
            </w:r>
          </w:p>
        </w:tc>
      </w:tr>
      <w:tr w:rsidR="00661BE5" w:rsidRPr="00DF6879" w14:paraId="3439107A" w14:textId="77777777" w:rsidTr="001E2520">
        <w:tc>
          <w:tcPr>
            <w:tcW w:w="3227" w:type="dxa"/>
            <w:shd w:val="clear" w:color="auto" w:fill="auto"/>
          </w:tcPr>
          <w:p w14:paraId="1AFDE521" w14:textId="77777777" w:rsidR="00661BE5" w:rsidRPr="00DF6879" w:rsidRDefault="00661BE5" w:rsidP="00DF6879">
            <w:pPr>
              <w:tabs>
                <w:tab w:val="left" w:pos="1106"/>
              </w:tabs>
              <w:spacing w:after="0" w:line="240" w:lineRule="auto"/>
              <w:rPr>
                <w:rFonts w:ascii="Trebuchet MS" w:hAnsi="Trebuchet MS" w:cs="Times New Roman"/>
                <w14:ligatures w14:val="none"/>
              </w:rPr>
            </w:pPr>
            <w:r w:rsidRPr="00DF6879">
              <w:rPr>
                <w:rFonts w:ascii="Trebuchet MS" w:hAnsi="Trebuchet MS" w:cs="Times New Roman"/>
                <w14:ligatures w14:val="none"/>
              </w:rPr>
              <w:t xml:space="preserve">Avizat: Claudia LOHON </w:t>
            </w:r>
          </w:p>
        </w:tc>
        <w:tc>
          <w:tcPr>
            <w:tcW w:w="2461" w:type="dxa"/>
            <w:shd w:val="clear" w:color="auto" w:fill="auto"/>
          </w:tcPr>
          <w:p w14:paraId="194BD531" w14:textId="77777777" w:rsidR="00661BE5" w:rsidRPr="00DF6879" w:rsidRDefault="00661BE5" w:rsidP="00DF6879">
            <w:pPr>
              <w:tabs>
                <w:tab w:val="left" w:pos="1106"/>
              </w:tabs>
              <w:spacing w:after="0" w:line="240" w:lineRule="auto"/>
              <w:rPr>
                <w:rFonts w:ascii="Trebuchet MS" w:hAnsi="Trebuchet MS" w:cs="Times New Roman"/>
                <w14:ligatures w14:val="none"/>
              </w:rPr>
            </w:pPr>
            <w:r w:rsidRPr="00DF6879">
              <w:rPr>
                <w:rFonts w:ascii="Trebuchet MS" w:hAnsi="Trebuchet MS" w:cs="Times New Roman"/>
                <w14:ligatures w14:val="none"/>
              </w:rPr>
              <w:t>Șef Serviciu AAA</w:t>
            </w:r>
          </w:p>
        </w:tc>
        <w:tc>
          <w:tcPr>
            <w:tcW w:w="1916" w:type="dxa"/>
            <w:shd w:val="clear" w:color="auto" w:fill="auto"/>
          </w:tcPr>
          <w:p w14:paraId="0D3E871B" w14:textId="24752B01" w:rsidR="00661BE5" w:rsidRPr="00DF6879" w:rsidRDefault="00661BE5" w:rsidP="00DF6879">
            <w:pPr>
              <w:tabs>
                <w:tab w:val="left" w:pos="1106"/>
              </w:tabs>
              <w:spacing w:after="0" w:line="240" w:lineRule="auto"/>
              <w:rPr>
                <w:rFonts w:ascii="Trebuchet MS" w:hAnsi="Trebuchet MS" w:cs="Times New Roman"/>
                <w14:ligatures w14:val="none"/>
              </w:rPr>
            </w:pPr>
            <w:r w:rsidRPr="00DF6879">
              <w:rPr>
                <w:rFonts w:ascii="Trebuchet MS" w:hAnsi="Trebuchet MS" w:cs="Times New Roman"/>
                <w14:ligatures w14:val="none"/>
              </w:rPr>
              <w:t>01.0</w:t>
            </w:r>
            <w:r w:rsidR="00DF6879" w:rsidRPr="00DF6879">
              <w:rPr>
                <w:rFonts w:ascii="Trebuchet MS" w:hAnsi="Trebuchet MS" w:cs="Times New Roman"/>
                <w14:ligatures w14:val="none"/>
              </w:rPr>
              <w:t>7</w:t>
            </w:r>
            <w:r w:rsidRPr="00DF6879">
              <w:rPr>
                <w:rFonts w:ascii="Trebuchet MS" w:hAnsi="Trebuchet MS" w:cs="Times New Roman"/>
                <w14:ligatures w14:val="none"/>
              </w:rPr>
              <w:t>.2024</w:t>
            </w:r>
          </w:p>
        </w:tc>
        <w:tc>
          <w:tcPr>
            <w:tcW w:w="2535" w:type="dxa"/>
            <w:shd w:val="clear" w:color="auto" w:fill="auto"/>
          </w:tcPr>
          <w:p w14:paraId="32D1C32B" w14:textId="77777777" w:rsidR="00661BE5" w:rsidRPr="00DF6879" w:rsidRDefault="00661BE5" w:rsidP="00DF6879">
            <w:pPr>
              <w:tabs>
                <w:tab w:val="left" w:pos="1106"/>
              </w:tabs>
              <w:spacing w:after="0" w:line="240" w:lineRule="auto"/>
              <w:rPr>
                <w:rFonts w:ascii="Trebuchet MS" w:hAnsi="Trebuchet MS" w:cs="Times New Roman"/>
                <w14:ligatures w14:val="none"/>
              </w:rPr>
            </w:pPr>
          </w:p>
        </w:tc>
      </w:tr>
      <w:tr w:rsidR="00661BE5" w:rsidRPr="00DF6879" w14:paraId="2DE4CAB4" w14:textId="77777777" w:rsidTr="001E2520">
        <w:tc>
          <w:tcPr>
            <w:tcW w:w="3227" w:type="dxa"/>
            <w:shd w:val="clear" w:color="auto" w:fill="auto"/>
          </w:tcPr>
          <w:p w14:paraId="0C39F995" w14:textId="77777777" w:rsidR="00661BE5" w:rsidRPr="00DF6879" w:rsidRDefault="00661BE5" w:rsidP="00DF6879">
            <w:pPr>
              <w:tabs>
                <w:tab w:val="left" w:pos="1106"/>
              </w:tabs>
              <w:spacing w:after="0" w:line="240" w:lineRule="auto"/>
              <w:rPr>
                <w:rFonts w:ascii="Trebuchet MS" w:hAnsi="Trebuchet MS" w:cs="Times New Roman"/>
                <w14:ligatures w14:val="none"/>
              </w:rPr>
            </w:pPr>
            <w:r w:rsidRPr="00DF6879">
              <w:rPr>
                <w:rFonts w:ascii="Trebuchet MS" w:hAnsi="Trebuchet MS" w:cs="Times New Roman"/>
                <w14:ligatures w14:val="none"/>
              </w:rPr>
              <w:t>Avizat: Magda DUMBRAVEANU</w:t>
            </w:r>
          </w:p>
        </w:tc>
        <w:tc>
          <w:tcPr>
            <w:tcW w:w="2461" w:type="dxa"/>
            <w:shd w:val="clear" w:color="auto" w:fill="auto"/>
          </w:tcPr>
          <w:p w14:paraId="272873C4" w14:textId="77777777" w:rsidR="00661BE5" w:rsidRPr="00DF6879" w:rsidRDefault="00661BE5" w:rsidP="00DF6879">
            <w:pPr>
              <w:tabs>
                <w:tab w:val="left" w:pos="1106"/>
              </w:tabs>
              <w:spacing w:after="0" w:line="240" w:lineRule="auto"/>
              <w:rPr>
                <w:rFonts w:ascii="Trebuchet MS" w:hAnsi="Trebuchet MS" w:cs="Times New Roman"/>
                <w14:ligatures w14:val="none"/>
              </w:rPr>
            </w:pPr>
            <w:r w:rsidRPr="00DF6879">
              <w:rPr>
                <w:rFonts w:ascii="Trebuchet MS" w:hAnsi="Trebuchet MS" w:cs="Times New Roman"/>
                <w14:ligatures w14:val="none"/>
              </w:rPr>
              <w:t>Sef Birou CFM</w:t>
            </w:r>
          </w:p>
        </w:tc>
        <w:tc>
          <w:tcPr>
            <w:tcW w:w="1916" w:type="dxa"/>
            <w:shd w:val="clear" w:color="auto" w:fill="auto"/>
          </w:tcPr>
          <w:p w14:paraId="55EDE73D" w14:textId="482D8391" w:rsidR="00661BE5" w:rsidRPr="00DF6879" w:rsidRDefault="00DF6879" w:rsidP="00DF6879">
            <w:pPr>
              <w:tabs>
                <w:tab w:val="left" w:pos="1106"/>
              </w:tabs>
              <w:spacing w:after="0" w:line="240" w:lineRule="auto"/>
              <w:rPr>
                <w:rFonts w:ascii="Trebuchet MS" w:hAnsi="Trebuchet MS" w:cs="Times New Roman"/>
                <w14:ligatures w14:val="none"/>
              </w:rPr>
            </w:pPr>
            <w:r w:rsidRPr="00DF6879">
              <w:rPr>
                <w:rFonts w:ascii="Trebuchet MS" w:hAnsi="Trebuchet MS" w:cs="Times New Roman"/>
                <w14:ligatures w14:val="none"/>
              </w:rPr>
              <w:t>01.07</w:t>
            </w:r>
            <w:r w:rsidR="00661BE5" w:rsidRPr="00DF6879">
              <w:rPr>
                <w:rFonts w:ascii="Trebuchet MS" w:hAnsi="Trebuchet MS" w:cs="Times New Roman"/>
                <w14:ligatures w14:val="none"/>
              </w:rPr>
              <w:t>.2024</w:t>
            </w:r>
          </w:p>
        </w:tc>
        <w:tc>
          <w:tcPr>
            <w:tcW w:w="2535" w:type="dxa"/>
            <w:shd w:val="clear" w:color="auto" w:fill="auto"/>
          </w:tcPr>
          <w:p w14:paraId="22CD027A" w14:textId="77777777" w:rsidR="00661BE5" w:rsidRPr="00DF6879" w:rsidRDefault="00661BE5" w:rsidP="00DF6879">
            <w:pPr>
              <w:tabs>
                <w:tab w:val="left" w:pos="1106"/>
              </w:tabs>
              <w:spacing w:after="0" w:line="240" w:lineRule="auto"/>
              <w:rPr>
                <w:rFonts w:ascii="Trebuchet MS" w:hAnsi="Trebuchet MS" w:cs="Times New Roman"/>
                <w14:ligatures w14:val="none"/>
              </w:rPr>
            </w:pPr>
          </w:p>
        </w:tc>
      </w:tr>
      <w:tr w:rsidR="00661BE5" w:rsidRPr="00DF6879" w14:paraId="13B4FDC4" w14:textId="77777777" w:rsidTr="001E2520">
        <w:tc>
          <w:tcPr>
            <w:tcW w:w="3227" w:type="dxa"/>
            <w:shd w:val="clear" w:color="auto" w:fill="auto"/>
          </w:tcPr>
          <w:p w14:paraId="3D4120B3" w14:textId="77777777" w:rsidR="00661BE5" w:rsidRPr="00DF6879" w:rsidRDefault="00661BE5" w:rsidP="00DF6879">
            <w:pPr>
              <w:tabs>
                <w:tab w:val="left" w:pos="1106"/>
              </w:tabs>
              <w:spacing w:after="0" w:line="240" w:lineRule="auto"/>
              <w:rPr>
                <w:rFonts w:ascii="Trebuchet MS" w:hAnsi="Trebuchet MS" w:cs="Times New Roman"/>
                <w14:ligatures w14:val="none"/>
              </w:rPr>
            </w:pPr>
            <w:r w:rsidRPr="00DF6879">
              <w:rPr>
                <w:rFonts w:ascii="Trebuchet MS" w:hAnsi="Trebuchet MS" w:cs="Times New Roman"/>
                <w14:ligatures w14:val="none"/>
              </w:rPr>
              <w:t>Întocmit: Marilena FAIER</w:t>
            </w:r>
          </w:p>
        </w:tc>
        <w:tc>
          <w:tcPr>
            <w:tcW w:w="2461" w:type="dxa"/>
            <w:shd w:val="clear" w:color="auto" w:fill="auto"/>
          </w:tcPr>
          <w:p w14:paraId="06904D8B" w14:textId="77777777" w:rsidR="00661BE5" w:rsidRPr="00DF6879" w:rsidRDefault="00661BE5" w:rsidP="00DF6879">
            <w:pPr>
              <w:tabs>
                <w:tab w:val="left" w:pos="1106"/>
              </w:tabs>
              <w:spacing w:after="0" w:line="240" w:lineRule="auto"/>
              <w:rPr>
                <w:rFonts w:ascii="Trebuchet MS" w:hAnsi="Trebuchet MS" w:cs="Times New Roman"/>
                <w14:ligatures w14:val="none"/>
              </w:rPr>
            </w:pPr>
            <w:r w:rsidRPr="00DF6879">
              <w:rPr>
                <w:rFonts w:ascii="Trebuchet MS" w:hAnsi="Trebuchet MS" w:cs="Times New Roman"/>
                <w14:ligatures w14:val="none"/>
              </w:rPr>
              <w:t>Consilier sup.AAA</w:t>
            </w:r>
          </w:p>
        </w:tc>
        <w:tc>
          <w:tcPr>
            <w:tcW w:w="1916" w:type="dxa"/>
            <w:shd w:val="clear" w:color="auto" w:fill="auto"/>
          </w:tcPr>
          <w:p w14:paraId="68FB9127" w14:textId="4A89348F" w:rsidR="00661BE5" w:rsidRPr="00DF6879" w:rsidRDefault="00DF6879" w:rsidP="00DF6879">
            <w:pPr>
              <w:tabs>
                <w:tab w:val="left" w:pos="1106"/>
              </w:tabs>
              <w:spacing w:after="0" w:line="240" w:lineRule="auto"/>
              <w:rPr>
                <w:rFonts w:ascii="Trebuchet MS" w:hAnsi="Trebuchet MS" w:cs="Times New Roman"/>
                <w14:ligatures w14:val="none"/>
              </w:rPr>
            </w:pPr>
            <w:r w:rsidRPr="00DF6879">
              <w:rPr>
                <w:rFonts w:ascii="Trebuchet MS" w:hAnsi="Trebuchet MS" w:cs="Times New Roman"/>
                <w14:ligatures w14:val="none"/>
              </w:rPr>
              <w:t>01.07</w:t>
            </w:r>
            <w:r w:rsidR="00661BE5" w:rsidRPr="00DF6879">
              <w:rPr>
                <w:rFonts w:ascii="Trebuchet MS" w:hAnsi="Trebuchet MS" w:cs="Times New Roman"/>
                <w14:ligatures w14:val="none"/>
              </w:rPr>
              <w:t>.2024</w:t>
            </w:r>
          </w:p>
        </w:tc>
        <w:tc>
          <w:tcPr>
            <w:tcW w:w="2535" w:type="dxa"/>
            <w:shd w:val="clear" w:color="auto" w:fill="auto"/>
          </w:tcPr>
          <w:p w14:paraId="15FC8633" w14:textId="77777777" w:rsidR="00661BE5" w:rsidRPr="00DF6879" w:rsidRDefault="00661BE5" w:rsidP="00DF6879">
            <w:pPr>
              <w:tabs>
                <w:tab w:val="left" w:pos="1106"/>
              </w:tabs>
              <w:spacing w:after="0" w:line="240" w:lineRule="auto"/>
              <w:rPr>
                <w:rFonts w:ascii="Trebuchet MS" w:hAnsi="Trebuchet MS" w:cs="Times New Roman"/>
                <w14:ligatures w14:val="none"/>
              </w:rPr>
            </w:pPr>
          </w:p>
        </w:tc>
      </w:tr>
    </w:tbl>
    <w:p w14:paraId="2177F443" w14:textId="77777777" w:rsidR="00661BE5" w:rsidRPr="00DF6879" w:rsidRDefault="00661BE5" w:rsidP="00DF6879">
      <w:pPr>
        <w:tabs>
          <w:tab w:val="left" w:pos="1106"/>
        </w:tabs>
        <w:spacing w:after="0" w:line="240" w:lineRule="auto"/>
        <w:rPr>
          <w:rFonts w:ascii="Trebuchet MS" w:hAnsi="Trebuchet MS" w:cs="Times New Roman"/>
          <w14:ligatures w14:val="none"/>
        </w:rPr>
      </w:pPr>
    </w:p>
    <w:p w14:paraId="3E9F6518" w14:textId="68531564" w:rsidR="00B6676B" w:rsidRPr="00DF6879" w:rsidRDefault="001B6E8B" w:rsidP="00DF6879">
      <w:pPr>
        <w:tabs>
          <w:tab w:val="left" w:pos="8820"/>
        </w:tabs>
        <w:spacing w:after="0" w:line="240" w:lineRule="auto"/>
        <w:rPr>
          <w:rFonts w:ascii="Trebuchet MS" w:hAnsi="Trebuchet MS" w:cs="Open Sans"/>
        </w:rPr>
      </w:pPr>
      <w:r w:rsidRPr="00DF6879">
        <w:rPr>
          <w:rFonts w:ascii="Trebuchet MS" w:hAnsi="Trebuchet MS" w:cs="Open Sans"/>
        </w:rPr>
        <w:tab/>
      </w:r>
    </w:p>
    <w:sectPr w:rsidR="00B6676B" w:rsidRPr="00DF6879" w:rsidSect="00B52E31">
      <w:footerReference w:type="default" r:id="rId8"/>
      <w:headerReference w:type="first" r:id="rId9"/>
      <w:footerReference w:type="first" r:id="rId10"/>
      <w:pgSz w:w="11906" w:h="16838" w:code="9"/>
      <w:pgMar w:top="1134" w:right="833" w:bottom="1134" w:left="1077"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75B0D" w14:textId="77777777" w:rsidR="00572B62" w:rsidRDefault="00572B62" w:rsidP="00143ACD">
      <w:pPr>
        <w:spacing w:after="0" w:line="240" w:lineRule="auto"/>
      </w:pPr>
      <w:r>
        <w:separator/>
      </w:r>
    </w:p>
  </w:endnote>
  <w:endnote w:type="continuationSeparator" w:id="0">
    <w:p w14:paraId="1B253CAD" w14:textId="77777777" w:rsidR="00572B62" w:rsidRDefault="00572B62"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EE"/>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757C6342" w:rsidR="00F31175" w:rsidRPr="00713C7B" w:rsidRDefault="00F31175" w:rsidP="009D0807">
            <w:pPr>
              <w:pStyle w:val="Footer"/>
              <w:rPr>
                <w:rFonts w:ascii="Trebuchet MS" w:hAnsi="Trebuchet MS"/>
                <w:sz w:val="16"/>
                <w:szCs w:val="16"/>
              </w:rPr>
            </w:pPr>
            <w:r>
              <w:rPr>
                <w:rFonts w:ascii="Trebuchet MS" w:hAnsi="Trebuchet MS"/>
              </w:rPr>
              <w:t xml:space="preserve">    </w:t>
            </w:r>
            <w:r w:rsidRPr="00713C7B">
              <w:rPr>
                <w:rFonts w:ascii="Trebuchet MS" w:hAnsi="Trebuchet MS"/>
                <w:sz w:val="16"/>
                <w:szCs w:val="16"/>
              </w:rPr>
              <w:t xml:space="preserve">AGENȚIA PENTRU PROTEȚIA MEDIULUI MEHEDINȚI                                                                        </w:t>
            </w:r>
            <w:r w:rsidR="001B6E8B">
              <w:rPr>
                <w:rFonts w:ascii="Trebuchet MS" w:hAnsi="Trebuchet MS"/>
                <w:sz w:val="16"/>
                <w:szCs w:val="16"/>
              </w:rPr>
              <w:t xml:space="preserve">                              </w:t>
            </w:r>
            <w:r w:rsidRPr="00713C7B">
              <w:rPr>
                <w:rFonts w:ascii="Trebuchet MS" w:hAnsi="Trebuchet MS"/>
                <w:sz w:val="16"/>
                <w:szCs w:val="16"/>
              </w:rPr>
              <w:t xml:space="preserve">Pagină </w:t>
            </w:r>
            <w:r w:rsidRPr="00713C7B">
              <w:rPr>
                <w:rFonts w:ascii="Trebuchet MS" w:hAnsi="Trebuchet MS"/>
                <w:b/>
                <w:bCs/>
                <w:sz w:val="16"/>
                <w:szCs w:val="16"/>
              </w:rPr>
              <w:fldChar w:fldCharType="begin"/>
            </w:r>
            <w:r w:rsidRPr="00713C7B">
              <w:rPr>
                <w:rFonts w:ascii="Trebuchet MS" w:hAnsi="Trebuchet MS"/>
                <w:b/>
                <w:bCs/>
                <w:sz w:val="16"/>
                <w:szCs w:val="16"/>
              </w:rPr>
              <w:instrText>PAGE</w:instrText>
            </w:r>
            <w:r w:rsidRPr="00713C7B">
              <w:rPr>
                <w:rFonts w:ascii="Trebuchet MS" w:hAnsi="Trebuchet MS"/>
                <w:b/>
                <w:bCs/>
                <w:sz w:val="16"/>
                <w:szCs w:val="16"/>
              </w:rPr>
              <w:fldChar w:fldCharType="separate"/>
            </w:r>
            <w:r w:rsidR="008D428B">
              <w:rPr>
                <w:rFonts w:ascii="Trebuchet MS" w:hAnsi="Trebuchet MS"/>
                <w:b/>
                <w:bCs/>
                <w:noProof/>
                <w:sz w:val="16"/>
                <w:szCs w:val="16"/>
              </w:rPr>
              <w:t>8</w:t>
            </w:r>
            <w:r w:rsidRPr="00713C7B">
              <w:rPr>
                <w:rFonts w:ascii="Trebuchet MS" w:hAnsi="Trebuchet MS"/>
                <w:b/>
                <w:bCs/>
                <w:sz w:val="16"/>
                <w:szCs w:val="16"/>
              </w:rPr>
              <w:fldChar w:fldCharType="end"/>
            </w:r>
            <w:r w:rsidRPr="00713C7B">
              <w:rPr>
                <w:rFonts w:ascii="Trebuchet MS" w:hAnsi="Trebuchet MS"/>
                <w:sz w:val="16"/>
                <w:szCs w:val="16"/>
              </w:rPr>
              <w:t xml:space="preserve"> din </w:t>
            </w:r>
            <w:r w:rsidR="00B83A12">
              <w:rPr>
                <w:rFonts w:ascii="Trebuchet MS" w:hAnsi="Trebuchet MS"/>
                <w:sz w:val="16"/>
                <w:szCs w:val="16"/>
              </w:rPr>
              <w:t>8</w:t>
            </w:r>
            <w:r w:rsidRPr="00713C7B">
              <w:rPr>
                <w:rFonts w:ascii="Trebuchet MS" w:hAnsi="Trebuchet MS"/>
                <w:sz w:val="16"/>
                <w:szCs w:val="16"/>
              </w:rPr>
              <w:t xml:space="preserve">                                                                             </w:t>
            </w:r>
          </w:p>
          <w:p w14:paraId="6F348448" w14:textId="7C748078" w:rsidR="00F31175" w:rsidRPr="00713C7B" w:rsidRDefault="00F31175" w:rsidP="000E7F91">
            <w:pPr>
              <w:tabs>
                <w:tab w:val="center" w:pos="4680"/>
                <w:tab w:val="right" w:pos="9360"/>
              </w:tabs>
              <w:spacing w:after="0" w:line="240" w:lineRule="auto"/>
              <w:rPr>
                <w:rFonts w:ascii="Trebuchet MS" w:eastAsia="Calibri" w:hAnsi="Trebuchet MS" w:cs="Times New Roman"/>
                <w:noProof/>
                <w:sz w:val="16"/>
                <w:szCs w:val="16"/>
                <w14:ligatures w14:val="none"/>
              </w:rPr>
            </w:pPr>
            <w:r w:rsidRPr="00713C7B">
              <w:rPr>
                <w:rFonts w:ascii="Trebuchet MS" w:eastAsia="Calibri" w:hAnsi="Trebuchet MS" w:cs="Times New Roman"/>
                <w:noProof/>
                <w:sz w:val="16"/>
                <w:szCs w:val="16"/>
                <w14:ligatures w14:val="none"/>
              </w:rPr>
              <w:t xml:space="preserve">    Str. Băile Romane, nr. 3Drobeta Turnu Severin, Cod 220234</w:t>
            </w:r>
          </w:p>
          <w:p w14:paraId="0D33D81F" w14:textId="2AED0A2D" w:rsidR="00F31175" w:rsidRPr="00713C7B" w:rsidRDefault="00F31175" w:rsidP="0054645A">
            <w:pPr>
              <w:tabs>
                <w:tab w:val="center" w:pos="4680"/>
                <w:tab w:val="right" w:pos="9360"/>
              </w:tabs>
              <w:spacing w:after="0" w:line="240" w:lineRule="auto"/>
              <w:rPr>
                <w:sz w:val="16"/>
                <w:szCs w:val="16"/>
              </w:rPr>
            </w:pPr>
            <w:r w:rsidRPr="00713C7B">
              <w:rPr>
                <w:rFonts w:ascii="Trebuchet MS" w:eastAsia="Calibri" w:hAnsi="Trebuchet MS" w:cs="Times New Roman"/>
                <w:noProof/>
                <w:sz w:val="16"/>
                <w:szCs w:val="16"/>
                <w14:ligatures w14:val="none"/>
              </w:rPr>
              <w:t xml:space="preserve">     Tel : 0040252/320396 Fax : 0040252/306018</w:t>
            </w:r>
            <w:r w:rsidR="0054645A">
              <w:rPr>
                <w:rFonts w:ascii="Trebuchet MS" w:eastAsia="Calibri" w:hAnsi="Trebuchet MS" w:cs="Times New Roman"/>
                <w:noProof/>
                <w:sz w:val="16"/>
                <w:szCs w:val="16"/>
                <w14:ligatures w14:val="none"/>
              </w:rPr>
              <w:t xml:space="preserve">, </w:t>
            </w:r>
            <w:r w:rsidRPr="00713C7B">
              <w:rPr>
                <w:rFonts w:eastAsia="Calibri" w:cs="Times New Roman"/>
                <w:noProof/>
                <w:sz w:val="16"/>
                <w:szCs w:val="16"/>
              </w:rPr>
              <w:t xml:space="preserve">e-mail : </w:t>
            </w:r>
            <w:hyperlink r:id="rId1" w:history="1">
              <w:r w:rsidRPr="00713C7B">
                <w:rPr>
                  <w:rFonts w:eastAsia="Calibri" w:cs="Times New Roman"/>
                  <w:noProof/>
                  <w:sz w:val="16"/>
                  <w:szCs w:val="16"/>
                  <w:u w:val="single"/>
                </w:rPr>
                <w:t>office@apmmh.anpm.ro</w:t>
              </w:r>
            </w:hyperlink>
            <w:r w:rsidRPr="00713C7B">
              <w:rPr>
                <w:sz w:val="16"/>
                <w:szCs w:val="16"/>
              </w:rPr>
              <w:t xml:space="preserve"> </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31175" w:rsidRPr="00713C7B" w14:paraId="521A110B" w14:textId="77777777" w:rsidTr="0098422A">
              <w:trPr>
                <w:trHeight w:val="254"/>
              </w:trPr>
              <w:tc>
                <w:tcPr>
                  <w:tcW w:w="6579" w:type="dxa"/>
                  <w:shd w:val="clear" w:color="auto" w:fill="auto"/>
                  <w:vAlign w:val="center"/>
                </w:tcPr>
                <w:p w14:paraId="0C87D599" w14:textId="77777777" w:rsidR="00F31175" w:rsidRPr="00713C7B" w:rsidRDefault="00F31175" w:rsidP="009D0807">
                  <w:pPr>
                    <w:pStyle w:val="Header"/>
                    <w:rPr>
                      <w:rFonts w:ascii="Trebuchet MS" w:hAnsi="Trebuchet MS" w:cs="Open Sans"/>
                      <w:color w:val="000000"/>
                      <w:sz w:val="16"/>
                      <w:szCs w:val="16"/>
                      <w:shd w:val="clear" w:color="auto" w:fill="FFFFFF"/>
                    </w:rPr>
                  </w:pPr>
                  <w:r w:rsidRPr="00713C7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F31175" w:rsidRPr="00D62259" w:rsidRDefault="00572B62"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0B69D275" w:rsidR="00F31175" w:rsidRPr="00EE001D" w:rsidRDefault="00F31175"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sidRPr="00EE001D">
      <w:rPr>
        <w:sz w:val="16"/>
        <w:szCs w:val="16"/>
      </w:rPr>
      <w:t xml:space="preserve">AGENȚIA PENTRU PROTECȚIA MEDIULUI MEHEDINTI                                                                                                       Pagină </w:t>
    </w:r>
    <w:r w:rsidRPr="00EE001D">
      <w:rPr>
        <w:b/>
        <w:bCs/>
        <w:sz w:val="16"/>
        <w:szCs w:val="16"/>
      </w:rPr>
      <w:fldChar w:fldCharType="begin"/>
    </w:r>
    <w:r w:rsidRPr="00EE001D">
      <w:rPr>
        <w:b/>
        <w:bCs/>
        <w:sz w:val="16"/>
        <w:szCs w:val="16"/>
      </w:rPr>
      <w:instrText>PAGE</w:instrText>
    </w:r>
    <w:r w:rsidRPr="00EE001D">
      <w:rPr>
        <w:b/>
        <w:bCs/>
        <w:sz w:val="16"/>
        <w:szCs w:val="16"/>
      </w:rPr>
      <w:fldChar w:fldCharType="separate"/>
    </w:r>
    <w:r w:rsidR="00B52C90">
      <w:rPr>
        <w:b/>
        <w:bCs/>
        <w:noProof/>
        <w:sz w:val="16"/>
        <w:szCs w:val="16"/>
      </w:rPr>
      <w:t>1</w:t>
    </w:r>
    <w:r w:rsidRPr="00EE001D">
      <w:rPr>
        <w:b/>
        <w:bCs/>
        <w:sz w:val="16"/>
        <w:szCs w:val="16"/>
      </w:rPr>
      <w:fldChar w:fldCharType="end"/>
    </w:r>
    <w:r w:rsidRPr="00EE001D">
      <w:rPr>
        <w:sz w:val="16"/>
        <w:szCs w:val="16"/>
      </w:rPr>
      <w:t xml:space="preserve"> din </w:t>
    </w:r>
    <w:r w:rsidR="00B83A12">
      <w:rPr>
        <w:sz w:val="16"/>
        <w:szCs w:val="16"/>
      </w:rPr>
      <w:t>8</w:t>
    </w:r>
  </w:p>
  <w:bookmarkEnd w:id="1"/>
  <w:bookmarkEnd w:id="2"/>
  <w:bookmarkEnd w:id="3"/>
  <w:bookmarkEnd w:id="4"/>
  <w:bookmarkEnd w:id="5"/>
  <w:bookmarkEnd w:id="6"/>
  <w:p w14:paraId="1083BA81" w14:textId="02706022" w:rsidR="00F31175" w:rsidRPr="00EE001D" w:rsidRDefault="00F31175" w:rsidP="0073185F">
    <w:pPr>
      <w:tabs>
        <w:tab w:val="center" w:pos="4680"/>
        <w:tab w:val="right" w:pos="9360"/>
      </w:tabs>
      <w:spacing w:after="0" w:line="240" w:lineRule="auto"/>
      <w:rPr>
        <w:rFonts w:ascii="Trebuchet MS" w:eastAsia="Calibri" w:hAnsi="Trebuchet MS" w:cs="Times New Roman"/>
        <w:noProof/>
        <w:sz w:val="16"/>
        <w:szCs w:val="16"/>
        <w14:ligatures w14:val="none"/>
      </w:rPr>
    </w:pPr>
    <w:r w:rsidRPr="00EE001D">
      <w:rPr>
        <w:rFonts w:ascii="Trebuchet MS" w:eastAsia="Calibri" w:hAnsi="Trebuchet MS" w:cs="Times New Roman"/>
        <w:noProof/>
        <w:sz w:val="16"/>
        <w:szCs w:val="16"/>
        <w14:ligatures w14:val="none"/>
      </w:rPr>
      <w:t xml:space="preserve">     Str. Băile Romane, nr. 3, Drobeta Turnu Severin, Cod 220234</w:t>
    </w:r>
  </w:p>
  <w:p w14:paraId="051FD53C" w14:textId="289F5181" w:rsidR="00F31175" w:rsidRPr="00EE001D" w:rsidRDefault="00F31175" w:rsidP="00EE001D">
    <w:pPr>
      <w:tabs>
        <w:tab w:val="center" w:pos="4680"/>
        <w:tab w:val="right" w:pos="9360"/>
      </w:tabs>
      <w:spacing w:after="0" w:line="240" w:lineRule="auto"/>
      <w:rPr>
        <w:rFonts w:ascii="Trebuchet MS" w:hAnsi="Trebuchet MS"/>
        <w:sz w:val="16"/>
        <w:szCs w:val="16"/>
      </w:rPr>
    </w:pPr>
    <w:r w:rsidRPr="00EE001D">
      <w:rPr>
        <w:rFonts w:ascii="Trebuchet MS" w:eastAsia="Calibri" w:hAnsi="Trebuchet MS" w:cs="Times New Roman"/>
        <w:noProof/>
        <w:sz w:val="16"/>
        <w:szCs w:val="16"/>
        <w14:ligatures w14:val="none"/>
      </w:rPr>
      <w:t xml:space="preserve">     Tel : 0040252/320396 Fax : 0040252/306018</w:t>
    </w:r>
    <w:r w:rsidR="00EE001D" w:rsidRPr="00EE001D">
      <w:rPr>
        <w:rFonts w:ascii="Trebuchet MS" w:eastAsia="Calibri" w:hAnsi="Trebuchet MS" w:cs="Times New Roman"/>
        <w:noProof/>
        <w:sz w:val="16"/>
        <w:szCs w:val="16"/>
        <w14:ligatures w14:val="none"/>
      </w:rPr>
      <w:t xml:space="preserve">, </w:t>
    </w:r>
    <w:r w:rsidRPr="00EE001D">
      <w:rPr>
        <w:rFonts w:ascii="Trebuchet MS" w:eastAsia="Calibri" w:hAnsi="Trebuchet MS" w:cs="Times New Roman"/>
        <w:noProof/>
        <w:sz w:val="16"/>
        <w:szCs w:val="16"/>
      </w:rPr>
      <w:t xml:space="preserve">e-mail : </w:t>
    </w:r>
    <w:hyperlink r:id="rId1" w:history="1">
      <w:r w:rsidRPr="00EE001D">
        <w:rPr>
          <w:rFonts w:ascii="Trebuchet MS" w:eastAsia="Calibri" w:hAnsi="Trebuchet MS" w:cs="Times New Roman"/>
          <w:noProof/>
          <w:sz w:val="16"/>
          <w:szCs w:val="16"/>
          <w:u w:val="single"/>
        </w:rPr>
        <w:t>office@apmmh.anpm.ro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31175" w:rsidRPr="00EE001D" w14:paraId="42E27FDC" w14:textId="77777777" w:rsidTr="0098422A">
      <w:trPr>
        <w:trHeight w:val="254"/>
      </w:trPr>
      <w:tc>
        <w:tcPr>
          <w:tcW w:w="6579" w:type="dxa"/>
          <w:shd w:val="clear" w:color="auto" w:fill="auto"/>
          <w:vAlign w:val="center"/>
        </w:tcPr>
        <w:p w14:paraId="2FB160FC" w14:textId="77777777" w:rsidR="00F31175" w:rsidRPr="00EE001D" w:rsidRDefault="00F31175" w:rsidP="009D0807">
          <w:pPr>
            <w:pStyle w:val="Header"/>
            <w:rPr>
              <w:rFonts w:ascii="Trebuchet MS" w:hAnsi="Trebuchet MS" w:cs="Open Sans"/>
              <w:color w:val="000000"/>
              <w:sz w:val="16"/>
              <w:szCs w:val="16"/>
              <w:shd w:val="clear" w:color="auto" w:fill="FFFFFF"/>
            </w:rPr>
          </w:pPr>
          <w:r w:rsidRPr="00EE001D">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F31175" w:rsidRPr="00E84F3C" w:rsidRDefault="00F31175"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65D35" w14:textId="77777777" w:rsidR="00572B62" w:rsidRDefault="00572B62" w:rsidP="00143ACD">
      <w:pPr>
        <w:spacing w:after="0" w:line="240" w:lineRule="auto"/>
      </w:pPr>
      <w:r>
        <w:separator/>
      </w:r>
    </w:p>
  </w:footnote>
  <w:footnote w:type="continuationSeparator" w:id="0">
    <w:p w14:paraId="44FA833A" w14:textId="77777777" w:rsidR="00572B62" w:rsidRDefault="00572B62"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F31175" w:rsidRDefault="00F31175" w:rsidP="00D41783">
    <w:pPr>
      <w:pStyle w:val="Header"/>
    </w:pPr>
    <w:r>
      <w:rPr>
        <w:noProof/>
        <w:lang w:eastAsia="ro-RO"/>
      </w:rPr>
      <w:drawing>
        <wp:anchor distT="0" distB="0" distL="114300" distR="114300" simplePos="0" relativeHeight="251659264" behindDoc="0" locked="0" layoutInCell="1" allowOverlap="1" wp14:anchorId="7E5FBAE7" wp14:editId="1FA13C38">
          <wp:simplePos x="0" y="0"/>
          <wp:positionH relativeFrom="page">
            <wp:posOffset>104775</wp:posOffset>
          </wp:positionH>
          <wp:positionV relativeFrom="paragraph">
            <wp:posOffset>-276225</wp:posOffset>
          </wp:positionV>
          <wp:extent cx="7748905" cy="1428750"/>
          <wp:effectExtent l="0" t="0" r="0" b="0"/>
          <wp:wrapTopAndBottom/>
          <wp:docPr id="20"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026C7"/>
    <w:multiLevelType w:val="hybridMultilevel"/>
    <w:tmpl w:val="45483B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94E1CB9"/>
    <w:multiLevelType w:val="hybridMultilevel"/>
    <w:tmpl w:val="4000B570"/>
    <w:lvl w:ilvl="0" w:tplc="CCC05D7E">
      <w:start w:val="2"/>
      <w:numFmt w:val="bullet"/>
      <w:lvlText w:val="-"/>
      <w:lvlJc w:val="left"/>
      <w:pPr>
        <w:ind w:left="855" w:hanging="360"/>
      </w:pPr>
      <w:rPr>
        <w:rFonts w:ascii="Times New Roman" w:eastAsia="Times New Roman" w:hAnsi="Times New Roman"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 w15:restartNumberingAfterBreak="0">
    <w:nsid w:val="09EE2906"/>
    <w:multiLevelType w:val="multilevel"/>
    <w:tmpl w:val="1E40F846"/>
    <w:lvl w:ilvl="0">
      <w:start w:val="1"/>
      <w:numFmt w:val="bullet"/>
      <w:lvlText w:val=""/>
      <w:lvlJc w:val="left"/>
      <w:pPr>
        <w:tabs>
          <w:tab w:val="num" w:pos="1211"/>
        </w:tabs>
        <w:ind w:left="1211" w:hanging="360"/>
      </w:pPr>
      <w:rPr>
        <w:rFonts w:ascii="Wingdings" w:hAnsi="Wingdings" w:cs="Wingdings" w:hint="default"/>
      </w:rPr>
    </w:lvl>
    <w:lvl w:ilvl="1">
      <w:start w:val="1"/>
      <w:numFmt w:val="bullet"/>
      <w:lvlText w:val="o"/>
      <w:lvlJc w:val="left"/>
      <w:pPr>
        <w:tabs>
          <w:tab w:val="num" w:pos="2073"/>
        </w:tabs>
        <w:ind w:left="2073" w:hanging="360"/>
      </w:pPr>
      <w:rPr>
        <w:rFonts w:ascii="Courier New" w:hAnsi="Courier New" w:cs="Courier New" w:hint="default"/>
      </w:rPr>
    </w:lvl>
    <w:lvl w:ilvl="2">
      <w:start w:val="1"/>
      <w:numFmt w:val="bullet"/>
      <w:lvlText w:val=""/>
      <w:lvlJc w:val="left"/>
      <w:pPr>
        <w:tabs>
          <w:tab w:val="num" w:pos="2793"/>
        </w:tabs>
        <w:ind w:left="2793" w:hanging="360"/>
      </w:pPr>
      <w:rPr>
        <w:rFonts w:ascii="Wingdings" w:hAnsi="Wingdings" w:cs="Wingdings" w:hint="default"/>
      </w:rPr>
    </w:lvl>
    <w:lvl w:ilvl="3">
      <w:start w:val="1"/>
      <w:numFmt w:val="bullet"/>
      <w:lvlText w:val=""/>
      <w:lvlJc w:val="left"/>
      <w:pPr>
        <w:tabs>
          <w:tab w:val="num" w:pos="3513"/>
        </w:tabs>
        <w:ind w:left="3513" w:hanging="360"/>
      </w:pPr>
      <w:rPr>
        <w:rFonts w:ascii="Symbol" w:hAnsi="Symbol" w:cs="Symbol" w:hint="default"/>
      </w:rPr>
    </w:lvl>
    <w:lvl w:ilvl="4">
      <w:start w:val="1"/>
      <w:numFmt w:val="bullet"/>
      <w:lvlText w:val="o"/>
      <w:lvlJc w:val="left"/>
      <w:pPr>
        <w:tabs>
          <w:tab w:val="num" w:pos="4233"/>
        </w:tabs>
        <w:ind w:left="4233" w:hanging="360"/>
      </w:pPr>
      <w:rPr>
        <w:rFonts w:ascii="Courier New" w:hAnsi="Courier New" w:cs="Courier New" w:hint="default"/>
      </w:rPr>
    </w:lvl>
    <w:lvl w:ilvl="5">
      <w:start w:val="1"/>
      <w:numFmt w:val="bullet"/>
      <w:lvlText w:val=""/>
      <w:lvlJc w:val="left"/>
      <w:pPr>
        <w:tabs>
          <w:tab w:val="num" w:pos="4953"/>
        </w:tabs>
        <w:ind w:left="4953" w:hanging="360"/>
      </w:pPr>
      <w:rPr>
        <w:rFonts w:ascii="Wingdings" w:hAnsi="Wingdings" w:cs="Wingdings" w:hint="default"/>
      </w:rPr>
    </w:lvl>
    <w:lvl w:ilvl="6">
      <w:start w:val="1"/>
      <w:numFmt w:val="bullet"/>
      <w:lvlText w:val=""/>
      <w:lvlJc w:val="left"/>
      <w:pPr>
        <w:tabs>
          <w:tab w:val="num" w:pos="5673"/>
        </w:tabs>
        <w:ind w:left="5673" w:hanging="360"/>
      </w:pPr>
      <w:rPr>
        <w:rFonts w:ascii="Symbol" w:hAnsi="Symbol" w:cs="Symbol" w:hint="default"/>
      </w:rPr>
    </w:lvl>
    <w:lvl w:ilvl="7">
      <w:start w:val="1"/>
      <w:numFmt w:val="bullet"/>
      <w:lvlText w:val="o"/>
      <w:lvlJc w:val="left"/>
      <w:pPr>
        <w:tabs>
          <w:tab w:val="num" w:pos="6393"/>
        </w:tabs>
        <w:ind w:left="6393" w:hanging="360"/>
      </w:pPr>
      <w:rPr>
        <w:rFonts w:ascii="Courier New" w:hAnsi="Courier New" w:cs="Courier New" w:hint="default"/>
      </w:rPr>
    </w:lvl>
    <w:lvl w:ilvl="8">
      <w:start w:val="1"/>
      <w:numFmt w:val="bullet"/>
      <w:lvlText w:val=""/>
      <w:lvlJc w:val="left"/>
      <w:pPr>
        <w:tabs>
          <w:tab w:val="num" w:pos="7113"/>
        </w:tabs>
        <w:ind w:left="7113" w:hanging="360"/>
      </w:pPr>
      <w:rPr>
        <w:rFonts w:ascii="Wingdings" w:hAnsi="Wingdings" w:cs="Wingdings" w:hint="default"/>
      </w:rPr>
    </w:lvl>
  </w:abstractNum>
  <w:abstractNum w:abstractNumId="3" w15:restartNumberingAfterBreak="0">
    <w:nsid w:val="0A4402C7"/>
    <w:multiLevelType w:val="hybridMultilevel"/>
    <w:tmpl w:val="00645612"/>
    <w:lvl w:ilvl="0" w:tplc="22CE8ACA">
      <w:start w:val="2"/>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D4992"/>
    <w:multiLevelType w:val="hybridMultilevel"/>
    <w:tmpl w:val="E34A2354"/>
    <w:lvl w:ilvl="0" w:tplc="9F6A109E">
      <w:numFmt w:val="bullet"/>
      <w:lvlText w:val="-"/>
      <w:lvlJc w:val="left"/>
      <w:pPr>
        <w:ind w:left="720" w:hanging="360"/>
      </w:pPr>
      <w:rPr>
        <w:rFonts w:ascii="Arial" w:eastAsia="Times New Roman" w:hAnsi="Arial" w:cs="Arial"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0EE242D"/>
    <w:multiLevelType w:val="hybridMultilevel"/>
    <w:tmpl w:val="3120278C"/>
    <w:lvl w:ilvl="0" w:tplc="49FCBE4E">
      <w:start w:val="1"/>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956867"/>
    <w:multiLevelType w:val="hybridMultilevel"/>
    <w:tmpl w:val="C4F68AFC"/>
    <w:lvl w:ilvl="0" w:tplc="9F308A4A">
      <w:start w:val="2"/>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31BDD"/>
    <w:multiLevelType w:val="hybridMultilevel"/>
    <w:tmpl w:val="94BA389E"/>
    <w:lvl w:ilvl="0" w:tplc="82FC868E">
      <w:start w:val="2"/>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616D5"/>
    <w:multiLevelType w:val="hybridMultilevel"/>
    <w:tmpl w:val="B420BC42"/>
    <w:lvl w:ilvl="0" w:tplc="084226D2">
      <w:start w:val="2"/>
      <w:numFmt w:val="bullet"/>
      <w:lvlText w:val="-"/>
      <w:lvlJc w:val="left"/>
      <w:pPr>
        <w:ind w:left="720" w:hanging="360"/>
      </w:pPr>
      <w:rPr>
        <w:rFonts w:ascii="Trebuchet MS" w:eastAsia="Times New Roman" w:hAnsi="Trebuchet M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9729C"/>
    <w:multiLevelType w:val="hybridMultilevel"/>
    <w:tmpl w:val="4412E1D4"/>
    <w:lvl w:ilvl="0" w:tplc="0418000B">
      <w:start w:val="1"/>
      <w:numFmt w:val="bullet"/>
      <w:lvlText w:val=""/>
      <w:lvlJc w:val="left"/>
      <w:pPr>
        <w:tabs>
          <w:tab w:val="num" w:pos="1440"/>
        </w:tabs>
        <w:ind w:left="1440" w:hanging="360"/>
      </w:pPr>
      <w:rPr>
        <w:rFonts w:ascii="Wingdings" w:hAnsi="Wingdings"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2555B8D"/>
    <w:multiLevelType w:val="hybridMultilevel"/>
    <w:tmpl w:val="D5140176"/>
    <w:lvl w:ilvl="0" w:tplc="68BEDECA">
      <w:numFmt w:val="bullet"/>
      <w:lvlText w:val="-"/>
      <w:lvlJc w:val="left"/>
      <w:pPr>
        <w:ind w:left="1200" w:hanging="360"/>
      </w:pPr>
      <w:rPr>
        <w:rFonts w:ascii="Arial" w:eastAsia="Times New Roman" w:hAnsi="Arial" w:hint="default"/>
        <w:b w:val="0"/>
      </w:rPr>
    </w:lvl>
    <w:lvl w:ilvl="1" w:tplc="04180003" w:tentative="1">
      <w:start w:val="1"/>
      <w:numFmt w:val="bullet"/>
      <w:lvlText w:val="o"/>
      <w:lvlJc w:val="left"/>
      <w:pPr>
        <w:ind w:left="1920" w:hanging="360"/>
      </w:pPr>
      <w:rPr>
        <w:rFonts w:ascii="Courier New" w:hAnsi="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11" w15:restartNumberingAfterBreak="0">
    <w:nsid w:val="23CE4C59"/>
    <w:multiLevelType w:val="multilevel"/>
    <w:tmpl w:val="5D82A974"/>
    <w:lvl w:ilvl="0">
      <w:numFmt w:val="bullet"/>
      <w:lvlText w:val="-"/>
      <w:lvlJc w:val="left"/>
      <w:pPr>
        <w:tabs>
          <w:tab w:val="num" w:pos="0"/>
        </w:tabs>
        <w:ind w:left="1200" w:hanging="360"/>
      </w:pPr>
      <w:rPr>
        <w:rFonts w:ascii="Arial" w:hAnsi="Arial" w:cs="Arial" w:hint="default"/>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abstractNum w:abstractNumId="12" w15:restartNumberingAfterBreak="0">
    <w:nsid w:val="24947B96"/>
    <w:multiLevelType w:val="hybridMultilevel"/>
    <w:tmpl w:val="98C6929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76E7304"/>
    <w:multiLevelType w:val="hybridMultilevel"/>
    <w:tmpl w:val="7B6098FE"/>
    <w:lvl w:ilvl="0" w:tplc="2C449A14">
      <w:numFmt w:val="bullet"/>
      <w:lvlText w:val="-"/>
      <w:lvlJc w:val="left"/>
      <w:pPr>
        <w:ind w:left="3525" w:hanging="360"/>
      </w:pPr>
      <w:rPr>
        <w:rFonts w:ascii="Times New Roman" w:eastAsia="Times New Roman" w:hAnsi="Times New Roman" w:cs="Times New Roman" w:hint="default"/>
      </w:rPr>
    </w:lvl>
    <w:lvl w:ilvl="1" w:tplc="04090003" w:tentative="1">
      <w:start w:val="1"/>
      <w:numFmt w:val="bullet"/>
      <w:lvlText w:val="o"/>
      <w:lvlJc w:val="left"/>
      <w:pPr>
        <w:ind w:left="4245" w:hanging="360"/>
      </w:pPr>
      <w:rPr>
        <w:rFonts w:ascii="Courier New" w:hAnsi="Courier New" w:cs="Courier New" w:hint="default"/>
      </w:rPr>
    </w:lvl>
    <w:lvl w:ilvl="2" w:tplc="04090005" w:tentative="1">
      <w:start w:val="1"/>
      <w:numFmt w:val="bullet"/>
      <w:lvlText w:val=""/>
      <w:lvlJc w:val="left"/>
      <w:pPr>
        <w:ind w:left="4965" w:hanging="360"/>
      </w:pPr>
      <w:rPr>
        <w:rFonts w:ascii="Wingdings" w:hAnsi="Wingdings" w:hint="default"/>
      </w:rPr>
    </w:lvl>
    <w:lvl w:ilvl="3" w:tplc="04090001" w:tentative="1">
      <w:start w:val="1"/>
      <w:numFmt w:val="bullet"/>
      <w:lvlText w:val=""/>
      <w:lvlJc w:val="left"/>
      <w:pPr>
        <w:ind w:left="5685" w:hanging="360"/>
      </w:pPr>
      <w:rPr>
        <w:rFonts w:ascii="Symbol" w:hAnsi="Symbol" w:hint="default"/>
      </w:rPr>
    </w:lvl>
    <w:lvl w:ilvl="4" w:tplc="04090003" w:tentative="1">
      <w:start w:val="1"/>
      <w:numFmt w:val="bullet"/>
      <w:lvlText w:val="o"/>
      <w:lvlJc w:val="left"/>
      <w:pPr>
        <w:ind w:left="6405" w:hanging="360"/>
      </w:pPr>
      <w:rPr>
        <w:rFonts w:ascii="Courier New" w:hAnsi="Courier New" w:cs="Courier New" w:hint="default"/>
      </w:rPr>
    </w:lvl>
    <w:lvl w:ilvl="5" w:tplc="04090005" w:tentative="1">
      <w:start w:val="1"/>
      <w:numFmt w:val="bullet"/>
      <w:lvlText w:val=""/>
      <w:lvlJc w:val="left"/>
      <w:pPr>
        <w:ind w:left="7125" w:hanging="360"/>
      </w:pPr>
      <w:rPr>
        <w:rFonts w:ascii="Wingdings" w:hAnsi="Wingdings" w:hint="default"/>
      </w:rPr>
    </w:lvl>
    <w:lvl w:ilvl="6" w:tplc="04090001" w:tentative="1">
      <w:start w:val="1"/>
      <w:numFmt w:val="bullet"/>
      <w:lvlText w:val=""/>
      <w:lvlJc w:val="left"/>
      <w:pPr>
        <w:ind w:left="7845" w:hanging="360"/>
      </w:pPr>
      <w:rPr>
        <w:rFonts w:ascii="Symbol" w:hAnsi="Symbol" w:hint="default"/>
      </w:rPr>
    </w:lvl>
    <w:lvl w:ilvl="7" w:tplc="04090003" w:tentative="1">
      <w:start w:val="1"/>
      <w:numFmt w:val="bullet"/>
      <w:lvlText w:val="o"/>
      <w:lvlJc w:val="left"/>
      <w:pPr>
        <w:ind w:left="8565" w:hanging="360"/>
      </w:pPr>
      <w:rPr>
        <w:rFonts w:ascii="Courier New" w:hAnsi="Courier New" w:cs="Courier New" w:hint="default"/>
      </w:rPr>
    </w:lvl>
    <w:lvl w:ilvl="8" w:tplc="04090005" w:tentative="1">
      <w:start w:val="1"/>
      <w:numFmt w:val="bullet"/>
      <w:lvlText w:val=""/>
      <w:lvlJc w:val="left"/>
      <w:pPr>
        <w:ind w:left="9285" w:hanging="360"/>
      </w:pPr>
      <w:rPr>
        <w:rFonts w:ascii="Wingdings" w:hAnsi="Wingdings" w:hint="default"/>
      </w:rPr>
    </w:lvl>
  </w:abstractNum>
  <w:abstractNum w:abstractNumId="14" w15:restartNumberingAfterBreak="0">
    <w:nsid w:val="32E9551D"/>
    <w:multiLevelType w:val="hybridMultilevel"/>
    <w:tmpl w:val="420059D2"/>
    <w:lvl w:ilvl="0" w:tplc="922C2DFA">
      <w:start w:val="1"/>
      <w:numFmt w:val="lowerLetter"/>
      <w:lvlText w:val="%1)"/>
      <w:lvlJc w:val="left"/>
      <w:pPr>
        <w:ind w:left="645" w:hanging="36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15" w15:restartNumberingAfterBreak="0">
    <w:nsid w:val="32F80869"/>
    <w:multiLevelType w:val="hybridMultilevel"/>
    <w:tmpl w:val="32B003E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38C3B7D"/>
    <w:multiLevelType w:val="hybridMultilevel"/>
    <w:tmpl w:val="F922302C"/>
    <w:lvl w:ilvl="0" w:tplc="8EBAF65A">
      <w:numFmt w:val="bullet"/>
      <w:lvlText w:val="-"/>
      <w:lvlJc w:val="left"/>
      <w:pPr>
        <w:ind w:left="143" w:hanging="143"/>
      </w:pPr>
      <w:rPr>
        <w:rFonts w:ascii="Times New Roman" w:eastAsia="Times New Roman" w:hAnsi="Times New Roman" w:cs="Times New Roman" w:hint="default"/>
        <w:w w:val="99"/>
        <w:sz w:val="20"/>
        <w:szCs w:val="20"/>
        <w:lang w:val="ro-RO" w:eastAsia="en-US" w:bidi="ar-SA"/>
      </w:rPr>
    </w:lvl>
    <w:lvl w:ilvl="1" w:tplc="6D8E7F2A">
      <w:numFmt w:val="bullet"/>
      <w:lvlText w:val="•"/>
      <w:lvlJc w:val="left"/>
      <w:pPr>
        <w:ind w:left="1151" w:hanging="143"/>
      </w:pPr>
      <w:rPr>
        <w:rFonts w:hint="default"/>
        <w:lang w:val="ro-RO" w:eastAsia="en-US" w:bidi="ar-SA"/>
      </w:rPr>
    </w:lvl>
    <w:lvl w:ilvl="2" w:tplc="05D2C71E">
      <w:numFmt w:val="bullet"/>
      <w:lvlText w:val="•"/>
      <w:lvlJc w:val="left"/>
      <w:pPr>
        <w:ind w:left="2156" w:hanging="143"/>
      </w:pPr>
      <w:rPr>
        <w:rFonts w:hint="default"/>
        <w:lang w:val="ro-RO" w:eastAsia="en-US" w:bidi="ar-SA"/>
      </w:rPr>
    </w:lvl>
    <w:lvl w:ilvl="3" w:tplc="5310E02A">
      <w:numFmt w:val="bullet"/>
      <w:lvlText w:val="•"/>
      <w:lvlJc w:val="left"/>
      <w:pPr>
        <w:ind w:left="3160" w:hanging="143"/>
      </w:pPr>
      <w:rPr>
        <w:rFonts w:hint="default"/>
        <w:lang w:val="ro-RO" w:eastAsia="en-US" w:bidi="ar-SA"/>
      </w:rPr>
    </w:lvl>
    <w:lvl w:ilvl="4" w:tplc="2572D5CE">
      <w:numFmt w:val="bullet"/>
      <w:lvlText w:val="•"/>
      <w:lvlJc w:val="left"/>
      <w:pPr>
        <w:ind w:left="4165" w:hanging="143"/>
      </w:pPr>
      <w:rPr>
        <w:rFonts w:hint="default"/>
        <w:lang w:val="ro-RO" w:eastAsia="en-US" w:bidi="ar-SA"/>
      </w:rPr>
    </w:lvl>
    <w:lvl w:ilvl="5" w:tplc="E8A0C3DE">
      <w:numFmt w:val="bullet"/>
      <w:lvlText w:val="•"/>
      <w:lvlJc w:val="left"/>
      <w:pPr>
        <w:ind w:left="5170" w:hanging="143"/>
      </w:pPr>
      <w:rPr>
        <w:rFonts w:hint="default"/>
        <w:lang w:val="ro-RO" w:eastAsia="en-US" w:bidi="ar-SA"/>
      </w:rPr>
    </w:lvl>
    <w:lvl w:ilvl="6" w:tplc="98C0A17E">
      <w:numFmt w:val="bullet"/>
      <w:lvlText w:val="•"/>
      <w:lvlJc w:val="left"/>
      <w:pPr>
        <w:ind w:left="6174" w:hanging="143"/>
      </w:pPr>
      <w:rPr>
        <w:rFonts w:hint="default"/>
        <w:lang w:val="ro-RO" w:eastAsia="en-US" w:bidi="ar-SA"/>
      </w:rPr>
    </w:lvl>
    <w:lvl w:ilvl="7" w:tplc="F8AC7E08">
      <w:numFmt w:val="bullet"/>
      <w:lvlText w:val="•"/>
      <w:lvlJc w:val="left"/>
      <w:pPr>
        <w:ind w:left="7179" w:hanging="143"/>
      </w:pPr>
      <w:rPr>
        <w:rFonts w:hint="default"/>
        <w:lang w:val="ro-RO" w:eastAsia="en-US" w:bidi="ar-SA"/>
      </w:rPr>
    </w:lvl>
    <w:lvl w:ilvl="8" w:tplc="856E65A2">
      <w:numFmt w:val="bullet"/>
      <w:lvlText w:val="•"/>
      <w:lvlJc w:val="left"/>
      <w:pPr>
        <w:ind w:left="8184" w:hanging="143"/>
      </w:pPr>
      <w:rPr>
        <w:rFonts w:hint="default"/>
        <w:lang w:val="ro-RO" w:eastAsia="en-US" w:bidi="ar-SA"/>
      </w:rPr>
    </w:lvl>
  </w:abstractNum>
  <w:abstractNum w:abstractNumId="17" w15:restartNumberingAfterBreak="0">
    <w:nsid w:val="36620505"/>
    <w:multiLevelType w:val="hybridMultilevel"/>
    <w:tmpl w:val="85BE31FA"/>
    <w:lvl w:ilvl="0" w:tplc="C518C70C">
      <w:numFmt w:val="bullet"/>
      <w:lvlText w:val=""/>
      <w:lvlJc w:val="left"/>
      <w:pPr>
        <w:ind w:left="1099" w:hanging="142"/>
      </w:pPr>
      <w:rPr>
        <w:rFonts w:ascii="Wingdings" w:eastAsia="Wingdings" w:hAnsi="Wingdings" w:cs="Wingdings" w:hint="default"/>
        <w:w w:val="100"/>
        <w:sz w:val="16"/>
        <w:szCs w:val="16"/>
        <w:lang w:val="ro-RO" w:eastAsia="en-US" w:bidi="ar-SA"/>
      </w:rPr>
    </w:lvl>
    <w:lvl w:ilvl="1" w:tplc="B7FE2C06">
      <w:numFmt w:val="bullet"/>
      <w:lvlText w:val="•"/>
      <w:lvlJc w:val="left"/>
      <w:pPr>
        <w:ind w:left="2076" w:hanging="142"/>
      </w:pPr>
      <w:rPr>
        <w:rFonts w:hint="default"/>
        <w:lang w:val="ro-RO" w:eastAsia="en-US" w:bidi="ar-SA"/>
      </w:rPr>
    </w:lvl>
    <w:lvl w:ilvl="2" w:tplc="5E986DA8">
      <w:numFmt w:val="bullet"/>
      <w:lvlText w:val="•"/>
      <w:lvlJc w:val="left"/>
      <w:pPr>
        <w:ind w:left="3053" w:hanging="142"/>
      </w:pPr>
      <w:rPr>
        <w:rFonts w:hint="default"/>
        <w:lang w:val="ro-RO" w:eastAsia="en-US" w:bidi="ar-SA"/>
      </w:rPr>
    </w:lvl>
    <w:lvl w:ilvl="3" w:tplc="511C2A1A">
      <w:numFmt w:val="bullet"/>
      <w:lvlText w:val="•"/>
      <w:lvlJc w:val="left"/>
      <w:pPr>
        <w:ind w:left="4029" w:hanging="142"/>
      </w:pPr>
      <w:rPr>
        <w:rFonts w:hint="default"/>
        <w:lang w:val="ro-RO" w:eastAsia="en-US" w:bidi="ar-SA"/>
      </w:rPr>
    </w:lvl>
    <w:lvl w:ilvl="4" w:tplc="A4C6CE82">
      <w:numFmt w:val="bullet"/>
      <w:lvlText w:val="•"/>
      <w:lvlJc w:val="left"/>
      <w:pPr>
        <w:ind w:left="5006" w:hanging="142"/>
      </w:pPr>
      <w:rPr>
        <w:rFonts w:hint="default"/>
        <w:lang w:val="ro-RO" w:eastAsia="en-US" w:bidi="ar-SA"/>
      </w:rPr>
    </w:lvl>
    <w:lvl w:ilvl="5" w:tplc="EEC0C940">
      <w:numFmt w:val="bullet"/>
      <w:lvlText w:val="•"/>
      <w:lvlJc w:val="left"/>
      <w:pPr>
        <w:ind w:left="5983" w:hanging="142"/>
      </w:pPr>
      <w:rPr>
        <w:rFonts w:hint="default"/>
        <w:lang w:val="ro-RO" w:eastAsia="en-US" w:bidi="ar-SA"/>
      </w:rPr>
    </w:lvl>
    <w:lvl w:ilvl="6" w:tplc="35C0966A">
      <w:numFmt w:val="bullet"/>
      <w:lvlText w:val="•"/>
      <w:lvlJc w:val="left"/>
      <w:pPr>
        <w:ind w:left="6959" w:hanging="142"/>
      </w:pPr>
      <w:rPr>
        <w:rFonts w:hint="default"/>
        <w:lang w:val="ro-RO" w:eastAsia="en-US" w:bidi="ar-SA"/>
      </w:rPr>
    </w:lvl>
    <w:lvl w:ilvl="7" w:tplc="D0E2F9DC">
      <w:numFmt w:val="bullet"/>
      <w:lvlText w:val="•"/>
      <w:lvlJc w:val="left"/>
      <w:pPr>
        <w:ind w:left="7936" w:hanging="142"/>
      </w:pPr>
      <w:rPr>
        <w:rFonts w:hint="default"/>
        <w:lang w:val="ro-RO" w:eastAsia="en-US" w:bidi="ar-SA"/>
      </w:rPr>
    </w:lvl>
    <w:lvl w:ilvl="8" w:tplc="01EAA738">
      <w:numFmt w:val="bullet"/>
      <w:lvlText w:val="•"/>
      <w:lvlJc w:val="left"/>
      <w:pPr>
        <w:ind w:left="8913" w:hanging="142"/>
      </w:pPr>
      <w:rPr>
        <w:rFonts w:hint="default"/>
        <w:lang w:val="ro-RO" w:eastAsia="en-US" w:bidi="ar-SA"/>
      </w:rPr>
    </w:lvl>
  </w:abstractNum>
  <w:abstractNum w:abstractNumId="18" w15:restartNumberingAfterBreak="0">
    <w:nsid w:val="3AD9617C"/>
    <w:multiLevelType w:val="hybridMultilevel"/>
    <w:tmpl w:val="1FB607BA"/>
    <w:lvl w:ilvl="0" w:tplc="A6743E18">
      <w:numFmt w:val="bullet"/>
      <w:lvlText w:val=""/>
      <w:lvlJc w:val="left"/>
      <w:pPr>
        <w:ind w:left="816" w:hanging="143"/>
      </w:pPr>
      <w:rPr>
        <w:rFonts w:ascii="Symbol" w:eastAsia="Symbol" w:hAnsi="Symbol" w:cs="Symbol" w:hint="default"/>
        <w:spacing w:val="22"/>
        <w:w w:val="99"/>
        <w:sz w:val="26"/>
        <w:szCs w:val="26"/>
        <w:lang w:val="ro-RO" w:eastAsia="en-US" w:bidi="ar-SA"/>
      </w:rPr>
    </w:lvl>
    <w:lvl w:ilvl="1" w:tplc="AD0AE9B6">
      <w:numFmt w:val="bullet"/>
      <w:lvlText w:val="•"/>
      <w:lvlJc w:val="left"/>
      <w:pPr>
        <w:ind w:left="1824" w:hanging="143"/>
      </w:pPr>
      <w:rPr>
        <w:rFonts w:hint="default"/>
        <w:lang w:val="ro-RO" w:eastAsia="en-US" w:bidi="ar-SA"/>
      </w:rPr>
    </w:lvl>
    <w:lvl w:ilvl="2" w:tplc="77B0FD50">
      <w:numFmt w:val="bullet"/>
      <w:lvlText w:val="•"/>
      <w:lvlJc w:val="left"/>
      <w:pPr>
        <w:ind w:left="2829" w:hanging="143"/>
      </w:pPr>
      <w:rPr>
        <w:rFonts w:hint="default"/>
        <w:lang w:val="ro-RO" w:eastAsia="en-US" w:bidi="ar-SA"/>
      </w:rPr>
    </w:lvl>
    <w:lvl w:ilvl="3" w:tplc="93247304">
      <w:numFmt w:val="bullet"/>
      <w:lvlText w:val="•"/>
      <w:lvlJc w:val="left"/>
      <w:pPr>
        <w:ind w:left="3833" w:hanging="143"/>
      </w:pPr>
      <w:rPr>
        <w:rFonts w:hint="default"/>
        <w:lang w:val="ro-RO" w:eastAsia="en-US" w:bidi="ar-SA"/>
      </w:rPr>
    </w:lvl>
    <w:lvl w:ilvl="4" w:tplc="F7BC86FC">
      <w:numFmt w:val="bullet"/>
      <w:lvlText w:val="•"/>
      <w:lvlJc w:val="left"/>
      <w:pPr>
        <w:ind w:left="4838" w:hanging="143"/>
      </w:pPr>
      <w:rPr>
        <w:rFonts w:hint="default"/>
        <w:lang w:val="ro-RO" w:eastAsia="en-US" w:bidi="ar-SA"/>
      </w:rPr>
    </w:lvl>
    <w:lvl w:ilvl="5" w:tplc="DDDE4F1E">
      <w:numFmt w:val="bullet"/>
      <w:lvlText w:val="•"/>
      <w:lvlJc w:val="left"/>
      <w:pPr>
        <w:ind w:left="5843" w:hanging="143"/>
      </w:pPr>
      <w:rPr>
        <w:rFonts w:hint="default"/>
        <w:lang w:val="ro-RO" w:eastAsia="en-US" w:bidi="ar-SA"/>
      </w:rPr>
    </w:lvl>
    <w:lvl w:ilvl="6" w:tplc="A6EA0B68">
      <w:numFmt w:val="bullet"/>
      <w:lvlText w:val="•"/>
      <w:lvlJc w:val="left"/>
      <w:pPr>
        <w:ind w:left="6847" w:hanging="143"/>
      </w:pPr>
      <w:rPr>
        <w:rFonts w:hint="default"/>
        <w:lang w:val="ro-RO" w:eastAsia="en-US" w:bidi="ar-SA"/>
      </w:rPr>
    </w:lvl>
    <w:lvl w:ilvl="7" w:tplc="18783438">
      <w:numFmt w:val="bullet"/>
      <w:lvlText w:val="•"/>
      <w:lvlJc w:val="left"/>
      <w:pPr>
        <w:ind w:left="7852" w:hanging="143"/>
      </w:pPr>
      <w:rPr>
        <w:rFonts w:hint="default"/>
        <w:lang w:val="ro-RO" w:eastAsia="en-US" w:bidi="ar-SA"/>
      </w:rPr>
    </w:lvl>
    <w:lvl w:ilvl="8" w:tplc="978657FA">
      <w:numFmt w:val="bullet"/>
      <w:lvlText w:val="•"/>
      <w:lvlJc w:val="left"/>
      <w:pPr>
        <w:ind w:left="8857" w:hanging="143"/>
      </w:pPr>
      <w:rPr>
        <w:rFonts w:hint="default"/>
        <w:lang w:val="ro-RO" w:eastAsia="en-US" w:bidi="ar-SA"/>
      </w:rPr>
    </w:lvl>
  </w:abstractNum>
  <w:abstractNum w:abstractNumId="19" w15:restartNumberingAfterBreak="0">
    <w:nsid w:val="4667169A"/>
    <w:multiLevelType w:val="hybridMultilevel"/>
    <w:tmpl w:val="8AE29FB6"/>
    <w:lvl w:ilvl="0" w:tplc="B9BA9A08">
      <w:start w:val="1"/>
      <w:numFmt w:val="lowerLetter"/>
      <w:lvlText w:val="%1)"/>
      <w:lvlJc w:val="left"/>
      <w:pPr>
        <w:ind w:left="360"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0" w15:restartNumberingAfterBreak="0">
    <w:nsid w:val="4BCD3605"/>
    <w:multiLevelType w:val="hybridMultilevel"/>
    <w:tmpl w:val="5880874C"/>
    <w:lvl w:ilvl="0" w:tplc="10E0D042">
      <w:start w:val="1"/>
      <w:numFmt w:val="upperRoman"/>
      <w:lvlText w:val="%1."/>
      <w:lvlJc w:val="left"/>
      <w:pPr>
        <w:ind w:left="532" w:hanging="308"/>
        <w:jc w:val="right"/>
      </w:pPr>
      <w:rPr>
        <w:rFonts w:ascii="Times New Roman" w:eastAsia="Times New Roman" w:hAnsi="Times New Roman" w:cs="Times New Roman" w:hint="default"/>
        <w:b/>
        <w:bCs/>
        <w:spacing w:val="-1"/>
        <w:w w:val="99"/>
        <w:sz w:val="26"/>
        <w:szCs w:val="26"/>
        <w:lang w:val="ro-RO" w:eastAsia="en-US" w:bidi="ar-SA"/>
      </w:rPr>
    </w:lvl>
    <w:lvl w:ilvl="1" w:tplc="04A0EA90">
      <w:numFmt w:val="bullet"/>
      <w:lvlText w:val=""/>
      <w:lvlJc w:val="left"/>
      <w:pPr>
        <w:ind w:left="993" w:hanging="284"/>
      </w:pPr>
      <w:rPr>
        <w:rFonts w:ascii="Wingdings" w:eastAsia="Wingdings" w:hAnsi="Wingdings" w:cs="Wingdings" w:hint="default"/>
        <w:w w:val="99"/>
        <w:sz w:val="20"/>
        <w:szCs w:val="20"/>
        <w:lang w:val="ro-RO" w:eastAsia="en-US" w:bidi="ar-SA"/>
      </w:rPr>
    </w:lvl>
    <w:lvl w:ilvl="2" w:tplc="5244847E">
      <w:numFmt w:val="bullet"/>
      <w:lvlText w:val="-"/>
      <w:lvlJc w:val="left"/>
      <w:pPr>
        <w:ind w:left="1243" w:hanging="144"/>
      </w:pPr>
      <w:rPr>
        <w:rFonts w:ascii="Arial MT" w:eastAsia="Arial MT" w:hAnsi="Arial MT" w:cs="Arial MT" w:hint="default"/>
        <w:w w:val="81"/>
        <w:sz w:val="26"/>
        <w:szCs w:val="26"/>
        <w:lang w:val="ro-RO" w:eastAsia="en-US" w:bidi="ar-SA"/>
      </w:rPr>
    </w:lvl>
    <w:lvl w:ilvl="3" w:tplc="5FACC202">
      <w:numFmt w:val="bullet"/>
      <w:lvlText w:val="•"/>
      <w:lvlJc w:val="left"/>
      <w:pPr>
        <w:ind w:left="2443" w:hanging="144"/>
      </w:pPr>
      <w:rPr>
        <w:rFonts w:hint="default"/>
        <w:lang w:val="ro-RO" w:eastAsia="en-US" w:bidi="ar-SA"/>
      </w:rPr>
    </w:lvl>
    <w:lvl w:ilvl="4" w:tplc="809C626C">
      <w:numFmt w:val="bullet"/>
      <w:lvlText w:val="•"/>
      <w:lvlJc w:val="left"/>
      <w:pPr>
        <w:ind w:left="3646" w:hanging="144"/>
      </w:pPr>
      <w:rPr>
        <w:rFonts w:hint="default"/>
        <w:lang w:val="ro-RO" w:eastAsia="en-US" w:bidi="ar-SA"/>
      </w:rPr>
    </w:lvl>
    <w:lvl w:ilvl="5" w:tplc="5B2AEF0E">
      <w:numFmt w:val="bullet"/>
      <w:lvlText w:val="•"/>
      <w:lvlJc w:val="left"/>
      <w:pPr>
        <w:ind w:left="4849" w:hanging="144"/>
      </w:pPr>
      <w:rPr>
        <w:rFonts w:hint="default"/>
        <w:lang w:val="ro-RO" w:eastAsia="en-US" w:bidi="ar-SA"/>
      </w:rPr>
    </w:lvl>
    <w:lvl w:ilvl="6" w:tplc="82BE2E4A">
      <w:numFmt w:val="bullet"/>
      <w:lvlText w:val="•"/>
      <w:lvlJc w:val="left"/>
      <w:pPr>
        <w:ind w:left="6053" w:hanging="144"/>
      </w:pPr>
      <w:rPr>
        <w:rFonts w:hint="default"/>
        <w:lang w:val="ro-RO" w:eastAsia="en-US" w:bidi="ar-SA"/>
      </w:rPr>
    </w:lvl>
    <w:lvl w:ilvl="7" w:tplc="1E4820BC">
      <w:numFmt w:val="bullet"/>
      <w:lvlText w:val="•"/>
      <w:lvlJc w:val="left"/>
      <w:pPr>
        <w:ind w:left="7256" w:hanging="144"/>
      </w:pPr>
      <w:rPr>
        <w:rFonts w:hint="default"/>
        <w:lang w:val="ro-RO" w:eastAsia="en-US" w:bidi="ar-SA"/>
      </w:rPr>
    </w:lvl>
    <w:lvl w:ilvl="8" w:tplc="1902D39A">
      <w:numFmt w:val="bullet"/>
      <w:lvlText w:val="•"/>
      <w:lvlJc w:val="left"/>
      <w:pPr>
        <w:ind w:left="8459" w:hanging="144"/>
      </w:pPr>
      <w:rPr>
        <w:rFonts w:hint="default"/>
        <w:lang w:val="ro-RO" w:eastAsia="en-US" w:bidi="ar-SA"/>
      </w:rPr>
    </w:lvl>
  </w:abstractNum>
  <w:abstractNum w:abstractNumId="21" w15:restartNumberingAfterBreak="0">
    <w:nsid w:val="4C483691"/>
    <w:multiLevelType w:val="hybridMultilevel"/>
    <w:tmpl w:val="CFAEE7A2"/>
    <w:lvl w:ilvl="0" w:tplc="3AA2C18C">
      <w:start w:val="1"/>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60402A"/>
    <w:multiLevelType w:val="hybridMultilevel"/>
    <w:tmpl w:val="551A50FA"/>
    <w:lvl w:ilvl="0" w:tplc="E73EB258">
      <w:start w:val="1"/>
      <w:numFmt w:val="lowerLetter"/>
      <w:lvlText w:val="%1)"/>
      <w:lvlJc w:val="left"/>
      <w:pPr>
        <w:ind w:left="786" w:hanging="360"/>
      </w:pPr>
      <w:rPr>
        <w:rFonts w:hint="default"/>
        <w:color w:val="191919"/>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3" w15:restartNumberingAfterBreak="0">
    <w:nsid w:val="4D767944"/>
    <w:multiLevelType w:val="hybridMultilevel"/>
    <w:tmpl w:val="D2C43226"/>
    <w:lvl w:ilvl="0" w:tplc="FF842B2E">
      <w:start w:val="1"/>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245841"/>
    <w:multiLevelType w:val="hybridMultilevel"/>
    <w:tmpl w:val="DBEC99F0"/>
    <w:lvl w:ilvl="0" w:tplc="32F65C8E">
      <w:numFmt w:val="bullet"/>
      <w:lvlText w:val=""/>
      <w:lvlJc w:val="left"/>
      <w:pPr>
        <w:ind w:left="816" w:hanging="284"/>
      </w:pPr>
      <w:rPr>
        <w:rFonts w:ascii="Wingdings" w:eastAsia="Wingdings" w:hAnsi="Wingdings" w:cs="Wingdings" w:hint="default"/>
        <w:w w:val="99"/>
        <w:sz w:val="26"/>
        <w:szCs w:val="26"/>
        <w:lang w:val="ro-RO" w:eastAsia="en-US" w:bidi="ar-SA"/>
      </w:rPr>
    </w:lvl>
    <w:lvl w:ilvl="1" w:tplc="186AF33A">
      <w:numFmt w:val="bullet"/>
      <w:lvlText w:val=""/>
      <w:lvlJc w:val="left"/>
      <w:pPr>
        <w:ind w:left="1382" w:hanging="207"/>
      </w:pPr>
      <w:rPr>
        <w:rFonts w:ascii="Symbol" w:eastAsia="Symbol" w:hAnsi="Symbol" w:cs="Symbol" w:hint="default"/>
        <w:w w:val="99"/>
        <w:sz w:val="26"/>
        <w:szCs w:val="26"/>
        <w:lang w:val="ro-RO" w:eastAsia="en-US" w:bidi="ar-SA"/>
      </w:rPr>
    </w:lvl>
    <w:lvl w:ilvl="2" w:tplc="9A0ADB98">
      <w:numFmt w:val="bullet"/>
      <w:lvlText w:val="-"/>
      <w:lvlJc w:val="left"/>
      <w:pPr>
        <w:ind w:left="1459" w:hanging="216"/>
      </w:pPr>
      <w:rPr>
        <w:rFonts w:ascii="Arial MT" w:eastAsia="Arial MT" w:hAnsi="Arial MT" w:cs="Arial MT" w:hint="default"/>
        <w:w w:val="81"/>
        <w:sz w:val="26"/>
        <w:szCs w:val="26"/>
        <w:lang w:val="ro-RO" w:eastAsia="en-US" w:bidi="ar-SA"/>
      </w:rPr>
    </w:lvl>
    <w:lvl w:ilvl="3" w:tplc="E2F0BAEC">
      <w:numFmt w:val="bullet"/>
      <w:lvlText w:val="•"/>
      <w:lvlJc w:val="left"/>
      <w:pPr>
        <w:ind w:left="1460" w:hanging="216"/>
      </w:pPr>
      <w:rPr>
        <w:rFonts w:hint="default"/>
        <w:lang w:val="ro-RO" w:eastAsia="en-US" w:bidi="ar-SA"/>
      </w:rPr>
    </w:lvl>
    <w:lvl w:ilvl="4" w:tplc="9AFC39FC">
      <w:numFmt w:val="bullet"/>
      <w:lvlText w:val="•"/>
      <w:lvlJc w:val="left"/>
      <w:pPr>
        <w:ind w:left="2803" w:hanging="216"/>
      </w:pPr>
      <w:rPr>
        <w:rFonts w:hint="default"/>
        <w:lang w:val="ro-RO" w:eastAsia="en-US" w:bidi="ar-SA"/>
      </w:rPr>
    </w:lvl>
    <w:lvl w:ilvl="5" w:tplc="D8E6AA8C">
      <w:numFmt w:val="bullet"/>
      <w:lvlText w:val="•"/>
      <w:lvlJc w:val="left"/>
      <w:pPr>
        <w:ind w:left="4147" w:hanging="216"/>
      </w:pPr>
      <w:rPr>
        <w:rFonts w:hint="default"/>
        <w:lang w:val="ro-RO" w:eastAsia="en-US" w:bidi="ar-SA"/>
      </w:rPr>
    </w:lvl>
    <w:lvl w:ilvl="6" w:tplc="4E4E762E">
      <w:numFmt w:val="bullet"/>
      <w:lvlText w:val="•"/>
      <w:lvlJc w:val="left"/>
      <w:pPr>
        <w:ind w:left="5491" w:hanging="216"/>
      </w:pPr>
      <w:rPr>
        <w:rFonts w:hint="default"/>
        <w:lang w:val="ro-RO" w:eastAsia="en-US" w:bidi="ar-SA"/>
      </w:rPr>
    </w:lvl>
    <w:lvl w:ilvl="7" w:tplc="1D607520">
      <w:numFmt w:val="bullet"/>
      <w:lvlText w:val="•"/>
      <w:lvlJc w:val="left"/>
      <w:pPr>
        <w:ind w:left="6835" w:hanging="216"/>
      </w:pPr>
      <w:rPr>
        <w:rFonts w:hint="default"/>
        <w:lang w:val="ro-RO" w:eastAsia="en-US" w:bidi="ar-SA"/>
      </w:rPr>
    </w:lvl>
    <w:lvl w:ilvl="8" w:tplc="E9144716">
      <w:numFmt w:val="bullet"/>
      <w:lvlText w:val="•"/>
      <w:lvlJc w:val="left"/>
      <w:pPr>
        <w:ind w:left="8178" w:hanging="216"/>
      </w:pPr>
      <w:rPr>
        <w:rFonts w:hint="default"/>
        <w:lang w:val="ro-RO" w:eastAsia="en-US" w:bidi="ar-SA"/>
      </w:rPr>
    </w:lvl>
  </w:abstractNum>
  <w:abstractNum w:abstractNumId="25" w15:restartNumberingAfterBreak="0">
    <w:nsid w:val="5B493600"/>
    <w:multiLevelType w:val="multilevel"/>
    <w:tmpl w:val="A5345D54"/>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6" w15:restartNumberingAfterBreak="0">
    <w:nsid w:val="5C904150"/>
    <w:multiLevelType w:val="multilevel"/>
    <w:tmpl w:val="B7746FC4"/>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70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5D2762A0"/>
    <w:multiLevelType w:val="hybridMultilevel"/>
    <w:tmpl w:val="B9BE209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50E266F"/>
    <w:multiLevelType w:val="hybridMultilevel"/>
    <w:tmpl w:val="6E16AAC2"/>
    <w:lvl w:ilvl="0" w:tplc="5330AD34">
      <w:numFmt w:val="bullet"/>
      <w:lvlText w:val="-"/>
      <w:lvlJc w:val="left"/>
      <w:pPr>
        <w:ind w:left="1243" w:hanging="144"/>
      </w:pPr>
      <w:rPr>
        <w:rFonts w:ascii="Times New Roman" w:eastAsia="Times New Roman" w:hAnsi="Times New Roman" w:cs="Times New Roman" w:hint="default"/>
        <w:w w:val="99"/>
        <w:sz w:val="26"/>
        <w:szCs w:val="26"/>
        <w:lang w:val="ro-RO" w:eastAsia="en-US" w:bidi="ar-SA"/>
      </w:rPr>
    </w:lvl>
    <w:lvl w:ilvl="1" w:tplc="58620324">
      <w:numFmt w:val="bullet"/>
      <w:lvlText w:val="•"/>
      <w:lvlJc w:val="left"/>
      <w:pPr>
        <w:ind w:left="2202" w:hanging="144"/>
      </w:pPr>
      <w:rPr>
        <w:rFonts w:hint="default"/>
        <w:lang w:val="ro-RO" w:eastAsia="en-US" w:bidi="ar-SA"/>
      </w:rPr>
    </w:lvl>
    <w:lvl w:ilvl="2" w:tplc="D8061DC0">
      <w:numFmt w:val="bullet"/>
      <w:lvlText w:val="•"/>
      <w:lvlJc w:val="left"/>
      <w:pPr>
        <w:ind w:left="3165" w:hanging="144"/>
      </w:pPr>
      <w:rPr>
        <w:rFonts w:hint="default"/>
        <w:lang w:val="ro-RO" w:eastAsia="en-US" w:bidi="ar-SA"/>
      </w:rPr>
    </w:lvl>
    <w:lvl w:ilvl="3" w:tplc="A562283C">
      <w:numFmt w:val="bullet"/>
      <w:lvlText w:val="•"/>
      <w:lvlJc w:val="left"/>
      <w:pPr>
        <w:ind w:left="4127" w:hanging="144"/>
      </w:pPr>
      <w:rPr>
        <w:rFonts w:hint="default"/>
        <w:lang w:val="ro-RO" w:eastAsia="en-US" w:bidi="ar-SA"/>
      </w:rPr>
    </w:lvl>
    <w:lvl w:ilvl="4" w:tplc="F438B044">
      <w:numFmt w:val="bullet"/>
      <w:lvlText w:val="•"/>
      <w:lvlJc w:val="left"/>
      <w:pPr>
        <w:ind w:left="5090" w:hanging="144"/>
      </w:pPr>
      <w:rPr>
        <w:rFonts w:hint="default"/>
        <w:lang w:val="ro-RO" w:eastAsia="en-US" w:bidi="ar-SA"/>
      </w:rPr>
    </w:lvl>
    <w:lvl w:ilvl="5" w:tplc="AB5A2320">
      <w:numFmt w:val="bullet"/>
      <w:lvlText w:val="•"/>
      <w:lvlJc w:val="left"/>
      <w:pPr>
        <w:ind w:left="6053" w:hanging="144"/>
      </w:pPr>
      <w:rPr>
        <w:rFonts w:hint="default"/>
        <w:lang w:val="ro-RO" w:eastAsia="en-US" w:bidi="ar-SA"/>
      </w:rPr>
    </w:lvl>
    <w:lvl w:ilvl="6" w:tplc="E3D61796">
      <w:numFmt w:val="bullet"/>
      <w:lvlText w:val="•"/>
      <w:lvlJc w:val="left"/>
      <w:pPr>
        <w:ind w:left="7015" w:hanging="144"/>
      </w:pPr>
      <w:rPr>
        <w:rFonts w:hint="default"/>
        <w:lang w:val="ro-RO" w:eastAsia="en-US" w:bidi="ar-SA"/>
      </w:rPr>
    </w:lvl>
    <w:lvl w:ilvl="7" w:tplc="4AD64F00">
      <w:numFmt w:val="bullet"/>
      <w:lvlText w:val="•"/>
      <w:lvlJc w:val="left"/>
      <w:pPr>
        <w:ind w:left="7978" w:hanging="144"/>
      </w:pPr>
      <w:rPr>
        <w:rFonts w:hint="default"/>
        <w:lang w:val="ro-RO" w:eastAsia="en-US" w:bidi="ar-SA"/>
      </w:rPr>
    </w:lvl>
    <w:lvl w:ilvl="8" w:tplc="29EA74B0">
      <w:numFmt w:val="bullet"/>
      <w:lvlText w:val="•"/>
      <w:lvlJc w:val="left"/>
      <w:pPr>
        <w:ind w:left="8941" w:hanging="144"/>
      </w:pPr>
      <w:rPr>
        <w:rFonts w:hint="default"/>
        <w:lang w:val="ro-RO" w:eastAsia="en-US" w:bidi="ar-SA"/>
      </w:rPr>
    </w:lvl>
  </w:abstractNum>
  <w:abstractNum w:abstractNumId="29" w15:restartNumberingAfterBreak="0">
    <w:nsid w:val="6FAC6D61"/>
    <w:multiLevelType w:val="hybridMultilevel"/>
    <w:tmpl w:val="AEC2C286"/>
    <w:lvl w:ilvl="0" w:tplc="0D46B1BA">
      <w:numFmt w:val="bullet"/>
      <w:lvlText w:val="-"/>
      <w:lvlJc w:val="left"/>
      <w:pPr>
        <w:ind w:left="3585" w:hanging="360"/>
      </w:pPr>
      <w:rPr>
        <w:rFonts w:ascii="Times New Roman" w:eastAsia="Times New Roman" w:hAnsi="Times New Roman" w:cs="Times New Roman"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30" w15:restartNumberingAfterBreak="0">
    <w:nsid w:val="72520085"/>
    <w:multiLevelType w:val="multilevel"/>
    <w:tmpl w:val="2DF09CBE"/>
    <w:lvl w:ilvl="0">
      <w:start w:val="1"/>
      <w:numFmt w:val="lowerLetter"/>
      <w:lvlText w:val="%1)"/>
      <w:lvlJc w:val="left"/>
      <w:pPr>
        <w:tabs>
          <w:tab w:val="num" w:pos="0"/>
        </w:tabs>
        <w:ind w:left="786" w:hanging="360"/>
      </w:pPr>
      <w:rPr>
        <w:color w:val="191919"/>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1" w15:restartNumberingAfterBreak="0">
    <w:nsid w:val="783A1670"/>
    <w:multiLevelType w:val="hybridMultilevel"/>
    <w:tmpl w:val="F2C635C2"/>
    <w:lvl w:ilvl="0" w:tplc="B472F2FA">
      <w:numFmt w:val="bullet"/>
      <w:lvlText w:val="-"/>
      <w:lvlJc w:val="left"/>
      <w:pPr>
        <w:ind w:left="816" w:hanging="143"/>
      </w:pPr>
      <w:rPr>
        <w:rFonts w:ascii="Times New Roman" w:eastAsia="Times New Roman" w:hAnsi="Times New Roman" w:cs="Times New Roman" w:hint="default"/>
        <w:w w:val="99"/>
        <w:sz w:val="26"/>
        <w:szCs w:val="26"/>
        <w:lang w:val="ro-RO" w:eastAsia="en-US" w:bidi="ar-SA"/>
      </w:rPr>
    </w:lvl>
    <w:lvl w:ilvl="1" w:tplc="0E844064">
      <w:numFmt w:val="bullet"/>
      <w:lvlText w:val=""/>
      <w:lvlJc w:val="left"/>
      <w:pPr>
        <w:ind w:left="1243" w:hanging="144"/>
      </w:pPr>
      <w:rPr>
        <w:rFonts w:ascii="Symbol" w:eastAsia="Symbol" w:hAnsi="Symbol" w:cs="Symbol" w:hint="default"/>
        <w:w w:val="99"/>
        <w:sz w:val="26"/>
        <w:szCs w:val="26"/>
        <w:lang w:val="ro-RO" w:eastAsia="en-US" w:bidi="ar-SA"/>
      </w:rPr>
    </w:lvl>
    <w:lvl w:ilvl="2" w:tplc="B20E6536">
      <w:numFmt w:val="bullet"/>
      <w:lvlText w:val="•"/>
      <w:lvlJc w:val="left"/>
      <w:pPr>
        <w:ind w:left="2309" w:hanging="144"/>
      </w:pPr>
      <w:rPr>
        <w:rFonts w:hint="default"/>
        <w:lang w:val="ro-RO" w:eastAsia="en-US" w:bidi="ar-SA"/>
      </w:rPr>
    </w:lvl>
    <w:lvl w:ilvl="3" w:tplc="291099B2">
      <w:numFmt w:val="bullet"/>
      <w:lvlText w:val="•"/>
      <w:lvlJc w:val="left"/>
      <w:pPr>
        <w:ind w:left="3379" w:hanging="144"/>
      </w:pPr>
      <w:rPr>
        <w:rFonts w:hint="default"/>
        <w:lang w:val="ro-RO" w:eastAsia="en-US" w:bidi="ar-SA"/>
      </w:rPr>
    </w:lvl>
    <w:lvl w:ilvl="4" w:tplc="B40A71F0">
      <w:numFmt w:val="bullet"/>
      <w:lvlText w:val="•"/>
      <w:lvlJc w:val="left"/>
      <w:pPr>
        <w:ind w:left="4448" w:hanging="144"/>
      </w:pPr>
      <w:rPr>
        <w:rFonts w:hint="default"/>
        <w:lang w:val="ro-RO" w:eastAsia="en-US" w:bidi="ar-SA"/>
      </w:rPr>
    </w:lvl>
    <w:lvl w:ilvl="5" w:tplc="8326CA98">
      <w:numFmt w:val="bullet"/>
      <w:lvlText w:val="•"/>
      <w:lvlJc w:val="left"/>
      <w:pPr>
        <w:ind w:left="5518" w:hanging="144"/>
      </w:pPr>
      <w:rPr>
        <w:rFonts w:hint="default"/>
        <w:lang w:val="ro-RO" w:eastAsia="en-US" w:bidi="ar-SA"/>
      </w:rPr>
    </w:lvl>
    <w:lvl w:ilvl="6" w:tplc="CAF0DBF2">
      <w:numFmt w:val="bullet"/>
      <w:lvlText w:val="•"/>
      <w:lvlJc w:val="left"/>
      <w:pPr>
        <w:ind w:left="6588" w:hanging="144"/>
      </w:pPr>
      <w:rPr>
        <w:rFonts w:hint="default"/>
        <w:lang w:val="ro-RO" w:eastAsia="en-US" w:bidi="ar-SA"/>
      </w:rPr>
    </w:lvl>
    <w:lvl w:ilvl="7" w:tplc="6360E570">
      <w:numFmt w:val="bullet"/>
      <w:lvlText w:val="•"/>
      <w:lvlJc w:val="left"/>
      <w:pPr>
        <w:ind w:left="7657" w:hanging="144"/>
      </w:pPr>
      <w:rPr>
        <w:rFonts w:hint="default"/>
        <w:lang w:val="ro-RO" w:eastAsia="en-US" w:bidi="ar-SA"/>
      </w:rPr>
    </w:lvl>
    <w:lvl w:ilvl="8" w:tplc="9F562484">
      <w:numFmt w:val="bullet"/>
      <w:lvlText w:val="•"/>
      <w:lvlJc w:val="left"/>
      <w:pPr>
        <w:ind w:left="8727" w:hanging="144"/>
      </w:pPr>
      <w:rPr>
        <w:rFonts w:hint="default"/>
        <w:lang w:val="ro-RO" w:eastAsia="en-US" w:bidi="ar-SA"/>
      </w:rPr>
    </w:lvl>
  </w:abstractNum>
  <w:abstractNum w:abstractNumId="32" w15:restartNumberingAfterBreak="0">
    <w:nsid w:val="7F750227"/>
    <w:multiLevelType w:val="hybridMultilevel"/>
    <w:tmpl w:val="59A6A4DE"/>
    <w:lvl w:ilvl="0" w:tplc="D3FAABEE">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0"/>
  </w:num>
  <w:num w:numId="3">
    <w:abstractNumId w:val="25"/>
  </w:num>
  <w:num w:numId="4">
    <w:abstractNumId w:val="26"/>
  </w:num>
  <w:num w:numId="5">
    <w:abstractNumId w:val="2"/>
  </w:num>
  <w:num w:numId="6">
    <w:abstractNumId w:val="11"/>
  </w:num>
  <w:num w:numId="7">
    <w:abstractNumId w:val="29"/>
  </w:num>
  <w:num w:numId="8">
    <w:abstractNumId w:val="13"/>
  </w:num>
  <w:num w:numId="9">
    <w:abstractNumId w:val="3"/>
  </w:num>
  <w:num w:numId="10">
    <w:abstractNumId w:val="22"/>
  </w:num>
  <w:num w:numId="11">
    <w:abstractNumId w:val="19"/>
  </w:num>
  <w:num w:numId="12">
    <w:abstractNumId w:val="4"/>
  </w:num>
  <w:num w:numId="13">
    <w:abstractNumId w:val="9"/>
  </w:num>
  <w:num w:numId="14">
    <w:abstractNumId w:val="10"/>
  </w:num>
  <w:num w:numId="15">
    <w:abstractNumId w:val="1"/>
  </w:num>
  <w:num w:numId="16">
    <w:abstractNumId w:val="8"/>
  </w:num>
  <w:num w:numId="17">
    <w:abstractNumId w:val="7"/>
  </w:num>
  <w:num w:numId="18">
    <w:abstractNumId w:val="6"/>
  </w:num>
  <w:num w:numId="19">
    <w:abstractNumId w:val="21"/>
  </w:num>
  <w:num w:numId="20">
    <w:abstractNumId w:val="23"/>
  </w:num>
  <w:num w:numId="21">
    <w:abstractNumId w:val="32"/>
  </w:num>
  <w:num w:numId="22">
    <w:abstractNumId w:val="27"/>
  </w:num>
  <w:num w:numId="23">
    <w:abstractNumId w:val="15"/>
  </w:num>
  <w:num w:numId="24">
    <w:abstractNumId w:val="5"/>
  </w:num>
  <w:num w:numId="25">
    <w:abstractNumId w:val="0"/>
  </w:num>
  <w:num w:numId="26">
    <w:abstractNumId w:val="24"/>
  </w:num>
  <w:num w:numId="27">
    <w:abstractNumId w:val="20"/>
  </w:num>
  <w:num w:numId="28">
    <w:abstractNumId w:val="17"/>
  </w:num>
  <w:num w:numId="29">
    <w:abstractNumId w:val="18"/>
  </w:num>
  <w:num w:numId="30">
    <w:abstractNumId w:val="16"/>
  </w:num>
  <w:num w:numId="31">
    <w:abstractNumId w:val="31"/>
  </w:num>
  <w:num w:numId="32">
    <w:abstractNumId w:val="12"/>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4081"/>
    <w:rsid w:val="00006145"/>
    <w:rsid w:val="00011C20"/>
    <w:rsid w:val="00023590"/>
    <w:rsid w:val="00023B78"/>
    <w:rsid w:val="0003129A"/>
    <w:rsid w:val="000316D1"/>
    <w:rsid w:val="00042469"/>
    <w:rsid w:val="0004334F"/>
    <w:rsid w:val="00056C42"/>
    <w:rsid w:val="00067504"/>
    <w:rsid w:val="00081B47"/>
    <w:rsid w:val="000821FC"/>
    <w:rsid w:val="00091444"/>
    <w:rsid w:val="0009489C"/>
    <w:rsid w:val="00095D44"/>
    <w:rsid w:val="00096541"/>
    <w:rsid w:val="000B3D45"/>
    <w:rsid w:val="000B5D02"/>
    <w:rsid w:val="000B5E43"/>
    <w:rsid w:val="000C0E50"/>
    <w:rsid w:val="000D0298"/>
    <w:rsid w:val="000D0F7B"/>
    <w:rsid w:val="000E1DC5"/>
    <w:rsid w:val="000E7F91"/>
    <w:rsid w:val="001106DF"/>
    <w:rsid w:val="00126E41"/>
    <w:rsid w:val="00133B5F"/>
    <w:rsid w:val="00141223"/>
    <w:rsid w:val="00142426"/>
    <w:rsid w:val="00142EC5"/>
    <w:rsid w:val="00142F79"/>
    <w:rsid w:val="00143ACD"/>
    <w:rsid w:val="00152759"/>
    <w:rsid w:val="00162855"/>
    <w:rsid w:val="00174788"/>
    <w:rsid w:val="00175D89"/>
    <w:rsid w:val="0018410D"/>
    <w:rsid w:val="00197B6F"/>
    <w:rsid w:val="001A7088"/>
    <w:rsid w:val="001B47C8"/>
    <w:rsid w:val="001B6E8B"/>
    <w:rsid w:val="001B76C5"/>
    <w:rsid w:val="001C6EAE"/>
    <w:rsid w:val="001F2AAB"/>
    <w:rsid w:val="001F59FE"/>
    <w:rsid w:val="0020315D"/>
    <w:rsid w:val="002109CA"/>
    <w:rsid w:val="0021394D"/>
    <w:rsid w:val="002214E3"/>
    <w:rsid w:val="00231A2D"/>
    <w:rsid w:val="00240FC7"/>
    <w:rsid w:val="002576DA"/>
    <w:rsid w:val="002800DC"/>
    <w:rsid w:val="00297E55"/>
    <w:rsid w:val="002A0C57"/>
    <w:rsid w:val="002B2C13"/>
    <w:rsid w:val="002B39C3"/>
    <w:rsid w:val="002B4515"/>
    <w:rsid w:val="002B4A38"/>
    <w:rsid w:val="002B69E6"/>
    <w:rsid w:val="002D00CD"/>
    <w:rsid w:val="002D221B"/>
    <w:rsid w:val="002E7F09"/>
    <w:rsid w:val="00321B86"/>
    <w:rsid w:val="00340331"/>
    <w:rsid w:val="003443DB"/>
    <w:rsid w:val="003479BA"/>
    <w:rsid w:val="00351EE8"/>
    <w:rsid w:val="003541A3"/>
    <w:rsid w:val="00354326"/>
    <w:rsid w:val="00362B2C"/>
    <w:rsid w:val="00366213"/>
    <w:rsid w:val="003679FB"/>
    <w:rsid w:val="003723D8"/>
    <w:rsid w:val="00375CA9"/>
    <w:rsid w:val="0037645B"/>
    <w:rsid w:val="0038414B"/>
    <w:rsid w:val="00392E06"/>
    <w:rsid w:val="00396C70"/>
    <w:rsid w:val="003B4D57"/>
    <w:rsid w:val="003E3238"/>
    <w:rsid w:val="003E655B"/>
    <w:rsid w:val="003F2878"/>
    <w:rsid w:val="003F3D5A"/>
    <w:rsid w:val="004134A0"/>
    <w:rsid w:val="00416023"/>
    <w:rsid w:val="00422793"/>
    <w:rsid w:val="0043640C"/>
    <w:rsid w:val="00437182"/>
    <w:rsid w:val="004450DB"/>
    <w:rsid w:val="00451ABC"/>
    <w:rsid w:val="00475DDC"/>
    <w:rsid w:val="00476B2F"/>
    <w:rsid w:val="00482EF6"/>
    <w:rsid w:val="004A1F69"/>
    <w:rsid w:val="004A294E"/>
    <w:rsid w:val="004A4477"/>
    <w:rsid w:val="004A5C08"/>
    <w:rsid w:val="004B7417"/>
    <w:rsid w:val="004C0CE7"/>
    <w:rsid w:val="004C7186"/>
    <w:rsid w:val="004D13B2"/>
    <w:rsid w:val="004E5646"/>
    <w:rsid w:val="004F0F51"/>
    <w:rsid w:val="004F3808"/>
    <w:rsid w:val="0050336F"/>
    <w:rsid w:val="005116E6"/>
    <w:rsid w:val="005130E2"/>
    <w:rsid w:val="0051560F"/>
    <w:rsid w:val="005230B7"/>
    <w:rsid w:val="0053065D"/>
    <w:rsid w:val="005413D9"/>
    <w:rsid w:val="0054645A"/>
    <w:rsid w:val="00566F49"/>
    <w:rsid w:val="005675FE"/>
    <w:rsid w:val="005676EA"/>
    <w:rsid w:val="00572B62"/>
    <w:rsid w:val="005940E0"/>
    <w:rsid w:val="00594423"/>
    <w:rsid w:val="005B4EA6"/>
    <w:rsid w:val="005C5A97"/>
    <w:rsid w:val="005C73A0"/>
    <w:rsid w:val="005D3C3B"/>
    <w:rsid w:val="005F2AF5"/>
    <w:rsid w:val="006046FB"/>
    <w:rsid w:val="00607095"/>
    <w:rsid w:val="0061264B"/>
    <w:rsid w:val="00634A24"/>
    <w:rsid w:val="00661BE5"/>
    <w:rsid w:val="0067556C"/>
    <w:rsid w:val="00694652"/>
    <w:rsid w:val="006A1311"/>
    <w:rsid w:val="006A261F"/>
    <w:rsid w:val="006D02A5"/>
    <w:rsid w:val="006D65DB"/>
    <w:rsid w:val="006D6D30"/>
    <w:rsid w:val="006E4FBA"/>
    <w:rsid w:val="006F5526"/>
    <w:rsid w:val="006F79FE"/>
    <w:rsid w:val="006F7DE3"/>
    <w:rsid w:val="00701D7B"/>
    <w:rsid w:val="00713C7B"/>
    <w:rsid w:val="0072258A"/>
    <w:rsid w:val="00726AF9"/>
    <w:rsid w:val="0073185F"/>
    <w:rsid w:val="007424F3"/>
    <w:rsid w:val="00753CCD"/>
    <w:rsid w:val="00761F6C"/>
    <w:rsid w:val="007634D0"/>
    <w:rsid w:val="00782945"/>
    <w:rsid w:val="0078723B"/>
    <w:rsid w:val="0079271D"/>
    <w:rsid w:val="0079371B"/>
    <w:rsid w:val="007B28F5"/>
    <w:rsid w:val="007B34FB"/>
    <w:rsid w:val="007D28C0"/>
    <w:rsid w:val="007D4A5C"/>
    <w:rsid w:val="007E191A"/>
    <w:rsid w:val="007E5675"/>
    <w:rsid w:val="007E6483"/>
    <w:rsid w:val="007E7361"/>
    <w:rsid w:val="007F4A9D"/>
    <w:rsid w:val="00801468"/>
    <w:rsid w:val="00813CED"/>
    <w:rsid w:val="00814066"/>
    <w:rsid w:val="0081504B"/>
    <w:rsid w:val="008229A1"/>
    <w:rsid w:val="008423DD"/>
    <w:rsid w:val="00850138"/>
    <w:rsid w:val="008507D9"/>
    <w:rsid w:val="0086211E"/>
    <w:rsid w:val="008631FB"/>
    <w:rsid w:val="00864411"/>
    <w:rsid w:val="0086491D"/>
    <w:rsid w:val="00883937"/>
    <w:rsid w:val="008905AE"/>
    <w:rsid w:val="008A0F99"/>
    <w:rsid w:val="008A5B84"/>
    <w:rsid w:val="008C7811"/>
    <w:rsid w:val="008D246C"/>
    <w:rsid w:val="008D428B"/>
    <w:rsid w:val="008E19DC"/>
    <w:rsid w:val="008E5CE4"/>
    <w:rsid w:val="0090061B"/>
    <w:rsid w:val="009011AE"/>
    <w:rsid w:val="00905C96"/>
    <w:rsid w:val="009142A5"/>
    <w:rsid w:val="009602CC"/>
    <w:rsid w:val="0097671D"/>
    <w:rsid w:val="0098422A"/>
    <w:rsid w:val="00987A1A"/>
    <w:rsid w:val="009A3973"/>
    <w:rsid w:val="009A3A19"/>
    <w:rsid w:val="009A4ACF"/>
    <w:rsid w:val="009B480A"/>
    <w:rsid w:val="009B5F83"/>
    <w:rsid w:val="009D0807"/>
    <w:rsid w:val="009D2112"/>
    <w:rsid w:val="009D399B"/>
    <w:rsid w:val="009F1F44"/>
    <w:rsid w:val="00A0719A"/>
    <w:rsid w:val="00A14CB0"/>
    <w:rsid w:val="00A34C7B"/>
    <w:rsid w:val="00A53EE8"/>
    <w:rsid w:val="00A561E2"/>
    <w:rsid w:val="00A71843"/>
    <w:rsid w:val="00A72102"/>
    <w:rsid w:val="00A906B5"/>
    <w:rsid w:val="00A956B5"/>
    <w:rsid w:val="00AC36D7"/>
    <w:rsid w:val="00AD235C"/>
    <w:rsid w:val="00AD334D"/>
    <w:rsid w:val="00AD42AA"/>
    <w:rsid w:val="00AD7823"/>
    <w:rsid w:val="00AE4C9F"/>
    <w:rsid w:val="00AF52E1"/>
    <w:rsid w:val="00AF6CBA"/>
    <w:rsid w:val="00B05DA8"/>
    <w:rsid w:val="00B153CC"/>
    <w:rsid w:val="00B24FD3"/>
    <w:rsid w:val="00B26129"/>
    <w:rsid w:val="00B42B2A"/>
    <w:rsid w:val="00B52C90"/>
    <w:rsid w:val="00B52E31"/>
    <w:rsid w:val="00B66053"/>
    <w:rsid w:val="00B6676B"/>
    <w:rsid w:val="00B70702"/>
    <w:rsid w:val="00B83A12"/>
    <w:rsid w:val="00BA155B"/>
    <w:rsid w:val="00BB1318"/>
    <w:rsid w:val="00BB46AE"/>
    <w:rsid w:val="00BD74D6"/>
    <w:rsid w:val="00BE0746"/>
    <w:rsid w:val="00BF68BC"/>
    <w:rsid w:val="00C02DFA"/>
    <w:rsid w:val="00C03D21"/>
    <w:rsid w:val="00C2199A"/>
    <w:rsid w:val="00C352FA"/>
    <w:rsid w:val="00C545F6"/>
    <w:rsid w:val="00C61733"/>
    <w:rsid w:val="00C638FA"/>
    <w:rsid w:val="00C808CC"/>
    <w:rsid w:val="00C87957"/>
    <w:rsid w:val="00C95867"/>
    <w:rsid w:val="00CA4032"/>
    <w:rsid w:val="00CA4A92"/>
    <w:rsid w:val="00CA4BD9"/>
    <w:rsid w:val="00CC2F7A"/>
    <w:rsid w:val="00D064F3"/>
    <w:rsid w:val="00D07665"/>
    <w:rsid w:val="00D13FC5"/>
    <w:rsid w:val="00D1499F"/>
    <w:rsid w:val="00D15A80"/>
    <w:rsid w:val="00D17E16"/>
    <w:rsid w:val="00D26E8E"/>
    <w:rsid w:val="00D31BC2"/>
    <w:rsid w:val="00D356FA"/>
    <w:rsid w:val="00D37BC0"/>
    <w:rsid w:val="00D41783"/>
    <w:rsid w:val="00D43D06"/>
    <w:rsid w:val="00D447FB"/>
    <w:rsid w:val="00D5740A"/>
    <w:rsid w:val="00D62259"/>
    <w:rsid w:val="00D725BA"/>
    <w:rsid w:val="00D76171"/>
    <w:rsid w:val="00D76EF9"/>
    <w:rsid w:val="00D8381D"/>
    <w:rsid w:val="00D90C88"/>
    <w:rsid w:val="00D91F5F"/>
    <w:rsid w:val="00D966CC"/>
    <w:rsid w:val="00DA5CF3"/>
    <w:rsid w:val="00DD6BA2"/>
    <w:rsid w:val="00DE5AFA"/>
    <w:rsid w:val="00DE62DB"/>
    <w:rsid w:val="00DE792C"/>
    <w:rsid w:val="00DF184D"/>
    <w:rsid w:val="00DF3AFA"/>
    <w:rsid w:val="00DF4051"/>
    <w:rsid w:val="00DF4785"/>
    <w:rsid w:val="00DF6879"/>
    <w:rsid w:val="00E13151"/>
    <w:rsid w:val="00E1416F"/>
    <w:rsid w:val="00E24B11"/>
    <w:rsid w:val="00E26814"/>
    <w:rsid w:val="00E30F55"/>
    <w:rsid w:val="00E3459D"/>
    <w:rsid w:val="00E35464"/>
    <w:rsid w:val="00E35AD6"/>
    <w:rsid w:val="00E371E4"/>
    <w:rsid w:val="00E42D9D"/>
    <w:rsid w:val="00E5585F"/>
    <w:rsid w:val="00E656C3"/>
    <w:rsid w:val="00E76980"/>
    <w:rsid w:val="00E82CD9"/>
    <w:rsid w:val="00E84F3C"/>
    <w:rsid w:val="00E9685E"/>
    <w:rsid w:val="00EA1A3E"/>
    <w:rsid w:val="00EB2EC6"/>
    <w:rsid w:val="00EC1B0C"/>
    <w:rsid w:val="00ED25D0"/>
    <w:rsid w:val="00ED7E72"/>
    <w:rsid w:val="00EE001D"/>
    <w:rsid w:val="00EF2FAC"/>
    <w:rsid w:val="00F1090C"/>
    <w:rsid w:val="00F27E01"/>
    <w:rsid w:val="00F31175"/>
    <w:rsid w:val="00F53136"/>
    <w:rsid w:val="00F76E06"/>
    <w:rsid w:val="00F8126C"/>
    <w:rsid w:val="00F86B9D"/>
    <w:rsid w:val="00F92D3B"/>
    <w:rsid w:val="00FA0EEC"/>
    <w:rsid w:val="00FA1166"/>
    <w:rsid w:val="00FA14DB"/>
    <w:rsid w:val="00FB5C16"/>
    <w:rsid w:val="00FD32AB"/>
    <w:rsid w:val="00FD349B"/>
    <w:rsid w:val="00FE2063"/>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character" w:customStyle="1" w:styleId="sttlitera">
    <w:name w:val="st_tlitera"/>
    <w:basedOn w:val="DefaultParagraphFont"/>
    <w:qFormat/>
    <w:rsid w:val="0020315D"/>
  </w:style>
  <w:style w:type="paragraph" w:styleId="ListParagraph">
    <w:name w:val="List Paragraph"/>
    <w:basedOn w:val="Normal"/>
    <w:qFormat/>
    <w:rsid w:val="0020315D"/>
    <w:pPr>
      <w:suppressAutoHyphens/>
      <w:spacing w:after="200" w:line="276" w:lineRule="auto"/>
      <w:ind w:left="720"/>
    </w:pPr>
    <w:rPr>
      <w:rFonts w:cs="Times New Roman"/>
      <w:lang w:val="en-US"/>
      <w14:ligatures w14:val="none"/>
    </w:rPr>
  </w:style>
  <w:style w:type="paragraph" w:styleId="BalloonText">
    <w:name w:val="Balloon Text"/>
    <w:basedOn w:val="Normal"/>
    <w:link w:val="BalloonTextChar"/>
    <w:uiPriority w:val="99"/>
    <w:semiHidden/>
    <w:unhideWhenUsed/>
    <w:rsid w:val="000316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6D1"/>
    <w:rPr>
      <w:rFonts w:ascii="Segoe UI" w:hAnsi="Segoe UI" w:cs="Segoe UI"/>
      <w:sz w:val="18"/>
      <w:szCs w:val="18"/>
    </w:rPr>
  </w:style>
  <w:style w:type="table" w:styleId="TableGrid">
    <w:name w:val="Table Grid"/>
    <w:basedOn w:val="TableNormal"/>
    <w:uiPriority w:val="39"/>
    <w:rsid w:val="00523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31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apmmh.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mh.anp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66EE6-64BB-4BF2-A4B5-6993B66DC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4336</Words>
  <Characters>25154</Characters>
  <Application>Microsoft Office Word</Application>
  <DocSecurity>0</DocSecurity>
  <Lines>209</Lines>
  <Paragraphs>58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Marilena Faier</cp:lastModifiedBy>
  <cp:revision>10</cp:revision>
  <cp:lastPrinted>2024-05-15T11:47:00Z</cp:lastPrinted>
  <dcterms:created xsi:type="dcterms:W3CDTF">2024-07-23T12:20:00Z</dcterms:created>
  <dcterms:modified xsi:type="dcterms:W3CDTF">2024-07-23T13:00:00Z</dcterms:modified>
</cp:coreProperties>
</file>