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6F6B7" w14:textId="77777777" w:rsidR="00177808" w:rsidRPr="00405F83" w:rsidRDefault="00177808" w:rsidP="00405F83">
      <w:pPr>
        <w:spacing w:line="360" w:lineRule="auto"/>
        <w:rPr>
          <w:rFonts w:cs="Arial"/>
        </w:rPr>
      </w:pPr>
    </w:p>
    <w:p w14:paraId="14F4B2E8" w14:textId="77777777" w:rsidR="00D8239A" w:rsidRPr="00405F83" w:rsidRDefault="00D8239A" w:rsidP="00405F83">
      <w:pPr>
        <w:spacing w:line="360" w:lineRule="auto"/>
        <w:rPr>
          <w:rFonts w:cs="Arial"/>
        </w:rPr>
      </w:pPr>
    </w:p>
    <w:p w14:paraId="6E19D674" w14:textId="77777777" w:rsidR="00D5761B" w:rsidRPr="00405F83" w:rsidRDefault="00D5761B" w:rsidP="00405F83">
      <w:pPr>
        <w:spacing w:line="360" w:lineRule="auto"/>
        <w:jc w:val="center"/>
        <w:rPr>
          <w:rFonts w:cs="Arial"/>
          <w:b/>
          <w:bCs/>
          <w:sz w:val="28"/>
          <w:szCs w:val="28"/>
        </w:rPr>
      </w:pPr>
    </w:p>
    <w:p w14:paraId="7AB75AC0" w14:textId="5A9A5774" w:rsidR="00D8239A" w:rsidRPr="00405F83" w:rsidRDefault="00BE06BE" w:rsidP="00405F83">
      <w:pPr>
        <w:spacing w:line="360" w:lineRule="auto"/>
        <w:jc w:val="center"/>
        <w:rPr>
          <w:rFonts w:cs="Arial"/>
          <w:b/>
          <w:bCs/>
          <w:sz w:val="28"/>
          <w:szCs w:val="28"/>
        </w:rPr>
      </w:pPr>
      <w:r w:rsidRPr="00405F83">
        <w:rPr>
          <w:rFonts w:cs="Arial"/>
          <w:b/>
          <w:bCs/>
          <w:sz w:val="28"/>
          <w:szCs w:val="28"/>
        </w:rPr>
        <w:t>MEMORIU DE PREZENTARE</w:t>
      </w:r>
    </w:p>
    <w:p w14:paraId="4C0AB36A" w14:textId="4BD126A4" w:rsidR="00BE06BE" w:rsidRPr="00405F83" w:rsidRDefault="002E688E" w:rsidP="00405F83">
      <w:pPr>
        <w:spacing w:line="360" w:lineRule="auto"/>
        <w:jc w:val="center"/>
        <w:rPr>
          <w:rFonts w:cs="Arial"/>
          <w:sz w:val="28"/>
          <w:szCs w:val="28"/>
        </w:rPr>
      </w:pPr>
      <w:r w:rsidRPr="00405F83">
        <w:rPr>
          <w:rFonts w:cs="Arial"/>
          <w:sz w:val="28"/>
          <w:szCs w:val="28"/>
        </w:rPr>
        <w:t xml:space="preserve">Conform </w:t>
      </w:r>
      <w:proofErr w:type="spellStart"/>
      <w:r w:rsidRPr="00405F83">
        <w:rPr>
          <w:rFonts w:cs="Arial"/>
          <w:sz w:val="28"/>
          <w:szCs w:val="28"/>
        </w:rPr>
        <w:t>Legii</w:t>
      </w:r>
      <w:proofErr w:type="spellEnd"/>
      <w:r w:rsidRPr="00405F83">
        <w:rPr>
          <w:rFonts w:cs="Arial"/>
          <w:sz w:val="28"/>
          <w:szCs w:val="28"/>
        </w:rPr>
        <w:t xml:space="preserve"> nr. 292 / 2018</w:t>
      </w:r>
    </w:p>
    <w:p w14:paraId="4FE62C84" w14:textId="77777777" w:rsidR="002E688E" w:rsidRPr="00405F83" w:rsidRDefault="002E688E" w:rsidP="00405F83">
      <w:pPr>
        <w:spacing w:line="360" w:lineRule="auto"/>
        <w:jc w:val="center"/>
        <w:rPr>
          <w:rFonts w:cs="Arial"/>
          <w:sz w:val="28"/>
          <w:szCs w:val="28"/>
        </w:rPr>
      </w:pPr>
    </w:p>
    <w:p w14:paraId="5B3362D7" w14:textId="6FE97091" w:rsidR="00D5761B" w:rsidRPr="00405F83" w:rsidRDefault="00D5761B" w:rsidP="00405F83">
      <w:pPr>
        <w:spacing w:line="360" w:lineRule="auto"/>
        <w:jc w:val="center"/>
        <w:rPr>
          <w:rFonts w:cs="Arial"/>
          <w:b/>
          <w:sz w:val="28"/>
          <w:szCs w:val="28"/>
        </w:rPr>
      </w:pPr>
      <w:proofErr w:type="spellStart"/>
      <w:r w:rsidRPr="00405F83">
        <w:rPr>
          <w:rFonts w:cs="Arial"/>
          <w:b/>
          <w:sz w:val="28"/>
          <w:szCs w:val="28"/>
        </w:rPr>
        <w:t>Proiect</w:t>
      </w:r>
      <w:proofErr w:type="spellEnd"/>
      <w:r w:rsidRPr="00405F83">
        <w:rPr>
          <w:rFonts w:cs="Arial"/>
          <w:b/>
          <w:sz w:val="28"/>
          <w:szCs w:val="28"/>
        </w:rPr>
        <w:t>:</w:t>
      </w:r>
    </w:p>
    <w:p w14:paraId="5C56D0FD" w14:textId="63F5FCEA" w:rsidR="00D5761B" w:rsidRPr="00405F83" w:rsidRDefault="0097232E" w:rsidP="00405F83">
      <w:pPr>
        <w:spacing w:line="360" w:lineRule="auto"/>
        <w:jc w:val="center"/>
        <w:rPr>
          <w:rFonts w:cs="Arial"/>
          <w:b/>
          <w:sz w:val="28"/>
          <w:szCs w:val="28"/>
        </w:rPr>
      </w:pPr>
      <w:proofErr w:type="spellStart"/>
      <w:r w:rsidRPr="00405F83">
        <w:rPr>
          <w:rFonts w:eastAsia="Times New Roman" w:cs="Arial"/>
          <w:b/>
          <w:sz w:val="28"/>
          <w:szCs w:val="28"/>
        </w:rPr>
        <w:t>Desch</w:t>
      </w:r>
      <w:r w:rsidR="000F4F92" w:rsidRPr="00405F83">
        <w:rPr>
          <w:rFonts w:eastAsia="Times New Roman" w:cs="Arial"/>
          <w:b/>
          <w:sz w:val="28"/>
          <w:szCs w:val="28"/>
        </w:rPr>
        <w:t>iderea</w:t>
      </w:r>
      <w:proofErr w:type="spellEnd"/>
      <w:r w:rsidR="000F4F92" w:rsidRPr="00405F83">
        <w:rPr>
          <w:rFonts w:eastAsia="Times New Roman" w:cs="Arial"/>
          <w:b/>
          <w:sz w:val="28"/>
          <w:szCs w:val="28"/>
        </w:rPr>
        <w:t xml:space="preserve"> </w:t>
      </w:r>
      <w:proofErr w:type="spellStart"/>
      <w:r w:rsidR="000F4F92" w:rsidRPr="00405F83">
        <w:rPr>
          <w:rFonts w:eastAsia="Times New Roman" w:cs="Arial"/>
          <w:b/>
          <w:sz w:val="28"/>
          <w:szCs w:val="28"/>
        </w:rPr>
        <w:t>modulelor</w:t>
      </w:r>
      <w:proofErr w:type="spellEnd"/>
      <w:r w:rsidR="000F4F92" w:rsidRPr="00405F83">
        <w:rPr>
          <w:rFonts w:eastAsia="Times New Roman" w:cs="Arial"/>
          <w:b/>
          <w:sz w:val="28"/>
          <w:szCs w:val="28"/>
        </w:rPr>
        <w:t xml:space="preserve"> 2A, 2B </w:t>
      </w:r>
      <w:r w:rsidRPr="00405F83">
        <w:rPr>
          <w:rFonts w:eastAsia="Times New Roman" w:cs="Arial"/>
          <w:b/>
          <w:sz w:val="28"/>
          <w:szCs w:val="28"/>
        </w:rPr>
        <w:t xml:space="preserve">com. </w:t>
      </w:r>
      <w:proofErr w:type="spellStart"/>
      <w:r w:rsidRPr="00405F83">
        <w:rPr>
          <w:rFonts w:eastAsia="Times New Roman" w:cs="Arial"/>
          <w:b/>
          <w:sz w:val="28"/>
          <w:szCs w:val="28"/>
        </w:rPr>
        <w:t>Izvoru</w:t>
      </w:r>
      <w:proofErr w:type="spellEnd"/>
      <w:r w:rsidRPr="00405F83">
        <w:rPr>
          <w:rFonts w:eastAsia="Times New Roman" w:cs="Arial"/>
          <w:b/>
          <w:sz w:val="28"/>
          <w:szCs w:val="28"/>
        </w:rPr>
        <w:t xml:space="preserve"> </w:t>
      </w:r>
      <w:proofErr w:type="spellStart"/>
      <w:r w:rsidRPr="00405F83">
        <w:rPr>
          <w:rFonts w:eastAsia="Times New Roman" w:cs="Arial"/>
          <w:b/>
          <w:sz w:val="28"/>
          <w:szCs w:val="28"/>
        </w:rPr>
        <w:t>Barzii</w:t>
      </w:r>
      <w:proofErr w:type="spellEnd"/>
      <w:r w:rsidRPr="00405F83">
        <w:rPr>
          <w:rFonts w:eastAsia="Times New Roman" w:cs="Arial"/>
          <w:b/>
          <w:sz w:val="28"/>
          <w:szCs w:val="28"/>
        </w:rPr>
        <w:t xml:space="preserve">, </w:t>
      </w:r>
      <w:proofErr w:type="spellStart"/>
      <w:r w:rsidRPr="00405F83">
        <w:rPr>
          <w:rFonts w:eastAsia="Times New Roman" w:cs="Arial"/>
          <w:b/>
          <w:sz w:val="28"/>
          <w:szCs w:val="28"/>
        </w:rPr>
        <w:t>judeţul</w:t>
      </w:r>
      <w:proofErr w:type="spellEnd"/>
      <w:r w:rsidRPr="00405F83">
        <w:rPr>
          <w:rFonts w:eastAsia="Times New Roman" w:cs="Arial"/>
          <w:b/>
          <w:sz w:val="28"/>
          <w:szCs w:val="28"/>
        </w:rPr>
        <w:t xml:space="preserve"> </w:t>
      </w:r>
      <w:proofErr w:type="spellStart"/>
      <w:r w:rsidRPr="00405F83">
        <w:rPr>
          <w:rFonts w:eastAsia="Times New Roman" w:cs="Arial"/>
          <w:b/>
          <w:sz w:val="28"/>
          <w:szCs w:val="28"/>
        </w:rPr>
        <w:t>Mehedinti</w:t>
      </w:r>
      <w:proofErr w:type="spellEnd"/>
      <w:r w:rsidRPr="00405F83">
        <w:rPr>
          <w:rFonts w:eastAsia="Times New Roman" w:cs="Arial"/>
          <w:b/>
          <w:sz w:val="28"/>
          <w:szCs w:val="28"/>
        </w:rPr>
        <w:t>.</w:t>
      </w:r>
    </w:p>
    <w:p w14:paraId="213A94E4" w14:textId="77777777" w:rsidR="00D5761B" w:rsidRPr="00405F83" w:rsidRDefault="00D5761B" w:rsidP="00405F83">
      <w:pPr>
        <w:spacing w:line="360" w:lineRule="auto"/>
        <w:jc w:val="center"/>
        <w:rPr>
          <w:rFonts w:cs="Arial"/>
        </w:rPr>
      </w:pPr>
    </w:p>
    <w:p w14:paraId="3DC2B1A9" w14:textId="77777777" w:rsidR="007343E6" w:rsidRPr="00301CB4" w:rsidRDefault="007343E6" w:rsidP="007343E6">
      <w:pPr>
        <w:autoSpaceDE w:val="0"/>
        <w:autoSpaceDN w:val="0"/>
        <w:adjustRightInd w:val="0"/>
        <w:spacing w:after="0" w:line="360" w:lineRule="auto"/>
        <w:jc w:val="center"/>
        <w:rPr>
          <w:rFonts w:eastAsia="Times New Roman" w:cs="Arial"/>
          <w:b/>
          <w:sz w:val="22"/>
        </w:rPr>
      </w:pPr>
    </w:p>
    <w:p w14:paraId="71266F5E" w14:textId="77777777" w:rsidR="007343E6" w:rsidRPr="00301CB4" w:rsidRDefault="007343E6" w:rsidP="007343E6">
      <w:pPr>
        <w:autoSpaceDE w:val="0"/>
        <w:autoSpaceDN w:val="0"/>
        <w:adjustRightInd w:val="0"/>
        <w:spacing w:after="0" w:line="360" w:lineRule="auto"/>
        <w:jc w:val="right"/>
        <w:rPr>
          <w:rFonts w:eastAsia="Times New Roman" w:cs="Arial"/>
          <w:b/>
          <w:sz w:val="22"/>
        </w:rPr>
      </w:pPr>
      <w:proofErr w:type="spellStart"/>
      <w:r w:rsidRPr="00301CB4">
        <w:rPr>
          <w:rFonts w:eastAsia="Times New Roman" w:cs="Arial"/>
          <w:b/>
          <w:sz w:val="22"/>
        </w:rPr>
        <w:t>Beneficiar</w:t>
      </w:r>
      <w:proofErr w:type="spellEnd"/>
      <w:r w:rsidRPr="00301CB4">
        <w:rPr>
          <w:rFonts w:eastAsia="Times New Roman" w:cs="Arial"/>
          <w:b/>
          <w:sz w:val="22"/>
        </w:rPr>
        <w:t>: BRANTNER SERVICII ECOLOGICE SRL</w:t>
      </w:r>
    </w:p>
    <w:p w14:paraId="6A8B5438" w14:textId="77777777" w:rsidR="007343E6" w:rsidRPr="00945B93" w:rsidRDefault="007343E6" w:rsidP="007343E6">
      <w:pPr>
        <w:autoSpaceDE w:val="0"/>
        <w:autoSpaceDN w:val="0"/>
        <w:adjustRightInd w:val="0"/>
        <w:spacing w:after="0" w:line="360" w:lineRule="auto"/>
        <w:jc w:val="right"/>
        <w:rPr>
          <w:rFonts w:eastAsia="Times New Roman" w:cs="Arial"/>
          <w:b/>
          <w:sz w:val="22"/>
        </w:rPr>
      </w:pPr>
    </w:p>
    <w:p w14:paraId="7E2AD7E9" w14:textId="77777777" w:rsidR="007343E6" w:rsidRPr="00945B93" w:rsidRDefault="007343E6" w:rsidP="007343E6">
      <w:pPr>
        <w:autoSpaceDE w:val="0"/>
        <w:autoSpaceDN w:val="0"/>
        <w:adjustRightInd w:val="0"/>
        <w:spacing w:after="0" w:line="360" w:lineRule="auto"/>
        <w:jc w:val="right"/>
        <w:rPr>
          <w:rFonts w:eastAsia="Times New Roman" w:cs="Arial"/>
          <w:b/>
          <w:sz w:val="22"/>
        </w:rPr>
      </w:pPr>
      <w:proofErr w:type="spellStart"/>
      <w:r w:rsidRPr="00945B93">
        <w:rPr>
          <w:rFonts w:eastAsia="Times New Roman" w:cs="Arial"/>
          <w:b/>
          <w:sz w:val="22"/>
        </w:rPr>
        <w:t>Intocmit</w:t>
      </w:r>
      <w:proofErr w:type="spellEnd"/>
      <w:r w:rsidRPr="00945B93">
        <w:rPr>
          <w:rFonts w:eastAsia="Times New Roman" w:cs="Arial"/>
          <w:b/>
          <w:sz w:val="22"/>
        </w:rPr>
        <w:t xml:space="preserve"> de: Cristian Stefanescu </w:t>
      </w:r>
    </w:p>
    <w:p w14:paraId="4CA9F13E" w14:textId="77777777" w:rsidR="007343E6" w:rsidRDefault="007343E6" w:rsidP="007343E6">
      <w:pPr>
        <w:autoSpaceDE w:val="0"/>
        <w:autoSpaceDN w:val="0"/>
        <w:adjustRightInd w:val="0"/>
        <w:spacing w:after="0" w:line="360" w:lineRule="auto"/>
        <w:jc w:val="right"/>
        <w:rPr>
          <w:rFonts w:eastAsia="Times New Roman" w:cs="Arial"/>
          <w:b/>
          <w:sz w:val="22"/>
        </w:rPr>
      </w:pPr>
      <w:r>
        <w:rPr>
          <w:noProof/>
        </w:rPr>
        <w:drawing>
          <wp:anchor distT="0" distB="0" distL="114300" distR="114300" simplePos="0" relativeHeight="251660288" behindDoc="1" locked="0" layoutInCell="1" allowOverlap="1" wp14:anchorId="3461CBE7" wp14:editId="26D83616">
            <wp:simplePos x="0" y="0"/>
            <wp:positionH relativeFrom="column">
              <wp:posOffset>3427095</wp:posOffset>
            </wp:positionH>
            <wp:positionV relativeFrom="paragraph">
              <wp:posOffset>99695</wp:posOffset>
            </wp:positionV>
            <wp:extent cx="1714500" cy="968375"/>
            <wp:effectExtent l="0" t="0" r="0" b="3175"/>
            <wp:wrapNone/>
            <wp:docPr id="1" name="image1.jpeg"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stamp&#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4500" cy="968375"/>
                    </a:xfrm>
                    <a:prstGeom prst="rect">
                      <a:avLst/>
                    </a:prstGeom>
                  </pic:spPr>
                </pic:pic>
              </a:graphicData>
            </a:graphic>
          </wp:anchor>
        </w:drawing>
      </w:r>
      <w:r w:rsidRPr="00945B93">
        <w:rPr>
          <w:rFonts w:eastAsia="Times New Roman" w:cs="Arial"/>
          <w:b/>
          <w:sz w:val="22"/>
        </w:rPr>
        <w:t>THP Engineering SRL</w:t>
      </w:r>
    </w:p>
    <w:p w14:paraId="2E98AB12" w14:textId="77777777" w:rsidR="007343E6" w:rsidRDefault="007343E6" w:rsidP="007343E6">
      <w:pPr>
        <w:autoSpaceDE w:val="0"/>
        <w:autoSpaceDN w:val="0"/>
        <w:adjustRightInd w:val="0"/>
        <w:spacing w:after="0" w:line="360" w:lineRule="auto"/>
        <w:jc w:val="right"/>
        <w:rPr>
          <w:rFonts w:eastAsia="Times New Roman" w:cs="Arial"/>
          <w:b/>
          <w:sz w:val="22"/>
        </w:rPr>
      </w:pPr>
    </w:p>
    <w:p w14:paraId="31E79952" w14:textId="77777777" w:rsidR="007343E6" w:rsidRDefault="007343E6" w:rsidP="007343E6">
      <w:pPr>
        <w:autoSpaceDE w:val="0"/>
        <w:autoSpaceDN w:val="0"/>
        <w:adjustRightInd w:val="0"/>
        <w:spacing w:after="0" w:line="360" w:lineRule="auto"/>
        <w:jc w:val="right"/>
        <w:rPr>
          <w:rFonts w:eastAsia="Times New Roman" w:cs="Arial"/>
          <w:b/>
          <w:sz w:val="22"/>
        </w:rPr>
      </w:pPr>
    </w:p>
    <w:p w14:paraId="1CF1B915" w14:textId="77777777" w:rsidR="007343E6" w:rsidRPr="00945B93" w:rsidRDefault="007343E6" w:rsidP="007343E6">
      <w:pPr>
        <w:autoSpaceDE w:val="0"/>
        <w:autoSpaceDN w:val="0"/>
        <w:adjustRightInd w:val="0"/>
        <w:spacing w:after="0" w:line="360" w:lineRule="auto"/>
        <w:jc w:val="right"/>
        <w:rPr>
          <w:rFonts w:eastAsia="Times New Roman" w:cs="Arial"/>
          <w:b/>
          <w:sz w:val="22"/>
        </w:rPr>
      </w:pPr>
    </w:p>
    <w:p w14:paraId="00560963" w14:textId="77777777" w:rsidR="007343E6" w:rsidRDefault="007343E6" w:rsidP="007343E6">
      <w:pPr>
        <w:autoSpaceDE w:val="0"/>
        <w:autoSpaceDN w:val="0"/>
        <w:adjustRightInd w:val="0"/>
        <w:spacing w:after="0" w:line="360" w:lineRule="auto"/>
        <w:jc w:val="right"/>
        <w:rPr>
          <w:rFonts w:eastAsia="Times New Roman" w:cs="Arial"/>
          <w:b/>
          <w:sz w:val="22"/>
        </w:rPr>
      </w:pPr>
    </w:p>
    <w:p w14:paraId="7FB2DBA0" w14:textId="77777777" w:rsidR="007343E6" w:rsidRDefault="007343E6" w:rsidP="007343E6">
      <w:pPr>
        <w:autoSpaceDE w:val="0"/>
        <w:autoSpaceDN w:val="0"/>
        <w:adjustRightInd w:val="0"/>
        <w:spacing w:after="0" w:line="360" w:lineRule="auto"/>
        <w:jc w:val="right"/>
        <w:rPr>
          <w:rFonts w:eastAsia="Times New Roman" w:cs="Arial"/>
          <w:b/>
          <w:sz w:val="22"/>
        </w:rPr>
      </w:pPr>
      <w:r>
        <w:rPr>
          <w:noProof/>
        </w:rPr>
        <w:drawing>
          <wp:anchor distT="0" distB="0" distL="114300" distR="114300" simplePos="0" relativeHeight="251661312" behindDoc="1" locked="0" layoutInCell="1" allowOverlap="1" wp14:anchorId="4F9FA350" wp14:editId="5CA64A63">
            <wp:simplePos x="0" y="0"/>
            <wp:positionH relativeFrom="column">
              <wp:posOffset>3608070</wp:posOffset>
            </wp:positionH>
            <wp:positionV relativeFrom="paragraph">
              <wp:posOffset>40641</wp:posOffset>
            </wp:positionV>
            <wp:extent cx="1816485" cy="1524000"/>
            <wp:effectExtent l="0" t="0" r="0" b="0"/>
            <wp:wrapNone/>
            <wp:docPr id="340841436" name="Picture 1" descr="A close 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841436" name="Picture 1" descr="A close up of a stamp&#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8483" cy="15256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Arial"/>
          <w:b/>
          <w:sz w:val="22"/>
        </w:rPr>
        <w:t>Alexandru Baltateanu</w:t>
      </w:r>
    </w:p>
    <w:p w14:paraId="0BA07FF7" w14:textId="77777777" w:rsidR="007343E6" w:rsidRDefault="007343E6" w:rsidP="007343E6">
      <w:pPr>
        <w:autoSpaceDE w:val="0"/>
        <w:autoSpaceDN w:val="0"/>
        <w:adjustRightInd w:val="0"/>
        <w:spacing w:after="0" w:line="360" w:lineRule="auto"/>
        <w:jc w:val="right"/>
        <w:rPr>
          <w:rFonts w:eastAsia="Times New Roman" w:cs="Arial"/>
          <w:b/>
          <w:sz w:val="22"/>
        </w:rPr>
      </w:pPr>
      <w:r>
        <w:rPr>
          <w:rFonts w:eastAsia="Times New Roman" w:cs="Arial"/>
          <w:b/>
          <w:sz w:val="22"/>
        </w:rPr>
        <w:t>Process Engineering SRL</w:t>
      </w:r>
    </w:p>
    <w:p w14:paraId="2759EBBE" w14:textId="77777777" w:rsidR="007343E6" w:rsidRPr="00945B93" w:rsidRDefault="007343E6" w:rsidP="007343E6">
      <w:pPr>
        <w:autoSpaceDE w:val="0"/>
        <w:autoSpaceDN w:val="0"/>
        <w:adjustRightInd w:val="0"/>
        <w:spacing w:after="0" w:line="360" w:lineRule="auto"/>
        <w:jc w:val="right"/>
        <w:rPr>
          <w:rFonts w:eastAsia="Times New Roman" w:cs="Arial"/>
          <w:b/>
          <w:sz w:val="22"/>
        </w:rPr>
      </w:pPr>
    </w:p>
    <w:p w14:paraId="3FB596AA" w14:textId="77777777" w:rsidR="007343E6" w:rsidRDefault="007343E6" w:rsidP="007343E6">
      <w:pPr>
        <w:autoSpaceDE w:val="0"/>
        <w:autoSpaceDN w:val="0"/>
        <w:adjustRightInd w:val="0"/>
        <w:spacing w:after="0" w:line="360" w:lineRule="auto"/>
        <w:jc w:val="right"/>
        <w:rPr>
          <w:rFonts w:cs="Arial"/>
          <w:b/>
          <w:bCs/>
          <w:sz w:val="28"/>
          <w:szCs w:val="28"/>
        </w:rPr>
      </w:pPr>
    </w:p>
    <w:p w14:paraId="242DC1CA" w14:textId="77777777" w:rsidR="00D5761B" w:rsidRPr="00405F83" w:rsidRDefault="00D5761B" w:rsidP="00405F83">
      <w:pPr>
        <w:spacing w:line="360" w:lineRule="auto"/>
        <w:jc w:val="left"/>
        <w:rPr>
          <w:rFonts w:cs="Arial"/>
          <w:b/>
          <w:bCs/>
          <w:sz w:val="28"/>
          <w:szCs w:val="28"/>
        </w:rPr>
      </w:pPr>
    </w:p>
    <w:p w14:paraId="46A05A5C" w14:textId="7BBE560E" w:rsidR="002073C9" w:rsidRPr="00405F83" w:rsidRDefault="007343E6" w:rsidP="00405F83">
      <w:pPr>
        <w:spacing w:after="0" w:line="360" w:lineRule="auto"/>
        <w:jc w:val="center"/>
        <w:rPr>
          <w:rFonts w:cs="Arial"/>
          <w:b/>
          <w:sz w:val="28"/>
          <w:szCs w:val="28"/>
          <w:u w:val="single"/>
          <w:lang w:val="es-CR"/>
        </w:rPr>
      </w:pPr>
      <w:proofErr w:type="spellStart"/>
      <w:r>
        <w:rPr>
          <w:rFonts w:cs="Arial"/>
          <w:b/>
          <w:sz w:val="28"/>
          <w:szCs w:val="28"/>
          <w:u w:val="single"/>
          <w:lang w:val="es-CR"/>
        </w:rPr>
        <w:lastRenderedPageBreak/>
        <w:t>C</w:t>
      </w:r>
      <w:r w:rsidR="002073C9" w:rsidRPr="00405F83">
        <w:rPr>
          <w:rFonts w:cs="Arial"/>
          <w:b/>
          <w:sz w:val="28"/>
          <w:szCs w:val="28"/>
          <w:u w:val="single"/>
          <w:lang w:val="es-CR"/>
        </w:rPr>
        <w:t>uprins</w:t>
      </w:r>
      <w:proofErr w:type="spellEnd"/>
    </w:p>
    <w:p w14:paraId="10B75E8E" w14:textId="77777777" w:rsidR="002073C9" w:rsidRPr="00405F83" w:rsidRDefault="002073C9" w:rsidP="00405F83">
      <w:pPr>
        <w:spacing w:after="0" w:line="360" w:lineRule="auto"/>
        <w:jc w:val="center"/>
        <w:rPr>
          <w:rFonts w:cs="Arial"/>
          <w:b/>
          <w:sz w:val="28"/>
          <w:szCs w:val="28"/>
          <w:lang w:val="es-CR"/>
        </w:rPr>
      </w:pPr>
      <w:proofErr w:type="spellStart"/>
      <w:r w:rsidRPr="00405F83">
        <w:rPr>
          <w:rFonts w:cs="Arial"/>
          <w:b/>
          <w:sz w:val="28"/>
          <w:szCs w:val="28"/>
          <w:lang w:val="es-CR"/>
        </w:rPr>
        <w:t>Continut-Cadru</w:t>
      </w:r>
      <w:proofErr w:type="spellEnd"/>
      <w:r w:rsidRPr="00405F83">
        <w:rPr>
          <w:rFonts w:cs="Arial"/>
          <w:b/>
          <w:sz w:val="28"/>
          <w:szCs w:val="28"/>
          <w:lang w:val="es-CR"/>
        </w:rPr>
        <w:t xml:space="preserve"> al </w:t>
      </w:r>
      <w:proofErr w:type="spellStart"/>
      <w:r w:rsidRPr="00405F83">
        <w:rPr>
          <w:rFonts w:cs="Arial"/>
          <w:b/>
          <w:sz w:val="28"/>
          <w:szCs w:val="28"/>
          <w:lang w:val="es-CR"/>
        </w:rPr>
        <w:t>memoriului</w:t>
      </w:r>
      <w:proofErr w:type="spellEnd"/>
      <w:r w:rsidRPr="00405F83">
        <w:rPr>
          <w:rFonts w:cs="Arial"/>
          <w:b/>
          <w:sz w:val="28"/>
          <w:szCs w:val="28"/>
          <w:lang w:val="es-CR"/>
        </w:rPr>
        <w:t xml:space="preserve"> de </w:t>
      </w:r>
      <w:proofErr w:type="spellStart"/>
      <w:r w:rsidRPr="00405F83">
        <w:rPr>
          <w:rFonts w:cs="Arial"/>
          <w:b/>
          <w:sz w:val="28"/>
          <w:szCs w:val="28"/>
          <w:lang w:val="es-CR"/>
        </w:rPr>
        <w:t>prezentare</w:t>
      </w:r>
      <w:proofErr w:type="spellEnd"/>
    </w:p>
    <w:p w14:paraId="65B32CF9" w14:textId="77777777" w:rsidR="002073C9" w:rsidRPr="00405F83" w:rsidRDefault="002073C9" w:rsidP="00405F83">
      <w:pPr>
        <w:spacing w:after="0" w:line="360" w:lineRule="auto"/>
        <w:jc w:val="center"/>
        <w:rPr>
          <w:rFonts w:cs="Arial"/>
          <w:b/>
          <w:i/>
          <w:sz w:val="28"/>
          <w:szCs w:val="28"/>
          <w:lang w:val="es-CR"/>
        </w:rPr>
      </w:pPr>
      <w:proofErr w:type="spellStart"/>
      <w:r w:rsidRPr="00405F83">
        <w:rPr>
          <w:rFonts w:cs="Arial"/>
          <w:b/>
          <w:i/>
          <w:sz w:val="28"/>
          <w:szCs w:val="28"/>
          <w:lang w:val="es-CR"/>
        </w:rPr>
        <w:t>conform</w:t>
      </w:r>
      <w:proofErr w:type="spellEnd"/>
      <w:r w:rsidRPr="00405F83">
        <w:rPr>
          <w:rFonts w:cs="Arial"/>
          <w:b/>
          <w:i/>
          <w:sz w:val="28"/>
          <w:szCs w:val="28"/>
          <w:lang w:val="es-CR"/>
        </w:rPr>
        <w:t xml:space="preserve"> </w:t>
      </w:r>
      <w:proofErr w:type="spellStart"/>
      <w:r w:rsidRPr="00405F83">
        <w:rPr>
          <w:rFonts w:cs="Arial"/>
          <w:b/>
          <w:i/>
          <w:sz w:val="28"/>
          <w:szCs w:val="28"/>
          <w:lang w:val="es-CR"/>
        </w:rPr>
        <w:t>Legii</w:t>
      </w:r>
      <w:proofErr w:type="spellEnd"/>
      <w:r w:rsidRPr="00405F83">
        <w:rPr>
          <w:rFonts w:cs="Arial"/>
          <w:b/>
          <w:i/>
          <w:sz w:val="28"/>
          <w:szCs w:val="28"/>
          <w:lang w:val="es-CR"/>
        </w:rPr>
        <w:t xml:space="preserve"> </w:t>
      </w:r>
      <w:proofErr w:type="spellStart"/>
      <w:r w:rsidRPr="00405F83">
        <w:rPr>
          <w:rFonts w:cs="Arial"/>
          <w:b/>
          <w:i/>
          <w:sz w:val="28"/>
          <w:szCs w:val="28"/>
          <w:lang w:val="es-CR"/>
        </w:rPr>
        <w:t>nr</w:t>
      </w:r>
      <w:proofErr w:type="spellEnd"/>
      <w:r w:rsidRPr="00405F83">
        <w:rPr>
          <w:rFonts w:cs="Arial"/>
          <w:b/>
          <w:i/>
          <w:sz w:val="28"/>
          <w:szCs w:val="28"/>
          <w:lang w:val="es-CR"/>
        </w:rPr>
        <w:t>. 292 din 2018</w:t>
      </w:r>
    </w:p>
    <w:p w14:paraId="25D13FEC" w14:textId="77777777" w:rsidR="002073C9" w:rsidRPr="00405F83" w:rsidRDefault="002073C9" w:rsidP="00405F83">
      <w:pPr>
        <w:spacing w:after="0" w:line="360" w:lineRule="auto"/>
        <w:rPr>
          <w:rFonts w:cs="Arial"/>
          <w:b/>
          <w:szCs w:val="18"/>
          <w:lang w:val="es-CR"/>
        </w:rPr>
      </w:pPr>
    </w:p>
    <w:p w14:paraId="51173127" w14:textId="77777777" w:rsidR="002073C9" w:rsidRPr="00AC2137" w:rsidRDefault="002073C9" w:rsidP="00405F83">
      <w:pPr>
        <w:spacing w:after="0" w:line="360" w:lineRule="auto"/>
        <w:rPr>
          <w:rFonts w:cs="Arial"/>
          <w:b/>
          <w:sz w:val="20"/>
          <w:szCs w:val="20"/>
          <w:lang w:val="es-CR"/>
        </w:rPr>
      </w:pPr>
      <w:r w:rsidRPr="00AC2137">
        <w:rPr>
          <w:rFonts w:cs="Arial"/>
          <w:b/>
          <w:sz w:val="20"/>
          <w:szCs w:val="20"/>
          <w:lang w:val="es-CR"/>
        </w:rPr>
        <w:t xml:space="preserve">I. </w:t>
      </w:r>
      <w:proofErr w:type="spellStart"/>
      <w:r w:rsidRPr="00AC2137">
        <w:rPr>
          <w:rFonts w:cs="Arial"/>
          <w:b/>
          <w:sz w:val="20"/>
          <w:szCs w:val="20"/>
          <w:lang w:val="es-CR"/>
        </w:rPr>
        <w:t>Denumirea</w:t>
      </w:r>
      <w:proofErr w:type="spellEnd"/>
      <w:r w:rsidRPr="00AC2137">
        <w:rPr>
          <w:rFonts w:cs="Arial"/>
          <w:b/>
          <w:sz w:val="20"/>
          <w:szCs w:val="20"/>
          <w:lang w:val="es-CR"/>
        </w:rPr>
        <w:t xml:space="preserve"> </w:t>
      </w:r>
      <w:proofErr w:type="spellStart"/>
      <w:r w:rsidRPr="00AC2137">
        <w:rPr>
          <w:rFonts w:cs="Arial"/>
          <w:b/>
          <w:sz w:val="20"/>
          <w:szCs w:val="20"/>
          <w:lang w:val="es-CR"/>
        </w:rPr>
        <w:t>proiectului</w:t>
      </w:r>
      <w:proofErr w:type="spellEnd"/>
      <w:r w:rsidRPr="00AC2137">
        <w:rPr>
          <w:rFonts w:cs="Arial"/>
          <w:b/>
          <w:sz w:val="20"/>
          <w:szCs w:val="20"/>
          <w:lang w:val="es-CR"/>
        </w:rPr>
        <w:t xml:space="preserve">: </w:t>
      </w:r>
    </w:p>
    <w:p w14:paraId="01C5806F" w14:textId="77777777" w:rsidR="002073C9" w:rsidRPr="00405F83" w:rsidRDefault="002073C9" w:rsidP="00405F83">
      <w:pPr>
        <w:spacing w:after="0" w:line="360" w:lineRule="auto"/>
        <w:rPr>
          <w:rFonts w:cs="Arial"/>
          <w:szCs w:val="18"/>
          <w:lang w:val="es-CR"/>
        </w:rPr>
      </w:pPr>
    </w:p>
    <w:p w14:paraId="10DCDEF2" w14:textId="77777777" w:rsidR="002073C9" w:rsidRPr="00AC2137" w:rsidRDefault="002073C9" w:rsidP="00405F83">
      <w:pPr>
        <w:spacing w:after="0" w:line="360" w:lineRule="auto"/>
        <w:rPr>
          <w:rFonts w:cs="Arial"/>
          <w:b/>
          <w:sz w:val="20"/>
          <w:szCs w:val="20"/>
          <w:lang w:val="es-CR"/>
        </w:rPr>
      </w:pPr>
      <w:r w:rsidRPr="00AC2137">
        <w:rPr>
          <w:rFonts w:cs="Arial"/>
          <w:b/>
          <w:sz w:val="20"/>
          <w:szCs w:val="20"/>
          <w:lang w:val="es-CR"/>
        </w:rPr>
        <w:t xml:space="preserve">II. Titular: </w:t>
      </w:r>
    </w:p>
    <w:p w14:paraId="04619B5F"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numele</w:t>
      </w:r>
      <w:proofErr w:type="spellEnd"/>
      <w:r w:rsidRPr="00AC2137">
        <w:rPr>
          <w:rFonts w:cs="Arial"/>
          <w:sz w:val="20"/>
          <w:szCs w:val="20"/>
          <w:lang w:val="es-CR"/>
        </w:rPr>
        <w:t xml:space="preserve">; </w:t>
      </w:r>
    </w:p>
    <w:p w14:paraId="2F92517F"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adresa</w:t>
      </w:r>
      <w:proofErr w:type="spellEnd"/>
      <w:r w:rsidRPr="00AC2137">
        <w:rPr>
          <w:rFonts w:cs="Arial"/>
          <w:sz w:val="20"/>
          <w:szCs w:val="20"/>
          <w:lang w:val="es-CR"/>
        </w:rPr>
        <w:t xml:space="preserve"> </w:t>
      </w:r>
      <w:proofErr w:type="spellStart"/>
      <w:r w:rsidRPr="00AC2137">
        <w:rPr>
          <w:rFonts w:cs="Arial"/>
          <w:sz w:val="20"/>
          <w:szCs w:val="20"/>
          <w:lang w:val="es-CR"/>
        </w:rPr>
        <w:t>poştală</w:t>
      </w:r>
      <w:proofErr w:type="spellEnd"/>
      <w:r w:rsidRPr="00AC2137">
        <w:rPr>
          <w:rFonts w:cs="Arial"/>
          <w:sz w:val="20"/>
          <w:szCs w:val="20"/>
          <w:lang w:val="es-CR"/>
        </w:rPr>
        <w:t xml:space="preserve">; </w:t>
      </w:r>
    </w:p>
    <w:p w14:paraId="1B4D41A4"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numărul</w:t>
      </w:r>
      <w:proofErr w:type="spellEnd"/>
      <w:r w:rsidRPr="00AC2137">
        <w:rPr>
          <w:rFonts w:cs="Arial"/>
          <w:sz w:val="20"/>
          <w:szCs w:val="20"/>
          <w:lang w:val="es-CR"/>
        </w:rPr>
        <w:t xml:space="preserve"> de </w:t>
      </w:r>
      <w:proofErr w:type="spellStart"/>
      <w:r w:rsidRPr="00AC2137">
        <w:rPr>
          <w:rFonts w:cs="Arial"/>
          <w:sz w:val="20"/>
          <w:szCs w:val="20"/>
          <w:lang w:val="es-CR"/>
        </w:rPr>
        <w:t>telefon</w:t>
      </w:r>
      <w:proofErr w:type="spellEnd"/>
      <w:r w:rsidRPr="00AC2137">
        <w:rPr>
          <w:rFonts w:cs="Arial"/>
          <w:sz w:val="20"/>
          <w:szCs w:val="20"/>
          <w:lang w:val="es-CR"/>
        </w:rPr>
        <w:t xml:space="preserve">, de fax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adresa</w:t>
      </w:r>
      <w:proofErr w:type="spellEnd"/>
      <w:r w:rsidRPr="00AC2137">
        <w:rPr>
          <w:rFonts w:cs="Arial"/>
          <w:sz w:val="20"/>
          <w:szCs w:val="20"/>
          <w:lang w:val="es-CR"/>
        </w:rPr>
        <w:t xml:space="preserve"> de e-mail, </w:t>
      </w:r>
      <w:proofErr w:type="spellStart"/>
      <w:r w:rsidRPr="00AC2137">
        <w:rPr>
          <w:rFonts w:cs="Arial"/>
          <w:sz w:val="20"/>
          <w:szCs w:val="20"/>
          <w:lang w:val="es-CR"/>
        </w:rPr>
        <w:t>adresa</w:t>
      </w:r>
      <w:proofErr w:type="spellEnd"/>
      <w:r w:rsidRPr="00AC2137">
        <w:rPr>
          <w:rFonts w:cs="Arial"/>
          <w:sz w:val="20"/>
          <w:szCs w:val="20"/>
          <w:lang w:val="es-CR"/>
        </w:rPr>
        <w:t xml:space="preserve"> </w:t>
      </w:r>
      <w:proofErr w:type="spellStart"/>
      <w:r w:rsidRPr="00AC2137">
        <w:rPr>
          <w:rFonts w:cs="Arial"/>
          <w:sz w:val="20"/>
          <w:szCs w:val="20"/>
          <w:lang w:val="es-CR"/>
        </w:rPr>
        <w:t>paginii</w:t>
      </w:r>
      <w:proofErr w:type="spellEnd"/>
      <w:r w:rsidRPr="00AC2137">
        <w:rPr>
          <w:rFonts w:cs="Arial"/>
          <w:sz w:val="20"/>
          <w:szCs w:val="20"/>
          <w:lang w:val="es-CR"/>
        </w:rPr>
        <w:t xml:space="preserve"> de internet; </w:t>
      </w:r>
    </w:p>
    <w:p w14:paraId="7DDBF582"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numele</w:t>
      </w:r>
      <w:proofErr w:type="spellEnd"/>
      <w:r w:rsidRPr="00AC2137">
        <w:rPr>
          <w:rFonts w:cs="Arial"/>
          <w:sz w:val="20"/>
          <w:szCs w:val="20"/>
          <w:lang w:val="es-CR"/>
        </w:rPr>
        <w:t xml:space="preserve"> </w:t>
      </w:r>
      <w:proofErr w:type="spellStart"/>
      <w:r w:rsidRPr="00AC2137">
        <w:rPr>
          <w:rFonts w:cs="Arial"/>
          <w:sz w:val="20"/>
          <w:szCs w:val="20"/>
          <w:lang w:val="es-CR"/>
        </w:rPr>
        <w:t>persoanelor</w:t>
      </w:r>
      <w:proofErr w:type="spellEnd"/>
      <w:r w:rsidRPr="00AC2137">
        <w:rPr>
          <w:rFonts w:cs="Arial"/>
          <w:sz w:val="20"/>
          <w:szCs w:val="20"/>
          <w:lang w:val="es-CR"/>
        </w:rPr>
        <w:t xml:space="preserve"> de </w:t>
      </w:r>
      <w:proofErr w:type="spellStart"/>
      <w:r w:rsidRPr="00AC2137">
        <w:rPr>
          <w:rFonts w:cs="Arial"/>
          <w:sz w:val="20"/>
          <w:szCs w:val="20"/>
          <w:lang w:val="es-CR"/>
        </w:rPr>
        <w:t>contact</w:t>
      </w:r>
      <w:proofErr w:type="spellEnd"/>
      <w:r w:rsidRPr="00AC2137">
        <w:rPr>
          <w:rFonts w:cs="Arial"/>
          <w:sz w:val="20"/>
          <w:szCs w:val="20"/>
          <w:lang w:val="es-CR"/>
        </w:rPr>
        <w:t xml:space="preserve">: </w:t>
      </w:r>
    </w:p>
    <w:p w14:paraId="7A66809F"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director/</w:t>
      </w:r>
      <w:proofErr w:type="gramStart"/>
      <w:r w:rsidRPr="00AC2137">
        <w:rPr>
          <w:rFonts w:cs="Arial"/>
          <w:sz w:val="20"/>
          <w:szCs w:val="20"/>
          <w:lang w:val="es-CR"/>
        </w:rPr>
        <w:t>manager</w:t>
      </w:r>
      <w:proofErr w:type="gramEnd"/>
      <w:r w:rsidRPr="00AC2137">
        <w:rPr>
          <w:rFonts w:cs="Arial"/>
          <w:sz w:val="20"/>
          <w:szCs w:val="20"/>
          <w:lang w:val="es-CR"/>
        </w:rPr>
        <w:t>/</w:t>
      </w:r>
      <w:proofErr w:type="spellStart"/>
      <w:r w:rsidRPr="00AC2137">
        <w:rPr>
          <w:rFonts w:cs="Arial"/>
          <w:sz w:val="20"/>
          <w:szCs w:val="20"/>
          <w:lang w:val="es-CR"/>
        </w:rPr>
        <w:t>administrator</w:t>
      </w:r>
      <w:proofErr w:type="spellEnd"/>
      <w:r w:rsidRPr="00AC2137">
        <w:rPr>
          <w:rFonts w:cs="Arial"/>
          <w:sz w:val="20"/>
          <w:szCs w:val="20"/>
          <w:lang w:val="es-CR"/>
        </w:rPr>
        <w:t xml:space="preserve">; </w:t>
      </w:r>
    </w:p>
    <w:p w14:paraId="49615277"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responsabil</w:t>
      </w:r>
      <w:proofErr w:type="spellEnd"/>
      <w:r w:rsidRPr="00AC2137">
        <w:rPr>
          <w:rFonts w:cs="Arial"/>
          <w:sz w:val="20"/>
          <w:szCs w:val="20"/>
          <w:lang w:val="es-CR"/>
        </w:rPr>
        <w:t xml:space="preserve"> </w:t>
      </w:r>
      <w:proofErr w:type="spellStart"/>
      <w:r w:rsidRPr="00AC2137">
        <w:rPr>
          <w:rFonts w:cs="Arial"/>
          <w:sz w:val="20"/>
          <w:szCs w:val="20"/>
          <w:lang w:val="es-CR"/>
        </w:rPr>
        <w:t>pentru</w:t>
      </w:r>
      <w:proofErr w:type="spellEnd"/>
      <w:r w:rsidRPr="00AC2137">
        <w:rPr>
          <w:rFonts w:cs="Arial"/>
          <w:sz w:val="20"/>
          <w:szCs w:val="20"/>
          <w:lang w:val="es-CR"/>
        </w:rPr>
        <w:t xml:space="preserve"> </w:t>
      </w:r>
      <w:proofErr w:type="spellStart"/>
      <w:r w:rsidRPr="00AC2137">
        <w:rPr>
          <w:rFonts w:cs="Arial"/>
          <w:sz w:val="20"/>
          <w:szCs w:val="20"/>
          <w:lang w:val="es-CR"/>
        </w:rPr>
        <w:t>protecţia</w:t>
      </w:r>
      <w:proofErr w:type="spellEnd"/>
      <w:r w:rsidRPr="00AC2137">
        <w:rPr>
          <w:rFonts w:cs="Arial"/>
          <w:sz w:val="20"/>
          <w:szCs w:val="20"/>
          <w:lang w:val="es-CR"/>
        </w:rPr>
        <w:t xml:space="preserve"> </w:t>
      </w:r>
      <w:proofErr w:type="spellStart"/>
      <w:r w:rsidRPr="00AC2137">
        <w:rPr>
          <w:rFonts w:cs="Arial"/>
          <w:sz w:val="20"/>
          <w:szCs w:val="20"/>
          <w:lang w:val="es-CR"/>
        </w:rPr>
        <w:t>mediului</w:t>
      </w:r>
      <w:proofErr w:type="spellEnd"/>
      <w:r w:rsidRPr="00AC2137">
        <w:rPr>
          <w:rFonts w:cs="Arial"/>
          <w:sz w:val="20"/>
          <w:szCs w:val="20"/>
          <w:lang w:val="es-CR"/>
        </w:rPr>
        <w:t xml:space="preserve">. </w:t>
      </w:r>
    </w:p>
    <w:p w14:paraId="35A57F11" w14:textId="77777777" w:rsidR="002073C9" w:rsidRPr="00405F83" w:rsidRDefault="002073C9" w:rsidP="00405F83">
      <w:pPr>
        <w:spacing w:after="0" w:line="360" w:lineRule="auto"/>
        <w:rPr>
          <w:rFonts w:cs="Arial"/>
          <w:szCs w:val="18"/>
          <w:lang w:val="es-CR"/>
        </w:rPr>
      </w:pPr>
    </w:p>
    <w:p w14:paraId="29086EDE" w14:textId="77777777" w:rsidR="002073C9" w:rsidRPr="00AC2137" w:rsidRDefault="002073C9" w:rsidP="00405F83">
      <w:pPr>
        <w:spacing w:after="0" w:line="360" w:lineRule="auto"/>
        <w:rPr>
          <w:rFonts w:cs="Arial"/>
          <w:b/>
          <w:sz w:val="20"/>
          <w:szCs w:val="20"/>
          <w:lang w:val="es-CR"/>
        </w:rPr>
      </w:pPr>
      <w:r w:rsidRPr="00AC2137">
        <w:rPr>
          <w:rFonts w:cs="Arial"/>
          <w:b/>
          <w:sz w:val="20"/>
          <w:szCs w:val="20"/>
          <w:lang w:val="es-CR"/>
        </w:rPr>
        <w:t xml:space="preserve">III. </w:t>
      </w:r>
      <w:proofErr w:type="spellStart"/>
      <w:r w:rsidRPr="00AC2137">
        <w:rPr>
          <w:rFonts w:cs="Arial"/>
          <w:b/>
          <w:sz w:val="20"/>
          <w:szCs w:val="20"/>
          <w:lang w:val="es-CR"/>
        </w:rPr>
        <w:t>Descrierea</w:t>
      </w:r>
      <w:proofErr w:type="spellEnd"/>
      <w:r w:rsidRPr="00AC2137">
        <w:rPr>
          <w:rFonts w:cs="Arial"/>
          <w:b/>
          <w:sz w:val="20"/>
          <w:szCs w:val="20"/>
          <w:lang w:val="es-CR"/>
        </w:rPr>
        <w:t xml:space="preserve"> </w:t>
      </w:r>
      <w:proofErr w:type="spellStart"/>
      <w:r w:rsidRPr="00AC2137">
        <w:rPr>
          <w:rFonts w:cs="Arial"/>
          <w:b/>
          <w:sz w:val="20"/>
          <w:szCs w:val="20"/>
          <w:lang w:val="es-CR"/>
        </w:rPr>
        <w:t>caracteristicilor</w:t>
      </w:r>
      <w:proofErr w:type="spellEnd"/>
      <w:r w:rsidRPr="00AC2137">
        <w:rPr>
          <w:rFonts w:cs="Arial"/>
          <w:b/>
          <w:sz w:val="20"/>
          <w:szCs w:val="20"/>
          <w:lang w:val="es-CR"/>
        </w:rPr>
        <w:t xml:space="preserve"> </w:t>
      </w:r>
      <w:proofErr w:type="spellStart"/>
      <w:r w:rsidRPr="00AC2137">
        <w:rPr>
          <w:rFonts w:cs="Arial"/>
          <w:b/>
          <w:sz w:val="20"/>
          <w:szCs w:val="20"/>
          <w:lang w:val="es-CR"/>
        </w:rPr>
        <w:t>fizice</w:t>
      </w:r>
      <w:proofErr w:type="spellEnd"/>
      <w:r w:rsidRPr="00AC2137">
        <w:rPr>
          <w:rFonts w:cs="Arial"/>
          <w:b/>
          <w:sz w:val="20"/>
          <w:szCs w:val="20"/>
          <w:lang w:val="es-CR"/>
        </w:rPr>
        <w:t xml:space="preserve"> ale </w:t>
      </w:r>
      <w:proofErr w:type="spellStart"/>
      <w:r w:rsidRPr="00AC2137">
        <w:rPr>
          <w:rFonts w:cs="Arial"/>
          <w:b/>
          <w:sz w:val="20"/>
          <w:szCs w:val="20"/>
          <w:lang w:val="es-CR"/>
        </w:rPr>
        <w:t>întregului</w:t>
      </w:r>
      <w:proofErr w:type="spellEnd"/>
      <w:r w:rsidRPr="00AC2137">
        <w:rPr>
          <w:rFonts w:cs="Arial"/>
          <w:b/>
          <w:sz w:val="20"/>
          <w:szCs w:val="20"/>
          <w:lang w:val="es-CR"/>
        </w:rPr>
        <w:t xml:space="preserve"> </w:t>
      </w:r>
      <w:proofErr w:type="spellStart"/>
      <w:r w:rsidRPr="00AC2137">
        <w:rPr>
          <w:rFonts w:cs="Arial"/>
          <w:b/>
          <w:sz w:val="20"/>
          <w:szCs w:val="20"/>
          <w:lang w:val="es-CR"/>
        </w:rPr>
        <w:t>proiect</w:t>
      </w:r>
      <w:proofErr w:type="spellEnd"/>
      <w:r w:rsidRPr="00AC2137">
        <w:rPr>
          <w:rFonts w:cs="Arial"/>
          <w:b/>
          <w:sz w:val="20"/>
          <w:szCs w:val="20"/>
          <w:lang w:val="es-CR"/>
        </w:rPr>
        <w:t xml:space="preserve">: </w:t>
      </w:r>
    </w:p>
    <w:p w14:paraId="4391FD43"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a) un </w:t>
      </w:r>
      <w:proofErr w:type="spellStart"/>
      <w:r w:rsidRPr="00AC2137">
        <w:rPr>
          <w:rFonts w:cs="Arial"/>
          <w:sz w:val="20"/>
          <w:szCs w:val="20"/>
          <w:lang w:val="es-CR"/>
        </w:rPr>
        <w:t>rezumat</w:t>
      </w:r>
      <w:proofErr w:type="spellEnd"/>
      <w:r w:rsidRPr="00AC2137">
        <w:rPr>
          <w:rFonts w:cs="Arial"/>
          <w:sz w:val="20"/>
          <w:szCs w:val="20"/>
          <w:lang w:val="es-CR"/>
        </w:rPr>
        <w:t xml:space="preserve"> al </w:t>
      </w:r>
      <w:proofErr w:type="spellStart"/>
      <w:r w:rsidRPr="00AC2137">
        <w:rPr>
          <w:rFonts w:cs="Arial"/>
          <w:sz w:val="20"/>
          <w:szCs w:val="20"/>
          <w:lang w:val="es-CR"/>
        </w:rPr>
        <w:t>proiectului</w:t>
      </w:r>
      <w:proofErr w:type="spellEnd"/>
      <w:r w:rsidRPr="00AC2137">
        <w:rPr>
          <w:rFonts w:cs="Arial"/>
          <w:sz w:val="20"/>
          <w:szCs w:val="20"/>
          <w:lang w:val="es-CR"/>
        </w:rPr>
        <w:t xml:space="preserve">; </w:t>
      </w:r>
    </w:p>
    <w:p w14:paraId="52ADB92C"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b) </w:t>
      </w:r>
      <w:proofErr w:type="spellStart"/>
      <w:r w:rsidRPr="00AC2137">
        <w:rPr>
          <w:rFonts w:cs="Arial"/>
          <w:sz w:val="20"/>
          <w:szCs w:val="20"/>
          <w:lang w:val="es-CR"/>
        </w:rPr>
        <w:t>justificarea</w:t>
      </w:r>
      <w:proofErr w:type="spellEnd"/>
      <w:r w:rsidRPr="00AC2137">
        <w:rPr>
          <w:rFonts w:cs="Arial"/>
          <w:sz w:val="20"/>
          <w:szCs w:val="20"/>
          <w:lang w:val="es-CR"/>
        </w:rPr>
        <w:t xml:space="preserve"> </w:t>
      </w:r>
      <w:proofErr w:type="spellStart"/>
      <w:r w:rsidRPr="00AC2137">
        <w:rPr>
          <w:rFonts w:cs="Arial"/>
          <w:sz w:val="20"/>
          <w:szCs w:val="20"/>
          <w:lang w:val="es-CR"/>
        </w:rPr>
        <w:t>necesităţii</w:t>
      </w:r>
      <w:proofErr w:type="spellEnd"/>
      <w:r w:rsidRPr="00AC2137">
        <w:rPr>
          <w:rFonts w:cs="Arial"/>
          <w:sz w:val="20"/>
          <w:szCs w:val="20"/>
          <w:lang w:val="es-CR"/>
        </w:rPr>
        <w:t xml:space="preserve"> </w:t>
      </w:r>
      <w:proofErr w:type="spellStart"/>
      <w:r w:rsidRPr="00AC2137">
        <w:rPr>
          <w:rFonts w:cs="Arial"/>
          <w:sz w:val="20"/>
          <w:szCs w:val="20"/>
          <w:lang w:val="es-CR"/>
        </w:rPr>
        <w:t>proiectului</w:t>
      </w:r>
      <w:proofErr w:type="spellEnd"/>
      <w:r w:rsidRPr="00AC2137">
        <w:rPr>
          <w:rFonts w:cs="Arial"/>
          <w:sz w:val="20"/>
          <w:szCs w:val="20"/>
          <w:lang w:val="es-CR"/>
        </w:rPr>
        <w:t xml:space="preserve">; </w:t>
      </w:r>
    </w:p>
    <w:p w14:paraId="08A72B30" w14:textId="18041902" w:rsidR="002073C9" w:rsidRPr="00AC2137" w:rsidRDefault="00EE3498" w:rsidP="00405F83">
      <w:pPr>
        <w:spacing w:after="0" w:line="360" w:lineRule="auto"/>
        <w:rPr>
          <w:rFonts w:cs="Arial"/>
          <w:sz w:val="20"/>
          <w:szCs w:val="20"/>
          <w:lang w:val="es-CR"/>
        </w:rPr>
      </w:pPr>
      <w:r w:rsidRPr="00AC2137">
        <w:rPr>
          <w:rFonts w:cs="Arial"/>
          <w:sz w:val="20"/>
          <w:szCs w:val="20"/>
          <w:lang w:val="es-CR"/>
        </w:rPr>
        <w:t>c</w:t>
      </w:r>
      <w:r w:rsidR="002073C9" w:rsidRPr="00AC2137">
        <w:rPr>
          <w:rFonts w:cs="Arial"/>
          <w:sz w:val="20"/>
          <w:szCs w:val="20"/>
          <w:lang w:val="es-CR"/>
        </w:rPr>
        <w:t xml:space="preserve">) </w:t>
      </w:r>
      <w:proofErr w:type="spellStart"/>
      <w:r w:rsidR="002073C9" w:rsidRPr="00AC2137">
        <w:rPr>
          <w:rFonts w:cs="Arial"/>
          <w:sz w:val="20"/>
          <w:szCs w:val="20"/>
          <w:lang w:val="es-CR"/>
        </w:rPr>
        <w:t>perioada</w:t>
      </w:r>
      <w:proofErr w:type="spellEnd"/>
      <w:r w:rsidR="002073C9" w:rsidRPr="00AC2137">
        <w:rPr>
          <w:rFonts w:cs="Arial"/>
          <w:sz w:val="20"/>
          <w:szCs w:val="20"/>
          <w:lang w:val="es-CR"/>
        </w:rPr>
        <w:t xml:space="preserve"> de implementare </w:t>
      </w:r>
      <w:proofErr w:type="spellStart"/>
      <w:r w:rsidR="002073C9" w:rsidRPr="00AC2137">
        <w:rPr>
          <w:rFonts w:cs="Arial"/>
          <w:sz w:val="20"/>
          <w:szCs w:val="20"/>
          <w:lang w:val="es-CR"/>
        </w:rPr>
        <w:t>propusă</w:t>
      </w:r>
      <w:proofErr w:type="spellEnd"/>
      <w:r w:rsidR="002073C9" w:rsidRPr="00AC2137">
        <w:rPr>
          <w:rFonts w:cs="Arial"/>
          <w:sz w:val="20"/>
          <w:szCs w:val="20"/>
          <w:lang w:val="es-CR"/>
        </w:rPr>
        <w:t xml:space="preserve">; </w:t>
      </w:r>
    </w:p>
    <w:p w14:paraId="7600E4E8" w14:textId="1425075E" w:rsidR="007C615B" w:rsidRPr="00AC2137" w:rsidRDefault="007C615B" w:rsidP="00405F83">
      <w:pPr>
        <w:spacing w:after="0" w:line="360" w:lineRule="auto"/>
        <w:rPr>
          <w:rFonts w:cs="Arial"/>
          <w:sz w:val="20"/>
          <w:szCs w:val="20"/>
          <w:lang w:val="es-CR"/>
        </w:rPr>
      </w:pPr>
      <w:r w:rsidRPr="00AC2137">
        <w:rPr>
          <w:rFonts w:cs="Arial"/>
          <w:sz w:val="20"/>
          <w:szCs w:val="20"/>
          <w:lang w:val="es-CR"/>
        </w:rPr>
        <w:t xml:space="preserve">d) </w:t>
      </w:r>
      <w:proofErr w:type="spellStart"/>
      <w:r w:rsidRPr="00AC2137">
        <w:rPr>
          <w:rFonts w:cs="Arial"/>
          <w:sz w:val="20"/>
          <w:szCs w:val="20"/>
          <w:lang w:val="es-CR"/>
        </w:rPr>
        <w:t>valoarea</w:t>
      </w:r>
      <w:proofErr w:type="spellEnd"/>
      <w:r w:rsidRPr="00AC2137">
        <w:rPr>
          <w:rFonts w:cs="Arial"/>
          <w:sz w:val="20"/>
          <w:szCs w:val="20"/>
          <w:lang w:val="es-CR"/>
        </w:rPr>
        <w:t xml:space="preserve"> </w:t>
      </w:r>
      <w:proofErr w:type="spellStart"/>
      <w:r w:rsidRPr="00AC2137">
        <w:rPr>
          <w:rFonts w:cs="Arial"/>
          <w:sz w:val="20"/>
          <w:szCs w:val="20"/>
          <w:lang w:val="es-CR"/>
        </w:rPr>
        <w:t>investitiei</w:t>
      </w:r>
      <w:proofErr w:type="spellEnd"/>
      <w:r w:rsidRPr="00AC2137">
        <w:rPr>
          <w:rFonts w:cs="Arial"/>
          <w:sz w:val="20"/>
          <w:szCs w:val="20"/>
          <w:lang w:val="es-CR"/>
        </w:rPr>
        <w:t>;</w:t>
      </w:r>
    </w:p>
    <w:p w14:paraId="10308783" w14:textId="4DC831BC" w:rsidR="002073C9" w:rsidRPr="00AC2137" w:rsidRDefault="007C615B" w:rsidP="00405F83">
      <w:pPr>
        <w:spacing w:after="0" w:line="360" w:lineRule="auto"/>
        <w:rPr>
          <w:rFonts w:cs="Arial"/>
          <w:sz w:val="20"/>
          <w:szCs w:val="20"/>
          <w:lang w:val="es-CR"/>
        </w:rPr>
      </w:pPr>
      <w:r w:rsidRPr="00AC2137">
        <w:rPr>
          <w:rFonts w:cs="Arial"/>
          <w:sz w:val="20"/>
          <w:szCs w:val="20"/>
          <w:lang w:val="es-CR"/>
        </w:rPr>
        <w:t>e</w:t>
      </w:r>
      <w:r w:rsidR="002073C9" w:rsidRPr="00AC2137">
        <w:rPr>
          <w:rFonts w:cs="Arial"/>
          <w:sz w:val="20"/>
          <w:szCs w:val="20"/>
          <w:lang w:val="es-CR"/>
        </w:rPr>
        <w:t xml:space="preserve">) </w:t>
      </w:r>
      <w:proofErr w:type="spellStart"/>
      <w:r w:rsidR="002073C9" w:rsidRPr="00AC2137">
        <w:rPr>
          <w:rFonts w:cs="Arial"/>
          <w:sz w:val="20"/>
          <w:szCs w:val="20"/>
          <w:lang w:val="es-CR"/>
        </w:rPr>
        <w:t>planşe</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reprezentând</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limitele</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amplasamentului</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proiectului</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inclusiv</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orice</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suprafaţă</w:t>
      </w:r>
      <w:proofErr w:type="spellEnd"/>
      <w:r w:rsidR="002073C9" w:rsidRPr="00AC2137">
        <w:rPr>
          <w:rFonts w:cs="Arial"/>
          <w:sz w:val="20"/>
          <w:szCs w:val="20"/>
          <w:lang w:val="es-CR"/>
        </w:rPr>
        <w:t xml:space="preserve"> de </w:t>
      </w:r>
      <w:proofErr w:type="spellStart"/>
      <w:r w:rsidR="002073C9" w:rsidRPr="00AC2137">
        <w:rPr>
          <w:rFonts w:cs="Arial"/>
          <w:sz w:val="20"/>
          <w:szCs w:val="20"/>
          <w:lang w:val="es-CR"/>
        </w:rPr>
        <w:t>teren</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solicitată</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pentru</w:t>
      </w:r>
      <w:proofErr w:type="spellEnd"/>
      <w:r w:rsidR="002073C9" w:rsidRPr="00AC2137">
        <w:rPr>
          <w:rFonts w:cs="Arial"/>
          <w:sz w:val="20"/>
          <w:szCs w:val="20"/>
          <w:lang w:val="es-CR"/>
        </w:rPr>
        <w:t xml:space="preserve"> a fi </w:t>
      </w:r>
      <w:proofErr w:type="spellStart"/>
      <w:r w:rsidR="002073C9" w:rsidRPr="00AC2137">
        <w:rPr>
          <w:rFonts w:cs="Arial"/>
          <w:sz w:val="20"/>
          <w:szCs w:val="20"/>
          <w:lang w:val="es-CR"/>
        </w:rPr>
        <w:t>folosită</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temporar</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planuri</w:t>
      </w:r>
      <w:proofErr w:type="spellEnd"/>
      <w:r w:rsidR="002073C9" w:rsidRPr="00AC2137">
        <w:rPr>
          <w:rFonts w:cs="Arial"/>
          <w:sz w:val="20"/>
          <w:szCs w:val="20"/>
          <w:lang w:val="es-CR"/>
        </w:rPr>
        <w:t xml:space="preserve"> de </w:t>
      </w:r>
      <w:proofErr w:type="spellStart"/>
      <w:r w:rsidR="002073C9" w:rsidRPr="00AC2137">
        <w:rPr>
          <w:rFonts w:cs="Arial"/>
          <w:sz w:val="20"/>
          <w:szCs w:val="20"/>
          <w:lang w:val="es-CR"/>
        </w:rPr>
        <w:t>situaţie</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şi</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amplasamente</w:t>
      </w:r>
      <w:proofErr w:type="spellEnd"/>
      <w:r w:rsidR="002073C9" w:rsidRPr="00AC2137">
        <w:rPr>
          <w:rFonts w:cs="Arial"/>
          <w:sz w:val="20"/>
          <w:szCs w:val="20"/>
          <w:lang w:val="es-CR"/>
        </w:rPr>
        <w:t xml:space="preserve">); </w:t>
      </w:r>
    </w:p>
    <w:p w14:paraId="30CB7379" w14:textId="00AE0F8F" w:rsidR="002073C9" w:rsidRPr="00AC2137" w:rsidRDefault="007C615B" w:rsidP="00405F83">
      <w:pPr>
        <w:spacing w:after="0" w:line="360" w:lineRule="auto"/>
        <w:rPr>
          <w:rFonts w:cs="Arial"/>
          <w:sz w:val="20"/>
          <w:szCs w:val="20"/>
          <w:lang w:val="es-CR"/>
        </w:rPr>
      </w:pPr>
      <w:r w:rsidRPr="00AC2137">
        <w:rPr>
          <w:rFonts w:cs="Arial"/>
          <w:sz w:val="20"/>
          <w:szCs w:val="20"/>
          <w:lang w:val="es-CR"/>
        </w:rPr>
        <w:t>f</w:t>
      </w:r>
      <w:r w:rsidR="002073C9" w:rsidRPr="00AC2137">
        <w:rPr>
          <w:rFonts w:cs="Arial"/>
          <w:sz w:val="20"/>
          <w:szCs w:val="20"/>
          <w:lang w:val="es-CR"/>
        </w:rPr>
        <w:t xml:space="preserve">) o </w:t>
      </w:r>
      <w:proofErr w:type="spellStart"/>
      <w:r w:rsidR="002073C9" w:rsidRPr="00AC2137">
        <w:rPr>
          <w:rFonts w:cs="Arial"/>
          <w:sz w:val="20"/>
          <w:szCs w:val="20"/>
          <w:lang w:val="es-CR"/>
        </w:rPr>
        <w:t>descriere</w:t>
      </w:r>
      <w:proofErr w:type="spellEnd"/>
      <w:r w:rsidR="002073C9" w:rsidRPr="00AC2137">
        <w:rPr>
          <w:rFonts w:cs="Arial"/>
          <w:sz w:val="20"/>
          <w:szCs w:val="20"/>
          <w:lang w:val="es-CR"/>
        </w:rPr>
        <w:t xml:space="preserve"> a </w:t>
      </w:r>
      <w:proofErr w:type="spellStart"/>
      <w:r w:rsidR="002073C9" w:rsidRPr="00AC2137">
        <w:rPr>
          <w:rFonts w:cs="Arial"/>
          <w:sz w:val="20"/>
          <w:szCs w:val="20"/>
          <w:lang w:val="es-CR"/>
        </w:rPr>
        <w:t>caracteristicilor</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fizice</w:t>
      </w:r>
      <w:proofErr w:type="spellEnd"/>
      <w:r w:rsidR="002073C9" w:rsidRPr="00AC2137">
        <w:rPr>
          <w:rFonts w:cs="Arial"/>
          <w:sz w:val="20"/>
          <w:szCs w:val="20"/>
          <w:lang w:val="es-CR"/>
        </w:rPr>
        <w:t xml:space="preserve"> ale </w:t>
      </w:r>
      <w:proofErr w:type="spellStart"/>
      <w:r w:rsidR="002073C9" w:rsidRPr="00AC2137">
        <w:rPr>
          <w:rFonts w:cs="Arial"/>
          <w:sz w:val="20"/>
          <w:szCs w:val="20"/>
          <w:lang w:val="es-CR"/>
        </w:rPr>
        <w:t>întregului</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proiect</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formele</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fizice</w:t>
      </w:r>
      <w:proofErr w:type="spellEnd"/>
      <w:r w:rsidR="002073C9" w:rsidRPr="00AC2137">
        <w:rPr>
          <w:rFonts w:cs="Arial"/>
          <w:sz w:val="20"/>
          <w:szCs w:val="20"/>
          <w:lang w:val="es-CR"/>
        </w:rPr>
        <w:t xml:space="preserve"> ale </w:t>
      </w:r>
      <w:proofErr w:type="spellStart"/>
      <w:r w:rsidR="002073C9" w:rsidRPr="00AC2137">
        <w:rPr>
          <w:rFonts w:cs="Arial"/>
          <w:sz w:val="20"/>
          <w:szCs w:val="20"/>
          <w:lang w:val="es-CR"/>
        </w:rPr>
        <w:t>proiectului</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planuri</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clădiri</w:t>
      </w:r>
      <w:proofErr w:type="spellEnd"/>
      <w:r w:rsidR="002073C9" w:rsidRPr="00AC2137">
        <w:rPr>
          <w:rFonts w:cs="Arial"/>
          <w:sz w:val="20"/>
          <w:szCs w:val="20"/>
          <w:lang w:val="es-CR"/>
        </w:rPr>
        <w:t xml:space="preserve">, alte </w:t>
      </w:r>
      <w:proofErr w:type="spellStart"/>
      <w:r w:rsidR="002073C9" w:rsidRPr="00AC2137">
        <w:rPr>
          <w:rFonts w:cs="Arial"/>
          <w:sz w:val="20"/>
          <w:szCs w:val="20"/>
          <w:lang w:val="es-CR"/>
        </w:rPr>
        <w:t>structuri</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materiale</w:t>
      </w:r>
      <w:proofErr w:type="spellEnd"/>
      <w:r w:rsidR="002073C9" w:rsidRPr="00AC2137">
        <w:rPr>
          <w:rFonts w:cs="Arial"/>
          <w:sz w:val="20"/>
          <w:szCs w:val="20"/>
          <w:lang w:val="es-CR"/>
        </w:rPr>
        <w:t xml:space="preserve"> de </w:t>
      </w:r>
      <w:proofErr w:type="spellStart"/>
      <w:r w:rsidR="002073C9" w:rsidRPr="00AC2137">
        <w:rPr>
          <w:rFonts w:cs="Arial"/>
          <w:sz w:val="20"/>
          <w:szCs w:val="20"/>
          <w:lang w:val="es-CR"/>
        </w:rPr>
        <w:t>construcţie</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şi</w:t>
      </w:r>
      <w:proofErr w:type="spellEnd"/>
      <w:r w:rsidR="002073C9" w:rsidRPr="00AC2137">
        <w:rPr>
          <w:rFonts w:cs="Arial"/>
          <w:sz w:val="20"/>
          <w:szCs w:val="20"/>
          <w:lang w:val="es-CR"/>
        </w:rPr>
        <w:t xml:space="preserve"> </w:t>
      </w:r>
      <w:proofErr w:type="spellStart"/>
      <w:r w:rsidR="002073C9" w:rsidRPr="00AC2137">
        <w:rPr>
          <w:rFonts w:cs="Arial"/>
          <w:sz w:val="20"/>
          <w:szCs w:val="20"/>
          <w:lang w:val="es-CR"/>
        </w:rPr>
        <w:t>altele</w:t>
      </w:r>
      <w:proofErr w:type="spellEnd"/>
      <w:r w:rsidR="002073C9" w:rsidRPr="00AC2137">
        <w:rPr>
          <w:rFonts w:cs="Arial"/>
          <w:sz w:val="20"/>
          <w:szCs w:val="20"/>
          <w:lang w:val="es-CR"/>
        </w:rPr>
        <w:t xml:space="preserve">). </w:t>
      </w:r>
    </w:p>
    <w:p w14:paraId="0819BC5B" w14:textId="77777777" w:rsidR="002073C9" w:rsidRPr="00405F83" w:rsidRDefault="002073C9" w:rsidP="00405F83">
      <w:pPr>
        <w:spacing w:after="0" w:line="360" w:lineRule="auto"/>
        <w:rPr>
          <w:rFonts w:cs="Arial"/>
          <w:szCs w:val="18"/>
          <w:lang w:val="es-CR"/>
        </w:rPr>
      </w:pPr>
    </w:p>
    <w:p w14:paraId="5E5BA8E7" w14:textId="77777777" w:rsidR="002073C9" w:rsidRPr="00AC2137" w:rsidRDefault="002073C9" w:rsidP="00405F83">
      <w:pPr>
        <w:spacing w:after="0" w:line="360" w:lineRule="auto"/>
        <w:rPr>
          <w:rFonts w:cs="Arial"/>
          <w:b/>
          <w:sz w:val="20"/>
          <w:szCs w:val="20"/>
          <w:lang w:val="es-CR"/>
        </w:rPr>
      </w:pPr>
      <w:r w:rsidRPr="00AC2137">
        <w:rPr>
          <w:rFonts w:cs="Arial"/>
          <w:b/>
          <w:sz w:val="20"/>
          <w:szCs w:val="20"/>
          <w:lang w:val="es-CR"/>
        </w:rPr>
        <w:t xml:space="preserve">IV. </w:t>
      </w:r>
      <w:proofErr w:type="spellStart"/>
      <w:r w:rsidRPr="00AC2137">
        <w:rPr>
          <w:rFonts w:cs="Arial"/>
          <w:b/>
          <w:sz w:val="20"/>
          <w:szCs w:val="20"/>
          <w:lang w:val="es-CR"/>
        </w:rPr>
        <w:t>Descrierea</w:t>
      </w:r>
      <w:proofErr w:type="spellEnd"/>
      <w:r w:rsidRPr="00AC2137">
        <w:rPr>
          <w:rFonts w:cs="Arial"/>
          <w:b/>
          <w:sz w:val="20"/>
          <w:szCs w:val="20"/>
          <w:lang w:val="es-CR"/>
        </w:rPr>
        <w:t xml:space="preserve"> </w:t>
      </w:r>
      <w:proofErr w:type="spellStart"/>
      <w:r w:rsidRPr="00AC2137">
        <w:rPr>
          <w:rFonts w:cs="Arial"/>
          <w:b/>
          <w:sz w:val="20"/>
          <w:szCs w:val="20"/>
          <w:lang w:val="es-CR"/>
        </w:rPr>
        <w:t>lucrărilor</w:t>
      </w:r>
      <w:proofErr w:type="spellEnd"/>
      <w:r w:rsidRPr="00AC2137">
        <w:rPr>
          <w:rFonts w:cs="Arial"/>
          <w:b/>
          <w:sz w:val="20"/>
          <w:szCs w:val="20"/>
          <w:lang w:val="es-CR"/>
        </w:rPr>
        <w:t xml:space="preserve"> de </w:t>
      </w:r>
      <w:proofErr w:type="spellStart"/>
      <w:r w:rsidRPr="00AC2137">
        <w:rPr>
          <w:rFonts w:cs="Arial"/>
          <w:b/>
          <w:sz w:val="20"/>
          <w:szCs w:val="20"/>
          <w:lang w:val="es-CR"/>
        </w:rPr>
        <w:t>demolare</w:t>
      </w:r>
      <w:proofErr w:type="spellEnd"/>
      <w:r w:rsidRPr="00AC2137">
        <w:rPr>
          <w:rFonts w:cs="Arial"/>
          <w:b/>
          <w:sz w:val="20"/>
          <w:szCs w:val="20"/>
          <w:lang w:val="es-CR"/>
        </w:rPr>
        <w:t xml:space="preserve"> </w:t>
      </w:r>
      <w:proofErr w:type="spellStart"/>
      <w:r w:rsidRPr="00AC2137">
        <w:rPr>
          <w:rFonts w:cs="Arial"/>
          <w:b/>
          <w:sz w:val="20"/>
          <w:szCs w:val="20"/>
          <w:lang w:val="es-CR"/>
        </w:rPr>
        <w:t>necesare</w:t>
      </w:r>
      <w:proofErr w:type="spellEnd"/>
      <w:r w:rsidRPr="00AC2137">
        <w:rPr>
          <w:rFonts w:cs="Arial"/>
          <w:b/>
          <w:sz w:val="20"/>
          <w:szCs w:val="20"/>
          <w:lang w:val="es-CR"/>
        </w:rPr>
        <w:t xml:space="preserve">: </w:t>
      </w:r>
    </w:p>
    <w:p w14:paraId="7D6B8872"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planul</w:t>
      </w:r>
      <w:proofErr w:type="spellEnd"/>
      <w:r w:rsidRPr="00AC2137">
        <w:rPr>
          <w:rFonts w:cs="Arial"/>
          <w:sz w:val="20"/>
          <w:szCs w:val="20"/>
          <w:lang w:val="es-CR"/>
        </w:rPr>
        <w:t xml:space="preserve"> de </w:t>
      </w:r>
      <w:proofErr w:type="spellStart"/>
      <w:r w:rsidRPr="00AC2137">
        <w:rPr>
          <w:rFonts w:cs="Arial"/>
          <w:sz w:val="20"/>
          <w:szCs w:val="20"/>
          <w:lang w:val="es-CR"/>
        </w:rPr>
        <w:t>execuţie</w:t>
      </w:r>
      <w:proofErr w:type="spellEnd"/>
      <w:r w:rsidRPr="00AC2137">
        <w:rPr>
          <w:rFonts w:cs="Arial"/>
          <w:sz w:val="20"/>
          <w:szCs w:val="20"/>
          <w:lang w:val="es-CR"/>
        </w:rPr>
        <w:t xml:space="preserve"> a </w:t>
      </w:r>
      <w:proofErr w:type="spellStart"/>
      <w:r w:rsidRPr="00AC2137">
        <w:rPr>
          <w:rFonts w:cs="Arial"/>
          <w:sz w:val="20"/>
          <w:szCs w:val="20"/>
          <w:lang w:val="es-CR"/>
        </w:rPr>
        <w:t>lucrărilor</w:t>
      </w:r>
      <w:proofErr w:type="spellEnd"/>
      <w:r w:rsidRPr="00AC2137">
        <w:rPr>
          <w:rFonts w:cs="Arial"/>
          <w:sz w:val="20"/>
          <w:szCs w:val="20"/>
          <w:lang w:val="es-CR"/>
        </w:rPr>
        <w:t xml:space="preserve"> de </w:t>
      </w:r>
      <w:proofErr w:type="spellStart"/>
      <w:r w:rsidRPr="00AC2137">
        <w:rPr>
          <w:rFonts w:cs="Arial"/>
          <w:sz w:val="20"/>
          <w:szCs w:val="20"/>
          <w:lang w:val="es-CR"/>
        </w:rPr>
        <w:t>demolare</w:t>
      </w:r>
      <w:proofErr w:type="spellEnd"/>
      <w:r w:rsidRPr="00AC2137">
        <w:rPr>
          <w:rFonts w:cs="Arial"/>
          <w:sz w:val="20"/>
          <w:szCs w:val="20"/>
          <w:lang w:val="es-CR"/>
        </w:rPr>
        <w:t xml:space="preserve">, de </w:t>
      </w:r>
      <w:proofErr w:type="spellStart"/>
      <w:r w:rsidRPr="00AC2137">
        <w:rPr>
          <w:rFonts w:cs="Arial"/>
          <w:sz w:val="20"/>
          <w:szCs w:val="20"/>
          <w:lang w:val="es-CR"/>
        </w:rPr>
        <w:t>refacere</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folosire</w:t>
      </w:r>
      <w:proofErr w:type="spellEnd"/>
      <w:r w:rsidRPr="00AC2137">
        <w:rPr>
          <w:rFonts w:cs="Arial"/>
          <w:sz w:val="20"/>
          <w:szCs w:val="20"/>
          <w:lang w:val="es-CR"/>
        </w:rPr>
        <w:t xml:space="preserve"> </w:t>
      </w:r>
      <w:proofErr w:type="spellStart"/>
      <w:r w:rsidRPr="00AC2137">
        <w:rPr>
          <w:rFonts w:cs="Arial"/>
          <w:sz w:val="20"/>
          <w:szCs w:val="20"/>
          <w:lang w:val="es-CR"/>
        </w:rPr>
        <w:t>ulterioară</w:t>
      </w:r>
      <w:proofErr w:type="spellEnd"/>
      <w:r w:rsidRPr="00AC2137">
        <w:rPr>
          <w:rFonts w:cs="Arial"/>
          <w:sz w:val="20"/>
          <w:szCs w:val="20"/>
          <w:lang w:val="es-CR"/>
        </w:rPr>
        <w:t xml:space="preserve"> a </w:t>
      </w:r>
      <w:proofErr w:type="spellStart"/>
      <w:r w:rsidRPr="00AC2137">
        <w:rPr>
          <w:rFonts w:cs="Arial"/>
          <w:sz w:val="20"/>
          <w:szCs w:val="20"/>
          <w:lang w:val="es-CR"/>
        </w:rPr>
        <w:t>terenului</w:t>
      </w:r>
      <w:proofErr w:type="spellEnd"/>
      <w:r w:rsidRPr="00AC2137">
        <w:rPr>
          <w:rFonts w:cs="Arial"/>
          <w:sz w:val="20"/>
          <w:szCs w:val="20"/>
          <w:lang w:val="es-CR"/>
        </w:rPr>
        <w:t xml:space="preserve">; </w:t>
      </w:r>
    </w:p>
    <w:p w14:paraId="215E7826"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descrierea</w:t>
      </w:r>
      <w:proofErr w:type="spellEnd"/>
      <w:r w:rsidRPr="00AC2137">
        <w:rPr>
          <w:rFonts w:cs="Arial"/>
          <w:sz w:val="20"/>
          <w:szCs w:val="20"/>
          <w:lang w:val="es-CR"/>
        </w:rPr>
        <w:t xml:space="preserve"> </w:t>
      </w:r>
      <w:proofErr w:type="spellStart"/>
      <w:r w:rsidRPr="00AC2137">
        <w:rPr>
          <w:rFonts w:cs="Arial"/>
          <w:sz w:val="20"/>
          <w:szCs w:val="20"/>
          <w:lang w:val="es-CR"/>
        </w:rPr>
        <w:t>lucrărilor</w:t>
      </w:r>
      <w:proofErr w:type="spellEnd"/>
      <w:r w:rsidRPr="00AC2137">
        <w:rPr>
          <w:rFonts w:cs="Arial"/>
          <w:sz w:val="20"/>
          <w:szCs w:val="20"/>
          <w:lang w:val="es-CR"/>
        </w:rPr>
        <w:t xml:space="preserve"> de </w:t>
      </w:r>
      <w:proofErr w:type="spellStart"/>
      <w:r w:rsidRPr="00AC2137">
        <w:rPr>
          <w:rFonts w:cs="Arial"/>
          <w:sz w:val="20"/>
          <w:szCs w:val="20"/>
          <w:lang w:val="es-CR"/>
        </w:rPr>
        <w:t>refacere</w:t>
      </w:r>
      <w:proofErr w:type="spellEnd"/>
      <w:r w:rsidRPr="00AC2137">
        <w:rPr>
          <w:rFonts w:cs="Arial"/>
          <w:sz w:val="20"/>
          <w:szCs w:val="20"/>
          <w:lang w:val="es-CR"/>
        </w:rPr>
        <w:t xml:space="preserve"> a </w:t>
      </w:r>
      <w:proofErr w:type="spellStart"/>
      <w:r w:rsidRPr="00AC2137">
        <w:rPr>
          <w:rFonts w:cs="Arial"/>
          <w:sz w:val="20"/>
          <w:szCs w:val="20"/>
          <w:lang w:val="es-CR"/>
        </w:rPr>
        <w:t>amplasamentului</w:t>
      </w:r>
      <w:proofErr w:type="spellEnd"/>
      <w:r w:rsidRPr="00AC2137">
        <w:rPr>
          <w:rFonts w:cs="Arial"/>
          <w:sz w:val="20"/>
          <w:szCs w:val="20"/>
          <w:lang w:val="es-CR"/>
        </w:rPr>
        <w:t xml:space="preserve">; </w:t>
      </w:r>
    </w:p>
    <w:p w14:paraId="403411A9"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căi</w:t>
      </w:r>
      <w:proofErr w:type="spellEnd"/>
      <w:r w:rsidRPr="00AC2137">
        <w:rPr>
          <w:rFonts w:cs="Arial"/>
          <w:sz w:val="20"/>
          <w:szCs w:val="20"/>
          <w:lang w:val="es-CR"/>
        </w:rPr>
        <w:t xml:space="preserve"> </w:t>
      </w:r>
      <w:proofErr w:type="spellStart"/>
      <w:r w:rsidRPr="00AC2137">
        <w:rPr>
          <w:rFonts w:cs="Arial"/>
          <w:sz w:val="20"/>
          <w:szCs w:val="20"/>
          <w:lang w:val="es-CR"/>
        </w:rPr>
        <w:t>noi</w:t>
      </w:r>
      <w:proofErr w:type="spellEnd"/>
      <w:r w:rsidRPr="00AC2137">
        <w:rPr>
          <w:rFonts w:cs="Arial"/>
          <w:sz w:val="20"/>
          <w:szCs w:val="20"/>
          <w:lang w:val="es-CR"/>
        </w:rPr>
        <w:t xml:space="preserve"> de </w:t>
      </w:r>
      <w:proofErr w:type="spellStart"/>
      <w:r w:rsidRPr="00AC2137">
        <w:rPr>
          <w:rFonts w:cs="Arial"/>
          <w:sz w:val="20"/>
          <w:szCs w:val="20"/>
          <w:lang w:val="es-CR"/>
        </w:rPr>
        <w:t>acces</w:t>
      </w:r>
      <w:proofErr w:type="spellEnd"/>
      <w:r w:rsidRPr="00AC2137">
        <w:rPr>
          <w:rFonts w:cs="Arial"/>
          <w:sz w:val="20"/>
          <w:szCs w:val="20"/>
          <w:lang w:val="es-CR"/>
        </w:rPr>
        <w:t xml:space="preserve"> </w:t>
      </w:r>
      <w:proofErr w:type="spellStart"/>
      <w:r w:rsidRPr="00AC2137">
        <w:rPr>
          <w:rFonts w:cs="Arial"/>
          <w:sz w:val="20"/>
          <w:szCs w:val="20"/>
          <w:lang w:val="es-CR"/>
        </w:rPr>
        <w:t>sau</w:t>
      </w:r>
      <w:proofErr w:type="spellEnd"/>
      <w:r w:rsidRPr="00AC2137">
        <w:rPr>
          <w:rFonts w:cs="Arial"/>
          <w:sz w:val="20"/>
          <w:szCs w:val="20"/>
          <w:lang w:val="es-CR"/>
        </w:rPr>
        <w:t xml:space="preserve"> </w:t>
      </w:r>
      <w:proofErr w:type="spellStart"/>
      <w:r w:rsidRPr="00AC2137">
        <w:rPr>
          <w:rFonts w:cs="Arial"/>
          <w:sz w:val="20"/>
          <w:szCs w:val="20"/>
          <w:lang w:val="es-CR"/>
        </w:rPr>
        <w:t>schimbări</w:t>
      </w:r>
      <w:proofErr w:type="spellEnd"/>
      <w:r w:rsidRPr="00AC2137">
        <w:rPr>
          <w:rFonts w:cs="Arial"/>
          <w:sz w:val="20"/>
          <w:szCs w:val="20"/>
          <w:lang w:val="es-CR"/>
        </w:rPr>
        <w:t xml:space="preserve"> ale </w:t>
      </w:r>
      <w:proofErr w:type="spellStart"/>
      <w:r w:rsidRPr="00AC2137">
        <w:rPr>
          <w:rFonts w:cs="Arial"/>
          <w:sz w:val="20"/>
          <w:szCs w:val="20"/>
          <w:lang w:val="es-CR"/>
        </w:rPr>
        <w:t>celor</w:t>
      </w:r>
      <w:proofErr w:type="spellEnd"/>
      <w:r w:rsidRPr="00AC2137">
        <w:rPr>
          <w:rFonts w:cs="Arial"/>
          <w:sz w:val="20"/>
          <w:szCs w:val="20"/>
          <w:lang w:val="es-CR"/>
        </w:rPr>
        <w:t xml:space="preserve"> existente, </w:t>
      </w:r>
      <w:proofErr w:type="spellStart"/>
      <w:r w:rsidRPr="00AC2137">
        <w:rPr>
          <w:rFonts w:cs="Arial"/>
          <w:sz w:val="20"/>
          <w:szCs w:val="20"/>
          <w:lang w:val="es-CR"/>
        </w:rPr>
        <w:t>după</w:t>
      </w:r>
      <w:proofErr w:type="spellEnd"/>
      <w:r w:rsidRPr="00AC2137">
        <w:rPr>
          <w:rFonts w:cs="Arial"/>
          <w:sz w:val="20"/>
          <w:szCs w:val="20"/>
          <w:lang w:val="es-CR"/>
        </w:rPr>
        <w:t xml:space="preserve"> caz; </w:t>
      </w:r>
    </w:p>
    <w:p w14:paraId="289661A7" w14:textId="77777777" w:rsidR="002073C9" w:rsidRPr="00AC2137" w:rsidRDefault="002073C9" w:rsidP="00405F83">
      <w:pPr>
        <w:spacing w:after="0" w:line="360" w:lineRule="auto"/>
        <w:rPr>
          <w:rFonts w:cs="Arial"/>
          <w:sz w:val="20"/>
          <w:szCs w:val="20"/>
          <w:lang w:val="sv-SE"/>
        </w:rPr>
      </w:pPr>
      <w:r w:rsidRPr="00AC2137">
        <w:rPr>
          <w:rFonts w:cs="Arial"/>
          <w:sz w:val="20"/>
          <w:szCs w:val="20"/>
          <w:lang w:val="sv-SE"/>
        </w:rPr>
        <w:t>- metode folosite în demolare;</w:t>
      </w:r>
    </w:p>
    <w:p w14:paraId="2C2D14AB" w14:textId="77777777" w:rsidR="002073C9" w:rsidRPr="00AC2137" w:rsidRDefault="002073C9" w:rsidP="00405F83">
      <w:pPr>
        <w:spacing w:after="0" w:line="360" w:lineRule="auto"/>
        <w:rPr>
          <w:rFonts w:cs="Arial"/>
          <w:sz w:val="20"/>
          <w:szCs w:val="20"/>
        </w:rPr>
      </w:pPr>
      <w:r w:rsidRPr="00AC2137">
        <w:rPr>
          <w:rFonts w:cs="Arial"/>
          <w:sz w:val="20"/>
          <w:szCs w:val="20"/>
          <w:lang w:val="sv-SE"/>
        </w:rPr>
        <w:t xml:space="preserve"> </w:t>
      </w:r>
      <w:r w:rsidRPr="00AC2137">
        <w:rPr>
          <w:rFonts w:cs="Arial"/>
          <w:sz w:val="20"/>
          <w:szCs w:val="20"/>
        </w:rPr>
        <w:t xml:space="preserve">- </w:t>
      </w:r>
      <w:proofErr w:type="spellStart"/>
      <w:r w:rsidRPr="00AC2137">
        <w:rPr>
          <w:rFonts w:cs="Arial"/>
          <w:sz w:val="20"/>
          <w:szCs w:val="20"/>
        </w:rPr>
        <w:t>detalii</w:t>
      </w:r>
      <w:proofErr w:type="spellEnd"/>
      <w:r w:rsidRPr="00AC2137">
        <w:rPr>
          <w:rFonts w:cs="Arial"/>
          <w:sz w:val="20"/>
          <w:szCs w:val="20"/>
        </w:rPr>
        <w:t xml:space="preserve"> </w:t>
      </w:r>
      <w:proofErr w:type="spellStart"/>
      <w:r w:rsidRPr="00AC2137">
        <w:rPr>
          <w:rFonts w:cs="Arial"/>
          <w:sz w:val="20"/>
          <w:szCs w:val="20"/>
        </w:rPr>
        <w:t>privind</w:t>
      </w:r>
      <w:proofErr w:type="spellEnd"/>
      <w:r w:rsidRPr="00AC2137">
        <w:rPr>
          <w:rFonts w:cs="Arial"/>
          <w:sz w:val="20"/>
          <w:szCs w:val="20"/>
        </w:rPr>
        <w:t xml:space="preserve"> </w:t>
      </w:r>
      <w:proofErr w:type="spellStart"/>
      <w:r w:rsidRPr="00AC2137">
        <w:rPr>
          <w:rFonts w:cs="Arial"/>
          <w:sz w:val="20"/>
          <w:szCs w:val="20"/>
        </w:rPr>
        <w:t>alternativele</w:t>
      </w:r>
      <w:proofErr w:type="spellEnd"/>
      <w:r w:rsidRPr="00AC2137">
        <w:rPr>
          <w:rFonts w:cs="Arial"/>
          <w:sz w:val="20"/>
          <w:szCs w:val="20"/>
        </w:rPr>
        <w:t xml:space="preserve"> care au </w:t>
      </w:r>
      <w:proofErr w:type="spellStart"/>
      <w:r w:rsidRPr="00AC2137">
        <w:rPr>
          <w:rFonts w:cs="Arial"/>
          <w:sz w:val="20"/>
          <w:szCs w:val="20"/>
        </w:rPr>
        <w:t>fost</w:t>
      </w:r>
      <w:proofErr w:type="spellEnd"/>
      <w:r w:rsidRPr="00AC2137">
        <w:rPr>
          <w:rFonts w:cs="Arial"/>
          <w:sz w:val="20"/>
          <w:szCs w:val="20"/>
        </w:rPr>
        <w:t xml:space="preserve"> </w:t>
      </w:r>
      <w:proofErr w:type="spellStart"/>
      <w:r w:rsidRPr="00AC2137">
        <w:rPr>
          <w:rFonts w:cs="Arial"/>
          <w:sz w:val="20"/>
          <w:szCs w:val="20"/>
        </w:rPr>
        <w:t>luate</w:t>
      </w:r>
      <w:proofErr w:type="spellEnd"/>
      <w:r w:rsidRPr="00AC2137">
        <w:rPr>
          <w:rFonts w:cs="Arial"/>
          <w:sz w:val="20"/>
          <w:szCs w:val="20"/>
        </w:rPr>
        <w:t xml:space="preserve"> </w:t>
      </w:r>
      <w:proofErr w:type="spellStart"/>
      <w:r w:rsidRPr="00AC2137">
        <w:rPr>
          <w:rFonts w:cs="Arial"/>
          <w:sz w:val="20"/>
          <w:szCs w:val="20"/>
        </w:rPr>
        <w:t>în</w:t>
      </w:r>
      <w:proofErr w:type="spellEnd"/>
      <w:r w:rsidRPr="00AC2137">
        <w:rPr>
          <w:rFonts w:cs="Arial"/>
          <w:sz w:val="20"/>
          <w:szCs w:val="20"/>
        </w:rPr>
        <w:t xml:space="preserve"> </w:t>
      </w:r>
      <w:proofErr w:type="spellStart"/>
      <w:proofErr w:type="gramStart"/>
      <w:r w:rsidRPr="00AC2137">
        <w:rPr>
          <w:rFonts w:cs="Arial"/>
          <w:sz w:val="20"/>
          <w:szCs w:val="20"/>
        </w:rPr>
        <w:t>considerare</w:t>
      </w:r>
      <w:proofErr w:type="spellEnd"/>
      <w:r w:rsidRPr="00AC2137">
        <w:rPr>
          <w:rFonts w:cs="Arial"/>
          <w:sz w:val="20"/>
          <w:szCs w:val="20"/>
        </w:rPr>
        <w:t>;</w:t>
      </w:r>
      <w:proofErr w:type="gramEnd"/>
      <w:r w:rsidRPr="00AC2137">
        <w:rPr>
          <w:rFonts w:cs="Arial"/>
          <w:sz w:val="20"/>
          <w:szCs w:val="20"/>
        </w:rPr>
        <w:t xml:space="preserve"> </w:t>
      </w:r>
    </w:p>
    <w:p w14:paraId="587EA528"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alte </w:t>
      </w:r>
      <w:proofErr w:type="spellStart"/>
      <w:r w:rsidRPr="00AC2137">
        <w:rPr>
          <w:rFonts w:cs="Arial"/>
          <w:sz w:val="20"/>
          <w:szCs w:val="20"/>
          <w:lang w:val="es-CR"/>
        </w:rPr>
        <w:t>activităţi</w:t>
      </w:r>
      <w:proofErr w:type="spellEnd"/>
      <w:r w:rsidRPr="00AC2137">
        <w:rPr>
          <w:rFonts w:cs="Arial"/>
          <w:sz w:val="20"/>
          <w:szCs w:val="20"/>
          <w:lang w:val="es-CR"/>
        </w:rPr>
        <w:t xml:space="preserve"> care </w:t>
      </w:r>
      <w:proofErr w:type="spellStart"/>
      <w:r w:rsidRPr="00AC2137">
        <w:rPr>
          <w:rFonts w:cs="Arial"/>
          <w:sz w:val="20"/>
          <w:szCs w:val="20"/>
          <w:lang w:val="es-CR"/>
        </w:rPr>
        <w:t>pot</w:t>
      </w:r>
      <w:proofErr w:type="spellEnd"/>
      <w:r w:rsidRPr="00AC2137">
        <w:rPr>
          <w:rFonts w:cs="Arial"/>
          <w:sz w:val="20"/>
          <w:szCs w:val="20"/>
          <w:lang w:val="es-CR"/>
        </w:rPr>
        <w:t xml:space="preserve"> </w:t>
      </w:r>
      <w:proofErr w:type="spellStart"/>
      <w:r w:rsidRPr="00AC2137">
        <w:rPr>
          <w:rFonts w:cs="Arial"/>
          <w:sz w:val="20"/>
          <w:szCs w:val="20"/>
          <w:lang w:val="es-CR"/>
        </w:rPr>
        <w:t>apărea</w:t>
      </w:r>
      <w:proofErr w:type="spellEnd"/>
      <w:r w:rsidRPr="00AC2137">
        <w:rPr>
          <w:rFonts w:cs="Arial"/>
          <w:sz w:val="20"/>
          <w:szCs w:val="20"/>
          <w:lang w:val="es-CR"/>
        </w:rPr>
        <w:t xml:space="preserve"> ca </w:t>
      </w:r>
      <w:proofErr w:type="spellStart"/>
      <w:r w:rsidRPr="00AC2137">
        <w:rPr>
          <w:rFonts w:cs="Arial"/>
          <w:sz w:val="20"/>
          <w:szCs w:val="20"/>
          <w:lang w:val="es-CR"/>
        </w:rPr>
        <w:t>urmare</w:t>
      </w:r>
      <w:proofErr w:type="spellEnd"/>
      <w:r w:rsidRPr="00AC2137">
        <w:rPr>
          <w:rFonts w:cs="Arial"/>
          <w:sz w:val="20"/>
          <w:szCs w:val="20"/>
          <w:lang w:val="es-CR"/>
        </w:rPr>
        <w:t xml:space="preserve"> a </w:t>
      </w:r>
      <w:proofErr w:type="spellStart"/>
      <w:r w:rsidRPr="00AC2137">
        <w:rPr>
          <w:rFonts w:cs="Arial"/>
          <w:sz w:val="20"/>
          <w:szCs w:val="20"/>
          <w:lang w:val="es-CR"/>
        </w:rPr>
        <w:t>demolării</w:t>
      </w:r>
      <w:proofErr w:type="spellEnd"/>
      <w:r w:rsidRPr="00AC2137">
        <w:rPr>
          <w:rFonts w:cs="Arial"/>
          <w:sz w:val="20"/>
          <w:szCs w:val="20"/>
          <w:lang w:val="es-CR"/>
        </w:rPr>
        <w:t xml:space="preserve"> (de </w:t>
      </w:r>
      <w:proofErr w:type="spellStart"/>
      <w:r w:rsidRPr="00AC2137">
        <w:rPr>
          <w:rFonts w:cs="Arial"/>
          <w:sz w:val="20"/>
          <w:szCs w:val="20"/>
          <w:lang w:val="es-CR"/>
        </w:rPr>
        <w:t>exemplu</w:t>
      </w:r>
      <w:proofErr w:type="spellEnd"/>
      <w:r w:rsidRPr="00AC2137">
        <w:rPr>
          <w:rFonts w:cs="Arial"/>
          <w:sz w:val="20"/>
          <w:szCs w:val="20"/>
          <w:lang w:val="es-CR"/>
        </w:rPr>
        <w:t xml:space="preserve">, </w:t>
      </w:r>
      <w:proofErr w:type="spellStart"/>
      <w:r w:rsidRPr="00AC2137">
        <w:rPr>
          <w:rFonts w:cs="Arial"/>
          <w:sz w:val="20"/>
          <w:szCs w:val="20"/>
          <w:lang w:val="es-CR"/>
        </w:rPr>
        <w:t>eliminarea</w:t>
      </w:r>
      <w:proofErr w:type="spellEnd"/>
      <w:r w:rsidRPr="00AC2137">
        <w:rPr>
          <w:rFonts w:cs="Arial"/>
          <w:sz w:val="20"/>
          <w:szCs w:val="20"/>
          <w:lang w:val="es-CR"/>
        </w:rPr>
        <w:t xml:space="preserve"> </w:t>
      </w:r>
      <w:proofErr w:type="spellStart"/>
      <w:r w:rsidRPr="00AC2137">
        <w:rPr>
          <w:rFonts w:cs="Arial"/>
          <w:sz w:val="20"/>
          <w:szCs w:val="20"/>
          <w:lang w:val="es-CR"/>
        </w:rPr>
        <w:t>deşeurilor</w:t>
      </w:r>
      <w:proofErr w:type="spellEnd"/>
      <w:r w:rsidRPr="00AC2137">
        <w:rPr>
          <w:rFonts w:cs="Arial"/>
          <w:sz w:val="20"/>
          <w:szCs w:val="20"/>
          <w:lang w:val="es-CR"/>
        </w:rPr>
        <w:t>).</w:t>
      </w:r>
    </w:p>
    <w:p w14:paraId="0D92E2D9" w14:textId="77777777" w:rsidR="002073C9" w:rsidRDefault="002073C9" w:rsidP="00405F83">
      <w:pPr>
        <w:spacing w:after="0" w:line="360" w:lineRule="auto"/>
        <w:rPr>
          <w:rFonts w:cs="Arial"/>
          <w:szCs w:val="18"/>
          <w:lang w:val="es-CR"/>
        </w:rPr>
      </w:pPr>
    </w:p>
    <w:p w14:paraId="167EAC7A" w14:textId="77777777" w:rsidR="00E324F6" w:rsidRDefault="00E324F6" w:rsidP="00405F83">
      <w:pPr>
        <w:spacing w:after="0" w:line="360" w:lineRule="auto"/>
        <w:rPr>
          <w:rFonts w:cs="Arial"/>
          <w:szCs w:val="18"/>
          <w:lang w:val="es-CR"/>
        </w:rPr>
      </w:pPr>
    </w:p>
    <w:p w14:paraId="12EE69F6" w14:textId="77777777" w:rsidR="00E324F6" w:rsidRDefault="00E324F6" w:rsidP="00405F83">
      <w:pPr>
        <w:spacing w:after="0" w:line="360" w:lineRule="auto"/>
        <w:rPr>
          <w:rFonts w:cs="Arial"/>
          <w:szCs w:val="18"/>
          <w:lang w:val="es-CR"/>
        </w:rPr>
      </w:pPr>
    </w:p>
    <w:p w14:paraId="1340633C" w14:textId="77777777" w:rsidR="00E324F6" w:rsidRPr="00405F83" w:rsidRDefault="00E324F6" w:rsidP="00405F83">
      <w:pPr>
        <w:spacing w:after="0" w:line="360" w:lineRule="auto"/>
        <w:rPr>
          <w:rFonts w:cs="Arial"/>
          <w:szCs w:val="18"/>
          <w:lang w:val="es-CR"/>
        </w:rPr>
      </w:pPr>
    </w:p>
    <w:p w14:paraId="57156736" w14:textId="77777777" w:rsidR="002073C9" w:rsidRPr="00AC2137" w:rsidRDefault="002073C9" w:rsidP="00405F83">
      <w:pPr>
        <w:spacing w:after="0" w:line="360" w:lineRule="auto"/>
        <w:rPr>
          <w:rFonts w:cs="Arial"/>
          <w:b/>
          <w:sz w:val="20"/>
          <w:szCs w:val="20"/>
          <w:lang w:val="es-CR"/>
        </w:rPr>
      </w:pPr>
      <w:r w:rsidRPr="00AC2137">
        <w:rPr>
          <w:rFonts w:cs="Arial"/>
          <w:b/>
          <w:sz w:val="20"/>
          <w:szCs w:val="20"/>
          <w:lang w:val="es-CR"/>
        </w:rPr>
        <w:lastRenderedPageBreak/>
        <w:t xml:space="preserve">V. </w:t>
      </w:r>
      <w:proofErr w:type="spellStart"/>
      <w:r w:rsidRPr="00AC2137">
        <w:rPr>
          <w:rFonts w:cs="Arial"/>
          <w:b/>
          <w:sz w:val="20"/>
          <w:szCs w:val="20"/>
          <w:lang w:val="es-CR"/>
        </w:rPr>
        <w:t>Descrierea</w:t>
      </w:r>
      <w:proofErr w:type="spellEnd"/>
      <w:r w:rsidRPr="00AC2137">
        <w:rPr>
          <w:rFonts w:cs="Arial"/>
          <w:b/>
          <w:sz w:val="20"/>
          <w:szCs w:val="20"/>
          <w:lang w:val="es-CR"/>
        </w:rPr>
        <w:t xml:space="preserve"> </w:t>
      </w:r>
      <w:proofErr w:type="spellStart"/>
      <w:r w:rsidRPr="00AC2137">
        <w:rPr>
          <w:rFonts w:cs="Arial"/>
          <w:b/>
          <w:sz w:val="20"/>
          <w:szCs w:val="20"/>
          <w:lang w:val="es-CR"/>
        </w:rPr>
        <w:t>amplasării</w:t>
      </w:r>
      <w:proofErr w:type="spellEnd"/>
      <w:r w:rsidRPr="00AC2137">
        <w:rPr>
          <w:rFonts w:cs="Arial"/>
          <w:b/>
          <w:sz w:val="20"/>
          <w:szCs w:val="20"/>
          <w:lang w:val="es-CR"/>
        </w:rPr>
        <w:t xml:space="preserve"> </w:t>
      </w:r>
      <w:proofErr w:type="spellStart"/>
      <w:r w:rsidRPr="00AC2137">
        <w:rPr>
          <w:rFonts w:cs="Arial"/>
          <w:b/>
          <w:sz w:val="20"/>
          <w:szCs w:val="20"/>
          <w:lang w:val="es-CR"/>
        </w:rPr>
        <w:t>proiectului</w:t>
      </w:r>
      <w:proofErr w:type="spellEnd"/>
      <w:r w:rsidRPr="00AC2137">
        <w:rPr>
          <w:rFonts w:cs="Arial"/>
          <w:b/>
          <w:sz w:val="20"/>
          <w:szCs w:val="20"/>
          <w:lang w:val="es-CR"/>
        </w:rPr>
        <w:t xml:space="preserve">: </w:t>
      </w:r>
    </w:p>
    <w:p w14:paraId="6B256E49"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distanţa</w:t>
      </w:r>
      <w:proofErr w:type="spellEnd"/>
      <w:r w:rsidRPr="00AC2137">
        <w:rPr>
          <w:rFonts w:cs="Arial"/>
          <w:sz w:val="20"/>
          <w:szCs w:val="20"/>
          <w:lang w:val="es-CR"/>
        </w:rPr>
        <w:t xml:space="preserve"> </w:t>
      </w:r>
      <w:proofErr w:type="spellStart"/>
      <w:r w:rsidRPr="00AC2137">
        <w:rPr>
          <w:rFonts w:cs="Arial"/>
          <w:sz w:val="20"/>
          <w:szCs w:val="20"/>
          <w:lang w:val="es-CR"/>
        </w:rPr>
        <w:t>faţă</w:t>
      </w:r>
      <w:proofErr w:type="spellEnd"/>
      <w:r w:rsidRPr="00AC2137">
        <w:rPr>
          <w:rFonts w:cs="Arial"/>
          <w:sz w:val="20"/>
          <w:szCs w:val="20"/>
          <w:lang w:val="es-CR"/>
        </w:rPr>
        <w:t xml:space="preserve"> de </w:t>
      </w:r>
      <w:proofErr w:type="spellStart"/>
      <w:r w:rsidRPr="00AC2137">
        <w:rPr>
          <w:rFonts w:cs="Arial"/>
          <w:sz w:val="20"/>
          <w:szCs w:val="20"/>
          <w:lang w:val="es-CR"/>
        </w:rPr>
        <w:t>graniţe</w:t>
      </w:r>
      <w:proofErr w:type="spellEnd"/>
      <w:r w:rsidRPr="00AC2137">
        <w:rPr>
          <w:rFonts w:cs="Arial"/>
          <w:sz w:val="20"/>
          <w:szCs w:val="20"/>
          <w:lang w:val="es-CR"/>
        </w:rPr>
        <w:t xml:space="preserve"> </w:t>
      </w:r>
      <w:proofErr w:type="spellStart"/>
      <w:r w:rsidRPr="00AC2137">
        <w:rPr>
          <w:rFonts w:cs="Arial"/>
          <w:sz w:val="20"/>
          <w:szCs w:val="20"/>
          <w:lang w:val="es-CR"/>
        </w:rPr>
        <w:t>pentru</w:t>
      </w:r>
      <w:proofErr w:type="spellEnd"/>
      <w:r w:rsidRPr="00AC2137">
        <w:rPr>
          <w:rFonts w:cs="Arial"/>
          <w:sz w:val="20"/>
          <w:szCs w:val="20"/>
          <w:lang w:val="es-CR"/>
        </w:rPr>
        <w:t xml:space="preserve"> </w:t>
      </w:r>
      <w:proofErr w:type="spellStart"/>
      <w:r w:rsidRPr="00AC2137">
        <w:rPr>
          <w:rFonts w:cs="Arial"/>
          <w:sz w:val="20"/>
          <w:szCs w:val="20"/>
          <w:lang w:val="es-CR"/>
        </w:rPr>
        <w:t>proiectele</w:t>
      </w:r>
      <w:proofErr w:type="spellEnd"/>
      <w:r w:rsidRPr="00AC2137">
        <w:rPr>
          <w:rFonts w:cs="Arial"/>
          <w:sz w:val="20"/>
          <w:szCs w:val="20"/>
          <w:lang w:val="es-CR"/>
        </w:rPr>
        <w:t xml:space="preserve"> care </w:t>
      </w:r>
      <w:proofErr w:type="spellStart"/>
      <w:r w:rsidRPr="00AC2137">
        <w:rPr>
          <w:rFonts w:cs="Arial"/>
          <w:sz w:val="20"/>
          <w:szCs w:val="20"/>
          <w:lang w:val="es-CR"/>
        </w:rPr>
        <w:t>cad</w:t>
      </w:r>
      <w:proofErr w:type="spellEnd"/>
      <w:r w:rsidRPr="00AC2137">
        <w:rPr>
          <w:rFonts w:cs="Arial"/>
          <w:sz w:val="20"/>
          <w:szCs w:val="20"/>
          <w:lang w:val="es-CR"/>
        </w:rPr>
        <w:t xml:space="preserve"> sub </w:t>
      </w:r>
      <w:proofErr w:type="spellStart"/>
      <w:r w:rsidRPr="00AC2137">
        <w:rPr>
          <w:rFonts w:cs="Arial"/>
          <w:sz w:val="20"/>
          <w:szCs w:val="20"/>
          <w:lang w:val="es-CR"/>
        </w:rPr>
        <w:t>incidenţa</w:t>
      </w:r>
      <w:proofErr w:type="spellEnd"/>
      <w:r w:rsidRPr="00AC2137">
        <w:rPr>
          <w:rFonts w:cs="Arial"/>
          <w:sz w:val="20"/>
          <w:szCs w:val="20"/>
          <w:lang w:val="es-CR"/>
        </w:rPr>
        <w:t xml:space="preserve"> </w:t>
      </w:r>
      <w:proofErr w:type="spellStart"/>
      <w:r w:rsidRPr="00AC2137">
        <w:rPr>
          <w:rFonts w:cs="Arial"/>
          <w:sz w:val="20"/>
          <w:szCs w:val="20"/>
          <w:lang w:val="es-CR"/>
        </w:rPr>
        <w:t>Convenţiei</w:t>
      </w:r>
      <w:proofErr w:type="spellEnd"/>
      <w:r w:rsidRPr="00AC2137">
        <w:rPr>
          <w:rFonts w:cs="Arial"/>
          <w:sz w:val="20"/>
          <w:szCs w:val="20"/>
          <w:lang w:val="es-CR"/>
        </w:rPr>
        <w:t xml:space="preserve"> </w:t>
      </w:r>
      <w:proofErr w:type="spellStart"/>
      <w:r w:rsidRPr="00AC2137">
        <w:rPr>
          <w:rFonts w:cs="Arial"/>
          <w:sz w:val="20"/>
          <w:szCs w:val="20"/>
          <w:lang w:val="es-CR"/>
        </w:rPr>
        <w:t>privind</w:t>
      </w:r>
      <w:proofErr w:type="spellEnd"/>
      <w:r w:rsidRPr="00AC2137">
        <w:rPr>
          <w:rFonts w:cs="Arial"/>
          <w:sz w:val="20"/>
          <w:szCs w:val="20"/>
          <w:lang w:val="es-CR"/>
        </w:rPr>
        <w:t xml:space="preserve"> </w:t>
      </w:r>
      <w:proofErr w:type="spellStart"/>
      <w:r w:rsidRPr="00AC2137">
        <w:rPr>
          <w:rFonts w:cs="Arial"/>
          <w:sz w:val="20"/>
          <w:szCs w:val="20"/>
          <w:lang w:val="es-CR"/>
        </w:rPr>
        <w:t>evaluarea</w:t>
      </w:r>
      <w:proofErr w:type="spellEnd"/>
      <w:r w:rsidRPr="00AC2137">
        <w:rPr>
          <w:rFonts w:cs="Arial"/>
          <w:sz w:val="20"/>
          <w:szCs w:val="20"/>
          <w:lang w:val="es-CR"/>
        </w:rPr>
        <w:t xml:space="preserve"> </w:t>
      </w:r>
      <w:proofErr w:type="spellStart"/>
      <w:r w:rsidRPr="00AC2137">
        <w:rPr>
          <w:rFonts w:cs="Arial"/>
          <w:sz w:val="20"/>
          <w:szCs w:val="20"/>
          <w:lang w:val="es-CR"/>
        </w:rPr>
        <w:t>impactului</w:t>
      </w:r>
      <w:proofErr w:type="spellEnd"/>
      <w:r w:rsidRPr="00AC2137">
        <w:rPr>
          <w:rFonts w:cs="Arial"/>
          <w:sz w:val="20"/>
          <w:szCs w:val="20"/>
          <w:lang w:val="es-CR"/>
        </w:rPr>
        <w:t xml:space="preserve"> </w:t>
      </w:r>
      <w:proofErr w:type="spellStart"/>
      <w:r w:rsidRPr="00AC2137">
        <w:rPr>
          <w:rFonts w:cs="Arial"/>
          <w:sz w:val="20"/>
          <w:szCs w:val="20"/>
          <w:lang w:val="es-CR"/>
        </w:rPr>
        <w:t>asupra</w:t>
      </w:r>
      <w:proofErr w:type="spellEnd"/>
      <w:r w:rsidRPr="00AC2137">
        <w:rPr>
          <w:rFonts w:cs="Arial"/>
          <w:sz w:val="20"/>
          <w:szCs w:val="20"/>
          <w:lang w:val="es-CR"/>
        </w:rPr>
        <w:t xml:space="preserve"> </w:t>
      </w:r>
      <w:proofErr w:type="spellStart"/>
      <w:r w:rsidRPr="00AC2137">
        <w:rPr>
          <w:rFonts w:cs="Arial"/>
          <w:sz w:val="20"/>
          <w:szCs w:val="20"/>
          <w:lang w:val="es-CR"/>
        </w:rPr>
        <w:t>mediului</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context</w:t>
      </w:r>
      <w:proofErr w:type="spellEnd"/>
      <w:r w:rsidRPr="00AC2137">
        <w:rPr>
          <w:rFonts w:cs="Arial"/>
          <w:sz w:val="20"/>
          <w:szCs w:val="20"/>
          <w:lang w:val="es-CR"/>
        </w:rPr>
        <w:t xml:space="preserve"> </w:t>
      </w:r>
      <w:proofErr w:type="spellStart"/>
      <w:r w:rsidRPr="00AC2137">
        <w:rPr>
          <w:rFonts w:cs="Arial"/>
          <w:sz w:val="20"/>
          <w:szCs w:val="20"/>
          <w:lang w:val="es-CR"/>
        </w:rPr>
        <w:t>transfrontieră</w:t>
      </w:r>
      <w:proofErr w:type="spellEnd"/>
      <w:r w:rsidRPr="00AC2137">
        <w:rPr>
          <w:rFonts w:cs="Arial"/>
          <w:sz w:val="20"/>
          <w:szCs w:val="20"/>
          <w:lang w:val="es-CR"/>
        </w:rPr>
        <w:t xml:space="preserve">, </w:t>
      </w:r>
      <w:proofErr w:type="spellStart"/>
      <w:r w:rsidRPr="00AC2137">
        <w:rPr>
          <w:rFonts w:cs="Arial"/>
          <w:sz w:val="20"/>
          <w:szCs w:val="20"/>
          <w:lang w:val="es-CR"/>
        </w:rPr>
        <w:t>adoptată</w:t>
      </w:r>
      <w:proofErr w:type="spellEnd"/>
      <w:r w:rsidRPr="00AC2137">
        <w:rPr>
          <w:rFonts w:cs="Arial"/>
          <w:sz w:val="20"/>
          <w:szCs w:val="20"/>
          <w:lang w:val="es-CR"/>
        </w:rPr>
        <w:t xml:space="preserve"> la Espoo la 25 </w:t>
      </w:r>
      <w:proofErr w:type="spellStart"/>
      <w:r w:rsidRPr="00AC2137">
        <w:rPr>
          <w:rFonts w:cs="Arial"/>
          <w:sz w:val="20"/>
          <w:szCs w:val="20"/>
          <w:lang w:val="es-CR"/>
        </w:rPr>
        <w:t>februarie</w:t>
      </w:r>
      <w:proofErr w:type="spellEnd"/>
      <w:r w:rsidRPr="00AC2137">
        <w:rPr>
          <w:rFonts w:cs="Arial"/>
          <w:sz w:val="20"/>
          <w:szCs w:val="20"/>
          <w:lang w:val="es-CR"/>
        </w:rPr>
        <w:t xml:space="preserve"> 1991, </w:t>
      </w:r>
      <w:proofErr w:type="spellStart"/>
      <w:r w:rsidRPr="00AC2137">
        <w:rPr>
          <w:rFonts w:cs="Arial"/>
          <w:sz w:val="20"/>
          <w:szCs w:val="20"/>
          <w:lang w:val="es-CR"/>
        </w:rPr>
        <w:t>ratificată</w:t>
      </w:r>
      <w:proofErr w:type="spellEnd"/>
      <w:r w:rsidRPr="00AC2137">
        <w:rPr>
          <w:rFonts w:cs="Arial"/>
          <w:sz w:val="20"/>
          <w:szCs w:val="20"/>
          <w:lang w:val="es-CR"/>
        </w:rPr>
        <w:t xml:space="preserve"> </w:t>
      </w:r>
      <w:proofErr w:type="spellStart"/>
      <w:r w:rsidRPr="00AC2137">
        <w:rPr>
          <w:rFonts w:cs="Arial"/>
          <w:sz w:val="20"/>
          <w:szCs w:val="20"/>
          <w:lang w:val="es-CR"/>
        </w:rPr>
        <w:t>prin</w:t>
      </w:r>
      <w:proofErr w:type="spellEnd"/>
      <w:r w:rsidRPr="00AC2137">
        <w:rPr>
          <w:rFonts w:cs="Arial"/>
          <w:sz w:val="20"/>
          <w:szCs w:val="20"/>
          <w:lang w:val="es-CR"/>
        </w:rPr>
        <w:t xml:space="preserve"> </w:t>
      </w:r>
      <w:proofErr w:type="spellStart"/>
      <w:r w:rsidRPr="00AC2137">
        <w:rPr>
          <w:rFonts w:cs="Arial"/>
          <w:sz w:val="20"/>
          <w:szCs w:val="20"/>
          <w:lang w:val="es-CR"/>
        </w:rPr>
        <w:t>Legea</w:t>
      </w:r>
      <w:proofErr w:type="spellEnd"/>
      <w:r w:rsidRPr="00AC2137">
        <w:rPr>
          <w:rFonts w:cs="Arial"/>
          <w:sz w:val="20"/>
          <w:szCs w:val="20"/>
          <w:lang w:val="es-CR"/>
        </w:rPr>
        <w:t xml:space="preserve"> </w:t>
      </w:r>
      <w:proofErr w:type="spellStart"/>
      <w:r w:rsidRPr="00AC2137">
        <w:rPr>
          <w:rFonts w:cs="Arial"/>
          <w:sz w:val="20"/>
          <w:szCs w:val="20"/>
          <w:lang w:val="es-CR"/>
        </w:rPr>
        <w:t>nr</w:t>
      </w:r>
      <w:proofErr w:type="spellEnd"/>
      <w:r w:rsidRPr="00AC2137">
        <w:rPr>
          <w:rFonts w:cs="Arial"/>
          <w:sz w:val="20"/>
          <w:szCs w:val="20"/>
          <w:lang w:val="es-CR"/>
        </w:rPr>
        <w:t xml:space="preserve">. 22/2001, </w:t>
      </w:r>
      <w:proofErr w:type="spellStart"/>
      <w:r w:rsidRPr="00AC2137">
        <w:rPr>
          <w:rFonts w:cs="Arial"/>
          <w:sz w:val="20"/>
          <w:szCs w:val="20"/>
          <w:lang w:val="es-CR"/>
        </w:rPr>
        <w:t>cu</w:t>
      </w:r>
      <w:proofErr w:type="spellEnd"/>
      <w:r w:rsidRPr="00AC2137">
        <w:rPr>
          <w:rFonts w:cs="Arial"/>
          <w:sz w:val="20"/>
          <w:szCs w:val="20"/>
          <w:lang w:val="es-CR"/>
        </w:rPr>
        <w:t xml:space="preserve"> </w:t>
      </w:r>
      <w:proofErr w:type="spellStart"/>
      <w:r w:rsidRPr="00AC2137">
        <w:rPr>
          <w:rFonts w:cs="Arial"/>
          <w:sz w:val="20"/>
          <w:szCs w:val="20"/>
          <w:lang w:val="es-CR"/>
        </w:rPr>
        <w:t>completările</w:t>
      </w:r>
      <w:proofErr w:type="spellEnd"/>
      <w:r w:rsidRPr="00AC2137">
        <w:rPr>
          <w:rFonts w:cs="Arial"/>
          <w:sz w:val="20"/>
          <w:szCs w:val="20"/>
          <w:lang w:val="es-CR"/>
        </w:rPr>
        <w:t xml:space="preserve"> </w:t>
      </w:r>
      <w:proofErr w:type="spellStart"/>
      <w:r w:rsidRPr="00AC2137">
        <w:rPr>
          <w:rFonts w:cs="Arial"/>
          <w:sz w:val="20"/>
          <w:szCs w:val="20"/>
          <w:lang w:val="es-CR"/>
        </w:rPr>
        <w:t>ulterioare</w:t>
      </w:r>
      <w:proofErr w:type="spellEnd"/>
      <w:r w:rsidRPr="00AC2137">
        <w:rPr>
          <w:rFonts w:cs="Arial"/>
          <w:sz w:val="20"/>
          <w:szCs w:val="20"/>
          <w:lang w:val="es-CR"/>
        </w:rPr>
        <w:t xml:space="preserve">; </w:t>
      </w:r>
    </w:p>
    <w:p w14:paraId="1604E766"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localizarea</w:t>
      </w:r>
      <w:proofErr w:type="spellEnd"/>
      <w:r w:rsidRPr="00AC2137">
        <w:rPr>
          <w:rFonts w:cs="Arial"/>
          <w:sz w:val="20"/>
          <w:szCs w:val="20"/>
          <w:lang w:val="es-CR"/>
        </w:rPr>
        <w:t xml:space="preserve"> </w:t>
      </w:r>
      <w:proofErr w:type="spellStart"/>
      <w:r w:rsidRPr="00AC2137">
        <w:rPr>
          <w:rFonts w:cs="Arial"/>
          <w:sz w:val="20"/>
          <w:szCs w:val="20"/>
          <w:lang w:val="es-CR"/>
        </w:rPr>
        <w:t>amplasamentului</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raport</w:t>
      </w:r>
      <w:proofErr w:type="spellEnd"/>
      <w:r w:rsidRPr="00AC2137">
        <w:rPr>
          <w:rFonts w:cs="Arial"/>
          <w:sz w:val="20"/>
          <w:szCs w:val="20"/>
          <w:lang w:val="es-CR"/>
        </w:rPr>
        <w:t xml:space="preserve"> </w:t>
      </w:r>
      <w:proofErr w:type="spellStart"/>
      <w:r w:rsidRPr="00AC2137">
        <w:rPr>
          <w:rFonts w:cs="Arial"/>
          <w:sz w:val="20"/>
          <w:szCs w:val="20"/>
          <w:lang w:val="es-CR"/>
        </w:rPr>
        <w:t>cu</w:t>
      </w:r>
      <w:proofErr w:type="spellEnd"/>
      <w:r w:rsidRPr="00AC2137">
        <w:rPr>
          <w:rFonts w:cs="Arial"/>
          <w:sz w:val="20"/>
          <w:szCs w:val="20"/>
          <w:lang w:val="es-CR"/>
        </w:rPr>
        <w:t xml:space="preserve"> </w:t>
      </w:r>
      <w:proofErr w:type="spellStart"/>
      <w:r w:rsidRPr="00AC2137">
        <w:rPr>
          <w:rFonts w:cs="Arial"/>
          <w:sz w:val="20"/>
          <w:szCs w:val="20"/>
          <w:lang w:val="es-CR"/>
        </w:rPr>
        <w:t>patrimoniul</w:t>
      </w:r>
      <w:proofErr w:type="spellEnd"/>
      <w:r w:rsidRPr="00AC2137">
        <w:rPr>
          <w:rFonts w:cs="Arial"/>
          <w:sz w:val="20"/>
          <w:szCs w:val="20"/>
          <w:lang w:val="es-CR"/>
        </w:rPr>
        <w:t xml:space="preserve"> cultural </w:t>
      </w:r>
      <w:proofErr w:type="spellStart"/>
      <w:r w:rsidRPr="00AC2137">
        <w:rPr>
          <w:rFonts w:cs="Arial"/>
          <w:sz w:val="20"/>
          <w:szCs w:val="20"/>
          <w:lang w:val="es-CR"/>
        </w:rPr>
        <w:t>potrivit</w:t>
      </w:r>
      <w:proofErr w:type="spellEnd"/>
      <w:r w:rsidRPr="00AC2137">
        <w:rPr>
          <w:rFonts w:cs="Arial"/>
          <w:sz w:val="20"/>
          <w:szCs w:val="20"/>
          <w:lang w:val="es-CR"/>
        </w:rPr>
        <w:t xml:space="preserve"> </w:t>
      </w:r>
      <w:proofErr w:type="spellStart"/>
      <w:r w:rsidRPr="00AC2137">
        <w:rPr>
          <w:rFonts w:cs="Arial"/>
          <w:sz w:val="20"/>
          <w:szCs w:val="20"/>
          <w:lang w:val="es-CR"/>
        </w:rPr>
        <w:t>Listei</w:t>
      </w:r>
      <w:proofErr w:type="spellEnd"/>
      <w:r w:rsidRPr="00AC2137">
        <w:rPr>
          <w:rFonts w:cs="Arial"/>
          <w:sz w:val="20"/>
          <w:szCs w:val="20"/>
          <w:lang w:val="es-CR"/>
        </w:rPr>
        <w:t xml:space="preserve"> </w:t>
      </w:r>
      <w:proofErr w:type="spellStart"/>
      <w:r w:rsidRPr="00AC2137">
        <w:rPr>
          <w:rFonts w:cs="Arial"/>
          <w:sz w:val="20"/>
          <w:szCs w:val="20"/>
          <w:lang w:val="es-CR"/>
        </w:rPr>
        <w:t>monumentelor</w:t>
      </w:r>
      <w:proofErr w:type="spellEnd"/>
      <w:r w:rsidRPr="00AC2137">
        <w:rPr>
          <w:rFonts w:cs="Arial"/>
          <w:sz w:val="20"/>
          <w:szCs w:val="20"/>
          <w:lang w:val="es-CR"/>
        </w:rPr>
        <w:t xml:space="preserve"> </w:t>
      </w:r>
      <w:proofErr w:type="spellStart"/>
      <w:r w:rsidRPr="00AC2137">
        <w:rPr>
          <w:rFonts w:cs="Arial"/>
          <w:sz w:val="20"/>
          <w:szCs w:val="20"/>
          <w:lang w:val="es-CR"/>
        </w:rPr>
        <w:t>istorice</w:t>
      </w:r>
      <w:proofErr w:type="spellEnd"/>
      <w:r w:rsidRPr="00AC2137">
        <w:rPr>
          <w:rFonts w:cs="Arial"/>
          <w:sz w:val="20"/>
          <w:szCs w:val="20"/>
          <w:lang w:val="es-CR"/>
        </w:rPr>
        <w:t xml:space="preserve">; </w:t>
      </w:r>
    </w:p>
    <w:p w14:paraId="552DF7B7" w14:textId="77777777" w:rsidR="002073C9" w:rsidRPr="00AC2137" w:rsidRDefault="002073C9" w:rsidP="00405F83">
      <w:pPr>
        <w:spacing w:after="0" w:line="360" w:lineRule="auto"/>
        <w:rPr>
          <w:rFonts w:cs="Arial"/>
          <w:sz w:val="20"/>
          <w:szCs w:val="20"/>
          <w:lang w:val="es-CR"/>
        </w:rPr>
      </w:pPr>
      <w:r w:rsidRPr="00405F83">
        <w:rPr>
          <w:rFonts w:cs="Arial"/>
          <w:szCs w:val="18"/>
          <w:lang w:val="es-CR"/>
        </w:rPr>
        <w:t xml:space="preserve">- </w:t>
      </w:r>
      <w:proofErr w:type="spellStart"/>
      <w:r w:rsidRPr="00AC2137">
        <w:rPr>
          <w:rFonts w:cs="Arial"/>
          <w:sz w:val="20"/>
          <w:szCs w:val="20"/>
          <w:lang w:val="es-CR"/>
        </w:rPr>
        <w:t>hărţi</w:t>
      </w:r>
      <w:proofErr w:type="spellEnd"/>
      <w:r w:rsidRPr="00AC2137">
        <w:rPr>
          <w:rFonts w:cs="Arial"/>
          <w:sz w:val="20"/>
          <w:szCs w:val="20"/>
          <w:lang w:val="es-CR"/>
        </w:rPr>
        <w:t xml:space="preserve">, </w:t>
      </w:r>
      <w:proofErr w:type="spellStart"/>
      <w:r w:rsidRPr="00AC2137">
        <w:rPr>
          <w:rFonts w:cs="Arial"/>
          <w:sz w:val="20"/>
          <w:szCs w:val="20"/>
          <w:lang w:val="es-CR"/>
        </w:rPr>
        <w:t>fotografii</w:t>
      </w:r>
      <w:proofErr w:type="spellEnd"/>
      <w:r w:rsidRPr="00AC2137">
        <w:rPr>
          <w:rFonts w:cs="Arial"/>
          <w:sz w:val="20"/>
          <w:szCs w:val="20"/>
          <w:lang w:val="es-CR"/>
        </w:rPr>
        <w:t xml:space="preserve"> ale </w:t>
      </w:r>
      <w:proofErr w:type="spellStart"/>
      <w:r w:rsidRPr="00AC2137">
        <w:rPr>
          <w:rFonts w:cs="Arial"/>
          <w:sz w:val="20"/>
          <w:szCs w:val="20"/>
          <w:lang w:val="es-CR"/>
        </w:rPr>
        <w:t>amplasamentului</w:t>
      </w:r>
      <w:proofErr w:type="spellEnd"/>
      <w:r w:rsidRPr="00AC2137">
        <w:rPr>
          <w:rFonts w:cs="Arial"/>
          <w:sz w:val="20"/>
          <w:szCs w:val="20"/>
          <w:lang w:val="es-CR"/>
        </w:rPr>
        <w:t xml:space="preserve"> care </w:t>
      </w:r>
      <w:proofErr w:type="spellStart"/>
      <w:r w:rsidRPr="00AC2137">
        <w:rPr>
          <w:rFonts w:cs="Arial"/>
          <w:sz w:val="20"/>
          <w:szCs w:val="20"/>
          <w:lang w:val="es-CR"/>
        </w:rPr>
        <w:t>pot</w:t>
      </w:r>
      <w:proofErr w:type="spellEnd"/>
      <w:r w:rsidRPr="00AC2137">
        <w:rPr>
          <w:rFonts w:cs="Arial"/>
          <w:sz w:val="20"/>
          <w:szCs w:val="20"/>
          <w:lang w:val="es-CR"/>
        </w:rPr>
        <w:t xml:space="preserve"> </w:t>
      </w:r>
      <w:proofErr w:type="spellStart"/>
      <w:r w:rsidRPr="00AC2137">
        <w:rPr>
          <w:rFonts w:cs="Arial"/>
          <w:sz w:val="20"/>
          <w:szCs w:val="20"/>
          <w:lang w:val="es-CR"/>
        </w:rPr>
        <w:t>oferi</w:t>
      </w:r>
      <w:proofErr w:type="spellEnd"/>
      <w:r w:rsidRPr="00AC2137">
        <w:rPr>
          <w:rFonts w:cs="Arial"/>
          <w:sz w:val="20"/>
          <w:szCs w:val="20"/>
          <w:lang w:val="es-CR"/>
        </w:rPr>
        <w:t xml:space="preserve"> </w:t>
      </w:r>
      <w:proofErr w:type="spellStart"/>
      <w:r w:rsidRPr="00AC2137">
        <w:rPr>
          <w:rFonts w:cs="Arial"/>
          <w:sz w:val="20"/>
          <w:szCs w:val="20"/>
          <w:lang w:val="es-CR"/>
        </w:rPr>
        <w:t>informaţii</w:t>
      </w:r>
      <w:proofErr w:type="spellEnd"/>
      <w:r w:rsidRPr="00AC2137">
        <w:rPr>
          <w:rFonts w:cs="Arial"/>
          <w:sz w:val="20"/>
          <w:szCs w:val="20"/>
          <w:lang w:val="es-CR"/>
        </w:rPr>
        <w:t xml:space="preserve"> </w:t>
      </w:r>
      <w:proofErr w:type="spellStart"/>
      <w:r w:rsidRPr="00AC2137">
        <w:rPr>
          <w:rFonts w:cs="Arial"/>
          <w:sz w:val="20"/>
          <w:szCs w:val="20"/>
          <w:lang w:val="es-CR"/>
        </w:rPr>
        <w:t>privind</w:t>
      </w:r>
      <w:proofErr w:type="spellEnd"/>
      <w:r w:rsidRPr="00AC2137">
        <w:rPr>
          <w:rFonts w:cs="Arial"/>
          <w:sz w:val="20"/>
          <w:szCs w:val="20"/>
          <w:lang w:val="es-CR"/>
        </w:rPr>
        <w:t xml:space="preserve"> </w:t>
      </w:r>
      <w:proofErr w:type="spellStart"/>
      <w:r w:rsidRPr="00AC2137">
        <w:rPr>
          <w:rFonts w:cs="Arial"/>
          <w:sz w:val="20"/>
          <w:szCs w:val="20"/>
          <w:lang w:val="es-CR"/>
        </w:rPr>
        <w:t>caracteristicile</w:t>
      </w:r>
      <w:proofErr w:type="spellEnd"/>
      <w:r w:rsidRPr="00AC2137">
        <w:rPr>
          <w:rFonts w:cs="Arial"/>
          <w:sz w:val="20"/>
          <w:szCs w:val="20"/>
          <w:lang w:val="es-CR"/>
        </w:rPr>
        <w:t xml:space="preserve"> </w:t>
      </w:r>
      <w:proofErr w:type="spellStart"/>
      <w:r w:rsidRPr="00AC2137">
        <w:rPr>
          <w:rFonts w:cs="Arial"/>
          <w:sz w:val="20"/>
          <w:szCs w:val="20"/>
          <w:lang w:val="es-CR"/>
        </w:rPr>
        <w:t>fizice</w:t>
      </w:r>
      <w:proofErr w:type="spellEnd"/>
      <w:r w:rsidRPr="00AC2137">
        <w:rPr>
          <w:rFonts w:cs="Arial"/>
          <w:sz w:val="20"/>
          <w:szCs w:val="20"/>
          <w:lang w:val="es-CR"/>
        </w:rPr>
        <w:t xml:space="preserve"> ale </w:t>
      </w:r>
      <w:proofErr w:type="spellStart"/>
      <w:r w:rsidRPr="00AC2137">
        <w:rPr>
          <w:rFonts w:cs="Arial"/>
          <w:sz w:val="20"/>
          <w:szCs w:val="20"/>
          <w:lang w:val="es-CR"/>
        </w:rPr>
        <w:t>mediului</w:t>
      </w:r>
      <w:proofErr w:type="spellEnd"/>
      <w:r w:rsidRPr="00AC2137">
        <w:rPr>
          <w:rFonts w:cs="Arial"/>
          <w:sz w:val="20"/>
          <w:szCs w:val="20"/>
          <w:lang w:val="es-CR"/>
        </w:rPr>
        <w:t xml:space="preserve">, </w:t>
      </w:r>
      <w:proofErr w:type="spellStart"/>
      <w:r w:rsidRPr="00AC2137">
        <w:rPr>
          <w:rFonts w:cs="Arial"/>
          <w:sz w:val="20"/>
          <w:szCs w:val="20"/>
          <w:lang w:val="es-CR"/>
        </w:rPr>
        <w:t>atât</w:t>
      </w:r>
      <w:proofErr w:type="spellEnd"/>
      <w:r w:rsidRPr="00AC2137">
        <w:rPr>
          <w:rFonts w:cs="Arial"/>
          <w:sz w:val="20"/>
          <w:szCs w:val="20"/>
          <w:lang w:val="es-CR"/>
        </w:rPr>
        <w:t xml:space="preserve"> </w:t>
      </w:r>
      <w:proofErr w:type="spellStart"/>
      <w:r w:rsidRPr="00AC2137">
        <w:rPr>
          <w:rFonts w:cs="Arial"/>
          <w:sz w:val="20"/>
          <w:szCs w:val="20"/>
          <w:lang w:val="es-CR"/>
        </w:rPr>
        <w:t>naturale</w:t>
      </w:r>
      <w:proofErr w:type="spellEnd"/>
      <w:r w:rsidRPr="00AC2137">
        <w:rPr>
          <w:rFonts w:cs="Arial"/>
          <w:sz w:val="20"/>
          <w:szCs w:val="20"/>
          <w:lang w:val="es-CR"/>
        </w:rPr>
        <w:t xml:space="preserve">, </w:t>
      </w:r>
      <w:proofErr w:type="spellStart"/>
      <w:r w:rsidRPr="00AC2137">
        <w:rPr>
          <w:rFonts w:cs="Arial"/>
          <w:sz w:val="20"/>
          <w:szCs w:val="20"/>
          <w:lang w:val="es-CR"/>
        </w:rPr>
        <w:t>cât</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artificiale</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alte </w:t>
      </w:r>
      <w:proofErr w:type="spellStart"/>
      <w:r w:rsidRPr="00AC2137">
        <w:rPr>
          <w:rFonts w:cs="Arial"/>
          <w:sz w:val="20"/>
          <w:szCs w:val="20"/>
          <w:lang w:val="es-CR"/>
        </w:rPr>
        <w:t>informaţii</w:t>
      </w:r>
      <w:proofErr w:type="spellEnd"/>
      <w:r w:rsidRPr="00AC2137">
        <w:rPr>
          <w:rFonts w:cs="Arial"/>
          <w:sz w:val="20"/>
          <w:szCs w:val="20"/>
          <w:lang w:val="es-CR"/>
        </w:rPr>
        <w:t xml:space="preserve"> </w:t>
      </w:r>
      <w:proofErr w:type="spellStart"/>
      <w:r w:rsidRPr="00AC2137">
        <w:rPr>
          <w:rFonts w:cs="Arial"/>
          <w:sz w:val="20"/>
          <w:szCs w:val="20"/>
          <w:lang w:val="es-CR"/>
        </w:rPr>
        <w:t>privind</w:t>
      </w:r>
      <w:proofErr w:type="spellEnd"/>
      <w:r w:rsidRPr="00AC2137">
        <w:rPr>
          <w:rFonts w:cs="Arial"/>
          <w:sz w:val="20"/>
          <w:szCs w:val="20"/>
          <w:lang w:val="es-CR"/>
        </w:rPr>
        <w:t xml:space="preserve">: </w:t>
      </w:r>
    </w:p>
    <w:p w14:paraId="5F850224" w14:textId="77777777" w:rsidR="002073C9" w:rsidRPr="00AC2137" w:rsidRDefault="002073C9" w:rsidP="00405F83">
      <w:pPr>
        <w:numPr>
          <w:ilvl w:val="0"/>
          <w:numId w:val="1"/>
        </w:numPr>
        <w:spacing w:after="0" w:line="360" w:lineRule="auto"/>
        <w:rPr>
          <w:rFonts w:cs="Arial"/>
          <w:sz w:val="20"/>
          <w:szCs w:val="20"/>
          <w:lang w:val="es-CR"/>
        </w:rPr>
      </w:pPr>
      <w:proofErr w:type="spellStart"/>
      <w:r w:rsidRPr="00AC2137">
        <w:rPr>
          <w:rFonts w:cs="Arial"/>
          <w:sz w:val="20"/>
          <w:szCs w:val="20"/>
          <w:lang w:val="es-CR"/>
        </w:rPr>
        <w:t>folosinţele</w:t>
      </w:r>
      <w:proofErr w:type="spellEnd"/>
      <w:r w:rsidRPr="00AC2137">
        <w:rPr>
          <w:rFonts w:cs="Arial"/>
          <w:sz w:val="20"/>
          <w:szCs w:val="20"/>
          <w:lang w:val="es-CR"/>
        </w:rPr>
        <w:t xml:space="preserve"> </w:t>
      </w:r>
      <w:proofErr w:type="spellStart"/>
      <w:r w:rsidRPr="00AC2137">
        <w:rPr>
          <w:rFonts w:cs="Arial"/>
          <w:sz w:val="20"/>
          <w:szCs w:val="20"/>
          <w:lang w:val="es-CR"/>
        </w:rPr>
        <w:t>actuale</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planificate</w:t>
      </w:r>
      <w:proofErr w:type="spellEnd"/>
      <w:r w:rsidRPr="00AC2137">
        <w:rPr>
          <w:rFonts w:cs="Arial"/>
          <w:sz w:val="20"/>
          <w:szCs w:val="20"/>
          <w:lang w:val="es-CR"/>
        </w:rPr>
        <w:t xml:space="preserve"> ale </w:t>
      </w:r>
      <w:proofErr w:type="spellStart"/>
      <w:r w:rsidRPr="00AC2137">
        <w:rPr>
          <w:rFonts w:cs="Arial"/>
          <w:sz w:val="20"/>
          <w:szCs w:val="20"/>
          <w:lang w:val="es-CR"/>
        </w:rPr>
        <w:t>terenului</w:t>
      </w:r>
      <w:proofErr w:type="spellEnd"/>
      <w:r w:rsidRPr="00AC2137">
        <w:rPr>
          <w:rFonts w:cs="Arial"/>
          <w:sz w:val="20"/>
          <w:szCs w:val="20"/>
          <w:lang w:val="es-CR"/>
        </w:rPr>
        <w:t xml:space="preserve"> </w:t>
      </w:r>
      <w:proofErr w:type="spellStart"/>
      <w:r w:rsidRPr="00AC2137">
        <w:rPr>
          <w:rFonts w:cs="Arial"/>
          <w:sz w:val="20"/>
          <w:szCs w:val="20"/>
          <w:lang w:val="es-CR"/>
        </w:rPr>
        <w:t>atât</w:t>
      </w:r>
      <w:proofErr w:type="spellEnd"/>
      <w:r w:rsidRPr="00AC2137">
        <w:rPr>
          <w:rFonts w:cs="Arial"/>
          <w:sz w:val="20"/>
          <w:szCs w:val="20"/>
          <w:lang w:val="es-CR"/>
        </w:rPr>
        <w:t xml:space="preserve"> pe </w:t>
      </w:r>
      <w:proofErr w:type="spellStart"/>
      <w:r w:rsidRPr="00AC2137">
        <w:rPr>
          <w:rFonts w:cs="Arial"/>
          <w:sz w:val="20"/>
          <w:szCs w:val="20"/>
          <w:lang w:val="es-CR"/>
        </w:rPr>
        <w:t>amplasament</w:t>
      </w:r>
      <w:proofErr w:type="spellEnd"/>
      <w:r w:rsidRPr="00AC2137">
        <w:rPr>
          <w:rFonts w:cs="Arial"/>
          <w:sz w:val="20"/>
          <w:szCs w:val="20"/>
          <w:lang w:val="es-CR"/>
        </w:rPr>
        <w:t xml:space="preserve">, </w:t>
      </w:r>
      <w:proofErr w:type="spellStart"/>
      <w:r w:rsidRPr="00AC2137">
        <w:rPr>
          <w:rFonts w:cs="Arial"/>
          <w:sz w:val="20"/>
          <w:szCs w:val="20"/>
          <w:lang w:val="es-CR"/>
        </w:rPr>
        <w:t>cât</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pe </w:t>
      </w:r>
      <w:proofErr w:type="spellStart"/>
      <w:r w:rsidRPr="00AC2137">
        <w:rPr>
          <w:rFonts w:cs="Arial"/>
          <w:sz w:val="20"/>
          <w:szCs w:val="20"/>
          <w:lang w:val="es-CR"/>
        </w:rPr>
        <w:t>zone</w:t>
      </w:r>
      <w:proofErr w:type="spellEnd"/>
      <w:r w:rsidRPr="00AC2137">
        <w:rPr>
          <w:rFonts w:cs="Arial"/>
          <w:sz w:val="20"/>
          <w:szCs w:val="20"/>
          <w:lang w:val="es-CR"/>
        </w:rPr>
        <w:t xml:space="preserve"> </w:t>
      </w:r>
      <w:proofErr w:type="spellStart"/>
      <w:r w:rsidRPr="00AC2137">
        <w:rPr>
          <w:rFonts w:cs="Arial"/>
          <w:sz w:val="20"/>
          <w:szCs w:val="20"/>
          <w:lang w:val="es-CR"/>
        </w:rPr>
        <w:t>adiacente</w:t>
      </w:r>
      <w:proofErr w:type="spellEnd"/>
      <w:r w:rsidRPr="00AC2137">
        <w:rPr>
          <w:rFonts w:cs="Arial"/>
          <w:sz w:val="20"/>
          <w:szCs w:val="20"/>
          <w:lang w:val="es-CR"/>
        </w:rPr>
        <w:t xml:space="preserve"> </w:t>
      </w:r>
      <w:proofErr w:type="spellStart"/>
      <w:r w:rsidRPr="00AC2137">
        <w:rPr>
          <w:rFonts w:cs="Arial"/>
          <w:sz w:val="20"/>
          <w:szCs w:val="20"/>
          <w:lang w:val="es-CR"/>
        </w:rPr>
        <w:t>acestuia</w:t>
      </w:r>
      <w:proofErr w:type="spellEnd"/>
      <w:r w:rsidRPr="00AC2137">
        <w:rPr>
          <w:rFonts w:cs="Arial"/>
          <w:sz w:val="20"/>
          <w:szCs w:val="20"/>
          <w:lang w:val="es-CR"/>
        </w:rPr>
        <w:t xml:space="preserve">; </w:t>
      </w:r>
    </w:p>
    <w:p w14:paraId="0CB0170B" w14:textId="77777777" w:rsidR="002073C9" w:rsidRPr="00AC2137" w:rsidRDefault="002073C9" w:rsidP="00405F83">
      <w:pPr>
        <w:numPr>
          <w:ilvl w:val="0"/>
          <w:numId w:val="1"/>
        </w:numPr>
        <w:spacing w:after="0" w:line="360" w:lineRule="auto"/>
        <w:rPr>
          <w:rFonts w:cs="Arial"/>
          <w:sz w:val="20"/>
          <w:szCs w:val="20"/>
          <w:lang w:val="es-CR"/>
        </w:rPr>
      </w:pPr>
      <w:proofErr w:type="spellStart"/>
      <w:r w:rsidRPr="00AC2137">
        <w:rPr>
          <w:rFonts w:cs="Arial"/>
          <w:sz w:val="20"/>
          <w:szCs w:val="20"/>
          <w:lang w:val="es-CR"/>
        </w:rPr>
        <w:t>politici</w:t>
      </w:r>
      <w:proofErr w:type="spellEnd"/>
      <w:r w:rsidRPr="00AC2137">
        <w:rPr>
          <w:rFonts w:cs="Arial"/>
          <w:sz w:val="20"/>
          <w:szCs w:val="20"/>
          <w:lang w:val="es-CR"/>
        </w:rPr>
        <w:t xml:space="preserve"> de </w:t>
      </w:r>
      <w:proofErr w:type="spellStart"/>
      <w:r w:rsidRPr="00AC2137">
        <w:rPr>
          <w:rFonts w:cs="Arial"/>
          <w:sz w:val="20"/>
          <w:szCs w:val="20"/>
          <w:lang w:val="es-CR"/>
        </w:rPr>
        <w:t>zonare</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de </w:t>
      </w:r>
      <w:proofErr w:type="spellStart"/>
      <w:r w:rsidRPr="00AC2137">
        <w:rPr>
          <w:rFonts w:cs="Arial"/>
          <w:sz w:val="20"/>
          <w:szCs w:val="20"/>
          <w:lang w:val="es-CR"/>
        </w:rPr>
        <w:t>folosire</w:t>
      </w:r>
      <w:proofErr w:type="spellEnd"/>
      <w:r w:rsidRPr="00AC2137">
        <w:rPr>
          <w:rFonts w:cs="Arial"/>
          <w:sz w:val="20"/>
          <w:szCs w:val="20"/>
          <w:lang w:val="es-CR"/>
        </w:rPr>
        <w:t xml:space="preserve"> a </w:t>
      </w:r>
      <w:proofErr w:type="spellStart"/>
      <w:r w:rsidRPr="00AC2137">
        <w:rPr>
          <w:rFonts w:cs="Arial"/>
          <w:sz w:val="20"/>
          <w:szCs w:val="20"/>
          <w:lang w:val="es-CR"/>
        </w:rPr>
        <w:t>terenului</w:t>
      </w:r>
      <w:proofErr w:type="spellEnd"/>
      <w:r w:rsidRPr="00AC2137">
        <w:rPr>
          <w:rFonts w:cs="Arial"/>
          <w:sz w:val="20"/>
          <w:szCs w:val="20"/>
          <w:lang w:val="es-CR"/>
        </w:rPr>
        <w:t xml:space="preserve">; </w:t>
      </w:r>
    </w:p>
    <w:p w14:paraId="5A70AD0D" w14:textId="77777777" w:rsidR="002073C9" w:rsidRPr="00AC2137" w:rsidRDefault="002073C9" w:rsidP="00405F83">
      <w:pPr>
        <w:numPr>
          <w:ilvl w:val="0"/>
          <w:numId w:val="1"/>
        </w:numPr>
        <w:spacing w:after="0" w:line="360" w:lineRule="auto"/>
        <w:rPr>
          <w:rFonts w:cs="Arial"/>
          <w:sz w:val="20"/>
          <w:szCs w:val="20"/>
        </w:rPr>
      </w:pPr>
      <w:proofErr w:type="spellStart"/>
      <w:r w:rsidRPr="00AC2137">
        <w:rPr>
          <w:rFonts w:cs="Arial"/>
          <w:sz w:val="20"/>
          <w:szCs w:val="20"/>
        </w:rPr>
        <w:t>arealele</w:t>
      </w:r>
      <w:proofErr w:type="spellEnd"/>
      <w:r w:rsidRPr="00AC2137">
        <w:rPr>
          <w:rFonts w:cs="Arial"/>
          <w:sz w:val="20"/>
          <w:szCs w:val="20"/>
        </w:rPr>
        <w:t xml:space="preserve"> </w:t>
      </w:r>
      <w:proofErr w:type="spellStart"/>
      <w:proofErr w:type="gramStart"/>
      <w:r w:rsidRPr="00AC2137">
        <w:rPr>
          <w:rFonts w:cs="Arial"/>
          <w:sz w:val="20"/>
          <w:szCs w:val="20"/>
        </w:rPr>
        <w:t>sensibile</w:t>
      </w:r>
      <w:proofErr w:type="spellEnd"/>
      <w:r w:rsidRPr="00AC2137">
        <w:rPr>
          <w:rFonts w:cs="Arial"/>
          <w:sz w:val="20"/>
          <w:szCs w:val="20"/>
        </w:rPr>
        <w:t>;</w:t>
      </w:r>
      <w:proofErr w:type="gramEnd"/>
      <w:r w:rsidRPr="00AC2137">
        <w:rPr>
          <w:rFonts w:cs="Arial"/>
          <w:sz w:val="20"/>
          <w:szCs w:val="20"/>
        </w:rPr>
        <w:t xml:space="preserve"> </w:t>
      </w:r>
    </w:p>
    <w:p w14:paraId="2FABC46F"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coordonatele</w:t>
      </w:r>
      <w:proofErr w:type="spellEnd"/>
      <w:r w:rsidRPr="00AC2137">
        <w:rPr>
          <w:rFonts w:cs="Arial"/>
          <w:sz w:val="20"/>
          <w:szCs w:val="20"/>
          <w:lang w:val="es-CR"/>
        </w:rPr>
        <w:t xml:space="preserve"> </w:t>
      </w:r>
      <w:proofErr w:type="spellStart"/>
      <w:r w:rsidRPr="00AC2137">
        <w:rPr>
          <w:rFonts w:cs="Arial"/>
          <w:sz w:val="20"/>
          <w:szCs w:val="20"/>
          <w:lang w:val="es-CR"/>
        </w:rPr>
        <w:t>geografice</w:t>
      </w:r>
      <w:proofErr w:type="spellEnd"/>
      <w:r w:rsidRPr="00AC2137">
        <w:rPr>
          <w:rFonts w:cs="Arial"/>
          <w:sz w:val="20"/>
          <w:szCs w:val="20"/>
          <w:lang w:val="es-CR"/>
        </w:rPr>
        <w:t xml:space="preserve"> ale </w:t>
      </w:r>
      <w:proofErr w:type="spellStart"/>
      <w:r w:rsidRPr="00AC2137">
        <w:rPr>
          <w:rFonts w:cs="Arial"/>
          <w:sz w:val="20"/>
          <w:szCs w:val="20"/>
          <w:lang w:val="es-CR"/>
        </w:rPr>
        <w:t>amplasamentului</w:t>
      </w:r>
      <w:proofErr w:type="spellEnd"/>
      <w:r w:rsidRPr="00AC2137">
        <w:rPr>
          <w:rFonts w:cs="Arial"/>
          <w:sz w:val="20"/>
          <w:szCs w:val="20"/>
          <w:lang w:val="es-CR"/>
        </w:rPr>
        <w:t xml:space="preserve"> </w:t>
      </w:r>
      <w:proofErr w:type="spellStart"/>
      <w:r w:rsidRPr="00AC2137">
        <w:rPr>
          <w:rFonts w:cs="Arial"/>
          <w:sz w:val="20"/>
          <w:szCs w:val="20"/>
          <w:lang w:val="es-CR"/>
        </w:rPr>
        <w:t>proiectului</w:t>
      </w:r>
      <w:proofErr w:type="spellEnd"/>
      <w:r w:rsidRPr="00AC2137">
        <w:rPr>
          <w:rFonts w:cs="Arial"/>
          <w:sz w:val="20"/>
          <w:szCs w:val="20"/>
          <w:lang w:val="es-CR"/>
        </w:rPr>
        <w:t xml:space="preserve">, care </w:t>
      </w:r>
      <w:proofErr w:type="spellStart"/>
      <w:r w:rsidRPr="00AC2137">
        <w:rPr>
          <w:rFonts w:cs="Arial"/>
          <w:sz w:val="20"/>
          <w:szCs w:val="20"/>
          <w:lang w:val="es-CR"/>
        </w:rPr>
        <w:t>vor</w:t>
      </w:r>
      <w:proofErr w:type="spellEnd"/>
      <w:r w:rsidRPr="00AC2137">
        <w:rPr>
          <w:rFonts w:cs="Arial"/>
          <w:sz w:val="20"/>
          <w:szCs w:val="20"/>
          <w:lang w:val="es-CR"/>
        </w:rPr>
        <w:t xml:space="preserve"> fi </w:t>
      </w:r>
      <w:proofErr w:type="spellStart"/>
      <w:r w:rsidRPr="00AC2137">
        <w:rPr>
          <w:rFonts w:cs="Arial"/>
          <w:sz w:val="20"/>
          <w:szCs w:val="20"/>
          <w:lang w:val="es-CR"/>
        </w:rPr>
        <w:t>prezentate</w:t>
      </w:r>
      <w:proofErr w:type="spellEnd"/>
      <w:r w:rsidRPr="00AC2137">
        <w:rPr>
          <w:rFonts w:cs="Arial"/>
          <w:sz w:val="20"/>
          <w:szCs w:val="20"/>
          <w:lang w:val="es-CR"/>
        </w:rPr>
        <w:t xml:space="preserve"> sub </w:t>
      </w:r>
      <w:proofErr w:type="spellStart"/>
      <w:r w:rsidRPr="00AC2137">
        <w:rPr>
          <w:rFonts w:cs="Arial"/>
          <w:sz w:val="20"/>
          <w:szCs w:val="20"/>
          <w:lang w:val="es-CR"/>
        </w:rPr>
        <w:t>formă</w:t>
      </w:r>
      <w:proofErr w:type="spellEnd"/>
      <w:r w:rsidRPr="00AC2137">
        <w:rPr>
          <w:rFonts w:cs="Arial"/>
          <w:sz w:val="20"/>
          <w:szCs w:val="20"/>
          <w:lang w:val="es-CR"/>
        </w:rPr>
        <w:t xml:space="preserve"> de vector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format</w:t>
      </w:r>
      <w:proofErr w:type="spellEnd"/>
      <w:r w:rsidRPr="00AC2137">
        <w:rPr>
          <w:rFonts w:cs="Arial"/>
          <w:sz w:val="20"/>
          <w:szCs w:val="20"/>
          <w:lang w:val="es-CR"/>
        </w:rPr>
        <w:t xml:space="preserve"> digital </w:t>
      </w:r>
      <w:proofErr w:type="spellStart"/>
      <w:r w:rsidRPr="00AC2137">
        <w:rPr>
          <w:rFonts w:cs="Arial"/>
          <w:sz w:val="20"/>
          <w:szCs w:val="20"/>
          <w:lang w:val="es-CR"/>
        </w:rPr>
        <w:t>cu</w:t>
      </w:r>
      <w:proofErr w:type="spellEnd"/>
      <w:r w:rsidRPr="00AC2137">
        <w:rPr>
          <w:rFonts w:cs="Arial"/>
          <w:sz w:val="20"/>
          <w:szCs w:val="20"/>
          <w:lang w:val="es-CR"/>
        </w:rPr>
        <w:t xml:space="preserve"> </w:t>
      </w:r>
      <w:proofErr w:type="spellStart"/>
      <w:r w:rsidRPr="00AC2137">
        <w:rPr>
          <w:rFonts w:cs="Arial"/>
          <w:sz w:val="20"/>
          <w:szCs w:val="20"/>
          <w:lang w:val="es-CR"/>
        </w:rPr>
        <w:t>referinţă</w:t>
      </w:r>
      <w:proofErr w:type="spellEnd"/>
      <w:r w:rsidRPr="00AC2137">
        <w:rPr>
          <w:rFonts w:cs="Arial"/>
          <w:sz w:val="20"/>
          <w:szCs w:val="20"/>
          <w:lang w:val="es-CR"/>
        </w:rPr>
        <w:t xml:space="preserve"> </w:t>
      </w:r>
      <w:proofErr w:type="spellStart"/>
      <w:r w:rsidRPr="00AC2137">
        <w:rPr>
          <w:rFonts w:cs="Arial"/>
          <w:sz w:val="20"/>
          <w:szCs w:val="20"/>
          <w:lang w:val="es-CR"/>
        </w:rPr>
        <w:t>geografică</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sistem</w:t>
      </w:r>
      <w:proofErr w:type="spellEnd"/>
      <w:r w:rsidRPr="00AC2137">
        <w:rPr>
          <w:rFonts w:cs="Arial"/>
          <w:sz w:val="20"/>
          <w:szCs w:val="20"/>
          <w:lang w:val="es-CR"/>
        </w:rPr>
        <w:t xml:space="preserve"> de </w:t>
      </w:r>
      <w:proofErr w:type="spellStart"/>
      <w:r w:rsidRPr="00AC2137">
        <w:rPr>
          <w:rFonts w:cs="Arial"/>
          <w:sz w:val="20"/>
          <w:szCs w:val="20"/>
          <w:lang w:val="es-CR"/>
        </w:rPr>
        <w:t>proiecţie</w:t>
      </w:r>
      <w:proofErr w:type="spellEnd"/>
      <w:r w:rsidRPr="00AC2137">
        <w:rPr>
          <w:rFonts w:cs="Arial"/>
          <w:sz w:val="20"/>
          <w:szCs w:val="20"/>
          <w:lang w:val="es-CR"/>
        </w:rPr>
        <w:t xml:space="preserve"> </w:t>
      </w:r>
      <w:proofErr w:type="spellStart"/>
      <w:r w:rsidRPr="00AC2137">
        <w:rPr>
          <w:rFonts w:cs="Arial"/>
          <w:sz w:val="20"/>
          <w:szCs w:val="20"/>
          <w:lang w:val="es-CR"/>
        </w:rPr>
        <w:t>naţională</w:t>
      </w:r>
      <w:proofErr w:type="spellEnd"/>
      <w:r w:rsidRPr="00AC2137">
        <w:rPr>
          <w:rFonts w:cs="Arial"/>
          <w:sz w:val="20"/>
          <w:szCs w:val="20"/>
          <w:lang w:val="es-CR"/>
        </w:rPr>
        <w:t xml:space="preserve"> </w:t>
      </w:r>
      <w:proofErr w:type="spellStart"/>
      <w:r w:rsidRPr="00AC2137">
        <w:rPr>
          <w:rFonts w:cs="Arial"/>
          <w:sz w:val="20"/>
          <w:szCs w:val="20"/>
          <w:lang w:val="es-CR"/>
        </w:rPr>
        <w:t>Stereo</w:t>
      </w:r>
      <w:proofErr w:type="spellEnd"/>
      <w:r w:rsidRPr="00AC2137">
        <w:rPr>
          <w:rFonts w:cs="Arial"/>
          <w:sz w:val="20"/>
          <w:szCs w:val="20"/>
          <w:lang w:val="es-CR"/>
        </w:rPr>
        <w:t xml:space="preserve"> 1970;</w:t>
      </w:r>
    </w:p>
    <w:p w14:paraId="6B9BA1B3" w14:textId="77777777" w:rsidR="002073C9" w:rsidRPr="00AC2137" w:rsidRDefault="002073C9" w:rsidP="00405F83">
      <w:pPr>
        <w:spacing w:after="0" w:line="360" w:lineRule="auto"/>
        <w:rPr>
          <w:rFonts w:cs="Arial"/>
          <w:sz w:val="20"/>
          <w:szCs w:val="20"/>
        </w:rPr>
      </w:pPr>
      <w:r w:rsidRPr="00AC2137">
        <w:rPr>
          <w:rFonts w:cs="Arial"/>
          <w:sz w:val="20"/>
          <w:szCs w:val="20"/>
        </w:rPr>
        <w:t xml:space="preserve">- </w:t>
      </w:r>
      <w:proofErr w:type="spellStart"/>
      <w:r w:rsidRPr="00AC2137">
        <w:rPr>
          <w:rFonts w:cs="Arial"/>
          <w:sz w:val="20"/>
          <w:szCs w:val="20"/>
        </w:rPr>
        <w:t>detalii</w:t>
      </w:r>
      <w:proofErr w:type="spellEnd"/>
      <w:r w:rsidRPr="00AC2137">
        <w:rPr>
          <w:rFonts w:cs="Arial"/>
          <w:sz w:val="20"/>
          <w:szCs w:val="20"/>
        </w:rPr>
        <w:t xml:space="preserve"> </w:t>
      </w:r>
      <w:proofErr w:type="spellStart"/>
      <w:r w:rsidRPr="00AC2137">
        <w:rPr>
          <w:rFonts w:cs="Arial"/>
          <w:sz w:val="20"/>
          <w:szCs w:val="20"/>
        </w:rPr>
        <w:t>privind</w:t>
      </w:r>
      <w:proofErr w:type="spellEnd"/>
      <w:r w:rsidRPr="00AC2137">
        <w:rPr>
          <w:rFonts w:cs="Arial"/>
          <w:sz w:val="20"/>
          <w:szCs w:val="20"/>
        </w:rPr>
        <w:t xml:space="preserve"> </w:t>
      </w:r>
      <w:proofErr w:type="spellStart"/>
      <w:r w:rsidRPr="00AC2137">
        <w:rPr>
          <w:rFonts w:cs="Arial"/>
          <w:sz w:val="20"/>
          <w:szCs w:val="20"/>
        </w:rPr>
        <w:t>orice</w:t>
      </w:r>
      <w:proofErr w:type="spellEnd"/>
      <w:r w:rsidRPr="00AC2137">
        <w:rPr>
          <w:rFonts w:cs="Arial"/>
          <w:sz w:val="20"/>
          <w:szCs w:val="20"/>
        </w:rPr>
        <w:t xml:space="preserve"> </w:t>
      </w:r>
      <w:proofErr w:type="spellStart"/>
      <w:r w:rsidRPr="00AC2137">
        <w:rPr>
          <w:rFonts w:cs="Arial"/>
          <w:sz w:val="20"/>
          <w:szCs w:val="20"/>
        </w:rPr>
        <w:t>variantă</w:t>
      </w:r>
      <w:proofErr w:type="spellEnd"/>
      <w:r w:rsidRPr="00AC2137">
        <w:rPr>
          <w:rFonts w:cs="Arial"/>
          <w:sz w:val="20"/>
          <w:szCs w:val="20"/>
        </w:rPr>
        <w:t xml:space="preserve"> de </w:t>
      </w:r>
      <w:proofErr w:type="spellStart"/>
      <w:r w:rsidRPr="00AC2137">
        <w:rPr>
          <w:rFonts w:cs="Arial"/>
          <w:sz w:val="20"/>
          <w:szCs w:val="20"/>
        </w:rPr>
        <w:t>amplasament</w:t>
      </w:r>
      <w:proofErr w:type="spellEnd"/>
      <w:r w:rsidRPr="00AC2137">
        <w:rPr>
          <w:rFonts w:cs="Arial"/>
          <w:sz w:val="20"/>
          <w:szCs w:val="20"/>
        </w:rPr>
        <w:t xml:space="preserve"> care a </w:t>
      </w:r>
      <w:proofErr w:type="spellStart"/>
      <w:r w:rsidRPr="00AC2137">
        <w:rPr>
          <w:rFonts w:cs="Arial"/>
          <w:sz w:val="20"/>
          <w:szCs w:val="20"/>
        </w:rPr>
        <w:t>fost</w:t>
      </w:r>
      <w:proofErr w:type="spellEnd"/>
      <w:r w:rsidRPr="00AC2137">
        <w:rPr>
          <w:rFonts w:cs="Arial"/>
          <w:sz w:val="20"/>
          <w:szCs w:val="20"/>
        </w:rPr>
        <w:t xml:space="preserve"> </w:t>
      </w:r>
      <w:proofErr w:type="spellStart"/>
      <w:r w:rsidRPr="00AC2137">
        <w:rPr>
          <w:rFonts w:cs="Arial"/>
          <w:sz w:val="20"/>
          <w:szCs w:val="20"/>
        </w:rPr>
        <w:t>luată</w:t>
      </w:r>
      <w:proofErr w:type="spellEnd"/>
      <w:r w:rsidRPr="00AC2137">
        <w:rPr>
          <w:rFonts w:cs="Arial"/>
          <w:sz w:val="20"/>
          <w:szCs w:val="20"/>
        </w:rPr>
        <w:t xml:space="preserve"> </w:t>
      </w:r>
      <w:proofErr w:type="spellStart"/>
      <w:r w:rsidRPr="00AC2137">
        <w:rPr>
          <w:rFonts w:cs="Arial"/>
          <w:sz w:val="20"/>
          <w:szCs w:val="20"/>
        </w:rPr>
        <w:t>în</w:t>
      </w:r>
      <w:proofErr w:type="spellEnd"/>
      <w:r w:rsidRPr="00AC2137">
        <w:rPr>
          <w:rFonts w:cs="Arial"/>
          <w:sz w:val="20"/>
          <w:szCs w:val="20"/>
        </w:rPr>
        <w:t xml:space="preserve"> </w:t>
      </w:r>
      <w:proofErr w:type="spellStart"/>
      <w:r w:rsidRPr="00AC2137">
        <w:rPr>
          <w:rFonts w:cs="Arial"/>
          <w:sz w:val="20"/>
          <w:szCs w:val="20"/>
        </w:rPr>
        <w:t>considerare</w:t>
      </w:r>
      <w:proofErr w:type="spellEnd"/>
      <w:r w:rsidRPr="00AC2137">
        <w:rPr>
          <w:rFonts w:cs="Arial"/>
          <w:sz w:val="20"/>
          <w:szCs w:val="20"/>
        </w:rPr>
        <w:t xml:space="preserve">. </w:t>
      </w:r>
    </w:p>
    <w:p w14:paraId="4C9745E4" w14:textId="77777777" w:rsidR="002073C9" w:rsidRPr="00405F83" w:rsidRDefault="002073C9" w:rsidP="00405F83">
      <w:pPr>
        <w:spacing w:after="0" w:line="360" w:lineRule="auto"/>
        <w:rPr>
          <w:rFonts w:cs="Arial"/>
          <w:szCs w:val="18"/>
        </w:rPr>
      </w:pPr>
    </w:p>
    <w:p w14:paraId="62610B07" w14:textId="77777777" w:rsidR="002073C9" w:rsidRPr="00AC2137" w:rsidRDefault="002073C9" w:rsidP="00405F83">
      <w:pPr>
        <w:spacing w:after="0" w:line="360" w:lineRule="auto"/>
        <w:rPr>
          <w:rFonts w:cs="Arial"/>
          <w:b/>
          <w:sz w:val="20"/>
          <w:szCs w:val="20"/>
          <w:lang w:val="es-CR"/>
        </w:rPr>
      </w:pPr>
      <w:r w:rsidRPr="00AC2137">
        <w:rPr>
          <w:rFonts w:cs="Arial"/>
          <w:b/>
          <w:sz w:val="20"/>
          <w:szCs w:val="20"/>
          <w:lang w:val="es-CR"/>
        </w:rPr>
        <w:t xml:space="preserve">VI. </w:t>
      </w:r>
      <w:proofErr w:type="spellStart"/>
      <w:r w:rsidRPr="00AC2137">
        <w:rPr>
          <w:rFonts w:cs="Arial"/>
          <w:b/>
          <w:sz w:val="20"/>
          <w:szCs w:val="20"/>
          <w:lang w:val="es-CR"/>
        </w:rPr>
        <w:t>Descrierea</w:t>
      </w:r>
      <w:proofErr w:type="spellEnd"/>
      <w:r w:rsidRPr="00AC2137">
        <w:rPr>
          <w:rFonts w:cs="Arial"/>
          <w:b/>
          <w:sz w:val="20"/>
          <w:szCs w:val="20"/>
          <w:lang w:val="es-CR"/>
        </w:rPr>
        <w:t xml:space="preserve"> </w:t>
      </w:r>
      <w:proofErr w:type="spellStart"/>
      <w:r w:rsidRPr="00AC2137">
        <w:rPr>
          <w:rFonts w:cs="Arial"/>
          <w:b/>
          <w:sz w:val="20"/>
          <w:szCs w:val="20"/>
          <w:lang w:val="es-CR"/>
        </w:rPr>
        <w:t>tuturor</w:t>
      </w:r>
      <w:proofErr w:type="spellEnd"/>
      <w:r w:rsidRPr="00AC2137">
        <w:rPr>
          <w:rFonts w:cs="Arial"/>
          <w:b/>
          <w:sz w:val="20"/>
          <w:szCs w:val="20"/>
          <w:lang w:val="es-CR"/>
        </w:rPr>
        <w:t xml:space="preserve"> </w:t>
      </w:r>
      <w:proofErr w:type="spellStart"/>
      <w:r w:rsidRPr="00AC2137">
        <w:rPr>
          <w:rFonts w:cs="Arial"/>
          <w:b/>
          <w:sz w:val="20"/>
          <w:szCs w:val="20"/>
          <w:lang w:val="es-CR"/>
        </w:rPr>
        <w:t>efectelor</w:t>
      </w:r>
      <w:proofErr w:type="spellEnd"/>
      <w:r w:rsidRPr="00AC2137">
        <w:rPr>
          <w:rFonts w:cs="Arial"/>
          <w:b/>
          <w:sz w:val="20"/>
          <w:szCs w:val="20"/>
          <w:lang w:val="es-CR"/>
        </w:rPr>
        <w:t xml:space="preserve"> </w:t>
      </w:r>
      <w:proofErr w:type="spellStart"/>
      <w:r w:rsidRPr="00AC2137">
        <w:rPr>
          <w:rFonts w:cs="Arial"/>
          <w:b/>
          <w:sz w:val="20"/>
          <w:szCs w:val="20"/>
          <w:lang w:val="es-CR"/>
        </w:rPr>
        <w:t>semnificative</w:t>
      </w:r>
      <w:proofErr w:type="spellEnd"/>
      <w:r w:rsidRPr="00AC2137">
        <w:rPr>
          <w:rFonts w:cs="Arial"/>
          <w:b/>
          <w:sz w:val="20"/>
          <w:szCs w:val="20"/>
          <w:lang w:val="es-CR"/>
        </w:rPr>
        <w:t xml:space="preserve"> </w:t>
      </w:r>
      <w:proofErr w:type="spellStart"/>
      <w:r w:rsidRPr="00AC2137">
        <w:rPr>
          <w:rFonts w:cs="Arial"/>
          <w:b/>
          <w:sz w:val="20"/>
          <w:szCs w:val="20"/>
          <w:lang w:val="es-CR"/>
        </w:rPr>
        <w:t>posibile</w:t>
      </w:r>
      <w:proofErr w:type="spellEnd"/>
      <w:r w:rsidRPr="00AC2137">
        <w:rPr>
          <w:rFonts w:cs="Arial"/>
          <w:b/>
          <w:sz w:val="20"/>
          <w:szCs w:val="20"/>
          <w:lang w:val="es-CR"/>
        </w:rPr>
        <w:t xml:space="preserve"> </w:t>
      </w:r>
      <w:proofErr w:type="spellStart"/>
      <w:r w:rsidRPr="00AC2137">
        <w:rPr>
          <w:rFonts w:cs="Arial"/>
          <w:b/>
          <w:sz w:val="20"/>
          <w:szCs w:val="20"/>
          <w:lang w:val="es-CR"/>
        </w:rPr>
        <w:t>asupra</w:t>
      </w:r>
      <w:proofErr w:type="spellEnd"/>
      <w:r w:rsidRPr="00AC2137">
        <w:rPr>
          <w:rFonts w:cs="Arial"/>
          <w:b/>
          <w:sz w:val="20"/>
          <w:szCs w:val="20"/>
          <w:lang w:val="es-CR"/>
        </w:rPr>
        <w:t xml:space="preserve"> </w:t>
      </w:r>
      <w:proofErr w:type="spellStart"/>
      <w:r w:rsidRPr="00AC2137">
        <w:rPr>
          <w:rFonts w:cs="Arial"/>
          <w:b/>
          <w:sz w:val="20"/>
          <w:szCs w:val="20"/>
          <w:lang w:val="es-CR"/>
        </w:rPr>
        <w:t>mediului</w:t>
      </w:r>
      <w:proofErr w:type="spellEnd"/>
      <w:r w:rsidRPr="00AC2137">
        <w:rPr>
          <w:rFonts w:cs="Arial"/>
          <w:b/>
          <w:sz w:val="20"/>
          <w:szCs w:val="20"/>
          <w:lang w:val="es-CR"/>
        </w:rPr>
        <w:t xml:space="preserve"> ale </w:t>
      </w:r>
      <w:proofErr w:type="spellStart"/>
      <w:r w:rsidRPr="00AC2137">
        <w:rPr>
          <w:rFonts w:cs="Arial"/>
          <w:b/>
          <w:sz w:val="20"/>
          <w:szCs w:val="20"/>
          <w:lang w:val="es-CR"/>
        </w:rPr>
        <w:t>proiectului</w:t>
      </w:r>
      <w:proofErr w:type="spellEnd"/>
      <w:r w:rsidRPr="00AC2137">
        <w:rPr>
          <w:rFonts w:cs="Arial"/>
          <w:b/>
          <w:sz w:val="20"/>
          <w:szCs w:val="20"/>
          <w:lang w:val="es-CR"/>
        </w:rPr>
        <w:t xml:space="preserve">, </w:t>
      </w:r>
      <w:proofErr w:type="spellStart"/>
      <w:r w:rsidRPr="00AC2137">
        <w:rPr>
          <w:rFonts w:cs="Arial"/>
          <w:b/>
          <w:sz w:val="20"/>
          <w:szCs w:val="20"/>
          <w:lang w:val="es-CR"/>
        </w:rPr>
        <w:t>în</w:t>
      </w:r>
      <w:proofErr w:type="spellEnd"/>
      <w:r w:rsidRPr="00AC2137">
        <w:rPr>
          <w:rFonts w:cs="Arial"/>
          <w:b/>
          <w:sz w:val="20"/>
          <w:szCs w:val="20"/>
          <w:lang w:val="es-CR"/>
        </w:rPr>
        <w:t xml:space="preserve"> limita </w:t>
      </w:r>
      <w:proofErr w:type="spellStart"/>
      <w:r w:rsidRPr="00AC2137">
        <w:rPr>
          <w:rFonts w:cs="Arial"/>
          <w:b/>
          <w:sz w:val="20"/>
          <w:szCs w:val="20"/>
          <w:lang w:val="es-CR"/>
        </w:rPr>
        <w:t>informaţiilor</w:t>
      </w:r>
      <w:proofErr w:type="spellEnd"/>
      <w:r w:rsidRPr="00AC2137">
        <w:rPr>
          <w:rFonts w:cs="Arial"/>
          <w:b/>
          <w:sz w:val="20"/>
          <w:szCs w:val="20"/>
          <w:lang w:val="es-CR"/>
        </w:rPr>
        <w:t xml:space="preserve"> </w:t>
      </w:r>
      <w:proofErr w:type="spellStart"/>
      <w:r w:rsidRPr="00AC2137">
        <w:rPr>
          <w:rFonts w:cs="Arial"/>
          <w:b/>
          <w:sz w:val="20"/>
          <w:szCs w:val="20"/>
          <w:lang w:val="es-CR"/>
        </w:rPr>
        <w:t>disponibile</w:t>
      </w:r>
      <w:proofErr w:type="spellEnd"/>
      <w:r w:rsidRPr="00AC2137">
        <w:rPr>
          <w:rFonts w:cs="Arial"/>
          <w:b/>
          <w:sz w:val="20"/>
          <w:szCs w:val="20"/>
          <w:lang w:val="es-CR"/>
        </w:rPr>
        <w:t xml:space="preserve">: </w:t>
      </w:r>
    </w:p>
    <w:p w14:paraId="3FF0E528"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(A) </w:t>
      </w:r>
      <w:proofErr w:type="spellStart"/>
      <w:r w:rsidRPr="00AC2137">
        <w:rPr>
          <w:rFonts w:cs="Arial"/>
          <w:sz w:val="20"/>
          <w:szCs w:val="20"/>
          <w:lang w:val="es-CR"/>
        </w:rPr>
        <w:t>Surse</w:t>
      </w:r>
      <w:proofErr w:type="spellEnd"/>
      <w:r w:rsidRPr="00AC2137">
        <w:rPr>
          <w:rFonts w:cs="Arial"/>
          <w:sz w:val="20"/>
          <w:szCs w:val="20"/>
          <w:lang w:val="es-CR"/>
        </w:rPr>
        <w:t xml:space="preserve"> de </w:t>
      </w:r>
      <w:proofErr w:type="spellStart"/>
      <w:r w:rsidRPr="00AC2137">
        <w:rPr>
          <w:rFonts w:cs="Arial"/>
          <w:sz w:val="20"/>
          <w:szCs w:val="20"/>
          <w:lang w:val="es-CR"/>
        </w:rPr>
        <w:t>poluanţi</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instalaţii</w:t>
      </w:r>
      <w:proofErr w:type="spellEnd"/>
      <w:r w:rsidRPr="00AC2137">
        <w:rPr>
          <w:rFonts w:cs="Arial"/>
          <w:sz w:val="20"/>
          <w:szCs w:val="20"/>
          <w:lang w:val="es-CR"/>
        </w:rPr>
        <w:t xml:space="preserve"> </w:t>
      </w:r>
      <w:proofErr w:type="spellStart"/>
      <w:r w:rsidRPr="00AC2137">
        <w:rPr>
          <w:rFonts w:cs="Arial"/>
          <w:sz w:val="20"/>
          <w:szCs w:val="20"/>
          <w:lang w:val="es-CR"/>
        </w:rPr>
        <w:t>pentru</w:t>
      </w:r>
      <w:proofErr w:type="spellEnd"/>
      <w:r w:rsidRPr="00AC2137">
        <w:rPr>
          <w:rFonts w:cs="Arial"/>
          <w:sz w:val="20"/>
          <w:szCs w:val="20"/>
          <w:lang w:val="es-CR"/>
        </w:rPr>
        <w:t xml:space="preserve"> </w:t>
      </w:r>
      <w:proofErr w:type="spellStart"/>
      <w:r w:rsidRPr="00AC2137">
        <w:rPr>
          <w:rFonts w:cs="Arial"/>
          <w:sz w:val="20"/>
          <w:szCs w:val="20"/>
          <w:lang w:val="es-CR"/>
        </w:rPr>
        <w:t>reţinerea</w:t>
      </w:r>
      <w:proofErr w:type="spellEnd"/>
      <w:r w:rsidRPr="00AC2137">
        <w:rPr>
          <w:rFonts w:cs="Arial"/>
          <w:sz w:val="20"/>
          <w:szCs w:val="20"/>
          <w:lang w:val="es-CR"/>
        </w:rPr>
        <w:t xml:space="preserve">, </w:t>
      </w:r>
      <w:proofErr w:type="spellStart"/>
      <w:r w:rsidRPr="00AC2137">
        <w:rPr>
          <w:rFonts w:cs="Arial"/>
          <w:sz w:val="20"/>
          <w:szCs w:val="20"/>
          <w:lang w:val="es-CR"/>
        </w:rPr>
        <w:t>evacuarea</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dispersia</w:t>
      </w:r>
      <w:proofErr w:type="spellEnd"/>
      <w:r w:rsidRPr="00AC2137">
        <w:rPr>
          <w:rFonts w:cs="Arial"/>
          <w:sz w:val="20"/>
          <w:szCs w:val="20"/>
          <w:lang w:val="es-CR"/>
        </w:rPr>
        <w:t xml:space="preserve"> </w:t>
      </w:r>
      <w:proofErr w:type="spellStart"/>
      <w:r w:rsidRPr="00AC2137">
        <w:rPr>
          <w:rFonts w:cs="Arial"/>
          <w:sz w:val="20"/>
          <w:szCs w:val="20"/>
          <w:lang w:val="es-CR"/>
        </w:rPr>
        <w:t>poluanţilor</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mediu</w:t>
      </w:r>
      <w:proofErr w:type="spellEnd"/>
      <w:r w:rsidRPr="00AC2137">
        <w:rPr>
          <w:rFonts w:cs="Arial"/>
          <w:sz w:val="20"/>
          <w:szCs w:val="20"/>
          <w:lang w:val="es-CR"/>
        </w:rPr>
        <w:t xml:space="preserve">: </w:t>
      </w:r>
    </w:p>
    <w:p w14:paraId="179412AA" w14:textId="0F9A926D" w:rsidR="002073C9" w:rsidRPr="00AC2137" w:rsidRDefault="002073C9" w:rsidP="00405F83">
      <w:pPr>
        <w:spacing w:after="0" w:line="360" w:lineRule="auto"/>
        <w:ind w:left="180"/>
        <w:rPr>
          <w:rFonts w:cs="Arial"/>
          <w:sz w:val="20"/>
          <w:szCs w:val="20"/>
          <w:lang w:val="es-CR"/>
        </w:rPr>
      </w:pPr>
      <w:r w:rsidRPr="00AC2137">
        <w:rPr>
          <w:rFonts w:cs="Arial"/>
          <w:sz w:val="20"/>
          <w:szCs w:val="20"/>
          <w:lang w:val="es-CR"/>
        </w:rPr>
        <w:t>a)</w:t>
      </w:r>
      <w:r w:rsidR="002769FB">
        <w:rPr>
          <w:rFonts w:cs="Arial"/>
          <w:sz w:val="20"/>
          <w:szCs w:val="20"/>
          <w:lang w:val="es-CR"/>
        </w:rPr>
        <w:t xml:space="preserve"> </w:t>
      </w:r>
      <w:proofErr w:type="spellStart"/>
      <w:r w:rsidRPr="00AC2137">
        <w:rPr>
          <w:rFonts w:cs="Arial"/>
          <w:sz w:val="20"/>
          <w:szCs w:val="20"/>
          <w:lang w:val="es-CR"/>
        </w:rPr>
        <w:t>protecţia</w:t>
      </w:r>
      <w:proofErr w:type="spellEnd"/>
      <w:r w:rsidRPr="00AC2137">
        <w:rPr>
          <w:rFonts w:cs="Arial"/>
          <w:sz w:val="20"/>
          <w:szCs w:val="20"/>
          <w:lang w:val="es-CR"/>
        </w:rPr>
        <w:t xml:space="preserve"> </w:t>
      </w:r>
      <w:proofErr w:type="spellStart"/>
      <w:r w:rsidRPr="00AC2137">
        <w:rPr>
          <w:rFonts w:cs="Arial"/>
          <w:sz w:val="20"/>
          <w:szCs w:val="20"/>
          <w:lang w:val="es-CR"/>
        </w:rPr>
        <w:t>calităţii</w:t>
      </w:r>
      <w:proofErr w:type="spellEnd"/>
      <w:r w:rsidRPr="00AC2137">
        <w:rPr>
          <w:rFonts w:cs="Arial"/>
          <w:sz w:val="20"/>
          <w:szCs w:val="20"/>
          <w:lang w:val="es-CR"/>
        </w:rPr>
        <w:t xml:space="preserve"> </w:t>
      </w:r>
      <w:proofErr w:type="spellStart"/>
      <w:r w:rsidRPr="00AC2137">
        <w:rPr>
          <w:rFonts w:cs="Arial"/>
          <w:sz w:val="20"/>
          <w:szCs w:val="20"/>
          <w:lang w:val="es-CR"/>
        </w:rPr>
        <w:t>apelor</w:t>
      </w:r>
      <w:proofErr w:type="spellEnd"/>
      <w:r w:rsidRPr="00AC2137">
        <w:rPr>
          <w:rFonts w:cs="Arial"/>
          <w:sz w:val="20"/>
          <w:szCs w:val="20"/>
          <w:lang w:val="es-CR"/>
        </w:rPr>
        <w:t xml:space="preserve">: </w:t>
      </w:r>
    </w:p>
    <w:p w14:paraId="269CC326" w14:textId="37F01A44" w:rsidR="002073C9" w:rsidRPr="00AC2137" w:rsidRDefault="002073C9" w:rsidP="00405F83">
      <w:pPr>
        <w:spacing w:after="0" w:line="360" w:lineRule="auto"/>
        <w:ind w:left="180"/>
        <w:rPr>
          <w:rFonts w:cs="Arial"/>
          <w:sz w:val="20"/>
          <w:szCs w:val="20"/>
          <w:lang w:val="es-CR"/>
        </w:rPr>
      </w:pPr>
      <w:r w:rsidRPr="00AC2137">
        <w:rPr>
          <w:rFonts w:cs="Arial"/>
          <w:sz w:val="20"/>
          <w:szCs w:val="20"/>
          <w:lang w:val="es-CR"/>
        </w:rPr>
        <w:t>b)</w:t>
      </w:r>
      <w:r w:rsidR="002769FB">
        <w:rPr>
          <w:rFonts w:cs="Arial"/>
          <w:sz w:val="20"/>
          <w:szCs w:val="20"/>
          <w:lang w:val="es-CR"/>
        </w:rPr>
        <w:t xml:space="preserve"> </w:t>
      </w:r>
      <w:proofErr w:type="spellStart"/>
      <w:r w:rsidRPr="00AC2137">
        <w:rPr>
          <w:rFonts w:cs="Arial"/>
          <w:sz w:val="20"/>
          <w:szCs w:val="20"/>
          <w:lang w:val="es-CR"/>
        </w:rPr>
        <w:t>protecţia</w:t>
      </w:r>
      <w:proofErr w:type="spellEnd"/>
      <w:r w:rsidRPr="00AC2137">
        <w:rPr>
          <w:rFonts w:cs="Arial"/>
          <w:sz w:val="20"/>
          <w:szCs w:val="20"/>
          <w:lang w:val="es-CR"/>
        </w:rPr>
        <w:t xml:space="preserve"> </w:t>
      </w:r>
      <w:proofErr w:type="spellStart"/>
      <w:r w:rsidRPr="00AC2137">
        <w:rPr>
          <w:rFonts w:cs="Arial"/>
          <w:sz w:val="20"/>
          <w:szCs w:val="20"/>
          <w:lang w:val="es-CR"/>
        </w:rPr>
        <w:t>aerului</w:t>
      </w:r>
      <w:proofErr w:type="spellEnd"/>
      <w:r w:rsidRPr="00AC2137">
        <w:rPr>
          <w:rFonts w:cs="Arial"/>
          <w:sz w:val="20"/>
          <w:szCs w:val="20"/>
          <w:lang w:val="es-CR"/>
        </w:rPr>
        <w:t xml:space="preserve">: </w:t>
      </w:r>
    </w:p>
    <w:p w14:paraId="66F755E7" w14:textId="112C8529" w:rsidR="002073C9" w:rsidRPr="00AC2137" w:rsidRDefault="002073C9" w:rsidP="00405F83">
      <w:pPr>
        <w:spacing w:after="0" w:line="360" w:lineRule="auto"/>
        <w:ind w:left="180"/>
        <w:rPr>
          <w:rFonts w:cs="Arial"/>
          <w:sz w:val="20"/>
          <w:szCs w:val="20"/>
          <w:lang w:val="es-CR"/>
        </w:rPr>
      </w:pPr>
      <w:r w:rsidRPr="00AC2137">
        <w:rPr>
          <w:rFonts w:cs="Arial"/>
          <w:sz w:val="20"/>
          <w:szCs w:val="20"/>
          <w:lang w:val="es-CR"/>
        </w:rPr>
        <w:t>c)</w:t>
      </w:r>
      <w:r w:rsidR="002769FB">
        <w:rPr>
          <w:rFonts w:cs="Arial"/>
          <w:sz w:val="20"/>
          <w:szCs w:val="20"/>
          <w:lang w:val="es-CR"/>
        </w:rPr>
        <w:t xml:space="preserve"> </w:t>
      </w:r>
      <w:proofErr w:type="spellStart"/>
      <w:r w:rsidRPr="00AC2137">
        <w:rPr>
          <w:rFonts w:cs="Arial"/>
          <w:sz w:val="20"/>
          <w:szCs w:val="20"/>
          <w:lang w:val="es-CR"/>
        </w:rPr>
        <w:t>protecţia</w:t>
      </w:r>
      <w:proofErr w:type="spellEnd"/>
      <w:r w:rsidRPr="00AC2137">
        <w:rPr>
          <w:rFonts w:cs="Arial"/>
          <w:sz w:val="20"/>
          <w:szCs w:val="20"/>
          <w:lang w:val="es-CR"/>
        </w:rPr>
        <w:t xml:space="preserve"> </w:t>
      </w:r>
      <w:proofErr w:type="spellStart"/>
      <w:r w:rsidRPr="00AC2137">
        <w:rPr>
          <w:rFonts w:cs="Arial"/>
          <w:sz w:val="20"/>
          <w:szCs w:val="20"/>
          <w:lang w:val="es-CR"/>
        </w:rPr>
        <w:t>împotriva</w:t>
      </w:r>
      <w:proofErr w:type="spellEnd"/>
      <w:r w:rsidRPr="00AC2137">
        <w:rPr>
          <w:rFonts w:cs="Arial"/>
          <w:sz w:val="20"/>
          <w:szCs w:val="20"/>
          <w:lang w:val="es-CR"/>
        </w:rPr>
        <w:t xml:space="preserve"> </w:t>
      </w:r>
      <w:proofErr w:type="spellStart"/>
      <w:r w:rsidRPr="00AC2137">
        <w:rPr>
          <w:rFonts w:cs="Arial"/>
          <w:sz w:val="20"/>
          <w:szCs w:val="20"/>
          <w:lang w:val="es-CR"/>
        </w:rPr>
        <w:t>zgomotului</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vibraţiilor</w:t>
      </w:r>
      <w:proofErr w:type="spellEnd"/>
      <w:r w:rsidRPr="00AC2137">
        <w:rPr>
          <w:rFonts w:cs="Arial"/>
          <w:sz w:val="20"/>
          <w:szCs w:val="20"/>
          <w:lang w:val="es-CR"/>
        </w:rPr>
        <w:t xml:space="preserve">: </w:t>
      </w:r>
    </w:p>
    <w:p w14:paraId="39A77B99" w14:textId="73FD434B" w:rsidR="002073C9" w:rsidRPr="00AC2137" w:rsidRDefault="002073C9" w:rsidP="00405F83">
      <w:pPr>
        <w:spacing w:after="0" w:line="360" w:lineRule="auto"/>
        <w:ind w:left="180"/>
        <w:rPr>
          <w:rFonts w:cs="Arial"/>
          <w:sz w:val="20"/>
          <w:szCs w:val="20"/>
          <w:lang w:val="es-CR"/>
        </w:rPr>
      </w:pPr>
      <w:r w:rsidRPr="00AC2137">
        <w:rPr>
          <w:rFonts w:cs="Arial"/>
          <w:sz w:val="20"/>
          <w:szCs w:val="20"/>
          <w:lang w:val="es-CR"/>
        </w:rPr>
        <w:t>d)</w:t>
      </w:r>
      <w:r w:rsidR="002769FB">
        <w:rPr>
          <w:rFonts w:cs="Arial"/>
          <w:sz w:val="20"/>
          <w:szCs w:val="20"/>
          <w:lang w:val="es-CR"/>
        </w:rPr>
        <w:t xml:space="preserve"> </w:t>
      </w:r>
      <w:proofErr w:type="spellStart"/>
      <w:r w:rsidRPr="00AC2137">
        <w:rPr>
          <w:rFonts w:cs="Arial"/>
          <w:sz w:val="20"/>
          <w:szCs w:val="20"/>
          <w:lang w:val="es-CR"/>
        </w:rPr>
        <w:t>protecţia</w:t>
      </w:r>
      <w:proofErr w:type="spellEnd"/>
      <w:r w:rsidRPr="00AC2137">
        <w:rPr>
          <w:rFonts w:cs="Arial"/>
          <w:sz w:val="20"/>
          <w:szCs w:val="20"/>
          <w:lang w:val="es-CR"/>
        </w:rPr>
        <w:t xml:space="preserve"> </w:t>
      </w:r>
      <w:proofErr w:type="spellStart"/>
      <w:r w:rsidRPr="00AC2137">
        <w:rPr>
          <w:rFonts w:cs="Arial"/>
          <w:sz w:val="20"/>
          <w:szCs w:val="20"/>
          <w:lang w:val="es-CR"/>
        </w:rPr>
        <w:t>împotriva</w:t>
      </w:r>
      <w:proofErr w:type="spellEnd"/>
      <w:r w:rsidRPr="00AC2137">
        <w:rPr>
          <w:rFonts w:cs="Arial"/>
          <w:sz w:val="20"/>
          <w:szCs w:val="20"/>
          <w:lang w:val="es-CR"/>
        </w:rPr>
        <w:t xml:space="preserve"> </w:t>
      </w:r>
      <w:proofErr w:type="spellStart"/>
      <w:r w:rsidRPr="00AC2137">
        <w:rPr>
          <w:rFonts w:cs="Arial"/>
          <w:sz w:val="20"/>
          <w:szCs w:val="20"/>
          <w:lang w:val="es-CR"/>
        </w:rPr>
        <w:t>radiaţiilor</w:t>
      </w:r>
      <w:proofErr w:type="spellEnd"/>
      <w:r w:rsidRPr="00AC2137">
        <w:rPr>
          <w:rFonts w:cs="Arial"/>
          <w:sz w:val="20"/>
          <w:szCs w:val="20"/>
          <w:lang w:val="es-CR"/>
        </w:rPr>
        <w:t xml:space="preserve">: </w:t>
      </w:r>
    </w:p>
    <w:p w14:paraId="693D8002" w14:textId="560B8670" w:rsidR="002073C9" w:rsidRPr="00AC2137" w:rsidRDefault="002073C9" w:rsidP="00405F83">
      <w:pPr>
        <w:spacing w:after="0" w:line="360" w:lineRule="auto"/>
        <w:ind w:left="180"/>
        <w:rPr>
          <w:rFonts w:cs="Arial"/>
          <w:sz w:val="20"/>
          <w:szCs w:val="20"/>
          <w:lang w:val="es-CR"/>
        </w:rPr>
      </w:pPr>
      <w:r w:rsidRPr="00AC2137">
        <w:rPr>
          <w:rFonts w:cs="Arial"/>
          <w:sz w:val="20"/>
          <w:szCs w:val="20"/>
          <w:lang w:val="es-CR"/>
        </w:rPr>
        <w:t>e)</w:t>
      </w:r>
      <w:r w:rsidR="002769FB">
        <w:rPr>
          <w:rFonts w:cs="Arial"/>
          <w:sz w:val="20"/>
          <w:szCs w:val="20"/>
          <w:lang w:val="es-CR"/>
        </w:rPr>
        <w:t xml:space="preserve"> </w:t>
      </w:r>
      <w:proofErr w:type="spellStart"/>
      <w:r w:rsidRPr="00AC2137">
        <w:rPr>
          <w:rFonts w:cs="Arial"/>
          <w:sz w:val="20"/>
          <w:szCs w:val="20"/>
          <w:lang w:val="es-CR"/>
        </w:rPr>
        <w:t>protecţia</w:t>
      </w:r>
      <w:proofErr w:type="spellEnd"/>
      <w:r w:rsidRPr="00AC2137">
        <w:rPr>
          <w:rFonts w:cs="Arial"/>
          <w:sz w:val="20"/>
          <w:szCs w:val="20"/>
          <w:lang w:val="es-CR"/>
        </w:rPr>
        <w:t xml:space="preserve"> </w:t>
      </w:r>
      <w:proofErr w:type="spellStart"/>
      <w:r w:rsidRPr="00AC2137">
        <w:rPr>
          <w:rFonts w:cs="Arial"/>
          <w:sz w:val="20"/>
          <w:szCs w:val="20"/>
          <w:lang w:val="es-CR"/>
        </w:rPr>
        <w:t>solului</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a </w:t>
      </w:r>
      <w:proofErr w:type="spellStart"/>
      <w:r w:rsidRPr="00AC2137">
        <w:rPr>
          <w:rFonts w:cs="Arial"/>
          <w:sz w:val="20"/>
          <w:szCs w:val="20"/>
          <w:lang w:val="es-CR"/>
        </w:rPr>
        <w:t>subsolului</w:t>
      </w:r>
      <w:proofErr w:type="spellEnd"/>
      <w:r w:rsidRPr="00AC2137">
        <w:rPr>
          <w:rFonts w:cs="Arial"/>
          <w:sz w:val="20"/>
          <w:szCs w:val="20"/>
          <w:lang w:val="es-CR"/>
        </w:rPr>
        <w:t xml:space="preserve">: </w:t>
      </w:r>
    </w:p>
    <w:p w14:paraId="7764CE59" w14:textId="64E2A89C" w:rsidR="002073C9" w:rsidRPr="00AC2137" w:rsidRDefault="002073C9" w:rsidP="00405F83">
      <w:pPr>
        <w:spacing w:after="0" w:line="360" w:lineRule="auto"/>
        <w:ind w:left="180"/>
        <w:rPr>
          <w:rFonts w:cs="Arial"/>
          <w:sz w:val="20"/>
          <w:szCs w:val="20"/>
          <w:lang w:val="es-CR"/>
        </w:rPr>
      </w:pPr>
      <w:r w:rsidRPr="00AC2137">
        <w:rPr>
          <w:rFonts w:cs="Arial"/>
          <w:sz w:val="20"/>
          <w:szCs w:val="20"/>
          <w:lang w:val="es-CR"/>
        </w:rPr>
        <w:t>f)</w:t>
      </w:r>
      <w:r w:rsidR="002769FB">
        <w:rPr>
          <w:rFonts w:cs="Arial"/>
          <w:sz w:val="20"/>
          <w:szCs w:val="20"/>
          <w:lang w:val="es-CR"/>
        </w:rPr>
        <w:t xml:space="preserve">  </w:t>
      </w:r>
      <w:proofErr w:type="spellStart"/>
      <w:r w:rsidRPr="00AC2137">
        <w:rPr>
          <w:rFonts w:cs="Arial"/>
          <w:sz w:val="20"/>
          <w:szCs w:val="20"/>
          <w:lang w:val="es-CR"/>
        </w:rPr>
        <w:t>protecţia</w:t>
      </w:r>
      <w:proofErr w:type="spellEnd"/>
      <w:r w:rsidRPr="00AC2137">
        <w:rPr>
          <w:rFonts w:cs="Arial"/>
          <w:sz w:val="20"/>
          <w:szCs w:val="20"/>
          <w:lang w:val="es-CR"/>
        </w:rPr>
        <w:t xml:space="preserve"> </w:t>
      </w:r>
      <w:proofErr w:type="spellStart"/>
      <w:r w:rsidRPr="00AC2137">
        <w:rPr>
          <w:rFonts w:cs="Arial"/>
          <w:sz w:val="20"/>
          <w:szCs w:val="20"/>
          <w:lang w:val="es-CR"/>
        </w:rPr>
        <w:t>ecosistemelor</w:t>
      </w:r>
      <w:proofErr w:type="spellEnd"/>
      <w:r w:rsidRPr="00AC2137">
        <w:rPr>
          <w:rFonts w:cs="Arial"/>
          <w:sz w:val="20"/>
          <w:szCs w:val="20"/>
          <w:lang w:val="es-CR"/>
        </w:rPr>
        <w:t xml:space="preserve"> </w:t>
      </w:r>
      <w:proofErr w:type="spellStart"/>
      <w:r w:rsidRPr="00AC2137">
        <w:rPr>
          <w:rFonts w:cs="Arial"/>
          <w:sz w:val="20"/>
          <w:szCs w:val="20"/>
          <w:lang w:val="es-CR"/>
        </w:rPr>
        <w:t>terestre</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acvatice</w:t>
      </w:r>
      <w:proofErr w:type="spellEnd"/>
      <w:r w:rsidRPr="00AC2137">
        <w:rPr>
          <w:rFonts w:cs="Arial"/>
          <w:sz w:val="20"/>
          <w:szCs w:val="20"/>
          <w:lang w:val="es-CR"/>
        </w:rPr>
        <w:t xml:space="preserve">: </w:t>
      </w:r>
    </w:p>
    <w:p w14:paraId="714D35AC" w14:textId="666B63ED" w:rsidR="002073C9" w:rsidRPr="00AC2137" w:rsidRDefault="002073C9" w:rsidP="00405F83">
      <w:pPr>
        <w:spacing w:after="0" w:line="360" w:lineRule="auto"/>
        <w:ind w:left="180"/>
        <w:rPr>
          <w:rFonts w:cs="Arial"/>
          <w:sz w:val="20"/>
          <w:szCs w:val="20"/>
          <w:lang w:val="es-CR"/>
        </w:rPr>
      </w:pPr>
      <w:r w:rsidRPr="00AC2137">
        <w:rPr>
          <w:rFonts w:cs="Arial"/>
          <w:sz w:val="20"/>
          <w:szCs w:val="20"/>
          <w:lang w:val="es-CR"/>
        </w:rPr>
        <w:t>g)</w:t>
      </w:r>
      <w:r w:rsidR="002769FB">
        <w:rPr>
          <w:rFonts w:cs="Arial"/>
          <w:sz w:val="20"/>
          <w:szCs w:val="20"/>
          <w:lang w:val="es-CR"/>
        </w:rPr>
        <w:t xml:space="preserve"> </w:t>
      </w:r>
      <w:proofErr w:type="spellStart"/>
      <w:r w:rsidRPr="00AC2137">
        <w:rPr>
          <w:rFonts w:cs="Arial"/>
          <w:sz w:val="20"/>
          <w:szCs w:val="20"/>
          <w:lang w:val="es-CR"/>
        </w:rPr>
        <w:t>protecţia</w:t>
      </w:r>
      <w:proofErr w:type="spellEnd"/>
      <w:r w:rsidRPr="00AC2137">
        <w:rPr>
          <w:rFonts w:cs="Arial"/>
          <w:sz w:val="20"/>
          <w:szCs w:val="20"/>
          <w:lang w:val="es-CR"/>
        </w:rPr>
        <w:t xml:space="preserve"> </w:t>
      </w:r>
      <w:proofErr w:type="spellStart"/>
      <w:r w:rsidRPr="00AC2137">
        <w:rPr>
          <w:rFonts w:cs="Arial"/>
          <w:sz w:val="20"/>
          <w:szCs w:val="20"/>
          <w:lang w:val="es-CR"/>
        </w:rPr>
        <w:t>aşezărilor</w:t>
      </w:r>
      <w:proofErr w:type="spellEnd"/>
      <w:r w:rsidRPr="00AC2137">
        <w:rPr>
          <w:rFonts w:cs="Arial"/>
          <w:sz w:val="20"/>
          <w:szCs w:val="20"/>
          <w:lang w:val="es-CR"/>
        </w:rPr>
        <w:t xml:space="preserve"> </w:t>
      </w:r>
      <w:proofErr w:type="spellStart"/>
      <w:r w:rsidRPr="00AC2137">
        <w:rPr>
          <w:rFonts w:cs="Arial"/>
          <w:sz w:val="20"/>
          <w:szCs w:val="20"/>
          <w:lang w:val="es-CR"/>
        </w:rPr>
        <w:t>umane</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a altor </w:t>
      </w:r>
      <w:proofErr w:type="spellStart"/>
      <w:r w:rsidRPr="00AC2137">
        <w:rPr>
          <w:rFonts w:cs="Arial"/>
          <w:sz w:val="20"/>
          <w:szCs w:val="20"/>
          <w:lang w:val="es-CR"/>
        </w:rPr>
        <w:t>obiective</w:t>
      </w:r>
      <w:proofErr w:type="spellEnd"/>
      <w:r w:rsidRPr="00AC2137">
        <w:rPr>
          <w:rFonts w:cs="Arial"/>
          <w:sz w:val="20"/>
          <w:szCs w:val="20"/>
          <w:lang w:val="es-CR"/>
        </w:rPr>
        <w:t xml:space="preserve"> de </w:t>
      </w:r>
      <w:proofErr w:type="spellStart"/>
      <w:r w:rsidRPr="00AC2137">
        <w:rPr>
          <w:rFonts w:cs="Arial"/>
          <w:sz w:val="20"/>
          <w:szCs w:val="20"/>
          <w:lang w:val="es-CR"/>
        </w:rPr>
        <w:t>interes</w:t>
      </w:r>
      <w:proofErr w:type="spellEnd"/>
      <w:r w:rsidRPr="00AC2137">
        <w:rPr>
          <w:rFonts w:cs="Arial"/>
          <w:sz w:val="20"/>
          <w:szCs w:val="20"/>
          <w:lang w:val="es-CR"/>
        </w:rPr>
        <w:t xml:space="preserve"> </w:t>
      </w:r>
      <w:proofErr w:type="spellStart"/>
      <w:r w:rsidRPr="00AC2137">
        <w:rPr>
          <w:rFonts w:cs="Arial"/>
          <w:sz w:val="20"/>
          <w:szCs w:val="20"/>
          <w:lang w:val="es-CR"/>
        </w:rPr>
        <w:t>public</w:t>
      </w:r>
      <w:proofErr w:type="spellEnd"/>
      <w:r w:rsidRPr="00AC2137">
        <w:rPr>
          <w:rFonts w:cs="Arial"/>
          <w:sz w:val="20"/>
          <w:szCs w:val="20"/>
          <w:lang w:val="es-CR"/>
        </w:rPr>
        <w:t xml:space="preserve">: </w:t>
      </w:r>
    </w:p>
    <w:p w14:paraId="3A1105BD" w14:textId="57289A97" w:rsidR="002073C9" w:rsidRPr="00AC2137" w:rsidRDefault="002073C9" w:rsidP="00405F83">
      <w:pPr>
        <w:spacing w:after="0" w:line="360" w:lineRule="auto"/>
        <w:ind w:left="180"/>
        <w:rPr>
          <w:rFonts w:cs="Arial"/>
          <w:sz w:val="20"/>
          <w:szCs w:val="20"/>
          <w:lang w:val="es-CR"/>
        </w:rPr>
      </w:pPr>
      <w:r w:rsidRPr="00AC2137">
        <w:rPr>
          <w:rFonts w:cs="Arial"/>
          <w:sz w:val="20"/>
          <w:szCs w:val="20"/>
          <w:lang w:val="es-CR"/>
        </w:rPr>
        <w:t>h)</w:t>
      </w:r>
      <w:r w:rsidR="002769FB">
        <w:rPr>
          <w:rFonts w:cs="Arial"/>
          <w:sz w:val="20"/>
          <w:szCs w:val="20"/>
          <w:lang w:val="es-CR"/>
        </w:rPr>
        <w:t xml:space="preserve"> </w:t>
      </w:r>
      <w:proofErr w:type="spellStart"/>
      <w:r w:rsidRPr="00AC2137">
        <w:rPr>
          <w:rFonts w:cs="Arial"/>
          <w:sz w:val="20"/>
          <w:szCs w:val="20"/>
          <w:lang w:val="es-CR"/>
        </w:rPr>
        <w:t>prevenirea</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gestionarea</w:t>
      </w:r>
      <w:proofErr w:type="spellEnd"/>
      <w:r w:rsidRPr="00AC2137">
        <w:rPr>
          <w:rFonts w:cs="Arial"/>
          <w:sz w:val="20"/>
          <w:szCs w:val="20"/>
          <w:lang w:val="es-CR"/>
        </w:rPr>
        <w:t xml:space="preserve"> </w:t>
      </w:r>
      <w:proofErr w:type="spellStart"/>
      <w:r w:rsidRPr="00AC2137">
        <w:rPr>
          <w:rFonts w:cs="Arial"/>
          <w:sz w:val="20"/>
          <w:szCs w:val="20"/>
          <w:lang w:val="es-CR"/>
        </w:rPr>
        <w:t>deşeurilor</w:t>
      </w:r>
      <w:proofErr w:type="spellEnd"/>
      <w:r w:rsidRPr="00AC2137">
        <w:rPr>
          <w:rFonts w:cs="Arial"/>
          <w:sz w:val="20"/>
          <w:szCs w:val="20"/>
          <w:lang w:val="es-CR"/>
        </w:rPr>
        <w:t xml:space="preserve"> </w:t>
      </w:r>
      <w:proofErr w:type="spellStart"/>
      <w:r w:rsidRPr="00AC2137">
        <w:rPr>
          <w:rFonts w:cs="Arial"/>
          <w:sz w:val="20"/>
          <w:szCs w:val="20"/>
          <w:lang w:val="es-CR"/>
        </w:rPr>
        <w:t>generate</w:t>
      </w:r>
      <w:proofErr w:type="spellEnd"/>
      <w:r w:rsidRPr="00AC2137">
        <w:rPr>
          <w:rFonts w:cs="Arial"/>
          <w:sz w:val="20"/>
          <w:szCs w:val="20"/>
          <w:lang w:val="es-CR"/>
        </w:rPr>
        <w:t xml:space="preserve"> pe </w:t>
      </w:r>
      <w:proofErr w:type="spellStart"/>
      <w:r w:rsidRPr="00AC2137">
        <w:rPr>
          <w:rFonts w:cs="Arial"/>
          <w:sz w:val="20"/>
          <w:szCs w:val="20"/>
          <w:lang w:val="es-CR"/>
        </w:rPr>
        <w:t>amplasament</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timpul</w:t>
      </w:r>
      <w:proofErr w:type="spellEnd"/>
      <w:r w:rsidRPr="00AC2137">
        <w:rPr>
          <w:rFonts w:cs="Arial"/>
          <w:sz w:val="20"/>
          <w:szCs w:val="20"/>
          <w:lang w:val="es-CR"/>
        </w:rPr>
        <w:t xml:space="preserve"> </w:t>
      </w:r>
      <w:proofErr w:type="spellStart"/>
      <w:r w:rsidRPr="00AC2137">
        <w:rPr>
          <w:rFonts w:cs="Arial"/>
          <w:sz w:val="20"/>
          <w:szCs w:val="20"/>
          <w:lang w:val="es-CR"/>
        </w:rPr>
        <w:t>realizării</w:t>
      </w:r>
      <w:proofErr w:type="spellEnd"/>
      <w:r w:rsidRPr="00AC2137">
        <w:rPr>
          <w:rFonts w:cs="Arial"/>
          <w:sz w:val="20"/>
          <w:szCs w:val="20"/>
          <w:lang w:val="es-CR"/>
        </w:rPr>
        <w:t xml:space="preserve"> </w:t>
      </w:r>
      <w:proofErr w:type="spellStart"/>
      <w:r w:rsidRPr="00AC2137">
        <w:rPr>
          <w:rFonts w:cs="Arial"/>
          <w:sz w:val="20"/>
          <w:szCs w:val="20"/>
          <w:lang w:val="es-CR"/>
        </w:rPr>
        <w:t>proiectului</w:t>
      </w:r>
      <w:proofErr w:type="spellEnd"/>
      <w:r w:rsidRPr="00AC2137">
        <w:rPr>
          <w:rFonts w:cs="Arial"/>
          <w:sz w:val="20"/>
          <w:szCs w:val="20"/>
          <w:lang w:val="es-CR"/>
        </w:rPr>
        <w:t>/</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timpul</w:t>
      </w:r>
      <w:proofErr w:type="spellEnd"/>
      <w:r w:rsidRPr="00AC2137">
        <w:rPr>
          <w:rFonts w:cs="Arial"/>
          <w:sz w:val="20"/>
          <w:szCs w:val="20"/>
          <w:lang w:val="es-CR"/>
        </w:rPr>
        <w:t xml:space="preserve"> </w:t>
      </w:r>
      <w:proofErr w:type="spellStart"/>
      <w:r w:rsidRPr="00AC2137">
        <w:rPr>
          <w:rFonts w:cs="Arial"/>
          <w:sz w:val="20"/>
          <w:szCs w:val="20"/>
          <w:lang w:val="es-CR"/>
        </w:rPr>
        <w:t>exploatării</w:t>
      </w:r>
      <w:proofErr w:type="spellEnd"/>
      <w:r w:rsidRPr="00AC2137">
        <w:rPr>
          <w:rFonts w:cs="Arial"/>
          <w:sz w:val="20"/>
          <w:szCs w:val="20"/>
          <w:lang w:val="es-CR"/>
        </w:rPr>
        <w:t xml:space="preserve">, </w:t>
      </w:r>
      <w:proofErr w:type="spellStart"/>
      <w:r w:rsidRPr="00AC2137">
        <w:rPr>
          <w:rFonts w:cs="Arial"/>
          <w:sz w:val="20"/>
          <w:szCs w:val="20"/>
          <w:lang w:val="es-CR"/>
        </w:rPr>
        <w:t>inclusiv</w:t>
      </w:r>
      <w:proofErr w:type="spellEnd"/>
      <w:r w:rsidRPr="00AC2137">
        <w:rPr>
          <w:rFonts w:cs="Arial"/>
          <w:sz w:val="20"/>
          <w:szCs w:val="20"/>
          <w:lang w:val="es-CR"/>
        </w:rPr>
        <w:t xml:space="preserve"> </w:t>
      </w:r>
      <w:proofErr w:type="spellStart"/>
      <w:r w:rsidRPr="00AC2137">
        <w:rPr>
          <w:rFonts w:cs="Arial"/>
          <w:sz w:val="20"/>
          <w:szCs w:val="20"/>
          <w:lang w:val="es-CR"/>
        </w:rPr>
        <w:t>eliminarea</w:t>
      </w:r>
      <w:proofErr w:type="spellEnd"/>
      <w:r w:rsidRPr="00AC2137">
        <w:rPr>
          <w:rFonts w:cs="Arial"/>
          <w:sz w:val="20"/>
          <w:szCs w:val="20"/>
          <w:lang w:val="es-CR"/>
        </w:rPr>
        <w:t xml:space="preserve">: </w:t>
      </w:r>
    </w:p>
    <w:p w14:paraId="3A16000C" w14:textId="4BBF8738" w:rsidR="002073C9" w:rsidRPr="00AC2137" w:rsidRDefault="002073C9" w:rsidP="00405F83">
      <w:pPr>
        <w:spacing w:after="0" w:line="360" w:lineRule="auto"/>
        <w:ind w:left="180"/>
        <w:rPr>
          <w:rFonts w:cs="Arial"/>
          <w:sz w:val="20"/>
          <w:szCs w:val="20"/>
        </w:rPr>
      </w:pPr>
      <w:proofErr w:type="spellStart"/>
      <w:r w:rsidRPr="00AC2137">
        <w:rPr>
          <w:rFonts w:cs="Arial"/>
          <w:sz w:val="20"/>
          <w:szCs w:val="20"/>
        </w:rPr>
        <w:t>i</w:t>
      </w:r>
      <w:proofErr w:type="spellEnd"/>
      <w:r w:rsidRPr="00AC2137">
        <w:rPr>
          <w:rFonts w:cs="Arial"/>
          <w:sz w:val="20"/>
          <w:szCs w:val="20"/>
        </w:rPr>
        <w:t>)</w:t>
      </w:r>
      <w:r w:rsidR="002769FB">
        <w:rPr>
          <w:rFonts w:cs="Arial"/>
          <w:sz w:val="20"/>
          <w:szCs w:val="20"/>
        </w:rPr>
        <w:t xml:space="preserve"> </w:t>
      </w:r>
      <w:proofErr w:type="spellStart"/>
      <w:r w:rsidRPr="00AC2137">
        <w:rPr>
          <w:rFonts w:cs="Arial"/>
          <w:sz w:val="20"/>
          <w:szCs w:val="20"/>
        </w:rPr>
        <w:t>gospodărirea</w:t>
      </w:r>
      <w:proofErr w:type="spellEnd"/>
      <w:r w:rsidRPr="00AC2137">
        <w:rPr>
          <w:rFonts w:cs="Arial"/>
          <w:sz w:val="20"/>
          <w:szCs w:val="20"/>
        </w:rPr>
        <w:t xml:space="preserve"> </w:t>
      </w:r>
      <w:proofErr w:type="spellStart"/>
      <w:r w:rsidRPr="00AC2137">
        <w:rPr>
          <w:rFonts w:cs="Arial"/>
          <w:sz w:val="20"/>
          <w:szCs w:val="20"/>
        </w:rPr>
        <w:t>substanţelor</w:t>
      </w:r>
      <w:proofErr w:type="spellEnd"/>
      <w:r w:rsidRPr="00AC2137">
        <w:rPr>
          <w:rFonts w:cs="Arial"/>
          <w:sz w:val="20"/>
          <w:szCs w:val="20"/>
        </w:rPr>
        <w:t xml:space="preserve"> </w:t>
      </w:r>
      <w:proofErr w:type="spellStart"/>
      <w:r w:rsidRPr="00AC2137">
        <w:rPr>
          <w:rFonts w:cs="Arial"/>
          <w:sz w:val="20"/>
          <w:szCs w:val="20"/>
        </w:rPr>
        <w:t>şi</w:t>
      </w:r>
      <w:proofErr w:type="spellEnd"/>
      <w:r w:rsidRPr="00AC2137">
        <w:rPr>
          <w:rFonts w:cs="Arial"/>
          <w:sz w:val="20"/>
          <w:szCs w:val="20"/>
        </w:rPr>
        <w:t xml:space="preserve"> </w:t>
      </w:r>
      <w:proofErr w:type="spellStart"/>
      <w:r w:rsidRPr="00AC2137">
        <w:rPr>
          <w:rFonts w:cs="Arial"/>
          <w:sz w:val="20"/>
          <w:szCs w:val="20"/>
        </w:rPr>
        <w:t>preparatelor</w:t>
      </w:r>
      <w:proofErr w:type="spellEnd"/>
      <w:r w:rsidRPr="00AC2137">
        <w:rPr>
          <w:rFonts w:cs="Arial"/>
          <w:sz w:val="20"/>
          <w:szCs w:val="20"/>
        </w:rPr>
        <w:t xml:space="preserve"> </w:t>
      </w:r>
      <w:proofErr w:type="spellStart"/>
      <w:r w:rsidRPr="00AC2137">
        <w:rPr>
          <w:rFonts w:cs="Arial"/>
          <w:sz w:val="20"/>
          <w:szCs w:val="20"/>
        </w:rPr>
        <w:t>chimice</w:t>
      </w:r>
      <w:proofErr w:type="spellEnd"/>
      <w:r w:rsidRPr="00AC2137">
        <w:rPr>
          <w:rFonts w:cs="Arial"/>
          <w:sz w:val="20"/>
          <w:szCs w:val="20"/>
        </w:rPr>
        <w:t xml:space="preserve"> </w:t>
      </w:r>
      <w:proofErr w:type="spellStart"/>
      <w:r w:rsidRPr="00AC2137">
        <w:rPr>
          <w:rFonts w:cs="Arial"/>
          <w:sz w:val="20"/>
          <w:szCs w:val="20"/>
        </w:rPr>
        <w:t>periculoase</w:t>
      </w:r>
      <w:proofErr w:type="spellEnd"/>
      <w:r w:rsidRPr="00AC2137">
        <w:rPr>
          <w:rFonts w:cs="Arial"/>
          <w:sz w:val="20"/>
          <w:szCs w:val="20"/>
        </w:rPr>
        <w:t>:</w:t>
      </w:r>
    </w:p>
    <w:p w14:paraId="790CA4C6"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(B) </w:t>
      </w:r>
      <w:proofErr w:type="spellStart"/>
      <w:r w:rsidRPr="00AC2137">
        <w:rPr>
          <w:rFonts w:cs="Arial"/>
          <w:sz w:val="20"/>
          <w:szCs w:val="20"/>
          <w:lang w:val="es-CR"/>
        </w:rPr>
        <w:t>Utilizarea</w:t>
      </w:r>
      <w:proofErr w:type="spellEnd"/>
      <w:r w:rsidRPr="00AC2137">
        <w:rPr>
          <w:rFonts w:cs="Arial"/>
          <w:sz w:val="20"/>
          <w:szCs w:val="20"/>
          <w:lang w:val="es-CR"/>
        </w:rPr>
        <w:t xml:space="preserve"> </w:t>
      </w:r>
      <w:proofErr w:type="spellStart"/>
      <w:r w:rsidRPr="00AC2137">
        <w:rPr>
          <w:rFonts w:cs="Arial"/>
          <w:sz w:val="20"/>
          <w:szCs w:val="20"/>
          <w:lang w:val="es-CR"/>
        </w:rPr>
        <w:t>resurselor</w:t>
      </w:r>
      <w:proofErr w:type="spellEnd"/>
      <w:r w:rsidRPr="00AC2137">
        <w:rPr>
          <w:rFonts w:cs="Arial"/>
          <w:sz w:val="20"/>
          <w:szCs w:val="20"/>
          <w:lang w:val="es-CR"/>
        </w:rPr>
        <w:t xml:space="preserve"> </w:t>
      </w:r>
      <w:proofErr w:type="spellStart"/>
      <w:r w:rsidRPr="00AC2137">
        <w:rPr>
          <w:rFonts w:cs="Arial"/>
          <w:sz w:val="20"/>
          <w:szCs w:val="20"/>
          <w:lang w:val="es-CR"/>
        </w:rPr>
        <w:t>naturale</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special</w:t>
      </w:r>
      <w:proofErr w:type="spellEnd"/>
      <w:r w:rsidRPr="00AC2137">
        <w:rPr>
          <w:rFonts w:cs="Arial"/>
          <w:sz w:val="20"/>
          <w:szCs w:val="20"/>
          <w:lang w:val="es-CR"/>
        </w:rPr>
        <w:t xml:space="preserve"> a </w:t>
      </w:r>
      <w:proofErr w:type="spellStart"/>
      <w:r w:rsidRPr="00AC2137">
        <w:rPr>
          <w:rFonts w:cs="Arial"/>
          <w:sz w:val="20"/>
          <w:szCs w:val="20"/>
          <w:lang w:val="es-CR"/>
        </w:rPr>
        <w:t>solului</w:t>
      </w:r>
      <w:proofErr w:type="spellEnd"/>
      <w:r w:rsidRPr="00AC2137">
        <w:rPr>
          <w:rFonts w:cs="Arial"/>
          <w:sz w:val="20"/>
          <w:szCs w:val="20"/>
          <w:lang w:val="es-CR"/>
        </w:rPr>
        <w:t xml:space="preserve">, a </w:t>
      </w:r>
      <w:proofErr w:type="spellStart"/>
      <w:r w:rsidRPr="00AC2137">
        <w:rPr>
          <w:rFonts w:cs="Arial"/>
          <w:sz w:val="20"/>
          <w:szCs w:val="20"/>
          <w:lang w:val="es-CR"/>
        </w:rPr>
        <w:t>terenurilor</w:t>
      </w:r>
      <w:proofErr w:type="spellEnd"/>
      <w:r w:rsidRPr="00AC2137">
        <w:rPr>
          <w:rFonts w:cs="Arial"/>
          <w:sz w:val="20"/>
          <w:szCs w:val="20"/>
          <w:lang w:val="es-CR"/>
        </w:rPr>
        <w:t xml:space="preserve">, a </w:t>
      </w:r>
      <w:proofErr w:type="spellStart"/>
      <w:r w:rsidRPr="00AC2137">
        <w:rPr>
          <w:rFonts w:cs="Arial"/>
          <w:sz w:val="20"/>
          <w:szCs w:val="20"/>
          <w:lang w:val="es-CR"/>
        </w:rPr>
        <w:t>apei</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a </w:t>
      </w:r>
      <w:proofErr w:type="spellStart"/>
      <w:r w:rsidRPr="00AC2137">
        <w:rPr>
          <w:rFonts w:cs="Arial"/>
          <w:sz w:val="20"/>
          <w:szCs w:val="20"/>
          <w:lang w:val="es-CR"/>
        </w:rPr>
        <w:t>biodiversităţii</w:t>
      </w:r>
      <w:proofErr w:type="spellEnd"/>
      <w:r w:rsidRPr="00AC2137">
        <w:rPr>
          <w:rFonts w:cs="Arial"/>
          <w:sz w:val="20"/>
          <w:szCs w:val="20"/>
          <w:lang w:val="es-CR"/>
        </w:rPr>
        <w:t xml:space="preserve">. </w:t>
      </w:r>
    </w:p>
    <w:p w14:paraId="751A26A7" w14:textId="77777777" w:rsidR="002073C9" w:rsidRPr="00405F83" w:rsidRDefault="002073C9" w:rsidP="00405F83">
      <w:pPr>
        <w:spacing w:after="0" w:line="360" w:lineRule="auto"/>
        <w:rPr>
          <w:rFonts w:cs="Arial"/>
          <w:szCs w:val="18"/>
          <w:lang w:val="es-CR"/>
        </w:rPr>
      </w:pPr>
    </w:p>
    <w:p w14:paraId="0749D613" w14:textId="77777777" w:rsidR="002073C9" w:rsidRPr="00AC2137" w:rsidRDefault="002073C9" w:rsidP="00405F83">
      <w:pPr>
        <w:spacing w:after="0" w:line="360" w:lineRule="auto"/>
        <w:rPr>
          <w:rFonts w:cs="Arial"/>
          <w:b/>
          <w:sz w:val="20"/>
          <w:szCs w:val="20"/>
          <w:lang w:val="es-CR"/>
        </w:rPr>
      </w:pPr>
      <w:r w:rsidRPr="00AC2137">
        <w:rPr>
          <w:rFonts w:cs="Arial"/>
          <w:b/>
          <w:sz w:val="20"/>
          <w:szCs w:val="20"/>
          <w:lang w:val="es-CR"/>
        </w:rPr>
        <w:t xml:space="preserve">VII. </w:t>
      </w:r>
      <w:proofErr w:type="spellStart"/>
      <w:r w:rsidRPr="00AC2137">
        <w:rPr>
          <w:rFonts w:cs="Arial"/>
          <w:b/>
          <w:sz w:val="20"/>
          <w:szCs w:val="20"/>
          <w:lang w:val="es-CR"/>
        </w:rPr>
        <w:t>Descrierea</w:t>
      </w:r>
      <w:proofErr w:type="spellEnd"/>
      <w:r w:rsidRPr="00AC2137">
        <w:rPr>
          <w:rFonts w:cs="Arial"/>
          <w:b/>
          <w:sz w:val="20"/>
          <w:szCs w:val="20"/>
          <w:lang w:val="es-CR"/>
        </w:rPr>
        <w:t xml:space="preserve"> </w:t>
      </w:r>
      <w:proofErr w:type="spellStart"/>
      <w:r w:rsidRPr="00AC2137">
        <w:rPr>
          <w:rFonts w:cs="Arial"/>
          <w:b/>
          <w:sz w:val="20"/>
          <w:szCs w:val="20"/>
          <w:lang w:val="es-CR"/>
        </w:rPr>
        <w:t>aspectelor</w:t>
      </w:r>
      <w:proofErr w:type="spellEnd"/>
      <w:r w:rsidRPr="00AC2137">
        <w:rPr>
          <w:rFonts w:cs="Arial"/>
          <w:b/>
          <w:sz w:val="20"/>
          <w:szCs w:val="20"/>
          <w:lang w:val="es-CR"/>
        </w:rPr>
        <w:t xml:space="preserve"> de </w:t>
      </w:r>
      <w:proofErr w:type="spellStart"/>
      <w:r w:rsidRPr="00AC2137">
        <w:rPr>
          <w:rFonts w:cs="Arial"/>
          <w:b/>
          <w:sz w:val="20"/>
          <w:szCs w:val="20"/>
          <w:lang w:val="es-CR"/>
        </w:rPr>
        <w:t>mediu</w:t>
      </w:r>
      <w:proofErr w:type="spellEnd"/>
      <w:r w:rsidRPr="00AC2137">
        <w:rPr>
          <w:rFonts w:cs="Arial"/>
          <w:b/>
          <w:sz w:val="20"/>
          <w:szCs w:val="20"/>
          <w:lang w:val="es-CR"/>
        </w:rPr>
        <w:t xml:space="preserve"> </w:t>
      </w:r>
      <w:proofErr w:type="spellStart"/>
      <w:r w:rsidRPr="00AC2137">
        <w:rPr>
          <w:rFonts w:cs="Arial"/>
          <w:b/>
          <w:sz w:val="20"/>
          <w:szCs w:val="20"/>
          <w:lang w:val="es-CR"/>
        </w:rPr>
        <w:t>susceptibile</w:t>
      </w:r>
      <w:proofErr w:type="spellEnd"/>
      <w:r w:rsidRPr="00AC2137">
        <w:rPr>
          <w:rFonts w:cs="Arial"/>
          <w:b/>
          <w:sz w:val="20"/>
          <w:szCs w:val="20"/>
          <w:lang w:val="es-CR"/>
        </w:rPr>
        <w:t xml:space="preserve"> a fi </w:t>
      </w:r>
      <w:proofErr w:type="spellStart"/>
      <w:r w:rsidRPr="00AC2137">
        <w:rPr>
          <w:rFonts w:cs="Arial"/>
          <w:b/>
          <w:sz w:val="20"/>
          <w:szCs w:val="20"/>
          <w:lang w:val="es-CR"/>
        </w:rPr>
        <w:t>afectate</w:t>
      </w:r>
      <w:proofErr w:type="spellEnd"/>
      <w:r w:rsidRPr="00AC2137">
        <w:rPr>
          <w:rFonts w:cs="Arial"/>
          <w:b/>
          <w:sz w:val="20"/>
          <w:szCs w:val="20"/>
          <w:lang w:val="es-CR"/>
        </w:rPr>
        <w:t xml:space="preserve"> </w:t>
      </w:r>
      <w:proofErr w:type="spellStart"/>
      <w:r w:rsidRPr="00AC2137">
        <w:rPr>
          <w:rFonts w:cs="Arial"/>
          <w:b/>
          <w:sz w:val="20"/>
          <w:szCs w:val="20"/>
          <w:lang w:val="es-CR"/>
        </w:rPr>
        <w:t>în</w:t>
      </w:r>
      <w:proofErr w:type="spellEnd"/>
      <w:r w:rsidRPr="00AC2137">
        <w:rPr>
          <w:rFonts w:cs="Arial"/>
          <w:b/>
          <w:sz w:val="20"/>
          <w:szCs w:val="20"/>
          <w:lang w:val="es-CR"/>
        </w:rPr>
        <w:t xml:space="preserve"> mod </w:t>
      </w:r>
      <w:proofErr w:type="spellStart"/>
      <w:r w:rsidRPr="00AC2137">
        <w:rPr>
          <w:rFonts w:cs="Arial"/>
          <w:b/>
          <w:sz w:val="20"/>
          <w:szCs w:val="20"/>
          <w:lang w:val="es-CR"/>
        </w:rPr>
        <w:t>semnificativ</w:t>
      </w:r>
      <w:proofErr w:type="spellEnd"/>
      <w:r w:rsidRPr="00AC2137">
        <w:rPr>
          <w:rFonts w:cs="Arial"/>
          <w:b/>
          <w:sz w:val="20"/>
          <w:szCs w:val="20"/>
          <w:lang w:val="es-CR"/>
        </w:rPr>
        <w:t xml:space="preserve"> de </w:t>
      </w:r>
      <w:proofErr w:type="spellStart"/>
      <w:r w:rsidRPr="00AC2137">
        <w:rPr>
          <w:rFonts w:cs="Arial"/>
          <w:b/>
          <w:sz w:val="20"/>
          <w:szCs w:val="20"/>
          <w:lang w:val="es-CR"/>
        </w:rPr>
        <w:t>proiect</w:t>
      </w:r>
      <w:proofErr w:type="spellEnd"/>
      <w:r w:rsidRPr="00AC2137">
        <w:rPr>
          <w:rFonts w:cs="Arial"/>
          <w:b/>
          <w:sz w:val="20"/>
          <w:szCs w:val="20"/>
          <w:lang w:val="es-CR"/>
        </w:rPr>
        <w:t xml:space="preserve">: </w:t>
      </w:r>
    </w:p>
    <w:p w14:paraId="36A63EB1"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impactul</w:t>
      </w:r>
      <w:proofErr w:type="spellEnd"/>
      <w:r w:rsidRPr="00AC2137">
        <w:rPr>
          <w:rFonts w:cs="Arial"/>
          <w:sz w:val="20"/>
          <w:szCs w:val="20"/>
          <w:lang w:val="es-CR"/>
        </w:rPr>
        <w:t xml:space="preserve"> </w:t>
      </w:r>
      <w:proofErr w:type="spellStart"/>
      <w:r w:rsidRPr="00AC2137">
        <w:rPr>
          <w:rFonts w:cs="Arial"/>
          <w:sz w:val="20"/>
          <w:szCs w:val="20"/>
          <w:lang w:val="es-CR"/>
        </w:rPr>
        <w:t>asupra</w:t>
      </w:r>
      <w:proofErr w:type="spellEnd"/>
      <w:r w:rsidRPr="00AC2137">
        <w:rPr>
          <w:rFonts w:cs="Arial"/>
          <w:sz w:val="20"/>
          <w:szCs w:val="20"/>
          <w:lang w:val="es-CR"/>
        </w:rPr>
        <w:t xml:space="preserve"> </w:t>
      </w:r>
      <w:proofErr w:type="spellStart"/>
      <w:r w:rsidRPr="00AC2137">
        <w:rPr>
          <w:rFonts w:cs="Arial"/>
          <w:sz w:val="20"/>
          <w:szCs w:val="20"/>
          <w:lang w:val="es-CR"/>
        </w:rPr>
        <w:t>populaţiei</w:t>
      </w:r>
      <w:proofErr w:type="spellEnd"/>
      <w:r w:rsidRPr="00AC2137">
        <w:rPr>
          <w:rFonts w:cs="Arial"/>
          <w:sz w:val="20"/>
          <w:szCs w:val="20"/>
          <w:lang w:val="es-CR"/>
        </w:rPr>
        <w:t xml:space="preserve">, </w:t>
      </w:r>
      <w:proofErr w:type="spellStart"/>
      <w:r w:rsidRPr="00AC2137">
        <w:rPr>
          <w:rFonts w:cs="Arial"/>
          <w:sz w:val="20"/>
          <w:szCs w:val="20"/>
          <w:lang w:val="es-CR"/>
        </w:rPr>
        <w:t>sănătăţii</w:t>
      </w:r>
      <w:proofErr w:type="spellEnd"/>
      <w:r w:rsidRPr="00AC2137">
        <w:rPr>
          <w:rFonts w:cs="Arial"/>
          <w:sz w:val="20"/>
          <w:szCs w:val="20"/>
          <w:lang w:val="es-CR"/>
        </w:rPr>
        <w:t xml:space="preserve"> </w:t>
      </w:r>
      <w:proofErr w:type="spellStart"/>
      <w:r w:rsidRPr="00AC2137">
        <w:rPr>
          <w:rFonts w:cs="Arial"/>
          <w:sz w:val="20"/>
          <w:szCs w:val="20"/>
          <w:lang w:val="es-CR"/>
        </w:rPr>
        <w:t>umane</w:t>
      </w:r>
      <w:proofErr w:type="spellEnd"/>
      <w:r w:rsidRPr="00AC2137">
        <w:rPr>
          <w:rFonts w:cs="Arial"/>
          <w:sz w:val="20"/>
          <w:szCs w:val="20"/>
          <w:lang w:val="es-CR"/>
        </w:rPr>
        <w:t xml:space="preserve">, </w:t>
      </w:r>
      <w:proofErr w:type="spellStart"/>
      <w:r w:rsidRPr="00AC2137">
        <w:rPr>
          <w:rFonts w:cs="Arial"/>
          <w:sz w:val="20"/>
          <w:szCs w:val="20"/>
          <w:lang w:val="es-CR"/>
        </w:rPr>
        <w:t>biodiversităţii</w:t>
      </w:r>
      <w:proofErr w:type="spellEnd"/>
      <w:r w:rsidRPr="00AC2137">
        <w:rPr>
          <w:rFonts w:cs="Arial"/>
          <w:sz w:val="20"/>
          <w:szCs w:val="20"/>
          <w:lang w:val="es-CR"/>
        </w:rPr>
        <w:t xml:space="preserve"> (</w:t>
      </w:r>
      <w:proofErr w:type="spellStart"/>
      <w:r w:rsidRPr="00AC2137">
        <w:rPr>
          <w:rFonts w:cs="Arial"/>
          <w:sz w:val="20"/>
          <w:szCs w:val="20"/>
          <w:lang w:val="es-CR"/>
        </w:rPr>
        <w:t>acordând</w:t>
      </w:r>
      <w:proofErr w:type="spellEnd"/>
      <w:r w:rsidRPr="00AC2137">
        <w:rPr>
          <w:rFonts w:cs="Arial"/>
          <w:sz w:val="20"/>
          <w:szCs w:val="20"/>
          <w:lang w:val="es-CR"/>
        </w:rPr>
        <w:t xml:space="preserve"> o </w:t>
      </w:r>
      <w:proofErr w:type="spellStart"/>
      <w:r w:rsidRPr="00AC2137">
        <w:rPr>
          <w:rFonts w:cs="Arial"/>
          <w:sz w:val="20"/>
          <w:szCs w:val="20"/>
          <w:lang w:val="es-CR"/>
        </w:rPr>
        <w:t>atenţie</w:t>
      </w:r>
      <w:proofErr w:type="spellEnd"/>
      <w:r w:rsidRPr="00AC2137">
        <w:rPr>
          <w:rFonts w:cs="Arial"/>
          <w:sz w:val="20"/>
          <w:szCs w:val="20"/>
          <w:lang w:val="es-CR"/>
        </w:rPr>
        <w:t xml:space="preserve"> </w:t>
      </w:r>
      <w:proofErr w:type="spellStart"/>
      <w:r w:rsidRPr="00AC2137">
        <w:rPr>
          <w:rFonts w:cs="Arial"/>
          <w:sz w:val="20"/>
          <w:szCs w:val="20"/>
          <w:lang w:val="es-CR"/>
        </w:rPr>
        <w:t>specială</w:t>
      </w:r>
      <w:proofErr w:type="spellEnd"/>
      <w:r w:rsidRPr="00AC2137">
        <w:rPr>
          <w:rFonts w:cs="Arial"/>
          <w:sz w:val="20"/>
          <w:szCs w:val="20"/>
          <w:lang w:val="es-CR"/>
        </w:rPr>
        <w:t xml:space="preserve"> </w:t>
      </w:r>
      <w:proofErr w:type="spellStart"/>
      <w:r w:rsidRPr="00AC2137">
        <w:rPr>
          <w:rFonts w:cs="Arial"/>
          <w:sz w:val="20"/>
          <w:szCs w:val="20"/>
          <w:lang w:val="es-CR"/>
        </w:rPr>
        <w:t>speciilor</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habitatelor</w:t>
      </w:r>
      <w:proofErr w:type="spellEnd"/>
      <w:r w:rsidRPr="00AC2137">
        <w:rPr>
          <w:rFonts w:cs="Arial"/>
          <w:sz w:val="20"/>
          <w:szCs w:val="20"/>
          <w:lang w:val="es-CR"/>
        </w:rPr>
        <w:t xml:space="preserve"> </w:t>
      </w:r>
      <w:proofErr w:type="spellStart"/>
      <w:r w:rsidRPr="00AC2137">
        <w:rPr>
          <w:rFonts w:cs="Arial"/>
          <w:sz w:val="20"/>
          <w:szCs w:val="20"/>
          <w:lang w:val="es-CR"/>
        </w:rPr>
        <w:t>protejate</w:t>
      </w:r>
      <w:proofErr w:type="spellEnd"/>
      <w:r w:rsidRPr="00AC2137">
        <w:rPr>
          <w:rFonts w:cs="Arial"/>
          <w:sz w:val="20"/>
          <w:szCs w:val="20"/>
          <w:lang w:val="es-CR"/>
        </w:rPr>
        <w:t xml:space="preserve">), </w:t>
      </w:r>
      <w:proofErr w:type="spellStart"/>
      <w:r w:rsidRPr="00AC2137">
        <w:rPr>
          <w:rFonts w:cs="Arial"/>
          <w:sz w:val="20"/>
          <w:szCs w:val="20"/>
          <w:lang w:val="es-CR"/>
        </w:rPr>
        <w:t>conservarea</w:t>
      </w:r>
      <w:proofErr w:type="spellEnd"/>
      <w:r w:rsidRPr="00AC2137">
        <w:rPr>
          <w:rFonts w:cs="Arial"/>
          <w:sz w:val="20"/>
          <w:szCs w:val="20"/>
          <w:lang w:val="es-CR"/>
        </w:rPr>
        <w:t xml:space="preserve"> </w:t>
      </w:r>
      <w:proofErr w:type="spellStart"/>
      <w:r w:rsidRPr="00AC2137">
        <w:rPr>
          <w:rFonts w:cs="Arial"/>
          <w:sz w:val="20"/>
          <w:szCs w:val="20"/>
          <w:lang w:val="es-CR"/>
        </w:rPr>
        <w:t>habitatelor</w:t>
      </w:r>
      <w:proofErr w:type="spellEnd"/>
      <w:r w:rsidRPr="00AC2137">
        <w:rPr>
          <w:rFonts w:cs="Arial"/>
          <w:sz w:val="20"/>
          <w:szCs w:val="20"/>
          <w:lang w:val="es-CR"/>
        </w:rPr>
        <w:t xml:space="preserve"> </w:t>
      </w:r>
      <w:proofErr w:type="spellStart"/>
      <w:r w:rsidRPr="00AC2137">
        <w:rPr>
          <w:rFonts w:cs="Arial"/>
          <w:sz w:val="20"/>
          <w:szCs w:val="20"/>
          <w:lang w:val="es-CR"/>
        </w:rPr>
        <w:t>naturale</w:t>
      </w:r>
      <w:proofErr w:type="spellEnd"/>
      <w:r w:rsidRPr="00AC2137">
        <w:rPr>
          <w:rFonts w:cs="Arial"/>
          <w:sz w:val="20"/>
          <w:szCs w:val="20"/>
          <w:lang w:val="es-CR"/>
        </w:rPr>
        <w:t xml:space="preserve">, a </w:t>
      </w:r>
      <w:proofErr w:type="spellStart"/>
      <w:r w:rsidRPr="00AC2137">
        <w:rPr>
          <w:rFonts w:cs="Arial"/>
          <w:sz w:val="20"/>
          <w:szCs w:val="20"/>
          <w:lang w:val="es-CR"/>
        </w:rPr>
        <w:t>florei</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a </w:t>
      </w:r>
      <w:proofErr w:type="spellStart"/>
      <w:r w:rsidRPr="00AC2137">
        <w:rPr>
          <w:rFonts w:cs="Arial"/>
          <w:sz w:val="20"/>
          <w:szCs w:val="20"/>
          <w:lang w:val="es-CR"/>
        </w:rPr>
        <w:t>faunei</w:t>
      </w:r>
      <w:proofErr w:type="spellEnd"/>
      <w:r w:rsidRPr="00AC2137">
        <w:rPr>
          <w:rFonts w:cs="Arial"/>
          <w:sz w:val="20"/>
          <w:szCs w:val="20"/>
          <w:lang w:val="es-CR"/>
        </w:rPr>
        <w:t xml:space="preserve"> </w:t>
      </w:r>
      <w:proofErr w:type="spellStart"/>
      <w:r w:rsidRPr="00AC2137">
        <w:rPr>
          <w:rFonts w:cs="Arial"/>
          <w:sz w:val="20"/>
          <w:szCs w:val="20"/>
          <w:lang w:val="es-CR"/>
        </w:rPr>
        <w:lastRenderedPageBreak/>
        <w:t>sălbatice</w:t>
      </w:r>
      <w:proofErr w:type="spellEnd"/>
      <w:r w:rsidRPr="00AC2137">
        <w:rPr>
          <w:rFonts w:cs="Arial"/>
          <w:sz w:val="20"/>
          <w:szCs w:val="20"/>
          <w:lang w:val="es-CR"/>
        </w:rPr>
        <w:t xml:space="preserve">, </w:t>
      </w:r>
      <w:proofErr w:type="spellStart"/>
      <w:r w:rsidRPr="00AC2137">
        <w:rPr>
          <w:rFonts w:cs="Arial"/>
          <w:sz w:val="20"/>
          <w:szCs w:val="20"/>
          <w:lang w:val="es-CR"/>
        </w:rPr>
        <w:t>terenurilor</w:t>
      </w:r>
      <w:proofErr w:type="spellEnd"/>
      <w:r w:rsidRPr="00AC2137">
        <w:rPr>
          <w:rFonts w:cs="Arial"/>
          <w:sz w:val="20"/>
          <w:szCs w:val="20"/>
          <w:lang w:val="es-CR"/>
        </w:rPr>
        <w:t xml:space="preserve">, </w:t>
      </w:r>
      <w:proofErr w:type="spellStart"/>
      <w:r w:rsidRPr="00AC2137">
        <w:rPr>
          <w:rFonts w:cs="Arial"/>
          <w:sz w:val="20"/>
          <w:szCs w:val="20"/>
          <w:lang w:val="es-CR"/>
        </w:rPr>
        <w:t>solului</w:t>
      </w:r>
      <w:proofErr w:type="spellEnd"/>
      <w:r w:rsidRPr="00AC2137">
        <w:rPr>
          <w:rFonts w:cs="Arial"/>
          <w:sz w:val="20"/>
          <w:szCs w:val="20"/>
          <w:lang w:val="es-CR"/>
        </w:rPr>
        <w:t xml:space="preserve">, </w:t>
      </w:r>
      <w:proofErr w:type="spellStart"/>
      <w:r w:rsidRPr="00AC2137">
        <w:rPr>
          <w:rFonts w:cs="Arial"/>
          <w:sz w:val="20"/>
          <w:szCs w:val="20"/>
          <w:lang w:val="es-CR"/>
        </w:rPr>
        <w:t>folosinţelor</w:t>
      </w:r>
      <w:proofErr w:type="spellEnd"/>
      <w:r w:rsidRPr="00AC2137">
        <w:rPr>
          <w:rFonts w:cs="Arial"/>
          <w:sz w:val="20"/>
          <w:szCs w:val="20"/>
          <w:lang w:val="es-CR"/>
        </w:rPr>
        <w:t xml:space="preserve">, </w:t>
      </w:r>
      <w:proofErr w:type="spellStart"/>
      <w:r w:rsidRPr="00AC2137">
        <w:rPr>
          <w:rFonts w:cs="Arial"/>
          <w:sz w:val="20"/>
          <w:szCs w:val="20"/>
          <w:lang w:val="es-CR"/>
        </w:rPr>
        <w:t>bunurilor</w:t>
      </w:r>
      <w:proofErr w:type="spellEnd"/>
      <w:r w:rsidRPr="00AC2137">
        <w:rPr>
          <w:rFonts w:cs="Arial"/>
          <w:sz w:val="20"/>
          <w:szCs w:val="20"/>
          <w:lang w:val="es-CR"/>
        </w:rPr>
        <w:t xml:space="preserve"> </w:t>
      </w:r>
      <w:proofErr w:type="spellStart"/>
      <w:r w:rsidRPr="00AC2137">
        <w:rPr>
          <w:rFonts w:cs="Arial"/>
          <w:sz w:val="20"/>
          <w:szCs w:val="20"/>
          <w:lang w:val="es-CR"/>
        </w:rPr>
        <w:t>materiale</w:t>
      </w:r>
      <w:proofErr w:type="spellEnd"/>
      <w:r w:rsidRPr="00AC2137">
        <w:rPr>
          <w:rFonts w:cs="Arial"/>
          <w:sz w:val="20"/>
          <w:szCs w:val="20"/>
          <w:lang w:val="es-CR"/>
        </w:rPr>
        <w:t xml:space="preserve">, </w:t>
      </w:r>
      <w:proofErr w:type="spellStart"/>
      <w:r w:rsidRPr="00AC2137">
        <w:rPr>
          <w:rFonts w:cs="Arial"/>
          <w:sz w:val="20"/>
          <w:szCs w:val="20"/>
          <w:lang w:val="es-CR"/>
        </w:rPr>
        <w:t>calităţii</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regimului</w:t>
      </w:r>
      <w:proofErr w:type="spellEnd"/>
      <w:r w:rsidRPr="00AC2137">
        <w:rPr>
          <w:rFonts w:cs="Arial"/>
          <w:sz w:val="20"/>
          <w:szCs w:val="20"/>
          <w:lang w:val="es-CR"/>
        </w:rPr>
        <w:t xml:space="preserve"> </w:t>
      </w:r>
      <w:proofErr w:type="spellStart"/>
      <w:r w:rsidRPr="00AC2137">
        <w:rPr>
          <w:rFonts w:cs="Arial"/>
          <w:sz w:val="20"/>
          <w:szCs w:val="20"/>
          <w:lang w:val="es-CR"/>
        </w:rPr>
        <w:t>cantitativ</w:t>
      </w:r>
      <w:proofErr w:type="spellEnd"/>
      <w:r w:rsidRPr="00AC2137">
        <w:rPr>
          <w:rFonts w:cs="Arial"/>
          <w:sz w:val="20"/>
          <w:szCs w:val="20"/>
          <w:lang w:val="es-CR"/>
        </w:rPr>
        <w:t xml:space="preserve"> al </w:t>
      </w:r>
      <w:proofErr w:type="spellStart"/>
      <w:r w:rsidRPr="00AC2137">
        <w:rPr>
          <w:rFonts w:cs="Arial"/>
          <w:sz w:val="20"/>
          <w:szCs w:val="20"/>
          <w:lang w:val="es-CR"/>
        </w:rPr>
        <w:t>apei</w:t>
      </w:r>
      <w:proofErr w:type="spellEnd"/>
      <w:r w:rsidRPr="00AC2137">
        <w:rPr>
          <w:rFonts w:cs="Arial"/>
          <w:sz w:val="20"/>
          <w:szCs w:val="20"/>
          <w:lang w:val="es-CR"/>
        </w:rPr>
        <w:t xml:space="preserve">, </w:t>
      </w:r>
      <w:proofErr w:type="spellStart"/>
      <w:r w:rsidRPr="00AC2137">
        <w:rPr>
          <w:rFonts w:cs="Arial"/>
          <w:sz w:val="20"/>
          <w:szCs w:val="20"/>
          <w:lang w:val="es-CR"/>
        </w:rPr>
        <w:t>calităţii</w:t>
      </w:r>
      <w:proofErr w:type="spellEnd"/>
      <w:r w:rsidRPr="00AC2137">
        <w:rPr>
          <w:rFonts w:cs="Arial"/>
          <w:sz w:val="20"/>
          <w:szCs w:val="20"/>
          <w:lang w:val="es-CR"/>
        </w:rPr>
        <w:t xml:space="preserve"> </w:t>
      </w:r>
      <w:proofErr w:type="spellStart"/>
      <w:r w:rsidRPr="00AC2137">
        <w:rPr>
          <w:rFonts w:cs="Arial"/>
          <w:sz w:val="20"/>
          <w:szCs w:val="20"/>
          <w:lang w:val="es-CR"/>
        </w:rPr>
        <w:t>aerului</w:t>
      </w:r>
      <w:proofErr w:type="spellEnd"/>
      <w:r w:rsidRPr="00AC2137">
        <w:rPr>
          <w:rFonts w:cs="Arial"/>
          <w:sz w:val="20"/>
          <w:szCs w:val="20"/>
          <w:lang w:val="es-CR"/>
        </w:rPr>
        <w:t xml:space="preserve">, </w:t>
      </w:r>
      <w:proofErr w:type="spellStart"/>
      <w:r w:rsidRPr="00AC2137">
        <w:rPr>
          <w:rFonts w:cs="Arial"/>
          <w:sz w:val="20"/>
          <w:szCs w:val="20"/>
          <w:lang w:val="es-CR"/>
        </w:rPr>
        <w:t>climei</w:t>
      </w:r>
      <w:proofErr w:type="spellEnd"/>
      <w:r w:rsidRPr="00AC2137">
        <w:rPr>
          <w:rFonts w:cs="Arial"/>
          <w:sz w:val="20"/>
          <w:szCs w:val="20"/>
          <w:lang w:val="es-CR"/>
        </w:rPr>
        <w:t xml:space="preserve"> (de </w:t>
      </w:r>
      <w:proofErr w:type="spellStart"/>
      <w:r w:rsidRPr="00AC2137">
        <w:rPr>
          <w:rFonts w:cs="Arial"/>
          <w:sz w:val="20"/>
          <w:szCs w:val="20"/>
          <w:lang w:val="es-CR"/>
        </w:rPr>
        <w:t>exemplu</w:t>
      </w:r>
      <w:proofErr w:type="spellEnd"/>
      <w:r w:rsidRPr="00AC2137">
        <w:rPr>
          <w:rFonts w:cs="Arial"/>
          <w:sz w:val="20"/>
          <w:szCs w:val="20"/>
          <w:lang w:val="es-CR"/>
        </w:rPr>
        <w:t xml:space="preserve">, natura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amploarea</w:t>
      </w:r>
      <w:proofErr w:type="spellEnd"/>
      <w:r w:rsidRPr="00AC2137">
        <w:rPr>
          <w:rFonts w:cs="Arial"/>
          <w:sz w:val="20"/>
          <w:szCs w:val="20"/>
          <w:lang w:val="es-CR"/>
        </w:rPr>
        <w:t xml:space="preserve"> </w:t>
      </w:r>
      <w:proofErr w:type="spellStart"/>
      <w:r w:rsidRPr="00AC2137">
        <w:rPr>
          <w:rFonts w:cs="Arial"/>
          <w:sz w:val="20"/>
          <w:szCs w:val="20"/>
          <w:lang w:val="es-CR"/>
        </w:rPr>
        <w:t>emisiilor</w:t>
      </w:r>
      <w:proofErr w:type="spellEnd"/>
      <w:r w:rsidRPr="00AC2137">
        <w:rPr>
          <w:rFonts w:cs="Arial"/>
          <w:sz w:val="20"/>
          <w:szCs w:val="20"/>
          <w:lang w:val="es-CR"/>
        </w:rPr>
        <w:t xml:space="preserve"> de </w:t>
      </w:r>
      <w:proofErr w:type="spellStart"/>
      <w:r w:rsidRPr="00AC2137">
        <w:rPr>
          <w:rFonts w:cs="Arial"/>
          <w:sz w:val="20"/>
          <w:szCs w:val="20"/>
          <w:lang w:val="es-CR"/>
        </w:rPr>
        <w:t>gaze</w:t>
      </w:r>
      <w:proofErr w:type="spellEnd"/>
      <w:r w:rsidRPr="00AC2137">
        <w:rPr>
          <w:rFonts w:cs="Arial"/>
          <w:sz w:val="20"/>
          <w:szCs w:val="20"/>
          <w:lang w:val="es-CR"/>
        </w:rPr>
        <w:t xml:space="preserve"> </w:t>
      </w:r>
      <w:proofErr w:type="spellStart"/>
      <w:r w:rsidRPr="00AC2137">
        <w:rPr>
          <w:rFonts w:cs="Arial"/>
          <w:sz w:val="20"/>
          <w:szCs w:val="20"/>
          <w:lang w:val="es-CR"/>
        </w:rPr>
        <w:t>cu</w:t>
      </w:r>
      <w:proofErr w:type="spellEnd"/>
      <w:r w:rsidRPr="00AC2137">
        <w:rPr>
          <w:rFonts w:cs="Arial"/>
          <w:sz w:val="20"/>
          <w:szCs w:val="20"/>
          <w:lang w:val="es-CR"/>
        </w:rPr>
        <w:t xml:space="preserve"> </w:t>
      </w:r>
      <w:proofErr w:type="spellStart"/>
      <w:r w:rsidRPr="00AC2137">
        <w:rPr>
          <w:rFonts w:cs="Arial"/>
          <w:sz w:val="20"/>
          <w:szCs w:val="20"/>
          <w:lang w:val="es-CR"/>
        </w:rPr>
        <w:t>efect</w:t>
      </w:r>
      <w:proofErr w:type="spellEnd"/>
      <w:r w:rsidRPr="00AC2137">
        <w:rPr>
          <w:rFonts w:cs="Arial"/>
          <w:sz w:val="20"/>
          <w:szCs w:val="20"/>
          <w:lang w:val="es-CR"/>
        </w:rPr>
        <w:t xml:space="preserve"> de </w:t>
      </w:r>
      <w:proofErr w:type="spellStart"/>
      <w:r w:rsidRPr="00AC2137">
        <w:rPr>
          <w:rFonts w:cs="Arial"/>
          <w:sz w:val="20"/>
          <w:szCs w:val="20"/>
          <w:lang w:val="es-CR"/>
        </w:rPr>
        <w:t>seră</w:t>
      </w:r>
      <w:proofErr w:type="spellEnd"/>
      <w:r w:rsidRPr="00AC2137">
        <w:rPr>
          <w:rFonts w:cs="Arial"/>
          <w:sz w:val="20"/>
          <w:szCs w:val="20"/>
          <w:lang w:val="es-CR"/>
        </w:rPr>
        <w:t xml:space="preserve">), </w:t>
      </w:r>
      <w:proofErr w:type="spellStart"/>
      <w:r w:rsidRPr="00AC2137">
        <w:rPr>
          <w:rFonts w:cs="Arial"/>
          <w:sz w:val="20"/>
          <w:szCs w:val="20"/>
          <w:lang w:val="es-CR"/>
        </w:rPr>
        <w:t>zgomotelor</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vibraţiilor</w:t>
      </w:r>
      <w:proofErr w:type="spellEnd"/>
      <w:r w:rsidRPr="00AC2137">
        <w:rPr>
          <w:rFonts w:cs="Arial"/>
          <w:sz w:val="20"/>
          <w:szCs w:val="20"/>
          <w:lang w:val="es-CR"/>
        </w:rPr>
        <w:t xml:space="preserve">, </w:t>
      </w:r>
      <w:proofErr w:type="spellStart"/>
      <w:r w:rsidRPr="00AC2137">
        <w:rPr>
          <w:rFonts w:cs="Arial"/>
          <w:sz w:val="20"/>
          <w:szCs w:val="20"/>
          <w:lang w:val="es-CR"/>
        </w:rPr>
        <w:t>peisajului</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mediului</w:t>
      </w:r>
      <w:proofErr w:type="spellEnd"/>
      <w:r w:rsidRPr="00AC2137">
        <w:rPr>
          <w:rFonts w:cs="Arial"/>
          <w:sz w:val="20"/>
          <w:szCs w:val="20"/>
          <w:lang w:val="es-CR"/>
        </w:rPr>
        <w:t xml:space="preserve"> </w:t>
      </w:r>
      <w:proofErr w:type="spellStart"/>
      <w:r w:rsidRPr="00AC2137">
        <w:rPr>
          <w:rFonts w:cs="Arial"/>
          <w:sz w:val="20"/>
          <w:szCs w:val="20"/>
          <w:lang w:val="es-CR"/>
        </w:rPr>
        <w:t>vizual</w:t>
      </w:r>
      <w:proofErr w:type="spellEnd"/>
      <w:r w:rsidRPr="00AC2137">
        <w:rPr>
          <w:rFonts w:cs="Arial"/>
          <w:sz w:val="20"/>
          <w:szCs w:val="20"/>
          <w:lang w:val="es-CR"/>
        </w:rPr>
        <w:t xml:space="preserve">, </w:t>
      </w:r>
      <w:proofErr w:type="spellStart"/>
      <w:r w:rsidRPr="00AC2137">
        <w:rPr>
          <w:rFonts w:cs="Arial"/>
          <w:sz w:val="20"/>
          <w:szCs w:val="20"/>
          <w:lang w:val="es-CR"/>
        </w:rPr>
        <w:t>patrimoniului</w:t>
      </w:r>
      <w:proofErr w:type="spellEnd"/>
      <w:r w:rsidRPr="00AC2137">
        <w:rPr>
          <w:rFonts w:cs="Arial"/>
          <w:sz w:val="20"/>
          <w:szCs w:val="20"/>
          <w:lang w:val="es-CR"/>
        </w:rPr>
        <w:t xml:space="preserve"> </w:t>
      </w:r>
      <w:proofErr w:type="spellStart"/>
      <w:r w:rsidRPr="00AC2137">
        <w:rPr>
          <w:rFonts w:cs="Arial"/>
          <w:sz w:val="20"/>
          <w:szCs w:val="20"/>
          <w:lang w:val="es-CR"/>
        </w:rPr>
        <w:t>istoric</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cultural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asupra</w:t>
      </w:r>
      <w:proofErr w:type="spellEnd"/>
      <w:r w:rsidRPr="00AC2137">
        <w:rPr>
          <w:rFonts w:cs="Arial"/>
          <w:sz w:val="20"/>
          <w:szCs w:val="20"/>
          <w:lang w:val="es-CR"/>
        </w:rPr>
        <w:t xml:space="preserve"> </w:t>
      </w:r>
      <w:proofErr w:type="spellStart"/>
      <w:r w:rsidRPr="00AC2137">
        <w:rPr>
          <w:rFonts w:cs="Arial"/>
          <w:sz w:val="20"/>
          <w:szCs w:val="20"/>
          <w:lang w:val="es-CR"/>
        </w:rPr>
        <w:t>interacţiunilor</w:t>
      </w:r>
      <w:proofErr w:type="spellEnd"/>
      <w:r w:rsidRPr="00AC2137">
        <w:rPr>
          <w:rFonts w:cs="Arial"/>
          <w:sz w:val="20"/>
          <w:szCs w:val="20"/>
          <w:lang w:val="es-CR"/>
        </w:rPr>
        <w:t xml:space="preserve"> </w:t>
      </w:r>
      <w:proofErr w:type="spellStart"/>
      <w:r w:rsidRPr="00AC2137">
        <w:rPr>
          <w:rFonts w:cs="Arial"/>
          <w:sz w:val="20"/>
          <w:szCs w:val="20"/>
          <w:lang w:val="es-CR"/>
        </w:rPr>
        <w:t>dintre</w:t>
      </w:r>
      <w:proofErr w:type="spellEnd"/>
      <w:r w:rsidRPr="00AC2137">
        <w:rPr>
          <w:rFonts w:cs="Arial"/>
          <w:sz w:val="20"/>
          <w:szCs w:val="20"/>
          <w:lang w:val="es-CR"/>
        </w:rPr>
        <w:t xml:space="preserve"> </w:t>
      </w:r>
      <w:proofErr w:type="spellStart"/>
      <w:r w:rsidRPr="00AC2137">
        <w:rPr>
          <w:rFonts w:cs="Arial"/>
          <w:sz w:val="20"/>
          <w:szCs w:val="20"/>
          <w:lang w:val="es-CR"/>
        </w:rPr>
        <w:t>aceste</w:t>
      </w:r>
      <w:proofErr w:type="spellEnd"/>
      <w:r w:rsidRPr="00AC2137">
        <w:rPr>
          <w:rFonts w:cs="Arial"/>
          <w:sz w:val="20"/>
          <w:szCs w:val="20"/>
          <w:lang w:val="es-CR"/>
        </w:rPr>
        <w:t xml:space="preserve"> elemente. Natura </w:t>
      </w:r>
      <w:proofErr w:type="spellStart"/>
      <w:r w:rsidRPr="00AC2137">
        <w:rPr>
          <w:rFonts w:cs="Arial"/>
          <w:sz w:val="20"/>
          <w:szCs w:val="20"/>
          <w:lang w:val="es-CR"/>
        </w:rPr>
        <w:t>impactului</w:t>
      </w:r>
      <w:proofErr w:type="spellEnd"/>
      <w:r w:rsidRPr="00AC2137">
        <w:rPr>
          <w:rFonts w:cs="Arial"/>
          <w:sz w:val="20"/>
          <w:szCs w:val="20"/>
          <w:lang w:val="es-CR"/>
        </w:rPr>
        <w:t xml:space="preserve"> (</w:t>
      </w:r>
      <w:proofErr w:type="spellStart"/>
      <w:r w:rsidRPr="00AC2137">
        <w:rPr>
          <w:rFonts w:cs="Arial"/>
          <w:sz w:val="20"/>
          <w:szCs w:val="20"/>
          <w:lang w:val="es-CR"/>
        </w:rPr>
        <w:t>adică</w:t>
      </w:r>
      <w:proofErr w:type="spellEnd"/>
      <w:r w:rsidRPr="00AC2137">
        <w:rPr>
          <w:rFonts w:cs="Arial"/>
          <w:sz w:val="20"/>
          <w:szCs w:val="20"/>
          <w:lang w:val="es-CR"/>
        </w:rPr>
        <w:t xml:space="preserve"> </w:t>
      </w:r>
      <w:proofErr w:type="spellStart"/>
      <w:r w:rsidRPr="00AC2137">
        <w:rPr>
          <w:rFonts w:cs="Arial"/>
          <w:sz w:val="20"/>
          <w:szCs w:val="20"/>
          <w:lang w:val="es-CR"/>
        </w:rPr>
        <w:t>impactul</w:t>
      </w:r>
      <w:proofErr w:type="spellEnd"/>
      <w:r w:rsidRPr="00AC2137">
        <w:rPr>
          <w:rFonts w:cs="Arial"/>
          <w:sz w:val="20"/>
          <w:szCs w:val="20"/>
          <w:lang w:val="es-CR"/>
        </w:rPr>
        <w:t xml:space="preserve"> </w:t>
      </w:r>
      <w:proofErr w:type="spellStart"/>
      <w:r w:rsidRPr="00AC2137">
        <w:rPr>
          <w:rFonts w:cs="Arial"/>
          <w:sz w:val="20"/>
          <w:szCs w:val="20"/>
          <w:lang w:val="es-CR"/>
        </w:rPr>
        <w:t>direct</w:t>
      </w:r>
      <w:proofErr w:type="spellEnd"/>
      <w:r w:rsidRPr="00AC2137">
        <w:rPr>
          <w:rFonts w:cs="Arial"/>
          <w:sz w:val="20"/>
          <w:szCs w:val="20"/>
          <w:lang w:val="es-CR"/>
        </w:rPr>
        <w:t xml:space="preserve">, </w:t>
      </w:r>
      <w:proofErr w:type="spellStart"/>
      <w:r w:rsidRPr="00AC2137">
        <w:rPr>
          <w:rFonts w:cs="Arial"/>
          <w:sz w:val="20"/>
          <w:szCs w:val="20"/>
          <w:lang w:val="es-CR"/>
        </w:rPr>
        <w:t>indirect</w:t>
      </w:r>
      <w:proofErr w:type="spellEnd"/>
      <w:r w:rsidRPr="00AC2137">
        <w:rPr>
          <w:rFonts w:cs="Arial"/>
          <w:sz w:val="20"/>
          <w:szCs w:val="20"/>
          <w:lang w:val="es-CR"/>
        </w:rPr>
        <w:t xml:space="preserve">, secundar, </w:t>
      </w:r>
      <w:proofErr w:type="spellStart"/>
      <w:r w:rsidRPr="00AC2137">
        <w:rPr>
          <w:rFonts w:cs="Arial"/>
          <w:sz w:val="20"/>
          <w:szCs w:val="20"/>
          <w:lang w:val="es-CR"/>
        </w:rPr>
        <w:t>cumulativ</w:t>
      </w:r>
      <w:proofErr w:type="spellEnd"/>
      <w:r w:rsidRPr="00AC2137">
        <w:rPr>
          <w:rFonts w:cs="Arial"/>
          <w:sz w:val="20"/>
          <w:szCs w:val="20"/>
          <w:lang w:val="es-CR"/>
        </w:rPr>
        <w:t xml:space="preserve">, pe </w:t>
      </w:r>
      <w:proofErr w:type="spellStart"/>
      <w:r w:rsidRPr="00AC2137">
        <w:rPr>
          <w:rFonts w:cs="Arial"/>
          <w:sz w:val="20"/>
          <w:szCs w:val="20"/>
          <w:lang w:val="es-CR"/>
        </w:rPr>
        <w:t>termen</w:t>
      </w:r>
      <w:proofErr w:type="spellEnd"/>
      <w:r w:rsidRPr="00AC2137">
        <w:rPr>
          <w:rFonts w:cs="Arial"/>
          <w:sz w:val="20"/>
          <w:szCs w:val="20"/>
          <w:lang w:val="es-CR"/>
        </w:rPr>
        <w:t xml:space="preserve"> </w:t>
      </w:r>
      <w:proofErr w:type="spellStart"/>
      <w:r w:rsidRPr="00AC2137">
        <w:rPr>
          <w:rFonts w:cs="Arial"/>
          <w:sz w:val="20"/>
          <w:szCs w:val="20"/>
          <w:lang w:val="es-CR"/>
        </w:rPr>
        <w:t>scurt</w:t>
      </w:r>
      <w:proofErr w:type="spellEnd"/>
      <w:r w:rsidRPr="00AC2137">
        <w:rPr>
          <w:rFonts w:cs="Arial"/>
          <w:sz w:val="20"/>
          <w:szCs w:val="20"/>
          <w:lang w:val="es-CR"/>
        </w:rPr>
        <w:t xml:space="preserve">, </w:t>
      </w:r>
      <w:proofErr w:type="spellStart"/>
      <w:r w:rsidRPr="00AC2137">
        <w:rPr>
          <w:rFonts w:cs="Arial"/>
          <w:sz w:val="20"/>
          <w:szCs w:val="20"/>
          <w:lang w:val="es-CR"/>
        </w:rPr>
        <w:t>mediu</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lung</w:t>
      </w:r>
      <w:proofErr w:type="spellEnd"/>
      <w:r w:rsidRPr="00AC2137">
        <w:rPr>
          <w:rFonts w:cs="Arial"/>
          <w:sz w:val="20"/>
          <w:szCs w:val="20"/>
          <w:lang w:val="es-CR"/>
        </w:rPr>
        <w:t xml:space="preserve">, </w:t>
      </w:r>
      <w:proofErr w:type="spellStart"/>
      <w:r w:rsidRPr="00AC2137">
        <w:rPr>
          <w:rFonts w:cs="Arial"/>
          <w:sz w:val="20"/>
          <w:szCs w:val="20"/>
          <w:lang w:val="es-CR"/>
        </w:rPr>
        <w:t>permanent</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temporar</w:t>
      </w:r>
      <w:proofErr w:type="spellEnd"/>
      <w:r w:rsidRPr="00AC2137">
        <w:rPr>
          <w:rFonts w:cs="Arial"/>
          <w:sz w:val="20"/>
          <w:szCs w:val="20"/>
          <w:lang w:val="es-CR"/>
        </w:rPr>
        <w:t xml:space="preserve">, </w:t>
      </w:r>
      <w:proofErr w:type="spellStart"/>
      <w:r w:rsidRPr="00AC2137">
        <w:rPr>
          <w:rFonts w:cs="Arial"/>
          <w:sz w:val="20"/>
          <w:szCs w:val="20"/>
          <w:lang w:val="es-CR"/>
        </w:rPr>
        <w:t>pozitiv</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negativ</w:t>
      </w:r>
      <w:proofErr w:type="spellEnd"/>
      <w:r w:rsidRPr="00AC2137">
        <w:rPr>
          <w:rFonts w:cs="Arial"/>
          <w:sz w:val="20"/>
          <w:szCs w:val="20"/>
          <w:lang w:val="es-CR"/>
        </w:rPr>
        <w:t xml:space="preserve">); </w:t>
      </w:r>
    </w:p>
    <w:p w14:paraId="22BFD116"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extinderea</w:t>
      </w:r>
      <w:proofErr w:type="spellEnd"/>
      <w:r w:rsidRPr="00AC2137">
        <w:rPr>
          <w:rFonts w:cs="Arial"/>
          <w:sz w:val="20"/>
          <w:szCs w:val="20"/>
          <w:lang w:val="es-CR"/>
        </w:rPr>
        <w:t xml:space="preserve"> </w:t>
      </w:r>
      <w:proofErr w:type="spellStart"/>
      <w:r w:rsidRPr="00AC2137">
        <w:rPr>
          <w:rFonts w:cs="Arial"/>
          <w:sz w:val="20"/>
          <w:szCs w:val="20"/>
          <w:lang w:val="es-CR"/>
        </w:rPr>
        <w:t>impactului</w:t>
      </w:r>
      <w:proofErr w:type="spellEnd"/>
      <w:r w:rsidRPr="00AC2137">
        <w:rPr>
          <w:rFonts w:cs="Arial"/>
          <w:sz w:val="20"/>
          <w:szCs w:val="20"/>
          <w:lang w:val="es-CR"/>
        </w:rPr>
        <w:t xml:space="preserve"> (zona </w:t>
      </w:r>
      <w:proofErr w:type="spellStart"/>
      <w:r w:rsidRPr="00AC2137">
        <w:rPr>
          <w:rFonts w:cs="Arial"/>
          <w:sz w:val="20"/>
          <w:szCs w:val="20"/>
          <w:lang w:val="es-CR"/>
        </w:rPr>
        <w:t>geografică</w:t>
      </w:r>
      <w:proofErr w:type="spellEnd"/>
      <w:r w:rsidRPr="00AC2137">
        <w:rPr>
          <w:rFonts w:cs="Arial"/>
          <w:sz w:val="20"/>
          <w:szCs w:val="20"/>
          <w:lang w:val="es-CR"/>
        </w:rPr>
        <w:t xml:space="preserve">, </w:t>
      </w:r>
      <w:proofErr w:type="spellStart"/>
      <w:r w:rsidRPr="00AC2137">
        <w:rPr>
          <w:rFonts w:cs="Arial"/>
          <w:sz w:val="20"/>
          <w:szCs w:val="20"/>
          <w:lang w:val="es-CR"/>
        </w:rPr>
        <w:t>numărul</w:t>
      </w:r>
      <w:proofErr w:type="spellEnd"/>
      <w:r w:rsidRPr="00AC2137">
        <w:rPr>
          <w:rFonts w:cs="Arial"/>
          <w:sz w:val="20"/>
          <w:szCs w:val="20"/>
          <w:lang w:val="es-CR"/>
        </w:rPr>
        <w:t xml:space="preserve"> </w:t>
      </w:r>
      <w:proofErr w:type="spellStart"/>
      <w:r w:rsidRPr="00AC2137">
        <w:rPr>
          <w:rFonts w:cs="Arial"/>
          <w:sz w:val="20"/>
          <w:szCs w:val="20"/>
          <w:lang w:val="es-CR"/>
        </w:rPr>
        <w:t>populaţiei</w:t>
      </w:r>
      <w:proofErr w:type="spellEnd"/>
      <w:r w:rsidRPr="00AC2137">
        <w:rPr>
          <w:rFonts w:cs="Arial"/>
          <w:sz w:val="20"/>
          <w:szCs w:val="20"/>
          <w:lang w:val="es-CR"/>
        </w:rPr>
        <w:t>/</w:t>
      </w:r>
      <w:proofErr w:type="spellStart"/>
      <w:r w:rsidRPr="00AC2137">
        <w:rPr>
          <w:rFonts w:cs="Arial"/>
          <w:sz w:val="20"/>
          <w:szCs w:val="20"/>
          <w:lang w:val="es-CR"/>
        </w:rPr>
        <w:t>habitatelor</w:t>
      </w:r>
      <w:proofErr w:type="spellEnd"/>
      <w:r w:rsidRPr="00AC2137">
        <w:rPr>
          <w:rFonts w:cs="Arial"/>
          <w:sz w:val="20"/>
          <w:szCs w:val="20"/>
          <w:lang w:val="es-CR"/>
        </w:rPr>
        <w:t>/</w:t>
      </w:r>
      <w:proofErr w:type="spellStart"/>
      <w:r w:rsidRPr="00AC2137">
        <w:rPr>
          <w:rFonts w:cs="Arial"/>
          <w:sz w:val="20"/>
          <w:szCs w:val="20"/>
          <w:lang w:val="es-CR"/>
        </w:rPr>
        <w:t>speciilor</w:t>
      </w:r>
      <w:proofErr w:type="spellEnd"/>
      <w:r w:rsidRPr="00AC2137">
        <w:rPr>
          <w:rFonts w:cs="Arial"/>
          <w:sz w:val="20"/>
          <w:szCs w:val="20"/>
          <w:lang w:val="es-CR"/>
        </w:rPr>
        <w:t xml:space="preserve"> </w:t>
      </w:r>
      <w:proofErr w:type="spellStart"/>
      <w:r w:rsidRPr="00AC2137">
        <w:rPr>
          <w:rFonts w:cs="Arial"/>
          <w:sz w:val="20"/>
          <w:szCs w:val="20"/>
          <w:lang w:val="es-CR"/>
        </w:rPr>
        <w:t>afectate</w:t>
      </w:r>
      <w:proofErr w:type="spellEnd"/>
      <w:r w:rsidRPr="00AC2137">
        <w:rPr>
          <w:rFonts w:cs="Arial"/>
          <w:sz w:val="20"/>
          <w:szCs w:val="20"/>
          <w:lang w:val="es-CR"/>
        </w:rPr>
        <w:t xml:space="preserve">); </w:t>
      </w:r>
    </w:p>
    <w:p w14:paraId="33C50917"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magnitudinea</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complexitatea</w:t>
      </w:r>
      <w:proofErr w:type="spellEnd"/>
      <w:r w:rsidRPr="00AC2137">
        <w:rPr>
          <w:rFonts w:cs="Arial"/>
          <w:sz w:val="20"/>
          <w:szCs w:val="20"/>
          <w:lang w:val="es-CR"/>
        </w:rPr>
        <w:t xml:space="preserve"> </w:t>
      </w:r>
      <w:proofErr w:type="spellStart"/>
      <w:r w:rsidRPr="00AC2137">
        <w:rPr>
          <w:rFonts w:cs="Arial"/>
          <w:sz w:val="20"/>
          <w:szCs w:val="20"/>
          <w:lang w:val="es-CR"/>
        </w:rPr>
        <w:t>impactului</w:t>
      </w:r>
      <w:proofErr w:type="spellEnd"/>
      <w:r w:rsidRPr="00AC2137">
        <w:rPr>
          <w:rFonts w:cs="Arial"/>
          <w:sz w:val="20"/>
          <w:szCs w:val="20"/>
          <w:lang w:val="es-CR"/>
        </w:rPr>
        <w:t xml:space="preserve">; </w:t>
      </w:r>
    </w:p>
    <w:p w14:paraId="28FA97DD"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probabilitatea</w:t>
      </w:r>
      <w:proofErr w:type="spellEnd"/>
      <w:r w:rsidRPr="00AC2137">
        <w:rPr>
          <w:rFonts w:cs="Arial"/>
          <w:sz w:val="20"/>
          <w:szCs w:val="20"/>
          <w:lang w:val="es-CR"/>
        </w:rPr>
        <w:t xml:space="preserve"> </w:t>
      </w:r>
      <w:proofErr w:type="spellStart"/>
      <w:r w:rsidRPr="00AC2137">
        <w:rPr>
          <w:rFonts w:cs="Arial"/>
          <w:sz w:val="20"/>
          <w:szCs w:val="20"/>
          <w:lang w:val="es-CR"/>
        </w:rPr>
        <w:t>impactului</w:t>
      </w:r>
      <w:proofErr w:type="spellEnd"/>
      <w:r w:rsidRPr="00AC2137">
        <w:rPr>
          <w:rFonts w:cs="Arial"/>
          <w:sz w:val="20"/>
          <w:szCs w:val="20"/>
          <w:lang w:val="es-CR"/>
        </w:rPr>
        <w:t xml:space="preserve">; </w:t>
      </w:r>
    </w:p>
    <w:p w14:paraId="30A0D154"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durata</w:t>
      </w:r>
      <w:proofErr w:type="spellEnd"/>
      <w:r w:rsidRPr="00AC2137">
        <w:rPr>
          <w:rFonts w:cs="Arial"/>
          <w:sz w:val="20"/>
          <w:szCs w:val="20"/>
          <w:lang w:val="es-CR"/>
        </w:rPr>
        <w:t xml:space="preserve">, </w:t>
      </w:r>
      <w:proofErr w:type="spellStart"/>
      <w:r w:rsidRPr="00AC2137">
        <w:rPr>
          <w:rFonts w:cs="Arial"/>
          <w:sz w:val="20"/>
          <w:szCs w:val="20"/>
          <w:lang w:val="es-CR"/>
        </w:rPr>
        <w:t>frecvenţa</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reversibilitatea</w:t>
      </w:r>
      <w:proofErr w:type="spellEnd"/>
      <w:r w:rsidRPr="00AC2137">
        <w:rPr>
          <w:rFonts w:cs="Arial"/>
          <w:sz w:val="20"/>
          <w:szCs w:val="20"/>
          <w:lang w:val="es-CR"/>
        </w:rPr>
        <w:t xml:space="preserve"> </w:t>
      </w:r>
      <w:proofErr w:type="spellStart"/>
      <w:r w:rsidRPr="00AC2137">
        <w:rPr>
          <w:rFonts w:cs="Arial"/>
          <w:sz w:val="20"/>
          <w:szCs w:val="20"/>
          <w:lang w:val="es-CR"/>
        </w:rPr>
        <w:t>impactului</w:t>
      </w:r>
      <w:proofErr w:type="spellEnd"/>
      <w:r w:rsidRPr="00AC2137">
        <w:rPr>
          <w:rFonts w:cs="Arial"/>
          <w:sz w:val="20"/>
          <w:szCs w:val="20"/>
          <w:lang w:val="es-CR"/>
        </w:rPr>
        <w:t>;</w:t>
      </w:r>
    </w:p>
    <w:p w14:paraId="248B4767"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măsurile</w:t>
      </w:r>
      <w:proofErr w:type="spellEnd"/>
      <w:r w:rsidRPr="00AC2137">
        <w:rPr>
          <w:rFonts w:cs="Arial"/>
          <w:sz w:val="20"/>
          <w:szCs w:val="20"/>
          <w:lang w:val="es-CR"/>
        </w:rPr>
        <w:t xml:space="preserve"> de evitare, </w:t>
      </w:r>
      <w:proofErr w:type="spellStart"/>
      <w:r w:rsidRPr="00AC2137">
        <w:rPr>
          <w:rFonts w:cs="Arial"/>
          <w:sz w:val="20"/>
          <w:szCs w:val="20"/>
          <w:lang w:val="es-CR"/>
        </w:rPr>
        <w:t>reducere</w:t>
      </w:r>
      <w:proofErr w:type="spellEnd"/>
      <w:r w:rsidRPr="00AC2137">
        <w:rPr>
          <w:rFonts w:cs="Arial"/>
          <w:sz w:val="20"/>
          <w:szCs w:val="20"/>
          <w:lang w:val="es-CR"/>
        </w:rPr>
        <w:t xml:space="preserve"> </w:t>
      </w:r>
      <w:proofErr w:type="spellStart"/>
      <w:r w:rsidRPr="00AC2137">
        <w:rPr>
          <w:rFonts w:cs="Arial"/>
          <w:sz w:val="20"/>
          <w:szCs w:val="20"/>
          <w:lang w:val="es-CR"/>
        </w:rPr>
        <w:t>sau</w:t>
      </w:r>
      <w:proofErr w:type="spellEnd"/>
      <w:r w:rsidRPr="00AC2137">
        <w:rPr>
          <w:rFonts w:cs="Arial"/>
          <w:sz w:val="20"/>
          <w:szCs w:val="20"/>
          <w:lang w:val="es-CR"/>
        </w:rPr>
        <w:t xml:space="preserve"> </w:t>
      </w:r>
      <w:proofErr w:type="spellStart"/>
      <w:r w:rsidRPr="00AC2137">
        <w:rPr>
          <w:rFonts w:cs="Arial"/>
          <w:sz w:val="20"/>
          <w:szCs w:val="20"/>
          <w:lang w:val="es-CR"/>
        </w:rPr>
        <w:t>ameliorare</w:t>
      </w:r>
      <w:proofErr w:type="spellEnd"/>
      <w:r w:rsidRPr="00AC2137">
        <w:rPr>
          <w:rFonts w:cs="Arial"/>
          <w:sz w:val="20"/>
          <w:szCs w:val="20"/>
          <w:lang w:val="es-CR"/>
        </w:rPr>
        <w:t xml:space="preserve"> a </w:t>
      </w:r>
      <w:proofErr w:type="spellStart"/>
      <w:r w:rsidRPr="00AC2137">
        <w:rPr>
          <w:rFonts w:cs="Arial"/>
          <w:sz w:val="20"/>
          <w:szCs w:val="20"/>
          <w:lang w:val="es-CR"/>
        </w:rPr>
        <w:t>impactului</w:t>
      </w:r>
      <w:proofErr w:type="spellEnd"/>
      <w:r w:rsidRPr="00AC2137">
        <w:rPr>
          <w:rFonts w:cs="Arial"/>
          <w:sz w:val="20"/>
          <w:szCs w:val="20"/>
          <w:lang w:val="es-CR"/>
        </w:rPr>
        <w:t xml:space="preserve"> </w:t>
      </w:r>
      <w:proofErr w:type="spellStart"/>
      <w:r w:rsidRPr="00AC2137">
        <w:rPr>
          <w:rFonts w:cs="Arial"/>
          <w:sz w:val="20"/>
          <w:szCs w:val="20"/>
          <w:lang w:val="es-CR"/>
        </w:rPr>
        <w:t>semnificativ</w:t>
      </w:r>
      <w:proofErr w:type="spellEnd"/>
      <w:r w:rsidRPr="00AC2137">
        <w:rPr>
          <w:rFonts w:cs="Arial"/>
          <w:sz w:val="20"/>
          <w:szCs w:val="20"/>
          <w:lang w:val="es-CR"/>
        </w:rPr>
        <w:t xml:space="preserve"> </w:t>
      </w:r>
      <w:proofErr w:type="spellStart"/>
      <w:r w:rsidRPr="00AC2137">
        <w:rPr>
          <w:rFonts w:cs="Arial"/>
          <w:sz w:val="20"/>
          <w:szCs w:val="20"/>
          <w:lang w:val="es-CR"/>
        </w:rPr>
        <w:t>asupra</w:t>
      </w:r>
      <w:proofErr w:type="spellEnd"/>
      <w:r w:rsidRPr="00AC2137">
        <w:rPr>
          <w:rFonts w:cs="Arial"/>
          <w:sz w:val="20"/>
          <w:szCs w:val="20"/>
          <w:lang w:val="es-CR"/>
        </w:rPr>
        <w:t xml:space="preserve"> </w:t>
      </w:r>
      <w:proofErr w:type="spellStart"/>
      <w:r w:rsidRPr="00AC2137">
        <w:rPr>
          <w:rFonts w:cs="Arial"/>
          <w:sz w:val="20"/>
          <w:szCs w:val="20"/>
          <w:lang w:val="es-CR"/>
        </w:rPr>
        <w:t>mediului</w:t>
      </w:r>
      <w:proofErr w:type="spellEnd"/>
      <w:r w:rsidRPr="00AC2137">
        <w:rPr>
          <w:rFonts w:cs="Arial"/>
          <w:sz w:val="20"/>
          <w:szCs w:val="20"/>
          <w:lang w:val="es-CR"/>
        </w:rPr>
        <w:t xml:space="preserve">; </w:t>
      </w:r>
    </w:p>
    <w:p w14:paraId="0E3F03A0"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natura </w:t>
      </w:r>
      <w:proofErr w:type="spellStart"/>
      <w:r w:rsidRPr="00AC2137">
        <w:rPr>
          <w:rFonts w:cs="Arial"/>
          <w:sz w:val="20"/>
          <w:szCs w:val="20"/>
          <w:lang w:val="es-CR"/>
        </w:rPr>
        <w:t>transfrontalieră</w:t>
      </w:r>
      <w:proofErr w:type="spellEnd"/>
      <w:r w:rsidRPr="00AC2137">
        <w:rPr>
          <w:rFonts w:cs="Arial"/>
          <w:sz w:val="20"/>
          <w:szCs w:val="20"/>
          <w:lang w:val="es-CR"/>
        </w:rPr>
        <w:t xml:space="preserve"> a </w:t>
      </w:r>
      <w:proofErr w:type="spellStart"/>
      <w:r w:rsidRPr="00AC2137">
        <w:rPr>
          <w:rFonts w:cs="Arial"/>
          <w:sz w:val="20"/>
          <w:szCs w:val="20"/>
          <w:lang w:val="es-CR"/>
        </w:rPr>
        <w:t>impactului</w:t>
      </w:r>
      <w:proofErr w:type="spellEnd"/>
      <w:r w:rsidRPr="00AC2137">
        <w:rPr>
          <w:rFonts w:cs="Arial"/>
          <w:sz w:val="20"/>
          <w:szCs w:val="20"/>
          <w:lang w:val="es-CR"/>
        </w:rPr>
        <w:t xml:space="preserve">. </w:t>
      </w:r>
    </w:p>
    <w:p w14:paraId="227AD65C" w14:textId="77777777" w:rsidR="002073C9" w:rsidRPr="00405F83" w:rsidRDefault="002073C9" w:rsidP="00405F83">
      <w:pPr>
        <w:spacing w:after="0" w:line="360" w:lineRule="auto"/>
        <w:rPr>
          <w:rFonts w:cs="Arial"/>
          <w:szCs w:val="18"/>
          <w:lang w:val="es-CR"/>
        </w:rPr>
      </w:pPr>
    </w:p>
    <w:p w14:paraId="5D7E5AF7" w14:textId="77777777" w:rsidR="002073C9" w:rsidRPr="00AC2137" w:rsidRDefault="002073C9" w:rsidP="00405F83">
      <w:pPr>
        <w:spacing w:after="0" w:line="360" w:lineRule="auto"/>
        <w:rPr>
          <w:rFonts w:cs="Arial"/>
          <w:b/>
          <w:sz w:val="20"/>
          <w:szCs w:val="20"/>
          <w:lang w:val="es-CR"/>
        </w:rPr>
      </w:pPr>
      <w:r w:rsidRPr="00AC2137">
        <w:rPr>
          <w:rFonts w:cs="Arial"/>
          <w:b/>
          <w:sz w:val="20"/>
          <w:szCs w:val="20"/>
          <w:lang w:val="es-CR"/>
        </w:rPr>
        <w:t xml:space="preserve">VIII. </w:t>
      </w:r>
      <w:proofErr w:type="spellStart"/>
      <w:r w:rsidRPr="00AC2137">
        <w:rPr>
          <w:rFonts w:cs="Arial"/>
          <w:b/>
          <w:sz w:val="20"/>
          <w:szCs w:val="20"/>
          <w:lang w:val="es-CR"/>
        </w:rPr>
        <w:t>Prevederi</w:t>
      </w:r>
      <w:proofErr w:type="spellEnd"/>
      <w:r w:rsidRPr="00AC2137">
        <w:rPr>
          <w:rFonts w:cs="Arial"/>
          <w:b/>
          <w:sz w:val="20"/>
          <w:szCs w:val="20"/>
          <w:lang w:val="es-CR"/>
        </w:rPr>
        <w:t xml:space="preserve"> </w:t>
      </w:r>
      <w:proofErr w:type="spellStart"/>
      <w:r w:rsidRPr="00AC2137">
        <w:rPr>
          <w:rFonts w:cs="Arial"/>
          <w:b/>
          <w:sz w:val="20"/>
          <w:szCs w:val="20"/>
          <w:lang w:val="es-CR"/>
        </w:rPr>
        <w:t>pentru</w:t>
      </w:r>
      <w:proofErr w:type="spellEnd"/>
      <w:r w:rsidRPr="00AC2137">
        <w:rPr>
          <w:rFonts w:cs="Arial"/>
          <w:b/>
          <w:sz w:val="20"/>
          <w:szCs w:val="20"/>
          <w:lang w:val="es-CR"/>
        </w:rPr>
        <w:t xml:space="preserve"> </w:t>
      </w:r>
      <w:proofErr w:type="spellStart"/>
      <w:r w:rsidRPr="00AC2137">
        <w:rPr>
          <w:rFonts w:cs="Arial"/>
          <w:b/>
          <w:sz w:val="20"/>
          <w:szCs w:val="20"/>
          <w:lang w:val="es-CR"/>
        </w:rPr>
        <w:t>monitorizarea</w:t>
      </w:r>
      <w:proofErr w:type="spellEnd"/>
      <w:r w:rsidRPr="00AC2137">
        <w:rPr>
          <w:rFonts w:cs="Arial"/>
          <w:b/>
          <w:sz w:val="20"/>
          <w:szCs w:val="20"/>
          <w:lang w:val="es-CR"/>
        </w:rPr>
        <w:t xml:space="preserve"> </w:t>
      </w:r>
      <w:proofErr w:type="spellStart"/>
      <w:r w:rsidRPr="00AC2137">
        <w:rPr>
          <w:rFonts w:cs="Arial"/>
          <w:b/>
          <w:sz w:val="20"/>
          <w:szCs w:val="20"/>
          <w:lang w:val="es-CR"/>
        </w:rPr>
        <w:t>mediului</w:t>
      </w:r>
      <w:proofErr w:type="spellEnd"/>
      <w:r w:rsidRPr="00AC2137">
        <w:rPr>
          <w:rFonts w:cs="Arial"/>
          <w:b/>
          <w:sz w:val="20"/>
          <w:szCs w:val="20"/>
          <w:lang w:val="es-CR"/>
        </w:rPr>
        <w:t xml:space="preserve"> </w:t>
      </w:r>
    </w:p>
    <w:p w14:paraId="5374A3E0"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dotări</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măsuri</w:t>
      </w:r>
      <w:proofErr w:type="spellEnd"/>
      <w:r w:rsidRPr="00AC2137">
        <w:rPr>
          <w:rFonts w:cs="Arial"/>
          <w:sz w:val="20"/>
          <w:szCs w:val="20"/>
          <w:lang w:val="es-CR"/>
        </w:rPr>
        <w:t xml:space="preserve"> </w:t>
      </w:r>
      <w:proofErr w:type="spellStart"/>
      <w:r w:rsidRPr="00AC2137">
        <w:rPr>
          <w:rFonts w:cs="Arial"/>
          <w:sz w:val="20"/>
          <w:szCs w:val="20"/>
          <w:lang w:val="es-CR"/>
        </w:rPr>
        <w:t>prevăzute</w:t>
      </w:r>
      <w:proofErr w:type="spellEnd"/>
      <w:r w:rsidRPr="00AC2137">
        <w:rPr>
          <w:rFonts w:cs="Arial"/>
          <w:sz w:val="20"/>
          <w:szCs w:val="20"/>
          <w:lang w:val="es-CR"/>
        </w:rPr>
        <w:t xml:space="preserve"> </w:t>
      </w:r>
      <w:proofErr w:type="spellStart"/>
      <w:r w:rsidRPr="00AC2137">
        <w:rPr>
          <w:rFonts w:cs="Arial"/>
          <w:sz w:val="20"/>
          <w:szCs w:val="20"/>
          <w:lang w:val="es-CR"/>
        </w:rPr>
        <w:t>pentru</w:t>
      </w:r>
      <w:proofErr w:type="spellEnd"/>
      <w:r w:rsidRPr="00AC2137">
        <w:rPr>
          <w:rFonts w:cs="Arial"/>
          <w:sz w:val="20"/>
          <w:szCs w:val="20"/>
          <w:lang w:val="es-CR"/>
        </w:rPr>
        <w:t xml:space="preserve"> </w:t>
      </w:r>
      <w:proofErr w:type="spellStart"/>
      <w:r w:rsidRPr="00AC2137">
        <w:rPr>
          <w:rFonts w:cs="Arial"/>
          <w:sz w:val="20"/>
          <w:szCs w:val="20"/>
          <w:lang w:val="es-CR"/>
        </w:rPr>
        <w:t>controlul</w:t>
      </w:r>
      <w:proofErr w:type="spellEnd"/>
      <w:r w:rsidRPr="00AC2137">
        <w:rPr>
          <w:rFonts w:cs="Arial"/>
          <w:sz w:val="20"/>
          <w:szCs w:val="20"/>
          <w:lang w:val="es-CR"/>
        </w:rPr>
        <w:t xml:space="preserve"> </w:t>
      </w:r>
      <w:proofErr w:type="spellStart"/>
      <w:r w:rsidRPr="00AC2137">
        <w:rPr>
          <w:rFonts w:cs="Arial"/>
          <w:sz w:val="20"/>
          <w:szCs w:val="20"/>
          <w:lang w:val="es-CR"/>
        </w:rPr>
        <w:t>emisiilor</w:t>
      </w:r>
      <w:proofErr w:type="spellEnd"/>
      <w:r w:rsidRPr="00AC2137">
        <w:rPr>
          <w:rFonts w:cs="Arial"/>
          <w:sz w:val="20"/>
          <w:szCs w:val="20"/>
          <w:lang w:val="es-CR"/>
        </w:rPr>
        <w:t xml:space="preserve"> de </w:t>
      </w:r>
      <w:proofErr w:type="spellStart"/>
      <w:r w:rsidRPr="00AC2137">
        <w:rPr>
          <w:rFonts w:cs="Arial"/>
          <w:sz w:val="20"/>
          <w:szCs w:val="20"/>
          <w:lang w:val="es-CR"/>
        </w:rPr>
        <w:t>poluanţi</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mediu</w:t>
      </w:r>
      <w:proofErr w:type="spellEnd"/>
      <w:r w:rsidRPr="00AC2137">
        <w:rPr>
          <w:rFonts w:cs="Arial"/>
          <w:sz w:val="20"/>
          <w:szCs w:val="20"/>
          <w:lang w:val="es-CR"/>
        </w:rPr>
        <w:t xml:space="preserve">, </w:t>
      </w:r>
      <w:proofErr w:type="spellStart"/>
      <w:r w:rsidRPr="00AC2137">
        <w:rPr>
          <w:rFonts w:cs="Arial"/>
          <w:sz w:val="20"/>
          <w:szCs w:val="20"/>
          <w:lang w:val="es-CR"/>
        </w:rPr>
        <w:t>inclusiv</w:t>
      </w:r>
      <w:proofErr w:type="spellEnd"/>
      <w:r w:rsidRPr="00AC2137">
        <w:rPr>
          <w:rFonts w:cs="Arial"/>
          <w:sz w:val="20"/>
          <w:szCs w:val="20"/>
          <w:lang w:val="es-CR"/>
        </w:rPr>
        <w:t xml:space="preserve"> </w:t>
      </w:r>
      <w:proofErr w:type="spellStart"/>
      <w:r w:rsidRPr="00AC2137">
        <w:rPr>
          <w:rFonts w:cs="Arial"/>
          <w:sz w:val="20"/>
          <w:szCs w:val="20"/>
          <w:lang w:val="es-CR"/>
        </w:rPr>
        <w:t>pentru</w:t>
      </w:r>
      <w:proofErr w:type="spellEnd"/>
      <w:r w:rsidRPr="00AC2137">
        <w:rPr>
          <w:rFonts w:cs="Arial"/>
          <w:sz w:val="20"/>
          <w:szCs w:val="20"/>
          <w:lang w:val="es-CR"/>
        </w:rPr>
        <w:t xml:space="preserve"> </w:t>
      </w:r>
      <w:proofErr w:type="spellStart"/>
      <w:r w:rsidRPr="00AC2137">
        <w:rPr>
          <w:rFonts w:cs="Arial"/>
          <w:sz w:val="20"/>
          <w:szCs w:val="20"/>
          <w:lang w:val="es-CR"/>
        </w:rPr>
        <w:t>conformarea</w:t>
      </w:r>
      <w:proofErr w:type="spellEnd"/>
      <w:r w:rsidRPr="00AC2137">
        <w:rPr>
          <w:rFonts w:cs="Arial"/>
          <w:sz w:val="20"/>
          <w:szCs w:val="20"/>
          <w:lang w:val="es-CR"/>
        </w:rPr>
        <w:t xml:space="preserve"> la </w:t>
      </w:r>
      <w:proofErr w:type="spellStart"/>
      <w:r w:rsidRPr="00AC2137">
        <w:rPr>
          <w:rFonts w:cs="Arial"/>
          <w:sz w:val="20"/>
          <w:szCs w:val="20"/>
          <w:lang w:val="es-CR"/>
        </w:rPr>
        <w:t>cerinţele</w:t>
      </w:r>
      <w:proofErr w:type="spellEnd"/>
      <w:r w:rsidRPr="00AC2137">
        <w:rPr>
          <w:rFonts w:cs="Arial"/>
          <w:sz w:val="20"/>
          <w:szCs w:val="20"/>
          <w:lang w:val="es-CR"/>
        </w:rPr>
        <w:t xml:space="preserve"> </w:t>
      </w:r>
      <w:proofErr w:type="spellStart"/>
      <w:r w:rsidRPr="00AC2137">
        <w:rPr>
          <w:rFonts w:cs="Arial"/>
          <w:sz w:val="20"/>
          <w:szCs w:val="20"/>
          <w:lang w:val="es-CR"/>
        </w:rPr>
        <w:t>privind</w:t>
      </w:r>
      <w:proofErr w:type="spellEnd"/>
      <w:r w:rsidRPr="00AC2137">
        <w:rPr>
          <w:rFonts w:cs="Arial"/>
          <w:sz w:val="20"/>
          <w:szCs w:val="20"/>
          <w:lang w:val="es-CR"/>
        </w:rPr>
        <w:t xml:space="preserve"> </w:t>
      </w:r>
      <w:proofErr w:type="spellStart"/>
      <w:r w:rsidRPr="00AC2137">
        <w:rPr>
          <w:rFonts w:cs="Arial"/>
          <w:sz w:val="20"/>
          <w:szCs w:val="20"/>
          <w:lang w:val="es-CR"/>
        </w:rPr>
        <w:t>monitorizarea</w:t>
      </w:r>
      <w:proofErr w:type="spellEnd"/>
      <w:r w:rsidRPr="00AC2137">
        <w:rPr>
          <w:rFonts w:cs="Arial"/>
          <w:sz w:val="20"/>
          <w:szCs w:val="20"/>
          <w:lang w:val="es-CR"/>
        </w:rPr>
        <w:t xml:space="preserve"> </w:t>
      </w:r>
      <w:proofErr w:type="spellStart"/>
      <w:r w:rsidRPr="00AC2137">
        <w:rPr>
          <w:rFonts w:cs="Arial"/>
          <w:sz w:val="20"/>
          <w:szCs w:val="20"/>
          <w:lang w:val="es-CR"/>
        </w:rPr>
        <w:t>emisiilor</w:t>
      </w:r>
      <w:proofErr w:type="spellEnd"/>
      <w:r w:rsidRPr="00AC2137">
        <w:rPr>
          <w:rFonts w:cs="Arial"/>
          <w:sz w:val="20"/>
          <w:szCs w:val="20"/>
          <w:lang w:val="es-CR"/>
        </w:rPr>
        <w:t xml:space="preserve"> </w:t>
      </w:r>
      <w:proofErr w:type="spellStart"/>
      <w:r w:rsidRPr="00AC2137">
        <w:rPr>
          <w:rFonts w:cs="Arial"/>
          <w:sz w:val="20"/>
          <w:szCs w:val="20"/>
          <w:lang w:val="es-CR"/>
        </w:rPr>
        <w:t>prevăzute</w:t>
      </w:r>
      <w:proofErr w:type="spellEnd"/>
      <w:r w:rsidRPr="00AC2137">
        <w:rPr>
          <w:rFonts w:cs="Arial"/>
          <w:sz w:val="20"/>
          <w:szCs w:val="20"/>
          <w:lang w:val="es-CR"/>
        </w:rPr>
        <w:t xml:space="preserve"> de </w:t>
      </w:r>
      <w:proofErr w:type="spellStart"/>
      <w:r w:rsidRPr="00AC2137">
        <w:rPr>
          <w:rFonts w:cs="Arial"/>
          <w:sz w:val="20"/>
          <w:szCs w:val="20"/>
          <w:lang w:val="es-CR"/>
        </w:rPr>
        <w:t>concluziile</w:t>
      </w:r>
      <w:proofErr w:type="spellEnd"/>
      <w:r w:rsidRPr="00AC2137">
        <w:rPr>
          <w:rFonts w:cs="Arial"/>
          <w:sz w:val="20"/>
          <w:szCs w:val="20"/>
          <w:lang w:val="es-CR"/>
        </w:rPr>
        <w:t xml:space="preserve"> </w:t>
      </w:r>
      <w:proofErr w:type="spellStart"/>
      <w:r w:rsidRPr="00AC2137">
        <w:rPr>
          <w:rFonts w:cs="Arial"/>
          <w:sz w:val="20"/>
          <w:szCs w:val="20"/>
          <w:lang w:val="es-CR"/>
        </w:rPr>
        <w:t>celor</w:t>
      </w:r>
      <w:proofErr w:type="spellEnd"/>
      <w:r w:rsidRPr="00AC2137">
        <w:rPr>
          <w:rFonts w:cs="Arial"/>
          <w:sz w:val="20"/>
          <w:szCs w:val="20"/>
          <w:lang w:val="es-CR"/>
        </w:rPr>
        <w:t xml:space="preserve"> </w:t>
      </w:r>
      <w:proofErr w:type="spellStart"/>
      <w:r w:rsidRPr="00AC2137">
        <w:rPr>
          <w:rFonts w:cs="Arial"/>
          <w:sz w:val="20"/>
          <w:szCs w:val="20"/>
          <w:lang w:val="es-CR"/>
        </w:rPr>
        <w:t>mai</w:t>
      </w:r>
      <w:proofErr w:type="spellEnd"/>
      <w:r w:rsidRPr="00AC2137">
        <w:rPr>
          <w:rFonts w:cs="Arial"/>
          <w:sz w:val="20"/>
          <w:szCs w:val="20"/>
          <w:lang w:val="es-CR"/>
        </w:rPr>
        <w:t xml:space="preserve"> </w:t>
      </w:r>
      <w:proofErr w:type="spellStart"/>
      <w:r w:rsidRPr="00AC2137">
        <w:rPr>
          <w:rFonts w:cs="Arial"/>
          <w:sz w:val="20"/>
          <w:szCs w:val="20"/>
          <w:lang w:val="es-CR"/>
        </w:rPr>
        <w:t>bune</w:t>
      </w:r>
      <w:proofErr w:type="spellEnd"/>
      <w:r w:rsidRPr="00AC2137">
        <w:rPr>
          <w:rFonts w:cs="Arial"/>
          <w:sz w:val="20"/>
          <w:szCs w:val="20"/>
          <w:lang w:val="es-CR"/>
        </w:rPr>
        <w:t xml:space="preserve"> </w:t>
      </w:r>
      <w:proofErr w:type="spellStart"/>
      <w:r w:rsidRPr="00AC2137">
        <w:rPr>
          <w:rFonts w:cs="Arial"/>
          <w:sz w:val="20"/>
          <w:szCs w:val="20"/>
          <w:lang w:val="es-CR"/>
        </w:rPr>
        <w:t>tehnici</w:t>
      </w:r>
      <w:proofErr w:type="spellEnd"/>
      <w:r w:rsidRPr="00AC2137">
        <w:rPr>
          <w:rFonts w:cs="Arial"/>
          <w:sz w:val="20"/>
          <w:szCs w:val="20"/>
          <w:lang w:val="es-CR"/>
        </w:rPr>
        <w:t xml:space="preserve"> </w:t>
      </w:r>
      <w:proofErr w:type="spellStart"/>
      <w:r w:rsidRPr="00AC2137">
        <w:rPr>
          <w:rFonts w:cs="Arial"/>
          <w:sz w:val="20"/>
          <w:szCs w:val="20"/>
          <w:lang w:val="es-CR"/>
        </w:rPr>
        <w:t>disponibile</w:t>
      </w:r>
      <w:proofErr w:type="spellEnd"/>
      <w:r w:rsidRPr="00AC2137">
        <w:rPr>
          <w:rFonts w:cs="Arial"/>
          <w:sz w:val="20"/>
          <w:szCs w:val="20"/>
          <w:lang w:val="es-CR"/>
        </w:rPr>
        <w:t xml:space="preserve"> </w:t>
      </w:r>
      <w:proofErr w:type="spellStart"/>
      <w:r w:rsidRPr="00AC2137">
        <w:rPr>
          <w:rFonts w:cs="Arial"/>
          <w:sz w:val="20"/>
          <w:szCs w:val="20"/>
          <w:lang w:val="es-CR"/>
        </w:rPr>
        <w:t>aplicabile</w:t>
      </w:r>
      <w:proofErr w:type="spellEnd"/>
      <w:r w:rsidRPr="00AC2137">
        <w:rPr>
          <w:rFonts w:cs="Arial"/>
          <w:sz w:val="20"/>
          <w:szCs w:val="20"/>
          <w:lang w:val="es-CR"/>
        </w:rPr>
        <w:t xml:space="preserve">. Se va </w:t>
      </w:r>
      <w:proofErr w:type="spellStart"/>
      <w:r w:rsidRPr="00AC2137">
        <w:rPr>
          <w:rFonts w:cs="Arial"/>
          <w:sz w:val="20"/>
          <w:szCs w:val="20"/>
          <w:lang w:val="es-CR"/>
        </w:rPr>
        <w:t>avea</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vedere</w:t>
      </w:r>
      <w:proofErr w:type="spellEnd"/>
      <w:r w:rsidRPr="00AC2137">
        <w:rPr>
          <w:rFonts w:cs="Arial"/>
          <w:sz w:val="20"/>
          <w:szCs w:val="20"/>
          <w:lang w:val="es-CR"/>
        </w:rPr>
        <w:t xml:space="preserve"> ca </w:t>
      </w:r>
      <w:proofErr w:type="spellStart"/>
      <w:r w:rsidRPr="00AC2137">
        <w:rPr>
          <w:rFonts w:cs="Arial"/>
          <w:sz w:val="20"/>
          <w:szCs w:val="20"/>
          <w:lang w:val="es-CR"/>
        </w:rPr>
        <w:t>implementarea</w:t>
      </w:r>
      <w:proofErr w:type="spellEnd"/>
      <w:r w:rsidRPr="00AC2137">
        <w:rPr>
          <w:rFonts w:cs="Arial"/>
          <w:sz w:val="20"/>
          <w:szCs w:val="20"/>
          <w:lang w:val="es-CR"/>
        </w:rPr>
        <w:t xml:space="preserve"> </w:t>
      </w:r>
      <w:proofErr w:type="spellStart"/>
      <w:r w:rsidRPr="00AC2137">
        <w:rPr>
          <w:rFonts w:cs="Arial"/>
          <w:sz w:val="20"/>
          <w:szCs w:val="20"/>
          <w:lang w:val="es-CR"/>
        </w:rPr>
        <w:t>proiectului</w:t>
      </w:r>
      <w:proofErr w:type="spellEnd"/>
      <w:r w:rsidRPr="00AC2137">
        <w:rPr>
          <w:rFonts w:cs="Arial"/>
          <w:sz w:val="20"/>
          <w:szCs w:val="20"/>
          <w:lang w:val="es-CR"/>
        </w:rPr>
        <w:t xml:space="preserve"> </w:t>
      </w:r>
      <w:proofErr w:type="spellStart"/>
      <w:r w:rsidRPr="00AC2137">
        <w:rPr>
          <w:rFonts w:cs="Arial"/>
          <w:sz w:val="20"/>
          <w:szCs w:val="20"/>
          <w:lang w:val="es-CR"/>
        </w:rPr>
        <w:t>să</w:t>
      </w:r>
      <w:proofErr w:type="spellEnd"/>
      <w:r w:rsidRPr="00AC2137">
        <w:rPr>
          <w:rFonts w:cs="Arial"/>
          <w:sz w:val="20"/>
          <w:szCs w:val="20"/>
          <w:lang w:val="es-CR"/>
        </w:rPr>
        <w:t xml:space="preserve"> </w:t>
      </w:r>
      <w:proofErr w:type="spellStart"/>
      <w:r w:rsidRPr="00AC2137">
        <w:rPr>
          <w:rFonts w:cs="Arial"/>
          <w:sz w:val="20"/>
          <w:szCs w:val="20"/>
          <w:lang w:val="es-CR"/>
        </w:rPr>
        <w:t>nu</w:t>
      </w:r>
      <w:proofErr w:type="spellEnd"/>
      <w:r w:rsidRPr="00AC2137">
        <w:rPr>
          <w:rFonts w:cs="Arial"/>
          <w:sz w:val="20"/>
          <w:szCs w:val="20"/>
          <w:lang w:val="es-CR"/>
        </w:rPr>
        <w:t xml:space="preserve"> </w:t>
      </w:r>
      <w:proofErr w:type="spellStart"/>
      <w:r w:rsidRPr="00AC2137">
        <w:rPr>
          <w:rFonts w:cs="Arial"/>
          <w:sz w:val="20"/>
          <w:szCs w:val="20"/>
          <w:lang w:val="es-CR"/>
        </w:rPr>
        <w:t>influenţeze</w:t>
      </w:r>
      <w:proofErr w:type="spellEnd"/>
      <w:r w:rsidRPr="00AC2137">
        <w:rPr>
          <w:rFonts w:cs="Arial"/>
          <w:sz w:val="20"/>
          <w:szCs w:val="20"/>
          <w:lang w:val="es-CR"/>
        </w:rPr>
        <w:t xml:space="preserve"> </w:t>
      </w:r>
      <w:proofErr w:type="spellStart"/>
      <w:r w:rsidRPr="00AC2137">
        <w:rPr>
          <w:rFonts w:cs="Arial"/>
          <w:sz w:val="20"/>
          <w:szCs w:val="20"/>
          <w:lang w:val="es-CR"/>
        </w:rPr>
        <w:t>negativ</w:t>
      </w:r>
      <w:proofErr w:type="spellEnd"/>
      <w:r w:rsidRPr="00AC2137">
        <w:rPr>
          <w:rFonts w:cs="Arial"/>
          <w:sz w:val="20"/>
          <w:szCs w:val="20"/>
          <w:lang w:val="es-CR"/>
        </w:rPr>
        <w:t xml:space="preserve"> </w:t>
      </w:r>
      <w:proofErr w:type="spellStart"/>
      <w:r w:rsidRPr="00AC2137">
        <w:rPr>
          <w:rFonts w:cs="Arial"/>
          <w:sz w:val="20"/>
          <w:szCs w:val="20"/>
          <w:lang w:val="es-CR"/>
        </w:rPr>
        <w:t>calitatea</w:t>
      </w:r>
      <w:proofErr w:type="spellEnd"/>
      <w:r w:rsidRPr="00AC2137">
        <w:rPr>
          <w:rFonts w:cs="Arial"/>
          <w:sz w:val="20"/>
          <w:szCs w:val="20"/>
          <w:lang w:val="es-CR"/>
        </w:rPr>
        <w:t xml:space="preserve"> </w:t>
      </w:r>
      <w:proofErr w:type="spellStart"/>
      <w:r w:rsidRPr="00AC2137">
        <w:rPr>
          <w:rFonts w:cs="Arial"/>
          <w:sz w:val="20"/>
          <w:szCs w:val="20"/>
          <w:lang w:val="es-CR"/>
        </w:rPr>
        <w:t>aerului</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zonă</w:t>
      </w:r>
      <w:proofErr w:type="spellEnd"/>
      <w:r w:rsidRPr="00AC2137">
        <w:rPr>
          <w:rFonts w:cs="Arial"/>
          <w:sz w:val="20"/>
          <w:szCs w:val="20"/>
          <w:lang w:val="es-CR"/>
        </w:rPr>
        <w:t xml:space="preserve">. </w:t>
      </w:r>
    </w:p>
    <w:p w14:paraId="3CBFA2AA" w14:textId="77777777" w:rsidR="002073C9" w:rsidRPr="00405F83" w:rsidRDefault="002073C9" w:rsidP="00405F83">
      <w:pPr>
        <w:spacing w:after="0" w:line="360" w:lineRule="auto"/>
        <w:rPr>
          <w:rFonts w:cs="Arial"/>
          <w:szCs w:val="18"/>
          <w:lang w:val="es-CR"/>
        </w:rPr>
      </w:pPr>
    </w:p>
    <w:p w14:paraId="1ED028E1" w14:textId="77777777" w:rsidR="002073C9" w:rsidRPr="00AC2137" w:rsidRDefault="002073C9" w:rsidP="00405F83">
      <w:pPr>
        <w:spacing w:after="0" w:line="360" w:lineRule="auto"/>
        <w:rPr>
          <w:rFonts w:cs="Arial"/>
          <w:b/>
          <w:sz w:val="20"/>
          <w:szCs w:val="20"/>
          <w:lang w:val="es-CR"/>
        </w:rPr>
      </w:pPr>
      <w:r w:rsidRPr="00AC2137">
        <w:rPr>
          <w:rFonts w:cs="Arial"/>
          <w:b/>
          <w:sz w:val="20"/>
          <w:szCs w:val="20"/>
          <w:lang w:val="es-CR"/>
        </w:rPr>
        <w:t xml:space="preserve">IX. </w:t>
      </w:r>
      <w:proofErr w:type="spellStart"/>
      <w:r w:rsidRPr="00AC2137">
        <w:rPr>
          <w:rFonts w:cs="Arial"/>
          <w:b/>
          <w:sz w:val="20"/>
          <w:szCs w:val="20"/>
          <w:lang w:val="es-CR"/>
        </w:rPr>
        <w:t>Legătura</w:t>
      </w:r>
      <w:proofErr w:type="spellEnd"/>
      <w:r w:rsidRPr="00AC2137">
        <w:rPr>
          <w:rFonts w:cs="Arial"/>
          <w:b/>
          <w:sz w:val="20"/>
          <w:szCs w:val="20"/>
          <w:lang w:val="es-CR"/>
        </w:rPr>
        <w:t xml:space="preserve"> </w:t>
      </w:r>
      <w:proofErr w:type="spellStart"/>
      <w:r w:rsidRPr="00AC2137">
        <w:rPr>
          <w:rFonts w:cs="Arial"/>
          <w:b/>
          <w:sz w:val="20"/>
          <w:szCs w:val="20"/>
          <w:lang w:val="es-CR"/>
        </w:rPr>
        <w:t>cu</w:t>
      </w:r>
      <w:proofErr w:type="spellEnd"/>
      <w:r w:rsidRPr="00AC2137">
        <w:rPr>
          <w:rFonts w:cs="Arial"/>
          <w:b/>
          <w:sz w:val="20"/>
          <w:szCs w:val="20"/>
          <w:lang w:val="es-CR"/>
        </w:rPr>
        <w:t xml:space="preserve"> alte </w:t>
      </w:r>
      <w:proofErr w:type="spellStart"/>
      <w:r w:rsidRPr="00AC2137">
        <w:rPr>
          <w:rFonts w:cs="Arial"/>
          <w:b/>
          <w:sz w:val="20"/>
          <w:szCs w:val="20"/>
          <w:lang w:val="es-CR"/>
        </w:rPr>
        <w:t>acte</w:t>
      </w:r>
      <w:proofErr w:type="spellEnd"/>
      <w:r w:rsidRPr="00AC2137">
        <w:rPr>
          <w:rFonts w:cs="Arial"/>
          <w:b/>
          <w:sz w:val="20"/>
          <w:szCs w:val="20"/>
          <w:lang w:val="es-CR"/>
        </w:rPr>
        <w:t xml:space="preserve"> normative </w:t>
      </w:r>
      <w:proofErr w:type="spellStart"/>
      <w:r w:rsidRPr="00AC2137">
        <w:rPr>
          <w:rFonts w:cs="Arial"/>
          <w:b/>
          <w:sz w:val="20"/>
          <w:szCs w:val="20"/>
          <w:lang w:val="es-CR"/>
        </w:rPr>
        <w:t>şi</w:t>
      </w:r>
      <w:proofErr w:type="spellEnd"/>
      <w:r w:rsidRPr="00AC2137">
        <w:rPr>
          <w:rFonts w:cs="Arial"/>
          <w:b/>
          <w:sz w:val="20"/>
          <w:szCs w:val="20"/>
          <w:lang w:val="es-CR"/>
        </w:rPr>
        <w:t>/</w:t>
      </w:r>
      <w:proofErr w:type="spellStart"/>
      <w:r w:rsidRPr="00AC2137">
        <w:rPr>
          <w:rFonts w:cs="Arial"/>
          <w:b/>
          <w:sz w:val="20"/>
          <w:szCs w:val="20"/>
          <w:lang w:val="es-CR"/>
        </w:rPr>
        <w:t>sau</w:t>
      </w:r>
      <w:proofErr w:type="spellEnd"/>
      <w:r w:rsidRPr="00AC2137">
        <w:rPr>
          <w:rFonts w:cs="Arial"/>
          <w:b/>
          <w:sz w:val="20"/>
          <w:szCs w:val="20"/>
          <w:lang w:val="es-CR"/>
        </w:rPr>
        <w:t xml:space="preserve"> </w:t>
      </w:r>
      <w:proofErr w:type="spellStart"/>
      <w:r w:rsidRPr="00AC2137">
        <w:rPr>
          <w:rFonts w:cs="Arial"/>
          <w:b/>
          <w:sz w:val="20"/>
          <w:szCs w:val="20"/>
          <w:lang w:val="es-CR"/>
        </w:rPr>
        <w:t>planuri</w:t>
      </w:r>
      <w:proofErr w:type="spellEnd"/>
      <w:r w:rsidRPr="00AC2137">
        <w:rPr>
          <w:rFonts w:cs="Arial"/>
          <w:b/>
          <w:sz w:val="20"/>
          <w:szCs w:val="20"/>
          <w:lang w:val="es-CR"/>
        </w:rPr>
        <w:t>/programe/</w:t>
      </w:r>
      <w:proofErr w:type="spellStart"/>
      <w:r w:rsidRPr="00AC2137">
        <w:rPr>
          <w:rFonts w:cs="Arial"/>
          <w:b/>
          <w:sz w:val="20"/>
          <w:szCs w:val="20"/>
          <w:lang w:val="es-CR"/>
        </w:rPr>
        <w:t>strategii</w:t>
      </w:r>
      <w:proofErr w:type="spellEnd"/>
      <w:r w:rsidRPr="00AC2137">
        <w:rPr>
          <w:rFonts w:cs="Arial"/>
          <w:b/>
          <w:sz w:val="20"/>
          <w:szCs w:val="20"/>
          <w:lang w:val="es-CR"/>
        </w:rPr>
        <w:t xml:space="preserve">/documente de planificare: </w:t>
      </w:r>
    </w:p>
    <w:p w14:paraId="32BD0067"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(A) </w:t>
      </w:r>
      <w:proofErr w:type="spellStart"/>
      <w:r w:rsidRPr="00AC2137">
        <w:rPr>
          <w:rFonts w:cs="Arial"/>
          <w:sz w:val="20"/>
          <w:szCs w:val="20"/>
          <w:lang w:val="es-CR"/>
        </w:rPr>
        <w:t>Justificarea</w:t>
      </w:r>
      <w:proofErr w:type="spellEnd"/>
      <w:r w:rsidRPr="00AC2137">
        <w:rPr>
          <w:rFonts w:cs="Arial"/>
          <w:sz w:val="20"/>
          <w:szCs w:val="20"/>
          <w:lang w:val="es-CR"/>
        </w:rPr>
        <w:t xml:space="preserve"> </w:t>
      </w:r>
      <w:proofErr w:type="spellStart"/>
      <w:r w:rsidRPr="00AC2137">
        <w:rPr>
          <w:rFonts w:cs="Arial"/>
          <w:sz w:val="20"/>
          <w:szCs w:val="20"/>
          <w:lang w:val="es-CR"/>
        </w:rPr>
        <w:t>încadrării</w:t>
      </w:r>
      <w:proofErr w:type="spellEnd"/>
      <w:r w:rsidRPr="00AC2137">
        <w:rPr>
          <w:rFonts w:cs="Arial"/>
          <w:sz w:val="20"/>
          <w:szCs w:val="20"/>
          <w:lang w:val="es-CR"/>
        </w:rPr>
        <w:t xml:space="preserve"> </w:t>
      </w:r>
      <w:proofErr w:type="spellStart"/>
      <w:r w:rsidRPr="00AC2137">
        <w:rPr>
          <w:rFonts w:cs="Arial"/>
          <w:sz w:val="20"/>
          <w:szCs w:val="20"/>
          <w:lang w:val="es-CR"/>
        </w:rPr>
        <w:t>proiectului</w:t>
      </w:r>
      <w:proofErr w:type="spellEnd"/>
      <w:r w:rsidRPr="00AC2137">
        <w:rPr>
          <w:rFonts w:cs="Arial"/>
          <w:sz w:val="20"/>
          <w:szCs w:val="20"/>
          <w:lang w:val="es-CR"/>
        </w:rPr>
        <w:t xml:space="preserve">, </w:t>
      </w:r>
      <w:proofErr w:type="spellStart"/>
      <w:r w:rsidRPr="00AC2137">
        <w:rPr>
          <w:rFonts w:cs="Arial"/>
          <w:sz w:val="20"/>
          <w:szCs w:val="20"/>
          <w:lang w:val="es-CR"/>
        </w:rPr>
        <w:t>după</w:t>
      </w:r>
      <w:proofErr w:type="spellEnd"/>
      <w:r w:rsidRPr="00AC2137">
        <w:rPr>
          <w:rFonts w:cs="Arial"/>
          <w:sz w:val="20"/>
          <w:szCs w:val="20"/>
          <w:lang w:val="es-CR"/>
        </w:rPr>
        <w:t xml:space="preserve"> caz,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prevederile</w:t>
      </w:r>
      <w:proofErr w:type="spellEnd"/>
      <w:r w:rsidRPr="00AC2137">
        <w:rPr>
          <w:rFonts w:cs="Arial"/>
          <w:sz w:val="20"/>
          <w:szCs w:val="20"/>
          <w:lang w:val="es-CR"/>
        </w:rPr>
        <w:t xml:space="preserve"> altor </w:t>
      </w:r>
      <w:proofErr w:type="spellStart"/>
      <w:r w:rsidRPr="00AC2137">
        <w:rPr>
          <w:rFonts w:cs="Arial"/>
          <w:sz w:val="20"/>
          <w:szCs w:val="20"/>
          <w:lang w:val="es-CR"/>
        </w:rPr>
        <w:t>acte</w:t>
      </w:r>
      <w:proofErr w:type="spellEnd"/>
      <w:r w:rsidRPr="00AC2137">
        <w:rPr>
          <w:rFonts w:cs="Arial"/>
          <w:sz w:val="20"/>
          <w:szCs w:val="20"/>
          <w:lang w:val="es-CR"/>
        </w:rPr>
        <w:t xml:space="preserve"> normative </w:t>
      </w:r>
      <w:proofErr w:type="spellStart"/>
      <w:r w:rsidRPr="00AC2137">
        <w:rPr>
          <w:rFonts w:cs="Arial"/>
          <w:sz w:val="20"/>
          <w:szCs w:val="20"/>
          <w:lang w:val="es-CR"/>
        </w:rPr>
        <w:t>naţionale</w:t>
      </w:r>
      <w:proofErr w:type="spellEnd"/>
      <w:r w:rsidRPr="00AC2137">
        <w:rPr>
          <w:rFonts w:cs="Arial"/>
          <w:sz w:val="20"/>
          <w:szCs w:val="20"/>
          <w:lang w:val="es-CR"/>
        </w:rPr>
        <w:t xml:space="preserve"> care </w:t>
      </w:r>
      <w:proofErr w:type="spellStart"/>
      <w:r w:rsidRPr="00AC2137">
        <w:rPr>
          <w:rFonts w:cs="Arial"/>
          <w:sz w:val="20"/>
          <w:szCs w:val="20"/>
          <w:lang w:val="es-CR"/>
        </w:rPr>
        <w:t>transpun</w:t>
      </w:r>
      <w:proofErr w:type="spellEnd"/>
      <w:r w:rsidRPr="00AC2137">
        <w:rPr>
          <w:rFonts w:cs="Arial"/>
          <w:sz w:val="20"/>
          <w:szCs w:val="20"/>
          <w:lang w:val="es-CR"/>
        </w:rPr>
        <w:t xml:space="preserve"> </w:t>
      </w:r>
      <w:proofErr w:type="spellStart"/>
      <w:r w:rsidRPr="00AC2137">
        <w:rPr>
          <w:rFonts w:cs="Arial"/>
          <w:sz w:val="20"/>
          <w:szCs w:val="20"/>
          <w:lang w:val="es-CR"/>
        </w:rPr>
        <w:t>legislaţia</w:t>
      </w:r>
      <w:proofErr w:type="spellEnd"/>
      <w:r w:rsidRPr="00AC2137">
        <w:rPr>
          <w:rFonts w:cs="Arial"/>
          <w:sz w:val="20"/>
          <w:szCs w:val="20"/>
          <w:lang w:val="es-CR"/>
        </w:rPr>
        <w:t xml:space="preserve"> </w:t>
      </w:r>
      <w:proofErr w:type="spellStart"/>
      <w:r w:rsidRPr="00AC2137">
        <w:rPr>
          <w:rFonts w:cs="Arial"/>
          <w:sz w:val="20"/>
          <w:szCs w:val="20"/>
          <w:lang w:val="es-CR"/>
        </w:rPr>
        <w:t>Uniunii</w:t>
      </w:r>
      <w:proofErr w:type="spellEnd"/>
      <w:r w:rsidRPr="00AC2137">
        <w:rPr>
          <w:rFonts w:cs="Arial"/>
          <w:sz w:val="20"/>
          <w:szCs w:val="20"/>
          <w:lang w:val="es-CR"/>
        </w:rPr>
        <w:t xml:space="preserve"> </w:t>
      </w:r>
      <w:proofErr w:type="spellStart"/>
      <w:r w:rsidRPr="00AC2137">
        <w:rPr>
          <w:rFonts w:cs="Arial"/>
          <w:sz w:val="20"/>
          <w:szCs w:val="20"/>
          <w:lang w:val="es-CR"/>
        </w:rPr>
        <w:t>Europene</w:t>
      </w:r>
      <w:proofErr w:type="spellEnd"/>
      <w:r w:rsidRPr="00AC2137">
        <w:rPr>
          <w:rFonts w:cs="Arial"/>
          <w:sz w:val="20"/>
          <w:szCs w:val="20"/>
          <w:lang w:val="es-CR"/>
        </w:rPr>
        <w:t>.</w:t>
      </w:r>
    </w:p>
    <w:p w14:paraId="17C53FE5"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(B) Se va </w:t>
      </w:r>
      <w:proofErr w:type="spellStart"/>
      <w:r w:rsidRPr="00AC2137">
        <w:rPr>
          <w:rFonts w:cs="Arial"/>
          <w:sz w:val="20"/>
          <w:szCs w:val="20"/>
          <w:lang w:val="es-CR"/>
        </w:rPr>
        <w:t>menţiona</w:t>
      </w:r>
      <w:proofErr w:type="spellEnd"/>
      <w:r w:rsidRPr="00AC2137">
        <w:rPr>
          <w:rFonts w:cs="Arial"/>
          <w:sz w:val="20"/>
          <w:szCs w:val="20"/>
          <w:lang w:val="es-CR"/>
        </w:rPr>
        <w:t xml:space="preserve"> </w:t>
      </w:r>
      <w:proofErr w:type="spellStart"/>
      <w:r w:rsidRPr="00AC2137">
        <w:rPr>
          <w:rFonts w:cs="Arial"/>
          <w:sz w:val="20"/>
          <w:szCs w:val="20"/>
          <w:lang w:val="es-CR"/>
        </w:rPr>
        <w:t>planul</w:t>
      </w:r>
      <w:proofErr w:type="spellEnd"/>
      <w:r w:rsidRPr="00AC2137">
        <w:rPr>
          <w:rFonts w:cs="Arial"/>
          <w:sz w:val="20"/>
          <w:szCs w:val="20"/>
          <w:lang w:val="es-CR"/>
        </w:rPr>
        <w:t>/</w:t>
      </w:r>
      <w:proofErr w:type="spellStart"/>
      <w:r w:rsidRPr="00AC2137">
        <w:rPr>
          <w:rFonts w:cs="Arial"/>
          <w:sz w:val="20"/>
          <w:szCs w:val="20"/>
          <w:lang w:val="es-CR"/>
        </w:rPr>
        <w:t>programul</w:t>
      </w:r>
      <w:proofErr w:type="spellEnd"/>
      <w:r w:rsidRPr="00AC2137">
        <w:rPr>
          <w:rFonts w:cs="Arial"/>
          <w:sz w:val="20"/>
          <w:szCs w:val="20"/>
          <w:lang w:val="es-CR"/>
        </w:rPr>
        <w:t>/</w:t>
      </w:r>
      <w:proofErr w:type="spellStart"/>
      <w:r w:rsidRPr="00AC2137">
        <w:rPr>
          <w:rFonts w:cs="Arial"/>
          <w:sz w:val="20"/>
          <w:szCs w:val="20"/>
          <w:lang w:val="es-CR"/>
        </w:rPr>
        <w:t>strategia</w:t>
      </w:r>
      <w:proofErr w:type="spellEnd"/>
      <w:r w:rsidRPr="00AC2137">
        <w:rPr>
          <w:rFonts w:cs="Arial"/>
          <w:sz w:val="20"/>
          <w:szCs w:val="20"/>
          <w:lang w:val="es-CR"/>
        </w:rPr>
        <w:t>/</w:t>
      </w:r>
      <w:proofErr w:type="spellStart"/>
      <w:r w:rsidRPr="00AC2137">
        <w:rPr>
          <w:rFonts w:cs="Arial"/>
          <w:sz w:val="20"/>
          <w:szCs w:val="20"/>
          <w:lang w:val="es-CR"/>
        </w:rPr>
        <w:t>documentul</w:t>
      </w:r>
      <w:proofErr w:type="spellEnd"/>
      <w:r w:rsidRPr="00AC2137">
        <w:rPr>
          <w:rFonts w:cs="Arial"/>
          <w:sz w:val="20"/>
          <w:szCs w:val="20"/>
          <w:lang w:val="es-CR"/>
        </w:rPr>
        <w:t xml:space="preserve"> de programare/planificare din care </w:t>
      </w:r>
      <w:proofErr w:type="spellStart"/>
      <w:r w:rsidRPr="00AC2137">
        <w:rPr>
          <w:rFonts w:cs="Arial"/>
          <w:sz w:val="20"/>
          <w:szCs w:val="20"/>
          <w:lang w:val="es-CR"/>
        </w:rPr>
        <w:t>face</w:t>
      </w:r>
      <w:proofErr w:type="spellEnd"/>
      <w:r w:rsidRPr="00AC2137">
        <w:rPr>
          <w:rFonts w:cs="Arial"/>
          <w:sz w:val="20"/>
          <w:szCs w:val="20"/>
          <w:lang w:val="es-CR"/>
        </w:rPr>
        <w:t xml:space="preserve"> </w:t>
      </w:r>
      <w:proofErr w:type="spellStart"/>
      <w:r w:rsidRPr="00AC2137">
        <w:rPr>
          <w:rFonts w:cs="Arial"/>
          <w:sz w:val="20"/>
          <w:szCs w:val="20"/>
          <w:lang w:val="es-CR"/>
        </w:rPr>
        <w:t>proiectul</w:t>
      </w:r>
      <w:proofErr w:type="spellEnd"/>
      <w:r w:rsidRPr="00AC2137">
        <w:rPr>
          <w:rFonts w:cs="Arial"/>
          <w:sz w:val="20"/>
          <w:szCs w:val="20"/>
          <w:lang w:val="es-CR"/>
        </w:rPr>
        <w:t xml:space="preserve">, </w:t>
      </w:r>
      <w:proofErr w:type="spellStart"/>
      <w:r w:rsidRPr="00AC2137">
        <w:rPr>
          <w:rFonts w:cs="Arial"/>
          <w:sz w:val="20"/>
          <w:szCs w:val="20"/>
          <w:lang w:val="es-CR"/>
        </w:rPr>
        <w:t>cu</w:t>
      </w:r>
      <w:proofErr w:type="spellEnd"/>
      <w:r w:rsidRPr="00AC2137">
        <w:rPr>
          <w:rFonts w:cs="Arial"/>
          <w:sz w:val="20"/>
          <w:szCs w:val="20"/>
          <w:lang w:val="es-CR"/>
        </w:rPr>
        <w:t xml:space="preserve"> </w:t>
      </w:r>
      <w:proofErr w:type="spellStart"/>
      <w:r w:rsidRPr="00AC2137">
        <w:rPr>
          <w:rFonts w:cs="Arial"/>
          <w:sz w:val="20"/>
          <w:szCs w:val="20"/>
          <w:lang w:val="es-CR"/>
        </w:rPr>
        <w:t>indicarea</w:t>
      </w:r>
      <w:proofErr w:type="spellEnd"/>
      <w:r w:rsidRPr="00AC2137">
        <w:rPr>
          <w:rFonts w:cs="Arial"/>
          <w:sz w:val="20"/>
          <w:szCs w:val="20"/>
          <w:lang w:val="es-CR"/>
        </w:rPr>
        <w:t xml:space="preserve"> </w:t>
      </w:r>
      <w:proofErr w:type="spellStart"/>
      <w:r w:rsidRPr="00AC2137">
        <w:rPr>
          <w:rFonts w:cs="Arial"/>
          <w:sz w:val="20"/>
          <w:szCs w:val="20"/>
          <w:lang w:val="es-CR"/>
        </w:rPr>
        <w:t>actului</w:t>
      </w:r>
      <w:proofErr w:type="spellEnd"/>
      <w:r w:rsidRPr="00AC2137">
        <w:rPr>
          <w:rFonts w:cs="Arial"/>
          <w:sz w:val="20"/>
          <w:szCs w:val="20"/>
          <w:lang w:val="es-CR"/>
        </w:rPr>
        <w:t xml:space="preserve"> </w:t>
      </w:r>
      <w:proofErr w:type="spellStart"/>
      <w:r w:rsidRPr="00AC2137">
        <w:rPr>
          <w:rFonts w:cs="Arial"/>
          <w:sz w:val="20"/>
          <w:szCs w:val="20"/>
          <w:lang w:val="es-CR"/>
        </w:rPr>
        <w:t>normativ</w:t>
      </w:r>
      <w:proofErr w:type="spellEnd"/>
      <w:r w:rsidRPr="00AC2137">
        <w:rPr>
          <w:rFonts w:cs="Arial"/>
          <w:sz w:val="20"/>
          <w:szCs w:val="20"/>
          <w:lang w:val="es-CR"/>
        </w:rPr>
        <w:t xml:space="preserve"> </w:t>
      </w:r>
      <w:proofErr w:type="spellStart"/>
      <w:r w:rsidRPr="00AC2137">
        <w:rPr>
          <w:rFonts w:cs="Arial"/>
          <w:sz w:val="20"/>
          <w:szCs w:val="20"/>
          <w:lang w:val="es-CR"/>
        </w:rPr>
        <w:t>prin</w:t>
      </w:r>
      <w:proofErr w:type="spellEnd"/>
      <w:r w:rsidRPr="00AC2137">
        <w:rPr>
          <w:rFonts w:cs="Arial"/>
          <w:sz w:val="20"/>
          <w:szCs w:val="20"/>
          <w:lang w:val="es-CR"/>
        </w:rPr>
        <w:t xml:space="preserve"> care a </w:t>
      </w:r>
      <w:proofErr w:type="spellStart"/>
      <w:r w:rsidRPr="00AC2137">
        <w:rPr>
          <w:rFonts w:cs="Arial"/>
          <w:sz w:val="20"/>
          <w:szCs w:val="20"/>
          <w:lang w:val="es-CR"/>
        </w:rPr>
        <w:t>fost</w:t>
      </w:r>
      <w:proofErr w:type="spellEnd"/>
      <w:r w:rsidRPr="00AC2137">
        <w:rPr>
          <w:rFonts w:cs="Arial"/>
          <w:sz w:val="20"/>
          <w:szCs w:val="20"/>
          <w:lang w:val="es-CR"/>
        </w:rPr>
        <w:t xml:space="preserve"> </w:t>
      </w:r>
      <w:proofErr w:type="spellStart"/>
      <w:r w:rsidRPr="00AC2137">
        <w:rPr>
          <w:rFonts w:cs="Arial"/>
          <w:sz w:val="20"/>
          <w:szCs w:val="20"/>
          <w:lang w:val="es-CR"/>
        </w:rPr>
        <w:t>aprobat</w:t>
      </w:r>
      <w:proofErr w:type="spellEnd"/>
      <w:r w:rsidRPr="00AC2137">
        <w:rPr>
          <w:rFonts w:cs="Arial"/>
          <w:sz w:val="20"/>
          <w:szCs w:val="20"/>
          <w:lang w:val="es-CR"/>
        </w:rPr>
        <w:t xml:space="preserve">. </w:t>
      </w:r>
    </w:p>
    <w:p w14:paraId="0530EAD1" w14:textId="77777777" w:rsidR="002073C9" w:rsidRPr="00405F83" w:rsidRDefault="002073C9" w:rsidP="00405F83">
      <w:pPr>
        <w:spacing w:after="0" w:line="360" w:lineRule="auto"/>
        <w:rPr>
          <w:rFonts w:cs="Arial"/>
          <w:szCs w:val="18"/>
          <w:lang w:val="es-CR"/>
        </w:rPr>
      </w:pPr>
    </w:p>
    <w:p w14:paraId="40AD175D" w14:textId="77777777" w:rsidR="002073C9" w:rsidRPr="00AC2137" w:rsidRDefault="002073C9" w:rsidP="00405F83">
      <w:pPr>
        <w:spacing w:after="0" w:line="360" w:lineRule="auto"/>
        <w:rPr>
          <w:rFonts w:cs="Arial"/>
          <w:b/>
          <w:sz w:val="20"/>
          <w:szCs w:val="20"/>
          <w:lang w:val="es-CR"/>
        </w:rPr>
      </w:pPr>
      <w:r w:rsidRPr="00AC2137">
        <w:rPr>
          <w:rFonts w:cs="Arial"/>
          <w:b/>
          <w:sz w:val="20"/>
          <w:szCs w:val="20"/>
          <w:lang w:val="es-CR"/>
        </w:rPr>
        <w:t xml:space="preserve">X. </w:t>
      </w:r>
      <w:proofErr w:type="spellStart"/>
      <w:r w:rsidRPr="00AC2137">
        <w:rPr>
          <w:rFonts w:cs="Arial"/>
          <w:b/>
          <w:sz w:val="20"/>
          <w:szCs w:val="20"/>
          <w:lang w:val="es-CR"/>
        </w:rPr>
        <w:t>Lucrări</w:t>
      </w:r>
      <w:proofErr w:type="spellEnd"/>
      <w:r w:rsidRPr="00AC2137">
        <w:rPr>
          <w:rFonts w:cs="Arial"/>
          <w:b/>
          <w:sz w:val="20"/>
          <w:szCs w:val="20"/>
          <w:lang w:val="es-CR"/>
        </w:rPr>
        <w:t xml:space="preserve"> </w:t>
      </w:r>
      <w:proofErr w:type="spellStart"/>
      <w:r w:rsidRPr="00AC2137">
        <w:rPr>
          <w:rFonts w:cs="Arial"/>
          <w:b/>
          <w:sz w:val="20"/>
          <w:szCs w:val="20"/>
          <w:lang w:val="es-CR"/>
        </w:rPr>
        <w:t>necesare</w:t>
      </w:r>
      <w:proofErr w:type="spellEnd"/>
      <w:r w:rsidRPr="00AC2137">
        <w:rPr>
          <w:rFonts w:cs="Arial"/>
          <w:b/>
          <w:sz w:val="20"/>
          <w:szCs w:val="20"/>
          <w:lang w:val="es-CR"/>
        </w:rPr>
        <w:t xml:space="preserve"> </w:t>
      </w:r>
      <w:proofErr w:type="spellStart"/>
      <w:r w:rsidRPr="00AC2137">
        <w:rPr>
          <w:rFonts w:cs="Arial"/>
          <w:b/>
          <w:sz w:val="20"/>
          <w:szCs w:val="20"/>
          <w:lang w:val="es-CR"/>
        </w:rPr>
        <w:t>organizării</w:t>
      </w:r>
      <w:proofErr w:type="spellEnd"/>
      <w:r w:rsidRPr="00AC2137">
        <w:rPr>
          <w:rFonts w:cs="Arial"/>
          <w:b/>
          <w:sz w:val="20"/>
          <w:szCs w:val="20"/>
          <w:lang w:val="es-CR"/>
        </w:rPr>
        <w:t xml:space="preserve"> de </w:t>
      </w:r>
      <w:proofErr w:type="spellStart"/>
      <w:r w:rsidRPr="00AC2137">
        <w:rPr>
          <w:rFonts w:cs="Arial"/>
          <w:b/>
          <w:sz w:val="20"/>
          <w:szCs w:val="20"/>
          <w:lang w:val="es-CR"/>
        </w:rPr>
        <w:t>şantier</w:t>
      </w:r>
      <w:proofErr w:type="spellEnd"/>
      <w:r w:rsidRPr="00AC2137">
        <w:rPr>
          <w:rFonts w:cs="Arial"/>
          <w:b/>
          <w:sz w:val="20"/>
          <w:szCs w:val="20"/>
          <w:lang w:val="es-CR"/>
        </w:rPr>
        <w:t xml:space="preserve">: </w:t>
      </w:r>
    </w:p>
    <w:p w14:paraId="4B66108B"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descrierea</w:t>
      </w:r>
      <w:proofErr w:type="spellEnd"/>
      <w:r w:rsidRPr="00AC2137">
        <w:rPr>
          <w:rFonts w:cs="Arial"/>
          <w:sz w:val="20"/>
          <w:szCs w:val="20"/>
          <w:lang w:val="es-CR"/>
        </w:rPr>
        <w:t xml:space="preserve"> </w:t>
      </w:r>
      <w:proofErr w:type="spellStart"/>
      <w:r w:rsidRPr="00AC2137">
        <w:rPr>
          <w:rFonts w:cs="Arial"/>
          <w:sz w:val="20"/>
          <w:szCs w:val="20"/>
          <w:lang w:val="es-CR"/>
        </w:rPr>
        <w:t>lucrărilor</w:t>
      </w:r>
      <w:proofErr w:type="spellEnd"/>
      <w:r w:rsidRPr="00AC2137">
        <w:rPr>
          <w:rFonts w:cs="Arial"/>
          <w:sz w:val="20"/>
          <w:szCs w:val="20"/>
          <w:lang w:val="es-CR"/>
        </w:rPr>
        <w:t xml:space="preserve"> </w:t>
      </w:r>
      <w:proofErr w:type="spellStart"/>
      <w:r w:rsidRPr="00AC2137">
        <w:rPr>
          <w:rFonts w:cs="Arial"/>
          <w:sz w:val="20"/>
          <w:szCs w:val="20"/>
          <w:lang w:val="es-CR"/>
        </w:rPr>
        <w:t>necesare</w:t>
      </w:r>
      <w:proofErr w:type="spellEnd"/>
      <w:r w:rsidRPr="00AC2137">
        <w:rPr>
          <w:rFonts w:cs="Arial"/>
          <w:sz w:val="20"/>
          <w:szCs w:val="20"/>
          <w:lang w:val="es-CR"/>
        </w:rPr>
        <w:t xml:space="preserve"> </w:t>
      </w:r>
      <w:proofErr w:type="spellStart"/>
      <w:r w:rsidRPr="00AC2137">
        <w:rPr>
          <w:rFonts w:cs="Arial"/>
          <w:sz w:val="20"/>
          <w:szCs w:val="20"/>
          <w:lang w:val="es-CR"/>
        </w:rPr>
        <w:t>organizării</w:t>
      </w:r>
      <w:proofErr w:type="spellEnd"/>
      <w:r w:rsidRPr="00AC2137">
        <w:rPr>
          <w:rFonts w:cs="Arial"/>
          <w:sz w:val="20"/>
          <w:szCs w:val="20"/>
          <w:lang w:val="es-CR"/>
        </w:rPr>
        <w:t xml:space="preserve"> de </w:t>
      </w:r>
      <w:proofErr w:type="spellStart"/>
      <w:r w:rsidRPr="00AC2137">
        <w:rPr>
          <w:rFonts w:cs="Arial"/>
          <w:sz w:val="20"/>
          <w:szCs w:val="20"/>
          <w:lang w:val="es-CR"/>
        </w:rPr>
        <w:t>şantier</w:t>
      </w:r>
      <w:proofErr w:type="spellEnd"/>
      <w:r w:rsidRPr="00AC2137">
        <w:rPr>
          <w:rFonts w:cs="Arial"/>
          <w:sz w:val="20"/>
          <w:szCs w:val="20"/>
          <w:lang w:val="es-CR"/>
        </w:rPr>
        <w:t xml:space="preserve">; </w:t>
      </w:r>
    </w:p>
    <w:p w14:paraId="25958275"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localizarea</w:t>
      </w:r>
      <w:proofErr w:type="spellEnd"/>
      <w:r w:rsidRPr="00AC2137">
        <w:rPr>
          <w:rFonts w:cs="Arial"/>
          <w:sz w:val="20"/>
          <w:szCs w:val="20"/>
          <w:lang w:val="es-CR"/>
        </w:rPr>
        <w:t xml:space="preserve"> </w:t>
      </w:r>
      <w:proofErr w:type="spellStart"/>
      <w:r w:rsidRPr="00AC2137">
        <w:rPr>
          <w:rFonts w:cs="Arial"/>
          <w:sz w:val="20"/>
          <w:szCs w:val="20"/>
          <w:lang w:val="es-CR"/>
        </w:rPr>
        <w:t>organizării</w:t>
      </w:r>
      <w:proofErr w:type="spellEnd"/>
      <w:r w:rsidRPr="00AC2137">
        <w:rPr>
          <w:rFonts w:cs="Arial"/>
          <w:sz w:val="20"/>
          <w:szCs w:val="20"/>
          <w:lang w:val="es-CR"/>
        </w:rPr>
        <w:t xml:space="preserve"> de </w:t>
      </w:r>
      <w:proofErr w:type="spellStart"/>
      <w:r w:rsidRPr="00AC2137">
        <w:rPr>
          <w:rFonts w:cs="Arial"/>
          <w:sz w:val="20"/>
          <w:szCs w:val="20"/>
          <w:lang w:val="es-CR"/>
        </w:rPr>
        <w:t>şantier</w:t>
      </w:r>
      <w:proofErr w:type="spellEnd"/>
      <w:r w:rsidRPr="00AC2137">
        <w:rPr>
          <w:rFonts w:cs="Arial"/>
          <w:sz w:val="20"/>
          <w:szCs w:val="20"/>
          <w:lang w:val="es-CR"/>
        </w:rPr>
        <w:t>;</w:t>
      </w:r>
    </w:p>
    <w:p w14:paraId="73BA93CC"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descrierea</w:t>
      </w:r>
      <w:proofErr w:type="spellEnd"/>
      <w:r w:rsidRPr="00AC2137">
        <w:rPr>
          <w:rFonts w:cs="Arial"/>
          <w:sz w:val="20"/>
          <w:szCs w:val="20"/>
          <w:lang w:val="es-CR"/>
        </w:rPr>
        <w:t xml:space="preserve"> </w:t>
      </w:r>
      <w:proofErr w:type="spellStart"/>
      <w:r w:rsidRPr="00AC2137">
        <w:rPr>
          <w:rFonts w:cs="Arial"/>
          <w:sz w:val="20"/>
          <w:szCs w:val="20"/>
          <w:lang w:val="es-CR"/>
        </w:rPr>
        <w:t>impactului</w:t>
      </w:r>
      <w:proofErr w:type="spellEnd"/>
      <w:r w:rsidRPr="00AC2137">
        <w:rPr>
          <w:rFonts w:cs="Arial"/>
          <w:sz w:val="20"/>
          <w:szCs w:val="20"/>
          <w:lang w:val="es-CR"/>
        </w:rPr>
        <w:t xml:space="preserve"> </w:t>
      </w:r>
      <w:proofErr w:type="spellStart"/>
      <w:r w:rsidRPr="00AC2137">
        <w:rPr>
          <w:rFonts w:cs="Arial"/>
          <w:sz w:val="20"/>
          <w:szCs w:val="20"/>
          <w:lang w:val="es-CR"/>
        </w:rPr>
        <w:t>asupra</w:t>
      </w:r>
      <w:proofErr w:type="spellEnd"/>
      <w:r w:rsidRPr="00AC2137">
        <w:rPr>
          <w:rFonts w:cs="Arial"/>
          <w:sz w:val="20"/>
          <w:szCs w:val="20"/>
          <w:lang w:val="es-CR"/>
        </w:rPr>
        <w:t xml:space="preserve"> </w:t>
      </w:r>
      <w:proofErr w:type="spellStart"/>
      <w:r w:rsidRPr="00AC2137">
        <w:rPr>
          <w:rFonts w:cs="Arial"/>
          <w:sz w:val="20"/>
          <w:szCs w:val="20"/>
          <w:lang w:val="es-CR"/>
        </w:rPr>
        <w:t>mediului</w:t>
      </w:r>
      <w:proofErr w:type="spellEnd"/>
      <w:r w:rsidRPr="00AC2137">
        <w:rPr>
          <w:rFonts w:cs="Arial"/>
          <w:sz w:val="20"/>
          <w:szCs w:val="20"/>
          <w:lang w:val="es-CR"/>
        </w:rPr>
        <w:t xml:space="preserve"> a </w:t>
      </w:r>
      <w:proofErr w:type="spellStart"/>
      <w:r w:rsidRPr="00AC2137">
        <w:rPr>
          <w:rFonts w:cs="Arial"/>
          <w:sz w:val="20"/>
          <w:szCs w:val="20"/>
          <w:lang w:val="es-CR"/>
        </w:rPr>
        <w:t>lucrărilor</w:t>
      </w:r>
      <w:proofErr w:type="spellEnd"/>
      <w:r w:rsidRPr="00AC2137">
        <w:rPr>
          <w:rFonts w:cs="Arial"/>
          <w:sz w:val="20"/>
          <w:szCs w:val="20"/>
          <w:lang w:val="es-CR"/>
        </w:rPr>
        <w:t xml:space="preserve"> </w:t>
      </w:r>
      <w:proofErr w:type="spellStart"/>
      <w:r w:rsidRPr="00AC2137">
        <w:rPr>
          <w:rFonts w:cs="Arial"/>
          <w:sz w:val="20"/>
          <w:szCs w:val="20"/>
          <w:lang w:val="es-CR"/>
        </w:rPr>
        <w:t>organizării</w:t>
      </w:r>
      <w:proofErr w:type="spellEnd"/>
      <w:r w:rsidRPr="00AC2137">
        <w:rPr>
          <w:rFonts w:cs="Arial"/>
          <w:sz w:val="20"/>
          <w:szCs w:val="20"/>
          <w:lang w:val="es-CR"/>
        </w:rPr>
        <w:t xml:space="preserve"> de </w:t>
      </w:r>
      <w:proofErr w:type="spellStart"/>
      <w:r w:rsidRPr="00AC2137">
        <w:rPr>
          <w:rFonts w:cs="Arial"/>
          <w:sz w:val="20"/>
          <w:szCs w:val="20"/>
          <w:lang w:val="es-CR"/>
        </w:rPr>
        <w:t>şantier</w:t>
      </w:r>
      <w:proofErr w:type="spellEnd"/>
      <w:r w:rsidRPr="00AC2137">
        <w:rPr>
          <w:rFonts w:cs="Arial"/>
          <w:sz w:val="20"/>
          <w:szCs w:val="20"/>
          <w:lang w:val="es-CR"/>
        </w:rPr>
        <w:t xml:space="preserve">; </w:t>
      </w:r>
    </w:p>
    <w:p w14:paraId="57C4FC62"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surse</w:t>
      </w:r>
      <w:proofErr w:type="spellEnd"/>
      <w:r w:rsidRPr="00AC2137">
        <w:rPr>
          <w:rFonts w:cs="Arial"/>
          <w:sz w:val="20"/>
          <w:szCs w:val="20"/>
          <w:lang w:val="es-CR"/>
        </w:rPr>
        <w:t xml:space="preserve"> de </w:t>
      </w:r>
      <w:proofErr w:type="spellStart"/>
      <w:r w:rsidRPr="00AC2137">
        <w:rPr>
          <w:rFonts w:cs="Arial"/>
          <w:sz w:val="20"/>
          <w:szCs w:val="20"/>
          <w:lang w:val="es-CR"/>
        </w:rPr>
        <w:t>poluanţi</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instalaţii</w:t>
      </w:r>
      <w:proofErr w:type="spellEnd"/>
      <w:r w:rsidRPr="00AC2137">
        <w:rPr>
          <w:rFonts w:cs="Arial"/>
          <w:sz w:val="20"/>
          <w:szCs w:val="20"/>
          <w:lang w:val="es-CR"/>
        </w:rPr>
        <w:t xml:space="preserve"> </w:t>
      </w:r>
      <w:proofErr w:type="spellStart"/>
      <w:r w:rsidRPr="00AC2137">
        <w:rPr>
          <w:rFonts w:cs="Arial"/>
          <w:sz w:val="20"/>
          <w:szCs w:val="20"/>
          <w:lang w:val="es-CR"/>
        </w:rPr>
        <w:t>pentru</w:t>
      </w:r>
      <w:proofErr w:type="spellEnd"/>
      <w:r w:rsidRPr="00AC2137">
        <w:rPr>
          <w:rFonts w:cs="Arial"/>
          <w:sz w:val="20"/>
          <w:szCs w:val="20"/>
          <w:lang w:val="es-CR"/>
        </w:rPr>
        <w:t xml:space="preserve"> </w:t>
      </w:r>
      <w:proofErr w:type="spellStart"/>
      <w:r w:rsidRPr="00AC2137">
        <w:rPr>
          <w:rFonts w:cs="Arial"/>
          <w:sz w:val="20"/>
          <w:szCs w:val="20"/>
          <w:lang w:val="es-CR"/>
        </w:rPr>
        <w:t>reţinerea</w:t>
      </w:r>
      <w:proofErr w:type="spellEnd"/>
      <w:r w:rsidRPr="00AC2137">
        <w:rPr>
          <w:rFonts w:cs="Arial"/>
          <w:sz w:val="20"/>
          <w:szCs w:val="20"/>
          <w:lang w:val="es-CR"/>
        </w:rPr>
        <w:t xml:space="preserve">, </w:t>
      </w:r>
      <w:proofErr w:type="spellStart"/>
      <w:r w:rsidRPr="00AC2137">
        <w:rPr>
          <w:rFonts w:cs="Arial"/>
          <w:sz w:val="20"/>
          <w:szCs w:val="20"/>
          <w:lang w:val="es-CR"/>
        </w:rPr>
        <w:t>evacuarea</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dispersia</w:t>
      </w:r>
      <w:proofErr w:type="spellEnd"/>
      <w:r w:rsidRPr="00AC2137">
        <w:rPr>
          <w:rFonts w:cs="Arial"/>
          <w:sz w:val="20"/>
          <w:szCs w:val="20"/>
          <w:lang w:val="es-CR"/>
        </w:rPr>
        <w:t xml:space="preserve"> </w:t>
      </w:r>
      <w:proofErr w:type="spellStart"/>
      <w:r w:rsidRPr="00AC2137">
        <w:rPr>
          <w:rFonts w:cs="Arial"/>
          <w:sz w:val="20"/>
          <w:szCs w:val="20"/>
          <w:lang w:val="es-CR"/>
        </w:rPr>
        <w:t>poluanţilor</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mediu</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timpul</w:t>
      </w:r>
      <w:proofErr w:type="spellEnd"/>
      <w:r w:rsidRPr="00AC2137">
        <w:rPr>
          <w:rFonts w:cs="Arial"/>
          <w:sz w:val="20"/>
          <w:szCs w:val="20"/>
          <w:lang w:val="es-CR"/>
        </w:rPr>
        <w:t xml:space="preserve"> </w:t>
      </w:r>
      <w:proofErr w:type="spellStart"/>
      <w:r w:rsidRPr="00AC2137">
        <w:rPr>
          <w:rFonts w:cs="Arial"/>
          <w:sz w:val="20"/>
          <w:szCs w:val="20"/>
          <w:lang w:val="es-CR"/>
        </w:rPr>
        <w:t>organizării</w:t>
      </w:r>
      <w:proofErr w:type="spellEnd"/>
      <w:r w:rsidRPr="00AC2137">
        <w:rPr>
          <w:rFonts w:cs="Arial"/>
          <w:sz w:val="20"/>
          <w:szCs w:val="20"/>
          <w:lang w:val="es-CR"/>
        </w:rPr>
        <w:t xml:space="preserve"> de </w:t>
      </w:r>
      <w:proofErr w:type="spellStart"/>
      <w:r w:rsidRPr="00AC2137">
        <w:rPr>
          <w:rFonts w:cs="Arial"/>
          <w:sz w:val="20"/>
          <w:szCs w:val="20"/>
          <w:lang w:val="es-CR"/>
        </w:rPr>
        <w:t>şantier</w:t>
      </w:r>
      <w:proofErr w:type="spellEnd"/>
      <w:r w:rsidRPr="00AC2137">
        <w:rPr>
          <w:rFonts w:cs="Arial"/>
          <w:sz w:val="20"/>
          <w:szCs w:val="20"/>
          <w:lang w:val="es-CR"/>
        </w:rPr>
        <w:t xml:space="preserve">; </w:t>
      </w:r>
    </w:p>
    <w:p w14:paraId="3B131E6F"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dotări</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măsuri</w:t>
      </w:r>
      <w:proofErr w:type="spellEnd"/>
      <w:r w:rsidRPr="00AC2137">
        <w:rPr>
          <w:rFonts w:cs="Arial"/>
          <w:sz w:val="20"/>
          <w:szCs w:val="20"/>
          <w:lang w:val="es-CR"/>
        </w:rPr>
        <w:t xml:space="preserve"> </w:t>
      </w:r>
      <w:proofErr w:type="spellStart"/>
      <w:r w:rsidRPr="00AC2137">
        <w:rPr>
          <w:rFonts w:cs="Arial"/>
          <w:sz w:val="20"/>
          <w:szCs w:val="20"/>
          <w:lang w:val="es-CR"/>
        </w:rPr>
        <w:t>prevăzute</w:t>
      </w:r>
      <w:proofErr w:type="spellEnd"/>
      <w:r w:rsidRPr="00AC2137">
        <w:rPr>
          <w:rFonts w:cs="Arial"/>
          <w:sz w:val="20"/>
          <w:szCs w:val="20"/>
          <w:lang w:val="es-CR"/>
        </w:rPr>
        <w:t xml:space="preserve"> </w:t>
      </w:r>
      <w:proofErr w:type="spellStart"/>
      <w:r w:rsidRPr="00AC2137">
        <w:rPr>
          <w:rFonts w:cs="Arial"/>
          <w:sz w:val="20"/>
          <w:szCs w:val="20"/>
          <w:lang w:val="es-CR"/>
        </w:rPr>
        <w:t>pentru</w:t>
      </w:r>
      <w:proofErr w:type="spellEnd"/>
      <w:r w:rsidRPr="00AC2137">
        <w:rPr>
          <w:rFonts w:cs="Arial"/>
          <w:sz w:val="20"/>
          <w:szCs w:val="20"/>
          <w:lang w:val="es-CR"/>
        </w:rPr>
        <w:t xml:space="preserve"> </w:t>
      </w:r>
      <w:proofErr w:type="spellStart"/>
      <w:r w:rsidRPr="00AC2137">
        <w:rPr>
          <w:rFonts w:cs="Arial"/>
          <w:sz w:val="20"/>
          <w:szCs w:val="20"/>
          <w:lang w:val="es-CR"/>
        </w:rPr>
        <w:t>controlul</w:t>
      </w:r>
      <w:proofErr w:type="spellEnd"/>
      <w:r w:rsidRPr="00AC2137">
        <w:rPr>
          <w:rFonts w:cs="Arial"/>
          <w:sz w:val="20"/>
          <w:szCs w:val="20"/>
          <w:lang w:val="es-CR"/>
        </w:rPr>
        <w:t xml:space="preserve"> </w:t>
      </w:r>
      <w:proofErr w:type="spellStart"/>
      <w:r w:rsidRPr="00AC2137">
        <w:rPr>
          <w:rFonts w:cs="Arial"/>
          <w:sz w:val="20"/>
          <w:szCs w:val="20"/>
          <w:lang w:val="es-CR"/>
        </w:rPr>
        <w:t>emisiilor</w:t>
      </w:r>
      <w:proofErr w:type="spellEnd"/>
      <w:r w:rsidRPr="00AC2137">
        <w:rPr>
          <w:rFonts w:cs="Arial"/>
          <w:sz w:val="20"/>
          <w:szCs w:val="20"/>
          <w:lang w:val="es-CR"/>
        </w:rPr>
        <w:t xml:space="preserve"> de </w:t>
      </w:r>
      <w:proofErr w:type="spellStart"/>
      <w:r w:rsidRPr="00AC2137">
        <w:rPr>
          <w:rFonts w:cs="Arial"/>
          <w:sz w:val="20"/>
          <w:szCs w:val="20"/>
          <w:lang w:val="es-CR"/>
        </w:rPr>
        <w:t>poluanţi</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mediu</w:t>
      </w:r>
      <w:proofErr w:type="spellEnd"/>
      <w:r w:rsidRPr="00AC2137">
        <w:rPr>
          <w:rFonts w:cs="Arial"/>
          <w:sz w:val="20"/>
          <w:szCs w:val="20"/>
          <w:lang w:val="es-CR"/>
        </w:rPr>
        <w:t xml:space="preserve">. </w:t>
      </w:r>
    </w:p>
    <w:p w14:paraId="67835234" w14:textId="77777777" w:rsidR="002073C9" w:rsidRPr="00405F83" w:rsidRDefault="002073C9" w:rsidP="00405F83">
      <w:pPr>
        <w:spacing w:after="0" w:line="360" w:lineRule="auto"/>
        <w:rPr>
          <w:rFonts w:cs="Arial"/>
          <w:szCs w:val="18"/>
          <w:lang w:val="es-CR"/>
        </w:rPr>
      </w:pPr>
    </w:p>
    <w:p w14:paraId="2D0BC0CD" w14:textId="77777777" w:rsidR="00E324F6" w:rsidRDefault="00E324F6" w:rsidP="00405F83">
      <w:pPr>
        <w:spacing w:after="0" w:line="360" w:lineRule="auto"/>
        <w:rPr>
          <w:rFonts w:cs="Arial"/>
          <w:b/>
          <w:sz w:val="20"/>
          <w:szCs w:val="20"/>
          <w:lang w:val="es-CR"/>
        </w:rPr>
      </w:pPr>
    </w:p>
    <w:p w14:paraId="33F5727A" w14:textId="282BA2A8" w:rsidR="002073C9" w:rsidRPr="00AC2137" w:rsidRDefault="002073C9" w:rsidP="00405F83">
      <w:pPr>
        <w:spacing w:after="0" w:line="360" w:lineRule="auto"/>
        <w:rPr>
          <w:rFonts w:cs="Arial"/>
          <w:b/>
          <w:sz w:val="20"/>
          <w:szCs w:val="20"/>
          <w:lang w:val="es-CR"/>
        </w:rPr>
      </w:pPr>
      <w:r w:rsidRPr="00AC2137">
        <w:rPr>
          <w:rFonts w:cs="Arial"/>
          <w:b/>
          <w:sz w:val="20"/>
          <w:szCs w:val="20"/>
          <w:lang w:val="es-CR"/>
        </w:rPr>
        <w:lastRenderedPageBreak/>
        <w:t>XI. L</w:t>
      </w:r>
      <w:proofErr w:type="spellStart"/>
      <w:r w:rsidRPr="00AC2137">
        <w:rPr>
          <w:rFonts w:cs="Arial"/>
          <w:b/>
          <w:sz w:val="20"/>
          <w:szCs w:val="20"/>
          <w:lang w:val="es-CR"/>
        </w:rPr>
        <w:t>ucrări</w:t>
      </w:r>
      <w:proofErr w:type="spellEnd"/>
      <w:r w:rsidRPr="00AC2137">
        <w:rPr>
          <w:rFonts w:cs="Arial"/>
          <w:b/>
          <w:sz w:val="20"/>
          <w:szCs w:val="20"/>
          <w:lang w:val="es-CR"/>
        </w:rPr>
        <w:t xml:space="preserve"> de </w:t>
      </w:r>
      <w:proofErr w:type="spellStart"/>
      <w:r w:rsidRPr="00AC2137">
        <w:rPr>
          <w:rFonts w:cs="Arial"/>
          <w:b/>
          <w:sz w:val="20"/>
          <w:szCs w:val="20"/>
          <w:lang w:val="es-CR"/>
        </w:rPr>
        <w:t>refacere</w:t>
      </w:r>
      <w:proofErr w:type="spellEnd"/>
      <w:r w:rsidRPr="00AC2137">
        <w:rPr>
          <w:rFonts w:cs="Arial"/>
          <w:b/>
          <w:sz w:val="20"/>
          <w:szCs w:val="20"/>
          <w:lang w:val="es-CR"/>
        </w:rPr>
        <w:t xml:space="preserve"> a </w:t>
      </w:r>
      <w:proofErr w:type="spellStart"/>
      <w:r w:rsidRPr="00AC2137">
        <w:rPr>
          <w:rFonts w:cs="Arial"/>
          <w:b/>
          <w:sz w:val="20"/>
          <w:szCs w:val="20"/>
          <w:lang w:val="es-CR"/>
        </w:rPr>
        <w:t>amplasamentului</w:t>
      </w:r>
      <w:proofErr w:type="spellEnd"/>
      <w:r w:rsidRPr="00AC2137">
        <w:rPr>
          <w:rFonts w:cs="Arial"/>
          <w:b/>
          <w:sz w:val="20"/>
          <w:szCs w:val="20"/>
          <w:lang w:val="es-CR"/>
        </w:rPr>
        <w:t xml:space="preserve"> la </w:t>
      </w:r>
      <w:proofErr w:type="spellStart"/>
      <w:r w:rsidRPr="00AC2137">
        <w:rPr>
          <w:rFonts w:cs="Arial"/>
          <w:b/>
          <w:sz w:val="20"/>
          <w:szCs w:val="20"/>
          <w:lang w:val="es-CR"/>
        </w:rPr>
        <w:t>finalizarea</w:t>
      </w:r>
      <w:proofErr w:type="spellEnd"/>
      <w:r w:rsidRPr="00AC2137">
        <w:rPr>
          <w:rFonts w:cs="Arial"/>
          <w:b/>
          <w:sz w:val="20"/>
          <w:szCs w:val="20"/>
          <w:lang w:val="es-CR"/>
        </w:rPr>
        <w:t xml:space="preserve"> </w:t>
      </w:r>
      <w:proofErr w:type="spellStart"/>
      <w:r w:rsidRPr="00AC2137">
        <w:rPr>
          <w:rFonts w:cs="Arial"/>
          <w:b/>
          <w:sz w:val="20"/>
          <w:szCs w:val="20"/>
          <w:lang w:val="es-CR"/>
        </w:rPr>
        <w:t>investiţiei</w:t>
      </w:r>
      <w:proofErr w:type="spellEnd"/>
      <w:r w:rsidRPr="00AC2137">
        <w:rPr>
          <w:rFonts w:cs="Arial"/>
          <w:b/>
          <w:sz w:val="20"/>
          <w:szCs w:val="20"/>
          <w:lang w:val="es-CR"/>
        </w:rPr>
        <w:t xml:space="preserve">, </w:t>
      </w:r>
      <w:proofErr w:type="spellStart"/>
      <w:r w:rsidRPr="00AC2137">
        <w:rPr>
          <w:rFonts w:cs="Arial"/>
          <w:b/>
          <w:sz w:val="20"/>
          <w:szCs w:val="20"/>
          <w:lang w:val="es-CR"/>
        </w:rPr>
        <w:t>în</w:t>
      </w:r>
      <w:proofErr w:type="spellEnd"/>
      <w:r w:rsidRPr="00AC2137">
        <w:rPr>
          <w:rFonts w:cs="Arial"/>
          <w:b/>
          <w:sz w:val="20"/>
          <w:szCs w:val="20"/>
          <w:lang w:val="es-CR"/>
        </w:rPr>
        <w:t xml:space="preserve"> caz de accidente </w:t>
      </w:r>
      <w:proofErr w:type="spellStart"/>
      <w:r w:rsidRPr="00AC2137">
        <w:rPr>
          <w:rFonts w:cs="Arial"/>
          <w:b/>
          <w:sz w:val="20"/>
          <w:szCs w:val="20"/>
          <w:lang w:val="es-CR"/>
        </w:rPr>
        <w:t>şi</w:t>
      </w:r>
      <w:proofErr w:type="spellEnd"/>
      <w:r w:rsidRPr="00AC2137">
        <w:rPr>
          <w:rFonts w:cs="Arial"/>
          <w:b/>
          <w:sz w:val="20"/>
          <w:szCs w:val="20"/>
          <w:lang w:val="es-CR"/>
        </w:rPr>
        <w:t>/</w:t>
      </w:r>
      <w:proofErr w:type="spellStart"/>
      <w:r w:rsidRPr="00AC2137">
        <w:rPr>
          <w:rFonts w:cs="Arial"/>
          <w:b/>
          <w:sz w:val="20"/>
          <w:szCs w:val="20"/>
          <w:lang w:val="es-CR"/>
        </w:rPr>
        <w:t>sau</w:t>
      </w:r>
      <w:proofErr w:type="spellEnd"/>
      <w:r w:rsidRPr="00AC2137">
        <w:rPr>
          <w:rFonts w:cs="Arial"/>
          <w:b/>
          <w:sz w:val="20"/>
          <w:szCs w:val="20"/>
          <w:lang w:val="es-CR"/>
        </w:rPr>
        <w:t xml:space="preserve"> la </w:t>
      </w:r>
      <w:proofErr w:type="spellStart"/>
      <w:r w:rsidRPr="00AC2137">
        <w:rPr>
          <w:rFonts w:cs="Arial"/>
          <w:b/>
          <w:sz w:val="20"/>
          <w:szCs w:val="20"/>
          <w:lang w:val="es-CR"/>
        </w:rPr>
        <w:t>încetarea</w:t>
      </w:r>
      <w:proofErr w:type="spellEnd"/>
      <w:r w:rsidRPr="00AC2137">
        <w:rPr>
          <w:rFonts w:cs="Arial"/>
          <w:b/>
          <w:sz w:val="20"/>
          <w:szCs w:val="20"/>
          <w:lang w:val="es-CR"/>
        </w:rPr>
        <w:t xml:space="preserve"> </w:t>
      </w:r>
      <w:proofErr w:type="spellStart"/>
      <w:r w:rsidRPr="00AC2137">
        <w:rPr>
          <w:rFonts w:cs="Arial"/>
          <w:b/>
          <w:sz w:val="20"/>
          <w:szCs w:val="20"/>
          <w:lang w:val="es-CR"/>
        </w:rPr>
        <w:t>activităţii</w:t>
      </w:r>
      <w:proofErr w:type="spellEnd"/>
      <w:r w:rsidRPr="00AC2137">
        <w:rPr>
          <w:rFonts w:cs="Arial"/>
          <w:b/>
          <w:sz w:val="20"/>
          <w:szCs w:val="20"/>
          <w:lang w:val="es-CR"/>
        </w:rPr>
        <w:t xml:space="preserve">, </w:t>
      </w:r>
      <w:proofErr w:type="spellStart"/>
      <w:r w:rsidRPr="00AC2137">
        <w:rPr>
          <w:rFonts w:cs="Arial"/>
          <w:b/>
          <w:sz w:val="20"/>
          <w:szCs w:val="20"/>
          <w:lang w:val="es-CR"/>
        </w:rPr>
        <w:t>în</w:t>
      </w:r>
      <w:proofErr w:type="spellEnd"/>
      <w:r w:rsidRPr="00AC2137">
        <w:rPr>
          <w:rFonts w:cs="Arial"/>
          <w:b/>
          <w:sz w:val="20"/>
          <w:szCs w:val="20"/>
          <w:lang w:val="es-CR"/>
        </w:rPr>
        <w:t xml:space="preserve"> </w:t>
      </w:r>
      <w:proofErr w:type="spellStart"/>
      <w:r w:rsidRPr="00AC2137">
        <w:rPr>
          <w:rFonts w:cs="Arial"/>
          <w:b/>
          <w:sz w:val="20"/>
          <w:szCs w:val="20"/>
          <w:lang w:val="es-CR"/>
        </w:rPr>
        <w:t>măsura</w:t>
      </w:r>
      <w:proofErr w:type="spellEnd"/>
      <w:r w:rsidRPr="00AC2137">
        <w:rPr>
          <w:rFonts w:cs="Arial"/>
          <w:b/>
          <w:sz w:val="20"/>
          <w:szCs w:val="20"/>
          <w:lang w:val="es-CR"/>
        </w:rPr>
        <w:t xml:space="preserve"> </w:t>
      </w:r>
      <w:proofErr w:type="spellStart"/>
      <w:r w:rsidRPr="00AC2137">
        <w:rPr>
          <w:rFonts w:cs="Arial"/>
          <w:b/>
          <w:sz w:val="20"/>
          <w:szCs w:val="20"/>
          <w:lang w:val="es-CR"/>
        </w:rPr>
        <w:t>în</w:t>
      </w:r>
      <w:proofErr w:type="spellEnd"/>
      <w:r w:rsidRPr="00AC2137">
        <w:rPr>
          <w:rFonts w:cs="Arial"/>
          <w:b/>
          <w:sz w:val="20"/>
          <w:szCs w:val="20"/>
          <w:lang w:val="es-CR"/>
        </w:rPr>
        <w:t xml:space="preserve"> care </w:t>
      </w:r>
      <w:proofErr w:type="spellStart"/>
      <w:r w:rsidRPr="00AC2137">
        <w:rPr>
          <w:rFonts w:cs="Arial"/>
          <w:b/>
          <w:sz w:val="20"/>
          <w:szCs w:val="20"/>
          <w:lang w:val="es-CR"/>
        </w:rPr>
        <w:t>aceste</w:t>
      </w:r>
      <w:proofErr w:type="spellEnd"/>
      <w:r w:rsidRPr="00AC2137">
        <w:rPr>
          <w:rFonts w:cs="Arial"/>
          <w:b/>
          <w:sz w:val="20"/>
          <w:szCs w:val="20"/>
          <w:lang w:val="es-CR"/>
        </w:rPr>
        <w:t xml:space="preserve"> </w:t>
      </w:r>
      <w:proofErr w:type="spellStart"/>
      <w:r w:rsidRPr="00AC2137">
        <w:rPr>
          <w:rFonts w:cs="Arial"/>
          <w:b/>
          <w:sz w:val="20"/>
          <w:szCs w:val="20"/>
          <w:lang w:val="es-CR"/>
        </w:rPr>
        <w:t>informaţii</w:t>
      </w:r>
      <w:proofErr w:type="spellEnd"/>
      <w:r w:rsidRPr="00AC2137">
        <w:rPr>
          <w:rFonts w:cs="Arial"/>
          <w:b/>
          <w:sz w:val="20"/>
          <w:szCs w:val="20"/>
          <w:lang w:val="es-CR"/>
        </w:rPr>
        <w:t xml:space="preserve"> sunt </w:t>
      </w:r>
      <w:proofErr w:type="spellStart"/>
      <w:r w:rsidRPr="00AC2137">
        <w:rPr>
          <w:rFonts w:cs="Arial"/>
          <w:b/>
          <w:sz w:val="20"/>
          <w:szCs w:val="20"/>
          <w:lang w:val="es-CR"/>
        </w:rPr>
        <w:t>disponibile</w:t>
      </w:r>
      <w:proofErr w:type="spellEnd"/>
      <w:r w:rsidRPr="00AC2137">
        <w:rPr>
          <w:rFonts w:cs="Arial"/>
          <w:b/>
          <w:sz w:val="20"/>
          <w:szCs w:val="20"/>
          <w:lang w:val="es-CR"/>
        </w:rPr>
        <w:t xml:space="preserve">: </w:t>
      </w:r>
    </w:p>
    <w:p w14:paraId="6A358723"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lucrările</w:t>
      </w:r>
      <w:proofErr w:type="spellEnd"/>
      <w:r w:rsidRPr="00AC2137">
        <w:rPr>
          <w:rFonts w:cs="Arial"/>
          <w:sz w:val="20"/>
          <w:szCs w:val="20"/>
          <w:lang w:val="es-CR"/>
        </w:rPr>
        <w:t xml:space="preserve"> propuse </w:t>
      </w:r>
      <w:proofErr w:type="spellStart"/>
      <w:r w:rsidRPr="00AC2137">
        <w:rPr>
          <w:rFonts w:cs="Arial"/>
          <w:sz w:val="20"/>
          <w:szCs w:val="20"/>
          <w:lang w:val="es-CR"/>
        </w:rPr>
        <w:t>pentru</w:t>
      </w:r>
      <w:proofErr w:type="spellEnd"/>
      <w:r w:rsidRPr="00AC2137">
        <w:rPr>
          <w:rFonts w:cs="Arial"/>
          <w:sz w:val="20"/>
          <w:szCs w:val="20"/>
          <w:lang w:val="es-CR"/>
        </w:rPr>
        <w:t xml:space="preserve"> </w:t>
      </w:r>
      <w:proofErr w:type="spellStart"/>
      <w:r w:rsidRPr="00AC2137">
        <w:rPr>
          <w:rFonts w:cs="Arial"/>
          <w:sz w:val="20"/>
          <w:szCs w:val="20"/>
          <w:lang w:val="es-CR"/>
        </w:rPr>
        <w:t>refacerea</w:t>
      </w:r>
      <w:proofErr w:type="spellEnd"/>
      <w:r w:rsidRPr="00AC2137">
        <w:rPr>
          <w:rFonts w:cs="Arial"/>
          <w:sz w:val="20"/>
          <w:szCs w:val="20"/>
          <w:lang w:val="es-CR"/>
        </w:rPr>
        <w:t xml:space="preserve"> </w:t>
      </w:r>
      <w:proofErr w:type="spellStart"/>
      <w:r w:rsidRPr="00AC2137">
        <w:rPr>
          <w:rFonts w:cs="Arial"/>
          <w:sz w:val="20"/>
          <w:szCs w:val="20"/>
          <w:lang w:val="es-CR"/>
        </w:rPr>
        <w:t>amplasamentului</w:t>
      </w:r>
      <w:proofErr w:type="spellEnd"/>
      <w:r w:rsidRPr="00AC2137">
        <w:rPr>
          <w:rFonts w:cs="Arial"/>
          <w:sz w:val="20"/>
          <w:szCs w:val="20"/>
          <w:lang w:val="es-CR"/>
        </w:rPr>
        <w:t xml:space="preserve"> la </w:t>
      </w:r>
      <w:proofErr w:type="spellStart"/>
      <w:r w:rsidRPr="00AC2137">
        <w:rPr>
          <w:rFonts w:cs="Arial"/>
          <w:sz w:val="20"/>
          <w:szCs w:val="20"/>
          <w:lang w:val="es-CR"/>
        </w:rPr>
        <w:t>finalizarea</w:t>
      </w:r>
      <w:proofErr w:type="spellEnd"/>
      <w:r w:rsidRPr="00AC2137">
        <w:rPr>
          <w:rFonts w:cs="Arial"/>
          <w:sz w:val="20"/>
          <w:szCs w:val="20"/>
          <w:lang w:val="es-CR"/>
        </w:rPr>
        <w:t xml:space="preserve"> </w:t>
      </w:r>
      <w:proofErr w:type="spellStart"/>
      <w:r w:rsidRPr="00AC2137">
        <w:rPr>
          <w:rFonts w:cs="Arial"/>
          <w:sz w:val="20"/>
          <w:szCs w:val="20"/>
          <w:lang w:val="es-CR"/>
        </w:rPr>
        <w:t>investiţiei</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caz de accidente </w:t>
      </w:r>
      <w:proofErr w:type="spellStart"/>
      <w:r w:rsidRPr="00AC2137">
        <w:rPr>
          <w:rFonts w:cs="Arial"/>
          <w:sz w:val="20"/>
          <w:szCs w:val="20"/>
          <w:lang w:val="es-CR"/>
        </w:rPr>
        <w:t>şi</w:t>
      </w:r>
      <w:proofErr w:type="spellEnd"/>
      <w:r w:rsidRPr="00AC2137">
        <w:rPr>
          <w:rFonts w:cs="Arial"/>
          <w:sz w:val="20"/>
          <w:szCs w:val="20"/>
          <w:lang w:val="es-CR"/>
        </w:rPr>
        <w:t>/</w:t>
      </w:r>
      <w:proofErr w:type="spellStart"/>
      <w:r w:rsidRPr="00AC2137">
        <w:rPr>
          <w:rFonts w:cs="Arial"/>
          <w:sz w:val="20"/>
          <w:szCs w:val="20"/>
          <w:lang w:val="es-CR"/>
        </w:rPr>
        <w:t>sau</w:t>
      </w:r>
      <w:proofErr w:type="spellEnd"/>
      <w:r w:rsidRPr="00AC2137">
        <w:rPr>
          <w:rFonts w:cs="Arial"/>
          <w:sz w:val="20"/>
          <w:szCs w:val="20"/>
          <w:lang w:val="es-CR"/>
        </w:rPr>
        <w:t xml:space="preserve"> la </w:t>
      </w:r>
      <w:proofErr w:type="spellStart"/>
      <w:r w:rsidRPr="00AC2137">
        <w:rPr>
          <w:rFonts w:cs="Arial"/>
          <w:sz w:val="20"/>
          <w:szCs w:val="20"/>
          <w:lang w:val="es-CR"/>
        </w:rPr>
        <w:t>încetarea</w:t>
      </w:r>
      <w:proofErr w:type="spellEnd"/>
      <w:r w:rsidRPr="00AC2137">
        <w:rPr>
          <w:rFonts w:cs="Arial"/>
          <w:sz w:val="20"/>
          <w:szCs w:val="20"/>
          <w:lang w:val="es-CR"/>
        </w:rPr>
        <w:t xml:space="preserve"> </w:t>
      </w:r>
      <w:proofErr w:type="spellStart"/>
      <w:r w:rsidRPr="00AC2137">
        <w:rPr>
          <w:rFonts w:cs="Arial"/>
          <w:sz w:val="20"/>
          <w:szCs w:val="20"/>
          <w:lang w:val="es-CR"/>
        </w:rPr>
        <w:t>activităţii</w:t>
      </w:r>
      <w:proofErr w:type="spellEnd"/>
      <w:r w:rsidRPr="00AC2137">
        <w:rPr>
          <w:rFonts w:cs="Arial"/>
          <w:sz w:val="20"/>
          <w:szCs w:val="20"/>
          <w:lang w:val="es-CR"/>
        </w:rPr>
        <w:t xml:space="preserve">; </w:t>
      </w:r>
    </w:p>
    <w:p w14:paraId="228E3B3C"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aspecte</w:t>
      </w:r>
      <w:proofErr w:type="spellEnd"/>
      <w:r w:rsidRPr="00AC2137">
        <w:rPr>
          <w:rFonts w:cs="Arial"/>
          <w:sz w:val="20"/>
          <w:szCs w:val="20"/>
          <w:lang w:val="es-CR"/>
        </w:rPr>
        <w:t xml:space="preserve"> </w:t>
      </w:r>
      <w:proofErr w:type="spellStart"/>
      <w:r w:rsidRPr="00AC2137">
        <w:rPr>
          <w:rFonts w:cs="Arial"/>
          <w:sz w:val="20"/>
          <w:szCs w:val="20"/>
          <w:lang w:val="es-CR"/>
        </w:rPr>
        <w:t>referitoare</w:t>
      </w:r>
      <w:proofErr w:type="spellEnd"/>
      <w:r w:rsidRPr="00AC2137">
        <w:rPr>
          <w:rFonts w:cs="Arial"/>
          <w:sz w:val="20"/>
          <w:szCs w:val="20"/>
          <w:lang w:val="es-CR"/>
        </w:rPr>
        <w:t xml:space="preserve"> la </w:t>
      </w:r>
      <w:proofErr w:type="spellStart"/>
      <w:r w:rsidRPr="00AC2137">
        <w:rPr>
          <w:rFonts w:cs="Arial"/>
          <w:sz w:val="20"/>
          <w:szCs w:val="20"/>
          <w:lang w:val="es-CR"/>
        </w:rPr>
        <w:t>prevenirea</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modul</w:t>
      </w:r>
      <w:proofErr w:type="spellEnd"/>
      <w:r w:rsidRPr="00AC2137">
        <w:rPr>
          <w:rFonts w:cs="Arial"/>
          <w:sz w:val="20"/>
          <w:szCs w:val="20"/>
          <w:lang w:val="es-CR"/>
        </w:rPr>
        <w:t xml:space="preserve"> de </w:t>
      </w:r>
      <w:proofErr w:type="spellStart"/>
      <w:r w:rsidRPr="00AC2137">
        <w:rPr>
          <w:rFonts w:cs="Arial"/>
          <w:sz w:val="20"/>
          <w:szCs w:val="20"/>
          <w:lang w:val="es-CR"/>
        </w:rPr>
        <w:t>răspuns</w:t>
      </w:r>
      <w:proofErr w:type="spellEnd"/>
      <w:r w:rsidRPr="00AC2137">
        <w:rPr>
          <w:rFonts w:cs="Arial"/>
          <w:sz w:val="20"/>
          <w:szCs w:val="20"/>
          <w:lang w:val="es-CR"/>
        </w:rPr>
        <w:t xml:space="preserve"> </w:t>
      </w:r>
      <w:proofErr w:type="spellStart"/>
      <w:r w:rsidRPr="00AC2137">
        <w:rPr>
          <w:rFonts w:cs="Arial"/>
          <w:sz w:val="20"/>
          <w:szCs w:val="20"/>
          <w:lang w:val="es-CR"/>
        </w:rPr>
        <w:t>pentru</w:t>
      </w:r>
      <w:proofErr w:type="spellEnd"/>
      <w:r w:rsidRPr="00AC2137">
        <w:rPr>
          <w:rFonts w:cs="Arial"/>
          <w:sz w:val="20"/>
          <w:szCs w:val="20"/>
          <w:lang w:val="es-CR"/>
        </w:rPr>
        <w:t xml:space="preserve"> </w:t>
      </w:r>
      <w:proofErr w:type="spellStart"/>
      <w:r w:rsidRPr="00AC2137">
        <w:rPr>
          <w:rFonts w:cs="Arial"/>
          <w:sz w:val="20"/>
          <w:szCs w:val="20"/>
          <w:lang w:val="es-CR"/>
        </w:rPr>
        <w:t>cazuri</w:t>
      </w:r>
      <w:proofErr w:type="spellEnd"/>
      <w:r w:rsidRPr="00AC2137">
        <w:rPr>
          <w:rFonts w:cs="Arial"/>
          <w:sz w:val="20"/>
          <w:szCs w:val="20"/>
          <w:lang w:val="es-CR"/>
        </w:rPr>
        <w:t xml:space="preserve"> de </w:t>
      </w:r>
      <w:proofErr w:type="spellStart"/>
      <w:r w:rsidRPr="00AC2137">
        <w:rPr>
          <w:rFonts w:cs="Arial"/>
          <w:sz w:val="20"/>
          <w:szCs w:val="20"/>
          <w:lang w:val="es-CR"/>
        </w:rPr>
        <w:t>poluări</w:t>
      </w:r>
      <w:proofErr w:type="spellEnd"/>
      <w:r w:rsidRPr="00AC2137">
        <w:rPr>
          <w:rFonts w:cs="Arial"/>
          <w:sz w:val="20"/>
          <w:szCs w:val="20"/>
          <w:lang w:val="es-CR"/>
        </w:rPr>
        <w:t xml:space="preserve"> </w:t>
      </w:r>
      <w:proofErr w:type="spellStart"/>
      <w:r w:rsidRPr="00AC2137">
        <w:rPr>
          <w:rFonts w:cs="Arial"/>
          <w:sz w:val="20"/>
          <w:szCs w:val="20"/>
          <w:lang w:val="es-CR"/>
        </w:rPr>
        <w:t>accidentale</w:t>
      </w:r>
      <w:proofErr w:type="spellEnd"/>
      <w:r w:rsidRPr="00AC2137">
        <w:rPr>
          <w:rFonts w:cs="Arial"/>
          <w:sz w:val="20"/>
          <w:szCs w:val="20"/>
          <w:lang w:val="es-CR"/>
        </w:rPr>
        <w:t xml:space="preserve">; </w:t>
      </w:r>
    </w:p>
    <w:p w14:paraId="45832764"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aspecte</w:t>
      </w:r>
      <w:proofErr w:type="spellEnd"/>
      <w:r w:rsidRPr="00AC2137">
        <w:rPr>
          <w:rFonts w:cs="Arial"/>
          <w:sz w:val="20"/>
          <w:szCs w:val="20"/>
          <w:lang w:val="es-CR"/>
        </w:rPr>
        <w:t xml:space="preserve"> </w:t>
      </w:r>
      <w:proofErr w:type="spellStart"/>
      <w:r w:rsidRPr="00AC2137">
        <w:rPr>
          <w:rFonts w:cs="Arial"/>
          <w:sz w:val="20"/>
          <w:szCs w:val="20"/>
          <w:lang w:val="es-CR"/>
        </w:rPr>
        <w:t>referitoare</w:t>
      </w:r>
      <w:proofErr w:type="spellEnd"/>
      <w:r w:rsidRPr="00AC2137">
        <w:rPr>
          <w:rFonts w:cs="Arial"/>
          <w:sz w:val="20"/>
          <w:szCs w:val="20"/>
          <w:lang w:val="es-CR"/>
        </w:rPr>
        <w:t xml:space="preserve"> la </w:t>
      </w:r>
      <w:proofErr w:type="spellStart"/>
      <w:r w:rsidRPr="00AC2137">
        <w:rPr>
          <w:rFonts w:cs="Arial"/>
          <w:sz w:val="20"/>
          <w:szCs w:val="20"/>
          <w:lang w:val="es-CR"/>
        </w:rPr>
        <w:t>închiderea</w:t>
      </w:r>
      <w:proofErr w:type="spellEnd"/>
      <w:r w:rsidRPr="00AC2137">
        <w:rPr>
          <w:rFonts w:cs="Arial"/>
          <w:sz w:val="20"/>
          <w:szCs w:val="20"/>
          <w:lang w:val="es-CR"/>
        </w:rPr>
        <w:t>/</w:t>
      </w:r>
      <w:proofErr w:type="spellStart"/>
      <w:r w:rsidRPr="00AC2137">
        <w:rPr>
          <w:rFonts w:cs="Arial"/>
          <w:sz w:val="20"/>
          <w:szCs w:val="20"/>
          <w:lang w:val="es-CR"/>
        </w:rPr>
        <w:t>dezafectarea</w:t>
      </w:r>
      <w:proofErr w:type="spellEnd"/>
      <w:r w:rsidRPr="00AC2137">
        <w:rPr>
          <w:rFonts w:cs="Arial"/>
          <w:sz w:val="20"/>
          <w:szCs w:val="20"/>
          <w:lang w:val="es-CR"/>
        </w:rPr>
        <w:t>/</w:t>
      </w:r>
      <w:proofErr w:type="spellStart"/>
      <w:r w:rsidRPr="00AC2137">
        <w:rPr>
          <w:rFonts w:cs="Arial"/>
          <w:sz w:val="20"/>
          <w:szCs w:val="20"/>
          <w:lang w:val="es-CR"/>
        </w:rPr>
        <w:t>demolarea</w:t>
      </w:r>
      <w:proofErr w:type="spellEnd"/>
      <w:r w:rsidRPr="00AC2137">
        <w:rPr>
          <w:rFonts w:cs="Arial"/>
          <w:sz w:val="20"/>
          <w:szCs w:val="20"/>
          <w:lang w:val="es-CR"/>
        </w:rPr>
        <w:t xml:space="preserve"> </w:t>
      </w:r>
      <w:proofErr w:type="spellStart"/>
      <w:r w:rsidRPr="00AC2137">
        <w:rPr>
          <w:rFonts w:cs="Arial"/>
          <w:sz w:val="20"/>
          <w:szCs w:val="20"/>
          <w:lang w:val="es-CR"/>
        </w:rPr>
        <w:t>instalaţiei</w:t>
      </w:r>
      <w:proofErr w:type="spellEnd"/>
      <w:r w:rsidRPr="00AC2137">
        <w:rPr>
          <w:rFonts w:cs="Arial"/>
          <w:sz w:val="20"/>
          <w:szCs w:val="20"/>
          <w:lang w:val="es-CR"/>
        </w:rPr>
        <w:t xml:space="preserve">; </w:t>
      </w:r>
    </w:p>
    <w:p w14:paraId="538B02D1"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 </w:t>
      </w:r>
      <w:proofErr w:type="spellStart"/>
      <w:r w:rsidRPr="00AC2137">
        <w:rPr>
          <w:rFonts w:cs="Arial"/>
          <w:sz w:val="20"/>
          <w:szCs w:val="20"/>
          <w:lang w:val="es-CR"/>
        </w:rPr>
        <w:t>modalităţi</w:t>
      </w:r>
      <w:proofErr w:type="spellEnd"/>
      <w:r w:rsidRPr="00AC2137">
        <w:rPr>
          <w:rFonts w:cs="Arial"/>
          <w:sz w:val="20"/>
          <w:szCs w:val="20"/>
          <w:lang w:val="es-CR"/>
        </w:rPr>
        <w:t xml:space="preserve"> de </w:t>
      </w:r>
      <w:proofErr w:type="spellStart"/>
      <w:r w:rsidRPr="00AC2137">
        <w:rPr>
          <w:rFonts w:cs="Arial"/>
          <w:sz w:val="20"/>
          <w:szCs w:val="20"/>
          <w:lang w:val="es-CR"/>
        </w:rPr>
        <w:t>refacere</w:t>
      </w:r>
      <w:proofErr w:type="spellEnd"/>
      <w:r w:rsidRPr="00AC2137">
        <w:rPr>
          <w:rFonts w:cs="Arial"/>
          <w:sz w:val="20"/>
          <w:szCs w:val="20"/>
          <w:lang w:val="es-CR"/>
        </w:rPr>
        <w:t xml:space="preserve"> a </w:t>
      </w:r>
      <w:proofErr w:type="spellStart"/>
      <w:r w:rsidRPr="00AC2137">
        <w:rPr>
          <w:rFonts w:cs="Arial"/>
          <w:sz w:val="20"/>
          <w:szCs w:val="20"/>
          <w:lang w:val="es-CR"/>
        </w:rPr>
        <w:t>stării</w:t>
      </w:r>
      <w:proofErr w:type="spellEnd"/>
      <w:r w:rsidRPr="00AC2137">
        <w:rPr>
          <w:rFonts w:cs="Arial"/>
          <w:sz w:val="20"/>
          <w:szCs w:val="20"/>
          <w:lang w:val="es-CR"/>
        </w:rPr>
        <w:t xml:space="preserve"> </w:t>
      </w:r>
      <w:proofErr w:type="spellStart"/>
      <w:r w:rsidRPr="00AC2137">
        <w:rPr>
          <w:rFonts w:cs="Arial"/>
          <w:sz w:val="20"/>
          <w:szCs w:val="20"/>
          <w:lang w:val="es-CR"/>
        </w:rPr>
        <w:t>iniţiale</w:t>
      </w:r>
      <w:proofErr w:type="spellEnd"/>
      <w:r w:rsidRPr="00AC2137">
        <w:rPr>
          <w:rFonts w:cs="Arial"/>
          <w:sz w:val="20"/>
          <w:szCs w:val="20"/>
          <w:lang w:val="es-CR"/>
        </w:rPr>
        <w:t>/</w:t>
      </w:r>
      <w:proofErr w:type="spellStart"/>
      <w:r w:rsidRPr="00AC2137">
        <w:rPr>
          <w:rFonts w:cs="Arial"/>
          <w:sz w:val="20"/>
          <w:szCs w:val="20"/>
          <w:lang w:val="es-CR"/>
        </w:rPr>
        <w:t>reabilitare</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vederea</w:t>
      </w:r>
      <w:proofErr w:type="spellEnd"/>
      <w:r w:rsidRPr="00AC2137">
        <w:rPr>
          <w:rFonts w:cs="Arial"/>
          <w:sz w:val="20"/>
          <w:szCs w:val="20"/>
          <w:lang w:val="es-CR"/>
        </w:rPr>
        <w:t xml:space="preserve"> </w:t>
      </w:r>
      <w:proofErr w:type="spellStart"/>
      <w:r w:rsidRPr="00AC2137">
        <w:rPr>
          <w:rFonts w:cs="Arial"/>
          <w:sz w:val="20"/>
          <w:szCs w:val="20"/>
          <w:lang w:val="es-CR"/>
        </w:rPr>
        <w:t>utilizării</w:t>
      </w:r>
      <w:proofErr w:type="spellEnd"/>
      <w:r w:rsidRPr="00AC2137">
        <w:rPr>
          <w:rFonts w:cs="Arial"/>
          <w:sz w:val="20"/>
          <w:szCs w:val="20"/>
          <w:lang w:val="es-CR"/>
        </w:rPr>
        <w:t xml:space="preserve"> </w:t>
      </w:r>
      <w:proofErr w:type="spellStart"/>
      <w:r w:rsidRPr="00AC2137">
        <w:rPr>
          <w:rFonts w:cs="Arial"/>
          <w:sz w:val="20"/>
          <w:szCs w:val="20"/>
          <w:lang w:val="es-CR"/>
        </w:rPr>
        <w:t>ulterioare</w:t>
      </w:r>
      <w:proofErr w:type="spellEnd"/>
      <w:r w:rsidRPr="00AC2137">
        <w:rPr>
          <w:rFonts w:cs="Arial"/>
          <w:sz w:val="20"/>
          <w:szCs w:val="20"/>
          <w:lang w:val="es-CR"/>
        </w:rPr>
        <w:t xml:space="preserve"> a </w:t>
      </w:r>
      <w:proofErr w:type="spellStart"/>
      <w:r w:rsidRPr="00AC2137">
        <w:rPr>
          <w:rFonts w:cs="Arial"/>
          <w:sz w:val="20"/>
          <w:szCs w:val="20"/>
          <w:lang w:val="es-CR"/>
        </w:rPr>
        <w:t>terenului</w:t>
      </w:r>
      <w:proofErr w:type="spellEnd"/>
      <w:r w:rsidRPr="00AC2137">
        <w:rPr>
          <w:rFonts w:cs="Arial"/>
          <w:sz w:val="20"/>
          <w:szCs w:val="20"/>
          <w:lang w:val="es-CR"/>
        </w:rPr>
        <w:t xml:space="preserve">. </w:t>
      </w:r>
    </w:p>
    <w:p w14:paraId="16F7DD73" w14:textId="77777777" w:rsidR="002073C9" w:rsidRPr="00405F83" w:rsidRDefault="002073C9" w:rsidP="00405F83">
      <w:pPr>
        <w:spacing w:after="0" w:line="360" w:lineRule="auto"/>
        <w:rPr>
          <w:rFonts w:cs="Arial"/>
          <w:szCs w:val="18"/>
          <w:lang w:val="es-CR"/>
        </w:rPr>
      </w:pPr>
    </w:p>
    <w:p w14:paraId="3DF7503B" w14:textId="77777777" w:rsidR="002073C9" w:rsidRPr="00AC2137" w:rsidRDefault="002073C9" w:rsidP="00405F83">
      <w:pPr>
        <w:spacing w:after="0" w:line="360" w:lineRule="auto"/>
        <w:rPr>
          <w:rFonts w:cs="Arial"/>
          <w:b/>
          <w:sz w:val="20"/>
          <w:szCs w:val="20"/>
          <w:lang w:val="es-CR"/>
        </w:rPr>
      </w:pPr>
      <w:r w:rsidRPr="00AC2137">
        <w:rPr>
          <w:rFonts w:cs="Arial"/>
          <w:b/>
          <w:sz w:val="20"/>
          <w:szCs w:val="20"/>
          <w:lang w:val="es-CR"/>
        </w:rPr>
        <w:t xml:space="preserve">XII. Anexe - </w:t>
      </w:r>
      <w:proofErr w:type="spellStart"/>
      <w:r w:rsidRPr="00AC2137">
        <w:rPr>
          <w:rFonts w:cs="Arial"/>
          <w:b/>
          <w:sz w:val="20"/>
          <w:szCs w:val="20"/>
          <w:lang w:val="es-CR"/>
        </w:rPr>
        <w:t>piese</w:t>
      </w:r>
      <w:proofErr w:type="spellEnd"/>
      <w:r w:rsidRPr="00AC2137">
        <w:rPr>
          <w:rFonts w:cs="Arial"/>
          <w:b/>
          <w:sz w:val="20"/>
          <w:szCs w:val="20"/>
          <w:lang w:val="es-CR"/>
        </w:rPr>
        <w:t xml:space="preserve"> </w:t>
      </w:r>
      <w:proofErr w:type="spellStart"/>
      <w:r w:rsidRPr="00AC2137">
        <w:rPr>
          <w:rFonts w:cs="Arial"/>
          <w:b/>
          <w:sz w:val="20"/>
          <w:szCs w:val="20"/>
          <w:lang w:val="es-CR"/>
        </w:rPr>
        <w:t>desenate</w:t>
      </w:r>
      <w:proofErr w:type="spellEnd"/>
      <w:r w:rsidRPr="00AC2137">
        <w:rPr>
          <w:rFonts w:cs="Arial"/>
          <w:b/>
          <w:sz w:val="20"/>
          <w:szCs w:val="20"/>
          <w:lang w:val="es-CR"/>
        </w:rPr>
        <w:t xml:space="preserve"> </w:t>
      </w:r>
    </w:p>
    <w:p w14:paraId="53CDBDE6" w14:textId="77777777" w:rsidR="002073C9" w:rsidRPr="00405F83" w:rsidRDefault="002073C9" w:rsidP="00405F83">
      <w:pPr>
        <w:spacing w:after="0" w:line="360" w:lineRule="auto"/>
        <w:rPr>
          <w:rFonts w:cs="Arial"/>
          <w:szCs w:val="18"/>
          <w:lang w:val="es-CR"/>
        </w:rPr>
      </w:pPr>
    </w:p>
    <w:p w14:paraId="16FB11ED" w14:textId="77777777" w:rsidR="002073C9" w:rsidRPr="00AC2137" w:rsidRDefault="002073C9" w:rsidP="00405F83">
      <w:pPr>
        <w:spacing w:after="0" w:line="360" w:lineRule="auto"/>
        <w:rPr>
          <w:rFonts w:cs="Arial"/>
          <w:b/>
          <w:sz w:val="20"/>
          <w:szCs w:val="20"/>
          <w:lang w:val="es-CR"/>
        </w:rPr>
      </w:pPr>
      <w:r w:rsidRPr="00AC2137">
        <w:rPr>
          <w:rFonts w:cs="Arial"/>
          <w:b/>
          <w:sz w:val="20"/>
          <w:szCs w:val="20"/>
          <w:lang w:val="es-CR"/>
        </w:rPr>
        <w:t xml:space="preserve">XIII. </w:t>
      </w:r>
      <w:proofErr w:type="spellStart"/>
      <w:r w:rsidRPr="00AC2137">
        <w:rPr>
          <w:rFonts w:cs="Arial"/>
          <w:b/>
          <w:sz w:val="20"/>
          <w:szCs w:val="20"/>
          <w:lang w:val="es-CR"/>
        </w:rPr>
        <w:t>Pentru</w:t>
      </w:r>
      <w:proofErr w:type="spellEnd"/>
      <w:r w:rsidRPr="00AC2137">
        <w:rPr>
          <w:rFonts w:cs="Arial"/>
          <w:b/>
          <w:sz w:val="20"/>
          <w:szCs w:val="20"/>
          <w:lang w:val="es-CR"/>
        </w:rPr>
        <w:t xml:space="preserve"> </w:t>
      </w:r>
      <w:proofErr w:type="spellStart"/>
      <w:r w:rsidRPr="00AC2137">
        <w:rPr>
          <w:rFonts w:cs="Arial"/>
          <w:b/>
          <w:sz w:val="20"/>
          <w:szCs w:val="20"/>
          <w:lang w:val="es-CR"/>
        </w:rPr>
        <w:t>proiectele</w:t>
      </w:r>
      <w:proofErr w:type="spellEnd"/>
      <w:r w:rsidRPr="00AC2137">
        <w:rPr>
          <w:rFonts w:cs="Arial"/>
          <w:b/>
          <w:sz w:val="20"/>
          <w:szCs w:val="20"/>
          <w:lang w:val="es-CR"/>
        </w:rPr>
        <w:t xml:space="preserve"> care </w:t>
      </w:r>
      <w:proofErr w:type="spellStart"/>
      <w:r w:rsidRPr="00AC2137">
        <w:rPr>
          <w:rFonts w:cs="Arial"/>
          <w:b/>
          <w:sz w:val="20"/>
          <w:szCs w:val="20"/>
          <w:lang w:val="es-CR"/>
        </w:rPr>
        <w:t>intră</w:t>
      </w:r>
      <w:proofErr w:type="spellEnd"/>
      <w:r w:rsidRPr="00AC2137">
        <w:rPr>
          <w:rFonts w:cs="Arial"/>
          <w:b/>
          <w:sz w:val="20"/>
          <w:szCs w:val="20"/>
          <w:lang w:val="es-CR"/>
        </w:rPr>
        <w:t xml:space="preserve"> sub </w:t>
      </w:r>
      <w:proofErr w:type="spellStart"/>
      <w:r w:rsidRPr="00AC2137">
        <w:rPr>
          <w:rFonts w:cs="Arial"/>
          <w:b/>
          <w:sz w:val="20"/>
          <w:szCs w:val="20"/>
          <w:lang w:val="es-CR"/>
        </w:rPr>
        <w:t>incidenţa</w:t>
      </w:r>
      <w:proofErr w:type="spellEnd"/>
      <w:r w:rsidRPr="00AC2137">
        <w:rPr>
          <w:rFonts w:cs="Arial"/>
          <w:b/>
          <w:sz w:val="20"/>
          <w:szCs w:val="20"/>
          <w:lang w:val="es-CR"/>
        </w:rPr>
        <w:t xml:space="preserve"> </w:t>
      </w:r>
      <w:proofErr w:type="spellStart"/>
      <w:r w:rsidRPr="00AC2137">
        <w:rPr>
          <w:rFonts w:cs="Arial"/>
          <w:b/>
          <w:sz w:val="20"/>
          <w:szCs w:val="20"/>
          <w:lang w:val="es-CR"/>
        </w:rPr>
        <w:t>prevederilor</w:t>
      </w:r>
      <w:proofErr w:type="spellEnd"/>
      <w:r w:rsidRPr="00AC2137">
        <w:rPr>
          <w:rFonts w:cs="Arial"/>
          <w:b/>
          <w:sz w:val="20"/>
          <w:szCs w:val="20"/>
          <w:lang w:val="es-CR"/>
        </w:rPr>
        <w:t xml:space="preserve"> art. 28 din </w:t>
      </w:r>
      <w:proofErr w:type="spellStart"/>
      <w:r w:rsidRPr="00AC2137">
        <w:rPr>
          <w:rFonts w:cs="Arial"/>
          <w:b/>
          <w:sz w:val="20"/>
          <w:szCs w:val="20"/>
          <w:lang w:val="es-CR"/>
        </w:rPr>
        <w:t>Ordonanţa</w:t>
      </w:r>
      <w:proofErr w:type="spellEnd"/>
      <w:r w:rsidRPr="00AC2137">
        <w:rPr>
          <w:rFonts w:cs="Arial"/>
          <w:b/>
          <w:sz w:val="20"/>
          <w:szCs w:val="20"/>
          <w:lang w:val="es-CR"/>
        </w:rPr>
        <w:t xml:space="preserve"> de </w:t>
      </w:r>
      <w:proofErr w:type="spellStart"/>
      <w:r w:rsidRPr="00AC2137">
        <w:rPr>
          <w:rFonts w:cs="Arial"/>
          <w:b/>
          <w:sz w:val="20"/>
          <w:szCs w:val="20"/>
          <w:lang w:val="es-CR"/>
        </w:rPr>
        <w:t>urgenţă</w:t>
      </w:r>
      <w:proofErr w:type="spellEnd"/>
      <w:r w:rsidRPr="00AC2137">
        <w:rPr>
          <w:rFonts w:cs="Arial"/>
          <w:b/>
          <w:sz w:val="20"/>
          <w:szCs w:val="20"/>
          <w:lang w:val="es-CR"/>
        </w:rPr>
        <w:t xml:space="preserve"> a </w:t>
      </w:r>
      <w:proofErr w:type="spellStart"/>
      <w:r w:rsidRPr="00AC2137">
        <w:rPr>
          <w:rFonts w:cs="Arial"/>
          <w:b/>
          <w:sz w:val="20"/>
          <w:szCs w:val="20"/>
          <w:lang w:val="es-CR"/>
        </w:rPr>
        <w:t>Guvernului</w:t>
      </w:r>
      <w:proofErr w:type="spellEnd"/>
      <w:r w:rsidRPr="00AC2137">
        <w:rPr>
          <w:rFonts w:cs="Arial"/>
          <w:b/>
          <w:sz w:val="20"/>
          <w:szCs w:val="20"/>
          <w:lang w:val="es-CR"/>
        </w:rPr>
        <w:t xml:space="preserve"> </w:t>
      </w:r>
      <w:proofErr w:type="spellStart"/>
      <w:r w:rsidRPr="00AC2137">
        <w:rPr>
          <w:rFonts w:cs="Arial"/>
          <w:b/>
          <w:sz w:val="20"/>
          <w:szCs w:val="20"/>
          <w:lang w:val="es-CR"/>
        </w:rPr>
        <w:t>nr</w:t>
      </w:r>
      <w:proofErr w:type="spellEnd"/>
      <w:r w:rsidRPr="00AC2137">
        <w:rPr>
          <w:rFonts w:cs="Arial"/>
          <w:b/>
          <w:sz w:val="20"/>
          <w:szCs w:val="20"/>
          <w:lang w:val="es-CR"/>
        </w:rPr>
        <w:t xml:space="preserve">. 57/2007 </w:t>
      </w:r>
      <w:proofErr w:type="spellStart"/>
      <w:r w:rsidRPr="00AC2137">
        <w:rPr>
          <w:rFonts w:cs="Arial"/>
          <w:b/>
          <w:sz w:val="20"/>
          <w:szCs w:val="20"/>
          <w:lang w:val="es-CR"/>
        </w:rPr>
        <w:t>privind</w:t>
      </w:r>
      <w:proofErr w:type="spellEnd"/>
      <w:r w:rsidRPr="00AC2137">
        <w:rPr>
          <w:rFonts w:cs="Arial"/>
          <w:b/>
          <w:sz w:val="20"/>
          <w:szCs w:val="20"/>
          <w:lang w:val="es-CR"/>
        </w:rPr>
        <w:t xml:space="preserve"> </w:t>
      </w:r>
      <w:proofErr w:type="spellStart"/>
      <w:r w:rsidRPr="00AC2137">
        <w:rPr>
          <w:rFonts w:cs="Arial"/>
          <w:b/>
          <w:sz w:val="20"/>
          <w:szCs w:val="20"/>
          <w:lang w:val="es-CR"/>
        </w:rPr>
        <w:t>regimul</w:t>
      </w:r>
      <w:proofErr w:type="spellEnd"/>
      <w:r w:rsidRPr="00AC2137">
        <w:rPr>
          <w:rFonts w:cs="Arial"/>
          <w:b/>
          <w:sz w:val="20"/>
          <w:szCs w:val="20"/>
          <w:lang w:val="es-CR"/>
        </w:rPr>
        <w:t xml:space="preserve"> </w:t>
      </w:r>
      <w:proofErr w:type="spellStart"/>
      <w:r w:rsidRPr="00AC2137">
        <w:rPr>
          <w:rFonts w:cs="Arial"/>
          <w:b/>
          <w:sz w:val="20"/>
          <w:szCs w:val="20"/>
          <w:lang w:val="es-CR"/>
        </w:rPr>
        <w:t>ariilor</w:t>
      </w:r>
      <w:proofErr w:type="spellEnd"/>
      <w:r w:rsidRPr="00AC2137">
        <w:rPr>
          <w:rFonts w:cs="Arial"/>
          <w:b/>
          <w:sz w:val="20"/>
          <w:szCs w:val="20"/>
          <w:lang w:val="es-CR"/>
        </w:rPr>
        <w:t xml:space="preserve"> </w:t>
      </w:r>
      <w:proofErr w:type="spellStart"/>
      <w:r w:rsidRPr="00AC2137">
        <w:rPr>
          <w:rFonts w:cs="Arial"/>
          <w:b/>
          <w:sz w:val="20"/>
          <w:szCs w:val="20"/>
          <w:lang w:val="es-CR"/>
        </w:rPr>
        <w:t>naturale</w:t>
      </w:r>
      <w:proofErr w:type="spellEnd"/>
      <w:r w:rsidRPr="00AC2137">
        <w:rPr>
          <w:rFonts w:cs="Arial"/>
          <w:b/>
          <w:sz w:val="20"/>
          <w:szCs w:val="20"/>
          <w:lang w:val="es-CR"/>
        </w:rPr>
        <w:t xml:space="preserve"> </w:t>
      </w:r>
      <w:proofErr w:type="spellStart"/>
      <w:r w:rsidRPr="00AC2137">
        <w:rPr>
          <w:rFonts w:cs="Arial"/>
          <w:b/>
          <w:sz w:val="20"/>
          <w:szCs w:val="20"/>
          <w:lang w:val="es-CR"/>
        </w:rPr>
        <w:t>protejate</w:t>
      </w:r>
      <w:proofErr w:type="spellEnd"/>
      <w:r w:rsidRPr="00AC2137">
        <w:rPr>
          <w:rFonts w:cs="Arial"/>
          <w:b/>
          <w:sz w:val="20"/>
          <w:szCs w:val="20"/>
          <w:lang w:val="es-CR"/>
        </w:rPr>
        <w:t xml:space="preserve">, </w:t>
      </w:r>
      <w:proofErr w:type="spellStart"/>
      <w:r w:rsidRPr="00AC2137">
        <w:rPr>
          <w:rFonts w:cs="Arial"/>
          <w:b/>
          <w:sz w:val="20"/>
          <w:szCs w:val="20"/>
          <w:lang w:val="es-CR"/>
        </w:rPr>
        <w:t>conservarea</w:t>
      </w:r>
      <w:proofErr w:type="spellEnd"/>
      <w:r w:rsidRPr="00AC2137">
        <w:rPr>
          <w:rFonts w:cs="Arial"/>
          <w:b/>
          <w:sz w:val="20"/>
          <w:szCs w:val="20"/>
          <w:lang w:val="es-CR"/>
        </w:rPr>
        <w:t xml:space="preserve"> </w:t>
      </w:r>
      <w:proofErr w:type="spellStart"/>
      <w:r w:rsidRPr="00AC2137">
        <w:rPr>
          <w:rFonts w:cs="Arial"/>
          <w:b/>
          <w:sz w:val="20"/>
          <w:szCs w:val="20"/>
          <w:lang w:val="es-CR"/>
        </w:rPr>
        <w:t>habitatelor</w:t>
      </w:r>
      <w:proofErr w:type="spellEnd"/>
      <w:r w:rsidRPr="00AC2137">
        <w:rPr>
          <w:rFonts w:cs="Arial"/>
          <w:b/>
          <w:sz w:val="20"/>
          <w:szCs w:val="20"/>
          <w:lang w:val="es-CR"/>
        </w:rPr>
        <w:t xml:space="preserve"> </w:t>
      </w:r>
      <w:proofErr w:type="spellStart"/>
      <w:r w:rsidRPr="00AC2137">
        <w:rPr>
          <w:rFonts w:cs="Arial"/>
          <w:b/>
          <w:sz w:val="20"/>
          <w:szCs w:val="20"/>
          <w:lang w:val="es-CR"/>
        </w:rPr>
        <w:t>naturale</w:t>
      </w:r>
      <w:proofErr w:type="spellEnd"/>
      <w:r w:rsidRPr="00AC2137">
        <w:rPr>
          <w:rFonts w:cs="Arial"/>
          <w:b/>
          <w:sz w:val="20"/>
          <w:szCs w:val="20"/>
          <w:lang w:val="es-CR"/>
        </w:rPr>
        <w:t xml:space="preserve">, a </w:t>
      </w:r>
      <w:proofErr w:type="spellStart"/>
      <w:r w:rsidRPr="00AC2137">
        <w:rPr>
          <w:rFonts w:cs="Arial"/>
          <w:b/>
          <w:sz w:val="20"/>
          <w:szCs w:val="20"/>
          <w:lang w:val="es-CR"/>
        </w:rPr>
        <w:t>florei</w:t>
      </w:r>
      <w:proofErr w:type="spellEnd"/>
      <w:r w:rsidRPr="00AC2137">
        <w:rPr>
          <w:rFonts w:cs="Arial"/>
          <w:b/>
          <w:sz w:val="20"/>
          <w:szCs w:val="20"/>
          <w:lang w:val="es-CR"/>
        </w:rPr>
        <w:t xml:space="preserve"> </w:t>
      </w:r>
      <w:proofErr w:type="spellStart"/>
      <w:r w:rsidRPr="00AC2137">
        <w:rPr>
          <w:rFonts w:cs="Arial"/>
          <w:b/>
          <w:sz w:val="20"/>
          <w:szCs w:val="20"/>
          <w:lang w:val="es-CR"/>
        </w:rPr>
        <w:t>şi</w:t>
      </w:r>
      <w:proofErr w:type="spellEnd"/>
      <w:r w:rsidRPr="00AC2137">
        <w:rPr>
          <w:rFonts w:cs="Arial"/>
          <w:b/>
          <w:sz w:val="20"/>
          <w:szCs w:val="20"/>
          <w:lang w:val="es-CR"/>
        </w:rPr>
        <w:t xml:space="preserve"> </w:t>
      </w:r>
      <w:proofErr w:type="spellStart"/>
      <w:r w:rsidRPr="00AC2137">
        <w:rPr>
          <w:rFonts w:cs="Arial"/>
          <w:b/>
          <w:sz w:val="20"/>
          <w:szCs w:val="20"/>
          <w:lang w:val="es-CR"/>
        </w:rPr>
        <w:t>faunei</w:t>
      </w:r>
      <w:proofErr w:type="spellEnd"/>
      <w:r w:rsidRPr="00AC2137">
        <w:rPr>
          <w:rFonts w:cs="Arial"/>
          <w:b/>
          <w:sz w:val="20"/>
          <w:szCs w:val="20"/>
          <w:lang w:val="es-CR"/>
        </w:rPr>
        <w:t xml:space="preserve"> </w:t>
      </w:r>
      <w:proofErr w:type="spellStart"/>
      <w:r w:rsidRPr="00AC2137">
        <w:rPr>
          <w:rFonts w:cs="Arial"/>
          <w:b/>
          <w:sz w:val="20"/>
          <w:szCs w:val="20"/>
          <w:lang w:val="es-CR"/>
        </w:rPr>
        <w:t>sălbatice</w:t>
      </w:r>
      <w:proofErr w:type="spellEnd"/>
      <w:r w:rsidRPr="00AC2137">
        <w:rPr>
          <w:rFonts w:cs="Arial"/>
          <w:b/>
          <w:sz w:val="20"/>
          <w:szCs w:val="20"/>
          <w:lang w:val="es-CR"/>
        </w:rPr>
        <w:t xml:space="preserve">, </w:t>
      </w:r>
      <w:proofErr w:type="spellStart"/>
      <w:r w:rsidRPr="00AC2137">
        <w:rPr>
          <w:rFonts w:cs="Arial"/>
          <w:b/>
          <w:sz w:val="20"/>
          <w:szCs w:val="20"/>
          <w:lang w:val="es-CR"/>
        </w:rPr>
        <w:t>aprobată</w:t>
      </w:r>
      <w:proofErr w:type="spellEnd"/>
      <w:r w:rsidRPr="00AC2137">
        <w:rPr>
          <w:rFonts w:cs="Arial"/>
          <w:b/>
          <w:sz w:val="20"/>
          <w:szCs w:val="20"/>
          <w:lang w:val="es-CR"/>
        </w:rPr>
        <w:t xml:space="preserve"> </w:t>
      </w:r>
      <w:proofErr w:type="spellStart"/>
      <w:r w:rsidRPr="00AC2137">
        <w:rPr>
          <w:rFonts w:cs="Arial"/>
          <w:b/>
          <w:sz w:val="20"/>
          <w:szCs w:val="20"/>
          <w:lang w:val="es-CR"/>
        </w:rPr>
        <w:t>cu</w:t>
      </w:r>
      <w:proofErr w:type="spellEnd"/>
      <w:r w:rsidRPr="00AC2137">
        <w:rPr>
          <w:rFonts w:cs="Arial"/>
          <w:b/>
          <w:sz w:val="20"/>
          <w:szCs w:val="20"/>
          <w:lang w:val="es-CR"/>
        </w:rPr>
        <w:t xml:space="preserve"> </w:t>
      </w:r>
      <w:proofErr w:type="spellStart"/>
      <w:r w:rsidRPr="00AC2137">
        <w:rPr>
          <w:rFonts w:cs="Arial"/>
          <w:b/>
          <w:sz w:val="20"/>
          <w:szCs w:val="20"/>
          <w:lang w:val="es-CR"/>
        </w:rPr>
        <w:t>modificări</w:t>
      </w:r>
      <w:proofErr w:type="spellEnd"/>
      <w:r w:rsidRPr="00AC2137">
        <w:rPr>
          <w:rFonts w:cs="Arial"/>
          <w:b/>
          <w:sz w:val="20"/>
          <w:szCs w:val="20"/>
          <w:lang w:val="es-CR"/>
        </w:rPr>
        <w:t xml:space="preserve"> </w:t>
      </w:r>
      <w:proofErr w:type="spellStart"/>
      <w:r w:rsidRPr="00AC2137">
        <w:rPr>
          <w:rFonts w:cs="Arial"/>
          <w:b/>
          <w:sz w:val="20"/>
          <w:szCs w:val="20"/>
          <w:lang w:val="es-CR"/>
        </w:rPr>
        <w:t>şi</w:t>
      </w:r>
      <w:proofErr w:type="spellEnd"/>
      <w:r w:rsidRPr="00AC2137">
        <w:rPr>
          <w:rFonts w:cs="Arial"/>
          <w:b/>
          <w:sz w:val="20"/>
          <w:szCs w:val="20"/>
          <w:lang w:val="es-CR"/>
        </w:rPr>
        <w:t xml:space="preserve"> </w:t>
      </w:r>
      <w:proofErr w:type="spellStart"/>
      <w:r w:rsidRPr="00AC2137">
        <w:rPr>
          <w:rFonts w:cs="Arial"/>
          <w:b/>
          <w:sz w:val="20"/>
          <w:szCs w:val="20"/>
          <w:lang w:val="es-CR"/>
        </w:rPr>
        <w:t>completări</w:t>
      </w:r>
      <w:proofErr w:type="spellEnd"/>
      <w:r w:rsidRPr="00AC2137">
        <w:rPr>
          <w:rFonts w:cs="Arial"/>
          <w:b/>
          <w:sz w:val="20"/>
          <w:szCs w:val="20"/>
          <w:lang w:val="es-CR"/>
        </w:rPr>
        <w:t xml:space="preserve"> </w:t>
      </w:r>
      <w:proofErr w:type="spellStart"/>
      <w:r w:rsidRPr="00AC2137">
        <w:rPr>
          <w:rFonts w:cs="Arial"/>
          <w:b/>
          <w:sz w:val="20"/>
          <w:szCs w:val="20"/>
          <w:lang w:val="es-CR"/>
        </w:rPr>
        <w:t>prin</w:t>
      </w:r>
      <w:proofErr w:type="spellEnd"/>
      <w:r w:rsidRPr="00AC2137">
        <w:rPr>
          <w:rFonts w:cs="Arial"/>
          <w:b/>
          <w:sz w:val="20"/>
          <w:szCs w:val="20"/>
          <w:lang w:val="es-CR"/>
        </w:rPr>
        <w:t xml:space="preserve"> </w:t>
      </w:r>
      <w:proofErr w:type="spellStart"/>
      <w:r w:rsidRPr="00AC2137">
        <w:rPr>
          <w:rFonts w:cs="Arial"/>
          <w:b/>
          <w:sz w:val="20"/>
          <w:szCs w:val="20"/>
          <w:lang w:val="es-CR"/>
        </w:rPr>
        <w:t>Legea</w:t>
      </w:r>
      <w:proofErr w:type="spellEnd"/>
      <w:r w:rsidRPr="00AC2137">
        <w:rPr>
          <w:rFonts w:cs="Arial"/>
          <w:b/>
          <w:sz w:val="20"/>
          <w:szCs w:val="20"/>
          <w:lang w:val="es-CR"/>
        </w:rPr>
        <w:t xml:space="preserve"> </w:t>
      </w:r>
      <w:proofErr w:type="spellStart"/>
      <w:r w:rsidRPr="00AC2137">
        <w:rPr>
          <w:rFonts w:cs="Arial"/>
          <w:b/>
          <w:sz w:val="20"/>
          <w:szCs w:val="20"/>
          <w:lang w:val="es-CR"/>
        </w:rPr>
        <w:t>nr</w:t>
      </w:r>
      <w:proofErr w:type="spellEnd"/>
      <w:r w:rsidRPr="00AC2137">
        <w:rPr>
          <w:rFonts w:cs="Arial"/>
          <w:b/>
          <w:sz w:val="20"/>
          <w:szCs w:val="20"/>
          <w:lang w:val="es-CR"/>
        </w:rPr>
        <w:t xml:space="preserve">. 49/2011, </w:t>
      </w:r>
      <w:proofErr w:type="spellStart"/>
      <w:r w:rsidRPr="00AC2137">
        <w:rPr>
          <w:rFonts w:cs="Arial"/>
          <w:b/>
          <w:sz w:val="20"/>
          <w:szCs w:val="20"/>
          <w:lang w:val="es-CR"/>
        </w:rPr>
        <w:t>cu</w:t>
      </w:r>
      <w:proofErr w:type="spellEnd"/>
      <w:r w:rsidRPr="00AC2137">
        <w:rPr>
          <w:rFonts w:cs="Arial"/>
          <w:b/>
          <w:sz w:val="20"/>
          <w:szCs w:val="20"/>
          <w:lang w:val="es-CR"/>
        </w:rPr>
        <w:t xml:space="preserve"> </w:t>
      </w:r>
      <w:proofErr w:type="spellStart"/>
      <w:r w:rsidRPr="00AC2137">
        <w:rPr>
          <w:rFonts w:cs="Arial"/>
          <w:b/>
          <w:sz w:val="20"/>
          <w:szCs w:val="20"/>
          <w:lang w:val="es-CR"/>
        </w:rPr>
        <w:t>modificările</w:t>
      </w:r>
      <w:proofErr w:type="spellEnd"/>
      <w:r w:rsidRPr="00AC2137">
        <w:rPr>
          <w:rFonts w:cs="Arial"/>
          <w:b/>
          <w:sz w:val="20"/>
          <w:szCs w:val="20"/>
          <w:lang w:val="es-CR"/>
        </w:rPr>
        <w:t xml:space="preserve"> </w:t>
      </w:r>
      <w:proofErr w:type="spellStart"/>
      <w:r w:rsidRPr="00AC2137">
        <w:rPr>
          <w:rFonts w:cs="Arial"/>
          <w:b/>
          <w:sz w:val="20"/>
          <w:szCs w:val="20"/>
          <w:lang w:val="es-CR"/>
        </w:rPr>
        <w:t>şi</w:t>
      </w:r>
      <w:proofErr w:type="spellEnd"/>
      <w:r w:rsidRPr="00AC2137">
        <w:rPr>
          <w:rFonts w:cs="Arial"/>
          <w:b/>
          <w:sz w:val="20"/>
          <w:szCs w:val="20"/>
          <w:lang w:val="es-CR"/>
        </w:rPr>
        <w:t xml:space="preserve"> </w:t>
      </w:r>
      <w:proofErr w:type="spellStart"/>
      <w:r w:rsidRPr="00AC2137">
        <w:rPr>
          <w:rFonts w:cs="Arial"/>
          <w:b/>
          <w:sz w:val="20"/>
          <w:szCs w:val="20"/>
          <w:lang w:val="es-CR"/>
        </w:rPr>
        <w:t>completările</w:t>
      </w:r>
      <w:proofErr w:type="spellEnd"/>
      <w:r w:rsidRPr="00AC2137">
        <w:rPr>
          <w:rFonts w:cs="Arial"/>
          <w:b/>
          <w:sz w:val="20"/>
          <w:szCs w:val="20"/>
          <w:lang w:val="es-CR"/>
        </w:rPr>
        <w:t xml:space="preserve"> </w:t>
      </w:r>
      <w:proofErr w:type="spellStart"/>
      <w:r w:rsidRPr="00AC2137">
        <w:rPr>
          <w:rFonts w:cs="Arial"/>
          <w:b/>
          <w:sz w:val="20"/>
          <w:szCs w:val="20"/>
          <w:lang w:val="es-CR"/>
        </w:rPr>
        <w:t>ulterioare</w:t>
      </w:r>
      <w:proofErr w:type="spellEnd"/>
      <w:r w:rsidRPr="00AC2137">
        <w:rPr>
          <w:rFonts w:cs="Arial"/>
          <w:b/>
          <w:sz w:val="20"/>
          <w:szCs w:val="20"/>
          <w:lang w:val="es-CR"/>
        </w:rPr>
        <w:t xml:space="preserve">, </w:t>
      </w:r>
      <w:proofErr w:type="spellStart"/>
      <w:r w:rsidRPr="00AC2137">
        <w:rPr>
          <w:rFonts w:cs="Arial"/>
          <w:b/>
          <w:sz w:val="20"/>
          <w:szCs w:val="20"/>
          <w:lang w:val="es-CR"/>
        </w:rPr>
        <w:t>memoriul</w:t>
      </w:r>
      <w:proofErr w:type="spellEnd"/>
      <w:r w:rsidRPr="00AC2137">
        <w:rPr>
          <w:rFonts w:cs="Arial"/>
          <w:b/>
          <w:sz w:val="20"/>
          <w:szCs w:val="20"/>
          <w:lang w:val="es-CR"/>
        </w:rPr>
        <w:t xml:space="preserve"> va fi </w:t>
      </w:r>
      <w:proofErr w:type="spellStart"/>
      <w:r w:rsidRPr="00AC2137">
        <w:rPr>
          <w:rFonts w:cs="Arial"/>
          <w:b/>
          <w:sz w:val="20"/>
          <w:szCs w:val="20"/>
          <w:lang w:val="es-CR"/>
        </w:rPr>
        <w:t>completat</w:t>
      </w:r>
      <w:proofErr w:type="spellEnd"/>
      <w:r w:rsidRPr="00AC2137">
        <w:rPr>
          <w:rFonts w:cs="Arial"/>
          <w:b/>
          <w:sz w:val="20"/>
          <w:szCs w:val="20"/>
          <w:lang w:val="es-CR"/>
        </w:rPr>
        <w:t xml:space="preserve"> </w:t>
      </w:r>
      <w:proofErr w:type="spellStart"/>
      <w:r w:rsidRPr="00AC2137">
        <w:rPr>
          <w:rFonts w:cs="Arial"/>
          <w:b/>
          <w:sz w:val="20"/>
          <w:szCs w:val="20"/>
          <w:lang w:val="es-CR"/>
        </w:rPr>
        <w:t>cu</w:t>
      </w:r>
      <w:proofErr w:type="spellEnd"/>
      <w:r w:rsidRPr="00AC2137">
        <w:rPr>
          <w:rFonts w:cs="Arial"/>
          <w:b/>
          <w:sz w:val="20"/>
          <w:szCs w:val="20"/>
          <w:lang w:val="es-CR"/>
        </w:rPr>
        <w:t xml:space="preserve"> </w:t>
      </w:r>
      <w:proofErr w:type="spellStart"/>
      <w:r w:rsidRPr="00AC2137">
        <w:rPr>
          <w:rFonts w:cs="Arial"/>
          <w:b/>
          <w:sz w:val="20"/>
          <w:szCs w:val="20"/>
          <w:lang w:val="es-CR"/>
        </w:rPr>
        <w:t>următoarele</w:t>
      </w:r>
      <w:proofErr w:type="spellEnd"/>
      <w:r w:rsidRPr="00AC2137">
        <w:rPr>
          <w:rFonts w:cs="Arial"/>
          <w:b/>
          <w:sz w:val="20"/>
          <w:szCs w:val="20"/>
          <w:lang w:val="es-CR"/>
        </w:rPr>
        <w:t xml:space="preserve">: </w:t>
      </w:r>
    </w:p>
    <w:p w14:paraId="38EB5DC1"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a) </w:t>
      </w:r>
      <w:proofErr w:type="spellStart"/>
      <w:r w:rsidRPr="00AC2137">
        <w:rPr>
          <w:rFonts w:cs="Arial"/>
          <w:sz w:val="20"/>
          <w:szCs w:val="20"/>
          <w:lang w:val="es-CR"/>
        </w:rPr>
        <w:t>descrierea</w:t>
      </w:r>
      <w:proofErr w:type="spellEnd"/>
      <w:r w:rsidRPr="00AC2137">
        <w:rPr>
          <w:rFonts w:cs="Arial"/>
          <w:sz w:val="20"/>
          <w:szCs w:val="20"/>
          <w:lang w:val="es-CR"/>
        </w:rPr>
        <w:t xml:space="preserve"> </w:t>
      </w:r>
      <w:proofErr w:type="spellStart"/>
      <w:r w:rsidRPr="00AC2137">
        <w:rPr>
          <w:rFonts w:cs="Arial"/>
          <w:sz w:val="20"/>
          <w:szCs w:val="20"/>
          <w:lang w:val="es-CR"/>
        </w:rPr>
        <w:t>succintă</w:t>
      </w:r>
      <w:proofErr w:type="spellEnd"/>
      <w:r w:rsidRPr="00AC2137">
        <w:rPr>
          <w:rFonts w:cs="Arial"/>
          <w:sz w:val="20"/>
          <w:szCs w:val="20"/>
          <w:lang w:val="es-CR"/>
        </w:rPr>
        <w:t xml:space="preserve"> a </w:t>
      </w:r>
      <w:proofErr w:type="spellStart"/>
      <w:r w:rsidRPr="00AC2137">
        <w:rPr>
          <w:rFonts w:cs="Arial"/>
          <w:sz w:val="20"/>
          <w:szCs w:val="20"/>
          <w:lang w:val="es-CR"/>
        </w:rPr>
        <w:t>proiectului</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distanţa</w:t>
      </w:r>
      <w:proofErr w:type="spellEnd"/>
      <w:r w:rsidRPr="00AC2137">
        <w:rPr>
          <w:rFonts w:cs="Arial"/>
          <w:sz w:val="20"/>
          <w:szCs w:val="20"/>
          <w:lang w:val="es-CR"/>
        </w:rPr>
        <w:t xml:space="preserve"> </w:t>
      </w:r>
      <w:proofErr w:type="spellStart"/>
      <w:r w:rsidRPr="00AC2137">
        <w:rPr>
          <w:rFonts w:cs="Arial"/>
          <w:sz w:val="20"/>
          <w:szCs w:val="20"/>
          <w:lang w:val="es-CR"/>
        </w:rPr>
        <w:t>faţă</w:t>
      </w:r>
      <w:proofErr w:type="spellEnd"/>
      <w:r w:rsidRPr="00AC2137">
        <w:rPr>
          <w:rFonts w:cs="Arial"/>
          <w:sz w:val="20"/>
          <w:szCs w:val="20"/>
          <w:lang w:val="es-CR"/>
        </w:rPr>
        <w:t xml:space="preserve"> de aria </w:t>
      </w:r>
      <w:proofErr w:type="spellStart"/>
      <w:r w:rsidRPr="00AC2137">
        <w:rPr>
          <w:rFonts w:cs="Arial"/>
          <w:sz w:val="20"/>
          <w:szCs w:val="20"/>
          <w:lang w:val="es-CR"/>
        </w:rPr>
        <w:t>naturală</w:t>
      </w:r>
      <w:proofErr w:type="spellEnd"/>
      <w:r w:rsidRPr="00AC2137">
        <w:rPr>
          <w:rFonts w:cs="Arial"/>
          <w:sz w:val="20"/>
          <w:szCs w:val="20"/>
          <w:lang w:val="es-CR"/>
        </w:rPr>
        <w:t xml:space="preserve"> </w:t>
      </w:r>
      <w:proofErr w:type="spellStart"/>
      <w:r w:rsidRPr="00AC2137">
        <w:rPr>
          <w:rFonts w:cs="Arial"/>
          <w:sz w:val="20"/>
          <w:szCs w:val="20"/>
          <w:lang w:val="es-CR"/>
        </w:rPr>
        <w:t>protejată</w:t>
      </w:r>
      <w:proofErr w:type="spellEnd"/>
      <w:r w:rsidRPr="00AC2137">
        <w:rPr>
          <w:rFonts w:cs="Arial"/>
          <w:sz w:val="20"/>
          <w:szCs w:val="20"/>
          <w:lang w:val="es-CR"/>
        </w:rPr>
        <w:t xml:space="preserve"> de </w:t>
      </w:r>
      <w:proofErr w:type="spellStart"/>
      <w:r w:rsidRPr="00AC2137">
        <w:rPr>
          <w:rFonts w:cs="Arial"/>
          <w:sz w:val="20"/>
          <w:szCs w:val="20"/>
          <w:lang w:val="es-CR"/>
        </w:rPr>
        <w:t>interes</w:t>
      </w:r>
      <w:proofErr w:type="spellEnd"/>
      <w:r w:rsidRPr="00AC2137">
        <w:rPr>
          <w:rFonts w:cs="Arial"/>
          <w:sz w:val="20"/>
          <w:szCs w:val="20"/>
          <w:lang w:val="es-CR"/>
        </w:rPr>
        <w:t xml:space="preserve"> </w:t>
      </w:r>
      <w:proofErr w:type="spellStart"/>
      <w:r w:rsidRPr="00AC2137">
        <w:rPr>
          <w:rFonts w:cs="Arial"/>
          <w:sz w:val="20"/>
          <w:szCs w:val="20"/>
          <w:lang w:val="es-CR"/>
        </w:rPr>
        <w:t>comunitar</w:t>
      </w:r>
      <w:proofErr w:type="spellEnd"/>
      <w:r w:rsidRPr="00AC2137">
        <w:rPr>
          <w:rFonts w:cs="Arial"/>
          <w:sz w:val="20"/>
          <w:szCs w:val="20"/>
          <w:lang w:val="es-CR"/>
        </w:rPr>
        <w:t xml:space="preserve">, </w:t>
      </w:r>
      <w:proofErr w:type="spellStart"/>
      <w:r w:rsidRPr="00AC2137">
        <w:rPr>
          <w:rFonts w:cs="Arial"/>
          <w:sz w:val="20"/>
          <w:szCs w:val="20"/>
          <w:lang w:val="es-CR"/>
        </w:rPr>
        <w:t>precum</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coordonatele</w:t>
      </w:r>
      <w:proofErr w:type="spellEnd"/>
      <w:r w:rsidRPr="00AC2137">
        <w:rPr>
          <w:rFonts w:cs="Arial"/>
          <w:sz w:val="20"/>
          <w:szCs w:val="20"/>
          <w:lang w:val="es-CR"/>
        </w:rPr>
        <w:t xml:space="preserve"> </w:t>
      </w:r>
      <w:proofErr w:type="spellStart"/>
      <w:r w:rsidRPr="00AC2137">
        <w:rPr>
          <w:rFonts w:cs="Arial"/>
          <w:sz w:val="20"/>
          <w:szCs w:val="20"/>
          <w:lang w:val="es-CR"/>
        </w:rPr>
        <w:t>geografice</w:t>
      </w:r>
      <w:proofErr w:type="spellEnd"/>
      <w:r w:rsidRPr="00AC2137">
        <w:rPr>
          <w:rFonts w:cs="Arial"/>
          <w:sz w:val="20"/>
          <w:szCs w:val="20"/>
          <w:lang w:val="es-CR"/>
        </w:rPr>
        <w:t xml:space="preserve"> (</w:t>
      </w:r>
      <w:proofErr w:type="spellStart"/>
      <w:r w:rsidRPr="00AC2137">
        <w:rPr>
          <w:rFonts w:cs="Arial"/>
          <w:sz w:val="20"/>
          <w:szCs w:val="20"/>
          <w:lang w:val="es-CR"/>
        </w:rPr>
        <w:t>Stereo</w:t>
      </w:r>
      <w:proofErr w:type="spellEnd"/>
      <w:r w:rsidRPr="00AC2137">
        <w:rPr>
          <w:rFonts w:cs="Arial"/>
          <w:sz w:val="20"/>
          <w:szCs w:val="20"/>
          <w:lang w:val="es-CR"/>
        </w:rPr>
        <w:t xml:space="preserve"> 70) ale </w:t>
      </w:r>
      <w:proofErr w:type="spellStart"/>
      <w:r w:rsidRPr="00AC2137">
        <w:rPr>
          <w:rFonts w:cs="Arial"/>
          <w:sz w:val="20"/>
          <w:szCs w:val="20"/>
          <w:lang w:val="es-CR"/>
        </w:rPr>
        <w:t>amplasamentului</w:t>
      </w:r>
      <w:proofErr w:type="spellEnd"/>
      <w:r w:rsidRPr="00AC2137">
        <w:rPr>
          <w:rFonts w:cs="Arial"/>
          <w:sz w:val="20"/>
          <w:szCs w:val="20"/>
          <w:lang w:val="es-CR"/>
        </w:rPr>
        <w:t xml:space="preserve"> </w:t>
      </w:r>
      <w:proofErr w:type="spellStart"/>
      <w:r w:rsidRPr="00AC2137">
        <w:rPr>
          <w:rFonts w:cs="Arial"/>
          <w:sz w:val="20"/>
          <w:szCs w:val="20"/>
          <w:lang w:val="es-CR"/>
        </w:rPr>
        <w:t>proiectului</w:t>
      </w:r>
      <w:proofErr w:type="spellEnd"/>
      <w:r w:rsidRPr="00AC2137">
        <w:rPr>
          <w:rFonts w:cs="Arial"/>
          <w:sz w:val="20"/>
          <w:szCs w:val="20"/>
          <w:lang w:val="es-CR"/>
        </w:rPr>
        <w:t xml:space="preserve">; </w:t>
      </w:r>
    </w:p>
    <w:p w14:paraId="387898D8"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b) </w:t>
      </w:r>
      <w:proofErr w:type="spellStart"/>
      <w:r w:rsidRPr="00AC2137">
        <w:rPr>
          <w:rFonts w:cs="Arial"/>
          <w:sz w:val="20"/>
          <w:szCs w:val="20"/>
          <w:lang w:val="es-CR"/>
        </w:rPr>
        <w:t>numele</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codul</w:t>
      </w:r>
      <w:proofErr w:type="spellEnd"/>
      <w:r w:rsidRPr="00AC2137">
        <w:rPr>
          <w:rFonts w:cs="Arial"/>
          <w:sz w:val="20"/>
          <w:szCs w:val="20"/>
          <w:lang w:val="es-CR"/>
        </w:rPr>
        <w:t xml:space="preserve"> </w:t>
      </w:r>
      <w:proofErr w:type="spellStart"/>
      <w:r w:rsidRPr="00AC2137">
        <w:rPr>
          <w:rFonts w:cs="Arial"/>
          <w:sz w:val="20"/>
          <w:szCs w:val="20"/>
          <w:lang w:val="es-CR"/>
        </w:rPr>
        <w:t>ariei</w:t>
      </w:r>
      <w:proofErr w:type="spellEnd"/>
      <w:r w:rsidRPr="00AC2137">
        <w:rPr>
          <w:rFonts w:cs="Arial"/>
          <w:sz w:val="20"/>
          <w:szCs w:val="20"/>
          <w:lang w:val="es-CR"/>
        </w:rPr>
        <w:t xml:space="preserve"> </w:t>
      </w:r>
      <w:proofErr w:type="spellStart"/>
      <w:r w:rsidRPr="00AC2137">
        <w:rPr>
          <w:rFonts w:cs="Arial"/>
          <w:sz w:val="20"/>
          <w:szCs w:val="20"/>
          <w:lang w:val="es-CR"/>
        </w:rPr>
        <w:t>naturale</w:t>
      </w:r>
      <w:proofErr w:type="spellEnd"/>
      <w:r w:rsidRPr="00AC2137">
        <w:rPr>
          <w:rFonts w:cs="Arial"/>
          <w:sz w:val="20"/>
          <w:szCs w:val="20"/>
          <w:lang w:val="es-CR"/>
        </w:rPr>
        <w:t xml:space="preserve"> </w:t>
      </w:r>
      <w:proofErr w:type="spellStart"/>
      <w:r w:rsidRPr="00AC2137">
        <w:rPr>
          <w:rFonts w:cs="Arial"/>
          <w:sz w:val="20"/>
          <w:szCs w:val="20"/>
          <w:lang w:val="es-CR"/>
        </w:rPr>
        <w:t>protejate</w:t>
      </w:r>
      <w:proofErr w:type="spellEnd"/>
      <w:r w:rsidRPr="00AC2137">
        <w:rPr>
          <w:rFonts w:cs="Arial"/>
          <w:sz w:val="20"/>
          <w:szCs w:val="20"/>
          <w:lang w:val="es-CR"/>
        </w:rPr>
        <w:t xml:space="preserve"> de </w:t>
      </w:r>
      <w:proofErr w:type="spellStart"/>
      <w:r w:rsidRPr="00AC2137">
        <w:rPr>
          <w:rFonts w:cs="Arial"/>
          <w:sz w:val="20"/>
          <w:szCs w:val="20"/>
          <w:lang w:val="es-CR"/>
        </w:rPr>
        <w:t>interes</w:t>
      </w:r>
      <w:proofErr w:type="spellEnd"/>
      <w:r w:rsidRPr="00AC2137">
        <w:rPr>
          <w:rFonts w:cs="Arial"/>
          <w:sz w:val="20"/>
          <w:szCs w:val="20"/>
          <w:lang w:val="es-CR"/>
        </w:rPr>
        <w:t xml:space="preserve"> </w:t>
      </w:r>
      <w:proofErr w:type="spellStart"/>
      <w:r w:rsidRPr="00AC2137">
        <w:rPr>
          <w:rFonts w:cs="Arial"/>
          <w:sz w:val="20"/>
          <w:szCs w:val="20"/>
          <w:lang w:val="es-CR"/>
        </w:rPr>
        <w:t>comunitar</w:t>
      </w:r>
      <w:proofErr w:type="spellEnd"/>
      <w:r w:rsidRPr="00AC2137">
        <w:rPr>
          <w:rFonts w:cs="Arial"/>
          <w:sz w:val="20"/>
          <w:szCs w:val="20"/>
          <w:lang w:val="es-CR"/>
        </w:rPr>
        <w:t xml:space="preserve">; </w:t>
      </w:r>
    </w:p>
    <w:p w14:paraId="058C673F"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c) </w:t>
      </w:r>
      <w:proofErr w:type="spellStart"/>
      <w:r w:rsidRPr="00AC2137">
        <w:rPr>
          <w:rFonts w:cs="Arial"/>
          <w:sz w:val="20"/>
          <w:szCs w:val="20"/>
          <w:lang w:val="es-CR"/>
        </w:rPr>
        <w:t>prezenţa</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efectivele</w:t>
      </w:r>
      <w:proofErr w:type="spellEnd"/>
      <w:r w:rsidRPr="00AC2137">
        <w:rPr>
          <w:rFonts w:cs="Arial"/>
          <w:sz w:val="20"/>
          <w:szCs w:val="20"/>
          <w:lang w:val="es-CR"/>
        </w:rPr>
        <w:t>/</w:t>
      </w:r>
      <w:proofErr w:type="spellStart"/>
      <w:r w:rsidRPr="00AC2137">
        <w:rPr>
          <w:rFonts w:cs="Arial"/>
          <w:sz w:val="20"/>
          <w:szCs w:val="20"/>
          <w:lang w:val="es-CR"/>
        </w:rPr>
        <w:t>suprafeţele</w:t>
      </w:r>
      <w:proofErr w:type="spellEnd"/>
      <w:r w:rsidRPr="00AC2137">
        <w:rPr>
          <w:rFonts w:cs="Arial"/>
          <w:sz w:val="20"/>
          <w:szCs w:val="20"/>
          <w:lang w:val="es-CR"/>
        </w:rPr>
        <w:t xml:space="preserve"> </w:t>
      </w:r>
      <w:proofErr w:type="spellStart"/>
      <w:r w:rsidRPr="00AC2137">
        <w:rPr>
          <w:rFonts w:cs="Arial"/>
          <w:sz w:val="20"/>
          <w:szCs w:val="20"/>
          <w:lang w:val="es-CR"/>
        </w:rPr>
        <w:t>acoperite</w:t>
      </w:r>
      <w:proofErr w:type="spellEnd"/>
      <w:r w:rsidRPr="00AC2137">
        <w:rPr>
          <w:rFonts w:cs="Arial"/>
          <w:sz w:val="20"/>
          <w:szCs w:val="20"/>
          <w:lang w:val="es-CR"/>
        </w:rPr>
        <w:t xml:space="preserve"> de </w:t>
      </w:r>
      <w:proofErr w:type="spellStart"/>
      <w:r w:rsidRPr="00AC2137">
        <w:rPr>
          <w:rFonts w:cs="Arial"/>
          <w:sz w:val="20"/>
          <w:szCs w:val="20"/>
          <w:lang w:val="es-CR"/>
        </w:rPr>
        <w:t>specii</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habitate</w:t>
      </w:r>
      <w:proofErr w:type="spellEnd"/>
      <w:r w:rsidRPr="00AC2137">
        <w:rPr>
          <w:rFonts w:cs="Arial"/>
          <w:sz w:val="20"/>
          <w:szCs w:val="20"/>
          <w:lang w:val="es-CR"/>
        </w:rPr>
        <w:t xml:space="preserve"> de </w:t>
      </w:r>
      <w:proofErr w:type="spellStart"/>
      <w:r w:rsidRPr="00AC2137">
        <w:rPr>
          <w:rFonts w:cs="Arial"/>
          <w:sz w:val="20"/>
          <w:szCs w:val="20"/>
          <w:lang w:val="es-CR"/>
        </w:rPr>
        <w:t>interes</w:t>
      </w:r>
      <w:proofErr w:type="spellEnd"/>
      <w:r w:rsidRPr="00AC2137">
        <w:rPr>
          <w:rFonts w:cs="Arial"/>
          <w:sz w:val="20"/>
          <w:szCs w:val="20"/>
          <w:lang w:val="es-CR"/>
        </w:rPr>
        <w:t xml:space="preserve"> </w:t>
      </w:r>
      <w:proofErr w:type="spellStart"/>
      <w:r w:rsidRPr="00AC2137">
        <w:rPr>
          <w:rFonts w:cs="Arial"/>
          <w:sz w:val="20"/>
          <w:szCs w:val="20"/>
          <w:lang w:val="es-CR"/>
        </w:rPr>
        <w:t>comunitar</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zona </w:t>
      </w:r>
      <w:proofErr w:type="spellStart"/>
      <w:r w:rsidRPr="00AC2137">
        <w:rPr>
          <w:rFonts w:cs="Arial"/>
          <w:sz w:val="20"/>
          <w:szCs w:val="20"/>
          <w:lang w:val="es-CR"/>
        </w:rPr>
        <w:t>proiectului</w:t>
      </w:r>
      <w:proofErr w:type="spellEnd"/>
      <w:r w:rsidRPr="00AC2137">
        <w:rPr>
          <w:rFonts w:cs="Arial"/>
          <w:sz w:val="20"/>
          <w:szCs w:val="20"/>
          <w:lang w:val="es-CR"/>
        </w:rPr>
        <w:t>;</w:t>
      </w:r>
    </w:p>
    <w:p w14:paraId="76618804"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d) se va </w:t>
      </w:r>
      <w:proofErr w:type="spellStart"/>
      <w:r w:rsidRPr="00AC2137">
        <w:rPr>
          <w:rFonts w:cs="Arial"/>
          <w:sz w:val="20"/>
          <w:szCs w:val="20"/>
          <w:lang w:val="es-CR"/>
        </w:rPr>
        <w:t>preciza</w:t>
      </w:r>
      <w:proofErr w:type="spellEnd"/>
      <w:r w:rsidRPr="00AC2137">
        <w:rPr>
          <w:rFonts w:cs="Arial"/>
          <w:sz w:val="20"/>
          <w:szCs w:val="20"/>
          <w:lang w:val="es-CR"/>
        </w:rPr>
        <w:t xml:space="preserve"> </w:t>
      </w:r>
      <w:proofErr w:type="spellStart"/>
      <w:r w:rsidRPr="00AC2137">
        <w:rPr>
          <w:rFonts w:cs="Arial"/>
          <w:sz w:val="20"/>
          <w:szCs w:val="20"/>
          <w:lang w:val="es-CR"/>
        </w:rPr>
        <w:t>dacă</w:t>
      </w:r>
      <w:proofErr w:type="spellEnd"/>
      <w:r w:rsidRPr="00AC2137">
        <w:rPr>
          <w:rFonts w:cs="Arial"/>
          <w:sz w:val="20"/>
          <w:szCs w:val="20"/>
          <w:lang w:val="es-CR"/>
        </w:rPr>
        <w:t xml:space="preserve"> </w:t>
      </w:r>
      <w:proofErr w:type="spellStart"/>
      <w:r w:rsidRPr="00AC2137">
        <w:rPr>
          <w:rFonts w:cs="Arial"/>
          <w:sz w:val="20"/>
          <w:szCs w:val="20"/>
          <w:lang w:val="es-CR"/>
        </w:rPr>
        <w:t>proiectul</w:t>
      </w:r>
      <w:proofErr w:type="spellEnd"/>
      <w:r w:rsidRPr="00AC2137">
        <w:rPr>
          <w:rFonts w:cs="Arial"/>
          <w:sz w:val="20"/>
          <w:szCs w:val="20"/>
          <w:lang w:val="es-CR"/>
        </w:rPr>
        <w:t xml:space="preserve"> </w:t>
      </w:r>
      <w:proofErr w:type="spellStart"/>
      <w:r w:rsidRPr="00AC2137">
        <w:rPr>
          <w:rFonts w:cs="Arial"/>
          <w:sz w:val="20"/>
          <w:szCs w:val="20"/>
          <w:lang w:val="es-CR"/>
        </w:rPr>
        <w:t>propus</w:t>
      </w:r>
      <w:proofErr w:type="spellEnd"/>
      <w:r w:rsidRPr="00AC2137">
        <w:rPr>
          <w:rFonts w:cs="Arial"/>
          <w:sz w:val="20"/>
          <w:szCs w:val="20"/>
          <w:lang w:val="es-CR"/>
        </w:rPr>
        <w:t xml:space="preserve"> </w:t>
      </w:r>
      <w:proofErr w:type="spellStart"/>
      <w:r w:rsidRPr="00AC2137">
        <w:rPr>
          <w:rFonts w:cs="Arial"/>
          <w:sz w:val="20"/>
          <w:szCs w:val="20"/>
          <w:lang w:val="es-CR"/>
        </w:rPr>
        <w:t>nu</w:t>
      </w:r>
      <w:proofErr w:type="spellEnd"/>
      <w:r w:rsidRPr="00AC2137">
        <w:rPr>
          <w:rFonts w:cs="Arial"/>
          <w:sz w:val="20"/>
          <w:szCs w:val="20"/>
          <w:lang w:val="es-CR"/>
        </w:rPr>
        <w:t xml:space="preserve"> are </w:t>
      </w:r>
      <w:proofErr w:type="spellStart"/>
      <w:r w:rsidRPr="00AC2137">
        <w:rPr>
          <w:rFonts w:cs="Arial"/>
          <w:sz w:val="20"/>
          <w:szCs w:val="20"/>
          <w:lang w:val="es-CR"/>
        </w:rPr>
        <w:t>legătură</w:t>
      </w:r>
      <w:proofErr w:type="spellEnd"/>
      <w:r w:rsidRPr="00AC2137">
        <w:rPr>
          <w:rFonts w:cs="Arial"/>
          <w:sz w:val="20"/>
          <w:szCs w:val="20"/>
          <w:lang w:val="es-CR"/>
        </w:rPr>
        <w:t xml:space="preserve"> </w:t>
      </w:r>
      <w:proofErr w:type="spellStart"/>
      <w:r w:rsidRPr="00AC2137">
        <w:rPr>
          <w:rFonts w:cs="Arial"/>
          <w:sz w:val="20"/>
          <w:szCs w:val="20"/>
          <w:lang w:val="es-CR"/>
        </w:rPr>
        <w:t>directă</w:t>
      </w:r>
      <w:proofErr w:type="spellEnd"/>
      <w:r w:rsidRPr="00AC2137">
        <w:rPr>
          <w:rFonts w:cs="Arial"/>
          <w:sz w:val="20"/>
          <w:szCs w:val="20"/>
          <w:lang w:val="es-CR"/>
        </w:rPr>
        <w:t xml:space="preserve"> </w:t>
      </w:r>
      <w:proofErr w:type="spellStart"/>
      <w:r w:rsidRPr="00AC2137">
        <w:rPr>
          <w:rFonts w:cs="Arial"/>
          <w:sz w:val="20"/>
          <w:szCs w:val="20"/>
          <w:lang w:val="es-CR"/>
        </w:rPr>
        <w:t>cu</w:t>
      </w:r>
      <w:proofErr w:type="spellEnd"/>
      <w:r w:rsidRPr="00AC2137">
        <w:rPr>
          <w:rFonts w:cs="Arial"/>
          <w:sz w:val="20"/>
          <w:szCs w:val="20"/>
          <w:lang w:val="es-CR"/>
        </w:rPr>
        <w:t xml:space="preserve"> </w:t>
      </w:r>
      <w:proofErr w:type="spellStart"/>
      <w:r w:rsidRPr="00AC2137">
        <w:rPr>
          <w:rFonts w:cs="Arial"/>
          <w:sz w:val="20"/>
          <w:szCs w:val="20"/>
          <w:lang w:val="es-CR"/>
        </w:rPr>
        <w:t>sau</w:t>
      </w:r>
      <w:proofErr w:type="spellEnd"/>
      <w:r w:rsidRPr="00AC2137">
        <w:rPr>
          <w:rFonts w:cs="Arial"/>
          <w:sz w:val="20"/>
          <w:szCs w:val="20"/>
          <w:lang w:val="es-CR"/>
        </w:rPr>
        <w:t xml:space="preserve"> </w:t>
      </w:r>
      <w:proofErr w:type="spellStart"/>
      <w:r w:rsidRPr="00AC2137">
        <w:rPr>
          <w:rFonts w:cs="Arial"/>
          <w:sz w:val="20"/>
          <w:szCs w:val="20"/>
          <w:lang w:val="es-CR"/>
        </w:rPr>
        <w:t>nu</w:t>
      </w:r>
      <w:proofErr w:type="spellEnd"/>
      <w:r w:rsidRPr="00AC2137">
        <w:rPr>
          <w:rFonts w:cs="Arial"/>
          <w:sz w:val="20"/>
          <w:szCs w:val="20"/>
          <w:lang w:val="es-CR"/>
        </w:rPr>
        <w:t xml:space="preserve"> este </w:t>
      </w:r>
      <w:proofErr w:type="spellStart"/>
      <w:r w:rsidRPr="00AC2137">
        <w:rPr>
          <w:rFonts w:cs="Arial"/>
          <w:sz w:val="20"/>
          <w:szCs w:val="20"/>
          <w:lang w:val="es-CR"/>
        </w:rPr>
        <w:t>necesar</w:t>
      </w:r>
      <w:proofErr w:type="spellEnd"/>
      <w:r w:rsidRPr="00AC2137">
        <w:rPr>
          <w:rFonts w:cs="Arial"/>
          <w:sz w:val="20"/>
          <w:szCs w:val="20"/>
          <w:lang w:val="es-CR"/>
        </w:rPr>
        <w:t xml:space="preserve"> </w:t>
      </w:r>
      <w:proofErr w:type="spellStart"/>
      <w:r w:rsidRPr="00AC2137">
        <w:rPr>
          <w:rFonts w:cs="Arial"/>
          <w:sz w:val="20"/>
          <w:szCs w:val="20"/>
          <w:lang w:val="es-CR"/>
        </w:rPr>
        <w:t>pentru</w:t>
      </w:r>
      <w:proofErr w:type="spellEnd"/>
      <w:r w:rsidRPr="00AC2137">
        <w:rPr>
          <w:rFonts w:cs="Arial"/>
          <w:sz w:val="20"/>
          <w:szCs w:val="20"/>
          <w:lang w:val="es-CR"/>
        </w:rPr>
        <w:t xml:space="preserve"> </w:t>
      </w:r>
      <w:proofErr w:type="spellStart"/>
      <w:r w:rsidRPr="00AC2137">
        <w:rPr>
          <w:rFonts w:cs="Arial"/>
          <w:sz w:val="20"/>
          <w:szCs w:val="20"/>
          <w:lang w:val="es-CR"/>
        </w:rPr>
        <w:t>managementul</w:t>
      </w:r>
      <w:proofErr w:type="spellEnd"/>
      <w:r w:rsidRPr="00AC2137">
        <w:rPr>
          <w:rFonts w:cs="Arial"/>
          <w:sz w:val="20"/>
          <w:szCs w:val="20"/>
          <w:lang w:val="es-CR"/>
        </w:rPr>
        <w:t xml:space="preserve"> </w:t>
      </w:r>
      <w:proofErr w:type="spellStart"/>
      <w:r w:rsidRPr="00AC2137">
        <w:rPr>
          <w:rFonts w:cs="Arial"/>
          <w:sz w:val="20"/>
          <w:szCs w:val="20"/>
          <w:lang w:val="es-CR"/>
        </w:rPr>
        <w:t>conservării</w:t>
      </w:r>
      <w:proofErr w:type="spellEnd"/>
      <w:r w:rsidRPr="00AC2137">
        <w:rPr>
          <w:rFonts w:cs="Arial"/>
          <w:sz w:val="20"/>
          <w:szCs w:val="20"/>
          <w:lang w:val="es-CR"/>
        </w:rPr>
        <w:t xml:space="preserve"> </w:t>
      </w:r>
      <w:proofErr w:type="spellStart"/>
      <w:r w:rsidRPr="00AC2137">
        <w:rPr>
          <w:rFonts w:cs="Arial"/>
          <w:sz w:val="20"/>
          <w:szCs w:val="20"/>
          <w:lang w:val="es-CR"/>
        </w:rPr>
        <w:t>ariei</w:t>
      </w:r>
      <w:proofErr w:type="spellEnd"/>
      <w:r w:rsidRPr="00AC2137">
        <w:rPr>
          <w:rFonts w:cs="Arial"/>
          <w:sz w:val="20"/>
          <w:szCs w:val="20"/>
          <w:lang w:val="es-CR"/>
        </w:rPr>
        <w:t xml:space="preserve"> </w:t>
      </w:r>
      <w:proofErr w:type="spellStart"/>
      <w:r w:rsidRPr="00AC2137">
        <w:rPr>
          <w:rFonts w:cs="Arial"/>
          <w:sz w:val="20"/>
          <w:szCs w:val="20"/>
          <w:lang w:val="es-CR"/>
        </w:rPr>
        <w:t>naturale</w:t>
      </w:r>
      <w:proofErr w:type="spellEnd"/>
      <w:r w:rsidRPr="00AC2137">
        <w:rPr>
          <w:rFonts w:cs="Arial"/>
          <w:sz w:val="20"/>
          <w:szCs w:val="20"/>
          <w:lang w:val="es-CR"/>
        </w:rPr>
        <w:t xml:space="preserve"> </w:t>
      </w:r>
      <w:proofErr w:type="spellStart"/>
      <w:r w:rsidRPr="00AC2137">
        <w:rPr>
          <w:rFonts w:cs="Arial"/>
          <w:sz w:val="20"/>
          <w:szCs w:val="20"/>
          <w:lang w:val="es-CR"/>
        </w:rPr>
        <w:t>protejate</w:t>
      </w:r>
      <w:proofErr w:type="spellEnd"/>
      <w:r w:rsidRPr="00AC2137">
        <w:rPr>
          <w:rFonts w:cs="Arial"/>
          <w:sz w:val="20"/>
          <w:szCs w:val="20"/>
          <w:lang w:val="es-CR"/>
        </w:rPr>
        <w:t xml:space="preserve"> de </w:t>
      </w:r>
      <w:proofErr w:type="spellStart"/>
      <w:r w:rsidRPr="00AC2137">
        <w:rPr>
          <w:rFonts w:cs="Arial"/>
          <w:sz w:val="20"/>
          <w:szCs w:val="20"/>
          <w:lang w:val="es-CR"/>
        </w:rPr>
        <w:t>interes</w:t>
      </w:r>
      <w:proofErr w:type="spellEnd"/>
      <w:r w:rsidRPr="00AC2137">
        <w:rPr>
          <w:rFonts w:cs="Arial"/>
          <w:sz w:val="20"/>
          <w:szCs w:val="20"/>
          <w:lang w:val="es-CR"/>
        </w:rPr>
        <w:t xml:space="preserve"> </w:t>
      </w:r>
      <w:proofErr w:type="spellStart"/>
      <w:r w:rsidRPr="00AC2137">
        <w:rPr>
          <w:rFonts w:cs="Arial"/>
          <w:sz w:val="20"/>
          <w:szCs w:val="20"/>
          <w:lang w:val="es-CR"/>
        </w:rPr>
        <w:t>comunitar</w:t>
      </w:r>
      <w:proofErr w:type="spellEnd"/>
      <w:r w:rsidRPr="00AC2137">
        <w:rPr>
          <w:rFonts w:cs="Arial"/>
          <w:sz w:val="20"/>
          <w:szCs w:val="20"/>
          <w:lang w:val="es-CR"/>
        </w:rPr>
        <w:t xml:space="preserve">; </w:t>
      </w:r>
    </w:p>
    <w:p w14:paraId="16AC0122"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e) se va estima </w:t>
      </w:r>
      <w:proofErr w:type="spellStart"/>
      <w:r w:rsidRPr="00AC2137">
        <w:rPr>
          <w:rFonts w:cs="Arial"/>
          <w:sz w:val="20"/>
          <w:szCs w:val="20"/>
          <w:lang w:val="es-CR"/>
        </w:rPr>
        <w:t>impactul</w:t>
      </w:r>
      <w:proofErr w:type="spellEnd"/>
      <w:r w:rsidRPr="00AC2137">
        <w:rPr>
          <w:rFonts w:cs="Arial"/>
          <w:sz w:val="20"/>
          <w:szCs w:val="20"/>
          <w:lang w:val="es-CR"/>
        </w:rPr>
        <w:t xml:space="preserve"> </w:t>
      </w:r>
      <w:proofErr w:type="spellStart"/>
      <w:r w:rsidRPr="00AC2137">
        <w:rPr>
          <w:rFonts w:cs="Arial"/>
          <w:sz w:val="20"/>
          <w:szCs w:val="20"/>
          <w:lang w:val="es-CR"/>
        </w:rPr>
        <w:t>potenţial</w:t>
      </w:r>
      <w:proofErr w:type="spellEnd"/>
      <w:r w:rsidRPr="00AC2137">
        <w:rPr>
          <w:rFonts w:cs="Arial"/>
          <w:sz w:val="20"/>
          <w:szCs w:val="20"/>
          <w:lang w:val="es-CR"/>
        </w:rPr>
        <w:t xml:space="preserve"> al </w:t>
      </w:r>
      <w:proofErr w:type="spellStart"/>
      <w:r w:rsidRPr="00AC2137">
        <w:rPr>
          <w:rFonts w:cs="Arial"/>
          <w:sz w:val="20"/>
          <w:szCs w:val="20"/>
          <w:lang w:val="es-CR"/>
        </w:rPr>
        <w:t>proiectului</w:t>
      </w:r>
      <w:proofErr w:type="spellEnd"/>
      <w:r w:rsidRPr="00AC2137">
        <w:rPr>
          <w:rFonts w:cs="Arial"/>
          <w:sz w:val="20"/>
          <w:szCs w:val="20"/>
          <w:lang w:val="es-CR"/>
        </w:rPr>
        <w:t xml:space="preserve"> </w:t>
      </w:r>
      <w:proofErr w:type="spellStart"/>
      <w:r w:rsidRPr="00AC2137">
        <w:rPr>
          <w:rFonts w:cs="Arial"/>
          <w:sz w:val="20"/>
          <w:szCs w:val="20"/>
          <w:lang w:val="es-CR"/>
        </w:rPr>
        <w:t>asupra</w:t>
      </w:r>
      <w:proofErr w:type="spellEnd"/>
      <w:r w:rsidRPr="00AC2137">
        <w:rPr>
          <w:rFonts w:cs="Arial"/>
          <w:sz w:val="20"/>
          <w:szCs w:val="20"/>
          <w:lang w:val="es-CR"/>
        </w:rPr>
        <w:t xml:space="preserve"> </w:t>
      </w:r>
      <w:proofErr w:type="spellStart"/>
      <w:r w:rsidRPr="00AC2137">
        <w:rPr>
          <w:rFonts w:cs="Arial"/>
          <w:sz w:val="20"/>
          <w:szCs w:val="20"/>
          <w:lang w:val="es-CR"/>
        </w:rPr>
        <w:t>speciilor</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habitatelor</w:t>
      </w:r>
      <w:proofErr w:type="spellEnd"/>
      <w:r w:rsidRPr="00AC2137">
        <w:rPr>
          <w:rFonts w:cs="Arial"/>
          <w:sz w:val="20"/>
          <w:szCs w:val="20"/>
          <w:lang w:val="es-CR"/>
        </w:rPr>
        <w:t xml:space="preserve"> din aria </w:t>
      </w:r>
      <w:proofErr w:type="spellStart"/>
      <w:r w:rsidRPr="00AC2137">
        <w:rPr>
          <w:rFonts w:cs="Arial"/>
          <w:sz w:val="20"/>
          <w:szCs w:val="20"/>
          <w:lang w:val="es-CR"/>
        </w:rPr>
        <w:t>naturală</w:t>
      </w:r>
      <w:proofErr w:type="spellEnd"/>
      <w:r w:rsidRPr="00AC2137">
        <w:rPr>
          <w:rFonts w:cs="Arial"/>
          <w:sz w:val="20"/>
          <w:szCs w:val="20"/>
          <w:lang w:val="es-CR"/>
        </w:rPr>
        <w:t xml:space="preserve"> </w:t>
      </w:r>
      <w:proofErr w:type="spellStart"/>
      <w:r w:rsidRPr="00AC2137">
        <w:rPr>
          <w:rFonts w:cs="Arial"/>
          <w:sz w:val="20"/>
          <w:szCs w:val="20"/>
          <w:lang w:val="es-CR"/>
        </w:rPr>
        <w:t>protejată</w:t>
      </w:r>
      <w:proofErr w:type="spellEnd"/>
      <w:r w:rsidRPr="00AC2137">
        <w:rPr>
          <w:rFonts w:cs="Arial"/>
          <w:sz w:val="20"/>
          <w:szCs w:val="20"/>
          <w:lang w:val="es-CR"/>
        </w:rPr>
        <w:t xml:space="preserve"> de </w:t>
      </w:r>
      <w:proofErr w:type="spellStart"/>
      <w:r w:rsidRPr="00AC2137">
        <w:rPr>
          <w:rFonts w:cs="Arial"/>
          <w:sz w:val="20"/>
          <w:szCs w:val="20"/>
          <w:lang w:val="es-CR"/>
        </w:rPr>
        <w:t>interes</w:t>
      </w:r>
      <w:proofErr w:type="spellEnd"/>
      <w:r w:rsidRPr="00AC2137">
        <w:rPr>
          <w:rFonts w:cs="Arial"/>
          <w:sz w:val="20"/>
          <w:szCs w:val="20"/>
          <w:lang w:val="es-CR"/>
        </w:rPr>
        <w:t xml:space="preserve"> </w:t>
      </w:r>
      <w:proofErr w:type="spellStart"/>
      <w:r w:rsidRPr="00AC2137">
        <w:rPr>
          <w:rFonts w:cs="Arial"/>
          <w:sz w:val="20"/>
          <w:szCs w:val="20"/>
          <w:lang w:val="es-CR"/>
        </w:rPr>
        <w:t>comunitar</w:t>
      </w:r>
      <w:proofErr w:type="spellEnd"/>
      <w:r w:rsidRPr="00AC2137">
        <w:rPr>
          <w:rFonts w:cs="Arial"/>
          <w:sz w:val="20"/>
          <w:szCs w:val="20"/>
          <w:lang w:val="es-CR"/>
        </w:rPr>
        <w:t xml:space="preserve">; </w:t>
      </w:r>
    </w:p>
    <w:p w14:paraId="5FB43C9B"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f) alte </w:t>
      </w:r>
      <w:proofErr w:type="spellStart"/>
      <w:r w:rsidRPr="00AC2137">
        <w:rPr>
          <w:rFonts w:cs="Arial"/>
          <w:sz w:val="20"/>
          <w:szCs w:val="20"/>
          <w:lang w:val="es-CR"/>
        </w:rPr>
        <w:t>informaţii</w:t>
      </w:r>
      <w:proofErr w:type="spellEnd"/>
      <w:r w:rsidRPr="00AC2137">
        <w:rPr>
          <w:rFonts w:cs="Arial"/>
          <w:sz w:val="20"/>
          <w:szCs w:val="20"/>
          <w:lang w:val="es-CR"/>
        </w:rPr>
        <w:t xml:space="preserve"> </w:t>
      </w:r>
      <w:proofErr w:type="spellStart"/>
      <w:r w:rsidRPr="00AC2137">
        <w:rPr>
          <w:rFonts w:cs="Arial"/>
          <w:sz w:val="20"/>
          <w:szCs w:val="20"/>
          <w:lang w:val="es-CR"/>
        </w:rPr>
        <w:t>prevăzute</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legislaţia</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vigoare</w:t>
      </w:r>
      <w:proofErr w:type="spellEnd"/>
      <w:r w:rsidRPr="00AC2137">
        <w:rPr>
          <w:rFonts w:cs="Arial"/>
          <w:sz w:val="20"/>
          <w:szCs w:val="20"/>
          <w:lang w:val="es-CR"/>
        </w:rPr>
        <w:t xml:space="preserve">. </w:t>
      </w:r>
    </w:p>
    <w:p w14:paraId="2085FC8C" w14:textId="77777777" w:rsidR="002073C9" w:rsidRPr="00405F83" w:rsidRDefault="002073C9" w:rsidP="00405F83">
      <w:pPr>
        <w:spacing w:after="0" w:line="360" w:lineRule="auto"/>
        <w:rPr>
          <w:rFonts w:cs="Arial"/>
          <w:szCs w:val="18"/>
          <w:lang w:val="es-CR"/>
        </w:rPr>
      </w:pPr>
    </w:p>
    <w:p w14:paraId="4F365276" w14:textId="77777777" w:rsidR="002073C9" w:rsidRPr="00AC2137" w:rsidRDefault="002073C9" w:rsidP="00405F83">
      <w:pPr>
        <w:spacing w:after="0" w:line="360" w:lineRule="auto"/>
        <w:rPr>
          <w:rFonts w:cs="Arial"/>
          <w:b/>
          <w:sz w:val="20"/>
          <w:szCs w:val="20"/>
          <w:lang w:val="es-CR"/>
        </w:rPr>
      </w:pPr>
      <w:r w:rsidRPr="00AC2137">
        <w:rPr>
          <w:rFonts w:cs="Arial"/>
          <w:b/>
          <w:sz w:val="20"/>
          <w:szCs w:val="20"/>
          <w:lang w:val="es-CR"/>
        </w:rPr>
        <w:t xml:space="preserve">XIV. </w:t>
      </w:r>
      <w:proofErr w:type="spellStart"/>
      <w:r w:rsidRPr="00AC2137">
        <w:rPr>
          <w:rFonts w:cs="Arial"/>
          <w:b/>
          <w:sz w:val="20"/>
          <w:szCs w:val="20"/>
          <w:lang w:val="es-CR"/>
        </w:rPr>
        <w:t>Pentru</w:t>
      </w:r>
      <w:proofErr w:type="spellEnd"/>
      <w:r w:rsidRPr="00AC2137">
        <w:rPr>
          <w:rFonts w:cs="Arial"/>
          <w:b/>
          <w:sz w:val="20"/>
          <w:szCs w:val="20"/>
          <w:lang w:val="es-CR"/>
        </w:rPr>
        <w:t xml:space="preserve"> </w:t>
      </w:r>
      <w:proofErr w:type="spellStart"/>
      <w:r w:rsidRPr="00AC2137">
        <w:rPr>
          <w:rFonts w:cs="Arial"/>
          <w:b/>
          <w:sz w:val="20"/>
          <w:szCs w:val="20"/>
          <w:lang w:val="es-CR"/>
        </w:rPr>
        <w:t>proiectele</w:t>
      </w:r>
      <w:proofErr w:type="spellEnd"/>
      <w:r w:rsidRPr="00AC2137">
        <w:rPr>
          <w:rFonts w:cs="Arial"/>
          <w:b/>
          <w:sz w:val="20"/>
          <w:szCs w:val="20"/>
          <w:lang w:val="es-CR"/>
        </w:rPr>
        <w:t xml:space="preserve"> care se </w:t>
      </w:r>
      <w:proofErr w:type="spellStart"/>
      <w:r w:rsidRPr="00AC2137">
        <w:rPr>
          <w:rFonts w:cs="Arial"/>
          <w:b/>
          <w:sz w:val="20"/>
          <w:szCs w:val="20"/>
          <w:lang w:val="es-CR"/>
        </w:rPr>
        <w:t>realizează</w:t>
      </w:r>
      <w:proofErr w:type="spellEnd"/>
      <w:r w:rsidRPr="00AC2137">
        <w:rPr>
          <w:rFonts w:cs="Arial"/>
          <w:b/>
          <w:sz w:val="20"/>
          <w:szCs w:val="20"/>
          <w:lang w:val="es-CR"/>
        </w:rPr>
        <w:t xml:space="preserve"> pe </w:t>
      </w:r>
      <w:proofErr w:type="spellStart"/>
      <w:r w:rsidRPr="00AC2137">
        <w:rPr>
          <w:rFonts w:cs="Arial"/>
          <w:b/>
          <w:sz w:val="20"/>
          <w:szCs w:val="20"/>
          <w:lang w:val="es-CR"/>
        </w:rPr>
        <w:t>ape</w:t>
      </w:r>
      <w:proofErr w:type="spellEnd"/>
      <w:r w:rsidRPr="00AC2137">
        <w:rPr>
          <w:rFonts w:cs="Arial"/>
          <w:b/>
          <w:sz w:val="20"/>
          <w:szCs w:val="20"/>
          <w:lang w:val="es-CR"/>
        </w:rPr>
        <w:t xml:space="preserve"> </w:t>
      </w:r>
      <w:proofErr w:type="spellStart"/>
      <w:r w:rsidRPr="00AC2137">
        <w:rPr>
          <w:rFonts w:cs="Arial"/>
          <w:b/>
          <w:sz w:val="20"/>
          <w:szCs w:val="20"/>
          <w:lang w:val="es-CR"/>
        </w:rPr>
        <w:t>sau</w:t>
      </w:r>
      <w:proofErr w:type="spellEnd"/>
      <w:r w:rsidRPr="00AC2137">
        <w:rPr>
          <w:rFonts w:cs="Arial"/>
          <w:b/>
          <w:sz w:val="20"/>
          <w:szCs w:val="20"/>
          <w:lang w:val="es-CR"/>
        </w:rPr>
        <w:t xml:space="preserve"> </w:t>
      </w:r>
      <w:proofErr w:type="spellStart"/>
      <w:r w:rsidRPr="00AC2137">
        <w:rPr>
          <w:rFonts w:cs="Arial"/>
          <w:b/>
          <w:sz w:val="20"/>
          <w:szCs w:val="20"/>
          <w:lang w:val="es-CR"/>
        </w:rPr>
        <w:t>au</w:t>
      </w:r>
      <w:proofErr w:type="spellEnd"/>
      <w:r w:rsidRPr="00AC2137">
        <w:rPr>
          <w:rFonts w:cs="Arial"/>
          <w:b/>
          <w:sz w:val="20"/>
          <w:szCs w:val="20"/>
          <w:lang w:val="es-CR"/>
        </w:rPr>
        <w:t xml:space="preserve"> </w:t>
      </w:r>
      <w:proofErr w:type="spellStart"/>
      <w:r w:rsidRPr="00AC2137">
        <w:rPr>
          <w:rFonts w:cs="Arial"/>
          <w:b/>
          <w:sz w:val="20"/>
          <w:szCs w:val="20"/>
          <w:lang w:val="es-CR"/>
        </w:rPr>
        <w:t>legătură</w:t>
      </w:r>
      <w:proofErr w:type="spellEnd"/>
      <w:r w:rsidRPr="00AC2137">
        <w:rPr>
          <w:rFonts w:cs="Arial"/>
          <w:b/>
          <w:sz w:val="20"/>
          <w:szCs w:val="20"/>
          <w:lang w:val="es-CR"/>
        </w:rPr>
        <w:t xml:space="preserve"> </w:t>
      </w:r>
      <w:proofErr w:type="spellStart"/>
      <w:r w:rsidRPr="00AC2137">
        <w:rPr>
          <w:rFonts w:cs="Arial"/>
          <w:b/>
          <w:sz w:val="20"/>
          <w:szCs w:val="20"/>
          <w:lang w:val="es-CR"/>
        </w:rPr>
        <w:t>cu</w:t>
      </w:r>
      <w:proofErr w:type="spellEnd"/>
      <w:r w:rsidRPr="00AC2137">
        <w:rPr>
          <w:rFonts w:cs="Arial"/>
          <w:b/>
          <w:sz w:val="20"/>
          <w:szCs w:val="20"/>
          <w:lang w:val="es-CR"/>
        </w:rPr>
        <w:t xml:space="preserve"> apele, </w:t>
      </w:r>
      <w:proofErr w:type="spellStart"/>
      <w:r w:rsidRPr="00AC2137">
        <w:rPr>
          <w:rFonts w:cs="Arial"/>
          <w:b/>
          <w:sz w:val="20"/>
          <w:szCs w:val="20"/>
          <w:lang w:val="es-CR"/>
        </w:rPr>
        <w:t>memoriul</w:t>
      </w:r>
      <w:proofErr w:type="spellEnd"/>
      <w:r w:rsidRPr="00AC2137">
        <w:rPr>
          <w:rFonts w:cs="Arial"/>
          <w:b/>
          <w:sz w:val="20"/>
          <w:szCs w:val="20"/>
          <w:lang w:val="es-CR"/>
        </w:rPr>
        <w:t xml:space="preserve"> va fi </w:t>
      </w:r>
      <w:proofErr w:type="spellStart"/>
      <w:r w:rsidRPr="00AC2137">
        <w:rPr>
          <w:rFonts w:cs="Arial"/>
          <w:b/>
          <w:sz w:val="20"/>
          <w:szCs w:val="20"/>
          <w:lang w:val="es-CR"/>
        </w:rPr>
        <w:t>completat</w:t>
      </w:r>
      <w:proofErr w:type="spellEnd"/>
      <w:r w:rsidRPr="00AC2137">
        <w:rPr>
          <w:rFonts w:cs="Arial"/>
          <w:b/>
          <w:sz w:val="20"/>
          <w:szCs w:val="20"/>
          <w:lang w:val="es-CR"/>
        </w:rPr>
        <w:t xml:space="preserve"> </w:t>
      </w:r>
      <w:proofErr w:type="spellStart"/>
      <w:r w:rsidRPr="00AC2137">
        <w:rPr>
          <w:rFonts w:cs="Arial"/>
          <w:b/>
          <w:sz w:val="20"/>
          <w:szCs w:val="20"/>
          <w:lang w:val="es-CR"/>
        </w:rPr>
        <w:t>cu</w:t>
      </w:r>
      <w:proofErr w:type="spellEnd"/>
      <w:r w:rsidRPr="00AC2137">
        <w:rPr>
          <w:rFonts w:cs="Arial"/>
          <w:b/>
          <w:sz w:val="20"/>
          <w:szCs w:val="20"/>
          <w:lang w:val="es-CR"/>
        </w:rPr>
        <w:t xml:space="preserve"> </w:t>
      </w:r>
      <w:proofErr w:type="spellStart"/>
      <w:r w:rsidRPr="00AC2137">
        <w:rPr>
          <w:rFonts w:cs="Arial"/>
          <w:b/>
          <w:sz w:val="20"/>
          <w:szCs w:val="20"/>
          <w:lang w:val="es-CR"/>
        </w:rPr>
        <w:t>următoarele</w:t>
      </w:r>
      <w:proofErr w:type="spellEnd"/>
      <w:r w:rsidRPr="00AC2137">
        <w:rPr>
          <w:rFonts w:cs="Arial"/>
          <w:b/>
          <w:sz w:val="20"/>
          <w:szCs w:val="20"/>
          <w:lang w:val="es-CR"/>
        </w:rPr>
        <w:t xml:space="preserve"> </w:t>
      </w:r>
      <w:proofErr w:type="spellStart"/>
      <w:r w:rsidRPr="00AC2137">
        <w:rPr>
          <w:rFonts w:cs="Arial"/>
          <w:b/>
          <w:sz w:val="20"/>
          <w:szCs w:val="20"/>
          <w:lang w:val="es-CR"/>
        </w:rPr>
        <w:t>informaţii</w:t>
      </w:r>
      <w:proofErr w:type="spellEnd"/>
      <w:r w:rsidRPr="00AC2137">
        <w:rPr>
          <w:rFonts w:cs="Arial"/>
          <w:b/>
          <w:sz w:val="20"/>
          <w:szCs w:val="20"/>
          <w:lang w:val="es-CR"/>
        </w:rPr>
        <w:t xml:space="preserve">, </w:t>
      </w:r>
      <w:proofErr w:type="spellStart"/>
      <w:r w:rsidRPr="00AC2137">
        <w:rPr>
          <w:rFonts w:cs="Arial"/>
          <w:b/>
          <w:sz w:val="20"/>
          <w:szCs w:val="20"/>
          <w:lang w:val="es-CR"/>
        </w:rPr>
        <w:t>preluate</w:t>
      </w:r>
      <w:proofErr w:type="spellEnd"/>
      <w:r w:rsidRPr="00AC2137">
        <w:rPr>
          <w:rFonts w:cs="Arial"/>
          <w:b/>
          <w:sz w:val="20"/>
          <w:szCs w:val="20"/>
          <w:lang w:val="es-CR"/>
        </w:rPr>
        <w:t xml:space="preserve"> din </w:t>
      </w:r>
      <w:proofErr w:type="spellStart"/>
      <w:r w:rsidRPr="00AC2137">
        <w:rPr>
          <w:rFonts w:cs="Arial"/>
          <w:b/>
          <w:sz w:val="20"/>
          <w:szCs w:val="20"/>
          <w:lang w:val="es-CR"/>
        </w:rPr>
        <w:t>Planurile</w:t>
      </w:r>
      <w:proofErr w:type="spellEnd"/>
      <w:r w:rsidRPr="00AC2137">
        <w:rPr>
          <w:rFonts w:cs="Arial"/>
          <w:b/>
          <w:sz w:val="20"/>
          <w:szCs w:val="20"/>
          <w:lang w:val="es-CR"/>
        </w:rPr>
        <w:t xml:space="preserve"> de </w:t>
      </w:r>
      <w:proofErr w:type="spellStart"/>
      <w:r w:rsidRPr="00AC2137">
        <w:rPr>
          <w:rFonts w:cs="Arial"/>
          <w:b/>
          <w:sz w:val="20"/>
          <w:szCs w:val="20"/>
          <w:lang w:val="es-CR"/>
        </w:rPr>
        <w:t>management</w:t>
      </w:r>
      <w:proofErr w:type="spellEnd"/>
      <w:r w:rsidRPr="00AC2137">
        <w:rPr>
          <w:rFonts w:cs="Arial"/>
          <w:b/>
          <w:sz w:val="20"/>
          <w:szCs w:val="20"/>
          <w:lang w:val="es-CR"/>
        </w:rPr>
        <w:t xml:space="preserve"> </w:t>
      </w:r>
      <w:proofErr w:type="spellStart"/>
      <w:r w:rsidRPr="00AC2137">
        <w:rPr>
          <w:rFonts w:cs="Arial"/>
          <w:b/>
          <w:sz w:val="20"/>
          <w:szCs w:val="20"/>
          <w:lang w:val="es-CR"/>
        </w:rPr>
        <w:t>bazinale</w:t>
      </w:r>
      <w:proofErr w:type="spellEnd"/>
      <w:r w:rsidRPr="00AC2137">
        <w:rPr>
          <w:rFonts w:cs="Arial"/>
          <w:b/>
          <w:sz w:val="20"/>
          <w:szCs w:val="20"/>
          <w:lang w:val="es-CR"/>
        </w:rPr>
        <w:t xml:space="preserve">, </w:t>
      </w:r>
      <w:proofErr w:type="spellStart"/>
      <w:r w:rsidRPr="00AC2137">
        <w:rPr>
          <w:rFonts w:cs="Arial"/>
          <w:b/>
          <w:sz w:val="20"/>
          <w:szCs w:val="20"/>
          <w:lang w:val="es-CR"/>
        </w:rPr>
        <w:t>actualizate</w:t>
      </w:r>
      <w:proofErr w:type="spellEnd"/>
      <w:r w:rsidRPr="00AC2137">
        <w:rPr>
          <w:rFonts w:cs="Arial"/>
          <w:b/>
          <w:sz w:val="20"/>
          <w:szCs w:val="20"/>
          <w:lang w:val="es-CR"/>
        </w:rPr>
        <w:t xml:space="preserve">: </w:t>
      </w:r>
    </w:p>
    <w:p w14:paraId="72065D45"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1. </w:t>
      </w:r>
      <w:proofErr w:type="spellStart"/>
      <w:r w:rsidRPr="00AC2137">
        <w:rPr>
          <w:rFonts w:cs="Arial"/>
          <w:sz w:val="20"/>
          <w:szCs w:val="20"/>
          <w:lang w:val="es-CR"/>
        </w:rPr>
        <w:t>Localizarea</w:t>
      </w:r>
      <w:proofErr w:type="spellEnd"/>
      <w:r w:rsidRPr="00AC2137">
        <w:rPr>
          <w:rFonts w:cs="Arial"/>
          <w:sz w:val="20"/>
          <w:szCs w:val="20"/>
          <w:lang w:val="es-CR"/>
        </w:rPr>
        <w:t xml:space="preserve"> </w:t>
      </w:r>
      <w:proofErr w:type="spellStart"/>
      <w:r w:rsidRPr="00AC2137">
        <w:rPr>
          <w:rFonts w:cs="Arial"/>
          <w:sz w:val="20"/>
          <w:szCs w:val="20"/>
          <w:lang w:val="es-CR"/>
        </w:rPr>
        <w:t>proiectului</w:t>
      </w:r>
      <w:proofErr w:type="spellEnd"/>
      <w:r w:rsidRPr="00AC2137">
        <w:rPr>
          <w:rFonts w:cs="Arial"/>
          <w:sz w:val="20"/>
          <w:szCs w:val="20"/>
          <w:lang w:val="es-CR"/>
        </w:rPr>
        <w:t xml:space="preserve">: - </w:t>
      </w:r>
      <w:proofErr w:type="spellStart"/>
      <w:r w:rsidRPr="00AC2137">
        <w:rPr>
          <w:rFonts w:cs="Arial"/>
          <w:sz w:val="20"/>
          <w:szCs w:val="20"/>
          <w:lang w:val="es-CR"/>
        </w:rPr>
        <w:t>bazinul</w:t>
      </w:r>
      <w:proofErr w:type="spellEnd"/>
      <w:r w:rsidRPr="00AC2137">
        <w:rPr>
          <w:rFonts w:cs="Arial"/>
          <w:sz w:val="20"/>
          <w:szCs w:val="20"/>
          <w:lang w:val="es-CR"/>
        </w:rPr>
        <w:t xml:space="preserve"> </w:t>
      </w:r>
      <w:proofErr w:type="spellStart"/>
      <w:r w:rsidRPr="00AC2137">
        <w:rPr>
          <w:rFonts w:cs="Arial"/>
          <w:sz w:val="20"/>
          <w:szCs w:val="20"/>
          <w:lang w:val="es-CR"/>
        </w:rPr>
        <w:t>hidrografic</w:t>
      </w:r>
      <w:proofErr w:type="spellEnd"/>
      <w:r w:rsidRPr="00AC2137">
        <w:rPr>
          <w:rFonts w:cs="Arial"/>
          <w:sz w:val="20"/>
          <w:szCs w:val="20"/>
          <w:lang w:val="es-CR"/>
        </w:rPr>
        <w:t xml:space="preserve">; - </w:t>
      </w:r>
      <w:proofErr w:type="spellStart"/>
      <w:r w:rsidRPr="00AC2137">
        <w:rPr>
          <w:rFonts w:cs="Arial"/>
          <w:sz w:val="20"/>
          <w:szCs w:val="20"/>
          <w:lang w:val="es-CR"/>
        </w:rPr>
        <w:t>cursul</w:t>
      </w:r>
      <w:proofErr w:type="spellEnd"/>
      <w:r w:rsidRPr="00AC2137">
        <w:rPr>
          <w:rFonts w:cs="Arial"/>
          <w:sz w:val="20"/>
          <w:szCs w:val="20"/>
          <w:lang w:val="es-CR"/>
        </w:rPr>
        <w:t xml:space="preserve"> de </w:t>
      </w:r>
      <w:proofErr w:type="spellStart"/>
      <w:r w:rsidRPr="00AC2137">
        <w:rPr>
          <w:rFonts w:cs="Arial"/>
          <w:sz w:val="20"/>
          <w:szCs w:val="20"/>
          <w:lang w:val="es-CR"/>
        </w:rPr>
        <w:t>apă</w:t>
      </w:r>
      <w:proofErr w:type="spellEnd"/>
      <w:r w:rsidRPr="00AC2137">
        <w:rPr>
          <w:rFonts w:cs="Arial"/>
          <w:sz w:val="20"/>
          <w:szCs w:val="20"/>
          <w:lang w:val="es-CR"/>
        </w:rPr>
        <w:t xml:space="preserve">: </w:t>
      </w:r>
      <w:proofErr w:type="spellStart"/>
      <w:r w:rsidRPr="00AC2137">
        <w:rPr>
          <w:rFonts w:cs="Arial"/>
          <w:sz w:val="20"/>
          <w:szCs w:val="20"/>
          <w:lang w:val="es-CR"/>
        </w:rPr>
        <w:t>denumirea</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codul</w:t>
      </w:r>
      <w:proofErr w:type="spellEnd"/>
      <w:r w:rsidRPr="00AC2137">
        <w:rPr>
          <w:rFonts w:cs="Arial"/>
          <w:sz w:val="20"/>
          <w:szCs w:val="20"/>
          <w:lang w:val="es-CR"/>
        </w:rPr>
        <w:t xml:space="preserve"> </w:t>
      </w:r>
      <w:proofErr w:type="spellStart"/>
      <w:r w:rsidRPr="00AC2137">
        <w:rPr>
          <w:rFonts w:cs="Arial"/>
          <w:sz w:val="20"/>
          <w:szCs w:val="20"/>
          <w:lang w:val="es-CR"/>
        </w:rPr>
        <w:t>cadastral</w:t>
      </w:r>
      <w:proofErr w:type="spellEnd"/>
      <w:r w:rsidRPr="00AC2137">
        <w:rPr>
          <w:rFonts w:cs="Arial"/>
          <w:sz w:val="20"/>
          <w:szCs w:val="20"/>
          <w:lang w:val="es-CR"/>
        </w:rPr>
        <w:t xml:space="preserve">; - </w:t>
      </w:r>
      <w:proofErr w:type="spellStart"/>
      <w:r w:rsidRPr="00AC2137">
        <w:rPr>
          <w:rFonts w:cs="Arial"/>
          <w:sz w:val="20"/>
          <w:szCs w:val="20"/>
          <w:lang w:val="es-CR"/>
        </w:rPr>
        <w:t>corpul</w:t>
      </w:r>
      <w:proofErr w:type="spellEnd"/>
      <w:r w:rsidRPr="00AC2137">
        <w:rPr>
          <w:rFonts w:cs="Arial"/>
          <w:sz w:val="20"/>
          <w:szCs w:val="20"/>
          <w:lang w:val="es-CR"/>
        </w:rPr>
        <w:t xml:space="preserve"> de </w:t>
      </w:r>
      <w:proofErr w:type="spellStart"/>
      <w:r w:rsidRPr="00AC2137">
        <w:rPr>
          <w:rFonts w:cs="Arial"/>
          <w:sz w:val="20"/>
          <w:szCs w:val="20"/>
          <w:lang w:val="es-CR"/>
        </w:rPr>
        <w:t>apă</w:t>
      </w:r>
      <w:proofErr w:type="spellEnd"/>
      <w:r w:rsidRPr="00AC2137">
        <w:rPr>
          <w:rFonts w:cs="Arial"/>
          <w:sz w:val="20"/>
          <w:szCs w:val="20"/>
          <w:lang w:val="es-CR"/>
        </w:rPr>
        <w:t xml:space="preserve"> (de </w:t>
      </w:r>
      <w:proofErr w:type="spellStart"/>
      <w:r w:rsidRPr="00AC2137">
        <w:rPr>
          <w:rFonts w:cs="Arial"/>
          <w:sz w:val="20"/>
          <w:szCs w:val="20"/>
          <w:lang w:val="es-CR"/>
        </w:rPr>
        <w:t>suprafaţă</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w:t>
      </w:r>
      <w:proofErr w:type="spellStart"/>
      <w:r w:rsidRPr="00AC2137">
        <w:rPr>
          <w:rFonts w:cs="Arial"/>
          <w:sz w:val="20"/>
          <w:szCs w:val="20"/>
          <w:lang w:val="es-CR"/>
        </w:rPr>
        <w:t>sau</w:t>
      </w:r>
      <w:proofErr w:type="spellEnd"/>
      <w:r w:rsidRPr="00AC2137">
        <w:rPr>
          <w:rFonts w:cs="Arial"/>
          <w:sz w:val="20"/>
          <w:szCs w:val="20"/>
          <w:lang w:val="es-CR"/>
        </w:rPr>
        <w:t xml:space="preserve"> </w:t>
      </w:r>
      <w:proofErr w:type="spellStart"/>
      <w:r w:rsidRPr="00AC2137">
        <w:rPr>
          <w:rFonts w:cs="Arial"/>
          <w:sz w:val="20"/>
          <w:szCs w:val="20"/>
          <w:lang w:val="es-CR"/>
        </w:rPr>
        <w:t>subteran</w:t>
      </w:r>
      <w:proofErr w:type="spellEnd"/>
      <w:r w:rsidRPr="00AC2137">
        <w:rPr>
          <w:rFonts w:cs="Arial"/>
          <w:sz w:val="20"/>
          <w:szCs w:val="20"/>
          <w:lang w:val="es-CR"/>
        </w:rPr>
        <w:t xml:space="preserve">): </w:t>
      </w:r>
      <w:proofErr w:type="spellStart"/>
      <w:r w:rsidRPr="00AC2137">
        <w:rPr>
          <w:rFonts w:cs="Arial"/>
          <w:sz w:val="20"/>
          <w:szCs w:val="20"/>
          <w:lang w:val="es-CR"/>
        </w:rPr>
        <w:t>denumire</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cod</w:t>
      </w:r>
      <w:proofErr w:type="spellEnd"/>
      <w:r w:rsidRPr="00AC2137">
        <w:rPr>
          <w:rFonts w:cs="Arial"/>
          <w:sz w:val="20"/>
          <w:szCs w:val="20"/>
          <w:lang w:val="es-CR"/>
        </w:rPr>
        <w:t xml:space="preserve">. </w:t>
      </w:r>
    </w:p>
    <w:p w14:paraId="79350930"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2. </w:t>
      </w:r>
      <w:proofErr w:type="spellStart"/>
      <w:r w:rsidRPr="00AC2137">
        <w:rPr>
          <w:rFonts w:cs="Arial"/>
          <w:sz w:val="20"/>
          <w:szCs w:val="20"/>
          <w:lang w:val="es-CR"/>
        </w:rPr>
        <w:t>Indicarea</w:t>
      </w:r>
      <w:proofErr w:type="spellEnd"/>
      <w:r w:rsidRPr="00AC2137">
        <w:rPr>
          <w:rFonts w:cs="Arial"/>
          <w:sz w:val="20"/>
          <w:szCs w:val="20"/>
          <w:lang w:val="es-CR"/>
        </w:rPr>
        <w:t xml:space="preserve"> </w:t>
      </w:r>
      <w:proofErr w:type="spellStart"/>
      <w:r w:rsidRPr="00AC2137">
        <w:rPr>
          <w:rFonts w:cs="Arial"/>
          <w:sz w:val="20"/>
          <w:szCs w:val="20"/>
          <w:lang w:val="es-CR"/>
        </w:rPr>
        <w:t>stării</w:t>
      </w:r>
      <w:proofErr w:type="spellEnd"/>
      <w:r w:rsidRPr="00AC2137">
        <w:rPr>
          <w:rFonts w:cs="Arial"/>
          <w:sz w:val="20"/>
          <w:szCs w:val="20"/>
          <w:lang w:val="es-CR"/>
        </w:rPr>
        <w:t xml:space="preserve"> ecologice/</w:t>
      </w:r>
      <w:proofErr w:type="spellStart"/>
      <w:r w:rsidRPr="00AC2137">
        <w:rPr>
          <w:rFonts w:cs="Arial"/>
          <w:sz w:val="20"/>
          <w:szCs w:val="20"/>
          <w:lang w:val="es-CR"/>
        </w:rPr>
        <w:t>potenţialului</w:t>
      </w:r>
      <w:proofErr w:type="spellEnd"/>
      <w:r w:rsidRPr="00AC2137">
        <w:rPr>
          <w:rFonts w:cs="Arial"/>
          <w:sz w:val="20"/>
          <w:szCs w:val="20"/>
          <w:lang w:val="es-CR"/>
        </w:rPr>
        <w:t xml:space="preserve"> </w:t>
      </w:r>
      <w:proofErr w:type="spellStart"/>
      <w:r w:rsidRPr="00AC2137">
        <w:rPr>
          <w:rFonts w:cs="Arial"/>
          <w:sz w:val="20"/>
          <w:szCs w:val="20"/>
          <w:lang w:val="es-CR"/>
        </w:rPr>
        <w:t>ecologic</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starea</w:t>
      </w:r>
      <w:proofErr w:type="spellEnd"/>
      <w:r w:rsidRPr="00AC2137">
        <w:rPr>
          <w:rFonts w:cs="Arial"/>
          <w:sz w:val="20"/>
          <w:szCs w:val="20"/>
          <w:lang w:val="es-CR"/>
        </w:rPr>
        <w:t xml:space="preserve"> </w:t>
      </w:r>
      <w:proofErr w:type="spellStart"/>
      <w:r w:rsidRPr="00AC2137">
        <w:rPr>
          <w:rFonts w:cs="Arial"/>
          <w:sz w:val="20"/>
          <w:szCs w:val="20"/>
          <w:lang w:val="es-CR"/>
        </w:rPr>
        <w:t>chimică</w:t>
      </w:r>
      <w:proofErr w:type="spellEnd"/>
      <w:r w:rsidRPr="00AC2137">
        <w:rPr>
          <w:rFonts w:cs="Arial"/>
          <w:sz w:val="20"/>
          <w:szCs w:val="20"/>
          <w:lang w:val="es-CR"/>
        </w:rPr>
        <w:t xml:space="preserve"> a </w:t>
      </w:r>
      <w:proofErr w:type="spellStart"/>
      <w:r w:rsidRPr="00AC2137">
        <w:rPr>
          <w:rFonts w:cs="Arial"/>
          <w:sz w:val="20"/>
          <w:szCs w:val="20"/>
          <w:lang w:val="es-CR"/>
        </w:rPr>
        <w:t>corpului</w:t>
      </w:r>
      <w:proofErr w:type="spellEnd"/>
      <w:r w:rsidRPr="00AC2137">
        <w:rPr>
          <w:rFonts w:cs="Arial"/>
          <w:sz w:val="20"/>
          <w:szCs w:val="20"/>
          <w:lang w:val="es-CR"/>
        </w:rPr>
        <w:t xml:space="preserve"> de </w:t>
      </w:r>
      <w:proofErr w:type="spellStart"/>
      <w:r w:rsidRPr="00AC2137">
        <w:rPr>
          <w:rFonts w:cs="Arial"/>
          <w:sz w:val="20"/>
          <w:szCs w:val="20"/>
          <w:lang w:val="es-CR"/>
        </w:rPr>
        <w:t>apă</w:t>
      </w:r>
      <w:proofErr w:type="spellEnd"/>
      <w:r w:rsidRPr="00AC2137">
        <w:rPr>
          <w:rFonts w:cs="Arial"/>
          <w:sz w:val="20"/>
          <w:szCs w:val="20"/>
          <w:lang w:val="es-CR"/>
        </w:rPr>
        <w:t xml:space="preserve"> de </w:t>
      </w:r>
      <w:proofErr w:type="spellStart"/>
      <w:r w:rsidRPr="00AC2137">
        <w:rPr>
          <w:rFonts w:cs="Arial"/>
          <w:sz w:val="20"/>
          <w:szCs w:val="20"/>
          <w:lang w:val="es-CR"/>
        </w:rPr>
        <w:t>suprafaţă</w:t>
      </w:r>
      <w:proofErr w:type="spellEnd"/>
      <w:r w:rsidRPr="00AC2137">
        <w:rPr>
          <w:rFonts w:cs="Arial"/>
          <w:sz w:val="20"/>
          <w:szCs w:val="20"/>
          <w:lang w:val="es-CR"/>
        </w:rPr>
        <w:t xml:space="preserve">; </w:t>
      </w:r>
      <w:proofErr w:type="spellStart"/>
      <w:r w:rsidRPr="00AC2137">
        <w:rPr>
          <w:rFonts w:cs="Arial"/>
          <w:sz w:val="20"/>
          <w:szCs w:val="20"/>
          <w:lang w:val="es-CR"/>
        </w:rPr>
        <w:t>pentru</w:t>
      </w:r>
      <w:proofErr w:type="spellEnd"/>
      <w:r w:rsidRPr="00AC2137">
        <w:rPr>
          <w:rFonts w:cs="Arial"/>
          <w:sz w:val="20"/>
          <w:szCs w:val="20"/>
          <w:lang w:val="es-CR"/>
        </w:rPr>
        <w:t xml:space="preserve"> </w:t>
      </w:r>
      <w:proofErr w:type="spellStart"/>
      <w:r w:rsidRPr="00AC2137">
        <w:rPr>
          <w:rFonts w:cs="Arial"/>
          <w:sz w:val="20"/>
          <w:szCs w:val="20"/>
          <w:lang w:val="es-CR"/>
        </w:rPr>
        <w:t>corpul</w:t>
      </w:r>
      <w:proofErr w:type="spellEnd"/>
      <w:r w:rsidRPr="00AC2137">
        <w:rPr>
          <w:rFonts w:cs="Arial"/>
          <w:sz w:val="20"/>
          <w:szCs w:val="20"/>
          <w:lang w:val="es-CR"/>
        </w:rPr>
        <w:t xml:space="preserve"> de </w:t>
      </w:r>
      <w:proofErr w:type="spellStart"/>
      <w:r w:rsidRPr="00AC2137">
        <w:rPr>
          <w:rFonts w:cs="Arial"/>
          <w:sz w:val="20"/>
          <w:szCs w:val="20"/>
          <w:lang w:val="es-CR"/>
        </w:rPr>
        <w:t>apă</w:t>
      </w:r>
      <w:proofErr w:type="spellEnd"/>
      <w:r w:rsidRPr="00AC2137">
        <w:rPr>
          <w:rFonts w:cs="Arial"/>
          <w:sz w:val="20"/>
          <w:szCs w:val="20"/>
          <w:lang w:val="es-CR"/>
        </w:rPr>
        <w:t xml:space="preserve"> </w:t>
      </w:r>
      <w:proofErr w:type="spellStart"/>
      <w:r w:rsidRPr="00AC2137">
        <w:rPr>
          <w:rFonts w:cs="Arial"/>
          <w:sz w:val="20"/>
          <w:szCs w:val="20"/>
          <w:lang w:val="es-CR"/>
        </w:rPr>
        <w:t>subteran</w:t>
      </w:r>
      <w:proofErr w:type="spellEnd"/>
      <w:r w:rsidRPr="00AC2137">
        <w:rPr>
          <w:rFonts w:cs="Arial"/>
          <w:sz w:val="20"/>
          <w:szCs w:val="20"/>
          <w:lang w:val="es-CR"/>
        </w:rPr>
        <w:t xml:space="preserve"> se </w:t>
      </w:r>
      <w:proofErr w:type="spellStart"/>
      <w:r w:rsidRPr="00AC2137">
        <w:rPr>
          <w:rFonts w:cs="Arial"/>
          <w:sz w:val="20"/>
          <w:szCs w:val="20"/>
          <w:lang w:val="es-CR"/>
        </w:rPr>
        <w:t>vor</w:t>
      </w:r>
      <w:proofErr w:type="spellEnd"/>
      <w:r w:rsidRPr="00AC2137">
        <w:rPr>
          <w:rFonts w:cs="Arial"/>
          <w:sz w:val="20"/>
          <w:szCs w:val="20"/>
          <w:lang w:val="es-CR"/>
        </w:rPr>
        <w:t xml:space="preserve"> indica </w:t>
      </w:r>
      <w:proofErr w:type="spellStart"/>
      <w:r w:rsidRPr="00AC2137">
        <w:rPr>
          <w:rFonts w:cs="Arial"/>
          <w:sz w:val="20"/>
          <w:szCs w:val="20"/>
          <w:lang w:val="es-CR"/>
        </w:rPr>
        <w:t>starea</w:t>
      </w:r>
      <w:proofErr w:type="spellEnd"/>
      <w:r w:rsidRPr="00AC2137">
        <w:rPr>
          <w:rFonts w:cs="Arial"/>
          <w:sz w:val="20"/>
          <w:szCs w:val="20"/>
          <w:lang w:val="es-CR"/>
        </w:rPr>
        <w:t xml:space="preserve"> </w:t>
      </w:r>
      <w:proofErr w:type="spellStart"/>
      <w:r w:rsidRPr="00AC2137">
        <w:rPr>
          <w:rFonts w:cs="Arial"/>
          <w:sz w:val="20"/>
          <w:szCs w:val="20"/>
          <w:lang w:val="es-CR"/>
        </w:rPr>
        <w:t>cantitativă</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starea</w:t>
      </w:r>
      <w:proofErr w:type="spellEnd"/>
      <w:r w:rsidRPr="00AC2137">
        <w:rPr>
          <w:rFonts w:cs="Arial"/>
          <w:sz w:val="20"/>
          <w:szCs w:val="20"/>
          <w:lang w:val="es-CR"/>
        </w:rPr>
        <w:t xml:space="preserve"> </w:t>
      </w:r>
      <w:proofErr w:type="spellStart"/>
      <w:r w:rsidRPr="00AC2137">
        <w:rPr>
          <w:rFonts w:cs="Arial"/>
          <w:sz w:val="20"/>
          <w:szCs w:val="20"/>
          <w:lang w:val="es-CR"/>
        </w:rPr>
        <w:t>chimica</w:t>
      </w:r>
      <w:proofErr w:type="spellEnd"/>
      <w:r w:rsidRPr="00AC2137">
        <w:rPr>
          <w:rFonts w:cs="Arial"/>
          <w:sz w:val="20"/>
          <w:szCs w:val="20"/>
          <w:lang w:val="es-CR"/>
        </w:rPr>
        <w:t xml:space="preserve"> a </w:t>
      </w:r>
      <w:proofErr w:type="spellStart"/>
      <w:r w:rsidRPr="00AC2137">
        <w:rPr>
          <w:rFonts w:cs="Arial"/>
          <w:sz w:val="20"/>
          <w:szCs w:val="20"/>
          <w:lang w:val="es-CR"/>
        </w:rPr>
        <w:t>corpului</w:t>
      </w:r>
      <w:proofErr w:type="spellEnd"/>
      <w:r w:rsidRPr="00AC2137">
        <w:rPr>
          <w:rFonts w:cs="Arial"/>
          <w:sz w:val="20"/>
          <w:szCs w:val="20"/>
          <w:lang w:val="es-CR"/>
        </w:rPr>
        <w:t xml:space="preserve"> de </w:t>
      </w:r>
      <w:proofErr w:type="spellStart"/>
      <w:r w:rsidRPr="00AC2137">
        <w:rPr>
          <w:rFonts w:cs="Arial"/>
          <w:sz w:val="20"/>
          <w:szCs w:val="20"/>
          <w:lang w:val="es-CR"/>
        </w:rPr>
        <w:t>apă</w:t>
      </w:r>
      <w:proofErr w:type="spellEnd"/>
      <w:r w:rsidRPr="00AC2137">
        <w:rPr>
          <w:rFonts w:cs="Arial"/>
          <w:sz w:val="20"/>
          <w:szCs w:val="20"/>
          <w:lang w:val="es-CR"/>
        </w:rPr>
        <w:t xml:space="preserve">. </w:t>
      </w:r>
    </w:p>
    <w:p w14:paraId="02AE70A6" w14:textId="77777777" w:rsidR="002073C9" w:rsidRPr="00AC2137" w:rsidRDefault="002073C9" w:rsidP="00405F83">
      <w:pPr>
        <w:spacing w:after="0" w:line="360" w:lineRule="auto"/>
        <w:rPr>
          <w:rFonts w:cs="Arial"/>
          <w:sz w:val="20"/>
          <w:szCs w:val="20"/>
          <w:lang w:val="es-CR"/>
        </w:rPr>
      </w:pPr>
      <w:r w:rsidRPr="00AC2137">
        <w:rPr>
          <w:rFonts w:cs="Arial"/>
          <w:sz w:val="20"/>
          <w:szCs w:val="20"/>
          <w:lang w:val="es-CR"/>
        </w:rPr>
        <w:t xml:space="preserve">3. </w:t>
      </w:r>
      <w:proofErr w:type="spellStart"/>
      <w:r w:rsidRPr="00AC2137">
        <w:rPr>
          <w:rFonts w:cs="Arial"/>
          <w:sz w:val="20"/>
          <w:szCs w:val="20"/>
          <w:lang w:val="es-CR"/>
        </w:rPr>
        <w:t>Indicarea</w:t>
      </w:r>
      <w:proofErr w:type="spellEnd"/>
      <w:r w:rsidRPr="00AC2137">
        <w:rPr>
          <w:rFonts w:cs="Arial"/>
          <w:sz w:val="20"/>
          <w:szCs w:val="20"/>
          <w:lang w:val="es-CR"/>
        </w:rPr>
        <w:t xml:space="preserve"> </w:t>
      </w:r>
      <w:proofErr w:type="spellStart"/>
      <w:r w:rsidRPr="00AC2137">
        <w:rPr>
          <w:rFonts w:cs="Arial"/>
          <w:sz w:val="20"/>
          <w:szCs w:val="20"/>
          <w:lang w:val="es-CR"/>
        </w:rPr>
        <w:t>obiectivului</w:t>
      </w:r>
      <w:proofErr w:type="spellEnd"/>
      <w:r w:rsidRPr="00AC2137">
        <w:rPr>
          <w:rFonts w:cs="Arial"/>
          <w:sz w:val="20"/>
          <w:szCs w:val="20"/>
          <w:lang w:val="es-CR"/>
        </w:rPr>
        <w:t>/</w:t>
      </w:r>
      <w:proofErr w:type="spellStart"/>
      <w:r w:rsidRPr="00AC2137">
        <w:rPr>
          <w:rFonts w:cs="Arial"/>
          <w:sz w:val="20"/>
          <w:szCs w:val="20"/>
          <w:lang w:val="es-CR"/>
        </w:rPr>
        <w:t>obiectivelor</w:t>
      </w:r>
      <w:proofErr w:type="spellEnd"/>
      <w:r w:rsidRPr="00AC2137">
        <w:rPr>
          <w:rFonts w:cs="Arial"/>
          <w:sz w:val="20"/>
          <w:szCs w:val="20"/>
          <w:lang w:val="es-CR"/>
        </w:rPr>
        <w:t xml:space="preserve"> de </w:t>
      </w:r>
      <w:proofErr w:type="spellStart"/>
      <w:r w:rsidRPr="00AC2137">
        <w:rPr>
          <w:rFonts w:cs="Arial"/>
          <w:sz w:val="20"/>
          <w:szCs w:val="20"/>
          <w:lang w:val="es-CR"/>
        </w:rPr>
        <w:t>mediu</w:t>
      </w:r>
      <w:proofErr w:type="spellEnd"/>
      <w:r w:rsidRPr="00AC2137">
        <w:rPr>
          <w:rFonts w:cs="Arial"/>
          <w:sz w:val="20"/>
          <w:szCs w:val="20"/>
          <w:lang w:val="es-CR"/>
        </w:rPr>
        <w:t xml:space="preserve"> </w:t>
      </w:r>
      <w:proofErr w:type="spellStart"/>
      <w:r w:rsidRPr="00AC2137">
        <w:rPr>
          <w:rFonts w:cs="Arial"/>
          <w:sz w:val="20"/>
          <w:szCs w:val="20"/>
          <w:lang w:val="es-CR"/>
        </w:rPr>
        <w:t>pentru</w:t>
      </w:r>
      <w:proofErr w:type="spellEnd"/>
      <w:r w:rsidRPr="00AC2137">
        <w:rPr>
          <w:rFonts w:cs="Arial"/>
          <w:sz w:val="20"/>
          <w:szCs w:val="20"/>
          <w:lang w:val="es-CR"/>
        </w:rPr>
        <w:t xml:space="preserve"> </w:t>
      </w:r>
      <w:proofErr w:type="spellStart"/>
      <w:r w:rsidRPr="00AC2137">
        <w:rPr>
          <w:rFonts w:cs="Arial"/>
          <w:sz w:val="20"/>
          <w:szCs w:val="20"/>
          <w:lang w:val="es-CR"/>
        </w:rPr>
        <w:t>fiecare</w:t>
      </w:r>
      <w:proofErr w:type="spellEnd"/>
      <w:r w:rsidRPr="00AC2137">
        <w:rPr>
          <w:rFonts w:cs="Arial"/>
          <w:sz w:val="20"/>
          <w:szCs w:val="20"/>
          <w:lang w:val="es-CR"/>
        </w:rPr>
        <w:t xml:space="preserve"> </w:t>
      </w:r>
      <w:proofErr w:type="spellStart"/>
      <w:r w:rsidRPr="00AC2137">
        <w:rPr>
          <w:rFonts w:cs="Arial"/>
          <w:sz w:val="20"/>
          <w:szCs w:val="20"/>
          <w:lang w:val="es-CR"/>
        </w:rPr>
        <w:t>corp</w:t>
      </w:r>
      <w:proofErr w:type="spellEnd"/>
      <w:r w:rsidRPr="00AC2137">
        <w:rPr>
          <w:rFonts w:cs="Arial"/>
          <w:sz w:val="20"/>
          <w:szCs w:val="20"/>
          <w:lang w:val="es-CR"/>
        </w:rPr>
        <w:t xml:space="preserve"> de </w:t>
      </w:r>
      <w:proofErr w:type="spellStart"/>
      <w:r w:rsidRPr="00AC2137">
        <w:rPr>
          <w:rFonts w:cs="Arial"/>
          <w:sz w:val="20"/>
          <w:szCs w:val="20"/>
          <w:lang w:val="es-CR"/>
        </w:rPr>
        <w:t>apă</w:t>
      </w:r>
      <w:proofErr w:type="spellEnd"/>
      <w:r w:rsidRPr="00AC2137">
        <w:rPr>
          <w:rFonts w:cs="Arial"/>
          <w:sz w:val="20"/>
          <w:szCs w:val="20"/>
          <w:lang w:val="es-CR"/>
        </w:rPr>
        <w:t xml:space="preserve"> </w:t>
      </w:r>
      <w:proofErr w:type="spellStart"/>
      <w:r w:rsidRPr="00AC2137">
        <w:rPr>
          <w:rFonts w:cs="Arial"/>
          <w:sz w:val="20"/>
          <w:szCs w:val="20"/>
          <w:lang w:val="es-CR"/>
        </w:rPr>
        <w:t>identificat</w:t>
      </w:r>
      <w:proofErr w:type="spellEnd"/>
      <w:r w:rsidRPr="00AC2137">
        <w:rPr>
          <w:rFonts w:cs="Arial"/>
          <w:sz w:val="20"/>
          <w:szCs w:val="20"/>
          <w:lang w:val="es-CR"/>
        </w:rPr>
        <w:t xml:space="preserve">, </w:t>
      </w:r>
      <w:proofErr w:type="spellStart"/>
      <w:r w:rsidRPr="00AC2137">
        <w:rPr>
          <w:rFonts w:cs="Arial"/>
          <w:sz w:val="20"/>
          <w:szCs w:val="20"/>
          <w:lang w:val="es-CR"/>
        </w:rPr>
        <w:t>cu</w:t>
      </w:r>
      <w:proofErr w:type="spellEnd"/>
      <w:r w:rsidRPr="00AC2137">
        <w:rPr>
          <w:rFonts w:cs="Arial"/>
          <w:sz w:val="20"/>
          <w:szCs w:val="20"/>
          <w:lang w:val="es-CR"/>
        </w:rPr>
        <w:t xml:space="preserve"> </w:t>
      </w:r>
      <w:proofErr w:type="spellStart"/>
      <w:r w:rsidRPr="00AC2137">
        <w:rPr>
          <w:rFonts w:cs="Arial"/>
          <w:sz w:val="20"/>
          <w:szCs w:val="20"/>
          <w:lang w:val="es-CR"/>
        </w:rPr>
        <w:t>precizarea</w:t>
      </w:r>
      <w:proofErr w:type="spellEnd"/>
      <w:r w:rsidRPr="00AC2137">
        <w:rPr>
          <w:rFonts w:cs="Arial"/>
          <w:sz w:val="20"/>
          <w:szCs w:val="20"/>
          <w:lang w:val="es-CR"/>
        </w:rPr>
        <w:t xml:space="preserve"> </w:t>
      </w:r>
      <w:proofErr w:type="spellStart"/>
      <w:r w:rsidRPr="00AC2137">
        <w:rPr>
          <w:rFonts w:cs="Arial"/>
          <w:sz w:val="20"/>
          <w:szCs w:val="20"/>
          <w:lang w:val="es-CR"/>
        </w:rPr>
        <w:t>excepţiilor</w:t>
      </w:r>
      <w:proofErr w:type="spellEnd"/>
      <w:r w:rsidRPr="00AC2137">
        <w:rPr>
          <w:rFonts w:cs="Arial"/>
          <w:sz w:val="20"/>
          <w:szCs w:val="20"/>
          <w:lang w:val="es-CR"/>
        </w:rPr>
        <w:t xml:space="preserve"> </w:t>
      </w:r>
      <w:proofErr w:type="spellStart"/>
      <w:r w:rsidRPr="00AC2137">
        <w:rPr>
          <w:rFonts w:cs="Arial"/>
          <w:sz w:val="20"/>
          <w:szCs w:val="20"/>
          <w:lang w:val="es-CR"/>
        </w:rPr>
        <w:t>aplicate</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a </w:t>
      </w:r>
      <w:proofErr w:type="spellStart"/>
      <w:r w:rsidRPr="00AC2137">
        <w:rPr>
          <w:rFonts w:cs="Arial"/>
          <w:sz w:val="20"/>
          <w:szCs w:val="20"/>
          <w:lang w:val="es-CR"/>
        </w:rPr>
        <w:t>termenelor</w:t>
      </w:r>
      <w:proofErr w:type="spellEnd"/>
      <w:r w:rsidRPr="00AC2137">
        <w:rPr>
          <w:rFonts w:cs="Arial"/>
          <w:sz w:val="20"/>
          <w:szCs w:val="20"/>
          <w:lang w:val="es-CR"/>
        </w:rPr>
        <w:t xml:space="preserve"> aferente, </w:t>
      </w:r>
      <w:proofErr w:type="spellStart"/>
      <w:r w:rsidRPr="00AC2137">
        <w:rPr>
          <w:rFonts w:cs="Arial"/>
          <w:sz w:val="20"/>
          <w:szCs w:val="20"/>
          <w:lang w:val="es-CR"/>
        </w:rPr>
        <w:t>după</w:t>
      </w:r>
      <w:proofErr w:type="spellEnd"/>
      <w:r w:rsidRPr="00AC2137">
        <w:rPr>
          <w:rFonts w:cs="Arial"/>
          <w:sz w:val="20"/>
          <w:szCs w:val="20"/>
          <w:lang w:val="es-CR"/>
        </w:rPr>
        <w:t xml:space="preserve"> caz. </w:t>
      </w:r>
    </w:p>
    <w:p w14:paraId="00C49043" w14:textId="77777777" w:rsidR="002073C9" w:rsidRPr="00AC2137" w:rsidRDefault="002073C9" w:rsidP="00405F83">
      <w:pPr>
        <w:spacing w:after="0" w:line="360" w:lineRule="auto"/>
        <w:rPr>
          <w:rFonts w:cs="Arial"/>
          <w:sz w:val="20"/>
          <w:szCs w:val="20"/>
          <w:lang w:val="es-CR"/>
        </w:rPr>
      </w:pPr>
      <w:r w:rsidRPr="00AC2137">
        <w:rPr>
          <w:rFonts w:cs="Arial"/>
          <w:b/>
          <w:sz w:val="20"/>
          <w:szCs w:val="20"/>
          <w:lang w:val="es-CR"/>
        </w:rPr>
        <w:lastRenderedPageBreak/>
        <w:t xml:space="preserve">XV. </w:t>
      </w:r>
      <w:proofErr w:type="spellStart"/>
      <w:r w:rsidRPr="00AC2137">
        <w:rPr>
          <w:rFonts w:cs="Arial"/>
          <w:b/>
          <w:sz w:val="20"/>
          <w:szCs w:val="20"/>
          <w:lang w:val="es-CR"/>
        </w:rPr>
        <w:t>Criteriile</w:t>
      </w:r>
      <w:proofErr w:type="spellEnd"/>
      <w:r w:rsidRPr="00AC2137">
        <w:rPr>
          <w:rFonts w:cs="Arial"/>
          <w:b/>
          <w:sz w:val="20"/>
          <w:szCs w:val="20"/>
          <w:lang w:val="es-CR"/>
        </w:rPr>
        <w:t xml:space="preserve"> </w:t>
      </w:r>
      <w:proofErr w:type="spellStart"/>
      <w:r w:rsidRPr="00AC2137">
        <w:rPr>
          <w:rFonts w:cs="Arial"/>
          <w:b/>
          <w:sz w:val="20"/>
          <w:szCs w:val="20"/>
          <w:lang w:val="es-CR"/>
        </w:rPr>
        <w:t>prevăzute</w:t>
      </w:r>
      <w:proofErr w:type="spellEnd"/>
      <w:r w:rsidRPr="00AC2137">
        <w:rPr>
          <w:rFonts w:cs="Arial"/>
          <w:b/>
          <w:sz w:val="20"/>
          <w:szCs w:val="20"/>
          <w:lang w:val="es-CR"/>
        </w:rPr>
        <w:t xml:space="preserve"> </w:t>
      </w:r>
      <w:proofErr w:type="spellStart"/>
      <w:r w:rsidRPr="00AC2137">
        <w:rPr>
          <w:rFonts w:cs="Arial"/>
          <w:b/>
          <w:sz w:val="20"/>
          <w:szCs w:val="20"/>
          <w:lang w:val="es-CR"/>
        </w:rPr>
        <w:t>în</w:t>
      </w:r>
      <w:proofErr w:type="spellEnd"/>
      <w:r w:rsidRPr="00AC2137">
        <w:rPr>
          <w:rFonts w:cs="Arial"/>
          <w:b/>
          <w:sz w:val="20"/>
          <w:szCs w:val="20"/>
          <w:lang w:val="es-CR"/>
        </w:rPr>
        <w:t xml:space="preserve"> anexa </w:t>
      </w:r>
      <w:proofErr w:type="spellStart"/>
      <w:r w:rsidRPr="00AC2137">
        <w:rPr>
          <w:rFonts w:cs="Arial"/>
          <w:b/>
          <w:sz w:val="20"/>
          <w:szCs w:val="20"/>
          <w:lang w:val="es-CR"/>
        </w:rPr>
        <w:t>nr</w:t>
      </w:r>
      <w:proofErr w:type="spellEnd"/>
      <w:r w:rsidRPr="00AC2137">
        <w:rPr>
          <w:rFonts w:cs="Arial"/>
          <w:b/>
          <w:sz w:val="20"/>
          <w:szCs w:val="20"/>
          <w:lang w:val="es-CR"/>
        </w:rPr>
        <w:t>. 3</w:t>
      </w:r>
      <w:r w:rsidRPr="00AC2137">
        <w:rPr>
          <w:rFonts w:cs="Arial"/>
          <w:sz w:val="20"/>
          <w:szCs w:val="20"/>
          <w:lang w:val="es-CR"/>
        </w:rPr>
        <w:t xml:space="preserve"> la </w:t>
      </w:r>
      <w:proofErr w:type="spellStart"/>
      <w:r w:rsidRPr="00AC2137">
        <w:rPr>
          <w:rFonts w:cs="Arial"/>
          <w:sz w:val="20"/>
          <w:szCs w:val="20"/>
          <w:lang w:val="es-CR"/>
        </w:rPr>
        <w:t>Legea</w:t>
      </w:r>
      <w:proofErr w:type="spellEnd"/>
      <w:r w:rsidRPr="00AC2137">
        <w:rPr>
          <w:rFonts w:cs="Arial"/>
          <w:sz w:val="20"/>
          <w:szCs w:val="20"/>
          <w:lang w:val="es-CR"/>
        </w:rPr>
        <w:t xml:space="preserve"> </w:t>
      </w:r>
      <w:proofErr w:type="spellStart"/>
      <w:r w:rsidRPr="00AC2137">
        <w:rPr>
          <w:rFonts w:cs="Arial"/>
          <w:sz w:val="20"/>
          <w:szCs w:val="20"/>
          <w:lang w:val="es-CR"/>
        </w:rPr>
        <w:t>nr</w:t>
      </w:r>
      <w:proofErr w:type="spellEnd"/>
      <w:r w:rsidRPr="00AC2137">
        <w:rPr>
          <w:rFonts w:cs="Arial"/>
          <w:sz w:val="20"/>
          <w:szCs w:val="20"/>
          <w:lang w:val="es-CR"/>
        </w:rPr>
        <w:t xml:space="preserve">. 292/2018 </w:t>
      </w:r>
      <w:proofErr w:type="spellStart"/>
      <w:r w:rsidRPr="00AC2137">
        <w:rPr>
          <w:rFonts w:cs="Arial"/>
          <w:sz w:val="20"/>
          <w:szCs w:val="20"/>
          <w:lang w:val="es-CR"/>
        </w:rPr>
        <w:t>privind</w:t>
      </w:r>
      <w:proofErr w:type="spellEnd"/>
      <w:r w:rsidRPr="00AC2137">
        <w:rPr>
          <w:rFonts w:cs="Arial"/>
          <w:sz w:val="20"/>
          <w:szCs w:val="20"/>
          <w:lang w:val="es-CR"/>
        </w:rPr>
        <w:t xml:space="preserve"> </w:t>
      </w:r>
      <w:proofErr w:type="spellStart"/>
      <w:r w:rsidRPr="00AC2137">
        <w:rPr>
          <w:rFonts w:cs="Arial"/>
          <w:sz w:val="20"/>
          <w:szCs w:val="20"/>
          <w:lang w:val="es-CR"/>
        </w:rPr>
        <w:t>evaluarea</w:t>
      </w:r>
      <w:proofErr w:type="spellEnd"/>
      <w:r w:rsidRPr="00AC2137">
        <w:rPr>
          <w:rFonts w:cs="Arial"/>
          <w:sz w:val="20"/>
          <w:szCs w:val="20"/>
          <w:lang w:val="es-CR"/>
        </w:rPr>
        <w:t xml:space="preserve"> </w:t>
      </w:r>
      <w:proofErr w:type="spellStart"/>
      <w:r w:rsidRPr="00AC2137">
        <w:rPr>
          <w:rFonts w:cs="Arial"/>
          <w:sz w:val="20"/>
          <w:szCs w:val="20"/>
          <w:lang w:val="es-CR"/>
        </w:rPr>
        <w:t>impactului</w:t>
      </w:r>
      <w:proofErr w:type="spellEnd"/>
      <w:r w:rsidRPr="00AC2137">
        <w:rPr>
          <w:rFonts w:cs="Arial"/>
          <w:sz w:val="20"/>
          <w:szCs w:val="20"/>
          <w:lang w:val="es-CR"/>
        </w:rPr>
        <w:t xml:space="preserve"> </w:t>
      </w:r>
      <w:proofErr w:type="spellStart"/>
      <w:r w:rsidRPr="00AC2137">
        <w:rPr>
          <w:rFonts w:cs="Arial"/>
          <w:sz w:val="20"/>
          <w:szCs w:val="20"/>
          <w:lang w:val="es-CR"/>
        </w:rPr>
        <w:t>anumitor</w:t>
      </w:r>
      <w:proofErr w:type="spellEnd"/>
      <w:r w:rsidRPr="00AC2137">
        <w:rPr>
          <w:rFonts w:cs="Arial"/>
          <w:sz w:val="20"/>
          <w:szCs w:val="20"/>
          <w:lang w:val="es-CR"/>
        </w:rPr>
        <w:t xml:space="preserve"> </w:t>
      </w:r>
      <w:proofErr w:type="spellStart"/>
      <w:r w:rsidRPr="00AC2137">
        <w:rPr>
          <w:rFonts w:cs="Arial"/>
          <w:sz w:val="20"/>
          <w:szCs w:val="20"/>
          <w:lang w:val="es-CR"/>
        </w:rPr>
        <w:t>proiecte</w:t>
      </w:r>
      <w:proofErr w:type="spellEnd"/>
      <w:r w:rsidRPr="00AC2137">
        <w:rPr>
          <w:rFonts w:cs="Arial"/>
          <w:sz w:val="20"/>
          <w:szCs w:val="20"/>
          <w:lang w:val="es-CR"/>
        </w:rPr>
        <w:t xml:space="preserve"> </w:t>
      </w:r>
      <w:proofErr w:type="spellStart"/>
      <w:r w:rsidRPr="00AC2137">
        <w:rPr>
          <w:rFonts w:cs="Arial"/>
          <w:sz w:val="20"/>
          <w:szCs w:val="20"/>
          <w:lang w:val="es-CR"/>
        </w:rPr>
        <w:t>publice</w:t>
      </w:r>
      <w:proofErr w:type="spellEnd"/>
      <w:r w:rsidRPr="00AC2137">
        <w:rPr>
          <w:rFonts w:cs="Arial"/>
          <w:sz w:val="20"/>
          <w:szCs w:val="20"/>
          <w:lang w:val="es-CR"/>
        </w:rPr>
        <w:t xml:space="preserve"> </w:t>
      </w:r>
      <w:proofErr w:type="spellStart"/>
      <w:r w:rsidRPr="00AC2137">
        <w:rPr>
          <w:rFonts w:cs="Arial"/>
          <w:sz w:val="20"/>
          <w:szCs w:val="20"/>
          <w:lang w:val="es-CR"/>
        </w:rPr>
        <w:t>şi</w:t>
      </w:r>
      <w:proofErr w:type="spellEnd"/>
      <w:r w:rsidRPr="00AC2137">
        <w:rPr>
          <w:rFonts w:cs="Arial"/>
          <w:sz w:val="20"/>
          <w:szCs w:val="20"/>
          <w:lang w:val="es-CR"/>
        </w:rPr>
        <w:t xml:space="preserve"> </w:t>
      </w:r>
      <w:proofErr w:type="spellStart"/>
      <w:r w:rsidRPr="00AC2137">
        <w:rPr>
          <w:rFonts w:cs="Arial"/>
          <w:sz w:val="20"/>
          <w:szCs w:val="20"/>
          <w:lang w:val="es-CR"/>
        </w:rPr>
        <w:t>private</w:t>
      </w:r>
      <w:proofErr w:type="spellEnd"/>
      <w:r w:rsidRPr="00AC2137">
        <w:rPr>
          <w:rFonts w:cs="Arial"/>
          <w:sz w:val="20"/>
          <w:szCs w:val="20"/>
          <w:lang w:val="es-CR"/>
        </w:rPr>
        <w:t xml:space="preserve"> </w:t>
      </w:r>
      <w:proofErr w:type="spellStart"/>
      <w:r w:rsidRPr="00AC2137">
        <w:rPr>
          <w:rFonts w:cs="Arial"/>
          <w:sz w:val="20"/>
          <w:szCs w:val="20"/>
          <w:lang w:val="es-CR"/>
        </w:rPr>
        <w:t>asupra</w:t>
      </w:r>
      <w:proofErr w:type="spellEnd"/>
      <w:r w:rsidRPr="00AC2137">
        <w:rPr>
          <w:rFonts w:cs="Arial"/>
          <w:sz w:val="20"/>
          <w:szCs w:val="20"/>
          <w:lang w:val="es-CR"/>
        </w:rPr>
        <w:t xml:space="preserve"> </w:t>
      </w:r>
      <w:proofErr w:type="spellStart"/>
      <w:r w:rsidRPr="00AC2137">
        <w:rPr>
          <w:rFonts w:cs="Arial"/>
          <w:sz w:val="20"/>
          <w:szCs w:val="20"/>
          <w:lang w:val="es-CR"/>
        </w:rPr>
        <w:t>mediului</w:t>
      </w:r>
      <w:proofErr w:type="spellEnd"/>
      <w:r w:rsidRPr="00AC2137">
        <w:rPr>
          <w:rFonts w:cs="Arial"/>
          <w:sz w:val="20"/>
          <w:szCs w:val="20"/>
          <w:lang w:val="es-CR"/>
        </w:rPr>
        <w:t xml:space="preserve"> se </w:t>
      </w:r>
      <w:proofErr w:type="spellStart"/>
      <w:r w:rsidRPr="00AC2137">
        <w:rPr>
          <w:rFonts w:cs="Arial"/>
          <w:sz w:val="20"/>
          <w:szCs w:val="20"/>
          <w:lang w:val="es-CR"/>
        </w:rPr>
        <w:t>iau</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considerare, </w:t>
      </w:r>
      <w:proofErr w:type="spellStart"/>
      <w:r w:rsidRPr="00AC2137">
        <w:rPr>
          <w:rFonts w:cs="Arial"/>
          <w:sz w:val="20"/>
          <w:szCs w:val="20"/>
          <w:lang w:val="es-CR"/>
        </w:rPr>
        <w:t>dacă</w:t>
      </w:r>
      <w:proofErr w:type="spellEnd"/>
      <w:r w:rsidRPr="00AC2137">
        <w:rPr>
          <w:rFonts w:cs="Arial"/>
          <w:sz w:val="20"/>
          <w:szCs w:val="20"/>
          <w:lang w:val="es-CR"/>
        </w:rPr>
        <w:t xml:space="preserve"> este </w:t>
      </w:r>
      <w:proofErr w:type="spellStart"/>
      <w:r w:rsidRPr="00AC2137">
        <w:rPr>
          <w:rFonts w:cs="Arial"/>
          <w:sz w:val="20"/>
          <w:szCs w:val="20"/>
          <w:lang w:val="es-CR"/>
        </w:rPr>
        <w:t>cazul</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momentul</w:t>
      </w:r>
      <w:proofErr w:type="spellEnd"/>
      <w:r w:rsidRPr="00AC2137">
        <w:rPr>
          <w:rFonts w:cs="Arial"/>
          <w:sz w:val="20"/>
          <w:szCs w:val="20"/>
          <w:lang w:val="es-CR"/>
        </w:rPr>
        <w:t xml:space="preserve"> </w:t>
      </w:r>
      <w:proofErr w:type="spellStart"/>
      <w:r w:rsidRPr="00AC2137">
        <w:rPr>
          <w:rFonts w:cs="Arial"/>
          <w:sz w:val="20"/>
          <w:szCs w:val="20"/>
          <w:lang w:val="es-CR"/>
        </w:rPr>
        <w:t>compilării</w:t>
      </w:r>
      <w:proofErr w:type="spellEnd"/>
      <w:r w:rsidRPr="00AC2137">
        <w:rPr>
          <w:rFonts w:cs="Arial"/>
          <w:sz w:val="20"/>
          <w:szCs w:val="20"/>
          <w:lang w:val="es-CR"/>
        </w:rPr>
        <w:t xml:space="preserve"> </w:t>
      </w:r>
      <w:proofErr w:type="spellStart"/>
      <w:r w:rsidRPr="00AC2137">
        <w:rPr>
          <w:rFonts w:cs="Arial"/>
          <w:sz w:val="20"/>
          <w:szCs w:val="20"/>
          <w:lang w:val="es-CR"/>
        </w:rPr>
        <w:t>informaţiilor</w:t>
      </w:r>
      <w:proofErr w:type="spellEnd"/>
      <w:r w:rsidRPr="00AC2137">
        <w:rPr>
          <w:rFonts w:cs="Arial"/>
          <w:sz w:val="20"/>
          <w:szCs w:val="20"/>
          <w:lang w:val="es-CR"/>
        </w:rPr>
        <w:t xml:space="preserve"> </w:t>
      </w:r>
      <w:proofErr w:type="spellStart"/>
      <w:r w:rsidRPr="00AC2137">
        <w:rPr>
          <w:rFonts w:cs="Arial"/>
          <w:sz w:val="20"/>
          <w:szCs w:val="20"/>
          <w:lang w:val="es-CR"/>
        </w:rPr>
        <w:t>în</w:t>
      </w:r>
      <w:proofErr w:type="spellEnd"/>
      <w:r w:rsidRPr="00AC2137">
        <w:rPr>
          <w:rFonts w:cs="Arial"/>
          <w:sz w:val="20"/>
          <w:szCs w:val="20"/>
          <w:lang w:val="es-CR"/>
        </w:rPr>
        <w:t xml:space="preserve"> </w:t>
      </w:r>
      <w:proofErr w:type="spellStart"/>
      <w:r w:rsidRPr="00AC2137">
        <w:rPr>
          <w:rFonts w:cs="Arial"/>
          <w:sz w:val="20"/>
          <w:szCs w:val="20"/>
          <w:lang w:val="es-CR"/>
        </w:rPr>
        <w:t>conformitate</w:t>
      </w:r>
      <w:proofErr w:type="spellEnd"/>
      <w:r w:rsidRPr="00AC2137">
        <w:rPr>
          <w:rFonts w:cs="Arial"/>
          <w:sz w:val="20"/>
          <w:szCs w:val="20"/>
          <w:lang w:val="es-CR"/>
        </w:rPr>
        <w:t xml:space="preserve"> </w:t>
      </w:r>
      <w:proofErr w:type="spellStart"/>
      <w:r w:rsidRPr="00AC2137">
        <w:rPr>
          <w:rFonts w:cs="Arial"/>
          <w:sz w:val="20"/>
          <w:szCs w:val="20"/>
          <w:lang w:val="es-CR"/>
        </w:rPr>
        <w:t>cu</w:t>
      </w:r>
      <w:proofErr w:type="spellEnd"/>
      <w:r w:rsidRPr="00AC2137">
        <w:rPr>
          <w:rFonts w:cs="Arial"/>
          <w:sz w:val="20"/>
          <w:szCs w:val="20"/>
          <w:lang w:val="es-CR"/>
        </w:rPr>
        <w:t xml:space="preserve"> </w:t>
      </w:r>
      <w:proofErr w:type="spellStart"/>
      <w:r w:rsidRPr="00AC2137">
        <w:rPr>
          <w:rFonts w:cs="Arial"/>
          <w:sz w:val="20"/>
          <w:szCs w:val="20"/>
          <w:lang w:val="es-CR"/>
        </w:rPr>
        <w:t>punctele</w:t>
      </w:r>
      <w:proofErr w:type="spellEnd"/>
      <w:r w:rsidRPr="00AC2137">
        <w:rPr>
          <w:rFonts w:cs="Arial"/>
          <w:sz w:val="20"/>
          <w:szCs w:val="20"/>
          <w:lang w:val="es-CR"/>
        </w:rPr>
        <w:t xml:space="preserve"> III-XIV.</w:t>
      </w:r>
    </w:p>
    <w:p w14:paraId="0CF88BD4" w14:textId="77777777" w:rsidR="00E324F6" w:rsidRPr="00E324F6" w:rsidRDefault="00E324F6" w:rsidP="00405F83">
      <w:pPr>
        <w:spacing w:after="0" w:line="360" w:lineRule="auto"/>
        <w:rPr>
          <w:rFonts w:cs="Arial"/>
          <w:b/>
          <w:bCs/>
          <w:szCs w:val="18"/>
          <w:u w:val="single"/>
        </w:rPr>
      </w:pPr>
    </w:p>
    <w:p w14:paraId="40CA377E" w14:textId="474DC12C" w:rsidR="002073C9" w:rsidRPr="00AC2137" w:rsidRDefault="002073C9" w:rsidP="00405F83">
      <w:pPr>
        <w:spacing w:after="0" w:line="360" w:lineRule="auto"/>
        <w:rPr>
          <w:rFonts w:cs="Arial"/>
          <w:b/>
          <w:bCs/>
          <w:sz w:val="20"/>
          <w:szCs w:val="20"/>
          <w:u w:val="single"/>
        </w:rPr>
      </w:pPr>
      <w:r w:rsidRPr="00AC2137">
        <w:rPr>
          <w:rFonts w:cs="Arial"/>
          <w:b/>
          <w:bCs/>
          <w:sz w:val="20"/>
          <w:szCs w:val="20"/>
          <w:u w:val="single"/>
        </w:rPr>
        <w:t>PIESE DESENATE</w:t>
      </w:r>
    </w:p>
    <w:p w14:paraId="4D04A29A" w14:textId="77777777" w:rsidR="00E002E3" w:rsidRPr="00405F83" w:rsidRDefault="00E002E3" w:rsidP="00405F83">
      <w:pPr>
        <w:spacing w:after="0" w:line="360" w:lineRule="auto"/>
        <w:rPr>
          <w:rFonts w:cs="Arial"/>
          <w:szCs w:val="18"/>
          <w:lang w:val="es-CR"/>
        </w:rPr>
      </w:pPr>
    </w:p>
    <w:p w14:paraId="28BFA947" w14:textId="30E4C46B" w:rsidR="002073C9" w:rsidRPr="00AC2137" w:rsidRDefault="002073C9" w:rsidP="00E324F6">
      <w:pPr>
        <w:pStyle w:val="ListParagraph"/>
        <w:numPr>
          <w:ilvl w:val="0"/>
          <w:numId w:val="2"/>
        </w:numPr>
        <w:spacing w:after="0" w:line="240" w:lineRule="auto"/>
        <w:ind w:left="284" w:firstLine="0"/>
        <w:jc w:val="left"/>
        <w:rPr>
          <w:rFonts w:cs="Arial"/>
          <w:sz w:val="20"/>
          <w:szCs w:val="20"/>
          <w:lang w:val="ro-RO"/>
        </w:rPr>
      </w:pPr>
      <w:r w:rsidRPr="00AC2137">
        <w:rPr>
          <w:rFonts w:cs="Arial"/>
          <w:sz w:val="20"/>
          <w:szCs w:val="20"/>
          <w:lang w:val="ro-RO"/>
        </w:rPr>
        <w:t>Plan de încadrare în zonă</w:t>
      </w:r>
      <w:r w:rsidR="00630B24" w:rsidRPr="00AC2137">
        <w:rPr>
          <w:rFonts w:cs="Arial"/>
          <w:sz w:val="20"/>
          <w:szCs w:val="20"/>
          <w:lang w:val="ro-RO"/>
        </w:rPr>
        <w:tab/>
      </w:r>
      <w:r w:rsidR="00630B24" w:rsidRPr="00AC2137">
        <w:rPr>
          <w:rFonts w:cs="Arial"/>
          <w:sz w:val="20"/>
          <w:szCs w:val="20"/>
          <w:lang w:val="ro-RO"/>
        </w:rPr>
        <w:tab/>
      </w:r>
      <w:r w:rsidR="00630B24" w:rsidRPr="00AC2137">
        <w:rPr>
          <w:rFonts w:cs="Arial"/>
          <w:sz w:val="20"/>
          <w:szCs w:val="20"/>
          <w:lang w:val="ro-RO"/>
        </w:rPr>
        <w:tab/>
      </w:r>
      <w:r w:rsidR="00630B24" w:rsidRPr="00AC2137">
        <w:rPr>
          <w:rFonts w:cs="Arial"/>
          <w:sz w:val="20"/>
          <w:szCs w:val="20"/>
          <w:lang w:val="ro-RO"/>
        </w:rPr>
        <w:tab/>
      </w:r>
      <w:r w:rsidR="0097232E" w:rsidRPr="00AC2137">
        <w:rPr>
          <w:rFonts w:cs="Arial"/>
          <w:sz w:val="20"/>
          <w:szCs w:val="20"/>
          <w:lang w:val="ro-RO"/>
        </w:rPr>
        <w:t>M</w:t>
      </w:r>
      <w:r w:rsidR="00630B24" w:rsidRPr="00AC2137">
        <w:rPr>
          <w:rFonts w:cs="Arial"/>
          <w:sz w:val="20"/>
          <w:szCs w:val="20"/>
          <w:lang w:val="ro-RO"/>
        </w:rPr>
        <w:t>01</w:t>
      </w:r>
      <w:r w:rsidRPr="00AC2137">
        <w:rPr>
          <w:rFonts w:cs="Arial"/>
          <w:sz w:val="20"/>
          <w:szCs w:val="20"/>
          <w:lang w:val="ro-RO"/>
        </w:rPr>
        <w:tab/>
      </w:r>
      <w:r w:rsidRPr="00AC2137">
        <w:rPr>
          <w:rFonts w:cs="Arial"/>
          <w:sz w:val="20"/>
          <w:szCs w:val="20"/>
          <w:lang w:val="ro-RO"/>
        </w:rPr>
        <w:tab/>
      </w:r>
      <w:r w:rsidRPr="00AC2137">
        <w:rPr>
          <w:rFonts w:cs="Arial"/>
          <w:sz w:val="20"/>
          <w:szCs w:val="20"/>
          <w:lang w:val="ro-RO"/>
        </w:rPr>
        <w:tab/>
      </w:r>
      <w:r w:rsidRPr="00AC2137">
        <w:rPr>
          <w:rFonts w:cs="Arial"/>
          <w:sz w:val="20"/>
          <w:szCs w:val="20"/>
          <w:lang w:val="ro-RO"/>
        </w:rPr>
        <w:tab/>
      </w:r>
      <w:r w:rsidRPr="00AC2137">
        <w:rPr>
          <w:rFonts w:cs="Arial"/>
          <w:sz w:val="20"/>
          <w:szCs w:val="20"/>
          <w:lang w:val="ro-RO"/>
        </w:rPr>
        <w:tab/>
      </w:r>
      <w:r w:rsidRPr="00AC2137">
        <w:rPr>
          <w:rFonts w:cs="Arial"/>
          <w:sz w:val="20"/>
          <w:szCs w:val="20"/>
          <w:lang w:val="ro-RO"/>
        </w:rPr>
        <w:tab/>
      </w:r>
      <w:r w:rsidRPr="00AC2137">
        <w:rPr>
          <w:rFonts w:cs="Arial"/>
          <w:sz w:val="20"/>
          <w:szCs w:val="20"/>
          <w:lang w:val="ro-RO"/>
        </w:rPr>
        <w:tab/>
      </w:r>
    </w:p>
    <w:p w14:paraId="5BCDCDBA" w14:textId="751BF2CD" w:rsidR="002073C9" w:rsidRPr="00AC2137" w:rsidRDefault="002073C9" w:rsidP="00E324F6">
      <w:pPr>
        <w:pStyle w:val="ListParagraph"/>
        <w:numPr>
          <w:ilvl w:val="0"/>
          <w:numId w:val="2"/>
        </w:numPr>
        <w:spacing w:after="0" w:line="240" w:lineRule="auto"/>
        <w:ind w:left="284" w:firstLine="0"/>
        <w:jc w:val="left"/>
        <w:rPr>
          <w:rFonts w:cs="Arial"/>
          <w:sz w:val="20"/>
          <w:szCs w:val="20"/>
          <w:lang w:val="ro-RO"/>
        </w:rPr>
      </w:pPr>
      <w:r w:rsidRPr="00AC2137">
        <w:rPr>
          <w:rFonts w:cs="Arial"/>
          <w:sz w:val="20"/>
          <w:szCs w:val="20"/>
          <w:lang w:val="ro-RO"/>
        </w:rPr>
        <w:t xml:space="preserve">Plan </w:t>
      </w:r>
      <w:r w:rsidR="00C306C4" w:rsidRPr="00AC2137">
        <w:rPr>
          <w:rFonts w:cs="Arial"/>
          <w:sz w:val="20"/>
          <w:szCs w:val="20"/>
          <w:lang w:val="ro-RO"/>
        </w:rPr>
        <w:t>detaliu proiectat</w:t>
      </w:r>
      <w:r w:rsidR="00630B24" w:rsidRPr="00AC2137">
        <w:rPr>
          <w:rFonts w:cs="Arial"/>
          <w:sz w:val="20"/>
          <w:szCs w:val="20"/>
          <w:lang w:val="ro-RO"/>
        </w:rPr>
        <w:tab/>
      </w:r>
      <w:r w:rsidR="00630B24" w:rsidRPr="00AC2137">
        <w:rPr>
          <w:rFonts w:cs="Arial"/>
          <w:sz w:val="20"/>
          <w:szCs w:val="20"/>
          <w:lang w:val="ro-RO"/>
        </w:rPr>
        <w:tab/>
      </w:r>
      <w:r w:rsidR="00630B24" w:rsidRPr="00AC2137">
        <w:rPr>
          <w:rFonts w:cs="Arial"/>
          <w:sz w:val="20"/>
          <w:szCs w:val="20"/>
          <w:lang w:val="ro-RO"/>
        </w:rPr>
        <w:tab/>
      </w:r>
      <w:r w:rsidR="00630B24" w:rsidRPr="00AC2137">
        <w:rPr>
          <w:rFonts w:cs="Arial"/>
          <w:sz w:val="20"/>
          <w:szCs w:val="20"/>
          <w:lang w:val="ro-RO"/>
        </w:rPr>
        <w:tab/>
      </w:r>
      <w:r w:rsidR="0097232E" w:rsidRPr="00AC2137">
        <w:rPr>
          <w:rFonts w:cs="Arial"/>
          <w:sz w:val="20"/>
          <w:szCs w:val="20"/>
          <w:lang w:val="ro-RO"/>
        </w:rPr>
        <w:tab/>
        <w:t>M</w:t>
      </w:r>
      <w:r w:rsidR="006F686F" w:rsidRPr="00AC2137">
        <w:rPr>
          <w:rFonts w:cs="Arial"/>
          <w:sz w:val="20"/>
          <w:szCs w:val="20"/>
          <w:lang w:val="ro-RO"/>
        </w:rPr>
        <w:t>02</w:t>
      </w:r>
    </w:p>
    <w:p w14:paraId="49CD17C0" w14:textId="77777777" w:rsidR="006F686F" w:rsidRPr="00E324F6" w:rsidRDefault="006F686F" w:rsidP="00E324F6">
      <w:pPr>
        <w:spacing w:after="0" w:line="240" w:lineRule="auto"/>
        <w:jc w:val="left"/>
        <w:rPr>
          <w:rFonts w:cs="Arial"/>
          <w:sz w:val="16"/>
          <w:szCs w:val="16"/>
          <w:lang w:val="ro-RO"/>
        </w:rPr>
      </w:pPr>
    </w:p>
    <w:p w14:paraId="015A369C" w14:textId="4AEEE51F" w:rsidR="002073C9" w:rsidRPr="00AC2137" w:rsidRDefault="0097232E" w:rsidP="00E324F6">
      <w:pPr>
        <w:pStyle w:val="ListParagraph"/>
        <w:numPr>
          <w:ilvl w:val="0"/>
          <w:numId w:val="2"/>
        </w:numPr>
        <w:spacing w:after="0" w:line="240" w:lineRule="auto"/>
        <w:ind w:left="284" w:firstLine="0"/>
        <w:jc w:val="left"/>
        <w:rPr>
          <w:rFonts w:cs="Arial"/>
          <w:sz w:val="20"/>
          <w:szCs w:val="20"/>
          <w:lang w:val="ro-RO"/>
        </w:rPr>
      </w:pPr>
      <w:r w:rsidRPr="00AC2137">
        <w:rPr>
          <w:rFonts w:cs="Arial"/>
          <w:sz w:val="20"/>
          <w:szCs w:val="20"/>
          <w:lang w:val="ro-RO"/>
        </w:rPr>
        <w:t>Plan situatie</w:t>
      </w:r>
      <w:r w:rsidR="002073C9" w:rsidRPr="00AC2137">
        <w:rPr>
          <w:rFonts w:cs="Arial"/>
          <w:sz w:val="20"/>
          <w:szCs w:val="20"/>
          <w:lang w:val="ro-RO"/>
        </w:rPr>
        <w:tab/>
      </w:r>
      <w:r w:rsidR="002073C9" w:rsidRPr="00AC2137">
        <w:rPr>
          <w:rFonts w:cs="Arial"/>
          <w:sz w:val="20"/>
          <w:szCs w:val="20"/>
          <w:lang w:val="ro-RO"/>
        </w:rPr>
        <w:tab/>
      </w:r>
      <w:r w:rsidR="002073C9" w:rsidRPr="00AC2137">
        <w:rPr>
          <w:rFonts w:cs="Arial"/>
          <w:sz w:val="20"/>
          <w:szCs w:val="20"/>
          <w:lang w:val="ro-RO"/>
        </w:rPr>
        <w:tab/>
      </w:r>
      <w:r w:rsidRPr="00AC2137">
        <w:rPr>
          <w:rFonts w:cs="Arial"/>
          <w:sz w:val="20"/>
          <w:szCs w:val="20"/>
          <w:lang w:val="ro-RO"/>
        </w:rPr>
        <w:tab/>
      </w:r>
      <w:r w:rsidRPr="00AC2137">
        <w:rPr>
          <w:rFonts w:cs="Arial"/>
          <w:sz w:val="20"/>
          <w:szCs w:val="20"/>
          <w:lang w:val="ro-RO"/>
        </w:rPr>
        <w:tab/>
      </w:r>
      <w:r w:rsidRPr="00AC2137">
        <w:rPr>
          <w:rFonts w:cs="Arial"/>
          <w:sz w:val="20"/>
          <w:szCs w:val="20"/>
          <w:lang w:val="ro-RO"/>
        </w:rPr>
        <w:tab/>
        <w:t>M</w:t>
      </w:r>
      <w:r w:rsidR="006F686F" w:rsidRPr="00AC2137">
        <w:rPr>
          <w:rFonts w:cs="Arial"/>
          <w:sz w:val="20"/>
          <w:szCs w:val="20"/>
          <w:lang w:val="ro-RO"/>
        </w:rPr>
        <w:t>03</w:t>
      </w:r>
    </w:p>
    <w:p w14:paraId="2736C36C" w14:textId="52CAA6BA" w:rsidR="006F686F" w:rsidRPr="00E324F6" w:rsidRDefault="006F686F" w:rsidP="00E324F6">
      <w:pPr>
        <w:spacing w:after="0" w:line="240" w:lineRule="auto"/>
        <w:jc w:val="left"/>
        <w:rPr>
          <w:rFonts w:cs="Arial"/>
          <w:sz w:val="16"/>
          <w:szCs w:val="16"/>
          <w:lang w:val="ro-RO"/>
        </w:rPr>
      </w:pPr>
    </w:p>
    <w:p w14:paraId="4EAE4552" w14:textId="12BBC094" w:rsidR="00D52EE8" w:rsidRPr="00AC2137" w:rsidRDefault="0097232E" w:rsidP="00E324F6">
      <w:pPr>
        <w:pStyle w:val="ListParagraph"/>
        <w:numPr>
          <w:ilvl w:val="0"/>
          <w:numId w:val="2"/>
        </w:numPr>
        <w:spacing w:after="0" w:line="240" w:lineRule="auto"/>
        <w:ind w:left="284" w:firstLine="0"/>
        <w:jc w:val="left"/>
        <w:rPr>
          <w:rFonts w:cs="Arial"/>
          <w:sz w:val="20"/>
          <w:szCs w:val="20"/>
          <w:lang w:val="ro-RO"/>
        </w:rPr>
      </w:pPr>
      <w:r w:rsidRPr="00AC2137">
        <w:rPr>
          <w:rFonts w:cs="Arial"/>
          <w:sz w:val="20"/>
          <w:szCs w:val="20"/>
          <w:lang w:val="ro-RO"/>
        </w:rPr>
        <w:t xml:space="preserve">Detalii statii pompare </w:t>
      </w:r>
      <w:r w:rsidR="00D52EE8" w:rsidRPr="00AC2137">
        <w:rPr>
          <w:rFonts w:cs="Arial"/>
          <w:sz w:val="20"/>
          <w:szCs w:val="20"/>
          <w:lang w:val="ro-RO"/>
        </w:rPr>
        <w:tab/>
      </w:r>
      <w:r w:rsidR="00D52EE8" w:rsidRPr="00AC2137">
        <w:rPr>
          <w:rFonts w:cs="Arial"/>
          <w:sz w:val="20"/>
          <w:szCs w:val="20"/>
          <w:lang w:val="ro-RO"/>
        </w:rPr>
        <w:tab/>
      </w:r>
      <w:r w:rsidR="00D52EE8" w:rsidRPr="00AC2137">
        <w:rPr>
          <w:rFonts w:cs="Arial"/>
          <w:sz w:val="20"/>
          <w:szCs w:val="20"/>
          <w:lang w:val="ro-RO"/>
        </w:rPr>
        <w:tab/>
      </w:r>
      <w:r w:rsidRPr="00AC2137">
        <w:rPr>
          <w:rFonts w:cs="Arial"/>
          <w:sz w:val="20"/>
          <w:szCs w:val="20"/>
          <w:lang w:val="ro-RO"/>
        </w:rPr>
        <w:t xml:space="preserve">                           M</w:t>
      </w:r>
      <w:r w:rsidR="00D52EE8" w:rsidRPr="00AC2137">
        <w:rPr>
          <w:rFonts w:cs="Arial"/>
          <w:sz w:val="20"/>
          <w:szCs w:val="20"/>
          <w:lang w:val="ro-RO"/>
        </w:rPr>
        <w:t>04</w:t>
      </w:r>
    </w:p>
    <w:p w14:paraId="0EA6275E" w14:textId="0B4ACCE3" w:rsidR="00D52EE8" w:rsidRPr="00E324F6" w:rsidRDefault="00BF515C" w:rsidP="00E324F6">
      <w:pPr>
        <w:pStyle w:val="ListParagraph"/>
        <w:spacing w:line="240" w:lineRule="auto"/>
        <w:rPr>
          <w:rFonts w:cs="Arial"/>
          <w:sz w:val="16"/>
          <w:szCs w:val="16"/>
          <w:lang w:val="ro-RO"/>
        </w:rPr>
      </w:pPr>
      <w:r w:rsidRPr="00AC2137">
        <w:rPr>
          <w:rFonts w:cs="Arial"/>
          <w:sz w:val="20"/>
          <w:szCs w:val="20"/>
          <w:lang w:val="ro-RO"/>
        </w:rPr>
        <w:t xml:space="preserve"> </w:t>
      </w:r>
    </w:p>
    <w:p w14:paraId="4CE38F5D" w14:textId="6931C997" w:rsidR="00853F94" w:rsidRPr="00AC2137" w:rsidRDefault="007A5D12" w:rsidP="00E324F6">
      <w:pPr>
        <w:pStyle w:val="ListParagraph"/>
        <w:numPr>
          <w:ilvl w:val="0"/>
          <w:numId w:val="2"/>
        </w:numPr>
        <w:spacing w:after="0" w:line="240" w:lineRule="auto"/>
        <w:ind w:left="284" w:firstLine="0"/>
        <w:jc w:val="left"/>
        <w:rPr>
          <w:rFonts w:cs="Arial"/>
          <w:sz w:val="20"/>
          <w:szCs w:val="20"/>
          <w:lang w:val="ro-RO"/>
        </w:rPr>
      </w:pPr>
      <w:r w:rsidRPr="00AC2137">
        <w:rPr>
          <w:rFonts w:cs="Arial"/>
          <w:sz w:val="20"/>
          <w:szCs w:val="20"/>
          <w:lang w:val="ro-RO"/>
        </w:rPr>
        <w:t>Sectiu</w:t>
      </w:r>
      <w:r w:rsidR="00BF515C" w:rsidRPr="00AC2137">
        <w:rPr>
          <w:rFonts w:cs="Arial"/>
          <w:sz w:val="20"/>
          <w:szCs w:val="20"/>
          <w:lang w:val="ro-RO"/>
        </w:rPr>
        <w:t xml:space="preserve">ne transversala </w:t>
      </w:r>
      <w:r w:rsidR="00BF515C" w:rsidRPr="00AC2137">
        <w:rPr>
          <w:rFonts w:cs="Arial"/>
          <w:sz w:val="20"/>
          <w:szCs w:val="20"/>
          <w:lang w:val="ro-RO"/>
        </w:rPr>
        <w:tab/>
      </w:r>
      <w:r w:rsidR="00BF515C" w:rsidRPr="00AC2137">
        <w:rPr>
          <w:rFonts w:cs="Arial"/>
          <w:sz w:val="20"/>
          <w:szCs w:val="20"/>
          <w:lang w:val="ro-RO"/>
        </w:rPr>
        <w:tab/>
      </w:r>
      <w:r w:rsidR="00BF515C" w:rsidRPr="00AC2137">
        <w:rPr>
          <w:rFonts w:cs="Arial"/>
          <w:sz w:val="20"/>
          <w:szCs w:val="20"/>
          <w:lang w:val="ro-RO"/>
        </w:rPr>
        <w:tab/>
        <w:t xml:space="preserve">                           M</w:t>
      </w:r>
      <w:r w:rsidRPr="00AC2137">
        <w:rPr>
          <w:rFonts w:cs="Arial"/>
          <w:sz w:val="20"/>
          <w:szCs w:val="20"/>
          <w:lang w:val="ro-RO"/>
        </w:rPr>
        <w:t>05</w:t>
      </w:r>
    </w:p>
    <w:p w14:paraId="50FFB714" w14:textId="77777777" w:rsidR="00853F94" w:rsidRPr="00E324F6" w:rsidRDefault="00853F94" w:rsidP="00E324F6">
      <w:pPr>
        <w:pStyle w:val="ListParagraph"/>
        <w:spacing w:line="240" w:lineRule="auto"/>
        <w:rPr>
          <w:rFonts w:cs="Arial"/>
          <w:sz w:val="16"/>
          <w:szCs w:val="16"/>
          <w:lang w:val="ro-RO"/>
        </w:rPr>
      </w:pPr>
    </w:p>
    <w:p w14:paraId="23DA4BC1" w14:textId="360F9C65" w:rsidR="00853F94" w:rsidRPr="00AC2137" w:rsidRDefault="00BF515C" w:rsidP="00E324F6">
      <w:pPr>
        <w:pStyle w:val="ListParagraph"/>
        <w:numPr>
          <w:ilvl w:val="0"/>
          <w:numId w:val="2"/>
        </w:numPr>
        <w:spacing w:after="0" w:line="240" w:lineRule="auto"/>
        <w:ind w:left="284" w:firstLine="0"/>
        <w:jc w:val="left"/>
        <w:rPr>
          <w:rFonts w:cs="Arial"/>
          <w:sz w:val="20"/>
          <w:szCs w:val="20"/>
          <w:lang w:val="ro-RO"/>
        </w:rPr>
      </w:pPr>
      <w:r w:rsidRPr="00AC2137">
        <w:rPr>
          <w:rFonts w:cs="Arial"/>
          <w:sz w:val="20"/>
          <w:szCs w:val="20"/>
          <w:lang w:val="ro-RO"/>
        </w:rPr>
        <w:t>Detaliu sectiuni baza</w:t>
      </w:r>
      <w:r w:rsidRPr="00AC2137">
        <w:rPr>
          <w:rFonts w:cs="Arial"/>
          <w:sz w:val="20"/>
          <w:szCs w:val="20"/>
          <w:lang w:val="ro-RO"/>
        </w:rPr>
        <w:tab/>
      </w:r>
      <w:r w:rsidRPr="00AC2137">
        <w:rPr>
          <w:rFonts w:cs="Arial"/>
          <w:sz w:val="20"/>
          <w:szCs w:val="20"/>
          <w:lang w:val="ro-RO"/>
        </w:rPr>
        <w:tab/>
      </w:r>
      <w:r w:rsidRPr="00AC2137">
        <w:rPr>
          <w:rFonts w:cs="Arial"/>
          <w:sz w:val="20"/>
          <w:szCs w:val="20"/>
          <w:lang w:val="ro-RO"/>
        </w:rPr>
        <w:tab/>
      </w:r>
      <w:r w:rsidRPr="00AC2137">
        <w:rPr>
          <w:rFonts w:cs="Arial"/>
          <w:sz w:val="20"/>
          <w:szCs w:val="20"/>
          <w:lang w:val="ro-RO"/>
        </w:rPr>
        <w:tab/>
        <w:t xml:space="preserve">              M</w:t>
      </w:r>
      <w:r w:rsidR="00853F94" w:rsidRPr="00AC2137">
        <w:rPr>
          <w:rFonts w:cs="Arial"/>
          <w:sz w:val="20"/>
          <w:szCs w:val="20"/>
          <w:lang w:val="ro-RO"/>
        </w:rPr>
        <w:t>06</w:t>
      </w:r>
    </w:p>
    <w:p w14:paraId="0898EC3B" w14:textId="77777777" w:rsidR="00853F94" w:rsidRPr="00E324F6" w:rsidRDefault="00853F94" w:rsidP="00E324F6">
      <w:pPr>
        <w:pStyle w:val="ListParagraph"/>
        <w:spacing w:line="240" w:lineRule="auto"/>
        <w:rPr>
          <w:rFonts w:cs="Arial"/>
          <w:sz w:val="16"/>
          <w:szCs w:val="16"/>
          <w:lang w:val="ro-RO"/>
        </w:rPr>
      </w:pPr>
    </w:p>
    <w:p w14:paraId="73CD38A4" w14:textId="05582057" w:rsidR="00853F94" w:rsidRPr="00AC2137" w:rsidRDefault="00BF515C" w:rsidP="00E324F6">
      <w:pPr>
        <w:pStyle w:val="ListParagraph"/>
        <w:numPr>
          <w:ilvl w:val="0"/>
          <w:numId w:val="2"/>
        </w:numPr>
        <w:spacing w:after="0" w:line="240" w:lineRule="auto"/>
        <w:ind w:left="284" w:firstLine="0"/>
        <w:jc w:val="left"/>
        <w:rPr>
          <w:rFonts w:cs="Arial"/>
          <w:sz w:val="20"/>
          <w:szCs w:val="20"/>
          <w:lang w:val="ro-RO"/>
        </w:rPr>
      </w:pPr>
      <w:r w:rsidRPr="00AC2137">
        <w:rPr>
          <w:rFonts w:cs="Arial"/>
          <w:sz w:val="20"/>
          <w:szCs w:val="20"/>
          <w:lang w:val="ro-RO"/>
        </w:rPr>
        <w:t xml:space="preserve">Detaliu radier   </w:t>
      </w:r>
      <w:r w:rsidR="00853F94" w:rsidRPr="00AC2137">
        <w:rPr>
          <w:rFonts w:cs="Arial"/>
          <w:sz w:val="20"/>
          <w:szCs w:val="20"/>
          <w:lang w:val="ro-RO"/>
        </w:rPr>
        <w:tab/>
      </w:r>
      <w:r w:rsidR="00853F94" w:rsidRPr="00AC2137">
        <w:rPr>
          <w:rFonts w:cs="Arial"/>
          <w:sz w:val="20"/>
          <w:szCs w:val="20"/>
          <w:lang w:val="ro-RO"/>
        </w:rPr>
        <w:tab/>
      </w:r>
      <w:r w:rsidR="00853F94" w:rsidRPr="00AC2137">
        <w:rPr>
          <w:rFonts w:cs="Arial"/>
          <w:sz w:val="20"/>
          <w:szCs w:val="20"/>
          <w:lang w:val="ro-RO"/>
        </w:rPr>
        <w:tab/>
      </w:r>
      <w:r w:rsidR="00853F94" w:rsidRPr="00AC2137">
        <w:rPr>
          <w:rFonts w:cs="Arial"/>
          <w:sz w:val="20"/>
          <w:szCs w:val="20"/>
          <w:lang w:val="ro-RO"/>
        </w:rPr>
        <w:tab/>
      </w:r>
      <w:r w:rsidRPr="00AC2137">
        <w:rPr>
          <w:rFonts w:cs="Arial"/>
          <w:sz w:val="20"/>
          <w:szCs w:val="20"/>
          <w:lang w:val="ro-RO"/>
        </w:rPr>
        <w:t xml:space="preserve">                           </w:t>
      </w:r>
      <w:r w:rsidR="00717032">
        <w:rPr>
          <w:rFonts w:cs="Arial"/>
          <w:sz w:val="20"/>
          <w:szCs w:val="20"/>
          <w:lang w:val="ro-RO"/>
        </w:rPr>
        <w:t xml:space="preserve"> </w:t>
      </w:r>
      <w:r w:rsidRPr="00AC2137">
        <w:rPr>
          <w:rFonts w:cs="Arial"/>
          <w:sz w:val="20"/>
          <w:szCs w:val="20"/>
          <w:lang w:val="ro-RO"/>
        </w:rPr>
        <w:t>M</w:t>
      </w:r>
      <w:r w:rsidR="00853F94" w:rsidRPr="00AC2137">
        <w:rPr>
          <w:rFonts w:cs="Arial"/>
          <w:sz w:val="20"/>
          <w:szCs w:val="20"/>
          <w:lang w:val="ro-RO"/>
        </w:rPr>
        <w:t>07</w:t>
      </w:r>
    </w:p>
    <w:p w14:paraId="2302E304" w14:textId="77777777" w:rsidR="00853F94" w:rsidRPr="00E324F6" w:rsidRDefault="00853F94" w:rsidP="00E324F6">
      <w:pPr>
        <w:pStyle w:val="ListParagraph"/>
        <w:spacing w:line="240" w:lineRule="auto"/>
        <w:rPr>
          <w:rFonts w:cs="Arial"/>
          <w:sz w:val="16"/>
          <w:szCs w:val="16"/>
          <w:lang w:val="ro-RO"/>
        </w:rPr>
      </w:pPr>
    </w:p>
    <w:p w14:paraId="1C7DE9A8" w14:textId="20DD663A" w:rsidR="00BF515C" w:rsidRPr="00AC2137" w:rsidRDefault="00BF515C" w:rsidP="00E324F6">
      <w:pPr>
        <w:pStyle w:val="ListParagraph"/>
        <w:numPr>
          <w:ilvl w:val="0"/>
          <w:numId w:val="2"/>
        </w:numPr>
        <w:spacing w:after="0" w:line="240" w:lineRule="auto"/>
        <w:ind w:left="284" w:firstLine="0"/>
        <w:jc w:val="left"/>
        <w:rPr>
          <w:rFonts w:cs="Arial"/>
          <w:sz w:val="20"/>
          <w:szCs w:val="20"/>
        </w:rPr>
      </w:pPr>
      <w:r w:rsidRPr="00AC2137">
        <w:rPr>
          <w:rFonts w:cs="Arial"/>
          <w:sz w:val="20"/>
          <w:szCs w:val="20"/>
          <w:lang w:val="ro-RO"/>
        </w:rPr>
        <w:t>Detaliu bazin incendiu</w:t>
      </w:r>
      <w:r w:rsidRPr="00AC2137">
        <w:rPr>
          <w:rFonts w:cs="Arial"/>
          <w:sz w:val="20"/>
          <w:szCs w:val="20"/>
          <w:lang w:val="ro-RO"/>
        </w:rPr>
        <w:tab/>
      </w:r>
      <w:r w:rsidRPr="00AC2137">
        <w:rPr>
          <w:rFonts w:cs="Arial"/>
          <w:sz w:val="20"/>
          <w:szCs w:val="20"/>
          <w:lang w:val="ro-RO"/>
        </w:rPr>
        <w:tab/>
      </w:r>
      <w:r w:rsidRPr="00AC2137">
        <w:rPr>
          <w:rFonts w:cs="Arial"/>
          <w:sz w:val="20"/>
          <w:szCs w:val="20"/>
          <w:lang w:val="ro-RO"/>
        </w:rPr>
        <w:tab/>
      </w:r>
      <w:r w:rsidRPr="00AC2137">
        <w:rPr>
          <w:rFonts w:cs="Arial"/>
          <w:sz w:val="20"/>
          <w:szCs w:val="20"/>
          <w:lang w:val="ro-RO"/>
        </w:rPr>
        <w:tab/>
      </w:r>
      <w:r w:rsidRPr="00AC2137">
        <w:rPr>
          <w:rFonts w:cs="Arial"/>
          <w:sz w:val="20"/>
          <w:szCs w:val="20"/>
          <w:lang w:val="ro-RO"/>
        </w:rPr>
        <w:tab/>
      </w:r>
      <w:r w:rsidR="00717032">
        <w:rPr>
          <w:rFonts w:cs="Arial"/>
          <w:sz w:val="20"/>
          <w:szCs w:val="20"/>
          <w:lang w:val="ro-RO"/>
        </w:rPr>
        <w:t xml:space="preserve"> </w:t>
      </w:r>
      <w:r w:rsidRPr="00AC2137">
        <w:rPr>
          <w:rFonts w:cs="Arial"/>
          <w:sz w:val="20"/>
          <w:szCs w:val="20"/>
          <w:lang w:val="ro-RO"/>
        </w:rPr>
        <w:t>M</w:t>
      </w:r>
      <w:r w:rsidR="00E002E3" w:rsidRPr="00AC2137">
        <w:rPr>
          <w:rFonts w:cs="Arial"/>
          <w:sz w:val="20"/>
          <w:szCs w:val="20"/>
          <w:lang w:val="ro-RO"/>
        </w:rPr>
        <w:t>08</w:t>
      </w:r>
    </w:p>
    <w:p w14:paraId="46958943" w14:textId="77777777" w:rsidR="00BF515C" w:rsidRPr="00E324F6" w:rsidRDefault="00BF515C" w:rsidP="00E324F6">
      <w:pPr>
        <w:pStyle w:val="ListParagraph"/>
        <w:spacing w:line="240" w:lineRule="auto"/>
        <w:rPr>
          <w:rFonts w:cs="Arial"/>
          <w:sz w:val="16"/>
          <w:szCs w:val="16"/>
          <w:lang w:val="ro-RO"/>
        </w:rPr>
      </w:pPr>
    </w:p>
    <w:p w14:paraId="275DA7D5" w14:textId="78E6A95D" w:rsidR="001F4626" w:rsidRPr="00AC2137" w:rsidRDefault="00BF515C" w:rsidP="00E324F6">
      <w:pPr>
        <w:pStyle w:val="ListParagraph"/>
        <w:numPr>
          <w:ilvl w:val="0"/>
          <w:numId w:val="2"/>
        </w:numPr>
        <w:spacing w:after="0" w:line="240" w:lineRule="auto"/>
        <w:ind w:left="284" w:firstLine="0"/>
        <w:jc w:val="left"/>
        <w:rPr>
          <w:rFonts w:cs="Arial"/>
          <w:sz w:val="20"/>
          <w:szCs w:val="20"/>
        </w:rPr>
      </w:pPr>
      <w:r w:rsidRPr="00AC2137">
        <w:rPr>
          <w:rFonts w:cs="Arial"/>
          <w:sz w:val="20"/>
          <w:szCs w:val="20"/>
          <w:lang w:val="ro-RO"/>
        </w:rPr>
        <w:t xml:space="preserve">Detaliu imprejmuire                                                              </w:t>
      </w:r>
      <w:r w:rsidR="009C5516">
        <w:rPr>
          <w:rFonts w:cs="Arial"/>
          <w:sz w:val="20"/>
          <w:szCs w:val="20"/>
          <w:lang w:val="ro-RO"/>
        </w:rPr>
        <w:t xml:space="preserve"> </w:t>
      </w:r>
      <w:r w:rsidRPr="00AC2137">
        <w:rPr>
          <w:rFonts w:cs="Arial"/>
          <w:sz w:val="20"/>
          <w:szCs w:val="20"/>
          <w:lang w:val="ro-RO"/>
        </w:rPr>
        <w:t xml:space="preserve"> M09</w:t>
      </w:r>
    </w:p>
    <w:p w14:paraId="4EFC5DA3" w14:textId="77777777" w:rsidR="001F4626" w:rsidRPr="00E324F6" w:rsidRDefault="001F4626" w:rsidP="00E324F6">
      <w:pPr>
        <w:pStyle w:val="ListParagraph"/>
        <w:spacing w:line="240" w:lineRule="auto"/>
        <w:rPr>
          <w:rFonts w:cs="Arial"/>
          <w:sz w:val="16"/>
          <w:szCs w:val="16"/>
          <w:lang w:val="ro-RO"/>
        </w:rPr>
      </w:pPr>
    </w:p>
    <w:p w14:paraId="2DC46577" w14:textId="43FC42DB" w:rsidR="00360042" w:rsidRPr="00E324F6" w:rsidRDefault="004D7A33" w:rsidP="00E324F6">
      <w:pPr>
        <w:pStyle w:val="ListParagraph"/>
        <w:numPr>
          <w:ilvl w:val="0"/>
          <w:numId w:val="2"/>
        </w:numPr>
        <w:spacing w:after="0" w:line="240" w:lineRule="auto"/>
        <w:ind w:left="284" w:firstLine="0"/>
        <w:jc w:val="left"/>
        <w:rPr>
          <w:rFonts w:cs="Arial"/>
          <w:sz w:val="20"/>
          <w:szCs w:val="20"/>
        </w:rPr>
      </w:pPr>
      <w:r w:rsidRPr="00207753">
        <w:rPr>
          <w:rFonts w:cs="Arial"/>
          <w:sz w:val="20"/>
          <w:szCs w:val="20"/>
          <w:lang w:val="ro-RO"/>
        </w:rPr>
        <w:t xml:space="preserve">Detaliu drum                                                 </w:t>
      </w:r>
      <w:r w:rsidR="00B771A3" w:rsidRPr="00207753">
        <w:rPr>
          <w:rFonts w:cs="Arial"/>
          <w:sz w:val="20"/>
          <w:szCs w:val="20"/>
          <w:lang w:val="ro-RO"/>
        </w:rPr>
        <w:t xml:space="preserve">                       </w:t>
      </w:r>
      <w:r w:rsidRPr="00207753">
        <w:rPr>
          <w:rFonts w:cs="Arial"/>
          <w:sz w:val="20"/>
          <w:szCs w:val="20"/>
          <w:lang w:val="ro-RO"/>
        </w:rPr>
        <w:t xml:space="preserve"> </w:t>
      </w:r>
      <w:r w:rsidR="00717032">
        <w:rPr>
          <w:rFonts w:cs="Arial"/>
          <w:sz w:val="20"/>
          <w:szCs w:val="20"/>
          <w:lang w:val="ro-RO"/>
        </w:rPr>
        <w:t xml:space="preserve"> </w:t>
      </w:r>
      <w:r w:rsidR="009C5516">
        <w:rPr>
          <w:rFonts w:cs="Arial"/>
          <w:sz w:val="20"/>
          <w:szCs w:val="20"/>
          <w:lang w:val="ro-RO"/>
        </w:rPr>
        <w:t xml:space="preserve"> </w:t>
      </w:r>
      <w:r w:rsidRPr="00207753">
        <w:rPr>
          <w:rFonts w:cs="Arial"/>
          <w:sz w:val="20"/>
          <w:szCs w:val="20"/>
          <w:lang w:val="ro-RO"/>
        </w:rPr>
        <w:t>M10</w:t>
      </w:r>
    </w:p>
    <w:p w14:paraId="31A629D7" w14:textId="77777777" w:rsidR="00E324F6" w:rsidRPr="00E324F6" w:rsidRDefault="00E324F6" w:rsidP="00E324F6">
      <w:pPr>
        <w:pStyle w:val="ListParagraph"/>
        <w:spacing w:after="0" w:line="240" w:lineRule="auto"/>
        <w:ind w:left="284"/>
        <w:jc w:val="left"/>
        <w:rPr>
          <w:rFonts w:cs="Arial"/>
          <w:sz w:val="16"/>
          <w:szCs w:val="16"/>
        </w:rPr>
      </w:pPr>
    </w:p>
    <w:p w14:paraId="59D96BD2" w14:textId="3F9D9EF4" w:rsidR="00181201" w:rsidRPr="00E324F6" w:rsidRDefault="00360042" w:rsidP="00E324F6">
      <w:pPr>
        <w:pStyle w:val="ListParagraph"/>
        <w:numPr>
          <w:ilvl w:val="0"/>
          <w:numId w:val="2"/>
        </w:numPr>
        <w:spacing w:after="0" w:line="240" w:lineRule="auto"/>
        <w:ind w:left="284" w:firstLine="0"/>
        <w:jc w:val="left"/>
        <w:rPr>
          <w:rFonts w:cs="Arial"/>
          <w:sz w:val="20"/>
          <w:szCs w:val="20"/>
        </w:rPr>
      </w:pPr>
      <w:r w:rsidRPr="00207753">
        <w:rPr>
          <w:rFonts w:cs="Arial"/>
          <w:sz w:val="20"/>
          <w:szCs w:val="20"/>
          <w:lang w:val="ro-RO"/>
        </w:rPr>
        <w:t>Detaliu</w:t>
      </w:r>
      <w:r w:rsidR="00181201" w:rsidRPr="00207753">
        <w:rPr>
          <w:rFonts w:cs="Arial"/>
          <w:sz w:val="20"/>
          <w:szCs w:val="20"/>
          <w:lang w:val="ro-RO"/>
        </w:rPr>
        <w:t xml:space="preserve"> rigola                                                  </w:t>
      </w:r>
      <w:r w:rsidR="00B771A3" w:rsidRPr="00207753">
        <w:rPr>
          <w:rFonts w:cs="Arial"/>
          <w:sz w:val="20"/>
          <w:szCs w:val="20"/>
          <w:lang w:val="ro-RO"/>
        </w:rPr>
        <w:t xml:space="preserve">                       </w:t>
      </w:r>
      <w:r w:rsidR="00717032">
        <w:rPr>
          <w:rFonts w:cs="Arial"/>
          <w:sz w:val="20"/>
          <w:szCs w:val="20"/>
          <w:lang w:val="ro-RO"/>
        </w:rPr>
        <w:t xml:space="preserve"> </w:t>
      </w:r>
      <w:r w:rsidR="009C5516">
        <w:rPr>
          <w:rFonts w:cs="Arial"/>
          <w:sz w:val="20"/>
          <w:szCs w:val="20"/>
          <w:lang w:val="ro-RO"/>
        </w:rPr>
        <w:t xml:space="preserve"> </w:t>
      </w:r>
      <w:r w:rsidR="00181201" w:rsidRPr="00207753">
        <w:rPr>
          <w:rFonts w:cs="Arial"/>
          <w:sz w:val="20"/>
          <w:szCs w:val="20"/>
          <w:lang w:val="ro-RO"/>
        </w:rPr>
        <w:t>M11</w:t>
      </w:r>
    </w:p>
    <w:p w14:paraId="67141324" w14:textId="77777777" w:rsidR="00E324F6" w:rsidRPr="00E324F6" w:rsidRDefault="00E324F6" w:rsidP="00E324F6">
      <w:pPr>
        <w:pStyle w:val="ListParagraph"/>
        <w:spacing w:after="0" w:line="240" w:lineRule="auto"/>
        <w:ind w:left="284"/>
        <w:jc w:val="left"/>
        <w:rPr>
          <w:rFonts w:cs="Arial"/>
          <w:sz w:val="16"/>
          <w:szCs w:val="16"/>
        </w:rPr>
      </w:pPr>
    </w:p>
    <w:p w14:paraId="0CD47084" w14:textId="1CE7D6DA" w:rsidR="00E002E3" w:rsidRPr="00405F83" w:rsidRDefault="00956D0F" w:rsidP="00E324F6">
      <w:pPr>
        <w:pStyle w:val="ListParagraph"/>
        <w:numPr>
          <w:ilvl w:val="0"/>
          <w:numId w:val="2"/>
        </w:numPr>
        <w:spacing w:after="0" w:line="240" w:lineRule="auto"/>
        <w:ind w:left="284" w:firstLine="0"/>
        <w:jc w:val="left"/>
        <w:rPr>
          <w:rFonts w:cs="Arial"/>
        </w:rPr>
      </w:pPr>
      <w:r w:rsidRPr="00207753">
        <w:rPr>
          <w:rFonts w:cs="Arial"/>
          <w:sz w:val="20"/>
          <w:szCs w:val="20"/>
          <w:lang w:val="ro-RO"/>
        </w:rPr>
        <w:t xml:space="preserve">Detaliu put apa monitorizare                                                  </w:t>
      </w:r>
      <w:r w:rsidR="009C5516">
        <w:rPr>
          <w:rFonts w:cs="Arial"/>
          <w:sz w:val="20"/>
          <w:szCs w:val="20"/>
          <w:lang w:val="ro-RO"/>
        </w:rPr>
        <w:t xml:space="preserve"> </w:t>
      </w:r>
      <w:r w:rsidR="00B771A3" w:rsidRPr="00207753">
        <w:rPr>
          <w:rFonts w:cs="Arial"/>
          <w:sz w:val="20"/>
          <w:szCs w:val="20"/>
          <w:lang w:val="ro-RO"/>
        </w:rPr>
        <w:t>M12</w:t>
      </w:r>
      <w:r w:rsidR="002073C9" w:rsidRPr="00207753">
        <w:rPr>
          <w:rFonts w:cs="Arial"/>
          <w:sz w:val="20"/>
          <w:szCs w:val="20"/>
          <w:lang w:val="ro-RO"/>
        </w:rPr>
        <w:tab/>
      </w:r>
      <w:r w:rsidR="002073C9" w:rsidRPr="00405F83">
        <w:rPr>
          <w:rFonts w:cs="Arial"/>
          <w:szCs w:val="18"/>
          <w:lang w:val="ro-RO"/>
        </w:rPr>
        <w:tab/>
      </w:r>
      <w:r w:rsidR="002073C9" w:rsidRPr="00405F83">
        <w:rPr>
          <w:rFonts w:cs="Arial"/>
          <w:szCs w:val="18"/>
          <w:lang w:val="ro-RO"/>
        </w:rPr>
        <w:tab/>
      </w:r>
    </w:p>
    <w:p w14:paraId="52DA0D82" w14:textId="77777777" w:rsidR="009B3441" w:rsidRPr="00405F83" w:rsidRDefault="009B3441" w:rsidP="00405F83">
      <w:pPr>
        <w:autoSpaceDE w:val="0"/>
        <w:autoSpaceDN w:val="0"/>
        <w:adjustRightInd w:val="0"/>
        <w:spacing w:after="0" w:line="360" w:lineRule="auto"/>
        <w:jc w:val="center"/>
        <w:rPr>
          <w:rFonts w:cs="Arial"/>
          <w:sz w:val="20"/>
          <w:szCs w:val="20"/>
        </w:rPr>
      </w:pPr>
    </w:p>
    <w:p w14:paraId="7DC39926" w14:textId="77777777" w:rsidR="009B3441" w:rsidRPr="00405F83" w:rsidRDefault="009B3441" w:rsidP="00405F83">
      <w:pPr>
        <w:autoSpaceDE w:val="0"/>
        <w:autoSpaceDN w:val="0"/>
        <w:adjustRightInd w:val="0"/>
        <w:spacing w:after="0" w:line="360" w:lineRule="auto"/>
        <w:jc w:val="center"/>
        <w:rPr>
          <w:rFonts w:cs="Arial"/>
          <w:sz w:val="20"/>
          <w:szCs w:val="20"/>
        </w:rPr>
      </w:pPr>
    </w:p>
    <w:p w14:paraId="014DF19F" w14:textId="77777777" w:rsidR="009B3441" w:rsidRPr="00405F83" w:rsidRDefault="009B3441" w:rsidP="00405F83">
      <w:pPr>
        <w:autoSpaceDE w:val="0"/>
        <w:autoSpaceDN w:val="0"/>
        <w:adjustRightInd w:val="0"/>
        <w:spacing w:after="0" w:line="360" w:lineRule="auto"/>
        <w:jc w:val="center"/>
        <w:rPr>
          <w:rFonts w:cs="Arial"/>
          <w:sz w:val="20"/>
          <w:szCs w:val="20"/>
        </w:rPr>
      </w:pPr>
    </w:p>
    <w:p w14:paraId="45CBBF94" w14:textId="77777777" w:rsidR="009B3441" w:rsidRPr="00405F83" w:rsidRDefault="009B3441" w:rsidP="00405F83">
      <w:pPr>
        <w:autoSpaceDE w:val="0"/>
        <w:autoSpaceDN w:val="0"/>
        <w:adjustRightInd w:val="0"/>
        <w:spacing w:after="0" w:line="360" w:lineRule="auto"/>
        <w:jc w:val="center"/>
        <w:rPr>
          <w:rFonts w:cs="Arial"/>
          <w:sz w:val="20"/>
          <w:szCs w:val="20"/>
        </w:rPr>
      </w:pPr>
    </w:p>
    <w:p w14:paraId="65771D44" w14:textId="77777777" w:rsidR="009B3441" w:rsidRPr="00405F83" w:rsidRDefault="009B3441" w:rsidP="00405F83">
      <w:pPr>
        <w:autoSpaceDE w:val="0"/>
        <w:autoSpaceDN w:val="0"/>
        <w:adjustRightInd w:val="0"/>
        <w:spacing w:after="0" w:line="360" w:lineRule="auto"/>
        <w:jc w:val="center"/>
        <w:rPr>
          <w:rFonts w:cs="Arial"/>
          <w:sz w:val="28"/>
          <w:szCs w:val="28"/>
        </w:rPr>
      </w:pPr>
    </w:p>
    <w:p w14:paraId="1CA8C4A3" w14:textId="77777777" w:rsidR="009B3441" w:rsidRPr="00405F83" w:rsidRDefault="009B3441" w:rsidP="00405F83">
      <w:pPr>
        <w:autoSpaceDE w:val="0"/>
        <w:autoSpaceDN w:val="0"/>
        <w:adjustRightInd w:val="0"/>
        <w:spacing w:after="0" w:line="360" w:lineRule="auto"/>
        <w:jc w:val="center"/>
        <w:rPr>
          <w:rFonts w:cs="Arial"/>
          <w:sz w:val="28"/>
          <w:szCs w:val="28"/>
        </w:rPr>
      </w:pPr>
    </w:p>
    <w:p w14:paraId="4F0462B2" w14:textId="77777777" w:rsidR="009B3441" w:rsidRPr="00405F83" w:rsidRDefault="009B3441" w:rsidP="00405F83">
      <w:pPr>
        <w:autoSpaceDE w:val="0"/>
        <w:autoSpaceDN w:val="0"/>
        <w:adjustRightInd w:val="0"/>
        <w:spacing w:after="0" w:line="360" w:lineRule="auto"/>
        <w:jc w:val="center"/>
        <w:rPr>
          <w:rFonts w:cs="Arial"/>
          <w:sz w:val="28"/>
          <w:szCs w:val="28"/>
        </w:rPr>
      </w:pPr>
    </w:p>
    <w:p w14:paraId="3E77E084" w14:textId="77777777" w:rsidR="009B3441" w:rsidRPr="00405F83" w:rsidRDefault="009B3441" w:rsidP="00405F83">
      <w:pPr>
        <w:autoSpaceDE w:val="0"/>
        <w:autoSpaceDN w:val="0"/>
        <w:adjustRightInd w:val="0"/>
        <w:spacing w:after="0" w:line="360" w:lineRule="auto"/>
        <w:jc w:val="center"/>
        <w:rPr>
          <w:rFonts w:cs="Arial"/>
          <w:sz w:val="28"/>
          <w:szCs w:val="28"/>
        </w:rPr>
      </w:pPr>
    </w:p>
    <w:p w14:paraId="7700C1BB" w14:textId="77777777" w:rsidR="009B3441" w:rsidRPr="00405F83" w:rsidRDefault="009B3441" w:rsidP="00405F83">
      <w:pPr>
        <w:autoSpaceDE w:val="0"/>
        <w:autoSpaceDN w:val="0"/>
        <w:adjustRightInd w:val="0"/>
        <w:spacing w:after="0" w:line="360" w:lineRule="auto"/>
        <w:jc w:val="center"/>
        <w:rPr>
          <w:rFonts w:cs="Arial"/>
          <w:sz w:val="28"/>
          <w:szCs w:val="28"/>
        </w:rPr>
      </w:pPr>
    </w:p>
    <w:p w14:paraId="0D52624A" w14:textId="77777777" w:rsidR="00E324F6" w:rsidRDefault="00E324F6" w:rsidP="00405F83">
      <w:pPr>
        <w:autoSpaceDE w:val="0"/>
        <w:autoSpaceDN w:val="0"/>
        <w:adjustRightInd w:val="0"/>
        <w:spacing w:after="0" w:line="360" w:lineRule="auto"/>
        <w:jc w:val="center"/>
        <w:rPr>
          <w:rFonts w:cs="Arial"/>
          <w:b/>
          <w:bCs/>
          <w:sz w:val="28"/>
          <w:szCs w:val="28"/>
        </w:rPr>
      </w:pPr>
    </w:p>
    <w:p w14:paraId="626D5BF4" w14:textId="77777777" w:rsidR="00E324F6" w:rsidRDefault="00E324F6" w:rsidP="00405F83">
      <w:pPr>
        <w:autoSpaceDE w:val="0"/>
        <w:autoSpaceDN w:val="0"/>
        <w:adjustRightInd w:val="0"/>
        <w:spacing w:after="0" w:line="360" w:lineRule="auto"/>
        <w:jc w:val="center"/>
        <w:rPr>
          <w:rFonts w:cs="Arial"/>
          <w:b/>
          <w:bCs/>
          <w:sz w:val="28"/>
          <w:szCs w:val="28"/>
        </w:rPr>
      </w:pPr>
    </w:p>
    <w:p w14:paraId="3B5E6F68" w14:textId="77777777" w:rsidR="00E324F6" w:rsidRDefault="00E324F6" w:rsidP="00405F83">
      <w:pPr>
        <w:autoSpaceDE w:val="0"/>
        <w:autoSpaceDN w:val="0"/>
        <w:adjustRightInd w:val="0"/>
        <w:spacing w:after="0" w:line="360" w:lineRule="auto"/>
        <w:jc w:val="center"/>
        <w:rPr>
          <w:rFonts w:cs="Arial"/>
          <w:b/>
          <w:bCs/>
          <w:sz w:val="28"/>
          <w:szCs w:val="28"/>
        </w:rPr>
      </w:pPr>
    </w:p>
    <w:p w14:paraId="62831245" w14:textId="186D7CEE" w:rsidR="00C57008" w:rsidRPr="00405F83" w:rsidRDefault="00C57008" w:rsidP="00405F83">
      <w:pPr>
        <w:autoSpaceDE w:val="0"/>
        <w:autoSpaceDN w:val="0"/>
        <w:adjustRightInd w:val="0"/>
        <w:spacing w:after="0" w:line="360" w:lineRule="auto"/>
        <w:jc w:val="center"/>
        <w:rPr>
          <w:rFonts w:cs="Arial"/>
          <w:b/>
          <w:bCs/>
          <w:sz w:val="28"/>
          <w:szCs w:val="28"/>
        </w:rPr>
      </w:pPr>
      <w:r w:rsidRPr="00405F83">
        <w:rPr>
          <w:rFonts w:cs="Arial"/>
          <w:b/>
          <w:bCs/>
          <w:sz w:val="28"/>
          <w:szCs w:val="28"/>
        </w:rPr>
        <w:lastRenderedPageBreak/>
        <w:t>ANEXA 5 E</w:t>
      </w:r>
    </w:p>
    <w:p w14:paraId="08675C4C" w14:textId="77777777" w:rsidR="009B3441" w:rsidRPr="00405F83" w:rsidRDefault="009B3441" w:rsidP="00405F83">
      <w:pPr>
        <w:autoSpaceDE w:val="0"/>
        <w:autoSpaceDN w:val="0"/>
        <w:adjustRightInd w:val="0"/>
        <w:spacing w:after="0" w:line="360" w:lineRule="auto"/>
        <w:jc w:val="center"/>
        <w:rPr>
          <w:rFonts w:cs="Arial"/>
          <w:sz w:val="28"/>
          <w:szCs w:val="28"/>
        </w:rPr>
      </w:pPr>
    </w:p>
    <w:p w14:paraId="0A70904D" w14:textId="4EE46002" w:rsidR="00340FAF" w:rsidRPr="00405F83" w:rsidRDefault="00C57008" w:rsidP="00405F83">
      <w:pPr>
        <w:spacing w:line="360" w:lineRule="auto"/>
        <w:jc w:val="center"/>
        <w:rPr>
          <w:rFonts w:cs="Arial"/>
          <w:b/>
          <w:sz w:val="28"/>
          <w:szCs w:val="28"/>
        </w:rPr>
      </w:pPr>
      <w:proofErr w:type="spellStart"/>
      <w:r w:rsidRPr="00405F83">
        <w:rPr>
          <w:rFonts w:cs="Arial"/>
          <w:b/>
          <w:bCs/>
          <w:sz w:val="28"/>
          <w:szCs w:val="28"/>
        </w:rPr>
        <w:t>Memoriu</w:t>
      </w:r>
      <w:proofErr w:type="spellEnd"/>
      <w:r w:rsidRPr="00405F83">
        <w:rPr>
          <w:rFonts w:cs="Arial"/>
          <w:b/>
          <w:bCs/>
          <w:sz w:val="28"/>
          <w:szCs w:val="28"/>
        </w:rPr>
        <w:t xml:space="preserve"> de </w:t>
      </w:r>
      <w:proofErr w:type="spellStart"/>
      <w:r w:rsidRPr="00405F83">
        <w:rPr>
          <w:rFonts w:cs="Arial"/>
          <w:b/>
          <w:bCs/>
          <w:sz w:val="28"/>
          <w:szCs w:val="28"/>
        </w:rPr>
        <w:t>prezentare</w:t>
      </w:r>
      <w:proofErr w:type="spellEnd"/>
      <w:r w:rsidRPr="00405F83">
        <w:rPr>
          <w:rFonts w:cs="Arial"/>
          <w:b/>
          <w:bCs/>
          <w:sz w:val="28"/>
          <w:szCs w:val="28"/>
        </w:rPr>
        <w:t xml:space="preserve"> </w:t>
      </w:r>
      <w:proofErr w:type="spellStart"/>
      <w:proofErr w:type="gramStart"/>
      <w:r w:rsidRPr="00405F83">
        <w:rPr>
          <w:rFonts w:cs="Arial"/>
          <w:b/>
          <w:bCs/>
          <w:sz w:val="28"/>
          <w:szCs w:val="28"/>
        </w:rPr>
        <w:t>pentru</w:t>
      </w:r>
      <w:proofErr w:type="spellEnd"/>
      <w:r w:rsidR="00405F83">
        <w:rPr>
          <w:rFonts w:cs="Arial"/>
          <w:b/>
          <w:bCs/>
          <w:sz w:val="28"/>
          <w:szCs w:val="28"/>
        </w:rPr>
        <w:t xml:space="preserve"> </w:t>
      </w:r>
      <w:r w:rsidRPr="00405F83">
        <w:rPr>
          <w:rFonts w:cs="Arial"/>
          <w:b/>
          <w:bCs/>
          <w:sz w:val="28"/>
          <w:szCs w:val="28"/>
        </w:rPr>
        <w:t>,</w:t>
      </w:r>
      <w:proofErr w:type="gramEnd"/>
      <w:r w:rsidRPr="00405F83">
        <w:rPr>
          <w:rFonts w:cs="Arial"/>
          <w:b/>
          <w:bCs/>
          <w:sz w:val="28"/>
          <w:szCs w:val="28"/>
        </w:rPr>
        <w:t>,</w:t>
      </w:r>
      <w:r w:rsidR="00405F83">
        <w:rPr>
          <w:rFonts w:cs="Arial"/>
          <w:b/>
          <w:bCs/>
          <w:sz w:val="28"/>
          <w:szCs w:val="28"/>
        </w:rPr>
        <w:t xml:space="preserve"> </w:t>
      </w:r>
      <w:proofErr w:type="spellStart"/>
      <w:r w:rsidRPr="00405F83">
        <w:rPr>
          <w:rFonts w:cs="Arial"/>
          <w:b/>
          <w:sz w:val="28"/>
          <w:szCs w:val="28"/>
        </w:rPr>
        <w:t>Proiect</w:t>
      </w:r>
      <w:proofErr w:type="spellEnd"/>
      <w:r w:rsidRPr="00405F83">
        <w:rPr>
          <w:rFonts w:cs="Arial"/>
          <w:b/>
          <w:sz w:val="28"/>
          <w:szCs w:val="28"/>
        </w:rPr>
        <w:t xml:space="preserve"> </w:t>
      </w:r>
      <w:proofErr w:type="spellStart"/>
      <w:r w:rsidRPr="00405F83">
        <w:rPr>
          <w:rFonts w:cs="Arial"/>
          <w:b/>
          <w:sz w:val="28"/>
          <w:szCs w:val="28"/>
        </w:rPr>
        <w:t>tehnic</w:t>
      </w:r>
      <w:proofErr w:type="spellEnd"/>
      <w:r w:rsidRPr="00405F83">
        <w:rPr>
          <w:rFonts w:cs="Arial"/>
          <w:b/>
          <w:sz w:val="28"/>
          <w:szCs w:val="28"/>
        </w:rPr>
        <w:t xml:space="preserve"> </w:t>
      </w:r>
      <w:proofErr w:type="spellStart"/>
      <w:r w:rsidRPr="00405F83">
        <w:rPr>
          <w:rFonts w:cs="Arial"/>
          <w:b/>
          <w:sz w:val="28"/>
          <w:szCs w:val="28"/>
        </w:rPr>
        <w:t>pentru</w:t>
      </w:r>
      <w:proofErr w:type="spellEnd"/>
      <w:r w:rsidRPr="00405F83">
        <w:rPr>
          <w:rFonts w:cs="Arial"/>
          <w:b/>
          <w:sz w:val="28"/>
          <w:szCs w:val="28"/>
        </w:rPr>
        <w:t xml:space="preserve"> </w:t>
      </w:r>
      <w:proofErr w:type="spellStart"/>
      <w:r w:rsidR="00BF515C" w:rsidRPr="00405F83">
        <w:rPr>
          <w:rFonts w:eastAsia="Times New Roman" w:cs="Arial"/>
          <w:b/>
          <w:sz w:val="28"/>
          <w:szCs w:val="28"/>
        </w:rPr>
        <w:t>Desc</w:t>
      </w:r>
      <w:r w:rsidR="007D10F6" w:rsidRPr="00405F83">
        <w:rPr>
          <w:rFonts w:eastAsia="Times New Roman" w:cs="Arial"/>
          <w:b/>
          <w:sz w:val="28"/>
          <w:szCs w:val="28"/>
        </w:rPr>
        <w:t>hiderea</w:t>
      </w:r>
      <w:proofErr w:type="spellEnd"/>
      <w:r w:rsidR="007D10F6" w:rsidRPr="00405F83">
        <w:rPr>
          <w:rFonts w:eastAsia="Times New Roman" w:cs="Arial"/>
          <w:b/>
          <w:sz w:val="28"/>
          <w:szCs w:val="28"/>
        </w:rPr>
        <w:t xml:space="preserve"> </w:t>
      </w:r>
      <w:proofErr w:type="spellStart"/>
      <w:r w:rsidR="007D10F6" w:rsidRPr="00405F83">
        <w:rPr>
          <w:rFonts w:eastAsia="Times New Roman" w:cs="Arial"/>
          <w:b/>
          <w:sz w:val="28"/>
          <w:szCs w:val="28"/>
        </w:rPr>
        <w:t>modulelor</w:t>
      </w:r>
      <w:proofErr w:type="spellEnd"/>
      <w:r w:rsidR="007D10F6" w:rsidRPr="00405F83">
        <w:rPr>
          <w:rFonts w:eastAsia="Times New Roman" w:cs="Arial"/>
          <w:b/>
          <w:sz w:val="28"/>
          <w:szCs w:val="28"/>
        </w:rPr>
        <w:t xml:space="preserve"> 2A,</w:t>
      </w:r>
      <w:r w:rsidR="00405F83">
        <w:rPr>
          <w:rFonts w:eastAsia="Times New Roman" w:cs="Arial"/>
          <w:b/>
          <w:sz w:val="28"/>
          <w:szCs w:val="28"/>
        </w:rPr>
        <w:t xml:space="preserve"> </w:t>
      </w:r>
      <w:r w:rsidR="00BF515C" w:rsidRPr="00405F83">
        <w:rPr>
          <w:rFonts w:eastAsia="Times New Roman" w:cs="Arial"/>
          <w:b/>
          <w:sz w:val="28"/>
          <w:szCs w:val="28"/>
        </w:rPr>
        <w:t xml:space="preserve">2B com. </w:t>
      </w:r>
      <w:proofErr w:type="spellStart"/>
      <w:r w:rsidR="00BF515C" w:rsidRPr="00405F83">
        <w:rPr>
          <w:rFonts w:eastAsia="Times New Roman" w:cs="Arial"/>
          <w:b/>
          <w:sz w:val="28"/>
          <w:szCs w:val="28"/>
        </w:rPr>
        <w:t>Izvoru</w:t>
      </w:r>
      <w:proofErr w:type="spellEnd"/>
      <w:r w:rsidR="00BF515C" w:rsidRPr="00405F83">
        <w:rPr>
          <w:rFonts w:eastAsia="Times New Roman" w:cs="Arial"/>
          <w:b/>
          <w:sz w:val="28"/>
          <w:szCs w:val="28"/>
        </w:rPr>
        <w:t xml:space="preserve"> Barzii, </w:t>
      </w:r>
      <w:proofErr w:type="spellStart"/>
      <w:r w:rsidR="00BF515C" w:rsidRPr="00405F83">
        <w:rPr>
          <w:rFonts w:eastAsia="Times New Roman" w:cs="Arial"/>
          <w:b/>
          <w:sz w:val="28"/>
          <w:szCs w:val="28"/>
        </w:rPr>
        <w:t>judeţul</w:t>
      </w:r>
      <w:proofErr w:type="spellEnd"/>
      <w:r w:rsidR="00BF515C" w:rsidRPr="00405F83">
        <w:rPr>
          <w:rFonts w:eastAsia="Times New Roman" w:cs="Arial"/>
          <w:b/>
          <w:sz w:val="28"/>
          <w:szCs w:val="28"/>
        </w:rPr>
        <w:t xml:space="preserve"> </w:t>
      </w:r>
      <w:proofErr w:type="spellStart"/>
      <w:r w:rsidR="00BF515C" w:rsidRPr="00405F83">
        <w:rPr>
          <w:rFonts w:eastAsia="Times New Roman" w:cs="Arial"/>
          <w:b/>
          <w:sz w:val="28"/>
          <w:szCs w:val="28"/>
        </w:rPr>
        <w:t>Mehedinti</w:t>
      </w:r>
      <w:proofErr w:type="spellEnd"/>
      <w:r w:rsidR="00405F83">
        <w:rPr>
          <w:rFonts w:eastAsia="Times New Roman" w:cs="Arial"/>
          <w:b/>
          <w:sz w:val="28"/>
          <w:szCs w:val="28"/>
        </w:rPr>
        <w:t>”</w:t>
      </w:r>
    </w:p>
    <w:p w14:paraId="738F72AB" w14:textId="77777777" w:rsidR="00C57008" w:rsidRPr="00405F83" w:rsidRDefault="00C57008" w:rsidP="00405F83">
      <w:pPr>
        <w:autoSpaceDE w:val="0"/>
        <w:autoSpaceDN w:val="0"/>
        <w:adjustRightInd w:val="0"/>
        <w:spacing w:after="0" w:line="360" w:lineRule="auto"/>
        <w:rPr>
          <w:rFonts w:cs="Arial"/>
          <w:sz w:val="20"/>
          <w:szCs w:val="20"/>
        </w:rPr>
      </w:pPr>
    </w:p>
    <w:p w14:paraId="124DB4AB" w14:textId="77777777" w:rsidR="009B3441" w:rsidRPr="00405F83" w:rsidRDefault="009B3441" w:rsidP="00405F83">
      <w:pPr>
        <w:autoSpaceDE w:val="0"/>
        <w:autoSpaceDN w:val="0"/>
        <w:adjustRightInd w:val="0"/>
        <w:spacing w:after="0" w:line="360" w:lineRule="auto"/>
        <w:rPr>
          <w:rFonts w:cs="Arial"/>
          <w:sz w:val="20"/>
          <w:szCs w:val="20"/>
        </w:rPr>
      </w:pPr>
    </w:p>
    <w:p w14:paraId="31370966" w14:textId="77777777" w:rsidR="009B3441" w:rsidRPr="00405F83" w:rsidRDefault="009B3441" w:rsidP="00405F83">
      <w:pPr>
        <w:autoSpaceDE w:val="0"/>
        <w:autoSpaceDN w:val="0"/>
        <w:adjustRightInd w:val="0"/>
        <w:spacing w:after="0" w:line="360" w:lineRule="auto"/>
        <w:rPr>
          <w:rFonts w:cs="Arial"/>
          <w:sz w:val="20"/>
          <w:szCs w:val="20"/>
        </w:rPr>
      </w:pPr>
    </w:p>
    <w:p w14:paraId="0AE69F01" w14:textId="77777777" w:rsidR="009B3441" w:rsidRPr="00405F83" w:rsidRDefault="009B3441" w:rsidP="00405F83">
      <w:pPr>
        <w:autoSpaceDE w:val="0"/>
        <w:autoSpaceDN w:val="0"/>
        <w:adjustRightInd w:val="0"/>
        <w:spacing w:after="0" w:line="360" w:lineRule="auto"/>
        <w:rPr>
          <w:rFonts w:cs="Arial"/>
          <w:sz w:val="20"/>
          <w:szCs w:val="20"/>
        </w:rPr>
      </w:pPr>
    </w:p>
    <w:p w14:paraId="48EB8824" w14:textId="77777777" w:rsidR="009B3441" w:rsidRPr="00405F83" w:rsidRDefault="009B3441" w:rsidP="00405F83">
      <w:pPr>
        <w:autoSpaceDE w:val="0"/>
        <w:autoSpaceDN w:val="0"/>
        <w:adjustRightInd w:val="0"/>
        <w:spacing w:after="0" w:line="360" w:lineRule="auto"/>
        <w:rPr>
          <w:rFonts w:cs="Arial"/>
          <w:sz w:val="20"/>
          <w:szCs w:val="20"/>
        </w:rPr>
      </w:pPr>
    </w:p>
    <w:p w14:paraId="43BEC702" w14:textId="77777777" w:rsidR="009B3441" w:rsidRPr="00405F83" w:rsidRDefault="009B3441" w:rsidP="00405F83">
      <w:pPr>
        <w:autoSpaceDE w:val="0"/>
        <w:autoSpaceDN w:val="0"/>
        <w:adjustRightInd w:val="0"/>
        <w:spacing w:after="0" w:line="360" w:lineRule="auto"/>
        <w:rPr>
          <w:rFonts w:cs="Arial"/>
          <w:sz w:val="20"/>
          <w:szCs w:val="20"/>
        </w:rPr>
      </w:pPr>
    </w:p>
    <w:p w14:paraId="6359EF55" w14:textId="77777777" w:rsidR="009B3441" w:rsidRPr="00405F83" w:rsidRDefault="009B3441" w:rsidP="00405F83">
      <w:pPr>
        <w:autoSpaceDE w:val="0"/>
        <w:autoSpaceDN w:val="0"/>
        <w:adjustRightInd w:val="0"/>
        <w:spacing w:after="0" w:line="360" w:lineRule="auto"/>
        <w:rPr>
          <w:rFonts w:cs="Arial"/>
          <w:sz w:val="20"/>
          <w:szCs w:val="20"/>
        </w:rPr>
      </w:pPr>
    </w:p>
    <w:p w14:paraId="793778F5" w14:textId="77777777" w:rsidR="009B3441" w:rsidRPr="00405F83" w:rsidRDefault="009B3441" w:rsidP="00405F83">
      <w:pPr>
        <w:autoSpaceDE w:val="0"/>
        <w:autoSpaceDN w:val="0"/>
        <w:adjustRightInd w:val="0"/>
        <w:spacing w:after="0" w:line="360" w:lineRule="auto"/>
        <w:rPr>
          <w:rFonts w:cs="Arial"/>
          <w:sz w:val="20"/>
          <w:szCs w:val="20"/>
        </w:rPr>
      </w:pPr>
    </w:p>
    <w:p w14:paraId="06D2263A" w14:textId="77777777" w:rsidR="009B3441" w:rsidRPr="00405F83" w:rsidRDefault="009B3441" w:rsidP="00405F83">
      <w:pPr>
        <w:autoSpaceDE w:val="0"/>
        <w:autoSpaceDN w:val="0"/>
        <w:adjustRightInd w:val="0"/>
        <w:spacing w:after="0" w:line="360" w:lineRule="auto"/>
        <w:rPr>
          <w:rFonts w:cs="Arial"/>
          <w:sz w:val="20"/>
          <w:szCs w:val="20"/>
        </w:rPr>
      </w:pPr>
    </w:p>
    <w:p w14:paraId="7A2BD243" w14:textId="77777777" w:rsidR="009B3441" w:rsidRPr="00405F83" w:rsidRDefault="009B3441" w:rsidP="00405F83">
      <w:pPr>
        <w:autoSpaceDE w:val="0"/>
        <w:autoSpaceDN w:val="0"/>
        <w:adjustRightInd w:val="0"/>
        <w:spacing w:after="0" w:line="360" w:lineRule="auto"/>
        <w:rPr>
          <w:rFonts w:cs="Arial"/>
          <w:sz w:val="20"/>
          <w:szCs w:val="20"/>
        </w:rPr>
      </w:pPr>
    </w:p>
    <w:p w14:paraId="4F3AEF2D" w14:textId="77777777" w:rsidR="009B3441" w:rsidRPr="00405F83" w:rsidRDefault="009B3441" w:rsidP="00405F83">
      <w:pPr>
        <w:autoSpaceDE w:val="0"/>
        <w:autoSpaceDN w:val="0"/>
        <w:adjustRightInd w:val="0"/>
        <w:spacing w:after="0" w:line="360" w:lineRule="auto"/>
        <w:rPr>
          <w:rFonts w:cs="Arial"/>
          <w:sz w:val="20"/>
          <w:szCs w:val="20"/>
        </w:rPr>
      </w:pPr>
    </w:p>
    <w:p w14:paraId="624CE42D" w14:textId="77777777" w:rsidR="009B3441" w:rsidRPr="00405F83" w:rsidRDefault="009B3441" w:rsidP="00405F83">
      <w:pPr>
        <w:autoSpaceDE w:val="0"/>
        <w:autoSpaceDN w:val="0"/>
        <w:adjustRightInd w:val="0"/>
        <w:spacing w:after="0" w:line="360" w:lineRule="auto"/>
        <w:rPr>
          <w:rFonts w:cs="Arial"/>
          <w:sz w:val="20"/>
          <w:szCs w:val="20"/>
        </w:rPr>
      </w:pPr>
    </w:p>
    <w:p w14:paraId="48866377" w14:textId="77777777" w:rsidR="009B3441" w:rsidRPr="00405F83" w:rsidRDefault="009B3441" w:rsidP="00405F83">
      <w:pPr>
        <w:autoSpaceDE w:val="0"/>
        <w:autoSpaceDN w:val="0"/>
        <w:adjustRightInd w:val="0"/>
        <w:spacing w:after="0" w:line="360" w:lineRule="auto"/>
        <w:rPr>
          <w:rFonts w:cs="Arial"/>
          <w:sz w:val="20"/>
          <w:szCs w:val="20"/>
        </w:rPr>
      </w:pPr>
    </w:p>
    <w:p w14:paraId="535D68F0" w14:textId="77777777" w:rsidR="009B3441" w:rsidRDefault="009B3441" w:rsidP="00405F83">
      <w:pPr>
        <w:autoSpaceDE w:val="0"/>
        <w:autoSpaceDN w:val="0"/>
        <w:adjustRightInd w:val="0"/>
        <w:spacing w:after="0" w:line="360" w:lineRule="auto"/>
        <w:rPr>
          <w:rFonts w:cs="Arial"/>
          <w:sz w:val="20"/>
          <w:szCs w:val="20"/>
        </w:rPr>
      </w:pPr>
    </w:p>
    <w:p w14:paraId="2CD7FB2F" w14:textId="77777777" w:rsidR="008F3D47" w:rsidRDefault="008F3D47" w:rsidP="00405F83">
      <w:pPr>
        <w:autoSpaceDE w:val="0"/>
        <w:autoSpaceDN w:val="0"/>
        <w:adjustRightInd w:val="0"/>
        <w:spacing w:after="0" w:line="360" w:lineRule="auto"/>
        <w:rPr>
          <w:rFonts w:cs="Arial"/>
          <w:sz w:val="20"/>
          <w:szCs w:val="20"/>
        </w:rPr>
      </w:pPr>
    </w:p>
    <w:p w14:paraId="534A5382" w14:textId="77777777" w:rsidR="008F3D47" w:rsidRDefault="008F3D47" w:rsidP="00405F83">
      <w:pPr>
        <w:autoSpaceDE w:val="0"/>
        <w:autoSpaceDN w:val="0"/>
        <w:adjustRightInd w:val="0"/>
        <w:spacing w:after="0" w:line="360" w:lineRule="auto"/>
        <w:rPr>
          <w:rFonts w:cs="Arial"/>
          <w:sz w:val="20"/>
          <w:szCs w:val="20"/>
        </w:rPr>
      </w:pPr>
    </w:p>
    <w:p w14:paraId="74F45F80" w14:textId="77777777" w:rsidR="008F3D47" w:rsidRDefault="008F3D47" w:rsidP="00405F83">
      <w:pPr>
        <w:autoSpaceDE w:val="0"/>
        <w:autoSpaceDN w:val="0"/>
        <w:adjustRightInd w:val="0"/>
        <w:spacing w:after="0" w:line="360" w:lineRule="auto"/>
        <w:rPr>
          <w:rFonts w:cs="Arial"/>
          <w:sz w:val="20"/>
          <w:szCs w:val="20"/>
        </w:rPr>
      </w:pPr>
    </w:p>
    <w:p w14:paraId="5833003A" w14:textId="77777777" w:rsidR="008F3D47" w:rsidRDefault="008F3D47" w:rsidP="00405F83">
      <w:pPr>
        <w:autoSpaceDE w:val="0"/>
        <w:autoSpaceDN w:val="0"/>
        <w:adjustRightInd w:val="0"/>
        <w:spacing w:after="0" w:line="360" w:lineRule="auto"/>
        <w:rPr>
          <w:rFonts w:cs="Arial"/>
          <w:sz w:val="20"/>
          <w:szCs w:val="20"/>
        </w:rPr>
      </w:pPr>
    </w:p>
    <w:p w14:paraId="0E3E9F27" w14:textId="77777777" w:rsidR="008F3D47" w:rsidRDefault="008F3D47" w:rsidP="00405F83">
      <w:pPr>
        <w:autoSpaceDE w:val="0"/>
        <w:autoSpaceDN w:val="0"/>
        <w:adjustRightInd w:val="0"/>
        <w:spacing w:after="0" w:line="360" w:lineRule="auto"/>
        <w:rPr>
          <w:rFonts w:cs="Arial"/>
          <w:sz w:val="20"/>
          <w:szCs w:val="20"/>
        </w:rPr>
      </w:pPr>
    </w:p>
    <w:p w14:paraId="3DA47B05" w14:textId="77777777" w:rsidR="008F3D47" w:rsidRDefault="008F3D47" w:rsidP="00405F83">
      <w:pPr>
        <w:autoSpaceDE w:val="0"/>
        <w:autoSpaceDN w:val="0"/>
        <w:adjustRightInd w:val="0"/>
        <w:spacing w:after="0" w:line="360" w:lineRule="auto"/>
        <w:rPr>
          <w:rFonts w:cs="Arial"/>
          <w:sz w:val="20"/>
          <w:szCs w:val="20"/>
        </w:rPr>
      </w:pPr>
    </w:p>
    <w:p w14:paraId="0AEEA72B" w14:textId="77777777" w:rsidR="008F3D47" w:rsidRDefault="008F3D47" w:rsidP="00405F83">
      <w:pPr>
        <w:autoSpaceDE w:val="0"/>
        <w:autoSpaceDN w:val="0"/>
        <w:adjustRightInd w:val="0"/>
        <w:spacing w:after="0" w:line="360" w:lineRule="auto"/>
        <w:rPr>
          <w:rFonts w:cs="Arial"/>
          <w:sz w:val="20"/>
          <w:szCs w:val="20"/>
        </w:rPr>
      </w:pPr>
    </w:p>
    <w:p w14:paraId="27E743FD" w14:textId="77777777" w:rsidR="008F3D47" w:rsidRDefault="008F3D47" w:rsidP="00405F83">
      <w:pPr>
        <w:autoSpaceDE w:val="0"/>
        <w:autoSpaceDN w:val="0"/>
        <w:adjustRightInd w:val="0"/>
        <w:spacing w:after="0" w:line="360" w:lineRule="auto"/>
        <w:rPr>
          <w:rFonts w:cs="Arial"/>
          <w:sz w:val="20"/>
          <w:szCs w:val="20"/>
        </w:rPr>
      </w:pPr>
    </w:p>
    <w:p w14:paraId="11B70A86" w14:textId="77777777" w:rsidR="008F3D47" w:rsidRDefault="008F3D47" w:rsidP="00405F83">
      <w:pPr>
        <w:autoSpaceDE w:val="0"/>
        <w:autoSpaceDN w:val="0"/>
        <w:adjustRightInd w:val="0"/>
        <w:spacing w:after="0" w:line="360" w:lineRule="auto"/>
        <w:rPr>
          <w:rFonts w:cs="Arial"/>
          <w:sz w:val="20"/>
          <w:szCs w:val="20"/>
        </w:rPr>
      </w:pPr>
    </w:p>
    <w:p w14:paraId="56903D83" w14:textId="77777777" w:rsidR="008F3D47" w:rsidRPr="00405F83" w:rsidRDefault="008F3D47" w:rsidP="00405F83">
      <w:pPr>
        <w:autoSpaceDE w:val="0"/>
        <w:autoSpaceDN w:val="0"/>
        <w:adjustRightInd w:val="0"/>
        <w:spacing w:after="0" w:line="360" w:lineRule="auto"/>
        <w:rPr>
          <w:rFonts w:cs="Arial"/>
          <w:sz w:val="20"/>
          <w:szCs w:val="20"/>
        </w:rPr>
      </w:pPr>
    </w:p>
    <w:p w14:paraId="1CA800E0" w14:textId="77777777" w:rsidR="009B3441" w:rsidRPr="00405F83" w:rsidRDefault="009B3441" w:rsidP="00405F83">
      <w:pPr>
        <w:autoSpaceDE w:val="0"/>
        <w:autoSpaceDN w:val="0"/>
        <w:adjustRightInd w:val="0"/>
        <w:spacing w:after="0" w:line="360" w:lineRule="auto"/>
        <w:rPr>
          <w:rFonts w:cs="Arial"/>
          <w:sz w:val="20"/>
          <w:szCs w:val="20"/>
        </w:rPr>
      </w:pPr>
    </w:p>
    <w:p w14:paraId="2847374D" w14:textId="77777777" w:rsidR="00405F83" w:rsidRPr="00405F83" w:rsidRDefault="00405F83" w:rsidP="00405F83">
      <w:pPr>
        <w:autoSpaceDE w:val="0"/>
        <w:autoSpaceDN w:val="0"/>
        <w:adjustRightInd w:val="0"/>
        <w:spacing w:after="0" w:line="360" w:lineRule="auto"/>
        <w:rPr>
          <w:rFonts w:cs="Arial"/>
          <w:sz w:val="20"/>
          <w:szCs w:val="20"/>
        </w:rPr>
      </w:pPr>
    </w:p>
    <w:p w14:paraId="612EFFFB" w14:textId="77777777" w:rsidR="00C57008" w:rsidRPr="00405F83" w:rsidRDefault="00C57008" w:rsidP="00405F83">
      <w:pPr>
        <w:autoSpaceDE w:val="0"/>
        <w:autoSpaceDN w:val="0"/>
        <w:adjustRightInd w:val="0"/>
        <w:spacing w:after="0" w:line="360" w:lineRule="auto"/>
        <w:rPr>
          <w:rFonts w:cs="Arial"/>
          <w:sz w:val="20"/>
          <w:szCs w:val="20"/>
        </w:rPr>
      </w:pPr>
    </w:p>
    <w:p w14:paraId="288CD755" w14:textId="2A5CB8F9" w:rsidR="00340FAF" w:rsidRPr="0085785A" w:rsidRDefault="00C57008" w:rsidP="00405F83">
      <w:pPr>
        <w:spacing w:line="360" w:lineRule="auto"/>
        <w:rPr>
          <w:rFonts w:cs="Arial"/>
          <w:b/>
          <w:sz w:val="20"/>
          <w:szCs w:val="20"/>
        </w:rPr>
      </w:pPr>
      <w:r w:rsidRPr="00405F83">
        <w:rPr>
          <w:rFonts w:cs="Arial"/>
          <w:b/>
          <w:bCs/>
          <w:sz w:val="20"/>
          <w:szCs w:val="20"/>
        </w:rPr>
        <w:lastRenderedPageBreak/>
        <w:t xml:space="preserve">I. </w:t>
      </w:r>
      <w:proofErr w:type="spellStart"/>
      <w:r w:rsidRPr="00405F83">
        <w:rPr>
          <w:rFonts w:cs="Arial"/>
          <w:b/>
          <w:bCs/>
          <w:sz w:val="20"/>
          <w:szCs w:val="20"/>
        </w:rPr>
        <w:t>De</w:t>
      </w:r>
      <w:r w:rsidRPr="0085785A">
        <w:rPr>
          <w:rFonts w:cs="Arial"/>
          <w:b/>
          <w:bCs/>
          <w:sz w:val="20"/>
          <w:szCs w:val="20"/>
        </w:rPr>
        <w:t>numirea</w:t>
      </w:r>
      <w:proofErr w:type="spellEnd"/>
      <w:r w:rsidRPr="0085785A">
        <w:rPr>
          <w:rFonts w:cs="Arial"/>
          <w:b/>
          <w:bCs/>
          <w:sz w:val="20"/>
          <w:szCs w:val="20"/>
        </w:rPr>
        <w:t xml:space="preserve"> </w:t>
      </w:r>
      <w:proofErr w:type="spellStart"/>
      <w:r w:rsidRPr="0085785A">
        <w:rPr>
          <w:rFonts w:cs="Arial"/>
          <w:b/>
          <w:bCs/>
          <w:sz w:val="20"/>
          <w:szCs w:val="20"/>
        </w:rPr>
        <w:t>proiectului</w:t>
      </w:r>
      <w:proofErr w:type="spellEnd"/>
      <w:r w:rsidRPr="0085785A">
        <w:rPr>
          <w:rFonts w:cs="Arial"/>
          <w:b/>
          <w:bCs/>
          <w:sz w:val="20"/>
          <w:szCs w:val="20"/>
        </w:rPr>
        <w:t>:</w:t>
      </w:r>
      <w:r w:rsidRPr="0085785A">
        <w:rPr>
          <w:rFonts w:cs="Arial"/>
          <w:b/>
          <w:color w:val="008000"/>
          <w:sz w:val="20"/>
          <w:szCs w:val="20"/>
        </w:rPr>
        <w:t xml:space="preserve"> </w:t>
      </w:r>
      <w:proofErr w:type="spellStart"/>
      <w:r w:rsidR="007249B4" w:rsidRPr="0085785A">
        <w:rPr>
          <w:rFonts w:eastAsia="Times New Roman" w:cs="Arial"/>
          <w:b/>
          <w:sz w:val="20"/>
          <w:szCs w:val="20"/>
        </w:rPr>
        <w:t>Deschiderea</w:t>
      </w:r>
      <w:proofErr w:type="spellEnd"/>
      <w:r w:rsidR="007249B4" w:rsidRPr="0085785A">
        <w:rPr>
          <w:rFonts w:eastAsia="Times New Roman" w:cs="Arial"/>
          <w:b/>
          <w:sz w:val="20"/>
          <w:szCs w:val="20"/>
        </w:rPr>
        <w:t xml:space="preserve"> </w:t>
      </w:r>
      <w:proofErr w:type="spellStart"/>
      <w:r w:rsidR="007249B4" w:rsidRPr="0085785A">
        <w:rPr>
          <w:rFonts w:eastAsia="Times New Roman" w:cs="Arial"/>
          <w:b/>
          <w:sz w:val="20"/>
          <w:szCs w:val="20"/>
        </w:rPr>
        <w:t>modulelor</w:t>
      </w:r>
      <w:proofErr w:type="spellEnd"/>
      <w:r w:rsidR="007249B4" w:rsidRPr="0085785A">
        <w:rPr>
          <w:rFonts w:eastAsia="Times New Roman" w:cs="Arial"/>
          <w:b/>
          <w:sz w:val="20"/>
          <w:szCs w:val="20"/>
        </w:rPr>
        <w:t xml:space="preserve"> 2A, 2</w:t>
      </w:r>
      <w:proofErr w:type="gramStart"/>
      <w:r w:rsidR="007249B4" w:rsidRPr="0085785A">
        <w:rPr>
          <w:rFonts w:eastAsia="Times New Roman" w:cs="Arial"/>
          <w:b/>
          <w:sz w:val="20"/>
          <w:szCs w:val="20"/>
        </w:rPr>
        <w:t>B</w:t>
      </w:r>
      <w:r w:rsidR="000F4F92" w:rsidRPr="0085785A">
        <w:rPr>
          <w:rFonts w:eastAsia="Times New Roman" w:cs="Arial"/>
          <w:b/>
          <w:sz w:val="20"/>
          <w:szCs w:val="20"/>
        </w:rPr>
        <w:t xml:space="preserve"> </w:t>
      </w:r>
      <w:r w:rsidR="007249B4" w:rsidRPr="0085785A">
        <w:rPr>
          <w:rFonts w:eastAsia="Times New Roman" w:cs="Arial"/>
          <w:b/>
          <w:sz w:val="20"/>
          <w:szCs w:val="20"/>
        </w:rPr>
        <w:t xml:space="preserve"> com.</w:t>
      </w:r>
      <w:proofErr w:type="gramEnd"/>
      <w:r w:rsidR="007249B4" w:rsidRPr="0085785A">
        <w:rPr>
          <w:rFonts w:eastAsia="Times New Roman" w:cs="Arial"/>
          <w:b/>
          <w:sz w:val="20"/>
          <w:szCs w:val="20"/>
        </w:rPr>
        <w:t xml:space="preserve"> </w:t>
      </w:r>
      <w:proofErr w:type="spellStart"/>
      <w:r w:rsidR="007249B4" w:rsidRPr="0085785A">
        <w:rPr>
          <w:rFonts w:eastAsia="Times New Roman" w:cs="Arial"/>
          <w:b/>
          <w:sz w:val="20"/>
          <w:szCs w:val="20"/>
        </w:rPr>
        <w:t>Izvoru</w:t>
      </w:r>
      <w:proofErr w:type="spellEnd"/>
      <w:r w:rsidR="007249B4" w:rsidRPr="0085785A">
        <w:rPr>
          <w:rFonts w:eastAsia="Times New Roman" w:cs="Arial"/>
          <w:b/>
          <w:sz w:val="20"/>
          <w:szCs w:val="20"/>
        </w:rPr>
        <w:t xml:space="preserve"> </w:t>
      </w:r>
      <w:proofErr w:type="spellStart"/>
      <w:r w:rsidR="007249B4" w:rsidRPr="0085785A">
        <w:rPr>
          <w:rFonts w:eastAsia="Times New Roman" w:cs="Arial"/>
          <w:b/>
          <w:sz w:val="20"/>
          <w:szCs w:val="20"/>
        </w:rPr>
        <w:t>Barzii</w:t>
      </w:r>
      <w:proofErr w:type="spellEnd"/>
      <w:r w:rsidR="007249B4" w:rsidRPr="0085785A">
        <w:rPr>
          <w:rFonts w:eastAsia="Times New Roman" w:cs="Arial"/>
          <w:b/>
          <w:sz w:val="20"/>
          <w:szCs w:val="20"/>
        </w:rPr>
        <w:t xml:space="preserve">, </w:t>
      </w:r>
      <w:proofErr w:type="spellStart"/>
      <w:r w:rsidR="007249B4" w:rsidRPr="0085785A">
        <w:rPr>
          <w:rFonts w:eastAsia="Times New Roman" w:cs="Arial"/>
          <w:b/>
          <w:sz w:val="20"/>
          <w:szCs w:val="20"/>
        </w:rPr>
        <w:t>judeţul</w:t>
      </w:r>
      <w:proofErr w:type="spellEnd"/>
      <w:r w:rsidR="007249B4" w:rsidRPr="0085785A">
        <w:rPr>
          <w:rFonts w:eastAsia="Times New Roman" w:cs="Arial"/>
          <w:b/>
          <w:sz w:val="20"/>
          <w:szCs w:val="20"/>
        </w:rPr>
        <w:t xml:space="preserve"> </w:t>
      </w:r>
      <w:proofErr w:type="spellStart"/>
      <w:r w:rsidR="007249B4" w:rsidRPr="0085785A">
        <w:rPr>
          <w:rFonts w:eastAsia="Times New Roman" w:cs="Arial"/>
          <w:b/>
          <w:sz w:val="20"/>
          <w:szCs w:val="20"/>
        </w:rPr>
        <w:t>Mehedinti</w:t>
      </w:r>
      <w:proofErr w:type="spellEnd"/>
    </w:p>
    <w:p w14:paraId="30926729" w14:textId="77777777" w:rsidR="007249B4" w:rsidRPr="0085785A" w:rsidRDefault="00C57008" w:rsidP="00405F83">
      <w:pPr>
        <w:autoSpaceDE w:val="0"/>
        <w:autoSpaceDN w:val="0"/>
        <w:adjustRightInd w:val="0"/>
        <w:spacing w:after="0" w:line="360" w:lineRule="auto"/>
        <w:rPr>
          <w:rFonts w:eastAsia="Times New Roman" w:cs="Arial"/>
          <w:spacing w:val="0"/>
          <w:sz w:val="20"/>
          <w:szCs w:val="20"/>
          <w:lang w:val="ro-RO" w:eastAsia="ar-SA"/>
        </w:rPr>
      </w:pPr>
      <w:r w:rsidRPr="0085785A">
        <w:rPr>
          <w:rFonts w:cs="Arial"/>
          <w:sz w:val="20"/>
          <w:szCs w:val="20"/>
        </w:rPr>
        <w:t xml:space="preserve"> </w:t>
      </w:r>
      <w:r w:rsidRPr="0085785A">
        <w:rPr>
          <w:rFonts w:cs="Arial"/>
          <w:b/>
          <w:bCs/>
          <w:sz w:val="20"/>
          <w:szCs w:val="20"/>
        </w:rPr>
        <w:t>II. Titular:</w:t>
      </w:r>
      <w:r w:rsidR="00340FAF" w:rsidRPr="0085785A">
        <w:rPr>
          <w:rFonts w:cs="Arial"/>
          <w:sz w:val="20"/>
          <w:szCs w:val="20"/>
        </w:rPr>
        <w:t xml:space="preserve"> </w:t>
      </w:r>
      <w:r w:rsidR="007249B4" w:rsidRPr="0085785A">
        <w:rPr>
          <w:rFonts w:eastAsia="Times New Roman" w:cs="Arial"/>
          <w:spacing w:val="0"/>
          <w:sz w:val="20"/>
          <w:szCs w:val="20"/>
          <w:lang w:val="ro-RO" w:eastAsia="ar-SA"/>
        </w:rPr>
        <w:t>SC BRANTNER SERVICI ECOLOGICE SRL cu sediul în Cluj Napoca, str. Lalelelor, cod poștal 400049, tel 0264/412888</w:t>
      </w:r>
    </w:p>
    <w:p w14:paraId="3F5DBA00" w14:textId="70F0279E" w:rsidR="00C57008" w:rsidRPr="0085785A" w:rsidRDefault="00C57008" w:rsidP="00405F83">
      <w:pPr>
        <w:autoSpaceDE w:val="0"/>
        <w:autoSpaceDN w:val="0"/>
        <w:adjustRightInd w:val="0"/>
        <w:spacing w:after="0" w:line="360" w:lineRule="auto"/>
        <w:ind w:firstLine="630"/>
        <w:rPr>
          <w:rFonts w:cs="Arial"/>
          <w:b/>
          <w:bCs/>
          <w:sz w:val="20"/>
          <w:szCs w:val="20"/>
        </w:rPr>
      </w:pPr>
    </w:p>
    <w:p w14:paraId="0A2D1773" w14:textId="282E9FDE" w:rsidR="00C57008" w:rsidRPr="0085785A" w:rsidRDefault="00C57008" w:rsidP="00405F83">
      <w:pPr>
        <w:autoSpaceDE w:val="0"/>
        <w:autoSpaceDN w:val="0"/>
        <w:adjustRightInd w:val="0"/>
        <w:spacing w:after="0" w:line="360" w:lineRule="auto"/>
        <w:rPr>
          <w:rFonts w:cs="Arial"/>
          <w:b/>
          <w:bCs/>
          <w:sz w:val="20"/>
          <w:szCs w:val="20"/>
        </w:rPr>
      </w:pPr>
      <w:r w:rsidRPr="0085785A">
        <w:rPr>
          <w:rFonts w:cs="Arial"/>
          <w:b/>
          <w:bCs/>
          <w:sz w:val="20"/>
          <w:szCs w:val="20"/>
        </w:rPr>
        <w:t xml:space="preserve">  III. </w:t>
      </w:r>
      <w:proofErr w:type="spellStart"/>
      <w:r w:rsidRPr="0085785A">
        <w:rPr>
          <w:rFonts w:cs="Arial"/>
          <w:b/>
          <w:bCs/>
          <w:sz w:val="20"/>
          <w:szCs w:val="20"/>
        </w:rPr>
        <w:t>Descrierea</w:t>
      </w:r>
      <w:proofErr w:type="spellEnd"/>
      <w:r w:rsidRPr="0085785A">
        <w:rPr>
          <w:rFonts w:cs="Arial"/>
          <w:b/>
          <w:bCs/>
          <w:sz w:val="20"/>
          <w:szCs w:val="20"/>
        </w:rPr>
        <w:t xml:space="preserve"> </w:t>
      </w:r>
      <w:proofErr w:type="spellStart"/>
      <w:r w:rsidRPr="0085785A">
        <w:rPr>
          <w:rFonts w:cs="Arial"/>
          <w:b/>
          <w:bCs/>
          <w:sz w:val="20"/>
          <w:szCs w:val="20"/>
        </w:rPr>
        <w:t>caracteristicilor</w:t>
      </w:r>
      <w:proofErr w:type="spellEnd"/>
      <w:r w:rsidRPr="0085785A">
        <w:rPr>
          <w:rFonts w:cs="Arial"/>
          <w:b/>
          <w:bCs/>
          <w:sz w:val="20"/>
          <w:szCs w:val="20"/>
        </w:rPr>
        <w:t xml:space="preserve"> </w:t>
      </w:r>
      <w:proofErr w:type="spellStart"/>
      <w:r w:rsidRPr="0085785A">
        <w:rPr>
          <w:rFonts w:cs="Arial"/>
          <w:b/>
          <w:bCs/>
          <w:sz w:val="20"/>
          <w:szCs w:val="20"/>
        </w:rPr>
        <w:t>fizice</w:t>
      </w:r>
      <w:proofErr w:type="spellEnd"/>
      <w:r w:rsidRPr="0085785A">
        <w:rPr>
          <w:rFonts w:cs="Arial"/>
          <w:b/>
          <w:bCs/>
          <w:sz w:val="20"/>
          <w:szCs w:val="20"/>
        </w:rPr>
        <w:t xml:space="preserve"> ale </w:t>
      </w:r>
      <w:proofErr w:type="spellStart"/>
      <w:r w:rsidRPr="0085785A">
        <w:rPr>
          <w:rFonts w:cs="Arial"/>
          <w:b/>
          <w:bCs/>
          <w:sz w:val="20"/>
          <w:szCs w:val="20"/>
        </w:rPr>
        <w:t>întregului</w:t>
      </w:r>
      <w:proofErr w:type="spellEnd"/>
      <w:r w:rsidRPr="0085785A">
        <w:rPr>
          <w:rFonts w:cs="Arial"/>
          <w:b/>
          <w:bCs/>
          <w:sz w:val="20"/>
          <w:szCs w:val="20"/>
        </w:rPr>
        <w:t xml:space="preserve"> </w:t>
      </w:r>
      <w:proofErr w:type="spellStart"/>
      <w:r w:rsidRPr="0085785A">
        <w:rPr>
          <w:rFonts w:cs="Arial"/>
          <w:b/>
          <w:bCs/>
          <w:sz w:val="20"/>
          <w:szCs w:val="20"/>
        </w:rPr>
        <w:t>proiect</w:t>
      </w:r>
      <w:proofErr w:type="spellEnd"/>
      <w:r w:rsidRPr="0085785A">
        <w:rPr>
          <w:rFonts w:cs="Arial"/>
          <w:b/>
          <w:bCs/>
          <w:sz w:val="20"/>
          <w:szCs w:val="20"/>
        </w:rPr>
        <w:t>:</w:t>
      </w:r>
    </w:p>
    <w:p w14:paraId="1A796162" w14:textId="77777777" w:rsidR="007249B4" w:rsidRPr="0085785A" w:rsidRDefault="007249B4" w:rsidP="00405F83">
      <w:pPr>
        <w:spacing w:after="0" w:line="360" w:lineRule="auto"/>
        <w:ind w:firstLine="708"/>
        <w:rPr>
          <w:rFonts w:eastAsia="Times New Roman" w:cs="Arial"/>
          <w:spacing w:val="0"/>
          <w:sz w:val="20"/>
          <w:szCs w:val="20"/>
          <w:lang w:val="ro-RO" w:eastAsia="de-DE"/>
        </w:rPr>
      </w:pPr>
      <w:r w:rsidRPr="0085785A">
        <w:rPr>
          <w:rFonts w:eastAsia="Times New Roman" w:cs="Arial"/>
          <w:spacing w:val="0"/>
          <w:sz w:val="20"/>
          <w:szCs w:val="20"/>
          <w:lang w:val="ro-RO" w:eastAsia="de-DE"/>
        </w:rPr>
        <w:t xml:space="preserve">Amplasamentul depozitului ecologic pentru deseuri menajere Drobeta Turnu Severin   este localizat în satul Halanga, com. Izvoru Barzii, judeţul Mehedinti, la cca. 1,5 km de municipiul Drobeta Turnu Severin. </w:t>
      </w:r>
    </w:p>
    <w:p w14:paraId="3D99B9EE" w14:textId="77777777" w:rsidR="007249B4" w:rsidRPr="0085785A" w:rsidRDefault="007249B4" w:rsidP="00405F83">
      <w:pPr>
        <w:suppressAutoHyphens/>
        <w:spacing w:after="0" w:line="360" w:lineRule="auto"/>
        <w:ind w:firstLine="708"/>
        <w:rPr>
          <w:rFonts w:eastAsia="Times New Roman" w:cs="Arial"/>
          <w:spacing w:val="0"/>
          <w:sz w:val="20"/>
          <w:szCs w:val="20"/>
          <w:lang w:val="ro-RO" w:eastAsia="ar-SA"/>
        </w:rPr>
      </w:pPr>
      <w:r w:rsidRPr="0085785A">
        <w:rPr>
          <w:rFonts w:eastAsia="Times New Roman" w:cs="Arial"/>
          <w:spacing w:val="0"/>
          <w:sz w:val="20"/>
          <w:szCs w:val="20"/>
          <w:lang w:val="ro-RO" w:eastAsia="ar-SA"/>
        </w:rPr>
        <w:t>Nu există situri protejate în apropiere.</w:t>
      </w:r>
    </w:p>
    <w:p w14:paraId="1037A1BC" w14:textId="4265FA3C" w:rsidR="00340FAF" w:rsidRPr="0085785A" w:rsidRDefault="00340FAF" w:rsidP="0085785A">
      <w:pPr>
        <w:pStyle w:val="Heading2"/>
        <w:spacing w:line="360" w:lineRule="auto"/>
        <w:ind w:firstLine="708"/>
        <w:rPr>
          <w:rFonts w:cs="Arial"/>
          <w:b w:val="0"/>
          <w:sz w:val="20"/>
          <w:szCs w:val="20"/>
          <w:lang w:val="de-DE"/>
        </w:rPr>
      </w:pPr>
      <w:r w:rsidRPr="0085785A">
        <w:rPr>
          <w:rFonts w:cs="Arial"/>
          <w:b w:val="0"/>
          <w:color w:val="auto"/>
          <w:sz w:val="20"/>
          <w:szCs w:val="20"/>
          <w:lang w:val="de-DE"/>
        </w:rPr>
        <w:t>Depozitul ec</w:t>
      </w:r>
      <w:r w:rsidR="007249B4" w:rsidRPr="0085785A">
        <w:rPr>
          <w:rFonts w:cs="Arial"/>
          <w:b w:val="0"/>
          <w:color w:val="auto"/>
          <w:sz w:val="20"/>
          <w:szCs w:val="20"/>
          <w:lang w:val="de-DE"/>
        </w:rPr>
        <w:t>ologic de deşeuri de la Halanga</w:t>
      </w:r>
      <w:r w:rsidRPr="0085785A">
        <w:rPr>
          <w:rFonts w:cs="Arial"/>
          <w:b w:val="0"/>
          <w:color w:val="auto"/>
          <w:sz w:val="20"/>
          <w:szCs w:val="20"/>
          <w:lang w:val="de-DE"/>
        </w:rPr>
        <w:t xml:space="preserve"> </w:t>
      </w:r>
      <w:r w:rsidR="000F4F92" w:rsidRPr="0085785A">
        <w:rPr>
          <w:rFonts w:cs="Arial"/>
          <w:b w:val="0"/>
          <w:color w:val="auto"/>
          <w:sz w:val="20"/>
          <w:szCs w:val="20"/>
          <w:lang w:val="de-DE"/>
        </w:rPr>
        <w:t>are o suprafaţă totală de cca. 9</w:t>
      </w:r>
      <w:r w:rsidRPr="0085785A">
        <w:rPr>
          <w:rFonts w:cs="Arial"/>
          <w:b w:val="0"/>
          <w:color w:val="auto"/>
          <w:sz w:val="20"/>
          <w:szCs w:val="20"/>
          <w:lang w:val="de-DE"/>
        </w:rPr>
        <w:t>,0 ha</w:t>
      </w:r>
      <w:r w:rsidR="007249B4" w:rsidRPr="0085785A">
        <w:rPr>
          <w:rFonts w:cs="Arial"/>
          <w:b w:val="0"/>
          <w:color w:val="auto"/>
          <w:sz w:val="20"/>
          <w:szCs w:val="20"/>
          <w:lang w:val="de-DE"/>
        </w:rPr>
        <w:t xml:space="preserve"> - celula 1 şi celula 2 cca 4,5</w:t>
      </w:r>
      <w:r w:rsidRPr="0085785A">
        <w:rPr>
          <w:rFonts w:cs="Arial"/>
          <w:b w:val="0"/>
          <w:color w:val="auto"/>
          <w:sz w:val="20"/>
          <w:szCs w:val="20"/>
          <w:lang w:val="de-DE"/>
        </w:rPr>
        <w:t xml:space="preserve"> ha. </w:t>
      </w:r>
      <w:r w:rsidR="007249B4" w:rsidRPr="0085785A">
        <w:rPr>
          <w:rFonts w:cs="Arial"/>
          <w:b w:val="0"/>
          <w:color w:val="auto"/>
          <w:sz w:val="20"/>
          <w:szCs w:val="20"/>
          <w:lang w:val="de-DE"/>
        </w:rPr>
        <w:t>fiecare</w:t>
      </w:r>
    </w:p>
    <w:p w14:paraId="64AFAF9B" w14:textId="57382DB5" w:rsidR="00C57008" w:rsidRPr="0085785A" w:rsidRDefault="00C57008" w:rsidP="00405F83">
      <w:pPr>
        <w:pStyle w:val="ListParagraph"/>
        <w:widowControl w:val="0"/>
        <w:numPr>
          <w:ilvl w:val="0"/>
          <w:numId w:val="9"/>
        </w:numPr>
        <w:tabs>
          <w:tab w:val="left" w:pos="9355"/>
        </w:tabs>
        <w:autoSpaceDE w:val="0"/>
        <w:autoSpaceDN w:val="0"/>
        <w:adjustRightInd w:val="0"/>
        <w:spacing w:before="120" w:after="200" w:line="360" w:lineRule="auto"/>
        <w:ind w:right="141"/>
        <w:rPr>
          <w:rFonts w:cs="Arial"/>
          <w:sz w:val="20"/>
          <w:szCs w:val="20"/>
        </w:rPr>
      </w:pPr>
      <w:proofErr w:type="spellStart"/>
      <w:r w:rsidRPr="0085785A">
        <w:rPr>
          <w:rFonts w:cs="Arial"/>
          <w:sz w:val="20"/>
          <w:szCs w:val="20"/>
        </w:rPr>
        <w:t>Obiectivul</w:t>
      </w:r>
      <w:proofErr w:type="spellEnd"/>
      <w:r w:rsidRPr="0085785A">
        <w:rPr>
          <w:rFonts w:cs="Arial"/>
          <w:sz w:val="20"/>
          <w:szCs w:val="20"/>
        </w:rPr>
        <w:t xml:space="preserve"> are </w:t>
      </w:r>
      <w:proofErr w:type="spellStart"/>
      <w:r w:rsidRPr="0085785A">
        <w:rPr>
          <w:rFonts w:cs="Arial"/>
          <w:sz w:val="20"/>
          <w:szCs w:val="20"/>
        </w:rPr>
        <w:t>următoarele</w:t>
      </w:r>
      <w:proofErr w:type="spellEnd"/>
      <w:r w:rsidRPr="0085785A">
        <w:rPr>
          <w:rFonts w:cs="Arial"/>
          <w:sz w:val="20"/>
          <w:szCs w:val="20"/>
        </w:rPr>
        <w:t xml:space="preserve"> </w:t>
      </w:r>
      <w:proofErr w:type="spellStart"/>
      <w:r w:rsidRPr="0085785A">
        <w:rPr>
          <w:rFonts w:cs="Arial"/>
          <w:sz w:val="20"/>
          <w:szCs w:val="20"/>
        </w:rPr>
        <w:t>vecinătăți</w:t>
      </w:r>
      <w:proofErr w:type="spellEnd"/>
      <w:r w:rsidRPr="0085785A">
        <w:rPr>
          <w:rFonts w:cs="Arial"/>
          <w:sz w:val="20"/>
          <w:szCs w:val="20"/>
        </w:rPr>
        <w:t xml:space="preserve">: </w:t>
      </w:r>
    </w:p>
    <w:p w14:paraId="27CD1182" w14:textId="377E6AEB" w:rsidR="00C57008" w:rsidRPr="0085785A" w:rsidRDefault="00340FAF" w:rsidP="00405F83">
      <w:pPr>
        <w:numPr>
          <w:ilvl w:val="0"/>
          <w:numId w:val="3"/>
        </w:numPr>
        <w:spacing w:after="5" w:line="360" w:lineRule="auto"/>
        <w:ind w:hanging="360"/>
        <w:rPr>
          <w:rFonts w:cs="Arial"/>
          <w:sz w:val="20"/>
          <w:szCs w:val="20"/>
        </w:rPr>
      </w:pPr>
      <w:r w:rsidRPr="0085785A">
        <w:rPr>
          <w:rFonts w:cs="Arial"/>
          <w:sz w:val="20"/>
          <w:szCs w:val="20"/>
        </w:rPr>
        <w:t xml:space="preserve">Nord:  </w:t>
      </w:r>
      <w:proofErr w:type="spellStart"/>
      <w:r w:rsidR="00352200">
        <w:rPr>
          <w:rFonts w:cs="Arial"/>
          <w:sz w:val="20"/>
          <w:szCs w:val="20"/>
        </w:rPr>
        <w:t>proprietate</w:t>
      </w:r>
      <w:proofErr w:type="spellEnd"/>
      <w:r w:rsidR="00352200">
        <w:rPr>
          <w:rFonts w:cs="Arial"/>
          <w:sz w:val="20"/>
          <w:szCs w:val="20"/>
        </w:rPr>
        <w:t xml:space="preserve"> </w:t>
      </w:r>
      <w:proofErr w:type="spellStart"/>
      <w:r w:rsidR="00352200">
        <w:rPr>
          <w:rFonts w:cs="Arial"/>
          <w:sz w:val="20"/>
          <w:szCs w:val="20"/>
        </w:rPr>
        <w:t>privata</w:t>
      </w:r>
      <w:proofErr w:type="spellEnd"/>
    </w:p>
    <w:p w14:paraId="01257F39" w14:textId="231291E0" w:rsidR="00C57008" w:rsidRPr="0085785A" w:rsidRDefault="007249B4" w:rsidP="00405F83">
      <w:pPr>
        <w:numPr>
          <w:ilvl w:val="0"/>
          <w:numId w:val="3"/>
        </w:numPr>
        <w:spacing w:after="5" w:line="360" w:lineRule="auto"/>
        <w:ind w:hanging="360"/>
        <w:rPr>
          <w:rFonts w:cs="Arial"/>
          <w:sz w:val="20"/>
          <w:szCs w:val="20"/>
        </w:rPr>
      </w:pPr>
      <w:r w:rsidRPr="0085785A">
        <w:rPr>
          <w:rFonts w:cs="Arial"/>
          <w:sz w:val="20"/>
          <w:szCs w:val="20"/>
        </w:rPr>
        <w:t xml:space="preserve">Est:  </w:t>
      </w:r>
      <w:proofErr w:type="spellStart"/>
      <w:r w:rsidR="00352200">
        <w:rPr>
          <w:rFonts w:cs="Arial"/>
          <w:sz w:val="20"/>
          <w:szCs w:val="20"/>
        </w:rPr>
        <w:t>raul</w:t>
      </w:r>
      <w:proofErr w:type="spellEnd"/>
      <w:r w:rsidR="00352200">
        <w:rPr>
          <w:rFonts w:cs="Arial"/>
          <w:sz w:val="20"/>
          <w:szCs w:val="20"/>
        </w:rPr>
        <w:t xml:space="preserve"> </w:t>
      </w:r>
      <w:proofErr w:type="spellStart"/>
      <w:r w:rsidR="00352200">
        <w:rPr>
          <w:rFonts w:cs="Arial"/>
          <w:sz w:val="20"/>
          <w:szCs w:val="20"/>
        </w:rPr>
        <w:t>Topolnita</w:t>
      </w:r>
      <w:proofErr w:type="spellEnd"/>
    </w:p>
    <w:p w14:paraId="168E5CC4" w14:textId="03BEF723" w:rsidR="00C57008" w:rsidRPr="0085785A" w:rsidRDefault="007249B4" w:rsidP="00405F83">
      <w:pPr>
        <w:numPr>
          <w:ilvl w:val="0"/>
          <w:numId w:val="3"/>
        </w:numPr>
        <w:spacing w:after="5" w:line="360" w:lineRule="auto"/>
        <w:ind w:hanging="360"/>
        <w:rPr>
          <w:rFonts w:cs="Arial"/>
          <w:sz w:val="20"/>
          <w:szCs w:val="20"/>
        </w:rPr>
      </w:pPr>
      <w:r w:rsidRPr="0085785A">
        <w:rPr>
          <w:rFonts w:cs="Arial"/>
          <w:sz w:val="20"/>
          <w:szCs w:val="20"/>
        </w:rPr>
        <w:t xml:space="preserve">Sud: </w:t>
      </w:r>
      <w:r w:rsidR="00C84275">
        <w:rPr>
          <w:rFonts w:cs="Arial"/>
          <w:sz w:val="20"/>
          <w:szCs w:val="20"/>
        </w:rPr>
        <w:t xml:space="preserve"> </w:t>
      </w:r>
      <w:proofErr w:type="spellStart"/>
      <w:r w:rsidR="00C84275">
        <w:rPr>
          <w:rFonts w:cs="Arial"/>
          <w:sz w:val="20"/>
          <w:szCs w:val="20"/>
        </w:rPr>
        <w:t>proprietate</w:t>
      </w:r>
      <w:proofErr w:type="spellEnd"/>
      <w:r w:rsidR="00C84275">
        <w:rPr>
          <w:rFonts w:cs="Arial"/>
          <w:sz w:val="20"/>
          <w:szCs w:val="20"/>
        </w:rPr>
        <w:t xml:space="preserve"> </w:t>
      </w:r>
      <w:proofErr w:type="spellStart"/>
      <w:r w:rsidR="00C84275">
        <w:rPr>
          <w:rFonts w:cs="Arial"/>
          <w:sz w:val="20"/>
          <w:szCs w:val="20"/>
        </w:rPr>
        <w:t>privata</w:t>
      </w:r>
      <w:proofErr w:type="spellEnd"/>
    </w:p>
    <w:p w14:paraId="2C3531BB" w14:textId="501BB129" w:rsidR="00C57008" w:rsidRPr="0085785A" w:rsidRDefault="00340FAF" w:rsidP="00405F83">
      <w:pPr>
        <w:numPr>
          <w:ilvl w:val="0"/>
          <w:numId w:val="3"/>
        </w:numPr>
        <w:spacing w:after="5" w:line="360" w:lineRule="auto"/>
        <w:ind w:hanging="360"/>
        <w:rPr>
          <w:rFonts w:cs="Arial"/>
          <w:sz w:val="20"/>
          <w:szCs w:val="20"/>
        </w:rPr>
      </w:pPr>
      <w:proofErr w:type="gramStart"/>
      <w:r w:rsidRPr="0085785A">
        <w:rPr>
          <w:rFonts w:cs="Arial"/>
          <w:sz w:val="20"/>
          <w:szCs w:val="20"/>
        </w:rPr>
        <w:t xml:space="preserve">Vest </w:t>
      </w:r>
      <w:r w:rsidR="00C84275">
        <w:rPr>
          <w:rFonts w:cs="Arial"/>
          <w:sz w:val="20"/>
          <w:szCs w:val="20"/>
        </w:rPr>
        <w:t>:</w:t>
      </w:r>
      <w:proofErr w:type="gramEnd"/>
      <w:r w:rsidR="00C84275" w:rsidRPr="00C84275">
        <w:rPr>
          <w:rFonts w:cs="Arial"/>
          <w:sz w:val="20"/>
          <w:szCs w:val="20"/>
        </w:rPr>
        <w:t xml:space="preserve"> </w:t>
      </w:r>
      <w:r w:rsidR="00C84275">
        <w:rPr>
          <w:rFonts w:cs="Arial"/>
          <w:sz w:val="20"/>
          <w:szCs w:val="20"/>
        </w:rPr>
        <w:t xml:space="preserve"> </w:t>
      </w:r>
      <w:proofErr w:type="spellStart"/>
      <w:r w:rsidR="00C84275">
        <w:rPr>
          <w:rFonts w:cs="Arial"/>
          <w:sz w:val="20"/>
          <w:szCs w:val="20"/>
        </w:rPr>
        <w:t>proprietate</w:t>
      </w:r>
      <w:proofErr w:type="spellEnd"/>
      <w:r w:rsidR="00C84275">
        <w:rPr>
          <w:rFonts w:cs="Arial"/>
          <w:sz w:val="20"/>
          <w:szCs w:val="20"/>
        </w:rPr>
        <w:t xml:space="preserve"> </w:t>
      </w:r>
      <w:proofErr w:type="spellStart"/>
      <w:r w:rsidR="00C84275">
        <w:rPr>
          <w:rFonts w:cs="Arial"/>
          <w:sz w:val="20"/>
          <w:szCs w:val="20"/>
        </w:rPr>
        <w:t>privata</w:t>
      </w:r>
      <w:proofErr w:type="spellEnd"/>
    </w:p>
    <w:p w14:paraId="561D39FA" w14:textId="77777777" w:rsidR="00CC4E74" w:rsidRPr="00CC4E74" w:rsidRDefault="00CC4E74" w:rsidP="00405F83">
      <w:pPr>
        <w:spacing w:line="360" w:lineRule="auto"/>
        <w:ind w:left="7" w:firstLine="701"/>
        <w:rPr>
          <w:rFonts w:cs="Arial"/>
          <w:sz w:val="2"/>
          <w:szCs w:val="2"/>
          <w:lang w:val="sv-SE"/>
        </w:rPr>
      </w:pPr>
    </w:p>
    <w:p w14:paraId="1133DA74" w14:textId="016D3880" w:rsidR="00C57008" w:rsidRPr="000D2B1B" w:rsidRDefault="00C57008" w:rsidP="00405F83">
      <w:pPr>
        <w:spacing w:line="360" w:lineRule="auto"/>
        <w:ind w:left="7" w:firstLine="701"/>
        <w:rPr>
          <w:rFonts w:cs="Arial"/>
          <w:sz w:val="20"/>
          <w:szCs w:val="20"/>
          <w:lang w:val="sv-SE"/>
        </w:rPr>
      </w:pPr>
      <w:r w:rsidRPr="000D2B1B">
        <w:rPr>
          <w:rFonts w:cs="Arial"/>
          <w:sz w:val="20"/>
          <w:szCs w:val="20"/>
          <w:lang w:val="sv-SE"/>
        </w:rPr>
        <w:t xml:space="preserve">Accesul principal la </w:t>
      </w:r>
      <w:r w:rsidR="00340FAF" w:rsidRPr="000D2B1B">
        <w:rPr>
          <w:rFonts w:cs="Arial"/>
          <w:sz w:val="20"/>
          <w:szCs w:val="20"/>
          <w:lang w:val="sv-SE"/>
        </w:rPr>
        <w:t>de</w:t>
      </w:r>
      <w:r w:rsidR="007249B4" w:rsidRPr="000D2B1B">
        <w:rPr>
          <w:rFonts w:cs="Arial"/>
          <w:sz w:val="20"/>
          <w:szCs w:val="20"/>
          <w:lang w:val="sv-SE"/>
        </w:rPr>
        <w:t>pozit se realizează din DN 67</w:t>
      </w:r>
      <w:r w:rsidRPr="000D2B1B">
        <w:rPr>
          <w:rFonts w:cs="Arial"/>
          <w:sz w:val="20"/>
          <w:szCs w:val="20"/>
          <w:lang w:val="sv-SE"/>
        </w:rPr>
        <w:t xml:space="preserve"> pe un drum de acces asfaltat până la depozit.</w:t>
      </w:r>
    </w:p>
    <w:p w14:paraId="5D6AB7F7" w14:textId="2AE38CFE" w:rsidR="00C57008" w:rsidRPr="0085785A" w:rsidRDefault="00C57008" w:rsidP="00405F83">
      <w:pPr>
        <w:pStyle w:val="ListParagraph"/>
        <w:numPr>
          <w:ilvl w:val="0"/>
          <w:numId w:val="9"/>
        </w:numPr>
        <w:autoSpaceDE w:val="0"/>
        <w:autoSpaceDN w:val="0"/>
        <w:adjustRightInd w:val="0"/>
        <w:spacing w:after="0" w:line="360" w:lineRule="auto"/>
        <w:rPr>
          <w:rFonts w:cs="Arial"/>
          <w:sz w:val="20"/>
          <w:szCs w:val="20"/>
        </w:rPr>
      </w:pPr>
      <w:proofErr w:type="spellStart"/>
      <w:r w:rsidRPr="0085785A">
        <w:rPr>
          <w:rFonts w:cs="Arial"/>
          <w:b/>
          <w:sz w:val="20"/>
          <w:szCs w:val="20"/>
        </w:rPr>
        <w:t>justificarea</w:t>
      </w:r>
      <w:proofErr w:type="spellEnd"/>
      <w:r w:rsidRPr="0085785A">
        <w:rPr>
          <w:rFonts w:cs="Arial"/>
          <w:b/>
          <w:sz w:val="20"/>
          <w:szCs w:val="20"/>
        </w:rPr>
        <w:t xml:space="preserve"> </w:t>
      </w:r>
      <w:proofErr w:type="spellStart"/>
      <w:r w:rsidRPr="0085785A">
        <w:rPr>
          <w:rFonts w:cs="Arial"/>
          <w:b/>
          <w:sz w:val="20"/>
          <w:szCs w:val="20"/>
        </w:rPr>
        <w:t>necesităţii</w:t>
      </w:r>
      <w:proofErr w:type="spellEnd"/>
      <w:r w:rsidRPr="0085785A">
        <w:rPr>
          <w:rFonts w:cs="Arial"/>
          <w:b/>
          <w:sz w:val="20"/>
          <w:szCs w:val="20"/>
        </w:rPr>
        <w:t xml:space="preserve"> </w:t>
      </w:r>
      <w:proofErr w:type="spellStart"/>
      <w:r w:rsidRPr="0085785A">
        <w:rPr>
          <w:rFonts w:cs="Arial"/>
          <w:b/>
          <w:sz w:val="20"/>
          <w:szCs w:val="20"/>
        </w:rPr>
        <w:t>proiectului</w:t>
      </w:r>
      <w:proofErr w:type="spellEnd"/>
      <w:r w:rsidR="00A97EA0" w:rsidRPr="0085785A">
        <w:rPr>
          <w:rFonts w:cs="Arial"/>
          <w:sz w:val="20"/>
          <w:szCs w:val="20"/>
        </w:rPr>
        <w:t xml:space="preserve">: </w:t>
      </w:r>
      <w:proofErr w:type="spellStart"/>
      <w:r w:rsidR="00A97EA0" w:rsidRPr="0085785A">
        <w:rPr>
          <w:rFonts w:cs="Arial"/>
          <w:sz w:val="20"/>
          <w:szCs w:val="20"/>
        </w:rPr>
        <w:t>desc</w:t>
      </w:r>
      <w:r w:rsidRPr="0085785A">
        <w:rPr>
          <w:rFonts w:cs="Arial"/>
          <w:sz w:val="20"/>
          <w:szCs w:val="20"/>
        </w:rPr>
        <w:t>hider</w:t>
      </w:r>
      <w:r w:rsidR="00A97EA0" w:rsidRPr="0085785A">
        <w:rPr>
          <w:rFonts w:cs="Arial"/>
          <w:sz w:val="20"/>
          <w:szCs w:val="20"/>
        </w:rPr>
        <w:t>ea</w:t>
      </w:r>
      <w:proofErr w:type="spellEnd"/>
      <w:r w:rsidR="00A97EA0" w:rsidRPr="0085785A">
        <w:rPr>
          <w:rFonts w:cs="Arial"/>
          <w:sz w:val="20"/>
          <w:szCs w:val="20"/>
        </w:rPr>
        <w:t xml:space="preserve"> </w:t>
      </w:r>
      <w:proofErr w:type="spellStart"/>
      <w:r w:rsidR="00A97EA0" w:rsidRPr="0085785A">
        <w:rPr>
          <w:rFonts w:cs="Arial"/>
          <w:sz w:val="20"/>
          <w:szCs w:val="20"/>
        </w:rPr>
        <w:t>celulei</w:t>
      </w:r>
      <w:proofErr w:type="spellEnd"/>
      <w:r w:rsidR="00A97EA0" w:rsidRPr="0085785A">
        <w:rPr>
          <w:rFonts w:cs="Arial"/>
          <w:sz w:val="20"/>
          <w:szCs w:val="20"/>
        </w:rPr>
        <w:t xml:space="preserve"> 2 a </w:t>
      </w:r>
      <w:proofErr w:type="spellStart"/>
      <w:r w:rsidR="00A97EA0" w:rsidRPr="0085785A">
        <w:rPr>
          <w:rFonts w:cs="Arial"/>
          <w:sz w:val="20"/>
          <w:szCs w:val="20"/>
        </w:rPr>
        <w:t>depozitului</w:t>
      </w:r>
      <w:proofErr w:type="spellEnd"/>
      <w:r w:rsidR="00A97EA0" w:rsidRPr="0085785A">
        <w:rPr>
          <w:rFonts w:cs="Arial"/>
          <w:sz w:val="20"/>
          <w:szCs w:val="20"/>
        </w:rPr>
        <w:t xml:space="preserve"> de</w:t>
      </w:r>
      <w:r w:rsidR="00340FAF" w:rsidRPr="0085785A">
        <w:rPr>
          <w:rFonts w:cs="Arial"/>
          <w:sz w:val="20"/>
          <w:szCs w:val="20"/>
        </w:rPr>
        <w:t xml:space="preserve"> </w:t>
      </w:r>
      <w:proofErr w:type="spellStart"/>
      <w:proofErr w:type="gramStart"/>
      <w:r w:rsidR="00340FAF" w:rsidRPr="0085785A">
        <w:rPr>
          <w:rFonts w:cs="Arial"/>
          <w:sz w:val="20"/>
          <w:szCs w:val="20"/>
        </w:rPr>
        <w:t>deseuri</w:t>
      </w:r>
      <w:proofErr w:type="spellEnd"/>
      <w:r w:rsidR="00340FAF" w:rsidRPr="0085785A">
        <w:rPr>
          <w:rFonts w:cs="Arial"/>
          <w:sz w:val="20"/>
          <w:szCs w:val="20"/>
        </w:rPr>
        <w:t xml:space="preserve"> </w:t>
      </w:r>
      <w:r w:rsidRPr="0085785A">
        <w:rPr>
          <w:rFonts w:cs="Arial"/>
          <w:sz w:val="20"/>
          <w:szCs w:val="20"/>
        </w:rPr>
        <w:t xml:space="preserve"> </w:t>
      </w:r>
      <w:proofErr w:type="spellStart"/>
      <w:r w:rsidRPr="0085785A">
        <w:rPr>
          <w:rFonts w:cs="Arial"/>
          <w:sz w:val="20"/>
          <w:szCs w:val="20"/>
        </w:rPr>
        <w:t>este</w:t>
      </w:r>
      <w:proofErr w:type="spellEnd"/>
      <w:proofErr w:type="gramEnd"/>
      <w:r w:rsidRPr="0085785A">
        <w:rPr>
          <w:rFonts w:cs="Arial"/>
          <w:sz w:val="20"/>
          <w:szCs w:val="20"/>
        </w:rPr>
        <w:t xml:space="preserve"> </w:t>
      </w:r>
      <w:proofErr w:type="spellStart"/>
      <w:r w:rsidRPr="0085785A">
        <w:rPr>
          <w:rFonts w:cs="Arial"/>
          <w:sz w:val="20"/>
          <w:szCs w:val="20"/>
        </w:rPr>
        <w:t>determinata</w:t>
      </w:r>
      <w:proofErr w:type="spellEnd"/>
      <w:r w:rsidRPr="0085785A">
        <w:rPr>
          <w:rFonts w:cs="Arial"/>
          <w:sz w:val="20"/>
          <w:szCs w:val="20"/>
        </w:rPr>
        <w:t xml:space="preserve"> de</w:t>
      </w:r>
      <w:r w:rsidR="00340FAF" w:rsidRPr="0085785A">
        <w:rPr>
          <w:rFonts w:cs="Arial"/>
          <w:sz w:val="20"/>
          <w:szCs w:val="20"/>
        </w:rPr>
        <w:t xml:space="preserve"> </w:t>
      </w:r>
      <w:proofErr w:type="spellStart"/>
      <w:r w:rsidR="00340FAF" w:rsidRPr="0085785A">
        <w:rPr>
          <w:rFonts w:cs="Arial"/>
          <w:sz w:val="20"/>
          <w:szCs w:val="20"/>
        </w:rPr>
        <w:t>obligatiile</w:t>
      </w:r>
      <w:proofErr w:type="spellEnd"/>
      <w:r w:rsidR="00340FAF" w:rsidRPr="0085785A">
        <w:rPr>
          <w:rFonts w:cs="Arial"/>
          <w:sz w:val="20"/>
          <w:szCs w:val="20"/>
        </w:rPr>
        <w:t xml:space="preserve"> </w:t>
      </w:r>
      <w:proofErr w:type="spellStart"/>
      <w:r w:rsidR="00340FAF" w:rsidRPr="0085785A">
        <w:rPr>
          <w:rFonts w:cs="Arial"/>
          <w:sz w:val="20"/>
          <w:szCs w:val="20"/>
        </w:rPr>
        <w:t>contractuale</w:t>
      </w:r>
      <w:proofErr w:type="spellEnd"/>
      <w:r w:rsidR="00340FAF" w:rsidRPr="0085785A">
        <w:rPr>
          <w:rFonts w:cs="Arial"/>
          <w:sz w:val="20"/>
          <w:szCs w:val="20"/>
        </w:rPr>
        <w:t xml:space="preserve"> ale </w:t>
      </w:r>
      <w:proofErr w:type="spellStart"/>
      <w:r w:rsidR="001A2921" w:rsidRPr="0085785A">
        <w:rPr>
          <w:rFonts w:cs="Arial"/>
          <w:sz w:val="20"/>
          <w:szCs w:val="20"/>
        </w:rPr>
        <w:t>operatorului</w:t>
      </w:r>
      <w:proofErr w:type="spellEnd"/>
      <w:r w:rsidR="001A2921" w:rsidRPr="0085785A">
        <w:rPr>
          <w:rFonts w:cs="Arial"/>
          <w:sz w:val="20"/>
          <w:szCs w:val="20"/>
        </w:rPr>
        <w:t xml:space="preserve"> </w:t>
      </w:r>
      <w:proofErr w:type="spellStart"/>
      <w:r w:rsidR="001A2921" w:rsidRPr="0085785A">
        <w:rPr>
          <w:rFonts w:cs="Arial"/>
          <w:sz w:val="20"/>
          <w:szCs w:val="20"/>
        </w:rPr>
        <w:t>depozitului</w:t>
      </w:r>
      <w:proofErr w:type="spellEnd"/>
      <w:r w:rsidR="001A2921" w:rsidRPr="0085785A">
        <w:rPr>
          <w:rFonts w:cs="Arial"/>
          <w:sz w:val="20"/>
          <w:szCs w:val="20"/>
        </w:rPr>
        <w:t xml:space="preserve"> de </w:t>
      </w:r>
      <w:proofErr w:type="spellStart"/>
      <w:r w:rsidR="001A2921" w:rsidRPr="0085785A">
        <w:rPr>
          <w:rFonts w:cs="Arial"/>
          <w:sz w:val="20"/>
          <w:szCs w:val="20"/>
        </w:rPr>
        <w:t>deseuri</w:t>
      </w:r>
      <w:proofErr w:type="spellEnd"/>
      <w:r w:rsidR="001A2921" w:rsidRPr="0085785A">
        <w:rPr>
          <w:rFonts w:cs="Arial"/>
          <w:sz w:val="20"/>
          <w:szCs w:val="20"/>
        </w:rPr>
        <w:t>.</w:t>
      </w:r>
      <w:r w:rsidRPr="0085785A">
        <w:rPr>
          <w:rFonts w:cs="Arial"/>
          <w:sz w:val="20"/>
          <w:szCs w:val="20"/>
        </w:rPr>
        <w:t xml:space="preserve"> </w:t>
      </w:r>
    </w:p>
    <w:p w14:paraId="0DA7EE14" w14:textId="14F25CBC" w:rsidR="00C57008" w:rsidRDefault="00C57008" w:rsidP="00405F83">
      <w:pPr>
        <w:pStyle w:val="ListParagraph"/>
        <w:numPr>
          <w:ilvl w:val="0"/>
          <w:numId w:val="9"/>
        </w:numPr>
        <w:autoSpaceDE w:val="0"/>
        <w:autoSpaceDN w:val="0"/>
        <w:adjustRightInd w:val="0"/>
        <w:spacing w:after="0" w:line="360" w:lineRule="auto"/>
        <w:rPr>
          <w:rFonts w:cs="Arial"/>
          <w:b/>
          <w:sz w:val="20"/>
          <w:szCs w:val="20"/>
        </w:rPr>
      </w:pPr>
      <w:proofErr w:type="spellStart"/>
      <w:r w:rsidRPr="0085785A">
        <w:rPr>
          <w:rFonts w:cs="Arial"/>
          <w:sz w:val="20"/>
          <w:szCs w:val="20"/>
        </w:rPr>
        <w:t>perioada</w:t>
      </w:r>
      <w:proofErr w:type="spellEnd"/>
      <w:r w:rsidRPr="0085785A">
        <w:rPr>
          <w:rFonts w:cs="Arial"/>
          <w:sz w:val="20"/>
          <w:szCs w:val="20"/>
        </w:rPr>
        <w:t xml:space="preserve"> de </w:t>
      </w:r>
      <w:proofErr w:type="spellStart"/>
      <w:r w:rsidRPr="0085785A">
        <w:rPr>
          <w:rFonts w:cs="Arial"/>
          <w:sz w:val="20"/>
          <w:szCs w:val="20"/>
        </w:rPr>
        <w:t>imple</w:t>
      </w:r>
      <w:r w:rsidR="001A2921" w:rsidRPr="0085785A">
        <w:rPr>
          <w:rFonts w:cs="Arial"/>
          <w:sz w:val="20"/>
          <w:szCs w:val="20"/>
        </w:rPr>
        <w:t>mentare</w:t>
      </w:r>
      <w:proofErr w:type="spellEnd"/>
      <w:r w:rsidR="001A2921" w:rsidRPr="0085785A">
        <w:rPr>
          <w:rFonts w:cs="Arial"/>
          <w:sz w:val="20"/>
          <w:szCs w:val="20"/>
        </w:rPr>
        <w:t xml:space="preserve"> </w:t>
      </w:r>
      <w:proofErr w:type="spellStart"/>
      <w:r w:rsidR="001A2921" w:rsidRPr="0085785A">
        <w:rPr>
          <w:rFonts w:cs="Arial"/>
          <w:sz w:val="20"/>
          <w:szCs w:val="20"/>
        </w:rPr>
        <w:t>propusă</w:t>
      </w:r>
      <w:proofErr w:type="spellEnd"/>
      <w:r w:rsidR="001A2921" w:rsidRPr="0085785A">
        <w:rPr>
          <w:rFonts w:cs="Arial"/>
          <w:sz w:val="20"/>
          <w:szCs w:val="20"/>
        </w:rPr>
        <w:t>:</w:t>
      </w:r>
      <w:r w:rsidRPr="0085785A">
        <w:rPr>
          <w:rFonts w:cs="Arial"/>
          <w:sz w:val="20"/>
          <w:szCs w:val="20"/>
        </w:rPr>
        <w:t xml:space="preserve"> 12 </w:t>
      </w:r>
      <w:proofErr w:type="spellStart"/>
      <w:r w:rsidRPr="0085785A">
        <w:rPr>
          <w:rFonts w:cs="Arial"/>
          <w:sz w:val="20"/>
          <w:szCs w:val="20"/>
        </w:rPr>
        <w:t>luni</w:t>
      </w:r>
      <w:proofErr w:type="spellEnd"/>
      <w:r w:rsidRPr="0085785A">
        <w:rPr>
          <w:rFonts w:cs="Arial"/>
          <w:sz w:val="20"/>
          <w:szCs w:val="20"/>
        </w:rPr>
        <w:t xml:space="preserve">, </w:t>
      </w:r>
      <w:proofErr w:type="spellStart"/>
      <w:r w:rsidRPr="0085785A">
        <w:rPr>
          <w:rFonts w:cs="Arial"/>
          <w:b/>
          <w:sz w:val="20"/>
          <w:szCs w:val="20"/>
        </w:rPr>
        <w:t>după</w:t>
      </w:r>
      <w:proofErr w:type="spellEnd"/>
      <w:r w:rsidRPr="0085785A">
        <w:rPr>
          <w:rFonts w:cs="Arial"/>
          <w:b/>
          <w:sz w:val="20"/>
          <w:szCs w:val="20"/>
        </w:rPr>
        <w:t xml:space="preserve"> </w:t>
      </w:r>
      <w:proofErr w:type="spellStart"/>
      <w:r w:rsidRPr="0085785A">
        <w:rPr>
          <w:rFonts w:cs="Arial"/>
          <w:b/>
          <w:sz w:val="20"/>
          <w:szCs w:val="20"/>
        </w:rPr>
        <w:t>încheierea</w:t>
      </w:r>
      <w:proofErr w:type="spellEnd"/>
      <w:r w:rsidRPr="0085785A">
        <w:rPr>
          <w:rFonts w:cs="Arial"/>
          <w:b/>
          <w:sz w:val="20"/>
          <w:szCs w:val="20"/>
        </w:rPr>
        <w:t xml:space="preserve"> </w:t>
      </w:r>
      <w:proofErr w:type="spellStart"/>
      <w:r w:rsidRPr="0085785A">
        <w:rPr>
          <w:rFonts w:cs="Arial"/>
          <w:b/>
          <w:sz w:val="20"/>
          <w:szCs w:val="20"/>
        </w:rPr>
        <w:t>cont</w:t>
      </w:r>
      <w:r w:rsidR="001A2921" w:rsidRPr="0085785A">
        <w:rPr>
          <w:rFonts w:cs="Arial"/>
          <w:b/>
          <w:sz w:val="20"/>
          <w:szCs w:val="20"/>
        </w:rPr>
        <w:t>ractelor</w:t>
      </w:r>
      <w:proofErr w:type="spellEnd"/>
      <w:r w:rsidR="001A2921" w:rsidRPr="0085785A">
        <w:rPr>
          <w:rFonts w:cs="Arial"/>
          <w:b/>
          <w:sz w:val="20"/>
          <w:szCs w:val="20"/>
        </w:rPr>
        <w:t xml:space="preserve"> de </w:t>
      </w:r>
      <w:proofErr w:type="spellStart"/>
      <w:r w:rsidR="001A2921" w:rsidRPr="0085785A">
        <w:rPr>
          <w:rFonts w:cs="Arial"/>
          <w:b/>
          <w:sz w:val="20"/>
          <w:szCs w:val="20"/>
        </w:rPr>
        <w:t>execuție</w:t>
      </w:r>
      <w:proofErr w:type="spellEnd"/>
      <w:r w:rsidR="001A2921" w:rsidRPr="0085785A">
        <w:rPr>
          <w:rFonts w:cs="Arial"/>
          <w:b/>
          <w:sz w:val="20"/>
          <w:szCs w:val="20"/>
        </w:rPr>
        <w:t>.</w:t>
      </w:r>
    </w:p>
    <w:p w14:paraId="419631BD" w14:textId="2B679908" w:rsidR="007C615B" w:rsidRPr="0085785A" w:rsidRDefault="007C615B" w:rsidP="00405F83">
      <w:pPr>
        <w:pStyle w:val="ListParagraph"/>
        <w:numPr>
          <w:ilvl w:val="0"/>
          <w:numId w:val="9"/>
        </w:numPr>
        <w:autoSpaceDE w:val="0"/>
        <w:autoSpaceDN w:val="0"/>
        <w:adjustRightInd w:val="0"/>
        <w:spacing w:after="0" w:line="360" w:lineRule="auto"/>
        <w:rPr>
          <w:rFonts w:cs="Arial"/>
          <w:b/>
          <w:sz w:val="20"/>
          <w:szCs w:val="20"/>
        </w:rPr>
      </w:pPr>
      <w:proofErr w:type="spellStart"/>
      <w:r>
        <w:rPr>
          <w:rFonts w:cs="Arial"/>
          <w:b/>
          <w:sz w:val="20"/>
          <w:szCs w:val="20"/>
        </w:rPr>
        <w:t>Valoarea</w:t>
      </w:r>
      <w:proofErr w:type="spellEnd"/>
      <w:r>
        <w:rPr>
          <w:rFonts w:cs="Arial"/>
          <w:b/>
          <w:sz w:val="20"/>
          <w:szCs w:val="20"/>
        </w:rPr>
        <w:t xml:space="preserve"> </w:t>
      </w:r>
      <w:proofErr w:type="spellStart"/>
      <w:r>
        <w:rPr>
          <w:rFonts w:cs="Arial"/>
          <w:b/>
          <w:sz w:val="20"/>
          <w:szCs w:val="20"/>
        </w:rPr>
        <w:t>investitiei</w:t>
      </w:r>
      <w:proofErr w:type="spellEnd"/>
      <w:r>
        <w:rPr>
          <w:rFonts w:cs="Arial"/>
          <w:b/>
          <w:sz w:val="20"/>
          <w:szCs w:val="20"/>
        </w:rPr>
        <w:t xml:space="preserve">: </w:t>
      </w:r>
      <w:r w:rsidR="00E462DB">
        <w:rPr>
          <w:rFonts w:cs="Arial"/>
          <w:b/>
          <w:sz w:val="20"/>
          <w:szCs w:val="20"/>
        </w:rPr>
        <w:t>19</w:t>
      </w:r>
      <w:r w:rsidR="002D5869">
        <w:rPr>
          <w:rFonts w:cs="Arial"/>
          <w:b/>
          <w:sz w:val="20"/>
          <w:szCs w:val="20"/>
        </w:rPr>
        <w:t>.459.281,51</w:t>
      </w:r>
      <w:r w:rsidR="00CF3868" w:rsidRPr="00CF3868">
        <w:rPr>
          <w:rFonts w:cs="Arial"/>
          <w:b/>
          <w:sz w:val="20"/>
          <w:szCs w:val="20"/>
        </w:rPr>
        <w:t xml:space="preserve"> lei </w:t>
      </w:r>
      <w:proofErr w:type="spellStart"/>
      <w:r w:rsidR="00CF3868" w:rsidRPr="00CF3868">
        <w:rPr>
          <w:rFonts w:cs="Arial"/>
          <w:b/>
          <w:sz w:val="20"/>
          <w:szCs w:val="20"/>
        </w:rPr>
        <w:t>faraTVA</w:t>
      </w:r>
      <w:proofErr w:type="spellEnd"/>
    </w:p>
    <w:p w14:paraId="0896E12F" w14:textId="333A81D4" w:rsidR="00C57008" w:rsidRDefault="00C57008" w:rsidP="00EB42BC">
      <w:pPr>
        <w:pStyle w:val="ListParagraph"/>
        <w:numPr>
          <w:ilvl w:val="0"/>
          <w:numId w:val="9"/>
        </w:numPr>
        <w:autoSpaceDE w:val="0"/>
        <w:autoSpaceDN w:val="0"/>
        <w:adjustRightInd w:val="0"/>
        <w:spacing w:after="0" w:line="360" w:lineRule="auto"/>
        <w:rPr>
          <w:rFonts w:cs="Arial"/>
          <w:b/>
          <w:sz w:val="20"/>
          <w:szCs w:val="20"/>
        </w:rPr>
      </w:pPr>
      <w:proofErr w:type="spellStart"/>
      <w:r w:rsidRPr="0085785A">
        <w:rPr>
          <w:rFonts w:cs="Arial"/>
          <w:sz w:val="20"/>
          <w:szCs w:val="20"/>
        </w:rPr>
        <w:t>planşe</w:t>
      </w:r>
      <w:proofErr w:type="spellEnd"/>
      <w:r w:rsidRPr="0085785A">
        <w:rPr>
          <w:rFonts w:cs="Arial"/>
          <w:sz w:val="20"/>
          <w:szCs w:val="20"/>
        </w:rPr>
        <w:t xml:space="preserve"> </w:t>
      </w:r>
      <w:proofErr w:type="spellStart"/>
      <w:r w:rsidRPr="0085785A">
        <w:rPr>
          <w:rFonts w:cs="Arial"/>
          <w:sz w:val="20"/>
          <w:szCs w:val="20"/>
        </w:rPr>
        <w:t>reprezentând</w:t>
      </w:r>
      <w:proofErr w:type="spellEnd"/>
      <w:r w:rsidRPr="0085785A">
        <w:rPr>
          <w:rFonts w:cs="Arial"/>
          <w:sz w:val="20"/>
          <w:szCs w:val="20"/>
        </w:rPr>
        <w:t xml:space="preserve"> </w:t>
      </w:r>
      <w:proofErr w:type="spellStart"/>
      <w:r w:rsidRPr="0085785A">
        <w:rPr>
          <w:rFonts w:cs="Arial"/>
          <w:sz w:val="20"/>
          <w:szCs w:val="20"/>
        </w:rPr>
        <w:t>limitele</w:t>
      </w:r>
      <w:proofErr w:type="spellEnd"/>
      <w:r w:rsidRPr="0085785A">
        <w:rPr>
          <w:rFonts w:cs="Arial"/>
          <w:sz w:val="20"/>
          <w:szCs w:val="20"/>
        </w:rPr>
        <w:t xml:space="preserve"> </w:t>
      </w:r>
      <w:proofErr w:type="spellStart"/>
      <w:r w:rsidRPr="0085785A">
        <w:rPr>
          <w:rFonts w:cs="Arial"/>
          <w:sz w:val="20"/>
          <w:szCs w:val="20"/>
        </w:rPr>
        <w:t>amplasamentului</w:t>
      </w:r>
      <w:proofErr w:type="spellEnd"/>
      <w:r w:rsidRPr="0085785A">
        <w:rPr>
          <w:rFonts w:cs="Arial"/>
          <w:sz w:val="20"/>
          <w:szCs w:val="20"/>
        </w:rPr>
        <w:t xml:space="preserve"> </w:t>
      </w:r>
      <w:proofErr w:type="spellStart"/>
      <w:r w:rsidRPr="0085785A">
        <w:rPr>
          <w:rFonts w:cs="Arial"/>
          <w:sz w:val="20"/>
          <w:szCs w:val="20"/>
        </w:rPr>
        <w:t>proiectului</w:t>
      </w:r>
      <w:proofErr w:type="spellEnd"/>
      <w:r w:rsidRPr="0085785A">
        <w:rPr>
          <w:rFonts w:cs="Arial"/>
          <w:sz w:val="20"/>
          <w:szCs w:val="20"/>
        </w:rPr>
        <w:t xml:space="preserve">, </w:t>
      </w:r>
      <w:proofErr w:type="spellStart"/>
      <w:r w:rsidRPr="0085785A">
        <w:rPr>
          <w:rFonts w:cs="Arial"/>
          <w:sz w:val="20"/>
          <w:szCs w:val="20"/>
        </w:rPr>
        <w:t>inclusiv</w:t>
      </w:r>
      <w:proofErr w:type="spellEnd"/>
      <w:r w:rsidRPr="0085785A">
        <w:rPr>
          <w:rFonts w:cs="Arial"/>
          <w:sz w:val="20"/>
          <w:szCs w:val="20"/>
        </w:rPr>
        <w:t xml:space="preserve"> </w:t>
      </w:r>
      <w:proofErr w:type="spellStart"/>
      <w:r w:rsidRPr="0085785A">
        <w:rPr>
          <w:rFonts w:cs="Arial"/>
          <w:sz w:val="20"/>
          <w:szCs w:val="20"/>
        </w:rPr>
        <w:t>orice</w:t>
      </w:r>
      <w:proofErr w:type="spellEnd"/>
      <w:r w:rsidRPr="0085785A">
        <w:rPr>
          <w:rFonts w:cs="Arial"/>
          <w:sz w:val="20"/>
          <w:szCs w:val="20"/>
        </w:rPr>
        <w:t xml:space="preserve"> </w:t>
      </w:r>
      <w:proofErr w:type="spellStart"/>
      <w:r w:rsidRPr="0085785A">
        <w:rPr>
          <w:rFonts w:cs="Arial"/>
          <w:sz w:val="20"/>
          <w:szCs w:val="20"/>
        </w:rPr>
        <w:t>suprafaţă</w:t>
      </w:r>
      <w:proofErr w:type="spellEnd"/>
      <w:r w:rsidRPr="0085785A">
        <w:rPr>
          <w:rFonts w:cs="Arial"/>
          <w:sz w:val="20"/>
          <w:szCs w:val="20"/>
        </w:rPr>
        <w:t xml:space="preserve"> de </w:t>
      </w:r>
      <w:proofErr w:type="spellStart"/>
      <w:r w:rsidRPr="0085785A">
        <w:rPr>
          <w:rFonts w:cs="Arial"/>
          <w:sz w:val="20"/>
          <w:szCs w:val="20"/>
        </w:rPr>
        <w:t>teren</w:t>
      </w:r>
      <w:proofErr w:type="spellEnd"/>
      <w:r w:rsidRPr="0085785A">
        <w:rPr>
          <w:rFonts w:cs="Arial"/>
          <w:sz w:val="20"/>
          <w:szCs w:val="20"/>
        </w:rPr>
        <w:t xml:space="preserve"> </w:t>
      </w:r>
      <w:proofErr w:type="spellStart"/>
      <w:r w:rsidRPr="0085785A">
        <w:rPr>
          <w:rFonts w:cs="Arial"/>
          <w:sz w:val="20"/>
          <w:szCs w:val="20"/>
        </w:rPr>
        <w:t>solicitată</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a fi </w:t>
      </w:r>
      <w:proofErr w:type="spellStart"/>
      <w:r w:rsidRPr="0085785A">
        <w:rPr>
          <w:rFonts w:cs="Arial"/>
          <w:sz w:val="20"/>
          <w:szCs w:val="20"/>
        </w:rPr>
        <w:t>folosită</w:t>
      </w:r>
      <w:proofErr w:type="spellEnd"/>
      <w:r w:rsidRPr="0085785A">
        <w:rPr>
          <w:rFonts w:cs="Arial"/>
          <w:sz w:val="20"/>
          <w:szCs w:val="20"/>
        </w:rPr>
        <w:t xml:space="preserve"> </w:t>
      </w:r>
      <w:proofErr w:type="spellStart"/>
      <w:r w:rsidRPr="0085785A">
        <w:rPr>
          <w:rFonts w:cs="Arial"/>
          <w:sz w:val="20"/>
          <w:szCs w:val="20"/>
        </w:rPr>
        <w:t>temporar</w:t>
      </w:r>
      <w:proofErr w:type="spellEnd"/>
      <w:r w:rsidRPr="0085785A">
        <w:rPr>
          <w:rFonts w:cs="Arial"/>
          <w:sz w:val="20"/>
          <w:szCs w:val="20"/>
        </w:rPr>
        <w:t xml:space="preserve"> (</w:t>
      </w:r>
      <w:proofErr w:type="spellStart"/>
      <w:r w:rsidRPr="0085785A">
        <w:rPr>
          <w:rFonts w:cs="Arial"/>
          <w:sz w:val="20"/>
          <w:szCs w:val="20"/>
        </w:rPr>
        <w:t>planuri</w:t>
      </w:r>
      <w:proofErr w:type="spellEnd"/>
      <w:r w:rsidRPr="0085785A">
        <w:rPr>
          <w:rFonts w:cs="Arial"/>
          <w:sz w:val="20"/>
          <w:szCs w:val="20"/>
        </w:rPr>
        <w:t xml:space="preserve"> de </w:t>
      </w:r>
      <w:proofErr w:type="spellStart"/>
      <w:r w:rsidRPr="0085785A">
        <w:rPr>
          <w:rFonts w:cs="Arial"/>
          <w:sz w:val="20"/>
          <w:szCs w:val="20"/>
        </w:rPr>
        <w:t>situaţie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amplasamente</w:t>
      </w:r>
      <w:proofErr w:type="spellEnd"/>
      <w:r w:rsidRPr="0085785A">
        <w:rPr>
          <w:rFonts w:cs="Arial"/>
          <w:sz w:val="20"/>
          <w:szCs w:val="20"/>
        </w:rPr>
        <w:t xml:space="preserve">): </w:t>
      </w:r>
      <w:proofErr w:type="spellStart"/>
      <w:proofErr w:type="gramStart"/>
      <w:r w:rsidRPr="0085785A">
        <w:rPr>
          <w:rFonts w:cs="Arial"/>
          <w:b/>
          <w:sz w:val="20"/>
          <w:szCs w:val="20"/>
        </w:rPr>
        <w:t>anexate</w:t>
      </w:r>
      <w:proofErr w:type="spellEnd"/>
      <w:r w:rsidRPr="0085785A">
        <w:rPr>
          <w:rFonts w:cs="Arial"/>
          <w:b/>
          <w:sz w:val="20"/>
          <w:szCs w:val="20"/>
        </w:rPr>
        <w:t>;</w:t>
      </w:r>
      <w:proofErr w:type="gramEnd"/>
    </w:p>
    <w:p w14:paraId="135EE35B" w14:textId="1516628B" w:rsidR="005A307F" w:rsidRPr="0089357C" w:rsidRDefault="00CF2CFA" w:rsidP="00EB42BC">
      <w:pPr>
        <w:pStyle w:val="ListParagraph"/>
        <w:numPr>
          <w:ilvl w:val="0"/>
          <w:numId w:val="9"/>
        </w:numPr>
        <w:autoSpaceDE w:val="0"/>
        <w:autoSpaceDN w:val="0"/>
        <w:adjustRightInd w:val="0"/>
        <w:spacing w:after="0" w:line="360" w:lineRule="auto"/>
        <w:rPr>
          <w:rFonts w:cs="Arial"/>
          <w:bCs/>
          <w:sz w:val="20"/>
          <w:szCs w:val="20"/>
        </w:rPr>
      </w:pPr>
      <w:proofErr w:type="spellStart"/>
      <w:r w:rsidRPr="0089357C">
        <w:rPr>
          <w:rFonts w:cs="Arial"/>
          <w:bCs/>
          <w:sz w:val="20"/>
          <w:szCs w:val="20"/>
        </w:rPr>
        <w:t>structura</w:t>
      </w:r>
      <w:proofErr w:type="spellEnd"/>
      <w:r w:rsidRPr="0089357C">
        <w:rPr>
          <w:rFonts w:cs="Arial"/>
          <w:bCs/>
          <w:sz w:val="20"/>
          <w:szCs w:val="20"/>
        </w:rPr>
        <w:t xml:space="preserve"> </w:t>
      </w:r>
      <w:proofErr w:type="spellStart"/>
      <w:proofErr w:type="gramStart"/>
      <w:r w:rsidRPr="0089357C">
        <w:rPr>
          <w:rFonts w:cs="Arial"/>
          <w:bCs/>
          <w:sz w:val="20"/>
          <w:szCs w:val="20"/>
        </w:rPr>
        <w:t>deseurilor</w:t>
      </w:r>
      <w:proofErr w:type="spellEnd"/>
      <w:r w:rsidR="006248C3" w:rsidRPr="0089357C">
        <w:rPr>
          <w:rFonts w:cs="Arial"/>
          <w:bCs/>
          <w:sz w:val="20"/>
          <w:szCs w:val="20"/>
        </w:rPr>
        <w:t xml:space="preserve">  </w:t>
      </w:r>
      <w:r w:rsidR="005D3F0A" w:rsidRPr="0089357C">
        <w:rPr>
          <w:rFonts w:cs="Arial"/>
          <w:bCs/>
          <w:sz w:val="20"/>
          <w:szCs w:val="20"/>
        </w:rPr>
        <w:t>d</w:t>
      </w:r>
      <w:r w:rsidR="006248C3" w:rsidRPr="0089357C">
        <w:rPr>
          <w:rFonts w:cs="Arial"/>
          <w:bCs/>
          <w:sz w:val="20"/>
          <w:szCs w:val="20"/>
        </w:rPr>
        <w:t>in</w:t>
      </w:r>
      <w:proofErr w:type="gramEnd"/>
      <w:r w:rsidR="006248C3" w:rsidRPr="0089357C">
        <w:rPr>
          <w:rFonts w:cs="Arial"/>
          <w:bCs/>
          <w:sz w:val="20"/>
          <w:szCs w:val="20"/>
        </w:rPr>
        <w:t xml:space="preserve"> </w:t>
      </w:r>
      <w:proofErr w:type="spellStart"/>
      <w:r w:rsidR="006248C3" w:rsidRPr="0089357C">
        <w:rPr>
          <w:rFonts w:cs="Arial"/>
          <w:bCs/>
          <w:sz w:val="20"/>
          <w:szCs w:val="20"/>
        </w:rPr>
        <w:t>noua</w:t>
      </w:r>
      <w:proofErr w:type="spellEnd"/>
      <w:r w:rsidR="006248C3" w:rsidRPr="0089357C">
        <w:rPr>
          <w:rFonts w:cs="Arial"/>
          <w:bCs/>
          <w:sz w:val="20"/>
          <w:szCs w:val="20"/>
        </w:rPr>
        <w:t xml:space="preserve"> </w:t>
      </w:r>
      <w:proofErr w:type="spellStart"/>
      <w:r w:rsidR="006248C3" w:rsidRPr="0089357C">
        <w:rPr>
          <w:rFonts w:cs="Arial"/>
          <w:bCs/>
          <w:sz w:val="20"/>
          <w:szCs w:val="20"/>
        </w:rPr>
        <w:t>celula</w:t>
      </w:r>
      <w:proofErr w:type="spellEnd"/>
      <w:r w:rsidR="006248C3" w:rsidRPr="0089357C">
        <w:rPr>
          <w:rFonts w:cs="Arial"/>
          <w:bCs/>
          <w:sz w:val="20"/>
          <w:szCs w:val="20"/>
        </w:rPr>
        <w:t xml:space="preserve"> 2 </w:t>
      </w:r>
      <w:proofErr w:type="spellStart"/>
      <w:r w:rsidR="006248C3" w:rsidRPr="0089357C">
        <w:rPr>
          <w:rFonts w:cs="Arial"/>
          <w:bCs/>
          <w:sz w:val="20"/>
          <w:szCs w:val="20"/>
        </w:rPr>
        <w:t>este</w:t>
      </w:r>
      <w:proofErr w:type="spellEnd"/>
      <w:r w:rsidR="005D3F0A" w:rsidRPr="0089357C">
        <w:rPr>
          <w:rFonts w:cs="Arial"/>
          <w:bCs/>
          <w:sz w:val="20"/>
          <w:szCs w:val="20"/>
        </w:rPr>
        <w:t xml:space="preserve"> </w:t>
      </w:r>
      <w:proofErr w:type="spellStart"/>
      <w:r w:rsidR="005D3F0A" w:rsidRPr="0089357C">
        <w:rPr>
          <w:rFonts w:cs="Arial"/>
          <w:bCs/>
          <w:sz w:val="20"/>
          <w:szCs w:val="20"/>
        </w:rPr>
        <w:t>aproximativ</w:t>
      </w:r>
      <w:proofErr w:type="spellEnd"/>
      <w:r w:rsidR="006248C3" w:rsidRPr="0089357C">
        <w:rPr>
          <w:rFonts w:cs="Arial"/>
          <w:bCs/>
          <w:sz w:val="20"/>
          <w:szCs w:val="20"/>
        </w:rPr>
        <w:t xml:space="preserve"> </w:t>
      </w:r>
      <w:proofErr w:type="spellStart"/>
      <w:r w:rsidR="006248C3" w:rsidRPr="0089357C">
        <w:rPr>
          <w:rFonts w:cs="Arial"/>
          <w:bCs/>
          <w:sz w:val="20"/>
          <w:szCs w:val="20"/>
        </w:rPr>
        <w:t>urmatoarea</w:t>
      </w:r>
      <w:proofErr w:type="spellEnd"/>
      <w:r w:rsidR="00004E2D" w:rsidRPr="0089357C">
        <w:rPr>
          <w:rFonts w:cs="Arial"/>
          <w:bCs/>
          <w:sz w:val="20"/>
          <w:szCs w:val="20"/>
        </w:rPr>
        <w:t xml:space="preserve"> :</w:t>
      </w:r>
      <w:r w:rsidR="00A30AC9" w:rsidRPr="0089357C">
        <w:rPr>
          <w:rFonts w:cs="Arial"/>
          <w:bCs/>
          <w:sz w:val="20"/>
          <w:szCs w:val="20"/>
        </w:rPr>
        <w:t xml:space="preserve"> </w:t>
      </w:r>
      <w:proofErr w:type="spellStart"/>
      <w:r w:rsidR="00004E2D" w:rsidRPr="0089357C">
        <w:rPr>
          <w:rFonts w:cs="Arial"/>
          <w:bCs/>
          <w:sz w:val="20"/>
          <w:szCs w:val="20"/>
        </w:rPr>
        <w:t>deseu</w:t>
      </w:r>
      <w:proofErr w:type="spellEnd"/>
      <w:r w:rsidR="00004E2D" w:rsidRPr="0089357C">
        <w:rPr>
          <w:rFonts w:cs="Arial"/>
          <w:bCs/>
          <w:sz w:val="20"/>
          <w:szCs w:val="20"/>
        </w:rPr>
        <w:t xml:space="preserve"> </w:t>
      </w:r>
      <w:proofErr w:type="spellStart"/>
      <w:r w:rsidR="00004E2D" w:rsidRPr="0089357C">
        <w:rPr>
          <w:rFonts w:cs="Arial"/>
          <w:bCs/>
          <w:sz w:val="20"/>
          <w:szCs w:val="20"/>
        </w:rPr>
        <w:t>menajer</w:t>
      </w:r>
      <w:proofErr w:type="spellEnd"/>
      <w:r w:rsidR="00004E2D" w:rsidRPr="0089357C">
        <w:rPr>
          <w:rFonts w:cs="Arial"/>
          <w:bCs/>
          <w:sz w:val="20"/>
          <w:szCs w:val="20"/>
        </w:rPr>
        <w:t xml:space="preserve"> 41%</w:t>
      </w:r>
      <w:r w:rsidR="00A30AC9" w:rsidRPr="0089357C">
        <w:rPr>
          <w:rFonts w:cs="Arial"/>
          <w:bCs/>
          <w:sz w:val="20"/>
          <w:szCs w:val="20"/>
        </w:rPr>
        <w:t xml:space="preserve"> </w:t>
      </w:r>
      <w:r w:rsidR="00004E2D" w:rsidRPr="0089357C">
        <w:rPr>
          <w:rFonts w:cs="Arial"/>
          <w:bCs/>
          <w:sz w:val="20"/>
          <w:szCs w:val="20"/>
        </w:rPr>
        <w:t>;</w:t>
      </w:r>
      <w:r w:rsidR="00A30AC9" w:rsidRPr="0089357C">
        <w:rPr>
          <w:rFonts w:cs="Arial"/>
          <w:bCs/>
          <w:sz w:val="20"/>
          <w:szCs w:val="20"/>
        </w:rPr>
        <w:t xml:space="preserve"> </w:t>
      </w:r>
      <w:proofErr w:type="spellStart"/>
      <w:r w:rsidR="00004E2D" w:rsidRPr="0089357C">
        <w:rPr>
          <w:rFonts w:cs="Arial"/>
          <w:bCs/>
          <w:sz w:val="20"/>
          <w:szCs w:val="20"/>
        </w:rPr>
        <w:t>deseu</w:t>
      </w:r>
      <w:proofErr w:type="spellEnd"/>
      <w:r w:rsidR="00004E2D" w:rsidRPr="0089357C">
        <w:rPr>
          <w:rFonts w:cs="Arial"/>
          <w:bCs/>
          <w:sz w:val="20"/>
          <w:szCs w:val="20"/>
        </w:rPr>
        <w:t xml:space="preserve"> vegetal</w:t>
      </w:r>
      <w:r w:rsidR="00206BA1" w:rsidRPr="0089357C">
        <w:rPr>
          <w:rFonts w:cs="Arial"/>
          <w:bCs/>
          <w:sz w:val="20"/>
          <w:szCs w:val="20"/>
        </w:rPr>
        <w:t xml:space="preserve"> 0,3%</w:t>
      </w:r>
      <w:r w:rsidR="00A30AC9" w:rsidRPr="0089357C">
        <w:rPr>
          <w:rFonts w:cs="Arial"/>
          <w:bCs/>
          <w:sz w:val="20"/>
          <w:szCs w:val="20"/>
        </w:rPr>
        <w:t xml:space="preserve"> </w:t>
      </w:r>
      <w:r w:rsidR="00206BA1" w:rsidRPr="0089357C">
        <w:rPr>
          <w:rFonts w:cs="Arial"/>
          <w:bCs/>
          <w:sz w:val="20"/>
          <w:szCs w:val="20"/>
        </w:rPr>
        <w:t>;</w:t>
      </w:r>
      <w:r w:rsidR="00A30AC9" w:rsidRPr="0089357C">
        <w:rPr>
          <w:rFonts w:cs="Arial"/>
          <w:bCs/>
          <w:sz w:val="20"/>
          <w:szCs w:val="20"/>
        </w:rPr>
        <w:t xml:space="preserve"> </w:t>
      </w:r>
      <w:proofErr w:type="spellStart"/>
      <w:r w:rsidR="00206BA1" w:rsidRPr="0089357C">
        <w:rPr>
          <w:rFonts w:cs="Arial"/>
          <w:bCs/>
          <w:sz w:val="20"/>
          <w:szCs w:val="20"/>
        </w:rPr>
        <w:t>deseu</w:t>
      </w:r>
      <w:proofErr w:type="spellEnd"/>
      <w:r w:rsidR="00206BA1" w:rsidRPr="0089357C">
        <w:rPr>
          <w:rFonts w:cs="Arial"/>
          <w:bCs/>
          <w:sz w:val="20"/>
          <w:szCs w:val="20"/>
        </w:rPr>
        <w:t xml:space="preserve"> din </w:t>
      </w:r>
      <w:proofErr w:type="spellStart"/>
      <w:r w:rsidR="00206BA1" w:rsidRPr="0089357C">
        <w:rPr>
          <w:rFonts w:cs="Arial"/>
          <w:bCs/>
          <w:sz w:val="20"/>
          <w:szCs w:val="20"/>
        </w:rPr>
        <w:t>constructii</w:t>
      </w:r>
      <w:proofErr w:type="spellEnd"/>
      <w:r w:rsidR="00206BA1" w:rsidRPr="0089357C">
        <w:rPr>
          <w:rFonts w:cs="Arial"/>
          <w:bCs/>
          <w:sz w:val="20"/>
          <w:szCs w:val="20"/>
        </w:rPr>
        <w:t xml:space="preserve"> 2.3%</w:t>
      </w:r>
      <w:r w:rsidR="00A30AC9" w:rsidRPr="0089357C">
        <w:rPr>
          <w:rFonts w:cs="Arial"/>
          <w:bCs/>
          <w:sz w:val="20"/>
          <w:szCs w:val="20"/>
        </w:rPr>
        <w:t xml:space="preserve"> </w:t>
      </w:r>
      <w:r w:rsidR="00F32F69" w:rsidRPr="0089357C">
        <w:rPr>
          <w:rFonts w:cs="Arial"/>
          <w:bCs/>
          <w:sz w:val="20"/>
          <w:szCs w:val="20"/>
        </w:rPr>
        <w:t>;</w:t>
      </w:r>
      <w:r w:rsidR="00A30AC9" w:rsidRPr="0089357C">
        <w:rPr>
          <w:rFonts w:cs="Arial"/>
          <w:bCs/>
          <w:sz w:val="20"/>
          <w:szCs w:val="20"/>
        </w:rPr>
        <w:t xml:space="preserve"> </w:t>
      </w:r>
      <w:proofErr w:type="spellStart"/>
      <w:r w:rsidR="00F32F69" w:rsidRPr="0089357C">
        <w:rPr>
          <w:rFonts w:cs="Arial"/>
          <w:bCs/>
          <w:sz w:val="20"/>
          <w:szCs w:val="20"/>
        </w:rPr>
        <w:t>deseu</w:t>
      </w:r>
      <w:proofErr w:type="spellEnd"/>
      <w:r w:rsidR="00F32F69" w:rsidRPr="0089357C">
        <w:rPr>
          <w:rFonts w:cs="Arial"/>
          <w:bCs/>
          <w:sz w:val="20"/>
          <w:szCs w:val="20"/>
        </w:rPr>
        <w:t xml:space="preserve"> </w:t>
      </w:r>
      <w:proofErr w:type="spellStart"/>
      <w:r w:rsidR="00F32F69" w:rsidRPr="0089357C">
        <w:rPr>
          <w:rFonts w:cs="Arial"/>
          <w:bCs/>
          <w:sz w:val="20"/>
          <w:szCs w:val="20"/>
        </w:rPr>
        <w:t>stradal</w:t>
      </w:r>
      <w:proofErr w:type="spellEnd"/>
      <w:r w:rsidR="00F32F69" w:rsidRPr="0089357C">
        <w:rPr>
          <w:rFonts w:cs="Arial"/>
          <w:bCs/>
          <w:sz w:val="20"/>
          <w:szCs w:val="20"/>
        </w:rPr>
        <w:t xml:space="preserve"> 3,8%</w:t>
      </w:r>
      <w:r w:rsidR="00A30AC9" w:rsidRPr="0089357C">
        <w:rPr>
          <w:rFonts w:cs="Arial"/>
          <w:bCs/>
          <w:sz w:val="20"/>
          <w:szCs w:val="20"/>
        </w:rPr>
        <w:t xml:space="preserve"> </w:t>
      </w:r>
      <w:r w:rsidR="00F32F69" w:rsidRPr="0089357C">
        <w:rPr>
          <w:rFonts w:cs="Arial"/>
          <w:bCs/>
          <w:sz w:val="20"/>
          <w:szCs w:val="20"/>
        </w:rPr>
        <w:t>;</w:t>
      </w:r>
      <w:r w:rsidR="00A30AC9" w:rsidRPr="0089357C">
        <w:rPr>
          <w:rFonts w:cs="Arial"/>
          <w:bCs/>
          <w:sz w:val="20"/>
          <w:szCs w:val="20"/>
        </w:rPr>
        <w:t xml:space="preserve"> </w:t>
      </w:r>
      <w:proofErr w:type="spellStart"/>
      <w:r w:rsidR="00850080" w:rsidRPr="0089357C">
        <w:rPr>
          <w:rFonts w:cs="Arial"/>
          <w:bCs/>
          <w:sz w:val="20"/>
          <w:szCs w:val="20"/>
        </w:rPr>
        <w:t>refuz</w:t>
      </w:r>
      <w:proofErr w:type="spellEnd"/>
      <w:r w:rsidR="00850080" w:rsidRPr="0089357C">
        <w:rPr>
          <w:rFonts w:cs="Arial"/>
          <w:bCs/>
          <w:sz w:val="20"/>
          <w:szCs w:val="20"/>
        </w:rPr>
        <w:t xml:space="preserve"> de </w:t>
      </w:r>
      <w:proofErr w:type="spellStart"/>
      <w:r w:rsidR="00850080" w:rsidRPr="0089357C">
        <w:rPr>
          <w:rFonts w:cs="Arial"/>
          <w:bCs/>
          <w:sz w:val="20"/>
          <w:szCs w:val="20"/>
        </w:rPr>
        <w:t>ciur</w:t>
      </w:r>
      <w:proofErr w:type="spellEnd"/>
      <w:r w:rsidR="00850080" w:rsidRPr="0089357C">
        <w:rPr>
          <w:rFonts w:cs="Arial"/>
          <w:bCs/>
          <w:sz w:val="20"/>
          <w:szCs w:val="20"/>
        </w:rPr>
        <w:t xml:space="preserve"> 20,5% ; </w:t>
      </w:r>
      <w:proofErr w:type="spellStart"/>
      <w:r w:rsidR="00850080" w:rsidRPr="0089357C">
        <w:rPr>
          <w:rFonts w:cs="Arial"/>
          <w:bCs/>
          <w:sz w:val="20"/>
          <w:szCs w:val="20"/>
        </w:rPr>
        <w:t>deseu</w:t>
      </w:r>
      <w:proofErr w:type="spellEnd"/>
      <w:r w:rsidR="00850080" w:rsidRPr="0089357C">
        <w:rPr>
          <w:rFonts w:cs="Arial"/>
          <w:bCs/>
          <w:sz w:val="20"/>
          <w:szCs w:val="20"/>
        </w:rPr>
        <w:t xml:space="preserve"> </w:t>
      </w:r>
      <w:r w:rsidR="00753A94" w:rsidRPr="0089357C">
        <w:rPr>
          <w:rFonts w:cs="Arial"/>
          <w:bCs/>
          <w:sz w:val="20"/>
          <w:szCs w:val="20"/>
        </w:rPr>
        <w:t xml:space="preserve">voluminous 10,5% ; </w:t>
      </w:r>
      <w:proofErr w:type="spellStart"/>
      <w:r w:rsidR="00753A94" w:rsidRPr="0089357C">
        <w:rPr>
          <w:rFonts w:cs="Arial"/>
          <w:bCs/>
          <w:sz w:val="20"/>
          <w:szCs w:val="20"/>
        </w:rPr>
        <w:t>fractie</w:t>
      </w:r>
      <w:proofErr w:type="spellEnd"/>
      <w:r w:rsidR="00753A94" w:rsidRPr="0089357C">
        <w:rPr>
          <w:rFonts w:cs="Arial"/>
          <w:bCs/>
          <w:sz w:val="20"/>
          <w:szCs w:val="20"/>
        </w:rPr>
        <w:t xml:space="preserve"> </w:t>
      </w:r>
      <w:proofErr w:type="spellStart"/>
      <w:r w:rsidR="00753A94" w:rsidRPr="0089357C">
        <w:rPr>
          <w:rFonts w:cs="Arial"/>
          <w:bCs/>
          <w:sz w:val="20"/>
          <w:szCs w:val="20"/>
        </w:rPr>
        <w:t>necompostata</w:t>
      </w:r>
      <w:proofErr w:type="spellEnd"/>
      <w:r w:rsidR="00753A94" w:rsidRPr="0089357C">
        <w:rPr>
          <w:rFonts w:cs="Arial"/>
          <w:bCs/>
          <w:sz w:val="20"/>
          <w:szCs w:val="20"/>
        </w:rPr>
        <w:t xml:space="preserve"> 13,3%</w:t>
      </w:r>
      <w:r w:rsidR="00056A10" w:rsidRPr="0089357C">
        <w:rPr>
          <w:rFonts w:cs="Arial"/>
          <w:bCs/>
          <w:sz w:val="20"/>
          <w:szCs w:val="20"/>
        </w:rPr>
        <w:t xml:space="preserve"> ; </w:t>
      </w:r>
      <w:proofErr w:type="spellStart"/>
      <w:r w:rsidR="00056A10" w:rsidRPr="0089357C">
        <w:rPr>
          <w:rFonts w:cs="Arial"/>
          <w:bCs/>
          <w:sz w:val="20"/>
          <w:szCs w:val="20"/>
        </w:rPr>
        <w:t>deseu</w:t>
      </w:r>
      <w:proofErr w:type="spellEnd"/>
      <w:r w:rsidR="00056A10" w:rsidRPr="0089357C">
        <w:rPr>
          <w:rFonts w:cs="Arial"/>
          <w:bCs/>
          <w:sz w:val="20"/>
          <w:szCs w:val="20"/>
        </w:rPr>
        <w:t xml:space="preserve"> medical </w:t>
      </w:r>
      <w:proofErr w:type="spellStart"/>
      <w:r w:rsidR="00056A10" w:rsidRPr="0089357C">
        <w:rPr>
          <w:rFonts w:cs="Arial"/>
          <w:bCs/>
          <w:sz w:val="20"/>
          <w:szCs w:val="20"/>
        </w:rPr>
        <w:t>nepericulos</w:t>
      </w:r>
      <w:proofErr w:type="spellEnd"/>
      <w:r w:rsidR="00056A10" w:rsidRPr="0089357C">
        <w:rPr>
          <w:rFonts w:cs="Arial"/>
          <w:bCs/>
          <w:sz w:val="20"/>
          <w:szCs w:val="20"/>
        </w:rPr>
        <w:t xml:space="preserve"> 1,6% ;</w:t>
      </w:r>
      <w:r w:rsidR="001E0653" w:rsidRPr="0089357C">
        <w:rPr>
          <w:rFonts w:cs="Arial"/>
          <w:bCs/>
          <w:sz w:val="20"/>
          <w:szCs w:val="20"/>
        </w:rPr>
        <w:t xml:space="preserve"> </w:t>
      </w:r>
      <w:proofErr w:type="spellStart"/>
      <w:r w:rsidR="001E0653" w:rsidRPr="0089357C">
        <w:rPr>
          <w:rFonts w:cs="Arial"/>
          <w:bCs/>
          <w:sz w:val="20"/>
          <w:szCs w:val="20"/>
        </w:rPr>
        <w:t>namoluri</w:t>
      </w:r>
      <w:proofErr w:type="spellEnd"/>
      <w:r w:rsidR="001E0653" w:rsidRPr="0089357C">
        <w:rPr>
          <w:rFonts w:cs="Arial"/>
          <w:bCs/>
          <w:sz w:val="20"/>
          <w:szCs w:val="20"/>
        </w:rPr>
        <w:t xml:space="preserve"> 6,9% ; </w:t>
      </w:r>
      <w:proofErr w:type="spellStart"/>
      <w:r w:rsidR="001E0653" w:rsidRPr="0089357C">
        <w:rPr>
          <w:rFonts w:cs="Arial"/>
          <w:bCs/>
          <w:sz w:val="20"/>
          <w:szCs w:val="20"/>
        </w:rPr>
        <w:t>cenusa</w:t>
      </w:r>
      <w:proofErr w:type="spellEnd"/>
      <w:r w:rsidR="0089357C" w:rsidRPr="0089357C">
        <w:rPr>
          <w:rFonts w:cs="Arial"/>
          <w:bCs/>
          <w:sz w:val="20"/>
          <w:szCs w:val="20"/>
        </w:rPr>
        <w:t xml:space="preserve"> 0,19% .</w:t>
      </w:r>
    </w:p>
    <w:p w14:paraId="1F497C74" w14:textId="77777777" w:rsidR="00C57008" w:rsidRPr="0085785A" w:rsidRDefault="00C57008" w:rsidP="00405F83">
      <w:pPr>
        <w:autoSpaceDE w:val="0"/>
        <w:autoSpaceDN w:val="0"/>
        <w:adjustRightInd w:val="0"/>
        <w:spacing w:after="0" w:line="360" w:lineRule="auto"/>
        <w:rPr>
          <w:rFonts w:cs="Arial"/>
          <w:b/>
          <w:sz w:val="20"/>
          <w:szCs w:val="20"/>
        </w:rPr>
      </w:pPr>
    </w:p>
    <w:p w14:paraId="61382057" w14:textId="77777777" w:rsidR="00C57008" w:rsidRPr="0085785A" w:rsidRDefault="00C57008" w:rsidP="00405F83">
      <w:pPr>
        <w:pStyle w:val="ListParagraph"/>
        <w:numPr>
          <w:ilvl w:val="0"/>
          <w:numId w:val="9"/>
        </w:numPr>
        <w:autoSpaceDE w:val="0"/>
        <w:autoSpaceDN w:val="0"/>
        <w:adjustRightInd w:val="0"/>
        <w:spacing w:after="0" w:line="360" w:lineRule="auto"/>
        <w:rPr>
          <w:rFonts w:cs="Arial"/>
          <w:sz w:val="20"/>
          <w:szCs w:val="20"/>
        </w:rPr>
      </w:pPr>
      <w:r w:rsidRPr="0085785A">
        <w:rPr>
          <w:rFonts w:cs="Arial"/>
          <w:sz w:val="20"/>
          <w:szCs w:val="20"/>
        </w:rPr>
        <w:lastRenderedPageBreak/>
        <w:t xml:space="preserve">o </w:t>
      </w:r>
      <w:proofErr w:type="spellStart"/>
      <w:r w:rsidRPr="0085785A">
        <w:rPr>
          <w:rFonts w:cs="Arial"/>
          <w:sz w:val="20"/>
          <w:szCs w:val="20"/>
        </w:rPr>
        <w:t>descriere</w:t>
      </w:r>
      <w:proofErr w:type="spellEnd"/>
      <w:r w:rsidRPr="0085785A">
        <w:rPr>
          <w:rFonts w:cs="Arial"/>
          <w:sz w:val="20"/>
          <w:szCs w:val="20"/>
        </w:rPr>
        <w:t xml:space="preserve"> a </w:t>
      </w:r>
      <w:proofErr w:type="spellStart"/>
      <w:r w:rsidRPr="0085785A">
        <w:rPr>
          <w:rFonts w:cs="Arial"/>
          <w:sz w:val="20"/>
          <w:szCs w:val="20"/>
        </w:rPr>
        <w:t>caracteristicilor</w:t>
      </w:r>
      <w:proofErr w:type="spellEnd"/>
      <w:r w:rsidRPr="0085785A">
        <w:rPr>
          <w:rFonts w:cs="Arial"/>
          <w:sz w:val="20"/>
          <w:szCs w:val="20"/>
        </w:rPr>
        <w:t xml:space="preserve"> </w:t>
      </w:r>
      <w:proofErr w:type="spellStart"/>
      <w:r w:rsidRPr="0085785A">
        <w:rPr>
          <w:rFonts w:cs="Arial"/>
          <w:sz w:val="20"/>
          <w:szCs w:val="20"/>
        </w:rPr>
        <w:t>fizice</w:t>
      </w:r>
      <w:proofErr w:type="spellEnd"/>
      <w:r w:rsidRPr="0085785A">
        <w:rPr>
          <w:rFonts w:cs="Arial"/>
          <w:sz w:val="20"/>
          <w:szCs w:val="20"/>
        </w:rPr>
        <w:t xml:space="preserve"> ale </w:t>
      </w:r>
      <w:proofErr w:type="spellStart"/>
      <w:r w:rsidRPr="0085785A">
        <w:rPr>
          <w:rFonts w:cs="Arial"/>
          <w:sz w:val="20"/>
          <w:szCs w:val="20"/>
        </w:rPr>
        <w:t>întregului</w:t>
      </w:r>
      <w:proofErr w:type="spellEnd"/>
      <w:r w:rsidRPr="0085785A">
        <w:rPr>
          <w:rFonts w:cs="Arial"/>
          <w:sz w:val="20"/>
          <w:szCs w:val="20"/>
        </w:rPr>
        <w:t xml:space="preserve"> </w:t>
      </w:r>
      <w:proofErr w:type="spellStart"/>
      <w:r w:rsidRPr="0085785A">
        <w:rPr>
          <w:rFonts w:cs="Arial"/>
          <w:sz w:val="20"/>
          <w:szCs w:val="20"/>
        </w:rPr>
        <w:t>proiect</w:t>
      </w:r>
      <w:proofErr w:type="spellEnd"/>
      <w:r w:rsidRPr="0085785A">
        <w:rPr>
          <w:rFonts w:cs="Arial"/>
          <w:sz w:val="20"/>
          <w:szCs w:val="20"/>
        </w:rPr>
        <w:t xml:space="preserve">, </w:t>
      </w:r>
      <w:proofErr w:type="spellStart"/>
      <w:r w:rsidRPr="0085785A">
        <w:rPr>
          <w:rFonts w:cs="Arial"/>
          <w:sz w:val="20"/>
          <w:szCs w:val="20"/>
        </w:rPr>
        <w:t>formele</w:t>
      </w:r>
      <w:proofErr w:type="spellEnd"/>
      <w:r w:rsidRPr="0085785A">
        <w:rPr>
          <w:rFonts w:cs="Arial"/>
          <w:sz w:val="20"/>
          <w:szCs w:val="20"/>
        </w:rPr>
        <w:t xml:space="preserve"> </w:t>
      </w:r>
      <w:proofErr w:type="spellStart"/>
      <w:r w:rsidRPr="0085785A">
        <w:rPr>
          <w:rFonts w:cs="Arial"/>
          <w:sz w:val="20"/>
          <w:szCs w:val="20"/>
        </w:rPr>
        <w:t>fizice</w:t>
      </w:r>
      <w:proofErr w:type="spellEnd"/>
      <w:r w:rsidRPr="0085785A">
        <w:rPr>
          <w:rFonts w:cs="Arial"/>
          <w:sz w:val="20"/>
          <w:szCs w:val="20"/>
        </w:rPr>
        <w:t xml:space="preserve"> ale </w:t>
      </w:r>
      <w:proofErr w:type="spellStart"/>
      <w:r w:rsidRPr="0085785A">
        <w:rPr>
          <w:rFonts w:cs="Arial"/>
          <w:sz w:val="20"/>
          <w:szCs w:val="20"/>
        </w:rPr>
        <w:t>proiectului</w:t>
      </w:r>
      <w:proofErr w:type="spellEnd"/>
      <w:r w:rsidRPr="0085785A">
        <w:rPr>
          <w:rFonts w:cs="Arial"/>
          <w:sz w:val="20"/>
          <w:szCs w:val="20"/>
        </w:rPr>
        <w:t xml:space="preserve"> (</w:t>
      </w:r>
      <w:proofErr w:type="spellStart"/>
      <w:r w:rsidRPr="0085785A">
        <w:rPr>
          <w:rFonts w:cs="Arial"/>
          <w:sz w:val="20"/>
          <w:szCs w:val="20"/>
        </w:rPr>
        <w:t>planuri</w:t>
      </w:r>
      <w:proofErr w:type="spellEnd"/>
      <w:r w:rsidRPr="0085785A">
        <w:rPr>
          <w:rFonts w:cs="Arial"/>
          <w:sz w:val="20"/>
          <w:szCs w:val="20"/>
        </w:rPr>
        <w:t xml:space="preserve">, </w:t>
      </w:r>
      <w:proofErr w:type="spellStart"/>
      <w:r w:rsidRPr="0085785A">
        <w:rPr>
          <w:rFonts w:cs="Arial"/>
          <w:sz w:val="20"/>
          <w:szCs w:val="20"/>
        </w:rPr>
        <w:t>clădiri</w:t>
      </w:r>
      <w:proofErr w:type="spellEnd"/>
      <w:r w:rsidRPr="0085785A">
        <w:rPr>
          <w:rFonts w:cs="Arial"/>
          <w:sz w:val="20"/>
          <w:szCs w:val="20"/>
        </w:rPr>
        <w:t xml:space="preserve">, </w:t>
      </w:r>
      <w:proofErr w:type="spellStart"/>
      <w:r w:rsidRPr="0085785A">
        <w:rPr>
          <w:rFonts w:cs="Arial"/>
          <w:sz w:val="20"/>
          <w:szCs w:val="20"/>
        </w:rPr>
        <w:t>alte</w:t>
      </w:r>
      <w:proofErr w:type="spellEnd"/>
      <w:r w:rsidRPr="0085785A">
        <w:rPr>
          <w:rFonts w:cs="Arial"/>
          <w:sz w:val="20"/>
          <w:szCs w:val="20"/>
        </w:rPr>
        <w:t xml:space="preserve"> </w:t>
      </w:r>
      <w:proofErr w:type="spellStart"/>
      <w:r w:rsidRPr="0085785A">
        <w:rPr>
          <w:rFonts w:cs="Arial"/>
          <w:sz w:val="20"/>
          <w:szCs w:val="20"/>
        </w:rPr>
        <w:t>structuri</w:t>
      </w:r>
      <w:proofErr w:type="spellEnd"/>
      <w:r w:rsidRPr="0085785A">
        <w:rPr>
          <w:rFonts w:cs="Arial"/>
          <w:sz w:val="20"/>
          <w:szCs w:val="20"/>
        </w:rPr>
        <w:t xml:space="preserve">, </w:t>
      </w:r>
      <w:proofErr w:type="spellStart"/>
      <w:r w:rsidRPr="0085785A">
        <w:rPr>
          <w:rFonts w:cs="Arial"/>
          <w:sz w:val="20"/>
          <w:szCs w:val="20"/>
        </w:rPr>
        <w:t>materiale</w:t>
      </w:r>
      <w:proofErr w:type="spellEnd"/>
      <w:r w:rsidRPr="0085785A">
        <w:rPr>
          <w:rFonts w:cs="Arial"/>
          <w:sz w:val="20"/>
          <w:szCs w:val="20"/>
        </w:rPr>
        <w:t xml:space="preserve"> de </w:t>
      </w:r>
      <w:proofErr w:type="spellStart"/>
      <w:r w:rsidRPr="0085785A">
        <w:rPr>
          <w:rFonts w:cs="Arial"/>
          <w:sz w:val="20"/>
          <w:szCs w:val="20"/>
        </w:rPr>
        <w:t>construcţie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altele</w:t>
      </w:r>
      <w:proofErr w:type="spellEnd"/>
      <w:r w:rsidRPr="0085785A">
        <w:rPr>
          <w:rFonts w:cs="Arial"/>
          <w:sz w:val="20"/>
          <w:szCs w:val="20"/>
        </w:rPr>
        <w:t>):</w:t>
      </w:r>
    </w:p>
    <w:p w14:paraId="049EA1B3" w14:textId="77777777" w:rsidR="00207753" w:rsidRPr="00207753" w:rsidRDefault="00207753" w:rsidP="00405F83">
      <w:pPr>
        <w:autoSpaceDE w:val="0"/>
        <w:autoSpaceDN w:val="0"/>
        <w:adjustRightInd w:val="0"/>
        <w:spacing w:after="0" w:line="360" w:lineRule="auto"/>
        <w:ind w:left="708"/>
        <w:rPr>
          <w:rFonts w:cs="Arial"/>
          <w:sz w:val="10"/>
          <w:szCs w:val="10"/>
        </w:rPr>
      </w:pPr>
    </w:p>
    <w:p w14:paraId="73ED8FC9" w14:textId="2C1033C4" w:rsidR="00C57008" w:rsidRPr="0085785A" w:rsidRDefault="00C57008" w:rsidP="00405F83">
      <w:pPr>
        <w:autoSpaceDE w:val="0"/>
        <w:autoSpaceDN w:val="0"/>
        <w:adjustRightInd w:val="0"/>
        <w:spacing w:after="0" w:line="360" w:lineRule="auto"/>
        <w:ind w:left="708"/>
        <w:rPr>
          <w:rFonts w:cs="Arial"/>
          <w:sz w:val="20"/>
          <w:szCs w:val="20"/>
        </w:rPr>
      </w:pPr>
      <w:r w:rsidRPr="0085785A">
        <w:rPr>
          <w:rFonts w:cs="Arial"/>
          <w:sz w:val="20"/>
          <w:szCs w:val="20"/>
        </w:rPr>
        <w:t xml:space="preserve">Se </w:t>
      </w:r>
      <w:proofErr w:type="spellStart"/>
      <w:r w:rsidRPr="0085785A">
        <w:rPr>
          <w:rFonts w:cs="Arial"/>
          <w:sz w:val="20"/>
          <w:szCs w:val="20"/>
        </w:rPr>
        <w:t>prezintă</w:t>
      </w:r>
      <w:proofErr w:type="spellEnd"/>
      <w:r w:rsidRPr="0085785A">
        <w:rPr>
          <w:rFonts w:cs="Arial"/>
          <w:sz w:val="20"/>
          <w:szCs w:val="20"/>
        </w:rPr>
        <w:t xml:space="preserve"> </w:t>
      </w:r>
      <w:proofErr w:type="spellStart"/>
      <w:r w:rsidRPr="0085785A">
        <w:rPr>
          <w:rFonts w:cs="Arial"/>
          <w:sz w:val="20"/>
          <w:szCs w:val="20"/>
        </w:rPr>
        <w:t>elementele</w:t>
      </w:r>
      <w:proofErr w:type="spellEnd"/>
      <w:r w:rsidRPr="0085785A">
        <w:rPr>
          <w:rFonts w:cs="Arial"/>
          <w:sz w:val="20"/>
          <w:szCs w:val="20"/>
        </w:rPr>
        <w:t xml:space="preserve"> </w:t>
      </w:r>
      <w:proofErr w:type="spellStart"/>
      <w:r w:rsidRPr="0085785A">
        <w:rPr>
          <w:rFonts w:cs="Arial"/>
          <w:sz w:val="20"/>
          <w:szCs w:val="20"/>
        </w:rPr>
        <w:t>specifice</w:t>
      </w:r>
      <w:proofErr w:type="spellEnd"/>
      <w:r w:rsidRPr="0085785A">
        <w:rPr>
          <w:rFonts w:cs="Arial"/>
          <w:sz w:val="20"/>
          <w:szCs w:val="20"/>
        </w:rPr>
        <w:t xml:space="preserve"> </w:t>
      </w:r>
      <w:proofErr w:type="spellStart"/>
      <w:r w:rsidRPr="0085785A">
        <w:rPr>
          <w:rFonts w:cs="Arial"/>
          <w:sz w:val="20"/>
          <w:szCs w:val="20"/>
        </w:rPr>
        <w:t>caracteristice</w:t>
      </w:r>
      <w:proofErr w:type="spellEnd"/>
      <w:r w:rsidRPr="0085785A">
        <w:rPr>
          <w:rFonts w:cs="Arial"/>
          <w:sz w:val="20"/>
          <w:szCs w:val="20"/>
        </w:rPr>
        <w:t xml:space="preserve"> </w:t>
      </w:r>
      <w:proofErr w:type="spellStart"/>
      <w:r w:rsidRPr="0085785A">
        <w:rPr>
          <w:rFonts w:cs="Arial"/>
          <w:sz w:val="20"/>
          <w:szCs w:val="20"/>
        </w:rPr>
        <w:t>proiectului</w:t>
      </w:r>
      <w:proofErr w:type="spellEnd"/>
      <w:r w:rsidRPr="0085785A">
        <w:rPr>
          <w:rFonts w:cs="Arial"/>
          <w:sz w:val="20"/>
          <w:szCs w:val="20"/>
        </w:rPr>
        <w:t xml:space="preserve"> </w:t>
      </w:r>
      <w:proofErr w:type="spellStart"/>
      <w:r w:rsidRPr="0085785A">
        <w:rPr>
          <w:rFonts w:cs="Arial"/>
          <w:sz w:val="20"/>
          <w:szCs w:val="20"/>
        </w:rPr>
        <w:t>propus</w:t>
      </w:r>
      <w:proofErr w:type="spellEnd"/>
      <w:r w:rsidRPr="0085785A">
        <w:rPr>
          <w:rFonts w:cs="Arial"/>
          <w:sz w:val="20"/>
          <w:szCs w:val="20"/>
        </w:rPr>
        <w:t>:</w:t>
      </w:r>
    </w:p>
    <w:p w14:paraId="7BB2003C" w14:textId="77777777" w:rsidR="00C57008" w:rsidRPr="0085785A" w:rsidRDefault="00C57008" w:rsidP="00405F83">
      <w:pPr>
        <w:autoSpaceDE w:val="0"/>
        <w:autoSpaceDN w:val="0"/>
        <w:adjustRightInd w:val="0"/>
        <w:spacing w:after="0" w:line="360" w:lineRule="auto"/>
        <w:rPr>
          <w:rFonts w:cs="Arial"/>
          <w:sz w:val="20"/>
          <w:szCs w:val="20"/>
        </w:rPr>
      </w:pPr>
    </w:p>
    <w:p w14:paraId="76C0057D" w14:textId="42630687" w:rsidR="00C57008" w:rsidRPr="0085785A" w:rsidRDefault="00A97EA0" w:rsidP="00405F83">
      <w:pPr>
        <w:autoSpaceDE w:val="0"/>
        <w:autoSpaceDN w:val="0"/>
        <w:adjustRightInd w:val="0"/>
        <w:spacing w:after="0" w:line="360" w:lineRule="auto"/>
        <w:rPr>
          <w:rFonts w:cs="Arial"/>
          <w:b/>
          <w:sz w:val="20"/>
          <w:szCs w:val="20"/>
        </w:rPr>
      </w:pPr>
      <w:proofErr w:type="spellStart"/>
      <w:r w:rsidRPr="0085785A">
        <w:rPr>
          <w:rFonts w:cs="Arial"/>
          <w:b/>
          <w:sz w:val="20"/>
          <w:szCs w:val="20"/>
        </w:rPr>
        <w:t>Lucrări</w:t>
      </w:r>
      <w:proofErr w:type="spellEnd"/>
      <w:r w:rsidRPr="0085785A">
        <w:rPr>
          <w:rFonts w:cs="Arial"/>
          <w:b/>
          <w:sz w:val="20"/>
          <w:szCs w:val="20"/>
        </w:rPr>
        <w:t xml:space="preserve"> de </w:t>
      </w:r>
      <w:proofErr w:type="spellStart"/>
      <w:r w:rsidRPr="0085785A">
        <w:rPr>
          <w:rFonts w:cs="Arial"/>
          <w:b/>
          <w:sz w:val="20"/>
          <w:szCs w:val="20"/>
        </w:rPr>
        <w:t>deschidere</w:t>
      </w:r>
      <w:proofErr w:type="spellEnd"/>
      <w:r w:rsidRPr="0085785A">
        <w:rPr>
          <w:rFonts w:cs="Arial"/>
          <w:b/>
          <w:sz w:val="20"/>
          <w:szCs w:val="20"/>
        </w:rPr>
        <w:t xml:space="preserve"> a </w:t>
      </w:r>
      <w:proofErr w:type="spellStart"/>
      <w:r w:rsidRPr="0085785A">
        <w:rPr>
          <w:rFonts w:cs="Arial"/>
          <w:b/>
          <w:sz w:val="20"/>
          <w:szCs w:val="20"/>
        </w:rPr>
        <w:t>celulei</w:t>
      </w:r>
      <w:proofErr w:type="spellEnd"/>
      <w:r w:rsidRPr="0085785A">
        <w:rPr>
          <w:rFonts w:cs="Arial"/>
          <w:b/>
          <w:sz w:val="20"/>
          <w:szCs w:val="20"/>
        </w:rPr>
        <w:t xml:space="preserve"> 2 </w:t>
      </w:r>
      <w:r w:rsidR="001A2921" w:rsidRPr="0085785A">
        <w:rPr>
          <w:rFonts w:cs="Arial"/>
          <w:b/>
          <w:sz w:val="20"/>
          <w:szCs w:val="20"/>
        </w:rPr>
        <w:t xml:space="preserve">a </w:t>
      </w:r>
      <w:proofErr w:type="spellStart"/>
      <w:r w:rsidR="001A2921" w:rsidRPr="0085785A">
        <w:rPr>
          <w:rFonts w:cs="Arial"/>
          <w:b/>
          <w:sz w:val="20"/>
          <w:szCs w:val="20"/>
        </w:rPr>
        <w:t>depozitului</w:t>
      </w:r>
      <w:proofErr w:type="spellEnd"/>
      <w:r w:rsidR="00C84275">
        <w:rPr>
          <w:rFonts w:cs="Arial"/>
          <w:b/>
          <w:sz w:val="20"/>
          <w:szCs w:val="20"/>
        </w:rPr>
        <w:t xml:space="preserve"> ecologic</w:t>
      </w:r>
      <w:r w:rsidR="001A2921" w:rsidRPr="0085785A">
        <w:rPr>
          <w:rFonts w:cs="Arial"/>
          <w:b/>
          <w:sz w:val="20"/>
          <w:szCs w:val="20"/>
        </w:rPr>
        <w:t xml:space="preserve"> de</w:t>
      </w:r>
      <w:r w:rsidR="00C57008" w:rsidRPr="0085785A">
        <w:rPr>
          <w:rFonts w:cs="Arial"/>
          <w:b/>
          <w:sz w:val="20"/>
          <w:szCs w:val="20"/>
        </w:rPr>
        <w:t xml:space="preserve"> </w:t>
      </w:r>
      <w:proofErr w:type="spellStart"/>
      <w:r w:rsidR="00C57008" w:rsidRPr="0085785A">
        <w:rPr>
          <w:rFonts w:cs="Arial"/>
          <w:b/>
          <w:sz w:val="20"/>
          <w:szCs w:val="20"/>
        </w:rPr>
        <w:t>deseuri</w:t>
      </w:r>
      <w:proofErr w:type="spellEnd"/>
      <w:r w:rsidR="00C57008" w:rsidRPr="0085785A">
        <w:rPr>
          <w:rFonts w:cs="Arial"/>
          <w:b/>
          <w:sz w:val="20"/>
          <w:szCs w:val="20"/>
        </w:rPr>
        <w:t xml:space="preserve"> </w:t>
      </w:r>
      <w:proofErr w:type="spellStart"/>
      <w:proofErr w:type="gramStart"/>
      <w:r w:rsidRPr="0085785A">
        <w:rPr>
          <w:rFonts w:cs="Arial"/>
          <w:b/>
          <w:sz w:val="20"/>
          <w:szCs w:val="20"/>
        </w:rPr>
        <w:t>Halanga,jud</w:t>
      </w:r>
      <w:proofErr w:type="gramEnd"/>
      <w:r w:rsidRPr="0085785A">
        <w:rPr>
          <w:rFonts w:cs="Arial"/>
          <w:b/>
          <w:sz w:val="20"/>
          <w:szCs w:val="20"/>
        </w:rPr>
        <w:t>.Mehedinti</w:t>
      </w:r>
      <w:proofErr w:type="spellEnd"/>
      <w:r w:rsidRPr="0085785A">
        <w:rPr>
          <w:rFonts w:cs="Arial"/>
          <w:b/>
          <w:sz w:val="20"/>
          <w:szCs w:val="20"/>
        </w:rPr>
        <w:t>:</w:t>
      </w:r>
    </w:p>
    <w:p w14:paraId="2977A75B" w14:textId="77777777" w:rsidR="008A061B" w:rsidRPr="00CC4E74" w:rsidRDefault="008A061B" w:rsidP="00405F83">
      <w:pPr>
        <w:autoSpaceDE w:val="0"/>
        <w:autoSpaceDN w:val="0"/>
        <w:adjustRightInd w:val="0"/>
        <w:spacing w:after="0" w:line="360" w:lineRule="auto"/>
        <w:ind w:firstLine="708"/>
        <w:rPr>
          <w:rFonts w:cs="Arial"/>
          <w:b/>
          <w:sz w:val="10"/>
          <w:szCs w:val="10"/>
        </w:rPr>
      </w:pPr>
    </w:p>
    <w:p w14:paraId="0F66BA05" w14:textId="4E5BE8E9" w:rsidR="001A2921" w:rsidRPr="0085785A" w:rsidRDefault="00A97EA0" w:rsidP="00CC4E74">
      <w:pPr>
        <w:spacing w:line="240" w:lineRule="auto"/>
        <w:rPr>
          <w:rFonts w:cs="Arial"/>
          <w:sz w:val="20"/>
          <w:szCs w:val="20"/>
        </w:rPr>
      </w:pPr>
      <w:proofErr w:type="spellStart"/>
      <w:r w:rsidRPr="0085785A">
        <w:rPr>
          <w:rFonts w:cs="Arial"/>
          <w:sz w:val="20"/>
          <w:szCs w:val="20"/>
        </w:rPr>
        <w:t>Suprafata</w:t>
      </w:r>
      <w:proofErr w:type="spellEnd"/>
      <w:r w:rsidRPr="0085785A">
        <w:rPr>
          <w:rFonts w:cs="Arial"/>
          <w:sz w:val="20"/>
          <w:szCs w:val="20"/>
        </w:rPr>
        <w:t xml:space="preserve"> in plan a </w:t>
      </w:r>
      <w:proofErr w:type="spellStart"/>
      <w:r w:rsidRPr="0085785A">
        <w:rPr>
          <w:rFonts w:cs="Arial"/>
          <w:sz w:val="20"/>
          <w:szCs w:val="20"/>
        </w:rPr>
        <w:t>celulei</w:t>
      </w:r>
      <w:proofErr w:type="spellEnd"/>
      <w:r w:rsidRPr="0085785A">
        <w:rPr>
          <w:rFonts w:cs="Arial"/>
          <w:sz w:val="20"/>
          <w:szCs w:val="20"/>
        </w:rPr>
        <w:t xml:space="preserve"> 2</w:t>
      </w:r>
      <w:r w:rsidR="001A2921" w:rsidRPr="0085785A">
        <w:rPr>
          <w:rFonts w:cs="Arial"/>
          <w:sz w:val="20"/>
          <w:szCs w:val="20"/>
        </w:rPr>
        <w:t xml:space="preserve"> </w:t>
      </w:r>
      <w:proofErr w:type="spellStart"/>
      <w:r w:rsidR="001A2921" w:rsidRPr="0085785A">
        <w:rPr>
          <w:rFonts w:cs="Arial"/>
          <w:sz w:val="20"/>
          <w:szCs w:val="20"/>
        </w:rPr>
        <w:t>proiectate</w:t>
      </w:r>
      <w:proofErr w:type="spellEnd"/>
      <w:r w:rsidR="001A2921" w:rsidRPr="0085785A">
        <w:rPr>
          <w:rFonts w:cs="Arial"/>
          <w:sz w:val="20"/>
          <w:szCs w:val="20"/>
        </w:rPr>
        <w:t xml:space="preserve"> </w:t>
      </w:r>
      <w:r w:rsidR="00CC4E74">
        <w:rPr>
          <w:rFonts w:cs="Arial"/>
          <w:sz w:val="20"/>
          <w:szCs w:val="20"/>
        </w:rPr>
        <w:t xml:space="preserve"> </w:t>
      </w:r>
      <w:r w:rsidR="009271CF">
        <w:rPr>
          <w:rFonts w:cs="Arial"/>
          <w:sz w:val="20"/>
          <w:szCs w:val="20"/>
        </w:rPr>
        <w:t xml:space="preserve">     </w:t>
      </w:r>
      <w:r w:rsidR="001A2921" w:rsidRPr="0085785A">
        <w:rPr>
          <w:rFonts w:cs="Arial"/>
          <w:sz w:val="20"/>
          <w:szCs w:val="20"/>
        </w:rPr>
        <w:t xml:space="preserve">= </w:t>
      </w:r>
      <w:r w:rsidRPr="0085785A">
        <w:rPr>
          <w:rFonts w:cs="Arial"/>
          <w:sz w:val="20"/>
          <w:szCs w:val="20"/>
        </w:rPr>
        <w:t>4,8</w:t>
      </w:r>
      <w:r w:rsidR="001A2921" w:rsidRPr="0085785A">
        <w:rPr>
          <w:rFonts w:cs="Arial"/>
          <w:sz w:val="20"/>
          <w:szCs w:val="20"/>
        </w:rPr>
        <w:t xml:space="preserve"> ha.</w:t>
      </w:r>
    </w:p>
    <w:p w14:paraId="72FB04FD" w14:textId="2358136A" w:rsidR="001A2921" w:rsidRPr="000D2B1B" w:rsidRDefault="001A2921" w:rsidP="00CC4E74">
      <w:pPr>
        <w:spacing w:line="240" w:lineRule="auto"/>
        <w:rPr>
          <w:rFonts w:cs="Arial"/>
          <w:sz w:val="20"/>
          <w:szCs w:val="20"/>
          <w:lang w:val="sv-SE"/>
        </w:rPr>
      </w:pPr>
      <w:r w:rsidRPr="000D2B1B">
        <w:rPr>
          <w:rFonts w:cs="Arial"/>
          <w:sz w:val="20"/>
          <w:szCs w:val="20"/>
          <w:lang w:val="sv-SE"/>
        </w:rPr>
        <w:t>Lungimea</w:t>
      </w:r>
      <w:r w:rsidR="00A97EA0" w:rsidRPr="000D2B1B">
        <w:rPr>
          <w:rFonts w:cs="Arial"/>
          <w:sz w:val="20"/>
          <w:szCs w:val="20"/>
          <w:lang w:val="sv-SE"/>
        </w:rPr>
        <w:t xml:space="preserve"> rigolelor                          </w:t>
      </w:r>
      <w:r w:rsidRPr="000D2B1B">
        <w:rPr>
          <w:rFonts w:cs="Arial"/>
          <w:sz w:val="20"/>
          <w:szCs w:val="20"/>
          <w:lang w:val="sv-SE"/>
        </w:rPr>
        <w:t xml:space="preserve"> </w:t>
      </w:r>
      <w:r w:rsidR="00CC4E74">
        <w:rPr>
          <w:rFonts w:cs="Arial"/>
          <w:sz w:val="20"/>
          <w:szCs w:val="20"/>
          <w:lang w:val="sv-SE"/>
        </w:rPr>
        <w:t xml:space="preserve">      </w:t>
      </w:r>
      <w:r w:rsidR="009271CF">
        <w:rPr>
          <w:rFonts w:cs="Arial"/>
          <w:sz w:val="20"/>
          <w:szCs w:val="20"/>
          <w:lang w:val="sv-SE"/>
        </w:rPr>
        <w:t xml:space="preserve">     </w:t>
      </w:r>
      <w:r w:rsidR="00CC4E74">
        <w:rPr>
          <w:rFonts w:cs="Arial"/>
          <w:sz w:val="20"/>
          <w:szCs w:val="20"/>
          <w:lang w:val="sv-SE"/>
        </w:rPr>
        <w:t xml:space="preserve"> </w:t>
      </w:r>
      <w:r w:rsidRPr="000D2B1B">
        <w:rPr>
          <w:rFonts w:cs="Arial"/>
          <w:sz w:val="20"/>
          <w:szCs w:val="20"/>
          <w:lang w:val="sv-SE"/>
        </w:rPr>
        <w:t xml:space="preserve">= </w:t>
      </w:r>
      <w:r w:rsidR="00A97EA0" w:rsidRPr="000D2B1B">
        <w:rPr>
          <w:rFonts w:cs="Arial"/>
          <w:sz w:val="20"/>
          <w:szCs w:val="20"/>
          <w:lang w:val="sv-SE"/>
        </w:rPr>
        <w:t>600</w:t>
      </w:r>
      <w:r w:rsidRPr="000D2B1B">
        <w:rPr>
          <w:rFonts w:cs="Arial"/>
          <w:sz w:val="20"/>
          <w:szCs w:val="20"/>
          <w:lang w:val="sv-SE"/>
        </w:rPr>
        <w:t xml:space="preserve"> ml.</w:t>
      </w:r>
    </w:p>
    <w:p w14:paraId="22FB6070" w14:textId="1D569C07" w:rsidR="001A2921" w:rsidRPr="000D2B1B" w:rsidRDefault="00A97EA0" w:rsidP="00CC4E74">
      <w:pPr>
        <w:spacing w:line="240" w:lineRule="auto"/>
        <w:rPr>
          <w:rFonts w:cs="Arial"/>
          <w:sz w:val="20"/>
          <w:szCs w:val="20"/>
          <w:lang w:val="sv-SE"/>
        </w:rPr>
      </w:pPr>
      <w:r w:rsidRPr="000D2B1B">
        <w:rPr>
          <w:rFonts w:cs="Arial"/>
          <w:sz w:val="20"/>
          <w:szCs w:val="20"/>
          <w:lang w:val="sv-SE"/>
        </w:rPr>
        <w:t xml:space="preserve">Suprafata drumurilor                     </w:t>
      </w:r>
      <w:r w:rsidR="00CC4E74">
        <w:rPr>
          <w:rFonts w:cs="Arial"/>
          <w:sz w:val="20"/>
          <w:szCs w:val="20"/>
          <w:lang w:val="sv-SE"/>
        </w:rPr>
        <w:t xml:space="preserve">       </w:t>
      </w:r>
      <w:r w:rsidRPr="000D2B1B">
        <w:rPr>
          <w:rFonts w:cs="Arial"/>
          <w:sz w:val="20"/>
          <w:szCs w:val="20"/>
          <w:lang w:val="sv-SE"/>
        </w:rPr>
        <w:t xml:space="preserve"> </w:t>
      </w:r>
      <w:r w:rsidR="00CC4E74">
        <w:rPr>
          <w:rFonts w:cs="Arial"/>
          <w:sz w:val="20"/>
          <w:szCs w:val="20"/>
          <w:lang w:val="sv-SE"/>
        </w:rPr>
        <w:t xml:space="preserve"> </w:t>
      </w:r>
      <w:r w:rsidR="009271CF">
        <w:rPr>
          <w:rFonts w:cs="Arial"/>
          <w:sz w:val="20"/>
          <w:szCs w:val="20"/>
          <w:lang w:val="sv-SE"/>
        </w:rPr>
        <w:t xml:space="preserve">     </w:t>
      </w:r>
      <w:r w:rsidRPr="000D2B1B">
        <w:rPr>
          <w:rFonts w:cs="Arial"/>
          <w:sz w:val="20"/>
          <w:szCs w:val="20"/>
          <w:lang w:val="sv-SE"/>
        </w:rPr>
        <w:t xml:space="preserve"> </w:t>
      </w:r>
      <w:r w:rsidR="001A2921" w:rsidRPr="000D2B1B">
        <w:rPr>
          <w:rFonts w:cs="Arial"/>
          <w:sz w:val="20"/>
          <w:szCs w:val="20"/>
          <w:lang w:val="sv-SE"/>
        </w:rPr>
        <w:t xml:space="preserve">= </w:t>
      </w:r>
      <w:r w:rsidR="001E5245" w:rsidRPr="000D2B1B">
        <w:rPr>
          <w:rFonts w:cs="Arial"/>
          <w:sz w:val="20"/>
          <w:szCs w:val="20"/>
          <w:lang w:val="sv-SE"/>
        </w:rPr>
        <w:t>120</w:t>
      </w:r>
      <w:r w:rsidRPr="000D2B1B">
        <w:rPr>
          <w:rFonts w:cs="Arial"/>
          <w:sz w:val="20"/>
          <w:szCs w:val="20"/>
          <w:lang w:val="sv-SE"/>
        </w:rPr>
        <w:t>0 mp</w:t>
      </w:r>
      <w:r w:rsidR="001A2921" w:rsidRPr="000D2B1B">
        <w:rPr>
          <w:rFonts w:cs="Arial"/>
          <w:sz w:val="20"/>
          <w:szCs w:val="20"/>
          <w:lang w:val="sv-SE"/>
        </w:rPr>
        <w:t>.</w:t>
      </w:r>
    </w:p>
    <w:p w14:paraId="20AF6C5A" w14:textId="59E655A7" w:rsidR="001A2921" w:rsidRPr="000D2B1B" w:rsidRDefault="001A2921" w:rsidP="00CC4E74">
      <w:pPr>
        <w:spacing w:line="240" w:lineRule="auto"/>
        <w:rPr>
          <w:rFonts w:cs="Arial"/>
          <w:sz w:val="20"/>
          <w:szCs w:val="20"/>
          <w:lang w:val="sv-SE"/>
        </w:rPr>
      </w:pPr>
      <w:r w:rsidRPr="000D2B1B">
        <w:rPr>
          <w:rFonts w:cs="Arial"/>
          <w:sz w:val="20"/>
          <w:szCs w:val="20"/>
          <w:lang w:val="sv-SE"/>
        </w:rPr>
        <w:t xml:space="preserve">Suprafata finala de etansare </w:t>
      </w:r>
      <w:r w:rsidR="00A97EA0" w:rsidRPr="000D2B1B">
        <w:rPr>
          <w:rFonts w:cs="Arial"/>
          <w:sz w:val="20"/>
          <w:szCs w:val="20"/>
          <w:lang w:val="sv-SE"/>
        </w:rPr>
        <w:t xml:space="preserve">       </w:t>
      </w:r>
      <w:r w:rsidR="000305DA" w:rsidRPr="000D2B1B">
        <w:rPr>
          <w:rFonts w:cs="Arial"/>
          <w:sz w:val="20"/>
          <w:szCs w:val="20"/>
          <w:lang w:val="sv-SE"/>
        </w:rPr>
        <w:t xml:space="preserve"> </w:t>
      </w:r>
      <w:r w:rsidR="00CC4E74">
        <w:rPr>
          <w:rFonts w:cs="Arial"/>
          <w:sz w:val="20"/>
          <w:szCs w:val="20"/>
          <w:lang w:val="sv-SE"/>
        </w:rPr>
        <w:t xml:space="preserve">        </w:t>
      </w:r>
      <w:r w:rsidR="009271CF">
        <w:rPr>
          <w:rFonts w:cs="Arial"/>
          <w:sz w:val="20"/>
          <w:szCs w:val="20"/>
          <w:lang w:val="sv-SE"/>
        </w:rPr>
        <w:t xml:space="preserve">    </w:t>
      </w:r>
      <w:r w:rsidR="000305DA" w:rsidRPr="000D2B1B">
        <w:rPr>
          <w:rFonts w:cs="Arial"/>
          <w:sz w:val="20"/>
          <w:szCs w:val="20"/>
          <w:lang w:val="sv-SE"/>
        </w:rPr>
        <w:t xml:space="preserve"> </w:t>
      </w:r>
      <w:r w:rsidR="00CC4E74">
        <w:rPr>
          <w:rFonts w:cs="Arial"/>
          <w:sz w:val="20"/>
          <w:szCs w:val="20"/>
          <w:lang w:val="sv-SE"/>
        </w:rPr>
        <w:t xml:space="preserve"> </w:t>
      </w:r>
      <w:r w:rsidRPr="000D2B1B">
        <w:rPr>
          <w:rFonts w:cs="Arial"/>
          <w:sz w:val="20"/>
          <w:szCs w:val="20"/>
          <w:lang w:val="sv-SE"/>
        </w:rPr>
        <w:t xml:space="preserve">= </w:t>
      </w:r>
      <w:r w:rsidR="00AB0D4B" w:rsidRPr="000D2B1B">
        <w:rPr>
          <w:rFonts w:cs="Arial"/>
          <w:sz w:val="20"/>
          <w:szCs w:val="20"/>
          <w:lang w:val="sv-SE"/>
        </w:rPr>
        <w:t>58</w:t>
      </w:r>
      <w:r w:rsidR="00A97EA0" w:rsidRPr="000D2B1B">
        <w:rPr>
          <w:rFonts w:cs="Arial"/>
          <w:sz w:val="20"/>
          <w:szCs w:val="20"/>
          <w:lang w:val="sv-SE"/>
        </w:rPr>
        <w:t>.</w:t>
      </w:r>
      <w:r w:rsidR="00AB0D4B" w:rsidRPr="000D2B1B">
        <w:rPr>
          <w:rFonts w:cs="Arial"/>
          <w:sz w:val="20"/>
          <w:szCs w:val="20"/>
          <w:lang w:val="sv-SE"/>
        </w:rPr>
        <w:t>0</w:t>
      </w:r>
      <w:r w:rsidR="00A97EA0" w:rsidRPr="000D2B1B">
        <w:rPr>
          <w:rFonts w:cs="Arial"/>
          <w:sz w:val="20"/>
          <w:szCs w:val="20"/>
          <w:lang w:val="sv-SE"/>
        </w:rPr>
        <w:t>00 mp</w:t>
      </w:r>
      <w:r w:rsidRPr="000D2B1B">
        <w:rPr>
          <w:rFonts w:cs="Arial"/>
          <w:sz w:val="20"/>
          <w:szCs w:val="20"/>
          <w:lang w:val="sv-SE"/>
        </w:rPr>
        <w:t>.</w:t>
      </w:r>
    </w:p>
    <w:p w14:paraId="792221E7" w14:textId="0B0D7F29" w:rsidR="00A16C02" w:rsidRPr="00665797" w:rsidRDefault="00A16C02" w:rsidP="00EA4AB8">
      <w:pPr>
        <w:tabs>
          <w:tab w:val="left" w:pos="6300"/>
        </w:tabs>
        <w:spacing w:after="120" w:line="240" w:lineRule="auto"/>
        <w:rPr>
          <w:rFonts w:cs="Arial"/>
          <w:b/>
          <w:bCs/>
          <w:sz w:val="20"/>
          <w:szCs w:val="20"/>
        </w:rPr>
      </w:pPr>
      <w:proofErr w:type="spellStart"/>
      <w:r w:rsidRPr="00665797">
        <w:rPr>
          <w:rFonts w:cs="Arial"/>
          <w:b/>
          <w:bCs/>
          <w:sz w:val="20"/>
          <w:szCs w:val="20"/>
        </w:rPr>
        <w:t>Volumul</w:t>
      </w:r>
      <w:proofErr w:type="spellEnd"/>
      <w:r w:rsidRPr="00665797">
        <w:rPr>
          <w:rFonts w:cs="Arial"/>
          <w:b/>
          <w:bCs/>
          <w:sz w:val="20"/>
          <w:szCs w:val="20"/>
        </w:rPr>
        <w:t xml:space="preserve"> total                                  </w:t>
      </w:r>
      <w:r w:rsidR="0008214C">
        <w:rPr>
          <w:rFonts w:cs="Arial"/>
          <w:b/>
          <w:bCs/>
          <w:sz w:val="20"/>
          <w:szCs w:val="20"/>
        </w:rPr>
        <w:t xml:space="preserve">       </w:t>
      </w:r>
      <w:r w:rsidR="009271CF">
        <w:rPr>
          <w:rFonts w:cs="Arial"/>
          <w:b/>
          <w:bCs/>
          <w:sz w:val="20"/>
          <w:szCs w:val="20"/>
        </w:rPr>
        <w:t xml:space="preserve">    </w:t>
      </w:r>
      <w:r w:rsidRPr="00665797">
        <w:rPr>
          <w:rFonts w:cs="Arial"/>
          <w:b/>
          <w:bCs/>
          <w:sz w:val="20"/>
          <w:szCs w:val="20"/>
        </w:rPr>
        <w:t xml:space="preserve"> = 615.500 mc</w:t>
      </w:r>
      <w:r w:rsidR="00EA4AB8">
        <w:rPr>
          <w:rFonts w:cs="Arial"/>
          <w:b/>
          <w:bCs/>
          <w:sz w:val="20"/>
          <w:szCs w:val="20"/>
        </w:rPr>
        <w:tab/>
      </w:r>
    </w:p>
    <w:p w14:paraId="448380B5" w14:textId="7C23986F" w:rsidR="00C75CA6" w:rsidRPr="00665797" w:rsidRDefault="002B72F4" w:rsidP="00665797">
      <w:pPr>
        <w:pStyle w:val="ListParagraph"/>
        <w:numPr>
          <w:ilvl w:val="0"/>
          <w:numId w:val="47"/>
        </w:numPr>
        <w:spacing w:after="120" w:line="240" w:lineRule="auto"/>
        <w:rPr>
          <w:rFonts w:cs="Arial"/>
          <w:sz w:val="20"/>
          <w:szCs w:val="20"/>
        </w:rPr>
      </w:pPr>
      <w:proofErr w:type="spellStart"/>
      <w:r w:rsidRPr="00665797">
        <w:rPr>
          <w:rFonts w:cs="Arial"/>
          <w:sz w:val="20"/>
          <w:szCs w:val="20"/>
        </w:rPr>
        <w:t>volum</w:t>
      </w:r>
      <w:proofErr w:type="spellEnd"/>
      <w:r w:rsidRPr="00665797">
        <w:rPr>
          <w:rFonts w:cs="Arial"/>
          <w:sz w:val="20"/>
          <w:szCs w:val="20"/>
        </w:rPr>
        <w:t xml:space="preserve"> </w:t>
      </w:r>
      <w:proofErr w:type="spellStart"/>
      <w:r w:rsidRPr="00665797">
        <w:rPr>
          <w:rFonts w:cs="Arial"/>
          <w:sz w:val="20"/>
          <w:szCs w:val="20"/>
        </w:rPr>
        <w:t>celula</w:t>
      </w:r>
      <w:proofErr w:type="spellEnd"/>
      <w:r w:rsidRPr="00665797">
        <w:rPr>
          <w:rFonts w:cs="Arial"/>
          <w:sz w:val="20"/>
          <w:szCs w:val="20"/>
        </w:rPr>
        <w:t xml:space="preserve"> 2A</w:t>
      </w:r>
      <w:r w:rsidR="00613B83" w:rsidRPr="00665797">
        <w:rPr>
          <w:rFonts w:cs="Arial"/>
          <w:sz w:val="20"/>
          <w:szCs w:val="20"/>
        </w:rPr>
        <w:t xml:space="preserve">               </w:t>
      </w:r>
      <w:r w:rsidR="00F26EFE" w:rsidRPr="00665797">
        <w:rPr>
          <w:rFonts w:cs="Arial"/>
          <w:sz w:val="20"/>
          <w:szCs w:val="20"/>
        </w:rPr>
        <w:t xml:space="preserve"> </w:t>
      </w:r>
      <w:r w:rsidRPr="00665797">
        <w:rPr>
          <w:rFonts w:cs="Arial"/>
          <w:sz w:val="20"/>
          <w:szCs w:val="20"/>
        </w:rPr>
        <w:t xml:space="preserve"> </w:t>
      </w:r>
      <w:r w:rsidR="00F26EFE" w:rsidRPr="00665797">
        <w:rPr>
          <w:rFonts w:cs="Arial"/>
          <w:sz w:val="20"/>
          <w:szCs w:val="20"/>
        </w:rPr>
        <w:t xml:space="preserve"> </w:t>
      </w:r>
      <w:r w:rsidR="009271CF">
        <w:rPr>
          <w:rFonts w:cs="Arial"/>
          <w:sz w:val="20"/>
          <w:szCs w:val="20"/>
        </w:rPr>
        <w:t xml:space="preserve">    </w:t>
      </w:r>
      <w:r w:rsidR="0008214C">
        <w:rPr>
          <w:rFonts w:cs="Arial"/>
          <w:sz w:val="20"/>
          <w:szCs w:val="20"/>
        </w:rPr>
        <w:t>=</w:t>
      </w:r>
      <w:r w:rsidRPr="00665797">
        <w:rPr>
          <w:rFonts w:cs="Arial"/>
          <w:sz w:val="20"/>
          <w:szCs w:val="20"/>
        </w:rPr>
        <w:t xml:space="preserve"> 214</w:t>
      </w:r>
      <w:r w:rsidR="002754BD" w:rsidRPr="00665797">
        <w:rPr>
          <w:rFonts w:cs="Arial"/>
          <w:sz w:val="20"/>
          <w:szCs w:val="20"/>
        </w:rPr>
        <w:t>.500 mc</w:t>
      </w:r>
    </w:p>
    <w:p w14:paraId="589D2797" w14:textId="3A1E4254" w:rsidR="002754BD" w:rsidRPr="00665797" w:rsidRDefault="002754BD" w:rsidP="00665797">
      <w:pPr>
        <w:pStyle w:val="ListParagraph"/>
        <w:numPr>
          <w:ilvl w:val="0"/>
          <w:numId w:val="47"/>
        </w:numPr>
        <w:spacing w:after="120" w:line="240" w:lineRule="auto"/>
        <w:rPr>
          <w:rFonts w:cs="Arial"/>
          <w:sz w:val="20"/>
          <w:szCs w:val="20"/>
        </w:rPr>
      </w:pPr>
      <w:proofErr w:type="spellStart"/>
      <w:r w:rsidRPr="00665797">
        <w:rPr>
          <w:rFonts w:cs="Arial"/>
          <w:sz w:val="20"/>
          <w:szCs w:val="20"/>
        </w:rPr>
        <w:t>volum</w:t>
      </w:r>
      <w:proofErr w:type="spellEnd"/>
      <w:r w:rsidRPr="00665797">
        <w:rPr>
          <w:rFonts w:cs="Arial"/>
          <w:sz w:val="20"/>
          <w:szCs w:val="20"/>
        </w:rPr>
        <w:t xml:space="preserve"> </w:t>
      </w:r>
      <w:proofErr w:type="spellStart"/>
      <w:r w:rsidRPr="00665797">
        <w:rPr>
          <w:rFonts w:cs="Arial"/>
          <w:sz w:val="20"/>
          <w:szCs w:val="20"/>
        </w:rPr>
        <w:t>c</w:t>
      </w:r>
      <w:r w:rsidR="001E6143" w:rsidRPr="00665797">
        <w:rPr>
          <w:rFonts w:cs="Arial"/>
          <w:sz w:val="20"/>
          <w:szCs w:val="20"/>
        </w:rPr>
        <w:t>elula</w:t>
      </w:r>
      <w:proofErr w:type="spellEnd"/>
      <w:r w:rsidR="001E6143" w:rsidRPr="00665797">
        <w:rPr>
          <w:rFonts w:cs="Arial"/>
          <w:sz w:val="20"/>
          <w:szCs w:val="20"/>
        </w:rPr>
        <w:t xml:space="preserve"> 2B  </w:t>
      </w:r>
      <w:r w:rsidR="00613B83" w:rsidRPr="00665797">
        <w:rPr>
          <w:rFonts w:cs="Arial"/>
          <w:sz w:val="20"/>
          <w:szCs w:val="20"/>
        </w:rPr>
        <w:t xml:space="preserve">              </w:t>
      </w:r>
      <w:r w:rsidR="00F26EFE" w:rsidRPr="00665797">
        <w:rPr>
          <w:rFonts w:cs="Arial"/>
          <w:sz w:val="20"/>
          <w:szCs w:val="20"/>
        </w:rPr>
        <w:t xml:space="preserve"> </w:t>
      </w:r>
      <w:r w:rsidR="009532EA">
        <w:rPr>
          <w:rFonts w:cs="Arial"/>
          <w:sz w:val="20"/>
          <w:szCs w:val="20"/>
        </w:rPr>
        <w:t xml:space="preserve">    </w:t>
      </w:r>
      <w:r w:rsidR="00F26EFE" w:rsidRPr="00665797">
        <w:rPr>
          <w:rFonts w:cs="Arial"/>
          <w:sz w:val="20"/>
          <w:szCs w:val="20"/>
        </w:rPr>
        <w:t xml:space="preserve"> </w:t>
      </w:r>
      <w:r w:rsidR="0008214C">
        <w:rPr>
          <w:rFonts w:cs="Arial"/>
          <w:sz w:val="20"/>
          <w:szCs w:val="20"/>
        </w:rPr>
        <w:t>=</w:t>
      </w:r>
      <w:r w:rsidR="001E6143" w:rsidRPr="00665797">
        <w:rPr>
          <w:rFonts w:cs="Arial"/>
          <w:sz w:val="20"/>
          <w:szCs w:val="20"/>
        </w:rPr>
        <w:t xml:space="preserve"> 227.000 mc</w:t>
      </w:r>
    </w:p>
    <w:p w14:paraId="59EB6684" w14:textId="73B21E91" w:rsidR="009D3BC1" w:rsidRPr="00EA4AB8" w:rsidRDefault="009D3BC1" w:rsidP="00EA4AB8">
      <w:pPr>
        <w:pStyle w:val="ListParagraph"/>
        <w:numPr>
          <w:ilvl w:val="0"/>
          <w:numId w:val="47"/>
        </w:numPr>
        <w:spacing w:after="120" w:line="240" w:lineRule="auto"/>
        <w:rPr>
          <w:rFonts w:cs="Arial"/>
          <w:sz w:val="20"/>
          <w:szCs w:val="20"/>
        </w:rPr>
      </w:pPr>
      <w:proofErr w:type="spellStart"/>
      <w:r w:rsidRPr="00EA4AB8">
        <w:rPr>
          <w:rFonts w:cs="Arial"/>
          <w:sz w:val="20"/>
          <w:szCs w:val="20"/>
        </w:rPr>
        <w:t>volum</w:t>
      </w:r>
      <w:proofErr w:type="spellEnd"/>
      <w:r w:rsidRPr="00EA4AB8">
        <w:rPr>
          <w:rFonts w:cs="Arial"/>
          <w:sz w:val="20"/>
          <w:szCs w:val="20"/>
        </w:rPr>
        <w:t xml:space="preserve"> </w:t>
      </w:r>
      <w:proofErr w:type="spellStart"/>
      <w:r w:rsidRPr="00EA4AB8">
        <w:rPr>
          <w:rFonts w:cs="Arial"/>
          <w:sz w:val="20"/>
          <w:szCs w:val="20"/>
        </w:rPr>
        <w:t>intre</w:t>
      </w:r>
      <w:proofErr w:type="spellEnd"/>
      <w:r w:rsidRPr="00EA4AB8">
        <w:rPr>
          <w:rFonts w:cs="Arial"/>
          <w:sz w:val="20"/>
          <w:szCs w:val="20"/>
        </w:rPr>
        <w:t xml:space="preserve"> </w:t>
      </w:r>
      <w:proofErr w:type="spellStart"/>
      <w:r w:rsidRPr="00EA4AB8">
        <w:rPr>
          <w:rFonts w:cs="Arial"/>
          <w:sz w:val="20"/>
          <w:szCs w:val="20"/>
        </w:rPr>
        <w:t>celu</w:t>
      </w:r>
      <w:r w:rsidR="00613B83" w:rsidRPr="00EA4AB8">
        <w:rPr>
          <w:rFonts w:cs="Arial"/>
          <w:sz w:val="20"/>
          <w:szCs w:val="20"/>
        </w:rPr>
        <w:t>lele</w:t>
      </w:r>
      <w:proofErr w:type="spellEnd"/>
      <w:r w:rsidR="00613B83" w:rsidRPr="00EA4AB8">
        <w:rPr>
          <w:rFonts w:cs="Arial"/>
          <w:sz w:val="20"/>
          <w:szCs w:val="20"/>
        </w:rPr>
        <w:t xml:space="preserve"> 2A-2B</w:t>
      </w:r>
      <w:r w:rsidR="00F26EFE" w:rsidRPr="00EA4AB8">
        <w:rPr>
          <w:rFonts w:cs="Arial"/>
          <w:sz w:val="20"/>
          <w:szCs w:val="20"/>
        </w:rPr>
        <w:t xml:space="preserve">  </w:t>
      </w:r>
      <w:r w:rsidR="009532EA">
        <w:rPr>
          <w:rFonts w:cs="Arial"/>
          <w:sz w:val="20"/>
          <w:szCs w:val="20"/>
        </w:rPr>
        <w:t xml:space="preserve">    </w:t>
      </w:r>
      <w:r w:rsidR="00FA236A">
        <w:rPr>
          <w:rFonts w:cs="Arial"/>
          <w:sz w:val="20"/>
          <w:szCs w:val="20"/>
        </w:rPr>
        <w:t>=</w:t>
      </w:r>
      <w:r w:rsidR="00613B83" w:rsidRPr="00EA4AB8">
        <w:rPr>
          <w:rFonts w:cs="Arial"/>
          <w:sz w:val="20"/>
          <w:szCs w:val="20"/>
        </w:rPr>
        <w:t xml:space="preserve"> 53.000</w:t>
      </w:r>
      <w:r w:rsidR="00F26EFE" w:rsidRPr="00EA4AB8">
        <w:rPr>
          <w:rFonts w:cs="Arial"/>
          <w:sz w:val="20"/>
          <w:szCs w:val="20"/>
        </w:rPr>
        <w:t xml:space="preserve"> </w:t>
      </w:r>
      <w:r w:rsidR="00613B83" w:rsidRPr="00EA4AB8">
        <w:rPr>
          <w:rFonts w:cs="Arial"/>
          <w:sz w:val="20"/>
          <w:szCs w:val="20"/>
        </w:rPr>
        <w:t>mc</w:t>
      </w:r>
    </w:p>
    <w:p w14:paraId="0F845FCE" w14:textId="0412A842" w:rsidR="00613B83" w:rsidRDefault="00613B83" w:rsidP="00EA4AB8">
      <w:pPr>
        <w:pStyle w:val="ListParagraph"/>
        <w:numPr>
          <w:ilvl w:val="0"/>
          <w:numId w:val="47"/>
        </w:numPr>
        <w:spacing w:after="120" w:line="240" w:lineRule="auto"/>
        <w:rPr>
          <w:rFonts w:cs="Arial"/>
          <w:sz w:val="20"/>
          <w:szCs w:val="20"/>
          <w:lang w:val="sv-SE"/>
        </w:rPr>
      </w:pPr>
      <w:r w:rsidRPr="00EA4AB8">
        <w:rPr>
          <w:rFonts w:cs="Arial"/>
          <w:sz w:val="20"/>
          <w:szCs w:val="20"/>
          <w:lang w:val="sv-SE"/>
        </w:rPr>
        <w:t>volum intre celulele 1</w:t>
      </w:r>
      <w:r w:rsidR="00F26EFE" w:rsidRPr="00EA4AB8">
        <w:rPr>
          <w:rFonts w:cs="Arial"/>
          <w:sz w:val="20"/>
          <w:szCs w:val="20"/>
          <w:lang w:val="sv-SE"/>
        </w:rPr>
        <w:t xml:space="preserve">-2      </w:t>
      </w:r>
      <w:r w:rsidR="009532EA">
        <w:rPr>
          <w:rFonts w:cs="Arial"/>
          <w:sz w:val="20"/>
          <w:szCs w:val="20"/>
          <w:lang w:val="sv-SE"/>
        </w:rPr>
        <w:t xml:space="preserve">    </w:t>
      </w:r>
      <w:r w:rsidR="00F26EFE" w:rsidRPr="00EA4AB8">
        <w:rPr>
          <w:rFonts w:cs="Arial"/>
          <w:sz w:val="20"/>
          <w:szCs w:val="20"/>
          <w:lang w:val="sv-SE"/>
        </w:rPr>
        <w:t xml:space="preserve"> </w:t>
      </w:r>
      <w:r w:rsidR="00FA236A">
        <w:rPr>
          <w:rFonts w:cs="Arial"/>
          <w:sz w:val="20"/>
          <w:szCs w:val="20"/>
          <w:lang w:val="sv-SE"/>
        </w:rPr>
        <w:t>=</w:t>
      </w:r>
      <w:r w:rsidR="00F26EFE" w:rsidRPr="00EA4AB8">
        <w:rPr>
          <w:rFonts w:cs="Arial"/>
          <w:sz w:val="20"/>
          <w:szCs w:val="20"/>
          <w:lang w:val="sv-SE"/>
        </w:rPr>
        <w:t xml:space="preserve"> 121.000 mc</w:t>
      </w:r>
      <w:r w:rsidR="00CC4E74" w:rsidRPr="00EA4AB8">
        <w:rPr>
          <w:rFonts w:cs="Arial"/>
          <w:sz w:val="20"/>
          <w:szCs w:val="20"/>
          <w:lang w:val="sv-SE"/>
        </w:rPr>
        <w:t xml:space="preserve"> </w:t>
      </w:r>
    </w:p>
    <w:p w14:paraId="2F53D1D9" w14:textId="77777777" w:rsidR="00FA236A" w:rsidRPr="00FA236A" w:rsidRDefault="00FA236A" w:rsidP="00FA236A">
      <w:pPr>
        <w:pStyle w:val="ListParagraph"/>
        <w:spacing w:after="120" w:line="240" w:lineRule="auto"/>
        <w:ind w:left="1152"/>
        <w:rPr>
          <w:rFonts w:cs="Arial"/>
          <w:sz w:val="10"/>
          <w:szCs w:val="10"/>
          <w:lang w:val="sv-SE"/>
        </w:rPr>
      </w:pPr>
    </w:p>
    <w:p w14:paraId="02B053B8" w14:textId="77777777" w:rsidR="00A97EA0" w:rsidRDefault="00A97EA0" w:rsidP="00FA236A">
      <w:pPr>
        <w:pStyle w:val="Bodytext21"/>
        <w:shd w:val="clear" w:color="auto" w:fill="auto"/>
        <w:spacing w:after="0" w:line="240" w:lineRule="auto"/>
        <w:ind w:left="580" w:firstLine="0"/>
        <w:jc w:val="both"/>
        <w:rPr>
          <w:rFonts w:ascii="Arial" w:hAnsi="Arial" w:cs="Arial"/>
          <w:sz w:val="20"/>
          <w:szCs w:val="20"/>
          <w:lang w:val="ro-RO"/>
        </w:rPr>
      </w:pPr>
      <w:r w:rsidRPr="0085785A">
        <w:rPr>
          <w:rFonts w:ascii="Arial" w:hAnsi="Arial" w:cs="Arial"/>
          <w:sz w:val="20"/>
          <w:szCs w:val="20"/>
          <w:lang w:val="ro-RO"/>
        </w:rPr>
        <w:t>Lucrările ce urmează a fi realizate sunt:</w:t>
      </w:r>
    </w:p>
    <w:p w14:paraId="2A81EA2E" w14:textId="77777777" w:rsidR="0085785A" w:rsidRPr="009532EA" w:rsidRDefault="0085785A" w:rsidP="00405F83">
      <w:pPr>
        <w:pStyle w:val="Bodytext21"/>
        <w:shd w:val="clear" w:color="auto" w:fill="auto"/>
        <w:spacing w:after="0" w:line="360" w:lineRule="auto"/>
        <w:ind w:left="580" w:firstLine="0"/>
        <w:jc w:val="both"/>
        <w:rPr>
          <w:rFonts w:ascii="Arial" w:hAnsi="Arial" w:cs="Arial"/>
          <w:sz w:val="16"/>
          <w:szCs w:val="16"/>
          <w:lang w:val="ro-RO"/>
        </w:rPr>
      </w:pPr>
    </w:p>
    <w:p w14:paraId="41886BE5" w14:textId="58D335D3" w:rsidR="00A97EA0" w:rsidRPr="0085785A" w:rsidRDefault="00A97EA0" w:rsidP="00405F83">
      <w:pPr>
        <w:pStyle w:val="Bodytext21"/>
        <w:numPr>
          <w:ilvl w:val="0"/>
          <w:numId w:val="32"/>
        </w:numPr>
        <w:shd w:val="clear" w:color="auto" w:fill="auto"/>
        <w:tabs>
          <w:tab w:val="left" w:pos="1127"/>
        </w:tabs>
        <w:spacing w:after="0" w:line="360" w:lineRule="auto"/>
        <w:ind w:left="709"/>
        <w:jc w:val="both"/>
        <w:rPr>
          <w:rFonts w:ascii="Arial" w:hAnsi="Arial" w:cs="Arial"/>
          <w:sz w:val="20"/>
          <w:szCs w:val="20"/>
          <w:lang w:val="ro-RO"/>
        </w:rPr>
      </w:pPr>
      <w:r w:rsidRPr="0085785A">
        <w:rPr>
          <w:rFonts w:ascii="Arial" w:hAnsi="Arial" w:cs="Arial"/>
          <w:sz w:val="20"/>
          <w:szCs w:val="20"/>
          <w:lang w:val="ro-RO"/>
        </w:rPr>
        <w:t>Lucrări de terasamente pentru amenajarea cuvelor celulei 2</w:t>
      </w:r>
      <w:r w:rsidR="00FD1F83">
        <w:rPr>
          <w:rFonts w:ascii="Arial" w:hAnsi="Arial" w:cs="Arial"/>
          <w:sz w:val="20"/>
          <w:szCs w:val="20"/>
          <w:lang w:val="ro-RO"/>
        </w:rPr>
        <w:t>A</w:t>
      </w:r>
      <w:r w:rsidRPr="0085785A">
        <w:rPr>
          <w:rFonts w:ascii="Arial" w:hAnsi="Arial" w:cs="Arial"/>
          <w:sz w:val="20"/>
          <w:szCs w:val="20"/>
          <w:lang w:val="ro-RO"/>
        </w:rPr>
        <w:t xml:space="preserve"> si </w:t>
      </w:r>
      <w:r w:rsidR="00C61FE4">
        <w:rPr>
          <w:rFonts w:ascii="Arial" w:hAnsi="Arial" w:cs="Arial"/>
          <w:sz w:val="20"/>
          <w:szCs w:val="20"/>
          <w:lang w:val="ro-RO"/>
        </w:rPr>
        <w:t>2</w:t>
      </w:r>
      <w:r w:rsidR="00FD1F83">
        <w:rPr>
          <w:rFonts w:ascii="Arial" w:hAnsi="Arial" w:cs="Arial"/>
          <w:sz w:val="20"/>
          <w:szCs w:val="20"/>
          <w:lang w:val="ro-RO"/>
        </w:rPr>
        <w:t>B</w:t>
      </w:r>
      <w:r w:rsidRPr="0085785A">
        <w:rPr>
          <w:rFonts w:ascii="Arial" w:hAnsi="Arial" w:cs="Arial"/>
          <w:sz w:val="20"/>
          <w:szCs w:val="20"/>
          <w:lang w:val="ro-RO"/>
        </w:rPr>
        <w:t xml:space="preserve"> de depozitare şi a digurilor perimetrale. Realizarea pantelor/taluzelor bazei depozitului.</w:t>
      </w:r>
    </w:p>
    <w:p w14:paraId="29A016EC" w14:textId="77777777" w:rsidR="00A97EA0" w:rsidRPr="0085785A" w:rsidRDefault="00A97EA0" w:rsidP="00405F83">
      <w:pPr>
        <w:pStyle w:val="Bodytext21"/>
        <w:numPr>
          <w:ilvl w:val="0"/>
          <w:numId w:val="32"/>
        </w:numPr>
        <w:shd w:val="clear" w:color="auto" w:fill="auto"/>
        <w:tabs>
          <w:tab w:val="left" w:pos="1127"/>
        </w:tabs>
        <w:spacing w:after="0" w:line="360" w:lineRule="auto"/>
        <w:ind w:left="709"/>
        <w:jc w:val="both"/>
        <w:rPr>
          <w:rFonts w:ascii="Arial" w:hAnsi="Arial" w:cs="Arial"/>
          <w:sz w:val="20"/>
          <w:szCs w:val="20"/>
          <w:lang w:val="ro-RO"/>
        </w:rPr>
      </w:pPr>
      <w:r w:rsidRPr="0085785A">
        <w:rPr>
          <w:rFonts w:ascii="Arial" w:hAnsi="Arial" w:cs="Arial"/>
          <w:sz w:val="20"/>
          <w:szCs w:val="20"/>
          <w:lang w:val="ro-RO"/>
        </w:rPr>
        <w:t>Impermeabilizarea bazei depozitului.</w:t>
      </w:r>
    </w:p>
    <w:p w14:paraId="7D9C2755" w14:textId="77777777" w:rsidR="00A97EA0" w:rsidRPr="0085785A" w:rsidRDefault="00A97EA0" w:rsidP="00405F83">
      <w:pPr>
        <w:pStyle w:val="Bodytext21"/>
        <w:numPr>
          <w:ilvl w:val="0"/>
          <w:numId w:val="32"/>
        </w:numPr>
        <w:shd w:val="clear" w:color="auto" w:fill="auto"/>
        <w:tabs>
          <w:tab w:val="left" w:pos="1127"/>
        </w:tabs>
        <w:spacing w:after="0" w:line="360" w:lineRule="auto"/>
        <w:ind w:left="709"/>
        <w:jc w:val="both"/>
        <w:rPr>
          <w:rFonts w:ascii="Arial" w:hAnsi="Arial" w:cs="Arial"/>
          <w:sz w:val="20"/>
          <w:szCs w:val="20"/>
          <w:lang w:val="ro-RO"/>
        </w:rPr>
      </w:pPr>
      <w:r w:rsidRPr="0085785A">
        <w:rPr>
          <w:rFonts w:ascii="Arial" w:hAnsi="Arial" w:cs="Arial"/>
          <w:sz w:val="20"/>
          <w:szCs w:val="20"/>
          <w:lang w:val="ro-RO"/>
        </w:rPr>
        <w:t>Sistemul de drenare şi colectare levigat, inclusiv racordarea la reţeaua de canalizare levigat existentă.</w:t>
      </w:r>
    </w:p>
    <w:p w14:paraId="6A9DF2A5" w14:textId="77777777" w:rsidR="00A97EA0" w:rsidRPr="0085785A" w:rsidRDefault="00A97EA0" w:rsidP="00405F83">
      <w:pPr>
        <w:pStyle w:val="Bodytext21"/>
        <w:numPr>
          <w:ilvl w:val="0"/>
          <w:numId w:val="32"/>
        </w:numPr>
        <w:shd w:val="clear" w:color="auto" w:fill="auto"/>
        <w:tabs>
          <w:tab w:val="left" w:pos="1127"/>
        </w:tabs>
        <w:spacing w:after="0" w:line="360" w:lineRule="auto"/>
        <w:ind w:left="709"/>
        <w:jc w:val="both"/>
        <w:rPr>
          <w:rFonts w:ascii="Arial" w:hAnsi="Arial" w:cs="Arial"/>
          <w:sz w:val="20"/>
          <w:szCs w:val="20"/>
          <w:lang w:val="ro-RO"/>
        </w:rPr>
      </w:pPr>
      <w:r w:rsidRPr="0085785A">
        <w:rPr>
          <w:rFonts w:ascii="Arial" w:hAnsi="Arial" w:cs="Arial"/>
          <w:sz w:val="20"/>
          <w:szCs w:val="20"/>
          <w:lang w:val="ro-RO"/>
        </w:rPr>
        <w:t>Realizare sistem de canalizare ape pluviale.</w:t>
      </w:r>
    </w:p>
    <w:p w14:paraId="48728D11" w14:textId="77777777" w:rsidR="00A97EA0" w:rsidRPr="0085785A" w:rsidRDefault="00A97EA0" w:rsidP="00405F83">
      <w:pPr>
        <w:pStyle w:val="Bodytext21"/>
        <w:numPr>
          <w:ilvl w:val="0"/>
          <w:numId w:val="32"/>
        </w:numPr>
        <w:shd w:val="clear" w:color="auto" w:fill="auto"/>
        <w:tabs>
          <w:tab w:val="left" w:pos="1127"/>
        </w:tabs>
        <w:spacing w:after="0" w:line="360" w:lineRule="auto"/>
        <w:ind w:left="709"/>
        <w:jc w:val="both"/>
        <w:rPr>
          <w:rFonts w:ascii="Arial" w:hAnsi="Arial" w:cs="Arial"/>
          <w:sz w:val="20"/>
          <w:szCs w:val="20"/>
          <w:lang w:val="ro-RO"/>
        </w:rPr>
      </w:pPr>
      <w:r w:rsidRPr="0085785A">
        <w:rPr>
          <w:rFonts w:ascii="Arial" w:hAnsi="Arial" w:cs="Arial"/>
          <w:sz w:val="20"/>
          <w:szCs w:val="20"/>
          <w:lang w:val="ro-RO"/>
        </w:rPr>
        <w:t>Extindere drumuri de incintă pentru accesul.</w:t>
      </w:r>
    </w:p>
    <w:p w14:paraId="6D9A98F1" w14:textId="77777777" w:rsidR="00A97EA0" w:rsidRDefault="00A97EA0" w:rsidP="00405F83">
      <w:pPr>
        <w:pStyle w:val="Bodytext21"/>
        <w:numPr>
          <w:ilvl w:val="0"/>
          <w:numId w:val="32"/>
        </w:numPr>
        <w:shd w:val="clear" w:color="auto" w:fill="auto"/>
        <w:tabs>
          <w:tab w:val="left" w:pos="1127"/>
        </w:tabs>
        <w:spacing w:after="0" w:line="360" w:lineRule="auto"/>
        <w:ind w:left="709"/>
        <w:jc w:val="both"/>
        <w:rPr>
          <w:rFonts w:ascii="Arial" w:hAnsi="Arial" w:cs="Arial"/>
          <w:sz w:val="20"/>
          <w:szCs w:val="20"/>
          <w:lang w:val="ro-RO"/>
        </w:rPr>
      </w:pPr>
      <w:r w:rsidRPr="0085785A">
        <w:rPr>
          <w:rFonts w:ascii="Arial" w:hAnsi="Arial" w:cs="Arial"/>
          <w:sz w:val="20"/>
          <w:szCs w:val="20"/>
          <w:lang w:val="ro-RO"/>
        </w:rPr>
        <w:t xml:space="preserve">Extinderea reţelei de iluminat </w:t>
      </w:r>
      <w:r w:rsidRPr="0085785A">
        <w:rPr>
          <w:rFonts w:ascii="Arial" w:hAnsi="Arial" w:cs="Arial"/>
          <w:sz w:val="20"/>
          <w:szCs w:val="20"/>
          <w:lang w:val="ro-RO" w:bidi="en-US"/>
        </w:rPr>
        <w:t>exterior e</w:t>
      </w:r>
      <w:r w:rsidRPr="0085785A">
        <w:rPr>
          <w:rFonts w:ascii="Arial" w:hAnsi="Arial" w:cs="Arial"/>
          <w:sz w:val="20"/>
          <w:szCs w:val="20"/>
          <w:lang w:val="ro-RO"/>
        </w:rPr>
        <w:t>xistentă</w:t>
      </w:r>
    </w:p>
    <w:p w14:paraId="0A4E3E53" w14:textId="77777777" w:rsidR="007D0BBE" w:rsidRDefault="007D0BBE" w:rsidP="007D0BBE">
      <w:pPr>
        <w:widowControl w:val="0"/>
        <w:numPr>
          <w:ilvl w:val="0"/>
          <w:numId w:val="32"/>
        </w:numPr>
        <w:tabs>
          <w:tab w:val="left" w:pos="1127"/>
        </w:tabs>
        <w:spacing w:after="0" w:line="360" w:lineRule="auto"/>
        <w:ind w:left="709"/>
        <w:rPr>
          <w:rFonts w:eastAsia="Trebuchet MS" w:cs="Arial"/>
          <w:sz w:val="20"/>
          <w:szCs w:val="20"/>
          <w:lang w:val="ro-RO"/>
        </w:rPr>
      </w:pPr>
      <w:r>
        <w:rPr>
          <w:rFonts w:eastAsia="Trebuchet MS" w:cs="Arial"/>
          <w:sz w:val="20"/>
          <w:szCs w:val="20"/>
          <w:lang w:val="ro-RO"/>
        </w:rPr>
        <w:t>Executie retea hidranti si bazin apa rezerva incendiu</w:t>
      </w:r>
    </w:p>
    <w:p w14:paraId="6DA96CBF" w14:textId="77777777" w:rsidR="008E731D" w:rsidRPr="008E2487" w:rsidRDefault="008E731D" w:rsidP="00405F83">
      <w:pPr>
        <w:autoSpaceDE w:val="0"/>
        <w:autoSpaceDN w:val="0"/>
        <w:adjustRightInd w:val="0"/>
        <w:spacing w:after="0" w:line="360" w:lineRule="auto"/>
        <w:rPr>
          <w:rFonts w:cs="Arial"/>
          <w:b/>
          <w:sz w:val="16"/>
          <w:szCs w:val="16"/>
        </w:rPr>
      </w:pPr>
    </w:p>
    <w:p w14:paraId="41816538" w14:textId="77777777" w:rsidR="00C57008" w:rsidRPr="0085785A" w:rsidRDefault="00C57008" w:rsidP="00405F83">
      <w:pPr>
        <w:autoSpaceDE w:val="0"/>
        <w:autoSpaceDN w:val="0"/>
        <w:adjustRightInd w:val="0"/>
        <w:spacing w:after="0" w:line="360" w:lineRule="auto"/>
        <w:ind w:firstLine="708"/>
        <w:rPr>
          <w:rFonts w:cs="Arial"/>
          <w:b/>
          <w:sz w:val="20"/>
          <w:szCs w:val="20"/>
        </w:rPr>
      </w:pPr>
      <w:proofErr w:type="spellStart"/>
      <w:r w:rsidRPr="0085785A">
        <w:rPr>
          <w:rFonts w:cs="Arial"/>
          <w:b/>
          <w:sz w:val="20"/>
          <w:szCs w:val="20"/>
        </w:rPr>
        <w:t>Prezentarea</w:t>
      </w:r>
      <w:proofErr w:type="spellEnd"/>
      <w:r w:rsidRPr="0085785A">
        <w:rPr>
          <w:rFonts w:cs="Arial"/>
          <w:b/>
          <w:sz w:val="20"/>
          <w:szCs w:val="20"/>
        </w:rPr>
        <w:t xml:space="preserve"> pe </w:t>
      </w:r>
      <w:proofErr w:type="spellStart"/>
      <w:r w:rsidRPr="0085785A">
        <w:rPr>
          <w:rFonts w:cs="Arial"/>
          <w:b/>
          <w:sz w:val="20"/>
          <w:szCs w:val="20"/>
        </w:rPr>
        <w:t>scurt</w:t>
      </w:r>
      <w:proofErr w:type="spellEnd"/>
      <w:r w:rsidRPr="0085785A">
        <w:rPr>
          <w:rFonts w:cs="Arial"/>
          <w:b/>
          <w:sz w:val="20"/>
          <w:szCs w:val="20"/>
        </w:rPr>
        <w:t xml:space="preserve"> a </w:t>
      </w:r>
      <w:proofErr w:type="spellStart"/>
      <w:r w:rsidRPr="0085785A">
        <w:rPr>
          <w:rFonts w:cs="Arial"/>
          <w:b/>
          <w:sz w:val="20"/>
          <w:szCs w:val="20"/>
        </w:rPr>
        <w:t>solutiilor</w:t>
      </w:r>
      <w:proofErr w:type="spellEnd"/>
      <w:r w:rsidRPr="0085785A">
        <w:rPr>
          <w:rFonts w:cs="Arial"/>
          <w:b/>
          <w:sz w:val="20"/>
          <w:szCs w:val="20"/>
        </w:rPr>
        <w:t xml:space="preserve"> </w:t>
      </w:r>
      <w:proofErr w:type="spellStart"/>
      <w:r w:rsidRPr="0085785A">
        <w:rPr>
          <w:rFonts w:cs="Arial"/>
          <w:b/>
          <w:sz w:val="20"/>
          <w:szCs w:val="20"/>
        </w:rPr>
        <w:t>tehnice</w:t>
      </w:r>
      <w:proofErr w:type="spellEnd"/>
      <w:r w:rsidRPr="0085785A">
        <w:rPr>
          <w:rFonts w:cs="Arial"/>
          <w:b/>
          <w:sz w:val="20"/>
          <w:szCs w:val="20"/>
        </w:rPr>
        <w:t xml:space="preserve"> </w:t>
      </w:r>
      <w:proofErr w:type="spellStart"/>
      <w:r w:rsidRPr="0085785A">
        <w:rPr>
          <w:rFonts w:cs="Arial"/>
          <w:b/>
          <w:sz w:val="20"/>
          <w:szCs w:val="20"/>
        </w:rPr>
        <w:t>prevazute</w:t>
      </w:r>
      <w:proofErr w:type="spellEnd"/>
      <w:r w:rsidRPr="0085785A">
        <w:rPr>
          <w:rFonts w:cs="Arial"/>
          <w:b/>
          <w:sz w:val="20"/>
          <w:szCs w:val="20"/>
        </w:rPr>
        <w:t xml:space="preserve"> in </w:t>
      </w:r>
      <w:proofErr w:type="spellStart"/>
      <w:r w:rsidRPr="0085785A">
        <w:rPr>
          <w:rFonts w:cs="Arial"/>
          <w:b/>
          <w:sz w:val="20"/>
          <w:szCs w:val="20"/>
        </w:rPr>
        <w:t>proiect</w:t>
      </w:r>
      <w:proofErr w:type="spellEnd"/>
      <w:r w:rsidRPr="0085785A">
        <w:rPr>
          <w:rFonts w:cs="Arial"/>
          <w:b/>
          <w:sz w:val="20"/>
          <w:szCs w:val="20"/>
        </w:rPr>
        <w:t>:</w:t>
      </w:r>
    </w:p>
    <w:tbl>
      <w:tblPr>
        <w:tblW w:w="0" w:type="auto"/>
        <w:tblInd w:w="38" w:type="dxa"/>
        <w:tblLayout w:type="fixed"/>
        <w:tblCellMar>
          <w:top w:w="60" w:type="dxa"/>
          <w:left w:w="60" w:type="dxa"/>
          <w:bottom w:w="60" w:type="dxa"/>
          <w:right w:w="60" w:type="dxa"/>
        </w:tblCellMar>
        <w:tblLook w:val="0000" w:firstRow="0" w:lastRow="0" w:firstColumn="0" w:lastColumn="0" w:noHBand="0" w:noVBand="0"/>
      </w:tblPr>
      <w:tblGrid>
        <w:gridCol w:w="450"/>
        <w:gridCol w:w="8620"/>
      </w:tblGrid>
      <w:tr w:rsidR="00B929EC" w:rsidRPr="0085785A" w14:paraId="12E76B2D" w14:textId="77777777" w:rsidTr="00651DF9">
        <w:tc>
          <w:tcPr>
            <w:tcW w:w="450" w:type="dxa"/>
            <w:shd w:val="clear" w:color="auto" w:fill="auto"/>
            <w:vAlign w:val="center"/>
          </w:tcPr>
          <w:p w14:paraId="680195E9" w14:textId="77777777" w:rsidR="00B929EC" w:rsidRPr="0085785A" w:rsidRDefault="00B929EC" w:rsidP="00405F83">
            <w:pPr>
              <w:suppressAutoHyphens/>
              <w:snapToGrid w:val="0"/>
              <w:spacing w:after="0" w:line="360" w:lineRule="auto"/>
              <w:rPr>
                <w:rFonts w:eastAsia="Calibri" w:cs="Arial"/>
                <w:spacing w:val="0"/>
                <w:sz w:val="20"/>
                <w:szCs w:val="20"/>
                <w:lang w:val="ro-RO" w:eastAsia="ar-SA"/>
              </w:rPr>
            </w:pPr>
          </w:p>
        </w:tc>
        <w:tc>
          <w:tcPr>
            <w:tcW w:w="8620" w:type="dxa"/>
            <w:shd w:val="clear" w:color="auto" w:fill="auto"/>
            <w:vAlign w:val="center"/>
          </w:tcPr>
          <w:p w14:paraId="1FE0ECC1" w14:textId="77777777" w:rsidR="00B929EC" w:rsidRPr="0085785A" w:rsidRDefault="00B929EC" w:rsidP="00405F83">
            <w:pPr>
              <w:suppressAutoHyphens/>
              <w:spacing w:after="0" w:line="360" w:lineRule="auto"/>
              <w:rPr>
                <w:rFonts w:eastAsia="Calibri" w:cs="Arial"/>
                <w:spacing w:val="0"/>
                <w:sz w:val="20"/>
                <w:szCs w:val="20"/>
                <w:lang w:val="ro-RO" w:eastAsia="ar-SA"/>
              </w:rPr>
            </w:pPr>
            <w:r w:rsidRPr="0085785A">
              <w:rPr>
                <w:rFonts w:eastAsia="Times New Roman" w:cs="Arial"/>
                <w:b/>
                <w:bCs/>
                <w:spacing w:val="0"/>
                <w:sz w:val="20"/>
                <w:szCs w:val="20"/>
                <w:lang w:val="ro-RO" w:eastAsia="ar-SA"/>
              </w:rPr>
              <w:t>II.2. Lucrări proiectate</w:t>
            </w:r>
          </w:p>
        </w:tc>
      </w:tr>
    </w:tbl>
    <w:p w14:paraId="530766A0" w14:textId="77777777" w:rsidR="00B929EC" w:rsidRPr="0085785A" w:rsidRDefault="00B929EC" w:rsidP="00405F83">
      <w:pPr>
        <w:widowControl w:val="0"/>
        <w:spacing w:after="0" w:line="360" w:lineRule="auto"/>
        <w:ind w:left="580"/>
        <w:rPr>
          <w:rFonts w:eastAsia="Trebuchet MS" w:cs="Arial"/>
          <w:spacing w:val="0"/>
          <w:sz w:val="20"/>
          <w:szCs w:val="20"/>
          <w:lang w:val="ro-RO"/>
        </w:rPr>
      </w:pPr>
      <w:r w:rsidRPr="0085785A">
        <w:rPr>
          <w:rFonts w:eastAsia="Trebuchet MS" w:cs="Arial"/>
          <w:spacing w:val="0"/>
          <w:sz w:val="20"/>
          <w:szCs w:val="20"/>
          <w:lang w:val="ro-RO"/>
        </w:rPr>
        <w:t>Lucrările ce urmează a fi realizate sunt:</w:t>
      </w:r>
    </w:p>
    <w:p w14:paraId="5DF8FAB0" w14:textId="348D3E5E" w:rsidR="00B929EC" w:rsidRPr="0085785A" w:rsidRDefault="00B929EC" w:rsidP="00405F83">
      <w:pPr>
        <w:widowControl w:val="0"/>
        <w:numPr>
          <w:ilvl w:val="0"/>
          <w:numId w:val="34"/>
        </w:numPr>
        <w:tabs>
          <w:tab w:val="left" w:pos="1127"/>
        </w:tabs>
        <w:suppressAutoHyphens/>
        <w:spacing w:after="0" w:line="360" w:lineRule="auto"/>
        <w:jc w:val="left"/>
        <w:rPr>
          <w:rFonts w:eastAsia="Trebuchet MS" w:cs="Arial"/>
          <w:spacing w:val="0"/>
          <w:sz w:val="20"/>
          <w:szCs w:val="20"/>
          <w:lang w:val="ro-RO"/>
        </w:rPr>
      </w:pPr>
      <w:r w:rsidRPr="0085785A">
        <w:rPr>
          <w:rFonts w:eastAsia="Trebuchet MS" w:cs="Arial"/>
          <w:spacing w:val="0"/>
          <w:sz w:val="20"/>
          <w:szCs w:val="20"/>
          <w:lang w:val="ro-RO"/>
        </w:rPr>
        <w:t>Lucrări de terasamente pentru amenaja</w:t>
      </w:r>
      <w:r w:rsidR="00FF6165" w:rsidRPr="0085785A">
        <w:rPr>
          <w:rFonts w:eastAsia="Trebuchet MS" w:cs="Arial"/>
          <w:spacing w:val="0"/>
          <w:sz w:val="20"/>
          <w:szCs w:val="20"/>
          <w:lang w:val="ro-RO"/>
        </w:rPr>
        <w:t xml:space="preserve">rea cuvelor modulelor 2 de </w:t>
      </w:r>
      <w:r w:rsidRPr="0085785A">
        <w:rPr>
          <w:rFonts w:eastAsia="Trebuchet MS" w:cs="Arial"/>
          <w:spacing w:val="0"/>
          <w:sz w:val="20"/>
          <w:szCs w:val="20"/>
          <w:lang w:val="ro-RO"/>
        </w:rPr>
        <w:t>depozitare şi a digurilor perimetrale. Realizarea pantelor/taluzelor bazei depozitului.</w:t>
      </w:r>
    </w:p>
    <w:p w14:paraId="33B627BA" w14:textId="77777777" w:rsidR="00B929EC" w:rsidRPr="0085785A" w:rsidRDefault="00B929EC" w:rsidP="00405F83">
      <w:pPr>
        <w:widowControl w:val="0"/>
        <w:numPr>
          <w:ilvl w:val="0"/>
          <w:numId w:val="34"/>
        </w:numPr>
        <w:tabs>
          <w:tab w:val="left" w:pos="1127"/>
        </w:tabs>
        <w:suppressAutoHyphens/>
        <w:spacing w:after="0" w:line="360" w:lineRule="auto"/>
        <w:jc w:val="left"/>
        <w:rPr>
          <w:rFonts w:eastAsia="Trebuchet MS" w:cs="Arial"/>
          <w:spacing w:val="0"/>
          <w:sz w:val="20"/>
          <w:szCs w:val="20"/>
          <w:lang w:val="ro-RO"/>
        </w:rPr>
      </w:pPr>
      <w:r w:rsidRPr="0085785A">
        <w:rPr>
          <w:rFonts w:eastAsia="Trebuchet MS" w:cs="Arial"/>
          <w:spacing w:val="0"/>
          <w:sz w:val="20"/>
          <w:szCs w:val="20"/>
          <w:lang w:val="ro-RO"/>
        </w:rPr>
        <w:t>Impermeabilizarea bazei depozitului.</w:t>
      </w:r>
    </w:p>
    <w:p w14:paraId="6E1ED2B9" w14:textId="77777777" w:rsidR="00B929EC" w:rsidRPr="0085785A" w:rsidRDefault="00B929EC" w:rsidP="00405F83">
      <w:pPr>
        <w:widowControl w:val="0"/>
        <w:numPr>
          <w:ilvl w:val="0"/>
          <w:numId w:val="34"/>
        </w:numPr>
        <w:tabs>
          <w:tab w:val="left" w:pos="1127"/>
        </w:tabs>
        <w:suppressAutoHyphens/>
        <w:spacing w:after="0" w:line="360" w:lineRule="auto"/>
        <w:jc w:val="left"/>
        <w:rPr>
          <w:rFonts w:eastAsia="Trebuchet MS" w:cs="Arial"/>
          <w:spacing w:val="0"/>
          <w:sz w:val="20"/>
          <w:szCs w:val="20"/>
          <w:lang w:val="ro-RO"/>
        </w:rPr>
      </w:pPr>
      <w:r w:rsidRPr="0085785A">
        <w:rPr>
          <w:rFonts w:eastAsia="Trebuchet MS" w:cs="Arial"/>
          <w:spacing w:val="0"/>
          <w:sz w:val="20"/>
          <w:szCs w:val="20"/>
          <w:lang w:val="ro-RO"/>
        </w:rPr>
        <w:lastRenderedPageBreak/>
        <w:t>Sistemul de drenare şi colectare levigat, inclusiv racordarea la reţeaua de canalizare levigat existentă.</w:t>
      </w:r>
    </w:p>
    <w:p w14:paraId="2F870057" w14:textId="77777777" w:rsidR="00B929EC" w:rsidRPr="0085785A" w:rsidRDefault="00B929EC" w:rsidP="00405F83">
      <w:pPr>
        <w:widowControl w:val="0"/>
        <w:numPr>
          <w:ilvl w:val="0"/>
          <w:numId w:val="34"/>
        </w:numPr>
        <w:tabs>
          <w:tab w:val="left" w:pos="1127"/>
        </w:tabs>
        <w:suppressAutoHyphens/>
        <w:spacing w:after="0" w:line="360" w:lineRule="auto"/>
        <w:jc w:val="left"/>
        <w:rPr>
          <w:rFonts w:eastAsia="Trebuchet MS" w:cs="Arial"/>
          <w:spacing w:val="0"/>
          <w:sz w:val="20"/>
          <w:szCs w:val="20"/>
          <w:lang w:val="ro-RO"/>
        </w:rPr>
      </w:pPr>
      <w:r w:rsidRPr="0085785A">
        <w:rPr>
          <w:rFonts w:eastAsia="Trebuchet MS" w:cs="Arial"/>
          <w:spacing w:val="0"/>
          <w:sz w:val="20"/>
          <w:szCs w:val="20"/>
          <w:lang w:val="ro-RO"/>
        </w:rPr>
        <w:t>Realizare sistem de canalizare ape pluviale.</w:t>
      </w:r>
    </w:p>
    <w:p w14:paraId="6924CA44" w14:textId="77777777" w:rsidR="00B929EC" w:rsidRPr="0085785A" w:rsidRDefault="00B929EC" w:rsidP="00405F83">
      <w:pPr>
        <w:widowControl w:val="0"/>
        <w:numPr>
          <w:ilvl w:val="0"/>
          <w:numId w:val="34"/>
        </w:numPr>
        <w:tabs>
          <w:tab w:val="left" w:pos="1127"/>
        </w:tabs>
        <w:suppressAutoHyphens/>
        <w:spacing w:after="0" w:line="360" w:lineRule="auto"/>
        <w:jc w:val="left"/>
        <w:rPr>
          <w:rFonts w:eastAsia="Trebuchet MS" w:cs="Arial"/>
          <w:spacing w:val="0"/>
          <w:sz w:val="20"/>
          <w:szCs w:val="20"/>
          <w:lang w:val="ro-RO"/>
        </w:rPr>
      </w:pPr>
      <w:r w:rsidRPr="0085785A">
        <w:rPr>
          <w:rFonts w:eastAsia="Trebuchet MS" w:cs="Arial"/>
          <w:spacing w:val="0"/>
          <w:sz w:val="20"/>
          <w:szCs w:val="20"/>
          <w:lang w:val="ro-RO"/>
        </w:rPr>
        <w:t>Extindere drumuri de incintă pentru accesul.</w:t>
      </w:r>
    </w:p>
    <w:p w14:paraId="4370898A" w14:textId="77777777" w:rsidR="00B929EC" w:rsidRDefault="00B929EC" w:rsidP="00405F83">
      <w:pPr>
        <w:widowControl w:val="0"/>
        <w:numPr>
          <w:ilvl w:val="0"/>
          <w:numId w:val="34"/>
        </w:numPr>
        <w:tabs>
          <w:tab w:val="left" w:pos="1127"/>
        </w:tabs>
        <w:suppressAutoHyphens/>
        <w:spacing w:after="0" w:line="360" w:lineRule="auto"/>
        <w:jc w:val="left"/>
        <w:rPr>
          <w:rFonts w:eastAsia="Trebuchet MS" w:cs="Arial"/>
          <w:spacing w:val="0"/>
          <w:sz w:val="20"/>
          <w:szCs w:val="20"/>
          <w:lang w:val="ro-RO"/>
        </w:rPr>
      </w:pPr>
      <w:r w:rsidRPr="0085785A">
        <w:rPr>
          <w:rFonts w:eastAsia="Trebuchet MS" w:cs="Arial"/>
          <w:spacing w:val="0"/>
          <w:sz w:val="20"/>
          <w:szCs w:val="20"/>
          <w:lang w:val="ro-RO"/>
        </w:rPr>
        <w:t xml:space="preserve">Extinderea reţelei de iluminat </w:t>
      </w:r>
      <w:r w:rsidRPr="0085785A">
        <w:rPr>
          <w:rFonts w:eastAsia="Trebuchet MS" w:cs="Arial"/>
          <w:spacing w:val="0"/>
          <w:sz w:val="20"/>
          <w:szCs w:val="20"/>
          <w:lang w:val="ro-RO" w:bidi="en-US"/>
        </w:rPr>
        <w:t>exterior e</w:t>
      </w:r>
      <w:r w:rsidRPr="0085785A">
        <w:rPr>
          <w:rFonts w:eastAsia="Trebuchet MS" w:cs="Arial"/>
          <w:spacing w:val="0"/>
          <w:sz w:val="20"/>
          <w:szCs w:val="20"/>
          <w:lang w:val="ro-RO"/>
        </w:rPr>
        <w:t>xistentă</w:t>
      </w:r>
    </w:p>
    <w:p w14:paraId="14E5939F" w14:textId="77777777" w:rsidR="007D0BBE" w:rsidRDefault="007D0BBE" w:rsidP="007D0BBE">
      <w:pPr>
        <w:widowControl w:val="0"/>
        <w:numPr>
          <w:ilvl w:val="0"/>
          <w:numId w:val="34"/>
        </w:numPr>
        <w:tabs>
          <w:tab w:val="left" w:pos="1127"/>
        </w:tabs>
        <w:spacing w:after="0" w:line="360" w:lineRule="auto"/>
        <w:rPr>
          <w:rFonts w:eastAsia="Trebuchet MS" w:cs="Arial"/>
          <w:sz w:val="20"/>
          <w:szCs w:val="20"/>
          <w:lang w:val="ro-RO"/>
        </w:rPr>
      </w:pPr>
      <w:r>
        <w:rPr>
          <w:rFonts w:eastAsia="Trebuchet MS" w:cs="Arial"/>
          <w:sz w:val="20"/>
          <w:szCs w:val="20"/>
          <w:lang w:val="ro-RO"/>
        </w:rPr>
        <w:t>Executie retea hidranti si bazin apa rezerva incendiu</w:t>
      </w:r>
    </w:p>
    <w:p w14:paraId="16C168FE" w14:textId="77777777" w:rsidR="007D0BBE" w:rsidRPr="008E2487" w:rsidRDefault="007D0BBE" w:rsidP="007D0BBE">
      <w:pPr>
        <w:widowControl w:val="0"/>
        <w:tabs>
          <w:tab w:val="left" w:pos="1127"/>
        </w:tabs>
        <w:suppressAutoHyphens/>
        <w:spacing w:after="0" w:line="360" w:lineRule="auto"/>
        <w:ind w:left="1428"/>
        <w:jc w:val="left"/>
        <w:rPr>
          <w:rFonts w:eastAsia="Trebuchet MS" w:cs="Arial"/>
          <w:spacing w:val="0"/>
          <w:sz w:val="16"/>
          <w:szCs w:val="16"/>
          <w:lang w:val="ro-RO"/>
        </w:rPr>
      </w:pPr>
    </w:p>
    <w:p w14:paraId="731A30C8" w14:textId="4E9A34FB" w:rsidR="00B929EC" w:rsidRPr="0085785A" w:rsidRDefault="00B929EC" w:rsidP="00405F83">
      <w:pPr>
        <w:autoSpaceDE w:val="0"/>
        <w:autoSpaceDN w:val="0"/>
        <w:adjustRightInd w:val="0"/>
        <w:spacing w:after="0" w:line="360" w:lineRule="auto"/>
        <w:ind w:firstLine="708"/>
        <w:rPr>
          <w:rFonts w:eastAsia="Calibri" w:cs="Arial"/>
          <w:b/>
          <w:color w:val="000000"/>
          <w:spacing w:val="0"/>
          <w:sz w:val="20"/>
          <w:szCs w:val="20"/>
          <w:lang w:val="ro-RO"/>
        </w:rPr>
      </w:pPr>
      <w:bookmarkStart w:id="0" w:name="_Toc493360015"/>
      <w:r w:rsidRPr="0085785A">
        <w:rPr>
          <w:rFonts w:eastAsia="Times New Roman" w:cs="Arial"/>
          <w:b/>
          <w:bCs/>
          <w:color w:val="000000"/>
          <w:spacing w:val="0"/>
          <w:sz w:val="20"/>
          <w:szCs w:val="20"/>
          <w:lang w:val="ro-RO"/>
        </w:rPr>
        <w:t>Lucrari</w:t>
      </w:r>
      <w:r w:rsidRPr="0085785A">
        <w:rPr>
          <w:rFonts w:eastAsia="Calibri" w:cs="Arial"/>
          <w:b/>
          <w:color w:val="000000"/>
          <w:spacing w:val="0"/>
          <w:sz w:val="20"/>
          <w:szCs w:val="20"/>
          <w:lang w:val="ro-RO"/>
        </w:rPr>
        <w:t xml:space="preserve"> de terasamente pentru a</w:t>
      </w:r>
      <w:r w:rsidR="00FF6165" w:rsidRPr="0085785A">
        <w:rPr>
          <w:rFonts w:eastAsia="Calibri" w:cs="Arial"/>
          <w:b/>
          <w:color w:val="000000"/>
          <w:spacing w:val="0"/>
          <w:sz w:val="20"/>
          <w:szCs w:val="20"/>
          <w:lang w:val="ro-RO"/>
        </w:rPr>
        <w:t>menajarea cuvei celulelor 2</w:t>
      </w:r>
      <w:r w:rsidRPr="0085785A">
        <w:rPr>
          <w:rFonts w:eastAsia="Calibri" w:cs="Arial"/>
          <w:b/>
          <w:color w:val="000000"/>
          <w:spacing w:val="0"/>
          <w:sz w:val="20"/>
          <w:szCs w:val="20"/>
          <w:lang w:val="ro-RO"/>
        </w:rPr>
        <w:t xml:space="preserve"> de depozitare și a digurilor perimetrale. Realizarea Pantelor/taluzurilor bazei depozitului. Impermeabilizarea celulei de depozit.</w:t>
      </w:r>
      <w:bookmarkEnd w:id="0"/>
    </w:p>
    <w:p w14:paraId="4ECE6CFB" w14:textId="50F4CBDA" w:rsidR="00B929EC" w:rsidRPr="0085785A" w:rsidRDefault="00B929EC" w:rsidP="00405F83">
      <w:pPr>
        <w:widowControl w:val="0"/>
        <w:spacing w:after="0" w:line="360" w:lineRule="auto"/>
        <w:ind w:firstLine="709"/>
        <w:rPr>
          <w:rFonts w:eastAsia="Trebuchet MS" w:cs="Arial"/>
          <w:spacing w:val="0"/>
          <w:sz w:val="20"/>
          <w:szCs w:val="20"/>
          <w:lang w:val="ro-RO"/>
        </w:rPr>
      </w:pPr>
      <w:r w:rsidRPr="0085785A">
        <w:rPr>
          <w:rFonts w:eastAsia="Trebuchet MS" w:cs="Arial"/>
          <w:color w:val="000000"/>
          <w:spacing w:val="0"/>
          <w:sz w:val="20"/>
          <w:szCs w:val="20"/>
          <w:lang w:val="ro-RO" w:bidi="ro-RO"/>
        </w:rPr>
        <w:t xml:space="preserve">Lucrările de terasamente aferente </w:t>
      </w:r>
      <w:r w:rsidRPr="0085785A">
        <w:rPr>
          <w:rFonts w:eastAsia="Trebuchet MS" w:cs="Arial"/>
          <w:spacing w:val="0"/>
          <w:sz w:val="20"/>
          <w:szCs w:val="20"/>
          <w:lang w:val="ro-RO"/>
        </w:rPr>
        <w:t xml:space="preserve">modulelor </w:t>
      </w:r>
      <w:r w:rsidR="00FF6165" w:rsidRPr="0085785A">
        <w:rPr>
          <w:rFonts w:eastAsia="Trebuchet MS" w:cs="Arial"/>
          <w:color w:val="000000"/>
          <w:spacing w:val="0"/>
          <w:sz w:val="20"/>
          <w:szCs w:val="20"/>
          <w:lang w:val="ro-RO" w:bidi="ro-RO"/>
        </w:rPr>
        <w:t>2</w:t>
      </w:r>
      <w:r w:rsidRPr="0085785A">
        <w:rPr>
          <w:rFonts w:eastAsia="Trebuchet MS" w:cs="Arial"/>
          <w:color w:val="000000"/>
          <w:spacing w:val="0"/>
          <w:sz w:val="20"/>
          <w:szCs w:val="20"/>
          <w:lang w:val="ro-RO" w:bidi="ro-RO"/>
        </w:rPr>
        <w:t xml:space="preserve"> vor cuprinde:</w:t>
      </w:r>
    </w:p>
    <w:p w14:paraId="6037AAA1" w14:textId="77777777" w:rsidR="00B929EC" w:rsidRPr="0085785A" w:rsidRDefault="00B929EC" w:rsidP="00405F83">
      <w:pPr>
        <w:widowControl w:val="0"/>
        <w:numPr>
          <w:ilvl w:val="0"/>
          <w:numId w:val="35"/>
        </w:numPr>
        <w:tabs>
          <w:tab w:val="left" w:pos="234"/>
        </w:tabs>
        <w:suppressAutoHyphens/>
        <w:spacing w:after="0" w:line="360" w:lineRule="auto"/>
        <w:jc w:val="left"/>
        <w:rPr>
          <w:rFonts w:eastAsia="Trebuchet MS" w:cs="Arial"/>
          <w:spacing w:val="0"/>
          <w:sz w:val="20"/>
          <w:szCs w:val="20"/>
          <w:lang w:val="ro-RO"/>
        </w:rPr>
      </w:pPr>
      <w:r w:rsidRPr="0085785A">
        <w:rPr>
          <w:rFonts w:eastAsia="Trebuchet MS" w:cs="Arial"/>
          <w:color w:val="000000"/>
          <w:spacing w:val="0"/>
          <w:sz w:val="20"/>
          <w:szCs w:val="20"/>
          <w:lang w:val="ro-RO" w:bidi="ro-RO"/>
        </w:rPr>
        <w:t>Curăţarea suprafeţei amplasamentului de vegetaţie sau alte structuri care pot constitui obstacole în desfăşurarea lucrărilor;</w:t>
      </w:r>
    </w:p>
    <w:p w14:paraId="5299CD56" w14:textId="77777777" w:rsidR="00B929EC" w:rsidRPr="0085785A" w:rsidRDefault="00B929EC" w:rsidP="00405F83">
      <w:pPr>
        <w:widowControl w:val="0"/>
        <w:numPr>
          <w:ilvl w:val="0"/>
          <w:numId w:val="35"/>
        </w:numPr>
        <w:tabs>
          <w:tab w:val="left" w:pos="210"/>
        </w:tabs>
        <w:suppressAutoHyphens/>
        <w:spacing w:after="0" w:line="360" w:lineRule="auto"/>
        <w:jc w:val="left"/>
        <w:rPr>
          <w:rFonts w:eastAsia="Trebuchet MS" w:cs="Arial"/>
          <w:spacing w:val="0"/>
          <w:sz w:val="20"/>
          <w:szCs w:val="20"/>
          <w:lang w:val="ro-RO"/>
        </w:rPr>
      </w:pPr>
      <w:r w:rsidRPr="0085785A">
        <w:rPr>
          <w:rFonts w:eastAsia="Trebuchet MS" w:cs="Arial"/>
          <w:color w:val="000000"/>
          <w:spacing w:val="0"/>
          <w:sz w:val="20"/>
          <w:szCs w:val="20"/>
          <w:lang w:val="ro-RO" w:bidi="ro-RO"/>
        </w:rPr>
        <w:t>Săpături în zona amplasamentului în sol vegetal, argilă şi soluri argiloase ;</w:t>
      </w:r>
    </w:p>
    <w:p w14:paraId="716736D4" w14:textId="77777777" w:rsidR="00B929EC" w:rsidRPr="0085785A" w:rsidRDefault="00B929EC" w:rsidP="00405F83">
      <w:pPr>
        <w:widowControl w:val="0"/>
        <w:numPr>
          <w:ilvl w:val="0"/>
          <w:numId w:val="35"/>
        </w:numPr>
        <w:tabs>
          <w:tab w:val="left" w:pos="210"/>
        </w:tabs>
        <w:suppressAutoHyphens/>
        <w:spacing w:after="0" w:line="360" w:lineRule="auto"/>
        <w:jc w:val="left"/>
        <w:rPr>
          <w:rFonts w:eastAsia="Trebuchet MS" w:cs="Arial"/>
          <w:spacing w:val="0"/>
          <w:sz w:val="20"/>
          <w:szCs w:val="20"/>
          <w:lang w:val="ro-RO"/>
        </w:rPr>
      </w:pPr>
      <w:r w:rsidRPr="0085785A">
        <w:rPr>
          <w:rFonts w:eastAsia="Trebuchet MS" w:cs="Arial"/>
          <w:color w:val="000000"/>
          <w:spacing w:val="0"/>
          <w:sz w:val="20"/>
          <w:szCs w:val="20"/>
          <w:lang w:val="ro-RO" w:bidi="ro-RO"/>
        </w:rPr>
        <w:t>Umpluturi cu soluri corespunzătoare din punct de vedere calitativ ;</w:t>
      </w:r>
    </w:p>
    <w:p w14:paraId="1FAF5403" w14:textId="77777777" w:rsidR="00B929EC" w:rsidRPr="0085785A" w:rsidRDefault="00B929EC" w:rsidP="00405F83">
      <w:pPr>
        <w:widowControl w:val="0"/>
        <w:numPr>
          <w:ilvl w:val="0"/>
          <w:numId w:val="35"/>
        </w:numPr>
        <w:tabs>
          <w:tab w:val="left" w:pos="210"/>
        </w:tabs>
        <w:suppressAutoHyphens/>
        <w:spacing w:after="0" w:line="360" w:lineRule="auto"/>
        <w:jc w:val="left"/>
        <w:rPr>
          <w:rFonts w:eastAsia="Trebuchet MS" w:cs="Arial"/>
          <w:spacing w:val="0"/>
          <w:sz w:val="20"/>
          <w:szCs w:val="20"/>
          <w:lang w:val="ro-RO"/>
        </w:rPr>
      </w:pPr>
      <w:r w:rsidRPr="0085785A">
        <w:rPr>
          <w:rFonts w:eastAsia="Trebuchet MS" w:cs="Arial"/>
          <w:color w:val="000000"/>
          <w:spacing w:val="0"/>
          <w:sz w:val="20"/>
          <w:szCs w:val="20"/>
          <w:lang w:val="ro-RO" w:bidi="ro-RO"/>
        </w:rPr>
        <w:t>Excavaţii şi umpluturi realizate cu argilă sau soluri argiloase ;</w:t>
      </w:r>
    </w:p>
    <w:p w14:paraId="2436A745" w14:textId="77777777" w:rsidR="00B929EC" w:rsidRPr="0085785A" w:rsidRDefault="00B929EC" w:rsidP="00405F83">
      <w:pPr>
        <w:widowControl w:val="0"/>
        <w:numPr>
          <w:ilvl w:val="0"/>
          <w:numId w:val="35"/>
        </w:numPr>
        <w:tabs>
          <w:tab w:val="left" w:pos="210"/>
        </w:tabs>
        <w:suppressAutoHyphens/>
        <w:spacing w:after="0" w:line="360" w:lineRule="auto"/>
        <w:jc w:val="left"/>
        <w:rPr>
          <w:rFonts w:eastAsia="Trebuchet MS" w:cs="Arial"/>
          <w:spacing w:val="0"/>
          <w:sz w:val="20"/>
          <w:szCs w:val="20"/>
          <w:lang w:val="ro-RO"/>
        </w:rPr>
      </w:pPr>
      <w:r w:rsidRPr="0085785A">
        <w:rPr>
          <w:rFonts w:eastAsia="Trebuchet MS" w:cs="Arial"/>
          <w:color w:val="000000"/>
          <w:spacing w:val="0"/>
          <w:sz w:val="20"/>
          <w:szCs w:val="20"/>
          <w:lang w:val="ro-RO" w:bidi="ro-RO"/>
        </w:rPr>
        <w:t>Depozitarea corespunzătoare a solurilor excavate din amplasament.</w:t>
      </w:r>
    </w:p>
    <w:p w14:paraId="5FBBD409" w14:textId="77777777" w:rsidR="00B929EC" w:rsidRPr="008E2487" w:rsidRDefault="00B929EC" w:rsidP="00405F83">
      <w:pPr>
        <w:widowControl w:val="0"/>
        <w:tabs>
          <w:tab w:val="left" w:pos="210"/>
        </w:tabs>
        <w:spacing w:after="0" w:line="360" w:lineRule="auto"/>
        <w:rPr>
          <w:rFonts w:eastAsia="Trebuchet MS" w:cs="Arial"/>
          <w:spacing w:val="0"/>
          <w:sz w:val="16"/>
          <w:szCs w:val="16"/>
          <w:lang w:val="ro-RO"/>
        </w:rPr>
      </w:pPr>
    </w:p>
    <w:p w14:paraId="43C25288" w14:textId="77777777" w:rsidR="00B929EC" w:rsidRPr="0085785A" w:rsidRDefault="00B929EC" w:rsidP="00405F83">
      <w:pPr>
        <w:suppressAutoHyphens/>
        <w:spacing w:after="0" w:line="360" w:lineRule="auto"/>
        <w:ind w:firstLine="708"/>
        <w:rPr>
          <w:rFonts w:eastAsia="Times New Roman" w:cs="Arial"/>
          <w:b/>
          <w:bCs/>
          <w:spacing w:val="0"/>
          <w:sz w:val="20"/>
          <w:szCs w:val="20"/>
          <w:lang w:val="ro-RO" w:eastAsia="ar-SA"/>
        </w:rPr>
      </w:pPr>
      <w:bookmarkStart w:id="1" w:name="_Toc246828336"/>
      <w:bookmarkStart w:id="2" w:name="_Toc254348097"/>
      <w:bookmarkStart w:id="3" w:name="_Toc273084100"/>
      <w:bookmarkStart w:id="4" w:name="_Toc275682185"/>
      <w:bookmarkStart w:id="5" w:name="_Toc275784798"/>
      <w:bookmarkStart w:id="6" w:name="_Toc493360016"/>
      <w:r w:rsidRPr="0085785A">
        <w:rPr>
          <w:rFonts w:eastAsia="Times New Roman" w:cs="Arial"/>
          <w:b/>
          <w:bCs/>
          <w:spacing w:val="0"/>
          <w:sz w:val="20"/>
          <w:szCs w:val="20"/>
          <w:lang w:val="ro-RO" w:eastAsia="ar-SA"/>
        </w:rPr>
        <w:t>Defrişarea terenului</w:t>
      </w:r>
      <w:bookmarkEnd w:id="1"/>
      <w:bookmarkEnd w:id="2"/>
      <w:bookmarkEnd w:id="3"/>
      <w:bookmarkEnd w:id="4"/>
      <w:bookmarkEnd w:id="5"/>
      <w:bookmarkEnd w:id="6"/>
    </w:p>
    <w:p w14:paraId="10E50F83" w14:textId="77777777" w:rsidR="00B929EC" w:rsidRPr="0085785A" w:rsidRDefault="00B929EC" w:rsidP="00405F83">
      <w:pPr>
        <w:widowControl w:val="0"/>
        <w:tabs>
          <w:tab w:val="left" w:pos="210"/>
        </w:tabs>
        <w:spacing w:after="0" w:line="360" w:lineRule="auto"/>
        <w:rPr>
          <w:rFonts w:eastAsia="Trebuchet MS" w:cs="Arial"/>
          <w:color w:val="000000"/>
          <w:spacing w:val="0"/>
          <w:sz w:val="20"/>
          <w:szCs w:val="20"/>
          <w:lang w:val="ro-RO" w:bidi="ro-RO"/>
        </w:rPr>
      </w:pPr>
      <w:r w:rsidRPr="0085785A">
        <w:rPr>
          <w:rFonts w:eastAsia="Trebuchet MS" w:cs="Arial"/>
          <w:color w:val="000000"/>
          <w:spacing w:val="0"/>
          <w:sz w:val="20"/>
          <w:szCs w:val="20"/>
          <w:lang w:val="ro-RO" w:bidi="ro-RO"/>
        </w:rPr>
        <w:tab/>
        <w:t>Înainte de începerea lucrărilor de terasament, suprafaţa şantierului trebuie defrişată. Toate materialele rezultate în urma lucrărilor de defrişare trebuie transportate de la amplasament, aceasta fiind responsabilitatea Contractorului.</w:t>
      </w:r>
    </w:p>
    <w:p w14:paraId="3E90E1D7" w14:textId="77777777" w:rsidR="00B929EC" w:rsidRPr="008E2487" w:rsidRDefault="00B929EC" w:rsidP="00405F83">
      <w:pPr>
        <w:widowControl w:val="0"/>
        <w:tabs>
          <w:tab w:val="left" w:pos="210"/>
        </w:tabs>
        <w:spacing w:after="0" w:line="360" w:lineRule="auto"/>
        <w:rPr>
          <w:rFonts w:eastAsia="Trebuchet MS" w:cs="Arial"/>
          <w:color w:val="000000"/>
          <w:spacing w:val="0"/>
          <w:sz w:val="16"/>
          <w:szCs w:val="16"/>
          <w:lang w:val="ro-RO" w:bidi="ro-RO"/>
        </w:rPr>
      </w:pPr>
    </w:p>
    <w:p w14:paraId="5734D95C" w14:textId="77777777" w:rsidR="00B929EC" w:rsidRPr="0085785A" w:rsidRDefault="00B929EC" w:rsidP="00405F83">
      <w:pPr>
        <w:suppressAutoHyphens/>
        <w:spacing w:after="0" w:line="360" w:lineRule="auto"/>
        <w:ind w:firstLine="708"/>
        <w:rPr>
          <w:rFonts w:eastAsia="Times New Roman" w:cs="Arial"/>
          <w:b/>
          <w:bCs/>
          <w:spacing w:val="0"/>
          <w:sz w:val="20"/>
          <w:szCs w:val="20"/>
          <w:lang w:val="ro-RO" w:eastAsia="ar-SA"/>
        </w:rPr>
      </w:pPr>
      <w:bookmarkStart w:id="7" w:name="_Toc275438998"/>
      <w:bookmarkStart w:id="8" w:name="_Toc275682186"/>
      <w:bookmarkStart w:id="9" w:name="_Toc275784799"/>
      <w:bookmarkStart w:id="10" w:name="_Toc493360017"/>
      <w:r w:rsidRPr="0085785A">
        <w:rPr>
          <w:rFonts w:eastAsia="Times New Roman" w:cs="Arial"/>
          <w:b/>
          <w:bCs/>
          <w:spacing w:val="0"/>
          <w:sz w:val="20"/>
          <w:szCs w:val="20"/>
          <w:lang w:val="ro-RO" w:eastAsia="ar-SA"/>
        </w:rPr>
        <w:t>Stratul din pământ vegetal</w:t>
      </w:r>
      <w:bookmarkEnd w:id="7"/>
      <w:bookmarkEnd w:id="8"/>
      <w:bookmarkEnd w:id="9"/>
      <w:bookmarkEnd w:id="10"/>
    </w:p>
    <w:p w14:paraId="2183799D" w14:textId="77777777" w:rsidR="00B929EC" w:rsidRPr="0085785A" w:rsidRDefault="00B929EC" w:rsidP="00405F83">
      <w:pPr>
        <w:widowControl w:val="0"/>
        <w:tabs>
          <w:tab w:val="left" w:pos="210"/>
        </w:tabs>
        <w:spacing w:after="0" w:line="360" w:lineRule="auto"/>
        <w:rPr>
          <w:rFonts w:eastAsia="Trebuchet MS" w:cs="Arial"/>
          <w:color w:val="000000"/>
          <w:spacing w:val="0"/>
          <w:sz w:val="20"/>
          <w:szCs w:val="20"/>
          <w:lang w:val="ro-RO" w:bidi="ro-RO"/>
        </w:rPr>
      </w:pPr>
      <w:r w:rsidRPr="0085785A">
        <w:rPr>
          <w:rFonts w:eastAsia="Trebuchet MS" w:cs="Arial"/>
          <w:color w:val="000000"/>
          <w:spacing w:val="0"/>
          <w:sz w:val="20"/>
          <w:szCs w:val="20"/>
          <w:lang w:val="ro-RO" w:bidi="ro-RO"/>
        </w:rPr>
        <w:tab/>
        <w:t>Din zona de construcţie a corpului depozitului, a drumului se va îndepărta un strat de 0,3 m din pământ vegetal. Pământul vegetal care va fi reutilizat pentru revitalizarea pantelor şi a altor zone din corpul depozitului va fi depozitat pe şantier. În vederea depozitării solului, trebuie prevăzută pe şantier o zonă, unde solul va fi depozitat în grămezi. Solul care nu va fi folosit în acest scop trebuie îndepărtat de pe şantier, aceasta fiind responsabilitatea Contractorului.</w:t>
      </w:r>
    </w:p>
    <w:p w14:paraId="4BDD31AF" w14:textId="77777777" w:rsidR="00B929EC" w:rsidRPr="0085785A" w:rsidRDefault="00B929EC" w:rsidP="00405F83">
      <w:pPr>
        <w:widowControl w:val="0"/>
        <w:tabs>
          <w:tab w:val="left" w:pos="210"/>
        </w:tabs>
        <w:spacing w:after="0" w:line="360" w:lineRule="auto"/>
        <w:rPr>
          <w:rFonts w:eastAsia="Trebuchet MS" w:cs="Arial"/>
          <w:color w:val="000000"/>
          <w:spacing w:val="0"/>
          <w:sz w:val="20"/>
          <w:szCs w:val="20"/>
          <w:lang w:val="ro-RO" w:bidi="ro-RO"/>
        </w:rPr>
      </w:pPr>
      <w:r w:rsidRPr="0085785A">
        <w:rPr>
          <w:rFonts w:eastAsia="Trebuchet MS" w:cs="Arial"/>
          <w:color w:val="000000"/>
          <w:spacing w:val="0"/>
          <w:sz w:val="20"/>
          <w:szCs w:val="20"/>
          <w:lang w:val="ro-RO" w:bidi="ro-RO"/>
        </w:rPr>
        <w:tab/>
        <w:t xml:space="preserve">După finalizarea lucrărilor de terasamente, trebuie insamantata iarba. </w:t>
      </w:r>
    </w:p>
    <w:p w14:paraId="7FC7E282" w14:textId="77777777" w:rsidR="00B929EC" w:rsidRPr="008E2487" w:rsidRDefault="00B929EC" w:rsidP="00405F83">
      <w:pPr>
        <w:widowControl w:val="0"/>
        <w:tabs>
          <w:tab w:val="left" w:pos="210"/>
        </w:tabs>
        <w:spacing w:after="0" w:line="360" w:lineRule="auto"/>
        <w:rPr>
          <w:rFonts w:eastAsia="Trebuchet MS" w:cs="Arial"/>
          <w:color w:val="000000"/>
          <w:spacing w:val="0"/>
          <w:sz w:val="16"/>
          <w:szCs w:val="16"/>
          <w:lang w:val="ro-RO" w:bidi="ro-RO"/>
        </w:rPr>
      </w:pPr>
    </w:p>
    <w:p w14:paraId="3249908F" w14:textId="77777777" w:rsidR="00B929EC" w:rsidRPr="0085785A" w:rsidRDefault="00B929EC" w:rsidP="00405F83">
      <w:pPr>
        <w:suppressAutoHyphens/>
        <w:spacing w:after="0" w:line="360" w:lineRule="auto"/>
        <w:ind w:firstLine="708"/>
        <w:rPr>
          <w:rFonts w:eastAsia="Times New Roman" w:cs="Arial"/>
          <w:b/>
          <w:bCs/>
          <w:spacing w:val="0"/>
          <w:sz w:val="20"/>
          <w:szCs w:val="20"/>
          <w:lang w:val="ro-RO" w:eastAsia="ar-SA"/>
        </w:rPr>
      </w:pPr>
      <w:bookmarkStart w:id="11" w:name="_Toc275438999"/>
      <w:bookmarkStart w:id="12" w:name="_Toc275682187"/>
      <w:bookmarkStart w:id="13" w:name="_Toc275784800"/>
      <w:bookmarkStart w:id="14" w:name="_Toc493360018"/>
      <w:bookmarkStart w:id="15" w:name="_Toc246828338"/>
      <w:bookmarkStart w:id="16" w:name="_Toc254348099"/>
      <w:bookmarkStart w:id="17" w:name="_Toc273084102"/>
      <w:r w:rsidRPr="0085785A">
        <w:rPr>
          <w:rFonts w:eastAsia="Times New Roman" w:cs="Arial"/>
          <w:b/>
          <w:bCs/>
          <w:spacing w:val="0"/>
          <w:sz w:val="20"/>
          <w:szCs w:val="20"/>
          <w:lang w:val="ro-RO" w:eastAsia="ar-SA"/>
        </w:rPr>
        <w:t>Lucrări de excavare şi reumplere a solului</w:t>
      </w:r>
      <w:bookmarkEnd w:id="11"/>
      <w:bookmarkEnd w:id="12"/>
      <w:bookmarkEnd w:id="13"/>
      <w:bookmarkEnd w:id="14"/>
      <w:r w:rsidRPr="0085785A">
        <w:rPr>
          <w:rFonts w:eastAsia="Times New Roman" w:cs="Arial"/>
          <w:b/>
          <w:bCs/>
          <w:spacing w:val="0"/>
          <w:sz w:val="20"/>
          <w:szCs w:val="20"/>
          <w:lang w:val="ro-RO" w:eastAsia="ar-SA"/>
        </w:rPr>
        <w:t xml:space="preserve"> </w:t>
      </w:r>
      <w:bookmarkEnd w:id="15"/>
      <w:bookmarkEnd w:id="16"/>
      <w:bookmarkEnd w:id="17"/>
    </w:p>
    <w:p w14:paraId="4B3B9730" w14:textId="77777777" w:rsidR="00B929EC" w:rsidRPr="0085785A" w:rsidRDefault="00B929EC" w:rsidP="00405F83">
      <w:pPr>
        <w:widowControl w:val="0"/>
        <w:spacing w:after="0" w:line="360" w:lineRule="auto"/>
        <w:ind w:firstLine="426"/>
        <w:rPr>
          <w:rFonts w:eastAsia="Times New Roman" w:cs="Arial"/>
          <w:color w:val="000000"/>
          <w:spacing w:val="0"/>
          <w:sz w:val="20"/>
          <w:szCs w:val="20"/>
          <w:lang w:val="ro-RO" w:eastAsia="de-DE"/>
        </w:rPr>
      </w:pPr>
      <w:r w:rsidRPr="0085785A">
        <w:rPr>
          <w:rFonts w:eastAsia="Times New Roman" w:cs="Arial"/>
          <w:color w:val="000000"/>
          <w:spacing w:val="0"/>
          <w:sz w:val="20"/>
          <w:szCs w:val="20"/>
          <w:lang w:val="ro-RO" w:eastAsia="de-DE"/>
        </w:rPr>
        <w:t>Lucrările de terasamente în solurile cu granulaţie fină vizează zona în care va fi amplasat depozitul, măsurile de drenare a apei și drumul.</w:t>
      </w:r>
      <w:r w:rsidRPr="0085785A">
        <w:rPr>
          <w:rFonts w:eastAsia="Times New Roman" w:cs="Arial"/>
          <w:spacing w:val="0"/>
          <w:sz w:val="20"/>
          <w:szCs w:val="20"/>
          <w:lang w:val="ro-RO" w:eastAsia="de-DE"/>
        </w:rPr>
        <w:t xml:space="preserve"> Solul excavat care va fi folosit în continuare în lucrările de terasamente trebuie depozitat pe şantier. Acesta va fi depozitat în </w:t>
      </w:r>
      <w:r w:rsidRPr="0085785A">
        <w:rPr>
          <w:rFonts w:eastAsia="Times New Roman" w:cs="Arial"/>
          <w:spacing w:val="0"/>
          <w:sz w:val="20"/>
          <w:szCs w:val="20"/>
          <w:lang w:val="ro-RO" w:eastAsia="de-DE"/>
        </w:rPr>
        <w:lastRenderedPageBreak/>
        <w:t xml:space="preserve">grămezi şi rulat. Contractorul va avea grijă ca procesul de evacuare a apei din grămezi să nu modifice caracteristicile solurilor. </w:t>
      </w:r>
    </w:p>
    <w:p w14:paraId="4823F317" w14:textId="77777777" w:rsidR="00B929EC" w:rsidRPr="0085785A" w:rsidRDefault="00B929EC" w:rsidP="00405F83">
      <w:pPr>
        <w:widowControl w:val="0"/>
        <w:spacing w:after="0" w:line="360" w:lineRule="auto"/>
        <w:ind w:firstLine="426"/>
        <w:rPr>
          <w:rFonts w:eastAsia="Times New Roman" w:cs="Arial"/>
          <w:spacing w:val="0"/>
          <w:sz w:val="20"/>
          <w:szCs w:val="20"/>
          <w:lang w:val="ro-RO" w:eastAsia="de-DE"/>
        </w:rPr>
      </w:pPr>
      <w:r w:rsidRPr="0085785A">
        <w:rPr>
          <w:rFonts w:eastAsia="Times New Roman" w:cs="Arial"/>
          <w:color w:val="000000"/>
          <w:spacing w:val="0"/>
          <w:sz w:val="20"/>
          <w:szCs w:val="20"/>
          <w:lang w:val="ro-RO" w:eastAsia="de-DE"/>
        </w:rPr>
        <w:t xml:space="preserve">În continuare, solul excavat poate fi redepozitat în zonele ce trebuie umplute din aria depozitului. Instalarea solului se va face în straturi. Grosimea unui strat nu trebuie să depăşească </w:t>
      </w:r>
      <w:r w:rsidRPr="0085785A">
        <w:rPr>
          <w:rFonts w:eastAsia="Times New Roman" w:cs="Arial"/>
          <w:spacing w:val="0"/>
          <w:sz w:val="20"/>
          <w:szCs w:val="20"/>
          <w:lang w:val="ro-RO" w:eastAsia="de-DE"/>
        </w:rPr>
        <w:t xml:space="preserve">0,20–0,30 m. Solul trebuie să fie compactat. Trebuie asigurată o densitate Proctor Dpr </w:t>
      </w:r>
      <w:r w:rsidRPr="0085785A">
        <w:rPr>
          <w:rFonts w:eastAsia="Times New Roman" w:cs="Arial"/>
          <w:spacing w:val="0"/>
          <w:sz w:val="20"/>
          <w:szCs w:val="20"/>
          <w:lang w:val="ro-RO" w:eastAsia="de-DE"/>
        </w:rPr>
        <w:sym w:font="Symbol" w:char="F0B3"/>
      </w:r>
      <w:r w:rsidRPr="0085785A">
        <w:rPr>
          <w:rFonts w:eastAsia="Times New Roman" w:cs="Arial"/>
          <w:spacing w:val="0"/>
          <w:sz w:val="20"/>
          <w:szCs w:val="20"/>
          <w:lang w:val="ro-RO" w:eastAsia="de-DE"/>
        </w:rPr>
        <w:t xml:space="preserve"> 97%. La instalare, trebuie realizată o pantă a stratului </w:t>
      </w:r>
      <w:r w:rsidRPr="0085785A">
        <w:rPr>
          <w:rFonts w:eastAsia="Times New Roman" w:cs="Arial"/>
          <w:spacing w:val="0"/>
          <w:sz w:val="20"/>
          <w:szCs w:val="20"/>
          <w:lang w:val="ro-RO" w:eastAsia="de-DE"/>
        </w:rPr>
        <w:sym w:font="Symbol" w:char="F0B3"/>
      </w:r>
      <w:r w:rsidRPr="0085785A">
        <w:rPr>
          <w:rFonts w:eastAsia="Times New Roman" w:cs="Arial"/>
          <w:spacing w:val="0"/>
          <w:sz w:val="20"/>
          <w:szCs w:val="20"/>
          <w:lang w:val="ro-RO" w:eastAsia="de-DE"/>
        </w:rPr>
        <w:t xml:space="preserve"> 4 %, care să asigure scurgerea apei.</w:t>
      </w:r>
    </w:p>
    <w:p w14:paraId="26318D5A" w14:textId="77777777" w:rsidR="00B929EC" w:rsidRPr="0085785A" w:rsidRDefault="00B929EC" w:rsidP="00405F83">
      <w:pPr>
        <w:widowControl w:val="0"/>
        <w:spacing w:after="0" w:line="360" w:lineRule="auto"/>
        <w:ind w:firstLine="426"/>
        <w:rPr>
          <w:rFonts w:eastAsia="Times New Roman" w:cs="Arial"/>
          <w:spacing w:val="0"/>
          <w:sz w:val="20"/>
          <w:szCs w:val="20"/>
          <w:lang w:val="ro-RO" w:eastAsia="de-DE"/>
        </w:rPr>
      </w:pPr>
      <w:r w:rsidRPr="0085785A">
        <w:rPr>
          <w:rFonts w:eastAsia="Times New Roman" w:cs="Arial"/>
          <w:spacing w:val="0"/>
          <w:sz w:val="20"/>
          <w:szCs w:val="20"/>
          <w:lang w:val="ro-RO" w:eastAsia="de-DE"/>
        </w:rPr>
        <w:t xml:space="preserve">Lucrările de terasament (excavările, umplerile şi realizarea pantelor) trebuie realizate cu cea mai mare atenţie, conform planşelor şi documentaţiei de proiectare corespunzătoare. Pantele de excavare trebuie să aibă o înclinaţie de 1:1,5. Pantele din zonele de umplere vor avea o înclinaţie de 1:2 sau mai mică. Pentru zonele cu pante line se va asigura o înclinaţie </w:t>
      </w:r>
      <w:r w:rsidRPr="0085785A">
        <w:rPr>
          <w:rFonts w:eastAsia="Times New Roman" w:cs="Arial"/>
          <w:spacing w:val="0"/>
          <w:sz w:val="20"/>
          <w:szCs w:val="20"/>
          <w:lang w:val="ro-RO" w:eastAsia="de-DE"/>
        </w:rPr>
        <w:sym w:font="Symbol" w:char="F0B3"/>
      </w:r>
      <w:r w:rsidRPr="0085785A">
        <w:rPr>
          <w:rFonts w:eastAsia="Times New Roman" w:cs="Arial"/>
          <w:spacing w:val="0"/>
          <w:sz w:val="20"/>
          <w:szCs w:val="20"/>
          <w:lang w:val="ro-RO" w:eastAsia="de-DE"/>
        </w:rPr>
        <w:t xml:space="preserve"> 4 %  pe direcţia sistemelor de drenare a apei.</w:t>
      </w:r>
    </w:p>
    <w:p w14:paraId="560880EC" w14:textId="77777777" w:rsidR="00B929EC" w:rsidRPr="0085785A" w:rsidRDefault="00B929EC" w:rsidP="00405F83">
      <w:pPr>
        <w:widowControl w:val="0"/>
        <w:spacing w:after="0" w:line="360" w:lineRule="auto"/>
        <w:ind w:firstLine="426"/>
        <w:rPr>
          <w:rFonts w:eastAsia="Times New Roman" w:cs="Arial"/>
          <w:spacing w:val="0"/>
          <w:sz w:val="20"/>
          <w:szCs w:val="20"/>
          <w:lang w:val="ro-RO" w:eastAsia="de-DE"/>
        </w:rPr>
      </w:pPr>
      <w:r w:rsidRPr="0085785A">
        <w:rPr>
          <w:rFonts w:eastAsia="Times New Roman" w:cs="Arial"/>
          <w:spacing w:val="0"/>
          <w:sz w:val="20"/>
          <w:szCs w:val="20"/>
          <w:lang w:val="ro-RO" w:eastAsia="de-DE"/>
        </w:rPr>
        <w:t xml:space="preserve">Pentru baza depozitului se vor realiza înclinaţii ale pantelor de 1:2. Baza depozitului va fi construită cu o pantă longitudinală </w:t>
      </w:r>
      <w:r w:rsidRPr="0085785A">
        <w:rPr>
          <w:rFonts w:eastAsia="Times New Roman" w:cs="Arial"/>
          <w:spacing w:val="0"/>
          <w:sz w:val="20"/>
          <w:szCs w:val="20"/>
          <w:lang w:val="ro-RO" w:eastAsia="de-DE"/>
        </w:rPr>
        <w:sym w:font="Symbol" w:char="F0B3"/>
      </w:r>
      <w:r w:rsidRPr="0085785A">
        <w:rPr>
          <w:rFonts w:eastAsia="Times New Roman" w:cs="Arial"/>
          <w:spacing w:val="0"/>
          <w:sz w:val="20"/>
          <w:szCs w:val="20"/>
          <w:lang w:val="ro-RO" w:eastAsia="de-DE"/>
        </w:rPr>
        <w:t xml:space="preserve"> 1,0 % şi o pantă transversală </w:t>
      </w:r>
      <w:r w:rsidRPr="0085785A">
        <w:rPr>
          <w:rFonts w:eastAsia="Times New Roman" w:cs="Arial"/>
          <w:spacing w:val="0"/>
          <w:sz w:val="20"/>
          <w:szCs w:val="20"/>
          <w:lang w:val="ro-RO" w:eastAsia="de-DE"/>
        </w:rPr>
        <w:sym w:font="Symbol" w:char="F0B3"/>
      </w:r>
      <w:r w:rsidRPr="0085785A">
        <w:rPr>
          <w:rFonts w:eastAsia="Times New Roman" w:cs="Arial"/>
          <w:spacing w:val="0"/>
          <w:sz w:val="20"/>
          <w:szCs w:val="20"/>
          <w:lang w:val="ro-RO" w:eastAsia="de-DE"/>
        </w:rPr>
        <w:t xml:space="preserve"> 3,0 %.</w:t>
      </w:r>
    </w:p>
    <w:p w14:paraId="1F46C5AA" w14:textId="77777777" w:rsidR="00B929EC" w:rsidRPr="0085785A" w:rsidRDefault="00B929EC" w:rsidP="00405F83">
      <w:pPr>
        <w:widowControl w:val="0"/>
        <w:spacing w:after="0" w:line="360" w:lineRule="auto"/>
        <w:ind w:firstLine="426"/>
        <w:rPr>
          <w:rFonts w:eastAsia="Times New Roman" w:cs="Arial"/>
          <w:color w:val="000000"/>
          <w:spacing w:val="0"/>
          <w:sz w:val="20"/>
          <w:szCs w:val="20"/>
          <w:lang w:val="ro-RO" w:eastAsia="de-DE"/>
        </w:rPr>
      </w:pPr>
      <w:r w:rsidRPr="0085785A">
        <w:rPr>
          <w:rFonts w:eastAsia="Times New Roman" w:cs="Arial"/>
          <w:color w:val="000000"/>
          <w:spacing w:val="0"/>
          <w:sz w:val="20"/>
          <w:szCs w:val="20"/>
          <w:lang w:val="ro-RO" w:eastAsia="de-DE"/>
        </w:rPr>
        <w:t>Solul excavat care nu va fi folosit la reumplere trebuie transportat de pe şantier, aceasta fiind responsabilitatea Contractorului.</w:t>
      </w:r>
    </w:p>
    <w:p w14:paraId="6B44F9BC" w14:textId="77777777" w:rsidR="00B929EC" w:rsidRPr="008E2487" w:rsidRDefault="00B929EC" w:rsidP="00405F83">
      <w:pPr>
        <w:widowControl w:val="0"/>
        <w:tabs>
          <w:tab w:val="left" w:pos="210"/>
        </w:tabs>
        <w:spacing w:after="0" w:line="360" w:lineRule="auto"/>
        <w:rPr>
          <w:rFonts w:eastAsia="Trebuchet MS" w:cs="Arial"/>
          <w:color w:val="000000"/>
          <w:spacing w:val="0"/>
          <w:sz w:val="16"/>
          <w:szCs w:val="16"/>
          <w:lang w:val="ro-RO" w:bidi="ro-RO"/>
        </w:rPr>
      </w:pPr>
    </w:p>
    <w:p w14:paraId="502D8FAA" w14:textId="77777777" w:rsidR="00B929EC" w:rsidRDefault="00B929EC" w:rsidP="00405F83">
      <w:pPr>
        <w:suppressAutoHyphens/>
        <w:spacing w:after="0" w:line="360" w:lineRule="auto"/>
        <w:ind w:firstLine="708"/>
        <w:rPr>
          <w:rFonts w:eastAsia="Times New Roman" w:cs="Arial"/>
          <w:b/>
          <w:bCs/>
          <w:spacing w:val="0"/>
          <w:sz w:val="20"/>
          <w:szCs w:val="20"/>
          <w:lang w:val="ro-RO" w:eastAsia="ar-SA"/>
        </w:rPr>
      </w:pPr>
      <w:bookmarkStart w:id="18" w:name="_Toc254348100"/>
      <w:bookmarkStart w:id="19" w:name="_Toc273084103"/>
      <w:bookmarkStart w:id="20" w:name="_Toc275439000"/>
      <w:bookmarkStart w:id="21" w:name="_Toc275682188"/>
      <w:bookmarkStart w:id="22" w:name="_Toc275784801"/>
      <w:bookmarkStart w:id="23" w:name="_Toc493360019"/>
      <w:r w:rsidRPr="0085785A">
        <w:rPr>
          <w:rFonts w:eastAsia="Times New Roman" w:cs="Arial"/>
          <w:b/>
          <w:bCs/>
          <w:spacing w:val="0"/>
          <w:sz w:val="20"/>
          <w:szCs w:val="20"/>
          <w:lang w:val="ro-RO" w:eastAsia="ar-SA"/>
        </w:rPr>
        <w:t>Descriere</w:t>
      </w:r>
      <w:bookmarkStart w:id="24" w:name="_Toc69188194"/>
      <w:bookmarkStart w:id="25" w:name="_Toc183577647"/>
      <w:bookmarkEnd w:id="18"/>
      <w:r w:rsidRPr="0085785A">
        <w:rPr>
          <w:rFonts w:eastAsia="Times New Roman" w:cs="Arial"/>
          <w:b/>
          <w:bCs/>
          <w:spacing w:val="0"/>
          <w:sz w:val="20"/>
          <w:szCs w:val="20"/>
          <w:lang w:val="ro-RO" w:eastAsia="ar-SA"/>
        </w:rPr>
        <w:t xml:space="preserve"> general</w:t>
      </w:r>
      <w:bookmarkEnd w:id="24"/>
      <w:bookmarkEnd w:id="25"/>
      <w:r w:rsidRPr="0085785A">
        <w:rPr>
          <w:rFonts w:eastAsia="Times New Roman" w:cs="Arial"/>
          <w:b/>
          <w:bCs/>
          <w:spacing w:val="0"/>
          <w:sz w:val="20"/>
          <w:szCs w:val="20"/>
          <w:lang w:val="ro-RO" w:eastAsia="ar-SA"/>
        </w:rPr>
        <w:t>ă</w:t>
      </w:r>
      <w:bookmarkEnd w:id="19"/>
      <w:bookmarkEnd w:id="20"/>
      <w:bookmarkEnd w:id="21"/>
      <w:bookmarkEnd w:id="22"/>
      <w:bookmarkEnd w:id="23"/>
    </w:p>
    <w:p w14:paraId="06592653" w14:textId="77777777" w:rsidR="00E41F3B" w:rsidRPr="0094291F" w:rsidRDefault="00E41F3B" w:rsidP="00E41F3B">
      <w:pPr>
        <w:widowControl w:val="0"/>
        <w:spacing w:after="0" w:line="276" w:lineRule="auto"/>
        <w:ind w:firstLine="709"/>
        <w:rPr>
          <w:rFonts w:eastAsia="Trebuchet MS" w:cs="Arial"/>
          <w:sz w:val="20"/>
          <w:szCs w:val="20"/>
          <w:lang w:val="ro-RO"/>
        </w:rPr>
      </w:pPr>
      <w:r w:rsidRPr="0094291F">
        <w:rPr>
          <w:rFonts w:eastAsia="Trebuchet MS" w:cs="Arial"/>
          <w:color w:val="000000"/>
          <w:sz w:val="20"/>
          <w:szCs w:val="20"/>
          <w:lang w:val="ro-RO" w:bidi="ro-RO"/>
        </w:rPr>
        <w:t>Digul reprezintă baza sistemului de impermeabilizare a pantelor interioare către cele doua compartimente ale modulului 2. Construirea digului va include lucrări de terasamente ale terenului existent, realizarea umpluturii pentru corpul digului, amenajarea unui covor vegetal în partea superioară şi înierbarea pantelor externe ale acestuia.</w:t>
      </w:r>
    </w:p>
    <w:p w14:paraId="251FEF9B" w14:textId="77777777" w:rsidR="00E41F3B" w:rsidRPr="0094291F" w:rsidRDefault="00E41F3B" w:rsidP="00E41F3B">
      <w:pPr>
        <w:widowControl w:val="0"/>
        <w:spacing w:after="0" w:line="276" w:lineRule="auto"/>
        <w:ind w:firstLine="709"/>
        <w:rPr>
          <w:rFonts w:eastAsia="Trebuchet MS" w:cs="Arial"/>
          <w:sz w:val="20"/>
          <w:szCs w:val="20"/>
          <w:lang w:val="ro-RO"/>
        </w:rPr>
      </w:pPr>
      <w:r w:rsidRPr="0094291F">
        <w:rPr>
          <w:rFonts w:eastAsia="Trebuchet MS" w:cs="Arial"/>
          <w:sz w:val="20"/>
          <w:szCs w:val="20"/>
          <w:lang w:val="ro-RO" w:bidi="ro-RO"/>
        </w:rPr>
        <w:t>In plan longitudinal, baza modulului 2 de depozit se va executa cu panta generală de 2.1%, către căminele de colectare a levigatului.</w:t>
      </w:r>
    </w:p>
    <w:p w14:paraId="5537E2A7" w14:textId="77777777" w:rsidR="00E41F3B" w:rsidRPr="0094291F" w:rsidRDefault="00E41F3B" w:rsidP="00E41F3B">
      <w:pPr>
        <w:widowControl w:val="0"/>
        <w:spacing w:after="0" w:line="276" w:lineRule="auto"/>
        <w:ind w:firstLine="709"/>
        <w:rPr>
          <w:rFonts w:eastAsia="Trebuchet MS" w:cs="Arial"/>
          <w:sz w:val="20"/>
          <w:szCs w:val="20"/>
          <w:lang w:val="ro-RO"/>
        </w:rPr>
      </w:pPr>
      <w:r w:rsidRPr="0094291F">
        <w:rPr>
          <w:rFonts w:eastAsia="Trebuchet MS" w:cs="Arial"/>
          <w:sz w:val="20"/>
          <w:szCs w:val="20"/>
          <w:lang w:val="ro-RO" w:bidi="ro-RO"/>
        </w:rPr>
        <w:t>In plan transversal, baza modulului 2 de depozit se execută cu pante de 3% către conductele de drenaj.</w:t>
      </w:r>
    </w:p>
    <w:p w14:paraId="5BFEF63C" w14:textId="77777777" w:rsidR="00E41F3B" w:rsidRPr="0094291F" w:rsidRDefault="00E41F3B" w:rsidP="00E41F3B">
      <w:pPr>
        <w:widowControl w:val="0"/>
        <w:spacing w:after="0" w:line="276" w:lineRule="auto"/>
        <w:ind w:firstLine="709"/>
        <w:rPr>
          <w:rFonts w:eastAsia="Trebuchet MS" w:cs="Arial"/>
          <w:color w:val="000000"/>
          <w:sz w:val="20"/>
          <w:szCs w:val="20"/>
          <w:lang w:val="ro-RO" w:bidi="ro-RO"/>
        </w:rPr>
      </w:pPr>
      <w:r w:rsidRPr="0094291F">
        <w:rPr>
          <w:rFonts w:eastAsia="Trebuchet MS" w:cs="Arial"/>
          <w:color w:val="000000"/>
          <w:sz w:val="20"/>
          <w:szCs w:val="20"/>
          <w:lang w:val="ro-RO" w:bidi="ro-RO"/>
        </w:rPr>
        <w:t>Taluzele finale ale digurilor vor avea o pantă de 1:2 si 1:2.5 la interior si 1:3 la exterior si vor fi construite în umplutură.</w:t>
      </w:r>
    </w:p>
    <w:p w14:paraId="5F394645" w14:textId="77777777" w:rsidR="00E41F3B" w:rsidRPr="0094291F" w:rsidRDefault="00E41F3B" w:rsidP="00E41F3B">
      <w:pPr>
        <w:widowControl w:val="0"/>
        <w:spacing w:after="0" w:line="276" w:lineRule="auto"/>
        <w:ind w:firstLine="709"/>
        <w:rPr>
          <w:rFonts w:eastAsia="Trebuchet MS" w:cs="Arial"/>
          <w:color w:val="000000"/>
          <w:sz w:val="20"/>
          <w:szCs w:val="20"/>
          <w:lang w:val="ro-RO" w:bidi="ro-RO"/>
        </w:rPr>
      </w:pPr>
      <w:r w:rsidRPr="0094291F">
        <w:rPr>
          <w:rFonts w:eastAsia="Trebuchet MS" w:cs="Arial"/>
          <w:color w:val="000000"/>
          <w:sz w:val="20"/>
          <w:szCs w:val="20"/>
          <w:lang w:val="ro-RO" w:bidi="ro-RO"/>
        </w:rPr>
        <w:t>Dimensiunile geometrice ale digurilor sunt detaliate in Anexa 1.</w:t>
      </w:r>
    </w:p>
    <w:p w14:paraId="3349A32D" w14:textId="77777777" w:rsidR="00E41F3B" w:rsidRPr="0094291F" w:rsidRDefault="00E41F3B" w:rsidP="00E41F3B">
      <w:pPr>
        <w:widowControl w:val="0"/>
        <w:spacing w:after="0" w:line="276" w:lineRule="auto"/>
        <w:ind w:firstLine="709"/>
        <w:rPr>
          <w:rFonts w:eastAsia="Trebuchet MS" w:cs="Arial"/>
          <w:color w:val="000000"/>
          <w:sz w:val="20"/>
          <w:szCs w:val="20"/>
          <w:lang w:val="ro-RO" w:bidi="ro-RO"/>
        </w:rPr>
      </w:pPr>
      <w:r w:rsidRPr="0094291F">
        <w:rPr>
          <w:rFonts w:eastAsia="Trebuchet MS" w:cs="Arial"/>
          <w:color w:val="000000"/>
          <w:sz w:val="20"/>
          <w:szCs w:val="20"/>
          <w:lang w:val="ro-RO" w:bidi="ro-RO"/>
        </w:rPr>
        <w:t xml:space="preserve">Volumul total de deseuri este detaliat in plansele: </w:t>
      </w:r>
    </w:p>
    <w:p w14:paraId="2B05D495" w14:textId="77777777" w:rsidR="00E41F3B" w:rsidRPr="0094291F" w:rsidRDefault="00E41F3B" w:rsidP="00E41F3B">
      <w:pPr>
        <w:widowControl w:val="0"/>
        <w:spacing w:after="0" w:line="276" w:lineRule="auto"/>
        <w:ind w:firstLine="709"/>
        <w:rPr>
          <w:rFonts w:eastAsia="Trebuchet MS" w:cs="Arial"/>
          <w:color w:val="000000"/>
          <w:sz w:val="20"/>
          <w:szCs w:val="20"/>
          <w:lang w:val="ro-RO" w:bidi="ro-RO"/>
        </w:rPr>
      </w:pPr>
      <w:r w:rsidRPr="0094291F">
        <w:rPr>
          <w:rFonts w:eastAsia="Trebuchet MS" w:cs="Arial"/>
          <w:color w:val="000000"/>
          <w:sz w:val="20"/>
          <w:szCs w:val="20"/>
          <w:lang w:val="ro-RO" w:bidi="ro-RO"/>
        </w:rPr>
        <w:t xml:space="preserve">    1. Vedere de ansamblu modulele 1 si 2</w:t>
      </w:r>
    </w:p>
    <w:p w14:paraId="19B92CCD" w14:textId="77777777" w:rsidR="00E41F3B" w:rsidRPr="0094291F" w:rsidRDefault="00E41F3B" w:rsidP="00E41F3B">
      <w:pPr>
        <w:widowControl w:val="0"/>
        <w:spacing w:after="0" w:line="276" w:lineRule="auto"/>
        <w:ind w:firstLine="709"/>
        <w:rPr>
          <w:rFonts w:eastAsia="Trebuchet MS" w:cs="Arial"/>
          <w:color w:val="000000"/>
          <w:sz w:val="20"/>
          <w:szCs w:val="20"/>
          <w:lang w:val="ro-RO" w:bidi="ro-RO"/>
        </w:rPr>
      </w:pPr>
      <w:r w:rsidRPr="0094291F">
        <w:rPr>
          <w:rFonts w:eastAsia="Trebuchet MS" w:cs="Arial"/>
          <w:color w:val="000000"/>
          <w:sz w:val="20"/>
          <w:szCs w:val="20"/>
          <w:lang w:val="ro-RO" w:bidi="ro-RO"/>
        </w:rPr>
        <w:t xml:space="preserve">    2. Volum depozitare intre modulul 1 si modulul 2</w:t>
      </w:r>
    </w:p>
    <w:p w14:paraId="6FF871B0" w14:textId="77777777" w:rsidR="00E41F3B" w:rsidRPr="0094291F" w:rsidRDefault="00E41F3B" w:rsidP="00E41F3B">
      <w:pPr>
        <w:widowControl w:val="0"/>
        <w:spacing w:after="0" w:line="276" w:lineRule="auto"/>
        <w:ind w:firstLine="709"/>
        <w:rPr>
          <w:rFonts w:eastAsia="Trebuchet MS" w:cs="Arial"/>
          <w:color w:val="000000"/>
          <w:sz w:val="20"/>
          <w:szCs w:val="20"/>
          <w:lang w:val="ro-RO" w:bidi="ro-RO"/>
        </w:rPr>
      </w:pPr>
      <w:r w:rsidRPr="0094291F">
        <w:rPr>
          <w:rFonts w:eastAsia="Trebuchet MS" w:cs="Arial"/>
          <w:color w:val="000000"/>
          <w:sz w:val="20"/>
          <w:szCs w:val="20"/>
          <w:lang w:val="ro-RO" w:bidi="ro-RO"/>
        </w:rPr>
        <w:t xml:space="preserve">    3. Volum util compartiment 2A</w:t>
      </w:r>
    </w:p>
    <w:p w14:paraId="292E5623" w14:textId="77777777" w:rsidR="00E41F3B" w:rsidRPr="0094291F" w:rsidRDefault="00E41F3B" w:rsidP="00E41F3B">
      <w:pPr>
        <w:widowControl w:val="0"/>
        <w:spacing w:after="0" w:line="276" w:lineRule="auto"/>
        <w:ind w:firstLine="709"/>
        <w:rPr>
          <w:rFonts w:eastAsia="Trebuchet MS" w:cs="Arial"/>
          <w:color w:val="000000"/>
          <w:sz w:val="20"/>
          <w:szCs w:val="20"/>
          <w:lang w:val="ro-RO" w:bidi="ro-RO"/>
        </w:rPr>
      </w:pPr>
      <w:r w:rsidRPr="0094291F">
        <w:rPr>
          <w:rFonts w:eastAsia="Trebuchet MS" w:cs="Arial"/>
          <w:color w:val="000000"/>
          <w:sz w:val="20"/>
          <w:szCs w:val="20"/>
          <w:lang w:val="ro-RO" w:bidi="ro-RO"/>
        </w:rPr>
        <w:t xml:space="preserve">    4. Volum util compartiment 2B</w:t>
      </w:r>
    </w:p>
    <w:p w14:paraId="71AB5773" w14:textId="77777777" w:rsidR="00E41F3B" w:rsidRPr="0094291F" w:rsidRDefault="00E41F3B" w:rsidP="00E41F3B">
      <w:pPr>
        <w:widowControl w:val="0"/>
        <w:spacing w:after="0" w:line="276" w:lineRule="auto"/>
        <w:ind w:firstLine="709"/>
        <w:rPr>
          <w:rFonts w:eastAsia="Trebuchet MS" w:cs="Arial"/>
          <w:color w:val="000000"/>
          <w:sz w:val="20"/>
          <w:szCs w:val="20"/>
          <w:lang w:val="ro-RO" w:bidi="ro-RO"/>
        </w:rPr>
      </w:pPr>
      <w:r w:rsidRPr="0094291F">
        <w:rPr>
          <w:rFonts w:eastAsia="Trebuchet MS" w:cs="Arial"/>
          <w:color w:val="000000"/>
          <w:sz w:val="20"/>
          <w:szCs w:val="20"/>
          <w:lang w:val="ro-RO" w:bidi="ro-RO"/>
        </w:rPr>
        <w:t xml:space="preserve">    5. Volum intre compartimente 2A-2B</w:t>
      </w:r>
    </w:p>
    <w:p w14:paraId="5546D5B4" w14:textId="77777777" w:rsidR="00E41F3B" w:rsidRPr="006A43BC" w:rsidRDefault="00E41F3B" w:rsidP="00E41F3B">
      <w:pPr>
        <w:widowControl w:val="0"/>
        <w:spacing w:after="0" w:line="276" w:lineRule="auto"/>
        <w:ind w:firstLine="709"/>
        <w:rPr>
          <w:rFonts w:eastAsia="Trebuchet MS" w:cs="Arial"/>
          <w:sz w:val="10"/>
          <w:szCs w:val="10"/>
          <w:lang w:val="ro-RO"/>
        </w:rPr>
      </w:pPr>
    </w:p>
    <w:p w14:paraId="19814F35" w14:textId="77777777" w:rsidR="00E41F3B" w:rsidRPr="0094291F" w:rsidRDefault="00E41F3B" w:rsidP="00E41F3B">
      <w:pPr>
        <w:widowControl w:val="0"/>
        <w:spacing w:after="0" w:line="276" w:lineRule="auto"/>
        <w:ind w:firstLine="709"/>
        <w:rPr>
          <w:rFonts w:eastAsia="Trebuchet MS" w:cs="Arial"/>
          <w:color w:val="000000"/>
          <w:sz w:val="20"/>
          <w:szCs w:val="20"/>
          <w:lang w:val="ro-RO" w:bidi="ro-RO"/>
        </w:rPr>
      </w:pPr>
      <w:r w:rsidRPr="0094291F">
        <w:rPr>
          <w:rFonts w:eastAsia="Trebuchet MS" w:cs="Arial"/>
          <w:color w:val="000000"/>
          <w:sz w:val="20"/>
          <w:szCs w:val="20"/>
          <w:lang w:val="ro-RO" w:bidi="ro-RO"/>
        </w:rPr>
        <w:t>Sistemul de impermeabilizare a bazei compartimentelor 2A si 2B se proiectează şi se execută pe întreaga suprafaţă a modulului 2, atât la bază cât şi pe taluzele anterioare ale digurilor, în conformitate cu prevederile Ordinului 757/2004, fiind alcătuit din:</w:t>
      </w:r>
    </w:p>
    <w:p w14:paraId="10C85E8D" w14:textId="77777777" w:rsidR="00E41F3B" w:rsidRPr="0094291F" w:rsidRDefault="00E41F3B" w:rsidP="00E41F3B">
      <w:pPr>
        <w:widowControl w:val="0"/>
        <w:numPr>
          <w:ilvl w:val="0"/>
          <w:numId w:val="35"/>
        </w:numPr>
        <w:tabs>
          <w:tab w:val="left" w:pos="247"/>
        </w:tabs>
        <w:suppressAutoHyphens/>
        <w:spacing w:after="0" w:line="276" w:lineRule="auto"/>
        <w:rPr>
          <w:rFonts w:eastAsia="Trebuchet MS" w:cs="Arial"/>
          <w:sz w:val="20"/>
          <w:szCs w:val="20"/>
          <w:lang w:val="ro-RO"/>
        </w:rPr>
      </w:pPr>
      <w:r w:rsidRPr="0094291F">
        <w:rPr>
          <w:rFonts w:eastAsia="Trebuchet MS" w:cs="Arial"/>
          <w:sz w:val="20"/>
          <w:szCs w:val="20"/>
          <w:lang w:val="ro-RO"/>
        </w:rPr>
        <w:t>Strat din material local de 0,5 m:</w:t>
      </w:r>
    </w:p>
    <w:p w14:paraId="71E006D6" w14:textId="77777777" w:rsidR="00E41F3B" w:rsidRPr="0094291F" w:rsidRDefault="00E41F3B" w:rsidP="00E41F3B">
      <w:pPr>
        <w:widowControl w:val="0"/>
        <w:numPr>
          <w:ilvl w:val="0"/>
          <w:numId w:val="35"/>
        </w:numPr>
        <w:tabs>
          <w:tab w:val="left" w:pos="247"/>
        </w:tabs>
        <w:suppressAutoHyphens/>
        <w:spacing w:after="0" w:line="276" w:lineRule="auto"/>
        <w:rPr>
          <w:rFonts w:eastAsia="Trebuchet MS" w:cs="Arial"/>
          <w:sz w:val="20"/>
          <w:szCs w:val="20"/>
          <w:lang w:val="ro-RO"/>
        </w:rPr>
      </w:pPr>
      <w:r w:rsidRPr="0094291F">
        <w:rPr>
          <w:rFonts w:eastAsia="Trebuchet MS" w:cs="Arial"/>
          <w:sz w:val="20"/>
          <w:szCs w:val="20"/>
          <w:lang w:val="ro-RO" w:bidi="ro-RO"/>
        </w:rPr>
        <w:t>Geocompozit bentonitic 4000 g/mp;</w:t>
      </w:r>
    </w:p>
    <w:p w14:paraId="3A7321C0" w14:textId="77777777" w:rsidR="00E41F3B" w:rsidRPr="0094291F" w:rsidRDefault="00E41F3B" w:rsidP="00E41F3B">
      <w:pPr>
        <w:widowControl w:val="0"/>
        <w:numPr>
          <w:ilvl w:val="0"/>
          <w:numId w:val="35"/>
        </w:numPr>
        <w:tabs>
          <w:tab w:val="left" w:pos="247"/>
        </w:tabs>
        <w:suppressAutoHyphens/>
        <w:spacing w:after="0" w:line="276" w:lineRule="auto"/>
        <w:rPr>
          <w:rFonts w:eastAsia="Trebuchet MS" w:cs="Arial"/>
          <w:sz w:val="20"/>
          <w:szCs w:val="20"/>
          <w:lang w:val="ro-RO"/>
        </w:rPr>
      </w:pPr>
      <w:r w:rsidRPr="0094291F">
        <w:rPr>
          <w:rFonts w:eastAsia="Trebuchet MS" w:cs="Arial"/>
          <w:sz w:val="20"/>
          <w:szCs w:val="20"/>
          <w:lang w:val="ro-RO" w:bidi="ro-RO"/>
        </w:rPr>
        <w:lastRenderedPageBreak/>
        <w:t>Strat din geomembrană de polietilenă de înaltă densitate cu grosimea de 2,0 mm ;</w:t>
      </w:r>
    </w:p>
    <w:p w14:paraId="6DE28CB4" w14:textId="77777777" w:rsidR="00E41F3B" w:rsidRPr="0094291F" w:rsidRDefault="00E41F3B" w:rsidP="00E41F3B">
      <w:pPr>
        <w:widowControl w:val="0"/>
        <w:numPr>
          <w:ilvl w:val="0"/>
          <w:numId w:val="35"/>
        </w:numPr>
        <w:tabs>
          <w:tab w:val="left" w:pos="247"/>
        </w:tabs>
        <w:suppressAutoHyphens/>
        <w:spacing w:after="0" w:line="276" w:lineRule="auto"/>
        <w:rPr>
          <w:rFonts w:eastAsia="Trebuchet MS" w:cs="Arial"/>
          <w:sz w:val="20"/>
          <w:szCs w:val="20"/>
          <w:lang w:val="ro-RO"/>
        </w:rPr>
      </w:pPr>
      <w:r w:rsidRPr="0094291F">
        <w:rPr>
          <w:rFonts w:eastAsia="Trebuchet MS" w:cs="Arial"/>
          <w:sz w:val="20"/>
          <w:szCs w:val="20"/>
          <w:lang w:val="ro-RO" w:bidi="ro-RO"/>
        </w:rPr>
        <w:t>Strat de geotextil pentru protecţia membranei 1200 g/mp ;</w:t>
      </w:r>
    </w:p>
    <w:p w14:paraId="273CB9F2" w14:textId="77777777" w:rsidR="00E41F3B" w:rsidRPr="0094291F" w:rsidRDefault="00E41F3B" w:rsidP="00E41F3B">
      <w:pPr>
        <w:widowControl w:val="0"/>
        <w:numPr>
          <w:ilvl w:val="0"/>
          <w:numId w:val="35"/>
        </w:numPr>
        <w:tabs>
          <w:tab w:val="left" w:pos="247"/>
        </w:tabs>
        <w:suppressAutoHyphens/>
        <w:spacing w:after="0" w:line="276" w:lineRule="auto"/>
        <w:rPr>
          <w:rFonts w:eastAsia="Trebuchet MS" w:cs="Arial"/>
          <w:sz w:val="20"/>
          <w:szCs w:val="20"/>
          <w:lang w:val="ro-RO"/>
        </w:rPr>
      </w:pPr>
      <w:r w:rsidRPr="0094291F">
        <w:rPr>
          <w:rFonts w:eastAsia="Trebuchet MS" w:cs="Arial"/>
          <w:sz w:val="20"/>
          <w:szCs w:val="20"/>
          <w:lang w:val="ro-RO" w:bidi="ro-RO"/>
        </w:rPr>
        <w:t>Strat drenant din pietriş 16-31,5 mm;</w:t>
      </w:r>
    </w:p>
    <w:p w14:paraId="5FB649C3" w14:textId="77777777" w:rsidR="00E41F3B" w:rsidRPr="006A43BC" w:rsidRDefault="00E41F3B" w:rsidP="00E41F3B">
      <w:pPr>
        <w:widowControl w:val="0"/>
        <w:tabs>
          <w:tab w:val="left" w:pos="247"/>
        </w:tabs>
        <w:suppressAutoHyphens/>
        <w:spacing w:after="0" w:line="276" w:lineRule="auto"/>
        <w:rPr>
          <w:rFonts w:eastAsia="Trebuchet MS" w:cs="Arial"/>
          <w:sz w:val="10"/>
          <w:szCs w:val="10"/>
          <w:lang w:val="ro-RO"/>
        </w:rPr>
      </w:pPr>
    </w:p>
    <w:p w14:paraId="6F38974D" w14:textId="77777777" w:rsidR="00E41F3B" w:rsidRPr="0094291F" w:rsidRDefault="00E41F3B" w:rsidP="00E41F3B">
      <w:pPr>
        <w:widowControl w:val="0"/>
        <w:spacing w:after="0" w:line="276" w:lineRule="auto"/>
        <w:ind w:firstLine="709"/>
        <w:rPr>
          <w:rFonts w:eastAsia="Trebuchet MS" w:cs="Arial"/>
          <w:sz w:val="20"/>
          <w:szCs w:val="20"/>
          <w:lang w:val="ro-RO"/>
        </w:rPr>
      </w:pPr>
      <w:r w:rsidRPr="0094291F">
        <w:rPr>
          <w:rFonts w:eastAsia="Trebuchet MS" w:cs="Arial"/>
          <w:sz w:val="20"/>
          <w:szCs w:val="20"/>
          <w:lang w:val="ro-RO"/>
        </w:rPr>
        <w:t>La dimensionarea şi execuţia straturilor menţionate mai sus se va ţine cont de următoarele informaţii:</w:t>
      </w:r>
    </w:p>
    <w:p w14:paraId="69116087" w14:textId="77777777" w:rsidR="00E41F3B" w:rsidRPr="006A43BC" w:rsidRDefault="00E41F3B" w:rsidP="00E41F3B">
      <w:pPr>
        <w:widowControl w:val="0"/>
        <w:spacing w:after="0" w:line="276" w:lineRule="auto"/>
        <w:ind w:firstLine="709"/>
        <w:rPr>
          <w:rFonts w:eastAsia="Trebuchet MS" w:cs="Arial"/>
          <w:sz w:val="10"/>
          <w:szCs w:val="10"/>
          <w:lang w:val="ro-RO"/>
        </w:rPr>
      </w:pPr>
    </w:p>
    <w:p w14:paraId="5AB1091C" w14:textId="77777777" w:rsidR="00E41F3B" w:rsidRDefault="00E41F3B" w:rsidP="00E41F3B">
      <w:pPr>
        <w:widowControl w:val="0"/>
        <w:spacing w:after="0" w:line="276" w:lineRule="auto"/>
        <w:ind w:firstLine="360"/>
        <w:rPr>
          <w:rFonts w:eastAsia="Trebuchet MS" w:cs="Arial"/>
          <w:b/>
          <w:sz w:val="20"/>
          <w:szCs w:val="20"/>
          <w:lang w:val="ro-RO"/>
        </w:rPr>
      </w:pPr>
      <w:r w:rsidRPr="005F4F9F">
        <w:rPr>
          <w:rFonts w:eastAsia="Trebuchet MS" w:cs="Arial"/>
          <w:b/>
          <w:sz w:val="20"/>
          <w:szCs w:val="20"/>
          <w:lang w:val="ro-RO"/>
        </w:rPr>
        <w:t>Bariera geologică construită</w:t>
      </w:r>
    </w:p>
    <w:p w14:paraId="54B770DB" w14:textId="77777777" w:rsidR="00E41F3B" w:rsidRPr="00A3735E" w:rsidRDefault="00E41F3B" w:rsidP="00E41F3B">
      <w:pPr>
        <w:widowControl w:val="0"/>
        <w:spacing w:after="0" w:line="276" w:lineRule="auto"/>
        <w:ind w:firstLine="360"/>
        <w:rPr>
          <w:rFonts w:eastAsia="Trebuchet MS" w:cs="Arial"/>
          <w:b/>
          <w:sz w:val="10"/>
          <w:szCs w:val="10"/>
          <w:lang w:val="ro-RO"/>
        </w:rPr>
      </w:pPr>
    </w:p>
    <w:p w14:paraId="1C715ACD" w14:textId="77777777" w:rsidR="00E41F3B" w:rsidRPr="0094291F" w:rsidRDefault="00E41F3B" w:rsidP="00E41F3B">
      <w:pPr>
        <w:suppressAutoHyphens/>
        <w:spacing w:after="160" w:line="276" w:lineRule="auto"/>
        <w:ind w:firstLine="360"/>
        <w:rPr>
          <w:rFonts w:eastAsia="Calibri" w:cs="Arial"/>
          <w:sz w:val="20"/>
          <w:szCs w:val="20"/>
          <w:lang w:val="ro-RO" w:eastAsia="ar-SA"/>
        </w:rPr>
      </w:pPr>
      <w:r w:rsidRPr="0094291F">
        <w:rPr>
          <w:rFonts w:eastAsia="Calibri" w:cs="Arial"/>
          <w:sz w:val="20"/>
          <w:szCs w:val="20"/>
          <w:lang w:val="ro-RO" w:eastAsia="ar-SA"/>
        </w:rPr>
        <w:t>Sistemul de impermeabilizare va acoperi atât baza modulului de depozitare, cât şi taluzele interioare ale digurilor perimetrale ce delimitează modulele şi digul de delimitare dintre cele două submodule, pe digul comun cu modulul 1 urmând a fi racordat la sistemul de impermeabilizare existent al modulului 1.</w:t>
      </w:r>
    </w:p>
    <w:p w14:paraId="43B52AC3" w14:textId="77777777" w:rsidR="00E41F3B" w:rsidRPr="0094291F" w:rsidRDefault="00E41F3B" w:rsidP="00E41F3B">
      <w:pPr>
        <w:widowControl w:val="0"/>
        <w:spacing w:after="0" w:line="276" w:lineRule="auto"/>
        <w:ind w:left="420"/>
        <w:rPr>
          <w:rFonts w:eastAsia="Trebuchet MS" w:cs="Arial"/>
          <w:sz w:val="20"/>
          <w:szCs w:val="20"/>
          <w:lang w:val="ro-RO"/>
        </w:rPr>
      </w:pPr>
      <w:r w:rsidRPr="0094291F">
        <w:rPr>
          <w:rFonts w:eastAsia="Trebuchet MS" w:cs="Arial"/>
          <w:sz w:val="20"/>
          <w:szCs w:val="20"/>
          <w:lang w:val="ro-RO"/>
        </w:rPr>
        <w:t>Bariera geologică construită se poate realiza prin următoarele metode :</w:t>
      </w:r>
    </w:p>
    <w:p w14:paraId="18364ED6" w14:textId="77777777" w:rsidR="00E41F3B" w:rsidRPr="0094291F" w:rsidRDefault="00E41F3B" w:rsidP="00E41F3B">
      <w:pPr>
        <w:widowControl w:val="0"/>
        <w:numPr>
          <w:ilvl w:val="0"/>
          <w:numId w:val="36"/>
        </w:numPr>
        <w:tabs>
          <w:tab w:val="left" w:pos="1104"/>
        </w:tabs>
        <w:suppressAutoHyphens/>
        <w:spacing w:after="0" w:line="276" w:lineRule="auto"/>
        <w:rPr>
          <w:rFonts w:eastAsia="Trebuchet MS" w:cs="Arial"/>
          <w:sz w:val="20"/>
          <w:szCs w:val="20"/>
          <w:lang w:val="ro-RO"/>
        </w:rPr>
      </w:pPr>
      <w:r w:rsidRPr="0094291F">
        <w:rPr>
          <w:rFonts w:eastAsia="Trebuchet MS" w:cs="Arial"/>
          <w:sz w:val="20"/>
          <w:szCs w:val="20"/>
          <w:lang w:val="ro-RO"/>
        </w:rPr>
        <w:t>având în vedere gradul ridicat de impermeabilitate al materialului nativ din amplasament, este posibil ca acest material sa fie folosit la realizarea barierei geologice artificiale, prin compactarea în straturi succesive la umiditatea optima;</w:t>
      </w:r>
    </w:p>
    <w:p w14:paraId="767B32F8" w14:textId="77777777" w:rsidR="00E41F3B" w:rsidRPr="0094291F" w:rsidRDefault="00E41F3B" w:rsidP="00E41F3B">
      <w:pPr>
        <w:widowControl w:val="0"/>
        <w:numPr>
          <w:ilvl w:val="0"/>
          <w:numId w:val="36"/>
        </w:numPr>
        <w:tabs>
          <w:tab w:val="left" w:pos="1104"/>
        </w:tabs>
        <w:suppressAutoHyphens/>
        <w:spacing w:after="0" w:line="276" w:lineRule="auto"/>
        <w:rPr>
          <w:rFonts w:eastAsia="Trebuchet MS" w:cs="Arial"/>
          <w:sz w:val="20"/>
          <w:szCs w:val="20"/>
          <w:lang w:val="ro-RO"/>
        </w:rPr>
      </w:pPr>
      <w:r w:rsidRPr="0094291F">
        <w:rPr>
          <w:rFonts w:eastAsia="Trebuchet MS" w:cs="Arial"/>
          <w:sz w:val="20"/>
          <w:szCs w:val="20"/>
          <w:lang w:val="ro-RO"/>
        </w:rPr>
        <w:t>completarea calităţilor materialului nativ argilos din amplasament cu un geocompozit cu bentonită cu masa unitară de 4.000 g/mp, care să asigure un coeficient uniform de impremeabilizare de 10</w:t>
      </w:r>
      <w:r w:rsidRPr="0094291F">
        <w:rPr>
          <w:rFonts w:eastAsia="Trebuchet MS" w:cs="Arial"/>
          <w:sz w:val="20"/>
          <w:szCs w:val="20"/>
          <w:vertAlign w:val="superscript"/>
          <w:lang w:val="ro-RO"/>
        </w:rPr>
        <w:t>-11</w:t>
      </w:r>
      <w:r w:rsidRPr="0094291F">
        <w:rPr>
          <w:rFonts w:eastAsia="Trebuchet MS" w:cs="Arial"/>
          <w:sz w:val="20"/>
          <w:szCs w:val="20"/>
          <w:lang w:val="ro-RO"/>
        </w:rPr>
        <w:t xml:space="preserve"> m/s.</w:t>
      </w:r>
    </w:p>
    <w:p w14:paraId="6F5F3C04" w14:textId="77777777" w:rsidR="00E41F3B" w:rsidRPr="0094291F" w:rsidRDefault="00E41F3B" w:rsidP="00E41F3B">
      <w:pPr>
        <w:suppressAutoHyphens/>
        <w:spacing w:after="160" w:line="276" w:lineRule="auto"/>
        <w:ind w:firstLine="450"/>
        <w:rPr>
          <w:rFonts w:eastAsia="Calibri" w:cs="Arial"/>
          <w:sz w:val="20"/>
          <w:szCs w:val="20"/>
          <w:lang w:val="ro-RO" w:eastAsia="ar-SA"/>
        </w:rPr>
      </w:pPr>
      <w:r w:rsidRPr="0094291F">
        <w:rPr>
          <w:rFonts w:eastAsia="Calibri" w:cs="Arial"/>
          <w:sz w:val="20"/>
          <w:szCs w:val="20"/>
          <w:lang w:val="ro-RO" w:eastAsia="ar-SA"/>
        </w:rPr>
        <w:t>Barieră geologică construită, realizată din material local, va fi executată din două straturi cu grosimea de  0,25 m fiecare.</w:t>
      </w:r>
    </w:p>
    <w:p w14:paraId="338E6342" w14:textId="77777777" w:rsidR="00E41F3B" w:rsidRPr="0094291F" w:rsidRDefault="00E41F3B" w:rsidP="00E41F3B">
      <w:pPr>
        <w:suppressAutoHyphens/>
        <w:spacing w:after="160" w:line="276" w:lineRule="auto"/>
        <w:ind w:firstLine="450"/>
        <w:rPr>
          <w:rFonts w:eastAsia="Calibri" w:cs="Arial"/>
          <w:sz w:val="20"/>
          <w:szCs w:val="20"/>
          <w:lang w:val="ro-RO" w:eastAsia="ar-SA"/>
        </w:rPr>
      </w:pPr>
      <w:r w:rsidRPr="0094291F">
        <w:rPr>
          <w:rFonts w:eastAsia="Calibri" w:cs="Arial"/>
          <w:sz w:val="20"/>
          <w:szCs w:val="20"/>
          <w:lang w:val="ro-RO" w:eastAsia="ar-SA"/>
        </w:rPr>
        <w:t>Acestea vor reprezenta stratul suport pentru gecompozit bentonitic de 4000 g/mp și se vor compacta cu ajutorul unei role vibratoare, asigurându-se o suprafaţă cât mai netedă a stratului de material local. Imediat după recepţionarea calităţii stratului din materiale locale şi verificarea calităţii suprafeţei (teste de compactare), acesta se va acoperi cu gecompozit bentonitic 4000 g/mp.</w:t>
      </w:r>
    </w:p>
    <w:p w14:paraId="7882B3EA" w14:textId="77777777" w:rsidR="00E41F3B" w:rsidRPr="00E24AA4" w:rsidRDefault="00E41F3B" w:rsidP="00E41F3B">
      <w:pPr>
        <w:suppressAutoHyphens/>
        <w:spacing w:after="160" w:line="276" w:lineRule="auto"/>
        <w:ind w:firstLine="360"/>
        <w:rPr>
          <w:rFonts w:eastAsia="Calibri" w:cs="Arial"/>
          <w:b/>
          <w:sz w:val="22"/>
          <w:lang w:val="ro-RO" w:eastAsia="ar-SA"/>
        </w:rPr>
      </w:pPr>
      <w:r w:rsidRPr="00E24AA4">
        <w:rPr>
          <w:rFonts w:eastAsia="Calibri" w:cs="Arial"/>
          <w:b/>
          <w:sz w:val="22"/>
          <w:lang w:val="ro-RO" w:eastAsia="ar-SA"/>
        </w:rPr>
        <w:t>Impermeabilizarea modulului 2 de depozitare</w:t>
      </w:r>
    </w:p>
    <w:p w14:paraId="493D0926" w14:textId="77777777" w:rsidR="00E41F3B" w:rsidRPr="0094291F" w:rsidRDefault="00E41F3B" w:rsidP="00E41F3B">
      <w:pPr>
        <w:suppressAutoHyphens/>
        <w:spacing w:after="160" w:line="276" w:lineRule="auto"/>
        <w:ind w:firstLine="360"/>
        <w:rPr>
          <w:rFonts w:eastAsia="Calibri" w:cs="Arial"/>
          <w:sz w:val="20"/>
          <w:szCs w:val="20"/>
          <w:lang w:val="ro-RO" w:eastAsia="ar-SA"/>
        </w:rPr>
      </w:pPr>
      <w:r w:rsidRPr="0094291F">
        <w:rPr>
          <w:rFonts w:eastAsia="Calibri" w:cs="Arial"/>
          <w:sz w:val="20"/>
          <w:szCs w:val="20"/>
          <w:lang w:val="ro-RO" w:eastAsia="ar-SA"/>
        </w:rPr>
        <w:t>Compartimentele 2A si 2B ale modulului 2 de depozitare vor fi prevăzute cu un sistem de impermeabilizare şi un sistem de colectare a levigatului format din:</w:t>
      </w:r>
    </w:p>
    <w:p w14:paraId="4594DB6F" w14:textId="77777777" w:rsidR="00E41F3B" w:rsidRPr="0094291F" w:rsidRDefault="00E41F3B" w:rsidP="00E41F3B">
      <w:pPr>
        <w:widowControl w:val="0"/>
        <w:numPr>
          <w:ilvl w:val="0"/>
          <w:numId w:val="37"/>
        </w:numPr>
        <w:tabs>
          <w:tab w:val="left" w:pos="1104"/>
        </w:tabs>
        <w:suppressAutoHyphens/>
        <w:spacing w:after="0" w:line="276" w:lineRule="auto"/>
        <w:rPr>
          <w:rFonts w:eastAsia="Trebuchet MS" w:cs="Arial"/>
          <w:sz w:val="20"/>
          <w:szCs w:val="20"/>
          <w:lang w:val="ro-RO"/>
        </w:rPr>
      </w:pPr>
      <w:r w:rsidRPr="0094291F">
        <w:rPr>
          <w:rFonts w:eastAsia="Trebuchet MS" w:cs="Arial"/>
          <w:sz w:val="20"/>
          <w:szCs w:val="20"/>
          <w:lang w:val="ro-RO"/>
        </w:rPr>
        <w:t>Barieră geologică construita din materiale locale cu o grosime de 0,50 m, alcătuită din două straturi de 0,25 m fiecare;</w:t>
      </w:r>
    </w:p>
    <w:p w14:paraId="7AB308FD" w14:textId="77777777" w:rsidR="00E41F3B" w:rsidRPr="0094291F" w:rsidRDefault="00E41F3B" w:rsidP="00E41F3B">
      <w:pPr>
        <w:widowControl w:val="0"/>
        <w:numPr>
          <w:ilvl w:val="0"/>
          <w:numId w:val="37"/>
        </w:numPr>
        <w:tabs>
          <w:tab w:val="left" w:pos="1104"/>
        </w:tabs>
        <w:suppressAutoHyphens/>
        <w:spacing w:after="0" w:line="276" w:lineRule="auto"/>
        <w:rPr>
          <w:rFonts w:eastAsia="Trebuchet MS" w:cs="Arial"/>
          <w:sz w:val="20"/>
          <w:szCs w:val="20"/>
          <w:lang w:val="ro-RO"/>
        </w:rPr>
      </w:pPr>
      <w:r w:rsidRPr="0094291F">
        <w:rPr>
          <w:rFonts w:eastAsia="Trebuchet MS" w:cs="Arial"/>
          <w:sz w:val="20"/>
          <w:szCs w:val="20"/>
          <w:lang w:val="ro-RO"/>
        </w:rPr>
        <w:t>Strat din gecompozit bentonitic 4000 g/mp;</w:t>
      </w:r>
    </w:p>
    <w:p w14:paraId="416CBFAE" w14:textId="77777777" w:rsidR="00E41F3B" w:rsidRPr="0094291F" w:rsidRDefault="00E41F3B" w:rsidP="00E41F3B">
      <w:pPr>
        <w:widowControl w:val="0"/>
        <w:numPr>
          <w:ilvl w:val="0"/>
          <w:numId w:val="37"/>
        </w:numPr>
        <w:tabs>
          <w:tab w:val="left" w:pos="1104"/>
        </w:tabs>
        <w:suppressAutoHyphens/>
        <w:spacing w:after="0" w:line="276" w:lineRule="auto"/>
        <w:rPr>
          <w:rFonts w:eastAsia="Trebuchet MS" w:cs="Arial"/>
          <w:sz w:val="20"/>
          <w:szCs w:val="20"/>
          <w:lang w:val="ro-RO"/>
        </w:rPr>
      </w:pPr>
      <w:r w:rsidRPr="0094291F">
        <w:rPr>
          <w:rFonts w:eastAsia="Trebuchet MS" w:cs="Arial"/>
          <w:sz w:val="20"/>
          <w:szCs w:val="20"/>
          <w:lang w:val="ro-RO"/>
        </w:rPr>
        <w:t>Strat artificial de impermeabilizare - geomembrană din polietilena de înaltă densitate cu grosimea de 2,00 mm;</w:t>
      </w:r>
    </w:p>
    <w:p w14:paraId="0402541A" w14:textId="77777777" w:rsidR="00E41F3B" w:rsidRPr="0094291F" w:rsidRDefault="00E41F3B" w:rsidP="00E41F3B">
      <w:pPr>
        <w:widowControl w:val="0"/>
        <w:numPr>
          <w:ilvl w:val="0"/>
          <w:numId w:val="37"/>
        </w:numPr>
        <w:tabs>
          <w:tab w:val="left" w:pos="1104"/>
        </w:tabs>
        <w:suppressAutoHyphens/>
        <w:spacing w:after="0" w:line="276" w:lineRule="auto"/>
        <w:rPr>
          <w:rFonts w:eastAsia="Trebuchet MS" w:cs="Arial"/>
          <w:sz w:val="20"/>
          <w:szCs w:val="20"/>
          <w:lang w:val="ro-RO"/>
        </w:rPr>
      </w:pPr>
      <w:r w:rsidRPr="0094291F">
        <w:rPr>
          <w:rFonts w:eastAsia="Trebuchet MS" w:cs="Arial"/>
          <w:sz w:val="20"/>
          <w:szCs w:val="20"/>
          <w:lang w:val="ro-RO"/>
        </w:rPr>
        <w:t xml:space="preserve"> Geotextil de protecţie cu greutatea specifică G = 1.200 g/mp ;</w:t>
      </w:r>
    </w:p>
    <w:p w14:paraId="68610D69" w14:textId="77777777" w:rsidR="00E41F3B" w:rsidRPr="0094291F" w:rsidRDefault="00E41F3B" w:rsidP="00E41F3B">
      <w:pPr>
        <w:widowControl w:val="0"/>
        <w:numPr>
          <w:ilvl w:val="0"/>
          <w:numId w:val="37"/>
        </w:numPr>
        <w:tabs>
          <w:tab w:val="left" w:pos="1104"/>
        </w:tabs>
        <w:suppressAutoHyphens/>
        <w:spacing w:after="0" w:line="276" w:lineRule="auto"/>
        <w:rPr>
          <w:rFonts w:eastAsia="Trebuchet MS" w:cs="Arial"/>
          <w:sz w:val="20"/>
          <w:szCs w:val="20"/>
          <w:lang w:val="ro-RO"/>
        </w:rPr>
      </w:pPr>
      <w:r w:rsidRPr="0094291F">
        <w:rPr>
          <w:rFonts w:eastAsia="Trebuchet MS" w:cs="Arial"/>
          <w:sz w:val="20"/>
          <w:szCs w:val="20"/>
          <w:lang w:val="ro-RO"/>
        </w:rPr>
        <w:t>Strat drenant din pietriş spalat sort 16/31,5 mm cu conţinut de carbonat de calciu mai mic de 10%, cu grosimea de 0,50 m;</w:t>
      </w:r>
    </w:p>
    <w:p w14:paraId="6E4C562D" w14:textId="77777777" w:rsidR="00E41F3B" w:rsidRPr="0094291F" w:rsidRDefault="00E41F3B" w:rsidP="00E41F3B">
      <w:pPr>
        <w:widowControl w:val="0"/>
        <w:numPr>
          <w:ilvl w:val="0"/>
          <w:numId w:val="37"/>
        </w:numPr>
        <w:tabs>
          <w:tab w:val="left" w:pos="1107"/>
        </w:tabs>
        <w:suppressAutoHyphens/>
        <w:spacing w:after="0" w:line="276" w:lineRule="auto"/>
        <w:rPr>
          <w:rFonts w:eastAsia="Arial" w:cs="Arial"/>
          <w:color w:val="000000"/>
          <w:sz w:val="20"/>
          <w:szCs w:val="20"/>
          <w:shd w:val="clear" w:color="auto" w:fill="FFFFFF"/>
          <w:lang w:val="ro-RO" w:eastAsia="ro-RO" w:bidi="ro-RO"/>
        </w:rPr>
      </w:pPr>
      <w:r w:rsidRPr="0094291F">
        <w:rPr>
          <w:rFonts w:eastAsia="Trebuchet MS" w:cs="Arial"/>
          <w:sz w:val="20"/>
          <w:szCs w:val="20"/>
          <w:lang w:val="ro-RO"/>
        </w:rPr>
        <w:t>Conducte de drenaj şi colectare din polietilenă de înalta densitate De 250 mm PN 10;</w:t>
      </w:r>
    </w:p>
    <w:p w14:paraId="0192DECF" w14:textId="77777777" w:rsidR="00E41F3B" w:rsidRPr="0094291F" w:rsidRDefault="00E41F3B" w:rsidP="00E41F3B">
      <w:pPr>
        <w:widowControl w:val="0"/>
        <w:numPr>
          <w:ilvl w:val="0"/>
          <w:numId w:val="37"/>
        </w:numPr>
        <w:tabs>
          <w:tab w:val="left" w:pos="1107"/>
        </w:tabs>
        <w:suppressAutoHyphens/>
        <w:spacing w:after="0" w:line="276" w:lineRule="auto"/>
        <w:rPr>
          <w:rFonts w:eastAsia="Trebuchet MS" w:cs="Arial"/>
          <w:sz w:val="20"/>
          <w:szCs w:val="20"/>
          <w:lang w:val="ro-RO"/>
        </w:rPr>
      </w:pPr>
      <w:r w:rsidRPr="0094291F">
        <w:rPr>
          <w:rFonts w:eastAsia="Trebuchet MS" w:cs="Arial"/>
          <w:sz w:val="20"/>
          <w:szCs w:val="20"/>
          <w:lang w:val="ro-RO"/>
        </w:rPr>
        <w:t xml:space="preserve"> Geomembrana are rolul de a impermeabiliza modulul 2A si 2B a depozitului de deşeuri.</w:t>
      </w:r>
    </w:p>
    <w:p w14:paraId="7A7A5262" w14:textId="77777777" w:rsidR="00E41F3B" w:rsidRPr="0094291F" w:rsidRDefault="00E41F3B" w:rsidP="00E41F3B">
      <w:pPr>
        <w:suppressAutoHyphens/>
        <w:spacing w:after="0" w:line="276" w:lineRule="auto"/>
        <w:ind w:firstLine="709"/>
        <w:rPr>
          <w:rFonts w:eastAsia="Calibri" w:cs="Arial"/>
          <w:sz w:val="20"/>
          <w:szCs w:val="20"/>
          <w:lang w:val="ro-RO" w:eastAsia="ar-SA"/>
        </w:rPr>
      </w:pPr>
      <w:r w:rsidRPr="0094291F">
        <w:rPr>
          <w:rFonts w:eastAsia="Calibri" w:cs="Arial"/>
          <w:sz w:val="20"/>
          <w:szCs w:val="20"/>
          <w:lang w:val="ro-RO" w:eastAsia="ar-SA"/>
        </w:rPr>
        <w:t xml:space="preserve">Pentru a asigura stabilitatea geomembranei pe pantele depozitului, geomembrana va fi ancorata în partea superioara a taluzului digurilor de contur şi a digului de separaţie între </w:t>
      </w:r>
      <w:r w:rsidRPr="0094291F">
        <w:rPr>
          <w:rFonts w:eastAsia="Calibri" w:cs="Arial"/>
          <w:sz w:val="20"/>
          <w:szCs w:val="20"/>
          <w:lang w:val="ro-RO" w:eastAsia="ar-SA"/>
        </w:rPr>
        <w:lastRenderedPageBreak/>
        <w:t xml:space="preserve">compartimente, pe zona de dig comun cu modulul 1 urmând a fi racordată la geomembrana de protecţie existentă a acesteia. Pentru impermeabilizarea taluzurilor se va folosi o geomembrana din polietilenă de înalta densitate, cu o grosimea nominală de 2,00 mm. Geomembrana va respecta cerinţele privind proprietăţile fizice ale geomembranelor în conformitate cu “Normativul tehnic privind depozitarea deşeurilor” publicat în MO Partea I nr. 86 bis/26.1.2005. </w:t>
      </w:r>
      <w:r w:rsidRPr="0094291F">
        <w:rPr>
          <w:rFonts w:eastAsia="Calibri" w:cs="Arial"/>
          <w:b/>
          <w:bCs/>
          <w:sz w:val="20"/>
          <w:szCs w:val="20"/>
          <w:lang w:val="ro-RO" w:eastAsia="ar-SA"/>
        </w:rPr>
        <w:t>Integritatea sudurilor va fi testata in situ, odată cu analiza vizuală care să confirme lipsa oricăror defecte. Instalarea se va efectua doar de către personal specializat, atestat independent pentru sudura geomembranelor HDPE.</w:t>
      </w:r>
      <w:r w:rsidRPr="0094291F">
        <w:rPr>
          <w:rFonts w:eastAsia="Calibri" w:cs="Arial"/>
          <w:sz w:val="20"/>
          <w:szCs w:val="20"/>
          <w:lang w:val="ro-RO" w:eastAsia="ar-SA"/>
        </w:rPr>
        <w:t xml:space="preserve"> Toate cordoanele de sudura vor fi duble, cu posibilitatea de a fi testate cu aer comprimat în conformitate cu EN 12316-2/2000 si EN 12317-2/2000.</w:t>
      </w:r>
    </w:p>
    <w:p w14:paraId="41B779BB" w14:textId="77777777" w:rsidR="00E41F3B" w:rsidRPr="0094291F" w:rsidRDefault="00E41F3B" w:rsidP="00E41F3B">
      <w:pPr>
        <w:suppressAutoHyphens/>
        <w:spacing w:after="0" w:line="276" w:lineRule="auto"/>
        <w:ind w:firstLine="450"/>
        <w:rPr>
          <w:rFonts w:eastAsia="Calibri" w:cs="Arial"/>
          <w:sz w:val="20"/>
          <w:szCs w:val="20"/>
          <w:lang w:val="ro-RO" w:eastAsia="ar-SA"/>
        </w:rPr>
      </w:pPr>
      <w:r w:rsidRPr="0094291F">
        <w:rPr>
          <w:rFonts w:eastAsia="Calibri" w:cs="Arial"/>
          <w:sz w:val="20"/>
          <w:szCs w:val="20"/>
          <w:lang w:val="ro-RO" w:eastAsia="ar-SA"/>
        </w:rPr>
        <w:t>Protejarea geomembranei din polietilena de înaltă densitate împotriva penetrărilor mecanice care pot aparea în timpul instalării stratului drenant, se face cu ajutorul unui geotextil de protecţie cu greutatea specifica G = 1.200 g/m2, peste care se vor poza conducta şi stratul de drenaj. Geotextilul va fi realizat din fibre neţesute de polipropilenă stabilizat la acţiunea razelor solare şi a altor factori climatici. Caracteristicile fizice, mecanice, hidraulice şi de durabilitate a geotextilului vor fi în conformitate cu "Normativul pentru utilizarea materialelor geosintetice la lucrările de construcţii” NP 075-02.</w:t>
      </w:r>
    </w:p>
    <w:p w14:paraId="36C5D12D" w14:textId="77777777" w:rsidR="00E41F3B" w:rsidRDefault="00E41F3B" w:rsidP="00E41F3B">
      <w:pPr>
        <w:suppressAutoHyphens/>
        <w:spacing w:after="0" w:line="276" w:lineRule="auto"/>
        <w:ind w:firstLine="450"/>
        <w:rPr>
          <w:rFonts w:eastAsia="Calibri" w:cs="Arial"/>
          <w:lang w:val="ro-RO" w:eastAsia="ar-SA"/>
        </w:rPr>
      </w:pPr>
    </w:p>
    <w:p w14:paraId="3E0A4CA3" w14:textId="77777777" w:rsidR="00E41F3B" w:rsidRPr="006A43BC" w:rsidRDefault="00E41F3B" w:rsidP="00E41F3B">
      <w:pPr>
        <w:suppressAutoHyphens/>
        <w:spacing w:after="0" w:line="276" w:lineRule="auto"/>
        <w:ind w:firstLine="450"/>
        <w:rPr>
          <w:rFonts w:eastAsia="Calibri" w:cs="Arial"/>
          <w:sz w:val="10"/>
          <w:szCs w:val="10"/>
          <w:lang w:val="ro-RO" w:eastAsia="ar-SA"/>
        </w:rPr>
      </w:pPr>
    </w:p>
    <w:p w14:paraId="2C2ACCE0" w14:textId="77777777" w:rsidR="00E41F3B" w:rsidRPr="00E24AA4" w:rsidRDefault="00E41F3B" w:rsidP="00E41F3B">
      <w:pPr>
        <w:autoSpaceDE w:val="0"/>
        <w:autoSpaceDN w:val="0"/>
        <w:adjustRightInd w:val="0"/>
        <w:spacing w:after="0" w:line="276" w:lineRule="auto"/>
        <w:rPr>
          <w:rFonts w:eastAsia="Calibri" w:cs="Arial"/>
          <w:b/>
          <w:color w:val="000000"/>
          <w:sz w:val="22"/>
          <w:lang w:val="ro-RO"/>
        </w:rPr>
      </w:pPr>
      <w:bookmarkStart w:id="26" w:name="_Toc493360020"/>
      <w:r w:rsidRPr="00E24AA4">
        <w:rPr>
          <w:rFonts w:eastAsia="Calibri" w:cs="Arial"/>
          <w:b/>
          <w:color w:val="000000"/>
          <w:sz w:val="22"/>
          <w:lang w:val="ro-RO"/>
        </w:rPr>
        <w:t>Sistemul de drenare şi colectare levigat, inclusiv racordarea la reţeaua de canalizare levigat existentă</w:t>
      </w:r>
      <w:bookmarkEnd w:id="26"/>
      <w:r w:rsidRPr="00E24AA4">
        <w:rPr>
          <w:rFonts w:eastAsia="Calibri" w:cs="Arial"/>
          <w:b/>
          <w:color w:val="000000"/>
          <w:sz w:val="22"/>
          <w:lang w:val="ro-RO"/>
        </w:rPr>
        <w:t xml:space="preserve"> </w:t>
      </w:r>
    </w:p>
    <w:p w14:paraId="0102880B" w14:textId="77777777" w:rsidR="00E41F3B" w:rsidRPr="006A43BC" w:rsidRDefault="00E41F3B" w:rsidP="00E41F3B">
      <w:pPr>
        <w:autoSpaceDE w:val="0"/>
        <w:autoSpaceDN w:val="0"/>
        <w:adjustRightInd w:val="0"/>
        <w:spacing w:after="0" w:line="276" w:lineRule="auto"/>
        <w:rPr>
          <w:rFonts w:eastAsia="Calibri" w:cs="Arial"/>
          <w:b/>
          <w:color w:val="000000"/>
          <w:sz w:val="16"/>
          <w:szCs w:val="16"/>
          <w:lang w:val="ro-RO"/>
        </w:rPr>
      </w:pPr>
    </w:p>
    <w:p w14:paraId="5929B93A" w14:textId="77777777" w:rsidR="00E41F3B" w:rsidRPr="00E24AA4" w:rsidRDefault="00E41F3B" w:rsidP="00E41F3B">
      <w:pPr>
        <w:suppressAutoHyphens/>
        <w:spacing w:after="160" w:line="276" w:lineRule="auto"/>
        <w:ind w:firstLine="360"/>
        <w:rPr>
          <w:rFonts w:eastAsia="Calibri" w:cs="Arial"/>
          <w:b/>
          <w:sz w:val="20"/>
          <w:szCs w:val="20"/>
          <w:lang w:val="ro-RO" w:eastAsia="ar-SA"/>
        </w:rPr>
      </w:pPr>
      <w:bookmarkStart w:id="27" w:name="_Toc185601934"/>
      <w:bookmarkStart w:id="28" w:name="_Toc191359646"/>
      <w:bookmarkStart w:id="29" w:name="_Toc234038580"/>
      <w:bookmarkStart w:id="30" w:name="_Toc273084104"/>
      <w:bookmarkStart w:id="31" w:name="_Toc275439001"/>
      <w:bookmarkStart w:id="32" w:name="_Toc275682189"/>
      <w:bookmarkStart w:id="33" w:name="_Toc275784802"/>
      <w:bookmarkStart w:id="34" w:name="_Toc493360021"/>
      <w:r w:rsidRPr="00E24AA4">
        <w:rPr>
          <w:rFonts w:eastAsia="Calibri" w:cs="Arial"/>
          <w:b/>
          <w:sz w:val="20"/>
          <w:szCs w:val="20"/>
          <w:lang w:val="ro-RO" w:eastAsia="ar-SA"/>
        </w:rPr>
        <w:t>Sistemul de drenare și colectare a levigatului</w:t>
      </w:r>
      <w:bookmarkEnd w:id="27"/>
      <w:bookmarkEnd w:id="28"/>
      <w:bookmarkEnd w:id="29"/>
      <w:bookmarkEnd w:id="30"/>
      <w:bookmarkEnd w:id="31"/>
      <w:bookmarkEnd w:id="32"/>
      <w:bookmarkEnd w:id="33"/>
      <w:bookmarkEnd w:id="34"/>
      <w:r w:rsidRPr="00E24AA4">
        <w:rPr>
          <w:rFonts w:eastAsia="Calibri" w:cs="Arial"/>
          <w:b/>
          <w:sz w:val="20"/>
          <w:szCs w:val="20"/>
          <w:lang w:val="ro-RO" w:eastAsia="ar-SA"/>
        </w:rPr>
        <w:t xml:space="preserve"> este format din:</w:t>
      </w:r>
    </w:p>
    <w:p w14:paraId="30B3DEDB" w14:textId="77777777" w:rsidR="00E41F3B" w:rsidRPr="0094291F" w:rsidRDefault="00E41F3B" w:rsidP="00E41F3B">
      <w:pPr>
        <w:widowControl w:val="0"/>
        <w:numPr>
          <w:ilvl w:val="0"/>
          <w:numId w:val="38"/>
        </w:numPr>
        <w:suppressAutoHyphens/>
        <w:spacing w:after="0" w:line="276" w:lineRule="auto"/>
        <w:rPr>
          <w:rFonts w:eastAsia="Trebuchet MS" w:cs="Arial"/>
          <w:sz w:val="20"/>
          <w:szCs w:val="20"/>
          <w:lang w:val="ro-RO"/>
        </w:rPr>
      </w:pPr>
      <w:r w:rsidRPr="0094291F">
        <w:rPr>
          <w:rFonts w:eastAsia="Trebuchet MS" w:cs="Arial"/>
          <w:sz w:val="20"/>
          <w:szCs w:val="20"/>
          <w:lang w:val="ro-RO"/>
        </w:rPr>
        <w:t xml:space="preserve">sistemul de colectare a levigatului la baza modulelor 2 </w:t>
      </w:r>
    </w:p>
    <w:p w14:paraId="7F79555E" w14:textId="77777777" w:rsidR="00E41F3B" w:rsidRPr="0094291F" w:rsidRDefault="00E41F3B" w:rsidP="00E41F3B">
      <w:pPr>
        <w:widowControl w:val="0"/>
        <w:numPr>
          <w:ilvl w:val="0"/>
          <w:numId w:val="38"/>
        </w:numPr>
        <w:suppressAutoHyphens/>
        <w:spacing w:after="0" w:line="276" w:lineRule="auto"/>
        <w:rPr>
          <w:rFonts w:eastAsia="Trebuchet MS" w:cs="Arial"/>
          <w:sz w:val="20"/>
          <w:szCs w:val="20"/>
          <w:lang w:val="ro-RO"/>
        </w:rPr>
      </w:pPr>
      <w:r w:rsidRPr="0094291F">
        <w:rPr>
          <w:rFonts w:eastAsia="Trebuchet MS" w:cs="Arial"/>
          <w:sz w:val="20"/>
          <w:szCs w:val="20"/>
          <w:lang w:val="ro-RO"/>
        </w:rPr>
        <w:t>conductele pentru transportul levigatului</w:t>
      </w:r>
    </w:p>
    <w:p w14:paraId="6CCCE0DF" w14:textId="77777777" w:rsidR="00E41F3B" w:rsidRPr="0094291F" w:rsidRDefault="00E41F3B" w:rsidP="00E41F3B">
      <w:pPr>
        <w:widowControl w:val="0"/>
        <w:numPr>
          <w:ilvl w:val="0"/>
          <w:numId w:val="38"/>
        </w:numPr>
        <w:suppressAutoHyphens/>
        <w:spacing w:after="0" w:line="276" w:lineRule="auto"/>
        <w:rPr>
          <w:rFonts w:eastAsia="Trebuchet MS" w:cs="Arial"/>
          <w:sz w:val="20"/>
          <w:szCs w:val="20"/>
          <w:lang w:val="ro-RO"/>
        </w:rPr>
      </w:pPr>
      <w:r w:rsidRPr="0094291F">
        <w:rPr>
          <w:rFonts w:eastAsia="Trebuchet MS" w:cs="Arial"/>
          <w:sz w:val="20"/>
          <w:szCs w:val="20"/>
          <w:lang w:val="ro-RO"/>
        </w:rPr>
        <w:t>căminele de vizitare</w:t>
      </w:r>
    </w:p>
    <w:p w14:paraId="0ADBB03E" w14:textId="77777777" w:rsidR="00E41F3B" w:rsidRPr="006A43BC" w:rsidRDefault="00E41F3B" w:rsidP="00E41F3B">
      <w:pPr>
        <w:widowControl w:val="0"/>
        <w:suppressAutoHyphens/>
        <w:spacing w:after="0" w:line="276" w:lineRule="auto"/>
        <w:ind w:left="1069"/>
        <w:rPr>
          <w:rFonts w:eastAsia="Trebuchet MS" w:cs="Arial"/>
          <w:sz w:val="10"/>
          <w:szCs w:val="10"/>
          <w:lang w:val="ro-RO"/>
        </w:rPr>
      </w:pPr>
    </w:p>
    <w:p w14:paraId="2904FD49" w14:textId="77777777" w:rsidR="00E41F3B" w:rsidRPr="00E24AA4" w:rsidRDefault="00E41F3B" w:rsidP="00E41F3B">
      <w:pPr>
        <w:suppressAutoHyphens/>
        <w:spacing w:after="160" w:line="276" w:lineRule="auto"/>
        <w:ind w:firstLine="360"/>
        <w:rPr>
          <w:rFonts w:eastAsia="Calibri" w:cs="Arial"/>
          <w:b/>
          <w:sz w:val="20"/>
          <w:szCs w:val="20"/>
          <w:lang w:val="ro-RO" w:eastAsia="ar-SA"/>
        </w:rPr>
      </w:pPr>
      <w:r w:rsidRPr="00E24AA4">
        <w:rPr>
          <w:rFonts w:eastAsia="Calibri" w:cs="Arial"/>
          <w:b/>
          <w:sz w:val="20"/>
          <w:szCs w:val="20"/>
          <w:lang w:val="ro-RO" w:eastAsia="ar-SA"/>
        </w:rPr>
        <w:t>Drenarea, colectarea şi tratarea levigatului</w:t>
      </w:r>
    </w:p>
    <w:p w14:paraId="3F75AD4A" w14:textId="77777777" w:rsidR="00E41F3B" w:rsidRPr="0094291F" w:rsidRDefault="00E41F3B" w:rsidP="00E41F3B">
      <w:pPr>
        <w:suppressAutoHyphens/>
        <w:spacing w:after="0" w:line="276" w:lineRule="auto"/>
        <w:ind w:firstLine="450"/>
        <w:rPr>
          <w:rFonts w:eastAsia="Calibri" w:cs="Arial"/>
          <w:sz w:val="20"/>
          <w:szCs w:val="20"/>
          <w:lang w:val="ro-RO" w:eastAsia="ar-SA"/>
        </w:rPr>
      </w:pPr>
      <w:r w:rsidRPr="0094291F">
        <w:rPr>
          <w:rFonts w:eastAsia="Calibri" w:cs="Arial"/>
          <w:sz w:val="20"/>
          <w:szCs w:val="20"/>
          <w:lang w:val="ro-RO" w:eastAsia="ar-SA"/>
        </w:rPr>
        <w:t>Apa meteorică provenită de pe suprafaţa modulelor de depozit 2A si 2B va fi colectata prin intermediul a trei sisteme, astfel:</w:t>
      </w:r>
    </w:p>
    <w:p w14:paraId="2085CC92" w14:textId="77777777" w:rsidR="00E41F3B" w:rsidRPr="0094291F" w:rsidRDefault="00E41F3B" w:rsidP="00E41F3B">
      <w:pPr>
        <w:widowControl w:val="0"/>
        <w:numPr>
          <w:ilvl w:val="0"/>
          <w:numId w:val="38"/>
        </w:numPr>
        <w:suppressAutoHyphens/>
        <w:spacing w:after="0" w:line="276" w:lineRule="auto"/>
        <w:rPr>
          <w:rFonts w:eastAsia="Trebuchet MS" w:cs="Arial"/>
          <w:sz w:val="20"/>
          <w:szCs w:val="20"/>
          <w:lang w:val="ro-RO"/>
        </w:rPr>
      </w:pPr>
      <w:r w:rsidRPr="0094291F">
        <w:rPr>
          <w:rFonts w:eastAsia="Trebuchet MS" w:cs="Arial"/>
          <w:sz w:val="20"/>
          <w:szCs w:val="20"/>
          <w:lang w:val="ro-RO"/>
        </w:rPr>
        <w:t>colectarea apei meteorice convenţional curate provenită de pe suprafaţa exterioara a digului aferent modulului 2 (zona vestica, estica şi parţial nordică) se face prin intermediul şanţurilor de pământ amplasate la baza acestuia;</w:t>
      </w:r>
    </w:p>
    <w:p w14:paraId="4805CAF7" w14:textId="77777777" w:rsidR="00E41F3B" w:rsidRPr="0094291F" w:rsidRDefault="00E41F3B" w:rsidP="00E41F3B">
      <w:pPr>
        <w:widowControl w:val="0"/>
        <w:numPr>
          <w:ilvl w:val="0"/>
          <w:numId w:val="38"/>
        </w:numPr>
        <w:suppressAutoHyphens/>
        <w:spacing w:after="0" w:line="276" w:lineRule="auto"/>
        <w:rPr>
          <w:rFonts w:eastAsia="Trebuchet MS" w:cs="Arial"/>
          <w:sz w:val="20"/>
          <w:szCs w:val="20"/>
          <w:lang w:val="ro-RO"/>
        </w:rPr>
      </w:pPr>
      <w:r w:rsidRPr="0094291F">
        <w:rPr>
          <w:rFonts w:eastAsia="Trebuchet MS" w:cs="Arial"/>
          <w:sz w:val="20"/>
          <w:szCs w:val="20"/>
          <w:lang w:val="ro-RO"/>
        </w:rPr>
        <w:t>colectarea apei meteorice drenată de pe suprafaţa interioară a modulului 2, reprezentând apa cu potenţial contaminat (levigat) se face prin intermediul stratului de drenaj şi al conductelor de drenaj;</w:t>
      </w:r>
    </w:p>
    <w:p w14:paraId="21483BFA" w14:textId="77777777" w:rsidR="00E41F3B" w:rsidRPr="0094291F" w:rsidRDefault="00E41F3B" w:rsidP="00E41F3B">
      <w:pPr>
        <w:widowControl w:val="0"/>
        <w:numPr>
          <w:ilvl w:val="0"/>
          <w:numId w:val="38"/>
        </w:numPr>
        <w:suppressAutoHyphens/>
        <w:spacing w:after="0" w:line="276" w:lineRule="auto"/>
        <w:rPr>
          <w:rFonts w:eastAsia="Trebuchet MS" w:cs="Arial"/>
          <w:sz w:val="20"/>
          <w:szCs w:val="20"/>
          <w:lang w:val="ro-RO"/>
        </w:rPr>
      </w:pPr>
      <w:r w:rsidRPr="0094291F">
        <w:rPr>
          <w:rFonts w:eastAsia="Trebuchet MS" w:cs="Arial"/>
          <w:sz w:val="20"/>
          <w:szCs w:val="20"/>
          <w:lang w:val="ro-RO"/>
        </w:rPr>
        <w:t xml:space="preserve">colectoare de canalizare </w:t>
      </w:r>
      <w:r w:rsidRPr="0094291F">
        <w:rPr>
          <w:rFonts w:eastAsia="Trebuchet MS" w:cs="Arial"/>
          <w:sz w:val="20"/>
          <w:szCs w:val="20"/>
          <w:lang w:val="ro-RO" w:bidi="en-US"/>
        </w:rPr>
        <w:t xml:space="preserve">a levigatului, </w:t>
      </w:r>
      <w:r w:rsidRPr="0094291F">
        <w:rPr>
          <w:rFonts w:eastAsia="Trebuchet MS" w:cs="Arial"/>
          <w:sz w:val="20"/>
          <w:szCs w:val="20"/>
          <w:lang w:val="ro-RO"/>
        </w:rPr>
        <w:t xml:space="preserve">provenit </w:t>
      </w:r>
      <w:r w:rsidRPr="0094291F">
        <w:rPr>
          <w:rFonts w:eastAsia="Trebuchet MS" w:cs="Arial"/>
          <w:sz w:val="20"/>
          <w:szCs w:val="20"/>
          <w:lang w:val="ro-RO" w:bidi="en-US"/>
        </w:rPr>
        <w:t xml:space="preserve">din </w:t>
      </w:r>
      <w:r w:rsidRPr="0094291F">
        <w:rPr>
          <w:rFonts w:eastAsia="Trebuchet MS" w:cs="Arial"/>
          <w:sz w:val="20"/>
          <w:szCs w:val="20"/>
          <w:lang w:val="ro-RO"/>
        </w:rPr>
        <w:t>zona interioară a modulului 2.</w:t>
      </w:r>
    </w:p>
    <w:p w14:paraId="6B319BEB" w14:textId="77777777" w:rsidR="00E41F3B" w:rsidRPr="0094291F" w:rsidRDefault="00E41F3B" w:rsidP="00E41F3B">
      <w:pPr>
        <w:suppressAutoHyphens/>
        <w:spacing w:after="0" w:line="276" w:lineRule="auto"/>
        <w:ind w:firstLine="450"/>
        <w:rPr>
          <w:rFonts w:eastAsia="Calibri" w:cs="Arial"/>
          <w:sz w:val="20"/>
          <w:szCs w:val="20"/>
          <w:lang w:val="ro-RO" w:eastAsia="ar-SA"/>
        </w:rPr>
      </w:pPr>
      <w:r w:rsidRPr="0094291F">
        <w:rPr>
          <w:rFonts w:eastAsia="Calibri" w:cs="Arial"/>
          <w:sz w:val="20"/>
          <w:szCs w:val="20"/>
          <w:lang w:val="ro-RO" w:eastAsia="ar-SA"/>
        </w:rPr>
        <w:t>Levigatul este transportat prin intermediul sistemelor enumerate mai sus şi în cele din urmă, deversat prin intermediul reţelei existente deja pe amplasament executată odată cu modulul 1, în cadrul bazinului de retenţie levigat (laguna) existent.</w:t>
      </w:r>
    </w:p>
    <w:p w14:paraId="693765C1" w14:textId="77777777" w:rsidR="00E41F3B" w:rsidRPr="006A43BC" w:rsidRDefault="00E41F3B" w:rsidP="00E41F3B">
      <w:pPr>
        <w:suppressAutoHyphens/>
        <w:spacing w:after="0" w:line="276" w:lineRule="auto"/>
        <w:ind w:firstLine="450"/>
        <w:rPr>
          <w:rFonts w:eastAsia="Calibri" w:cs="Arial"/>
          <w:sz w:val="10"/>
          <w:szCs w:val="10"/>
          <w:lang w:val="ro-RO" w:eastAsia="ar-SA"/>
        </w:rPr>
      </w:pPr>
    </w:p>
    <w:p w14:paraId="0D477FCC" w14:textId="77777777" w:rsidR="00E41F3B" w:rsidRPr="00E24AA4" w:rsidRDefault="00E41F3B" w:rsidP="00E41F3B">
      <w:pPr>
        <w:suppressAutoHyphens/>
        <w:spacing w:after="160" w:line="276" w:lineRule="auto"/>
        <w:ind w:firstLine="360"/>
        <w:rPr>
          <w:rFonts w:eastAsia="Calibri" w:cs="Arial"/>
          <w:b/>
          <w:sz w:val="20"/>
          <w:szCs w:val="20"/>
          <w:lang w:val="ro-RO" w:eastAsia="ar-SA"/>
        </w:rPr>
      </w:pPr>
      <w:r w:rsidRPr="00E24AA4">
        <w:rPr>
          <w:rFonts w:eastAsia="Calibri" w:cs="Arial"/>
          <w:b/>
          <w:sz w:val="20"/>
          <w:szCs w:val="20"/>
          <w:lang w:val="ro-RO" w:eastAsia="ar-SA"/>
        </w:rPr>
        <w:t>Strat de drenaj şi conducte de drenaj</w:t>
      </w:r>
    </w:p>
    <w:p w14:paraId="0AFE710E"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t>Conductele de drenaj sunt înglobate într-un strat drenant cu granulaţia 16/31,5 mm, realizat din pietriş spălat, cu conţinut de carbonat de calciu &lt; 10%. Stratul drenant este dispus peste geotextilul de protecţie a geomembranei de polietilenă, având pantele la partea inferioară de 3% către conducta de drenaj.</w:t>
      </w:r>
    </w:p>
    <w:p w14:paraId="5E43E58C"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lastRenderedPageBreak/>
        <w:t>La partea superioara, de o parte si de alta a conductei de drenaj, stratul drenant este orizontal. În exteriorul părţii orizontale, stratul drenant are panta de 3%.</w:t>
      </w:r>
    </w:p>
    <w:p w14:paraId="6DCA264A"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t>Separarea stratului drenant de solurile depozitate se face cu ajutorul unui geotextil de separaţie cu greutatea specifica minimă G = 300 g/m2.</w:t>
      </w:r>
    </w:p>
    <w:p w14:paraId="7F2BDD70"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t>Materialului geotextil trebuie să aiba o permeabilitate ridicata (mai mare de 100 l/sec m2) şi o rezistenţă mecanică suficient de mare pentru nu fi deteriorat în timpul instalării sau în timpul operării.</w:t>
      </w:r>
    </w:p>
    <w:p w14:paraId="50DB1BEE"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t>Geotextilul va fi realizat din fibre neţesute de polietilenă, polipropilenă sau poliester stabil la acţiunea razelor solare şi a altor factori climatici, capabil să reziste la expunerea razelor solare pe o perioada de minimum 2 ani.</w:t>
      </w:r>
    </w:p>
    <w:p w14:paraId="00CB5840"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t>Caracteristicile fizice, mecanice, hidraulice si de durabilitate a geotextilului vor fi în conformitate cu “Normativul pentru utilizarea materialelor geosintetice la lucrările de construcţii” NP 075-02.</w:t>
      </w:r>
    </w:p>
    <w:p w14:paraId="14053A1D"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t>Stratul drenant are grosimea de 0,50 m.</w:t>
      </w:r>
    </w:p>
    <w:p w14:paraId="27931A1E"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t>În zona conductelor de drenaj grosimea stratului drenant este de minimum 0,50 m.</w:t>
      </w:r>
    </w:p>
    <w:p w14:paraId="515DBCFD" w14:textId="77777777" w:rsidR="00E41F3B" w:rsidRPr="008E2487" w:rsidRDefault="00E41F3B" w:rsidP="00E41F3B">
      <w:pPr>
        <w:suppressAutoHyphens/>
        <w:spacing w:after="0" w:line="276" w:lineRule="auto"/>
        <w:ind w:firstLine="360"/>
        <w:rPr>
          <w:rFonts w:eastAsia="Calibri" w:cs="Arial"/>
          <w:sz w:val="16"/>
          <w:szCs w:val="16"/>
          <w:lang w:val="ro-RO" w:eastAsia="ar-SA"/>
        </w:rPr>
      </w:pPr>
    </w:p>
    <w:p w14:paraId="14280E11"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t>Conducta de drenaj va avea următoarele caracteristici:</w:t>
      </w:r>
    </w:p>
    <w:p w14:paraId="5FB05D5E" w14:textId="77777777" w:rsidR="00E41F3B" w:rsidRPr="0094291F" w:rsidRDefault="00E41F3B" w:rsidP="00E41F3B">
      <w:pPr>
        <w:numPr>
          <w:ilvl w:val="0"/>
          <w:numId w:val="39"/>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diametru exterior: 250 mm;</w:t>
      </w:r>
    </w:p>
    <w:p w14:paraId="0BFACC06" w14:textId="77777777" w:rsidR="00E41F3B" w:rsidRPr="0094291F" w:rsidRDefault="00E41F3B" w:rsidP="00E41F3B">
      <w:pPr>
        <w:numPr>
          <w:ilvl w:val="0"/>
          <w:numId w:val="39"/>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grosime perete conducta: 22,80 mm;</w:t>
      </w:r>
    </w:p>
    <w:p w14:paraId="2F71B2BC" w14:textId="77777777" w:rsidR="00E41F3B" w:rsidRPr="0094291F" w:rsidRDefault="00E41F3B" w:rsidP="00E41F3B">
      <w:pPr>
        <w:numPr>
          <w:ilvl w:val="0"/>
          <w:numId w:val="39"/>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material: polietilena de inalta densitate PN 10, PE 100;</w:t>
      </w:r>
    </w:p>
    <w:p w14:paraId="37E2A4BF" w14:textId="77777777" w:rsidR="00E41F3B" w:rsidRPr="0094291F" w:rsidRDefault="00E41F3B" w:rsidP="00E41F3B">
      <w:pPr>
        <w:numPr>
          <w:ilvl w:val="0"/>
          <w:numId w:val="39"/>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fante amplasate perpendicular pe generatoarea conductei, fara bavuri;</w:t>
      </w:r>
    </w:p>
    <w:p w14:paraId="0CD7140C" w14:textId="77777777" w:rsidR="00E41F3B" w:rsidRPr="0094291F" w:rsidRDefault="00E41F3B" w:rsidP="00E41F3B">
      <w:pPr>
        <w:numPr>
          <w:ilvl w:val="0"/>
          <w:numId w:val="39"/>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latimea fantelor: 8 mm;</w:t>
      </w:r>
    </w:p>
    <w:p w14:paraId="3228CFFA" w14:textId="77777777" w:rsidR="00E41F3B" w:rsidRPr="0094291F" w:rsidRDefault="00E41F3B" w:rsidP="00E41F3B">
      <w:pPr>
        <w:numPr>
          <w:ilvl w:val="0"/>
          <w:numId w:val="39"/>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lungimea fantelor: 3 x 63 mm/2400;</w:t>
      </w:r>
    </w:p>
    <w:p w14:paraId="62BF6576" w14:textId="77777777" w:rsidR="00E41F3B" w:rsidRPr="0094291F" w:rsidRDefault="00E41F3B" w:rsidP="00E41F3B">
      <w:pPr>
        <w:numPr>
          <w:ilvl w:val="0"/>
          <w:numId w:val="39"/>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distanţa dintre fante: 50 mm;</w:t>
      </w:r>
    </w:p>
    <w:p w14:paraId="63A4502F" w14:textId="77777777" w:rsidR="00E41F3B" w:rsidRPr="0094291F" w:rsidRDefault="00E41F3B" w:rsidP="00E41F3B">
      <w:pPr>
        <w:numPr>
          <w:ilvl w:val="0"/>
          <w:numId w:val="39"/>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suprafaţa fantelor/metru de conducta: minimum 300 cm2/m;</w:t>
      </w:r>
    </w:p>
    <w:p w14:paraId="31A4FFA1" w14:textId="77777777" w:rsidR="00E41F3B" w:rsidRPr="0094291F" w:rsidRDefault="00E41F3B" w:rsidP="00E41F3B">
      <w:pPr>
        <w:numPr>
          <w:ilvl w:val="0"/>
          <w:numId w:val="39"/>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zona neperforată: 600;</w:t>
      </w:r>
    </w:p>
    <w:p w14:paraId="21EF9430" w14:textId="77777777" w:rsidR="00E41F3B" w:rsidRPr="0094291F" w:rsidRDefault="00E41F3B" w:rsidP="00E41F3B">
      <w:pPr>
        <w:numPr>
          <w:ilvl w:val="0"/>
          <w:numId w:val="39"/>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panta de amplasare: 1,0% în lungul generatoarei conductei, către căminele de conectare şi spălare;</w:t>
      </w:r>
    </w:p>
    <w:p w14:paraId="7F14C0F6" w14:textId="77777777" w:rsidR="00E41F3B" w:rsidRPr="0094291F" w:rsidRDefault="00E41F3B" w:rsidP="00E41F3B">
      <w:pPr>
        <w:numPr>
          <w:ilvl w:val="0"/>
          <w:numId w:val="39"/>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amplasare: în interiorul stratului drenant.</w:t>
      </w:r>
    </w:p>
    <w:p w14:paraId="5A3BA12A" w14:textId="77777777" w:rsidR="00E41F3B" w:rsidRPr="006A43BC" w:rsidRDefault="00E41F3B" w:rsidP="00E41F3B">
      <w:pPr>
        <w:suppressAutoHyphens/>
        <w:spacing w:after="0" w:line="276" w:lineRule="auto"/>
        <w:ind w:left="720"/>
        <w:rPr>
          <w:rFonts w:eastAsia="Calibri" w:cs="Arial"/>
          <w:sz w:val="10"/>
          <w:szCs w:val="10"/>
          <w:lang w:val="ro-RO" w:eastAsia="ar-SA"/>
        </w:rPr>
      </w:pPr>
    </w:p>
    <w:p w14:paraId="3CA2B594" w14:textId="77777777" w:rsidR="00E41F3B" w:rsidRPr="008B65CC" w:rsidRDefault="00E41F3B" w:rsidP="00E41F3B">
      <w:pPr>
        <w:suppressAutoHyphens/>
        <w:spacing w:after="0" w:line="276" w:lineRule="auto"/>
        <w:ind w:firstLine="360"/>
        <w:rPr>
          <w:rFonts w:eastAsia="Calibri" w:cs="Arial"/>
          <w:lang w:val="ro-RO" w:eastAsia="ar-SA"/>
        </w:rPr>
      </w:pPr>
      <w:r w:rsidRPr="008B65CC">
        <w:rPr>
          <w:rFonts w:eastAsia="Calibri" w:cs="Arial"/>
          <w:lang w:val="ro-RO" w:eastAsia="ar-SA"/>
        </w:rPr>
        <w:t>Lungimea totală a conductelor perforate de drenaj din PEID De 250 mm PE 100 PN 10 aferente modulelor 2</w:t>
      </w:r>
      <w:r>
        <w:rPr>
          <w:rFonts w:eastAsia="Calibri" w:cs="Arial"/>
          <w:lang w:val="ro-RO" w:eastAsia="ar-SA"/>
        </w:rPr>
        <w:t>A</w:t>
      </w:r>
      <w:r w:rsidRPr="008B65CC">
        <w:rPr>
          <w:rFonts w:eastAsia="Calibri" w:cs="Arial"/>
          <w:lang w:val="ro-RO" w:eastAsia="ar-SA"/>
        </w:rPr>
        <w:t xml:space="preserve"> si </w:t>
      </w:r>
      <w:r>
        <w:rPr>
          <w:rFonts w:eastAsia="Calibri" w:cs="Arial"/>
          <w:lang w:val="ro-RO" w:eastAsia="ar-SA"/>
        </w:rPr>
        <w:t>2B</w:t>
      </w:r>
      <w:r w:rsidRPr="008B65CC">
        <w:rPr>
          <w:rFonts w:eastAsia="Calibri" w:cs="Arial"/>
          <w:lang w:val="ro-RO" w:eastAsia="ar-SA"/>
        </w:rPr>
        <w:t xml:space="preserve"> de depozitare este L = 6</w:t>
      </w:r>
      <w:r>
        <w:rPr>
          <w:rFonts w:eastAsia="Calibri" w:cs="Arial"/>
          <w:lang w:val="ro-RO" w:eastAsia="ar-SA"/>
        </w:rPr>
        <w:t>95</w:t>
      </w:r>
      <w:r w:rsidRPr="008B65CC">
        <w:rPr>
          <w:rFonts w:eastAsia="Calibri" w:cs="Arial"/>
          <w:lang w:val="ro-RO" w:eastAsia="ar-SA"/>
        </w:rPr>
        <w:t xml:space="preserve"> m.</w:t>
      </w:r>
    </w:p>
    <w:p w14:paraId="491CC921" w14:textId="77777777" w:rsidR="00E41F3B" w:rsidRPr="008B65CC" w:rsidRDefault="00E41F3B" w:rsidP="00E41F3B">
      <w:pPr>
        <w:suppressAutoHyphens/>
        <w:spacing w:after="0" w:line="276" w:lineRule="auto"/>
        <w:ind w:firstLine="360"/>
        <w:rPr>
          <w:rFonts w:eastAsia="Calibri" w:cs="Arial"/>
          <w:lang w:val="ro-RO" w:eastAsia="ar-SA"/>
        </w:rPr>
      </w:pPr>
      <w:r w:rsidRPr="008B65CC">
        <w:rPr>
          <w:rFonts w:eastAsia="Calibri" w:cs="Arial"/>
          <w:lang w:val="ro-RO" w:eastAsia="ar-SA"/>
        </w:rPr>
        <w:t xml:space="preserve">În exteriorul stratului drenant, în zona amonte şi aval a </w:t>
      </w:r>
      <w:r>
        <w:rPr>
          <w:rFonts w:eastAsia="Calibri" w:cs="Arial"/>
          <w:lang w:val="ro-RO" w:eastAsia="ar-SA"/>
        </w:rPr>
        <w:t>modulului 2</w:t>
      </w:r>
      <w:r w:rsidRPr="008B65CC">
        <w:rPr>
          <w:rFonts w:eastAsia="Calibri" w:cs="Arial"/>
          <w:lang w:val="ro-RO" w:eastAsia="ar-SA"/>
        </w:rPr>
        <w:t>, conductele de drenaj se continua cu conducte de polietilenă de inalta densitate fără fante, pana în căminele de spălare, respectiv conectare şi spălare.</w:t>
      </w:r>
    </w:p>
    <w:p w14:paraId="705CD313" w14:textId="77777777" w:rsidR="00E41F3B" w:rsidRPr="008B65CC" w:rsidRDefault="00E41F3B" w:rsidP="00E41F3B">
      <w:pPr>
        <w:suppressAutoHyphens/>
        <w:spacing w:after="0" w:line="276" w:lineRule="auto"/>
        <w:ind w:firstLine="360"/>
        <w:rPr>
          <w:rFonts w:eastAsia="Calibri" w:cs="Arial"/>
          <w:lang w:val="ro-RO" w:eastAsia="ar-SA"/>
        </w:rPr>
      </w:pPr>
      <w:r w:rsidRPr="008B65CC">
        <w:rPr>
          <w:rFonts w:eastAsia="Calibri" w:cs="Arial"/>
          <w:lang w:val="ro-RO" w:eastAsia="ar-SA"/>
        </w:rPr>
        <w:t>Conductele de drenaj vor fi montate pana în afara digului perimetral.</w:t>
      </w:r>
    </w:p>
    <w:p w14:paraId="341A62CF" w14:textId="77777777" w:rsidR="00E41F3B" w:rsidRPr="008B65CC" w:rsidRDefault="00E41F3B" w:rsidP="00E41F3B">
      <w:pPr>
        <w:suppressAutoHyphens/>
        <w:spacing w:after="0" w:line="276" w:lineRule="auto"/>
        <w:ind w:firstLine="360"/>
        <w:rPr>
          <w:rFonts w:eastAsia="Calibri" w:cs="Arial"/>
          <w:lang w:val="ro-RO" w:eastAsia="ar-SA"/>
        </w:rPr>
      </w:pPr>
      <w:r w:rsidRPr="008B65CC">
        <w:rPr>
          <w:rFonts w:eastAsia="Calibri" w:cs="Arial"/>
          <w:lang w:val="ro-RO" w:eastAsia="ar-SA"/>
        </w:rPr>
        <w:t>Lungimea totala a conductelor PEID De 250 mm PE 100 PN 10 aferente modulelor 2</w:t>
      </w:r>
      <w:r>
        <w:rPr>
          <w:rFonts w:eastAsia="Calibri" w:cs="Arial"/>
          <w:lang w:val="ro-RO" w:eastAsia="ar-SA"/>
        </w:rPr>
        <w:t>A</w:t>
      </w:r>
      <w:r w:rsidRPr="008B65CC">
        <w:rPr>
          <w:rFonts w:eastAsia="Calibri" w:cs="Arial"/>
          <w:lang w:val="ro-RO" w:eastAsia="ar-SA"/>
        </w:rPr>
        <w:t xml:space="preserve"> si </w:t>
      </w:r>
      <w:r>
        <w:rPr>
          <w:rFonts w:eastAsia="Calibri" w:cs="Arial"/>
          <w:lang w:val="ro-RO" w:eastAsia="ar-SA"/>
        </w:rPr>
        <w:t>2B</w:t>
      </w:r>
      <w:r w:rsidRPr="008B65CC">
        <w:rPr>
          <w:rFonts w:eastAsia="Calibri" w:cs="Arial"/>
          <w:lang w:val="ro-RO" w:eastAsia="ar-SA"/>
        </w:rPr>
        <w:t xml:space="preserve"> de depozitare este L = </w:t>
      </w:r>
      <w:r>
        <w:rPr>
          <w:rFonts w:eastAsia="Calibri" w:cs="Arial"/>
          <w:lang w:val="ro-RO" w:eastAsia="ar-SA"/>
        </w:rPr>
        <w:t>695</w:t>
      </w:r>
      <w:r w:rsidRPr="008B65CC">
        <w:rPr>
          <w:rFonts w:eastAsia="Calibri" w:cs="Arial"/>
          <w:lang w:val="ro-RO" w:eastAsia="ar-SA"/>
        </w:rPr>
        <w:t xml:space="preserve"> m.</w:t>
      </w:r>
    </w:p>
    <w:p w14:paraId="734D700B" w14:textId="77777777" w:rsidR="00E41F3B" w:rsidRPr="008B65CC" w:rsidRDefault="00E41F3B" w:rsidP="00E41F3B">
      <w:pPr>
        <w:suppressAutoHyphens/>
        <w:spacing w:after="0" w:line="276" w:lineRule="auto"/>
        <w:ind w:firstLine="360"/>
        <w:rPr>
          <w:rFonts w:eastAsia="Calibri" w:cs="Arial"/>
          <w:lang w:val="ro-RO" w:eastAsia="ar-SA"/>
        </w:rPr>
      </w:pPr>
      <w:r w:rsidRPr="008B65CC">
        <w:rPr>
          <w:rFonts w:eastAsia="Calibri" w:cs="Arial"/>
          <w:lang w:val="ro-RO" w:eastAsia="ar-SA"/>
        </w:rPr>
        <w:t xml:space="preserve">Sistemul de drenare a apelor din interiorul </w:t>
      </w:r>
      <w:r>
        <w:rPr>
          <w:rFonts w:eastAsia="Calibri" w:cs="Arial"/>
          <w:lang w:val="ro-RO" w:eastAsia="ar-SA"/>
        </w:rPr>
        <w:t>modulului 2 de depozitare</w:t>
      </w:r>
      <w:r w:rsidRPr="008B65CC">
        <w:rPr>
          <w:rFonts w:eastAsia="Calibri" w:cs="Arial"/>
          <w:lang w:val="ro-RO" w:eastAsia="ar-SA"/>
        </w:rPr>
        <w:t xml:space="preserve"> va permite curăţarea conductelor cu jet de apă introdus prin căminele amplasate la căpătui aval al acestora. Conductele de drenaj vor fi prevăzute la căpătui aval cu flanşe oarbe, amplasate în exteriorul căminelor de conectare şi spălare, care vor fi îndepărtate numai pentru operaţiile de spălare a acestora.</w:t>
      </w:r>
    </w:p>
    <w:p w14:paraId="7CD055D2" w14:textId="77777777" w:rsidR="00E41F3B" w:rsidRPr="008B65CC" w:rsidRDefault="00E41F3B" w:rsidP="00E41F3B">
      <w:pPr>
        <w:suppressAutoHyphens/>
        <w:spacing w:after="0" w:line="276" w:lineRule="auto"/>
        <w:ind w:firstLine="360"/>
        <w:rPr>
          <w:rFonts w:eastAsia="Calibri" w:cs="Arial"/>
          <w:lang w:val="ro-RO" w:eastAsia="ar-SA"/>
        </w:rPr>
      </w:pPr>
      <w:r w:rsidRPr="008B65CC">
        <w:rPr>
          <w:rFonts w:eastAsia="Calibri" w:cs="Arial"/>
          <w:lang w:val="ro-RO" w:eastAsia="ar-SA"/>
        </w:rPr>
        <w:t>In cadrul modulelor de depozit 2 s vor fi amplasate câte 4 conducte de drenaj, echidistante, la distanţă de cca. 30 m.</w:t>
      </w:r>
    </w:p>
    <w:p w14:paraId="5F7954FE" w14:textId="77777777" w:rsidR="00E41F3B" w:rsidRDefault="00E41F3B" w:rsidP="00E41F3B">
      <w:pPr>
        <w:suppressAutoHyphens/>
        <w:spacing w:after="0" w:line="276" w:lineRule="auto"/>
        <w:ind w:firstLine="360"/>
        <w:rPr>
          <w:rFonts w:eastAsia="Calibri" w:cs="Arial"/>
          <w:lang w:val="ro-RO" w:eastAsia="ar-SA"/>
        </w:rPr>
      </w:pPr>
      <w:r w:rsidRPr="008B65CC">
        <w:rPr>
          <w:rFonts w:eastAsia="Calibri" w:cs="Arial"/>
          <w:lang w:val="ro-RO" w:eastAsia="ar-SA"/>
        </w:rPr>
        <w:t>Conductele de drenaj se pot conecta între ele prin sudură cap la cap sau cu ajutorul mansoanelor electrosudabile.</w:t>
      </w:r>
    </w:p>
    <w:p w14:paraId="4CBE9048" w14:textId="77777777" w:rsidR="00E41F3B" w:rsidRPr="006A43BC" w:rsidRDefault="00E41F3B" w:rsidP="00E41F3B">
      <w:pPr>
        <w:suppressAutoHyphens/>
        <w:spacing w:after="0" w:line="276" w:lineRule="auto"/>
        <w:ind w:firstLine="360"/>
        <w:rPr>
          <w:rFonts w:eastAsia="Calibri" w:cs="Arial"/>
          <w:sz w:val="10"/>
          <w:szCs w:val="10"/>
          <w:lang w:val="ro-RO" w:eastAsia="ar-SA"/>
        </w:rPr>
      </w:pPr>
    </w:p>
    <w:p w14:paraId="0FECAC30" w14:textId="77777777" w:rsidR="008E2487" w:rsidRDefault="008E2487" w:rsidP="00E41F3B">
      <w:pPr>
        <w:suppressAutoHyphens/>
        <w:spacing w:after="160" w:line="276" w:lineRule="auto"/>
        <w:ind w:firstLine="360"/>
        <w:rPr>
          <w:rFonts w:eastAsia="Calibri" w:cs="Arial"/>
          <w:b/>
          <w:sz w:val="20"/>
          <w:szCs w:val="20"/>
          <w:lang w:val="ro-RO" w:eastAsia="ar-SA"/>
        </w:rPr>
      </w:pPr>
    </w:p>
    <w:p w14:paraId="45B1E53C" w14:textId="396918E4" w:rsidR="00E41F3B" w:rsidRPr="00E24AA4" w:rsidRDefault="00E41F3B" w:rsidP="00E41F3B">
      <w:pPr>
        <w:suppressAutoHyphens/>
        <w:spacing w:after="160" w:line="276" w:lineRule="auto"/>
        <w:ind w:firstLine="360"/>
        <w:rPr>
          <w:rFonts w:eastAsia="Calibri" w:cs="Arial"/>
          <w:b/>
          <w:sz w:val="20"/>
          <w:szCs w:val="20"/>
          <w:lang w:val="ro-RO" w:eastAsia="ar-SA"/>
        </w:rPr>
      </w:pPr>
      <w:r w:rsidRPr="00E24AA4">
        <w:rPr>
          <w:rFonts w:eastAsia="Calibri" w:cs="Arial"/>
          <w:b/>
          <w:sz w:val="20"/>
          <w:szCs w:val="20"/>
          <w:lang w:val="ro-RO" w:eastAsia="ar-SA"/>
        </w:rPr>
        <w:lastRenderedPageBreak/>
        <w:t>Colectoarele de canalizare a levigatului</w:t>
      </w:r>
    </w:p>
    <w:p w14:paraId="54B408C9" w14:textId="77777777" w:rsidR="00E41F3B" w:rsidRPr="0094291F" w:rsidRDefault="00E41F3B" w:rsidP="00E41F3B">
      <w:p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Conductele perforate de drenaj din cadrul modulelor 2  de depozit vor descărca în cadrul colectoarelor de levigat, ce vor fi racordate la reţeaua de colectare existentă, executată odată cu lucrările de la  modulul 1.</w:t>
      </w:r>
    </w:p>
    <w:p w14:paraId="19C1E6A1"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t>Conectarea acestora se face în cadrul căminelor de conectare şi spălare (care vor permite curăţarea acestora cu jet de apă), prevăzute fiecare cu o vană de izolare din PEID Dn 250 mm.</w:t>
      </w:r>
    </w:p>
    <w:p w14:paraId="3EB97FA3"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t>Conductele de colectare vor avea următoarele caracteristici:</w:t>
      </w:r>
    </w:p>
    <w:p w14:paraId="6D625F30" w14:textId="77777777" w:rsidR="00E41F3B" w:rsidRPr="0094291F" w:rsidRDefault="00E41F3B" w:rsidP="00E41F3B">
      <w:pPr>
        <w:numPr>
          <w:ilvl w:val="0"/>
          <w:numId w:val="40"/>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diametru exterior: 315 mm;</w:t>
      </w:r>
    </w:p>
    <w:p w14:paraId="71EA9F82" w14:textId="77777777" w:rsidR="00E41F3B" w:rsidRPr="0094291F" w:rsidRDefault="00E41F3B" w:rsidP="00E41F3B">
      <w:pPr>
        <w:numPr>
          <w:ilvl w:val="0"/>
          <w:numId w:val="40"/>
        </w:numPr>
        <w:suppressAutoHyphens/>
        <w:spacing w:after="0" w:line="276" w:lineRule="auto"/>
        <w:rPr>
          <w:rFonts w:eastAsia="Calibri" w:cs="Arial"/>
          <w:sz w:val="20"/>
          <w:szCs w:val="20"/>
          <w:lang w:val="ro-RO" w:eastAsia="ar-SA"/>
        </w:rPr>
      </w:pPr>
      <w:bookmarkStart w:id="35" w:name="_Hlk167957811"/>
      <w:r w:rsidRPr="0094291F">
        <w:rPr>
          <w:rFonts w:eastAsia="Calibri" w:cs="Arial"/>
          <w:sz w:val="20"/>
          <w:szCs w:val="20"/>
          <w:lang w:val="ro-RO" w:eastAsia="ar-SA"/>
        </w:rPr>
        <w:t>material: polietilenă de înalta densitate PN 10, PE 100;</w:t>
      </w:r>
    </w:p>
    <w:bookmarkEnd w:id="35"/>
    <w:p w14:paraId="50F62DCB" w14:textId="77777777" w:rsidR="00E41F3B" w:rsidRPr="0094291F" w:rsidRDefault="00E41F3B" w:rsidP="00E41F3B">
      <w:pPr>
        <w:numPr>
          <w:ilvl w:val="0"/>
          <w:numId w:val="40"/>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panta de amplasare: 0,50% în lungul generatoarei conductei, către bazinul de retenţie levigat (laguna) existent.</w:t>
      </w:r>
    </w:p>
    <w:p w14:paraId="0F47B06C" w14:textId="212A0E20" w:rsidR="00E41F3B" w:rsidRPr="0094291F" w:rsidRDefault="008E2487" w:rsidP="00E41F3B">
      <w:pPr>
        <w:numPr>
          <w:ilvl w:val="0"/>
          <w:numId w:val="40"/>
        </w:numPr>
        <w:suppressAutoHyphens/>
        <w:spacing w:after="0" w:line="276" w:lineRule="auto"/>
        <w:rPr>
          <w:rFonts w:eastAsia="Calibri" w:cs="Arial"/>
          <w:sz w:val="20"/>
          <w:szCs w:val="20"/>
          <w:lang w:val="ro-RO" w:eastAsia="ar-SA"/>
        </w:rPr>
      </w:pPr>
      <w:r>
        <w:rPr>
          <w:rFonts w:eastAsia="Calibri" w:cs="Arial"/>
          <w:sz w:val="20"/>
          <w:szCs w:val="20"/>
          <w:lang w:val="ro-RO" w:eastAsia="ar-SA"/>
        </w:rPr>
        <w:t>l</w:t>
      </w:r>
      <w:r w:rsidR="00E41F3B" w:rsidRPr="0094291F">
        <w:rPr>
          <w:rFonts w:eastAsia="Calibri" w:cs="Arial"/>
          <w:sz w:val="20"/>
          <w:szCs w:val="20"/>
          <w:lang w:val="ro-RO" w:eastAsia="ar-SA"/>
        </w:rPr>
        <w:t>ungimea conductelor  125 ml</w:t>
      </w:r>
    </w:p>
    <w:p w14:paraId="4C47D362" w14:textId="77777777" w:rsidR="00E41F3B" w:rsidRPr="0094291F" w:rsidRDefault="00E41F3B" w:rsidP="00E41F3B">
      <w:pPr>
        <w:numPr>
          <w:ilvl w:val="0"/>
          <w:numId w:val="40"/>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diametru exterior: 250 mm</w:t>
      </w:r>
    </w:p>
    <w:p w14:paraId="7A85409F" w14:textId="77777777" w:rsidR="00E41F3B" w:rsidRPr="0094291F" w:rsidRDefault="00E41F3B" w:rsidP="00E41F3B">
      <w:pPr>
        <w:numPr>
          <w:ilvl w:val="0"/>
          <w:numId w:val="40"/>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material: polietilenă de înalta densitate SDR7.4, PE 100;</w:t>
      </w:r>
    </w:p>
    <w:p w14:paraId="650D14C9" w14:textId="7410EE30" w:rsidR="00E41F3B" w:rsidRPr="0094291F" w:rsidRDefault="008E2487" w:rsidP="00E41F3B">
      <w:pPr>
        <w:numPr>
          <w:ilvl w:val="0"/>
          <w:numId w:val="40"/>
        </w:numPr>
        <w:suppressAutoHyphens/>
        <w:spacing w:after="0" w:line="276" w:lineRule="auto"/>
        <w:rPr>
          <w:rFonts w:eastAsia="Calibri" w:cs="Arial"/>
          <w:sz w:val="20"/>
          <w:szCs w:val="20"/>
          <w:lang w:val="ro-RO" w:eastAsia="ar-SA"/>
        </w:rPr>
      </w:pPr>
      <w:r>
        <w:rPr>
          <w:rFonts w:eastAsia="Calibri" w:cs="Arial"/>
          <w:sz w:val="20"/>
          <w:szCs w:val="20"/>
          <w:lang w:val="ro-RO" w:eastAsia="ar-SA"/>
        </w:rPr>
        <w:t>l</w:t>
      </w:r>
      <w:r w:rsidR="00E41F3B" w:rsidRPr="0094291F">
        <w:rPr>
          <w:rFonts w:eastAsia="Calibri" w:cs="Arial"/>
          <w:sz w:val="20"/>
          <w:szCs w:val="20"/>
          <w:lang w:val="ro-RO" w:eastAsia="ar-SA"/>
        </w:rPr>
        <w:t>ungimea conductelor  695 ml</w:t>
      </w:r>
    </w:p>
    <w:p w14:paraId="41E35B21" w14:textId="77777777" w:rsidR="00E41F3B" w:rsidRPr="0094291F" w:rsidRDefault="00E41F3B" w:rsidP="00E41F3B">
      <w:pPr>
        <w:numPr>
          <w:ilvl w:val="0"/>
          <w:numId w:val="40"/>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diametru conductă de presiune DN 75 mm</w:t>
      </w:r>
    </w:p>
    <w:p w14:paraId="4A2BE159" w14:textId="77777777" w:rsidR="00E41F3B" w:rsidRPr="0094291F" w:rsidRDefault="00E41F3B" w:rsidP="00E41F3B">
      <w:pPr>
        <w:numPr>
          <w:ilvl w:val="0"/>
          <w:numId w:val="40"/>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lungime conducta  62 ml</w:t>
      </w:r>
    </w:p>
    <w:p w14:paraId="1070DD70"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t>Conductele de colectare se pot conecta între ele prin sudură cap la cap sau cu ajutorul mansoanelor electrosudabile.</w:t>
      </w:r>
    </w:p>
    <w:p w14:paraId="54EBDDD0"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t>Căminele pentru levigat sunt din PEHD, cu un diametru nominal de 1,0 m. Dupa caminul CM3, se va monta  un camin din PEHD, cu diametrul de 1,0 m cu o vana de separare. Pentru detalii, a se vedea plansa din partea desenata.</w:t>
      </w:r>
    </w:p>
    <w:p w14:paraId="77A96361"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t>Dupa CM 3 se va monta o statie de pompare SPAU 1. Pentru detalii, a se vedea plansa din partea desenata.</w:t>
      </w:r>
    </w:p>
    <w:p w14:paraId="385672E1" w14:textId="77777777" w:rsidR="00E41F3B" w:rsidRPr="001407F9" w:rsidRDefault="00E41F3B" w:rsidP="00E41F3B">
      <w:pPr>
        <w:suppressAutoHyphens/>
        <w:spacing w:after="0" w:line="276" w:lineRule="auto"/>
        <w:ind w:firstLine="360"/>
        <w:rPr>
          <w:rFonts w:eastAsia="Calibri" w:cs="Arial"/>
          <w:sz w:val="16"/>
          <w:szCs w:val="16"/>
          <w:lang w:val="ro-RO" w:eastAsia="ar-SA"/>
        </w:rPr>
      </w:pPr>
    </w:p>
    <w:p w14:paraId="34F124E4" w14:textId="77777777" w:rsidR="00E41F3B" w:rsidRDefault="00E41F3B" w:rsidP="00E41F3B">
      <w:pPr>
        <w:autoSpaceDE w:val="0"/>
        <w:autoSpaceDN w:val="0"/>
        <w:adjustRightInd w:val="0"/>
        <w:spacing w:after="0" w:line="276" w:lineRule="auto"/>
        <w:rPr>
          <w:rFonts w:eastAsia="Calibri" w:cs="Arial"/>
          <w:b/>
          <w:color w:val="000000"/>
          <w:sz w:val="22"/>
          <w:lang w:val="ro-RO"/>
        </w:rPr>
      </w:pPr>
      <w:bookmarkStart w:id="36" w:name="_Toc493360023"/>
      <w:r w:rsidRPr="00E24AA4">
        <w:rPr>
          <w:rFonts w:eastAsia="Calibri" w:cs="Arial"/>
          <w:b/>
          <w:color w:val="000000"/>
          <w:sz w:val="22"/>
          <w:lang w:val="ro-RO"/>
        </w:rPr>
        <w:t>Realizare sistem de canalizare ape pluviale</w:t>
      </w:r>
      <w:bookmarkEnd w:id="36"/>
    </w:p>
    <w:p w14:paraId="2220FC93" w14:textId="77777777" w:rsidR="00E41F3B" w:rsidRPr="00E24AA4" w:rsidRDefault="00E41F3B" w:rsidP="00E41F3B">
      <w:pPr>
        <w:autoSpaceDE w:val="0"/>
        <w:autoSpaceDN w:val="0"/>
        <w:adjustRightInd w:val="0"/>
        <w:spacing w:after="0" w:line="276" w:lineRule="auto"/>
        <w:rPr>
          <w:rFonts w:eastAsia="Calibri" w:cs="Arial"/>
          <w:b/>
          <w:color w:val="000000"/>
          <w:sz w:val="10"/>
          <w:szCs w:val="10"/>
          <w:lang w:val="ro-RO"/>
        </w:rPr>
      </w:pPr>
    </w:p>
    <w:p w14:paraId="668648AD" w14:textId="77777777" w:rsidR="00E41F3B" w:rsidRPr="00E24AA4" w:rsidRDefault="00E41F3B" w:rsidP="00E41F3B">
      <w:pPr>
        <w:suppressAutoHyphens/>
        <w:spacing w:after="160" w:line="276" w:lineRule="auto"/>
        <w:ind w:firstLine="360"/>
        <w:rPr>
          <w:rFonts w:eastAsia="Calibri" w:cs="Arial"/>
          <w:b/>
          <w:sz w:val="20"/>
          <w:szCs w:val="20"/>
          <w:lang w:val="ro-RO" w:eastAsia="ar-SA"/>
        </w:rPr>
      </w:pPr>
      <w:r w:rsidRPr="00E24AA4">
        <w:rPr>
          <w:rFonts w:eastAsia="Calibri" w:cs="Arial"/>
          <w:b/>
          <w:sz w:val="20"/>
          <w:szCs w:val="20"/>
          <w:lang w:val="ro-RO" w:eastAsia="ar-SA"/>
        </w:rPr>
        <w:t>Şanţuri de pământ dalate inferior</w:t>
      </w:r>
    </w:p>
    <w:p w14:paraId="489EF44E"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t>Şanţurile amplasate la baza digului perimetral aferent modulului 2 de depozitare sunt de pamant, cu secţiune trapezoidală, având baza placata cu dale prefabricate de beton 500 x 500 x 50 mm, fiind destinate colectării şi transportului apei de ploaie convenţional curate.</w:t>
      </w:r>
    </w:p>
    <w:p w14:paraId="150F3DEA" w14:textId="77777777" w:rsidR="00E41F3B" w:rsidRPr="0094291F" w:rsidRDefault="00E41F3B" w:rsidP="00E41F3B">
      <w:p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Dimensiunile şanţului sunt:</w:t>
      </w:r>
    </w:p>
    <w:p w14:paraId="04C6EADD" w14:textId="1F11FEF7" w:rsidR="00E41F3B" w:rsidRPr="008E2487" w:rsidRDefault="00E41F3B" w:rsidP="008E2487">
      <w:pPr>
        <w:pStyle w:val="ListParagraph"/>
        <w:numPr>
          <w:ilvl w:val="0"/>
          <w:numId w:val="48"/>
        </w:numPr>
        <w:suppressAutoHyphens/>
        <w:spacing w:after="0" w:line="276" w:lineRule="auto"/>
        <w:rPr>
          <w:rFonts w:eastAsia="Calibri" w:cs="Arial"/>
          <w:sz w:val="20"/>
          <w:szCs w:val="20"/>
          <w:lang w:val="ro-RO" w:eastAsia="ar-SA"/>
        </w:rPr>
      </w:pPr>
      <w:r w:rsidRPr="008E2487">
        <w:rPr>
          <w:rFonts w:eastAsia="Calibri" w:cs="Arial"/>
          <w:sz w:val="20"/>
          <w:szCs w:val="20"/>
          <w:lang w:val="ro-RO" w:eastAsia="ar-SA"/>
        </w:rPr>
        <w:t>Latimea bazei mici</w:t>
      </w:r>
      <w:r w:rsidR="001C0CF2">
        <w:rPr>
          <w:rFonts w:eastAsia="Calibri" w:cs="Arial"/>
          <w:sz w:val="20"/>
          <w:szCs w:val="20"/>
          <w:lang w:val="ro-RO" w:eastAsia="ar-SA"/>
        </w:rPr>
        <w:t xml:space="preserve">     </w:t>
      </w:r>
      <w:r w:rsidRPr="008E2487">
        <w:rPr>
          <w:rFonts w:eastAsia="Calibri" w:cs="Arial"/>
          <w:sz w:val="20"/>
          <w:szCs w:val="20"/>
          <w:lang w:val="ro-RO" w:eastAsia="ar-SA"/>
        </w:rPr>
        <w:tab/>
        <w:t xml:space="preserve"> </w:t>
      </w:r>
      <w:r w:rsidRPr="008E2487">
        <w:rPr>
          <w:rFonts w:eastAsia="Calibri" w:cs="Arial"/>
          <w:sz w:val="20"/>
          <w:szCs w:val="20"/>
          <w:lang w:val="ro-RO" w:eastAsia="ar-SA"/>
        </w:rPr>
        <w:tab/>
        <w:t>0,50 m;</w:t>
      </w:r>
    </w:p>
    <w:p w14:paraId="5E2CE43E" w14:textId="1F8C4BCF" w:rsidR="00E41F3B" w:rsidRPr="00FC73BE" w:rsidRDefault="00E41F3B" w:rsidP="00FC73BE">
      <w:pPr>
        <w:pStyle w:val="ListParagraph"/>
        <w:numPr>
          <w:ilvl w:val="0"/>
          <w:numId w:val="48"/>
        </w:numPr>
        <w:suppressAutoHyphens/>
        <w:spacing w:after="0" w:line="276" w:lineRule="auto"/>
        <w:rPr>
          <w:rFonts w:eastAsia="Calibri" w:cs="Arial"/>
          <w:sz w:val="20"/>
          <w:szCs w:val="20"/>
          <w:lang w:val="ro-RO" w:eastAsia="ar-SA"/>
        </w:rPr>
      </w:pPr>
      <w:r w:rsidRPr="00FC73BE">
        <w:rPr>
          <w:rFonts w:eastAsia="Calibri" w:cs="Arial"/>
          <w:sz w:val="20"/>
          <w:szCs w:val="20"/>
          <w:lang w:val="ro-RO" w:eastAsia="ar-SA"/>
        </w:rPr>
        <w:t>Latimea medie a bazei mari</w:t>
      </w:r>
      <w:r w:rsidR="001C0CF2">
        <w:rPr>
          <w:rFonts w:eastAsia="Calibri" w:cs="Arial"/>
          <w:sz w:val="20"/>
          <w:szCs w:val="20"/>
          <w:lang w:val="ro-RO" w:eastAsia="ar-SA"/>
        </w:rPr>
        <w:t xml:space="preserve"> </w:t>
      </w:r>
      <w:r w:rsidRPr="00FC73BE">
        <w:rPr>
          <w:rFonts w:eastAsia="Calibri" w:cs="Arial"/>
          <w:sz w:val="20"/>
          <w:szCs w:val="20"/>
          <w:lang w:val="ro-RO" w:eastAsia="ar-SA"/>
        </w:rPr>
        <w:t xml:space="preserve"> </w:t>
      </w:r>
      <w:r w:rsidRPr="00FC73BE">
        <w:rPr>
          <w:rFonts w:eastAsia="Calibri" w:cs="Arial"/>
          <w:sz w:val="20"/>
          <w:szCs w:val="20"/>
          <w:lang w:val="ro-RO" w:eastAsia="ar-SA"/>
        </w:rPr>
        <w:tab/>
        <w:t>2,50 m;</w:t>
      </w:r>
    </w:p>
    <w:p w14:paraId="7B3D150F" w14:textId="6968299C" w:rsidR="00E41F3B" w:rsidRPr="00FC73BE" w:rsidRDefault="00E41F3B" w:rsidP="00FC73BE">
      <w:pPr>
        <w:pStyle w:val="ListParagraph"/>
        <w:numPr>
          <w:ilvl w:val="0"/>
          <w:numId w:val="48"/>
        </w:numPr>
        <w:suppressAutoHyphens/>
        <w:spacing w:after="0" w:line="276" w:lineRule="auto"/>
        <w:rPr>
          <w:rFonts w:eastAsia="Calibri" w:cs="Arial"/>
          <w:sz w:val="20"/>
          <w:szCs w:val="20"/>
          <w:lang w:val="ro-RO" w:eastAsia="ar-SA"/>
        </w:rPr>
      </w:pPr>
      <w:r w:rsidRPr="00FC73BE">
        <w:rPr>
          <w:rFonts w:eastAsia="Calibri" w:cs="Arial"/>
          <w:sz w:val="20"/>
          <w:szCs w:val="20"/>
          <w:lang w:val="ro-RO" w:eastAsia="ar-SA"/>
        </w:rPr>
        <w:t>Pantele taluz</w:t>
      </w:r>
      <w:r w:rsidR="001407F9">
        <w:rPr>
          <w:rFonts w:eastAsia="Calibri" w:cs="Arial"/>
          <w:sz w:val="20"/>
          <w:szCs w:val="20"/>
          <w:lang w:val="ro-RO" w:eastAsia="ar-SA"/>
        </w:rPr>
        <w:t xml:space="preserve">urilor         </w:t>
      </w:r>
      <w:r w:rsidRPr="00FC73BE">
        <w:rPr>
          <w:rFonts w:eastAsia="Calibri" w:cs="Arial"/>
          <w:sz w:val="20"/>
          <w:szCs w:val="20"/>
          <w:lang w:val="ro-RO" w:eastAsia="ar-SA"/>
        </w:rPr>
        <w:t xml:space="preserve">               2:3;</w:t>
      </w:r>
    </w:p>
    <w:p w14:paraId="715DC7EC" w14:textId="2B647AAE" w:rsidR="00E41F3B" w:rsidRDefault="00E41F3B" w:rsidP="00FC73BE">
      <w:pPr>
        <w:pStyle w:val="ListParagraph"/>
        <w:numPr>
          <w:ilvl w:val="0"/>
          <w:numId w:val="48"/>
        </w:numPr>
        <w:suppressAutoHyphens/>
        <w:spacing w:after="0" w:line="276" w:lineRule="auto"/>
        <w:rPr>
          <w:rFonts w:eastAsia="Calibri" w:cs="Arial"/>
          <w:sz w:val="20"/>
          <w:szCs w:val="20"/>
          <w:lang w:val="ro-RO" w:eastAsia="ar-SA"/>
        </w:rPr>
      </w:pPr>
      <w:r w:rsidRPr="00FC73BE">
        <w:rPr>
          <w:rFonts w:eastAsia="Calibri" w:cs="Arial"/>
          <w:sz w:val="20"/>
          <w:szCs w:val="20"/>
          <w:lang w:val="ro-RO" w:eastAsia="ar-SA"/>
        </w:rPr>
        <w:t>Adâncime</w:t>
      </w:r>
      <w:r w:rsidRPr="00FC73BE">
        <w:rPr>
          <w:rFonts w:eastAsia="Calibri" w:cs="Arial"/>
          <w:sz w:val="20"/>
          <w:szCs w:val="20"/>
          <w:lang w:val="ro-RO" w:eastAsia="ar-SA"/>
        </w:rPr>
        <w:tab/>
      </w:r>
      <w:r w:rsidRPr="00FC73BE">
        <w:rPr>
          <w:rFonts w:eastAsia="Calibri" w:cs="Arial"/>
          <w:sz w:val="20"/>
          <w:szCs w:val="20"/>
          <w:lang w:val="ro-RO" w:eastAsia="ar-SA"/>
        </w:rPr>
        <w:tab/>
        <w:t xml:space="preserve">              variabilă.</w:t>
      </w:r>
    </w:p>
    <w:p w14:paraId="3AE4A5C0" w14:textId="77777777" w:rsidR="001407F9" w:rsidRPr="001407F9" w:rsidRDefault="001407F9" w:rsidP="001407F9">
      <w:pPr>
        <w:pStyle w:val="ListParagraph"/>
        <w:suppressAutoHyphens/>
        <w:spacing w:after="0" w:line="276" w:lineRule="auto"/>
        <w:ind w:left="760"/>
        <w:rPr>
          <w:rFonts w:eastAsia="Calibri" w:cs="Arial"/>
          <w:sz w:val="10"/>
          <w:szCs w:val="10"/>
          <w:lang w:val="ro-RO" w:eastAsia="ar-SA"/>
        </w:rPr>
      </w:pPr>
    </w:p>
    <w:p w14:paraId="35CBA318" w14:textId="77777777" w:rsidR="00E41F3B" w:rsidRDefault="00E41F3B" w:rsidP="00E41F3B">
      <w:pPr>
        <w:suppressAutoHyphens/>
        <w:spacing w:after="0" w:line="276" w:lineRule="auto"/>
        <w:ind w:firstLine="360"/>
        <w:rPr>
          <w:rFonts w:eastAsia="Calibri" w:cs="Arial"/>
          <w:sz w:val="20"/>
          <w:szCs w:val="20"/>
          <w:lang w:val="ro-RO" w:eastAsia="ar-SA"/>
        </w:rPr>
      </w:pPr>
      <w:bookmarkStart w:id="37" w:name="bookmark105"/>
      <w:r w:rsidRPr="0094291F">
        <w:rPr>
          <w:rFonts w:eastAsia="Calibri" w:cs="Arial"/>
          <w:sz w:val="20"/>
          <w:szCs w:val="20"/>
          <w:lang w:val="ro-RO" w:eastAsia="ar-SA"/>
        </w:rPr>
        <w:t>Şanţurile se vor racorda la canalele existente</w:t>
      </w:r>
      <w:bookmarkEnd w:id="37"/>
      <w:r w:rsidRPr="0094291F">
        <w:rPr>
          <w:rFonts w:eastAsia="Calibri" w:cs="Arial"/>
          <w:sz w:val="20"/>
          <w:szCs w:val="20"/>
          <w:lang w:val="ro-RO" w:eastAsia="ar-SA"/>
        </w:rPr>
        <w:t xml:space="preserve"> in amplasament.</w:t>
      </w:r>
    </w:p>
    <w:p w14:paraId="2C1E2772" w14:textId="77777777" w:rsidR="001407F9" w:rsidRPr="001407F9" w:rsidRDefault="001407F9" w:rsidP="00E41F3B">
      <w:pPr>
        <w:suppressAutoHyphens/>
        <w:spacing w:after="0" w:line="276" w:lineRule="auto"/>
        <w:ind w:firstLine="360"/>
        <w:rPr>
          <w:rFonts w:eastAsia="Calibri" w:cs="Arial"/>
          <w:sz w:val="4"/>
          <w:szCs w:val="4"/>
          <w:lang w:val="ro-RO" w:eastAsia="ar-SA"/>
        </w:rPr>
      </w:pPr>
    </w:p>
    <w:p w14:paraId="24766A03" w14:textId="77777777" w:rsidR="001407F9" w:rsidRPr="001407F9" w:rsidRDefault="001407F9" w:rsidP="00E41F3B">
      <w:pPr>
        <w:suppressAutoHyphens/>
        <w:spacing w:after="0" w:line="276" w:lineRule="auto"/>
        <w:ind w:firstLine="360"/>
        <w:rPr>
          <w:rFonts w:eastAsia="Calibri" w:cs="Arial"/>
          <w:sz w:val="2"/>
          <w:szCs w:val="2"/>
          <w:lang w:val="ro-RO" w:eastAsia="ar-SA"/>
        </w:rPr>
      </w:pPr>
    </w:p>
    <w:p w14:paraId="603C9B05" w14:textId="77777777" w:rsidR="00E41F3B" w:rsidRPr="000D2B1B" w:rsidRDefault="00E41F3B" w:rsidP="00E41F3B">
      <w:pPr>
        <w:pStyle w:val="Heading2"/>
        <w:spacing w:line="276" w:lineRule="auto"/>
        <w:rPr>
          <w:rFonts w:cs="Arial"/>
          <w:color w:val="auto"/>
          <w:sz w:val="22"/>
          <w:szCs w:val="22"/>
          <w:lang w:val="ro-RO"/>
        </w:rPr>
      </w:pPr>
      <w:bookmarkStart w:id="38" w:name="_Toc269481031"/>
      <w:r w:rsidRPr="000D2B1B">
        <w:rPr>
          <w:rFonts w:cs="Arial"/>
          <w:color w:val="auto"/>
          <w:sz w:val="28"/>
          <w:szCs w:val="28"/>
          <w:lang w:val="ro-RO"/>
        </w:rPr>
        <w:t xml:space="preserve">         </w:t>
      </w:r>
      <w:r w:rsidRPr="000D2B1B">
        <w:rPr>
          <w:rFonts w:cs="Arial"/>
          <w:color w:val="auto"/>
          <w:sz w:val="22"/>
          <w:szCs w:val="22"/>
          <w:lang w:val="ro-RO"/>
        </w:rPr>
        <w:t>Bazin de apă pentru stingerea incendiilor</w:t>
      </w:r>
      <w:bookmarkEnd w:id="38"/>
    </w:p>
    <w:p w14:paraId="1013FDB7" w14:textId="77777777" w:rsidR="00E41F3B" w:rsidRPr="0094291F" w:rsidRDefault="00E41F3B" w:rsidP="001407F9">
      <w:pPr>
        <w:pStyle w:val="Berichtstext"/>
        <w:spacing w:line="276" w:lineRule="auto"/>
        <w:rPr>
          <w:rFonts w:cs="Arial"/>
          <w:sz w:val="20"/>
          <w:szCs w:val="20"/>
          <w:lang w:val="ro-RO"/>
        </w:rPr>
      </w:pPr>
      <w:r w:rsidRPr="0094291F">
        <w:rPr>
          <w:rFonts w:cs="Arial"/>
          <w:sz w:val="20"/>
          <w:szCs w:val="20"/>
          <w:lang w:val="ro-RO"/>
        </w:rPr>
        <w:t xml:space="preserve">        Un bazin de apă pentru stingerea incendiilor va fi construit în zona depozitului. Poziţia acestuia este prezentată în planşa nr. M 01</w:t>
      </w:r>
    </w:p>
    <w:p w14:paraId="69F9025C" w14:textId="77777777" w:rsidR="00E41F3B" w:rsidRPr="0094291F" w:rsidRDefault="00E41F3B" w:rsidP="001407F9">
      <w:pPr>
        <w:pStyle w:val="Berichtstext"/>
        <w:spacing w:before="120" w:line="276" w:lineRule="auto"/>
        <w:rPr>
          <w:rFonts w:cs="Arial"/>
          <w:sz w:val="20"/>
          <w:szCs w:val="20"/>
          <w:lang w:val="ro-RO"/>
        </w:rPr>
      </w:pPr>
      <w:r w:rsidRPr="0094291F">
        <w:rPr>
          <w:rFonts w:cs="Arial"/>
          <w:sz w:val="20"/>
          <w:szCs w:val="20"/>
          <w:lang w:val="ro-RO"/>
        </w:rPr>
        <w:t xml:space="preserve">Bazinul are un volum de stocare de 300 m³. Bazinul cu apa pentru stingerea incendiilor va fi proiectat sub forma unui bazin deschis cu pante de  1 : 1.5. Fundul bazinului are </w:t>
      </w:r>
      <w:r w:rsidRPr="0094291F">
        <w:rPr>
          <w:rFonts w:cs="Arial"/>
          <w:sz w:val="20"/>
          <w:szCs w:val="20"/>
          <w:lang w:val="ro-RO"/>
        </w:rPr>
        <w:lastRenderedPageBreak/>
        <w:t>următoarele dimensiuni: ca. 9,20 m x 9,55 m. Adâncimea bazinului este de 2.00 m şi asigură un volum de stocare de 300 m³.</w:t>
      </w:r>
    </w:p>
    <w:p w14:paraId="10DC7C0F" w14:textId="77777777" w:rsidR="00E41F3B" w:rsidRPr="001C4DAA" w:rsidRDefault="00E41F3B" w:rsidP="00E41F3B">
      <w:pPr>
        <w:pStyle w:val="Berichtstext"/>
        <w:spacing w:before="120" w:line="276" w:lineRule="auto"/>
        <w:rPr>
          <w:rFonts w:cs="Arial"/>
          <w:sz w:val="18"/>
          <w:szCs w:val="18"/>
          <w:lang w:val="ro-RO"/>
        </w:rPr>
      </w:pPr>
      <w:r w:rsidRPr="0094291F">
        <w:rPr>
          <w:rFonts w:cs="Arial"/>
          <w:sz w:val="20"/>
          <w:szCs w:val="20"/>
          <w:lang w:val="ro-RO"/>
        </w:rPr>
        <w:t>Bazinul va fi complet etanşat cu o geomembrană cu grosimea de 2 mm. Aceleaşi reguli şi cerinţe ca pentru sistemul de etanşare a bazei depozitului vor fi aplicate în general şi pentru instalarea foilor de geomembrană . Geomembrana trebuie ancorată în digul superior de pământ</w:t>
      </w:r>
      <w:r w:rsidRPr="001C4DAA">
        <w:rPr>
          <w:rFonts w:cs="Arial"/>
          <w:sz w:val="18"/>
          <w:szCs w:val="18"/>
          <w:lang w:val="ro-RO"/>
        </w:rPr>
        <w:t xml:space="preserve">. </w:t>
      </w:r>
    </w:p>
    <w:p w14:paraId="75900FDB" w14:textId="77777777" w:rsidR="00E41F3B" w:rsidRPr="0094291F" w:rsidRDefault="00E41F3B" w:rsidP="00E41F3B">
      <w:pPr>
        <w:pStyle w:val="Berichtstext"/>
        <w:spacing w:before="120" w:line="276" w:lineRule="auto"/>
        <w:rPr>
          <w:rFonts w:cs="Arial"/>
          <w:sz w:val="20"/>
          <w:szCs w:val="20"/>
          <w:lang w:val="ro-RO"/>
        </w:rPr>
      </w:pPr>
      <w:r w:rsidRPr="0094291F">
        <w:rPr>
          <w:rFonts w:cs="Arial"/>
          <w:sz w:val="20"/>
          <w:szCs w:val="20"/>
          <w:lang w:val="ro-RO"/>
        </w:rPr>
        <w:t xml:space="preserve">Bazinul de apă pentru stingerea incendiilor este parţial umplut cu apă pluvială din şanţul perimetral şi parţial prin descarcarea efluentului epurat de la statia de epurare a levigatului, pentru a menţine constant nivelul apei şi volumul stocat. </w:t>
      </w:r>
    </w:p>
    <w:p w14:paraId="32BD3E8B" w14:textId="2AC2B408" w:rsidR="00E41F3B" w:rsidRPr="0094291F" w:rsidRDefault="00E41F3B" w:rsidP="00E41F3B">
      <w:pPr>
        <w:pStyle w:val="Berichtstext"/>
        <w:spacing w:before="120" w:line="276" w:lineRule="auto"/>
        <w:rPr>
          <w:rFonts w:cs="Arial"/>
          <w:sz w:val="20"/>
          <w:szCs w:val="20"/>
          <w:lang w:val="ro-RO"/>
        </w:rPr>
      </w:pPr>
      <w:r w:rsidRPr="0094291F">
        <w:rPr>
          <w:rFonts w:cs="Arial"/>
          <w:sz w:val="20"/>
          <w:szCs w:val="20"/>
          <w:lang w:val="ro-RO"/>
        </w:rPr>
        <w:t>El este alimentat prin conducte PE 100 SDR11-PN 16 225x20,5 cu o lungime de 682</w:t>
      </w:r>
      <w:r w:rsidR="00C9580D" w:rsidRPr="0094291F">
        <w:rPr>
          <w:rFonts w:cs="Arial"/>
          <w:sz w:val="20"/>
          <w:szCs w:val="20"/>
          <w:lang w:val="ro-RO"/>
        </w:rPr>
        <w:t xml:space="preserve"> </w:t>
      </w:r>
      <w:r w:rsidRPr="0094291F">
        <w:rPr>
          <w:rFonts w:cs="Arial"/>
          <w:sz w:val="20"/>
          <w:szCs w:val="20"/>
          <w:lang w:val="ro-RO"/>
        </w:rPr>
        <w:t>ml din drenurile de sub celulele 2A si 2B.</w:t>
      </w:r>
    </w:p>
    <w:p w14:paraId="2115293F" w14:textId="77777777" w:rsidR="00E41F3B" w:rsidRPr="0094291F" w:rsidRDefault="00E41F3B" w:rsidP="00E41F3B">
      <w:pPr>
        <w:pStyle w:val="Berichtstext"/>
        <w:spacing w:before="120" w:line="276" w:lineRule="auto"/>
        <w:rPr>
          <w:rFonts w:cs="Arial"/>
          <w:sz w:val="20"/>
          <w:szCs w:val="20"/>
          <w:lang w:val="ro-RO"/>
        </w:rPr>
      </w:pPr>
      <w:r w:rsidRPr="0094291F">
        <w:rPr>
          <w:rFonts w:cs="Arial"/>
          <w:sz w:val="20"/>
          <w:szCs w:val="20"/>
          <w:lang w:val="ro-RO"/>
        </w:rPr>
        <w:t>De la bazin este prevăzut şi un deversor conectat la rigola.</w:t>
      </w:r>
    </w:p>
    <w:p w14:paraId="43DC2C0E" w14:textId="3F5E968F" w:rsidR="00E41F3B" w:rsidRPr="0094291F" w:rsidRDefault="00E41F3B" w:rsidP="00E41F3B">
      <w:pPr>
        <w:spacing w:line="276" w:lineRule="auto"/>
        <w:rPr>
          <w:sz w:val="20"/>
          <w:szCs w:val="20"/>
          <w:lang w:val="ro-RO"/>
        </w:rPr>
      </w:pPr>
      <w:r w:rsidRPr="0094291F">
        <w:rPr>
          <w:rFonts w:cs="Arial"/>
          <w:sz w:val="20"/>
          <w:szCs w:val="20"/>
          <w:lang w:val="ro-RO"/>
        </w:rPr>
        <w:t xml:space="preserve">Apa din acest bazin </w:t>
      </w:r>
      <w:r w:rsidR="00C9580D" w:rsidRPr="0094291F">
        <w:rPr>
          <w:rFonts w:cs="Arial"/>
          <w:sz w:val="20"/>
          <w:szCs w:val="20"/>
          <w:lang w:val="ro-RO"/>
        </w:rPr>
        <w:t>v</w:t>
      </w:r>
      <w:r w:rsidRPr="0094291F">
        <w:rPr>
          <w:rFonts w:cs="Arial"/>
          <w:sz w:val="20"/>
          <w:szCs w:val="20"/>
          <w:lang w:val="ro-RO"/>
        </w:rPr>
        <w:t>a fi folosita pentru  umplerea sistemului de stingere a incendiilor prin intermediul unei statii de pompare</w:t>
      </w:r>
    </w:p>
    <w:p w14:paraId="7092EA94" w14:textId="77777777" w:rsidR="00E41F3B" w:rsidRPr="00C40BB4" w:rsidRDefault="00E41F3B" w:rsidP="00E41F3B">
      <w:pPr>
        <w:autoSpaceDE w:val="0"/>
        <w:autoSpaceDN w:val="0"/>
        <w:adjustRightInd w:val="0"/>
        <w:spacing w:after="0" w:line="276" w:lineRule="auto"/>
        <w:rPr>
          <w:rFonts w:eastAsia="Calibri" w:cs="Arial"/>
          <w:b/>
          <w:color w:val="000000"/>
          <w:sz w:val="22"/>
          <w:lang w:val="ro-RO"/>
        </w:rPr>
      </w:pPr>
      <w:bookmarkStart w:id="39" w:name="bookmark14"/>
      <w:bookmarkStart w:id="40" w:name="_Toc493360024"/>
      <w:r w:rsidRPr="00C40BB4">
        <w:rPr>
          <w:rFonts w:eastAsia="Calibri" w:cs="Arial"/>
          <w:b/>
          <w:color w:val="000000"/>
          <w:sz w:val="22"/>
          <w:lang w:val="ro-RO"/>
        </w:rPr>
        <w:t xml:space="preserve">Extinderea drumului intern pentru accesul la cele 2 module  </w:t>
      </w:r>
      <w:bookmarkEnd w:id="39"/>
      <w:bookmarkEnd w:id="40"/>
    </w:p>
    <w:p w14:paraId="4F3E1345" w14:textId="77777777" w:rsidR="00E41F3B" w:rsidRPr="00C40BB4" w:rsidRDefault="00E41F3B" w:rsidP="00E41F3B">
      <w:pPr>
        <w:autoSpaceDE w:val="0"/>
        <w:autoSpaceDN w:val="0"/>
        <w:adjustRightInd w:val="0"/>
        <w:spacing w:after="0" w:line="276" w:lineRule="auto"/>
        <w:rPr>
          <w:rFonts w:eastAsia="Calibri" w:cs="Arial"/>
          <w:b/>
          <w:color w:val="000000"/>
          <w:sz w:val="10"/>
          <w:szCs w:val="10"/>
          <w:lang w:val="ro-RO"/>
        </w:rPr>
      </w:pPr>
    </w:p>
    <w:p w14:paraId="1B76204D" w14:textId="77777777" w:rsidR="00E41F3B" w:rsidRPr="00270F4B" w:rsidRDefault="00E41F3B" w:rsidP="00E41F3B">
      <w:pPr>
        <w:autoSpaceDE w:val="0"/>
        <w:autoSpaceDN w:val="0"/>
        <w:adjustRightInd w:val="0"/>
        <w:spacing w:after="0" w:line="276" w:lineRule="auto"/>
        <w:rPr>
          <w:rFonts w:eastAsia="Calibri" w:cs="Arial"/>
          <w:b/>
          <w:color w:val="000000"/>
          <w:sz w:val="10"/>
          <w:szCs w:val="10"/>
          <w:lang w:val="ro-RO"/>
        </w:rPr>
      </w:pPr>
    </w:p>
    <w:p w14:paraId="1DC1E279"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t>În vederea asigurării accesului la modulelor 2 , se va executa  o rampa de acces, din drumul din incinta nou executat pe latura de nord cat si prelungirea drumului de acces pe latura vestică, conform planşelor anexate prezentului studiu. De asemenea, pe latura nord - estică se va extinde drumul de incintă existent paralel cu modulul 1, pe toată lungimea acesteia.</w:t>
      </w:r>
    </w:p>
    <w:p w14:paraId="3219EDC9"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t>Structura rutieră va fi una de tip rigid, cu următoarea alcătuire:</w:t>
      </w:r>
    </w:p>
    <w:p w14:paraId="27C409D8" w14:textId="77777777" w:rsidR="00E41F3B" w:rsidRPr="0094291F" w:rsidRDefault="00E41F3B" w:rsidP="00E41F3B">
      <w:pPr>
        <w:numPr>
          <w:ilvl w:val="0"/>
          <w:numId w:val="41"/>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Strat de piatră spartă amestec optimal  0-70 – 30 cm</w:t>
      </w:r>
    </w:p>
    <w:p w14:paraId="26BA646F" w14:textId="77777777" w:rsidR="00E41F3B" w:rsidRPr="0094291F" w:rsidRDefault="00E41F3B" w:rsidP="00E41F3B">
      <w:pPr>
        <w:numPr>
          <w:ilvl w:val="0"/>
          <w:numId w:val="41"/>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Strat de piatră spartă amestec optimal  0-90 - 30 cm</w:t>
      </w:r>
    </w:p>
    <w:p w14:paraId="57ABBC4E" w14:textId="77777777" w:rsidR="00E41F3B" w:rsidRPr="0094291F" w:rsidRDefault="00E41F3B" w:rsidP="00E41F3B">
      <w:pPr>
        <w:numPr>
          <w:ilvl w:val="0"/>
          <w:numId w:val="41"/>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Strat de fundaţie din balast 0-63 mm , 30 cm;</w:t>
      </w:r>
    </w:p>
    <w:p w14:paraId="7263EF33" w14:textId="77777777" w:rsidR="00E41F3B" w:rsidRPr="0094291F" w:rsidRDefault="00E41F3B" w:rsidP="00E41F3B">
      <w:pPr>
        <w:numPr>
          <w:ilvl w:val="0"/>
          <w:numId w:val="41"/>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Teren de fundaţie bine compactat (coeficientului de pat, ko=120 MPa)</w:t>
      </w:r>
    </w:p>
    <w:p w14:paraId="7EDC62D2" w14:textId="77777777" w:rsidR="00E41F3B" w:rsidRPr="0094291F" w:rsidRDefault="00E41F3B" w:rsidP="00E41F3B">
      <w:pPr>
        <w:numPr>
          <w:ilvl w:val="0"/>
          <w:numId w:val="41"/>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Pe toata lungimea drumului dintre modulele 2 si 3, acest drum va fi asfaltat.</w:t>
      </w:r>
    </w:p>
    <w:p w14:paraId="67C816AF" w14:textId="77777777" w:rsidR="00E41F3B" w:rsidRPr="0094291F" w:rsidRDefault="00E41F3B" w:rsidP="00E41F3B">
      <w:pPr>
        <w:numPr>
          <w:ilvl w:val="0"/>
          <w:numId w:val="41"/>
        </w:numPr>
        <w:suppressAutoHyphens/>
        <w:spacing w:after="0" w:line="276" w:lineRule="auto"/>
        <w:rPr>
          <w:rFonts w:eastAsia="Calibri" w:cs="Arial"/>
          <w:sz w:val="20"/>
          <w:szCs w:val="20"/>
          <w:lang w:val="ro-RO" w:eastAsia="ar-SA"/>
        </w:rPr>
      </w:pPr>
      <w:r w:rsidRPr="0094291F">
        <w:rPr>
          <w:rFonts w:eastAsia="Calibri" w:cs="Arial"/>
          <w:sz w:val="20"/>
          <w:szCs w:val="20"/>
          <w:lang w:val="ro-RO" w:eastAsia="ar-SA"/>
        </w:rPr>
        <w:t>Sistemul rutier este de 10 cm si format din strat binder 6cm si stat uzura 4cm.</w:t>
      </w:r>
    </w:p>
    <w:p w14:paraId="021B3648" w14:textId="77777777" w:rsidR="00E41F3B" w:rsidRPr="00270F4B" w:rsidRDefault="00E41F3B" w:rsidP="00E41F3B">
      <w:pPr>
        <w:suppressAutoHyphens/>
        <w:spacing w:after="0" w:line="276" w:lineRule="auto"/>
        <w:ind w:firstLine="360"/>
        <w:rPr>
          <w:rFonts w:eastAsia="Calibri" w:cs="Arial"/>
          <w:sz w:val="10"/>
          <w:szCs w:val="10"/>
          <w:lang w:val="ro-RO" w:eastAsia="ar-SA"/>
        </w:rPr>
      </w:pPr>
    </w:p>
    <w:p w14:paraId="68FE218D"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t>Înclinaţia pantei este între 0,015%, iar a rampei cca. 1%. Suprafata drumului este de cca 1200 mp.</w:t>
      </w:r>
    </w:p>
    <w:p w14:paraId="7859FD4E" w14:textId="77777777" w:rsidR="00E41F3B" w:rsidRPr="0094291F" w:rsidRDefault="00E41F3B" w:rsidP="00E41F3B">
      <w:pPr>
        <w:suppressAutoHyphens/>
        <w:spacing w:after="0" w:line="276" w:lineRule="auto"/>
        <w:ind w:firstLine="360"/>
        <w:rPr>
          <w:rFonts w:eastAsia="Calibri" w:cs="Arial"/>
          <w:sz w:val="20"/>
          <w:szCs w:val="20"/>
          <w:lang w:val="ro-RO" w:eastAsia="ar-SA"/>
        </w:rPr>
      </w:pPr>
      <w:r w:rsidRPr="0094291F">
        <w:rPr>
          <w:rFonts w:eastAsia="Calibri" w:cs="Arial"/>
          <w:sz w:val="20"/>
          <w:szCs w:val="20"/>
          <w:lang w:val="ro-RO" w:eastAsia="ar-SA"/>
        </w:rPr>
        <w:t>Darea în exploatare se va face cel mai devreme în 14 zile de la realizarea stratului din asfalt rutier.</w:t>
      </w:r>
    </w:p>
    <w:p w14:paraId="2F579D70" w14:textId="77777777" w:rsidR="00E41F3B" w:rsidRPr="007126C8" w:rsidRDefault="00E41F3B" w:rsidP="00E41F3B">
      <w:pPr>
        <w:suppressAutoHyphens/>
        <w:spacing w:after="0" w:line="276" w:lineRule="auto"/>
        <w:ind w:firstLine="360"/>
        <w:rPr>
          <w:rFonts w:eastAsia="Calibri" w:cs="Arial"/>
          <w:sz w:val="20"/>
          <w:szCs w:val="20"/>
          <w:lang w:val="ro-RO" w:eastAsia="ar-SA"/>
        </w:rPr>
      </w:pPr>
      <w:r w:rsidRPr="007126C8">
        <w:rPr>
          <w:rFonts w:eastAsia="Calibri" w:cs="Arial"/>
          <w:sz w:val="20"/>
          <w:szCs w:val="20"/>
          <w:lang w:val="ro-RO" w:eastAsia="ar-SA"/>
        </w:rPr>
        <w:t>Lucrările de drumuri se vor efectua cu respectarea tuturor prescripţiilor în vigoare specifice acestor lucrări.</w:t>
      </w:r>
    </w:p>
    <w:p w14:paraId="4F3F8E27" w14:textId="77777777" w:rsidR="00E41F3B" w:rsidRPr="00270F4B" w:rsidRDefault="00E41F3B" w:rsidP="00E41F3B">
      <w:pPr>
        <w:suppressAutoHyphens/>
        <w:spacing w:after="0" w:line="276" w:lineRule="auto"/>
        <w:ind w:firstLine="360"/>
        <w:rPr>
          <w:rFonts w:eastAsia="Calibri" w:cs="Arial"/>
          <w:sz w:val="10"/>
          <w:szCs w:val="10"/>
          <w:lang w:val="ro-RO" w:eastAsia="ar-SA"/>
        </w:rPr>
      </w:pPr>
    </w:p>
    <w:p w14:paraId="543D5E69" w14:textId="77777777" w:rsidR="00E41F3B" w:rsidRPr="007126C8" w:rsidRDefault="00E41F3B" w:rsidP="00E41F3B">
      <w:pPr>
        <w:suppressAutoHyphens/>
        <w:spacing w:after="0" w:line="276" w:lineRule="auto"/>
        <w:ind w:firstLine="360"/>
        <w:rPr>
          <w:rFonts w:eastAsia="Calibri" w:cs="Arial"/>
          <w:sz w:val="20"/>
          <w:szCs w:val="20"/>
          <w:lang w:val="ro-RO" w:eastAsia="ar-SA"/>
        </w:rPr>
      </w:pPr>
      <w:r w:rsidRPr="007126C8">
        <w:rPr>
          <w:rFonts w:eastAsia="Calibri" w:cs="Arial"/>
          <w:sz w:val="20"/>
          <w:szCs w:val="20"/>
          <w:lang w:val="ro-RO" w:eastAsia="ar-SA"/>
        </w:rPr>
        <w:t>Structura sistemului de drumuri trebuie executată după cum urmează:</w:t>
      </w:r>
    </w:p>
    <w:p w14:paraId="515BBFBB" w14:textId="1C66899F" w:rsidR="00E41F3B" w:rsidRPr="001407F9" w:rsidRDefault="00E41F3B" w:rsidP="001407F9">
      <w:pPr>
        <w:pStyle w:val="ListParagraph"/>
        <w:numPr>
          <w:ilvl w:val="0"/>
          <w:numId w:val="49"/>
        </w:numPr>
        <w:suppressAutoHyphens/>
        <w:spacing w:after="0" w:line="276" w:lineRule="auto"/>
        <w:rPr>
          <w:rFonts w:eastAsia="Calibri" w:cs="Arial"/>
          <w:sz w:val="20"/>
          <w:szCs w:val="20"/>
          <w:lang w:val="ro-RO" w:eastAsia="ar-SA"/>
        </w:rPr>
      </w:pPr>
      <w:r w:rsidRPr="001407F9">
        <w:rPr>
          <w:rFonts w:eastAsia="Calibri" w:cs="Arial"/>
          <w:sz w:val="20"/>
          <w:szCs w:val="20"/>
          <w:lang w:val="ro-RO" w:eastAsia="ar-SA"/>
        </w:rPr>
        <w:t>Lăţimea carosabilului</w:t>
      </w:r>
      <w:r w:rsidR="00DE4C54">
        <w:rPr>
          <w:rFonts w:eastAsia="Calibri" w:cs="Arial"/>
          <w:sz w:val="20"/>
          <w:szCs w:val="20"/>
          <w:lang w:val="ro-RO" w:eastAsia="ar-SA"/>
        </w:rPr>
        <w:t xml:space="preserve">            </w:t>
      </w:r>
      <w:r w:rsidRPr="001407F9">
        <w:rPr>
          <w:rFonts w:eastAsia="Calibri" w:cs="Arial"/>
          <w:sz w:val="20"/>
          <w:szCs w:val="20"/>
          <w:lang w:val="ro-RO" w:eastAsia="ar-SA"/>
        </w:rPr>
        <w:t>6,00  m</w:t>
      </w:r>
    </w:p>
    <w:p w14:paraId="47D73DC1" w14:textId="6E123A19" w:rsidR="00E41F3B" w:rsidRPr="001407F9" w:rsidRDefault="00E41F3B" w:rsidP="001407F9">
      <w:pPr>
        <w:pStyle w:val="ListParagraph"/>
        <w:numPr>
          <w:ilvl w:val="0"/>
          <w:numId w:val="49"/>
        </w:numPr>
        <w:suppressAutoHyphens/>
        <w:spacing w:after="0" w:line="276" w:lineRule="auto"/>
        <w:rPr>
          <w:rFonts w:eastAsia="Calibri" w:cs="Arial"/>
          <w:sz w:val="20"/>
          <w:szCs w:val="20"/>
          <w:lang w:val="ro-RO" w:eastAsia="ar-SA"/>
        </w:rPr>
      </w:pPr>
      <w:r w:rsidRPr="001407F9">
        <w:rPr>
          <w:rFonts w:eastAsia="Calibri" w:cs="Arial"/>
          <w:sz w:val="20"/>
          <w:szCs w:val="20"/>
          <w:lang w:val="ro-RO" w:eastAsia="ar-SA"/>
        </w:rPr>
        <w:t>Acostamente</w:t>
      </w:r>
      <w:r w:rsidR="00DE4C54">
        <w:rPr>
          <w:rFonts w:eastAsia="Calibri" w:cs="Arial"/>
          <w:sz w:val="20"/>
          <w:szCs w:val="20"/>
          <w:lang w:val="ro-RO" w:eastAsia="ar-SA"/>
        </w:rPr>
        <w:t xml:space="preserve">              </w:t>
      </w:r>
      <w:r w:rsidRPr="001407F9">
        <w:rPr>
          <w:rFonts w:eastAsia="Calibri" w:cs="Arial"/>
          <w:sz w:val="20"/>
          <w:szCs w:val="20"/>
          <w:lang w:val="ro-RO" w:eastAsia="ar-SA"/>
        </w:rPr>
        <w:t xml:space="preserve">           0.5 m x 2</w:t>
      </w:r>
    </w:p>
    <w:p w14:paraId="2768E045" w14:textId="20AD4015" w:rsidR="00E41F3B" w:rsidRPr="001407F9" w:rsidRDefault="00E41F3B" w:rsidP="001407F9">
      <w:pPr>
        <w:pStyle w:val="ListParagraph"/>
        <w:numPr>
          <w:ilvl w:val="0"/>
          <w:numId w:val="49"/>
        </w:numPr>
        <w:suppressAutoHyphens/>
        <w:spacing w:after="0" w:line="276" w:lineRule="auto"/>
        <w:rPr>
          <w:rFonts w:eastAsia="Calibri" w:cs="Arial"/>
          <w:sz w:val="20"/>
          <w:szCs w:val="20"/>
          <w:lang w:val="ro-RO" w:eastAsia="ar-SA"/>
        </w:rPr>
      </w:pPr>
      <w:r w:rsidRPr="001407F9">
        <w:rPr>
          <w:rFonts w:eastAsia="Calibri" w:cs="Arial"/>
          <w:sz w:val="20"/>
          <w:szCs w:val="20"/>
          <w:lang w:val="ro-RO" w:eastAsia="ar-SA"/>
        </w:rPr>
        <w:t>Suprafata drumului                1200 mp</w:t>
      </w:r>
    </w:p>
    <w:p w14:paraId="7D7071A8" w14:textId="77777777" w:rsidR="00E41F3B" w:rsidRPr="00C40BB4" w:rsidRDefault="00E41F3B" w:rsidP="00E41F3B">
      <w:pPr>
        <w:suppressAutoHyphens/>
        <w:spacing w:before="240" w:after="60" w:line="276" w:lineRule="auto"/>
        <w:outlineLvl w:val="4"/>
        <w:rPr>
          <w:rFonts w:eastAsia="Times New Roman" w:cs="Arial"/>
          <w:b/>
          <w:bCs/>
          <w:iCs/>
          <w:sz w:val="20"/>
          <w:szCs w:val="20"/>
          <w:lang w:val="ro-RO" w:eastAsia="ar-SA"/>
        </w:rPr>
      </w:pPr>
      <w:r w:rsidRPr="00C40BB4">
        <w:rPr>
          <w:rFonts w:eastAsia="Times New Roman" w:cs="Arial"/>
          <w:b/>
          <w:bCs/>
          <w:iCs/>
          <w:sz w:val="20"/>
          <w:szCs w:val="20"/>
          <w:lang w:val="ro-RO" w:eastAsia="ar-SA"/>
        </w:rPr>
        <w:t xml:space="preserve">Drenarea apei de pe carosabil </w:t>
      </w:r>
    </w:p>
    <w:p w14:paraId="5DC53BE1" w14:textId="77777777" w:rsidR="00E41F3B" w:rsidRPr="00F45FF5" w:rsidRDefault="00E41F3B" w:rsidP="00E41F3B">
      <w:pPr>
        <w:suppressAutoHyphens/>
        <w:spacing w:after="160" w:line="276" w:lineRule="auto"/>
        <w:ind w:firstLine="360"/>
        <w:rPr>
          <w:rFonts w:eastAsia="Calibri" w:cs="Arial"/>
          <w:sz w:val="20"/>
          <w:szCs w:val="20"/>
          <w:lang w:val="ro-RO" w:eastAsia="ar-SA"/>
        </w:rPr>
      </w:pPr>
      <w:r w:rsidRPr="00F45FF5">
        <w:rPr>
          <w:rFonts w:eastAsia="Calibri" w:cs="Arial"/>
          <w:sz w:val="20"/>
          <w:szCs w:val="20"/>
          <w:lang w:val="ro-RO" w:eastAsia="ar-SA"/>
        </w:rPr>
        <w:t xml:space="preserve">Zonele pavate cu pietriş ale drumului de acces nou executat se drenează pe acostamente, spre şanţul de la baza taluzului. </w:t>
      </w:r>
    </w:p>
    <w:p w14:paraId="72971EB2" w14:textId="77777777" w:rsidR="00E41F3B" w:rsidRPr="00C40BB4" w:rsidRDefault="00E41F3B" w:rsidP="00E41F3B">
      <w:pPr>
        <w:autoSpaceDE w:val="0"/>
        <w:autoSpaceDN w:val="0"/>
        <w:adjustRightInd w:val="0"/>
        <w:spacing w:after="0" w:line="276" w:lineRule="auto"/>
        <w:rPr>
          <w:rFonts w:eastAsia="Calibri" w:cs="Arial"/>
          <w:b/>
          <w:color w:val="000000"/>
          <w:sz w:val="22"/>
          <w:lang w:val="ro-RO"/>
        </w:rPr>
      </w:pPr>
      <w:bookmarkStart w:id="41" w:name="_Toc493360025"/>
      <w:r w:rsidRPr="00C40BB4">
        <w:rPr>
          <w:rFonts w:eastAsia="Calibri" w:cs="Arial"/>
          <w:b/>
          <w:color w:val="000000"/>
          <w:sz w:val="22"/>
          <w:lang w:val="ro-RO"/>
        </w:rPr>
        <w:lastRenderedPageBreak/>
        <w:t>Extinderea reţelei de iluminat exterior existentă</w:t>
      </w:r>
      <w:bookmarkEnd w:id="41"/>
    </w:p>
    <w:p w14:paraId="2A818B73" w14:textId="77777777" w:rsidR="00E41F3B" w:rsidRPr="00270F4B" w:rsidRDefault="00E41F3B" w:rsidP="00E41F3B">
      <w:pPr>
        <w:autoSpaceDE w:val="0"/>
        <w:autoSpaceDN w:val="0"/>
        <w:adjustRightInd w:val="0"/>
        <w:spacing w:after="0" w:line="276" w:lineRule="auto"/>
        <w:rPr>
          <w:rFonts w:eastAsia="Calibri" w:cs="Arial"/>
          <w:b/>
          <w:color w:val="000000"/>
          <w:sz w:val="10"/>
          <w:szCs w:val="10"/>
          <w:lang w:val="ro-RO"/>
        </w:rPr>
      </w:pPr>
    </w:p>
    <w:p w14:paraId="46CF8D20" w14:textId="77777777" w:rsidR="00E41F3B" w:rsidRDefault="00E41F3B" w:rsidP="00E41F3B">
      <w:pPr>
        <w:autoSpaceDE w:val="0"/>
        <w:autoSpaceDN w:val="0"/>
        <w:adjustRightInd w:val="0"/>
        <w:spacing w:after="0" w:line="276" w:lineRule="auto"/>
        <w:rPr>
          <w:rFonts w:eastAsia="Calibri" w:cs="Arial"/>
          <w:b/>
          <w:color w:val="000000"/>
          <w:sz w:val="20"/>
          <w:szCs w:val="20"/>
          <w:lang w:val="ro-RO"/>
        </w:rPr>
      </w:pPr>
      <w:bookmarkStart w:id="42" w:name="_Toc493360026"/>
      <w:r w:rsidRPr="00C40BB4">
        <w:rPr>
          <w:rFonts w:eastAsia="Calibri" w:cs="Arial"/>
          <w:b/>
          <w:color w:val="000000"/>
          <w:sz w:val="20"/>
          <w:szCs w:val="20"/>
          <w:lang w:val="ro-RO"/>
        </w:rPr>
        <w:t>Cerinţe</w:t>
      </w:r>
      <w:bookmarkEnd w:id="42"/>
    </w:p>
    <w:p w14:paraId="2365D001" w14:textId="77777777" w:rsidR="00E41F3B" w:rsidRPr="00C40BB4" w:rsidRDefault="00E41F3B" w:rsidP="00E41F3B">
      <w:pPr>
        <w:autoSpaceDE w:val="0"/>
        <w:autoSpaceDN w:val="0"/>
        <w:adjustRightInd w:val="0"/>
        <w:spacing w:after="0" w:line="276" w:lineRule="auto"/>
        <w:rPr>
          <w:rFonts w:eastAsia="Calibri" w:cs="Arial"/>
          <w:b/>
          <w:color w:val="000000"/>
          <w:sz w:val="10"/>
          <w:szCs w:val="10"/>
          <w:lang w:val="ro-RO"/>
        </w:rPr>
      </w:pPr>
    </w:p>
    <w:p w14:paraId="13E985DD" w14:textId="77777777" w:rsidR="00E41F3B" w:rsidRPr="00F45FF5" w:rsidRDefault="00E41F3B" w:rsidP="00E41F3B">
      <w:pPr>
        <w:suppressAutoHyphens/>
        <w:spacing w:after="160" w:line="276" w:lineRule="auto"/>
        <w:ind w:firstLine="360"/>
        <w:rPr>
          <w:rFonts w:eastAsia="Calibri" w:cs="Arial"/>
          <w:sz w:val="20"/>
          <w:szCs w:val="20"/>
          <w:lang w:val="ro-RO" w:eastAsia="ar-SA"/>
        </w:rPr>
      </w:pPr>
      <w:r w:rsidRPr="00F45FF5">
        <w:rPr>
          <w:rFonts w:eastAsia="Calibri" w:cs="Arial"/>
          <w:sz w:val="20"/>
          <w:szCs w:val="20"/>
          <w:lang w:val="ro-RO" w:eastAsia="ar-SA"/>
        </w:rPr>
        <w:t>Executarea lucrărilor va respecta întocmai prevederile şi caietele de sarcini. Dirigintele de şantier poate dispune oprirea lucrărilor sau refacerea lor în cazul în care constată că nu se respectă condiţiile prevăzute în caietul de sarcini sau în detaliile de execuţie. Orice schimbare sau modificare solicitată de Contractor sau Beneficiar se va putea face numai cu consultarea şi aprobarea Proiectantului.</w:t>
      </w:r>
    </w:p>
    <w:p w14:paraId="00C13E6A" w14:textId="77777777" w:rsidR="00E41F3B" w:rsidRDefault="00E41F3B" w:rsidP="00E41F3B">
      <w:pPr>
        <w:autoSpaceDE w:val="0"/>
        <w:autoSpaceDN w:val="0"/>
        <w:adjustRightInd w:val="0"/>
        <w:spacing w:after="0" w:line="276" w:lineRule="auto"/>
        <w:rPr>
          <w:rFonts w:eastAsia="Calibri" w:cs="Arial"/>
          <w:b/>
          <w:color w:val="000000"/>
          <w:sz w:val="20"/>
          <w:szCs w:val="20"/>
          <w:lang w:val="ro-RO"/>
        </w:rPr>
      </w:pPr>
      <w:bookmarkStart w:id="43" w:name="_Toc493360027"/>
      <w:r w:rsidRPr="00C40BB4">
        <w:rPr>
          <w:rFonts w:eastAsia="Calibri" w:cs="Arial"/>
          <w:b/>
          <w:color w:val="000000"/>
          <w:sz w:val="20"/>
          <w:szCs w:val="20"/>
          <w:lang w:val="ro-RO"/>
        </w:rPr>
        <w:t>Date tehnice</w:t>
      </w:r>
      <w:bookmarkEnd w:id="43"/>
    </w:p>
    <w:p w14:paraId="108414CB" w14:textId="77777777" w:rsidR="00E41F3B" w:rsidRPr="00C40BB4" w:rsidRDefault="00E41F3B" w:rsidP="00E41F3B">
      <w:pPr>
        <w:autoSpaceDE w:val="0"/>
        <w:autoSpaceDN w:val="0"/>
        <w:adjustRightInd w:val="0"/>
        <w:spacing w:after="0" w:line="276" w:lineRule="auto"/>
        <w:rPr>
          <w:rFonts w:eastAsia="Calibri" w:cs="Arial"/>
          <w:b/>
          <w:color w:val="000000"/>
          <w:sz w:val="10"/>
          <w:szCs w:val="10"/>
          <w:lang w:val="ro-RO"/>
        </w:rPr>
      </w:pPr>
    </w:p>
    <w:p w14:paraId="361E70A3" w14:textId="77777777" w:rsidR="00E41F3B" w:rsidRPr="00F45FF5" w:rsidRDefault="00E41F3B" w:rsidP="00E41F3B">
      <w:pPr>
        <w:suppressAutoHyphens/>
        <w:spacing w:after="0" w:line="276" w:lineRule="auto"/>
        <w:ind w:firstLine="360"/>
        <w:rPr>
          <w:rFonts w:eastAsia="Calibri" w:cs="Arial"/>
          <w:sz w:val="20"/>
          <w:szCs w:val="20"/>
          <w:lang w:val="ro-RO" w:eastAsia="ar-SA"/>
        </w:rPr>
      </w:pPr>
      <w:r w:rsidRPr="00F45FF5">
        <w:rPr>
          <w:rFonts w:eastAsia="Calibri" w:cs="Arial"/>
          <w:sz w:val="20"/>
          <w:szCs w:val="20"/>
          <w:lang w:val="ro-RO" w:eastAsia="ar-SA"/>
        </w:rPr>
        <w:t xml:space="preserve">În vederea asigurării iluminatului pe timp de noapte se vor monta 3 stîlpi de iluminat pe latura latura estică a modulului 2. </w:t>
      </w:r>
    </w:p>
    <w:p w14:paraId="48D3E7BB" w14:textId="77777777" w:rsidR="00E41F3B" w:rsidRPr="00F45FF5" w:rsidRDefault="00E41F3B" w:rsidP="00E41F3B">
      <w:pPr>
        <w:suppressAutoHyphens/>
        <w:spacing w:after="0" w:line="276" w:lineRule="auto"/>
        <w:ind w:firstLine="360"/>
        <w:rPr>
          <w:rFonts w:eastAsia="Calibri" w:cs="Arial"/>
          <w:sz w:val="20"/>
          <w:szCs w:val="20"/>
          <w:lang w:val="ro-RO" w:eastAsia="ar-SA"/>
        </w:rPr>
      </w:pPr>
      <w:r w:rsidRPr="00F45FF5">
        <w:rPr>
          <w:rFonts w:eastAsia="Calibri" w:cs="Arial"/>
          <w:sz w:val="20"/>
          <w:szCs w:val="20"/>
          <w:lang w:val="ro-RO" w:eastAsia="ar-SA"/>
        </w:rPr>
        <w:t xml:space="preserve">Iluminatul exterior se va integra în iluminatul existent şi se va realiza cu corpuri de iluminat de acelaşi model cu cele existente, montate pe stâlpi metalici zincaţi.           </w:t>
      </w:r>
    </w:p>
    <w:p w14:paraId="046DD03F" w14:textId="77777777" w:rsidR="00E41F3B" w:rsidRPr="00F45FF5" w:rsidRDefault="00E41F3B" w:rsidP="00E41F3B">
      <w:pPr>
        <w:suppressAutoHyphens/>
        <w:spacing w:after="0" w:line="276" w:lineRule="auto"/>
        <w:ind w:firstLine="360"/>
        <w:rPr>
          <w:rFonts w:eastAsia="Calibri" w:cs="Arial"/>
          <w:sz w:val="20"/>
          <w:szCs w:val="20"/>
          <w:lang w:val="ro-RO" w:eastAsia="ar-SA"/>
        </w:rPr>
      </w:pPr>
      <w:r w:rsidRPr="00F45FF5">
        <w:rPr>
          <w:rFonts w:eastAsia="Calibri" w:cs="Arial"/>
          <w:sz w:val="20"/>
          <w:szCs w:val="20"/>
          <w:lang w:val="ro-RO" w:eastAsia="ar-SA"/>
        </w:rPr>
        <w:t>Alimentarea cu energie electrică a corpurilor de iluminat montate pe stâlpi se va realiza cu cabluri de energie, armate, din cupru, pozate îngropat în pământ la cota de -0.8 m faţă de cota finită a terenului sistematizat. La subtraversări cablul va fi pozat in tub PVC KG montat îngropat.</w:t>
      </w:r>
    </w:p>
    <w:p w14:paraId="03DAB62A" w14:textId="77777777" w:rsidR="00E41F3B" w:rsidRPr="00270F4B" w:rsidRDefault="00E41F3B" w:rsidP="00E41F3B">
      <w:pPr>
        <w:suppressAutoHyphens/>
        <w:spacing w:after="0" w:line="276" w:lineRule="auto"/>
        <w:ind w:firstLine="360"/>
        <w:rPr>
          <w:rFonts w:eastAsia="Calibri" w:cs="Arial"/>
          <w:sz w:val="10"/>
          <w:szCs w:val="10"/>
          <w:lang w:val="ro-RO" w:eastAsia="ar-SA"/>
        </w:rPr>
      </w:pPr>
    </w:p>
    <w:p w14:paraId="788B225A" w14:textId="77777777" w:rsidR="00E41F3B" w:rsidRDefault="00E41F3B" w:rsidP="00E41F3B">
      <w:pPr>
        <w:autoSpaceDE w:val="0"/>
        <w:autoSpaceDN w:val="0"/>
        <w:adjustRightInd w:val="0"/>
        <w:spacing w:after="0" w:line="276" w:lineRule="auto"/>
        <w:rPr>
          <w:rFonts w:eastAsia="Calibri" w:cs="Arial"/>
          <w:b/>
          <w:color w:val="000000"/>
          <w:sz w:val="20"/>
          <w:szCs w:val="20"/>
          <w:lang w:val="ro-RO"/>
        </w:rPr>
      </w:pPr>
      <w:bookmarkStart w:id="44" w:name="_Toc234109551"/>
      <w:bookmarkStart w:id="45" w:name="_Toc273084205"/>
      <w:bookmarkStart w:id="46" w:name="_Toc275682285"/>
      <w:bookmarkStart w:id="47" w:name="_Toc275784896"/>
      <w:bookmarkStart w:id="48" w:name="_Toc493360028"/>
      <w:r w:rsidRPr="00C40BB4">
        <w:rPr>
          <w:rFonts w:eastAsia="Calibri" w:cs="Arial"/>
          <w:b/>
          <w:color w:val="000000"/>
          <w:sz w:val="20"/>
          <w:szCs w:val="20"/>
          <w:lang w:val="ro-RO"/>
        </w:rPr>
        <w:t>Recomandări finale</w:t>
      </w:r>
      <w:bookmarkEnd w:id="44"/>
      <w:bookmarkEnd w:id="45"/>
      <w:bookmarkEnd w:id="46"/>
      <w:bookmarkEnd w:id="47"/>
      <w:bookmarkEnd w:id="48"/>
    </w:p>
    <w:p w14:paraId="0CB1C046" w14:textId="77777777" w:rsidR="00E41F3B" w:rsidRPr="00C40BB4" w:rsidRDefault="00E41F3B" w:rsidP="00E41F3B">
      <w:pPr>
        <w:autoSpaceDE w:val="0"/>
        <w:autoSpaceDN w:val="0"/>
        <w:adjustRightInd w:val="0"/>
        <w:spacing w:after="0" w:line="276" w:lineRule="auto"/>
        <w:rPr>
          <w:rFonts w:eastAsia="Calibri" w:cs="Arial"/>
          <w:b/>
          <w:color w:val="000000"/>
          <w:sz w:val="10"/>
          <w:szCs w:val="10"/>
          <w:lang w:val="ro-RO"/>
        </w:rPr>
      </w:pPr>
    </w:p>
    <w:p w14:paraId="1A29EE5C" w14:textId="77777777" w:rsidR="00E41F3B" w:rsidRPr="00F45FF5" w:rsidRDefault="00E41F3B" w:rsidP="00E41F3B">
      <w:pPr>
        <w:suppressAutoHyphens/>
        <w:spacing w:after="160" w:line="276" w:lineRule="auto"/>
        <w:ind w:firstLine="360"/>
        <w:rPr>
          <w:rFonts w:eastAsia="Calibri" w:cs="Arial"/>
          <w:sz w:val="20"/>
          <w:szCs w:val="20"/>
          <w:lang w:val="ro-RO" w:eastAsia="ar-SA"/>
        </w:rPr>
      </w:pPr>
      <w:r w:rsidRPr="00F45FF5">
        <w:rPr>
          <w:rFonts w:eastAsia="Calibri" w:cs="Arial"/>
          <w:sz w:val="20"/>
          <w:szCs w:val="20"/>
          <w:lang w:val="ro-RO" w:eastAsia="ar-SA"/>
        </w:rPr>
        <w:t>Lucrările de instalaţii electrice vor fi executate şi exploatate numai de către firme autorizate, ce cunosc şi respectă normativele şi normele în vigoare, de exemplu, normele de protecţie a muncii din Legea 90/96, precum şi din NSSMUEE 111. Contractorul va prezenta certificatele de calitate pentru materiale, aparate, echipamente, precum şi pentru lucrările ascunse şi măsurători. De asemenea, Contractorul şi Beneficiarul sunt obligaţi să respecte şi alte norme şi normative ce apar pe perioada execuţiei şi în continuare, în perioada de exploatare. Măsurile se pot completa pe teren, în funcţie de situaţia reală.</w:t>
      </w:r>
    </w:p>
    <w:p w14:paraId="55AA0A59" w14:textId="77777777" w:rsidR="00E41F3B" w:rsidRDefault="00E41F3B" w:rsidP="00E41F3B">
      <w:pPr>
        <w:autoSpaceDE w:val="0"/>
        <w:autoSpaceDN w:val="0"/>
        <w:adjustRightInd w:val="0"/>
        <w:spacing w:after="0" w:line="276" w:lineRule="auto"/>
        <w:rPr>
          <w:rFonts w:eastAsia="Calibri" w:cs="Arial"/>
          <w:b/>
          <w:color w:val="000000"/>
          <w:sz w:val="20"/>
          <w:szCs w:val="20"/>
          <w:lang w:val="ro-RO"/>
        </w:rPr>
      </w:pPr>
      <w:bookmarkStart w:id="49" w:name="_Toc234109552"/>
      <w:bookmarkStart w:id="50" w:name="_Toc273084206"/>
      <w:bookmarkStart w:id="51" w:name="_Toc275682286"/>
      <w:bookmarkStart w:id="52" w:name="_Toc275784897"/>
      <w:bookmarkStart w:id="53" w:name="_Toc493360029"/>
      <w:r w:rsidRPr="00C40BB4">
        <w:rPr>
          <w:rFonts w:eastAsia="Calibri" w:cs="Arial"/>
          <w:b/>
          <w:color w:val="000000"/>
          <w:sz w:val="20"/>
          <w:szCs w:val="20"/>
          <w:lang w:val="ro-RO"/>
        </w:rPr>
        <w:t>Responsabilităţile Contractorilor pentru instalaţiile electrice</w:t>
      </w:r>
      <w:bookmarkEnd w:id="49"/>
      <w:bookmarkEnd w:id="50"/>
      <w:bookmarkEnd w:id="51"/>
      <w:bookmarkEnd w:id="52"/>
      <w:bookmarkEnd w:id="53"/>
    </w:p>
    <w:p w14:paraId="775BEABF" w14:textId="77777777" w:rsidR="00E41F3B" w:rsidRPr="00C40BB4" w:rsidRDefault="00E41F3B" w:rsidP="00E41F3B">
      <w:pPr>
        <w:autoSpaceDE w:val="0"/>
        <w:autoSpaceDN w:val="0"/>
        <w:adjustRightInd w:val="0"/>
        <w:spacing w:after="0" w:line="276" w:lineRule="auto"/>
        <w:rPr>
          <w:rFonts w:eastAsia="Calibri" w:cs="Arial"/>
          <w:b/>
          <w:color w:val="000000"/>
          <w:sz w:val="10"/>
          <w:szCs w:val="10"/>
          <w:lang w:val="ro-RO"/>
        </w:rPr>
      </w:pPr>
    </w:p>
    <w:p w14:paraId="1C49893D" w14:textId="77777777" w:rsidR="00E41F3B" w:rsidRPr="00F45FF5" w:rsidRDefault="00E41F3B" w:rsidP="00E41F3B">
      <w:pPr>
        <w:suppressAutoHyphens/>
        <w:spacing w:after="160" w:line="276" w:lineRule="auto"/>
        <w:ind w:firstLine="360"/>
        <w:rPr>
          <w:rFonts w:eastAsia="Calibri" w:cs="Arial"/>
          <w:sz w:val="20"/>
          <w:szCs w:val="20"/>
          <w:lang w:val="ro-RO" w:eastAsia="ar-SA"/>
        </w:rPr>
      </w:pPr>
      <w:r w:rsidRPr="00F45FF5">
        <w:rPr>
          <w:rFonts w:eastAsia="Calibri" w:cs="Arial"/>
          <w:sz w:val="20"/>
          <w:szCs w:val="20"/>
          <w:lang w:val="ro-RO" w:eastAsia="ar-SA"/>
        </w:rPr>
        <w:t>Instalaţiile electrice, listele de cantităţi şi piesele desenate ce urmează a fi executate sunt prezentate în documentatie.</w:t>
      </w:r>
    </w:p>
    <w:p w14:paraId="4C22B9B5" w14:textId="77777777" w:rsidR="00E41F3B" w:rsidRPr="00C40BB4" w:rsidRDefault="00E41F3B" w:rsidP="00E41F3B">
      <w:pPr>
        <w:autoSpaceDE w:val="0"/>
        <w:autoSpaceDN w:val="0"/>
        <w:adjustRightInd w:val="0"/>
        <w:spacing w:after="0" w:line="276" w:lineRule="auto"/>
        <w:rPr>
          <w:rFonts w:eastAsia="Calibri" w:cs="Arial"/>
          <w:b/>
          <w:color w:val="000000"/>
          <w:sz w:val="20"/>
          <w:szCs w:val="20"/>
          <w:lang w:val="ro-RO"/>
        </w:rPr>
      </w:pPr>
      <w:bookmarkStart w:id="54" w:name="_Toc493360030"/>
      <w:r w:rsidRPr="00C40BB4">
        <w:rPr>
          <w:rFonts w:eastAsia="Calibri" w:cs="Arial"/>
          <w:b/>
          <w:color w:val="000000"/>
          <w:sz w:val="20"/>
          <w:szCs w:val="20"/>
          <w:lang w:val="ro-RO"/>
        </w:rPr>
        <w:t>Lucrari de monitorizare</w:t>
      </w:r>
      <w:bookmarkEnd w:id="54"/>
    </w:p>
    <w:p w14:paraId="6B3B38B5" w14:textId="77777777" w:rsidR="00E41F3B" w:rsidRPr="00270F4B" w:rsidRDefault="00E41F3B" w:rsidP="00E41F3B">
      <w:pPr>
        <w:autoSpaceDE w:val="0"/>
        <w:autoSpaceDN w:val="0"/>
        <w:adjustRightInd w:val="0"/>
        <w:spacing w:after="0" w:line="276" w:lineRule="auto"/>
        <w:rPr>
          <w:rFonts w:eastAsia="Calibri" w:cs="Arial"/>
          <w:b/>
          <w:color w:val="000000"/>
          <w:sz w:val="10"/>
          <w:szCs w:val="10"/>
          <w:lang w:val="ro-RO"/>
        </w:rPr>
      </w:pPr>
    </w:p>
    <w:p w14:paraId="59FB5D6E" w14:textId="77777777" w:rsidR="00E41F3B" w:rsidRPr="00F45FF5" w:rsidRDefault="00E41F3B" w:rsidP="00E41F3B">
      <w:pPr>
        <w:widowControl w:val="0"/>
        <w:spacing w:after="0" w:line="276" w:lineRule="auto"/>
        <w:ind w:right="140" w:firstLine="708"/>
        <w:rPr>
          <w:rFonts w:eastAsia="Trebuchet MS" w:cs="Arial"/>
          <w:sz w:val="20"/>
          <w:szCs w:val="20"/>
          <w:lang w:val="ro-RO"/>
        </w:rPr>
      </w:pPr>
      <w:r w:rsidRPr="00F45FF5">
        <w:rPr>
          <w:rFonts w:eastAsia="Trebuchet MS" w:cs="Arial"/>
          <w:sz w:val="20"/>
          <w:szCs w:val="20"/>
          <w:lang w:val="ro-RO"/>
        </w:rPr>
        <w:t>Pe perioada executării Contractului se vor respecta toate masurile privind protecţia calitatii factorilor de mediu prevăzute in actele de reglementare emise, puse la dispoziţia Antreprenorului, si anume:</w:t>
      </w:r>
    </w:p>
    <w:p w14:paraId="1B3C3189" w14:textId="32739BEE" w:rsidR="00E41F3B" w:rsidRDefault="00E41F3B" w:rsidP="00E41F3B">
      <w:pPr>
        <w:widowControl w:val="0"/>
        <w:spacing w:after="0" w:line="276" w:lineRule="auto"/>
        <w:ind w:right="140" w:firstLine="709"/>
        <w:rPr>
          <w:rFonts w:eastAsia="Trebuchet MS" w:cs="Arial"/>
          <w:sz w:val="20"/>
          <w:szCs w:val="20"/>
          <w:lang w:val="ro-RO"/>
        </w:rPr>
      </w:pPr>
      <w:r w:rsidRPr="00F45FF5">
        <w:rPr>
          <w:rFonts w:eastAsia="Trebuchet MS" w:cs="Arial"/>
          <w:sz w:val="20"/>
          <w:szCs w:val="20"/>
          <w:lang w:val="ro-RO"/>
        </w:rPr>
        <w:t xml:space="preserve">La depozitul de deşeuri ecologice au fost executate 3 foraje de monitorizare ape subterane, in proximitatea modulului de depozitare. Acestea au fost amplasate unul in amonte fata de sensul de curgere a apelor subterane in N-NE depozitului si doua in aval fata de sensul de curgere a apelor subterane in S-SV depozitului. Cele 3 foraje au fost executate pentru intregul depozit de deşeuri </w:t>
      </w:r>
      <w:r w:rsidR="00DD3F54" w:rsidRPr="00F45FF5">
        <w:rPr>
          <w:rFonts w:eastAsia="Trebuchet MS" w:cs="Arial"/>
          <w:sz w:val="20"/>
          <w:szCs w:val="20"/>
          <w:lang w:val="ro-RO"/>
        </w:rPr>
        <w:t>.</w:t>
      </w:r>
    </w:p>
    <w:p w14:paraId="35A0B026" w14:textId="77777777" w:rsidR="00E56B05" w:rsidRPr="00E56B05" w:rsidRDefault="00E56B05" w:rsidP="00E41F3B">
      <w:pPr>
        <w:widowControl w:val="0"/>
        <w:spacing w:after="0" w:line="276" w:lineRule="auto"/>
        <w:ind w:right="140" w:firstLine="709"/>
        <w:rPr>
          <w:rFonts w:eastAsia="Trebuchet MS" w:cs="Arial"/>
          <w:szCs w:val="18"/>
          <w:lang w:val="ro-RO"/>
        </w:rPr>
      </w:pPr>
    </w:p>
    <w:p w14:paraId="4AB19564" w14:textId="3B0EDFF4" w:rsidR="00685C9D" w:rsidRDefault="00685C9D" w:rsidP="00E41F3B">
      <w:pPr>
        <w:widowControl w:val="0"/>
        <w:spacing w:after="0" w:line="276" w:lineRule="auto"/>
        <w:ind w:right="140" w:firstLine="709"/>
        <w:rPr>
          <w:rFonts w:eastAsia="Trebuchet MS" w:cs="Arial"/>
          <w:b/>
          <w:bCs/>
          <w:sz w:val="20"/>
          <w:szCs w:val="20"/>
          <w:lang w:val="ro-RO"/>
        </w:rPr>
      </w:pPr>
      <w:r w:rsidRPr="00C9580D">
        <w:rPr>
          <w:rFonts w:eastAsia="Trebuchet MS" w:cs="Arial"/>
          <w:b/>
          <w:bCs/>
          <w:sz w:val="20"/>
          <w:szCs w:val="20"/>
          <w:lang w:val="ro-RO"/>
        </w:rPr>
        <w:t>Planul de depozitare</w:t>
      </w:r>
      <w:r w:rsidR="00B44DEC" w:rsidRPr="00C9580D">
        <w:rPr>
          <w:rFonts w:eastAsia="Trebuchet MS" w:cs="Arial"/>
          <w:b/>
          <w:bCs/>
          <w:sz w:val="20"/>
          <w:szCs w:val="20"/>
          <w:lang w:val="ro-RO"/>
        </w:rPr>
        <w:t xml:space="preserve"> al Celulei 2 :</w:t>
      </w:r>
    </w:p>
    <w:p w14:paraId="51A5181D" w14:textId="77777777" w:rsidR="00E95848" w:rsidRPr="00E56B05" w:rsidRDefault="00E95848" w:rsidP="00E41F3B">
      <w:pPr>
        <w:widowControl w:val="0"/>
        <w:spacing w:after="0" w:line="276" w:lineRule="auto"/>
        <w:ind w:right="140" w:firstLine="709"/>
        <w:rPr>
          <w:rFonts w:eastAsia="Trebuchet MS" w:cs="Arial"/>
          <w:b/>
          <w:bCs/>
          <w:sz w:val="16"/>
          <w:szCs w:val="16"/>
          <w:lang w:val="ro-RO"/>
        </w:rPr>
      </w:pPr>
    </w:p>
    <w:p w14:paraId="0D388CAF" w14:textId="6F411E8D" w:rsidR="00B44DEC" w:rsidRPr="00F45FF5" w:rsidRDefault="00B44DEC" w:rsidP="00E41F3B">
      <w:pPr>
        <w:widowControl w:val="0"/>
        <w:spacing w:after="0" w:line="276" w:lineRule="auto"/>
        <w:ind w:right="140" w:firstLine="709"/>
        <w:rPr>
          <w:rFonts w:eastAsia="Trebuchet MS" w:cs="Arial"/>
          <w:sz w:val="20"/>
          <w:szCs w:val="20"/>
          <w:lang w:val="ro-RO"/>
        </w:rPr>
      </w:pPr>
      <w:r w:rsidRPr="00F45FF5">
        <w:rPr>
          <w:rFonts w:eastAsia="Trebuchet MS" w:cs="Arial"/>
          <w:sz w:val="20"/>
          <w:szCs w:val="20"/>
          <w:lang w:val="ro-RO"/>
        </w:rPr>
        <w:t>-</w:t>
      </w:r>
      <w:r w:rsidR="00E56B05">
        <w:rPr>
          <w:rFonts w:eastAsia="Trebuchet MS" w:cs="Arial"/>
          <w:sz w:val="20"/>
          <w:szCs w:val="20"/>
          <w:lang w:val="ro-RO"/>
        </w:rPr>
        <w:t xml:space="preserve"> </w:t>
      </w:r>
      <w:r w:rsidR="00166416" w:rsidRPr="00F45FF5">
        <w:rPr>
          <w:rFonts w:eastAsia="Trebuchet MS" w:cs="Arial"/>
          <w:sz w:val="20"/>
          <w:szCs w:val="20"/>
          <w:lang w:val="ro-RO"/>
        </w:rPr>
        <w:t>Etapa 1 : se vor depune deseuri in modulul 2A</w:t>
      </w:r>
      <w:r w:rsidR="00BA38BA" w:rsidRPr="00F45FF5">
        <w:rPr>
          <w:rFonts w:eastAsia="Trebuchet MS" w:cs="Arial"/>
          <w:sz w:val="20"/>
          <w:szCs w:val="20"/>
          <w:lang w:val="ro-RO"/>
        </w:rPr>
        <w:t xml:space="preserve"> pana la cota digurilor.</w:t>
      </w:r>
    </w:p>
    <w:p w14:paraId="4A7B58B9" w14:textId="303DFAB0" w:rsidR="00BA38BA" w:rsidRPr="00F45FF5" w:rsidRDefault="00BA38BA" w:rsidP="00E41F3B">
      <w:pPr>
        <w:widowControl w:val="0"/>
        <w:spacing w:after="0" w:line="276" w:lineRule="auto"/>
        <w:ind w:right="140" w:firstLine="709"/>
        <w:rPr>
          <w:rFonts w:eastAsia="Trebuchet MS" w:cs="Arial"/>
          <w:sz w:val="20"/>
          <w:szCs w:val="20"/>
          <w:lang w:val="ro-RO"/>
        </w:rPr>
      </w:pPr>
      <w:r w:rsidRPr="00F45FF5">
        <w:rPr>
          <w:rFonts w:eastAsia="Trebuchet MS" w:cs="Arial"/>
          <w:sz w:val="20"/>
          <w:szCs w:val="20"/>
          <w:lang w:val="ro-RO"/>
        </w:rPr>
        <w:t>-</w:t>
      </w:r>
      <w:r w:rsidR="00E56B05">
        <w:rPr>
          <w:rFonts w:eastAsia="Trebuchet MS" w:cs="Arial"/>
          <w:sz w:val="20"/>
          <w:szCs w:val="20"/>
          <w:lang w:val="ro-RO"/>
        </w:rPr>
        <w:t xml:space="preserve"> </w:t>
      </w:r>
      <w:r w:rsidRPr="00F45FF5">
        <w:rPr>
          <w:rFonts w:eastAsia="Trebuchet MS" w:cs="Arial"/>
          <w:sz w:val="20"/>
          <w:szCs w:val="20"/>
          <w:lang w:val="ro-RO"/>
        </w:rPr>
        <w:t>Etapa 2</w:t>
      </w:r>
      <w:r w:rsidR="00A46569" w:rsidRPr="00F45FF5">
        <w:rPr>
          <w:rFonts w:eastAsia="Trebuchet MS" w:cs="Arial"/>
          <w:sz w:val="20"/>
          <w:szCs w:val="20"/>
          <w:lang w:val="ro-RO"/>
        </w:rPr>
        <w:t xml:space="preserve"> : se v</w:t>
      </w:r>
      <w:r w:rsidR="00EA7FA2" w:rsidRPr="00F45FF5">
        <w:rPr>
          <w:rFonts w:eastAsia="Trebuchet MS" w:cs="Arial"/>
          <w:sz w:val="20"/>
          <w:szCs w:val="20"/>
          <w:lang w:val="ro-RO"/>
        </w:rPr>
        <w:t>or</w:t>
      </w:r>
      <w:r w:rsidR="00A46569" w:rsidRPr="00F45FF5">
        <w:rPr>
          <w:rFonts w:eastAsia="Trebuchet MS" w:cs="Arial"/>
          <w:sz w:val="20"/>
          <w:szCs w:val="20"/>
          <w:lang w:val="ro-RO"/>
        </w:rPr>
        <w:t xml:space="preserve"> depune deseuri in</w:t>
      </w:r>
      <w:r w:rsidR="00C852B5" w:rsidRPr="00F45FF5">
        <w:rPr>
          <w:rFonts w:eastAsia="Trebuchet MS" w:cs="Arial"/>
          <w:sz w:val="20"/>
          <w:szCs w:val="20"/>
          <w:lang w:val="ro-RO"/>
        </w:rPr>
        <w:t xml:space="preserve"> modulul 2</w:t>
      </w:r>
      <w:r w:rsidR="00B146DF" w:rsidRPr="00F45FF5">
        <w:rPr>
          <w:rFonts w:eastAsia="Trebuchet MS" w:cs="Arial"/>
          <w:sz w:val="20"/>
          <w:szCs w:val="20"/>
          <w:lang w:val="ro-RO"/>
        </w:rPr>
        <w:t>B</w:t>
      </w:r>
      <w:r w:rsidR="00C852B5" w:rsidRPr="00F45FF5">
        <w:rPr>
          <w:rFonts w:eastAsia="Trebuchet MS" w:cs="Arial"/>
          <w:sz w:val="20"/>
          <w:szCs w:val="20"/>
          <w:lang w:val="ro-RO"/>
        </w:rPr>
        <w:t xml:space="preserve"> </w:t>
      </w:r>
      <w:r w:rsidR="005E5CC8" w:rsidRPr="00F45FF5">
        <w:rPr>
          <w:rFonts w:eastAsia="Trebuchet MS" w:cs="Arial"/>
          <w:sz w:val="20"/>
          <w:szCs w:val="20"/>
          <w:lang w:val="ro-RO"/>
        </w:rPr>
        <w:t>pana la cota digurilor.</w:t>
      </w:r>
    </w:p>
    <w:p w14:paraId="24D6B9DE" w14:textId="54C70854" w:rsidR="005E5CC8" w:rsidRPr="00F45FF5" w:rsidRDefault="005E5CC8" w:rsidP="00E41F3B">
      <w:pPr>
        <w:widowControl w:val="0"/>
        <w:spacing w:after="0" w:line="276" w:lineRule="auto"/>
        <w:ind w:right="140" w:firstLine="709"/>
        <w:rPr>
          <w:rFonts w:eastAsia="Trebuchet MS" w:cs="Arial"/>
          <w:sz w:val="20"/>
          <w:szCs w:val="20"/>
          <w:lang w:val="ro-RO"/>
        </w:rPr>
      </w:pPr>
      <w:r w:rsidRPr="00F45FF5">
        <w:rPr>
          <w:rFonts w:eastAsia="Trebuchet MS" w:cs="Arial"/>
          <w:sz w:val="20"/>
          <w:szCs w:val="20"/>
          <w:lang w:val="ro-RO"/>
        </w:rPr>
        <w:lastRenderedPageBreak/>
        <w:t>-</w:t>
      </w:r>
      <w:r w:rsidR="00E56B05">
        <w:rPr>
          <w:rFonts w:eastAsia="Trebuchet MS" w:cs="Arial"/>
          <w:sz w:val="20"/>
          <w:szCs w:val="20"/>
          <w:lang w:val="ro-RO"/>
        </w:rPr>
        <w:t xml:space="preserve"> </w:t>
      </w:r>
      <w:r w:rsidRPr="00F45FF5">
        <w:rPr>
          <w:rFonts w:eastAsia="Trebuchet MS" w:cs="Arial"/>
          <w:sz w:val="20"/>
          <w:szCs w:val="20"/>
          <w:lang w:val="ro-RO"/>
        </w:rPr>
        <w:t>Etapa 3 : se v</w:t>
      </w:r>
      <w:r w:rsidR="00EA7FA2" w:rsidRPr="00F45FF5">
        <w:rPr>
          <w:rFonts w:eastAsia="Trebuchet MS" w:cs="Arial"/>
          <w:sz w:val="20"/>
          <w:szCs w:val="20"/>
          <w:lang w:val="ro-RO"/>
        </w:rPr>
        <w:t>or</w:t>
      </w:r>
      <w:r w:rsidRPr="00F45FF5">
        <w:rPr>
          <w:rFonts w:eastAsia="Trebuchet MS" w:cs="Arial"/>
          <w:sz w:val="20"/>
          <w:szCs w:val="20"/>
          <w:lang w:val="ro-RO"/>
        </w:rPr>
        <w:t xml:space="preserve"> depune deseur</w:t>
      </w:r>
      <w:r w:rsidR="00EA7FA2" w:rsidRPr="00F45FF5">
        <w:rPr>
          <w:rFonts w:eastAsia="Trebuchet MS" w:cs="Arial"/>
          <w:sz w:val="20"/>
          <w:szCs w:val="20"/>
          <w:lang w:val="ro-RO"/>
        </w:rPr>
        <w:t>i</w:t>
      </w:r>
      <w:r w:rsidR="001F41A4" w:rsidRPr="00F45FF5">
        <w:rPr>
          <w:rFonts w:eastAsia="Trebuchet MS" w:cs="Arial"/>
          <w:sz w:val="20"/>
          <w:szCs w:val="20"/>
          <w:lang w:val="ro-RO"/>
        </w:rPr>
        <w:t xml:space="preserve"> in spatiul dintre modulul2A si mo</w:t>
      </w:r>
      <w:r w:rsidR="00A75FD8" w:rsidRPr="00F45FF5">
        <w:rPr>
          <w:rFonts w:eastAsia="Trebuchet MS" w:cs="Arial"/>
          <w:sz w:val="20"/>
          <w:szCs w:val="20"/>
          <w:lang w:val="ro-RO"/>
        </w:rPr>
        <w:t>d</w:t>
      </w:r>
      <w:r w:rsidR="001F41A4" w:rsidRPr="00F45FF5">
        <w:rPr>
          <w:rFonts w:eastAsia="Trebuchet MS" w:cs="Arial"/>
          <w:sz w:val="20"/>
          <w:szCs w:val="20"/>
          <w:lang w:val="ro-RO"/>
        </w:rPr>
        <w:t>ulul 1A</w:t>
      </w:r>
      <w:r w:rsidR="00A75FD8" w:rsidRPr="00F45FF5">
        <w:rPr>
          <w:rFonts w:eastAsia="Trebuchet MS" w:cs="Arial"/>
          <w:sz w:val="20"/>
          <w:szCs w:val="20"/>
          <w:lang w:val="ro-RO"/>
        </w:rPr>
        <w:t xml:space="preserve"> precum si inaltare</w:t>
      </w:r>
      <w:r w:rsidR="006063C4" w:rsidRPr="00F45FF5">
        <w:rPr>
          <w:rFonts w:eastAsia="Trebuchet MS" w:cs="Arial"/>
          <w:sz w:val="20"/>
          <w:szCs w:val="20"/>
          <w:lang w:val="ro-RO"/>
        </w:rPr>
        <w:t xml:space="preserve">a in modulul 2A si spatiul dintre </w:t>
      </w:r>
      <w:r w:rsidR="00144029" w:rsidRPr="00F45FF5">
        <w:rPr>
          <w:rFonts w:eastAsia="Trebuchet MS" w:cs="Arial"/>
          <w:sz w:val="20"/>
          <w:szCs w:val="20"/>
          <w:lang w:val="ro-RO"/>
        </w:rPr>
        <w:t>2A-1A .</w:t>
      </w:r>
    </w:p>
    <w:p w14:paraId="031239A0" w14:textId="7D2B079F" w:rsidR="00144029" w:rsidRPr="00F45FF5" w:rsidRDefault="00144029" w:rsidP="00E41F3B">
      <w:pPr>
        <w:widowControl w:val="0"/>
        <w:spacing w:after="0" w:line="276" w:lineRule="auto"/>
        <w:ind w:right="140" w:firstLine="709"/>
        <w:rPr>
          <w:rFonts w:eastAsia="Trebuchet MS" w:cs="Arial"/>
          <w:sz w:val="20"/>
          <w:szCs w:val="20"/>
          <w:lang w:val="ro-RO"/>
        </w:rPr>
      </w:pPr>
      <w:r w:rsidRPr="00F45FF5">
        <w:rPr>
          <w:rFonts w:eastAsia="Trebuchet MS" w:cs="Arial"/>
          <w:sz w:val="20"/>
          <w:szCs w:val="20"/>
          <w:lang w:val="ro-RO"/>
        </w:rPr>
        <w:t>-</w:t>
      </w:r>
      <w:r w:rsidR="00E56B05">
        <w:rPr>
          <w:rFonts w:eastAsia="Trebuchet MS" w:cs="Arial"/>
          <w:sz w:val="20"/>
          <w:szCs w:val="20"/>
          <w:lang w:val="ro-RO"/>
        </w:rPr>
        <w:t xml:space="preserve"> </w:t>
      </w:r>
      <w:r w:rsidRPr="00F45FF5">
        <w:rPr>
          <w:rFonts w:eastAsia="Trebuchet MS" w:cs="Arial"/>
          <w:sz w:val="20"/>
          <w:szCs w:val="20"/>
          <w:lang w:val="ro-RO"/>
        </w:rPr>
        <w:t>Etapa 4 :</w:t>
      </w:r>
      <w:r w:rsidR="002C4DA7" w:rsidRPr="00F45FF5">
        <w:rPr>
          <w:rFonts w:eastAsia="Trebuchet MS" w:cs="Arial"/>
          <w:sz w:val="20"/>
          <w:szCs w:val="20"/>
          <w:lang w:val="ro-RO"/>
        </w:rPr>
        <w:t xml:space="preserve"> se vor depune deseuri intre modul</w:t>
      </w:r>
      <w:r w:rsidR="00AF5A76" w:rsidRPr="00F45FF5">
        <w:rPr>
          <w:rFonts w:eastAsia="Trebuchet MS" w:cs="Arial"/>
          <w:sz w:val="20"/>
          <w:szCs w:val="20"/>
          <w:lang w:val="ro-RO"/>
        </w:rPr>
        <w:t>ele</w:t>
      </w:r>
      <w:r w:rsidR="00DD7DC0" w:rsidRPr="00F45FF5">
        <w:rPr>
          <w:rFonts w:eastAsia="Trebuchet MS" w:cs="Arial"/>
          <w:sz w:val="20"/>
          <w:szCs w:val="20"/>
          <w:lang w:val="ro-RO"/>
        </w:rPr>
        <w:t xml:space="preserve"> 2Asi 2B.</w:t>
      </w:r>
    </w:p>
    <w:p w14:paraId="4304C5AB" w14:textId="76D0543F" w:rsidR="006F5D40" w:rsidRPr="00F45FF5" w:rsidRDefault="00DD7DC0" w:rsidP="006F5D40">
      <w:pPr>
        <w:widowControl w:val="0"/>
        <w:spacing w:after="0" w:line="276" w:lineRule="auto"/>
        <w:ind w:right="140" w:firstLine="709"/>
        <w:rPr>
          <w:rFonts w:eastAsia="Trebuchet MS" w:cs="Arial"/>
          <w:sz w:val="20"/>
          <w:szCs w:val="20"/>
          <w:lang w:val="ro-RO"/>
        </w:rPr>
      </w:pPr>
      <w:r w:rsidRPr="00F45FF5">
        <w:rPr>
          <w:rFonts w:eastAsia="Trebuchet MS" w:cs="Arial"/>
          <w:sz w:val="20"/>
          <w:szCs w:val="20"/>
          <w:lang w:val="ro-RO"/>
        </w:rPr>
        <w:t>-</w:t>
      </w:r>
      <w:r w:rsidR="00E56B05">
        <w:rPr>
          <w:rFonts w:eastAsia="Trebuchet MS" w:cs="Arial"/>
          <w:sz w:val="20"/>
          <w:szCs w:val="20"/>
          <w:lang w:val="ro-RO"/>
        </w:rPr>
        <w:t xml:space="preserve"> </w:t>
      </w:r>
      <w:r w:rsidRPr="00F45FF5">
        <w:rPr>
          <w:rFonts w:eastAsia="Trebuchet MS" w:cs="Arial"/>
          <w:sz w:val="20"/>
          <w:szCs w:val="20"/>
          <w:lang w:val="ro-RO"/>
        </w:rPr>
        <w:t>Etapa 5</w:t>
      </w:r>
      <w:r w:rsidR="00AF5A76" w:rsidRPr="00F45FF5">
        <w:rPr>
          <w:rFonts w:eastAsia="Trebuchet MS" w:cs="Arial"/>
          <w:sz w:val="20"/>
          <w:szCs w:val="20"/>
          <w:lang w:val="ro-RO"/>
        </w:rPr>
        <w:t xml:space="preserve"> : se</w:t>
      </w:r>
      <w:r w:rsidR="006F5D40" w:rsidRPr="00F45FF5">
        <w:rPr>
          <w:rFonts w:eastAsia="Trebuchet MS" w:cs="Arial"/>
          <w:sz w:val="20"/>
          <w:szCs w:val="20"/>
          <w:lang w:val="ro-RO"/>
        </w:rPr>
        <w:t xml:space="preserve"> se vor depune deseuri in spatiul dintre modulul 2B si modulul 1B precum si inaltarea in modulul 2B </w:t>
      </w:r>
      <w:r w:rsidR="00155328" w:rsidRPr="00F45FF5">
        <w:rPr>
          <w:rFonts w:eastAsia="Trebuchet MS" w:cs="Arial"/>
          <w:sz w:val="20"/>
          <w:szCs w:val="20"/>
          <w:lang w:val="ro-RO"/>
        </w:rPr>
        <w:t>,</w:t>
      </w:r>
      <w:r w:rsidR="006F5D40" w:rsidRPr="00F45FF5">
        <w:rPr>
          <w:rFonts w:eastAsia="Trebuchet MS" w:cs="Arial"/>
          <w:sz w:val="20"/>
          <w:szCs w:val="20"/>
          <w:lang w:val="ro-RO"/>
        </w:rPr>
        <w:t xml:space="preserve"> spatiul dintre 2A-</w:t>
      </w:r>
      <w:r w:rsidR="008E3858" w:rsidRPr="00F45FF5">
        <w:rPr>
          <w:rFonts w:eastAsia="Trebuchet MS" w:cs="Arial"/>
          <w:sz w:val="20"/>
          <w:szCs w:val="20"/>
          <w:lang w:val="ro-RO"/>
        </w:rPr>
        <w:t>2B</w:t>
      </w:r>
      <w:r w:rsidR="00155328" w:rsidRPr="00F45FF5">
        <w:rPr>
          <w:rFonts w:eastAsia="Trebuchet MS" w:cs="Arial"/>
          <w:sz w:val="20"/>
          <w:szCs w:val="20"/>
          <w:lang w:val="ro-RO"/>
        </w:rPr>
        <w:t xml:space="preserve"> si </w:t>
      </w:r>
      <w:r w:rsidR="008E3858" w:rsidRPr="00F45FF5">
        <w:rPr>
          <w:rFonts w:eastAsia="Trebuchet MS" w:cs="Arial"/>
          <w:sz w:val="20"/>
          <w:szCs w:val="20"/>
          <w:lang w:val="ro-RO"/>
        </w:rPr>
        <w:t>spatiul dintre 2B</w:t>
      </w:r>
      <w:r w:rsidR="00155328" w:rsidRPr="00F45FF5">
        <w:rPr>
          <w:rFonts w:eastAsia="Trebuchet MS" w:cs="Arial"/>
          <w:sz w:val="20"/>
          <w:szCs w:val="20"/>
          <w:lang w:val="ro-RO"/>
        </w:rPr>
        <w:t>-1B</w:t>
      </w:r>
      <w:r w:rsidR="006F5D40" w:rsidRPr="00F45FF5">
        <w:rPr>
          <w:rFonts w:eastAsia="Trebuchet MS" w:cs="Arial"/>
          <w:sz w:val="20"/>
          <w:szCs w:val="20"/>
          <w:lang w:val="ro-RO"/>
        </w:rPr>
        <w:t xml:space="preserve"> .</w:t>
      </w:r>
    </w:p>
    <w:p w14:paraId="6F450FCF" w14:textId="77777777" w:rsidR="00E41F3B" w:rsidRDefault="00E41F3B" w:rsidP="00E41F3B">
      <w:pPr>
        <w:widowControl w:val="0"/>
        <w:spacing w:after="0" w:line="276" w:lineRule="auto"/>
        <w:ind w:firstLine="709"/>
        <w:rPr>
          <w:rFonts w:eastAsia="Trebuchet MS" w:cs="Arial"/>
          <w:lang w:val="ro-RO"/>
        </w:rPr>
      </w:pPr>
    </w:p>
    <w:p w14:paraId="477C7D7F" w14:textId="77777777" w:rsidR="00E41F3B" w:rsidRDefault="00E41F3B" w:rsidP="00E41F3B">
      <w:pPr>
        <w:autoSpaceDE w:val="0"/>
        <w:autoSpaceDN w:val="0"/>
        <w:adjustRightInd w:val="0"/>
        <w:spacing w:after="0" w:line="276" w:lineRule="auto"/>
        <w:rPr>
          <w:rFonts w:eastAsia="Calibri" w:cs="Arial"/>
          <w:b/>
          <w:color w:val="000000"/>
          <w:sz w:val="20"/>
          <w:szCs w:val="20"/>
          <w:lang w:val="ro-RO"/>
        </w:rPr>
      </w:pPr>
      <w:bookmarkStart w:id="55" w:name="_Toc273084183"/>
      <w:bookmarkStart w:id="56" w:name="_Toc275682266"/>
      <w:bookmarkStart w:id="57" w:name="_Toc275784877"/>
      <w:bookmarkStart w:id="58" w:name="_Toc493360031"/>
      <w:r w:rsidRPr="00C40BB4">
        <w:rPr>
          <w:rFonts w:eastAsia="Calibri" w:cs="Arial"/>
          <w:b/>
          <w:color w:val="000000"/>
          <w:sz w:val="20"/>
          <w:szCs w:val="20"/>
          <w:lang w:val="ro-RO"/>
        </w:rPr>
        <w:t>Observaţii preliminare</w:t>
      </w:r>
      <w:bookmarkEnd w:id="55"/>
      <w:bookmarkEnd w:id="56"/>
      <w:bookmarkEnd w:id="57"/>
      <w:bookmarkEnd w:id="58"/>
      <w:r w:rsidRPr="00C40BB4">
        <w:rPr>
          <w:rFonts w:eastAsia="Calibri" w:cs="Arial"/>
          <w:b/>
          <w:color w:val="000000"/>
          <w:sz w:val="20"/>
          <w:szCs w:val="20"/>
          <w:lang w:val="ro-RO"/>
        </w:rPr>
        <w:t xml:space="preserve"> </w:t>
      </w:r>
    </w:p>
    <w:p w14:paraId="0DE75060" w14:textId="77777777" w:rsidR="00E41F3B" w:rsidRPr="00C40BB4" w:rsidRDefault="00E41F3B" w:rsidP="00E41F3B">
      <w:pPr>
        <w:autoSpaceDE w:val="0"/>
        <w:autoSpaceDN w:val="0"/>
        <w:adjustRightInd w:val="0"/>
        <w:spacing w:after="0" w:line="276" w:lineRule="auto"/>
        <w:rPr>
          <w:rFonts w:eastAsia="Calibri" w:cs="Arial"/>
          <w:b/>
          <w:color w:val="000000"/>
          <w:sz w:val="10"/>
          <w:szCs w:val="10"/>
          <w:lang w:val="ro-RO"/>
        </w:rPr>
      </w:pPr>
    </w:p>
    <w:p w14:paraId="7E03212D" w14:textId="77777777" w:rsidR="00E41F3B" w:rsidRPr="00F45FF5" w:rsidRDefault="00E41F3B" w:rsidP="00E41F3B">
      <w:pPr>
        <w:suppressAutoHyphens/>
        <w:spacing w:after="160" w:line="276" w:lineRule="auto"/>
        <w:ind w:firstLine="709"/>
        <w:rPr>
          <w:rFonts w:eastAsia="Trebuchet MS" w:cs="Arial"/>
          <w:sz w:val="20"/>
          <w:szCs w:val="20"/>
          <w:lang w:val="ro-RO" w:eastAsia="ro-RO"/>
        </w:rPr>
      </w:pPr>
      <w:r w:rsidRPr="00F45FF5">
        <w:rPr>
          <w:rFonts w:eastAsia="Trebuchet MS" w:cs="Arial"/>
          <w:sz w:val="20"/>
          <w:szCs w:val="20"/>
          <w:lang w:val="ro-RO" w:eastAsia="ro-RO"/>
        </w:rPr>
        <w:t>Sistemul de monitorizare a mediului pentru depozit va fi instalat la finalul fazei de construcţie a depozitului. În contract, sunt prevăzute furnizarea şi montarea următoarelor echipamente pentru monitorizare, conform Ordinului nr. 757/2004 şi HG nr. 349/2005:</w:t>
      </w:r>
    </w:p>
    <w:p w14:paraId="591CC54A" w14:textId="77777777" w:rsidR="00E41F3B" w:rsidRPr="00F45FF5" w:rsidRDefault="00E41F3B" w:rsidP="00E41F3B">
      <w:pPr>
        <w:numPr>
          <w:ilvl w:val="2"/>
          <w:numId w:val="42"/>
        </w:numPr>
        <w:suppressAutoHyphens/>
        <w:spacing w:after="0" w:line="276" w:lineRule="auto"/>
        <w:ind w:left="1979" w:hanging="539"/>
        <w:rPr>
          <w:rFonts w:eastAsia="Trebuchet MS" w:cs="Arial"/>
          <w:sz w:val="20"/>
          <w:szCs w:val="20"/>
          <w:lang w:val="ro-RO" w:eastAsia="ro-RO"/>
        </w:rPr>
      </w:pPr>
      <w:r w:rsidRPr="00F45FF5">
        <w:rPr>
          <w:rFonts w:eastAsia="Trebuchet MS" w:cs="Arial"/>
          <w:sz w:val="20"/>
          <w:szCs w:val="20"/>
          <w:lang w:val="ro-RO" w:eastAsia="ro-RO"/>
        </w:rPr>
        <w:t xml:space="preserve">Montarea celor trei foraje de monitorizare a pânzei freatice; </w:t>
      </w:r>
    </w:p>
    <w:p w14:paraId="3FC99128" w14:textId="77777777" w:rsidR="00E41F3B" w:rsidRPr="00F45FF5" w:rsidRDefault="00E41F3B" w:rsidP="00E41F3B">
      <w:pPr>
        <w:numPr>
          <w:ilvl w:val="2"/>
          <w:numId w:val="42"/>
        </w:numPr>
        <w:suppressAutoHyphens/>
        <w:spacing w:after="0" w:line="276" w:lineRule="auto"/>
        <w:ind w:left="1979" w:hanging="539"/>
        <w:rPr>
          <w:rFonts w:eastAsia="Trebuchet MS" w:cs="Arial"/>
          <w:sz w:val="20"/>
          <w:szCs w:val="20"/>
          <w:lang w:val="ro-RO" w:eastAsia="ro-RO"/>
        </w:rPr>
      </w:pPr>
      <w:r w:rsidRPr="00F45FF5">
        <w:rPr>
          <w:rFonts w:eastAsia="Trebuchet MS" w:cs="Arial"/>
          <w:sz w:val="20"/>
          <w:szCs w:val="20"/>
          <w:lang w:val="ro-RO" w:eastAsia="ro-RO"/>
        </w:rPr>
        <w:t>Furnizarea echipamentelor pentru monitorizarea levigatului şi a apei colectate de pe suprafaţa depozitului;</w:t>
      </w:r>
    </w:p>
    <w:p w14:paraId="32D28D3D" w14:textId="77777777" w:rsidR="00E41F3B" w:rsidRPr="00270F4B" w:rsidRDefault="00E41F3B" w:rsidP="00E41F3B">
      <w:pPr>
        <w:spacing w:after="0" w:line="276" w:lineRule="auto"/>
        <w:rPr>
          <w:rFonts w:eastAsia="Times New Roman" w:cs="Arial"/>
          <w:sz w:val="10"/>
          <w:szCs w:val="10"/>
          <w:lang w:val="ro-RO" w:eastAsia="de-DE"/>
        </w:rPr>
      </w:pPr>
    </w:p>
    <w:p w14:paraId="5281319B" w14:textId="77777777" w:rsidR="00E41F3B" w:rsidRDefault="00E41F3B" w:rsidP="00E41F3B">
      <w:pPr>
        <w:autoSpaceDE w:val="0"/>
        <w:autoSpaceDN w:val="0"/>
        <w:adjustRightInd w:val="0"/>
        <w:spacing w:after="0" w:line="276" w:lineRule="auto"/>
        <w:rPr>
          <w:rFonts w:eastAsia="Calibri" w:cs="Arial"/>
          <w:b/>
          <w:color w:val="000000"/>
          <w:sz w:val="20"/>
          <w:szCs w:val="20"/>
          <w:lang w:val="ro-RO"/>
        </w:rPr>
      </w:pPr>
      <w:bookmarkStart w:id="59" w:name="_Toc273084184"/>
      <w:bookmarkStart w:id="60" w:name="_Toc275682267"/>
      <w:bookmarkStart w:id="61" w:name="_Toc275784878"/>
      <w:bookmarkStart w:id="62" w:name="_Toc493360032"/>
      <w:r w:rsidRPr="00867326">
        <w:rPr>
          <w:rFonts w:eastAsia="Calibri" w:cs="Arial"/>
          <w:b/>
          <w:color w:val="000000"/>
          <w:sz w:val="20"/>
          <w:szCs w:val="20"/>
          <w:lang w:val="ro-RO"/>
        </w:rPr>
        <w:t>Instalaţii de monitorizare</w:t>
      </w:r>
      <w:bookmarkEnd w:id="59"/>
      <w:bookmarkEnd w:id="60"/>
      <w:bookmarkEnd w:id="61"/>
      <w:bookmarkEnd w:id="62"/>
    </w:p>
    <w:p w14:paraId="4158D5FC" w14:textId="77777777" w:rsidR="00E41F3B" w:rsidRPr="00867326" w:rsidRDefault="00E41F3B" w:rsidP="00E41F3B">
      <w:pPr>
        <w:autoSpaceDE w:val="0"/>
        <w:autoSpaceDN w:val="0"/>
        <w:adjustRightInd w:val="0"/>
        <w:spacing w:after="0" w:line="276" w:lineRule="auto"/>
        <w:rPr>
          <w:rFonts w:eastAsia="Calibri" w:cs="Arial"/>
          <w:b/>
          <w:color w:val="000000"/>
          <w:sz w:val="10"/>
          <w:szCs w:val="10"/>
          <w:lang w:val="ro-RO"/>
        </w:rPr>
      </w:pPr>
    </w:p>
    <w:p w14:paraId="0815F3C0" w14:textId="77777777" w:rsidR="00E41F3B" w:rsidRPr="00F45FF5" w:rsidRDefault="00E41F3B" w:rsidP="00E41F3B">
      <w:pPr>
        <w:suppressAutoHyphens/>
        <w:spacing w:after="0" w:line="276" w:lineRule="auto"/>
        <w:ind w:firstLine="706"/>
        <w:rPr>
          <w:rFonts w:eastAsia="Trebuchet MS" w:cs="Arial"/>
          <w:sz w:val="20"/>
          <w:szCs w:val="20"/>
          <w:lang w:val="ro-RO" w:eastAsia="ro-RO"/>
        </w:rPr>
      </w:pPr>
      <w:r w:rsidRPr="00F45FF5">
        <w:rPr>
          <w:rFonts w:eastAsia="Trebuchet MS" w:cs="Arial"/>
          <w:sz w:val="20"/>
          <w:szCs w:val="20"/>
          <w:lang w:val="ro-RO" w:eastAsia="ro-RO"/>
        </w:rPr>
        <w:t>Instalaţiile de monitorizare includ următoarele componente:</w:t>
      </w:r>
    </w:p>
    <w:p w14:paraId="4D34C000" w14:textId="77777777" w:rsidR="00E41F3B" w:rsidRPr="00F45FF5" w:rsidRDefault="00E41F3B" w:rsidP="00E41F3B">
      <w:pPr>
        <w:suppressAutoHyphens/>
        <w:spacing w:after="0" w:line="276" w:lineRule="auto"/>
        <w:ind w:firstLine="706"/>
        <w:rPr>
          <w:rFonts w:eastAsia="Trebuchet MS" w:cs="Arial"/>
          <w:sz w:val="20"/>
          <w:szCs w:val="20"/>
          <w:lang w:val="ro-RO" w:eastAsia="ro-RO"/>
        </w:rPr>
      </w:pPr>
      <w:r w:rsidRPr="00F45FF5">
        <w:rPr>
          <w:rFonts w:eastAsia="Trebuchet MS" w:cs="Arial"/>
          <w:sz w:val="20"/>
          <w:szCs w:val="20"/>
          <w:lang w:val="ro-RO" w:eastAsia="ro-RO"/>
        </w:rPr>
        <w:t>Instalarea a trei foraje de monitorizare, fiecare cu un diametru de 5” şi o adâncime de 15,00 m; include furnizarea şi montarea echipamentelor necesare:</w:t>
      </w:r>
    </w:p>
    <w:p w14:paraId="7BB6A320" w14:textId="77777777" w:rsidR="00E41F3B" w:rsidRPr="00F45FF5" w:rsidRDefault="00E41F3B" w:rsidP="00E41F3B">
      <w:pPr>
        <w:numPr>
          <w:ilvl w:val="0"/>
          <w:numId w:val="44"/>
        </w:numPr>
        <w:suppressAutoHyphens/>
        <w:spacing w:after="0" w:line="276" w:lineRule="auto"/>
        <w:rPr>
          <w:rFonts w:eastAsia="Trebuchet MS" w:cs="Arial"/>
          <w:sz w:val="20"/>
          <w:szCs w:val="20"/>
          <w:lang w:val="ro-RO" w:eastAsia="ro-RO"/>
        </w:rPr>
      </w:pPr>
      <w:r w:rsidRPr="00F45FF5">
        <w:rPr>
          <w:rFonts w:eastAsia="Trebuchet MS" w:cs="Arial"/>
          <w:sz w:val="20"/>
          <w:szCs w:val="20"/>
          <w:lang w:val="ro-RO" w:eastAsia="ro-RO"/>
        </w:rPr>
        <w:t>25 m tuburi PEHD, neperforate, diametru 5”</w:t>
      </w:r>
    </w:p>
    <w:p w14:paraId="289D0EBE" w14:textId="77777777" w:rsidR="00E41F3B" w:rsidRPr="00F45FF5" w:rsidRDefault="00E41F3B" w:rsidP="00E41F3B">
      <w:pPr>
        <w:numPr>
          <w:ilvl w:val="0"/>
          <w:numId w:val="44"/>
        </w:numPr>
        <w:suppressAutoHyphens/>
        <w:spacing w:after="0" w:line="276" w:lineRule="auto"/>
        <w:rPr>
          <w:rFonts w:eastAsia="Trebuchet MS" w:cs="Arial"/>
          <w:sz w:val="20"/>
          <w:szCs w:val="20"/>
          <w:lang w:val="ro-RO" w:eastAsia="ro-RO"/>
        </w:rPr>
      </w:pPr>
      <w:r w:rsidRPr="00F45FF5">
        <w:rPr>
          <w:rFonts w:eastAsia="Trebuchet MS" w:cs="Arial"/>
          <w:sz w:val="20"/>
          <w:szCs w:val="20"/>
          <w:lang w:val="ro-RO" w:eastAsia="ro-RO"/>
        </w:rPr>
        <w:t>5 m tuburi PEHD, perforate, diametru 5”</w:t>
      </w:r>
    </w:p>
    <w:p w14:paraId="2C4B5C47" w14:textId="77777777" w:rsidR="00E41F3B" w:rsidRPr="00F45FF5" w:rsidRDefault="00E41F3B" w:rsidP="00E41F3B">
      <w:pPr>
        <w:numPr>
          <w:ilvl w:val="0"/>
          <w:numId w:val="44"/>
        </w:numPr>
        <w:suppressAutoHyphens/>
        <w:spacing w:after="0" w:line="276" w:lineRule="auto"/>
        <w:rPr>
          <w:rFonts w:eastAsia="Trebuchet MS" w:cs="Arial"/>
          <w:sz w:val="20"/>
          <w:szCs w:val="20"/>
          <w:lang w:val="ro-RO" w:eastAsia="ro-RO"/>
        </w:rPr>
      </w:pPr>
      <w:r w:rsidRPr="00F45FF5">
        <w:rPr>
          <w:rFonts w:eastAsia="Trebuchet MS" w:cs="Arial"/>
          <w:sz w:val="20"/>
          <w:szCs w:val="20"/>
          <w:lang w:val="ro-RO" w:eastAsia="ro-RO"/>
        </w:rPr>
        <w:t>bentonit şi pietriş pentru umplutură</w:t>
      </w:r>
    </w:p>
    <w:p w14:paraId="621FCDAF" w14:textId="77777777" w:rsidR="00E41F3B" w:rsidRPr="00F45FF5" w:rsidRDefault="00E41F3B" w:rsidP="00E41F3B">
      <w:pPr>
        <w:numPr>
          <w:ilvl w:val="0"/>
          <w:numId w:val="44"/>
        </w:numPr>
        <w:suppressAutoHyphens/>
        <w:spacing w:after="0" w:line="276" w:lineRule="auto"/>
        <w:rPr>
          <w:rFonts w:eastAsia="Trebuchet MS" w:cs="Arial"/>
          <w:sz w:val="20"/>
          <w:szCs w:val="20"/>
          <w:lang w:val="ro-RO" w:eastAsia="ro-RO"/>
        </w:rPr>
      </w:pPr>
      <w:r w:rsidRPr="00F45FF5">
        <w:rPr>
          <w:rFonts w:eastAsia="Trebuchet MS" w:cs="Arial"/>
          <w:sz w:val="20"/>
          <w:szCs w:val="20"/>
          <w:lang w:val="ro-RO" w:eastAsia="ro-RO"/>
        </w:rPr>
        <w:t>strat de izolare a bazei</w:t>
      </w:r>
    </w:p>
    <w:p w14:paraId="79228DC2" w14:textId="77777777" w:rsidR="00E41F3B" w:rsidRPr="00F45FF5" w:rsidRDefault="00E41F3B" w:rsidP="00E41F3B">
      <w:pPr>
        <w:numPr>
          <w:ilvl w:val="0"/>
          <w:numId w:val="44"/>
        </w:numPr>
        <w:suppressAutoHyphens/>
        <w:spacing w:after="0" w:line="276" w:lineRule="auto"/>
        <w:rPr>
          <w:rFonts w:eastAsia="Trebuchet MS" w:cs="Arial"/>
          <w:sz w:val="20"/>
          <w:szCs w:val="20"/>
          <w:lang w:val="ro-RO" w:eastAsia="ro-RO"/>
        </w:rPr>
      </w:pPr>
      <w:r w:rsidRPr="00F45FF5">
        <w:rPr>
          <w:rFonts w:eastAsia="Trebuchet MS" w:cs="Arial"/>
          <w:sz w:val="20"/>
          <w:szCs w:val="20"/>
          <w:lang w:val="ro-RO" w:eastAsia="ro-RO"/>
        </w:rPr>
        <w:t>acoperire puţ</w:t>
      </w:r>
    </w:p>
    <w:p w14:paraId="3DA54DDA" w14:textId="77777777" w:rsidR="00E41F3B" w:rsidRPr="00F45FF5" w:rsidRDefault="00E41F3B" w:rsidP="00E41F3B">
      <w:pPr>
        <w:numPr>
          <w:ilvl w:val="0"/>
          <w:numId w:val="44"/>
        </w:numPr>
        <w:suppressAutoHyphens/>
        <w:spacing w:after="0" w:line="276" w:lineRule="auto"/>
        <w:rPr>
          <w:rFonts w:eastAsia="Trebuchet MS" w:cs="Arial"/>
          <w:sz w:val="20"/>
          <w:szCs w:val="20"/>
          <w:lang w:val="ro-RO" w:eastAsia="ro-RO"/>
        </w:rPr>
      </w:pPr>
      <w:r w:rsidRPr="00F45FF5">
        <w:rPr>
          <w:rFonts w:eastAsia="Trebuchet MS" w:cs="Arial"/>
          <w:sz w:val="20"/>
          <w:szCs w:val="20"/>
          <w:lang w:val="ro-RO" w:eastAsia="ro-RO"/>
        </w:rPr>
        <w:t>echipamente de siguranţă pentru a proteja puţul împotriva deteriorărilor.</w:t>
      </w:r>
    </w:p>
    <w:p w14:paraId="09A88023" w14:textId="77777777" w:rsidR="00E41F3B" w:rsidRPr="00270F4B" w:rsidRDefault="00E41F3B" w:rsidP="00E41F3B">
      <w:pPr>
        <w:spacing w:after="0" w:line="276" w:lineRule="auto"/>
        <w:rPr>
          <w:rFonts w:eastAsia="Times New Roman" w:cs="Arial"/>
          <w:sz w:val="10"/>
          <w:szCs w:val="10"/>
          <w:lang w:val="ro-RO" w:eastAsia="de-DE"/>
        </w:rPr>
      </w:pPr>
    </w:p>
    <w:p w14:paraId="5682CB55" w14:textId="77777777" w:rsidR="00B929EC" w:rsidRPr="0085785A" w:rsidRDefault="00B929EC" w:rsidP="00405F83">
      <w:pPr>
        <w:autoSpaceDE w:val="0"/>
        <w:autoSpaceDN w:val="0"/>
        <w:adjustRightInd w:val="0"/>
        <w:spacing w:after="0" w:line="360" w:lineRule="auto"/>
        <w:jc w:val="left"/>
        <w:rPr>
          <w:rFonts w:eastAsia="Calibri" w:cs="Arial"/>
          <w:b/>
          <w:color w:val="000000"/>
          <w:spacing w:val="0"/>
          <w:sz w:val="20"/>
          <w:szCs w:val="20"/>
          <w:lang w:val="ro-RO"/>
        </w:rPr>
      </w:pPr>
      <w:bookmarkStart w:id="63" w:name="_Toc273084185"/>
      <w:bookmarkStart w:id="64" w:name="_Toc275682268"/>
      <w:bookmarkStart w:id="65" w:name="_Toc275784879"/>
      <w:bookmarkStart w:id="66" w:name="_Toc493360033"/>
      <w:r w:rsidRPr="0085785A">
        <w:rPr>
          <w:rFonts w:eastAsia="Calibri" w:cs="Arial"/>
          <w:b/>
          <w:color w:val="000000"/>
          <w:spacing w:val="0"/>
          <w:sz w:val="20"/>
          <w:szCs w:val="20"/>
          <w:lang w:val="ro-RO"/>
        </w:rPr>
        <w:t>Echipamente de monitorizare</w:t>
      </w:r>
      <w:bookmarkEnd w:id="63"/>
      <w:bookmarkEnd w:id="64"/>
      <w:bookmarkEnd w:id="65"/>
      <w:bookmarkEnd w:id="66"/>
    </w:p>
    <w:p w14:paraId="72BF6719" w14:textId="77777777" w:rsidR="00B929EC" w:rsidRPr="0085785A" w:rsidRDefault="00B929EC" w:rsidP="00405F83">
      <w:pPr>
        <w:suppressAutoHyphens/>
        <w:spacing w:after="0" w:line="360" w:lineRule="auto"/>
        <w:ind w:firstLine="709"/>
        <w:rPr>
          <w:rFonts w:eastAsia="Trebuchet MS" w:cs="Arial"/>
          <w:spacing w:val="0"/>
          <w:sz w:val="20"/>
          <w:szCs w:val="20"/>
          <w:lang w:val="ro-RO" w:eastAsia="ro-RO"/>
        </w:rPr>
      </w:pPr>
      <w:r w:rsidRPr="0085785A">
        <w:rPr>
          <w:rFonts w:eastAsia="Trebuchet MS" w:cs="Arial"/>
          <w:spacing w:val="0"/>
          <w:sz w:val="20"/>
          <w:szCs w:val="20"/>
          <w:lang w:val="ro-RO" w:eastAsia="ro-RO"/>
        </w:rPr>
        <w:t>Echipamentele de monitorizare fac parte din sistemul de monitorizare, care include:</w:t>
      </w:r>
    </w:p>
    <w:p w14:paraId="33E32783" w14:textId="77777777" w:rsidR="00B929EC" w:rsidRPr="0085785A" w:rsidRDefault="00B929EC" w:rsidP="00405F83">
      <w:pPr>
        <w:numPr>
          <w:ilvl w:val="0"/>
          <w:numId w:val="42"/>
        </w:numPr>
        <w:suppressAutoHyphens/>
        <w:spacing w:after="0" w:line="360" w:lineRule="auto"/>
        <w:jc w:val="left"/>
        <w:rPr>
          <w:rFonts w:eastAsia="Trebuchet MS" w:cs="Arial"/>
          <w:spacing w:val="0"/>
          <w:sz w:val="20"/>
          <w:szCs w:val="20"/>
          <w:lang w:val="ro-RO" w:eastAsia="ro-RO"/>
        </w:rPr>
      </w:pPr>
      <w:r w:rsidRPr="0085785A">
        <w:rPr>
          <w:rFonts w:eastAsia="Trebuchet MS" w:cs="Arial"/>
          <w:spacing w:val="0"/>
          <w:sz w:val="20"/>
          <w:szCs w:val="20"/>
          <w:lang w:val="ro-RO" w:eastAsia="ro-RO"/>
        </w:rPr>
        <w:t>unitate de monitorizare a levigatului</w:t>
      </w:r>
    </w:p>
    <w:p w14:paraId="2C6FA921" w14:textId="77777777" w:rsidR="00B929EC" w:rsidRPr="0085785A" w:rsidRDefault="00B929EC" w:rsidP="00405F83">
      <w:pPr>
        <w:numPr>
          <w:ilvl w:val="0"/>
          <w:numId w:val="42"/>
        </w:numPr>
        <w:suppressAutoHyphens/>
        <w:spacing w:after="0" w:line="360" w:lineRule="auto"/>
        <w:jc w:val="left"/>
        <w:rPr>
          <w:rFonts w:eastAsia="Trebuchet MS" w:cs="Arial"/>
          <w:spacing w:val="0"/>
          <w:sz w:val="20"/>
          <w:szCs w:val="20"/>
          <w:lang w:val="ro-RO" w:eastAsia="ro-RO"/>
        </w:rPr>
      </w:pPr>
      <w:r w:rsidRPr="0085785A">
        <w:rPr>
          <w:rFonts w:eastAsia="Trebuchet MS" w:cs="Arial"/>
          <w:spacing w:val="0"/>
          <w:sz w:val="20"/>
          <w:szCs w:val="20"/>
          <w:lang w:val="ro-RO" w:eastAsia="ro-RO"/>
        </w:rPr>
        <w:t>unitate de monitorizare a apei de suprafaţă</w:t>
      </w:r>
    </w:p>
    <w:p w14:paraId="52B816FA" w14:textId="77777777" w:rsidR="00B929EC" w:rsidRPr="0085785A" w:rsidRDefault="00B929EC" w:rsidP="00405F83">
      <w:pPr>
        <w:suppressAutoHyphens/>
        <w:spacing w:after="0" w:line="360" w:lineRule="auto"/>
        <w:ind w:firstLine="709"/>
        <w:rPr>
          <w:rFonts w:eastAsia="Trebuchet MS" w:cs="Arial"/>
          <w:spacing w:val="0"/>
          <w:sz w:val="20"/>
          <w:szCs w:val="20"/>
          <w:lang w:val="ro-RO" w:eastAsia="ro-RO"/>
        </w:rPr>
      </w:pPr>
      <w:r w:rsidRPr="0085785A">
        <w:rPr>
          <w:rFonts w:eastAsia="Trebuchet MS" w:cs="Arial"/>
          <w:spacing w:val="0"/>
          <w:sz w:val="20"/>
          <w:szCs w:val="20"/>
          <w:lang w:val="ro-RO" w:eastAsia="ro-RO"/>
        </w:rPr>
        <w:t>Toate echipamentele trebuie să fie rezistente la condiţiile meteorologice, unităţile pentru monitorizarea levigatului trebuie să fie rezistente la coroziune. Pentru toate echipamentele de monitorizare, trebuie asigurate controlul de calitate (obligatoriu marcat ca verificat).</w:t>
      </w:r>
    </w:p>
    <w:p w14:paraId="7B56534D" w14:textId="77777777" w:rsidR="00B929EC" w:rsidRPr="00690B1E" w:rsidRDefault="00B929EC" w:rsidP="00405F83">
      <w:pPr>
        <w:widowControl w:val="0"/>
        <w:spacing w:after="0" w:line="360" w:lineRule="auto"/>
        <w:rPr>
          <w:rFonts w:eastAsia="Times New Roman" w:cs="Arial"/>
          <w:spacing w:val="0"/>
          <w:sz w:val="4"/>
          <w:szCs w:val="4"/>
          <w:lang w:val="ro-RO" w:eastAsia="de-DE"/>
        </w:rPr>
      </w:pPr>
    </w:p>
    <w:p w14:paraId="39C6B30D" w14:textId="77777777" w:rsidR="00B929EC" w:rsidRPr="0085785A" w:rsidRDefault="00B929EC" w:rsidP="00405F83">
      <w:pPr>
        <w:suppressAutoHyphens/>
        <w:spacing w:after="0" w:line="360" w:lineRule="auto"/>
        <w:ind w:firstLine="709"/>
        <w:rPr>
          <w:rFonts w:eastAsia="Trebuchet MS" w:cs="Arial"/>
          <w:spacing w:val="0"/>
          <w:sz w:val="20"/>
          <w:szCs w:val="20"/>
          <w:lang w:val="ro-RO" w:eastAsia="ro-RO"/>
        </w:rPr>
      </w:pPr>
      <w:r w:rsidRPr="0085785A">
        <w:rPr>
          <w:rFonts w:eastAsia="Trebuchet MS" w:cs="Arial"/>
          <w:spacing w:val="0"/>
          <w:sz w:val="20"/>
          <w:szCs w:val="20"/>
          <w:lang w:val="ro-RO" w:eastAsia="ro-RO"/>
        </w:rPr>
        <w:t>Trebuie furnizate şi montate trei unităţi de monitorizare a apei, avându-se în vedere instalarea tuturor componentelor, programarea iniţială şi alimentarea cu energie electrică. Unităţile de monitorizare a apei cuprind:</w:t>
      </w:r>
    </w:p>
    <w:p w14:paraId="16CFB9CA" w14:textId="77777777" w:rsidR="00B929EC" w:rsidRPr="0085785A" w:rsidRDefault="00B929EC" w:rsidP="00405F83">
      <w:pPr>
        <w:numPr>
          <w:ilvl w:val="0"/>
          <w:numId w:val="43"/>
        </w:numPr>
        <w:suppressAutoHyphens/>
        <w:spacing w:after="0" w:line="360" w:lineRule="auto"/>
        <w:jc w:val="left"/>
        <w:rPr>
          <w:rFonts w:eastAsia="Trebuchet MS" w:cs="Arial"/>
          <w:spacing w:val="0"/>
          <w:sz w:val="20"/>
          <w:szCs w:val="20"/>
          <w:lang w:val="ro-RO" w:eastAsia="ro-RO"/>
        </w:rPr>
      </w:pPr>
      <w:r w:rsidRPr="0085785A">
        <w:rPr>
          <w:rFonts w:eastAsia="Trebuchet MS" w:cs="Arial"/>
          <w:spacing w:val="0"/>
          <w:sz w:val="20"/>
          <w:szCs w:val="20"/>
          <w:lang w:val="ro-RO" w:eastAsia="ro-RO"/>
        </w:rPr>
        <w:t>controlul levigatului la intrarea în căminul principal de colectare a levigatului,</w:t>
      </w:r>
    </w:p>
    <w:p w14:paraId="3A173979" w14:textId="77777777" w:rsidR="00B929EC" w:rsidRPr="0085785A" w:rsidRDefault="00B929EC" w:rsidP="00405F83">
      <w:pPr>
        <w:numPr>
          <w:ilvl w:val="0"/>
          <w:numId w:val="43"/>
        </w:numPr>
        <w:suppressAutoHyphens/>
        <w:spacing w:after="0" w:line="360" w:lineRule="auto"/>
        <w:jc w:val="left"/>
        <w:rPr>
          <w:rFonts w:eastAsia="Trebuchet MS" w:cs="Arial"/>
          <w:spacing w:val="0"/>
          <w:sz w:val="20"/>
          <w:szCs w:val="20"/>
          <w:lang w:val="ro-RO" w:eastAsia="ro-RO"/>
        </w:rPr>
      </w:pPr>
      <w:r w:rsidRPr="0085785A">
        <w:rPr>
          <w:rFonts w:eastAsia="Trebuchet MS" w:cs="Arial"/>
          <w:spacing w:val="0"/>
          <w:sz w:val="20"/>
          <w:szCs w:val="20"/>
          <w:lang w:val="ro-RO" w:eastAsia="ro-RO"/>
        </w:rPr>
        <w:t xml:space="preserve">controlul apei scurse de pe suprafaţă la deversarea preaplinului </w:t>
      </w:r>
    </w:p>
    <w:p w14:paraId="2804AE8D" w14:textId="77777777" w:rsidR="00B929EC" w:rsidRPr="0085785A" w:rsidRDefault="00B929EC" w:rsidP="00405F83">
      <w:pPr>
        <w:suppressAutoHyphens/>
        <w:spacing w:after="0" w:line="360" w:lineRule="auto"/>
        <w:ind w:firstLine="709"/>
        <w:rPr>
          <w:rFonts w:eastAsia="Trebuchet MS" w:cs="Arial"/>
          <w:spacing w:val="0"/>
          <w:sz w:val="20"/>
          <w:szCs w:val="20"/>
          <w:lang w:val="ro-RO" w:eastAsia="ro-RO"/>
        </w:rPr>
      </w:pPr>
    </w:p>
    <w:p w14:paraId="41CC36AF" w14:textId="77777777" w:rsidR="001A2921" w:rsidRPr="0085785A" w:rsidRDefault="001A2921" w:rsidP="00405F83">
      <w:pPr>
        <w:autoSpaceDE w:val="0"/>
        <w:autoSpaceDN w:val="0"/>
        <w:adjustRightInd w:val="0"/>
        <w:spacing w:after="0" w:line="360" w:lineRule="auto"/>
        <w:ind w:firstLine="708"/>
        <w:rPr>
          <w:rFonts w:cs="Arial"/>
          <w:b/>
          <w:sz w:val="20"/>
          <w:szCs w:val="20"/>
        </w:rPr>
      </w:pPr>
    </w:p>
    <w:p w14:paraId="4ABB9F7A" w14:textId="389DC1D4" w:rsidR="00C57008" w:rsidRPr="0085785A" w:rsidRDefault="00C57008" w:rsidP="00405F83">
      <w:pPr>
        <w:pStyle w:val="ListParagraph"/>
        <w:numPr>
          <w:ilvl w:val="0"/>
          <w:numId w:val="10"/>
        </w:numPr>
        <w:autoSpaceDE w:val="0"/>
        <w:autoSpaceDN w:val="0"/>
        <w:adjustRightInd w:val="0"/>
        <w:spacing w:after="0" w:line="360" w:lineRule="auto"/>
        <w:rPr>
          <w:rFonts w:cs="Arial"/>
          <w:b/>
          <w:sz w:val="20"/>
          <w:szCs w:val="20"/>
        </w:rPr>
      </w:pPr>
      <w:proofErr w:type="spellStart"/>
      <w:r w:rsidRPr="0085785A">
        <w:rPr>
          <w:rFonts w:cs="Arial"/>
          <w:sz w:val="20"/>
          <w:szCs w:val="20"/>
        </w:rPr>
        <w:t>descrierea</w:t>
      </w:r>
      <w:proofErr w:type="spellEnd"/>
      <w:r w:rsidRPr="0085785A">
        <w:rPr>
          <w:rFonts w:cs="Arial"/>
          <w:sz w:val="20"/>
          <w:szCs w:val="20"/>
        </w:rPr>
        <w:t xml:space="preserve"> </w:t>
      </w:r>
      <w:proofErr w:type="spellStart"/>
      <w:r w:rsidRPr="0085785A">
        <w:rPr>
          <w:rFonts w:cs="Arial"/>
          <w:sz w:val="20"/>
          <w:szCs w:val="20"/>
        </w:rPr>
        <w:t>instalaţiei</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a </w:t>
      </w:r>
      <w:proofErr w:type="spellStart"/>
      <w:r w:rsidRPr="0085785A">
        <w:rPr>
          <w:rFonts w:cs="Arial"/>
          <w:sz w:val="20"/>
          <w:szCs w:val="20"/>
        </w:rPr>
        <w:t>fluxurilor</w:t>
      </w:r>
      <w:proofErr w:type="spellEnd"/>
      <w:r w:rsidRPr="0085785A">
        <w:rPr>
          <w:rFonts w:cs="Arial"/>
          <w:sz w:val="20"/>
          <w:szCs w:val="20"/>
        </w:rPr>
        <w:t xml:space="preserve"> </w:t>
      </w:r>
      <w:proofErr w:type="spellStart"/>
      <w:r w:rsidRPr="0085785A">
        <w:rPr>
          <w:rFonts w:cs="Arial"/>
          <w:sz w:val="20"/>
          <w:szCs w:val="20"/>
        </w:rPr>
        <w:t>tehnologice</w:t>
      </w:r>
      <w:proofErr w:type="spellEnd"/>
      <w:r w:rsidRPr="0085785A">
        <w:rPr>
          <w:rFonts w:cs="Arial"/>
          <w:sz w:val="20"/>
          <w:szCs w:val="20"/>
        </w:rPr>
        <w:t xml:space="preserve"> </w:t>
      </w:r>
      <w:proofErr w:type="spellStart"/>
      <w:r w:rsidRPr="0085785A">
        <w:rPr>
          <w:rFonts w:cs="Arial"/>
          <w:sz w:val="20"/>
          <w:szCs w:val="20"/>
        </w:rPr>
        <w:t>existente</w:t>
      </w:r>
      <w:proofErr w:type="spellEnd"/>
      <w:r w:rsidRPr="0085785A">
        <w:rPr>
          <w:rFonts w:cs="Arial"/>
          <w:sz w:val="20"/>
          <w:szCs w:val="20"/>
        </w:rPr>
        <w:t xml:space="preserve"> pe </w:t>
      </w:r>
      <w:proofErr w:type="spellStart"/>
      <w:r w:rsidRPr="0085785A">
        <w:rPr>
          <w:rFonts w:cs="Arial"/>
          <w:sz w:val="20"/>
          <w:szCs w:val="20"/>
        </w:rPr>
        <w:t>amplasament</w:t>
      </w:r>
      <w:proofErr w:type="spellEnd"/>
      <w:r w:rsidRPr="0085785A">
        <w:rPr>
          <w:rFonts w:cs="Arial"/>
          <w:sz w:val="20"/>
          <w:szCs w:val="20"/>
        </w:rPr>
        <w:t xml:space="preserve"> (</w:t>
      </w:r>
      <w:proofErr w:type="spellStart"/>
      <w:r w:rsidRPr="0085785A">
        <w:rPr>
          <w:rFonts w:cs="Arial"/>
          <w:sz w:val="20"/>
          <w:szCs w:val="20"/>
        </w:rPr>
        <w:t>după</w:t>
      </w:r>
      <w:proofErr w:type="spellEnd"/>
      <w:r w:rsidRPr="0085785A">
        <w:rPr>
          <w:rFonts w:cs="Arial"/>
          <w:sz w:val="20"/>
          <w:szCs w:val="20"/>
        </w:rPr>
        <w:t xml:space="preserve"> </w:t>
      </w:r>
      <w:proofErr w:type="spellStart"/>
      <w:r w:rsidRPr="0085785A">
        <w:rPr>
          <w:rFonts w:cs="Arial"/>
          <w:sz w:val="20"/>
          <w:szCs w:val="20"/>
        </w:rPr>
        <w:t>caz</w:t>
      </w:r>
      <w:proofErr w:type="spellEnd"/>
      <w:r w:rsidRPr="0085785A">
        <w:rPr>
          <w:rFonts w:cs="Arial"/>
          <w:sz w:val="20"/>
          <w:szCs w:val="20"/>
        </w:rPr>
        <w:t>):</w:t>
      </w:r>
      <w:r w:rsidRPr="0085785A">
        <w:rPr>
          <w:rFonts w:cs="Arial"/>
          <w:b/>
          <w:sz w:val="20"/>
          <w:szCs w:val="20"/>
        </w:rPr>
        <w:t xml:space="preserve"> Nu </w:t>
      </w:r>
      <w:proofErr w:type="spellStart"/>
      <w:r w:rsidRPr="0085785A">
        <w:rPr>
          <w:rFonts w:cs="Arial"/>
          <w:b/>
          <w:sz w:val="20"/>
          <w:szCs w:val="20"/>
        </w:rPr>
        <w:t>este</w:t>
      </w:r>
      <w:proofErr w:type="spellEnd"/>
      <w:r w:rsidRPr="0085785A">
        <w:rPr>
          <w:rFonts w:cs="Arial"/>
          <w:b/>
          <w:sz w:val="20"/>
          <w:szCs w:val="20"/>
        </w:rPr>
        <w:t xml:space="preserve"> </w:t>
      </w:r>
      <w:proofErr w:type="spellStart"/>
      <w:proofErr w:type="gramStart"/>
      <w:r w:rsidRPr="0085785A">
        <w:rPr>
          <w:rFonts w:cs="Arial"/>
          <w:b/>
          <w:sz w:val="20"/>
          <w:szCs w:val="20"/>
        </w:rPr>
        <w:t>cazul</w:t>
      </w:r>
      <w:proofErr w:type="spellEnd"/>
      <w:r w:rsidRPr="0085785A">
        <w:rPr>
          <w:rFonts w:cs="Arial"/>
          <w:b/>
          <w:sz w:val="20"/>
          <w:szCs w:val="20"/>
        </w:rPr>
        <w:t>;</w:t>
      </w:r>
      <w:proofErr w:type="gramEnd"/>
    </w:p>
    <w:p w14:paraId="1AE1F246" w14:textId="644EDFA1" w:rsidR="00C57008" w:rsidRPr="0085785A" w:rsidRDefault="00C57008" w:rsidP="00405F83">
      <w:pPr>
        <w:pStyle w:val="ListParagraph"/>
        <w:numPr>
          <w:ilvl w:val="0"/>
          <w:numId w:val="10"/>
        </w:numPr>
        <w:autoSpaceDE w:val="0"/>
        <w:autoSpaceDN w:val="0"/>
        <w:adjustRightInd w:val="0"/>
        <w:spacing w:after="0" w:line="360" w:lineRule="auto"/>
        <w:rPr>
          <w:rFonts w:cs="Arial"/>
          <w:b/>
          <w:sz w:val="20"/>
          <w:szCs w:val="20"/>
        </w:rPr>
      </w:pPr>
      <w:proofErr w:type="spellStart"/>
      <w:r w:rsidRPr="0085785A">
        <w:rPr>
          <w:rFonts w:cs="Arial"/>
          <w:sz w:val="20"/>
          <w:szCs w:val="20"/>
        </w:rPr>
        <w:t>descrierea</w:t>
      </w:r>
      <w:proofErr w:type="spellEnd"/>
      <w:r w:rsidRPr="0085785A">
        <w:rPr>
          <w:rFonts w:cs="Arial"/>
          <w:sz w:val="20"/>
          <w:szCs w:val="20"/>
        </w:rPr>
        <w:t xml:space="preserve"> </w:t>
      </w:r>
      <w:proofErr w:type="spellStart"/>
      <w:r w:rsidRPr="0085785A">
        <w:rPr>
          <w:rFonts w:cs="Arial"/>
          <w:sz w:val="20"/>
          <w:szCs w:val="20"/>
        </w:rPr>
        <w:t>proceselor</w:t>
      </w:r>
      <w:proofErr w:type="spellEnd"/>
      <w:r w:rsidRPr="0085785A">
        <w:rPr>
          <w:rFonts w:cs="Arial"/>
          <w:sz w:val="20"/>
          <w:szCs w:val="20"/>
        </w:rPr>
        <w:t xml:space="preserve"> de </w:t>
      </w:r>
      <w:proofErr w:type="spellStart"/>
      <w:r w:rsidRPr="0085785A">
        <w:rPr>
          <w:rFonts w:cs="Arial"/>
          <w:sz w:val="20"/>
          <w:szCs w:val="20"/>
        </w:rPr>
        <w:t>producţie</w:t>
      </w:r>
      <w:proofErr w:type="spellEnd"/>
      <w:r w:rsidRPr="0085785A">
        <w:rPr>
          <w:rFonts w:cs="Arial"/>
          <w:sz w:val="20"/>
          <w:szCs w:val="20"/>
        </w:rPr>
        <w:t xml:space="preserve"> ale </w:t>
      </w:r>
      <w:proofErr w:type="spellStart"/>
      <w:r w:rsidRPr="0085785A">
        <w:rPr>
          <w:rFonts w:cs="Arial"/>
          <w:sz w:val="20"/>
          <w:szCs w:val="20"/>
        </w:rPr>
        <w:t>proiectului</w:t>
      </w:r>
      <w:proofErr w:type="spellEnd"/>
      <w:r w:rsidRPr="0085785A">
        <w:rPr>
          <w:rFonts w:cs="Arial"/>
          <w:sz w:val="20"/>
          <w:szCs w:val="20"/>
        </w:rPr>
        <w:t xml:space="preserve"> </w:t>
      </w:r>
      <w:proofErr w:type="spellStart"/>
      <w:r w:rsidRPr="0085785A">
        <w:rPr>
          <w:rFonts w:cs="Arial"/>
          <w:sz w:val="20"/>
          <w:szCs w:val="20"/>
        </w:rPr>
        <w:t>propus</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funcţie</w:t>
      </w:r>
      <w:proofErr w:type="spellEnd"/>
      <w:r w:rsidRPr="0085785A">
        <w:rPr>
          <w:rFonts w:cs="Arial"/>
          <w:sz w:val="20"/>
          <w:szCs w:val="20"/>
        </w:rPr>
        <w:t xml:space="preserve"> de </w:t>
      </w:r>
      <w:proofErr w:type="spellStart"/>
      <w:r w:rsidRPr="0085785A">
        <w:rPr>
          <w:rFonts w:cs="Arial"/>
          <w:sz w:val="20"/>
          <w:szCs w:val="20"/>
        </w:rPr>
        <w:t>specificul</w:t>
      </w:r>
      <w:proofErr w:type="spellEnd"/>
      <w:r w:rsidRPr="0085785A">
        <w:rPr>
          <w:rFonts w:cs="Arial"/>
          <w:sz w:val="20"/>
          <w:szCs w:val="20"/>
        </w:rPr>
        <w:t xml:space="preserve"> </w:t>
      </w:r>
      <w:proofErr w:type="spellStart"/>
      <w:r w:rsidRPr="0085785A">
        <w:rPr>
          <w:rFonts w:cs="Arial"/>
          <w:sz w:val="20"/>
          <w:szCs w:val="20"/>
        </w:rPr>
        <w:t>investiţiei</w:t>
      </w:r>
      <w:proofErr w:type="spellEnd"/>
      <w:r w:rsidRPr="0085785A">
        <w:rPr>
          <w:rFonts w:cs="Arial"/>
          <w:sz w:val="20"/>
          <w:szCs w:val="20"/>
        </w:rPr>
        <w:t xml:space="preserve">, </w:t>
      </w:r>
      <w:proofErr w:type="spellStart"/>
      <w:r w:rsidRPr="0085785A">
        <w:rPr>
          <w:rFonts w:cs="Arial"/>
          <w:sz w:val="20"/>
          <w:szCs w:val="20"/>
        </w:rPr>
        <w:t>produse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subproduse</w:t>
      </w:r>
      <w:proofErr w:type="spellEnd"/>
      <w:r w:rsidRPr="0085785A">
        <w:rPr>
          <w:rFonts w:cs="Arial"/>
          <w:sz w:val="20"/>
          <w:szCs w:val="20"/>
        </w:rPr>
        <w:t xml:space="preserve"> </w:t>
      </w:r>
      <w:proofErr w:type="spellStart"/>
      <w:r w:rsidRPr="0085785A">
        <w:rPr>
          <w:rFonts w:cs="Arial"/>
          <w:sz w:val="20"/>
          <w:szCs w:val="20"/>
        </w:rPr>
        <w:t>obţinute</w:t>
      </w:r>
      <w:proofErr w:type="spellEnd"/>
      <w:r w:rsidRPr="0085785A">
        <w:rPr>
          <w:rFonts w:cs="Arial"/>
          <w:sz w:val="20"/>
          <w:szCs w:val="20"/>
        </w:rPr>
        <w:t xml:space="preserve">, </w:t>
      </w:r>
      <w:proofErr w:type="spellStart"/>
      <w:r w:rsidRPr="0085785A">
        <w:rPr>
          <w:rFonts w:cs="Arial"/>
          <w:sz w:val="20"/>
          <w:szCs w:val="20"/>
        </w:rPr>
        <w:t>mărimea</w:t>
      </w:r>
      <w:proofErr w:type="spellEnd"/>
      <w:r w:rsidRPr="0085785A">
        <w:rPr>
          <w:rFonts w:cs="Arial"/>
          <w:sz w:val="20"/>
          <w:szCs w:val="20"/>
        </w:rPr>
        <w:t xml:space="preserve">, </w:t>
      </w:r>
      <w:proofErr w:type="spellStart"/>
      <w:r w:rsidRPr="0085785A">
        <w:rPr>
          <w:rFonts w:cs="Arial"/>
          <w:sz w:val="20"/>
          <w:szCs w:val="20"/>
        </w:rPr>
        <w:t>capacitatea</w:t>
      </w:r>
      <w:proofErr w:type="spellEnd"/>
      <w:r w:rsidRPr="0085785A">
        <w:rPr>
          <w:rFonts w:cs="Arial"/>
          <w:sz w:val="20"/>
          <w:szCs w:val="20"/>
        </w:rPr>
        <w:t>:</w:t>
      </w:r>
      <w:r w:rsidRPr="0085785A">
        <w:rPr>
          <w:rFonts w:cs="Arial"/>
          <w:b/>
          <w:sz w:val="20"/>
          <w:szCs w:val="20"/>
        </w:rPr>
        <w:t xml:space="preserve"> Nu </w:t>
      </w:r>
      <w:proofErr w:type="spellStart"/>
      <w:r w:rsidRPr="0085785A">
        <w:rPr>
          <w:rFonts w:cs="Arial"/>
          <w:b/>
          <w:sz w:val="20"/>
          <w:szCs w:val="20"/>
        </w:rPr>
        <w:t>este</w:t>
      </w:r>
      <w:proofErr w:type="spellEnd"/>
      <w:r w:rsidRPr="0085785A">
        <w:rPr>
          <w:rFonts w:cs="Arial"/>
          <w:b/>
          <w:sz w:val="20"/>
          <w:szCs w:val="20"/>
        </w:rPr>
        <w:t xml:space="preserve"> </w:t>
      </w:r>
      <w:proofErr w:type="spellStart"/>
      <w:proofErr w:type="gramStart"/>
      <w:r w:rsidRPr="0085785A">
        <w:rPr>
          <w:rFonts w:cs="Arial"/>
          <w:b/>
          <w:sz w:val="20"/>
          <w:szCs w:val="20"/>
        </w:rPr>
        <w:t>cazul</w:t>
      </w:r>
      <w:proofErr w:type="spellEnd"/>
      <w:r w:rsidRPr="0085785A">
        <w:rPr>
          <w:rFonts w:cs="Arial"/>
          <w:b/>
          <w:sz w:val="20"/>
          <w:szCs w:val="20"/>
        </w:rPr>
        <w:t>;</w:t>
      </w:r>
      <w:proofErr w:type="gramEnd"/>
    </w:p>
    <w:p w14:paraId="75D16FBF" w14:textId="77777777" w:rsidR="00B16A17" w:rsidRPr="0085785A" w:rsidRDefault="00C57008" w:rsidP="00405F83">
      <w:pPr>
        <w:pStyle w:val="ListParagraph"/>
        <w:numPr>
          <w:ilvl w:val="0"/>
          <w:numId w:val="10"/>
        </w:numPr>
        <w:autoSpaceDE w:val="0"/>
        <w:autoSpaceDN w:val="0"/>
        <w:adjustRightInd w:val="0"/>
        <w:spacing w:after="0" w:line="360" w:lineRule="auto"/>
        <w:rPr>
          <w:rFonts w:cs="Arial"/>
          <w:b/>
          <w:sz w:val="20"/>
          <w:szCs w:val="20"/>
        </w:rPr>
      </w:pPr>
      <w:proofErr w:type="spellStart"/>
      <w:r w:rsidRPr="0085785A">
        <w:rPr>
          <w:rFonts w:cs="Arial"/>
          <w:sz w:val="20"/>
          <w:szCs w:val="20"/>
        </w:rPr>
        <w:t>materiile</w:t>
      </w:r>
      <w:proofErr w:type="spellEnd"/>
      <w:r w:rsidRPr="0085785A">
        <w:rPr>
          <w:rFonts w:cs="Arial"/>
          <w:sz w:val="20"/>
          <w:szCs w:val="20"/>
        </w:rPr>
        <w:t xml:space="preserve"> prime, </w:t>
      </w:r>
      <w:proofErr w:type="spellStart"/>
      <w:r w:rsidRPr="0085785A">
        <w:rPr>
          <w:rFonts w:cs="Arial"/>
          <w:sz w:val="20"/>
          <w:szCs w:val="20"/>
        </w:rPr>
        <w:t>energia</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combustibilii</w:t>
      </w:r>
      <w:proofErr w:type="spellEnd"/>
      <w:r w:rsidRPr="0085785A">
        <w:rPr>
          <w:rFonts w:cs="Arial"/>
          <w:sz w:val="20"/>
          <w:szCs w:val="20"/>
        </w:rPr>
        <w:t xml:space="preserve"> </w:t>
      </w:r>
      <w:proofErr w:type="spellStart"/>
      <w:r w:rsidRPr="0085785A">
        <w:rPr>
          <w:rFonts w:cs="Arial"/>
          <w:sz w:val="20"/>
          <w:szCs w:val="20"/>
        </w:rPr>
        <w:t>utilizaţi</w:t>
      </w:r>
      <w:proofErr w:type="spellEnd"/>
      <w:r w:rsidRPr="0085785A">
        <w:rPr>
          <w:rFonts w:cs="Arial"/>
          <w:sz w:val="20"/>
          <w:szCs w:val="20"/>
        </w:rPr>
        <w:t xml:space="preserve">, cu </w:t>
      </w:r>
      <w:proofErr w:type="spellStart"/>
      <w:r w:rsidRPr="0085785A">
        <w:rPr>
          <w:rFonts w:cs="Arial"/>
          <w:sz w:val="20"/>
          <w:szCs w:val="20"/>
        </w:rPr>
        <w:t>modul</w:t>
      </w:r>
      <w:proofErr w:type="spellEnd"/>
      <w:r w:rsidRPr="0085785A">
        <w:rPr>
          <w:rFonts w:cs="Arial"/>
          <w:sz w:val="20"/>
          <w:szCs w:val="20"/>
        </w:rPr>
        <w:t xml:space="preserve"> de </w:t>
      </w:r>
      <w:proofErr w:type="spellStart"/>
      <w:r w:rsidRPr="0085785A">
        <w:rPr>
          <w:rFonts w:cs="Arial"/>
          <w:sz w:val="20"/>
          <w:szCs w:val="20"/>
        </w:rPr>
        <w:t>asigurare</w:t>
      </w:r>
      <w:proofErr w:type="spellEnd"/>
      <w:r w:rsidRPr="0085785A">
        <w:rPr>
          <w:rFonts w:cs="Arial"/>
          <w:sz w:val="20"/>
          <w:szCs w:val="20"/>
        </w:rPr>
        <w:t xml:space="preserve"> </w:t>
      </w:r>
      <w:proofErr w:type="gramStart"/>
      <w:r w:rsidRPr="0085785A">
        <w:rPr>
          <w:rFonts w:cs="Arial"/>
          <w:sz w:val="20"/>
          <w:szCs w:val="20"/>
        </w:rPr>
        <w:t>a</w:t>
      </w:r>
      <w:proofErr w:type="gramEnd"/>
      <w:r w:rsidRPr="0085785A">
        <w:rPr>
          <w:rFonts w:cs="Arial"/>
          <w:sz w:val="20"/>
          <w:szCs w:val="20"/>
        </w:rPr>
        <w:t xml:space="preserve"> </w:t>
      </w:r>
      <w:proofErr w:type="spellStart"/>
      <w:r w:rsidRPr="0085785A">
        <w:rPr>
          <w:rFonts w:cs="Arial"/>
          <w:sz w:val="20"/>
          <w:szCs w:val="20"/>
        </w:rPr>
        <w:t>acestora</w:t>
      </w:r>
      <w:proofErr w:type="spellEnd"/>
      <w:r w:rsidRPr="0085785A">
        <w:rPr>
          <w:rFonts w:cs="Arial"/>
          <w:sz w:val="20"/>
          <w:szCs w:val="20"/>
        </w:rPr>
        <w:t>:</w:t>
      </w:r>
      <w:r w:rsidRPr="0085785A">
        <w:rPr>
          <w:rFonts w:cs="Arial"/>
          <w:b/>
          <w:sz w:val="20"/>
          <w:szCs w:val="20"/>
        </w:rPr>
        <w:t xml:space="preserve"> </w:t>
      </w:r>
    </w:p>
    <w:p w14:paraId="0042E3E7" w14:textId="047BE03F" w:rsidR="00B16A17" w:rsidRPr="0085785A" w:rsidRDefault="00C57008" w:rsidP="00405F83">
      <w:pPr>
        <w:pStyle w:val="ListParagraph"/>
        <w:numPr>
          <w:ilvl w:val="1"/>
          <w:numId w:val="10"/>
        </w:numPr>
        <w:autoSpaceDE w:val="0"/>
        <w:autoSpaceDN w:val="0"/>
        <w:adjustRightInd w:val="0"/>
        <w:spacing w:after="0" w:line="360" w:lineRule="auto"/>
        <w:rPr>
          <w:rFonts w:cs="Arial"/>
          <w:b/>
          <w:sz w:val="20"/>
          <w:szCs w:val="20"/>
        </w:rPr>
      </w:pPr>
      <w:proofErr w:type="spellStart"/>
      <w:r w:rsidRPr="0085785A">
        <w:rPr>
          <w:rFonts w:cs="Arial"/>
          <w:b/>
          <w:sz w:val="20"/>
          <w:szCs w:val="20"/>
        </w:rPr>
        <w:t>solul</w:t>
      </w:r>
      <w:proofErr w:type="spellEnd"/>
      <w:r w:rsidRPr="0085785A">
        <w:rPr>
          <w:rFonts w:cs="Arial"/>
          <w:b/>
          <w:sz w:val="20"/>
          <w:szCs w:val="20"/>
        </w:rPr>
        <w:t xml:space="preserve"> </w:t>
      </w:r>
      <w:proofErr w:type="spellStart"/>
      <w:r w:rsidRPr="0085785A">
        <w:rPr>
          <w:rFonts w:cs="Arial"/>
          <w:b/>
          <w:sz w:val="20"/>
          <w:szCs w:val="20"/>
        </w:rPr>
        <w:t>pentru</w:t>
      </w:r>
      <w:proofErr w:type="spellEnd"/>
      <w:r w:rsidRPr="0085785A">
        <w:rPr>
          <w:rFonts w:cs="Arial"/>
          <w:b/>
          <w:sz w:val="20"/>
          <w:szCs w:val="20"/>
        </w:rPr>
        <w:t xml:space="preserve"> </w:t>
      </w:r>
      <w:proofErr w:type="spellStart"/>
      <w:r w:rsidRPr="0085785A">
        <w:rPr>
          <w:rFonts w:cs="Arial"/>
          <w:b/>
          <w:sz w:val="20"/>
          <w:szCs w:val="20"/>
        </w:rPr>
        <w:t>rea</w:t>
      </w:r>
      <w:r w:rsidR="00651DF9" w:rsidRPr="0085785A">
        <w:rPr>
          <w:rFonts w:cs="Arial"/>
          <w:b/>
          <w:sz w:val="20"/>
          <w:szCs w:val="20"/>
        </w:rPr>
        <w:t>lizarea</w:t>
      </w:r>
      <w:proofErr w:type="spellEnd"/>
      <w:r w:rsidR="00651DF9" w:rsidRPr="0085785A">
        <w:rPr>
          <w:rFonts w:cs="Arial"/>
          <w:b/>
          <w:sz w:val="20"/>
          <w:szCs w:val="20"/>
        </w:rPr>
        <w:t xml:space="preserve"> </w:t>
      </w:r>
      <w:proofErr w:type="spellStart"/>
      <w:r w:rsidR="00651DF9" w:rsidRPr="0085785A">
        <w:rPr>
          <w:rFonts w:cs="Arial"/>
          <w:b/>
          <w:sz w:val="20"/>
          <w:szCs w:val="20"/>
        </w:rPr>
        <w:t>digurilor</w:t>
      </w:r>
      <w:proofErr w:type="spellEnd"/>
      <w:r w:rsidR="00651DF9" w:rsidRPr="0085785A">
        <w:rPr>
          <w:rFonts w:cs="Arial"/>
          <w:b/>
          <w:sz w:val="20"/>
          <w:szCs w:val="20"/>
        </w:rPr>
        <w:t xml:space="preserve"> se </w:t>
      </w:r>
      <w:proofErr w:type="spellStart"/>
      <w:r w:rsidR="00651DF9" w:rsidRPr="0085785A">
        <w:rPr>
          <w:rFonts w:cs="Arial"/>
          <w:b/>
          <w:sz w:val="20"/>
          <w:szCs w:val="20"/>
        </w:rPr>
        <w:t>va</w:t>
      </w:r>
      <w:proofErr w:type="spellEnd"/>
      <w:r w:rsidR="00651DF9" w:rsidRPr="0085785A">
        <w:rPr>
          <w:rFonts w:cs="Arial"/>
          <w:b/>
          <w:sz w:val="20"/>
          <w:szCs w:val="20"/>
        </w:rPr>
        <w:t xml:space="preserve"> </w:t>
      </w:r>
      <w:proofErr w:type="spellStart"/>
      <w:r w:rsidR="00651DF9" w:rsidRPr="0085785A">
        <w:rPr>
          <w:rFonts w:cs="Arial"/>
          <w:b/>
          <w:sz w:val="20"/>
          <w:szCs w:val="20"/>
        </w:rPr>
        <w:t>asigura</w:t>
      </w:r>
      <w:proofErr w:type="spellEnd"/>
      <w:r w:rsidR="00651DF9" w:rsidRPr="0085785A">
        <w:rPr>
          <w:rFonts w:cs="Arial"/>
          <w:b/>
          <w:sz w:val="20"/>
          <w:szCs w:val="20"/>
        </w:rPr>
        <w:t xml:space="preserve"> de pe </w:t>
      </w:r>
      <w:proofErr w:type="spellStart"/>
      <w:r w:rsidR="00651DF9" w:rsidRPr="0085785A">
        <w:rPr>
          <w:rFonts w:cs="Arial"/>
          <w:b/>
          <w:sz w:val="20"/>
          <w:szCs w:val="20"/>
        </w:rPr>
        <w:t>amplasament</w:t>
      </w:r>
      <w:proofErr w:type="spellEnd"/>
      <w:r w:rsidRPr="0085785A">
        <w:rPr>
          <w:rFonts w:cs="Arial"/>
          <w:b/>
          <w:sz w:val="20"/>
          <w:szCs w:val="20"/>
        </w:rPr>
        <w:t>.</w:t>
      </w:r>
      <w:r w:rsidR="00593BAC" w:rsidRPr="0085785A">
        <w:rPr>
          <w:rFonts w:cs="Arial"/>
          <w:b/>
          <w:sz w:val="20"/>
          <w:szCs w:val="20"/>
        </w:rPr>
        <w:t xml:space="preserve"> </w:t>
      </w:r>
    </w:p>
    <w:p w14:paraId="691830EF" w14:textId="3D47A2F2" w:rsidR="00C57008" w:rsidRPr="000D2B1B" w:rsidRDefault="00C57008" w:rsidP="00405F83">
      <w:pPr>
        <w:pStyle w:val="ListParagraph"/>
        <w:numPr>
          <w:ilvl w:val="1"/>
          <w:numId w:val="10"/>
        </w:numPr>
        <w:autoSpaceDE w:val="0"/>
        <w:autoSpaceDN w:val="0"/>
        <w:adjustRightInd w:val="0"/>
        <w:spacing w:after="0" w:line="360" w:lineRule="auto"/>
        <w:rPr>
          <w:rFonts w:cs="Arial"/>
          <w:b/>
          <w:sz w:val="20"/>
          <w:szCs w:val="20"/>
          <w:lang w:val="sv-SE"/>
        </w:rPr>
      </w:pPr>
      <w:r w:rsidRPr="000D2B1B">
        <w:rPr>
          <w:rFonts w:cs="Arial"/>
          <w:b/>
          <w:sz w:val="20"/>
          <w:szCs w:val="20"/>
          <w:lang w:val="sv-SE"/>
        </w:rPr>
        <w:t>Materialele sintetice de impermeabilizare se vor procura de executant de la firme de specialitate.</w:t>
      </w:r>
    </w:p>
    <w:p w14:paraId="726DF362" w14:textId="2B6FF30D" w:rsidR="00B16A17" w:rsidRPr="000D2B1B" w:rsidRDefault="00B16A17" w:rsidP="00405F83">
      <w:pPr>
        <w:pStyle w:val="ListParagraph"/>
        <w:numPr>
          <w:ilvl w:val="1"/>
          <w:numId w:val="10"/>
        </w:numPr>
        <w:autoSpaceDE w:val="0"/>
        <w:autoSpaceDN w:val="0"/>
        <w:adjustRightInd w:val="0"/>
        <w:spacing w:after="0" w:line="360" w:lineRule="auto"/>
        <w:rPr>
          <w:rFonts w:cs="Arial"/>
          <w:b/>
          <w:sz w:val="20"/>
          <w:szCs w:val="20"/>
          <w:lang w:val="sv-SE"/>
        </w:rPr>
      </w:pPr>
      <w:r w:rsidRPr="000D2B1B">
        <w:rPr>
          <w:rFonts w:cs="Arial"/>
          <w:b/>
          <w:sz w:val="20"/>
          <w:szCs w:val="20"/>
          <w:lang w:val="sv-SE"/>
        </w:rPr>
        <w:t>Combustibilul pentru utilaje</w:t>
      </w:r>
      <w:r w:rsidR="00DF68B2" w:rsidRPr="000D2B1B">
        <w:rPr>
          <w:rFonts w:cs="Arial"/>
          <w:b/>
          <w:sz w:val="20"/>
          <w:szCs w:val="20"/>
          <w:lang w:val="sv-SE"/>
        </w:rPr>
        <w:t>le ce vor fi utilizate în desfășurarea lucrărilor de închidere va fi procurat prin agenția autorizați</w:t>
      </w:r>
      <w:r w:rsidR="00E21D10" w:rsidRPr="000D2B1B">
        <w:rPr>
          <w:rFonts w:cs="Arial"/>
          <w:b/>
          <w:sz w:val="20"/>
          <w:szCs w:val="20"/>
          <w:lang w:val="sv-SE"/>
        </w:rPr>
        <w:t>.</w:t>
      </w:r>
    </w:p>
    <w:p w14:paraId="2B68A2EA" w14:textId="31F5A58A" w:rsidR="00E21D10" w:rsidRPr="0085785A" w:rsidRDefault="00E21D10" w:rsidP="00405F83">
      <w:pPr>
        <w:pStyle w:val="ListParagraph"/>
        <w:numPr>
          <w:ilvl w:val="1"/>
          <w:numId w:val="10"/>
        </w:numPr>
        <w:autoSpaceDE w:val="0"/>
        <w:autoSpaceDN w:val="0"/>
        <w:adjustRightInd w:val="0"/>
        <w:spacing w:after="0" w:line="360" w:lineRule="auto"/>
        <w:rPr>
          <w:rFonts w:cs="Arial"/>
          <w:b/>
          <w:sz w:val="20"/>
          <w:szCs w:val="20"/>
        </w:rPr>
      </w:pPr>
      <w:proofErr w:type="spellStart"/>
      <w:r w:rsidRPr="0085785A">
        <w:rPr>
          <w:rFonts w:cs="Arial"/>
          <w:b/>
          <w:sz w:val="20"/>
          <w:szCs w:val="20"/>
        </w:rPr>
        <w:t>Energia</w:t>
      </w:r>
      <w:proofErr w:type="spellEnd"/>
      <w:r w:rsidRPr="0085785A">
        <w:rPr>
          <w:rFonts w:cs="Arial"/>
          <w:b/>
          <w:sz w:val="20"/>
          <w:szCs w:val="20"/>
        </w:rPr>
        <w:t xml:space="preserve"> </w:t>
      </w:r>
      <w:proofErr w:type="spellStart"/>
      <w:r w:rsidRPr="0085785A">
        <w:rPr>
          <w:rFonts w:cs="Arial"/>
          <w:b/>
          <w:sz w:val="20"/>
          <w:szCs w:val="20"/>
        </w:rPr>
        <w:t>electrică</w:t>
      </w:r>
      <w:proofErr w:type="spellEnd"/>
      <w:r w:rsidRPr="0085785A">
        <w:rPr>
          <w:rFonts w:cs="Arial"/>
          <w:b/>
          <w:sz w:val="20"/>
          <w:szCs w:val="20"/>
        </w:rPr>
        <w:t xml:space="preserve"> </w:t>
      </w:r>
      <w:r w:rsidR="00BC23C2" w:rsidRPr="0085785A">
        <w:rPr>
          <w:rFonts w:cs="Arial"/>
          <w:b/>
          <w:sz w:val="20"/>
          <w:szCs w:val="20"/>
        </w:rPr>
        <w:t xml:space="preserve">pe </w:t>
      </w:r>
      <w:proofErr w:type="spellStart"/>
      <w:r w:rsidR="00BC23C2" w:rsidRPr="0085785A">
        <w:rPr>
          <w:rFonts w:cs="Arial"/>
          <w:b/>
          <w:sz w:val="20"/>
          <w:szCs w:val="20"/>
        </w:rPr>
        <w:t>perioada</w:t>
      </w:r>
      <w:proofErr w:type="spellEnd"/>
      <w:r w:rsidR="00BC23C2" w:rsidRPr="0085785A">
        <w:rPr>
          <w:rFonts w:cs="Arial"/>
          <w:b/>
          <w:sz w:val="20"/>
          <w:szCs w:val="20"/>
        </w:rPr>
        <w:t xml:space="preserve"> </w:t>
      </w:r>
      <w:proofErr w:type="spellStart"/>
      <w:r w:rsidR="00BC23C2" w:rsidRPr="0085785A">
        <w:rPr>
          <w:rFonts w:cs="Arial"/>
          <w:b/>
          <w:sz w:val="20"/>
          <w:szCs w:val="20"/>
        </w:rPr>
        <w:t>desfășurării</w:t>
      </w:r>
      <w:proofErr w:type="spellEnd"/>
      <w:r w:rsidR="00BC23C2" w:rsidRPr="0085785A">
        <w:rPr>
          <w:rFonts w:cs="Arial"/>
          <w:b/>
          <w:sz w:val="20"/>
          <w:szCs w:val="20"/>
        </w:rPr>
        <w:t xml:space="preserve"> </w:t>
      </w:r>
      <w:proofErr w:type="spellStart"/>
      <w:r w:rsidR="00BC23C2" w:rsidRPr="0085785A">
        <w:rPr>
          <w:rFonts w:cs="Arial"/>
          <w:b/>
          <w:sz w:val="20"/>
          <w:szCs w:val="20"/>
        </w:rPr>
        <w:t>lucrărilor</w:t>
      </w:r>
      <w:proofErr w:type="spellEnd"/>
      <w:r w:rsidR="00BC23C2" w:rsidRPr="0085785A">
        <w:rPr>
          <w:rFonts w:cs="Arial"/>
          <w:b/>
          <w:sz w:val="20"/>
          <w:szCs w:val="20"/>
        </w:rPr>
        <w:t xml:space="preserve"> </w:t>
      </w:r>
      <w:r w:rsidR="006B0A55" w:rsidRPr="0085785A">
        <w:rPr>
          <w:rFonts w:cs="Arial"/>
          <w:b/>
          <w:sz w:val="20"/>
          <w:szCs w:val="20"/>
        </w:rPr>
        <w:t xml:space="preserve">de </w:t>
      </w:r>
      <w:proofErr w:type="spellStart"/>
      <w:r w:rsidR="006B0A55" w:rsidRPr="0085785A">
        <w:rPr>
          <w:rFonts w:cs="Arial"/>
          <w:b/>
          <w:sz w:val="20"/>
          <w:szCs w:val="20"/>
        </w:rPr>
        <w:t>instalare</w:t>
      </w:r>
      <w:proofErr w:type="spellEnd"/>
      <w:r w:rsidR="006B0A55" w:rsidRPr="0085785A">
        <w:rPr>
          <w:rFonts w:cs="Arial"/>
          <w:b/>
          <w:sz w:val="20"/>
          <w:szCs w:val="20"/>
        </w:rPr>
        <w:t xml:space="preserve"> a </w:t>
      </w:r>
      <w:proofErr w:type="spellStart"/>
      <w:r w:rsidR="006B0A55" w:rsidRPr="0085785A">
        <w:rPr>
          <w:rFonts w:cs="Arial"/>
          <w:b/>
          <w:sz w:val="20"/>
          <w:szCs w:val="20"/>
        </w:rPr>
        <w:t>materialelor</w:t>
      </w:r>
      <w:proofErr w:type="spellEnd"/>
      <w:r w:rsidR="006B0A55" w:rsidRPr="0085785A">
        <w:rPr>
          <w:rFonts w:cs="Arial"/>
          <w:b/>
          <w:sz w:val="20"/>
          <w:szCs w:val="20"/>
        </w:rPr>
        <w:t xml:space="preserve"> </w:t>
      </w:r>
      <w:proofErr w:type="spellStart"/>
      <w:r w:rsidR="006B0A55" w:rsidRPr="0085785A">
        <w:rPr>
          <w:rFonts w:cs="Arial"/>
          <w:b/>
          <w:sz w:val="20"/>
          <w:szCs w:val="20"/>
        </w:rPr>
        <w:t>geosintetice</w:t>
      </w:r>
      <w:proofErr w:type="spellEnd"/>
      <w:r w:rsidR="006B0A55" w:rsidRPr="0085785A">
        <w:rPr>
          <w:rFonts w:cs="Arial"/>
          <w:b/>
          <w:sz w:val="20"/>
          <w:szCs w:val="20"/>
        </w:rPr>
        <w:t xml:space="preserve"> </w:t>
      </w:r>
      <w:r w:rsidR="00BC23C2" w:rsidRPr="0085785A">
        <w:rPr>
          <w:rFonts w:cs="Arial"/>
          <w:b/>
          <w:sz w:val="20"/>
          <w:szCs w:val="20"/>
        </w:rPr>
        <w:t xml:space="preserve">se </w:t>
      </w:r>
      <w:proofErr w:type="spellStart"/>
      <w:r w:rsidR="00BC23C2" w:rsidRPr="0085785A">
        <w:rPr>
          <w:rFonts w:cs="Arial"/>
          <w:b/>
          <w:sz w:val="20"/>
          <w:szCs w:val="20"/>
        </w:rPr>
        <w:t>va</w:t>
      </w:r>
      <w:proofErr w:type="spellEnd"/>
      <w:r w:rsidR="00BC23C2" w:rsidRPr="0085785A">
        <w:rPr>
          <w:rFonts w:cs="Arial"/>
          <w:b/>
          <w:sz w:val="20"/>
          <w:szCs w:val="20"/>
        </w:rPr>
        <w:t xml:space="preserve"> </w:t>
      </w:r>
      <w:proofErr w:type="spellStart"/>
      <w:r w:rsidR="00BC23C2" w:rsidRPr="0085785A">
        <w:rPr>
          <w:rFonts w:cs="Arial"/>
          <w:b/>
          <w:sz w:val="20"/>
          <w:szCs w:val="20"/>
        </w:rPr>
        <w:t>asigura</w:t>
      </w:r>
      <w:proofErr w:type="spellEnd"/>
      <w:r w:rsidR="00BC23C2" w:rsidRPr="0085785A">
        <w:rPr>
          <w:rFonts w:cs="Arial"/>
          <w:b/>
          <w:sz w:val="20"/>
          <w:szCs w:val="20"/>
        </w:rPr>
        <w:t xml:space="preserve"> </w:t>
      </w:r>
      <w:proofErr w:type="spellStart"/>
      <w:r w:rsidR="00BC23C2" w:rsidRPr="0085785A">
        <w:rPr>
          <w:rFonts w:cs="Arial"/>
          <w:b/>
          <w:sz w:val="20"/>
          <w:szCs w:val="20"/>
        </w:rPr>
        <w:t>prin</w:t>
      </w:r>
      <w:proofErr w:type="spellEnd"/>
      <w:r w:rsidR="00BC23C2" w:rsidRPr="0085785A">
        <w:rPr>
          <w:rFonts w:cs="Arial"/>
          <w:b/>
          <w:sz w:val="20"/>
          <w:szCs w:val="20"/>
        </w:rPr>
        <w:t xml:space="preserve"> </w:t>
      </w:r>
      <w:proofErr w:type="spellStart"/>
      <w:r w:rsidR="0026314E" w:rsidRPr="0085785A">
        <w:rPr>
          <w:rFonts w:cs="Arial"/>
          <w:b/>
          <w:sz w:val="20"/>
          <w:szCs w:val="20"/>
        </w:rPr>
        <w:t>surse</w:t>
      </w:r>
      <w:proofErr w:type="spellEnd"/>
      <w:r w:rsidR="0026314E" w:rsidRPr="0085785A">
        <w:rPr>
          <w:rFonts w:cs="Arial"/>
          <w:b/>
          <w:sz w:val="20"/>
          <w:szCs w:val="20"/>
        </w:rPr>
        <w:t xml:space="preserve"> mobile: </w:t>
      </w:r>
      <w:proofErr w:type="spellStart"/>
      <w:r w:rsidR="0026314E" w:rsidRPr="0085785A">
        <w:rPr>
          <w:rFonts w:cs="Arial"/>
          <w:b/>
          <w:sz w:val="20"/>
          <w:szCs w:val="20"/>
        </w:rPr>
        <w:t>generatoare</w:t>
      </w:r>
      <w:proofErr w:type="spellEnd"/>
      <w:r w:rsidR="0026314E" w:rsidRPr="0085785A">
        <w:rPr>
          <w:rFonts w:cs="Arial"/>
          <w:b/>
          <w:sz w:val="20"/>
          <w:szCs w:val="20"/>
        </w:rPr>
        <w:t xml:space="preserve"> </w:t>
      </w:r>
      <w:proofErr w:type="spellStart"/>
      <w:r w:rsidR="0026314E" w:rsidRPr="0085785A">
        <w:rPr>
          <w:rFonts w:cs="Arial"/>
          <w:b/>
          <w:sz w:val="20"/>
          <w:szCs w:val="20"/>
        </w:rPr>
        <w:t>electrice</w:t>
      </w:r>
      <w:proofErr w:type="spellEnd"/>
      <w:r w:rsidR="0026314E" w:rsidRPr="0085785A">
        <w:rPr>
          <w:rFonts w:cs="Arial"/>
          <w:b/>
          <w:sz w:val="20"/>
          <w:szCs w:val="20"/>
        </w:rPr>
        <w:t xml:space="preserve">. </w:t>
      </w:r>
    </w:p>
    <w:p w14:paraId="601A21EE" w14:textId="77777777" w:rsidR="00C57008" w:rsidRPr="00690B1E" w:rsidRDefault="00C57008" w:rsidP="00405F83">
      <w:pPr>
        <w:autoSpaceDE w:val="0"/>
        <w:autoSpaceDN w:val="0"/>
        <w:adjustRightInd w:val="0"/>
        <w:spacing w:after="0" w:line="360" w:lineRule="auto"/>
        <w:rPr>
          <w:rFonts w:cs="Arial"/>
          <w:b/>
          <w:sz w:val="10"/>
          <w:szCs w:val="10"/>
        </w:rPr>
      </w:pPr>
    </w:p>
    <w:p w14:paraId="659490E2" w14:textId="19537BF1" w:rsidR="00C57008" w:rsidRDefault="00C57008" w:rsidP="00405F83">
      <w:pPr>
        <w:pStyle w:val="ListParagraph"/>
        <w:numPr>
          <w:ilvl w:val="0"/>
          <w:numId w:val="10"/>
        </w:numPr>
        <w:autoSpaceDE w:val="0"/>
        <w:autoSpaceDN w:val="0"/>
        <w:adjustRightInd w:val="0"/>
        <w:spacing w:after="0" w:line="360" w:lineRule="auto"/>
        <w:rPr>
          <w:rFonts w:cs="Arial"/>
          <w:b/>
          <w:sz w:val="20"/>
          <w:szCs w:val="20"/>
        </w:rPr>
      </w:pPr>
      <w:proofErr w:type="spellStart"/>
      <w:r w:rsidRPr="0085785A">
        <w:rPr>
          <w:rFonts w:cs="Arial"/>
          <w:sz w:val="20"/>
          <w:szCs w:val="20"/>
        </w:rPr>
        <w:t>racordarea</w:t>
      </w:r>
      <w:proofErr w:type="spellEnd"/>
      <w:r w:rsidRPr="0085785A">
        <w:rPr>
          <w:rFonts w:cs="Arial"/>
          <w:sz w:val="20"/>
          <w:szCs w:val="20"/>
        </w:rPr>
        <w:t xml:space="preserve"> la </w:t>
      </w:r>
      <w:proofErr w:type="spellStart"/>
      <w:r w:rsidRPr="0085785A">
        <w:rPr>
          <w:rFonts w:cs="Arial"/>
          <w:sz w:val="20"/>
          <w:szCs w:val="20"/>
        </w:rPr>
        <w:t>reţelele</w:t>
      </w:r>
      <w:proofErr w:type="spellEnd"/>
      <w:r w:rsidRPr="0085785A">
        <w:rPr>
          <w:rFonts w:cs="Arial"/>
          <w:sz w:val="20"/>
          <w:szCs w:val="20"/>
        </w:rPr>
        <w:t xml:space="preserve"> </w:t>
      </w:r>
      <w:proofErr w:type="spellStart"/>
      <w:r w:rsidRPr="0085785A">
        <w:rPr>
          <w:rFonts w:cs="Arial"/>
          <w:sz w:val="20"/>
          <w:szCs w:val="20"/>
        </w:rPr>
        <w:t>utilitare</w:t>
      </w:r>
      <w:proofErr w:type="spellEnd"/>
      <w:r w:rsidRPr="0085785A">
        <w:rPr>
          <w:rFonts w:cs="Arial"/>
          <w:sz w:val="20"/>
          <w:szCs w:val="20"/>
        </w:rPr>
        <w:t xml:space="preserve"> </w:t>
      </w:r>
      <w:proofErr w:type="spellStart"/>
      <w:r w:rsidRPr="0085785A">
        <w:rPr>
          <w:rFonts w:cs="Arial"/>
          <w:sz w:val="20"/>
          <w:szCs w:val="20"/>
        </w:rPr>
        <w:t>existente</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zonă</w:t>
      </w:r>
      <w:proofErr w:type="spellEnd"/>
      <w:r w:rsidRPr="0085785A">
        <w:rPr>
          <w:rFonts w:cs="Arial"/>
          <w:sz w:val="20"/>
          <w:szCs w:val="20"/>
        </w:rPr>
        <w:t>:</w:t>
      </w:r>
      <w:r w:rsidRPr="0085785A">
        <w:rPr>
          <w:rFonts w:cs="Arial"/>
          <w:b/>
          <w:sz w:val="20"/>
          <w:szCs w:val="20"/>
        </w:rPr>
        <w:t xml:space="preserve"> - </w:t>
      </w:r>
      <w:proofErr w:type="spellStart"/>
      <w:r w:rsidR="006831EF" w:rsidRPr="0085785A">
        <w:rPr>
          <w:rFonts w:cs="Arial"/>
          <w:b/>
          <w:sz w:val="20"/>
          <w:szCs w:val="20"/>
        </w:rPr>
        <w:t>pentru</w:t>
      </w:r>
      <w:proofErr w:type="spellEnd"/>
      <w:r w:rsidR="006831EF" w:rsidRPr="0085785A">
        <w:rPr>
          <w:rFonts w:cs="Arial"/>
          <w:b/>
          <w:sz w:val="20"/>
          <w:szCs w:val="20"/>
        </w:rPr>
        <w:t xml:space="preserve"> </w:t>
      </w:r>
      <w:proofErr w:type="spellStart"/>
      <w:r w:rsidR="006831EF" w:rsidRPr="0085785A">
        <w:rPr>
          <w:rFonts w:cs="Arial"/>
          <w:b/>
          <w:sz w:val="20"/>
          <w:szCs w:val="20"/>
        </w:rPr>
        <w:t>organizarea</w:t>
      </w:r>
      <w:proofErr w:type="spellEnd"/>
      <w:r w:rsidR="006831EF" w:rsidRPr="0085785A">
        <w:rPr>
          <w:rFonts w:cs="Arial"/>
          <w:b/>
          <w:sz w:val="20"/>
          <w:szCs w:val="20"/>
        </w:rPr>
        <w:t xml:space="preserve"> de </w:t>
      </w:r>
      <w:proofErr w:type="spellStart"/>
      <w:r w:rsidR="006831EF" w:rsidRPr="0085785A">
        <w:rPr>
          <w:rFonts w:cs="Arial"/>
          <w:b/>
          <w:sz w:val="20"/>
          <w:szCs w:val="20"/>
        </w:rPr>
        <w:t>șantier</w:t>
      </w:r>
      <w:proofErr w:type="spellEnd"/>
      <w:r w:rsidR="006831EF" w:rsidRPr="0085785A">
        <w:rPr>
          <w:rFonts w:cs="Arial"/>
          <w:b/>
          <w:sz w:val="20"/>
          <w:szCs w:val="20"/>
        </w:rPr>
        <w:t xml:space="preserve"> se </w:t>
      </w:r>
      <w:proofErr w:type="spellStart"/>
      <w:r w:rsidR="006831EF" w:rsidRPr="0085785A">
        <w:rPr>
          <w:rFonts w:cs="Arial"/>
          <w:b/>
          <w:sz w:val="20"/>
          <w:szCs w:val="20"/>
        </w:rPr>
        <w:t>va</w:t>
      </w:r>
      <w:proofErr w:type="spellEnd"/>
      <w:r w:rsidR="006831EF" w:rsidRPr="0085785A">
        <w:rPr>
          <w:rFonts w:cs="Arial"/>
          <w:b/>
          <w:sz w:val="20"/>
          <w:szCs w:val="20"/>
        </w:rPr>
        <w:t xml:space="preserve"> face un </w:t>
      </w:r>
      <w:proofErr w:type="spellStart"/>
      <w:r w:rsidRPr="0085785A">
        <w:rPr>
          <w:rFonts w:cs="Arial"/>
          <w:b/>
          <w:sz w:val="20"/>
          <w:szCs w:val="20"/>
        </w:rPr>
        <w:t>racord</w:t>
      </w:r>
      <w:proofErr w:type="spellEnd"/>
      <w:r w:rsidRPr="0085785A">
        <w:rPr>
          <w:rFonts w:cs="Arial"/>
          <w:b/>
          <w:sz w:val="20"/>
          <w:szCs w:val="20"/>
        </w:rPr>
        <w:t xml:space="preserve"> la </w:t>
      </w:r>
      <w:proofErr w:type="spellStart"/>
      <w:r w:rsidRPr="0085785A">
        <w:rPr>
          <w:rFonts w:cs="Arial"/>
          <w:b/>
          <w:sz w:val="20"/>
          <w:szCs w:val="20"/>
        </w:rPr>
        <w:t>rețeaua</w:t>
      </w:r>
      <w:proofErr w:type="spellEnd"/>
      <w:r w:rsidRPr="0085785A">
        <w:rPr>
          <w:rFonts w:cs="Arial"/>
          <w:b/>
          <w:sz w:val="20"/>
          <w:szCs w:val="20"/>
        </w:rPr>
        <w:t xml:space="preserve"> de </w:t>
      </w:r>
      <w:proofErr w:type="spellStart"/>
      <w:r w:rsidRPr="0085785A">
        <w:rPr>
          <w:rFonts w:cs="Arial"/>
          <w:b/>
          <w:sz w:val="20"/>
          <w:szCs w:val="20"/>
        </w:rPr>
        <w:t>electricitate</w:t>
      </w:r>
      <w:proofErr w:type="spellEnd"/>
      <w:r w:rsidRPr="0085785A">
        <w:rPr>
          <w:rFonts w:cs="Arial"/>
          <w:b/>
          <w:sz w:val="20"/>
          <w:szCs w:val="20"/>
        </w:rPr>
        <w:t xml:space="preserve"> </w:t>
      </w:r>
      <w:proofErr w:type="spellStart"/>
      <w:r w:rsidRPr="0085785A">
        <w:rPr>
          <w:rFonts w:cs="Arial"/>
          <w:b/>
          <w:sz w:val="20"/>
          <w:szCs w:val="20"/>
        </w:rPr>
        <w:t>existentă</w:t>
      </w:r>
      <w:proofErr w:type="spellEnd"/>
      <w:r w:rsidRPr="0085785A">
        <w:rPr>
          <w:rFonts w:cs="Arial"/>
          <w:b/>
          <w:sz w:val="20"/>
          <w:szCs w:val="20"/>
        </w:rPr>
        <w:t xml:space="preserve"> </w:t>
      </w:r>
      <w:proofErr w:type="spellStart"/>
      <w:r w:rsidRPr="0085785A">
        <w:rPr>
          <w:rFonts w:cs="Arial"/>
          <w:b/>
          <w:sz w:val="20"/>
          <w:szCs w:val="20"/>
        </w:rPr>
        <w:t>în</w:t>
      </w:r>
      <w:proofErr w:type="spellEnd"/>
      <w:r w:rsidRPr="0085785A">
        <w:rPr>
          <w:rFonts w:cs="Arial"/>
          <w:b/>
          <w:sz w:val="20"/>
          <w:szCs w:val="20"/>
        </w:rPr>
        <w:t xml:space="preserve"> </w:t>
      </w:r>
      <w:proofErr w:type="gramStart"/>
      <w:r w:rsidRPr="0085785A">
        <w:rPr>
          <w:rFonts w:cs="Arial"/>
          <w:b/>
          <w:sz w:val="20"/>
          <w:szCs w:val="20"/>
        </w:rPr>
        <w:t>zonă;</w:t>
      </w:r>
      <w:proofErr w:type="gramEnd"/>
    </w:p>
    <w:p w14:paraId="32C684E6" w14:textId="037A04AC" w:rsidR="004E4788" w:rsidRPr="004E4788" w:rsidRDefault="004E4788" w:rsidP="004E4788">
      <w:pPr>
        <w:autoSpaceDE w:val="0"/>
        <w:autoSpaceDN w:val="0"/>
        <w:adjustRightInd w:val="0"/>
        <w:spacing w:after="0" w:line="360" w:lineRule="auto"/>
        <w:rPr>
          <w:rFonts w:cs="Arial"/>
          <w:b/>
          <w:sz w:val="20"/>
          <w:szCs w:val="20"/>
        </w:rPr>
      </w:pPr>
      <w:r>
        <w:rPr>
          <w:rFonts w:cs="Arial"/>
          <w:b/>
          <w:sz w:val="20"/>
          <w:szCs w:val="20"/>
        </w:rPr>
        <w:t xml:space="preserve">         -</w:t>
      </w:r>
      <w:r w:rsidRPr="004E4788">
        <w:rPr>
          <w:rFonts w:cs="Arial"/>
          <w:sz w:val="20"/>
          <w:szCs w:val="20"/>
        </w:rPr>
        <w:t xml:space="preserve">In </w:t>
      </w:r>
      <w:proofErr w:type="spellStart"/>
      <w:r w:rsidRPr="004E4788">
        <w:rPr>
          <w:rFonts w:cs="Arial"/>
          <w:sz w:val="20"/>
          <w:szCs w:val="20"/>
        </w:rPr>
        <w:t>etapa</w:t>
      </w:r>
      <w:proofErr w:type="spellEnd"/>
      <w:r w:rsidRPr="004E4788">
        <w:rPr>
          <w:rFonts w:cs="Arial"/>
          <w:sz w:val="20"/>
          <w:szCs w:val="20"/>
        </w:rPr>
        <w:t xml:space="preserve"> de </w:t>
      </w:r>
      <w:proofErr w:type="spellStart"/>
      <w:r w:rsidRPr="004E4788">
        <w:rPr>
          <w:rFonts w:cs="Arial"/>
          <w:sz w:val="20"/>
          <w:szCs w:val="20"/>
        </w:rPr>
        <w:t>exploatare</w:t>
      </w:r>
      <w:proofErr w:type="spellEnd"/>
      <w:r w:rsidRPr="004E4788">
        <w:rPr>
          <w:rFonts w:cs="Arial"/>
          <w:b/>
          <w:sz w:val="20"/>
          <w:szCs w:val="20"/>
        </w:rPr>
        <w:t xml:space="preserve">; </w:t>
      </w:r>
      <w:proofErr w:type="spellStart"/>
      <w:r w:rsidRPr="004E4788">
        <w:rPr>
          <w:rFonts w:cs="Arial"/>
          <w:b/>
          <w:sz w:val="20"/>
          <w:szCs w:val="20"/>
        </w:rPr>
        <w:t>Combustibilul</w:t>
      </w:r>
      <w:proofErr w:type="spellEnd"/>
      <w:r w:rsidRPr="004E4788">
        <w:rPr>
          <w:rFonts w:cs="Arial"/>
          <w:b/>
          <w:sz w:val="20"/>
          <w:szCs w:val="20"/>
        </w:rPr>
        <w:t xml:space="preserve"> </w:t>
      </w:r>
      <w:proofErr w:type="spellStart"/>
      <w:r w:rsidRPr="004E4788">
        <w:rPr>
          <w:rFonts w:cs="Arial"/>
          <w:b/>
          <w:sz w:val="20"/>
          <w:szCs w:val="20"/>
        </w:rPr>
        <w:t>pentru</w:t>
      </w:r>
      <w:proofErr w:type="spellEnd"/>
      <w:r w:rsidRPr="004E4788">
        <w:rPr>
          <w:rFonts w:cs="Arial"/>
          <w:b/>
          <w:sz w:val="20"/>
          <w:szCs w:val="20"/>
        </w:rPr>
        <w:t xml:space="preserve"> </w:t>
      </w:r>
      <w:proofErr w:type="spellStart"/>
      <w:r w:rsidRPr="004E4788">
        <w:rPr>
          <w:rFonts w:cs="Arial"/>
          <w:b/>
          <w:sz w:val="20"/>
          <w:szCs w:val="20"/>
        </w:rPr>
        <w:t>utilajele</w:t>
      </w:r>
      <w:proofErr w:type="spellEnd"/>
      <w:r w:rsidRPr="004E4788">
        <w:rPr>
          <w:rFonts w:cs="Arial"/>
          <w:b/>
          <w:sz w:val="20"/>
          <w:szCs w:val="20"/>
        </w:rPr>
        <w:t xml:space="preserve"> </w:t>
      </w:r>
      <w:proofErr w:type="spellStart"/>
      <w:r w:rsidRPr="004E4788">
        <w:rPr>
          <w:rFonts w:cs="Arial"/>
          <w:b/>
          <w:sz w:val="20"/>
          <w:szCs w:val="20"/>
        </w:rPr>
        <w:t>ce</w:t>
      </w:r>
      <w:proofErr w:type="spellEnd"/>
      <w:r>
        <w:rPr>
          <w:rFonts w:cs="Arial"/>
          <w:b/>
          <w:sz w:val="20"/>
          <w:szCs w:val="20"/>
        </w:rPr>
        <w:t xml:space="preserve"> </w:t>
      </w:r>
      <w:proofErr w:type="spellStart"/>
      <w:r>
        <w:rPr>
          <w:rFonts w:cs="Arial"/>
          <w:b/>
          <w:sz w:val="20"/>
          <w:szCs w:val="20"/>
        </w:rPr>
        <w:t>vor</w:t>
      </w:r>
      <w:proofErr w:type="spellEnd"/>
      <w:r>
        <w:rPr>
          <w:rFonts w:cs="Arial"/>
          <w:b/>
          <w:sz w:val="20"/>
          <w:szCs w:val="20"/>
        </w:rPr>
        <w:t xml:space="preserve"> fi </w:t>
      </w:r>
      <w:proofErr w:type="spellStart"/>
      <w:proofErr w:type="gramStart"/>
      <w:r>
        <w:rPr>
          <w:rFonts w:cs="Arial"/>
          <w:b/>
          <w:sz w:val="20"/>
          <w:szCs w:val="20"/>
        </w:rPr>
        <w:t>utilizate</w:t>
      </w:r>
      <w:proofErr w:type="spellEnd"/>
      <w:r>
        <w:rPr>
          <w:rFonts w:cs="Arial"/>
          <w:b/>
          <w:sz w:val="20"/>
          <w:szCs w:val="20"/>
        </w:rPr>
        <w:t xml:space="preserve">  </w:t>
      </w:r>
      <w:proofErr w:type="spellStart"/>
      <w:r>
        <w:rPr>
          <w:rFonts w:cs="Arial"/>
          <w:b/>
          <w:sz w:val="20"/>
          <w:szCs w:val="20"/>
        </w:rPr>
        <w:t>va</w:t>
      </w:r>
      <w:proofErr w:type="spellEnd"/>
      <w:proofErr w:type="gramEnd"/>
      <w:r>
        <w:rPr>
          <w:rFonts w:cs="Arial"/>
          <w:b/>
          <w:sz w:val="20"/>
          <w:szCs w:val="20"/>
        </w:rPr>
        <w:t xml:space="preserve"> fi   </w:t>
      </w:r>
      <w:proofErr w:type="spellStart"/>
      <w:r>
        <w:rPr>
          <w:rFonts w:cs="Arial"/>
          <w:b/>
          <w:sz w:val="20"/>
          <w:szCs w:val="20"/>
        </w:rPr>
        <w:t>procurat</w:t>
      </w:r>
      <w:proofErr w:type="spellEnd"/>
      <w:r>
        <w:rPr>
          <w:rFonts w:cs="Arial"/>
          <w:b/>
          <w:sz w:val="20"/>
          <w:szCs w:val="20"/>
        </w:rPr>
        <w:t xml:space="preserve"> </w:t>
      </w:r>
      <w:proofErr w:type="spellStart"/>
      <w:r>
        <w:rPr>
          <w:rFonts w:cs="Arial"/>
          <w:b/>
          <w:sz w:val="20"/>
          <w:szCs w:val="20"/>
        </w:rPr>
        <w:t>prin</w:t>
      </w:r>
      <w:proofErr w:type="spellEnd"/>
      <w:r>
        <w:rPr>
          <w:rFonts w:cs="Arial"/>
          <w:b/>
          <w:sz w:val="20"/>
          <w:szCs w:val="20"/>
        </w:rPr>
        <w:t xml:space="preserve"> </w:t>
      </w:r>
      <w:proofErr w:type="spellStart"/>
      <w:r>
        <w:rPr>
          <w:rFonts w:cs="Arial"/>
          <w:b/>
          <w:sz w:val="20"/>
          <w:szCs w:val="20"/>
        </w:rPr>
        <w:t>agenți</w:t>
      </w:r>
      <w:proofErr w:type="spellEnd"/>
      <w:r w:rsidRPr="004E4788">
        <w:rPr>
          <w:rFonts w:cs="Arial"/>
          <w:b/>
          <w:sz w:val="20"/>
          <w:szCs w:val="20"/>
        </w:rPr>
        <w:t xml:space="preserve"> </w:t>
      </w:r>
      <w:proofErr w:type="spellStart"/>
      <w:r w:rsidRPr="004E4788">
        <w:rPr>
          <w:rFonts w:cs="Arial"/>
          <w:b/>
          <w:sz w:val="20"/>
          <w:szCs w:val="20"/>
        </w:rPr>
        <w:t>autorizați</w:t>
      </w:r>
      <w:r>
        <w:rPr>
          <w:rFonts w:cs="Arial"/>
          <w:b/>
          <w:sz w:val="20"/>
          <w:szCs w:val="20"/>
        </w:rPr>
        <w:t>,depozitul</w:t>
      </w:r>
      <w:proofErr w:type="spellEnd"/>
      <w:r>
        <w:rPr>
          <w:rFonts w:cs="Arial"/>
          <w:b/>
          <w:sz w:val="20"/>
          <w:szCs w:val="20"/>
        </w:rPr>
        <w:t xml:space="preserve"> </w:t>
      </w:r>
      <w:proofErr w:type="spellStart"/>
      <w:r>
        <w:rPr>
          <w:rFonts w:cs="Arial"/>
          <w:b/>
          <w:sz w:val="20"/>
          <w:szCs w:val="20"/>
        </w:rPr>
        <w:t>este</w:t>
      </w:r>
      <w:proofErr w:type="spellEnd"/>
      <w:r>
        <w:rPr>
          <w:rFonts w:cs="Arial"/>
          <w:b/>
          <w:sz w:val="20"/>
          <w:szCs w:val="20"/>
        </w:rPr>
        <w:t xml:space="preserve"> </w:t>
      </w:r>
      <w:proofErr w:type="spellStart"/>
      <w:r>
        <w:rPr>
          <w:rFonts w:cs="Arial"/>
          <w:b/>
          <w:sz w:val="20"/>
          <w:szCs w:val="20"/>
        </w:rPr>
        <w:t>racordat</w:t>
      </w:r>
      <w:proofErr w:type="spellEnd"/>
      <w:r>
        <w:rPr>
          <w:rFonts w:cs="Arial"/>
          <w:b/>
          <w:sz w:val="20"/>
          <w:szCs w:val="20"/>
        </w:rPr>
        <w:t xml:space="preserve"> la </w:t>
      </w:r>
      <w:proofErr w:type="spellStart"/>
      <w:r>
        <w:rPr>
          <w:rFonts w:cs="Arial"/>
          <w:b/>
          <w:sz w:val="20"/>
          <w:szCs w:val="20"/>
        </w:rPr>
        <w:t>reteaua</w:t>
      </w:r>
      <w:proofErr w:type="spellEnd"/>
      <w:r>
        <w:rPr>
          <w:rFonts w:cs="Arial"/>
          <w:b/>
          <w:sz w:val="20"/>
          <w:szCs w:val="20"/>
        </w:rPr>
        <w:t xml:space="preserve"> de </w:t>
      </w:r>
      <w:proofErr w:type="spellStart"/>
      <w:r>
        <w:rPr>
          <w:rFonts w:cs="Arial"/>
          <w:b/>
          <w:sz w:val="20"/>
          <w:szCs w:val="20"/>
        </w:rPr>
        <w:t>energie</w:t>
      </w:r>
      <w:proofErr w:type="spellEnd"/>
      <w:r>
        <w:rPr>
          <w:rFonts w:cs="Arial"/>
          <w:b/>
          <w:sz w:val="20"/>
          <w:szCs w:val="20"/>
        </w:rPr>
        <w:t xml:space="preserve"> </w:t>
      </w:r>
      <w:proofErr w:type="spellStart"/>
      <w:r>
        <w:rPr>
          <w:rFonts w:cs="Arial"/>
          <w:b/>
          <w:sz w:val="20"/>
          <w:szCs w:val="20"/>
        </w:rPr>
        <w:t>elactrica</w:t>
      </w:r>
      <w:proofErr w:type="spellEnd"/>
      <w:r>
        <w:rPr>
          <w:rFonts w:cs="Arial"/>
          <w:b/>
          <w:sz w:val="20"/>
          <w:szCs w:val="20"/>
        </w:rPr>
        <w:t xml:space="preserve"> </w:t>
      </w:r>
      <w:proofErr w:type="spellStart"/>
      <w:r>
        <w:rPr>
          <w:rFonts w:cs="Arial"/>
          <w:b/>
          <w:sz w:val="20"/>
          <w:szCs w:val="20"/>
        </w:rPr>
        <w:t>si</w:t>
      </w:r>
      <w:proofErr w:type="spellEnd"/>
      <w:r>
        <w:rPr>
          <w:rFonts w:cs="Arial"/>
          <w:b/>
          <w:sz w:val="20"/>
          <w:szCs w:val="20"/>
        </w:rPr>
        <w:t xml:space="preserve"> de </w:t>
      </w:r>
      <w:proofErr w:type="spellStart"/>
      <w:r>
        <w:rPr>
          <w:rFonts w:cs="Arial"/>
          <w:b/>
          <w:sz w:val="20"/>
          <w:szCs w:val="20"/>
        </w:rPr>
        <w:t>apa</w:t>
      </w:r>
      <w:proofErr w:type="spellEnd"/>
      <w:r>
        <w:rPr>
          <w:rFonts w:cs="Arial"/>
          <w:b/>
          <w:sz w:val="20"/>
          <w:szCs w:val="20"/>
        </w:rPr>
        <w:t>.</w:t>
      </w:r>
    </w:p>
    <w:p w14:paraId="3828E751" w14:textId="77777777" w:rsidR="00593BAC" w:rsidRPr="00690B1E" w:rsidRDefault="00593BAC" w:rsidP="00405F83">
      <w:pPr>
        <w:autoSpaceDE w:val="0"/>
        <w:autoSpaceDN w:val="0"/>
        <w:adjustRightInd w:val="0"/>
        <w:spacing w:after="0" w:line="360" w:lineRule="auto"/>
        <w:rPr>
          <w:rFonts w:cs="Arial"/>
          <w:b/>
          <w:sz w:val="8"/>
          <w:szCs w:val="8"/>
        </w:rPr>
      </w:pPr>
    </w:p>
    <w:p w14:paraId="0F871DBF" w14:textId="14658080" w:rsidR="00C57008" w:rsidRPr="0085785A" w:rsidRDefault="00C57008" w:rsidP="00405F83">
      <w:pPr>
        <w:pStyle w:val="ListParagraph"/>
        <w:numPr>
          <w:ilvl w:val="0"/>
          <w:numId w:val="10"/>
        </w:numPr>
        <w:autoSpaceDE w:val="0"/>
        <w:autoSpaceDN w:val="0"/>
        <w:adjustRightInd w:val="0"/>
        <w:spacing w:after="0" w:line="360" w:lineRule="auto"/>
        <w:rPr>
          <w:rFonts w:cs="Arial"/>
          <w:b/>
          <w:sz w:val="20"/>
          <w:szCs w:val="20"/>
        </w:rPr>
      </w:pPr>
      <w:proofErr w:type="spellStart"/>
      <w:r w:rsidRPr="0085785A">
        <w:rPr>
          <w:rFonts w:cs="Arial"/>
          <w:sz w:val="20"/>
          <w:szCs w:val="20"/>
        </w:rPr>
        <w:t>descrierea</w:t>
      </w:r>
      <w:proofErr w:type="spellEnd"/>
      <w:r w:rsidRPr="0085785A">
        <w:rPr>
          <w:rFonts w:cs="Arial"/>
          <w:sz w:val="20"/>
          <w:szCs w:val="20"/>
        </w:rPr>
        <w:t xml:space="preserve"> </w:t>
      </w:r>
      <w:proofErr w:type="spellStart"/>
      <w:r w:rsidRPr="0085785A">
        <w:rPr>
          <w:rFonts w:cs="Arial"/>
          <w:sz w:val="20"/>
          <w:szCs w:val="20"/>
        </w:rPr>
        <w:t>lucrărilor</w:t>
      </w:r>
      <w:proofErr w:type="spellEnd"/>
      <w:r w:rsidRPr="0085785A">
        <w:rPr>
          <w:rFonts w:cs="Arial"/>
          <w:sz w:val="20"/>
          <w:szCs w:val="20"/>
        </w:rPr>
        <w:t xml:space="preserve"> de </w:t>
      </w:r>
      <w:proofErr w:type="spellStart"/>
      <w:r w:rsidRPr="0085785A">
        <w:rPr>
          <w:rFonts w:cs="Arial"/>
          <w:sz w:val="20"/>
          <w:szCs w:val="20"/>
        </w:rPr>
        <w:t>refacere</w:t>
      </w:r>
      <w:proofErr w:type="spellEnd"/>
      <w:r w:rsidRPr="0085785A">
        <w:rPr>
          <w:rFonts w:cs="Arial"/>
          <w:sz w:val="20"/>
          <w:szCs w:val="20"/>
        </w:rPr>
        <w:t xml:space="preserve"> </w:t>
      </w:r>
      <w:proofErr w:type="gramStart"/>
      <w:r w:rsidRPr="0085785A">
        <w:rPr>
          <w:rFonts w:cs="Arial"/>
          <w:sz w:val="20"/>
          <w:szCs w:val="20"/>
        </w:rPr>
        <w:t>a</w:t>
      </w:r>
      <w:proofErr w:type="gramEnd"/>
      <w:r w:rsidRPr="0085785A">
        <w:rPr>
          <w:rFonts w:cs="Arial"/>
          <w:sz w:val="20"/>
          <w:szCs w:val="20"/>
        </w:rPr>
        <w:t xml:space="preserve"> </w:t>
      </w:r>
      <w:proofErr w:type="spellStart"/>
      <w:r w:rsidRPr="0085785A">
        <w:rPr>
          <w:rFonts w:cs="Arial"/>
          <w:sz w:val="20"/>
          <w:szCs w:val="20"/>
        </w:rPr>
        <w:t>amplasamentului</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zona </w:t>
      </w:r>
      <w:proofErr w:type="spellStart"/>
      <w:r w:rsidRPr="0085785A">
        <w:rPr>
          <w:rFonts w:cs="Arial"/>
          <w:sz w:val="20"/>
          <w:szCs w:val="20"/>
        </w:rPr>
        <w:t>afectată</w:t>
      </w:r>
      <w:proofErr w:type="spellEnd"/>
      <w:r w:rsidRPr="0085785A">
        <w:rPr>
          <w:rFonts w:cs="Arial"/>
          <w:sz w:val="20"/>
          <w:szCs w:val="20"/>
        </w:rPr>
        <w:t xml:space="preserve"> de </w:t>
      </w:r>
      <w:proofErr w:type="spellStart"/>
      <w:r w:rsidRPr="0085785A">
        <w:rPr>
          <w:rFonts w:cs="Arial"/>
          <w:sz w:val="20"/>
          <w:szCs w:val="20"/>
        </w:rPr>
        <w:t>execuţia</w:t>
      </w:r>
      <w:proofErr w:type="spellEnd"/>
      <w:r w:rsidRPr="0085785A">
        <w:rPr>
          <w:rFonts w:cs="Arial"/>
          <w:sz w:val="20"/>
          <w:szCs w:val="20"/>
        </w:rPr>
        <w:t xml:space="preserve"> </w:t>
      </w:r>
      <w:proofErr w:type="spellStart"/>
      <w:r w:rsidRPr="0085785A">
        <w:rPr>
          <w:rFonts w:cs="Arial"/>
          <w:sz w:val="20"/>
          <w:szCs w:val="20"/>
        </w:rPr>
        <w:t>investiţiei</w:t>
      </w:r>
      <w:proofErr w:type="spellEnd"/>
      <w:r w:rsidRPr="0085785A">
        <w:rPr>
          <w:rFonts w:cs="Arial"/>
          <w:sz w:val="20"/>
          <w:szCs w:val="20"/>
        </w:rPr>
        <w:t>:</w:t>
      </w:r>
      <w:r w:rsidRPr="0085785A">
        <w:rPr>
          <w:rFonts w:cs="Arial"/>
          <w:b/>
          <w:sz w:val="20"/>
          <w:szCs w:val="20"/>
        </w:rPr>
        <w:t xml:space="preserve"> Nu </w:t>
      </w:r>
      <w:proofErr w:type="spellStart"/>
      <w:r w:rsidRPr="0085785A">
        <w:rPr>
          <w:rFonts w:cs="Arial"/>
          <w:b/>
          <w:sz w:val="20"/>
          <w:szCs w:val="20"/>
        </w:rPr>
        <w:t>este</w:t>
      </w:r>
      <w:proofErr w:type="spellEnd"/>
      <w:r w:rsidRPr="0085785A">
        <w:rPr>
          <w:rFonts w:cs="Arial"/>
          <w:b/>
          <w:sz w:val="20"/>
          <w:szCs w:val="20"/>
        </w:rPr>
        <w:t xml:space="preserve"> </w:t>
      </w:r>
      <w:proofErr w:type="spellStart"/>
      <w:r w:rsidRPr="0085785A">
        <w:rPr>
          <w:rFonts w:cs="Arial"/>
          <w:b/>
          <w:sz w:val="20"/>
          <w:szCs w:val="20"/>
        </w:rPr>
        <w:t>cazul</w:t>
      </w:r>
      <w:proofErr w:type="spellEnd"/>
    </w:p>
    <w:p w14:paraId="58A2564C" w14:textId="3E0AA798" w:rsidR="00593BAC" w:rsidRPr="00690B1E" w:rsidRDefault="00593BAC" w:rsidP="00405F83">
      <w:pPr>
        <w:autoSpaceDE w:val="0"/>
        <w:autoSpaceDN w:val="0"/>
        <w:adjustRightInd w:val="0"/>
        <w:spacing w:after="0" w:line="360" w:lineRule="auto"/>
        <w:rPr>
          <w:rFonts w:cs="Arial"/>
          <w:b/>
          <w:sz w:val="10"/>
          <w:szCs w:val="10"/>
        </w:rPr>
      </w:pPr>
    </w:p>
    <w:p w14:paraId="5B8A116D" w14:textId="4D0BA437" w:rsidR="00593BAC" w:rsidRPr="0085785A" w:rsidRDefault="00C57008" w:rsidP="00405F83">
      <w:pPr>
        <w:pStyle w:val="ListParagraph"/>
        <w:numPr>
          <w:ilvl w:val="0"/>
          <w:numId w:val="10"/>
        </w:numPr>
        <w:autoSpaceDE w:val="0"/>
        <w:autoSpaceDN w:val="0"/>
        <w:adjustRightInd w:val="0"/>
        <w:spacing w:after="0" w:line="360" w:lineRule="auto"/>
        <w:rPr>
          <w:rFonts w:cs="Arial"/>
          <w:b/>
          <w:sz w:val="20"/>
          <w:szCs w:val="20"/>
        </w:rPr>
      </w:pPr>
      <w:proofErr w:type="spellStart"/>
      <w:r w:rsidRPr="0085785A">
        <w:rPr>
          <w:rFonts w:cs="Arial"/>
          <w:sz w:val="20"/>
          <w:szCs w:val="20"/>
        </w:rPr>
        <w:t>căi</w:t>
      </w:r>
      <w:proofErr w:type="spellEnd"/>
      <w:r w:rsidRPr="0085785A">
        <w:rPr>
          <w:rFonts w:cs="Arial"/>
          <w:sz w:val="20"/>
          <w:szCs w:val="20"/>
        </w:rPr>
        <w:t xml:space="preserve"> </w:t>
      </w:r>
      <w:proofErr w:type="spellStart"/>
      <w:r w:rsidRPr="0085785A">
        <w:rPr>
          <w:rFonts w:cs="Arial"/>
          <w:sz w:val="20"/>
          <w:szCs w:val="20"/>
        </w:rPr>
        <w:t>noi</w:t>
      </w:r>
      <w:proofErr w:type="spellEnd"/>
      <w:r w:rsidRPr="0085785A">
        <w:rPr>
          <w:rFonts w:cs="Arial"/>
          <w:sz w:val="20"/>
          <w:szCs w:val="20"/>
        </w:rPr>
        <w:t xml:space="preserve"> de </w:t>
      </w:r>
      <w:proofErr w:type="spellStart"/>
      <w:r w:rsidRPr="0085785A">
        <w:rPr>
          <w:rFonts w:cs="Arial"/>
          <w:sz w:val="20"/>
          <w:szCs w:val="20"/>
        </w:rPr>
        <w:t>acces</w:t>
      </w:r>
      <w:proofErr w:type="spellEnd"/>
      <w:r w:rsidRPr="0085785A">
        <w:rPr>
          <w:rFonts w:cs="Arial"/>
          <w:sz w:val="20"/>
          <w:szCs w:val="20"/>
        </w:rPr>
        <w:t xml:space="preserve"> </w:t>
      </w:r>
      <w:proofErr w:type="spellStart"/>
      <w:r w:rsidRPr="0085785A">
        <w:rPr>
          <w:rFonts w:cs="Arial"/>
          <w:sz w:val="20"/>
          <w:szCs w:val="20"/>
        </w:rPr>
        <w:t>sau</w:t>
      </w:r>
      <w:proofErr w:type="spellEnd"/>
      <w:r w:rsidRPr="0085785A">
        <w:rPr>
          <w:rFonts w:cs="Arial"/>
          <w:sz w:val="20"/>
          <w:szCs w:val="20"/>
        </w:rPr>
        <w:t xml:space="preserve"> </w:t>
      </w:r>
      <w:proofErr w:type="spellStart"/>
      <w:r w:rsidRPr="0085785A">
        <w:rPr>
          <w:rFonts w:cs="Arial"/>
          <w:sz w:val="20"/>
          <w:szCs w:val="20"/>
        </w:rPr>
        <w:t>schimbări</w:t>
      </w:r>
      <w:proofErr w:type="spellEnd"/>
      <w:r w:rsidRPr="0085785A">
        <w:rPr>
          <w:rFonts w:cs="Arial"/>
          <w:sz w:val="20"/>
          <w:szCs w:val="20"/>
        </w:rPr>
        <w:t xml:space="preserve"> ale </w:t>
      </w:r>
      <w:proofErr w:type="spellStart"/>
      <w:r w:rsidRPr="0085785A">
        <w:rPr>
          <w:rFonts w:cs="Arial"/>
          <w:sz w:val="20"/>
          <w:szCs w:val="20"/>
        </w:rPr>
        <w:t>celor</w:t>
      </w:r>
      <w:proofErr w:type="spellEnd"/>
      <w:r w:rsidRPr="0085785A">
        <w:rPr>
          <w:rFonts w:cs="Arial"/>
          <w:sz w:val="20"/>
          <w:szCs w:val="20"/>
        </w:rPr>
        <w:t xml:space="preserve"> </w:t>
      </w:r>
      <w:proofErr w:type="spellStart"/>
      <w:r w:rsidRPr="0085785A">
        <w:rPr>
          <w:rFonts w:cs="Arial"/>
          <w:sz w:val="20"/>
          <w:szCs w:val="20"/>
        </w:rPr>
        <w:t>existente</w:t>
      </w:r>
      <w:proofErr w:type="spellEnd"/>
      <w:r w:rsidRPr="0085785A">
        <w:rPr>
          <w:rFonts w:cs="Arial"/>
          <w:sz w:val="20"/>
          <w:szCs w:val="20"/>
        </w:rPr>
        <w:t>:</w:t>
      </w:r>
      <w:r w:rsidRPr="0085785A">
        <w:rPr>
          <w:rFonts w:cs="Arial"/>
          <w:b/>
          <w:sz w:val="20"/>
          <w:szCs w:val="20"/>
        </w:rPr>
        <w:t xml:space="preserve"> se </w:t>
      </w:r>
      <w:proofErr w:type="spellStart"/>
      <w:r w:rsidRPr="0085785A">
        <w:rPr>
          <w:rFonts w:cs="Arial"/>
          <w:b/>
          <w:sz w:val="20"/>
          <w:szCs w:val="20"/>
        </w:rPr>
        <w:t>va</w:t>
      </w:r>
      <w:proofErr w:type="spellEnd"/>
      <w:r w:rsidRPr="0085785A">
        <w:rPr>
          <w:rFonts w:cs="Arial"/>
          <w:b/>
          <w:sz w:val="20"/>
          <w:szCs w:val="20"/>
        </w:rPr>
        <w:t xml:space="preserve"> </w:t>
      </w:r>
      <w:proofErr w:type="spellStart"/>
      <w:r w:rsidRPr="0085785A">
        <w:rPr>
          <w:rFonts w:cs="Arial"/>
          <w:b/>
          <w:sz w:val="20"/>
          <w:szCs w:val="20"/>
        </w:rPr>
        <w:t>construi</w:t>
      </w:r>
      <w:proofErr w:type="spellEnd"/>
      <w:r w:rsidRPr="0085785A">
        <w:rPr>
          <w:rFonts w:cs="Arial"/>
          <w:b/>
          <w:sz w:val="20"/>
          <w:szCs w:val="20"/>
        </w:rPr>
        <w:t xml:space="preserve"> un drum de </w:t>
      </w:r>
      <w:proofErr w:type="spellStart"/>
      <w:r w:rsidRPr="0085785A">
        <w:rPr>
          <w:rFonts w:cs="Arial"/>
          <w:b/>
          <w:sz w:val="20"/>
          <w:szCs w:val="20"/>
        </w:rPr>
        <w:t>acces</w:t>
      </w:r>
      <w:proofErr w:type="spellEnd"/>
      <w:r w:rsidRPr="0085785A">
        <w:rPr>
          <w:rFonts w:cs="Arial"/>
          <w:b/>
          <w:sz w:val="20"/>
          <w:szCs w:val="20"/>
        </w:rPr>
        <w:t xml:space="preserve"> pe </w:t>
      </w:r>
      <w:proofErr w:type="spellStart"/>
      <w:r w:rsidRPr="0085785A">
        <w:rPr>
          <w:rFonts w:cs="Arial"/>
          <w:b/>
          <w:sz w:val="20"/>
          <w:szCs w:val="20"/>
        </w:rPr>
        <w:t>celula</w:t>
      </w:r>
      <w:proofErr w:type="spellEnd"/>
      <w:r w:rsidR="00B71535" w:rsidRPr="0085785A">
        <w:rPr>
          <w:rFonts w:cs="Arial"/>
          <w:b/>
          <w:sz w:val="20"/>
          <w:szCs w:val="20"/>
        </w:rPr>
        <w:t>.</w:t>
      </w:r>
      <w:r w:rsidR="00110101" w:rsidRPr="0085785A">
        <w:rPr>
          <w:rFonts w:cs="Arial"/>
          <w:b/>
          <w:sz w:val="20"/>
          <w:szCs w:val="20"/>
        </w:rPr>
        <w:t xml:space="preserve"> </w:t>
      </w:r>
      <w:proofErr w:type="spellStart"/>
      <w:r w:rsidR="00110101" w:rsidRPr="0085785A">
        <w:rPr>
          <w:rFonts w:cs="Arial"/>
          <w:b/>
          <w:sz w:val="20"/>
          <w:szCs w:val="20"/>
        </w:rPr>
        <w:t>Drumul</w:t>
      </w:r>
      <w:proofErr w:type="spellEnd"/>
      <w:r w:rsidR="00110101" w:rsidRPr="0085785A">
        <w:rPr>
          <w:rFonts w:cs="Arial"/>
          <w:b/>
          <w:sz w:val="20"/>
          <w:szCs w:val="20"/>
        </w:rPr>
        <w:t xml:space="preserve"> de </w:t>
      </w:r>
      <w:proofErr w:type="spellStart"/>
      <w:r w:rsidR="00110101" w:rsidRPr="0085785A">
        <w:rPr>
          <w:rFonts w:cs="Arial"/>
          <w:b/>
          <w:sz w:val="20"/>
          <w:szCs w:val="20"/>
        </w:rPr>
        <w:t>acces</w:t>
      </w:r>
      <w:proofErr w:type="spellEnd"/>
      <w:r w:rsidR="00110101" w:rsidRPr="0085785A">
        <w:rPr>
          <w:rFonts w:cs="Arial"/>
          <w:b/>
          <w:sz w:val="20"/>
          <w:szCs w:val="20"/>
        </w:rPr>
        <w:t xml:space="preserve"> </w:t>
      </w:r>
      <w:proofErr w:type="spellStart"/>
      <w:r w:rsidR="00110101" w:rsidRPr="0085785A">
        <w:rPr>
          <w:rFonts w:cs="Arial"/>
          <w:b/>
          <w:sz w:val="20"/>
          <w:szCs w:val="20"/>
        </w:rPr>
        <w:t>va</w:t>
      </w:r>
      <w:proofErr w:type="spellEnd"/>
      <w:r w:rsidR="00110101" w:rsidRPr="0085785A">
        <w:rPr>
          <w:rFonts w:cs="Arial"/>
          <w:b/>
          <w:sz w:val="20"/>
          <w:szCs w:val="20"/>
        </w:rPr>
        <w:t xml:space="preserve"> fi </w:t>
      </w:r>
      <w:proofErr w:type="spellStart"/>
      <w:r w:rsidR="00110101" w:rsidRPr="0085785A">
        <w:rPr>
          <w:rFonts w:cs="Arial"/>
          <w:b/>
          <w:sz w:val="20"/>
          <w:szCs w:val="20"/>
        </w:rPr>
        <w:t>utilizat</w:t>
      </w:r>
      <w:proofErr w:type="spellEnd"/>
      <w:r w:rsidR="00110101" w:rsidRPr="0085785A">
        <w:rPr>
          <w:rFonts w:cs="Arial"/>
          <w:b/>
          <w:sz w:val="20"/>
          <w:szCs w:val="20"/>
        </w:rPr>
        <w:t xml:space="preserve"> </w:t>
      </w:r>
      <w:proofErr w:type="spellStart"/>
      <w:r w:rsidR="00110101" w:rsidRPr="0085785A">
        <w:rPr>
          <w:rFonts w:cs="Arial"/>
          <w:b/>
          <w:sz w:val="20"/>
          <w:szCs w:val="20"/>
        </w:rPr>
        <w:t>pentru</w:t>
      </w:r>
      <w:proofErr w:type="spellEnd"/>
      <w:r w:rsidR="00110101" w:rsidRPr="0085785A">
        <w:rPr>
          <w:rFonts w:cs="Arial"/>
          <w:b/>
          <w:sz w:val="20"/>
          <w:szCs w:val="20"/>
        </w:rPr>
        <w:t xml:space="preserve"> </w:t>
      </w:r>
      <w:proofErr w:type="spellStart"/>
      <w:r w:rsidR="00110101" w:rsidRPr="0085785A">
        <w:rPr>
          <w:rFonts w:cs="Arial"/>
          <w:b/>
          <w:sz w:val="20"/>
          <w:szCs w:val="20"/>
        </w:rPr>
        <w:t>lucrările</w:t>
      </w:r>
      <w:proofErr w:type="spellEnd"/>
      <w:r w:rsidR="00110101" w:rsidRPr="0085785A">
        <w:rPr>
          <w:rFonts w:cs="Arial"/>
          <w:b/>
          <w:sz w:val="20"/>
          <w:szCs w:val="20"/>
        </w:rPr>
        <w:t xml:space="preserve"> de </w:t>
      </w:r>
      <w:proofErr w:type="spellStart"/>
      <w:r w:rsidR="00110101" w:rsidRPr="0085785A">
        <w:rPr>
          <w:rFonts w:cs="Arial"/>
          <w:b/>
          <w:sz w:val="20"/>
          <w:szCs w:val="20"/>
        </w:rPr>
        <w:t>întreţinere</w:t>
      </w:r>
      <w:proofErr w:type="spellEnd"/>
      <w:r w:rsidR="00110101" w:rsidRPr="0085785A">
        <w:rPr>
          <w:rFonts w:cs="Arial"/>
          <w:b/>
          <w:sz w:val="20"/>
          <w:szCs w:val="20"/>
        </w:rPr>
        <w:t xml:space="preserve"> </w:t>
      </w:r>
      <w:proofErr w:type="spellStart"/>
      <w:r w:rsidR="00654D24" w:rsidRPr="0085785A">
        <w:rPr>
          <w:rFonts w:cs="Arial"/>
          <w:b/>
          <w:sz w:val="20"/>
          <w:szCs w:val="20"/>
        </w:rPr>
        <w:t>și</w:t>
      </w:r>
      <w:proofErr w:type="spellEnd"/>
      <w:r w:rsidR="00654D24" w:rsidRPr="0085785A">
        <w:rPr>
          <w:rFonts w:cs="Arial"/>
          <w:b/>
          <w:sz w:val="20"/>
          <w:szCs w:val="20"/>
        </w:rPr>
        <w:t xml:space="preserve"> </w:t>
      </w:r>
      <w:proofErr w:type="spellStart"/>
      <w:r w:rsidR="00654D24" w:rsidRPr="0085785A">
        <w:rPr>
          <w:rFonts w:cs="Arial"/>
          <w:b/>
          <w:sz w:val="20"/>
          <w:szCs w:val="20"/>
        </w:rPr>
        <w:t>pentru</w:t>
      </w:r>
      <w:proofErr w:type="spellEnd"/>
      <w:r w:rsidR="00654D24" w:rsidRPr="0085785A">
        <w:rPr>
          <w:rFonts w:cs="Arial"/>
          <w:b/>
          <w:sz w:val="20"/>
          <w:szCs w:val="20"/>
        </w:rPr>
        <w:t xml:space="preserve"> </w:t>
      </w:r>
      <w:proofErr w:type="spellStart"/>
      <w:r w:rsidR="00654D24" w:rsidRPr="0085785A">
        <w:rPr>
          <w:rFonts w:cs="Arial"/>
          <w:b/>
          <w:sz w:val="20"/>
          <w:szCs w:val="20"/>
        </w:rPr>
        <w:t>monitorizarea</w:t>
      </w:r>
      <w:proofErr w:type="spellEnd"/>
      <w:r w:rsidR="00654D24" w:rsidRPr="0085785A">
        <w:rPr>
          <w:rFonts w:cs="Arial"/>
          <w:b/>
          <w:sz w:val="20"/>
          <w:szCs w:val="20"/>
        </w:rPr>
        <w:t xml:space="preserve"> </w:t>
      </w:r>
      <w:proofErr w:type="spellStart"/>
      <w:r w:rsidR="00654D24" w:rsidRPr="0085785A">
        <w:rPr>
          <w:rFonts w:cs="Arial"/>
          <w:b/>
          <w:sz w:val="20"/>
          <w:szCs w:val="20"/>
        </w:rPr>
        <w:t>postînchidere</w:t>
      </w:r>
      <w:proofErr w:type="spellEnd"/>
      <w:r w:rsidR="00654D24" w:rsidRPr="0085785A">
        <w:rPr>
          <w:rFonts w:cs="Arial"/>
          <w:b/>
          <w:sz w:val="20"/>
          <w:szCs w:val="20"/>
        </w:rPr>
        <w:t xml:space="preserve"> a </w:t>
      </w:r>
      <w:proofErr w:type="spellStart"/>
      <w:r w:rsidR="00654D24" w:rsidRPr="0085785A">
        <w:rPr>
          <w:rFonts w:cs="Arial"/>
          <w:b/>
          <w:sz w:val="20"/>
          <w:szCs w:val="20"/>
        </w:rPr>
        <w:t>celulei</w:t>
      </w:r>
      <w:proofErr w:type="spellEnd"/>
      <w:r w:rsidR="00654D24" w:rsidRPr="0085785A">
        <w:rPr>
          <w:rFonts w:cs="Arial"/>
          <w:b/>
          <w:sz w:val="20"/>
          <w:szCs w:val="20"/>
        </w:rPr>
        <w:t xml:space="preserve"> de </w:t>
      </w:r>
      <w:proofErr w:type="spellStart"/>
      <w:r w:rsidR="00654D24" w:rsidRPr="0085785A">
        <w:rPr>
          <w:rFonts w:cs="Arial"/>
          <w:b/>
          <w:sz w:val="20"/>
          <w:szCs w:val="20"/>
        </w:rPr>
        <w:t>depozitare</w:t>
      </w:r>
      <w:proofErr w:type="spellEnd"/>
      <w:r w:rsidR="00654D24" w:rsidRPr="0085785A">
        <w:rPr>
          <w:rFonts w:cs="Arial"/>
          <w:b/>
          <w:sz w:val="20"/>
          <w:szCs w:val="20"/>
        </w:rPr>
        <w:t xml:space="preserve"> </w:t>
      </w:r>
      <w:proofErr w:type="spellStart"/>
      <w:proofErr w:type="gramStart"/>
      <w:r w:rsidR="00654D24" w:rsidRPr="0085785A">
        <w:rPr>
          <w:rFonts w:cs="Arial"/>
          <w:b/>
          <w:sz w:val="20"/>
          <w:szCs w:val="20"/>
        </w:rPr>
        <w:t>deșeuri</w:t>
      </w:r>
      <w:proofErr w:type="spellEnd"/>
      <w:r w:rsidR="00654D24" w:rsidRPr="0085785A">
        <w:rPr>
          <w:rFonts w:cs="Arial"/>
          <w:b/>
          <w:sz w:val="20"/>
          <w:szCs w:val="20"/>
        </w:rPr>
        <w:t xml:space="preserve"> </w:t>
      </w:r>
      <w:r w:rsidR="00651DF9" w:rsidRPr="0085785A">
        <w:rPr>
          <w:rFonts w:cs="Arial"/>
          <w:b/>
          <w:sz w:val="20"/>
          <w:szCs w:val="20"/>
        </w:rPr>
        <w:t>.</w:t>
      </w:r>
      <w:proofErr w:type="gramEnd"/>
    </w:p>
    <w:p w14:paraId="33901448" w14:textId="6C6EEA0B" w:rsidR="00C57008" w:rsidRPr="0085785A" w:rsidRDefault="00C57008" w:rsidP="00405F83">
      <w:pPr>
        <w:pStyle w:val="ListParagraph"/>
        <w:numPr>
          <w:ilvl w:val="0"/>
          <w:numId w:val="10"/>
        </w:numPr>
        <w:autoSpaceDE w:val="0"/>
        <w:autoSpaceDN w:val="0"/>
        <w:adjustRightInd w:val="0"/>
        <w:spacing w:after="0" w:line="360" w:lineRule="auto"/>
        <w:rPr>
          <w:rFonts w:cs="Arial"/>
          <w:b/>
          <w:sz w:val="20"/>
          <w:szCs w:val="20"/>
        </w:rPr>
      </w:pPr>
      <w:proofErr w:type="spellStart"/>
      <w:r w:rsidRPr="0085785A">
        <w:rPr>
          <w:rFonts w:cs="Arial"/>
          <w:sz w:val="20"/>
          <w:szCs w:val="20"/>
        </w:rPr>
        <w:t>resursele</w:t>
      </w:r>
      <w:proofErr w:type="spellEnd"/>
      <w:r w:rsidRPr="0085785A">
        <w:rPr>
          <w:rFonts w:cs="Arial"/>
          <w:sz w:val="20"/>
          <w:szCs w:val="20"/>
        </w:rPr>
        <w:t xml:space="preserve"> </w:t>
      </w:r>
      <w:proofErr w:type="spellStart"/>
      <w:r w:rsidRPr="0085785A">
        <w:rPr>
          <w:rFonts w:cs="Arial"/>
          <w:sz w:val="20"/>
          <w:szCs w:val="20"/>
        </w:rPr>
        <w:t>naturale</w:t>
      </w:r>
      <w:proofErr w:type="spellEnd"/>
      <w:r w:rsidRPr="0085785A">
        <w:rPr>
          <w:rFonts w:cs="Arial"/>
          <w:sz w:val="20"/>
          <w:szCs w:val="20"/>
        </w:rPr>
        <w:t xml:space="preserve"> </w:t>
      </w:r>
      <w:proofErr w:type="spellStart"/>
      <w:r w:rsidRPr="0085785A">
        <w:rPr>
          <w:rFonts w:cs="Arial"/>
          <w:sz w:val="20"/>
          <w:szCs w:val="20"/>
        </w:rPr>
        <w:t>folosite</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construcţie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funcţionare</w:t>
      </w:r>
      <w:proofErr w:type="spellEnd"/>
      <w:r w:rsidRPr="0085785A">
        <w:rPr>
          <w:rFonts w:cs="Arial"/>
          <w:sz w:val="20"/>
          <w:szCs w:val="20"/>
        </w:rPr>
        <w:t>:</w:t>
      </w:r>
      <w:r w:rsidRPr="0085785A">
        <w:rPr>
          <w:rFonts w:cs="Arial"/>
          <w:b/>
          <w:sz w:val="20"/>
          <w:szCs w:val="20"/>
        </w:rPr>
        <w:t xml:space="preserve"> </w:t>
      </w:r>
      <w:proofErr w:type="spellStart"/>
      <w:r w:rsidRPr="0085785A">
        <w:rPr>
          <w:rFonts w:cs="Arial"/>
          <w:b/>
          <w:sz w:val="20"/>
          <w:szCs w:val="20"/>
        </w:rPr>
        <w:t>solurile</w:t>
      </w:r>
      <w:proofErr w:type="spellEnd"/>
      <w:r w:rsidRPr="0085785A">
        <w:rPr>
          <w:rFonts w:cs="Arial"/>
          <w:b/>
          <w:sz w:val="20"/>
          <w:szCs w:val="20"/>
        </w:rPr>
        <w:t xml:space="preserve"> </w:t>
      </w:r>
      <w:proofErr w:type="spellStart"/>
      <w:r w:rsidRPr="0085785A">
        <w:rPr>
          <w:rFonts w:cs="Arial"/>
          <w:b/>
          <w:sz w:val="20"/>
          <w:szCs w:val="20"/>
        </w:rPr>
        <w:t>pentru</w:t>
      </w:r>
      <w:proofErr w:type="spellEnd"/>
      <w:r w:rsidRPr="0085785A">
        <w:rPr>
          <w:rFonts w:cs="Arial"/>
          <w:b/>
          <w:sz w:val="20"/>
          <w:szCs w:val="20"/>
        </w:rPr>
        <w:t xml:space="preserve"> </w:t>
      </w:r>
      <w:proofErr w:type="spellStart"/>
      <w:r w:rsidRPr="0085785A">
        <w:rPr>
          <w:rFonts w:cs="Arial"/>
          <w:b/>
          <w:sz w:val="20"/>
          <w:szCs w:val="20"/>
        </w:rPr>
        <w:t>realiza</w:t>
      </w:r>
      <w:r w:rsidR="00651DF9" w:rsidRPr="0085785A">
        <w:rPr>
          <w:rFonts w:cs="Arial"/>
          <w:b/>
          <w:sz w:val="20"/>
          <w:szCs w:val="20"/>
        </w:rPr>
        <w:t>rea</w:t>
      </w:r>
      <w:proofErr w:type="spellEnd"/>
      <w:r w:rsidR="00651DF9" w:rsidRPr="0085785A">
        <w:rPr>
          <w:rFonts w:cs="Arial"/>
          <w:b/>
          <w:sz w:val="20"/>
          <w:szCs w:val="20"/>
        </w:rPr>
        <w:t xml:space="preserve"> </w:t>
      </w:r>
      <w:proofErr w:type="spellStart"/>
      <w:r w:rsidR="00651DF9" w:rsidRPr="0085785A">
        <w:rPr>
          <w:rFonts w:cs="Arial"/>
          <w:b/>
          <w:sz w:val="20"/>
          <w:szCs w:val="20"/>
        </w:rPr>
        <w:t>digurilor</w:t>
      </w:r>
      <w:proofErr w:type="spellEnd"/>
      <w:r w:rsidR="00651DF9" w:rsidRPr="0085785A">
        <w:rPr>
          <w:rFonts w:cs="Arial"/>
          <w:b/>
          <w:sz w:val="20"/>
          <w:szCs w:val="20"/>
        </w:rPr>
        <w:t xml:space="preserve"> </w:t>
      </w:r>
      <w:proofErr w:type="spellStart"/>
      <w:r w:rsidR="00651DF9" w:rsidRPr="0085785A">
        <w:rPr>
          <w:rFonts w:cs="Arial"/>
          <w:b/>
          <w:sz w:val="20"/>
          <w:szCs w:val="20"/>
        </w:rPr>
        <w:t>perimetrale</w:t>
      </w:r>
      <w:proofErr w:type="spellEnd"/>
      <w:r w:rsidRPr="0085785A">
        <w:rPr>
          <w:rFonts w:cs="Arial"/>
          <w:b/>
          <w:sz w:val="20"/>
          <w:szCs w:val="20"/>
        </w:rPr>
        <w:t xml:space="preserve">, cu </w:t>
      </w:r>
      <w:proofErr w:type="spellStart"/>
      <w:r w:rsidRPr="0085785A">
        <w:rPr>
          <w:rFonts w:cs="Arial"/>
          <w:b/>
          <w:sz w:val="20"/>
          <w:szCs w:val="20"/>
        </w:rPr>
        <w:t>acceptul</w:t>
      </w:r>
      <w:proofErr w:type="spellEnd"/>
      <w:r w:rsidRPr="0085785A">
        <w:rPr>
          <w:rFonts w:cs="Arial"/>
          <w:b/>
          <w:sz w:val="20"/>
          <w:szCs w:val="20"/>
        </w:rPr>
        <w:t xml:space="preserve"> </w:t>
      </w:r>
      <w:proofErr w:type="spellStart"/>
      <w:r w:rsidRPr="0085785A">
        <w:rPr>
          <w:rFonts w:cs="Arial"/>
          <w:b/>
          <w:sz w:val="20"/>
          <w:szCs w:val="20"/>
        </w:rPr>
        <w:t>autorităților</w:t>
      </w:r>
      <w:proofErr w:type="spellEnd"/>
      <w:r w:rsidRPr="0085785A">
        <w:rPr>
          <w:rFonts w:cs="Arial"/>
          <w:b/>
          <w:sz w:val="20"/>
          <w:szCs w:val="20"/>
        </w:rPr>
        <w:t xml:space="preserve"> locale </w:t>
      </w:r>
      <w:proofErr w:type="spellStart"/>
      <w:r w:rsidRPr="0085785A">
        <w:rPr>
          <w:rFonts w:cs="Arial"/>
          <w:b/>
          <w:sz w:val="20"/>
          <w:szCs w:val="20"/>
        </w:rPr>
        <w:t>și</w:t>
      </w:r>
      <w:proofErr w:type="spellEnd"/>
      <w:r w:rsidRPr="0085785A">
        <w:rPr>
          <w:rFonts w:cs="Arial"/>
          <w:b/>
          <w:sz w:val="20"/>
          <w:szCs w:val="20"/>
        </w:rPr>
        <w:t xml:space="preserve"> de </w:t>
      </w:r>
      <w:proofErr w:type="spellStart"/>
      <w:r w:rsidRPr="0085785A">
        <w:rPr>
          <w:rFonts w:cs="Arial"/>
          <w:b/>
          <w:sz w:val="20"/>
          <w:szCs w:val="20"/>
        </w:rPr>
        <w:t>mediu</w:t>
      </w:r>
      <w:proofErr w:type="spellEnd"/>
    </w:p>
    <w:p w14:paraId="1CEF2AAE" w14:textId="77777777" w:rsidR="00593BAC" w:rsidRPr="00690B1E" w:rsidRDefault="00593BAC" w:rsidP="00405F83">
      <w:pPr>
        <w:autoSpaceDE w:val="0"/>
        <w:autoSpaceDN w:val="0"/>
        <w:adjustRightInd w:val="0"/>
        <w:spacing w:after="0" w:line="360" w:lineRule="auto"/>
        <w:rPr>
          <w:rFonts w:cs="Arial"/>
          <w:b/>
          <w:sz w:val="10"/>
          <w:szCs w:val="10"/>
        </w:rPr>
      </w:pPr>
    </w:p>
    <w:p w14:paraId="0F9CFD93" w14:textId="02C7F70B" w:rsidR="007B75A4" w:rsidRPr="0086791D" w:rsidRDefault="00C57008" w:rsidP="00405F83">
      <w:pPr>
        <w:pStyle w:val="ListParagraph"/>
        <w:numPr>
          <w:ilvl w:val="0"/>
          <w:numId w:val="10"/>
        </w:numPr>
        <w:autoSpaceDE w:val="0"/>
        <w:autoSpaceDN w:val="0"/>
        <w:adjustRightInd w:val="0"/>
        <w:spacing w:after="0" w:line="360" w:lineRule="auto"/>
        <w:rPr>
          <w:rFonts w:cs="Arial"/>
          <w:sz w:val="20"/>
          <w:szCs w:val="20"/>
        </w:rPr>
      </w:pPr>
      <w:proofErr w:type="spellStart"/>
      <w:r w:rsidRPr="0085785A">
        <w:rPr>
          <w:rFonts w:cs="Arial"/>
          <w:sz w:val="20"/>
          <w:szCs w:val="20"/>
        </w:rPr>
        <w:t>metode</w:t>
      </w:r>
      <w:proofErr w:type="spellEnd"/>
      <w:r w:rsidRPr="0085785A">
        <w:rPr>
          <w:rFonts w:cs="Arial"/>
          <w:sz w:val="20"/>
          <w:szCs w:val="20"/>
        </w:rPr>
        <w:t xml:space="preserve"> </w:t>
      </w:r>
      <w:proofErr w:type="spellStart"/>
      <w:r w:rsidRPr="0085785A">
        <w:rPr>
          <w:rFonts w:cs="Arial"/>
          <w:sz w:val="20"/>
          <w:szCs w:val="20"/>
        </w:rPr>
        <w:t>folosite</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construcţie</w:t>
      </w:r>
      <w:proofErr w:type="spellEnd"/>
      <w:r w:rsidRPr="0085785A">
        <w:rPr>
          <w:rFonts w:cs="Arial"/>
          <w:sz w:val="20"/>
          <w:szCs w:val="20"/>
        </w:rPr>
        <w:t>/</w:t>
      </w:r>
      <w:proofErr w:type="spellStart"/>
      <w:r w:rsidRPr="0085785A">
        <w:rPr>
          <w:rFonts w:cs="Arial"/>
          <w:sz w:val="20"/>
          <w:szCs w:val="20"/>
        </w:rPr>
        <w:t>demolare</w:t>
      </w:r>
      <w:proofErr w:type="spellEnd"/>
      <w:r w:rsidRPr="0085785A">
        <w:rPr>
          <w:rFonts w:cs="Arial"/>
          <w:sz w:val="20"/>
          <w:szCs w:val="20"/>
        </w:rPr>
        <w:t xml:space="preserve">: </w:t>
      </w:r>
      <w:proofErr w:type="spellStart"/>
      <w:r w:rsidR="00B447C2" w:rsidRPr="0085785A">
        <w:rPr>
          <w:rFonts w:cs="Arial"/>
          <w:b/>
          <w:sz w:val="20"/>
          <w:szCs w:val="20"/>
        </w:rPr>
        <w:t>în</w:t>
      </w:r>
      <w:proofErr w:type="spellEnd"/>
      <w:r w:rsidR="00B447C2" w:rsidRPr="0085785A">
        <w:rPr>
          <w:rFonts w:cs="Arial"/>
          <w:b/>
          <w:sz w:val="20"/>
          <w:szCs w:val="20"/>
        </w:rPr>
        <w:t xml:space="preserve"> </w:t>
      </w:r>
      <w:proofErr w:type="spellStart"/>
      <w:r w:rsidR="00B447C2" w:rsidRPr="0085785A">
        <w:rPr>
          <w:rFonts w:cs="Arial"/>
          <w:b/>
          <w:sz w:val="20"/>
          <w:szCs w:val="20"/>
        </w:rPr>
        <w:t>realizarea</w:t>
      </w:r>
      <w:proofErr w:type="spellEnd"/>
      <w:r w:rsidR="00B447C2" w:rsidRPr="0085785A">
        <w:rPr>
          <w:rFonts w:cs="Arial"/>
          <w:b/>
          <w:sz w:val="20"/>
          <w:szCs w:val="20"/>
        </w:rPr>
        <w:t xml:space="preserve"> </w:t>
      </w:r>
      <w:proofErr w:type="spellStart"/>
      <w:r w:rsidR="00B447C2" w:rsidRPr="0085785A">
        <w:rPr>
          <w:rFonts w:cs="Arial"/>
          <w:b/>
          <w:sz w:val="20"/>
          <w:szCs w:val="20"/>
        </w:rPr>
        <w:t>lucrărilor</w:t>
      </w:r>
      <w:proofErr w:type="spellEnd"/>
      <w:r w:rsidR="00B447C2" w:rsidRPr="0085785A">
        <w:rPr>
          <w:rFonts w:cs="Arial"/>
          <w:b/>
          <w:sz w:val="20"/>
          <w:szCs w:val="20"/>
        </w:rPr>
        <w:t xml:space="preserve"> de </w:t>
      </w:r>
      <w:proofErr w:type="spellStart"/>
      <w:r w:rsidR="00B447C2" w:rsidRPr="0085785A">
        <w:rPr>
          <w:rFonts w:cs="Arial"/>
          <w:b/>
          <w:sz w:val="20"/>
          <w:szCs w:val="20"/>
        </w:rPr>
        <w:t>închidere</w:t>
      </w:r>
      <w:proofErr w:type="spellEnd"/>
      <w:r w:rsidR="00B447C2" w:rsidRPr="0085785A">
        <w:rPr>
          <w:rFonts w:cs="Arial"/>
          <w:b/>
          <w:sz w:val="20"/>
          <w:szCs w:val="20"/>
        </w:rPr>
        <w:t xml:space="preserve"> </w:t>
      </w:r>
      <w:r w:rsidR="007B75A4" w:rsidRPr="0085785A">
        <w:rPr>
          <w:rFonts w:cs="Arial"/>
          <w:b/>
          <w:sz w:val="20"/>
          <w:szCs w:val="20"/>
        </w:rPr>
        <w:t xml:space="preserve">se </w:t>
      </w:r>
      <w:proofErr w:type="spellStart"/>
      <w:r w:rsidR="007B75A4" w:rsidRPr="0085785A">
        <w:rPr>
          <w:rFonts w:cs="Arial"/>
          <w:b/>
          <w:sz w:val="20"/>
          <w:szCs w:val="20"/>
        </w:rPr>
        <w:t>vor</w:t>
      </w:r>
      <w:proofErr w:type="spellEnd"/>
      <w:r w:rsidR="007B75A4" w:rsidRPr="0085785A">
        <w:rPr>
          <w:rFonts w:cs="Arial"/>
          <w:b/>
          <w:sz w:val="20"/>
          <w:szCs w:val="20"/>
        </w:rPr>
        <w:t xml:space="preserve"> </w:t>
      </w:r>
      <w:proofErr w:type="spellStart"/>
      <w:r w:rsidR="00201C67" w:rsidRPr="0085785A">
        <w:rPr>
          <w:rFonts w:cs="Arial"/>
          <w:b/>
          <w:sz w:val="20"/>
          <w:szCs w:val="20"/>
        </w:rPr>
        <w:t>respecta</w:t>
      </w:r>
      <w:proofErr w:type="spellEnd"/>
      <w:r w:rsidR="007B75A4" w:rsidRPr="0085785A">
        <w:rPr>
          <w:rFonts w:cs="Arial"/>
          <w:b/>
          <w:sz w:val="20"/>
          <w:szCs w:val="20"/>
        </w:rPr>
        <w:t xml:space="preserve"> </w:t>
      </w:r>
      <w:proofErr w:type="spellStart"/>
      <w:r w:rsidR="007B75A4" w:rsidRPr="0085785A">
        <w:rPr>
          <w:rFonts w:cs="Arial"/>
          <w:b/>
          <w:sz w:val="20"/>
          <w:szCs w:val="20"/>
        </w:rPr>
        <w:t>prevederil</w:t>
      </w:r>
      <w:r w:rsidR="00201C67" w:rsidRPr="0085785A">
        <w:rPr>
          <w:rFonts w:cs="Arial"/>
          <w:b/>
          <w:sz w:val="20"/>
          <w:szCs w:val="20"/>
        </w:rPr>
        <w:t>e</w:t>
      </w:r>
      <w:proofErr w:type="spellEnd"/>
      <w:r w:rsidR="007B75A4" w:rsidRPr="0085785A">
        <w:rPr>
          <w:rFonts w:cs="Arial"/>
          <w:b/>
          <w:sz w:val="20"/>
          <w:szCs w:val="20"/>
        </w:rPr>
        <w:t xml:space="preserve"> </w:t>
      </w:r>
      <w:proofErr w:type="spellStart"/>
      <w:r w:rsidR="007B75A4" w:rsidRPr="0085785A">
        <w:rPr>
          <w:rFonts w:cs="Arial"/>
          <w:b/>
          <w:sz w:val="20"/>
          <w:szCs w:val="20"/>
        </w:rPr>
        <w:t>normativului</w:t>
      </w:r>
      <w:proofErr w:type="spellEnd"/>
      <w:r w:rsidR="007B75A4" w:rsidRPr="0085785A">
        <w:rPr>
          <w:rFonts w:cs="Arial"/>
          <w:b/>
          <w:sz w:val="20"/>
          <w:szCs w:val="20"/>
        </w:rPr>
        <w:t xml:space="preserve"> </w:t>
      </w:r>
      <w:proofErr w:type="spellStart"/>
      <w:r w:rsidR="007B75A4" w:rsidRPr="0085785A">
        <w:rPr>
          <w:rFonts w:cs="Arial"/>
          <w:b/>
          <w:sz w:val="20"/>
          <w:szCs w:val="20"/>
        </w:rPr>
        <w:t>tehnic</w:t>
      </w:r>
      <w:proofErr w:type="spellEnd"/>
      <w:r w:rsidR="007B75A4" w:rsidRPr="0085785A">
        <w:rPr>
          <w:rFonts w:cs="Arial"/>
          <w:b/>
          <w:sz w:val="20"/>
          <w:szCs w:val="20"/>
        </w:rPr>
        <w:t xml:space="preserve"> nr. 757 </w:t>
      </w:r>
      <w:r w:rsidR="00201C67" w:rsidRPr="0085785A">
        <w:rPr>
          <w:rFonts w:cs="Arial"/>
          <w:b/>
          <w:sz w:val="20"/>
          <w:szCs w:val="20"/>
        </w:rPr>
        <w:t>/ 2004</w:t>
      </w:r>
      <w:r w:rsidR="0086791D">
        <w:rPr>
          <w:rFonts w:cs="Arial"/>
          <w:b/>
          <w:sz w:val="20"/>
          <w:szCs w:val="20"/>
        </w:rPr>
        <w:t>.</w:t>
      </w:r>
    </w:p>
    <w:p w14:paraId="31680BC8" w14:textId="1C02AE55" w:rsidR="0086791D" w:rsidRPr="00F0737F" w:rsidRDefault="00F0737F" w:rsidP="00F0737F">
      <w:pPr>
        <w:pStyle w:val="ListParagraph"/>
        <w:spacing w:after="0" w:line="360" w:lineRule="auto"/>
        <w:rPr>
          <w:rFonts w:cs="Arial"/>
          <w:sz w:val="20"/>
          <w:szCs w:val="20"/>
        </w:rPr>
      </w:pPr>
      <w:r>
        <w:rPr>
          <w:rFonts w:cs="Arial"/>
          <w:sz w:val="20"/>
          <w:szCs w:val="20"/>
        </w:rPr>
        <w:t xml:space="preserve">      </w:t>
      </w:r>
      <w:proofErr w:type="spellStart"/>
      <w:r w:rsidR="0086791D" w:rsidRPr="00F0737F">
        <w:rPr>
          <w:rFonts w:cs="Arial"/>
          <w:sz w:val="20"/>
          <w:szCs w:val="20"/>
        </w:rPr>
        <w:t>Inchiderea</w:t>
      </w:r>
      <w:proofErr w:type="spellEnd"/>
      <w:r w:rsidR="0086791D" w:rsidRPr="00F0737F">
        <w:rPr>
          <w:rFonts w:cs="Arial"/>
          <w:sz w:val="20"/>
          <w:szCs w:val="20"/>
        </w:rPr>
        <w:t xml:space="preserve"> </w:t>
      </w:r>
      <w:proofErr w:type="spellStart"/>
      <w:proofErr w:type="gramStart"/>
      <w:r w:rsidR="0086791D" w:rsidRPr="00F0737F">
        <w:rPr>
          <w:rFonts w:cs="Arial"/>
          <w:sz w:val="20"/>
          <w:szCs w:val="20"/>
        </w:rPr>
        <w:t>celulei</w:t>
      </w:r>
      <w:proofErr w:type="spellEnd"/>
      <w:r w:rsidR="0086791D" w:rsidRPr="00F0737F">
        <w:rPr>
          <w:rFonts w:cs="Arial"/>
          <w:sz w:val="20"/>
          <w:szCs w:val="20"/>
        </w:rPr>
        <w:t xml:space="preserve">  are</w:t>
      </w:r>
      <w:proofErr w:type="gramEnd"/>
      <w:r w:rsidR="0086791D" w:rsidRPr="00F0737F">
        <w:rPr>
          <w:rFonts w:cs="Arial"/>
          <w:sz w:val="20"/>
          <w:szCs w:val="20"/>
        </w:rPr>
        <w:t xml:space="preserve"> </w:t>
      </w:r>
      <w:proofErr w:type="spellStart"/>
      <w:r w:rsidR="0086791D" w:rsidRPr="00F0737F">
        <w:rPr>
          <w:rFonts w:cs="Arial"/>
          <w:sz w:val="20"/>
          <w:szCs w:val="20"/>
        </w:rPr>
        <w:t>rolul</w:t>
      </w:r>
      <w:proofErr w:type="spellEnd"/>
      <w:r w:rsidR="0086791D" w:rsidRPr="00F0737F">
        <w:rPr>
          <w:rFonts w:cs="Arial"/>
          <w:sz w:val="20"/>
          <w:szCs w:val="20"/>
        </w:rPr>
        <w:t xml:space="preserve"> de a reduce </w:t>
      </w:r>
      <w:proofErr w:type="spellStart"/>
      <w:r w:rsidR="0086791D" w:rsidRPr="00F0737F">
        <w:rPr>
          <w:rFonts w:cs="Arial"/>
          <w:sz w:val="20"/>
          <w:szCs w:val="20"/>
        </w:rPr>
        <w:t>riscul</w:t>
      </w:r>
      <w:proofErr w:type="spellEnd"/>
      <w:r w:rsidR="0086791D" w:rsidRPr="00F0737F">
        <w:rPr>
          <w:rFonts w:cs="Arial"/>
          <w:sz w:val="20"/>
          <w:szCs w:val="20"/>
        </w:rPr>
        <w:t xml:space="preserve"> de </w:t>
      </w:r>
      <w:proofErr w:type="spellStart"/>
      <w:r w:rsidR="0086791D" w:rsidRPr="00F0737F">
        <w:rPr>
          <w:rFonts w:cs="Arial"/>
          <w:sz w:val="20"/>
          <w:szCs w:val="20"/>
        </w:rPr>
        <w:t>sănătate</w:t>
      </w:r>
      <w:proofErr w:type="spellEnd"/>
      <w:r w:rsidR="0086791D" w:rsidRPr="00F0737F">
        <w:rPr>
          <w:rFonts w:cs="Arial"/>
          <w:sz w:val="20"/>
          <w:szCs w:val="20"/>
        </w:rPr>
        <w:t xml:space="preserve"> </w:t>
      </w:r>
      <w:proofErr w:type="spellStart"/>
      <w:r w:rsidR="0086791D" w:rsidRPr="00F0737F">
        <w:rPr>
          <w:rFonts w:cs="Arial"/>
          <w:sz w:val="20"/>
          <w:szCs w:val="20"/>
        </w:rPr>
        <w:t>asociat</w:t>
      </w:r>
      <w:proofErr w:type="spellEnd"/>
      <w:r w:rsidR="0086791D" w:rsidRPr="00F0737F">
        <w:rPr>
          <w:rFonts w:cs="Arial"/>
          <w:sz w:val="20"/>
          <w:szCs w:val="20"/>
        </w:rPr>
        <w:t xml:space="preserve"> cu </w:t>
      </w:r>
      <w:proofErr w:type="spellStart"/>
      <w:r w:rsidR="0086791D" w:rsidRPr="00F0737F">
        <w:rPr>
          <w:rFonts w:cs="Arial"/>
          <w:sz w:val="20"/>
          <w:szCs w:val="20"/>
        </w:rPr>
        <w:t>poluarea</w:t>
      </w:r>
      <w:proofErr w:type="spellEnd"/>
      <w:r w:rsidR="0086791D" w:rsidRPr="00F0737F">
        <w:rPr>
          <w:rFonts w:cs="Arial"/>
          <w:sz w:val="20"/>
          <w:szCs w:val="20"/>
        </w:rPr>
        <w:t xml:space="preserve"> </w:t>
      </w:r>
      <w:proofErr w:type="spellStart"/>
      <w:r w:rsidR="0086791D" w:rsidRPr="00F0737F">
        <w:rPr>
          <w:rFonts w:cs="Arial"/>
          <w:sz w:val="20"/>
          <w:szCs w:val="20"/>
        </w:rPr>
        <w:t>cauzată</w:t>
      </w:r>
      <w:proofErr w:type="spellEnd"/>
      <w:r w:rsidR="0086791D" w:rsidRPr="00F0737F">
        <w:rPr>
          <w:rFonts w:cs="Arial"/>
          <w:sz w:val="20"/>
          <w:szCs w:val="20"/>
        </w:rPr>
        <w:t xml:space="preserve"> de </w:t>
      </w:r>
      <w:proofErr w:type="spellStart"/>
      <w:r w:rsidR="0086791D" w:rsidRPr="00F0737F">
        <w:rPr>
          <w:rFonts w:cs="Arial"/>
          <w:sz w:val="20"/>
          <w:szCs w:val="20"/>
        </w:rPr>
        <w:t>eliminarea</w:t>
      </w:r>
      <w:proofErr w:type="spellEnd"/>
      <w:r w:rsidR="0086791D" w:rsidRPr="00F0737F">
        <w:rPr>
          <w:rFonts w:cs="Arial"/>
          <w:sz w:val="20"/>
          <w:szCs w:val="20"/>
        </w:rPr>
        <w:t xml:space="preserve"> </w:t>
      </w:r>
      <w:proofErr w:type="spellStart"/>
      <w:r w:rsidR="0086791D" w:rsidRPr="00F0737F">
        <w:rPr>
          <w:rFonts w:cs="Arial"/>
          <w:sz w:val="20"/>
          <w:szCs w:val="20"/>
        </w:rPr>
        <w:t>ilegală</w:t>
      </w:r>
      <w:proofErr w:type="spellEnd"/>
      <w:r w:rsidR="0086791D" w:rsidRPr="00F0737F">
        <w:rPr>
          <w:rFonts w:cs="Arial"/>
          <w:sz w:val="20"/>
          <w:szCs w:val="20"/>
        </w:rPr>
        <w:t xml:space="preserve"> a </w:t>
      </w:r>
      <w:proofErr w:type="spellStart"/>
      <w:r w:rsidR="0086791D" w:rsidRPr="00F0737F">
        <w:rPr>
          <w:rFonts w:cs="Arial"/>
          <w:sz w:val="20"/>
          <w:szCs w:val="20"/>
        </w:rPr>
        <w:t>deşeurilor</w:t>
      </w:r>
      <w:proofErr w:type="spellEnd"/>
      <w:r w:rsidR="0086791D" w:rsidRPr="00F0737F">
        <w:rPr>
          <w:rFonts w:cs="Arial"/>
          <w:sz w:val="20"/>
          <w:szCs w:val="20"/>
        </w:rPr>
        <w:t xml:space="preserve"> </w:t>
      </w:r>
      <w:proofErr w:type="spellStart"/>
      <w:r w:rsidR="0086791D" w:rsidRPr="00F0737F">
        <w:rPr>
          <w:rFonts w:cs="Arial"/>
          <w:sz w:val="20"/>
          <w:szCs w:val="20"/>
        </w:rPr>
        <w:t>si</w:t>
      </w:r>
      <w:proofErr w:type="spellEnd"/>
      <w:r w:rsidR="0086791D" w:rsidRPr="00F0737F">
        <w:rPr>
          <w:rFonts w:cs="Arial"/>
          <w:sz w:val="20"/>
          <w:szCs w:val="20"/>
        </w:rPr>
        <w:t xml:space="preserve"> </w:t>
      </w:r>
      <w:proofErr w:type="spellStart"/>
      <w:r w:rsidR="0086791D" w:rsidRPr="00F0737F">
        <w:rPr>
          <w:rFonts w:cs="Arial"/>
          <w:sz w:val="20"/>
          <w:szCs w:val="20"/>
        </w:rPr>
        <w:t>cuprinde</w:t>
      </w:r>
      <w:proofErr w:type="spellEnd"/>
      <w:r w:rsidR="0086791D" w:rsidRPr="00F0737F">
        <w:rPr>
          <w:rFonts w:cs="Arial"/>
          <w:sz w:val="20"/>
          <w:szCs w:val="20"/>
        </w:rPr>
        <w:t xml:space="preserve"> </w:t>
      </w:r>
      <w:proofErr w:type="spellStart"/>
      <w:r w:rsidR="0086791D" w:rsidRPr="00F0737F">
        <w:rPr>
          <w:rFonts w:cs="Arial"/>
          <w:sz w:val="20"/>
          <w:szCs w:val="20"/>
        </w:rPr>
        <w:t>urmatoarele</w:t>
      </w:r>
      <w:proofErr w:type="spellEnd"/>
      <w:r w:rsidR="008933BC" w:rsidRPr="00F0737F">
        <w:rPr>
          <w:rFonts w:cs="Arial"/>
          <w:sz w:val="20"/>
          <w:szCs w:val="20"/>
        </w:rPr>
        <w:t xml:space="preserve"> </w:t>
      </w:r>
      <w:proofErr w:type="spellStart"/>
      <w:r w:rsidR="008933BC" w:rsidRPr="00F0737F">
        <w:rPr>
          <w:rFonts w:cs="Arial"/>
          <w:sz w:val="20"/>
          <w:szCs w:val="20"/>
        </w:rPr>
        <w:t>lucrari</w:t>
      </w:r>
      <w:proofErr w:type="spellEnd"/>
      <w:r w:rsidR="008933BC" w:rsidRPr="00F0737F">
        <w:rPr>
          <w:rFonts w:cs="Arial"/>
          <w:sz w:val="20"/>
          <w:szCs w:val="20"/>
        </w:rPr>
        <w:t xml:space="preserve"> :</w:t>
      </w:r>
    </w:p>
    <w:p w14:paraId="490DFD0D" w14:textId="77777777" w:rsidR="00F0737F" w:rsidRPr="00F0737F" w:rsidRDefault="00F0737F" w:rsidP="00F0737F">
      <w:pPr>
        <w:pStyle w:val="ListParagraph"/>
        <w:numPr>
          <w:ilvl w:val="0"/>
          <w:numId w:val="46"/>
        </w:numPr>
        <w:spacing w:after="0" w:line="360" w:lineRule="auto"/>
        <w:jc w:val="left"/>
        <w:rPr>
          <w:rFonts w:cs="Arial"/>
          <w:bCs/>
          <w:sz w:val="20"/>
          <w:szCs w:val="20"/>
        </w:rPr>
      </w:pPr>
      <w:proofErr w:type="spellStart"/>
      <w:r w:rsidRPr="00F0737F">
        <w:rPr>
          <w:rFonts w:cs="Arial"/>
          <w:bCs/>
          <w:sz w:val="20"/>
          <w:szCs w:val="20"/>
        </w:rPr>
        <w:t>Puţurile</w:t>
      </w:r>
      <w:proofErr w:type="spellEnd"/>
      <w:r w:rsidRPr="00F0737F">
        <w:rPr>
          <w:rFonts w:cs="Arial"/>
          <w:bCs/>
          <w:sz w:val="20"/>
          <w:szCs w:val="20"/>
        </w:rPr>
        <w:t xml:space="preserve"> de </w:t>
      </w:r>
      <w:proofErr w:type="spellStart"/>
      <w:r w:rsidRPr="00F0737F">
        <w:rPr>
          <w:rFonts w:cs="Arial"/>
          <w:bCs/>
          <w:sz w:val="20"/>
          <w:szCs w:val="20"/>
        </w:rPr>
        <w:t>extractie</w:t>
      </w:r>
      <w:proofErr w:type="spellEnd"/>
      <w:r w:rsidRPr="00F0737F">
        <w:rPr>
          <w:rFonts w:cs="Arial"/>
          <w:bCs/>
          <w:sz w:val="20"/>
          <w:szCs w:val="20"/>
        </w:rPr>
        <w:t xml:space="preserve"> a </w:t>
      </w:r>
      <w:proofErr w:type="spellStart"/>
      <w:r w:rsidRPr="00F0737F">
        <w:rPr>
          <w:rFonts w:cs="Arial"/>
          <w:bCs/>
          <w:sz w:val="20"/>
          <w:szCs w:val="20"/>
        </w:rPr>
        <w:t>gazului</w:t>
      </w:r>
      <w:proofErr w:type="spellEnd"/>
      <w:r w:rsidRPr="00F0737F">
        <w:rPr>
          <w:rFonts w:cs="Arial"/>
          <w:bCs/>
          <w:sz w:val="20"/>
          <w:szCs w:val="20"/>
        </w:rPr>
        <w:t xml:space="preserve"> de </w:t>
      </w:r>
      <w:proofErr w:type="spellStart"/>
      <w:r w:rsidRPr="00F0737F">
        <w:rPr>
          <w:rFonts w:cs="Arial"/>
          <w:bCs/>
          <w:sz w:val="20"/>
          <w:szCs w:val="20"/>
        </w:rPr>
        <w:t>depozit</w:t>
      </w:r>
      <w:proofErr w:type="spellEnd"/>
    </w:p>
    <w:p w14:paraId="38B1C572" w14:textId="77777777" w:rsidR="00F0737F" w:rsidRPr="00F0737F" w:rsidRDefault="00F0737F" w:rsidP="00F0737F">
      <w:pPr>
        <w:pStyle w:val="ListParagraph"/>
        <w:numPr>
          <w:ilvl w:val="0"/>
          <w:numId w:val="46"/>
        </w:numPr>
        <w:spacing w:after="0" w:line="360" w:lineRule="auto"/>
        <w:jc w:val="left"/>
        <w:rPr>
          <w:rFonts w:cs="Arial"/>
          <w:bCs/>
          <w:sz w:val="20"/>
          <w:szCs w:val="20"/>
        </w:rPr>
      </w:pPr>
      <w:proofErr w:type="spellStart"/>
      <w:r w:rsidRPr="00F0737F">
        <w:rPr>
          <w:rFonts w:cs="Arial"/>
          <w:bCs/>
          <w:sz w:val="20"/>
          <w:szCs w:val="20"/>
        </w:rPr>
        <w:t>Conducte</w:t>
      </w:r>
      <w:proofErr w:type="spellEnd"/>
      <w:r w:rsidRPr="00F0737F">
        <w:rPr>
          <w:rFonts w:cs="Arial"/>
          <w:bCs/>
          <w:sz w:val="20"/>
          <w:szCs w:val="20"/>
        </w:rPr>
        <w:t xml:space="preserve"> de </w:t>
      </w:r>
      <w:proofErr w:type="spellStart"/>
      <w:r w:rsidRPr="00F0737F">
        <w:rPr>
          <w:rFonts w:cs="Arial"/>
          <w:bCs/>
          <w:sz w:val="20"/>
          <w:szCs w:val="20"/>
        </w:rPr>
        <w:t>captare</w:t>
      </w:r>
      <w:proofErr w:type="spellEnd"/>
      <w:r w:rsidRPr="00F0737F">
        <w:rPr>
          <w:rFonts w:cs="Arial"/>
          <w:bCs/>
          <w:sz w:val="20"/>
          <w:szCs w:val="20"/>
        </w:rPr>
        <w:t xml:space="preserve"> a </w:t>
      </w:r>
      <w:proofErr w:type="spellStart"/>
      <w:r w:rsidRPr="00F0737F">
        <w:rPr>
          <w:rFonts w:cs="Arial"/>
          <w:bCs/>
          <w:sz w:val="20"/>
          <w:szCs w:val="20"/>
        </w:rPr>
        <w:t>gazului</w:t>
      </w:r>
      <w:proofErr w:type="spellEnd"/>
      <w:r w:rsidRPr="00F0737F">
        <w:rPr>
          <w:rFonts w:cs="Arial"/>
          <w:bCs/>
          <w:sz w:val="20"/>
          <w:szCs w:val="20"/>
        </w:rPr>
        <w:t xml:space="preserve"> de </w:t>
      </w:r>
      <w:proofErr w:type="spellStart"/>
      <w:r w:rsidRPr="00F0737F">
        <w:rPr>
          <w:rFonts w:cs="Arial"/>
          <w:bCs/>
          <w:sz w:val="20"/>
          <w:szCs w:val="20"/>
        </w:rPr>
        <w:t>depozit</w:t>
      </w:r>
      <w:proofErr w:type="spellEnd"/>
    </w:p>
    <w:p w14:paraId="16F08B92" w14:textId="77777777" w:rsidR="00F0737F" w:rsidRPr="00F0737F" w:rsidRDefault="00F0737F" w:rsidP="00F0737F">
      <w:pPr>
        <w:pStyle w:val="ListParagraph"/>
        <w:numPr>
          <w:ilvl w:val="0"/>
          <w:numId w:val="46"/>
        </w:numPr>
        <w:spacing w:after="0" w:line="360" w:lineRule="auto"/>
        <w:jc w:val="left"/>
        <w:rPr>
          <w:rFonts w:cs="Arial"/>
          <w:bCs/>
          <w:sz w:val="20"/>
          <w:szCs w:val="20"/>
        </w:rPr>
      </w:pPr>
      <w:proofErr w:type="spellStart"/>
      <w:r w:rsidRPr="00F0737F">
        <w:rPr>
          <w:rFonts w:cs="Arial"/>
          <w:bCs/>
          <w:sz w:val="20"/>
          <w:szCs w:val="20"/>
        </w:rPr>
        <w:t>Substaţii</w:t>
      </w:r>
      <w:proofErr w:type="spellEnd"/>
      <w:r w:rsidRPr="00F0737F">
        <w:rPr>
          <w:rFonts w:cs="Arial"/>
          <w:bCs/>
          <w:sz w:val="20"/>
          <w:szCs w:val="20"/>
        </w:rPr>
        <w:t xml:space="preserve"> de </w:t>
      </w:r>
      <w:proofErr w:type="spellStart"/>
      <w:r w:rsidRPr="00F0737F">
        <w:rPr>
          <w:rFonts w:cs="Arial"/>
          <w:bCs/>
          <w:sz w:val="20"/>
          <w:szCs w:val="20"/>
        </w:rPr>
        <w:t>colectare</w:t>
      </w:r>
      <w:proofErr w:type="spellEnd"/>
      <w:r w:rsidRPr="00F0737F">
        <w:rPr>
          <w:rFonts w:cs="Arial"/>
          <w:bCs/>
          <w:sz w:val="20"/>
          <w:szCs w:val="20"/>
        </w:rPr>
        <w:t xml:space="preserve"> a </w:t>
      </w:r>
      <w:proofErr w:type="spellStart"/>
      <w:r w:rsidRPr="00F0737F">
        <w:rPr>
          <w:rFonts w:cs="Arial"/>
          <w:bCs/>
          <w:sz w:val="20"/>
          <w:szCs w:val="20"/>
        </w:rPr>
        <w:t>gazului</w:t>
      </w:r>
      <w:proofErr w:type="spellEnd"/>
      <w:r w:rsidRPr="00F0737F">
        <w:rPr>
          <w:rFonts w:cs="Arial"/>
          <w:bCs/>
          <w:sz w:val="20"/>
          <w:szCs w:val="20"/>
        </w:rPr>
        <w:t xml:space="preserve"> de </w:t>
      </w:r>
      <w:proofErr w:type="spellStart"/>
      <w:r w:rsidRPr="00F0737F">
        <w:rPr>
          <w:rFonts w:cs="Arial"/>
          <w:bCs/>
          <w:sz w:val="20"/>
          <w:szCs w:val="20"/>
        </w:rPr>
        <w:t>depozit</w:t>
      </w:r>
      <w:proofErr w:type="spellEnd"/>
    </w:p>
    <w:p w14:paraId="25271BC2" w14:textId="42802D1F" w:rsidR="00F0737F" w:rsidRPr="00F0737F" w:rsidRDefault="00F0737F" w:rsidP="00F0737F">
      <w:pPr>
        <w:pStyle w:val="ListParagraph"/>
        <w:numPr>
          <w:ilvl w:val="0"/>
          <w:numId w:val="46"/>
        </w:numPr>
        <w:spacing w:after="0" w:line="360" w:lineRule="auto"/>
        <w:jc w:val="left"/>
        <w:rPr>
          <w:rFonts w:cs="Arial"/>
          <w:bCs/>
          <w:sz w:val="20"/>
          <w:szCs w:val="20"/>
        </w:rPr>
      </w:pPr>
      <w:proofErr w:type="spellStart"/>
      <w:r w:rsidRPr="00F0737F">
        <w:rPr>
          <w:rFonts w:cs="Arial"/>
          <w:bCs/>
          <w:sz w:val="20"/>
          <w:szCs w:val="20"/>
        </w:rPr>
        <w:t>Platform</w:t>
      </w:r>
      <w:r w:rsidR="00C9580D">
        <w:rPr>
          <w:rFonts w:cs="Arial"/>
          <w:bCs/>
          <w:sz w:val="20"/>
          <w:szCs w:val="20"/>
        </w:rPr>
        <w:t>a</w:t>
      </w:r>
      <w:proofErr w:type="spellEnd"/>
      <w:r w:rsidRPr="00F0737F">
        <w:rPr>
          <w:rFonts w:cs="Arial"/>
          <w:bCs/>
          <w:sz w:val="20"/>
          <w:szCs w:val="20"/>
        </w:rPr>
        <w:t xml:space="preserve"> </w:t>
      </w:r>
      <w:proofErr w:type="spellStart"/>
      <w:r w:rsidRPr="00F0737F">
        <w:rPr>
          <w:rFonts w:cs="Arial"/>
          <w:bCs/>
          <w:sz w:val="20"/>
          <w:szCs w:val="20"/>
        </w:rPr>
        <w:t>tehnologica</w:t>
      </w:r>
      <w:proofErr w:type="spellEnd"/>
      <w:r w:rsidRPr="00F0737F">
        <w:rPr>
          <w:rFonts w:cs="Arial"/>
          <w:bCs/>
          <w:sz w:val="20"/>
          <w:szCs w:val="20"/>
        </w:rPr>
        <w:t xml:space="preserve"> de </w:t>
      </w:r>
      <w:proofErr w:type="spellStart"/>
      <w:r w:rsidRPr="00F0737F">
        <w:rPr>
          <w:rFonts w:cs="Arial"/>
          <w:bCs/>
          <w:sz w:val="20"/>
          <w:szCs w:val="20"/>
        </w:rPr>
        <w:t>extractie</w:t>
      </w:r>
      <w:proofErr w:type="spellEnd"/>
      <w:r w:rsidRPr="00F0737F">
        <w:rPr>
          <w:rFonts w:cs="Arial"/>
          <w:bCs/>
          <w:sz w:val="20"/>
          <w:szCs w:val="20"/>
        </w:rPr>
        <w:t xml:space="preserve"> </w:t>
      </w:r>
      <w:proofErr w:type="spellStart"/>
      <w:r w:rsidRPr="00F0737F">
        <w:rPr>
          <w:rFonts w:cs="Arial"/>
          <w:bCs/>
          <w:sz w:val="20"/>
          <w:szCs w:val="20"/>
        </w:rPr>
        <w:t>si</w:t>
      </w:r>
      <w:proofErr w:type="spellEnd"/>
      <w:r w:rsidRPr="00F0737F">
        <w:rPr>
          <w:rFonts w:cs="Arial"/>
          <w:bCs/>
          <w:sz w:val="20"/>
          <w:szCs w:val="20"/>
        </w:rPr>
        <w:t xml:space="preserve"> </w:t>
      </w:r>
      <w:proofErr w:type="spellStart"/>
      <w:r w:rsidRPr="00F0737F">
        <w:rPr>
          <w:rFonts w:cs="Arial"/>
          <w:bCs/>
          <w:sz w:val="20"/>
          <w:szCs w:val="20"/>
        </w:rPr>
        <w:t>ardere</w:t>
      </w:r>
      <w:proofErr w:type="spellEnd"/>
    </w:p>
    <w:p w14:paraId="6860B266" w14:textId="77777777" w:rsidR="00F0737F" w:rsidRPr="00F0737F" w:rsidRDefault="00F0737F" w:rsidP="00F0737F">
      <w:pPr>
        <w:numPr>
          <w:ilvl w:val="0"/>
          <w:numId w:val="46"/>
        </w:numPr>
        <w:suppressAutoHyphens/>
        <w:spacing w:after="0" w:line="360" w:lineRule="auto"/>
        <w:jc w:val="left"/>
        <w:rPr>
          <w:rFonts w:cs="Arial"/>
          <w:bCs/>
          <w:sz w:val="20"/>
          <w:szCs w:val="20"/>
        </w:rPr>
      </w:pPr>
      <w:proofErr w:type="spellStart"/>
      <w:r w:rsidRPr="00F0737F">
        <w:rPr>
          <w:rFonts w:cs="Arial"/>
          <w:bCs/>
          <w:sz w:val="20"/>
          <w:szCs w:val="20"/>
        </w:rPr>
        <w:lastRenderedPageBreak/>
        <w:t>Excavarea</w:t>
      </w:r>
      <w:proofErr w:type="spellEnd"/>
      <w:r w:rsidRPr="00F0737F">
        <w:rPr>
          <w:rFonts w:cs="Arial"/>
          <w:bCs/>
          <w:sz w:val="20"/>
          <w:szCs w:val="20"/>
        </w:rPr>
        <w:t xml:space="preserve"> </w:t>
      </w:r>
      <w:proofErr w:type="spellStart"/>
      <w:r w:rsidRPr="00F0737F">
        <w:rPr>
          <w:rFonts w:cs="Arial"/>
          <w:bCs/>
          <w:sz w:val="20"/>
          <w:szCs w:val="20"/>
        </w:rPr>
        <w:t>si</w:t>
      </w:r>
      <w:proofErr w:type="spellEnd"/>
      <w:r w:rsidRPr="00F0737F">
        <w:rPr>
          <w:rFonts w:cs="Arial"/>
          <w:bCs/>
          <w:sz w:val="20"/>
          <w:szCs w:val="20"/>
        </w:rPr>
        <w:t xml:space="preserve"> </w:t>
      </w:r>
      <w:proofErr w:type="spellStart"/>
      <w:r w:rsidRPr="00F0737F">
        <w:rPr>
          <w:rFonts w:cs="Arial"/>
          <w:bCs/>
          <w:sz w:val="20"/>
          <w:szCs w:val="20"/>
        </w:rPr>
        <w:t>relocarea</w:t>
      </w:r>
      <w:proofErr w:type="spellEnd"/>
      <w:r w:rsidRPr="00F0737F">
        <w:rPr>
          <w:rFonts w:cs="Arial"/>
          <w:bCs/>
          <w:sz w:val="20"/>
          <w:szCs w:val="20"/>
        </w:rPr>
        <w:t xml:space="preserve"> </w:t>
      </w:r>
      <w:proofErr w:type="spellStart"/>
      <w:r w:rsidRPr="00F0737F">
        <w:rPr>
          <w:rFonts w:cs="Arial"/>
          <w:bCs/>
          <w:sz w:val="20"/>
          <w:szCs w:val="20"/>
        </w:rPr>
        <w:t>deseurilor</w:t>
      </w:r>
      <w:proofErr w:type="spellEnd"/>
      <w:r w:rsidRPr="00F0737F">
        <w:rPr>
          <w:rFonts w:cs="Arial"/>
          <w:bCs/>
          <w:sz w:val="20"/>
          <w:szCs w:val="20"/>
        </w:rPr>
        <w:t xml:space="preserve"> din </w:t>
      </w:r>
      <w:proofErr w:type="spellStart"/>
      <w:r w:rsidRPr="00F0737F">
        <w:rPr>
          <w:rFonts w:cs="Arial"/>
          <w:bCs/>
          <w:sz w:val="20"/>
          <w:szCs w:val="20"/>
        </w:rPr>
        <w:t>jurul</w:t>
      </w:r>
      <w:proofErr w:type="spellEnd"/>
      <w:r w:rsidRPr="00F0737F">
        <w:rPr>
          <w:rFonts w:cs="Arial"/>
          <w:bCs/>
          <w:sz w:val="20"/>
          <w:szCs w:val="20"/>
        </w:rPr>
        <w:t xml:space="preserve"> </w:t>
      </w:r>
      <w:proofErr w:type="spellStart"/>
      <w:r w:rsidRPr="00F0737F">
        <w:rPr>
          <w:rFonts w:cs="Arial"/>
          <w:bCs/>
          <w:sz w:val="20"/>
          <w:szCs w:val="20"/>
        </w:rPr>
        <w:t>depozitului</w:t>
      </w:r>
      <w:proofErr w:type="spellEnd"/>
    </w:p>
    <w:p w14:paraId="60A8D37C" w14:textId="77777777" w:rsidR="00F0737F" w:rsidRPr="00F0737F" w:rsidRDefault="00F0737F" w:rsidP="00F0737F">
      <w:pPr>
        <w:numPr>
          <w:ilvl w:val="0"/>
          <w:numId w:val="46"/>
        </w:numPr>
        <w:suppressAutoHyphens/>
        <w:spacing w:after="0" w:line="360" w:lineRule="auto"/>
        <w:jc w:val="left"/>
        <w:rPr>
          <w:rFonts w:cs="Arial"/>
          <w:bCs/>
          <w:sz w:val="20"/>
          <w:szCs w:val="20"/>
        </w:rPr>
      </w:pPr>
      <w:proofErr w:type="spellStart"/>
      <w:r w:rsidRPr="00F0737F">
        <w:rPr>
          <w:rFonts w:cs="Arial"/>
          <w:bCs/>
          <w:sz w:val="20"/>
          <w:szCs w:val="20"/>
        </w:rPr>
        <w:t>Profilarea</w:t>
      </w:r>
      <w:proofErr w:type="spellEnd"/>
      <w:r w:rsidRPr="00F0737F">
        <w:rPr>
          <w:rFonts w:cs="Arial"/>
          <w:bCs/>
          <w:sz w:val="20"/>
          <w:szCs w:val="20"/>
        </w:rPr>
        <w:t xml:space="preserve"> </w:t>
      </w:r>
      <w:proofErr w:type="spellStart"/>
      <w:r w:rsidRPr="00F0737F">
        <w:rPr>
          <w:rFonts w:cs="Arial"/>
          <w:bCs/>
          <w:sz w:val="20"/>
          <w:szCs w:val="20"/>
        </w:rPr>
        <w:t>corpului</w:t>
      </w:r>
      <w:proofErr w:type="spellEnd"/>
      <w:r w:rsidRPr="00F0737F">
        <w:rPr>
          <w:rFonts w:cs="Arial"/>
          <w:bCs/>
          <w:sz w:val="20"/>
          <w:szCs w:val="20"/>
        </w:rPr>
        <w:t xml:space="preserve"> </w:t>
      </w:r>
      <w:proofErr w:type="spellStart"/>
      <w:r w:rsidRPr="00F0737F">
        <w:rPr>
          <w:rFonts w:cs="Arial"/>
          <w:bCs/>
          <w:sz w:val="20"/>
          <w:szCs w:val="20"/>
        </w:rPr>
        <w:t>depozitului</w:t>
      </w:r>
      <w:proofErr w:type="spellEnd"/>
      <w:r w:rsidRPr="00F0737F">
        <w:rPr>
          <w:rFonts w:cs="Arial"/>
          <w:bCs/>
          <w:sz w:val="20"/>
          <w:szCs w:val="20"/>
        </w:rPr>
        <w:t xml:space="preserve"> de </w:t>
      </w:r>
      <w:proofErr w:type="spellStart"/>
      <w:proofErr w:type="gramStart"/>
      <w:r w:rsidRPr="00F0737F">
        <w:rPr>
          <w:rFonts w:cs="Arial"/>
          <w:bCs/>
          <w:sz w:val="20"/>
          <w:szCs w:val="20"/>
        </w:rPr>
        <w:t>deşeuri</w:t>
      </w:r>
      <w:proofErr w:type="spellEnd"/>
      <w:r w:rsidRPr="00F0737F">
        <w:rPr>
          <w:rFonts w:cs="Arial"/>
          <w:bCs/>
          <w:sz w:val="20"/>
          <w:szCs w:val="20"/>
        </w:rPr>
        <w:t>;</w:t>
      </w:r>
      <w:proofErr w:type="gramEnd"/>
    </w:p>
    <w:p w14:paraId="47C6337B" w14:textId="77777777" w:rsidR="00F0737F" w:rsidRPr="00F0737F" w:rsidRDefault="00F0737F" w:rsidP="00F0737F">
      <w:pPr>
        <w:numPr>
          <w:ilvl w:val="0"/>
          <w:numId w:val="46"/>
        </w:numPr>
        <w:suppressAutoHyphens/>
        <w:spacing w:after="0" w:line="360" w:lineRule="auto"/>
        <w:jc w:val="left"/>
        <w:rPr>
          <w:rFonts w:cs="Arial"/>
          <w:bCs/>
          <w:sz w:val="20"/>
          <w:szCs w:val="20"/>
        </w:rPr>
      </w:pPr>
      <w:r w:rsidRPr="00F0737F">
        <w:rPr>
          <w:rFonts w:cs="Arial"/>
          <w:bCs/>
          <w:sz w:val="20"/>
          <w:szCs w:val="20"/>
        </w:rPr>
        <w:t xml:space="preserve">Strat </w:t>
      </w:r>
      <w:proofErr w:type="spellStart"/>
      <w:r w:rsidRPr="00F0737F">
        <w:rPr>
          <w:rFonts w:cs="Arial"/>
          <w:bCs/>
          <w:sz w:val="20"/>
          <w:szCs w:val="20"/>
        </w:rPr>
        <w:t>suport</w:t>
      </w:r>
      <w:proofErr w:type="spellEnd"/>
      <w:r w:rsidRPr="00F0737F">
        <w:rPr>
          <w:rFonts w:cs="Arial"/>
          <w:bCs/>
          <w:sz w:val="20"/>
          <w:szCs w:val="20"/>
        </w:rPr>
        <w:t xml:space="preserve"> </w:t>
      </w:r>
      <w:proofErr w:type="spellStart"/>
      <w:r w:rsidRPr="00F0737F">
        <w:rPr>
          <w:rFonts w:cs="Arial"/>
          <w:bCs/>
          <w:sz w:val="20"/>
          <w:szCs w:val="20"/>
        </w:rPr>
        <w:t>pentru</w:t>
      </w:r>
      <w:proofErr w:type="spellEnd"/>
      <w:r w:rsidRPr="00F0737F">
        <w:rPr>
          <w:rFonts w:cs="Arial"/>
          <w:bCs/>
          <w:sz w:val="20"/>
          <w:szCs w:val="20"/>
        </w:rPr>
        <w:t xml:space="preserve"> </w:t>
      </w:r>
      <w:proofErr w:type="spellStart"/>
      <w:r w:rsidRPr="00F0737F">
        <w:rPr>
          <w:rFonts w:cs="Arial"/>
          <w:bCs/>
          <w:sz w:val="20"/>
          <w:szCs w:val="20"/>
        </w:rPr>
        <w:t>egalizare</w:t>
      </w:r>
      <w:proofErr w:type="spellEnd"/>
      <w:r w:rsidRPr="00F0737F">
        <w:rPr>
          <w:rFonts w:cs="Arial"/>
          <w:bCs/>
          <w:sz w:val="20"/>
          <w:szCs w:val="20"/>
        </w:rPr>
        <w:t xml:space="preserve"> de 0,15 m sol inert </w:t>
      </w:r>
    </w:p>
    <w:p w14:paraId="19B1E40E" w14:textId="77777777" w:rsidR="00F0737F" w:rsidRPr="00F0737F" w:rsidRDefault="00F0737F" w:rsidP="00F0737F">
      <w:pPr>
        <w:numPr>
          <w:ilvl w:val="0"/>
          <w:numId w:val="46"/>
        </w:numPr>
        <w:suppressAutoHyphens/>
        <w:spacing w:after="0" w:line="360" w:lineRule="auto"/>
        <w:jc w:val="left"/>
        <w:rPr>
          <w:rFonts w:cs="Arial"/>
          <w:bCs/>
          <w:sz w:val="20"/>
          <w:szCs w:val="20"/>
        </w:rPr>
      </w:pPr>
      <w:proofErr w:type="spellStart"/>
      <w:r w:rsidRPr="00F0737F">
        <w:rPr>
          <w:rFonts w:cs="Arial"/>
          <w:bCs/>
          <w:sz w:val="20"/>
          <w:szCs w:val="20"/>
        </w:rPr>
        <w:t>Execuţia</w:t>
      </w:r>
      <w:proofErr w:type="spellEnd"/>
      <w:r w:rsidRPr="00F0737F">
        <w:rPr>
          <w:rFonts w:cs="Arial"/>
          <w:bCs/>
          <w:sz w:val="20"/>
          <w:szCs w:val="20"/>
        </w:rPr>
        <w:t xml:space="preserve"> </w:t>
      </w:r>
      <w:proofErr w:type="spellStart"/>
      <w:r w:rsidRPr="00F0737F">
        <w:rPr>
          <w:rFonts w:cs="Arial"/>
          <w:bCs/>
          <w:sz w:val="20"/>
          <w:szCs w:val="20"/>
        </w:rPr>
        <w:t>forajelor</w:t>
      </w:r>
      <w:proofErr w:type="spellEnd"/>
      <w:r w:rsidRPr="00F0737F">
        <w:rPr>
          <w:rFonts w:cs="Arial"/>
          <w:bCs/>
          <w:sz w:val="20"/>
          <w:szCs w:val="20"/>
        </w:rPr>
        <w:t xml:space="preserve"> </w:t>
      </w:r>
      <w:proofErr w:type="spellStart"/>
      <w:r w:rsidRPr="00F0737F">
        <w:rPr>
          <w:rFonts w:cs="Arial"/>
          <w:bCs/>
          <w:sz w:val="20"/>
          <w:szCs w:val="20"/>
        </w:rPr>
        <w:t>verticale</w:t>
      </w:r>
      <w:proofErr w:type="spellEnd"/>
      <w:r w:rsidRPr="00F0737F">
        <w:rPr>
          <w:rFonts w:cs="Arial"/>
          <w:bCs/>
          <w:sz w:val="20"/>
          <w:szCs w:val="20"/>
        </w:rPr>
        <w:t xml:space="preserve"> </w:t>
      </w:r>
      <w:proofErr w:type="spellStart"/>
      <w:r w:rsidRPr="00F0737F">
        <w:rPr>
          <w:rFonts w:cs="Arial"/>
          <w:bCs/>
          <w:sz w:val="20"/>
          <w:szCs w:val="20"/>
        </w:rPr>
        <w:t>pentru</w:t>
      </w:r>
      <w:proofErr w:type="spellEnd"/>
      <w:r w:rsidRPr="00F0737F">
        <w:rPr>
          <w:rFonts w:cs="Arial"/>
          <w:bCs/>
          <w:sz w:val="20"/>
          <w:szCs w:val="20"/>
        </w:rPr>
        <w:t xml:space="preserve"> </w:t>
      </w:r>
      <w:proofErr w:type="spellStart"/>
      <w:r w:rsidRPr="00F0737F">
        <w:rPr>
          <w:rFonts w:cs="Arial"/>
          <w:bCs/>
          <w:sz w:val="20"/>
          <w:szCs w:val="20"/>
        </w:rPr>
        <w:t>gaz</w:t>
      </w:r>
      <w:proofErr w:type="spellEnd"/>
    </w:p>
    <w:p w14:paraId="5886B5EA" w14:textId="77777777" w:rsidR="00F0737F" w:rsidRPr="00F0737F" w:rsidRDefault="00F0737F" w:rsidP="00F0737F">
      <w:pPr>
        <w:numPr>
          <w:ilvl w:val="0"/>
          <w:numId w:val="46"/>
        </w:numPr>
        <w:suppressAutoHyphens/>
        <w:spacing w:after="0" w:line="360" w:lineRule="auto"/>
        <w:jc w:val="left"/>
        <w:rPr>
          <w:rFonts w:cs="Arial"/>
          <w:bCs/>
          <w:sz w:val="20"/>
          <w:szCs w:val="20"/>
        </w:rPr>
      </w:pPr>
      <w:proofErr w:type="spellStart"/>
      <w:r w:rsidRPr="00F0737F">
        <w:rPr>
          <w:rFonts w:cs="Arial"/>
          <w:bCs/>
          <w:sz w:val="20"/>
          <w:szCs w:val="20"/>
        </w:rPr>
        <w:t>Montarea</w:t>
      </w:r>
      <w:proofErr w:type="spellEnd"/>
      <w:r w:rsidRPr="00F0737F">
        <w:rPr>
          <w:rFonts w:cs="Arial"/>
          <w:bCs/>
          <w:sz w:val="20"/>
          <w:szCs w:val="20"/>
        </w:rPr>
        <w:t xml:space="preserve"> </w:t>
      </w:r>
      <w:proofErr w:type="spellStart"/>
      <w:r w:rsidRPr="00F0737F">
        <w:rPr>
          <w:rFonts w:cs="Arial"/>
          <w:bCs/>
          <w:sz w:val="20"/>
          <w:szCs w:val="20"/>
        </w:rPr>
        <w:t>conductelor</w:t>
      </w:r>
      <w:proofErr w:type="spellEnd"/>
      <w:r w:rsidRPr="00F0737F">
        <w:rPr>
          <w:rFonts w:cs="Arial"/>
          <w:bCs/>
          <w:sz w:val="20"/>
          <w:szCs w:val="20"/>
        </w:rPr>
        <w:t xml:space="preserve"> de </w:t>
      </w:r>
      <w:proofErr w:type="spellStart"/>
      <w:r w:rsidRPr="00F0737F">
        <w:rPr>
          <w:rFonts w:cs="Arial"/>
          <w:bCs/>
          <w:sz w:val="20"/>
          <w:szCs w:val="20"/>
        </w:rPr>
        <w:t>capurare</w:t>
      </w:r>
      <w:proofErr w:type="spellEnd"/>
      <w:r w:rsidRPr="00F0737F">
        <w:rPr>
          <w:rFonts w:cs="Arial"/>
          <w:bCs/>
          <w:sz w:val="20"/>
          <w:szCs w:val="20"/>
        </w:rPr>
        <w:t xml:space="preserve"> a </w:t>
      </w:r>
      <w:proofErr w:type="spellStart"/>
      <w:r w:rsidRPr="00F0737F">
        <w:rPr>
          <w:rFonts w:cs="Arial"/>
          <w:bCs/>
          <w:sz w:val="20"/>
          <w:szCs w:val="20"/>
        </w:rPr>
        <w:t>gazului</w:t>
      </w:r>
      <w:proofErr w:type="spellEnd"/>
    </w:p>
    <w:p w14:paraId="42FDC120" w14:textId="77777777" w:rsidR="00F0737F" w:rsidRPr="00F0737F" w:rsidRDefault="00F0737F" w:rsidP="00F0737F">
      <w:pPr>
        <w:numPr>
          <w:ilvl w:val="0"/>
          <w:numId w:val="46"/>
        </w:numPr>
        <w:suppressAutoHyphens/>
        <w:spacing w:after="0" w:line="360" w:lineRule="auto"/>
        <w:jc w:val="left"/>
        <w:rPr>
          <w:rFonts w:cs="Arial"/>
          <w:bCs/>
          <w:sz w:val="20"/>
          <w:szCs w:val="20"/>
        </w:rPr>
      </w:pPr>
      <w:proofErr w:type="spellStart"/>
      <w:r w:rsidRPr="00F0737F">
        <w:rPr>
          <w:rFonts w:cs="Arial"/>
          <w:bCs/>
          <w:sz w:val="20"/>
          <w:szCs w:val="20"/>
        </w:rPr>
        <w:t>Realizarea</w:t>
      </w:r>
      <w:proofErr w:type="spellEnd"/>
      <w:r w:rsidRPr="00F0737F">
        <w:rPr>
          <w:rFonts w:cs="Arial"/>
          <w:bCs/>
          <w:sz w:val="20"/>
          <w:szCs w:val="20"/>
        </w:rPr>
        <w:t xml:space="preserve"> </w:t>
      </w:r>
      <w:proofErr w:type="spellStart"/>
      <w:r w:rsidRPr="00F0737F">
        <w:rPr>
          <w:rFonts w:cs="Arial"/>
          <w:bCs/>
          <w:sz w:val="20"/>
          <w:szCs w:val="20"/>
        </w:rPr>
        <w:t>drumului</w:t>
      </w:r>
      <w:proofErr w:type="spellEnd"/>
      <w:r w:rsidRPr="00F0737F">
        <w:rPr>
          <w:rFonts w:cs="Arial"/>
          <w:bCs/>
          <w:sz w:val="20"/>
          <w:szCs w:val="20"/>
        </w:rPr>
        <w:t>/</w:t>
      </w:r>
      <w:proofErr w:type="spellStart"/>
      <w:r w:rsidRPr="00F0737F">
        <w:rPr>
          <w:rFonts w:cs="Arial"/>
          <w:bCs/>
          <w:sz w:val="20"/>
          <w:szCs w:val="20"/>
        </w:rPr>
        <w:t>berma</w:t>
      </w:r>
      <w:proofErr w:type="spellEnd"/>
      <w:r w:rsidRPr="00F0737F">
        <w:rPr>
          <w:rFonts w:cs="Arial"/>
          <w:bCs/>
          <w:sz w:val="20"/>
          <w:szCs w:val="20"/>
        </w:rPr>
        <w:t xml:space="preserve"> de </w:t>
      </w:r>
      <w:proofErr w:type="spellStart"/>
      <w:r w:rsidRPr="00F0737F">
        <w:rPr>
          <w:rFonts w:cs="Arial"/>
          <w:bCs/>
          <w:sz w:val="20"/>
          <w:szCs w:val="20"/>
        </w:rPr>
        <w:t>acces</w:t>
      </w:r>
      <w:proofErr w:type="spellEnd"/>
    </w:p>
    <w:p w14:paraId="1BE6D0C7" w14:textId="77777777" w:rsidR="00F0737F" w:rsidRPr="00F0737F" w:rsidRDefault="00F0737F" w:rsidP="00F0737F">
      <w:pPr>
        <w:numPr>
          <w:ilvl w:val="0"/>
          <w:numId w:val="46"/>
        </w:numPr>
        <w:suppressAutoHyphens/>
        <w:spacing w:after="0" w:line="360" w:lineRule="auto"/>
        <w:jc w:val="left"/>
        <w:rPr>
          <w:rFonts w:cs="Arial"/>
          <w:bCs/>
          <w:sz w:val="20"/>
          <w:szCs w:val="20"/>
        </w:rPr>
      </w:pPr>
      <w:proofErr w:type="spellStart"/>
      <w:r w:rsidRPr="00F0737F">
        <w:rPr>
          <w:rFonts w:cs="Arial"/>
          <w:bCs/>
          <w:sz w:val="20"/>
          <w:szCs w:val="20"/>
        </w:rPr>
        <w:t>Realizarea</w:t>
      </w:r>
      <w:proofErr w:type="spellEnd"/>
      <w:r w:rsidRPr="00F0737F">
        <w:rPr>
          <w:rFonts w:cs="Arial"/>
          <w:bCs/>
          <w:sz w:val="20"/>
          <w:szCs w:val="20"/>
        </w:rPr>
        <w:t xml:space="preserve"> </w:t>
      </w:r>
      <w:proofErr w:type="spellStart"/>
      <w:r w:rsidRPr="00F0737F">
        <w:rPr>
          <w:rFonts w:cs="Arial"/>
          <w:bCs/>
          <w:sz w:val="20"/>
          <w:szCs w:val="20"/>
        </w:rPr>
        <w:t>sistemului</w:t>
      </w:r>
      <w:proofErr w:type="spellEnd"/>
      <w:r w:rsidRPr="00F0737F">
        <w:rPr>
          <w:rFonts w:cs="Arial"/>
          <w:bCs/>
          <w:sz w:val="20"/>
          <w:szCs w:val="20"/>
        </w:rPr>
        <w:t xml:space="preserve"> de </w:t>
      </w:r>
      <w:proofErr w:type="spellStart"/>
      <w:r w:rsidRPr="00F0737F">
        <w:rPr>
          <w:rFonts w:cs="Arial"/>
          <w:bCs/>
          <w:sz w:val="20"/>
          <w:szCs w:val="20"/>
        </w:rPr>
        <w:t>colectare</w:t>
      </w:r>
      <w:proofErr w:type="spellEnd"/>
      <w:r w:rsidRPr="00F0737F">
        <w:rPr>
          <w:rFonts w:cs="Arial"/>
          <w:bCs/>
          <w:sz w:val="20"/>
          <w:szCs w:val="20"/>
        </w:rPr>
        <w:t xml:space="preserve"> ape de </w:t>
      </w:r>
      <w:proofErr w:type="spellStart"/>
      <w:r w:rsidRPr="00F0737F">
        <w:rPr>
          <w:rFonts w:cs="Arial"/>
          <w:bCs/>
          <w:sz w:val="20"/>
          <w:szCs w:val="20"/>
        </w:rPr>
        <w:t>suprafață</w:t>
      </w:r>
      <w:proofErr w:type="spellEnd"/>
    </w:p>
    <w:p w14:paraId="00E42835" w14:textId="77777777" w:rsidR="00F0737F" w:rsidRPr="000D2B1B" w:rsidRDefault="00F0737F" w:rsidP="00F0737F">
      <w:pPr>
        <w:numPr>
          <w:ilvl w:val="0"/>
          <w:numId w:val="46"/>
        </w:numPr>
        <w:suppressAutoHyphens/>
        <w:spacing w:after="0" w:line="360" w:lineRule="auto"/>
        <w:jc w:val="left"/>
        <w:rPr>
          <w:rFonts w:cs="Arial"/>
          <w:bCs/>
          <w:sz w:val="20"/>
          <w:szCs w:val="20"/>
          <w:lang w:val="sv-SE"/>
        </w:rPr>
      </w:pPr>
      <w:r w:rsidRPr="000D2B1B">
        <w:rPr>
          <w:rFonts w:cs="Arial"/>
          <w:bCs/>
          <w:sz w:val="20"/>
          <w:szCs w:val="20"/>
          <w:lang w:val="sv-SE"/>
        </w:rPr>
        <w:t xml:space="preserve">Realizarea straturilor sistemului de etanșare astfel: </w:t>
      </w:r>
    </w:p>
    <w:p w14:paraId="4BE7186C" w14:textId="77777777" w:rsidR="00F0737F" w:rsidRPr="00F0737F" w:rsidRDefault="00F0737F" w:rsidP="00F0737F">
      <w:pPr>
        <w:numPr>
          <w:ilvl w:val="1"/>
          <w:numId w:val="19"/>
        </w:numPr>
        <w:suppressAutoHyphens/>
        <w:spacing w:after="0" w:line="360" w:lineRule="auto"/>
        <w:ind w:left="1788"/>
        <w:jc w:val="left"/>
        <w:rPr>
          <w:rFonts w:cs="Arial"/>
          <w:bCs/>
          <w:sz w:val="20"/>
          <w:szCs w:val="20"/>
        </w:rPr>
      </w:pPr>
      <w:proofErr w:type="spellStart"/>
      <w:r w:rsidRPr="00F0737F">
        <w:rPr>
          <w:rFonts w:cs="Arial"/>
          <w:bCs/>
          <w:sz w:val="20"/>
          <w:szCs w:val="20"/>
        </w:rPr>
        <w:t>Geocompozit</w:t>
      </w:r>
      <w:proofErr w:type="spellEnd"/>
      <w:r w:rsidRPr="00F0737F">
        <w:rPr>
          <w:rFonts w:cs="Arial"/>
          <w:bCs/>
          <w:sz w:val="20"/>
          <w:szCs w:val="20"/>
        </w:rPr>
        <w:t xml:space="preserve"> </w:t>
      </w:r>
      <w:proofErr w:type="spellStart"/>
      <w:r w:rsidRPr="00F0737F">
        <w:rPr>
          <w:rFonts w:cs="Arial"/>
          <w:bCs/>
          <w:sz w:val="20"/>
          <w:szCs w:val="20"/>
        </w:rPr>
        <w:t>drenant</w:t>
      </w:r>
      <w:proofErr w:type="spellEnd"/>
      <w:r w:rsidRPr="00F0737F">
        <w:rPr>
          <w:rFonts w:cs="Arial"/>
          <w:bCs/>
          <w:sz w:val="20"/>
          <w:szCs w:val="20"/>
        </w:rPr>
        <w:t xml:space="preserve"> </w:t>
      </w:r>
      <w:proofErr w:type="spellStart"/>
      <w:r w:rsidRPr="00F0737F">
        <w:rPr>
          <w:rFonts w:cs="Arial"/>
          <w:bCs/>
          <w:sz w:val="20"/>
          <w:szCs w:val="20"/>
        </w:rPr>
        <w:t>pentru</w:t>
      </w:r>
      <w:proofErr w:type="spellEnd"/>
      <w:r w:rsidRPr="00F0737F">
        <w:rPr>
          <w:rFonts w:cs="Arial"/>
          <w:bCs/>
          <w:sz w:val="20"/>
          <w:szCs w:val="20"/>
        </w:rPr>
        <w:t xml:space="preserve"> </w:t>
      </w:r>
      <w:proofErr w:type="spellStart"/>
      <w:r w:rsidRPr="00F0737F">
        <w:rPr>
          <w:rFonts w:cs="Arial"/>
          <w:bCs/>
          <w:sz w:val="20"/>
          <w:szCs w:val="20"/>
        </w:rPr>
        <w:t>drenajul</w:t>
      </w:r>
      <w:proofErr w:type="spellEnd"/>
      <w:r w:rsidRPr="00F0737F">
        <w:rPr>
          <w:rFonts w:cs="Arial"/>
          <w:bCs/>
          <w:sz w:val="20"/>
          <w:szCs w:val="20"/>
        </w:rPr>
        <w:t xml:space="preserve"> </w:t>
      </w:r>
      <w:proofErr w:type="spellStart"/>
      <w:r w:rsidRPr="00F0737F">
        <w:rPr>
          <w:rFonts w:cs="Arial"/>
          <w:bCs/>
          <w:sz w:val="20"/>
          <w:szCs w:val="20"/>
        </w:rPr>
        <w:t>gazelor</w:t>
      </w:r>
      <w:proofErr w:type="spellEnd"/>
      <w:r w:rsidRPr="00F0737F">
        <w:rPr>
          <w:rFonts w:cs="Arial"/>
          <w:bCs/>
          <w:sz w:val="20"/>
          <w:szCs w:val="20"/>
        </w:rPr>
        <w:t xml:space="preserve"> k≥9x10</w:t>
      </w:r>
      <w:r w:rsidRPr="00F0737F">
        <w:rPr>
          <w:rFonts w:cs="Arial"/>
          <w:bCs/>
          <w:sz w:val="20"/>
          <w:szCs w:val="20"/>
          <w:vertAlign w:val="superscript"/>
        </w:rPr>
        <w:t>-2</w:t>
      </w:r>
      <w:r w:rsidRPr="00F0737F">
        <w:rPr>
          <w:rFonts w:cs="Arial"/>
          <w:bCs/>
          <w:sz w:val="20"/>
          <w:szCs w:val="20"/>
        </w:rPr>
        <w:t>m/</w:t>
      </w:r>
      <w:proofErr w:type="gramStart"/>
      <w:r w:rsidRPr="00F0737F">
        <w:rPr>
          <w:rFonts w:cs="Arial"/>
          <w:bCs/>
          <w:sz w:val="20"/>
          <w:szCs w:val="20"/>
        </w:rPr>
        <w:t>s;</w:t>
      </w:r>
      <w:proofErr w:type="gramEnd"/>
      <w:r w:rsidRPr="00F0737F">
        <w:rPr>
          <w:rFonts w:cs="Arial"/>
          <w:bCs/>
          <w:sz w:val="20"/>
          <w:szCs w:val="20"/>
        </w:rPr>
        <w:t xml:space="preserve"> </w:t>
      </w:r>
    </w:p>
    <w:p w14:paraId="7BA0D6A7" w14:textId="77777777" w:rsidR="00F0737F" w:rsidRPr="00F0737F" w:rsidRDefault="00F0737F" w:rsidP="00F0737F">
      <w:pPr>
        <w:numPr>
          <w:ilvl w:val="1"/>
          <w:numId w:val="19"/>
        </w:numPr>
        <w:suppressAutoHyphens/>
        <w:spacing w:after="0" w:line="360" w:lineRule="auto"/>
        <w:ind w:left="1788"/>
        <w:jc w:val="left"/>
        <w:rPr>
          <w:rFonts w:cs="Arial"/>
          <w:bCs/>
          <w:sz w:val="20"/>
          <w:szCs w:val="20"/>
        </w:rPr>
      </w:pPr>
      <w:proofErr w:type="spellStart"/>
      <w:r w:rsidRPr="00F0737F">
        <w:rPr>
          <w:rFonts w:cs="Arial"/>
          <w:bCs/>
          <w:sz w:val="20"/>
          <w:szCs w:val="20"/>
        </w:rPr>
        <w:t>Geomembrană</w:t>
      </w:r>
      <w:proofErr w:type="spellEnd"/>
      <w:r w:rsidRPr="00F0737F">
        <w:rPr>
          <w:rFonts w:cs="Arial"/>
          <w:bCs/>
          <w:sz w:val="20"/>
          <w:szCs w:val="20"/>
        </w:rPr>
        <w:t xml:space="preserve"> HDPE </w:t>
      </w:r>
      <w:proofErr w:type="spellStart"/>
      <w:r w:rsidRPr="00F0737F">
        <w:rPr>
          <w:rFonts w:cs="Arial"/>
          <w:bCs/>
          <w:sz w:val="20"/>
          <w:szCs w:val="20"/>
        </w:rPr>
        <w:t>texturată</w:t>
      </w:r>
      <w:proofErr w:type="spellEnd"/>
      <w:r w:rsidRPr="00F0737F">
        <w:rPr>
          <w:rFonts w:cs="Arial"/>
          <w:bCs/>
          <w:sz w:val="20"/>
          <w:szCs w:val="20"/>
        </w:rPr>
        <w:t xml:space="preserve"> pe </w:t>
      </w:r>
      <w:proofErr w:type="spellStart"/>
      <w:r w:rsidRPr="00F0737F">
        <w:rPr>
          <w:rFonts w:cs="Arial"/>
          <w:bCs/>
          <w:sz w:val="20"/>
          <w:szCs w:val="20"/>
        </w:rPr>
        <w:t>ambele</w:t>
      </w:r>
      <w:proofErr w:type="spellEnd"/>
      <w:r w:rsidRPr="00F0737F">
        <w:rPr>
          <w:rFonts w:cs="Arial"/>
          <w:bCs/>
          <w:sz w:val="20"/>
          <w:szCs w:val="20"/>
        </w:rPr>
        <w:t xml:space="preserve"> </w:t>
      </w:r>
      <w:proofErr w:type="spellStart"/>
      <w:r w:rsidRPr="00F0737F">
        <w:rPr>
          <w:rFonts w:cs="Arial"/>
          <w:bCs/>
          <w:sz w:val="20"/>
          <w:szCs w:val="20"/>
        </w:rPr>
        <w:t>fețe</w:t>
      </w:r>
      <w:proofErr w:type="spellEnd"/>
      <w:r w:rsidRPr="00F0737F">
        <w:rPr>
          <w:rFonts w:cs="Arial"/>
          <w:bCs/>
          <w:sz w:val="20"/>
          <w:szCs w:val="20"/>
        </w:rPr>
        <w:t xml:space="preserve">, 2,0mm </w:t>
      </w:r>
      <w:proofErr w:type="spellStart"/>
      <w:r w:rsidRPr="00F0737F">
        <w:rPr>
          <w:rFonts w:cs="Arial"/>
          <w:bCs/>
          <w:sz w:val="20"/>
          <w:szCs w:val="20"/>
        </w:rPr>
        <w:t>grosime</w:t>
      </w:r>
      <w:proofErr w:type="spellEnd"/>
      <w:r w:rsidRPr="00F0737F">
        <w:rPr>
          <w:rFonts w:cs="Arial"/>
          <w:bCs/>
          <w:sz w:val="20"/>
          <w:szCs w:val="20"/>
        </w:rPr>
        <w:t xml:space="preserve"> </w:t>
      </w:r>
      <w:proofErr w:type="spellStart"/>
      <w:r w:rsidRPr="00F0737F">
        <w:rPr>
          <w:rFonts w:cs="Arial"/>
          <w:bCs/>
          <w:sz w:val="20"/>
          <w:szCs w:val="20"/>
        </w:rPr>
        <w:t>Geocompozit</w:t>
      </w:r>
      <w:proofErr w:type="spellEnd"/>
      <w:r w:rsidRPr="00F0737F">
        <w:rPr>
          <w:rFonts w:cs="Arial"/>
          <w:bCs/>
          <w:sz w:val="20"/>
          <w:szCs w:val="20"/>
        </w:rPr>
        <w:t xml:space="preserve"> </w:t>
      </w:r>
      <w:proofErr w:type="spellStart"/>
      <w:r w:rsidRPr="00F0737F">
        <w:rPr>
          <w:rFonts w:cs="Arial"/>
          <w:bCs/>
          <w:sz w:val="20"/>
          <w:szCs w:val="20"/>
        </w:rPr>
        <w:t>drenant</w:t>
      </w:r>
      <w:proofErr w:type="spellEnd"/>
      <w:r w:rsidRPr="00F0737F">
        <w:rPr>
          <w:rFonts w:cs="Arial"/>
          <w:bCs/>
          <w:sz w:val="20"/>
          <w:szCs w:val="20"/>
        </w:rPr>
        <w:t xml:space="preserve"> </w:t>
      </w:r>
      <w:proofErr w:type="spellStart"/>
      <w:r w:rsidRPr="00F0737F">
        <w:rPr>
          <w:rFonts w:cs="Arial"/>
          <w:bCs/>
          <w:sz w:val="20"/>
          <w:szCs w:val="20"/>
        </w:rPr>
        <w:t>pentru</w:t>
      </w:r>
      <w:proofErr w:type="spellEnd"/>
      <w:r w:rsidRPr="00F0737F">
        <w:rPr>
          <w:rFonts w:cs="Arial"/>
          <w:bCs/>
          <w:sz w:val="20"/>
          <w:szCs w:val="20"/>
        </w:rPr>
        <w:t xml:space="preserve"> </w:t>
      </w:r>
      <w:proofErr w:type="spellStart"/>
      <w:r w:rsidRPr="00F0737F">
        <w:rPr>
          <w:rFonts w:cs="Arial"/>
          <w:bCs/>
          <w:sz w:val="20"/>
          <w:szCs w:val="20"/>
        </w:rPr>
        <w:t>drenajul</w:t>
      </w:r>
      <w:proofErr w:type="spellEnd"/>
      <w:r w:rsidRPr="00F0737F">
        <w:rPr>
          <w:rFonts w:cs="Arial"/>
          <w:bCs/>
          <w:sz w:val="20"/>
          <w:szCs w:val="20"/>
        </w:rPr>
        <w:t xml:space="preserve"> </w:t>
      </w:r>
      <w:proofErr w:type="spellStart"/>
      <w:r w:rsidRPr="00F0737F">
        <w:rPr>
          <w:rFonts w:cs="Arial"/>
          <w:bCs/>
          <w:sz w:val="20"/>
          <w:szCs w:val="20"/>
        </w:rPr>
        <w:t>apelor</w:t>
      </w:r>
      <w:proofErr w:type="spellEnd"/>
      <w:r w:rsidRPr="00F0737F">
        <w:rPr>
          <w:rFonts w:cs="Arial"/>
          <w:bCs/>
          <w:sz w:val="20"/>
          <w:szCs w:val="20"/>
        </w:rPr>
        <w:t xml:space="preserve"> </w:t>
      </w:r>
      <w:proofErr w:type="spellStart"/>
      <w:r w:rsidRPr="00F0737F">
        <w:rPr>
          <w:rFonts w:cs="Arial"/>
          <w:bCs/>
          <w:sz w:val="20"/>
          <w:szCs w:val="20"/>
        </w:rPr>
        <w:t>pluviale</w:t>
      </w:r>
      <w:proofErr w:type="spellEnd"/>
      <w:r w:rsidRPr="00F0737F">
        <w:rPr>
          <w:rFonts w:cs="Arial"/>
          <w:bCs/>
          <w:sz w:val="20"/>
          <w:szCs w:val="20"/>
        </w:rPr>
        <w:t xml:space="preserve"> - k≥9x10</w:t>
      </w:r>
      <w:r w:rsidRPr="00F0737F">
        <w:rPr>
          <w:rFonts w:cs="Arial"/>
          <w:bCs/>
          <w:sz w:val="20"/>
          <w:szCs w:val="20"/>
          <w:vertAlign w:val="superscript"/>
        </w:rPr>
        <w:t>-2</w:t>
      </w:r>
      <w:r w:rsidRPr="00F0737F">
        <w:rPr>
          <w:rFonts w:cs="Arial"/>
          <w:bCs/>
          <w:sz w:val="20"/>
          <w:szCs w:val="20"/>
        </w:rPr>
        <w:t>m/</w:t>
      </w:r>
      <w:proofErr w:type="gramStart"/>
      <w:r w:rsidRPr="00F0737F">
        <w:rPr>
          <w:rFonts w:cs="Arial"/>
          <w:bCs/>
          <w:sz w:val="20"/>
          <w:szCs w:val="20"/>
        </w:rPr>
        <w:t>s;</w:t>
      </w:r>
      <w:proofErr w:type="gramEnd"/>
    </w:p>
    <w:p w14:paraId="6457ADCA" w14:textId="77777777" w:rsidR="00F0737F" w:rsidRPr="00F0737F" w:rsidRDefault="00F0737F" w:rsidP="00F0737F">
      <w:pPr>
        <w:numPr>
          <w:ilvl w:val="1"/>
          <w:numId w:val="19"/>
        </w:numPr>
        <w:suppressAutoHyphens/>
        <w:spacing w:after="0" w:line="360" w:lineRule="auto"/>
        <w:ind w:left="1788"/>
        <w:jc w:val="left"/>
        <w:rPr>
          <w:rFonts w:cs="Arial"/>
          <w:bCs/>
          <w:sz w:val="20"/>
          <w:szCs w:val="20"/>
        </w:rPr>
      </w:pPr>
      <w:r w:rsidRPr="00F0737F">
        <w:rPr>
          <w:rFonts w:cs="Arial"/>
          <w:bCs/>
          <w:sz w:val="20"/>
          <w:szCs w:val="20"/>
        </w:rPr>
        <w:t xml:space="preserve">Sol </w:t>
      </w:r>
      <w:proofErr w:type="spellStart"/>
      <w:proofErr w:type="gramStart"/>
      <w:r w:rsidRPr="00F0737F">
        <w:rPr>
          <w:rFonts w:cs="Arial"/>
          <w:bCs/>
          <w:sz w:val="20"/>
          <w:szCs w:val="20"/>
        </w:rPr>
        <w:t>pentru</w:t>
      </w:r>
      <w:proofErr w:type="spellEnd"/>
      <w:r w:rsidRPr="00F0737F">
        <w:rPr>
          <w:rFonts w:cs="Arial"/>
          <w:bCs/>
          <w:sz w:val="20"/>
          <w:szCs w:val="20"/>
        </w:rPr>
        <w:t xml:space="preserve">  </w:t>
      </w:r>
      <w:proofErr w:type="spellStart"/>
      <w:r w:rsidRPr="00F0737F">
        <w:rPr>
          <w:rFonts w:cs="Arial"/>
          <w:bCs/>
          <w:sz w:val="20"/>
          <w:szCs w:val="20"/>
        </w:rPr>
        <w:t>acoperire</w:t>
      </w:r>
      <w:proofErr w:type="spellEnd"/>
      <w:proofErr w:type="gramEnd"/>
      <w:r w:rsidRPr="00F0737F">
        <w:rPr>
          <w:rFonts w:cs="Arial"/>
          <w:bCs/>
          <w:sz w:val="20"/>
          <w:szCs w:val="20"/>
        </w:rPr>
        <w:t xml:space="preserve"> - 0,85m.</w:t>
      </w:r>
    </w:p>
    <w:p w14:paraId="12B31898" w14:textId="77777777" w:rsidR="00F0737F" w:rsidRPr="00F0737F" w:rsidRDefault="00F0737F" w:rsidP="00F0737F">
      <w:pPr>
        <w:numPr>
          <w:ilvl w:val="1"/>
          <w:numId w:val="19"/>
        </w:numPr>
        <w:suppressAutoHyphens/>
        <w:spacing w:after="0" w:line="360" w:lineRule="auto"/>
        <w:ind w:left="1788"/>
        <w:jc w:val="left"/>
        <w:rPr>
          <w:rFonts w:cs="Arial"/>
          <w:bCs/>
          <w:sz w:val="20"/>
          <w:szCs w:val="20"/>
        </w:rPr>
      </w:pPr>
      <w:r w:rsidRPr="00F0737F">
        <w:rPr>
          <w:rFonts w:cs="Arial"/>
          <w:bCs/>
          <w:sz w:val="20"/>
          <w:szCs w:val="20"/>
        </w:rPr>
        <w:t xml:space="preserve">Strat de </w:t>
      </w:r>
      <w:proofErr w:type="spellStart"/>
      <w:r w:rsidRPr="00F0737F">
        <w:rPr>
          <w:rFonts w:cs="Arial"/>
          <w:bCs/>
          <w:sz w:val="20"/>
          <w:szCs w:val="20"/>
        </w:rPr>
        <w:t>cultivare</w:t>
      </w:r>
      <w:proofErr w:type="spellEnd"/>
      <w:r w:rsidRPr="00F0737F">
        <w:rPr>
          <w:rFonts w:cs="Arial"/>
          <w:bCs/>
          <w:sz w:val="20"/>
          <w:szCs w:val="20"/>
        </w:rPr>
        <w:t xml:space="preserve"> - 0,15m</w:t>
      </w:r>
    </w:p>
    <w:p w14:paraId="7BC33C82" w14:textId="77777777" w:rsidR="00F0737F" w:rsidRPr="000D2B1B" w:rsidRDefault="00F0737F" w:rsidP="00F0737F">
      <w:pPr>
        <w:numPr>
          <w:ilvl w:val="1"/>
          <w:numId w:val="19"/>
        </w:numPr>
        <w:suppressAutoHyphens/>
        <w:spacing w:after="0" w:line="360" w:lineRule="auto"/>
        <w:ind w:left="1788"/>
        <w:jc w:val="left"/>
        <w:rPr>
          <w:rFonts w:cs="Arial"/>
          <w:bCs/>
          <w:sz w:val="20"/>
          <w:szCs w:val="20"/>
          <w:lang w:val="sv-SE"/>
        </w:rPr>
      </w:pPr>
      <w:r w:rsidRPr="000D2B1B">
        <w:rPr>
          <w:rFonts w:cs="Arial"/>
          <w:bCs/>
          <w:sz w:val="20"/>
          <w:szCs w:val="20"/>
          <w:lang w:val="sv-SE"/>
        </w:rPr>
        <w:t xml:space="preserve">Saltea pentru controlul eroziunii de suprafață </w:t>
      </w:r>
    </w:p>
    <w:p w14:paraId="0BF53766" w14:textId="77777777" w:rsidR="00F0737F" w:rsidRPr="000D2B1B" w:rsidRDefault="00F0737F" w:rsidP="00F0737F">
      <w:pPr>
        <w:numPr>
          <w:ilvl w:val="1"/>
          <w:numId w:val="19"/>
        </w:numPr>
        <w:suppressAutoHyphens/>
        <w:spacing w:after="0" w:line="360" w:lineRule="auto"/>
        <w:ind w:left="1788"/>
        <w:jc w:val="left"/>
        <w:rPr>
          <w:rFonts w:cs="Arial"/>
          <w:bCs/>
          <w:sz w:val="20"/>
          <w:szCs w:val="20"/>
          <w:lang w:val="sv-SE"/>
        </w:rPr>
      </w:pPr>
      <w:r w:rsidRPr="000D2B1B">
        <w:rPr>
          <w:rFonts w:cs="Arial"/>
          <w:bCs/>
          <w:sz w:val="20"/>
          <w:szCs w:val="20"/>
          <w:lang w:val="sv-SE"/>
        </w:rPr>
        <w:t>Strat de gazon rezistent la coroziune;</w:t>
      </w:r>
    </w:p>
    <w:p w14:paraId="363042E9" w14:textId="77777777" w:rsidR="00593BAC" w:rsidRPr="001B539A" w:rsidRDefault="00593BAC" w:rsidP="00405F83">
      <w:pPr>
        <w:autoSpaceDE w:val="0"/>
        <w:autoSpaceDN w:val="0"/>
        <w:adjustRightInd w:val="0"/>
        <w:spacing w:after="0" w:line="360" w:lineRule="auto"/>
        <w:rPr>
          <w:rFonts w:cs="Arial"/>
          <w:sz w:val="10"/>
          <w:szCs w:val="10"/>
          <w:lang w:val="sv-SE"/>
        </w:rPr>
      </w:pPr>
    </w:p>
    <w:p w14:paraId="393891D5" w14:textId="3466626B" w:rsidR="00C57008" w:rsidRPr="000D2B1B" w:rsidRDefault="00C57008" w:rsidP="00405F83">
      <w:pPr>
        <w:pStyle w:val="ListParagraph"/>
        <w:numPr>
          <w:ilvl w:val="0"/>
          <w:numId w:val="10"/>
        </w:numPr>
        <w:autoSpaceDE w:val="0"/>
        <w:autoSpaceDN w:val="0"/>
        <w:adjustRightInd w:val="0"/>
        <w:spacing w:after="0" w:line="360" w:lineRule="auto"/>
        <w:rPr>
          <w:rFonts w:cs="Arial"/>
          <w:sz w:val="20"/>
          <w:szCs w:val="20"/>
          <w:lang w:val="sv-SE"/>
        </w:rPr>
      </w:pPr>
      <w:r w:rsidRPr="000D2B1B">
        <w:rPr>
          <w:rFonts w:cs="Arial"/>
          <w:sz w:val="20"/>
          <w:szCs w:val="20"/>
          <w:lang w:val="sv-SE"/>
        </w:rPr>
        <w:t xml:space="preserve">planul de execuţie, cuprinzând faza de construcţie, punerea în funcţiune, exploatare, refacere şi folosire ulterioară: </w:t>
      </w:r>
      <w:r w:rsidR="00BC4E12" w:rsidRPr="000D2B1B">
        <w:rPr>
          <w:rFonts w:cs="Arial"/>
          <w:b/>
          <w:sz w:val="20"/>
          <w:szCs w:val="20"/>
          <w:lang w:val="sv-SE"/>
        </w:rPr>
        <w:t xml:space="preserve">planul de execuție este prezentat la Art III f). </w:t>
      </w:r>
    </w:p>
    <w:p w14:paraId="073B9367" w14:textId="77777777" w:rsidR="00593BAC" w:rsidRPr="001B539A" w:rsidRDefault="00593BAC" w:rsidP="00405F83">
      <w:pPr>
        <w:autoSpaceDE w:val="0"/>
        <w:autoSpaceDN w:val="0"/>
        <w:adjustRightInd w:val="0"/>
        <w:spacing w:after="0" w:line="360" w:lineRule="auto"/>
        <w:rPr>
          <w:rFonts w:cs="Arial"/>
          <w:sz w:val="10"/>
          <w:szCs w:val="10"/>
          <w:lang w:val="sv-SE"/>
        </w:rPr>
      </w:pPr>
    </w:p>
    <w:p w14:paraId="4A3F58E4" w14:textId="0FE4C262" w:rsidR="00C57008" w:rsidRPr="0085785A" w:rsidRDefault="00C57008" w:rsidP="00405F83">
      <w:pPr>
        <w:pStyle w:val="ListParagraph"/>
        <w:numPr>
          <w:ilvl w:val="0"/>
          <w:numId w:val="10"/>
        </w:numPr>
        <w:autoSpaceDE w:val="0"/>
        <w:autoSpaceDN w:val="0"/>
        <w:adjustRightInd w:val="0"/>
        <w:spacing w:after="0" w:line="360" w:lineRule="auto"/>
        <w:rPr>
          <w:rFonts w:cs="Arial"/>
          <w:sz w:val="20"/>
          <w:szCs w:val="20"/>
        </w:rPr>
      </w:pPr>
      <w:proofErr w:type="spellStart"/>
      <w:r w:rsidRPr="0085785A">
        <w:rPr>
          <w:rFonts w:cs="Arial"/>
          <w:sz w:val="20"/>
          <w:szCs w:val="20"/>
        </w:rPr>
        <w:t>relaţia</w:t>
      </w:r>
      <w:proofErr w:type="spellEnd"/>
      <w:r w:rsidRPr="0085785A">
        <w:rPr>
          <w:rFonts w:cs="Arial"/>
          <w:sz w:val="20"/>
          <w:szCs w:val="20"/>
        </w:rPr>
        <w:t xml:space="preserve"> cu </w:t>
      </w:r>
      <w:proofErr w:type="spellStart"/>
      <w:r w:rsidRPr="0085785A">
        <w:rPr>
          <w:rFonts w:cs="Arial"/>
          <w:sz w:val="20"/>
          <w:szCs w:val="20"/>
        </w:rPr>
        <w:t>alte</w:t>
      </w:r>
      <w:proofErr w:type="spellEnd"/>
      <w:r w:rsidRPr="0085785A">
        <w:rPr>
          <w:rFonts w:cs="Arial"/>
          <w:sz w:val="20"/>
          <w:szCs w:val="20"/>
        </w:rPr>
        <w:t xml:space="preserve"> </w:t>
      </w:r>
      <w:proofErr w:type="spellStart"/>
      <w:r w:rsidRPr="0085785A">
        <w:rPr>
          <w:rFonts w:cs="Arial"/>
          <w:sz w:val="20"/>
          <w:szCs w:val="20"/>
        </w:rPr>
        <w:t>proiecte</w:t>
      </w:r>
      <w:proofErr w:type="spellEnd"/>
      <w:r w:rsidRPr="0085785A">
        <w:rPr>
          <w:rFonts w:cs="Arial"/>
          <w:sz w:val="20"/>
          <w:szCs w:val="20"/>
        </w:rPr>
        <w:t xml:space="preserve"> </w:t>
      </w:r>
      <w:proofErr w:type="spellStart"/>
      <w:r w:rsidRPr="0085785A">
        <w:rPr>
          <w:rFonts w:cs="Arial"/>
          <w:sz w:val="20"/>
          <w:szCs w:val="20"/>
        </w:rPr>
        <w:t>existente</w:t>
      </w:r>
      <w:proofErr w:type="spellEnd"/>
      <w:r w:rsidRPr="0085785A">
        <w:rPr>
          <w:rFonts w:cs="Arial"/>
          <w:sz w:val="20"/>
          <w:szCs w:val="20"/>
        </w:rPr>
        <w:t xml:space="preserve"> </w:t>
      </w:r>
      <w:proofErr w:type="spellStart"/>
      <w:r w:rsidRPr="0085785A">
        <w:rPr>
          <w:rFonts w:cs="Arial"/>
          <w:sz w:val="20"/>
          <w:szCs w:val="20"/>
        </w:rPr>
        <w:t>sau</w:t>
      </w:r>
      <w:proofErr w:type="spellEnd"/>
      <w:r w:rsidRPr="0085785A">
        <w:rPr>
          <w:rFonts w:cs="Arial"/>
          <w:sz w:val="20"/>
          <w:szCs w:val="20"/>
        </w:rPr>
        <w:t xml:space="preserve"> </w:t>
      </w:r>
      <w:proofErr w:type="spellStart"/>
      <w:r w:rsidRPr="0085785A">
        <w:rPr>
          <w:rFonts w:cs="Arial"/>
          <w:sz w:val="20"/>
          <w:szCs w:val="20"/>
        </w:rPr>
        <w:t>planificate</w:t>
      </w:r>
      <w:proofErr w:type="spellEnd"/>
      <w:r w:rsidRPr="0085785A">
        <w:rPr>
          <w:rFonts w:cs="Arial"/>
          <w:sz w:val="20"/>
          <w:szCs w:val="20"/>
        </w:rPr>
        <w:t xml:space="preserve">: </w:t>
      </w:r>
      <w:proofErr w:type="spellStart"/>
      <w:r w:rsidR="00651DF9" w:rsidRPr="0085785A">
        <w:rPr>
          <w:rFonts w:cs="Arial"/>
          <w:b/>
          <w:sz w:val="20"/>
          <w:szCs w:val="20"/>
        </w:rPr>
        <w:t>Celulele</w:t>
      </w:r>
      <w:proofErr w:type="spellEnd"/>
      <w:r w:rsidR="00651DF9" w:rsidRPr="0085785A">
        <w:rPr>
          <w:rFonts w:cs="Arial"/>
          <w:b/>
          <w:sz w:val="20"/>
          <w:szCs w:val="20"/>
        </w:rPr>
        <w:t xml:space="preserve"> </w:t>
      </w:r>
      <w:proofErr w:type="spellStart"/>
      <w:r w:rsidR="00651DF9" w:rsidRPr="0085785A">
        <w:rPr>
          <w:rFonts w:cs="Arial"/>
          <w:b/>
          <w:sz w:val="20"/>
          <w:szCs w:val="20"/>
        </w:rPr>
        <w:t>ce</w:t>
      </w:r>
      <w:proofErr w:type="spellEnd"/>
      <w:r w:rsidR="00651DF9" w:rsidRPr="0085785A">
        <w:rPr>
          <w:rFonts w:cs="Arial"/>
          <w:b/>
          <w:sz w:val="20"/>
          <w:szCs w:val="20"/>
        </w:rPr>
        <w:t xml:space="preserve"> </w:t>
      </w:r>
      <w:proofErr w:type="spellStart"/>
      <w:r w:rsidR="00651DF9" w:rsidRPr="0085785A">
        <w:rPr>
          <w:rFonts w:cs="Arial"/>
          <w:b/>
          <w:sz w:val="20"/>
          <w:szCs w:val="20"/>
        </w:rPr>
        <w:t>urmeaza</w:t>
      </w:r>
      <w:proofErr w:type="spellEnd"/>
      <w:r w:rsidR="00651DF9" w:rsidRPr="0085785A">
        <w:rPr>
          <w:rFonts w:cs="Arial"/>
          <w:b/>
          <w:sz w:val="20"/>
          <w:szCs w:val="20"/>
        </w:rPr>
        <w:t xml:space="preserve"> a fi </w:t>
      </w:r>
      <w:proofErr w:type="spellStart"/>
      <w:r w:rsidR="00651DF9" w:rsidRPr="0085785A">
        <w:rPr>
          <w:rFonts w:cs="Arial"/>
          <w:b/>
          <w:sz w:val="20"/>
          <w:szCs w:val="20"/>
        </w:rPr>
        <w:t>deschise</w:t>
      </w:r>
      <w:proofErr w:type="spellEnd"/>
      <w:r w:rsidR="004C59A1" w:rsidRPr="0085785A">
        <w:rPr>
          <w:rFonts w:cs="Arial"/>
          <w:b/>
          <w:sz w:val="20"/>
          <w:szCs w:val="20"/>
        </w:rPr>
        <w:t xml:space="preserve"> </w:t>
      </w:r>
      <w:r w:rsidRPr="0085785A">
        <w:rPr>
          <w:rFonts w:cs="Arial"/>
          <w:b/>
          <w:sz w:val="20"/>
          <w:szCs w:val="20"/>
        </w:rPr>
        <w:t xml:space="preserve">se </w:t>
      </w:r>
      <w:proofErr w:type="spellStart"/>
      <w:r w:rsidRPr="0085785A">
        <w:rPr>
          <w:rFonts w:cs="Arial"/>
          <w:b/>
          <w:sz w:val="20"/>
          <w:szCs w:val="20"/>
        </w:rPr>
        <w:t>afla</w:t>
      </w:r>
      <w:proofErr w:type="spellEnd"/>
      <w:r w:rsidRPr="0085785A">
        <w:rPr>
          <w:rFonts w:cs="Arial"/>
          <w:b/>
          <w:sz w:val="20"/>
          <w:szCs w:val="20"/>
        </w:rPr>
        <w:t xml:space="preserve"> in </w:t>
      </w:r>
      <w:proofErr w:type="spellStart"/>
      <w:r w:rsidRPr="0085785A">
        <w:rPr>
          <w:rFonts w:cs="Arial"/>
          <w:b/>
          <w:sz w:val="20"/>
          <w:szCs w:val="20"/>
        </w:rPr>
        <w:t>cadrul</w:t>
      </w:r>
      <w:proofErr w:type="spellEnd"/>
      <w:r w:rsidRPr="0085785A">
        <w:rPr>
          <w:rFonts w:cs="Arial"/>
          <w:b/>
          <w:sz w:val="20"/>
          <w:szCs w:val="20"/>
        </w:rPr>
        <w:t xml:space="preserve"> </w:t>
      </w:r>
      <w:proofErr w:type="spellStart"/>
      <w:r w:rsidR="00BB4936" w:rsidRPr="0085785A">
        <w:rPr>
          <w:rFonts w:cs="Arial"/>
          <w:b/>
          <w:sz w:val="20"/>
          <w:szCs w:val="20"/>
        </w:rPr>
        <w:t>Depozitului</w:t>
      </w:r>
      <w:proofErr w:type="spellEnd"/>
      <w:r w:rsidR="00BB4936" w:rsidRPr="0085785A">
        <w:rPr>
          <w:rFonts w:cs="Arial"/>
          <w:b/>
          <w:sz w:val="20"/>
          <w:szCs w:val="20"/>
        </w:rPr>
        <w:t xml:space="preserve"> </w:t>
      </w:r>
      <w:proofErr w:type="spellStart"/>
      <w:r w:rsidR="003D0620">
        <w:rPr>
          <w:rFonts w:cs="Arial"/>
          <w:b/>
          <w:sz w:val="20"/>
          <w:szCs w:val="20"/>
        </w:rPr>
        <w:t>judetean</w:t>
      </w:r>
      <w:proofErr w:type="spellEnd"/>
      <w:r w:rsidR="00BB4936" w:rsidRPr="0085785A">
        <w:rPr>
          <w:rFonts w:cs="Arial"/>
          <w:b/>
          <w:sz w:val="20"/>
          <w:szCs w:val="20"/>
        </w:rPr>
        <w:t xml:space="preserve"> conform </w:t>
      </w:r>
      <w:proofErr w:type="spellStart"/>
      <w:r w:rsidR="00FA1414" w:rsidRPr="0085785A">
        <w:rPr>
          <w:rFonts w:cs="Arial"/>
          <w:b/>
          <w:sz w:val="20"/>
          <w:szCs w:val="20"/>
        </w:rPr>
        <w:t>pentru</w:t>
      </w:r>
      <w:proofErr w:type="spellEnd"/>
      <w:r w:rsidR="00651DF9" w:rsidRPr="0085785A">
        <w:rPr>
          <w:rFonts w:cs="Arial"/>
          <w:b/>
          <w:sz w:val="20"/>
          <w:szCs w:val="20"/>
        </w:rPr>
        <w:t xml:space="preserve"> </w:t>
      </w:r>
      <w:proofErr w:type="spellStart"/>
      <w:r w:rsidR="00651DF9" w:rsidRPr="0085785A">
        <w:rPr>
          <w:rFonts w:cs="Arial"/>
          <w:b/>
          <w:sz w:val="20"/>
          <w:szCs w:val="20"/>
        </w:rPr>
        <w:t>deșeuri</w:t>
      </w:r>
      <w:proofErr w:type="spellEnd"/>
      <w:r w:rsidR="00651DF9" w:rsidRPr="0085785A">
        <w:rPr>
          <w:rFonts w:cs="Arial"/>
          <w:b/>
          <w:sz w:val="20"/>
          <w:szCs w:val="20"/>
        </w:rPr>
        <w:t xml:space="preserve"> </w:t>
      </w:r>
      <w:proofErr w:type="spellStart"/>
      <w:r w:rsidR="00651DF9" w:rsidRPr="0085785A">
        <w:rPr>
          <w:rFonts w:cs="Arial"/>
          <w:b/>
          <w:sz w:val="20"/>
          <w:szCs w:val="20"/>
        </w:rPr>
        <w:t>Halanga</w:t>
      </w:r>
      <w:proofErr w:type="spellEnd"/>
      <w:r w:rsidR="003C07E4" w:rsidRPr="0085785A">
        <w:rPr>
          <w:rFonts w:cs="Arial"/>
          <w:b/>
          <w:sz w:val="20"/>
          <w:szCs w:val="20"/>
        </w:rPr>
        <w:t>.</w:t>
      </w:r>
      <w:r w:rsidRPr="0085785A">
        <w:rPr>
          <w:rFonts w:cs="Arial"/>
          <w:b/>
          <w:sz w:val="20"/>
          <w:szCs w:val="20"/>
        </w:rPr>
        <w:t xml:space="preserve"> </w:t>
      </w:r>
      <w:proofErr w:type="spellStart"/>
      <w:r w:rsidR="00651DF9" w:rsidRPr="0085785A">
        <w:rPr>
          <w:rFonts w:cs="Arial"/>
          <w:b/>
          <w:sz w:val="20"/>
          <w:szCs w:val="20"/>
        </w:rPr>
        <w:t>Deschiderea</w:t>
      </w:r>
      <w:proofErr w:type="spellEnd"/>
      <w:r w:rsidR="00651DF9" w:rsidRPr="0085785A">
        <w:rPr>
          <w:rFonts w:cs="Arial"/>
          <w:b/>
          <w:sz w:val="20"/>
          <w:szCs w:val="20"/>
        </w:rPr>
        <w:t xml:space="preserve"> </w:t>
      </w:r>
      <w:proofErr w:type="spellStart"/>
      <w:r w:rsidR="00651DF9" w:rsidRPr="0085785A">
        <w:rPr>
          <w:rFonts w:cs="Arial"/>
          <w:b/>
          <w:sz w:val="20"/>
          <w:szCs w:val="20"/>
        </w:rPr>
        <w:t>celulelor</w:t>
      </w:r>
      <w:proofErr w:type="spellEnd"/>
      <w:r w:rsidR="00736FF0" w:rsidRPr="0085785A">
        <w:rPr>
          <w:rFonts w:cs="Arial"/>
          <w:b/>
          <w:sz w:val="20"/>
          <w:szCs w:val="20"/>
        </w:rPr>
        <w:t xml:space="preserve"> </w:t>
      </w:r>
      <w:r w:rsidRPr="0085785A">
        <w:rPr>
          <w:rFonts w:cs="Arial"/>
          <w:b/>
          <w:sz w:val="20"/>
          <w:szCs w:val="20"/>
        </w:rPr>
        <w:t xml:space="preserve">face </w:t>
      </w:r>
      <w:proofErr w:type="spellStart"/>
      <w:r w:rsidRPr="0085785A">
        <w:rPr>
          <w:rFonts w:cs="Arial"/>
          <w:b/>
          <w:sz w:val="20"/>
          <w:szCs w:val="20"/>
        </w:rPr>
        <w:t>parte</w:t>
      </w:r>
      <w:proofErr w:type="spellEnd"/>
      <w:r w:rsidRPr="0085785A">
        <w:rPr>
          <w:rFonts w:cs="Arial"/>
          <w:b/>
          <w:sz w:val="20"/>
          <w:szCs w:val="20"/>
        </w:rPr>
        <w:t xml:space="preserve"> din </w:t>
      </w:r>
      <w:proofErr w:type="spellStart"/>
      <w:r w:rsidRPr="0085785A">
        <w:rPr>
          <w:rFonts w:cs="Arial"/>
          <w:b/>
          <w:sz w:val="20"/>
          <w:szCs w:val="20"/>
        </w:rPr>
        <w:t>programul</w:t>
      </w:r>
      <w:proofErr w:type="spellEnd"/>
      <w:r w:rsidRPr="0085785A">
        <w:rPr>
          <w:rFonts w:cs="Arial"/>
          <w:b/>
          <w:sz w:val="20"/>
          <w:szCs w:val="20"/>
        </w:rPr>
        <w:t xml:space="preserve"> de </w:t>
      </w:r>
      <w:proofErr w:type="spellStart"/>
      <w:r w:rsidRPr="0085785A">
        <w:rPr>
          <w:rFonts w:cs="Arial"/>
          <w:b/>
          <w:sz w:val="20"/>
          <w:szCs w:val="20"/>
        </w:rPr>
        <w:t>dezvoltare</w:t>
      </w:r>
      <w:proofErr w:type="spellEnd"/>
      <w:r w:rsidR="00736FF0" w:rsidRPr="0085785A">
        <w:rPr>
          <w:rFonts w:cs="Arial"/>
          <w:b/>
          <w:sz w:val="20"/>
          <w:szCs w:val="20"/>
        </w:rPr>
        <w:t xml:space="preserve"> </w:t>
      </w:r>
      <w:r w:rsidRPr="0085785A">
        <w:rPr>
          <w:rFonts w:cs="Arial"/>
          <w:b/>
          <w:sz w:val="20"/>
          <w:szCs w:val="20"/>
        </w:rPr>
        <w:t>/</w:t>
      </w:r>
      <w:r w:rsidR="00736FF0" w:rsidRPr="0085785A">
        <w:rPr>
          <w:rFonts w:cs="Arial"/>
          <w:b/>
          <w:sz w:val="20"/>
          <w:szCs w:val="20"/>
        </w:rPr>
        <w:t xml:space="preserve"> </w:t>
      </w:r>
      <w:proofErr w:type="spellStart"/>
      <w:r w:rsidRPr="0085785A">
        <w:rPr>
          <w:rFonts w:cs="Arial"/>
          <w:b/>
          <w:sz w:val="20"/>
          <w:szCs w:val="20"/>
        </w:rPr>
        <w:t>administrare</w:t>
      </w:r>
      <w:proofErr w:type="spellEnd"/>
      <w:r w:rsidRPr="0085785A">
        <w:rPr>
          <w:rFonts w:cs="Arial"/>
          <w:b/>
          <w:sz w:val="20"/>
          <w:szCs w:val="20"/>
        </w:rPr>
        <w:t xml:space="preserve"> al </w:t>
      </w:r>
      <w:proofErr w:type="spellStart"/>
      <w:r w:rsidRPr="0085785A">
        <w:rPr>
          <w:rFonts w:cs="Arial"/>
          <w:b/>
          <w:sz w:val="20"/>
          <w:szCs w:val="20"/>
        </w:rPr>
        <w:t>operatorului</w:t>
      </w:r>
      <w:proofErr w:type="spellEnd"/>
    </w:p>
    <w:p w14:paraId="78E8E024" w14:textId="77777777" w:rsidR="00593BAC" w:rsidRPr="001B539A" w:rsidRDefault="00593BAC" w:rsidP="00405F83">
      <w:pPr>
        <w:autoSpaceDE w:val="0"/>
        <w:autoSpaceDN w:val="0"/>
        <w:adjustRightInd w:val="0"/>
        <w:spacing w:after="0" w:line="360" w:lineRule="auto"/>
        <w:rPr>
          <w:rFonts w:cs="Arial"/>
          <w:sz w:val="10"/>
          <w:szCs w:val="10"/>
        </w:rPr>
      </w:pPr>
    </w:p>
    <w:p w14:paraId="4EDE6437" w14:textId="76B1D534" w:rsidR="00C53102" w:rsidRPr="0085785A" w:rsidRDefault="00C57008" w:rsidP="00405F83">
      <w:pPr>
        <w:pStyle w:val="ListParagraph"/>
        <w:numPr>
          <w:ilvl w:val="0"/>
          <w:numId w:val="10"/>
        </w:numPr>
        <w:autoSpaceDE w:val="0"/>
        <w:autoSpaceDN w:val="0"/>
        <w:adjustRightInd w:val="0"/>
        <w:spacing w:after="0" w:line="360" w:lineRule="auto"/>
        <w:rPr>
          <w:rFonts w:cs="Arial"/>
          <w:sz w:val="20"/>
          <w:szCs w:val="20"/>
        </w:rPr>
      </w:pPr>
      <w:proofErr w:type="spellStart"/>
      <w:r w:rsidRPr="0085785A">
        <w:rPr>
          <w:rFonts w:cs="Arial"/>
          <w:sz w:val="20"/>
          <w:szCs w:val="20"/>
        </w:rPr>
        <w:t>detalii</w:t>
      </w:r>
      <w:proofErr w:type="spellEnd"/>
      <w:r w:rsidRPr="0085785A">
        <w:rPr>
          <w:rFonts w:cs="Arial"/>
          <w:sz w:val="20"/>
          <w:szCs w:val="20"/>
        </w:rPr>
        <w:t xml:space="preserve"> </w:t>
      </w:r>
      <w:proofErr w:type="spellStart"/>
      <w:r w:rsidRPr="0085785A">
        <w:rPr>
          <w:rFonts w:cs="Arial"/>
          <w:sz w:val="20"/>
          <w:szCs w:val="20"/>
        </w:rPr>
        <w:t>privind</w:t>
      </w:r>
      <w:proofErr w:type="spellEnd"/>
      <w:r w:rsidRPr="0085785A">
        <w:rPr>
          <w:rFonts w:cs="Arial"/>
          <w:sz w:val="20"/>
          <w:szCs w:val="20"/>
        </w:rPr>
        <w:t xml:space="preserve"> </w:t>
      </w:r>
      <w:proofErr w:type="spellStart"/>
      <w:r w:rsidRPr="0085785A">
        <w:rPr>
          <w:rFonts w:cs="Arial"/>
          <w:sz w:val="20"/>
          <w:szCs w:val="20"/>
        </w:rPr>
        <w:t>alternativele</w:t>
      </w:r>
      <w:proofErr w:type="spellEnd"/>
      <w:r w:rsidRPr="0085785A">
        <w:rPr>
          <w:rFonts w:cs="Arial"/>
          <w:sz w:val="20"/>
          <w:szCs w:val="20"/>
        </w:rPr>
        <w:t xml:space="preserve"> care au </w:t>
      </w:r>
      <w:proofErr w:type="spellStart"/>
      <w:r w:rsidRPr="0085785A">
        <w:rPr>
          <w:rFonts w:cs="Arial"/>
          <w:sz w:val="20"/>
          <w:szCs w:val="20"/>
        </w:rPr>
        <w:t>fost</w:t>
      </w:r>
      <w:proofErr w:type="spellEnd"/>
      <w:r w:rsidRPr="0085785A">
        <w:rPr>
          <w:rFonts w:cs="Arial"/>
          <w:sz w:val="20"/>
          <w:szCs w:val="20"/>
        </w:rPr>
        <w:t xml:space="preserve"> </w:t>
      </w:r>
      <w:proofErr w:type="spellStart"/>
      <w:r w:rsidRPr="0085785A">
        <w:rPr>
          <w:rFonts w:cs="Arial"/>
          <w:sz w:val="20"/>
          <w:szCs w:val="20"/>
        </w:rPr>
        <w:t>luate</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considerare</w:t>
      </w:r>
      <w:proofErr w:type="spellEnd"/>
      <w:r w:rsidRPr="0085785A">
        <w:rPr>
          <w:rFonts w:cs="Arial"/>
          <w:sz w:val="20"/>
          <w:szCs w:val="20"/>
        </w:rPr>
        <w:t xml:space="preserve">: </w:t>
      </w:r>
    </w:p>
    <w:p w14:paraId="78BB51A2" w14:textId="63580A82" w:rsidR="00497465" w:rsidRPr="0085785A" w:rsidRDefault="00497465" w:rsidP="00405F83">
      <w:pPr>
        <w:spacing w:line="360" w:lineRule="auto"/>
        <w:ind w:left="720"/>
        <w:rPr>
          <w:rFonts w:cs="Arial"/>
          <w:b/>
          <w:bCs/>
          <w:sz w:val="20"/>
          <w:szCs w:val="20"/>
          <w:lang w:val="ro-RO"/>
        </w:rPr>
      </w:pPr>
      <w:r w:rsidRPr="0085785A">
        <w:rPr>
          <w:rFonts w:cs="Arial"/>
          <w:b/>
          <w:bCs/>
          <w:sz w:val="20"/>
          <w:szCs w:val="20"/>
          <w:lang w:val="ro-RO"/>
        </w:rPr>
        <w:t xml:space="preserve">În alegerea </w:t>
      </w:r>
      <w:r w:rsidR="003C07E4" w:rsidRPr="0085785A">
        <w:rPr>
          <w:rFonts w:cs="Arial"/>
          <w:b/>
          <w:bCs/>
          <w:sz w:val="20"/>
          <w:szCs w:val="20"/>
          <w:lang w:val="ro-RO"/>
        </w:rPr>
        <w:t>optiunilor</w:t>
      </w:r>
      <w:r w:rsidRPr="0085785A">
        <w:rPr>
          <w:rFonts w:cs="Arial"/>
          <w:b/>
          <w:bCs/>
          <w:sz w:val="20"/>
          <w:szCs w:val="20"/>
          <w:lang w:val="ro-RO"/>
        </w:rPr>
        <w:t>, am ț</w:t>
      </w:r>
      <w:r w:rsidR="003C07E4" w:rsidRPr="0085785A">
        <w:rPr>
          <w:rFonts w:cs="Arial"/>
          <w:b/>
          <w:bCs/>
          <w:sz w:val="20"/>
          <w:szCs w:val="20"/>
          <w:lang w:val="ro-RO"/>
        </w:rPr>
        <w:t xml:space="preserve">inut cont de cerințele </w:t>
      </w:r>
      <w:r w:rsidRPr="0085785A">
        <w:rPr>
          <w:rFonts w:cs="Arial"/>
          <w:b/>
          <w:bCs/>
          <w:sz w:val="20"/>
          <w:szCs w:val="20"/>
          <w:lang w:val="ro-RO"/>
        </w:rPr>
        <w:t xml:space="preserve"> no</w:t>
      </w:r>
      <w:r w:rsidR="003C07E4" w:rsidRPr="0085785A">
        <w:rPr>
          <w:rFonts w:cs="Arial"/>
          <w:b/>
          <w:bCs/>
          <w:sz w:val="20"/>
          <w:szCs w:val="20"/>
          <w:lang w:val="ro-RO"/>
        </w:rPr>
        <w:t xml:space="preserve">rmativului </w:t>
      </w:r>
      <w:r w:rsidRPr="0085785A">
        <w:rPr>
          <w:rFonts w:cs="Arial"/>
          <w:b/>
          <w:bCs/>
          <w:sz w:val="20"/>
          <w:szCs w:val="20"/>
          <w:lang w:val="ro-RO"/>
        </w:rPr>
        <w:t xml:space="preserve">757/2004, </w:t>
      </w:r>
      <w:r w:rsidR="003C07E4" w:rsidRPr="0085785A">
        <w:rPr>
          <w:rFonts w:cs="Arial"/>
          <w:b/>
          <w:bCs/>
          <w:sz w:val="20"/>
          <w:szCs w:val="20"/>
          <w:lang w:val="ro-RO"/>
        </w:rPr>
        <w:t>analizand optiunea de etansare utilizand soluri minerale (argila) si solutia de etansare cu geocompozit bentonitic</w:t>
      </w:r>
    </w:p>
    <w:p w14:paraId="4537B122" w14:textId="46F4ABD9" w:rsidR="00497465" w:rsidRPr="0085785A" w:rsidRDefault="00497465" w:rsidP="00405F83">
      <w:pPr>
        <w:spacing w:line="360" w:lineRule="auto"/>
        <w:ind w:left="720"/>
        <w:rPr>
          <w:rFonts w:cs="Arial"/>
          <w:b/>
          <w:bCs/>
          <w:sz w:val="20"/>
          <w:szCs w:val="20"/>
        </w:rPr>
      </w:pPr>
      <w:proofErr w:type="spellStart"/>
      <w:r w:rsidRPr="0085785A">
        <w:rPr>
          <w:rFonts w:cs="Arial"/>
          <w:b/>
          <w:bCs/>
          <w:sz w:val="20"/>
          <w:szCs w:val="20"/>
        </w:rPr>
        <w:t>Dupa</w:t>
      </w:r>
      <w:proofErr w:type="spellEnd"/>
      <w:r w:rsidRPr="0085785A">
        <w:rPr>
          <w:rFonts w:cs="Arial"/>
          <w:b/>
          <w:bCs/>
          <w:sz w:val="20"/>
          <w:szCs w:val="20"/>
        </w:rPr>
        <w:t xml:space="preserve"> </w:t>
      </w:r>
      <w:proofErr w:type="spellStart"/>
      <w:r w:rsidRPr="0085785A">
        <w:rPr>
          <w:rFonts w:cs="Arial"/>
          <w:b/>
          <w:bCs/>
          <w:sz w:val="20"/>
          <w:szCs w:val="20"/>
        </w:rPr>
        <w:t>incetarea</w:t>
      </w:r>
      <w:proofErr w:type="spellEnd"/>
      <w:r w:rsidRPr="0085785A">
        <w:rPr>
          <w:rFonts w:cs="Arial"/>
          <w:b/>
          <w:bCs/>
          <w:sz w:val="20"/>
          <w:szCs w:val="20"/>
        </w:rPr>
        <w:t xml:space="preserve"> </w:t>
      </w:r>
      <w:proofErr w:type="spellStart"/>
      <w:r w:rsidRPr="0085785A">
        <w:rPr>
          <w:rFonts w:cs="Arial"/>
          <w:b/>
          <w:bCs/>
          <w:sz w:val="20"/>
          <w:szCs w:val="20"/>
        </w:rPr>
        <w:t>activitatii</w:t>
      </w:r>
      <w:proofErr w:type="spellEnd"/>
      <w:r w:rsidRPr="0085785A">
        <w:rPr>
          <w:rFonts w:cs="Arial"/>
          <w:b/>
          <w:bCs/>
          <w:sz w:val="20"/>
          <w:szCs w:val="20"/>
        </w:rPr>
        <w:t xml:space="preserve">, </w:t>
      </w:r>
      <w:proofErr w:type="spellStart"/>
      <w:r w:rsidRPr="0085785A">
        <w:rPr>
          <w:rFonts w:cs="Arial"/>
          <w:b/>
          <w:bCs/>
          <w:sz w:val="20"/>
          <w:szCs w:val="20"/>
        </w:rPr>
        <w:t>celulele</w:t>
      </w:r>
      <w:proofErr w:type="spellEnd"/>
      <w:r w:rsidRPr="0085785A">
        <w:rPr>
          <w:rFonts w:cs="Arial"/>
          <w:b/>
          <w:bCs/>
          <w:sz w:val="20"/>
          <w:szCs w:val="20"/>
        </w:rPr>
        <w:t xml:space="preserve"> de </w:t>
      </w:r>
      <w:proofErr w:type="spellStart"/>
      <w:r w:rsidRPr="0085785A">
        <w:rPr>
          <w:rFonts w:cs="Arial"/>
          <w:b/>
          <w:bCs/>
          <w:sz w:val="20"/>
          <w:szCs w:val="20"/>
        </w:rPr>
        <w:t>deseuri</w:t>
      </w:r>
      <w:proofErr w:type="spellEnd"/>
      <w:r w:rsidRPr="0085785A">
        <w:rPr>
          <w:rFonts w:cs="Arial"/>
          <w:b/>
          <w:bCs/>
          <w:sz w:val="20"/>
          <w:szCs w:val="20"/>
        </w:rPr>
        <w:t xml:space="preserve"> </w:t>
      </w:r>
      <w:proofErr w:type="spellStart"/>
      <w:r w:rsidRPr="0085785A">
        <w:rPr>
          <w:rFonts w:cs="Arial"/>
          <w:b/>
          <w:bCs/>
          <w:sz w:val="20"/>
          <w:szCs w:val="20"/>
        </w:rPr>
        <w:t>trebuiesc</w:t>
      </w:r>
      <w:proofErr w:type="spellEnd"/>
      <w:r w:rsidRPr="0085785A">
        <w:rPr>
          <w:rFonts w:cs="Arial"/>
          <w:b/>
          <w:bCs/>
          <w:sz w:val="20"/>
          <w:szCs w:val="20"/>
        </w:rPr>
        <w:t xml:space="preserve"> </w:t>
      </w:r>
      <w:proofErr w:type="spellStart"/>
      <w:r w:rsidRPr="0085785A">
        <w:rPr>
          <w:rFonts w:cs="Arial"/>
          <w:b/>
          <w:bCs/>
          <w:sz w:val="20"/>
          <w:szCs w:val="20"/>
        </w:rPr>
        <w:t>inchise</w:t>
      </w:r>
      <w:proofErr w:type="spellEnd"/>
      <w:r w:rsidRPr="0085785A">
        <w:rPr>
          <w:rFonts w:cs="Arial"/>
          <w:b/>
          <w:bCs/>
          <w:sz w:val="20"/>
          <w:szCs w:val="20"/>
        </w:rPr>
        <w:t xml:space="preserve">. </w:t>
      </w:r>
      <w:proofErr w:type="spellStart"/>
      <w:r w:rsidRPr="0085785A">
        <w:rPr>
          <w:rFonts w:cs="Arial"/>
          <w:b/>
          <w:bCs/>
          <w:sz w:val="20"/>
          <w:szCs w:val="20"/>
        </w:rPr>
        <w:t>Aceste</w:t>
      </w:r>
      <w:proofErr w:type="spellEnd"/>
      <w:r w:rsidRPr="0085785A">
        <w:rPr>
          <w:rFonts w:cs="Arial"/>
          <w:b/>
          <w:bCs/>
          <w:sz w:val="20"/>
          <w:szCs w:val="20"/>
        </w:rPr>
        <w:t xml:space="preserve"> </w:t>
      </w:r>
      <w:proofErr w:type="spellStart"/>
      <w:r w:rsidRPr="0085785A">
        <w:rPr>
          <w:rFonts w:cs="Arial"/>
          <w:b/>
          <w:bCs/>
          <w:sz w:val="20"/>
          <w:szCs w:val="20"/>
        </w:rPr>
        <w:t>solicitari</w:t>
      </w:r>
      <w:proofErr w:type="spellEnd"/>
      <w:r w:rsidRPr="0085785A">
        <w:rPr>
          <w:rFonts w:cs="Arial"/>
          <w:b/>
          <w:bCs/>
          <w:sz w:val="20"/>
          <w:szCs w:val="20"/>
        </w:rPr>
        <w:t xml:space="preserve"> </w:t>
      </w:r>
      <w:proofErr w:type="spellStart"/>
      <w:r w:rsidRPr="0085785A">
        <w:rPr>
          <w:rFonts w:cs="Arial"/>
          <w:b/>
          <w:bCs/>
          <w:sz w:val="20"/>
          <w:szCs w:val="20"/>
        </w:rPr>
        <w:t>specifice</w:t>
      </w:r>
      <w:proofErr w:type="spellEnd"/>
      <w:r w:rsidRPr="0085785A">
        <w:rPr>
          <w:rFonts w:cs="Arial"/>
          <w:b/>
          <w:bCs/>
          <w:sz w:val="20"/>
          <w:szCs w:val="20"/>
        </w:rPr>
        <w:t xml:space="preserve"> </w:t>
      </w:r>
      <w:proofErr w:type="spellStart"/>
      <w:r w:rsidRPr="0085785A">
        <w:rPr>
          <w:rFonts w:cs="Arial"/>
          <w:b/>
          <w:bCs/>
          <w:sz w:val="20"/>
          <w:szCs w:val="20"/>
        </w:rPr>
        <w:t>pentru</w:t>
      </w:r>
      <w:proofErr w:type="spellEnd"/>
      <w:r w:rsidRPr="0085785A">
        <w:rPr>
          <w:rFonts w:cs="Arial"/>
          <w:b/>
          <w:bCs/>
          <w:sz w:val="20"/>
          <w:szCs w:val="20"/>
        </w:rPr>
        <w:t xml:space="preserve"> </w:t>
      </w:r>
      <w:proofErr w:type="spellStart"/>
      <w:r w:rsidRPr="0085785A">
        <w:rPr>
          <w:rFonts w:cs="Arial"/>
          <w:b/>
          <w:bCs/>
          <w:sz w:val="20"/>
          <w:szCs w:val="20"/>
        </w:rPr>
        <w:t>depozitele</w:t>
      </w:r>
      <w:proofErr w:type="spellEnd"/>
      <w:r w:rsidRPr="0085785A">
        <w:rPr>
          <w:rFonts w:cs="Arial"/>
          <w:b/>
          <w:bCs/>
          <w:sz w:val="20"/>
          <w:szCs w:val="20"/>
        </w:rPr>
        <w:t xml:space="preserve"> de</w:t>
      </w:r>
      <w:r w:rsidR="003C07E4" w:rsidRPr="0085785A">
        <w:rPr>
          <w:rFonts w:cs="Arial"/>
          <w:b/>
          <w:bCs/>
          <w:sz w:val="20"/>
          <w:szCs w:val="20"/>
        </w:rPr>
        <w:t xml:space="preserve"> </w:t>
      </w:r>
      <w:proofErr w:type="spellStart"/>
      <w:proofErr w:type="gramStart"/>
      <w:r w:rsidR="003C07E4" w:rsidRPr="0085785A">
        <w:rPr>
          <w:rFonts w:cs="Arial"/>
          <w:b/>
          <w:bCs/>
          <w:sz w:val="20"/>
          <w:szCs w:val="20"/>
        </w:rPr>
        <w:t>deseuri</w:t>
      </w:r>
      <w:proofErr w:type="spellEnd"/>
      <w:r w:rsidR="003C07E4" w:rsidRPr="0085785A">
        <w:rPr>
          <w:rFonts w:cs="Arial"/>
          <w:b/>
          <w:bCs/>
          <w:sz w:val="20"/>
          <w:szCs w:val="20"/>
        </w:rPr>
        <w:t xml:space="preserve"> </w:t>
      </w:r>
      <w:r w:rsidRPr="0085785A">
        <w:rPr>
          <w:rFonts w:cs="Arial"/>
          <w:b/>
          <w:bCs/>
          <w:sz w:val="20"/>
          <w:szCs w:val="20"/>
        </w:rPr>
        <w:t xml:space="preserve"> se</w:t>
      </w:r>
      <w:proofErr w:type="gramEnd"/>
      <w:r w:rsidRPr="0085785A">
        <w:rPr>
          <w:rFonts w:cs="Arial"/>
          <w:b/>
          <w:bCs/>
          <w:sz w:val="20"/>
          <w:szCs w:val="20"/>
        </w:rPr>
        <w:t xml:space="preserve"> </w:t>
      </w:r>
      <w:proofErr w:type="spellStart"/>
      <w:r w:rsidRPr="0085785A">
        <w:rPr>
          <w:rFonts w:cs="Arial"/>
          <w:b/>
          <w:bCs/>
          <w:sz w:val="20"/>
          <w:szCs w:val="20"/>
        </w:rPr>
        <w:t>regasesc</w:t>
      </w:r>
      <w:proofErr w:type="spellEnd"/>
      <w:r w:rsidRPr="0085785A">
        <w:rPr>
          <w:rFonts w:cs="Arial"/>
          <w:b/>
          <w:bCs/>
          <w:sz w:val="20"/>
          <w:szCs w:val="20"/>
        </w:rPr>
        <w:t xml:space="preserve"> in ORDIN nr. 757 din 26 </w:t>
      </w:r>
      <w:proofErr w:type="spellStart"/>
      <w:r w:rsidRPr="0085785A">
        <w:rPr>
          <w:rFonts w:cs="Arial"/>
          <w:b/>
          <w:bCs/>
          <w:sz w:val="20"/>
          <w:szCs w:val="20"/>
        </w:rPr>
        <w:t>noiembrie</w:t>
      </w:r>
      <w:proofErr w:type="spellEnd"/>
      <w:r w:rsidRPr="0085785A">
        <w:rPr>
          <w:rFonts w:cs="Arial"/>
          <w:b/>
          <w:bCs/>
          <w:sz w:val="20"/>
          <w:szCs w:val="20"/>
        </w:rPr>
        <w:t xml:space="preserve"> 2004 </w:t>
      </w:r>
      <w:proofErr w:type="spellStart"/>
      <w:r w:rsidRPr="0085785A">
        <w:rPr>
          <w:rFonts w:cs="Arial"/>
          <w:b/>
          <w:bCs/>
          <w:sz w:val="20"/>
          <w:szCs w:val="20"/>
        </w:rPr>
        <w:t>pentru</w:t>
      </w:r>
      <w:proofErr w:type="spellEnd"/>
      <w:r w:rsidRPr="0085785A">
        <w:rPr>
          <w:rFonts w:cs="Arial"/>
          <w:b/>
          <w:bCs/>
          <w:sz w:val="20"/>
          <w:szCs w:val="20"/>
        </w:rPr>
        <w:t xml:space="preserve"> </w:t>
      </w:r>
      <w:proofErr w:type="spellStart"/>
      <w:r w:rsidRPr="0085785A">
        <w:rPr>
          <w:rFonts w:cs="Arial"/>
          <w:b/>
          <w:bCs/>
          <w:sz w:val="20"/>
          <w:szCs w:val="20"/>
        </w:rPr>
        <w:t>aprobarea</w:t>
      </w:r>
      <w:proofErr w:type="spellEnd"/>
      <w:r w:rsidRPr="0085785A">
        <w:rPr>
          <w:rFonts w:cs="Arial"/>
          <w:b/>
          <w:bCs/>
          <w:sz w:val="20"/>
          <w:szCs w:val="20"/>
        </w:rPr>
        <w:t xml:space="preserve"> </w:t>
      </w:r>
      <w:proofErr w:type="spellStart"/>
      <w:r w:rsidRPr="0085785A">
        <w:rPr>
          <w:rFonts w:cs="Arial"/>
          <w:b/>
          <w:bCs/>
          <w:sz w:val="20"/>
          <w:szCs w:val="20"/>
        </w:rPr>
        <w:t>Normativului</w:t>
      </w:r>
      <w:proofErr w:type="spellEnd"/>
      <w:r w:rsidRPr="0085785A">
        <w:rPr>
          <w:rFonts w:cs="Arial"/>
          <w:b/>
          <w:bCs/>
          <w:sz w:val="20"/>
          <w:szCs w:val="20"/>
        </w:rPr>
        <w:t xml:space="preserve"> </w:t>
      </w:r>
      <w:proofErr w:type="spellStart"/>
      <w:r w:rsidRPr="0085785A">
        <w:rPr>
          <w:rFonts w:cs="Arial"/>
          <w:b/>
          <w:bCs/>
          <w:sz w:val="20"/>
          <w:szCs w:val="20"/>
        </w:rPr>
        <w:t>tehnic</w:t>
      </w:r>
      <w:proofErr w:type="spellEnd"/>
      <w:r w:rsidRPr="0085785A">
        <w:rPr>
          <w:rFonts w:cs="Arial"/>
          <w:b/>
          <w:bCs/>
          <w:sz w:val="20"/>
          <w:szCs w:val="20"/>
        </w:rPr>
        <w:t xml:space="preserve"> </w:t>
      </w:r>
      <w:proofErr w:type="spellStart"/>
      <w:r w:rsidRPr="0085785A">
        <w:rPr>
          <w:rFonts w:cs="Arial"/>
          <w:b/>
          <w:bCs/>
          <w:sz w:val="20"/>
          <w:szCs w:val="20"/>
        </w:rPr>
        <w:t>privind</w:t>
      </w:r>
      <w:proofErr w:type="spellEnd"/>
      <w:r w:rsidRPr="0085785A">
        <w:rPr>
          <w:rFonts w:cs="Arial"/>
          <w:b/>
          <w:bCs/>
          <w:sz w:val="20"/>
          <w:szCs w:val="20"/>
        </w:rPr>
        <w:t xml:space="preserve"> </w:t>
      </w:r>
      <w:proofErr w:type="spellStart"/>
      <w:r w:rsidRPr="0085785A">
        <w:rPr>
          <w:rFonts w:cs="Arial"/>
          <w:b/>
          <w:bCs/>
          <w:sz w:val="20"/>
          <w:szCs w:val="20"/>
        </w:rPr>
        <w:t>depozitarea</w:t>
      </w:r>
      <w:proofErr w:type="spellEnd"/>
      <w:r w:rsidRPr="0085785A">
        <w:rPr>
          <w:rFonts w:cs="Arial"/>
          <w:b/>
          <w:bCs/>
          <w:sz w:val="20"/>
          <w:szCs w:val="20"/>
        </w:rPr>
        <w:t xml:space="preserve"> </w:t>
      </w:r>
      <w:proofErr w:type="spellStart"/>
      <w:r w:rsidRPr="0085785A">
        <w:rPr>
          <w:rFonts w:cs="Arial"/>
          <w:b/>
          <w:bCs/>
          <w:sz w:val="20"/>
          <w:szCs w:val="20"/>
        </w:rPr>
        <w:t>deseurilor</w:t>
      </w:r>
      <w:proofErr w:type="spellEnd"/>
      <w:r w:rsidRPr="0085785A">
        <w:rPr>
          <w:rFonts w:cs="Arial"/>
          <w:b/>
          <w:bCs/>
          <w:sz w:val="20"/>
          <w:szCs w:val="20"/>
        </w:rPr>
        <w:t xml:space="preserve">. </w:t>
      </w:r>
    </w:p>
    <w:p w14:paraId="049333CE" w14:textId="77777777" w:rsidR="00497465" w:rsidRPr="0085785A" w:rsidRDefault="00497465" w:rsidP="00405F83">
      <w:pPr>
        <w:spacing w:line="360" w:lineRule="auto"/>
        <w:ind w:left="720"/>
        <w:rPr>
          <w:rFonts w:cs="Arial"/>
          <w:b/>
          <w:bCs/>
          <w:sz w:val="20"/>
          <w:szCs w:val="20"/>
        </w:rPr>
      </w:pPr>
      <w:r w:rsidRPr="0085785A">
        <w:rPr>
          <w:rFonts w:cs="Arial"/>
          <w:b/>
          <w:bCs/>
          <w:sz w:val="20"/>
          <w:szCs w:val="20"/>
        </w:rPr>
        <w:t xml:space="preserve">Se </w:t>
      </w:r>
      <w:proofErr w:type="spellStart"/>
      <w:r w:rsidRPr="0085785A">
        <w:rPr>
          <w:rFonts w:cs="Arial"/>
          <w:b/>
          <w:bCs/>
          <w:sz w:val="20"/>
          <w:szCs w:val="20"/>
        </w:rPr>
        <w:t>impun</w:t>
      </w:r>
      <w:proofErr w:type="spellEnd"/>
      <w:r w:rsidRPr="0085785A">
        <w:rPr>
          <w:rFonts w:cs="Arial"/>
          <w:b/>
          <w:bCs/>
          <w:sz w:val="20"/>
          <w:szCs w:val="20"/>
        </w:rPr>
        <w:t xml:space="preserve"> </w:t>
      </w:r>
      <w:proofErr w:type="spellStart"/>
      <w:r w:rsidRPr="0085785A">
        <w:rPr>
          <w:rFonts w:cs="Arial"/>
          <w:b/>
          <w:bCs/>
          <w:sz w:val="20"/>
          <w:szCs w:val="20"/>
        </w:rPr>
        <w:t>astfel</w:t>
      </w:r>
      <w:proofErr w:type="spellEnd"/>
      <w:r w:rsidRPr="0085785A">
        <w:rPr>
          <w:rFonts w:cs="Arial"/>
          <w:b/>
          <w:bCs/>
          <w:sz w:val="20"/>
          <w:szCs w:val="20"/>
        </w:rPr>
        <w:t xml:space="preserve"> </w:t>
      </w:r>
      <w:proofErr w:type="spellStart"/>
      <w:r w:rsidRPr="0085785A">
        <w:rPr>
          <w:rFonts w:cs="Arial"/>
          <w:b/>
          <w:bCs/>
          <w:sz w:val="20"/>
          <w:szCs w:val="20"/>
        </w:rPr>
        <w:t>cerinte</w:t>
      </w:r>
      <w:proofErr w:type="spellEnd"/>
      <w:r w:rsidRPr="0085785A">
        <w:rPr>
          <w:rFonts w:cs="Arial"/>
          <w:b/>
          <w:bCs/>
          <w:sz w:val="20"/>
          <w:szCs w:val="20"/>
        </w:rPr>
        <w:t xml:space="preserve"> de </w:t>
      </w:r>
      <w:proofErr w:type="spellStart"/>
      <w:r w:rsidRPr="0085785A">
        <w:rPr>
          <w:rFonts w:cs="Arial"/>
          <w:b/>
          <w:bCs/>
          <w:sz w:val="20"/>
          <w:szCs w:val="20"/>
        </w:rPr>
        <w:t>cea</w:t>
      </w:r>
      <w:proofErr w:type="spellEnd"/>
      <w:r w:rsidRPr="0085785A">
        <w:rPr>
          <w:rFonts w:cs="Arial"/>
          <w:b/>
          <w:bCs/>
          <w:sz w:val="20"/>
          <w:szCs w:val="20"/>
        </w:rPr>
        <w:t xml:space="preserve"> </w:t>
      </w:r>
      <w:proofErr w:type="spellStart"/>
      <w:r w:rsidRPr="0085785A">
        <w:rPr>
          <w:rFonts w:cs="Arial"/>
          <w:b/>
          <w:bCs/>
          <w:sz w:val="20"/>
          <w:szCs w:val="20"/>
        </w:rPr>
        <w:t>mai</w:t>
      </w:r>
      <w:proofErr w:type="spellEnd"/>
      <w:r w:rsidRPr="0085785A">
        <w:rPr>
          <w:rFonts w:cs="Arial"/>
          <w:b/>
          <w:bCs/>
          <w:sz w:val="20"/>
          <w:szCs w:val="20"/>
        </w:rPr>
        <w:t xml:space="preserve"> mare </w:t>
      </w:r>
      <w:proofErr w:type="spellStart"/>
      <w:r w:rsidRPr="0085785A">
        <w:rPr>
          <w:rFonts w:cs="Arial"/>
          <w:b/>
          <w:bCs/>
          <w:sz w:val="20"/>
          <w:szCs w:val="20"/>
        </w:rPr>
        <w:t>siguranta</w:t>
      </w:r>
      <w:proofErr w:type="spellEnd"/>
      <w:r w:rsidRPr="0085785A">
        <w:rPr>
          <w:rFonts w:cs="Arial"/>
          <w:b/>
          <w:bCs/>
          <w:sz w:val="20"/>
          <w:szCs w:val="20"/>
        </w:rPr>
        <w:t xml:space="preserve"> </w:t>
      </w:r>
      <w:proofErr w:type="spellStart"/>
      <w:r w:rsidRPr="0085785A">
        <w:rPr>
          <w:rFonts w:cs="Arial"/>
          <w:b/>
          <w:bCs/>
          <w:sz w:val="20"/>
          <w:szCs w:val="20"/>
        </w:rPr>
        <w:t>pentru</w:t>
      </w:r>
      <w:proofErr w:type="spellEnd"/>
      <w:r w:rsidRPr="0085785A">
        <w:rPr>
          <w:rFonts w:cs="Arial"/>
          <w:b/>
          <w:bCs/>
          <w:sz w:val="20"/>
          <w:szCs w:val="20"/>
        </w:rPr>
        <w:t xml:space="preserve"> </w:t>
      </w:r>
      <w:proofErr w:type="spellStart"/>
      <w:r w:rsidRPr="0085785A">
        <w:rPr>
          <w:rFonts w:cs="Arial"/>
          <w:b/>
          <w:bCs/>
          <w:sz w:val="20"/>
          <w:szCs w:val="20"/>
        </w:rPr>
        <w:t>toate</w:t>
      </w:r>
      <w:proofErr w:type="spellEnd"/>
      <w:r w:rsidRPr="0085785A">
        <w:rPr>
          <w:rFonts w:cs="Arial"/>
          <w:b/>
          <w:bCs/>
          <w:sz w:val="20"/>
          <w:szCs w:val="20"/>
        </w:rPr>
        <w:t xml:space="preserve"> </w:t>
      </w:r>
      <w:proofErr w:type="spellStart"/>
      <w:r w:rsidRPr="0085785A">
        <w:rPr>
          <w:rFonts w:cs="Arial"/>
          <w:b/>
          <w:bCs/>
          <w:sz w:val="20"/>
          <w:szCs w:val="20"/>
        </w:rPr>
        <w:t>componentele</w:t>
      </w:r>
      <w:proofErr w:type="spellEnd"/>
      <w:r w:rsidRPr="0085785A">
        <w:rPr>
          <w:rFonts w:cs="Arial"/>
          <w:b/>
          <w:bCs/>
          <w:sz w:val="20"/>
          <w:szCs w:val="20"/>
        </w:rPr>
        <w:t xml:space="preserve"> </w:t>
      </w:r>
      <w:proofErr w:type="spellStart"/>
      <w:r w:rsidRPr="0085785A">
        <w:rPr>
          <w:rFonts w:cs="Arial"/>
          <w:b/>
          <w:bCs/>
          <w:sz w:val="20"/>
          <w:szCs w:val="20"/>
        </w:rPr>
        <w:t>sistemului</w:t>
      </w:r>
      <w:proofErr w:type="spellEnd"/>
      <w:r w:rsidRPr="0085785A">
        <w:rPr>
          <w:rFonts w:cs="Arial"/>
          <w:b/>
          <w:bCs/>
          <w:sz w:val="20"/>
          <w:szCs w:val="20"/>
        </w:rPr>
        <w:t xml:space="preserve"> de </w:t>
      </w:r>
      <w:proofErr w:type="spellStart"/>
      <w:r w:rsidRPr="0085785A">
        <w:rPr>
          <w:rFonts w:cs="Arial"/>
          <w:b/>
          <w:bCs/>
          <w:sz w:val="20"/>
          <w:szCs w:val="20"/>
        </w:rPr>
        <w:t>inchidere</w:t>
      </w:r>
      <w:proofErr w:type="spellEnd"/>
      <w:r w:rsidRPr="0085785A">
        <w:rPr>
          <w:rFonts w:cs="Arial"/>
          <w:b/>
          <w:bCs/>
          <w:sz w:val="20"/>
          <w:szCs w:val="20"/>
        </w:rPr>
        <w:t xml:space="preserve">. </w:t>
      </w:r>
    </w:p>
    <w:p w14:paraId="1E372022" w14:textId="77777777" w:rsidR="00497465" w:rsidRPr="0085785A" w:rsidRDefault="00497465" w:rsidP="00405F83">
      <w:pPr>
        <w:spacing w:line="360" w:lineRule="auto"/>
        <w:ind w:left="720"/>
        <w:rPr>
          <w:rFonts w:cs="Arial"/>
          <w:b/>
          <w:bCs/>
          <w:sz w:val="20"/>
          <w:szCs w:val="20"/>
        </w:rPr>
      </w:pPr>
      <w:proofErr w:type="spellStart"/>
      <w:r w:rsidRPr="0085785A">
        <w:rPr>
          <w:rFonts w:cs="Arial"/>
          <w:b/>
          <w:bCs/>
          <w:sz w:val="20"/>
          <w:szCs w:val="20"/>
        </w:rPr>
        <w:lastRenderedPageBreak/>
        <w:t>Materialele</w:t>
      </w:r>
      <w:proofErr w:type="spellEnd"/>
      <w:r w:rsidRPr="0085785A">
        <w:rPr>
          <w:rFonts w:cs="Arial"/>
          <w:b/>
          <w:bCs/>
          <w:sz w:val="20"/>
          <w:szCs w:val="20"/>
        </w:rPr>
        <w:t xml:space="preserve"> </w:t>
      </w:r>
      <w:proofErr w:type="spellStart"/>
      <w:r w:rsidRPr="0085785A">
        <w:rPr>
          <w:rFonts w:cs="Arial"/>
          <w:b/>
          <w:bCs/>
          <w:sz w:val="20"/>
          <w:szCs w:val="20"/>
        </w:rPr>
        <w:t>geosintetice</w:t>
      </w:r>
      <w:proofErr w:type="spellEnd"/>
      <w:r w:rsidRPr="0085785A">
        <w:rPr>
          <w:rFonts w:cs="Arial"/>
          <w:b/>
          <w:bCs/>
          <w:sz w:val="20"/>
          <w:szCs w:val="20"/>
        </w:rPr>
        <w:t xml:space="preserve"> </w:t>
      </w:r>
      <w:proofErr w:type="spellStart"/>
      <w:r w:rsidRPr="0085785A">
        <w:rPr>
          <w:rFonts w:cs="Arial"/>
          <w:b/>
          <w:bCs/>
          <w:sz w:val="20"/>
          <w:szCs w:val="20"/>
        </w:rPr>
        <w:t>Naue</w:t>
      </w:r>
      <w:proofErr w:type="spellEnd"/>
      <w:r w:rsidRPr="0085785A">
        <w:rPr>
          <w:rFonts w:cs="Arial"/>
          <w:b/>
          <w:bCs/>
          <w:sz w:val="20"/>
          <w:szCs w:val="20"/>
        </w:rPr>
        <w:t xml:space="preserve"> </w:t>
      </w:r>
      <w:proofErr w:type="spellStart"/>
      <w:r w:rsidRPr="0085785A">
        <w:rPr>
          <w:rFonts w:cs="Arial"/>
          <w:b/>
          <w:bCs/>
          <w:sz w:val="20"/>
          <w:szCs w:val="20"/>
        </w:rPr>
        <w:t>asigura</w:t>
      </w:r>
      <w:proofErr w:type="spellEnd"/>
      <w:r w:rsidRPr="0085785A">
        <w:rPr>
          <w:rFonts w:cs="Arial"/>
          <w:b/>
          <w:bCs/>
          <w:sz w:val="20"/>
          <w:szCs w:val="20"/>
        </w:rPr>
        <w:t xml:space="preserve"> o </w:t>
      </w:r>
      <w:proofErr w:type="spellStart"/>
      <w:r w:rsidRPr="0085785A">
        <w:rPr>
          <w:rFonts w:cs="Arial"/>
          <w:b/>
          <w:bCs/>
          <w:sz w:val="20"/>
          <w:szCs w:val="20"/>
        </w:rPr>
        <w:t>solutie</w:t>
      </w:r>
      <w:proofErr w:type="spellEnd"/>
      <w:r w:rsidRPr="0085785A">
        <w:rPr>
          <w:rFonts w:cs="Arial"/>
          <w:b/>
          <w:bCs/>
          <w:sz w:val="20"/>
          <w:szCs w:val="20"/>
        </w:rPr>
        <w:t xml:space="preserve"> </w:t>
      </w:r>
      <w:proofErr w:type="spellStart"/>
      <w:r w:rsidRPr="0085785A">
        <w:rPr>
          <w:rFonts w:cs="Arial"/>
          <w:b/>
          <w:bCs/>
          <w:sz w:val="20"/>
          <w:szCs w:val="20"/>
        </w:rPr>
        <w:t>sigura</w:t>
      </w:r>
      <w:proofErr w:type="spellEnd"/>
      <w:r w:rsidRPr="0085785A">
        <w:rPr>
          <w:rFonts w:cs="Arial"/>
          <w:b/>
          <w:bCs/>
          <w:sz w:val="20"/>
          <w:szCs w:val="20"/>
        </w:rPr>
        <w:t xml:space="preserve">, </w:t>
      </w:r>
      <w:proofErr w:type="spellStart"/>
      <w:r w:rsidRPr="0085785A">
        <w:rPr>
          <w:rFonts w:cs="Arial"/>
          <w:b/>
          <w:bCs/>
          <w:sz w:val="20"/>
          <w:szCs w:val="20"/>
        </w:rPr>
        <w:t>eficienta</w:t>
      </w:r>
      <w:proofErr w:type="spellEnd"/>
      <w:r w:rsidRPr="0085785A">
        <w:rPr>
          <w:rFonts w:cs="Arial"/>
          <w:b/>
          <w:bCs/>
          <w:sz w:val="20"/>
          <w:szCs w:val="20"/>
        </w:rPr>
        <w:t xml:space="preserve"> economic </w:t>
      </w:r>
      <w:proofErr w:type="spellStart"/>
      <w:r w:rsidRPr="0085785A">
        <w:rPr>
          <w:rFonts w:cs="Arial"/>
          <w:b/>
          <w:bCs/>
          <w:sz w:val="20"/>
          <w:szCs w:val="20"/>
        </w:rPr>
        <w:t>si</w:t>
      </w:r>
      <w:proofErr w:type="spellEnd"/>
      <w:r w:rsidRPr="0085785A">
        <w:rPr>
          <w:rFonts w:cs="Arial"/>
          <w:b/>
          <w:bCs/>
          <w:sz w:val="20"/>
          <w:szCs w:val="20"/>
        </w:rPr>
        <w:t xml:space="preserve"> </w:t>
      </w:r>
      <w:proofErr w:type="spellStart"/>
      <w:r w:rsidRPr="0085785A">
        <w:rPr>
          <w:rFonts w:cs="Arial"/>
          <w:b/>
          <w:bCs/>
          <w:sz w:val="20"/>
          <w:szCs w:val="20"/>
        </w:rPr>
        <w:t>foarte</w:t>
      </w:r>
      <w:proofErr w:type="spellEnd"/>
      <w:r w:rsidRPr="0085785A">
        <w:rPr>
          <w:rFonts w:cs="Arial"/>
          <w:b/>
          <w:bCs/>
          <w:sz w:val="20"/>
          <w:szCs w:val="20"/>
        </w:rPr>
        <w:t xml:space="preserve"> </w:t>
      </w:r>
      <w:proofErr w:type="spellStart"/>
      <w:r w:rsidRPr="0085785A">
        <w:rPr>
          <w:rFonts w:cs="Arial"/>
          <w:b/>
          <w:bCs/>
          <w:sz w:val="20"/>
          <w:szCs w:val="20"/>
        </w:rPr>
        <w:t>performanta</w:t>
      </w:r>
      <w:proofErr w:type="spellEnd"/>
      <w:r w:rsidRPr="0085785A">
        <w:rPr>
          <w:rFonts w:cs="Arial"/>
          <w:b/>
          <w:bCs/>
          <w:sz w:val="20"/>
          <w:szCs w:val="20"/>
        </w:rPr>
        <w:t xml:space="preserve"> din </w:t>
      </w:r>
      <w:proofErr w:type="spellStart"/>
      <w:r w:rsidRPr="0085785A">
        <w:rPr>
          <w:rFonts w:cs="Arial"/>
          <w:b/>
          <w:bCs/>
          <w:sz w:val="20"/>
          <w:szCs w:val="20"/>
        </w:rPr>
        <w:t>punct</w:t>
      </w:r>
      <w:proofErr w:type="spellEnd"/>
      <w:r w:rsidRPr="0085785A">
        <w:rPr>
          <w:rFonts w:cs="Arial"/>
          <w:b/>
          <w:bCs/>
          <w:sz w:val="20"/>
          <w:szCs w:val="20"/>
        </w:rPr>
        <w:t xml:space="preserve"> de </w:t>
      </w:r>
      <w:proofErr w:type="spellStart"/>
      <w:r w:rsidRPr="0085785A">
        <w:rPr>
          <w:rFonts w:cs="Arial"/>
          <w:b/>
          <w:bCs/>
          <w:sz w:val="20"/>
          <w:szCs w:val="20"/>
        </w:rPr>
        <w:t>vedere</w:t>
      </w:r>
      <w:proofErr w:type="spellEnd"/>
      <w:r w:rsidRPr="0085785A">
        <w:rPr>
          <w:rFonts w:cs="Arial"/>
          <w:b/>
          <w:bCs/>
          <w:sz w:val="20"/>
          <w:szCs w:val="20"/>
        </w:rPr>
        <w:t xml:space="preserve"> al </w:t>
      </w:r>
      <w:proofErr w:type="spellStart"/>
      <w:r w:rsidRPr="0085785A">
        <w:rPr>
          <w:rFonts w:cs="Arial"/>
          <w:b/>
          <w:bCs/>
          <w:sz w:val="20"/>
          <w:szCs w:val="20"/>
        </w:rPr>
        <w:t>protectiei</w:t>
      </w:r>
      <w:proofErr w:type="spellEnd"/>
      <w:r w:rsidRPr="0085785A">
        <w:rPr>
          <w:rFonts w:cs="Arial"/>
          <w:b/>
          <w:bCs/>
          <w:sz w:val="20"/>
          <w:szCs w:val="20"/>
        </w:rPr>
        <w:t xml:space="preserve"> </w:t>
      </w:r>
      <w:proofErr w:type="spellStart"/>
      <w:r w:rsidRPr="0085785A">
        <w:rPr>
          <w:rFonts w:cs="Arial"/>
          <w:b/>
          <w:bCs/>
          <w:sz w:val="20"/>
          <w:szCs w:val="20"/>
        </w:rPr>
        <w:t>mediului</w:t>
      </w:r>
      <w:proofErr w:type="spellEnd"/>
      <w:r w:rsidRPr="0085785A">
        <w:rPr>
          <w:rFonts w:cs="Arial"/>
          <w:b/>
          <w:bCs/>
          <w:sz w:val="20"/>
          <w:szCs w:val="20"/>
        </w:rPr>
        <w:t xml:space="preserve"> de </w:t>
      </w:r>
      <w:proofErr w:type="spellStart"/>
      <w:r w:rsidRPr="0085785A">
        <w:rPr>
          <w:rFonts w:cs="Arial"/>
          <w:b/>
          <w:bCs/>
          <w:sz w:val="20"/>
          <w:szCs w:val="20"/>
        </w:rPr>
        <w:t>cea</w:t>
      </w:r>
      <w:proofErr w:type="spellEnd"/>
      <w:r w:rsidRPr="0085785A">
        <w:rPr>
          <w:rFonts w:cs="Arial"/>
          <w:b/>
          <w:bCs/>
          <w:sz w:val="20"/>
          <w:szCs w:val="20"/>
        </w:rPr>
        <w:t xml:space="preserve"> </w:t>
      </w:r>
      <w:proofErr w:type="spellStart"/>
      <w:r w:rsidRPr="0085785A">
        <w:rPr>
          <w:rFonts w:cs="Arial"/>
          <w:b/>
          <w:bCs/>
          <w:sz w:val="20"/>
          <w:szCs w:val="20"/>
        </w:rPr>
        <w:t>mai</w:t>
      </w:r>
      <w:proofErr w:type="spellEnd"/>
      <w:r w:rsidRPr="0085785A">
        <w:rPr>
          <w:rFonts w:cs="Arial"/>
          <w:b/>
          <w:bCs/>
          <w:sz w:val="20"/>
          <w:szCs w:val="20"/>
        </w:rPr>
        <w:t xml:space="preserve"> </w:t>
      </w:r>
      <w:proofErr w:type="spellStart"/>
      <w:r w:rsidRPr="0085785A">
        <w:rPr>
          <w:rFonts w:cs="Arial"/>
          <w:b/>
          <w:bCs/>
          <w:sz w:val="20"/>
          <w:szCs w:val="20"/>
        </w:rPr>
        <w:t>inalta</w:t>
      </w:r>
      <w:proofErr w:type="spellEnd"/>
      <w:r w:rsidRPr="0085785A">
        <w:rPr>
          <w:rFonts w:cs="Arial"/>
          <w:b/>
          <w:bCs/>
          <w:sz w:val="20"/>
          <w:szCs w:val="20"/>
        </w:rPr>
        <w:t xml:space="preserve"> </w:t>
      </w:r>
      <w:proofErr w:type="spellStart"/>
      <w:r w:rsidRPr="0085785A">
        <w:rPr>
          <w:rFonts w:cs="Arial"/>
          <w:b/>
          <w:bCs/>
          <w:sz w:val="20"/>
          <w:szCs w:val="20"/>
        </w:rPr>
        <w:t>calitate</w:t>
      </w:r>
      <w:proofErr w:type="spellEnd"/>
      <w:r w:rsidRPr="0085785A">
        <w:rPr>
          <w:rFonts w:cs="Arial"/>
          <w:b/>
          <w:bCs/>
          <w:sz w:val="20"/>
          <w:szCs w:val="20"/>
        </w:rPr>
        <w:t>.</w:t>
      </w:r>
    </w:p>
    <w:p w14:paraId="43D877F7" w14:textId="6F17AB26" w:rsidR="00497465" w:rsidRPr="0085785A" w:rsidRDefault="00497465" w:rsidP="00405F83">
      <w:pPr>
        <w:spacing w:line="360" w:lineRule="auto"/>
        <w:ind w:left="720"/>
        <w:rPr>
          <w:rFonts w:cs="Arial"/>
          <w:b/>
          <w:bCs/>
          <w:sz w:val="20"/>
          <w:szCs w:val="20"/>
        </w:rPr>
      </w:pPr>
      <w:proofErr w:type="spellStart"/>
      <w:r w:rsidRPr="0085785A">
        <w:rPr>
          <w:rFonts w:cs="Arial"/>
          <w:b/>
          <w:bCs/>
          <w:sz w:val="20"/>
          <w:szCs w:val="20"/>
        </w:rPr>
        <w:t>Combinatia</w:t>
      </w:r>
      <w:proofErr w:type="spellEnd"/>
      <w:r w:rsidRPr="0085785A">
        <w:rPr>
          <w:rFonts w:cs="Arial"/>
          <w:b/>
          <w:bCs/>
          <w:sz w:val="20"/>
          <w:szCs w:val="20"/>
        </w:rPr>
        <w:t xml:space="preserve"> </w:t>
      </w:r>
      <w:proofErr w:type="spellStart"/>
      <w:r w:rsidRPr="0085785A">
        <w:rPr>
          <w:rFonts w:cs="Arial"/>
          <w:b/>
          <w:bCs/>
          <w:sz w:val="20"/>
          <w:szCs w:val="20"/>
        </w:rPr>
        <w:t>dintre</w:t>
      </w:r>
      <w:proofErr w:type="spellEnd"/>
      <w:r w:rsidRPr="0085785A">
        <w:rPr>
          <w:rFonts w:cs="Arial"/>
          <w:b/>
          <w:bCs/>
          <w:sz w:val="20"/>
          <w:szCs w:val="20"/>
        </w:rPr>
        <w:t xml:space="preserve"> un </w:t>
      </w:r>
      <w:proofErr w:type="spellStart"/>
      <w:r w:rsidRPr="0085785A">
        <w:rPr>
          <w:rFonts w:cs="Arial"/>
          <w:b/>
          <w:bCs/>
          <w:sz w:val="20"/>
          <w:szCs w:val="20"/>
        </w:rPr>
        <w:t>strat</w:t>
      </w:r>
      <w:proofErr w:type="spellEnd"/>
      <w:r w:rsidRPr="0085785A">
        <w:rPr>
          <w:rFonts w:cs="Arial"/>
          <w:b/>
          <w:bCs/>
          <w:sz w:val="20"/>
          <w:szCs w:val="20"/>
        </w:rPr>
        <w:t xml:space="preserve"> de </w:t>
      </w:r>
      <w:proofErr w:type="spellStart"/>
      <w:r w:rsidRPr="0085785A">
        <w:rPr>
          <w:rFonts w:cs="Arial"/>
          <w:b/>
          <w:bCs/>
          <w:sz w:val="20"/>
          <w:szCs w:val="20"/>
        </w:rPr>
        <w:t>impermeabiliz</w:t>
      </w:r>
      <w:r w:rsidR="00651DF9" w:rsidRPr="0085785A">
        <w:rPr>
          <w:rFonts w:cs="Arial"/>
          <w:b/>
          <w:bCs/>
          <w:sz w:val="20"/>
          <w:szCs w:val="20"/>
        </w:rPr>
        <w:t>are</w:t>
      </w:r>
      <w:proofErr w:type="spellEnd"/>
      <w:r w:rsidR="00651DF9" w:rsidRPr="0085785A">
        <w:rPr>
          <w:rFonts w:cs="Arial"/>
          <w:b/>
          <w:bCs/>
          <w:sz w:val="20"/>
          <w:szCs w:val="20"/>
        </w:rPr>
        <w:t xml:space="preserve"> </w:t>
      </w:r>
      <w:proofErr w:type="spellStart"/>
      <w:r w:rsidR="00651DF9" w:rsidRPr="0085785A">
        <w:rPr>
          <w:rFonts w:cs="Arial"/>
          <w:b/>
          <w:bCs/>
          <w:sz w:val="20"/>
          <w:szCs w:val="20"/>
        </w:rPr>
        <w:t>geosintetic</w:t>
      </w:r>
      <w:proofErr w:type="spellEnd"/>
      <w:r w:rsidR="00651DF9" w:rsidRPr="0085785A">
        <w:rPr>
          <w:rFonts w:cs="Arial"/>
          <w:b/>
          <w:bCs/>
          <w:sz w:val="20"/>
          <w:szCs w:val="20"/>
        </w:rPr>
        <w:t xml:space="preserve"> </w:t>
      </w:r>
      <w:proofErr w:type="spellStart"/>
      <w:r w:rsidR="00651DF9" w:rsidRPr="0085785A">
        <w:rPr>
          <w:rFonts w:cs="Arial"/>
          <w:b/>
          <w:bCs/>
          <w:sz w:val="20"/>
          <w:szCs w:val="20"/>
        </w:rPr>
        <w:t>si</w:t>
      </w:r>
      <w:proofErr w:type="spellEnd"/>
      <w:r w:rsidR="00651DF9" w:rsidRPr="0085785A">
        <w:rPr>
          <w:rFonts w:cs="Arial"/>
          <w:b/>
          <w:bCs/>
          <w:sz w:val="20"/>
          <w:szCs w:val="20"/>
        </w:rPr>
        <w:t xml:space="preserve"> o </w:t>
      </w:r>
      <w:proofErr w:type="spellStart"/>
      <w:r w:rsidR="00651DF9" w:rsidRPr="0085785A">
        <w:rPr>
          <w:rFonts w:cs="Arial"/>
          <w:b/>
          <w:bCs/>
          <w:sz w:val="20"/>
          <w:szCs w:val="20"/>
        </w:rPr>
        <w:t>geomembrana</w:t>
      </w:r>
      <w:proofErr w:type="spellEnd"/>
      <w:r w:rsidRPr="0085785A">
        <w:rPr>
          <w:rFonts w:cs="Arial"/>
          <w:b/>
          <w:bCs/>
          <w:sz w:val="20"/>
          <w:szCs w:val="20"/>
        </w:rPr>
        <w:t xml:space="preserve"> se </w:t>
      </w:r>
      <w:proofErr w:type="spellStart"/>
      <w:r w:rsidRPr="0085785A">
        <w:rPr>
          <w:rFonts w:cs="Arial"/>
          <w:b/>
          <w:bCs/>
          <w:sz w:val="20"/>
          <w:szCs w:val="20"/>
        </w:rPr>
        <w:t>dovedeste</w:t>
      </w:r>
      <w:proofErr w:type="spellEnd"/>
      <w:r w:rsidRPr="0085785A">
        <w:rPr>
          <w:rFonts w:cs="Arial"/>
          <w:b/>
          <w:bCs/>
          <w:sz w:val="20"/>
          <w:szCs w:val="20"/>
        </w:rPr>
        <w:t xml:space="preserve"> a fi o </w:t>
      </w:r>
      <w:proofErr w:type="spellStart"/>
      <w:r w:rsidRPr="0085785A">
        <w:rPr>
          <w:rFonts w:cs="Arial"/>
          <w:b/>
          <w:bCs/>
          <w:sz w:val="20"/>
          <w:szCs w:val="20"/>
        </w:rPr>
        <w:t>abordare</w:t>
      </w:r>
      <w:proofErr w:type="spellEnd"/>
      <w:r w:rsidRPr="0085785A">
        <w:rPr>
          <w:rFonts w:cs="Arial"/>
          <w:b/>
          <w:bCs/>
          <w:sz w:val="20"/>
          <w:szCs w:val="20"/>
        </w:rPr>
        <w:t xml:space="preserve"> de success </w:t>
      </w:r>
      <w:proofErr w:type="spellStart"/>
      <w:r w:rsidRPr="0085785A">
        <w:rPr>
          <w:rFonts w:cs="Arial"/>
          <w:b/>
          <w:bCs/>
          <w:sz w:val="20"/>
          <w:szCs w:val="20"/>
        </w:rPr>
        <w:t>si</w:t>
      </w:r>
      <w:proofErr w:type="spellEnd"/>
      <w:r w:rsidRPr="0085785A">
        <w:rPr>
          <w:rFonts w:cs="Arial"/>
          <w:b/>
          <w:bCs/>
          <w:sz w:val="20"/>
          <w:szCs w:val="20"/>
        </w:rPr>
        <w:t xml:space="preserve"> pe termen lung. </w:t>
      </w:r>
    </w:p>
    <w:p w14:paraId="2FC8C3CD" w14:textId="624AEBC8" w:rsidR="00C57008" w:rsidRPr="0085785A" w:rsidRDefault="00C57008" w:rsidP="00405F83">
      <w:pPr>
        <w:pStyle w:val="ListParagraph"/>
        <w:numPr>
          <w:ilvl w:val="0"/>
          <w:numId w:val="10"/>
        </w:numPr>
        <w:autoSpaceDE w:val="0"/>
        <w:autoSpaceDN w:val="0"/>
        <w:adjustRightInd w:val="0"/>
        <w:spacing w:after="0" w:line="360" w:lineRule="auto"/>
        <w:rPr>
          <w:rFonts w:cs="Arial"/>
          <w:sz w:val="20"/>
          <w:szCs w:val="20"/>
        </w:rPr>
      </w:pPr>
      <w:proofErr w:type="spellStart"/>
      <w:r w:rsidRPr="0085785A">
        <w:rPr>
          <w:rFonts w:cs="Arial"/>
          <w:sz w:val="20"/>
          <w:szCs w:val="20"/>
        </w:rPr>
        <w:t>alte</w:t>
      </w:r>
      <w:proofErr w:type="spellEnd"/>
      <w:r w:rsidRPr="0085785A">
        <w:rPr>
          <w:rFonts w:cs="Arial"/>
          <w:sz w:val="20"/>
          <w:szCs w:val="20"/>
        </w:rPr>
        <w:t xml:space="preserve"> </w:t>
      </w:r>
      <w:proofErr w:type="spellStart"/>
      <w:r w:rsidRPr="0085785A">
        <w:rPr>
          <w:rFonts w:cs="Arial"/>
          <w:sz w:val="20"/>
          <w:szCs w:val="20"/>
        </w:rPr>
        <w:t>activităţi</w:t>
      </w:r>
      <w:proofErr w:type="spellEnd"/>
      <w:r w:rsidRPr="0085785A">
        <w:rPr>
          <w:rFonts w:cs="Arial"/>
          <w:sz w:val="20"/>
          <w:szCs w:val="20"/>
        </w:rPr>
        <w:t xml:space="preserve"> care pot </w:t>
      </w:r>
      <w:proofErr w:type="spellStart"/>
      <w:r w:rsidRPr="0085785A">
        <w:rPr>
          <w:rFonts w:cs="Arial"/>
          <w:sz w:val="20"/>
          <w:szCs w:val="20"/>
        </w:rPr>
        <w:t>apărea</w:t>
      </w:r>
      <w:proofErr w:type="spellEnd"/>
      <w:r w:rsidRPr="0085785A">
        <w:rPr>
          <w:rFonts w:cs="Arial"/>
          <w:sz w:val="20"/>
          <w:szCs w:val="20"/>
        </w:rPr>
        <w:t xml:space="preserve"> ca </w:t>
      </w:r>
      <w:proofErr w:type="spellStart"/>
      <w:r w:rsidRPr="0085785A">
        <w:rPr>
          <w:rFonts w:cs="Arial"/>
          <w:sz w:val="20"/>
          <w:szCs w:val="20"/>
        </w:rPr>
        <w:t>urmare</w:t>
      </w:r>
      <w:proofErr w:type="spellEnd"/>
      <w:r w:rsidRPr="0085785A">
        <w:rPr>
          <w:rFonts w:cs="Arial"/>
          <w:sz w:val="20"/>
          <w:szCs w:val="20"/>
        </w:rPr>
        <w:t xml:space="preserve"> a </w:t>
      </w:r>
      <w:proofErr w:type="spellStart"/>
      <w:r w:rsidRPr="0085785A">
        <w:rPr>
          <w:rFonts w:cs="Arial"/>
          <w:sz w:val="20"/>
          <w:szCs w:val="20"/>
        </w:rPr>
        <w:t>proiectului</w:t>
      </w:r>
      <w:proofErr w:type="spellEnd"/>
      <w:r w:rsidRPr="0085785A">
        <w:rPr>
          <w:rFonts w:cs="Arial"/>
          <w:sz w:val="20"/>
          <w:szCs w:val="20"/>
        </w:rPr>
        <w:t xml:space="preserve"> (de </w:t>
      </w:r>
      <w:proofErr w:type="spellStart"/>
      <w:r w:rsidRPr="0085785A">
        <w:rPr>
          <w:rFonts w:cs="Arial"/>
          <w:sz w:val="20"/>
          <w:szCs w:val="20"/>
        </w:rPr>
        <w:t>exemplu</w:t>
      </w:r>
      <w:proofErr w:type="spellEnd"/>
      <w:r w:rsidRPr="0085785A">
        <w:rPr>
          <w:rFonts w:cs="Arial"/>
          <w:sz w:val="20"/>
          <w:szCs w:val="20"/>
        </w:rPr>
        <w:t xml:space="preserve">, </w:t>
      </w:r>
      <w:proofErr w:type="spellStart"/>
      <w:r w:rsidRPr="0085785A">
        <w:rPr>
          <w:rFonts w:cs="Arial"/>
          <w:sz w:val="20"/>
          <w:szCs w:val="20"/>
        </w:rPr>
        <w:t>extragerea</w:t>
      </w:r>
      <w:proofErr w:type="spellEnd"/>
      <w:r w:rsidRPr="0085785A">
        <w:rPr>
          <w:rFonts w:cs="Arial"/>
          <w:sz w:val="20"/>
          <w:szCs w:val="20"/>
        </w:rPr>
        <w:t xml:space="preserve"> de </w:t>
      </w:r>
      <w:proofErr w:type="spellStart"/>
      <w:r w:rsidRPr="0085785A">
        <w:rPr>
          <w:rFonts w:cs="Arial"/>
          <w:sz w:val="20"/>
          <w:szCs w:val="20"/>
        </w:rPr>
        <w:t>agregate</w:t>
      </w:r>
      <w:proofErr w:type="spellEnd"/>
      <w:r w:rsidRPr="0085785A">
        <w:rPr>
          <w:rFonts w:cs="Arial"/>
          <w:sz w:val="20"/>
          <w:szCs w:val="20"/>
        </w:rPr>
        <w:t xml:space="preserve">, </w:t>
      </w:r>
      <w:proofErr w:type="spellStart"/>
      <w:r w:rsidRPr="0085785A">
        <w:rPr>
          <w:rFonts w:cs="Arial"/>
          <w:sz w:val="20"/>
          <w:szCs w:val="20"/>
        </w:rPr>
        <w:t>asigurarea</w:t>
      </w:r>
      <w:proofErr w:type="spellEnd"/>
      <w:r w:rsidRPr="0085785A">
        <w:rPr>
          <w:rFonts w:cs="Arial"/>
          <w:sz w:val="20"/>
          <w:szCs w:val="20"/>
        </w:rPr>
        <w:t xml:space="preserve"> </w:t>
      </w:r>
      <w:proofErr w:type="spellStart"/>
      <w:r w:rsidRPr="0085785A">
        <w:rPr>
          <w:rFonts w:cs="Arial"/>
          <w:sz w:val="20"/>
          <w:szCs w:val="20"/>
        </w:rPr>
        <w:t>unor</w:t>
      </w:r>
      <w:proofErr w:type="spellEnd"/>
      <w:r w:rsidRPr="0085785A">
        <w:rPr>
          <w:rFonts w:cs="Arial"/>
          <w:sz w:val="20"/>
          <w:szCs w:val="20"/>
        </w:rPr>
        <w:t xml:space="preserve"> </w:t>
      </w:r>
      <w:proofErr w:type="spellStart"/>
      <w:r w:rsidRPr="0085785A">
        <w:rPr>
          <w:rFonts w:cs="Arial"/>
          <w:sz w:val="20"/>
          <w:szCs w:val="20"/>
        </w:rPr>
        <w:t>noi</w:t>
      </w:r>
      <w:proofErr w:type="spellEnd"/>
      <w:r w:rsidRPr="0085785A">
        <w:rPr>
          <w:rFonts w:cs="Arial"/>
          <w:sz w:val="20"/>
          <w:szCs w:val="20"/>
        </w:rPr>
        <w:t xml:space="preserve"> </w:t>
      </w:r>
      <w:proofErr w:type="spellStart"/>
      <w:r w:rsidRPr="0085785A">
        <w:rPr>
          <w:rFonts w:cs="Arial"/>
          <w:sz w:val="20"/>
          <w:szCs w:val="20"/>
        </w:rPr>
        <w:t>surse</w:t>
      </w:r>
      <w:proofErr w:type="spellEnd"/>
      <w:r w:rsidRPr="0085785A">
        <w:rPr>
          <w:rFonts w:cs="Arial"/>
          <w:sz w:val="20"/>
          <w:szCs w:val="20"/>
        </w:rPr>
        <w:t xml:space="preserve"> de </w:t>
      </w:r>
      <w:proofErr w:type="spellStart"/>
      <w:r w:rsidRPr="0085785A">
        <w:rPr>
          <w:rFonts w:cs="Arial"/>
          <w:sz w:val="20"/>
          <w:szCs w:val="20"/>
        </w:rPr>
        <w:t>apă</w:t>
      </w:r>
      <w:proofErr w:type="spellEnd"/>
      <w:r w:rsidRPr="0085785A">
        <w:rPr>
          <w:rFonts w:cs="Arial"/>
          <w:sz w:val="20"/>
          <w:szCs w:val="20"/>
        </w:rPr>
        <w:t xml:space="preserve">, </w:t>
      </w:r>
      <w:proofErr w:type="spellStart"/>
      <w:r w:rsidRPr="0085785A">
        <w:rPr>
          <w:rFonts w:cs="Arial"/>
          <w:sz w:val="20"/>
          <w:szCs w:val="20"/>
        </w:rPr>
        <w:t>surse</w:t>
      </w:r>
      <w:proofErr w:type="spellEnd"/>
      <w:r w:rsidRPr="0085785A">
        <w:rPr>
          <w:rFonts w:cs="Arial"/>
          <w:sz w:val="20"/>
          <w:szCs w:val="20"/>
        </w:rPr>
        <w:t xml:space="preserve"> </w:t>
      </w:r>
      <w:proofErr w:type="spellStart"/>
      <w:r w:rsidRPr="0085785A">
        <w:rPr>
          <w:rFonts w:cs="Arial"/>
          <w:sz w:val="20"/>
          <w:szCs w:val="20"/>
        </w:rPr>
        <w:t>sau</w:t>
      </w:r>
      <w:proofErr w:type="spellEnd"/>
      <w:r w:rsidRPr="0085785A">
        <w:rPr>
          <w:rFonts w:cs="Arial"/>
          <w:sz w:val="20"/>
          <w:szCs w:val="20"/>
        </w:rPr>
        <w:t xml:space="preserve"> </w:t>
      </w:r>
      <w:proofErr w:type="spellStart"/>
      <w:r w:rsidRPr="0085785A">
        <w:rPr>
          <w:rFonts w:cs="Arial"/>
          <w:sz w:val="20"/>
          <w:szCs w:val="20"/>
        </w:rPr>
        <w:t>linii</w:t>
      </w:r>
      <w:proofErr w:type="spellEnd"/>
      <w:r w:rsidRPr="0085785A">
        <w:rPr>
          <w:rFonts w:cs="Arial"/>
          <w:sz w:val="20"/>
          <w:szCs w:val="20"/>
        </w:rPr>
        <w:t xml:space="preserve"> de transport al </w:t>
      </w:r>
      <w:proofErr w:type="spellStart"/>
      <w:r w:rsidRPr="0085785A">
        <w:rPr>
          <w:rFonts w:cs="Arial"/>
          <w:sz w:val="20"/>
          <w:szCs w:val="20"/>
        </w:rPr>
        <w:t>energiei</w:t>
      </w:r>
      <w:proofErr w:type="spellEnd"/>
      <w:r w:rsidRPr="0085785A">
        <w:rPr>
          <w:rFonts w:cs="Arial"/>
          <w:sz w:val="20"/>
          <w:szCs w:val="20"/>
        </w:rPr>
        <w:t xml:space="preserve">, </w:t>
      </w:r>
      <w:proofErr w:type="spellStart"/>
      <w:r w:rsidRPr="0085785A">
        <w:rPr>
          <w:rFonts w:cs="Arial"/>
          <w:sz w:val="20"/>
          <w:szCs w:val="20"/>
        </w:rPr>
        <w:t>creşterea</w:t>
      </w:r>
      <w:proofErr w:type="spellEnd"/>
      <w:r w:rsidRPr="0085785A">
        <w:rPr>
          <w:rFonts w:cs="Arial"/>
          <w:sz w:val="20"/>
          <w:szCs w:val="20"/>
        </w:rPr>
        <w:t xml:space="preserve"> </w:t>
      </w:r>
      <w:proofErr w:type="spellStart"/>
      <w:r w:rsidRPr="0085785A">
        <w:rPr>
          <w:rFonts w:cs="Arial"/>
          <w:sz w:val="20"/>
          <w:szCs w:val="20"/>
        </w:rPr>
        <w:t>numărului</w:t>
      </w:r>
      <w:proofErr w:type="spellEnd"/>
      <w:r w:rsidRPr="0085785A">
        <w:rPr>
          <w:rFonts w:cs="Arial"/>
          <w:sz w:val="20"/>
          <w:szCs w:val="20"/>
        </w:rPr>
        <w:t xml:space="preserve"> de </w:t>
      </w:r>
      <w:proofErr w:type="spellStart"/>
      <w:r w:rsidRPr="0085785A">
        <w:rPr>
          <w:rFonts w:cs="Arial"/>
          <w:sz w:val="20"/>
          <w:szCs w:val="20"/>
        </w:rPr>
        <w:t>locuinţe</w:t>
      </w:r>
      <w:proofErr w:type="spellEnd"/>
      <w:r w:rsidRPr="0085785A">
        <w:rPr>
          <w:rFonts w:cs="Arial"/>
          <w:sz w:val="20"/>
          <w:szCs w:val="20"/>
        </w:rPr>
        <w:t xml:space="preserve">, </w:t>
      </w:r>
      <w:proofErr w:type="spellStart"/>
      <w:r w:rsidRPr="0085785A">
        <w:rPr>
          <w:rFonts w:cs="Arial"/>
          <w:sz w:val="20"/>
          <w:szCs w:val="20"/>
        </w:rPr>
        <w:t>eliminarea</w:t>
      </w:r>
      <w:proofErr w:type="spellEnd"/>
      <w:r w:rsidRPr="0085785A">
        <w:rPr>
          <w:rFonts w:cs="Arial"/>
          <w:sz w:val="20"/>
          <w:szCs w:val="20"/>
        </w:rPr>
        <w:t xml:space="preserve"> </w:t>
      </w:r>
      <w:proofErr w:type="spellStart"/>
      <w:r w:rsidRPr="0085785A">
        <w:rPr>
          <w:rFonts w:cs="Arial"/>
          <w:sz w:val="20"/>
          <w:szCs w:val="20"/>
        </w:rPr>
        <w:t>apelor</w:t>
      </w:r>
      <w:proofErr w:type="spellEnd"/>
      <w:r w:rsidRPr="0085785A">
        <w:rPr>
          <w:rFonts w:cs="Arial"/>
          <w:sz w:val="20"/>
          <w:szCs w:val="20"/>
        </w:rPr>
        <w:t xml:space="preserve"> </w:t>
      </w:r>
      <w:proofErr w:type="spellStart"/>
      <w:r w:rsidRPr="0085785A">
        <w:rPr>
          <w:rFonts w:cs="Arial"/>
          <w:sz w:val="20"/>
          <w:szCs w:val="20"/>
        </w:rPr>
        <w:t>uzate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a </w:t>
      </w:r>
      <w:proofErr w:type="spellStart"/>
      <w:r w:rsidRPr="0085785A">
        <w:rPr>
          <w:rFonts w:cs="Arial"/>
          <w:sz w:val="20"/>
          <w:szCs w:val="20"/>
        </w:rPr>
        <w:t>deşeurilor</w:t>
      </w:r>
      <w:proofErr w:type="spellEnd"/>
      <w:r w:rsidRPr="0085785A">
        <w:rPr>
          <w:rFonts w:cs="Arial"/>
          <w:sz w:val="20"/>
          <w:szCs w:val="20"/>
        </w:rPr>
        <w:t xml:space="preserve">: </w:t>
      </w:r>
      <w:r w:rsidRPr="0085785A">
        <w:rPr>
          <w:rFonts w:cs="Arial"/>
          <w:b/>
          <w:sz w:val="20"/>
          <w:szCs w:val="20"/>
        </w:rPr>
        <w:t xml:space="preserve">Nu </w:t>
      </w:r>
      <w:proofErr w:type="spellStart"/>
      <w:r w:rsidRPr="0085785A">
        <w:rPr>
          <w:rFonts w:cs="Arial"/>
          <w:b/>
          <w:sz w:val="20"/>
          <w:szCs w:val="20"/>
        </w:rPr>
        <w:t>este</w:t>
      </w:r>
      <w:proofErr w:type="spellEnd"/>
      <w:r w:rsidRPr="0085785A">
        <w:rPr>
          <w:rFonts w:cs="Arial"/>
          <w:b/>
          <w:sz w:val="20"/>
          <w:szCs w:val="20"/>
        </w:rPr>
        <w:t xml:space="preserve"> </w:t>
      </w:r>
      <w:proofErr w:type="spellStart"/>
      <w:proofErr w:type="gramStart"/>
      <w:r w:rsidRPr="0085785A">
        <w:rPr>
          <w:rFonts w:cs="Arial"/>
          <w:b/>
          <w:sz w:val="20"/>
          <w:szCs w:val="20"/>
        </w:rPr>
        <w:t>cazul</w:t>
      </w:r>
      <w:proofErr w:type="spellEnd"/>
      <w:r w:rsidRPr="0085785A">
        <w:rPr>
          <w:rFonts w:cs="Arial"/>
          <w:b/>
          <w:sz w:val="20"/>
          <w:szCs w:val="20"/>
        </w:rPr>
        <w:t>;</w:t>
      </w:r>
      <w:proofErr w:type="gramEnd"/>
    </w:p>
    <w:p w14:paraId="012D1802" w14:textId="77777777" w:rsidR="000F4768" w:rsidRPr="0085785A" w:rsidRDefault="000F4768" w:rsidP="00E41F3B">
      <w:pPr>
        <w:pStyle w:val="ListParagraph"/>
        <w:autoSpaceDE w:val="0"/>
        <w:autoSpaceDN w:val="0"/>
        <w:adjustRightInd w:val="0"/>
        <w:spacing w:after="0" w:line="360" w:lineRule="auto"/>
        <w:rPr>
          <w:rFonts w:cs="Arial"/>
          <w:sz w:val="20"/>
          <w:szCs w:val="20"/>
        </w:rPr>
      </w:pPr>
    </w:p>
    <w:p w14:paraId="64B74E6F" w14:textId="1CFD699F" w:rsidR="00C851E6" w:rsidRPr="000D2B1B" w:rsidRDefault="00C57008" w:rsidP="00405F83">
      <w:pPr>
        <w:autoSpaceDE w:val="0"/>
        <w:autoSpaceDN w:val="0"/>
        <w:adjustRightInd w:val="0"/>
        <w:spacing w:after="0" w:line="360" w:lineRule="auto"/>
        <w:rPr>
          <w:rFonts w:cs="Arial"/>
          <w:b/>
          <w:bCs/>
          <w:sz w:val="20"/>
          <w:szCs w:val="20"/>
          <w:lang w:val="sv-SE"/>
        </w:rPr>
      </w:pPr>
      <w:r w:rsidRPr="0085785A">
        <w:rPr>
          <w:rFonts w:cs="Arial"/>
          <w:b/>
          <w:bCs/>
          <w:sz w:val="20"/>
          <w:szCs w:val="20"/>
        </w:rPr>
        <w:t xml:space="preserve"> </w:t>
      </w:r>
      <w:r w:rsidR="00B54E28" w:rsidRPr="0085785A">
        <w:rPr>
          <w:rFonts w:cs="Arial"/>
          <w:b/>
          <w:bCs/>
          <w:sz w:val="20"/>
          <w:szCs w:val="20"/>
        </w:rPr>
        <w:tab/>
      </w:r>
      <w:r w:rsidRPr="000D2B1B">
        <w:rPr>
          <w:rFonts w:cs="Arial"/>
          <w:b/>
          <w:bCs/>
          <w:sz w:val="20"/>
          <w:szCs w:val="20"/>
          <w:lang w:val="sv-SE"/>
        </w:rPr>
        <w:t xml:space="preserve">IV. Descrierea lucrărilor de demolare necesare: </w:t>
      </w:r>
      <w:r w:rsidR="006C7E37" w:rsidRPr="000D2B1B">
        <w:rPr>
          <w:rFonts w:cs="Arial"/>
          <w:bCs/>
          <w:sz w:val="20"/>
          <w:szCs w:val="20"/>
          <w:lang w:val="sv-SE"/>
        </w:rPr>
        <w:t>-nu este cazul</w:t>
      </w:r>
    </w:p>
    <w:p w14:paraId="5C9675E7" w14:textId="77777777" w:rsidR="003C07E4" w:rsidRPr="00040E14" w:rsidRDefault="003C07E4" w:rsidP="00405F83">
      <w:pPr>
        <w:autoSpaceDE w:val="0"/>
        <w:autoSpaceDN w:val="0"/>
        <w:adjustRightInd w:val="0"/>
        <w:spacing w:after="0" w:line="360" w:lineRule="auto"/>
        <w:rPr>
          <w:rFonts w:cs="Arial"/>
          <w:b/>
          <w:bCs/>
          <w:sz w:val="4"/>
          <w:szCs w:val="4"/>
          <w:lang w:val="sv-SE"/>
        </w:rPr>
      </w:pPr>
    </w:p>
    <w:p w14:paraId="71D14BB5" w14:textId="67648FA1" w:rsidR="00C57008" w:rsidRPr="0085785A" w:rsidRDefault="00C57008" w:rsidP="00405F83">
      <w:pPr>
        <w:pStyle w:val="ListParagraph"/>
        <w:numPr>
          <w:ilvl w:val="0"/>
          <w:numId w:val="10"/>
        </w:numPr>
        <w:autoSpaceDE w:val="0"/>
        <w:autoSpaceDN w:val="0"/>
        <w:adjustRightInd w:val="0"/>
        <w:spacing w:after="0" w:line="360" w:lineRule="auto"/>
        <w:rPr>
          <w:rFonts w:cs="Arial"/>
          <w:b/>
          <w:sz w:val="20"/>
          <w:szCs w:val="20"/>
        </w:rPr>
      </w:pPr>
      <w:proofErr w:type="spellStart"/>
      <w:r w:rsidRPr="0085785A">
        <w:rPr>
          <w:rFonts w:cs="Arial"/>
          <w:sz w:val="20"/>
          <w:szCs w:val="20"/>
        </w:rPr>
        <w:t>descrierea</w:t>
      </w:r>
      <w:proofErr w:type="spellEnd"/>
      <w:r w:rsidRPr="0085785A">
        <w:rPr>
          <w:rFonts w:cs="Arial"/>
          <w:sz w:val="20"/>
          <w:szCs w:val="20"/>
        </w:rPr>
        <w:t xml:space="preserve"> </w:t>
      </w:r>
      <w:proofErr w:type="spellStart"/>
      <w:r w:rsidRPr="0085785A">
        <w:rPr>
          <w:rFonts w:cs="Arial"/>
          <w:sz w:val="20"/>
          <w:szCs w:val="20"/>
        </w:rPr>
        <w:t>lucrărilor</w:t>
      </w:r>
      <w:proofErr w:type="spellEnd"/>
      <w:r w:rsidRPr="0085785A">
        <w:rPr>
          <w:rFonts w:cs="Arial"/>
          <w:sz w:val="20"/>
          <w:szCs w:val="20"/>
        </w:rPr>
        <w:t xml:space="preserve"> de </w:t>
      </w:r>
      <w:proofErr w:type="spellStart"/>
      <w:r w:rsidRPr="0085785A">
        <w:rPr>
          <w:rFonts w:cs="Arial"/>
          <w:sz w:val="20"/>
          <w:szCs w:val="20"/>
        </w:rPr>
        <w:t>refacere</w:t>
      </w:r>
      <w:proofErr w:type="spellEnd"/>
      <w:r w:rsidRPr="0085785A">
        <w:rPr>
          <w:rFonts w:cs="Arial"/>
          <w:sz w:val="20"/>
          <w:szCs w:val="20"/>
        </w:rPr>
        <w:t xml:space="preserve"> </w:t>
      </w:r>
      <w:proofErr w:type="gramStart"/>
      <w:r w:rsidRPr="0085785A">
        <w:rPr>
          <w:rFonts w:cs="Arial"/>
          <w:sz w:val="20"/>
          <w:szCs w:val="20"/>
        </w:rPr>
        <w:t>a</w:t>
      </w:r>
      <w:proofErr w:type="gramEnd"/>
      <w:r w:rsidRPr="0085785A">
        <w:rPr>
          <w:rFonts w:cs="Arial"/>
          <w:sz w:val="20"/>
          <w:szCs w:val="20"/>
        </w:rPr>
        <w:t xml:space="preserve"> </w:t>
      </w:r>
      <w:proofErr w:type="spellStart"/>
      <w:r w:rsidRPr="0085785A">
        <w:rPr>
          <w:rFonts w:cs="Arial"/>
          <w:sz w:val="20"/>
          <w:szCs w:val="20"/>
        </w:rPr>
        <w:t>amplasamentului</w:t>
      </w:r>
      <w:proofErr w:type="spellEnd"/>
      <w:r w:rsidRPr="0085785A">
        <w:rPr>
          <w:rFonts w:cs="Arial"/>
          <w:sz w:val="20"/>
          <w:szCs w:val="20"/>
        </w:rPr>
        <w:t>: -</w:t>
      </w:r>
      <w:r w:rsidRPr="0085785A">
        <w:rPr>
          <w:rFonts w:cs="Arial"/>
          <w:b/>
          <w:sz w:val="20"/>
          <w:szCs w:val="20"/>
        </w:rPr>
        <w:t xml:space="preserve"> Nu </w:t>
      </w:r>
      <w:proofErr w:type="spellStart"/>
      <w:r w:rsidRPr="0085785A">
        <w:rPr>
          <w:rFonts w:cs="Arial"/>
          <w:b/>
          <w:sz w:val="20"/>
          <w:szCs w:val="20"/>
        </w:rPr>
        <w:t>este</w:t>
      </w:r>
      <w:proofErr w:type="spellEnd"/>
      <w:r w:rsidRPr="0085785A">
        <w:rPr>
          <w:rFonts w:cs="Arial"/>
          <w:b/>
          <w:sz w:val="20"/>
          <w:szCs w:val="20"/>
        </w:rPr>
        <w:t xml:space="preserve"> </w:t>
      </w:r>
      <w:proofErr w:type="spellStart"/>
      <w:r w:rsidRPr="0085785A">
        <w:rPr>
          <w:rFonts w:cs="Arial"/>
          <w:b/>
          <w:sz w:val="20"/>
          <w:szCs w:val="20"/>
        </w:rPr>
        <w:t>cazul</w:t>
      </w:r>
      <w:proofErr w:type="spellEnd"/>
    </w:p>
    <w:p w14:paraId="05525B5D" w14:textId="77777777" w:rsidR="00C57008" w:rsidRPr="00040E14" w:rsidRDefault="00C57008" w:rsidP="00405F83">
      <w:pPr>
        <w:autoSpaceDE w:val="0"/>
        <w:autoSpaceDN w:val="0"/>
        <w:adjustRightInd w:val="0"/>
        <w:spacing w:after="0" w:line="360" w:lineRule="auto"/>
        <w:rPr>
          <w:rFonts w:cs="Arial"/>
          <w:sz w:val="10"/>
          <w:szCs w:val="10"/>
        </w:rPr>
      </w:pPr>
    </w:p>
    <w:p w14:paraId="4387B4F5" w14:textId="2FF81AC8" w:rsidR="00C57008" w:rsidRPr="0085785A" w:rsidRDefault="00C57008" w:rsidP="00405F83">
      <w:pPr>
        <w:pStyle w:val="ListParagraph"/>
        <w:numPr>
          <w:ilvl w:val="0"/>
          <w:numId w:val="10"/>
        </w:numPr>
        <w:autoSpaceDE w:val="0"/>
        <w:autoSpaceDN w:val="0"/>
        <w:adjustRightInd w:val="0"/>
        <w:spacing w:after="0" w:line="360" w:lineRule="auto"/>
        <w:rPr>
          <w:rFonts w:cs="Arial"/>
          <w:b/>
          <w:sz w:val="20"/>
          <w:szCs w:val="20"/>
        </w:rPr>
      </w:pPr>
      <w:proofErr w:type="spellStart"/>
      <w:r w:rsidRPr="0085785A">
        <w:rPr>
          <w:rFonts w:cs="Arial"/>
          <w:sz w:val="20"/>
          <w:szCs w:val="20"/>
        </w:rPr>
        <w:t>căi</w:t>
      </w:r>
      <w:proofErr w:type="spellEnd"/>
      <w:r w:rsidRPr="0085785A">
        <w:rPr>
          <w:rFonts w:cs="Arial"/>
          <w:sz w:val="20"/>
          <w:szCs w:val="20"/>
        </w:rPr>
        <w:t xml:space="preserve"> </w:t>
      </w:r>
      <w:proofErr w:type="spellStart"/>
      <w:r w:rsidRPr="0085785A">
        <w:rPr>
          <w:rFonts w:cs="Arial"/>
          <w:sz w:val="20"/>
          <w:szCs w:val="20"/>
        </w:rPr>
        <w:t>noi</w:t>
      </w:r>
      <w:proofErr w:type="spellEnd"/>
      <w:r w:rsidRPr="0085785A">
        <w:rPr>
          <w:rFonts w:cs="Arial"/>
          <w:sz w:val="20"/>
          <w:szCs w:val="20"/>
        </w:rPr>
        <w:t xml:space="preserve"> de </w:t>
      </w:r>
      <w:proofErr w:type="spellStart"/>
      <w:r w:rsidRPr="0085785A">
        <w:rPr>
          <w:rFonts w:cs="Arial"/>
          <w:sz w:val="20"/>
          <w:szCs w:val="20"/>
        </w:rPr>
        <w:t>acces</w:t>
      </w:r>
      <w:proofErr w:type="spellEnd"/>
      <w:r w:rsidRPr="0085785A">
        <w:rPr>
          <w:rFonts w:cs="Arial"/>
          <w:sz w:val="20"/>
          <w:szCs w:val="20"/>
        </w:rPr>
        <w:t xml:space="preserve"> </w:t>
      </w:r>
      <w:proofErr w:type="spellStart"/>
      <w:r w:rsidRPr="0085785A">
        <w:rPr>
          <w:rFonts w:cs="Arial"/>
          <w:sz w:val="20"/>
          <w:szCs w:val="20"/>
        </w:rPr>
        <w:t>sau</w:t>
      </w:r>
      <w:proofErr w:type="spellEnd"/>
      <w:r w:rsidRPr="0085785A">
        <w:rPr>
          <w:rFonts w:cs="Arial"/>
          <w:sz w:val="20"/>
          <w:szCs w:val="20"/>
        </w:rPr>
        <w:t xml:space="preserve"> </w:t>
      </w:r>
      <w:proofErr w:type="spellStart"/>
      <w:r w:rsidRPr="0085785A">
        <w:rPr>
          <w:rFonts w:cs="Arial"/>
          <w:sz w:val="20"/>
          <w:szCs w:val="20"/>
        </w:rPr>
        <w:t>schimbări</w:t>
      </w:r>
      <w:proofErr w:type="spellEnd"/>
      <w:r w:rsidRPr="0085785A">
        <w:rPr>
          <w:rFonts w:cs="Arial"/>
          <w:sz w:val="20"/>
          <w:szCs w:val="20"/>
        </w:rPr>
        <w:t xml:space="preserve"> ale </w:t>
      </w:r>
      <w:proofErr w:type="spellStart"/>
      <w:r w:rsidRPr="0085785A">
        <w:rPr>
          <w:rFonts w:cs="Arial"/>
          <w:sz w:val="20"/>
          <w:szCs w:val="20"/>
        </w:rPr>
        <w:t>celor</w:t>
      </w:r>
      <w:proofErr w:type="spellEnd"/>
      <w:r w:rsidRPr="0085785A">
        <w:rPr>
          <w:rFonts w:cs="Arial"/>
          <w:sz w:val="20"/>
          <w:szCs w:val="20"/>
        </w:rPr>
        <w:t xml:space="preserve"> </w:t>
      </w:r>
      <w:proofErr w:type="spellStart"/>
      <w:r w:rsidRPr="0085785A">
        <w:rPr>
          <w:rFonts w:cs="Arial"/>
          <w:sz w:val="20"/>
          <w:szCs w:val="20"/>
        </w:rPr>
        <w:t>existente</w:t>
      </w:r>
      <w:proofErr w:type="spellEnd"/>
      <w:r w:rsidRPr="0085785A">
        <w:rPr>
          <w:rFonts w:cs="Arial"/>
          <w:sz w:val="20"/>
          <w:szCs w:val="20"/>
        </w:rPr>
        <w:t xml:space="preserve">, </w:t>
      </w:r>
      <w:proofErr w:type="spellStart"/>
      <w:r w:rsidRPr="0085785A">
        <w:rPr>
          <w:rFonts w:cs="Arial"/>
          <w:sz w:val="20"/>
          <w:szCs w:val="20"/>
        </w:rPr>
        <w:t>după</w:t>
      </w:r>
      <w:proofErr w:type="spellEnd"/>
      <w:r w:rsidRPr="0085785A">
        <w:rPr>
          <w:rFonts w:cs="Arial"/>
          <w:sz w:val="20"/>
          <w:szCs w:val="20"/>
        </w:rPr>
        <w:t xml:space="preserve"> </w:t>
      </w:r>
      <w:proofErr w:type="spellStart"/>
      <w:r w:rsidRPr="0085785A">
        <w:rPr>
          <w:rFonts w:cs="Arial"/>
          <w:sz w:val="20"/>
          <w:szCs w:val="20"/>
        </w:rPr>
        <w:t>caz</w:t>
      </w:r>
      <w:proofErr w:type="spellEnd"/>
      <w:r w:rsidRPr="0085785A">
        <w:rPr>
          <w:rFonts w:cs="Arial"/>
          <w:sz w:val="20"/>
          <w:szCs w:val="20"/>
        </w:rPr>
        <w:t>: -</w:t>
      </w:r>
      <w:r w:rsidRPr="0085785A">
        <w:rPr>
          <w:rFonts w:cs="Arial"/>
          <w:b/>
          <w:sz w:val="20"/>
          <w:szCs w:val="20"/>
        </w:rPr>
        <w:t xml:space="preserve"> </w:t>
      </w:r>
      <w:r w:rsidR="00907849" w:rsidRPr="0085785A">
        <w:rPr>
          <w:rFonts w:cs="Arial"/>
          <w:b/>
          <w:sz w:val="20"/>
          <w:szCs w:val="20"/>
        </w:rPr>
        <w:t xml:space="preserve">se </w:t>
      </w:r>
      <w:proofErr w:type="spellStart"/>
      <w:r w:rsidR="00907849" w:rsidRPr="0085785A">
        <w:rPr>
          <w:rFonts w:cs="Arial"/>
          <w:b/>
          <w:sz w:val="20"/>
          <w:szCs w:val="20"/>
        </w:rPr>
        <w:t>va</w:t>
      </w:r>
      <w:proofErr w:type="spellEnd"/>
      <w:r w:rsidR="00907849" w:rsidRPr="0085785A">
        <w:rPr>
          <w:rFonts w:cs="Arial"/>
          <w:b/>
          <w:sz w:val="20"/>
          <w:szCs w:val="20"/>
        </w:rPr>
        <w:t xml:space="preserve"> </w:t>
      </w:r>
      <w:proofErr w:type="spellStart"/>
      <w:r w:rsidR="00907849" w:rsidRPr="0085785A">
        <w:rPr>
          <w:rFonts w:cs="Arial"/>
          <w:b/>
          <w:sz w:val="20"/>
          <w:szCs w:val="20"/>
        </w:rPr>
        <w:t>construi</w:t>
      </w:r>
      <w:proofErr w:type="spellEnd"/>
      <w:r w:rsidR="00907849" w:rsidRPr="0085785A">
        <w:rPr>
          <w:rFonts w:cs="Arial"/>
          <w:b/>
          <w:sz w:val="20"/>
          <w:szCs w:val="20"/>
        </w:rPr>
        <w:t xml:space="preserve"> un drum de </w:t>
      </w:r>
      <w:proofErr w:type="spellStart"/>
      <w:r w:rsidR="00907849" w:rsidRPr="0085785A">
        <w:rPr>
          <w:rFonts w:cs="Arial"/>
          <w:b/>
          <w:sz w:val="20"/>
          <w:szCs w:val="20"/>
        </w:rPr>
        <w:t>acces</w:t>
      </w:r>
      <w:proofErr w:type="spellEnd"/>
      <w:r w:rsidR="00907849" w:rsidRPr="0085785A">
        <w:rPr>
          <w:rFonts w:cs="Arial"/>
          <w:b/>
          <w:sz w:val="20"/>
          <w:szCs w:val="20"/>
        </w:rPr>
        <w:t xml:space="preserve"> pe </w:t>
      </w:r>
      <w:proofErr w:type="spellStart"/>
      <w:r w:rsidR="00907849" w:rsidRPr="0085785A">
        <w:rPr>
          <w:rFonts w:cs="Arial"/>
          <w:b/>
          <w:sz w:val="20"/>
          <w:szCs w:val="20"/>
        </w:rPr>
        <w:t>celula</w:t>
      </w:r>
      <w:proofErr w:type="spellEnd"/>
      <w:r w:rsidR="00907849" w:rsidRPr="0085785A">
        <w:rPr>
          <w:rFonts w:cs="Arial"/>
          <w:b/>
          <w:sz w:val="20"/>
          <w:szCs w:val="20"/>
        </w:rPr>
        <w:t xml:space="preserve">. </w:t>
      </w:r>
      <w:proofErr w:type="spellStart"/>
      <w:r w:rsidR="00907849" w:rsidRPr="0085785A">
        <w:rPr>
          <w:rFonts w:cs="Arial"/>
          <w:b/>
          <w:sz w:val="20"/>
          <w:szCs w:val="20"/>
        </w:rPr>
        <w:t>Drumul</w:t>
      </w:r>
      <w:proofErr w:type="spellEnd"/>
      <w:r w:rsidR="00907849" w:rsidRPr="0085785A">
        <w:rPr>
          <w:rFonts w:cs="Arial"/>
          <w:b/>
          <w:sz w:val="20"/>
          <w:szCs w:val="20"/>
        </w:rPr>
        <w:t xml:space="preserve"> de </w:t>
      </w:r>
      <w:proofErr w:type="spellStart"/>
      <w:r w:rsidR="00907849" w:rsidRPr="0085785A">
        <w:rPr>
          <w:rFonts w:cs="Arial"/>
          <w:b/>
          <w:sz w:val="20"/>
          <w:szCs w:val="20"/>
        </w:rPr>
        <w:t>acces</w:t>
      </w:r>
      <w:proofErr w:type="spellEnd"/>
      <w:r w:rsidR="00907849" w:rsidRPr="0085785A">
        <w:rPr>
          <w:rFonts w:cs="Arial"/>
          <w:b/>
          <w:sz w:val="20"/>
          <w:szCs w:val="20"/>
        </w:rPr>
        <w:t xml:space="preserve"> </w:t>
      </w:r>
      <w:proofErr w:type="spellStart"/>
      <w:r w:rsidR="00907849" w:rsidRPr="0085785A">
        <w:rPr>
          <w:rFonts w:cs="Arial"/>
          <w:b/>
          <w:sz w:val="20"/>
          <w:szCs w:val="20"/>
        </w:rPr>
        <w:t>va</w:t>
      </w:r>
      <w:proofErr w:type="spellEnd"/>
      <w:r w:rsidR="00907849" w:rsidRPr="0085785A">
        <w:rPr>
          <w:rFonts w:cs="Arial"/>
          <w:b/>
          <w:sz w:val="20"/>
          <w:szCs w:val="20"/>
        </w:rPr>
        <w:t xml:space="preserve"> fi </w:t>
      </w:r>
      <w:proofErr w:type="spellStart"/>
      <w:r w:rsidR="00907849" w:rsidRPr="0085785A">
        <w:rPr>
          <w:rFonts w:cs="Arial"/>
          <w:b/>
          <w:sz w:val="20"/>
          <w:szCs w:val="20"/>
        </w:rPr>
        <w:t>utilizat</w:t>
      </w:r>
      <w:proofErr w:type="spellEnd"/>
      <w:r w:rsidR="00907849" w:rsidRPr="0085785A">
        <w:rPr>
          <w:rFonts w:cs="Arial"/>
          <w:b/>
          <w:sz w:val="20"/>
          <w:szCs w:val="20"/>
        </w:rPr>
        <w:t xml:space="preserve"> </w:t>
      </w:r>
      <w:proofErr w:type="spellStart"/>
      <w:r w:rsidR="00907849" w:rsidRPr="0085785A">
        <w:rPr>
          <w:rFonts w:cs="Arial"/>
          <w:b/>
          <w:sz w:val="20"/>
          <w:szCs w:val="20"/>
        </w:rPr>
        <w:t>pentru</w:t>
      </w:r>
      <w:proofErr w:type="spellEnd"/>
      <w:r w:rsidR="00907849" w:rsidRPr="0085785A">
        <w:rPr>
          <w:rFonts w:cs="Arial"/>
          <w:b/>
          <w:sz w:val="20"/>
          <w:szCs w:val="20"/>
        </w:rPr>
        <w:t xml:space="preserve"> </w:t>
      </w:r>
      <w:proofErr w:type="spellStart"/>
      <w:r w:rsidR="00907849" w:rsidRPr="0085785A">
        <w:rPr>
          <w:rFonts w:cs="Arial"/>
          <w:b/>
          <w:sz w:val="20"/>
          <w:szCs w:val="20"/>
        </w:rPr>
        <w:t>lucrările</w:t>
      </w:r>
      <w:proofErr w:type="spellEnd"/>
      <w:r w:rsidR="00907849" w:rsidRPr="0085785A">
        <w:rPr>
          <w:rFonts w:cs="Arial"/>
          <w:b/>
          <w:sz w:val="20"/>
          <w:szCs w:val="20"/>
        </w:rPr>
        <w:t xml:space="preserve"> de </w:t>
      </w:r>
      <w:proofErr w:type="spellStart"/>
      <w:r w:rsidR="00907849" w:rsidRPr="0085785A">
        <w:rPr>
          <w:rFonts w:cs="Arial"/>
          <w:b/>
          <w:sz w:val="20"/>
          <w:szCs w:val="20"/>
        </w:rPr>
        <w:t>întreţinere</w:t>
      </w:r>
      <w:proofErr w:type="spellEnd"/>
      <w:r w:rsidR="00907849" w:rsidRPr="0085785A">
        <w:rPr>
          <w:rFonts w:cs="Arial"/>
          <w:b/>
          <w:sz w:val="20"/>
          <w:szCs w:val="20"/>
        </w:rPr>
        <w:t xml:space="preserve"> </w:t>
      </w:r>
      <w:proofErr w:type="spellStart"/>
      <w:r w:rsidR="00907849" w:rsidRPr="0085785A">
        <w:rPr>
          <w:rFonts w:cs="Arial"/>
          <w:b/>
          <w:sz w:val="20"/>
          <w:szCs w:val="20"/>
        </w:rPr>
        <w:t>și</w:t>
      </w:r>
      <w:proofErr w:type="spellEnd"/>
      <w:r w:rsidR="00907849" w:rsidRPr="0085785A">
        <w:rPr>
          <w:rFonts w:cs="Arial"/>
          <w:b/>
          <w:sz w:val="20"/>
          <w:szCs w:val="20"/>
        </w:rPr>
        <w:t xml:space="preserve"> </w:t>
      </w:r>
      <w:proofErr w:type="spellStart"/>
      <w:r w:rsidR="00907849" w:rsidRPr="0085785A">
        <w:rPr>
          <w:rFonts w:cs="Arial"/>
          <w:b/>
          <w:sz w:val="20"/>
          <w:szCs w:val="20"/>
        </w:rPr>
        <w:t>pentru</w:t>
      </w:r>
      <w:proofErr w:type="spellEnd"/>
      <w:r w:rsidR="00907849" w:rsidRPr="0085785A">
        <w:rPr>
          <w:rFonts w:cs="Arial"/>
          <w:b/>
          <w:sz w:val="20"/>
          <w:szCs w:val="20"/>
        </w:rPr>
        <w:t xml:space="preserve"> </w:t>
      </w:r>
      <w:proofErr w:type="spellStart"/>
      <w:r w:rsidR="00907849" w:rsidRPr="0085785A">
        <w:rPr>
          <w:rFonts w:cs="Arial"/>
          <w:b/>
          <w:sz w:val="20"/>
          <w:szCs w:val="20"/>
        </w:rPr>
        <w:t>monitorizarea</w:t>
      </w:r>
      <w:proofErr w:type="spellEnd"/>
      <w:r w:rsidR="00907849" w:rsidRPr="0085785A">
        <w:rPr>
          <w:rFonts w:cs="Arial"/>
          <w:b/>
          <w:sz w:val="20"/>
          <w:szCs w:val="20"/>
        </w:rPr>
        <w:t xml:space="preserve"> </w:t>
      </w:r>
      <w:proofErr w:type="spellStart"/>
      <w:r w:rsidR="00907849" w:rsidRPr="0085785A">
        <w:rPr>
          <w:rFonts w:cs="Arial"/>
          <w:b/>
          <w:sz w:val="20"/>
          <w:szCs w:val="20"/>
        </w:rPr>
        <w:t>postînchidere</w:t>
      </w:r>
      <w:proofErr w:type="spellEnd"/>
      <w:r w:rsidR="00907849" w:rsidRPr="0085785A">
        <w:rPr>
          <w:rFonts w:cs="Arial"/>
          <w:b/>
          <w:sz w:val="20"/>
          <w:szCs w:val="20"/>
        </w:rPr>
        <w:t xml:space="preserve"> a </w:t>
      </w:r>
      <w:proofErr w:type="spellStart"/>
      <w:r w:rsidR="00907849" w:rsidRPr="0085785A">
        <w:rPr>
          <w:rFonts w:cs="Arial"/>
          <w:b/>
          <w:sz w:val="20"/>
          <w:szCs w:val="20"/>
        </w:rPr>
        <w:t>celulei</w:t>
      </w:r>
      <w:proofErr w:type="spellEnd"/>
      <w:r w:rsidR="00907849" w:rsidRPr="0085785A">
        <w:rPr>
          <w:rFonts w:cs="Arial"/>
          <w:b/>
          <w:sz w:val="20"/>
          <w:szCs w:val="20"/>
        </w:rPr>
        <w:t xml:space="preserve"> de </w:t>
      </w:r>
      <w:proofErr w:type="spellStart"/>
      <w:r w:rsidR="00907849" w:rsidRPr="0085785A">
        <w:rPr>
          <w:rFonts w:cs="Arial"/>
          <w:b/>
          <w:sz w:val="20"/>
          <w:szCs w:val="20"/>
        </w:rPr>
        <w:t>depozitare</w:t>
      </w:r>
      <w:proofErr w:type="spellEnd"/>
      <w:r w:rsidR="00907849" w:rsidRPr="0085785A">
        <w:rPr>
          <w:rFonts w:cs="Arial"/>
          <w:b/>
          <w:sz w:val="20"/>
          <w:szCs w:val="20"/>
        </w:rPr>
        <w:t xml:space="preserve"> </w:t>
      </w:r>
      <w:proofErr w:type="spellStart"/>
      <w:r w:rsidR="00907849" w:rsidRPr="0085785A">
        <w:rPr>
          <w:rFonts w:cs="Arial"/>
          <w:b/>
          <w:sz w:val="20"/>
          <w:szCs w:val="20"/>
        </w:rPr>
        <w:t>deșeuri</w:t>
      </w:r>
      <w:proofErr w:type="spellEnd"/>
      <w:r w:rsidR="00907849" w:rsidRPr="0085785A">
        <w:rPr>
          <w:rFonts w:cs="Arial"/>
          <w:b/>
          <w:sz w:val="20"/>
          <w:szCs w:val="20"/>
        </w:rPr>
        <w:t xml:space="preserve"> </w:t>
      </w:r>
      <w:proofErr w:type="spellStart"/>
      <w:r w:rsidR="00907849" w:rsidRPr="0085785A">
        <w:rPr>
          <w:rFonts w:cs="Arial"/>
          <w:b/>
          <w:sz w:val="20"/>
          <w:szCs w:val="20"/>
        </w:rPr>
        <w:t>periculoare</w:t>
      </w:r>
      <w:proofErr w:type="spellEnd"/>
      <w:r w:rsidR="00907849" w:rsidRPr="0085785A">
        <w:rPr>
          <w:rFonts w:cs="Arial"/>
          <w:b/>
          <w:sz w:val="20"/>
          <w:szCs w:val="20"/>
        </w:rPr>
        <w:t xml:space="preserve">. </w:t>
      </w:r>
      <w:proofErr w:type="spellStart"/>
      <w:r w:rsidR="00907849" w:rsidRPr="0085785A">
        <w:rPr>
          <w:rFonts w:cs="Arial"/>
          <w:b/>
          <w:sz w:val="20"/>
          <w:szCs w:val="20"/>
        </w:rPr>
        <w:t>Drumul</w:t>
      </w:r>
      <w:proofErr w:type="spellEnd"/>
      <w:r w:rsidR="00907849" w:rsidRPr="0085785A">
        <w:rPr>
          <w:rFonts w:cs="Arial"/>
          <w:b/>
          <w:sz w:val="20"/>
          <w:szCs w:val="20"/>
        </w:rPr>
        <w:t xml:space="preserve"> de </w:t>
      </w:r>
      <w:proofErr w:type="spellStart"/>
      <w:r w:rsidR="00907849" w:rsidRPr="0085785A">
        <w:rPr>
          <w:rFonts w:cs="Arial"/>
          <w:b/>
          <w:sz w:val="20"/>
          <w:szCs w:val="20"/>
        </w:rPr>
        <w:t>acces</w:t>
      </w:r>
      <w:proofErr w:type="spellEnd"/>
      <w:r w:rsidR="00907849" w:rsidRPr="0085785A">
        <w:rPr>
          <w:rFonts w:cs="Arial"/>
          <w:b/>
          <w:sz w:val="20"/>
          <w:szCs w:val="20"/>
        </w:rPr>
        <w:t xml:space="preserve"> </w:t>
      </w:r>
      <w:proofErr w:type="spellStart"/>
      <w:r w:rsidR="00907849" w:rsidRPr="0085785A">
        <w:rPr>
          <w:rFonts w:cs="Arial"/>
          <w:b/>
          <w:sz w:val="20"/>
          <w:szCs w:val="20"/>
        </w:rPr>
        <w:t>va</w:t>
      </w:r>
      <w:proofErr w:type="spellEnd"/>
      <w:r w:rsidR="00907849" w:rsidRPr="0085785A">
        <w:rPr>
          <w:rFonts w:cs="Arial"/>
          <w:b/>
          <w:sz w:val="20"/>
          <w:szCs w:val="20"/>
        </w:rPr>
        <w:t xml:space="preserve"> </w:t>
      </w:r>
      <w:proofErr w:type="spellStart"/>
      <w:r w:rsidR="00907849" w:rsidRPr="0085785A">
        <w:rPr>
          <w:rFonts w:cs="Arial"/>
          <w:b/>
          <w:sz w:val="20"/>
          <w:szCs w:val="20"/>
        </w:rPr>
        <w:t>avea</w:t>
      </w:r>
      <w:proofErr w:type="spellEnd"/>
      <w:r w:rsidR="00907849" w:rsidRPr="0085785A">
        <w:rPr>
          <w:rFonts w:cs="Arial"/>
          <w:b/>
          <w:sz w:val="20"/>
          <w:szCs w:val="20"/>
        </w:rPr>
        <w:t xml:space="preserve"> o </w:t>
      </w:r>
      <w:proofErr w:type="spellStart"/>
      <w:r w:rsidR="00907849" w:rsidRPr="0085785A">
        <w:rPr>
          <w:rFonts w:cs="Arial"/>
          <w:b/>
          <w:sz w:val="20"/>
          <w:szCs w:val="20"/>
        </w:rPr>
        <w:t>lăţime</w:t>
      </w:r>
      <w:proofErr w:type="spellEnd"/>
      <w:r w:rsidR="00651DF9" w:rsidRPr="0085785A">
        <w:rPr>
          <w:rFonts w:cs="Arial"/>
          <w:b/>
          <w:sz w:val="20"/>
          <w:szCs w:val="20"/>
        </w:rPr>
        <w:t xml:space="preserve"> de circa </w:t>
      </w:r>
      <w:r w:rsidR="00AC61A5">
        <w:rPr>
          <w:rFonts w:cs="Arial"/>
          <w:b/>
          <w:sz w:val="20"/>
          <w:szCs w:val="20"/>
        </w:rPr>
        <w:t>7</w:t>
      </w:r>
      <w:r w:rsidR="00907849" w:rsidRPr="0085785A">
        <w:rPr>
          <w:rFonts w:cs="Arial"/>
          <w:b/>
          <w:sz w:val="20"/>
          <w:szCs w:val="20"/>
        </w:rPr>
        <w:t xml:space="preserve"> m </w:t>
      </w:r>
      <w:proofErr w:type="spellStart"/>
      <w:r w:rsidR="00907849" w:rsidRPr="0085785A">
        <w:rPr>
          <w:rFonts w:cs="Arial"/>
          <w:b/>
          <w:sz w:val="20"/>
          <w:szCs w:val="20"/>
        </w:rPr>
        <w:t>şi</w:t>
      </w:r>
      <w:proofErr w:type="spellEnd"/>
      <w:r w:rsidR="00907849" w:rsidRPr="0085785A">
        <w:rPr>
          <w:rFonts w:cs="Arial"/>
          <w:b/>
          <w:sz w:val="20"/>
          <w:szCs w:val="20"/>
        </w:rPr>
        <w:t xml:space="preserve"> </w:t>
      </w:r>
      <w:proofErr w:type="spellStart"/>
      <w:r w:rsidR="00907849" w:rsidRPr="0085785A">
        <w:rPr>
          <w:rFonts w:cs="Arial"/>
          <w:b/>
          <w:sz w:val="20"/>
          <w:szCs w:val="20"/>
        </w:rPr>
        <w:t>va</w:t>
      </w:r>
      <w:proofErr w:type="spellEnd"/>
      <w:r w:rsidR="00907849" w:rsidRPr="0085785A">
        <w:rPr>
          <w:rFonts w:cs="Arial"/>
          <w:b/>
          <w:sz w:val="20"/>
          <w:szCs w:val="20"/>
        </w:rPr>
        <w:t xml:space="preserve"> fi </w:t>
      </w:r>
      <w:proofErr w:type="spellStart"/>
      <w:r w:rsidR="00907849" w:rsidRPr="0085785A">
        <w:rPr>
          <w:rFonts w:cs="Arial"/>
          <w:b/>
          <w:sz w:val="20"/>
          <w:szCs w:val="20"/>
        </w:rPr>
        <w:t>realizat</w:t>
      </w:r>
      <w:proofErr w:type="spellEnd"/>
      <w:r w:rsidR="00907849" w:rsidRPr="0085785A">
        <w:rPr>
          <w:rFonts w:cs="Arial"/>
          <w:b/>
          <w:sz w:val="20"/>
          <w:szCs w:val="20"/>
        </w:rPr>
        <w:t xml:space="preserve"> </w:t>
      </w:r>
      <w:proofErr w:type="spellStart"/>
      <w:r w:rsidR="00907849" w:rsidRPr="0085785A">
        <w:rPr>
          <w:rFonts w:cs="Arial"/>
          <w:b/>
          <w:sz w:val="20"/>
          <w:szCs w:val="20"/>
        </w:rPr>
        <w:t>dintr</w:t>
      </w:r>
      <w:proofErr w:type="spellEnd"/>
      <w:r w:rsidR="00907849" w:rsidRPr="0085785A">
        <w:rPr>
          <w:rFonts w:cs="Arial"/>
          <w:b/>
          <w:sz w:val="20"/>
          <w:szCs w:val="20"/>
        </w:rPr>
        <w:t xml:space="preserve">-un </w:t>
      </w:r>
      <w:proofErr w:type="spellStart"/>
      <w:r w:rsidR="00907849" w:rsidRPr="0085785A">
        <w:rPr>
          <w:rFonts w:cs="Arial"/>
          <w:b/>
          <w:sz w:val="20"/>
          <w:szCs w:val="20"/>
        </w:rPr>
        <w:t>amestec</w:t>
      </w:r>
      <w:proofErr w:type="spellEnd"/>
      <w:r w:rsidR="00907849" w:rsidRPr="0085785A">
        <w:rPr>
          <w:rFonts w:cs="Arial"/>
          <w:b/>
          <w:sz w:val="20"/>
          <w:szCs w:val="20"/>
        </w:rPr>
        <w:t xml:space="preserve"> de </w:t>
      </w:r>
      <w:proofErr w:type="spellStart"/>
      <w:r w:rsidR="00907849" w:rsidRPr="0085785A">
        <w:rPr>
          <w:rFonts w:cs="Arial"/>
          <w:b/>
          <w:sz w:val="20"/>
          <w:szCs w:val="20"/>
        </w:rPr>
        <w:t>nis</w:t>
      </w:r>
      <w:r w:rsidR="00651DF9" w:rsidRPr="0085785A">
        <w:rPr>
          <w:rFonts w:cs="Arial"/>
          <w:b/>
          <w:sz w:val="20"/>
          <w:szCs w:val="20"/>
        </w:rPr>
        <w:t>ip</w:t>
      </w:r>
      <w:proofErr w:type="spellEnd"/>
      <w:r w:rsidR="00651DF9" w:rsidRPr="0085785A">
        <w:rPr>
          <w:rFonts w:cs="Arial"/>
          <w:b/>
          <w:sz w:val="20"/>
          <w:szCs w:val="20"/>
        </w:rPr>
        <w:t xml:space="preserve"> </w:t>
      </w:r>
      <w:proofErr w:type="spellStart"/>
      <w:r w:rsidR="00651DF9" w:rsidRPr="0085785A">
        <w:rPr>
          <w:rFonts w:cs="Arial"/>
          <w:b/>
          <w:sz w:val="20"/>
          <w:szCs w:val="20"/>
        </w:rPr>
        <w:t>şi</w:t>
      </w:r>
      <w:proofErr w:type="spellEnd"/>
      <w:r w:rsidR="00651DF9" w:rsidRPr="0085785A">
        <w:rPr>
          <w:rFonts w:cs="Arial"/>
          <w:b/>
          <w:sz w:val="20"/>
          <w:szCs w:val="20"/>
        </w:rPr>
        <w:t xml:space="preserve"> </w:t>
      </w:r>
      <w:proofErr w:type="spellStart"/>
      <w:r w:rsidR="00651DF9" w:rsidRPr="0085785A">
        <w:rPr>
          <w:rFonts w:cs="Arial"/>
          <w:b/>
          <w:sz w:val="20"/>
          <w:szCs w:val="20"/>
        </w:rPr>
        <w:t>pietriş</w:t>
      </w:r>
      <w:proofErr w:type="spellEnd"/>
      <w:r w:rsidR="00651DF9" w:rsidRPr="0085785A">
        <w:rPr>
          <w:rFonts w:cs="Arial"/>
          <w:b/>
          <w:sz w:val="20"/>
          <w:szCs w:val="20"/>
        </w:rPr>
        <w:t xml:space="preserve"> (</w:t>
      </w:r>
      <w:proofErr w:type="spellStart"/>
      <w:r w:rsidR="00651DF9" w:rsidRPr="0085785A">
        <w:rPr>
          <w:rFonts w:cs="Arial"/>
          <w:b/>
          <w:sz w:val="20"/>
          <w:szCs w:val="20"/>
        </w:rPr>
        <w:t>grosime</w:t>
      </w:r>
      <w:proofErr w:type="spellEnd"/>
      <w:r w:rsidR="00651DF9" w:rsidRPr="0085785A">
        <w:rPr>
          <w:rFonts w:cs="Arial"/>
          <w:b/>
          <w:sz w:val="20"/>
          <w:szCs w:val="20"/>
        </w:rPr>
        <w:t xml:space="preserve"> ≥ 0,2 m</w:t>
      </w:r>
      <w:proofErr w:type="gramStart"/>
      <w:r w:rsidR="00651DF9" w:rsidRPr="0085785A">
        <w:rPr>
          <w:rFonts w:cs="Arial"/>
          <w:b/>
          <w:sz w:val="20"/>
          <w:szCs w:val="20"/>
        </w:rPr>
        <w:t>)</w:t>
      </w:r>
      <w:r w:rsidR="00AC61A5">
        <w:rPr>
          <w:rFonts w:cs="Arial"/>
          <w:b/>
          <w:sz w:val="20"/>
          <w:szCs w:val="20"/>
        </w:rPr>
        <w:t>,</w:t>
      </w:r>
      <w:proofErr w:type="spellStart"/>
      <w:r w:rsidR="00AC61A5">
        <w:rPr>
          <w:rFonts w:cs="Arial"/>
          <w:b/>
          <w:sz w:val="20"/>
          <w:szCs w:val="20"/>
        </w:rPr>
        <w:t>asfalt</w:t>
      </w:r>
      <w:proofErr w:type="gramEnd"/>
      <w:r w:rsidR="00651DF9" w:rsidRPr="0085785A">
        <w:rPr>
          <w:rFonts w:cs="Arial"/>
          <w:b/>
          <w:sz w:val="20"/>
          <w:szCs w:val="20"/>
        </w:rPr>
        <w:t>,partial</w:t>
      </w:r>
      <w:proofErr w:type="spellEnd"/>
      <w:r w:rsidR="00651DF9" w:rsidRPr="0085785A">
        <w:rPr>
          <w:rFonts w:cs="Arial"/>
          <w:b/>
          <w:sz w:val="20"/>
          <w:szCs w:val="20"/>
        </w:rPr>
        <w:t xml:space="preserve"> pe o </w:t>
      </w:r>
      <w:proofErr w:type="spellStart"/>
      <w:r w:rsidR="00651DF9" w:rsidRPr="0085785A">
        <w:rPr>
          <w:rFonts w:cs="Arial"/>
          <w:b/>
          <w:sz w:val="20"/>
          <w:szCs w:val="20"/>
        </w:rPr>
        <w:t>suprafata</w:t>
      </w:r>
      <w:proofErr w:type="spellEnd"/>
      <w:r w:rsidR="00651DF9" w:rsidRPr="0085785A">
        <w:rPr>
          <w:rFonts w:cs="Arial"/>
          <w:b/>
          <w:sz w:val="20"/>
          <w:szCs w:val="20"/>
        </w:rPr>
        <w:t xml:space="preserve"> de </w:t>
      </w:r>
      <w:r w:rsidR="00AC61A5">
        <w:rPr>
          <w:rFonts w:cs="Arial"/>
          <w:b/>
          <w:sz w:val="20"/>
          <w:szCs w:val="20"/>
        </w:rPr>
        <w:t>1200</w:t>
      </w:r>
      <w:r w:rsidR="00651DF9" w:rsidRPr="0085785A">
        <w:rPr>
          <w:rFonts w:cs="Arial"/>
          <w:b/>
          <w:sz w:val="20"/>
          <w:szCs w:val="20"/>
        </w:rPr>
        <w:t xml:space="preserve"> </w:t>
      </w:r>
      <w:proofErr w:type="spellStart"/>
      <w:r w:rsidR="00651DF9" w:rsidRPr="0085785A">
        <w:rPr>
          <w:rFonts w:cs="Arial"/>
          <w:b/>
          <w:sz w:val="20"/>
          <w:szCs w:val="20"/>
        </w:rPr>
        <w:t>mp,acest</w:t>
      </w:r>
      <w:proofErr w:type="spellEnd"/>
      <w:r w:rsidR="00651DF9" w:rsidRPr="0085785A">
        <w:rPr>
          <w:rFonts w:cs="Arial"/>
          <w:b/>
          <w:sz w:val="20"/>
          <w:szCs w:val="20"/>
        </w:rPr>
        <w:t xml:space="preserve"> drum </w:t>
      </w:r>
      <w:proofErr w:type="spellStart"/>
      <w:r w:rsidR="00651DF9" w:rsidRPr="0085785A">
        <w:rPr>
          <w:rFonts w:cs="Arial"/>
          <w:b/>
          <w:sz w:val="20"/>
          <w:szCs w:val="20"/>
        </w:rPr>
        <w:t>va</w:t>
      </w:r>
      <w:proofErr w:type="spellEnd"/>
      <w:r w:rsidR="00651DF9" w:rsidRPr="0085785A">
        <w:rPr>
          <w:rFonts w:cs="Arial"/>
          <w:b/>
          <w:sz w:val="20"/>
          <w:szCs w:val="20"/>
        </w:rPr>
        <w:t xml:space="preserve"> fi </w:t>
      </w:r>
      <w:proofErr w:type="spellStart"/>
      <w:r w:rsidR="00651DF9" w:rsidRPr="0085785A">
        <w:rPr>
          <w:rFonts w:cs="Arial"/>
          <w:b/>
          <w:sz w:val="20"/>
          <w:szCs w:val="20"/>
        </w:rPr>
        <w:t>asfaltat</w:t>
      </w:r>
      <w:proofErr w:type="spellEnd"/>
      <w:r w:rsidR="00651DF9" w:rsidRPr="0085785A">
        <w:rPr>
          <w:rFonts w:cs="Arial"/>
          <w:b/>
          <w:sz w:val="20"/>
          <w:szCs w:val="20"/>
        </w:rPr>
        <w:t>.</w:t>
      </w:r>
    </w:p>
    <w:p w14:paraId="4836015B" w14:textId="77777777" w:rsidR="00C57008" w:rsidRPr="00040E14" w:rsidRDefault="00C57008" w:rsidP="00405F83">
      <w:pPr>
        <w:autoSpaceDE w:val="0"/>
        <w:autoSpaceDN w:val="0"/>
        <w:adjustRightInd w:val="0"/>
        <w:spacing w:after="0" w:line="360" w:lineRule="auto"/>
        <w:rPr>
          <w:rFonts w:cs="Arial"/>
          <w:sz w:val="10"/>
          <w:szCs w:val="10"/>
        </w:rPr>
      </w:pPr>
    </w:p>
    <w:p w14:paraId="33756046" w14:textId="0CC8940B" w:rsidR="00545AF3" w:rsidRPr="0085785A" w:rsidRDefault="00C57008" w:rsidP="00405F83">
      <w:pPr>
        <w:pStyle w:val="ListParagraph"/>
        <w:numPr>
          <w:ilvl w:val="0"/>
          <w:numId w:val="10"/>
        </w:numPr>
        <w:autoSpaceDE w:val="0"/>
        <w:autoSpaceDN w:val="0"/>
        <w:adjustRightInd w:val="0"/>
        <w:spacing w:after="0" w:line="360" w:lineRule="auto"/>
        <w:rPr>
          <w:rFonts w:cs="Arial"/>
          <w:b/>
          <w:sz w:val="20"/>
          <w:szCs w:val="20"/>
        </w:rPr>
      </w:pPr>
      <w:proofErr w:type="spellStart"/>
      <w:r w:rsidRPr="0085785A">
        <w:rPr>
          <w:rFonts w:cs="Arial"/>
          <w:sz w:val="20"/>
          <w:szCs w:val="20"/>
        </w:rPr>
        <w:t>detalii</w:t>
      </w:r>
      <w:proofErr w:type="spellEnd"/>
      <w:r w:rsidRPr="0085785A">
        <w:rPr>
          <w:rFonts w:cs="Arial"/>
          <w:sz w:val="20"/>
          <w:szCs w:val="20"/>
        </w:rPr>
        <w:t xml:space="preserve"> </w:t>
      </w:r>
      <w:proofErr w:type="spellStart"/>
      <w:r w:rsidRPr="0085785A">
        <w:rPr>
          <w:rFonts w:cs="Arial"/>
          <w:sz w:val="20"/>
          <w:szCs w:val="20"/>
        </w:rPr>
        <w:t>privind</w:t>
      </w:r>
      <w:proofErr w:type="spellEnd"/>
      <w:r w:rsidRPr="0085785A">
        <w:rPr>
          <w:rFonts w:cs="Arial"/>
          <w:sz w:val="20"/>
          <w:szCs w:val="20"/>
        </w:rPr>
        <w:t xml:space="preserve"> </w:t>
      </w:r>
      <w:proofErr w:type="spellStart"/>
      <w:r w:rsidRPr="0085785A">
        <w:rPr>
          <w:rFonts w:cs="Arial"/>
          <w:sz w:val="20"/>
          <w:szCs w:val="20"/>
        </w:rPr>
        <w:t>alternativele</w:t>
      </w:r>
      <w:proofErr w:type="spellEnd"/>
      <w:r w:rsidRPr="0085785A">
        <w:rPr>
          <w:rFonts w:cs="Arial"/>
          <w:sz w:val="20"/>
          <w:szCs w:val="20"/>
        </w:rPr>
        <w:t xml:space="preserve"> care au </w:t>
      </w:r>
      <w:proofErr w:type="spellStart"/>
      <w:r w:rsidRPr="0085785A">
        <w:rPr>
          <w:rFonts w:cs="Arial"/>
          <w:sz w:val="20"/>
          <w:szCs w:val="20"/>
        </w:rPr>
        <w:t>fost</w:t>
      </w:r>
      <w:proofErr w:type="spellEnd"/>
      <w:r w:rsidRPr="0085785A">
        <w:rPr>
          <w:rFonts w:cs="Arial"/>
          <w:sz w:val="20"/>
          <w:szCs w:val="20"/>
        </w:rPr>
        <w:t xml:space="preserve"> </w:t>
      </w:r>
      <w:proofErr w:type="spellStart"/>
      <w:r w:rsidRPr="0085785A">
        <w:rPr>
          <w:rFonts w:cs="Arial"/>
          <w:sz w:val="20"/>
          <w:szCs w:val="20"/>
        </w:rPr>
        <w:t>luate</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considerare</w:t>
      </w:r>
      <w:proofErr w:type="spellEnd"/>
      <w:r w:rsidRPr="0085785A">
        <w:rPr>
          <w:rFonts w:cs="Arial"/>
          <w:sz w:val="20"/>
          <w:szCs w:val="20"/>
        </w:rPr>
        <w:t xml:space="preserve">: </w:t>
      </w:r>
      <w:r w:rsidR="00235484" w:rsidRPr="0085785A">
        <w:rPr>
          <w:rFonts w:cs="Arial"/>
          <w:b/>
          <w:bCs/>
          <w:sz w:val="20"/>
          <w:szCs w:val="20"/>
        </w:rPr>
        <w:t xml:space="preserve">Nu </w:t>
      </w:r>
      <w:proofErr w:type="spellStart"/>
      <w:r w:rsidR="00235484" w:rsidRPr="0085785A">
        <w:rPr>
          <w:rFonts w:cs="Arial"/>
          <w:b/>
          <w:bCs/>
          <w:sz w:val="20"/>
          <w:szCs w:val="20"/>
        </w:rPr>
        <w:t>este</w:t>
      </w:r>
      <w:proofErr w:type="spellEnd"/>
      <w:r w:rsidR="00235484" w:rsidRPr="0085785A">
        <w:rPr>
          <w:rFonts w:cs="Arial"/>
          <w:b/>
          <w:bCs/>
          <w:sz w:val="20"/>
          <w:szCs w:val="20"/>
        </w:rPr>
        <w:t xml:space="preserve"> </w:t>
      </w:r>
      <w:proofErr w:type="spellStart"/>
      <w:r w:rsidR="00235484" w:rsidRPr="0085785A">
        <w:rPr>
          <w:rFonts w:cs="Arial"/>
          <w:b/>
          <w:bCs/>
          <w:sz w:val="20"/>
          <w:szCs w:val="20"/>
        </w:rPr>
        <w:t>cazul</w:t>
      </w:r>
      <w:proofErr w:type="spellEnd"/>
    </w:p>
    <w:p w14:paraId="63D099A9" w14:textId="77777777" w:rsidR="00C57008" w:rsidRPr="0085785A" w:rsidRDefault="00C57008" w:rsidP="00405F83">
      <w:pPr>
        <w:autoSpaceDE w:val="0"/>
        <w:autoSpaceDN w:val="0"/>
        <w:adjustRightInd w:val="0"/>
        <w:spacing w:after="0" w:line="360" w:lineRule="auto"/>
        <w:ind w:left="720"/>
        <w:rPr>
          <w:rFonts w:cs="Arial"/>
          <w:sz w:val="20"/>
          <w:szCs w:val="20"/>
        </w:rPr>
      </w:pPr>
    </w:p>
    <w:p w14:paraId="2ECE8AE0" w14:textId="7B02F6F0" w:rsidR="00C57008" w:rsidRPr="0085785A" w:rsidRDefault="00C57008" w:rsidP="00405F83">
      <w:pPr>
        <w:autoSpaceDE w:val="0"/>
        <w:autoSpaceDN w:val="0"/>
        <w:adjustRightInd w:val="0"/>
        <w:spacing w:after="0" w:line="360" w:lineRule="auto"/>
        <w:rPr>
          <w:rFonts w:cs="Arial"/>
          <w:b/>
          <w:bCs/>
          <w:sz w:val="20"/>
          <w:szCs w:val="20"/>
        </w:rPr>
      </w:pPr>
      <w:r w:rsidRPr="0085785A">
        <w:rPr>
          <w:rFonts w:cs="Arial"/>
          <w:b/>
          <w:bCs/>
          <w:sz w:val="20"/>
          <w:szCs w:val="20"/>
        </w:rPr>
        <w:t xml:space="preserve">   </w:t>
      </w:r>
      <w:r w:rsidR="00B54E28" w:rsidRPr="0085785A">
        <w:rPr>
          <w:rFonts w:cs="Arial"/>
          <w:b/>
          <w:bCs/>
          <w:sz w:val="20"/>
          <w:szCs w:val="20"/>
        </w:rPr>
        <w:tab/>
      </w:r>
      <w:r w:rsidRPr="0085785A">
        <w:rPr>
          <w:rFonts w:cs="Arial"/>
          <w:b/>
          <w:bCs/>
          <w:sz w:val="20"/>
          <w:szCs w:val="20"/>
        </w:rPr>
        <w:t xml:space="preserve">V. </w:t>
      </w:r>
      <w:proofErr w:type="spellStart"/>
      <w:r w:rsidRPr="0085785A">
        <w:rPr>
          <w:rFonts w:cs="Arial"/>
          <w:b/>
          <w:bCs/>
          <w:sz w:val="20"/>
          <w:szCs w:val="20"/>
        </w:rPr>
        <w:t>Descrierea</w:t>
      </w:r>
      <w:proofErr w:type="spellEnd"/>
      <w:r w:rsidRPr="0085785A">
        <w:rPr>
          <w:rFonts w:cs="Arial"/>
          <w:b/>
          <w:bCs/>
          <w:sz w:val="20"/>
          <w:szCs w:val="20"/>
        </w:rPr>
        <w:t xml:space="preserve"> </w:t>
      </w:r>
      <w:proofErr w:type="spellStart"/>
      <w:r w:rsidRPr="0085785A">
        <w:rPr>
          <w:rFonts w:cs="Arial"/>
          <w:b/>
          <w:bCs/>
          <w:sz w:val="20"/>
          <w:szCs w:val="20"/>
        </w:rPr>
        <w:t>amplasării</w:t>
      </w:r>
      <w:proofErr w:type="spellEnd"/>
      <w:r w:rsidRPr="0085785A">
        <w:rPr>
          <w:rFonts w:cs="Arial"/>
          <w:b/>
          <w:bCs/>
          <w:sz w:val="20"/>
          <w:szCs w:val="20"/>
        </w:rPr>
        <w:t xml:space="preserve"> </w:t>
      </w:r>
      <w:proofErr w:type="spellStart"/>
      <w:r w:rsidRPr="0085785A">
        <w:rPr>
          <w:rFonts w:cs="Arial"/>
          <w:b/>
          <w:bCs/>
          <w:sz w:val="20"/>
          <w:szCs w:val="20"/>
        </w:rPr>
        <w:t>proiectului</w:t>
      </w:r>
      <w:proofErr w:type="spellEnd"/>
      <w:r w:rsidRPr="0085785A">
        <w:rPr>
          <w:rFonts w:cs="Arial"/>
          <w:b/>
          <w:bCs/>
          <w:sz w:val="20"/>
          <w:szCs w:val="20"/>
        </w:rPr>
        <w:t>:</w:t>
      </w:r>
    </w:p>
    <w:p w14:paraId="546C80C0" w14:textId="77777777" w:rsidR="00C851E6" w:rsidRPr="00FC608D" w:rsidRDefault="00C851E6" w:rsidP="00405F83">
      <w:pPr>
        <w:autoSpaceDE w:val="0"/>
        <w:autoSpaceDN w:val="0"/>
        <w:adjustRightInd w:val="0"/>
        <w:spacing w:after="0" w:line="360" w:lineRule="auto"/>
        <w:rPr>
          <w:rFonts w:cs="Arial"/>
          <w:sz w:val="10"/>
          <w:szCs w:val="10"/>
        </w:rPr>
      </w:pPr>
    </w:p>
    <w:p w14:paraId="44B28D10" w14:textId="243AF42E" w:rsidR="00C57008" w:rsidRPr="0085785A" w:rsidRDefault="00C57008" w:rsidP="00405F83">
      <w:pPr>
        <w:pStyle w:val="ListParagraph"/>
        <w:numPr>
          <w:ilvl w:val="0"/>
          <w:numId w:val="10"/>
        </w:numPr>
        <w:autoSpaceDE w:val="0"/>
        <w:autoSpaceDN w:val="0"/>
        <w:adjustRightInd w:val="0"/>
        <w:spacing w:after="0" w:line="360" w:lineRule="auto"/>
        <w:rPr>
          <w:rFonts w:cs="Arial"/>
          <w:b/>
          <w:sz w:val="20"/>
          <w:szCs w:val="20"/>
        </w:rPr>
      </w:pPr>
      <w:proofErr w:type="spellStart"/>
      <w:r w:rsidRPr="0085785A">
        <w:rPr>
          <w:rFonts w:cs="Arial"/>
          <w:sz w:val="20"/>
          <w:szCs w:val="20"/>
        </w:rPr>
        <w:t>distanţa</w:t>
      </w:r>
      <w:proofErr w:type="spellEnd"/>
      <w:r w:rsidRPr="0085785A">
        <w:rPr>
          <w:rFonts w:cs="Arial"/>
          <w:sz w:val="20"/>
          <w:szCs w:val="20"/>
        </w:rPr>
        <w:t xml:space="preserve"> </w:t>
      </w:r>
      <w:proofErr w:type="spellStart"/>
      <w:r w:rsidRPr="0085785A">
        <w:rPr>
          <w:rFonts w:cs="Arial"/>
          <w:sz w:val="20"/>
          <w:szCs w:val="20"/>
        </w:rPr>
        <w:t>faţă</w:t>
      </w:r>
      <w:proofErr w:type="spellEnd"/>
      <w:r w:rsidRPr="0085785A">
        <w:rPr>
          <w:rFonts w:cs="Arial"/>
          <w:sz w:val="20"/>
          <w:szCs w:val="20"/>
        </w:rPr>
        <w:t xml:space="preserve"> de </w:t>
      </w:r>
      <w:proofErr w:type="spellStart"/>
      <w:r w:rsidRPr="0085785A">
        <w:rPr>
          <w:rFonts w:cs="Arial"/>
          <w:sz w:val="20"/>
          <w:szCs w:val="20"/>
        </w:rPr>
        <w:t>graniţe</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w:t>
      </w:r>
      <w:proofErr w:type="spellStart"/>
      <w:r w:rsidRPr="0085785A">
        <w:rPr>
          <w:rFonts w:cs="Arial"/>
          <w:sz w:val="20"/>
          <w:szCs w:val="20"/>
        </w:rPr>
        <w:t>proiectele</w:t>
      </w:r>
      <w:proofErr w:type="spellEnd"/>
      <w:r w:rsidRPr="0085785A">
        <w:rPr>
          <w:rFonts w:cs="Arial"/>
          <w:sz w:val="20"/>
          <w:szCs w:val="20"/>
        </w:rPr>
        <w:t xml:space="preserve"> care cad sub </w:t>
      </w:r>
      <w:proofErr w:type="spellStart"/>
      <w:r w:rsidRPr="0085785A">
        <w:rPr>
          <w:rFonts w:cs="Arial"/>
          <w:sz w:val="20"/>
          <w:szCs w:val="20"/>
        </w:rPr>
        <w:t>incidenţa</w:t>
      </w:r>
      <w:proofErr w:type="spellEnd"/>
      <w:r w:rsidRPr="0085785A">
        <w:rPr>
          <w:rFonts w:cs="Arial"/>
          <w:sz w:val="20"/>
          <w:szCs w:val="20"/>
        </w:rPr>
        <w:t xml:space="preserve"> </w:t>
      </w:r>
      <w:proofErr w:type="spellStart"/>
      <w:r w:rsidRPr="0085785A">
        <w:rPr>
          <w:rFonts w:cs="Arial"/>
          <w:sz w:val="20"/>
          <w:szCs w:val="20"/>
          <w:u w:val="single"/>
        </w:rPr>
        <w:t>Convenţiei</w:t>
      </w:r>
      <w:proofErr w:type="spellEnd"/>
      <w:r w:rsidRPr="0085785A">
        <w:rPr>
          <w:rFonts w:cs="Arial"/>
          <w:sz w:val="20"/>
          <w:szCs w:val="20"/>
        </w:rPr>
        <w:t xml:space="preserve"> </w:t>
      </w:r>
      <w:proofErr w:type="spellStart"/>
      <w:r w:rsidRPr="0085785A">
        <w:rPr>
          <w:rFonts w:cs="Arial"/>
          <w:sz w:val="20"/>
          <w:szCs w:val="20"/>
        </w:rPr>
        <w:t>privind</w:t>
      </w:r>
      <w:proofErr w:type="spellEnd"/>
      <w:r w:rsidRPr="0085785A">
        <w:rPr>
          <w:rFonts w:cs="Arial"/>
          <w:sz w:val="20"/>
          <w:szCs w:val="20"/>
        </w:rPr>
        <w:t xml:space="preserve"> </w:t>
      </w:r>
      <w:proofErr w:type="spellStart"/>
      <w:r w:rsidRPr="0085785A">
        <w:rPr>
          <w:rFonts w:cs="Arial"/>
          <w:sz w:val="20"/>
          <w:szCs w:val="20"/>
        </w:rPr>
        <w:t>evaluarea</w:t>
      </w:r>
      <w:proofErr w:type="spellEnd"/>
      <w:r w:rsidRPr="0085785A">
        <w:rPr>
          <w:rFonts w:cs="Arial"/>
          <w:sz w:val="20"/>
          <w:szCs w:val="20"/>
        </w:rPr>
        <w:t xml:space="preserve"> </w:t>
      </w:r>
      <w:proofErr w:type="spellStart"/>
      <w:r w:rsidRPr="0085785A">
        <w:rPr>
          <w:rFonts w:cs="Arial"/>
          <w:sz w:val="20"/>
          <w:szCs w:val="20"/>
        </w:rPr>
        <w:t>impactului</w:t>
      </w:r>
      <w:proofErr w:type="spellEnd"/>
      <w:r w:rsidRPr="0085785A">
        <w:rPr>
          <w:rFonts w:cs="Arial"/>
          <w:sz w:val="20"/>
          <w:szCs w:val="20"/>
        </w:rPr>
        <w:t xml:space="preserve"> </w:t>
      </w:r>
      <w:proofErr w:type="spellStart"/>
      <w:r w:rsidRPr="0085785A">
        <w:rPr>
          <w:rFonts w:cs="Arial"/>
          <w:sz w:val="20"/>
          <w:szCs w:val="20"/>
        </w:rPr>
        <w:t>asupra</w:t>
      </w:r>
      <w:proofErr w:type="spellEnd"/>
      <w:r w:rsidRPr="0085785A">
        <w:rPr>
          <w:rFonts w:cs="Arial"/>
          <w:sz w:val="20"/>
          <w:szCs w:val="20"/>
        </w:rPr>
        <w:t xml:space="preserve"> </w:t>
      </w:r>
      <w:proofErr w:type="spellStart"/>
      <w:r w:rsidRPr="0085785A">
        <w:rPr>
          <w:rFonts w:cs="Arial"/>
          <w:sz w:val="20"/>
          <w:szCs w:val="20"/>
        </w:rPr>
        <w:t>mediului</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context </w:t>
      </w:r>
      <w:proofErr w:type="spellStart"/>
      <w:r w:rsidRPr="0085785A">
        <w:rPr>
          <w:rFonts w:cs="Arial"/>
          <w:sz w:val="20"/>
          <w:szCs w:val="20"/>
        </w:rPr>
        <w:t>transfrontieră</w:t>
      </w:r>
      <w:proofErr w:type="spellEnd"/>
      <w:r w:rsidRPr="0085785A">
        <w:rPr>
          <w:rFonts w:cs="Arial"/>
          <w:sz w:val="20"/>
          <w:szCs w:val="20"/>
        </w:rPr>
        <w:t xml:space="preserve">, </w:t>
      </w:r>
      <w:proofErr w:type="spellStart"/>
      <w:r w:rsidRPr="0085785A">
        <w:rPr>
          <w:rFonts w:cs="Arial"/>
          <w:sz w:val="20"/>
          <w:szCs w:val="20"/>
        </w:rPr>
        <w:t>adoptată</w:t>
      </w:r>
      <w:proofErr w:type="spellEnd"/>
      <w:r w:rsidRPr="0085785A">
        <w:rPr>
          <w:rFonts w:cs="Arial"/>
          <w:sz w:val="20"/>
          <w:szCs w:val="20"/>
        </w:rPr>
        <w:t xml:space="preserve"> la Espoo la 25 </w:t>
      </w:r>
      <w:proofErr w:type="spellStart"/>
      <w:r w:rsidRPr="0085785A">
        <w:rPr>
          <w:rFonts w:cs="Arial"/>
          <w:sz w:val="20"/>
          <w:szCs w:val="20"/>
        </w:rPr>
        <w:t>februarie</w:t>
      </w:r>
      <w:proofErr w:type="spellEnd"/>
      <w:r w:rsidRPr="0085785A">
        <w:rPr>
          <w:rFonts w:cs="Arial"/>
          <w:sz w:val="20"/>
          <w:szCs w:val="20"/>
        </w:rPr>
        <w:t xml:space="preserve"> 1991, </w:t>
      </w:r>
      <w:proofErr w:type="spellStart"/>
      <w:r w:rsidRPr="0085785A">
        <w:rPr>
          <w:rFonts w:cs="Arial"/>
          <w:sz w:val="20"/>
          <w:szCs w:val="20"/>
        </w:rPr>
        <w:t>ratificată</w:t>
      </w:r>
      <w:proofErr w:type="spellEnd"/>
      <w:r w:rsidRPr="0085785A">
        <w:rPr>
          <w:rFonts w:cs="Arial"/>
          <w:sz w:val="20"/>
          <w:szCs w:val="20"/>
        </w:rPr>
        <w:t xml:space="preserve"> </w:t>
      </w:r>
      <w:proofErr w:type="spellStart"/>
      <w:r w:rsidRPr="0085785A">
        <w:rPr>
          <w:rFonts w:cs="Arial"/>
          <w:sz w:val="20"/>
          <w:szCs w:val="20"/>
        </w:rPr>
        <w:t>prin</w:t>
      </w:r>
      <w:proofErr w:type="spellEnd"/>
      <w:r w:rsidRPr="0085785A">
        <w:rPr>
          <w:rFonts w:cs="Arial"/>
          <w:sz w:val="20"/>
          <w:szCs w:val="20"/>
        </w:rPr>
        <w:t xml:space="preserve"> </w:t>
      </w:r>
      <w:proofErr w:type="spellStart"/>
      <w:r w:rsidRPr="0085785A">
        <w:rPr>
          <w:rFonts w:cs="Arial"/>
          <w:sz w:val="20"/>
          <w:szCs w:val="20"/>
        </w:rPr>
        <w:t>Legea</w:t>
      </w:r>
      <w:proofErr w:type="spellEnd"/>
      <w:r w:rsidRPr="0085785A">
        <w:rPr>
          <w:rFonts w:cs="Arial"/>
          <w:sz w:val="20"/>
          <w:szCs w:val="20"/>
        </w:rPr>
        <w:t xml:space="preserve"> nr. 22/2001, cu </w:t>
      </w:r>
      <w:proofErr w:type="spellStart"/>
      <w:r w:rsidRPr="0085785A">
        <w:rPr>
          <w:rFonts w:cs="Arial"/>
          <w:sz w:val="20"/>
          <w:szCs w:val="20"/>
        </w:rPr>
        <w:t>completările</w:t>
      </w:r>
      <w:proofErr w:type="spellEnd"/>
      <w:r w:rsidRPr="0085785A">
        <w:rPr>
          <w:rFonts w:cs="Arial"/>
          <w:sz w:val="20"/>
          <w:szCs w:val="20"/>
        </w:rPr>
        <w:t xml:space="preserve"> </w:t>
      </w:r>
      <w:proofErr w:type="spellStart"/>
      <w:r w:rsidRPr="0085785A">
        <w:rPr>
          <w:rFonts w:cs="Arial"/>
          <w:sz w:val="20"/>
          <w:szCs w:val="20"/>
        </w:rPr>
        <w:t>ulterioare</w:t>
      </w:r>
      <w:proofErr w:type="spellEnd"/>
      <w:r w:rsidRPr="0085785A">
        <w:rPr>
          <w:rFonts w:cs="Arial"/>
          <w:sz w:val="20"/>
          <w:szCs w:val="20"/>
        </w:rPr>
        <w:t xml:space="preserve">: </w:t>
      </w:r>
      <w:r w:rsidRPr="0085785A">
        <w:rPr>
          <w:rFonts w:cs="Arial"/>
          <w:b/>
          <w:sz w:val="20"/>
          <w:szCs w:val="20"/>
        </w:rPr>
        <w:t xml:space="preserve">Nu </w:t>
      </w:r>
      <w:proofErr w:type="spellStart"/>
      <w:r w:rsidRPr="0085785A">
        <w:rPr>
          <w:rFonts w:cs="Arial"/>
          <w:b/>
          <w:sz w:val="20"/>
          <w:szCs w:val="20"/>
        </w:rPr>
        <w:t>este</w:t>
      </w:r>
      <w:proofErr w:type="spellEnd"/>
      <w:r w:rsidRPr="0085785A">
        <w:rPr>
          <w:rFonts w:cs="Arial"/>
          <w:b/>
          <w:sz w:val="20"/>
          <w:szCs w:val="20"/>
        </w:rPr>
        <w:t xml:space="preserve"> </w:t>
      </w:r>
      <w:proofErr w:type="spellStart"/>
      <w:proofErr w:type="gramStart"/>
      <w:r w:rsidRPr="0085785A">
        <w:rPr>
          <w:rFonts w:cs="Arial"/>
          <w:b/>
          <w:sz w:val="20"/>
          <w:szCs w:val="20"/>
        </w:rPr>
        <w:t>cazul</w:t>
      </w:r>
      <w:proofErr w:type="spellEnd"/>
      <w:r w:rsidRPr="0085785A">
        <w:rPr>
          <w:rFonts w:cs="Arial"/>
          <w:b/>
          <w:sz w:val="20"/>
          <w:szCs w:val="20"/>
        </w:rPr>
        <w:t>;</w:t>
      </w:r>
      <w:proofErr w:type="gramEnd"/>
    </w:p>
    <w:p w14:paraId="2AA371AF" w14:textId="77777777" w:rsidR="00CB0CCC" w:rsidRPr="00FC608D" w:rsidRDefault="00CB0CCC" w:rsidP="00405F83">
      <w:pPr>
        <w:pStyle w:val="ListParagraph"/>
        <w:autoSpaceDE w:val="0"/>
        <w:autoSpaceDN w:val="0"/>
        <w:adjustRightInd w:val="0"/>
        <w:spacing w:after="0" w:line="360" w:lineRule="auto"/>
        <w:rPr>
          <w:rFonts w:cs="Arial"/>
          <w:b/>
          <w:sz w:val="10"/>
          <w:szCs w:val="10"/>
        </w:rPr>
      </w:pPr>
    </w:p>
    <w:p w14:paraId="10DA88EA" w14:textId="542C78AC" w:rsidR="00C57008" w:rsidRPr="0085785A" w:rsidRDefault="00C57008" w:rsidP="00405F83">
      <w:pPr>
        <w:pStyle w:val="ListParagraph"/>
        <w:numPr>
          <w:ilvl w:val="0"/>
          <w:numId w:val="10"/>
        </w:numPr>
        <w:autoSpaceDE w:val="0"/>
        <w:autoSpaceDN w:val="0"/>
        <w:adjustRightInd w:val="0"/>
        <w:spacing w:after="0" w:line="360" w:lineRule="auto"/>
        <w:rPr>
          <w:rFonts w:cs="Arial"/>
          <w:b/>
          <w:sz w:val="20"/>
          <w:szCs w:val="20"/>
        </w:rPr>
      </w:pPr>
      <w:proofErr w:type="spellStart"/>
      <w:r w:rsidRPr="0085785A">
        <w:rPr>
          <w:rFonts w:cs="Arial"/>
          <w:sz w:val="20"/>
          <w:szCs w:val="20"/>
        </w:rPr>
        <w:t>localizarea</w:t>
      </w:r>
      <w:proofErr w:type="spellEnd"/>
      <w:r w:rsidRPr="0085785A">
        <w:rPr>
          <w:rFonts w:cs="Arial"/>
          <w:sz w:val="20"/>
          <w:szCs w:val="20"/>
        </w:rPr>
        <w:t xml:space="preserve"> </w:t>
      </w:r>
      <w:proofErr w:type="spellStart"/>
      <w:r w:rsidRPr="0085785A">
        <w:rPr>
          <w:rFonts w:cs="Arial"/>
          <w:sz w:val="20"/>
          <w:szCs w:val="20"/>
        </w:rPr>
        <w:t>amplasamentului</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raport</w:t>
      </w:r>
      <w:proofErr w:type="spellEnd"/>
      <w:r w:rsidRPr="0085785A">
        <w:rPr>
          <w:rFonts w:cs="Arial"/>
          <w:sz w:val="20"/>
          <w:szCs w:val="20"/>
        </w:rPr>
        <w:t xml:space="preserve"> cu </w:t>
      </w:r>
      <w:proofErr w:type="spellStart"/>
      <w:r w:rsidRPr="0085785A">
        <w:rPr>
          <w:rFonts w:cs="Arial"/>
          <w:sz w:val="20"/>
          <w:szCs w:val="20"/>
        </w:rPr>
        <w:t>patrimoniul</w:t>
      </w:r>
      <w:proofErr w:type="spellEnd"/>
      <w:r w:rsidRPr="0085785A">
        <w:rPr>
          <w:rFonts w:cs="Arial"/>
          <w:sz w:val="20"/>
          <w:szCs w:val="20"/>
        </w:rPr>
        <w:t xml:space="preserve"> cultural </w:t>
      </w:r>
      <w:proofErr w:type="spellStart"/>
      <w:r w:rsidRPr="0085785A">
        <w:rPr>
          <w:rFonts w:cs="Arial"/>
          <w:sz w:val="20"/>
          <w:szCs w:val="20"/>
        </w:rPr>
        <w:t>potrivit</w:t>
      </w:r>
      <w:proofErr w:type="spellEnd"/>
      <w:r w:rsidRPr="0085785A">
        <w:rPr>
          <w:rFonts w:cs="Arial"/>
          <w:sz w:val="20"/>
          <w:szCs w:val="20"/>
        </w:rPr>
        <w:t xml:space="preserve"> </w:t>
      </w:r>
      <w:proofErr w:type="spellStart"/>
      <w:r w:rsidRPr="0085785A">
        <w:rPr>
          <w:rFonts w:cs="Arial"/>
          <w:sz w:val="20"/>
          <w:szCs w:val="20"/>
        </w:rPr>
        <w:t>Listei</w:t>
      </w:r>
      <w:proofErr w:type="spellEnd"/>
      <w:r w:rsidRPr="0085785A">
        <w:rPr>
          <w:rFonts w:cs="Arial"/>
          <w:sz w:val="20"/>
          <w:szCs w:val="20"/>
        </w:rPr>
        <w:t xml:space="preserve"> </w:t>
      </w:r>
      <w:proofErr w:type="spellStart"/>
      <w:r w:rsidRPr="0085785A">
        <w:rPr>
          <w:rFonts w:cs="Arial"/>
          <w:sz w:val="20"/>
          <w:szCs w:val="20"/>
        </w:rPr>
        <w:t>monumentelor</w:t>
      </w:r>
      <w:proofErr w:type="spellEnd"/>
      <w:r w:rsidRPr="0085785A">
        <w:rPr>
          <w:rFonts w:cs="Arial"/>
          <w:sz w:val="20"/>
          <w:szCs w:val="20"/>
        </w:rPr>
        <w:t xml:space="preserve"> </w:t>
      </w:r>
      <w:proofErr w:type="spellStart"/>
      <w:r w:rsidRPr="0085785A">
        <w:rPr>
          <w:rFonts w:cs="Arial"/>
          <w:sz w:val="20"/>
          <w:szCs w:val="20"/>
        </w:rPr>
        <w:t>istorice</w:t>
      </w:r>
      <w:proofErr w:type="spellEnd"/>
      <w:r w:rsidRPr="0085785A">
        <w:rPr>
          <w:rFonts w:cs="Arial"/>
          <w:sz w:val="20"/>
          <w:szCs w:val="20"/>
        </w:rPr>
        <w:t xml:space="preserve">, </w:t>
      </w:r>
      <w:proofErr w:type="spellStart"/>
      <w:r w:rsidRPr="0085785A">
        <w:rPr>
          <w:rFonts w:cs="Arial"/>
          <w:sz w:val="20"/>
          <w:szCs w:val="20"/>
        </w:rPr>
        <w:t>actualizată</w:t>
      </w:r>
      <w:proofErr w:type="spellEnd"/>
      <w:r w:rsidRPr="0085785A">
        <w:rPr>
          <w:rFonts w:cs="Arial"/>
          <w:sz w:val="20"/>
          <w:szCs w:val="20"/>
        </w:rPr>
        <w:t xml:space="preserve">, </w:t>
      </w:r>
      <w:proofErr w:type="spellStart"/>
      <w:r w:rsidRPr="0085785A">
        <w:rPr>
          <w:rFonts w:cs="Arial"/>
          <w:sz w:val="20"/>
          <w:szCs w:val="20"/>
        </w:rPr>
        <w:t>aprobată</w:t>
      </w:r>
      <w:proofErr w:type="spellEnd"/>
      <w:r w:rsidRPr="0085785A">
        <w:rPr>
          <w:rFonts w:cs="Arial"/>
          <w:sz w:val="20"/>
          <w:szCs w:val="20"/>
        </w:rPr>
        <w:t xml:space="preserve"> </w:t>
      </w:r>
      <w:proofErr w:type="spellStart"/>
      <w:r w:rsidRPr="0085785A">
        <w:rPr>
          <w:rFonts w:cs="Arial"/>
          <w:sz w:val="20"/>
          <w:szCs w:val="20"/>
        </w:rPr>
        <w:t>prin</w:t>
      </w:r>
      <w:proofErr w:type="spellEnd"/>
      <w:r w:rsidRPr="0085785A">
        <w:rPr>
          <w:rFonts w:cs="Arial"/>
          <w:sz w:val="20"/>
          <w:szCs w:val="20"/>
        </w:rPr>
        <w:t xml:space="preserve"> </w:t>
      </w:r>
      <w:proofErr w:type="spellStart"/>
      <w:r w:rsidRPr="0085785A">
        <w:rPr>
          <w:rFonts w:cs="Arial"/>
          <w:sz w:val="20"/>
          <w:szCs w:val="20"/>
          <w:u w:val="single"/>
        </w:rPr>
        <w:t>Ordinul</w:t>
      </w:r>
      <w:proofErr w:type="spellEnd"/>
      <w:r w:rsidRPr="0085785A">
        <w:rPr>
          <w:rFonts w:cs="Arial"/>
          <w:sz w:val="20"/>
          <w:szCs w:val="20"/>
        </w:rPr>
        <w:t xml:space="preserve"> </w:t>
      </w:r>
      <w:proofErr w:type="spellStart"/>
      <w:r w:rsidRPr="0085785A">
        <w:rPr>
          <w:rFonts w:cs="Arial"/>
          <w:sz w:val="20"/>
          <w:szCs w:val="20"/>
        </w:rPr>
        <w:t>ministrului</w:t>
      </w:r>
      <w:proofErr w:type="spellEnd"/>
      <w:r w:rsidRPr="0085785A">
        <w:rPr>
          <w:rFonts w:cs="Arial"/>
          <w:sz w:val="20"/>
          <w:szCs w:val="20"/>
        </w:rPr>
        <w:t xml:space="preserve"> </w:t>
      </w:r>
      <w:proofErr w:type="spellStart"/>
      <w:r w:rsidRPr="0085785A">
        <w:rPr>
          <w:rFonts w:cs="Arial"/>
          <w:sz w:val="20"/>
          <w:szCs w:val="20"/>
        </w:rPr>
        <w:t>culturii</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cultelor</w:t>
      </w:r>
      <w:proofErr w:type="spellEnd"/>
      <w:r w:rsidRPr="0085785A">
        <w:rPr>
          <w:rFonts w:cs="Arial"/>
          <w:sz w:val="20"/>
          <w:szCs w:val="20"/>
        </w:rPr>
        <w:t xml:space="preserve"> nr. 2.314/2004, cu </w:t>
      </w:r>
      <w:proofErr w:type="spellStart"/>
      <w:r w:rsidRPr="0085785A">
        <w:rPr>
          <w:rFonts w:cs="Arial"/>
          <w:sz w:val="20"/>
          <w:szCs w:val="20"/>
        </w:rPr>
        <w:t>modificările</w:t>
      </w:r>
      <w:proofErr w:type="spellEnd"/>
      <w:r w:rsidRPr="0085785A">
        <w:rPr>
          <w:rFonts w:cs="Arial"/>
          <w:sz w:val="20"/>
          <w:szCs w:val="20"/>
        </w:rPr>
        <w:t xml:space="preserve"> </w:t>
      </w:r>
      <w:proofErr w:type="spellStart"/>
      <w:r w:rsidRPr="0085785A">
        <w:rPr>
          <w:rFonts w:cs="Arial"/>
          <w:sz w:val="20"/>
          <w:szCs w:val="20"/>
        </w:rPr>
        <w:t>ulterioare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Repertoriului</w:t>
      </w:r>
      <w:proofErr w:type="spellEnd"/>
      <w:r w:rsidRPr="0085785A">
        <w:rPr>
          <w:rFonts w:cs="Arial"/>
          <w:sz w:val="20"/>
          <w:szCs w:val="20"/>
        </w:rPr>
        <w:t xml:space="preserve"> </w:t>
      </w:r>
      <w:proofErr w:type="spellStart"/>
      <w:r w:rsidRPr="0085785A">
        <w:rPr>
          <w:rFonts w:cs="Arial"/>
          <w:sz w:val="20"/>
          <w:szCs w:val="20"/>
        </w:rPr>
        <w:t>arheologic</w:t>
      </w:r>
      <w:proofErr w:type="spellEnd"/>
      <w:r w:rsidRPr="0085785A">
        <w:rPr>
          <w:rFonts w:cs="Arial"/>
          <w:sz w:val="20"/>
          <w:szCs w:val="20"/>
        </w:rPr>
        <w:t xml:space="preserve"> </w:t>
      </w:r>
      <w:proofErr w:type="spellStart"/>
      <w:r w:rsidRPr="0085785A">
        <w:rPr>
          <w:rFonts w:cs="Arial"/>
          <w:sz w:val="20"/>
          <w:szCs w:val="20"/>
        </w:rPr>
        <w:t>naţional</w:t>
      </w:r>
      <w:proofErr w:type="spellEnd"/>
      <w:r w:rsidRPr="0085785A">
        <w:rPr>
          <w:rFonts w:cs="Arial"/>
          <w:sz w:val="20"/>
          <w:szCs w:val="20"/>
        </w:rPr>
        <w:t xml:space="preserve"> </w:t>
      </w:r>
      <w:proofErr w:type="spellStart"/>
      <w:r w:rsidRPr="0085785A">
        <w:rPr>
          <w:rFonts w:cs="Arial"/>
          <w:sz w:val="20"/>
          <w:szCs w:val="20"/>
        </w:rPr>
        <w:t>prevăzut</w:t>
      </w:r>
      <w:proofErr w:type="spellEnd"/>
      <w:r w:rsidRPr="0085785A">
        <w:rPr>
          <w:rFonts w:cs="Arial"/>
          <w:sz w:val="20"/>
          <w:szCs w:val="20"/>
        </w:rPr>
        <w:t xml:space="preserve"> de </w:t>
      </w:r>
      <w:proofErr w:type="spellStart"/>
      <w:r w:rsidRPr="0085785A">
        <w:rPr>
          <w:rFonts w:cs="Arial"/>
          <w:sz w:val="20"/>
          <w:szCs w:val="20"/>
          <w:u w:val="single"/>
        </w:rPr>
        <w:t>Ordonanţa</w:t>
      </w:r>
      <w:proofErr w:type="spellEnd"/>
      <w:r w:rsidRPr="0085785A">
        <w:rPr>
          <w:rFonts w:cs="Arial"/>
          <w:sz w:val="20"/>
          <w:szCs w:val="20"/>
          <w:u w:val="single"/>
        </w:rPr>
        <w:t xml:space="preserve"> </w:t>
      </w:r>
      <w:proofErr w:type="spellStart"/>
      <w:r w:rsidRPr="0085785A">
        <w:rPr>
          <w:rFonts w:cs="Arial"/>
          <w:sz w:val="20"/>
          <w:szCs w:val="20"/>
          <w:u w:val="single"/>
        </w:rPr>
        <w:t>Guvernului</w:t>
      </w:r>
      <w:proofErr w:type="spellEnd"/>
      <w:r w:rsidRPr="0085785A">
        <w:rPr>
          <w:rFonts w:cs="Arial"/>
          <w:sz w:val="20"/>
          <w:szCs w:val="20"/>
          <w:u w:val="single"/>
        </w:rPr>
        <w:t xml:space="preserve"> nr. 43/2000</w:t>
      </w:r>
      <w:r w:rsidRPr="0085785A">
        <w:rPr>
          <w:rFonts w:cs="Arial"/>
          <w:sz w:val="20"/>
          <w:szCs w:val="20"/>
        </w:rPr>
        <w:t xml:space="preserve"> </w:t>
      </w:r>
      <w:proofErr w:type="spellStart"/>
      <w:r w:rsidRPr="0085785A">
        <w:rPr>
          <w:rFonts w:cs="Arial"/>
          <w:sz w:val="20"/>
          <w:szCs w:val="20"/>
        </w:rPr>
        <w:t>privind</w:t>
      </w:r>
      <w:proofErr w:type="spellEnd"/>
      <w:r w:rsidRPr="0085785A">
        <w:rPr>
          <w:rFonts w:cs="Arial"/>
          <w:sz w:val="20"/>
          <w:szCs w:val="20"/>
        </w:rPr>
        <w:t xml:space="preserve"> </w:t>
      </w:r>
      <w:proofErr w:type="spellStart"/>
      <w:r w:rsidRPr="0085785A">
        <w:rPr>
          <w:rFonts w:cs="Arial"/>
          <w:sz w:val="20"/>
          <w:szCs w:val="20"/>
        </w:rPr>
        <w:t>protecţia</w:t>
      </w:r>
      <w:proofErr w:type="spellEnd"/>
      <w:r w:rsidRPr="0085785A">
        <w:rPr>
          <w:rFonts w:cs="Arial"/>
          <w:sz w:val="20"/>
          <w:szCs w:val="20"/>
        </w:rPr>
        <w:t xml:space="preserve"> </w:t>
      </w:r>
      <w:proofErr w:type="spellStart"/>
      <w:r w:rsidRPr="0085785A">
        <w:rPr>
          <w:rFonts w:cs="Arial"/>
          <w:sz w:val="20"/>
          <w:szCs w:val="20"/>
        </w:rPr>
        <w:t>patrimoniului</w:t>
      </w:r>
      <w:proofErr w:type="spellEnd"/>
      <w:r w:rsidRPr="0085785A">
        <w:rPr>
          <w:rFonts w:cs="Arial"/>
          <w:sz w:val="20"/>
          <w:szCs w:val="20"/>
        </w:rPr>
        <w:t xml:space="preserve"> </w:t>
      </w:r>
      <w:proofErr w:type="spellStart"/>
      <w:r w:rsidRPr="0085785A">
        <w:rPr>
          <w:rFonts w:cs="Arial"/>
          <w:sz w:val="20"/>
          <w:szCs w:val="20"/>
        </w:rPr>
        <w:t>arheologic</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declararea</w:t>
      </w:r>
      <w:proofErr w:type="spellEnd"/>
      <w:r w:rsidRPr="0085785A">
        <w:rPr>
          <w:rFonts w:cs="Arial"/>
          <w:sz w:val="20"/>
          <w:szCs w:val="20"/>
        </w:rPr>
        <w:t xml:space="preserve"> </w:t>
      </w:r>
      <w:proofErr w:type="spellStart"/>
      <w:r w:rsidRPr="0085785A">
        <w:rPr>
          <w:rFonts w:cs="Arial"/>
          <w:sz w:val="20"/>
          <w:szCs w:val="20"/>
        </w:rPr>
        <w:t>unor</w:t>
      </w:r>
      <w:proofErr w:type="spellEnd"/>
      <w:r w:rsidRPr="0085785A">
        <w:rPr>
          <w:rFonts w:cs="Arial"/>
          <w:sz w:val="20"/>
          <w:szCs w:val="20"/>
        </w:rPr>
        <w:t xml:space="preserve"> </w:t>
      </w:r>
      <w:proofErr w:type="spellStart"/>
      <w:r w:rsidRPr="0085785A">
        <w:rPr>
          <w:rFonts w:cs="Arial"/>
          <w:sz w:val="20"/>
          <w:szCs w:val="20"/>
        </w:rPr>
        <w:t>situri</w:t>
      </w:r>
      <w:proofErr w:type="spellEnd"/>
      <w:r w:rsidRPr="0085785A">
        <w:rPr>
          <w:rFonts w:cs="Arial"/>
          <w:sz w:val="20"/>
          <w:szCs w:val="20"/>
        </w:rPr>
        <w:t xml:space="preserve"> </w:t>
      </w:r>
      <w:proofErr w:type="spellStart"/>
      <w:r w:rsidRPr="0085785A">
        <w:rPr>
          <w:rFonts w:cs="Arial"/>
          <w:sz w:val="20"/>
          <w:szCs w:val="20"/>
        </w:rPr>
        <w:t>arheologice</w:t>
      </w:r>
      <w:proofErr w:type="spellEnd"/>
      <w:r w:rsidRPr="0085785A">
        <w:rPr>
          <w:rFonts w:cs="Arial"/>
          <w:sz w:val="20"/>
          <w:szCs w:val="20"/>
        </w:rPr>
        <w:t xml:space="preserve"> ca zone de </w:t>
      </w:r>
      <w:proofErr w:type="spellStart"/>
      <w:r w:rsidRPr="0085785A">
        <w:rPr>
          <w:rFonts w:cs="Arial"/>
          <w:sz w:val="20"/>
          <w:szCs w:val="20"/>
        </w:rPr>
        <w:t>interes</w:t>
      </w:r>
      <w:proofErr w:type="spellEnd"/>
      <w:r w:rsidRPr="0085785A">
        <w:rPr>
          <w:rFonts w:cs="Arial"/>
          <w:sz w:val="20"/>
          <w:szCs w:val="20"/>
        </w:rPr>
        <w:t xml:space="preserve"> </w:t>
      </w:r>
      <w:proofErr w:type="spellStart"/>
      <w:r w:rsidRPr="0085785A">
        <w:rPr>
          <w:rFonts w:cs="Arial"/>
          <w:sz w:val="20"/>
          <w:szCs w:val="20"/>
        </w:rPr>
        <w:t>naţional</w:t>
      </w:r>
      <w:proofErr w:type="spellEnd"/>
      <w:r w:rsidRPr="0085785A">
        <w:rPr>
          <w:rFonts w:cs="Arial"/>
          <w:sz w:val="20"/>
          <w:szCs w:val="20"/>
        </w:rPr>
        <w:t xml:space="preserve">, </w:t>
      </w:r>
      <w:proofErr w:type="spellStart"/>
      <w:r w:rsidRPr="0085785A">
        <w:rPr>
          <w:rFonts w:cs="Arial"/>
          <w:sz w:val="20"/>
          <w:szCs w:val="20"/>
        </w:rPr>
        <w:t>republicată</w:t>
      </w:r>
      <w:proofErr w:type="spellEnd"/>
      <w:r w:rsidRPr="0085785A">
        <w:rPr>
          <w:rFonts w:cs="Arial"/>
          <w:sz w:val="20"/>
          <w:szCs w:val="20"/>
        </w:rPr>
        <w:t xml:space="preserve">, cu </w:t>
      </w:r>
      <w:proofErr w:type="spellStart"/>
      <w:r w:rsidRPr="0085785A">
        <w:rPr>
          <w:rFonts w:cs="Arial"/>
          <w:sz w:val="20"/>
          <w:szCs w:val="20"/>
        </w:rPr>
        <w:t>modificările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completările</w:t>
      </w:r>
      <w:proofErr w:type="spellEnd"/>
      <w:r w:rsidRPr="0085785A">
        <w:rPr>
          <w:rFonts w:cs="Arial"/>
          <w:sz w:val="20"/>
          <w:szCs w:val="20"/>
        </w:rPr>
        <w:t xml:space="preserve"> </w:t>
      </w:r>
      <w:proofErr w:type="spellStart"/>
      <w:r w:rsidRPr="0085785A">
        <w:rPr>
          <w:rFonts w:cs="Arial"/>
          <w:sz w:val="20"/>
          <w:szCs w:val="20"/>
        </w:rPr>
        <w:t>ulterioare</w:t>
      </w:r>
      <w:proofErr w:type="spellEnd"/>
      <w:r w:rsidRPr="0085785A">
        <w:rPr>
          <w:rFonts w:cs="Arial"/>
          <w:sz w:val="20"/>
          <w:szCs w:val="20"/>
        </w:rPr>
        <w:t xml:space="preserve">: </w:t>
      </w:r>
      <w:r w:rsidRPr="0085785A">
        <w:rPr>
          <w:rFonts w:cs="Arial"/>
          <w:b/>
          <w:sz w:val="20"/>
          <w:szCs w:val="20"/>
        </w:rPr>
        <w:t xml:space="preserve">Nu </w:t>
      </w:r>
      <w:proofErr w:type="spellStart"/>
      <w:r w:rsidRPr="0085785A">
        <w:rPr>
          <w:rFonts w:cs="Arial"/>
          <w:b/>
          <w:sz w:val="20"/>
          <w:szCs w:val="20"/>
        </w:rPr>
        <w:t>este</w:t>
      </w:r>
      <w:proofErr w:type="spellEnd"/>
      <w:r w:rsidRPr="0085785A">
        <w:rPr>
          <w:rFonts w:cs="Arial"/>
          <w:b/>
          <w:sz w:val="20"/>
          <w:szCs w:val="20"/>
        </w:rPr>
        <w:t xml:space="preserve"> </w:t>
      </w:r>
      <w:proofErr w:type="spellStart"/>
      <w:proofErr w:type="gramStart"/>
      <w:r w:rsidRPr="0085785A">
        <w:rPr>
          <w:rFonts w:cs="Arial"/>
          <w:b/>
          <w:sz w:val="20"/>
          <w:szCs w:val="20"/>
        </w:rPr>
        <w:t>cazul</w:t>
      </w:r>
      <w:proofErr w:type="spellEnd"/>
      <w:r w:rsidRPr="0085785A">
        <w:rPr>
          <w:rFonts w:cs="Arial"/>
          <w:b/>
          <w:sz w:val="20"/>
          <w:szCs w:val="20"/>
        </w:rPr>
        <w:t>;</w:t>
      </w:r>
      <w:proofErr w:type="gramEnd"/>
    </w:p>
    <w:p w14:paraId="5073C198" w14:textId="77777777" w:rsidR="00CB0CCC" w:rsidRPr="0085785A" w:rsidRDefault="00CB0CCC" w:rsidP="00405F83">
      <w:pPr>
        <w:autoSpaceDE w:val="0"/>
        <w:autoSpaceDN w:val="0"/>
        <w:adjustRightInd w:val="0"/>
        <w:spacing w:after="0" w:line="360" w:lineRule="auto"/>
        <w:rPr>
          <w:rFonts w:cs="Arial"/>
          <w:b/>
          <w:sz w:val="20"/>
          <w:szCs w:val="20"/>
        </w:rPr>
      </w:pPr>
    </w:p>
    <w:p w14:paraId="7428CF43" w14:textId="70DD4743" w:rsidR="004B5EEA" w:rsidRPr="0085785A" w:rsidRDefault="00C57008" w:rsidP="00405F83">
      <w:pPr>
        <w:pStyle w:val="ListParagraph"/>
        <w:numPr>
          <w:ilvl w:val="0"/>
          <w:numId w:val="10"/>
        </w:numPr>
        <w:autoSpaceDE w:val="0"/>
        <w:autoSpaceDN w:val="0"/>
        <w:adjustRightInd w:val="0"/>
        <w:spacing w:after="0" w:line="360" w:lineRule="auto"/>
        <w:rPr>
          <w:rFonts w:cs="Arial"/>
          <w:sz w:val="20"/>
          <w:szCs w:val="20"/>
        </w:rPr>
      </w:pPr>
      <w:proofErr w:type="spellStart"/>
      <w:r w:rsidRPr="0085785A">
        <w:rPr>
          <w:rFonts w:cs="Arial"/>
          <w:sz w:val="20"/>
          <w:szCs w:val="20"/>
        </w:rPr>
        <w:lastRenderedPageBreak/>
        <w:t>hărţi</w:t>
      </w:r>
      <w:proofErr w:type="spellEnd"/>
      <w:r w:rsidRPr="0085785A">
        <w:rPr>
          <w:rFonts w:cs="Arial"/>
          <w:sz w:val="20"/>
          <w:szCs w:val="20"/>
        </w:rPr>
        <w:t xml:space="preserve">, </w:t>
      </w:r>
      <w:proofErr w:type="spellStart"/>
      <w:r w:rsidRPr="0085785A">
        <w:rPr>
          <w:rFonts w:cs="Arial"/>
          <w:sz w:val="20"/>
          <w:szCs w:val="20"/>
        </w:rPr>
        <w:t>fotografii</w:t>
      </w:r>
      <w:proofErr w:type="spellEnd"/>
      <w:r w:rsidRPr="0085785A">
        <w:rPr>
          <w:rFonts w:cs="Arial"/>
          <w:sz w:val="20"/>
          <w:szCs w:val="20"/>
        </w:rPr>
        <w:t xml:space="preserve"> ale </w:t>
      </w:r>
      <w:proofErr w:type="spellStart"/>
      <w:r w:rsidRPr="0085785A">
        <w:rPr>
          <w:rFonts w:cs="Arial"/>
          <w:sz w:val="20"/>
          <w:szCs w:val="20"/>
        </w:rPr>
        <w:t>amplasamentului</w:t>
      </w:r>
      <w:proofErr w:type="spellEnd"/>
      <w:r w:rsidRPr="0085785A">
        <w:rPr>
          <w:rFonts w:cs="Arial"/>
          <w:sz w:val="20"/>
          <w:szCs w:val="20"/>
        </w:rPr>
        <w:t xml:space="preserve"> care pot </w:t>
      </w:r>
      <w:proofErr w:type="spellStart"/>
      <w:r w:rsidRPr="0085785A">
        <w:rPr>
          <w:rFonts w:cs="Arial"/>
          <w:sz w:val="20"/>
          <w:szCs w:val="20"/>
        </w:rPr>
        <w:t>oferi</w:t>
      </w:r>
      <w:proofErr w:type="spellEnd"/>
      <w:r w:rsidRPr="0085785A">
        <w:rPr>
          <w:rFonts w:cs="Arial"/>
          <w:sz w:val="20"/>
          <w:szCs w:val="20"/>
        </w:rPr>
        <w:t xml:space="preserve"> </w:t>
      </w:r>
      <w:proofErr w:type="spellStart"/>
      <w:r w:rsidRPr="0085785A">
        <w:rPr>
          <w:rFonts w:cs="Arial"/>
          <w:sz w:val="20"/>
          <w:szCs w:val="20"/>
        </w:rPr>
        <w:t>informaţii</w:t>
      </w:r>
      <w:proofErr w:type="spellEnd"/>
      <w:r w:rsidRPr="0085785A">
        <w:rPr>
          <w:rFonts w:cs="Arial"/>
          <w:sz w:val="20"/>
          <w:szCs w:val="20"/>
        </w:rPr>
        <w:t xml:space="preserve"> </w:t>
      </w:r>
      <w:proofErr w:type="spellStart"/>
      <w:r w:rsidRPr="0085785A">
        <w:rPr>
          <w:rFonts w:cs="Arial"/>
          <w:sz w:val="20"/>
          <w:szCs w:val="20"/>
        </w:rPr>
        <w:t>privind</w:t>
      </w:r>
      <w:proofErr w:type="spellEnd"/>
      <w:r w:rsidRPr="0085785A">
        <w:rPr>
          <w:rFonts w:cs="Arial"/>
          <w:sz w:val="20"/>
          <w:szCs w:val="20"/>
        </w:rPr>
        <w:t xml:space="preserve"> </w:t>
      </w:r>
      <w:proofErr w:type="spellStart"/>
      <w:r w:rsidRPr="0085785A">
        <w:rPr>
          <w:rFonts w:cs="Arial"/>
          <w:sz w:val="20"/>
          <w:szCs w:val="20"/>
        </w:rPr>
        <w:t>caracteristicile</w:t>
      </w:r>
      <w:proofErr w:type="spellEnd"/>
      <w:r w:rsidRPr="0085785A">
        <w:rPr>
          <w:rFonts w:cs="Arial"/>
          <w:sz w:val="20"/>
          <w:szCs w:val="20"/>
        </w:rPr>
        <w:t xml:space="preserve"> </w:t>
      </w:r>
      <w:proofErr w:type="spellStart"/>
      <w:r w:rsidRPr="0085785A">
        <w:rPr>
          <w:rFonts w:cs="Arial"/>
          <w:sz w:val="20"/>
          <w:szCs w:val="20"/>
        </w:rPr>
        <w:t>fizice</w:t>
      </w:r>
      <w:proofErr w:type="spellEnd"/>
      <w:r w:rsidRPr="0085785A">
        <w:rPr>
          <w:rFonts w:cs="Arial"/>
          <w:sz w:val="20"/>
          <w:szCs w:val="20"/>
        </w:rPr>
        <w:t xml:space="preserve"> ale </w:t>
      </w:r>
      <w:proofErr w:type="spellStart"/>
      <w:r w:rsidRPr="0085785A">
        <w:rPr>
          <w:rFonts w:cs="Arial"/>
          <w:sz w:val="20"/>
          <w:szCs w:val="20"/>
        </w:rPr>
        <w:t>mediului</w:t>
      </w:r>
      <w:proofErr w:type="spellEnd"/>
      <w:r w:rsidRPr="0085785A">
        <w:rPr>
          <w:rFonts w:cs="Arial"/>
          <w:sz w:val="20"/>
          <w:szCs w:val="20"/>
        </w:rPr>
        <w:t xml:space="preserve">, </w:t>
      </w:r>
      <w:proofErr w:type="spellStart"/>
      <w:r w:rsidRPr="0085785A">
        <w:rPr>
          <w:rFonts w:cs="Arial"/>
          <w:sz w:val="20"/>
          <w:szCs w:val="20"/>
        </w:rPr>
        <w:t>atât</w:t>
      </w:r>
      <w:proofErr w:type="spellEnd"/>
      <w:r w:rsidRPr="0085785A">
        <w:rPr>
          <w:rFonts w:cs="Arial"/>
          <w:sz w:val="20"/>
          <w:szCs w:val="20"/>
        </w:rPr>
        <w:t xml:space="preserve"> </w:t>
      </w:r>
      <w:proofErr w:type="spellStart"/>
      <w:r w:rsidRPr="0085785A">
        <w:rPr>
          <w:rFonts w:cs="Arial"/>
          <w:sz w:val="20"/>
          <w:szCs w:val="20"/>
        </w:rPr>
        <w:t>naturale</w:t>
      </w:r>
      <w:proofErr w:type="spellEnd"/>
      <w:r w:rsidRPr="0085785A">
        <w:rPr>
          <w:rFonts w:cs="Arial"/>
          <w:sz w:val="20"/>
          <w:szCs w:val="20"/>
        </w:rPr>
        <w:t xml:space="preserve">, </w:t>
      </w:r>
      <w:proofErr w:type="spellStart"/>
      <w:r w:rsidRPr="0085785A">
        <w:rPr>
          <w:rFonts w:cs="Arial"/>
          <w:sz w:val="20"/>
          <w:szCs w:val="20"/>
        </w:rPr>
        <w:t>cât</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artificiale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alte</w:t>
      </w:r>
      <w:proofErr w:type="spellEnd"/>
      <w:r w:rsidRPr="0085785A">
        <w:rPr>
          <w:rFonts w:cs="Arial"/>
          <w:sz w:val="20"/>
          <w:szCs w:val="20"/>
        </w:rPr>
        <w:t xml:space="preserve"> </w:t>
      </w:r>
      <w:proofErr w:type="spellStart"/>
      <w:r w:rsidRPr="0085785A">
        <w:rPr>
          <w:rFonts w:cs="Arial"/>
          <w:sz w:val="20"/>
          <w:szCs w:val="20"/>
        </w:rPr>
        <w:t>informaţii</w:t>
      </w:r>
      <w:proofErr w:type="spellEnd"/>
      <w:r w:rsidRPr="0085785A">
        <w:rPr>
          <w:rFonts w:cs="Arial"/>
          <w:sz w:val="20"/>
          <w:szCs w:val="20"/>
        </w:rPr>
        <w:t xml:space="preserve"> </w:t>
      </w:r>
      <w:proofErr w:type="spellStart"/>
      <w:r w:rsidRPr="0085785A">
        <w:rPr>
          <w:rFonts w:cs="Arial"/>
          <w:sz w:val="20"/>
          <w:szCs w:val="20"/>
        </w:rPr>
        <w:t>privind</w:t>
      </w:r>
      <w:proofErr w:type="spellEnd"/>
      <w:r w:rsidRPr="0085785A">
        <w:rPr>
          <w:rFonts w:cs="Arial"/>
          <w:sz w:val="20"/>
          <w:szCs w:val="20"/>
        </w:rPr>
        <w:t xml:space="preserve">: </w:t>
      </w:r>
      <w:r w:rsidR="001C3283" w:rsidRPr="0085785A">
        <w:rPr>
          <w:rFonts w:cs="Arial"/>
          <w:b/>
          <w:sz w:val="20"/>
          <w:szCs w:val="20"/>
        </w:rPr>
        <w:t xml:space="preserve">a se </w:t>
      </w:r>
      <w:proofErr w:type="spellStart"/>
      <w:r w:rsidR="001C3283" w:rsidRPr="0085785A">
        <w:rPr>
          <w:rFonts w:cs="Arial"/>
          <w:b/>
          <w:sz w:val="20"/>
          <w:szCs w:val="20"/>
        </w:rPr>
        <w:t>vedea</w:t>
      </w:r>
      <w:proofErr w:type="spellEnd"/>
      <w:r w:rsidR="001C3283" w:rsidRPr="0085785A">
        <w:rPr>
          <w:rFonts w:cs="Arial"/>
          <w:b/>
          <w:sz w:val="20"/>
          <w:szCs w:val="20"/>
        </w:rPr>
        <w:t xml:space="preserve"> </w:t>
      </w:r>
      <w:proofErr w:type="spellStart"/>
      <w:r w:rsidR="001C3283" w:rsidRPr="0085785A">
        <w:rPr>
          <w:rFonts w:cs="Arial"/>
          <w:b/>
          <w:sz w:val="20"/>
          <w:szCs w:val="20"/>
        </w:rPr>
        <w:t>planșele</w:t>
      </w:r>
      <w:proofErr w:type="spellEnd"/>
      <w:r w:rsidR="001C3283" w:rsidRPr="0085785A">
        <w:rPr>
          <w:rFonts w:cs="Arial"/>
          <w:b/>
          <w:sz w:val="20"/>
          <w:szCs w:val="20"/>
        </w:rPr>
        <w:t xml:space="preserve"> </w:t>
      </w:r>
      <w:proofErr w:type="spellStart"/>
      <w:r w:rsidR="001C3283" w:rsidRPr="0085785A">
        <w:rPr>
          <w:rFonts w:cs="Arial"/>
          <w:b/>
          <w:sz w:val="20"/>
          <w:szCs w:val="20"/>
        </w:rPr>
        <w:t>anexate</w:t>
      </w:r>
      <w:proofErr w:type="spellEnd"/>
      <w:r w:rsidR="001C3283" w:rsidRPr="0085785A">
        <w:rPr>
          <w:rFonts w:cs="Arial"/>
          <w:b/>
          <w:sz w:val="20"/>
          <w:szCs w:val="20"/>
        </w:rPr>
        <w:t xml:space="preserve"> </w:t>
      </w:r>
      <w:proofErr w:type="spellStart"/>
      <w:r w:rsidR="001C3283" w:rsidRPr="0085785A">
        <w:rPr>
          <w:rFonts w:cs="Arial"/>
          <w:b/>
          <w:sz w:val="20"/>
          <w:szCs w:val="20"/>
        </w:rPr>
        <w:t>prezentului</w:t>
      </w:r>
      <w:proofErr w:type="spellEnd"/>
      <w:r w:rsidR="001C3283" w:rsidRPr="0085785A">
        <w:rPr>
          <w:rFonts w:cs="Arial"/>
          <w:b/>
          <w:sz w:val="20"/>
          <w:szCs w:val="20"/>
        </w:rPr>
        <w:t xml:space="preserve"> </w:t>
      </w:r>
      <w:proofErr w:type="spellStart"/>
      <w:proofErr w:type="gramStart"/>
      <w:r w:rsidR="001C3283" w:rsidRPr="0085785A">
        <w:rPr>
          <w:rFonts w:cs="Arial"/>
          <w:b/>
          <w:sz w:val="20"/>
          <w:szCs w:val="20"/>
        </w:rPr>
        <w:t>memoriu</w:t>
      </w:r>
      <w:proofErr w:type="spellEnd"/>
      <w:r w:rsidRPr="0085785A">
        <w:rPr>
          <w:rFonts w:cs="Arial"/>
          <w:b/>
          <w:sz w:val="20"/>
          <w:szCs w:val="20"/>
        </w:rPr>
        <w:t>;</w:t>
      </w:r>
      <w:proofErr w:type="gramEnd"/>
    </w:p>
    <w:p w14:paraId="5CA423D7" w14:textId="77777777" w:rsidR="004B5EEA" w:rsidRPr="00FC608D" w:rsidRDefault="004B5EEA" w:rsidP="00405F83">
      <w:pPr>
        <w:pStyle w:val="ListParagraph"/>
        <w:spacing w:line="360" w:lineRule="auto"/>
        <w:rPr>
          <w:rFonts w:cs="Arial"/>
          <w:sz w:val="10"/>
          <w:szCs w:val="10"/>
        </w:rPr>
      </w:pPr>
    </w:p>
    <w:p w14:paraId="6A090ADC" w14:textId="7A85DF5A" w:rsidR="00C57008" w:rsidRPr="0085785A" w:rsidRDefault="00C57008" w:rsidP="00405F83">
      <w:pPr>
        <w:pStyle w:val="ListParagraph"/>
        <w:numPr>
          <w:ilvl w:val="0"/>
          <w:numId w:val="11"/>
        </w:numPr>
        <w:autoSpaceDE w:val="0"/>
        <w:autoSpaceDN w:val="0"/>
        <w:adjustRightInd w:val="0"/>
        <w:spacing w:after="0" w:line="360" w:lineRule="auto"/>
        <w:rPr>
          <w:rFonts w:cs="Arial"/>
          <w:sz w:val="20"/>
          <w:szCs w:val="20"/>
        </w:rPr>
      </w:pPr>
      <w:proofErr w:type="spellStart"/>
      <w:r w:rsidRPr="0085785A">
        <w:rPr>
          <w:rFonts w:cs="Arial"/>
          <w:sz w:val="20"/>
          <w:szCs w:val="20"/>
        </w:rPr>
        <w:t>folosinţele</w:t>
      </w:r>
      <w:proofErr w:type="spellEnd"/>
      <w:r w:rsidRPr="0085785A">
        <w:rPr>
          <w:rFonts w:cs="Arial"/>
          <w:sz w:val="20"/>
          <w:szCs w:val="20"/>
        </w:rPr>
        <w:t xml:space="preserve"> </w:t>
      </w:r>
      <w:proofErr w:type="spellStart"/>
      <w:r w:rsidRPr="0085785A">
        <w:rPr>
          <w:rFonts w:cs="Arial"/>
          <w:sz w:val="20"/>
          <w:szCs w:val="20"/>
        </w:rPr>
        <w:t>actuale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planificate</w:t>
      </w:r>
      <w:proofErr w:type="spellEnd"/>
      <w:r w:rsidRPr="0085785A">
        <w:rPr>
          <w:rFonts w:cs="Arial"/>
          <w:sz w:val="20"/>
          <w:szCs w:val="20"/>
        </w:rPr>
        <w:t xml:space="preserve"> ale </w:t>
      </w:r>
      <w:proofErr w:type="spellStart"/>
      <w:r w:rsidRPr="0085785A">
        <w:rPr>
          <w:rFonts w:cs="Arial"/>
          <w:sz w:val="20"/>
          <w:szCs w:val="20"/>
        </w:rPr>
        <w:t>terenului</w:t>
      </w:r>
      <w:proofErr w:type="spellEnd"/>
      <w:r w:rsidRPr="0085785A">
        <w:rPr>
          <w:rFonts w:cs="Arial"/>
          <w:sz w:val="20"/>
          <w:szCs w:val="20"/>
        </w:rPr>
        <w:t xml:space="preserve"> </w:t>
      </w:r>
      <w:proofErr w:type="spellStart"/>
      <w:r w:rsidRPr="0085785A">
        <w:rPr>
          <w:rFonts w:cs="Arial"/>
          <w:sz w:val="20"/>
          <w:szCs w:val="20"/>
        </w:rPr>
        <w:t>atât</w:t>
      </w:r>
      <w:proofErr w:type="spellEnd"/>
      <w:r w:rsidRPr="0085785A">
        <w:rPr>
          <w:rFonts w:cs="Arial"/>
          <w:sz w:val="20"/>
          <w:szCs w:val="20"/>
        </w:rPr>
        <w:t xml:space="preserve"> pe </w:t>
      </w:r>
      <w:proofErr w:type="spellStart"/>
      <w:r w:rsidRPr="0085785A">
        <w:rPr>
          <w:rFonts w:cs="Arial"/>
          <w:sz w:val="20"/>
          <w:szCs w:val="20"/>
        </w:rPr>
        <w:t>amplasament</w:t>
      </w:r>
      <w:proofErr w:type="spellEnd"/>
      <w:r w:rsidRPr="0085785A">
        <w:rPr>
          <w:rFonts w:cs="Arial"/>
          <w:sz w:val="20"/>
          <w:szCs w:val="20"/>
        </w:rPr>
        <w:t xml:space="preserve">, </w:t>
      </w:r>
      <w:proofErr w:type="spellStart"/>
      <w:r w:rsidRPr="0085785A">
        <w:rPr>
          <w:rFonts w:cs="Arial"/>
          <w:sz w:val="20"/>
          <w:szCs w:val="20"/>
        </w:rPr>
        <w:t>cât</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pe zone </w:t>
      </w:r>
      <w:proofErr w:type="spellStart"/>
      <w:r w:rsidRPr="0085785A">
        <w:rPr>
          <w:rFonts w:cs="Arial"/>
          <w:sz w:val="20"/>
          <w:szCs w:val="20"/>
        </w:rPr>
        <w:t>adiacente</w:t>
      </w:r>
      <w:proofErr w:type="spellEnd"/>
      <w:r w:rsidRPr="0085785A">
        <w:rPr>
          <w:rFonts w:cs="Arial"/>
          <w:sz w:val="20"/>
          <w:szCs w:val="20"/>
        </w:rPr>
        <w:t xml:space="preserve"> </w:t>
      </w:r>
      <w:proofErr w:type="spellStart"/>
      <w:r w:rsidRPr="0085785A">
        <w:rPr>
          <w:rFonts w:cs="Arial"/>
          <w:sz w:val="20"/>
          <w:szCs w:val="20"/>
        </w:rPr>
        <w:t>acestuia</w:t>
      </w:r>
      <w:proofErr w:type="spellEnd"/>
      <w:r w:rsidRPr="0085785A">
        <w:rPr>
          <w:rFonts w:cs="Arial"/>
          <w:sz w:val="20"/>
          <w:szCs w:val="20"/>
        </w:rPr>
        <w:t xml:space="preserve">: </w:t>
      </w:r>
      <w:proofErr w:type="spellStart"/>
      <w:r w:rsidR="004B5EEA" w:rsidRPr="0085785A">
        <w:rPr>
          <w:rFonts w:cs="Arial"/>
          <w:b/>
          <w:sz w:val="20"/>
          <w:szCs w:val="20"/>
        </w:rPr>
        <w:t>Depozitul</w:t>
      </w:r>
      <w:proofErr w:type="spellEnd"/>
      <w:r w:rsidR="004B5EEA" w:rsidRPr="0085785A">
        <w:rPr>
          <w:rFonts w:cs="Arial"/>
          <w:b/>
          <w:sz w:val="20"/>
          <w:szCs w:val="20"/>
        </w:rPr>
        <w:t xml:space="preserve"> </w:t>
      </w:r>
      <w:proofErr w:type="spellStart"/>
      <w:r w:rsidR="0041176A">
        <w:rPr>
          <w:rFonts w:cs="Arial"/>
          <w:b/>
          <w:sz w:val="20"/>
          <w:szCs w:val="20"/>
        </w:rPr>
        <w:t>judetean</w:t>
      </w:r>
      <w:proofErr w:type="spellEnd"/>
      <w:r w:rsidR="004B5EEA" w:rsidRPr="0085785A">
        <w:rPr>
          <w:rFonts w:cs="Arial"/>
          <w:b/>
          <w:sz w:val="20"/>
          <w:szCs w:val="20"/>
        </w:rPr>
        <w:t xml:space="preserve"> conform </w:t>
      </w:r>
      <w:proofErr w:type="spellStart"/>
      <w:r w:rsidR="00FA1414" w:rsidRPr="0085785A">
        <w:rPr>
          <w:rFonts w:cs="Arial"/>
          <w:b/>
          <w:sz w:val="20"/>
          <w:szCs w:val="20"/>
        </w:rPr>
        <w:t>pentru</w:t>
      </w:r>
      <w:proofErr w:type="spellEnd"/>
      <w:r w:rsidR="004B5EEA" w:rsidRPr="0085785A">
        <w:rPr>
          <w:rFonts w:cs="Arial"/>
          <w:b/>
          <w:sz w:val="20"/>
          <w:szCs w:val="20"/>
        </w:rPr>
        <w:t xml:space="preserve"> </w:t>
      </w:r>
      <w:proofErr w:type="spellStart"/>
      <w:proofErr w:type="gramStart"/>
      <w:r w:rsidR="004B5EEA" w:rsidRPr="0085785A">
        <w:rPr>
          <w:rFonts w:cs="Arial"/>
          <w:b/>
          <w:sz w:val="20"/>
          <w:szCs w:val="20"/>
        </w:rPr>
        <w:t>deșeuri</w:t>
      </w:r>
      <w:proofErr w:type="spellEnd"/>
      <w:r w:rsidR="00651DF9" w:rsidRPr="0085785A">
        <w:rPr>
          <w:rFonts w:cs="Arial"/>
          <w:b/>
          <w:sz w:val="20"/>
          <w:szCs w:val="20"/>
        </w:rPr>
        <w:t xml:space="preserve"> </w:t>
      </w:r>
      <w:r w:rsidR="006C7E37" w:rsidRPr="0085785A">
        <w:rPr>
          <w:rFonts w:cs="Arial"/>
          <w:b/>
          <w:sz w:val="20"/>
          <w:szCs w:val="20"/>
        </w:rPr>
        <w:t>,</w:t>
      </w:r>
      <w:proofErr w:type="gramEnd"/>
      <w:r w:rsidR="006C7E37" w:rsidRPr="0085785A">
        <w:rPr>
          <w:rFonts w:cs="Arial"/>
          <w:b/>
          <w:sz w:val="20"/>
          <w:szCs w:val="20"/>
        </w:rPr>
        <w:t xml:space="preserve"> </w:t>
      </w:r>
      <w:proofErr w:type="spellStart"/>
      <w:r w:rsidR="006C7E37" w:rsidRPr="0085785A">
        <w:rPr>
          <w:rFonts w:cs="Arial"/>
          <w:b/>
          <w:sz w:val="20"/>
          <w:szCs w:val="20"/>
        </w:rPr>
        <w:t>ope</w:t>
      </w:r>
      <w:r w:rsidR="001B4787" w:rsidRPr="0085785A">
        <w:rPr>
          <w:rFonts w:cs="Arial"/>
          <w:b/>
          <w:sz w:val="20"/>
          <w:szCs w:val="20"/>
        </w:rPr>
        <w:t>rat</w:t>
      </w:r>
      <w:proofErr w:type="spellEnd"/>
      <w:r w:rsidR="001B4787" w:rsidRPr="0085785A">
        <w:rPr>
          <w:rFonts w:cs="Arial"/>
          <w:b/>
          <w:sz w:val="20"/>
          <w:szCs w:val="20"/>
        </w:rPr>
        <w:t xml:space="preserve"> de </w:t>
      </w:r>
      <w:proofErr w:type="spellStart"/>
      <w:r w:rsidR="001B4787" w:rsidRPr="0085785A">
        <w:rPr>
          <w:rFonts w:cs="Arial"/>
          <w:b/>
          <w:sz w:val="20"/>
          <w:szCs w:val="20"/>
        </w:rPr>
        <w:t>către</w:t>
      </w:r>
      <w:proofErr w:type="spellEnd"/>
      <w:r w:rsidR="001B4787" w:rsidRPr="0085785A">
        <w:rPr>
          <w:rFonts w:eastAsia="Times New Roman" w:cs="Arial"/>
          <w:b/>
          <w:sz w:val="20"/>
          <w:szCs w:val="20"/>
        </w:rPr>
        <w:t xml:space="preserve"> SC BRANTNER SERVICI ECOLOGICE SRL</w:t>
      </w:r>
      <w:r w:rsidR="006C7E37" w:rsidRPr="0085785A">
        <w:rPr>
          <w:rFonts w:cs="Arial"/>
          <w:b/>
          <w:sz w:val="20"/>
          <w:szCs w:val="20"/>
        </w:rPr>
        <w:t>.</w:t>
      </w:r>
      <w:r w:rsidR="003E54C6" w:rsidRPr="0085785A">
        <w:rPr>
          <w:rFonts w:cs="Arial"/>
          <w:b/>
          <w:sz w:val="20"/>
          <w:szCs w:val="20"/>
        </w:rPr>
        <w:t xml:space="preserve"> </w:t>
      </w:r>
      <w:proofErr w:type="spellStart"/>
      <w:r w:rsidRPr="0085785A">
        <w:rPr>
          <w:rFonts w:cs="Arial"/>
          <w:b/>
          <w:sz w:val="20"/>
          <w:szCs w:val="20"/>
        </w:rPr>
        <w:t>funcționează</w:t>
      </w:r>
      <w:proofErr w:type="spellEnd"/>
      <w:r w:rsidRPr="0085785A">
        <w:rPr>
          <w:rFonts w:cs="Arial"/>
          <w:b/>
          <w:sz w:val="20"/>
          <w:szCs w:val="20"/>
        </w:rPr>
        <w:t xml:space="preserve"> pe</w:t>
      </w:r>
      <w:r w:rsidR="006C7E37" w:rsidRPr="0085785A">
        <w:rPr>
          <w:rFonts w:cs="Arial"/>
          <w:b/>
          <w:sz w:val="20"/>
          <w:szCs w:val="20"/>
        </w:rPr>
        <w:t xml:space="preserve"> </w:t>
      </w:r>
      <w:proofErr w:type="spellStart"/>
      <w:r w:rsidR="006C7E37" w:rsidRPr="0085785A">
        <w:rPr>
          <w:rFonts w:cs="Arial"/>
          <w:b/>
          <w:sz w:val="20"/>
          <w:szCs w:val="20"/>
        </w:rPr>
        <w:t>acest</w:t>
      </w:r>
      <w:proofErr w:type="spellEnd"/>
      <w:r w:rsidR="006C7E37" w:rsidRPr="0085785A">
        <w:rPr>
          <w:rFonts w:cs="Arial"/>
          <w:b/>
          <w:sz w:val="20"/>
          <w:szCs w:val="20"/>
        </w:rPr>
        <w:t xml:space="preserve"> </w:t>
      </w:r>
      <w:proofErr w:type="spellStart"/>
      <w:r w:rsidR="006C7E37" w:rsidRPr="0085785A">
        <w:rPr>
          <w:rFonts w:cs="Arial"/>
          <w:b/>
          <w:sz w:val="20"/>
          <w:szCs w:val="20"/>
        </w:rPr>
        <w:t>amplasament</w:t>
      </w:r>
      <w:proofErr w:type="spellEnd"/>
      <w:r w:rsidR="006C7E37" w:rsidRPr="0085785A">
        <w:rPr>
          <w:rFonts w:cs="Arial"/>
          <w:b/>
          <w:sz w:val="20"/>
          <w:szCs w:val="20"/>
        </w:rPr>
        <w:t xml:space="preserve"> din </w:t>
      </w:r>
      <w:proofErr w:type="spellStart"/>
      <w:r w:rsidR="006C7E37" w:rsidRPr="0085785A">
        <w:rPr>
          <w:rFonts w:cs="Arial"/>
          <w:b/>
          <w:sz w:val="20"/>
          <w:szCs w:val="20"/>
        </w:rPr>
        <w:t>anul</w:t>
      </w:r>
      <w:proofErr w:type="spellEnd"/>
      <w:r w:rsidR="006C7E37" w:rsidRPr="0085785A">
        <w:rPr>
          <w:rFonts w:cs="Arial"/>
          <w:b/>
          <w:sz w:val="20"/>
          <w:szCs w:val="20"/>
        </w:rPr>
        <w:t xml:space="preserve"> </w:t>
      </w:r>
      <w:r w:rsidR="0052200E" w:rsidRPr="0083724E">
        <w:rPr>
          <w:rFonts w:cs="Arial"/>
          <w:b/>
          <w:color w:val="000000" w:themeColor="text1"/>
          <w:sz w:val="20"/>
          <w:szCs w:val="20"/>
        </w:rPr>
        <w:t>2009</w:t>
      </w:r>
      <w:r w:rsidRPr="0085785A">
        <w:rPr>
          <w:rFonts w:cs="Arial"/>
          <w:b/>
          <w:sz w:val="20"/>
          <w:szCs w:val="20"/>
        </w:rPr>
        <w:t>.</w:t>
      </w:r>
      <w:r w:rsidR="003E54C6" w:rsidRPr="0085785A">
        <w:rPr>
          <w:rFonts w:cs="Arial"/>
          <w:b/>
          <w:sz w:val="20"/>
          <w:szCs w:val="20"/>
        </w:rPr>
        <w:t xml:space="preserve"> </w:t>
      </w:r>
      <w:r w:rsidRPr="0085785A">
        <w:rPr>
          <w:rFonts w:cs="Arial"/>
          <w:b/>
          <w:sz w:val="20"/>
          <w:szCs w:val="20"/>
        </w:rPr>
        <w:t xml:space="preserve">Anterior </w:t>
      </w:r>
      <w:proofErr w:type="spellStart"/>
      <w:r w:rsidRPr="0085785A">
        <w:rPr>
          <w:rFonts w:cs="Arial"/>
          <w:b/>
          <w:sz w:val="20"/>
          <w:szCs w:val="20"/>
        </w:rPr>
        <w:t>înființ</w:t>
      </w:r>
      <w:r w:rsidR="001B4787" w:rsidRPr="0085785A">
        <w:rPr>
          <w:rFonts w:cs="Arial"/>
          <w:b/>
          <w:sz w:val="20"/>
          <w:szCs w:val="20"/>
        </w:rPr>
        <w:t>ării</w:t>
      </w:r>
      <w:proofErr w:type="spellEnd"/>
      <w:r w:rsidR="001B4787" w:rsidRPr="0085785A">
        <w:rPr>
          <w:rFonts w:cs="Arial"/>
          <w:b/>
          <w:sz w:val="20"/>
          <w:szCs w:val="20"/>
        </w:rPr>
        <w:t xml:space="preserve"> </w:t>
      </w:r>
      <w:proofErr w:type="spellStart"/>
      <w:r w:rsidR="0016419C">
        <w:rPr>
          <w:rFonts w:cs="Arial"/>
          <w:b/>
          <w:sz w:val="20"/>
          <w:szCs w:val="20"/>
        </w:rPr>
        <w:t>Depozitului</w:t>
      </w:r>
      <w:proofErr w:type="spellEnd"/>
      <w:r w:rsidR="0016419C">
        <w:rPr>
          <w:rFonts w:cs="Arial"/>
          <w:b/>
          <w:sz w:val="20"/>
          <w:szCs w:val="20"/>
        </w:rPr>
        <w:t xml:space="preserve"> Ecologic de </w:t>
      </w:r>
      <w:proofErr w:type="spellStart"/>
      <w:proofErr w:type="gramStart"/>
      <w:r w:rsidR="0016419C">
        <w:rPr>
          <w:rFonts w:cs="Arial"/>
          <w:b/>
          <w:sz w:val="20"/>
          <w:szCs w:val="20"/>
        </w:rPr>
        <w:t>de</w:t>
      </w:r>
      <w:r w:rsidR="006233BA">
        <w:rPr>
          <w:rFonts w:cs="Arial"/>
          <w:b/>
          <w:sz w:val="20"/>
          <w:szCs w:val="20"/>
        </w:rPr>
        <w:t>seuri</w:t>
      </w:r>
      <w:proofErr w:type="spellEnd"/>
      <w:r w:rsidR="001B4787" w:rsidRPr="0085785A">
        <w:rPr>
          <w:rFonts w:cs="Arial"/>
          <w:b/>
          <w:sz w:val="20"/>
          <w:szCs w:val="20"/>
        </w:rPr>
        <w:t xml:space="preserve"> </w:t>
      </w:r>
      <w:r w:rsidRPr="0085785A">
        <w:rPr>
          <w:rFonts w:cs="Arial"/>
          <w:b/>
          <w:sz w:val="20"/>
          <w:szCs w:val="20"/>
        </w:rPr>
        <w:t>,</w:t>
      </w:r>
      <w:proofErr w:type="gramEnd"/>
      <w:r w:rsidRPr="0085785A">
        <w:rPr>
          <w:rFonts w:cs="Arial"/>
          <w:b/>
          <w:sz w:val="20"/>
          <w:szCs w:val="20"/>
        </w:rPr>
        <w:t xml:space="preserve"> pe </w:t>
      </w:r>
      <w:proofErr w:type="spellStart"/>
      <w:r w:rsidRPr="0085785A">
        <w:rPr>
          <w:rFonts w:cs="Arial"/>
          <w:b/>
          <w:sz w:val="20"/>
          <w:szCs w:val="20"/>
        </w:rPr>
        <w:t>acest</w:t>
      </w:r>
      <w:proofErr w:type="spellEnd"/>
      <w:r w:rsidRPr="0085785A">
        <w:rPr>
          <w:rFonts w:cs="Arial"/>
          <w:b/>
          <w:sz w:val="20"/>
          <w:szCs w:val="20"/>
        </w:rPr>
        <w:t xml:space="preserve"> </w:t>
      </w:r>
      <w:proofErr w:type="spellStart"/>
      <w:r w:rsidRPr="0085785A">
        <w:rPr>
          <w:rFonts w:cs="Arial"/>
          <w:b/>
          <w:sz w:val="20"/>
          <w:szCs w:val="20"/>
        </w:rPr>
        <w:t>amplasament</w:t>
      </w:r>
      <w:proofErr w:type="spellEnd"/>
      <w:r w:rsidRPr="0085785A">
        <w:rPr>
          <w:rFonts w:cs="Arial"/>
          <w:b/>
          <w:sz w:val="20"/>
          <w:szCs w:val="20"/>
        </w:rPr>
        <w:t xml:space="preserve"> nu s-au </w:t>
      </w:r>
      <w:proofErr w:type="spellStart"/>
      <w:r w:rsidRPr="0085785A">
        <w:rPr>
          <w:rFonts w:cs="Arial"/>
          <w:b/>
          <w:sz w:val="20"/>
          <w:szCs w:val="20"/>
        </w:rPr>
        <w:t>desfășurat</w:t>
      </w:r>
      <w:proofErr w:type="spellEnd"/>
      <w:r w:rsidRPr="0085785A">
        <w:rPr>
          <w:rFonts w:cs="Arial"/>
          <w:b/>
          <w:sz w:val="20"/>
          <w:szCs w:val="20"/>
        </w:rPr>
        <w:t xml:space="preserve"> </w:t>
      </w:r>
      <w:proofErr w:type="spellStart"/>
      <w:r w:rsidRPr="0085785A">
        <w:rPr>
          <w:rFonts w:cs="Arial"/>
          <w:b/>
          <w:sz w:val="20"/>
          <w:szCs w:val="20"/>
        </w:rPr>
        <w:t>alte</w:t>
      </w:r>
      <w:proofErr w:type="spellEnd"/>
      <w:r w:rsidRPr="0085785A">
        <w:rPr>
          <w:rFonts w:cs="Arial"/>
          <w:b/>
          <w:sz w:val="20"/>
          <w:szCs w:val="20"/>
        </w:rPr>
        <w:t xml:space="preserve"> </w:t>
      </w:r>
      <w:proofErr w:type="spellStart"/>
      <w:r w:rsidRPr="0085785A">
        <w:rPr>
          <w:rFonts w:cs="Arial"/>
          <w:b/>
          <w:sz w:val="20"/>
          <w:szCs w:val="20"/>
        </w:rPr>
        <w:t>activități</w:t>
      </w:r>
      <w:proofErr w:type="spellEnd"/>
      <w:r w:rsidRPr="0085785A">
        <w:rPr>
          <w:rFonts w:cs="Arial"/>
          <w:b/>
          <w:sz w:val="20"/>
          <w:szCs w:val="20"/>
        </w:rPr>
        <w:t xml:space="preserve"> </w:t>
      </w:r>
      <w:proofErr w:type="spellStart"/>
      <w:r w:rsidRPr="0085785A">
        <w:rPr>
          <w:rFonts w:cs="Arial"/>
          <w:b/>
          <w:sz w:val="20"/>
          <w:szCs w:val="20"/>
        </w:rPr>
        <w:t>poluante</w:t>
      </w:r>
      <w:proofErr w:type="spellEnd"/>
      <w:r w:rsidRPr="0085785A">
        <w:rPr>
          <w:rFonts w:cs="Arial"/>
          <w:b/>
          <w:sz w:val="20"/>
          <w:szCs w:val="20"/>
        </w:rPr>
        <w:t xml:space="preserve"> cu impact </w:t>
      </w:r>
      <w:proofErr w:type="spellStart"/>
      <w:r w:rsidRPr="0085785A">
        <w:rPr>
          <w:rFonts w:cs="Arial"/>
          <w:b/>
          <w:sz w:val="20"/>
          <w:szCs w:val="20"/>
        </w:rPr>
        <w:t>negativ</w:t>
      </w:r>
      <w:proofErr w:type="spellEnd"/>
      <w:r w:rsidRPr="0085785A">
        <w:rPr>
          <w:rFonts w:cs="Arial"/>
          <w:b/>
          <w:sz w:val="20"/>
          <w:szCs w:val="20"/>
        </w:rPr>
        <w:t xml:space="preserve"> </w:t>
      </w:r>
      <w:proofErr w:type="spellStart"/>
      <w:r w:rsidRPr="0085785A">
        <w:rPr>
          <w:rFonts w:cs="Arial"/>
          <w:b/>
          <w:sz w:val="20"/>
          <w:szCs w:val="20"/>
        </w:rPr>
        <w:t>asupra</w:t>
      </w:r>
      <w:proofErr w:type="spellEnd"/>
      <w:r w:rsidRPr="0085785A">
        <w:rPr>
          <w:rFonts w:cs="Arial"/>
          <w:b/>
          <w:sz w:val="20"/>
          <w:szCs w:val="20"/>
        </w:rPr>
        <w:t xml:space="preserve"> </w:t>
      </w:r>
      <w:proofErr w:type="spellStart"/>
      <w:r w:rsidRPr="0085785A">
        <w:rPr>
          <w:rFonts w:cs="Arial"/>
          <w:b/>
          <w:sz w:val="20"/>
          <w:szCs w:val="20"/>
        </w:rPr>
        <w:t>factorilor</w:t>
      </w:r>
      <w:proofErr w:type="spellEnd"/>
      <w:r w:rsidRPr="0085785A">
        <w:rPr>
          <w:rFonts w:cs="Arial"/>
          <w:b/>
          <w:sz w:val="20"/>
          <w:szCs w:val="20"/>
        </w:rPr>
        <w:t xml:space="preserve"> de </w:t>
      </w:r>
      <w:proofErr w:type="spellStart"/>
      <w:r w:rsidRPr="0085785A">
        <w:rPr>
          <w:rFonts w:cs="Arial"/>
          <w:b/>
          <w:sz w:val="20"/>
          <w:szCs w:val="20"/>
        </w:rPr>
        <w:t>mediu</w:t>
      </w:r>
      <w:proofErr w:type="spellEnd"/>
      <w:r w:rsidRPr="0085785A">
        <w:rPr>
          <w:rFonts w:cs="Arial"/>
          <w:b/>
          <w:sz w:val="20"/>
          <w:szCs w:val="20"/>
        </w:rPr>
        <w:t xml:space="preserve"> din </w:t>
      </w:r>
      <w:proofErr w:type="spellStart"/>
      <w:r w:rsidRPr="0085785A">
        <w:rPr>
          <w:rFonts w:cs="Arial"/>
          <w:b/>
          <w:sz w:val="20"/>
          <w:szCs w:val="20"/>
        </w:rPr>
        <w:t>zonă</w:t>
      </w:r>
      <w:proofErr w:type="spellEnd"/>
      <w:r w:rsidRPr="0085785A">
        <w:rPr>
          <w:rFonts w:cs="Arial"/>
          <w:b/>
          <w:sz w:val="20"/>
          <w:szCs w:val="20"/>
        </w:rPr>
        <w:t xml:space="preserve">. </w:t>
      </w:r>
    </w:p>
    <w:p w14:paraId="77F28F1B" w14:textId="681FD020" w:rsidR="00C57008" w:rsidRPr="00FC608D" w:rsidRDefault="00C57008" w:rsidP="00405F83">
      <w:pPr>
        <w:spacing w:after="16" w:line="360" w:lineRule="auto"/>
        <w:ind w:left="12" w:firstLine="45"/>
        <w:rPr>
          <w:rFonts w:cs="Arial"/>
          <w:b/>
          <w:sz w:val="10"/>
          <w:szCs w:val="10"/>
        </w:rPr>
      </w:pPr>
    </w:p>
    <w:p w14:paraId="495AB339" w14:textId="77777777" w:rsidR="002039ED" w:rsidRPr="0085785A" w:rsidRDefault="00C57008" w:rsidP="00405F83">
      <w:pPr>
        <w:pStyle w:val="ListParagraph"/>
        <w:numPr>
          <w:ilvl w:val="0"/>
          <w:numId w:val="11"/>
        </w:numPr>
        <w:autoSpaceDE w:val="0"/>
        <w:autoSpaceDN w:val="0"/>
        <w:adjustRightInd w:val="0"/>
        <w:spacing w:after="0" w:line="360" w:lineRule="auto"/>
        <w:rPr>
          <w:rFonts w:cs="Arial"/>
          <w:sz w:val="20"/>
          <w:szCs w:val="20"/>
        </w:rPr>
      </w:pPr>
      <w:proofErr w:type="spellStart"/>
      <w:r w:rsidRPr="0085785A">
        <w:rPr>
          <w:rFonts w:cs="Arial"/>
          <w:sz w:val="20"/>
          <w:szCs w:val="20"/>
        </w:rPr>
        <w:t>politici</w:t>
      </w:r>
      <w:proofErr w:type="spellEnd"/>
      <w:r w:rsidRPr="0085785A">
        <w:rPr>
          <w:rFonts w:cs="Arial"/>
          <w:sz w:val="20"/>
          <w:szCs w:val="20"/>
        </w:rPr>
        <w:t xml:space="preserve"> de </w:t>
      </w:r>
      <w:proofErr w:type="spellStart"/>
      <w:r w:rsidRPr="0085785A">
        <w:rPr>
          <w:rFonts w:cs="Arial"/>
          <w:sz w:val="20"/>
          <w:szCs w:val="20"/>
        </w:rPr>
        <w:t>zonare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de </w:t>
      </w:r>
      <w:proofErr w:type="spellStart"/>
      <w:r w:rsidRPr="0085785A">
        <w:rPr>
          <w:rFonts w:cs="Arial"/>
          <w:sz w:val="20"/>
          <w:szCs w:val="20"/>
        </w:rPr>
        <w:t>folosire</w:t>
      </w:r>
      <w:proofErr w:type="spellEnd"/>
      <w:r w:rsidRPr="0085785A">
        <w:rPr>
          <w:rFonts w:cs="Arial"/>
          <w:sz w:val="20"/>
          <w:szCs w:val="20"/>
        </w:rPr>
        <w:t xml:space="preserve"> a </w:t>
      </w:r>
      <w:proofErr w:type="spellStart"/>
      <w:r w:rsidRPr="0085785A">
        <w:rPr>
          <w:rFonts w:cs="Arial"/>
          <w:sz w:val="20"/>
          <w:szCs w:val="20"/>
        </w:rPr>
        <w:t>terenului</w:t>
      </w:r>
      <w:proofErr w:type="spellEnd"/>
      <w:r w:rsidRPr="0085785A">
        <w:rPr>
          <w:rFonts w:cs="Arial"/>
          <w:sz w:val="20"/>
          <w:szCs w:val="20"/>
        </w:rPr>
        <w:t xml:space="preserve">: </w:t>
      </w:r>
      <w:r w:rsidRPr="0085785A">
        <w:rPr>
          <w:rFonts w:cs="Arial"/>
          <w:b/>
          <w:sz w:val="20"/>
          <w:szCs w:val="20"/>
        </w:rPr>
        <w:t xml:space="preserve">Nu </w:t>
      </w:r>
      <w:proofErr w:type="spellStart"/>
      <w:r w:rsidRPr="0085785A">
        <w:rPr>
          <w:rFonts w:cs="Arial"/>
          <w:b/>
          <w:sz w:val="20"/>
          <w:szCs w:val="20"/>
        </w:rPr>
        <w:t>este</w:t>
      </w:r>
      <w:proofErr w:type="spellEnd"/>
      <w:r w:rsidRPr="0085785A">
        <w:rPr>
          <w:rFonts w:cs="Arial"/>
          <w:b/>
          <w:sz w:val="20"/>
          <w:szCs w:val="20"/>
        </w:rPr>
        <w:t xml:space="preserve"> </w:t>
      </w:r>
      <w:proofErr w:type="spellStart"/>
      <w:r w:rsidRPr="0085785A">
        <w:rPr>
          <w:rFonts w:cs="Arial"/>
          <w:b/>
          <w:sz w:val="20"/>
          <w:szCs w:val="20"/>
        </w:rPr>
        <w:t>cazul</w:t>
      </w:r>
      <w:proofErr w:type="spellEnd"/>
      <w:r w:rsidRPr="0085785A">
        <w:rPr>
          <w:rFonts w:cs="Arial"/>
          <w:b/>
          <w:sz w:val="20"/>
          <w:szCs w:val="20"/>
        </w:rPr>
        <w:t>.</w:t>
      </w:r>
    </w:p>
    <w:p w14:paraId="379A70F1" w14:textId="77777777" w:rsidR="002039ED" w:rsidRPr="00FC608D" w:rsidRDefault="002039ED" w:rsidP="00405F83">
      <w:pPr>
        <w:pStyle w:val="ListParagraph"/>
        <w:spacing w:line="360" w:lineRule="auto"/>
        <w:rPr>
          <w:rFonts w:cs="Arial"/>
          <w:sz w:val="10"/>
          <w:szCs w:val="10"/>
        </w:rPr>
      </w:pPr>
    </w:p>
    <w:p w14:paraId="547BA7A2" w14:textId="3ABC55F2" w:rsidR="00E23D17" w:rsidRPr="0085785A" w:rsidRDefault="00C57008" w:rsidP="00405F83">
      <w:pPr>
        <w:pStyle w:val="ListParagraph"/>
        <w:numPr>
          <w:ilvl w:val="0"/>
          <w:numId w:val="11"/>
        </w:numPr>
        <w:autoSpaceDE w:val="0"/>
        <w:autoSpaceDN w:val="0"/>
        <w:adjustRightInd w:val="0"/>
        <w:spacing w:after="0" w:line="360" w:lineRule="auto"/>
        <w:rPr>
          <w:rFonts w:cs="Arial"/>
          <w:sz w:val="20"/>
          <w:szCs w:val="20"/>
        </w:rPr>
      </w:pPr>
      <w:proofErr w:type="spellStart"/>
      <w:r w:rsidRPr="0085785A">
        <w:rPr>
          <w:rFonts w:cs="Arial"/>
          <w:sz w:val="20"/>
          <w:szCs w:val="20"/>
        </w:rPr>
        <w:t>arealele</w:t>
      </w:r>
      <w:proofErr w:type="spellEnd"/>
      <w:r w:rsidRPr="0085785A">
        <w:rPr>
          <w:rFonts w:cs="Arial"/>
          <w:sz w:val="20"/>
          <w:szCs w:val="20"/>
        </w:rPr>
        <w:t xml:space="preserve"> </w:t>
      </w:r>
      <w:proofErr w:type="spellStart"/>
      <w:r w:rsidRPr="0085785A">
        <w:rPr>
          <w:rFonts w:cs="Arial"/>
          <w:sz w:val="20"/>
          <w:szCs w:val="20"/>
        </w:rPr>
        <w:t>sensibile</w:t>
      </w:r>
      <w:proofErr w:type="spellEnd"/>
      <w:r w:rsidRPr="0085785A">
        <w:rPr>
          <w:rFonts w:cs="Arial"/>
          <w:sz w:val="20"/>
          <w:szCs w:val="20"/>
        </w:rPr>
        <w:t xml:space="preserve">: </w:t>
      </w:r>
      <w:r w:rsidR="006C7E37" w:rsidRPr="0085785A">
        <w:rPr>
          <w:rFonts w:cs="Arial"/>
          <w:b/>
          <w:sz w:val="20"/>
          <w:szCs w:val="20"/>
        </w:rPr>
        <w:t>-</w:t>
      </w:r>
      <w:r w:rsidR="006C7E37" w:rsidRPr="0085785A">
        <w:rPr>
          <w:rFonts w:cs="Arial"/>
          <w:sz w:val="20"/>
          <w:szCs w:val="20"/>
        </w:rPr>
        <w:t xml:space="preserve">nu </w:t>
      </w:r>
      <w:proofErr w:type="spellStart"/>
      <w:r w:rsidR="006C7E37" w:rsidRPr="0085785A">
        <w:rPr>
          <w:rFonts w:cs="Arial"/>
          <w:sz w:val="20"/>
          <w:szCs w:val="20"/>
        </w:rPr>
        <w:t>este</w:t>
      </w:r>
      <w:proofErr w:type="spellEnd"/>
      <w:r w:rsidR="006C7E37" w:rsidRPr="0085785A">
        <w:rPr>
          <w:rFonts w:cs="Arial"/>
          <w:sz w:val="20"/>
          <w:szCs w:val="20"/>
        </w:rPr>
        <w:t xml:space="preserve"> </w:t>
      </w:r>
      <w:proofErr w:type="spellStart"/>
      <w:r w:rsidR="006C7E37" w:rsidRPr="0085785A">
        <w:rPr>
          <w:rFonts w:cs="Arial"/>
          <w:sz w:val="20"/>
          <w:szCs w:val="20"/>
        </w:rPr>
        <w:t>cazul</w:t>
      </w:r>
      <w:proofErr w:type="spellEnd"/>
    </w:p>
    <w:p w14:paraId="3E1A6A57" w14:textId="77777777" w:rsidR="00E27792" w:rsidRPr="00FC608D" w:rsidRDefault="00E27792" w:rsidP="00405F83">
      <w:pPr>
        <w:pStyle w:val="ListParagraph"/>
        <w:autoSpaceDE w:val="0"/>
        <w:autoSpaceDN w:val="0"/>
        <w:adjustRightInd w:val="0"/>
        <w:spacing w:after="0" w:line="360" w:lineRule="auto"/>
        <w:ind w:left="913"/>
        <w:rPr>
          <w:rFonts w:cs="Arial"/>
          <w:sz w:val="10"/>
          <w:szCs w:val="10"/>
        </w:rPr>
      </w:pPr>
    </w:p>
    <w:p w14:paraId="1D51C179" w14:textId="79463D2B" w:rsidR="00C57008" w:rsidRPr="0085785A" w:rsidRDefault="00C57008" w:rsidP="00405F83">
      <w:pPr>
        <w:pStyle w:val="ListParagraph"/>
        <w:numPr>
          <w:ilvl w:val="0"/>
          <w:numId w:val="12"/>
        </w:numPr>
        <w:autoSpaceDE w:val="0"/>
        <w:autoSpaceDN w:val="0"/>
        <w:adjustRightInd w:val="0"/>
        <w:spacing w:after="0" w:line="360" w:lineRule="auto"/>
        <w:rPr>
          <w:rFonts w:cs="Arial"/>
          <w:b/>
          <w:sz w:val="20"/>
          <w:szCs w:val="20"/>
        </w:rPr>
      </w:pPr>
      <w:proofErr w:type="spellStart"/>
      <w:r w:rsidRPr="0085785A">
        <w:rPr>
          <w:rFonts w:cs="Arial"/>
          <w:sz w:val="20"/>
          <w:szCs w:val="20"/>
        </w:rPr>
        <w:t>detalii</w:t>
      </w:r>
      <w:proofErr w:type="spellEnd"/>
      <w:r w:rsidRPr="0085785A">
        <w:rPr>
          <w:rFonts w:cs="Arial"/>
          <w:sz w:val="20"/>
          <w:szCs w:val="20"/>
        </w:rPr>
        <w:t xml:space="preserve"> </w:t>
      </w:r>
      <w:proofErr w:type="spellStart"/>
      <w:r w:rsidRPr="0085785A">
        <w:rPr>
          <w:rFonts w:cs="Arial"/>
          <w:sz w:val="20"/>
          <w:szCs w:val="20"/>
        </w:rPr>
        <w:t>privind</w:t>
      </w:r>
      <w:proofErr w:type="spellEnd"/>
      <w:r w:rsidRPr="0085785A">
        <w:rPr>
          <w:rFonts w:cs="Arial"/>
          <w:sz w:val="20"/>
          <w:szCs w:val="20"/>
        </w:rPr>
        <w:t xml:space="preserve"> </w:t>
      </w:r>
      <w:proofErr w:type="spellStart"/>
      <w:r w:rsidRPr="0085785A">
        <w:rPr>
          <w:rFonts w:cs="Arial"/>
          <w:sz w:val="20"/>
          <w:szCs w:val="20"/>
        </w:rPr>
        <w:t>orice</w:t>
      </w:r>
      <w:proofErr w:type="spellEnd"/>
      <w:r w:rsidRPr="0085785A">
        <w:rPr>
          <w:rFonts w:cs="Arial"/>
          <w:sz w:val="20"/>
          <w:szCs w:val="20"/>
        </w:rPr>
        <w:t xml:space="preserve"> </w:t>
      </w:r>
      <w:proofErr w:type="spellStart"/>
      <w:r w:rsidRPr="0085785A">
        <w:rPr>
          <w:rFonts w:cs="Arial"/>
          <w:sz w:val="20"/>
          <w:szCs w:val="20"/>
        </w:rPr>
        <w:t>variantă</w:t>
      </w:r>
      <w:proofErr w:type="spellEnd"/>
      <w:r w:rsidRPr="0085785A">
        <w:rPr>
          <w:rFonts w:cs="Arial"/>
          <w:sz w:val="20"/>
          <w:szCs w:val="20"/>
        </w:rPr>
        <w:t xml:space="preserve"> de </w:t>
      </w:r>
      <w:proofErr w:type="spellStart"/>
      <w:r w:rsidRPr="0085785A">
        <w:rPr>
          <w:rFonts w:cs="Arial"/>
          <w:sz w:val="20"/>
          <w:szCs w:val="20"/>
        </w:rPr>
        <w:t>amplasament</w:t>
      </w:r>
      <w:proofErr w:type="spellEnd"/>
      <w:r w:rsidRPr="0085785A">
        <w:rPr>
          <w:rFonts w:cs="Arial"/>
          <w:sz w:val="20"/>
          <w:szCs w:val="20"/>
        </w:rPr>
        <w:t xml:space="preserve"> care a </w:t>
      </w:r>
      <w:proofErr w:type="spellStart"/>
      <w:r w:rsidRPr="0085785A">
        <w:rPr>
          <w:rFonts w:cs="Arial"/>
          <w:sz w:val="20"/>
          <w:szCs w:val="20"/>
        </w:rPr>
        <w:t>fost</w:t>
      </w:r>
      <w:proofErr w:type="spellEnd"/>
      <w:r w:rsidRPr="0085785A">
        <w:rPr>
          <w:rFonts w:cs="Arial"/>
          <w:sz w:val="20"/>
          <w:szCs w:val="20"/>
        </w:rPr>
        <w:t xml:space="preserve"> </w:t>
      </w:r>
      <w:proofErr w:type="spellStart"/>
      <w:r w:rsidRPr="0085785A">
        <w:rPr>
          <w:rFonts w:cs="Arial"/>
          <w:sz w:val="20"/>
          <w:szCs w:val="20"/>
        </w:rPr>
        <w:t>luată</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considerare</w:t>
      </w:r>
      <w:proofErr w:type="spellEnd"/>
      <w:r w:rsidRPr="0085785A">
        <w:rPr>
          <w:rFonts w:cs="Arial"/>
          <w:sz w:val="20"/>
          <w:szCs w:val="20"/>
        </w:rPr>
        <w:t>.</w:t>
      </w:r>
      <w:r w:rsidR="00E27792" w:rsidRPr="0085785A">
        <w:rPr>
          <w:rFonts w:cs="Arial"/>
          <w:sz w:val="20"/>
          <w:szCs w:val="20"/>
        </w:rPr>
        <w:t xml:space="preserve"> </w:t>
      </w:r>
      <w:r w:rsidRPr="0085785A">
        <w:rPr>
          <w:rFonts w:cs="Arial"/>
          <w:sz w:val="20"/>
          <w:szCs w:val="20"/>
        </w:rPr>
        <w:t>-</w:t>
      </w:r>
      <w:r w:rsidRPr="0085785A">
        <w:rPr>
          <w:rFonts w:cs="Arial"/>
          <w:b/>
          <w:sz w:val="20"/>
          <w:szCs w:val="20"/>
        </w:rPr>
        <w:t xml:space="preserve"> </w:t>
      </w:r>
      <w:r w:rsidR="00E27792" w:rsidRPr="0085785A">
        <w:rPr>
          <w:rFonts w:cs="Arial"/>
          <w:b/>
          <w:sz w:val="20"/>
          <w:szCs w:val="20"/>
        </w:rPr>
        <w:t xml:space="preserve"> </w:t>
      </w:r>
      <w:r w:rsidRPr="0085785A">
        <w:rPr>
          <w:rFonts w:cs="Arial"/>
          <w:b/>
          <w:sz w:val="20"/>
          <w:szCs w:val="20"/>
        </w:rPr>
        <w:t xml:space="preserve">Nu </w:t>
      </w:r>
      <w:proofErr w:type="spellStart"/>
      <w:r w:rsidRPr="0085785A">
        <w:rPr>
          <w:rFonts w:cs="Arial"/>
          <w:b/>
          <w:sz w:val="20"/>
          <w:szCs w:val="20"/>
        </w:rPr>
        <w:t>este</w:t>
      </w:r>
      <w:proofErr w:type="spellEnd"/>
      <w:r w:rsidRPr="0085785A">
        <w:rPr>
          <w:rFonts w:cs="Arial"/>
          <w:b/>
          <w:sz w:val="20"/>
          <w:szCs w:val="20"/>
        </w:rPr>
        <w:t xml:space="preserve"> </w:t>
      </w:r>
      <w:proofErr w:type="spellStart"/>
      <w:r w:rsidRPr="0085785A">
        <w:rPr>
          <w:rFonts w:cs="Arial"/>
          <w:b/>
          <w:sz w:val="20"/>
          <w:szCs w:val="20"/>
        </w:rPr>
        <w:t>cazul</w:t>
      </w:r>
      <w:proofErr w:type="spellEnd"/>
    </w:p>
    <w:p w14:paraId="64780995" w14:textId="77777777" w:rsidR="00C57008" w:rsidRPr="00FC608D" w:rsidRDefault="00C57008" w:rsidP="00405F83">
      <w:pPr>
        <w:autoSpaceDE w:val="0"/>
        <w:autoSpaceDN w:val="0"/>
        <w:adjustRightInd w:val="0"/>
        <w:spacing w:after="0" w:line="360" w:lineRule="auto"/>
        <w:rPr>
          <w:rFonts w:cs="Arial"/>
          <w:sz w:val="16"/>
          <w:szCs w:val="16"/>
        </w:rPr>
      </w:pPr>
    </w:p>
    <w:p w14:paraId="6C149608" w14:textId="482CD1EF" w:rsidR="00C57008" w:rsidRPr="0085785A" w:rsidRDefault="00C57008" w:rsidP="00405F83">
      <w:pPr>
        <w:autoSpaceDE w:val="0"/>
        <w:autoSpaceDN w:val="0"/>
        <w:adjustRightInd w:val="0"/>
        <w:spacing w:after="0" w:line="360" w:lineRule="auto"/>
        <w:rPr>
          <w:rFonts w:cs="Arial"/>
          <w:b/>
          <w:bCs/>
          <w:sz w:val="20"/>
          <w:szCs w:val="20"/>
        </w:rPr>
      </w:pPr>
      <w:r w:rsidRPr="0085785A">
        <w:rPr>
          <w:rFonts w:cs="Arial"/>
          <w:sz w:val="20"/>
          <w:szCs w:val="20"/>
        </w:rPr>
        <w:t xml:space="preserve"> </w:t>
      </w:r>
      <w:r w:rsidRPr="0085785A">
        <w:rPr>
          <w:rFonts w:cs="Arial"/>
          <w:b/>
          <w:bCs/>
          <w:sz w:val="20"/>
          <w:szCs w:val="20"/>
        </w:rPr>
        <w:t xml:space="preserve">   </w:t>
      </w:r>
      <w:r w:rsidR="00263CC4" w:rsidRPr="0085785A">
        <w:rPr>
          <w:rFonts w:cs="Arial"/>
          <w:b/>
          <w:bCs/>
          <w:sz w:val="20"/>
          <w:szCs w:val="20"/>
        </w:rPr>
        <w:tab/>
      </w:r>
      <w:r w:rsidRPr="0085785A">
        <w:rPr>
          <w:rFonts w:cs="Arial"/>
          <w:b/>
          <w:bCs/>
          <w:sz w:val="20"/>
          <w:szCs w:val="20"/>
        </w:rPr>
        <w:t xml:space="preserve">VI. </w:t>
      </w:r>
      <w:proofErr w:type="spellStart"/>
      <w:r w:rsidRPr="0085785A">
        <w:rPr>
          <w:rFonts w:cs="Arial"/>
          <w:b/>
          <w:bCs/>
          <w:sz w:val="20"/>
          <w:szCs w:val="20"/>
        </w:rPr>
        <w:t>Descrierea</w:t>
      </w:r>
      <w:proofErr w:type="spellEnd"/>
      <w:r w:rsidRPr="0085785A">
        <w:rPr>
          <w:rFonts w:cs="Arial"/>
          <w:b/>
          <w:bCs/>
          <w:sz w:val="20"/>
          <w:szCs w:val="20"/>
        </w:rPr>
        <w:t xml:space="preserve"> </w:t>
      </w:r>
      <w:proofErr w:type="spellStart"/>
      <w:r w:rsidRPr="0085785A">
        <w:rPr>
          <w:rFonts w:cs="Arial"/>
          <w:b/>
          <w:bCs/>
          <w:sz w:val="20"/>
          <w:szCs w:val="20"/>
        </w:rPr>
        <w:t>tuturor</w:t>
      </w:r>
      <w:proofErr w:type="spellEnd"/>
      <w:r w:rsidRPr="0085785A">
        <w:rPr>
          <w:rFonts w:cs="Arial"/>
          <w:b/>
          <w:bCs/>
          <w:sz w:val="20"/>
          <w:szCs w:val="20"/>
        </w:rPr>
        <w:t xml:space="preserve"> </w:t>
      </w:r>
      <w:proofErr w:type="spellStart"/>
      <w:r w:rsidRPr="0085785A">
        <w:rPr>
          <w:rFonts w:cs="Arial"/>
          <w:b/>
          <w:bCs/>
          <w:sz w:val="20"/>
          <w:szCs w:val="20"/>
        </w:rPr>
        <w:t>efectelor</w:t>
      </w:r>
      <w:proofErr w:type="spellEnd"/>
      <w:r w:rsidRPr="0085785A">
        <w:rPr>
          <w:rFonts w:cs="Arial"/>
          <w:b/>
          <w:bCs/>
          <w:sz w:val="20"/>
          <w:szCs w:val="20"/>
        </w:rPr>
        <w:t xml:space="preserve"> </w:t>
      </w:r>
      <w:proofErr w:type="spellStart"/>
      <w:r w:rsidRPr="0085785A">
        <w:rPr>
          <w:rFonts w:cs="Arial"/>
          <w:b/>
          <w:bCs/>
          <w:sz w:val="20"/>
          <w:szCs w:val="20"/>
        </w:rPr>
        <w:t>semnificative</w:t>
      </w:r>
      <w:proofErr w:type="spellEnd"/>
      <w:r w:rsidRPr="0085785A">
        <w:rPr>
          <w:rFonts w:cs="Arial"/>
          <w:b/>
          <w:bCs/>
          <w:sz w:val="20"/>
          <w:szCs w:val="20"/>
        </w:rPr>
        <w:t xml:space="preserve"> </w:t>
      </w:r>
      <w:proofErr w:type="spellStart"/>
      <w:r w:rsidRPr="0085785A">
        <w:rPr>
          <w:rFonts w:cs="Arial"/>
          <w:b/>
          <w:bCs/>
          <w:sz w:val="20"/>
          <w:szCs w:val="20"/>
        </w:rPr>
        <w:t>posibile</w:t>
      </w:r>
      <w:proofErr w:type="spellEnd"/>
      <w:r w:rsidRPr="0085785A">
        <w:rPr>
          <w:rFonts w:cs="Arial"/>
          <w:b/>
          <w:bCs/>
          <w:sz w:val="20"/>
          <w:szCs w:val="20"/>
        </w:rPr>
        <w:t xml:space="preserve"> </w:t>
      </w:r>
      <w:proofErr w:type="spellStart"/>
      <w:r w:rsidRPr="0085785A">
        <w:rPr>
          <w:rFonts w:cs="Arial"/>
          <w:b/>
          <w:bCs/>
          <w:sz w:val="20"/>
          <w:szCs w:val="20"/>
        </w:rPr>
        <w:t>asupra</w:t>
      </w:r>
      <w:proofErr w:type="spellEnd"/>
      <w:r w:rsidRPr="0085785A">
        <w:rPr>
          <w:rFonts w:cs="Arial"/>
          <w:b/>
          <w:bCs/>
          <w:sz w:val="20"/>
          <w:szCs w:val="20"/>
        </w:rPr>
        <w:t xml:space="preserve"> </w:t>
      </w:r>
      <w:proofErr w:type="spellStart"/>
      <w:r w:rsidRPr="0085785A">
        <w:rPr>
          <w:rFonts w:cs="Arial"/>
          <w:b/>
          <w:bCs/>
          <w:sz w:val="20"/>
          <w:szCs w:val="20"/>
        </w:rPr>
        <w:t>mediului</w:t>
      </w:r>
      <w:proofErr w:type="spellEnd"/>
      <w:r w:rsidRPr="0085785A">
        <w:rPr>
          <w:rFonts w:cs="Arial"/>
          <w:b/>
          <w:bCs/>
          <w:sz w:val="20"/>
          <w:szCs w:val="20"/>
        </w:rPr>
        <w:t xml:space="preserve"> ale </w:t>
      </w:r>
      <w:proofErr w:type="spellStart"/>
      <w:r w:rsidRPr="0085785A">
        <w:rPr>
          <w:rFonts w:cs="Arial"/>
          <w:b/>
          <w:bCs/>
          <w:sz w:val="20"/>
          <w:szCs w:val="20"/>
        </w:rPr>
        <w:t>proiectului</w:t>
      </w:r>
      <w:proofErr w:type="spellEnd"/>
      <w:r w:rsidRPr="0085785A">
        <w:rPr>
          <w:rFonts w:cs="Arial"/>
          <w:b/>
          <w:bCs/>
          <w:sz w:val="20"/>
          <w:szCs w:val="20"/>
        </w:rPr>
        <w:t xml:space="preserve">, </w:t>
      </w:r>
      <w:proofErr w:type="spellStart"/>
      <w:r w:rsidRPr="0085785A">
        <w:rPr>
          <w:rFonts w:cs="Arial"/>
          <w:b/>
          <w:bCs/>
          <w:sz w:val="20"/>
          <w:szCs w:val="20"/>
        </w:rPr>
        <w:t>în</w:t>
      </w:r>
      <w:proofErr w:type="spellEnd"/>
      <w:r w:rsidRPr="0085785A">
        <w:rPr>
          <w:rFonts w:cs="Arial"/>
          <w:b/>
          <w:bCs/>
          <w:sz w:val="20"/>
          <w:szCs w:val="20"/>
        </w:rPr>
        <w:t xml:space="preserve"> </w:t>
      </w:r>
      <w:proofErr w:type="spellStart"/>
      <w:r w:rsidRPr="0085785A">
        <w:rPr>
          <w:rFonts w:cs="Arial"/>
          <w:b/>
          <w:bCs/>
          <w:sz w:val="20"/>
          <w:szCs w:val="20"/>
        </w:rPr>
        <w:t>limita</w:t>
      </w:r>
      <w:proofErr w:type="spellEnd"/>
      <w:r w:rsidRPr="0085785A">
        <w:rPr>
          <w:rFonts w:cs="Arial"/>
          <w:b/>
          <w:bCs/>
          <w:sz w:val="20"/>
          <w:szCs w:val="20"/>
        </w:rPr>
        <w:t xml:space="preserve"> </w:t>
      </w:r>
      <w:proofErr w:type="spellStart"/>
      <w:r w:rsidRPr="0085785A">
        <w:rPr>
          <w:rFonts w:cs="Arial"/>
          <w:b/>
          <w:bCs/>
          <w:sz w:val="20"/>
          <w:szCs w:val="20"/>
        </w:rPr>
        <w:t>informaţiilor</w:t>
      </w:r>
      <w:proofErr w:type="spellEnd"/>
      <w:r w:rsidRPr="0085785A">
        <w:rPr>
          <w:rFonts w:cs="Arial"/>
          <w:b/>
          <w:bCs/>
          <w:sz w:val="20"/>
          <w:szCs w:val="20"/>
        </w:rPr>
        <w:t xml:space="preserve"> </w:t>
      </w:r>
      <w:proofErr w:type="spellStart"/>
      <w:r w:rsidRPr="0085785A">
        <w:rPr>
          <w:rFonts w:cs="Arial"/>
          <w:b/>
          <w:bCs/>
          <w:sz w:val="20"/>
          <w:szCs w:val="20"/>
        </w:rPr>
        <w:t>disponibile</w:t>
      </w:r>
      <w:proofErr w:type="spellEnd"/>
      <w:r w:rsidRPr="0085785A">
        <w:rPr>
          <w:rFonts w:cs="Arial"/>
          <w:b/>
          <w:bCs/>
          <w:sz w:val="20"/>
          <w:szCs w:val="20"/>
        </w:rPr>
        <w:t xml:space="preserve">: </w:t>
      </w:r>
    </w:p>
    <w:p w14:paraId="4B096E84" w14:textId="77777777" w:rsidR="009B4602" w:rsidRPr="00FC608D" w:rsidRDefault="009B4602" w:rsidP="00405F83">
      <w:pPr>
        <w:autoSpaceDE w:val="0"/>
        <w:autoSpaceDN w:val="0"/>
        <w:adjustRightInd w:val="0"/>
        <w:spacing w:after="0" w:line="360" w:lineRule="auto"/>
        <w:rPr>
          <w:rFonts w:cs="Arial"/>
          <w:b/>
          <w:bCs/>
          <w:sz w:val="10"/>
          <w:szCs w:val="10"/>
        </w:rPr>
      </w:pPr>
    </w:p>
    <w:p w14:paraId="6CCCA93D" w14:textId="00867827" w:rsidR="00C57008" w:rsidRPr="0085785A" w:rsidRDefault="00C57008" w:rsidP="00405F83">
      <w:pPr>
        <w:autoSpaceDE w:val="0"/>
        <w:autoSpaceDN w:val="0"/>
        <w:adjustRightInd w:val="0"/>
        <w:spacing w:after="0" w:line="360" w:lineRule="auto"/>
        <w:rPr>
          <w:rFonts w:cs="Arial"/>
          <w:sz w:val="20"/>
          <w:szCs w:val="20"/>
        </w:rPr>
      </w:pPr>
      <w:r w:rsidRPr="0085785A">
        <w:rPr>
          <w:rFonts w:cs="Arial"/>
          <w:sz w:val="20"/>
          <w:szCs w:val="20"/>
        </w:rPr>
        <w:t xml:space="preserve">    </w:t>
      </w:r>
      <w:r w:rsidR="00386D9D" w:rsidRPr="0085785A">
        <w:rPr>
          <w:rFonts w:cs="Arial"/>
          <w:sz w:val="20"/>
          <w:szCs w:val="20"/>
        </w:rPr>
        <w:tab/>
      </w:r>
      <w:r w:rsidRPr="0085785A">
        <w:rPr>
          <w:rFonts w:cs="Arial"/>
          <w:sz w:val="20"/>
          <w:szCs w:val="20"/>
        </w:rPr>
        <w:t xml:space="preserve">A. </w:t>
      </w:r>
      <w:proofErr w:type="spellStart"/>
      <w:r w:rsidRPr="0085785A">
        <w:rPr>
          <w:rFonts w:cs="Arial"/>
          <w:sz w:val="20"/>
          <w:szCs w:val="20"/>
        </w:rPr>
        <w:t>Surse</w:t>
      </w:r>
      <w:proofErr w:type="spellEnd"/>
      <w:r w:rsidRPr="0085785A">
        <w:rPr>
          <w:rFonts w:cs="Arial"/>
          <w:sz w:val="20"/>
          <w:szCs w:val="20"/>
        </w:rPr>
        <w:t xml:space="preserve"> de </w:t>
      </w:r>
      <w:proofErr w:type="spellStart"/>
      <w:r w:rsidRPr="0085785A">
        <w:rPr>
          <w:rFonts w:cs="Arial"/>
          <w:sz w:val="20"/>
          <w:szCs w:val="20"/>
        </w:rPr>
        <w:t>poluanţi</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instalaţii</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w:t>
      </w:r>
      <w:proofErr w:type="spellStart"/>
      <w:r w:rsidRPr="0085785A">
        <w:rPr>
          <w:rFonts w:cs="Arial"/>
          <w:sz w:val="20"/>
          <w:szCs w:val="20"/>
        </w:rPr>
        <w:t>reţinerea</w:t>
      </w:r>
      <w:proofErr w:type="spellEnd"/>
      <w:r w:rsidRPr="0085785A">
        <w:rPr>
          <w:rFonts w:cs="Arial"/>
          <w:sz w:val="20"/>
          <w:szCs w:val="20"/>
        </w:rPr>
        <w:t xml:space="preserve">, </w:t>
      </w:r>
      <w:proofErr w:type="spellStart"/>
      <w:r w:rsidRPr="0085785A">
        <w:rPr>
          <w:rFonts w:cs="Arial"/>
          <w:sz w:val="20"/>
          <w:szCs w:val="20"/>
        </w:rPr>
        <w:t>evacuarea</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dispersia</w:t>
      </w:r>
      <w:proofErr w:type="spellEnd"/>
      <w:r w:rsidRPr="0085785A">
        <w:rPr>
          <w:rFonts w:cs="Arial"/>
          <w:sz w:val="20"/>
          <w:szCs w:val="20"/>
        </w:rPr>
        <w:t xml:space="preserve"> </w:t>
      </w:r>
      <w:proofErr w:type="spellStart"/>
      <w:r w:rsidRPr="0085785A">
        <w:rPr>
          <w:rFonts w:cs="Arial"/>
          <w:sz w:val="20"/>
          <w:szCs w:val="20"/>
        </w:rPr>
        <w:t>poluanţilor</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mediu</w:t>
      </w:r>
      <w:proofErr w:type="spellEnd"/>
      <w:r w:rsidRPr="0085785A">
        <w:rPr>
          <w:rFonts w:cs="Arial"/>
          <w:sz w:val="20"/>
          <w:szCs w:val="20"/>
        </w:rPr>
        <w:t xml:space="preserve">: </w:t>
      </w:r>
      <w:proofErr w:type="spellStart"/>
      <w:r w:rsidR="006848D9" w:rsidRPr="0085785A">
        <w:rPr>
          <w:rFonts w:cs="Arial"/>
          <w:b/>
          <w:sz w:val="20"/>
          <w:szCs w:val="20"/>
        </w:rPr>
        <w:t>în</w:t>
      </w:r>
      <w:proofErr w:type="spellEnd"/>
      <w:r w:rsidR="006848D9" w:rsidRPr="0085785A">
        <w:rPr>
          <w:rFonts w:cs="Arial"/>
          <w:b/>
          <w:sz w:val="20"/>
          <w:szCs w:val="20"/>
        </w:rPr>
        <w:t xml:space="preserve"> </w:t>
      </w:r>
      <w:proofErr w:type="spellStart"/>
      <w:r w:rsidR="006848D9" w:rsidRPr="0085785A">
        <w:rPr>
          <w:rFonts w:cs="Arial"/>
          <w:b/>
          <w:sz w:val="20"/>
          <w:szCs w:val="20"/>
        </w:rPr>
        <w:t>timpul</w:t>
      </w:r>
      <w:proofErr w:type="spellEnd"/>
      <w:r w:rsidR="006848D9" w:rsidRPr="0085785A">
        <w:rPr>
          <w:rFonts w:cs="Arial"/>
          <w:b/>
          <w:sz w:val="20"/>
          <w:szCs w:val="20"/>
        </w:rPr>
        <w:t xml:space="preserve"> </w:t>
      </w:r>
      <w:proofErr w:type="spellStart"/>
      <w:r w:rsidR="006848D9" w:rsidRPr="0085785A">
        <w:rPr>
          <w:rFonts w:cs="Arial"/>
          <w:b/>
          <w:sz w:val="20"/>
          <w:szCs w:val="20"/>
        </w:rPr>
        <w:t>desf</w:t>
      </w:r>
      <w:r w:rsidR="001B4787" w:rsidRPr="0085785A">
        <w:rPr>
          <w:rFonts w:cs="Arial"/>
          <w:b/>
          <w:sz w:val="20"/>
          <w:szCs w:val="20"/>
        </w:rPr>
        <w:t>ășurării</w:t>
      </w:r>
      <w:proofErr w:type="spellEnd"/>
      <w:r w:rsidR="001B4787" w:rsidRPr="0085785A">
        <w:rPr>
          <w:rFonts w:cs="Arial"/>
          <w:b/>
          <w:sz w:val="20"/>
          <w:szCs w:val="20"/>
        </w:rPr>
        <w:t xml:space="preserve"> </w:t>
      </w:r>
      <w:proofErr w:type="spellStart"/>
      <w:r w:rsidR="001B4787" w:rsidRPr="0085785A">
        <w:rPr>
          <w:rFonts w:cs="Arial"/>
          <w:b/>
          <w:sz w:val="20"/>
          <w:szCs w:val="20"/>
        </w:rPr>
        <w:t>lucrărilor</w:t>
      </w:r>
      <w:proofErr w:type="spellEnd"/>
      <w:r w:rsidR="001B4787" w:rsidRPr="0085785A">
        <w:rPr>
          <w:rFonts w:cs="Arial"/>
          <w:b/>
          <w:sz w:val="20"/>
          <w:szCs w:val="20"/>
        </w:rPr>
        <w:t xml:space="preserve"> de </w:t>
      </w:r>
      <w:proofErr w:type="spellStart"/>
      <w:r w:rsidR="001B4787" w:rsidRPr="0085785A">
        <w:rPr>
          <w:rFonts w:cs="Arial"/>
          <w:b/>
          <w:sz w:val="20"/>
          <w:szCs w:val="20"/>
        </w:rPr>
        <w:t>constructie</w:t>
      </w:r>
      <w:proofErr w:type="spellEnd"/>
      <w:r w:rsidR="00BC0EA6" w:rsidRPr="0085785A">
        <w:rPr>
          <w:rFonts w:cs="Arial"/>
          <w:b/>
          <w:sz w:val="20"/>
          <w:szCs w:val="20"/>
        </w:rPr>
        <w:t xml:space="preserve">, </w:t>
      </w:r>
      <w:proofErr w:type="spellStart"/>
      <w:r w:rsidR="00BC0EA6" w:rsidRPr="0085785A">
        <w:rPr>
          <w:rFonts w:cs="Arial"/>
          <w:b/>
          <w:sz w:val="20"/>
          <w:szCs w:val="20"/>
        </w:rPr>
        <w:t>utilajele</w:t>
      </w:r>
      <w:proofErr w:type="spellEnd"/>
      <w:r w:rsidR="00BC0EA6" w:rsidRPr="0085785A">
        <w:rPr>
          <w:rFonts w:cs="Arial"/>
          <w:b/>
          <w:sz w:val="20"/>
          <w:szCs w:val="20"/>
        </w:rPr>
        <w:t xml:space="preserve"> </w:t>
      </w:r>
      <w:proofErr w:type="spellStart"/>
      <w:r w:rsidR="00BC0EA6" w:rsidRPr="0085785A">
        <w:rPr>
          <w:rFonts w:cs="Arial"/>
          <w:b/>
          <w:sz w:val="20"/>
          <w:szCs w:val="20"/>
        </w:rPr>
        <w:t>utilizate</w:t>
      </w:r>
      <w:proofErr w:type="spellEnd"/>
      <w:r w:rsidR="00BC0EA6" w:rsidRPr="0085785A">
        <w:rPr>
          <w:rFonts w:cs="Arial"/>
          <w:b/>
          <w:sz w:val="20"/>
          <w:szCs w:val="20"/>
        </w:rPr>
        <w:t xml:space="preserve"> pot fi </w:t>
      </w:r>
      <w:r w:rsidR="00967860" w:rsidRPr="0085785A">
        <w:rPr>
          <w:rFonts w:cs="Arial"/>
          <w:b/>
          <w:sz w:val="20"/>
          <w:szCs w:val="20"/>
        </w:rPr>
        <w:t xml:space="preserve">o </w:t>
      </w:r>
      <w:proofErr w:type="spellStart"/>
      <w:r w:rsidR="00967860" w:rsidRPr="0085785A">
        <w:rPr>
          <w:rFonts w:cs="Arial"/>
          <w:b/>
          <w:sz w:val="20"/>
          <w:szCs w:val="20"/>
        </w:rPr>
        <w:t>sursă</w:t>
      </w:r>
      <w:proofErr w:type="spellEnd"/>
      <w:r w:rsidR="00967860" w:rsidRPr="0085785A">
        <w:rPr>
          <w:rFonts w:cs="Arial"/>
          <w:b/>
          <w:sz w:val="20"/>
          <w:szCs w:val="20"/>
        </w:rPr>
        <w:t xml:space="preserve"> de </w:t>
      </w:r>
      <w:proofErr w:type="spellStart"/>
      <w:r w:rsidR="00967860" w:rsidRPr="0085785A">
        <w:rPr>
          <w:rFonts w:cs="Arial"/>
          <w:b/>
          <w:sz w:val="20"/>
          <w:szCs w:val="20"/>
        </w:rPr>
        <w:t>poluare</w:t>
      </w:r>
      <w:proofErr w:type="spellEnd"/>
      <w:r w:rsidR="00967860" w:rsidRPr="0085785A">
        <w:rPr>
          <w:rFonts w:cs="Arial"/>
          <w:b/>
          <w:sz w:val="20"/>
          <w:szCs w:val="20"/>
        </w:rPr>
        <w:t xml:space="preserve"> </w:t>
      </w:r>
      <w:proofErr w:type="gramStart"/>
      <w:r w:rsidR="004248F0" w:rsidRPr="0085785A">
        <w:rPr>
          <w:rFonts w:cs="Arial"/>
          <w:b/>
          <w:sz w:val="20"/>
          <w:szCs w:val="20"/>
        </w:rPr>
        <w:t>a</w:t>
      </w:r>
      <w:proofErr w:type="gramEnd"/>
      <w:r w:rsidR="004248F0" w:rsidRPr="0085785A">
        <w:rPr>
          <w:rFonts w:cs="Arial"/>
          <w:b/>
          <w:sz w:val="20"/>
          <w:szCs w:val="20"/>
        </w:rPr>
        <w:t xml:space="preserve"> </w:t>
      </w:r>
      <w:proofErr w:type="spellStart"/>
      <w:r w:rsidR="004248F0" w:rsidRPr="0085785A">
        <w:rPr>
          <w:rFonts w:cs="Arial"/>
          <w:b/>
          <w:sz w:val="20"/>
          <w:szCs w:val="20"/>
        </w:rPr>
        <w:t>aerului</w:t>
      </w:r>
      <w:proofErr w:type="spellEnd"/>
      <w:r w:rsidR="004248F0" w:rsidRPr="0085785A">
        <w:rPr>
          <w:rFonts w:cs="Arial"/>
          <w:b/>
          <w:sz w:val="20"/>
          <w:szCs w:val="20"/>
        </w:rPr>
        <w:t xml:space="preserve"> </w:t>
      </w:r>
      <w:proofErr w:type="spellStart"/>
      <w:r w:rsidR="004248F0" w:rsidRPr="0085785A">
        <w:rPr>
          <w:rFonts w:cs="Arial"/>
          <w:b/>
          <w:sz w:val="20"/>
          <w:szCs w:val="20"/>
        </w:rPr>
        <w:t>prin</w:t>
      </w:r>
      <w:proofErr w:type="spellEnd"/>
      <w:r w:rsidR="004248F0" w:rsidRPr="0085785A">
        <w:rPr>
          <w:rFonts w:cs="Arial"/>
          <w:b/>
          <w:sz w:val="20"/>
          <w:szCs w:val="20"/>
        </w:rPr>
        <w:t xml:space="preserve"> </w:t>
      </w:r>
      <w:proofErr w:type="spellStart"/>
      <w:r w:rsidR="004248F0" w:rsidRPr="0085785A">
        <w:rPr>
          <w:rFonts w:cs="Arial"/>
          <w:b/>
          <w:sz w:val="20"/>
          <w:szCs w:val="20"/>
        </w:rPr>
        <w:t>noxele</w:t>
      </w:r>
      <w:proofErr w:type="spellEnd"/>
      <w:r w:rsidR="004248F0" w:rsidRPr="0085785A">
        <w:rPr>
          <w:rFonts w:cs="Arial"/>
          <w:b/>
          <w:sz w:val="20"/>
          <w:szCs w:val="20"/>
        </w:rPr>
        <w:t xml:space="preserve"> </w:t>
      </w:r>
      <w:proofErr w:type="spellStart"/>
      <w:r w:rsidR="004248F0" w:rsidRPr="0085785A">
        <w:rPr>
          <w:rFonts w:cs="Arial"/>
          <w:b/>
          <w:sz w:val="20"/>
          <w:szCs w:val="20"/>
        </w:rPr>
        <w:t>degajate</w:t>
      </w:r>
      <w:proofErr w:type="spellEnd"/>
      <w:r w:rsidR="004248F0" w:rsidRPr="0085785A">
        <w:rPr>
          <w:rFonts w:cs="Arial"/>
          <w:b/>
          <w:sz w:val="20"/>
          <w:szCs w:val="20"/>
        </w:rPr>
        <w:t xml:space="preserve"> </w:t>
      </w:r>
      <w:proofErr w:type="spellStart"/>
      <w:r w:rsidR="004248F0" w:rsidRPr="0085785A">
        <w:rPr>
          <w:rFonts w:cs="Arial"/>
          <w:b/>
          <w:sz w:val="20"/>
          <w:szCs w:val="20"/>
        </w:rPr>
        <w:t>sau</w:t>
      </w:r>
      <w:proofErr w:type="spellEnd"/>
      <w:r w:rsidR="004248F0" w:rsidRPr="0085785A">
        <w:rPr>
          <w:rFonts w:cs="Arial"/>
          <w:b/>
          <w:sz w:val="20"/>
          <w:szCs w:val="20"/>
        </w:rPr>
        <w:t xml:space="preserve"> a </w:t>
      </w:r>
      <w:proofErr w:type="spellStart"/>
      <w:r w:rsidR="004248F0" w:rsidRPr="0085785A">
        <w:rPr>
          <w:rFonts w:cs="Arial"/>
          <w:b/>
          <w:sz w:val="20"/>
          <w:szCs w:val="20"/>
        </w:rPr>
        <w:t>solului</w:t>
      </w:r>
      <w:proofErr w:type="spellEnd"/>
      <w:r w:rsidR="004248F0" w:rsidRPr="0085785A">
        <w:rPr>
          <w:rFonts w:cs="Arial"/>
          <w:b/>
          <w:sz w:val="20"/>
          <w:szCs w:val="20"/>
        </w:rPr>
        <w:t xml:space="preserve"> </w:t>
      </w:r>
      <w:proofErr w:type="spellStart"/>
      <w:r w:rsidR="004248F0" w:rsidRPr="0085785A">
        <w:rPr>
          <w:rFonts w:cs="Arial"/>
          <w:b/>
          <w:sz w:val="20"/>
          <w:szCs w:val="20"/>
        </w:rPr>
        <w:t>prin</w:t>
      </w:r>
      <w:proofErr w:type="spellEnd"/>
      <w:r w:rsidR="004248F0" w:rsidRPr="0085785A">
        <w:rPr>
          <w:rFonts w:cs="Arial"/>
          <w:b/>
          <w:sz w:val="20"/>
          <w:szCs w:val="20"/>
        </w:rPr>
        <w:t xml:space="preserve"> </w:t>
      </w:r>
      <w:proofErr w:type="spellStart"/>
      <w:r w:rsidR="004248F0" w:rsidRPr="0085785A">
        <w:rPr>
          <w:rFonts w:cs="Arial"/>
          <w:b/>
          <w:sz w:val="20"/>
          <w:szCs w:val="20"/>
        </w:rPr>
        <w:t>posibile</w:t>
      </w:r>
      <w:proofErr w:type="spellEnd"/>
      <w:r w:rsidR="004248F0" w:rsidRPr="0085785A">
        <w:rPr>
          <w:rFonts w:cs="Arial"/>
          <w:b/>
          <w:sz w:val="20"/>
          <w:szCs w:val="20"/>
        </w:rPr>
        <w:t xml:space="preserve"> </w:t>
      </w:r>
      <w:proofErr w:type="spellStart"/>
      <w:r w:rsidR="003A277E" w:rsidRPr="0085785A">
        <w:rPr>
          <w:rFonts w:cs="Arial"/>
          <w:b/>
          <w:sz w:val="20"/>
          <w:szCs w:val="20"/>
        </w:rPr>
        <w:t>pierderi</w:t>
      </w:r>
      <w:proofErr w:type="spellEnd"/>
      <w:r w:rsidR="003A277E" w:rsidRPr="0085785A">
        <w:rPr>
          <w:rFonts w:cs="Arial"/>
          <w:b/>
          <w:sz w:val="20"/>
          <w:szCs w:val="20"/>
        </w:rPr>
        <w:t xml:space="preserve"> de </w:t>
      </w:r>
      <w:proofErr w:type="spellStart"/>
      <w:r w:rsidR="003A277E" w:rsidRPr="0085785A">
        <w:rPr>
          <w:rFonts w:cs="Arial"/>
          <w:b/>
          <w:sz w:val="20"/>
          <w:szCs w:val="20"/>
        </w:rPr>
        <w:t>ulei</w:t>
      </w:r>
      <w:proofErr w:type="spellEnd"/>
      <w:r w:rsidR="003A277E" w:rsidRPr="0085785A">
        <w:rPr>
          <w:rFonts w:cs="Arial"/>
          <w:b/>
          <w:sz w:val="20"/>
          <w:szCs w:val="20"/>
        </w:rPr>
        <w:t xml:space="preserve"> </w:t>
      </w:r>
      <w:proofErr w:type="spellStart"/>
      <w:r w:rsidR="003A277E" w:rsidRPr="0085785A">
        <w:rPr>
          <w:rFonts w:cs="Arial"/>
          <w:b/>
          <w:sz w:val="20"/>
          <w:szCs w:val="20"/>
        </w:rPr>
        <w:t>sau</w:t>
      </w:r>
      <w:proofErr w:type="spellEnd"/>
      <w:r w:rsidR="003A277E" w:rsidRPr="0085785A">
        <w:rPr>
          <w:rFonts w:cs="Arial"/>
          <w:b/>
          <w:sz w:val="20"/>
          <w:szCs w:val="20"/>
        </w:rPr>
        <w:t xml:space="preserve"> </w:t>
      </w:r>
      <w:proofErr w:type="spellStart"/>
      <w:r w:rsidR="003A277E" w:rsidRPr="0085785A">
        <w:rPr>
          <w:rFonts w:cs="Arial"/>
          <w:b/>
          <w:sz w:val="20"/>
          <w:szCs w:val="20"/>
        </w:rPr>
        <w:t>combustibil</w:t>
      </w:r>
      <w:proofErr w:type="spellEnd"/>
      <w:r w:rsidR="003A277E" w:rsidRPr="0085785A">
        <w:rPr>
          <w:rFonts w:cs="Arial"/>
          <w:b/>
          <w:sz w:val="20"/>
          <w:szCs w:val="20"/>
        </w:rPr>
        <w:t xml:space="preserve">. </w:t>
      </w:r>
    </w:p>
    <w:p w14:paraId="02857E94" w14:textId="7B7BDB03" w:rsidR="00C57008" w:rsidRPr="0085785A" w:rsidRDefault="00C57008" w:rsidP="00405F83">
      <w:pPr>
        <w:autoSpaceDE w:val="0"/>
        <w:autoSpaceDN w:val="0"/>
        <w:adjustRightInd w:val="0"/>
        <w:spacing w:after="0" w:line="360" w:lineRule="auto"/>
        <w:rPr>
          <w:rFonts w:cs="Arial"/>
          <w:sz w:val="20"/>
          <w:szCs w:val="20"/>
        </w:rPr>
      </w:pPr>
      <w:r w:rsidRPr="0085785A">
        <w:rPr>
          <w:rFonts w:cs="Arial"/>
          <w:sz w:val="20"/>
          <w:szCs w:val="20"/>
        </w:rPr>
        <w:t xml:space="preserve"> </w:t>
      </w:r>
      <w:r w:rsidR="00386D9D" w:rsidRPr="0085785A">
        <w:rPr>
          <w:rFonts w:cs="Arial"/>
          <w:sz w:val="20"/>
          <w:szCs w:val="20"/>
        </w:rPr>
        <w:tab/>
      </w:r>
      <w:r w:rsidRPr="0085785A">
        <w:rPr>
          <w:rFonts w:cs="Arial"/>
          <w:sz w:val="20"/>
          <w:szCs w:val="20"/>
        </w:rPr>
        <w:t xml:space="preserve">a) </w:t>
      </w:r>
      <w:proofErr w:type="spellStart"/>
      <w:r w:rsidRPr="0085785A">
        <w:rPr>
          <w:rFonts w:cs="Arial"/>
          <w:sz w:val="20"/>
          <w:szCs w:val="20"/>
        </w:rPr>
        <w:t>protecţia</w:t>
      </w:r>
      <w:proofErr w:type="spellEnd"/>
      <w:r w:rsidRPr="0085785A">
        <w:rPr>
          <w:rFonts w:cs="Arial"/>
          <w:sz w:val="20"/>
          <w:szCs w:val="20"/>
        </w:rPr>
        <w:t xml:space="preserve"> </w:t>
      </w:r>
      <w:proofErr w:type="spellStart"/>
      <w:r w:rsidRPr="0085785A">
        <w:rPr>
          <w:rFonts w:cs="Arial"/>
          <w:sz w:val="20"/>
          <w:szCs w:val="20"/>
        </w:rPr>
        <w:t>calităţii</w:t>
      </w:r>
      <w:proofErr w:type="spellEnd"/>
      <w:r w:rsidRPr="0085785A">
        <w:rPr>
          <w:rFonts w:cs="Arial"/>
          <w:sz w:val="20"/>
          <w:szCs w:val="20"/>
        </w:rPr>
        <w:t xml:space="preserve"> </w:t>
      </w:r>
      <w:proofErr w:type="spellStart"/>
      <w:r w:rsidRPr="0085785A">
        <w:rPr>
          <w:rFonts w:cs="Arial"/>
          <w:sz w:val="20"/>
          <w:szCs w:val="20"/>
        </w:rPr>
        <w:t>apelor</w:t>
      </w:r>
      <w:proofErr w:type="spellEnd"/>
      <w:r w:rsidRPr="0085785A">
        <w:rPr>
          <w:rFonts w:cs="Arial"/>
          <w:sz w:val="20"/>
          <w:szCs w:val="20"/>
        </w:rPr>
        <w:t>:</w:t>
      </w:r>
    </w:p>
    <w:p w14:paraId="56559927" w14:textId="3715E133" w:rsidR="00C57008" w:rsidRPr="000D2B1B" w:rsidRDefault="00C57008" w:rsidP="00405F83">
      <w:pPr>
        <w:pStyle w:val="ListParagraph"/>
        <w:numPr>
          <w:ilvl w:val="0"/>
          <w:numId w:val="12"/>
        </w:numPr>
        <w:autoSpaceDE w:val="0"/>
        <w:autoSpaceDN w:val="0"/>
        <w:adjustRightInd w:val="0"/>
        <w:spacing w:after="0" w:line="360" w:lineRule="auto"/>
        <w:rPr>
          <w:rFonts w:cs="Arial"/>
          <w:sz w:val="20"/>
          <w:szCs w:val="20"/>
          <w:lang w:val="sv-SE"/>
        </w:rPr>
      </w:pPr>
      <w:proofErr w:type="spellStart"/>
      <w:r w:rsidRPr="0085785A">
        <w:rPr>
          <w:rFonts w:cs="Arial"/>
          <w:sz w:val="20"/>
          <w:szCs w:val="20"/>
        </w:rPr>
        <w:t>sursele</w:t>
      </w:r>
      <w:proofErr w:type="spellEnd"/>
      <w:r w:rsidRPr="0085785A">
        <w:rPr>
          <w:rFonts w:cs="Arial"/>
          <w:sz w:val="20"/>
          <w:szCs w:val="20"/>
        </w:rPr>
        <w:t xml:space="preserve"> de </w:t>
      </w:r>
      <w:proofErr w:type="spellStart"/>
      <w:r w:rsidRPr="0085785A">
        <w:rPr>
          <w:rFonts w:cs="Arial"/>
          <w:sz w:val="20"/>
          <w:szCs w:val="20"/>
        </w:rPr>
        <w:t>poluanţi</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ape, </w:t>
      </w:r>
      <w:proofErr w:type="spellStart"/>
      <w:r w:rsidRPr="0085785A">
        <w:rPr>
          <w:rFonts w:cs="Arial"/>
          <w:sz w:val="20"/>
          <w:szCs w:val="20"/>
        </w:rPr>
        <w:t>locul</w:t>
      </w:r>
      <w:proofErr w:type="spellEnd"/>
      <w:r w:rsidRPr="0085785A">
        <w:rPr>
          <w:rFonts w:cs="Arial"/>
          <w:sz w:val="20"/>
          <w:szCs w:val="20"/>
        </w:rPr>
        <w:t xml:space="preserve"> de </w:t>
      </w:r>
      <w:proofErr w:type="spellStart"/>
      <w:r w:rsidRPr="0085785A">
        <w:rPr>
          <w:rFonts w:cs="Arial"/>
          <w:sz w:val="20"/>
          <w:szCs w:val="20"/>
        </w:rPr>
        <w:t>evacuare</w:t>
      </w:r>
      <w:proofErr w:type="spellEnd"/>
      <w:r w:rsidRPr="0085785A">
        <w:rPr>
          <w:rFonts w:cs="Arial"/>
          <w:sz w:val="20"/>
          <w:szCs w:val="20"/>
        </w:rPr>
        <w:t xml:space="preserve"> </w:t>
      </w:r>
      <w:proofErr w:type="spellStart"/>
      <w:r w:rsidRPr="0085785A">
        <w:rPr>
          <w:rFonts w:cs="Arial"/>
          <w:sz w:val="20"/>
          <w:szCs w:val="20"/>
        </w:rPr>
        <w:t>sau</w:t>
      </w:r>
      <w:proofErr w:type="spellEnd"/>
      <w:r w:rsidRPr="0085785A">
        <w:rPr>
          <w:rFonts w:cs="Arial"/>
          <w:sz w:val="20"/>
          <w:szCs w:val="20"/>
        </w:rPr>
        <w:t xml:space="preserve"> </w:t>
      </w:r>
      <w:proofErr w:type="spellStart"/>
      <w:r w:rsidRPr="0085785A">
        <w:rPr>
          <w:rFonts w:cs="Arial"/>
          <w:sz w:val="20"/>
          <w:szCs w:val="20"/>
        </w:rPr>
        <w:t>emisarul</w:t>
      </w:r>
      <w:proofErr w:type="spellEnd"/>
      <w:r w:rsidRPr="0085785A">
        <w:rPr>
          <w:rFonts w:cs="Arial"/>
          <w:sz w:val="20"/>
          <w:szCs w:val="20"/>
        </w:rPr>
        <w:t>;</w:t>
      </w:r>
      <w:r w:rsidRPr="0085785A">
        <w:rPr>
          <w:rFonts w:cs="Arial"/>
          <w:b/>
          <w:sz w:val="20"/>
          <w:szCs w:val="20"/>
        </w:rPr>
        <w:t xml:space="preserve"> </w:t>
      </w:r>
      <w:proofErr w:type="spellStart"/>
      <w:r w:rsidR="001B4787" w:rsidRPr="0085785A">
        <w:rPr>
          <w:rFonts w:cs="Arial"/>
          <w:b/>
          <w:sz w:val="20"/>
          <w:szCs w:val="20"/>
        </w:rPr>
        <w:t>în</w:t>
      </w:r>
      <w:proofErr w:type="spellEnd"/>
      <w:r w:rsidR="001B4787" w:rsidRPr="0085785A">
        <w:rPr>
          <w:rFonts w:cs="Arial"/>
          <w:b/>
          <w:sz w:val="20"/>
          <w:szCs w:val="20"/>
        </w:rPr>
        <w:t xml:space="preserve"> </w:t>
      </w:r>
      <w:proofErr w:type="spellStart"/>
      <w:r w:rsidR="001B4787" w:rsidRPr="0085785A">
        <w:rPr>
          <w:rFonts w:cs="Arial"/>
          <w:b/>
          <w:sz w:val="20"/>
          <w:szCs w:val="20"/>
        </w:rPr>
        <w:t>timpul</w:t>
      </w:r>
      <w:proofErr w:type="spellEnd"/>
      <w:r w:rsidR="001B4787" w:rsidRPr="0085785A">
        <w:rPr>
          <w:rFonts w:cs="Arial"/>
          <w:b/>
          <w:sz w:val="20"/>
          <w:szCs w:val="20"/>
        </w:rPr>
        <w:t xml:space="preserve"> </w:t>
      </w:r>
      <w:proofErr w:type="spellStart"/>
      <w:r w:rsidR="001B4787" w:rsidRPr="0085785A">
        <w:rPr>
          <w:rFonts w:cs="Arial"/>
          <w:b/>
          <w:sz w:val="20"/>
          <w:szCs w:val="20"/>
        </w:rPr>
        <w:t>lucrărilor</w:t>
      </w:r>
      <w:proofErr w:type="spellEnd"/>
      <w:r w:rsidR="001B4787" w:rsidRPr="0085785A">
        <w:rPr>
          <w:rFonts w:cs="Arial"/>
          <w:b/>
          <w:sz w:val="20"/>
          <w:szCs w:val="20"/>
        </w:rPr>
        <w:t xml:space="preserve"> de </w:t>
      </w:r>
      <w:proofErr w:type="spellStart"/>
      <w:r w:rsidR="001B4787" w:rsidRPr="0085785A">
        <w:rPr>
          <w:rFonts w:cs="Arial"/>
          <w:b/>
          <w:sz w:val="20"/>
          <w:szCs w:val="20"/>
        </w:rPr>
        <w:t>des</w:t>
      </w:r>
      <w:r w:rsidR="00A85917" w:rsidRPr="0085785A">
        <w:rPr>
          <w:rFonts w:cs="Arial"/>
          <w:b/>
          <w:sz w:val="20"/>
          <w:szCs w:val="20"/>
        </w:rPr>
        <w:t>chidere</w:t>
      </w:r>
      <w:proofErr w:type="spellEnd"/>
      <w:r w:rsidR="00A85917" w:rsidRPr="0085785A">
        <w:rPr>
          <w:rFonts w:cs="Arial"/>
          <w:b/>
          <w:sz w:val="20"/>
          <w:szCs w:val="20"/>
        </w:rPr>
        <w:t xml:space="preserve"> </w:t>
      </w:r>
      <w:proofErr w:type="spellStart"/>
      <w:r w:rsidR="002670B2" w:rsidRPr="0085785A">
        <w:rPr>
          <w:rFonts w:cs="Arial"/>
          <w:b/>
          <w:sz w:val="20"/>
          <w:szCs w:val="20"/>
        </w:rPr>
        <w:t>principalele</w:t>
      </w:r>
      <w:proofErr w:type="spellEnd"/>
      <w:r w:rsidR="002670B2" w:rsidRPr="0085785A">
        <w:rPr>
          <w:rFonts w:cs="Arial"/>
          <w:b/>
          <w:sz w:val="20"/>
          <w:szCs w:val="20"/>
        </w:rPr>
        <w:t xml:space="preserve"> </w:t>
      </w:r>
      <w:proofErr w:type="spellStart"/>
      <w:r w:rsidR="002670B2" w:rsidRPr="0085785A">
        <w:rPr>
          <w:rFonts w:cs="Arial"/>
          <w:b/>
          <w:sz w:val="20"/>
          <w:szCs w:val="20"/>
        </w:rPr>
        <w:t>posibile</w:t>
      </w:r>
      <w:proofErr w:type="spellEnd"/>
      <w:r w:rsidR="002670B2" w:rsidRPr="0085785A">
        <w:rPr>
          <w:rFonts w:cs="Arial"/>
          <w:b/>
          <w:sz w:val="20"/>
          <w:szCs w:val="20"/>
        </w:rPr>
        <w:t xml:space="preserve"> </w:t>
      </w:r>
      <w:proofErr w:type="spellStart"/>
      <w:r w:rsidR="002670B2" w:rsidRPr="0085785A">
        <w:rPr>
          <w:rFonts w:cs="Arial"/>
          <w:b/>
          <w:sz w:val="20"/>
          <w:szCs w:val="20"/>
        </w:rPr>
        <w:t>surse</w:t>
      </w:r>
      <w:proofErr w:type="spellEnd"/>
      <w:r w:rsidR="002670B2" w:rsidRPr="0085785A">
        <w:rPr>
          <w:rFonts w:cs="Arial"/>
          <w:b/>
          <w:sz w:val="20"/>
          <w:szCs w:val="20"/>
        </w:rPr>
        <w:t xml:space="preserve"> de </w:t>
      </w:r>
      <w:proofErr w:type="spellStart"/>
      <w:r w:rsidR="002670B2" w:rsidRPr="0085785A">
        <w:rPr>
          <w:rFonts w:cs="Arial"/>
          <w:b/>
          <w:sz w:val="20"/>
          <w:szCs w:val="20"/>
        </w:rPr>
        <w:t>poluare</w:t>
      </w:r>
      <w:proofErr w:type="spellEnd"/>
      <w:r w:rsidR="002670B2" w:rsidRPr="0085785A">
        <w:rPr>
          <w:rFonts w:cs="Arial"/>
          <w:b/>
          <w:sz w:val="20"/>
          <w:szCs w:val="20"/>
        </w:rPr>
        <w:t xml:space="preserve"> </w:t>
      </w:r>
      <w:proofErr w:type="gramStart"/>
      <w:r w:rsidR="002670B2" w:rsidRPr="0085785A">
        <w:rPr>
          <w:rFonts w:cs="Arial"/>
          <w:b/>
          <w:sz w:val="20"/>
          <w:szCs w:val="20"/>
        </w:rPr>
        <w:t>a</w:t>
      </w:r>
      <w:proofErr w:type="gramEnd"/>
      <w:r w:rsidR="002670B2" w:rsidRPr="0085785A">
        <w:rPr>
          <w:rFonts w:cs="Arial"/>
          <w:b/>
          <w:sz w:val="20"/>
          <w:szCs w:val="20"/>
        </w:rPr>
        <w:t xml:space="preserve"> </w:t>
      </w:r>
      <w:proofErr w:type="spellStart"/>
      <w:r w:rsidR="002670B2" w:rsidRPr="0085785A">
        <w:rPr>
          <w:rFonts w:cs="Arial"/>
          <w:b/>
          <w:sz w:val="20"/>
          <w:szCs w:val="20"/>
        </w:rPr>
        <w:t>apelor</w:t>
      </w:r>
      <w:proofErr w:type="spellEnd"/>
      <w:r w:rsidR="002670B2" w:rsidRPr="0085785A">
        <w:rPr>
          <w:rFonts w:cs="Arial"/>
          <w:b/>
          <w:sz w:val="20"/>
          <w:szCs w:val="20"/>
        </w:rPr>
        <w:t xml:space="preserve"> </w:t>
      </w:r>
      <w:proofErr w:type="spellStart"/>
      <w:r w:rsidR="002670B2" w:rsidRPr="0085785A">
        <w:rPr>
          <w:rFonts w:cs="Arial"/>
          <w:b/>
          <w:sz w:val="20"/>
          <w:szCs w:val="20"/>
        </w:rPr>
        <w:t>ar</w:t>
      </w:r>
      <w:proofErr w:type="spellEnd"/>
      <w:r w:rsidR="002670B2" w:rsidRPr="0085785A">
        <w:rPr>
          <w:rFonts w:cs="Arial"/>
          <w:b/>
          <w:sz w:val="20"/>
          <w:szCs w:val="20"/>
        </w:rPr>
        <w:t xml:space="preserve"> </w:t>
      </w:r>
      <w:proofErr w:type="spellStart"/>
      <w:r w:rsidR="002670B2" w:rsidRPr="0085785A">
        <w:rPr>
          <w:rFonts w:cs="Arial"/>
          <w:b/>
          <w:sz w:val="20"/>
          <w:szCs w:val="20"/>
        </w:rPr>
        <w:t>putea</w:t>
      </w:r>
      <w:proofErr w:type="spellEnd"/>
      <w:r w:rsidR="002670B2" w:rsidRPr="0085785A">
        <w:rPr>
          <w:rFonts w:cs="Arial"/>
          <w:b/>
          <w:sz w:val="20"/>
          <w:szCs w:val="20"/>
        </w:rPr>
        <w:t xml:space="preserve"> </w:t>
      </w:r>
      <w:proofErr w:type="spellStart"/>
      <w:r w:rsidR="002670B2" w:rsidRPr="0085785A">
        <w:rPr>
          <w:rFonts w:cs="Arial"/>
          <w:b/>
          <w:sz w:val="20"/>
          <w:szCs w:val="20"/>
        </w:rPr>
        <w:t>rezulta</w:t>
      </w:r>
      <w:proofErr w:type="spellEnd"/>
      <w:r w:rsidR="002670B2" w:rsidRPr="0085785A">
        <w:rPr>
          <w:rFonts w:cs="Arial"/>
          <w:b/>
          <w:sz w:val="20"/>
          <w:szCs w:val="20"/>
        </w:rPr>
        <w:t xml:space="preserve"> ca </w:t>
      </w:r>
      <w:proofErr w:type="spellStart"/>
      <w:r w:rsidR="00971086" w:rsidRPr="0085785A">
        <w:rPr>
          <w:rFonts w:cs="Arial"/>
          <w:b/>
          <w:sz w:val="20"/>
          <w:szCs w:val="20"/>
        </w:rPr>
        <w:t>urmare</w:t>
      </w:r>
      <w:proofErr w:type="spellEnd"/>
      <w:r w:rsidR="00971086" w:rsidRPr="0085785A">
        <w:rPr>
          <w:rFonts w:cs="Arial"/>
          <w:b/>
          <w:sz w:val="20"/>
          <w:szCs w:val="20"/>
        </w:rPr>
        <w:t xml:space="preserve"> a </w:t>
      </w:r>
      <w:proofErr w:type="spellStart"/>
      <w:r w:rsidR="00971086" w:rsidRPr="0085785A">
        <w:rPr>
          <w:rFonts w:cs="Arial"/>
          <w:b/>
          <w:sz w:val="20"/>
          <w:szCs w:val="20"/>
        </w:rPr>
        <w:t>scurgerilor</w:t>
      </w:r>
      <w:proofErr w:type="spellEnd"/>
      <w:r w:rsidR="00971086" w:rsidRPr="0085785A">
        <w:rPr>
          <w:rFonts w:cs="Arial"/>
          <w:b/>
          <w:sz w:val="20"/>
          <w:szCs w:val="20"/>
        </w:rPr>
        <w:t xml:space="preserve"> de </w:t>
      </w:r>
      <w:proofErr w:type="spellStart"/>
      <w:r w:rsidR="00971086" w:rsidRPr="0085785A">
        <w:rPr>
          <w:rFonts w:cs="Arial"/>
          <w:b/>
          <w:sz w:val="20"/>
          <w:szCs w:val="20"/>
        </w:rPr>
        <w:t>ulei</w:t>
      </w:r>
      <w:proofErr w:type="spellEnd"/>
      <w:r w:rsidR="00971086" w:rsidRPr="0085785A">
        <w:rPr>
          <w:rFonts w:cs="Arial"/>
          <w:b/>
          <w:sz w:val="20"/>
          <w:szCs w:val="20"/>
        </w:rPr>
        <w:t xml:space="preserve"> </w:t>
      </w:r>
      <w:proofErr w:type="spellStart"/>
      <w:r w:rsidR="00971086" w:rsidRPr="0085785A">
        <w:rPr>
          <w:rFonts w:cs="Arial"/>
          <w:b/>
          <w:sz w:val="20"/>
          <w:szCs w:val="20"/>
        </w:rPr>
        <w:t>sau</w:t>
      </w:r>
      <w:proofErr w:type="spellEnd"/>
      <w:r w:rsidR="00971086" w:rsidRPr="0085785A">
        <w:rPr>
          <w:rFonts w:cs="Arial"/>
          <w:b/>
          <w:sz w:val="20"/>
          <w:szCs w:val="20"/>
        </w:rPr>
        <w:t xml:space="preserve"> </w:t>
      </w:r>
      <w:proofErr w:type="spellStart"/>
      <w:r w:rsidR="00971086" w:rsidRPr="0085785A">
        <w:rPr>
          <w:rFonts w:cs="Arial"/>
          <w:b/>
          <w:sz w:val="20"/>
          <w:szCs w:val="20"/>
        </w:rPr>
        <w:t>combustibil</w:t>
      </w:r>
      <w:proofErr w:type="spellEnd"/>
      <w:r w:rsidR="00971086" w:rsidRPr="0085785A">
        <w:rPr>
          <w:rFonts w:cs="Arial"/>
          <w:b/>
          <w:sz w:val="20"/>
          <w:szCs w:val="20"/>
        </w:rPr>
        <w:t xml:space="preserve"> ale </w:t>
      </w:r>
      <w:proofErr w:type="spellStart"/>
      <w:r w:rsidR="00971086" w:rsidRPr="0085785A">
        <w:rPr>
          <w:rFonts w:cs="Arial"/>
          <w:b/>
          <w:sz w:val="20"/>
          <w:szCs w:val="20"/>
        </w:rPr>
        <w:t>utilajelor</w:t>
      </w:r>
      <w:proofErr w:type="spellEnd"/>
      <w:r w:rsidR="00971086" w:rsidRPr="0085785A">
        <w:rPr>
          <w:rFonts w:cs="Arial"/>
          <w:b/>
          <w:sz w:val="20"/>
          <w:szCs w:val="20"/>
        </w:rPr>
        <w:t xml:space="preserve">. De </w:t>
      </w:r>
      <w:proofErr w:type="spellStart"/>
      <w:r w:rsidR="00971086" w:rsidRPr="0085785A">
        <w:rPr>
          <w:rFonts w:cs="Arial"/>
          <w:b/>
          <w:sz w:val="20"/>
          <w:szCs w:val="20"/>
        </w:rPr>
        <w:t>aceea</w:t>
      </w:r>
      <w:proofErr w:type="spellEnd"/>
      <w:r w:rsidR="00971086" w:rsidRPr="0085785A">
        <w:rPr>
          <w:rFonts w:cs="Arial"/>
          <w:b/>
          <w:sz w:val="20"/>
          <w:szCs w:val="20"/>
        </w:rPr>
        <w:t xml:space="preserve"> se </w:t>
      </w:r>
      <w:proofErr w:type="spellStart"/>
      <w:r w:rsidR="00971086" w:rsidRPr="0085785A">
        <w:rPr>
          <w:rFonts w:cs="Arial"/>
          <w:b/>
          <w:sz w:val="20"/>
          <w:szCs w:val="20"/>
        </w:rPr>
        <w:t>impune</w:t>
      </w:r>
      <w:proofErr w:type="spellEnd"/>
      <w:r w:rsidR="00971086" w:rsidRPr="0085785A">
        <w:rPr>
          <w:rFonts w:cs="Arial"/>
          <w:b/>
          <w:sz w:val="20"/>
          <w:szCs w:val="20"/>
        </w:rPr>
        <w:t xml:space="preserve"> ca </w:t>
      </w:r>
      <w:proofErr w:type="spellStart"/>
      <w:r w:rsidR="00971086" w:rsidRPr="0085785A">
        <w:rPr>
          <w:rFonts w:cs="Arial"/>
          <w:b/>
          <w:sz w:val="20"/>
          <w:szCs w:val="20"/>
        </w:rPr>
        <w:t>acestea</w:t>
      </w:r>
      <w:proofErr w:type="spellEnd"/>
      <w:r w:rsidR="00971086" w:rsidRPr="0085785A">
        <w:rPr>
          <w:rFonts w:cs="Arial"/>
          <w:b/>
          <w:sz w:val="20"/>
          <w:szCs w:val="20"/>
        </w:rPr>
        <w:t xml:space="preserve"> </w:t>
      </w:r>
      <w:proofErr w:type="spellStart"/>
      <w:r w:rsidR="00971086" w:rsidRPr="0085785A">
        <w:rPr>
          <w:rFonts w:cs="Arial"/>
          <w:b/>
          <w:sz w:val="20"/>
          <w:szCs w:val="20"/>
        </w:rPr>
        <w:t>să</w:t>
      </w:r>
      <w:proofErr w:type="spellEnd"/>
      <w:r w:rsidR="00971086" w:rsidRPr="0085785A">
        <w:rPr>
          <w:rFonts w:cs="Arial"/>
          <w:b/>
          <w:sz w:val="20"/>
          <w:szCs w:val="20"/>
        </w:rPr>
        <w:t xml:space="preserve"> </w:t>
      </w:r>
      <w:proofErr w:type="spellStart"/>
      <w:r w:rsidR="00971086" w:rsidRPr="0085785A">
        <w:rPr>
          <w:rFonts w:cs="Arial"/>
          <w:b/>
          <w:sz w:val="20"/>
          <w:szCs w:val="20"/>
        </w:rPr>
        <w:t>aibă</w:t>
      </w:r>
      <w:proofErr w:type="spellEnd"/>
      <w:r w:rsidR="00971086" w:rsidRPr="0085785A">
        <w:rPr>
          <w:rFonts w:cs="Arial"/>
          <w:b/>
          <w:sz w:val="20"/>
          <w:szCs w:val="20"/>
        </w:rPr>
        <w:t xml:space="preserve"> </w:t>
      </w:r>
      <w:proofErr w:type="spellStart"/>
      <w:r w:rsidR="004C3A79" w:rsidRPr="0085785A">
        <w:rPr>
          <w:rFonts w:cs="Arial"/>
          <w:b/>
          <w:sz w:val="20"/>
          <w:szCs w:val="20"/>
        </w:rPr>
        <w:t>revizia</w:t>
      </w:r>
      <w:proofErr w:type="spellEnd"/>
      <w:r w:rsidR="004C3A79" w:rsidRPr="0085785A">
        <w:rPr>
          <w:rFonts w:cs="Arial"/>
          <w:b/>
          <w:sz w:val="20"/>
          <w:szCs w:val="20"/>
        </w:rPr>
        <w:t xml:space="preserve"> </w:t>
      </w:r>
      <w:proofErr w:type="spellStart"/>
      <w:r w:rsidR="004C3A79" w:rsidRPr="0085785A">
        <w:rPr>
          <w:rFonts w:cs="Arial"/>
          <w:b/>
          <w:sz w:val="20"/>
          <w:szCs w:val="20"/>
        </w:rPr>
        <w:t>tehni</w:t>
      </w:r>
      <w:r w:rsidR="001B4787" w:rsidRPr="0085785A">
        <w:rPr>
          <w:rFonts w:cs="Arial"/>
          <w:b/>
          <w:sz w:val="20"/>
          <w:szCs w:val="20"/>
        </w:rPr>
        <w:t>că</w:t>
      </w:r>
      <w:proofErr w:type="spellEnd"/>
      <w:r w:rsidR="001B4787" w:rsidRPr="0085785A">
        <w:rPr>
          <w:rFonts w:cs="Arial"/>
          <w:b/>
          <w:sz w:val="20"/>
          <w:szCs w:val="20"/>
        </w:rPr>
        <w:t xml:space="preserve"> la zi. </w:t>
      </w:r>
      <w:r w:rsidR="001B4787" w:rsidRPr="000D2B1B">
        <w:rPr>
          <w:rFonts w:cs="Arial"/>
          <w:b/>
          <w:sz w:val="20"/>
          <w:szCs w:val="20"/>
          <w:lang w:val="sv-SE"/>
        </w:rPr>
        <w:t>După finalizarea lucrarilor de des</w:t>
      </w:r>
      <w:r w:rsidR="004C3A79" w:rsidRPr="000D2B1B">
        <w:rPr>
          <w:rFonts w:cs="Arial"/>
          <w:b/>
          <w:sz w:val="20"/>
          <w:szCs w:val="20"/>
          <w:lang w:val="sv-SE"/>
        </w:rPr>
        <w:t>chidere, având în vedere</w:t>
      </w:r>
      <w:r w:rsidR="001B4787" w:rsidRPr="000D2B1B">
        <w:rPr>
          <w:rFonts w:cs="Arial"/>
          <w:b/>
          <w:sz w:val="20"/>
          <w:szCs w:val="20"/>
          <w:lang w:val="sv-SE"/>
        </w:rPr>
        <w:t>faptul ca levigatul generat va fi tratat prin intermediul statiei de tratare a levigatului</w:t>
      </w:r>
      <w:r w:rsidR="004C3A79" w:rsidRPr="000D2B1B">
        <w:rPr>
          <w:rFonts w:cs="Arial"/>
          <w:b/>
          <w:sz w:val="20"/>
          <w:szCs w:val="20"/>
          <w:lang w:val="sv-SE"/>
        </w:rPr>
        <w:t xml:space="preserve">, nu există risc de poluare pentru ape. </w:t>
      </w:r>
    </w:p>
    <w:p w14:paraId="2CE15F83" w14:textId="3D1461C7" w:rsidR="00C57008" w:rsidRPr="000D2B1B" w:rsidRDefault="00C57008" w:rsidP="00405F83">
      <w:pPr>
        <w:pStyle w:val="ListParagraph"/>
        <w:numPr>
          <w:ilvl w:val="0"/>
          <w:numId w:val="12"/>
        </w:numPr>
        <w:autoSpaceDE w:val="0"/>
        <w:autoSpaceDN w:val="0"/>
        <w:adjustRightInd w:val="0"/>
        <w:spacing w:after="0" w:line="360" w:lineRule="auto"/>
        <w:rPr>
          <w:rFonts w:cs="Arial"/>
          <w:b/>
          <w:sz w:val="20"/>
          <w:szCs w:val="20"/>
          <w:lang w:val="sv-SE"/>
        </w:rPr>
      </w:pPr>
      <w:r w:rsidRPr="000D2B1B">
        <w:rPr>
          <w:rFonts w:cs="Arial"/>
          <w:sz w:val="20"/>
          <w:szCs w:val="20"/>
          <w:lang w:val="sv-SE"/>
        </w:rPr>
        <w:t>staţiile şi instalaţiile de epurare sau de preepurare a apelor uzate prevăzute;</w:t>
      </w:r>
      <w:r w:rsidR="009B4602" w:rsidRPr="000D2B1B">
        <w:rPr>
          <w:rFonts w:cs="Arial"/>
          <w:sz w:val="20"/>
          <w:szCs w:val="20"/>
          <w:lang w:val="sv-SE"/>
        </w:rPr>
        <w:t xml:space="preserve"> </w:t>
      </w:r>
      <w:r w:rsidRPr="000D2B1B">
        <w:rPr>
          <w:rFonts w:cs="Arial"/>
          <w:b/>
          <w:sz w:val="20"/>
          <w:szCs w:val="20"/>
          <w:lang w:val="sv-SE"/>
        </w:rPr>
        <w:t>sta</w:t>
      </w:r>
      <w:r w:rsidR="009B4602" w:rsidRPr="000D2B1B">
        <w:rPr>
          <w:rFonts w:cs="Arial"/>
          <w:b/>
          <w:sz w:val="20"/>
          <w:szCs w:val="20"/>
          <w:lang w:val="sv-SE"/>
        </w:rPr>
        <w:t>ț</w:t>
      </w:r>
      <w:r w:rsidRPr="000D2B1B">
        <w:rPr>
          <w:rFonts w:cs="Arial"/>
          <w:b/>
          <w:sz w:val="20"/>
          <w:szCs w:val="20"/>
          <w:lang w:val="sv-SE"/>
        </w:rPr>
        <w:t>ia de tratare levigat</w:t>
      </w:r>
      <w:r w:rsidR="009B4602" w:rsidRPr="000D2B1B">
        <w:rPr>
          <w:rFonts w:cs="Arial"/>
          <w:b/>
          <w:sz w:val="20"/>
          <w:szCs w:val="20"/>
          <w:lang w:val="sv-SE"/>
        </w:rPr>
        <w:t xml:space="preserve"> </w:t>
      </w:r>
      <w:r w:rsidR="00386D9D" w:rsidRPr="000D2B1B">
        <w:rPr>
          <w:rFonts w:cs="Arial"/>
          <w:b/>
          <w:sz w:val="20"/>
          <w:szCs w:val="20"/>
          <w:lang w:val="sv-SE"/>
        </w:rPr>
        <w:t>se găsește în amplasam</w:t>
      </w:r>
      <w:r w:rsidR="001B4787" w:rsidRPr="000D2B1B">
        <w:rPr>
          <w:rFonts w:cs="Arial"/>
          <w:b/>
          <w:sz w:val="20"/>
          <w:szCs w:val="20"/>
          <w:lang w:val="sv-SE"/>
        </w:rPr>
        <w:t xml:space="preserve">entul </w:t>
      </w:r>
      <w:r w:rsidR="0041176A" w:rsidRPr="000D2B1B">
        <w:rPr>
          <w:rFonts w:cs="Arial"/>
          <w:b/>
          <w:sz w:val="20"/>
          <w:szCs w:val="20"/>
          <w:lang w:val="sv-SE"/>
        </w:rPr>
        <w:t>Depozitului Ecologic</w:t>
      </w:r>
      <w:r w:rsidR="004B65FA" w:rsidRPr="000D2B1B">
        <w:rPr>
          <w:rFonts w:cs="Arial"/>
          <w:b/>
          <w:sz w:val="20"/>
          <w:szCs w:val="20"/>
          <w:lang w:val="sv-SE"/>
        </w:rPr>
        <w:t xml:space="preserve"> de Deseuri</w:t>
      </w:r>
      <w:r w:rsidR="00386D9D" w:rsidRPr="000D2B1B">
        <w:rPr>
          <w:rFonts w:cs="Arial"/>
          <w:b/>
          <w:sz w:val="20"/>
          <w:szCs w:val="20"/>
          <w:lang w:val="sv-SE"/>
        </w:rPr>
        <w:t xml:space="preserve"> și este funcțională.</w:t>
      </w:r>
    </w:p>
    <w:p w14:paraId="6F7ECC71" w14:textId="77777777" w:rsidR="006B7B10" w:rsidRPr="00FC608D" w:rsidRDefault="006B7B10" w:rsidP="00405F83">
      <w:pPr>
        <w:pStyle w:val="ListParagraph"/>
        <w:autoSpaceDE w:val="0"/>
        <w:autoSpaceDN w:val="0"/>
        <w:adjustRightInd w:val="0"/>
        <w:spacing w:after="0" w:line="360" w:lineRule="auto"/>
        <w:ind w:left="913"/>
        <w:rPr>
          <w:rFonts w:cs="Arial"/>
          <w:b/>
          <w:sz w:val="10"/>
          <w:szCs w:val="10"/>
          <w:lang w:val="sv-SE"/>
        </w:rPr>
      </w:pPr>
    </w:p>
    <w:p w14:paraId="49F39C41" w14:textId="21BE51D7" w:rsidR="00FC608D" w:rsidRDefault="00FC608D" w:rsidP="00FC608D">
      <w:pPr>
        <w:autoSpaceDE w:val="0"/>
        <w:autoSpaceDN w:val="0"/>
        <w:adjustRightInd w:val="0"/>
        <w:spacing w:after="0" w:line="360" w:lineRule="auto"/>
        <w:ind w:left="810"/>
        <w:rPr>
          <w:rFonts w:cs="Arial"/>
          <w:sz w:val="20"/>
          <w:szCs w:val="20"/>
          <w:lang w:val="sv-SE"/>
        </w:rPr>
      </w:pPr>
    </w:p>
    <w:p w14:paraId="185F91F6" w14:textId="77777777" w:rsidR="00FC608D" w:rsidRDefault="00FC608D" w:rsidP="00405F83">
      <w:pPr>
        <w:autoSpaceDE w:val="0"/>
        <w:autoSpaceDN w:val="0"/>
        <w:adjustRightInd w:val="0"/>
        <w:spacing w:after="0" w:line="360" w:lineRule="auto"/>
        <w:rPr>
          <w:rFonts w:cs="Arial"/>
          <w:sz w:val="20"/>
          <w:szCs w:val="20"/>
          <w:lang w:val="sv-SE"/>
        </w:rPr>
      </w:pPr>
    </w:p>
    <w:p w14:paraId="5D19F61C" w14:textId="4B5D9F96" w:rsidR="00C57008" w:rsidRPr="0085785A" w:rsidRDefault="00FC608D" w:rsidP="00405F83">
      <w:pPr>
        <w:autoSpaceDE w:val="0"/>
        <w:autoSpaceDN w:val="0"/>
        <w:adjustRightInd w:val="0"/>
        <w:spacing w:after="0" w:line="360" w:lineRule="auto"/>
        <w:rPr>
          <w:rFonts w:cs="Arial"/>
          <w:sz w:val="20"/>
          <w:szCs w:val="20"/>
        </w:rPr>
      </w:pPr>
      <w:r>
        <w:rPr>
          <w:rFonts w:cs="Arial"/>
          <w:sz w:val="20"/>
          <w:szCs w:val="20"/>
          <w:lang w:val="sv-SE"/>
        </w:rPr>
        <w:lastRenderedPageBreak/>
        <w:t xml:space="preserve">           </w:t>
      </w:r>
      <w:r w:rsidR="00C57008" w:rsidRPr="0085785A">
        <w:rPr>
          <w:rFonts w:cs="Arial"/>
          <w:sz w:val="20"/>
          <w:szCs w:val="20"/>
        </w:rPr>
        <w:t xml:space="preserve">b) </w:t>
      </w:r>
      <w:proofErr w:type="spellStart"/>
      <w:r w:rsidR="00C57008" w:rsidRPr="0085785A">
        <w:rPr>
          <w:rFonts w:cs="Arial"/>
          <w:sz w:val="20"/>
          <w:szCs w:val="20"/>
        </w:rPr>
        <w:t>protecţia</w:t>
      </w:r>
      <w:proofErr w:type="spellEnd"/>
      <w:r w:rsidR="00C57008" w:rsidRPr="0085785A">
        <w:rPr>
          <w:rFonts w:cs="Arial"/>
          <w:sz w:val="20"/>
          <w:szCs w:val="20"/>
        </w:rPr>
        <w:t xml:space="preserve"> </w:t>
      </w:r>
      <w:proofErr w:type="spellStart"/>
      <w:r w:rsidR="00C57008" w:rsidRPr="0085785A">
        <w:rPr>
          <w:rFonts w:cs="Arial"/>
          <w:sz w:val="20"/>
          <w:szCs w:val="20"/>
        </w:rPr>
        <w:t>aerului</w:t>
      </w:r>
      <w:proofErr w:type="spellEnd"/>
      <w:r w:rsidR="00C57008" w:rsidRPr="0085785A">
        <w:rPr>
          <w:rFonts w:cs="Arial"/>
          <w:sz w:val="20"/>
          <w:szCs w:val="20"/>
        </w:rPr>
        <w:t>:</w:t>
      </w:r>
    </w:p>
    <w:p w14:paraId="480381FD" w14:textId="2CD40563" w:rsidR="00C57008" w:rsidRPr="000D2B1B" w:rsidRDefault="00C57008" w:rsidP="00405F83">
      <w:pPr>
        <w:pStyle w:val="ListParagraph"/>
        <w:numPr>
          <w:ilvl w:val="0"/>
          <w:numId w:val="12"/>
        </w:numPr>
        <w:autoSpaceDE w:val="0"/>
        <w:autoSpaceDN w:val="0"/>
        <w:adjustRightInd w:val="0"/>
        <w:spacing w:after="0" w:line="360" w:lineRule="auto"/>
        <w:rPr>
          <w:rFonts w:cs="Arial"/>
          <w:sz w:val="20"/>
          <w:szCs w:val="20"/>
          <w:lang w:val="sv-SE"/>
        </w:rPr>
      </w:pPr>
      <w:r w:rsidRPr="000D2B1B">
        <w:rPr>
          <w:rFonts w:cs="Arial"/>
          <w:sz w:val="20"/>
          <w:szCs w:val="20"/>
          <w:lang w:val="sv-SE"/>
        </w:rPr>
        <w:t>sursele de poluanţi pentru aer, poluanţi, inclusiv surse de mirosuri;</w:t>
      </w:r>
      <w:r w:rsidR="00386D9D" w:rsidRPr="000D2B1B">
        <w:rPr>
          <w:rFonts w:cs="Arial"/>
          <w:sz w:val="20"/>
          <w:szCs w:val="20"/>
          <w:lang w:val="sv-SE"/>
        </w:rPr>
        <w:t xml:space="preserve"> </w:t>
      </w:r>
      <w:r w:rsidR="006C7E37" w:rsidRPr="000D2B1B">
        <w:rPr>
          <w:rFonts w:cs="Arial"/>
          <w:b/>
          <w:bCs/>
          <w:sz w:val="20"/>
          <w:szCs w:val="20"/>
          <w:lang w:val="sv-SE"/>
        </w:rPr>
        <w:t>În timpul lucr</w:t>
      </w:r>
      <w:r w:rsidR="003646D4" w:rsidRPr="000D2B1B">
        <w:rPr>
          <w:rFonts w:cs="Arial"/>
          <w:b/>
          <w:bCs/>
          <w:sz w:val="20"/>
          <w:szCs w:val="20"/>
          <w:lang w:val="sv-SE"/>
        </w:rPr>
        <w:t>ăril</w:t>
      </w:r>
      <w:r w:rsidR="001B4787" w:rsidRPr="000D2B1B">
        <w:rPr>
          <w:rFonts w:cs="Arial"/>
          <w:b/>
          <w:bCs/>
          <w:sz w:val="20"/>
          <w:szCs w:val="20"/>
          <w:lang w:val="sv-SE"/>
        </w:rPr>
        <w:t>or de des</w:t>
      </w:r>
      <w:r w:rsidR="003646D4" w:rsidRPr="000D2B1B">
        <w:rPr>
          <w:rFonts w:cs="Arial"/>
          <w:b/>
          <w:bCs/>
          <w:sz w:val="20"/>
          <w:szCs w:val="20"/>
          <w:lang w:val="sv-SE"/>
        </w:rPr>
        <w:t xml:space="preserve">chidere, principalele surse de poluanți sunt utilajele. </w:t>
      </w:r>
    </w:p>
    <w:p w14:paraId="3E5613EB" w14:textId="0284BCE8" w:rsidR="006B7B10" w:rsidRPr="000D2B1B" w:rsidRDefault="00C57008" w:rsidP="00405F83">
      <w:pPr>
        <w:pStyle w:val="ListParagraph"/>
        <w:numPr>
          <w:ilvl w:val="0"/>
          <w:numId w:val="12"/>
        </w:numPr>
        <w:autoSpaceDE w:val="0"/>
        <w:autoSpaceDN w:val="0"/>
        <w:adjustRightInd w:val="0"/>
        <w:spacing w:after="0" w:line="360" w:lineRule="auto"/>
        <w:ind w:left="913"/>
        <w:rPr>
          <w:rFonts w:cs="Arial"/>
          <w:b/>
          <w:sz w:val="20"/>
          <w:szCs w:val="20"/>
          <w:lang w:val="sv-SE"/>
        </w:rPr>
      </w:pPr>
      <w:r w:rsidRPr="000D2B1B">
        <w:rPr>
          <w:rFonts w:cs="Arial"/>
          <w:sz w:val="20"/>
          <w:szCs w:val="20"/>
          <w:lang w:val="sv-SE"/>
        </w:rPr>
        <w:t>instalaţiile pentru reţinerea şi dispersia poluanţilor în atmosferă;</w:t>
      </w:r>
      <w:r w:rsidR="00386D9D" w:rsidRPr="000D2B1B">
        <w:rPr>
          <w:rFonts w:cs="Arial"/>
          <w:sz w:val="20"/>
          <w:szCs w:val="20"/>
          <w:lang w:val="sv-SE"/>
        </w:rPr>
        <w:t xml:space="preserve"> </w:t>
      </w:r>
      <w:r w:rsidR="00EF6B3B" w:rsidRPr="000D2B1B">
        <w:rPr>
          <w:rFonts w:cs="Arial"/>
          <w:b/>
          <w:bCs/>
          <w:sz w:val="20"/>
          <w:szCs w:val="20"/>
          <w:lang w:val="sv-SE"/>
        </w:rPr>
        <w:t>Având în vedere specificul activităților,</w:t>
      </w:r>
      <w:r w:rsidR="001B4787" w:rsidRPr="000D2B1B">
        <w:rPr>
          <w:rFonts w:cs="Arial"/>
          <w:b/>
          <w:bCs/>
          <w:sz w:val="20"/>
          <w:szCs w:val="20"/>
          <w:lang w:val="sv-SE"/>
        </w:rPr>
        <w:t xml:space="preserve"> în perioada lucrarilor</w:t>
      </w:r>
      <w:r w:rsidR="00EF6B3B" w:rsidRPr="000D2B1B">
        <w:rPr>
          <w:rFonts w:cs="Arial"/>
          <w:b/>
          <w:bCs/>
          <w:sz w:val="20"/>
          <w:szCs w:val="20"/>
          <w:lang w:val="sv-SE"/>
        </w:rPr>
        <w:t xml:space="preserve"> vor exista degajări de praf și noxe în atmosferă. Ținând cont de faptul că depozitul nu</w:t>
      </w:r>
      <w:r w:rsidR="00D8595F" w:rsidRPr="000D2B1B">
        <w:rPr>
          <w:rFonts w:cs="Arial"/>
          <w:b/>
          <w:bCs/>
          <w:sz w:val="20"/>
          <w:szCs w:val="20"/>
          <w:lang w:val="sv-SE"/>
        </w:rPr>
        <w:t xml:space="preserve"> </w:t>
      </w:r>
      <w:r w:rsidR="00EF6B3B" w:rsidRPr="000D2B1B">
        <w:rPr>
          <w:rFonts w:cs="Arial"/>
          <w:b/>
          <w:bCs/>
          <w:sz w:val="20"/>
          <w:szCs w:val="20"/>
          <w:lang w:val="sv-SE"/>
        </w:rPr>
        <w:t>este situat în apropierea unei arii protejate / locuite, poluarea produsă nu va provoca disconfort.</w:t>
      </w:r>
      <w:r w:rsidR="00D8595F" w:rsidRPr="000D2B1B">
        <w:rPr>
          <w:rFonts w:cs="Arial"/>
          <w:b/>
          <w:bCs/>
          <w:sz w:val="20"/>
          <w:szCs w:val="20"/>
          <w:lang w:val="sv-SE"/>
        </w:rPr>
        <w:t xml:space="preserve"> </w:t>
      </w:r>
      <w:r w:rsidR="00027C69" w:rsidRPr="000D2B1B">
        <w:rPr>
          <w:rFonts w:cs="Arial"/>
          <w:b/>
          <w:bCs/>
          <w:sz w:val="20"/>
          <w:szCs w:val="20"/>
          <w:lang w:val="sv-SE"/>
        </w:rPr>
        <w:t>Pentru limitarea</w:t>
      </w:r>
      <w:r w:rsidR="009D0F5C" w:rsidRPr="000D2B1B">
        <w:rPr>
          <w:rFonts w:cs="Arial"/>
          <w:b/>
          <w:bCs/>
          <w:sz w:val="20"/>
          <w:szCs w:val="20"/>
          <w:lang w:val="sv-SE"/>
        </w:rPr>
        <w:t xml:space="preserve"> poluării va fi necesar ca utilajele ce vor fi utilizate în timpul lucrărilor de închidere să aibă </w:t>
      </w:r>
      <w:r w:rsidR="004A4FB4" w:rsidRPr="000D2B1B">
        <w:rPr>
          <w:rFonts w:cs="Arial"/>
          <w:b/>
          <w:bCs/>
          <w:sz w:val="20"/>
          <w:szCs w:val="20"/>
          <w:lang w:val="sv-SE"/>
        </w:rPr>
        <w:t xml:space="preserve">reviziile tehnice la zi. </w:t>
      </w:r>
    </w:p>
    <w:p w14:paraId="394FB260" w14:textId="55D6D347" w:rsidR="00A07339" w:rsidRPr="00A66D85" w:rsidRDefault="00A07339" w:rsidP="00405F83">
      <w:pPr>
        <w:pStyle w:val="ListParagraph"/>
        <w:numPr>
          <w:ilvl w:val="0"/>
          <w:numId w:val="12"/>
        </w:numPr>
        <w:autoSpaceDE w:val="0"/>
        <w:autoSpaceDN w:val="0"/>
        <w:adjustRightInd w:val="0"/>
        <w:spacing w:after="0" w:line="360" w:lineRule="auto"/>
        <w:ind w:left="913"/>
        <w:rPr>
          <w:rFonts w:cs="Arial"/>
          <w:b/>
          <w:sz w:val="20"/>
          <w:szCs w:val="20"/>
        </w:rPr>
      </w:pPr>
      <w:r>
        <w:rPr>
          <w:rFonts w:cs="Arial"/>
          <w:b/>
          <w:bCs/>
          <w:sz w:val="20"/>
          <w:szCs w:val="20"/>
        </w:rPr>
        <w:t xml:space="preserve">In </w:t>
      </w:r>
      <w:proofErr w:type="spellStart"/>
      <w:r>
        <w:rPr>
          <w:rFonts w:cs="Arial"/>
          <w:b/>
          <w:bCs/>
          <w:sz w:val="20"/>
          <w:szCs w:val="20"/>
        </w:rPr>
        <w:t>timpul</w:t>
      </w:r>
      <w:proofErr w:type="spellEnd"/>
      <w:r>
        <w:rPr>
          <w:rFonts w:cs="Arial"/>
          <w:b/>
          <w:bCs/>
          <w:sz w:val="20"/>
          <w:szCs w:val="20"/>
        </w:rPr>
        <w:t xml:space="preserve"> </w:t>
      </w:r>
      <w:proofErr w:type="spellStart"/>
      <w:proofErr w:type="gramStart"/>
      <w:r>
        <w:rPr>
          <w:rFonts w:cs="Arial"/>
          <w:b/>
          <w:bCs/>
          <w:sz w:val="20"/>
          <w:szCs w:val="20"/>
        </w:rPr>
        <w:t>exploatarii,gazul</w:t>
      </w:r>
      <w:proofErr w:type="spellEnd"/>
      <w:proofErr w:type="gramEnd"/>
      <w:r>
        <w:rPr>
          <w:rFonts w:cs="Arial"/>
          <w:b/>
          <w:bCs/>
          <w:sz w:val="20"/>
          <w:szCs w:val="20"/>
        </w:rPr>
        <w:t xml:space="preserve"> de deposit </w:t>
      </w:r>
      <w:proofErr w:type="spellStart"/>
      <w:r>
        <w:rPr>
          <w:rFonts w:cs="Arial"/>
          <w:b/>
          <w:bCs/>
          <w:sz w:val="20"/>
          <w:szCs w:val="20"/>
        </w:rPr>
        <w:t>este</w:t>
      </w:r>
      <w:proofErr w:type="spellEnd"/>
      <w:r>
        <w:rPr>
          <w:rFonts w:cs="Arial"/>
          <w:b/>
          <w:bCs/>
          <w:sz w:val="20"/>
          <w:szCs w:val="20"/>
        </w:rPr>
        <w:t xml:space="preserve"> </w:t>
      </w:r>
      <w:proofErr w:type="spellStart"/>
      <w:r>
        <w:rPr>
          <w:rFonts w:cs="Arial"/>
          <w:b/>
          <w:bCs/>
          <w:sz w:val="20"/>
          <w:szCs w:val="20"/>
        </w:rPr>
        <w:t>preluat</w:t>
      </w:r>
      <w:proofErr w:type="spellEnd"/>
      <w:r>
        <w:rPr>
          <w:rFonts w:cs="Arial"/>
          <w:b/>
          <w:bCs/>
          <w:sz w:val="20"/>
          <w:szCs w:val="20"/>
        </w:rPr>
        <w:t xml:space="preserve"> </w:t>
      </w:r>
      <w:proofErr w:type="spellStart"/>
      <w:r>
        <w:rPr>
          <w:rFonts w:cs="Arial"/>
          <w:b/>
          <w:bCs/>
          <w:sz w:val="20"/>
          <w:szCs w:val="20"/>
        </w:rPr>
        <w:t>prin</w:t>
      </w:r>
      <w:proofErr w:type="spellEnd"/>
      <w:r>
        <w:rPr>
          <w:rFonts w:cs="Arial"/>
          <w:b/>
          <w:bCs/>
          <w:sz w:val="20"/>
          <w:szCs w:val="20"/>
        </w:rPr>
        <w:t xml:space="preserve"> </w:t>
      </w:r>
      <w:proofErr w:type="spellStart"/>
      <w:r>
        <w:rPr>
          <w:rFonts w:cs="Arial"/>
          <w:b/>
          <w:bCs/>
          <w:sz w:val="20"/>
          <w:szCs w:val="20"/>
        </w:rPr>
        <w:t>instalatia</w:t>
      </w:r>
      <w:proofErr w:type="spellEnd"/>
      <w:r>
        <w:rPr>
          <w:rFonts w:cs="Arial"/>
          <w:b/>
          <w:bCs/>
          <w:sz w:val="20"/>
          <w:szCs w:val="20"/>
        </w:rPr>
        <w:t xml:space="preserve"> de </w:t>
      </w:r>
      <w:proofErr w:type="spellStart"/>
      <w:r>
        <w:rPr>
          <w:rFonts w:cs="Arial"/>
          <w:b/>
          <w:bCs/>
          <w:sz w:val="20"/>
          <w:szCs w:val="20"/>
        </w:rPr>
        <w:t>extragere</w:t>
      </w:r>
      <w:proofErr w:type="spellEnd"/>
      <w:r>
        <w:rPr>
          <w:rFonts w:cs="Arial"/>
          <w:b/>
          <w:bCs/>
          <w:sz w:val="20"/>
          <w:szCs w:val="20"/>
        </w:rPr>
        <w:t xml:space="preserve"> </w:t>
      </w:r>
      <w:proofErr w:type="spellStart"/>
      <w:r>
        <w:rPr>
          <w:rFonts w:cs="Arial"/>
          <w:b/>
          <w:bCs/>
          <w:sz w:val="20"/>
          <w:szCs w:val="20"/>
        </w:rPr>
        <w:t>si</w:t>
      </w:r>
      <w:proofErr w:type="spellEnd"/>
      <w:r>
        <w:rPr>
          <w:rFonts w:cs="Arial"/>
          <w:b/>
          <w:bCs/>
          <w:sz w:val="20"/>
          <w:szCs w:val="20"/>
        </w:rPr>
        <w:t xml:space="preserve"> </w:t>
      </w:r>
      <w:proofErr w:type="spellStart"/>
      <w:r>
        <w:rPr>
          <w:rFonts w:cs="Arial"/>
          <w:b/>
          <w:bCs/>
          <w:sz w:val="20"/>
          <w:szCs w:val="20"/>
        </w:rPr>
        <w:t>ardere</w:t>
      </w:r>
      <w:proofErr w:type="spellEnd"/>
      <w:r>
        <w:rPr>
          <w:rFonts w:cs="Arial"/>
          <w:b/>
          <w:bCs/>
          <w:sz w:val="20"/>
          <w:szCs w:val="20"/>
        </w:rPr>
        <w:t xml:space="preserve"> a </w:t>
      </w:r>
      <w:proofErr w:type="spellStart"/>
      <w:r>
        <w:rPr>
          <w:rFonts w:cs="Arial"/>
          <w:b/>
          <w:bCs/>
          <w:sz w:val="20"/>
          <w:szCs w:val="20"/>
        </w:rPr>
        <w:t>gazului</w:t>
      </w:r>
      <w:proofErr w:type="spellEnd"/>
      <w:r>
        <w:rPr>
          <w:rFonts w:cs="Arial"/>
          <w:b/>
          <w:bCs/>
          <w:sz w:val="20"/>
          <w:szCs w:val="20"/>
        </w:rPr>
        <w:t xml:space="preserve"> .</w:t>
      </w:r>
    </w:p>
    <w:p w14:paraId="1DC7507D" w14:textId="77777777" w:rsidR="00A66D85" w:rsidRPr="00A66D85" w:rsidRDefault="00A66D85" w:rsidP="00A66D85">
      <w:pPr>
        <w:pStyle w:val="ListParagraph"/>
        <w:autoSpaceDE w:val="0"/>
        <w:autoSpaceDN w:val="0"/>
        <w:adjustRightInd w:val="0"/>
        <w:spacing w:after="0" w:line="360" w:lineRule="auto"/>
        <w:ind w:left="913"/>
        <w:rPr>
          <w:rFonts w:cs="Arial"/>
          <w:b/>
          <w:sz w:val="10"/>
          <w:szCs w:val="10"/>
        </w:rPr>
      </w:pPr>
    </w:p>
    <w:p w14:paraId="65085D3D" w14:textId="4DBE3665" w:rsidR="00C57008" w:rsidRPr="0085785A" w:rsidRDefault="00C57008" w:rsidP="00405F83">
      <w:pPr>
        <w:autoSpaceDE w:val="0"/>
        <w:autoSpaceDN w:val="0"/>
        <w:adjustRightInd w:val="0"/>
        <w:spacing w:after="0" w:line="360" w:lineRule="auto"/>
        <w:rPr>
          <w:rFonts w:cs="Arial"/>
          <w:b/>
          <w:sz w:val="20"/>
          <w:szCs w:val="20"/>
        </w:rPr>
      </w:pPr>
      <w:r w:rsidRPr="0085785A">
        <w:rPr>
          <w:rFonts w:cs="Arial"/>
          <w:sz w:val="20"/>
          <w:szCs w:val="20"/>
        </w:rPr>
        <w:t xml:space="preserve">    </w:t>
      </w:r>
      <w:r w:rsidR="006B7B10" w:rsidRPr="0085785A">
        <w:rPr>
          <w:rFonts w:cs="Arial"/>
          <w:sz w:val="20"/>
          <w:szCs w:val="20"/>
        </w:rPr>
        <w:tab/>
      </w:r>
      <w:r w:rsidRPr="0085785A">
        <w:rPr>
          <w:rFonts w:cs="Arial"/>
          <w:sz w:val="20"/>
          <w:szCs w:val="20"/>
        </w:rPr>
        <w:t xml:space="preserve">c) </w:t>
      </w:r>
      <w:proofErr w:type="spellStart"/>
      <w:r w:rsidRPr="0085785A">
        <w:rPr>
          <w:rFonts w:cs="Arial"/>
          <w:sz w:val="20"/>
          <w:szCs w:val="20"/>
        </w:rPr>
        <w:t>protecţia</w:t>
      </w:r>
      <w:proofErr w:type="spellEnd"/>
      <w:r w:rsidRPr="0085785A">
        <w:rPr>
          <w:rFonts w:cs="Arial"/>
          <w:sz w:val="20"/>
          <w:szCs w:val="20"/>
        </w:rPr>
        <w:t xml:space="preserve"> </w:t>
      </w:r>
      <w:proofErr w:type="spellStart"/>
      <w:r w:rsidRPr="0085785A">
        <w:rPr>
          <w:rFonts w:cs="Arial"/>
          <w:sz w:val="20"/>
          <w:szCs w:val="20"/>
        </w:rPr>
        <w:t>împotriva</w:t>
      </w:r>
      <w:proofErr w:type="spellEnd"/>
      <w:r w:rsidRPr="0085785A">
        <w:rPr>
          <w:rFonts w:cs="Arial"/>
          <w:sz w:val="20"/>
          <w:szCs w:val="20"/>
        </w:rPr>
        <w:t xml:space="preserve"> </w:t>
      </w:r>
      <w:proofErr w:type="spellStart"/>
      <w:r w:rsidRPr="0085785A">
        <w:rPr>
          <w:rFonts w:cs="Arial"/>
          <w:sz w:val="20"/>
          <w:szCs w:val="20"/>
        </w:rPr>
        <w:t>zgomotului</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vibraţiilor</w:t>
      </w:r>
      <w:proofErr w:type="spellEnd"/>
      <w:r w:rsidRPr="0085785A">
        <w:rPr>
          <w:rFonts w:cs="Arial"/>
          <w:sz w:val="20"/>
          <w:szCs w:val="20"/>
        </w:rPr>
        <w:t>:</w:t>
      </w:r>
      <w:r w:rsidRPr="0085785A">
        <w:rPr>
          <w:rFonts w:cs="Arial"/>
          <w:b/>
          <w:sz w:val="20"/>
          <w:szCs w:val="20"/>
        </w:rPr>
        <w:t xml:space="preserve"> </w:t>
      </w:r>
    </w:p>
    <w:p w14:paraId="1DB2463A" w14:textId="604B73B9"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sursele</w:t>
      </w:r>
      <w:proofErr w:type="spellEnd"/>
      <w:r w:rsidRPr="0085785A">
        <w:rPr>
          <w:rFonts w:cs="Arial"/>
          <w:sz w:val="20"/>
          <w:szCs w:val="20"/>
        </w:rPr>
        <w:t xml:space="preserve"> de </w:t>
      </w:r>
      <w:proofErr w:type="spellStart"/>
      <w:r w:rsidRPr="0085785A">
        <w:rPr>
          <w:rFonts w:cs="Arial"/>
          <w:sz w:val="20"/>
          <w:szCs w:val="20"/>
        </w:rPr>
        <w:t>zgomot</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de </w:t>
      </w:r>
      <w:proofErr w:type="spellStart"/>
      <w:r w:rsidRPr="0085785A">
        <w:rPr>
          <w:rFonts w:cs="Arial"/>
          <w:sz w:val="20"/>
          <w:szCs w:val="20"/>
        </w:rPr>
        <w:t>vibraţii</w:t>
      </w:r>
      <w:proofErr w:type="spellEnd"/>
      <w:r w:rsidRPr="0085785A">
        <w:rPr>
          <w:rFonts w:cs="Arial"/>
          <w:sz w:val="20"/>
          <w:szCs w:val="20"/>
        </w:rPr>
        <w:t>;</w:t>
      </w:r>
      <w:r w:rsidR="004A4FB4" w:rsidRPr="0085785A">
        <w:rPr>
          <w:rFonts w:cs="Arial"/>
          <w:sz w:val="20"/>
          <w:szCs w:val="20"/>
        </w:rPr>
        <w:t xml:space="preserve"> </w:t>
      </w:r>
      <w:proofErr w:type="spellStart"/>
      <w:r w:rsidR="001B4787" w:rsidRPr="0085785A">
        <w:rPr>
          <w:rFonts w:cs="Arial"/>
          <w:b/>
          <w:bCs/>
          <w:sz w:val="20"/>
          <w:szCs w:val="20"/>
        </w:rPr>
        <w:t>în</w:t>
      </w:r>
      <w:proofErr w:type="spellEnd"/>
      <w:r w:rsidR="001B4787" w:rsidRPr="0085785A">
        <w:rPr>
          <w:rFonts w:cs="Arial"/>
          <w:b/>
          <w:bCs/>
          <w:sz w:val="20"/>
          <w:szCs w:val="20"/>
        </w:rPr>
        <w:t xml:space="preserve"> </w:t>
      </w:r>
      <w:proofErr w:type="spellStart"/>
      <w:r w:rsidR="001B4787" w:rsidRPr="0085785A">
        <w:rPr>
          <w:rFonts w:cs="Arial"/>
          <w:b/>
          <w:bCs/>
          <w:sz w:val="20"/>
          <w:szCs w:val="20"/>
        </w:rPr>
        <w:t>timpul</w:t>
      </w:r>
      <w:proofErr w:type="spellEnd"/>
      <w:r w:rsidR="001B4787" w:rsidRPr="0085785A">
        <w:rPr>
          <w:rFonts w:cs="Arial"/>
          <w:b/>
          <w:bCs/>
          <w:sz w:val="20"/>
          <w:szCs w:val="20"/>
        </w:rPr>
        <w:t xml:space="preserve"> </w:t>
      </w:r>
      <w:proofErr w:type="spellStart"/>
      <w:r w:rsidR="001B4787" w:rsidRPr="0085785A">
        <w:rPr>
          <w:rFonts w:cs="Arial"/>
          <w:b/>
          <w:bCs/>
          <w:sz w:val="20"/>
          <w:szCs w:val="20"/>
        </w:rPr>
        <w:t>lucrărilor</w:t>
      </w:r>
      <w:proofErr w:type="spellEnd"/>
      <w:r w:rsidR="001B4787" w:rsidRPr="0085785A">
        <w:rPr>
          <w:rFonts w:cs="Arial"/>
          <w:b/>
          <w:bCs/>
          <w:sz w:val="20"/>
          <w:szCs w:val="20"/>
        </w:rPr>
        <w:t xml:space="preserve"> de </w:t>
      </w:r>
      <w:proofErr w:type="spellStart"/>
      <w:r w:rsidR="001B4787" w:rsidRPr="0085785A">
        <w:rPr>
          <w:rFonts w:cs="Arial"/>
          <w:b/>
          <w:bCs/>
          <w:sz w:val="20"/>
          <w:szCs w:val="20"/>
        </w:rPr>
        <w:t>constructii</w:t>
      </w:r>
      <w:proofErr w:type="spellEnd"/>
      <w:r w:rsidR="004A4FB4" w:rsidRPr="0085785A">
        <w:rPr>
          <w:rFonts w:cs="Arial"/>
          <w:b/>
          <w:bCs/>
          <w:sz w:val="20"/>
          <w:szCs w:val="20"/>
        </w:rPr>
        <w:t xml:space="preserve">, </w:t>
      </w:r>
      <w:proofErr w:type="spellStart"/>
      <w:r w:rsidR="004A4FB4" w:rsidRPr="0085785A">
        <w:rPr>
          <w:rFonts w:cs="Arial"/>
          <w:b/>
          <w:bCs/>
          <w:sz w:val="20"/>
          <w:szCs w:val="20"/>
        </w:rPr>
        <w:t>sursele</w:t>
      </w:r>
      <w:proofErr w:type="spellEnd"/>
      <w:r w:rsidR="004A4FB4" w:rsidRPr="0085785A">
        <w:rPr>
          <w:rFonts w:cs="Arial"/>
          <w:b/>
          <w:bCs/>
          <w:sz w:val="20"/>
          <w:szCs w:val="20"/>
        </w:rPr>
        <w:t xml:space="preserve"> de </w:t>
      </w:r>
      <w:proofErr w:type="spellStart"/>
      <w:r w:rsidR="004A4FB4" w:rsidRPr="0085785A">
        <w:rPr>
          <w:rFonts w:cs="Arial"/>
          <w:b/>
          <w:bCs/>
          <w:sz w:val="20"/>
          <w:szCs w:val="20"/>
        </w:rPr>
        <w:t>zgomot</w:t>
      </w:r>
      <w:proofErr w:type="spellEnd"/>
      <w:r w:rsidR="004A4FB4" w:rsidRPr="0085785A">
        <w:rPr>
          <w:rFonts w:cs="Arial"/>
          <w:b/>
          <w:bCs/>
          <w:sz w:val="20"/>
          <w:szCs w:val="20"/>
        </w:rPr>
        <w:t xml:space="preserve"> </w:t>
      </w:r>
      <w:proofErr w:type="spellStart"/>
      <w:r w:rsidR="004A4FB4" w:rsidRPr="0085785A">
        <w:rPr>
          <w:rFonts w:cs="Arial"/>
          <w:b/>
          <w:bCs/>
          <w:sz w:val="20"/>
          <w:szCs w:val="20"/>
        </w:rPr>
        <w:t>și</w:t>
      </w:r>
      <w:proofErr w:type="spellEnd"/>
      <w:r w:rsidR="004A4FB4" w:rsidRPr="0085785A">
        <w:rPr>
          <w:rFonts w:cs="Arial"/>
          <w:b/>
          <w:bCs/>
          <w:sz w:val="20"/>
          <w:szCs w:val="20"/>
        </w:rPr>
        <w:t xml:space="preserve"> </w:t>
      </w:r>
      <w:proofErr w:type="spellStart"/>
      <w:r w:rsidR="004A4FB4" w:rsidRPr="0085785A">
        <w:rPr>
          <w:rFonts w:cs="Arial"/>
          <w:b/>
          <w:bCs/>
          <w:sz w:val="20"/>
          <w:szCs w:val="20"/>
        </w:rPr>
        <w:t>vibrații</w:t>
      </w:r>
      <w:proofErr w:type="spellEnd"/>
      <w:r w:rsidR="004A4FB4" w:rsidRPr="0085785A">
        <w:rPr>
          <w:rFonts w:cs="Arial"/>
          <w:b/>
          <w:bCs/>
          <w:sz w:val="20"/>
          <w:szCs w:val="20"/>
        </w:rPr>
        <w:t xml:space="preserve"> </w:t>
      </w:r>
      <w:proofErr w:type="spellStart"/>
      <w:r w:rsidR="004A4FB4" w:rsidRPr="0085785A">
        <w:rPr>
          <w:rFonts w:cs="Arial"/>
          <w:b/>
          <w:bCs/>
          <w:sz w:val="20"/>
          <w:szCs w:val="20"/>
        </w:rPr>
        <w:t>vor</w:t>
      </w:r>
      <w:proofErr w:type="spellEnd"/>
      <w:r w:rsidR="004A4FB4" w:rsidRPr="0085785A">
        <w:rPr>
          <w:rFonts w:cs="Arial"/>
          <w:b/>
          <w:bCs/>
          <w:sz w:val="20"/>
          <w:szCs w:val="20"/>
        </w:rPr>
        <w:t xml:space="preserve"> fi </w:t>
      </w:r>
      <w:proofErr w:type="spellStart"/>
      <w:r w:rsidR="004A4FB4" w:rsidRPr="0085785A">
        <w:rPr>
          <w:rFonts w:cs="Arial"/>
          <w:b/>
          <w:bCs/>
          <w:sz w:val="20"/>
          <w:szCs w:val="20"/>
        </w:rPr>
        <w:t>utilajele</w:t>
      </w:r>
      <w:proofErr w:type="spellEnd"/>
      <w:r w:rsidR="00E15C64" w:rsidRPr="0085785A">
        <w:rPr>
          <w:rFonts w:cs="Arial"/>
          <w:b/>
          <w:bCs/>
          <w:sz w:val="20"/>
          <w:szCs w:val="20"/>
        </w:rPr>
        <w:t xml:space="preserve">. </w:t>
      </w:r>
    </w:p>
    <w:p w14:paraId="5B3CEFD7" w14:textId="4D35BECE" w:rsidR="00C57008" w:rsidRPr="00A07339"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amenajările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dotările</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w:t>
      </w:r>
      <w:proofErr w:type="spellStart"/>
      <w:r w:rsidRPr="0085785A">
        <w:rPr>
          <w:rFonts w:cs="Arial"/>
          <w:sz w:val="20"/>
          <w:szCs w:val="20"/>
        </w:rPr>
        <w:t>protecţia</w:t>
      </w:r>
      <w:proofErr w:type="spellEnd"/>
      <w:r w:rsidRPr="0085785A">
        <w:rPr>
          <w:rFonts w:cs="Arial"/>
          <w:sz w:val="20"/>
          <w:szCs w:val="20"/>
        </w:rPr>
        <w:t xml:space="preserve"> </w:t>
      </w:r>
      <w:proofErr w:type="spellStart"/>
      <w:r w:rsidRPr="0085785A">
        <w:rPr>
          <w:rFonts w:cs="Arial"/>
          <w:sz w:val="20"/>
          <w:szCs w:val="20"/>
        </w:rPr>
        <w:t>împotriva</w:t>
      </w:r>
      <w:proofErr w:type="spellEnd"/>
      <w:r w:rsidRPr="0085785A">
        <w:rPr>
          <w:rFonts w:cs="Arial"/>
          <w:sz w:val="20"/>
          <w:szCs w:val="20"/>
        </w:rPr>
        <w:t xml:space="preserve"> </w:t>
      </w:r>
      <w:proofErr w:type="spellStart"/>
      <w:r w:rsidRPr="0085785A">
        <w:rPr>
          <w:rFonts w:cs="Arial"/>
          <w:sz w:val="20"/>
          <w:szCs w:val="20"/>
        </w:rPr>
        <w:t>zgomotului</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vibraţiilor</w:t>
      </w:r>
      <w:proofErr w:type="spellEnd"/>
      <w:r w:rsidRPr="0085785A">
        <w:rPr>
          <w:rFonts w:cs="Arial"/>
          <w:sz w:val="20"/>
          <w:szCs w:val="20"/>
        </w:rPr>
        <w:t>;</w:t>
      </w:r>
      <w:r w:rsidR="00E15C64" w:rsidRPr="0085785A">
        <w:rPr>
          <w:rFonts w:cs="Arial"/>
          <w:sz w:val="20"/>
          <w:szCs w:val="20"/>
        </w:rPr>
        <w:t xml:space="preserve"> </w:t>
      </w:r>
      <w:proofErr w:type="spellStart"/>
      <w:r w:rsidR="00E15C64" w:rsidRPr="0085785A">
        <w:rPr>
          <w:rFonts w:cs="Arial"/>
          <w:b/>
          <w:bCs/>
          <w:sz w:val="20"/>
          <w:szCs w:val="20"/>
        </w:rPr>
        <w:t>având</w:t>
      </w:r>
      <w:proofErr w:type="spellEnd"/>
      <w:r w:rsidR="00E15C64" w:rsidRPr="0085785A">
        <w:rPr>
          <w:rFonts w:cs="Arial"/>
          <w:b/>
          <w:bCs/>
          <w:sz w:val="20"/>
          <w:szCs w:val="20"/>
        </w:rPr>
        <w:t xml:space="preserve"> </w:t>
      </w:r>
      <w:proofErr w:type="spellStart"/>
      <w:r w:rsidR="00E15C64" w:rsidRPr="0085785A">
        <w:rPr>
          <w:rFonts w:cs="Arial"/>
          <w:b/>
          <w:bCs/>
          <w:sz w:val="20"/>
          <w:szCs w:val="20"/>
        </w:rPr>
        <w:t>în</w:t>
      </w:r>
      <w:proofErr w:type="spellEnd"/>
      <w:r w:rsidR="00E15C64" w:rsidRPr="0085785A">
        <w:rPr>
          <w:rFonts w:cs="Arial"/>
          <w:b/>
          <w:bCs/>
          <w:sz w:val="20"/>
          <w:szCs w:val="20"/>
        </w:rPr>
        <w:t xml:space="preserve"> </w:t>
      </w:r>
      <w:proofErr w:type="spellStart"/>
      <w:r w:rsidR="00E15C64" w:rsidRPr="0085785A">
        <w:rPr>
          <w:rFonts w:cs="Arial"/>
          <w:b/>
          <w:bCs/>
          <w:sz w:val="20"/>
          <w:szCs w:val="20"/>
        </w:rPr>
        <w:t>vederea</w:t>
      </w:r>
      <w:proofErr w:type="spellEnd"/>
      <w:r w:rsidR="00E15C64" w:rsidRPr="0085785A">
        <w:rPr>
          <w:rFonts w:cs="Arial"/>
          <w:b/>
          <w:bCs/>
          <w:sz w:val="20"/>
          <w:szCs w:val="20"/>
        </w:rPr>
        <w:t xml:space="preserve"> </w:t>
      </w:r>
      <w:proofErr w:type="spellStart"/>
      <w:r w:rsidR="00E15C64" w:rsidRPr="0085785A">
        <w:rPr>
          <w:rFonts w:cs="Arial"/>
          <w:b/>
          <w:bCs/>
          <w:sz w:val="20"/>
          <w:szCs w:val="20"/>
        </w:rPr>
        <w:t>amplasarea</w:t>
      </w:r>
      <w:proofErr w:type="spellEnd"/>
      <w:r w:rsidR="00E15C64" w:rsidRPr="0085785A">
        <w:rPr>
          <w:rFonts w:cs="Arial"/>
          <w:b/>
          <w:bCs/>
          <w:sz w:val="20"/>
          <w:szCs w:val="20"/>
        </w:rPr>
        <w:t xml:space="preserve"> </w:t>
      </w:r>
      <w:proofErr w:type="spellStart"/>
      <w:r w:rsidR="00E15C64" w:rsidRPr="0085785A">
        <w:rPr>
          <w:rFonts w:cs="Arial"/>
          <w:b/>
          <w:bCs/>
          <w:sz w:val="20"/>
          <w:szCs w:val="20"/>
        </w:rPr>
        <w:t>depozitului</w:t>
      </w:r>
      <w:proofErr w:type="spellEnd"/>
      <w:r w:rsidR="00E15C64" w:rsidRPr="0085785A">
        <w:rPr>
          <w:rFonts w:cs="Arial"/>
          <w:b/>
          <w:bCs/>
          <w:sz w:val="20"/>
          <w:szCs w:val="20"/>
        </w:rPr>
        <w:t xml:space="preserve"> </w:t>
      </w:r>
      <w:proofErr w:type="spellStart"/>
      <w:r w:rsidR="0046294B" w:rsidRPr="0085785A">
        <w:rPr>
          <w:rFonts w:cs="Arial"/>
          <w:b/>
          <w:bCs/>
          <w:sz w:val="20"/>
          <w:szCs w:val="20"/>
        </w:rPr>
        <w:t>departe</w:t>
      </w:r>
      <w:proofErr w:type="spellEnd"/>
      <w:r w:rsidR="0046294B" w:rsidRPr="0085785A">
        <w:rPr>
          <w:rFonts w:cs="Arial"/>
          <w:b/>
          <w:bCs/>
          <w:sz w:val="20"/>
          <w:szCs w:val="20"/>
        </w:rPr>
        <w:t xml:space="preserve"> de o </w:t>
      </w:r>
      <w:proofErr w:type="spellStart"/>
      <w:r w:rsidR="0046294B" w:rsidRPr="0085785A">
        <w:rPr>
          <w:rFonts w:cs="Arial"/>
          <w:b/>
          <w:bCs/>
          <w:sz w:val="20"/>
          <w:szCs w:val="20"/>
        </w:rPr>
        <w:t>zonă</w:t>
      </w:r>
      <w:proofErr w:type="spellEnd"/>
      <w:r w:rsidR="0046294B" w:rsidRPr="0085785A">
        <w:rPr>
          <w:rFonts w:cs="Arial"/>
          <w:b/>
          <w:bCs/>
          <w:sz w:val="20"/>
          <w:szCs w:val="20"/>
        </w:rPr>
        <w:t xml:space="preserve"> </w:t>
      </w:r>
      <w:proofErr w:type="spellStart"/>
      <w:r w:rsidR="0046294B" w:rsidRPr="0085785A">
        <w:rPr>
          <w:rFonts w:cs="Arial"/>
          <w:b/>
          <w:bCs/>
          <w:sz w:val="20"/>
          <w:szCs w:val="20"/>
        </w:rPr>
        <w:t>locuită</w:t>
      </w:r>
      <w:proofErr w:type="spellEnd"/>
      <w:r w:rsidR="0046294B" w:rsidRPr="0085785A">
        <w:rPr>
          <w:rFonts w:cs="Arial"/>
          <w:b/>
          <w:bCs/>
          <w:sz w:val="20"/>
          <w:szCs w:val="20"/>
        </w:rPr>
        <w:t xml:space="preserve"> / </w:t>
      </w:r>
      <w:proofErr w:type="spellStart"/>
      <w:r w:rsidR="0046294B" w:rsidRPr="0085785A">
        <w:rPr>
          <w:rFonts w:cs="Arial"/>
          <w:b/>
          <w:bCs/>
          <w:sz w:val="20"/>
          <w:szCs w:val="20"/>
        </w:rPr>
        <w:t>protejată</w:t>
      </w:r>
      <w:proofErr w:type="spellEnd"/>
      <w:r w:rsidR="0046294B" w:rsidRPr="0085785A">
        <w:rPr>
          <w:rFonts w:cs="Arial"/>
          <w:b/>
          <w:bCs/>
          <w:sz w:val="20"/>
          <w:szCs w:val="20"/>
        </w:rPr>
        <w:t xml:space="preserve">, </w:t>
      </w:r>
      <w:r w:rsidR="006C7E37" w:rsidRPr="0085785A">
        <w:rPr>
          <w:rFonts w:cs="Arial"/>
          <w:b/>
          <w:bCs/>
          <w:sz w:val="20"/>
          <w:szCs w:val="20"/>
        </w:rPr>
        <w:t>n</w:t>
      </w:r>
      <w:r w:rsidR="002C1FB4" w:rsidRPr="0085785A">
        <w:rPr>
          <w:rFonts w:cs="Arial"/>
          <w:b/>
          <w:bCs/>
          <w:sz w:val="20"/>
          <w:szCs w:val="20"/>
        </w:rPr>
        <w:t>u</w:t>
      </w:r>
      <w:r w:rsidR="006C7E37" w:rsidRPr="0085785A">
        <w:rPr>
          <w:rFonts w:cs="Arial"/>
          <w:b/>
          <w:bCs/>
          <w:sz w:val="20"/>
          <w:szCs w:val="20"/>
        </w:rPr>
        <w:t xml:space="preserve"> </w:t>
      </w:r>
      <w:r w:rsidR="002C1FB4" w:rsidRPr="0085785A">
        <w:rPr>
          <w:rFonts w:cs="Arial"/>
          <w:b/>
          <w:bCs/>
          <w:sz w:val="20"/>
          <w:szCs w:val="20"/>
        </w:rPr>
        <w:t xml:space="preserve">sunt </w:t>
      </w:r>
      <w:proofErr w:type="spellStart"/>
      <w:r w:rsidR="002C1FB4" w:rsidRPr="0085785A">
        <w:rPr>
          <w:rFonts w:cs="Arial"/>
          <w:b/>
          <w:bCs/>
          <w:sz w:val="20"/>
          <w:szCs w:val="20"/>
        </w:rPr>
        <w:t>necesare</w:t>
      </w:r>
      <w:proofErr w:type="spellEnd"/>
      <w:r w:rsidR="002C1FB4" w:rsidRPr="0085785A">
        <w:rPr>
          <w:rFonts w:cs="Arial"/>
          <w:b/>
          <w:bCs/>
          <w:sz w:val="20"/>
          <w:szCs w:val="20"/>
        </w:rPr>
        <w:t xml:space="preserve"> </w:t>
      </w:r>
      <w:proofErr w:type="spellStart"/>
      <w:r w:rsidR="002C1FB4" w:rsidRPr="0085785A">
        <w:rPr>
          <w:rFonts w:cs="Arial"/>
          <w:b/>
          <w:bCs/>
          <w:sz w:val="20"/>
          <w:szCs w:val="20"/>
        </w:rPr>
        <w:t>amenajări</w:t>
      </w:r>
      <w:proofErr w:type="spellEnd"/>
      <w:r w:rsidR="002C1FB4" w:rsidRPr="0085785A">
        <w:rPr>
          <w:rFonts w:cs="Arial"/>
          <w:b/>
          <w:bCs/>
          <w:sz w:val="20"/>
          <w:szCs w:val="20"/>
        </w:rPr>
        <w:t xml:space="preserve"> </w:t>
      </w:r>
      <w:proofErr w:type="spellStart"/>
      <w:r w:rsidR="002C1FB4" w:rsidRPr="0085785A">
        <w:rPr>
          <w:rFonts w:cs="Arial"/>
          <w:b/>
          <w:bCs/>
          <w:sz w:val="20"/>
          <w:szCs w:val="20"/>
        </w:rPr>
        <w:t>și</w:t>
      </w:r>
      <w:proofErr w:type="spellEnd"/>
      <w:r w:rsidR="002C1FB4" w:rsidRPr="0085785A">
        <w:rPr>
          <w:rFonts w:cs="Arial"/>
          <w:b/>
          <w:bCs/>
          <w:sz w:val="20"/>
          <w:szCs w:val="20"/>
        </w:rPr>
        <w:t xml:space="preserve"> </w:t>
      </w:r>
      <w:proofErr w:type="spellStart"/>
      <w:r w:rsidR="002C1FB4" w:rsidRPr="0085785A">
        <w:rPr>
          <w:rFonts w:cs="Arial"/>
          <w:b/>
          <w:bCs/>
          <w:sz w:val="20"/>
          <w:szCs w:val="20"/>
        </w:rPr>
        <w:t>dotări</w:t>
      </w:r>
      <w:proofErr w:type="spellEnd"/>
      <w:r w:rsidR="002C1FB4" w:rsidRPr="0085785A">
        <w:rPr>
          <w:rFonts w:cs="Arial"/>
          <w:b/>
          <w:bCs/>
          <w:sz w:val="20"/>
          <w:szCs w:val="20"/>
        </w:rPr>
        <w:t xml:space="preserve"> </w:t>
      </w:r>
      <w:proofErr w:type="spellStart"/>
      <w:r w:rsidR="002C1FB4" w:rsidRPr="0085785A">
        <w:rPr>
          <w:rFonts w:cs="Arial"/>
          <w:b/>
          <w:bCs/>
          <w:sz w:val="20"/>
          <w:szCs w:val="20"/>
        </w:rPr>
        <w:t>pentru</w:t>
      </w:r>
      <w:proofErr w:type="spellEnd"/>
      <w:r w:rsidR="002C1FB4" w:rsidRPr="0085785A">
        <w:rPr>
          <w:rFonts w:cs="Arial"/>
          <w:b/>
          <w:bCs/>
          <w:sz w:val="20"/>
          <w:szCs w:val="20"/>
        </w:rPr>
        <w:t xml:space="preserve"> </w:t>
      </w:r>
      <w:proofErr w:type="spellStart"/>
      <w:r w:rsidR="002C1FB4" w:rsidRPr="0085785A">
        <w:rPr>
          <w:rFonts w:cs="Arial"/>
          <w:b/>
          <w:bCs/>
          <w:sz w:val="20"/>
          <w:szCs w:val="20"/>
        </w:rPr>
        <w:t>protecția</w:t>
      </w:r>
      <w:proofErr w:type="spellEnd"/>
      <w:r w:rsidR="002C1FB4" w:rsidRPr="0085785A">
        <w:rPr>
          <w:rFonts w:cs="Arial"/>
          <w:b/>
          <w:bCs/>
          <w:sz w:val="20"/>
          <w:szCs w:val="20"/>
        </w:rPr>
        <w:t xml:space="preserve"> </w:t>
      </w:r>
      <w:proofErr w:type="spellStart"/>
      <w:r w:rsidR="002C1FB4" w:rsidRPr="0085785A">
        <w:rPr>
          <w:rFonts w:cs="Arial"/>
          <w:b/>
          <w:bCs/>
          <w:sz w:val="20"/>
          <w:szCs w:val="20"/>
        </w:rPr>
        <w:t>împotriva</w:t>
      </w:r>
      <w:proofErr w:type="spellEnd"/>
      <w:r w:rsidR="002C1FB4" w:rsidRPr="0085785A">
        <w:rPr>
          <w:rFonts w:cs="Arial"/>
          <w:b/>
          <w:bCs/>
          <w:sz w:val="20"/>
          <w:szCs w:val="20"/>
        </w:rPr>
        <w:t xml:space="preserve"> </w:t>
      </w:r>
      <w:proofErr w:type="spellStart"/>
      <w:r w:rsidR="002C1FB4" w:rsidRPr="0085785A">
        <w:rPr>
          <w:rFonts w:cs="Arial"/>
          <w:b/>
          <w:bCs/>
          <w:sz w:val="20"/>
          <w:szCs w:val="20"/>
        </w:rPr>
        <w:t>zgomotului</w:t>
      </w:r>
      <w:proofErr w:type="spellEnd"/>
      <w:r w:rsidR="002C1FB4" w:rsidRPr="0085785A">
        <w:rPr>
          <w:rFonts w:cs="Arial"/>
          <w:b/>
          <w:bCs/>
          <w:sz w:val="20"/>
          <w:szCs w:val="20"/>
        </w:rPr>
        <w:t xml:space="preserve"> </w:t>
      </w:r>
      <w:proofErr w:type="spellStart"/>
      <w:r w:rsidR="002C1FB4" w:rsidRPr="0085785A">
        <w:rPr>
          <w:rFonts w:cs="Arial"/>
          <w:b/>
          <w:bCs/>
          <w:sz w:val="20"/>
          <w:szCs w:val="20"/>
        </w:rPr>
        <w:t>și</w:t>
      </w:r>
      <w:proofErr w:type="spellEnd"/>
      <w:r w:rsidR="002C1FB4" w:rsidRPr="0085785A">
        <w:rPr>
          <w:rFonts w:cs="Arial"/>
          <w:b/>
          <w:bCs/>
          <w:sz w:val="20"/>
          <w:szCs w:val="20"/>
        </w:rPr>
        <w:t xml:space="preserve"> </w:t>
      </w:r>
      <w:proofErr w:type="spellStart"/>
      <w:r w:rsidR="002C1FB4" w:rsidRPr="0085785A">
        <w:rPr>
          <w:rFonts w:cs="Arial"/>
          <w:b/>
          <w:bCs/>
          <w:sz w:val="20"/>
          <w:szCs w:val="20"/>
        </w:rPr>
        <w:t>vibrațiilor</w:t>
      </w:r>
      <w:proofErr w:type="spellEnd"/>
      <w:r w:rsidR="00A81428" w:rsidRPr="0085785A">
        <w:rPr>
          <w:rFonts w:cs="Arial"/>
          <w:b/>
          <w:bCs/>
          <w:sz w:val="20"/>
          <w:szCs w:val="20"/>
        </w:rPr>
        <w:t xml:space="preserve"> </w:t>
      </w:r>
    </w:p>
    <w:p w14:paraId="076D3C4D" w14:textId="1AF8C94F" w:rsidR="00A07339" w:rsidRPr="0085785A" w:rsidRDefault="00A07339" w:rsidP="00405F83">
      <w:pPr>
        <w:pStyle w:val="ListParagraph"/>
        <w:numPr>
          <w:ilvl w:val="0"/>
          <w:numId w:val="12"/>
        </w:numPr>
        <w:autoSpaceDE w:val="0"/>
        <w:autoSpaceDN w:val="0"/>
        <w:adjustRightInd w:val="0"/>
        <w:spacing w:after="0" w:line="360" w:lineRule="auto"/>
        <w:rPr>
          <w:rFonts w:cs="Arial"/>
          <w:sz w:val="20"/>
          <w:szCs w:val="20"/>
        </w:rPr>
      </w:pPr>
      <w:r>
        <w:rPr>
          <w:rFonts w:cs="Arial"/>
          <w:b/>
          <w:bCs/>
          <w:sz w:val="20"/>
          <w:szCs w:val="20"/>
        </w:rPr>
        <w:t xml:space="preserve">In </w:t>
      </w:r>
      <w:proofErr w:type="spellStart"/>
      <w:r>
        <w:rPr>
          <w:rFonts w:cs="Arial"/>
          <w:b/>
          <w:bCs/>
          <w:sz w:val="20"/>
          <w:szCs w:val="20"/>
        </w:rPr>
        <w:t>timpul</w:t>
      </w:r>
      <w:proofErr w:type="spellEnd"/>
      <w:r>
        <w:rPr>
          <w:rFonts w:cs="Arial"/>
          <w:b/>
          <w:bCs/>
          <w:sz w:val="20"/>
          <w:szCs w:val="20"/>
        </w:rPr>
        <w:t xml:space="preserve"> </w:t>
      </w:r>
      <w:proofErr w:type="spellStart"/>
      <w:r>
        <w:rPr>
          <w:rFonts w:cs="Arial"/>
          <w:b/>
          <w:bCs/>
          <w:sz w:val="20"/>
          <w:szCs w:val="20"/>
        </w:rPr>
        <w:t>exploatarii</w:t>
      </w:r>
      <w:proofErr w:type="spellEnd"/>
      <w:r>
        <w:rPr>
          <w:rFonts w:cs="Arial"/>
          <w:b/>
          <w:bCs/>
          <w:sz w:val="20"/>
          <w:szCs w:val="20"/>
        </w:rPr>
        <w:t xml:space="preserve">, se </w:t>
      </w:r>
      <w:proofErr w:type="spellStart"/>
      <w:r>
        <w:rPr>
          <w:rFonts w:cs="Arial"/>
          <w:b/>
          <w:bCs/>
          <w:sz w:val="20"/>
          <w:szCs w:val="20"/>
        </w:rPr>
        <w:t>genereaza</w:t>
      </w:r>
      <w:proofErr w:type="spellEnd"/>
      <w:r>
        <w:rPr>
          <w:rFonts w:cs="Arial"/>
          <w:b/>
          <w:bCs/>
          <w:sz w:val="20"/>
          <w:szCs w:val="20"/>
        </w:rPr>
        <w:t xml:space="preserve"> </w:t>
      </w:r>
      <w:proofErr w:type="spellStart"/>
      <w:r>
        <w:rPr>
          <w:rFonts w:cs="Arial"/>
          <w:b/>
          <w:bCs/>
          <w:sz w:val="20"/>
          <w:szCs w:val="20"/>
        </w:rPr>
        <w:t>vibratii</w:t>
      </w:r>
      <w:proofErr w:type="spellEnd"/>
      <w:r>
        <w:rPr>
          <w:rFonts w:cs="Arial"/>
          <w:b/>
          <w:bCs/>
          <w:sz w:val="20"/>
          <w:szCs w:val="20"/>
        </w:rPr>
        <w:t xml:space="preserve"> </w:t>
      </w:r>
      <w:proofErr w:type="spellStart"/>
      <w:r>
        <w:rPr>
          <w:rFonts w:cs="Arial"/>
          <w:b/>
          <w:bCs/>
          <w:sz w:val="20"/>
          <w:szCs w:val="20"/>
        </w:rPr>
        <w:t>si</w:t>
      </w:r>
      <w:proofErr w:type="spellEnd"/>
      <w:r>
        <w:rPr>
          <w:rFonts w:cs="Arial"/>
          <w:b/>
          <w:bCs/>
          <w:sz w:val="20"/>
          <w:szCs w:val="20"/>
        </w:rPr>
        <w:t xml:space="preserve"> </w:t>
      </w:r>
      <w:proofErr w:type="spellStart"/>
      <w:r>
        <w:rPr>
          <w:rFonts w:cs="Arial"/>
          <w:b/>
          <w:bCs/>
          <w:sz w:val="20"/>
          <w:szCs w:val="20"/>
        </w:rPr>
        <w:t>zgomot</w:t>
      </w:r>
      <w:proofErr w:type="spellEnd"/>
      <w:r>
        <w:rPr>
          <w:rFonts w:cs="Arial"/>
          <w:b/>
          <w:bCs/>
          <w:sz w:val="20"/>
          <w:szCs w:val="20"/>
        </w:rPr>
        <w:t xml:space="preserve"> </w:t>
      </w:r>
      <w:proofErr w:type="spellStart"/>
      <w:r>
        <w:rPr>
          <w:rFonts w:cs="Arial"/>
          <w:b/>
          <w:bCs/>
          <w:sz w:val="20"/>
          <w:szCs w:val="20"/>
        </w:rPr>
        <w:t>produs</w:t>
      </w:r>
      <w:proofErr w:type="spellEnd"/>
      <w:r>
        <w:rPr>
          <w:rFonts w:cs="Arial"/>
          <w:b/>
          <w:bCs/>
          <w:sz w:val="20"/>
          <w:szCs w:val="20"/>
        </w:rPr>
        <w:t xml:space="preserve"> de </w:t>
      </w:r>
      <w:proofErr w:type="spellStart"/>
      <w:proofErr w:type="gramStart"/>
      <w:r>
        <w:rPr>
          <w:rFonts w:cs="Arial"/>
          <w:b/>
          <w:bCs/>
          <w:sz w:val="20"/>
          <w:szCs w:val="20"/>
        </w:rPr>
        <w:t>utilaje,dar</w:t>
      </w:r>
      <w:proofErr w:type="spellEnd"/>
      <w:proofErr w:type="gramEnd"/>
      <w:r>
        <w:rPr>
          <w:rFonts w:cs="Arial"/>
          <w:b/>
          <w:bCs/>
          <w:sz w:val="20"/>
          <w:szCs w:val="20"/>
        </w:rPr>
        <w:t xml:space="preserve"> </w:t>
      </w:r>
      <w:proofErr w:type="spellStart"/>
      <w:r w:rsidRPr="0085785A">
        <w:rPr>
          <w:rFonts w:cs="Arial"/>
          <w:b/>
          <w:bCs/>
          <w:sz w:val="20"/>
          <w:szCs w:val="20"/>
        </w:rPr>
        <w:t>având</w:t>
      </w:r>
      <w:proofErr w:type="spellEnd"/>
      <w:r w:rsidRPr="0085785A">
        <w:rPr>
          <w:rFonts w:cs="Arial"/>
          <w:b/>
          <w:bCs/>
          <w:sz w:val="20"/>
          <w:szCs w:val="20"/>
        </w:rPr>
        <w:t xml:space="preserve"> </w:t>
      </w:r>
      <w:proofErr w:type="spellStart"/>
      <w:r w:rsidRPr="0085785A">
        <w:rPr>
          <w:rFonts w:cs="Arial"/>
          <w:b/>
          <w:bCs/>
          <w:sz w:val="20"/>
          <w:szCs w:val="20"/>
        </w:rPr>
        <w:t>în</w:t>
      </w:r>
      <w:proofErr w:type="spellEnd"/>
      <w:r w:rsidRPr="0085785A">
        <w:rPr>
          <w:rFonts w:cs="Arial"/>
          <w:b/>
          <w:bCs/>
          <w:sz w:val="20"/>
          <w:szCs w:val="20"/>
        </w:rPr>
        <w:t xml:space="preserve"> </w:t>
      </w:r>
      <w:proofErr w:type="spellStart"/>
      <w:r w:rsidRPr="0085785A">
        <w:rPr>
          <w:rFonts w:cs="Arial"/>
          <w:b/>
          <w:bCs/>
          <w:sz w:val="20"/>
          <w:szCs w:val="20"/>
        </w:rPr>
        <w:t>vederea</w:t>
      </w:r>
      <w:proofErr w:type="spellEnd"/>
      <w:r w:rsidRPr="0085785A">
        <w:rPr>
          <w:rFonts w:cs="Arial"/>
          <w:b/>
          <w:bCs/>
          <w:sz w:val="20"/>
          <w:szCs w:val="20"/>
        </w:rPr>
        <w:t xml:space="preserve"> </w:t>
      </w:r>
      <w:proofErr w:type="spellStart"/>
      <w:r w:rsidRPr="0085785A">
        <w:rPr>
          <w:rFonts w:cs="Arial"/>
          <w:b/>
          <w:bCs/>
          <w:sz w:val="20"/>
          <w:szCs w:val="20"/>
        </w:rPr>
        <w:t>amplasarea</w:t>
      </w:r>
      <w:proofErr w:type="spellEnd"/>
      <w:r w:rsidRPr="0085785A">
        <w:rPr>
          <w:rFonts w:cs="Arial"/>
          <w:b/>
          <w:bCs/>
          <w:sz w:val="20"/>
          <w:szCs w:val="20"/>
        </w:rPr>
        <w:t xml:space="preserve"> </w:t>
      </w:r>
      <w:proofErr w:type="spellStart"/>
      <w:r w:rsidRPr="0085785A">
        <w:rPr>
          <w:rFonts w:cs="Arial"/>
          <w:b/>
          <w:bCs/>
          <w:sz w:val="20"/>
          <w:szCs w:val="20"/>
        </w:rPr>
        <w:t>depozitului</w:t>
      </w:r>
      <w:proofErr w:type="spellEnd"/>
      <w:r w:rsidRPr="0085785A">
        <w:rPr>
          <w:rFonts w:cs="Arial"/>
          <w:b/>
          <w:bCs/>
          <w:sz w:val="20"/>
          <w:szCs w:val="20"/>
        </w:rPr>
        <w:t xml:space="preserve"> </w:t>
      </w:r>
      <w:proofErr w:type="spellStart"/>
      <w:r w:rsidRPr="0085785A">
        <w:rPr>
          <w:rFonts w:cs="Arial"/>
          <w:b/>
          <w:bCs/>
          <w:sz w:val="20"/>
          <w:szCs w:val="20"/>
        </w:rPr>
        <w:t>departe</w:t>
      </w:r>
      <w:proofErr w:type="spellEnd"/>
      <w:r w:rsidRPr="0085785A">
        <w:rPr>
          <w:rFonts w:cs="Arial"/>
          <w:b/>
          <w:bCs/>
          <w:sz w:val="20"/>
          <w:szCs w:val="20"/>
        </w:rPr>
        <w:t xml:space="preserve"> de o </w:t>
      </w:r>
      <w:proofErr w:type="spellStart"/>
      <w:r w:rsidRPr="0085785A">
        <w:rPr>
          <w:rFonts w:cs="Arial"/>
          <w:b/>
          <w:bCs/>
          <w:sz w:val="20"/>
          <w:szCs w:val="20"/>
        </w:rPr>
        <w:t>zonă</w:t>
      </w:r>
      <w:proofErr w:type="spellEnd"/>
      <w:r w:rsidRPr="0085785A">
        <w:rPr>
          <w:rFonts w:cs="Arial"/>
          <w:b/>
          <w:bCs/>
          <w:sz w:val="20"/>
          <w:szCs w:val="20"/>
        </w:rPr>
        <w:t xml:space="preserve"> </w:t>
      </w:r>
      <w:proofErr w:type="spellStart"/>
      <w:r w:rsidRPr="0085785A">
        <w:rPr>
          <w:rFonts w:cs="Arial"/>
          <w:b/>
          <w:bCs/>
          <w:sz w:val="20"/>
          <w:szCs w:val="20"/>
        </w:rPr>
        <w:t>locuită</w:t>
      </w:r>
      <w:proofErr w:type="spellEnd"/>
      <w:r w:rsidRPr="0085785A">
        <w:rPr>
          <w:rFonts w:cs="Arial"/>
          <w:b/>
          <w:bCs/>
          <w:sz w:val="20"/>
          <w:szCs w:val="20"/>
        </w:rPr>
        <w:t xml:space="preserve"> / </w:t>
      </w:r>
      <w:proofErr w:type="spellStart"/>
      <w:r w:rsidRPr="0085785A">
        <w:rPr>
          <w:rFonts w:cs="Arial"/>
          <w:b/>
          <w:bCs/>
          <w:sz w:val="20"/>
          <w:szCs w:val="20"/>
        </w:rPr>
        <w:t>protejată</w:t>
      </w:r>
      <w:proofErr w:type="spellEnd"/>
      <w:r w:rsidRPr="0085785A">
        <w:rPr>
          <w:rFonts w:cs="Arial"/>
          <w:b/>
          <w:bCs/>
          <w:sz w:val="20"/>
          <w:szCs w:val="20"/>
        </w:rPr>
        <w:t xml:space="preserve">, nu sunt </w:t>
      </w:r>
      <w:proofErr w:type="spellStart"/>
      <w:r w:rsidRPr="0085785A">
        <w:rPr>
          <w:rFonts w:cs="Arial"/>
          <w:b/>
          <w:bCs/>
          <w:sz w:val="20"/>
          <w:szCs w:val="20"/>
        </w:rPr>
        <w:t>necesare</w:t>
      </w:r>
      <w:proofErr w:type="spellEnd"/>
      <w:r w:rsidRPr="0085785A">
        <w:rPr>
          <w:rFonts w:cs="Arial"/>
          <w:b/>
          <w:bCs/>
          <w:sz w:val="20"/>
          <w:szCs w:val="20"/>
        </w:rPr>
        <w:t xml:space="preserve"> </w:t>
      </w:r>
      <w:proofErr w:type="spellStart"/>
      <w:r w:rsidRPr="0085785A">
        <w:rPr>
          <w:rFonts w:cs="Arial"/>
          <w:b/>
          <w:bCs/>
          <w:sz w:val="20"/>
          <w:szCs w:val="20"/>
        </w:rPr>
        <w:t>amenajări</w:t>
      </w:r>
      <w:proofErr w:type="spellEnd"/>
      <w:r w:rsidRPr="0085785A">
        <w:rPr>
          <w:rFonts w:cs="Arial"/>
          <w:b/>
          <w:bCs/>
          <w:sz w:val="20"/>
          <w:szCs w:val="20"/>
        </w:rPr>
        <w:t xml:space="preserve"> </w:t>
      </w:r>
      <w:proofErr w:type="spellStart"/>
      <w:r w:rsidRPr="0085785A">
        <w:rPr>
          <w:rFonts w:cs="Arial"/>
          <w:b/>
          <w:bCs/>
          <w:sz w:val="20"/>
          <w:szCs w:val="20"/>
        </w:rPr>
        <w:t>și</w:t>
      </w:r>
      <w:proofErr w:type="spellEnd"/>
      <w:r w:rsidRPr="0085785A">
        <w:rPr>
          <w:rFonts w:cs="Arial"/>
          <w:b/>
          <w:bCs/>
          <w:sz w:val="20"/>
          <w:szCs w:val="20"/>
        </w:rPr>
        <w:t xml:space="preserve"> </w:t>
      </w:r>
      <w:proofErr w:type="spellStart"/>
      <w:r w:rsidRPr="0085785A">
        <w:rPr>
          <w:rFonts w:cs="Arial"/>
          <w:b/>
          <w:bCs/>
          <w:sz w:val="20"/>
          <w:szCs w:val="20"/>
        </w:rPr>
        <w:t>dotări</w:t>
      </w:r>
      <w:proofErr w:type="spellEnd"/>
      <w:r w:rsidRPr="0085785A">
        <w:rPr>
          <w:rFonts w:cs="Arial"/>
          <w:b/>
          <w:bCs/>
          <w:sz w:val="20"/>
          <w:szCs w:val="20"/>
        </w:rPr>
        <w:t xml:space="preserve"> </w:t>
      </w:r>
      <w:proofErr w:type="spellStart"/>
      <w:r w:rsidRPr="0085785A">
        <w:rPr>
          <w:rFonts w:cs="Arial"/>
          <w:b/>
          <w:bCs/>
          <w:sz w:val="20"/>
          <w:szCs w:val="20"/>
        </w:rPr>
        <w:t>pentru</w:t>
      </w:r>
      <w:proofErr w:type="spellEnd"/>
      <w:r w:rsidRPr="0085785A">
        <w:rPr>
          <w:rFonts w:cs="Arial"/>
          <w:b/>
          <w:bCs/>
          <w:sz w:val="20"/>
          <w:szCs w:val="20"/>
        </w:rPr>
        <w:t xml:space="preserve"> </w:t>
      </w:r>
      <w:proofErr w:type="spellStart"/>
      <w:r w:rsidRPr="0085785A">
        <w:rPr>
          <w:rFonts w:cs="Arial"/>
          <w:b/>
          <w:bCs/>
          <w:sz w:val="20"/>
          <w:szCs w:val="20"/>
        </w:rPr>
        <w:t>protecția</w:t>
      </w:r>
      <w:proofErr w:type="spellEnd"/>
      <w:r w:rsidRPr="0085785A">
        <w:rPr>
          <w:rFonts w:cs="Arial"/>
          <w:b/>
          <w:bCs/>
          <w:sz w:val="20"/>
          <w:szCs w:val="20"/>
        </w:rPr>
        <w:t xml:space="preserve"> </w:t>
      </w:r>
      <w:proofErr w:type="spellStart"/>
      <w:r w:rsidRPr="0085785A">
        <w:rPr>
          <w:rFonts w:cs="Arial"/>
          <w:b/>
          <w:bCs/>
          <w:sz w:val="20"/>
          <w:szCs w:val="20"/>
        </w:rPr>
        <w:t>împotriva</w:t>
      </w:r>
      <w:proofErr w:type="spellEnd"/>
      <w:r w:rsidRPr="0085785A">
        <w:rPr>
          <w:rFonts w:cs="Arial"/>
          <w:b/>
          <w:bCs/>
          <w:sz w:val="20"/>
          <w:szCs w:val="20"/>
        </w:rPr>
        <w:t xml:space="preserve"> </w:t>
      </w:r>
      <w:proofErr w:type="spellStart"/>
      <w:r w:rsidRPr="0085785A">
        <w:rPr>
          <w:rFonts w:cs="Arial"/>
          <w:b/>
          <w:bCs/>
          <w:sz w:val="20"/>
          <w:szCs w:val="20"/>
        </w:rPr>
        <w:t>zgomotului</w:t>
      </w:r>
      <w:proofErr w:type="spellEnd"/>
      <w:r w:rsidRPr="0085785A">
        <w:rPr>
          <w:rFonts w:cs="Arial"/>
          <w:b/>
          <w:bCs/>
          <w:sz w:val="20"/>
          <w:szCs w:val="20"/>
        </w:rPr>
        <w:t xml:space="preserve"> </w:t>
      </w:r>
      <w:proofErr w:type="spellStart"/>
      <w:r w:rsidRPr="0085785A">
        <w:rPr>
          <w:rFonts w:cs="Arial"/>
          <w:b/>
          <w:bCs/>
          <w:sz w:val="20"/>
          <w:szCs w:val="20"/>
        </w:rPr>
        <w:t>și</w:t>
      </w:r>
      <w:proofErr w:type="spellEnd"/>
      <w:r w:rsidRPr="0085785A">
        <w:rPr>
          <w:rFonts w:cs="Arial"/>
          <w:b/>
          <w:bCs/>
          <w:sz w:val="20"/>
          <w:szCs w:val="20"/>
        </w:rPr>
        <w:t xml:space="preserve"> </w:t>
      </w:r>
      <w:proofErr w:type="spellStart"/>
      <w:r w:rsidRPr="0085785A">
        <w:rPr>
          <w:rFonts w:cs="Arial"/>
          <w:b/>
          <w:bCs/>
          <w:sz w:val="20"/>
          <w:szCs w:val="20"/>
        </w:rPr>
        <w:t>vibrațiilor</w:t>
      </w:r>
      <w:proofErr w:type="spellEnd"/>
    </w:p>
    <w:p w14:paraId="6B24D8C0" w14:textId="77777777" w:rsidR="006B7B10" w:rsidRPr="006B6F6F" w:rsidRDefault="006B7B10" w:rsidP="00405F83">
      <w:pPr>
        <w:pStyle w:val="ListParagraph"/>
        <w:autoSpaceDE w:val="0"/>
        <w:autoSpaceDN w:val="0"/>
        <w:adjustRightInd w:val="0"/>
        <w:spacing w:after="0" w:line="360" w:lineRule="auto"/>
        <w:ind w:left="913"/>
        <w:rPr>
          <w:rFonts w:cs="Arial"/>
          <w:sz w:val="10"/>
          <w:szCs w:val="10"/>
        </w:rPr>
      </w:pPr>
    </w:p>
    <w:p w14:paraId="2006F40C" w14:textId="01051D61" w:rsidR="00C57008" w:rsidRPr="0085785A" w:rsidRDefault="00C57008" w:rsidP="00405F83">
      <w:pPr>
        <w:autoSpaceDE w:val="0"/>
        <w:autoSpaceDN w:val="0"/>
        <w:adjustRightInd w:val="0"/>
        <w:spacing w:after="0" w:line="360" w:lineRule="auto"/>
        <w:rPr>
          <w:rFonts w:cs="Arial"/>
          <w:b/>
          <w:sz w:val="20"/>
          <w:szCs w:val="20"/>
        </w:rPr>
      </w:pPr>
      <w:r w:rsidRPr="0085785A">
        <w:rPr>
          <w:rFonts w:cs="Arial"/>
          <w:sz w:val="20"/>
          <w:szCs w:val="20"/>
        </w:rPr>
        <w:t xml:space="preserve">    </w:t>
      </w:r>
      <w:r w:rsidR="006B7B10" w:rsidRPr="0085785A">
        <w:rPr>
          <w:rFonts w:cs="Arial"/>
          <w:sz w:val="20"/>
          <w:szCs w:val="20"/>
        </w:rPr>
        <w:tab/>
      </w:r>
      <w:r w:rsidRPr="0085785A">
        <w:rPr>
          <w:rFonts w:cs="Arial"/>
          <w:sz w:val="20"/>
          <w:szCs w:val="20"/>
        </w:rPr>
        <w:t xml:space="preserve">d) </w:t>
      </w:r>
      <w:proofErr w:type="spellStart"/>
      <w:r w:rsidRPr="0085785A">
        <w:rPr>
          <w:rFonts w:cs="Arial"/>
          <w:sz w:val="20"/>
          <w:szCs w:val="20"/>
        </w:rPr>
        <w:t>protecţia</w:t>
      </w:r>
      <w:proofErr w:type="spellEnd"/>
      <w:r w:rsidRPr="0085785A">
        <w:rPr>
          <w:rFonts w:cs="Arial"/>
          <w:sz w:val="20"/>
          <w:szCs w:val="20"/>
        </w:rPr>
        <w:t xml:space="preserve"> </w:t>
      </w:r>
      <w:proofErr w:type="spellStart"/>
      <w:r w:rsidRPr="0085785A">
        <w:rPr>
          <w:rFonts w:cs="Arial"/>
          <w:sz w:val="20"/>
          <w:szCs w:val="20"/>
        </w:rPr>
        <w:t>împotriva</w:t>
      </w:r>
      <w:proofErr w:type="spellEnd"/>
      <w:r w:rsidRPr="0085785A">
        <w:rPr>
          <w:rFonts w:cs="Arial"/>
          <w:sz w:val="20"/>
          <w:szCs w:val="20"/>
        </w:rPr>
        <w:t xml:space="preserve"> </w:t>
      </w:r>
      <w:proofErr w:type="spellStart"/>
      <w:r w:rsidRPr="0085785A">
        <w:rPr>
          <w:rFonts w:cs="Arial"/>
          <w:sz w:val="20"/>
          <w:szCs w:val="20"/>
        </w:rPr>
        <w:t>radiaţiilor</w:t>
      </w:r>
      <w:proofErr w:type="spellEnd"/>
      <w:r w:rsidRPr="0085785A">
        <w:rPr>
          <w:rFonts w:cs="Arial"/>
          <w:sz w:val="20"/>
          <w:szCs w:val="20"/>
        </w:rPr>
        <w:t>:</w:t>
      </w:r>
      <w:r w:rsidRPr="0085785A">
        <w:rPr>
          <w:rFonts w:cs="Arial"/>
          <w:b/>
          <w:sz w:val="20"/>
          <w:szCs w:val="20"/>
        </w:rPr>
        <w:t xml:space="preserve"> </w:t>
      </w:r>
    </w:p>
    <w:p w14:paraId="45CD379E" w14:textId="778A1E5E" w:rsidR="00C57008" w:rsidRPr="000D2B1B" w:rsidRDefault="00C57008" w:rsidP="00405F83">
      <w:pPr>
        <w:pStyle w:val="ListParagraph"/>
        <w:numPr>
          <w:ilvl w:val="0"/>
          <w:numId w:val="12"/>
        </w:numPr>
        <w:autoSpaceDE w:val="0"/>
        <w:autoSpaceDN w:val="0"/>
        <w:adjustRightInd w:val="0"/>
        <w:spacing w:after="0" w:line="360" w:lineRule="auto"/>
        <w:rPr>
          <w:rFonts w:cs="Arial"/>
          <w:sz w:val="20"/>
          <w:szCs w:val="20"/>
          <w:lang w:val="sv-SE"/>
        </w:rPr>
      </w:pPr>
      <w:r w:rsidRPr="000D2B1B">
        <w:rPr>
          <w:rFonts w:cs="Arial"/>
          <w:sz w:val="20"/>
          <w:szCs w:val="20"/>
          <w:lang w:val="sv-SE"/>
        </w:rPr>
        <w:t>sursele de radiaţii;</w:t>
      </w:r>
      <w:r w:rsidR="00A81428" w:rsidRPr="000D2B1B">
        <w:rPr>
          <w:rFonts w:cs="Arial"/>
          <w:sz w:val="20"/>
          <w:szCs w:val="20"/>
          <w:lang w:val="sv-SE"/>
        </w:rPr>
        <w:t xml:space="preserve"> </w:t>
      </w:r>
      <w:r w:rsidR="00A81428" w:rsidRPr="000D2B1B">
        <w:rPr>
          <w:rFonts w:cs="Arial"/>
          <w:b/>
          <w:bCs/>
          <w:sz w:val="20"/>
          <w:szCs w:val="20"/>
          <w:lang w:val="sv-SE"/>
        </w:rPr>
        <w:t xml:space="preserve">nu se </w:t>
      </w:r>
      <w:r w:rsidR="006678CE" w:rsidRPr="000D2B1B">
        <w:rPr>
          <w:rFonts w:cs="Arial"/>
          <w:b/>
          <w:bCs/>
          <w:sz w:val="20"/>
          <w:szCs w:val="20"/>
          <w:lang w:val="sv-SE"/>
        </w:rPr>
        <w:t xml:space="preserve">folosesc în realizarea proiectului surse de radiații. </w:t>
      </w:r>
    </w:p>
    <w:p w14:paraId="6CDB7845" w14:textId="7432C0F8" w:rsidR="00C57008" w:rsidRPr="000D2B1B" w:rsidRDefault="00C57008" w:rsidP="00405F83">
      <w:pPr>
        <w:pStyle w:val="ListParagraph"/>
        <w:numPr>
          <w:ilvl w:val="0"/>
          <w:numId w:val="12"/>
        </w:numPr>
        <w:autoSpaceDE w:val="0"/>
        <w:autoSpaceDN w:val="0"/>
        <w:adjustRightInd w:val="0"/>
        <w:spacing w:after="0" w:line="360" w:lineRule="auto"/>
        <w:rPr>
          <w:rFonts w:cs="Arial"/>
          <w:sz w:val="20"/>
          <w:szCs w:val="20"/>
          <w:lang w:val="sv-SE"/>
        </w:rPr>
      </w:pPr>
      <w:r w:rsidRPr="000D2B1B">
        <w:rPr>
          <w:rFonts w:cs="Arial"/>
          <w:sz w:val="20"/>
          <w:szCs w:val="20"/>
          <w:lang w:val="sv-SE"/>
        </w:rPr>
        <w:t>amenajările şi dotările pentru protecţia împotriva radiaţiilor;</w:t>
      </w:r>
    </w:p>
    <w:p w14:paraId="247AF3FF" w14:textId="77777777" w:rsidR="006B7B10" w:rsidRPr="006B6F6F" w:rsidRDefault="006B7B10" w:rsidP="00405F83">
      <w:pPr>
        <w:pStyle w:val="ListParagraph"/>
        <w:autoSpaceDE w:val="0"/>
        <w:autoSpaceDN w:val="0"/>
        <w:adjustRightInd w:val="0"/>
        <w:spacing w:after="0" w:line="360" w:lineRule="auto"/>
        <w:ind w:left="913"/>
        <w:rPr>
          <w:rFonts w:cs="Arial"/>
          <w:sz w:val="10"/>
          <w:szCs w:val="10"/>
          <w:lang w:val="sv-SE"/>
        </w:rPr>
      </w:pPr>
    </w:p>
    <w:p w14:paraId="3AA1E108" w14:textId="6FEDF36F" w:rsidR="00C57008" w:rsidRPr="0085785A" w:rsidRDefault="00C57008" w:rsidP="00405F83">
      <w:pPr>
        <w:autoSpaceDE w:val="0"/>
        <w:autoSpaceDN w:val="0"/>
        <w:adjustRightInd w:val="0"/>
        <w:spacing w:after="0" w:line="360" w:lineRule="auto"/>
        <w:rPr>
          <w:rFonts w:cs="Arial"/>
          <w:sz w:val="20"/>
          <w:szCs w:val="20"/>
        </w:rPr>
      </w:pPr>
      <w:r w:rsidRPr="000D2B1B">
        <w:rPr>
          <w:rFonts w:cs="Arial"/>
          <w:sz w:val="20"/>
          <w:szCs w:val="20"/>
          <w:lang w:val="sv-SE"/>
        </w:rPr>
        <w:t xml:space="preserve">    </w:t>
      </w:r>
      <w:r w:rsidR="006B7B10" w:rsidRPr="000D2B1B">
        <w:rPr>
          <w:rFonts w:cs="Arial"/>
          <w:sz w:val="20"/>
          <w:szCs w:val="20"/>
          <w:lang w:val="sv-SE"/>
        </w:rPr>
        <w:tab/>
      </w:r>
      <w:r w:rsidRPr="0085785A">
        <w:rPr>
          <w:rFonts w:cs="Arial"/>
          <w:sz w:val="20"/>
          <w:szCs w:val="20"/>
        </w:rPr>
        <w:t xml:space="preserve">e) </w:t>
      </w:r>
      <w:proofErr w:type="spellStart"/>
      <w:r w:rsidRPr="0085785A">
        <w:rPr>
          <w:rFonts w:cs="Arial"/>
          <w:sz w:val="20"/>
          <w:szCs w:val="20"/>
        </w:rPr>
        <w:t>protecţia</w:t>
      </w:r>
      <w:proofErr w:type="spellEnd"/>
      <w:r w:rsidRPr="0085785A">
        <w:rPr>
          <w:rFonts w:cs="Arial"/>
          <w:sz w:val="20"/>
          <w:szCs w:val="20"/>
        </w:rPr>
        <w:t xml:space="preserve"> </w:t>
      </w:r>
      <w:proofErr w:type="spellStart"/>
      <w:r w:rsidRPr="0085785A">
        <w:rPr>
          <w:rFonts w:cs="Arial"/>
          <w:sz w:val="20"/>
          <w:szCs w:val="20"/>
        </w:rPr>
        <w:t>solului</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a </w:t>
      </w:r>
      <w:proofErr w:type="spellStart"/>
      <w:r w:rsidRPr="0085785A">
        <w:rPr>
          <w:rFonts w:cs="Arial"/>
          <w:sz w:val="20"/>
          <w:szCs w:val="20"/>
        </w:rPr>
        <w:t>subsolului</w:t>
      </w:r>
      <w:proofErr w:type="spellEnd"/>
      <w:r w:rsidRPr="0085785A">
        <w:rPr>
          <w:rFonts w:cs="Arial"/>
          <w:sz w:val="20"/>
          <w:szCs w:val="20"/>
        </w:rPr>
        <w:t>:</w:t>
      </w:r>
    </w:p>
    <w:p w14:paraId="6F42D462" w14:textId="05266A16"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sursele</w:t>
      </w:r>
      <w:proofErr w:type="spellEnd"/>
      <w:r w:rsidRPr="0085785A">
        <w:rPr>
          <w:rFonts w:cs="Arial"/>
          <w:sz w:val="20"/>
          <w:szCs w:val="20"/>
        </w:rPr>
        <w:t xml:space="preserve"> de </w:t>
      </w:r>
      <w:proofErr w:type="spellStart"/>
      <w:r w:rsidRPr="0085785A">
        <w:rPr>
          <w:rFonts w:cs="Arial"/>
          <w:sz w:val="20"/>
          <w:szCs w:val="20"/>
        </w:rPr>
        <w:t>poluanţi</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sol, </w:t>
      </w:r>
      <w:proofErr w:type="spellStart"/>
      <w:r w:rsidRPr="0085785A">
        <w:rPr>
          <w:rFonts w:cs="Arial"/>
          <w:sz w:val="20"/>
          <w:szCs w:val="20"/>
        </w:rPr>
        <w:t>subsol</w:t>
      </w:r>
      <w:proofErr w:type="spellEnd"/>
      <w:r w:rsidRPr="0085785A">
        <w:rPr>
          <w:rFonts w:cs="Arial"/>
          <w:sz w:val="20"/>
          <w:szCs w:val="20"/>
        </w:rPr>
        <w:t xml:space="preserve">, ape </w:t>
      </w:r>
      <w:proofErr w:type="spellStart"/>
      <w:r w:rsidRPr="0085785A">
        <w:rPr>
          <w:rFonts w:cs="Arial"/>
          <w:sz w:val="20"/>
          <w:szCs w:val="20"/>
        </w:rPr>
        <w:t>freatice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de </w:t>
      </w:r>
      <w:proofErr w:type="spellStart"/>
      <w:proofErr w:type="gramStart"/>
      <w:r w:rsidRPr="0085785A">
        <w:rPr>
          <w:rFonts w:cs="Arial"/>
          <w:sz w:val="20"/>
          <w:szCs w:val="20"/>
        </w:rPr>
        <w:t>adâncime</w:t>
      </w:r>
      <w:proofErr w:type="spellEnd"/>
      <w:r w:rsidRPr="0085785A">
        <w:rPr>
          <w:rFonts w:cs="Arial"/>
          <w:sz w:val="20"/>
          <w:szCs w:val="20"/>
        </w:rPr>
        <w:t>;</w:t>
      </w:r>
      <w:proofErr w:type="gramEnd"/>
    </w:p>
    <w:p w14:paraId="71DAA3B1" w14:textId="7AA7A49E"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lucrările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dotările</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w:t>
      </w:r>
      <w:proofErr w:type="spellStart"/>
      <w:r w:rsidRPr="0085785A">
        <w:rPr>
          <w:rFonts w:cs="Arial"/>
          <w:sz w:val="20"/>
          <w:szCs w:val="20"/>
        </w:rPr>
        <w:t>protecţia</w:t>
      </w:r>
      <w:proofErr w:type="spellEnd"/>
      <w:r w:rsidRPr="0085785A">
        <w:rPr>
          <w:rFonts w:cs="Arial"/>
          <w:sz w:val="20"/>
          <w:szCs w:val="20"/>
        </w:rPr>
        <w:t xml:space="preserve"> </w:t>
      </w:r>
      <w:proofErr w:type="spellStart"/>
      <w:r w:rsidRPr="0085785A">
        <w:rPr>
          <w:rFonts w:cs="Arial"/>
          <w:sz w:val="20"/>
          <w:szCs w:val="20"/>
        </w:rPr>
        <w:t>solului</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a </w:t>
      </w:r>
      <w:proofErr w:type="spellStart"/>
      <w:proofErr w:type="gramStart"/>
      <w:r w:rsidRPr="0085785A">
        <w:rPr>
          <w:rFonts w:cs="Arial"/>
          <w:sz w:val="20"/>
          <w:szCs w:val="20"/>
        </w:rPr>
        <w:t>subsolului</w:t>
      </w:r>
      <w:proofErr w:type="spellEnd"/>
      <w:r w:rsidRPr="0085785A">
        <w:rPr>
          <w:rFonts w:cs="Arial"/>
          <w:sz w:val="20"/>
          <w:szCs w:val="20"/>
        </w:rPr>
        <w:t>;</w:t>
      </w:r>
      <w:proofErr w:type="gramEnd"/>
    </w:p>
    <w:p w14:paraId="58CA7BDE" w14:textId="77777777" w:rsidR="004B65FA" w:rsidRPr="000D2B1B" w:rsidRDefault="001B4787" w:rsidP="004B65FA">
      <w:pPr>
        <w:pStyle w:val="ListParagraph"/>
        <w:numPr>
          <w:ilvl w:val="0"/>
          <w:numId w:val="12"/>
        </w:numPr>
        <w:autoSpaceDE w:val="0"/>
        <w:autoSpaceDN w:val="0"/>
        <w:adjustRightInd w:val="0"/>
        <w:spacing w:after="0" w:line="360" w:lineRule="auto"/>
        <w:rPr>
          <w:rFonts w:cs="Arial"/>
          <w:b/>
          <w:sz w:val="20"/>
          <w:szCs w:val="20"/>
          <w:lang w:val="sv-SE"/>
        </w:rPr>
      </w:pPr>
      <w:r w:rsidRPr="000D2B1B">
        <w:rPr>
          <w:rFonts w:cs="Arial"/>
          <w:b/>
          <w:sz w:val="20"/>
          <w:szCs w:val="20"/>
          <w:lang w:val="sv-SE"/>
        </w:rPr>
        <w:t xml:space="preserve">Stația de tratare levigat se găsește în amplasamentul </w:t>
      </w:r>
      <w:r w:rsidR="004B65FA" w:rsidRPr="000D2B1B">
        <w:rPr>
          <w:rFonts w:cs="Arial"/>
          <w:b/>
          <w:sz w:val="20"/>
          <w:szCs w:val="20"/>
          <w:lang w:val="sv-SE"/>
        </w:rPr>
        <w:t>Depozitului Ecologic de Deseuri și este funcțională.</w:t>
      </w:r>
    </w:p>
    <w:p w14:paraId="5A32D988" w14:textId="77777777" w:rsidR="001B4787" w:rsidRDefault="001B4787" w:rsidP="00405F83">
      <w:pPr>
        <w:pStyle w:val="ListParagraph"/>
        <w:autoSpaceDE w:val="0"/>
        <w:autoSpaceDN w:val="0"/>
        <w:adjustRightInd w:val="0"/>
        <w:spacing w:after="0" w:line="360" w:lineRule="auto"/>
        <w:ind w:left="810"/>
        <w:rPr>
          <w:rFonts w:cs="Arial"/>
          <w:sz w:val="10"/>
          <w:szCs w:val="10"/>
          <w:lang w:val="sv-SE"/>
        </w:rPr>
      </w:pPr>
    </w:p>
    <w:p w14:paraId="40D9E133" w14:textId="14B319BF" w:rsidR="00C57008" w:rsidRPr="0085785A" w:rsidRDefault="00C57008" w:rsidP="00405F83">
      <w:pPr>
        <w:autoSpaceDE w:val="0"/>
        <w:autoSpaceDN w:val="0"/>
        <w:adjustRightInd w:val="0"/>
        <w:spacing w:after="0" w:line="360" w:lineRule="auto"/>
        <w:rPr>
          <w:rFonts w:cs="Arial"/>
          <w:b/>
          <w:sz w:val="20"/>
          <w:szCs w:val="20"/>
        </w:rPr>
      </w:pPr>
      <w:r w:rsidRPr="000D2B1B">
        <w:rPr>
          <w:rFonts w:cs="Arial"/>
          <w:sz w:val="20"/>
          <w:szCs w:val="20"/>
          <w:lang w:val="sv-SE"/>
        </w:rPr>
        <w:t xml:space="preserve">    </w:t>
      </w:r>
      <w:r w:rsidR="006B7B10" w:rsidRPr="000D2B1B">
        <w:rPr>
          <w:rFonts w:cs="Arial"/>
          <w:sz w:val="20"/>
          <w:szCs w:val="20"/>
          <w:lang w:val="sv-SE"/>
        </w:rPr>
        <w:tab/>
      </w:r>
      <w:r w:rsidRPr="0085785A">
        <w:rPr>
          <w:rFonts w:cs="Arial"/>
          <w:sz w:val="20"/>
          <w:szCs w:val="20"/>
        </w:rPr>
        <w:t xml:space="preserve">f) </w:t>
      </w:r>
      <w:proofErr w:type="spellStart"/>
      <w:r w:rsidRPr="0085785A">
        <w:rPr>
          <w:rFonts w:cs="Arial"/>
          <w:sz w:val="20"/>
          <w:szCs w:val="20"/>
        </w:rPr>
        <w:t>protecţia</w:t>
      </w:r>
      <w:proofErr w:type="spellEnd"/>
      <w:r w:rsidRPr="0085785A">
        <w:rPr>
          <w:rFonts w:cs="Arial"/>
          <w:sz w:val="20"/>
          <w:szCs w:val="20"/>
        </w:rPr>
        <w:t xml:space="preserve"> </w:t>
      </w:r>
      <w:proofErr w:type="spellStart"/>
      <w:r w:rsidRPr="0085785A">
        <w:rPr>
          <w:rFonts w:cs="Arial"/>
          <w:sz w:val="20"/>
          <w:szCs w:val="20"/>
        </w:rPr>
        <w:t>ecosistemelor</w:t>
      </w:r>
      <w:proofErr w:type="spellEnd"/>
      <w:r w:rsidRPr="0085785A">
        <w:rPr>
          <w:rFonts w:cs="Arial"/>
          <w:sz w:val="20"/>
          <w:szCs w:val="20"/>
        </w:rPr>
        <w:t xml:space="preserve"> </w:t>
      </w:r>
      <w:proofErr w:type="spellStart"/>
      <w:r w:rsidRPr="0085785A">
        <w:rPr>
          <w:rFonts w:cs="Arial"/>
          <w:sz w:val="20"/>
          <w:szCs w:val="20"/>
        </w:rPr>
        <w:t>terestre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acvatice</w:t>
      </w:r>
      <w:proofErr w:type="spellEnd"/>
      <w:r w:rsidRPr="0085785A">
        <w:rPr>
          <w:rFonts w:cs="Arial"/>
          <w:sz w:val="20"/>
          <w:szCs w:val="20"/>
        </w:rPr>
        <w:t>:</w:t>
      </w:r>
      <w:r w:rsidRPr="0085785A">
        <w:rPr>
          <w:rFonts w:cs="Arial"/>
          <w:b/>
          <w:sz w:val="20"/>
          <w:szCs w:val="20"/>
        </w:rPr>
        <w:t xml:space="preserve"> </w:t>
      </w:r>
    </w:p>
    <w:p w14:paraId="01A132FB" w14:textId="0DE42B8F"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identificarea</w:t>
      </w:r>
      <w:proofErr w:type="spellEnd"/>
      <w:r w:rsidRPr="0085785A">
        <w:rPr>
          <w:rFonts w:cs="Arial"/>
          <w:sz w:val="20"/>
          <w:szCs w:val="20"/>
        </w:rPr>
        <w:t xml:space="preserve"> </w:t>
      </w:r>
      <w:proofErr w:type="spellStart"/>
      <w:r w:rsidRPr="0085785A">
        <w:rPr>
          <w:rFonts w:cs="Arial"/>
          <w:sz w:val="20"/>
          <w:szCs w:val="20"/>
        </w:rPr>
        <w:t>arealelor</w:t>
      </w:r>
      <w:proofErr w:type="spellEnd"/>
      <w:r w:rsidRPr="0085785A">
        <w:rPr>
          <w:rFonts w:cs="Arial"/>
          <w:sz w:val="20"/>
          <w:szCs w:val="20"/>
        </w:rPr>
        <w:t xml:space="preserve"> </w:t>
      </w:r>
      <w:proofErr w:type="spellStart"/>
      <w:r w:rsidRPr="0085785A">
        <w:rPr>
          <w:rFonts w:cs="Arial"/>
          <w:sz w:val="20"/>
          <w:szCs w:val="20"/>
        </w:rPr>
        <w:t>sensibile</w:t>
      </w:r>
      <w:proofErr w:type="spellEnd"/>
      <w:r w:rsidRPr="0085785A">
        <w:rPr>
          <w:rFonts w:cs="Arial"/>
          <w:sz w:val="20"/>
          <w:szCs w:val="20"/>
        </w:rPr>
        <w:t xml:space="preserve"> </w:t>
      </w:r>
      <w:proofErr w:type="spellStart"/>
      <w:r w:rsidRPr="0085785A">
        <w:rPr>
          <w:rFonts w:cs="Arial"/>
          <w:sz w:val="20"/>
          <w:szCs w:val="20"/>
        </w:rPr>
        <w:t>ce</w:t>
      </w:r>
      <w:proofErr w:type="spellEnd"/>
      <w:r w:rsidRPr="0085785A">
        <w:rPr>
          <w:rFonts w:cs="Arial"/>
          <w:sz w:val="20"/>
          <w:szCs w:val="20"/>
        </w:rPr>
        <w:t xml:space="preserve"> pot fi </w:t>
      </w:r>
      <w:proofErr w:type="spellStart"/>
      <w:r w:rsidRPr="0085785A">
        <w:rPr>
          <w:rFonts w:cs="Arial"/>
          <w:sz w:val="20"/>
          <w:szCs w:val="20"/>
        </w:rPr>
        <w:t>afectate</w:t>
      </w:r>
      <w:proofErr w:type="spellEnd"/>
      <w:r w:rsidRPr="0085785A">
        <w:rPr>
          <w:rFonts w:cs="Arial"/>
          <w:sz w:val="20"/>
          <w:szCs w:val="20"/>
        </w:rPr>
        <w:t xml:space="preserve"> de </w:t>
      </w:r>
      <w:proofErr w:type="spellStart"/>
      <w:proofErr w:type="gramStart"/>
      <w:r w:rsidRPr="0085785A">
        <w:rPr>
          <w:rFonts w:cs="Arial"/>
          <w:sz w:val="20"/>
          <w:szCs w:val="20"/>
        </w:rPr>
        <w:t>proiect</w:t>
      </w:r>
      <w:proofErr w:type="spellEnd"/>
      <w:r w:rsidRPr="0085785A">
        <w:rPr>
          <w:rFonts w:cs="Arial"/>
          <w:sz w:val="20"/>
          <w:szCs w:val="20"/>
        </w:rPr>
        <w:t>;</w:t>
      </w:r>
      <w:proofErr w:type="gramEnd"/>
    </w:p>
    <w:p w14:paraId="202D654F" w14:textId="23F33CD7" w:rsidR="00C57008" w:rsidRPr="00B213BF" w:rsidRDefault="00C57008" w:rsidP="00B213BF">
      <w:pPr>
        <w:pStyle w:val="ListParagraph"/>
        <w:numPr>
          <w:ilvl w:val="0"/>
          <w:numId w:val="12"/>
        </w:numPr>
        <w:autoSpaceDE w:val="0"/>
        <w:autoSpaceDN w:val="0"/>
        <w:adjustRightInd w:val="0"/>
        <w:spacing w:after="0" w:line="360" w:lineRule="auto"/>
        <w:rPr>
          <w:rFonts w:cs="Arial"/>
          <w:b/>
          <w:sz w:val="20"/>
          <w:szCs w:val="20"/>
        </w:rPr>
      </w:pPr>
      <w:proofErr w:type="spellStart"/>
      <w:r w:rsidRPr="0085785A">
        <w:rPr>
          <w:rFonts w:cs="Arial"/>
          <w:sz w:val="20"/>
          <w:szCs w:val="20"/>
        </w:rPr>
        <w:lastRenderedPageBreak/>
        <w:t>lucrările</w:t>
      </w:r>
      <w:proofErr w:type="spellEnd"/>
      <w:r w:rsidRPr="0085785A">
        <w:rPr>
          <w:rFonts w:cs="Arial"/>
          <w:sz w:val="20"/>
          <w:szCs w:val="20"/>
        </w:rPr>
        <w:t xml:space="preserve">, </w:t>
      </w:r>
      <w:proofErr w:type="spellStart"/>
      <w:r w:rsidRPr="0085785A">
        <w:rPr>
          <w:rFonts w:cs="Arial"/>
          <w:sz w:val="20"/>
          <w:szCs w:val="20"/>
        </w:rPr>
        <w:t>dotările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măsurile</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w:t>
      </w:r>
      <w:proofErr w:type="spellStart"/>
      <w:r w:rsidRPr="0085785A">
        <w:rPr>
          <w:rFonts w:cs="Arial"/>
          <w:sz w:val="20"/>
          <w:szCs w:val="20"/>
        </w:rPr>
        <w:t>protecţia</w:t>
      </w:r>
      <w:proofErr w:type="spellEnd"/>
      <w:r w:rsidRPr="0085785A">
        <w:rPr>
          <w:rFonts w:cs="Arial"/>
          <w:sz w:val="20"/>
          <w:szCs w:val="20"/>
        </w:rPr>
        <w:t xml:space="preserve"> </w:t>
      </w:r>
      <w:proofErr w:type="spellStart"/>
      <w:r w:rsidRPr="0085785A">
        <w:rPr>
          <w:rFonts w:cs="Arial"/>
          <w:sz w:val="20"/>
          <w:szCs w:val="20"/>
        </w:rPr>
        <w:t>biodiversităţii</w:t>
      </w:r>
      <w:proofErr w:type="spellEnd"/>
      <w:r w:rsidRPr="0085785A">
        <w:rPr>
          <w:rFonts w:cs="Arial"/>
          <w:sz w:val="20"/>
          <w:szCs w:val="20"/>
        </w:rPr>
        <w:t xml:space="preserve">, </w:t>
      </w:r>
      <w:proofErr w:type="spellStart"/>
      <w:r w:rsidRPr="0085785A">
        <w:rPr>
          <w:rFonts w:cs="Arial"/>
          <w:sz w:val="20"/>
          <w:szCs w:val="20"/>
        </w:rPr>
        <w:t>monumentelor</w:t>
      </w:r>
      <w:proofErr w:type="spellEnd"/>
      <w:r w:rsidRPr="0085785A">
        <w:rPr>
          <w:rFonts w:cs="Arial"/>
          <w:sz w:val="20"/>
          <w:szCs w:val="20"/>
        </w:rPr>
        <w:t xml:space="preserve"> </w:t>
      </w:r>
      <w:proofErr w:type="spellStart"/>
      <w:r w:rsidRPr="0085785A">
        <w:rPr>
          <w:rFonts w:cs="Arial"/>
          <w:sz w:val="20"/>
          <w:szCs w:val="20"/>
        </w:rPr>
        <w:t>naturii</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ariilor</w:t>
      </w:r>
      <w:proofErr w:type="spellEnd"/>
      <w:r w:rsidRPr="0085785A">
        <w:rPr>
          <w:rFonts w:cs="Arial"/>
          <w:sz w:val="20"/>
          <w:szCs w:val="20"/>
        </w:rPr>
        <w:t xml:space="preserve"> </w:t>
      </w:r>
      <w:proofErr w:type="spellStart"/>
      <w:r w:rsidRPr="0085785A">
        <w:rPr>
          <w:rFonts w:cs="Arial"/>
          <w:sz w:val="20"/>
          <w:szCs w:val="20"/>
        </w:rPr>
        <w:t>protejate</w:t>
      </w:r>
      <w:proofErr w:type="spellEnd"/>
      <w:r w:rsidRPr="0085785A">
        <w:rPr>
          <w:rFonts w:cs="Arial"/>
          <w:sz w:val="20"/>
          <w:szCs w:val="20"/>
        </w:rPr>
        <w:t>;</w:t>
      </w:r>
      <w:r w:rsidRPr="0085785A">
        <w:rPr>
          <w:rFonts w:cs="Arial"/>
          <w:b/>
          <w:sz w:val="20"/>
          <w:szCs w:val="20"/>
        </w:rPr>
        <w:t xml:space="preserve"> </w:t>
      </w:r>
      <w:proofErr w:type="spellStart"/>
      <w:r w:rsidR="00632FA2" w:rsidRPr="0085785A">
        <w:rPr>
          <w:rFonts w:cs="Arial"/>
          <w:b/>
          <w:sz w:val="20"/>
          <w:szCs w:val="20"/>
        </w:rPr>
        <w:t>stația</w:t>
      </w:r>
      <w:proofErr w:type="spellEnd"/>
      <w:r w:rsidR="00632FA2" w:rsidRPr="0085785A">
        <w:rPr>
          <w:rFonts w:cs="Arial"/>
          <w:b/>
          <w:sz w:val="20"/>
          <w:szCs w:val="20"/>
        </w:rPr>
        <w:t xml:space="preserve"> de </w:t>
      </w:r>
      <w:proofErr w:type="spellStart"/>
      <w:r w:rsidR="00632FA2" w:rsidRPr="0085785A">
        <w:rPr>
          <w:rFonts w:cs="Arial"/>
          <w:b/>
          <w:sz w:val="20"/>
          <w:szCs w:val="20"/>
        </w:rPr>
        <w:t>tratare</w:t>
      </w:r>
      <w:proofErr w:type="spellEnd"/>
      <w:r w:rsidR="00632FA2" w:rsidRPr="0085785A">
        <w:rPr>
          <w:rFonts w:cs="Arial"/>
          <w:b/>
          <w:sz w:val="20"/>
          <w:szCs w:val="20"/>
        </w:rPr>
        <w:t xml:space="preserve"> </w:t>
      </w:r>
      <w:proofErr w:type="spellStart"/>
      <w:r w:rsidR="00632FA2" w:rsidRPr="0085785A">
        <w:rPr>
          <w:rFonts w:cs="Arial"/>
          <w:b/>
          <w:sz w:val="20"/>
          <w:szCs w:val="20"/>
        </w:rPr>
        <w:t>levigat</w:t>
      </w:r>
      <w:proofErr w:type="spellEnd"/>
      <w:r w:rsidR="00632FA2" w:rsidRPr="0085785A">
        <w:rPr>
          <w:rFonts w:cs="Arial"/>
          <w:b/>
          <w:sz w:val="20"/>
          <w:szCs w:val="20"/>
        </w:rPr>
        <w:t xml:space="preserve"> s</w:t>
      </w:r>
      <w:r w:rsidR="006C7E37" w:rsidRPr="0085785A">
        <w:rPr>
          <w:rFonts w:cs="Arial"/>
          <w:b/>
          <w:sz w:val="20"/>
          <w:szCs w:val="20"/>
        </w:rPr>
        <w:t xml:space="preserve">e </w:t>
      </w:r>
      <w:proofErr w:type="spellStart"/>
      <w:r w:rsidR="006C7E37" w:rsidRPr="0085785A">
        <w:rPr>
          <w:rFonts w:cs="Arial"/>
          <w:b/>
          <w:sz w:val="20"/>
          <w:szCs w:val="20"/>
        </w:rPr>
        <w:t>găseșt</w:t>
      </w:r>
      <w:r w:rsidR="001B4787" w:rsidRPr="0085785A">
        <w:rPr>
          <w:rFonts w:cs="Arial"/>
          <w:b/>
          <w:sz w:val="20"/>
          <w:szCs w:val="20"/>
        </w:rPr>
        <w:t>e</w:t>
      </w:r>
      <w:proofErr w:type="spellEnd"/>
      <w:r w:rsidR="001B4787" w:rsidRPr="0085785A">
        <w:rPr>
          <w:rFonts w:cs="Arial"/>
          <w:b/>
          <w:sz w:val="20"/>
          <w:szCs w:val="20"/>
        </w:rPr>
        <w:t xml:space="preserve"> </w:t>
      </w:r>
      <w:proofErr w:type="spellStart"/>
      <w:r w:rsidR="001B4787" w:rsidRPr="0085785A">
        <w:rPr>
          <w:rFonts w:cs="Arial"/>
          <w:b/>
          <w:sz w:val="20"/>
          <w:szCs w:val="20"/>
        </w:rPr>
        <w:t>în</w:t>
      </w:r>
      <w:proofErr w:type="spellEnd"/>
      <w:r w:rsidR="001B4787" w:rsidRPr="0085785A">
        <w:rPr>
          <w:rFonts w:cs="Arial"/>
          <w:b/>
          <w:sz w:val="20"/>
          <w:szCs w:val="20"/>
        </w:rPr>
        <w:t xml:space="preserve"> </w:t>
      </w:r>
      <w:proofErr w:type="spellStart"/>
      <w:r w:rsidR="001B4787" w:rsidRPr="0085785A">
        <w:rPr>
          <w:rFonts w:cs="Arial"/>
          <w:b/>
          <w:sz w:val="20"/>
          <w:szCs w:val="20"/>
        </w:rPr>
        <w:t>amplasamentul</w:t>
      </w:r>
      <w:proofErr w:type="spellEnd"/>
      <w:r w:rsidR="001B4787" w:rsidRPr="0085785A">
        <w:rPr>
          <w:rFonts w:cs="Arial"/>
          <w:b/>
          <w:sz w:val="20"/>
          <w:szCs w:val="20"/>
        </w:rPr>
        <w:t xml:space="preserve"> </w:t>
      </w:r>
      <w:proofErr w:type="spellStart"/>
      <w:r w:rsidR="004B65FA">
        <w:rPr>
          <w:rFonts w:cs="Arial"/>
          <w:b/>
          <w:sz w:val="20"/>
          <w:szCs w:val="20"/>
        </w:rPr>
        <w:t>Depozitului</w:t>
      </w:r>
      <w:proofErr w:type="spellEnd"/>
      <w:r w:rsidR="004B65FA">
        <w:rPr>
          <w:rFonts w:cs="Arial"/>
          <w:b/>
          <w:sz w:val="20"/>
          <w:szCs w:val="20"/>
        </w:rPr>
        <w:t xml:space="preserve"> Ecologic de </w:t>
      </w:r>
      <w:proofErr w:type="spellStart"/>
      <w:r w:rsidR="004B65FA">
        <w:rPr>
          <w:rFonts w:cs="Arial"/>
          <w:b/>
          <w:sz w:val="20"/>
          <w:szCs w:val="20"/>
        </w:rPr>
        <w:t>Deseuri</w:t>
      </w:r>
      <w:proofErr w:type="spellEnd"/>
      <w:r w:rsidR="004B65FA" w:rsidRPr="0085785A">
        <w:rPr>
          <w:rFonts w:cs="Arial"/>
          <w:b/>
          <w:sz w:val="20"/>
          <w:szCs w:val="20"/>
        </w:rPr>
        <w:t xml:space="preserve"> </w:t>
      </w:r>
      <w:proofErr w:type="spellStart"/>
      <w:r w:rsidR="004B65FA" w:rsidRPr="0085785A">
        <w:rPr>
          <w:rFonts w:cs="Arial"/>
          <w:b/>
          <w:sz w:val="20"/>
          <w:szCs w:val="20"/>
        </w:rPr>
        <w:t>și</w:t>
      </w:r>
      <w:proofErr w:type="spellEnd"/>
      <w:r w:rsidR="004B65FA" w:rsidRPr="0085785A">
        <w:rPr>
          <w:rFonts w:cs="Arial"/>
          <w:b/>
          <w:sz w:val="20"/>
          <w:szCs w:val="20"/>
        </w:rPr>
        <w:t xml:space="preserve"> </w:t>
      </w:r>
      <w:proofErr w:type="spellStart"/>
      <w:r w:rsidR="004B65FA" w:rsidRPr="0085785A">
        <w:rPr>
          <w:rFonts w:cs="Arial"/>
          <w:b/>
          <w:sz w:val="20"/>
          <w:szCs w:val="20"/>
        </w:rPr>
        <w:t>este</w:t>
      </w:r>
      <w:proofErr w:type="spellEnd"/>
      <w:r w:rsidR="004B65FA" w:rsidRPr="0085785A">
        <w:rPr>
          <w:rFonts w:cs="Arial"/>
          <w:b/>
          <w:sz w:val="20"/>
          <w:szCs w:val="20"/>
        </w:rPr>
        <w:t xml:space="preserve"> </w:t>
      </w:r>
      <w:proofErr w:type="spellStart"/>
      <w:r w:rsidR="004B65FA" w:rsidRPr="0085785A">
        <w:rPr>
          <w:rFonts w:cs="Arial"/>
          <w:b/>
          <w:sz w:val="20"/>
          <w:szCs w:val="20"/>
        </w:rPr>
        <w:t>funcțională</w:t>
      </w:r>
      <w:proofErr w:type="spellEnd"/>
      <w:r w:rsidR="00632FA2" w:rsidRPr="00B213BF">
        <w:rPr>
          <w:rFonts w:cs="Arial"/>
          <w:b/>
          <w:sz w:val="20"/>
          <w:szCs w:val="20"/>
        </w:rPr>
        <w:t>.</w:t>
      </w:r>
    </w:p>
    <w:p w14:paraId="08943BEE" w14:textId="77777777" w:rsidR="00C57008" w:rsidRPr="006B6F6F" w:rsidRDefault="00C57008" w:rsidP="00405F83">
      <w:pPr>
        <w:autoSpaceDE w:val="0"/>
        <w:autoSpaceDN w:val="0"/>
        <w:adjustRightInd w:val="0"/>
        <w:spacing w:after="0" w:line="360" w:lineRule="auto"/>
        <w:rPr>
          <w:rFonts w:cs="Arial"/>
          <w:sz w:val="10"/>
          <w:szCs w:val="10"/>
        </w:rPr>
      </w:pPr>
    </w:p>
    <w:p w14:paraId="39CBC93A" w14:textId="5AA86EBF" w:rsidR="00C57008" w:rsidRDefault="00C57008" w:rsidP="00405F83">
      <w:pPr>
        <w:autoSpaceDE w:val="0"/>
        <w:autoSpaceDN w:val="0"/>
        <w:adjustRightInd w:val="0"/>
        <w:spacing w:after="0" w:line="360" w:lineRule="auto"/>
        <w:rPr>
          <w:rFonts w:cs="Arial"/>
          <w:sz w:val="20"/>
          <w:szCs w:val="20"/>
        </w:rPr>
      </w:pPr>
      <w:r w:rsidRPr="0085785A">
        <w:rPr>
          <w:rFonts w:cs="Arial"/>
          <w:sz w:val="20"/>
          <w:szCs w:val="20"/>
        </w:rPr>
        <w:t xml:space="preserve">    </w:t>
      </w:r>
      <w:r w:rsidR="00632FA2" w:rsidRPr="0085785A">
        <w:rPr>
          <w:rFonts w:cs="Arial"/>
          <w:sz w:val="20"/>
          <w:szCs w:val="20"/>
        </w:rPr>
        <w:tab/>
      </w:r>
      <w:r w:rsidRPr="0085785A">
        <w:rPr>
          <w:rFonts w:cs="Arial"/>
          <w:sz w:val="20"/>
          <w:szCs w:val="20"/>
        </w:rPr>
        <w:t xml:space="preserve">g) </w:t>
      </w:r>
      <w:proofErr w:type="spellStart"/>
      <w:r w:rsidRPr="0085785A">
        <w:rPr>
          <w:rFonts w:cs="Arial"/>
          <w:sz w:val="20"/>
          <w:szCs w:val="20"/>
        </w:rPr>
        <w:t>protecţia</w:t>
      </w:r>
      <w:proofErr w:type="spellEnd"/>
      <w:r w:rsidRPr="0085785A">
        <w:rPr>
          <w:rFonts w:cs="Arial"/>
          <w:sz w:val="20"/>
          <w:szCs w:val="20"/>
        </w:rPr>
        <w:t xml:space="preserve"> </w:t>
      </w:r>
      <w:proofErr w:type="spellStart"/>
      <w:r w:rsidRPr="0085785A">
        <w:rPr>
          <w:rFonts w:cs="Arial"/>
          <w:sz w:val="20"/>
          <w:szCs w:val="20"/>
        </w:rPr>
        <w:t>aşezărilor</w:t>
      </w:r>
      <w:proofErr w:type="spellEnd"/>
      <w:r w:rsidRPr="0085785A">
        <w:rPr>
          <w:rFonts w:cs="Arial"/>
          <w:sz w:val="20"/>
          <w:szCs w:val="20"/>
        </w:rPr>
        <w:t xml:space="preserve"> </w:t>
      </w:r>
      <w:proofErr w:type="spellStart"/>
      <w:r w:rsidRPr="0085785A">
        <w:rPr>
          <w:rFonts w:cs="Arial"/>
          <w:sz w:val="20"/>
          <w:szCs w:val="20"/>
        </w:rPr>
        <w:t>umane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gramStart"/>
      <w:r w:rsidRPr="0085785A">
        <w:rPr>
          <w:rFonts w:cs="Arial"/>
          <w:sz w:val="20"/>
          <w:szCs w:val="20"/>
        </w:rPr>
        <w:t>a</w:t>
      </w:r>
      <w:proofErr w:type="gramEnd"/>
      <w:r w:rsidRPr="0085785A">
        <w:rPr>
          <w:rFonts w:cs="Arial"/>
          <w:sz w:val="20"/>
          <w:szCs w:val="20"/>
        </w:rPr>
        <w:t xml:space="preserve"> </w:t>
      </w:r>
      <w:proofErr w:type="spellStart"/>
      <w:r w:rsidRPr="0085785A">
        <w:rPr>
          <w:rFonts w:cs="Arial"/>
          <w:sz w:val="20"/>
          <w:szCs w:val="20"/>
        </w:rPr>
        <w:t>altor</w:t>
      </w:r>
      <w:proofErr w:type="spellEnd"/>
      <w:r w:rsidRPr="0085785A">
        <w:rPr>
          <w:rFonts w:cs="Arial"/>
          <w:sz w:val="20"/>
          <w:szCs w:val="20"/>
        </w:rPr>
        <w:t xml:space="preserve"> </w:t>
      </w:r>
      <w:proofErr w:type="spellStart"/>
      <w:r w:rsidRPr="0085785A">
        <w:rPr>
          <w:rFonts w:cs="Arial"/>
          <w:sz w:val="20"/>
          <w:szCs w:val="20"/>
        </w:rPr>
        <w:t>obiective</w:t>
      </w:r>
      <w:proofErr w:type="spellEnd"/>
      <w:r w:rsidRPr="0085785A">
        <w:rPr>
          <w:rFonts w:cs="Arial"/>
          <w:sz w:val="20"/>
          <w:szCs w:val="20"/>
        </w:rPr>
        <w:t xml:space="preserve"> de </w:t>
      </w:r>
      <w:proofErr w:type="spellStart"/>
      <w:r w:rsidRPr="0085785A">
        <w:rPr>
          <w:rFonts w:cs="Arial"/>
          <w:sz w:val="20"/>
          <w:szCs w:val="20"/>
        </w:rPr>
        <w:t>interes</w:t>
      </w:r>
      <w:proofErr w:type="spellEnd"/>
      <w:r w:rsidRPr="0085785A">
        <w:rPr>
          <w:rFonts w:cs="Arial"/>
          <w:sz w:val="20"/>
          <w:szCs w:val="20"/>
        </w:rPr>
        <w:t xml:space="preserve"> public:</w:t>
      </w:r>
      <w:r w:rsidR="00632FA2" w:rsidRPr="0085785A">
        <w:rPr>
          <w:rFonts w:cs="Arial"/>
          <w:sz w:val="20"/>
          <w:szCs w:val="20"/>
        </w:rPr>
        <w:t xml:space="preserve"> </w:t>
      </w:r>
    </w:p>
    <w:p w14:paraId="0B0D43E3" w14:textId="77777777" w:rsidR="00CA7C0B" w:rsidRPr="00CA7C0B" w:rsidRDefault="00CA7C0B" w:rsidP="00405F83">
      <w:pPr>
        <w:autoSpaceDE w:val="0"/>
        <w:autoSpaceDN w:val="0"/>
        <w:adjustRightInd w:val="0"/>
        <w:spacing w:after="0" w:line="360" w:lineRule="auto"/>
        <w:rPr>
          <w:rFonts w:cs="Arial"/>
          <w:b/>
          <w:sz w:val="4"/>
          <w:szCs w:val="4"/>
        </w:rPr>
      </w:pPr>
    </w:p>
    <w:p w14:paraId="59F39B42" w14:textId="0F85A94E"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identificarea</w:t>
      </w:r>
      <w:proofErr w:type="spellEnd"/>
      <w:r w:rsidRPr="0085785A">
        <w:rPr>
          <w:rFonts w:cs="Arial"/>
          <w:sz w:val="20"/>
          <w:szCs w:val="20"/>
        </w:rPr>
        <w:t xml:space="preserve"> </w:t>
      </w:r>
      <w:proofErr w:type="spellStart"/>
      <w:r w:rsidRPr="0085785A">
        <w:rPr>
          <w:rFonts w:cs="Arial"/>
          <w:sz w:val="20"/>
          <w:szCs w:val="20"/>
        </w:rPr>
        <w:t>obiectivelor</w:t>
      </w:r>
      <w:proofErr w:type="spellEnd"/>
      <w:r w:rsidRPr="0085785A">
        <w:rPr>
          <w:rFonts w:cs="Arial"/>
          <w:sz w:val="20"/>
          <w:szCs w:val="20"/>
        </w:rPr>
        <w:t xml:space="preserve"> de </w:t>
      </w:r>
      <w:proofErr w:type="spellStart"/>
      <w:r w:rsidRPr="0085785A">
        <w:rPr>
          <w:rFonts w:cs="Arial"/>
          <w:sz w:val="20"/>
          <w:szCs w:val="20"/>
        </w:rPr>
        <w:t>interes</w:t>
      </w:r>
      <w:proofErr w:type="spellEnd"/>
      <w:r w:rsidRPr="0085785A">
        <w:rPr>
          <w:rFonts w:cs="Arial"/>
          <w:sz w:val="20"/>
          <w:szCs w:val="20"/>
        </w:rPr>
        <w:t xml:space="preserve"> public, </w:t>
      </w:r>
      <w:proofErr w:type="spellStart"/>
      <w:r w:rsidRPr="0085785A">
        <w:rPr>
          <w:rFonts w:cs="Arial"/>
          <w:sz w:val="20"/>
          <w:szCs w:val="20"/>
        </w:rPr>
        <w:t>distanţa</w:t>
      </w:r>
      <w:proofErr w:type="spellEnd"/>
      <w:r w:rsidRPr="0085785A">
        <w:rPr>
          <w:rFonts w:cs="Arial"/>
          <w:sz w:val="20"/>
          <w:szCs w:val="20"/>
        </w:rPr>
        <w:t xml:space="preserve"> </w:t>
      </w:r>
      <w:proofErr w:type="spellStart"/>
      <w:r w:rsidRPr="0085785A">
        <w:rPr>
          <w:rFonts w:cs="Arial"/>
          <w:sz w:val="20"/>
          <w:szCs w:val="20"/>
        </w:rPr>
        <w:t>faţă</w:t>
      </w:r>
      <w:proofErr w:type="spellEnd"/>
      <w:r w:rsidRPr="0085785A">
        <w:rPr>
          <w:rFonts w:cs="Arial"/>
          <w:sz w:val="20"/>
          <w:szCs w:val="20"/>
        </w:rPr>
        <w:t xml:space="preserve"> de </w:t>
      </w:r>
      <w:proofErr w:type="spellStart"/>
      <w:r w:rsidRPr="0085785A">
        <w:rPr>
          <w:rFonts w:cs="Arial"/>
          <w:sz w:val="20"/>
          <w:szCs w:val="20"/>
        </w:rPr>
        <w:t>aşezările</w:t>
      </w:r>
      <w:proofErr w:type="spellEnd"/>
      <w:r w:rsidRPr="0085785A">
        <w:rPr>
          <w:rFonts w:cs="Arial"/>
          <w:sz w:val="20"/>
          <w:szCs w:val="20"/>
        </w:rPr>
        <w:t xml:space="preserve"> </w:t>
      </w:r>
      <w:proofErr w:type="spellStart"/>
      <w:r w:rsidRPr="0085785A">
        <w:rPr>
          <w:rFonts w:cs="Arial"/>
          <w:sz w:val="20"/>
          <w:szCs w:val="20"/>
        </w:rPr>
        <w:t>umane</w:t>
      </w:r>
      <w:proofErr w:type="spellEnd"/>
      <w:r w:rsidRPr="0085785A">
        <w:rPr>
          <w:rFonts w:cs="Arial"/>
          <w:sz w:val="20"/>
          <w:szCs w:val="20"/>
        </w:rPr>
        <w:t xml:space="preserve">, </w:t>
      </w:r>
      <w:proofErr w:type="spellStart"/>
      <w:r w:rsidRPr="0085785A">
        <w:rPr>
          <w:rFonts w:cs="Arial"/>
          <w:sz w:val="20"/>
          <w:szCs w:val="20"/>
        </w:rPr>
        <w:t>respectiv</w:t>
      </w:r>
      <w:proofErr w:type="spellEnd"/>
      <w:r w:rsidRPr="0085785A">
        <w:rPr>
          <w:rFonts w:cs="Arial"/>
          <w:sz w:val="20"/>
          <w:szCs w:val="20"/>
        </w:rPr>
        <w:t xml:space="preserve"> </w:t>
      </w:r>
      <w:proofErr w:type="spellStart"/>
      <w:r w:rsidRPr="0085785A">
        <w:rPr>
          <w:rFonts w:cs="Arial"/>
          <w:sz w:val="20"/>
          <w:szCs w:val="20"/>
        </w:rPr>
        <w:t>faţă</w:t>
      </w:r>
      <w:proofErr w:type="spellEnd"/>
      <w:r w:rsidRPr="0085785A">
        <w:rPr>
          <w:rFonts w:cs="Arial"/>
          <w:sz w:val="20"/>
          <w:szCs w:val="20"/>
        </w:rPr>
        <w:t xml:space="preserve"> de </w:t>
      </w:r>
      <w:proofErr w:type="spellStart"/>
      <w:r w:rsidRPr="0085785A">
        <w:rPr>
          <w:rFonts w:cs="Arial"/>
          <w:sz w:val="20"/>
          <w:szCs w:val="20"/>
        </w:rPr>
        <w:t>monumente</w:t>
      </w:r>
      <w:proofErr w:type="spellEnd"/>
      <w:r w:rsidRPr="0085785A">
        <w:rPr>
          <w:rFonts w:cs="Arial"/>
          <w:sz w:val="20"/>
          <w:szCs w:val="20"/>
        </w:rPr>
        <w:t xml:space="preserve"> </w:t>
      </w:r>
      <w:proofErr w:type="spellStart"/>
      <w:r w:rsidRPr="0085785A">
        <w:rPr>
          <w:rFonts w:cs="Arial"/>
          <w:sz w:val="20"/>
          <w:szCs w:val="20"/>
        </w:rPr>
        <w:t>istorice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de </w:t>
      </w:r>
      <w:proofErr w:type="spellStart"/>
      <w:r w:rsidRPr="0085785A">
        <w:rPr>
          <w:rFonts w:cs="Arial"/>
          <w:sz w:val="20"/>
          <w:szCs w:val="20"/>
        </w:rPr>
        <w:t>arhitectură</w:t>
      </w:r>
      <w:proofErr w:type="spellEnd"/>
      <w:r w:rsidRPr="0085785A">
        <w:rPr>
          <w:rFonts w:cs="Arial"/>
          <w:sz w:val="20"/>
          <w:szCs w:val="20"/>
        </w:rPr>
        <w:t xml:space="preserve">, </w:t>
      </w:r>
      <w:proofErr w:type="spellStart"/>
      <w:r w:rsidRPr="0085785A">
        <w:rPr>
          <w:rFonts w:cs="Arial"/>
          <w:sz w:val="20"/>
          <w:szCs w:val="20"/>
        </w:rPr>
        <w:t>alte</w:t>
      </w:r>
      <w:proofErr w:type="spellEnd"/>
      <w:r w:rsidRPr="0085785A">
        <w:rPr>
          <w:rFonts w:cs="Arial"/>
          <w:sz w:val="20"/>
          <w:szCs w:val="20"/>
        </w:rPr>
        <w:t xml:space="preserve"> zone </w:t>
      </w:r>
      <w:proofErr w:type="spellStart"/>
      <w:r w:rsidRPr="0085785A">
        <w:rPr>
          <w:rFonts w:cs="Arial"/>
          <w:sz w:val="20"/>
          <w:szCs w:val="20"/>
        </w:rPr>
        <w:t>asupra</w:t>
      </w:r>
      <w:proofErr w:type="spellEnd"/>
      <w:r w:rsidRPr="0085785A">
        <w:rPr>
          <w:rFonts w:cs="Arial"/>
          <w:sz w:val="20"/>
          <w:szCs w:val="20"/>
        </w:rPr>
        <w:t xml:space="preserve"> </w:t>
      </w:r>
      <w:proofErr w:type="spellStart"/>
      <w:r w:rsidRPr="0085785A">
        <w:rPr>
          <w:rFonts w:cs="Arial"/>
          <w:sz w:val="20"/>
          <w:szCs w:val="20"/>
        </w:rPr>
        <w:t>cărora</w:t>
      </w:r>
      <w:proofErr w:type="spellEnd"/>
      <w:r w:rsidRPr="0085785A">
        <w:rPr>
          <w:rFonts w:cs="Arial"/>
          <w:sz w:val="20"/>
          <w:szCs w:val="20"/>
        </w:rPr>
        <w:t xml:space="preserve"> </w:t>
      </w:r>
      <w:proofErr w:type="spellStart"/>
      <w:r w:rsidRPr="0085785A">
        <w:rPr>
          <w:rFonts w:cs="Arial"/>
          <w:sz w:val="20"/>
          <w:szCs w:val="20"/>
        </w:rPr>
        <w:t>există</w:t>
      </w:r>
      <w:proofErr w:type="spellEnd"/>
      <w:r w:rsidRPr="0085785A">
        <w:rPr>
          <w:rFonts w:cs="Arial"/>
          <w:sz w:val="20"/>
          <w:szCs w:val="20"/>
        </w:rPr>
        <w:t xml:space="preserve"> </w:t>
      </w:r>
      <w:proofErr w:type="spellStart"/>
      <w:r w:rsidRPr="0085785A">
        <w:rPr>
          <w:rFonts w:cs="Arial"/>
          <w:sz w:val="20"/>
          <w:szCs w:val="20"/>
        </w:rPr>
        <w:t>instituit</w:t>
      </w:r>
      <w:proofErr w:type="spellEnd"/>
      <w:r w:rsidRPr="0085785A">
        <w:rPr>
          <w:rFonts w:cs="Arial"/>
          <w:sz w:val="20"/>
          <w:szCs w:val="20"/>
        </w:rPr>
        <w:t xml:space="preserve"> un </w:t>
      </w:r>
      <w:proofErr w:type="spellStart"/>
      <w:r w:rsidRPr="0085785A">
        <w:rPr>
          <w:rFonts w:cs="Arial"/>
          <w:sz w:val="20"/>
          <w:szCs w:val="20"/>
        </w:rPr>
        <w:t>regim</w:t>
      </w:r>
      <w:proofErr w:type="spellEnd"/>
      <w:r w:rsidRPr="0085785A">
        <w:rPr>
          <w:rFonts w:cs="Arial"/>
          <w:sz w:val="20"/>
          <w:szCs w:val="20"/>
        </w:rPr>
        <w:t xml:space="preserve"> de </w:t>
      </w:r>
      <w:proofErr w:type="spellStart"/>
      <w:r w:rsidRPr="0085785A">
        <w:rPr>
          <w:rFonts w:cs="Arial"/>
          <w:sz w:val="20"/>
          <w:szCs w:val="20"/>
        </w:rPr>
        <w:t>restricţie</w:t>
      </w:r>
      <w:proofErr w:type="spellEnd"/>
      <w:r w:rsidRPr="0085785A">
        <w:rPr>
          <w:rFonts w:cs="Arial"/>
          <w:sz w:val="20"/>
          <w:szCs w:val="20"/>
        </w:rPr>
        <w:t xml:space="preserve">, zone de </w:t>
      </w:r>
      <w:proofErr w:type="spellStart"/>
      <w:r w:rsidRPr="0085785A">
        <w:rPr>
          <w:rFonts w:cs="Arial"/>
          <w:sz w:val="20"/>
          <w:szCs w:val="20"/>
        </w:rPr>
        <w:t>interes</w:t>
      </w:r>
      <w:proofErr w:type="spellEnd"/>
      <w:r w:rsidRPr="0085785A">
        <w:rPr>
          <w:rFonts w:cs="Arial"/>
          <w:sz w:val="20"/>
          <w:szCs w:val="20"/>
        </w:rPr>
        <w:t xml:space="preserve"> </w:t>
      </w:r>
      <w:proofErr w:type="spellStart"/>
      <w:r w:rsidRPr="0085785A">
        <w:rPr>
          <w:rFonts w:cs="Arial"/>
          <w:sz w:val="20"/>
          <w:szCs w:val="20"/>
        </w:rPr>
        <w:t>tradiţional</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proofErr w:type="gramStart"/>
      <w:r w:rsidRPr="0085785A">
        <w:rPr>
          <w:rFonts w:cs="Arial"/>
          <w:sz w:val="20"/>
          <w:szCs w:val="20"/>
        </w:rPr>
        <w:t>altele</w:t>
      </w:r>
      <w:proofErr w:type="spellEnd"/>
      <w:r w:rsidRPr="0085785A">
        <w:rPr>
          <w:rFonts w:cs="Arial"/>
          <w:sz w:val="20"/>
          <w:szCs w:val="20"/>
        </w:rPr>
        <w:t>;</w:t>
      </w:r>
      <w:proofErr w:type="gramEnd"/>
    </w:p>
    <w:p w14:paraId="0ED8E2B0" w14:textId="32BD3AA8" w:rsidR="007F27BE" w:rsidRPr="000B4CFB" w:rsidRDefault="009A0859" w:rsidP="000B4CFB">
      <w:pPr>
        <w:autoSpaceDE w:val="0"/>
        <w:autoSpaceDN w:val="0"/>
        <w:adjustRightInd w:val="0"/>
        <w:spacing w:after="0" w:line="360" w:lineRule="auto"/>
        <w:rPr>
          <w:rFonts w:cs="Arial"/>
          <w:bCs/>
          <w:sz w:val="20"/>
          <w:szCs w:val="20"/>
        </w:rPr>
      </w:pPr>
      <w:r>
        <w:rPr>
          <w:rFonts w:cs="Arial"/>
          <w:bCs/>
          <w:sz w:val="20"/>
          <w:szCs w:val="20"/>
        </w:rPr>
        <w:t xml:space="preserve">              </w:t>
      </w:r>
      <w:r w:rsidR="001B4787" w:rsidRPr="000B4CFB">
        <w:rPr>
          <w:rFonts w:cs="Arial"/>
          <w:bCs/>
          <w:sz w:val="20"/>
          <w:szCs w:val="20"/>
        </w:rPr>
        <w:t>Cele</w:t>
      </w:r>
      <w:r w:rsidR="007F27BE" w:rsidRPr="000B4CFB">
        <w:rPr>
          <w:rFonts w:cs="Arial"/>
          <w:bCs/>
          <w:sz w:val="20"/>
          <w:szCs w:val="20"/>
        </w:rPr>
        <w:t xml:space="preserve"> </w:t>
      </w:r>
      <w:proofErr w:type="spellStart"/>
      <w:r w:rsidR="007F27BE" w:rsidRPr="000B4CFB">
        <w:rPr>
          <w:rFonts w:cs="Arial"/>
          <w:bCs/>
          <w:sz w:val="20"/>
          <w:szCs w:val="20"/>
        </w:rPr>
        <w:t>mai</w:t>
      </w:r>
      <w:proofErr w:type="spellEnd"/>
      <w:r w:rsidR="007F27BE" w:rsidRPr="000B4CFB">
        <w:rPr>
          <w:rFonts w:cs="Arial"/>
          <w:bCs/>
          <w:sz w:val="20"/>
          <w:szCs w:val="20"/>
        </w:rPr>
        <w:t xml:space="preserve"> </w:t>
      </w:r>
      <w:proofErr w:type="spellStart"/>
      <w:r w:rsidR="007F27BE" w:rsidRPr="000B4CFB">
        <w:rPr>
          <w:rFonts w:cs="Arial"/>
          <w:bCs/>
          <w:sz w:val="20"/>
          <w:szCs w:val="20"/>
        </w:rPr>
        <w:t>apr</w:t>
      </w:r>
      <w:r w:rsidR="001B4787" w:rsidRPr="000B4CFB">
        <w:rPr>
          <w:rFonts w:cs="Arial"/>
          <w:bCs/>
          <w:sz w:val="20"/>
          <w:szCs w:val="20"/>
        </w:rPr>
        <w:t>opiate</w:t>
      </w:r>
      <w:proofErr w:type="spellEnd"/>
      <w:r w:rsidR="001B4787" w:rsidRPr="000B4CFB">
        <w:rPr>
          <w:rFonts w:cs="Arial"/>
          <w:bCs/>
          <w:sz w:val="20"/>
          <w:szCs w:val="20"/>
        </w:rPr>
        <w:t xml:space="preserve"> </w:t>
      </w:r>
      <w:proofErr w:type="spellStart"/>
      <w:r w:rsidR="001B4787" w:rsidRPr="000B4CFB">
        <w:rPr>
          <w:rFonts w:cs="Arial"/>
          <w:bCs/>
          <w:sz w:val="20"/>
          <w:szCs w:val="20"/>
        </w:rPr>
        <w:t>localitati</w:t>
      </w:r>
      <w:proofErr w:type="spellEnd"/>
      <w:r w:rsidR="001B4787" w:rsidRPr="000B4CFB">
        <w:rPr>
          <w:rFonts w:cs="Arial"/>
          <w:bCs/>
          <w:sz w:val="20"/>
          <w:szCs w:val="20"/>
        </w:rPr>
        <w:t xml:space="preserve"> se </w:t>
      </w:r>
      <w:proofErr w:type="spellStart"/>
      <w:r w:rsidR="001B4787" w:rsidRPr="000B4CFB">
        <w:rPr>
          <w:rFonts w:cs="Arial"/>
          <w:bCs/>
          <w:sz w:val="20"/>
          <w:szCs w:val="20"/>
        </w:rPr>
        <w:t>afla</w:t>
      </w:r>
      <w:proofErr w:type="spellEnd"/>
      <w:r w:rsidR="001B4787" w:rsidRPr="000B4CFB">
        <w:rPr>
          <w:rFonts w:cs="Arial"/>
          <w:bCs/>
          <w:sz w:val="20"/>
          <w:szCs w:val="20"/>
        </w:rPr>
        <w:t xml:space="preserve"> </w:t>
      </w:r>
      <w:r w:rsidR="00F72EE5" w:rsidRPr="000B4CFB">
        <w:rPr>
          <w:rFonts w:cs="Arial"/>
          <w:bCs/>
          <w:sz w:val="20"/>
          <w:szCs w:val="20"/>
        </w:rPr>
        <w:t xml:space="preserve">in </w:t>
      </w:r>
      <w:proofErr w:type="spellStart"/>
      <w:r w:rsidR="00F72EE5" w:rsidRPr="000B4CFB">
        <w:rPr>
          <w:rFonts w:cs="Arial"/>
          <w:bCs/>
          <w:sz w:val="20"/>
          <w:szCs w:val="20"/>
        </w:rPr>
        <w:t>partea</w:t>
      </w:r>
      <w:proofErr w:type="spellEnd"/>
      <w:r w:rsidR="00F72EE5" w:rsidRPr="000B4CFB">
        <w:rPr>
          <w:rFonts w:cs="Arial"/>
          <w:bCs/>
          <w:sz w:val="20"/>
          <w:szCs w:val="20"/>
        </w:rPr>
        <w:t xml:space="preserve"> </w:t>
      </w:r>
      <w:r w:rsidR="004E1DBF" w:rsidRPr="000B4CFB">
        <w:rPr>
          <w:rFonts w:cs="Arial"/>
          <w:bCs/>
          <w:sz w:val="20"/>
          <w:szCs w:val="20"/>
        </w:rPr>
        <w:t xml:space="preserve">Nordica la </w:t>
      </w:r>
      <w:proofErr w:type="spellStart"/>
      <w:r w:rsidR="004E1DBF" w:rsidRPr="000B4CFB">
        <w:rPr>
          <w:rFonts w:cs="Arial"/>
          <w:bCs/>
          <w:sz w:val="20"/>
          <w:szCs w:val="20"/>
        </w:rPr>
        <w:t>distanta</w:t>
      </w:r>
      <w:proofErr w:type="spellEnd"/>
      <w:r w:rsidR="004E1DBF" w:rsidRPr="000B4CFB">
        <w:rPr>
          <w:rFonts w:cs="Arial"/>
          <w:bCs/>
          <w:sz w:val="20"/>
          <w:szCs w:val="20"/>
        </w:rPr>
        <w:t xml:space="preserve"> de 570 m, </w:t>
      </w:r>
      <w:r w:rsidR="00BB754E">
        <w:rPr>
          <w:rFonts w:cs="Arial"/>
          <w:bCs/>
          <w:sz w:val="20"/>
          <w:szCs w:val="20"/>
        </w:rPr>
        <w:t xml:space="preserve">in </w:t>
      </w:r>
      <w:proofErr w:type="spellStart"/>
      <w:r w:rsidR="00AB0A53">
        <w:rPr>
          <w:rFonts w:cs="Arial"/>
          <w:bCs/>
          <w:sz w:val="20"/>
          <w:szCs w:val="20"/>
        </w:rPr>
        <w:t>partea</w:t>
      </w:r>
      <w:proofErr w:type="spellEnd"/>
      <w:r w:rsidR="00AB0A53">
        <w:rPr>
          <w:rFonts w:cs="Arial"/>
          <w:bCs/>
          <w:sz w:val="20"/>
          <w:szCs w:val="20"/>
        </w:rPr>
        <w:t xml:space="preserve"> </w:t>
      </w:r>
      <w:proofErr w:type="spellStart"/>
      <w:r w:rsidR="00AB0A53">
        <w:rPr>
          <w:rFonts w:cs="Arial"/>
          <w:bCs/>
          <w:sz w:val="20"/>
          <w:szCs w:val="20"/>
        </w:rPr>
        <w:t>Vestica</w:t>
      </w:r>
      <w:proofErr w:type="spellEnd"/>
      <w:r w:rsidR="00AB0A53">
        <w:rPr>
          <w:rFonts w:cs="Arial"/>
          <w:bCs/>
          <w:sz w:val="20"/>
          <w:szCs w:val="20"/>
        </w:rPr>
        <w:t xml:space="preserve"> la 750 m,</w:t>
      </w:r>
      <w:r w:rsidR="00F35DFC">
        <w:rPr>
          <w:rFonts w:cs="Arial"/>
          <w:bCs/>
          <w:sz w:val="20"/>
          <w:szCs w:val="20"/>
        </w:rPr>
        <w:t xml:space="preserve"> in </w:t>
      </w:r>
      <w:proofErr w:type="spellStart"/>
      <w:r w:rsidR="00F35DFC">
        <w:rPr>
          <w:rFonts w:cs="Arial"/>
          <w:bCs/>
          <w:sz w:val="20"/>
          <w:szCs w:val="20"/>
        </w:rPr>
        <w:t>partea</w:t>
      </w:r>
      <w:proofErr w:type="spellEnd"/>
      <w:r w:rsidR="00F35DFC">
        <w:rPr>
          <w:rFonts w:cs="Arial"/>
          <w:bCs/>
          <w:sz w:val="20"/>
          <w:szCs w:val="20"/>
        </w:rPr>
        <w:t xml:space="preserve"> </w:t>
      </w:r>
      <w:proofErr w:type="spellStart"/>
      <w:r w:rsidR="00F35DFC">
        <w:rPr>
          <w:rFonts w:cs="Arial"/>
          <w:bCs/>
          <w:sz w:val="20"/>
          <w:szCs w:val="20"/>
        </w:rPr>
        <w:t>Estica</w:t>
      </w:r>
      <w:proofErr w:type="spellEnd"/>
      <w:r w:rsidR="00F35DFC">
        <w:rPr>
          <w:rFonts w:cs="Arial"/>
          <w:bCs/>
          <w:sz w:val="20"/>
          <w:szCs w:val="20"/>
        </w:rPr>
        <w:t xml:space="preserve"> la 478 m </w:t>
      </w:r>
      <w:proofErr w:type="spellStart"/>
      <w:r w:rsidR="00F35DFC">
        <w:rPr>
          <w:rFonts w:cs="Arial"/>
          <w:bCs/>
          <w:sz w:val="20"/>
          <w:szCs w:val="20"/>
        </w:rPr>
        <w:t>si</w:t>
      </w:r>
      <w:proofErr w:type="spellEnd"/>
      <w:r w:rsidR="00F35DFC">
        <w:rPr>
          <w:rFonts w:cs="Arial"/>
          <w:bCs/>
          <w:sz w:val="20"/>
          <w:szCs w:val="20"/>
        </w:rPr>
        <w:t xml:space="preserve"> in </w:t>
      </w:r>
      <w:proofErr w:type="spellStart"/>
      <w:r w:rsidR="00F35DFC">
        <w:rPr>
          <w:rFonts w:cs="Arial"/>
          <w:bCs/>
          <w:sz w:val="20"/>
          <w:szCs w:val="20"/>
        </w:rPr>
        <w:t>partea</w:t>
      </w:r>
      <w:proofErr w:type="spellEnd"/>
      <w:r w:rsidR="00F35DFC">
        <w:rPr>
          <w:rFonts w:cs="Arial"/>
          <w:bCs/>
          <w:sz w:val="20"/>
          <w:szCs w:val="20"/>
        </w:rPr>
        <w:t xml:space="preserve"> </w:t>
      </w:r>
      <w:proofErr w:type="spellStart"/>
      <w:r w:rsidR="00F35DFC">
        <w:rPr>
          <w:rFonts w:cs="Arial"/>
          <w:bCs/>
          <w:sz w:val="20"/>
          <w:szCs w:val="20"/>
        </w:rPr>
        <w:t>Sudica</w:t>
      </w:r>
      <w:proofErr w:type="spellEnd"/>
      <w:r w:rsidR="00F35DFC">
        <w:rPr>
          <w:rFonts w:cs="Arial"/>
          <w:bCs/>
          <w:sz w:val="20"/>
          <w:szCs w:val="20"/>
        </w:rPr>
        <w:t xml:space="preserve"> la 445m.</w:t>
      </w:r>
    </w:p>
    <w:p w14:paraId="71982BC2" w14:textId="6D38C9D4" w:rsidR="00C57008" w:rsidRDefault="00C57008" w:rsidP="00405F83">
      <w:pPr>
        <w:pStyle w:val="ListParagraph"/>
        <w:numPr>
          <w:ilvl w:val="0"/>
          <w:numId w:val="12"/>
        </w:numPr>
        <w:autoSpaceDE w:val="0"/>
        <w:autoSpaceDN w:val="0"/>
        <w:adjustRightInd w:val="0"/>
        <w:spacing w:after="0" w:line="360" w:lineRule="auto"/>
        <w:rPr>
          <w:rFonts w:cs="Arial"/>
          <w:b/>
          <w:sz w:val="20"/>
          <w:szCs w:val="20"/>
        </w:rPr>
      </w:pPr>
      <w:proofErr w:type="spellStart"/>
      <w:r w:rsidRPr="0085785A">
        <w:rPr>
          <w:rFonts w:cs="Arial"/>
          <w:sz w:val="20"/>
          <w:szCs w:val="20"/>
        </w:rPr>
        <w:t>lucrările</w:t>
      </w:r>
      <w:proofErr w:type="spellEnd"/>
      <w:r w:rsidRPr="0085785A">
        <w:rPr>
          <w:rFonts w:cs="Arial"/>
          <w:sz w:val="20"/>
          <w:szCs w:val="20"/>
        </w:rPr>
        <w:t xml:space="preserve">, </w:t>
      </w:r>
      <w:proofErr w:type="spellStart"/>
      <w:r w:rsidRPr="0085785A">
        <w:rPr>
          <w:rFonts w:cs="Arial"/>
          <w:sz w:val="20"/>
          <w:szCs w:val="20"/>
        </w:rPr>
        <w:t>dotările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măsurile</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w:t>
      </w:r>
      <w:proofErr w:type="spellStart"/>
      <w:r w:rsidRPr="0085785A">
        <w:rPr>
          <w:rFonts w:cs="Arial"/>
          <w:sz w:val="20"/>
          <w:szCs w:val="20"/>
        </w:rPr>
        <w:t>protecţia</w:t>
      </w:r>
      <w:proofErr w:type="spellEnd"/>
      <w:r w:rsidRPr="0085785A">
        <w:rPr>
          <w:rFonts w:cs="Arial"/>
          <w:sz w:val="20"/>
          <w:szCs w:val="20"/>
        </w:rPr>
        <w:t xml:space="preserve"> </w:t>
      </w:r>
      <w:proofErr w:type="spellStart"/>
      <w:r w:rsidRPr="0085785A">
        <w:rPr>
          <w:rFonts w:cs="Arial"/>
          <w:sz w:val="20"/>
          <w:szCs w:val="20"/>
        </w:rPr>
        <w:t>aşezărilor</w:t>
      </w:r>
      <w:proofErr w:type="spellEnd"/>
      <w:r w:rsidRPr="0085785A">
        <w:rPr>
          <w:rFonts w:cs="Arial"/>
          <w:sz w:val="20"/>
          <w:szCs w:val="20"/>
        </w:rPr>
        <w:t xml:space="preserve"> </w:t>
      </w:r>
      <w:proofErr w:type="spellStart"/>
      <w:r w:rsidRPr="0085785A">
        <w:rPr>
          <w:rFonts w:cs="Arial"/>
          <w:sz w:val="20"/>
          <w:szCs w:val="20"/>
        </w:rPr>
        <w:t>umane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a </w:t>
      </w:r>
      <w:proofErr w:type="spellStart"/>
      <w:r w:rsidRPr="0085785A">
        <w:rPr>
          <w:rFonts w:cs="Arial"/>
          <w:sz w:val="20"/>
          <w:szCs w:val="20"/>
        </w:rPr>
        <w:t>obiectivelor</w:t>
      </w:r>
      <w:proofErr w:type="spellEnd"/>
      <w:r w:rsidRPr="0085785A">
        <w:rPr>
          <w:rFonts w:cs="Arial"/>
          <w:sz w:val="20"/>
          <w:szCs w:val="20"/>
        </w:rPr>
        <w:t xml:space="preserve"> </w:t>
      </w:r>
      <w:proofErr w:type="spellStart"/>
      <w:r w:rsidRPr="0085785A">
        <w:rPr>
          <w:rFonts w:cs="Arial"/>
          <w:sz w:val="20"/>
          <w:szCs w:val="20"/>
        </w:rPr>
        <w:t>protejate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w:t>
      </w:r>
      <w:proofErr w:type="spellStart"/>
      <w:r w:rsidRPr="0085785A">
        <w:rPr>
          <w:rFonts w:cs="Arial"/>
          <w:sz w:val="20"/>
          <w:szCs w:val="20"/>
        </w:rPr>
        <w:t>sau</w:t>
      </w:r>
      <w:proofErr w:type="spellEnd"/>
      <w:r w:rsidRPr="0085785A">
        <w:rPr>
          <w:rFonts w:cs="Arial"/>
          <w:sz w:val="20"/>
          <w:szCs w:val="20"/>
        </w:rPr>
        <w:t xml:space="preserve"> de </w:t>
      </w:r>
      <w:proofErr w:type="spellStart"/>
      <w:r w:rsidRPr="0085785A">
        <w:rPr>
          <w:rFonts w:cs="Arial"/>
          <w:sz w:val="20"/>
          <w:szCs w:val="20"/>
        </w:rPr>
        <w:t>interes</w:t>
      </w:r>
      <w:proofErr w:type="spellEnd"/>
      <w:r w:rsidRPr="0085785A">
        <w:rPr>
          <w:rFonts w:cs="Arial"/>
          <w:sz w:val="20"/>
          <w:szCs w:val="20"/>
        </w:rPr>
        <w:t xml:space="preserve"> </w:t>
      </w:r>
      <w:proofErr w:type="gramStart"/>
      <w:r w:rsidRPr="0085785A">
        <w:rPr>
          <w:rFonts w:cs="Arial"/>
          <w:sz w:val="20"/>
          <w:szCs w:val="20"/>
        </w:rPr>
        <w:t>public;</w:t>
      </w:r>
      <w:r w:rsidR="00FF0044" w:rsidRPr="0085785A">
        <w:rPr>
          <w:rFonts w:cs="Arial"/>
          <w:b/>
          <w:sz w:val="20"/>
          <w:szCs w:val="20"/>
        </w:rPr>
        <w:t>–</w:t>
      </w:r>
      <w:proofErr w:type="gramEnd"/>
      <w:r w:rsidR="00FF0044" w:rsidRPr="0085785A">
        <w:rPr>
          <w:rFonts w:cs="Arial"/>
          <w:b/>
          <w:sz w:val="20"/>
          <w:szCs w:val="20"/>
        </w:rPr>
        <w:t xml:space="preserve"> conform </w:t>
      </w:r>
      <w:proofErr w:type="spellStart"/>
      <w:r w:rsidR="00FF0044" w:rsidRPr="0085785A">
        <w:rPr>
          <w:rFonts w:cs="Arial"/>
          <w:b/>
          <w:sz w:val="20"/>
          <w:szCs w:val="20"/>
        </w:rPr>
        <w:t>Ordinului</w:t>
      </w:r>
      <w:proofErr w:type="spellEnd"/>
      <w:r w:rsidR="00FF0044" w:rsidRPr="0085785A">
        <w:rPr>
          <w:rFonts w:cs="Arial"/>
          <w:b/>
          <w:sz w:val="20"/>
          <w:szCs w:val="20"/>
        </w:rPr>
        <w:t xml:space="preserve"> 119 / 2014 </w:t>
      </w:r>
      <w:proofErr w:type="spellStart"/>
      <w:r w:rsidR="00815998" w:rsidRPr="0085785A">
        <w:rPr>
          <w:rFonts w:cs="Arial"/>
          <w:b/>
          <w:sz w:val="20"/>
          <w:szCs w:val="20"/>
        </w:rPr>
        <w:t>pentru</w:t>
      </w:r>
      <w:proofErr w:type="spellEnd"/>
      <w:r w:rsidR="00815998" w:rsidRPr="0085785A">
        <w:rPr>
          <w:rFonts w:cs="Arial"/>
          <w:b/>
          <w:sz w:val="20"/>
          <w:szCs w:val="20"/>
        </w:rPr>
        <w:t xml:space="preserve"> </w:t>
      </w:r>
      <w:proofErr w:type="spellStart"/>
      <w:r w:rsidR="00815998" w:rsidRPr="0085785A">
        <w:rPr>
          <w:rFonts w:cs="Arial"/>
          <w:b/>
          <w:sz w:val="20"/>
          <w:szCs w:val="20"/>
        </w:rPr>
        <w:t>modificarea</w:t>
      </w:r>
      <w:proofErr w:type="spellEnd"/>
      <w:r w:rsidR="00815998" w:rsidRPr="0085785A">
        <w:rPr>
          <w:rFonts w:cs="Arial"/>
          <w:b/>
          <w:sz w:val="20"/>
          <w:szCs w:val="20"/>
        </w:rPr>
        <w:t xml:space="preserve"> </w:t>
      </w:r>
      <w:proofErr w:type="spellStart"/>
      <w:r w:rsidR="00815998" w:rsidRPr="0085785A">
        <w:rPr>
          <w:rFonts w:cs="Arial"/>
          <w:b/>
          <w:sz w:val="20"/>
          <w:szCs w:val="20"/>
        </w:rPr>
        <w:t>şi</w:t>
      </w:r>
      <w:proofErr w:type="spellEnd"/>
      <w:r w:rsidR="00815998" w:rsidRPr="0085785A">
        <w:rPr>
          <w:rFonts w:cs="Arial"/>
          <w:b/>
          <w:sz w:val="20"/>
          <w:szCs w:val="20"/>
        </w:rPr>
        <w:t xml:space="preserve"> </w:t>
      </w:r>
      <w:proofErr w:type="spellStart"/>
      <w:r w:rsidR="00815998" w:rsidRPr="0085785A">
        <w:rPr>
          <w:rFonts w:cs="Arial"/>
          <w:b/>
          <w:sz w:val="20"/>
          <w:szCs w:val="20"/>
        </w:rPr>
        <w:t>completarea</w:t>
      </w:r>
      <w:proofErr w:type="spellEnd"/>
      <w:r w:rsidR="00815998" w:rsidRPr="0085785A">
        <w:rPr>
          <w:rFonts w:cs="Arial"/>
          <w:b/>
          <w:sz w:val="20"/>
          <w:szCs w:val="20"/>
        </w:rPr>
        <w:t xml:space="preserve"> </w:t>
      </w:r>
      <w:proofErr w:type="spellStart"/>
      <w:r w:rsidR="00815998" w:rsidRPr="0085785A">
        <w:rPr>
          <w:rFonts w:cs="Arial"/>
          <w:b/>
          <w:sz w:val="20"/>
          <w:szCs w:val="20"/>
        </w:rPr>
        <w:t>Normelor</w:t>
      </w:r>
      <w:proofErr w:type="spellEnd"/>
      <w:r w:rsidR="00815998" w:rsidRPr="0085785A">
        <w:rPr>
          <w:rFonts w:cs="Arial"/>
          <w:b/>
          <w:sz w:val="20"/>
          <w:szCs w:val="20"/>
        </w:rPr>
        <w:t xml:space="preserve"> de </w:t>
      </w:r>
      <w:proofErr w:type="spellStart"/>
      <w:r w:rsidR="00815998" w:rsidRPr="0085785A">
        <w:rPr>
          <w:rFonts w:cs="Arial"/>
          <w:b/>
          <w:sz w:val="20"/>
          <w:szCs w:val="20"/>
        </w:rPr>
        <w:t>igienă</w:t>
      </w:r>
      <w:proofErr w:type="spellEnd"/>
      <w:r w:rsidR="00815998" w:rsidRPr="0085785A">
        <w:rPr>
          <w:rFonts w:cs="Arial"/>
          <w:b/>
          <w:sz w:val="20"/>
          <w:szCs w:val="20"/>
        </w:rPr>
        <w:t xml:space="preserve"> </w:t>
      </w:r>
      <w:proofErr w:type="spellStart"/>
      <w:r w:rsidR="00815998" w:rsidRPr="0085785A">
        <w:rPr>
          <w:rFonts w:cs="Arial"/>
          <w:b/>
          <w:sz w:val="20"/>
          <w:szCs w:val="20"/>
        </w:rPr>
        <w:t>şi</w:t>
      </w:r>
      <w:proofErr w:type="spellEnd"/>
      <w:r w:rsidR="00815998" w:rsidRPr="0085785A">
        <w:rPr>
          <w:rFonts w:cs="Arial"/>
          <w:b/>
          <w:sz w:val="20"/>
          <w:szCs w:val="20"/>
        </w:rPr>
        <w:t xml:space="preserve"> </w:t>
      </w:r>
      <w:proofErr w:type="spellStart"/>
      <w:r w:rsidR="00815998" w:rsidRPr="0085785A">
        <w:rPr>
          <w:rFonts w:cs="Arial"/>
          <w:b/>
          <w:sz w:val="20"/>
          <w:szCs w:val="20"/>
        </w:rPr>
        <w:t>sănătate</w:t>
      </w:r>
      <w:proofErr w:type="spellEnd"/>
      <w:r w:rsidR="00815998" w:rsidRPr="0085785A">
        <w:rPr>
          <w:rFonts w:cs="Arial"/>
          <w:b/>
          <w:sz w:val="20"/>
          <w:szCs w:val="20"/>
        </w:rPr>
        <w:t xml:space="preserve"> </w:t>
      </w:r>
      <w:proofErr w:type="spellStart"/>
      <w:r w:rsidR="00815998" w:rsidRPr="0085785A">
        <w:rPr>
          <w:rFonts w:cs="Arial"/>
          <w:b/>
          <w:sz w:val="20"/>
          <w:szCs w:val="20"/>
        </w:rPr>
        <w:t>publică</w:t>
      </w:r>
      <w:proofErr w:type="spellEnd"/>
      <w:r w:rsidR="00815998" w:rsidRPr="0085785A">
        <w:rPr>
          <w:rFonts w:cs="Arial"/>
          <w:b/>
          <w:sz w:val="20"/>
          <w:szCs w:val="20"/>
        </w:rPr>
        <w:t xml:space="preserve"> </w:t>
      </w:r>
      <w:proofErr w:type="spellStart"/>
      <w:r w:rsidR="00815998" w:rsidRPr="0085785A">
        <w:rPr>
          <w:rFonts w:cs="Arial"/>
          <w:b/>
          <w:sz w:val="20"/>
          <w:szCs w:val="20"/>
        </w:rPr>
        <w:t>privind</w:t>
      </w:r>
      <w:proofErr w:type="spellEnd"/>
      <w:r w:rsidR="00815998" w:rsidRPr="0085785A">
        <w:rPr>
          <w:rFonts w:cs="Arial"/>
          <w:b/>
          <w:sz w:val="20"/>
          <w:szCs w:val="20"/>
        </w:rPr>
        <w:t xml:space="preserve"> </w:t>
      </w:r>
      <w:proofErr w:type="spellStart"/>
      <w:r w:rsidR="00815998" w:rsidRPr="0085785A">
        <w:rPr>
          <w:rFonts w:cs="Arial"/>
          <w:b/>
          <w:sz w:val="20"/>
          <w:szCs w:val="20"/>
        </w:rPr>
        <w:t>mediul</w:t>
      </w:r>
      <w:proofErr w:type="spellEnd"/>
      <w:r w:rsidR="00815998" w:rsidRPr="0085785A">
        <w:rPr>
          <w:rFonts w:cs="Arial"/>
          <w:b/>
          <w:sz w:val="20"/>
          <w:szCs w:val="20"/>
        </w:rPr>
        <w:t xml:space="preserve"> de </w:t>
      </w:r>
      <w:proofErr w:type="spellStart"/>
      <w:r w:rsidR="00815998" w:rsidRPr="0085785A">
        <w:rPr>
          <w:rFonts w:cs="Arial"/>
          <w:b/>
          <w:sz w:val="20"/>
          <w:szCs w:val="20"/>
        </w:rPr>
        <w:t>viaţă</w:t>
      </w:r>
      <w:proofErr w:type="spellEnd"/>
      <w:r w:rsidR="00815998" w:rsidRPr="0085785A">
        <w:rPr>
          <w:rFonts w:cs="Arial"/>
          <w:b/>
          <w:sz w:val="20"/>
          <w:szCs w:val="20"/>
        </w:rPr>
        <w:t xml:space="preserve"> al </w:t>
      </w:r>
      <w:proofErr w:type="spellStart"/>
      <w:r w:rsidR="00815998" w:rsidRPr="0085785A">
        <w:rPr>
          <w:rFonts w:cs="Arial"/>
          <w:b/>
          <w:sz w:val="20"/>
          <w:szCs w:val="20"/>
        </w:rPr>
        <w:t>populaţiei</w:t>
      </w:r>
      <w:proofErr w:type="spellEnd"/>
      <w:r w:rsidR="00815998" w:rsidRPr="0085785A">
        <w:rPr>
          <w:rFonts w:cs="Arial"/>
          <w:b/>
          <w:sz w:val="20"/>
          <w:szCs w:val="20"/>
        </w:rPr>
        <w:t xml:space="preserve">, </w:t>
      </w:r>
      <w:proofErr w:type="spellStart"/>
      <w:r w:rsidR="004617B2" w:rsidRPr="0085785A">
        <w:rPr>
          <w:rFonts w:cs="Arial"/>
          <w:b/>
          <w:sz w:val="20"/>
          <w:szCs w:val="20"/>
        </w:rPr>
        <w:t>distanţa</w:t>
      </w:r>
      <w:proofErr w:type="spellEnd"/>
      <w:r w:rsidR="004617B2" w:rsidRPr="0085785A">
        <w:rPr>
          <w:rFonts w:cs="Arial"/>
          <w:b/>
          <w:sz w:val="20"/>
          <w:szCs w:val="20"/>
        </w:rPr>
        <w:t xml:space="preserve"> </w:t>
      </w:r>
      <w:proofErr w:type="spellStart"/>
      <w:r w:rsidR="004617B2" w:rsidRPr="0085785A">
        <w:rPr>
          <w:rFonts w:cs="Arial"/>
          <w:b/>
          <w:sz w:val="20"/>
          <w:szCs w:val="20"/>
        </w:rPr>
        <w:t>minimă</w:t>
      </w:r>
      <w:proofErr w:type="spellEnd"/>
      <w:r w:rsidR="004617B2" w:rsidRPr="0085785A">
        <w:rPr>
          <w:rFonts w:cs="Arial"/>
          <w:b/>
          <w:sz w:val="20"/>
          <w:szCs w:val="20"/>
        </w:rPr>
        <w:t xml:space="preserve"> de </w:t>
      </w:r>
      <w:proofErr w:type="spellStart"/>
      <w:r w:rsidR="004617B2" w:rsidRPr="0085785A">
        <w:rPr>
          <w:rFonts w:cs="Arial"/>
          <w:b/>
          <w:sz w:val="20"/>
          <w:szCs w:val="20"/>
        </w:rPr>
        <w:t>protecţie</w:t>
      </w:r>
      <w:proofErr w:type="spellEnd"/>
      <w:r w:rsidR="004617B2" w:rsidRPr="0085785A">
        <w:rPr>
          <w:rFonts w:cs="Arial"/>
          <w:b/>
          <w:sz w:val="20"/>
          <w:szCs w:val="20"/>
        </w:rPr>
        <w:t xml:space="preserve"> </w:t>
      </w:r>
      <w:proofErr w:type="spellStart"/>
      <w:r w:rsidR="004617B2" w:rsidRPr="0085785A">
        <w:rPr>
          <w:rFonts w:cs="Arial"/>
          <w:b/>
          <w:sz w:val="20"/>
          <w:szCs w:val="20"/>
        </w:rPr>
        <w:t>sanitară</w:t>
      </w:r>
      <w:proofErr w:type="spellEnd"/>
      <w:r w:rsidR="004617B2" w:rsidRPr="0085785A">
        <w:rPr>
          <w:rFonts w:cs="Arial"/>
          <w:b/>
          <w:sz w:val="20"/>
          <w:szCs w:val="20"/>
        </w:rPr>
        <w:t xml:space="preserve"> </w:t>
      </w:r>
      <w:proofErr w:type="spellStart"/>
      <w:r w:rsidR="004617B2" w:rsidRPr="0085785A">
        <w:rPr>
          <w:rFonts w:cs="Arial"/>
          <w:b/>
          <w:sz w:val="20"/>
          <w:szCs w:val="20"/>
        </w:rPr>
        <w:t>între</w:t>
      </w:r>
      <w:proofErr w:type="spellEnd"/>
      <w:r w:rsidR="004617B2" w:rsidRPr="0085785A">
        <w:rPr>
          <w:rFonts w:cs="Arial"/>
          <w:b/>
          <w:sz w:val="20"/>
          <w:szCs w:val="20"/>
        </w:rPr>
        <w:t xml:space="preserve"> </w:t>
      </w:r>
      <w:proofErr w:type="spellStart"/>
      <w:r w:rsidR="004617B2" w:rsidRPr="0085785A">
        <w:rPr>
          <w:rFonts w:cs="Arial"/>
          <w:b/>
          <w:sz w:val="20"/>
          <w:szCs w:val="20"/>
        </w:rPr>
        <w:t>teritoriile</w:t>
      </w:r>
      <w:proofErr w:type="spellEnd"/>
      <w:r w:rsidR="004617B2" w:rsidRPr="0085785A">
        <w:rPr>
          <w:rFonts w:cs="Arial"/>
          <w:b/>
          <w:sz w:val="20"/>
          <w:szCs w:val="20"/>
        </w:rPr>
        <w:t xml:space="preserve"> </w:t>
      </w:r>
      <w:proofErr w:type="spellStart"/>
      <w:r w:rsidR="004617B2" w:rsidRPr="0085785A">
        <w:rPr>
          <w:rFonts w:cs="Arial"/>
          <w:b/>
          <w:sz w:val="20"/>
          <w:szCs w:val="20"/>
        </w:rPr>
        <w:t>protejate</w:t>
      </w:r>
      <w:proofErr w:type="spellEnd"/>
      <w:r w:rsidR="004617B2" w:rsidRPr="0085785A">
        <w:rPr>
          <w:rFonts w:cs="Arial"/>
          <w:b/>
          <w:sz w:val="20"/>
          <w:szCs w:val="20"/>
        </w:rPr>
        <w:t xml:space="preserve"> </w:t>
      </w:r>
      <w:proofErr w:type="spellStart"/>
      <w:r w:rsidR="004617B2" w:rsidRPr="0085785A">
        <w:rPr>
          <w:rFonts w:cs="Arial"/>
          <w:b/>
          <w:sz w:val="20"/>
          <w:szCs w:val="20"/>
        </w:rPr>
        <w:t>și</w:t>
      </w:r>
      <w:proofErr w:type="spellEnd"/>
      <w:r w:rsidR="004617B2" w:rsidRPr="0085785A">
        <w:rPr>
          <w:rFonts w:cs="Arial"/>
          <w:b/>
          <w:sz w:val="20"/>
          <w:szCs w:val="20"/>
        </w:rPr>
        <w:t xml:space="preserve"> </w:t>
      </w:r>
      <w:proofErr w:type="spellStart"/>
      <w:r w:rsidR="00B95B70" w:rsidRPr="0085785A">
        <w:rPr>
          <w:rFonts w:cs="Arial"/>
          <w:b/>
          <w:sz w:val="20"/>
          <w:szCs w:val="20"/>
        </w:rPr>
        <w:t>depozitele</w:t>
      </w:r>
      <w:proofErr w:type="spellEnd"/>
      <w:r w:rsidR="00B95B70" w:rsidRPr="0085785A">
        <w:rPr>
          <w:rFonts w:cs="Arial"/>
          <w:b/>
          <w:sz w:val="20"/>
          <w:szCs w:val="20"/>
        </w:rPr>
        <w:t xml:space="preserve"> de </w:t>
      </w:r>
      <w:proofErr w:type="spellStart"/>
      <w:r w:rsidR="00B95B70" w:rsidRPr="0085785A">
        <w:rPr>
          <w:rFonts w:cs="Arial"/>
          <w:b/>
          <w:sz w:val="20"/>
          <w:szCs w:val="20"/>
        </w:rPr>
        <w:t>deșeuri</w:t>
      </w:r>
      <w:proofErr w:type="spellEnd"/>
      <w:r w:rsidR="00B95B70" w:rsidRPr="0085785A">
        <w:rPr>
          <w:rFonts w:cs="Arial"/>
          <w:b/>
          <w:sz w:val="20"/>
          <w:szCs w:val="20"/>
        </w:rPr>
        <w:t xml:space="preserve"> </w:t>
      </w:r>
      <w:proofErr w:type="spellStart"/>
      <w:r w:rsidR="00B95B70" w:rsidRPr="0085785A">
        <w:rPr>
          <w:rFonts w:cs="Arial"/>
          <w:b/>
          <w:sz w:val="20"/>
          <w:szCs w:val="20"/>
        </w:rPr>
        <w:t>periculoase</w:t>
      </w:r>
      <w:proofErr w:type="spellEnd"/>
      <w:r w:rsidR="00B95B70" w:rsidRPr="0085785A">
        <w:rPr>
          <w:rFonts w:cs="Arial"/>
          <w:b/>
          <w:sz w:val="20"/>
          <w:szCs w:val="20"/>
        </w:rPr>
        <w:t xml:space="preserve"> </w:t>
      </w:r>
      <w:proofErr w:type="spellStart"/>
      <w:r w:rsidR="00B95B70" w:rsidRPr="0085785A">
        <w:rPr>
          <w:rFonts w:cs="Arial"/>
          <w:b/>
          <w:sz w:val="20"/>
          <w:szCs w:val="20"/>
        </w:rPr>
        <w:t>și</w:t>
      </w:r>
      <w:proofErr w:type="spellEnd"/>
      <w:r w:rsidR="00B95B70" w:rsidRPr="0085785A">
        <w:rPr>
          <w:rFonts w:cs="Arial"/>
          <w:b/>
          <w:sz w:val="20"/>
          <w:szCs w:val="20"/>
        </w:rPr>
        <w:t xml:space="preserve"> </w:t>
      </w:r>
      <w:proofErr w:type="spellStart"/>
      <w:r w:rsidR="00B95B70" w:rsidRPr="0085785A">
        <w:rPr>
          <w:rFonts w:cs="Arial"/>
          <w:b/>
          <w:sz w:val="20"/>
          <w:szCs w:val="20"/>
        </w:rPr>
        <w:t>nepericuloase</w:t>
      </w:r>
      <w:proofErr w:type="spellEnd"/>
      <w:r w:rsidR="00B95B70" w:rsidRPr="0085785A">
        <w:rPr>
          <w:rFonts w:cs="Arial"/>
          <w:b/>
          <w:sz w:val="20"/>
          <w:szCs w:val="20"/>
        </w:rPr>
        <w:t xml:space="preserve"> </w:t>
      </w:r>
      <w:proofErr w:type="spellStart"/>
      <w:r w:rsidR="00B95B70" w:rsidRPr="0085785A">
        <w:rPr>
          <w:rFonts w:cs="Arial"/>
          <w:b/>
          <w:sz w:val="20"/>
          <w:szCs w:val="20"/>
        </w:rPr>
        <w:t>este</w:t>
      </w:r>
      <w:proofErr w:type="spellEnd"/>
      <w:r w:rsidR="00B95B70" w:rsidRPr="0085785A">
        <w:rPr>
          <w:rFonts w:cs="Arial"/>
          <w:b/>
          <w:sz w:val="20"/>
          <w:szCs w:val="20"/>
        </w:rPr>
        <w:t xml:space="preserve"> de 1000m. </w:t>
      </w:r>
      <w:proofErr w:type="spellStart"/>
      <w:r w:rsidR="00B95B70" w:rsidRPr="0085785A">
        <w:rPr>
          <w:rFonts w:cs="Arial"/>
          <w:b/>
          <w:sz w:val="20"/>
          <w:szCs w:val="20"/>
        </w:rPr>
        <w:t>Astfel</w:t>
      </w:r>
      <w:proofErr w:type="spellEnd"/>
      <w:r w:rsidR="00B95B70" w:rsidRPr="0085785A">
        <w:rPr>
          <w:rFonts w:cs="Arial"/>
          <w:b/>
          <w:sz w:val="20"/>
          <w:szCs w:val="20"/>
        </w:rPr>
        <w:t xml:space="preserve">, </w:t>
      </w:r>
      <w:proofErr w:type="spellStart"/>
      <w:r w:rsidR="00B95B70" w:rsidRPr="0085785A">
        <w:rPr>
          <w:rFonts w:cs="Arial"/>
          <w:b/>
          <w:sz w:val="20"/>
          <w:szCs w:val="20"/>
        </w:rPr>
        <w:t>obiectivul</w:t>
      </w:r>
      <w:proofErr w:type="spellEnd"/>
      <w:r w:rsidR="00B95B70" w:rsidRPr="0085785A">
        <w:rPr>
          <w:rFonts w:cs="Arial"/>
          <w:b/>
          <w:sz w:val="20"/>
          <w:szCs w:val="20"/>
        </w:rPr>
        <w:t xml:space="preserve"> </w:t>
      </w:r>
      <w:proofErr w:type="spellStart"/>
      <w:r w:rsidR="00B95B70" w:rsidRPr="0085785A">
        <w:rPr>
          <w:rFonts w:cs="Arial"/>
          <w:b/>
          <w:sz w:val="20"/>
          <w:szCs w:val="20"/>
        </w:rPr>
        <w:t>respectă</w:t>
      </w:r>
      <w:proofErr w:type="spellEnd"/>
      <w:r w:rsidR="00B95B70" w:rsidRPr="0085785A">
        <w:rPr>
          <w:rFonts w:cs="Arial"/>
          <w:b/>
          <w:sz w:val="20"/>
          <w:szCs w:val="20"/>
        </w:rPr>
        <w:t xml:space="preserve"> </w:t>
      </w:r>
      <w:proofErr w:type="spellStart"/>
      <w:r w:rsidR="00B95B70" w:rsidRPr="0085785A">
        <w:rPr>
          <w:rFonts w:cs="Arial"/>
          <w:b/>
          <w:sz w:val="20"/>
          <w:szCs w:val="20"/>
        </w:rPr>
        <w:t>distanțele</w:t>
      </w:r>
      <w:proofErr w:type="spellEnd"/>
      <w:r w:rsidR="00B95B70" w:rsidRPr="0085785A">
        <w:rPr>
          <w:rFonts w:cs="Arial"/>
          <w:b/>
          <w:sz w:val="20"/>
          <w:szCs w:val="20"/>
        </w:rPr>
        <w:t xml:space="preserve"> </w:t>
      </w:r>
      <w:proofErr w:type="spellStart"/>
      <w:r w:rsidR="00B95B70" w:rsidRPr="0085785A">
        <w:rPr>
          <w:rFonts w:cs="Arial"/>
          <w:b/>
          <w:sz w:val="20"/>
          <w:szCs w:val="20"/>
        </w:rPr>
        <w:t>minime</w:t>
      </w:r>
      <w:proofErr w:type="spellEnd"/>
      <w:r w:rsidR="00B95B70" w:rsidRPr="0085785A">
        <w:rPr>
          <w:rFonts w:cs="Arial"/>
          <w:b/>
          <w:sz w:val="20"/>
          <w:szCs w:val="20"/>
        </w:rPr>
        <w:t xml:space="preserve"> </w:t>
      </w:r>
      <w:proofErr w:type="spellStart"/>
      <w:r w:rsidR="00B95B70" w:rsidRPr="0085785A">
        <w:rPr>
          <w:rFonts w:cs="Arial"/>
          <w:b/>
          <w:sz w:val="20"/>
          <w:szCs w:val="20"/>
        </w:rPr>
        <w:t>prevăzute</w:t>
      </w:r>
      <w:proofErr w:type="spellEnd"/>
      <w:r w:rsidR="00B95B70" w:rsidRPr="0085785A">
        <w:rPr>
          <w:rFonts w:cs="Arial"/>
          <w:b/>
          <w:sz w:val="20"/>
          <w:szCs w:val="20"/>
        </w:rPr>
        <w:t xml:space="preserve"> </w:t>
      </w:r>
      <w:proofErr w:type="spellStart"/>
      <w:r w:rsidR="00B95B70" w:rsidRPr="0085785A">
        <w:rPr>
          <w:rFonts w:cs="Arial"/>
          <w:b/>
          <w:sz w:val="20"/>
          <w:szCs w:val="20"/>
        </w:rPr>
        <w:t>în</w:t>
      </w:r>
      <w:proofErr w:type="spellEnd"/>
      <w:r w:rsidR="00B95B70" w:rsidRPr="0085785A">
        <w:rPr>
          <w:rFonts w:cs="Arial"/>
          <w:b/>
          <w:sz w:val="20"/>
          <w:szCs w:val="20"/>
        </w:rPr>
        <w:t xml:space="preserve"> </w:t>
      </w:r>
      <w:proofErr w:type="spellStart"/>
      <w:r w:rsidR="00B95B70" w:rsidRPr="0085785A">
        <w:rPr>
          <w:rFonts w:cs="Arial"/>
          <w:b/>
          <w:sz w:val="20"/>
          <w:szCs w:val="20"/>
        </w:rPr>
        <w:t>legislația</w:t>
      </w:r>
      <w:proofErr w:type="spellEnd"/>
      <w:r w:rsidR="00B95B70" w:rsidRPr="0085785A">
        <w:rPr>
          <w:rFonts w:cs="Arial"/>
          <w:b/>
          <w:sz w:val="20"/>
          <w:szCs w:val="20"/>
        </w:rPr>
        <w:t xml:space="preserve"> </w:t>
      </w:r>
      <w:proofErr w:type="spellStart"/>
      <w:r w:rsidR="00B95B70" w:rsidRPr="0085785A">
        <w:rPr>
          <w:rFonts w:cs="Arial"/>
          <w:b/>
          <w:sz w:val="20"/>
          <w:szCs w:val="20"/>
        </w:rPr>
        <w:t>națională</w:t>
      </w:r>
      <w:proofErr w:type="spellEnd"/>
      <w:r w:rsidR="00B95B70" w:rsidRPr="0085785A">
        <w:rPr>
          <w:rFonts w:cs="Arial"/>
          <w:b/>
          <w:sz w:val="20"/>
          <w:szCs w:val="20"/>
        </w:rPr>
        <w:t>.</w:t>
      </w:r>
    </w:p>
    <w:p w14:paraId="2585FFC8" w14:textId="77777777" w:rsidR="00CA7C0B" w:rsidRPr="00CA7C0B" w:rsidRDefault="00CA7C0B" w:rsidP="00405F83">
      <w:pPr>
        <w:autoSpaceDE w:val="0"/>
        <w:autoSpaceDN w:val="0"/>
        <w:adjustRightInd w:val="0"/>
        <w:spacing w:after="0" w:line="360" w:lineRule="auto"/>
        <w:rPr>
          <w:rFonts w:cs="Arial"/>
          <w:sz w:val="4"/>
          <w:szCs w:val="4"/>
        </w:rPr>
      </w:pPr>
    </w:p>
    <w:p w14:paraId="75D3AA2F" w14:textId="41BA5CC6" w:rsidR="00C57008" w:rsidRPr="0085785A" w:rsidRDefault="00C57008" w:rsidP="00405F83">
      <w:pPr>
        <w:autoSpaceDE w:val="0"/>
        <w:autoSpaceDN w:val="0"/>
        <w:adjustRightInd w:val="0"/>
        <w:spacing w:after="0" w:line="360" w:lineRule="auto"/>
        <w:rPr>
          <w:rFonts w:cs="Arial"/>
          <w:b/>
          <w:sz w:val="20"/>
          <w:szCs w:val="20"/>
        </w:rPr>
      </w:pPr>
      <w:r w:rsidRPr="0085785A">
        <w:rPr>
          <w:rFonts w:cs="Arial"/>
          <w:sz w:val="20"/>
          <w:szCs w:val="20"/>
        </w:rPr>
        <w:t xml:space="preserve">    </w:t>
      </w:r>
      <w:r w:rsidR="007C6359" w:rsidRPr="0085785A">
        <w:rPr>
          <w:rFonts w:cs="Arial"/>
          <w:sz w:val="20"/>
          <w:szCs w:val="20"/>
        </w:rPr>
        <w:tab/>
      </w:r>
      <w:r w:rsidRPr="0085785A">
        <w:rPr>
          <w:rFonts w:cs="Arial"/>
          <w:sz w:val="20"/>
          <w:szCs w:val="20"/>
        </w:rPr>
        <w:t xml:space="preserve">h) </w:t>
      </w:r>
      <w:proofErr w:type="spellStart"/>
      <w:r w:rsidRPr="0085785A">
        <w:rPr>
          <w:rFonts w:cs="Arial"/>
          <w:sz w:val="20"/>
          <w:szCs w:val="20"/>
        </w:rPr>
        <w:t>prevenirea</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gestionarea</w:t>
      </w:r>
      <w:proofErr w:type="spellEnd"/>
      <w:r w:rsidRPr="0085785A">
        <w:rPr>
          <w:rFonts w:cs="Arial"/>
          <w:sz w:val="20"/>
          <w:szCs w:val="20"/>
        </w:rPr>
        <w:t xml:space="preserve"> </w:t>
      </w:r>
      <w:proofErr w:type="spellStart"/>
      <w:r w:rsidRPr="0085785A">
        <w:rPr>
          <w:rFonts w:cs="Arial"/>
          <w:sz w:val="20"/>
          <w:szCs w:val="20"/>
        </w:rPr>
        <w:t>deşeurilor</w:t>
      </w:r>
      <w:proofErr w:type="spellEnd"/>
      <w:r w:rsidRPr="0085785A">
        <w:rPr>
          <w:rFonts w:cs="Arial"/>
          <w:sz w:val="20"/>
          <w:szCs w:val="20"/>
        </w:rPr>
        <w:t xml:space="preserve"> generate pe </w:t>
      </w:r>
      <w:proofErr w:type="spellStart"/>
      <w:r w:rsidRPr="0085785A">
        <w:rPr>
          <w:rFonts w:cs="Arial"/>
          <w:sz w:val="20"/>
          <w:szCs w:val="20"/>
        </w:rPr>
        <w:t>amplasament</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timpul</w:t>
      </w:r>
      <w:proofErr w:type="spellEnd"/>
      <w:r w:rsidRPr="0085785A">
        <w:rPr>
          <w:rFonts w:cs="Arial"/>
          <w:sz w:val="20"/>
          <w:szCs w:val="20"/>
        </w:rPr>
        <w:t xml:space="preserve"> </w:t>
      </w:r>
      <w:proofErr w:type="spellStart"/>
      <w:r w:rsidRPr="0085785A">
        <w:rPr>
          <w:rFonts w:cs="Arial"/>
          <w:sz w:val="20"/>
          <w:szCs w:val="20"/>
        </w:rPr>
        <w:t>realizării</w:t>
      </w:r>
      <w:proofErr w:type="spellEnd"/>
      <w:r w:rsidRPr="0085785A">
        <w:rPr>
          <w:rFonts w:cs="Arial"/>
          <w:sz w:val="20"/>
          <w:szCs w:val="20"/>
        </w:rPr>
        <w:t xml:space="preserve"> </w:t>
      </w:r>
      <w:r w:rsidR="009A0859">
        <w:rPr>
          <w:rFonts w:cs="Arial"/>
          <w:sz w:val="20"/>
          <w:szCs w:val="20"/>
        </w:rPr>
        <w:t xml:space="preserve">  </w:t>
      </w:r>
      <w:proofErr w:type="spellStart"/>
      <w:r w:rsidRPr="0085785A">
        <w:rPr>
          <w:rFonts w:cs="Arial"/>
          <w:sz w:val="20"/>
          <w:szCs w:val="20"/>
        </w:rPr>
        <w:t>proiectului</w:t>
      </w:r>
      <w:proofErr w:type="spellEnd"/>
      <w:r w:rsidRPr="0085785A">
        <w:rPr>
          <w:rFonts w:cs="Arial"/>
          <w:sz w:val="20"/>
          <w:szCs w:val="20"/>
        </w:rPr>
        <w:t>/</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timpul</w:t>
      </w:r>
      <w:proofErr w:type="spellEnd"/>
      <w:r w:rsidRPr="0085785A">
        <w:rPr>
          <w:rFonts w:cs="Arial"/>
          <w:sz w:val="20"/>
          <w:szCs w:val="20"/>
        </w:rPr>
        <w:t xml:space="preserve"> </w:t>
      </w:r>
      <w:proofErr w:type="spellStart"/>
      <w:r w:rsidRPr="0085785A">
        <w:rPr>
          <w:rFonts w:cs="Arial"/>
          <w:sz w:val="20"/>
          <w:szCs w:val="20"/>
        </w:rPr>
        <w:t>exploatării</w:t>
      </w:r>
      <w:proofErr w:type="spellEnd"/>
      <w:r w:rsidRPr="0085785A">
        <w:rPr>
          <w:rFonts w:cs="Arial"/>
          <w:sz w:val="20"/>
          <w:szCs w:val="20"/>
        </w:rPr>
        <w:t xml:space="preserve">, </w:t>
      </w:r>
      <w:proofErr w:type="spellStart"/>
      <w:r w:rsidRPr="0085785A">
        <w:rPr>
          <w:rFonts w:cs="Arial"/>
          <w:sz w:val="20"/>
          <w:szCs w:val="20"/>
        </w:rPr>
        <w:t>inclusiv</w:t>
      </w:r>
      <w:proofErr w:type="spellEnd"/>
      <w:r w:rsidRPr="0085785A">
        <w:rPr>
          <w:rFonts w:cs="Arial"/>
          <w:sz w:val="20"/>
          <w:szCs w:val="20"/>
        </w:rPr>
        <w:t xml:space="preserve"> </w:t>
      </w:r>
      <w:proofErr w:type="spellStart"/>
      <w:r w:rsidRPr="0085785A">
        <w:rPr>
          <w:rFonts w:cs="Arial"/>
          <w:sz w:val="20"/>
          <w:szCs w:val="20"/>
        </w:rPr>
        <w:t>eliminarea</w:t>
      </w:r>
      <w:proofErr w:type="spellEnd"/>
      <w:r w:rsidRPr="0085785A">
        <w:rPr>
          <w:rFonts w:cs="Arial"/>
          <w:sz w:val="20"/>
          <w:szCs w:val="20"/>
        </w:rPr>
        <w:t>:</w:t>
      </w:r>
      <w:r w:rsidR="007C6359" w:rsidRPr="0085785A">
        <w:rPr>
          <w:rFonts w:cs="Arial"/>
          <w:sz w:val="20"/>
          <w:szCs w:val="20"/>
        </w:rPr>
        <w:t xml:space="preserve"> </w:t>
      </w:r>
    </w:p>
    <w:p w14:paraId="5434BEE4" w14:textId="0CFDDB57"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lista</w:t>
      </w:r>
      <w:proofErr w:type="spellEnd"/>
      <w:r w:rsidRPr="0085785A">
        <w:rPr>
          <w:rFonts w:cs="Arial"/>
          <w:sz w:val="20"/>
          <w:szCs w:val="20"/>
        </w:rPr>
        <w:t xml:space="preserve"> </w:t>
      </w:r>
      <w:proofErr w:type="spellStart"/>
      <w:r w:rsidRPr="0085785A">
        <w:rPr>
          <w:rFonts w:cs="Arial"/>
          <w:sz w:val="20"/>
          <w:szCs w:val="20"/>
        </w:rPr>
        <w:t>deşeurilor</w:t>
      </w:r>
      <w:proofErr w:type="spellEnd"/>
      <w:r w:rsidRPr="0085785A">
        <w:rPr>
          <w:rFonts w:cs="Arial"/>
          <w:sz w:val="20"/>
          <w:szCs w:val="20"/>
        </w:rPr>
        <w:t xml:space="preserve"> (</w:t>
      </w:r>
      <w:proofErr w:type="spellStart"/>
      <w:r w:rsidRPr="0085785A">
        <w:rPr>
          <w:rFonts w:cs="Arial"/>
          <w:sz w:val="20"/>
          <w:szCs w:val="20"/>
        </w:rPr>
        <w:t>clasificate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codificate</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conformitate</w:t>
      </w:r>
      <w:proofErr w:type="spellEnd"/>
      <w:r w:rsidRPr="0085785A">
        <w:rPr>
          <w:rFonts w:cs="Arial"/>
          <w:sz w:val="20"/>
          <w:szCs w:val="20"/>
        </w:rPr>
        <w:t xml:space="preserve"> cu </w:t>
      </w:r>
      <w:proofErr w:type="spellStart"/>
      <w:r w:rsidRPr="0085785A">
        <w:rPr>
          <w:rFonts w:cs="Arial"/>
          <w:sz w:val="20"/>
          <w:szCs w:val="20"/>
        </w:rPr>
        <w:t>prevederile</w:t>
      </w:r>
      <w:proofErr w:type="spellEnd"/>
      <w:r w:rsidRPr="0085785A">
        <w:rPr>
          <w:rFonts w:cs="Arial"/>
          <w:sz w:val="20"/>
          <w:szCs w:val="20"/>
        </w:rPr>
        <w:t xml:space="preserve"> </w:t>
      </w:r>
      <w:proofErr w:type="spellStart"/>
      <w:r w:rsidRPr="0085785A">
        <w:rPr>
          <w:rFonts w:cs="Arial"/>
          <w:sz w:val="20"/>
          <w:szCs w:val="20"/>
        </w:rPr>
        <w:t>legislaţiei</w:t>
      </w:r>
      <w:proofErr w:type="spellEnd"/>
      <w:r w:rsidRPr="0085785A">
        <w:rPr>
          <w:rFonts w:cs="Arial"/>
          <w:sz w:val="20"/>
          <w:szCs w:val="20"/>
        </w:rPr>
        <w:t xml:space="preserve"> </w:t>
      </w:r>
      <w:proofErr w:type="spellStart"/>
      <w:r w:rsidRPr="0085785A">
        <w:rPr>
          <w:rFonts w:cs="Arial"/>
          <w:sz w:val="20"/>
          <w:szCs w:val="20"/>
        </w:rPr>
        <w:t>europene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naţionale</w:t>
      </w:r>
      <w:proofErr w:type="spellEnd"/>
      <w:r w:rsidRPr="0085785A">
        <w:rPr>
          <w:rFonts w:cs="Arial"/>
          <w:sz w:val="20"/>
          <w:szCs w:val="20"/>
        </w:rPr>
        <w:t xml:space="preserve"> </w:t>
      </w:r>
      <w:proofErr w:type="spellStart"/>
      <w:r w:rsidRPr="0085785A">
        <w:rPr>
          <w:rFonts w:cs="Arial"/>
          <w:sz w:val="20"/>
          <w:szCs w:val="20"/>
        </w:rPr>
        <w:t>privind</w:t>
      </w:r>
      <w:proofErr w:type="spellEnd"/>
      <w:r w:rsidRPr="0085785A">
        <w:rPr>
          <w:rFonts w:cs="Arial"/>
          <w:sz w:val="20"/>
          <w:szCs w:val="20"/>
        </w:rPr>
        <w:t xml:space="preserve"> </w:t>
      </w:r>
      <w:proofErr w:type="spellStart"/>
      <w:r w:rsidRPr="0085785A">
        <w:rPr>
          <w:rFonts w:cs="Arial"/>
          <w:sz w:val="20"/>
          <w:szCs w:val="20"/>
        </w:rPr>
        <w:t>deşeurile</w:t>
      </w:r>
      <w:proofErr w:type="spellEnd"/>
      <w:r w:rsidRPr="0085785A">
        <w:rPr>
          <w:rFonts w:cs="Arial"/>
          <w:sz w:val="20"/>
          <w:szCs w:val="20"/>
        </w:rPr>
        <w:t xml:space="preserve">), </w:t>
      </w:r>
      <w:proofErr w:type="spellStart"/>
      <w:r w:rsidRPr="0085785A">
        <w:rPr>
          <w:rFonts w:cs="Arial"/>
          <w:sz w:val="20"/>
          <w:szCs w:val="20"/>
        </w:rPr>
        <w:t>cantităţi</w:t>
      </w:r>
      <w:proofErr w:type="spellEnd"/>
      <w:r w:rsidRPr="0085785A">
        <w:rPr>
          <w:rFonts w:cs="Arial"/>
          <w:sz w:val="20"/>
          <w:szCs w:val="20"/>
        </w:rPr>
        <w:t xml:space="preserve"> de </w:t>
      </w:r>
      <w:proofErr w:type="spellStart"/>
      <w:r w:rsidRPr="0085785A">
        <w:rPr>
          <w:rFonts w:cs="Arial"/>
          <w:sz w:val="20"/>
          <w:szCs w:val="20"/>
        </w:rPr>
        <w:t>deşeuri</w:t>
      </w:r>
      <w:proofErr w:type="spellEnd"/>
      <w:r w:rsidRPr="0085785A">
        <w:rPr>
          <w:rFonts w:cs="Arial"/>
          <w:sz w:val="20"/>
          <w:szCs w:val="20"/>
        </w:rPr>
        <w:t xml:space="preserve"> </w:t>
      </w:r>
      <w:proofErr w:type="gramStart"/>
      <w:r w:rsidRPr="0085785A">
        <w:rPr>
          <w:rFonts w:cs="Arial"/>
          <w:sz w:val="20"/>
          <w:szCs w:val="20"/>
        </w:rPr>
        <w:t>generate;</w:t>
      </w:r>
      <w:proofErr w:type="gramEnd"/>
    </w:p>
    <w:p w14:paraId="1C8C8BB7" w14:textId="75C57CCC" w:rsidR="00D52E32" w:rsidRPr="000D2B1B" w:rsidRDefault="00D52E32" w:rsidP="00405F83">
      <w:pPr>
        <w:pStyle w:val="ListParagraph"/>
        <w:autoSpaceDE w:val="0"/>
        <w:autoSpaceDN w:val="0"/>
        <w:adjustRightInd w:val="0"/>
        <w:spacing w:after="0" w:line="360" w:lineRule="auto"/>
        <w:ind w:left="913"/>
        <w:rPr>
          <w:rFonts w:cs="Arial"/>
          <w:b/>
          <w:bCs/>
          <w:sz w:val="20"/>
          <w:szCs w:val="20"/>
          <w:lang w:val="sv-SE"/>
        </w:rPr>
      </w:pPr>
      <w:r w:rsidRPr="000D2B1B">
        <w:rPr>
          <w:rFonts w:cs="Arial"/>
          <w:b/>
          <w:bCs/>
          <w:sz w:val="20"/>
          <w:szCs w:val="20"/>
          <w:lang w:val="sv-SE"/>
        </w:rPr>
        <w:t>În timpul execuției lucrărilor se vor genera</w:t>
      </w:r>
      <w:r w:rsidR="006C7E37" w:rsidRPr="000D2B1B">
        <w:rPr>
          <w:rFonts w:cs="Arial"/>
          <w:b/>
          <w:bCs/>
          <w:sz w:val="20"/>
          <w:szCs w:val="20"/>
          <w:lang w:val="sv-SE"/>
        </w:rPr>
        <w:t xml:space="preserve"> următoarele tipuri de deșeuri:</w:t>
      </w:r>
    </w:p>
    <w:p w14:paraId="34E2C291" w14:textId="63985908" w:rsidR="000D3176" w:rsidRPr="000D2B1B" w:rsidRDefault="000D3176" w:rsidP="00405F83">
      <w:pPr>
        <w:pStyle w:val="ListParagraph"/>
        <w:numPr>
          <w:ilvl w:val="1"/>
          <w:numId w:val="12"/>
        </w:numPr>
        <w:autoSpaceDE w:val="0"/>
        <w:autoSpaceDN w:val="0"/>
        <w:adjustRightInd w:val="0"/>
        <w:spacing w:after="0" w:line="360" w:lineRule="auto"/>
        <w:rPr>
          <w:rFonts w:cs="Arial"/>
          <w:sz w:val="20"/>
          <w:szCs w:val="20"/>
          <w:lang w:val="sv-SE"/>
        </w:rPr>
      </w:pPr>
      <w:r w:rsidRPr="000D2B1B">
        <w:rPr>
          <w:rFonts w:cs="Arial"/>
          <w:b/>
          <w:sz w:val="20"/>
          <w:szCs w:val="20"/>
          <w:lang w:val="sv-SE"/>
        </w:rPr>
        <w:t>deșeuri de ambalaje ale materialelor geosintetice;</w:t>
      </w:r>
    </w:p>
    <w:p w14:paraId="1B558BEB" w14:textId="5B26CA40" w:rsidR="000D3176" w:rsidRPr="0085785A" w:rsidRDefault="000D3176" w:rsidP="00405F83">
      <w:pPr>
        <w:pStyle w:val="ListParagraph"/>
        <w:numPr>
          <w:ilvl w:val="1"/>
          <w:numId w:val="12"/>
        </w:numPr>
        <w:autoSpaceDE w:val="0"/>
        <w:autoSpaceDN w:val="0"/>
        <w:adjustRightInd w:val="0"/>
        <w:spacing w:after="0" w:line="360" w:lineRule="auto"/>
        <w:rPr>
          <w:rFonts w:cs="Arial"/>
          <w:sz w:val="20"/>
          <w:szCs w:val="20"/>
        </w:rPr>
      </w:pPr>
      <w:proofErr w:type="spellStart"/>
      <w:r w:rsidRPr="0085785A">
        <w:rPr>
          <w:rFonts w:cs="Arial"/>
          <w:b/>
          <w:sz w:val="20"/>
          <w:szCs w:val="20"/>
        </w:rPr>
        <w:t>resturi</w:t>
      </w:r>
      <w:proofErr w:type="spellEnd"/>
      <w:r w:rsidRPr="0085785A">
        <w:rPr>
          <w:rFonts w:cs="Arial"/>
          <w:b/>
          <w:sz w:val="20"/>
          <w:szCs w:val="20"/>
        </w:rPr>
        <w:t xml:space="preserve"> de </w:t>
      </w:r>
      <w:proofErr w:type="spellStart"/>
      <w:r w:rsidRPr="0085785A">
        <w:rPr>
          <w:rFonts w:cs="Arial"/>
          <w:b/>
          <w:sz w:val="20"/>
          <w:szCs w:val="20"/>
        </w:rPr>
        <w:t>materiale</w:t>
      </w:r>
      <w:proofErr w:type="spellEnd"/>
      <w:r w:rsidRPr="0085785A">
        <w:rPr>
          <w:rFonts w:cs="Arial"/>
          <w:b/>
          <w:sz w:val="20"/>
          <w:szCs w:val="20"/>
        </w:rPr>
        <w:t xml:space="preserve"> </w:t>
      </w:r>
      <w:proofErr w:type="spellStart"/>
      <w:r w:rsidRPr="0085785A">
        <w:rPr>
          <w:rFonts w:cs="Arial"/>
          <w:b/>
          <w:sz w:val="20"/>
          <w:szCs w:val="20"/>
        </w:rPr>
        <w:t>geosintetice</w:t>
      </w:r>
      <w:proofErr w:type="spellEnd"/>
    </w:p>
    <w:p w14:paraId="068C0760" w14:textId="546ACE92"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programul</w:t>
      </w:r>
      <w:proofErr w:type="spellEnd"/>
      <w:r w:rsidRPr="0085785A">
        <w:rPr>
          <w:rFonts w:cs="Arial"/>
          <w:sz w:val="20"/>
          <w:szCs w:val="20"/>
        </w:rPr>
        <w:t xml:space="preserve"> de </w:t>
      </w:r>
      <w:proofErr w:type="spellStart"/>
      <w:r w:rsidRPr="0085785A">
        <w:rPr>
          <w:rFonts w:cs="Arial"/>
          <w:sz w:val="20"/>
          <w:szCs w:val="20"/>
        </w:rPr>
        <w:t>prevenire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reducere</w:t>
      </w:r>
      <w:proofErr w:type="spellEnd"/>
      <w:r w:rsidRPr="0085785A">
        <w:rPr>
          <w:rFonts w:cs="Arial"/>
          <w:sz w:val="20"/>
          <w:szCs w:val="20"/>
        </w:rPr>
        <w:t xml:space="preserve"> a </w:t>
      </w:r>
      <w:proofErr w:type="spellStart"/>
      <w:r w:rsidRPr="0085785A">
        <w:rPr>
          <w:rFonts w:cs="Arial"/>
          <w:sz w:val="20"/>
          <w:szCs w:val="20"/>
        </w:rPr>
        <w:t>cantităţilor</w:t>
      </w:r>
      <w:proofErr w:type="spellEnd"/>
      <w:r w:rsidRPr="0085785A">
        <w:rPr>
          <w:rFonts w:cs="Arial"/>
          <w:sz w:val="20"/>
          <w:szCs w:val="20"/>
        </w:rPr>
        <w:t xml:space="preserve"> de </w:t>
      </w:r>
      <w:proofErr w:type="spellStart"/>
      <w:r w:rsidRPr="0085785A">
        <w:rPr>
          <w:rFonts w:cs="Arial"/>
          <w:sz w:val="20"/>
          <w:szCs w:val="20"/>
        </w:rPr>
        <w:t>deşeuri</w:t>
      </w:r>
      <w:proofErr w:type="spellEnd"/>
      <w:r w:rsidRPr="0085785A">
        <w:rPr>
          <w:rFonts w:cs="Arial"/>
          <w:sz w:val="20"/>
          <w:szCs w:val="20"/>
        </w:rPr>
        <w:t xml:space="preserve"> </w:t>
      </w:r>
      <w:proofErr w:type="gramStart"/>
      <w:r w:rsidRPr="0085785A">
        <w:rPr>
          <w:rFonts w:cs="Arial"/>
          <w:sz w:val="20"/>
          <w:szCs w:val="20"/>
        </w:rPr>
        <w:t>generate;</w:t>
      </w:r>
      <w:proofErr w:type="gramEnd"/>
    </w:p>
    <w:p w14:paraId="79D32EBE" w14:textId="12738972" w:rsidR="00D52E32" w:rsidRPr="0085785A" w:rsidRDefault="007A0409"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planul</w:t>
      </w:r>
      <w:proofErr w:type="spellEnd"/>
      <w:r w:rsidRPr="0085785A">
        <w:rPr>
          <w:rFonts w:cs="Arial"/>
          <w:sz w:val="20"/>
          <w:szCs w:val="20"/>
        </w:rPr>
        <w:t xml:space="preserve"> de </w:t>
      </w:r>
      <w:proofErr w:type="spellStart"/>
      <w:r w:rsidRPr="0085785A">
        <w:rPr>
          <w:rFonts w:cs="Arial"/>
          <w:sz w:val="20"/>
          <w:szCs w:val="20"/>
        </w:rPr>
        <w:t>gestionare</w:t>
      </w:r>
      <w:proofErr w:type="spellEnd"/>
      <w:r w:rsidRPr="0085785A">
        <w:rPr>
          <w:rFonts w:cs="Arial"/>
          <w:sz w:val="20"/>
          <w:szCs w:val="20"/>
        </w:rPr>
        <w:t xml:space="preserve"> a </w:t>
      </w:r>
      <w:proofErr w:type="spellStart"/>
      <w:proofErr w:type="gramStart"/>
      <w:r w:rsidRPr="0085785A">
        <w:rPr>
          <w:rFonts w:cs="Arial"/>
          <w:sz w:val="20"/>
          <w:szCs w:val="20"/>
        </w:rPr>
        <w:t>deşeurilor</w:t>
      </w:r>
      <w:proofErr w:type="spellEnd"/>
      <w:r w:rsidRPr="0085785A">
        <w:rPr>
          <w:rFonts w:cs="Arial"/>
          <w:sz w:val="20"/>
          <w:szCs w:val="20"/>
        </w:rPr>
        <w:t>;</w:t>
      </w:r>
      <w:proofErr w:type="gramEnd"/>
    </w:p>
    <w:p w14:paraId="13031F44" w14:textId="57B4923F" w:rsidR="00D52E32" w:rsidRPr="0085785A" w:rsidRDefault="000D3176" w:rsidP="00405F83">
      <w:pPr>
        <w:pStyle w:val="ListParagraph"/>
        <w:numPr>
          <w:ilvl w:val="1"/>
          <w:numId w:val="12"/>
        </w:numPr>
        <w:autoSpaceDE w:val="0"/>
        <w:autoSpaceDN w:val="0"/>
        <w:adjustRightInd w:val="0"/>
        <w:spacing w:after="0" w:line="360" w:lineRule="auto"/>
        <w:rPr>
          <w:rFonts w:cs="Arial"/>
          <w:sz w:val="20"/>
          <w:szCs w:val="20"/>
        </w:rPr>
      </w:pPr>
      <w:proofErr w:type="spellStart"/>
      <w:r w:rsidRPr="0085785A">
        <w:rPr>
          <w:rFonts w:cs="Arial"/>
          <w:b/>
          <w:bCs/>
          <w:sz w:val="20"/>
          <w:szCs w:val="20"/>
        </w:rPr>
        <w:t>Deșeuri</w:t>
      </w:r>
      <w:proofErr w:type="spellEnd"/>
      <w:r w:rsidRPr="0085785A">
        <w:rPr>
          <w:rFonts w:cs="Arial"/>
          <w:b/>
          <w:bCs/>
          <w:sz w:val="20"/>
          <w:szCs w:val="20"/>
        </w:rPr>
        <w:t xml:space="preserve"> de </w:t>
      </w:r>
      <w:proofErr w:type="spellStart"/>
      <w:r w:rsidRPr="0085785A">
        <w:rPr>
          <w:rFonts w:cs="Arial"/>
          <w:b/>
          <w:bCs/>
          <w:sz w:val="20"/>
          <w:szCs w:val="20"/>
        </w:rPr>
        <w:t>ambalaje</w:t>
      </w:r>
      <w:proofErr w:type="spellEnd"/>
      <w:r w:rsidRPr="0085785A">
        <w:rPr>
          <w:rFonts w:cs="Arial"/>
          <w:b/>
          <w:bCs/>
          <w:sz w:val="20"/>
          <w:szCs w:val="20"/>
        </w:rPr>
        <w:t xml:space="preserve"> ale </w:t>
      </w:r>
      <w:proofErr w:type="spellStart"/>
      <w:r w:rsidRPr="0085785A">
        <w:rPr>
          <w:rFonts w:cs="Arial"/>
          <w:b/>
          <w:bCs/>
          <w:sz w:val="20"/>
          <w:szCs w:val="20"/>
        </w:rPr>
        <w:t>materialelor</w:t>
      </w:r>
      <w:proofErr w:type="spellEnd"/>
      <w:r w:rsidRPr="0085785A">
        <w:rPr>
          <w:rFonts w:cs="Arial"/>
          <w:b/>
          <w:bCs/>
          <w:sz w:val="20"/>
          <w:szCs w:val="20"/>
        </w:rPr>
        <w:t xml:space="preserve"> </w:t>
      </w:r>
      <w:proofErr w:type="spellStart"/>
      <w:r w:rsidRPr="0085785A">
        <w:rPr>
          <w:rFonts w:cs="Arial"/>
          <w:b/>
          <w:bCs/>
          <w:sz w:val="20"/>
          <w:szCs w:val="20"/>
        </w:rPr>
        <w:t>geosintetice</w:t>
      </w:r>
      <w:proofErr w:type="spellEnd"/>
      <w:r w:rsidRPr="0085785A">
        <w:rPr>
          <w:rFonts w:cs="Arial"/>
          <w:b/>
          <w:bCs/>
          <w:sz w:val="20"/>
          <w:szCs w:val="20"/>
        </w:rPr>
        <w:t xml:space="preserve"> </w:t>
      </w:r>
      <w:r w:rsidR="00E91B92" w:rsidRPr="0085785A">
        <w:rPr>
          <w:rFonts w:cs="Arial"/>
          <w:b/>
          <w:bCs/>
          <w:sz w:val="20"/>
          <w:szCs w:val="20"/>
        </w:rPr>
        <w:t>–</w:t>
      </w:r>
      <w:r w:rsidRPr="0085785A">
        <w:rPr>
          <w:rFonts w:cs="Arial"/>
          <w:b/>
          <w:bCs/>
          <w:sz w:val="20"/>
          <w:szCs w:val="20"/>
        </w:rPr>
        <w:t xml:space="preserve"> </w:t>
      </w:r>
      <w:proofErr w:type="spellStart"/>
      <w:r w:rsidR="00E91B92" w:rsidRPr="0085785A">
        <w:rPr>
          <w:rFonts w:cs="Arial"/>
          <w:b/>
          <w:bCs/>
          <w:sz w:val="20"/>
          <w:szCs w:val="20"/>
        </w:rPr>
        <w:t>vor</w:t>
      </w:r>
      <w:proofErr w:type="spellEnd"/>
      <w:r w:rsidR="00E91B92" w:rsidRPr="0085785A">
        <w:rPr>
          <w:rFonts w:cs="Arial"/>
          <w:b/>
          <w:bCs/>
          <w:sz w:val="20"/>
          <w:szCs w:val="20"/>
        </w:rPr>
        <w:t xml:space="preserve"> fi predate </w:t>
      </w:r>
      <w:proofErr w:type="spellStart"/>
      <w:r w:rsidR="00E91B92" w:rsidRPr="0085785A">
        <w:rPr>
          <w:rFonts w:cs="Arial"/>
          <w:b/>
          <w:bCs/>
          <w:sz w:val="20"/>
          <w:szCs w:val="20"/>
        </w:rPr>
        <w:t>către</w:t>
      </w:r>
      <w:proofErr w:type="spellEnd"/>
      <w:r w:rsidR="00E91B92" w:rsidRPr="0085785A">
        <w:rPr>
          <w:rFonts w:cs="Arial"/>
          <w:b/>
          <w:bCs/>
          <w:sz w:val="20"/>
          <w:szCs w:val="20"/>
        </w:rPr>
        <w:t xml:space="preserve"> </w:t>
      </w:r>
      <w:proofErr w:type="spellStart"/>
      <w:r w:rsidR="00E91B92" w:rsidRPr="0085785A">
        <w:rPr>
          <w:rFonts w:cs="Arial"/>
          <w:b/>
          <w:bCs/>
          <w:sz w:val="20"/>
          <w:szCs w:val="20"/>
        </w:rPr>
        <w:t>operatori</w:t>
      </w:r>
      <w:proofErr w:type="spellEnd"/>
      <w:r w:rsidR="00E91B92" w:rsidRPr="0085785A">
        <w:rPr>
          <w:rFonts w:cs="Arial"/>
          <w:b/>
          <w:bCs/>
          <w:sz w:val="20"/>
          <w:szCs w:val="20"/>
        </w:rPr>
        <w:t xml:space="preserve"> economici </w:t>
      </w:r>
      <w:proofErr w:type="spellStart"/>
      <w:r w:rsidR="00E91B92" w:rsidRPr="0085785A">
        <w:rPr>
          <w:rFonts w:cs="Arial"/>
          <w:b/>
          <w:bCs/>
          <w:sz w:val="20"/>
          <w:szCs w:val="20"/>
        </w:rPr>
        <w:t>autorizați</w:t>
      </w:r>
      <w:proofErr w:type="spellEnd"/>
      <w:r w:rsidR="00E91B92" w:rsidRPr="0085785A">
        <w:rPr>
          <w:rFonts w:cs="Arial"/>
          <w:b/>
          <w:bCs/>
          <w:sz w:val="20"/>
          <w:szCs w:val="20"/>
        </w:rPr>
        <w:t xml:space="preserve"> </w:t>
      </w:r>
      <w:proofErr w:type="spellStart"/>
      <w:r w:rsidR="00E91B92" w:rsidRPr="0085785A">
        <w:rPr>
          <w:rFonts w:cs="Arial"/>
          <w:b/>
          <w:bCs/>
          <w:sz w:val="20"/>
          <w:szCs w:val="20"/>
        </w:rPr>
        <w:t>pentru</w:t>
      </w:r>
      <w:proofErr w:type="spellEnd"/>
      <w:r w:rsidR="00E91B92" w:rsidRPr="0085785A">
        <w:rPr>
          <w:rFonts w:cs="Arial"/>
          <w:b/>
          <w:bCs/>
          <w:sz w:val="20"/>
          <w:szCs w:val="20"/>
        </w:rPr>
        <w:t xml:space="preserve"> </w:t>
      </w:r>
      <w:proofErr w:type="spellStart"/>
      <w:r w:rsidR="00E91B92" w:rsidRPr="0085785A">
        <w:rPr>
          <w:rFonts w:cs="Arial"/>
          <w:b/>
          <w:bCs/>
          <w:sz w:val="20"/>
          <w:szCs w:val="20"/>
        </w:rPr>
        <w:t>valorificare</w:t>
      </w:r>
      <w:proofErr w:type="spellEnd"/>
      <w:r w:rsidR="00E91B92" w:rsidRPr="0085785A">
        <w:rPr>
          <w:rFonts w:cs="Arial"/>
          <w:b/>
          <w:bCs/>
          <w:sz w:val="20"/>
          <w:szCs w:val="20"/>
        </w:rPr>
        <w:t xml:space="preserve"> / </w:t>
      </w:r>
      <w:proofErr w:type="spellStart"/>
      <w:r w:rsidR="00E91B92" w:rsidRPr="0085785A">
        <w:rPr>
          <w:rFonts w:cs="Arial"/>
          <w:b/>
          <w:bCs/>
          <w:sz w:val="20"/>
          <w:szCs w:val="20"/>
        </w:rPr>
        <w:t>eliminare</w:t>
      </w:r>
      <w:proofErr w:type="spellEnd"/>
    </w:p>
    <w:p w14:paraId="5FC7C776" w14:textId="5C857DEF" w:rsidR="00E91B92" w:rsidRPr="00A07339" w:rsidRDefault="00E91B92" w:rsidP="00405F83">
      <w:pPr>
        <w:pStyle w:val="ListParagraph"/>
        <w:numPr>
          <w:ilvl w:val="1"/>
          <w:numId w:val="12"/>
        </w:numPr>
        <w:autoSpaceDE w:val="0"/>
        <w:autoSpaceDN w:val="0"/>
        <w:adjustRightInd w:val="0"/>
        <w:spacing w:after="0" w:line="360" w:lineRule="auto"/>
        <w:rPr>
          <w:rFonts w:cs="Arial"/>
          <w:sz w:val="20"/>
          <w:szCs w:val="20"/>
        </w:rPr>
      </w:pPr>
      <w:proofErr w:type="spellStart"/>
      <w:r w:rsidRPr="0085785A">
        <w:rPr>
          <w:rFonts w:cs="Arial"/>
          <w:b/>
          <w:bCs/>
          <w:sz w:val="20"/>
          <w:szCs w:val="20"/>
        </w:rPr>
        <w:t>Resturi</w:t>
      </w:r>
      <w:proofErr w:type="spellEnd"/>
      <w:r w:rsidRPr="0085785A">
        <w:rPr>
          <w:rFonts w:cs="Arial"/>
          <w:b/>
          <w:bCs/>
          <w:sz w:val="20"/>
          <w:szCs w:val="20"/>
        </w:rPr>
        <w:t xml:space="preserve"> de </w:t>
      </w:r>
      <w:proofErr w:type="spellStart"/>
      <w:r w:rsidRPr="0085785A">
        <w:rPr>
          <w:rFonts w:cs="Arial"/>
          <w:b/>
          <w:bCs/>
          <w:sz w:val="20"/>
          <w:szCs w:val="20"/>
        </w:rPr>
        <w:t>materiale</w:t>
      </w:r>
      <w:proofErr w:type="spellEnd"/>
      <w:r w:rsidRPr="0085785A">
        <w:rPr>
          <w:rFonts w:cs="Arial"/>
          <w:b/>
          <w:bCs/>
          <w:sz w:val="20"/>
          <w:szCs w:val="20"/>
        </w:rPr>
        <w:t xml:space="preserve"> </w:t>
      </w:r>
      <w:proofErr w:type="spellStart"/>
      <w:r w:rsidRPr="0085785A">
        <w:rPr>
          <w:rFonts w:cs="Arial"/>
          <w:b/>
          <w:bCs/>
          <w:sz w:val="20"/>
          <w:szCs w:val="20"/>
        </w:rPr>
        <w:t>geosintetice</w:t>
      </w:r>
      <w:proofErr w:type="spellEnd"/>
      <w:r w:rsidRPr="0085785A">
        <w:rPr>
          <w:rFonts w:cs="Arial"/>
          <w:b/>
          <w:bCs/>
          <w:sz w:val="20"/>
          <w:szCs w:val="20"/>
        </w:rPr>
        <w:t xml:space="preserve"> – </w:t>
      </w:r>
      <w:proofErr w:type="spellStart"/>
      <w:r w:rsidRPr="0085785A">
        <w:rPr>
          <w:rFonts w:cs="Arial"/>
          <w:b/>
          <w:bCs/>
          <w:sz w:val="20"/>
          <w:szCs w:val="20"/>
        </w:rPr>
        <w:t>vor</w:t>
      </w:r>
      <w:proofErr w:type="spellEnd"/>
      <w:r w:rsidRPr="0085785A">
        <w:rPr>
          <w:rFonts w:cs="Arial"/>
          <w:b/>
          <w:bCs/>
          <w:sz w:val="20"/>
          <w:szCs w:val="20"/>
        </w:rPr>
        <w:t xml:space="preserve"> fi predate </w:t>
      </w:r>
      <w:proofErr w:type="spellStart"/>
      <w:r w:rsidRPr="0085785A">
        <w:rPr>
          <w:rFonts w:cs="Arial"/>
          <w:b/>
          <w:bCs/>
          <w:sz w:val="20"/>
          <w:szCs w:val="20"/>
        </w:rPr>
        <w:t>către</w:t>
      </w:r>
      <w:proofErr w:type="spellEnd"/>
      <w:r w:rsidRPr="0085785A">
        <w:rPr>
          <w:rFonts w:cs="Arial"/>
          <w:b/>
          <w:bCs/>
          <w:sz w:val="20"/>
          <w:szCs w:val="20"/>
        </w:rPr>
        <w:t xml:space="preserve"> </w:t>
      </w:r>
      <w:proofErr w:type="spellStart"/>
      <w:r w:rsidRPr="0085785A">
        <w:rPr>
          <w:rFonts w:cs="Arial"/>
          <w:b/>
          <w:bCs/>
          <w:sz w:val="20"/>
          <w:szCs w:val="20"/>
        </w:rPr>
        <w:t>operatori</w:t>
      </w:r>
      <w:proofErr w:type="spellEnd"/>
      <w:r w:rsidRPr="0085785A">
        <w:rPr>
          <w:rFonts w:cs="Arial"/>
          <w:b/>
          <w:bCs/>
          <w:sz w:val="20"/>
          <w:szCs w:val="20"/>
        </w:rPr>
        <w:t xml:space="preserve"> economici </w:t>
      </w:r>
      <w:proofErr w:type="spellStart"/>
      <w:r w:rsidRPr="0085785A">
        <w:rPr>
          <w:rFonts w:cs="Arial"/>
          <w:b/>
          <w:bCs/>
          <w:sz w:val="20"/>
          <w:szCs w:val="20"/>
        </w:rPr>
        <w:t>autorizați</w:t>
      </w:r>
      <w:proofErr w:type="spellEnd"/>
      <w:r w:rsidRPr="0085785A">
        <w:rPr>
          <w:rFonts w:cs="Arial"/>
          <w:b/>
          <w:bCs/>
          <w:sz w:val="20"/>
          <w:szCs w:val="20"/>
        </w:rPr>
        <w:t xml:space="preserve"> </w:t>
      </w:r>
      <w:proofErr w:type="spellStart"/>
      <w:r w:rsidRPr="0085785A">
        <w:rPr>
          <w:rFonts w:cs="Arial"/>
          <w:b/>
          <w:bCs/>
          <w:sz w:val="20"/>
          <w:szCs w:val="20"/>
        </w:rPr>
        <w:t>pentru</w:t>
      </w:r>
      <w:proofErr w:type="spellEnd"/>
      <w:r w:rsidRPr="0085785A">
        <w:rPr>
          <w:rFonts w:cs="Arial"/>
          <w:b/>
          <w:bCs/>
          <w:sz w:val="20"/>
          <w:szCs w:val="20"/>
        </w:rPr>
        <w:t xml:space="preserve"> </w:t>
      </w:r>
      <w:proofErr w:type="spellStart"/>
      <w:r w:rsidRPr="0085785A">
        <w:rPr>
          <w:rFonts w:cs="Arial"/>
          <w:b/>
          <w:bCs/>
          <w:sz w:val="20"/>
          <w:szCs w:val="20"/>
        </w:rPr>
        <w:t>valorificare</w:t>
      </w:r>
      <w:proofErr w:type="spellEnd"/>
      <w:r w:rsidRPr="0085785A">
        <w:rPr>
          <w:rFonts w:cs="Arial"/>
          <w:b/>
          <w:bCs/>
          <w:sz w:val="20"/>
          <w:szCs w:val="20"/>
        </w:rPr>
        <w:t xml:space="preserve"> / </w:t>
      </w:r>
      <w:proofErr w:type="spellStart"/>
      <w:r w:rsidRPr="0085785A">
        <w:rPr>
          <w:rFonts w:cs="Arial"/>
          <w:b/>
          <w:bCs/>
          <w:sz w:val="20"/>
          <w:szCs w:val="20"/>
        </w:rPr>
        <w:t>eliminare</w:t>
      </w:r>
      <w:proofErr w:type="spellEnd"/>
    </w:p>
    <w:p w14:paraId="083D3263" w14:textId="54B8C4F8" w:rsidR="00A07339" w:rsidRPr="00A07339" w:rsidRDefault="00A07339" w:rsidP="00A07339">
      <w:pPr>
        <w:pStyle w:val="ListParagraph"/>
        <w:numPr>
          <w:ilvl w:val="0"/>
          <w:numId w:val="12"/>
        </w:numPr>
        <w:autoSpaceDE w:val="0"/>
        <w:autoSpaceDN w:val="0"/>
        <w:adjustRightInd w:val="0"/>
        <w:spacing w:after="0" w:line="360" w:lineRule="auto"/>
        <w:rPr>
          <w:rFonts w:cs="Arial"/>
          <w:b/>
          <w:sz w:val="20"/>
          <w:szCs w:val="20"/>
        </w:rPr>
      </w:pPr>
      <w:r w:rsidRPr="00A07339">
        <w:rPr>
          <w:rFonts w:cs="Arial"/>
          <w:b/>
          <w:sz w:val="20"/>
          <w:szCs w:val="20"/>
        </w:rPr>
        <w:t xml:space="preserve">In </w:t>
      </w:r>
      <w:proofErr w:type="spellStart"/>
      <w:r w:rsidRPr="00A07339">
        <w:rPr>
          <w:rFonts w:cs="Arial"/>
          <w:b/>
          <w:sz w:val="20"/>
          <w:szCs w:val="20"/>
        </w:rPr>
        <w:t>timpul</w:t>
      </w:r>
      <w:proofErr w:type="spellEnd"/>
      <w:r w:rsidRPr="00A07339">
        <w:rPr>
          <w:rFonts w:cs="Arial"/>
          <w:b/>
          <w:sz w:val="20"/>
          <w:szCs w:val="20"/>
        </w:rPr>
        <w:t xml:space="preserve"> </w:t>
      </w:r>
      <w:proofErr w:type="spellStart"/>
      <w:proofErr w:type="gramStart"/>
      <w:r w:rsidRPr="00A07339">
        <w:rPr>
          <w:rFonts w:cs="Arial"/>
          <w:b/>
          <w:sz w:val="20"/>
          <w:szCs w:val="20"/>
        </w:rPr>
        <w:t>exploatarii,se</w:t>
      </w:r>
      <w:proofErr w:type="spellEnd"/>
      <w:proofErr w:type="gramEnd"/>
      <w:r w:rsidRPr="00A07339">
        <w:rPr>
          <w:rFonts w:cs="Arial"/>
          <w:b/>
          <w:sz w:val="20"/>
          <w:szCs w:val="20"/>
        </w:rPr>
        <w:t xml:space="preserve"> </w:t>
      </w:r>
      <w:proofErr w:type="spellStart"/>
      <w:r w:rsidRPr="00A07339">
        <w:rPr>
          <w:rFonts w:cs="Arial"/>
          <w:b/>
          <w:sz w:val="20"/>
          <w:szCs w:val="20"/>
        </w:rPr>
        <w:t>vor</w:t>
      </w:r>
      <w:proofErr w:type="spellEnd"/>
      <w:r w:rsidRPr="00A07339">
        <w:rPr>
          <w:rFonts w:cs="Arial"/>
          <w:b/>
          <w:sz w:val="20"/>
          <w:szCs w:val="20"/>
        </w:rPr>
        <w:t xml:space="preserve"> genera </w:t>
      </w:r>
      <w:proofErr w:type="spellStart"/>
      <w:r w:rsidRPr="00A07339">
        <w:rPr>
          <w:rFonts w:cs="Arial"/>
          <w:b/>
          <w:sz w:val="20"/>
          <w:szCs w:val="20"/>
        </w:rPr>
        <w:t>deseuri</w:t>
      </w:r>
      <w:proofErr w:type="spellEnd"/>
      <w:r w:rsidRPr="00A07339">
        <w:rPr>
          <w:rFonts w:cs="Arial"/>
          <w:b/>
          <w:sz w:val="20"/>
          <w:szCs w:val="20"/>
        </w:rPr>
        <w:t xml:space="preserve"> </w:t>
      </w:r>
      <w:proofErr w:type="spellStart"/>
      <w:r w:rsidRPr="00A07339">
        <w:rPr>
          <w:rFonts w:cs="Arial"/>
          <w:b/>
          <w:sz w:val="20"/>
          <w:szCs w:val="20"/>
        </w:rPr>
        <w:t>asimilate</w:t>
      </w:r>
      <w:proofErr w:type="spellEnd"/>
      <w:r w:rsidRPr="00A07339">
        <w:rPr>
          <w:rFonts w:cs="Arial"/>
          <w:b/>
          <w:sz w:val="20"/>
          <w:szCs w:val="20"/>
        </w:rPr>
        <w:t xml:space="preserve"> </w:t>
      </w:r>
      <w:proofErr w:type="spellStart"/>
      <w:r w:rsidRPr="00A07339">
        <w:rPr>
          <w:rFonts w:cs="Arial"/>
          <w:b/>
          <w:sz w:val="20"/>
          <w:szCs w:val="20"/>
        </w:rPr>
        <w:t>deseurilor</w:t>
      </w:r>
      <w:proofErr w:type="spellEnd"/>
      <w:r w:rsidRPr="00A07339">
        <w:rPr>
          <w:rFonts w:cs="Arial"/>
          <w:b/>
          <w:sz w:val="20"/>
          <w:szCs w:val="20"/>
        </w:rPr>
        <w:t xml:space="preserve"> </w:t>
      </w:r>
      <w:proofErr w:type="spellStart"/>
      <w:r w:rsidRPr="00A07339">
        <w:rPr>
          <w:rFonts w:cs="Arial"/>
          <w:b/>
          <w:sz w:val="20"/>
          <w:szCs w:val="20"/>
        </w:rPr>
        <w:t>municipale,ce</w:t>
      </w:r>
      <w:proofErr w:type="spellEnd"/>
      <w:r w:rsidRPr="00A07339">
        <w:rPr>
          <w:rFonts w:cs="Arial"/>
          <w:b/>
          <w:sz w:val="20"/>
          <w:szCs w:val="20"/>
        </w:rPr>
        <w:t xml:space="preserve"> </w:t>
      </w:r>
      <w:proofErr w:type="spellStart"/>
      <w:r w:rsidRPr="00A07339">
        <w:rPr>
          <w:rFonts w:cs="Arial"/>
          <w:b/>
          <w:sz w:val="20"/>
          <w:szCs w:val="20"/>
        </w:rPr>
        <w:t>vor</w:t>
      </w:r>
      <w:proofErr w:type="spellEnd"/>
      <w:r w:rsidRPr="00A07339">
        <w:rPr>
          <w:rFonts w:cs="Arial"/>
          <w:b/>
          <w:sz w:val="20"/>
          <w:szCs w:val="20"/>
        </w:rPr>
        <w:t xml:space="preserve"> fi </w:t>
      </w:r>
      <w:proofErr w:type="spellStart"/>
      <w:r w:rsidRPr="00A07339">
        <w:rPr>
          <w:rFonts w:cs="Arial"/>
          <w:b/>
          <w:sz w:val="20"/>
          <w:szCs w:val="20"/>
        </w:rPr>
        <w:t>tratate</w:t>
      </w:r>
      <w:proofErr w:type="spellEnd"/>
      <w:r w:rsidRPr="00A07339">
        <w:rPr>
          <w:rFonts w:cs="Arial"/>
          <w:b/>
          <w:sz w:val="20"/>
          <w:szCs w:val="20"/>
        </w:rPr>
        <w:t>/</w:t>
      </w:r>
      <w:proofErr w:type="spellStart"/>
      <w:r w:rsidRPr="00A07339">
        <w:rPr>
          <w:rFonts w:cs="Arial"/>
          <w:b/>
          <w:sz w:val="20"/>
          <w:szCs w:val="20"/>
        </w:rPr>
        <w:t>eliminate,functie</w:t>
      </w:r>
      <w:proofErr w:type="spellEnd"/>
      <w:r w:rsidRPr="00A07339">
        <w:rPr>
          <w:rFonts w:cs="Arial"/>
          <w:b/>
          <w:sz w:val="20"/>
          <w:szCs w:val="20"/>
        </w:rPr>
        <w:t xml:space="preserve"> de </w:t>
      </w:r>
      <w:proofErr w:type="spellStart"/>
      <w:r w:rsidRPr="00A07339">
        <w:rPr>
          <w:rFonts w:cs="Arial"/>
          <w:b/>
          <w:sz w:val="20"/>
          <w:szCs w:val="20"/>
        </w:rPr>
        <w:t>categoria</w:t>
      </w:r>
      <w:proofErr w:type="spellEnd"/>
      <w:r w:rsidRPr="00A07339">
        <w:rPr>
          <w:rFonts w:cs="Arial"/>
          <w:b/>
          <w:sz w:val="20"/>
          <w:szCs w:val="20"/>
        </w:rPr>
        <w:t xml:space="preserve"> lor.</w:t>
      </w:r>
    </w:p>
    <w:p w14:paraId="1AF9BDC1" w14:textId="77777777" w:rsidR="007C6359" w:rsidRDefault="007C6359" w:rsidP="00405F83">
      <w:pPr>
        <w:pStyle w:val="ListParagraph"/>
        <w:autoSpaceDE w:val="0"/>
        <w:autoSpaceDN w:val="0"/>
        <w:adjustRightInd w:val="0"/>
        <w:spacing w:after="0" w:line="360" w:lineRule="auto"/>
        <w:ind w:left="913"/>
        <w:rPr>
          <w:rFonts w:cs="Arial"/>
          <w:sz w:val="10"/>
          <w:szCs w:val="10"/>
        </w:rPr>
      </w:pPr>
    </w:p>
    <w:p w14:paraId="5B1E0F3C" w14:textId="77777777" w:rsidR="00D0757E" w:rsidRDefault="00D0757E" w:rsidP="00405F83">
      <w:pPr>
        <w:pStyle w:val="ListParagraph"/>
        <w:autoSpaceDE w:val="0"/>
        <w:autoSpaceDN w:val="0"/>
        <w:adjustRightInd w:val="0"/>
        <w:spacing w:after="0" w:line="360" w:lineRule="auto"/>
        <w:ind w:left="913"/>
        <w:rPr>
          <w:rFonts w:cs="Arial"/>
          <w:sz w:val="10"/>
          <w:szCs w:val="10"/>
        </w:rPr>
      </w:pPr>
    </w:p>
    <w:p w14:paraId="1C0FE7DF" w14:textId="77777777" w:rsidR="00D0757E" w:rsidRDefault="00D0757E" w:rsidP="00405F83">
      <w:pPr>
        <w:pStyle w:val="ListParagraph"/>
        <w:autoSpaceDE w:val="0"/>
        <w:autoSpaceDN w:val="0"/>
        <w:adjustRightInd w:val="0"/>
        <w:spacing w:after="0" w:line="360" w:lineRule="auto"/>
        <w:ind w:left="913"/>
        <w:rPr>
          <w:rFonts w:cs="Arial"/>
          <w:sz w:val="10"/>
          <w:szCs w:val="10"/>
        </w:rPr>
      </w:pPr>
    </w:p>
    <w:p w14:paraId="76E51DD5" w14:textId="77777777" w:rsidR="00D0757E" w:rsidRDefault="00D0757E" w:rsidP="00405F83">
      <w:pPr>
        <w:pStyle w:val="ListParagraph"/>
        <w:autoSpaceDE w:val="0"/>
        <w:autoSpaceDN w:val="0"/>
        <w:adjustRightInd w:val="0"/>
        <w:spacing w:after="0" w:line="360" w:lineRule="auto"/>
        <w:ind w:left="913"/>
        <w:rPr>
          <w:rFonts w:cs="Arial"/>
          <w:sz w:val="10"/>
          <w:szCs w:val="10"/>
        </w:rPr>
      </w:pPr>
    </w:p>
    <w:p w14:paraId="4647A509" w14:textId="77777777" w:rsidR="00D0757E" w:rsidRDefault="00D0757E" w:rsidP="00405F83">
      <w:pPr>
        <w:pStyle w:val="ListParagraph"/>
        <w:autoSpaceDE w:val="0"/>
        <w:autoSpaceDN w:val="0"/>
        <w:adjustRightInd w:val="0"/>
        <w:spacing w:after="0" w:line="360" w:lineRule="auto"/>
        <w:ind w:left="913"/>
        <w:rPr>
          <w:rFonts w:cs="Arial"/>
          <w:sz w:val="10"/>
          <w:szCs w:val="10"/>
        </w:rPr>
      </w:pPr>
    </w:p>
    <w:p w14:paraId="374D89D2" w14:textId="77777777" w:rsidR="00D0757E" w:rsidRDefault="00D0757E" w:rsidP="00405F83">
      <w:pPr>
        <w:pStyle w:val="ListParagraph"/>
        <w:autoSpaceDE w:val="0"/>
        <w:autoSpaceDN w:val="0"/>
        <w:adjustRightInd w:val="0"/>
        <w:spacing w:after="0" w:line="360" w:lineRule="auto"/>
        <w:ind w:left="913"/>
        <w:rPr>
          <w:rFonts w:cs="Arial"/>
          <w:sz w:val="10"/>
          <w:szCs w:val="10"/>
        </w:rPr>
      </w:pPr>
    </w:p>
    <w:p w14:paraId="6EE743F6" w14:textId="77777777" w:rsidR="00D0757E" w:rsidRPr="00D0757E" w:rsidRDefault="00D0757E" w:rsidP="00405F83">
      <w:pPr>
        <w:pStyle w:val="ListParagraph"/>
        <w:autoSpaceDE w:val="0"/>
        <w:autoSpaceDN w:val="0"/>
        <w:adjustRightInd w:val="0"/>
        <w:spacing w:after="0" w:line="360" w:lineRule="auto"/>
        <w:ind w:left="913"/>
        <w:rPr>
          <w:rFonts w:cs="Arial"/>
          <w:sz w:val="10"/>
          <w:szCs w:val="10"/>
        </w:rPr>
      </w:pPr>
    </w:p>
    <w:p w14:paraId="3623F8F3" w14:textId="79F15493" w:rsidR="00C57008" w:rsidRPr="0085785A" w:rsidRDefault="00C57008" w:rsidP="00405F83">
      <w:pPr>
        <w:autoSpaceDE w:val="0"/>
        <w:autoSpaceDN w:val="0"/>
        <w:adjustRightInd w:val="0"/>
        <w:spacing w:after="0" w:line="360" w:lineRule="auto"/>
        <w:rPr>
          <w:rFonts w:cs="Arial"/>
          <w:sz w:val="20"/>
          <w:szCs w:val="20"/>
        </w:rPr>
      </w:pPr>
      <w:r w:rsidRPr="0085785A">
        <w:rPr>
          <w:rFonts w:cs="Arial"/>
          <w:sz w:val="20"/>
          <w:szCs w:val="20"/>
        </w:rPr>
        <w:lastRenderedPageBreak/>
        <w:t xml:space="preserve">    </w:t>
      </w:r>
      <w:r w:rsidR="007C6359" w:rsidRPr="0085785A">
        <w:rPr>
          <w:rFonts w:cs="Arial"/>
          <w:sz w:val="20"/>
          <w:szCs w:val="20"/>
        </w:rPr>
        <w:tab/>
      </w:r>
      <w:proofErr w:type="spellStart"/>
      <w:r w:rsidRPr="0085785A">
        <w:rPr>
          <w:rFonts w:cs="Arial"/>
          <w:sz w:val="20"/>
          <w:szCs w:val="20"/>
        </w:rPr>
        <w:t>i</w:t>
      </w:r>
      <w:proofErr w:type="spellEnd"/>
      <w:r w:rsidRPr="0085785A">
        <w:rPr>
          <w:rFonts w:cs="Arial"/>
          <w:sz w:val="20"/>
          <w:szCs w:val="20"/>
        </w:rPr>
        <w:t xml:space="preserve">) </w:t>
      </w:r>
      <w:proofErr w:type="spellStart"/>
      <w:r w:rsidRPr="0085785A">
        <w:rPr>
          <w:rFonts w:cs="Arial"/>
          <w:sz w:val="20"/>
          <w:szCs w:val="20"/>
        </w:rPr>
        <w:t>gospodărirea</w:t>
      </w:r>
      <w:proofErr w:type="spellEnd"/>
      <w:r w:rsidRPr="0085785A">
        <w:rPr>
          <w:rFonts w:cs="Arial"/>
          <w:sz w:val="20"/>
          <w:szCs w:val="20"/>
        </w:rPr>
        <w:t xml:space="preserve"> </w:t>
      </w:r>
      <w:proofErr w:type="spellStart"/>
      <w:r w:rsidRPr="0085785A">
        <w:rPr>
          <w:rFonts w:cs="Arial"/>
          <w:sz w:val="20"/>
          <w:szCs w:val="20"/>
        </w:rPr>
        <w:t>substanţelor</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preparatelor</w:t>
      </w:r>
      <w:proofErr w:type="spellEnd"/>
      <w:r w:rsidRPr="0085785A">
        <w:rPr>
          <w:rFonts w:cs="Arial"/>
          <w:sz w:val="20"/>
          <w:szCs w:val="20"/>
        </w:rPr>
        <w:t xml:space="preserve"> </w:t>
      </w:r>
      <w:proofErr w:type="spellStart"/>
      <w:r w:rsidRPr="0085785A">
        <w:rPr>
          <w:rFonts w:cs="Arial"/>
          <w:sz w:val="20"/>
          <w:szCs w:val="20"/>
        </w:rPr>
        <w:t>chimice</w:t>
      </w:r>
      <w:proofErr w:type="spellEnd"/>
      <w:r w:rsidRPr="0085785A">
        <w:rPr>
          <w:rFonts w:cs="Arial"/>
          <w:sz w:val="20"/>
          <w:szCs w:val="20"/>
        </w:rPr>
        <w:t xml:space="preserve"> </w:t>
      </w:r>
      <w:proofErr w:type="spellStart"/>
      <w:r w:rsidRPr="0085785A">
        <w:rPr>
          <w:rFonts w:cs="Arial"/>
          <w:sz w:val="20"/>
          <w:szCs w:val="20"/>
        </w:rPr>
        <w:t>periculoase</w:t>
      </w:r>
      <w:proofErr w:type="spellEnd"/>
      <w:r w:rsidRPr="0085785A">
        <w:rPr>
          <w:rFonts w:cs="Arial"/>
          <w:sz w:val="20"/>
          <w:szCs w:val="20"/>
        </w:rPr>
        <w:t>:</w:t>
      </w:r>
    </w:p>
    <w:p w14:paraId="1D124005" w14:textId="2ACB253A"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substanţele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preparatele</w:t>
      </w:r>
      <w:proofErr w:type="spellEnd"/>
      <w:r w:rsidRPr="0085785A">
        <w:rPr>
          <w:rFonts w:cs="Arial"/>
          <w:sz w:val="20"/>
          <w:szCs w:val="20"/>
        </w:rPr>
        <w:t xml:space="preserve"> </w:t>
      </w:r>
      <w:proofErr w:type="spellStart"/>
      <w:r w:rsidRPr="0085785A">
        <w:rPr>
          <w:rFonts w:cs="Arial"/>
          <w:sz w:val="20"/>
          <w:szCs w:val="20"/>
        </w:rPr>
        <w:t>chimice</w:t>
      </w:r>
      <w:proofErr w:type="spellEnd"/>
      <w:r w:rsidRPr="0085785A">
        <w:rPr>
          <w:rFonts w:cs="Arial"/>
          <w:sz w:val="20"/>
          <w:szCs w:val="20"/>
        </w:rPr>
        <w:t xml:space="preserve"> </w:t>
      </w:r>
      <w:proofErr w:type="spellStart"/>
      <w:r w:rsidRPr="0085785A">
        <w:rPr>
          <w:rFonts w:cs="Arial"/>
          <w:sz w:val="20"/>
          <w:szCs w:val="20"/>
        </w:rPr>
        <w:t>periculoase</w:t>
      </w:r>
      <w:proofErr w:type="spellEnd"/>
      <w:r w:rsidRPr="0085785A">
        <w:rPr>
          <w:rFonts w:cs="Arial"/>
          <w:sz w:val="20"/>
          <w:szCs w:val="20"/>
        </w:rPr>
        <w:t xml:space="preserve"> </w:t>
      </w:r>
      <w:proofErr w:type="spellStart"/>
      <w:r w:rsidRPr="0085785A">
        <w:rPr>
          <w:rFonts w:cs="Arial"/>
          <w:sz w:val="20"/>
          <w:szCs w:val="20"/>
        </w:rPr>
        <w:t>utilizate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w:t>
      </w:r>
      <w:proofErr w:type="spellStart"/>
      <w:r w:rsidRPr="0085785A">
        <w:rPr>
          <w:rFonts w:cs="Arial"/>
          <w:sz w:val="20"/>
          <w:szCs w:val="20"/>
        </w:rPr>
        <w:t>sau</w:t>
      </w:r>
      <w:proofErr w:type="spellEnd"/>
      <w:r w:rsidRPr="0085785A">
        <w:rPr>
          <w:rFonts w:cs="Arial"/>
          <w:sz w:val="20"/>
          <w:szCs w:val="20"/>
        </w:rPr>
        <w:t xml:space="preserve"> </w:t>
      </w:r>
      <w:proofErr w:type="spellStart"/>
      <w:r w:rsidRPr="0085785A">
        <w:rPr>
          <w:rFonts w:cs="Arial"/>
          <w:sz w:val="20"/>
          <w:szCs w:val="20"/>
        </w:rPr>
        <w:t>produse</w:t>
      </w:r>
      <w:proofErr w:type="spellEnd"/>
      <w:r w:rsidRPr="0085785A">
        <w:rPr>
          <w:rFonts w:cs="Arial"/>
          <w:sz w:val="20"/>
          <w:szCs w:val="20"/>
        </w:rPr>
        <w:t>;</w:t>
      </w:r>
      <w:r w:rsidRPr="0085785A">
        <w:rPr>
          <w:rFonts w:cs="Arial"/>
          <w:b/>
          <w:sz w:val="20"/>
          <w:szCs w:val="20"/>
        </w:rPr>
        <w:t xml:space="preserve"> </w:t>
      </w:r>
      <w:proofErr w:type="spellStart"/>
      <w:r w:rsidR="007A0409" w:rsidRPr="0085785A">
        <w:rPr>
          <w:rFonts w:cs="Arial"/>
          <w:b/>
          <w:sz w:val="20"/>
          <w:szCs w:val="20"/>
        </w:rPr>
        <w:t>Realizarea</w:t>
      </w:r>
      <w:proofErr w:type="spellEnd"/>
      <w:r w:rsidR="007A0409" w:rsidRPr="0085785A">
        <w:rPr>
          <w:rFonts w:cs="Arial"/>
          <w:b/>
          <w:sz w:val="20"/>
          <w:szCs w:val="20"/>
        </w:rPr>
        <w:t xml:space="preserve"> </w:t>
      </w:r>
      <w:proofErr w:type="spellStart"/>
      <w:r w:rsidR="007A0409" w:rsidRPr="0085785A">
        <w:rPr>
          <w:rFonts w:cs="Arial"/>
          <w:b/>
          <w:sz w:val="20"/>
          <w:szCs w:val="20"/>
        </w:rPr>
        <w:t>proiectului</w:t>
      </w:r>
      <w:proofErr w:type="spellEnd"/>
      <w:r w:rsidR="007A0409" w:rsidRPr="0085785A">
        <w:rPr>
          <w:rFonts w:cs="Arial"/>
          <w:b/>
          <w:sz w:val="20"/>
          <w:szCs w:val="20"/>
        </w:rPr>
        <w:t xml:space="preserve"> nu </w:t>
      </w:r>
      <w:proofErr w:type="spellStart"/>
      <w:r w:rsidR="007A0409" w:rsidRPr="0085785A">
        <w:rPr>
          <w:rFonts w:cs="Arial"/>
          <w:b/>
          <w:sz w:val="20"/>
          <w:szCs w:val="20"/>
        </w:rPr>
        <w:t>presupune</w:t>
      </w:r>
      <w:proofErr w:type="spellEnd"/>
      <w:r w:rsidR="007A0409" w:rsidRPr="0085785A">
        <w:rPr>
          <w:rFonts w:cs="Arial"/>
          <w:b/>
          <w:sz w:val="20"/>
          <w:szCs w:val="20"/>
        </w:rPr>
        <w:t xml:space="preserve"> </w:t>
      </w:r>
      <w:proofErr w:type="spellStart"/>
      <w:r w:rsidR="007A0409" w:rsidRPr="0085785A">
        <w:rPr>
          <w:rFonts w:cs="Arial"/>
          <w:b/>
          <w:sz w:val="20"/>
          <w:szCs w:val="20"/>
        </w:rPr>
        <w:t>utilizarea</w:t>
      </w:r>
      <w:proofErr w:type="spellEnd"/>
      <w:r w:rsidR="007A0409" w:rsidRPr="0085785A">
        <w:rPr>
          <w:rFonts w:cs="Arial"/>
          <w:b/>
          <w:sz w:val="20"/>
          <w:szCs w:val="20"/>
        </w:rPr>
        <w:t xml:space="preserve"> de </w:t>
      </w:r>
      <w:proofErr w:type="spellStart"/>
      <w:r w:rsidR="007A0409" w:rsidRPr="0085785A">
        <w:rPr>
          <w:rFonts w:cs="Arial"/>
          <w:b/>
          <w:sz w:val="20"/>
          <w:szCs w:val="20"/>
        </w:rPr>
        <w:t>substanțe</w:t>
      </w:r>
      <w:proofErr w:type="spellEnd"/>
      <w:r w:rsidR="007A0409" w:rsidRPr="0085785A">
        <w:rPr>
          <w:rFonts w:cs="Arial"/>
          <w:b/>
          <w:sz w:val="20"/>
          <w:szCs w:val="20"/>
        </w:rPr>
        <w:t xml:space="preserve"> </w:t>
      </w:r>
      <w:proofErr w:type="spellStart"/>
      <w:r w:rsidR="002F4682" w:rsidRPr="0085785A">
        <w:rPr>
          <w:rFonts w:cs="Arial"/>
          <w:b/>
          <w:sz w:val="20"/>
          <w:szCs w:val="20"/>
        </w:rPr>
        <w:t>și</w:t>
      </w:r>
      <w:proofErr w:type="spellEnd"/>
      <w:r w:rsidR="002F4682" w:rsidRPr="0085785A">
        <w:rPr>
          <w:rFonts w:cs="Arial"/>
          <w:b/>
          <w:sz w:val="20"/>
          <w:szCs w:val="20"/>
        </w:rPr>
        <w:t xml:space="preserve"> preparate </w:t>
      </w:r>
      <w:proofErr w:type="spellStart"/>
      <w:r w:rsidR="002F4682" w:rsidRPr="0085785A">
        <w:rPr>
          <w:rFonts w:cs="Arial"/>
          <w:b/>
          <w:sz w:val="20"/>
          <w:szCs w:val="20"/>
        </w:rPr>
        <w:t>chimice</w:t>
      </w:r>
      <w:proofErr w:type="spellEnd"/>
      <w:r w:rsidR="002F4682" w:rsidRPr="0085785A">
        <w:rPr>
          <w:rFonts w:cs="Arial"/>
          <w:b/>
          <w:sz w:val="20"/>
          <w:szCs w:val="20"/>
        </w:rPr>
        <w:t xml:space="preserve"> </w:t>
      </w:r>
      <w:proofErr w:type="spellStart"/>
      <w:r w:rsidR="002F4682" w:rsidRPr="0085785A">
        <w:rPr>
          <w:rFonts w:cs="Arial"/>
          <w:b/>
          <w:sz w:val="20"/>
          <w:szCs w:val="20"/>
        </w:rPr>
        <w:t>periculoase</w:t>
      </w:r>
      <w:proofErr w:type="spellEnd"/>
      <w:r w:rsidR="002F4682" w:rsidRPr="0085785A">
        <w:rPr>
          <w:rFonts w:cs="Arial"/>
          <w:b/>
          <w:sz w:val="20"/>
          <w:szCs w:val="20"/>
        </w:rPr>
        <w:t xml:space="preserve">. </w:t>
      </w:r>
    </w:p>
    <w:p w14:paraId="602ECD11" w14:textId="12426E07"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modul</w:t>
      </w:r>
      <w:proofErr w:type="spellEnd"/>
      <w:r w:rsidRPr="0085785A">
        <w:rPr>
          <w:rFonts w:cs="Arial"/>
          <w:sz w:val="20"/>
          <w:szCs w:val="20"/>
        </w:rPr>
        <w:t xml:space="preserve"> de </w:t>
      </w:r>
      <w:proofErr w:type="spellStart"/>
      <w:r w:rsidRPr="0085785A">
        <w:rPr>
          <w:rFonts w:cs="Arial"/>
          <w:sz w:val="20"/>
          <w:szCs w:val="20"/>
        </w:rPr>
        <w:t>gospodărire</w:t>
      </w:r>
      <w:proofErr w:type="spellEnd"/>
      <w:r w:rsidRPr="0085785A">
        <w:rPr>
          <w:rFonts w:cs="Arial"/>
          <w:sz w:val="20"/>
          <w:szCs w:val="20"/>
        </w:rPr>
        <w:t xml:space="preserve"> a </w:t>
      </w:r>
      <w:proofErr w:type="spellStart"/>
      <w:r w:rsidRPr="0085785A">
        <w:rPr>
          <w:rFonts w:cs="Arial"/>
          <w:sz w:val="20"/>
          <w:szCs w:val="20"/>
        </w:rPr>
        <w:t>substanţelor</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preparatelor</w:t>
      </w:r>
      <w:proofErr w:type="spellEnd"/>
      <w:r w:rsidRPr="0085785A">
        <w:rPr>
          <w:rFonts w:cs="Arial"/>
          <w:sz w:val="20"/>
          <w:szCs w:val="20"/>
        </w:rPr>
        <w:t xml:space="preserve"> </w:t>
      </w:r>
      <w:proofErr w:type="spellStart"/>
      <w:r w:rsidRPr="0085785A">
        <w:rPr>
          <w:rFonts w:cs="Arial"/>
          <w:sz w:val="20"/>
          <w:szCs w:val="20"/>
        </w:rPr>
        <w:t>chimice</w:t>
      </w:r>
      <w:proofErr w:type="spellEnd"/>
      <w:r w:rsidRPr="0085785A">
        <w:rPr>
          <w:rFonts w:cs="Arial"/>
          <w:sz w:val="20"/>
          <w:szCs w:val="20"/>
        </w:rPr>
        <w:t xml:space="preserve"> </w:t>
      </w:r>
      <w:proofErr w:type="spellStart"/>
      <w:r w:rsidRPr="0085785A">
        <w:rPr>
          <w:rFonts w:cs="Arial"/>
          <w:sz w:val="20"/>
          <w:szCs w:val="20"/>
        </w:rPr>
        <w:t>periculoase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asigurarea</w:t>
      </w:r>
      <w:proofErr w:type="spellEnd"/>
      <w:r w:rsidRPr="0085785A">
        <w:rPr>
          <w:rFonts w:cs="Arial"/>
          <w:sz w:val="20"/>
          <w:szCs w:val="20"/>
        </w:rPr>
        <w:t xml:space="preserve"> </w:t>
      </w:r>
      <w:proofErr w:type="spellStart"/>
      <w:r w:rsidRPr="0085785A">
        <w:rPr>
          <w:rFonts w:cs="Arial"/>
          <w:sz w:val="20"/>
          <w:szCs w:val="20"/>
        </w:rPr>
        <w:t>condiţiilor</w:t>
      </w:r>
      <w:proofErr w:type="spellEnd"/>
      <w:r w:rsidRPr="0085785A">
        <w:rPr>
          <w:rFonts w:cs="Arial"/>
          <w:sz w:val="20"/>
          <w:szCs w:val="20"/>
        </w:rPr>
        <w:t xml:space="preserve"> de </w:t>
      </w:r>
      <w:proofErr w:type="spellStart"/>
      <w:r w:rsidRPr="0085785A">
        <w:rPr>
          <w:rFonts w:cs="Arial"/>
          <w:sz w:val="20"/>
          <w:szCs w:val="20"/>
        </w:rPr>
        <w:t>protecţie</w:t>
      </w:r>
      <w:proofErr w:type="spellEnd"/>
      <w:r w:rsidRPr="0085785A">
        <w:rPr>
          <w:rFonts w:cs="Arial"/>
          <w:sz w:val="20"/>
          <w:szCs w:val="20"/>
        </w:rPr>
        <w:t xml:space="preserve"> a </w:t>
      </w:r>
      <w:proofErr w:type="spellStart"/>
      <w:r w:rsidRPr="0085785A">
        <w:rPr>
          <w:rFonts w:cs="Arial"/>
          <w:sz w:val="20"/>
          <w:szCs w:val="20"/>
        </w:rPr>
        <w:t>factorilor</w:t>
      </w:r>
      <w:proofErr w:type="spellEnd"/>
      <w:r w:rsidRPr="0085785A">
        <w:rPr>
          <w:rFonts w:cs="Arial"/>
          <w:sz w:val="20"/>
          <w:szCs w:val="20"/>
        </w:rPr>
        <w:t xml:space="preserve"> de </w:t>
      </w:r>
      <w:proofErr w:type="spellStart"/>
      <w:r w:rsidRPr="0085785A">
        <w:rPr>
          <w:rFonts w:cs="Arial"/>
          <w:sz w:val="20"/>
          <w:szCs w:val="20"/>
        </w:rPr>
        <w:t>mediu</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a </w:t>
      </w:r>
      <w:proofErr w:type="spellStart"/>
      <w:r w:rsidRPr="0085785A">
        <w:rPr>
          <w:rFonts w:cs="Arial"/>
          <w:sz w:val="20"/>
          <w:szCs w:val="20"/>
        </w:rPr>
        <w:t>sănătăţii</w:t>
      </w:r>
      <w:proofErr w:type="spellEnd"/>
      <w:r w:rsidRPr="0085785A">
        <w:rPr>
          <w:rFonts w:cs="Arial"/>
          <w:sz w:val="20"/>
          <w:szCs w:val="20"/>
        </w:rPr>
        <w:t xml:space="preserve"> </w:t>
      </w:r>
      <w:proofErr w:type="spellStart"/>
      <w:r w:rsidRPr="0085785A">
        <w:rPr>
          <w:rFonts w:cs="Arial"/>
          <w:sz w:val="20"/>
          <w:szCs w:val="20"/>
        </w:rPr>
        <w:t>populaţiei</w:t>
      </w:r>
      <w:proofErr w:type="spellEnd"/>
      <w:r w:rsidRPr="0085785A">
        <w:rPr>
          <w:rFonts w:cs="Arial"/>
          <w:sz w:val="20"/>
          <w:szCs w:val="20"/>
        </w:rPr>
        <w:t>.</w:t>
      </w:r>
    </w:p>
    <w:p w14:paraId="482BCEC1" w14:textId="77777777" w:rsidR="007C6359" w:rsidRPr="00D0757E" w:rsidRDefault="007C6359" w:rsidP="00405F83">
      <w:pPr>
        <w:pStyle w:val="ListParagraph"/>
        <w:autoSpaceDE w:val="0"/>
        <w:autoSpaceDN w:val="0"/>
        <w:adjustRightInd w:val="0"/>
        <w:spacing w:after="0" w:line="360" w:lineRule="auto"/>
        <w:ind w:left="913"/>
        <w:rPr>
          <w:rFonts w:cs="Arial"/>
          <w:sz w:val="10"/>
          <w:szCs w:val="10"/>
        </w:rPr>
      </w:pPr>
    </w:p>
    <w:p w14:paraId="7E7DE96D" w14:textId="7393C5EB" w:rsidR="00C57008" w:rsidRPr="0085785A" w:rsidRDefault="00C57008" w:rsidP="00405F83">
      <w:pPr>
        <w:autoSpaceDE w:val="0"/>
        <w:autoSpaceDN w:val="0"/>
        <w:adjustRightInd w:val="0"/>
        <w:spacing w:after="0" w:line="360" w:lineRule="auto"/>
        <w:rPr>
          <w:rFonts w:cs="Arial"/>
          <w:sz w:val="20"/>
          <w:szCs w:val="20"/>
        </w:rPr>
      </w:pPr>
      <w:r w:rsidRPr="0085785A">
        <w:rPr>
          <w:rFonts w:cs="Arial"/>
          <w:sz w:val="20"/>
          <w:szCs w:val="20"/>
        </w:rPr>
        <w:t xml:space="preserve">    </w:t>
      </w:r>
      <w:r w:rsidR="009F4E36" w:rsidRPr="0085785A">
        <w:rPr>
          <w:rFonts w:cs="Arial"/>
          <w:sz w:val="20"/>
          <w:szCs w:val="20"/>
        </w:rPr>
        <w:tab/>
      </w:r>
      <w:r w:rsidRPr="0085785A">
        <w:rPr>
          <w:rFonts w:cs="Arial"/>
          <w:sz w:val="20"/>
          <w:szCs w:val="20"/>
        </w:rPr>
        <w:t xml:space="preserve">B. </w:t>
      </w:r>
      <w:proofErr w:type="spellStart"/>
      <w:r w:rsidRPr="0085785A">
        <w:rPr>
          <w:rFonts w:cs="Arial"/>
          <w:sz w:val="20"/>
          <w:szCs w:val="20"/>
        </w:rPr>
        <w:t>Utilizarea</w:t>
      </w:r>
      <w:proofErr w:type="spellEnd"/>
      <w:r w:rsidRPr="0085785A">
        <w:rPr>
          <w:rFonts w:cs="Arial"/>
          <w:sz w:val="20"/>
          <w:szCs w:val="20"/>
        </w:rPr>
        <w:t xml:space="preserve"> </w:t>
      </w:r>
      <w:proofErr w:type="spellStart"/>
      <w:r w:rsidRPr="0085785A">
        <w:rPr>
          <w:rFonts w:cs="Arial"/>
          <w:sz w:val="20"/>
          <w:szCs w:val="20"/>
        </w:rPr>
        <w:t>resurselor</w:t>
      </w:r>
      <w:proofErr w:type="spellEnd"/>
      <w:r w:rsidRPr="0085785A">
        <w:rPr>
          <w:rFonts w:cs="Arial"/>
          <w:sz w:val="20"/>
          <w:szCs w:val="20"/>
        </w:rPr>
        <w:t xml:space="preserve"> </w:t>
      </w:r>
      <w:proofErr w:type="spellStart"/>
      <w:r w:rsidRPr="0085785A">
        <w:rPr>
          <w:rFonts w:cs="Arial"/>
          <w:sz w:val="20"/>
          <w:szCs w:val="20"/>
        </w:rPr>
        <w:t>naturale</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special a </w:t>
      </w:r>
      <w:proofErr w:type="spellStart"/>
      <w:r w:rsidRPr="0085785A">
        <w:rPr>
          <w:rFonts w:cs="Arial"/>
          <w:sz w:val="20"/>
          <w:szCs w:val="20"/>
        </w:rPr>
        <w:t>solului</w:t>
      </w:r>
      <w:proofErr w:type="spellEnd"/>
      <w:r w:rsidRPr="0085785A">
        <w:rPr>
          <w:rFonts w:cs="Arial"/>
          <w:sz w:val="20"/>
          <w:szCs w:val="20"/>
        </w:rPr>
        <w:t xml:space="preserve">, a </w:t>
      </w:r>
      <w:proofErr w:type="spellStart"/>
      <w:r w:rsidRPr="0085785A">
        <w:rPr>
          <w:rFonts w:cs="Arial"/>
          <w:sz w:val="20"/>
          <w:szCs w:val="20"/>
        </w:rPr>
        <w:t>terenurilor</w:t>
      </w:r>
      <w:proofErr w:type="spellEnd"/>
      <w:r w:rsidRPr="0085785A">
        <w:rPr>
          <w:rFonts w:cs="Arial"/>
          <w:sz w:val="20"/>
          <w:szCs w:val="20"/>
        </w:rPr>
        <w:t xml:space="preserve">, </w:t>
      </w:r>
      <w:proofErr w:type="gramStart"/>
      <w:r w:rsidRPr="0085785A">
        <w:rPr>
          <w:rFonts w:cs="Arial"/>
          <w:sz w:val="20"/>
          <w:szCs w:val="20"/>
        </w:rPr>
        <w:t>a</w:t>
      </w:r>
      <w:proofErr w:type="gramEnd"/>
      <w:r w:rsidRPr="0085785A">
        <w:rPr>
          <w:rFonts w:cs="Arial"/>
          <w:sz w:val="20"/>
          <w:szCs w:val="20"/>
        </w:rPr>
        <w:t xml:space="preserve"> </w:t>
      </w:r>
      <w:proofErr w:type="spellStart"/>
      <w:r w:rsidRPr="0085785A">
        <w:rPr>
          <w:rFonts w:cs="Arial"/>
          <w:sz w:val="20"/>
          <w:szCs w:val="20"/>
        </w:rPr>
        <w:t>apei</w:t>
      </w:r>
      <w:proofErr w:type="spellEnd"/>
      <w:r w:rsidRPr="0085785A">
        <w:rPr>
          <w:rFonts w:cs="Arial"/>
          <w:sz w:val="20"/>
          <w:szCs w:val="20"/>
        </w:rPr>
        <w:t xml:space="preserve"> şi a </w:t>
      </w:r>
      <w:proofErr w:type="spellStart"/>
      <w:r w:rsidRPr="0085785A">
        <w:rPr>
          <w:rFonts w:cs="Arial"/>
          <w:sz w:val="20"/>
          <w:szCs w:val="20"/>
        </w:rPr>
        <w:t>biodiversităţii</w:t>
      </w:r>
      <w:proofErr w:type="spellEnd"/>
      <w:r w:rsidRPr="0085785A">
        <w:rPr>
          <w:rFonts w:cs="Arial"/>
          <w:sz w:val="20"/>
          <w:szCs w:val="20"/>
        </w:rPr>
        <w:t>:</w:t>
      </w:r>
    </w:p>
    <w:p w14:paraId="3F70FC26" w14:textId="1749DF53" w:rsidR="00C57008" w:rsidRPr="0085785A" w:rsidRDefault="00C57008" w:rsidP="00405F83">
      <w:pPr>
        <w:autoSpaceDE w:val="0"/>
        <w:autoSpaceDN w:val="0"/>
        <w:adjustRightInd w:val="0"/>
        <w:spacing w:after="0" w:line="360" w:lineRule="auto"/>
        <w:rPr>
          <w:rFonts w:cs="Arial"/>
          <w:b/>
          <w:sz w:val="20"/>
          <w:szCs w:val="20"/>
        </w:rPr>
      </w:pPr>
      <w:r w:rsidRPr="0085785A">
        <w:rPr>
          <w:rFonts w:cs="Arial"/>
          <w:sz w:val="20"/>
          <w:szCs w:val="20"/>
        </w:rPr>
        <w:t xml:space="preserve">     </w:t>
      </w:r>
      <w:r w:rsidRPr="0085785A">
        <w:rPr>
          <w:rFonts w:cs="Arial"/>
          <w:b/>
          <w:sz w:val="20"/>
          <w:szCs w:val="20"/>
        </w:rPr>
        <w:t xml:space="preserve"> </w:t>
      </w:r>
      <w:r w:rsidR="009F4E36" w:rsidRPr="0085785A">
        <w:rPr>
          <w:rFonts w:cs="Arial"/>
          <w:b/>
          <w:sz w:val="20"/>
          <w:szCs w:val="20"/>
        </w:rPr>
        <w:tab/>
      </w:r>
      <w:proofErr w:type="spellStart"/>
      <w:r w:rsidR="009F4E36" w:rsidRPr="0085785A">
        <w:rPr>
          <w:rFonts w:cs="Arial"/>
          <w:b/>
          <w:sz w:val="20"/>
          <w:szCs w:val="20"/>
        </w:rPr>
        <w:t>S</w:t>
      </w:r>
      <w:r w:rsidRPr="0085785A">
        <w:rPr>
          <w:rFonts w:cs="Arial"/>
          <w:b/>
          <w:sz w:val="20"/>
          <w:szCs w:val="20"/>
        </w:rPr>
        <w:t>olul</w:t>
      </w:r>
      <w:proofErr w:type="spellEnd"/>
      <w:r w:rsidRPr="0085785A">
        <w:rPr>
          <w:rFonts w:cs="Arial"/>
          <w:b/>
          <w:sz w:val="20"/>
          <w:szCs w:val="20"/>
        </w:rPr>
        <w:t xml:space="preserve"> </w:t>
      </w:r>
      <w:proofErr w:type="spellStart"/>
      <w:r w:rsidRPr="0085785A">
        <w:rPr>
          <w:rFonts w:cs="Arial"/>
          <w:b/>
          <w:sz w:val="20"/>
          <w:szCs w:val="20"/>
        </w:rPr>
        <w:t>pentru</w:t>
      </w:r>
      <w:proofErr w:type="spellEnd"/>
      <w:r w:rsidRPr="0085785A">
        <w:rPr>
          <w:rFonts w:cs="Arial"/>
          <w:b/>
          <w:sz w:val="20"/>
          <w:szCs w:val="20"/>
        </w:rPr>
        <w:t xml:space="preserve"> </w:t>
      </w:r>
      <w:proofErr w:type="spellStart"/>
      <w:r w:rsidRPr="0085785A">
        <w:rPr>
          <w:rFonts w:cs="Arial"/>
          <w:b/>
          <w:sz w:val="20"/>
          <w:szCs w:val="20"/>
        </w:rPr>
        <w:t>r</w:t>
      </w:r>
      <w:r w:rsidR="001B4787" w:rsidRPr="0085785A">
        <w:rPr>
          <w:rFonts w:cs="Arial"/>
          <w:b/>
          <w:sz w:val="20"/>
          <w:szCs w:val="20"/>
        </w:rPr>
        <w:t>ealizarea</w:t>
      </w:r>
      <w:proofErr w:type="spellEnd"/>
      <w:r w:rsidR="001B4787" w:rsidRPr="0085785A">
        <w:rPr>
          <w:rFonts w:cs="Arial"/>
          <w:b/>
          <w:sz w:val="20"/>
          <w:szCs w:val="20"/>
        </w:rPr>
        <w:t xml:space="preserve"> </w:t>
      </w:r>
      <w:proofErr w:type="spellStart"/>
      <w:proofErr w:type="gramStart"/>
      <w:r w:rsidR="001B4787" w:rsidRPr="0085785A">
        <w:rPr>
          <w:rFonts w:cs="Arial"/>
          <w:b/>
          <w:sz w:val="20"/>
          <w:szCs w:val="20"/>
        </w:rPr>
        <w:t>digurilor,se</w:t>
      </w:r>
      <w:proofErr w:type="spellEnd"/>
      <w:proofErr w:type="gramEnd"/>
      <w:r w:rsidR="001B4787" w:rsidRPr="0085785A">
        <w:rPr>
          <w:rFonts w:cs="Arial"/>
          <w:b/>
          <w:sz w:val="20"/>
          <w:szCs w:val="20"/>
        </w:rPr>
        <w:t xml:space="preserve"> </w:t>
      </w:r>
      <w:proofErr w:type="spellStart"/>
      <w:r w:rsidR="001B4787" w:rsidRPr="0085785A">
        <w:rPr>
          <w:rFonts w:cs="Arial"/>
          <w:b/>
          <w:sz w:val="20"/>
          <w:szCs w:val="20"/>
        </w:rPr>
        <w:t>aprovizioneaza</w:t>
      </w:r>
      <w:proofErr w:type="spellEnd"/>
      <w:r w:rsidR="001B4787" w:rsidRPr="0085785A">
        <w:rPr>
          <w:rFonts w:cs="Arial"/>
          <w:b/>
          <w:sz w:val="20"/>
          <w:szCs w:val="20"/>
        </w:rPr>
        <w:t xml:space="preserve"> local</w:t>
      </w:r>
      <w:r w:rsidRPr="0085785A">
        <w:rPr>
          <w:rFonts w:cs="Arial"/>
          <w:b/>
          <w:sz w:val="20"/>
          <w:szCs w:val="20"/>
        </w:rPr>
        <w:t xml:space="preserve"> cu </w:t>
      </w:r>
      <w:proofErr w:type="spellStart"/>
      <w:r w:rsidRPr="0085785A">
        <w:rPr>
          <w:rFonts w:cs="Arial"/>
          <w:b/>
          <w:sz w:val="20"/>
          <w:szCs w:val="20"/>
        </w:rPr>
        <w:t>acceptul</w:t>
      </w:r>
      <w:proofErr w:type="spellEnd"/>
      <w:r w:rsidRPr="0085785A">
        <w:rPr>
          <w:rFonts w:cs="Arial"/>
          <w:b/>
          <w:sz w:val="20"/>
          <w:szCs w:val="20"/>
        </w:rPr>
        <w:t xml:space="preserve"> </w:t>
      </w:r>
      <w:proofErr w:type="spellStart"/>
      <w:r w:rsidRPr="0085785A">
        <w:rPr>
          <w:rFonts w:cs="Arial"/>
          <w:b/>
          <w:sz w:val="20"/>
          <w:szCs w:val="20"/>
        </w:rPr>
        <w:t>autorităților</w:t>
      </w:r>
      <w:proofErr w:type="spellEnd"/>
      <w:r w:rsidRPr="0085785A">
        <w:rPr>
          <w:rFonts w:cs="Arial"/>
          <w:b/>
          <w:sz w:val="20"/>
          <w:szCs w:val="20"/>
        </w:rPr>
        <w:t xml:space="preserve"> locale </w:t>
      </w:r>
      <w:proofErr w:type="spellStart"/>
      <w:r w:rsidRPr="0085785A">
        <w:rPr>
          <w:rFonts w:cs="Arial"/>
          <w:b/>
          <w:sz w:val="20"/>
          <w:szCs w:val="20"/>
        </w:rPr>
        <w:t>și</w:t>
      </w:r>
      <w:proofErr w:type="spellEnd"/>
      <w:r w:rsidRPr="0085785A">
        <w:rPr>
          <w:rFonts w:cs="Arial"/>
          <w:b/>
          <w:sz w:val="20"/>
          <w:szCs w:val="20"/>
        </w:rPr>
        <w:t xml:space="preserve"> de </w:t>
      </w:r>
      <w:proofErr w:type="spellStart"/>
      <w:r w:rsidRPr="0085785A">
        <w:rPr>
          <w:rFonts w:cs="Arial"/>
          <w:b/>
          <w:sz w:val="20"/>
          <w:szCs w:val="20"/>
        </w:rPr>
        <w:t>mediu</w:t>
      </w:r>
      <w:proofErr w:type="spellEnd"/>
    </w:p>
    <w:p w14:paraId="6C8619E4" w14:textId="77777777" w:rsidR="00C57008" w:rsidRPr="00D0757E" w:rsidRDefault="00C57008" w:rsidP="00405F83">
      <w:pPr>
        <w:autoSpaceDE w:val="0"/>
        <w:autoSpaceDN w:val="0"/>
        <w:adjustRightInd w:val="0"/>
        <w:spacing w:after="0" w:line="360" w:lineRule="auto"/>
        <w:rPr>
          <w:rFonts w:cs="Arial"/>
          <w:sz w:val="10"/>
          <w:szCs w:val="10"/>
        </w:rPr>
      </w:pPr>
    </w:p>
    <w:p w14:paraId="6F9C22BB" w14:textId="0CF1FDBF" w:rsidR="00C57008" w:rsidRPr="0085785A" w:rsidRDefault="00C57008" w:rsidP="00405F83">
      <w:pPr>
        <w:autoSpaceDE w:val="0"/>
        <w:autoSpaceDN w:val="0"/>
        <w:adjustRightInd w:val="0"/>
        <w:spacing w:after="0" w:line="360" w:lineRule="auto"/>
        <w:rPr>
          <w:rFonts w:cs="Arial"/>
          <w:b/>
          <w:sz w:val="20"/>
          <w:szCs w:val="20"/>
        </w:rPr>
      </w:pPr>
      <w:r w:rsidRPr="0085785A">
        <w:rPr>
          <w:rFonts w:cs="Arial"/>
          <w:sz w:val="20"/>
          <w:szCs w:val="20"/>
        </w:rPr>
        <w:t xml:space="preserve">    </w:t>
      </w:r>
      <w:r w:rsidR="00502264" w:rsidRPr="0085785A">
        <w:rPr>
          <w:rFonts w:cs="Arial"/>
          <w:sz w:val="20"/>
          <w:szCs w:val="20"/>
        </w:rPr>
        <w:tab/>
      </w:r>
      <w:r w:rsidRPr="0085785A">
        <w:rPr>
          <w:rFonts w:cs="Arial"/>
          <w:sz w:val="20"/>
          <w:szCs w:val="20"/>
        </w:rPr>
        <w:t xml:space="preserve">VII. </w:t>
      </w:r>
      <w:proofErr w:type="spellStart"/>
      <w:r w:rsidRPr="0085785A">
        <w:rPr>
          <w:rFonts w:cs="Arial"/>
          <w:sz w:val="20"/>
          <w:szCs w:val="20"/>
        </w:rPr>
        <w:t>Descrierea</w:t>
      </w:r>
      <w:proofErr w:type="spellEnd"/>
      <w:r w:rsidRPr="0085785A">
        <w:rPr>
          <w:rFonts w:cs="Arial"/>
          <w:sz w:val="20"/>
          <w:szCs w:val="20"/>
        </w:rPr>
        <w:t xml:space="preserve"> </w:t>
      </w:r>
      <w:proofErr w:type="spellStart"/>
      <w:r w:rsidRPr="0085785A">
        <w:rPr>
          <w:rFonts w:cs="Arial"/>
          <w:sz w:val="20"/>
          <w:szCs w:val="20"/>
        </w:rPr>
        <w:t>aspectelor</w:t>
      </w:r>
      <w:proofErr w:type="spellEnd"/>
      <w:r w:rsidRPr="0085785A">
        <w:rPr>
          <w:rFonts w:cs="Arial"/>
          <w:sz w:val="20"/>
          <w:szCs w:val="20"/>
        </w:rPr>
        <w:t xml:space="preserve"> de </w:t>
      </w:r>
      <w:proofErr w:type="spellStart"/>
      <w:r w:rsidRPr="0085785A">
        <w:rPr>
          <w:rFonts w:cs="Arial"/>
          <w:sz w:val="20"/>
          <w:szCs w:val="20"/>
        </w:rPr>
        <w:t>mediu</w:t>
      </w:r>
      <w:proofErr w:type="spellEnd"/>
      <w:r w:rsidRPr="0085785A">
        <w:rPr>
          <w:rFonts w:cs="Arial"/>
          <w:sz w:val="20"/>
          <w:szCs w:val="20"/>
        </w:rPr>
        <w:t xml:space="preserve"> </w:t>
      </w:r>
      <w:proofErr w:type="spellStart"/>
      <w:r w:rsidRPr="0085785A">
        <w:rPr>
          <w:rFonts w:cs="Arial"/>
          <w:sz w:val="20"/>
          <w:szCs w:val="20"/>
        </w:rPr>
        <w:t>susceptibile</w:t>
      </w:r>
      <w:proofErr w:type="spellEnd"/>
      <w:r w:rsidRPr="0085785A">
        <w:rPr>
          <w:rFonts w:cs="Arial"/>
          <w:sz w:val="20"/>
          <w:szCs w:val="20"/>
        </w:rPr>
        <w:t xml:space="preserve"> a fi </w:t>
      </w:r>
      <w:proofErr w:type="spellStart"/>
      <w:r w:rsidRPr="0085785A">
        <w:rPr>
          <w:rFonts w:cs="Arial"/>
          <w:bCs/>
          <w:sz w:val="20"/>
          <w:szCs w:val="20"/>
        </w:rPr>
        <w:t>afectate</w:t>
      </w:r>
      <w:proofErr w:type="spellEnd"/>
      <w:r w:rsidRPr="0085785A">
        <w:rPr>
          <w:rFonts w:cs="Arial"/>
          <w:bCs/>
          <w:sz w:val="20"/>
          <w:szCs w:val="20"/>
        </w:rPr>
        <w:t xml:space="preserve"> </w:t>
      </w:r>
      <w:proofErr w:type="spellStart"/>
      <w:r w:rsidRPr="0085785A">
        <w:rPr>
          <w:rFonts w:cs="Arial"/>
          <w:bCs/>
          <w:sz w:val="20"/>
          <w:szCs w:val="20"/>
        </w:rPr>
        <w:t>în</w:t>
      </w:r>
      <w:proofErr w:type="spellEnd"/>
      <w:r w:rsidRPr="0085785A">
        <w:rPr>
          <w:rFonts w:cs="Arial"/>
          <w:bCs/>
          <w:sz w:val="20"/>
          <w:szCs w:val="20"/>
        </w:rPr>
        <w:t xml:space="preserve"> mod </w:t>
      </w:r>
      <w:proofErr w:type="spellStart"/>
      <w:r w:rsidRPr="0085785A">
        <w:rPr>
          <w:rFonts w:cs="Arial"/>
          <w:bCs/>
          <w:sz w:val="20"/>
          <w:szCs w:val="20"/>
        </w:rPr>
        <w:t>semnificativ</w:t>
      </w:r>
      <w:proofErr w:type="spellEnd"/>
      <w:r w:rsidRPr="0085785A">
        <w:rPr>
          <w:rFonts w:cs="Arial"/>
          <w:bCs/>
          <w:sz w:val="20"/>
          <w:szCs w:val="20"/>
        </w:rPr>
        <w:t xml:space="preserve"> d</w:t>
      </w:r>
      <w:r w:rsidRPr="0085785A">
        <w:rPr>
          <w:rFonts w:cs="Arial"/>
          <w:sz w:val="20"/>
          <w:szCs w:val="20"/>
        </w:rPr>
        <w:t xml:space="preserve">e </w:t>
      </w:r>
      <w:proofErr w:type="spellStart"/>
      <w:r w:rsidRPr="0085785A">
        <w:rPr>
          <w:rFonts w:cs="Arial"/>
          <w:sz w:val="20"/>
          <w:szCs w:val="20"/>
        </w:rPr>
        <w:t>proiect</w:t>
      </w:r>
      <w:proofErr w:type="spellEnd"/>
      <w:r w:rsidRPr="0085785A">
        <w:rPr>
          <w:rFonts w:cs="Arial"/>
          <w:sz w:val="20"/>
          <w:szCs w:val="20"/>
        </w:rPr>
        <w:t xml:space="preserve">: </w:t>
      </w:r>
    </w:p>
    <w:p w14:paraId="53ED5725" w14:textId="61F3F747"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impactul</w:t>
      </w:r>
      <w:proofErr w:type="spellEnd"/>
      <w:r w:rsidRPr="0085785A">
        <w:rPr>
          <w:rFonts w:cs="Arial"/>
          <w:sz w:val="20"/>
          <w:szCs w:val="20"/>
        </w:rPr>
        <w:t xml:space="preserve"> </w:t>
      </w:r>
      <w:proofErr w:type="spellStart"/>
      <w:r w:rsidRPr="0085785A">
        <w:rPr>
          <w:rFonts w:cs="Arial"/>
          <w:sz w:val="20"/>
          <w:szCs w:val="20"/>
        </w:rPr>
        <w:t>asupra</w:t>
      </w:r>
      <w:proofErr w:type="spellEnd"/>
      <w:r w:rsidRPr="0085785A">
        <w:rPr>
          <w:rFonts w:cs="Arial"/>
          <w:sz w:val="20"/>
          <w:szCs w:val="20"/>
        </w:rPr>
        <w:t xml:space="preserve"> </w:t>
      </w:r>
      <w:proofErr w:type="spellStart"/>
      <w:r w:rsidRPr="0085785A">
        <w:rPr>
          <w:rFonts w:cs="Arial"/>
          <w:sz w:val="20"/>
          <w:szCs w:val="20"/>
        </w:rPr>
        <w:t>populaţiei</w:t>
      </w:r>
      <w:proofErr w:type="spellEnd"/>
      <w:r w:rsidRPr="0085785A">
        <w:rPr>
          <w:rFonts w:cs="Arial"/>
          <w:sz w:val="20"/>
          <w:szCs w:val="20"/>
        </w:rPr>
        <w:t xml:space="preserve">, </w:t>
      </w:r>
      <w:proofErr w:type="spellStart"/>
      <w:r w:rsidRPr="0085785A">
        <w:rPr>
          <w:rFonts w:cs="Arial"/>
          <w:sz w:val="20"/>
          <w:szCs w:val="20"/>
        </w:rPr>
        <w:t>sănătăţii</w:t>
      </w:r>
      <w:proofErr w:type="spellEnd"/>
      <w:r w:rsidRPr="0085785A">
        <w:rPr>
          <w:rFonts w:cs="Arial"/>
          <w:sz w:val="20"/>
          <w:szCs w:val="20"/>
        </w:rPr>
        <w:t xml:space="preserve"> </w:t>
      </w:r>
      <w:proofErr w:type="spellStart"/>
      <w:r w:rsidRPr="0085785A">
        <w:rPr>
          <w:rFonts w:cs="Arial"/>
          <w:sz w:val="20"/>
          <w:szCs w:val="20"/>
        </w:rPr>
        <w:t>umane</w:t>
      </w:r>
      <w:proofErr w:type="spellEnd"/>
      <w:r w:rsidRPr="0085785A">
        <w:rPr>
          <w:rFonts w:cs="Arial"/>
          <w:sz w:val="20"/>
          <w:szCs w:val="20"/>
        </w:rPr>
        <w:t xml:space="preserve">, </w:t>
      </w:r>
      <w:proofErr w:type="spellStart"/>
      <w:r w:rsidRPr="0085785A">
        <w:rPr>
          <w:rFonts w:cs="Arial"/>
          <w:sz w:val="20"/>
          <w:szCs w:val="20"/>
        </w:rPr>
        <w:t>biodiversităţii</w:t>
      </w:r>
      <w:proofErr w:type="spellEnd"/>
      <w:r w:rsidRPr="0085785A">
        <w:rPr>
          <w:rFonts w:cs="Arial"/>
          <w:sz w:val="20"/>
          <w:szCs w:val="20"/>
        </w:rPr>
        <w:t xml:space="preserve"> (</w:t>
      </w:r>
      <w:proofErr w:type="spellStart"/>
      <w:r w:rsidRPr="0085785A">
        <w:rPr>
          <w:rFonts w:cs="Arial"/>
          <w:sz w:val="20"/>
          <w:szCs w:val="20"/>
        </w:rPr>
        <w:t>acordând</w:t>
      </w:r>
      <w:proofErr w:type="spellEnd"/>
      <w:r w:rsidRPr="0085785A">
        <w:rPr>
          <w:rFonts w:cs="Arial"/>
          <w:sz w:val="20"/>
          <w:szCs w:val="20"/>
        </w:rPr>
        <w:t xml:space="preserve"> o </w:t>
      </w:r>
      <w:proofErr w:type="spellStart"/>
      <w:r w:rsidRPr="0085785A">
        <w:rPr>
          <w:rFonts w:cs="Arial"/>
          <w:sz w:val="20"/>
          <w:szCs w:val="20"/>
        </w:rPr>
        <w:t>atenţie</w:t>
      </w:r>
      <w:proofErr w:type="spellEnd"/>
      <w:r w:rsidRPr="0085785A">
        <w:rPr>
          <w:rFonts w:cs="Arial"/>
          <w:sz w:val="20"/>
          <w:szCs w:val="20"/>
        </w:rPr>
        <w:t xml:space="preserve"> </w:t>
      </w:r>
      <w:proofErr w:type="spellStart"/>
      <w:r w:rsidRPr="0085785A">
        <w:rPr>
          <w:rFonts w:cs="Arial"/>
          <w:sz w:val="20"/>
          <w:szCs w:val="20"/>
        </w:rPr>
        <w:t>specială</w:t>
      </w:r>
      <w:proofErr w:type="spellEnd"/>
      <w:r w:rsidRPr="0085785A">
        <w:rPr>
          <w:rFonts w:cs="Arial"/>
          <w:sz w:val="20"/>
          <w:szCs w:val="20"/>
        </w:rPr>
        <w:t xml:space="preserve"> </w:t>
      </w:r>
      <w:proofErr w:type="spellStart"/>
      <w:r w:rsidRPr="0085785A">
        <w:rPr>
          <w:rFonts w:cs="Arial"/>
          <w:sz w:val="20"/>
          <w:szCs w:val="20"/>
        </w:rPr>
        <w:t>speciilor</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habitatelor</w:t>
      </w:r>
      <w:proofErr w:type="spellEnd"/>
      <w:r w:rsidRPr="0085785A">
        <w:rPr>
          <w:rFonts w:cs="Arial"/>
          <w:sz w:val="20"/>
          <w:szCs w:val="20"/>
        </w:rPr>
        <w:t xml:space="preserve"> </w:t>
      </w:r>
      <w:proofErr w:type="spellStart"/>
      <w:r w:rsidRPr="0085785A">
        <w:rPr>
          <w:rFonts w:cs="Arial"/>
          <w:sz w:val="20"/>
          <w:szCs w:val="20"/>
        </w:rPr>
        <w:t>protejate</w:t>
      </w:r>
      <w:proofErr w:type="spellEnd"/>
      <w:r w:rsidRPr="0085785A">
        <w:rPr>
          <w:rFonts w:cs="Arial"/>
          <w:sz w:val="20"/>
          <w:szCs w:val="20"/>
        </w:rPr>
        <w:t xml:space="preserve">), </w:t>
      </w:r>
      <w:proofErr w:type="spellStart"/>
      <w:r w:rsidRPr="0085785A">
        <w:rPr>
          <w:rFonts w:cs="Arial"/>
          <w:sz w:val="20"/>
          <w:szCs w:val="20"/>
        </w:rPr>
        <w:t>conservarea</w:t>
      </w:r>
      <w:proofErr w:type="spellEnd"/>
      <w:r w:rsidRPr="0085785A">
        <w:rPr>
          <w:rFonts w:cs="Arial"/>
          <w:sz w:val="20"/>
          <w:szCs w:val="20"/>
        </w:rPr>
        <w:t xml:space="preserve"> </w:t>
      </w:r>
      <w:proofErr w:type="spellStart"/>
      <w:r w:rsidRPr="0085785A">
        <w:rPr>
          <w:rFonts w:cs="Arial"/>
          <w:sz w:val="20"/>
          <w:szCs w:val="20"/>
        </w:rPr>
        <w:t>habitatelor</w:t>
      </w:r>
      <w:proofErr w:type="spellEnd"/>
      <w:r w:rsidRPr="0085785A">
        <w:rPr>
          <w:rFonts w:cs="Arial"/>
          <w:sz w:val="20"/>
          <w:szCs w:val="20"/>
        </w:rPr>
        <w:t xml:space="preserve"> </w:t>
      </w:r>
      <w:proofErr w:type="spellStart"/>
      <w:r w:rsidRPr="0085785A">
        <w:rPr>
          <w:rFonts w:cs="Arial"/>
          <w:sz w:val="20"/>
          <w:szCs w:val="20"/>
        </w:rPr>
        <w:t>naturale</w:t>
      </w:r>
      <w:proofErr w:type="spellEnd"/>
      <w:r w:rsidRPr="0085785A">
        <w:rPr>
          <w:rFonts w:cs="Arial"/>
          <w:sz w:val="20"/>
          <w:szCs w:val="20"/>
        </w:rPr>
        <w:t xml:space="preserve">, a </w:t>
      </w:r>
      <w:proofErr w:type="spellStart"/>
      <w:r w:rsidRPr="0085785A">
        <w:rPr>
          <w:rFonts w:cs="Arial"/>
          <w:sz w:val="20"/>
          <w:szCs w:val="20"/>
        </w:rPr>
        <w:t>florei</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a </w:t>
      </w:r>
      <w:proofErr w:type="spellStart"/>
      <w:r w:rsidRPr="0085785A">
        <w:rPr>
          <w:rFonts w:cs="Arial"/>
          <w:sz w:val="20"/>
          <w:szCs w:val="20"/>
        </w:rPr>
        <w:t>faunei</w:t>
      </w:r>
      <w:proofErr w:type="spellEnd"/>
      <w:r w:rsidRPr="0085785A">
        <w:rPr>
          <w:rFonts w:cs="Arial"/>
          <w:sz w:val="20"/>
          <w:szCs w:val="20"/>
        </w:rPr>
        <w:t xml:space="preserve"> </w:t>
      </w:r>
      <w:proofErr w:type="spellStart"/>
      <w:r w:rsidRPr="0085785A">
        <w:rPr>
          <w:rFonts w:cs="Arial"/>
          <w:sz w:val="20"/>
          <w:szCs w:val="20"/>
        </w:rPr>
        <w:t>sălbatice</w:t>
      </w:r>
      <w:proofErr w:type="spellEnd"/>
      <w:r w:rsidRPr="0085785A">
        <w:rPr>
          <w:rFonts w:cs="Arial"/>
          <w:sz w:val="20"/>
          <w:szCs w:val="20"/>
        </w:rPr>
        <w:t xml:space="preserve">, </w:t>
      </w:r>
      <w:proofErr w:type="spellStart"/>
      <w:r w:rsidRPr="0085785A">
        <w:rPr>
          <w:rFonts w:cs="Arial"/>
          <w:sz w:val="20"/>
          <w:szCs w:val="20"/>
        </w:rPr>
        <w:t>terenurilor</w:t>
      </w:r>
      <w:proofErr w:type="spellEnd"/>
      <w:r w:rsidRPr="0085785A">
        <w:rPr>
          <w:rFonts w:cs="Arial"/>
          <w:sz w:val="20"/>
          <w:szCs w:val="20"/>
        </w:rPr>
        <w:t xml:space="preserve">, </w:t>
      </w:r>
      <w:proofErr w:type="spellStart"/>
      <w:r w:rsidRPr="0085785A">
        <w:rPr>
          <w:rFonts w:cs="Arial"/>
          <w:sz w:val="20"/>
          <w:szCs w:val="20"/>
        </w:rPr>
        <w:t>solului</w:t>
      </w:r>
      <w:proofErr w:type="spellEnd"/>
      <w:r w:rsidRPr="0085785A">
        <w:rPr>
          <w:rFonts w:cs="Arial"/>
          <w:sz w:val="20"/>
          <w:szCs w:val="20"/>
        </w:rPr>
        <w:t xml:space="preserve">, </w:t>
      </w:r>
      <w:proofErr w:type="spellStart"/>
      <w:r w:rsidRPr="0085785A">
        <w:rPr>
          <w:rFonts w:cs="Arial"/>
          <w:sz w:val="20"/>
          <w:szCs w:val="20"/>
        </w:rPr>
        <w:t>folosinţelor</w:t>
      </w:r>
      <w:proofErr w:type="spellEnd"/>
      <w:r w:rsidRPr="0085785A">
        <w:rPr>
          <w:rFonts w:cs="Arial"/>
          <w:sz w:val="20"/>
          <w:szCs w:val="20"/>
        </w:rPr>
        <w:t xml:space="preserve">, </w:t>
      </w:r>
      <w:proofErr w:type="spellStart"/>
      <w:r w:rsidRPr="0085785A">
        <w:rPr>
          <w:rFonts w:cs="Arial"/>
          <w:sz w:val="20"/>
          <w:szCs w:val="20"/>
        </w:rPr>
        <w:t>bunurilor</w:t>
      </w:r>
      <w:proofErr w:type="spellEnd"/>
      <w:r w:rsidRPr="0085785A">
        <w:rPr>
          <w:rFonts w:cs="Arial"/>
          <w:sz w:val="20"/>
          <w:szCs w:val="20"/>
        </w:rPr>
        <w:t xml:space="preserve"> </w:t>
      </w:r>
      <w:proofErr w:type="spellStart"/>
      <w:r w:rsidRPr="0085785A">
        <w:rPr>
          <w:rFonts w:cs="Arial"/>
          <w:sz w:val="20"/>
          <w:szCs w:val="20"/>
        </w:rPr>
        <w:t>materiale</w:t>
      </w:r>
      <w:proofErr w:type="spellEnd"/>
      <w:r w:rsidRPr="0085785A">
        <w:rPr>
          <w:rFonts w:cs="Arial"/>
          <w:sz w:val="20"/>
          <w:szCs w:val="20"/>
        </w:rPr>
        <w:t xml:space="preserve">, </w:t>
      </w:r>
      <w:proofErr w:type="spellStart"/>
      <w:r w:rsidRPr="0085785A">
        <w:rPr>
          <w:rFonts w:cs="Arial"/>
          <w:sz w:val="20"/>
          <w:szCs w:val="20"/>
        </w:rPr>
        <w:t>calităţii</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regimului</w:t>
      </w:r>
      <w:proofErr w:type="spellEnd"/>
      <w:r w:rsidRPr="0085785A">
        <w:rPr>
          <w:rFonts w:cs="Arial"/>
          <w:sz w:val="20"/>
          <w:szCs w:val="20"/>
        </w:rPr>
        <w:t xml:space="preserve"> </w:t>
      </w:r>
      <w:proofErr w:type="spellStart"/>
      <w:r w:rsidRPr="0085785A">
        <w:rPr>
          <w:rFonts w:cs="Arial"/>
          <w:sz w:val="20"/>
          <w:szCs w:val="20"/>
        </w:rPr>
        <w:t>cantitativ</w:t>
      </w:r>
      <w:proofErr w:type="spellEnd"/>
      <w:r w:rsidRPr="0085785A">
        <w:rPr>
          <w:rFonts w:cs="Arial"/>
          <w:sz w:val="20"/>
          <w:szCs w:val="20"/>
        </w:rPr>
        <w:t xml:space="preserve"> al </w:t>
      </w:r>
      <w:proofErr w:type="spellStart"/>
      <w:r w:rsidRPr="0085785A">
        <w:rPr>
          <w:rFonts w:cs="Arial"/>
          <w:sz w:val="20"/>
          <w:szCs w:val="20"/>
        </w:rPr>
        <w:t>apei</w:t>
      </w:r>
      <w:proofErr w:type="spellEnd"/>
      <w:r w:rsidRPr="0085785A">
        <w:rPr>
          <w:rFonts w:cs="Arial"/>
          <w:sz w:val="20"/>
          <w:szCs w:val="20"/>
        </w:rPr>
        <w:t xml:space="preserve">, </w:t>
      </w:r>
      <w:proofErr w:type="spellStart"/>
      <w:r w:rsidRPr="0085785A">
        <w:rPr>
          <w:rFonts w:cs="Arial"/>
          <w:sz w:val="20"/>
          <w:szCs w:val="20"/>
        </w:rPr>
        <w:t>calităţii</w:t>
      </w:r>
      <w:proofErr w:type="spellEnd"/>
      <w:r w:rsidRPr="0085785A">
        <w:rPr>
          <w:rFonts w:cs="Arial"/>
          <w:sz w:val="20"/>
          <w:szCs w:val="20"/>
        </w:rPr>
        <w:t xml:space="preserve"> </w:t>
      </w:r>
      <w:proofErr w:type="spellStart"/>
      <w:r w:rsidRPr="0085785A">
        <w:rPr>
          <w:rFonts w:cs="Arial"/>
          <w:sz w:val="20"/>
          <w:szCs w:val="20"/>
        </w:rPr>
        <w:t>aerului</w:t>
      </w:r>
      <w:proofErr w:type="spellEnd"/>
      <w:r w:rsidRPr="0085785A">
        <w:rPr>
          <w:rFonts w:cs="Arial"/>
          <w:sz w:val="20"/>
          <w:szCs w:val="20"/>
        </w:rPr>
        <w:t xml:space="preserve">, </w:t>
      </w:r>
      <w:proofErr w:type="spellStart"/>
      <w:r w:rsidRPr="0085785A">
        <w:rPr>
          <w:rFonts w:cs="Arial"/>
          <w:sz w:val="20"/>
          <w:szCs w:val="20"/>
        </w:rPr>
        <w:t>climei</w:t>
      </w:r>
      <w:proofErr w:type="spellEnd"/>
      <w:r w:rsidRPr="0085785A">
        <w:rPr>
          <w:rFonts w:cs="Arial"/>
          <w:sz w:val="20"/>
          <w:szCs w:val="20"/>
        </w:rPr>
        <w:t xml:space="preserve"> (de </w:t>
      </w:r>
      <w:proofErr w:type="spellStart"/>
      <w:r w:rsidRPr="0085785A">
        <w:rPr>
          <w:rFonts w:cs="Arial"/>
          <w:sz w:val="20"/>
          <w:szCs w:val="20"/>
        </w:rPr>
        <w:t>exemplu</w:t>
      </w:r>
      <w:proofErr w:type="spellEnd"/>
      <w:r w:rsidRPr="0085785A">
        <w:rPr>
          <w:rFonts w:cs="Arial"/>
          <w:sz w:val="20"/>
          <w:szCs w:val="20"/>
        </w:rPr>
        <w:t xml:space="preserve">, natura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amploarea</w:t>
      </w:r>
      <w:proofErr w:type="spellEnd"/>
      <w:r w:rsidRPr="0085785A">
        <w:rPr>
          <w:rFonts w:cs="Arial"/>
          <w:sz w:val="20"/>
          <w:szCs w:val="20"/>
        </w:rPr>
        <w:t xml:space="preserve"> </w:t>
      </w:r>
      <w:proofErr w:type="spellStart"/>
      <w:r w:rsidRPr="0085785A">
        <w:rPr>
          <w:rFonts w:cs="Arial"/>
          <w:sz w:val="20"/>
          <w:szCs w:val="20"/>
        </w:rPr>
        <w:t>emisiilor</w:t>
      </w:r>
      <w:proofErr w:type="spellEnd"/>
      <w:r w:rsidRPr="0085785A">
        <w:rPr>
          <w:rFonts w:cs="Arial"/>
          <w:sz w:val="20"/>
          <w:szCs w:val="20"/>
        </w:rPr>
        <w:t xml:space="preserve"> de gaze cu </w:t>
      </w:r>
      <w:proofErr w:type="spellStart"/>
      <w:r w:rsidRPr="0085785A">
        <w:rPr>
          <w:rFonts w:cs="Arial"/>
          <w:sz w:val="20"/>
          <w:szCs w:val="20"/>
        </w:rPr>
        <w:t>efect</w:t>
      </w:r>
      <w:proofErr w:type="spellEnd"/>
      <w:r w:rsidRPr="0085785A">
        <w:rPr>
          <w:rFonts w:cs="Arial"/>
          <w:sz w:val="20"/>
          <w:szCs w:val="20"/>
        </w:rPr>
        <w:t xml:space="preserve"> de </w:t>
      </w:r>
      <w:proofErr w:type="spellStart"/>
      <w:r w:rsidRPr="0085785A">
        <w:rPr>
          <w:rFonts w:cs="Arial"/>
          <w:sz w:val="20"/>
          <w:szCs w:val="20"/>
        </w:rPr>
        <w:t>seră</w:t>
      </w:r>
      <w:proofErr w:type="spellEnd"/>
      <w:r w:rsidRPr="0085785A">
        <w:rPr>
          <w:rFonts w:cs="Arial"/>
          <w:sz w:val="20"/>
          <w:szCs w:val="20"/>
        </w:rPr>
        <w:t xml:space="preserve">), </w:t>
      </w:r>
      <w:proofErr w:type="spellStart"/>
      <w:r w:rsidRPr="0085785A">
        <w:rPr>
          <w:rFonts w:cs="Arial"/>
          <w:sz w:val="20"/>
          <w:szCs w:val="20"/>
        </w:rPr>
        <w:t>zgomotelor</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vibraţiilor</w:t>
      </w:r>
      <w:proofErr w:type="spellEnd"/>
      <w:r w:rsidRPr="0085785A">
        <w:rPr>
          <w:rFonts w:cs="Arial"/>
          <w:sz w:val="20"/>
          <w:szCs w:val="20"/>
        </w:rPr>
        <w:t xml:space="preserve">, </w:t>
      </w:r>
      <w:proofErr w:type="spellStart"/>
      <w:r w:rsidRPr="0085785A">
        <w:rPr>
          <w:rFonts w:cs="Arial"/>
          <w:sz w:val="20"/>
          <w:szCs w:val="20"/>
        </w:rPr>
        <w:t>peisajului</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mediului</w:t>
      </w:r>
      <w:proofErr w:type="spellEnd"/>
      <w:r w:rsidRPr="0085785A">
        <w:rPr>
          <w:rFonts w:cs="Arial"/>
          <w:sz w:val="20"/>
          <w:szCs w:val="20"/>
        </w:rPr>
        <w:t xml:space="preserve"> </w:t>
      </w:r>
      <w:proofErr w:type="spellStart"/>
      <w:r w:rsidRPr="0085785A">
        <w:rPr>
          <w:rFonts w:cs="Arial"/>
          <w:sz w:val="20"/>
          <w:szCs w:val="20"/>
        </w:rPr>
        <w:t>vizual</w:t>
      </w:r>
      <w:proofErr w:type="spellEnd"/>
      <w:r w:rsidRPr="0085785A">
        <w:rPr>
          <w:rFonts w:cs="Arial"/>
          <w:sz w:val="20"/>
          <w:szCs w:val="20"/>
        </w:rPr>
        <w:t xml:space="preserve">, </w:t>
      </w:r>
      <w:proofErr w:type="spellStart"/>
      <w:r w:rsidRPr="0085785A">
        <w:rPr>
          <w:rFonts w:cs="Arial"/>
          <w:sz w:val="20"/>
          <w:szCs w:val="20"/>
        </w:rPr>
        <w:t>patrimoniului</w:t>
      </w:r>
      <w:proofErr w:type="spellEnd"/>
      <w:r w:rsidRPr="0085785A">
        <w:rPr>
          <w:rFonts w:cs="Arial"/>
          <w:sz w:val="20"/>
          <w:szCs w:val="20"/>
        </w:rPr>
        <w:t xml:space="preserve"> </w:t>
      </w:r>
      <w:proofErr w:type="spellStart"/>
      <w:r w:rsidRPr="0085785A">
        <w:rPr>
          <w:rFonts w:cs="Arial"/>
          <w:sz w:val="20"/>
          <w:szCs w:val="20"/>
        </w:rPr>
        <w:t>istoric</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cultural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asupra</w:t>
      </w:r>
      <w:proofErr w:type="spellEnd"/>
      <w:r w:rsidRPr="0085785A">
        <w:rPr>
          <w:rFonts w:cs="Arial"/>
          <w:sz w:val="20"/>
          <w:szCs w:val="20"/>
        </w:rPr>
        <w:t xml:space="preserve"> </w:t>
      </w:r>
      <w:proofErr w:type="spellStart"/>
      <w:r w:rsidRPr="0085785A">
        <w:rPr>
          <w:rFonts w:cs="Arial"/>
          <w:sz w:val="20"/>
          <w:szCs w:val="20"/>
        </w:rPr>
        <w:t>interacţiunilor</w:t>
      </w:r>
      <w:proofErr w:type="spellEnd"/>
      <w:r w:rsidRPr="0085785A">
        <w:rPr>
          <w:rFonts w:cs="Arial"/>
          <w:sz w:val="20"/>
          <w:szCs w:val="20"/>
        </w:rPr>
        <w:t xml:space="preserve"> </w:t>
      </w:r>
      <w:proofErr w:type="spellStart"/>
      <w:r w:rsidRPr="0085785A">
        <w:rPr>
          <w:rFonts w:cs="Arial"/>
          <w:sz w:val="20"/>
          <w:szCs w:val="20"/>
        </w:rPr>
        <w:t>dintre</w:t>
      </w:r>
      <w:proofErr w:type="spellEnd"/>
      <w:r w:rsidRPr="0085785A">
        <w:rPr>
          <w:rFonts w:cs="Arial"/>
          <w:sz w:val="20"/>
          <w:szCs w:val="20"/>
        </w:rPr>
        <w:t xml:space="preserve"> </w:t>
      </w:r>
      <w:proofErr w:type="spellStart"/>
      <w:r w:rsidRPr="0085785A">
        <w:rPr>
          <w:rFonts w:cs="Arial"/>
          <w:sz w:val="20"/>
          <w:szCs w:val="20"/>
        </w:rPr>
        <w:t>aceste</w:t>
      </w:r>
      <w:proofErr w:type="spellEnd"/>
      <w:r w:rsidRPr="0085785A">
        <w:rPr>
          <w:rFonts w:cs="Arial"/>
          <w:sz w:val="20"/>
          <w:szCs w:val="20"/>
        </w:rPr>
        <w:t xml:space="preserve"> </w:t>
      </w:r>
      <w:proofErr w:type="spellStart"/>
      <w:r w:rsidRPr="0085785A">
        <w:rPr>
          <w:rFonts w:cs="Arial"/>
          <w:sz w:val="20"/>
          <w:szCs w:val="20"/>
        </w:rPr>
        <w:t>elemente</w:t>
      </w:r>
      <w:proofErr w:type="spellEnd"/>
      <w:r w:rsidRPr="0085785A">
        <w:rPr>
          <w:rFonts w:cs="Arial"/>
          <w:sz w:val="20"/>
          <w:szCs w:val="20"/>
        </w:rPr>
        <w:t xml:space="preserve">. Natura </w:t>
      </w:r>
      <w:proofErr w:type="spellStart"/>
      <w:r w:rsidRPr="0085785A">
        <w:rPr>
          <w:rFonts w:cs="Arial"/>
          <w:sz w:val="20"/>
          <w:szCs w:val="20"/>
        </w:rPr>
        <w:t>impactului</w:t>
      </w:r>
      <w:proofErr w:type="spellEnd"/>
      <w:r w:rsidRPr="0085785A">
        <w:rPr>
          <w:rFonts w:cs="Arial"/>
          <w:sz w:val="20"/>
          <w:szCs w:val="20"/>
        </w:rPr>
        <w:t xml:space="preserve"> (</w:t>
      </w:r>
      <w:proofErr w:type="spellStart"/>
      <w:r w:rsidRPr="0085785A">
        <w:rPr>
          <w:rFonts w:cs="Arial"/>
          <w:sz w:val="20"/>
          <w:szCs w:val="20"/>
        </w:rPr>
        <w:t>adică</w:t>
      </w:r>
      <w:proofErr w:type="spellEnd"/>
      <w:r w:rsidRPr="0085785A">
        <w:rPr>
          <w:rFonts w:cs="Arial"/>
          <w:sz w:val="20"/>
          <w:szCs w:val="20"/>
        </w:rPr>
        <w:t xml:space="preserve"> </w:t>
      </w:r>
      <w:proofErr w:type="spellStart"/>
      <w:r w:rsidRPr="0085785A">
        <w:rPr>
          <w:rFonts w:cs="Arial"/>
          <w:sz w:val="20"/>
          <w:szCs w:val="20"/>
        </w:rPr>
        <w:t>impactul</w:t>
      </w:r>
      <w:proofErr w:type="spellEnd"/>
      <w:r w:rsidRPr="0085785A">
        <w:rPr>
          <w:rFonts w:cs="Arial"/>
          <w:sz w:val="20"/>
          <w:szCs w:val="20"/>
        </w:rPr>
        <w:t xml:space="preserve"> direct, indirect, </w:t>
      </w:r>
      <w:proofErr w:type="spellStart"/>
      <w:r w:rsidRPr="0085785A">
        <w:rPr>
          <w:rFonts w:cs="Arial"/>
          <w:sz w:val="20"/>
          <w:szCs w:val="20"/>
        </w:rPr>
        <w:t>secundar</w:t>
      </w:r>
      <w:proofErr w:type="spellEnd"/>
      <w:r w:rsidRPr="0085785A">
        <w:rPr>
          <w:rFonts w:cs="Arial"/>
          <w:sz w:val="20"/>
          <w:szCs w:val="20"/>
        </w:rPr>
        <w:t xml:space="preserve">, </w:t>
      </w:r>
      <w:proofErr w:type="spellStart"/>
      <w:r w:rsidRPr="0085785A">
        <w:rPr>
          <w:rFonts w:cs="Arial"/>
          <w:sz w:val="20"/>
          <w:szCs w:val="20"/>
        </w:rPr>
        <w:t>cumulativ</w:t>
      </w:r>
      <w:proofErr w:type="spellEnd"/>
      <w:r w:rsidRPr="0085785A">
        <w:rPr>
          <w:rFonts w:cs="Arial"/>
          <w:sz w:val="20"/>
          <w:szCs w:val="20"/>
        </w:rPr>
        <w:t xml:space="preserve">, pe termen </w:t>
      </w:r>
      <w:proofErr w:type="spellStart"/>
      <w:r w:rsidRPr="0085785A">
        <w:rPr>
          <w:rFonts w:cs="Arial"/>
          <w:sz w:val="20"/>
          <w:szCs w:val="20"/>
        </w:rPr>
        <w:t>scurt</w:t>
      </w:r>
      <w:proofErr w:type="spellEnd"/>
      <w:r w:rsidRPr="0085785A">
        <w:rPr>
          <w:rFonts w:cs="Arial"/>
          <w:sz w:val="20"/>
          <w:szCs w:val="20"/>
        </w:rPr>
        <w:t xml:space="preserve">, </w:t>
      </w:r>
      <w:proofErr w:type="spellStart"/>
      <w:r w:rsidRPr="0085785A">
        <w:rPr>
          <w:rFonts w:cs="Arial"/>
          <w:sz w:val="20"/>
          <w:szCs w:val="20"/>
        </w:rPr>
        <w:t>mediu</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lung, permanent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temporar</w:t>
      </w:r>
      <w:proofErr w:type="spellEnd"/>
      <w:r w:rsidRPr="0085785A">
        <w:rPr>
          <w:rFonts w:cs="Arial"/>
          <w:sz w:val="20"/>
          <w:szCs w:val="20"/>
        </w:rPr>
        <w:t xml:space="preserve">, </w:t>
      </w:r>
      <w:proofErr w:type="spellStart"/>
      <w:r w:rsidRPr="0085785A">
        <w:rPr>
          <w:rFonts w:cs="Arial"/>
          <w:sz w:val="20"/>
          <w:szCs w:val="20"/>
        </w:rPr>
        <w:t>pozitiv</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negativ</w:t>
      </w:r>
      <w:proofErr w:type="spellEnd"/>
      <w:proofErr w:type="gramStart"/>
      <w:r w:rsidRPr="0085785A">
        <w:rPr>
          <w:rFonts w:cs="Arial"/>
          <w:sz w:val="20"/>
          <w:szCs w:val="20"/>
        </w:rPr>
        <w:t>);</w:t>
      </w:r>
      <w:proofErr w:type="gramEnd"/>
    </w:p>
    <w:p w14:paraId="5334FFFB" w14:textId="17C6DC3E"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extinderea</w:t>
      </w:r>
      <w:proofErr w:type="spellEnd"/>
      <w:r w:rsidRPr="0085785A">
        <w:rPr>
          <w:rFonts w:cs="Arial"/>
          <w:sz w:val="20"/>
          <w:szCs w:val="20"/>
        </w:rPr>
        <w:t xml:space="preserve"> </w:t>
      </w:r>
      <w:proofErr w:type="spellStart"/>
      <w:r w:rsidRPr="0085785A">
        <w:rPr>
          <w:rFonts w:cs="Arial"/>
          <w:sz w:val="20"/>
          <w:szCs w:val="20"/>
        </w:rPr>
        <w:t>impactului</w:t>
      </w:r>
      <w:proofErr w:type="spellEnd"/>
      <w:r w:rsidRPr="0085785A">
        <w:rPr>
          <w:rFonts w:cs="Arial"/>
          <w:sz w:val="20"/>
          <w:szCs w:val="20"/>
        </w:rPr>
        <w:t xml:space="preserve"> (zona </w:t>
      </w:r>
      <w:proofErr w:type="spellStart"/>
      <w:r w:rsidRPr="0085785A">
        <w:rPr>
          <w:rFonts w:cs="Arial"/>
          <w:sz w:val="20"/>
          <w:szCs w:val="20"/>
        </w:rPr>
        <w:t>geografică</w:t>
      </w:r>
      <w:proofErr w:type="spellEnd"/>
      <w:r w:rsidRPr="0085785A">
        <w:rPr>
          <w:rFonts w:cs="Arial"/>
          <w:sz w:val="20"/>
          <w:szCs w:val="20"/>
        </w:rPr>
        <w:t xml:space="preserve">, </w:t>
      </w:r>
      <w:proofErr w:type="spellStart"/>
      <w:r w:rsidRPr="0085785A">
        <w:rPr>
          <w:rFonts w:cs="Arial"/>
          <w:sz w:val="20"/>
          <w:szCs w:val="20"/>
        </w:rPr>
        <w:t>numărul</w:t>
      </w:r>
      <w:proofErr w:type="spellEnd"/>
      <w:r w:rsidRPr="0085785A">
        <w:rPr>
          <w:rFonts w:cs="Arial"/>
          <w:sz w:val="20"/>
          <w:szCs w:val="20"/>
        </w:rPr>
        <w:t xml:space="preserve"> </w:t>
      </w:r>
      <w:proofErr w:type="spellStart"/>
      <w:r w:rsidRPr="0085785A">
        <w:rPr>
          <w:rFonts w:cs="Arial"/>
          <w:sz w:val="20"/>
          <w:szCs w:val="20"/>
        </w:rPr>
        <w:t>populaţiei</w:t>
      </w:r>
      <w:proofErr w:type="spellEnd"/>
      <w:r w:rsidRPr="0085785A">
        <w:rPr>
          <w:rFonts w:cs="Arial"/>
          <w:sz w:val="20"/>
          <w:szCs w:val="20"/>
        </w:rPr>
        <w:t>/</w:t>
      </w:r>
      <w:proofErr w:type="spellStart"/>
      <w:r w:rsidRPr="0085785A">
        <w:rPr>
          <w:rFonts w:cs="Arial"/>
          <w:sz w:val="20"/>
          <w:szCs w:val="20"/>
        </w:rPr>
        <w:t>habitatelor</w:t>
      </w:r>
      <w:proofErr w:type="spellEnd"/>
      <w:r w:rsidRPr="0085785A">
        <w:rPr>
          <w:rFonts w:cs="Arial"/>
          <w:sz w:val="20"/>
          <w:szCs w:val="20"/>
        </w:rPr>
        <w:t>/</w:t>
      </w:r>
      <w:proofErr w:type="spellStart"/>
      <w:r w:rsidRPr="0085785A">
        <w:rPr>
          <w:rFonts w:cs="Arial"/>
          <w:sz w:val="20"/>
          <w:szCs w:val="20"/>
        </w:rPr>
        <w:t>speciilor</w:t>
      </w:r>
      <w:proofErr w:type="spellEnd"/>
      <w:r w:rsidRPr="0085785A">
        <w:rPr>
          <w:rFonts w:cs="Arial"/>
          <w:sz w:val="20"/>
          <w:szCs w:val="20"/>
        </w:rPr>
        <w:t xml:space="preserve"> </w:t>
      </w:r>
      <w:proofErr w:type="spellStart"/>
      <w:r w:rsidRPr="0085785A">
        <w:rPr>
          <w:rFonts w:cs="Arial"/>
          <w:sz w:val="20"/>
          <w:szCs w:val="20"/>
        </w:rPr>
        <w:t>afectate</w:t>
      </w:r>
      <w:proofErr w:type="spellEnd"/>
      <w:proofErr w:type="gramStart"/>
      <w:r w:rsidRPr="0085785A">
        <w:rPr>
          <w:rFonts w:cs="Arial"/>
          <w:sz w:val="20"/>
          <w:szCs w:val="20"/>
        </w:rPr>
        <w:t>);</w:t>
      </w:r>
      <w:proofErr w:type="gramEnd"/>
    </w:p>
    <w:p w14:paraId="334D1C59" w14:textId="241C510C"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magnitudinea</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complexitatea</w:t>
      </w:r>
      <w:proofErr w:type="spellEnd"/>
      <w:r w:rsidRPr="0085785A">
        <w:rPr>
          <w:rFonts w:cs="Arial"/>
          <w:sz w:val="20"/>
          <w:szCs w:val="20"/>
        </w:rPr>
        <w:t xml:space="preserve"> </w:t>
      </w:r>
      <w:proofErr w:type="spellStart"/>
      <w:proofErr w:type="gramStart"/>
      <w:r w:rsidRPr="0085785A">
        <w:rPr>
          <w:rFonts w:cs="Arial"/>
          <w:sz w:val="20"/>
          <w:szCs w:val="20"/>
        </w:rPr>
        <w:t>impactului</w:t>
      </w:r>
      <w:proofErr w:type="spellEnd"/>
      <w:r w:rsidRPr="0085785A">
        <w:rPr>
          <w:rFonts w:cs="Arial"/>
          <w:sz w:val="20"/>
          <w:szCs w:val="20"/>
        </w:rPr>
        <w:t>;</w:t>
      </w:r>
      <w:proofErr w:type="gramEnd"/>
    </w:p>
    <w:p w14:paraId="304545D8" w14:textId="6428CA10"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probabilitatea</w:t>
      </w:r>
      <w:proofErr w:type="spellEnd"/>
      <w:r w:rsidRPr="0085785A">
        <w:rPr>
          <w:rFonts w:cs="Arial"/>
          <w:sz w:val="20"/>
          <w:szCs w:val="20"/>
        </w:rPr>
        <w:t xml:space="preserve"> </w:t>
      </w:r>
      <w:proofErr w:type="spellStart"/>
      <w:proofErr w:type="gramStart"/>
      <w:r w:rsidRPr="0085785A">
        <w:rPr>
          <w:rFonts w:cs="Arial"/>
          <w:sz w:val="20"/>
          <w:szCs w:val="20"/>
        </w:rPr>
        <w:t>impactului</w:t>
      </w:r>
      <w:proofErr w:type="spellEnd"/>
      <w:r w:rsidRPr="0085785A">
        <w:rPr>
          <w:rFonts w:cs="Arial"/>
          <w:sz w:val="20"/>
          <w:szCs w:val="20"/>
        </w:rPr>
        <w:t>;</w:t>
      </w:r>
      <w:proofErr w:type="gramEnd"/>
    </w:p>
    <w:p w14:paraId="6C953C31" w14:textId="721E5F5D"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durata</w:t>
      </w:r>
      <w:proofErr w:type="spellEnd"/>
      <w:r w:rsidRPr="0085785A">
        <w:rPr>
          <w:rFonts w:cs="Arial"/>
          <w:sz w:val="20"/>
          <w:szCs w:val="20"/>
        </w:rPr>
        <w:t xml:space="preserve">, </w:t>
      </w:r>
      <w:proofErr w:type="spellStart"/>
      <w:r w:rsidRPr="0085785A">
        <w:rPr>
          <w:rFonts w:cs="Arial"/>
          <w:sz w:val="20"/>
          <w:szCs w:val="20"/>
        </w:rPr>
        <w:t>frecvenţa</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reversibilitatea</w:t>
      </w:r>
      <w:proofErr w:type="spellEnd"/>
      <w:r w:rsidRPr="0085785A">
        <w:rPr>
          <w:rFonts w:cs="Arial"/>
          <w:sz w:val="20"/>
          <w:szCs w:val="20"/>
        </w:rPr>
        <w:t xml:space="preserve"> </w:t>
      </w:r>
      <w:proofErr w:type="spellStart"/>
      <w:proofErr w:type="gramStart"/>
      <w:r w:rsidRPr="0085785A">
        <w:rPr>
          <w:rFonts w:cs="Arial"/>
          <w:sz w:val="20"/>
          <w:szCs w:val="20"/>
        </w:rPr>
        <w:t>impactului</w:t>
      </w:r>
      <w:proofErr w:type="spellEnd"/>
      <w:r w:rsidRPr="0085785A">
        <w:rPr>
          <w:rFonts w:cs="Arial"/>
          <w:sz w:val="20"/>
          <w:szCs w:val="20"/>
        </w:rPr>
        <w:t>;</w:t>
      </w:r>
      <w:proofErr w:type="gramEnd"/>
    </w:p>
    <w:p w14:paraId="34332401" w14:textId="1F201C74"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măsurile</w:t>
      </w:r>
      <w:proofErr w:type="spellEnd"/>
      <w:r w:rsidRPr="0085785A">
        <w:rPr>
          <w:rFonts w:cs="Arial"/>
          <w:sz w:val="20"/>
          <w:szCs w:val="20"/>
        </w:rPr>
        <w:t xml:space="preserve"> de </w:t>
      </w:r>
      <w:proofErr w:type="spellStart"/>
      <w:r w:rsidRPr="0085785A">
        <w:rPr>
          <w:rFonts w:cs="Arial"/>
          <w:sz w:val="20"/>
          <w:szCs w:val="20"/>
        </w:rPr>
        <w:t>evitare</w:t>
      </w:r>
      <w:proofErr w:type="spellEnd"/>
      <w:r w:rsidRPr="0085785A">
        <w:rPr>
          <w:rFonts w:cs="Arial"/>
          <w:sz w:val="20"/>
          <w:szCs w:val="20"/>
        </w:rPr>
        <w:t xml:space="preserve">, </w:t>
      </w:r>
      <w:proofErr w:type="spellStart"/>
      <w:r w:rsidRPr="0085785A">
        <w:rPr>
          <w:rFonts w:cs="Arial"/>
          <w:sz w:val="20"/>
          <w:szCs w:val="20"/>
        </w:rPr>
        <w:t>reducere</w:t>
      </w:r>
      <w:proofErr w:type="spellEnd"/>
      <w:r w:rsidRPr="0085785A">
        <w:rPr>
          <w:rFonts w:cs="Arial"/>
          <w:sz w:val="20"/>
          <w:szCs w:val="20"/>
        </w:rPr>
        <w:t xml:space="preserve"> </w:t>
      </w:r>
      <w:proofErr w:type="spellStart"/>
      <w:r w:rsidRPr="0085785A">
        <w:rPr>
          <w:rFonts w:cs="Arial"/>
          <w:sz w:val="20"/>
          <w:szCs w:val="20"/>
        </w:rPr>
        <w:t>sau</w:t>
      </w:r>
      <w:proofErr w:type="spellEnd"/>
      <w:r w:rsidRPr="0085785A">
        <w:rPr>
          <w:rFonts w:cs="Arial"/>
          <w:sz w:val="20"/>
          <w:szCs w:val="20"/>
        </w:rPr>
        <w:t xml:space="preserve"> </w:t>
      </w:r>
      <w:proofErr w:type="spellStart"/>
      <w:r w:rsidRPr="0085785A">
        <w:rPr>
          <w:rFonts w:cs="Arial"/>
          <w:sz w:val="20"/>
          <w:szCs w:val="20"/>
        </w:rPr>
        <w:t>ameliorare</w:t>
      </w:r>
      <w:proofErr w:type="spellEnd"/>
      <w:r w:rsidRPr="0085785A">
        <w:rPr>
          <w:rFonts w:cs="Arial"/>
          <w:sz w:val="20"/>
          <w:szCs w:val="20"/>
        </w:rPr>
        <w:t xml:space="preserve"> </w:t>
      </w:r>
      <w:proofErr w:type="gramStart"/>
      <w:r w:rsidRPr="0085785A">
        <w:rPr>
          <w:rFonts w:cs="Arial"/>
          <w:sz w:val="20"/>
          <w:szCs w:val="20"/>
        </w:rPr>
        <w:t>a</w:t>
      </w:r>
      <w:proofErr w:type="gramEnd"/>
      <w:r w:rsidRPr="0085785A">
        <w:rPr>
          <w:rFonts w:cs="Arial"/>
          <w:sz w:val="20"/>
          <w:szCs w:val="20"/>
        </w:rPr>
        <w:t xml:space="preserve"> </w:t>
      </w:r>
      <w:proofErr w:type="spellStart"/>
      <w:r w:rsidRPr="0085785A">
        <w:rPr>
          <w:rFonts w:cs="Arial"/>
          <w:sz w:val="20"/>
          <w:szCs w:val="20"/>
        </w:rPr>
        <w:t>impactului</w:t>
      </w:r>
      <w:proofErr w:type="spellEnd"/>
      <w:r w:rsidRPr="0085785A">
        <w:rPr>
          <w:rFonts w:cs="Arial"/>
          <w:sz w:val="20"/>
          <w:szCs w:val="20"/>
        </w:rPr>
        <w:t xml:space="preserve"> </w:t>
      </w:r>
      <w:proofErr w:type="spellStart"/>
      <w:r w:rsidRPr="0085785A">
        <w:rPr>
          <w:rFonts w:cs="Arial"/>
          <w:sz w:val="20"/>
          <w:szCs w:val="20"/>
        </w:rPr>
        <w:t>semnificativ</w:t>
      </w:r>
      <w:proofErr w:type="spellEnd"/>
      <w:r w:rsidRPr="0085785A">
        <w:rPr>
          <w:rFonts w:cs="Arial"/>
          <w:sz w:val="20"/>
          <w:szCs w:val="20"/>
        </w:rPr>
        <w:t xml:space="preserve"> </w:t>
      </w:r>
      <w:proofErr w:type="spellStart"/>
      <w:r w:rsidRPr="0085785A">
        <w:rPr>
          <w:rFonts w:cs="Arial"/>
          <w:sz w:val="20"/>
          <w:szCs w:val="20"/>
        </w:rPr>
        <w:t>asupra</w:t>
      </w:r>
      <w:proofErr w:type="spellEnd"/>
      <w:r w:rsidRPr="0085785A">
        <w:rPr>
          <w:rFonts w:cs="Arial"/>
          <w:sz w:val="20"/>
          <w:szCs w:val="20"/>
        </w:rPr>
        <w:t xml:space="preserve"> </w:t>
      </w:r>
      <w:proofErr w:type="spellStart"/>
      <w:r w:rsidRPr="0085785A">
        <w:rPr>
          <w:rFonts w:cs="Arial"/>
          <w:sz w:val="20"/>
          <w:szCs w:val="20"/>
        </w:rPr>
        <w:t>mediului</w:t>
      </w:r>
      <w:proofErr w:type="spellEnd"/>
      <w:r w:rsidRPr="0085785A">
        <w:rPr>
          <w:rFonts w:cs="Arial"/>
          <w:sz w:val="20"/>
          <w:szCs w:val="20"/>
        </w:rPr>
        <w:t>;</w:t>
      </w:r>
    </w:p>
    <w:p w14:paraId="28F90C1D" w14:textId="438BC9F7"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r w:rsidRPr="0085785A">
        <w:rPr>
          <w:rFonts w:cs="Arial"/>
          <w:sz w:val="20"/>
          <w:szCs w:val="20"/>
        </w:rPr>
        <w:t xml:space="preserve">natura </w:t>
      </w:r>
      <w:proofErr w:type="spellStart"/>
      <w:r w:rsidRPr="0085785A">
        <w:rPr>
          <w:rFonts w:cs="Arial"/>
          <w:sz w:val="20"/>
          <w:szCs w:val="20"/>
        </w:rPr>
        <w:t>transfrontalieră</w:t>
      </w:r>
      <w:proofErr w:type="spellEnd"/>
      <w:r w:rsidRPr="0085785A">
        <w:rPr>
          <w:rFonts w:cs="Arial"/>
          <w:sz w:val="20"/>
          <w:szCs w:val="20"/>
        </w:rPr>
        <w:t xml:space="preserve"> </w:t>
      </w:r>
      <w:proofErr w:type="gramStart"/>
      <w:r w:rsidRPr="0085785A">
        <w:rPr>
          <w:rFonts w:cs="Arial"/>
          <w:sz w:val="20"/>
          <w:szCs w:val="20"/>
        </w:rPr>
        <w:t>a</w:t>
      </w:r>
      <w:proofErr w:type="gramEnd"/>
      <w:r w:rsidRPr="0085785A">
        <w:rPr>
          <w:rFonts w:cs="Arial"/>
          <w:sz w:val="20"/>
          <w:szCs w:val="20"/>
        </w:rPr>
        <w:t xml:space="preserve"> </w:t>
      </w:r>
      <w:proofErr w:type="spellStart"/>
      <w:r w:rsidRPr="0085785A">
        <w:rPr>
          <w:rFonts w:cs="Arial"/>
          <w:sz w:val="20"/>
          <w:szCs w:val="20"/>
        </w:rPr>
        <w:t>impactului</w:t>
      </w:r>
      <w:proofErr w:type="spellEnd"/>
      <w:r w:rsidRPr="0085785A">
        <w:rPr>
          <w:rFonts w:cs="Arial"/>
          <w:sz w:val="20"/>
          <w:szCs w:val="20"/>
        </w:rPr>
        <w:t>.</w:t>
      </w:r>
    </w:p>
    <w:p w14:paraId="7224CEF1" w14:textId="1FEC8F29" w:rsidR="0030012B" w:rsidRPr="0051343B" w:rsidRDefault="00F57338" w:rsidP="00405F83">
      <w:pPr>
        <w:pStyle w:val="ListParagraph"/>
        <w:numPr>
          <w:ilvl w:val="0"/>
          <w:numId w:val="12"/>
        </w:numPr>
        <w:autoSpaceDE w:val="0"/>
        <w:autoSpaceDN w:val="0"/>
        <w:adjustRightInd w:val="0"/>
        <w:spacing w:after="0" w:line="360" w:lineRule="auto"/>
        <w:rPr>
          <w:rFonts w:cs="Arial"/>
          <w:b/>
          <w:sz w:val="20"/>
          <w:szCs w:val="20"/>
        </w:rPr>
      </w:pPr>
      <w:proofErr w:type="spellStart"/>
      <w:r w:rsidRPr="0085785A">
        <w:rPr>
          <w:rFonts w:cs="Arial"/>
          <w:b/>
          <w:bCs/>
          <w:sz w:val="20"/>
          <w:szCs w:val="20"/>
        </w:rPr>
        <w:t>Lucrarea</w:t>
      </w:r>
      <w:proofErr w:type="spellEnd"/>
      <w:r w:rsidRPr="0085785A">
        <w:rPr>
          <w:rFonts w:cs="Arial"/>
          <w:b/>
          <w:bCs/>
          <w:sz w:val="20"/>
          <w:szCs w:val="20"/>
        </w:rPr>
        <w:t xml:space="preserve"> de </w:t>
      </w:r>
      <w:proofErr w:type="spellStart"/>
      <w:r w:rsidRPr="0085785A">
        <w:rPr>
          <w:rFonts w:cs="Arial"/>
          <w:b/>
          <w:bCs/>
          <w:sz w:val="20"/>
          <w:szCs w:val="20"/>
        </w:rPr>
        <w:t>investi</w:t>
      </w:r>
      <w:proofErr w:type="spellEnd"/>
      <w:r w:rsidRPr="0085785A">
        <w:rPr>
          <w:rFonts w:cs="Arial"/>
          <w:b/>
          <w:bCs/>
          <w:sz w:val="20"/>
          <w:szCs w:val="20"/>
          <w:lang w:val="ro-RO"/>
        </w:rPr>
        <w:t>ț</w:t>
      </w:r>
      <w:r w:rsidR="001B4787" w:rsidRPr="0085785A">
        <w:rPr>
          <w:rFonts w:cs="Arial"/>
          <w:b/>
          <w:bCs/>
          <w:sz w:val="20"/>
          <w:szCs w:val="20"/>
          <w:lang w:val="ro-RO"/>
        </w:rPr>
        <w:t>ii are ca s</w:t>
      </w:r>
      <w:r w:rsidR="00E64ED3" w:rsidRPr="0085785A">
        <w:rPr>
          <w:rFonts w:cs="Arial"/>
          <w:b/>
          <w:bCs/>
          <w:sz w:val="20"/>
          <w:szCs w:val="20"/>
          <w:lang w:val="ro-RO"/>
        </w:rPr>
        <w:t xml:space="preserve">cop deschiderea celulelor </w:t>
      </w:r>
      <w:proofErr w:type="gramStart"/>
      <w:r w:rsidR="00E64ED3" w:rsidRPr="0085785A">
        <w:rPr>
          <w:rFonts w:cs="Arial"/>
          <w:b/>
          <w:bCs/>
          <w:sz w:val="20"/>
          <w:szCs w:val="20"/>
          <w:lang w:val="ro-RO"/>
        </w:rPr>
        <w:t xml:space="preserve">2 </w:t>
      </w:r>
      <w:r w:rsidR="006C7E37" w:rsidRPr="0085785A">
        <w:rPr>
          <w:rFonts w:cs="Arial"/>
          <w:b/>
          <w:bCs/>
          <w:sz w:val="20"/>
          <w:szCs w:val="20"/>
          <w:lang w:val="ro-RO"/>
        </w:rPr>
        <w:t xml:space="preserve"> </w:t>
      </w:r>
      <w:r w:rsidRPr="0085785A">
        <w:rPr>
          <w:rFonts w:cs="Arial"/>
          <w:b/>
          <w:bCs/>
          <w:sz w:val="20"/>
          <w:szCs w:val="20"/>
          <w:lang w:val="ro-RO"/>
        </w:rPr>
        <w:t>de</w:t>
      </w:r>
      <w:proofErr w:type="gramEnd"/>
      <w:r w:rsidRPr="0085785A">
        <w:rPr>
          <w:rFonts w:cs="Arial"/>
          <w:b/>
          <w:bCs/>
          <w:sz w:val="20"/>
          <w:szCs w:val="20"/>
          <w:lang w:val="ro-RO"/>
        </w:rPr>
        <w:t xml:space="preserve"> deșeuri </w:t>
      </w:r>
      <w:r w:rsidR="006C7E37" w:rsidRPr="0085785A">
        <w:rPr>
          <w:rFonts w:cs="Arial"/>
          <w:b/>
          <w:bCs/>
          <w:sz w:val="20"/>
          <w:szCs w:val="20"/>
          <w:lang w:val="ro-RO"/>
        </w:rPr>
        <w:t>neperi</w:t>
      </w:r>
      <w:r w:rsidR="001B4787" w:rsidRPr="0085785A">
        <w:rPr>
          <w:rFonts w:cs="Arial"/>
          <w:b/>
          <w:bCs/>
          <w:sz w:val="20"/>
          <w:szCs w:val="20"/>
          <w:lang w:val="ro-RO"/>
        </w:rPr>
        <w:t xml:space="preserve">culoase din cadrul </w:t>
      </w:r>
      <w:proofErr w:type="spellStart"/>
      <w:r w:rsidR="004B65FA">
        <w:rPr>
          <w:rFonts w:cs="Arial"/>
          <w:b/>
          <w:sz w:val="20"/>
          <w:szCs w:val="20"/>
        </w:rPr>
        <w:t>Depozitului</w:t>
      </w:r>
      <w:proofErr w:type="spellEnd"/>
      <w:r w:rsidR="004B65FA">
        <w:rPr>
          <w:rFonts w:cs="Arial"/>
          <w:b/>
          <w:sz w:val="20"/>
          <w:szCs w:val="20"/>
        </w:rPr>
        <w:t xml:space="preserve"> Ecologic de </w:t>
      </w:r>
      <w:proofErr w:type="spellStart"/>
      <w:r w:rsidR="004B65FA">
        <w:rPr>
          <w:rFonts w:cs="Arial"/>
          <w:b/>
          <w:sz w:val="20"/>
          <w:szCs w:val="20"/>
        </w:rPr>
        <w:t>Deseuri</w:t>
      </w:r>
      <w:proofErr w:type="spellEnd"/>
      <w:r w:rsidR="004B65FA" w:rsidRPr="0085785A">
        <w:rPr>
          <w:rFonts w:cs="Arial"/>
          <w:b/>
          <w:sz w:val="20"/>
          <w:szCs w:val="20"/>
        </w:rPr>
        <w:t xml:space="preserve"> </w:t>
      </w:r>
      <w:r w:rsidR="004D570E" w:rsidRPr="004B65FA">
        <w:rPr>
          <w:rFonts w:cs="Arial"/>
          <w:b/>
          <w:bCs/>
          <w:sz w:val="20"/>
          <w:szCs w:val="20"/>
          <w:lang w:val="ro-RO"/>
        </w:rPr>
        <w:t>.</w:t>
      </w:r>
      <w:r w:rsidR="00A1381B" w:rsidRPr="004B65FA">
        <w:rPr>
          <w:rFonts w:cs="Arial"/>
          <w:b/>
          <w:bCs/>
          <w:sz w:val="20"/>
          <w:szCs w:val="20"/>
          <w:lang w:val="ro-RO"/>
        </w:rPr>
        <w:t xml:space="preserve"> </w:t>
      </w:r>
    </w:p>
    <w:p w14:paraId="2924438C" w14:textId="77777777" w:rsidR="00CA7C0B" w:rsidRDefault="00CA7C0B" w:rsidP="00405F83">
      <w:pPr>
        <w:autoSpaceDE w:val="0"/>
        <w:autoSpaceDN w:val="0"/>
        <w:adjustRightInd w:val="0"/>
        <w:spacing w:after="0" w:line="360" w:lineRule="auto"/>
        <w:rPr>
          <w:rFonts w:cs="Arial"/>
          <w:b/>
          <w:bCs/>
          <w:sz w:val="20"/>
          <w:szCs w:val="20"/>
          <w:lang w:val="ro-RO"/>
        </w:rPr>
      </w:pPr>
    </w:p>
    <w:p w14:paraId="7F010485" w14:textId="01F82EB3" w:rsidR="00440F8D" w:rsidRPr="0085785A" w:rsidRDefault="000F2866" w:rsidP="00405F83">
      <w:pPr>
        <w:autoSpaceDE w:val="0"/>
        <w:autoSpaceDN w:val="0"/>
        <w:adjustRightInd w:val="0"/>
        <w:spacing w:after="0" w:line="360" w:lineRule="auto"/>
        <w:rPr>
          <w:rFonts w:cs="Arial"/>
          <w:b/>
          <w:bCs/>
          <w:sz w:val="20"/>
          <w:szCs w:val="20"/>
          <w:lang w:val="ro-RO"/>
        </w:rPr>
      </w:pPr>
      <w:r w:rsidRPr="0085785A">
        <w:rPr>
          <w:rFonts w:cs="Arial"/>
          <w:b/>
          <w:bCs/>
          <w:sz w:val="20"/>
          <w:szCs w:val="20"/>
          <w:lang w:val="ro-RO"/>
        </w:rPr>
        <w:t xml:space="preserve">Eventualele efecte asupra mediului pot exista până la închidere </w:t>
      </w:r>
      <w:r w:rsidR="00126C94" w:rsidRPr="0085785A">
        <w:rPr>
          <w:rFonts w:cs="Arial"/>
          <w:b/>
          <w:bCs/>
          <w:sz w:val="20"/>
          <w:szCs w:val="20"/>
          <w:lang w:val="ro-RO"/>
        </w:rPr>
        <w:t>și parțial în perioada de execuție a lucrărilor</w:t>
      </w:r>
      <w:r w:rsidR="00A849D6" w:rsidRPr="0085785A">
        <w:rPr>
          <w:rFonts w:cs="Arial"/>
          <w:b/>
          <w:bCs/>
          <w:sz w:val="20"/>
          <w:szCs w:val="20"/>
          <w:lang w:val="ro-RO"/>
        </w:rPr>
        <w:t xml:space="preserve"> (</w:t>
      </w:r>
      <w:r w:rsidR="0030012B" w:rsidRPr="0085785A">
        <w:rPr>
          <w:rFonts w:cs="Arial"/>
          <w:b/>
          <w:bCs/>
          <w:sz w:val="20"/>
          <w:szCs w:val="20"/>
          <w:lang w:val="ro-RO"/>
        </w:rPr>
        <w:t xml:space="preserve">generarea de </w:t>
      </w:r>
      <w:r w:rsidR="00A849D6" w:rsidRPr="0085785A">
        <w:rPr>
          <w:rFonts w:cs="Arial"/>
          <w:b/>
          <w:bCs/>
          <w:sz w:val="20"/>
          <w:szCs w:val="20"/>
          <w:lang w:val="ro-RO"/>
        </w:rPr>
        <w:t xml:space="preserve">noxe de la utilaje, praf, etc), însă având în vedere </w:t>
      </w:r>
      <w:r w:rsidR="00346F57" w:rsidRPr="0085785A">
        <w:rPr>
          <w:rFonts w:cs="Arial"/>
          <w:b/>
          <w:bCs/>
          <w:sz w:val="20"/>
          <w:szCs w:val="20"/>
          <w:lang w:val="ro-RO"/>
        </w:rPr>
        <w:t xml:space="preserve">că amplasamentul respectă distanțele minime față de ariile protejate și locuite, </w:t>
      </w:r>
      <w:r w:rsidR="00CE3891" w:rsidRPr="0085785A">
        <w:rPr>
          <w:rFonts w:cs="Arial"/>
          <w:b/>
          <w:bCs/>
          <w:sz w:val="20"/>
          <w:szCs w:val="20"/>
          <w:lang w:val="ro-RO"/>
        </w:rPr>
        <w:t xml:space="preserve">poluarea </w:t>
      </w:r>
      <w:r w:rsidR="00CE3891" w:rsidRPr="0085785A">
        <w:rPr>
          <w:rFonts w:cs="Arial"/>
          <w:b/>
          <w:bCs/>
          <w:sz w:val="20"/>
          <w:szCs w:val="20"/>
          <w:lang w:val="ro-RO"/>
        </w:rPr>
        <w:lastRenderedPageBreak/>
        <w:t xml:space="preserve">rezultată nu va </w:t>
      </w:r>
      <w:r w:rsidR="00F324B1" w:rsidRPr="0085785A">
        <w:rPr>
          <w:rFonts w:cs="Arial"/>
          <w:b/>
          <w:bCs/>
          <w:sz w:val="20"/>
          <w:szCs w:val="20"/>
          <w:lang w:val="ro-RO"/>
        </w:rPr>
        <w:t xml:space="preserve">fi de natură să afecteze aceste zone. Astfel, chiar și pe durata de execuție a lucrărilor se prefigurează un impact scăzut asupra </w:t>
      </w:r>
      <w:r w:rsidR="00B41C23" w:rsidRPr="0085785A">
        <w:rPr>
          <w:rFonts w:cs="Arial"/>
          <w:b/>
          <w:bCs/>
          <w:sz w:val="20"/>
          <w:szCs w:val="20"/>
          <w:lang w:val="ro-RO"/>
        </w:rPr>
        <w:t>calității factorilor de mediu.</w:t>
      </w:r>
    </w:p>
    <w:p w14:paraId="28EE887C" w14:textId="77777777" w:rsidR="00502264" w:rsidRPr="00D0757E" w:rsidRDefault="00502264" w:rsidP="00405F83">
      <w:pPr>
        <w:pStyle w:val="ListParagraph"/>
        <w:autoSpaceDE w:val="0"/>
        <w:autoSpaceDN w:val="0"/>
        <w:adjustRightInd w:val="0"/>
        <w:spacing w:after="0" w:line="360" w:lineRule="auto"/>
        <w:ind w:left="1440"/>
        <w:rPr>
          <w:rFonts w:cs="Arial"/>
          <w:sz w:val="10"/>
          <w:szCs w:val="10"/>
        </w:rPr>
      </w:pPr>
    </w:p>
    <w:p w14:paraId="521A20DB" w14:textId="77777777" w:rsidR="00502264" w:rsidRPr="0085785A" w:rsidRDefault="00C57008" w:rsidP="00405F83">
      <w:pPr>
        <w:autoSpaceDE w:val="0"/>
        <w:autoSpaceDN w:val="0"/>
        <w:adjustRightInd w:val="0"/>
        <w:spacing w:after="0" w:line="360" w:lineRule="auto"/>
        <w:rPr>
          <w:rFonts w:cs="Arial"/>
          <w:sz w:val="20"/>
          <w:szCs w:val="20"/>
        </w:rPr>
      </w:pPr>
      <w:r w:rsidRPr="0085785A">
        <w:rPr>
          <w:rFonts w:cs="Arial"/>
          <w:sz w:val="20"/>
          <w:szCs w:val="20"/>
        </w:rPr>
        <w:t xml:space="preserve">    </w:t>
      </w:r>
      <w:r w:rsidR="00502264" w:rsidRPr="0085785A">
        <w:rPr>
          <w:rFonts w:cs="Arial"/>
          <w:sz w:val="20"/>
          <w:szCs w:val="20"/>
        </w:rPr>
        <w:tab/>
      </w:r>
      <w:r w:rsidRPr="0085785A">
        <w:rPr>
          <w:rFonts w:cs="Arial"/>
          <w:sz w:val="20"/>
          <w:szCs w:val="20"/>
        </w:rPr>
        <w:t xml:space="preserve">VIII. </w:t>
      </w:r>
      <w:proofErr w:type="spellStart"/>
      <w:r w:rsidRPr="0085785A">
        <w:rPr>
          <w:rFonts w:cs="Arial"/>
          <w:sz w:val="20"/>
          <w:szCs w:val="20"/>
        </w:rPr>
        <w:t>Prevederi</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w:t>
      </w:r>
      <w:proofErr w:type="spellStart"/>
      <w:r w:rsidRPr="0085785A">
        <w:rPr>
          <w:rFonts w:cs="Arial"/>
          <w:sz w:val="20"/>
          <w:szCs w:val="20"/>
        </w:rPr>
        <w:t>monitorizarea</w:t>
      </w:r>
      <w:proofErr w:type="spellEnd"/>
      <w:r w:rsidRPr="0085785A">
        <w:rPr>
          <w:rFonts w:cs="Arial"/>
          <w:sz w:val="20"/>
          <w:szCs w:val="20"/>
        </w:rPr>
        <w:t xml:space="preserve"> </w:t>
      </w:r>
      <w:proofErr w:type="spellStart"/>
      <w:r w:rsidRPr="0085785A">
        <w:rPr>
          <w:rFonts w:cs="Arial"/>
          <w:sz w:val="20"/>
          <w:szCs w:val="20"/>
        </w:rPr>
        <w:t>mediului</w:t>
      </w:r>
      <w:proofErr w:type="spellEnd"/>
      <w:r w:rsidRPr="0085785A">
        <w:rPr>
          <w:rFonts w:cs="Arial"/>
          <w:sz w:val="20"/>
          <w:szCs w:val="20"/>
        </w:rPr>
        <w:t xml:space="preserve"> - </w:t>
      </w:r>
      <w:proofErr w:type="spellStart"/>
      <w:r w:rsidRPr="0085785A">
        <w:rPr>
          <w:rFonts w:cs="Arial"/>
          <w:sz w:val="20"/>
          <w:szCs w:val="20"/>
        </w:rPr>
        <w:t>dotări</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măsuri</w:t>
      </w:r>
      <w:proofErr w:type="spellEnd"/>
      <w:r w:rsidRPr="0085785A">
        <w:rPr>
          <w:rFonts w:cs="Arial"/>
          <w:sz w:val="20"/>
          <w:szCs w:val="20"/>
        </w:rPr>
        <w:t xml:space="preserve"> </w:t>
      </w:r>
      <w:proofErr w:type="spellStart"/>
      <w:r w:rsidRPr="0085785A">
        <w:rPr>
          <w:rFonts w:cs="Arial"/>
          <w:sz w:val="20"/>
          <w:szCs w:val="20"/>
        </w:rPr>
        <w:t>prevăzute</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w:t>
      </w:r>
      <w:proofErr w:type="spellStart"/>
      <w:r w:rsidRPr="0085785A">
        <w:rPr>
          <w:rFonts w:cs="Arial"/>
          <w:sz w:val="20"/>
          <w:szCs w:val="20"/>
        </w:rPr>
        <w:t>controlul</w:t>
      </w:r>
      <w:proofErr w:type="spellEnd"/>
      <w:r w:rsidRPr="0085785A">
        <w:rPr>
          <w:rFonts w:cs="Arial"/>
          <w:sz w:val="20"/>
          <w:szCs w:val="20"/>
        </w:rPr>
        <w:t xml:space="preserve"> </w:t>
      </w:r>
      <w:proofErr w:type="spellStart"/>
      <w:r w:rsidRPr="0085785A">
        <w:rPr>
          <w:rFonts w:cs="Arial"/>
          <w:sz w:val="20"/>
          <w:szCs w:val="20"/>
        </w:rPr>
        <w:t>emisiilor</w:t>
      </w:r>
      <w:proofErr w:type="spellEnd"/>
      <w:r w:rsidRPr="0085785A">
        <w:rPr>
          <w:rFonts w:cs="Arial"/>
          <w:sz w:val="20"/>
          <w:szCs w:val="20"/>
        </w:rPr>
        <w:t xml:space="preserve"> de </w:t>
      </w:r>
      <w:proofErr w:type="spellStart"/>
      <w:r w:rsidRPr="0085785A">
        <w:rPr>
          <w:rFonts w:cs="Arial"/>
          <w:sz w:val="20"/>
          <w:szCs w:val="20"/>
        </w:rPr>
        <w:t>poluanţi</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mediu</w:t>
      </w:r>
      <w:proofErr w:type="spellEnd"/>
      <w:r w:rsidRPr="0085785A">
        <w:rPr>
          <w:rFonts w:cs="Arial"/>
          <w:sz w:val="20"/>
          <w:szCs w:val="20"/>
        </w:rPr>
        <w:t xml:space="preserve">, </w:t>
      </w:r>
      <w:proofErr w:type="spellStart"/>
      <w:r w:rsidRPr="0085785A">
        <w:rPr>
          <w:rFonts w:cs="Arial"/>
          <w:sz w:val="20"/>
          <w:szCs w:val="20"/>
        </w:rPr>
        <w:t>inclusiv</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w:t>
      </w:r>
      <w:proofErr w:type="spellStart"/>
      <w:r w:rsidRPr="0085785A">
        <w:rPr>
          <w:rFonts w:cs="Arial"/>
          <w:sz w:val="20"/>
          <w:szCs w:val="20"/>
        </w:rPr>
        <w:t>conformarea</w:t>
      </w:r>
      <w:proofErr w:type="spellEnd"/>
      <w:r w:rsidRPr="0085785A">
        <w:rPr>
          <w:rFonts w:cs="Arial"/>
          <w:sz w:val="20"/>
          <w:szCs w:val="20"/>
        </w:rPr>
        <w:t xml:space="preserve"> la </w:t>
      </w:r>
      <w:proofErr w:type="spellStart"/>
      <w:r w:rsidRPr="0085785A">
        <w:rPr>
          <w:rFonts w:cs="Arial"/>
          <w:sz w:val="20"/>
          <w:szCs w:val="20"/>
        </w:rPr>
        <w:t>cerinţele</w:t>
      </w:r>
      <w:proofErr w:type="spellEnd"/>
      <w:r w:rsidRPr="0085785A">
        <w:rPr>
          <w:rFonts w:cs="Arial"/>
          <w:sz w:val="20"/>
          <w:szCs w:val="20"/>
        </w:rPr>
        <w:t xml:space="preserve"> </w:t>
      </w:r>
      <w:proofErr w:type="spellStart"/>
      <w:r w:rsidRPr="0085785A">
        <w:rPr>
          <w:rFonts w:cs="Arial"/>
          <w:sz w:val="20"/>
          <w:szCs w:val="20"/>
        </w:rPr>
        <w:t>privind</w:t>
      </w:r>
      <w:proofErr w:type="spellEnd"/>
      <w:r w:rsidRPr="0085785A">
        <w:rPr>
          <w:rFonts w:cs="Arial"/>
          <w:sz w:val="20"/>
          <w:szCs w:val="20"/>
        </w:rPr>
        <w:t xml:space="preserve"> </w:t>
      </w:r>
      <w:proofErr w:type="spellStart"/>
      <w:r w:rsidRPr="0085785A">
        <w:rPr>
          <w:rFonts w:cs="Arial"/>
          <w:sz w:val="20"/>
          <w:szCs w:val="20"/>
        </w:rPr>
        <w:t>monitorizarea</w:t>
      </w:r>
      <w:proofErr w:type="spellEnd"/>
      <w:r w:rsidRPr="0085785A">
        <w:rPr>
          <w:rFonts w:cs="Arial"/>
          <w:sz w:val="20"/>
          <w:szCs w:val="20"/>
        </w:rPr>
        <w:t xml:space="preserve"> </w:t>
      </w:r>
      <w:proofErr w:type="spellStart"/>
      <w:r w:rsidRPr="0085785A">
        <w:rPr>
          <w:rFonts w:cs="Arial"/>
          <w:sz w:val="20"/>
          <w:szCs w:val="20"/>
        </w:rPr>
        <w:t>emisiilor</w:t>
      </w:r>
      <w:proofErr w:type="spellEnd"/>
      <w:r w:rsidRPr="0085785A">
        <w:rPr>
          <w:rFonts w:cs="Arial"/>
          <w:sz w:val="20"/>
          <w:szCs w:val="20"/>
        </w:rPr>
        <w:t xml:space="preserve"> </w:t>
      </w:r>
      <w:proofErr w:type="spellStart"/>
      <w:r w:rsidRPr="0085785A">
        <w:rPr>
          <w:rFonts w:cs="Arial"/>
          <w:sz w:val="20"/>
          <w:szCs w:val="20"/>
        </w:rPr>
        <w:t>prevăzute</w:t>
      </w:r>
      <w:proofErr w:type="spellEnd"/>
      <w:r w:rsidRPr="0085785A">
        <w:rPr>
          <w:rFonts w:cs="Arial"/>
          <w:sz w:val="20"/>
          <w:szCs w:val="20"/>
        </w:rPr>
        <w:t xml:space="preserve"> de </w:t>
      </w:r>
      <w:proofErr w:type="spellStart"/>
      <w:r w:rsidRPr="0085785A">
        <w:rPr>
          <w:rFonts w:cs="Arial"/>
          <w:sz w:val="20"/>
          <w:szCs w:val="20"/>
        </w:rPr>
        <w:t>concluziile</w:t>
      </w:r>
      <w:proofErr w:type="spellEnd"/>
      <w:r w:rsidRPr="0085785A">
        <w:rPr>
          <w:rFonts w:cs="Arial"/>
          <w:sz w:val="20"/>
          <w:szCs w:val="20"/>
        </w:rPr>
        <w:t xml:space="preserve"> </w:t>
      </w:r>
      <w:proofErr w:type="spellStart"/>
      <w:r w:rsidRPr="0085785A">
        <w:rPr>
          <w:rFonts w:cs="Arial"/>
          <w:sz w:val="20"/>
          <w:szCs w:val="20"/>
        </w:rPr>
        <w:t>celor</w:t>
      </w:r>
      <w:proofErr w:type="spellEnd"/>
      <w:r w:rsidRPr="0085785A">
        <w:rPr>
          <w:rFonts w:cs="Arial"/>
          <w:sz w:val="20"/>
          <w:szCs w:val="20"/>
        </w:rPr>
        <w:t xml:space="preserve"> </w:t>
      </w:r>
      <w:proofErr w:type="spellStart"/>
      <w:r w:rsidRPr="0085785A">
        <w:rPr>
          <w:rFonts w:cs="Arial"/>
          <w:sz w:val="20"/>
          <w:szCs w:val="20"/>
        </w:rPr>
        <w:t>mai</w:t>
      </w:r>
      <w:proofErr w:type="spellEnd"/>
      <w:r w:rsidRPr="0085785A">
        <w:rPr>
          <w:rFonts w:cs="Arial"/>
          <w:sz w:val="20"/>
          <w:szCs w:val="20"/>
        </w:rPr>
        <w:t xml:space="preserve"> </w:t>
      </w:r>
      <w:proofErr w:type="spellStart"/>
      <w:r w:rsidRPr="0085785A">
        <w:rPr>
          <w:rFonts w:cs="Arial"/>
          <w:sz w:val="20"/>
          <w:szCs w:val="20"/>
        </w:rPr>
        <w:t>bune</w:t>
      </w:r>
      <w:proofErr w:type="spellEnd"/>
      <w:r w:rsidRPr="0085785A">
        <w:rPr>
          <w:rFonts w:cs="Arial"/>
          <w:sz w:val="20"/>
          <w:szCs w:val="20"/>
        </w:rPr>
        <w:t xml:space="preserve"> </w:t>
      </w:r>
      <w:proofErr w:type="spellStart"/>
      <w:r w:rsidRPr="0085785A">
        <w:rPr>
          <w:rFonts w:cs="Arial"/>
          <w:sz w:val="20"/>
          <w:szCs w:val="20"/>
        </w:rPr>
        <w:t>tehnici</w:t>
      </w:r>
      <w:proofErr w:type="spellEnd"/>
      <w:r w:rsidRPr="0085785A">
        <w:rPr>
          <w:rFonts w:cs="Arial"/>
          <w:sz w:val="20"/>
          <w:szCs w:val="20"/>
        </w:rPr>
        <w:t xml:space="preserve"> </w:t>
      </w:r>
      <w:proofErr w:type="spellStart"/>
      <w:r w:rsidRPr="0085785A">
        <w:rPr>
          <w:rFonts w:cs="Arial"/>
          <w:sz w:val="20"/>
          <w:szCs w:val="20"/>
        </w:rPr>
        <w:t>disponibile</w:t>
      </w:r>
      <w:proofErr w:type="spellEnd"/>
      <w:r w:rsidRPr="0085785A">
        <w:rPr>
          <w:rFonts w:cs="Arial"/>
          <w:sz w:val="20"/>
          <w:szCs w:val="20"/>
        </w:rPr>
        <w:t xml:space="preserve"> </w:t>
      </w:r>
      <w:proofErr w:type="spellStart"/>
      <w:r w:rsidRPr="0085785A">
        <w:rPr>
          <w:rFonts w:cs="Arial"/>
          <w:sz w:val="20"/>
          <w:szCs w:val="20"/>
        </w:rPr>
        <w:t>aplicabile</w:t>
      </w:r>
      <w:proofErr w:type="spellEnd"/>
      <w:r w:rsidRPr="0085785A">
        <w:rPr>
          <w:rFonts w:cs="Arial"/>
          <w:sz w:val="20"/>
          <w:szCs w:val="20"/>
        </w:rPr>
        <w:t xml:space="preserve">. Se </w:t>
      </w:r>
      <w:proofErr w:type="spellStart"/>
      <w:r w:rsidRPr="0085785A">
        <w:rPr>
          <w:rFonts w:cs="Arial"/>
          <w:sz w:val="20"/>
          <w:szCs w:val="20"/>
        </w:rPr>
        <w:t>va</w:t>
      </w:r>
      <w:proofErr w:type="spellEnd"/>
      <w:r w:rsidRPr="0085785A">
        <w:rPr>
          <w:rFonts w:cs="Arial"/>
          <w:sz w:val="20"/>
          <w:szCs w:val="20"/>
        </w:rPr>
        <w:t xml:space="preserve"> </w:t>
      </w:r>
      <w:proofErr w:type="spellStart"/>
      <w:r w:rsidRPr="0085785A">
        <w:rPr>
          <w:rFonts w:cs="Arial"/>
          <w:sz w:val="20"/>
          <w:szCs w:val="20"/>
        </w:rPr>
        <w:t>avea</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vedere</w:t>
      </w:r>
      <w:proofErr w:type="spellEnd"/>
      <w:r w:rsidRPr="0085785A">
        <w:rPr>
          <w:rFonts w:cs="Arial"/>
          <w:sz w:val="20"/>
          <w:szCs w:val="20"/>
        </w:rPr>
        <w:t xml:space="preserve"> ca </w:t>
      </w:r>
      <w:proofErr w:type="spellStart"/>
      <w:r w:rsidRPr="0085785A">
        <w:rPr>
          <w:rFonts w:cs="Arial"/>
          <w:sz w:val="20"/>
          <w:szCs w:val="20"/>
        </w:rPr>
        <w:t>implementarea</w:t>
      </w:r>
      <w:proofErr w:type="spellEnd"/>
      <w:r w:rsidRPr="0085785A">
        <w:rPr>
          <w:rFonts w:cs="Arial"/>
          <w:sz w:val="20"/>
          <w:szCs w:val="20"/>
        </w:rPr>
        <w:t xml:space="preserve"> </w:t>
      </w:r>
      <w:proofErr w:type="spellStart"/>
      <w:r w:rsidRPr="0085785A">
        <w:rPr>
          <w:rFonts w:cs="Arial"/>
          <w:sz w:val="20"/>
          <w:szCs w:val="20"/>
        </w:rPr>
        <w:t>proiectului</w:t>
      </w:r>
      <w:proofErr w:type="spellEnd"/>
      <w:r w:rsidRPr="0085785A">
        <w:rPr>
          <w:rFonts w:cs="Arial"/>
          <w:sz w:val="20"/>
          <w:szCs w:val="20"/>
        </w:rPr>
        <w:t xml:space="preserve"> </w:t>
      </w:r>
      <w:proofErr w:type="spellStart"/>
      <w:r w:rsidRPr="0085785A">
        <w:rPr>
          <w:rFonts w:cs="Arial"/>
          <w:sz w:val="20"/>
          <w:szCs w:val="20"/>
        </w:rPr>
        <w:t>să</w:t>
      </w:r>
      <w:proofErr w:type="spellEnd"/>
      <w:r w:rsidRPr="0085785A">
        <w:rPr>
          <w:rFonts w:cs="Arial"/>
          <w:sz w:val="20"/>
          <w:szCs w:val="20"/>
        </w:rPr>
        <w:t xml:space="preserve"> nu </w:t>
      </w:r>
      <w:proofErr w:type="spellStart"/>
      <w:r w:rsidRPr="0085785A">
        <w:rPr>
          <w:rFonts w:cs="Arial"/>
          <w:sz w:val="20"/>
          <w:szCs w:val="20"/>
        </w:rPr>
        <w:t>influenţeze</w:t>
      </w:r>
      <w:proofErr w:type="spellEnd"/>
      <w:r w:rsidRPr="0085785A">
        <w:rPr>
          <w:rFonts w:cs="Arial"/>
          <w:sz w:val="20"/>
          <w:szCs w:val="20"/>
        </w:rPr>
        <w:t xml:space="preserve"> </w:t>
      </w:r>
      <w:proofErr w:type="spellStart"/>
      <w:r w:rsidRPr="0085785A">
        <w:rPr>
          <w:rFonts w:cs="Arial"/>
          <w:sz w:val="20"/>
          <w:szCs w:val="20"/>
        </w:rPr>
        <w:t>negativ</w:t>
      </w:r>
      <w:proofErr w:type="spellEnd"/>
      <w:r w:rsidRPr="0085785A">
        <w:rPr>
          <w:rFonts w:cs="Arial"/>
          <w:sz w:val="20"/>
          <w:szCs w:val="20"/>
        </w:rPr>
        <w:t xml:space="preserve"> </w:t>
      </w:r>
      <w:proofErr w:type="spellStart"/>
      <w:r w:rsidRPr="0085785A">
        <w:rPr>
          <w:rFonts w:cs="Arial"/>
          <w:sz w:val="20"/>
          <w:szCs w:val="20"/>
        </w:rPr>
        <w:t>calitatea</w:t>
      </w:r>
      <w:proofErr w:type="spellEnd"/>
      <w:r w:rsidRPr="0085785A">
        <w:rPr>
          <w:rFonts w:cs="Arial"/>
          <w:sz w:val="20"/>
          <w:szCs w:val="20"/>
        </w:rPr>
        <w:t xml:space="preserve"> </w:t>
      </w:r>
      <w:proofErr w:type="spellStart"/>
      <w:r w:rsidRPr="0085785A">
        <w:rPr>
          <w:rFonts w:cs="Arial"/>
          <w:sz w:val="20"/>
          <w:szCs w:val="20"/>
        </w:rPr>
        <w:t>aerului</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zonă</w:t>
      </w:r>
      <w:proofErr w:type="spellEnd"/>
      <w:r w:rsidRPr="0085785A">
        <w:rPr>
          <w:rFonts w:cs="Arial"/>
          <w:sz w:val="20"/>
          <w:szCs w:val="20"/>
        </w:rPr>
        <w:t xml:space="preserve">. </w:t>
      </w:r>
    </w:p>
    <w:p w14:paraId="75526E87" w14:textId="4BA535FA" w:rsidR="00C57008" w:rsidRPr="0085785A" w:rsidRDefault="00C57008" w:rsidP="00405F83">
      <w:pPr>
        <w:autoSpaceDE w:val="0"/>
        <w:autoSpaceDN w:val="0"/>
        <w:adjustRightInd w:val="0"/>
        <w:spacing w:after="0" w:line="360" w:lineRule="auto"/>
        <w:ind w:left="60" w:firstLine="648"/>
        <w:rPr>
          <w:rFonts w:cs="Arial"/>
          <w:b/>
          <w:sz w:val="20"/>
          <w:szCs w:val="20"/>
        </w:rPr>
      </w:pPr>
      <w:proofErr w:type="spellStart"/>
      <w:r w:rsidRPr="0085785A">
        <w:rPr>
          <w:rFonts w:cs="Arial"/>
          <w:b/>
          <w:sz w:val="20"/>
          <w:szCs w:val="20"/>
        </w:rPr>
        <w:t>Monitorizarea</w:t>
      </w:r>
      <w:proofErr w:type="spellEnd"/>
      <w:r w:rsidRPr="0085785A">
        <w:rPr>
          <w:rFonts w:cs="Arial"/>
          <w:b/>
          <w:sz w:val="20"/>
          <w:szCs w:val="20"/>
        </w:rPr>
        <w:t xml:space="preserve"> </w:t>
      </w:r>
      <w:proofErr w:type="spellStart"/>
      <w:r w:rsidRPr="0085785A">
        <w:rPr>
          <w:rFonts w:cs="Arial"/>
          <w:b/>
          <w:sz w:val="20"/>
          <w:szCs w:val="20"/>
        </w:rPr>
        <w:t>factorilor</w:t>
      </w:r>
      <w:proofErr w:type="spellEnd"/>
      <w:r w:rsidRPr="0085785A">
        <w:rPr>
          <w:rFonts w:cs="Arial"/>
          <w:b/>
          <w:sz w:val="20"/>
          <w:szCs w:val="20"/>
        </w:rPr>
        <w:t xml:space="preserve"> de </w:t>
      </w:r>
      <w:proofErr w:type="spellStart"/>
      <w:r w:rsidRPr="0085785A">
        <w:rPr>
          <w:rFonts w:cs="Arial"/>
          <w:b/>
          <w:sz w:val="20"/>
          <w:szCs w:val="20"/>
        </w:rPr>
        <w:t>mediu</w:t>
      </w:r>
      <w:proofErr w:type="spellEnd"/>
      <w:r w:rsidRPr="0085785A">
        <w:rPr>
          <w:rFonts w:cs="Arial"/>
          <w:b/>
          <w:sz w:val="20"/>
          <w:szCs w:val="20"/>
        </w:rPr>
        <w:t xml:space="preserve"> se </w:t>
      </w:r>
      <w:proofErr w:type="spellStart"/>
      <w:r w:rsidRPr="0085785A">
        <w:rPr>
          <w:rFonts w:cs="Arial"/>
          <w:b/>
          <w:sz w:val="20"/>
          <w:szCs w:val="20"/>
        </w:rPr>
        <w:t>va</w:t>
      </w:r>
      <w:proofErr w:type="spellEnd"/>
      <w:r w:rsidRPr="0085785A">
        <w:rPr>
          <w:rFonts w:cs="Arial"/>
          <w:b/>
          <w:sz w:val="20"/>
          <w:szCs w:val="20"/>
        </w:rPr>
        <w:t xml:space="preserve"> face </w:t>
      </w:r>
      <w:proofErr w:type="spellStart"/>
      <w:r w:rsidR="00502264" w:rsidRPr="0085785A">
        <w:rPr>
          <w:rFonts w:cs="Arial"/>
          <w:b/>
          <w:sz w:val="20"/>
          <w:szCs w:val="20"/>
        </w:rPr>
        <w:t>î</w:t>
      </w:r>
      <w:r w:rsidRPr="0085785A">
        <w:rPr>
          <w:rFonts w:cs="Arial"/>
          <w:b/>
          <w:sz w:val="20"/>
          <w:szCs w:val="20"/>
        </w:rPr>
        <w:t>n</w:t>
      </w:r>
      <w:proofErr w:type="spellEnd"/>
      <w:r w:rsidRPr="0085785A">
        <w:rPr>
          <w:rFonts w:cs="Arial"/>
          <w:b/>
          <w:sz w:val="20"/>
          <w:szCs w:val="20"/>
        </w:rPr>
        <w:t xml:space="preserve"> </w:t>
      </w:r>
      <w:proofErr w:type="spellStart"/>
      <w:r w:rsidRPr="0085785A">
        <w:rPr>
          <w:rFonts w:cs="Arial"/>
          <w:b/>
          <w:sz w:val="20"/>
          <w:szCs w:val="20"/>
        </w:rPr>
        <w:t>conformitate</w:t>
      </w:r>
      <w:proofErr w:type="spellEnd"/>
      <w:r w:rsidRPr="0085785A">
        <w:rPr>
          <w:rFonts w:cs="Arial"/>
          <w:b/>
          <w:sz w:val="20"/>
          <w:szCs w:val="20"/>
        </w:rPr>
        <w:t xml:space="preserve"> cu </w:t>
      </w:r>
      <w:proofErr w:type="spellStart"/>
      <w:r w:rsidRPr="0085785A">
        <w:rPr>
          <w:rFonts w:cs="Arial"/>
          <w:b/>
          <w:sz w:val="20"/>
          <w:szCs w:val="20"/>
        </w:rPr>
        <w:t>legisla</w:t>
      </w:r>
      <w:r w:rsidR="00502264" w:rsidRPr="0085785A">
        <w:rPr>
          <w:rFonts w:cs="Arial"/>
          <w:b/>
          <w:sz w:val="20"/>
          <w:szCs w:val="20"/>
        </w:rPr>
        <w:t>ț</w:t>
      </w:r>
      <w:r w:rsidRPr="0085785A">
        <w:rPr>
          <w:rFonts w:cs="Arial"/>
          <w:b/>
          <w:sz w:val="20"/>
          <w:szCs w:val="20"/>
        </w:rPr>
        <w:t>ia</w:t>
      </w:r>
      <w:proofErr w:type="spellEnd"/>
      <w:r w:rsidRPr="0085785A">
        <w:rPr>
          <w:rFonts w:cs="Arial"/>
          <w:b/>
          <w:sz w:val="20"/>
          <w:szCs w:val="20"/>
        </w:rPr>
        <w:t xml:space="preserve"> </w:t>
      </w:r>
      <w:proofErr w:type="spellStart"/>
      <w:r w:rsidR="00502264" w:rsidRPr="0085785A">
        <w:rPr>
          <w:rFonts w:cs="Arial"/>
          <w:b/>
          <w:sz w:val="20"/>
          <w:szCs w:val="20"/>
        </w:rPr>
        <w:t>î</w:t>
      </w:r>
      <w:r w:rsidRPr="0085785A">
        <w:rPr>
          <w:rFonts w:cs="Arial"/>
          <w:b/>
          <w:sz w:val="20"/>
          <w:szCs w:val="20"/>
        </w:rPr>
        <w:t>n</w:t>
      </w:r>
      <w:proofErr w:type="spellEnd"/>
      <w:r w:rsidRPr="0085785A">
        <w:rPr>
          <w:rFonts w:cs="Arial"/>
          <w:b/>
          <w:sz w:val="20"/>
          <w:szCs w:val="20"/>
        </w:rPr>
        <w:t xml:space="preserve"> </w:t>
      </w:r>
      <w:proofErr w:type="spellStart"/>
      <w:proofErr w:type="gramStart"/>
      <w:r w:rsidRPr="0085785A">
        <w:rPr>
          <w:rFonts w:cs="Arial"/>
          <w:b/>
          <w:sz w:val="20"/>
          <w:szCs w:val="20"/>
        </w:rPr>
        <w:t>vigoare</w:t>
      </w:r>
      <w:proofErr w:type="spellEnd"/>
      <w:r w:rsidRPr="0085785A">
        <w:rPr>
          <w:rFonts w:cs="Arial"/>
          <w:b/>
          <w:sz w:val="20"/>
          <w:szCs w:val="20"/>
        </w:rPr>
        <w:t>;</w:t>
      </w:r>
      <w:proofErr w:type="gramEnd"/>
    </w:p>
    <w:p w14:paraId="10F2573F" w14:textId="371C3BE9" w:rsidR="00EE6A91" w:rsidRPr="0085785A" w:rsidRDefault="001E7639" w:rsidP="00405F83">
      <w:pPr>
        <w:autoSpaceDE w:val="0"/>
        <w:autoSpaceDN w:val="0"/>
        <w:adjustRightInd w:val="0"/>
        <w:spacing w:after="0" w:line="360" w:lineRule="auto"/>
        <w:ind w:left="60" w:firstLine="648"/>
        <w:rPr>
          <w:rFonts w:cs="Arial"/>
          <w:b/>
          <w:sz w:val="20"/>
          <w:szCs w:val="20"/>
        </w:rPr>
      </w:pPr>
      <w:r w:rsidRPr="0085785A">
        <w:rPr>
          <w:rFonts w:cs="Arial"/>
          <w:b/>
          <w:sz w:val="20"/>
          <w:szCs w:val="20"/>
        </w:rPr>
        <w:t xml:space="preserve">Factor de </w:t>
      </w:r>
      <w:proofErr w:type="spellStart"/>
      <w:r w:rsidRPr="0085785A">
        <w:rPr>
          <w:rFonts w:cs="Arial"/>
          <w:b/>
          <w:sz w:val="20"/>
          <w:szCs w:val="20"/>
        </w:rPr>
        <w:t>mediu</w:t>
      </w:r>
      <w:proofErr w:type="spellEnd"/>
      <w:r w:rsidRPr="0085785A">
        <w:rPr>
          <w:rFonts w:cs="Arial"/>
          <w:b/>
          <w:sz w:val="20"/>
          <w:szCs w:val="20"/>
        </w:rPr>
        <w:t xml:space="preserve">: APĂ. </w:t>
      </w:r>
    </w:p>
    <w:p w14:paraId="4E1E443C" w14:textId="54D55BCD" w:rsidR="008F6B22" w:rsidRPr="0085785A" w:rsidRDefault="001E7639" w:rsidP="00405F83">
      <w:pPr>
        <w:pStyle w:val="NoSpacing"/>
        <w:spacing w:line="360" w:lineRule="auto"/>
        <w:ind w:firstLine="708"/>
        <w:rPr>
          <w:rFonts w:cs="Arial"/>
          <w:b/>
          <w:sz w:val="20"/>
          <w:szCs w:val="20"/>
        </w:rPr>
      </w:pPr>
      <w:proofErr w:type="spellStart"/>
      <w:r w:rsidRPr="0085785A">
        <w:rPr>
          <w:rFonts w:cs="Arial"/>
          <w:b/>
          <w:sz w:val="20"/>
          <w:szCs w:val="20"/>
        </w:rPr>
        <w:t>Apa</w:t>
      </w:r>
      <w:proofErr w:type="spellEnd"/>
      <w:r w:rsidRPr="0085785A">
        <w:rPr>
          <w:rFonts w:cs="Arial"/>
          <w:b/>
          <w:sz w:val="20"/>
          <w:szCs w:val="20"/>
        </w:rPr>
        <w:t xml:space="preserve"> </w:t>
      </w:r>
      <w:proofErr w:type="spellStart"/>
      <w:r w:rsidRPr="0085785A">
        <w:rPr>
          <w:rFonts w:cs="Arial"/>
          <w:b/>
          <w:sz w:val="20"/>
          <w:szCs w:val="20"/>
        </w:rPr>
        <w:t>freatică</w:t>
      </w:r>
      <w:proofErr w:type="spellEnd"/>
      <w:r w:rsidRPr="0085785A">
        <w:rPr>
          <w:rFonts w:cs="Arial"/>
          <w:b/>
          <w:sz w:val="20"/>
          <w:szCs w:val="20"/>
        </w:rPr>
        <w:t xml:space="preserve"> se </w:t>
      </w:r>
      <w:proofErr w:type="spellStart"/>
      <w:r w:rsidRPr="0085785A">
        <w:rPr>
          <w:rFonts w:cs="Arial"/>
          <w:b/>
          <w:sz w:val="20"/>
          <w:szCs w:val="20"/>
        </w:rPr>
        <w:t>va</w:t>
      </w:r>
      <w:proofErr w:type="spellEnd"/>
      <w:r w:rsidRPr="0085785A">
        <w:rPr>
          <w:rFonts w:cs="Arial"/>
          <w:b/>
          <w:sz w:val="20"/>
          <w:szCs w:val="20"/>
        </w:rPr>
        <w:t xml:space="preserve"> </w:t>
      </w:r>
      <w:proofErr w:type="spellStart"/>
      <w:r w:rsidRPr="0085785A">
        <w:rPr>
          <w:rFonts w:cs="Arial"/>
          <w:b/>
          <w:sz w:val="20"/>
          <w:szCs w:val="20"/>
        </w:rPr>
        <w:t>monitoriza</w:t>
      </w:r>
      <w:proofErr w:type="spellEnd"/>
      <w:r w:rsidRPr="0085785A">
        <w:rPr>
          <w:rFonts w:cs="Arial"/>
          <w:b/>
          <w:sz w:val="20"/>
          <w:szCs w:val="20"/>
        </w:rPr>
        <w:t xml:space="preserve"> </w:t>
      </w:r>
      <w:proofErr w:type="spellStart"/>
      <w:r w:rsidR="00E250EE" w:rsidRPr="0085785A">
        <w:rPr>
          <w:rFonts w:cs="Arial"/>
          <w:b/>
          <w:sz w:val="20"/>
          <w:szCs w:val="20"/>
        </w:rPr>
        <w:t>trimestrial</w:t>
      </w:r>
      <w:proofErr w:type="spellEnd"/>
      <w:r w:rsidRPr="0085785A">
        <w:rPr>
          <w:rFonts w:cs="Arial"/>
          <w:b/>
          <w:sz w:val="20"/>
          <w:szCs w:val="20"/>
        </w:rPr>
        <w:t xml:space="preserve">, </w:t>
      </w:r>
      <w:proofErr w:type="spellStart"/>
      <w:r w:rsidRPr="0085785A">
        <w:rPr>
          <w:rFonts w:cs="Arial"/>
          <w:b/>
          <w:sz w:val="20"/>
          <w:szCs w:val="20"/>
        </w:rPr>
        <w:t>prin</w:t>
      </w:r>
      <w:proofErr w:type="spellEnd"/>
      <w:r w:rsidRPr="0085785A">
        <w:rPr>
          <w:rFonts w:cs="Arial"/>
          <w:b/>
          <w:sz w:val="20"/>
          <w:szCs w:val="20"/>
        </w:rPr>
        <w:t xml:space="preserve"> </w:t>
      </w:r>
      <w:proofErr w:type="spellStart"/>
      <w:r w:rsidRPr="0085785A">
        <w:rPr>
          <w:rFonts w:cs="Arial"/>
          <w:b/>
          <w:sz w:val="20"/>
          <w:szCs w:val="20"/>
        </w:rPr>
        <w:t>intermediul</w:t>
      </w:r>
      <w:proofErr w:type="spellEnd"/>
      <w:r w:rsidRPr="0085785A">
        <w:rPr>
          <w:rFonts w:cs="Arial"/>
          <w:b/>
          <w:sz w:val="20"/>
          <w:szCs w:val="20"/>
        </w:rPr>
        <w:t xml:space="preserve"> </w:t>
      </w:r>
      <w:proofErr w:type="spellStart"/>
      <w:r w:rsidRPr="0085785A">
        <w:rPr>
          <w:rFonts w:cs="Arial"/>
          <w:b/>
          <w:sz w:val="20"/>
          <w:szCs w:val="20"/>
        </w:rPr>
        <w:t>puțurilor</w:t>
      </w:r>
      <w:proofErr w:type="spellEnd"/>
      <w:r w:rsidRPr="0085785A">
        <w:rPr>
          <w:rFonts w:cs="Arial"/>
          <w:b/>
          <w:sz w:val="20"/>
          <w:szCs w:val="20"/>
        </w:rPr>
        <w:t xml:space="preserve"> de </w:t>
      </w:r>
      <w:proofErr w:type="spellStart"/>
      <w:r w:rsidRPr="0085785A">
        <w:rPr>
          <w:rFonts w:cs="Arial"/>
          <w:b/>
          <w:sz w:val="20"/>
          <w:szCs w:val="20"/>
        </w:rPr>
        <w:t>monitorizare</w:t>
      </w:r>
      <w:proofErr w:type="spellEnd"/>
      <w:r w:rsidRPr="0085785A">
        <w:rPr>
          <w:rFonts w:cs="Arial"/>
          <w:b/>
          <w:sz w:val="20"/>
          <w:szCs w:val="20"/>
        </w:rPr>
        <w:t xml:space="preserve"> </w:t>
      </w:r>
      <w:proofErr w:type="spellStart"/>
      <w:r w:rsidRPr="0085785A">
        <w:rPr>
          <w:rFonts w:cs="Arial"/>
          <w:b/>
          <w:sz w:val="20"/>
          <w:szCs w:val="20"/>
        </w:rPr>
        <w:t>existente</w:t>
      </w:r>
      <w:proofErr w:type="spellEnd"/>
      <w:r w:rsidRPr="0085785A">
        <w:rPr>
          <w:rFonts w:cs="Arial"/>
          <w:b/>
          <w:sz w:val="20"/>
          <w:szCs w:val="20"/>
        </w:rPr>
        <w:t>:</w:t>
      </w:r>
      <w:r w:rsidRPr="0085785A">
        <w:rPr>
          <w:rFonts w:cs="Arial"/>
          <w:sz w:val="20"/>
          <w:szCs w:val="20"/>
        </w:rPr>
        <w:t xml:space="preserve">  </w:t>
      </w:r>
      <w:proofErr w:type="spellStart"/>
      <w:r w:rsidRPr="0085785A">
        <w:rPr>
          <w:rFonts w:cs="Arial"/>
          <w:b/>
          <w:sz w:val="20"/>
          <w:szCs w:val="20"/>
        </w:rPr>
        <w:t>există</w:t>
      </w:r>
      <w:proofErr w:type="spellEnd"/>
      <w:r w:rsidRPr="0085785A">
        <w:rPr>
          <w:rFonts w:cs="Arial"/>
          <w:b/>
          <w:sz w:val="20"/>
          <w:szCs w:val="20"/>
        </w:rPr>
        <w:t xml:space="preserve"> un </w:t>
      </w:r>
      <w:proofErr w:type="spellStart"/>
      <w:r w:rsidRPr="0085785A">
        <w:rPr>
          <w:rFonts w:cs="Arial"/>
          <w:b/>
          <w:sz w:val="20"/>
          <w:szCs w:val="20"/>
        </w:rPr>
        <w:t>număr</w:t>
      </w:r>
      <w:proofErr w:type="spellEnd"/>
      <w:r w:rsidRPr="0085785A">
        <w:rPr>
          <w:rFonts w:cs="Arial"/>
          <w:b/>
          <w:sz w:val="20"/>
          <w:szCs w:val="20"/>
        </w:rPr>
        <w:t xml:space="preserve"> de 3 </w:t>
      </w:r>
      <w:proofErr w:type="spellStart"/>
      <w:r w:rsidRPr="0085785A">
        <w:rPr>
          <w:rFonts w:cs="Arial"/>
          <w:b/>
          <w:sz w:val="20"/>
          <w:szCs w:val="20"/>
        </w:rPr>
        <w:t>foraje</w:t>
      </w:r>
      <w:proofErr w:type="spellEnd"/>
      <w:r w:rsidRPr="0085785A">
        <w:rPr>
          <w:rFonts w:cs="Arial"/>
          <w:b/>
          <w:sz w:val="20"/>
          <w:szCs w:val="20"/>
        </w:rPr>
        <w:t xml:space="preserve"> de </w:t>
      </w:r>
      <w:proofErr w:type="spellStart"/>
      <w:r w:rsidRPr="0085785A">
        <w:rPr>
          <w:rFonts w:cs="Arial"/>
          <w:b/>
          <w:sz w:val="20"/>
          <w:szCs w:val="20"/>
        </w:rPr>
        <w:t>monitorizare</w:t>
      </w:r>
      <w:proofErr w:type="spellEnd"/>
      <w:r w:rsidRPr="0085785A">
        <w:rPr>
          <w:rFonts w:cs="Arial"/>
          <w:b/>
          <w:sz w:val="20"/>
          <w:szCs w:val="20"/>
        </w:rPr>
        <w:t xml:space="preserve"> </w:t>
      </w:r>
      <w:proofErr w:type="gramStart"/>
      <w:r w:rsidRPr="0085785A">
        <w:rPr>
          <w:rFonts w:cs="Arial"/>
          <w:b/>
          <w:sz w:val="20"/>
          <w:szCs w:val="20"/>
        </w:rPr>
        <w:t>a</w:t>
      </w:r>
      <w:proofErr w:type="gramEnd"/>
      <w:r w:rsidRPr="0085785A">
        <w:rPr>
          <w:rFonts w:cs="Arial"/>
          <w:b/>
          <w:sz w:val="20"/>
          <w:szCs w:val="20"/>
        </w:rPr>
        <w:t xml:space="preserve"> </w:t>
      </w:r>
      <w:proofErr w:type="spellStart"/>
      <w:r w:rsidRPr="0085785A">
        <w:rPr>
          <w:rFonts w:cs="Arial"/>
          <w:b/>
          <w:sz w:val="20"/>
          <w:szCs w:val="20"/>
        </w:rPr>
        <w:t>apelor</w:t>
      </w:r>
      <w:proofErr w:type="spellEnd"/>
      <w:r w:rsidRPr="0085785A">
        <w:rPr>
          <w:rFonts w:cs="Arial"/>
          <w:b/>
          <w:sz w:val="20"/>
          <w:szCs w:val="20"/>
        </w:rPr>
        <w:t xml:space="preserve"> </w:t>
      </w:r>
      <w:proofErr w:type="spellStart"/>
      <w:r w:rsidRPr="0085785A">
        <w:rPr>
          <w:rFonts w:cs="Arial"/>
          <w:b/>
          <w:sz w:val="20"/>
          <w:szCs w:val="20"/>
        </w:rPr>
        <w:t>subterane</w:t>
      </w:r>
      <w:proofErr w:type="spellEnd"/>
      <w:r w:rsidRPr="0085785A">
        <w:rPr>
          <w:rFonts w:cs="Arial"/>
          <w:b/>
          <w:sz w:val="20"/>
          <w:szCs w:val="20"/>
        </w:rPr>
        <w:t xml:space="preserve">, </w:t>
      </w:r>
      <w:proofErr w:type="spellStart"/>
      <w:r w:rsidRPr="0085785A">
        <w:rPr>
          <w:rFonts w:cs="Arial"/>
          <w:b/>
          <w:sz w:val="20"/>
          <w:szCs w:val="20"/>
        </w:rPr>
        <w:t>realizate</w:t>
      </w:r>
      <w:proofErr w:type="spellEnd"/>
      <w:r w:rsidRPr="0085785A">
        <w:rPr>
          <w:rFonts w:cs="Arial"/>
          <w:b/>
          <w:sz w:val="20"/>
          <w:szCs w:val="20"/>
        </w:rPr>
        <w:t xml:space="preserve"> la </w:t>
      </w:r>
      <w:proofErr w:type="spellStart"/>
      <w:r w:rsidRPr="0085785A">
        <w:rPr>
          <w:rFonts w:cs="Arial"/>
          <w:b/>
          <w:sz w:val="20"/>
          <w:szCs w:val="20"/>
        </w:rPr>
        <w:t>adâncimea</w:t>
      </w:r>
      <w:proofErr w:type="spellEnd"/>
      <w:r w:rsidRPr="0085785A">
        <w:rPr>
          <w:rFonts w:cs="Arial"/>
          <w:b/>
          <w:sz w:val="20"/>
          <w:szCs w:val="20"/>
        </w:rPr>
        <w:t xml:space="preserve"> de 10m, </w:t>
      </w:r>
      <w:proofErr w:type="spellStart"/>
      <w:r w:rsidRPr="0085785A">
        <w:rPr>
          <w:rFonts w:cs="Arial"/>
          <w:b/>
          <w:sz w:val="20"/>
          <w:szCs w:val="20"/>
        </w:rPr>
        <w:t>unul</w:t>
      </w:r>
      <w:proofErr w:type="spellEnd"/>
      <w:r w:rsidRPr="0085785A">
        <w:rPr>
          <w:rFonts w:cs="Arial"/>
          <w:b/>
          <w:sz w:val="20"/>
          <w:szCs w:val="20"/>
        </w:rPr>
        <w:t xml:space="preserve"> </w:t>
      </w:r>
      <w:proofErr w:type="spellStart"/>
      <w:r w:rsidRPr="0085785A">
        <w:rPr>
          <w:rFonts w:cs="Arial"/>
          <w:b/>
          <w:sz w:val="20"/>
          <w:szCs w:val="20"/>
        </w:rPr>
        <w:t>în</w:t>
      </w:r>
      <w:proofErr w:type="spellEnd"/>
      <w:r w:rsidRPr="0085785A">
        <w:rPr>
          <w:rFonts w:cs="Arial"/>
          <w:b/>
          <w:sz w:val="20"/>
          <w:szCs w:val="20"/>
        </w:rPr>
        <w:t xml:space="preserve"> </w:t>
      </w:r>
      <w:proofErr w:type="spellStart"/>
      <w:r w:rsidRPr="0085785A">
        <w:rPr>
          <w:rFonts w:cs="Arial"/>
          <w:b/>
          <w:sz w:val="20"/>
          <w:szCs w:val="20"/>
        </w:rPr>
        <w:t>amonte</w:t>
      </w:r>
      <w:proofErr w:type="spellEnd"/>
      <w:r w:rsidRPr="0085785A">
        <w:rPr>
          <w:rFonts w:cs="Arial"/>
          <w:b/>
          <w:sz w:val="20"/>
          <w:szCs w:val="20"/>
        </w:rPr>
        <w:t xml:space="preserve"> </w:t>
      </w:r>
      <w:proofErr w:type="spellStart"/>
      <w:r w:rsidRPr="0085785A">
        <w:rPr>
          <w:rFonts w:cs="Arial"/>
          <w:b/>
          <w:sz w:val="20"/>
          <w:szCs w:val="20"/>
        </w:rPr>
        <w:t>și</w:t>
      </w:r>
      <w:proofErr w:type="spellEnd"/>
      <w:r w:rsidRPr="0085785A">
        <w:rPr>
          <w:rFonts w:cs="Arial"/>
          <w:b/>
          <w:sz w:val="20"/>
          <w:szCs w:val="20"/>
        </w:rPr>
        <w:t xml:space="preserve"> </w:t>
      </w:r>
      <w:proofErr w:type="spellStart"/>
      <w:r w:rsidRPr="0085785A">
        <w:rPr>
          <w:rFonts w:cs="Arial"/>
          <w:b/>
          <w:sz w:val="20"/>
          <w:szCs w:val="20"/>
        </w:rPr>
        <w:t>două</w:t>
      </w:r>
      <w:proofErr w:type="spellEnd"/>
      <w:r w:rsidRPr="0085785A">
        <w:rPr>
          <w:rFonts w:cs="Arial"/>
          <w:b/>
          <w:sz w:val="20"/>
          <w:szCs w:val="20"/>
        </w:rPr>
        <w:t xml:space="preserve"> </w:t>
      </w:r>
      <w:proofErr w:type="spellStart"/>
      <w:r w:rsidRPr="0085785A">
        <w:rPr>
          <w:rFonts w:cs="Arial"/>
          <w:b/>
          <w:sz w:val="20"/>
          <w:szCs w:val="20"/>
        </w:rPr>
        <w:t>în</w:t>
      </w:r>
      <w:proofErr w:type="spellEnd"/>
      <w:r w:rsidRPr="0085785A">
        <w:rPr>
          <w:rFonts w:cs="Arial"/>
          <w:b/>
          <w:sz w:val="20"/>
          <w:szCs w:val="20"/>
        </w:rPr>
        <w:t xml:space="preserve"> aval pe </w:t>
      </w:r>
      <w:proofErr w:type="spellStart"/>
      <w:r w:rsidRPr="0085785A">
        <w:rPr>
          <w:rFonts w:cs="Arial"/>
          <w:b/>
          <w:sz w:val="20"/>
          <w:szCs w:val="20"/>
        </w:rPr>
        <w:t>direcția</w:t>
      </w:r>
      <w:proofErr w:type="spellEnd"/>
      <w:r w:rsidRPr="0085785A">
        <w:rPr>
          <w:rFonts w:cs="Arial"/>
          <w:b/>
          <w:sz w:val="20"/>
          <w:szCs w:val="20"/>
        </w:rPr>
        <w:t xml:space="preserve"> de </w:t>
      </w:r>
      <w:proofErr w:type="spellStart"/>
      <w:r w:rsidRPr="0085785A">
        <w:rPr>
          <w:rFonts w:cs="Arial"/>
          <w:b/>
          <w:sz w:val="20"/>
          <w:szCs w:val="20"/>
        </w:rPr>
        <w:t>curgere</w:t>
      </w:r>
      <w:proofErr w:type="spellEnd"/>
      <w:r w:rsidRPr="0085785A">
        <w:rPr>
          <w:rFonts w:cs="Arial"/>
          <w:b/>
          <w:sz w:val="20"/>
          <w:szCs w:val="20"/>
        </w:rPr>
        <w:t xml:space="preserve"> a </w:t>
      </w:r>
      <w:proofErr w:type="spellStart"/>
      <w:r w:rsidRPr="0085785A">
        <w:rPr>
          <w:rFonts w:cs="Arial"/>
          <w:b/>
          <w:sz w:val="20"/>
          <w:szCs w:val="20"/>
        </w:rPr>
        <w:t>apelor</w:t>
      </w:r>
      <w:proofErr w:type="spellEnd"/>
      <w:r w:rsidRPr="0085785A">
        <w:rPr>
          <w:rFonts w:cs="Arial"/>
          <w:b/>
          <w:sz w:val="20"/>
          <w:szCs w:val="20"/>
        </w:rPr>
        <w:t xml:space="preserve"> </w:t>
      </w:r>
      <w:proofErr w:type="spellStart"/>
      <w:r w:rsidRPr="0085785A">
        <w:rPr>
          <w:rFonts w:cs="Arial"/>
          <w:b/>
          <w:sz w:val="20"/>
          <w:szCs w:val="20"/>
        </w:rPr>
        <w:t>subterane</w:t>
      </w:r>
      <w:proofErr w:type="spellEnd"/>
      <w:r w:rsidRPr="0085785A">
        <w:rPr>
          <w:rFonts w:cs="Arial"/>
          <w:b/>
          <w:sz w:val="20"/>
          <w:szCs w:val="20"/>
        </w:rPr>
        <w:t xml:space="preserve">. </w:t>
      </w:r>
    </w:p>
    <w:p w14:paraId="5CDCB670" w14:textId="5FE75168" w:rsidR="0042753C" w:rsidRPr="0085785A" w:rsidRDefault="007D6CB2" w:rsidP="00405F83">
      <w:pPr>
        <w:pStyle w:val="NoSpacing"/>
        <w:spacing w:line="360" w:lineRule="auto"/>
        <w:ind w:firstLine="708"/>
        <w:rPr>
          <w:rFonts w:cs="Arial"/>
          <w:b/>
          <w:sz w:val="20"/>
          <w:szCs w:val="20"/>
        </w:rPr>
      </w:pPr>
      <w:r w:rsidRPr="0085785A">
        <w:rPr>
          <w:rFonts w:cs="Arial"/>
          <w:b/>
          <w:sz w:val="20"/>
          <w:szCs w:val="20"/>
        </w:rPr>
        <w:t xml:space="preserve">Se </w:t>
      </w:r>
      <w:proofErr w:type="spellStart"/>
      <w:r w:rsidRPr="0085785A">
        <w:rPr>
          <w:rFonts w:cs="Arial"/>
          <w:b/>
          <w:sz w:val="20"/>
          <w:szCs w:val="20"/>
        </w:rPr>
        <w:t>vor</w:t>
      </w:r>
      <w:proofErr w:type="spellEnd"/>
      <w:r w:rsidRPr="0085785A">
        <w:rPr>
          <w:rFonts w:cs="Arial"/>
          <w:b/>
          <w:sz w:val="20"/>
          <w:szCs w:val="20"/>
        </w:rPr>
        <w:t xml:space="preserve"> </w:t>
      </w:r>
      <w:proofErr w:type="spellStart"/>
      <w:r w:rsidRPr="0085785A">
        <w:rPr>
          <w:rFonts w:cs="Arial"/>
          <w:b/>
          <w:sz w:val="20"/>
          <w:szCs w:val="20"/>
        </w:rPr>
        <w:t>avea</w:t>
      </w:r>
      <w:proofErr w:type="spellEnd"/>
      <w:r w:rsidRPr="0085785A">
        <w:rPr>
          <w:rFonts w:cs="Arial"/>
          <w:b/>
          <w:sz w:val="20"/>
          <w:szCs w:val="20"/>
        </w:rPr>
        <w:t xml:space="preserve"> </w:t>
      </w:r>
      <w:proofErr w:type="spellStart"/>
      <w:r w:rsidRPr="0085785A">
        <w:rPr>
          <w:rFonts w:cs="Arial"/>
          <w:b/>
          <w:sz w:val="20"/>
          <w:szCs w:val="20"/>
        </w:rPr>
        <w:t>în</w:t>
      </w:r>
      <w:proofErr w:type="spellEnd"/>
      <w:r w:rsidRPr="0085785A">
        <w:rPr>
          <w:rFonts w:cs="Arial"/>
          <w:b/>
          <w:sz w:val="20"/>
          <w:szCs w:val="20"/>
        </w:rPr>
        <w:t xml:space="preserve"> </w:t>
      </w:r>
      <w:proofErr w:type="spellStart"/>
      <w:r w:rsidRPr="0085785A">
        <w:rPr>
          <w:rFonts w:cs="Arial"/>
          <w:b/>
          <w:sz w:val="20"/>
          <w:szCs w:val="20"/>
        </w:rPr>
        <w:t>vedere</w:t>
      </w:r>
      <w:proofErr w:type="spellEnd"/>
      <w:r w:rsidRPr="0085785A">
        <w:rPr>
          <w:rFonts w:cs="Arial"/>
          <w:b/>
          <w:sz w:val="20"/>
          <w:szCs w:val="20"/>
        </w:rPr>
        <w:t xml:space="preserve"> </w:t>
      </w:r>
      <w:proofErr w:type="spellStart"/>
      <w:r w:rsidR="00B2330F" w:rsidRPr="0085785A">
        <w:rPr>
          <w:rFonts w:cs="Arial"/>
          <w:b/>
          <w:sz w:val="20"/>
          <w:szCs w:val="20"/>
        </w:rPr>
        <w:t>valorile</w:t>
      </w:r>
      <w:proofErr w:type="spellEnd"/>
      <w:r w:rsidR="00B2330F" w:rsidRPr="0085785A">
        <w:rPr>
          <w:rFonts w:cs="Arial"/>
          <w:b/>
          <w:sz w:val="20"/>
          <w:szCs w:val="20"/>
        </w:rPr>
        <w:t xml:space="preserve"> de </w:t>
      </w:r>
      <w:proofErr w:type="spellStart"/>
      <w:r w:rsidR="00B2330F" w:rsidRPr="0085785A">
        <w:rPr>
          <w:rFonts w:cs="Arial"/>
          <w:b/>
          <w:sz w:val="20"/>
          <w:szCs w:val="20"/>
        </w:rPr>
        <w:t>prag</w:t>
      </w:r>
      <w:proofErr w:type="spellEnd"/>
      <w:r w:rsidR="00B2330F" w:rsidRPr="0085785A">
        <w:rPr>
          <w:rFonts w:cs="Arial"/>
          <w:b/>
          <w:sz w:val="20"/>
          <w:szCs w:val="20"/>
        </w:rPr>
        <w:t xml:space="preserve"> </w:t>
      </w:r>
      <w:proofErr w:type="spellStart"/>
      <w:r w:rsidR="00B2330F" w:rsidRPr="0085785A">
        <w:rPr>
          <w:rFonts w:cs="Arial"/>
          <w:b/>
          <w:sz w:val="20"/>
          <w:szCs w:val="20"/>
        </w:rPr>
        <w:t>pentru</w:t>
      </w:r>
      <w:proofErr w:type="spellEnd"/>
      <w:r w:rsidR="00B2330F" w:rsidRPr="0085785A">
        <w:rPr>
          <w:rFonts w:cs="Arial"/>
          <w:b/>
          <w:sz w:val="20"/>
          <w:szCs w:val="20"/>
        </w:rPr>
        <w:t xml:space="preserve"> </w:t>
      </w:r>
      <w:proofErr w:type="spellStart"/>
      <w:r w:rsidR="00B2330F" w:rsidRPr="0085785A">
        <w:rPr>
          <w:rFonts w:cs="Arial"/>
          <w:b/>
          <w:sz w:val="20"/>
          <w:szCs w:val="20"/>
        </w:rPr>
        <w:t>corpul</w:t>
      </w:r>
      <w:proofErr w:type="spellEnd"/>
      <w:r w:rsidR="00B2330F" w:rsidRPr="0085785A">
        <w:rPr>
          <w:rFonts w:cs="Arial"/>
          <w:b/>
          <w:sz w:val="20"/>
          <w:szCs w:val="20"/>
        </w:rPr>
        <w:t xml:space="preserve"> de </w:t>
      </w:r>
      <w:proofErr w:type="spellStart"/>
      <w:r w:rsidR="00B2330F" w:rsidRPr="0085785A">
        <w:rPr>
          <w:rFonts w:cs="Arial"/>
          <w:b/>
          <w:sz w:val="20"/>
          <w:szCs w:val="20"/>
        </w:rPr>
        <w:t>apă</w:t>
      </w:r>
      <w:proofErr w:type="spellEnd"/>
      <w:r w:rsidR="00B2330F" w:rsidRPr="0085785A">
        <w:rPr>
          <w:rFonts w:cs="Arial"/>
          <w:b/>
          <w:sz w:val="20"/>
          <w:szCs w:val="20"/>
        </w:rPr>
        <w:t xml:space="preserve"> </w:t>
      </w:r>
      <w:proofErr w:type="spellStart"/>
      <w:r w:rsidR="00B2330F" w:rsidRPr="0085785A">
        <w:rPr>
          <w:rFonts w:cs="Arial"/>
          <w:b/>
          <w:sz w:val="20"/>
          <w:szCs w:val="20"/>
        </w:rPr>
        <w:t>subterană</w:t>
      </w:r>
      <w:proofErr w:type="spellEnd"/>
      <w:r w:rsidR="00B2330F" w:rsidRPr="0085785A">
        <w:rPr>
          <w:rFonts w:cs="Arial"/>
          <w:b/>
          <w:sz w:val="20"/>
          <w:szCs w:val="20"/>
        </w:rPr>
        <w:t xml:space="preserve"> </w:t>
      </w:r>
      <w:proofErr w:type="spellStart"/>
      <w:r w:rsidR="008F6B22" w:rsidRPr="0085785A">
        <w:rPr>
          <w:rFonts w:cs="Arial"/>
          <w:b/>
          <w:sz w:val="20"/>
          <w:szCs w:val="20"/>
        </w:rPr>
        <w:t>aflat</w:t>
      </w:r>
      <w:proofErr w:type="spellEnd"/>
      <w:r w:rsidR="008F6B22" w:rsidRPr="0085785A">
        <w:rPr>
          <w:rFonts w:cs="Arial"/>
          <w:b/>
          <w:sz w:val="20"/>
          <w:szCs w:val="20"/>
        </w:rPr>
        <w:t xml:space="preserve"> in </w:t>
      </w:r>
      <w:proofErr w:type="spellStart"/>
      <w:r w:rsidR="008F6B22" w:rsidRPr="0085785A">
        <w:rPr>
          <w:rFonts w:cs="Arial"/>
          <w:b/>
          <w:sz w:val="20"/>
          <w:szCs w:val="20"/>
        </w:rPr>
        <w:t>amplasament</w:t>
      </w:r>
      <w:proofErr w:type="spellEnd"/>
      <w:r w:rsidR="006B2CB2" w:rsidRPr="0085785A">
        <w:rPr>
          <w:rFonts w:cs="Arial"/>
          <w:b/>
          <w:sz w:val="20"/>
          <w:szCs w:val="20"/>
        </w:rPr>
        <w:t xml:space="preserve">, precum </w:t>
      </w:r>
      <w:proofErr w:type="spellStart"/>
      <w:r w:rsidR="006B2CB2" w:rsidRPr="0085785A">
        <w:rPr>
          <w:rFonts w:cs="Arial"/>
          <w:b/>
          <w:sz w:val="20"/>
          <w:szCs w:val="20"/>
        </w:rPr>
        <w:t>și</w:t>
      </w:r>
      <w:proofErr w:type="spellEnd"/>
      <w:r w:rsidR="006B2CB2" w:rsidRPr="0085785A">
        <w:rPr>
          <w:rFonts w:cs="Arial"/>
          <w:b/>
          <w:sz w:val="20"/>
          <w:szCs w:val="20"/>
        </w:rPr>
        <w:t xml:space="preserve"> </w:t>
      </w:r>
      <w:proofErr w:type="spellStart"/>
      <w:r w:rsidR="006B2CB2" w:rsidRPr="0085785A">
        <w:rPr>
          <w:rFonts w:cs="Arial"/>
          <w:b/>
          <w:sz w:val="20"/>
          <w:szCs w:val="20"/>
        </w:rPr>
        <w:t>valorile</w:t>
      </w:r>
      <w:proofErr w:type="spellEnd"/>
      <w:r w:rsidR="006B2CB2" w:rsidRPr="0085785A">
        <w:rPr>
          <w:rFonts w:cs="Arial"/>
          <w:b/>
          <w:sz w:val="20"/>
          <w:szCs w:val="20"/>
        </w:rPr>
        <w:t xml:space="preserve"> </w:t>
      </w:r>
      <w:proofErr w:type="spellStart"/>
      <w:r w:rsidR="006B2CB2" w:rsidRPr="0085785A">
        <w:rPr>
          <w:rFonts w:cs="Arial"/>
          <w:b/>
          <w:sz w:val="20"/>
          <w:szCs w:val="20"/>
        </w:rPr>
        <w:t>pentru</w:t>
      </w:r>
      <w:proofErr w:type="spellEnd"/>
      <w:r w:rsidR="006B2CB2" w:rsidRPr="0085785A">
        <w:rPr>
          <w:rFonts w:cs="Arial"/>
          <w:b/>
          <w:sz w:val="20"/>
          <w:szCs w:val="20"/>
        </w:rPr>
        <w:t xml:space="preserve"> </w:t>
      </w:r>
      <w:proofErr w:type="spellStart"/>
      <w:r w:rsidR="006B2CB2" w:rsidRPr="0085785A">
        <w:rPr>
          <w:rFonts w:cs="Arial"/>
          <w:b/>
          <w:sz w:val="20"/>
          <w:szCs w:val="20"/>
        </w:rPr>
        <w:t>azotați</w:t>
      </w:r>
      <w:proofErr w:type="spellEnd"/>
      <w:r w:rsidR="006B2CB2" w:rsidRPr="0085785A">
        <w:rPr>
          <w:rFonts w:cs="Arial"/>
          <w:b/>
          <w:sz w:val="20"/>
          <w:szCs w:val="20"/>
        </w:rPr>
        <w:t xml:space="preserve"> </w:t>
      </w:r>
      <w:proofErr w:type="spellStart"/>
      <w:r w:rsidR="006B2CB2" w:rsidRPr="0085785A">
        <w:rPr>
          <w:rFonts w:cs="Arial"/>
          <w:b/>
          <w:sz w:val="20"/>
          <w:szCs w:val="20"/>
        </w:rPr>
        <w:t>prevăzute</w:t>
      </w:r>
      <w:proofErr w:type="spellEnd"/>
      <w:r w:rsidR="006B2CB2" w:rsidRPr="0085785A">
        <w:rPr>
          <w:rFonts w:cs="Arial"/>
          <w:b/>
          <w:sz w:val="20"/>
          <w:szCs w:val="20"/>
        </w:rPr>
        <w:t xml:space="preserve"> </w:t>
      </w:r>
      <w:r w:rsidR="006C3251" w:rsidRPr="0085785A">
        <w:rPr>
          <w:rFonts w:cs="Arial"/>
          <w:b/>
          <w:sz w:val="20"/>
          <w:szCs w:val="20"/>
        </w:rPr>
        <w:t xml:space="preserve">de HG53/2009 cu </w:t>
      </w:r>
      <w:proofErr w:type="spellStart"/>
      <w:r w:rsidR="006C3251" w:rsidRPr="0085785A">
        <w:rPr>
          <w:rFonts w:cs="Arial"/>
          <w:b/>
          <w:sz w:val="20"/>
          <w:szCs w:val="20"/>
        </w:rPr>
        <w:t>modificările</w:t>
      </w:r>
      <w:proofErr w:type="spellEnd"/>
      <w:r w:rsidR="006C3251" w:rsidRPr="0085785A">
        <w:rPr>
          <w:rFonts w:cs="Arial"/>
          <w:b/>
          <w:sz w:val="20"/>
          <w:szCs w:val="20"/>
        </w:rPr>
        <w:t xml:space="preserve"> </w:t>
      </w:r>
      <w:proofErr w:type="spellStart"/>
      <w:r w:rsidR="006C3251" w:rsidRPr="0085785A">
        <w:rPr>
          <w:rFonts w:cs="Arial"/>
          <w:b/>
          <w:sz w:val="20"/>
          <w:szCs w:val="20"/>
        </w:rPr>
        <w:t>și</w:t>
      </w:r>
      <w:proofErr w:type="spellEnd"/>
      <w:r w:rsidR="006C3251" w:rsidRPr="0085785A">
        <w:rPr>
          <w:rFonts w:cs="Arial"/>
          <w:b/>
          <w:sz w:val="20"/>
          <w:szCs w:val="20"/>
        </w:rPr>
        <w:t xml:space="preserve"> </w:t>
      </w:r>
      <w:proofErr w:type="spellStart"/>
      <w:r w:rsidR="006C3251" w:rsidRPr="0085785A">
        <w:rPr>
          <w:rFonts w:cs="Arial"/>
          <w:b/>
          <w:sz w:val="20"/>
          <w:szCs w:val="20"/>
        </w:rPr>
        <w:t>completările</w:t>
      </w:r>
      <w:proofErr w:type="spellEnd"/>
      <w:r w:rsidR="006C3251" w:rsidRPr="0085785A">
        <w:rPr>
          <w:rFonts w:cs="Arial"/>
          <w:b/>
          <w:sz w:val="20"/>
          <w:szCs w:val="20"/>
        </w:rPr>
        <w:t xml:space="preserve"> </w:t>
      </w:r>
      <w:proofErr w:type="spellStart"/>
      <w:r w:rsidR="006C3251" w:rsidRPr="0085785A">
        <w:rPr>
          <w:rFonts w:cs="Arial"/>
          <w:b/>
          <w:sz w:val="20"/>
          <w:szCs w:val="20"/>
        </w:rPr>
        <w:t>ulterioare</w:t>
      </w:r>
      <w:proofErr w:type="spellEnd"/>
      <w:r w:rsidR="006C3251" w:rsidRPr="0085785A">
        <w:rPr>
          <w:rFonts w:cs="Arial"/>
          <w:b/>
          <w:sz w:val="20"/>
          <w:szCs w:val="20"/>
        </w:rPr>
        <w:t xml:space="preserve">. </w:t>
      </w:r>
    </w:p>
    <w:p w14:paraId="79E64A7E" w14:textId="77777777" w:rsidR="001E7639" w:rsidRPr="00D0757E" w:rsidRDefault="001E7639" w:rsidP="00405F83">
      <w:pPr>
        <w:pStyle w:val="NoSpacing"/>
        <w:spacing w:line="360" w:lineRule="auto"/>
        <w:ind w:firstLine="708"/>
        <w:rPr>
          <w:rFonts w:cs="Arial"/>
          <w:b/>
          <w:sz w:val="16"/>
          <w:szCs w:val="16"/>
        </w:rPr>
      </w:pPr>
    </w:p>
    <w:p w14:paraId="3CF75445" w14:textId="185CDCDA" w:rsidR="0042753C" w:rsidRPr="0085785A" w:rsidRDefault="0042753C" w:rsidP="00405F83">
      <w:pPr>
        <w:pStyle w:val="NoSpacing"/>
        <w:spacing w:line="360" w:lineRule="auto"/>
        <w:ind w:firstLine="708"/>
        <w:rPr>
          <w:rFonts w:cs="Arial"/>
          <w:b/>
          <w:sz w:val="20"/>
          <w:szCs w:val="20"/>
        </w:rPr>
      </w:pPr>
      <w:r w:rsidRPr="0085785A">
        <w:rPr>
          <w:rFonts w:cs="Arial"/>
          <w:b/>
          <w:sz w:val="20"/>
          <w:szCs w:val="20"/>
        </w:rPr>
        <w:t xml:space="preserve">Factor de </w:t>
      </w:r>
      <w:proofErr w:type="spellStart"/>
      <w:r w:rsidRPr="0085785A">
        <w:rPr>
          <w:rFonts w:cs="Arial"/>
          <w:b/>
          <w:sz w:val="20"/>
          <w:szCs w:val="20"/>
        </w:rPr>
        <w:t>mediu</w:t>
      </w:r>
      <w:proofErr w:type="spellEnd"/>
      <w:r w:rsidRPr="0085785A">
        <w:rPr>
          <w:rFonts w:cs="Arial"/>
          <w:b/>
          <w:sz w:val="20"/>
          <w:szCs w:val="20"/>
        </w:rPr>
        <w:t>: SOL</w:t>
      </w:r>
    </w:p>
    <w:p w14:paraId="76672182" w14:textId="12594A72" w:rsidR="00C57008" w:rsidRPr="0085785A" w:rsidRDefault="00C57008" w:rsidP="00405F83">
      <w:pPr>
        <w:pStyle w:val="NoSpacing"/>
        <w:spacing w:line="360" w:lineRule="auto"/>
        <w:ind w:left="60" w:firstLine="648"/>
        <w:rPr>
          <w:rFonts w:cs="Arial"/>
          <w:b/>
          <w:sz w:val="20"/>
          <w:szCs w:val="20"/>
        </w:rPr>
      </w:pPr>
      <w:proofErr w:type="spellStart"/>
      <w:r w:rsidRPr="0085785A">
        <w:rPr>
          <w:rFonts w:cs="Arial"/>
          <w:b/>
          <w:sz w:val="20"/>
          <w:szCs w:val="20"/>
        </w:rPr>
        <w:t>Instalarea</w:t>
      </w:r>
      <w:proofErr w:type="spellEnd"/>
      <w:r w:rsidRPr="0085785A">
        <w:rPr>
          <w:rFonts w:cs="Arial"/>
          <w:b/>
          <w:sz w:val="20"/>
          <w:szCs w:val="20"/>
        </w:rPr>
        <w:t xml:space="preserve"> </w:t>
      </w:r>
      <w:proofErr w:type="spellStart"/>
      <w:r w:rsidRPr="0085785A">
        <w:rPr>
          <w:rFonts w:cs="Arial"/>
          <w:b/>
          <w:sz w:val="20"/>
          <w:szCs w:val="20"/>
        </w:rPr>
        <w:t>marcatorilor</w:t>
      </w:r>
      <w:proofErr w:type="spellEnd"/>
      <w:r w:rsidRPr="0085785A">
        <w:rPr>
          <w:rFonts w:cs="Arial"/>
          <w:b/>
          <w:sz w:val="20"/>
          <w:szCs w:val="20"/>
        </w:rPr>
        <w:t xml:space="preserve"> de </w:t>
      </w:r>
      <w:proofErr w:type="spellStart"/>
      <w:r w:rsidRPr="0085785A">
        <w:rPr>
          <w:rFonts w:cs="Arial"/>
          <w:b/>
          <w:sz w:val="20"/>
          <w:szCs w:val="20"/>
        </w:rPr>
        <w:t>tasare</w:t>
      </w:r>
      <w:proofErr w:type="spellEnd"/>
      <w:r w:rsidRPr="0085785A">
        <w:rPr>
          <w:rFonts w:cs="Arial"/>
          <w:b/>
          <w:sz w:val="20"/>
          <w:szCs w:val="20"/>
        </w:rPr>
        <w:t xml:space="preserve"> se </w:t>
      </w:r>
      <w:proofErr w:type="spellStart"/>
      <w:r w:rsidRPr="0085785A">
        <w:rPr>
          <w:rFonts w:cs="Arial"/>
          <w:b/>
          <w:sz w:val="20"/>
          <w:szCs w:val="20"/>
        </w:rPr>
        <w:t>va</w:t>
      </w:r>
      <w:proofErr w:type="spellEnd"/>
      <w:r w:rsidRPr="0085785A">
        <w:rPr>
          <w:rFonts w:cs="Arial"/>
          <w:b/>
          <w:sz w:val="20"/>
          <w:szCs w:val="20"/>
        </w:rPr>
        <w:t xml:space="preserve"> face </w:t>
      </w:r>
      <w:proofErr w:type="spellStart"/>
      <w:r w:rsidRPr="0085785A">
        <w:rPr>
          <w:rFonts w:cs="Arial"/>
          <w:b/>
          <w:sz w:val="20"/>
          <w:szCs w:val="20"/>
        </w:rPr>
        <w:t>potrivit</w:t>
      </w:r>
      <w:proofErr w:type="spellEnd"/>
      <w:r w:rsidRPr="0085785A">
        <w:rPr>
          <w:rFonts w:cs="Arial"/>
          <w:b/>
          <w:sz w:val="20"/>
          <w:szCs w:val="20"/>
        </w:rPr>
        <w:t xml:space="preserve"> </w:t>
      </w:r>
      <w:proofErr w:type="spellStart"/>
      <w:r w:rsidRPr="0085785A">
        <w:rPr>
          <w:rFonts w:cs="Arial"/>
          <w:b/>
          <w:sz w:val="20"/>
          <w:szCs w:val="20"/>
        </w:rPr>
        <w:t>coordonatelor</w:t>
      </w:r>
      <w:proofErr w:type="spellEnd"/>
      <w:r w:rsidRPr="0085785A">
        <w:rPr>
          <w:rFonts w:cs="Arial"/>
          <w:b/>
          <w:sz w:val="20"/>
          <w:szCs w:val="20"/>
        </w:rPr>
        <w:t xml:space="preserve"> </w:t>
      </w:r>
      <w:proofErr w:type="spellStart"/>
      <w:r w:rsidRPr="0085785A">
        <w:rPr>
          <w:rFonts w:cs="Arial"/>
          <w:b/>
          <w:sz w:val="20"/>
          <w:szCs w:val="20"/>
        </w:rPr>
        <w:t>materializate</w:t>
      </w:r>
      <w:proofErr w:type="spellEnd"/>
      <w:r w:rsidRPr="0085785A">
        <w:rPr>
          <w:rFonts w:cs="Arial"/>
          <w:b/>
          <w:sz w:val="20"/>
          <w:szCs w:val="20"/>
        </w:rPr>
        <w:t xml:space="preserve"> </w:t>
      </w:r>
      <w:proofErr w:type="spellStart"/>
      <w:r w:rsidR="00502264" w:rsidRPr="0085785A">
        <w:rPr>
          <w:rFonts w:cs="Arial"/>
          <w:b/>
          <w:sz w:val="20"/>
          <w:szCs w:val="20"/>
        </w:rPr>
        <w:t>î</w:t>
      </w:r>
      <w:r w:rsidRPr="0085785A">
        <w:rPr>
          <w:rFonts w:cs="Arial"/>
          <w:b/>
          <w:sz w:val="20"/>
          <w:szCs w:val="20"/>
        </w:rPr>
        <w:t>n</w:t>
      </w:r>
      <w:proofErr w:type="spellEnd"/>
      <w:r w:rsidRPr="0085785A">
        <w:rPr>
          <w:rFonts w:cs="Arial"/>
          <w:b/>
          <w:sz w:val="20"/>
          <w:szCs w:val="20"/>
        </w:rPr>
        <w:t xml:space="preserve"> plan din </w:t>
      </w:r>
      <w:proofErr w:type="spellStart"/>
      <w:r w:rsidRPr="0085785A">
        <w:rPr>
          <w:rFonts w:cs="Arial"/>
          <w:b/>
          <w:sz w:val="20"/>
          <w:szCs w:val="20"/>
        </w:rPr>
        <w:t>proiectul</w:t>
      </w:r>
      <w:proofErr w:type="spellEnd"/>
      <w:r w:rsidRPr="0085785A">
        <w:rPr>
          <w:rFonts w:cs="Arial"/>
          <w:b/>
          <w:sz w:val="20"/>
          <w:szCs w:val="20"/>
        </w:rPr>
        <w:t xml:space="preserve"> </w:t>
      </w:r>
      <w:proofErr w:type="spellStart"/>
      <w:r w:rsidRPr="0085785A">
        <w:rPr>
          <w:rFonts w:cs="Arial"/>
          <w:b/>
          <w:sz w:val="20"/>
          <w:szCs w:val="20"/>
        </w:rPr>
        <w:t>tehnic</w:t>
      </w:r>
      <w:proofErr w:type="spellEnd"/>
      <w:r w:rsidRPr="0085785A">
        <w:rPr>
          <w:rFonts w:cs="Arial"/>
          <w:b/>
          <w:sz w:val="20"/>
          <w:szCs w:val="20"/>
        </w:rPr>
        <w:t xml:space="preserve"> </w:t>
      </w:r>
      <w:proofErr w:type="spellStart"/>
      <w:r w:rsidRPr="0085785A">
        <w:rPr>
          <w:rFonts w:cs="Arial"/>
          <w:b/>
          <w:sz w:val="20"/>
          <w:szCs w:val="20"/>
        </w:rPr>
        <w:t>iar</w:t>
      </w:r>
      <w:proofErr w:type="spellEnd"/>
      <w:r w:rsidRPr="0085785A">
        <w:rPr>
          <w:rFonts w:cs="Arial"/>
          <w:b/>
          <w:sz w:val="20"/>
          <w:szCs w:val="20"/>
        </w:rPr>
        <w:t xml:space="preserve"> </w:t>
      </w:r>
      <w:proofErr w:type="spellStart"/>
      <w:r w:rsidRPr="0085785A">
        <w:rPr>
          <w:rFonts w:cs="Arial"/>
          <w:b/>
          <w:sz w:val="20"/>
          <w:szCs w:val="20"/>
        </w:rPr>
        <w:t>coordonatele</w:t>
      </w:r>
      <w:proofErr w:type="spellEnd"/>
      <w:r w:rsidRPr="0085785A">
        <w:rPr>
          <w:rFonts w:cs="Arial"/>
          <w:b/>
          <w:sz w:val="20"/>
          <w:szCs w:val="20"/>
        </w:rPr>
        <w:t xml:space="preserve"> topo finale </w:t>
      </w:r>
      <w:proofErr w:type="spellStart"/>
      <w:r w:rsidR="00502264" w:rsidRPr="0085785A">
        <w:rPr>
          <w:rFonts w:cs="Arial"/>
          <w:b/>
          <w:sz w:val="20"/>
          <w:szCs w:val="20"/>
        </w:rPr>
        <w:t>î</w:t>
      </w:r>
      <w:r w:rsidRPr="0085785A">
        <w:rPr>
          <w:rFonts w:cs="Arial"/>
          <w:b/>
          <w:sz w:val="20"/>
          <w:szCs w:val="20"/>
        </w:rPr>
        <w:t>n</w:t>
      </w:r>
      <w:proofErr w:type="spellEnd"/>
      <w:r w:rsidRPr="0085785A">
        <w:rPr>
          <w:rFonts w:cs="Arial"/>
          <w:b/>
          <w:sz w:val="20"/>
          <w:szCs w:val="20"/>
        </w:rPr>
        <w:t xml:space="preserve"> </w:t>
      </w:r>
      <w:proofErr w:type="spellStart"/>
      <w:r w:rsidRPr="0085785A">
        <w:rPr>
          <w:rFonts w:cs="Arial"/>
          <w:b/>
          <w:sz w:val="20"/>
          <w:szCs w:val="20"/>
        </w:rPr>
        <w:t>valoare</w:t>
      </w:r>
      <w:proofErr w:type="spellEnd"/>
      <w:r w:rsidRPr="0085785A">
        <w:rPr>
          <w:rFonts w:cs="Arial"/>
          <w:b/>
          <w:sz w:val="20"/>
          <w:szCs w:val="20"/>
        </w:rPr>
        <w:t xml:space="preserve"> </w:t>
      </w:r>
      <w:proofErr w:type="spellStart"/>
      <w:r w:rsidRPr="0085785A">
        <w:rPr>
          <w:rFonts w:cs="Arial"/>
          <w:b/>
          <w:sz w:val="20"/>
          <w:szCs w:val="20"/>
        </w:rPr>
        <w:t>absolut</w:t>
      </w:r>
      <w:r w:rsidR="00502264" w:rsidRPr="0085785A">
        <w:rPr>
          <w:rFonts w:cs="Arial"/>
          <w:b/>
          <w:sz w:val="20"/>
          <w:szCs w:val="20"/>
        </w:rPr>
        <w:t>ă</w:t>
      </w:r>
      <w:proofErr w:type="spellEnd"/>
      <w:r w:rsidRPr="0085785A">
        <w:rPr>
          <w:rFonts w:cs="Arial"/>
          <w:b/>
          <w:sz w:val="20"/>
          <w:szCs w:val="20"/>
        </w:rPr>
        <w:t xml:space="preserve"> </w:t>
      </w:r>
      <w:proofErr w:type="spellStart"/>
      <w:r w:rsidRPr="0085785A">
        <w:rPr>
          <w:rFonts w:cs="Arial"/>
          <w:b/>
          <w:sz w:val="20"/>
          <w:szCs w:val="20"/>
        </w:rPr>
        <w:t>ridicate</w:t>
      </w:r>
      <w:proofErr w:type="spellEnd"/>
      <w:r w:rsidRPr="0085785A">
        <w:rPr>
          <w:rFonts w:cs="Arial"/>
          <w:b/>
          <w:sz w:val="20"/>
          <w:szCs w:val="20"/>
        </w:rPr>
        <w:t xml:space="preserve"> cu </w:t>
      </w:r>
      <w:proofErr w:type="spellStart"/>
      <w:r w:rsidRPr="0085785A">
        <w:rPr>
          <w:rFonts w:cs="Arial"/>
          <w:b/>
          <w:sz w:val="20"/>
          <w:szCs w:val="20"/>
        </w:rPr>
        <w:t>sta</w:t>
      </w:r>
      <w:r w:rsidR="00502264" w:rsidRPr="0085785A">
        <w:rPr>
          <w:rFonts w:cs="Arial"/>
          <w:b/>
          <w:sz w:val="20"/>
          <w:szCs w:val="20"/>
        </w:rPr>
        <w:t>ț</w:t>
      </w:r>
      <w:r w:rsidRPr="0085785A">
        <w:rPr>
          <w:rFonts w:cs="Arial"/>
          <w:b/>
          <w:sz w:val="20"/>
          <w:szCs w:val="20"/>
        </w:rPr>
        <w:t>ii</w:t>
      </w:r>
      <w:proofErr w:type="spellEnd"/>
      <w:r w:rsidRPr="0085785A">
        <w:rPr>
          <w:rFonts w:cs="Arial"/>
          <w:b/>
          <w:sz w:val="20"/>
          <w:szCs w:val="20"/>
        </w:rPr>
        <w:t xml:space="preserve"> </w:t>
      </w:r>
      <w:proofErr w:type="spellStart"/>
      <w:r w:rsidRPr="0085785A">
        <w:rPr>
          <w:rFonts w:cs="Arial"/>
          <w:b/>
          <w:sz w:val="20"/>
          <w:szCs w:val="20"/>
        </w:rPr>
        <w:t>totale</w:t>
      </w:r>
      <w:proofErr w:type="spellEnd"/>
      <w:r w:rsidRPr="0085785A">
        <w:rPr>
          <w:rFonts w:cs="Arial"/>
          <w:b/>
          <w:sz w:val="20"/>
          <w:szCs w:val="20"/>
        </w:rPr>
        <w:t xml:space="preserve"> </w:t>
      </w:r>
      <w:proofErr w:type="spellStart"/>
      <w:r w:rsidRPr="0085785A">
        <w:rPr>
          <w:rFonts w:cs="Arial"/>
          <w:b/>
          <w:sz w:val="20"/>
          <w:szCs w:val="20"/>
        </w:rPr>
        <w:t>vor</w:t>
      </w:r>
      <w:proofErr w:type="spellEnd"/>
      <w:r w:rsidRPr="0085785A">
        <w:rPr>
          <w:rFonts w:cs="Arial"/>
          <w:b/>
          <w:sz w:val="20"/>
          <w:szCs w:val="20"/>
        </w:rPr>
        <w:t xml:space="preserve"> fi </w:t>
      </w:r>
      <w:proofErr w:type="spellStart"/>
      <w:r w:rsidRPr="0085785A">
        <w:rPr>
          <w:rFonts w:cs="Arial"/>
          <w:b/>
          <w:sz w:val="20"/>
          <w:szCs w:val="20"/>
        </w:rPr>
        <w:t>consemnate</w:t>
      </w:r>
      <w:proofErr w:type="spellEnd"/>
      <w:r w:rsidRPr="0085785A">
        <w:rPr>
          <w:rFonts w:cs="Arial"/>
          <w:b/>
          <w:sz w:val="20"/>
          <w:szCs w:val="20"/>
        </w:rPr>
        <w:t xml:space="preserve"> </w:t>
      </w:r>
      <w:proofErr w:type="spellStart"/>
      <w:r w:rsidR="00502264" w:rsidRPr="0085785A">
        <w:rPr>
          <w:rFonts w:cs="Arial"/>
          <w:b/>
          <w:sz w:val="20"/>
          <w:szCs w:val="20"/>
        </w:rPr>
        <w:t>ș</w:t>
      </w:r>
      <w:r w:rsidRPr="0085785A">
        <w:rPr>
          <w:rFonts w:cs="Arial"/>
          <w:b/>
          <w:sz w:val="20"/>
          <w:szCs w:val="20"/>
        </w:rPr>
        <w:t>i</w:t>
      </w:r>
      <w:proofErr w:type="spellEnd"/>
      <w:r w:rsidRPr="0085785A">
        <w:rPr>
          <w:rFonts w:cs="Arial"/>
          <w:b/>
          <w:sz w:val="20"/>
          <w:szCs w:val="20"/>
        </w:rPr>
        <w:t xml:space="preserve"> </w:t>
      </w:r>
      <w:proofErr w:type="spellStart"/>
      <w:r w:rsidRPr="0085785A">
        <w:rPr>
          <w:rFonts w:cs="Arial"/>
          <w:b/>
          <w:sz w:val="20"/>
          <w:szCs w:val="20"/>
        </w:rPr>
        <w:t>utilizate</w:t>
      </w:r>
      <w:proofErr w:type="spellEnd"/>
      <w:r w:rsidRPr="0085785A">
        <w:rPr>
          <w:rFonts w:cs="Arial"/>
          <w:b/>
          <w:sz w:val="20"/>
          <w:szCs w:val="20"/>
        </w:rPr>
        <w:t xml:space="preserve"> ca </w:t>
      </w:r>
      <w:proofErr w:type="spellStart"/>
      <w:r w:rsidRPr="0085785A">
        <w:rPr>
          <w:rFonts w:cs="Arial"/>
          <w:b/>
          <w:sz w:val="20"/>
          <w:szCs w:val="20"/>
        </w:rPr>
        <w:t>puncte</w:t>
      </w:r>
      <w:proofErr w:type="spellEnd"/>
      <w:r w:rsidRPr="0085785A">
        <w:rPr>
          <w:rFonts w:cs="Arial"/>
          <w:b/>
          <w:sz w:val="20"/>
          <w:szCs w:val="20"/>
        </w:rPr>
        <w:t xml:space="preserve"> de </w:t>
      </w:r>
      <w:proofErr w:type="spellStart"/>
      <w:r w:rsidRPr="0085785A">
        <w:rPr>
          <w:rFonts w:cs="Arial"/>
          <w:b/>
          <w:sz w:val="20"/>
          <w:szCs w:val="20"/>
        </w:rPr>
        <w:t>plecare</w:t>
      </w:r>
      <w:proofErr w:type="spellEnd"/>
      <w:r w:rsidRPr="0085785A">
        <w:rPr>
          <w:rFonts w:cs="Arial"/>
          <w:b/>
          <w:sz w:val="20"/>
          <w:szCs w:val="20"/>
        </w:rPr>
        <w:t xml:space="preserve"> </w:t>
      </w:r>
      <w:proofErr w:type="spellStart"/>
      <w:r w:rsidRPr="0085785A">
        <w:rPr>
          <w:rFonts w:cs="Arial"/>
          <w:b/>
          <w:sz w:val="20"/>
          <w:szCs w:val="20"/>
        </w:rPr>
        <w:t>pentru</w:t>
      </w:r>
      <w:proofErr w:type="spellEnd"/>
      <w:r w:rsidRPr="0085785A">
        <w:rPr>
          <w:rFonts w:cs="Arial"/>
          <w:b/>
          <w:sz w:val="20"/>
          <w:szCs w:val="20"/>
        </w:rPr>
        <w:t xml:space="preserve"> </w:t>
      </w:r>
      <w:proofErr w:type="spellStart"/>
      <w:r w:rsidRPr="0085785A">
        <w:rPr>
          <w:rFonts w:cs="Arial"/>
          <w:b/>
          <w:sz w:val="20"/>
          <w:szCs w:val="20"/>
        </w:rPr>
        <w:t>monitorizarea</w:t>
      </w:r>
      <w:proofErr w:type="spellEnd"/>
      <w:r w:rsidRPr="0085785A">
        <w:rPr>
          <w:rFonts w:cs="Arial"/>
          <w:b/>
          <w:sz w:val="20"/>
          <w:szCs w:val="20"/>
        </w:rPr>
        <w:t xml:space="preserve"> </w:t>
      </w:r>
      <w:proofErr w:type="spellStart"/>
      <w:r w:rsidRPr="0085785A">
        <w:rPr>
          <w:rFonts w:cs="Arial"/>
          <w:b/>
          <w:sz w:val="20"/>
          <w:szCs w:val="20"/>
        </w:rPr>
        <w:t>grafic</w:t>
      </w:r>
      <w:r w:rsidR="00502264" w:rsidRPr="0085785A">
        <w:rPr>
          <w:rFonts w:cs="Arial"/>
          <w:b/>
          <w:sz w:val="20"/>
          <w:szCs w:val="20"/>
        </w:rPr>
        <w:t>ă</w:t>
      </w:r>
      <w:proofErr w:type="spellEnd"/>
      <w:r w:rsidRPr="0085785A">
        <w:rPr>
          <w:rFonts w:cs="Arial"/>
          <w:b/>
          <w:sz w:val="20"/>
          <w:szCs w:val="20"/>
        </w:rPr>
        <w:t xml:space="preserve"> </w:t>
      </w:r>
      <w:proofErr w:type="spellStart"/>
      <w:r w:rsidRPr="0085785A">
        <w:rPr>
          <w:rFonts w:cs="Arial"/>
          <w:b/>
          <w:sz w:val="20"/>
          <w:szCs w:val="20"/>
        </w:rPr>
        <w:t>ulterioar</w:t>
      </w:r>
      <w:r w:rsidR="00502264" w:rsidRPr="0085785A">
        <w:rPr>
          <w:rFonts w:cs="Arial"/>
          <w:b/>
          <w:sz w:val="20"/>
          <w:szCs w:val="20"/>
        </w:rPr>
        <w:t>ă</w:t>
      </w:r>
      <w:proofErr w:type="spellEnd"/>
      <w:r w:rsidRPr="0085785A">
        <w:rPr>
          <w:rFonts w:cs="Arial"/>
          <w:b/>
          <w:sz w:val="20"/>
          <w:szCs w:val="20"/>
        </w:rPr>
        <w:t xml:space="preserve">. </w:t>
      </w:r>
    </w:p>
    <w:p w14:paraId="6D7D6ACA" w14:textId="3C5B4B0A" w:rsidR="00C57008" w:rsidRPr="0085785A" w:rsidRDefault="00C57008" w:rsidP="00405F83">
      <w:pPr>
        <w:pStyle w:val="NoSpacing"/>
        <w:spacing w:line="360" w:lineRule="auto"/>
        <w:ind w:firstLine="708"/>
        <w:rPr>
          <w:rFonts w:cs="Arial"/>
          <w:b/>
          <w:sz w:val="20"/>
          <w:szCs w:val="20"/>
        </w:rPr>
      </w:pPr>
      <w:proofErr w:type="spellStart"/>
      <w:r w:rsidRPr="0085785A">
        <w:rPr>
          <w:rFonts w:cs="Arial"/>
          <w:b/>
          <w:sz w:val="20"/>
          <w:szCs w:val="20"/>
        </w:rPr>
        <w:t>Monitorizarea</w:t>
      </w:r>
      <w:proofErr w:type="spellEnd"/>
      <w:r w:rsidRPr="0085785A">
        <w:rPr>
          <w:rFonts w:cs="Arial"/>
          <w:b/>
          <w:sz w:val="20"/>
          <w:szCs w:val="20"/>
        </w:rPr>
        <w:t xml:space="preserve"> se </w:t>
      </w:r>
      <w:proofErr w:type="spellStart"/>
      <w:r w:rsidRPr="0085785A">
        <w:rPr>
          <w:rFonts w:cs="Arial"/>
          <w:b/>
          <w:sz w:val="20"/>
          <w:szCs w:val="20"/>
        </w:rPr>
        <w:t>va</w:t>
      </w:r>
      <w:proofErr w:type="spellEnd"/>
      <w:r w:rsidRPr="0085785A">
        <w:rPr>
          <w:rFonts w:cs="Arial"/>
          <w:b/>
          <w:sz w:val="20"/>
          <w:szCs w:val="20"/>
        </w:rPr>
        <w:t xml:space="preserve"> face </w:t>
      </w:r>
      <w:proofErr w:type="spellStart"/>
      <w:r w:rsidRPr="0085785A">
        <w:rPr>
          <w:rFonts w:cs="Arial"/>
          <w:b/>
          <w:sz w:val="20"/>
          <w:szCs w:val="20"/>
        </w:rPr>
        <w:t>trimestrial</w:t>
      </w:r>
      <w:proofErr w:type="spellEnd"/>
      <w:r w:rsidRPr="0085785A">
        <w:rPr>
          <w:rFonts w:cs="Arial"/>
          <w:b/>
          <w:sz w:val="20"/>
          <w:szCs w:val="20"/>
        </w:rPr>
        <w:t xml:space="preserve"> </w:t>
      </w:r>
      <w:proofErr w:type="spellStart"/>
      <w:r w:rsidRPr="0085785A">
        <w:rPr>
          <w:rFonts w:cs="Arial"/>
          <w:b/>
          <w:sz w:val="20"/>
          <w:szCs w:val="20"/>
        </w:rPr>
        <w:t>prin</w:t>
      </w:r>
      <w:proofErr w:type="spellEnd"/>
      <w:r w:rsidRPr="0085785A">
        <w:rPr>
          <w:rFonts w:cs="Arial"/>
          <w:b/>
          <w:sz w:val="20"/>
          <w:szCs w:val="20"/>
        </w:rPr>
        <w:t xml:space="preserve"> </w:t>
      </w:r>
      <w:proofErr w:type="spellStart"/>
      <w:r w:rsidRPr="0085785A">
        <w:rPr>
          <w:rFonts w:cs="Arial"/>
          <w:b/>
          <w:sz w:val="20"/>
          <w:szCs w:val="20"/>
        </w:rPr>
        <w:t>intermediul</w:t>
      </w:r>
      <w:proofErr w:type="spellEnd"/>
      <w:r w:rsidRPr="0085785A">
        <w:rPr>
          <w:rFonts w:cs="Arial"/>
          <w:b/>
          <w:sz w:val="20"/>
          <w:szCs w:val="20"/>
        </w:rPr>
        <w:t xml:space="preserve"> </w:t>
      </w:r>
      <w:proofErr w:type="spellStart"/>
      <w:r w:rsidRPr="0085785A">
        <w:rPr>
          <w:rFonts w:cs="Arial"/>
          <w:b/>
          <w:sz w:val="20"/>
          <w:szCs w:val="20"/>
        </w:rPr>
        <w:t>unei</w:t>
      </w:r>
      <w:proofErr w:type="spellEnd"/>
      <w:r w:rsidRPr="0085785A">
        <w:rPr>
          <w:rFonts w:cs="Arial"/>
          <w:b/>
          <w:sz w:val="20"/>
          <w:szCs w:val="20"/>
        </w:rPr>
        <w:t xml:space="preserve"> </w:t>
      </w:r>
      <w:proofErr w:type="spellStart"/>
      <w:r w:rsidRPr="0085785A">
        <w:rPr>
          <w:rFonts w:cs="Arial"/>
          <w:b/>
          <w:sz w:val="20"/>
          <w:szCs w:val="20"/>
        </w:rPr>
        <w:t>analize</w:t>
      </w:r>
      <w:proofErr w:type="spellEnd"/>
      <w:r w:rsidRPr="0085785A">
        <w:rPr>
          <w:rFonts w:cs="Arial"/>
          <w:b/>
          <w:sz w:val="20"/>
          <w:szCs w:val="20"/>
        </w:rPr>
        <w:t xml:space="preserve"> </w:t>
      </w:r>
      <w:proofErr w:type="spellStart"/>
      <w:r w:rsidRPr="0085785A">
        <w:rPr>
          <w:rFonts w:cs="Arial"/>
          <w:b/>
          <w:sz w:val="20"/>
          <w:szCs w:val="20"/>
        </w:rPr>
        <w:t>grafice</w:t>
      </w:r>
      <w:proofErr w:type="spellEnd"/>
      <w:r w:rsidRPr="0085785A">
        <w:rPr>
          <w:rFonts w:cs="Arial"/>
          <w:b/>
          <w:sz w:val="20"/>
          <w:szCs w:val="20"/>
        </w:rPr>
        <w:t xml:space="preserve">, din care </w:t>
      </w:r>
      <w:proofErr w:type="spellStart"/>
      <w:r w:rsidRPr="0085785A">
        <w:rPr>
          <w:rFonts w:cs="Arial"/>
          <w:b/>
          <w:sz w:val="20"/>
          <w:szCs w:val="20"/>
        </w:rPr>
        <w:t>s</w:t>
      </w:r>
      <w:r w:rsidR="00502264" w:rsidRPr="0085785A">
        <w:rPr>
          <w:rFonts w:cs="Arial"/>
          <w:b/>
          <w:sz w:val="20"/>
          <w:szCs w:val="20"/>
        </w:rPr>
        <w:t>ă</w:t>
      </w:r>
      <w:proofErr w:type="spellEnd"/>
      <w:r w:rsidRPr="0085785A">
        <w:rPr>
          <w:rFonts w:cs="Arial"/>
          <w:b/>
          <w:sz w:val="20"/>
          <w:szCs w:val="20"/>
        </w:rPr>
        <w:t xml:space="preserve"> </w:t>
      </w:r>
      <w:proofErr w:type="spellStart"/>
      <w:r w:rsidRPr="0085785A">
        <w:rPr>
          <w:rFonts w:cs="Arial"/>
          <w:b/>
          <w:sz w:val="20"/>
          <w:szCs w:val="20"/>
        </w:rPr>
        <w:t>rezulte</w:t>
      </w:r>
      <w:proofErr w:type="spellEnd"/>
      <w:r w:rsidRPr="0085785A">
        <w:rPr>
          <w:rFonts w:cs="Arial"/>
          <w:b/>
          <w:sz w:val="20"/>
          <w:szCs w:val="20"/>
        </w:rPr>
        <w:t xml:space="preserve"> </w:t>
      </w:r>
      <w:proofErr w:type="spellStart"/>
      <w:r w:rsidRPr="0085785A">
        <w:rPr>
          <w:rFonts w:cs="Arial"/>
          <w:b/>
          <w:sz w:val="20"/>
          <w:szCs w:val="20"/>
        </w:rPr>
        <w:t>evolu</w:t>
      </w:r>
      <w:r w:rsidR="00502264" w:rsidRPr="0085785A">
        <w:rPr>
          <w:rFonts w:cs="Arial"/>
          <w:b/>
          <w:sz w:val="20"/>
          <w:szCs w:val="20"/>
        </w:rPr>
        <w:t>ț</w:t>
      </w:r>
      <w:r w:rsidRPr="0085785A">
        <w:rPr>
          <w:rFonts w:cs="Arial"/>
          <w:b/>
          <w:sz w:val="20"/>
          <w:szCs w:val="20"/>
        </w:rPr>
        <w:t>ia</w:t>
      </w:r>
      <w:proofErr w:type="spellEnd"/>
      <w:r w:rsidRPr="0085785A">
        <w:rPr>
          <w:rFonts w:cs="Arial"/>
          <w:b/>
          <w:sz w:val="20"/>
          <w:szCs w:val="20"/>
        </w:rPr>
        <w:t xml:space="preserve"> </w:t>
      </w:r>
      <w:proofErr w:type="spellStart"/>
      <w:r w:rsidRPr="0085785A">
        <w:rPr>
          <w:rFonts w:cs="Arial"/>
          <w:b/>
          <w:sz w:val="20"/>
          <w:szCs w:val="20"/>
        </w:rPr>
        <w:t>tas</w:t>
      </w:r>
      <w:r w:rsidR="00502264" w:rsidRPr="0085785A">
        <w:rPr>
          <w:rFonts w:cs="Arial"/>
          <w:b/>
          <w:sz w:val="20"/>
          <w:szCs w:val="20"/>
        </w:rPr>
        <w:t>ă</w:t>
      </w:r>
      <w:r w:rsidRPr="0085785A">
        <w:rPr>
          <w:rFonts w:cs="Arial"/>
          <w:b/>
          <w:sz w:val="20"/>
          <w:szCs w:val="20"/>
        </w:rPr>
        <w:t>rilor</w:t>
      </w:r>
      <w:proofErr w:type="spellEnd"/>
      <w:r w:rsidRPr="0085785A">
        <w:rPr>
          <w:rFonts w:cs="Arial"/>
          <w:b/>
          <w:sz w:val="20"/>
          <w:szCs w:val="20"/>
        </w:rPr>
        <w:t xml:space="preserve"> </w:t>
      </w:r>
      <w:proofErr w:type="spellStart"/>
      <w:r w:rsidR="00502264" w:rsidRPr="0085785A">
        <w:rPr>
          <w:rFonts w:cs="Arial"/>
          <w:b/>
          <w:sz w:val="20"/>
          <w:szCs w:val="20"/>
        </w:rPr>
        <w:t>î</w:t>
      </w:r>
      <w:r w:rsidRPr="0085785A">
        <w:rPr>
          <w:rFonts w:cs="Arial"/>
          <w:b/>
          <w:sz w:val="20"/>
          <w:szCs w:val="20"/>
        </w:rPr>
        <w:t>n</w:t>
      </w:r>
      <w:proofErr w:type="spellEnd"/>
      <w:r w:rsidRPr="0085785A">
        <w:rPr>
          <w:rFonts w:cs="Arial"/>
          <w:b/>
          <w:sz w:val="20"/>
          <w:szCs w:val="20"/>
        </w:rPr>
        <w:t xml:space="preserve"> </w:t>
      </w:r>
      <w:proofErr w:type="spellStart"/>
      <w:r w:rsidRPr="0085785A">
        <w:rPr>
          <w:rFonts w:cs="Arial"/>
          <w:b/>
          <w:sz w:val="20"/>
          <w:szCs w:val="20"/>
        </w:rPr>
        <w:t>coordonate</w:t>
      </w:r>
      <w:proofErr w:type="spellEnd"/>
      <w:r w:rsidRPr="0085785A">
        <w:rPr>
          <w:rFonts w:cs="Arial"/>
          <w:b/>
          <w:sz w:val="20"/>
          <w:szCs w:val="20"/>
        </w:rPr>
        <w:t xml:space="preserve"> </w:t>
      </w:r>
      <w:proofErr w:type="spellStart"/>
      <w:r w:rsidRPr="0085785A">
        <w:rPr>
          <w:rFonts w:cs="Arial"/>
          <w:b/>
          <w:sz w:val="20"/>
          <w:szCs w:val="20"/>
        </w:rPr>
        <w:t>topografice</w:t>
      </w:r>
      <w:proofErr w:type="spellEnd"/>
      <w:r w:rsidRPr="0085785A">
        <w:rPr>
          <w:rFonts w:cs="Arial"/>
          <w:b/>
          <w:sz w:val="20"/>
          <w:szCs w:val="20"/>
        </w:rPr>
        <w:t xml:space="preserve"> absolute, </w:t>
      </w:r>
      <w:proofErr w:type="spellStart"/>
      <w:r w:rsidRPr="0085785A">
        <w:rPr>
          <w:rFonts w:cs="Arial"/>
          <w:b/>
          <w:sz w:val="20"/>
          <w:szCs w:val="20"/>
        </w:rPr>
        <w:t>pentru</w:t>
      </w:r>
      <w:proofErr w:type="spellEnd"/>
      <w:r w:rsidRPr="0085785A">
        <w:rPr>
          <w:rFonts w:cs="Arial"/>
          <w:b/>
          <w:sz w:val="20"/>
          <w:szCs w:val="20"/>
        </w:rPr>
        <w:t xml:space="preserve"> </w:t>
      </w:r>
      <w:proofErr w:type="spellStart"/>
      <w:r w:rsidRPr="0085785A">
        <w:rPr>
          <w:rFonts w:cs="Arial"/>
          <w:b/>
          <w:sz w:val="20"/>
          <w:szCs w:val="20"/>
        </w:rPr>
        <w:t>fiecare</w:t>
      </w:r>
      <w:proofErr w:type="spellEnd"/>
      <w:r w:rsidRPr="0085785A">
        <w:rPr>
          <w:rFonts w:cs="Arial"/>
          <w:b/>
          <w:sz w:val="20"/>
          <w:szCs w:val="20"/>
        </w:rPr>
        <w:t xml:space="preserve"> </w:t>
      </w:r>
      <w:proofErr w:type="spellStart"/>
      <w:r w:rsidRPr="0085785A">
        <w:rPr>
          <w:rFonts w:cs="Arial"/>
          <w:b/>
          <w:sz w:val="20"/>
          <w:szCs w:val="20"/>
        </w:rPr>
        <w:t>marcator</w:t>
      </w:r>
      <w:proofErr w:type="spellEnd"/>
      <w:r w:rsidRPr="0085785A">
        <w:rPr>
          <w:rFonts w:cs="Arial"/>
          <w:b/>
          <w:sz w:val="20"/>
          <w:szCs w:val="20"/>
        </w:rPr>
        <w:t xml:space="preserve"> de </w:t>
      </w:r>
      <w:proofErr w:type="spellStart"/>
      <w:r w:rsidRPr="0085785A">
        <w:rPr>
          <w:rFonts w:cs="Arial"/>
          <w:b/>
          <w:sz w:val="20"/>
          <w:szCs w:val="20"/>
        </w:rPr>
        <w:t>tasare</w:t>
      </w:r>
      <w:proofErr w:type="spellEnd"/>
      <w:r w:rsidRPr="0085785A">
        <w:rPr>
          <w:rFonts w:cs="Arial"/>
          <w:b/>
          <w:sz w:val="20"/>
          <w:szCs w:val="20"/>
        </w:rPr>
        <w:t xml:space="preserve"> </w:t>
      </w:r>
      <w:proofErr w:type="spellStart"/>
      <w:r w:rsidRPr="0085785A">
        <w:rPr>
          <w:rFonts w:cs="Arial"/>
          <w:b/>
          <w:sz w:val="20"/>
          <w:szCs w:val="20"/>
        </w:rPr>
        <w:t>instalat</w:t>
      </w:r>
      <w:proofErr w:type="spellEnd"/>
      <w:r w:rsidRPr="0085785A">
        <w:rPr>
          <w:rFonts w:cs="Arial"/>
          <w:b/>
          <w:sz w:val="20"/>
          <w:szCs w:val="20"/>
        </w:rPr>
        <w:t>.</w:t>
      </w:r>
    </w:p>
    <w:p w14:paraId="53086416" w14:textId="77777777" w:rsidR="00FE780C" w:rsidRPr="008B67EC" w:rsidRDefault="00FE780C" w:rsidP="00405F83">
      <w:pPr>
        <w:pStyle w:val="NoSpacing"/>
        <w:spacing w:line="360" w:lineRule="auto"/>
        <w:ind w:firstLine="708"/>
        <w:rPr>
          <w:rFonts w:cs="Arial"/>
          <w:b/>
          <w:sz w:val="10"/>
          <w:szCs w:val="10"/>
        </w:rPr>
      </w:pPr>
    </w:p>
    <w:p w14:paraId="57DB308E" w14:textId="78F9CE40" w:rsidR="00FE780C" w:rsidRPr="0085785A" w:rsidRDefault="00FE780C" w:rsidP="00405F83">
      <w:pPr>
        <w:pStyle w:val="NoSpacing"/>
        <w:spacing w:line="360" w:lineRule="auto"/>
        <w:ind w:firstLine="708"/>
        <w:rPr>
          <w:rFonts w:cs="Arial"/>
          <w:b/>
          <w:sz w:val="20"/>
          <w:szCs w:val="20"/>
        </w:rPr>
      </w:pPr>
      <w:r w:rsidRPr="0085785A">
        <w:rPr>
          <w:rFonts w:cs="Arial"/>
          <w:b/>
          <w:sz w:val="20"/>
          <w:szCs w:val="20"/>
        </w:rPr>
        <w:t xml:space="preserve">Factor de </w:t>
      </w:r>
      <w:proofErr w:type="spellStart"/>
      <w:r w:rsidRPr="0085785A">
        <w:rPr>
          <w:rFonts w:cs="Arial"/>
          <w:b/>
          <w:sz w:val="20"/>
          <w:szCs w:val="20"/>
        </w:rPr>
        <w:t>mediu</w:t>
      </w:r>
      <w:proofErr w:type="spellEnd"/>
      <w:r w:rsidRPr="0085785A">
        <w:rPr>
          <w:rFonts w:cs="Arial"/>
          <w:b/>
          <w:sz w:val="20"/>
          <w:szCs w:val="20"/>
        </w:rPr>
        <w:t xml:space="preserve">: AER – </w:t>
      </w:r>
      <w:proofErr w:type="spellStart"/>
      <w:r w:rsidR="004D570E" w:rsidRPr="0085785A">
        <w:rPr>
          <w:rFonts w:cs="Arial"/>
          <w:b/>
          <w:sz w:val="20"/>
          <w:szCs w:val="20"/>
        </w:rPr>
        <w:t>Monitorizarea</w:t>
      </w:r>
      <w:proofErr w:type="spellEnd"/>
      <w:r w:rsidR="004D570E" w:rsidRPr="0085785A">
        <w:rPr>
          <w:rFonts w:cs="Arial"/>
          <w:b/>
          <w:sz w:val="20"/>
          <w:szCs w:val="20"/>
        </w:rPr>
        <w:t xml:space="preserve"> se </w:t>
      </w:r>
      <w:proofErr w:type="spellStart"/>
      <w:r w:rsidR="004D570E" w:rsidRPr="0085785A">
        <w:rPr>
          <w:rFonts w:cs="Arial"/>
          <w:b/>
          <w:sz w:val="20"/>
          <w:szCs w:val="20"/>
        </w:rPr>
        <w:t>va</w:t>
      </w:r>
      <w:proofErr w:type="spellEnd"/>
      <w:r w:rsidR="004D570E" w:rsidRPr="0085785A">
        <w:rPr>
          <w:rFonts w:cs="Arial"/>
          <w:b/>
          <w:sz w:val="20"/>
          <w:szCs w:val="20"/>
        </w:rPr>
        <w:t xml:space="preserve"> face </w:t>
      </w:r>
      <w:proofErr w:type="spellStart"/>
      <w:r w:rsidR="004D570E" w:rsidRPr="0085785A">
        <w:rPr>
          <w:rFonts w:cs="Arial"/>
          <w:b/>
          <w:sz w:val="20"/>
          <w:szCs w:val="20"/>
        </w:rPr>
        <w:t>trimestrial</w:t>
      </w:r>
      <w:proofErr w:type="spellEnd"/>
      <w:r w:rsidR="004D570E" w:rsidRPr="0085785A">
        <w:rPr>
          <w:rFonts w:cs="Arial"/>
          <w:b/>
          <w:sz w:val="20"/>
          <w:szCs w:val="20"/>
        </w:rPr>
        <w:t>.</w:t>
      </w:r>
    </w:p>
    <w:p w14:paraId="0C355CB0" w14:textId="77777777" w:rsidR="008B587C" w:rsidRPr="008B67EC" w:rsidRDefault="008B587C" w:rsidP="00405F83">
      <w:pPr>
        <w:pStyle w:val="NoSpacing"/>
        <w:spacing w:line="360" w:lineRule="auto"/>
        <w:ind w:firstLine="708"/>
        <w:rPr>
          <w:rFonts w:cs="Arial"/>
          <w:b/>
          <w:sz w:val="10"/>
          <w:szCs w:val="10"/>
        </w:rPr>
      </w:pPr>
    </w:p>
    <w:p w14:paraId="6758CFFE" w14:textId="4506FE1E" w:rsidR="008B587C" w:rsidRPr="0085785A" w:rsidRDefault="008B587C" w:rsidP="00405F83">
      <w:pPr>
        <w:pStyle w:val="NoSpacing"/>
        <w:spacing w:line="360" w:lineRule="auto"/>
        <w:ind w:firstLine="708"/>
        <w:rPr>
          <w:rFonts w:cs="Arial"/>
          <w:b/>
          <w:sz w:val="20"/>
          <w:szCs w:val="20"/>
        </w:rPr>
      </w:pPr>
      <w:proofErr w:type="spellStart"/>
      <w:r w:rsidRPr="0085785A">
        <w:rPr>
          <w:rFonts w:cs="Arial"/>
          <w:b/>
          <w:sz w:val="20"/>
          <w:szCs w:val="20"/>
        </w:rPr>
        <w:t>Monitorizarea</w:t>
      </w:r>
      <w:proofErr w:type="spellEnd"/>
      <w:r w:rsidRPr="0085785A">
        <w:rPr>
          <w:rFonts w:cs="Arial"/>
          <w:b/>
          <w:sz w:val="20"/>
          <w:szCs w:val="20"/>
        </w:rPr>
        <w:t xml:space="preserve"> </w:t>
      </w:r>
      <w:proofErr w:type="spellStart"/>
      <w:r w:rsidRPr="0085785A">
        <w:rPr>
          <w:rFonts w:cs="Arial"/>
          <w:b/>
          <w:sz w:val="20"/>
          <w:szCs w:val="20"/>
        </w:rPr>
        <w:t>factorilor</w:t>
      </w:r>
      <w:proofErr w:type="spellEnd"/>
      <w:r w:rsidRPr="0085785A">
        <w:rPr>
          <w:rFonts w:cs="Arial"/>
          <w:b/>
          <w:sz w:val="20"/>
          <w:szCs w:val="20"/>
        </w:rPr>
        <w:t xml:space="preserve"> de </w:t>
      </w:r>
      <w:proofErr w:type="spellStart"/>
      <w:r w:rsidRPr="0085785A">
        <w:rPr>
          <w:rFonts w:cs="Arial"/>
          <w:b/>
          <w:sz w:val="20"/>
          <w:szCs w:val="20"/>
        </w:rPr>
        <w:t>mediu</w:t>
      </w:r>
      <w:proofErr w:type="spellEnd"/>
      <w:r w:rsidRPr="0085785A">
        <w:rPr>
          <w:rFonts w:cs="Arial"/>
          <w:b/>
          <w:sz w:val="20"/>
          <w:szCs w:val="20"/>
        </w:rPr>
        <w:t xml:space="preserve"> se </w:t>
      </w:r>
      <w:proofErr w:type="spellStart"/>
      <w:r w:rsidRPr="0085785A">
        <w:rPr>
          <w:rFonts w:cs="Arial"/>
          <w:b/>
          <w:sz w:val="20"/>
          <w:szCs w:val="20"/>
        </w:rPr>
        <w:t>va</w:t>
      </w:r>
      <w:proofErr w:type="spellEnd"/>
      <w:r w:rsidRPr="0085785A">
        <w:rPr>
          <w:rFonts w:cs="Arial"/>
          <w:b/>
          <w:sz w:val="20"/>
          <w:szCs w:val="20"/>
        </w:rPr>
        <w:t xml:space="preserve"> face </w:t>
      </w:r>
      <w:proofErr w:type="spellStart"/>
      <w:r w:rsidRPr="0085785A">
        <w:rPr>
          <w:rFonts w:cs="Arial"/>
          <w:b/>
          <w:sz w:val="20"/>
          <w:szCs w:val="20"/>
        </w:rPr>
        <w:t>pentru</w:t>
      </w:r>
      <w:proofErr w:type="spellEnd"/>
      <w:r w:rsidRPr="0085785A">
        <w:rPr>
          <w:rFonts w:cs="Arial"/>
          <w:b/>
          <w:sz w:val="20"/>
          <w:szCs w:val="20"/>
        </w:rPr>
        <w:t xml:space="preserve"> o </w:t>
      </w:r>
      <w:proofErr w:type="spellStart"/>
      <w:r w:rsidRPr="0085785A">
        <w:rPr>
          <w:rFonts w:cs="Arial"/>
          <w:b/>
          <w:sz w:val="20"/>
          <w:szCs w:val="20"/>
        </w:rPr>
        <w:t>perioadă</w:t>
      </w:r>
      <w:proofErr w:type="spellEnd"/>
      <w:r w:rsidRPr="0085785A">
        <w:rPr>
          <w:rFonts w:cs="Arial"/>
          <w:b/>
          <w:sz w:val="20"/>
          <w:szCs w:val="20"/>
        </w:rPr>
        <w:t xml:space="preserve"> de 30 de ani de la data </w:t>
      </w:r>
      <w:proofErr w:type="spellStart"/>
      <w:r w:rsidRPr="0085785A">
        <w:rPr>
          <w:rFonts w:cs="Arial"/>
          <w:b/>
          <w:sz w:val="20"/>
          <w:szCs w:val="20"/>
        </w:rPr>
        <w:t>închiderii</w:t>
      </w:r>
      <w:proofErr w:type="spellEnd"/>
      <w:r w:rsidRPr="0085785A">
        <w:rPr>
          <w:rFonts w:cs="Arial"/>
          <w:b/>
          <w:sz w:val="20"/>
          <w:szCs w:val="20"/>
        </w:rPr>
        <w:t xml:space="preserve"> </w:t>
      </w:r>
      <w:proofErr w:type="spellStart"/>
      <w:r w:rsidRPr="0085785A">
        <w:rPr>
          <w:rFonts w:cs="Arial"/>
          <w:b/>
          <w:sz w:val="20"/>
          <w:szCs w:val="20"/>
        </w:rPr>
        <w:t>celulei</w:t>
      </w:r>
      <w:proofErr w:type="spellEnd"/>
      <w:r w:rsidRPr="0085785A">
        <w:rPr>
          <w:rFonts w:cs="Arial"/>
          <w:b/>
          <w:sz w:val="20"/>
          <w:szCs w:val="20"/>
        </w:rPr>
        <w:t xml:space="preserve"> de </w:t>
      </w:r>
      <w:proofErr w:type="spellStart"/>
      <w:r w:rsidRPr="0085785A">
        <w:rPr>
          <w:rFonts w:cs="Arial"/>
          <w:b/>
          <w:sz w:val="20"/>
          <w:szCs w:val="20"/>
        </w:rPr>
        <w:t>deșeuri</w:t>
      </w:r>
      <w:proofErr w:type="spellEnd"/>
      <w:r w:rsidRPr="0085785A">
        <w:rPr>
          <w:rFonts w:cs="Arial"/>
          <w:b/>
          <w:sz w:val="20"/>
          <w:szCs w:val="20"/>
        </w:rPr>
        <w:t xml:space="preserve"> </w:t>
      </w:r>
      <w:proofErr w:type="spellStart"/>
      <w:r w:rsidRPr="0085785A">
        <w:rPr>
          <w:rFonts w:cs="Arial"/>
          <w:b/>
          <w:sz w:val="20"/>
          <w:szCs w:val="20"/>
        </w:rPr>
        <w:t>periculoase</w:t>
      </w:r>
      <w:proofErr w:type="spellEnd"/>
      <w:r w:rsidRPr="0085785A">
        <w:rPr>
          <w:rFonts w:cs="Arial"/>
          <w:b/>
          <w:sz w:val="20"/>
          <w:szCs w:val="20"/>
        </w:rPr>
        <w:t xml:space="preserve">. </w:t>
      </w:r>
    </w:p>
    <w:p w14:paraId="27393B56" w14:textId="77777777" w:rsidR="00C57008" w:rsidRDefault="00C57008" w:rsidP="00405F83">
      <w:pPr>
        <w:autoSpaceDE w:val="0"/>
        <w:autoSpaceDN w:val="0"/>
        <w:adjustRightInd w:val="0"/>
        <w:spacing w:after="0" w:line="360" w:lineRule="auto"/>
        <w:rPr>
          <w:rFonts w:cs="Arial"/>
          <w:b/>
          <w:sz w:val="10"/>
          <w:szCs w:val="10"/>
        </w:rPr>
      </w:pPr>
    </w:p>
    <w:p w14:paraId="33AB7069" w14:textId="77777777" w:rsidR="00A66D85" w:rsidRDefault="00A66D85" w:rsidP="00405F83">
      <w:pPr>
        <w:autoSpaceDE w:val="0"/>
        <w:autoSpaceDN w:val="0"/>
        <w:adjustRightInd w:val="0"/>
        <w:spacing w:after="0" w:line="360" w:lineRule="auto"/>
        <w:rPr>
          <w:rFonts w:cs="Arial"/>
          <w:b/>
          <w:sz w:val="10"/>
          <w:szCs w:val="10"/>
        </w:rPr>
      </w:pPr>
    </w:p>
    <w:p w14:paraId="660365F5" w14:textId="77777777" w:rsidR="00A66D85" w:rsidRDefault="00A66D85" w:rsidP="00405F83">
      <w:pPr>
        <w:autoSpaceDE w:val="0"/>
        <w:autoSpaceDN w:val="0"/>
        <w:adjustRightInd w:val="0"/>
        <w:spacing w:after="0" w:line="360" w:lineRule="auto"/>
        <w:rPr>
          <w:rFonts w:cs="Arial"/>
          <w:b/>
          <w:sz w:val="10"/>
          <w:szCs w:val="10"/>
        </w:rPr>
      </w:pPr>
    </w:p>
    <w:p w14:paraId="513C19ED" w14:textId="77777777" w:rsidR="00A66D85" w:rsidRDefault="00A66D85" w:rsidP="00405F83">
      <w:pPr>
        <w:autoSpaceDE w:val="0"/>
        <w:autoSpaceDN w:val="0"/>
        <w:adjustRightInd w:val="0"/>
        <w:spacing w:after="0" w:line="360" w:lineRule="auto"/>
        <w:rPr>
          <w:rFonts w:cs="Arial"/>
          <w:b/>
          <w:sz w:val="10"/>
          <w:szCs w:val="10"/>
        </w:rPr>
      </w:pPr>
    </w:p>
    <w:p w14:paraId="79CA551C" w14:textId="77777777" w:rsidR="00A66D85" w:rsidRDefault="00A66D85" w:rsidP="00405F83">
      <w:pPr>
        <w:autoSpaceDE w:val="0"/>
        <w:autoSpaceDN w:val="0"/>
        <w:adjustRightInd w:val="0"/>
        <w:spacing w:after="0" w:line="360" w:lineRule="auto"/>
        <w:rPr>
          <w:rFonts w:cs="Arial"/>
          <w:b/>
          <w:sz w:val="10"/>
          <w:szCs w:val="10"/>
        </w:rPr>
      </w:pPr>
    </w:p>
    <w:p w14:paraId="6B0208FF" w14:textId="77777777" w:rsidR="00A66D85" w:rsidRPr="008B67EC" w:rsidRDefault="00A66D85" w:rsidP="00405F83">
      <w:pPr>
        <w:autoSpaceDE w:val="0"/>
        <w:autoSpaceDN w:val="0"/>
        <w:adjustRightInd w:val="0"/>
        <w:spacing w:after="0" w:line="360" w:lineRule="auto"/>
        <w:rPr>
          <w:rFonts w:cs="Arial"/>
          <w:b/>
          <w:sz w:val="10"/>
          <w:szCs w:val="10"/>
        </w:rPr>
      </w:pPr>
    </w:p>
    <w:p w14:paraId="59A607BD" w14:textId="2DCD2DF9" w:rsidR="00C57008" w:rsidRPr="0085785A" w:rsidRDefault="00C57008" w:rsidP="00405F83">
      <w:pPr>
        <w:autoSpaceDE w:val="0"/>
        <w:autoSpaceDN w:val="0"/>
        <w:adjustRightInd w:val="0"/>
        <w:spacing w:after="0" w:line="360" w:lineRule="auto"/>
        <w:rPr>
          <w:rFonts w:cs="Arial"/>
          <w:sz w:val="20"/>
          <w:szCs w:val="20"/>
        </w:rPr>
      </w:pPr>
      <w:r w:rsidRPr="0085785A">
        <w:rPr>
          <w:rFonts w:cs="Arial"/>
          <w:sz w:val="20"/>
          <w:szCs w:val="20"/>
        </w:rPr>
        <w:lastRenderedPageBreak/>
        <w:t xml:space="preserve">    </w:t>
      </w:r>
      <w:r w:rsidR="008429C5" w:rsidRPr="0085785A">
        <w:rPr>
          <w:rFonts w:cs="Arial"/>
          <w:sz w:val="20"/>
          <w:szCs w:val="20"/>
        </w:rPr>
        <w:tab/>
      </w:r>
      <w:r w:rsidRPr="0085785A">
        <w:rPr>
          <w:rFonts w:cs="Arial"/>
          <w:sz w:val="20"/>
          <w:szCs w:val="20"/>
        </w:rPr>
        <w:t xml:space="preserve">IX. </w:t>
      </w:r>
      <w:proofErr w:type="spellStart"/>
      <w:r w:rsidRPr="0085785A">
        <w:rPr>
          <w:rFonts w:cs="Arial"/>
          <w:sz w:val="20"/>
          <w:szCs w:val="20"/>
        </w:rPr>
        <w:t>Legătura</w:t>
      </w:r>
      <w:proofErr w:type="spellEnd"/>
      <w:r w:rsidRPr="0085785A">
        <w:rPr>
          <w:rFonts w:cs="Arial"/>
          <w:sz w:val="20"/>
          <w:szCs w:val="20"/>
        </w:rPr>
        <w:t xml:space="preserve"> cu </w:t>
      </w:r>
      <w:proofErr w:type="spellStart"/>
      <w:r w:rsidRPr="0085785A">
        <w:rPr>
          <w:rFonts w:cs="Arial"/>
          <w:sz w:val="20"/>
          <w:szCs w:val="20"/>
        </w:rPr>
        <w:t>alte</w:t>
      </w:r>
      <w:proofErr w:type="spellEnd"/>
      <w:r w:rsidRPr="0085785A">
        <w:rPr>
          <w:rFonts w:cs="Arial"/>
          <w:sz w:val="20"/>
          <w:szCs w:val="20"/>
        </w:rPr>
        <w:t xml:space="preserve"> </w:t>
      </w:r>
      <w:proofErr w:type="spellStart"/>
      <w:r w:rsidRPr="0085785A">
        <w:rPr>
          <w:rFonts w:cs="Arial"/>
          <w:sz w:val="20"/>
          <w:szCs w:val="20"/>
        </w:rPr>
        <w:t>acte</w:t>
      </w:r>
      <w:proofErr w:type="spellEnd"/>
      <w:r w:rsidRPr="0085785A">
        <w:rPr>
          <w:rFonts w:cs="Arial"/>
          <w:sz w:val="20"/>
          <w:szCs w:val="20"/>
        </w:rPr>
        <w:t xml:space="preserve"> normative </w:t>
      </w:r>
      <w:proofErr w:type="spellStart"/>
      <w:r w:rsidRPr="0085785A">
        <w:rPr>
          <w:rFonts w:cs="Arial"/>
          <w:sz w:val="20"/>
          <w:szCs w:val="20"/>
        </w:rPr>
        <w:t>şi</w:t>
      </w:r>
      <w:proofErr w:type="spellEnd"/>
      <w:r w:rsidRPr="0085785A">
        <w:rPr>
          <w:rFonts w:cs="Arial"/>
          <w:sz w:val="20"/>
          <w:szCs w:val="20"/>
        </w:rPr>
        <w:t>/</w:t>
      </w:r>
      <w:proofErr w:type="spellStart"/>
      <w:r w:rsidRPr="0085785A">
        <w:rPr>
          <w:rFonts w:cs="Arial"/>
          <w:sz w:val="20"/>
          <w:szCs w:val="20"/>
        </w:rPr>
        <w:t>sau</w:t>
      </w:r>
      <w:proofErr w:type="spellEnd"/>
      <w:r w:rsidRPr="0085785A">
        <w:rPr>
          <w:rFonts w:cs="Arial"/>
          <w:sz w:val="20"/>
          <w:szCs w:val="20"/>
        </w:rPr>
        <w:t xml:space="preserve"> </w:t>
      </w:r>
      <w:proofErr w:type="spellStart"/>
      <w:r w:rsidRPr="0085785A">
        <w:rPr>
          <w:rFonts w:cs="Arial"/>
          <w:sz w:val="20"/>
          <w:szCs w:val="20"/>
        </w:rPr>
        <w:t>planuri</w:t>
      </w:r>
      <w:proofErr w:type="spellEnd"/>
      <w:r w:rsidRPr="0085785A">
        <w:rPr>
          <w:rFonts w:cs="Arial"/>
          <w:sz w:val="20"/>
          <w:szCs w:val="20"/>
        </w:rPr>
        <w:t>/</w:t>
      </w:r>
      <w:proofErr w:type="spellStart"/>
      <w:r w:rsidRPr="0085785A">
        <w:rPr>
          <w:rFonts w:cs="Arial"/>
          <w:sz w:val="20"/>
          <w:szCs w:val="20"/>
        </w:rPr>
        <w:t>programe</w:t>
      </w:r>
      <w:proofErr w:type="spellEnd"/>
      <w:r w:rsidRPr="0085785A">
        <w:rPr>
          <w:rFonts w:cs="Arial"/>
          <w:sz w:val="20"/>
          <w:szCs w:val="20"/>
        </w:rPr>
        <w:t>/</w:t>
      </w:r>
      <w:proofErr w:type="spellStart"/>
      <w:r w:rsidRPr="0085785A">
        <w:rPr>
          <w:rFonts w:cs="Arial"/>
          <w:sz w:val="20"/>
          <w:szCs w:val="20"/>
        </w:rPr>
        <w:t>strategii</w:t>
      </w:r>
      <w:proofErr w:type="spellEnd"/>
      <w:r w:rsidRPr="0085785A">
        <w:rPr>
          <w:rFonts w:cs="Arial"/>
          <w:sz w:val="20"/>
          <w:szCs w:val="20"/>
        </w:rPr>
        <w:t>/</w:t>
      </w:r>
      <w:proofErr w:type="spellStart"/>
      <w:r w:rsidRPr="0085785A">
        <w:rPr>
          <w:rFonts w:cs="Arial"/>
          <w:sz w:val="20"/>
          <w:szCs w:val="20"/>
        </w:rPr>
        <w:t>documente</w:t>
      </w:r>
      <w:proofErr w:type="spellEnd"/>
      <w:r w:rsidRPr="0085785A">
        <w:rPr>
          <w:rFonts w:cs="Arial"/>
          <w:sz w:val="20"/>
          <w:szCs w:val="20"/>
        </w:rPr>
        <w:t xml:space="preserve"> de </w:t>
      </w:r>
      <w:proofErr w:type="spellStart"/>
      <w:r w:rsidRPr="0085785A">
        <w:rPr>
          <w:rFonts w:cs="Arial"/>
          <w:sz w:val="20"/>
          <w:szCs w:val="20"/>
        </w:rPr>
        <w:t>planificare</w:t>
      </w:r>
      <w:proofErr w:type="spellEnd"/>
      <w:r w:rsidRPr="0085785A">
        <w:rPr>
          <w:rFonts w:cs="Arial"/>
          <w:sz w:val="20"/>
          <w:szCs w:val="20"/>
        </w:rPr>
        <w:t>:</w:t>
      </w:r>
    </w:p>
    <w:p w14:paraId="6FEAA2C8" w14:textId="77777777" w:rsidR="008429C5" w:rsidRPr="008B67EC" w:rsidRDefault="008429C5" w:rsidP="00405F83">
      <w:pPr>
        <w:autoSpaceDE w:val="0"/>
        <w:autoSpaceDN w:val="0"/>
        <w:adjustRightInd w:val="0"/>
        <w:spacing w:after="0" w:line="360" w:lineRule="auto"/>
        <w:rPr>
          <w:rFonts w:cs="Arial"/>
          <w:sz w:val="10"/>
          <w:szCs w:val="10"/>
        </w:rPr>
      </w:pPr>
    </w:p>
    <w:p w14:paraId="5183D206" w14:textId="1773C693" w:rsidR="00C57008" w:rsidRPr="0085785A" w:rsidRDefault="00C57008" w:rsidP="00405F83">
      <w:pPr>
        <w:autoSpaceDE w:val="0"/>
        <w:autoSpaceDN w:val="0"/>
        <w:adjustRightInd w:val="0"/>
        <w:spacing w:after="0" w:line="360" w:lineRule="auto"/>
        <w:rPr>
          <w:rFonts w:cs="Arial"/>
          <w:sz w:val="20"/>
          <w:szCs w:val="20"/>
        </w:rPr>
      </w:pPr>
      <w:r w:rsidRPr="0085785A">
        <w:rPr>
          <w:rFonts w:cs="Arial"/>
          <w:sz w:val="20"/>
          <w:szCs w:val="20"/>
        </w:rPr>
        <w:t xml:space="preserve">    </w:t>
      </w:r>
      <w:r w:rsidR="008429C5" w:rsidRPr="0085785A">
        <w:rPr>
          <w:rFonts w:cs="Arial"/>
          <w:sz w:val="20"/>
          <w:szCs w:val="20"/>
        </w:rPr>
        <w:tab/>
      </w:r>
      <w:r w:rsidRPr="0085785A">
        <w:rPr>
          <w:rFonts w:cs="Arial"/>
          <w:sz w:val="20"/>
          <w:szCs w:val="20"/>
        </w:rPr>
        <w:t xml:space="preserve">A. </w:t>
      </w:r>
      <w:proofErr w:type="spellStart"/>
      <w:r w:rsidRPr="0085785A">
        <w:rPr>
          <w:rFonts w:cs="Arial"/>
          <w:sz w:val="20"/>
          <w:szCs w:val="20"/>
        </w:rPr>
        <w:t>Justificarea</w:t>
      </w:r>
      <w:proofErr w:type="spellEnd"/>
      <w:r w:rsidRPr="0085785A">
        <w:rPr>
          <w:rFonts w:cs="Arial"/>
          <w:sz w:val="20"/>
          <w:szCs w:val="20"/>
        </w:rPr>
        <w:t xml:space="preserve"> </w:t>
      </w:r>
      <w:proofErr w:type="spellStart"/>
      <w:r w:rsidRPr="0085785A">
        <w:rPr>
          <w:rFonts w:cs="Arial"/>
          <w:sz w:val="20"/>
          <w:szCs w:val="20"/>
        </w:rPr>
        <w:t>încadrării</w:t>
      </w:r>
      <w:proofErr w:type="spellEnd"/>
      <w:r w:rsidRPr="0085785A">
        <w:rPr>
          <w:rFonts w:cs="Arial"/>
          <w:sz w:val="20"/>
          <w:szCs w:val="20"/>
        </w:rPr>
        <w:t xml:space="preserve"> </w:t>
      </w:r>
      <w:proofErr w:type="spellStart"/>
      <w:r w:rsidRPr="0085785A">
        <w:rPr>
          <w:rFonts w:cs="Arial"/>
          <w:sz w:val="20"/>
          <w:szCs w:val="20"/>
        </w:rPr>
        <w:t>proiectului</w:t>
      </w:r>
      <w:proofErr w:type="spellEnd"/>
      <w:r w:rsidRPr="0085785A">
        <w:rPr>
          <w:rFonts w:cs="Arial"/>
          <w:sz w:val="20"/>
          <w:szCs w:val="20"/>
        </w:rPr>
        <w:t xml:space="preserve">, </w:t>
      </w:r>
      <w:proofErr w:type="spellStart"/>
      <w:r w:rsidRPr="0085785A">
        <w:rPr>
          <w:rFonts w:cs="Arial"/>
          <w:sz w:val="20"/>
          <w:szCs w:val="20"/>
        </w:rPr>
        <w:t>după</w:t>
      </w:r>
      <w:proofErr w:type="spellEnd"/>
      <w:r w:rsidRPr="0085785A">
        <w:rPr>
          <w:rFonts w:cs="Arial"/>
          <w:sz w:val="20"/>
          <w:szCs w:val="20"/>
        </w:rPr>
        <w:t xml:space="preserve"> </w:t>
      </w:r>
      <w:proofErr w:type="spellStart"/>
      <w:r w:rsidRPr="0085785A">
        <w:rPr>
          <w:rFonts w:cs="Arial"/>
          <w:sz w:val="20"/>
          <w:szCs w:val="20"/>
        </w:rPr>
        <w:t>caz</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prevederile</w:t>
      </w:r>
      <w:proofErr w:type="spellEnd"/>
      <w:r w:rsidRPr="0085785A">
        <w:rPr>
          <w:rFonts w:cs="Arial"/>
          <w:sz w:val="20"/>
          <w:szCs w:val="20"/>
        </w:rPr>
        <w:t xml:space="preserve"> </w:t>
      </w:r>
      <w:proofErr w:type="spellStart"/>
      <w:r w:rsidRPr="0085785A">
        <w:rPr>
          <w:rFonts w:cs="Arial"/>
          <w:sz w:val="20"/>
          <w:szCs w:val="20"/>
        </w:rPr>
        <w:t>altor</w:t>
      </w:r>
      <w:proofErr w:type="spellEnd"/>
      <w:r w:rsidRPr="0085785A">
        <w:rPr>
          <w:rFonts w:cs="Arial"/>
          <w:sz w:val="20"/>
          <w:szCs w:val="20"/>
        </w:rPr>
        <w:t xml:space="preserve"> </w:t>
      </w:r>
      <w:proofErr w:type="spellStart"/>
      <w:r w:rsidRPr="0085785A">
        <w:rPr>
          <w:rFonts w:cs="Arial"/>
          <w:sz w:val="20"/>
          <w:szCs w:val="20"/>
        </w:rPr>
        <w:t>acte</w:t>
      </w:r>
      <w:proofErr w:type="spellEnd"/>
      <w:r w:rsidRPr="0085785A">
        <w:rPr>
          <w:rFonts w:cs="Arial"/>
          <w:sz w:val="20"/>
          <w:szCs w:val="20"/>
        </w:rPr>
        <w:t xml:space="preserve"> normative </w:t>
      </w:r>
      <w:proofErr w:type="spellStart"/>
      <w:r w:rsidRPr="0085785A">
        <w:rPr>
          <w:rFonts w:cs="Arial"/>
          <w:sz w:val="20"/>
          <w:szCs w:val="20"/>
        </w:rPr>
        <w:t>naţionale</w:t>
      </w:r>
      <w:proofErr w:type="spellEnd"/>
      <w:r w:rsidRPr="0085785A">
        <w:rPr>
          <w:rFonts w:cs="Arial"/>
          <w:sz w:val="20"/>
          <w:szCs w:val="20"/>
        </w:rPr>
        <w:t xml:space="preserve"> care </w:t>
      </w:r>
      <w:proofErr w:type="spellStart"/>
      <w:r w:rsidRPr="0085785A">
        <w:rPr>
          <w:rFonts w:cs="Arial"/>
          <w:sz w:val="20"/>
          <w:szCs w:val="20"/>
        </w:rPr>
        <w:t>transpun</w:t>
      </w:r>
      <w:proofErr w:type="spellEnd"/>
      <w:r w:rsidRPr="0085785A">
        <w:rPr>
          <w:rFonts w:cs="Arial"/>
          <w:sz w:val="20"/>
          <w:szCs w:val="20"/>
        </w:rPr>
        <w:t xml:space="preserve"> </w:t>
      </w:r>
      <w:proofErr w:type="spellStart"/>
      <w:r w:rsidRPr="0085785A">
        <w:rPr>
          <w:rFonts w:cs="Arial"/>
          <w:sz w:val="20"/>
          <w:szCs w:val="20"/>
        </w:rPr>
        <w:t>legislaţia</w:t>
      </w:r>
      <w:proofErr w:type="spellEnd"/>
      <w:r w:rsidRPr="0085785A">
        <w:rPr>
          <w:rFonts w:cs="Arial"/>
          <w:sz w:val="20"/>
          <w:szCs w:val="20"/>
        </w:rPr>
        <w:t xml:space="preserve"> </w:t>
      </w:r>
      <w:proofErr w:type="spellStart"/>
      <w:r w:rsidRPr="0085785A">
        <w:rPr>
          <w:rFonts w:cs="Arial"/>
          <w:sz w:val="20"/>
          <w:szCs w:val="20"/>
        </w:rPr>
        <w:t>Uniunii</w:t>
      </w:r>
      <w:proofErr w:type="spellEnd"/>
      <w:r w:rsidRPr="0085785A">
        <w:rPr>
          <w:rFonts w:cs="Arial"/>
          <w:sz w:val="20"/>
          <w:szCs w:val="20"/>
        </w:rPr>
        <w:t xml:space="preserve"> </w:t>
      </w:r>
      <w:proofErr w:type="spellStart"/>
      <w:r w:rsidRPr="0085785A">
        <w:rPr>
          <w:rFonts w:cs="Arial"/>
          <w:sz w:val="20"/>
          <w:szCs w:val="20"/>
        </w:rPr>
        <w:t>Europene</w:t>
      </w:r>
      <w:proofErr w:type="spellEnd"/>
      <w:r w:rsidRPr="0085785A">
        <w:rPr>
          <w:rFonts w:cs="Arial"/>
          <w:sz w:val="20"/>
          <w:szCs w:val="20"/>
        </w:rPr>
        <w:t xml:space="preserve">: </w:t>
      </w:r>
      <w:proofErr w:type="spellStart"/>
      <w:r w:rsidRPr="0085785A">
        <w:rPr>
          <w:rFonts w:cs="Arial"/>
          <w:sz w:val="20"/>
          <w:szCs w:val="20"/>
          <w:u w:val="single"/>
        </w:rPr>
        <w:t>Directiva</w:t>
      </w:r>
      <w:proofErr w:type="spellEnd"/>
      <w:r w:rsidRPr="0085785A">
        <w:rPr>
          <w:rFonts w:cs="Arial"/>
          <w:sz w:val="20"/>
          <w:szCs w:val="20"/>
          <w:u w:val="single"/>
        </w:rPr>
        <w:t xml:space="preserve"> 2010/75/UE</w:t>
      </w:r>
      <w:r w:rsidRPr="0085785A">
        <w:rPr>
          <w:rFonts w:cs="Arial"/>
          <w:sz w:val="20"/>
          <w:szCs w:val="20"/>
        </w:rPr>
        <w:t xml:space="preserve"> (IED) a </w:t>
      </w:r>
      <w:proofErr w:type="spellStart"/>
      <w:r w:rsidRPr="0085785A">
        <w:rPr>
          <w:rFonts w:cs="Arial"/>
          <w:sz w:val="20"/>
          <w:szCs w:val="20"/>
        </w:rPr>
        <w:t>Parlamentului</w:t>
      </w:r>
      <w:proofErr w:type="spellEnd"/>
      <w:r w:rsidRPr="0085785A">
        <w:rPr>
          <w:rFonts w:cs="Arial"/>
          <w:sz w:val="20"/>
          <w:szCs w:val="20"/>
        </w:rPr>
        <w:t xml:space="preserve"> European </w:t>
      </w:r>
      <w:proofErr w:type="spellStart"/>
      <w:r w:rsidRPr="0085785A">
        <w:rPr>
          <w:rFonts w:cs="Arial"/>
          <w:sz w:val="20"/>
          <w:szCs w:val="20"/>
        </w:rPr>
        <w:t>şi</w:t>
      </w:r>
      <w:proofErr w:type="spellEnd"/>
      <w:r w:rsidRPr="0085785A">
        <w:rPr>
          <w:rFonts w:cs="Arial"/>
          <w:sz w:val="20"/>
          <w:szCs w:val="20"/>
        </w:rPr>
        <w:t xml:space="preserve"> a </w:t>
      </w:r>
      <w:proofErr w:type="spellStart"/>
      <w:r w:rsidRPr="0085785A">
        <w:rPr>
          <w:rFonts w:cs="Arial"/>
          <w:sz w:val="20"/>
          <w:szCs w:val="20"/>
        </w:rPr>
        <w:t>Consiliului</w:t>
      </w:r>
      <w:proofErr w:type="spellEnd"/>
      <w:r w:rsidRPr="0085785A">
        <w:rPr>
          <w:rFonts w:cs="Arial"/>
          <w:sz w:val="20"/>
          <w:szCs w:val="20"/>
        </w:rPr>
        <w:t xml:space="preserve"> din 24 </w:t>
      </w:r>
      <w:proofErr w:type="spellStart"/>
      <w:r w:rsidRPr="0085785A">
        <w:rPr>
          <w:rFonts w:cs="Arial"/>
          <w:sz w:val="20"/>
          <w:szCs w:val="20"/>
        </w:rPr>
        <w:t>noiembrie</w:t>
      </w:r>
      <w:proofErr w:type="spellEnd"/>
      <w:r w:rsidRPr="0085785A">
        <w:rPr>
          <w:rFonts w:cs="Arial"/>
          <w:sz w:val="20"/>
          <w:szCs w:val="20"/>
        </w:rPr>
        <w:t xml:space="preserve"> 2010 </w:t>
      </w:r>
      <w:proofErr w:type="spellStart"/>
      <w:r w:rsidRPr="0085785A">
        <w:rPr>
          <w:rFonts w:cs="Arial"/>
          <w:sz w:val="20"/>
          <w:szCs w:val="20"/>
        </w:rPr>
        <w:t>privind</w:t>
      </w:r>
      <w:proofErr w:type="spellEnd"/>
      <w:r w:rsidRPr="0085785A">
        <w:rPr>
          <w:rFonts w:cs="Arial"/>
          <w:sz w:val="20"/>
          <w:szCs w:val="20"/>
        </w:rPr>
        <w:t xml:space="preserve"> </w:t>
      </w:r>
      <w:proofErr w:type="spellStart"/>
      <w:r w:rsidRPr="0085785A">
        <w:rPr>
          <w:rFonts w:cs="Arial"/>
          <w:sz w:val="20"/>
          <w:szCs w:val="20"/>
        </w:rPr>
        <w:t>emisiile</w:t>
      </w:r>
      <w:proofErr w:type="spellEnd"/>
      <w:r w:rsidRPr="0085785A">
        <w:rPr>
          <w:rFonts w:cs="Arial"/>
          <w:sz w:val="20"/>
          <w:szCs w:val="20"/>
        </w:rPr>
        <w:t xml:space="preserve"> </w:t>
      </w:r>
      <w:proofErr w:type="spellStart"/>
      <w:r w:rsidRPr="0085785A">
        <w:rPr>
          <w:rFonts w:cs="Arial"/>
          <w:sz w:val="20"/>
          <w:szCs w:val="20"/>
        </w:rPr>
        <w:t>industriale</w:t>
      </w:r>
      <w:proofErr w:type="spellEnd"/>
      <w:r w:rsidRPr="0085785A">
        <w:rPr>
          <w:rFonts w:cs="Arial"/>
          <w:sz w:val="20"/>
          <w:szCs w:val="20"/>
        </w:rPr>
        <w:t xml:space="preserve"> (</w:t>
      </w:r>
      <w:proofErr w:type="spellStart"/>
      <w:r w:rsidRPr="0085785A">
        <w:rPr>
          <w:rFonts w:cs="Arial"/>
          <w:sz w:val="20"/>
          <w:szCs w:val="20"/>
        </w:rPr>
        <w:t>prevenirea</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controlul</w:t>
      </w:r>
      <w:proofErr w:type="spellEnd"/>
      <w:r w:rsidRPr="0085785A">
        <w:rPr>
          <w:rFonts w:cs="Arial"/>
          <w:sz w:val="20"/>
          <w:szCs w:val="20"/>
        </w:rPr>
        <w:t xml:space="preserve"> </w:t>
      </w:r>
      <w:proofErr w:type="spellStart"/>
      <w:r w:rsidRPr="0085785A">
        <w:rPr>
          <w:rFonts w:cs="Arial"/>
          <w:sz w:val="20"/>
          <w:szCs w:val="20"/>
        </w:rPr>
        <w:t>integrat</w:t>
      </w:r>
      <w:proofErr w:type="spellEnd"/>
      <w:r w:rsidRPr="0085785A">
        <w:rPr>
          <w:rFonts w:cs="Arial"/>
          <w:sz w:val="20"/>
          <w:szCs w:val="20"/>
        </w:rPr>
        <w:t xml:space="preserve"> al </w:t>
      </w:r>
      <w:proofErr w:type="spellStart"/>
      <w:r w:rsidRPr="0085785A">
        <w:rPr>
          <w:rFonts w:cs="Arial"/>
          <w:sz w:val="20"/>
          <w:szCs w:val="20"/>
        </w:rPr>
        <w:t>poluării</w:t>
      </w:r>
      <w:proofErr w:type="spellEnd"/>
      <w:r w:rsidRPr="0085785A">
        <w:rPr>
          <w:rFonts w:cs="Arial"/>
          <w:sz w:val="20"/>
          <w:szCs w:val="20"/>
        </w:rPr>
        <w:t xml:space="preserve">), </w:t>
      </w:r>
      <w:proofErr w:type="spellStart"/>
      <w:r w:rsidRPr="0085785A">
        <w:rPr>
          <w:rFonts w:cs="Arial"/>
          <w:sz w:val="20"/>
          <w:szCs w:val="20"/>
        </w:rPr>
        <w:t>Directiva</w:t>
      </w:r>
      <w:proofErr w:type="spellEnd"/>
      <w:r w:rsidRPr="0085785A">
        <w:rPr>
          <w:rFonts w:cs="Arial"/>
          <w:sz w:val="20"/>
          <w:szCs w:val="20"/>
        </w:rPr>
        <w:t xml:space="preserve"> 2012/18/UE a </w:t>
      </w:r>
      <w:proofErr w:type="spellStart"/>
      <w:r w:rsidRPr="0085785A">
        <w:rPr>
          <w:rFonts w:cs="Arial"/>
          <w:sz w:val="20"/>
          <w:szCs w:val="20"/>
        </w:rPr>
        <w:t>Parlamentului</w:t>
      </w:r>
      <w:proofErr w:type="spellEnd"/>
      <w:r w:rsidRPr="0085785A">
        <w:rPr>
          <w:rFonts w:cs="Arial"/>
          <w:sz w:val="20"/>
          <w:szCs w:val="20"/>
        </w:rPr>
        <w:t xml:space="preserve"> European </w:t>
      </w:r>
      <w:proofErr w:type="spellStart"/>
      <w:r w:rsidRPr="0085785A">
        <w:rPr>
          <w:rFonts w:cs="Arial"/>
          <w:sz w:val="20"/>
          <w:szCs w:val="20"/>
        </w:rPr>
        <w:t>şi</w:t>
      </w:r>
      <w:proofErr w:type="spellEnd"/>
      <w:r w:rsidRPr="0085785A">
        <w:rPr>
          <w:rFonts w:cs="Arial"/>
          <w:sz w:val="20"/>
          <w:szCs w:val="20"/>
        </w:rPr>
        <w:t xml:space="preserve"> a </w:t>
      </w:r>
      <w:proofErr w:type="spellStart"/>
      <w:r w:rsidRPr="0085785A">
        <w:rPr>
          <w:rFonts w:cs="Arial"/>
          <w:sz w:val="20"/>
          <w:szCs w:val="20"/>
        </w:rPr>
        <w:t>Consiliului</w:t>
      </w:r>
      <w:proofErr w:type="spellEnd"/>
      <w:r w:rsidRPr="0085785A">
        <w:rPr>
          <w:rFonts w:cs="Arial"/>
          <w:sz w:val="20"/>
          <w:szCs w:val="20"/>
        </w:rPr>
        <w:t xml:space="preserve"> din 4 </w:t>
      </w:r>
      <w:proofErr w:type="spellStart"/>
      <w:r w:rsidRPr="0085785A">
        <w:rPr>
          <w:rFonts w:cs="Arial"/>
          <w:sz w:val="20"/>
          <w:szCs w:val="20"/>
        </w:rPr>
        <w:t>iulie</w:t>
      </w:r>
      <w:proofErr w:type="spellEnd"/>
      <w:r w:rsidRPr="0085785A">
        <w:rPr>
          <w:rFonts w:cs="Arial"/>
          <w:sz w:val="20"/>
          <w:szCs w:val="20"/>
        </w:rPr>
        <w:t xml:space="preserve"> 2012 </w:t>
      </w:r>
      <w:proofErr w:type="spellStart"/>
      <w:r w:rsidRPr="0085785A">
        <w:rPr>
          <w:rFonts w:cs="Arial"/>
          <w:sz w:val="20"/>
          <w:szCs w:val="20"/>
        </w:rPr>
        <w:t>privind</w:t>
      </w:r>
      <w:proofErr w:type="spellEnd"/>
      <w:r w:rsidRPr="0085785A">
        <w:rPr>
          <w:rFonts w:cs="Arial"/>
          <w:sz w:val="20"/>
          <w:szCs w:val="20"/>
        </w:rPr>
        <w:t xml:space="preserve"> </w:t>
      </w:r>
      <w:proofErr w:type="spellStart"/>
      <w:r w:rsidRPr="0085785A">
        <w:rPr>
          <w:rFonts w:cs="Arial"/>
          <w:sz w:val="20"/>
          <w:szCs w:val="20"/>
        </w:rPr>
        <w:t>controlul</w:t>
      </w:r>
      <w:proofErr w:type="spellEnd"/>
      <w:r w:rsidRPr="0085785A">
        <w:rPr>
          <w:rFonts w:cs="Arial"/>
          <w:sz w:val="20"/>
          <w:szCs w:val="20"/>
        </w:rPr>
        <w:t xml:space="preserve"> </w:t>
      </w:r>
      <w:proofErr w:type="spellStart"/>
      <w:r w:rsidRPr="0085785A">
        <w:rPr>
          <w:rFonts w:cs="Arial"/>
          <w:sz w:val="20"/>
          <w:szCs w:val="20"/>
        </w:rPr>
        <w:t>pericolelor</w:t>
      </w:r>
      <w:proofErr w:type="spellEnd"/>
      <w:r w:rsidRPr="0085785A">
        <w:rPr>
          <w:rFonts w:cs="Arial"/>
          <w:sz w:val="20"/>
          <w:szCs w:val="20"/>
        </w:rPr>
        <w:t xml:space="preserve"> de </w:t>
      </w:r>
      <w:proofErr w:type="spellStart"/>
      <w:r w:rsidRPr="0085785A">
        <w:rPr>
          <w:rFonts w:cs="Arial"/>
          <w:sz w:val="20"/>
          <w:szCs w:val="20"/>
        </w:rPr>
        <w:t>accidente</w:t>
      </w:r>
      <w:proofErr w:type="spellEnd"/>
      <w:r w:rsidRPr="0085785A">
        <w:rPr>
          <w:rFonts w:cs="Arial"/>
          <w:sz w:val="20"/>
          <w:szCs w:val="20"/>
        </w:rPr>
        <w:t xml:space="preserve"> </w:t>
      </w:r>
      <w:proofErr w:type="spellStart"/>
      <w:r w:rsidRPr="0085785A">
        <w:rPr>
          <w:rFonts w:cs="Arial"/>
          <w:sz w:val="20"/>
          <w:szCs w:val="20"/>
        </w:rPr>
        <w:t>majore</w:t>
      </w:r>
      <w:proofErr w:type="spellEnd"/>
      <w:r w:rsidRPr="0085785A">
        <w:rPr>
          <w:rFonts w:cs="Arial"/>
          <w:sz w:val="20"/>
          <w:szCs w:val="20"/>
        </w:rPr>
        <w:t xml:space="preserve"> care </w:t>
      </w:r>
      <w:proofErr w:type="spellStart"/>
      <w:r w:rsidRPr="0085785A">
        <w:rPr>
          <w:rFonts w:cs="Arial"/>
          <w:sz w:val="20"/>
          <w:szCs w:val="20"/>
        </w:rPr>
        <w:t>implică</w:t>
      </w:r>
      <w:proofErr w:type="spellEnd"/>
      <w:r w:rsidRPr="0085785A">
        <w:rPr>
          <w:rFonts w:cs="Arial"/>
          <w:sz w:val="20"/>
          <w:szCs w:val="20"/>
        </w:rPr>
        <w:t xml:space="preserve"> </w:t>
      </w:r>
      <w:proofErr w:type="spellStart"/>
      <w:r w:rsidRPr="0085785A">
        <w:rPr>
          <w:rFonts w:cs="Arial"/>
          <w:sz w:val="20"/>
          <w:szCs w:val="20"/>
        </w:rPr>
        <w:t>substanţe</w:t>
      </w:r>
      <w:proofErr w:type="spellEnd"/>
      <w:r w:rsidRPr="0085785A">
        <w:rPr>
          <w:rFonts w:cs="Arial"/>
          <w:sz w:val="20"/>
          <w:szCs w:val="20"/>
        </w:rPr>
        <w:t xml:space="preserve"> </w:t>
      </w:r>
      <w:proofErr w:type="spellStart"/>
      <w:r w:rsidRPr="0085785A">
        <w:rPr>
          <w:rFonts w:cs="Arial"/>
          <w:sz w:val="20"/>
          <w:szCs w:val="20"/>
        </w:rPr>
        <w:t>periculoase</w:t>
      </w:r>
      <w:proofErr w:type="spellEnd"/>
      <w:r w:rsidRPr="0085785A">
        <w:rPr>
          <w:rFonts w:cs="Arial"/>
          <w:sz w:val="20"/>
          <w:szCs w:val="20"/>
        </w:rPr>
        <w:t xml:space="preserve">, de </w:t>
      </w:r>
      <w:proofErr w:type="spellStart"/>
      <w:r w:rsidRPr="0085785A">
        <w:rPr>
          <w:rFonts w:cs="Arial"/>
          <w:sz w:val="20"/>
          <w:szCs w:val="20"/>
        </w:rPr>
        <w:t>modificare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ulterior de </w:t>
      </w:r>
      <w:proofErr w:type="spellStart"/>
      <w:r w:rsidRPr="0085785A">
        <w:rPr>
          <w:rFonts w:cs="Arial"/>
          <w:sz w:val="20"/>
          <w:szCs w:val="20"/>
        </w:rPr>
        <w:t>abrogare</w:t>
      </w:r>
      <w:proofErr w:type="spellEnd"/>
      <w:r w:rsidRPr="0085785A">
        <w:rPr>
          <w:rFonts w:cs="Arial"/>
          <w:sz w:val="20"/>
          <w:szCs w:val="20"/>
        </w:rPr>
        <w:t xml:space="preserve"> a </w:t>
      </w:r>
      <w:proofErr w:type="spellStart"/>
      <w:r w:rsidRPr="0085785A">
        <w:rPr>
          <w:rFonts w:cs="Arial"/>
          <w:sz w:val="20"/>
          <w:szCs w:val="20"/>
          <w:u w:val="single"/>
        </w:rPr>
        <w:t>Directivei</w:t>
      </w:r>
      <w:proofErr w:type="spellEnd"/>
      <w:r w:rsidRPr="0085785A">
        <w:rPr>
          <w:rFonts w:cs="Arial"/>
          <w:sz w:val="20"/>
          <w:szCs w:val="20"/>
          <w:u w:val="single"/>
        </w:rPr>
        <w:t xml:space="preserve"> 96/82/CE</w:t>
      </w:r>
      <w:r w:rsidRPr="0085785A">
        <w:rPr>
          <w:rFonts w:cs="Arial"/>
          <w:sz w:val="20"/>
          <w:szCs w:val="20"/>
        </w:rPr>
        <w:t xml:space="preserve"> a </w:t>
      </w:r>
      <w:proofErr w:type="spellStart"/>
      <w:r w:rsidRPr="0085785A">
        <w:rPr>
          <w:rFonts w:cs="Arial"/>
          <w:sz w:val="20"/>
          <w:szCs w:val="20"/>
        </w:rPr>
        <w:t>Consiliului</w:t>
      </w:r>
      <w:proofErr w:type="spellEnd"/>
      <w:r w:rsidRPr="0085785A">
        <w:rPr>
          <w:rFonts w:cs="Arial"/>
          <w:sz w:val="20"/>
          <w:szCs w:val="20"/>
        </w:rPr>
        <w:t xml:space="preserve">, </w:t>
      </w:r>
      <w:proofErr w:type="spellStart"/>
      <w:r w:rsidRPr="0085785A">
        <w:rPr>
          <w:rFonts w:cs="Arial"/>
          <w:sz w:val="20"/>
          <w:szCs w:val="20"/>
          <w:u w:val="single"/>
        </w:rPr>
        <w:t>Directiva</w:t>
      </w:r>
      <w:proofErr w:type="spellEnd"/>
      <w:r w:rsidRPr="0085785A">
        <w:rPr>
          <w:rFonts w:cs="Arial"/>
          <w:sz w:val="20"/>
          <w:szCs w:val="20"/>
          <w:u w:val="single"/>
        </w:rPr>
        <w:t xml:space="preserve"> 2000/60/CE</w:t>
      </w:r>
      <w:r w:rsidRPr="0085785A">
        <w:rPr>
          <w:rFonts w:cs="Arial"/>
          <w:sz w:val="20"/>
          <w:szCs w:val="20"/>
        </w:rPr>
        <w:t xml:space="preserve"> a </w:t>
      </w:r>
      <w:proofErr w:type="spellStart"/>
      <w:r w:rsidRPr="0085785A">
        <w:rPr>
          <w:rFonts w:cs="Arial"/>
          <w:sz w:val="20"/>
          <w:szCs w:val="20"/>
        </w:rPr>
        <w:t>Parlamentului</w:t>
      </w:r>
      <w:proofErr w:type="spellEnd"/>
      <w:r w:rsidRPr="0085785A">
        <w:rPr>
          <w:rFonts w:cs="Arial"/>
          <w:sz w:val="20"/>
          <w:szCs w:val="20"/>
        </w:rPr>
        <w:t xml:space="preserve"> European </w:t>
      </w:r>
      <w:proofErr w:type="spellStart"/>
      <w:r w:rsidRPr="0085785A">
        <w:rPr>
          <w:rFonts w:cs="Arial"/>
          <w:sz w:val="20"/>
          <w:szCs w:val="20"/>
        </w:rPr>
        <w:t>şi</w:t>
      </w:r>
      <w:proofErr w:type="spellEnd"/>
      <w:r w:rsidRPr="0085785A">
        <w:rPr>
          <w:rFonts w:cs="Arial"/>
          <w:sz w:val="20"/>
          <w:szCs w:val="20"/>
        </w:rPr>
        <w:t xml:space="preserve"> a </w:t>
      </w:r>
      <w:proofErr w:type="spellStart"/>
      <w:r w:rsidRPr="0085785A">
        <w:rPr>
          <w:rFonts w:cs="Arial"/>
          <w:sz w:val="20"/>
          <w:szCs w:val="20"/>
        </w:rPr>
        <w:t>Consiliului</w:t>
      </w:r>
      <w:proofErr w:type="spellEnd"/>
      <w:r w:rsidRPr="0085785A">
        <w:rPr>
          <w:rFonts w:cs="Arial"/>
          <w:sz w:val="20"/>
          <w:szCs w:val="20"/>
        </w:rPr>
        <w:t xml:space="preserve"> din 23 </w:t>
      </w:r>
      <w:proofErr w:type="spellStart"/>
      <w:r w:rsidRPr="0085785A">
        <w:rPr>
          <w:rFonts w:cs="Arial"/>
          <w:sz w:val="20"/>
          <w:szCs w:val="20"/>
        </w:rPr>
        <w:t>octombrie</w:t>
      </w:r>
      <w:proofErr w:type="spellEnd"/>
      <w:r w:rsidRPr="0085785A">
        <w:rPr>
          <w:rFonts w:cs="Arial"/>
          <w:sz w:val="20"/>
          <w:szCs w:val="20"/>
        </w:rPr>
        <w:t xml:space="preserve"> 2000 de </w:t>
      </w:r>
      <w:proofErr w:type="spellStart"/>
      <w:r w:rsidRPr="0085785A">
        <w:rPr>
          <w:rFonts w:cs="Arial"/>
          <w:sz w:val="20"/>
          <w:szCs w:val="20"/>
        </w:rPr>
        <w:t>stabilire</w:t>
      </w:r>
      <w:proofErr w:type="spellEnd"/>
      <w:r w:rsidRPr="0085785A">
        <w:rPr>
          <w:rFonts w:cs="Arial"/>
          <w:sz w:val="20"/>
          <w:szCs w:val="20"/>
        </w:rPr>
        <w:t xml:space="preserve"> a </w:t>
      </w:r>
      <w:proofErr w:type="spellStart"/>
      <w:r w:rsidRPr="0085785A">
        <w:rPr>
          <w:rFonts w:cs="Arial"/>
          <w:sz w:val="20"/>
          <w:szCs w:val="20"/>
        </w:rPr>
        <w:t>unui</w:t>
      </w:r>
      <w:proofErr w:type="spellEnd"/>
      <w:r w:rsidRPr="0085785A">
        <w:rPr>
          <w:rFonts w:cs="Arial"/>
          <w:sz w:val="20"/>
          <w:szCs w:val="20"/>
        </w:rPr>
        <w:t xml:space="preserve"> </w:t>
      </w:r>
      <w:proofErr w:type="spellStart"/>
      <w:r w:rsidRPr="0085785A">
        <w:rPr>
          <w:rFonts w:cs="Arial"/>
          <w:sz w:val="20"/>
          <w:szCs w:val="20"/>
        </w:rPr>
        <w:t>cadru</w:t>
      </w:r>
      <w:proofErr w:type="spellEnd"/>
      <w:r w:rsidRPr="0085785A">
        <w:rPr>
          <w:rFonts w:cs="Arial"/>
          <w:sz w:val="20"/>
          <w:szCs w:val="20"/>
        </w:rPr>
        <w:t xml:space="preserve"> de </w:t>
      </w:r>
      <w:proofErr w:type="spellStart"/>
      <w:r w:rsidRPr="0085785A">
        <w:rPr>
          <w:rFonts w:cs="Arial"/>
          <w:sz w:val="20"/>
          <w:szCs w:val="20"/>
        </w:rPr>
        <w:t>politică</w:t>
      </w:r>
      <w:proofErr w:type="spellEnd"/>
      <w:r w:rsidRPr="0085785A">
        <w:rPr>
          <w:rFonts w:cs="Arial"/>
          <w:sz w:val="20"/>
          <w:szCs w:val="20"/>
        </w:rPr>
        <w:t xml:space="preserve"> </w:t>
      </w:r>
      <w:proofErr w:type="spellStart"/>
      <w:r w:rsidRPr="0085785A">
        <w:rPr>
          <w:rFonts w:cs="Arial"/>
          <w:sz w:val="20"/>
          <w:szCs w:val="20"/>
        </w:rPr>
        <w:t>comunitară</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domeniul</w:t>
      </w:r>
      <w:proofErr w:type="spellEnd"/>
      <w:r w:rsidRPr="0085785A">
        <w:rPr>
          <w:rFonts w:cs="Arial"/>
          <w:sz w:val="20"/>
          <w:szCs w:val="20"/>
        </w:rPr>
        <w:t xml:space="preserve"> </w:t>
      </w:r>
      <w:proofErr w:type="spellStart"/>
      <w:r w:rsidRPr="0085785A">
        <w:rPr>
          <w:rFonts w:cs="Arial"/>
          <w:sz w:val="20"/>
          <w:szCs w:val="20"/>
        </w:rPr>
        <w:t>apei</w:t>
      </w:r>
      <w:proofErr w:type="spellEnd"/>
      <w:r w:rsidRPr="0085785A">
        <w:rPr>
          <w:rFonts w:cs="Arial"/>
          <w:sz w:val="20"/>
          <w:szCs w:val="20"/>
        </w:rPr>
        <w:t xml:space="preserve">, </w:t>
      </w:r>
      <w:proofErr w:type="spellStart"/>
      <w:r w:rsidRPr="0085785A">
        <w:rPr>
          <w:rFonts w:cs="Arial"/>
          <w:sz w:val="20"/>
          <w:szCs w:val="20"/>
          <w:u w:val="single"/>
        </w:rPr>
        <w:t>Directiva-cadru</w:t>
      </w:r>
      <w:proofErr w:type="spellEnd"/>
      <w:r w:rsidRPr="0085785A">
        <w:rPr>
          <w:rFonts w:cs="Arial"/>
          <w:sz w:val="20"/>
          <w:szCs w:val="20"/>
          <w:u w:val="single"/>
        </w:rPr>
        <w:t xml:space="preserve"> </w:t>
      </w:r>
      <w:proofErr w:type="spellStart"/>
      <w:r w:rsidRPr="0085785A">
        <w:rPr>
          <w:rFonts w:cs="Arial"/>
          <w:sz w:val="20"/>
          <w:szCs w:val="20"/>
          <w:u w:val="single"/>
        </w:rPr>
        <w:t>aer</w:t>
      </w:r>
      <w:proofErr w:type="spellEnd"/>
      <w:r w:rsidRPr="0085785A">
        <w:rPr>
          <w:rFonts w:cs="Arial"/>
          <w:sz w:val="20"/>
          <w:szCs w:val="20"/>
          <w:u w:val="single"/>
        </w:rPr>
        <w:t xml:space="preserve"> 2008/50/CE</w:t>
      </w:r>
      <w:r w:rsidRPr="0085785A">
        <w:rPr>
          <w:rFonts w:cs="Arial"/>
          <w:sz w:val="20"/>
          <w:szCs w:val="20"/>
        </w:rPr>
        <w:t xml:space="preserve"> a </w:t>
      </w:r>
      <w:proofErr w:type="spellStart"/>
      <w:r w:rsidRPr="0085785A">
        <w:rPr>
          <w:rFonts w:cs="Arial"/>
          <w:sz w:val="20"/>
          <w:szCs w:val="20"/>
        </w:rPr>
        <w:t>Parlamentului</w:t>
      </w:r>
      <w:proofErr w:type="spellEnd"/>
      <w:r w:rsidRPr="0085785A">
        <w:rPr>
          <w:rFonts w:cs="Arial"/>
          <w:sz w:val="20"/>
          <w:szCs w:val="20"/>
        </w:rPr>
        <w:t xml:space="preserve"> European </w:t>
      </w:r>
      <w:proofErr w:type="spellStart"/>
      <w:r w:rsidRPr="0085785A">
        <w:rPr>
          <w:rFonts w:cs="Arial"/>
          <w:sz w:val="20"/>
          <w:szCs w:val="20"/>
        </w:rPr>
        <w:t>şi</w:t>
      </w:r>
      <w:proofErr w:type="spellEnd"/>
      <w:r w:rsidRPr="0085785A">
        <w:rPr>
          <w:rFonts w:cs="Arial"/>
          <w:sz w:val="20"/>
          <w:szCs w:val="20"/>
        </w:rPr>
        <w:t xml:space="preserve"> a </w:t>
      </w:r>
      <w:proofErr w:type="spellStart"/>
      <w:r w:rsidRPr="0085785A">
        <w:rPr>
          <w:rFonts w:cs="Arial"/>
          <w:sz w:val="20"/>
          <w:szCs w:val="20"/>
        </w:rPr>
        <w:t>Consiliului</w:t>
      </w:r>
      <w:proofErr w:type="spellEnd"/>
      <w:r w:rsidRPr="0085785A">
        <w:rPr>
          <w:rFonts w:cs="Arial"/>
          <w:sz w:val="20"/>
          <w:szCs w:val="20"/>
        </w:rPr>
        <w:t xml:space="preserve"> din 21 </w:t>
      </w:r>
      <w:proofErr w:type="spellStart"/>
      <w:r w:rsidRPr="0085785A">
        <w:rPr>
          <w:rFonts w:cs="Arial"/>
          <w:sz w:val="20"/>
          <w:szCs w:val="20"/>
        </w:rPr>
        <w:t>mai</w:t>
      </w:r>
      <w:proofErr w:type="spellEnd"/>
      <w:r w:rsidRPr="0085785A">
        <w:rPr>
          <w:rFonts w:cs="Arial"/>
          <w:sz w:val="20"/>
          <w:szCs w:val="20"/>
        </w:rPr>
        <w:t xml:space="preserve"> 2008 </w:t>
      </w:r>
      <w:proofErr w:type="spellStart"/>
      <w:r w:rsidRPr="0085785A">
        <w:rPr>
          <w:rFonts w:cs="Arial"/>
          <w:sz w:val="20"/>
          <w:szCs w:val="20"/>
        </w:rPr>
        <w:t>privind</w:t>
      </w:r>
      <w:proofErr w:type="spellEnd"/>
      <w:r w:rsidRPr="0085785A">
        <w:rPr>
          <w:rFonts w:cs="Arial"/>
          <w:sz w:val="20"/>
          <w:szCs w:val="20"/>
        </w:rPr>
        <w:t xml:space="preserve"> </w:t>
      </w:r>
      <w:proofErr w:type="spellStart"/>
      <w:r w:rsidRPr="0085785A">
        <w:rPr>
          <w:rFonts w:cs="Arial"/>
          <w:sz w:val="20"/>
          <w:szCs w:val="20"/>
        </w:rPr>
        <w:t>calitatea</w:t>
      </w:r>
      <w:proofErr w:type="spellEnd"/>
      <w:r w:rsidRPr="0085785A">
        <w:rPr>
          <w:rFonts w:cs="Arial"/>
          <w:sz w:val="20"/>
          <w:szCs w:val="20"/>
        </w:rPr>
        <w:t xml:space="preserve"> </w:t>
      </w:r>
      <w:proofErr w:type="spellStart"/>
      <w:r w:rsidRPr="0085785A">
        <w:rPr>
          <w:rFonts w:cs="Arial"/>
          <w:sz w:val="20"/>
          <w:szCs w:val="20"/>
        </w:rPr>
        <w:t>aerului</w:t>
      </w:r>
      <w:proofErr w:type="spellEnd"/>
      <w:r w:rsidRPr="0085785A">
        <w:rPr>
          <w:rFonts w:cs="Arial"/>
          <w:sz w:val="20"/>
          <w:szCs w:val="20"/>
        </w:rPr>
        <w:t xml:space="preserve"> </w:t>
      </w:r>
      <w:proofErr w:type="spellStart"/>
      <w:r w:rsidRPr="0085785A">
        <w:rPr>
          <w:rFonts w:cs="Arial"/>
          <w:sz w:val="20"/>
          <w:szCs w:val="20"/>
        </w:rPr>
        <w:t>înconjurător</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un </w:t>
      </w:r>
      <w:proofErr w:type="spellStart"/>
      <w:r w:rsidRPr="0085785A">
        <w:rPr>
          <w:rFonts w:cs="Arial"/>
          <w:sz w:val="20"/>
          <w:szCs w:val="20"/>
        </w:rPr>
        <w:t>aer</w:t>
      </w:r>
      <w:proofErr w:type="spellEnd"/>
      <w:r w:rsidRPr="0085785A">
        <w:rPr>
          <w:rFonts w:cs="Arial"/>
          <w:sz w:val="20"/>
          <w:szCs w:val="20"/>
        </w:rPr>
        <w:t xml:space="preserve"> </w:t>
      </w:r>
      <w:proofErr w:type="spellStart"/>
      <w:r w:rsidRPr="0085785A">
        <w:rPr>
          <w:rFonts w:cs="Arial"/>
          <w:sz w:val="20"/>
          <w:szCs w:val="20"/>
        </w:rPr>
        <w:t>mai</w:t>
      </w:r>
      <w:proofErr w:type="spellEnd"/>
      <w:r w:rsidRPr="0085785A">
        <w:rPr>
          <w:rFonts w:cs="Arial"/>
          <w:sz w:val="20"/>
          <w:szCs w:val="20"/>
        </w:rPr>
        <w:t xml:space="preserve"> </w:t>
      </w:r>
      <w:proofErr w:type="spellStart"/>
      <w:r w:rsidRPr="0085785A">
        <w:rPr>
          <w:rFonts w:cs="Arial"/>
          <w:sz w:val="20"/>
          <w:szCs w:val="20"/>
        </w:rPr>
        <w:t>curat</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Europa, </w:t>
      </w:r>
      <w:proofErr w:type="spellStart"/>
      <w:r w:rsidRPr="0085785A">
        <w:rPr>
          <w:rFonts w:cs="Arial"/>
          <w:sz w:val="20"/>
          <w:szCs w:val="20"/>
          <w:u w:val="single"/>
        </w:rPr>
        <w:t>Directiva</w:t>
      </w:r>
      <w:proofErr w:type="spellEnd"/>
      <w:r w:rsidRPr="0085785A">
        <w:rPr>
          <w:rFonts w:cs="Arial"/>
          <w:sz w:val="20"/>
          <w:szCs w:val="20"/>
          <w:u w:val="single"/>
        </w:rPr>
        <w:t xml:space="preserve"> 2008/98/CE</w:t>
      </w:r>
      <w:r w:rsidRPr="0085785A">
        <w:rPr>
          <w:rFonts w:cs="Arial"/>
          <w:sz w:val="20"/>
          <w:szCs w:val="20"/>
        </w:rPr>
        <w:t xml:space="preserve"> a </w:t>
      </w:r>
      <w:proofErr w:type="spellStart"/>
      <w:r w:rsidRPr="0085785A">
        <w:rPr>
          <w:rFonts w:cs="Arial"/>
          <w:sz w:val="20"/>
          <w:szCs w:val="20"/>
        </w:rPr>
        <w:t>Parlamentului</w:t>
      </w:r>
      <w:proofErr w:type="spellEnd"/>
      <w:r w:rsidRPr="0085785A">
        <w:rPr>
          <w:rFonts w:cs="Arial"/>
          <w:sz w:val="20"/>
          <w:szCs w:val="20"/>
        </w:rPr>
        <w:t xml:space="preserve"> European </w:t>
      </w:r>
      <w:proofErr w:type="spellStart"/>
      <w:r w:rsidRPr="0085785A">
        <w:rPr>
          <w:rFonts w:cs="Arial"/>
          <w:sz w:val="20"/>
          <w:szCs w:val="20"/>
        </w:rPr>
        <w:t>şi</w:t>
      </w:r>
      <w:proofErr w:type="spellEnd"/>
      <w:r w:rsidRPr="0085785A">
        <w:rPr>
          <w:rFonts w:cs="Arial"/>
          <w:sz w:val="20"/>
          <w:szCs w:val="20"/>
        </w:rPr>
        <w:t xml:space="preserve"> a </w:t>
      </w:r>
      <w:proofErr w:type="spellStart"/>
      <w:r w:rsidRPr="0085785A">
        <w:rPr>
          <w:rFonts w:cs="Arial"/>
          <w:sz w:val="20"/>
          <w:szCs w:val="20"/>
        </w:rPr>
        <w:t>Consiliului</w:t>
      </w:r>
      <w:proofErr w:type="spellEnd"/>
      <w:r w:rsidRPr="0085785A">
        <w:rPr>
          <w:rFonts w:cs="Arial"/>
          <w:sz w:val="20"/>
          <w:szCs w:val="20"/>
        </w:rPr>
        <w:t xml:space="preserve"> din 19 </w:t>
      </w:r>
      <w:proofErr w:type="spellStart"/>
      <w:r w:rsidRPr="0085785A">
        <w:rPr>
          <w:rFonts w:cs="Arial"/>
          <w:sz w:val="20"/>
          <w:szCs w:val="20"/>
        </w:rPr>
        <w:t>noiembrie</w:t>
      </w:r>
      <w:proofErr w:type="spellEnd"/>
      <w:r w:rsidRPr="0085785A">
        <w:rPr>
          <w:rFonts w:cs="Arial"/>
          <w:sz w:val="20"/>
          <w:szCs w:val="20"/>
        </w:rPr>
        <w:t xml:space="preserve"> 2008 </w:t>
      </w:r>
      <w:proofErr w:type="spellStart"/>
      <w:r w:rsidRPr="0085785A">
        <w:rPr>
          <w:rFonts w:cs="Arial"/>
          <w:sz w:val="20"/>
          <w:szCs w:val="20"/>
        </w:rPr>
        <w:t>privind</w:t>
      </w:r>
      <w:proofErr w:type="spellEnd"/>
      <w:r w:rsidRPr="0085785A">
        <w:rPr>
          <w:rFonts w:cs="Arial"/>
          <w:sz w:val="20"/>
          <w:szCs w:val="20"/>
        </w:rPr>
        <w:t xml:space="preserve"> </w:t>
      </w:r>
      <w:proofErr w:type="spellStart"/>
      <w:r w:rsidRPr="0085785A">
        <w:rPr>
          <w:rFonts w:cs="Arial"/>
          <w:sz w:val="20"/>
          <w:szCs w:val="20"/>
        </w:rPr>
        <w:t>deşeurile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de </w:t>
      </w:r>
      <w:proofErr w:type="spellStart"/>
      <w:r w:rsidRPr="0085785A">
        <w:rPr>
          <w:rFonts w:cs="Arial"/>
          <w:sz w:val="20"/>
          <w:szCs w:val="20"/>
        </w:rPr>
        <w:t>abrogare</w:t>
      </w:r>
      <w:proofErr w:type="spellEnd"/>
      <w:r w:rsidRPr="0085785A">
        <w:rPr>
          <w:rFonts w:cs="Arial"/>
          <w:sz w:val="20"/>
          <w:szCs w:val="20"/>
        </w:rPr>
        <w:t xml:space="preserve"> a </w:t>
      </w:r>
      <w:proofErr w:type="spellStart"/>
      <w:r w:rsidRPr="0085785A">
        <w:rPr>
          <w:rFonts w:cs="Arial"/>
          <w:sz w:val="20"/>
          <w:szCs w:val="20"/>
        </w:rPr>
        <w:t>anumitor</w:t>
      </w:r>
      <w:proofErr w:type="spellEnd"/>
      <w:r w:rsidRPr="0085785A">
        <w:rPr>
          <w:rFonts w:cs="Arial"/>
          <w:sz w:val="20"/>
          <w:szCs w:val="20"/>
        </w:rPr>
        <w:t xml:space="preserve"> directive,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altele</w:t>
      </w:r>
      <w:proofErr w:type="spellEnd"/>
      <w:r w:rsidRPr="0085785A">
        <w:rPr>
          <w:rFonts w:cs="Arial"/>
          <w:sz w:val="20"/>
          <w:szCs w:val="20"/>
        </w:rPr>
        <w:t>).</w:t>
      </w:r>
    </w:p>
    <w:p w14:paraId="3B7C9169" w14:textId="77777777" w:rsidR="008429C5" w:rsidRDefault="008429C5" w:rsidP="00405F83">
      <w:pPr>
        <w:autoSpaceDE w:val="0"/>
        <w:autoSpaceDN w:val="0"/>
        <w:adjustRightInd w:val="0"/>
        <w:spacing w:after="0" w:line="360" w:lineRule="auto"/>
        <w:rPr>
          <w:rFonts w:cs="Arial"/>
          <w:sz w:val="10"/>
          <w:szCs w:val="10"/>
        </w:rPr>
      </w:pPr>
    </w:p>
    <w:p w14:paraId="027B8EC3" w14:textId="77777777" w:rsidR="0051343B" w:rsidRPr="008B67EC" w:rsidRDefault="0051343B" w:rsidP="00405F83">
      <w:pPr>
        <w:autoSpaceDE w:val="0"/>
        <w:autoSpaceDN w:val="0"/>
        <w:adjustRightInd w:val="0"/>
        <w:spacing w:after="0" w:line="360" w:lineRule="auto"/>
        <w:rPr>
          <w:rFonts w:cs="Arial"/>
          <w:sz w:val="10"/>
          <w:szCs w:val="10"/>
        </w:rPr>
      </w:pPr>
    </w:p>
    <w:p w14:paraId="491D0D64" w14:textId="1FF3F6DB" w:rsidR="00C57008" w:rsidRPr="0085785A" w:rsidRDefault="00C57008" w:rsidP="00405F83">
      <w:pPr>
        <w:autoSpaceDE w:val="0"/>
        <w:autoSpaceDN w:val="0"/>
        <w:adjustRightInd w:val="0"/>
        <w:spacing w:after="0" w:line="360" w:lineRule="auto"/>
        <w:rPr>
          <w:rFonts w:cs="Arial"/>
          <w:b/>
          <w:sz w:val="20"/>
          <w:szCs w:val="20"/>
        </w:rPr>
      </w:pPr>
      <w:r w:rsidRPr="0085785A">
        <w:rPr>
          <w:rFonts w:cs="Arial"/>
          <w:sz w:val="20"/>
          <w:szCs w:val="20"/>
        </w:rPr>
        <w:t xml:space="preserve">    </w:t>
      </w:r>
      <w:r w:rsidR="008429C5" w:rsidRPr="0085785A">
        <w:rPr>
          <w:rFonts w:cs="Arial"/>
          <w:sz w:val="20"/>
          <w:szCs w:val="20"/>
        </w:rPr>
        <w:tab/>
      </w:r>
      <w:r w:rsidRPr="0085785A">
        <w:rPr>
          <w:rFonts w:cs="Arial"/>
          <w:sz w:val="20"/>
          <w:szCs w:val="20"/>
        </w:rPr>
        <w:t xml:space="preserve">B. Se </w:t>
      </w:r>
      <w:proofErr w:type="spellStart"/>
      <w:r w:rsidRPr="0085785A">
        <w:rPr>
          <w:rFonts w:cs="Arial"/>
          <w:sz w:val="20"/>
          <w:szCs w:val="20"/>
        </w:rPr>
        <w:t>va</w:t>
      </w:r>
      <w:proofErr w:type="spellEnd"/>
      <w:r w:rsidRPr="0085785A">
        <w:rPr>
          <w:rFonts w:cs="Arial"/>
          <w:sz w:val="20"/>
          <w:szCs w:val="20"/>
        </w:rPr>
        <w:t xml:space="preserve"> </w:t>
      </w:r>
      <w:proofErr w:type="spellStart"/>
      <w:r w:rsidRPr="0085785A">
        <w:rPr>
          <w:rFonts w:cs="Arial"/>
          <w:sz w:val="20"/>
          <w:szCs w:val="20"/>
        </w:rPr>
        <w:t>menţiona</w:t>
      </w:r>
      <w:proofErr w:type="spellEnd"/>
      <w:r w:rsidRPr="0085785A">
        <w:rPr>
          <w:rFonts w:cs="Arial"/>
          <w:sz w:val="20"/>
          <w:szCs w:val="20"/>
        </w:rPr>
        <w:t xml:space="preserve"> </w:t>
      </w:r>
      <w:proofErr w:type="spellStart"/>
      <w:r w:rsidRPr="0085785A">
        <w:rPr>
          <w:rFonts w:cs="Arial"/>
          <w:sz w:val="20"/>
          <w:szCs w:val="20"/>
        </w:rPr>
        <w:t>planul</w:t>
      </w:r>
      <w:proofErr w:type="spellEnd"/>
      <w:r w:rsidRPr="0085785A">
        <w:rPr>
          <w:rFonts w:cs="Arial"/>
          <w:sz w:val="20"/>
          <w:szCs w:val="20"/>
        </w:rPr>
        <w:t>/</w:t>
      </w:r>
      <w:proofErr w:type="spellStart"/>
      <w:r w:rsidRPr="0085785A">
        <w:rPr>
          <w:rFonts w:cs="Arial"/>
          <w:sz w:val="20"/>
          <w:szCs w:val="20"/>
        </w:rPr>
        <w:t>programul</w:t>
      </w:r>
      <w:proofErr w:type="spellEnd"/>
      <w:r w:rsidRPr="0085785A">
        <w:rPr>
          <w:rFonts w:cs="Arial"/>
          <w:sz w:val="20"/>
          <w:szCs w:val="20"/>
        </w:rPr>
        <w:t>/</w:t>
      </w:r>
      <w:proofErr w:type="spellStart"/>
      <w:r w:rsidRPr="0085785A">
        <w:rPr>
          <w:rFonts w:cs="Arial"/>
          <w:sz w:val="20"/>
          <w:szCs w:val="20"/>
        </w:rPr>
        <w:t>strategia</w:t>
      </w:r>
      <w:proofErr w:type="spellEnd"/>
      <w:r w:rsidRPr="0085785A">
        <w:rPr>
          <w:rFonts w:cs="Arial"/>
          <w:sz w:val="20"/>
          <w:szCs w:val="20"/>
        </w:rPr>
        <w:t>/</w:t>
      </w:r>
      <w:proofErr w:type="spellStart"/>
      <w:r w:rsidRPr="0085785A">
        <w:rPr>
          <w:rFonts w:cs="Arial"/>
          <w:sz w:val="20"/>
          <w:szCs w:val="20"/>
        </w:rPr>
        <w:t>documentul</w:t>
      </w:r>
      <w:proofErr w:type="spellEnd"/>
      <w:r w:rsidRPr="0085785A">
        <w:rPr>
          <w:rFonts w:cs="Arial"/>
          <w:sz w:val="20"/>
          <w:szCs w:val="20"/>
        </w:rPr>
        <w:t xml:space="preserve"> de </w:t>
      </w:r>
      <w:proofErr w:type="spellStart"/>
      <w:r w:rsidRPr="0085785A">
        <w:rPr>
          <w:rFonts w:cs="Arial"/>
          <w:sz w:val="20"/>
          <w:szCs w:val="20"/>
        </w:rPr>
        <w:t>programare</w:t>
      </w:r>
      <w:proofErr w:type="spellEnd"/>
      <w:r w:rsidRPr="0085785A">
        <w:rPr>
          <w:rFonts w:cs="Arial"/>
          <w:sz w:val="20"/>
          <w:szCs w:val="20"/>
        </w:rPr>
        <w:t>/</w:t>
      </w:r>
      <w:proofErr w:type="spellStart"/>
      <w:r w:rsidRPr="0085785A">
        <w:rPr>
          <w:rFonts w:cs="Arial"/>
          <w:sz w:val="20"/>
          <w:szCs w:val="20"/>
        </w:rPr>
        <w:t>planificare</w:t>
      </w:r>
      <w:proofErr w:type="spellEnd"/>
      <w:r w:rsidRPr="0085785A">
        <w:rPr>
          <w:rFonts w:cs="Arial"/>
          <w:sz w:val="20"/>
          <w:szCs w:val="20"/>
        </w:rPr>
        <w:t xml:space="preserve"> din care face </w:t>
      </w:r>
      <w:proofErr w:type="spellStart"/>
      <w:r w:rsidRPr="0085785A">
        <w:rPr>
          <w:rFonts w:cs="Arial"/>
          <w:sz w:val="20"/>
          <w:szCs w:val="20"/>
        </w:rPr>
        <w:t>proiectul</w:t>
      </w:r>
      <w:proofErr w:type="spellEnd"/>
      <w:r w:rsidRPr="0085785A">
        <w:rPr>
          <w:rFonts w:cs="Arial"/>
          <w:sz w:val="20"/>
          <w:szCs w:val="20"/>
        </w:rPr>
        <w:t xml:space="preserve">, cu </w:t>
      </w:r>
      <w:proofErr w:type="spellStart"/>
      <w:r w:rsidRPr="0085785A">
        <w:rPr>
          <w:rFonts w:cs="Arial"/>
          <w:sz w:val="20"/>
          <w:szCs w:val="20"/>
        </w:rPr>
        <w:t>indicarea</w:t>
      </w:r>
      <w:proofErr w:type="spellEnd"/>
      <w:r w:rsidRPr="0085785A">
        <w:rPr>
          <w:rFonts w:cs="Arial"/>
          <w:sz w:val="20"/>
          <w:szCs w:val="20"/>
        </w:rPr>
        <w:t xml:space="preserve"> </w:t>
      </w:r>
      <w:proofErr w:type="spellStart"/>
      <w:r w:rsidRPr="0085785A">
        <w:rPr>
          <w:rFonts w:cs="Arial"/>
          <w:sz w:val="20"/>
          <w:szCs w:val="20"/>
        </w:rPr>
        <w:t>actului</w:t>
      </w:r>
      <w:proofErr w:type="spellEnd"/>
      <w:r w:rsidRPr="0085785A">
        <w:rPr>
          <w:rFonts w:cs="Arial"/>
          <w:sz w:val="20"/>
          <w:szCs w:val="20"/>
        </w:rPr>
        <w:t xml:space="preserve"> </w:t>
      </w:r>
      <w:proofErr w:type="spellStart"/>
      <w:r w:rsidRPr="0085785A">
        <w:rPr>
          <w:rFonts w:cs="Arial"/>
          <w:sz w:val="20"/>
          <w:szCs w:val="20"/>
        </w:rPr>
        <w:t>normativ</w:t>
      </w:r>
      <w:proofErr w:type="spellEnd"/>
      <w:r w:rsidRPr="0085785A">
        <w:rPr>
          <w:rFonts w:cs="Arial"/>
          <w:sz w:val="20"/>
          <w:szCs w:val="20"/>
        </w:rPr>
        <w:t xml:space="preserve"> </w:t>
      </w:r>
      <w:proofErr w:type="spellStart"/>
      <w:r w:rsidRPr="0085785A">
        <w:rPr>
          <w:rFonts w:cs="Arial"/>
          <w:sz w:val="20"/>
          <w:szCs w:val="20"/>
        </w:rPr>
        <w:t>prin</w:t>
      </w:r>
      <w:proofErr w:type="spellEnd"/>
      <w:r w:rsidRPr="0085785A">
        <w:rPr>
          <w:rFonts w:cs="Arial"/>
          <w:sz w:val="20"/>
          <w:szCs w:val="20"/>
        </w:rPr>
        <w:t xml:space="preserve"> care a </w:t>
      </w:r>
      <w:proofErr w:type="spellStart"/>
      <w:r w:rsidRPr="0085785A">
        <w:rPr>
          <w:rFonts w:cs="Arial"/>
          <w:sz w:val="20"/>
          <w:szCs w:val="20"/>
        </w:rPr>
        <w:t>fost</w:t>
      </w:r>
      <w:proofErr w:type="spellEnd"/>
      <w:r w:rsidRPr="0085785A">
        <w:rPr>
          <w:rFonts w:cs="Arial"/>
          <w:sz w:val="20"/>
          <w:szCs w:val="20"/>
        </w:rPr>
        <w:t xml:space="preserve"> </w:t>
      </w:r>
      <w:proofErr w:type="spellStart"/>
      <w:r w:rsidRPr="0085785A">
        <w:rPr>
          <w:rFonts w:cs="Arial"/>
          <w:sz w:val="20"/>
          <w:szCs w:val="20"/>
        </w:rPr>
        <w:t>aprobat</w:t>
      </w:r>
      <w:proofErr w:type="spellEnd"/>
      <w:r w:rsidRPr="0085785A">
        <w:rPr>
          <w:rFonts w:cs="Arial"/>
          <w:sz w:val="20"/>
          <w:szCs w:val="20"/>
        </w:rPr>
        <w:t xml:space="preserve">. </w:t>
      </w:r>
      <w:proofErr w:type="spellStart"/>
      <w:r w:rsidRPr="0085785A">
        <w:rPr>
          <w:rFonts w:cs="Arial"/>
          <w:b/>
          <w:sz w:val="20"/>
          <w:szCs w:val="20"/>
        </w:rPr>
        <w:t>Proiectul</w:t>
      </w:r>
      <w:proofErr w:type="spellEnd"/>
      <w:r w:rsidRPr="0085785A">
        <w:rPr>
          <w:rFonts w:cs="Arial"/>
          <w:b/>
          <w:sz w:val="20"/>
          <w:szCs w:val="20"/>
        </w:rPr>
        <w:t xml:space="preserve"> se </w:t>
      </w:r>
      <w:proofErr w:type="spellStart"/>
      <w:r w:rsidRPr="0085785A">
        <w:rPr>
          <w:rFonts w:cs="Arial"/>
          <w:b/>
          <w:sz w:val="20"/>
          <w:szCs w:val="20"/>
        </w:rPr>
        <w:t>încadrează</w:t>
      </w:r>
      <w:proofErr w:type="spellEnd"/>
      <w:r w:rsidRPr="0085785A">
        <w:rPr>
          <w:rFonts w:cs="Arial"/>
          <w:b/>
          <w:sz w:val="20"/>
          <w:szCs w:val="20"/>
        </w:rPr>
        <w:t xml:space="preserve"> </w:t>
      </w:r>
      <w:proofErr w:type="spellStart"/>
      <w:r w:rsidRPr="0085785A">
        <w:rPr>
          <w:rFonts w:cs="Arial"/>
          <w:b/>
          <w:sz w:val="20"/>
          <w:szCs w:val="20"/>
        </w:rPr>
        <w:t>în</w:t>
      </w:r>
      <w:proofErr w:type="spellEnd"/>
      <w:r w:rsidRPr="0085785A">
        <w:rPr>
          <w:rFonts w:cs="Arial"/>
          <w:b/>
          <w:sz w:val="20"/>
          <w:szCs w:val="20"/>
        </w:rPr>
        <w:t xml:space="preserve"> </w:t>
      </w:r>
      <w:proofErr w:type="spellStart"/>
      <w:r w:rsidRPr="0085785A">
        <w:rPr>
          <w:rFonts w:cs="Arial"/>
          <w:b/>
          <w:sz w:val="20"/>
          <w:szCs w:val="20"/>
        </w:rPr>
        <w:t>Planul</w:t>
      </w:r>
      <w:proofErr w:type="spellEnd"/>
      <w:r w:rsidRPr="0085785A">
        <w:rPr>
          <w:rFonts w:cs="Arial"/>
          <w:b/>
          <w:sz w:val="20"/>
          <w:szCs w:val="20"/>
        </w:rPr>
        <w:t xml:space="preserve"> </w:t>
      </w:r>
      <w:proofErr w:type="spellStart"/>
      <w:r w:rsidRPr="0085785A">
        <w:rPr>
          <w:rFonts w:cs="Arial"/>
          <w:b/>
          <w:sz w:val="20"/>
          <w:szCs w:val="20"/>
        </w:rPr>
        <w:t>Național</w:t>
      </w:r>
      <w:proofErr w:type="spellEnd"/>
      <w:r w:rsidR="008429C5" w:rsidRPr="0085785A">
        <w:rPr>
          <w:rFonts w:cs="Arial"/>
          <w:b/>
          <w:sz w:val="20"/>
          <w:szCs w:val="20"/>
        </w:rPr>
        <w:t xml:space="preserve"> </w:t>
      </w:r>
      <w:r w:rsidRPr="0085785A">
        <w:rPr>
          <w:rFonts w:cs="Arial"/>
          <w:b/>
          <w:sz w:val="20"/>
          <w:szCs w:val="20"/>
        </w:rPr>
        <w:t>/</w:t>
      </w:r>
      <w:r w:rsidR="008429C5" w:rsidRPr="0085785A">
        <w:rPr>
          <w:rFonts w:cs="Arial"/>
          <w:b/>
          <w:sz w:val="20"/>
          <w:szCs w:val="20"/>
        </w:rPr>
        <w:t xml:space="preserve"> </w:t>
      </w:r>
      <w:r w:rsidRPr="0085785A">
        <w:rPr>
          <w:rFonts w:cs="Arial"/>
          <w:b/>
          <w:sz w:val="20"/>
          <w:szCs w:val="20"/>
        </w:rPr>
        <w:t>Regional</w:t>
      </w:r>
      <w:r w:rsidR="008429C5" w:rsidRPr="0085785A">
        <w:rPr>
          <w:rFonts w:cs="Arial"/>
          <w:b/>
          <w:sz w:val="20"/>
          <w:szCs w:val="20"/>
        </w:rPr>
        <w:t xml:space="preserve"> </w:t>
      </w:r>
      <w:r w:rsidRPr="0085785A">
        <w:rPr>
          <w:rFonts w:cs="Arial"/>
          <w:b/>
          <w:sz w:val="20"/>
          <w:szCs w:val="20"/>
        </w:rPr>
        <w:t>/</w:t>
      </w:r>
      <w:r w:rsidR="008429C5" w:rsidRPr="0085785A">
        <w:rPr>
          <w:rFonts w:cs="Arial"/>
          <w:b/>
          <w:sz w:val="20"/>
          <w:szCs w:val="20"/>
        </w:rPr>
        <w:t xml:space="preserve"> </w:t>
      </w:r>
      <w:proofErr w:type="spellStart"/>
      <w:r w:rsidRPr="0085785A">
        <w:rPr>
          <w:rFonts w:cs="Arial"/>
          <w:b/>
          <w:sz w:val="20"/>
          <w:szCs w:val="20"/>
        </w:rPr>
        <w:t>Județean</w:t>
      </w:r>
      <w:proofErr w:type="spellEnd"/>
      <w:r w:rsidRPr="0085785A">
        <w:rPr>
          <w:rFonts w:cs="Arial"/>
          <w:b/>
          <w:sz w:val="20"/>
          <w:szCs w:val="20"/>
        </w:rPr>
        <w:t xml:space="preserve"> de </w:t>
      </w:r>
      <w:proofErr w:type="spellStart"/>
      <w:r w:rsidRPr="0085785A">
        <w:rPr>
          <w:rFonts w:cs="Arial"/>
          <w:b/>
          <w:sz w:val="20"/>
          <w:szCs w:val="20"/>
        </w:rPr>
        <w:t>Gestiune</w:t>
      </w:r>
      <w:proofErr w:type="spellEnd"/>
      <w:r w:rsidRPr="0085785A">
        <w:rPr>
          <w:rFonts w:cs="Arial"/>
          <w:b/>
          <w:sz w:val="20"/>
          <w:szCs w:val="20"/>
        </w:rPr>
        <w:t xml:space="preserve"> a </w:t>
      </w:r>
      <w:proofErr w:type="spellStart"/>
      <w:r w:rsidRPr="0085785A">
        <w:rPr>
          <w:rFonts w:cs="Arial"/>
          <w:b/>
          <w:sz w:val="20"/>
          <w:szCs w:val="20"/>
        </w:rPr>
        <w:t>Deșeurilor</w:t>
      </w:r>
      <w:proofErr w:type="spellEnd"/>
      <w:r w:rsidRPr="0085785A">
        <w:rPr>
          <w:rFonts w:cs="Arial"/>
          <w:b/>
          <w:sz w:val="20"/>
          <w:szCs w:val="20"/>
        </w:rPr>
        <w:t xml:space="preserve">. </w:t>
      </w:r>
    </w:p>
    <w:p w14:paraId="7C4B61BC" w14:textId="77777777" w:rsidR="008429C5" w:rsidRDefault="008429C5" w:rsidP="00405F83">
      <w:pPr>
        <w:autoSpaceDE w:val="0"/>
        <w:autoSpaceDN w:val="0"/>
        <w:adjustRightInd w:val="0"/>
        <w:spacing w:after="0" w:line="360" w:lineRule="auto"/>
        <w:rPr>
          <w:rFonts w:cs="Arial"/>
          <w:b/>
          <w:sz w:val="10"/>
          <w:szCs w:val="10"/>
        </w:rPr>
      </w:pPr>
    </w:p>
    <w:p w14:paraId="58FFAAAD" w14:textId="77777777" w:rsidR="00A66D85" w:rsidRPr="008B67EC" w:rsidRDefault="00A66D85" w:rsidP="00405F83">
      <w:pPr>
        <w:autoSpaceDE w:val="0"/>
        <w:autoSpaceDN w:val="0"/>
        <w:adjustRightInd w:val="0"/>
        <w:spacing w:after="0" w:line="360" w:lineRule="auto"/>
        <w:rPr>
          <w:rFonts w:cs="Arial"/>
          <w:b/>
          <w:sz w:val="10"/>
          <w:szCs w:val="10"/>
        </w:rPr>
      </w:pPr>
    </w:p>
    <w:p w14:paraId="7A978DAA" w14:textId="72F172CA" w:rsidR="00C57008" w:rsidRPr="0085785A" w:rsidRDefault="00C57008" w:rsidP="00405F83">
      <w:pPr>
        <w:autoSpaceDE w:val="0"/>
        <w:autoSpaceDN w:val="0"/>
        <w:adjustRightInd w:val="0"/>
        <w:spacing w:after="0" w:line="360" w:lineRule="auto"/>
        <w:rPr>
          <w:rFonts w:cs="Arial"/>
          <w:sz w:val="20"/>
          <w:szCs w:val="20"/>
        </w:rPr>
      </w:pPr>
      <w:r w:rsidRPr="0085785A">
        <w:rPr>
          <w:rFonts w:cs="Arial"/>
          <w:sz w:val="20"/>
          <w:szCs w:val="20"/>
        </w:rPr>
        <w:t xml:space="preserve">    </w:t>
      </w:r>
      <w:r w:rsidR="008429C5" w:rsidRPr="0085785A">
        <w:rPr>
          <w:rFonts w:cs="Arial"/>
          <w:sz w:val="20"/>
          <w:szCs w:val="20"/>
        </w:rPr>
        <w:tab/>
      </w:r>
      <w:r w:rsidRPr="0085785A">
        <w:rPr>
          <w:rFonts w:cs="Arial"/>
          <w:sz w:val="20"/>
          <w:szCs w:val="20"/>
        </w:rPr>
        <w:t xml:space="preserve">X. </w:t>
      </w:r>
      <w:proofErr w:type="spellStart"/>
      <w:r w:rsidRPr="0085785A">
        <w:rPr>
          <w:rFonts w:cs="Arial"/>
          <w:sz w:val="20"/>
          <w:szCs w:val="20"/>
        </w:rPr>
        <w:t>Lucrări</w:t>
      </w:r>
      <w:proofErr w:type="spellEnd"/>
      <w:r w:rsidRPr="0085785A">
        <w:rPr>
          <w:rFonts w:cs="Arial"/>
          <w:sz w:val="20"/>
          <w:szCs w:val="20"/>
        </w:rPr>
        <w:t xml:space="preserve"> </w:t>
      </w:r>
      <w:proofErr w:type="spellStart"/>
      <w:r w:rsidRPr="0085785A">
        <w:rPr>
          <w:rFonts w:cs="Arial"/>
          <w:sz w:val="20"/>
          <w:szCs w:val="20"/>
        </w:rPr>
        <w:t>necesare</w:t>
      </w:r>
      <w:proofErr w:type="spellEnd"/>
      <w:r w:rsidRPr="0085785A">
        <w:rPr>
          <w:rFonts w:cs="Arial"/>
          <w:sz w:val="20"/>
          <w:szCs w:val="20"/>
        </w:rPr>
        <w:t xml:space="preserve"> </w:t>
      </w:r>
      <w:proofErr w:type="spellStart"/>
      <w:r w:rsidRPr="0085785A">
        <w:rPr>
          <w:rFonts w:cs="Arial"/>
          <w:sz w:val="20"/>
          <w:szCs w:val="20"/>
        </w:rPr>
        <w:t>organizării</w:t>
      </w:r>
      <w:proofErr w:type="spellEnd"/>
      <w:r w:rsidRPr="0085785A">
        <w:rPr>
          <w:rFonts w:cs="Arial"/>
          <w:sz w:val="20"/>
          <w:szCs w:val="20"/>
        </w:rPr>
        <w:t xml:space="preserve"> de </w:t>
      </w:r>
      <w:proofErr w:type="spellStart"/>
      <w:r w:rsidRPr="0085785A">
        <w:rPr>
          <w:rFonts w:cs="Arial"/>
          <w:sz w:val="20"/>
          <w:szCs w:val="20"/>
        </w:rPr>
        <w:t>şantier</w:t>
      </w:r>
      <w:proofErr w:type="spellEnd"/>
      <w:r w:rsidRPr="0085785A">
        <w:rPr>
          <w:rFonts w:cs="Arial"/>
          <w:sz w:val="20"/>
          <w:szCs w:val="20"/>
        </w:rPr>
        <w:t>:</w:t>
      </w:r>
    </w:p>
    <w:p w14:paraId="2322B8E2" w14:textId="7EB9B11C" w:rsidR="00C57008" w:rsidRPr="0085785A" w:rsidRDefault="00C57008" w:rsidP="00405F83">
      <w:pPr>
        <w:pStyle w:val="ListParagraph"/>
        <w:numPr>
          <w:ilvl w:val="0"/>
          <w:numId w:val="12"/>
        </w:numPr>
        <w:autoSpaceDE w:val="0"/>
        <w:autoSpaceDN w:val="0"/>
        <w:adjustRightInd w:val="0"/>
        <w:spacing w:after="0" w:line="360" w:lineRule="auto"/>
        <w:rPr>
          <w:rFonts w:cs="Arial"/>
          <w:b/>
          <w:sz w:val="20"/>
          <w:szCs w:val="20"/>
        </w:rPr>
      </w:pPr>
      <w:proofErr w:type="spellStart"/>
      <w:r w:rsidRPr="0085785A">
        <w:rPr>
          <w:rFonts w:cs="Arial"/>
          <w:sz w:val="20"/>
          <w:szCs w:val="20"/>
        </w:rPr>
        <w:t>descrierea</w:t>
      </w:r>
      <w:proofErr w:type="spellEnd"/>
      <w:r w:rsidRPr="0085785A">
        <w:rPr>
          <w:rFonts w:cs="Arial"/>
          <w:sz w:val="20"/>
          <w:szCs w:val="20"/>
        </w:rPr>
        <w:t xml:space="preserve"> </w:t>
      </w:r>
      <w:proofErr w:type="spellStart"/>
      <w:r w:rsidRPr="0085785A">
        <w:rPr>
          <w:rFonts w:cs="Arial"/>
          <w:sz w:val="20"/>
          <w:szCs w:val="20"/>
        </w:rPr>
        <w:t>lucrărilor</w:t>
      </w:r>
      <w:proofErr w:type="spellEnd"/>
      <w:r w:rsidRPr="0085785A">
        <w:rPr>
          <w:rFonts w:cs="Arial"/>
          <w:sz w:val="20"/>
          <w:szCs w:val="20"/>
        </w:rPr>
        <w:t xml:space="preserve"> </w:t>
      </w:r>
      <w:proofErr w:type="spellStart"/>
      <w:r w:rsidRPr="0085785A">
        <w:rPr>
          <w:rFonts w:cs="Arial"/>
          <w:sz w:val="20"/>
          <w:szCs w:val="20"/>
        </w:rPr>
        <w:t>necesare</w:t>
      </w:r>
      <w:proofErr w:type="spellEnd"/>
      <w:r w:rsidRPr="0085785A">
        <w:rPr>
          <w:rFonts w:cs="Arial"/>
          <w:sz w:val="20"/>
          <w:szCs w:val="20"/>
        </w:rPr>
        <w:t xml:space="preserve"> </w:t>
      </w:r>
      <w:proofErr w:type="spellStart"/>
      <w:r w:rsidRPr="0085785A">
        <w:rPr>
          <w:rFonts w:cs="Arial"/>
          <w:sz w:val="20"/>
          <w:szCs w:val="20"/>
        </w:rPr>
        <w:t>organizării</w:t>
      </w:r>
      <w:proofErr w:type="spellEnd"/>
      <w:r w:rsidRPr="0085785A">
        <w:rPr>
          <w:rFonts w:cs="Arial"/>
          <w:sz w:val="20"/>
          <w:szCs w:val="20"/>
        </w:rPr>
        <w:t xml:space="preserve"> de </w:t>
      </w:r>
      <w:proofErr w:type="spellStart"/>
      <w:r w:rsidRPr="0085785A">
        <w:rPr>
          <w:rFonts w:cs="Arial"/>
          <w:sz w:val="20"/>
          <w:szCs w:val="20"/>
        </w:rPr>
        <w:t>şantier</w:t>
      </w:r>
      <w:proofErr w:type="spellEnd"/>
      <w:r w:rsidRPr="0085785A">
        <w:rPr>
          <w:rFonts w:cs="Arial"/>
          <w:sz w:val="20"/>
          <w:szCs w:val="20"/>
        </w:rPr>
        <w:t xml:space="preserve">: </w:t>
      </w:r>
      <w:proofErr w:type="spellStart"/>
      <w:r w:rsidRPr="0085785A">
        <w:rPr>
          <w:rFonts w:cs="Arial"/>
          <w:b/>
          <w:sz w:val="20"/>
          <w:szCs w:val="20"/>
        </w:rPr>
        <w:t>Montare</w:t>
      </w:r>
      <w:proofErr w:type="spellEnd"/>
      <w:r w:rsidRPr="0085785A">
        <w:rPr>
          <w:rFonts w:cs="Arial"/>
          <w:b/>
          <w:sz w:val="20"/>
          <w:szCs w:val="20"/>
        </w:rPr>
        <w:t xml:space="preserve"> </w:t>
      </w:r>
      <w:proofErr w:type="spellStart"/>
      <w:r w:rsidRPr="0085785A">
        <w:rPr>
          <w:rFonts w:cs="Arial"/>
          <w:b/>
          <w:sz w:val="20"/>
          <w:szCs w:val="20"/>
        </w:rPr>
        <w:t>barăci</w:t>
      </w:r>
      <w:proofErr w:type="spellEnd"/>
      <w:r w:rsidRPr="0085785A">
        <w:rPr>
          <w:rFonts w:cs="Arial"/>
          <w:b/>
          <w:sz w:val="20"/>
          <w:szCs w:val="20"/>
        </w:rPr>
        <w:t xml:space="preserve">, </w:t>
      </w:r>
      <w:proofErr w:type="spellStart"/>
      <w:r w:rsidRPr="0085785A">
        <w:rPr>
          <w:rFonts w:cs="Arial"/>
          <w:b/>
          <w:sz w:val="20"/>
          <w:szCs w:val="20"/>
        </w:rPr>
        <w:t>rezervor</w:t>
      </w:r>
      <w:proofErr w:type="spellEnd"/>
      <w:r w:rsidRPr="0085785A">
        <w:rPr>
          <w:rFonts w:cs="Arial"/>
          <w:b/>
          <w:sz w:val="20"/>
          <w:szCs w:val="20"/>
        </w:rPr>
        <w:t xml:space="preserve"> </w:t>
      </w:r>
      <w:proofErr w:type="spellStart"/>
      <w:r w:rsidRPr="0085785A">
        <w:rPr>
          <w:rFonts w:cs="Arial"/>
          <w:b/>
          <w:sz w:val="20"/>
          <w:szCs w:val="20"/>
        </w:rPr>
        <w:t>apă</w:t>
      </w:r>
      <w:proofErr w:type="spellEnd"/>
      <w:r w:rsidRPr="0085785A">
        <w:rPr>
          <w:rFonts w:cs="Arial"/>
          <w:b/>
          <w:sz w:val="20"/>
          <w:szCs w:val="20"/>
        </w:rPr>
        <w:t xml:space="preserve"> </w:t>
      </w:r>
      <w:proofErr w:type="spellStart"/>
      <w:r w:rsidRPr="0085785A">
        <w:rPr>
          <w:rFonts w:cs="Arial"/>
          <w:b/>
          <w:sz w:val="20"/>
          <w:szCs w:val="20"/>
        </w:rPr>
        <w:t>și</w:t>
      </w:r>
      <w:proofErr w:type="spellEnd"/>
      <w:r w:rsidRPr="0085785A">
        <w:rPr>
          <w:rFonts w:cs="Arial"/>
          <w:b/>
          <w:sz w:val="20"/>
          <w:szCs w:val="20"/>
        </w:rPr>
        <w:t xml:space="preserve"> WC-</w:t>
      </w:r>
      <w:proofErr w:type="spellStart"/>
      <w:r w:rsidRPr="0085785A">
        <w:rPr>
          <w:rFonts w:cs="Arial"/>
          <w:b/>
          <w:sz w:val="20"/>
          <w:szCs w:val="20"/>
        </w:rPr>
        <w:t>uri</w:t>
      </w:r>
      <w:proofErr w:type="spellEnd"/>
      <w:r w:rsidRPr="0085785A">
        <w:rPr>
          <w:rFonts w:cs="Arial"/>
          <w:b/>
          <w:sz w:val="20"/>
          <w:szCs w:val="20"/>
        </w:rPr>
        <w:t xml:space="preserve"> </w:t>
      </w:r>
      <w:proofErr w:type="spellStart"/>
      <w:r w:rsidRPr="0085785A">
        <w:rPr>
          <w:rFonts w:cs="Arial"/>
          <w:b/>
          <w:sz w:val="20"/>
          <w:szCs w:val="20"/>
        </w:rPr>
        <w:t>ecologice</w:t>
      </w:r>
      <w:proofErr w:type="spellEnd"/>
      <w:r w:rsidRPr="0085785A">
        <w:rPr>
          <w:rFonts w:cs="Arial"/>
          <w:b/>
          <w:sz w:val="20"/>
          <w:szCs w:val="20"/>
        </w:rPr>
        <w:t>,</w:t>
      </w:r>
      <w:r w:rsidR="008429C5" w:rsidRPr="0085785A">
        <w:rPr>
          <w:rFonts w:cs="Arial"/>
          <w:b/>
          <w:sz w:val="20"/>
          <w:szCs w:val="20"/>
        </w:rPr>
        <w:t xml:space="preserve"> </w:t>
      </w:r>
      <w:proofErr w:type="spellStart"/>
      <w:r w:rsidRPr="0085785A">
        <w:rPr>
          <w:rFonts w:cs="Arial"/>
          <w:b/>
          <w:sz w:val="20"/>
          <w:szCs w:val="20"/>
        </w:rPr>
        <w:t>organizarea</w:t>
      </w:r>
      <w:proofErr w:type="spellEnd"/>
      <w:r w:rsidRPr="0085785A">
        <w:rPr>
          <w:rFonts w:cs="Arial"/>
          <w:b/>
          <w:sz w:val="20"/>
          <w:szCs w:val="20"/>
        </w:rPr>
        <w:t xml:space="preserve"> de </w:t>
      </w:r>
      <w:proofErr w:type="spellStart"/>
      <w:r w:rsidR="008429C5" w:rsidRPr="0085785A">
        <w:rPr>
          <w:rFonts w:cs="Arial"/>
          <w:b/>
          <w:sz w:val="20"/>
          <w:szCs w:val="20"/>
        </w:rPr>
        <w:t>ș</w:t>
      </w:r>
      <w:r w:rsidRPr="0085785A">
        <w:rPr>
          <w:rFonts w:cs="Arial"/>
          <w:b/>
          <w:sz w:val="20"/>
          <w:szCs w:val="20"/>
        </w:rPr>
        <w:t>antier</w:t>
      </w:r>
      <w:proofErr w:type="spellEnd"/>
      <w:r w:rsidRPr="0085785A">
        <w:rPr>
          <w:rFonts w:cs="Arial"/>
          <w:b/>
          <w:sz w:val="20"/>
          <w:szCs w:val="20"/>
        </w:rPr>
        <w:t xml:space="preserve"> se </w:t>
      </w:r>
      <w:proofErr w:type="spellStart"/>
      <w:r w:rsidRPr="0085785A">
        <w:rPr>
          <w:rFonts w:cs="Arial"/>
          <w:b/>
          <w:sz w:val="20"/>
          <w:szCs w:val="20"/>
        </w:rPr>
        <w:t>va</w:t>
      </w:r>
      <w:proofErr w:type="spellEnd"/>
      <w:r w:rsidRPr="0085785A">
        <w:rPr>
          <w:rFonts w:cs="Arial"/>
          <w:b/>
          <w:sz w:val="20"/>
          <w:szCs w:val="20"/>
        </w:rPr>
        <w:t xml:space="preserve"> </w:t>
      </w:r>
      <w:proofErr w:type="spellStart"/>
      <w:r w:rsidRPr="0085785A">
        <w:rPr>
          <w:rFonts w:cs="Arial"/>
          <w:b/>
          <w:sz w:val="20"/>
          <w:szCs w:val="20"/>
        </w:rPr>
        <w:t>instala</w:t>
      </w:r>
      <w:proofErr w:type="spellEnd"/>
      <w:r w:rsidRPr="0085785A">
        <w:rPr>
          <w:rFonts w:cs="Arial"/>
          <w:b/>
          <w:sz w:val="20"/>
          <w:szCs w:val="20"/>
        </w:rPr>
        <w:t xml:space="preserve"> pe </w:t>
      </w:r>
      <w:proofErr w:type="spellStart"/>
      <w:r w:rsidRPr="0085785A">
        <w:rPr>
          <w:rFonts w:cs="Arial"/>
          <w:b/>
          <w:sz w:val="20"/>
          <w:szCs w:val="20"/>
        </w:rPr>
        <w:t>platform</w:t>
      </w:r>
      <w:r w:rsidR="008429C5" w:rsidRPr="0085785A">
        <w:rPr>
          <w:rFonts w:cs="Arial"/>
          <w:b/>
          <w:sz w:val="20"/>
          <w:szCs w:val="20"/>
        </w:rPr>
        <w:t>ă</w:t>
      </w:r>
      <w:proofErr w:type="spellEnd"/>
      <w:r w:rsidRPr="0085785A">
        <w:rPr>
          <w:rFonts w:cs="Arial"/>
          <w:b/>
          <w:sz w:val="20"/>
          <w:szCs w:val="20"/>
        </w:rPr>
        <w:t xml:space="preserve"> </w:t>
      </w:r>
      <w:proofErr w:type="spellStart"/>
      <w:r w:rsidRPr="0085785A">
        <w:rPr>
          <w:rFonts w:cs="Arial"/>
          <w:b/>
          <w:sz w:val="20"/>
          <w:szCs w:val="20"/>
        </w:rPr>
        <w:t>betonat</w:t>
      </w:r>
      <w:r w:rsidR="008429C5" w:rsidRPr="0085785A">
        <w:rPr>
          <w:rFonts w:cs="Arial"/>
          <w:b/>
          <w:sz w:val="20"/>
          <w:szCs w:val="20"/>
        </w:rPr>
        <w:t>ă</w:t>
      </w:r>
      <w:proofErr w:type="spellEnd"/>
      <w:r w:rsidR="008429C5" w:rsidRPr="0085785A">
        <w:rPr>
          <w:rFonts w:cs="Arial"/>
          <w:b/>
          <w:sz w:val="20"/>
          <w:szCs w:val="20"/>
        </w:rPr>
        <w:t xml:space="preserve"> </w:t>
      </w:r>
      <w:r w:rsidRPr="0085785A">
        <w:rPr>
          <w:rFonts w:cs="Arial"/>
          <w:b/>
          <w:sz w:val="20"/>
          <w:szCs w:val="20"/>
        </w:rPr>
        <w:t xml:space="preserve">din </w:t>
      </w:r>
      <w:proofErr w:type="spellStart"/>
      <w:r w:rsidRPr="0085785A">
        <w:rPr>
          <w:rFonts w:cs="Arial"/>
          <w:b/>
          <w:sz w:val="20"/>
          <w:szCs w:val="20"/>
        </w:rPr>
        <w:t>interiorul</w:t>
      </w:r>
      <w:proofErr w:type="spellEnd"/>
      <w:r w:rsidRPr="0085785A">
        <w:rPr>
          <w:rFonts w:cs="Arial"/>
          <w:b/>
          <w:sz w:val="20"/>
          <w:szCs w:val="20"/>
        </w:rPr>
        <w:t xml:space="preserve"> </w:t>
      </w:r>
      <w:proofErr w:type="spellStart"/>
      <w:r w:rsidR="008429C5" w:rsidRPr="0085785A">
        <w:rPr>
          <w:rFonts w:cs="Arial"/>
          <w:b/>
          <w:sz w:val="20"/>
          <w:szCs w:val="20"/>
        </w:rPr>
        <w:t>depozitului</w:t>
      </w:r>
      <w:proofErr w:type="spellEnd"/>
      <w:r w:rsidR="008429C5" w:rsidRPr="0085785A">
        <w:rPr>
          <w:rFonts w:cs="Arial"/>
          <w:b/>
          <w:sz w:val="20"/>
          <w:szCs w:val="20"/>
        </w:rPr>
        <w:t xml:space="preserve"> zonal conform </w:t>
      </w:r>
      <w:proofErr w:type="spellStart"/>
      <w:r w:rsidR="00FA1414" w:rsidRPr="0085785A">
        <w:rPr>
          <w:rFonts w:cs="Arial"/>
          <w:b/>
          <w:sz w:val="20"/>
          <w:szCs w:val="20"/>
        </w:rPr>
        <w:t>pentru</w:t>
      </w:r>
      <w:proofErr w:type="spellEnd"/>
      <w:r w:rsidR="008429C5" w:rsidRPr="0085785A">
        <w:rPr>
          <w:rFonts w:cs="Arial"/>
          <w:b/>
          <w:sz w:val="20"/>
          <w:szCs w:val="20"/>
        </w:rPr>
        <w:t xml:space="preserve"> </w:t>
      </w:r>
      <w:proofErr w:type="spellStart"/>
      <w:r w:rsidR="008429C5" w:rsidRPr="0085785A">
        <w:rPr>
          <w:rFonts w:cs="Arial"/>
          <w:b/>
          <w:sz w:val="20"/>
          <w:szCs w:val="20"/>
        </w:rPr>
        <w:t>deșeuri</w:t>
      </w:r>
      <w:proofErr w:type="spellEnd"/>
      <w:r w:rsidRPr="0085785A">
        <w:rPr>
          <w:rFonts w:cs="Arial"/>
          <w:b/>
          <w:sz w:val="20"/>
          <w:szCs w:val="20"/>
        </w:rPr>
        <w:t xml:space="preserve"> </w:t>
      </w:r>
      <w:proofErr w:type="spellStart"/>
      <w:r w:rsidR="00FA1414" w:rsidRPr="0085785A">
        <w:rPr>
          <w:rFonts w:cs="Arial"/>
          <w:b/>
          <w:sz w:val="20"/>
          <w:szCs w:val="20"/>
        </w:rPr>
        <w:t>periculoase</w:t>
      </w:r>
      <w:proofErr w:type="spellEnd"/>
      <w:r w:rsidR="00FA1414" w:rsidRPr="0085785A">
        <w:rPr>
          <w:rFonts w:cs="Arial"/>
          <w:b/>
          <w:sz w:val="20"/>
          <w:szCs w:val="20"/>
        </w:rPr>
        <w:t xml:space="preserve"> </w:t>
      </w:r>
      <w:proofErr w:type="spellStart"/>
      <w:r w:rsidR="008429C5" w:rsidRPr="0085785A">
        <w:rPr>
          <w:rFonts w:cs="Arial"/>
          <w:b/>
          <w:sz w:val="20"/>
          <w:szCs w:val="20"/>
        </w:rPr>
        <w:t>ș</w:t>
      </w:r>
      <w:r w:rsidRPr="0085785A">
        <w:rPr>
          <w:rFonts w:cs="Arial"/>
          <w:b/>
          <w:sz w:val="20"/>
          <w:szCs w:val="20"/>
        </w:rPr>
        <w:t>i</w:t>
      </w:r>
      <w:proofErr w:type="spellEnd"/>
      <w:r w:rsidRPr="0085785A">
        <w:rPr>
          <w:rFonts w:cs="Arial"/>
          <w:b/>
          <w:sz w:val="20"/>
          <w:szCs w:val="20"/>
        </w:rPr>
        <w:t xml:space="preserve"> </w:t>
      </w:r>
      <w:proofErr w:type="spellStart"/>
      <w:r w:rsidRPr="0085785A">
        <w:rPr>
          <w:rFonts w:cs="Arial"/>
          <w:b/>
          <w:sz w:val="20"/>
          <w:szCs w:val="20"/>
        </w:rPr>
        <w:t>aflat</w:t>
      </w:r>
      <w:r w:rsidR="008429C5" w:rsidRPr="0085785A">
        <w:rPr>
          <w:rFonts w:cs="Arial"/>
          <w:b/>
          <w:sz w:val="20"/>
          <w:szCs w:val="20"/>
        </w:rPr>
        <w:t>ă</w:t>
      </w:r>
      <w:proofErr w:type="spellEnd"/>
      <w:r w:rsidRPr="0085785A">
        <w:rPr>
          <w:rFonts w:cs="Arial"/>
          <w:b/>
          <w:sz w:val="20"/>
          <w:szCs w:val="20"/>
        </w:rPr>
        <w:t xml:space="preserve"> </w:t>
      </w:r>
      <w:proofErr w:type="spellStart"/>
      <w:r w:rsidR="008429C5" w:rsidRPr="0085785A">
        <w:rPr>
          <w:rFonts w:cs="Arial"/>
          <w:b/>
          <w:sz w:val="20"/>
          <w:szCs w:val="20"/>
        </w:rPr>
        <w:t>î</w:t>
      </w:r>
      <w:r w:rsidRPr="0085785A">
        <w:rPr>
          <w:rFonts w:cs="Arial"/>
          <w:b/>
          <w:sz w:val="20"/>
          <w:szCs w:val="20"/>
        </w:rPr>
        <w:t>n</w:t>
      </w:r>
      <w:proofErr w:type="spellEnd"/>
      <w:r w:rsidRPr="0085785A">
        <w:rPr>
          <w:rFonts w:cs="Arial"/>
          <w:b/>
          <w:sz w:val="20"/>
          <w:szCs w:val="20"/>
        </w:rPr>
        <w:t xml:space="preserve"> </w:t>
      </w:r>
      <w:proofErr w:type="spellStart"/>
      <w:r w:rsidRPr="0085785A">
        <w:rPr>
          <w:rFonts w:cs="Arial"/>
          <w:b/>
          <w:sz w:val="20"/>
          <w:szCs w:val="20"/>
        </w:rPr>
        <w:t>proprietatea</w:t>
      </w:r>
      <w:proofErr w:type="spellEnd"/>
      <w:r w:rsidRPr="0085785A">
        <w:rPr>
          <w:rFonts w:cs="Arial"/>
          <w:b/>
          <w:sz w:val="20"/>
          <w:szCs w:val="20"/>
        </w:rPr>
        <w:t xml:space="preserve"> </w:t>
      </w:r>
      <w:proofErr w:type="spellStart"/>
      <w:r w:rsidRPr="0085785A">
        <w:rPr>
          <w:rFonts w:cs="Arial"/>
          <w:b/>
          <w:sz w:val="20"/>
          <w:szCs w:val="20"/>
        </w:rPr>
        <w:t>beneficiarului</w:t>
      </w:r>
      <w:proofErr w:type="spellEnd"/>
      <w:r w:rsidRPr="0085785A">
        <w:rPr>
          <w:rFonts w:cs="Arial"/>
          <w:b/>
          <w:sz w:val="20"/>
          <w:szCs w:val="20"/>
        </w:rPr>
        <w:t>.</w:t>
      </w:r>
      <w:r w:rsidR="00701EF7" w:rsidRPr="0085785A">
        <w:rPr>
          <w:rFonts w:cs="Arial"/>
          <w:b/>
          <w:sz w:val="20"/>
          <w:szCs w:val="20"/>
        </w:rPr>
        <w:t xml:space="preserve"> </w:t>
      </w:r>
    </w:p>
    <w:p w14:paraId="061B6EFA" w14:textId="2BEC2C88" w:rsidR="00C57008" w:rsidRPr="0085785A" w:rsidRDefault="00C57008" w:rsidP="00405F83">
      <w:pPr>
        <w:pStyle w:val="ListParagraph"/>
        <w:numPr>
          <w:ilvl w:val="0"/>
          <w:numId w:val="12"/>
        </w:numPr>
        <w:autoSpaceDE w:val="0"/>
        <w:autoSpaceDN w:val="0"/>
        <w:adjustRightInd w:val="0"/>
        <w:spacing w:after="0" w:line="360" w:lineRule="auto"/>
        <w:rPr>
          <w:rFonts w:cs="Arial"/>
          <w:b/>
          <w:sz w:val="20"/>
          <w:szCs w:val="20"/>
        </w:rPr>
      </w:pPr>
      <w:proofErr w:type="spellStart"/>
      <w:r w:rsidRPr="0085785A">
        <w:rPr>
          <w:rFonts w:cs="Arial"/>
          <w:sz w:val="20"/>
          <w:szCs w:val="20"/>
        </w:rPr>
        <w:t>localizarea</w:t>
      </w:r>
      <w:proofErr w:type="spellEnd"/>
      <w:r w:rsidRPr="0085785A">
        <w:rPr>
          <w:rFonts w:cs="Arial"/>
          <w:sz w:val="20"/>
          <w:szCs w:val="20"/>
        </w:rPr>
        <w:t xml:space="preserve"> </w:t>
      </w:r>
      <w:proofErr w:type="spellStart"/>
      <w:r w:rsidRPr="0085785A">
        <w:rPr>
          <w:rFonts w:cs="Arial"/>
          <w:sz w:val="20"/>
          <w:szCs w:val="20"/>
        </w:rPr>
        <w:t>organizării</w:t>
      </w:r>
      <w:proofErr w:type="spellEnd"/>
      <w:r w:rsidRPr="0085785A">
        <w:rPr>
          <w:rFonts w:cs="Arial"/>
          <w:sz w:val="20"/>
          <w:szCs w:val="20"/>
        </w:rPr>
        <w:t xml:space="preserve"> de </w:t>
      </w:r>
      <w:proofErr w:type="spellStart"/>
      <w:r w:rsidRPr="0085785A">
        <w:rPr>
          <w:rFonts w:cs="Arial"/>
          <w:sz w:val="20"/>
          <w:szCs w:val="20"/>
        </w:rPr>
        <w:t>şantier</w:t>
      </w:r>
      <w:proofErr w:type="spellEnd"/>
      <w:r w:rsidRPr="0085785A">
        <w:rPr>
          <w:rFonts w:cs="Arial"/>
          <w:sz w:val="20"/>
          <w:szCs w:val="20"/>
        </w:rPr>
        <w:t xml:space="preserve">: </w:t>
      </w:r>
      <w:proofErr w:type="spellStart"/>
      <w:r w:rsidRPr="0085785A">
        <w:rPr>
          <w:rFonts w:cs="Arial"/>
          <w:b/>
          <w:sz w:val="20"/>
          <w:szCs w:val="20"/>
        </w:rPr>
        <w:t>Spațiu</w:t>
      </w:r>
      <w:r w:rsidR="00F76500" w:rsidRPr="0085785A">
        <w:rPr>
          <w:rFonts w:cs="Arial"/>
          <w:b/>
          <w:sz w:val="20"/>
          <w:szCs w:val="20"/>
        </w:rPr>
        <w:t>l</w:t>
      </w:r>
      <w:proofErr w:type="spellEnd"/>
      <w:r w:rsidR="00F76500" w:rsidRPr="0085785A">
        <w:rPr>
          <w:rFonts w:cs="Arial"/>
          <w:b/>
          <w:sz w:val="20"/>
          <w:szCs w:val="20"/>
        </w:rPr>
        <w:t xml:space="preserve"> </w:t>
      </w:r>
      <w:proofErr w:type="spellStart"/>
      <w:r w:rsidR="00C4772A" w:rsidRPr="0085785A">
        <w:rPr>
          <w:rFonts w:cs="Arial"/>
          <w:b/>
          <w:sz w:val="20"/>
          <w:szCs w:val="20"/>
        </w:rPr>
        <w:t>betonat</w:t>
      </w:r>
      <w:proofErr w:type="spellEnd"/>
      <w:r w:rsidR="00C4772A" w:rsidRPr="0085785A">
        <w:rPr>
          <w:rFonts w:cs="Arial"/>
          <w:b/>
          <w:sz w:val="20"/>
          <w:szCs w:val="20"/>
        </w:rPr>
        <w:t xml:space="preserve"> </w:t>
      </w:r>
      <w:r w:rsidR="00F76500" w:rsidRPr="0085785A">
        <w:rPr>
          <w:rFonts w:cs="Arial"/>
          <w:b/>
          <w:sz w:val="20"/>
          <w:szCs w:val="20"/>
        </w:rPr>
        <w:t xml:space="preserve">din </w:t>
      </w:r>
      <w:r w:rsidR="007C6E8B" w:rsidRPr="0085785A">
        <w:rPr>
          <w:rFonts w:cs="Arial"/>
          <w:b/>
          <w:sz w:val="20"/>
          <w:szCs w:val="20"/>
        </w:rPr>
        <w:t>zona</w:t>
      </w:r>
      <w:r w:rsidR="00F76500" w:rsidRPr="0085785A">
        <w:rPr>
          <w:rFonts w:cs="Arial"/>
          <w:b/>
          <w:sz w:val="20"/>
          <w:szCs w:val="20"/>
        </w:rPr>
        <w:t xml:space="preserve"> </w:t>
      </w:r>
      <w:proofErr w:type="spellStart"/>
      <w:r w:rsidR="00F76500" w:rsidRPr="0085785A">
        <w:rPr>
          <w:rFonts w:cs="Arial"/>
          <w:b/>
          <w:sz w:val="20"/>
          <w:szCs w:val="20"/>
        </w:rPr>
        <w:t>clădirii</w:t>
      </w:r>
      <w:proofErr w:type="spellEnd"/>
      <w:r w:rsidR="00F76500" w:rsidRPr="0085785A">
        <w:rPr>
          <w:rFonts w:cs="Arial"/>
          <w:b/>
          <w:sz w:val="20"/>
          <w:szCs w:val="20"/>
        </w:rPr>
        <w:t xml:space="preserve"> de </w:t>
      </w:r>
      <w:proofErr w:type="spellStart"/>
      <w:r w:rsidR="00F76500" w:rsidRPr="0085785A">
        <w:rPr>
          <w:rFonts w:cs="Arial"/>
          <w:b/>
          <w:sz w:val="20"/>
          <w:szCs w:val="20"/>
        </w:rPr>
        <w:t>birouri</w:t>
      </w:r>
      <w:proofErr w:type="spellEnd"/>
      <w:r w:rsidR="00F76500" w:rsidRPr="0085785A">
        <w:rPr>
          <w:rFonts w:cs="Arial"/>
          <w:b/>
          <w:sz w:val="20"/>
          <w:szCs w:val="20"/>
        </w:rPr>
        <w:t xml:space="preserve"> din </w:t>
      </w:r>
      <w:proofErr w:type="spellStart"/>
      <w:r w:rsidR="00F76500" w:rsidRPr="0085785A">
        <w:rPr>
          <w:rFonts w:cs="Arial"/>
          <w:b/>
          <w:sz w:val="20"/>
          <w:szCs w:val="20"/>
        </w:rPr>
        <w:t>cadrul</w:t>
      </w:r>
      <w:proofErr w:type="spellEnd"/>
      <w:r w:rsidR="00F76500" w:rsidRPr="0085785A">
        <w:rPr>
          <w:rFonts w:cs="Arial"/>
          <w:b/>
          <w:sz w:val="20"/>
          <w:szCs w:val="20"/>
        </w:rPr>
        <w:t xml:space="preserve"> </w:t>
      </w:r>
      <w:proofErr w:type="spellStart"/>
      <w:r w:rsidR="00F76500" w:rsidRPr="0085785A">
        <w:rPr>
          <w:rFonts w:cs="Arial"/>
          <w:b/>
          <w:sz w:val="20"/>
          <w:szCs w:val="20"/>
        </w:rPr>
        <w:t>amplasamentului</w:t>
      </w:r>
      <w:proofErr w:type="spellEnd"/>
      <w:r w:rsidR="00C4772A" w:rsidRPr="0085785A">
        <w:rPr>
          <w:rFonts w:cs="Arial"/>
          <w:b/>
          <w:sz w:val="20"/>
          <w:szCs w:val="20"/>
        </w:rPr>
        <w:t xml:space="preserve">. </w:t>
      </w:r>
      <w:proofErr w:type="spellStart"/>
      <w:r w:rsidR="00C4772A" w:rsidRPr="0085785A">
        <w:rPr>
          <w:rFonts w:cs="Arial"/>
          <w:b/>
          <w:sz w:val="20"/>
          <w:szCs w:val="20"/>
        </w:rPr>
        <w:t>Organizarea</w:t>
      </w:r>
      <w:proofErr w:type="spellEnd"/>
      <w:r w:rsidR="00C4772A" w:rsidRPr="0085785A">
        <w:rPr>
          <w:rFonts w:cs="Arial"/>
          <w:b/>
          <w:sz w:val="20"/>
          <w:szCs w:val="20"/>
        </w:rPr>
        <w:t xml:space="preserve"> de </w:t>
      </w:r>
      <w:proofErr w:type="spellStart"/>
      <w:r w:rsidR="00C4772A" w:rsidRPr="0085785A">
        <w:rPr>
          <w:rFonts w:cs="Arial"/>
          <w:b/>
          <w:sz w:val="20"/>
          <w:szCs w:val="20"/>
        </w:rPr>
        <w:t>șantier</w:t>
      </w:r>
      <w:proofErr w:type="spellEnd"/>
      <w:r w:rsidR="00C4772A" w:rsidRPr="0085785A">
        <w:rPr>
          <w:rFonts w:cs="Arial"/>
          <w:b/>
          <w:sz w:val="20"/>
          <w:szCs w:val="20"/>
        </w:rPr>
        <w:t xml:space="preserve"> </w:t>
      </w:r>
      <w:proofErr w:type="spellStart"/>
      <w:r w:rsidR="00C4772A" w:rsidRPr="0085785A">
        <w:rPr>
          <w:rFonts w:cs="Arial"/>
          <w:b/>
          <w:sz w:val="20"/>
          <w:szCs w:val="20"/>
        </w:rPr>
        <w:t>va</w:t>
      </w:r>
      <w:proofErr w:type="spellEnd"/>
      <w:r w:rsidR="00C4772A" w:rsidRPr="0085785A">
        <w:rPr>
          <w:rFonts w:cs="Arial"/>
          <w:b/>
          <w:sz w:val="20"/>
          <w:szCs w:val="20"/>
        </w:rPr>
        <w:t xml:space="preserve"> fi </w:t>
      </w:r>
      <w:proofErr w:type="spellStart"/>
      <w:r w:rsidR="00C4772A" w:rsidRPr="0085785A">
        <w:rPr>
          <w:rFonts w:cs="Arial"/>
          <w:b/>
          <w:sz w:val="20"/>
          <w:szCs w:val="20"/>
        </w:rPr>
        <w:t>delimitată</w:t>
      </w:r>
      <w:proofErr w:type="spellEnd"/>
      <w:r w:rsidR="006A2995" w:rsidRPr="0085785A">
        <w:rPr>
          <w:rFonts w:cs="Arial"/>
          <w:b/>
          <w:sz w:val="20"/>
          <w:szCs w:val="20"/>
        </w:rPr>
        <w:t xml:space="preserve">, </w:t>
      </w:r>
      <w:proofErr w:type="spellStart"/>
      <w:r w:rsidR="006A2995" w:rsidRPr="0085785A">
        <w:rPr>
          <w:rFonts w:cs="Arial"/>
          <w:b/>
          <w:sz w:val="20"/>
          <w:szCs w:val="20"/>
        </w:rPr>
        <w:t>iar</w:t>
      </w:r>
      <w:proofErr w:type="spellEnd"/>
      <w:r w:rsidR="006A2995" w:rsidRPr="0085785A">
        <w:rPr>
          <w:rFonts w:cs="Arial"/>
          <w:b/>
          <w:sz w:val="20"/>
          <w:szCs w:val="20"/>
        </w:rPr>
        <w:t xml:space="preserve"> </w:t>
      </w:r>
      <w:proofErr w:type="spellStart"/>
      <w:r w:rsidR="006A2995" w:rsidRPr="0085785A">
        <w:rPr>
          <w:rFonts w:cs="Arial"/>
          <w:b/>
          <w:sz w:val="20"/>
          <w:szCs w:val="20"/>
        </w:rPr>
        <w:t>accesul</w:t>
      </w:r>
      <w:proofErr w:type="spellEnd"/>
      <w:r w:rsidR="006A2995" w:rsidRPr="0085785A">
        <w:rPr>
          <w:rFonts w:cs="Arial"/>
          <w:b/>
          <w:sz w:val="20"/>
          <w:szCs w:val="20"/>
        </w:rPr>
        <w:t xml:space="preserve"> </w:t>
      </w:r>
      <w:proofErr w:type="spellStart"/>
      <w:r w:rsidR="006A2995" w:rsidRPr="0085785A">
        <w:rPr>
          <w:rFonts w:cs="Arial"/>
          <w:b/>
          <w:sz w:val="20"/>
          <w:szCs w:val="20"/>
        </w:rPr>
        <w:t>personalului</w:t>
      </w:r>
      <w:proofErr w:type="spellEnd"/>
      <w:r w:rsidR="006A2995" w:rsidRPr="0085785A">
        <w:rPr>
          <w:rFonts w:cs="Arial"/>
          <w:b/>
          <w:sz w:val="20"/>
          <w:szCs w:val="20"/>
        </w:rPr>
        <w:t xml:space="preserve"> </w:t>
      </w:r>
      <w:proofErr w:type="spellStart"/>
      <w:r w:rsidR="006A2995" w:rsidRPr="0085785A">
        <w:rPr>
          <w:rFonts w:cs="Arial"/>
          <w:b/>
          <w:sz w:val="20"/>
          <w:szCs w:val="20"/>
        </w:rPr>
        <w:t>neautorizat</w:t>
      </w:r>
      <w:proofErr w:type="spellEnd"/>
      <w:r w:rsidR="006A2995" w:rsidRPr="0085785A">
        <w:rPr>
          <w:rFonts w:cs="Arial"/>
          <w:b/>
          <w:sz w:val="20"/>
          <w:szCs w:val="20"/>
        </w:rPr>
        <w:t xml:space="preserve"> </w:t>
      </w:r>
      <w:proofErr w:type="spellStart"/>
      <w:r w:rsidR="006A2995" w:rsidRPr="0085785A">
        <w:rPr>
          <w:rFonts w:cs="Arial"/>
          <w:b/>
          <w:sz w:val="20"/>
          <w:szCs w:val="20"/>
        </w:rPr>
        <w:t>va</w:t>
      </w:r>
      <w:proofErr w:type="spellEnd"/>
      <w:r w:rsidR="006A2995" w:rsidRPr="0085785A">
        <w:rPr>
          <w:rFonts w:cs="Arial"/>
          <w:b/>
          <w:sz w:val="20"/>
          <w:szCs w:val="20"/>
        </w:rPr>
        <w:t xml:space="preserve"> fi </w:t>
      </w:r>
      <w:proofErr w:type="spellStart"/>
      <w:r w:rsidR="006A2995" w:rsidRPr="0085785A">
        <w:rPr>
          <w:rFonts w:cs="Arial"/>
          <w:b/>
          <w:sz w:val="20"/>
          <w:szCs w:val="20"/>
        </w:rPr>
        <w:t>restricționat</w:t>
      </w:r>
      <w:proofErr w:type="spellEnd"/>
      <w:r w:rsidR="006A2995" w:rsidRPr="0085785A">
        <w:rPr>
          <w:rFonts w:cs="Arial"/>
          <w:b/>
          <w:sz w:val="20"/>
          <w:szCs w:val="20"/>
        </w:rPr>
        <w:t xml:space="preserve">. </w:t>
      </w:r>
    </w:p>
    <w:p w14:paraId="657D1B20" w14:textId="5745345B"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descrierea</w:t>
      </w:r>
      <w:proofErr w:type="spellEnd"/>
      <w:r w:rsidRPr="0085785A">
        <w:rPr>
          <w:rFonts w:cs="Arial"/>
          <w:sz w:val="20"/>
          <w:szCs w:val="20"/>
        </w:rPr>
        <w:t xml:space="preserve"> </w:t>
      </w:r>
      <w:proofErr w:type="spellStart"/>
      <w:r w:rsidRPr="0085785A">
        <w:rPr>
          <w:rFonts w:cs="Arial"/>
          <w:sz w:val="20"/>
          <w:szCs w:val="20"/>
        </w:rPr>
        <w:t>impactului</w:t>
      </w:r>
      <w:proofErr w:type="spellEnd"/>
      <w:r w:rsidRPr="0085785A">
        <w:rPr>
          <w:rFonts w:cs="Arial"/>
          <w:sz w:val="20"/>
          <w:szCs w:val="20"/>
        </w:rPr>
        <w:t xml:space="preserve"> </w:t>
      </w:r>
      <w:proofErr w:type="spellStart"/>
      <w:r w:rsidRPr="0085785A">
        <w:rPr>
          <w:rFonts w:cs="Arial"/>
          <w:sz w:val="20"/>
          <w:szCs w:val="20"/>
        </w:rPr>
        <w:t>asupra</w:t>
      </w:r>
      <w:proofErr w:type="spellEnd"/>
      <w:r w:rsidRPr="0085785A">
        <w:rPr>
          <w:rFonts w:cs="Arial"/>
          <w:sz w:val="20"/>
          <w:szCs w:val="20"/>
        </w:rPr>
        <w:t xml:space="preserve"> </w:t>
      </w:r>
      <w:proofErr w:type="spellStart"/>
      <w:r w:rsidRPr="0085785A">
        <w:rPr>
          <w:rFonts w:cs="Arial"/>
          <w:sz w:val="20"/>
          <w:szCs w:val="20"/>
        </w:rPr>
        <w:t>mediului</w:t>
      </w:r>
      <w:proofErr w:type="spellEnd"/>
      <w:r w:rsidRPr="0085785A">
        <w:rPr>
          <w:rFonts w:cs="Arial"/>
          <w:sz w:val="20"/>
          <w:szCs w:val="20"/>
        </w:rPr>
        <w:t xml:space="preserve"> a </w:t>
      </w:r>
      <w:proofErr w:type="spellStart"/>
      <w:r w:rsidRPr="0085785A">
        <w:rPr>
          <w:rFonts w:cs="Arial"/>
          <w:sz w:val="20"/>
          <w:szCs w:val="20"/>
        </w:rPr>
        <w:t>lucrărilor</w:t>
      </w:r>
      <w:proofErr w:type="spellEnd"/>
      <w:r w:rsidRPr="0085785A">
        <w:rPr>
          <w:rFonts w:cs="Arial"/>
          <w:sz w:val="20"/>
          <w:szCs w:val="20"/>
        </w:rPr>
        <w:t xml:space="preserve"> </w:t>
      </w:r>
      <w:proofErr w:type="spellStart"/>
      <w:r w:rsidRPr="0085785A">
        <w:rPr>
          <w:rFonts w:cs="Arial"/>
          <w:sz w:val="20"/>
          <w:szCs w:val="20"/>
        </w:rPr>
        <w:t>organizării</w:t>
      </w:r>
      <w:proofErr w:type="spellEnd"/>
      <w:r w:rsidRPr="0085785A">
        <w:rPr>
          <w:rFonts w:cs="Arial"/>
          <w:sz w:val="20"/>
          <w:szCs w:val="20"/>
        </w:rPr>
        <w:t xml:space="preserve"> de </w:t>
      </w:r>
      <w:proofErr w:type="spellStart"/>
      <w:r w:rsidRPr="0085785A">
        <w:rPr>
          <w:rFonts w:cs="Arial"/>
          <w:sz w:val="20"/>
          <w:szCs w:val="20"/>
        </w:rPr>
        <w:t>şantier</w:t>
      </w:r>
      <w:proofErr w:type="spellEnd"/>
      <w:r w:rsidRPr="0085785A">
        <w:rPr>
          <w:rFonts w:cs="Arial"/>
          <w:sz w:val="20"/>
          <w:szCs w:val="20"/>
        </w:rPr>
        <w:t>: -</w:t>
      </w:r>
    </w:p>
    <w:p w14:paraId="0B867E35" w14:textId="2BE9757A" w:rsidR="00C57008" w:rsidRPr="0085785A" w:rsidRDefault="00C57008" w:rsidP="00405F83">
      <w:pPr>
        <w:pStyle w:val="ListParagraph"/>
        <w:numPr>
          <w:ilvl w:val="0"/>
          <w:numId w:val="12"/>
        </w:numPr>
        <w:autoSpaceDE w:val="0"/>
        <w:autoSpaceDN w:val="0"/>
        <w:adjustRightInd w:val="0"/>
        <w:spacing w:after="0" w:line="360" w:lineRule="auto"/>
        <w:rPr>
          <w:rFonts w:cs="Arial"/>
          <w:b/>
          <w:sz w:val="20"/>
          <w:szCs w:val="20"/>
        </w:rPr>
      </w:pPr>
      <w:proofErr w:type="spellStart"/>
      <w:r w:rsidRPr="0085785A">
        <w:rPr>
          <w:rFonts w:cs="Arial"/>
          <w:sz w:val="20"/>
          <w:szCs w:val="20"/>
        </w:rPr>
        <w:t>surse</w:t>
      </w:r>
      <w:proofErr w:type="spellEnd"/>
      <w:r w:rsidRPr="0085785A">
        <w:rPr>
          <w:rFonts w:cs="Arial"/>
          <w:sz w:val="20"/>
          <w:szCs w:val="20"/>
        </w:rPr>
        <w:t xml:space="preserve"> de </w:t>
      </w:r>
      <w:proofErr w:type="spellStart"/>
      <w:r w:rsidRPr="0085785A">
        <w:rPr>
          <w:rFonts w:cs="Arial"/>
          <w:sz w:val="20"/>
          <w:szCs w:val="20"/>
        </w:rPr>
        <w:t>poluanţi</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instalaţii</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w:t>
      </w:r>
      <w:proofErr w:type="spellStart"/>
      <w:r w:rsidRPr="0085785A">
        <w:rPr>
          <w:rFonts w:cs="Arial"/>
          <w:sz w:val="20"/>
          <w:szCs w:val="20"/>
        </w:rPr>
        <w:t>reţinerea</w:t>
      </w:r>
      <w:proofErr w:type="spellEnd"/>
      <w:r w:rsidRPr="0085785A">
        <w:rPr>
          <w:rFonts w:cs="Arial"/>
          <w:sz w:val="20"/>
          <w:szCs w:val="20"/>
        </w:rPr>
        <w:t xml:space="preserve">, </w:t>
      </w:r>
      <w:proofErr w:type="spellStart"/>
      <w:r w:rsidRPr="0085785A">
        <w:rPr>
          <w:rFonts w:cs="Arial"/>
          <w:sz w:val="20"/>
          <w:szCs w:val="20"/>
        </w:rPr>
        <w:t>evacuarea</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dispersia</w:t>
      </w:r>
      <w:proofErr w:type="spellEnd"/>
      <w:r w:rsidRPr="0085785A">
        <w:rPr>
          <w:rFonts w:cs="Arial"/>
          <w:sz w:val="20"/>
          <w:szCs w:val="20"/>
        </w:rPr>
        <w:t xml:space="preserve"> </w:t>
      </w:r>
      <w:proofErr w:type="spellStart"/>
      <w:r w:rsidRPr="0085785A">
        <w:rPr>
          <w:rFonts w:cs="Arial"/>
          <w:sz w:val="20"/>
          <w:szCs w:val="20"/>
        </w:rPr>
        <w:t>poluanţilor</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mediu</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timpul</w:t>
      </w:r>
      <w:proofErr w:type="spellEnd"/>
      <w:r w:rsidRPr="0085785A">
        <w:rPr>
          <w:rFonts w:cs="Arial"/>
          <w:sz w:val="20"/>
          <w:szCs w:val="20"/>
        </w:rPr>
        <w:t xml:space="preserve"> </w:t>
      </w:r>
      <w:proofErr w:type="spellStart"/>
      <w:r w:rsidRPr="0085785A">
        <w:rPr>
          <w:rFonts w:cs="Arial"/>
          <w:sz w:val="20"/>
          <w:szCs w:val="20"/>
        </w:rPr>
        <w:t>organizării</w:t>
      </w:r>
      <w:proofErr w:type="spellEnd"/>
      <w:r w:rsidRPr="0085785A">
        <w:rPr>
          <w:rFonts w:cs="Arial"/>
          <w:sz w:val="20"/>
          <w:szCs w:val="20"/>
        </w:rPr>
        <w:t xml:space="preserve"> de </w:t>
      </w:r>
      <w:proofErr w:type="spellStart"/>
      <w:r w:rsidRPr="0085785A">
        <w:rPr>
          <w:rFonts w:cs="Arial"/>
          <w:sz w:val="20"/>
          <w:szCs w:val="20"/>
        </w:rPr>
        <w:t>şantier</w:t>
      </w:r>
      <w:proofErr w:type="spellEnd"/>
      <w:r w:rsidRPr="0085785A">
        <w:rPr>
          <w:rFonts w:cs="Arial"/>
          <w:sz w:val="20"/>
          <w:szCs w:val="20"/>
        </w:rPr>
        <w:t xml:space="preserve">: </w:t>
      </w:r>
      <w:proofErr w:type="spellStart"/>
      <w:r w:rsidRPr="0085785A">
        <w:rPr>
          <w:rFonts w:cs="Arial"/>
          <w:b/>
          <w:sz w:val="20"/>
          <w:szCs w:val="20"/>
        </w:rPr>
        <w:t>Apele</w:t>
      </w:r>
      <w:proofErr w:type="spellEnd"/>
      <w:r w:rsidRPr="0085785A">
        <w:rPr>
          <w:rFonts w:cs="Arial"/>
          <w:b/>
          <w:sz w:val="20"/>
          <w:szCs w:val="20"/>
        </w:rPr>
        <w:t xml:space="preserve"> </w:t>
      </w:r>
      <w:proofErr w:type="spellStart"/>
      <w:r w:rsidRPr="0085785A">
        <w:rPr>
          <w:rFonts w:cs="Arial"/>
          <w:b/>
          <w:sz w:val="20"/>
          <w:szCs w:val="20"/>
        </w:rPr>
        <w:t>uzate</w:t>
      </w:r>
      <w:proofErr w:type="spellEnd"/>
      <w:r w:rsidRPr="0085785A">
        <w:rPr>
          <w:rFonts w:cs="Arial"/>
          <w:b/>
          <w:sz w:val="20"/>
          <w:szCs w:val="20"/>
        </w:rPr>
        <w:t xml:space="preserve"> sunt evacuate </w:t>
      </w:r>
      <w:proofErr w:type="spellStart"/>
      <w:r w:rsidRPr="0085785A">
        <w:rPr>
          <w:rFonts w:cs="Arial"/>
          <w:b/>
          <w:sz w:val="20"/>
          <w:szCs w:val="20"/>
        </w:rPr>
        <w:t>în</w:t>
      </w:r>
      <w:proofErr w:type="spellEnd"/>
      <w:r w:rsidRPr="0085785A">
        <w:rPr>
          <w:rFonts w:cs="Arial"/>
          <w:b/>
          <w:sz w:val="20"/>
          <w:szCs w:val="20"/>
        </w:rPr>
        <w:t xml:space="preserve"> WC-</w:t>
      </w:r>
      <w:proofErr w:type="spellStart"/>
      <w:r w:rsidRPr="0085785A">
        <w:rPr>
          <w:rFonts w:cs="Arial"/>
          <w:b/>
          <w:sz w:val="20"/>
          <w:szCs w:val="20"/>
        </w:rPr>
        <w:t>uri</w:t>
      </w:r>
      <w:proofErr w:type="spellEnd"/>
      <w:r w:rsidRPr="0085785A">
        <w:rPr>
          <w:rFonts w:cs="Arial"/>
          <w:b/>
          <w:sz w:val="20"/>
          <w:szCs w:val="20"/>
        </w:rPr>
        <w:t xml:space="preserve"> </w:t>
      </w:r>
      <w:proofErr w:type="spellStart"/>
      <w:r w:rsidRPr="0085785A">
        <w:rPr>
          <w:rFonts w:cs="Arial"/>
          <w:b/>
          <w:sz w:val="20"/>
          <w:szCs w:val="20"/>
        </w:rPr>
        <w:t>ecologice</w:t>
      </w:r>
      <w:proofErr w:type="spellEnd"/>
      <w:r w:rsidRPr="0085785A">
        <w:rPr>
          <w:rFonts w:cs="Arial"/>
          <w:b/>
          <w:sz w:val="20"/>
          <w:szCs w:val="20"/>
        </w:rPr>
        <w:t xml:space="preserve"> </w:t>
      </w:r>
      <w:proofErr w:type="spellStart"/>
      <w:r w:rsidRPr="0085785A">
        <w:rPr>
          <w:rFonts w:cs="Arial"/>
          <w:b/>
          <w:sz w:val="20"/>
          <w:szCs w:val="20"/>
        </w:rPr>
        <w:t>vidanjabile</w:t>
      </w:r>
      <w:proofErr w:type="spellEnd"/>
      <w:r w:rsidRPr="0085785A">
        <w:rPr>
          <w:rFonts w:cs="Arial"/>
          <w:b/>
          <w:sz w:val="20"/>
          <w:szCs w:val="20"/>
        </w:rPr>
        <w:t xml:space="preserve">. </w:t>
      </w:r>
      <w:proofErr w:type="spellStart"/>
      <w:r w:rsidRPr="0085785A">
        <w:rPr>
          <w:rFonts w:cs="Arial"/>
          <w:b/>
          <w:sz w:val="20"/>
          <w:szCs w:val="20"/>
        </w:rPr>
        <w:t>Încălzirea</w:t>
      </w:r>
      <w:proofErr w:type="spellEnd"/>
      <w:r w:rsidRPr="0085785A">
        <w:rPr>
          <w:rFonts w:cs="Arial"/>
          <w:b/>
          <w:sz w:val="20"/>
          <w:szCs w:val="20"/>
        </w:rPr>
        <w:t xml:space="preserve"> se </w:t>
      </w:r>
      <w:proofErr w:type="spellStart"/>
      <w:r w:rsidRPr="0085785A">
        <w:rPr>
          <w:rFonts w:cs="Arial"/>
          <w:b/>
          <w:sz w:val="20"/>
          <w:szCs w:val="20"/>
        </w:rPr>
        <w:t>asigură</w:t>
      </w:r>
      <w:proofErr w:type="spellEnd"/>
      <w:r w:rsidRPr="0085785A">
        <w:rPr>
          <w:rFonts w:cs="Arial"/>
          <w:b/>
          <w:sz w:val="20"/>
          <w:szCs w:val="20"/>
        </w:rPr>
        <w:t xml:space="preserve"> cu </w:t>
      </w:r>
      <w:proofErr w:type="spellStart"/>
      <w:r w:rsidRPr="0085785A">
        <w:rPr>
          <w:rFonts w:cs="Arial"/>
          <w:b/>
          <w:sz w:val="20"/>
          <w:szCs w:val="20"/>
        </w:rPr>
        <w:t>radiatoare</w:t>
      </w:r>
      <w:proofErr w:type="spellEnd"/>
      <w:r w:rsidRPr="0085785A">
        <w:rPr>
          <w:rFonts w:cs="Arial"/>
          <w:b/>
          <w:sz w:val="20"/>
          <w:szCs w:val="20"/>
        </w:rPr>
        <w:t xml:space="preserve"> </w:t>
      </w:r>
      <w:proofErr w:type="spellStart"/>
      <w:proofErr w:type="gramStart"/>
      <w:r w:rsidRPr="0085785A">
        <w:rPr>
          <w:rFonts w:cs="Arial"/>
          <w:b/>
          <w:sz w:val="20"/>
          <w:szCs w:val="20"/>
        </w:rPr>
        <w:t>electrice</w:t>
      </w:r>
      <w:proofErr w:type="spellEnd"/>
      <w:r w:rsidRPr="0085785A">
        <w:rPr>
          <w:rFonts w:cs="Arial"/>
          <w:b/>
          <w:sz w:val="20"/>
          <w:szCs w:val="20"/>
        </w:rPr>
        <w:t>;</w:t>
      </w:r>
      <w:proofErr w:type="gramEnd"/>
    </w:p>
    <w:p w14:paraId="41A47A17" w14:textId="076AD8B3"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dotări</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măsuri</w:t>
      </w:r>
      <w:proofErr w:type="spellEnd"/>
      <w:r w:rsidRPr="0085785A">
        <w:rPr>
          <w:rFonts w:cs="Arial"/>
          <w:sz w:val="20"/>
          <w:szCs w:val="20"/>
        </w:rPr>
        <w:t xml:space="preserve"> </w:t>
      </w:r>
      <w:proofErr w:type="spellStart"/>
      <w:r w:rsidRPr="0085785A">
        <w:rPr>
          <w:rFonts w:cs="Arial"/>
          <w:sz w:val="20"/>
          <w:szCs w:val="20"/>
        </w:rPr>
        <w:t>prevăzute</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w:t>
      </w:r>
      <w:proofErr w:type="spellStart"/>
      <w:r w:rsidRPr="0085785A">
        <w:rPr>
          <w:rFonts w:cs="Arial"/>
          <w:sz w:val="20"/>
          <w:szCs w:val="20"/>
        </w:rPr>
        <w:t>controlul</w:t>
      </w:r>
      <w:proofErr w:type="spellEnd"/>
      <w:r w:rsidRPr="0085785A">
        <w:rPr>
          <w:rFonts w:cs="Arial"/>
          <w:sz w:val="20"/>
          <w:szCs w:val="20"/>
        </w:rPr>
        <w:t xml:space="preserve"> </w:t>
      </w:r>
      <w:proofErr w:type="spellStart"/>
      <w:r w:rsidRPr="0085785A">
        <w:rPr>
          <w:rFonts w:cs="Arial"/>
          <w:sz w:val="20"/>
          <w:szCs w:val="20"/>
        </w:rPr>
        <w:t>emisiilor</w:t>
      </w:r>
      <w:proofErr w:type="spellEnd"/>
      <w:r w:rsidRPr="0085785A">
        <w:rPr>
          <w:rFonts w:cs="Arial"/>
          <w:sz w:val="20"/>
          <w:szCs w:val="20"/>
        </w:rPr>
        <w:t xml:space="preserve"> de </w:t>
      </w:r>
      <w:proofErr w:type="spellStart"/>
      <w:r w:rsidRPr="0085785A">
        <w:rPr>
          <w:rFonts w:cs="Arial"/>
          <w:sz w:val="20"/>
          <w:szCs w:val="20"/>
        </w:rPr>
        <w:t>poluanţi</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mediu</w:t>
      </w:r>
      <w:proofErr w:type="spellEnd"/>
      <w:r w:rsidRPr="0085785A">
        <w:rPr>
          <w:rFonts w:cs="Arial"/>
          <w:sz w:val="20"/>
          <w:szCs w:val="20"/>
        </w:rPr>
        <w:t>: -</w:t>
      </w:r>
      <w:r w:rsidRPr="0085785A">
        <w:rPr>
          <w:rFonts w:cs="Arial"/>
          <w:b/>
          <w:sz w:val="20"/>
          <w:szCs w:val="20"/>
        </w:rPr>
        <w:t xml:space="preserve">Nu </w:t>
      </w:r>
      <w:proofErr w:type="spellStart"/>
      <w:r w:rsidRPr="0085785A">
        <w:rPr>
          <w:rFonts w:cs="Arial"/>
          <w:b/>
          <w:sz w:val="20"/>
          <w:szCs w:val="20"/>
        </w:rPr>
        <w:t>este</w:t>
      </w:r>
      <w:proofErr w:type="spellEnd"/>
      <w:r w:rsidRPr="0085785A">
        <w:rPr>
          <w:rFonts w:cs="Arial"/>
          <w:b/>
          <w:sz w:val="20"/>
          <w:szCs w:val="20"/>
        </w:rPr>
        <w:t xml:space="preserve"> </w:t>
      </w:r>
      <w:proofErr w:type="spellStart"/>
      <w:r w:rsidRPr="0085785A">
        <w:rPr>
          <w:rFonts w:cs="Arial"/>
          <w:b/>
          <w:sz w:val="20"/>
          <w:szCs w:val="20"/>
        </w:rPr>
        <w:t>cazul</w:t>
      </w:r>
      <w:proofErr w:type="spellEnd"/>
    </w:p>
    <w:p w14:paraId="63653F42" w14:textId="77777777" w:rsidR="00263CC4" w:rsidRPr="008B67EC" w:rsidRDefault="00263CC4" w:rsidP="00405F83">
      <w:pPr>
        <w:pStyle w:val="ListParagraph"/>
        <w:autoSpaceDE w:val="0"/>
        <w:autoSpaceDN w:val="0"/>
        <w:adjustRightInd w:val="0"/>
        <w:spacing w:after="0" w:line="360" w:lineRule="auto"/>
        <w:ind w:left="913"/>
        <w:rPr>
          <w:rFonts w:cs="Arial"/>
          <w:sz w:val="10"/>
          <w:szCs w:val="10"/>
        </w:rPr>
      </w:pPr>
    </w:p>
    <w:p w14:paraId="5DEC9F18" w14:textId="64E06991" w:rsidR="00C57008" w:rsidRPr="0085785A" w:rsidRDefault="00C57008" w:rsidP="00405F83">
      <w:pPr>
        <w:autoSpaceDE w:val="0"/>
        <w:autoSpaceDN w:val="0"/>
        <w:adjustRightInd w:val="0"/>
        <w:spacing w:after="0" w:line="360" w:lineRule="auto"/>
        <w:rPr>
          <w:rFonts w:cs="Arial"/>
          <w:b/>
          <w:sz w:val="20"/>
          <w:szCs w:val="20"/>
        </w:rPr>
      </w:pPr>
      <w:r w:rsidRPr="0085785A">
        <w:rPr>
          <w:rFonts w:cs="Arial"/>
          <w:sz w:val="20"/>
          <w:szCs w:val="20"/>
        </w:rPr>
        <w:lastRenderedPageBreak/>
        <w:t xml:space="preserve">   </w:t>
      </w:r>
      <w:r w:rsidR="008429C5" w:rsidRPr="0085785A">
        <w:rPr>
          <w:rFonts w:cs="Arial"/>
          <w:sz w:val="20"/>
          <w:szCs w:val="20"/>
        </w:rPr>
        <w:tab/>
      </w:r>
      <w:r w:rsidRPr="0085785A">
        <w:rPr>
          <w:rFonts w:cs="Arial"/>
          <w:sz w:val="20"/>
          <w:szCs w:val="20"/>
        </w:rPr>
        <w:t xml:space="preserve">XI. </w:t>
      </w:r>
      <w:proofErr w:type="spellStart"/>
      <w:r w:rsidRPr="0085785A">
        <w:rPr>
          <w:rFonts w:cs="Arial"/>
          <w:sz w:val="20"/>
          <w:szCs w:val="20"/>
        </w:rPr>
        <w:t>Lucrări</w:t>
      </w:r>
      <w:proofErr w:type="spellEnd"/>
      <w:r w:rsidRPr="0085785A">
        <w:rPr>
          <w:rFonts w:cs="Arial"/>
          <w:sz w:val="20"/>
          <w:szCs w:val="20"/>
        </w:rPr>
        <w:t xml:space="preserve"> de </w:t>
      </w:r>
      <w:proofErr w:type="spellStart"/>
      <w:r w:rsidRPr="0085785A">
        <w:rPr>
          <w:rFonts w:cs="Arial"/>
          <w:sz w:val="20"/>
          <w:szCs w:val="20"/>
        </w:rPr>
        <w:t>refacere</w:t>
      </w:r>
      <w:proofErr w:type="spellEnd"/>
      <w:r w:rsidRPr="0085785A">
        <w:rPr>
          <w:rFonts w:cs="Arial"/>
          <w:sz w:val="20"/>
          <w:szCs w:val="20"/>
        </w:rPr>
        <w:t xml:space="preserve"> </w:t>
      </w:r>
      <w:proofErr w:type="gramStart"/>
      <w:r w:rsidRPr="0085785A">
        <w:rPr>
          <w:rFonts w:cs="Arial"/>
          <w:sz w:val="20"/>
          <w:szCs w:val="20"/>
        </w:rPr>
        <w:t>a</w:t>
      </w:r>
      <w:proofErr w:type="gramEnd"/>
      <w:r w:rsidRPr="0085785A">
        <w:rPr>
          <w:rFonts w:cs="Arial"/>
          <w:sz w:val="20"/>
          <w:szCs w:val="20"/>
        </w:rPr>
        <w:t xml:space="preserve"> </w:t>
      </w:r>
      <w:proofErr w:type="spellStart"/>
      <w:r w:rsidRPr="0085785A">
        <w:rPr>
          <w:rFonts w:cs="Arial"/>
          <w:sz w:val="20"/>
          <w:szCs w:val="20"/>
        </w:rPr>
        <w:t>amplasamentului</w:t>
      </w:r>
      <w:proofErr w:type="spellEnd"/>
      <w:r w:rsidRPr="0085785A">
        <w:rPr>
          <w:rFonts w:cs="Arial"/>
          <w:sz w:val="20"/>
          <w:szCs w:val="20"/>
        </w:rPr>
        <w:t xml:space="preserve"> la </w:t>
      </w:r>
      <w:proofErr w:type="spellStart"/>
      <w:r w:rsidRPr="0085785A">
        <w:rPr>
          <w:rFonts w:cs="Arial"/>
          <w:sz w:val="20"/>
          <w:szCs w:val="20"/>
        </w:rPr>
        <w:t>finalizarea</w:t>
      </w:r>
      <w:proofErr w:type="spellEnd"/>
      <w:r w:rsidRPr="0085785A">
        <w:rPr>
          <w:rFonts w:cs="Arial"/>
          <w:sz w:val="20"/>
          <w:szCs w:val="20"/>
        </w:rPr>
        <w:t xml:space="preserve"> </w:t>
      </w:r>
      <w:proofErr w:type="spellStart"/>
      <w:r w:rsidRPr="0085785A">
        <w:rPr>
          <w:rFonts w:cs="Arial"/>
          <w:sz w:val="20"/>
          <w:szCs w:val="20"/>
        </w:rPr>
        <w:t>investiţiei</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caz</w:t>
      </w:r>
      <w:proofErr w:type="spellEnd"/>
      <w:r w:rsidRPr="0085785A">
        <w:rPr>
          <w:rFonts w:cs="Arial"/>
          <w:sz w:val="20"/>
          <w:szCs w:val="20"/>
        </w:rPr>
        <w:t xml:space="preserve"> de </w:t>
      </w:r>
      <w:proofErr w:type="spellStart"/>
      <w:r w:rsidRPr="0085785A">
        <w:rPr>
          <w:rFonts w:cs="Arial"/>
          <w:sz w:val="20"/>
          <w:szCs w:val="20"/>
        </w:rPr>
        <w:t>accidente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w:t>
      </w:r>
      <w:proofErr w:type="spellStart"/>
      <w:r w:rsidRPr="0085785A">
        <w:rPr>
          <w:rFonts w:cs="Arial"/>
          <w:sz w:val="20"/>
          <w:szCs w:val="20"/>
        </w:rPr>
        <w:t>sau</w:t>
      </w:r>
      <w:proofErr w:type="spellEnd"/>
      <w:r w:rsidRPr="0085785A">
        <w:rPr>
          <w:rFonts w:cs="Arial"/>
          <w:sz w:val="20"/>
          <w:szCs w:val="20"/>
        </w:rPr>
        <w:t xml:space="preserve"> la </w:t>
      </w:r>
      <w:proofErr w:type="spellStart"/>
      <w:r w:rsidRPr="0085785A">
        <w:rPr>
          <w:rFonts w:cs="Arial"/>
          <w:sz w:val="20"/>
          <w:szCs w:val="20"/>
        </w:rPr>
        <w:t>încetarea</w:t>
      </w:r>
      <w:proofErr w:type="spellEnd"/>
      <w:r w:rsidRPr="0085785A">
        <w:rPr>
          <w:rFonts w:cs="Arial"/>
          <w:sz w:val="20"/>
          <w:szCs w:val="20"/>
        </w:rPr>
        <w:t xml:space="preserve"> </w:t>
      </w:r>
      <w:proofErr w:type="spellStart"/>
      <w:r w:rsidRPr="0085785A">
        <w:rPr>
          <w:rFonts w:cs="Arial"/>
          <w:sz w:val="20"/>
          <w:szCs w:val="20"/>
        </w:rPr>
        <w:t>activităţii</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măsura</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care </w:t>
      </w:r>
      <w:proofErr w:type="spellStart"/>
      <w:r w:rsidRPr="0085785A">
        <w:rPr>
          <w:rFonts w:cs="Arial"/>
          <w:sz w:val="20"/>
          <w:szCs w:val="20"/>
        </w:rPr>
        <w:t>aceste</w:t>
      </w:r>
      <w:proofErr w:type="spellEnd"/>
      <w:r w:rsidRPr="0085785A">
        <w:rPr>
          <w:rFonts w:cs="Arial"/>
          <w:sz w:val="20"/>
          <w:szCs w:val="20"/>
        </w:rPr>
        <w:t xml:space="preserve"> </w:t>
      </w:r>
      <w:proofErr w:type="spellStart"/>
      <w:r w:rsidRPr="0085785A">
        <w:rPr>
          <w:rFonts w:cs="Arial"/>
          <w:sz w:val="20"/>
          <w:szCs w:val="20"/>
        </w:rPr>
        <w:t>informaţii</w:t>
      </w:r>
      <w:proofErr w:type="spellEnd"/>
      <w:r w:rsidRPr="0085785A">
        <w:rPr>
          <w:rFonts w:cs="Arial"/>
          <w:sz w:val="20"/>
          <w:szCs w:val="20"/>
        </w:rPr>
        <w:t xml:space="preserve"> sunt </w:t>
      </w:r>
      <w:proofErr w:type="spellStart"/>
      <w:r w:rsidRPr="0085785A">
        <w:rPr>
          <w:rFonts w:cs="Arial"/>
          <w:sz w:val="20"/>
          <w:szCs w:val="20"/>
        </w:rPr>
        <w:t>disponibile</w:t>
      </w:r>
      <w:proofErr w:type="spellEnd"/>
      <w:r w:rsidRPr="0085785A">
        <w:rPr>
          <w:rFonts w:cs="Arial"/>
          <w:sz w:val="20"/>
          <w:szCs w:val="20"/>
        </w:rPr>
        <w:t xml:space="preserve">: </w:t>
      </w:r>
      <w:r w:rsidRPr="0085785A">
        <w:rPr>
          <w:rFonts w:cs="Arial"/>
          <w:b/>
          <w:sz w:val="20"/>
          <w:szCs w:val="20"/>
        </w:rPr>
        <w:t xml:space="preserve">Se </w:t>
      </w:r>
      <w:proofErr w:type="spellStart"/>
      <w:r w:rsidRPr="0085785A">
        <w:rPr>
          <w:rFonts w:cs="Arial"/>
          <w:b/>
          <w:sz w:val="20"/>
          <w:szCs w:val="20"/>
        </w:rPr>
        <w:t>vor</w:t>
      </w:r>
      <w:proofErr w:type="spellEnd"/>
      <w:r w:rsidRPr="0085785A">
        <w:rPr>
          <w:rFonts w:cs="Arial"/>
          <w:b/>
          <w:sz w:val="20"/>
          <w:szCs w:val="20"/>
        </w:rPr>
        <w:t xml:space="preserve"> </w:t>
      </w:r>
      <w:proofErr w:type="spellStart"/>
      <w:r w:rsidRPr="0085785A">
        <w:rPr>
          <w:rFonts w:cs="Arial"/>
          <w:b/>
          <w:sz w:val="20"/>
          <w:szCs w:val="20"/>
        </w:rPr>
        <w:t>executa</w:t>
      </w:r>
      <w:proofErr w:type="spellEnd"/>
      <w:r w:rsidRPr="0085785A">
        <w:rPr>
          <w:rFonts w:cs="Arial"/>
          <w:b/>
          <w:sz w:val="20"/>
          <w:szCs w:val="20"/>
        </w:rPr>
        <w:t xml:space="preserve"> </w:t>
      </w:r>
      <w:proofErr w:type="spellStart"/>
      <w:r w:rsidR="008429C5" w:rsidRPr="0085785A">
        <w:rPr>
          <w:rFonts w:cs="Arial"/>
          <w:b/>
          <w:sz w:val="20"/>
          <w:szCs w:val="20"/>
        </w:rPr>
        <w:t>î</w:t>
      </w:r>
      <w:r w:rsidRPr="0085785A">
        <w:rPr>
          <w:rFonts w:cs="Arial"/>
          <w:b/>
          <w:sz w:val="20"/>
          <w:szCs w:val="20"/>
        </w:rPr>
        <w:t>n</w:t>
      </w:r>
      <w:proofErr w:type="spellEnd"/>
      <w:r w:rsidRPr="0085785A">
        <w:rPr>
          <w:rFonts w:cs="Arial"/>
          <w:b/>
          <w:sz w:val="20"/>
          <w:szCs w:val="20"/>
        </w:rPr>
        <w:t xml:space="preserve"> </w:t>
      </w:r>
      <w:proofErr w:type="spellStart"/>
      <w:r w:rsidRPr="0085785A">
        <w:rPr>
          <w:rFonts w:cs="Arial"/>
          <w:b/>
          <w:sz w:val="20"/>
          <w:szCs w:val="20"/>
        </w:rPr>
        <w:t>conformitate</w:t>
      </w:r>
      <w:proofErr w:type="spellEnd"/>
      <w:r w:rsidRPr="0085785A">
        <w:rPr>
          <w:rFonts w:cs="Arial"/>
          <w:b/>
          <w:sz w:val="20"/>
          <w:szCs w:val="20"/>
        </w:rPr>
        <w:t xml:space="preserve"> cu </w:t>
      </w:r>
      <w:proofErr w:type="spellStart"/>
      <w:r w:rsidRPr="0085785A">
        <w:rPr>
          <w:rFonts w:cs="Arial"/>
          <w:b/>
          <w:sz w:val="20"/>
          <w:szCs w:val="20"/>
        </w:rPr>
        <w:t>normativele</w:t>
      </w:r>
      <w:proofErr w:type="spellEnd"/>
      <w:r w:rsidRPr="0085785A">
        <w:rPr>
          <w:rFonts w:cs="Arial"/>
          <w:b/>
          <w:sz w:val="20"/>
          <w:szCs w:val="20"/>
        </w:rPr>
        <w:t xml:space="preserve"> </w:t>
      </w:r>
      <w:proofErr w:type="spellStart"/>
      <w:r w:rsidRPr="0085785A">
        <w:rPr>
          <w:rFonts w:cs="Arial"/>
          <w:b/>
          <w:sz w:val="20"/>
          <w:szCs w:val="20"/>
        </w:rPr>
        <w:t>tehnice</w:t>
      </w:r>
      <w:proofErr w:type="spellEnd"/>
    </w:p>
    <w:p w14:paraId="59A03448" w14:textId="24125A39" w:rsidR="00C57008" w:rsidRPr="0085785A" w:rsidRDefault="00C57008" w:rsidP="00405F83">
      <w:pPr>
        <w:pStyle w:val="ListParagraph"/>
        <w:numPr>
          <w:ilvl w:val="0"/>
          <w:numId w:val="12"/>
        </w:numPr>
        <w:autoSpaceDE w:val="0"/>
        <w:autoSpaceDN w:val="0"/>
        <w:adjustRightInd w:val="0"/>
        <w:spacing w:after="0" w:line="360" w:lineRule="auto"/>
        <w:rPr>
          <w:rFonts w:cs="Arial"/>
          <w:b/>
          <w:bCs/>
          <w:sz w:val="20"/>
          <w:szCs w:val="20"/>
        </w:rPr>
      </w:pPr>
      <w:proofErr w:type="spellStart"/>
      <w:r w:rsidRPr="0085785A">
        <w:rPr>
          <w:rFonts w:cs="Arial"/>
          <w:sz w:val="20"/>
          <w:szCs w:val="20"/>
        </w:rPr>
        <w:t>lucrările</w:t>
      </w:r>
      <w:proofErr w:type="spellEnd"/>
      <w:r w:rsidRPr="0085785A">
        <w:rPr>
          <w:rFonts w:cs="Arial"/>
          <w:sz w:val="20"/>
          <w:szCs w:val="20"/>
        </w:rPr>
        <w:t xml:space="preserve"> </w:t>
      </w:r>
      <w:proofErr w:type="spellStart"/>
      <w:r w:rsidRPr="0085785A">
        <w:rPr>
          <w:rFonts w:cs="Arial"/>
          <w:sz w:val="20"/>
          <w:szCs w:val="20"/>
        </w:rPr>
        <w:t>propuse</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w:t>
      </w:r>
      <w:proofErr w:type="spellStart"/>
      <w:r w:rsidRPr="0085785A">
        <w:rPr>
          <w:rFonts w:cs="Arial"/>
          <w:sz w:val="20"/>
          <w:szCs w:val="20"/>
        </w:rPr>
        <w:t>refacerea</w:t>
      </w:r>
      <w:proofErr w:type="spellEnd"/>
      <w:r w:rsidRPr="0085785A">
        <w:rPr>
          <w:rFonts w:cs="Arial"/>
          <w:sz w:val="20"/>
          <w:szCs w:val="20"/>
        </w:rPr>
        <w:t xml:space="preserve"> </w:t>
      </w:r>
      <w:proofErr w:type="spellStart"/>
      <w:r w:rsidRPr="0085785A">
        <w:rPr>
          <w:rFonts w:cs="Arial"/>
          <w:sz w:val="20"/>
          <w:szCs w:val="20"/>
        </w:rPr>
        <w:t>amplasamentului</w:t>
      </w:r>
      <w:proofErr w:type="spellEnd"/>
      <w:r w:rsidRPr="0085785A">
        <w:rPr>
          <w:rFonts w:cs="Arial"/>
          <w:sz w:val="20"/>
          <w:szCs w:val="20"/>
        </w:rPr>
        <w:t xml:space="preserve"> la </w:t>
      </w:r>
      <w:proofErr w:type="spellStart"/>
      <w:r w:rsidRPr="0085785A">
        <w:rPr>
          <w:rFonts w:cs="Arial"/>
          <w:sz w:val="20"/>
          <w:szCs w:val="20"/>
        </w:rPr>
        <w:t>finalizarea</w:t>
      </w:r>
      <w:proofErr w:type="spellEnd"/>
      <w:r w:rsidRPr="0085785A">
        <w:rPr>
          <w:rFonts w:cs="Arial"/>
          <w:sz w:val="20"/>
          <w:szCs w:val="20"/>
        </w:rPr>
        <w:t xml:space="preserve"> </w:t>
      </w:r>
      <w:proofErr w:type="spellStart"/>
      <w:r w:rsidRPr="0085785A">
        <w:rPr>
          <w:rFonts w:cs="Arial"/>
          <w:sz w:val="20"/>
          <w:szCs w:val="20"/>
        </w:rPr>
        <w:t>investiţiei</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caz</w:t>
      </w:r>
      <w:proofErr w:type="spellEnd"/>
      <w:r w:rsidRPr="0085785A">
        <w:rPr>
          <w:rFonts w:cs="Arial"/>
          <w:sz w:val="20"/>
          <w:szCs w:val="20"/>
        </w:rPr>
        <w:t xml:space="preserve"> de </w:t>
      </w:r>
      <w:proofErr w:type="spellStart"/>
      <w:r w:rsidRPr="0085785A">
        <w:rPr>
          <w:rFonts w:cs="Arial"/>
          <w:sz w:val="20"/>
          <w:szCs w:val="20"/>
        </w:rPr>
        <w:t>accidente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w:t>
      </w:r>
      <w:proofErr w:type="spellStart"/>
      <w:r w:rsidRPr="0085785A">
        <w:rPr>
          <w:rFonts w:cs="Arial"/>
          <w:sz w:val="20"/>
          <w:szCs w:val="20"/>
        </w:rPr>
        <w:t>sau</w:t>
      </w:r>
      <w:proofErr w:type="spellEnd"/>
      <w:r w:rsidRPr="0085785A">
        <w:rPr>
          <w:rFonts w:cs="Arial"/>
          <w:sz w:val="20"/>
          <w:szCs w:val="20"/>
        </w:rPr>
        <w:t xml:space="preserve"> la </w:t>
      </w:r>
      <w:proofErr w:type="spellStart"/>
      <w:r w:rsidRPr="0085785A">
        <w:rPr>
          <w:rFonts w:cs="Arial"/>
          <w:sz w:val="20"/>
          <w:szCs w:val="20"/>
        </w:rPr>
        <w:t>încetarea</w:t>
      </w:r>
      <w:proofErr w:type="spellEnd"/>
      <w:r w:rsidRPr="0085785A">
        <w:rPr>
          <w:rFonts w:cs="Arial"/>
          <w:sz w:val="20"/>
          <w:szCs w:val="20"/>
        </w:rPr>
        <w:t xml:space="preserve"> </w:t>
      </w:r>
      <w:proofErr w:type="spellStart"/>
      <w:r w:rsidRPr="0085785A">
        <w:rPr>
          <w:rFonts w:cs="Arial"/>
          <w:sz w:val="20"/>
          <w:szCs w:val="20"/>
        </w:rPr>
        <w:t>activităţii</w:t>
      </w:r>
      <w:proofErr w:type="spellEnd"/>
      <w:r w:rsidRPr="0085785A">
        <w:rPr>
          <w:rFonts w:cs="Arial"/>
          <w:sz w:val="20"/>
          <w:szCs w:val="20"/>
        </w:rPr>
        <w:t>;</w:t>
      </w:r>
      <w:r w:rsidR="009F3AC4" w:rsidRPr="0085785A">
        <w:rPr>
          <w:rFonts w:cs="Arial"/>
          <w:sz w:val="20"/>
          <w:szCs w:val="20"/>
        </w:rPr>
        <w:t xml:space="preserve"> </w:t>
      </w:r>
      <w:r w:rsidR="009F3AC4" w:rsidRPr="0085785A">
        <w:rPr>
          <w:rFonts w:cs="Arial"/>
          <w:b/>
          <w:bCs/>
          <w:sz w:val="20"/>
          <w:szCs w:val="20"/>
        </w:rPr>
        <w:t xml:space="preserve">la </w:t>
      </w:r>
      <w:proofErr w:type="spellStart"/>
      <w:r w:rsidR="009F3AC4" w:rsidRPr="0085785A">
        <w:rPr>
          <w:rFonts w:cs="Arial"/>
          <w:b/>
          <w:bCs/>
          <w:sz w:val="20"/>
          <w:szCs w:val="20"/>
        </w:rPr>
        <w:t>finalizarea</w:t>
      </w:r>
      <w:proofErr w:type="spellEnd"/>
      <w:r w:rsidR="009F3AC4" w:rsidRPr="0085785A">
        <w:rPr>
          <w:rFonts w:cs="Arial"/>
          <w:b/>
          <w:bCs/>
          <w:sz w:val="20"/>
          <w:szCs w:val="20"/>
        </w:rPr>
        <w:t xml:space="preserve"> </w:t>
      </w:r>
      <w:proofErr w:type="spellStart"/>
      <w:r w:rsidR="004D570E" w:rsidRPr="0085785A">
        <w:rPr>
          <w:rFonts w:cs="Arial"/>
          <w:b/>
          <w:bCs/>
          <w:sz w:val="20"/>
          <w:szCs w:val="20"/>
        </w:rPr>
        <w:t>activităților</w:t>
      </w:r>
      <w:proofErr w:type="spellEnd"/>
      <w:r w:rsidR="004D570E" w:rsidRPr="0085785A">
        <w:rPr>
          <w:rFonts w:cs="Arial"/>
          <w:b/>
          <w:bCs/>
          <w:sz w:val="20"/>
          <w:szCs w:val="20"/>
        </w:rPr>
        <w:t xml:space="preserve"> de </w:t>
      </w:r>
      <w:proofErr w:type="spellStart"/>
      <w:r w:rsidR="004D570E" w:rsidRPr="0085785A">
        <w:rPr>
          <w:rFonts w:cs="Arial"/>
          <w:b/>
          <w:bCs/>
          <w:sz w:val="20"/>
          <w:szCs w:val="20"/>
        </w:rPr>
        <w:t>constructie</w:t>
      </w:r>
      <w:proofErr w:type="spellEnd"/>
      <w:r w:rsidR="008009EB" w:rsidRPr="0085785A">
        <w:rPr>
          <w:rFonts w:cs="Arial"/>
          <w:b/>
          <w:bCs/>
          <w:sz w:val="20"/>
          <w:szCs w:val="20"/>
        </w:rPr>
        <w:t xml:space="preserve"> </w:t>
      </w:r>
      <w:r w:rsidR="008F6B22" w:rsidRPr="0085785A">
        <w:rPr>
          <w:rFonts w:cs="Arial"/>
          <w:b/>
          <w:bCs/>
          <w:sz w:val="20"/>
          <w:szCs w:val="20"/>
        </w:rPr>
        <w:t xml:space="preserve">a </w:t>
      </w:r>
      <w:proofErr w:type="spellStart"/>
      <w:r w:rsidR="008F6B22" w:rsidRPr="0085785A">
        <w:rPr>
          <w:rFonts w:cs="Arial"/>
          <w:b/>
          <w:bCs/>
          <w:sz w:val="20"/>
          <w:szCs w:val="20"/>
        </w:rPr>
        <w:t>celulei</w:t>
      </w:r>
      <w:proofErr w:type="spellEnd"/>
      <w:r w:rsidR="008F6B22" w:rsidRPr="0085785A">
        <w:rPr>
          <w:rFonts w:cs="Arial"/>
          <w:b/>
          <w:bCs/>
          <w:sz w:val="20"/>
          <w:szCs w:val="20"/>
        </w:rPr>
        <w:t xml:space="preserve"> de </w:t>
      </w:r>
      <w:proofErr w:type="spellStart"/>
      <w:proofErr w:type="gramStart"/>
      <w:r w:rsidR="008F6B22" w:rsidRPr="0085785A">
        <w:rPr>
          <w:rFonts w:cs="Arial"/>
          <w:b/>
          <w:bCs/>
          <w:sz w:val="20"/>
          <w:szCs w:val="20"/>
        </w:rPr>
        <w:t>deșeuri,</w:t>
      </w:r>
      <w:r w:rsidR="008009EB" w:rsidRPr="0085785A">
        <w:rPr>
          <w:rFonts w:cs="Arial"/>
          <w:b/>
          <w:bCs/>
          <w:sz w:val="20"/>
          <w:szCs w:val="20"/>
        </w:rPr>
        <w:t>se</w:t>
      </w:r>
      <w:proofErr w:type="spellEnd"/>
      <w:proofErr w:type="gramEnd"/>
      <w:r w:rsidR="008009EB" w:rsidRPr="0085785A">
        <w:rPr>
          <w:rFonts w:cs="Arial"/>
          <w:b/>
          <w:bCs/>
          <w:sz w:val="20"/>
          <w:szCs w:val="20"/>
        </w:rPr>
        <w:t xml:space="preserve"> </w:t>
      </w:r>
      <w:proofErr w:type="spellStart"/>
      <w:r w:rsidR="008009EB" w:rsidRPr="0085785A">
        <w:rPr>
          <w:rFonts w:cs="Arial"/>
          <w:b/>
          <w:bCs/>
          <w:sz w:val="20"/>
          <w:szCs w:val="20"/>
        </w:rPr>
        <w:t>vor</w:t>
      </w:r>
      <w:proofErr w:type="spellEnd"/>
      <w:r w:rsidR="008009EB" w:rsidRPr="0085785A">
        <w:rPr>
          <w:rFonts w:cs="Arial"/>
          <w:b/>
          <w:bCs/>
          <w:sz w:val="20"/>
          <w:szCs w:val="20"/>
        </w:rPr>
        <w:t xml:space="preserve"> </w:t>
      </w:r>
      <w:proofErr w:type="spellStart"/>
      <w:r w:rsidR="0019575E" w:rsidRPr="0085785A">
        <w:rPr>
          <w:rFonts w:cs="Arial"/>
          <w:b/>
          <w:bCs/>
          <w:sz w:val="20"/>
          <w:szCs w:val="20"/>
        </w:rPr>
        <w:t>realiza</w:t>
      </w:r>
      <w:proofErr w:type="spellEnd"/>
      <w:r w:rsidR="0019575E" w:rsidRPr="0085785A">
        <w:rPr>
          <w:rFonts w:cs="Arial"/>
          <w:b/>
          <w:bCs/>
          <w:sz w:val="20"/>
          <w:szCs w:val="20"/>
        </w:rPr>
        <w:t xml:space="preserve"> </w:t>
      </w:r>
      <w:proofErr w:type="spellStart"/>
      <w:r w:rsidR="0019575E" w:rsidRPr="0085785A">
        <w:rPr>
          <w:rFonts w:cs="Arial"/>
          <w:b/>
          <w:bCs/>
          <w:sz w:val="20"/>
          <w:szCs w:val="20"/>
        </w:rPr>
        <w:t>doar</w:t>
      </w:r>
      <w:proofErr w:type="spellEnd"/>
      <w:r w:rsidR="0019575E" w:rsidRPr="0085785A">
        <w:rPr>
          <w:rFonts w:cs="Arial"/>
          <w:b/>
          <w:bCs/>
          <w:sz w:val="20"/>
          <w:szCs w:val="20"/>
        </w:rPr>
        <w:t xml:space="preserve"> </w:t>
      </w:r>
      <w:proofErr w:type="spellStart"/>
      <w:r w:rsidR="0019575E" w:rsidRPr="0085785A">
        <w:rPr>
          <w:rFonts w:cs="Arial"/>
          <w:b/>
          <w:bCs/>
          <w:sz w:val="20"/>
          <w:szCs w:val="20"/>
        </w:rPr>
        <w:t>lucrări</w:t>
      </w:r>
      <w:proofErr w:type="spellEnd"/>
      <w:r w:rsidR="0019575E" w:rsidRPr="0085785A">
        <w:rPr>
          <w:rFonts w:cs="Arial"/>
          <w:b/>
          <w:bCs/>
          <w:sz w:val="20"/>
          <w:szCs w:val="20"/>
        </w:rPr>
        <w:t xml:space="preserve"> </w:t>
      </w:r>
      <w:r w:rsidR="00DB7912" w:rsidRPr="0085785A">
        <w:rPr>
          <w:rFonts w:cs="Arial"/>
          <w:b/>
          <w:bCs/>
          <w:sz w:val="20"/>
          <w:szCs w:val="20"/>
        </w:rPr>
        <w:t xml:space="preserve">de </w:t>
      </w:r>
      <w:proofErr w:type="spellStart"/>
      <w:r w:rsidR="00DB7912" w:rsidRPr="0085785A">
        <w:rPr>
          <w:rFonts w:cs="Arial"/>
          <w:b/>
          <w:bCs/>
          <w:sz w:val="20"/>
          <w:szCs w:val="20"/>
        </w:rPr>
        <w:t>curățenie</w:t>
      </w:r>
      <w:proofErr w:type="spellEnd"/>
      <w:r w:rsidR="00DB7912" w:rsidRPr="0085785A">
        <w:rPr>
          <w:rFonts w:cs="Arial"/>
          <w:b/>
          <w:bCs/>
          <w:sz w:val="20"/>
          <w:szCs w:val="20"/>
        </w:rPr>
        <w:t xml:space="preserve"> / </w:t>
      </w:r>
      <w:proofErr w:type="spellStart"/>
      <w:r w:rsidR="00DB7912" w:rsidRPr="0085785A">
        <w:rPr>
          <w:rFonts w:cs="Arial"/>
          <w:b/>
          <w:bCs/>
          <w:sz w:val="20"/>
          <w:szCs w:val="20"/>
        </w:rPr>
        <w:t>igienizare</w:t>
      </w:r>
      <w:proofErr w:type="spellEnd"/>
      <w:r w:rsidR="00DB7912" w:rsidRPr="0085785A">
        <w:rPr>
          <w:rFonts w:cs="Arial"/>
          <w:b/>
          <w:bCs/>
          <w:sz w:val="20"/>
          <w:szCs w:val="20"/>
        </w:rPr>
        <w:t xml:space="preserve">. </w:t>
      </w:r>
    </w:p>
    <w:p w14:paraId="7202A2D1" w14:textId="28E91995" w:rsidR="00C57008"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aspecte</w:t>
      </w:r>
      <w:proofErr w:type="spellEnd"/>
      <w:r w:rsidRPr="0085785A">
        <w:rPr>
          <w:rFonts w:cs="Arial"/>
          <w:sz w:val="20"/>
          <w:szCs w:val="20"/>
        </w:rPr>
        <w:t xml:space="preserve"> </w:t>
      </w:r>
      <w:proofErr w:type="spellStart"/>
      <w:r w:rsidRPr="0085785A">
        <w:rPr>
          <w:rFonts w:cs="Arial"/>
          <w:sz w:val="20"/>
          <w:szCs w:val="20"/>
        </w:rPr>
        <w:t>referitoare</w:t>
      </w:r>
      <w:proofErr w:type="spellEnd"/>
      <w:r w:rsidRPr="0085785A">
        <w:rPr>
          <w:rFonts w:cs="Arial"/>
          <w:sz w:val="20"/>
          <w:szCs w:val="20"/>
        </w:rPr>
        <w:t xml:space="preserve"> la </w:t>
      </w:r>
      <w:proofErr w:type="spellStart"/>
      <w:r w:rsidRPr="0085785A">
        <w:rPr>
          <w:rFonts w:cs="Arial"/>
          <w:sz w:val="20"/>
          <w:szCs w:val="20"/>
        </w:rPr>
        <w:t>prevenirea</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modul</w:t>
      </w:r>
      <w:proofErr w:type="spellEnd"/>
      <w:r w:rsidRPr="0085785A">
        <w:rPr>
          <w:rFonts w:cs="Arial"/>
          <w:sz w:val="20"/>
          <w:szCs w:val="20"/>
        </w:rPr>
        <w:t xml:space="preserve"> de </w:t>
      </w:r>
      <w:proofErr w:type="spellStart"/>
      <w:r w:rsidRPr="0085785A">
        <w:rPr>
          <w:rFonts w:cs="Arial"/>
          <w:sz w:val="20"/>
          <w:szCs w:val="20"/>
        </w:rPr>
        <w:t>răspuns</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w:t>
      </w:r>
      <w:proofErr w:type="spellStart"/>
      <w:r w:rsidRPr="0085785A">
        <w:rPr>
          <w:rFonts w:cs="Arial"/>
          <w:sz w:val="20"/>
          <w:szCs w:val="20"/>
        </w:rPr>
        <w:t>cazuri</w:t>
      </w:r>
      <w:proofErr w:type="spellEnd"/>
      <w:r w:rsidRPr="0085785A">
        <w:rPr>
          <w:rFonts w:cs="Arial"/>
          <w:sz w:val="20"/>
          <w:szCs w:val="20"/>
        </w:rPr>
        <w:t xml:space="preserve"> de </w:t>
      </w:r>
      <w:proofErr w:type="spellStart"/>
      <w:r w:rsidRPr="0085785A">
        <w:rPr>
          <w:rFonts w:cs="Arial"/>
          <w:sz w:val="20"/>
          <w:szCs w:val="20"/>
        </w:rPr>
        <w:t>poluări</w:t>
      </w:r>
      <w:proofErr w:type="spellEnd"/>
      <w:r w:rsidRPr="0085785A">
        <w:rPr>
          <w:rFonts w:cs="Arial"/>
          <w:sz w:val="20"/>
          <w:szCs w:val="20"/>
        </w:rPr>
        <w:t xml:space="preserve"> </w:t>
      </w:r>
      <w:proofErr w:type="spellStart"/>
      <w:r w:rsidRPr="0085785A">
        <w:rPr>
          <w:rFonts w:cs="Arial"/>
          <w:sz w:val="20"/>
          <w:szCs w:val="20"/>
        </w:rPr>
        <w:t>accidentale</w:t>
      </w:r>
      <w:proofErr w:type="spellEnd"/>
      <w:r w:rsidRPr="0085785A">
        <w:rPr>
          <w:rFonts w:cs="Arial"/>
          <w:sz w:val="20"/>
          <w:szCs w:val="20"/>
        </w:rPr>
        <w:t>;</w:t>
      </w:r>
      <w:r w:rsidR="00DB7912" w:rsidRPr="0085785A">
        <w:rPr>
          <w:rFonts w:cs="Arial"/>
          <w:sz w:val="20"/>
          <w:szCs w:val="20"/>
        </w:rPr>
        <w:t xml:space="preserve"> </w:t>
      </w:r>
      <w:r w:rsidR="002C7566" w:rsidRPr="0085785A">
        <w:rPr>
          <w:rFonts w:cs="Arial"/>
          <w:b/>
          <w:bCs/>
          <w:sz w:val="20"/>
          <w:szCs w:val="20"/>
        </w:rPr>
        <w:t xml:space="preserve">pe </w:t>
      </w:r>
      <w:proofErr w:type="spellStart"/>
      <w:r w:rsidR="002C7566" w:rsidRPr="0085785A">
        <w:rPr>
          <w:rFonts w:cs="Arial"/>
          <w:b/>
          <w:bCs/>
          <w:sz w:val="20"/>
          <w:szCs w:val="20"/>
        </w:rPr>
        <w:t>p</w:t>
      </w:r>
      <w:r w:rsidR="004D570E" w:rsidRPr="0085785A">
        <w:rPr>
          <w:rFonts w:cs="Arial"/>
          <w:b/>
          <w:bCs/>
          <w:sz w:val="20"/>
          <w:szCs w:val="20"/>
        </w:rPr>
        <w:t>arcursul</w:t>
      </w:r>
      <w:proofErr w:type="spellEnd"/>
      <w:r w:rsidR="004D570E" w:rsidRPr="0085785A">
        <w:rPr>
          <w:rFonts w:cs="Arial"/>
          <w:b/>
          <w:bCs/>
          <w:sz w:val="20"/>
          <w:szCs w:val="20"/>
        </w:rPr>
        <w:t xml:space="preserve"> </w:t>
      </w:r>
      <w:proofErr w:type="spellStart"/>
      <w:r w:rsidR="004D570E" w:rsidRPr="0085785A">
        <w:rPr>
          <w:rFonts w:cs="Arial"/>
          <w:b/>
          <w:bCs/>
          <w:sz w:val="20"/>
          <w:szCs w:val="20"/>
        </w:rPr>
        <w:t>lucrărilor</w:t>
      </w:r>
      <w:proofErr w:type="spellEnd"/>
      <w:r w:rsidR="002C7566" w:rsidRPr="0085785A">
        <w:rPr>
          <w:rFonts w:cs="Arial"/>
          <w:b/>
          <w:bCs/>
          <w:sz w:val="20"/>
          <w:szCs w:val="20"/>
        </w:rPr>
        <w:t>,</w:t>
      </w:r>
      <w:r w:rsidR="002C7566" w:rsidRPr="0085785A">
        <w:rPr>
          <w:rFonts w:cs="Arial"/>
          <w:sz w:val="20"/>
          <w:szCs w:val="20"/>
        </w:rPr>
        <w:t xml:space="preserve"> </w:t>
      </w:r>
      <w:proofErr w:type="spellStart"/>
      <w:r w:rsidR="00DB7912" w:rsidRPr="0085785A">
        <w:rPr>
          <w:rFonts w:cs="Arial"/>
          <w:b/>
          <w:bCs/>
          <w:sz w:val="20"/>
          <w:szCs w:val="20"/>
        </w:rPr>
        <w:t>toate</w:t>
      </w:r>
      <w:proofErr w:type="spellEnd"/>
      <w:r w:rsidR="00DB7912" w:rsidRPr="0085785A">
        <w:rPr>
          <w:rFonts w:cs="Arial"/>
          <w:b/>
          <w:bCs/>
          <w:sz w:val="20"/>
          <w:szCs w:val="20"/>
        </w:rPr>
        <w:t xml:space="preserve"> </w:t>
      </w:r>
      <w:proofErr w:type="spellStart"/>
      <w:r w:rsidR="00DB7912" w:rsidRPr="0085785A">
        <w:rPr>
          <w:rFonts w:cs="Arial"/>
          <w:b/>
          <w:bCs/>
          <w:sz w:val="20"/>
          <w:szCs w:val="20"/>
        </w:rPr>
        <w:t>resturile</w:t>
      </w:r>
      <w:proofErr w:type="spellEnd"/>
      <w:r w:rsidR="00DB7912" w:rsidRPr="0085785A">
        <w:rPr>
          <w:rFonts w:cs="Arial"/>
          <w:b/>
          <w:bCs/>
          <w:sz w:val="20"/>
          <w:szCs w:val="20"/>
        </w:rPr>
        <w:t xml:space="preserve"> de </w:t>
      </w:r>
      <w:proofErr w:type="spellStart"/>
      <w:r w:rsidR="00DB7912" w:rsidRPr="0085785A">
        <w:rPr>
          <w:rFonts w:cs="Arial"/>
          <w:b/>
          <w:bCs/>
          <w:sz w:val="20"/>
          <w:szCs w:val="20"/>
        </w:rPr>
        <w:t>materiale</w:t>
      </w:r>
      <w:proofErr w:type="spellEnd"/>
      <w:r w:rsidR="00DB7912" w:rsidRPr="0085785A">
        <w:rPr>
          <w:rFonts w:cs="Arial"/>
          <w:b/>
          <w:bCs/>
          <w:sz w:val="20"/>
          <w:szCs w:val="20"/>
        </w:rPr>
        <w:t xml:space="preserve"> </w:t>
      </w:r>
      <w:proofErr w:type="spellStart"/>
      <w:r w:rsidR="00DB7912" w:rsidRPr="0085785A">
        <w:rPr>
          <w:rFonts w:cs="Arial"/>
          <w:b/>
          <w:bCs/>
          <w:sz w:val="20"/>
          <w:szCs w:val="20"/>
        </w:rPr>
        <w:t>geonsintetice</w:t>
      </w:r>
      <w:proofErr w:type="spellEnd"/>
      <w:r w:rsidR="008B76F1" w:rsidRPr="0085785A">
        <w:rPr>
          <w:rFonts w:cs="Arial"/>
          <w:b/>
          <w:bCs/>
          <w:sz w:val="20"/>
          <w:szCs w:val="20"/>
        </w:rPr>
        <w:t xml:space="preserve"> </w:t>
      </w:r>
      <w:proofErr w:type="spellStart"/>
      <w:r w:rsidR="008B76F1" w:rsidRPr="0085785A">
        <w:rPr>
          <w:rFonts w:cs="Arial"/>
          <w:b/>
          <w:bCs/>
          <w:sz w:val="20"/>
          <w:szCs w:val="20"/>
        </w:rPr>
        <w:t>și</w:t>
      </w:r>
      <w:proofErr w:type="spellEnd"/>
      <w:r w:rsidR="008B76F1" w:rsidRPr="0085785A">
        <w:rPr>
          <w:rFonts w:cs="Arial"/>
          <w:b/>
          <w:bCs/>
          <w:sz w:val="20"/>
          <w:szCs w:val="20"/>
        </w:rPr>
        <w:t xml:space="preserve"> </w:t>
      </w:r>
      <w:proofErr w:type="spellStart"/>
      <w:r w:rsidR="008B76F1" w:rsidRPr="0085785A">
        <w:rPr>
          <w:rFonts w:cs="Arial"/>
          <w:b/>
          <w:bCs/>
          <w:sz w:val="20"/>
          <w:szCs w:val="20"/>
        </w:rPr>
        <w:t>deșeurile</w:t>
      </w:r>
      <w:proofErr w:type="spellEnd"/>
      <w:r w:rsidR="008B76F1" w:rsidRPr="0085785A">
        <w:rPr>
          <w:rFonts w:cs="Arial"/>
          <w:b/>
          <w:bCs/>
          <w:sz w:val="20"/>
          <w:szCs w:val="20"/>
        </w:rPr>
        <w:t xml:space="preserve"> de </w:t>
      </w:r>
      <w:proofErr w:type="spellStart"/>
      <w:r w:rsidR="008B76F1" w:rsidRPr="0085785A">
        <w:rPr>
          <w:rFonts w:cs="Arial"/>
          <w:b/>
          <w:bCs/>
          <w:sz w:val="20"/>
          <w:szCs w:val="20"/>
        </w:rPr>
        <w:t>ambalaje</w:t>
      </w:r>
      <w:proofErr w:type="spellEnd"/>
      <w:r w:rsidR="00DB7912" w:rsidRPr="0085785A">
        <w:rPr>
          <w:rFonts w:cs="Arial"/>
          <w:b/>
          <w:bCs/>
          <w:sz w:val="20"/>
          <w:szCs w:val="20"/>
        </w:rPr>
        <w:t xml:space="preserve"> </w:t>
      </w:r>
      <w:proofErr w:type="spellStart"/>
      <w:r w:rsidR="00DB7912" w:rsidRPr="0085785A">
        <w:rPr>
          <w:rFonts w:cs="Arial"/>
          <w:b/>
          <w:bCs/>
          <w:sz w:val="20"/>
          <w:szCs w:val="20"/>
        </w:rPr>
        <w:t>vor</w:t>
      </w:r>
      <w:proofErr w:type="spellEnd"/>
      <w:r w:rsidR="00DB7912" w:rsidRPr="0085785A">
        <w:rPr>
          <w:rFonts w:cs="Arial"/>
          <w:b/>
          <w:bCs/>
          <w:sz w:val="20"/>
          <w:szCs w:val="20"/>
        </w:rPr>
        <w:t xml:space="preserve"> fi </w:t>
      </w:r>
      <w:proofErr w:type="spellStart"/>
      <w:r w:rsidR="008B76F1" w:rsidRPr="0085785A">
        <w:rPr>
          <w:rFonts w:cs="Arial"/>
          <w:b/>
          <w:bCs/>
          <w:sz w:val="20"/>
          <w:szCs w:val="20"/>
        </w:rPr>
        <w:t>adunate</w:t>
      </w:r>
      <w:proofErr w:type="spellEnd"/>
      <w:r w:rsidR="008B76F1" w:rsidRPr="0085785A">
        <w:rPr>
          <w:rFonts w:cs="Arial"/>
          <w:b/>
          <w:bCs/>
          <w:sz w:val="20"/>
          <w:szCs w:val="20"/>
        </w:rPr>
        <w:t xml:space="preserve"> </w:t>
      </w:r>
      <w:proofErr w:type="spellStart"/>
      <w:r w:rsidR="008B76F1" w:rsidRPr="0085785A">
        <w:rPr>
          <w:rFonts w:cs="Arial"/>
          <w:b/>
          <w:bCs/>
          <w:sz w:val="20"/>
          <w:szCs w:val="20"/>
        </w:rPr>
        <w:t>și</w:t>
      </w:r>
      <w:proofErr w:type="spellEnd"/>
      <w:r w:rsidR="008B76F1" w:rsidRPr="0085785A">
        <w:rPr>
          <w:rFonts w:cs="Arial"/>
          <w:b/>
          <w:bCs/>
          <w:sz w:val="20"/>
          <w:szCs w:val="20"/>
        </w:rPr>
        <w:t xml:space="preserve"> predate </w:t>
      </w:r>
      <w:proofErr w:type="spellStart"/>
      <w:r w:rsidR="008B76F1" w:rsidRPr="0085785A">
        <w:rPr>
          <w:rFonts w:cs="Arial"/>
          <w:b/>
          <w:bCs/>
          <w:sz w:val="20"/>
          <w:szCs w:val="20"/>
        </w:rPr>
        <w:t>către</w:t>
      </w:r>
      <w:proofErr w:type="spellEnd"/>
      <w:r w:rsidR="008B76F1" w:rsidRPr="0085785A">
        <w:rPr>
          <w:rFonts w:cs="Arial"/>
          <w:b/>
          <w:bCs/>
          <w:sz w:val="20"/>
          <w:szCs w:val="20"/>
        </w:rPr>
        <w:t xml:space="preserve"> </w:t>
      </w:r>
      <w:proofErr w:type="spellStart"/>
      <w:r w:rsidR="008B76F1" w:rsidRPr="0085785A">
        <w:rPr>
          <w:rFonts w:cs="Arial"/>
          <w:b/>
          <w:bCs/>
          <w:sz w:val="20"/>
          <w:szCs w:val="20"/>
        </w:rPr>
        <w:t>operatori</w:t>
      </w:r>
      <w:proofErr w:type="spellEnd"/>
      <w:r w:rsidR="008B76F1" w:rsidRPr="0085785A">
        <w:rPr>
          <w:rFonts w:cs="Arial"/>
          <w:b/>
          <w:bCs/>
          <w:sz w:val="20"/>
          <w:szCs w:val="20"/>
        </w:rPr>
        <w:t xml:space="preserve"> </w:t>
      </w:r>
      <w:proofErr w:type="spellStart"/>
      <w:r w:rsidR="008B76F1" w:rsidRPr="0085785A">
        <w:rPr>
          <w:rFonts w:cs="Arial"/>
          <w:b/>
          <w:bCs/>
          <w:sz w:val="20"/>
          <w:szCs w:val="20"/>
        </w:rPr>
        <w:t>autorizați</w:t>
      </w:r>
      <w:proofErr w:type="spellEnd"/>
      <w:r w:rsidR="008B76F1" w:rsidRPr="0085785A">
        <w:rPr>
          <w:rFonts w:cs="Arial"/>
          <w:b/>
          <w:bCs/>
          <w:sz w:val="20"/>
          <w:szCs w:val="20"/>
        </w:rPr>
        <w:t xml:space="preserve"> </w:t>
      </w:r>
      <w:proofErr w:type="spellStart"/>
      <w:r w:rsidR="008B76F1" w:rsidRPr="0085785A">
        <w:rPr>
          <w:rFonts w:cs="Arial"/>
          <w:b/>
          <w:bCs/>
          <w:sz w:val="20"/>
          <w:szCs w:val="20"/>
        </w:rPr>
        <w:t>pentru</w:t>
      </w:r>
      <w:proofErr w:type="spellEnd"/>
      <w:r w:rsidR="008B76F1" w:rsidRPr="0085785A">
        <w:rPr>
          <w:rFonts w:cs="Arial"/>
          <w:b/>
          <w:bCs/>
          <w:sz w:val="20"/>
          <w:szCs w:val="20"/>
        </w:rPr>
        <w:t xml:space="preserve"> </w:t>
      </w:r>
      <w:proofErr w:type="spellStart"/>
      <w:r w:rsidR="008A26C0" w:rsidRPr="0085785A">
        <w:rPr>
          <w:rFonts w:cs="Arial"/>
          <w:b/>
          <w:bCs/>
          <w:sz w:val="20"/>
          <w:szCs w:val="20"/>
        </w:rPr>
        <w:t>valorificare</w:t>
      </w:r>
      <w:proofErr w:type="spellEnd"/>
      <w:r w:rsidR="008A26C0" w:rsidRPr="0085785A">
        <w:rPr>
          <w:rFonts w:cs="Arial"/>
          <w:b/>
          <w:bCs/>
          <w:sz w:val="20"/>
          <w:szCs w:val="20"/>
        </w:rPr>
        <w:t xml:space="preserve"> / </w:t>
      </w:r>
      <w:proofErr w:type="spellStart"/>
      <w:r w:rsidR="008A26C0" w:rsidRPr="0085785A">
        <w:rPr>
          <w:rFonts w:cs="Arial"/>
          <w:b/>
          <w:bCs/>
          <w:sz w:val="20"/>
          <w:szCs w:val="20"/>
        </w:rPr>
        <w:t>eliminare</w:t>
      </w:r>
      <w:proofErr w:type="spellEnd"/>
      <w:r w:rsidR="0011304C" w:rsidRPr="0085785A">
        <w:rPr>
          <w:rFonts w:cs="Arial"/>
          <w:b/>
          <w:bCs/>
          <w:sz w:val="20"/>
          <w:szCs w:val="20"/>
        </w:rPr>
        <w:t xml:space="preserve">. </w:t>
      </w:r>
    </w:p>
    <w:p w14:paraId="210A9ABC" w14:textId="10AC8969" w:rsidR="00263CC4" w:rsidRPr="0085785A" w:rsidRDefault="00C57008" w:rsidP="00405F83">
      <w:pPr>
        <w:pStyle w:val="ListParagraph"/>
        <w:numPr>
          <w:ilvl w:val="0"/>
          <w:numId w:val="12"/>
        </w:numPr>
        <w:autoSpaceDE w:val="0"/>
        <w:autoSpaceDN w:val="0"/>
        <w:adjustRightInd w:val="0"/>
        <w:spacing w:after="0" w:line="360" w:lineRule="auto"/>
        <w:rPr>
          <w:rFonts w:cs="Arial"/>
          <w:sz w:val="20"/>
          <w:szCs w:val="20"/>
        </w:rPr>
      </w:pPr>
      <w:proofErr w:type="spellStart"/>
      <w:r w:rsidRPr="0085785A">
        <w:rPr>
          <w:rFonts w:cs="Arial"/>
          <w:sz w:val="20"/>
          <w:szCs w:val="20"/>
        </w:rPr>
        <w:t>aspecte</w:t>
      </w:r>
      <w:proofErr w:type="spellEnd"/>
      <w:r w:rsidRPr="0085785A">
        <w:rPr>
          <w:rFonts w:cs="Arial"/>
          <w:sz w:val="20"/>
          <w:szCs w:val="20"/>
        </w:rPr>
        <w:t xml:space="preserve"> </w:t>
      </w:r>
      <w:proofErr w:type="spellStart"/>
      <w:r w:rsidRPr="0085785A">
        <w:rPr>
          <w:rFonts w:cs="Arial"/>
          <w:sz w:val="20"/>
          <w:szCs w:val="20"/>
        </w:rPr>
        <w:t>referitoare</w:t>
      </w:r>
      <w:proofErr w:type="spellEnd"/>
      <w:r w:rsidRPr="0085785A">
        <w:rPr>
          <w:rFonts w:cs="Arial"/>
          <w:sz w:val="20"/>
          <w:szCs w:val="20"/>
        </w:rPr>
        <w:t xml:space="preserve"> la </w:t>
      </w:r>
      <w:proofErr w:type="spellStart"/>
      <w:r w:rsidRPr="0085785A">
        <w:rPr>
          <w:rFonts w:cs="Arial"/>
          <w:sz w:val="20"/>
          <w:szCs w:val="20"/>
        </w:rPr>
        <w:t>închiderea</w:t>
      </w:r>
      <w:proofErr w:type="spellEnd"/>
      <w:r w:rsidRPr="0085785A">
        <w:rPr>
          <w:rFonts w:cs="Arial"/>
          <w:sz w:val="20"/>
          <w:szCs w:val="20"/>
        </w:rPr>
        <w:t>/</w:t>
      </w:r>
      <w:proofErr w:type="spellStart"/>
      <w:r w:rsidRPr="0085785A">
        <w:rPr>
          <w:rFonts w:cs="Arial"/>
          <w:sz w:val="20"/>
          <w:szCs w:val="20"/>
        </w:rPr>
        <w:t>dezafectarea</w:t>
      </w:r>
      <w:proofErr w:type="spellEnd"/>
      <w:r w:rsidRPr="0085785A">
        <w:rPr>
          <w:rFonts w:cs="Arial"/>
          <w:sz w:val="20"/>
          <w:szCs w:val="20"/>
        </w:rPr>
        <w:t>/</w:t>
      </w:r>
      <w:proofErr w:type="spellStart"/>
      <w:r w:rsidRPr="0085785A">
        <w:rPr>
          <w:rFonts w:cs="Arial"/>
          <w:sz w:val="20"/>
          <w:szCs w:val="20"/>
        </w:rPr>
        <w:t>demolarea</w:t>
      </w:r>
      <w:proofErr w:type="spellEnd"/>
      <w:r w:rsidRPr="0085785A">
        <w:rPr>
          <w:rFonts w:cs="Arial"/>
          <w:sz w:val="20"/>
          <w:szCs w:val="20"/>
        </w:rPr>
        <w:t xml:space="preserve"> </w:t>
      </w:r>
      <w:proofErr w:type="spellStart"/>
      <w:r w:rsidRPr="0085785A">
        <w:rPr>
          <w:rFonts w:cs="Arial"/>
          <w:sz w:val="20"/>
          <w:szCs w:val="20"/>
        </w:rPr>
        <w:t>instalaţiei</w:t>
      </w:r>
      <w:proofErr w:type="spellEnd"/>
      <w:r w:rsidRPr="0085785A">
        <w:rPr>
          <w:rFonts w:cs="Arial"/>
          <w:sz w:val="20"/>
          <w:szCs w:val="20"/>
        </w:rPr>
        <w:t>;</w:t>
      </w:r>
      <w:r w:rsidR="00E154BC" w:rsidRPr="0085785A">
        <w:rPr>
          <w:rFonts w:cs="Arial"/>
          <w:sz w:val="20"/>
          <w:szCs w:val="20"/>
        </w:rPr>
        <w:t xml:space="preserve"> </w:t>
      </w:r>
      <w:r w:rsidR="004D570E" w:rsidRPr="0085785A">
        <w:rPr>
          <w:rFonts w:cs="Arial"/>
          <w:b/>
          <w:bCs/>
          <w:sz w:val="20"/>
          <w:szCs w:val="20"/>
        </w:rPr>
        <w:t xml:space="preserve">-nu </w:t>
      </w:r>
      <w:proofErr w:type="spellStart"/>
      <w:r w:rsidR="004D570E" w:rsidRPr="0085785A">
        <w:rPr>
          <w:rFonts w:cs="Arial"/>
          <w:b/>
          <w:bCs/>
          <w:sz w:val="20"/>
          <w:szCs w:val="20"/>
        </w:rPr>
        <w:t>este</w:t>
      </w:r>
      <w:proofErr w:type="spellEnd"/>
      <w:r w:rsidR="004D570E" w:rsidRPr="0085785A">
        <w:rPr>
          <w:rFonts w:cs="Arial"/>
          <w:b/>
          <w:bCs/>
          <w:sz w:val="20"/>
          <w:szCs w:val="20"/>
        </w:rPr>
        <w:t xml:space="preserve"> </w:t>
      </w:r>
      <w:proofErr w:type="spellStart"/>
      <w:r w:rsidR="004D570E" w:rsidRPr="0085785A">
        <w:rPr>
          <w:rFonts w:cs="Arial"/>
          <w:b/>
          <w:bCs/>
          <w:sz w:val="20"/>
          <w:szCs w:val="20"/>
        </w:rPr>
        <w:t>cazul</w:t>
      </w:r>
      <w:proofErr w:type="spellEnd"/>
    </w:p>
    <w:p w14:paraId="380D45AB" w14:textId="77777777" w:rsidR="004D570E" w:rsidRPr="008B67EC" w:rsidRDefault="004D570E" w:rsidP="00405F83">
      <w:pPr>
        <w:autoSpaceDE w:val="0"/>
        <w:autoSpaceDN w:val="0"/>
        <w:adjustRightInd w:val="0"/>
        <w:spacing w:after="0" w:line="360" w:lineRule="auto"/>
        <w:rPr>
          <w:rFonts w:cs="Arial"/>
          <w:sz w:val="10"/>
          <w:szCs w:val="10"/>
        </w:rPr>
      </w:pPr>
    </w:p>
    <w:p w14:paraId="325E442C" w14:textId="34551254" w:rsidR="00C57008" w:rsidRPr="0085785A" w:rsidRDefault="00C57008" w:rsidP="00405F83">
      <w:pPr>
        <w:autoSpaceDE w:val="0"/>
        <w:autoSpaceDN w:val="0"/>
        <w:adjustRightInd w:val="0"/>
        <w:spacing w:after="0" w:line="360" w:lineRule="auto"/>
        <w:rPr>
          <w:rFonts w:cs="Arial"/>
          <w:sz w:val="20"/>
          <w:szCs w:val="20"/>
        </w:rPr>
      </w:pPr>
      <w:r w:rsidRPr="0085785A">
        <w:rPr>
          <w:rFonts w:cs="Arial"/>
          <w:sz w:val="20"/>
          <w:szCs w:val="20"/>
        </w:rPr>
        <w:t xml:space="preserve">    </w:t>
      </w:r>
      <w:r w:rsidR="007C55BD" w:rsidRPr="0085785A">
        <w:rPr>
          <w:rFonts w:cs="Arial"/>
          <w:sz w:val="20"/>
          <w:szCs w:val="20"/>
        </w:rPr>
        <w:tab/>
      </w:r>
      <w:r w:rsidRPr="0085785A">
        <w:rPr>
          <w:rFonts w:cs="Arial"/>
          <w:sz w:val="20"/>
          <w:szCs w:val="20"/>
        </w:rPr>
        <w:t xml:space="preserve">XII. </w:t>
      </w:r>
      <w:proofErr w:type="spellStart"/>
      <w:r w:rsidRPr="0085785A">
        <w:rPr>
          <w:rFonts w:cs="Arial"/>
          <w:sz w:val="20"/>
          <w:szCs w:val="20"/>
        </w:rPr>
        <w:t>Anexe</w:t>
      </w:r>
      <w:proofErr w:type="spellEnd"/>
      <w:r w:rsidRPr="0085785A">
        <w:rPr>
          <w:rFonts w:cs="Arial"/>
          <w:sz w:val="20"/>
          <w:szCs w:val="20"/>
        </w:rPr>
        <w:t xml:space="preserve"> - </w:t>
      </w:r>
      <w:proofErr w:type="spellStart"/>
      <w:r w:rsidRPr="0085785A">
        <w:rPr>
          <w:rFonts w:cs="Arial"/>
          <w:sz w:val="20"/>
          <w:szCs w:val="20"/>
        </w:rPr>
        <w:t>piese</w:t>
      </w:r>
      <w:proofErr w:type="spellEnd"/>
      <w:r w:rsidRPr="0085785A">
        <w:rPr>
          <w:rFonts w:cs="Arial"/>
          <w:sz w:val="20"/>
          <w:szCs w:val="20"/>
        </w:rPr>
        <w:t xml:space="preserve"> </w:t>
      </w:r>
      <w:proofErr w:type="spellStart"/>
      <w:r w:rsidRPr="0085785A">
        <w:rPr>
          <w:rFonts w:cs="Arial"/>
          <w:sz w:val="20"/>
          <w:szCs w:val="20"/>
        </w:rPr>
        <w:t>desenate</w:t>
      </w:r>
      <w:proofErr w:type="spellEnd"/>
      <w:r w:rsidRPr="0085785A">
        <w:rPr>
          <w:rFonts w:cs="Arial"/>
          <w:sz w:val="20"/>
          <w:szCs w:val="20"/>
        </w:rPr>
        <w:t>:</w:t>
      </w:r>
    </w:p>
    <w:p w14:paraId="656A1CFB" w14:textId="2300E625" w:rsidR="00C57008" w:rsidRPr="0085785A" w:rsidRDefault="00C57008" w:rsidP="00405F83">
      <w:pPr>
        <w:pStyle w:val="ListParagraph"/>
        <w:numPr>
          <w:ilvl w:val="0"/>
          <w:numId w:val="13"/>
        </w:numPr>
        <w:autoSpaceDE w:val="0"/>
        <w:autoSpaceDN w:val="0"/>
        <w:adjustRightInd w:val="0"/>
        <w:spacing w:after="0" w:line="360" w:lineRule="auto"/>
        <w:rPr>
          <w:rFonts w:cs="Arial"/>
          <w:sz w:val="20"/>
          <w:szCs w:val="20"/>
        </w:rPr>
      </w:pPr>
      <w:proofErr w:type="spellStart"/>
      <w:r w:rsidRPr="0085785A">
        <w:rPr>
          <w:rFonts w:cs="Arial"/>
          <w:sz w:val="20"/>
          <w:szCs w:val="20"/>
        </w:rPr>
        <w:t>planul</w:t>
      </w:r>
      <w:proofErr w:type="spellEnd"/>
      <w:r w:rsidRPr="0085785A">
        <w:rPr>
          <w:rFonts w:cs="Arial"/>
          <w:sz w:val="20"/>
          <w:szCs w:val="20"/>
        </w:rPr>
        <w:t xml:space="preserve"> de </w:t>
      </w:r>
      <w:proofErr w:type="spellStart"/>
      <w:r w:rsidRPr="0085785A">
        <w:rPr>
          <w:rFonts w:cs="Arial"/>
          <w:sz w:val="20"/>
          <w:szCs w:val="20"/>
        </w:rPr>
        <w:t>încadrare</w:t>
      </w:r>
      <w:proofErr w:type="spellEnd"/>
      <w:r w:rsidRPr="0085785A">
        <w:rPr>
          <w:rFonts w:cs="Arial"/>
          <w:sz w:val="20"/>
          <w:szCs w:val="20"/>
        </w:rPr>
        <w:t xml:space="preserve"> </w:t>
      </w:r>
      <w:proofErr w:type="spellStart"/>
      <w:r w:rsidRPr="0085785A">
        <w:rPr>
          <w:rFonts w:cs="Arial"/>
          <w:sz w:val="20"/>
          <w:szCs w:val="20"/>
        </w:rPr>
        <w:t>în</w:t>
      </w:r>
      <w:proofErr w:type="spellEnd"/>
      <w:r w:rsidRPr="0085785A">
        <w:rPr>
          <w:rFonts w:cs="Arial"/>
          <w:sz w:val="20"/>
          <w:szCs w:val="20"/>
        </w:rPr>
        <w:t xml:space="preserve"> </w:t>
      </w:r>
      <w:proofErr w:type="spellStart"/>
      <w:r w:rsidRPr="0085785A">
        <w:rPr>
          <w:rFonts w:cs="Arial"/>
          <w:sz w:val="20"/>
          <w:szCs w:val="20"/>
        </w:rPr>
        <w:t>zonă</w:t>
      </w:r>
      <w:proofErr w:type="spellEnd"/>
      <w:r w:rsidRPr="0085785A">
        <w:rPr>
          <w:rFonts w:cs="Arial"/>
          <w:sz w:val="20"/>
          <w:szCs w:val="20"/>
        </w:rPr>
        <w:t xml:space="preserve"> </w:t>
      </w:r>
      <w:proofErr w:type="gramStart"/>
      <w:r w:rsidRPr="0085785A">
        <w:rPr>
          <w:rFonts w:cs="Arial"/>
          <w:sz w:val="20"/>
          <w:szCs w:val="20"/>
        </w:rPr>
        <w:t>a</w:t>
      </w:r>
      <w:proofErr w:type="gramEnd"/>
      <w:r w:rsidRPr="0085785A">
        <w:rPr>
          <w:rFonts w:cs="Arial"/>
          <w:sz w:val="20"/>
          <w:szCs w:val="20"/>
        </w:rPr>
        <w:t xml:space="preserve"> </w:t>
      </w:r>
      <w:proofErr w:type="spellStart"/>
      <w:r w:rsidRPr="0085785A">
        <w:rPr>
          <w:rFonts w:cs="Arial"/>
          <w:sz w:val="20"/>
          <w:szCs w:val="20"/>
        </w:rPr>
        <w:t>obiectivului</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planul</w:t>
      </w:r>
      <w:proofErr w:type="spellEnd"/>
      <w:r w:rsidRPr="0085785A">
        <w:rPr>
          <w:rFonts w:cs="Arial"/>
          <w:sz w:val="20"/>
          <w:szCs w:val="20"/>
        </w:rPr>
        <w:t xml:space="preserve"> de </w:t>
      </w:r>
      <w:proofErr w:type="spellStart"/>
      <w:r w:rsidRPr="0085785A">
        <w:rPr>
          <w:rFonts w:cs="Arial"/>
          <w:sz w:val="20"/>
          <w:szCs w:val="20"/>
        </w:rPr>
        <w:t>situaţie</w:t>
      </w:r>
      <w:proofErr w:type="spellEnd"/>
      <w:r w:rsidRPr="0085785A">
        <w:rPr>
          <w:rFonts w:cs="Arial"/>
          <w:sz w:val="20"/>
          <w:szCs w:val="20"/>
        </w:rPr>
        <w:t xml:space="preserve">, cu </w:t>
      </w:r>
      <w:proofErr w:type="spellStart"/>
      <w:r w:rsidRPr="0085785A">
        <w:rPr>
          <w:rFonts w:cs="Arial"/>
          <w:sz w:val="20"/>
          <w:szCs w:val="20"/>
        </w:rPr>
        <w:t>modul</w:t>
      </w:r>
      <w:proofErr w:type="spellEnd"/>
      <w:r w:rsidRPr="0085785A">
        <w:rPr>
          <w:rFonts w:cs="Arial"/>
          <w:sz w:val="20"/>
          <w:szCs w:val="20"/>
        </w:rPr>
        <w:t xml:space="preserve"> de </w:t>
      </w:r>
      <w:proofErr w:type="spellStart"/>
      <w:r w:rsidRPr="0085785A">
        <w:rPr>
          <w:rFonts w:cs="Arial"/>
          <w:sz w:val="20"/>
          <w:szCs w:val="20"/>
        </w:rPr>
        <w:t>planificare</w:t>
      </w:r>
      <w:proofErr w:type="spellEnd"/>
      <w:r w:rsidRPr="0085785A">
        <w:rPr>
          <w:rFonts w:cs="Arial"/>
          <w:sz w:val="20"/>
          <w:szCs w:val="20"/>
        </w:rPr>
        <w:t xml:space="preserve"> a </w:t>
      </w:r>
      <w:proofErr w:type="spellStart"/>
      <w:r w:rsidRPr="0085785A">
        <w:rPr>
          <w:rFonts w:cs="Arial"/>
          <w:sz w:val="20"/>
          <w:szCs w:val="20"/>
        </w:rPr>
        <w:t>utilizării</w:t>
      </w:r>
      <w:proofErr w:type="spellEnd"/>
      <w:r w:rsidRPr="0085785A">
        <w:rPr>
          <w:rFonts w:cs="Arial"/>
          <w:sz w:val="20"/>
          <w:szCs w:val="20"/>
        </w:rPr>
        <w:t xml:space="preserve"> </w:t>
      </w:r>
      <w:proofErr w:type="spellStart"/>
      <w:r w:rsidRPr="0085785A">
        <w:rPr>
          <w:rFonts w:cs="Arial"/>
          <w:sz w:val="20"/>
          <w:szCs w:val="20"/>
        </w:rPr>
        <w:t>suprafeţelor</w:t>
      </w:r>
      <w:proofErr w:type="spellEnd"/>
      <w:r w:rsidRPr="0085785A">
        <w:rPr>
          <w:rFonts w:cs="Arial"/>
          <w:sz w:val="20"/>
          <w:szCs w:val="20"/>
        </w:rPr>
        <w:t xml:space="preserve">; </w:t>
      </w:r>
      <w:proofErr w:type="spellStart"/>
      <w:r w:rsidRPr="0085785A">
        <w:rPr>
          <w:rFonts w:cs="Arial"/>
          <w:sz w:val="20"/>
          <w:szCs w:val="20"/>
        </w:rPr>
        <w:t>formele</w:t>
      </w:r>
      <w:proofErr w:type="spellEnd"/>
      <w:r w:rsidRPr="0085785A">
        <w:rPr>
          <w:rFonts w:cs="Arial"/>
          <w:sz w:val="20"/>
          <w:szCs w:val="20"/>
        </w:rPr>
        <w:t xml:space="preserve"> </w:t>
      </w:r>
      <w:proofErr w:type="spellStart"/>
      <w:r w:rsidRPr="0085785A">
        <w:rPr>
          <w:rFonts w:cs="Arial"/>
          <w:sz w:val="20"/>
          <w:szCs w:val="20"/>
        </w:rPr>
        <w:t>fizice</w:t>
      </w:r>
      <w:proofErr w:type="spellEnd"/>
      <w:r w:rsidRPr="0085785A">
        <w:rPr>
          <w:rFonts w:cs="Arial"/>
          <w:sz w:val="20"/>
          <w:szCs w:val="20"/>
        </w:rPr>
        <w:t xml:space="preserve"> ale </w:t>
      </w:r>
      <w:proofErr w:type="spellStart"/>
      <w:r w:rsidRPr="0085785A">
        <w:rPr>
          <w:rFonts w:cs="Arial"/>
          <w:sz w:val="20"/>
          <w:szCs w:val="20"/>
        </w:rPr>
        <w:t>proiectului</w:t>
      </w:r>
      <w:proofErr w:type="spellEnd"/>
      <w:r w:rsidRPr="0085785A">
        <w:rPr>
          <w:rFonts w:cs="Arial"/>
          <w:sz w:val="20"/>
          <w:szCs w:val="20"/>
        </w:rPr>
        <w:t xml:space="preserve"> (</w:t>
      </w:r>
      <w:proofErr w:type="spellStart"/>
      <w:r w:rsidRPr="0085785A">
        <w:rPr>
          <w:rFonts w:cs="Arial"/>
          <w:sz w:val="20"/>
          <w:szCs w:val="20"/>
        </w:rPr>
        <w:t>planuri</w:t>
      </w:r>
      <w:proofErr w:type="spellEnd"/>
      <w:r w:rsidRPr="0085785A">
        <w:rPr>
          <w:rFonts w:cs="Arial"/>
          <w:sz w:val="20"/>
          <w:szCs w:val="20"/>
        </w:rPr>
        <w:t xml:space="preserve">, </w:t>
      </w:r>
      <w:proofErr w:type="spellStart"/>
      <w:r w:rsidRPr="0085785A">
        <w:rPr>
          <w:rFonts w:cs="Arial"/>
          <w:sz w:val="20"/>
          <w:szCs w:val="20"/>
        </w:rPr>
        <w:t>clădiri</w:t>
      </w:r>
      <w:proofErr w:type="spellEnd"/>
      <w:r w:rsidRPr="0085785A">
        <w:rPr>
          <w:rFonts w:cs="Arial"/>
          <w:sz w:val="20"/>
          <w:szCs w:val="20"/>
        </w:rPr>
        <w:t xml:space="preserve">, </w:t>
      </w:r>
      <w:proofErr w:type="spellStart"/>
      <w:r w:rsidRPr="0085785A">
        <w:rPr>
          <w:rFonts w:cs="Arial"/>
          <w:sz w:val="20"/>
          <w:szCs w:val="20"/>
        </w:rPr>
        <w:t>alte</w:t>
      </w:r>
      <w:proofErr w:type="spellEnd"/>
      <w:r w:rsidRPr="0085785A">
        <w:rPr>
          <w:rFonts w:cs="Arial"/>
          <w:sz w:val="20"/>
          <w:szCs w:val="20"/>
        </w:rPr>
        <w:t xml:space="preserve"> </w:t>
      </w:r>
      <w:proofErr w:type="spellStart"/>
      <w:r w:rsidRPr="0085785A">
        <w:rPr>
          <w:rFonts w:cs="Arial"/>
          <w:sz w:val="20"/>
          <w:szCs w:val="20"/>
        </w:rPr>
        <w:t>structuri</w:t>
      </w:r>
      <w:proofErr w:type="spellEnd"/>
      <w:r w:rsidRPr="0085785A">
        <w:rPr>
          <w:rFonts w:cs="Arial"/>
          <w:sz w:val="20"/>
          <w:szCs w:val="20"/>
        </w:rPr>
        <w:t xml:space="preserve">, </w:t>
      </w:r>
      <w:proofErr w:type="spellStart"/>
      <w:r w:rsidRPr="0085785A">
        <w:rPr>
          <w:rFonts w:cs="Arial"/>
          <w:sz w:val="20"/>
          <w:szCs w:val="20"/>
        </w:rPr>
        <w:t>materiale</w:t>
      </w:r>
      <w:proofErr w:type="spellEnd"/>
      <w:r w:rsidRPr="0085785A">
        <w:rPr>
          <w:rFonts w:cs="Arial"/>
          <w:sz w:val="20"/>
          <w:szCs w:val="20"/>
        </w:rPr>
        <w:t xml:space="preserve"> de </w:t>
      </w:r>
      <w:proofErr w:type="spellStart"/>
      <w:r w:rsidRPr="0085785A">
        <w:rPr>
          <w:rFonts w:cs="Arial"/>
          <w:sz w:val="20"/>
          <w:szCs w:val="20"/>
        </w:rPr>
        <w:t>construcţie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altele</w:t>
      </w:r>
      <w:proofErr w:type="spellEnd"/>
      <w:r w:rsidRPr="0085785A">
        <w:rPr>
          <w:rFonts w:cs="Arial"/>
          <w:sz w:val="20"/>
          <w:szCs w:val="20"/>
        </w:rPr>
        <w:t xml:space="preserve">); </w:t>
      </w:r>
      <w:proofErr w:type="spellStart"/>
      <w:r w:rsidRPr="0085785A">
        <w:rPr>
          <w:rFonts w:cs="Arial"/>
          <w:sz w:val="20"/>
          <w:szCs w:val="20"/>
        </w:rPr>
        <w:t>planşe</w:t>
      </w:r>
      <w:proofErr w:type="spellEnd"/>
      <w:r w:rsidRPr="0085785A">
        <w:rPr>
          <w:rFonts w:cs="Arial"/>
          <w:sz w:val="20"/>
          <w:szCs w:val="20"/>
        </w:rPr>
        <w:t xml:space="preserve"> </w:t>
      </w:r>
      <w:proofErr w:type="spellStart"/>
      <w:r w:rsidRPr="0085785A">
        <w:rPr>
          <w:rFonts w:cs="Arial"/>
          <w:sz w:val="20"/>
          <w:szCs w:val="20"/>
        </w:rPr>
        <w:t>reprezentând</w:t>
      </w:r>
      <w:proofErr w:type="spellEnd"/>
      <w:r w:rsidRPr="0085785A">
        <w:rPr>
          <w:rFonts w:cs="Arial"/>
          <w:sz w:val="20"/>
          <w:szCs w:val="20"/>
        </w:rPr>
        <w:t xml:space="preserve"> </w:t>
      </w:r>
      <w:proofErr w:type="spellStart"/>
      <w:r w:rsidRPr="0085785A">
        <w:rPr>
          <w:rFonts w:cs="Arial"/>
          <w:sz w:val="20"/>
          <w:szCs w:val="20"/>
        </w:rPr>
        <w:t>limitele</w:t>
      </w:r>
      <w:proofErr w:type="spellEnd"/>
      <w:r w:rsidRPr="0085785A">
        <w:rPr>
          <w:rFonts w:cs="Arial"/>
          <w:sz w:val="20"/>
          <w:szCs w:val="20"/>
        </w:rPr>
        <w:t xml:space="preserve"> </w:t>
      </w:r>
      <w:proofErr w:type="spellStart"/>
      <w:r w:rsidRPr="0085785A">
        <w:rPr>
          <w:rFonts w:cs="Arial"/>
          <w:sz w:val="20"/>
          <w:szCs w:val="20"/>
        </w:rPr>
        <w:t>amplasamentului</w:t>
      </w:r>
      <w:proofErr w:type="spellEnd"/>
      <w:r w:rsidRPr="0085785A">
        <w:rPr>
          <w:rFonts w:cs="Arial"/>
          <w:sz w:val="20"/>
          <w:szCs w:val="20"/>
        </w:rPr>
        <w:t xml:space="preserve"> </w:t>
      </w:r>
      <w:proofErr w:type="spellStart"/>
      <w:r w:rsidRPr="0085785A">
        <w:rPr>
          <w:rFonts w:cs="Arial"/>
          <w:sz w:val="20"/>
          <w:szCs w:val="20"/>
        </w:rPr>
        <w:t>proiectului</w:t>
      </w:r>
      <w:proofErr w:type="spellEnd"/>
      <w:r w:rsidRPr="0085785A">
        <w:rPr>
          <w:rFonts w:cs="Arial"/>
          <w:sz w:val="20"/>
          <w:szCs w:val="20"/>
        </w:rPr>
        <w:t xml:space="preserve">, </w:t>
      </w:r>
      <w:proofErr w:type="spellStart"/>
      <w:r w:rsidRPr="0085785A">
        <w:rPr>
          <w:rFonts w:cs="Arial"/>
          <w:sz w:val="20"/>
          <w:szCs w:val="20"/>
        </w:rPr>
        <w:t>inclusiv</w:t>
      </w:r>
      <w:proofErr w:type="spellEnd"/>
      <w:r w:rsidRPr="0085785A">
        <w:rPr>
          <w:rFonts w:cs="Arial"/>
          <w:sz w:val="20"/>
          <w:szCs w:val="20"/>
        </w:rPr>
        <w:t xml:space="preserve"> </w:t>
      </w:r>
      <w:proofErr w:type="spellStart"/>
      <w:r w:rsidRPr="0085785A">
        <w:rPr>
          <w:rFonts w:cs="Arial"/>
          <w:sz w:val="20"/>
          <w:szCs w:val="20"/>
        </w:rPr>
        <w:t>orice</w:t>
      </w:r>
      <w:proofErr w:type="spellEnd"/>
      <w:r w:rsidRPr="0085785A">
        <w:rPr>
          <w:rFonts w:cs="Arial"/>
          <w:sz w:val="20"/>
          <w:szCs w:val="20"/>
        </w:rPr>
        <w:t xml:space="preserve"> </w:t>
      </w:r>
      <w:proofErr w:type="spellStart"/>
      <w:r w:rsidRPr="0085785A">
        <w:rPr>
          <w:rFonts w:cs="Arial"/>
          <w:sz w:val="20"/>
          <w:szCs w:val="20"/>
        </w:rPr>
        <w:t>suprafaţă</w:t>
      </w:r>
      <w:proofErr w:type="spellEnd"/>
      <w:r w:rsidRPr="0085785A">
        <w:rPr>
          <w:rFonts w:cs="Arial"/>
          <w:sz w:val="20"/>
          <w:szCs w:val="20"/>
        </w:rPr>
        <w:t xml:space="preserve"> de </w:t>
      </w:r>
      <w:proofErr w:type="spellStart"/>
      <w:r w:rsidRPr="0085785A">
        <w:rPr>
          <w:rFonts w:cs="Arial"/>
          <w:sz w:val="20"/>
          <w:szCs w:val="20"/>
        </w:rPr>
        <w:t>teren</w:t>
      </w:r>
      <w:proofErr w:type="spellEnd"/>
      <w:r w:rsidRPr="0085785A">
        <w:rPr>
          <w:rFonts w:cs="Arial"/>
          <w:sz w:val="20"/>
          <w:szCs w:val="20"/>
        </w:rPr>
        <w:t xml:space="preserve"> </w:t>
      </w:r>
      <w:proofErr w:type="spellStart"/>
      <w:r w:rsidRPr="0085785A">
        <w:rPr>
          <w:rFonts w:cs="Arial"/>
          <w:sz w:val="20"/>
          <w:szCs w:val="20"/>
        </w:rPr>
        <w:t>solicitată</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a fi </w:t>
      </w:r>
      <w:proofErr w:type="spellStart"/>
      <w:r w:rsidRPr="0085785A">
        <w:rPr>
          <w:rFonts w:cs="Arial"/>
          <w:sz w:val="20"/>
          <w:szCs w:val="20"/>
        </w:rPr>
        <w:t>folosită</w:t>
      </w:r>
      <w:proofErr w:type="spellEnd"/>
      <w:r w:rsidRPr="0085785A">
        <w:rPr>
          <w:rFonts w:cs="Arial"/>
          <w:sz w:val="20"/>
          <w:szCs w:val="20"/>
        </w:rPr>
        <w:t xml:space="preserve"> </w:t>
      </w:r>
      <w:proofErr w:type="spellStart"/>
      <w:r w:rsidRPr="0085785A">
        <w:rPr>
          <w:rFonts w:cs="Arial"/>
          <w:sz w:val="20"/>
          <w:szCs w:val="20"/>
        </w:rPr>
        <w:t>temporar</w:t>
      </w:r>
      <w:proofErr w:type="spellEnd"/>
      <w:r w:rsidRPr="0085785A">
        <w:rPr>
          <w:rFonts w:cs="Arial"/>
          <w:sz w:val="20"/>
          <w:szCs w:val="20"/>
        </w:rPr>
        <w:t xml:space="preserve"> (</w:t>
      </w:r>
      <w:proofErr w:type="spellStart"/>
      <w:r w:rsidRPr="0085785A">
        <w:rPr>
          <w:rFonts w:cs="Arial"/>
          <w:sz w:val="20"/>
          <w:szCs w:val="20"/>
        </w:rPr>
        <w:t>planuri</w:t>
      </w:r>
      <w:proofErr w:type="spellEnd"/>
      <w:r w:rsidRPr="0085785A">
        <w:rPr>
          <w:rFonts w:cs="Arial"/>
          <w:sz w:val="20"/>
          <w:szCs w:val="20"/>
        </w:rPr>
        <w:t xml:space="preserve"> de </w:t>
      </w:r>
      <w:proofErr w:type="spellStart"/>
      <w:r w:rsidRPr="0085785A">
        <w:rPr>
          <w:rFonts w:cs="Arial"/>
          <w:sz w:val="20"/>
          <w:szCs w:val="20"/>
        </w:rPr>
        <w:t>situaţie</w:t>
      </w:r>
      <w:proofErr w:type="spellEnd"/>
      <w:r w:rsidRPr="0085785A">
        <w:rPr>
          <w:rFonts w:cs="Arial"/>
          <w:sz w:val="20"/>
          <w:szCs w:val="20"/>
        </w:rPr>
        <w:t xml:space="preserve"> </w:t>
      </w:r>
      <w:proofErr w:type="spellStart"/>
      <w:r w:rsidRPr="0085785A">
        <w:rPr>
          <w:rFonts w:cs="Arial"/>
          <w:sz w:val="20"/>
          <w:szCs w:val="20"/>
        </w:rPr>
        <w:t>şi</w:t>
      </w:r>
      <w:proofErr w:type="spellEnd"/>
      <w:r w:rsidRPr="0085785A">
        <w:rPr>
          <w:rFonts w:cs="Arial"/>
          <w:sz w:val="20"/>
          <w:szCs w:val="20"/>
        </w:rPr>
        <w:t xml:space="preserve"> </w:t>
      </w:r>
      <w:proofErr w:type="spellStart"/>
      <w:r w:rsidRPr="0085785A">
        <w:rPr>
          <w:rFonts w:cs="Arial"/>
          <w:sz w:val="20"/>
          <w:szCs w:val="20"/>
        </w:rPr>
        <w:t>amplasamente</w:t>
      </w:r>
      <w:proofErr w:type="spellEnd"/>
      <w:r w:rsidRPr="0085785A">
        <w:rPr>
          <w:rFonts w:cs="Arial"/>
          <w:sz w:val="20"/>
          <w:szCs w:val="20"/>
        </w:rPr>
        <w:t>);</w:t>
      </w:r>
    </w:p>
    <w:p w14:paraId="68FA0EEA" w14:textId="51AAC490" w:rsidR="00C2456B" w:rsidRPr="0085785A" w:rsidRDefault="00C2456B" w:rsidP="00405F83">
      <w:pPr>
        <w:pStyle w:val="ListParagraph"/>
        <w:numPr>
          <w:ilvl w:val="0"/>
          <w:numId w:val="13"/>
        </w:numPr>
        <w:autoSpaceDE w:val="0"/>
        <w:autoSpaceDN w:val="0"/>
        <w:adjustRightInd w:val="0"/>
        <w:spacing w:after="0" w:line="360" w:lineRule="auto"/>
        <w:rPr>
          <w:rFonts w:cs="Arial"/>
          <w:sz w:val="20"/>
          <w:szCs w:val="20"/>
        </w:rPr>
      </w:pPr>
      <w:proofErr w:type="spellStart"/>
      <w:r w:rsidRPr="0085785A">
        <w:rPr>
          <w:rFonts w:cs="Arial"/>
          <w:sz w:val="20"/>
          <w:szCs w:val="20"/>
        </w:rPr>
        <w:t>schemele</w:t>
      </w:r>
      <w:proofErr w:type="spellEnd"/>
      <w:r w:rsidRPr="0085785A">
        <w:rPr>
          <w:rFonts w:cs="Arial"/>
          <w:sz w:val="20"/>
          <w:szCs w:val="20"/>
        </w:rPr>
        <w:t xml:space="preserve">-flux </w:t>
      </w:r>
      <w:proofErr w:type="spellStart"/>
      <w:r w:rsidRPr="0085785A">
        <w:rPr>
          <w:rFonts w:cs="Arial"/>
          <w:sz w:val="20"/>
          <w:szCs w:val="20"/>
        </w:rPr>
        <w:t>pentru</w:t>
      </w:r>
      <w:proofErr w:type="spellEnd"/>
      <w:r w:rsidRPr="0085785A">
        <w:rPr>
          <w:rFonts w:cs="Arial"/>
          <w:sz w:val="20"/>
          <w:szCs w:val="20"/>
        </w:rPr>
        <w:t xml:space="preserve"> </w:t>
      </w:r>
      <w:proofErr w:type="spellStart"/>
      <w:r w:rsidRPr="0085785A">
        <w:rPr>
          <w:rFonts w:cs="Arial"/>
          <w:sz w:val="20"/>
          <w:szCs w:val="20"/>
        </w:rPr>
        <w:t>procesul</w:t>
      </w:r>
      <w:proofErr w:type="spellEnd"/>
      <w:r w:rsidRPr="0085785A">
        <w:rPr>
          <w:rFonts w:cs="Arial"/>
          <w:sz w:val="20"/>
          <w:szCs w:val="20"/>
        </w:rPr>
        <w:t xml:space="preserve"> </w:t>
      </w:r>
      <w:proofErr w:type="spellStart"/>
      <w:r w:rsidRPr="0085785A">
        <w:rPr>
          <w:rFonts w:cs="Arial"/>
          <w:sz w:val="20"/>
          <w:szCs w:val="20"/>
        </w:rPr>
        <w:t>tehnologic</w:t>
      </w:r>
      <w:proofErr w:type="spellEnd"/>
      <w:r w:rsidRPr="0085785A">
        <w:rPr>
          <w:rFonts w:cs="Arial"/>
          <w:sz w:val="20"/>
          <w:szCs w:val="20"/>
        </w:rPr>
        <w:t xml:space="preserve"> </w:t>
      </w:r>
      <w:proofErr w:type="spellStart"/>
      <w:r w:rsidRPr="0085785A">
        <w:rPr>
          <w:rFonts w:cs="Arial"/>
          <w:sz w:val="20"/>
          <w:szCs w:val="20"/>
        </w:rPr>
        <w:t>și</w:t>
      </w:r>
      <w:proofErr w:type="spellEnd"/>
      <w:r w:rsidRPr="0085785A">
        <w:rPr>
          <w:rFonts w:cs="Arial"/>
          <w:sz w:val="20"/>
          <w:szCs w:val="20"/>
        </w:rPr>
        <w:t xml:space="preserve"> </w:t>
      </w:r>
      <w:proofErr w:type="spellStart"/>
      <w:r w:rsidRPr="0085785A">
        <w:rPr>
          <w:rFonts w:cs="Arial"/>
          <w:sz w:val="20"/>
          <w:szCs w:val="20"/>
        </w:rPr>
        <w:t>fazele</w:t>
      </w:r>
      <w:proofErr w:type="spellEnd"/>
      <w:r w:rsidRPr="0085785A">
        <w:rPr>
          <w:rFonts w:cs="Arial"/>
          <w:sz w:val="20"/>
          <w:szCs w:val="20"/>
        </w:rPr>
        <w:t xml:space="preserve"> </w:t>
      </w:r>
      <w:proofErr w:type="spellStart"/>
      <w:r w:rsidRPr="0085785A">
        <w:rPr>
          <w:rFonts w:cs="Arial"/>
          <w:sz w:val="20"/>
          <w:szCs w:val="20"/>
        </w:rPr>
        <w:t>activității</w:t>
      </w:r>
      <w:proofErr w:type="spellEnd"/>
      <w:r w:rsidRPr="0085785A">
        <w:rPr>
          <w:rFonts w:cs="Arial"/>
          <w:sz w:val="20"/>
          <w:szCs w:val="20"/>
        </w:rPr>
        <w:t xml:space="preserve">, cu </w:t>
      </w:r>
      <w:proofErr w:type="spellStart"/>
      <w:r w:rsidRPr="0085785A">
        <w:rPr>
          <w:rFonts w:cs="Arial"/>
          <w:sz w:val="20"/>
          <w:szCs w:val="20"/>
        </w:rPr>
        <w:t>instalațiile</w:t>
      </w:r>
      <w:proofErr w:type="spellEnd"/>
      <w:r w:rsidRPr="0085785A">
        <w:rPr>
          <w:rFonts w:cs="Arial"/>
          <w:sz w:val="20"/>
          <w:szCs w:val="20"/>
        </w:rPr>
        <w:t xml:space="preserve"> de </w:t>
      </w:r>
      <w:proofErr w:type="spellStart"/>
      <w:proofErr w:type="gramStart"/>
      <w:r w:rsidRPr="0085785A">
        <w:rPr>
          <w:rFonts w:cs="Arial"/>
          <w:sz w:val="20"/>
          <w:szCs w:val="20"/>
        </w:rPr>
        <w:t>depoluare</w:t>
      </w:r>
      <w:proofErr w:type="spellEnd"/>
      <w:r w:rsidRPr="0085785A">
        <w:rPr>
          <w:rFonts w:cs="Arial"/>
          <w:sz w:val="20"/>
          <w:szCs w:val="20"/>
        </w:rPr>
        <w:t>;</w:t>
      </w:r>
      <w:proofErr w:type="gramEnd"/>
    </w:p>
    <w:p w14:paraId="5C1B203E" w14:textId="43AD309C" w:rsidR="00C2456B" w:rsidRPr="0085785A" w:rsidRDefault="00C2456B" w:rsidP="00405F83">
      <w:pPr>
        <w:pStyle w:val="ListParagraph"/>
        <w:numPr>
          <w:ilvl w:val="0"/>
          <w:numId w:val="13"/>
        </w:numPr>
        <w:autoSpaceDE w:val="0"/>
        <w:autoSpaceDN w:val="0"/>
        <w:adjustRightInd w:val="0"/>
        <w:spacing w:after="0" w:line="360" w:lineRule="auto"/>
        <w:rPr>
          <w:rFonts w:cs="Arial"/>
          <w:sz w:val="20"/>
          <w:szCs w:val="20"/>
        </w:rPr>
      </w:pPr>
      <w:r w:rsidRPr="0085785A">
        <w:rPr>
          <w:rFonts w:cs="Arial"/>
          <w:sz w:val="20"/>
          <w:szCs w:val="20"/>
        </w:rPr>
        <w:t xml:space="preserve">schema-flux a </w:t>
      </w:r>
      <w:proofErr w:type="spellStart"/>
      <w:r w:rsidRPr="0085785A">
        <w:rPr>
          <w:rFonts w:cs="Arial"/>
          <w:sz w:val="20"/>
          <w:szCs w:val="20"/>
        </w:rPr>
        <w:t>gestionării</w:t>
      </w:r>
      <w:proofErr w:type="spellEnd"/>
      <w:r w:rsidRPr="0085785A">
        <w:rPr>
          <w:rFonts w:cs="Arial"/>
          <w:sz w:val="20"/>
          <w:szCs w:val="20"/>
        </w:rPr>
        <w:t xml:space="preserve"> </w:t>
      </w:r>
      <w:proofErr w:type="spellStart"/>
      <w:proofErr w:type="gramStart"/>
      <w:r w:rsidRPr="0085785A">
        <w:rPr>
          <w:rFonts w:cs="Arial"/>
          <w:sz w:val="20"/>
          <w:szCs w:val="20"/>
        </w:rPr>
        <w:t>deșeurilor</w:t>
      </w:r>
      <w:proofErr w:type="spellEnd"/>
      <w:r w:rsidRPr="0085785A">
        <w:rPr>
          <w:rFonts w:cs="Arial"/>
          <w:sz w:val="20"/>
          <w:szCs w:val="20"/>
        </w:rPr>
        <w:t>;</w:t>
      </w:r>
      <w:proofErr w:type="gramEnd"/>
    </w:p>
    <w:p w14:paraId="29A11073" w14:textId="05BD6087" w:rsidR="00C2456B" w:rsidRPr="0085785A" w:rsidRDefault="00C2456B" w:rsidP="00405F83">
      <w:pPr>
        <w:pStyle w:val="ListParagraph"/>
        <w:numPr>
          <w:ilvl w:val="0"/>
          <w:numId w:val="13"/>
        </w:numPr>
        <w:autoSpaceDE w:val="0"/>
        <w:autoSpaceDN w:val="0"/>
        <w:adjustRightInd w:val="0"/>
        <w:spacing w:after="0" w:line="360" w:lineRule="auto"/>
        <w:rPr>
          <w:rFonts w:cs="Arial"/>
          <w:sz w:val="20"/>
          <w:szCs w:val="20"/>
        </w:rPr>
      </w:pPr>
      <w:proofErr w:type="spellStart"/>
      <w:r w:rsidRPr="0085785A">
        <w:rPr>
          <w:rFonts w:cs="Arial"/>
          <w:sz w:val="20"/>
          <w:szCs w:val="20"/>
        </w:rPr>
        <w:t>alte</w:t>
      </w:r>
      <w:proofErr w:type="spellEnd"/>
      <w:r w:rsidRPr="0085785A">
        <w:rPr>
          <w:rFonts w:cs="Arial"/>
          <w:sz w:val="20"/>
          <w:szCs w:val="20"/>
        </w:rPr>
        <w:t xml:space="preserve"> </w:t>
      </w:r>
      <w:proofErr w:type="spellStart"/>
      <w:r w:rsidRPr="0085785A">
        <w:rPr>
          <w:rFonts w:cs="Arial"/>
          <w:sz w:val="20"/>
          <w:szCs w:val="20"/>
        </w:rPr>
        <w:t>piese</w:t>
      </w:r>
      <w:proofErr w:type="spellEnd"/>
      <w:r w:rsidRPr="0085785A">
        <w:rPr>
          <w:rFonts w:cs="Arial"/>
          <w:sz w:val="20"/>
          <w:szCs w:val="20"/>
        </w:rPr>
        <w:t xml:space="preserve"> </w:t>
      </w:r>
      <w:proofErr w:type="spellStart"/>
      <w:r w:rsidRPr="0085785A">
        <w:rPr>
          <w:rFonts w:cs="Arial"/>
          <w:sz w:val="20"/>
          <w:szCs w:val="20"/>
        </w:rPr>
        <w:t>desenate</w:t>
      </w:r>
      <w:proofErr w:type="spellEnd"/>
      <w:r w:rsidRPr="0085785A">
        <w:rPr>
          <w:rFonts w:cs="Arial"/>
          <w:sz w:val="20"/>
          <w:szCs w:val="20"/>
        </w:rPr>
        <w:t xml:space="preserve">, </w:t>
      </w:r>
      <w:proofErr w:type="spellStart"/>
      <w:r w:rsidRPr="0085785A">
        <w:rPr>
          <w:rFonts w:cs="Arial"/>
          <w:sz w:val="20"/>
          <w:szCs w:val="20"/>
        </w:rPr>
        <w:t>stabilite</w:t>
      </w:r>
      <w:proofErr w:type="spellEnd"/>
      <w:r w:rsidRPr="0085785A">
        <w:rPr>
          <w:rFonts w:cs="Arial"/>
          <w:sz w:val="20"/>
          <w:szCs w:val="20"/>
        </w:rPr>
        <w:t xml:space="preserve"> de </w:t>
      </w:r>
      <w:proofErr w:type="spellStart"/>
      <w:r w:rsidRPr="0085785A">
        <w:rPr>
          <w:rFonts w:cs="Arial"/>
          <w:sz w:val="20"/>
          <w:szCs w:val="20"/>
        </w:rPr>
        <w:t>autoritatea</w:t>
      </w:r>
      <w:proofErr w:type="spellEnd"/>
      <w:r w:rsidRPr="0085785A">
        <w:rPr>
          <w:rFonts w:cs="Arial"/>
          <w:sz w:val="20"/>
          <w:szCs w:val="20"/>
        </w:rPr>
        <w:t xml:space="preserve"> </w:t>
      </w:r>
      <w:proofErr w:type="spellStart"/>
      <w:r w:rsidRPr="0085785A">
        <w:rPr>
          <w:rFonts w:cs="Arial"/>
          <w:sz w:val="20"/>
          <w:szCs w:val="20"/>
        </w:rPr>
        <w:t>publică</w:t>
      </w:r>
      <w:proofErr w:type="spellEnd"/>
      <w:r w:rsidRPr="0085785A">
        <w:rPr>
          <w:rFonts w:cs="Arial"/>
          <w:sz w:val="20"/>
          <w:szCs w:val="20"/>
        </w:rPr>
        <w:t xml:space="preserve"> </w:t>
      </w:r>
      <w:proofErr w:type="spellStart"/>
      <w:r w:rsidRPr="0085785A">
        <w:rPr>
          <w:rFonts w:cs="Arial"/>
          <w:sz w:val="20"/>
          <w:szCs w:val="20"/>
        </w:rPr>
        <w:t>pentru</w:t>
      </w:r>
      <w:proofErr w:type="spellEnd"/>
      <w:r w:rsidRPr="0085785A">
        <w:rPr>
          <w:rFonts w:cs="Arial"/>
          <w:sz w:val="20"/>
          <w:szCs w:val="20"/>
        </w:rPr>
        <w:t xml:space="preserve"> </w:t>
      </w:r>
      <w:proofErr w:type="spellStart"/>
      <w:r w:rsidRPr="0085785A">
        <w:rPr>
          <w:rFonts w:cs="Arial"/>
          <w:sz w:val="20"/>
          <w:szCs w:val="20"/>
        </w:rPr>
        <w:t>protecția</w:t>
      </w:r>
      <w:proofErr w:type="spellEnd"/>
      <w:r w:rsidRPr="0085785A">
        <w:rPr>
          <w:rFonts w:cs="Arial"/>
          <w:sz w:val="20"/>
          <w:szCs w:val="20"/>
        </w:rPr>
        <w:t xml:space="preserve"> </w:t>
      </w:r>
      <w:proofErr w:type="spellStart"/>
      <w:r w:rsidRPr="0085785A">
        <w:rPr>
          <w:rFonts w:cs="Arial"/>
          <w:sz w:val="20"/>
          <w:szCs w:val="20"/>
        </w:rPr>
        <w:t>mediului</w:t>
      </w:r>
      <w:proofErr w:type="spellEnd"/>
      <w:r w:rsidRPr="0085785A">
        <w:rPr>
          <w:rFonts w:cs="Arial"/>
          <w:sz w:val="20"/>
          <w:szCs w:val="20"/>
        </w:rPr>
        <w:t>.</w:t>
      </w:r>
    </w:p>
    <w:p w14:paraId="5365D297" w14:textId="0ECF819A" w:rsidR="005256C3" w:rsidRPr="0085785A" w:rsidRDefault="005256C3" w:rsidP="00405F83">
      <w:pPr>
        <w:pStyle w:val="ListParagraph"/>
        <w:autoSpaceDE w:val="0"/>
        <w:autoSpaceDN w:val="0"/>
        <w:adjustRightInd w:val="0"/>
        <w:spacing w:after="0" w:line="360" w:lineRule="auto"/>
        <w:ind w:left="915"/>
        <w:rPr>
          <w:rFonts w:cs="Arial"/>
          <w:sz w:val="20"/>
          <w:szCs w:val="20"/>
        </w:rPr>
      </w:pPr>
    </w:p>
    <w:p w14:paraId="7E421613" w14:textId="13908736" w:rsidR="004D570E" w:rsidRPr="008B67EC" w:rsidRDefault="004D570E" w:rsidP="00335082">
      <w:pPr>
        <w:pStyle w:val="ListParagraph"/>
        <w:numPr>
          <w:ilvl w:val="0"/>
          <w:numId w:val="50"/>
        </w:numPr>
        <w:spacing w:after="0" w:line="480" w:lineRule="auto"/>
        <w:jc w:val="left"/>
        <w:rPr>
          <w:rFonts w:cs="Arial"/>
          <w:sz w:val="20"/>
          <w:szCs w:val="20"/>
          <w:lang w:val="ro-RO"/>
        </w:rPr>
      </w:pPr>
      <w:r w:rsidRPr="008B67EC">
        <w:rPr>
          <w:rFonts w:cs="Arial"/>
          <w:sz w:val="20"/>
          <w:szCs w:val="20"/>
          <w:lang w:val="ro-RO"/>
        </w:rPr>
        <w:t>Plan de încadrare în zonă</w:t>
      </w:r>
      <w:r w:rsidRPr="008B67EC">
        <w:rPr>
          <w:rFonts w:cs="Arial"/>
          <w:sz w:val="20"/>
          <w:szCs w:val="20"/>
          <w:lang w:val="ro-RO"/>
        </w:rPr>
        <w:tab/>
      </w:r>
      <w:r w:rsidRPr="008B67EC">
        <w:rPr>
          <w:rFonts w:cs="Arial"/>
          <w:sz w:val="20"/>
          <w:szCs w:val="20"/>
          <w:lang w:val="ro-RO"/>
        </w:rPr>
        <w:tab/>
      </w:r>
      <w:r w:rsidRPr="008B67EC">
        <w:rPr>
          <w:rFonts w:cs="Arial"/>
          <w:sz w:val="20"/>
          <w:szCs w:val="20"/>
          <w:lang w:val="ro-RO"/>
        </w:rPr>
        <w:tab/>
      </w:r>
      <w:r w:rsidRPr="008B67EC">
        <w:rPr>
          <w:rFonts w:cs="Arial"/>
          <w:sz w:val="20"/>
          <w:szCs w:val="20"/>
          <w:lang w:val="ro-RO"/>
        </w:rPr>
        <w:tab/>
      </w:r>
      <w:r w:rsidR="00BE7A18" w:rsidRPr="008B67EC">
        <w:rPr>
          <w:rFonts w:cs="Arial"/>
          <w:sz w:val="20"/>
          <w:szCs w:val="20"/>
          <w:lang w:val="ro-RO"/>
        </w:rPr>
        <w:tab/>
      </w:r>
      <w:r w:rsidRPr="008B67EC">
        <w:rPr>
          <w:rFonts w:cs="Arial"/>
          <w:sz w:val="20"/>
          <w:szCs w:val="20"/>
          <w:lang w:val="ro-RO"/>
        </w:rPr>
        <w:t>M01</w:t>
      </w:r>
      <w:r w:rsidRPr="008B67EC">
        <w:rPr>
          <w:rFonts w:cs="Arial"/>
          <w:sz w:val="20"/>
          <w:szCs w:val="20"/>
          <w:lang w:val="ro-RO"/>
        </w:rPr>
        <w:tab/>
      </w:r>
      <w:r w:rsidRPr="008B67EC">
        <w:rPr>
          <w:rFonts w:cs="Arial"/>
          <w:sz w:val="20"/>
          <w:szCs w:val="20"/>
          <w:lang w:val="ro-RO"/>
        </w:rPr>
        <w:tab/>
      </w:r>
    </w:p>
    <w:p w14:paraId="55264977" w14:textId="07A7958D" w:rsidR="004D570E" w:rsidRPr="008B67EC" w:rsidRDefault="004D570E" w:rsidP="00335082">
      <w:pPr>
        <w:pStyle w:val="ListParagraph"/>
        <w:numPr>
          <w:ilvl w:val="0"/>
          <w:numId w:val="50"/>
        </w:numPr>
        <w:spacing w:after="0" w:line="480" w:lineRule="auto"/>
        <w:jc w:val="left"/>
        <w:rPr>
          <w:rFonts w:cs="Arial"/>
          <w:sz w:val="20"/>
          <w:szCs w:val="20"/>
          <w:lang w:val="ro-RO"/>
        </w:rPr>
      </w:pPr>
      <w:r w:rsidRPr="008B67EC">
        <w:rPr>
          <w:rFonts w:cs="Arial"/>
          <w:sz w:val="20"/>
          <w:szCs w:val="20"/>
          <w:lang w:val="ro-RO"/>
        </w:rPr>
        <w:t>Plan detaliu proiectat</w:t>
      </w:r>
      <w:r w:rsidRPr="008B67EC">
        <w:rPr>
          <w:rFonts w:cs="Arial"/>
          <w:sz w:val="20"/>
          <w:szCs w:val="20"/>
          <w:lang w:val="ro-RO"/>
        </w:rPr>
        <w:tab/>
      </w:r>
      <w:r w:rsidRPr="008B67EC">
        <w:rPr>
          <w:rFonts w:cs="Arial"/>
          <w:sz w:val="20"/>
          <w:szCs w:val="20"/>
          <w:lang w:val="ro-RO"/>
        </w:rPr>
        <w:tab/>
      </w:r>
      <w:r w:rsidRPr="008B67EC">
        <w:rPr>
          <w:rFonts w:cs="Arial"/>
          <w:sz w:val="20"/>
          <w:szCs w:val="20"/>
          <w:lang w:val="ro-RO"/>
        </w:rPr>
        <w:tab/>
      </w:r>
      <w:r w:rsidRPr="008B67EC">
        <w:rPr>
          <w:rFonts w:cs="Arial"/>
          <w:sz w:val="20"/>
          <w:szCs w:val="20"/>
          <w:lang w:val="ro-RO"/>
        </w:rPr>
        <w:tab/>
      </w:r>
      <w:r w:rsidRPr="008B67EC">
        <w:rPr>
          <w:rFonts w:cs="Arial"/>
          <w:sz w:val="20"/>
          <w:szCs w:val="20"/>
          <w:lang w:val="ro-RO"/>
        </w:rPr>
        <w:tab/>
      </w:r>
      <w:r w:rsidR="00BE7A18" w:rsidRPr="008B67EC">
        <w:rPr>
          <w:rFonts w:cs="Arial"/>
          <w:sz w:val="20"/>
          <w:szCs w:val="20"/>
          <w:lang w:val="ro-RO"/>
        </w:rPr>
        <w:tab/>
      </w:r>
      <w:r w:rsidRPr="008B67EC">
        <w:rPr>
          <w:rFonts w:cs="Arial"/>
          <w:sz w:val="20"/>
          <w:szCs w:val="20"/>
          <w:lang w:val="ro-RO"/>
        </w:rPr>
        <w:t>M02</w:t>
      </w:r>
    </w:p>
    <w:p w14:paraId="17ECF62E" w14:textId="432106DB" w:rsidR="004D570E" w:rsidRPr="008B67EC" w:rsidRDefault="004D570E" w:rsidP="00335082">
      <w:pPr>
        <w:pStyle w:val="ListParagraph"/>
        <w:numPr>
          <w:ilvl w:val="0"/>
          <w:numId w:val="50"/>
        </w:numPr>
        <w:spacing w:after="0" w:line="480" w:lineRule="auto"/>
        <w:jc w:val="left"/>
        <w:rPr>
          <w:rFonts w:cs="Arial"/>
          <w:sz w:val="20"/>
          <w:szCs w:val="20"/>
          <w:lang w:val="ro-RO"/>
        </w:rPr>
      </w:pPr>
      <w:r w:rsidRPr="008B67EC">
        <w:rPr>
          <w:rFonts w:cs="Arial"/>
          <w:sz w:val="20"/>
          <w:szCs w:val="20"/>
          <w:lang w:val="ro-RO"/>
        </w:rPr>
        <w:t>Plan situatie</w:t>
      </w:r>
      <w:r w:rsidRPr="008B67EC">
        <w:rPr>
          <w:rFonts w:cs="Arial"/>
          <w:sz w:val="20"/>
          <w:szCs w:val="20"/>
          <w:lang w:val="ro-RO"/>
        </w:rPr>
        <w:tab/>
      </w:r>
      <w:r w:rsidRPr="008B67EC">
        <w:rPr>
          <w:rFonts w:cs="Arial"/>
          <w:sz w:val="20"/>
          <w:szCs w:val="20"/>
          <w:lang w:val="ro-RO"/>
        </w:rPr>
        <w:tab/>
      </w:r>
      <w:r w:rsidRPr="008B67EC">
        <w:rPr>
          <w:rFonts w:cs="Arial"/>
          <w:sz w:val="20"/>
          <w:szCs w:val="20"/>
          <w:lang w:val="ro-RO"/>
        </w:rPr>
        <w:tab/>
      </w:r>
      <w:r w:rsidRPr="008B67EC">
        <w:rPr>
          <w:rFonts w:cs="Arial"/>
          <w:sz w:val="20"/>
          <w:szCs w:val="20"/>
          <w:lang w:val="ro-RO"/>
        </w:rPr>
        <w:tab/>
      </w:r>
      <w:r w:rsidRPr="008B67EC">
        <w:rPr>
          <w:rFonts w:cs="Arial"/>
          <w:sz w:val="20"/>
          <w:szCs w:val="20"/>
          <w:lang w:val="ro-RO"/>
        </w:rPr>
        <w:tab/>
      </w:r>
      <w:r w:rsidRPr="008B67EC">
        <w:rPr>
          <w:rFonts w:cs="Arial"/>
          <w:sz w:val="20"/>
          <w:szCs w:val="20"/>
          <w:lang w:val="ro-RO"/>
        </w:rPr>
        <w:tab/>
      </w:r>
      <w:r w:rsidR="00BE7A18" w:rsidRPr="008B67EC">
        <w:rPr>
          <w:rFonts w:cs="Arial"/>
          <w:sz w:val="20"/>
          <w:szCs w:val="20"/>
          <w:lang w:val="ro-RO"/>
        </w:rPr>
        <w:tab/>
      </w:r>
      <w:r w:rsidRPr="008B67EC">
        <w:rPr>
          <w:rFonts w:cs="Arial"/>
          <w:sz w:val="20"/>
          <w:szCs w:val="20"/>
          <w:lang w:val="ro-RO"/>
        </w:rPr>
        <w:t>M03</w:t>
      </w:r>
    </w:p>
    <w:p w14:paraId="21D17A0E" w14:textId="6510E815" w:rsidR="004D570E" w:rsidRPr="008B67EC" w:rsidRDefault="004D570E" w:rsidP="008B67EC">
      <w:pPr>
        <w:pStyle w:val="ListParagraph"/>
        <w:numPr>
          <w:ilvl w:val="0"/>
          <w:numId w:val="50"/>
        </w:numPr>
        <w:spacing w:after="0" w:line="360" w:lineRule="auto"/>
        <w:jc w:val="left"/>
        <w:rPr>
          <w:rFonts w:cs="Arial"/>
          <w:sz w:val="20"/>
          <w:szCs w:val="20"/>
          <w:lang w:val="ro-RO"/>
        </w:rPr>
      </w:pPr>
      <w:r w:rsidRPr="008B67EC">
        <w:rPr>
          <w:rFonts w:cs="Arial"/>
          <w:sz w:val="20"/>
          <w:szCs w:val="20"/>
          <w:lang w:val="ro-RO"/>
        </w:rPr>
        <w:t xml:space="preserve">Detalii statii pompare </w:t>
      </w:r>
      <w:r w:rsidRPr="008B67EC">
        <w:rPr>
          <w:rFonts w:cs="Arial"/>
          <w:sz w:val="20"/>
          <w:szCs w:val="20"/>
          <w:lang w:val="ro-RO"/>
        </w:rPr>
        <w:tab/>
      </w:r>
      <w:r w:rsidRPr="008B67EC">
        <w:rPr>
          <w:rFonts w:cs="Arial"/>
          <w:sz w:val="20"/>
          <w:szCs w:val="20"/>
          <w:lang w:val="ro-RO"/>
        </w:rPr>
        <w:tab/>
      </w:r>
      <w:r w:rsidRPr="008B67EC">
        <w:rPr>
          <w:rFonts w:cs="Arial"/>
          <w:sz w:val="20"/>
          <w:szCs w:val="20"/>
          <w:lang w:val="ro-RO"/>
        </w:rPr>
        <w:tab/>
        <w:t xml:space="preserve">                           </w:t>
      </w:r>
      <w:r w:rsidR="00BE7A18" w:rsidRPr="008B67EC">
        <w:rPr>
          <w:rFonts w:cs="Arial"/>
          <w:sz w:val="20"/>
          <w:szCs w:val="20"/>
          <w:lang w:val="ro-RO"/>
        </w:rPr>
        <w:tab/>
      </w:r>
      <w:r w:rsidRPr="008B67EC">
        <w:rPr>
          <w:rFonts w:cs="Arial"/>
          <w:sz w:val="20"/>
          <w:szCs w:val="20"/>
          <w:lang w:val="ro-RO"/>
        </w:rPr>
        <w:t>M04</w:t>
      </w:r>
    </w:p>
    <w:p w14:paraId="7C44338A" w14:textId="77777777" w:rsidR="004D570E" w:rsidRPr="008B67EC" w:rsidRDefault="004D570E" w:rsidP="00405F83">
      <w:pPr>
        <w:pStyle w:val="ListParagraph"/>
        <w:spacing w:line="360" w:lineRule="auto"/>
        <w:rPr>
          <w:rFonts w:cs="Arial"/>
          <w:sz w:val="10"/>
          <w:szCs w:val="10"/>
          <w:lang w:val="ro-RO"/>
        </w:rPr>
      </w:pPr>
      <w:r w:rsidRPr="0085785A">
        <w:rPr>
          <w:rFonts w:cs="Arial"/>
          <w:sz w:val="20"/>
          <w:szCs w:val="20"/>
          <w:lang w:val="ro-RO"/>
        </w:rPr>
        <w:t xml:space="preserve"> </w:t>
      </w:r>
    </w:p>
    <w:p w14:paraId="5F7A27C6" w14:textId="22C5E48B" w:rsidR="004D570E" w:rsidRPr="008B67EC" w:rsidRDefault="004D570E" w:rsidP="008B67EC">
      <w:pPr>
        <w:pStyle w:val="ListParagraph"/>
        <w:numPr>
          <w:ilvl w:val="0"/>
          <w:numId w:val="50"/>
        </w:numPr>
        <w:spacing w:after="0" w:line="360" w:lineRule="auto"/>
        <w:jc w:val="left"/>
        <w:rPr>
          <w:rFonts w:cs="Arial"/>
          <w:sz w:val="20"/>
          <w:szCs w:val="20"/>
          <w:lang w:val="ro-RO"/>
        </w:rPr>
      </w:pPr>
      <w:r w:rsidRPr="008B67EC">
        <w:rPr>
          <w:rFonts w:cs="Arial"/>
          <w:sz w:val="20"/>
          <w:szCs w:val="20"/>
          <w:lang w:val="ro-RO"/>
        </w:rPr>
        <w:t xml:space="preserve">Sectiune transversala </w:t>
      </w:r>
      <w:r w:rsidRPr="008B67EC">
        <w:rPr>
          <w:rFonts w:cs="Arial"/>
          <w:sz w:val="20"/>
          <w:szCs w:val="20"/>
          <w:lang w:val="ro-RO"/>
        </w:rPr>
        <w:tab/>
      </w:r>
      <w:r w:rsidRPr="008B67EC">
        <w:rPr>
          <w:rFonts w:cs="Arial"/>
          <w:sz w:val="20"/>
          <w:szCs w:val="20"/>
          <w:lang w:val="ro-RO"/>
        </w:rPr>
        <w:tab/>
      </w:r>
      <w:r w:rsidRPr="008B67EC">
        <w:rPr>
          <w:rFonts w:cs="Arial"/>
          <w:sz w:val="20"/>
          <w:szCs w:val="20"/>
          <w:lang w:val="ro-RO"/>
        </w:rPr>
        <w:tab/>
        <w:t xml:space="preserve">                              </w:t>
      </w:r>
      <w:r w:rsidR="006C776F" w:rsidRPr="008B67EC">
        <w:rPr>
          <w:rFonts w:cs="Arial"/>
          <w:sz w:val="20"/>
          <w:szCs w:val="20"/>
          <w:lang w:val="ro-RO"/>
        </w:rPr>
        <w:tab/>
      </w:r>
      <w:r w:rsidRPr="008B67EC">
        <w:rPr>
          <w:rFonts w:cs="Arial"/>
          <w:sz w:val="20"/>
          <w:szCs w:val="20"/>
          <w:lang w:val="ro-RO"/>
        </w:rPr>
        <w:t>M05</w:t>
      </w:r>
    </w:p>
    <w:p w14:paraId="6C54AD78" w14:textId="3F929E88" w:rsidR="004D570E" w:rsidRPr="008B67EC" w:rsidRDefault="004D570E" w:rsidP="00405F83">
      <w:pPr>
        <w:pStyle w:val="ListParagraph"/>
        <w:spacing w:line="360" w:lineRule="auto"/>
        <w:rPr>
          <w:rFonts w:cs="Arial"/>
          <w:sz w:val="10"/>
          <w:szCs w:val="10"/>
          <w:lang w:val="ro-RO"/>
        </w:rPr>
      </w:pPr>
    </w:p>
    <w:p w14:paraId="078FCCEF" w14:textId="1CDD7872" w:rsidR="004D570E" w:rsidRPr="008B67EC" w:rsidRDefault="004D570E" w:rsidP="008B67EC">
      <w:pPr>
        <w:pStyle w:val="ListParagraph"/>
        <w:numPr>
          <w:ilvl w:val="0"/>
          <w:numId w:val="50"/>
        </w:numPr>
        <w:spacing w:after="0" w:line="360" w:lineRule="auto"/>
        <w:jc w:val="left"/>
        <w:rPr>
          <w:rFonts w:cs="Arial"/>
          <w:sz w:val="20"/>
          <w:szCs w:val="20"/>
          <w:lang w:val="ro-RO"/>
        </w:rPr>
      </w:pPr>
      <w:r w:rsidRPr="008B67EC">
        <w:rPr>
          <w:rFonts w:cs="Arial"/>
          <w:sz w:val="20"/>
          <w:szCs w:val="20"/>
          <w:lang w:val="ro-RO"/>
        </w:rPr>
        <w:t>Detaliu sectiuni baza</w:t>
      </w:r>
      <w:r w:rsidRPr="008B67EC">
        <w:rPr>
          <w:rFonts w:cs="Arial"/>
          <w:sz w:val="20"/>
          <w:szCs w:val="20"/>
          <w:lang w:val="ro-RO"/>
        </w:rPr>
        <w:tab/>
      </w:r>
      <w:r w:rsidRPr="008B67EC">
        <w:rPr>
          <w:rFonts w:cs="Arial"/>
          <w:sz w:val="20"/>
          <w:szCs w:val="20"/>
          <w:lang w:val="ro-RO"/>
        </w:rPr>
        <w:tab/>
      </w:r>
      <w:r w:rsidRPr="008B67EC">
        <w:rPr>
          <w:rFonts w:cs="Arial"/>
          <w:sz w:val="20"/>
          <w:szCs w:val="20"/>
          <w:lang w:val="ro-RO"/>
        </w:rPr>
        <w:tab/>
      </w:r>
      <w:r w:rsidRPr="008B67EC">
        <w:rPr>
          <w:rFonts w:cs="Arial"/>
          <w:sz w:val="20"/>
          <w:szCs w:val="20"/>
          <w:lang w:val="ro-RO"/>
        </w:rPr>
        <w:tab/>
        <w:t xml:space="preserve">               </w:t>
      </w:r>
      <w:r w:rsidR="006C776F" w:rsidRPr="008B67EC">
        <w:rPr>
          <w:rFonts w:cs="Arial"/>
          <w:sz w:val="20"/>
          <w:szCs w:val="20"/>
          <w:lang w:val="ro-RO"/>
        </w:rPr>
        <w:tab/>
      </w:r>
      <w:r w:rsidRPr="008B67EC">
        <w:rPr>
          <w:rFonts w:cs="Arial"/>
          <w:sz w:val="20"/>
          <w:szCs w:val="20"/>
          <w:lang w:val="ro-RO"/>
        </w:rPr>
        <w:t>M06</w:t>
      </w:r>
    </w:p>
    <w:p w14:paraId="32B59583" w14:textId="77777777" w:rsidR="004D570E" w:rsidRPr="008B67EC" w:rsidRDefault="004D570E" w:rsidP="00405F83">
      <w:pPr>
        <w:pStyle w:val="ListParagraph"/>
        <w:spacing w:line="360" w:lineRule="auto"/>
        <w:rPr>
          <w:rFonts w:cs="Arial"/>
          <w:sz w:val="10"/>
          <w:szCs w:val="10"/>
          <w:lang w:val="ro-RO"/>
        </w:rPr>
      </w:pPr>
    </w:p>
    <w:p w14:paraId="7B358E44" w14:textId="77627FFB" w:rsidR="004D570E" w:rsidRPr="008B67EC" w:rsidRDefault="004D570E" w:rsidP="008B67EC">
      <w:pPr>
        <w:pStyle w:val="ListParagraph"/>
        <w:numPr>
          <w:ilvl w:val="0"/>
          <w:numId w:val="50"/>
        </w:numPr>
        <w:spacing w:after="0" w:line="360" w:lineRule="auto"/>
        <w:jc w:val="left"/>
        <w:rPr>
          <w:rFonts w:cs="Arial"/>
          <w:sz w:val="20"/>
          <w:szCs w:val="20"/>
          <w:lang w:val="ro-RO"/>
        </w:rPr>
      </w:pPr>
      <w:r w:rsidRPr="008B67EC">
        <w:rPr>
          <w:rFonts w:cs="Arial"/>
          <w:sz w:val="20"/>
          <w:szCs w:val="20"/>
          <w:lang w:val="ro-RO"/>
        </w:rPr>
        <w:t xml:space="preserve">Detaliu radier   </w:t>
      </w:r>
      <w:r w:rsidRPr="008B67EC">
        <w:rPr>
          <w:rFonts w:cs="Arial"/>
          <w:sz w:val="20"/>
          <w:szCs w:val="20"/>
          <w:lang w:val="ro-RO"/>
        </w:rPr>
        <w:tab/>
      </w:r>
      <w:r w:rsidRPr="008B67EC">
        <w:rPr>
          <w:rFonts w:cs="Arial"/>
          <w:sz w:val="20"/>
          <w:szCs w:val="20"/>
          <w:lang w:val="ro-RO"/>
        </w:rPr>
        <w:tab/>
      </w:r>
      <w:r w:rsidRPr="008B67EC">
        <w:rPr>
          <w:rFonts w:cs="Arial"/>
          <w:sz w:val="20"/>
          <w:szCs w:val="20"/>
          <w:lang w:val="ro-RO"/>
        </w:rPr>
        <w:tab/>
      </w:r>
      <w:r w:rsidRPr="008B67EC">
        <w:rPr>
          <w:rFonts w:cs="Arial"/>
          <w:sz w:val="20"/>
          <w:szCs w:val="20"/>
          <w:lang w:val="ro-RO"/>
        </w:rPr>
        <w:tab/>
        <w:t xml:space="preserve">                              </w:t>
      </w:r>
      <w:r w:rsidR="006C776F" w:rsidRPr="008B67EC">
        <w:rPr>
          <w:rFonts w:cs="Arial"/>
          <w:sz w:val="20"/>
          <w:szCs w:val="20"/>
          <w:lang w:val="ro-RO"/>
        </w:rPr>
        <w:tab/>
      </w:r>
      <w:r w:rsidRPr="008B67EC">
        <w:rPr>
          <w:rFonts w:cs="Arial"/>
          <w:sz w:val="20"/>
          <w:szCs w:val="20"/>
          <w:lang w:val="ro-RO"/>
        </w:rPr>
        <w:t>M07</w:t>
      </w:r>
    </w:p>
    <w:p w14:paraId="509FB213" w14:textId="77777777" w:rsidR="004D570E" w:rsidRPr="008B67EC" w:rsidRDefault="004D570E" w:rsidP="00405F83">
      <w:pPr>
        <w:pStyle w:val="ListParagraph"/>
        <w:spacing w:line="360" w:lineRule="auto"/>
        <w:rPr>
          <w:rFonts w:cs="Arial"/>
          <w:sz w:val="10"/>
          <w:szCs w:val="10"/>
          <w:lang w:val="ro-RO"/>
        </w:rPr>
      </w:pPr>
    </w:p>
    <w:p w14:paraId="197F67FC" w14:textId="18D4C6D5" w:rsidR="004D570E" w:rsidRPr="008B67EC" w:rsidRDefault="004D570E" w:rsidP="008B67EC">
      <w:pPr>
        <w:pStyle w:val="ListParagraph"/>
        <w:numPr>
          <w:ilvl w:val="0"/>
          <w:numId w:val="50"/>
        </w:numPr>
        <w:spacing w:after="0" w:line="360" w:lineRule="auto"/>
        <w:jc w:val="left"/>
        <w:rPr>
          <w:rFonts w:cs="Arial"/>
          <w:sz w:val="20"/>
          <w:szCs w:val="20"/>
          <w:lang w:val="sv-SE"/>
        </w:rPr>
      </w:pPr>
      <w:r w:rsidRPr="008B67EC">
        <w:rPr>
          <w:rFonts w:cs="Arial"/>
          <w:sz w:val="20"/>
          <w:szCs w:val="20"/>
          <w:lang w:val="ro-RO"/>
        </w:rPr>
        <w:t>Detaliu bazin incendiu</w:t>
      </w:r>
      <w:r w:rsidRPr="008B67EC">
        <w:rPr>
          <w:rFonts w:cs="Arial"/>
          <w:sz w:val="20"/>
          <w:szCs w:val="20"/>
          <w:lang w:val="ro-RO"/>
        </w:rPr>
        <w:tab/>
      </w:r>
      <w:r w:rsidRPr="008B67EC">
        <w:rPr>
          <w:rFonts w:cs="Arial"/>
          <w:sz w:val="20"/>
          <w:szCs w:val="20"/>
          <w:lang w:val="ro-RO"/>
        </w:rPr>
        <w:tab/>
      </w:r>
      <w:r w:rsidRPr="008B67EC">
        <w:rPr>
          <w:rFonts w:cs="Arial"/>
          <w:sz w:val="20"/>
          <w:szCs w:val="20"/>
          <w:lang w:val="ro-RO"/>
        </w:rPr>
        <w:tab/>
      </w:r>
      <w:r w:rsidRPr="008B67EC">
        <w:rPr>
          <w:rFonts w:cs="Arial"/>
          <w:sz w:val="20"/>
          <w:szCs w:val="20"/>
          <w:lang w:val="ro-RO"/>
        </w:rPr>
        <w:tab/>
      </w:r>
      <w:r w:rsidRPr="008B67EC">
        <w:rPr>
          <w:rFonts w:cs="Arial"/>
          <w:sz w:val="20"/>
          <w:szCs w:val="20"/>
          <w:lang w:val="ro-RO"/>
        </w:rPr>
        <w:tab/>
      </w:r>
      <w:r w:rsidR="006C776F" w:rsidRPr="008B67EC">
        <w:rPr>
          <w:rFonts w:cs="Arial"/>
          <w:sz w:val="20"/>
          <w:szCs w:val="20"/>
          <w:lang w:val="ro-RO"/>
        </w:rPr>
        <w:tab/>
      </w:r>
      <w:r w:rsidRPr="008B67EC">
        <w:rPr>
          <w:rFonts w:cs="Arial"/>
          <w:sz w:val="20"/>
          <w:szCs w:val="20"/>
          <w:lang w:val="ro-RO"/>
        </w:rPr>
        <w:t>M08</w:t>
      </w:r>
    </w:p>
    <w:p w14:paraId="47C4E34C" w14:textId="77777777" w:rsidR="004D570E" w:rsidRPr="008B67EC" w:rsidRDefault="004D570E" w:rsidP="00405F83">
      <w:pPr>
        <w:pStyle w:val="ListParagraph"/>
        <w:spacing w:line="360" w:lineRule="auto"/>
        <w:rPr>
          <w:rFonts w:cs="Arial"/>
          <w:sz w:val="10"/>
          <w:szCs w:val="10"/>
          <w:lang w:val="ro-RO"/>
        </w:rPr>
      </w:pPr>
    </w:p>
    <w:p w14:paraId="5C464BD1" w14:textId="77777777" w:rsidR="00E41F3B" w:rsidRPr="008B67EC" w:rsidRDefault="004D570E" w:rsidP="008B67EC">
      <w:pPr>
        <w:pStyle w:val="ListParagraph"/>
        <w:numPr>
          <w:ilvl w:val="0"/>
          <w:numId w:val="50"/>
        </w:numPr>
        <w:spacing w:after="0" w:line="360" w:lineRule="auto"/>
        <w:jc w:val="left"/>
        <w:rPr>
          <w:rFonts w:cs="Arial"/>
          <w:sz w:val="20"/>
          <w:szCs w:val="20"/>
          <w:lang w:val="ro-RO"/>
        </w:rPr>
      </w:pPr>
      <w:r w:rsidRPr="008B67EC">
        <w:rPr>
          <w:rFonts w:cs="Arial"/>
          <w:sz w:val="20"/>
          <w:szCs w:val="20"/>
          <w:lang w:val="ro-RO"/>
        </w:rPr>
        <w:t xml:space="preserve">Detaliu imprejmuire                                                                         </w:t>
      </w:r>
      <w:r w:rsidR="006C776F" w:rsidRPr="008B67EC">
        <w:rPr>
          <w:rFonts w:cs="Arial"/>
          <w:sz w:val="20"/>
          <w:szCs w:val="20"/>
          <w:lang w:val="ro-RO"/>
        </w:rPr>
        <w:tab/>
      </w:r>
      <w:r w:rsidRPr="008B67EC">
        <w:rPr>
          <w:rFonts w:cs="Arial"/>
          <w:sz w:val="20"/>
          <w:szCs w:val="20"/>
          <w:lang w:val="ro-RO"/>
        </w:rPr>
        <w:t>M09</w:t>
      </w:r>
    </w:p>
    <w:p w14:paraId="41B4E409" w14:textId="77777777" w:rsidR="00645061" w:rsidRPr="008B67EC" w:rsidRDefault="00645061" w:rsidP="00405F83">
      <w:pPr>
        <w:spacing w:after="0" w:line="360" w:lineRule="auto"/>
        <w:jc w:val="left"/>
        <w:rPr>
          <w:rFonts w:cs="Arial"/>
          <w:sz w:val="10"/>
          <w:szCs w:val="10"/>
          <w:lang w:val="ro-RO"/>
        </w:rPr>
      </w:pPr>
    </w:p>
    <w:p w14:paraId="416DF731" w14:textId="0BBE30FD" w:rsidR="00645061" w:rsidRPr="008B67EC" w:rsidRDefault="00645061" w:rsidP="008B67EC">
      <w:pPr>
        <w:pStyle w:val="ListParagraph"/>
        <w:numPr>
          <w:ilvl w:val="0"/>
          <w:numId w:val="50"/>
        </w:numPr>
        <w:spacing w:after="0" w:line="360" w:lineRule="auto"/>
        <w:jc w:val="left"/>
        <w:rPr>
          <w:rFonts w:cs="Arial"/>
          <w:sz w:val="20"/>
          <w:szCs w:val="20"/>
          <w:lang w:val="ro-RO"/>
        </w:rPr>
      </w:pPr>
      <w:r w:rsidRPr="008B67EC">
        <w:rPr>
          <w:rFonts w:cs="Arial"/>
          <w:sz w:val="20"/>
          <w:szCs w:val="20"/>
          <w:lang w:val="ro-RO"/>
        </w:rPr>
        <w:t>Detaliu drum                                                                                       M10</w:t>
      </w:r>
    </w:p>
    <w:p w14:paraId="460BFCED" w14:textId="77777777" w:rsidR="00645061" w:rsidRPr="008B67EC" w:rsidRDefault="00645061" w:rsidP="00405F83">
      <w:pPr>
        <w:spacing w:after="0" w:line="360" w:lineRule="auto"/>
        <w:jc w:val="left"/>
        <w:rPr>
          <w:rFonts w:cs="Arial"/>
          <w:sz w:val="10"/>
          <w:szCs w:val="10"/>
          <w:lang w:val="ro-RO"/>
        </w:rPr>
      </w:pPr>
    </w:p>
    <w:p w14:paraId="0D333C37" w14:textId="1A6A0585" w:rsidR="00645061" w:rsidRPr="008B67EC" w:rsidRDefault="00645061" w:rsidP="008B67EC">
      <w:pPr>
        <w:pStyle w:val="ListParagraph"/>
        <w:numPr>
          <w:ilvl w:val="0"/>
          <w:numId w:val="50"/>
        </w:numPr>
        <w:spacing w:after="0" w:line="360" w:lineRule="auto"/>
        <w:jc w:val="left"/>
        <w:rPr>
          <w:rFonts w:cs="Arial"/>
          <w:sz w:val="20"/>
          <w:szCs w:val="20"/>
          <w:lang w:val="ro-RO"/>
        </w:rPr>
      </w:pPr>
      <w:r w:rsidRPr="008B67EC">
        <w:rPr>
          <w:rFonts w:cs="Arial"/>
          <w:sz w:val="20"/>
          <w:szCs w:val="20"/>
          <w:lang w:val="ro-RO"/>
        </w:rPr>
        <w:t>Detaliu rigola                                                                                       M11</w:t>
      </w:r>
    </w:p>
    <w:p w14:paraId="2A316B4A" w14:textId="77777777" w:rsidR="00645061" w:rsidRPr="00335082" w:rsidRDefault="00645061" w:rsidP="00405F83">
      <w:pPr>
        <w:spacing w:after="0" w:line="360" w:lineRule="auto"/>
        <w:jc w:val="left"/>
        <w:rPr>
          <w:rFonts w:cs="Arial"/>
          <w:sz w:val="10"/>
          <w:szCs w:val="10"/>
          <w:lang w:val="ro-RO"/>
        </w:rPr>
      </w:pPr>
      <w:r w:rsidRPr="00AC61A5">
        <w:rPr>
          <w:rFonts w:cs="Arial"/>
          <w:sz w:val="20"/>
          <w:szCs w:val="20"/>
          <w:lang w:val="ro-RO"/>
        </w:rPr>
        <w:t xml:space="preserve">  </w:t>
      </w:r>
    </w:p>
    <w:p w14:paraId="6750AFA7" w14:textId="70628E37" w:rsidR="004D570E" w:rsidRPr="008B67EC" w:rsidRDefault="002400C8" w:rsidP="008B67EC">
      <w:pPr>
        <w:pStyle w:val="ListParagraph"/>
        <w:numPr>
          <w:ilvl w:val="0"/>
          <w:numId w:val="50"/>
        </w:numPr>
        <w:spacing w:after="0" w:line="360" w:lineRule="auto"/>
        <w:jc w:val="left"/>
        <w:rPr>
          <w:rFonts w:cs="Arial"/>
          <w:sz w:val="20"/>
          <w:szCs w:val="20"/>
          <w:lang w:val="ro-RO"/>
        </w:rPr>
      </w:pPr>
      <w:r w:rsidRPr="008B67EC">
        <w:rPr>
          <w:rFonts w:cs="Arial"/>
          <w:sz w:val="20"/>
          <w:szCs w:val="20"/>
          <w:lang w:val="ro-RO"/>
        </w:rPr>
        <w:t>Detaliu put apa monitorizare                                                               M12</w:t>
      </w:r>
      <w:r w:rsidR="004D570E" w:rsidRPr="008B67EC">
        <w:rPr>
          <w:rFonts w:cs="Arial"/>
          <w:sz w:val="20"/>
          <w:szCs w:val="20"/>
          <w:lang w:val="ro-RO"/>
        </w:rPr>
        <w:tab/>
      </w:r>
      <w:r w:rsidR="004D570E" w:rsidRPr="008B67EC">
        <w:rPr>
          <w:rFonts w:cs="Arial"/>
          <w:sz w:val="20"/>
          <w:szCs w:val="20"/>
          <w:lang w:val="ro-RO"/>
        </w:rPr>
        <w:tab/>
      </w:r>
      <w:r w:rsidR="004D570E" w:rsidRPr="008B67EC">
        <w:rPr>
          <w:rFonts w:cs="Arial"/>
          <w:sz w:val="20"/>
          <w:szCs w:val="20"/>
          <w:lang w:val="ro-RO"/>
        </w:rPr>
        <w:tab/>
      </w:r>
    </w:p>
    <w:p w14:paraId="4D517B17" w14:textId="77777777" w:rsidR="00C2456B" w:rsidRPr="000D2B1B" w:rsidRDefault="00C2456B" w:rsidP="00405F83">
      <w:pPr>
        <w:autoSpaceDE w:val="0"/>
        <w:autoSpaceDN w:val="0"/>
        <w:adjustRightInd w:val="0"/>
        <w:spacing w:after="0" w:line="360" w:lineRule="auto"/>
        <w:rPr>
          <w:rFonts w:cs="Arial"/>
          <w:sz w:val="20"/>
          <w:szCs w:val="20"/>
          <w:lang w:val="ro-RO"/>
        </w:rPr>
      </w:pPr>
    </w:p>
    <w:p w14:paraId="57113771" w14:textId="3B34F333" w:rsidR="00C57008" w:rsidRPr="000D2B1B" w:rsidRDefault="00C57008" w:rsidP="00405F83">
      <w:pPr>
        <w:autoSpaceDE w:val="0"/>
        <w:autoSpaceDN w:val="0"/>
        <w:adjustRightInd w:val="0"/>
        <w:spacing w:after="0" w:line="360" w:lineRule="auto"/>
        <w:rPr>
          <w:rFonts w:cs="Arial"/>
          <w:b/>
          <w:sz w:val="20"/>
          <w:szCs w:val="20"/>
          <w:lang w:val="ro-RO"/>
        </w:rPr>
      </w:pPr>
      <w:r w:rsidRPr="000D2B1B">
        <w:rPr>
          <w:rFonts w:cs="Arial"/>
          <w:sz w:val="20"/>
          <w:szCs w:val="20"/>
          <w:lang w:val="ro-RO"/>
        </w:rPr>
        <w:t xml:space="preserve">        </w:t>
      </w:r>
      <w:r w:rsidR="00B46520" w:rsidRPr="000D2B1B">
        <w:rPr>
          <w:rFonts w:cs="Arial"/>
          <w:sz w:val="20"/>
          <w:szCs w:val="20"/>
          <w:lang w:val="ro-RO"/>
        </w:rPr>
        <w:tab/>
      </w:r>
      <w:r w:rsidRPr="000D2B1B">
        <w:rPr>
          <w:rFonts w:cs="Arial"/>
          <w:sz w:val="20"/>
          <w:szCs w:val="20"/>
          <w:lang w:val="ro-RO"/>
        </w:rPr>
        <w:t xml:space="preserve">XIII. Pentru proiectele care intră sub incidenţa prevederilor </w:t>
      </w:r>
      <w:r w:rsidRPr="000D2B1B">
        <w:rPr>
          <w:rFonts w:cs="Arial"/>
          <w:sz w:val="20"/>
          <w:szCs w:val="20"/>
          <w:u w:val="single"/>
          <w:lang w:val="ro-RO"/>
        </w:rPr>
        <w:t>art. 28</w:t>
      </w:r>
      <w:r w:rsidRPr="000D2B1B">
        <w:rPr>
          <w:rFonts w:cs="Arial"/>
          <w:sz w:val="20"/>
          <w:szCs w:val="20"/>
          <w:lang w:val="ro-RO"/>
        </w:rPr>
        <w:t xml:space="preserve"> din Ordonanţa de urgenţă a Guvernului nr. 57/2007 privind regimul ariilor naturale protejate, conservarea habitatelor naturale, a florei şi faunei sălbatice, aprobată cu modificări şi completări prin </w:t>
      </w:r>
      <w:r w:rsidRPr="000D2B1B">
        <w:rPr>
          <w:rFonts w:cs="Arial"/>
          <w:sz w:val="20"/>
          <w:szCs w:val="20"/>
          <w:u w:val="single"/>
          <w:lang w:val="ro-RO"/>
        </w:rPr>
        <w:t>Legea nr. 49/2011</w:t>
      </w:r>
      <w:r w:rsidRPr="000D2B1B">
        <w:rPr>
          <w:rFonts w:cs="Arial"/>
          <w:sz w:val="20"/>
          <w:szCs w:val="20"/>
          <w:lang w:val="ro-RO"/>
        </w:rPr>
        <w:t>, cu modificările şi completările ulterioare, memoriul va fi completat cu următoarele:</w:t>
      </w:r>
      <w:r w:rsidR="007C55BD" w:rsidRPr="000D2B1B">
        <w:rPr>
          <w:rFonts w:cs="Arial"/>
          <w:sz w:val="20"/>
          <w:szCs w:val="20"/>
          <w:lang w:val="ro-RO"/>
        </w:rPr>
        <w:t xml:space="preserve"> </w:t>
      </w:r>
      <w:r w:rsidRPr="000D2B1B">
        <w:rPr>
          <w:rFonts w:cs="Arial"/>
          <w:b/>
          <w:sz w:val="20"/>
          <w:szCs w:val="20"/>
          <w:lang w:val="ro-RO"/>
        </w:rPr>
        <w:t>Nu este cazul,</w:t>
      </w:r>
      <w:r w:rsidR="007C55BD" w:rsidRPr="000D2B1B">
        <w:rPr>
          <w:rFonts w:cs="Arial"/>
          <w:b/>
          <w:sz w:val="20"/>
          <w:szCs w:val="20"/>
          <w:lang w:val="ro-RO"/>
        </w:rPr>
        <w:t xml:space="preserve"> </w:t>
      </w:r>
      <w:r w:rsidRPr="000D2B1B">
        <w:rPr>
          <w:rFonts w:cs="Arial"/>
          <w:b/>
          <w:sz w:val="20"/>
          <w:szCs w:val="20"/>
          <w:lang w:val="ro-RO"/>
        </w:rPr>
        <w:t xml:space="preserve">obiectivul nu se </w:t>
      </w:r>
      <w:r w:rsidR="00226381" w:rsidRPr="000D2B1B">
        <w:rPr>
          <w:rFonts w:cs="Arial"/>
          <w:b/>
          <w:sz w:val="20"/>
          <w:szCs w:val="20"/>
          <w:lang w:val="ro-RO"/>
        </w:rPr>
        <w:t>î</w:t>
      </w:r>
      <w:r w:rsidRPr="000D2B1B">
        <w:rPr>
          <w:rFonts w:cs="Arial"/>
          <w:b/>
          <w:sz w:val="20"/>
          <w:szCs w:val="20"/>
          <w:lang w:val="ro-RO"/>
        </w:rPr>
        <w:t>nvecineaz</w:t>
      </w:r>
      <w:r w:rsidR="00226381" w:rsidRPr="000D2B1B">
        <w:rPr>
          <w:rFonts w:cs="Arial"/>
          <w:b/>
          <w:sz w:val="20"/>
          <w:szCs w:val="20"/>
          <w:lang w:val="ro-RO"/>
        </w:rPr>
        <w:t>ă</w:t>
      </w:r>
      <w:r w:rsidRPr="000D2B1B">
        <w:rPr>
          <w:rFonts w:cs="Arial"/>
          <w:b/>
          <w:sz w:val="20"/>
          <w:szCs w:val="20"/>
          <w:lang w:val="ro-RO"/>
        </w:rPr>
        <w:t xml:space="preserve"> cu arii protejate.</w:t>
      </w:r>
    </w:p>
    <w:p w14:paraId="3214DD5D" w14:textId="77777777" w:rsidR="00E66D3D" w:rsidRPr="00335082" w:rsidRDefault="00E66D3D" w:rsidP="00405F83">
      <w:pPr>
        <w:autoSpaceDE w:val="0"/>
        <w:autoSpaceDN w:val="0"/>
        <w:adjustRightInd w:val="0"/>
        <w:spacing w:after="0" w:line="360" w:lineRule="auto"/>
        <w:ind w:firstLine="720"/>
        <w:rPr>
          <w:rFonts w:cs="Arial"/>
          <w:sz w:val="16"/>
          <w:szCs w:val="16"/>
          <w:lang w:val="ro-RO"/>
        </w:rPr>
      </w:pPr>
    </w:p>
    <w:p w14:paraId="4508CFE2" w14:textId="30321745" w:rsidR="00C57008" w:rsidRDefault="00C57008" w:rsidP="00405F83">
      <w:pPr>
        <w:autoSpaceDE w:val="0"/>
        <w:autoSpaceDN w:val="0"/>
        <w:adjustRightInd w:val="0"/>
        <w:spacing w:after="0" w:line="360" w:lineRule="auto"/>
        <w:rPr>
          <w:rFonts w:cs="Arial"/>
          <w:b/>
          <w:sz w:val="20"/>
          <w:szCs w:val="20"/>
          <w:lang w:val="ro-RO"/>
        </w:rPr>
      </w:pPr>
      <w:r w:rsidRPr="000D2B1B">
        <w:rPr>
          <w:rFonts w:cs="Arial"/>
          <w:sz w:val="20"/>
          <w:szCs w:val="20"/>
          <w:lang w:val="ro-RO"/>
        </w:rPr>
        <w:t xml:space="preserve">    </w:t>
      </w:r>
      <w:r w:rsidR="00E66D3D" w:rsidRPr="000D2B1B">
        <w:rPr>
          <w:rFonts w:cs="Arial"/>
          <w:sz w:val="20"/>
          <w:szCs w:val="20"/>
          <w:lang w:val="ro-RO"/>
        </w:rPr>
        <w:tab/>
      </w:r>
      <w:r w:rsidRPr="000D2B1B">
        <w:rPr>
          <w:rFonts w:cs="Arial"/>
          <w:sz w:val="20"/>
          <w:szCs w:val="20"/>
          <w:lang w:val="ro-RO"/>
        </w:rPr>
        <w:t xml:space="preserve">XIV. Pentru proiectele care se realizează pe ape sau au legătură cu apele, memoriul va fi completat cu următoarele informaţii, preluate din Planurile de management bazinale, actualizate: </w:t>
      </w:r>
    </w:p>
    <w:p w14:paraId="02CBCB32" w14:textId="77777777" w:rsidR="000D2B1B" w:rsidRPr="0091197D" w:rsidRDefault="000D2B1B" w:rsidP="000D2B1B">
      <w:pPr>
        <w:spacing w:after="0" w:line="360" w:lineRule="auto"/>
        <w:rPr>
          <w:rFonts w:cs="Arial"/>
          <w:sz w:val="20"/>
          <w:szCs w:val="20"/>
          <w:lang w:val="ro-RO"/>
        </w:rPr>
      </w:pPr>
      <w:r w:rsidRPr="0091197D">
        <w:rPr>
          <w:rFonts w:cs="Arial"/>
          <w:sz w:val="20"/>
          <w:szCs w:val="20"/>
          <w:lang w:val="ro-RO"/>
        </w:rPr>
        <w:t>1. Localizarea proiectului:</w:t>
      </w:r>
    </w:p>
    <w:p w14:paraId="5F3EED57" w14:textId="77777777" w:rsidR="000D2B1B" w:rsidRPr="0091197D" w:rsidRDefault="000D2B1B" w:rsidP="000D2B1B">
      <w:pPr>
        <w:spacing w:after="0" w:line="360" w:lineRule="auto"/>
        <w:rPr>
          <w:rFonts w:cs="Arial"/>
          <w:sz w:val="20"/>
          <w:szCs w:val="20"/>
          <w:lang w:val="ro-RO"/>
        </w:rPr>
      </w:pPr>
      <w:r w:rsidRPr="0091197D">
        <w:rPr>
          <w:rFonts w:cs="Arial"/>
          <w:i/>
          <w:sz w:val="20"/>
          <w:szCs w:val="20"/>
          <w:lang w:val="ro-RO"/>
        </w:rPr>
        <w:t>- bazinul hidrografic</w:t>
      </w:r>
      <w:r w:rsidRPr="0091197D">
        <w:rPr>
          <w:rFonts w:cs="Arial"/>
          <w:sz w:val="20"/>
          <w:szCs w:val="20"/>
          <w:lang w:val="ro-RO"/>
        </w:rPr>
        <w:t>: Dunarea</w:t>
      </w:r>
    </w:p>
    <w:p w14:paraId="0C241AF2" w14:textId="0B0EFA37" w:rsidR="000D2B1B" w:rsidRPr="0091197D" w:rsidRDefault="000D2B1B" w:rsidP="000D2B1B">
      <w:pPr>
        <w:spacing w:after="0" w:line="360" w:lineRule="auto"/>
        <w:rPr>
          <w:rFonts w:cs="Arial"/>
          <w:sz w:val="20"/>
          <w:szCs w:val="20"/>
          <w:lang w:val="ro-RO"/>
        </w:rPr>
      </w:pPr>
      <w:r w:rsidRPr="0091197D">
        <w:rPr>
          <w:rFonts w:cs="Arial"/>
          <w:i/>
          <w:sz w:val="20"/>
          <w:szCs w:val="20"/>
          <w:lang w:val="ro-RO"/>
        </w:rPr>
        <w:t>- cursul de apă: denumire şi codul cadastral</w:t>
      </w:r>
      <w:r w:rsidRPr="0091197D">
        <w:rPr>
          <w:rFonts w:cs="Arial"/>
          <w:sz w:val="20"/>
          <w:szCs w:val="20"/>
          <w:lang w:val="ro-RO"/>
        </w:rPr>
        <w:t>: - cod cadastral XIV</w:t>
      </w:r>
    </w:p>
    <w:p w14:paraId="602A7574" w14:textId="77777777" w:rsidR="000D2B1B" w:rsidRPr="0091197D" w:rsidRDefault="000D2B1B" w:rsidP="000D2B1B">
      <w:pPr>
        <w:spacing w:after="0" w:line="360" w:lineRule="auto"/>
        <w:rPr>
          <w:rFonts w:cs="Arial"/>
          <w:i/>
          <w:sz w:val="20"/>
          <w:szCs w:val="20"/>
          <w:lang w:val="ro-RO"/>
        </w:rPr>
      </w:pPr>
      <w:r w:rsidRPr="0091197D">
        <w:rPr>
          <w:rFonts w:cs="Arial"/>
          <w:i/>
          <w:sz w:val="20"/>
          <w:szCs w:val="20"/>
          <w:lang w:val="ro-RO"/>
        </w:rPr>
        <w:t xml:space="preserve">- corpul de apă (de suprafață și/sau subteran): denumire şi cod </w:t>
      </w:r>
    </w:p>
    <w:p w14:paraId="57E8BE2D" w14:textId="77777777" w:rsidR="000D2B1B" w:rsidRPr="0091197D" w:rsidRDefault="000D2B1B" w:rsidP="000D2B1B">
      <w:pPr>
        <w:spacing w:after="0" w:line="360" w:lineRule="auto"/>
        <w:rPr>
          <w:rFonts w:cs="Arial"/>
          <w:sz w:val="20"/>
          <w:szCs w:val="20"/>
          <w:lang w:val="ro-RO" w:eastAsia="ar-SA"/>
        </w:rPr>
      </w:pPr>
      <w:r w:rsidRPr="0091197D">
        <w:rPr>
          <w:rFonts w:cs="Arial"/>
          <w:sz w:val="20"/>
          <w:szCs w:val="20"/>
          <w:lang w:val="ro-RO"/>
        </w:rPr>
        <w:t xml:space="preserve">Corp de suprafata: </w:t>
      </w:r>
      <w:r w:rsidRPr="0091197D">
        <w:rPr>
          <w:rFonts w:cs="Arial"/>
          <w:sz w:val="20"/>
          <w:szCs w:val="20"/>
          <w:lang w:val="ro-RO" w:eastAsia="ar-SA"/>
        </w:rPr>
        <w:t xml:space="preserve">corpul de apa Dunarea, </w:t>
      </w:r>
      <w:r w:rsidRPr="0091197D">
        <w:rPr>
          <w:rFonts w:cs="Arial"/>
          <w:sz w:val="20"/>
          <w:szCs w:val="20"/>
          <w:lang w:val="ro-RO"/>
        </w:rPr>
        <w:t>RORW14-1_B3</w:t>
      </w:r>
    </w:p>
    <w:p w14:paraId="16D4B8CA" w14:textId="77777777" w:rsidR="000D2B1B" w:rsidRPr="0091197D" w:rsidRDefault="000D2B1B" w:rsidP="000D2B1B">
      <w:pPr>
        <w:spacing w:after="0" w:line="360" w:lineRule="auto"/>
        <w:rPr>
          <w:rFonts w:cs="Arial"/>
          <w:sz w:val="20"/>
          <w:szCs w:val="20"/>
          <w:lang w:val="ro-RO" w:eastAsia="ar-SA"/>
        </w:rPr>
      </w:pPr>
      <w:r w:rsidRPr="0091197D">
        <w:rPr>
          <w:rFonts w:cs="Arial"/>
          <w:sz w:val="20"/>
          <w:szCs w:val="20"/>
          <w:lang w:val="ro-RO"/>
        </w:rPr>
        <w:t xml:space="preserve">Corp subteran: </w:t>
      </w:r>
      <w:r w:rsidRPr="0091197D">
        <w:rPr>
          <w:rFonts w:cs="Arial"/>
          <w:sz w:val="20"/>
          <w:szCs w:val="20"/>
          <w:lang w:val="ro-RO" w:eastAsia="ar-SA"/>
        </w:rPr>
        <w:t>ROJI06 Lunca şi terasele Dunării (Calafat)</w:t>
      </w:r>
    </w:p>
    <w:p w14:paraId="79C1DB32" w14:textId="550E5985" w:rsidR="000D2B1B" w:rsidRPr="0091197D" w:rsidRDefault="000D2B1B" w:rsidP="000D2B1B">
      <w:pPr>
        <w:spacing w:after="0" w:line="360" w:lineRule="auto"/>
        <w:rPr>
          <w:rFonts w:cs="Arial"/>
          <w:sz w:val="20"/>
          <w:szCs w:val="20"/>
          <w:lang w:val="ro-RO" w:eastAsia="ar-SA"/>
        </w:rPr>
      </w:pPr>
      <w:r w:rsidRPr="0091197D">
        <w:rPr>
          <w:rFonts w:cs="Arial"/>
          <w:sz w:val="20"/>
          <w:szCs w:val="20"/>
          <w:lang w:val="ro-RO" w:eastAsia="ar-SA"/>
        </w:rPr>
        <w:t>Freaticul constituie corpul de apă ROJI06 are direcția de curgere spre raul Topolnita.</w:t>
      </w:r>
    </w:p>
    <w:p w14:paraId="1D0307C0" w14:textId="77777777" w:rsidR="000D2B1B" w:rsidRPr="00335082" w:rsidRDefault="000D2B1B" w:rsidP="000D2B1B">
      <w:pPr>
        <w:spacing w:after="0" w:line="360" w:lineRule="auto"/>
        <w:rPr>
          <w:rFonts w:cs="Arial"/>
          <w:sz w:val="16"/>
          <w:szCs w:val="16"/>
          <w:lang w:val="ro-RO"/>
        </w:rPr>
      </w:pPr>
    </w:p>
    <w:p w14:paraId="184D0A86" w14:textId="77777777" w:rsidR="000D2B1B" w:rsidRPr="0091197D" w:rsidRDefault="000D2B1B" w:rsidP="000D2B1B">
      <w:pPr>
        <w:spacing w:after="0" w:line="360" w:lineRule="auto"/>
        <w:rPr>
          <w:rFonts w:cs="Arial"/>
          <w:sz w:val="20"/>
          <w:szCs w:val="20"/>
          <w:lang w:val="ro-RO"/>
        </w:rPr>
      </w:pPr>
      <w:r w:rsidRPr="0091197D">
        <w:rPr>
          <w:rFonts w:cs="Arial"/>
          <w:sz w:val="20"/>
          <w:szCs w:val="20"/>
          <w:lang w:val="ro-RO"/>
        </w:rPr>
        <w:t>2. Indicarea stării ecologice/potențialului ecologic și starea chimică a corpului de apă de suprafață; pentru corpul de apă subteran se vor indica starea cantitativă și starea chimică a corpului de apă.</w:t>
      </w:r>
    </w:p>
    <w:p w14:paraId="5E996BE1" w14:textId="77777777" w:rsidR="000D2B1B" w:rsidRPr="0091197D" w:rsidRDefault="000D2B1B" w:rsidP="000D2B1B">
      <w:pPr>
        <w:spacing w:after="0" w:line="360" w:lineRule="auto"/>
        <w:rPr>
          <w:rFonts w:cs="Arial"/>
          <w:sz w:val="20"/>
          <w:szCs w:val="20"/>
          <w:lang w:val="ro-RO" w:eastAsia="ar-SA"/>
        </w:rPr>
      </w:pPr>
      <w:r w:rsidRPr="0091197D">
        <w:rPr>
          <w:rFonts w:cs="Arial"/>
          <w:sz w:val="20"/>
          <w:szCs w:val="20"/>
          <w:lang w:val="ro-RO"/>
        </w:rPr>
        <w:t xml:space="preserve">Corpul de apa subterana </w:t>
      </w:r>
      <w:r w:rsidRPr="0091197D">
        <w:rPr>
          <w:rFonts w:cs="Arial"/>
          <w:sz w:val="20"/>
          <w:szCs w:val="20"/>
          <w:lang w:val="ro-RO" w:eastAsia="ar-SA"/>
        </w:rPr>
        <w:t xml:space="preserve">ROJI06 Lunca şi terasele Dunării (Calafat) se </w:t>
      </w:r>
      <w:r w:rsidRPr="0091197D">
        <w:rPr>
          <w:rFonts w:cs="Arial"/>
          <w:sz w:val="20"/>
          <w:szCs w:val="20"/>
          <w:lang w:val="ro-RO"/>
        </w:rPr>
        <w:t>incadreaza in stare calitativa slaba</w:t>
      </w:r>
      <w:r w:rsidRPr="0091197D">
        <w:rPr>
          <w:rFonts w:cs="Arial"/>
          <w:sz w:val="20"/>
          <w:szCs w:val="20"/>
          <w:lang w:val="ro-RO" w:eastAsia="ar-SA"/>
        </w:rPr>
        <w:t>.</w:t>
      </w:r>
    </w:p>
    <w:p w14:paraId="3ECC6F3B" w14:textId="4DB351BD" w:rsidR="000D2B1B" w:rsidRPr="0091197D" w:rsidRDefault="000D2B1B" w:rsidP="000D2B1B">
      <w:pPr>
        <w:spacing w:after="0" w:line="360" w:lineRule="auto"/>
        <w:rPr>
          <w:rFonts w:cs="Arial"/>
          <w:sz w:val="20"/>
          <w:szCs w:val="20"/>
          <w:lang w:val="ro-RO" w:eastAsia="ar-SA"/>
        </w:rPr>
      </w:pPr>
      <w:r w:rsidRPr="0091197D">
        <w:rPr>
          <w:rFonts w:cs="Arial"/>
          <w:sz w:val="20"/>
          <w:szCs w:val="20"/>
          <w:lang w:val="ro-RO"/>
        </w:rPr>
        <w:t>Corpul de apa de suprafata</w:t>
      </w:r>
      <w:r w:rsidRPr="0091197D">
        <w:rPr>
          <w:rFonts w:cs="Arial"/>
          <w:sz w:val="20"/>
          <w:szCs w:val="20"/>
          <w:lang w:val="ro-RO" w:eastAsia="ar-SA"/>
        </w:rPr>
        <w:t xml:space="preserve">, raul Topolnita, se </w:t>
      </w:r>
      <w:r w:rsidRPr="0091197D">
        <w:rPr>
          <w:rFonts w:cs="Arial"/>
          <w:sz w:val="20"/>
          <w:szCs w:val="20"/>
          <w:lang w:val="ro-RO"/>
        </w:rPr>
        <w:t>incadreaza in stare calitativa buna</w:t>
      </w:r>
      <w:r w:rsidRPr="0091197D">
        <w:rPr>
          <w:rFonts w:cs="Arial"/>
          <w:sz w:val="20"/>
          <w:szCs w:val="20"/>
          <w:lang w:val="ro-RO" w:eastAsia="ar-SA"/>
        </w:rPr>
        <w:t>.</w:t>
      </w:r>
    </w:p>
    <w:p w14:paraId="43D3F1C4" w14:textId="77777777" w:rsidR="000D2B1B" w:rsidRPr="00335082" w:rsidRDefault="000D2B1B" w:rsidP="000D2B1B">
      <w:pPr>
        <w:shd w:val="clear" w:color="auto" w:fill="FFFFFF"/>
        <w:spacing w:after="0" w:line="360" w:lineRule="auto"/>
        <w:rPr>
          <w:rFonts w:eastAsia="Times New Roman" w:cs="Arial"/>
          <w:sz w:val="16"/>
          <w:szCs w:val="16"/>
          <w:lang w:val="ro-RO"/>
        </w:rPr>
      </w:pPr>
    </w:p>
    <w:p w14:paraId="34EEC30C" w14:textId="77777777" w:rsidR="000D2B1B" w:rsidRPr="0091197D" w:rsidRDefault="000D2B1B" w:rsidP="000D2B1B">
      <w:pPr>
        <w:spacing w:after="0" w:line="360" w:lineRule="auto"/>
        <w:rPr>
          <w:rFonts w:cs="Arial"/>
          <w:sz w:val="20"/>
          <w:szCs w:val="20"/>
          <w:lang w:val="ro-RO"/>
        </w:rPr>
      </w:pPr>
      <w:r w:rsidRPr="0091197D">
        <w:rPr>
          <w:rFonts w:cs="Arial"/>
          <w:sz w:val="20"/>
          <w:szCs w:val="20"/>
          <w:lang w:val="ro-RO"/>
        </w:rPr>
        <w:t>3. Indicarea obiectivului/obiectivelor de mediu pentru fiecare corp de apă identificat, cu precizarea excepțiilor aplicate și a termenelor aferente, după caz.</w:t>
      </w:r>
    </w:p>
    <w:p w14:paraId="0ECEFFB6" w14:textId="73539081" w:rsidR="00C57008" w:rsidRPr="0091197D" w:rsidRDefault="000D2B1B" w:rsidP="000D2B1B">
      <w:pPr>
        <w:spacing w:after="0" w:line="360" w:lineRule="auto"/>
        <w:rPr>
          <w:rFonts w:ascii="Times New Roman" w:hAnsi="Times New Roman" w:cs="Times New Roman"/>
          <w:sz w:val="24"/>
          <w:szCs w:val="24"/>
          <w:lang w:val="ro-RO"/>
        </w:rPr>
      </w:pPr>
      <w:r w:rsidRPr="0091197D">
        <w:rPr>
          <w:rFonts w:cs="Arial"/>
          <w:sz w:val="20"/>
          <w:szCs w:val="20"/>
          <w:lang w:val="ro-RO"/>
        </w:rPr>
        <w:t>Obiectivul „nedeteriorării stării“ corpurilor de apă este unul dintre elementele cheie ale proiectului, privind protecţia corpurilor de apă.</w:t>
      </w:r>
      <w:r w:rsidR="00C57008" w:rsidRPr="0091197D">
        <w:rPr>
          <w:rFonts w:cs="Arial"/>
          <w:sz w:val="20"/>
          <w:szCs w:val="20"/>
          <w:lang w:val="ro-RO"/>
        </w:rPr>
        <w:t xml:space="preserve">    </w:t>
      </w:r>
      <w:r w:rsidR="008D6507" w:rsidRPr="0091197D">
        <w:rPr>
          <w:rFonts w:cs="Arial"/>
          <w:sz w:val="20"/>
          <w:szCs w:val="20"/>
          <w:lang w:val="ro-RO"/>
        </w:rPr>
        <w:tab/>
      </w:r>
    </w:p>
    <w:p w14:paraId="482CE9EF" w14:textId="77777777" w:rsidR="008D6507" w:rsidRPr="00335082" w:rsidRDefault="008D6507" w:rsidP="00405F83">
      <w:pPr>
        <w:autoSpaceDE w:val="0"/>
        <w:autoSpaceDN w:val="0"/>
        <w:adjustRightInd w:val="0"/>
        <w:spacing w:after="0" w:line="360" w:lineRule="auto"/>
        <w:rPr>
          <w:rFonts w:cs="Arial"/>
          <w:sz w:val="16"/>
          <w:szCs w:val="16"/>
          <w:lang w:val="ro-RO"/>
        </w:rPr>
      </w:pPr>
    </w:p>
    <w:p w14:paraId="36349D7E" w14:textId="47E0484E" w:rsidR="00C57008" w:rsidRPr="000D2B1B" w:rsidRDefault="00C57008" w:rsidP="00405F83">
      <w:pPr>
        <w:autoSpaceDE w:val="0"/>
        <w:autoSpaceDN w:val="0"/>
        <w:adjustRightInd w:val="0"/>
        <w:spacing w:after="0" w:line="360" w:lineRule="auto"/>
        <w:rPr>
          <w:rFonts w:cs="Arial"/>
          <w:sz w:val="20"/>
          <w:szCs w:val="20"/>
          <w:lang w:val="ro-RO"/>
        </w:rPr>
      </w:pPr>
      <w:r w:rsidRPr="000D2B1B">
        <w:rPr>
          <w:rFonts w:cs="Arial"/>
          <w:sz w:val="20"/>
          <w:szCs w:val="20"/>
          <w:lang w:val="ro-RO"/>
        </w:rPr>
        <w:lastRenderedPageBreak/>
        <w:t xml:space="preserve">    </w:t>
      </w:r>
      <w:r w:rsidR="008D6507" w:rsidRPr="000D2B1B">
        <w:rPr>
          <w:rFonts w:cs="Arial"/>
          <w:sz w:val="20"/>
          <w:szCs w:val="20"/>
          <w:lang w:val="ro-RO"/>
        </w:rPr>
        <w:tab/>
      </w:r>
      <w:r w:rsidRPr="000D2B1B">
        <w:rPr>
          <w:rFonts w:cs="Arial"/>
          <w:sz w:val="20"/>
          <w:szCs w:val="20"/>
          <w:lang w:val="ro-RO"/>
        </w:rPr>
        <w:t xml:space="preserve">XV. Criteriile prevăzute în </w:t>
      </w:r>
      <w:r w:rsidRPr="000D2B1B">
        <w:rPr>
          <w:rFonts w:cs="Arial"/>
          <w:sz w:val="20"/>
          <w:szCs w:val="20"/>
          <w:u w:val="single"/>
          <w:lang w:val="ro-RO"/>
        </w:rPr>
        <w:t>anexa nr. 3</w:t>
      </w:r>
      <w:r w:rsidRPr="000D2B1B">
        <w:rPr>
          <w:rFonts w:cs="Arial"/>
          <w:sz w:val="20"/>
          <w:szCs w:val="20"/>
          <w:lang w:val="ro-RO"/>
        </w:rPr>
        <w:t xml:space="preserve"> la Legea nr.292/2018 privind evaluarea impactului anumitor proiecte publice şi private asupra mediului se iau în considerare, dacă este cazul, în momentul compilării informaţiilor în conformitate cu punctele III - XIV.</w:t>
      </w:r>
    </w:p>
    <w:p w14:paraId="272C7B05" w14:textId="1AF1AA2C" w:rsidR="00492A86" w:rsidRDefault="00492A86" w:rsidP="00405F83">
      <w:pPr>
        <w:autoSpaceDE w:val="0"/>
        <w:autoSpaceDN w:val="0"/>
        <w:adjustRightInd w:val="0"/>
        <w:spacing w:after="0" w:line="360" w:lineRule="auto"/>
        <w:rPr>
          <w:rFonts w:cs="Arial"/>
          <w:sz w:val="20"/>
          <w:szCs w:val="20"/>
          <w:lang w:val="ro-RO"/>
        </w:rPr>
      </w:pPr>
    </w:p>
    <w:p w14:paraId="3FD024A7" w14:textId="77777777" w:rsidR="00FE358B" w:rsidRPr="000D2B1B" w:rsidRDefault="00FE358B" w:rsidP="00405F83">
      <w:pPr>
        <w:autoSpaceDE w:val="0"/>
        <w:autoSpaceDN w:val="0"/>
        <w:adjustRightInd w:val="0"/>
        <w:spacing w:after="0" w:line="360" w:lineRule="auto"/>
        <w:rPr>
          <w:rFonts w:cs="Arial"/>
          <w:sz w:val="20"/>
          <w:szCs w:val="20"/>
          <w:lang w:val="ro-RO"/>
        </w:rPr>
      </w:pPr>
    </w:p>
    <w:p w14:paraId="0D080168" w14:textId="77777777" w:rsidR="00AC0031" w:rsidRPr="000D2B1B" w:rsidRDefault="00AC0031" w:rsidP="00405F83">
      <w:pPr>
        <w:autoSpaceDE w:val="0"/>
        <w:autoSpaceDN w:val="0"/>
        <w:adjustRightInd w:val="0"/>
        <w:spacing w:after="0" w:line="360" w:lineRule="auto"/>
        <w:rPr>
          <w:rFonts w:cs="Arial"/>
          <w:sz w:val="20"/>
          <w:szCs w:val="20"/>
          <w:lang w:val="ro-RO"/>
        </w:rPr>
      </w:pPr>
    </w:p>
    <w:p w14:paraId="39DF4A77" w14:textId="77777777" w:rsidR="00CF3868" w:rsidRPr="00945B93" w:rsidRDefault="00CF3868" w:rsidP="00CF3868">
      <w:pPr>
        <w:autoSpaceDE w:val="0"/>
        <w:autoSpaceDN w:val="0"/>
        <w:adjustRightInd w:val="0"/>
        <w:spacing w:after="0" w:line="360" w:lineRule="auto"/>
        <w:jc w:val="left"/>
        <w:rPr>
          <w:rFonts w:eastAsia="Times New Roman" w:cs="Arial"/>
          <w:b/>
          <w:sz w:val="22"/>
        </w:rPr>
      </w:pPr>
      <w:proofErr w:type="spellStart"/>
      <w:r w:rsidRPr="00945B93">
        <w:rPr>
          <w:rFonts w:eastAsia="Times New Roman" w:cs="Arial"/>
          <w:b/>
          <w:sz w:val="22"/>
        </w:rPr>
        <w:t>Intocmit</w:t>
      </w:r>
      <w:proofErr w:type="spellEnd"/>
      <w:r w:rsidRPr="00945B93">
        <w:rPr>
          <w:rFonts w:eastAsia="Times New Roman" w:cs="Arial"/>
          <w:b/>
          <w:sz w:val="22"/>
        </w:rPr>
        <w:t xml:space="preserve"> de: Cristian Stefanescu </w:t>
      </w:r>
    </w:p>
    <w:p w14:paraId="463884DB" w14:textId="77777777" w:rsidR="00CF3868" w:rsidRDefault="00CF3868" w:rsidP="00CF3868">
      <w:pPr>
        <w:autoSpaceDE w:val="0"/>
        <w:autoSpaceDN w:val="0"/>
        <w:adjustRightInd w:val="0"/>
        <w:spacing w:after="0" w:line="360" w:lineRule="auto"/>
        <w:jc w:val="left"/>
        <w:rPr>
          <w:rFonts w:eastAsia="Times New Roman" w:cs="Arial"/>
          <w:b/>
          <w:sz w:val="22"/>
        </w:rPr>
      </w:pPr>
      <w:r>
        <w:rPr>
          <w:noProof/>
        </w:rPr>
        <w:drawing>
          <wp:anchor distT="0" distB="0" distL="114300" distR="114300" simplePos="0" relativeHeight="251663360" behindDoc="1" locked="0" layoutInCell="1" allowOverlap="1" wp14:anchorId="23EEBAB0" wp14:editId="298EB154">
            <wp:simplePos x="0" y="0"/>
            <wp:positionH relativeFrom="column">
              <wp:posOffset>-3175</wp:posOffset>
            </wp:positionH>
            <wp:positionV relativeFrom="paragraph">
              <wp:posOffset>166370</wp:posOffset>
            </wp:positionV>
            <wp:extent cx="1714500" cy="968375"/>
            <wp:effectExtent l="0" t="0" r="0" b="3175"/>
            <wp:wrapNone/>
            <wp:docPr id="644335939" name="Picture 644335939"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stamp&#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4500" cy="968375"/>
                    </a:xfrm>
                    <a:prstGeom prst="rect">
                      <a:avLst/>
                    </a:prstGeom>
                  </pic:spPr>
                </pic:pic>
              </a:graphicData>
            </a:graphic>
          </wp:anchor>
        </w:drawing>
      </w:r>
      <w:r w:rsidRPr="00945B93">
        <w:rPr>
          <w:rFonts w:eastAsia="Times New Roman" w:cs="Arial"/>
          <w:b/>
          <w:sz w:val="22"/>
        </w:rPr>
        <w:t>THP Engineering SRL</w:t>
      </w:r>
    </w:p>
    <w:p w14:paraId="014DA64C" w14:textId="77777777" w:rsidR="00CF3868" w:rsidRDefault="00CF3868" w:rsidP="00CF3868">
      <w:pPr>
        <w:autoSpaceDE w:val="0"/>
        <w:autoSpaceDN w:val="0"/>
        <w:adjustRightInd w:val="0"/>
        <w:spacing w:after="0" w:line="360" w:lineRule="auto"/>
        <w:jc w:val="left"/>
        <w:rPr>
          <w:rFonts w:eastAsia="Times New Roman" w:cs="Arial"/>
          <w:b/>
          <w:sz w:val="22"/>
        </w:rPr>
      </w:pPr>
    </w:p>
    <w:p w14:paraId="1AF151D5" w14:textId="77777777" w:rsidR="00CF3868" w:rsidRDefault="00CF3868" w:rsidP="00CF3868">
      <w:pPr>
        <w:autoSpaceDE w:val="0"/>
        <w:autoSpaceDN w:val="0"/>
        <w:adjustRightInd w:val="0"/>
        <w:spacing w:after="0" w:line="360" w:lineRule="auto"/>
        <w:jc w:val="left"/>
        <w:rPr>
          <w:rFonts w:eastAsia="Times New Roman" w:cs="Arial"/>
          <w:b/>
          <w:sz w:val="22"/>
        </w:rPr>
      </w:pPr>
    </w:p>
    <w:p w14:paraId="36DD0FE7" w14:textId="77777777" w:rsidR="00CF3868" w:rsidRPr="00945B93" w:rsidRDefault="00CF3868" w:rsidP="00CF3868">
      <w:pPr>
        <w:autoSpaceDE w:val="0"/>
        <w:autoSpaceDN w:val="0"/>
        <w:adjustRightInd w:val="0"/>
        <w:spacing w:after="0" w:line="360" w:lineRule="auto"/>
        <w:jc w:val="left"/>
        <w:rPr>
          <w:rFonts w:eastAsia="Times New Roman" w:cs="Arial"/>
          <w:b/>
          <w:sz w:val="22"/>
        </w:rPr>
      </w:pPr>
    </w:p>
    <w:p w14:paraId="59B7E6BF" w14:textId="4CEC4EFC" w:rsidR="00CF3868" w:rsidRDefault="00CF3868" w:rsidP="00CF3868">
      <w:pPr>
        <w:autoSpaceDE w:val="0"/>
        <w:autoSpaceDN w:val="0"/>
        <w:adjustRightInd w:val="0"/>
        <w:spacing w:after="0" w:line="360" w:lineRule="auto"/>
        <w:jc w:val="left"/>
        <w:rPr>
          <w:rFonts w:eastAsia="Times New Roman" w:cs="Arial"/>
          <w:b/>
          <w:sz w:val="22"/>
        </w:rPr>
      </w:pPr>
    </w:p>
    <w:p w14:paraId="36B30174" w14:textId="77777777" w:rsidR="00FE358B" w:rsidRDefault="00FE358B" w:rsidP="00CF3868">
      <w:pPr>
        <w:autoSpaceDE w:val="0"/>
        <w:autoSpaceDN w:val="0"/>
        <w:adjustRightInd w:val="0"/>
        <w:spacing w:after="0" w:line="360" w:lineRule="auto"/>
        <w:jc w:val="left"/>
        <w:rPr>
          <w:rFonts w:eastAsia="Times New Roman" w:cs="Arial"/>
          <w:b/>
          <w:sz w:val="22"/>
        </w:rPr>
      </w:pPr>
    </w:p>
    <w:p w14:paraId="7F1C1D07" w14:textId="2F1AEAEB" w:rsidR="00CF3868" w:rsidRDefault="00CF3868" w:rsidP="00CF3868">
      <w:pPr>
        <w:autoSpaceDE w:val="0"/>
        <w:autoSpaceDN w:val="0"/>
        <w:adjustRightInd w:val="0"/>
        <w:spacing w:after="0" w:line="360" w:lineRule="auto"/>
        <w:jc w:val="left"/>
        <w:rPr>
          <w:rFonts w:eastAsia="Times New Roman" w:cs="Arial"/>
          <w:b/>
          <w:sz w:val="22"/>
        </w:rPr>
      </w:pPr>
      <w:r>
        <w:rPr>
          <w:noProof/>
        </w:rPr>
        <w:drawing>
          <wp:anchor distT="0" distB="0" distL="114300" distR="114300" simplePos="0" relativeHeight="251664384" behindDoc="1" locked="0" layoutInCell="1" allowOverlap="1" wp14:anchorId="00DA0592" wp14:editId="31AF85A5">
            <wp:simplePos x="0" y="0"/>
            <wp:positionH relativeFrom="column">
              <wp:posOffset>-192405</wp:posOffset>
            </wp:positionH>
            <wp:positionV relativeFrom="paragraph">
              <wp:posOffset>250190</wp:posOffset>
            </wp:positionV>
            <wp:extent cx="1952625" cy="1638219"/>
            <wp:effectExtent l="0" t="0" r="0" b="0"/>
            <wp:wrapNone/>
            <wp:docPr id="1623945863" name="Picture 1623945863" descr="A close 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841436" name="Picture 1" descr="A close up of a stamp&#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2625" cy="16382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Arial"/>
          <w:b/>
          <w:sz w:val="22"/>
        </w:rPr>
        <w:t>Alexandru Baltateanu</w:t>
      </w:r>
    </w:p>
    <w:p w14:paraId="7492881B" w14:textId="6FC3C1C9" w:rsidR="00CF3868" w:rsidRDefault="00CF3868" w:rsidP="00CF3868">
      <w:pPr>
        <w:autoSpaceDE w:val="0"/>
        <w:autoSpaceDN w:val="0"/>
        <w:adjustRightInd w:val="0"/>
        <w:spacing w:after="0" w:line="360" w:lineRule="auto"/>
        <w:jc w:val="left"/>
        <w:rPr>
          <w:rFonts w:eastAsia="Times New Roman" w:cs="Arial"/>
          <w:b/>
          <w:sz w:val="22"/>
        </w:rPr>
      </w:pPr>
      <w:r>
        <w:rPr>
          <w:rFonts w:eastAsia="Times New Roman" w:cs="Arial"/>
          <w:b/>
          <w:sz w:val="22"/>
        </w:rPr>
        <w:t>Process Engineering SRL</w:t>
      </w:r>
    </w:p>
    <w:p w14:paraId="347C69AC" w14:textId="77777777" w:rsidR="00CF3868" w:rsidRPr="00945B93" w:rsidRDefault="00CF3868" w:rsidP="00CF3868">
      <w:pPr>
        <w:autoSpaceDE w:val="0"/>
        <w:autoSpaceDN w:val="0"/>
        <w:adjustRightInd w:val="0"/>
        <w:spacing w:after="0" w:line="360" w:lineRule="auto"/>
        <w:jc w:val="left"/>
        <w:rPr>
          <w:rFonts w:eastAsia="Times New Roman" w:cs="Arial"/>
          <w:b/>
          <w:sz w:val="22"/>
        </w:rPr>
      </w:pPr>
    </w:p>
    <w:p w14:paraId="1685B55A" w14:textId="77777777" w:rsidR="00E002E3" w:rsidRPr="00405F83" w:rsidRDefault="00E002E3" w:rsidP="00CF3868">
      <w:pPr>
        <w:spacing w:after="0" w:line="360" w:lineRule="auto"/>
        <w:jc w:val="left"/>
        <w:rPr>
          <w:rFonts w:cs="Arial"/>
          <w:szCs w:val="18"/>
        </w:rPr>
      </w:pPr>
    </w:p>
    <w:sectPr w:rsidR="00E002E3" w:rsidRPr="00405F83" w:rsidSect="001654F6">
      <w:headerReference w:type="default" r:id="rId15"/>
      <w:footerReference w:type="default" r:id="rId16"/>
      <w:headerReference w:type="first" r:id="rId17"/>
      <w:footerReference w:type="first" r:id="rId18"/>
      <w:type w:val="continuous"/>
      <w:pgSz w:w="11907" w:h="16839" w:code="9"/>
      <w:pgMar w:top="3099" w:right="822" w:bottom="1440" w:left="2943"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1804C" w14:textId="77777777" w:rsidR="00CB392F" w:rsidRDefault="00CB392F" w:rsidP="00FB5A46">
      <w:pPr>
        <w:spacing w:after="0" w:line="240" w:lineRule="auto"/>
      </w:pPr>
      <w:r>
        <w:separator/>
      </w:r>
    </w:p>
  </w:endnote>
  <w:endnote w:type="continuationSeparator" w:id="0">
    <w:p w14:paraId="006118E9" w14:textId="77777777" w:rsidR="00CB392F" w:rsidRDefault="00CB392F" w:rsidP="00FB5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ahoma"/>
    <w:panose1 w:val="00000000000000000000"/>
    <w:charset w:val="00"/>
    <w:family w:val="roman"/>
    <w:notTrueType/>
    <w:pitch w:val="default"/>
    <w:sig w:usb0="0070007F" w:usb1="00200065" w:usb2="006F0053" w:usb3="00740072" w:csb0="00000073" w:csb1="0053004D"/>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OpenSymbol">
    <w:altName w:val="Courier New"/>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6F6DD" w14:textId="77777777" w:rsidR="000F4F92" w:rsidRDefault="000F4F92">
    <w:pPr>
      <w:pStyle w:val="Footer"/>
    </w:pPr>
    <w:r>
      <w:rPr>
        <w:noProof/>
      </w:rPr>
      <mc:AlternateContent>
        <mc:Choice Requires="wps">
          <w:drawing>
            <wp:anchor distT="0" distB="0" distL="114300" distR="114300" simplePos="0" relativeHeight="251675648" behindDoc="0" locked="0" layoutInCell="1" allowOverlap="1" wp14:anchorId="4356F6FA" wp14:editId="4356F6FB">
              <wp:simplePos x="0" y="0"/>
              <wp:positionH relativeFrom="page">
                <wp:posOffset>3823970</wp:posOffset>
              </wp:positionH>
              <wp:positionV relativeFrom="page">
                <wp:posOffset>10232390</wp:posOffset>
              </wp:positionV>
              <wp:extent cx="632520" cy="257040"/>
              <wp:effectExtent l="0" t="0" r="0" b="10160"/>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0" cy="257040"/>
                      </a:xfrm>
                      <a:prstGeom prst="rect">
                        <a:avLst/>
                      </a:prstGeom>
                      <a:noFill/>
                      <a:ln w="9525">
                        <a:noFill/>
                        <a:miter lim="800000"/>
                        <a:headEnd/>
                        <a:tailEnd/>
                      </a:ln>
                    </wps:spPr>
                    <wps:txbx>
                      <w:txbxContent>
                        <w:sdt>
                          <w:sdtPr>
                            <w:id w:val="-1886322068"/>
                            <w:docPartObj>
                              <w:docPartGallery w:val="Page Numbers (Bottom of Page)"/>
                              <w:docPartUnique/>
                            </w:docPartObj>
                          </w:sdtPr>
                          <w:sdtContent>
                            <w:sdt>
                              <w:sdtPr>
                                <w:id w:val="541098132"/>
                                <w:docPartObj>
                                  <w:docPartGallery w:val="Page Numbers (Top of Page)"/>
                                  <w:docPartUnique/>
                                </w:docPartObj>
                              </w:sdtPr>
                              <w:sdtContent>
                                <w:p w14:paraId="4356F753" w14:textId="42F2B34D" w:rsidR="000F4F92" w:rsidRDefault="000F4F92" w:rsidP="00177808">
                                  <w:pPr>
                                    <w:pStyle w:val="Footer1"/>
                                  </w:pPr>
                                  <w:r>
                                    <w:t xml:space="preserve">Pag. </w:t>
                                  </w:r>
                                  <w:r>
                                    <w:rPr>
                                      <w:sz w:val="24"/>
                                      <w:szCs w:val="24"/>
                                    </w:rPr>
                                    <w:fldChar w:fldCharType="begin"/>
                                  </w:r>
                                  <w:r>
                                    <w:instrText xml:space="preserve"> PAGE </w:instrText>
                                  </w:r>
                                  <w:r>
                                    <w:rPr>
                                      <w:sz w:val="24"/>
                                      <w:szCs w:val="24"/>
                                    </w:rPr>
                                    <w:fldChar w:fldCharType="separate"/>
                                  </w:r>
                                  <w:r w:rsidR="004E4788">
                                    <w:rPr>
                                      <w:noProof/>
                                    </w:rPr>
                                    <w:t>18</w:t>
                                  </w:r>
                                  <w:r>
                                    <w:rPr>
                                      <w:sz w:val="24"/>
                                      <w:szCs w:val="24"/>
                                    </w:rPr>
                                    <w:fldChar w:fldCharType="end"/>
                                  </w:r>
                                </w:p>
                              </w:sdtContent>
                            </w:sdt>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6F6FA" id="_x0000_t202" coordsize="21600,21600" o:spt="202" path="m,l,21600r21600,l21600,xe">
              <v:stroke joinstyle="miter"/>
              <v:path gradientshapeok="t" o:connecttype="rect"/>
            </v:shapetype>
            <v:shape id="Text Box 2" o:spid="_x0000_s1026" type="#_x0000_t202" style="position:absolute;left:0;text-align:left;margin-left:301.1pt;margin-top:805.7pt;width:49.8pt;height:20.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K17gEAALwDAAAOAAAAZHJzL2Uyb0RvYy54bWysU9tu2zAMfR+wfxD0vtjxlq4z4hRduw4D&#10;ugvQ7QMYWY6FSaImKbGzry8lO2mxvQ3zg0Cb4iHP4fH6ajSaHaQPCm3Dl4uSM2kFtsruGv7j+92r&#10;S85CBNuCRisbfpSBX21evlgPrpYV9qhb6RmB2FAPruF9jK4uiiB6aSAs0ElLyQ69gUivfle0HgZC&#10;N7qoyvKiGNC3zqOQIdDX2ynJNxm/66SIX7suyMh0w2m2mE+fz206i80a6p0H1ysxjwH/MIUBZanp&#10;GeoWIrC9V39BGSU8BuziQqApsOuUkJkDsVmWf7B56MHJzIXECe4sU/h/sOLL4cF98yyO73GkBWYS&#10;wd2j+BmYxZse7E5ee49DL6GlxsskWTG4UM+lSepQhwSyHT5jS0uGfcQMNHbeJFWIJyN0WsDxLLoc&#10;IxP08eJ1taooIyhVrd6Wb/JSCqhPxc6H+FGiYSlouKedZnA43IeYhoH6dCX1snintM571ZYNDX+3&#10;qla54FnGqEi208o0/LJMz2SExPGDbXNxBKWnmBpoO5NOPCfGcdyOdDGR32J7JPoeJ3vR70BBj/43&#10;ZwNZq+Hh1x685Ex/siRh8uEp8KdgewrACipteORsCm9i9uvE7Zqk7VSm/dR5no0sktWY7Zw8+Pw9&#10;33r66TaPAAAA//8DAFBLAwQUAAYACAAAACEAgbdFAOEAAAANAQAADwAAAGRycy9kb3ducmV2Lnht&#10;bEyPwU7DMBBE70j8g7WVuFE7EQSaxqkqBCckRBoOHJ3YTazG6xC7bfh7tid63Jmn2ZliM7uBncwU&#10;rEcJyVIAM9h6bbGT8FW/3T8DC1GhVoNHI+HXBNiUtzeFyrU/Y2VOu9gxCsGQKwl9jGPOeWh741RY&#10;+tEgeXs/ORXpnDquJ3WmcDfwVIiMO2WRPvRqNC+9aQ+7o5Ow/cbq1f58NJ/VvrJ1vRL4nh2kvFvM&#10;2zWwaOb4D8OlPlWHkjo1/og6sEFCJtKUUDKyJHkARsiTSGhNc5EekxXwsuDXK8o/AAAA//8DAFBL&#10;AQItABQABgAIAAAAIQC2gziS/gAAAOEBAAATAAAAAAAAAAAAAAAAAAAAAABbQ29udGVudF9UeXBl&#10;c10ueG1sUEsBAi0AFAAGAAgAAAAhADj9If/WAAAAlAEAAAsAAAAAAAAAAAAAAAAALwEAAF9yZWxz&#10;Ly5yZWxzUEsBAi0AFAAGAAgAAAAhANVHorXuAQAAvAMAAA4AAAAAAAAAAAAAAAAALgIAAGRycy9l&#10;Mm9Eb2MueG1sUEsBAi0AFAAGAAgAAAAhAIG3RQDhAAAADQEAAA8AAAAAAAAAAAAAAAAASAQAAGRy&#10;cy9kb3ducmV2LnhtbFBLBQYAAAAABAAEAPMAAABWBQAAAAA=&#10;" filled="f" stroked="f">
              <v:textbox inset="0,0,0,0">
                <w:txbxContent>
                  <w:sdt>
                    <w:sdtPr>
                      <w:id w:val="-1886322068"/>
                      <w:docPartObj>
                        <w:docPartGallery w:val="Page Numbers (Bottom of Page)"/>
                        <w:docPartUnique/>
                      </w:docPartObj>
                    </w:sdtPr>
                    <w:sdtContent>
                      <w:sdt>
                        <w:sdtPr>
                          <w:id w:val="541098132"/>
                          <w:docPartObj>
                            <w:docPartGallery w:val="Page Numbers (Top of Page)"/>
                            <w:docPartUnique/>
                          </w:docPartObj>
                        </w:sdtPr>
                        <w:sdtContent>
                          <w:p w14:paraId="4356F753" w14:textId="42F2B34D" w:rsidR="000F4F92" w:rsidRDefault="000F4F92" w:rsidP="00177808">
                            <w:pPr>
                              <w:pStyle w:val="Footer1"/>
                            </w:pPr>
                            <w:r>
                              <w:t xml:space="preserve">Pag. </w:t>
                            </w:r>
                            <w:r>
                              <w:rPr>
                                <w:sz w:val="24"/>
                                <w:szCs w:val="24"/>
                              </w:rPr>
                              <w:fldChar w:fldCharType="begin"/>
                            </w:r>
                            <w:r>
                              <w:instrText xml:space="preserve"> PAGE </w:instrText>
                            </w:r>
                            <w:r>
                              <w:rPr>
                                <w:sz w:val="24"/>
                                <w:szCs w:val="24"/>
                              </w:rPr>
                              <w:fldChar w:fldCharType="separate"/>
                            </w:r>
                            <w:r w:rsidR="004E4788">
                              <w:rPr>
                                <w:noProof/>
                              </w:rPr>
                              <w:t>18</w:t>
                            </w:r>
                            <w:r>
                              <w:rPr>
                                <w:sz w:val="24"/>
                                <w:szCs w:val="24"/>
                              </w:rPr>
                              <w:fldChar w:fldCharType="end"/>
                            </w:r>
                          </w:p>
                        </w:sdtContent>
                      </w:sdt>
                    </w:sdtContent>
                  </w:sdt>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6F6DF" w14:textId="77777777" w:rsidR="000F4F92" w:rsidRPr="00E62BA6" w:rsidRDefault="000F4F92" w:rsidP="00E62BA6">
    <w:pPr>
      <w:pStyle w:val="Footer"/>
    </w:pPr>
    <w:r>
      <w:rPr>
        <w:noProof/>
      </w:rPr>
      <mc:AlternateContent>
        <mc:Choice Requires="wps">
          <w:drawing>
            <wp:anchor distT="0" distB="0" distL="114300" distR="114300" simplePos="0" relativeHeight="251665408" behindDoc="0" locked="0" layoutInCell="1" allowOverlap="1" wp14:anchorId="4356F702" wp14:editId="4356F703">
              <wp:simplePos x="0" y="0"/>
              <wp:positionH relativeFrom="page">
                <wp:posOffset>3822065</wp:posOffset>
              </wp:positionH>
              <wp:positionV relativeFrom="page">
                <wp:posOffset>10232694</wp:posOffset>
              </wp:positionV>
              <wp:extent cx="633046" cy="257760"/>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46" cy="257760"/>
                      </a:xfrm>
                      <a:prstGeom prst="rect">
                        <a:avLst/>
                      </a:prstGeom>
                      <a:noFill/>
                      <a:ln w="9525">
                        <a:noFill/>
                        <a:miter lim="800000"/>
                        <a:headEnd/>
                        <a:tailEnd/>
                      </a:ln>
                    </wps:spPr>
                    <wps:txbx>
                      <w:txbxContent>
                        <w:sdt>
                          <w:sdtPr>
                            <w:id w:val="453676008"/>
                            <w:docPartObj>
                              <w:docPartGallery w:val="Page Numbers (Bottom of Page)"/>
                              <w:docPartUnique/>
                            </w:docPartObj>
                          </w:sdtPr>
                          <w:sdtContent>
                            <w:sdt>
                              <w:sdtPr>
                                <w:id w:val="-1808851993"/>
                                <w:docPartObj>
                                  <w:docPartGallery w:val="Page Numbers (Top of Page)"/>
                                  <w:docPartUnique/>
                                </w:docPartObj>
                              </w:sdtPr>
                              <w:sdtContent>
                                <w:p w14:paraId="4356F75F" w14:textId="6175FA79" w:rsidR="000F4F92" w:rsidRDefault="000F4F92" w:rsidP="007D3DA9">
                                  <w:pPr>
                                    <w:pStyle w:val="Footer1"/>
                                  </w:pPr>
                                  <w:r>
                                    <w:t xml:space="preserve">Pag. </w:t>
                                  </w:r>
                                  <w:r>
                                    <w:rPr>
                                      <w:sz w:val="24"/>
                                      <w:szCs w:val="24"/>
                                    </w:rPr>
                                    <w:fldChar w:fldCharType="begin"/>
                                  </w:r>
                                  <w:r>
                                    <w:instrText xml:space="preserve"> PAGE </w:instrText>
                                  </w:r>
                                  <w:r>
                                    <w:rPr>
                                      <w:sz w:val="24"/>
                                      <w:szCs w:val="24"/>
                                    </w:rPr>
                                    <w:fldChar w:fldCharType="separate"/>
                                  </w:r>
                                  <w:r w:rsidR="004E4788">
                                    <w:rPr>
                                      <w:noProof/>
                                    </w:rPr>
                                    <w:t>1</w:t>
                                  </w:r>
                                  <w:r>
                                    <w:rPr>
                                      <w:sz w:val="24"/>
                                      <w:szCs w:val="24"/>
                                    </w:rPr>
                                    <w:fldChar w:fldCharType="end"/>
                                  </w:r>
                                </w:p>
                              </w:sdtContent>
                            </w:sdt>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6F702" id="_x0000_t202" coordsize="21600,21600" o:spt="202" path="m,l,21600r21600,l21600,xe">
              <v:stroke joinstyle="miter"/>
              <v:path gradientshapeok="t" o:connecttype="rect"/>
            </v:shapetype>
            <v:shape id="_x0000_s1029" type="#_x0000_t202" style="position:absolute;left:0;text-align:left;margin-left:300.95pt;margin-top:805.7pt;width:49.85pt;height:2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Ne8wEAAMMDAAAOAAAAZHJzL2Uyb0RvYy54bWysU11v2yAUfZ+0/4B4X+wkS9paIVXXrtOk&#10;7kPq9gMwxjEacBmQ2Nmv7wXHabW+TfMDuoDvufece9hcD0aTg/RBgWV0PispkVZAo+yO0Z8/7t9d&#10;UhIitw3XYCWjRxno9fbtm03vKrmADnQjPUEQG6reMdrF6KqiCKKThocZOGnxsgVveMSt3xWN5z2i&#10;G10synJd9OAb50HIEPD0bryk24zftlLEb20bZCSaUewt5tXntU5rsd3waue565Q4tcH/oQvDlcWi&#10;Z6g7HjnZe/UKyijhIUAbZwJMAW2rhMwckM28/IvNY8edzFxQnODOMoX/Byu+Hh7dd0/i8AEGHGAm&#10;EdwDiF+BWLjtuN3JG++h7yRvsPA8SVb0LlSn1CR1qEICqfsv0OCQ+T5CBhpab5IqyJMgOg7geBZd&#10;DpEIPFwvl+X7NSUCrxari4t1HkrBqynZ+RA/STAkBYx6nGkG54eHEFMzvJp+SbUs3Cut81y1JT2j&#10;V6vFKie8uDEqou20MoxelukbjZA4frRNTo5c6THGAtqeSCeeI+M41ANRDaPLlJs0qKE5ogoeRpfh&#10;q8CgA/+Hkh4dxmj4vedeUqI/W1Qy2XEK/BTUU8CtwFRGIyVjeBuzbUeKN6hwqzL758qnFtEpWZST&#10;q5MVX+7zX89vb/sEAAD//wMAUEsDBBQABgAIAAAAIQAcUKd04AAAAA0BAAAPAAAAZHJzL2Rvd25y&#10;ZXYueG1sTI/BTsMwDIbvSLxDZCRuLMkEhZWm04TghIToyoFj2nhttMYpTbaVtyc7saP9f/r9uVjP&#10;bmBHnIL1pEAuBDCk1htLnYKv+u3uCViImowePKGCXwywLq+vCp0bf6IKj9vYsVRCIdcK+hjHnPPQ&#10;9uh0WPgRKWU7Pzkd0zh13Ez6lMrdwJdCZNxpS+lCr0d86bHdbw9Oweabqlf789F8VrvK1vVK0Hu2&#10;V+r2Zt48A4s4x38YzvpJHcrk1PgDmcAGBZmQq4SmIJPyHlhCHoXMgDXn1cNSAC8LfvlF+QcAAP//&#10;AwBQSwECLQAUAAYACAAAACEAtoM4kv4AAADhAQAAEwAAAAAAAAAAAAAAAAAAAAAAW0NvbnRlbnRf&#10;VHlwZXNdLnhtbFBLAQItABQABgAIAAAAIQA4/SH/1gAAAJQBAAALAAAAAAAAAAAAAAAAAC8BAABf&#10;cmVscy8ucmVsc1BLAQItABQABgAIAAAAIQCfzbNe8wEAAMMDAAAOAAAAAAAAAAAAAAAAAC4CAABk&#10;cnMvZTJvRG9jLnhtbFBLAQItABQABgAIAAAAIQAcUKd04AAAAA0BAAAPAAAAAAAAAAAAAAAAAE0E&#10;AABkcnMvZG93bnJldi54bWxQSwUGAAAAAAQABADzAAAAWgUAAAAA&#10;" filled="f" stroked="f">
              <v:textbox inset="0,0,0,0">
                <w:txbxContent>
                  <w:sdt>
                    <w:sdtPr>
                      <w:id w:val="453676008"/>
                      <w:docPartObj>
                        <w:docPartGallery w:val="Page Numbers (Bottom of Page)"/>
                        <w:docPartUnique/>
                      </w:docPartObj>
                    </w:sdtPr>
                    <w:sdtContent>
                      <w:sdt>
                        <w:sdtPr>
                          <w:id w:val="-1808851993"/>
                          <w:docPartObj>
                            <w:docPartGallery w:val="Page Numbers (Top of Page)"/>
                            <w:docPartUnique/>
                          </w:docPartObj>
                        </w:sdtPr>
                        <w:sdtContent>
                          <w:p w14:paraId="4356F75F" w14:textId="6175FA79" w:rsidR="000F4F92" w:rsidRDefault="000F4F92" w:rsidP="007D3DA9">
                            <w:pPr>
                              <w:pStyle w:val="Footer1"/>
                            </w:pPr>
                            <w:r>
                              <w:t xml:space="preserve">Pag. </w:t>
                            </w:r>
                            <w:r>
                              <w:rPr>
                                <w:sz w:val="24"/>
                                <w:szCs w:val="24"/>
                              </w:rPr>
                              <w:fldChar w:fldCharType="begin"/>
                            </w:r>
                            <w:r>
                              <w:instrText xml:space="preserve"> PAGE </w:instrText>
                            </w:r>
                            <w:r>
                              <w:rPr>
                                <w:sz w:val="24"/>
                                <w:szCs w:val="24"/>
                              </w:rPr>
                              <w:fldChar w:fldCharType="separate"/>
                            </w:r>
                            <w:r w:rsidR="004E4788">
                              <w:rPr>
                                <w:noProof/>
                              </w:rPr>
                              <w:t>1</w:t>
                            </w:r>
                            <w:r>
                              <w:rPr>
                                <w:sz w:val="24"/>
                                <w:szCs w:val="24"/>
                              </w:rPr>
                              <w:fldChar w:fldCharType="end"/>
                            </w:r>
                          </w:p>
                        </w:sdtContent>
                      </w:sdt>
                    </w:sdtContent>
                  </w:sdt>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6FA9B" w14:textId="77777777" w:rsidR="00CB392F" w:rsidRDefault="00CB392F" w:rsidP="00FB5A46">
      <w:pPr>
        <w:spacing w:after="0" w:line="240" w:lineRule="auto"/>
      </w:pPr>
      <w:r>
        <w:separator/>
      </w:r>
    </w:p>
  </w:footnote>
  <w:footnote w:type="continuationSeparator" w:id="0">
    <w:p w14:paraId="4671C4DC" w14:textId="77777777" w:rsidR="00CB392F" w:rsidRDefault="00CB392F" w:rsidP="00FB5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6F6DC" w14:textId="21B8AD76" w:rsidR="000F4F92" w:rsidRDefault="000F4F92" w:rsidP="00B863B9">
    <w:pPr>
      <w:pStyle w:val="Header"/>
      <w:jc w:val="right"/>
    </w:pPr>
    <w:r>
      <w:rPr>
        <w:noProof/>
      </w:rPr>
      <w:drawing>
        <wp:anchor distT="0" distB="0" distL="114300" distR="114300" simplePos="0" relativeHeight="251670528" behindDoc="1" locked="0" layoutInCell="1" allowOverlap="1" wp14:anchorId="4356F6F8" wp14:editId="44E34289">
          <wp:simplePos x="0" y="0"/>
          <wp:positionH relativeFrom="leftMargin">
            <wp:align>right</wp:align>
          </wp:positionH>
          <wp:positionV relativeFrom="paragraph">
            <wp:posOffset>9525</wp:posOffset>
          </wp:positionV>
          <wp:extent cx="1446835" cy="235081"/>
          <wp:effectExtent l="0" t="0" r="127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rwin_logo+slogan.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6835" cy="235081"/>
                  </a:xfrm>
                  <a:prstGeom prst="rect">
                    <a:avLst/>
                  </a:prstGeom>
                </pic:spPr>
              </pic:pic>
            </a:graphicData>
          </a:graphic>
          <wp14:sizeRelH relativeFrom="margin">
            <wp14:pctWidth>0</wp14:pctWidth>
          </wp14:sizeRelH>
          <wp14:sizeRelV relativeFrom="margin">
            <wp14:pctHeight>0</wp14:pctHeight>
          </wp14:sizeRelV>
        </wp:anchor>
      </w:drawing>
    </w:r>
    <w:r w:rsidRPr="00BF4950">
      <w:rPr>
        <w:b/>
        <w:color w:val="00B050"/>
        <w:sz w:val="36"/>
        <w:szCs w:val="36"/>
      </w:rPr>
      <w:t>THP Engineering</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6F6DE" w14:textId="77777777" w:rsidR="000F4F92" w:rsidRDefault="000F4F92">
    <w:pPr>
      <w:pStyle w:val="Header"/>
    </w:pPr>
    <w:r w:rsidRPr="006C260F">
      <w:rPr>
        <w:noProof/>
      </w:rPr>
      <mc:AlternateContent>
        <mc:Choice Requires="wps">
          <w:drawing>
            <wp:anchor distT="0" distB="0" distL="114300" distR="114300" simplePos="0" relativeHeight="251660288" behindDoc="0" locked="0" layoutInCell="1" allowOverlap="1" wp14:anchorId="4356F6FC" wp14:editId="4356F6FD">
              <wp:simplePos x="0" y="0"/>
              <wp:positionH relativeFrom="page">
                <wp:posOffset>1863090</wp:posOffset>
              </wp:positionH>
              <wp:positionV relativeFrom="page">
                <wp:posOffset>601289</wp:posOffset>
              </wp:positionV>
              <wp:extent cx="1798955" cy="821690"/>
              <wp:effectExtent l="0" t="0" r="1079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821690"/>
                      </a:xfrm>
                      <a:prstGeom prst="rect">
                        <a:avLst/>
                      </a:prstGeom>
                      <a:noFill/>
                      <a:ln w="9525">
                        <a:noFill/>
                        <a:miter lim="800000"/>
                        <a:headEnd/>
                        <a:tailEnd/>
                      </a:ln>
                    </wps:spPr>
                    <wps:txbx>
                      <w:txbxContent>
                        <w:p w14:paraId="4356F754" w14:textId="77777777" w:rsidR="000F4F92" w:rsidRPr="00F40067" w:rsidRDefault="000F4F92" w:rsidP="00F40067">
                          <w:pPr>
                            <w:pStyle w:val="Header1"/>
                            <w:tabs>
                              <w:tab w:val="left" w:pos="567"/>
                            </w:tabs>
                            <w:rPr>
                              <w:color w:val="00A9A4"/>
                            </w:rPr>
                          </w:pPr>
                          <w:r w:rsidRPr="00F40067">
                            <w:rPr>
                              <w:color w:val="00A9A4"/>
                            </w:rPr>
                            <w:t xml:space="preserve">Str. Horei nr. 29, sector 2, </w:t>
                          </w:r>
                        </w:p>
                        <w:p w14:paraId="4356F755" w14:textId="77777777" w:rsidR="000F4F92" w:rsidRPr="00F40067" w:rsidRDefault="000F4F92" w:rsidP="00F40067">
                          <w:pPr>
                            <w:pStyle w:val="Header1"/>
                            <w:tabs>
                              <w:tab w:val="left" w:pos="567"/>
                            </w:tabs>
                            <w:rPr>
                              <w:color w:val="00A9A4"/>
                            </w:rPr>
                          </w:pPr>
                          <w:proofErr w:type="spellStart"/>
                          <w:r w:rsidRPr="00F40067">
                            <w:rPr>
                              <w:color w:val="00A9A4"/>
                            </w:rPr>
                            <w:t>Bucureşti</w:t>
                          </w:r>
                          <w:proofErr w:type="spellEnd"/>
                          <w:r w:rsidRPr="00F40067">
                            <w:rPr>
                              <w:color w:val="00A9A4"/>
                            </w:rPr>
                            <w:t xml:space="preserve">, </w:t>
                          </w:r>
                          <w:proofErr w:type="spellStart"/>
                          <w:r w:rsidRPr="00F40067">
                            <w:rPr>
                              <w:color w:val="00A9A4"/>
                            </w:rPr>
                            <w:t>România</w:t>
                          </w:r>
                          <w:proofErr w:type="spellEnd"/>
                        </w:p>
                        <w:p w14:paraId="4356F756" w14:textId="77777777" w:rsidR="000F4F92" w:rsidRPr="00F40067" w:rsidRDefault="000F4F92" w:rsidP="00F40067">
                          <w:pPr>
                            <w:pStyle w:val="Header1"/>
                            <w:tabs>
                              <w:tab w:val="left" w:pos="426"/>
                            </w:tabs>
                            <w:rPr>
                              <w:color w:val="00A9A4"/>
                            </w:rPr>
                          </w:pPr>
                          <w:r w:rsidRPr="00F40067">
                            <w:rPr>
                              <w:color w:val="00A9A4"/>
                            </w:rPr>
                            <w:t>Tel.:</w:t>
                          </w:r>
                          <w:r w:rsidRPr="00F40067">
                            <w:rPr>
                              <w:color w:val="00A9A4"/>
                            </w:rPr>
                            <w:tab/>
                            <w:t>(+4) 021 313 54 73</w:t>
                          </w:r>
                        </w:p>
                        <w:p w14:paraId="4356F757" w14:textId="77777777" w:rsidR="000F4F92" w:rsidRPr="007E526D" w:rsidRDefault="000F4F92" w:rsidP="00F40067">
                          <w:pPr>
                            <w:pStyle w:val="Header1"/>
                            <w:tabs>
                              <w:tab w:val="left" w:pos="426"/>
                            </w:tabs>
                            <w:rPr>
                              <w:color w:val="00A9A4"/>
                            </w:rPr>
                          </w:pPr>
                          <w:r w:rsidRPr="00F40067">
                            <w:rPr>
                              <w:color w:val="00A9A4"/>
                            </w:rPr>
                            <w:t>Fax:</w:t>
                          </w:r>
                          <w:r w:rsidRPr="00F40067">
                            <w:rPr>
                              <w:color w:val="00A9A4"/>
                            </w:rPr>
                            <w:tab/>
                            <w:t>(+4) 021 315 72 64</w:t>
                          </w:r>
                        </w:p>
                        <w:p w14:paraId="4356F758" w14:textId="77777777" w:rsidR="000F4F92" w:rsidRDefault="000F4F92" w:rsidP="007E526D">
                          <w:pPr>
                            <w:pStyle w:val="Header1"/>
                          </w:pPr>
                          <w:r>
                            <w:t>office@klarwin.com, www.klarwin.com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6F6FC" id="_x0000_t202" coordsize="21600,21600" o:spt="202" path="m,l,21600r21600,l21600,xe">
              <v:stroke joinstyle="miter"/>
              <v:path gradientshapeok="t" o:connecttype="rect"/>
            </v:shapetype>
            <v:shape id="_x0000_s1027" type="#_x0000_t202" style="position:absolute;left:0;text-align:left;margin-left:146.7pt;margin-top:47.35pt;width:141.65pt;height:64.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Ax8AEAAMQDAAAOAAAAZHJzL2Uyb0RvYy54bWysU8tu2zAQvBfoPxC817INOLUFy0GaNEWB&#10;9AGk+YA1RVlESS5L0pbcr++SkpygvQXVgViK3Nmd2eH2ujeanaQPCm3FF7M5Z9IKrJU9VPzpx/27&#10;NWchgq1Bo5UVP8vAr3dv32w7V8oltqhr6RmB2FB2ruJtjK4siiBaaSDM0ElLhw16A5G2/lDUHjpC&#10;N7pYzudXRYe+dh6FDIH+3g2HfJfxm0aK+K1pgoxMV5x6i3n1ed2ntdhtoTx4cK0SYxvwii4MKEtF&#10;L1B3EIEdvfoHyijhMWATZwJNgU2jhMwciM1i/hebxxaczFxInOAuMoX/Byu+nh7dd89i/wF7GmAm&#10;EdwDip+BWbxtwR7kjffYtRJqKrxIkhWdC+WYmqQOZUgg++4L1jRkOEbMQH3jTVKFeDJCpwGcL6LL&#10;PjKRSr7frDerFWeCztbLxdUmT6WAcsp2PsRPEg1LQcU9DTWjw+khxNQNlNOVVMzivdI6D1Zb1lV8&#10;s1qucsKLE6Mi+U4rQzXn6RuckEh+tHVOjqD0EFMBbUfWiehAOfb7nql6lCSJsMf6TDJ4HGxGz4KC&#10;Fv1vzjqyWMXDryN4yZn+bEnK5Mcp8FOwnwKwglIrHjkbwtuYfTtQvCGJG5XZP1ceWySrZFFGWycv&#10;vtznW8+Pb/cHAAD//wMAUEsDBBQABgAIAAAAIQBKFQFr4AAAAAoBAAAPAAAAZHJzL2Rvd25yZXYu&#10;eG1sTI/BTsMwDIbvSLxDZCRuLF0p3do1nSYEJyREVw4c0yZrozVOabKtvD3mNG62/k+/Pxfb2Q7s&#10;rCdvHApYLiJgGlunDHYCPuvXhzUwHyQqOTjUAn60h215e1PIXLkLVvq8Dx2jEvS5FNCHMOac+7bX&#10;VvqFGzVSdnCTlYHWqeNqkhcqtwOPoyjlVhqkC70c9XOv2+P+ZAXsvrB6Md/vzUd1qExdZxG+pUch&#10;7u/m3QZY0HO4wvCnT+pQklPjTqg8GwTE2WNCqIAsWQEj4GmV0tBQEidL4GXB/79Q/gIAAP//AwBQ&#10;SwECLQAUAAYACAAAACEAtoM4kv4AAADhAQAAEwAAAAAAAAAAAAAAAAAAAAAAW0NvbnRlbnRfVHlw&#10;ZXNdLnhtbFBLAQItABQABgAIAAAAIQA4/SH/1gAAAJQBAAALAAAAAAAAAAAAAAAAAC8BAABfcmVs&#10;cy8ucmVsc1BLAQItABQABgAIAAAAIQBQerAx8AEAAMQDAAAOAAAAAAAAAAAAAAAAAC4CAABkcnMv&#10;ZTJvRG9jLnhtbFBLAQItABQABgAIAAAAIQBKFQFr4AAAAAoBAAAPAAAAAAAAAAAAAAAAAEoEAABk&#10;cnMvZG93bnJldi54bWxQSwUGAAAAAAQABADzAAAAVwUAAAAA&#10;" filled="f" stroked="f">
              <v:textbox inset="0,0,0,0">
                <w:txbxContent>
                  <w:p w14:paraId="4356F754" w14:textId="77777777" w:rsidR="000F4F92" w:rsidRPr="00F40067" w:rsidRDefault="000F4F92" w:rsidP="00F40067">
                    <w:pPr>
                      <w:pStyle w:val="Header1"/>
                      <w:tabs>
                        <w:tab w:val="left" w:pos="567"/>
                      </w:tabs>
                      <w:rPr>
                        <w:color w:val="00A9A4"/>
                      </w:rPr>
                    </w:pPr>
                    <w:r w:rsidRPr="00F40067">
                      <w:rPr>
                        <w:color w:val="00A9A4"/>
                      </w:rPr>
                      <w:t xml:space="preserve">Str. Horei nr. 29, sector 2, </w:t>
                    </w:r>
                  </w:p>
                  <w:p w14:paraId="4356F755" w14:textId="77777777" w:rsidR="000F4F92" w:rsidRPr="00F40067" w:rsidRDefault="000F4F92" w:rsidP="00F40067">
                    <w:pPr>
                      <w:pStyle w:val="Header1"/>
                      <w:tabs>
                        <w:tab w:val="left" w:pos="567"/>
                      </w:tabs>
                      <w:rPr>
                        <w:color w:val="00A9A4"/>
                      </w:rPr>
                    </w:pPr>
                    <w:proofErr w:type="spellStart"/>
                    <w:r w:rsidRPr="00F40067">
                      <w:rPr>
                        <w:color w:val="00A9A4"/>
                      </w:rPr>
                      <w:t>Bucureşti</w:t>
                    </w:r>
                    <w:proofErr w:type="spellEnd"/>
                    <w:r w:rsidRPr="00F40067">
                      <w:rPr>
                        <w:color w:val="00A9A4"/>
                      </w:rPr>
                      <w:t xml:space="preserve">, </w:t>
                    </w:r>
                    <w:proofErr w:type="spellStart"/>
                    <w:r w:rsidRPr="00F40067">
                      <w:rPr>
                        <w:color w:val="00A9A4"/>
                      </w:rPr>
                      <w:t>România</w:t>
                    </w:r>
                    <w:proofErr w:type="spellEnd"/>
                  </w:p>
                  <w:p w14:paraId="4356F756" w14:textId="77777777" w:rsidR="000F4F92" w:rsidRPr="00F40067" w:rsidRDefault="000F4F92" w:rsidP="00F40067">
                    <w:pPr>
                      <w:pStyle w:val="Header1"/>
                      <w:tabs>
                        <w:tab w:val="left" w:pos="426"/>
                      </w:tabs>
                      <w:rPr>
                        <w:color w:val="00A9A4"/>
                      </w:rPr>
                    </w:pPr>
                    <w:r w:rsidRPr="00F40067">
                      <w:rPr>
                        <w:color w:val="00A9A4"/>
                      </w:rPr>
                      <w:t>Tel.:</w:t>
                    </w:r>
                    <w:r w:rsidRPr="00F40067">
                      <w:rPr>
                        <w:color w:val="00A9A4"/>
                      </w:rPr>
                      <w:tab/>
                      <w:t>(+4) 021 313 54 73</w:t>
                    </w:r>
                  </w:p>
                  <w:p w14:paraId="4356F757" w14:textId="77777777" w:rsidR="000F4F92" w:rsidRPr="007E526D" w:rsidRDefault="000F4F92" w:rsidP="00F40067">
                    <w:pPr>
                      <w:pStyle w:val="Header1"/>
                      <w:tabs>
                        <w:tab w:val="left" w:pos="426"/>
                      </w:tabs>
                      <w:rPr>
                        <w:color w:val="00A9A4"/>
                      </w:rPr>
                    </w:pPr>
                    <w:r w:rsidRPr="00F40067">
                      <w:rPr>
                        <w:color w:val="00A9A4"/>
                      </w:rPr>
                      <w:t>Fax:</w:t>
                    </w:r>
                    <w:r w:rsidRPr="00F40067">
                      <w:rPr>
                        <w:color w:val="00A9A4"/>
                      </w:rPr>
                      <w:tab/>
                      <w:t>(+4) 021 315 72 64</w:t>
                    </w:r>
                  </w:p>
                  <w:p w14:paraId="4356F758" w14:textId="77777777" w:rsidR="000F4F92" w:rsidRDefault="000F4F92" w:rsidP="007E526D">
                    <w:pPr>
                      <w:pStyle w:val="Header1"/>
                    </w:pPr>
                    <w:r>
                      <w:t>office@klarwin.com, www.klarwin.com</w:t>
                    </w:r>
                  </w:p>
                </w:txbxContent>
              </v:textbox>
              <w10:wrap anchorx="page" anchory="page"/>
            </v:shape>
          </w:pict>
        </mc:Fallback>
      </mc:AlternateContent>
    </w:r>
    <w:r w:rsidRPr="00EF1D34">
      <w:rPr>
        <w:noProof/>
        <w:color w:val="00A9A4"/>
      </w:rPr>
      <mc:AlternateContent>
        <mc:Choice Requires="wps">
          <w:drawing>
            <wp:anchor distT="0" distB="0" distL="114300" distR="114300" simplePos="0" relativeHeight="251677696" behindDoc="0" locked="0" layoutInCell="1" allowOverlap="1" wp14:anchorId="4356F6FE" wp14:editId="4356F6FF">
              <wp:simplePos x="0" y="0"/>
              <wp:positionH relativeFrom="page">
                <wp:posOffset>4213185</wp:posOffset>
              </wp:positionH>
              <wp:positionV relativeFrom="page">
                <wp:posOffset>636608</wp:posOffset>
              </wp:positionV>
              <wp:extent cx="3550920" cy="935009"/>
              <wp:effectExtent l="0" t="0" r="1143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935009"/>
                      </a:xfrm>
                      <a:prstGeom prst="rect">
                        <a:avLst/>
                      </a:prstGeom>
                      <a:noFill/>
                      <a:ln w="9525">
                        <a:noFill/>
                        <a:miter lim="800000"/>
                        <a:headEnd/>
                        <a:tailEnd/>
                      </a:ln>
                    </wps:spPr>
                    <wps:txbx>
                      <w:txbxContent>
                        <w:p w14:paraId="4356F759" w14:textId="77777777" w:rsidR="000F4F92" w:rsidRPr="007A5314" w:rsidRDefault="000F4F92" w:rsidP="00EF1D34">
                          <w:pPr>
                            <w:pStyle w:val="Header1"/>
                            <w:spacing w:line="360" w:lineRule="auto"/>
                            <w:rPr>
                              <w:rFonts w:cs="Arial"/>
                              <w:szCs w:val="16"/>
                            </w:rPr>
                          </w:pPr>
                          <w:r w:rsidRPr="007A5314">
                            <w:rPr>
                              <w:rFonts w:cs="Arial"/>
                              <w:szCs w:val="16"/>
                            </w:rPr>
                            <w:t>Klarwin</w:t>
                          </w:r>
                          <w:proofErr w:type="gramStart"/>
                          <w:r w:rsidRPr="00785CD7">
                            <w:rPr>
                              <w:rFonts w:cs="Arial"/>
                              <w:szCs w:val="16"/>
                              <w:vertAlign w:val="superscript"/>
                            </w:rPr>
                            <w:t>®</w:t>
                          </w:r>
                          <w:r w:rsidRPr="007A5314">
                            <w:rPr>
                              <w:rFonts w:cs="Arial"/>
                              <w:szCs w:val="16"/>
                            </w:rPr>
                            <w:t xml:space="preserve">  </w:t>
                          </w:r>
                          <w:proofErr w:type="spellStart"/>
                          <w:r w:rsidRPr="007A5314">
                            <w:rPr>
                              <w:rFonts w:cs="Arial"/>
                              <w:szCs w:val="16"/>
                            </w:rPr>
                            <w:t>este</w:t>
                          </w:r>
                          <w:proofErr w:type="spellEnd"/>
                          <w:proofErr w:type="gramEnd"/>
                          <w:r w:rsidRPr="007A5314">
                            <w:rPr>
                              <w:rFonts w:cs="Arial"/>
                              <w:szCs w:val="16"/>
                            </w:rPr>
                            <w:t xml:space="preserve"> o </w:t>
                          </w:r>
                          <w:proofErr w:type="spellStart"/>
                          <w:r w:rsidRPr="007A5314">
                            <w:rPr>
                              <w:rFonts w:cs="Arial"/>
                              <w:szCs w:val="16"/>
                            </w:rPr>
                            <w:t>marcă</w:t>
                          </w:r>
                          <w:proofErr w:type="spellEnd"/>
                          <w:r w:rsidRPr="007A5314">
                            <w:rPr>
                              <w:rFonts w:cs="Arial"/>
                              <w:szCs w:val="16"/>
                            </w:rPr>
                            <w:t xml:space="preserve"> a SC Process Engineering SRL</w:t>
                          </w:r>
                        </w:p>
                        <w:p w14:paraId="4356F75A" w14:textId="77777777" w:rsidR="000F4F92" w:rsidRPr="007A5314" w:rsidRDefault="000F4F92" w:rsidP="00EF1D34">
                          <w:pPr>
                            <w:pStyle w:val="Header1"/>
                            <w:spacing w:line="360" w:lineRule="auto"/>
                            <w:rPr>
                              <w:rFonts w:cs="Arial"/>
                              <w:szCs w:val="16"/>
                            </w:rPr>
                          </w:pPr>
                          <w:r w:rsidRPr="007A5314">
                            <w:rPr>
                              <w:rFonts w:cs="Arial"/>
                              <w:szCs w:val="16"/>
                            </w:rPr>
                            <w:t xml:space="preserve">SC Process Engineering SRL, CIF: RO16217333 </w:t>
                          </w:r>
                        </w:p>
                        <w:p w14:paraId="4356F75B" w14:textId="77777777" w:rsidR="000F4F92" w:rsidRPr="007A5314" w:rsidRDefault="000F4F92" w:rsidP="00EF1D34">
                          <w:pPr>
                            <w:pStyle w:val="Header1"/>
                            <w:spacing w:line="360" w:lineRule="auto"/>
                            <w:rPr>
                              <w:rFonts w:cs="Arial"/>
                              <w:szCs w:val="16"/>
                            </w:rPr>
                          </w:pPr>
                          <w:r w:rsidRPr="007A5314">
                            <w:rPr>
                              <w:rFonts w:cs="Arial"/>
                              <w:szCs w:val="16"/>
                            </w:rPr>
                            <w:t>Reg Com. J40/3719/2004</w:t>
                          </w:r>
                        </w:p>
                        <w:p w14:paraId="4356F75C" w14:textId="77777777" w:rsidR="000F4F92" w:rsidRPr="007A5314" w:rsidRDefault="000F4F92" w:rsidP="00EF1D34">
                          <w:pPr>
                            <w:pStyle w:val="Header1"/>
                            <w:spacing w:line="360" w:lineRule="auto"/>
                            <w:rPr>
                              <w:rFonts w:cs="Arial"/>
                              <w:szCs w:val="16"/>
                            </w:rPr>
                          </w:pPr>
                          <w:r w:rsidRPr="007A5314">
                            <w:rPr>
                              <w:rFonts w:cs="Arial"/>
                              <w:szCs w:val="16"/>
                            </w:rPr>
                            <w:t>BRD Carol CONT IBAN RON: RO24BRDE441SV28569544410</w:t>
                          </w:r>
                        </w:p>
                        <w:p w14:paraId="4356F75D" w14:textId="77777777" w:rsidR="000F4F92" w:rsidRDefault="000F4F92" w:rsidP="00EF1D34">
                          <w:pPr>
                            <w:pStyle w:val="Header1"/>
                          </w:pPr>
                        </w:p>
                        <w:p w14:paraId="4356F75E" w14:textId="77777777" w:rsidR="000F4F92" w:rsidRDefault="000F4F92" w:rsidP="00EF1D34">
                          <w:pPr>
                            <w:pStyle w:val="Header1"/>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6F6FE" id="_x0000_s1028" type="#_x0000_t202" style="position:absolute;left:0;text-align:left;margin-left:331.75pt;margin-top:50.15pt;width:279.6pt;height:73.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mH8gEAAMQDAAAOAAAAZHJzL2Uyb0RvYy54bWysU9tu2zAMfR+wfxD0vthxkaEx4hRduw4D&#10;ugvQ7QNkWY6FSaJGKbGzrx8lJ2mxvQ3zg0Cb5iHP4dHmZrKGHRQGDa7hy0XJmXISOu12Df/+7eHN&#10;NWchCtcJA041/KgCv9m+frUZfa0qGMB0ChmBuFCPvuFDjL4uiiAHZUVYgFeOkj2gFZFecVd0KEZC&#10;t6aoyvJtMQJ2HkGqEOjr/Zzk24zf90rGL30fVGSm4TRbzCfms01nsd2IeofCD1qexhD/MIUV2lHT&#10;C9S9iILtUf8FZbVECNDHhQRbQN9rqTIHYrMs/2DzNAivMhcSJ/iLTOH/wcrPhyf/FVmc3sFEC8wk&#10;gn8E+SMwB3eDcDt1iwjjoERHjZdJsmL0oT6VJqlDHRJIO36CjpYs9hEy0NSjTaoQT0botIDjRXQ1&#10;RSbp49VqVa4rSknKra9WZbnOLUR9rvYY4gcFlqWg4UhLzeji8BhimkbU519SMwcP2pi8WOPYSKCr&#10;apULXmSsjuQ7o23Dr8v0zE5IJN+7LhdHoc0cUwPjTqwT0ZlynNqJ6a7hVapNIrTQHUkGhNlmdC0o&#10;GAB/cTaSxRoefu4FKs7MR0dSJj+eAzwH7TkQTlJpwyNnc3gXs29nirckca8z++fOpxHJKlmUk62T&#10;F1++57+eL9/2NwAAAP//AwBQSwMEFAAGAAgAAAAhALNawUPhAAAADAEAAA8AAABkcnMvZG93bnJl&#10;di54bWxMj8FOwzAQRO9I/IO1SNyoTUrTNsSpKgQnJEQaDhydeJtYjdchdtvw97inclzN08zbfDPZ&#10;np1w9MaRhMeZAIbUOG2olfBVvT2sgPmgSKveEUr4RQ+b4vYmV5l2ZyrxtAstiyXkMyWhC2HIOPdN&#10;h1b5mRuQYrZ3o1UhnmPL9ajOsdz2PBEi5VYZigudGvClw+awO1oJ228qX83PR/1Z7ktTVWtB7+lB&#10;yvu7afsMLOAUrjBc9KM6FNGpdkfSnvUS0nS+iGgMhJgDuxBJkiyB1RKSp+UCeJHz/08UfwAAAP//&#10;AwBQSwECLQAUAAYACAAAACEAtoM4kv4AAADhAQAAEwAAAAAAAAAAAAAAAAAAAAAAW0NvbnRlbnRf&#10;VHlwZXNdLnhtbFBLAQItABQABgAIAAAAIQA4/SH/1gAAAJQBAAALAAAAAAAAAAAAAAAAAC8BAABf&#10;cmVscy8ucmVsc1BLAQItABQABgAIAAAAIQAXBUmH8gEAAMQDAAAOAAAAAAAAAAAAAAAAAC4CAABk&#10;cnMvZTJvRG9jLnhtbFBLAQItABQABgAIAAAAIQCzWsFD4QAAAAwBAAAPAAAAAAAAAAAAAAAAAEwE&#10;AABkcnMvZG93bnJldi54bWxQSwUGAAAAAAQABADzAAAAWgUAAAAA&#10;" filled="f" stroked="f">
              <v:textbox inset="0,0,0,0">
                <w:txbxContent>
                  <w:p w14:paraId="4356F759" w14:textId="77777777" w:rsidR="000F4F92" w:rsidRPr="007A5314" w:rsidRDefault="000F4F92" w:rsidP="00EF1D34">
                    <w:pPr>
                      <w:pStyle w:val="Header1"/>
                      <w:spacing w:line="360" w:lineRule="auto"/>
                      <w:rPr>
                        <w:rFonts w:cs="Arial"/>
                        <w:szCs w:val="16"/>
                      </w:rPr>
                    </w:pPr>
                    <w:r w:rsidRPr="007A5314">
                      <w:rPr>
                        <w:rFonts w:cs="Arial"/>
                        <w:szCs w:val="16"/>
                      </w:rPr>
                      <w:t>Klarwin</w:t>
                    </w:r>
                    <w:proofErr w:type="gramStart"/>
                    <w:r w:rsidRPr="00785CD7">
                      <w:rPr>
                        <w:rFonts w:cs="Arial"/>
                        <w:szCs w:val="16"/>
                        <w:vertAlign w:val="superscript"/>
                      </w:rPr>
                      <w:t>®</w:t>
                    </w:r>
                    <w:r w:rsidRPr="007A5314">
                      <w:rPr>
                        <w:rFonts w:cs="Arial"/>
                        <w:szCs w:val="16"/>
                      </w:rPr>
                      <w:t xml:space="preserve">  </w:t>
                    </w:r>
                    <w:proofErr w:type="spellStart"/>
                    <w:r w:rsidRPr="007A5314">
                      <w:rPr>
                        <w:rFonts w:cs="Arial"/>
                        <w:szCs w:val="16"/>
                      </w:rPr>
                      <w:t>este</w:t>
                    </w:r>
                    <w:proofErr w:type="spellEnd"/>
                    <w:proofErr w:type="gramEnd"/>
                    <w:r w:rsidRPr="007A5314">
                      <w:rPr>
                        <w:rFonts w:cs="Arial"/>
                        <w:szCs w:val="16"/>
                      </w:rPr>
                      <w:t xml:space="preserve"> o </w:t>
                    </w:r>
                    <w:proofErr w:type="spellStart"/>
                    <w:r w:rsidRPr="007A5314">
                      <w:rPr>
                        <w:rFonts w:cs="Arial"/>
                        <w:szCs w:val="16"/>
                      </w:rPr>
                      <w:t>marcă</w:t>
                    </w:r>
                    <w:proofErr w:type="spellEnd"/>
                    <w:r w:rsidRPr="007A5314">
                      <w:rPr>
                        <w:rFonts w:cs="Arial"/>
                        <w:szCs w:val="16"/>
                      </w:rPr>
                      <w:t xml:space="preserve"> a SC Process Engineering SRL</w:t>
                    </w:r>
                  </w:p>
                  <w:p w14:paraId="4356F75A" w14:textId="77777777" w:rsidR="000F4F92" w:rsidRPr="007A5314" w:rsidRDefault="000F4F92" w:rsidP="00EF1D34">
                    <w:pPr>
                      <w:pStyle w:val="Header1"/>
                      <w:spacing w:line="360" w:lineRule="auto"/>
                      <w:rPr>
                        <w:rFonts w:cs="Arial"/>
                        <w:szCs w:val="16"/>
                      </w:rPr>
                    </w:pPr>
                    <w:r w:rsidRPr="007A5314">
                      <w:rPr>
                        <w:rFonts w:cs="Arial"/>
                        <w:szCs w:val="16"/>
                      </w:rPr>
                      <w:t xml:space="preserve">SC Process Engineering SRL, CIF: RO16217333 </w:t>
                    </w:r>
                  </w:p>
                  <w:p w14:paraId="4356F75B" w14:textId="77777777" w:rsidR="000F4F92" w:rsidRPr="007A5314" w:rsidRDefault="000F4F92" w:rsidP="00EF1D34">
                    <w:pPr>
                      <w:pStyle w:val="Header1"/>
                      <w:spacing w:line="360" w:lineRule="auto"/>
                      <w:rPr>
                        <w:rFonts w:cs="Arial"/>
                        <w:szCs w:val="16"/>
                      </w:rPr>
                    </w:pPr>
                    <w:r w:rsidRPr="007A5314">
                      <w:rPr>
                        <w:rFonts w:cs="Arial"/>
                        <w:szCs w:val="16"/>
                      </w:rPr>
                      <w:t>Reg Com. J40/3719/2004</w:t>
                    </w:r>
                  </w:p>
                  <w:p w14:paraId="4356F75C" w14:textId="77777777" w:rsidR="000F4F92" w:rsidRPr="007A5314" w:rsidRDefault="000F4F92" w:rsidP="00EF1D34">
                    <w:pPr>
                      <w:pStyle w:val="Header1"/>
                      <w:spacing w:line="360" w:lineRule="auto"/>
                      <w:rPr>
                        <w:rFonts w:cs="Arial"/>
                        <w:szCs w:val="16"/>
                      </w:rPr>
                    </w:pPr>
                    <w:r w:rsidRPr="007A5314">
                      <w:rPr>
                        <w:rFonts w:cs="Arial"/>
                        <w:szCs w:val="16"/>
                      </w:rPr>
                      <w:t>BRD Carol CONT IBAN RON: RO24BRDE441SV28569544410</w:t>
                    </w:r>
                  </w:p>
                  <w:p w14:paraId="4356F75D" w14:textId="77777777" w:rsidR="000F4F92" w:rsidRDefault="000F4F92" w:rsidP="00EF1D34">
                    <w:pPr>
                      <w:pStyle w:val="Header1"/>
                    </w:pPr>
                  </w:p>
                  <w:p w14:paraId="4356F75E" w14:textId="77777777" w:rsidR="000F4F92" w:rsidRDefault="000F4F92" w:rsidP="00EF1D34">
                    <w:pPr>
                      <w:pStyle w:val="Header1"/>
                    </w:pPr>
                  </w:p>
                </w:txbxContent>
              </v:textbox>
              <w10:wrap anchorx="page" anchory="page"/>
            </v:shape>
          </w:pict>
        </mc:Fallback>
      </mc:AlternateContent>
    </w:r>
    <w:r>
      <w:rPr>
        <w:noProof/>
      </w:rPr>
      <w:drawing>
        <wp:anchor distT="0" distB="0" distL="114300" distR="114300" simplePos="0" relativeHeight="251663360" behindDoc="1" locked="0" layoutInCell="1" allowOverlap="1" wp14:anchorId="4356F700" wp14:editId="4356F701">
          <wp:simplePos x="0" y="0"/>
          <wp:positionH relativeFrom="column">
            <wp:posOffset>-1209675</wp:posOffset>
          </wp:positionH>
          <wp:positionV relativeFrom="paragraph">
            <wp:posOffset>156258</wp:posOffset>
          </wp:positionV>
          <wp:extent cx="786240" cy="1063800"/>
          <wp:effectExtent l="0" t="0" r="0" b="3175"/>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rwin_logo+slogan.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240" cy="1063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091D"/>
    <w:multiLevelType w:val="hybridMultilevel"/>
    <w:tmpl w:val="7F5204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8E72F5A"/>
    <w:multiLevelType w:val="multilevel"/>
    <w:tmpl w:val="825695A4"/>
    <w:lvl w:ilvl="0">
      <w:start w:val="1"/>
      <w:numFmt w:val="bullet"/>
      <w:lvlText w:val="-"/>
      <w:lvlJc w:val="left"/>
      <w:pPr>
        <w:tabs>
          <w:tab w:val="num" w:pos="0"/>
        </w:tabs>
        <w:ind w:left="720" w:hanging="360"/>
      </w:pPr>
      <w:rPr>
        <w:rFonts w:ascii="-" w:hAns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0CB36B29"/>
    <w:multiLevelType w:val="hybridMultilevel"/>
    <w:tmpl w:val="ABDCB17E"/>
    <w:lvl w:ilvl="0" w:tplc="08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E8403B3"/>
    <w:multiLevelType w:val="hybridMultilevel"/>
    <w:tmpl w:val="555CFEE4"/>
    <w:lvl w:ilvl="0" w:tplc="55D42E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73A90"/>
    <w:multiLevelType w:val="hybridMultilevel"/>
    <w:tmpl w:val="8F60EB00"/>
    <w:lvl w:ilvl="0" w:tplc="80D84A9C">
      <w:start w:val="3"/>
      <w:numFmt w:val="bullet"/>
      <w:lvlText w:val="-"/>
      <w:lvlJc w:val="left"/>
      <w:pPr>
        <w:ind w:left="1152" w:hanging="360"/>
      </w:pPr>
      <w:rPr>
        <w:rFonts w:ascii="Calibri" w:eastAsia="Times New Roman" w:hAnsi="Calibri" w:cs="Calibr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AB70C27"/>
    <w:multiLevelType w:val="hybridMultilevel"/>
    <w:tmpl w:val="DE7E259C"/>
    <w:lvl w:ilvl="0" w:tplc="0409000D">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15:restartNumberingAfterBreak="0">
    <w:nsid w:val="1F303690"/>
    <w:multiLevelType w:val="hybridMultilevel"/>
    <w:tmpl w:val="69009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54177"/>
    <w:multiLevelType w:val="hybridMultilevel"/>
    <w:tmpl w:val="C2446276"/>
    <w:lvl w:ilvl="0" w:tplc="D35E78F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C18E1"/>
    <w:multiLevelType w:val="hybridMultilevel"/>
    <w:tmpl w:val="2738F9D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6093D"/>
    <w:multiLevelType w:val="hybridMultilevel"/>
    <w:tmpl w:val="5704CC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BF2265"/>
    <w:multiLevelType w:val="hybridMultilevel"/>
    <w:tmpl w:val="58121476"/>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1" w15:restartNumberingAfterBreak="0">
    <w:nsid w:val="24AB5DCF"/>
    <w:multiLevelType w:val="hybridMultilevel"/>
    <w:tmpl w:val="1024B1E2"/>
    <w:lvl w:ilvl="0" w:tplc="04090001">
      <w:start w:val="1"/>
      <w:numFmt w:val="bullet"/>
      <w:lvlText w:val=""/>
      <w:lvlJc w:val="left"/>
      <w:pPr>
        <w:ind w:left="2135" w:hanging="360"/>
      </w:pPr>
      <w:rPr>
        <w:rFonts w:ascii="Symbol" w:hAnsi="Symbol" w:hint="default"/>
      </w:rPr>
    </w:lvl>
    <w:lvl w:ilvl="1" w:tplc="04090003" w:tentative="1">
      <w:start w:val="1"/>
      <w:numFmt w:val="bullet"/>
      <w:lvlText w:val="o"/>
      <w:lvlJc w:val="left"/>
      <w:pPr>
        <w:ind w:left="2855" w:hanging="360"/>
      </w:pPr>
      <w:rPr>
        <w:rFonts w:ascii="Courier New" w:hAnsi="Courier New" w:cs="Courier New" w:hint="default"/>
      </w:rPr>
    </w:lvl>
    <w:lvl w:ilvl="2" w:tplc="04090005" w:tentative="1">
      <w:start w:val="1"/>
      <w:numFmt w:val="bullet"/>
      <w:lvlText w:val=""/>
      <w:lvlJc w:val="left"/>
      <w:pPr>
        <w:ind w:left="3575" w:hanging="360"/>
      </w:pPr>
      <w:rPr>
        <w:rFonts w:ascii="Wingdings" w:hAnsi="Wingdings" w:hint="default"/>
      </w:rPr>
    </w:lvl>
    <w:lvl w:ilvl="3" w:tplc="04090001" w:tentative="1">
      <w:start w:val="1"/>
      <w:numFmt w:val="bullet"/>
      <w:lvlText w:val=""/>
      <w:lvlJc w:val="left"/>
      <w:pPr>
        <w:ind w:left="4295" w:hanging="360"/>
      </w:pPr>
      <w:rPr>
        <w:rFonts w:ascii="Symbol" w:hAnsi="Symbol" w:hint="default"/>
      </w:rPr>
    </w:lvl>
    <w:lvl w:ilvl="4" w:tplc="04090003" w:tentative="1">
      <w:start w:val="1"/>
      <w:numFmt w:val="bullet"/>
      <w:lvlText w:val="o"/>
      <w:lvlJc w:val="left"/>
      <w:pPr>
        <w:ind w:left="5015" w:hanging="360"/>
      </w:pPr>
      <w:rPr>
        <w:rFonts w:ascii="Courier New" w:hAnsi="Courier New" w:cs="Courier New" w:hint="default"/>
      </w:rPr>
    </w:lvl>
    <w:lvl w:ilvl="5" w:tplc="04090005" w:tentative="1">
      <w:start w:val="1"/>
      <w:numFmt w:val="bullet"/>
      <w:lvlText w:val=""/>
      <w:lvlJc w:val="left"/>
      <w:pPr>
        <w:ind w:left="5735" w:hanging="360"/>
      </w:pPr>
      <w:rPr>
        <w:rFonts w:ascii="Wingdings" w:hAnsi="Wingdings" w:hint="default"/>
      </w:rPr>
    </w:lvl>
    <w:lvl w:ilvl="6" w:tplc="04090001" w:tentative="1">
      <w:start w:val="1"/>
      <w:numFmt w:val="bullet"/>
      <w:lvlText w:val=""/>
      <w:lvlJc w:val="left"/>
      <w:pPr>
        <w:ind w:left="6455" w:hanging="360"/>
      </w:pPr>
      <w:rPr>
        <w:rFonts w:ascii="Symbol" w:hAnsi="Symbol" w:hint="default"/>
      </w:rPr>
    </w:lvl>
    <w:lvl w:ilvl="7" w:tplc="04090003" w:tentative="1">
      <w:start w:val="1"/>
      <w:numFmt w:val="bullet"/>
      <w:lvlText w:val="o"/>
      <w:lvlJc w:val="left"/>
      <w:pPr>
        <w:ind w:left="7175" w:hanging="360"/>
      </w:pPr>
      <w:rPr>
        <w:rFonts w:ascii="Courier New" w:hAnsi="Courier New" w:cs="Courier New" w:hint="default"/>
      </w:rPr>
    </w:lvl>
    <w:lvl w:ilvl="8" w:tplc="04090005" w:tentative="1">
      <w:start w:val="1"/>
      <w:numFmt w:val="bullet"/>
      <w:lvlText w:val=""/>
      <w:lvlJc w:val="left"/>
      <w:pPr>
        <w:ind w:left="7895" w:hanging="360"/>
      </w:pPr>
      <w:rPr>
        <w:rFonts w:ascii="Wingdings" w:hAnsi="Wingdings" w:hint="default"/>
      </w:rPr>
    </w:lvl>
  </w:abstractNum>
  <w:abstractNum w:abstractNumId="12" w15:restartNumberingAfterBreak="0">
    <w:nsid w:val="2B5C1715"/>
    <w:multiLevelType w:val="multilevel"/>
    <w:tmpl w:val="460A5672"/>
    <w:lvl w:ilvl="0">
      <w:start w:val="1"/>
      <w:numFmt w:val="bullet"/>
      <w:lvlText w:val="-"/>
      <w:lvlJc w:val="left"/>
      <w:pPr>
        <w:tabs>
          <w:tab w:val="num" w:pos="0"/>
        </w:tabs>
        <w:ind w:left="1080" w:hanging="360"/>
      </w:pPr>
      <w:rPr>
        <w:rFonts w:ascii="-" w:hAnsi="-" w:hint="default"/>
      </w:rPr>
    </w:lvl>
    <w:lvl w:ilvl="1">
      <w:start w:val="1"/>
      <w:numFmt w:val="bullet"/>
      <w:lvlText w:val="o"/>
      <w:lvlJc w:val="left"/>
      <w:pPr>
        <w:tabs>
          <w:tab w:val="num" w:pos="0"/>
        </w:tabs>
        <w:ind w:left="1800" w:hanging="360"/>
      </w:pPr>
      <w:rPr>
        <w:rFonts w:ascii="Courier New" w:hAnsi="Courier New" w:hint="default"/>
      </w:rPr>
    </w:lvl>
    <w:lvl w:ilvl="2">
      <w:start w:val="1"/>
      <w:numFmt w:val="bullet"/>
      <w:lvlText w:val=""/>
      <w:lvlJc w:val="left"/>
      <w:pPr>
        <w:tabs>
          <w:tab w:val="num" w:pos="0"/>
        </w:tabs>
        <w:ind w:left="252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hint="default"/>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hint="default"/>
      </w:rPr>
    </w:lvl>
    <w:lvl w:ilvl="8">
      <w:start w:val="1"/>
      <w:numFmt w:val="bullet"/>
      <w:lvlText w:val=""/>
      <w:lvlJc w:val="left"/>
      <w:pPr>
        <w:tabs>
          <w:tab w:val="num" w:pos="0"/>
        </w:tabs>
        <w:ind w:left="6840" w:hanging="360"/>
      </w:pPr>
      <w:rPr>
        <w:rFonts w:ascii="Wingdings" w:hAnsi="Wingdings" w:hint="default"/>
      </w:rPr>
    </w:lvl>
  </w:abstractNum>
  <w:abstractNum w:abstractNumId="13" w15:restartNumberingAfterBreak="0">
    <w:nsid w:val="2B8121D6"/>
    <w:multiLevelType w:val="hybridMultilevel"/>
    <w:tmpl w:val="7CC65E6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2BD9702C"/>
    <w:multiLevelType w:val="multilevel"/>
    <w:tmpl w:val="4D285150"/>
    <w:lvl w:ilvl="0">
      <w:start w:val="1"/>
      <w:numFmt w:val="bullet"/>
      <w:lvlText w:val="-"/>
      <w:lvlJc w:val="left"/>
      <w:pPr>
        <w:tabs>
          <w:tab w:val="num" w:pos="0"/>
        </w:tabs>
        <w:ind w:left="1440" w:hanging="360"/>
      </w:pPr>
      <w:rPr>
        <w:rFonts w:ascii="-" w:hAnsi="-" w:hint="default"/>
      </w:rPr>
    </w:lvl>
    <w:lvl w:ilvl="1">
      <w:start w:val="1"/>
      <w:numFmt w:val="bullet"/>
      <w:lvlText w:val="o"/>
      <w:lvlJc w:val="left"/>
      <w:pPr>
        <w:tabs>
          <w:tab w:val="num" w:pos="0"/>
        </w:tabs>
        <w:ind w:left="2160" w:hanging="360"/>
      </w:pPr>
      <w:rPr>
        <w:rFonts w:ascii="Courier New" w:hAnsi="Courier New" w:hint="default"/>
      </w:rPr>
    </w:lvl>
    <w:lvl w:ilvl="2">
      <w:start w:val="1"/>
      <w:numFmt w:val="bullet"/>
      <w:lvlText w:val=""/>
      <w:lvlJc w:val="left"/>
      <w:pPr>
        <w:tabs>
          <w:tab w:val="num" w:pos="0"/>
        </w:tabs>
        <w:ind w:left="2880" w:hanging="360"/>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15" w15:restartNumberingAfterBreak="0">
    <w:nsid w:val="2E065329"/>
    <w:multiLevelType w:val="multilevel"/>
    <w:tmpl w:val="02F0EB5A"/>
    <w:lvl w:ilvl="0">
      <w:start w:val="1"/>
      <w:numFmt w:val="bullet"/>
      <w:lvlText w:val="o"/>
      <w:lvlJc w:val="left"/>
      <w:pPr>
        <w:tabs>
          <w:tab w:val="num" w:pos="360"/>
        </w:tabs>
        <w:ind w:left="360" w:hanging="360"/>
      </w:pPr>
      <w:rPr>
        <w:rFonts w:ascii="Courier New" w:hAnsi="Courier New" w:hint="default"/>
      </w:rPr>
    </w:lvl>
    <w:lvl w:ilvl="1">
      <w:start w:val="1"/>
      <w:numFmt w:val="bullet"/>
      <w:lvlText w:val=""/>
      <w:lvlJc w:val="left"/>
      <w:pPr>
        <w:tabs>
          <w:tab w:val="num" w:pos="360"/>
        </w:tabs>
        <w:ind w:left="36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Garamon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Garamon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9A5AA6"/>
    <w:multiLevelType w:val="hybridMultilevel"/>
    <w:tmpl w:val="7FCC177C"/>
    <w:lvl w:ilvl="0" w:tplc="80D84A9C">
      <w:start w:val="3"/>
      <w:numFmt w:val="bullet"/>
      <w:lvlText w:val="-"/>
      <w:lvlJc w:val="left"/>
      <w:pPr>
        <w:ind w:left="760" w:hanging="360"/>
      </w:pPr>
      <w:rPr>
        <w:rFonts w:ascii="Calibri" w:eastAsia="Times New Roman" w:hAnsi="Calibri" w:cs="Calibri"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310A1460"/>
    <w:multiLevelType w:val="hybridMultilevel"/>
    <w:tmpl w:val="D4648A38"/>
    <w:lvl w:ilvl="0" w:tplc="80D84A9C">
      <w:start w:val="3"/>
      <w:numFmt w:val="bullet"/>
      <w:lvlText w:val="-"/>
      <w:lvlJc w:val="left"/>
      <w:pPr>
        <w:ind w:left="420" w:hanging="360"/>
      </w:pPr>
      <w:rPr>
        <w:rFonts w:ascii="Calibri" w:eastAsia="Times New Roman" w:hAnsi="Calibri" w:cs="Calibri"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8" w15:restartNumberingAfterBreak="0">
    <w:nsid w:val="3435089C"/>
    <w:multiLevelType w:val="hybridMultilevel"/>
    <w:tmpl w:val="E0DC160E"/>
    <w:lvl w:ilvl="0" w:tplc="51164F5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E35BD"/>
    <w:multiLevelType w:val="hybridMultilevel"/>
    <w:tmpl w:val="4C420D8C"/>
    <w:lvl w:ilvl="0" w:tplc="B7B29DA4">
      <w:start w:val="3"/>
      <w:numFmt w:val="bullet"/>
      <w:lvlText w:val="-"/>
      <w:lvlJc w:val="left"/>
      <w:pPr>
        <w:ind w:left="555" w:hanging="360"/>
      </w:pPr>
      <w:rPr>
        <w:rFonts w:ascii="Arial" w:eastAsiaTheme="minorHAnsi"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0" w15:restartNumberingAfterBreak="0">
    <w:nsid w:val="365775C5"/>
    <w:multiLevelType w:val="multilevel"/>
    <w:tmpl w:val="8FA08C60"/>
    <w:lvl w:ilvl="0">
      <w:start w:val="1"/>
      <w:numFmt w:val="bullet"/>
      <w:lvlText w:val="o"/>
      <w:lvlJc w:val="left"/>
      <w:pPr>
        <w:tabs>
          <w:tab w:val="num" w:pos="357"/>
        </w:tabs>
        <w:ind w:left="357" w:hanging="357"/>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9B099A"/>
    <w:multiLevelType w:val="multilevel"/>
    <w:tmpl w:val="07E073A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Garamon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Garamon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415B4C"/>
    <w:multiLevelType w:val="hybridMultilevel"/>
    <w:tmpl w:val="803E6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D49D8"/>
    <w:multiLevelType w:val="hybridMultilevel"/>
    <w:tmpl w:val="97283F14"/>
    <w:lvl w:ilvl="0" w:tplc="A8346EF2">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4" w15:restartNumberingAfterBreak="0">
    <w:nsid w:val="3A545E3F"/>
    <w:multiLevelType w:val="hybridMultilevel"/>
    <w:tmpl w:val="A0C09452"/>
    <w:lvl w:ilvl="0" w:tplc="8C90E058">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162F5A">
      <w:start w:val="1"/>
      <w:numFmt w:val="bullet"/>
      <w:lvlText w:val="o"/>
      <w:lvlJc w:val="left"/>
      <w:pPr>
        <w:ind w:left="1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BE900A">
      <w:start w:val="1"/>
      <w:numFmt w:val="bullet"/>
      <w:lvlText w:val="▪"/>
      <w:lvlJc w:val="left"/>
      <w:pPr>
        <w:ind w:left="2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AAFF90">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6C725A">
      <w:start w:val="1"/>
      <w:numFmt w:val="bullet"/>
      <w:lvlText w:val="o"/>
      <w:lvlJc w:val="left"/>
      <w:pPr>
        <w:ind w:left="3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4CC874">
      <w:start w:val="1"/>
      <w:numFmt w:val="bullet"/>
      <w:lvlText w:val="▪"/>
      <w:lvlJc w:val="left"/>
      <w:pPr>
        <w:ind w:left="4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221D92">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8AB6E4">
      <w:start w:val="1"/>
      <w:numFmt w:val="bullet"/>
      <w:lvlText w:val="o"/>
      <w:lvlJc w:val="left"/>
      <w:pPr>
        <w:ind w:left="6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D2E742">
      <w:start w:val="1"/>
      <w:numFmt w:val="bullet"/>
      <w:lvlText w:val="▪"/>
      <w:lvlJc w:val="left"/>
      <w:pPr>
        <w:ind w:left="6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E4476F5"/>
    <w:multiLevelType w:val="hybridMultilevel"/>
    <w:tmpl w:val="260E58F6"/>
    <w:lvl w:ilvl="0" w:tplc="D35E78F4">
      <w:start w:val="1"/>
      <w:numFmt w:val="bullet"/>
      <w:lvlText w:val="-"/>
      <w:lvlJc w:val="left"/>
      <w:pPr>
        <w:ind w:left="810" w:hanging="360"/>
      </w:pPr>
      <w:rPr>
        <w:rFonts w:ascii="Calibri" w:eastAsia="Calibri" w:hAnsi="Calibri" w:cs="Calibri"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43D15EC4"/>
    <w:multiLevelType w:val="hybridMultilevel"/>
    <w:tmpl w:val="9FE21790"/>
    <w:lvl w:ilvl="0" w:tplc="04070001">
      <w:start w:val="1"/>
      <w:numFmt w:val="bullet"/>
      <w:lvlText w:val=""/>
      <w:lvlJc w:val="left"/>
      <w:pPr>
        <w:tabs>
          <w:tab w:val="num" w:pos="1620"/>
        </w:tabs>
        <w:ind w:left="1620" w:hanging="360"/>
      </w:pPr>
      <w:rPr>
        <w:rFonts w:ascii="Symbol" w:hAnsi="Symbol" w:hint="default"/>
      </w:rPr>
    </w:lvl>
    <w:lvl w:ilvl="1" w:tplc="7E7CC1F4">
      <w:start w:val="110"/>
      <w:numFmt w:val="bullet"/>
      <w:lvlText w:val="-"/>
      <w:lvlJc w:val="left"/>
      <w:pPr>
        <w:tabs>
          <w:tab w:val="num" w:pos="1440"/>
        </w:tabs>
        <w:ind w:left="1440" w:hanging="360"/>
      </w:pPr>
      <w:rPr>
        <w:rFonts w:ascii="Arial" w:eastAsia="Times New Roman" w:hAnsi="Arial" w:cs="Arial" w:hint="default"/>
      </w:rPr>
    </w:lvl>
    <w:lvl w:ilvl="2" w:tplc="9580E908">
      <w:start w:val="1"/>
      <w:numFmt w:val="decimal"/>
      <w:lvlText w:val="%3)"/>
      <w:lvlJc w:val="left"/>
      <w:pPr>
        <w:tabs>
          <w:tab w:val="num" w:pos="2340"/>
        </w:tabs>
        <w:ind w:left="2340" w:hanging="360"/>
      </w:pPr>
      <w:rPr>
        <w:rFonts w:hint="default"/>
      </w:rPr>
    </w:lvl>
    <w:lvl w:ilvl="3" w:tplc="3904A4F6">
      <w:start w:val="1"/>
      <w:numFmt w:val="lowerLetter"/>
      <w:lvlText w:val="%4."/>
      <w:lvlJc w:val="left"/>
      <w:pPr>
        <w:tabs>
          <w:tab w:val="num" w:pos="2880"/>
        </w:tabs>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43EE3284"/>
    <w:multiLevelType w:val="multilevel"/>
    <w:tmpl w:val="75EA15E0"/>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806359"/>
    <w:multiLevelType w:val="hybridMultilevel"/>
    <w:tmpl w:val="4514773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15:restartNumberingAfterBreak="0">
    <w:nsid w:val="48121C3B"/>
    <w:multiLevelType w:val="hybridMultilevel"/>
    <w:tmpl w:val="7AB8622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4A92168B"/>
    <w:multiLevelType w:val="hybridMultilevel"/>
    <w:tmpl w:val="E24E4E30"/>
    <w:lvl w:ilvl="0" w:tplc="08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FA12A02"/>
    <w:multiLevelType w:val="hybridMultilevel"/>
    <w:tmpl w:val="D0247568"/>
    <w:lvl w:ilvl="0" w:tplc="A7C6C8DA">
      <w:start w:val="1"/>
      <w:numFmt w:val="bullet"/>
      <w:lvlText w:val="-"/>
      <w:lvlJc w:val="left"/>
      <w:pPr>
        <w:ind w:left="785" w:hanging="360"/>
      </w:pPr>
      <w:rPr>
        <w:rFonts w:ascii="Times New Roman" w:hAnsi="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53FB1692"/>
    <w:multiLevelType w:val="hybridMultilevel"/>
    <w:tmpl w:val="23641570"/>
    <w:lvl w:ilvl="0" w:tplc="80D84A9C">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4A34A67"/>
    <w:multiLevelType w:val="hybridMultilevel"/>
    <w:tmpl w:val="B54CA136"/>
    <w:lvl w:ilvl="0" w:tplc="2806B51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664DC"/>
    <w:multiLevelType w:val="hybridMultilevel"/>
    <w:tmpl w:val="236E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876392"/>
    <w:multiLevelType w:val="multilevel"/>
    <w:tmpl w:val="26169F2A"/>
    <w:lvl w:ilvl="0">
      <w:start w:val="1"/>
      <w:numFmt w:val="bullet"/>
      <w:lvlText w:val=""/>
      <w:lvlJc w:val="left"/>
      <w:pPr>
        <w:ind w:left="0" w:firstLine="0"/>
      </w:pPr>
      <w:rPr>
        <w:rFonts w:ascii="Wingdings" w:hAnsi="Wingding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5B8D09BC"/>
    <w:multiLevelType w:val="hybridMultilevel"/>
    <w:tmpl w:val="597A3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C533406"/>
    <w:multiLevelType w:val="hybridMultilevel"/>
    <w:tmpl w:val="8B7CA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E20336"/>
    <w:multiLevelType w:val="multilevel"/>
    <w:tmpl w:val="BF2217F2"/>
    <w:lvl w:ilvl="0">
      <w:start w:val="1"/>
      <w:numFmt w:val="bullet"/>
      <w:lvlText w:val="-"/>
      <w:lvlJc w:val="left"/>
      <w:pPr>
        <w:tabs>
          <w:tab w:val="num" w:pos="720"/>
        </w:tabs>
        <w:ind w:left="720" w:hanging="360"/>
      </w:pPr>
      <w:rPr>
        <w:rFonts w:ascii="OpenSymbol" w:hAnsi="Open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344492"/>
    <w:multiLevelType w:val="hybridMultilevel"/>
    <w:tmpl w:val="A86CB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DD4B30"/>
    <w:multiLevelType w:val="hybridMultilevel"/>
    <w:tmpl w:val="63AE6E88"/>
    <w:lvl w:ilvl="0" w:tplc="55D42E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E67D67"/>
    <w:multiLevelType w:val="hybridMultilevel"/>
    <w:tmpl w:val="7250BFD0"/>
    <w:lvl w:ilvl="0" w:tplc="624A3C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021167"/>
    <w:multiLevelType w:val="hybridMultilevel"/>
    <w:tmpl w:val="908A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057027"/>
    <w:multiLevelType w:val="hybridMultilevel"/>
    <w:tmpl w:val="BD4C82AA"/>
    <w:lvl w:ilvl="0" w:tplc="D35E78F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527D46"/>
    <w:multiLevelType w:val="hybridMultilevel"/>
    <w:tmpl w:val="FB6CF29E"/>
    <w:lvl w:ilvl="0" w:tplc="04090003">
      <w:start w:val="1"/>
      <w:numFmt w:val="bullet"/>
      <w:lvlText w:val="o"/>
      <w:lvlJc w:val="left"/>
      <w:pPr>
        <w:ind w:left="1428" w:hanging="360"/>
      </w:pPr>
      <w:rPr>
        <w:rFonts w:ascii="Courier New" w:hAnsi="Courier New" w:cs="Courier New"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5" w15:restartNumberingAfterBreak="0">
    <w:nsid w:val="77A6705F"/>
    <w:multiLevelType w:val="multilevel"/>
    <w:tmpl w:val="8118F40C"/>
    <w:lvl w:ilvl="0">
      <w:numFmt w:val="bullet"/>
      <w:lvlText w:val="-"/>
      <w:lvlJc w:val="left"/>
      <w:pPr>
        <w:tabs>
          <w:tab w:val="num" w:pos="0"/>
        </w:tabs>
        <w:ind w:left="850" w:hanging="360"/>
      </w:pPr>
      <w:rPr>
        <w:rFonts w:ascii="Arial" w:hAnsi="Arial" w:hint="default"/>
      </w:rPr>
    </w:lvl>
    <w:lvl w:ilvl="1">
      <w:numFmt w:val="bullet"/>
      <w:lvlText w:val=""/>
      <w:lvlJc w:val="left"/>
      <w:pPr>
        <w:tabs>
          <w:tab w:val="num" w:pos="0"/>
        </w:tabs>
        <w:ind w:left="1824" w:hanging="360"/>
      </w:pPr>
      <w:rPr>
        <w:rFonts w:ascii="Symbol" w:hAnsi="Symbol" w:hint="default"/>
      </w:rPr>
    </w:lvl>
    <w:lvl w:ilvl="2">
      <w:numFmt w:val="bullet"/>
      <w:lvlText w:val=""/>
      <w:lvlJc w:val="left"/>
      <w:pPr>
        <w:tabs>
          <w:tab w:val="num" w:pos="0"/>
        </w:tabs>
        <w:ind w:left="2789" w:hanging="360"/>
      </w:pPr>
      <w:rPr>
        <w:rFonts w:ascii="Symbol" w:hAnsi="Symbol" w:hint="default"/>
      </w:rPr>
    </w:lvl>
    <w:lvl w:ilvl="3">
      <w:numFmt w:val="bullet"/>
      <w:lvlText w:val=""/>
      <w:lvlJc w:val="left"/>
      <w:pPr>
        <w:tabs>
          <w:tab w:val="num" w:pos="0"/>
        </w:tabs>
        <w:ind w:left="3753" w:hanging="360"/>
      </w:pPr>
      <w:rPr>
        <w:rFonts w:ascii="Symbol" w:hAnsi="Symbol" w:hint="default"/>
      </w:rPr>
    </w:lvl>
    <w:lvl w:ilvl="4">
      <w:numFmt w:val="bullet"/>
      <w:lvlText w:val=""/>
      <w:lvlJc w:val="left"/>
      <w:pPr>
        <w:tabs>
          <w:tab w:val="num" w:pos="0"/>
        </w:tabs>
        <w:ind w:left="4718" w:hanging="360"/>
      </w:pPr>
      <w:rPr>
        <w:rFonts w:ascii="Symbol" w:hAnsi="Symbol" w:hint="default"/>
      </w:rPr>
    </w:lvl>
    <w:lvl w:ilvl="5">
      <w:numFmt w:val="bullet"/>
      <w:lvlText w:val=""/>
      <w:lvlJc w:val="left"/>
      <w:pPr>
        <w:tabs>
          <w:tab w:val="num" w:pos="0"/>
        </w:tabs>
        <w:ind w:left="5683" w:hanging="360"/>
      </w:pPr>
      <w:rPr>
        <w:rFonts w:ascii="Symbol" w:hAnsi="Symbol" w:hint="default"/>
      </w:rPr>
    </w:lvl>
    <w:lvl w:ilvl="6">
      <w:numFmt w:val="bullet"/>
      <w:lvlText w:val=""/>
      <w:lvlJc w:val="left"/>
      <w:pPr>
        <w:tabs>
          <w:tab w:val="num" w:pos="0"/>
        </w:tabs>
        <w:ind w:left="6647" w:hanging="360"/>
      </w:pPr>
      <w:rPr>
        <w:rFonts w:ascii="Symbol" w:hAnsi="Symbol" w:hint="default"/>
      </w:rPr>
    </w:lvl>
    <w:lvl w:ilvl="7">
      <w:numFmt w:val="bullet"/>
      <w:lvlText w:val=""/>
      <w:lvlJc w:val="left"/>
      <w:pPr>
        <w:tabs>
          <w:tab w:val="num" w:pos="0"/>
        </w:tabs>
        <w:ind w:left="7612" w:hanging="360"/>
      </w:pPr>
      <w:rPr>
        <w:rFonts w:ascii="Symbol" w:hAnsi="Symbol" w:hint="default"/>
      </w:rPr>
    </w:lvl>
    <w:lvl w:ilvl="8">
      <w:numFmt w:val="bullet"/>
      <w:lvlText w:val=""/>
      <w:lvlJc w:val="left"/>
      <w:pPr>
        <w:tabs>
          <w:tab w:val="num" w:pos="0"/>
        </w:tabs>
        <w:ind w:left="8577" w:hanging="360"/>
      </w:pPr>
      <w:rPr>
        <w:rFonts w:ascii="Symbol" w:hAnsi="Symbol" w:hint="default"/>
      </w:rPr>
    </w:lvl>
  </w:abstractNum>
  <w:abstractNum w:abstractNumId="46" w15:restartNumberingAfterBreak="0">
    <w:nsid w:val="787F01C6"/>
    <w:multiLevelType w:val="hybridMultilevel"/>
    <w:tmpl w:val="3454D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E21B55"/>
    <w:multiLevelType w:val="hybridMultilevel"/>
    <w:tmpl w:val="489E51B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D0C0F48"/>
    <w:multiLevelType w:val="hybridMultilevel"/>
    <w:tmpl w:val="3ADEB138"/>
    <w:lvl w:ilvl="0" w:tplc="0409000B">
      <w:start w:val="1"/>
      <w:numFmt w:val="decimal"/>
      <w:lvlText w:val="%1."/>
      <w:lvlJc w:val="left"/>
      <w:pPr>
        <w:ind w:left="720" w:hanging="360"/>
      </w:pPr>
      <w:rPr>
        <w:rFonts w:hint="default"/>
      </w:rPr>
    </w:lvl>
    <w:lvl w:ilvl="1" w:tplc="04090003" w:tentative="1">
      <w:start w:val="1"/>
      <w:numFmt w:val="lowerLetter"/>
      <w:lvlText w:val="%2."/>
      <w:lvlJc w:val="left"/>
      <w:pPr>
        <w:ind w:left="1530" w:hanging="360"/>
      </w:pPr>
    </w:lvl>
    <w:lvl w:ilvl="2" w:tplc="04090005" w:tentative="1">
      <w:start w:val="1"/>
      <w:numFmt w:val="lowerRoman"/>
      <w:lvlText w:val="%3."/>
      <w:lvlJc w:val="right"/>
      <w:pPr>
        <w:ind w:left="2250" w:hanging="180"/>
      </w:pPr>
    </w:lvl>
    <w:lvl w:ilvl="3" w:tplc="04090001" w:tentative="1">
      <w:start w:val="1"/>
      <w:numFmt w:val="decimal"/>
      <w:lvlText w:val="%4."/>
      <w:lvlJc w:val="left"/>
      <w:pPr>
        <w:ind w:left="2970" w:hanging="360"/>
      </w:pPr>
    </w:lvl>
    <w:lvl w:ilvl="4" w:tplc="04090003" w:tentative="1">
      <w:start w:val="1"/>
      <w:numFmt w:val="lowerLetter"/>
      <w:lvlText w:val="%5."/>
      <w:lvlJc w:val="left"/>
      <w:pPr>
        <w:ind w:left="3690" w:hanging="360"/>
      </w:pPr>
    </w:lvl>
    <w:lvl w:ilvl="5" w:tplc="04090005" w:tentative="1">
      <w:start w:val="1"/>
      <w:numFmt w:val="lowerRoman"/>
      <w:lvlText w:val="%6."/>
      <w:lvlJc w:val="right"/>
      <w:pPr>
        <w:ind w:left="4410" w:hanging="180"/>
      </w:pPr>
    </w:lvl>
    <w:lvl w:ilvl="6" w:tplc="04090001" w:tentative="1">
      <w:start w:val="1"/>
      <w:numFmt w:val="decimal"/>
      <w:lvlText w:val="%7."/>
      <w:lvlJc w:val="left"/>
      <w:pPr>
        <w:ind w:left="5130" w:hanging="360"/>
      </w:pPr>
    </w:lvl>
    <w:lvl w:ilvl="7" w:tplc="04090003" w:tentative="1">
      <w:start w:val="1"/>
      <w:numFmt w:val="lowerLetter"/>
      <w:lvlText w:val="%8."/>
      <w:lvlJc w:val="left"/>
      <w:pPr>
        <w:ind w:left="5850" w:hanging="360"/>
      </w:pPr>
    </w:lvl>
    <w:lvl w:ilvl="8" w:tplc="04090005" w:tentative="1">
      <w:start w:val="1"/>
      <w:numFmt w:val="lowerRoman"/>
      <w:lvlText w:val="%9."/>
      <w:lvlJc w:val="right"/>
      <w:pPr>
        <w:ind w:left="6570" w:hanging="180"/>
      </w:pPr>
    </w:lvl>
  </w:abstractNum>
  <w:abstractNum w:abstractNumId="49" w15:restartNumberingAfterBreak="0">
    <w:nsid w:val="7DC71997"/>
    <w:multiLevelType w:val="multilevel"/>
    <w:tmpl w:val="DB889440"/>
    <w:lvl w:ilvl="0">
      <w:start w:val="1"/>
      <w:numFmt w:val="bullet"/>
      <w:lvlText w:val="-"/>
      <w:lvlJc w:val="left"/>
      <w:pPr>
        <w:tabs>
          <w:tab w:val="num" w:pos="360"/>
        </w:tabs>
        <w:ind w:left="360" w:hanging="360"/>
      </w:pPr>
      <w:rPr>
        <w:rFonts w:ascii="Times New Roman" w:hAnsi="Times New Roman" w:hint="default"/>
      </w:rPr>
    </w:lvl>
    <w:lvl w:ilvl="1">
      <w:start w:val="1"/>
      <w:numFmt w:val="lowerLetter"/>
      <w:lvlText w:val="%2)"/>
      <w:lvlJc w:val="left"/>
      <w:pPr>
        <w:tabs>
          <w:tab w:val="num" w:pos="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246376">
    <w:abstractNumId w:val="18"/>
  </w:num>
  <w:num w:numId="2" w16cid:durableId="181361059">
    <w:abstractNumId w:val="48"/>
  </w:num>
  <w:num w:numId="3" w16cid:durableId="394478566">
    <w:abstractNumId w:val="24"/>
  </w:num>
  <w:num w:numId="4" w16cid:durableId="144669695">
    <w:abstractNumId w:val="2"/>
  </w:num>
  <w:num w:numId="5" w16cid:durableId="945578765">
    <w:abstractNumId w:val="21"/>
  </w:num>
  <w:num w:numId="6" w16cid:durableId="519976450">
    <w:abstractNumId w:val="15"/>
  </w:num>
  <w:num w:numId="7" w16cid:durableId="100803967">
    <w:abstractNumId w:val="7"/>
  </w:num>
  <w:num w:numId="8" w16cid:durableId="248583514">
    <w:abstractNumId w:val="39"/>
  </w:num>
  <w:num w:numId="9" w16cid:durableId="1877697954">
    <w:abstractNumId w:val="41"/>
  </w:num>
  <w:num w:numId="10" w16cid:durableId="1550915081">
    <w:abstractNumId w:val="43"/>
  </w:num>
  <w:num w:numId="11" w16cid:durableId="85075487">
    <w:abstractNumId w:val="36"/>
  </w:num>
  <w:num w:numId="12" w16cid:durableId="111176354">
    <w:abstractNumId w:val="25"/>
  </w:num>
  <w:num w:numId="13" w16cid:durableId="1743794307">
    <w:abstractNumId w:val="23"/>
  </w:num>
  <w:num w:numId="14" w16cid:durableId="960846495">
    <w:abstractNumId w:val="19"/>
  </w:num>
  <w:num w:numId="15" w16cid:durableId="1504512248">
    <w:abstractNumId w:val="6"/>
  </w:num>
  <w:num w:numId="16" w16cid:durableId="1404597521">
    <w:abstractNumId w:val="22"/>
  </w:num>
  <w:num w:numId="17" w16cid:durableId="1333684584">
    <w:abstractNumId w:val="46"/>
  </w:num>
  <w:num w:numId="18" w16cid:durableId="700934407">
    <w:abstractNumId w:val="37"/>
  </w:num>
  <w:num w:numId="19" w16cid:durableId="460731238">
    <w:abstractNumId w:val="8"/>
  </w:num>
  <w:num w:numId="20" w16cid:durableId="1962299424">
    <w:abstractNumId w:val="20"/>
  </w:num>
  <w:num w:numId="21" w16cid:durableId="207646934">
    <w:abstractNumId w:val="17"/>
  </w:num>
  <w:num w:numId="22" w16cid:durableId="1729378677">
    <w:abstractNumId w:val="33"/>
  </w:num>
  <w:num w:numId="23" w16cid:durableId="923031063">
    <w:abstractNumId w:val="28"/>
  </w:num>
  <w:num w:numId="24" w16cid:durableId="993526672">
    <w:abstractNumId w:val="31"/>
  </w:num>
  <w:num w:numId="25" w16cid:durableId="557522158">
    <w:abstractNumId w:val="9"/>
  </w:num>
  <w:num w:numId="26" w16cid:durableId="991526533">
    <w:abstractNumId w:val="12"/>
  </w:num>
  <w:num w:numId="27" w16cid:durableId="1689915803">
    <w:abstractNumId w:val="14"/>
  </w:num>
  <w:num w:numId="28" w16cid:durableId="1031106983">
    <w:abstractNumId w:val="45"/>
  </w:num>
  <w:num w:numId="29" w16cid:durableId="618996378">
    <w:abstractNumId w:val="38"/>
  </w:num>
  <w:num w:numId="30" w16cid:durableId="2112972694">
    <w:abstractNumId w:val="49"/>
  </w:num>
  <w:num w:numId="31" w16cid:durableId="35157665">
    <w:abstractNumId w:val="1"/>
  </w:num>
  <w:num w:numId="32" w16cid:durableId="697243357">
    <w:abstractNumId w:val="35"/>
  </w:num>
  <w:num w:numId="33" w16cid:durableId="1416897777">
    <w:abstractNumId w:val="47"/>
  </w:num>
  <w:num w:numId="34" w16cid:durableId="172309828">
    <w:abstractNumId w:val="5"/>
  </w:num>
  <w:num w:numId="35" w16cid:durableId="311522406">
    <w:abstractNumId w:val="27"/>
  </w:num>
  <w:num w:numId="36" w16cid:durableId="1602102494">
    <w:abstractNumId w:val="13"/>
  </w:num>
  <w:num w:numId="37" w16cid:durableId="425155246">
    <w:abstractNumId w:val="10"/>
  </w:num>
  <w:num w:numId="38" w16cid:durableId="1842045108">
    <w:abstractNumId w:val="29"/>
  </w:num>
  <w:num w:numId="39" w16cid:durableId="357660107">
    <w:abstractNumId w:val="40"/>
  </w:num>
  <w:num w:numId="40" w16cid:durableId="289285302">
    <w:abstractNumId w:val="3"/>
  </w:num>
  <w:num w:numId="41" w16cid:durableId="1307050777">
    <w:abstractNumId w:val="42"/>
  </w:num>
  <w:num w:numId="42" w16cid:durableId="882713371">
    <w:abstractNumId w:val="26"/>
  </w:num>
  <w:num w:numId="43" w16cid:durableId="882249337">
    <w:abstractNumId w:val="0"/>
  </w:num>
  <w:num w:numId="44" w16cid:durableId="1578397941">
    <w:abstractNumId w:val="11"/>
  </w:num>
  <w:num w:numId="45" w16cid:durableId="1443380924">
    <w:abstractNumId w:val="30"/>
  </w:num>
  <w:num w:numId="46" w16cid:durableId="94518493">
    <w:abstractNumId w:val="44"/>
  </w:num>
  <w:num w:numId="47" w16cid:durableId="1011764159">
    <w:abstractNumId w:val="4"/>
  </w:num>
  <w:num w:numId="48" w16cid:durableId="510603041">
    <w:abstractNumId w:val="16"/>
  </w:num>
  <w:num w:numId="49" w16cid:durableId="1907761729">
    <w:abstractNumId w:val="32"/>
  </w:num>
  <w:num w:numId="50" w16cid:durableId="1837525421">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4"/>
  <w:hideSpellingErrors/>
  <w:proofState w:spelling="clean" w:grammar="clean"/>
  <w:attachedTemplate r:id="rId1"/>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D34"/>
    <w:rsid w:val="00004BFA"/>
    <w:rsid w:val="00004E2D"/>
    <w:rsid w:val="00010C59"/>
    <w:rsid w:val="00011C2C"/>
    <w:rsid w:val="00026716"/>
    <w:rsid w:val="00027C69"/>
    <w:rsid w:val="000305DA"/>
    <w:rsid w:val="00033A13"/>
    <w:rsid w:val="00036D21"/>
    <w:rsid w:val="00040E14"/>
    <w:rsid w:val="000500EF"/>
    <w:rsid w:val="0005233E"/>
    <w:rsid w:val="000531E6"/>
    <w:rsid w:val="00056A10"/>
    <w:rsid w:val="0008214C"/>
    <w:rsid w:val="00090BDC"/>
    <w:rsid w:val="00091AF9"/>
    <w:rsid w:val="000940FE"/>
    <w:rsid w:val="000A04B9"/>
    <w:rsid w:val="000A728A"/>
    <w:rsid w:val="000B4CFB"/>
    <w:rsid w:val="000D22AE"/>
    <w:rsid w:val="000D2B1B"/>
    <w:rsid w:val="000D3176"/>
    <w:rsid w:val="000D4558"/>
    <w:rsid w:val="000D6224"/>
    <w:rsid w:val="000E7BDA"/>
    <w:rsid w:val="000F2866"/>
    <w:rsid w:val="000F4768"/>
    <w:rsid w:val="000F4F92"/>
    <w:rsid w:val="00110101"/>
    <w:rsid w:val="00111BE0"/>
    <w:rsid w:val="0011304C"/>
    <w:rsid w:val="00120879"/>
    <w:rsid w:val="001238C6"/>
    <w:rsid w:val="00126C94"/>
    <w:rsid w:val="00127FD8"/>
    <w:rsid w:val="00134FC5"/>
    <w:rsid w:val="00137D10"/>
    <w:rsid w:val="001407F9"/>
    <w:rsid w:val="00144029"/>
    <w:rsid w:val="00155328"/>
    <w:rsid w:val="0016419C"/>
    <w:rsid w:val="001654F6"/>
    <w:rsid w:val="00166416"/>
    <w:rsid w:val="00177808"/>
    <w:rsid w:val="00181201"/>
    <w:rsid w:val="00190269"/>
    <w:rsid w:val="0019575E"/>
    <w:rsid w:val="001A2921"/>
    <w:rsid w:val="001A7011"/>
    <w:rsid w:val="001B4787"/>
    <w:rsid w:val="001B539A"/>
    <w:rsid w:val="001C0CF2"/>
    <w:rsid w:val="001C3283"/>
    <w:rsid w:val="001E0653"/>
    <w:rsid w:val="001E0D1D"/>
    <w:rsid w:val="001E49B3"/>
    <w:rsid w:val="001E4FB2"/>
    <w:rsid w:val="001E5245"/>
    <w:rsid w:val="001E6143"/>
    <w:rsid w:val="001E7639"/>
    <w:rsid w:val="001E7979"/>
    <w:rsid w:val="001F04B1"/>
    <w:rsid w:val="001F41A4"/>
    <w:rsid w:val="001F4626"/>
    <w:rsid w:val="001F4F19"/>
    <w:rsid w:val="00201C67"/>
    <w:rsid w:val="002039ED"/>
    <w:rsid w:val="00206BA1"/>
    <w:rsid w:val="002073C9"/>
    <w:rsid w:val="00207753"/>
    <w:rsid w:val="0021442D"/>
    <w:rsid w:val="00226381"/>
    <w:rsid w:val="00232E80"/>
    <w:rsid w:val="00235484"/>
    <w:rsid w:val="002400C8"/>
    <w:rsid w:val="00246FD9"/>
    <w:rsid w:val="002569DC"/>
    <w:rsid w:val="0026314E"/>
    <w:rsid w:val="00263CC4"/>
    <w:rsid w:val="002670B2"/>
    <w:rsid w:val="002734D1"/>
    <w:rsid w:val="002754BD"/>
    <w:rsid w:val="00275CE5"/>
    <w:rsid w:val="002769FB"/>
    <w:rsid w:val="0028692D"/>
    <w:rsid w:val="00293289"/>
    <w:rsid w:val="002963D7"/>
    <w:rsid w:val="002A23EA"/>
    <w:rsid w:val="002B6639"/>
    <w:rsid w:val="002B72F4"/>
    <w:rsid w:val="002C1FB4"/>
    <w:rsid w:val="002C4DA7"/>
    <w:rsid w:val="002C7566"/>
    <w:rsid w:val="002D2F27"/>
    <w:rsid w:val="002D5869"/>
    <w:rsid w:val="002E291F"/>
    <w:rsid w:val="002E688E"/>
    <w:rsid w:val="002F2B83"/>
    <w:rsid w:val="002F4682"/>
    <w:rsid w:val="0030012B"/>
    <w:rsid w:val="00306EBC"/>
    <w:rsid w:val="00327D0C"/>
    <w:rsid w:val="00335082"/>
    <w:rsid w:val="00340FAF"/>
    <w:rsid w:val="00342482"/>
    <w:rsid w:val="00346F57"/>
    <w:rsid w:val="00352200"/>
    <w:rsid w:val="0035342D"/>
    <w:rsid w:val="00360042"/>
    <w:rsid w:val="003626BC"/>
    <w:rsid w:val="003646D4"/>
    <w:rsid w:val="00365FD7"/>
    <w:rsid w:val="00366273"/>
    <w:rsid w:val="00370B79"/>
    <w:rsid w:val="0037194E"/>
    <w:rsid w:val="003732B5"/>
    <w:rsid w:val="0037442F"/>
    <w:rsid w:val="00374721"/>
    <w:rsid w:val="003755A8"/>
    <w:rsid w:val="00386D9D"/>
    <w:rsid w:val="00393907"/>
    <w:rsid w:val="00394125"/>
    <w:rsid w:val="003A277E"/>
    <w:rsid w:val="003A3436"/>
    <w:rsid w:val="003B02C4"/>
    <w:rsid w:val="003B091F"/>
    <w:rsid w:val="003B3460"/>
    <w:rsid w:val="003B4A91"/>
    <w:rsid w:val="003B786A"/>
    <w:rsid w:val="003C07E4"/>
    <w:rsid w:val="003C28A4"/>
    <w:rsid w:val="003C6818"/>
    <w:rsid w:val="003C6AC7"/>
    <w:rsid w:val="003D0620"/>
    <w:rsid w:val="003E2425"/>
    <w:rsid w:val="003E54C6"/>
    <w:rsid w:val="003F240E"/>
    <w:rsid w:val="003F3916"/>
    <w:rsid w:val="00405F83"/>
    <w:rsid w:val="0041176A"/>
    <w:rsid w:val="004169C1"/>
    <w:rsid w:val="00417807"/>
    <w:rsid w:val="004248F0"/>
    <w:rsid w:val="0042753C"/>
    <w:rsid w:val="00431259"/>
    <w:rsid w:val="00440F8D"/>
    <w:rsid w:val="00450B66"/>
    <w:rsid w:val="004617B2"/>
    <w:rsid w:val="0046294B"/>
    <w:rsid w:val="00464336"/>
    <w:rsid w:val="004671EC"/>
    <w:rsid w:val="004846F2"/>
    <w:rsid w:val="00492A86"/>
    <w:rsid w:val="004943C0"/>
    <w:rsid w:val="0049715B"/>
    <w:rsid w:val="00497465"/>
    <w:rsid w:val="004A008A"/>
    <w:rsid w:val="004A4FB4"/>
    <w:rsid w:val="004B5EEA"/>
    <w:rsid w:val="004B65FA"/>
    <w:rsid w:val="004C3A79"/>
    <w:rsid w:val="004C59A1"/>
    <w:rsid w:val="004D3B8E"/>
    <w:rsid w:val="004D570E"/>
    <w:rsid w:val="004D7A33"/>
    <w:rsid w:val="004E0535"/>
    <w:rsid w:val="004E1DBF"/>
    <w:rsid w:val="004E4788"/>
    <w:rsid w:val="004E50C2"/>
    <w:rsid w:val="004F62C0"/>
    <w:rsid w:val="0050204B"/>
    <w:rsid w:val="00502264"/>
    <w:rsid w:val="00505F46"/>
    <w:rsid w:val="00505F8D"/>
    <w:rsid w:val="005128F9"/>
    <w:rsid w:val="005133E0"/>
    <w:rsid w:val="0051343B"/>
    <w:rsid w:val="00517836"/>
    <w:rsid w:val="0052200E"/>
    <w:rsid w:val="005256C3"/>
    <w:rsid w:val="005324E9"/>
    <w:rsid w:val="00542B2F"/>
    <w:rsid w:val="00542BBE"/>
    <w:rsid w:val="00542C18"/>
    <w:rsid w:val="005434C0"/>
    <w:rsid w:val="005452D5"/>
    <w:rsid w:val="00545AF3"/>
    <w:rsid w:val="0055135F"/>
    <w:rsid w:val="00553A4A"/>
    <w:rsid w:val="00554E3F"/>
    <w:rsid w:val="00574BA0"/>
    <w:rsid w:val="00580944"/>
    <w:rsid w:val="00583280"/>
    <w:rsid w:val="00584355"/>
    <w:rsid w:val="00590587"/>
    <w:rsid w:val="00593BAC"/>
    <w:rsid w:val="0059485E"/>
    <w:rsid w:val="005A307F"/>
    <w:rsid w:val="005B5F54"/>
    <w:rsid w:val="005C217A"/>
    <w:rsid w:val="005D3F0A"/>
    <w:rsid w:val="005E5CC8"/>
    <w:rsid w:val="005F06C3"/>
    <w:rsid w:val="006063C4"/>
    <w:rsid w:val="00613B83"/>
    <w:rsid w:val="006216C1"/>
    <w:rsid w:val="00622586"/>
    <w:rsid w:val="006233BA"/>
    <w:rsid w:val="006248C3"/>
    <w:rsid w:val="00630B24"/>
    <w:rsid w:val="00632FA2"/>
    <w:rsid w:val="00634119"/>
    <w:rsid w:val="00642408"/>
    <w:rsid w:val="006447AE"/>
    <w:rsid w:val="00644F90"/>
    <w:rsid w:val="00645061"/>
    <w:rsid w:val="006502D0"/>
    <w:rsid w:val="00651DF9"/>
    <w:rsid w:val="00654D24"/>
    <w:rsid w:val="00665797"/>
    <w:rsid w:val="006678CE"/>
    <w:rsid w:val="006831EF"/>
    <w:rsid w:val="006834C2"/>
    <w:rsid w:val="006848D9"/>
    <w:rsid w:val="00685C9D"/>
    <w:rsid w:val="00686B30"/>
    <w:rsid w:val="00690B1E"/>
    <w:rsid w:val="00694626"/>
    <w:rsid w:val="006A2995"/>
    <w:rsid w:val="006A5590"/>
    <w:rsid w:val="006B0A55"/>
    <w:rsid w:val="006B2CB2"/>
    <w:rsid w:val="006B43D9"/>
    <w:rsid w:val="006B45F1"/>
    <w:rsid w:val="006B6F6F"/>
    <w:rsid w:val="006B7B10"/>
    <w:rsid w:val="006C260F"/>
    <w:rsid w:val="006C3251"/>
    <w:rsid w:val="006C776F"/>
    <w:rsid w:val="006C7E37"/>
    <w:rsid w:val="006D73EF"/>
    <w:rsid w:val="006E4520"/>
    <w:rsid w:val="006F3EAC"/>
    <w:rsid w:val="006F5D40"/>
    <w:rsid w:val="006F686F"/>
    <w:rsid w:val="00700A35"/>
    <w:rsid w:val="00701EF7"/>
    <w:rsid w:val="00703D11"/>
    <w:rsid w:val="00711F44"/>
    <w:rsid w:val="007126C8"/>
    <w:rsid w:val="00717032"/>
    <w:rsid w:val="00720F1E"/>
    <w:rsid w:val="007249B4"/>
    <w:rsid w:val="007343E6"/>
    <w:rsid w:val="00736FF0"/>
    <w:rsid w:val="00753A94"/>
    <w:rsid w:val="00767EBF"/>
    <w:rsid w:val="007739B3"/>
    <w:rsid w:val="00775412"/>
    <w:rsid w:val="00785CD7"/>
    <w:rsid w:val="0078703E"/>
    <w:rsid w:val="00792CAC"/>
    <w:rsid w:val="007934E5"/>
    <w:rsid w:val="00794B46"/>
    <w:rsid w:val="007A0409"/>
    <w:rsid w:val="007A5D12"/>
    <w:rsid w:val="007B75A4"/>
    <w:rsid w:val="007C55BD"/>
    <w:rsid w:val="007C615B"/>
    <w:rsid w:val="007C6359"/>
    <w:rsid w:val="007C6E8B"/>
    <w:rsid w:val="007C7BA2"/>
    <w:rsid w:val="007D0BBE"/>
    <w:rsid w:val="007D10F6"/>
    <w:rsid w:val="007D2091"/>
    <w:rsid w:val="007D3DA9"/>
    <w:rsid w:val="007D6CB2"/>
    <w:rsid w:val="007E526D"/>
    <w:rsid w:val="007F0265"/>
    <w:rsid w:val="007F27BE"/>
    <w:rsid w:val="008009EB"/>
    <w:rsid w:val="00800C31"/>
    <w:rsid w:val="0080230A"/>
    <w:rsid w:val="00810886"/>
    <w:rsid w:val="00815998"/>
    <w:rsid w:val="0083724E"/>
    <w:rsid w:val="008429C5"/>
    <w:rsid w:val="00850080"/>
    <w:rsid w:val="00853F94"/>
    <w:rsid w:val="0085785A"/>
    <w:rsid w:val="00860CA5"/>
    <w:rsid w:val="00864D2D"/>
    <w:rsid w:val="00866680"/>
    <w:rsid w:val="0086791D"/>
    <w:rsid w:val="00870A29"/>
    <w:rsid w:val="0087197E"/>
    <w:rsid w:val="0089207C"/>
    <w:rsid w:val="008933BC"/>
    <w:rsid w:val="0089357C"/>
    <w:rsid w:val="008A061B"/>
    <w:rsid w:val="008A26C0"/>
    <w:rsid w:val="008A5746"/>
    <w:rsid w:val="008A5E7F"/>
    <w:rsid w:val="008A66CE"/>
    <w:rsid w:val="008B587C"/>
    <w:rsid w:val="008B67EC"/>
    <w:rsid w:val="008B76F1"/>
    <w:rsid w:val="008C12B5"/>
    <w:rsid w:val="008D6507"/>
    <w:rsid w:val="008E10F6"/>
    <w:rsid w:val="008E2487"/>
    <w:rsid w:val="008E3858"/>
    <w:rsid w:val="008E59B2"/>
    <w:rsid w:val="008E731D"/>
    <w:rsid w:val="008F31CE"/>
    <w:rsid w:val="008F3D47"/>
    <w:rsid w:val="008F6B22"/>
    <w:rsid w:val="00907849"/>
    <w:rsid w:val="0091197D"/>
    <w:rsid w:val="0091713A"/>
    <w:rsid w:val="009271CF"/>
    <w:rsid w:val="009320E8"/>
    <w:rsid w:val="0093728C"/>
    <w:rsid w:val="0094291F"/>
    <w:rsid w:val="00952DF2"/>
    <w:rsid w:val="009532EA"/>
    <w:rsid w:val="00954C06"/>
    <w:rsid w:val="00956D0F"/>
    <w:rsid w:val="0096496A"/>
    <w:rsid w:val="00964A83"/>
    <w:rsid w:val="00967860"/>
    <w:rsid w:val="00971055"/>
    <w:rsid w:val="00971086"/>
    <w:rsid w:val="0097232E"/>
    <w:rsid w:val="0098249A"/>
    <w:rsid w:val="009A0859"/>
    <w:rsid w:val="009B2DCF"/>
    <w:rsid w:val="009B33CB"/>
    <w:rsid w:val="009B3441"/>
    <w:rsid w:val="009B4602"/>
    <w:rsid w:val="009C492A"/>
    <w:rsid w:val="009C5516"/>
    <w:rsid w:val="009D0F5C"/>
    <w:rsid w:val="009D160C"/>
    <w:rsid w:val="009D3BC1"/>
    <w:rsid w:val="009E49F4"/>
    <w:rsid w:val="009E7B91"/>
    <w:rsid w:val="009F1408"/>
    <w:rsid w:val="009F1EE3"/>
    <w:rsid w:val="009F3386"/>
    <w:rsid w:val="009F3AC4"/>
    <w:rsid w:val="009F4E36"/>
    <w:rsid w:val="00A002D7"/>
    <w:rsid w:val="00A0110D"/>
    <w:rsid w:val="00A05393"/>
    <w:rsid w:val="00A07339"/>
    <w:rsid w:val="00A123BF"/>
    <w:rsid w:val="00A1381B"/>
    <w:rsid w:val="00A16C02"/>
    <w:rsid w:val="00A30AC9"/>
    <w:rsid w:val="00A4189D"/>
    <w:rsid w:val="00A4211A"/>
    <w:rsid w:val="00A45C4A"/>
    <w:rsid w:val="00A46569"/>
    <w:rsid w:val="00A46E7A"/>
    <w:rsid w:val="00A567CB"/>
    <w:rsid w:val="00A569BD"/>
    <w:rsid w:val="00A66D85"/>
    <w:rsid w:val="00A75FD8"/>
    <w:rsid w:val="00A81428"/>
    <w:rsid w:val="00A825B3"/>
    <w:rsid w:val="00A849D6"/>
    <w:rsid w:val="00A85917"/>
    <w:rsid w:val="00A86126"/>
    <w:rsid w:val="00A86740"/>
    <w:rsid w:val="00A86B0E"/>
    <w:rsid w:val="00A97EA0"/>
    <w:rsid w:val="00AB0A53"/>
    <w:rsid w:val="00AB0D4B"/>
    <w:rsid w:val="00AB6DFB"/>
    <w:rsid w:val="00AB7999"/>
    <w:rsid w:val="00AC0031"/>
    <w:rsid w:val="00AC0FB3"/>
    <w:rsid w:val="00AC2137"/>
    <w:rsid w:val="00AC49EE"/>
    <w:rsid w:val="00AC5751"/>
    <w:rsid w:val="00AC61A5"/>
    <w:rsid w:val="00AE3E69"/>
    <w:rsid w:val="00AF5104"/>
    <w:rsid w:val="00AF5A76"/>
    <w:rsid w:val="00AF6B71"/>
    <w:rsid w:val="00B01234"/>
    <w:rsid w:val="00B06AAD"/>
    <w:rsid w:val="00B06FEE"/>
    <w:rsid w:val="00B146DF"/>
    <w:rsid w:val="00B16A17"/>
    <w:rsid w:val="00B17B20"/>
    <w:rsid w:val="00B213BF"/>
    <w:rsid w:val="00B2330F"/>
    <w:rsid w:val="00B31B41"/>
    <w:rsid w:val="00B32CE0"/>
    <w:rsid w:val="00B40D3D"/>
    <w:rsid w:val="00B41C23"/>
    <w:rsid w:val="00B447C2"/>
    <w:rsid w:val="00B44DEC"/>
    <w:rsid w:val="00B46520"/>
    <w:rsid w:val="00B54E28"/>
    <w:rsid w:val="00B66F49"/>
    <w:rsid w:val="00B70A13"/>
    <w:rsid w:val="00B71535"/>
    <w:rsid w:val="00B72D2E"/>
    <w:rsid w:val="00B771A3"/>
    <w:rsid w:val="00B863B9"/>
    <w:rsid w:val="00B929EC"/>
    <w:rsid w:val="00B9393E"/>
    <w:rsid w:val="00B95642"/>
    <w:rsid w:val="00B95B70"/>
    <w:rsid w:val="00B963CC"/>
    <w:rsid w:val="00BA3709"/>
    <w:rsid w:val="00BA38BA"/>
    <w:rsid w:val="00BB4936"/>
    <w:rsid w:val="00BB5F16"/>
    <w:rsid w:val="00BB754E"/>
    <w:rsid w:val="00BC0EA6"/>
    <w:rsid w:val="00BC159A"/>
    <w:rsid w:val="00BC235E"/>
    <w:rsid w:val="00BC23C2"/>
    <w:rsid w:val="00BC34F5"/>
    <w:rsid w:val="00BC4E12"/>
    <w:rsid w:val="00BE06BE"/>
    <w:rsid w:val="00BE7A18"/>
    <w:rsid w:val="00BF1026"/>
    <w:rsid w:val="00BF515C"/>
    <w:rsid w:val="00BF54E5"/>
    <w:rsid w:val="00BF63EC"/>
    <w:rsid w:val="00C106B8"/>
    <w:rsid w:val="00C1545A"/>
    <w:rsid w:val="00C2456B"/>
    <w:rsid w:val="00C306C4"/>
    <w:rsid w:val="00C309C2"/>
    <w:rsid w:val="00C36504"/>
    <w:rsid w:val="00C4772A"/>
    <w:rsid w:val="00C53102"/>
    <w:rsid w:val="00C57008"/>
    <w:rsid w:val="00C61FE4"/>
    <w:rsid w:val="00C75CA6"/>
    <w:rsid w:val="00C84275"/>
    <w:rsid w:val="00C851E6"/>
    <w:rsid w:val="00C852B5"/>
    <w:rsid w:val="00C85AAF"/>
    <w:rsid w:val="00C86DA0"/>
    <w:rsid w:val="00C875E6"/>
    <w:rsid w:val="00C9580D"/>
    <w:rsid w:val="00CA7C0B"/>
    <w:rsid w:val="00CB0CCC"/>
    <w:rsid w:val="00CB392F"/>
    <w:rsid w:val="00CC0B6B"/>
    <w:rsid w:val="00CC4E74"/>
    <w:rsid w:val="00CD7051"/>
    <w:rsid w:val="00CE3891"/>
    <w:rsid w:val="00CF161B"/>
    <w:rsid w:val="00CF2CFA"/>
    <w:rsid w:val="00CF3868"/>
    <w:rsid w:val="00D0364E"/>
    <w:rsid w:val="00D0757E"/>
    <w:rsid w:val="00D21D8E"/>
    <w:rsid w:val="00D22EA5"/>
    <w:rsid w:val="00D23BED"/>
    <w:rsid w:val="00D4292A"/>
    <w:rsid w:val="00D52E32"/>
    <w:rsid w:val="00D52EE8"/>
    <w:rsid w:val="00D57018"/>
    <w:rsid w:val="00D5761B"/>
    <w:rsid w:val="00D61DF9"/>
    <w:rsid w:val="00D62627"/>
    <w:rsid w:val="00D63953"/>
    <w:rsid w:val="00D8205A"/>
    <w:rsid w:val="00D8239A"/>
    <w:rsid w:val="00D8595F"/>
    <w:rsid w:val="00D9179A"/>
    <w:rsid w:val="00D96755"/>
    <w:rsid w:val="00DA3B1C"/>
    <w:rsid w:val="00DB6684"/>
    <w:rsid w:val="00DB7912"/>
    <w:rsid w:val="00DB79D7"/>
    <w:rsid w:val="00DC48D8"/>
    <w:rsid w:val="00DD0462"/>
    <w:rsid w:val="00DD3F54"/>
    <w:rsid w:val="00DD7DC0"/>
    <w:rsid w:val="00DE3856"/>
    <w:rsid w:val="00DE4907"/>
    <w:rsid w:val="00DE4C54"/>
    <w:rsid w:val="00DF4E57"/>
    <w:rsid w:val="00DF68B2"/>
    <w:rsid w:val="00E002E3"/>
    <w:rsid w:val="00E12E5E"/>
    <w:rsid w:val="00E154BC"/>
    <w:rsid w:val="00E15C64"/>
    <w:rsid w:val="00E164A6"/>
    <w:rsid w:val="00E21D10"/>
    <w:rsid w:val="00E23D17"/>
    <w:rsid w:val="00E250EE"/>
    <w:rsid w:val="00E27792"/>
    <w:rsid w:val="00E324F6"/>
    <w:rsid w:val="00E35459"/>
    <w:rsid w:val="00E41F3B"/>
    <w:rsid w:val="00E462DB"/>
    <w:rsid w:val="00E56B05"/>
    <w:rsid w:val="00E62BA6"/>
    <w:rsid w:val="00E64ED3"/>
    <w:rsid w:val="00E66D3D"/>
    <w:rsid w:val="00E67BB3"/>
    <w:rsid w:val="00E8622D"/>
    <w:rsid w:val="00E91B92"/>
    <w:rsid w:val="00E95848"/>
    <w:rsid w:val="00EA4AB8"/>
    <w:rsid w:val="00EA7FA2"/>
    <w:rsid w:val="00EB42BC"/>
    <w:rsid w:val="00EC6408"/>
    <w:rsid w:val="00ED5EC4"/>
    <w:rsid w:val="00EE3498"/>
    <w:rsid w:val="00EE6A91"/>
    <w:rsid w:val="00EF1D34"/>
    <w:rsid w:val="00EF2189"/>
    <w:rsid w:val="00EF6B3B"/>
    <w:rsid w:val="00F036FD"/>
    <w:rsid w:val="00F0737F"/>
    <w:rsid w:val="00F26EFE"/>
    <w:rsid w:val="00F324B1"/>
    <w:rsid w:val="00F32F69"/>
    <w:rsid w:val="00F349EA"/>
    <w:rsid w:val="00F35DFC"/>
    <w:rsid w:val="00F40067"/>
    <w:rsid w:val="00F45FF5"/>
    <w:rsid w:val="00F572FD"/>
    <w:rsid w:val="00F57338"/>
    <w:rsid w:val="00F624D1"/>
    <w:rsid w:val="00F71592"/>
    <w:rsid w:val="00F72EE5"/>
    <w:rsid w:val="00F76500"/>
    <w:rsid w:val="00F837F7"/>
    <w:rsid w:val="00FA1414"/>
    <w:rsid w:val="00FA236A"/>
    <w:rsid w:val="00FB5A46"/>
    <w:rsid w:val="00FC608D"/>
    <w:rsid w:val="00FC73BE"/>
    <w:rsid w:val="00FD1F83"/>
    <w:rsid w:val="00FD22EE"/>
    <w:rsid w:val="00FD3FE7"/>
    <w:rsid w:val="00FE358B"/>
    <w:rsid w:val="00FE47A1"/>
    <w:rsid w:val="00FE67AD"/>
    <w:rsid w:val="00FE780C"/>
    <w:rsid w:val="00FF0044"/>
    <w:rsid w:val="00FF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6F327"/>
  <w15:docId w15:val="{BCDCBE0B-A976-4AB9-B546-BF090B95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26D"/>
    <w:pPr>
      <w:spacing w:after="240" w:line="240" w:lineRule="exact"/>
      <w:jc w:val="both"/>
    </w:pPr>
    <w:rPr>
      <w:rFonts w:ascii="Arial" w:hAnsi="Arial"/>
      <w:spacing w:val="-2"/>
      <w:sz w:val="18"/>
    </w:rPr>
  </w:style>
  <w:style w:type="paragraph" w:styleId="Heading1">
    <w:name w:val="heading 1"/>
    <w:basedOn w:val="Normal"/>
    <w:next w:val="Normal"/>
    <w:link w:val="Heading1Char"/>
    <w:qFormat/>
    <w:rsid w:val="007E526D"/>
    <w:pPr>
      <w:keepNext/>
      <w:keepLines/>
      <w:spacing w:after="440" w:line="240" w:lineRule="auto"/>
      <w:outlineLvl w:val="0"/>
    </w:pPr>
    <w:rPr>
      <w:rFonts w:eastAsiaTheme="majorEastAsia" w:cstheme="majorBidi"/>
      <w:b/>
      <w:bCs/>
      <w:sz w:val="38"/>
      <w:szCs w:val="28"/>
    </w:rPr>
  </w:style>
  <w:style w:type="paragraph" w:styleId="Heading2">
    <w:name w:val="heading 2"/>
    <w:basedOn w:val="Normal"/>
    <w:next w:val="Normal"/>
    <w:link w:val="Heading2Char"/>
    <w:unhideWhenUsed/>
    <w:qFormat/>
    <w:rsid w:val="00E62BA6"/>
    <w:pPr>
      <w:keepNext/>
      <w:keepLines/>
      <w:spacing w:before="200" w:after="0"/>
      <w:outlineLvl w:val="1"/>
    </w:pPr>
    <w:rPr>
      <w:rFonts w:eastAsiaTheme="majorEastAsia" w:cstheme="majorBidi"/>
      <w:b/>
      <w:bCs/>
      <w:color w:val="00A9A4"/>
      <w:sz w:val="26"/>
      <w:szCs w:val="26"/>
    </w:rPr>
  </w:style>
  <w:style w:type="paragraph" w:styleId="Heading3">
    <w:name w:val="heading 3"/>
    <w:basedOn w:val="Normal"/>
    <w:next w:val="Normal"/>
    <w:link w:val="Heading3Char"/>
    <w:unhideWhenUsed/>
    <w:qFormat/>
    <w:rsid w:val="006E45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E4520"/>
    <w:pPr>
      <w:keepNext/>
      <w:keepLines/>
      <w:tabs>
        <w:tab w:val="num" w:pos="1440"/>
      </w:tabs>
      <w:spacing w:line="240" w:lineRule="atLeast"/>
      <w:ind w:left="1134" w:hanging="1134"/>
      <w:outlineLvl w:val="3"/>
    </w:pPr>
    <w:rPr>
      <w:rFonts w:eastAsia="Times New Roman" w:cs="Times New Roman"/>
      <w:b/>
      <w:spacing w:val="-4"/>
      <w:kern w:val="28"/>
      <w:sz w:val="20"/>
      <w:szCs w:val="20"/>
      <w:lang w:val="de-DE" w:eastAsia="de-DE"/>
    </w:rPr>
  </w:style>
  <w:style w:type="paragraph" w:styleId="Heading5">
    <w:name w:val="heading 5"/>
    <w:basedOn w:val="Normal"/>
    <w:next w:val="Normal"/>
    <w:link w:val="Heading5Char"/>
    <w:qFormat/>
    <w:rsid w:val="006E4520"/>
    <w:pPr>
      <w:tabs>
        <w:tab w:val="num" w:pos="1134"/>
      </w:tabs>
      <w:spacing w:before="60" w:after="0" w:line="240" w:lineRule="auto"/>
      <w:ind w:left="1134" w:hanging="1134"/>
      <w:outlineLvl w:val="4"/>
    </w:pPr>
    <w:rPr>
      <w:rFonts w:eastAsia="Times New Roman" w:cs="Times New Roman"/>
      <w:b/>
      <w:spacing w:val="0"/>
      <w:sz w:val="20"/>
      <w:szCs w:val="20"/>
      <w:lang w:val="de-DE" w:eastAsia="de-DE"/>
    </w:rPr>
  </w:style>
  <w:style w:type="paragraph" w:styleId="Heading6">
    <w:name w:val="heading 6"/>
    <w:basedOn w:val="Normal"/>
    <w:next w:val="Normal"/>
    <w:link w:val="Heading6Char"/>
    <w:qFormat/>
    <w:rsid w:val="006E4520"/>
    <w:pPr>
      <w:tabs>
        <w:tab w:val="num" w:pos="720"/>
        <w:tab w:val="left" w:pos="1134"/>
      </w:tabs>
      <w:spacing w:before="60" w:after="0" w:line="240" w:lineRule="auto"/>
      <w:outlineLvl w:val="5"/>
    </w:pPr>
    <w:rPr>
      <w:rFonts w:eastAsia="Times New Roman" w:cs="Times New Roman"/>
      <w:spacing w:val="0"/>
      <w:sz w:val="16"/>
      <w:szCs w:val="20"/>
      <w:lang w:val="de-DE" w:eastAsia="de-DE"/>
    </w:rPr>
  </w:style>
  <w:style w:type="paragraph" w:styleId="Heading7">
    <w:name w:val="heading 7"/>
    <w:basedOn w:val="Normal"/>
    <w:next w:val="Normal"/>
    <w:link w:val="Heading7Char"/>
    <w:qFormat/>
    <w:rsid w:val="006E4520"/>
    <w:pPr>
      <w:tabs>
        <w:tab w:val="left" w:pos="1134"/>
      </w:tabs>
      <w:spacing w:before="60" w:after="0" w:line="240" w:lineRule="auto"/>
      <w:ind w:left="1134" w:hanging="567"/>
      <w:outlineLvl w:val="6"/>
    </w:pPr>
    <w:rPr>
      <w:rFonts w:eastAsia="Times New Roman" w:cs="Times New Roman"/>
      <w:spacing w:val="0"/>
      <w:sz w:val="16"/>
      <w:szCs w:val="20"/>
      <w:lang w:val="de-DE" w:eastAsia="de-DE"/>
    </w:rPr>
  </w:style>
  <w:style w:type="paragraph" w:styleId="Heading8">
    <w:name w:val="heading 8"/>
    <w:basedOn w:val="Normal"/>
    <w:next w:val="Normal"/>
    <w:link w:val="Heading8Char"/>
    <w:qFormat/>
    <w:rsid w:val="006E4520"/>
    <w:pPr>
      <w:keepNext/>
      <w:keepLines/>
      <w:tabs>
        <w:tab w:val="num" w:pos="5400"/>
      </w:tabs>
      <w:spacing w:before="140" w:after="0" w:line="220" w:lineRule="atLeast"/>
      <w:ind w:left="5040"/>
      <w:outlineLvl w:val="7"/>
    </w:pPr>
    <w:rPr>
      <w:rFonts w:eastAsia="Times New Roman" w:cs="Times New Roman"/>
      <w:i/>
      <w:spacing w:val="-4"/>
      <w:kern w:val="28"/>
      <w:szCs w:val="20"/>
      <w:lang w:val="de-DE" w:eastAsia="de-DE"/>
    </w:rPr>
  </w:style>
  <w:style w:type="paragraph" w:styleId="Heading9">
    <w:name w:val="heading 9"/>
    <w:basedOn w:val="Normal"/>
    <w:next w:val="Normal"/>
    <w:link w:val="Heading9Char"/>
    <w:qFormat/>
    <w:rsid w:val="006E4520"/>
    <w:pPr>
      <w:keepNext/>
      <w:keepLines/>
      <w:tabs>
        <w:tab w:val="num" w:pos="6120"/>
      </w:tabs>
      <w:spacing w:before="140" w:after="0" w:line="220" w:lineRule="atLeast"/>
      <w:ind w:left="5760"/>
      <w:outlineLvl w:val="8"/>
    </w:pPr>
    <w:rPr>
      <w:rFonts w:eastAsia="Times New Roman" w:cs="Times New Roman"/>
      <w:spacing w:val="-4"/>
      <w:kern w:val="28"/>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A46"/>
  </w:style>
  <w:style w:type="paragraph" w:styleId="Footer">
    <w:name w:val="footer"/>
    <w:basedOn w:val="Normal"/>
    <w:link w:val="FooterChar"/>
    <w:unhideWhenUsed/>
    <w:rsid w:val="00FB5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A46"/>
  </w:style>
  <w:style w:type="paragraph" w:styleId="BalloonText">
    <w:name w:val="Balloon Text"/>
    <w:basedOn w:val="Normal"/>
    <w:link w:val="BalloonTextChar"/>
    <w:semiHidden/>
    <w:unhideWhenUsed/>
    <w:rsid w:val="00FB5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A46"/>
    <w:rPr>
      <w:rFonts w:ascii="Tahoma" w:hAnsi="Tahoma" w:cs="Tahoma"/>
      <w:sz w:val="16"/>
      <w:szCs w:val="16"/>
    </w:rPr>
  </w:style>
  <w:style w:type="character" w:styleId="Hyperlink">
    <w:name w:val="Hyperlink"/>
    <w:basedOn w:val="DefaultParagraphFont"/>
    <w:uiPriority w:val="99"/>
    <w:unhideWhenUsed/>
    <w:rsid w:val="00FB5A46"/>
    <w:rPr>
      <w:color w:val="0000FF" w:themeColor="hyperlink"/>
      <w:u w:val="single"/>
    </w:rPr>
  </w:style>
  <w:style w:type="character" w:customStyle="1" w:styleId="Heading1Char">
    <w:name w:val="Heading 1 Char"/>
    <w:basedOn w:val="DefaultParagraphFont"/>
    <w:link w:val="Heading1"/>
    <w:uiPriority w:val="9"/>
    <w:rsid w:val="007E526D"/>
    <w:rPr>
      <w:rFonts w:ascii="Arial" w:eastAsiaTheme="majorEastAsia" w:hAnsi="Arial" w:cstheme="majorBidi"/>
      <w:b/>
      <w:bCs/>
      <w:spacing w:val="-2"/>
      <w:sz w:val="38"/>
      <w:szCs w:val="28"/>
    </w:rPr>
  </w:style>
  <w:style w:type="paragraph" w:customStyle="1" w:styleId="Header1">
    <w:name w:val="Header1"/>
    <w:basedOn w:val="Normal"/>
    <w:link w:val="headerChar0"/>
    <w:qFormat/>
    <w:rsid w:val="007E526D"/>
    <w:pPr>
      <w:spacing w:after="0"/>
    </w:pPr>
    <w:rPr>
      <w:sz w:val="16"/>
    </w:rPr>
  </w:style>
  <w:style w:type="paragraph" w:styleId="NoSpacing">
    <w:name w:val="No Spacing"/>
    <w:uiPriority w:val="1"/>
    <w:qFormat/>
    <w:rsid w:val="00E62BA6"/>
    <w:pPr>
      <w:spacing w:after="0" w:line="240" w:lineRule="auto"/>
      <w:jc w:val="both"/>
    </w:pPr>
    <w:rPr>
      <w:rFonts w:ascii="Arial" w:hAnsi="Arial"/>
      <w:spacing w:val="-2"/>
      <w:sz w:val="18"/>
    </w:rPr>
  </w:style>
  <w:style w:type="character" w:customStyle="1" w:styleId="headerChar0">
    <w:name w:val="header Char"/>
    <w:basedOn w:val="DefaultParagraphFont"/>
    <w:link w:val="Header1"/>
    <w:rsid w:val="007E526D"/>
    <w:rPr>
      <w:rFonts w:ascii="Arial" w:hAnsi="Arial"/>
      <w:spacing w:val="-2"/>
      <w:sz w:val="16"/>
    </w:rPr>
  </w:style>
  <w:style w:type="character" w:customStyle="1" w:styleId="Heading2Char">
    <w:name w:val="Heading 2 Char"/>
    <w:basedOn w:val="DefaultParagraphFont"/>
    <w:link w:val="Heading2"/>
    <w:uiPriority w:val="9"/>
    <w:semiHidden/>
    <w:rsid w:val="00E62BA6"/>
    <w:rPr>
      <w:rFonts w:ascii="Arial" w:eastAsiaTheme="majorEastAsia" w:hAnsi="Arial" w:cstheme="majorBidi"/>
      <w:b/>
      <w:bCs/>
      <w:color w:val="00A9A4"/>
      <w:spacing w:val="-2"/>
      <w:sz w:val="26"/>
      <w:szCs w:val="26"/>
    </w:rPr>
  </w:style>
  <w:style w:type="paragraph" w:styleId="Title">
    <w:name w:val="Title"/>
    <w:basedOn w:val="Normal"/>
    <w:next w:val="Normal"/>
    <w:link w:val="TitleChar"/>
    <w:uiPriority w:val="10"/>
    <w:qFormat/>
    <w:rsid w:val="00E62BA6"/>
    <w:pPr>
      <w:pBdr>
        <w:bottom w:val="single" w:sz="8" w:space="4" w:color="4F81BD" w:themeColor="accent1"/>
      </w:pBdr>
      <w:spacing w:after="300" w:line="240" w:lineRule="auto"/>
      <w:contextualSpacing/>
    </w:pPr>
    <w:rPr>
      <w:rFonts w:eastAsiaTheme="majorEastAsia" w:cstheme="majorBidi"/>
      <w:color w:val="00A9A4"/>
      <w:spacing w:val="5"/>
      <w:kern w:val="28"/>
      <w:sz w:val="52"/>
      <w:szCs w:val="52"/>
    </w:rPr>
  </w:style>
  <w:style w:type="character" w:customStyle="1" w:styleId="TitleChar">
    <w:name w:val="Title Char"/>
    <w:basedOn w:val="DefaultParagraphFont"/>
    <w:link w:val="Title"/>
    <w:uiPriority w:val="10"/>
    <w:rsid w:val="00E62BA6"/>
    <w:rPr>
      <w:rFonts w:ascii="Arial" w:eastAsiaTheme="majorEastAsia" w:hAnsi="Arial" w:cstheme="majorBidi"/>
      <w:color w:val="00A9A4"/>
      <w:spacing w:val="5"/>
      <w:kern w:val="28"/>
      <w:sz w:val="52"/>
      <w:szCs w:val="52"/>
    </w:rPr>
  </w:style>
  <w:style w:type="paragraph" w:styleId="Subtitle">
    <w:name w:val="Subtitle"/>
    <w:basedOn w:val="Normal"/>
    <w:next w:val="Normal"/>
    <w:link w:val="SubtitleChar"/>
    <w:uiPriority w:val="11"/>
    <w:qFormat/>
    <w:rsid w:val="00E62BA6"/>
    <w:pPr>
      <w:numPr>
        <w:ilvl w:val="1"/>
      </w:numPr>
    </w:pPr>
    <w:rPr>
      <w:rFonts w:asciiTheme="majorHAnsi" w:eastAsiaTheme="majorEastAsia" w:hAnsiTheme="majorHAnsi" w:cstheme="majorBidi"/>
      <w:i/>
      <w:iCs/>
      <w:color w:val="00A9A4"/>
      <w:spacing w:val="15"/>
      <w:sz w:val="24"/>
      <w:szCs w:val="24"/>
    </w:rPr>
  </w:style>
  <w:style w:type="character" w:customStyle="1" w:styleId="SubtitleChar">
    <w:name w:val="Subtitle Char"/>
    <w:basedOn w:val="DefaultParagraphFont"/>
    <w:link w:val="Subtitle"/>
    <w:uiPriority w:val="11"/>
    <w:rsid w:val="00E62BA6"/>
    <w:rPr>
      <w:rFonts w:asciiTheme="majorHAnsi" w:eastAsiaTheme="majorEastAsia" w:hAnsiTheme="majorHAnsi" w:cstheme="majorBidi"/>
      <w:i/>
      <w:iCs/>
      <w:color w:val="00A9A4"/>
      <w:spacing w:val="15"/>
      <w:sz w:val="24"/>
      <w:szCs w:val="24"/>
    </w:rPr>
  </w:style>
  <w:style w:type="character" w:styleId="IntenseEmphasis">
    <w:name w:val="Intense Emphasis"/>
    <w:basedOn w:val="DefaultParagraphFont"/>
    <w:uiPriority w:val="21"/>
    <w:qFormat/>
    <w:rsid w:val="00E62BA6"/>
    <w:rPr>
      <w:b/>
      <w:bCs/>
      <w:i/>
      <w:iCs/>
      <w:color w:val="00A9A4"/>
    </w:rPr>
  </w:style>
  <w:style w:type="paragraph" w:styleId="IntenseQuote">
    <w:name w:val="Intense Quote"/>
    <w:basedOn w:val="Normal"/>
    <w:next w:val="Normal"/>
    <w:link w:val="IntenseQuoteChar"/>
    <w:uiPriority w:val="30"/>
    <w:qFormat/>
    <w:rsid w:val="00E62BA6"/>
    <w:pPr>
      <w:pBdr>
        <w:bottom w:val="single" w:sz="4" w:space="4" w:color="4F81BD" w:themeColor="accent1"/>
      </w:pBdr>
      <w:spacing w:before="200" w:after="280"/>
      <w:ind w:left="936" w:right="936"/>
    </w:pPr>
    <w:rPr>
      <w:b/>
      <w:bCs/>
      <w:i/>
      <w:iCs/>
      <w:color w:val="00A9A4"/>
    </w:rPr>
  </w:style>
  <w:style w:type="character" w:customStyle="1" w:styleId="IntenseQuoteChar">
    <w:name w:val="Intense Quote Char"/>
    <w:basedOn w:val="DefaultParagraphFont"/>
    <w:link w:val="IntenseQuote"/>
    <w:uiPriority w:val="30"/>
    <w:rsid w:val="00E62BA6"/>
    <w:rPr>
      <w:rFonts w:ascii="Arial" w:hAnsi="Arial"/>
      <w:b/>
      <w:bCs/>
      <w:i/>
      <w:iCs/>
      <w:color w:val="00A9A4"/>
      <w:spacing w:val="-2"/>
      <w:sz w:val="18"/>
    </w:rPr>
  </w:style>
  <w:style w:type="character" w:styleId="SubtleReference">
    <w:name w:val="Subtle Reference"/>
    <w:basedOn w:val="DefaultParagraphFont"/>
    <w:uiPriority w:val="31"/>
    <w:qFormat/>
    <w:rsid w:val="00E62BA6"/>
    <w:rPr>
      <w:smallCaps/>
      <w:color w:val="00A9A4"/>
      <w:u w:val="single"/>
    </w:rPr>
  </w:style>
  <w:style w:type="character" w:styleId="IntenseReference">
    <w:name w:val="Intense Reference"/>
    <w:basedOn w:val="DefaultParagraphFont"/>
    <w:uiPriority w:val="32"/>
    <w:qFormat/>
    <w:rsid w:val="00E62BA6"/>
    <w:rPr>
      <w:b/>
      <w:bCs/>
      <w:smallCaps/>
      <w:color w:val="00A9A4"/>
      <w:spacing w:val="5"/>
      <w:u w:val="single"/>
    </w:rPr>
  </w:style>
  <w:style w:type="paragraph" w:styleId="ListParagraph">
    <w:name w:val="List Paragraph"/>
    <w:aliases w:val="body 2,List Paragraph1,List Paragraph11,List Paragraph111,Header bold,Forth level,Normal bullet 2,List1,Listă colorată - Accentuare 11,Citation List,Lettre d'introduction,bullets,Arial,List Paragraph111111,Bullet1"/>
    <w:basedOn w:val="Normal"/>
    <w:link w:val="ListParagraphChar"/>
    <w:uiPriority w:val="34"/>
    <w:qFormat/>
    <w:rsid w:val="00E62BA6"/>
    <w:pPr>
      <w:ind w:left="720"/>
      <w:contextualSpacing/>
    </w:pPr>
  </w:style>
  <w:style w:type="paragraph" w:customStyle="1" w:styleId="Signature1">
    <w:name w:val="Signature1"/>
    <w:basedOn w:val="Normal"/>
    <w:link w:val="signatureChar"/>
    <w:qFormat/>
    <w:rsid w:val="00E62BA6"/>
    <w:pPr>
      <w:spacing w:before="480"/>
      <w:contextualSpacing/>
    </w:pPr>
  </w:style>
  <w:style w:type="paragraph" w:customStyle="1" w:styleId="Footer1">
    <w:name w:val="Footer1"/>
    <w:basedOn w:val="Header1"/>
    <w:link w:val="footerChar0"/>
    <w:qFormat/>
    <w:rsid w:val="007D3DA9"/>
    <w:pPr>
      <w:jc w:val="center"/>
    </w:pPr>
    <w:rPr>
      <w:sz w:val="14"/>
    </w:rPr>
  </w:style>
  <w:style w:type="character" w:customStyle="1" w:styleId="signatureChar">
    <w:name w:val="signature Char"/>
    <w:basedOn w:val="headerChar0"/>
    <w:link w:val="Signature1"/>
    <w:rsid w:val="00E62BA6"/>
    <w:rPr>
      <w:rFonts w:ascii="Arial" w:hAnsi="Arial"/>
      <w:spacing w:val="-2"/>
      <w:sz w:val="18"/>
    </w:rPr>
  </w:style>
  <w:style w:type="character" w:customStyle="1" w:styleId="footerChar0">
    <w:name w:val="footer Char"/>
    <w:basedOn w:val="headerChar0"/>
    <w:link w:val="Footer1"/>
    <w:rsid w:val="007D3DA9"/>
    <w:rPr>
      <w:rFonts w:ascii="Arial" w:hAnsi="Arial"/>
      <w:spacing w:val="-2"/>
      <w:sz w:val="14"/>
    </w:rPr>
  </w:style>
  <w:style w:type="table" w:styleId="TableGrid">
    <w:name w:val="Table Grid"/>
    <w:basedOn w:val="TableNormal"/>
    <w:rsid w:val="00A46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E4520"/>
    <w:rPr>
      <w:rFonts w:asciiTheme="majorHAnsi" w:eastAsiaTheme="majorEastAsia" w:hAnsiTheme="majorHAnsi" w:cstheme="majorBidi"/>
      <w:b/>
      <w:bCs/>
      <w:color w:val="4F81BD" w:themeColor="accent1"/>
      <w:spacing w:val="-2"/>
      <w:sz w:val="18"/>
    </w:rPr>
  </w:style>
  <w:style w:type="character" w:customStyle="1" w:styleId="Heading4Char">
    <w:name w:val="Heading 4 Char"/>
    <w:basedOn w:val="DefaultParagraphFont"/>
    <w:link w:val="Heading4"/>
    <w:rsid w:val="006E4520"/>
    <w:rPr>
      <w:rFonts w:ascii="Arial" w:eastAsia="Times New Roman" w:hAnsi="Arial" w:cs="Times New Roman"/>
      <w:b/>
      <w:spacing w:val="-4"/>
      <w:kern w:val="28"/>
      <w:sz w:val="20"/>
      <w:szCs w:val="20"/>
      <w:lang w:val="de-DE" w:eastAsia="de-DE"/>
    </w:rPr>
  </w:style>
  <w:style w:type="character" w:customStyle="1" w:styleId="Heading5Char">
    <w:name w:val="Heading 5 Char"/>
    <w:basedOn w:val="DefaultParagraphFont"/>
    <w:link w:val="Heading5"/>
    <w:rsid w:val="006E4520"/>
    <w:rPr>
      <w:rFonts w:ascii="Arial" w:eastAsia="Times New Roman" w:hAnsi="Arial" w:cs="Times New Roman"/>
      <w:b/>
      <w:sz w:val="20"/>
      <w:szCs w:val="20"/>
      <w:lang w:val="de-DE" w:eastAsia="de-DE"/>
    </w:rPr>
  </w:style>
  <w:style w:type="character" w:customStyle="1" w:styleId="Heading6Char">
    <w:name w:val="Heading 6 Char"/>
    <w:basedOn w:val="DefaultParagraphFont"/>
    <w:link w:val="Heading6"/>
    <w:rsid w:val="006E4520"/>
    <w:rPr>
      <w:rFonts w:ascii="Arial" w:eastAsia="Times New Roman" w:hAnsi="Arial" w:cs="Times New Roman"/>
      <w:sz w:val="16"/>
      <w:szCs w:val="20"/>
      <w:lang w:val="de-DE" w:eastAsia="de-DE"/>
    </w:rPr>
  </w:style>
  <w:style w:type="character" w:customStyle="1" w:styleId="Heading7Char">
    <w:name w:val="Heading 7 Char"/>
    <w:basedOn w:val="DefaultParagraphFont"/>
    <w:link w:val="Heading7"/>
    <w:rsid w:val="006E4520"/>
    <w:rPr>
      <w:rFonts w:ascii="Arial" w:eastAsia="Times New Roman" w:hAnsi="Arial" w:cs="Times New Roman"/>
      <w:sz w:val="16"/>
      <w:szCs w:val="20"/>
      <w:lang w:val="de-DE" w:eastAsia="de-DE"/>
    </w:rPr>
  </w:style>
  <w:style w:type="character" w:customStyle="1" w:styleId="Heading8Char">
    <w:name w:val="Heading 8 Char"/>
    <w:basedOn w:val="DefaultParagraphFont"/>
    <w:link w:val="Heading8"/>
    <w:rsid w:val="006E4520"/>
    <w:rPr>
      <w:rFonts w:ascii="Arial" w:eastAsia="Times New Roman" w:hAnsi="Arial" w:cs="Times New Roman"/>
      <w:i/>
      <w:spacing w:val="-4"/>
      <w:kern w:val="28"/>
      <w:sz w:val="18"/>
      <w:szCs w:val="20"/>
      <w:lang w:val="de-DE" w:eastAsia="de-DE"/>
    </w:rPr>
  </w:style>
  <w:style w:type="character" w:customStyle="1" w:styleId="Heading9Char">
    <w:name w:val="Heading 9 Char"/>
    <w:basedOn w:val="DefaultParagraphFont"/>
    <w:link w:val="Heading9"/>
    <w:rsid w:val="006E4520"/>
    <w:rPr>
      <w:rFonts w:ascii="Arial" w:eastAsia="Times New Roman" w:hAnsi="Arial" w:cs="Times New Roman"/>
      <w:spacing w:val="-4"/>
      <w:kern w:val="28"/>
      <w:sz w:val="18"/>
      <w:szCs w:val="20"/>
      <w:lang w:val="de-DE" w:eastAsia="de-DE"/>
    </w:rPr>
  </w:style>
  <w:style w:type="paragraph" w:styleId="MessageHeader">
    <w:name w:val="Message Header"/>
    <w:basedOn w:val="BodyText"/>
    <w:link w:val="MessageHeaderChar"/>
    <w:rsid w:val="006E4520"/>
    <w:pPr>
      <w:keepLines/>
      <w:tabs>
        <w:tab w:val="left" w:pos="720"/>
        <w:tab w:val="left" w:pos="4320"/>
        <w:tab w:val="left" w:pos="5040"/>
        <w:tab w:val="right" w:pos="8640"/>
      </w:tabs>
      <w:spacing w:after="40" w:line="440" w:lineRule="atLeast"/>
      <w:ind w:left="720" w:hanging="720"/>
      <w:jc w:val="left"/>
    </w:pPr>
    <w:rPr>
      <w:rFonts w:eastAsia="Times New Roman" w:cs="Times New Roman"/>
      <w:spacing w:val="-5"/>
      <w:sz w:val="20"/>
      <w:szCs w:val="20"/>
    </w:rPr>
  </w:style>
  <w:style w:type="character" w:customStyle="1" w:styleId="MessageHeaderChar">
    <w:name w:val="Message Header Char"/>
    <w:basedOn w:val="DefaultParagraphFont"/>
    <w:link w:val="MessageHeader"/>
    <w:rsid w:val="006E4520"/>
    <w:rPr>
      <w:rFonts w:ascii="Arial" w:eastAsia="Times New Roman" w:hAnsi="Arial" w:cs="Times New Roman"/>
      <w:spacing w:val="-5"/>
      <w:sz w:val="20"/>
      <w:szCs w:val="20"/>
    </w:rPr>
  </w:style>
  <w:style w:type="character" w:customStyle="1" w:styleId="sugarfield">
    <w:name w:val="sugar_field"/>
    <w:basedOn w:val="DefaultParagraphFont"/>
    <w:rsid w:val="006E4520"/>
  </w:style>
  <w:style w:type="paragraph" w:styleId="BodyText">
    <w:name w:val="Body Text"/>
    <w:basedOn w:val="Normal"/>
    <w:link w:val="BodyTextChar"/>
    <w:unhideWhenUsed/>
    <w:rsid w:val="006E4520"/>
    <w:pPr>
      <w:spacing w:after="120"/>
    </w:pPr>
  </w:style>
  <w:style w:type="character" w:customStyle="1" w:styleId="BodyTextChar">
    <w:name w:val="Body Text Char"/>
    <w:basedOn w:val="DefaultParagraphFont"/>
    <w:link w:val="BodyText"/>
    <w:uiPriority w:val="99"/>
    <w:rsid w:val="006E4520"/>
    <w:rPr>
      <w:rFonts w:ascii="Arial" w:hAnsi="Arial"/>
      <w:spacing w:val="-2"/>
      <w:sz w:val="18"/>
    </w:rPr>
  </w:style>
  <w:style w:type="paragraph" w:styleId="BodyText3">
    <w:name w:val="Body Text 3"/>
    <w:basedOn w:val="Normal"/>
    <w:link w:val="BodyText3Char"/>
    <w:unhideWhenUsed/>
    <w:rsid w:val="006E4520"/>
    <w:pPr>
      <w:spacing w:after="120"/>
    </w:pPr>
    <w:rPr>
      <w:sz w:val="16"/>
      <w:szCs w:val="16"/>
    </w:rPr>
  </w:style>
  <w:style w:type="character" w:customStyle="1" w:styleId="BodyText3Char">
    <w:name w:val="Body Text 3 Char"/>
    <w:basedOn w:val="DefaultParagraphFont"/>
    <w:link w:val="BodyText3"/>
    <w:uiPriority w:val="99"/>
    <w:rsid w:val="006E4520"/>
    <w:rPr>
      <w:rFonts w:ascii="Arial" w:hAnsi="Arial"/>
      <w:spacing w:val="-2"/>
      <w:sz w:val="16"/>
      <w:szCs w:val="16"/>
    </w:rPr>
  </w:style>
  <w:style w:type="paragraph" w:customStyle="1" w:styleId="xl28">
    <w:name w:val="xl28"/>
    <w:basedOn w:val="Normal"/>
    <w:rsid w:val="006E4520"/>
    <w:pPr>
      <w:spacing w:before="100" w:beforeAutospacing="1" w:after="100" w:afterAutospacing="1" w:line="240" w:lineRule="auto"/>
      <w:jc w:val="left"/>
    </w:pPr>
    <w:rPr>
      <w:rFonts w:eastAsia="Arial Unicode MS" w:cs="Arial"/>
      <w:b/>
      <w:bCs/>
      <w:spacing w:val="0"/>
      <w:sz w:val="24"/>
      <w:szCs w:val="24"/>
    </w:rPr>
  </w:style>
  <w:style w:type="character" w:customStyle="1" w:styleId="hps">
    <w:name w:val="hps"/>
    <w:basedOn w:val="DefaultParagraphFont"/>
    <w:rsid w:val="006E4520"/>
  </w:style>
  <w:style w:type="character" w:customStyle="1" w:styleId="atn">
    <w:name w:val="atn"/>
    <w:basedOn w:val="DefaultParagraphFont"/>
    <w:rsid w:val="006E4520"/>
  </w:style>
  <w:style w:type="paragraph" w:styleId="BodyTextIndent">
    <w:name w:val="Body Text Indent"/>
    <w:basedOn w:val="Normal"/>
    <w:link w:val="BodyTextIndentChar"/>
    <w:unhideWhenUsed/>
    <w:rsid w:val="006E4520"/>
    <w:pPr>
      <w:spacing w:after="120"/>
      <w:ind w:left="283"/>
    </w:pPr>
  </w:style>
  <w:style w:type="character" w:customStyle="1" w:styleId="BodyTextIndentChar">
    <w:name w:val="Body Text Indent Char"/>
    <w:basedOn w:val="DefaultParagraphFont"/>
    <w:link w:val="BodyTextIndent"/>
    <w:uiPriority w:val="99"/>
    <w:rsid w:val="006E4520"/>
    <w:rPr>
      <w:rFonts w:ascii="Arial" w:hAnsi="Arial"/>
      <w:spacing w:val="-2"/>
      <w:sz w:val="18"/>
    </w:rPr>
  </w:style>
  <w:style w:type="paragraph" w:styleId="BodyTextIndent2">
    <w:name w:val="Body Text Indent 2"/>
    <w:basedOn w:val="Normal"/>
    <w:link w:val="BodyTextIndent2Char"/>
    <w:unhideWhenUsed/>
    <w:rsid w:val="006E4520"/>
    <w:pPr>
      <w:spacing w:after="120" w:line="480" w:lineRule="auto"/>
      <w:ind w:left="283"/>
    </w:pPr>
  </w:style>
  <w:style w:type="character" w:customStyle="1" w:styleId="BodyTextIndent2Char">
    <w:name w:val="Body Text Indent 2 Char"/>
    <w:basedOn w:val="DefaultParagraphFont"/>
    <w:link w:val="BodyTextIndent2"/>
    <w:uiPriority w:val="99"/>
    <w:rsid w:val="006E4520"/>
    <w:rPr>
      <w:rFonts w:ascii="Arial" w:hAnsi="Arial"/>
      <w:spacing w:val="-2"/>
      <w:sz w:val="18"/>
    </w:rPr>
  </w:style>
  <w:style w:type="paragraph" w:styleId="BodyTextIndent3">
    <w:name w:val="Body Text Indent 3"/>
    <w:basedOn w:val="Normal"/>
    <w:link w:val="BodyTextIndent3Char"/>
    <w:unhideWhenUsed/>
    <w:rsid w:val="006E4520"/>
    <w:pPr>
      <w:spacing w:after="120"/>
      <w:ind w:left="283"/>
    </w:pPr>
    <w:rPr>
      <w:sz w:val="16"/>
      <w:szCs w:val="16"/>
    </w:rPr>
  </w:style>
  <w:style w:type="character" w:customStyle="1" w:styleId="BodyTextIndent3Char">
    <w:name w:val="Body Text Indent 3 Char"/>
    <w:basedOn w:val="DefaultParagraphFont"/>
    <w:link w:val="BodyTextIndent3"/>
    <w:uiPriority w:val="99"/>
    <w:rsid w:val="006E4520"/>
    <w:rPr>
      <w:rFonts w:ascii="Arial" w:hAnsi="Arial"/>
      <w:spacing w:val="-2"/>
      <w:sz w:val="16"/>
      <w:szCs w:val="16"/>
    </w:rPr>
  </w:style>
  <w:style w:type="paragraph" w:styleId="TOC1">
    <w:name w:val="toc 1"/>
    <w:basedOn w:val="Normal"/>
    <w:next w:val="Normal"/>
    <w:autoRedefine/>
    <w:semiHidden/>
    <w:rsid w:val="006E4520"/>
    <w:pPr>
      <w:spacing w:before="120" w:after="120" w:line="240" w:lineRule="auto"/>
      <w:jc w:val="left"/>
    </w:pPr>
    <w:rPr>
      <w:rFonts w:ascii="Times New Roman" w:eastAsia="Times New Roman" w:hAnsi="Times New Roman" w:cs="Times New Roman"/>
      <w:b/>
      <w:bCs/>
      <w:caps/>
      <w:spacing w:val="0"/>
      <w:sz w:val="22"/>
      <w:szCs w:val="24"/>
      <w:lang w:val="de-DE" w:eastAsia="de-DE"/>
    </w:rPr>
  </w:style>
  <w:style w:type="paragraph" w:styleId="BodyText2">
    <w:name w:val="Body Text 2"/>
    <w:basedOn w:val="Normal"/>
    <w:link w:val="BodyText2Char"/>
    <w:rsid w:val="006E4520"/>
    <w:pPr>
      <w:spacing w:after="0" w:line="240" w:lineRule="auto"/>
      <w:jc w:val="left"/>
    </w:pPr>
    <w:rPr>
      <w:rFonts w:eastAsia="Times New Roman" w:cs="Arial"/>
      <w:iCs/>
      <w:snapToGrid w:val="0"/>
      <w:color w:val="000000"/>
      <w:spacing w:val="0"/>
      <w:sz w:val="22"/>
      <w:szCs w:val="20"/>
      <w:lang w:val="de-DE" w:eastAsia="de-DE"/>
    </w:rPr>
  </w:style>
  <w:style w:type="character" w:customStyle="1" w:styleId="BodyText2Char">
    <w:name w:val="Body Text 2 Char"/>
    <w:basedOn w:val="DefaultParagraphFont"/>
    <w:link w:val="BodyText2"/>
    <w:rsid w:val="006E4520"/>
    <w:rPr>
      <w:rFonts w:ascii="Arial" w:eastAsia="Times New Roman" w:hAnsi="Arial" w:cs="Arial"/>
      <w:iCs/>
      <w:snapToGrid w:val="0"/>
      <w:color w:val="000000"/>
      <w:szCs w:val="20"/>
      <w:lang w:val="de-DE" w:eastAsia="de-DE"/>
    </w:rPr>
  </w:style>
  <w:style w:type="character" w:styleId="PageNumber">
    <w:name w:val="page number"/>
    <w:basedOn w:val="DefaultParagraphFont"/>
    <w:rsid w:val="006E4520"/>
  </w:style>
  <w:style w:type="paragraph" w:customStyle="1" w:styleId="font5">
    <w:name w:val="font5"/>
    <w:basedOn w:val="Normal"/>
    <w:rsid w:val="006E4520"/>
    <w:pPr>
      <w:spacing w:before="100" w:beforeAutospacing="1" w:after="100" w:afterAutospacing="1" w:line="240" w:lineRule="auto"/>
      <w:jc w:val="left"/>
    </w:pPr>
    <w:rPr>
      <w:rFonts w:eastAsia="Arial Unicode MS" w:cs="Arial"/>
      <w:spacing w:val="0"/>
      <w:sz w:val="24"/>
      <w:szCs w:val="24"/>
    </w:rPr>
  </w:style>
  <w:style w:type="character" w:styleId="Strong">
    <w:name w:val="Strong"/>
    <w:basedOn w:val="DefaultParagraphFont"/>
    <w:qFormat/>
    <w:rsid w:val="006E4520"/>
    <w:rPr>
      <w:b/>
      <w:bCs/>
    </w:rPr>
  </w:style>
  <w:style w:type="character" w:styleId="CommentReference">
    <w:name w:val="annotation reference"/>
    <w:basedOn w:val="DefaultParagraphFont"/>
    <w:semiHidden/>
    <w:rsid w:val="006E4520"/>
    <w:rPr>
      <w:sz w:val="16"/>
      <w:szCs w:val="16"/>
    </w:rPr>
  </w:style>
  <w:style w:type="paragraph" w:styleId="CommentText">
    <w:name w:val="annotation text"/>
    <w:basedOn w:val="Normal"/>
    <w:link w:val="CommentTextChar"/>
    <w:semiHidden/>
    <w:rsid w:val="006E4520"/>
    <w:pPr>
      <w:spacing w:after="0" w:line="240" w:lineRule="auto"/>
      <w:jc w:val="left"/>
    </w:pPr>
    <w:rPr>
      <w:rFonts w:ascii="Times New Roman" w:eastAsia="Times New Roman" w:hAnsi="Times New Roman" w:cs="Times New Roman"/>
      <w:spacing w:val="0"/>
      <w:sz w:val="20"/>
      <w:szCs w:val="20"/>
      <w:lang w:val="de-DE" w:eastAsia="de-DE"/>
    </w:rPr>
  </w:style>
  <w:style w:type="character" w:customStyle="1" w:styleId="CommentTextChar">
    <w:name w:val="Comment Text Char"/>
    <w:basedOn w:val="DefaultParagraphFont"/>
    <w:link w:val="CommentText"/>
    <w:semiHidden/>
    <w:rsid w:val="006E4520"/>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semiHidden/>
    <w:rsid w:val="006E4520"/>
    <w:rPr>
      <w:b/>
      <w:bCs/>
    </w:rPr>
  </w:style>
  <w:style w:type="character" w:customStyle="1" w:styleId="CommentSubjectChar">
    <w:name w:val="Comment Subject Char"/>
    <w:basedOn w:val="CommentTextChar"/>
    <w:link w:val="CommentSubject"/>
    <w:semiHidden/>
    <w:rsid w:val="006E4520"/>
    <w:rPr>
      <w:rFonts w:ascii="Times New Roman" w:eastAsia="Times New Roman" w:hAnsi="Times New Roman" w:cs="Times New Roman"/>
      <w:b/>
      <w:bCs/>
      <w:sz w:val="20"/>
      <w:szCs w:val="20"/>
      <w:lang w:val="de-DE" w:eastAsia="de-DE"/>
    </w:rPr>
  </w:style>
  <w:style w:type="character" w:customStyle="1" w:styleId="ListParagraphChar">
    <w:name w:val="List Paragraph Char"/>
    <w:aliases w:val="body 2 Char,List Paragraph1 Char,List Paragraph11 Char,List Paragraph111 Char,Header bold Char,Forth level Char,Normal bullet 2 Char,List1 Char,Listă colorată - Accentuare 11 Char,Citation List Char,Lettre d'introduction Char"/>
    <w:link w:val="ListParagraph"/>
    <w:uiPriority w:val="34"/>
    <w:qFormat/>
    <w:locked/>
    <w:rsid w:val="002073C9"/>
    <w:rPr>
      <w:rFonts w:ascii="Arial" w:hAnsi="Arial"/>
      <w:spacing w:val="-2"/>
      <w:sz w:val="18"/>
    </w:rPr>
  </w:style>
  <w:style w:type="character" w:customStyle="1" w:styleId="w8qarf">
    <w:name w:val="w8qarf"/>
    <w:basedOn w:val="DefaultParagraphFont"/>
    <w:rsid w:val="00C57008"/>
  </w:style>
  <w:style w:type="character" w:customStyle="1" w:styleId="lrzxr">
    <w:name w:val="lrzxr"/>
    <w:basedOn w:val="DefaultParagraphFont"/>
    <w:rsid w:val="00C57008"/>
  </w:style>
  <w:style w:type="paragraph" w:customStyle="1" w:styleId="Standard1">
    <w:name w:val="Standard 1"/>
    <w:aliases w:val="5"/>
    <w:basedOn w:val="Normal"/>
    <w:rsid w:val="00C57008"/>
    <w:pPr>
      <w:spacing w:after="0" w:line="360" w:lineRule="auto"/>
    </w:pPr>
    <w:rPr>
      <w:rFonts w:eastAsia="Times New Roman" w:cs="Times New Roman"/>
      <w:spacing w:val="0"/>
      <w:sz w:val="22"/>
      <w:szCs w:val="20"/>
      <w:lang w:val="de-DE" w:eastAsia="de-DE"/>
    </w:rPr>
  </w:style>
  <w:style w:type="character" w:customStyle="1" w:styleId="UnresolvedMention1">
    <w:name w:val="Unresolved Mention1"/>
    <w:basedOn w:val="DefaultParagraphFont"/>
    <w:uiPriority w:val="99"/>
    <w:semiHidden/>
    <w:unhideWhenUsed/>
    <w:rsid w:val="002A23EA"/>
    <w:rPr>
      <w:color w:val="605E5C"/>
      <w:shd w:val="clear" w:color="auto" w:fill="E1DFDD"/>
    </w:rPr>
  </w:style>
  <w:style w:type="paragraph" w:customStyle="1" w:styleId="LV-Langtext">
    <w:name w:val="LV-Langtext"/>
    <w:rsid w:val="001A2921"/>
    <w:pPr>
      <w:spacing w:after="0" w:line="240" w:lineRule="auto"/>
      <w:ind w:left="1417" w:right="2551"/>
    </w:pPr>
    <w:rPr>
      <w:rFonts w:ascii="Arial" w:eastAsia="Times New Roman" w:hAnsi="Arial" w:cs="Times New Roman"/>
      <w:snapToGrid w:val="0"/>
      <w:sz w:val="20"/>
      <w:szCs w:val="20"/>
      <w:lang w:val="de-DE" w:eastAsia="de-DE"/>
    </w:rPr>
  </w:style>
  <w:style w:type="character" w:customStyle="1" w:styleId="Bodytext20">
    <w:name w:val="Body text (2)_"/>
    <w:link w:val="Bodytext21"/>
    <w:rsid w:val="00A97EA0"/>
    <w:rPr>
      <w:rFonts w:ascii="Trebuchet MS" w:eastAsia="Trebuchet MS" w:hAnsi="Trebuchet MS" w:cs="Trebuchet MS"/>
      <w:shd w:val="clear" w:color="auto" w:fill="FFFFFF"/>
    </w:rPr>
  </w:style>
  <w:style w:type="paragraph" w:customStyle="1" w:styleId="Bodytext21">
    <w:name w:val="Body text (2)"/>
    <w:basedOn w:val="Normal"/>
    <w:link w:val="Bodytext20"/>
    <w:rsid w:val="00A97EA0"/>
    <w:pPr>
      <w:widowControl w:val="0"/>
      <w:shd w:val="clear" w:color="auto" w:fill="FFFFFF"/>
      <w:spacing w:after="660" w:line="0" w:lineRule="atLeast"/>
      <w:ind w:hanging="800"/>
      <w:jc w:val="center"/>
    </w:pPr>
    <w:rPr>
      <w:rFonts w:ascii="Trebuchet MS" w:eastAsia="Trebuchet MS" w:hAnsi="Trebuchet MS" w:cs="Trebuchet MS"/>
      <w:spacing w:val="0"/>
      <w:sz w:val="22"/>
    </w:rPr>
  </w:style>
  <w:style w:type="paragraph" w:customStyle="1" w:styleId="Berichtstext">
    <w:name w:val="Berichtstext"/>
    <w:basedOn w:val="Normal"/>
    <w:rsid w:val="00E41F3B"/>
    <w:pPr>
      <w:widowControl w:val="0"/>
      <w:spacing w:after="0" w:line="360" w:lineRule="auto"/>
    </w:pPr>
    <w:rPr>
      <w:rFonts w:eastAsia="Times New Roman" w:cs="Times New Roman"/>
      <w:spacing w:val="0"/>
      <w:sz w:val="22"/>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518287">
      <w:bodyDiv w:val="1"/>
      <w:marLeft w:val="0"/>
      <w:marRight w:val="0"/>
      <w:marTop w:val="0"/>
      <w:marBottom w:val="0"/>
      <w:divBdr>
        <w:top w:val="none" w:sz="0" w:space="0" w:color="auto"/>
        <w:left w:val="none" w:sz="0" w:space="0" w:color="auto"/>
        <w:bottom w:val="none" w:sz="0" w:space="0" w:color="auto"/>
        <w:right w:val="none" w:sz="0" w:space="0" w:color="auto"/>
      </w:divBdr>
    </w:div>
    <w:div w:id="14302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chiaptanar\Desktop\Formulare%20Klarwin\Klawin_template_RO_v3_Regist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F23CECBB33F63419CD2C2A12DBC6BA2" ma:contentTypeVersion="18" ma:contentTypeDescription="Create a new document." ma:contentTypeScope="" ma:versionID="17425eba26853c0243acdc6919b30385">
  <xsd:schema xmlns:xsd="http://www.w3.org/2001/XMLSchema" xmlns:xs="http://www.w3.org/2001/XMLSchema" xmlns:p="http://schemas.microsoft.com/office/2006/metadata/properties" xmlns:ns2="8ec7703b-7a32-45f1-801a-7db69c3fc05b" xmlns:ns3="ed51fda7-c4b1-4c30-a8e1-212a797a3d89" targetNamespace="http://schemas.microsoft.com/office/2006/metadata/properties" ma:root="true" ma:fieldsID="e751e997bbdeb08486f363d1760bd043" ns2:_="" ns3:_="">
    <xsd:import namespace="8ec7703b-7a32-45f1-801a-7db69c3fc05b"/>
    <xsd:import namespace="ed51fda7-c4b1-4c30-a8e1-212a797a3d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703b-7a32-45f1-801a-7db69c3fc0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12248c5-3fda-4775-9920-40e7d3f1d8d2}" ma:internalName="TaxCatchAll" ma:showField="CatchAllData" ma:web="8ec7703b-7a32-45f1-801a-7db69c3fc0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51fda7-c4b1-4c30-a8e1-212a797a3d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f92f09e-a1ff-4d8e-9451-3eadd6fcc3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ec7703b-7a32-45f1-801a-7db69c3fc05b">APRDEUMRMZJH-536097390-15447</_dlc_DocId>
    <_dlc_DocIdUrl xmlns="8ec7703b-7a32-45f1-801a-7db69c3fc05b">
      <Url>https://klarwincom.sharepoint.com/env/_layouts/15/DocIdRedir.aspx?ID=APRDEUMRMZJH-536097390-15447</Url>
      <Description>APRDEUMRMZJH-536097390-15447</Description>
    </_dlc_DocIdUrl>
    <TaxCatchAll xmlns="8ec7703b-7a32-45f1-801a-7db69c3fc05b" xsi:nil="true"/>
    <lcf76f155ced4ddcb4097134ff3c332f xmlns="ed51fda7-c4b1-4c30-a8e1-212a797a3d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A58C62-E472-4386-AD5D-478E09C5D000}">
  <ds:schemaRefs>
    <ds:schemaRef ds:uri="http://schemas.microsoft.com/sharepoint/v3/contenttype/forms"/>
  </ds:schemaRefs>
</ds:datastoreItem>
</file>

<file path=customXml/itemProps2.xml><?xml version="1.0" encoding="utf-8"?>
<ds:datastoreItem xmlns:ds="http://schemas.openxmlformats.org/officeDocument/2006/customXml" ds:itemID="{C6DB89E3-29FF-442F-A5A0-D8E7FECBDA95}">
  <ds:schemaRefs>
    <ds:schemaRef ds:uri="http://schemas.openxmlformats.org/officeDocument/2006/bibliography"/>
  </ds:schemaRefs>
</ds:datastoreItem>
</file>

<file path=customXml/itemProps3.xml><?xml version="1.0" encoding="utf-8"?>
<ds:datastoreItem xmlns:ds="http://schemas.openxmlformats.org/officeDocument/2006/customXml" ds:itemID="{93615436-DA4B-459E-90CB-776BD46B34A9}">
  <ds:schemaRefs>
    <ds:schemaRef ds:uri="http://schemas.microsoft.com/sharepoint/events"/>
  </ds:schemaRefs>
</ds:datastoreItem>
</file>

<file path=customXml/itemProps4.xml><?xml version="1.0" encoding="utf-8"?>
<ds:datastoreItem xmlns:ds="http://schemas.openxmlformats.org/officeDocument/2006/customXml" ds:itemID="{7536A37E-9C11-421F-8EBA-7560F76DA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7703b-7a32-45f1-801a-7db69c3fc05b"/>
    <ds:schemaRef ds:uri="ed51fda7-c4b1-4c30-a8e1-212a797a3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8C4030-1261-4343-A84B-BABD62F50084}">
  <ds:schemaRefs>
    <ds:schemaRef ds:uri="http://schemas.microsoft.com/office/2006/metadata/properties"/>
    <ds:schemaRef ds:uri="http://schemas.microsoft.com/office/infopath/2007/PartnerControls"/>
    <ds:schemaRef ds:uri="8ec7703b-7a32-45f1-801a-7db69c3fc05b"/>
    <ds:schemaRef ds:uri="ed51fda7-c4b1-4c30-a8e1-212a797a3d89"/>
  </ds:schemaRefs>
</ds:datastoreItem>
</file>

<file path=docProps/app.xml><?xml version="1.0" encoding="utf-8"?>
<Properties xmlns="http://schemas.openxmlformats.org/officeDocument/2006/extended-properties" xmlns:vt="http://schemas.openxmlformats.org/officeDocument/2006/docPropsVTypes">
  <Template>Klawin_template_RO_v3_Registered</Template>
  <TotalTime>77</TotalTime>
  <Pages>30</Pages>
  <Words>8706</Words>
  <Characters>49628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Process Engineering</Company>
  <LinksUpToDate>false</LinksUpToDate>
  <CharactersWithSpaces>58218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Chiaptanaru</dc:creator>
  <cp:lastModifiedBy>Maria Puscasu</cp:lastModifiedBy>
  <cp:revision>55</cp:revision>
  <cp:lastPrinted>2023-09-08T13:06:00Z</cp:lastPrinted>
  <dcterms:created xsi:type="dcterms:W3CDTF">2024-07-03T13:49:00Z</dcterms:created>
  <dcterms:modified xsi:type="dcterms:W3CDTF">2024-07-04T08:42:00Z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0x0101005F23CECBB33F63419CD2C2A12DBC6BA2</vt:lpwstr>
  </property>
  <property fmtid="{D5CDD505-2E9C-101B-9397-08002B2CF9AE}" pid="3" name="_dlc_DocIdItemGuid">
    <vt:lpwstr>fcfad53d-d17d-4bd0-8bc2-209c3e33496a</vt:lpwstr>
  </property>
  <property fmtid="{D5CDD505-2E9C-101B-9397-08002B2CF9AE}" pid="4" name="MediaServiceImageTags">
    <vt:lpwstr/>
  </property>
</Properties>
</file>