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75B0D23"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392E06">
        <w:rPr>
          <w:rFonts w:ascii="Trebuchet MS" w:hAnsi="Trebuchet MS"/>
          <w:b/>
          <w:bCs/>
          <w:sz w:val="28"/>
          <w:szCs w:val="28"/>
        </w:rPr>
        <w:t>TRU PROTECȚIA MEDIULUI MEHEDINȚ</w:t>
      </w:r>
      <w:r w:rsidR="0073185F">
        <w:rPr>
          <w:rFonts w:ascii="Trebuchet MS" w:hAnsi="Trebuchet MS"/>
          <w:b/>
          <w:bCs/>
          <w:sz w:val="28"/>
          <w:szCs w:val="28"/>
        </w:rPr>
        <w:t>I</w:t>
      </w:r>
    </w:p>
    <w:p w14:paraId="54CBB430" w14:textId="15A06817" w:rsidR="00DE792C" w:rsidRPr="0051560F" w:rsidRDefault="00DE792C" w:rsidP="00142EC5">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D76F519" w14:textId="77777777" w:rsidR="0073185F" w:rsidRPr="0073185F" w:rsidRDefault="0073185F" w:rsidP="0073185F">
      <w:pPr>
        <w:spacing w:after="0" w:line="240" w:lineRule="auto"/>
        <w:rPr>
          <w:rFonts w:ascii="Trebuchet MS" w:eastAsia="Calibri" w:hAnsi="Trebuchet MS" w:cs="Times New Roman"/>
          <w:i/>
          <w14:ligatures w14:val="none"/>
        </w:rPr>
      </w:pPr>
    </w:p>
    <w:p w14:paraId="34140A2E" w14:textId="77777777" w:rsidR="00A71843" w:rsidRPr="00A71843" w:rsidRDefault="00A71843" w:rsidP="00A71843">
      <w:pPr>
        <w:spacing w:after="0" w:line="360" w:lineRule="auto"/>
        <w:jc w:val="center"/>
        <w:rPr>
          <w:rFonts w:ascii="Trebuchet MS" w:hAnsi="Trebuchet MS"/>
        </w:rPr>
      </w:pPr>
      <w:r w:rsidRPr="00A71843">
        <w:rPr>
          <w:rFonts w:ascii="Trebuchet MS" w:hAnsi="Trebuchet MS"/>
          <w:b/>
          <w:bCs/>
        </w:rPr>
        <w:t>Decizia etapei de încadrare</w:t>
      </w:r>
    </w:p>
    <w:p w14:paraId="0372007A" w14:textId="48DF1A0F" w:rsidR="00A71843" w:rsidRPr="00004081" w:rsidRDefault="00004081" w:rsidP="00004081">
      <w:pPr>
        <w:spacing w:after="0" w:line="360" w:lineRule="auto"/>
        <w:ind w:left="3540"/>
        <w:rPr>
          <w:rFonts w:ascii="Trebuchet MS" w:hAnsi="Trebuchet MS"/>
          <w:b/>
        </w:rPr>
      </w:pPr>
      <w:r>
        <w:rPr>
          <w:rFonts w:ascii="Trebuchet MS" w:hAnsi="Trebuchet MS"/>
          <w:b/>
        </w:rPr>
        <w:t xml:space="preserve">     </w:t>
      </w:r>
      <w:r w:rsidRPr="00004081">
        <w:rPr>
          <w:rFonts w:ascii="Trebuchet MS" w:hAnsi="Trebuchet MS"/>
          <w:b/>
        </w:rPr>
        <w:t xml:space="preserve">Nr.  din </w:t>
      </w:r>
      <w:r w:rsidR="00863A7E">
        <w:rPr>
          <w:rFonts w:ascii="Trebuchet MS" w:hAnsi="Trebuchet MS"/>
          <w:b/>
        </w:rPr>
        <w:t xml:space="preserve">       </w:t>
      </w:r>
      <w:r w:rsidRPr="00004081">
        <w:rPr>
          <w:rFonts w:ascii="Trebuchet MS" w:hAnsi="Trebuchet MS"/>
          <w:b/>
        </w:rPr>
        <w:t>2024</w:t>
      </w:r>
    </w:p>
    <w:p w14:paraId="012D0E46" w14:textId="77777777" w:rsidR="00FD32AB" w:rsidRPr="0079371B" w:rsidRDefault="00FD32AB" w:rsidP="00FD32AB">
      <w:pPr>
        <w:spacing w:after="0" w:line="360" w:lineRule="auto"/>
        <w:ind w:left="3540"/>
        <w:rPr>
          <w:rFonts w:ascii="Trebuchet MS" w:hAnsi="Trebuchet MS"/>
          <w:color w:val="FF0000"/>
        </w:rPr>
      </w:pPr>
    </w:p>
    <w:p w14:paraId="22447532" w14:textId="77777777" w:rsidR="003A7196" w:rsidRDefault="00A71843" w:rsidP="00A71843">
      <w:pPr>
        <w:spacing w:after="0" w:line="360" w:lineRule="auto"/>
        <w:jc w:val="both"/>
        <w:rPr>
          <w:rFonts w:ascii="Trebuchet MS" w:hAnsi="Trebuchet MS"/>
        </w:rPr>
      </w:pPr>
      <w:r w:rsidRPr="00A71843">
        <w:rPr>
          <w:rFonts w:ascii="Trebuchet MS" w:hAnsi="Trebuchet MS"/>
        </w:rPr>
        <w:t xml:space="preserve">    </w:t>
      </w:r>
      <w:r w:rsidR="00A561E2">
        <w:rPr>
          <w:rFonts w:ascii="Trebuchet MS" w:hAnsi="Trebuchet MS"/>
        </w:rPr>
        <w:tab/>
      </w:r>
      <w:r w:rsidRPr="00A71843">
        <w:rPr>
          <w:rFonts w:ascii="Trebuchet MS" w:hAnsi="Trebuchet MS"/>
        </w:rPr>
        <w:t xml:space="preserve">Ca urmare a solicitării de emitere a acordului de mediu adresate de </w:t>
      </w:r>
      <w:r w:rsidR="00863A7E" w:rsidRPr="00863A7E">
        <w:rPr>
          <w:rFonts w:ascii="Trebuchet MS" w:hAnsi="Trebuchet MS"/>
          <w:lang w:val="en-US"/>
        </w:rPr>
        <w:t>SC MEHEDINTI GAZ SA</w:t>
      </w:r>
      <w:r w:rsidR="006F5526" w:rsidRPr="006F5526">
        <w:rPr>
          <w:rFonts w:ascii="Trebuchet MS" w:hAnsi="Trebuchet MS"/>
          <w:lang w:val="en-US"/>
        </w:rPr>
        <w:t xml:space="preserve"> </w:t>
      </w:r>
      <w:r w:rsidRPr="00A71843">
        <w:rPr>
          <w:rFonts w:ascii="Trebuchet MS" w:hAnsi="Trebuchet MS"/>
        </w:rPr>
        <w:t xml:space="preserve">, cu sediul în </w:t>
      </w:r>
      <w:r w:rsidR="006F5526">
        <w:rPr>
          <w:rFonts w:ascii="Trebuchet MS" w:hAnsi="Trebuchet MS"/>
        </w:rPr>
        <w:t>mun</w:t>
      </w:r>
      <w:r w:rsidR="00813CED">
        <w:rPr>
          <w:rFonts w:ascii="Trebuchet MS" w:hAnsi="Trebuchet MS"/>
        </w:rPr>
        <w:t xml:space="preserve"> Drobeta Turnu Severin, </w:t>
      </w:r>
      <w:r w:rsidR="003A7196" w:rsidRPr="003A7196">
        <w:rPr>
          <w:rFonts w:ascii="Trebuchet MS" w:hAnsi="Trebuchet MS"/>
        </w:rPr>
        <w:t>B-dul T. Vladimirescu nr. 95 B,</w:t>
      </w:r>
      <w:r w:rsidRPr="00A71843">
        <w:rPr>
          <w:rFonts w:ascii="Trebuchet MS" w:hAnsi="Trebuchet MS"/>
        </w:rPr>
        <w:t>, înregistrată la APM Meh</w:t>
      </w:r>
      <w:r w:rsidR="00D37BC0">
        <w:rPr>
          <w:rFonts w:ascii="Trebuchet MS" w:hAnsi="Trebuchet MS"/>
        </w:rPr>
        <w:t xml:space="preserve">edinţi  cu </w:t>
      </w:r>
      <w:r w:rsidR="003A7196" w:rsidRPr="003A7196">
        <w:rPr>
          <w:rFonts w:ascii="Trebuchet MS" w:hAnsi="Trebuchet MS"/>
        </w:rPr>
        <w:t>nr.9361 din 22.07.2024</w:t>
      </w:r>
      <w:r w:rsidR="0009489C">
        <w:rPr>
          <w:rFonts w:ascii="Trebuchet MS" w:hAnsi="Trebuchet MS"/>
        </w:rPr>
        <w:t>,</w:t>
      </w:r>
      <w:r w:rsidRPr="00A71843">
        <w:rPr>
          <w:rFonts w:ascii="Trebuchet MS" w:hAnsi="Trebuchet MS"/>
        </w:rPr>
        <w:t xml:space="preserve"> în baza Legii nr. 292/2018 privind evaluarea impactului anumitor proiecte publice şi private asupra mediului şi a Ordonanţei de urgenţă a Guvernului nr.57/2007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w:t>
      </w:r>
    </w:p>
    <w:p w14:paraId="57220E9D" w14:textId="77777777" w:rsidR="003A7196" w:rsidRDefault="00A71843" w:rsidP="00A71843">
      <w:pPr>
        <w:spacing w:after="0" w:line="360" w:lineRule="auto"/>
        <w:jc w:val="both"/>
        <w:rPr>
          <w:rFonts w:ascii="Trebuchet MS" w:hAnsi="Trebuchet MS"/>
        </w:rPr>
      </w:pPr>
      <w:r w:rsidRPr="00A71843">
        <w:rPr>
          <w:rFonts w:ascii="Trebuchet MS" w:hAnsi="Trebuchet MS"/>
        </w:rPr>
        <w:t xml:space="preserve">  decide, </w:t>
      </w:r>
    </w:p>
    <w:p w14:paraId="47890623" w14:textId="4C5A3BBD"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ca urmare a consultărilor desfăşurate în cadrul şedinţei Comisiei de </w:t>
      </w:r>
      <w:r w:rsidR="009011AE">
        <w:rPr>
          <w:rFonts w:ascii="Trebuchet MS" w:hAnsi="Trebuchet MS"/>
        </w:rPr>
        <w:t xml:space="preserve">analiză tehnică din data de </w:t>
      </w:r>
      <w:r w:rsidR="00137616">
        <w:rPr>
          <w:rFonts w:ascii="Trebuchet MS" w:hAnsi="Trebuchet MS"/>
        </w:rPr>
        <w:t>14.08.2024</w:t>
      </w:r>
      <w:r w:rsidRPr="00E371E4">
        <w:rPr>
          <w:rFonts w:ascii="Trebuchet MS" w:hAnsi="Trebuchet MS"/>
          <w:color w:val="FF0000"/>
        </w:rPr>
        <w:t xml:space="preserve"> </w:t>
      </w:r>
      <w:r w:rsidRPr="00A71843">
        <w:rPr>
          <w:rFonts w:ascii="Trebuchet MS" w:hAnsi="Trebuchet MS"/>
        </w:rPr>
        <w:t>că proiectul "</w:t>
      </w:r>
      <w:r w:rsidR="006F5526" w:rsidRPr="006F5526">
        <w:rPr>
          <w:rFonts w:ascii="Times New Roman" w:eastAsia="Times New Roman" w:hAnsi="Times New Roman" w:cs="Times New Roman"/>
          <w:color w:val="000000"/>
          <w:spacing w:val="-1"/>
          <w:sz w:val="36"/>
          <w:lang w:val="en-US"/>
          <w14:ligatures w14:val="none"/>
        </w:rPr>
        <w:t xml:space="preserve"> </w:t>
      </w:r>
      <w:r w:rsidR="00137616" w:rsidRPr="00137616">
        <w:rPr>
          <w:rFonts w:ascii="Trebuchet MS" w:hAnsi="Trebuchet MS"/>
        </w:rPr>
        <w:t xml:space="preserve">Extindere retea de distributie gaze naturale si bransamente individuale </w:t>
      </w:r>
      <w:r w:rsidR="009F1F44">
        <w:rPr>
          <w:rFonts w:ascii="Trebuchet MS" w:hAnsi="Trebuchet MS"/>
        </w:rPr>
        <w:t xml:space="preserve">" propus a fi amplasat în </w:t>
      </w:r>
      <w:r w:rsidR="00D37BC0">
        <w:rPr>
          <w:rFonts w:ascii="Trebuchet MS" w:hAnsi="Trebuchet MS"/>
        </w:rPr>
        <w:t xml:space="preserve">intravilanul </w:t>
      </w:r>
      <w:r w:rsidR="00351EE8">
        <w:rPr>
          <w:rFonts w:ascii="Trebuchet MS" w:hAnsi="Trebuchet MS"/>
        </w:rPr>
        <w:t>municipiului</w:t>
      </w:r>
      <w:r w:rsidR="00813CED">
        <w:rPr>
          <w:rFonts w:ascii="Trebuchet MS" w:hAnsi="Trebuchet MS"/>
        </w:rPr>
        <w:t xml:space="preserve"> Drobeta Turnu Severin, </w:t>
      </w:r>
      <w:r w:rsidR="00137616" w:rsidRPr="00137616">
        <w:rPr>
          <w:rFonts w:ascii="Trebuchet MS" w:hAnsi="Trebuchet MS"/>
        </w:rPr>
        <w:t>intravilanul mun. Dr Tr Severin str. Aleea Teius ( de la imobilul cu nr.cadastral 4820/1/1/2 pana la imobilul cu nr.cad.68931)</w:t>
      </w:r>
      <w:r w:rsidRPr="00A71843">
        <w:rPr>
          <w:rFonts w:ascii="Trebuchet MS" w:hAnsi="Trebuchet MS"/>
        </w:rPr>
        <w:t>;</w:t>
      </w:r>
    </w:p>
    <w:p w14:paraId="6EBD40EF" w14:textId="6555CAED"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w:t>
      </w:r>
      <w:r w:rsidR="006F5526">
        <w:rPr>
          <w:rFonts w:ascii="Trebuchet MS" w:hAnsi="Trebuchet MS"/>
        </w:rPr>
        <w:t xml:space="preserve">        </w:t>
      </w:r>
      <w:r w:rsidRPr="006F5526">
        <w:rPr>
          <w:rFonts w:ascii="Trebuchet MS" w:hAnsi="Trebuchet MS"/>
          <w:b/>
        </w:rPr>
        <w:t>- nu se supune evaluării impactului asupra mediului</w:t>
      </w:r>
      <w:r w:rsidRPr="00A71843">
        <w:rPr>
          <w:rFonts w:ascii="Trebuchet MS" w:hAnsi="Trebuchet MS"/>
        </w:rPr>
        <w:t>.</w:t>
      </w:r>
    </w:p>
    <w:p w14:paraId="6D70F0F4"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Justificarea prezentei decizii:</w:t>
      </w:r>
    </w:p>
    <w:p w14:paraId="20D8C2A5"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I. Motivele pe baza cărora s-a stabilit necesitatea neefectuării evaluării impactului asupra mediului sunt următoarele:</w:t>
      </w:r>
    </w:p>
    <w:p w14:paraId="36AFED1D"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ab/>
        <w:t>1. Caracteristicile proiectului:</w:t>
      </w:r>
    </w:p>
    <w:p w14:paraId="16283BB8" w14:textId="1CEEA7D5" w:rsidR="00A71843" w:rsidRPr="008229A1" w:rsidRDefault="00A71843" w:rsidP="003443DB">
      <w:pPr>
        <w:autoSpaceDE w:val="0"/>
        <w:autoSpaceDN w:val="0"/>
        <w:adjustRightInd w:val="0"/>
        <w:spacing w:after="0" w:line="360" w:lineRule="auto"/>
        <w:jc w:val="both"/>
        <w:rPr>
          <w:rFonts w:ascii="Trebuchet MS" w:hAnsi="Trebuchet MS"/>
        </w:rPr>
      </w:pPr>
      <w:r w:rsidRPr="003443DB">
        <w:rPr>
          <w:rFonts w:ascii="Trebuchet MS" w:hAnsi="Trebuchet MS"/>
          <w:color w:val="FF0000"/>
        </w:rPr>
        <w:t xml:space="preserve">    </w:t>
      </w:r>
      <w:r w:rsidRPr="008229A1">
        <w:rPr>
          <w:rFonts w:ascii="Trebuchet MS" w:hAnsi="Trebuchet MS"/>
        </w:rPr>
        <w:t>a) proiectul se încadrează în prevederile Legii nr.292/2018 privind evaluarea impactului anumitor proiecte publice şi private asup</w:t>
      </w:r>
      <w:r w:rsidR="003443DB" w:rsidRPr="008229A1">
        <w:rPr>
          <w:rFonts w:ascii="Trebuchet MS" w:hAnsi="Trebuchet MS"/>
        </w:rPr>
        <w:t xml:space="preserve">ra mediului, anexa nr. 2, </w:t>
      </w:r>
      <w:r w:rsidR="0009489C" w:rsidRPr="008229A1">
        <w:rPr>
          <w:rFonts w:ascii="Trebuchet MS" w:hAnsi="Trebuchet MS"/>
        </w:rPr>
        <w:t>pct. 13 lit a) - "</w:t>
      </w:r>
      <w:r w:rsidR="00AF6CBA" w:rsidRPr="008229A1">
        <w:rPr>
          <w:rFonts w:ascii="Trebuchet MS" w:hAnsi="Trebuchet MS"/>
        </w:rPr>
        <w:t xml:space="preserve">orice modificări sau extinderi, altele decât cele prevăzute la pct. 24 din anexa nr. 1, ale proiectelor prevăzute în anexa nr. 1 sau </w:t>
      </w:r>
      <w:r w:rsidR="00D37BC0">
        <w:rPr>
          <w:rFonts w:ascii="Trebuchet MS" w:hAnsi="Trebuchet MS"/>
        </w:rPr>
        <w:t xml:space="preserve"> </w:t>
      </w:r>
      <w:r w:rsidR="00AF6CBA" w:rsidRPr="008229A1">
        <w:rPr>
          <w:rFonts w:ascii="Trebuchet MS" w:hAnsi="Trebuchet MS"/>
        </w:rPr>
        <w:t>în prezenta anexă, deja autorizate, executate sau în curs de a fi executate, care pot avea efecte semnificative negative asupra mediului</w:t>
      </w:r>
      <w:r w:rsidR="0009489C" w:rsidRPr="008229A1">
        <w:rPr>
          <w:rFonts w:ascii="Trebuchet MS" w:hAnsi="Trebuchet MS"/>
        </w:rPr>
        <w:t>"</w:t>
      </w:r>
      <w:r w:rsidR="00AF6CBA" w:rsidRPr="008229A1">
        <w:rPr>
          <w:rFonts w:ascii="Trebuchet MS" w:hAnsi="Trebuchet MS"/>
        </w:rPr>
        <w:t>;</w:t>
      </w:r>
    </w:p>
    <w:p w14:paraId="142173D6" w14:textId="77777777" w:rsidR="00A561E2" w:rsidRDefault="00A71843" w:rsidP="003443DB">
      <w:pPr>
        <w:spacing w:after="0" w:line="360" w:lineRule="auto"/>
        <w:jc w:val="both"/>
        <w:textAlignment w:val="baseline"/>
        <w:rPr>
          <w:rFonts w:ascii="Trebuchet MS" w:eastAsia="Times New Roman" w:hAnsi="Trebuchet MS"/>
        </w:rPr>
      </w:pPr>
      <w:r w:rsidRPr="008229A1">
        <w:rPr>
          <w:rFonts w:ascii="Trebuchet MS" w:hAnsi="Trebuchet MS"/>
        </w:rPr>
        <w:t xml:space="preserve">  b) </w:t>
      </w:r>
      <w:r w:rsidRPr="008229A1">
        <w:rPr>
          <w:rFonts w:ascii="Trebuchet MS" w:eastAsia="Times New Roman" w:hAnsi="Trebuchet MS"/>
        </w:rPr>
        <w:t xml:space="preserve">dimensiunea și concepția întregului proiect: </w:t>
      </w:r>
    </w:p>
    <w:p w14:paraId="328861A8" w14:textId="77777777" w:rsidR="00B05835" w:rsidRDefault="00A561E2" w:rsidP="00B05835">
      <w:pPr>
        <w:spacing w:after="0" w:line="360" w:lineRule="auto"/>
        <w:ind w:firstLine="708"/>
        <w:jc w:val="both"/>
        <w:textAlignment w:val="baseline"/>
        <w:rPr>
          <w:rFonts w:ascii="Trebuchet MS" w:eastAsia="Times New Roman" w:hAnsi="Trebuchet MS"/>
        </w:rPr>
      </w:pPr>
      <w:r>
        <w:rPr>
          <w:rFonts w:ascii="Trebuchet MS" w:eastAsia="Times New Roman" w:hAnsi="Trebuchet MS"/>
        </w:rPr>
        <w:t>A</w:t>
      </w:r>
      <w:r w:rsidR="003443DB" w:rsidRPr="00231A2D">
        <w:rPr>
          <w:rFonts w:ascii="Trebuchet MS" w:eastAsia="Times New Roman" w:hAnsi="Trebuchet MS"/>
        </w:rPr>
        <w:t xml:space="preserve">cest proiect </w:t>
      </w:r>
      <w:r w:rsidR="00813CED">
        <w:rPr>
          <w:rFonts w:ascii="Trebuchet MS" w:eastAsia="Times New Roman" w:hAnsi="Trebuchet MS"/>
        </w:rPr>
        <w:t xml:space="preserve">este de mici dimensiuni și </w:t>
      </w:r>
      <w:r w:rsidR="00D37BC0">
        <w:rPr>
          <w:rFonts w:ascii="Trebuchet MS" w:eastAsia="Times New Roman" w:hAnsi="Trebuchet MS"/>
        </w:rPr>
        <w:t xml:space="preserve">își propune </w:t>
      </w:r>
      <w:r w:rsidR="00813CED">
        <w:rPr>
          <w:rFonts w:ascii="Trebuchet MS" w:eastAsia="Times New Roman" w:hAnsi="Trebuchet MS"/>
        </w:rPr>
        <w:t xml:space="preserve">extinderea rețelei de distribuție gaze naturale </w:t>
      </w:r>
      <w:proofErr w:type="spellStart"/>
      <w:r w:rsidR="00396C70" w:rsidRPr="00396C70">
        <w:rPr>
          <w:rFonts w:ascii="Trebuchet MS" w:eastAsia="Times New Roman" w:hAnsi="Trebuchet MS"/>
          <w:lang w:val="en-US"/>
        </w:rPr>
        <w:t>si</w:t>
      </w:r>
      <w:proofErr w:type="spellEnd"/>
      <w:r w:rsidR="00396C70" w:rsidRPr="00396C70">
        <w:rPr>
          <w:rFonts w:ascii="Trebuchet MS" w:eastAsia="Times New Roman" w:hAnsi="Trebuchet MS"/>
          <w:lang w:val="en-US"/>
        </w:rPr>
        <w:t xml:space="preserve"> </w:t>
      </w:r>
      <w:proofErr w:type="spellStart"/>
      <w:r w:rsidR="00396C70" w:rsidRPr="00396C70">
        <w:rPr>
          <w:rFonts w:ascii="Trebuchet MS" w:eastAsia="Times New Roman" w:hAnsi="Trebuchet MS"/>
          <w:lang w:val="en-US"/>
        </w:rPr>
        <w:t>instalatii</w:t>
      </w:r>
      <w:proofErr w:type="spellEnd"/>
      <w:r w:rsidR="00396C70" w:rsidRPr="00396C70">
        <w:rPr>
          <w:rFonts w:ascii="Trebuchet MS" w:eastAsia="Times New Roman" w:hAnsi="Trebuchet MS"/>
          <w:lang w:val="en-US"/>
        </w:rPr>
        <w:t xml:space="preserve"> de </w:t>
      </w:r>
      <w:proofErr w:type="spellStart"/>
      <w:r w:rsidR="00396C70" w:rsidRPr="00396C70">
        <w:rPr>
          <w:rFonts w:ascii="Trebuchet MS" w:eastAsia="Times New Roman" w:hAnsi="Trebuchet MS"/>
          <w:lang w:val="en-US"/>
        </w:rPr>
        <w:t>racordare</w:t>
      </w:r>
      <w:proofErr w:type="spellEnd"/>
      <w:r w:rsidR="00396C70" w:rsidRPr="00396C70">
        <w:rPr>
          <w:rFonts w:ascii="Trebuchet MS" w:eastAsia="Times New Roman" w:hAnsi="Trebuchet MS"/>
          <w:lang w:val="en-US"/>
        </w:rPr>
        <w:t xml:space="preserve"> </w:t>
      </w:r>
      <w:r w:rsidR="00813CED">
        <w:rPr>
          <w:rFonts w:ascii="Trebuchet MS" w:eastAsia="Times New Roman" w:hAnsi="Trebuchet MS"/>
        </w:rPr>
        <w:t>aferente</w:t>
      </w:r>
      <w:r w:rsidR="00C352FA">
        <w:rPr>
          <w:rFonts w:ascii="Trebuchet MS" w:eastAsia="Times New Roman" w:hAnsi="Trebuchet MS"/>
        </w:rPr>
        <w:t xml:space="preserve">. </w:t>
      </w:r>
      <w:bookmarkStart w:id="0" w:name="br4"/>
      <w:bookmarkStart w:id="1" w:name="br5"/>
      <w:bookmarkEnd w:id="0"/>
      <w:bookmarkEnd w:id="1"/>
    </w:p>
    <w:p w14:paraId="1FFFCDF0" w14:textId="77777777" w:rsidR="00B05835" w:rsidRDefault="00FE7FE0" w:rsidP="00B05835">
      <w:pPr>
        <w:spacing w:after="0" w:line="360" w:lineRule="auto"/>
        <w:ind w:firstLine="708"/>
        <w:jc w:val="both"/>
        <w:textAlignment w:val="baseline"/>
        <w:rPr>
          <w:rFonts w:ascii="Trebuchet MS" w:eastAsia="Times New Roman" w:hAnsi="Trebuchet MS"/>
        </w:rPr>
      </w:pPr>
      <w:r w:rsidRPr="00FE7FE0">
        <w:t xml:space="preserve">Alimentare cu gaze naturale în regim de MEDIE presiune cu distribuție ramificată. </w:t>
      </w:r>
    </w:p>
    <w:p w14:paraId="1E40E8D8" w14:textId="5006628E" w:rsidR="00037464" w:rsidRPr="00B05835" w:rsidRDefault="00037464" w:rsidP="00B05835">
      <w:pPr>
        <w:spacing w:after="0" w:line="360" w:lineRule="auto"/>
        <w:ind w:firstLine="708"/>
        <w:jc w:val="both"/>
        <w:textAlignment w:val="baseline"/>
        <w:rPr>
          <w:rFonts w:ascii="Trebuchet MS" w:eastAsia="Times New Roman" w:hAnsi="Trebuchet MS"/>
        </w:rPr>
      </w:pPr>
      <w:r w:rsidRPr="00037464">
        <w:t xml:space="preserve">În funcționarea alimentării cu gaze se va folosi numai gaz metan. </w:t>
      </w:r>
    </w:p>
    <w:p w14:paraId="34DA1441" w14:textId="77777777" w:rsidR="00FE7FE0" w:rsidRPr="00FE7FE0" w:rsidRDefault="00FE7FE0" w:rsidP="00B05835">
      <w:pPr>
        <w:spacing w:after="0" w:line="360" w:lineRule="auto"/>
        <w:ind w:left="1120"/>
        <w:jc w:val="both"/>
        <w:textAlignment w:val="baseline"/>
      </w:pPr>
    </w:p>
    <w:p w14:paraId="2D47C9C5" w14:textId="77777777" w:rsidR="00FE7FE0" w:rsidRPr="00FE7FE0" w:rsidRDefault="00FE7FE0" w:rsidP="00FE7FE0">
      <w:pPr>
        <w:spacing w:after="0" w:line="360" w:lineRule="auto"/>
        <w:ind w:firstLine="708"/>
        <w:jc w:val="both"/>
        <w:textAlignment w:val="baseline"/>
      </w:pPr>
      <w:r w:rsidRPr="00FE7FE0">
        <w:lastRenderedPageBreak/>
        <w:t xml:space="preserve">Conducta de distribuţie gaze naturale existentă (medie presiune) din care se va racorda  conducta proiectata, se afla pe  Aleea Teius . PE100 SDR11 Dn 63. </w:t>
      </w:r>
    </w:p>
    <w:p w14:paraId="36146156" w14:textId="77777777" w:rsidR="00FE7FE0" w:rsidRPr="00FE7FE0" w:rsidRDefault="00FE7FE0" w:rsidP="00FE7FE0">
      <w:pPr>
        <w:spacing w:after="0" w:line="360" w:lineRule="auto"/>
        <w:ind w:firstLine="708"/>
        <w:jc w:val="both"/>
        <w:textAlignment w:val="baseline"/>
      </w:pPr>
      <w:r w:rsidRPr="00FE7FE0">
        <w:t>Conducta proiectata va functiona în regim de MEDIE PRESIUNE  si va fi montata urmarindu-se</w:t>
      </w:r>
    </w:p>
    <w:p w14:paraId="5826D6B6" w14:textId="77777777" w:rsidR="00FE7FE0" w:rsidRDefault="00FE7FE0" w:rsidP="00FE7FE0">
      <w:pPr>
        <w:spacing w:after="0" w:line="360" w:lineRule="auto"/>
        <w:ind w:firstLine="708"/>
        <w:jc w:val="both"/>
        <w:textAlignment w:val="baseline"/>
        <w:rPr>
          <w:rFonts w:ascii="Times New Roman" w:eastAsia="Times New Roman" w:hAnsi="Times New Roman" w:cs="Times New Roman"/>
          <w:sz w:val="24"/>
          <w:szCs w:val="24"/>
          <w:lang w:eastAsia="ro-RO"/>
          <w14:ligatures w14:val="none"/>
        </w:rPr>
      </w:pPr>
      <w:r w:rsidRPr="00FE7FE0">
        <w:t>traseul indicat în planurile de situatie</w:t>
      </w:r>
      <w:r w:rsidRPr="00FE7FE0">
        <w:rPr>
          <w:rFonts w:ascii="Times New Roman" w:eastAsia="Times New Roman" w:hAnsi="Times New Roman" w:cs="Times New Roman"/>
          <w:sz w:val="24"/>
          <w:szCs w:val="24"/>
          <w:lang w:eastAsia="ro-RO"/>
          <w14:ligatures w14:val="none"/>
        </w:rPr>
        <w:t xml:space="preserve"> </w:t>
      </w:r>
    </w:p>
    <w:p w14:paraId="6580301E" w14:textId="34ABCED4" w:rsidR="00FE7FE0" w:rsidRDefault="00FE7FE0" w:rsidP="00FE7FE0">
      <w:pPr>
        <w:spacing w:after="0" w:line="360" w:lineRule="auto"/>
        <w:ind w:firstLine="708"/>
        <w:jc w:val="both"/>
        <w:textAlignment w:val="baseline"/>
      </w:pPr>
      <w:r w:rsidRPr="00FE7FE0">
        <w:t xml:space="preserve">În cadrul investiției se vor folosi conducte de polietilenă PE100 SDR11 îmbinate cap la cap și prin electrofuziune cu mufe electrosudabile. Se va folosi numai energie electrică asigurată prin organizarea de șantier cu electrogeneratore proprii. </w:t>
      </w:r>
    </w:p>
    <w:p w14:paraId="1F427233" w14:textId="4A98E570" w:rsidR="00B05835" w:rsidRDefault="00B05835" w:rsidP="00B05835">
      <w:pPr>
        <w:spacing w:after="0" w:line="360" w:lineRule="auto"/>
        <w:jc w:val="both"/>
        <w:textAlignment w:val="baseline"/>
      </w:pPr>
      <w:r>
        <w:rPr>
          <w:i/>
        </w:rPr>
        <w:t xml:space="preserve">           M</w:t>
      </w:r>
      <w:r w:rsidRPr="00B05835">
        <w:rPr>
          <w:i/>
        </w:rPr>
        <w:t xml:space="preserve">etode folosite în contrucție: </w:t>
      </w:r>
      <w:r w:rsidRPr="00B05835">
        <w:t xml:space="preserve">Săpătură manuală și mecanizată în vederea pozării conductelor, îmbinare conducte prin sudură cap la cap sau electrofuziune, pozare conducte pe pat de nisip, probare conducte cu aer, cămine de vane din beton cu capac carosabil, sau vane de polietilenă montate direct în pământ, răsuflători carosabile și necarosabile. </w:t>
      </w:r>
    </w:p>
    <w:p w14:paraId="1DD83E17" w14:textId="77777777" w:rsidR="00B05835" w:rsidRPr="00B05835" w:rsidRDefault="00B05835" w:rsidP="00B05835">
      <w:pPr>
        <w:spacing w:after="0" w:line="360" w:lineRule="auto"/>
        <w:jc w:val="both"/>
        <w:textAlignment w:val="baseline"/>
      </w:pPr>
      <w:r w:rsidRPr="00B05835">
        <w:t xml:space="preserve">Conducta de gaze se va monta în tranșeea săpată pe un strat de nisip cu grosimea de 10,00cm. După montajul conductei se va pune încă un strat de nisip peste conductă cu grosimea de 15,00-20,00 cm, după care se va umple cu pământ mărunțit ce se va compacta.  </w:t>
      </w:r>
    </w:p>
    <w:p w14:paraId="0BD2B49A" w14:textId="77777777" w:rsidR="00B05835" w:rsidRPr="00B05835" w:rsidRDefault="00B05835" w:rsidP="00B05835">
      <w:pPr>
        <w:spacing w:after="0" w:line="360" w:lineRule="auto"/>
        <w:jc w:val="both"/>
        <w:textAlignment w:val="baseline"/>
      </w:pPr>
      <w:r w:rsidRPr="00B05835">
        <w:t xml:space="preserve">La montarea conductei se vor respecta următoarele succesiuni tehnologice: </w:t>
      </w:r>
    </w:p>
    <w:p w14:paraId="2D672CEC" w14:textId="77777777" w:rsidR="00B05835" w:rsidRPr="00B05835" w:rsidRDefault="00B05835" w:rsidP="00B05835">
      <w:pPr>
        <w:numPr>
          <w:ilvl w:val="0"/>
          <w:numId w:val="22"/>
        </w:numPr>
        <w:spacing w:after="0" w:line="360" w:lineRule="auto"/>
        <w:jc w:val="both"/>
        <w:textAlignment w:val="baseline"/>
      </w:pPr>
      <w:r w:rsidRPr="00B05835">
        <w:t xml:space="preserve">predarea amplasamentului de către beneficiar către executant liber de orice sarcini; </w:t>
      </w:r>
    </w:p>
    <w:p w14:paraId="6A331D51" w14:textId="77777777" w:rsidR="00B05835" w:rsidRPr="00B05835" w:rsidRDefault="00B05835" w:rsidP="00B05835">
      <w:pPr>
        <w:numPr>
          <w:ilvl w:val="0"/>
          <w:numId w:val="22"/>
        </w:numPr>
        <w:spacing w:after="0" w:line="360" w:lineRule="auto"/>
        <w:jc w:val="both"/>
        <w:textAlignment w:val="baseline"/>
      </w:pPr>
      <w:r w:rsidRPr="00B05835">
        <w:t xml:space="preserve">pichetarea terenului conductei, a rețelelor edilitare existente în zonă și pregătirea zonei de lucru pe o lățime de 1,00m; </w:t>
      </w:r>
    </w:p>
    <w:p w14:paraId="45F8A67C" w14:textId="77777777" w:rsidR="00B05835" w:rsidRPr="00B05835" w:rsidRDefault="00B05835" w:rsidP="00B05835">
      <w:pPr>
        <w:numPr>
          <w:ilvl w:val="0"/>
          <w:numId w:val="22"/>
        </w:numPr>
        <w:spacing w:after="0" w:line="360" w:lineRule="auto"/>
        <w:jc w:val="both"/>
        <w:textAlignment w:val="baseline"/>
      </w:pPr>
      <w:r w:rsidRPr="00B05835">
        <w:t xml:space="preserve">executarea sondajelor în vederea depistării unor obstacole sau rețele necunoscute; </w:t>
      </w:r>
    </w:p>
    <w:p w14:paraId="6F17B8C3" w14:textId="77777777" w:rsidR="00B05835" w:rsidRPr="00B05835" w:rsidRDefault="00B05835" w:rsidP="00B05835">
      <w:pPr>
        <w:numPr>
          <w:ilvl w:val="0"/>
          <w:numId w:val="22"/>
        </w:numPr>
        <w:spacing w:after="0" w:line="360" w:lineRule="auto"/>
        <w:jc w:val="both"/>
        <w:textAlignment w:val="baseline"/>
      </w:pPr>
      <w:r w:rsidRPr="00B05835">
        <w:t xml:space="preserve">transportul conductelor pe traseu și sudarea lor pe tronsoane; </w:t>
      </w:r>
    </w:p>
    <w:p w14:paraId="7C18093F" w14:textId="77777777" w:rsidR="00B05835" w:rsidRPr="00B05835" w:rsidRDefault="00B05835" w:rsidP="00B05835">
      <w:pPr>
        <w:numPr>
          <w:ilvl w:val="0"/>
          <w:numId w:val="22"/>
        </w:numPr>
        <w:spacing w:after="0" w:line="360" w:lineRule="auto"/>
        <w:jc w:val="both"/>
        <w:textAlignment w:val="baseline"/>
      </w:pPr>
      <w:r w:rsidRPr="00B05835">
        <w:t xml:space="preserve">fixarea suporților pentru conducta montată aparent și săparea șanțurilor pentru subtraversări și pentru zonele unde conducta se montează subteran; </w:t>
      </w:r>
    </w:p>
    <w:p w14:paraId="4127B231" w14:textId="77777777" w:rsidR="00B05835" w:rsidRPr="00B05835" w:rsidRDefault="00B05835" w:rsidP="00B05835">
      <w:pPr>
        <w:numPr>
          <w:ilvl w:val="0"/>
          <w:numId w:val="22"/>
        </w:numPr>
        <w:spacing w:after="0" w:line="360" w:lineRule="auto"/>
        <w:jc w:val="both"/>
        <w:textAlignment w:val="baseline"/>
      </w:pPr>
      <w:r w:rsidRPr="00B05835">
        <w:t xml:space="preserve">montarea conductelor în șanț pe un pat de nisip de 15,00cm grosime și întregirea tronsoanelor de conducte;  </w:t>
      </w:r>
    </w:p>
    <w:p w14:paraId="2AEBE8D4" w14:textId="77777777" w:rsidR="00B05835" w:rsidRPr="00B05835" w:rsidRDefault="00B05835" w:rsidP="00B05835">
      <w:pPr>
        <w:numPr>
          <w:ilvl w:val="0"/>
          <w:numId w:val="22"/>
        </w:numPr>
        <w:spacing w:after="0" w:line="360" w:lineRule="auto"/>
        <w:jc w:val="both"/>
        <w:textAlignment w:val="baseline"/>
      </w:pPr>
      <w:r w:rsidRPr="00B05835">
        <w:t xml:space="preserve"> montarea firului trasor; </w:t>
      </w:r>
    </w:p>
    <w:p w14:paraId="374FDD7D" w14:textId="77777777" w:rsidR="00B05835" w:rsidRPr="00B05835" w:rsidRDefault="00B05835" w:rsidP="00B05835">
      <w:pPr>
        <w:numPr>
          <w:ilvl w:val="0"/>
          <w:numId w:val="22"/>
        </w:numPr>
        <w:spacing w:after="0" w:line="360" w:lineRule="auto"/>
        <w:jc w:val="both"/>
        <w:textAlignment w:val="baseline"/>
      </w:pPr>
      <w:r w:rsidRPr="00B05835">
        <w:t xml:space="preserve">probarea conductei pe tronsoane; </w:t>
      </w:r>
    </w:p>
    <w:p w14:paraId="0DF0E166" w14:textId="77777777" w:rsidR="00B05835" w:rsidRPr="00B05835" w:rsidRDefault="00B05835" w:rsidP="00B05835">
      <w:pPr>
        <w:numPr>
          <w:ilvl w:val="0"/>
          <w:numId w:val="22"/>
        </w:numPr>
        <w:spacing w:after="0" w:line="360" w:lineRule="auto"/>
        <w:jc w:val="both"/>
        <w:textAlignment w:val="baseline"/>
      </w:pPr>
      <w:r w:rsidRPr="00B05835">
        <w:t xml:space="preserve">execuția căminelor și montarea armăturilor; </w:t>
      </w:r>
    </w:p>
    <w:p w14:paraId="6D03C97D" w14:textId="77777777" w:rsidR="00B05835" w:rsidRPr="00B05835" w:rsidRDefault="00B05835" w:rsidP="00B05835">
      <w:pPr>
        <w:numPr>
          <w:ilvl w:val="0"/>
          <w:numId w:val="22"/>
        </w:numPr>
        <w:spacing w:after="0" w:line="360" w:lineRule="auto"/>
        <w:jc w:val="both"/>
        <w:textAlignment w:val="baseline"/>
      </w:pPr>
      <w:r w:rsidRPr="00B05835">
        <w:t xml:space="preserve"> probarea conductelor, inclusiv a armăturilor; </w:t>
      </w:r>
    </w:p>
    <w:p w14:paraId="4555AC88" w14:textId="77777777" w:rsidR="00B05835" w:rsidRPr="00B05835" w:rsidRDefault="00B05835" w:rsidP="00B05835">
      <w:pPr>
        <w:numPr>
          <w:ilvl w:val="0"/>
          <w:numId w:val="22"/>
        </w:numPr>
        <w:spacing w:after="0" w:line="360" w:lineRule="auto"/>
        <w:jc w:val="both"/>
        <w:textAlignment w:val="baseline"/>
      </w:pPr>
      <w:r w:rsidRPr="00B05835">
        <w:t xml:space="preserve">cuplarea și punerea în funcțiune. </w:t>
      </w:r>
    </w:p>
    <w:p w14:paraId="02C8BB72" w14:textId="77777777" w:rsidR="00B05835" w:rsidRPr="00B05835" w:rsidRDefault="00B05835" w:rsidP="00B05835">
      <w:pPr>
        <w:spacing w:after="0" w:line="360" w:lineRule="auto"/>
        <w:jc w:val="both"/>
        <w:textAlignment w:val="baseline"/>
      </w:pPr>
      <w:r w:rsidRPr="00B05835">
        <w:t xml:space="preserve">La montarea conductelor proiectate din PE și a elementelor de asamblare se vor folosi conform Normativului NTPEE-2018, următoarele procedee:   </w:t>
      </w:r>
    </w:p>
    <w:p w14:paraId="69CBB650" w14:textId="77777777" w:rsidR="00B05835" w:rsidRPr="00B05835" w:rsidRDefault="00B05835" w:rsidP="00B05835">
      <w:pPr>
        <w:numPr>
          <w:ilvl w:val="0"/>
          <w:numId w:val="22"/>
        </w:numPr>
        <w:spacing w:after="0" w:line="360" w:lineRule="auto"/>
        <w:jc w:val="both"/>
        <w:textAlignment w:val="baseline"/>
      </w:pPr>
      <w:r w:rsidRPr="00B05835">
        <w:t xml:space="preserve">sudarea cu elemente încălzitoare; </w:t>
      </w:r>
    </w:p>
    <w:p w14:paraId="471E1A38" w14:textId="77777777" w:rsidR="00B05835" w:rsidRPr="00B05835" w:rsidRDefault="00B05835" w:rsidP="00B05835">
      <w:pPr>
        <w:numPr>
          <w:ilvl w:val="0"/>
          <w:numId w:val="22"/>
        </w:numPr>
        <w:spacing w:after="0" w:line="360" w:lineRule="auto"/>
        <w:jc w:val="both"/>
        <w:textAlignment w:val="baseline"/>
      </w:pPr>
      <w:r w:rsidRPr="00B05835">
        <w:t xml:space="preserve">sudura de tip ,,electrofuziune’’; </w:t>
      </w:r>
    </w:p>
    <w:p w14:paraId="68E0AA30" w14:textId="77777777" w:rsidR="00B05835" w:rsidRPr="00B05835" w:rsidRDefault="00B05835" w:rsidP="00B05835">
      <w:pPr>
        <w:numPr>
          <w:ilvl w:val="0"/>
          <w:numId w:val="22"/>
        </w:numPr>
        <w:spacing w:after="0" w:line="360" w:lineRule="auto"/>
        <w:jc w:val="both"/>
        <w:textAlignment w:val="baseline"/>
      </w:pPr>
      <w:r w:rsidRPr="00B05835">
        <w:t>îmbinarea cu racorduri mecanice;</w:t>
      </w:r>
    </w:p>
    <w:p w14:paraId="0DEDD718" w14:textId="77777777" w:rsidR="00B05835" w:rsidRPr="00B05835" w:rsidRDefault="00B05835" w:rsidP="00B05835">
      <w:pPr>
        <w:numPr>
          <w:ilvl w:val="0"/>
          <w:numId w:val="22"/>
        </w:numPr>
        <w:spacing w:after="0" w:line="360" w:lineRule="auto"/>
        <w:jc w:val="both"/>
        <w:textAlignment w:val="baseline"/>
      </w:pPr>
      <w:r w:rsidRPr="00B05835">
        <w:t xml:space="preserve">alte procedee agrementate. </w:t>
      </w:r>
    </w:p>
    <w:p w14:paraId="78617D85" w14:textId="77777777" w:rsidR="00B05835" w:rsidRPr="00B05835" w:rsidRDefault="00B05835" w:rsidP="00B05835">
      <w:pPr>
        <w:spacing w:after="0" w:line="360" w:lineRule="auto"/>
        <w:jc w:val="both"/>
        <w:textAlignment w:val="baseline"/>
      </w:pPr>
      <w:r w:rsidRPr="00B05835">
        <w:lastRenderedPageBreak/>
        <w:t>Fiecare tip de sudura se va realiza cu echipamente specifice tipului de imbinare, agrementate in conformitate cu prevederile legale.</w:t>
      </w:r>
    </w:p>
    <w:p w14:paraId="4F19544C" w14:textId="77777777" w:rsidR="00B05835" w:rsidRPr="00B05835" w:rsidRDefault="00B05835" w:rsidP="00B05835">
      <w:pPr>
        <w:spacing w:after="0" w:line="360" w:lineRule="auto"/>
        <w:jc w:val="both"/>
        <w:textAlignment w:val="baseline"/>
      </w:pPr>
      <w:r w:rsidRPr="00B05835">
        <w:t xml:space="preserve">Toate îmbinările trebuie să prezinte cel puțin aceeași rezistență cu cea a țevii. În timpul realizării sudurilor, temperatura mediului ambiant va fi cuprinsă între 0 C și 40 C iar pe timp de ploaie sau ninsoare se vor folosi prelate pentru protecția îmbinării.  </w:t>
      </w:r>
    </w:p>
    <w:p w14:paraId="05BEAC01" w14:textId="77777777" w:rsidR="00B05835" w:rsidRPr="00B05835" w:rsidRDefault="00B05835" w:rsidP="00B05835">
      <w:pPr>
        <w:spacing w:after="0" w:line="360" w:lineRule="auto"/>
        <w:jc w:val="both"/>
        <w:textAlignment w:val="baseline"/>
      </w:pPr>
      <w:r w:rsidRPr="00B05835">
        <w:t xml:space="preserve">Verificarea sudurilor se va face atât de constructor cât și de beneficiar în timpul execuției și după </w:t>
      </w:r>
    </w:p>
    <w:p w14:paraId="7ED9607A" w14:textId="77777777" w:rsidR="00B05835" w:rsidRPr="00B05835" w:rsidRDefault="00B05835" w:rsidP="00B05835">
      <w:pPr>
        <w:spacing w:after="0" w:line="360" w:lineRule="auto"/>
        <w:jc w:val="both"/>
        <w:textAlignment w:val="baseline"/>
      </w:pPr>
      <w:r w:rsidRPr="00B05835">
        <w:t>efectuarea îmbinărilor sudurilor vor fi executate de către sudori autorizați</w:t>
      </w:r>
    </w:p>
    <w:p w14:paraId="74571869" w14:textId="77777777" w:rsidR="00B05835" w:rsidRPr="00B05835" w:rsidRDefault="00B05835" w:rsidP="00B05835">
      <w:pPr>
        <w:spacing w:after="0" w:line="360" w:lineRule="auto"/>
        <w:jc w:val="both"/>
        <w:textAlignment w:val="baseline"/>
      </w:pPr>
      <w:r w:rsidRPr="00B05835">
        <w:t xml:space="preserve">Detaliile tehnologice precum și condițiile generale pentru principalele operații de montare a conductei de distribuție se vor realiza după tehnologia de lucru a instalatorului autorizat cu respectarea NTPEE/2018, a STAS-urilor normelor în vigoare și a caietului de sarcini.  </w:t>
      </w:r>
    </w:p>
    <w:p w14:paraId="66A6E3DC" w14:textId="4C506A28" w:rsidR="00B05835" w:rsidRDefault="00B05835" w:rsidP="00B05835">
      <w:pPr>
        <w:spacing w:after="0" w:line="360" w:lineRule="auto"/>
        <w:jc w:val="both"/>
        <w:textAlignment w:val="baseline"/>
      </w:pPr>
      <w:r w:rsidRPr="00B05835">
        <w:t>Rețeaua de distribuție va urmări configurația stradală și se va monta în spațiul carosabil stradal și pietonal, îngropat la o adâncime de 1.10m.</w:t>
      </w:r>
    </w:p>
    <w:p w14:paraId="2E708D42" w14:textId="771B184D" w:rsidR="00366213" w:rsidRDefault="00366213" w:rsidP="00FE7FE0">
      <w:pPr>
        <w:spacing w:after="0" w:line="360" w:lineRule="auto"/>
        <w:ind w:firstLine="708"/>
        <w:jc w:val="both"/>
        <w:textAlignment w:val="baseline"/>
      </w:pPr>
      <w:r w:rsidRPr="00366213">
        <w:t xml:space="preserve"> </w:t>
      </w:r>
      <w:r w:rsidR="00FE7FE0" w:rsidRPr="00FE7FE0">
        <w:t>Pentru investiția de bază nu se vor face racorduri la rețelele utilitare existente în zonă. Accidental, pentru evacuarea epuismentelor rezultate, se vor face racorduri provizorii prin furtune portabile la căminele de canalizare existente</w:t>
      </w:r>
    </w:p>
    <w:p w14:paraId="56E4342C" w14:textId="2EC170D3" w:rsidR="003443DB" w:rsidRPr="00CC2F7A" w:rsidRDefault="003443DB" w:rsidP="00396C70">
      <w:pPr>
        <w:spacing w:after="0" w:line="360" w:lineRule="auto"/>
        <w:jc w:val="both"/>
        <w:textAlignment w:val="baseline"/>
        <w:rPr>
          <w:rFonts w:ascii="Trebuchet MS" w:eastAsia="Times New Roman" w:hAnsi="Trebuchet MS"/>
          <w:color w:val="FF0000"/>
        </w:rPr>
      </w:pPr>
      <w:r w:rsidRPr="005130E2">
        <w:rPr>
          <w:rFonts w:ascii="Trebuchet MS" w:hAnsi="Trebuchet MS"/>
        </w:rPr>
        <w:t xml:space="preserve">b) </w:t>
      </w:r>
      <w:r w:rsidRPr="005130E2">
        <w:rPr>
          <w:rFonts w:ascii="Trebuchet MS" w:eastAsia="Times New Roman" w:hAnsi="Trebuchet MS"/>
        </w:rPr>
        <w:t xml:space="preserve">cumularea cu alte proiecte: se </w:t>
      </w:r>
      <w:r w:rsidR="00E26814">
        <w:rPr>
          <w:rFonts w:ascii="Trebuchet MS" w:eastAsia="Times New Roman" w:hAnsi="Trebuchet MS"/>
        </w:rPr>
        <w:t>extinde rețeaua a</w:t>
      </w:r>
      <w:r w:rsidR="00AF7002">
        <w:rPr>
          <w:rFonts w:ascii="Trebuchet MS" w:eastAsia="Times New Roman" w:hAnsi="Trebuchet MS"/>
        </w:rPr>
        <w:t>ctuală de distributie gaze naturale</w:t>
      </w:r>
      <w:r w:rsidRPr="005130E2">
        <w:rPr>
          <w:rFonts w:ascii="Trebuchet MS" w:hAnsi="Trebuchet MS"/>
        </w:rPr>
        <w:t>;</w:t>
      </w:r>
    </w:p>
    <w:p w14:paraId="3015AEFF" w14:textId="3A4BBFDC" w:rsidR="00BF68BC" w:rsidRPr="00BF68BC" w:rsidRDefault="003443DB" w:rsidP="00BF68BC">
      <w:pPr>
        <w:spacing w:after="0" w:line="360" w:lineRule="auto"/>
        <w:jc w:val="both"/>
        <w:textAlignment w:val="baseline"/>
        <w:rPr>
          <w:rFonts w:ascii="Trebuchet MS" w:eastAsia="Times New Roman" w:hAnsi="Trebuchet MS"/>
        </w:rPr>
      </w:pPr>
      <w:r w:rsidRPr="007B28F5">
        <w:rPr>
          <w:rFonts w:ascii="Trebuchet MS" w:eastAsia="Times New Roman" w:hAnsi="Trebuchet MS" w:cs="Arial"/>
        </w:rPr>
        <w:t xml:space="preserve"> </w:t>
      </w:r>
      <w:r w:rsidRPr="007B28F5">
        <w:rPr>
          <w:rFonts w:ascii="Trebuchet MS" w:hAnsi="Trebuchet MS"/>
        </w:rPr>
        <w:t>c)</w:t>
      </w:r>
      <w:r w:rsidR="005130E2" w:rsidRPr="007B28F5">
        <w:rPr>
          <w:rFonts w:ascii="Trebuchet MS" w:hAnsi="Trebuchet MS"/>
        </w:rPr>
        <w:t xml:space="preserve"> </w:t>
      </w:r>
      <w:r w:rsidRPr="007B28F5">
        <w:rPr>
          <w:rFonts w:ascii="Trebuchet MS" w:eastAsia="Times New Roman" w:hAnsi="Trebuchet MS"/>
        </w:rPr>
        <w:t xml:space="preserve">utilizarea resurselor naturale, în special a solului, a terenurilor, a apei şi a biodivesităţii: </w:t>
      </w:r>
      <w:r w:rsidR="00BF68BC" w:rsidRPr="00BF68BC">
        <w:rPr>
          <w:rFonts w:ascii="Trebuchet MS" w:eastAsia="Times New Roman" w:hAnsi="Trebuchet MS"/>
          <w:color w:val="191919"/>
        </w:rPr>
        <w:t>se folosesc agregate minerale, pământ, combustibili  pentru utilaje, achiziționate de la firme autorizate;</w:t>
      </w:r>
    </w:p>
    <w:p w14:paraId="55D23775" w14:textId="77777777" w:rsidR="003443DB" w:rsidRPr="007B28F5" w:rsidRDefault="003443DB" w:rsidP="003443DB">
      <w:pPr>
        <w:spacing w:after="0" w:line="360" w:lineRule="auto"/>
        <w:jc w:val="both"/>
        <w:textAlignment w:val="baseline"/>
        <w:rPr>
          <w:rFonts w:ascii="Trebuchet MS" w:eastAsia="Times New Roman" w:hAnsi="Trebuchet MS"/>
        </w:rPr>
      </w:pPr>
      <w:r w:rsidRPr="007B28F5">
        <w:rPr>
          <w:rFonts w:ascii="Trebuchet MS" w:eastAsia="Times New Roman" w:hAnsi="Trebuchet MS" w:cs="Arial"/>
        </w:rPr>
        <w:t xml:space="preserve">  </w:t>
      </w:r>
      <w:r w:rsidRPr="007B28F5">
        <w:rPr>
          <w:rFonts w:ascii="Trebuchet MS" w:hAnsi="Trebuchet MS"/>
        </w:rPr>
        <w:t>d)</w:t>
      </w:r>
      <w:r w:rsidRPr="007B28F5">
        <w:rPr>
          <w:rFonts w:ascii="Trebuchet MS" w:eastAsia="Times New Roman" w:hAnsi="Trebuchet MS"/>
        </w:rPr>
        <w:t xml:space="preserve">cantitate și tipurile de deșeuri generate/gestionate: </w:t>
      </w:r>
    </w:p>
    <w:p w14:paraId="7CA670AC" w14:textId="72B8AFFA" w:rsidR="003443DB" w:rsidRPr="005130E2" w:rsidRDefault="003443DB" w:rsidP="003443DB">
      <w:pPr>
        <w:spacing w:after="0" w:line="360" w:lineRule="auto"/>
        <w:ind w:left="432"/>
        <w:jc w:val="both"/>
        <w:textAlignment w:val="baseline"/>
        <w:rPr>
          <w:rFonts w:ascii="Trebuchet MS" w:hAnsi="Trebuchet MS"/>
        </w:rPr>
      </w:pPr>
      <w:r w:rsidRPr="007B28F5">
        <w:rPr>
          <w:rFonts w:ascii="Trebuchet MS" w:hAnsi="Trebuchet MS"/>
        </w:rPr>
        <w:t xml:space="preserve">- proiectul </w:t>
      </w:r>
      <w:r w:rsidRPr="005130E2">
        <w:rPr>
          <w:rFonts w:ascii="Trebuchet MS" w:hAnsi="Trebuchet MS"/>
        </w:rPr>
        <w:t>va genera deşeuri  fără caracter periculos  în etapa de execuţie, deşeuri din construcţii</w:t>
      </w:r>
      <w:r w:rsidR="00BF68BC">
        <w:rPr>
          <w:rFonts w:ascii="Trebuchet MS" w:hAnsi="Trebuchet MS"/>
        </w:rPr>
        <w:t xml:space="preserve"> și </w:t>
      </w:r>
      <w:r w:rsidR="00801468" w:rsidRPr="005130E2">
        <w:rPr>
          <w:rFonts w:ascii="Trebuchet MS" w:hAnsi="Trebuchet MS"/>
        </w:rPr>
        <w:t>deșeuri menajere</w:t>
      </w:r>
      <w:r w:rsidRPr="005130E2">
        <w:rPr>
          <w:rFonts w:ascii="Trebuchet MS" w:hAnsi="Trebuchet MS"/>
        </w:rPr>
        <w:t>.</w:t>
      </w:r>
    </w:p>
    <w:p w14:paraId="183D6947" w14:textId="5280B1A9" w:rsidR="003443DB" w:rsidRPr="005130E2" w:rsidRDefault="007B28F5" w:rsidP="003443DB">
      <w:pPr>
        <w:spacing w:after="0" w:line="360" w:lineRule="auto"/>
        <w:jc w:val="both"/>
        <w:textAlignment w:val="baseline"/>
        <w:rPr>
          <w:rFonts w:ascii="Trebuchet MS" w:hAnsi="Trebuchet MS"/>
        </w:rPr>
      </w:pPr>
      <w:r>
        <w:rPr>
          <w:rFonts w:ascii="Trebuchet MS" w:hAnsi="Trebuchet MS"/>
        </w:rPr>
        <w:t xml:space="preserve"> </w:t>
      </w:r>
      <w:r w:rsidR="003443DB" w:rsidRPr="005130E2">
        <w:rPr>
          <w:rFonts w:ascii="Trebuchet MS" w:hAnsi="Trebuchet MS"/>
        </w:rPr>
        <w:t>e)</w:t>
      </w:r>
      <w:r w:rsidR="003443DB" w:rsidRPr="005130E2">
        <w:rPr>
          <w:rFonts w:ascii="Trebuchet MS" w:eastAsia="Times New Roman" w:hAnsi="Trebuchet MS"/>
        </w:rPr>
        <w:t xml:space="preserve">poluarea și alte efecte negative: </w:t>
      </w:r>
    </w:p>
    <w:p w14:paraId="06FC86C3" w14:textId="77777777"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AER: pe perioada execuţiei lucrărilor de construcţii, sursele de poluare a aerului atmosferic sunt reprezentate de:</w:t>
      </w:r>
    </w:p>
    <w:p w14:paraId="20CAA2A3" w14:textId="24C8CCC0" w:rsidR="003443DB" w:rsidRPr="005130E2" w:rsidRDefault="003443DB" w:rsidP="003443DB">
      <w:pPr>
        <w:numPr>
          <w:ilvl w:val="0"/>
          <w:numId w:val="13"/>
        </w:numPr>
        <w:spacing w:after="0" w:line="360" w:lineRule="auto"/>
        <w:ind w:right="-113"/>
        <w:jc w:val="both"/>
        <w:rPr>
          <w:rFonts w:ascii="Trebuchet MS" w:hAnsi="Trebuchet MS"/>
        </w:rPr>
      </w:pPr>
      <w:r w:rsidRPr="005130E2">
        <w:rPr>
          <w:rFonts w:ascii="Trebuchet MS" w:hAnsi="Trebuchet MS"/>
        </w:rPr>
        <w:t xml:space="preserve">lucrările pentru realizarea </w:t>
      </w:r>
      <w:r w:rsidR="003679FB">
        <w:rPr>
          <w:rFonts w:ascii="Trebuchet MS" w:hAnsi="Trebuchet MS"/>
        </w:rPr>
        <w:t>extinderii – lucrări de spargere și săpătură</w:t>
      </w:r>
      <w:r w:rsidR="005130E2" w:rsidRPr="005130E2">
        <w:rPr>
          <w:rFonts w:ascii="Trebuchet MS" w:hAnsi="Trebuchet MS"/>
        </w:rPr>
        <w:t xml:space="preserve"> </w:t>
      </w:r>
      <w:r w:rsidRPr="005130E2">
        <w:rPr>
          <w:rFonts w:ascii="Trebuchet MS" w:hAnsi="Trebuchet MS"/>
        </w:rPr>
        <w:t>– generează emisii slabe de praf în atmosferă;</w:t>
      </w:r>
    </w:p>
    <w:p w14:paraId="18CDF8BF" w14:textId="04E10529" w:rsidR="003443DB" w:rsidRPr="005130E2" w:rsidRDefault="003443DB" w:rsidP="003443DB">
      <w:pPr>
        <w:numPr>
          <w:ilvl w:val="0"/>
          <w:numId w:val="13"/>
        </w:numPr>
        <w:spacing w:after="0" w:line="360" w:lineRule="auto"/>
        <w:ind w:right="-113"/>
        <w:jc w:val="both"/>
        <w:rPr>
          <w:rFonts w:ascii="Trebuchet MS" w:hAnsi="Trebuchet MS"/>
        </w:rPr>
      </w:pPr>
      <w:r w:rsidRPr="005130E2">
        <w:rPr>
          <w:rFonts w:ascii="Trebuchet MS" w:hAnsi="Trebuchet MS"/>
        </w:rPr>
        <w:t>utilajele/echipamentele cu care se execută lucrările prevăzute prin proiect – emisii specifice arderilor motoarelor cu combustie internă</w:t>
      </w:r>
      <w:r w:rsidR="00801468" w:rsidRPr="005130E2">
        <w:rPr>
          <w:rFonts w:ascii="Trebuchet MS" w:hAnsi="Trebuchet MS"/>
        </w:rPr>
        <w:t xml:space="preserve"> – surse mobile</w:t>
      </w:r>
      <w:r w:rsidRPr="005130E2">
        <w:rPr>
          <w:rFonts w:ascii="Trebuchet MS" w:hAnsi="Trebuchet MS"/>
        </w:rPr>
        <w:t>;</w:t>
      </w:r>
    </w:p>
    <w:p w14:paraId="30CC6D56" w14:textId="77777777"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2D8B4DB1" w14:textId="0F1CCF0D" w:rsidR="003443DB"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 xml:space="preserve">APĂ: </w:t>
      </w:r>
      <w:r w:rsidR="003679FB" w:rsidRPr="003679FB">
        <w:rPr>
          <w:rFonts w:ascii="Trebuchet MS" w:eastAsia="Times New Roman" w:hAnsi="Trebuchet MS"/>
          <w:lang w:val="ro-RO"/>
        </w:rPr>
        <w:t>nu este cazul, nu este emisar în zonă şi nici posi</w:t>
      </w:r>
      <w:r w:rsidR="003679FB">
        <w:rPr>
          <w:rFonts w:ascii="Trebuchet MS" w:eastAsia="Times New Roman" w:hAnsi="Trebuchet MS"/>
          <w:lang w:val="ro-RO"/>
        </w:rPr>
        <w:t>bilitatea de a atinge stratul pâ</w:t>
      </w:r>
      <w:r w:rsidR="003679FB" w:rsidRPr="003679FB">
        <w:rPr>
          <w:rFonts w:ascii="Trebuchet MS" w:eastAsia="Times New Roman" w:hAnsi="Trebuchet MS"/>
          <w:lang w:val="ro-RO"/>
        </w:rPr>
        <w:t>nzei freatice, nu se evacuează ape tehnologice</w:t>
      </w:r>
      <w:r w:rsidR="003679FB">
        <w:rPr>
          <w:rFonts w:ascii="Trebuchet MS" w:eastAsia="Times New Roman" w:hAnsi="Trebuchet MS"/>
          <w:lang w:val="ro-RO"/>
        </w:rPr>
        <w:t>;</w:t>
      </w:r>
    </w:p>
    <w:p w14:paraId="2BBB9678" w14:textId="550AB9EE" w:rsidR="003679FB" w:rsidRPr="003679FB" w:rsidRDefault="003679FB" w:rsidP="003679F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543043C9" w14:textId="6D48CCF7" w:rsidR="003443DB"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SOL: în timpul perioadei de execuţie, solul ar putea fi poluat fie local, fie pe zone restrânse cu poluanţi de natura produselor petroliere sau uleiurilor minerale proven</w:t>
      </w:r>
      <w:r w:rsidR="003679FB">
        <w:rPr>
          <w:rFonts w:ascii="Trebuchet MS" w:eastAsia="Times New Roman" w:hAnsi="Trebuchet MS"/>
          <w:lang w:val="ro-RO"/>
        </w:rPr>
        <w:t>ite de la utilajele de execuţie,</w:t>
      </w:r>
    </w:p>
    <w:p w14:paraId="1CEC1A77" w14:textId="5E2BF093" w:rsidR="003679FB" w:rsidRPr="003679FB" w:rsidRDefault="003679FB" w:rsidP="003679F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5AA5509B" w14:textId="6141E8A6"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lastRenderedPageBreak/>
        <w:t xml:space="preserve">ZGOMOT:zgomotul și alte surse de disconfort pot apărea de la utilaje în timpul executării proiectului </w:t>
      </w:r>
      <w:r w:rsidR="003679FB">
        <w:rPr>
          <w:rFonts w:ascii="Trebuchet MS" w:eastAsia="Times New Roman" w:hAnsi="Trebuchet MS"/>
          <w:lang w:val="ro-RO"/>
        </w:rPr>
        <w:t>doar în timpul executării proiectului</w:t>
      </w:r>
      <w:r w:rsidRPr="005130E2">
        <w:rPr>
          <w:rFonts w:ascii="Trebuchet MS" w:eastAsia="Times New Roman" w:hAnsi="Trebuchet MS"/>
          <w:lang w:val="ro-RO"/>
        </w:rPr>
        <w:t>;</w:t>
      </w:r>
    </w:p>
    <w:p w14:paraId="33F11F08" w14:textId="77777777" w:rsidR="00D17E16" w:rsidRDefault="003443DB" w:rsidP="003443DB">
      <w:pPr>
        <w:spacing w:after="0" w:line="360" w:lineRule="auto"/>
        <w:ind w:left="360"/>
        <w:jc w:val="both"/>
        <w:textAlignment w:val="baseline"/>
        <w:rPr>
          <w:rFonts w:ascii="Trebuchet MS" w:eastAsia="Times New Roman" w:hAnsi="Trebuchet MS"/>
        </w:rPr>
      </w:pPr>
      <w:r w:rsidRPr="005130E2">
        <w:rPr>
          <w:rFonts w:ascii="Trebuchet MS" w:eastAsia="Times New Roman" w:hAnsi="Trebuchet MS" w:cs="Arial"/>
        </w:rPr>
        <w:t>f</w:t>
      </w:r>
      <w:r w:rsidRPr="005130E2">
        <w:rPr>
          <w:rFonts w:ascii="Trebuchet MS" w:hAnsi="Trebuchet MS"/>
        </w:rPr>
        <w:t>)</w:t>
      </w:r>
      <w:r w:rsidRPr="005130E2">
        <w:rPr>
          <w:rFonts w:ascii="Trebuchet MS" w:eastAsia="Times New Roman" w:hAnsi="Trebuchet MS"/>
        </w:rPr>
        <w:t xml:space="preserve">riscurile de accidente majore și/sau dezastre relevante pentru proiectul în cauză, inclusiv cele cauzate de schimbările climatice, conform informațiilor:   </w:t>
      </w:r>
    </w:p>
    <w:p w14:paraId="13123B4E" w14:textId="30670851" w:rsidR="003443DB" w:rsidRPr="005130E2" w:rsidRDefault="00D17E16" w:rsidP="003443DB">
      <w:pPr>
        <w:spacing w:after="0" w:line="360" w:lineRule="auto"/>
        <w:ind w:left="360"/>
        <w:jc w:val="both"/>
        <w:textAlignment w:val="baseline"/>
        <w:rPr>
          <w:rFonts w:ascii="Trebuchet MS" w:eastAsia="Times New Roman" w:hAnsi="Trebuchet MS" w:cs="Arial"/>
        </w:rPr>
      </w:pPr>
      <w:r>
        <w:rPr>
          <w:rFonts w:ascii="Trebuchet MS" w:eastAsia="Times New Roman" w:hAnsi="Trebuchet MS"/>
        </w:rPr>
        <w:t xml:space="preserve">       T</w:t>
      </w:r>
      <w:r w:rsidR="003443DB" w:rsidRPr="000B5D02">
        <w:rPr>
          <w:rFonts w:ascii="Trebuchet MS" w:eastAsia="Times New Roman" w:hAnsi="Trebuchet MS"/>
        </w:rPr>
        <w:t xml:space="preserve">ehnologia nu prezintă risc de accidente majore. </w:t>
      </w:r>
      <w:r w:rsidR="003443DB" w:rsidRPr="005130E2">
        <w:rPr>
          <w:rFonts w:ascii="Trebuchet MS" w:eastAsia="Times New Roman" w:hAnsi="Trebuchet MS"/>
        </w:rPr>
        <w:t>Datorită dimensiunilor proiectului nu se vor degaja cantități notabile de gaze cu efect de seră;</w:t>
      </w:r>
    </w:p>
    <w:p w14:paraId="3D79CF84" w14:textId="77777777" w:rsidR="003443DB" w:rsidRPr="0067556C" w:rsidRDefault="003443DB" w:rsidP="003443DB">
      <w:pPr>
        <w:spacing w:after="0" w:line="360" w:lineRule="auto"/>
        <w:ind w:left="360"/>
        <w:jc w:val="both"/>
        <w:textAlignment w:val="baseline"/>
        <w:rPr>
          <w:rFonts w:ascii="Trebuchet MS" w:eastAsia="Times New Roman" w:hAnsi="Trebuchet MS"/>
        </w:rPr>
      </w:pPr>
      <w:r w:rsidRPr="005130E2">
        <w:rPr>
          <w:rFonts w:ascii="Trebuchet MS" w:eastAsia="Times New Roman" w:hAnsi="Trebuchet MS" w:cs="Arial"/>
        </w:rPr>
        <w:t>g</w:t>
      </w:r>
      <w:r w:rsidRPr="005130E2">
        <w:rPr>
          <w:rFonts w:ascii="Trebuchet MS" w:hAnsi="Trebuchet MS"/>
        </w:rPr>
        <w:t>)</w:t>
      </w:r>
      <w:r w:rsidRPr="005130E2">
        <w:rPr>
          <w:rFonts w:ascii="Trebuchet MS" w:eastAsia="Times New Roman" w:hAnsi="Trebuchet MS"/>
        </w:rPr>
        <w:t xml:space="preserve">riscurile pentru sănătatea umană: la faza de implementare a proiectului nu sunt identificate </w:t>
      </w:r>
      <w:r w:rsidRPr="0067556C">
        <w:rPr>
          <w:rFonts w:ascii="Trebuchet MS" w:eastAsia="Times New Roman" w:hAnsi="Trebuchet MS"/>
        </w:rPr>
        <w:t xml:space="preserve">riscuri pentru sănătatea umană. </w:t>
      </w:r>
    </w:p>
    <w:p w14:paraId="051ACCEE" w14:textId="77777777" w:rsidR="003443DB" w:rsidRPr="00F31175" w:rsidRDefault="003443DB" w:rsidP="003443DB">
      <w:pPr>
        <w:pStyle w:val="ListParagraph"/>
        <w:spacing w:after="0" w:line="360" w:lineRule="auto"/>
        <w:ind w:left="426"/>
        <w:jc w:val="both"/>
        <w:textAlignment w:val="baseline"/>
        <w:rPr>
          <w:rFonts w:ascii="Trebuchet MS" w:eastAsia="Times New Roman" w:hAnsi="Trebuchet MS"/>
          <w:lang w:val="ro-RO"/>
        </w:rPr>
      </w:pPr>
      <w:r w:rsidRPr="00F31175">
        <w:rPr>
          <w:rFonts w:ascii="Trebuchet MS" w:eastAsia="Times New Roman" w:hAnsi="Trebuchet MS"/>
          <w:lang w:val="ro-RO"/>
        </w:rPr>
        <w:t>3.</w:t>
      </w:r>
      <w:r w:rsidRPr="00F31175">
        <w:rPr>
          <w:rFonts w:ascii="Trebuchet MS" w:eastAsia="Times New Roman" w:hAnsi="Trebuchet MS" w:cs="Arial"/>
          <w:b/>
          <w:lang w:val="ro-RO"/>
        </w:rPr>
        <w:t xml:space="preserve"> </w:t>
      </w:r>
      <w:r w:rsidRPr="00F31175">
        <w:rPr>
          <w:rFonts w:ascii="Trebuchet MS" w:eastAsia="Times New Roman" w:hAnsi="Trebuchet MS"/>
          <w:lang w:val="ro-RO"/>
        </w:rPr>
        <w:t>Amplasarea proiectului:</w:t>
      </w:r>
    </w:p>
    <w:p w14:paraId="70346EFF" w14:textId="6221DEB1" w:rsidR="003443DB" w:rsidRPr="00F31175"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F31175">
        <w:rPr>
          <w:rFonts w:ascii="Trebuchet MS" w:eastAsia="Times New Roman" w:hAnsi="Trebuchet MS"/>
          <w:lang w:val="ro-RO"/>
        </w:rPr>
        <w:t xml:space="preserve">utilizarea actuală și aprobată a terenurilor: terenul pe care se va implementa proiectul este situat în </w:t>
      </w:r>
      <w:r w:rsidR="00F31175" w:rsidRPr="00F31175">
        <w:rPr>
          <w:rFonts w:ascii="Trebuchet MS" w:eastAsia="Times New Roman" w:hAnsi="Trebuchet MS"/>
          <w:lang w:val="ro-RO"/>
        </w:rPr>
        <w:t xml:space="preserve">intravilanul </w:t>
      </w:r>
      <w:r w:rsidR="003C47BF">
        <w:rPr>
          <w:rFonts w:ascii="Trebuchet MS" w:eastAsia="Times New Roman" w:hAnsi="Trebuchet MS"/>
          <w:lang w:val="ro-RO"/>
        </w:rPr>
        <w:t>mun.</w:t>
      </w:r>
      <w:r w:rsidR="003679FB">
        <w:rPr>
          <w:rFonts w:ascii="Trebuchet MS" w:eastAsia="Times New Roman" w:hAnsi="Trebuchet MS"/>
          <w:lang w:val="ro-RO"/>
        </w:rPr>
        <w:t xml:space="preserve"> Drobeta Turnu Severin</w:t>
      </w:r>
      <w:r w:rsidR="003C47BF">
        <w:rPr>
          <w:rFonts w:ascii="Trebuchet MS" w:eastAsia="Times New Roman" w:hAnsi="Trebuchet MS"/>
          <w:lang w:val="ro-RO"/>
        </w:rPr>
        <w:t xml:space="preserve">, </w:t>
      </w:r>
      <w:r w:rsidR="003679FB">
        <w:rPr>
          <w:rFonts w:ascii="Trebuchet MS" w:eastAsia="Times New Roman" w:hAnsi="Trebuchet MS"/>
          <w:lang w:val="ro-RO"/>
        </w:rPr>
        <w:t xml:space="preserve"> terenul</w:t>
      </w:r>
      <w:r w:rsidR="00F31175" w:rsidRPr="00F31175">
        <w:rPr>
          <w:rFonts w:ascii="Trebuchet MS" w:eastAsia="Times New Roman" w:hAnsi="Trebuchet MS"/>
          <w:lang w:val="ro-RO"/>
        </w:rPr>
        <w:t xml:space="preserve"> </w:t>
      </w:r>
      <w:r w:rsidR="0067556C" w:rsidRPr="00F31175">
        <w:rPr>
          <w:rFonts w:ascii="Trebuchet MS" w:eastAsia="Times New Roman" w:hAnsi="Trebuchet MS"/>
          <w:lang w:val="ro-RO"/>
        </w:rPr>
        <w:t>fiind</w:t>
      </w:r>
      <w:r w:rsidRPr="00F31175">
        <w:rPr>
          <w:rFonts w:ascii="Trebuchet MS" w:eastAsia="Times New Roman" w:hAnsi="Trebuchet MS"/>
          <w:lang w:val="ro-RO"/>
        </w:rPr>
        <w:t xml:space="preserve"> </w:t>
      </w:r>
      <w:r w:rsidR="003C47BF">
        <w:rPr>
          <w:rFonts w:ascii="Trebuchet MS" w:eastAsia="Times New Roman" w:hAnsi="Trebuchet MS"/>
          <w:lang w:val="ro-RO"/>
        </w:rPr>
        <w:t xml:space="preserve">partial proprietate privata si partial </w:t>
      </w:r>
      <w:r w:rsidR="003679FB">
        <w:rPr>
          <w:rFonts w:ascii="Trebuchet MS" w:eastAsia="Times New Roman" w:hAnsi="Trebuchet MS"/>
          <w:lang w:val="ro-RO"/>
        </w:rPr>
        <w:t xml:space="preserve">domeniu public </w:t>
      </w:r>
      <w:r w:rsidRPr="00F31175">
        <w:rPr>
          <w:rFonts w:ascii="Trebuchet MS" w:eastAsia="Times New Roman" w:hAnsi="Trebuchet MS"/>
          <w:lang w:val="ro-RO"/>
        </w:rPr>
        <w:t>;</w:t>
      </w:r>
    </w:p>
    <w:p w14:paraId="269310BE" w14:textId="7862F580" w:rsidR="003443DB" w:rsidRPr="0004334F"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w:t>
      </w:r>
      <w:r w:rsidR="0067556C" w:rsidRPr="0004334F">
        <w:rPr>
          <w:rFonts w:ascii="Trebuchet MS" w:eastAsia="Times New Roman" w:hAnsi="Trebuchet MS"/>
          <w:lang w:val="ro-RO"/>
        </w:rPr>
        <w:t xml:space="preserve"> pentru utilaje</w:t>
      </w:r>
      <w:r w:rsidR="0004334F">
        <w:rPr>
          <w:rFonts w:ascii="Trebuchet MS" w:eastAsia="Times New Roman" w:hAnsi="Trebuchet MS"/>
          <w:lang w:val="ro-RO"/>
        </w:rPr>
        <w:t>,</w:t>
      </w:r>
      <w:r w:rsidR="0004334F" w:rsidRPr="0004334F">
        <w:rPr>
          <w:rFonts w:ascii="Trebuchet MS" w:eastAsia="Times New Roman" w:hAnsi="Trebuchet MS"/>
          <w:lang w:val="ro-RO"/>
        </w:rPr>
        <w:t xml:space="preserve"> ag</w:t>
      </w:r>
      <w:r w:rsidR="003C47BF">
        <w:rPr>
          <w:rFonts w:ascii="Trebuchet MS" w:eastAsia="Times New Roman" w:hAnsi="Trebuchet MS"/>
          <w:lang w:val="ro-RO"/>
        </w:rPr>
        <w:t xml:space="preserve">regate minerale, pământ,  apă </w:t>
      </w:r>
      <w:r w:rsidR="0004334F" w:rsidRPr="0004334F">
        <w:rPr>
          <w:rFonts w:ascii="Trebuchet MS" w:eastAsia="Times New Roman" w:hAnsi="Trebuchet MS"/>
          <w:lang w:val="ro-RO"/>
        </w:rPr>
        <w:t>-în etapa de realizare a proiectului</w:t>
      </w:r>
      <w:r w:rsidRPr="0004334F">
        <w:rPr>
          <w:rFonts w:ascii="Trebuchet MS" w:eastAsia="Times New Roman" w:hAnsi="Trebuchet MS"/>
          <w:lang w:val="ro-RO"/>
        </w:rPr>
        <w:t>;</w:t>
      </w:r>
    </w:p>
    <w:p w14:paraId="72F61646" w14:textId="77777777" w:rsidR="003443DB" w:rsidRPr="0004334F"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 xml:space="preserve">capacitatea de absorbţie a mediului natural: </w:t>
      </w:r>
    </w:p>
    <w:p w14:paraId="65C15FAF" w14:textId="73AC797D"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 xml:space="preserve">1.zone umede, zone riverane, guri ale râurilor: </w:t>
      </w:r>
      <w:r w:rsidR="0004334F" w:rsidRPr="0004334F">
        <w:rPr>
          <w:rFonts w:ascii="Trebuchet MS" w:eastAsia="Times New Roman" w:hAnsi="Trebuchet MS"/>
        </w:rPr>
        <w:t>nu este cazul</w:t>
      </w:r>
      <w:r w:rsidRPr="0004334F">
        <w:rPr>
          <w:rFonts w:ascii="Trebuchet MS" w:eastAsia="Times New Roman" w:hAnsi="Trebuchet MS"/>
        </w:rPr>
        <w:t>;</w:t>
      </w:r>
    </w:p>
    <w:p w14:paraId="468097E9"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04334F">
        <w:rPr>
          <w:rFonts w:ascii="Trebuchet MS" w:eastAsia="Times New Roman" w:hAnsi="Trebuchet MS"/>
        </w:rPr>
        <w:t>2.zone costiere și mediul marin: nu este cazul;</w:t>
      </w:r>
    </w:p>
    <w:p w14:paraId="4E50AF98"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04334F">
        <w:rPr>
          <w:rFonts w:ascii="Trebuchet MS" w:eastAsia="Times New Roman" w:hAnsi="Trebuchet MS"/>
        </w:rPr>
        <w:t>3.zonele montane și forestiere: nu este cazul;</w:t>
      </w:r>
    </w:p>
    <w:p w14:paraId="086D2DEB" w14:textId="59A5B67F" w:rsidR="003443DB" w:rsidRPr="00416023" w:rsidRDefault="003443DB" w:rsidP="003443DB">
      <w:pPr>
        <w:spacing w:after="0" w:line="360" w:lineRule="auto"/>
        <w:ind w:left="426"/>
        <w:jc w:val="both"/>
        <w:textAlignment w:val="baseline"/>
        <w:rPr>
          <w:rFonts w:ascii="Trebuchet MS" w:eastAsia="Times New Roman" w:hAnsi="Trebuchet MS"/>
          <w:color w:val="FF0000"/>
        </w:rPr>
      </w:pPr>
      <w:r w:rsidRPr="0004334F">
        <w:rPr>
          <w:rFonts w:ascii="Trebuchet MS" w:eastAsia="Times New Roman" w:hAnsi="Trebuchet MS"/>
        </w:rPr>
        <w:t xml:space="preserve">4.arii naturale protejate de interes național, comunitar, internațional: </w:t>
      </w:r>
      <w:r w:rsidRPr="0004334F">
        <w:rPr>
          <w:rFonts w:ascii="Trebuchet MS" w:hAnsi="Trebuchet MS"/>
        </w:rPr>
        <w:t xml:space="preserve">amplasamentul pe care urmează să se realizeze proiectul se află situat în </w:t>
      </w:r>
      <w:r w:rsidR="0004334F">
        <w:rPr>
          <w:rFonts w:ascii="Trebuchet MS" w:hAnsi="Trebuchet MS"/>
        </w:rPr>
        <w:t>afara opricărei arii naturale protejate</w:t>
      </w:r>
      <w:r w:rsidRPr="0004334F">
        <w:rPr>
          <w:rFonts w:ascii="Trebuchet MS" w:hAnsi="Trebuchet MS"/>
        </w:rPr>
        <w:t xml:space="preserve">; </w:t>
      </w:r>
    </w:p>
    <w:p w14:paraId="5F873FB9"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1C6EAE">
        <w:rPr>
          <w:rFonts w:ascii="Trebuchet MS" w:eastAsia="Times New Roman" w:hAnsi="Trebuchet MS"/>
        </w:rPr>
        <w:t xml:space="preserve">5.zone </w:t>
      </w:r>
      <w:r w:rsidRPr="0004334F">
        <w:rPr>
          <w:rFonts w:ascii="Trebuchet MS" w:eastAsia="Times New Roman" w:hAnsi="Trebuchet MS"/>
        </w:rPr>
        <w:t>clasificate sau protejate conform legislației în vigoare: nu este cazul;</w:t>
      </w:r>
    </w:p>
    <w:p w14:paraId="62A4949D" w14:textId="77777777"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5EE64744" w14:textId="69B21ECA"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7.</w:t>
      </w:r>
      <w:r w:rsidR="00D15A80">
        <w:rPr>
          <w:rFonts w:ascii="Trebuchet MS" w:eastAsia="Times New Roman" w:hAnsi="Trebuchet MS"/>
        </w:rPr>
        <w:t xml:space="preserve"> </w:t>
      </w:r>
      <w:r w:rsidRPr="0004334F">
        <w:rPr>
          <w:rFonts w:ascii="Trebuchet MS" w:eastAsia="Times New Roman" w:hAnsi="Trebuchet MS"/>
        </w:rPr>
        <w:t>zonele cu o densitate mare a populaț</w:t>
      </w:r>
      <w:r w:rsidR="0086491D" w:rsidRPr="0004334F">
        <w:rPr>
          <w:rFonts w:ascii="Trebuchet MS" w:eastAsia="Times New Roman" w:hAnsi="Trebuchet MS"/>
        </w:rPr>
        <w:t xml:space="preserve">iei: lucrările se vor realiza </w:t>
      </w:r>
      <w:r w:rsidRPr="0004334F">
        <w:rPr>
          <w:rFonts w:ascii="Trebuchet MS" w:eastAsia="Times New Roman" w:hAnsi="Trebuchet MS"/>
        </w:rPr>
        <w:t xml:space="preserve"> în zone populate, </w:t>
      </w:r>
      <w:r w:rsidR="0086491D" w:rsidRPr="0004334F">
        <w:rPr>
          <w:rFonts w:ascii="Trebuchet MS" w:eastAsia="Times New Roman" w:hAnsi="Trebuchet MS"/>
        </w:rPr>
        <w:t>transportul materialelor se va face pe</w:t>
      </w:r>
      <w:r w:rsidR="0004334F" w:rsidRPr="0004334F">
        <w:rPr>
          <w:rFonts w:ascii="Trebuchet MS" w:eastAsia="Times New Roman" w:hAnsi="Trebuchet MS"/>
        </w:rPr>
        <w:t xml:space="preserve"> drumurile/străzile</w:t>
      </w:r>
      <w:r w:rsidR="00142F79">
        <w:rPr>
          <w:rFonts w:ascii="Trebuchet MS" w:eastAsia="Times New Roman" w:hAnsi="Trebuchet MS"/>
        </w:rPr>
        <w:t xml:space="preserve"> din localitatea Drobeta Turnu S</w:t>
      </w:r>
      <w:r w:rsidR="0004334F" w:rsidRPr="0004334F">
        <w:rPr>
          <w:rFonts w:ascii="Trebuchet MS" w:eastAsia="Times New Roman" w:hAnsi="Trebuchet MS"/>
        </w:rPr>
        <w:t>everin</w:t>
      </w:r>
      <w:r w:rsidRPr="0004334F">
        <w:rPr>
          <w:rFonts w:ascii="Trebuchet MS" w:eastAsia="Times New Roman" w:hAnsi="Trebuchet MS"/>
        </w:rPr>
        <w:t xml:space="preserve"> – </w:t>
      </w:r>
      <w:r w:rsidR="0086491D" w:rsidRPr="0004334F">
        <w:rPr>
          <w:rFonts w:ascii="Trebuchet MS" w:eastAsia="Times New Roman" w:hAnsi="Trebuchet MS"/>
        </w:rPr>
        <w:t>drumuri</w:t>
      </w:r>
      <w:r w:rsidR="0004334F" w:rsidRPr="0004334F">
        <w:rPr>
          <w:rFonts w:ascii="Trebuchet MS" w:eastAsia="Times New Roman" w:hAnsi="Trebuchet MS"/>
        </w:rPr>
        <w:t>/străzi</w:t>
      </w:r>
      <w:r w:rsidR="0086491D" w:rsidRPr="0004334F">
        <w:rPr>
          <w:rFonts w:ascii="Trebuchet MS" w:eastAsia="Times New Roman" w:hAnsi="Trebuchet MS"/>
        </w:rPr>
        <w:t xml:space="preserve"> ce</w:t>
      </w:r>
      <w:r w:rsidRPr="0004334F">
        <w:rPr>
          <w:rFonts w:ascii="Trebuchet MS" w:eastAsia="Times New Roman" w:hAnsi="Trebuchet MS"/>
        </w:rPr>
        <w:t xml:space="preserve"> străbat zone populate;</w:t>
      </w:r>
    </w:p>
    <w:p w14:paraId="4348DBB0" w14:textId="39E55557"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8.</w:t>
      </w:r>
      <w:r w:rsidR="00D15A80">
        <w:rPr>
          <w:rFonts w:ascii="Trebuchet MS" w:eastAsia="Times New Roman" w:hAnsi="Trebuchet MS"/>
        </w:rPr>
        <w:t xml:space="preserve"> </w:t>
      </w:r>
      <w:r w:rsidRPr="0004334F">
        <w:rPr>
          <w:rFonts w:ascii="Trebuchet MS" w:eastAsia="Times New Roman" w:hAnsi="Trebuchet MS"/>
        </w:rPr>
        <w:t xml:space="preserve">peisajele și situri importante din punct de vedere istoric, cultural sau arheologic: nu este cazul conform punctului de vedere transmis electronic în data de </w:t>
      </w:r>
      <w:r w:rsidR="003C47BF">
        <w:rPr>
          <w:rFonts w:ascii="Trebuchet MS" w:eastAsia="Times New Roman" w:hAnsi="Trebuchet MS"/>
        </w:rPr>
        <w:t>02.08.</w:t>
      </w:r>
      <w:r w:rsidR="007B28F5" w:rsidRPr="0004334F">
        <w:rPr>
          <w:rFonts w:ascii="Trebuchet MS" w:eastAsia="Times New Roman" w:hAnsi="Trebuchet MS"/>
        </w:rPr>
        <w:t>2024</w:t>
      </w:r>
      <w:r w:rsidRPr="0004334F">
        <w:rPr>
          <w:rFonts w:ascii="Trebuchet MS" w:eastAsia="Times New Roman" w:hAnsi="Trebuchet MS"/>
        </w:rPr>
        <w:t xml:space="preserve"> al Direcţiei Judeţene pentru Cultură Mehedinţi. </w:t>
      </w:r>
    </w:p>
    <w:p w14:paraId="5D20BC90" w14:textId="77777777" w:rsidR="003443DB" w:rsidRPr="0004334F" w:rsidRDefault="003443DB" w:rsidP="003443DB">
      <w:pPr>
        <w:pStyle w:val="ListParagraph"/>
        <w:shd w:val="clear" w:color="auto" w:fill="FFFFFF"/>
        <w:spacing w:after="0" w:line="360" w:lineRule="auto"/>
        <w:ind w:left="426"/>
        <w:jc w:val="both"/>
        <w:textAlignment w:val="baseline"/>
        <w:rPr>
          <w:rFonts w:ascii="Trebuchet MS" w:eastAsia="Times New Roman" w:hAnsi="Trebuchet MS"/>
          <w:lang w:val="ro-RO"/>
        </w:rPr>
      </w:pPr>
      <w:r w:rsidRPr="0004334F">
        <w:rPr>
          <w:rFonts w:ascii="Trebuchet MS" w:hAnsi="Trebuchet MS"/>
          <w:lang w:val="ro-RO"/>
        </w:rPr>
        <w:t>4.Tipurile și caracteristicile impactului potențial:</w:t>
      </w:r>
    </w:p>
    <w:p w14:paraId="4BEEC10B" w14:textId="4DF0F2A2" w:rsidR="003443DB" w:rsidRPr="0004334F"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importanța și extinderea spațială a impactului: proiectul va avea impact local, numai în zona de lucru, în perioada de execuție, fără a fi afe</w:t>
      </w:r>
      <w:r w:rsidR="0004334F">
        <w:rPr>
          <w:rFonts w:ascii="Trebuchet MS" w:eastAsia="Times New Roman" w:hAnsi="Trebuchet MS"/>
          <w:lang w:val="ro-RO"/>
        </w:rPr>
        <w:t>ctată populația localității Drobeta Turnu Severin</w:t>
      </w:r>
      <w:r w:rsidRPr="0004334F">
        <w:rPr>
          <w:rFonts w:ascii="Trebuchet MS" w:eastAsia="Times New Roman" w:hAnsi="Trebuchet MS"/>
          <w:lang w:val="ro-RO"/>
        </w:rPr>
        <w:t>;</w:t>
      </w:r>
    </w:p>
    <w:p w14:paraId="2170AFF2" w14:textId="77777777" w:rsidR="003443DB" w:rsidRPr="0004334F"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 xml:space="preserve">natura impactului: </w:t>
      </w:r>
    </w:p>
    <w:p w14:paraId="7B1A8E6F" w14:textId="7333E75C"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 xml:space="preserve">la faza de execuție sursele de poluare vor avea un impact minor asupra aerului datorită emisiilor de particule în suspensie, rezultate din săpături, emisii de poluanți specifici </w:t>
      </w:r>
      <w:r w:rsidRPr="0004334F">
        <w:rPr>
          <w:rFonts w:ascii="Trebuchet MS" w:eastAsia="Times New Roman" w:hAnsi="Trebuchet MS"/>
          <w:lang w:val="ro-RO"/>
        </w:rPr>
        <w:lastRenderedPageBreak/>
        <w:t>gazelor de eșapament rezultate de la utilajele cu care se vor executa operațiile și de la vehiculele pentru</w:t>
      </w:r>
      <w:r w:rsidR="00437182" w:rsidRPr="0004334F">
        <w:rPr>
          <w:rFonts w:ascii="Trebuchet MS" w:eastAsia="Times New Roman" w:hAnsi="Trebuchet MS"/>
          <w:lang w:val="ro-RO"/>
        </w:rPr>
        <w:t xml:space="preserve"> transportul materialelor,</w:t>
      </w:r>
    </w:p>
    <w:p w14:paraId="44D72904" w14:textId="77777777"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de asemenea la faza de execuție a proiectului, impactul asupra factorului de mediu sol/subsol poate fi unul semnificativ dacă se produc poluări cu produse petroliere provenite de la utilaje, stocarea necontrolată a deșeurilor, etc;</w:t>
      </w:r>
    </w:p>
    <w:p w14:paraId="0D4D5F7D" w14:textId="0D51B4DF"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cs="Arial"/>
          <w:lang w:val="ro-RO"/>
        </w:rPr>
      </w:pPr>
      <w:r w:rsidRPr="0004334F">
        <w:rPr>
          <w:rFonts w:ascii="Trebuchet MS" w:eastAsia="Times New Roman" w:hAnsi="Trebuchet MS"/>
          <w:lang w:val="ro-RO"/>
        </w:rPr>
        <w:t xml:space="preserve">la implementarea proiectului sursele potențiale de zgomot sunt lucrările propriuzise de realizare a </w:t>
      </w:r>
      <w:r w:rsidR="00864411" w:rsidRPr="0004334F">
        <w:rPr>
          <w:rFonts w:ascii="Trebuchet MS" w:eastAsia="Times New Roman" w:hAnsi="Trebuchet MS"/>
          <w:lang w:val="ro-RO"/>
        </w:rPr>
        <w:t xml:space="preserve">lucrărilor de </w:t>
      </w:r>
      <w:r w:rsidR="0004334F" w:rsidRPr="0004334F">
        <w:rPr>
          <w:rFonts w:ascii="Trebuchet MS" w:eastAsia="Times New Roman" w:hAnsi="Trebuchet MS"/>
          <w:lang w:val="ro-RO"/>
        </w:rPr>
        <w:t>extindere rețea</w:t>
      </w:r>
      <w:r w:rsidRPr="0004334F">
        <w:rPr>
          <w:rFonts w:ascii="Trebuchet MS" w:eastAsia="Times New Roman" w:hAnsi="Trebuchet MS"/>
          <w:lang w:val="ro-RO"/>
        </w:rPr>
        <w:t>, transportul materialelor</w:t>
      </w:r>
      <w:r w:rsidRPr="0004334F">
        <w:rPr>
          <w:rFonts w:ascii="Trebuchet MS" w:eastAsia="Times New Roman" w:hAnsi="Trebuchet MS" w:cs="Arial"/>
          <w:lang w:val="ro-RO"/>
        </w:rPr>
        <w:t>;</w:t>
      </w:r>
    </w:p>
    <w:p w14:paraId="6C54FA80" w14:textId="77777777" w:rsidR="003443DB" w:rsidRPr="002B39C3"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2B39C3">
        <w:rPr>
          <w:rFonts w:ascii="Trebuchet MS" w:eastAsia="Times New Roman" w:hAnsi="Trebuchet MS"/>
          <w:lang w:val="ro-RO"/>
        </w:rPr>
        <w:t>natura transfrontieră a impactului – nu este cazul;</w:t>
      </w:r>
    </w:p>
    <w:p w14:paraId="0C19A09C" w14:textId="450F2FB4" w:rsidR="003443DB" w:rsidRPr="002B39C3" w:rsidRDefault="003443DB" w:rsidP="002B39C3">
      <w:pPr>
        <w:shd w:val="clear" w:color="auto" w:fill="FFFFFF"/>
        <w:spacing w:after="0" w:line="360" w:lineRule="auto"/>
        <w:ind w:left="426" w:firstLine="24"/>
        <w:jc w:val="both"/>
        <w:textAlignment w:val="baseline"/>
        <w:rPr>
          <w:rFonts w:ascii="Trebuchet MS" w:eastAsia="Times New Roman" w:hAnsi="Trebuchet MS"/>
        </w:rPr>
      </w:pPr>
      <w:r w:rsidRPr="002B39C3">
        <w:rPr>
          <w:rFonts w:ascii="Trebuchet MS" w:eastAsia="Times New Roman" w:hAnsi="Trebuchet MS"/>
        </w:rPr>
        <w:t>intensitatea şi complexitatea impactului –</w:t>
      </w:r>
      <w:r w:rsidR="002B39C3" w:rsidRPr="002B39C3">
        <w:rPr>
          <w:rFonts w:ascii="Times New Roman" w:eastAsia="Times New Roman" w:hAnsi="Times New Roman"/>
          <w:sz w:val="28"/>
          <w:szCs w:val="28"/>
        </w:rPr>
        <w:t xml:space="preserve"> </w:t>
      </w:r>
      <w:r w:rsidR="002B39C3" w:rsidRPr="002B39C3">
        <w:rPr>
          <w:rFonts w:ascii="Trebuchet MS" w:eastAsia="Times New Roman" w:hAnsi="Trebuchet MS"/>
        </w:rPr>
        <w:t>în faza de realizare a proiectului, impactul este nesemnificativ în cazul în care se respectă toate condiţiile de realizare ale acestuia;</w:t>
      </w:r>
    </w:p>
    <w:p w14:paraId="4E333439" w14:textId="77777777" w:rsidR="003443DB" w:rsidRPr="00B05DA8"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416023">
        <w:rPr>
          <w:rFonts w:ascii="Trebuchet MS" w:eastAsia="Times New Roman" w:hAnsi="Trebuchet MS" w:cs="Arial"/>
          <w:color w:val="FF0000"/>
          <w:lang w:val="ro-RO"/>
        </w:rPr>
        <w:t xml:space="preserve"> </w:t>
      </w:r>
      <w:r w:rsidRPr="00B05DA8">
        <w:rPr>
          <w:rFonts w:ascii="Trebuchet MS" w:eastAsia="Times New Roman" w:hAnsi="Trebuchet MS"/>
          <w:lang w:val="ro-RO"/>
        </w:rPr>
        <w:t>probabilitatea impactului – redusă, numai pe perioada de execuţie;</w:t>
      </w:r>
    </w:p>
    <w:p w14:paraId="1D67475A" w14:textId="6C2E1BE9" w:rsidR="003443DB" w:rsidRPr="00B05DA8"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B05DA8">
        <w:rPr>
          <w:rFonts w:ascii="Trebuchet MS" w:eastAsia="Times New Roman" w:hAnsi="Trebuchet MS"/>
          <w:lang w:val="ro-RO"/>
        </w:rPr>
        <w:t xml:space="preserve">debutul, durata, frecvenţa şi reversibilitatea preconizate ale impactului – durata aproximativă a implementării proiectului și implicit a impactului asupra mediului este evaluată la </w:t>
      </w:r>
      <w:r w:rsidR="00B05DA8" w:rsidRPr="00B05DA8">
        <w:rPr>
          <w:rFonts w:ascii="Trebuchet MS" w:eastAsia="Times New Roman" w:hAnsi="Trebuchet MS"/>
          <w:lang w:val="ro-RO"/>
        </w:rPr>
        <w:t>1 an după obținerea autorizației de construire</w:t>
      </w:r>
      <w:r w:rsidRPr="00B05DA8">
        <w:rPr>
          <w:rFonts w:ascii="Trebuchet MS" w:eastAsia="Times New Roman" w:hAnsi="Trebuchet MS"/>
          <w:lang w:val="ro-RO"/>
        </w:rPr>
        <w:t>;</w:t>
      </w:r>
    </w:p>
    <w:p w14:paraId="1E28F69A" w14:textId="219DE6BF" w:rsidR="003443DB" w:rsidRPr="00A34C7B"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34C7B">
        <w:rPr>
          <w:rFonts w:ascii="Trebuchet MS" w:eastAsia="Times New Roman" w:hAnsi="Trebuchet MS"/>
          <w:lang w:val="ro-RO"/>
        </w:rPr>
        <w:t xml:space="preserve">cumularea impactului cu impactul altor proiecte existente și/sau aprobate: </w:t>
      </w:r>
      <w:r w:rsidR="00A72102" w:rsidRPr="00A34C7B">
        <w:rPr>
          <w:rFonts w:ascii="Trebuchet MS" w:eastAsia="Times New Roman" w:hAnsi="Trebuchet MS"/>
          <w:lang w:val="ro-RO"/>
        </w:rPr>
        <w:t xml:space="preserve">proiectul  este o </w:t>
      </w:r>
      <w:r w:rsidR="00B05DA8" w:rsidRPr="00A34C7B">
        <w:rPr>
          <w:rFonts w:ascii="Trebuchet MS" w:eastAsia="Times New Roman" w:hAnsi="Trebuchet MS"/>
          <w:lang w:val="ro-RO"/>
        </w:rPr>
        <w:t>extindere a rețelei existente</w:t>
      </w:r>
      <w:r w:rsidRPr="00A34C7B">
        <w:rPr>
          <w:rFonts w:ascii="Trebuchet MS" w:eastAsia="Times New Roman" w:hAnsi="Trebuchet MS"/>
          <w:lang w:val="ro-RO"/>
        </w:rPr>
        <w:t>;</w:t>
      </w:r>
    </w:p>
    <w:p w14:paraId="49E144FD" w14:textId="77777777" w:rsidR="00C03D21" w:rsidRDefault="003443DB" w:rsidP="00FC0255">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C03D21">
        <w:rPr>
          <w:rFonts w:ascii="Trebuchet MS" w:eastAsia="Times New Roman" w:hAnsi="Trebuchet MS"/>
          <w:lang w:val="ro-RO"/>
        </w:rPr>
        <w:t xml:space="preserve">posibilitatea de reducere efectivă a impactului: </w:t>
      </w:r>
    </w:p>
    <w:p w14:paraId="7F2D39DD" w14:textId="77777777" w:rsidR="00C03D21" w:rsidRDefault="003443DB" w:rsidP="00C03D21">
      <w:pPr>
        <w:pStyle w:val="ListParagraph"/>
        <w:shd w:val="clear" w:color="auto" w:fill="FFFFFF"/>
        <w:spacing w:after="0" w:line="360" w:lineRule="auto"/>
        <w:ind w:left="360"/>
        <w:jc w:val="both"/>
        <w:textAlignment w:val="baseline"/>
      </w:pPr>
      <w:r w:rsidRPr="00C03D21">
        <w:rPr>
          <w:rFonts w:ascii="Trebuchet MS" w:eastAsia="Times New Roman" w:hAnsi="Trebuchet MS"/>
          <w:lang w:val="ro-RO"/>
        </w:rPr>
        <w:t>se vor respecta condiţiile de realizare</w:t>
      </w:r>
      <w:r w:rsidR="00C03D21">
        <w:rPr>
          <w:rFonts w:ascii="Trebuchet MS" w:eastAsia="Times New Roman" w:hAnsi="Trebuchet MS"/>
          <w:lang w:val="ro-RO"/>
        </w:rPr>
        <w:t xml:space="preserve"> </w:t>
      </w:r>
      <w:r w:rsidRPr="00C03D21">
        <w:rPr>
          <w:rFonts w:ascii="Trebuchet MS" w:eastAsia="Times New Roman" w:hAnsi="Trebuchet MS"/>
          <w:lang w:val="ro-RO"/>
        </w:rPr>
        <w:t>impuse prin prezentul act;</w:t>
      </w:r>
      <w:r w:rsidR="00C03D21" w:rsidRPr="00C03D21">
        <w:t xml:space="preserve"> </w:t>
      </w:r>
    </w:p>
    <w:p w14:paraId="20E2C338" w14:textId="3A58E3F0" w:rsidR="00C03D21" w:rsidRPr="00C03D21" w:rsidRDefault="00C03D21" w:rsidP="00C03D21">
      <w:pPr>
        <w:pStyle w:val="ListParagraph"/>
        <w:shd w:val="clear" w:color="auto" w:fill="FFFFFF"/>
        <w:spacing w:after="0" w:line="360" w:lineRule="auto"/>
        <w:ind w:left="360"/>
        <w:jc w:val="both"/>
        <w:textAlignment w:val="baseline"/>
        <w:rPr>
          <w:rFonts w:ascii="Trebuchet MS" w:eastAsia="Times New Roman" w:hAnsi="Trebuchet MS"/>
          <w:lang w:val="ro-RO"/>
        </w:rPr>
      </w:pPr>
      <w:r w:rsidRPr="00C03D21">
        <w:rPr>
          <w:rFonts w:ascii="Trebuchet MS" w:eastAsia="Times New Roman" w:hAnsi="Trebuchet MS"/>
          <w:lang w:val="ro-RO"/>
        </w:rPr>
        <w:t>Acolo unde lucrările (terasamente) vor afecta factorii de mediu, beneficiarul conductei de</w:t>
      </w:r>
    </w:p>
    <w:p w14:paraId="50217358" w14:textId="24AFAF71" w:rsidR="00C03D21" w:rsidRPr="00C03D21" w:rsidRDefault="00C03D21" w:rsidP="00C03D21">
      <w:pPr>
        <w:pStyle w:val="ListParagraph"/>
        <w:shd w:val="clear" w:color="auto" w:fill="FFFFFF"/>
        <w:spacing w:after="0" w:line="360" w:lineRule="auto"/>
        <w:ind w:left="360"/>
        <w:jc w:val="both"/>
        <w:textAlignment w:val="baseline"/>
        <w:rPr>
          <w:rFonts w:ascii="Trebuchet MS" w:eastAsia="Times New Roman" w:hAnsi="Trebuchet MS"/>
          <w:lang w:val="ro-RO"/>
        </w:rPr>
      </w:pPr>
      <w:r w:rsidRPr="00C03D21">
        <w:rPr>
          <w:rFonts w:ascii="Trebuchet MS" w:eastAsia="Times New Roman" w:hAnsi="Trebuchet MS"/>
          <w:lang w:val="ro-RO"/>
        </w:rPr>
        <w:t>distributie, de comun acord cu cei ce administrează obiectivele afectate, vor lua măsurile ce se impun</w:t>
      </w:r>
      <w:r>
        <w:rPr>
          <w:rFonts w:ascii="Trebuchet MS" w:eastAsia="Times New Roman" w:hAnsi="Trebuchet MS"/>
          <w:lang w:val="ro-RO"/>
        </w:rPr>
        <w:t xml:space="preserve"> </w:t>
      </w:r>
      <w:r w:rsidRPr="00C03D21">
        <w:rPr>
          <w:rFonts w:ascii="Trebuchet MS" w:eastAsia="Times New Roman" w:hAnsi="Trebuchet MS"/>
          <w:lang w:val="ro-RO"/>
        </w:rPr>
        <w:t>pentru factorii de mediu să revină la starea avută anterior executiei lucrărilor.</w:t>
      </w:r>
    </w:p>
    <w:p w14:paraId="2E52CE09" w14:textId="77777777" w:rsidR="00C03D21" w:rsidRPr="00C03D21" w:rsidRDefault="00C03D21" w:rsidP="00C03D21">
      <w:pPr>
        <w:pStyle w:val="ListParagraph"/>
        <w:shd w:val="clear" w:color="auto" w:fill="FFFFFF"/>
        <w:spacing w:after="0" w:line="360" w:lineRule="auto"/>
        <w:ind w:left="360"/>
        <w:jc w:val="both"/>
        <w:textAlignment w:val="baseline"/>
        <w:rPr>
          <w:rFonts w:ascii="Trebuchet MS" w:eastAsia="Times New Roman" w:hAnsi="Trebuchet MS"/>
          <w:lang w:val="ro-RO"/>
        </w:rPr>
      </w:pPr>
      <w:r w:rsidRPr="00C03D21">
        <w:rPr>
          <w:rFonts w:ascii="Trebuchet MS" w:eastAsia="Times New Roman" w:hAnsi="Trebuchet MS"/>
          <w:lang w:val="ro-RO"/>
        </w:rPr>
        <w:t>La finalul lucrărilor se va reface amplasamentul apartinând domeniul public din strazile</w:t>
      </w:r>
    </w:p>
    <w:p w14:paraId="39B70BA8" w14:textId="77777777" w:rsidR="00C03D21" w:rsidRPr="00C03D21" w:rsidRDefault="00C03D21" w:rsidP="00C03D21">
      <w:pPr>
        <w:pStyle w:val="ListParagraph"/>
        <w:shd w:val="clear" w:color="auto" w:fill="FFFFFF"/>
        <w:spacing w:after="0" w:line="360" w:lineRule="auto"/>
        <w:ind w:left="360"/>
        <w:jc w:val="both"/>
        <w:textAlignment w:val="baseline"/>
        <w:rPr>
          <w:rFonts w:ascii="Trebuchet MS" w:eastAsia="Times New Roman" w:hAnsi="Trebuchet MS"/>
          <w:lang w:val="ro-RO"/>
        </w:rPr>
      </w:pPr>
      <w:r w:rsidRPr="00C03D21">
        <w:rPr>
          <w:rFonts w:ascii="Trebuchet MS" w:eastAsia="Times New Roman" w:hAnsi="Trebuchet MS"/>
          <w:lang w:val="ro-RO"/>
        </w:rPr>
        <w:t>mentionate in proiect : spatiile verzi, structura carosabilului, podetele si aleile de la fatadele imobilelor.</w:t>
      </w:r>
    </w:p>
    <w:p w14:paraId="407E0317" w14:textId="04CE91F2" w:rsidR="003443DB" w:rsidRPr="00C03D21" w:rsidRDefault="00C03D21" w:rsidP="00C03D21">
      <w:pPr>
        <w:pStyle w:val="ListParagraph"/>
        <w:shd w:val="clear" w:color="auto" w:fill="FFFFFF"/>
        <w:spacing w:after="0" w:line="360" w:lineRule="auto"/>
        <w:ind w:left="360"/>
        <w:jc w:val="both"/>
        <w:textAlignment w:val="baseline"/>
        <w:rPr>
          <w:rFonts w:ascii="Trebuchet MS" w:eastAsia="Times New Roman" w:hAnsi="Trebuchet MS"/>
          <w:lang w:val="ro-RO"/>
        </w:rPr>
      </w:pPr>
      <w:r w:rsidRPr="00C03D21">
        <w:rPr>
          <w:rFonts w:ascii="Trebuchet MS" w:eastAsia="Times New Roman" w:hAnsi="Trebuchet MS"/>
          <w:lang w:val="ro-RO"/>
        </w:rPr>
        <w:t>Refacerea amplasamentului pe traseul conductei constă în operatii de nivelare, tasare, şi refacerea</w:t>
      </w:r>
      <w:r>
        <w:rPr>
          <w:rFonts w:ascii="Trebuchet MS" w:eastAsia="Times New Roman" w:hAnsi="Trebuchet MS"/>
          <w:lang w:val="ro-RO"/>
        </w:rPr>
        <w:t xml:space="preserve"> </w:t>
      </w:r>
      <w:r w:rsidRPr="00C03D21">
        <w:rPr>
          <w:rFonts w:ascii="Trebuchet MS" w:eastAsia="Times New Roman" w:hAnsi="Trebuchet MS"/>
          <w:lang w:val="ro-RO"/>
        </w:rPr>
        <w:t>intergarala a pavajelor conform legislatiei in vigoare   si care au cu scopul aducerii terenului la starea initială.</w:t>
      </w:r>
    </w:p>
    <w:p w14:paraId="396E59D4" w14:textId="5B0EA2EB" w:rsidR="00D15A80" w:rsidRDefault="003443DB" w:rsidP="00E52455">
      <w:pPr>
        <w:pStyle w:val="ListParagraph"/>
        <w:numPr>
          <w:ilvl w:val="0"/>
          <w:numId w:val="11"/>
        </w:numPr>
        <w:shd w:val="clear" w:color="auto" w:fill="FFFFFF"/>
        <w:spacing w:after="0" w:line="360" w:lineRule="auto"/>
        <w:jc w:val="both"/>
        <w:textAlignment w:val="baseline"/>
        <w:rPr>
          <w:rFonts w:ascii="Trebuchet MS" w:hAnsi="Trebuchet MS"/>
        </w:rPr>
      </w:pPr>
      <w:r w:rsidRPr="00396C70">
        <w:rPr>
          <w:rFonts w:ascii="Trebuchet MS" w:eastAsia="Times New Roman" w:hAnsi="Trebuchet MS"/>
          <w:i/>
          <w:lang w:val="ro-RO"/>
        </w:rPr>
        <w:t>observații din partea publicului:</w:t>
      </w:r>
      <w:r w:rsidR="00E52455">
        <w:rPr>
          <w:rFonts w:ascii="Trebuchet MS" w:eastAsia="Times New Roman" w:hAnsi="Trebuchet MS"/>
          <w:i/>
          <w:lang w:val="ro-RO"/>
        </w:rPr>
        <w:t xml:space="preserve"> </w:t>
      </w:r>
      <w:r w:rsidRPr="00396C70">
        <w:rPr>
          <w:rFonts w:ascii="Trebuchet MS" w:eastAsia="Times New Roman" w:hAnsi="Trebuchet MS"/>
          <w:i/>
          <w:lang w:val="ro-RO"/>
        </w:rPr>
        <w:t>pe perioada parcurgerii etapei de încadrare nu au fost observaț</w:t>
      </w:r>
      <w:r w:rsidR="00E52455">
        <w:rPr>
          <w:rFonts w:ascii="Trebuchet MS" w:eastAsia="Times New Roman" w:hAnsi="Trebuchet MS"/>
          <w:i/>
          <w:lang w:val="ro-RO"/>
        </w:rPr>
        <w:t xml:space="preserve">ii din partea publicului </w:t>
      </w:r>
      <w:r w:rsidRPr="00A34C7B">
        <w:rPr>
          <w:rFonts w:ascii="Trebuchet MS" w:hAnsi="Trebuchet MS"/>
        </w:rPr>
        <w:t xml:space="preserve">  </w:t>
      </w:r>
    </w:p>
    <w:p w14:paraId="4404C01C" w14:textId="74855081" w:rsidR="003443DB" w:rsidRPr="00A34C7B" w:rsidRDefault="003443DB" w:rsidP="003443DB">
      <w:pPr>
        <w:autoSpaceDE w:val="0"/>
        <w:autoSpaceDN w:val="0"/>
        <w:adjustRightInd w:val="0"/>
        <w:spacing w:after="0" w:line="360" w:lineRule="auto"/>
        <w:jc w:val="both"/>
        <w:rPr>
          <w:rFonts w:ascii="Trebuchet MS" w:hAnsi="Trebuchet MS"/>
        </w:rPr>
      </w:pPr>
      <w:r w:rsidRPr="00A34C7B">
        <w:rPr>
          <w:rFonts w:ascii="Trebuchet MS" w:hAnsi="Trebuchet MS"/>
        </w:rPr>
        <w:t xml:space="preserve">  II. Motivele pe baza cărora s-a stabilit necesitatea neefectuării evaluării adecvate sunt următoarele:</w:t>
      </w:r>
    </w:p>
    <w:p w14:paraId="76C9793C" w14:textId="4A0A437D" w:rsidR="007E191A" w:rsidRPr="00A34C7B" w:rsidRDefault="003443DB" w:rsidP="007E191A">
      <w:pPr>
        <w:pStyle w:val="ListParagraph"/>
        <w:numPr>
          <w:ilvl w:val="0"/>
          <w:numId w:val="14"/>
        </w:numPr>
        <w:suppressAutoHyphens w:val="0"/>
        <w:autoSpaceDE w:val="0"/>
        <w:autoSpaceDN w:val="0"/>
        <w:adjustRightInd w:val="0"/>
        <w:spacing w:after="0" w:line="360" w:lineRule="auto"/>
        <w:jc w:val="both"/>
        <w:rPr>
          <w:rFonts w:ascii="Trebuchet MS" w:hAnsi="Trebuchet MS"/>
        </w:rPr>
      </w:pPr>
      <w:proofErr w:type="spellStart"/>
      <w:r w:rsidRPr="00A34C7B">
        <w:rPr>
          <w:rFonts w:ascii="Trebuchet MS" w:hAnsi="Trebuchet MS"/>
        </w:rPr>
        <w:t>proiectul</w:t>
      </w:r>
      <w:proofErr w:type="spellEnd"/>
      <w:r w:rsidRPr="00A34C7B">
        <w:rPr>
          <w:rFonts w:ascii="Trebuchet MS" w:hAnsi="Trebuchet MS"/>
        </w:rPr>
        <w:t xml:space="preserve">  </w:t>
      </w:r>
      <w:r w:rsidR="007E191A" w:rsidRPr="00A34C7B">
        <w:rPr>
          <w:rFonts w:ascii="Trebuchet MS" w:hAnsi="Trebuchet MS"/>
        </w:rPr>
        <w:t xml:space="preserve">nu </w:t>
      </w:r>
      <w:proofErr w:type="spellStart"/>
      <w:r w:rsidRPr="00A34C7B">
        <w:rPr>
          <w:rFonts w:ascii="Trebuchet MS" w:hAnsi="Trebuchet MS"/>
        </w:rPr>
        <w:t>intră</w:t>
      </w:r>
      <w:proofErr w:type="spellEnd"/>
      <w:r w:rsidRPr="00A34C7B">
        <w:rPr>
          <w:rFonts w:ascii="Trebuchet MS" w:hAnsi="Trebuchet MS"/>
        </w:rPr>
        <w:t xml:space="preserve"> sub </w:t>
      </w:r>
      <w:proofErr w:type="spellStart"/>
      <w:r w:rsidRPr="00A34C7B">
        <w:rPr>
          <w:rFonts w:ascii="Trebuchet MS" w:hAnsi="Trebuchet MS"/>
        </w:rPr>
        <w:t>incidenţa</w:t>
      </w:r>
      <w:proofErr w:type="spellEnd"/>
      <w:r w:rsidRPr="00A34C7B">
        <w:rPr>
          <w:rFonts w:ascii="Trebuchet MS" w:hAnsi="Trebuchet MS"/>
        </w:rPr>
        <w:t xml:space="preserve"> art.28 din O.U.G. nr.57/2007 </w:t>
      </w:r>
      <w:proofErr w:type="spellStart"/>
      <w:r w:rsidRPr="00A34C7B">
        <w:rPr>
          <w:rFonts w:ascii="Trebuchet MS" w:hAnsi="Trebuchet MS"/>
        </w:rPr>
        <w:t>privind</w:t>
      </w:r>
      <w:proofErr w:type="spellEnd"/>
      <w:r w:rsidRPr="00A34C7B">
        <w:rPr>
          <w:rFonts w:ascii="Trebuchet MS" w:hAnsi="Trebuchet MS"/>
        </w:rPr>
        <w:t xml:space="preserve"> </w:t>
      </w:r>
      <w:proofErr w:type="spellStart"/>
      <w:r w:rsidRPr="00A34C7B">
        <w:rPr>
          <w:rFonts w:ascii="Trebuchet MS" w:hAnsi="Trebuchet MS"/>
        </w:rPr>
        <w:t>regimul</w:t>
      </w:r>
      <w:proofErr w:type="spellEnd"/>
      <w:r w:rsidRPr="00A34C7B">
        <w:rPr>
          <w:rFonts w:ascii="Trebuchet MS" w:hAnsi="Trebuchet MS"/>
        </w:rPr>
        <w:t xml:space="preserve"> </w:t>
      </w:r>
      <w:proofErr w:type="spellStart"/>
      <w:r w:rsidRPr="00A34C7B">
        <w:rPr>
          <w:rFonts w:ascii="Trebuchet MS" w:hAnsi="Trebuchet MS"/>
        </w:rPr>
        <w:t>ariilor</w:t>
      </w:r>
      <w:proofErr w:type="spellEnd"/>
      <w:r w:rsidRPr="00A34C7B">
        <w:rPr>
          <w:rFonts w:ascii="Trebuchet MS" w:hAnsi="Trebuchet MS"/>
        </w:rPr>
        <w:t xml:space="preserve"> </w:t>
      </w:r>
      <w:proofErr w:type="spellStart"/>
      <w:r w:rsidRPr="00A34C7B">
        <w:rPr>
          <w:rFonts w:ascii="Trebuchet MS" w:hAnsi="Trebuchet MS"/>
        </w:rPr>
        <w:t>natural</w:t>
      </w:r>
      <w:r w:rsidR="00A956B5" w:rsidRPr="00A34C7B">
        <w:rPr>
          <w:rFonts w:ascii="Trebuchet MS" w:hAnsi="Trebuchet MS"/>
        </w:rPr>
        <w:t>e</w:t>
      </w:r>
      <w:proofErr w:type="spellEnd"/>
      <w:r w:rsidRPr="00A34C7B">
        <w:rPr>
          <w:rFonts w:ascii="Trebuchet MS" w:hAnsi="Trebuchet MS"/>
        </w:rPr>
        <w:t xml:space="preserve"> </w:t>
      </w:r>
      <w:proofErr w:type="spellStart"/>
      <w:r w:rsidRPr="00A34C7B">
        <w:rPr>
          <w:rFonts w:ascii="Trebuchet MS" w:hAnsi="Trebuchet MS"/>
        </w:rPr>
        <w:t>protejate</w:t>
      </w:r>
      <w:proofErr w:type="spellEnd"/>
      <w:r w:rsidRPr="00A34C7B">
        <w:rPr>
          <w:rFonts w:ascii="Trebuchet MS" w:hAnsi="Trebuchet MS"/>
        </w:rPr>
        <w:t xml:space="preserve">, </w:t>
      </w:r>
      <w:proofErr w:type="spellStart"/>
      <w:r w:rsidRPr="00A34C7B">
        <w:rPr>
          <w:rFonts w:ascii="Trebuchet MS" w:hAnsi="Trebuchet MS"/>
        </w:rPr>
        <w:t>conservarea</w:t>
      </w:r>
      <w:proofErr w:type="spellEnd"/>
      <w:r w:rsidRPr="00A34C7B">
        <w:rPr>
          <w:rFonts w:ascii="Trebuchet MS" w:hAnsi="Trebuchet MS"/>
        </w:rPr>
        <w:t xml:space="preserve"> </w:t>
      </w:r>
      <w:proofErr w:type="spellStart"/>
      <w:r w:rsidRPr="00A34C7B">
        <w:rPr>
          <w:rFonts w:ascii="Trebuchet MS" w:hAnsi="Trebuchet MS"/>
        </w:rPr>
        <w:t>habitatelor</w:t>
      </w:r>
      <w:proofErr w:type="spellEnd"/>
      <w:r w:rsidRPr="00A34C7B">
        <w:rPr>
          <w:rFonts w:ascii="Trebuchet MS" w:hAnsi="Trebuchet MS"/>
        </w:rPr>
        <w:t xml:space="preserve"> </w:t>
      </w:r>
      <w:proofErr w:type="spellStart"/>
      <w:r w:rsidRPr="00A34C7B">
        <w:rPr>
          <w:rFonts w:ascii="Trebuchet MS" w:hAnsi="Trebuchet MS"/>
        </w:rPr>
        <w:t>natural</w:t>
      </w:r>
      <w:r w:rsidR="00A956B5" w:rsidRPr="00A34C7B">
        <w:rPr>
          <w:rFonts w:ascii="Trebuchet MS" w:hAnsi="Trebuchet MS"/>
        </w:rPr>
        <w:t>e</w:t>
      </w:r>
      <w:proofErr w:type="spellEnd"/>
      <w:r w:rsidRPr="00A34C7B">
        <w:rPr>
          <w:rFonts w:ascii="Trebuchet MS" w:hAnsi="Trebuchet MS"/>
        </w:rPr>
        <w:t xml:space="preserve">, a </w:t>
      </w:r>
      <w:proofErr w:type="spellStart"/>
      <w:r w:rsidRPr="00A34C7B">
        <w:rPr>
          <w:rFonts w:ascii="Trebuchet MS" w:hAnsi="Trebuchet MS"/>
        </w:rPr>
        <w:t>florei</w:t>
      </w:r>
      <w:proofErr w:type="spellEnd"/>
      <w:r w:rsidRPr="00A34C7B">
        <w:rPr>
          <w:rFonts w:ascii="Trebuchet MS" w:hAnsi="Trebuchet MS"/>
        </w:rPr>
        <w:t xml:space="preserve"> </w:t>
      </w:r>
      <w:proofErr w:type="spellStart"/>
      <w:r w:rsidRPr="00A34C7B">
        <w:rPr>
          <w:rFonts w:ascii="Trebuchet MS" w:hAnsi="Trebuchet MS"/>
        </w:rPr>
        <w:t>şi</w:t>
      </w:r>
      <w:proofErr w:type="spellEnd"/>
      <w:r w:rsidRPr="00A34C7B">
        <w:rPr>
          <w:rFonts w:ascii="Trebuchet MS" w:hAnsi="Trebuchet MS"/>
        </w:rPr>
        <w:t xml:space="preserve"> </w:t>
      </w:r>
      <w:proofErr w:type="spellStart"/>
      <w:r w:rsidRPr="00A34C7B">
        <w:rPr>
          <w:rFonts w:ascii="Trebuchet MS" w:hAnsi="Trebuchet MS"/>
        </w:rPr>
        <w:t>faunei</w:t>
      </w:r>
      <w:proofErr w:type="spellEnd"/>
      <w:r w:rsidRPr="00A34C7B">
        <w:rPr>
          <w:rFonts w:ascii="Trebuchet MS" w:hAnsi="Trebuchet MS"/>
        </w:rPr>
        <w:t xml:space="preserve"> </w:t>
      </w:r>
      <w:proofErr w:type="spellStart"/>
      <w:r w:rsidRPr="00A34C7B">
        <w:rPr>
          <w:rFonts w:ascii="Trebuchet MS" w:hAnsi="Trebuchet MS"/>
        </w:rPr>
        <w:t>sălbatice</w:t>
      </w:r>
      <w:proofErr w:type="spellEnd"/>
      <w:r w:rsidRPr="00A34C7B">
        <w:rPr>
          <w:rFonts w:ascii="Trebuchet MS" w:hAnsi="Trebuchet MS"/>
        </w:rPr>
        <w:t xml:space="preserve">, </w:t>
      </w:r>
      <w:proofErr w:type="spellStart"/>
      <w:r w:rsidRPr="00A34C7B">
        <w:rPr>
          <w:rFonts w:ascii="Trebuchet MS" w:hAnsi="Trebuchet MS"/>
        </w:rPr>
        <w:t>aprobată</w:t>
      </w:r>
      <w:proofErr w:type="spellEnd"/>
      <w:r w:rsidRPr="00A34C7B">
        <w:rPr>
          <w:rFonts w:ascii="Trebuchet MS" w:hAnsi="Trebuchet MS"/>
        </w:rPr>
        <w:t xml:space="preserve"> </w:t>
      </w:r>
      <w:proofErr w:type="spellStart"/>
      <w:r w:rsidRPr="00A34C7B">
        <w:rPr>
          <w:rFonts w:ascii="Trebuchet MS" w:hAnsi="Trebuchet MS"/>
        </w:rPr>
        <w:t>prin</w:t>
      </w:r>
      <w:proofErr w:type="spellEnd"/>
      <w:r w:rsidRPr="00A34C7B">
        <w:rPr>
          <w:rFonts w:ascii="Trebuchet MS" w:hAnsi="Trebuchet MS"/>
        </w:rPr>
        <w:t xml:space="preserve"> </w:t>
      </w:r>
      <w:proofErr w:type="spellStart"/>
      <w:r w:rsidRPr="00A34C7B">
        <w:rPr>
          <w:rFonts w:ascii="Trebuchet MS" w:hAnsi="Trebuchet MS"/>
        </w:rPr>
        <w:t>Legea</w:t>
      </w:r>
      <w:proofErr w:type="spellEnd"/>
      <w:r w:rsidRPr="00A34C7B">
        <w:rPr>
          <w:rFonts w:ascii="Trebuchet MS" w:hAnsi="Trebuchet MS"/>
        </w:rPr>
        <w:t xml:space="preserve"> nr.49/2011, cu </w:t>
      </w:r>
      <w:proofErr w:type="spellStart"/>
      <w:r w:rsidRPr="00A34C7B">
        <w:rPr>
          <w:rFonts w:ascii="Trebuchet MS" w:hAnsi="Trebuchet MS"/>
        </w:rPr>
        <w:t>modificările</w:t>
      </w:r>
      <w:proofErr w:type="spellEnd"/>
      <w:r w:rsidRPr="00A34C7B">
        <w:rPr>
          <w:rFonts w:ascii="Trebuchet MS" w:hAnsi="Trebuchet MS"/>
        </w:rPr>
        <w:t xml:space="preserve"> </w:t>
      </w:r>
      <w:proofErr w:type="spellStart"/>
      <w:r w:rsidRPr="00A34C7B">
        <w:rPr>
          <w:rFonts w:ascii="Trebuchet MS" w:hAnsi="Trebuchet MS"/>
        </w:rPr>
        <w:t>şi</w:t>
      </w:r>
      <w:proofErr w:type="spellEnd"/>
      <w:r w:rsidRPr="00A34C7B">
        <w:rPr>
          <w:rFonts w:ascii="Trebuchet MS" w:hAnsi="Trebuchet MS"/>
        </w:rPr>
        <w:t xml:space="preserve"> </w:t>
      </w:r>
      <w:proofErr w:type="spellStart"/>
      <w:r w:rsidRPr="00A34C7B">
        <w:rPr>
          <w:rFonts w:ascii="Trebuchet MS" w:hAnsi="Trebuchet MS"/>
        </w:rPr>
        <w:t>completările</w:t>
      </w:r>
      <w:proofErr w:type="spellEnd"/>
      <w:r w:rsidRPr="00A34C7B">
        <w:rPr>
          <w:rFonts w:ascii="Trebuchet MS" w:hAnsi="Trebuchet MS"/>
        </w:rPr>
        <w:t xml:space="preserve"> </w:t>
      </w:r>
      <w:proofErr w:type="spellStart"/>
      <w:r w:rsidRPr="00A34C7B">
        <w:rPr>
          <w:rFonts w:ascii="Trebuchet MS" w:hAnsi="Trebuchet MS"/>
        </w:rPr>
        <w:t>ulterioare</w:t>
      </w:r>
      <w:proofErr w:type="spellEnd"/>
      <w:r w:rsidR="007E191A" w:rsidRPr="00A34C7B">
        <w:rPr>
          <w:rFonts w:ascii="Trebuchet MS" w:hAnsi="Trebuchet MS"/>
        </w:rPr>
        <w:t xml:space="preserve">, </w:t>
      </w:r>
      <w:proofErr w:type="spellStart"/>
      <w:r w:rsidR="007E191A" w:rsidRPr="00A34C7B">
        <w:rPr>
          <w:rFonts w:ascii="Trebuchet MS" w:hAnsi="Trebuchet MS"/>
        </w:rPr>
        <w:t>proiectul</w:t>
      </w:r>
      <w:proofErr w:type="spellEnd"/>
      <w:r w:rsidR="007E191A" w:rsidRPr="00A34C7B">
        <w:rPr>
          <w:rFonts w:ascii="Trebuchet MS" w:hAnsi="Trebuchet MS"/>
        </w:rPr>
        <w:t xml:space="preserve"> </w:t>
      </w:r>
      <w:proofErr w:type="spellStart"/>
      <w:r w:rsidR="007E191A" w:rsidRPr="00A34C7B">
        <w:rPr>
          <w:rFonts w:ascii="Trebuchet MS" w:hAnsi="Trebuchet MS"/>
        </w:rPr>
        <w:t>urmează</w:t>
      </w:r>
      <w:proofErr w:type="spellEnd"/>
      <w:r w:rsidR="007E191A" w:rsidRPr="00A34C7B">
        <w:rPr>
          <w:rFonts w:ascii="Trebuchet MS" w:hAnsi="Trebuchet MS"/>
        </w:rPr>
        <w:t xml:space="preserve"> a se </w:t>
      </w:r>
      <w:proofErr w:type="spellStart"/>
      <w:r w:rsidR="007E191A" w:rsidRPr="00A34C7B">
        <w:rPr>
          <w:rFonts w:ascii="Trebuchet MS" w:hAnsi="Trebuchet MS"/>
        </w:rPr>
        <w:t>materializa</w:t>
      </w:r>
      <w:proofErr w:type="spellEnd"/>
      <w:r w:rsidR="007E191A" w:rsidRPr="00A34C7B">
        <w:rPr>
          <w:rFonts w:ascii="Trebuchet MS" w:hAnsi="Trebuchet MS"/>
        </w:rPr>
        <w:t xml:space="preserve"> </w:t>
      </w:r>
      <w:proofErr w:type="spellStart"/>
      <w:r w:rsidR="007E191A" w:rsidRPr="00A34C7B">
        <w:rPr>
          <w:rFonts w:ascii="Trebuchet MS" w:hAnsi="Trebuchet MS"/>
        </w:rPr>
        <w:t>în</w:t>
      </w:r>
      <w:proofErr w:type="spellEnd"/>
      <w:r w:rsidR="007E191A" w:rsidRPr="00A34C7B">
        <w:rPr>
          <w:rFonts w:ascii="Trebuchet MS" w:hAnsi="Trebuchet MS"/>
        </w:rPr>
        <w:t xml:space="preserve"> </w:t>
      </w:r>
      <w:proofErr w:type="spellStart"/>
      <w:r w:rsidR="00091444" w:rsidRPr="00A34C7B">
        <w:rPr>
          <w:rFonts w:ascii="Trebuchet MS" w:hAnsi="Trebuchet MS"/>
        </w:rPr>
        <w:t>afara</w:t>
      </w:r>
      <w:proofErr w:type="spellEnd"/>
      <w:r w:rsidR="00091444" w:rsidRPr="00A34C7B">
        <w:rPr>
          <w:rFonts w:ascii="Trebuchet MS" w:hAnsi="Trebuchet MS"/>
        </w:rPr>
        <w:t xml:space="preserve"> </w:t>
      </w:r>
      <w:proofErr w:type="spellStart"/>
      <w:r w:rsidR="00091444" w:rsidRPr="00A34C7B">
        <w:rPr>
          <w:rFonts w:ascii="Trebuchet MS" w:hAnsi="Trebuchet MS"/>
        </w:rPr>
        <w:t>oricărei</w:t>
      </w:r>
      <w:proofErr w:type="spellEnd"/>
      <w:r w:rsidR="00091444" w:rsidRPr="00A34C7B">
        <w:rPr>
          <w:rFonts w:ascii="Trebuchet MS" w:hAnsi="Trebuchet MS"/>
        </w:rPr>
        <w:t xml:space="preserve"> </w:t>
      </w:r>
      <w:proofErr w:type="spellStart"/>
      <w:r w:rsidR="00091444" w:rsidRPr="00A34C7B">
        <w:rPr>
          <w:rFonts w:ascii="Trebuchet MS" w:hAnsi="Trebuchet MS"/>
        </w:rPr>
        <w:t>arii</w:t>
      </w:r>
      <w:proofErr w:type="spellEnd"/>
      <w:r w:rsidR="00091444" w:rsidRPr="00A34C7B">
        <w:rPr>
          <w:rFonts w:ascii="Trebuchet MS" w:hAnsi="Trebuchet MS"/>
        </w:rPr>
        <w:t xml:space="preserve"> </w:t>
      </w:r>
      <w:proofErr w:type="spellStart"/>
      <w:r w:rsidR="00091444" w:rsidRPr="00A34C7B">
        <w:rPr>
          <w:rFonts w:ascii="Trebuchet MS" w:hAnsi="Trebuchet MS"/>
        </w:rPr>
        <w:t>natural</w:t>
      </w:r>
      <w:r w:rsidR="00056C42">
        <w:rPr>
          <w:rFonts w:ascii="Trebuchet MS" w:hAnsi="Trebuchet MS"/>
        </w:rPr>
        <w:t>e</w:t>
      </w:r>
      <w:proofErr w:type="spellEnd"/>
      <w:r w:rsidR="00091444" w:rsidRPr="00A34C7B">
        <w:rPr>
          <w:rFonts w:ascii="Trebuchet MS" w:hAnsi="Trebuchet MS"/>
        </w:rPr>
        <w:t xml:space="preserve"> </w:t>
      </w:r>
      <w:proofErr w:type="spellStart"/>
      <w:r w:rsidR="00091444" w:rsidRPr="00A34C7B">
        <w:rPr>
          <w:rFonts w:ascii="Trebuchet MS" w:hAnsi="Trebuchet MS"/>
        </w:rPr>
        <w:t>protejate</w:t>
      </w:r>
      <w:proofErr w:type="spellEnd"/>
      <w:r w:rsidR="007E191A" w:rsidRPr="00A34C7B">
        <w:rPr>
          <w:rFonts w:ascii="Trebuchet MS" w:hAnsi="Trebuchet MS"/>
        </w:rPr>
        <w:t>.</w:t>
      </w:r>
    </w:p>
    <w:p w14:paraId="4B0F1EA5" w14:textId="77777777" w:rsidR="00D15A80" w:rsidRDefault="003443DB" w:rsidP="007E191A">
      <w:pPr>
        <w:autoSpaceDE w:val="0"/>
        <w:autoSpaceDN w:val="0"/>
        <w:adjustRightInd w:val="0"/>
        <w:spacing w:after="0" w:line="360" w:lineRule="auto"/>
        <w:jc w:val="both"/>
        <w:rPr>
          <w:rFonts w:ascii="Trebuchet MS" w:hAnsi="Trebuchet MS"/>
        </w:rPr>
      </w:pPr>
      <w:r w:rsidRPr="00A34C7B">
        <w:rPr>
          <w:rFonts w:ascii="Trebuchet MS" w:hAnsi="Trebuchet MS"/>
        </w:rPr>
        <w:t xml:space="preserve">      </w:t>
      </w:r>
    </w:p>
    <w:p w14:paraId="23D1861F" w14:textId="705A8D64" w:rsidR="003443DB" w:rsidRDefault="003443DB" w:rsidP="007E191A">
      <w:pPr>
        <w:autoSpaceDE w:val="0"/>
        <w:autoSpaceDN w:val="0"/>
        <w:adjustRightInd w:val="0"/>
        <w:spacing w:after="0" w:line="360" w:lineRule="auto"/>
        <w:jc w:val="both"/>
        <w:rPr>
          <w:rFonts w:ascii="Trebuchet MS" w:hAnsi="Trebuchet MS"/>
        </w:rPr>
      </w:pPr>
      <w:r w:rsidRPr="00A34C7B">
        <w:rPr>
          <w:rFonts w:ascii="Trebuchet MS" w:hAnsi="Trebuchet MS"/>
        </w:rPr>
        <w:t xml:space="preserve">  III. Motivele pe baza cărora s-a stabilit necesitatea neefectuării evaluării impactului asupra corpurilor de apă –</w:t>
      </w:r>
      <w:r w:rsidR="007E191A" w:rsidRPr="00A34C7B">
        <w:rPr>
          <w:rFonts w:ascii="Trebuchet MS" w:hAnsi="Trebuchet MS"/>
        </w:rPr>
        <w:t xml:space="preserve"> p</w:t>
      </w:r>
      <w:r w:rsidRPr="00A34C7B">
        <w:rPr>
          <w:rFonts w:ascii="Trebuchet MS" w:hAnsi="Trebuchet MS"/>
        </w:rPr>
        <w:t xml:space="preserve">entru acest proiect </w:t>
      </w:r>
      <w:r w:rsidR="00DE5AFA">
        <w:rPr>
          <w:rFonts w:ascii="Trebuchet MS" w:hAnsi="Trebuchet MS"/>
        </w:rPr>
        <w:t>nu este necesar aviz de gospodărire a apelor</w:t>
      </w:r>
      <w:r w:rsidR="00594423">
        <w:rPr>
          <w:rFonts w:ascii="Trebuchet MS" w:hAnsi="Trebuchet MS"/>
        </w:rPr>
        <w:t xml:space="preserve">, cf pdv ABA Jiu – SGA MH pe mail in </w:t>
      </w:r>
      <w:r w:rsidR="0024230F">
        <w:rPr>
          <w:rFonts w:ascii="Trebuchet MS" w:hAnsi="Trebuchet MS"/>
        </w:rPr>
        <w:t>26.07</w:t>
      </w:r>
      <w:r w:rsidR="00594423">
        <w:rPr>
          <w:rFonts w:ascii="Trebuchet MS" w:hAnsi="Trebuchet MS"/>
        </w:rPr>
        <w:t>.2024</w:t>
      </w:r>
      <w:r w:rsidRPr="007E191A">
        <w:rPr>
          <w:rFonts w:ascii="Trebuchet MS" w:hAnsi="Trebuchet MS"/>
        </w:rPr>
        <w:t>.</w:t>
      </w:r>
    </w:p>
    <w:p w14:paraId="1A58D842" w14:textId="77777777" w:rsidR="007F4A9D" w:rsidRPr="007E191A" w:rsidRDefault="007F4A9D" w:rsidP="007E191A">
      <w:pPr>
        <w:autoSpaceDE w:val="0"/>
        <w:autoSpaceDN w:val="0"/>
        <w:adjustRightInd w:val="0"/>
        <w:spacing w:after="0" w:line="360" w:lineRule="auto"/>
        <w:jc w:val="both"/>
        <w:rPr>
          <w:rFonts w:ascii="Trebuchet MS" w:hAnsi="Trebuchet MS"/>
        </w:rPr>
      </w:pPr>
    </w:p>
    <w:p w14:paraId="381327B5" w14:textId="77777777" w:rsidR="003443DB" w:rsidRPr="007F4A9D" w:rsidRDefault="003443DB" w:rsidP="003443DB">
      <w:pPr>
        <w:autoSpaceDE w:val="0"/>
        <w:autoSpaceDN w:val="0"/>
        <w:adjustRightInd w:val="0"/>
        <w:spacing w:after="0" w:line="360" w:lineRule="auto"/>
        <w:ind w:left="426"/>
        <w:jc w:val="both"/>
        <w:rPr>
          <w:rFonts w:ascii="Trebuchet MS" w:hAnsi="Trebuchet MS"/>
          <w:b/>
          <w:u w:val="single"/>
        </w:rPr>
      </w:pPr>
      <w:r w:rsidRPr="007F4A9D">
        <w:rPr>
          <w:rFonts w:ascii="Trebuchet MS" w:hAnsi="Trebuchet MS"/>
          <w:b/>
          <w:u w:val="single"/>
        </w:rPr>
        <w:t>Realizarea acestui proiect se va face cu respectarea următoarelor condiții :</w:t>
      </w:r>
    </w:p>
    <w:p w14:paraId="51E7196E" w14:textId="77777777" w:rsidR="003443DB" w:rsidRPr="007F4A9D" w:rsidRDefault="003443DB" w:rsidP="003443DB">
      <w:pPr>
        <w:pStyle w:val="ListParagraph"/>
        <w:spacing w:after="0" w:line="360" w:lineRule="auto"/>
        <w:ind w:left="360"/>
        <w:jc w:val="both"/>
        <w:textAlignment w:val="baseline"/>
        <w:rPr>
          <w:rFonts w:ascii="Trebuchet MS" w:eastAsia="Times New Roman" w:hAnsi="Trebuchet MS"/>
          <w:b/>
          <w:lang w:val="ro-RO"/>
        </w:rPr>
      </w:pPr>
      <w:r w:rsidRPr="007F4A9D">
        <w:rPr>
          <w:rFonts w:ascii="Trebuchet MS" w:eastAsia="Times New Roman" w:hAnsi="Trebuchet MS"/>
          <w:b/>
          <w:lang w:val="ro-RO"/>
        </w:rPr>
        <w:t>a). pentru factorul de mediu apă:</w:t>
      </w:r>
    </w:p>
    <w:p w14:paraId="60C0DE82" w14:textId="70D0A98A" w:rsidR="003443DB" w:rsidRPr="007F4A9D" w:rsidRDefault="003443DB" w:rsidP="003443DB">
      <w:pPr>
        <w:spacing w:after="0" w:line="360" w:lineRule="auto"/>
        <w:ind w:left="426"/>
        <w:jc w:val="both"/>
        <w:textAlignment w:val="baseline"/>
        <w:rPr>
          <w:rStyle w:val="sttlitera"/>
          <w:rFonts w:ascii="Trebuchet MS" w:hAnsi="Trebuchet MS"/>
        </w:rPr>
      </w:pPr>
      <w:r w:rsidRPr="007F4A9D">
        <w:rPr>
          <w:rStyle w:val="sttlitera"/>
          <w:rFonts w:ascii="Trebuchet MS" w:hAnsi="Trebuchet MS"/>
        </w:rPr>
        <w:t>- în perioada de execuţie a proiectului se va delimita foarte bine zona de lucru şi se va evita ocuparea, suplimentarea sau lărgirea frontului de lucru în afara amplasamentului în vederea limit</w:t>
      </w:r>
      <w:r w:rsidR="004A4477" w:rsidRPr="007F4A9D">
        <w:rPr>
          <w:rStyle w:val="sttlitera"/>
          <w:rFonts w:ascii="Trebuchet MS" w:hAnsi="Trebuchet MS"/>
        </w:rPr>
        <w:t>ării riscului de poluare al pânzei freatice</w:t>
      </w:r>
      <w:r w:rsidRPr="007F4A9D">
        <w:rPr>
          <w:rStyle w:val="sttlitera"/>
          <w:rFonts w:ascii="Trebuchet MS" w:hAnsi="Trebuchet MS"/>
        </w:rPr>
        <w:t xml:space="preserve"> şi solului;</w:t>
      </w:r>
    </w:p>
    <w:p w14:paraId="6225045B" w14:textId="53504BEE" w:rsidR="003443DB" w:rsidRPr="00B70702" w:rsidRDefault="003443DB" w:rsidP="003443DB">
      <w:pPr>
        <w:spacing w:after="0" w:line="360" w:lineRule="auto"/>
        <w:ind w:left="426"/>
        <w:jc w:val="both"/>
        <w:rPr>
          <w:rStyle w:val="sttlitera"/>
          <w:rFonts w:ascii="Trebuchet MS" w:hAnsi="Trebuchet MS"/>
        </w:rPr>
      </w:pPr>
      <w:r w:rsidRPr="00B70702">
        <w:rPr>
          <w:rStyle w:val="sttlitera"/>
          <w:rFonts w:ascii="Trebuchet MS" w:hAnsi="Trebuchet MS"/>
        </w:rPr>
        <w:t>- după terminarea lucrărilor suprafaţa ocupată de spaţiile de depo</w:t>
      </w:r>
      <w:r w:rsidR="008905AE">
        <w:rPr>
          <w:rStyle w:val="sttlitera"/>
          <w:rFonts w:ascii="Trebuchet MS" w:hAnsi="Trebuchet MS"/>
        </w:rPr>
        <w:t xml:space="preserve">zitare/organizarea de şantier </w:t>
      </w:r>
      <w:r w:rsidRPr="00B70702">
        <w:rPr>
          <w:rStyle w:val="sttlitera"/>
          <w:rFonts w:ascii="Trebuchet MS" w:hAnsi="Trebuchet MS"/>
        </w:rPr>
        <w:t xml:space="preserve">va fi adusă la starea initială (se va </w:t>
      </w:r>
      <w:r w:rsidR="009D399B" w:rsidRPr="00B70702">
        <w:rPr>
          <w:rStyle w:val="sttlitera"/>
          <w:rFonts w:ascii="Trebuchet MS" w:hAnsi="Trebuchet MS"/>
        </w:rPr>
        <w:t>elibera/</w:t>
      </w:r>
      <w:r w:rsidRPr="00B70702">
        <w:rPr>
          <w:rStyle w:val="sttlitera"/>
          <w:rFonts w:ascii="Trebuchet MS" w:hAnsi="Trebuchet MS"/>
        </w:rPr>
        <w:t>curăţa amplasamentul organizării de şantier de orice fel de r</w:t>
      </w:r>
      <w:r w:rsidR="009D399B" w:rsidRPr="00B70702">
        <w:rPr>
          <w:rStyle w:val="sttlitera"/>
          <w:rFonts w:ascii="Trebuchet MS" w:hAnsi="Trebuchet MS"/>
        </w:rPr>
        <w:t>est de materii prime/materiale/</w:t>
      </w:r>
      <w:r w:rsidRPr="00B70702">
        <w:rPr>
          <w:rStyle w:val="sttlitera"/>
          <w:rFonts w:ascii="Trebuchet MS" w:hAnsi="Trebuchet MS"/>
        </w:rPr>
        <w:t>deşe</w:t>
      </w:r>
      <w:r w:rsidR="004A4477" w:rsidRPr="00B70702">
        <w:rPr>
          <w:rStyle w:val="sttlitera"/>
          <w:rFonts w:ascii="Trebuchet MS" w:hAnsi="Trebuchet MS"/>
        </w:rPr>
        <w:t>uri</w:t>
      </w:r>
      <w:r w:rsidR="009D399B" w:rsidRPr="00B70702">
        <w:rPr>
          <w:rStyle w:val="sttlitera"/>
          <w:rFonts w:ascii="Trebuchet MS" w:hAnsi="Trebuchet MS"/>
        </w:rPr>
        <w:t>/utilaje</w:t>
      </w:r>
      <w:r w:rsidRPr="00B70702">
        <w:rPr>
          <w:rStyle w:val="sttlitera"/>
          <w:rFonts w:ascii="Trebuchet MS" w:hAnsi="Trebuchet MS"/>
        </w:rPr>
        <w:t xml:space="preserve">); </w:t>
      </w:r>
    </w:p>
    <w:p w14:paraId="79054412" w14:textId="4C2AE6AF" w:rsidR="003443DB" w:rsidRPr="00B70702" w:rsidRDefault="003443DB" w:rsidP="009D399B">
      <w:pPr>
        <w:spacing w:after="0" w:line="360" w:lineRule="auto"/>
        <w:ind w:left="426"/>
        <w:jc w:val="both"/>
        <w:rPr>
          <w:rFonts w:ascii="Trebuchet MS" w:hAnsi="Trebuchet MS"/>
        </w:rPr>
      </w:pPr>
      <w:r w:rsidRPr="00B70702">
        <w:rPr>
          <w:rStyle w:val="sttlitera"/>
          <w:rFonts w:ascii="Trebuchet MS" w:hAnsi="Trebuchet MS"/>
        </w:rPr>
        <w:t xml:space="preserve">- </w:t>
      </w:r>
      <w:r w:rsidRPr="00B70702">
        <w:rPr>
          <w:rFonts w:ascii="Trebuchet MS" w:eastAsia="Times New Roman" w:hAnsi="Trebuchet MS"/>
        </w:rPr>
        <w:t>se vor regasi pe ampl</w:t>
      </w:r>
      <w:r w:rsidR="00594423">
        <w:rPr>
          <w:rFonts w:ascii="Trebuchet MS" w:eastAsia="Times New Roman" w:hAnsi="Trebuchet MS"/>
        </w:rPr>
        <w:t>a</w:t>
      </w:r>
      <w:r w:rsidRPr="00B70702">
        <w:rPr>
          <w:rFonts w:ascii="Trebuchet MS" w:eastAsia="Times New Roman" w:hAnsi="Trebuchet MS"/>
        </w:rPr>
        <w:t>sament produse absorbante ce se vor folosi în cazul unor poluări accidentale;</w:t>
      </w:r>
    </w:p>
    <w:p w14:paraId="6BFD734D" w14:textId="77777777" w:rsidR="003443DB" w:rsidRPr="00B70702" w:rsidRDefault="003443DB" w:rsidP="003443DB">
      <w:pPr>
        <w:pStyle w:val="ListParagraph"/>
        <w:spacing w:after="0" w:line="360" w:lineRule="auto"/>
        <w:ind w:left="0" w:firstLine="360"/>
        <w:jc w:val="both"/>
        <w:textAlignment w:val="baseline"/>
        <w:rPr>
          <w:rFonts w:ascii="Trebuchet MS" w:eastAsia="Times New Roman" w:hAnsi="Trebuchet MS"/>
          <w:b/>
          <w:lang w:val="ro-RO"/>
        </w:rPr>
      </w:pPr>
      <w:r w:rsidRPr="00B70702">
        <w:rPr>
          <w:rFonts w:ascii="Trebuchet MS" w:eastAsia="Times New Roman" w:hAnsi="Trebuchet MS"/>
          <w:b/>
          <w:lang w:val="ro-RO"/>
        </w:rPr>
        <w:t>b). pentru factorul de mediu aer:</w:t>
      </w:r>
    </w:p>
    <w:p w14:paraId="753D44F5" w14:textId="7830DA53"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eastAsia="Times New Roman" w:hAnsi="Trebuchet MS"/>
          <w:lang w:val="ro-RO"/>
        </w:rPr>
        <w:t xml:space="preserve">-la implementarea proiectului se vor </w:t>
      </w:r>
      <w:r w:rsidRPr="00B70702">
        <w:rPr>
          <w:rFonts w:ascii="Trebuchet MS" w:hAnsi="Trebuchet MS"/>
          <w:lang w:val="ro-RO"/>
        </w:rPr>
        <w:t>folosi utilaje periodic verificate</w:t>
      </w:r>
      <w:r w:rsidR="00475DDC" w:rsidRPr="00B70702">
        <w:rPr>
          <w:rFonts w:ascii="Trebuchet MS" w:hAnsi="Trebuchet MS"/>
          <w:lang w:val="ro-RO"/>
        </w:rPr>
        <w:t xml:space="preserve"> din punct de vedere</w:t>
      </w:r>
      <w:r w:rsidRPr="00B70702">
        <w:rPr>
          <w:rFonts w:ascii="Trebuchet MS" w:hAnsi="Trebuchet MS"/>
          <w:lang w:val="ro-RO"/>
        </w:rPr>
        <w:t xml:space="preserve"> tehnic, de generație recentă, dotate  cu sisteme catalitice de reducere a poluanților;</w:t>
      </w:r>
    </w:p>
    <w:p w14:paraId="4A8B7219"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-transportul de materiale se va face pe trasee optime;</w:t>
      </w:r>
    </w:p>
    <w:p w14:paraId="62A5161A"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 xml:space="preserve">-reducerea vitezei de circulație și adaptarea tonajului în funcție de tipul drumului folosit; </w:t>
      </w:r>
    </w:p>
    <w:p w14:paraId="724DC84C"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D09F82F" w14:textId="4D2D72C6"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Fonts w:ascii="Trebuchet MS" w:eastAsia="Times New Roman" w:hAnsi="Trebuchet MS"/>
          <w:lang w:val="ro-RO"/>
        </w:rPr>
        <w:t>-</w:t>
      </w:r>
      <w:r w:rsidR="00B70702" w:rsidRPr="00B70702">
        <w:rPr>
          <w:rFonts w:ascii="Trebuchet MS" w:eastAsia="Times New Roman" w:hAnsi="Trebuchet MS"/>
          <w:lang w:val="ro-RO"/>
        </w:rPr>
        <w:t xml:space="preserve"> </w:t>
      </w:r>
      <w:r w:rsidRPr="00B70702">
        <w:rPr>
          <w:rFonts w:ascii="Trebuchet MS" w:eastAsia="Times New Roman" w:hAnsi="Trebuchet MS"/>
          <w:lang w:val="ro-RO"/>
        </w:rPr>
        <w:t xml:space="preserve">pentru realizarea investiției se vor utiliza doar căile de acces existente iar transportul      materialelor se va face </w:t>
      </w:r>
      <w:r w:rsidRPr="00B70702">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7282DE31" w14:textId="0D5E46BA"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Style w:val="sttlitera"/>
          <w:rFonts w:ascii="Trebuchet MS" w:hAnsi="Trebuchet MS"/>
          <w:lang w:val="ro-RO"/>
        </w:rPr>
        <w:t xml:space="preserve">-depozitele de materii prime ce pot fi antrenate de vânt </w:t>
      </w:r>
      <w:r w:rsidR="008423DD">
        <w:rPr>
          <w:rStyle w:val="sttlitera"/>
          <w:rFonts w:ascii="Trebuchet MS" w:hAnsi="Trebuchet MS"/>
          <w:lang w:val="ro-RO"/>
        </w:rPr>
        <w:t xml:space="preserve">dacă este cazul, </w:t>
      </w:r>
      <w:r w:rsidRPr="00B70702">
        <w:rPr>
          <w:rStyle w:val="sttlitera"/>
          <w:rFonts w:ascii="Trebuchet MS" w:hAnsi="Trebuchet MS"/>
          <w:lang w:val="ro-RO"/>
        </w:rPr>
        <w:t>se vor acoperi evitându-se fenomenul de vântuire;</w:t>
      </w:r>
    </w:p>
    <w:p w14:paraId="1B364B6E" w14:textId="11612685"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Style w:val="sttlitera"/>
          <w:rFonts w:ascii="Trebuchet MS" w:hAnsi="Trebuchet MS"/>
          <w:lang w:val="ro-RO"/>
        </w:rPr>
        <w:t>-</w:t>
      </w:r>
      <w:r w:rsidR="00B70702" w:rsidRPr="00B70702">
        <w:rPr>
          <w:rStyle w:val="sttlitera"/>
          <w:rFonts w:ascii="Trebuchet MS" w:hAnsi="Trebuchet MS"/>
          <w:lang w:val="ro-RO"/>
        </w:rPr>
        <w:t xml:space="preserve"> </w:t>
      </w:r>
      <w:r w:rsidRPr="00B70702">
        <w:rPr>
          <w:rStyle w:val="sttlitera"/>
          <w:rFonts w:ascii="Trebuchet MS" w:hAnsi="Trebuchet MS"/>
          <w:lang w:val="ro-RO"/>
        </w:rPr>
        <w:t>stropirea suprafeţelor de rulare în perioadele de uscăciune, la intervale de timp astfel încât să se reducă emisia de particule fine generate de traficul din zonă;</w:t>
      </w:r>
    </w:p>
    <w:p w14:paraId="0CF8890A"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Style w:val="sttlitera"/>
          <w:rFonts w:ascii="Trebuchet MS" w:hAnsi="Trebuchet MS"/>
          <w:lang w:val="ro-RO"/>
        </w:rPr>
        <w:t>- dotarea mijloacelor de transport cu prelate;</w:t>
      </w:r>
    </w:p>
    <w:p w14:paraId="35AE0273" w14:textId="77777777" w:rsidR="003443DB" w:rsidRPr="004A294E" w:rsidRDefault="003443DB" w:rsidP="003443DB">
      <w:pPr>
        <w:pStyle w:val="ListParagraph"/>
        <w:spacing w:after="0" w:line="360" w:lineRule="auto"/>
        <w:ind w:left="426"/>
        <w:jc w:val="both"/>
        <w:textAlignment w:val="baseline"/>
        <w:rPr>
          <w:rFonts w:ascii="Trebuchet MS" w:eastAsia="Times New Roman" w:hAnsi="Trebuchet MS"/>
          <w:b/>
          <w:lang w:val="ro-RO"/>
        </w:rPr>
      </w:pPr>
      <w:r w:rsidRPr="004A294E">
        <w:rPr>
          <w:rFonts w:ascii="Trebuchet MS" w:eastAsia="Times New Roman" w:hAnsi="Trebuchet MS"/>
          <w:b/>
          <w:lang w:val="ro-RO"/>
        </w:rPr>
        <w:t>c). pentru factorul de mediu sol:</w:t>
      </w:r>
    </w:p>
    <w:p w14:paraId="6FA0C9FF" w14:textId="046B8ACB"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 xml:space="preserve">-în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ulei/piese/reparaţii/întreţineri la utilajele/autovehiculele din dotare, în incinta amplasamentului este interzisă – aceste operaţiuni – în cazul în care se impun- se vor realiza doar în locuri special amenajate la societăţile autorizate în acest sens; alimentarea utilajelor ce execută lucrarea se va face </w:t>
      </w:r>
      <w:r w:rsidR="008423DD">
        <w:rPr>
          <w:rFonts w:ascii="Trebuchet MS" w:eastAsia="Times New Roman" w:hAnsi="Trebuchet MS"/>
          <w:lang w:val="ro-RO"/>
        </w:rPr>
        <w:t>numai</w:t>
      </w:r>
      <w:r w:rsidRPr="004A294E">
        <w:rPr>
          <w:rFonts w:ascii="Trebuchet MS" w:eastAsia="Times New Roman" w:hAnsi="Trebuchet MS"/>
          <w:lang w:val="ro-RO"/>
        </w:rPr>
        <w:t xml:space="preserve"> la staţiile de di</w:t>
      </w:r>
      <w:r w:rsidR="008423DD">
        <w:rPr>
          <w:rFonts w:ascii="Trebuchet MS" w:eastAsia="Times New Roman" w:hAnsi="Trebuchet MS"/>
          <w:lang w:val="ro-RO"/>
        </w:rPr>
        <w:t>stribuţie carburanţi autorizate</w:t>
      </w:r>
      <w:r w:rsidRPr="004A294E">
        <w:rPr>
          <w:rFonts w:ascii="Trebuchet MS" w:eastAsia="Times New Roman" w:hAnsi="Trebuchet MS"/>
          <w:lang w:val="ro-RO"/>
        </w:rPr>
        <w:t>;</w:t>
      </w:r>
    </w:p>
    <w:p w14:paraId="69012813" w14:textId="02E25023" w:rsidR="004A4477" w:rsidRDefault="004A4477" w:rsidP="003443DB">
      <w:pPr>
        <w:pStyle w:val="ListParagraph"/>
        <w:spacing w:after="0" w:line="360" w:lineRule="auto"/>
        <w:ind w:left="360"/>
        <w:jc w:val="both"/>
        <w:textAlignment w:val="baseline"/>
        <w:rPr>
          <w:rStyle w:val="sttlitera"/>
          <w:rFonts w:ascii="Trebuchet MS" w:hAnsi="Trebuchet MS"/>
        </w:rPr>
      </w:pPr>
      <w:r w:rsidRPr="004A294E">
        <w:rPr>
          <w:rFonts w:ascii="Trebuchet MS" w:eastAsia="Times New Roman" w:hAnsi="Trebuchet MS"/>
          <w:lang w:val="ro-RO"/>
        </w:rPr>
        <w:t xml:space="preserve">- </w:t>
      </w:r>
      <w:r w:rsidRPr="004A294E">
        <w:rPr>
          <w:rStyle w:val="sttlitera"/>
          <w:rFonts w:ascii="Trebuchet MS" w:hAnsi="Trebuchet MS"/>
        </w:rPr>
        <w:t xml:space="preserve">se </w:t>
      </w:r>
      <w:proofErr w:type="spellStart"/>
      <w:r w:rsidRPr="004A294E">
        <w:rPr>
          <w:rStyle w:val="sttlitera"/>
          <w:rFonts w:ascii="Trebuchet MS" w:hAnsi="Trebuchet MS"/>
        </w:rPr>
        <w:t>vor</w:t>
      </w:r>
      <w:proofErr w:type="spellEnd"/>
      <w:r w:rsidRPr="004A294E">
        <w:rPr>
          <w:rStyle w:val="sttlitera"/>
          <w:rFonts w:ascii="Trebuchet MS" w:hAnsi="Trebuchet MS"/>
        </w:rPr>
        <w:t xml:space="preserve"> </w:t>
      </w:r>
      <w:proofErr w:type="spellStart"/>
      <w:r w:rsidRPr="004A294E">
        <w:rPr>
          <w:rStyle w:val="sttlitera"/>
          <w:rFonts w:ascii="Trebuchet MS" w:hAnsi="Trebuchet MS"/>
        </w:rPr>
        <w:t>lua</w:t>
      </w:r>
      <w:proofErr w:type="spellEnd"/>
      <w:r w:rsidRPr="004A294E">
        <w:rPr>
          <w:rStyle w:val="sttlitera"/>
          <w:rFonts w:ascii="Trebuchet MS" w:hAnsi="Trebuchet MS"/>
        </w:rPr>
        <w:t xml:space="preserve"> </w:t>
      </w:r>
      <w:proofErr w:type="spellStart"/>
      <w:r w:rsidRPr="004A294E">
        <w:rPr>
          <w:rStyle w:val="sttlitera"/>
          <w:rFonts w:ascii="Trebuchet MS" w:hAnsi="Trebuchet MS"/>
        </w:rPr>
        <w:t>măsuri</w:t>
      </w:r>
      <w:proofErr w:type="spellEnd"/>
      <w:r w:rsidRPr="004A294E">
        <w:rPr>
          <w:rStyle w:val="sttlitera"/>
          <w:rFonts w:ascii="Trebuchet MS" w:hAnsi="Trebuchet MS"/>
        </w:rPr>
        <w:t xml:space="preserve"> de </w:t>
      </w:r>
      <w:proofErr w:type="spellStart"/>
      <w:r w:rsidRPr="004A294E">
        <w:rPr>
          <w:rStyle w:val="sttlitera"/>
          <w:rFonts w:ascii="Trebuchet MS" w:hAnsi="Trebuchet MS"/>
        </w:rPr>
        <w:t>protejare</w:t>
      </w:r>
      <w:proofErr w:type="spellEnd"/>
      <w:r w:rsidRPr="004A294E">
        <w:rPr>
          <w:rStyle w:val="sttlitera"/>
          <w:rFonts w:ascii="Trebuchet MS" w:hAnsi="Trebuchet MS"/>
        </w:rPr>
        <w:t xml:space="preserve"> a </w:t>
      </w:r>
      <w:proofErr w:type="spellStart"/>
      <w:r w:rsidRPr="004A294E">
        <w:rPr>
          <w:rStyle w:val="sttlitera"/>
          <w:rFonts w:ascii="Trebuchet MS" w:hAnsi="Trebuchet MS"/>
        </w:rPr>
        <w:t>solului</w:t>
      </w:r>
      <w:proofErr w:type="spellEnd"/>
      <w:r w:rsidRPr="004A294E">
        <w:rPr>
          <w:rStyle w:val="sttlitera"/>
          <w:rFonts w:ascii="Trebuchet MS" w:hAnsi="Trebuchet MS"/>
        </w:rPr>
        <w:t xml:space="preserve"> </w:t>
      </w:r>
      <w:proofErr w:type="spellStart"/>
      <w:r w:rsidRPr="004A294E">
        <w:rPr>
          <w:rStyle w:val="sttlitera"/>
          <w:rFonts w:ascii="Trebuchet MS" w:hAnsi="Trebuchet MS"/>
        </w:rPr>
        <w:t>prin</w:t>
      </w:r>
      <w:proofErr w:type="spellEnd"/>
      <w:r w:rsidRPr="004A294E">
        <w:rPr>
          <w:rStyle w:val="sttlitera"/>
          <w:rFonts w:ascii="Trebuchet MS" w:hAnsi="Trebuchet MS"/>
        </w:rPr>
        <w:t xml:space="preserve"> </w:t>
      </w:r>
      <w:proofErr w:type="spellStart"/>
      <w:r w:rsidRPr="004A294E">
        <w:rPr>
          <w:rStyle w:val="sttlitera"/>
          <w:rFonts w:ascii="Trebuchet MS" w:hAnsi="Trebuchet MS"/>
        </w:rPr>
        <w:t>decaparea</w:t>
      </w:r>
      <w:proofErr w:type="spellEnd"/>
      <w:r w:rsidRPr="004A294E">
        <w:rPr>
          <w:rStyle w:val="sttlitera"/>
          <w:rFonts w:ascii="Trebuchet MS" w:hAnsi="Trebuchet MS"/>
        </w:rPr>
        <w:t xml:space="preserve"> </w:t>
      </w:r>
      <w:proofErr w:type="spellStart"/>
      <w:r w:rsidRPr="004A294E">
        <w:rPr>
          <w:rStyle w:val="sttlitera"/>
          <w:rFonts w:ascii="Trebuchet MS" w:hAnsi="Trebuchet MS"/>
        </w:rPr>
        <w:t>stratului</w:t>
      </w:r>
      <w:proofErr w:type="spellEnd"/>
      <w:r w:rsidRPr="004A294E">
        <w:rPr>
          <w:rStyle w:val="sttlitera"/>
          <w:rFonts w:ascii="Trebuchet MS" w:hAnsi="Trebuchet MS"/>
        </w:rPr>
        <w:t xml:space="preserve"> vegetal </w:t>
      </w:r>
      <w:proofErr w:type="spellStart"/>
      <w:r w:rsidRPr="004A294E">
        <w:rPr>
          <w:rStyle w:val="sttlitera"/>
          <w:rFonts w:ascii="Trebuchet MS" w:hAnsi="Trebuchet MS"/>
        </w:rPr>
        <w:t>şi</w:t>
      </w:r>
      <w:proofErr w:type="spellEnd"/>
      <w:r w:rsidRPr="004A294E">
        <w:rPr>
          <w:rStyle w:val="sttlitera"/>
          <w:rFonts w:ascii="Trebuchet MS" w:hAnsi="Trebuchet MS"/>
        </w:rPr>
        <w:t xml:space="preserve"> </w:t>
      </w:r>
      <w:proofErr w:type="spellStart"/>
      <w:r w:rsidRPr="004A294E">
        <w:rPr>
          <w:rStyle w:val="sttlitera"/>
          <w:rFonts w:ascii="Trebuchet MS" w:hAnsi="Trebuchet MS"/>
        </w:rPr>
        <w:t>refacerea</w:t>
      </w:r>
      <w:proofErr w:type="spellEnd"/>
      <w:r w:rsidRPr="004A294E">
        <w:rPr>
          <w:rStyle w:val="sttlitera"/>
          <w:rFonts w:ascii="Trebuchet MS" w:hAnsi="Trebuchet MS"/>
        </w:rPr>
        <w:t xml:space="preserve"> </w:t>
      </w:r>
      <w:proofErr w:type="spellStart"/>
      <w:r w:rsidRPr="004A294E">
        <w:rPr>
          <w:rStyle w:val="sttlitera"/>
          <w:rFonts w:ascii="Trebuchet MS" w:hAnsi="Trebuchet MS"/>
        </w:rPr>
        <w:t>acestuia</w:t>
      </w:r>
      <w:proofErr w:type="spellEnd"/>
      <w:r w:rsidRPr="004A294E">
        <w:rPr>
          <w:rStyle w:val="sttlitera"/>
          <w:rFonts w:ascii="Trebuchet MS" w:hAnsi="Trebuchet MS"/>
        </w:rPr>
        <w:t xml:space="preserve"> </w:t>
      </w:r>
      <w:proofErr w:type="spellStart"/>
      <w:r w:rsidRPr="004A294E">
        <w:rPr>
          <w:rStyle w:val="sttlitera"/>
          <w:rFonts w:ascii="Trebuchet MS" w:hAnsi="Trebuchet MS"/>
        </w:rPr>
        <w:t>după</w:t>
      </w:r>
      <w:proofErr w:type="spellEnd"/>
      <w:r w:rsidRPr="004A294E">
        <w:rPr>
          <w:rStyle w:val="sttlitera"/>
          <w:rFonts w:ascii="Trebuchet MS" w:hAnsi="Trebuchet MS"/>
        </w:rPr>
        <w:t xml:space="preserve"> </w:t>
      </w:r>
      <w:proofErr w:type="spellStart"/>
      <w:r w:rsidRPr="004A294E">
        <w:rPr>
          <w:rStyle w:val="sttlitera"/>
          <w:rFonts w:ascii="Trebuchet MS" w:hAnsi="Trebuchet MS"/>
        </w:rPr>
        <w:t>executarea</w:t>
      </w:r>
      <w:proofErr w:type="spellEnd"/>
      <w:r w:rsidRPr="004A294E">
        <w:rPr>
          <w:rStyle w:val="sttlitera"/>
          <w:rFonts w:ascii="Trebuchet MS" w:hAnsi="Trebuchet MS"/>
        </w:rPr>
        <w:t xml:space="preserve"> </w:t>
      </w:r>
      <w:proofErr w:type="spellStart"/>
      <w:r w:rsidRPr="004A294E">
        <w:rPr>
          <w:rStyle w:val="sttlitera"/>
          <w:rFonts w:ascii="Trebuchet MS" w:hAnsi="Trebuchet MS"/>
        </w:rPr>
        <w:t>investiţiei</w:t>
      </w:r>
      <w:proofErr w:type="spellEnd"/>
      <w:r w:rsidRPr="004A294E">
        <w:rPr>
          <w:rStyle w:val="sttlitera"/>
          <w:rFonts w:ascii="Trebuchet MS" w:hAnsi="Trebuchet MS"/>
        </w:rPr>
        <w:t>;</w:t>
      </w:r>
    </w:p>
    <w:p w14:paraId="24B89C94" w14:textId="5BEAE1A9" w:rsidR="00142F79" w:rsidRPr="00142F79" w:rsidRDefault="00142F79" w:rsidP="00142F79">
      <w:pPr>
        <w:pStyle w:val="ListParagraph"/>
        <w:spacing w:after="0" w:line="360" w:lineRule="auto"/>
        <w:ind w:left="360"/>
        <w:jc w:val="both"/>
        <w:textAlignment w:val="baseline"/>
        <w:rPr>
          <w:rFonts w:ascii="Trebuchet MS" w:hAnsi="Trebuchet MS"/>
        </w:rPr>
      </w:pPr>
      <w:r>
        <w:rPr>
          <w:rStyle w:val="sttlitera"/>
          <w:rFonts w:ascii="Trebuchet MS" w:hAnsi="Trebuchet MS"/>
        </w:rPr>
        <w:lastRenderedPageBreak/>
        <w:t>-</w:t>
      </w:r>
      <w:r w:rsidR="0086211E">
        <w:rPr>
          <w:rStyle w:val="sttlitera"/>
          <w:rFonts w:ascii="Trebuchet MS" w:hAnsi="Trebuchet MS"/>
        </w:rPr>
        <w:t xml:space="preserve"> </w:t>
      </w:r>
      <w:proofErr w:type="gramStart"/>
      <w:r w:rsidR="001F2AAB">
        <w:rPr>
          <w:rStyle w:val="sttlitera"/>
          <w:rFonts w:ascii="Trebuchet MS" w:hAnsi="Trebuchet MS"/>
        </w:rPr>
        <w:t>nu</w:t>
      </w:r>
      <w:proofErr w:type="gramEnd"/>
      <w:r w:rsidR="001F2AAB">
        <w:rPr>
          <w:rStyle w:val="sttlitera"/>
          <w:rFonts w:ascii="Trebuchet MS" w:hAnsi="Trebuchet MS"/>
        </w:rPr>
        <w:t xml:space="preserve"> se </w:t>
      </w:r>
      <w:proofErr w:type="spellStart"/>
      <w:r w:rsidR="001F2AAB">
        <w:rPr>
          <w:rStyle w:val="sttlitera"/>
          <w:rFonts w:ascii="Trebuchet MS" w:hAnsi="Trebuchet MS"/>
        </w:rPr>
        <w:t>va</w:t>
      </w:r>
      <w:proofErr w:type="spellEnd"/>
      <w:r w:rsidR="001F2AAB">
        <w:rPr>
          <w:rStyle w:val="sttlitera"/>
          <w:rFonts w:ascii="Trebuchet MS" w:hAnsi="Trebuchet MS"/>
        </w:rPr>
        <w:t xml:space="preserve"> </w:t>
      </w:r>
      <w:proofErr w:type="spellStart"/>
      <w:r w:rsidR="001F2AAB">
        <w:rPr>
          <w:rStyle w:val="sttlitera"/>
          <w:rFonts w:ascii="Trebuchet MS" w:hAnsi="Trebuchet MS"/>
        </w:rPr>
        <w:t>schimba</w:t>
      </w:r>
      <w:proofErr w:type="spellEnd"/>
      <w:r w:rsidR="001F2AAB">
        <w:rPr>
          <w:rStyle w:val="sttlitera"/>
          <w:rFonts w:ascii="Trebuchet MS" w:hAnsi="Trebuchet MS"/>
        </w:rPr>
        <w:t xml:space="preserve"> </w:t>
      </w:r>
      <w:proofErr w:type="spellStart"/>
      <w:r w:rsidR="001F2AAB">
        <w:rPr>
          <w:rStyle w:val="sttlitera"/>
          <w:rFonts w:ascii="Trebuchet MS" w:hAnsi="Trebuchet MS"/>
        </w:rPr>
        <w:t>destinația</w:t>
      </w:r>
      <w:proofErr w:type="spellEnd"/>
      <w:r w:rsidR="001F2AAB">
        <w:rPr>
          <w:rStyle w:val="sttlitera"/>
          <w:rFonts w:ascii="Trebuchet MS" w:hAnsi="Trebuchet MS"/>
        </w:rPr>
        <w:t xml:space="preserve"> </w:t>
      </w:r>
      <w:proofErr w:type="spellStart"/>
      <w:r w:rsidR="001F2AAB">
        <w:rPr>
          <w:rStyle w:val="sttlitera"/>
          <w:rFonts w:ascii="Trebuchet MS" w:hAnsi="Trebuchet MS"/>
        </w:rPr>
        <w:t>spațiului</w:t>
      </w:r>
      <w:proofErr w:type="spellEnd"/>
      <w:r w:rsidR="001F2AAB">
        <w:rPr>
          <w:rStyle w:val="sttlitera"/>
          <w:rFonts w:ascii="Trebuchet MS" w:hAnsi="Trebuchet MS"/>
        </w:rPr>
        <w:t xml:space="preserve"> </w:t>
      </w:r>
      <w:proofErr w:type="spellStart"/>
      <w:r w:rsidR="001F2AAB">
        <w:rPr>
          <w:rStyle w:val="sttlitera"/>
          <w:rFonts w:ascii="Trebuchet MS" w:hAnsi="Trebuchet MS"/>
        </w:rPr>
        <w:t>verde</w:t>
      </w:r>
      <w:proofErr w:type="spellEnd"/>
      <w:r w:rsidR="001F2AAB">
        <w:rPr>
          <w:rStyle w:val="sttlitera"/>
          <w:rFonts w:ascii="Trebuchet MS" w:hAnsi="Trebuchet MS"/>
        </w:rPr>
        <w:t xml:space="preserve"> </w:t>
      </w:r>
      <w:proofErr w:type="spellStart"/>
      <w:r w:rsidR="001F2AAB">
        <w:rPr>
          <w:rStyle w:val="sttlitera"/>
          <w:rFonts w:ascii="Trebuchet MS" w:hAnsi="Trebuchet MS"/>
        </w:rPr>
        <w:t>și</w:t>
      </w:r>
      <w:proofErr w:type="spellEnd"/>
      <w:r w:rsidR="001F2AAB">
        <w:rPr>
          <w:rStyle w:val="sttlitera"/>
          <w:rFonts w:ascii="Trebuchet MS" w:hAnsi="Trebuchet MS"/>
        </w:rPr>
        <w:t xml:space="preserve"> nu se </w:t>
      </w:r>
      <w:proofErr w:type="spellStart"/>
      <w:r w:rsidR="001F2AAB">
        <w:rPr>
          <w:rStyle w:val="sttlitera"/>
          <w:rFonts w:ascii="Trebuchet MS" w:hAnsi="Trebuchet MS"/>
        </w:rPr>
        <w:t>va</w:t>
      </w:r>
      <w:proofErr w:type="spellEnd"/>
      <w:r w:rsidR="001F2AAB">
        <w:rPr>
          <w:rStyle w:val="sttlitera"/>
          <w:rFonts w:ascii="Trebuchet MS" w:hAnsi="Trebuchet MS"/>
        </w:rPr>
        <w:t xml:space="preserve"> </w:t>
      </w:r>
      <w:proofErr w:type="spellStart"/>
      <w:r w:rsidR="001F2AAB">
        <w:rPr>
          <w:rStyle w:val="sttlitera"/>
          <w:rFonts w:ascii="Trebuchet MS" w:hAnsi="Trebuchet MS"/>
        </w:rPr>
        <w:t>diminua</w:t>
      </w:r>
      <w:proofErr w:type="spellEnd"/>
      <w:r w:rsidR="001F2AAB">
        <w:rPr>
          <w:rStyle w:val="sttlitera"/>
          <w:rFonts w:ascii="Trebuchet MS" w:hAnsi="Trebuchet MS"/>
        </w:rPr>
        <w:t xml:space="preserve"> </w:t>
      </w:r>
      <w:proofErr w:type="spellStart"/>
      <w:r w:rsidR="001F2AAB">
        <w:rPr>
          <w:rStyle w:val="sttlitera"/>
          <w:rFonts w:ascii="Trebuchet MS" w:hAnsi="Trebuchet MS"/>
        </w:rPr>
        <w:t>suprafața</w:t>
      </w:r>
      <w:proofErr w:type="spellEnd"/>
      <w:r w:rsidR="001F2AAB">
        <w:rPr>
          <w:rStyle w:val="sttlitera"/>
          <w:rFonts w:ascii="Trebuchet MS" w:hAnsi="Trebuchet MS"/>
        </w:rPr>
        <w:t xml:space="preserve"> </w:t>
      </w:r>
      <w:proofErr w:type="spellStart"/>
      <w:r w:rsidR="001F2AAB">
        <w:rPr>
          <w:rStyle w:val="sttlitera"/>
          <w:rFonts w:ascii="Trebuchet MS" w:hAnsi="Trebuchet MS"/>
        </w:rPr>
        <w:t>acestuia</w:t>
      </w:r>
      <w:proofErr w:type="spellEnd"/>
      <w:r w:rsidR="001F2AAB">
        <w:rPr>
          <w:rStyle w:val="sttlitera"/>
          <w:rFonts w:ascii="Trebuchet MS" w:hAnsi="Trebuchet MS"/>
        </w:rPr>
        <w:t xml:space="preserve"> – </w:t>
      </w:r>
      <w:proofErr w:type="spellStart"/>
      <w:r w:rsidR="001F2AAB">
        <w:rPr>
          <w:rStyle w:val="sttlitera"/>
          <w:rFonts w:ascii="Trebuchet MS" w:hAnsi="Trebuchet MS"/>
        </w:rPr>
        <w:t>după</w:t>
      </w:r>
      <w:proofErr w:type="spellEnd"/>
      <w:r w:rsidR="001F2AAB">
        <w:rPr>
          <w:rStyle w:val="sttlitera"/>
          <w:rFonts w:ascii="Trebuchet MS" w:hAnsi="Trebuchet MS"/>
        </w:rPr>
        <w:t xml:space="preserve"> </w:t>
      </w:r>
      <w:proofErr w:type="spellStart"/>
      <w:r w:rsidR="001F2AAB">
        <w:rPr>
          <w:rStyle w:val="sttlitera"/>
          <w:rFonts w:ascii="Trebuchet MS" w:hAnsi="Trebuchet MS"/>
        </w:rPr>
        <w:t>finalizarea</w:t>
      </w:r>
      <w:proofErr w:type="spellEnd"/>
      <w:r w:rsidR="001F2AAB">
        <w:rPr>
          <w:rStyle w:val="sttlitera"/>
          <w:rFonts w:ascii="Trebuchet MS" w:hAnsi="Trebuchet MS"/>
        </w:rPr>
        <w:t xml:space="preserve"> </w:t>
      </w:r>
      <w:proofErr w:type="spellStart"/>
      <w:r w:rsidR="001F2AAB">
        <w:rPr>
          <w:rStyle w:val="sttlitera"/>
          <w:rFonts w:ascii="Trebuchet MS" w:hAnsi="Trebuchet MS"/>
        </w:rPr>
        <w:t>lucrărilor</w:t>
      </w:r>
      <w:proofErr w:type="spellEnd"/>
      <w:r w:rsidR="001F2AAB">
        <w:rPr>
          <w:rStyle w:val="sttlitera"/>
          <w:rFonts w:ascii="Trebuchet MS" w:hAnsi="Trebuchet MS"/>
        </w:rPr>
        <w:t xml:space="preserve"> </w:t>
      </w:r>
      <w:proofErr w:type="spellStart"/>
      <w:r w:rsidR="001F2AAB">
        <w:rPr>
          <w:rStyle w:val="sttlitera"/>
          <w:rFonts w:ascii="Trebuchet MS" w:hAnsi="Trebuchet MS"/>
        </w:rPr>
        <w:t>terenul</w:t>
      </w:r>
      <w:proofErr w:type="spellEnd"/>
      <w:r w:rsidR="001F2AAB">
        <w:rPr>
          <w:rStyle w:val="sttlitera"/>
          <w:rFonts w:ascii="Trebuchet MS" w:hAnsi="Trebuchet MS"/>
        </w:rPr>
        <w:t xml:space="preserve"> </w:t>
      </w:r>
      <w:r w:rsidR="000D0F7B">
        <w:rPr>
          <w:rStyle w:val="sttlitera"/>
          <w:rFonts w:ascii="Trebuchet MS" w:hAnsi="Trebuchet MS"/>
        </w:rPr>
        <w:t xml:space="preserve">se </w:t>
      </w:r>
      <w:proofErr w:type="spellStart"/>
      <w:r w:rsidR="000D0F7B">
        <w:rPr>
          <w:rStyle w:val="sttlitera"/>
          <w:rFonts w:ascii="Trebuchet MS" w:hAnsi="Trebuchet MS"/>
        </w:rPr>
        <w:t>va</w:t>
      </w:r>
      <w:proofErr w:type="spellEnd"/>
      <w:r w:rsidR="000D0F7B">
        <w:rPr>
          <w:rStyle w:val="sttlitera"/>
          <w:rFonts w:ascii="Trebuchet MS" w:hAnsi="Trebuchet MS"/>
        </w:rPr>
        <w:t xml:space="preserve"> </w:t>
      </w:r>
      <w:proofErr w:type="spellStart"/>
      <w:r w:rsidR="000D0F7B">
        <w:rPr>
          <w:rStyle w:val="sttlitera"/>
          <w:rFonts w:ascii="Trebuchet MS" w:hAnsi="Trebuchet MS"/>
        </w:rPr>
        <w:t>a</w:t>
      </w:r>
      <w:r w:rsidR="001F2AAB">
        <w:rPr>
          <w:rStyle w:val="sttlitera"/>
          <w:rFonts w:ascii="Trebuchet MS" w:hAnsi="Trebuchet MS"/>
        </w:rPr>
        <w:t>duce</w:t>
      </w:r>
      <w:proofErr w:type="spellEnd"/>
      <w:r w:rsidR="001F2AAB">
        <w:rPr>
          <w:rStyle w:val="sttlitera"/>
          <w:rFonts w:ascii="Trebuchet MS" w:hAnsi="Trebuchet MS"/>
        </w:rPr>
        <w:t xml:space="preserve"> la </w:t>
      </w:r>
      <w:proofErr w:type="spellStart"/>
      <w:r w:rsidR="001F2AAB">
        <w:rPr>
          <w:rStyle w:val="sttlitera"/>
          <w:rFonts w:ascii="Trebuchet MS" w:hAnsi="Trebuchet MS"/>
        </w:rPr>
        <w:t>starea</w:t>
      </w:r>
      <w:proofErr w:type="spellEnd"/>
      <w:r w:rsidR="001F2AAB">
        <w:rPr>
          <w:rStyle w:val="sttlitera"/>
          <w:rFonts w:ascii="Trebuchet MS" w:hAnsi="Trebuchet MS"/>
        </w:rPr>
        <w:t xml:space="preserve"> </w:t>
      </w:r>
      <w:proofErr w:type="spellStart"/>
      <w:r w:rsidR="001F2AAB">
        <w:rPr>
          <w:rStyle w:val="sttlitera"/>
          <w:rFonts w:ascii="Trebuchet MS" w:hAnsi="Trebuchet MS"/>
        </w:rPr>
        <w:t>inițială</w:t>
      </w:r>
      <w:proofErr w:type="spellEnd"/>
      <w:r w:rsidR="001F2AAB">
        <w:rPr>
          <w:rStyle w:val="sttlitera"/>
          <w:rFonts w:ascii="Trebuchet MS" w:hAnsi="Trebuchet MS"/>
        </w:rPr>
        <w:t>;</w:t>
      </w:r>
    </w:p>
    <w:p w14:paraId="62A03034" w14:textId="77777777" w:rsidR="003443DB" w:rsidRPr="004A294E" w:rsidRDefault="003443DB" w:rsidP="003443DB">
      <w:pPr>
        <w:pStyle w:val="ListParagraph"/>
        <w:spacing w:after="0" w:line="360" w:lineRule="auto"/>
        <w:ind w:left="360"/>
        <w:jc w:val="both"/>
        <w:textAlignment w:val="baseline"/>
        <w:rPr>
          <w:rFonts w:ascii="Trebuchet MS" w:eastAsia="Times New Roman" w:hAnsi="Trebuchet MS"/>
          <w:b/>
          <w:i/>
          <w:lang w:val="ro-RO"/>
        </w:rPr>
      </w:pPr>
      <w:r w:rsidRPr="004A294E">
        <w:rPr>
          <w:rFonts w:ascii="Trebuchet MS" w:eastAsia="Times New Roman" w:hAnsi="Trebuchet MS"/>
          <w:lang w:val="ro-RO"/>
        </w:rPr>
        <w:t>-se vor menține în stare curată drumurile folosite;</w:t>
      </w:r>
    </w:p>
    <w:p w14:paraId="36661A5A" w14:textId="77777777" w:rsidR="003443DB" w:rsidRPr="004A294E" w:rsidRDefault="003443DB" w:rsidP="003443DB">
      <w:pPr>
        <w:pStyle w:val="ListParagraph"/>
        <w:spacing w:after="0" w:line="360" w:lineRule="auto"/>
        <w:ind w:left="0" w:firstLine="360"/>
        <w:jc w:val="both"/>
        <w:textAlignment w:val="baseline"/>
        <w:rPr>
          <w:rFonts w:ascii="Trebuchet MS" w:eastAsia="Times New Roman" w:hAnsi="Trebuchet MS"/>
          <w:lang w:val="ro-RO"/>
        </w:rPr>
      </w:pPr>
      <w:r w:rsidRPr="004A294E">
        <w:rPr>
          <w:rFonts w:ascii="Trebuchet MS" w:eastAsia="Times New Roman" w:hAnsi="Trebuchet MS"/>
          <w:b/>
          <w:lang w:val="ro-RO"/>
        </w:rPr>
        <w:t>d)</w:t>
      </w:r>
      <w:r w:rsidRPr="004A294E">
        <w:rPr>
          <w:rFonts w:ascii="Trebuchet MS" w:eastAsia="Times New Roman" w:hAnsi="Trebuchet MS"/>
          <w:lang w:val="ro-RO"/>
        </w:rPr>
        <w:t>.</w:t>
      </w:r>
      <w:r w:rsidRPr="004A294E">
        <w:rPr>
          <w:rFonts w:ascii="Trebuchet MS" w:eastAsia="Times New Roman" w:hAnsi="Trebuchet MS"/>
          <w:b/>
          <w:lang w:val="ro-RO"/>
        </w:rPr>
        <w:t>pentru factorul de mediu zgomo</w:t>
      </w:r>
      <w:r w:rsidRPr="004A294E">
        <w:rPr>
          <w:rFonts w:ascii="Trebuchet MS" w:eastAsia="Times New Roman" w:hAnsi="Trebuchet MS"/>
          <w:lang w:val="ro-RO"/>
        </w:rPr>
        <w:t xml:space="preserve">t: </w:t>
      </w:r>
    </w:p>
    <w:p w14:paraId="060DB1E9"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-investiția se va realiza doar in timpul zilei fără a se creea disconfort fonic  populației și cu respectarea programului de odihnă al acesteia ; se vor folosi doar căile de acces existente iar tonajul utilajelor se va adapta tipului de drum folosit;</w:t>
      </w:r>
    </w:p>
    <w:p w14:paraId="566EE87F"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 xml:space="preserve">-controlul periodic al zgomotului şi folosirea de utilaje şi mijloace de transport cu motoare performante dotate cu amortizoare de zgomot; </w:t>
      </w:r>
    </w:p>
    <w:p w14:paraId="77DA3A75"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-se vor lua toate măsurile pentru izolarea și protecția fonică a surselor de zgomot;</w:t>
      </w:r>
    </w:p>
    <w:p w14:paraId="0A01910B" w14:textId="77777777" w:rsidR="003443DB" w:rsidRPr="004A294E" w:rsidRDefault="003443DB" w:rsidP="003443DB">
      <w:pPr>
        <w:pStyle w:val="ListParagraph"/>
        <w:spacing w:after="0" w:line="360" w:lineRule="auto"/>
        <w:ind w:left="426"/>
        <w:jc w:val="both"/>
        <w:textAlignment w:val="baseline"/>
        <w:rPr>
          <w:rFonts w:ascii="Trebuchet MS" w:eastAsia="Times New Roman" w:hAnsi="Trebuchet MS"/>
          <w:lang w:val="ro-RO"/>
        </w:rPr>
      </w:pPr>
      <w:r w:rsidRPr="004A294E">
        <w:rPr>
          <w:rFonts w:ascii="Trebuchet MS" w:eastAsia="Times New Roman" w:hAnsi="Trebuchet MS"/>
          <w:b/>
          <w:lang w:val="ro-RO"/>
        </w:rPr>
        <w:t>e). gospodărirea deșeurilor rezultate pe amplasament</w:t>
      </w:r>
      <w:r w:rsidRPr="004A294E">
        <w:rPr>
          <w:rFonts w:ascii="Trebuchet MS" w:eastAsia="Times New Roman" w:hAnsi="Trebuchet MS"/>
          <w:lang w:val="ro-RO"/>
        </w:rPr>
        <w:t>:</w:t>
      </w:r>
    </w:p>
    <w:p w14:paraId="79261441" w14:textId="6BFF65CE"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-deşeurile menajere și cele reciclabile (plastic/hârtie/carton</w:t>
      </w:r>
      <w:r w:rsidR="003F3D5A" w:rsidRPr="004A294E">
        <w:rPr>
          <w:rFonts w:ascii="Trebuchet MS" w:eastAsia="Times New Roman" w:hAnsi="Trebuchet MS"/>
          <w:lang w:val="ro-RO"/>
        </w:rPr>
        <w:t>/metalice</w:t>
      </w:r>
      <w:r w:rsidRPr="004A294E">
        <w:rPr>
          <w:rFonts w:ascii="Trebuchet MS" w:eastAsia="Times New Roman" w:hAnsi="Trebuchet MS"/>
          <w:lang w:val="ro-RO"/>
        </w:rPr>
        <w:t>)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w:t>
      </w:r>
      <w:r w:rsidR="003F3D5A" w:rsidRPr="004A294E">
        <w:rPr>
          <w:rFonts w:ascii="Trebuchet MS" w:eastAsia="Times New Roman" w:hAnsi="Trebuchet MS"/>
          <w:lang w:val="ro-RO"/>
        </w:rPr>
        <w:t>ului de deşeu pe care îl conţin;</w:t>
      </w:r>
    </w:p>
    <w:p w14:paraId="7B5A12E8" w14:textId="46F46782" w:rsidR="003443DB" w:rsidRPr="005130E2" w:rsidRDefault="003443DB" w:rsidP="004A294E">
      <w:pPr>
        <w:pStyle w:val="ListParagraph"/>
        <w:spacing w:after="0" w:line="360" w:lineRule="auto"/>
        <w:ind w:left="360"/>
        <w:jc w:val="both"/>
        <w:textAlignment w:val="baseline"/>
        <w:rPr>
          <w:rFonts w:ascii="Trebuchet MS" w:eastAsia="Times New Roman" w:hAnsi="Trebuchet MS"/>
          <w:color w:val="FF0000"/>
          <w:lang w:val="ro-RO"/>
        </w:rPr>
      </w:pPr>
      <w:r w:rsidRPr="004A294E">
        <w:rPr>
          <w:rFonts w:ascii="Trebuchet MS" w:eastAsia="Times New Roman" w:hAnsi="Trebuchet MS"/>
          <w:lang w:val="ro-RO"/>
        </w:rPr>
        <w:t xml:space="preserve">-deşeurile menajere și cele reciclabile vor fi preluate de către </w:t>
      </w:r>
      <w:r w:rsidR="003723D8" w:rsidRPr="004A294E">
        <w:rPr>
          <w:rFonts w:ascii="Trebuchet MS" w:eastAsia="Times New Roman" w:hAnsi="Trebuchet MS"/>
          <w:lang w:val="ro-RO"/>
        </w:rPr>
        <w:t>operatorul</w:t>
      </w:r>
      <w:r w:rsidRPr="004A294E">
        <w:rPr>
          <w:rFonts w:ascii="Trebuchet MS" w:eastAsia="Times New Roman" w:hAnsi="Trebuchet MS"/>
          <w:lang w:val="ro-RO"/>
        </w:rPr>
        <w:t xml:space="preserve"> d</w:t>
      </w:r>
      <w:r w:rsidR="003723D8" w:rsidRPr="004A294E">
        <w:rPr>
          <w:rFonts w:ascii="Trebuchet MS" w:eastAsia="Times New Roman" w:hAnsi="Trebuchet MS"/>
          <w:lang w:val="ro-RO"/>
        </w:rPr>
        <w:t>e salubritate locală, autorizat</w:t>
      </w:r>
      <w:r w:rsidRPr="004A294E">
        <w:rPr>
          <w:rFonts w:ascii="Trebuchet MS" w:eastAsia="Times New Roman" w:hAnsi="Trebuchet MS"/>
          <w:lang w:val="ro-RO"/>
        </w:rPr>
        <w:t xml:space="preserve"> pentru activităţi precum colectarea, sortarea, transportul şi depozitarea deşeurilor menajere în locuri special amenajate; </w:t>
      </w:r>
    </w:p>
    <w:p w14:paraId="49944903" w14:textId="77777777"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 xml:space="preserve">- </w:t>
      </w:r>
      <w:r w:rsidRPr="004A294E">
        <w:rPr>
          <w:rStyle w:val="sttlitera"/>
          <w:rFonts w:ascii="Trebuchet MS" w:hAnsi="Trebuchet MS"/>
          <w:lang w:val="ro-RO"/>
        </w:rPr>
        <w:t>este interzisă depunerea şi acumularea de deşeuri menajere în locuri neconforme şi</w:t>
      </w:r>
    </w:p>
    <w:p w14:paraId="58C1E64F" w14:textId="77777777" w:rsidR="003443DB" w:rsidRPr="004A294E"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rPr>
        <w:t>necontrolat, pentru a nu  genera un impact negativ asupra stării de sănătate a populaţiei din zonă;</w:t>
      </w:r>
    </w:p>
    <w:p w14:paraId="21AD45F5" w14:textId="3A7E567D" w:rsidR="003443DB" w:rsidRPr="004A294E"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rPr>
        <w:t>-după executarea lucrărilor de investiţii zonele afectate vor fi renaturalizate; este interzis să se abandoneze orice tip de deşeu (menajer şi din construcţie)/materie pr</w:t>
      </w:r>
      <w:r w:rsidR="00A53EE8">
        <w:rPr>
          <w:rStyle w:val="sttlitera"/>
          <w:rFonts w:ascii="Trebuchet MS" w:hAnsi="Trebuchet MS"/>
        </w:rPr>
        <w:t>imă pe amplasament sau în vecină</w:t>
      </w:r>
      <w:r w:rsidRPr="004A294E">
        <w:rPr>
          <w:rStyle w:val="sttlitera"/>
          <w:rFonts w:ascii="Trebuchet MS" w:hAnsi="Trebuchet MS"/>
        </w:rPr>
        <w:t>tatea acestuia după executarea lucrărilor;</w:t>
      </w:r>
    </w:p>
    <w:p w14:paraId="0F619901" w14:textId="6359FD7A" w:rsidR="003443DB" w:rsidRPr="008423DD"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b/>
        </w:rPr>
        <w:t>f). pentru factorul de mediu biodiversitate</w:t>
      </w:r>
      <w:r w:rsidR="008423DD">
        <w:rPr>
          <w:rStyle w:val="sttlitera"/>
          <w:rFonts w:ascii="Trebuchet MS" w:hAnsi="Trebuchet MS"/>
          <w:b/>
        </w:rPr>
        <w:t xml:space="preserve"> – </w:t>
      </w:r>
      <w:r w:rsidR="008423DD" w:rsidRPr="008423DD">
        <w:rPr>
          <w:rStyle w:val="sttlitera"/>
          <w:rFonts w:ascii="Trebuchet MS" w:hAnsi="Trebuchet MS"/>
        </w:rPr>
        <w:t>nu este cazul – proiectul urmează a se implementa în afara oricărei arii naturale protejate.</w:t>
      </w:r>
    </w:p>
    <w:p w14:paraId="29A0D43B" w14:textId="77777777" w:rsidR="003443DB" w:rsidRPr="004A294E" w:rsidRDefault="003443DB" w:rsidP="003443DB">
      <w:pPr>
        <w:spacing w:line="360" w:lineRule="auto"/>
        <w:jc w:val="both"/>
        <w:textAlignment w:val="baseline"/>
        <w:rPr>
          <w:rStyle w:val="sttlitera"/>
          <w:rFonts w:ascii="Trebuchet MS" w:hAnsi="Trebuchet MS" w:cs="Arial"/>
        </w:rPr>
      </w:pPr>
      <w:r w:rsidRPr="004A294E">
        <w:rPr>
          <w:rFonts w:ascii="Trebuchet MS" w:hAnsi="Trebuchet MS"/>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4A294E">
        <w:rPr>
          <w:rStyle w:val="sttlitera"/>
          <w:rFonts w:ascii="Trebuchet MS" w:hAnsi="Trebuchet MS" w:cs="Arial"/>
        </w:rPr>
        <w:t>.</w:t>
      </w:r>
    </w:p>
    <w:p w14:paraId="19FAAFE1" w14:textId="77777777" w:rsidR="003443DB" w:rsidRPr="004A294E" w:rsidRDefault="003443DB" w:rsidP="000D0298">
      <w:pPr>
        <w:spacing w:before="240" w:after="0" w:line="360" w:lineRule="auto"/>
        <w:ind w:firstLine="708"/>
        <w:jc w:val="both"/>
        <w:textAlignment w:val="baseline"/>
        <w:rPr>
          <w:rStyle w:val="sttlitera"/>
          <w:rFonts w:ascii="Trebuchet MS" w:hAnsi="Trebuchet MS"/>
        </w:rPr>
      </w:pPr>
      <w:r w:rsidRPr="004A294E">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78ECE75D" w14:textId="15581683"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w:t>
      </w:r>
      <w:r w:rsidR="000D0298">
        <w:rPr>
          <w:rFonts w:ascii="Trebuchet MS" w:hAnsi="Trebuchet MS"/>
        </w:rPr>
        <w:tab/>
      </w:r>
      <w:r w:rsidRPr="004A294E">
        <w:rPr>
          <w:rFonts w:ascii="Trebuchet MS" w:hAnsi="Trebuchet MS"/>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w:t>
      </w:r>
      <w:r w:rsidRPr="004A294E">
        <w:rPr>
          <w:rFonts w:ascii="Trebuchet MS" w:hAnsi="Trebuchet MS"/>
        </w:rPr>
        <w:lastRenderedPageBreak/>
        <w:t>omisiunile autorităţii publice competente care fac obiectul participării publicului, inclusiv aprobarea de dezvoltare, potrivit prevederilor Legii contenciosului administrativ nr. 554/2004, cu modificările şi completările ulterioare.</w:t>
      </w:r>
    </w:p>
    <w:p w14:paraId="3374E448" w14:textId="41DF7BC3"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w:t>
      </w:r>
      <w:r w:rsidR="000D0298">
        <w:rPr>
          <w:rFonts w:ascii="Trebuchet MS" w:hAnsi="Trebuchet MS"/>
        </w:rPr>
        <w:tab/>
      </w:r>
      <w:r w:rsidRPr="004A294E">
        <w:rPr>
          <w:rFonts w:ascii="Trebuchet MS" w:hAnsi="Trebuchet MS"/>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26665D9F" w14:textId="11D0ACC4"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w:t>
      </w:r>
      <w:r w:rsidR="000D0298">
        <w:rPr>
          <w:rFonts w:ascii="Trebuchet MS" w:hAnsi="Trebuchet MS"/>
        </w:rPr>
        <w:tab/>
      </w:r>
      <w:r w:rsidRPr="004A294E">
        <w:rPr>
          <w:rFonts w:ascii="Trebuchet MS" w:hAnsi="Trebuchet MS"/>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02270D5" w14:textId="2F300481" w:rsidR="003443DB" w:rsidRPr="004A294E" w:rsidRDefault="003443DB" w:rsidP="000D0298">
      <w:pPr>
        <w:autoSpaceDE w:val="0"/>
        <w:autoSpaceDN w:val="0"/>
        <w:adjustRightInd w:val="0"/>
        <w:spacing w:after="0" w:line="360" w:lineRule="auto"/>
        <w:ind w:left="705"/>
        <w:jc w:val="both"/>
        <w:rPr>
          <w:rFonts w:ascii="Trebuchet MS" w:hAnsi="Trebuchet MS"/>
        </w:rPr>
      </w:pPr>
      <w:r w:rsidRPr="004A294E">
        <w:rPr>
          <w:rFonts w:ascii="Trebuchet MS" w:hAnsi="Trebuchet MS"/>
        </w:rPr>
        <w:t>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044F6D94"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762B8434"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Procedura de soluţionare a plângerii prealabile prevăzută la art. 22 alin. (1) este gratuită şi trebuie să fie echitabilă, rapidă şi corectă.</w:t>
      </w:r>
    </w:p>
    <w:p w14:paraId="7E7BBCFE"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3FE9F632" w14:textId="58714EAE" w:rsidR="00713C7B" w:rsidRDefault="00713C7B" w:rsidP="003443DB">
      <w:pPr>
        <w:spacing w:after="0" w:line="360" w:lineRule="auto"/>
        <w:jc w:val="both"/>
        <w:rPr>
          <w:rFonts w:ascii="Trebuchet MS" w:hAnsi="Trebuchet MS"/>
          <w:color w:val="FF0000"/>
        </w:rPr>
      </w:pPr>
    </w:p>
    <w:p w14:paraId="0DE4448D" w14:textId="3740AB01" w:rsidR="001B6E8B" w:rsidRDefault="001B6E8B" w:rsidP="003443DB">
      <w:pPr>
        <w:spacing w:after="0" w:line="360" w:lineRule="auto"/>
        <w:jc w:val="both"/>
        <w:rPr>
          <w:rFonts w:ascii="Trebuchet MS" w:hAnsi="Trebuchet MS"/>
          <w:color w:val="FF0000"/>
        </w:rPr>
      </w:pPr>
    </w:p>
    <w:p w14:paraId="77AAD7D2" w14:textId="03B03FFD" w:rsidR="000316D1" w:rsidRPr="003443DB" w:rsidRDefault="000316D1" w:rsidP="003443DB">
      <w:pPr>
        <w:spacing w:after="0" w:line="360" w:lineRule="auto"/>
        <w:jc w:val="both"/>
        <w:rPr>
          <w:rFonts w:ascii="Trebuchet MS" w:hAnsi="Trebuchet MS"/>
          <w:color w:val="FF0000"/>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3B4E143F" w14:textId="77777777" w:rsidR="0078723B" w:rsidRDefault="0078723B" w:rsidP="0078723B">
      <w:pPr>
        <w:spacing w:after="0" w:line="360" w:lineRule="auto"/>
        <w:jc w:val="center"/>
        <w:rPr>
          <w:rFonts w:ascii="Trebuchet MS" w:hAnsi="Trebuchet MS" w:cs="Arial"/>
        </w:rPr>
      </w:pPr>
      <w:r>
        <w:rPr>
          <w:rFonts w:ascii="Trebuchet MS" w:hAnsi="Trebuchet MS" w:cs="Arial"/>
        </w:rPr>
        <w:t>Dragoș Nicolae TARNIȚĂ</w:t>
      </w:r>
    </w:p>
    <w:p w14:paraId="2BCDE700" w14:textId="7C0A2D75" w:rsidR="00FD32AB" w:rsidRDefault="00FD32AB" w:rsidP="0078723B">
      <w:pPr>
        <w:tabs>
          <w:tab w:val="left" w:pos="1106"/>
        </w:tabs>
        <w:spacing w:after="0" w:line="360" w:lineRule="auto"/>
        <w:rPr>
          <w:rFonts w:ascii="Trebuchet MS" w:hAnsi="Trebuchet MS" w:cs="Arial"/>
        </w:rPr>
      </w:pPr>
    </w:p>
    <w:p w14:paraId="2D7ED45F" w14:textId="5E6C5AAF" w:rsidR="00FD32AB" w:rsidRDefault="00FD32AB" w:rsidP="0078723B">
      <w:pPr>
        <w:tabs>
          <w:tab w:val="left" w:pos="1106"/>
        </w:tabs>
        <w:spacing w:after="0" w:line="360" w:lineRule="auto"/>
        <w:rPr>
          <w:rFonts w:ascii="Trebuchet MS" w:hAnsi="Trebuchet MS" w:cs="Arial"/>
        </w:rPr>
      </w:pPr>
    </w:p>
    <w:p w14:paraId="34B0BE40" w14:textId="77777777" w:rsidR="00FD32AB" w:rsidRDefault="00FD32AB" w:rsidP="0078723B">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2426"/>
        <w:gridCol w:w="1884"/>
        <w:gridCol w:w="2503"/>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1F39D4C3" w:rsidR="0078723B" w:rsidRDefault="0078723B" w:rsidP="001B6E8B">
            <w:pPr>
              <w:spacing w:after="0" w:line="360" w:lineRule="auto"/>
              <w:jc w:val="center"/>
              <w:rPr>
                <w:rFonts w:ascii="Trebuchet MS" w:hAnsi="Trebuchet MS"/>
              </w:rPr>
            </w:pPr>
            <w:r>
              <w:rPr>
                <w:rFonts w:ascii="Trebuchet MS" w:hAnsi="Trebuchet MS"/>
              </w:rPr>
              <w:t>Avizat: Claudia LOHON</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rsidP="001B6E8B">
            <w:pPr>
              <w:spacing w:after="0" w:line="360" w:lineRule="auto"/>
              <w:jc w:val="center"/>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6802A66F" w:rsidR="0078723B" w:rsidRDefault="0078723B" w:rsidP="0054645A">
            <w:pPr>
              <w:spacing w:after="0" w:line="360" w:lineRule="auto"/>
              <w:jc w:val="center"/>
              <w:rPr>
                <w:rFonts w:ascii="Trebuchet MS" w:hAnsi="Trebuchet MS"/>
              </w:rPr>
            </w:pPr>
            <w:bookmarkStart w:id="2" w:name="_GoBack"/>
            <w:bookmarkEnd w:id="2"/>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7D35CDF3" w:rsidR="0078723B" w:rsidRDefault="0078723B" w:rsidP="0054645A">
            <w:pPr>
              <w:spacing w:after="0" w:line="360" w:lineRule="auto"/>
              <w:jc w:val="center"/>
              <w:rPr>
                <w:rFonts w:ascii="Trebuchet MS" w:hAnsi="Trebuchet MS"/>
              </w:rPr>
            </w:pPr>
            <w:r>
              <w:rPr>
                <w:rFonts w:ascii="Trebuchet MS" w:hAnsi="Trebuchet MS"/>
              </w:rPr>
              <w:t xml:space="preserve">Întocmit: </w:t>
            </w:r>
            <w:r w:rsidR="0054645A">
              <w:rPr>
                <w:rFonts w:ascii="Trebuchet MS" w:hAnsi="Trebuchet MS"/>
              </w:rPr>
              <w:t>Marilena FAIER</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rsidP="001B6E8B">
            <w:pPr>
              <w:spacing w:after="0" w:line="360" w:lineRule="auto"/>
              <w:jc w:val="center"/>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48B7CF55" w:rsidR="0078723B" w:rsidRDefault="0078723B" w:rsidP="0054645A">
            <w:pPr>
              <w:spacing w:after="0" w:line="360" w:lineRule="auto"/>
              <w:jc w:val="center"/>
              <w:rPr>
                <w:rFonts w:ascii="Trebuchet MS" w:hAnsi="Trebuchet MS"/>
              </w:rPr>
            </w:pP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7AEBAED7" w:rsidR="001B6E8B" w:rsidRDefault="001B6E8B" w:rsidP="00D447FB">
      <w:pPr>
        <w:tabs>
          <w:tab w:val="left" w:pos="0"/>
        </w:tabs>
        <w:spacing w:after="0" w:line="360" w:lineRule="auto"/>
        <w:jc w:val="both"/>
        <w:outlineLvl w:val="0"/>
        <w:rPr>
          <w:rFonts w:ascii="Trebuchet MS" w:hAnsi="Trebuchet MS" w:cs="Open Sans"/>
          <w:color w:val="000000"/>
          <w:shd w:val="clear" w:color="auto" w:fill="FFFFFF"/>
        </w:rPr>
      </w:pPr>
    </w:p>
    <w:p w14:paraId="3E9F6518" w14:textId="68531564" w:rsidR="00B6676B" w:rsidRDefault="001B6E8B" w:rsidP="001B6E8B">
      <w:pPr>
        <w:tabs>
          <w:tab w:val="left" w:pos="8820"/>
        </w:tabs>
        <w:rPr>
          <w:rFonts w:ascii="Trebuchet MS" w:hAnsi="Trebuchet MS" w:cs="Open Sans"/>
        </w:rPr>
      </w:pPr>
      <w:r>
        <w:rPr>
          <w:rFonts w:ascii="Trebuchet MS" w:hAnsi="Trebuchet MS" w:cs="Open Sans"/>
        </w:rPr>
        <w:tab/>
      </w:r>
    </w:p>
    <w:sectPr w:rsidR="00B6676B"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12D20" w14:textId="77777777" w:rsidR="00A71B21" w:rsidRDefault="00A71B21" w:rsidP="00143ACD">
      <w:pPr>
        <w:spacing w:after="0" w:line="240" w:lineRule="auto"/>
      </w:pPr>
      <w:r>
        <w:separator/>
      </w:r>
    </w:p>
  </w:endnote>
  <w:endnote w:type="continuationSeparator" w:id="0">
    <w:p w14:paraId="4D728334" w14:textId="77777777" w:rsidR="00A71B21" w:rsidRDefault="00A71B2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2D696A59" w:rsidR="00F31175" w:rsidRPr="00713C7B" w:rsidRDefault="00F31175"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 xml:space="preserve">AGENȚIA PENTRU PROTEȚIA MEDIULUI MEHEDINȚI                                                                        </w:t>
            </w:r>
            <w:r w:rsidR="001B6E8B">
              <w:rPr>
                <w:rFonts w:ascii="Trebuchet MS" w:hAnsi="Trebuchet MS"/>
                <w:sz w:val="16"/>
                <w:szCs w:val="16"/>
              </w:rPr>
              <w:t xml:space="preserve">                              </w:t>
            </w:r>
            <w:r w:rsidRPr="00713C7B">
              <w:rPr>
                <w:rFonts w:ascii="Trebuchet MS" w:hAnsi="Trebuchet MS"/>
                <w:sz w:val="16"/>
                <w:szCs w:val="16"/>
              </w:rPr>
              <w:t xml:space="preserve">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902CAB">
              <w:rPr>
                <w:rFonts w:ascii="Trebuchet MS" w:hAnsi="Trebuchet MS"/>
                <w:b/>
                <w:bCs/>
                <w:noProof/>
                <w:sz w:val="16"/>
                <w:szCs w:val="16"/>
              </w:rPr>
              <w:t>7</w:t>
            </w:r>
            <w:r w:rsidRPr="00713C7B">
              <w:rPr>
                <w:rFonts w:ascii="Trebuchet MS" w:hAnsi="Trebuchet MS"/>
                <w:b/>
                <w:bCs/>
                <w:sz w:val="16"/>
                <w:szCs w:val="16"/>
              </w:rPr>
              <w:fldChar w:fldCharType="end"/>
            </w:r>
            <w:r w:rsidRPr="00713C7B">
              <w:rPr>
                <w:rFonts w:ascii="Trebuchet MS" w:hAnsi="Trebuchet MS"/>
                <w:sz w:val="16"/>
                <w:szCs w:val="16"/>
              </w:rPr>
              <w:t xml:space="preserve"> din </w:t>
            </w:r>
            <w:r w:rsidR="00FD32AB">
              <w:rPr>
                <w:rFonts w:ascii="Trebuchet MS" w:hAnsi="Trebuchet MS"/>
                <w:b/>
                <w:bCs/>
                <w:sz w:val="16"/>
                <w:szCs w:val="16"/>
              </w:rPr>
              <w:t>8</w:t>
            </w:r>
            <w:r w:rsidRPr="00713C7B">
              <w:rPr>
                <w:rFonts w:ascii="Trebuchet MS" w:hAnsi="Trebuchet MS"/>
                <w:sz w:val="16"/>
                <w:szCs w:val="16"/>
              </w:rPr>
              <w:t xml:space="preserve">                                                                             </w:t>
            </w:r>
          </w:p>
          <w:p w14:paraId="6F348448" w14:textId="7C748078" w:rsidR="00F31175" w:rsidRPr="00713C7B" w:rsidRDefault="00F3117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0D33D81F" w14:textId="2AED0A2D" w:rsidR="00F31175" w:rsidRPr="00713C7B" w:rsidRDefault="00F31175" w:rsidP="0054645A">
            <w:pPr>
              <w:tabs>
                <w:tab w:val="center" w:pos="4680"/>
                <w:tab w:val="right" w:pos="9360"/>
              </w:tabs>
              <w:spacing w:after="0" w:line="240" w:lineRule="auto"/>
              <w:rPr>
                <w:sz w:val="16"/>
                <w:szCs w:val="16"/>
              </w:rPr>
            </w:pPr>
            <w:r w:rsidRPr="00713C7B">
              <w:rPr>
                <w:rFonts w:ascii="Trebuchet MS" w:eastAsia="Calibri" w:hAnsi="Trebuchet MS" w:cs="Times New Roman"/>
                <w:noProof/>
                <w:sz w:val="16"/>
                <w:szCs w:val="16"/>
                <w14:ligatures w14:val="none"/>
              </w:rPr>
              <w:t xml:space="preserve">     Tel : 0040252/320396 Fax : 0040252/306018</w:t>
            </w:r>
            <w:r w:rsidR="0054645A">
              <w:rPr>
                <w:rFonts w:ascii="Trebuchet MS" w:eastAsia="Calibri" w:hAnsi="Trebuchet MS" w:cs="Times New Roman"/>
                <w:noProof/>
                <w:sz w:val="16"/>
                <w:szCs w:val="16"/>
                <w14:ligatures w14:val="none"/>
              </w:rPr>
              <w:t xml:space="preserve">, </w:t>
            </w:r>
            <w:r w:rsidRPr="00713C7B">
              <w:rPr>
                <w:rFonts w:eastAsia="Calibri" w:cs="Times New Roman"/>
                <w:noProof/>
                <w:sz w:val="16"/>
                <w:szCs w:val="16"/>
              </w:rPr>
              <w:t xml:space="preserve">e-mail : </w:t>
            </w:r>
            <w:hyperlink r:id="rId1" w:history="1">
              <w:r w:rsidRPr="00713C7B">
                <w:rPr>
                  <w:rFonts w:eastAsia="Calibri" w:cs="Times New Roman"/>
                  <w:noProof/>
                  <w:sz w:val="16"/>
                  <w:szCs w:val="16"/>
                  <w:u w:val="single"/>
                </w:rPr>
                <w:t>office@apmmh.anpm.ro</w:t>
              </w:r>
            </w:hyperlink>
            <w:r w:rsidRPr="00713C7B">
              <w:rPr>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521A110B" w14:textId="77777777" w:rsidTr="0098422A">
              <w:trPr>
                <w:trHeight w:val="254"/>
              </w:trPr>
              <w:tc>
                <w:tcPr>
                  <w:tcW w:w="6579" w:type="dxa"/>
                  <w:shd w:val="clear" w:color="auto" w:fill="auto"/>
                  <w:vAlign w:val="center"/>
                </w:tcPr>
                <w:p w14:paraId="0C87D599"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F31175" w:rsidRPr="00D62259" w:rsidRDefault="00A71B21"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7D00E196" w:rsidR="00F31175" w:rsidRPr="00713C7B" w:rsidRDefault="00F31175" w:rsidP="00F1090C">
    <w:pPr>
      <w:pStyle w:val="Footer1"/>
      <w:ind w:left="284"/>
      <w:rPr>
        <w:sz w:val="16"/>
        <w:szCs w:val="16"/>
      </w:rPr>
    </w:pPr>
    <w:bookmarkStart w:id="3" w:name="_Hlk152145191"/>
    <w:bookmarkStart w:id="4" w:name="_Hlk152145192"/>
    <w:bookmarkStart w:id="5" w:name="_Hlk152145193"/>
    <w:bookmarkStart w:id="6" w:name="_Hlk152145194"/>
    <w:bookmarkStart w:id="7" w:name="_Hlk152145195"/>
    <w:bookmarkStart w:id="8" w:name="_Hlk152145196"/>
    <w:r w:rsidRPr="00713C7B">
      <w:rPr>
        <w:sz w:val="16"/>
        <w:szCs w:val="16"/>
      </w:rPr>
      <w:t xml:space="preserve">AGENȚIA PENTRU PROTECȚIA MEDIULUI MEHEDINTI                                                                                                       Pagină </w:t>
    </w:r>
    <w:r w:rsidRPr="00713C7B">
      <w:rPr>
        <w:b/>
        <w:bCs/>
        <w:sz w:val="16"/>
        <w:szCs w:val="16"/>
      </w:rPr>
      <w:fldChar w:fldCharType="begin"/>
    </w:r>
    <w:r w:rsidRPr="00713C7B">
      <w:rPr>
        <w:b/>
        <w:bCs/>
        <w:sz w:val="16"/>
        <w:szCs w:val="16"/>
      </w:rPr>
      <w:instrText>PAGE</w:instrText>
    </w:r>
    <w:r w:rsidRPr="00713C7B">
      <w:rPr>
        <w:b/>
        <w:bCs/>
        <w:sz w:val="16"/>
        <w:szCs w:val="16"/>
      </w:rPr>
      <w:fldChar w:fldCharType="separate"/>
    </w:r>
    <w:r w:rsidR="00B05835">
      <w:rPr>
        <w:b/>
        <w:bCs/>
        <w:noProof/>
        <w:sz w:val="16"/>
        <w:szCs w:val="16"/>
      </w:rPr>
      <w:t>1</w:t>
    </w:r>
    <w:r w:rsidRPr="00713C7B">
      <w:rPr>
        <w:b/>
        <w:bCs/>
        <w:sz w:val="16"/>
        <w:szCs w:val="16"/>
      </w:rPr>
      <w:fldChar w:fldCharType="end"/>
    </w:r>
    <w:r w:rsidRPr="00713C7B">
      <w:rPr>
        <w:sz w:val="16"/>
        <w:szCs w:val="16"/>
      </w:rPr>
      <w:t xml:space="preserve"> din </w:t>
    </w:r>
    <w:r w:rsidR="00FD32AB">
      <w:rPr>
        <w:b/>
        <w:bCs/>
        <w:sz w:val="16"/>
        <w:szCs w:val="16"/>
      </w:rPr>
      <w:t>8</w:t>
    </w:r>
  </w:p>
  <w:bookmarkEnd w:id="3"/>
  <w:bookmarkEnd w:id="4"/>
  <w:bookmarkEnd w:id="5"/>
  <w:bookmarkEnd w:id="6"/>
  <w:bookmarkEnd w:id="7"/>
  <w:bookmarkEnd w:id="8"/>
  <w:p w14:paraId="1083BA81" w14:textId="02706022" w:rsidR="00F31175" w:rsidRPr="00713C7B" w:rsidRDefault="00F3117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F31175" w:rsidRPr="00713C7B" w:rsidRDefault="00F3117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51FD53C" w14:textId="1E909EAE" w:rsidR="00F31175" w:rsidRPr="00713C7B" w:rsidRDefault="00F31175" w:rsidP="0073185F">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42E27FDC" w14:textId="77777777" w:rsidTr="0098422A">
      <w:trPr>
        <w:trHeight w:val="254"/>
      </w:trPr>
      <w:tc>
        <w:tcPr>
          <w:tcW w:w="6579" w:type="dxa"/>
          <w:shd w:val="clear" w:color="auto" w:fill="auto"/>
          <w:vAlign w:val="center"/>
        </w:tcPr>
        <w:p w14:paraId="2FB160FC"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F31175" w:rsidRPr="00E84F3C" w:rsidRDefault="00F31175"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7CE28" w14:textId="77777777" w:rsidR="00A71B21" w:rsidRDefault="00A71B21" w:rsidP="00143ACD">
      <w:pPr>
        <w:spacing w:after="0" w:line="240" w:lineRule="auto"/>
      </w:pPr>
      <w:r>
        <w:separator/>
      </w:r>
    </w:p>
  </w:footnote>
  <w:footnote w:type="continuationSeparator" w:id="0">
    <w:p w14:paraId="6333D67A" w14:textId="77777777" w:rsidR="00A71B21" w:rsidRDefault="00A71B2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31175" w:rsidRDefault="00F31175" w:rsidP="00D41783">
    <w:pPr>
      <w:pStyle w:val="Header"/>
    </w:pPr>
    <w:r>
      <w:rPr>
        <w:noProof/>
        <w:lang w:eastAsia="ro-RO"/>
      </w:rPr>
      <w:drawing>
        <wp:anchor distT="0" distB="0" distL="114300" distR="114300" simplePos="0" relativeHeight="251659264" behindDoc="0" locked="0" layoutInCell="1" allowOverlap="1" wp14:anchorId="7E5FBAE7" wp14:editId="1FA13C38">
          <wp:simplePos x="0" y="0"/>
          <wp:positionH relativeFrom="page">
            <wp:posOffset>104775</wp:posOffset>
          </wp:positionH>
          <wp:positionV relativeFrom="paragraph">
            <wp:posOffset>-276225</wp:posOffset>
          </wp:positionV>
          <wp:extent cx="7748905" cy="142875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CB9"/>
    <w:multiLevelType w:val="hybridMultilevel"/>
    <w:tmpl w:val="4000B570"/>
    <w:lvl w:ilvl="0" w:tplc="CCC05D7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2"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956867"/>
    <w:multiLevelType w:val="hybridMultilevel"/>
    <w:tmpl w:val="C4F68AFC"/>
    <w:lvl w:ilvl="0" w:tplc="9F308A4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31BDD"/>
    <w:multiLevelType w:val="hybridMultilevel"/>
    <w:tmpl w:val="94BA389E"/>
    <w:lvl w:ilvl="0" w:tplc="82FC868E">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616D5"/>
    <w:multiLevelType w:val="hybridMultilevel"/>
    <w:tmpl w:val="B420BC42"/>
    <w:lvl w:ilvl="0" w:tplc="084226D2">
      <w:start w:val="2"/>
      <w:numFmt w:val="bullet"/>
      <w:lvlText w:val="-"/>
      <w:lvlJc w:val="left"/>
      <w:pPr>
        <w:ind w:left="720" w:hanging="360"/>
      </w:pPr>
      <w:rPr>
        <w:rFonts w:ascii="Trebuchet MS" w:eastAsia="Times New Roman"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9"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10"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11"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2" w15:restartNumberingAfterBreak="0">
    <w:nsid w:val="37020115"/>
    <w:multiLevelType w:val="hybridMultilevel"/>
    <w:tmpl w:val="5E7AFEA4"/>
    <w:lvl w:ilvl="0" w:tplc="A7E8E3DC">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67169A"/>
    <w:multiLevelType w:val="hybridMultilevel"/>
    <w:tmpl w:val="8AE29FB6"/>
    <w:lvl w:ilvl="0" w:tplc="B9BA9A08">
      <w:start w:val="1"/>
      <w:numFmt w:val="lowerLetter"/>
      <w:lvlText w:val="%1)"/>
      <w:lvlJc w:val="left"/>
      <w:pPr>
        <w:ind w:left="360"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4" w15:restartNumberingAfterBreak="0">
    <w:nsid w:val="4C483691"/>
    <w:multiLevelType w:val="hybridMultilevel"/>
    <w:tmpl w:val="CFAEE7A2"/>
    <w:lvl w:ilvl="0" w:tplc="3AA2C18C">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4D767944"/>
    <w:multiLevelType w:val="hybridMultilevel"/>
    <w:tmpl w:val="D2C43226"/>
    <w:lvl w:ilvl="0" w:tplc="FF842B2E">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0"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1" w15:restartNumberingAfterBreak="0">
    <w:nsid w:val="7F750227"/>
    <w:multiLevelType w:val="hybridMultilevel"/>
    <w:tmpl w:val="59A6A4DE"/>
    <w:lvl w:ilvl="0" w:tplc="D3FAABEE">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7"/>
  </w:num>
  <w:num w:numId="4">
    <w:abstractNumId w:val="18"/>
  </w:num>
  <w:num w:numId="5">
    <w:abstractNumId w:val="1"/>
  </w:num>
  <w:num w:numId="6">
    <w:abstractNumId w:val="9"/>
  </w:num>
  <w:num w:numId="7">
    <w:abstractNumId w:val="19"/>
  </w:num>
  <w:num w:numId="8">
    <w:abstractNumId w:val="10"/>
  </w:num>
  <w:num w:numId="9">
    <w:abstractNumId w:val="2"/>
  </w:num>
  <w:num w:numId="10">
    <w:abstractNumId w:val="15"/>
  </w:num>
  <w:num w:numId="11">
    <w:abstractNumId w:val="13"/>
  </w:num>
  <w:num w:numId="12">
    <w:abstractNumId w:val="3"/>
  </w:num>
  <w:num w:numId="13">
    <w:abstractNumId w:val="7"/>
  </w:num>
  <w:num w:numId="14">
    <w:abstractNumId w:val="8"/>
  </w:num>
  <w:num w:numId="15">
    <w:abstractNumId w:val="0"/>
  </w:num>
  <w:num w:numId="16">
    <w:abstractNumId w:val="6"/>
  </w:num>
  <w:num w:numId="17">
    <w:abstractNumId w:val="5"/>
  </w:num>
  <w:num w:numId="18">
    <w:abstractNumId w:val="4"/>
  </w:num>
  <w:num w:numId="19">
    <w:abstractNumId w:val="14"/>
  </w:num>
  <w:num w:numId="20">
    <w:abstractNumId w:val="16"/>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081"/>
    <w:rsid w:val="00006145"/>
    <w:rsid w:val="00011C20"/>
    <w:rsid w:val="00023590"/>
    <w:rsid w:val="0003129A"/>
    <w:rsid w:val="000316D1"/>
    <w:rsid w:val="00037464"/>
    <w:rsid w:val="00042469"/>
    <w:rsid w:val="0004334F"/>
    <w:rsid w:val="00056C42"/>
    <w:rsid w:val="00081B47"/>
    <w:rsid w:val="000821FC"/>
    <w:rsid w:val="00091444"/>
    <w:rsid w:val="0009489C"/>
    <w:rsid w:val="00095D44"/>
    <w:rsid w:val="000B3D45"/>
    <w:rsid w:val="000B5D02"/>
    <w:rsid w:val="000B5E43"/>
    <w:rsid w:val="000C0E50"/>
    <w:rsid w:val="000D0298"/>
    <w:rsid w:val="000D0F7B"/>
    <w:rsid w:val="000E1DC5"/>
    <w:rsid w:val="000E7F91"/>
    <w:rsid w:val="001106DF"/>
    <w:rsid w:val="00126E41"/>
    <w:rsid w:val="00133B5F"/>
    <w:rsid w:val="00137616"/>
    <w:rsid w:val="00141223"/>
    <w:rsid w:val="00142EC5"/>
    <w:rsid w:val="00142F79"/>
    <w:rsid w:val="00143ACD"/>
    <w:rsid w:val="00162855"/>
    <w:rsid w:val="00174788"/>
    <w:rsid w:val="00175D89"/>
    <w:rsid w:val="0018410D"/>
    <w:rsid w:val="00197B6F"/>
    <w:rsid w:val="001B47C8"/>
    <w:rsid w:val="001B6E8B"/>
    <w:rsid w:val="001B76C5"/>
    <w:rsid w:val="001C6EAE"/>
    <w:rsid w:val="001F2AAB"/>
    <w:rsid w:val="0020315D"/>
    <w:rsid w:val="002109CA"/>
    <w:rsid w:val="00231A2D"/>
    <w:rsid w:val="00240FC7"/>
    <w:rsid w:val="0024230F"/>
    <w:rsid w:val="002576DA"/>
    <w:rsid w:val="002800DC"/>
    <w:rsid w:val="00297E55"/>
    <w:rsid w:val="002A0C57"/>
    <w:rsid w:val="002B39C3"/>
    <w:rsid w:val="002B4A38"/>
    <w:rsid w:val="002B69E6"/>
    <w:rsid w:val="002D00CD"/>
    <w:rsid w:val="002E7F09"/>
    <w:rsid w:val="00321B86"/>
    <w:rsid w:val="00340331"/>
    <w:rsid w:val="003443DB"/>
    <w:rsid w:val="003479BA"/>
    <w:rsid w:val="00351EE8"/>
    <w:rsid w:val="003541A3"/>
    <w:rsid w:val="00354326"/>
    <w:rsid w:val="00362B2C"/>
    <w:rsid w:val="00366213"/>
    <w:rsid w:val="003679FB"/>
    <w:rsid w:val="003723D8"/>
    <w:rsid w:val="00375CA9"/>
    <w:rsid w:val="0038414B"/>
    <w:rsid w:val="00392E06"/>
    <w:rsid w:val="00396C70"/>
    <w:rsid w:val="003A7196"/>
    <w:rsid w:val="003B4D57"/>
    <w:rsid w:val="003C47BF"/>
    <w:rsid w:val="003E3238"/>
    <w:rsid w:val="003E655B"/>
    <w:rsid w:val="003F2878"/>
    <w:rsid w:val="003F3D5A"/>
    <w:rsid w:val="004134A0"/>
    <w:rsid w:val="00416023"/>
    <w:rsid w:val="00437182"/>
    <w:rsid w:val="00451ABC"/>
    <w:rsid w:val="00475DDC"/>
    <w:rsid w:val="00476B2F"/>
    <w:rsid w:val="00482EF6"/>
    <w:rsid w:val="004A1F69"/>
    <w:rsid w:val="004A294E"/>
    <w:rsid w:val="004A4477"/>
    <w:rsid w:val="004A5C08"/>
    <w:rsid w:val="004B7417"/>
    <w:rsid w:val="004C0CE7"/>
    <w:rsid w:val="004C7186"/>
    <w:rsid w:val="004D13B2"/>
    <w:rsid w:val="004F0F51"/>
    <w:rsid w:val="004F3808"/>
    <w:rsid w:val="0050336F"/>
    <w:rsid w:val="005130E2"/>
    <w:rsid w:val="0051560F"/>
    <w:rsid w:val="005230B7"/>
    <w:rsid w:val="0053065D"/>
    <w:rsid w:val="005413D9"/>
    <w:rsid w:val="0054645A"/>
    <w:rsid w:val="00566F49"/>
    <w:rsid w:val="005675FE"/>
    <w:rsid w:val="005676EA"/>
    <w:rsid w:val="005940E0"/>
    <w:rsid w:val="00594423"/>
    <w:rsid w:val="005C5A97"/>
    <w:rsid w:val="005C73A0"/>
    <w:rsid w:val="005D3C3B"/>
    <w:rsid w:val="005F2AF5"/>
    <w:rsid w:val="00607095"/>
    <w:rsid w:val="0061264B"/>
    <w:rsid w:val="00634A24"/>
    <w:rsid w:val="0067556C"/>
    <w:rsid w:val="00694652"/>
    <w:rsid w:val="006A1311"/>
    <w:rsid w:val="006A261F"/>
    <w:rsid w:val="006D65DB"/>
    <w:rsid w:val="006D6D30"/>
    <w:rsid w:val="006E4FBA"/>
    <w:rsid w:val="006F5526"/>
    <w:rsid w:val="006F7DE3"/>
    <w:rsid w:val="00713C7B"/>
    <w:rsid w:val="0072258A"/>
    <w:rsid w:val="00726AF9"/>
    <w:rsid w:val="0073185F"/>
    <w:rsid w:val="007424F3"/>
    <w:rsid w:val="00753CCD"/>
    <w:rsid w:val="007634D0"/>
    <w:rsid w:val="00782945"/>
    <w:rsid w:val="0078723B"/>
    <w:rsid w:val="0079271D"/>
    <w:rsid w:val="0079371B"/>
    <w:rsid w:val="007B28F5"/>
    <w:rsid w:val="007B34FB"/>
    <w:rsid w:val="007D28C0"/>
    <w:rsid w:val="007D4A5C"/>
    <w:rsid w:val="007E191A"/>
    <w:rsid w:val="007E6483"/>
    <w:rsid w:val="007E7361"/>
    <w:rsid w:val="007F4A9D"/>
    <w:rsid w:val="00801468"/>
    <w:rsid w:val="00813CED"/>
    <w:rsid w:val="0081504B"/>
    <w:rsid w:val="008229A1"/>
    <w:rsid w:val="008423DD"/>
    <w:rsid w:val="00850138"/>
    <w:rsid w:val="008507D9"/>
    <w:rsid w:val="0086211E"/>
    <w:rsid w:val="008631FB"/>
    <w:rsid w:val="00863A7E"/>
    <w:rsid w:val="00864411"/>
    <w:rsid w:val="0086491D"/>
    <w:rsid w:val="00883937"/>
    <w:rsid w:val="008905AE"/>
    <w:rsid w:val="008A0F99"/>
    <w:rsid w:val="008A5B84"/>
    <w:rsid w:val="008C7811"/>
    <w:rsid w:val="008D246C"/>
    <w:rsid w:val="008E19DC"/>
    <w:rsid w:val="008E5CE4"/>
    <w:rsid w:val="0090061B"/>
    <w:rsid w:val="009011AE"/>
    <w:rsid w:val="00902CAB"/>
    <w:rsid w:val="00905C96"/>
    <w:rsid w:val="009142A5"/>
    <w:rsid w:val="009602CC"/>
    <w:rsid w:val="0098422A"/>
    <w:rsid w:val="00987A1A"/>
    <w:rsid w:val="009A3973"/>
    <w:rsid w:val="009A3A19"/>
    <w:rsid w:val="009A4ACF"/>
    <w:rsid w:val="009B480A"/>
    <w:rsid w:val="009B5F83"/>
    <w:rsid w:val="009D0807"/>
    <w:rsid w:val="009D2112"/>
    <w:rsid w:val="009D399B"/>
    <w:rsid w:val="009F1F44"/>
    <w:rsid w:val="00A0719A"/>
    <w:rsid w:val="00A14CB0"/>
    <w:rsid w:val="00A34C7B"/>
    <w:rsid w:val="00A53EE8"/>
    <w:rsid w:val="00A561E2"/>
    <w:rsid w:val="00A71843"/>
    <w:rsid w:val="00A71B21"/>
    <w:rsid w:val="00A72102"/>
    <w:rsid w:val="00A906B5"/>
    <w:rsid w:val="00A956B5"/>
    <w:rsid w:val="00AC36D7"/>
    <w:rsid w:val="00AD334D"/>
    <w:rsid w:val="00AD42AA"/>
    <w:rsid w:val="00AD7823"/>
    <w:rsid w:val="00AE4C9F"/>
    <w:rsid w:val="00AF52E1"/>
    <w:rsid w:val="00AF6CBA"/>
    <w:rsid w:val="00AF7002"/>
    <w:rsid w:val="00B05835"/>
    <w:rsid w:val="00B05DA8"/>
    <w:rsid w:val="00B153CC"/>
    <w:rsid w:val="00B24FD3"/>
    <w:rsid w:val="00B42B2A"/>
    <w:rsid w:val="00B52E31"/>
    <w:rsid w:val="00B66053"/>
    <w:rsid w:val="00B6676B"/>
    <w:rsid w:val="00B70702"/>
    <w:rsid w:val="00BA155B"/>
    <w:rsid w:val="00BB1318"/>
    <w:rsid w:val="00BB46AE"/>
    <w:rsid w:val="00BD74D6"/>
    <w:rsid w:val="00BE0746"/>
    <w:rsid w:val="00BF68BC"/>
    <w:rsid w:val="00C02DFA"/>
    <w:rsid w:val="00C03D21"/>
    <w:rsid w:val="00C2199A"/>
    <w:rsid w:val="00C352FA"/>
    <w:rsid w:val="00C545F6"/>
    <w:rsid w:val="00C61733"/>
    <w:rsid w:val="00C638FA"/>
    <w:rsid w:val="00C808CC"/>
    <w:rsid w:val="00C95867"/>
    <w:rsid w:val="00CA4032"/>
    <w:rsid w:val="00CA4A92"/>
    <w:rsid w:val="00CA4BD9"/>
    <w:rsid w:val="00CC2F7A"/>
    <w:rsid w:val="00D07665"/>
    <w:rsid w:val="00D13FC5"/>
    <w:rsid w:val="00D1499F"/>
    <w:rsid w:val="00D15A80"/>
    <w:rsid w:val="00D17E16"/>
    <w:rsid w:val="00D26E8E"/>
    <w:rsid w:val="00D31BC2"/>
    <w:rsid w:val="00D356FA"/>
    <w:rsid w:val="00D37BC0"/>
    <w:rsid w:val="00D41783"/>
    <w:rsid w:val="00D447FB"/>
    <w:rsid w:val="00D62259"/>
    <w:rsid w:val="00D725BA"/>
    <w:rsid w:val="00D76EF9"/>
    <w:rsid w:val="00D8381D"/>
    <w:rsid w:val="00D90C88"/>
    <w:rsid w:val="00D91F5F"/>
    <w:rsid w:val="00D966CC"/>
    <w:rsid w:val="00DA5CF3"/>
    <w:rsid w:val="00DE5AFA"/>
    <w:rsid w:val="00DE62DB"/>
    <w:rsid w:val="00DE792C"/>
    <w:rsid w:val="00DF184D"/>
    <w:rsid w:val="00DF3AFA"/>
    <w:rsid w:val="00DF4051"/>
    <w:rsid w:val="00DF4785"/>
    <w:rsid w:val="00E13151"/>
    <w:rsid w:val="00E1416F"/>
    <w:rsid w:val="00E24B11"/>
    <w:rsid w:val="00E26814"/>
    <w:rsid w:val="00E30F55"/>
    <w:rsid w:val="00E3459D"/>
    <w:rsid w:val="00E35464"/>
    <w:rsid w:val="00E35AD6"/>
    <w:rsid w:val="00E371E4"/>
    <w:rsid w:val="00E42D9D"/>
    <w:rsid w:val="00E52455"/>
    <w:rsid w:val="00E76980"/>
    <w:rsid w:val="00E82CD9"/>
    <w:rsid w:val="00E84F3C"/>
    <w:rsid w:val="00EA1A3E"/>
    <w:rsid w:val="00EB2EC6"/>
    <w:rsid w:val="00EC1B0C"/>
    <w:rsid w:val="00ED25D0"/>
    <w:rsid w:val="00EF2FAC"/>
    <w:rsid w:val="00F1090C"/>
    <w:rsid w:val="00F27E01"/>
    <w:rsid w:val="00F31175"/>
    <w:rsid w:val="00F76E06"/>
    <w:rsid w:val="00F8126C"/>
    <w:rsid w:val="00F86B9D"/>
    <w:rsid w:val="00F92D3B"/>
    <w:rsid w:val="00FA0EEC"/>
    <w:rsid w:val="00FA1166"/>
    <w:rsid w:val="00FB5C16"/>
    <w:rsid w:val="00FD32AB"/>
    <w:rsid w:val="00FD349B"/>
    <w:rsid w:val="00FE758C"/>
    <w:rsid w:val="00FE7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031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D1"/>
    <w:rPr>
      <w:rFonts w:ascii="Segoe UI" w:hAnsi="Segoe UI" w:cs="Segoe UI"/>
      <w:sz w:val="18"/>
      <w:szCs w:val="18"/>
    </w:rPr>
  </w:style>
  <w:style w:type="table" w:styleId="TableGrid">
    <w:name w:val="Table Grid"/>
    <w:basedOn w:val="TableNormal"/>
    <w:uiPriority w:val="39"/>
    <w:rsid w:val="0052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49600-F0C0-4291-B66A-A3A03126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3039</Words>
  <Characters>17629</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Marilena Faier</cp:lastModifiedBy>
  <cp:revision>11</cp:revision>
  <cp:lastPrinted>2024-05-15T11:47:00Z</cp:lastPrinted>
  <dcterms:created xsi:type="dcterms:W3CDTF">2024-08-14T11:39:00Z</dcterms:created>
  <dcterms:modified xsi:type="dcterms:W3CDTF">2024-08-14T12:00:00Z</dcterms:modified>
</cp:coreProperties>
</file>