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8A" w:rsidRDefault="00403C8A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47A7" w:rsidRP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 xml:space="preserve">ANUNȚ PUBLIC </w:t>
      </w:r>
    </w:p>
    <w:p w:rsidR="001508CF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>PRIVIND DECIZIA ETAPEI DE ÎNCADRARE</w:t>
      </w:r>
    </w:p>
    <w:p w:rsid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47A7" w:rsidRDefault="005947A7" w:rsidP="005947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622A6" w:rsidRDefault="005947A7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00827">
        <w:rPr>
          <w:rFonts w:ascii="Arial" w:hAnsi="Arial" w:cs="Arial"/>
          <w:b/>
          <w:sz w:val="28"/>
          <w:szCs w:val="28"/>
        </w:rPr>
        <w:t>Agenția pentru Protecția Mediului Mehedinți</w:t>
      </w:r>
      <w:r>
        <w:rPr>
          <w:rFonts w:ascii="Arial" w:hAnsi="Arial" w:cs="Arial"/>
          <w:sz w:val="28"/>
          <w:szCs w:val="28"/>
        </w:rPr>
        <w:t xml:space="preserve"> anunță publicul interesat asupra </w:t>
      </w:r>
      <w:r w:rsidR="00E8786C">
        <w:rPr>
          <w:rFonts w:ascii="Arial" w:hAnsi="Arial" w:cs="Arial"/>
          <w:sz w:val="28"/>
          <w:szCs w:val="28"/>
        </w:rPr>
        <w:t xml:space="preserve">luării </w:t>
      </w:r>
      <w:r w:rsidR="00664752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eciziei etapei de încadrare</w:t>
      </w:r>
      <w:r w:rsidR="00E878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conform prevederilor </w:t>
      </w:r>
      <w:r w:rsidRPr="007C669B">
        <w:rPr>
          <w:rFonts w:ascii="Arial" w:hAnsi="Arial" w:cs="Arial"/>
          <w:sz w:val="28"/>
          <w:szCs w:val="28"/>
        </w:rPr>
        <w:t>H.G. 1076/2004</w:t>
      </w:r>
      <w:r w:rsidR="00904045" w:rsidRPr="007C669B">
        <w:rPr>
          <w:rFonts w:ascii="Arial" w:hAnsi="Arial" w:cs="Arial"/>
          <w:sz w:val="28"/>
          <w:szCs w:val="28"/>
        </w:rPr>
        <w:t xml:space="preserve"> privind stabilirea procedurii de realizare a evaluării de mediu pentru planuri și programe</w:t>
      </w:r>
      <w:r w:rsidRPr="007C669B">
        <w:rPr>
          <w:rFonts w:ascii="Arial" w:hAnsi="Arial" w:cs="Arial"/>
          <w:sz w:val="28"/>
          <w:szCs w:val="28"/>
        </w:rPr>
        <w:t xml:space="preserve">, </w:t>
      </w:r>
      <w:r w:rsidR="00664752" w:rsidRPr="007C669B">
        <w:rPr>
          <w:rFonts w:ascii="Arial" w:hAnsi="Arial" w:cs="Arial"/>
          <w:sz w:val="28"/>
          <w:szCs w:val="28"/>
        </w:rPr>
        <w:t>cu modificările și completările ulterioare,</w:t>
      </w:r>
      <w:r w:rsidR="00664752">
        <w:rPr>
          <w:rFonts w:ascii="Arial" w:hAnsi="Arial" w:cs="Arial"/>
          <w:sz w:val="28"/>
          <w:szCs w:val="28"/>
        </w:rPr>
        <w:t xml:space="preserve"> </w:t>
      </w:r>
      <w:r w:rsidR="00E8786C">
        <w:rPr>
          <w:rFonts w:ascii="Arial" w:hAnsi="Arial" w:cs="Arial"/>
          <w:sz w:val="28"/>
          <w:szCs w:val="28"/>
        </w:rPr>
        <w:t>pentru</w:t>
      </w:r>
      <w:r w:rsidRPr="00E8786C">
        <w:rPr>
          <w:rFonts w:ascii="Arial" w:hAnsi="Arial" w:cs="Arial"/>
          <w:sz w:val="28"/>
          <w:szCs w:val="28"/>
        </w:rPr>
        <w:t xml:space="preserve"> </w:t>
      </w:r>
      <w:r w:rsidR="002622A6" w:rsidRPr="002622A6">
        <w:rPr>
          <w:rFonts w:ascii="Arial" w:hAnsi="Arial" w:cs="Arial"/>
          <w:b/>
          <w:sz w:val="28"/>
          <w:szCs w:val="28"/>
        </w:rPr>
        <w:t>”</w:t>
      </w:r>
      <w:r w:rsidR="002622A6" w:rsidRPr="002622A6">
        <w:rPr>
          <w:rFonts w:ascii="Arial" w:hAnsi="Arial" w:cs="Arial"/>
          <w:b/>
          <w:sz w:val="28"/>
          <w:szCs w:val="28"/>
        </w:rPr>
        <w:t>Plan</w:t>
      </w:r>
      <w:r w:rsidR="002622A6" w:rsidRPr="002622A6">
        <w:rPr>
          <w:rFonts w:ascii="Arial" w:hAnsi="Arial" w:cs="Arial"/>
          <w:b/>
          <w:sz w:val="28"/>
          <w:szCs w:val="28"/>
        </w:rPr>
        <w:t xml:space="preserve"> Urbanistic Zonal – Parcelare locuire individuală și funcțiuni complementare în comuna Hinova”,</w:t>
      </w:r>
      <w:r w:rsidR="002622A6" w:rsidRPr="00E674B0">
        <w:rPr>
          <w:rFonts w:ascii="Arial" w:hAnsi="Arial" w:cs="Arial"/>
          <w:sz w:val="28"/>
          <w:szCs w:val="28"/>
        </w:rPr>
        <w:t xml:space="preserve"> propus a fi realizat în județul Mehedinți, comuna </w:t>
      </w:r>
      <w:r w:rsidR="002622A6">
        <w:rPr>
          <w:rFonts w:ascii="Arial" w:hAnsi="Arial" w:cs="Arial"/>
          <w:sz w:val="28"/>
          <w:szCs w:val="28"/>
        </w:rPr>
        <w:t>Hinova</w:t>
      </w:r>
      <w:r w:rsidR="002622A6" w:rsidRPr="00E674B0">
        <w:rPr>
          <w:rFonts w:ascii="Arial" w:hAnsi="Arial" w:cs="Arial"/>
          <w:sz w:val="28"/>
          <w:szCs w:val="28"/>
        </w:rPr>
        <w:t xml:space="preserve">, sat </w:t>
      </w:r>
      <w:r w:rsidR="002622A6">
        <w:rPr>
          <w:rFonts w:ascii="Arial" w:hAnsi="Arial" w:cs="Arial"/>
          <w:sz w:val="28"/>
          <w:szCs w:val="28"/>
        </w:rPr>
        <w:t>Hinova</w:t>
      </w:r>
      <w:r w:rsidR="002622A6" w:rsidRPr="00E674B0">
        <w:rPr>
          <w:rFonts w:ascii="Arial" w:hAnsi="Arial" w:cs="Arial"/>
          <w:sz w:val="28"/>
          <w:szCs w:val="28"/>
        </w:rPr>
        <w:t xml:space="preserve">, </w:t>
      </w:r>
      <w:r w:rsidR="002622A6">
        <w:rPr>
          <w:rFonts w:ascii="Arial" w:hAnsi="Arial" w:cs="Arial"/>
          <w:sz w:val="28"/>
          <w:szCs w:val="28"/>
        </w:rPr>
        <w:t>intravilan</w:t>
      </w:r>
      <w:r w:rsidR="002622A6" w:rsidRPr="00E674B0">
        <w:rPr>
          <w:rFonts w:ascii="Arial" w:hAnsi="Arial" w:cs="Arial"/>
          <w:sz w:val="28"/>
          <w:szCs w:val="28"/>
        </w:rPr>
        <w:t xml:space="preserve">, </w:t>
      </w:r>
      <w:r w:rsidR="002622A6">
        <w:rPr>
          <w:rFonts w:ascii="Arial" w:hAnsi="Arial" w:cs="Arial"/>
          <w:sz w:val="28"/>
          <w:szCs w:val="28"/>
        </w:rPr>
        <w:t xml:space="preserve">NC 52452, NC 50038, NC 51262, NC 51263, NC 51921, NC 52317, NC 52810, </w:t>
      </w:r>
      <w:r w:rsidR="002622A6" w:rsidRPr="00E674B0">
        <w:rPr>
          <w:rFonts w:ascii="Arial" w:hAnsi="Arial" w:cs="Arial"/>
          <w:sz w:val="28"/>
          <w:szCs w:val="28"/>
        </w:rPr>
        <w:t xml:space="preserve"> </w:t>
      </w:r>
      <w:r w:rsidR="002622A6">
        <w:rPr>
          <w:rFonts w:ascii="Arial" w:hAnsi="Arial" w:cs="Arial"/>
          <w:sz w:val="28"/>
          <w:szCs w:val="28"/>
        </w:rPr>
        <w:t xml:space="preserve">NC 52811 </w:t>
      </w:r>
      <w:r w:rsidR="002622A6" w:rsidRPr="00E674B0">
        <w:rPr>
          <w:rFonts w:ascii="Arial" w:hAnsi="Arial" w:cs="Arial"/>
          <w:sz w:val="28"/>
          <w:szCs w:val="28"/>
        </w:rPr>
        <w:t xml:space="preserve">U.A.T. </w:t>
      </w:r>
      <w:r w:rsidR="002622A6">
        <w:rPr>
          <w:rFonts w:ascii="Arial" w:hAnsi="Arial" w:cs="Arial"/>
          <w:sz w:val="28"/>
          <w:szCs w:val="28"/>
        </w:rPr>
        <w:t xml:space="preserve">Comuna </w:t>
      </w:r>
      <w:r w:rsidR="002622A6">
        <w:rPr>
          <w:rFonts w:ascii="Arial" w:hAnsi="Arial" w:cs="Arial"/>
          <w:sz w:val="28"/>
          <w:szCs w:val="28"/>
        </w:rPr>
        <w:t>Hinova</w:t>
      </w:r>
      <w:r w:rsidR="002622A6" w:rsidRPr="00E674B0">
        <w:rPr>
          <w:rFonts w:ascii="Arial" w:hAnsi="Arial" w:cs="Arial"/>
          <w:sz w:val="28"/>
          <w:szCs w:val="28"/>
        </w:rPr>
        <w:t>,</w:t>
      </w:r>
      <w:r w:rsidR="00E8786C" w:rsidRPr="00E8786C">
        <w:rPr>
          <w:rFonts w:ascii="Arial" w:hAnsi="Arial" w:cs="Arial"/>
          <w:sz w:val="28"/>
          <w:szCs w:val="28"/>
        </w:rPr>
        <w:t xml:space="preserve"> </w:t>
      </w:r>
      <w:r w:rsidR="00E8786C">
        <w:rPr>
          <w:rFonts w:ascii="Arial" w:hAnsi="Arial" w:cs="Arial"/>
          <w:sz w:val="28"/>
          <w:szCs w:val="28"/>
        </w:rPr>
        <w:t>județul Mehedinți</w:t>
      </w:r>
      <w:r w:rsidR="002622A6">
        <w:rPr>
          <w:rFonts w:ascii="Arial" w:hAnsi="Arial" w:cs="Arial"/>
          <w:sz w:val="28"/>
          <w:szCs w:val="28"/>
        </w:rPr>
        <w:t xml:space="preserve">, titular </w:t>
      </w:r>
      <w:r w:rsidR="00E63A2F">
        <w:rPr>
          <w:rFonts w:ascii="Arial" w:hAnsi="Arial" w:cs="Arial"/>
          <w:sz w:val="28"/>
          <w:szCs w:val="28"/>
        </w:rPr>
        <w:t xml:space="preserve"> </w:t>
      </w:r>
      <w:r w:rsidR="007C669B">
        <w:rPr>
          <w:rFonts w:ascii="Arial" w:hAnsi="Arial" w:cs="Arial"/>
          <w:sz w:val="28"/>
          <w:szCs w:val="28"/>
        </w:rPr>
        <w:t xml:space="preserve">plan </w:t>
      </w:r>
      <w:r w:rsidR="007C669B">
        <w:rPr>
          <w:rFonts w:ascii="Arial" w:hAnsi="Arial" w:cs="Arial"/>
          <w:b/>
          <w:sz w:val="28"/>
          <w:szCs w:val="28"/>
        </w:rPr>
        <w:t>Minciună Nelu Dragoș.</w:t>
      </w:r>
    </w:p>
    <w:p w:rsidR="00904045" w:rsidRDefault="00904045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Planul se încadrează în categoria celor care nu necesită efectuarea evaluării de mediu, urmând a fi supus procedurii de adoptare fără aviz de mediu.</w:t>
      </w:r>
    </w:p>
    <w:p w:rsidR="00664752" w:rsidRDefault="00664752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Proiectul Deciziei de încadrare și motivele care o fundamentează pot fi consultate la sediul autorității competente pentru</w:t>
      </w:r>
      <w:r w:rsidR="00E0229F">
        <w:rPr>
          <w:rFonts w:ascii="Arial" w:hAnsi="Arial" w:cs="Arial"/>
          <w:sz w:val="28"/>
          <w:szCs w:val="28"/>
        </w:rPr>
        <w:t xml:space="preserve"> protecția mediului A.P.M. Mehedinți cu sediul în județul Mehedinți, municipiul Drobeta Turnu Severin, str. Băile Romane nr.3, în zilele de luni-vineri între orele 9</w:t>
      </w:r>
      <w:r w:rsidR="005F4BF2">
        <w:rPr>
          <w:rFonts w:ascii="Arial" w:hAnsi="Arial" w:cs="Arial"/>
          <w:sz w:val="28"/>
          <w:szCs w:val="28"/>
        </w:rPr>
        <w:t>:00</w:t>
      </w:r>
      <w:r w:rsidR="00E0229F">
        <w:rPr>
          <w:rFonts w:ascii="Arial" w:hAnsi="Arial" w:cs="Arial"/>
          <w:sz w:val="28"/>
          <w:szCs w:val="28"/>
        </w:rPr>
        <w:t xml:space="preserve"> -14</w:t>
      </w:r>
      <w:r w:rsidR="005F4BF2">
        <w:rPr>
          <w:rFonts w:ascii="Arial" w:hAnsi="Arial" w:cs="Arial"/>
          <w:sz w:val="28"/>
          <w:szCs w:val="28"/>
        </w:rPr>
        <w:t>:00</w:t>
      </w:r>
      <w:bookmarkStart w:id="0" w:name="_GoBack"/>
      <w:bookmarkEnd w:id="0"/>
      <w:r w:rsidR="008547ED">
        <w:rPr>
          <w:rFonts w:ascii="Arial" w:hAnsi="Arial" w:cs="Arial"/>
          <w:sz w:val="28"/>
          <w:szCs w:val="28"/>
        </w:rPr>
        <w:t>.</w:t>
      </w:r>
    </w:p>
    <w:p w:rsidR="00E0229F" w:rsidRDefault="00E0229F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Publicul interesat poate înainta comentarii/observații la proiectul deciziei de încadrare în termen de 10 zile de la data publicării pe site</w:t>
      </w:r>
      <w:r w:rsidR="00403C8A">
        <w:rPr>
          <w:rFonts w:ascii="Arial" w:hAnsi="Arial" w:cs="Arial"/>
          <w:sz w:val="28"/>
          <w:szCs w:val="28"/>
        </w:rPr>
        <w:t>-ul A.P.M. Mehedinți (</w:t>
      </w:r>
      <w:r w:rsidR="007C669B">
        <w:rPr>
          <w:rFonts w:ascii="Arial" w:hAnsi="Arial" w:cs="Arial"/>
          <w:sz w:val="28"/>
          <w:szCs w:val="28"/>
        </w:rPr>
        <w:t>14.08.2023</w:t>
      </w:r>
      <w:r w:rsidR="00F0082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904045" w:rsidRDefault="00904045" w:rsidP="005947A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F00827" w:rsidRDefault="00F00827" w:rsidP="005947A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F00827" w:rsidRPr="00F00827" w:rsidRDefault="00F00827" w:rsidP="00F008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00827">
        <w:rPr>
          <w:rFonts w:ascii="Arial" w:hAnsi="Arial" w:cs="Arial"/>
          <w:sz w:val="28"/>
          <w:szCs w:val="28"/>
        </w:rPr>
        <w:t>Dată postare :</w:t>
      </w:r>
      <w:r w:rsidR="007C669B">
        <w:rPr>
          <w:rFonts w:ascii="Arial" w:hAnsi="Arial" w:cs="Arial"/>
          <w:sz w:val="28"/>
          <w:szCs w:val="28"/>
        </w:rPr>
        <w:t xml:space="preserve"> 04.08</w:t>
      </w:r>
      <w:r>
        <w:rPr>
          <w:rFonts w:ascii="Arial" w:hAnsi="Arial" w:cs="Arial"/>
          <w:sz w:val="28"/>
          <w:szCs w:val="28"/>
        </w:rPr>
        <w:t>.202</w:t>
      </w:r>
      <w:r w:rsidR="007C669B">
        <w:rPr>
          <w:rFonts w:ascii="Arial" w:hAnsi="Arial" w:cs="Arial"/>
          <w:sz w:val="28"/>
          <w:szCs w:val="28"/>
        </w:rPr>
        <w:t>3</w:t>
      </w:r>
    </w:p>
    <w:sectPr w:rsidR="00F00827" w:rsidRPr="00F0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D"/>
    <w:rsid w:val="001508CF"/>
    <w:rsid w:val="002622A6"/>
    <w:rsid w:val="00403C8A"/>
    <w:rsid w:val="005947A7"/>
    <w:rsid w:val="005F4BF2"/>
    <w:rsid w:val="00664752"/>
    <w:rsid w:val="006728C7"/>
    <w:rsid w:val="006F259D"/>
    <w:rsid w:val="007C669B"/>
    <w:rsid w:val="008547ED"/>
    <w:rsid w:val="00904045"/>
    <w:rsid w:val="00A00B62"/>
    <w:rsid w:val="00E0229F"/>
    <w:rsid w:val="00E63A2F"/>
    <w:rsid w:val="00E8786C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9453"/>
  <w15:chartTrackingRefBased/>
  <w15:docId w15:val="{1687EFB0-51F7-4D8B-9065-4E34D3B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02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5</cp:revision>
  <dcterms:created xsi:type="dcterms:W3CDTF">2021-03-16T11:31:00Z</dcterms:created>
  <dcterms:modified xsi:type="dcterms:W3CDTF">2023-08-04T07:21:00Z</dcterms:modified>
</cp:coreProperties>
</file>