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8F" w:rsidRDefault="00D1508F" w:rsidP="00051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1CC3" w:rsidRPr="008D3139" w:rsidRDefault="00051CC3" w:rsidP="00051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139">
        <w:rPr>
          <w:rFonts w:ascii="Arial" w:hAnsi="Arial" w:cs="Arial"/>
          <w:b/>
          <w:sz w:val="24"/>
          <w:szCs w:val="24"/>
        </w:rPr>
        <w:t xml:space="preserve">ANUNȚ PUBLIC </w:t>
      </w:r>
    </w:p>
    <w:p w:rsidR="00051CC3" w:rsidRPr="008D3139" w:rsidRDefault="00051CC3" w:rsidP="00051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139">
        <w:rPr>
          <w:rFonts w:ascii="Arial" w:hAnsi="Arial" w:cs="Arial"/>
          <w:b/>
          <w:sz w:val="24"/>
          <w:szCs w:val="24"/>
        </w:rPr>
        <w:t>PRIVIND DECIZIA ETAPEI DE ÎNCADRARE</w:t>
      </w:r>
    </w:p>
    <w:p w:rsidR="00051CC3" w:rsidRPr="008D3139" w:rsidRDefault="00114301" w:rsidP="00051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(PUZ)</w:t>
      </w:r>
      <w:bookmarkStart w:id="0" w:name="_GoBack"/>
      <w:bookmarkEnd w:id="0"/>
    </w:p>
    <w:p w:rsidR="00051CC3" w:rsidRPr="008D3139" w:rsidRDefault="00051CC3" w:rsidP="00051C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4301" w:rsidRDefault="00114301" w:rsidP="00114301">
      <w:pPr>
        <w:spacing w:after="0" w:line="240" w:lineRule="auto"/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114301" w:rsidRDefault="00114301" w:rsidP="00114301">
      <w:pPr>
        <w:spacing w:after="0" w:line="240" w:lineRule="auto"/>
        <w:ind w:right="-284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A241A2">
        <w:rPr>
          <w:rFonts w:ascii="Arial" w:hAnsi="Arial" w:cs="Arial"/>
          <w:sz w:val="24"/>
          <w:szCs w:val="24"/>
        </w:rPr>
        <w:t xml:space="preserve">Agenția pentru Protecția Mediului Mehedinți anunță publicul interesat asupra luării deciziei etapei de încadrare, conform prevederilor H.G. 1076/2004 privind stabilirea procedurii de realizare a evaluării de mediu pentru planuri și programe, cu modificările și completările ulterioare, pentru planul </w:t>
      </w:r>
      <w:r w:rsidRPr="00137A61">
        <w:rPr>
          <w:rFonts w:ascii="Arial" w:hAnsi="Arial" w:cs="Arial"/>
          <w:b/>
          <w:i/>
          <w:sz w:val="24"/>
          <w:szCs w:val="24"/>
        </w:rPr>
        <w:t>”</w:t>
      </w:r>
      <w:r w:rsidRPr="00137A61">
        <w:rPr>
          <w:rFonts w:ascii="Arial" w:hAnsi="Arial" w:cs="Arial"/>
          <w:b/>
          <w:bCs/>
          <w:i/>
          <w:sz w:val="24"/>
          <w:szCs w:val="24"/>
        </w:rPr>
        <w:t>Elaborare P.U.Z pentru introducere în intravilan și parcelare în vederea construirii de locuințe individuale”</w:t>
      </w:r>
      <w:r w:rsidRPr="00137A61">
        <w:rPr>
          <w:rFonts w:ascii="Arial" w:hAnsi="Arial" w:cs="Arial"/>
          <w:sz w:val="24"/>
          <w:szCs w:val="24"/>
        </w:rPr>
        <w:t xml:space="preserve">, </w:t>
      </w:r>
      <w:r w:rsidRPr="00137A61">
        <w:rPr>
          <w:rFonts w:ascii="Arial" w:eastAsia="Times New Roman" w:hAnsi="Arial" w:cs="Arial"/>
          <w:sz w:val="24"/>
          <w:szCs w:val="24"/>
        </w:rPr>
        <w:t>zona studiată: Tarlaua 3, Parcela 11, 11/1, N.C. 68927, N.C. 70208, N.C. 71145,  N.C. 71146, N.C. 71147, N.C. 71148, N.C. 70955, U.A.T. M</w:t>
      </w:r>
      <w:r w:rsidRPr="00137A61">
        <w:rPr>
          <w:rFonts w:ascii="Arial" w:hAnsi="Arial" w:cs="Arial"/>
          <w:sz w:val="24"/>
          <w:szCs w:val="24"/>
        </w:rPr>
        <w:t>unicipiul Drobeta Turnu Severin, ex</w:t>
      </w:r>
      <w:r w:rsidRPr="00137A61">
        <w:rPr>
          <w:rFonts w:ascii="Arial" w:eastAsia="Times New Roman" w:hAnsi="Arial" w:cs="Arial"/>
          <w:sz w:val="24"/>
          <w:szCs w:val="24"/>
        </w:rPr>
        <w:t>travilan,</w:t>
      </w:r>
      <w:r w:rsidRPr="00A241A2">
        <w:rPr>
          <w:rFonts w:ascii="Arial" w:hAnsi="Arial" w:cs="Arial"/>
          <w:sz w:val="24"/>
          <w:szCs w:val="24"/>
        </w:rPr>
        <w:t xml:space="preserve"> </w:t>
      </w:r>
      <w:r w:rsidRPr="00114301">
        <w:rPr>
          <w:rFonts w:ascii="Arial" w:hAnsi="Arial" w:cs="Arial"/>
          <w:b/>
          <w:sz w:val="24"/>
          <w:szCs w:val="24"/>
        </w:rPr>
        <w:t>titular a</w:t>
      </w:r>
      <w:r w:rsidRPr="00114301">
        <w:rPr>
          <w:rFonts w:ascii="Arial" w:hAnsi="Arial" w:cs="Arial"/>
          <w:b/>
          <w:sz w:val="24"/>
          <w:szCs w:val="24"/>
        </w:rPr>
        <w:t>l</w:t>
      </w:r>
      <w:r w:rsidRPr="001143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planului</w:t>
      </w:r>
      <w:r w:rsidRPr="00114301">
        <w:rPr>
          <w:rFonts w:ascii="Arial" w:hAnsi="Arial" w:cs="Arial"/>
          <w:b/>
          <w:i/>
          <w:sz w:val="24"/>
          <w:szCs w:val="24"/>
        </w:rPr>
        <w:t xml:space="preserve"> </w:t>
      </w:r>
      <w:r w:rsidRPr="00114301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137A61">
        <w:rPr>
          <w:rFonts w:ascii="Arial" w:eastAsia="Times New Roman" w:hAnsi="Arial" w:cs="Arial"/>
          <w:b/>
          <w:sz w:val="24"/>
          <w:szCs w:val="24"/>
        </w:rPr>
        <w:t>JUGĂNARU DASCĂLU CĂTĂLIN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Pr="00137A6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14301" w:rsidRPr="00114301" w:rsidRDefault="00114301" w:rsidP="00114301">
      <w:pPr>
        <w:spacing w:after="0" w:line="240" w:lineRule="auto"/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114301">
        <w:rPr>
          <w:rFonts w:ascii="Arial" w:hAnsi="Arial" w:cs="Arial"/>
          <w:sz w:val="24"/>
          <w:szCs w:val="24"/>
        </w:rPr>
        <w:t>Planul se încadrează în categoria celor care nu necesită efectuarea evaluării de mediu, urmând a fi supus procedurii de adoptare fără aviz de mediu.</w:t>
      </w:r>
    </w:p>
    <w:p w:rsidR="00114301" w:rsidRPr="00A241A2" w:rsidRDefault="00114301" w:rsidP="00114301">
      <w:pPr>
        <w:spacing w:after="0" w:line="240" w:lineRule="auto"/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A241A2">
        <w:rPr>
          <w:rFonts w:ascii="Arial" w:hAnsi="Arial" w:cs="Arial"/>
          <w:sz w:val="24"/>
          <w:szCs w:val="24"/>
        </w:rPr>
        <w:t>Proiectul Deciziei de încadrare și motivele care o fundamentează pot fi consultate la sediul autorității competente pentru protecția mediului A.P.M. Mehedinți cu sediul în județul Mehedinți, municipiul Drobeta Turnu Severin, str. Băile Romane nr.3, în zilele de luni-vineri între orele 9 -14.</w:t>
      </w:r>
    </w:p>
    <w:p w:rsidR="00114301" w:rsidRPr="00A241A2" w:rsidRDefault="00114301" w:rsidP="00114301">
      <w:pPr>
        <w:spacing w:after="0" w:line="240" w:lineRule="auto"/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A241A2">
        <w:rPr>
          <w:rFonts w:ascii="Arial" w:hAnsi="Arial" w:cs="Arial"/>
          <w:sz w:val="24"/>
          <w:szCs w:val="24"/>
        </w:rPr>
        <w:t>Publicul interesat poate înainta comentarii/observații la proiectul deciziei de încadrare în termen de 10 zile de la data publicării pe site</w:t>
      </w:r>
      <w:r>
        <w:rPr>
          <w:rFonts w:ascii="Arial" w:hAnsi="Arial" w:cs="Arial"/>
          <w:sz w:val="24"/>
          <w:szCs w:val="24"/>
        </w:rPr>
        <w:t xml:space="preserve"> – </w:t>
      </w:r>
      <w:r w:rsidRPr="00114301">
        <w:rPr>
          <w:rFonts w:ascii="Arial" w:hAnsi="Arial" w:cs="Arial"/>
          <w:b/>
          <w:i/>
          <w:sz w:val="24"/>
          <w:szCs w:val="24"/>
        </w:rPr>
        <w:t>2</w:t>
      </w:r>
      <w:r w:rsidRPr="00114301">
        <w:rPr>
          <w:rFonts w:ascii="Arial" w:hAnsi="Arial" w:cs="Arial"/>
          <w:b/>
          <w:i/>
          <w:sz w:val="24"/>
          <w:szCs w:val="24"/>
        </w:rPr>
        <w:t>2.08.2024.</w:t>
      </w:r>
    </w:p>
    <w:p w:rsidR="001508CF" w:rsidRDefault="001508CF"/>
    <w:sectPr w:rsidR="001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3C"/>
    <w:rsid w:val="00051CC3"/>
    <w:rsid w:val="000A64AF"/>
    <w:rsid w:val="001007A6"/>
    <w:rsid w:val="00114301"/>
    <w:rsid w:val="00137A61"/>
    <w:rsid w:val="001508CF"/>
    <w:rsid w:val="002D513C"/>
    <w:rsid w:val="00550975"/>
    <w:rsid w:val="00550FAA"/>
    <w:rsid w:val="008D3139"/>
    <w:rsid w:val="00C921EE"/>
    <w:rsid w:val="00CB450A"/>
    <w:rsid w:val="00D1508F"/>
    <w:rsid w:val="00E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50D"/>
  <w15:chartTrackingRefBased/>
  <w15:docId w15:val="{DCE26EF6-CE4B-476D-96FB-F6F25610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51CC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1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Vizdei</dc:creator>
  <cp:keywords/>
  <dc:description/>
  <cp:lastModifiedBy>Elena Vizdei</cp:lastModifiedBy>
  <cp:revision>6</cp:revision>
  <cp:lastPrinted>2021-03-16T11:40:00Z</cp:lastPrinted>
  <dcterms:created xsi:type="dcterms:W3CDTF">2021-03-16T11:41:00Z</dcterms:created>
  <dcterms:modified xsi:type="dcterms:W3CDTF">2024-08-12T11:07:00Z</dcterms:modified>
</cp:coreProperties>
</file>