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88" w:rsidRPr="00387988" w:rsidRDefault="00387988" w:rsidP="00387988">
      <w:pPr>
        <w:spacing w:line="360" w:lineRule="auto"/>
        <w:jc w:val="both"/>
        <w:rPr>
          <w:bCs/>
        </w:rPr>
      </w:pPr>
      <w:r w:rsidRPr="00387988">
        <w:rPr>
          <w:bCs/>
        </w:rPr>
        <w:t>Memoriu de prezentare</w:t>
      </w:r>
      <w:r>
        <w:rPr>
          <w:bCs/>
        </w:rPr>
        <w:t xml:space="preserve"> </w:t>
      </w:r>
      <w:r w:rsidRPr="00387988">
        <w:rPr>
          <w:bCs/>
        </w:rPr>
        <w:t xml:space="preserve">al amenajamentului fondului forestier proprietate privată aparţinând comunei </w:t>
      </w:r>
      <w:r>
        <w:rPr>
          <w:bCs/>
        </w:rPr>
        <w:t>H</w:t>
      </w:r>
      <w:r w:rsidRPr="00387988">
        <w:rPr>
          <w:bCs/>
        </w:rPr>
        <w:t>odac, judeţul mureș</w:t>
      </w:r>
      <w:r>
        <w:rPr>
          <w:bCs/>
        </w:rPr>
        <w:t>, constituit în UP</w:t>
      </w:r>
      <w:r w:rsidRPr="00387988">
        <w:rPr>
          <w:bCs/>
        </w:rPr>
        <w:t xml:space="preserve"> XV Hodac</w:t>
      </w:r>
      <w:r>
        <w:rPr>
          <w:bCs/>
        </w:rPr>
        <w:t>.</w:t>
      </w:r>
    </w:p>
    <w:p w:rsidR="00497ED1" w:rsidRDefault="00497ED1">
      <w:bookmarkStart w:id="0" w:name="_GoBack"/>
      <w:bookmarkEnd w:id="0"/>
    </w:p>
    <w:sectPr w:rsidR="0049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4"/>
    <w:rsid w:val="00387988"/>
    <w:rsid w:val="00443F94"/>
    <w:rsid w:val="004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Botond</dc:creator>
  <cp:keywords/>
  <dc:description/>
  <cp:lastModifiedBy>Dali Botond</cp:lastModifiedBy>
  <cp:revision>2</cp:revision>
  <dcterms:created xsi:type="dcterms:W3CDTF">2023-02-27T10:55:00Z</dcterms:created>
  <dcterms:modified xsi:type="dcterms:W3CDTF">2023-02-27T10:57:00Z</dcterms:modified>
</cp:coreProperties>
</file>