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F0" w:rsidRPr="00A30C9B" w:rsidRDefault="00713B67" w:rsidP="00A30C9B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5959C0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0868E5" w:rsidRPr="005959C0">
        <w:rPr>
          <w:rFonts w:ascii="Arial" w:hAnsi="Arial" w:cs="Arial"/>
          <w:b/>
          <w:bCs/>
          <w:sz w:val="28"/>
          <w:szCs w:val="28"/>
          <w:lang w:val="pt-BR"/>
        </w:rPr>
        <w:t xml:space="preserve">  </w:t>
      </w:r>
      <w:r w:rsidR="00FC4031" w:rsidRPr="002F2967">
        <w:rPr>
          <w:noProof/>
        </w:rPr>
        <w:drawing>
          <wp:inline distT="0" distB="0" distL="0" distR="0">
            <wp:extent cx="30384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9B">
        <w:rPr>
          <w:rFonts w:ascii="Arial" w:hAnsi="Arial" w:cs="Arial"/>
          <w:b/>
          <w:bCs/>
          <w:sz w:val="28"/>
          <w:szCs w:val="28"/>
          <w:lang w:val="pt-BR"/>
        </w:rPr>
        <w:tab/>
        <w:t xml:space="preserve">     </w:t>
      </w:r>
      <w:r w:rsidR="00EF6EF0" w:rsidRPr="00EF6EF0">
        <w:rPr>
          <w:b/>
          <w:bCs/>
          <w:sz w:val="28"/>
          <w:szCs w:val="28"/>
          <w:lang w:val="ro-RO"/>
        </w:rPr>
        <w:t>GD-PRODDES</w:t>
      </w:r>
    </w:p>
    <w:p w:rsidR="00EF6EF0" w:rsidRDefault="00EF6EF0" w:rsidP="00CD0DF1">
      <w:pPr>
        <w:jc w:val="center"/>
        <w:rPr>
          <w:b/>
          <w:bCs/>
          <w:sz w:val="28"/>
          <w:szCs w:val="28"/>
          <w:lang w:val="ro-RO"/>
        </w:rPr>
      </w:pPr>
      <w:r w:rsidRPr="00EF6EF0">
        <w:rPr>
          <w:b/>
          <w:bCs/>
          <w:sz w:val="28"/>
          <w:szCs w:val="28"/>
          <w:lang w:val="ro-RO"/>
        </w:rPr>
        <w:t>Colectarea de date privind ge</w:t>
      </w:r>
      <w:r w:rsidR="00E14B4C">
        <w:rPr>
          <w:b/>
          <w:bCs/>
          <w:sz w:val="28"/>
          <w:szCs w:val="28"/>
          <w:lang w:val="ro-RO"/>
        </w:rPr>
        <w:t xml:space="preserve">nerarea şi gestionarea deşeurilor </w:t>
      </w:r>
      <w:r w:rsidR="00E80547">
        <w:rPr>
          <w:b/>
          <w:bCs/>
          <w:sz w:val="28"/>
          <w:szCs w:val="28"/>
          <w:lang w:val="ro-RO"/>
        </w:rPr>
        <w:t xml:space="preserve">în anul </w:t>
      </w:r>
      <w:r w:rsidR="00D90022">
        <w:rPr>
          <w:b/>
          <w:bCs/>
          <w:sz w:val="28"/>
          <w:szCs w:val="28"/>
          <w:lang w:val="ro-RO"/>
        </w:rPr>
        <w:t>.................</w:t>
      </w:r>
    </w:p>
    <w:p w:rsidR="00CD0DF1" w:rsidRPr="00CD0DF1" w:rsidRDefault="00CD0DF1" w:rsidP="00CD0DF1">
      <w:pPr>
        <w:jc w:val="center"/>
        <w:rPr>
          <w:bCs/>
          <w:sz w:val="18"/>
          <w:szCs w:val="28"/>
          <w:lang w:val="ro-RO"/>
        </w:rPr>
      </w:pPr>
    </w:p>
    <w:p w:rsidR="00A30C9B" w:rsidRPr="004B2AF0" w:rsidRDefault="00A30C9B" w:rsidP="004B2AF0">
      <w:pPr>
        <w:rPr>
          <w:b/>
          <w:bCs/>
          <w:sz w:val="18"/>
          <w:szCs w:val="18"/>
          <w:lang w:val="ro-RO"/>
        </w:rPr>
      </w:pPr>
      <w:r>
        <w:rPr>
          <w:b/>
          <w:bCs/>
          <w:lang w:val="ro-RO"/>
        </w:rPr>
        <w:t xml:space="preserve">     </w:t>
      </w:r>
      <w:r w:rsidR="001C3BC0" w:rsidRPr="00B0683C">
        <w:rPr>
          <w:b/>
          <w:bCs/>
          <w:lang w:val="ro-RO"/>
        </w:rPr>
        <w:t xml:space="preserve">                </w:t>
      </w:r>
      <w:r w:rsidR="00713B67">
        <w:rPr>
          <w:b/>
          <w:bCs/>
          <w:sz w:val="18"/>
          <w:szCs w:val="18"/>
          <w:lang w:val="ro-RO"/>
        </w:rPr>
        <w:t xml:space="preserve">                                        </w:t>
      </w:r>
      <w:r>
        <w:rPr>
          <w:b/>
          <w:bCs/>
          <w:sz w:val="18"/>
          <w:szCs w:val="18"/>
          <w:lang w:val="ro-RO"/>
        </w:rPr>
        <w:t xml:space="preserve">                         </w:t>
      </w: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0"/>
        <w:gridCol w:w="283"/>
        <w:gridCol w:w="6529"/>
      </w:tblGrid>
      <w:tr w:rsidR="00A30C9B" w:rsidTr="00CD0DF1">
        <w:trPr>
          <w:trHeight w:val="2162"/>
          <w:jc w:val="center"/>
        </w:trPr>
        <w:tc>
          <w:tcPr>
            <w:tcW w:w="8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C9B" w:rsidRDefault="00A30C9B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A30C9B" w:rsidRDefault="00A30C9B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Colectarea de date are ca bază legală Legea 211/2011 privind regimul deşeurilor și Decizia Comisiei 2014/955/UE de modificare a Deciziei 2000/532/CE de stabilire a unei liste de deșeuri în temeiul Directivei 2008/98/CE a Parlamentului European și a Consiliului care prevede că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A30C9B" w:rsidRDefault="00A30C9B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30C9B" w:rsidRDefault="00A30C9B">
            <w:pPr>
              <w:pStyle w:val="Heading7"/>
              <w:rPr>
                <w:lang w:val="ro-RO"/>
              </w:rPr>
            </w:pPr>
          </w:p>
          <w:p w:rsidR="00A30C9B" w:rsidRDefault="00A30C9B">
            <w:pPr>
              <w:rPr>
                <w:lang w:val="ro-RO"/>
              </w:rPr>
            </w:pPr>
          </w:p>
        </w:tc>
        <w:tc>
          <w:tcPr>
            <w:tcW w:w="65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30C9B" w:rsidRDefault="00A30C9B">
            <w:pPr>
              <w:jc w:val="both"/>
              <w:rPr>
                <w:sz w:val="16"/>
                <w:lang w:val="ro-RO"/>
              </w:rPr>
            </w:pPr>
          </w:p>
          <w:p w:rsidR="00A30C9B" w:rsidRDefault="00A30C9B">
            <w:pPr>
              <w:pStyle w:val="BodyText3"/>
              <w:rPr>
                <w:sz w:val="6"/>
                <w:lang w:val="ro-RO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b w:val="0"/>
                <w:sz w:val="6"/>
                <w:lang w:val="ro-RO"/>
              </w:rPr>
              <w:t xml:space="preserve"> </w:t>
            </w:r>
          </w:p>
          <w:p w:rsidR="00A30C9B" w:rsidRDefault="00FC4031">
            <w:pPr>
              <w:spacing w:line="216" w:lineRule="auto"/>
              <w:rPr>
                <w:b/>
                <w:sz w:val="6"/>
                <w:lang w:val="ro-R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10160</wp:posOffset>
                      </wp:positionV>
                      <wp:extent cx="3840480" cy="1193165"/>
                      <wp:effectExtent l="0" t="0" r="2540" b="1905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1193165"/>
                                <a:chOff x="9429" y="2265"/>
                                <a:chExt cx="6473" cy="2059"/>
                              </a:xfrm>
                            </wpg:grpSpPr>
                            <wps:wsp>
                              <wps:cNvPr id="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7" y="2448"/>
                                  <a:ext cx="353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0C9B" w:rsidRDefault="00A30C9B" w:rsidP="00A30C9B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ro-RO"/>
                                      </w:rPr>
                                      <w:t>Persoana de contact:</w:t>
                                    </w:r>
                                  </w:p>
                                  <w:p w:rsidR="00A30C9B" w:rsidRDefault="00A30C9B" w:rsidP="00A30C9B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</w:p>
                                  <w:p w:rsidR="00A30C9B" w:rsidRDefault="00A30C9B" w:rsidP="00A30C9B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Dl/Dna ………………..……….</w:t>
                                    </w:r>
                                  </w:p>
                                  <w:p w:rsidR="00A30C9B" w:rsidRDefault="00A30C9B" w:rsidP="00A30C9B">
                                    <w:r>
                                      <w:rPr>
                                        <w:lang w:val="ro-RO"/>
                                      </w:rPr>
                                      <w:t>Telefon</w:t>
                                    </w:r>
                                    <w:r>
                                      <w:rPr>
                                        <w:sz w:val="16"/>
                                        <w:lang w:val="ro-RO"/>
                                      </w:rPr>
                                      <w:t xml:space="preserve"> …............................……….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9621" y="3964"/>
                                  <a:ext cx="36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0C9B" w:rsidRDefault="00A30C9B" w:rsidP="00A30C9B">
                                    <w:pPr>
                                      <w:pStyle w:val="BodyText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Nr</w:t>
                                    </w:r>
                                    <w:proofErr w:type="spellEnd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…………….Data………….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" y="2265"/>
                                  <a:ext cx="2880" cy="1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0C9B" w:rsidRDefault="00A30C9B" w:rsidP="00A30C9B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Director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>unitate:</w:t>
                                    </w:r>
                                  </w:p>
                                  <w:p w:rsidR="00A30C9B" w:rsidRDefault="00A30C9B" w:rsidP="00A30C9B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Dl/Dna……………………</w:t>
                                    </w:r>
                                  </w:p>
                                  <w:p w:rsidR="00A30C9B" w:rsidRDefault="00A30C9B" w:rsidP="00A30C9B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Telefon 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3058"/>
                                  <a:ext cx="198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0C9B" w:rsidRDefault="00A30C9B" w:rsidP="00A30C9B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(semn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F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tura conduc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F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 xml:space="preserve">torului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unităţii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 xml:space="preserve"> economice)</w:t>
                                    </w:r>
                                  </w:p>
                                  <w:p w:rsidR="00A30C9B" w:rsidRDefault="00A30C9B" w:rsidP="00A30C9B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L.S.</w:t>
                                    </w:r>
                                  </w:p>
                                  <w:p w:rsidR="00A30C9B" w:rsidRDefault="00A30C9B" w:rsidP="00A30C9B">
                                    <w:pPr>
                                      <w:spacing w:line="216" w:lineRule="auto"/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lang w:val="ro-RO"/>
                                      </w:rP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1.55pt;margin-top:.8pt;width:302.4pt;height:93.95pt;z-index:251657216" coordorigin="9429,2265" coordsize="6473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12367;top:2448;width:353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30C9B" w:rsidRDefault="00A30C9B" w:rsidP="00A30C9B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Persoana de contact:</w:t>
                              </w:r>
                            </w:p>
                            <w:p w:rsidR="00A30C9B" w:rsidRDefault="00A30C9B" w:rsidP="00A30C9B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</w:p>
                            <w:p w:rsidR="00A30C9B" w:rsidRDefault="00A30C9B" w:rsidP="00A30C9B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Dl/Dna ………………..……….</w:t>
                              </w:r>
                            </w:p>
                            <w:p w:rsidR="00A30C9B" w:rsidRDefault="00A30C9B" w:rsidP="00A30C9B">
                              <w:r>
                                <w:rPr>
                                  <w:lang w:val="ro-RO"/>
                                </w:rPr>
                                <w:t>Telefon</w:t>
                              </w:r>
                              <w:r>
                                <w:rPr>
                                  <w:sz w:val="16"/>
                                  <w:lang w:val="ro-RO"/>
                                </w:rPr>
                                <w:t xml:space="preserve"> …............................……….</w:t>
                              </w:r>
                            </w:p>
                          </w:txbxContent>
                        </v:textbox>
                      </v:shape>
                      <v:shape id="Text Box 22" o:spid="_x0000_s1028" type="#_x0000_t202" style="position:absolute;left:9621;top:3964;width:360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    <v:textbox>
                          <w:txbxContent>
                            <w:p w:rsidR="00A30C9B" w:rsidRDefault="00A30C9B" w:rsidP="00A30C9B">
                              <w:pPr>
                                <w:pStyle w:val="BodyText"/>
                                <w:rPr>
                                  <w:b w:val="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0"/>
                                </w:rPr>
                                <w:t>…………….Data………….</w:t>
                              </w:r>
                            </w:p>
                          </w:txbxContent>
                        </v:textbox>
                      </v:shape>
                      <v:shape id="Text Box 23" o:spid="_x0000_s1029" type="#_x0000_t202" style="position:absolute;left:9429;top:2265;width:288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A30C9B" w:rsidRDefault="00A30C9B" w:rsidP="00A30C9B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Director </w:t>
                              </w: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>unitate:</w:t>
                              </w:r>
                            </w:p>
                            <w:p w:rsidR="00A30C9B" w:rsidRDefault="00A30C9B" w:rsidP="00A30C9B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Dl/Dna……………………</w:t>
                              </w:r>
                            </w:p>
                            <w:p w:rsidR="00A30C9B" w:rsidRDefault="00A30C9B" w:rsidP="00A30C9B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Telefon .................</w:t>
                              </w:r>
                            </w:p>
                          </w:txbxContent>
                        </v:textbox>
                      </v:shape>
                      <v:shape id="Text Box 24" o:spid="_x0000_s1030" type="#_x0000_t202" style="position:absolute;left:9801;top:3058;width:19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" filled="f" stroked="f">
                        <v:textbox inset="1.44pt,1.44pt,1.44pt,1.44pt">
                          <w:txbxContent>
                            <w:p w:rsidR="00A30C9B" w:rsidRDefault="00A30C9B" w:rsidP="00A30C9B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(semn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F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tura conduc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F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 xml:space="preserve">torului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unităţii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 xml:space="preserve"> economice)</w:t>
                              </w:r>
                            </w:p>
                            <w:p w:rsidR="00A30C9B" w:rsidRDefault="00A30C9B" w:rsidP="00A30C9B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L.S.</w:t>
                              </w:r>
                            </w:p>
                            <w:p w:rsidR="00A30C9B" w:rsidRDefault="00A30C9B" w:rsidP="00A30C9B">
                              <w:pPr>
                                <w:spacing w:line="216" w:lineRule="auto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ro-RO"/>
                                </w:rPr>
                                <w:t>………………………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30C9B" w:rsidRDefault="00A30C9B" w:rsidP="00A30C9B">
      <w:pPr>
        <w:jc w:val="center"/>
        <w:rPr>
          <w:b/>
          <w:sz w:val="18"/>
          <w:lang w:val="ro-RO"/>
        </w:rPr>
      </w:pPr>
      <w:r>
        <w:rPr>
          <w:b/>
          <w:sz w:val="18"/>
          <w:lang w:val="ro-RO"/>
        </w:rPr>
        <w:t>A. DATE DE IDENTIFICARE</w:t>
      </w:r>
    </w:p>
    <w:tbl>
      <w:tblPr>
        <w:tblW w:w="15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2"/>
        <w:gridCol w:w="584"/>
        <w:gridCol w:w="3069"/>
        <w:gridCol w:w="732"/>
        <w:gridCol w:w="584"/>
        <w:gridCol w:w="438"/>
        <w:gridCol w:w="6576"/>
      </w:tblGrid>
      <w:tr w:rsidR="00A30C9B" w:rsidTr="00CD0DF1">
        <w:trPr>
          <w:trHeight w:val="291"/>
          <w:jc w:val="center"/>
        </w:trPr>
        <w:tc>
          <w:tcPr>
            <w:tcW w:w="75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0C9B" w:rsidRDefault="00A30C9B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A</w:t>
            </w:r>
            <w:r>
              <w:rPr>
                <w:b/>
                <w:sz w:val="16"/>
                <w:lang w:val="ro-RO"/>
              </w:rPr>
              <w:sym w:font="Times New Roman" w:char="F163"/>
            </w:r>
            <w:r>
              <w:rPr>
                <w:b/>
                <w:sz w:val="16"/>
                <w:lang w:val="ro-RO"/>
              </w:rPr>
              <w:t xml:space="preserve">i fost </w:t>
            </w:r>
            <w:r>
              <w:rPr>
                <w:b/>
                <w:sz w:val="16"/>
                <w:lang w:val="ro-RO"/>
              </w:rPr>
              <w:sym w:font="Times New Roman" w:char="F0EE"/>
            </w:r>
            <w:r>
              <w:rPr>
                <w:b/>
                <w:sz w:val="16"/>
                <w:lang w:val="ro-RO"/>
              </w:rPr>
              <w:t>nregistrat cu urm</w:t>
            </w:r>
            <w:r>
              <w:rPr>
                <w:b/>
                <w:sz w:val="16"/>
                <w:lang w:val="ro-RO"/>
              </w:rPr>
              <w:sym w:font="Times New Roman" w:char="F103"/>
            </w:r>
            <w:r>
              <w:rPr>
                <w:b/>
                <w:sz w:val="16"/>
                <w:lang w:val="ro-RO"/>
              </w:rPr>
              <w:t>toarele date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598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30C9B" w:rsidRDefault="00A30C9B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Corecta</w:t>
            </w:r>
            <w:r>
              <w:rPr>
                <w:b/>
                <w:sz w:val="16"/>
                <w:lang w:val="ro-RO"/>
              </w:rPr>
              <w:sym w:font="Times New Roman" w:char="F163"/>
            </w:r>
            <w:r>
              <w:rPr>
                <w:b/>
                <w:sz w:val="16"/>
                <w:lang w:val="ro-RO"/>
              </w:rPr>
              <w:t>i eventualele erori</w:t>
            </w:r>
            <w:r>
              <w:rPr>
                <w:b/>
                <w:sz w:val="16"/>
              </w:rPr>
              <w:t>:</w:t>
            </w:r>
          </w:p>
        </w:tc>
      </w:tr>
      <w:tr w:rsidR="00A30C9B" w:rsidTr="00CD0DF1">
        <w:trPr>
          <w:trHeight w:val="2809"/>
          <w:jc w:val="center"/>
        </w:trPr>
        <w:tc>
          <w:tcPr>
            <w:tcW w:w="759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30C9B" w:rsidRDefault="00A30C9B">
            <w:pPr>
              <w:rPr>
                <w:sz w:val="18"/>
                <w:lang w:val="fr-FR"/>
              </w:rPr>
            </w:pP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>
              <w:rPr>
                <w:sz w:val="18"/>
                <w:szCs w:val="18"/>
                <w:lang w:val="fr-FR"/>
              </w:rPr>
              <w:t xml:space="preserve">   |__|__|__|__|__|__|__|__|__|__|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unităţii.</w:t>
            </w:r>
            <w:r>
              <w:rPr>
                <w:sz w:val="18"/>
                <w:szCs w:val="18"/>
                <w:lang w:val="fr-FR"/>
              </w:rPr>
              <w:t>………………………………………………………………………………….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Adresă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fr-FR"/>
              </w:rPr>
              <w:t>Localitate</w:t>
            </w:r>
            <w:proofErr w:type="spellEnd"/>
            <w:r>
              <w:rPr>
                <w:sz w:val="18"/>
                <w:szCs w:val="18"/>
                <w:lang w:val="fr-FR"/>
              </w:rPr>
              <w:t>……</w:t>
            </w:r>
            <w:proofErr w:type="gramStart"/>
            <w:r>
              <w:rPr>
                <w:sz w:val="18"/>
                <w:szCs w:val="18"/>
                <w:lang w:val="fr-FR"/>
              </w:rPr>
              <w:t>…….</w:t>
            </w:r>
            <w:proofErr w:type="gramEnd"/>
            <w:r>
              <w:rPr>
                <w:sz w:val="18"/>
                <w:szCs w:val="18"/>
                <w:lang w:val="fr-FR"/>
              </w:rPr>
              <w:t>…………………..........</w:t>
            </w:r>
            <w:proofErr w:type="spellStart"/>
            <w:r>
              <w:rPr>
                <w:sz w:val="18"/>
                <w:szCs w:val="18"/>
                <w:lang w:val="fr-FR"/>
              </w:rPr>
              <w:t>Sector</w:t>
            </w:r>
            <w:proofErr w:type="spellEnd"/>
            <w:r>
              <w:rPr>
                <w:sz w:val="18"/>
                <w:szCs w:val="18"/>
                <w:lang w:val="fr-FR"/>
              </w:rPr>
              <w:t>…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……………………………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Nr. …........…Bloc…</w:t>
            </w:r>
            <w:proofErr w:type="gramStart"/>
            <w:r>
              <w:rPr>
                <w:sz w:val="18"/>
                <w:szCs w:val="18"/>
                <w:lang w:val="fr-FR"/>
              </w:rPr>
              <w:t>…....</w:t>
            </w:r>
            <w:proofErr w:type="gramEnd"/>
            <w:r>
              <w:rPr>
                <w:sz w:val="18"/>
                <w:szCs w:val="18"/>
                <w:lang w:val="fr-FR"/>
              </w:rPr>
              <w:t>….</w:t>
            </w:r>
            <w:proofErr w:type="spellStart"/>
            <w:r>
              <w:rPr>
                <w:sz w:val="18"/>
                <w:szCs w:val="18"/>
                <w:lang w:val="fr-FR"/>
              </w:rPr>
              <w:t>Scara</w:t>
            </w:r>
            <w:proofErr w:type="spellEnd"/>
            <w:r>
              <w:rPr>
                <w:sz w:val="18"/>
                <w:szCs w:val="18"/>
                <w:lang w:val="fr-FR"/>
              </w:rPr>
              <w:t>…............</w:t>
            </w:r>
            <w:proofErr w:type="spellStart"/>
            <w:r>
              <w:rPr>
                <w:sz w:val="18"/>
                <w:szCs w:val="18"/>
                <w:lang w:val="fr-FR"/>
              </w:rPr>
              <w:t>Ap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…..................Cod </w:t>
            </w:r>
            <w:proofErr w:type="spellStart"/>
            <w:r>
              <w:rPr>
                <w:sz w:val="18"/>
                <w:szCs w:val="18"/>
                <w:lang w:val="fr-FR"/>
              </w:rPr>
              <w:t>poştal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…………......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Judeţ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…………………………………..........................................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cod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SIRUTA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 |__|__|</w:t>
            </w:r>
          </w:p>
          <w:p w:rsidR="00A30C9B" w:rsidRDefault="00A30C9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Telefon……………………… Fax…………………. E-mail………………………………………</w:t>
            </w:r>
          </w:p>
          <w:p w:rsidR="00A30C9B" w:rsidRDefault="00A30C9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>Forma de proprietate la sfârşitul anului de referinţă</w:t>
            </w:r>
            <w:r>
              <w:rPr>
                <w:bCs/>
                <w:sz w:val="18"/>
                <w:szCs w:val="18"/>
                <w:lang w:val="ro-RO"/>
              </w:rPr>
              <w:t xml:space="preserve">  (1)</w:t>
            </w:r>
            <w:r>
              <w:rPr>
                <w:sz w:val="18"/>
                <w:szCs w:val="18"/>
                <w:lang w:val="ro-RO"/>
              </w:rPr>
              <w:t xml:space="preserve">        Cod </w:t>
            </w:r>
            <w:r>
              <w:rPr>
                <w:spacing w:val="-4"/>
                <w:sz w:val="18"/>
                <w:szCs w:val="18"/>
                <w:lang w:val="it-IT"/>
              </w:rPr>
              <w:t xml:space="preserve">  |__|__|</w:t>
            </w:r>
            <w:r>
              <w:rPr>
                <w:sz w:val="18"/>
                <w:szCs w:val="18"/>
                <w:lang w:val="it-IT"/>
              </w:rPr>
              <w:t xml:space="preserve">          </w:t>
            </w:r>
          </w:p>
          <w:p w:rsidR="00A30C9B" w:rsidRDefault="00A30C9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F061"/>
            </w:r>
            <w:r>
              <w:rPr>
                <w:sz w:val="18"/>
                <w:szCs w:val="18"/>
                <w:lang w:val="ro-RO"/>
              </w:rPr>
              <w:t xml:space="preserve"> CAEN Rev.2   </w:t>
            </w:r>
            <w:r>
              <w:rPr>
                <w:bCs/>
                <w:sz w:val="18"/>
                <w:szCs w:val="18"/>
                <w:lang w:val="ro-RO"/>
              </w:rPr>
              <w:t xml:space="preserve"> (2)</w:t>
            </w:r>
            <w:r>
              <w:rPr>
                <w:sz w:val="18"/>
                <w:szCs w:val="18"/>
                <w:lang w:val="pt-BR"/>
              </w:rPr>
              <w:t xml:space="preserve">     |__|__|__|__|</w:t>
            </w:r>
          </w:p>
          <w:p w:rsidR="00A30C9B" w:rsidRDefault="00A30C9B">
            <w:pPr>
              <w:spacing w:line="260" w:lineRule="exact"/>
              <w:rPr>
                <w:spacing w:val="-4"/>
                <w:sz w:val="18"/>
                <w:lang w:val="fr-F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>
              <w:rPr>
                <w:bCs/>
                <w:sz w:val="18"/>
                <w:szCs w:val="18"/>
              </w:rPr>
              <w:t>Y………..</w:t>
            </w:r>
            <w:bookmarkStart w:id="0" w:name="_GoBack"/>
            <w:bookmarkEnd w:id="0"/>
          </w:p>
        </w:tc>
        <w:tc>
          <w:tcPr>
            <w:tcW w:w="7598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0C9B" w:rsidRDefault="00A30C9B">
            <w:pPr>
              <w:rPr>
                <w:sz w:val="18"/>
                <w:lang w:val="fr-FR"/>
              </w:rPr>
            </w:pP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>
              <w:rPr>
                <w:sz w:val="18"/>
                <w:szCs w:val="18"/>
                <w:lang w:val="fr-FR"/>
              </w:rPr>
              <w:t xml:space="preserve">   |__|__|__|__|__|__|__|__|__|__|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 .................</w:t>
            </w:r>
            <w:r>
              <w:rPr>
                <w:sz w:val="18"/>
                <w:szCs w:val="18"/>
                <w:lang w:val="fr-FR"/>
              </w:rPr>
              <w:t>…………………………………………….………………..…......</w:t>
            </w:r>
          </w:p>
          <w:p w:rsidR="00A30C9B" w:rsidRDefault="00A30C9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Adresă</w:t>
            </w:r>
            <w:proofErr w:type="spellEnd"/>
            <w:r>
              <w:rPr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ro-RO"/>
              </w:rPr>
              <w:t>Țară</w:t>
            </w:r>
            <w:proofErr w:type="gramEnd"/>
            <w:r>
              <w:rPr>
                <w:sz w:val="18"/>
                <w:szCs w:val="18"/>
                <w:lang w:val="ro-RO"/>
              </w:rPr>
              <w:t>............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Localitate</w:t>
            </w:r>
            <w:proofErr w:type="spellEnd"/>
            <w:r>
              <w:rPr>
                <w:sz w:val="18"/>
                <w:szCs w:val="18"/>
                <w:lang w:val="fr-FR"/>
              </w:rPr>
              <w:t>…………….…………………</w:t>
            </w:r>
            <w:proofErr w:type="spellStart"/>
            <w:r>
              <w:rPr>
                <w:sz w:val="18"/>
                <w:szCs w:val="18"/>
                <w:lang w:val="fr-FR"/>
              </w:rPr>
              <w:t>Sector</w:t>
            </w:r>
            <w:proofErr w:type="spellEnd"/>
            <w:r>
              <w:rPr>
                <w:sz w:val="18"/>
                <w:szCs w:val="18"/>
                <w:lang w:val="fr-FR"/>
              </w:rPr>
              <w:t>…..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</w:t>
            </w:r>
          </w:p>
          <w:p w:rsidR="00A30C9B" w:rsidRDefault="00A30C9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Nr. ……Bloc…</w:t>
            </w:r>
            <w:proofErr w:type="gramStart"/>
            <w:r>
              <w:rPr>
                <w:sz w:val="18"/>
                <w:szCs w:val="18"/>
                <w:lang w:val="fr-FR"/>
              </w:rPr>
              <w:t>…….</w:t>
            </w:r>
            <w:proofErr w:type="spellStart"/>
            <w:proofErr w:type="gramEnd"/>
            <w:r>
              <w:rPr>
                <w:sz w:val="18"/>
                <w:szCs w:val="18"/>
                <w:lang w:val="fr-FR"/>
              </w:rPr>
              <w:t>Scara</w:t>
            </w:r>
            <w:proofErr w:type="spellEnd"/>
            <w:r>
              <w:rPr>
                <w:sz w:val="18"/>
                <w:szCs w:val="18"/>
                <w:lang w:val="fr-FR"/>
              </w:rPr>
              <w:t>…................</w:t>
            </w:r>
            <w:proofErr w:type="spellStart"/>
            <w:r>
              <w:rPr>
                <w:sz w:val="18"/>
                <w:szCs w:val="18"/>
                <w:lang w:val="fr-FR"/>
              </w:rPr>
              <w:t>Ap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……...................Cod </w:t>
            </w:r>
            <w:proofErr w:type="spellStart"/>
            <w:r>
              <w:rPr>
                <w:sz w:val="18"/>
                <w:szCs w:val="18"/>
                <w:lang w:val="fr-FR"/>
              </w:rPr>
              <w:t>poştal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…………</w:t>
            </w:r>
          </w:p>
          <w:p w:rsidR="00A30C9B" w:rsidRDefault="00A30C9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Judeţ …………………………….........................................cod  SIRUTA    |__|__|</w:t>
            </w:r>
          </w:p>
          <w:p w:rsidR="00A30C9B" w:rsidRDefault="00A30C9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Telefon…………….....…Fax…………………….E-mail………………………………………...</w:t>
            </w:r>
          </w:p>
          <w:p w:rsidR="00A30C9B" w:rsidRDefault="00A30C9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Forma de proprietate </w:t>
            </w:r>
            <w:r>
              <w:rPr>
                <w:sz w:val="18"/>
                <w:lang w:val="ro-RO"/>
              </w:rPr>
              <w:t>la</w:t>
            </w:r>
            <w:r>
              <w:rPr>
                <w:sz w:val="18"/>
                <w:szCs w:val="18"/>
                <w:lang w:val="ro-RO"/>
              </w:rPr>
              <w:t xml:space="preserve"> sfârşitul anului de referinţă</w:t>
            </w:r>
            <w:r>
              <w:rPr>
                <w:bCs/>
                <w:sz w:val="18"/>
                <w:szCs w:val="18"/>
                <w:lang w:val="ro-RO"/>
              </w:rPr>
              <w:t xml:space="preserve"> (1)</w:t>
            </w:r>
            <w:r>
              <w:rPr>
                <w:sz w:val="18"/>
                <w:szCs w:val="18"/>
                <w:lang w:val="ro-RO"/>
              </w:rPr>
              <w:t xml:space="preserve">     Cod </w:t>
            </w:r>
            <w:r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pacing w:val="-4"/>
                <w:sz w:val="18"/>
                <w:szCs w:val="18"/>
                <w:lang w:val="it-IT"/>
              </w:rPr>
              <w:t>|__|__|</w:t>
            </w:r>
            <w:r>
              <w:rPr>
                <w:sz w:val="18"/>
                <w:szCs w:val="18"/>
                <w:lang w:val="it-IT"/>
              </w:rPr>
              <w:t xml:space="preserve">       </w:t>
            </w:r>
          </w:p>
          <w:p w:rsidR="00A30C9B" w:rsidRDefault="00A30C9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F061"/>
            </w:r>
            <w:r>
              <w:rPr>
                <w:sz w:val="18"/>
                <w:szCs w:val="18"/>
                <w:lang w:val="ro-RO"/>
              </w:rPr>
              <w:t xml:space="preserve"> CAEN Rev. 1  </w:t>
            </w:r>
            <w:r>
              <w:rPr>
                <w:bCs/>
                <w:sz w:val="18"/>
                <w:szCs w:val="18"/>
                <w:lang w:val="ro-RO"/>
              </w:rPr>
              <w:t xml:space="preserve">       </w:t>
            </w:r>
            <w:r>
              <w:rPr>
                <w:sz w:val="18"/>
                <w:szCs w:val="18"/>
                <w:lang w:val="ro-RO"/>
              </w:rPr>
              <w:t xml:space="preserve">   </w:t>
            </w:r>
            <w:r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A30C9B" w:rsidRDefault="00A30C9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F061"/>
            </w:r>
            <w:r>
              <w:rPr>
                <w:sz w:val="18"/>
                <w:szCs w:val="18"/>
                <w:lang w:val="ro-RO"/>
              </w:rPr>
              <w:t xml:space="preserve"> CAEN Rev. 2  </w:t>
            </w:r>
            <w:r>
              <w:rPr>
                <w:bCs/>
                <w:sz w:val="18"/>
                <w:szCs w:val="18"/>
                <w:lang w:val="ro-RO"/>
              </w:rPr>
              <w:t xml:space="preserve"> (2)</w:t>
            </w:r>
            <w:r>
              <w:rPr>
                <w:sz w:val="18"/>
                <w:szCs w:val="18"/>
                <w:lang w:val="ro-RO"/>
              </w:rPr>
              <w:t xml:space="preserve">    </w:t>
            </w:r>
            <w:r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A30C9B" w:rsidRDefault="00A30C9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Activitati secundare – Clasa CAEN Rev 2 (2) .........................................................................</w:t>
            </w:r>
          </w:p>
          <w:p w:rsidR="00A30C9B" w:rsidRDefault="00A30C9B">
            <w:pPr>
              <w:spacing w:line="260" w:lineRule="exact"/>
              <w:rPr>
                <w:sz w:val="18"/>
                <w:lang w:val="fr-F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>
              <w:rPr>
                <w:bCs/>
                <w:sz w:val="18"/>
                <w:szCs w:val="18"/>
              </w:rPr>
              <w:t>Y………..</w:t>
            </w:r>
          </w:p>
        </w:tc>
      </w:tr>
      <w:tr w:rsidR="00A30C9B" w:rsidTr="00CD0DF1">
        <w:trPr>
          <w:cantSplit/>
          <w:trHeight w:val="370"/>
          <w:jc w:val="center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9B" w:rsidRDefault="00A30C9B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pt-BR"/>
              </w:rPr>
            </w:pPr>
            <w:r>
              <w:rPr>
                <w:b/>
                <w:position w:val="-6"/>
                <w:sz w:val="18"/>
                <w:lang w:val="pt-BR"/>
              </w:rPr>
              <w:t>Note</w:t>
            </w:r>
            <w:r>
              <w:rPr>
                <w:position w:val="-6"/>
                <w:sz w:val="18"/>
                <w:lang w:val="pt-BR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A30C9B" w:rsidTr="00CD0DF1">
        <w:trPr>
          <w:cantSplit/>
          <w:trHeight w:val="188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0C9B" w:rsidRDefault="00A30C9B">
            <w:pPr>
              <w:spacing w:line="180" w:lineRule="auto"/>
              <w:rPr>
                <w:sz w:val="18"/>
                <w:lang w:val="ro-RO"/>
              </w:rPr>
            </w:pPr>
            <w:r>
              <w:rPr>
                <w:b/>
                <w:spacing w:val="-6"/>
                <w:sz w:val="18"/>
                <w:lang w:val="ro-RO"/>
              </w:rPr>
              <w:t>(1)</w:t>
            </w:r>
            <w:r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0C9B" w:rsidRDefault="00A30C9B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C9B" w:rsidRDefault="00A30C9B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0C9B" w:rsidRDefault="00A30C9B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C9B" w:rsidRDefault="00FC4031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4215765" cy="1174115"/>
                      <wp:effectExtent l="1270" t="0" r="2540" b="190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576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2"/>
                                    <w:gridCol w:w="437"/>
                                    <w:gridCol w:w="4808"/>
                                    <w:gridCol w:w="1311"/>
                                  </w:tblGrid>
                                  <w:tr w:rsidR="00A30C9B">
                                    <w:trPr>
                                      <w:gridBefore w:val="1"/>
                                      <w:wBefore w:w="292" w:type="dxa"/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Nr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30C9B">
                                    <w:trPr>
                                      <w:cantSplit/>
                                      <w:trHeight w:val="649"/>
                                    </w:trPr>
                                    <w:tc>
                                      <w:tcPr>
                                        <w:tcW w:w="29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Num</w:t>
                                        </w: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sym w:font="Times New Roman" w:char="F103"/>
                                        </w: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rul total de personal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la sfârşitul anului de referinţă</w:t>
                                        </w:r>
                                      </w:p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lucrǎtori nesalarizaţi (patroni, asociaţi, lucrǎtori familiali) + salariaţi </w:t>
                                        </w:r>
                                      </w:p>
                                      <w:p w:rsidR="00A30C9B" w:rsidRDefault="00A30C9B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(cu contract de muncǎ) + colaboratori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lang w:val="fr-FR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  <w:tr w:rsidR="00A30C9B">
                                    <w:trPr>
                                      <w:cantSplit/>
                                      <w:trHeight w:val="342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Cifra de afaceri (lei fără TVA)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în anul de referinţă</w:t>
                                        </w:r>
                                      </w:p>
                                      <w:p w:rsidR="00A30C9B" w:rsidRDefault="00A30C9B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Unitatea este IMM?: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0C9B">
                                    <w:trPr>
                                      <w:cantSplit/>
                                      <w:trHeight w:val="460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rPr>
                                            <w:sz w:val="16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Autorizaţia de mediu (nr/data/termen valabilitate)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30C9B" w:rsidRDefault="00A30C9B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30C9B" w:rsidRDefault="00A30C9B" w:rsidP="00A30C9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1" style="position:absolute;margin-left:12.7pt;margin-top:-.65pt;width:331.9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2"/>
                              <w:gridCol w:w="437"/>
                              <w:gridCol w:w="4808"/>
                              <w:gridCol w:w="1311"/>
                            </w:tblGrid>
                            <w:tr w:rsidR="00A30C9B">
                              <w:trPr>
                                <w:gridBefore w:val="1"/>
                                <w:wBefore w:w="292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0C9B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Num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sym w:font="Times New Roman" w:char="F103"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rul total de personal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la sfârşitul anului de referinţă</w:t>
                                  </w:r>
                                </w:p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lucrǎtori nesalarizaţi (patroni, asociaţi, lucrǎtori familiali) + salariaţi </w:t>
                                  </w:r>
                                </w:p>
                                <w:p w:rsidR="00A30C9B" w:rsidRDefault="00A30C9B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(cu contract de muncǎ) + colaboratori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fr-FR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A30C9B">
                              <w:trPr>
                                <w:cantSplit/>
                                <w:trHeight w:val="342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30C9B" w:rsidRDefault="00A30C9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Cifra de afaceri (lei fără TVA)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în anul de referinţă</w:t>
                                  </w:r>
                                </w:p>
                                <w:p w:rsidR="00A30C9B" w:rsidRDefault="00A30C9B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Unitatea este IMM?: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0C9B">
                              <w:trPr>
                                <w:cantSplit/>
                                <w:trHeight w:val="460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30C9B" w:rsidRDefault="00A30C9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rPr>
                                      <w:sz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Autorizaţia de mediu (nr/data/termen valabilitate)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0C9B" w:rsidRDefault="00A30C9B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0C9B" w:rsidRDefault="00A30C9B" w:rsidP="00A30C9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Default="00A30C9B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</w:p>
        </w:tc>
        <w:tc>
          <w:tcPr>
            <w:tcW w:w="657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55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584"/>
              <w:gridCol w:w="1576"/>
            </w:tblGrid>
            <w:tr w:rsidR="00A30C9B">
              <w:trPr>
                <w:cantSplit/>
                <w:trHeight w:val="275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30C9B" w:rsidRDefault="00A30C9B">
                  <w:pPr>
                    <w:spacing w:line="228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458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30C9B" w:rsidRDefault="00A30C9B">
                  <w:pPr>
                    <w:spacing w:line="228" w:lineRule="auto"/>
                    <w:rPr>
                      <w:sz w:val="16"/>
                      <w:lang w:val="pt-PT"/>
                    </w:rPr>
                  </w:pPr>
                  <w:r>
                    <w:rPr>
                      <w:spacing w:val="-2"/>
                      <w:sz w:val="16"/>
                      <w:lang w:val="ro-RO"/>
                    </w:rPr>
                    <w:t>Autorizaţia de mediu (nr/data/termen valabilitate)</w:t>
                  </w: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0C9B" w:rsidRDefault="00A30C9B">
                  <w:pPr>
                    <w:spacing w:line="228" w:lineRule="auto"/>
                    <w:rPr>
                      <w:sz w:val="16"/>
                      <w:lang w:val="pt-PT"/>
                    </w:rPr>
                  </w:pPr>
                </w:p>
              </w:tc>
            </w:tr>
            <w:tr w:rsidR="00A30C9B">
              <w:trPr>
                <w:cantSplit/>
                <w:trHeight w:val="205"/>
              </w:trPr>
              <w:tc>
                <w:tcPr>
                  <w:tcW w:w="6558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C9B" w:rsidRDefault="00A30C9B">
                  <w:pPr>
                    <w:spacing w:line="228" w:lineRule="auto"/>
                    <w:rPr>
                      <w:sz w:val="18"/>
                      <w:lang w:val="ro-RO"/>
                    </w:rPr>
                  </w:pPr>
                </w:p>
              </w:tc>
            </w:tr>
            <w:tr w:rsidR="00A30C9B">
              <w:trPr>
                <w:cantSplit/>
                <w:trHeight w:val="230"/>
              </w:trPr>
              <w:tc>
                <w:tcPr>
                  <w:tcW w:w="127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C9B" w:rsidRDefault="00A30C9B">
                  <w:pPr>
                    <w:rPr>
                      <w:sz w:val="18"/>
                      <w:lang w:val="ro-RO"/>
                    </w:rPr>
                  </w:pPr>
                </w:p>
              </w:tc>
            </w:tr>
            <w:tr w:rsidR="00A30C9B">
              <w:trPr>
                <w:cantSplit/>
                <w:trHeight w:val="338"/>
              </w:trPr>
              <w:tc>
                <w:tcPr>
                  <w:tcW w:w="127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C9B" w:rsidRDefault="00A30C9B">
                  <w:pPr>
                    <w:rPr>
                      <w:sz w:val="18"/>
                      <w:lang w:val="ro-RO"/>
                    </w:rPr>
                  </w:pPr>
                </w:p>
              </w:tc>
            </w:tr>
          </w:tbl>
          <w:p w:rsidR="00A30C9B" w:rsidRDefault="00A30C9B">
            <w:pPr>
              <w:rPr>
                <w:lang w:val="ro-RO"/>
              </w:rPr>
            </w:pPr>
          </w:p>
        </w:tc>
      </w:tr>
      <w:tr w:rsidR="00A30C9B" w:rsidTr="00CD0DF1">
        <w:trPr>
          <w:cantSplit/>
          <w:trHeight w:val="188"/>
          <w:jc w:val="center"/>
        </w:trPr>
        <w:tc>
          <w:tcPr>
            <w:tcW w:w="321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</w:t>
            </w:r>
            <w:r>
              <w:rPr>
                <w:spacing w:val="-6"/>
                <w:sz w:val="16"/>
                <w:lang w:val="ro-RO"/>
              </w:rPr>
              <w:sym w:font="Times New Roman" w:char="F103"/>
            </w:r>
            <w:r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10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privat</w:t>
            </w:r>
            <w:r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spacing w:val="-2"/>
                <w:sz w:val="17"/>
              </w:rPr>
            </w:pPr>
          </w:p>
        </w:tc>
        <w:tc>
          <w:tcPr>
            <w:tcW w:w="6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lang w:val="ro-RO"/>
              </w:rPr>
            </w:pPr>
          </w:p>
        </w:tc>
      </w:tr>
      <w:tr w:rsidR="00A30C9B" w:rsidTr="00CD0DF1">
        <w:trPr>
          <w:cantSplit/>
          <w:trHeight w:val="22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F103"/>
            </w:r>
            <w:r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60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spacing w:val="-2"/>
                <w:sz w:val="17"/>
              </w:rPr>
            </w:pPr>
          </w:p>
        </w:tc>
        <w:tc>
          <w:tcPr>
            <w:tcW w:w="6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lang w:val="ro-RO"/>
              </w:rPr>
            </w:pPr>
          </w:p>
        </w:tc>
      </w:tr>
      <w:tr w:rsidR="00A30C9B" w:rsidTr="00CD0DF1">
        <w:trPr>
          <w:cantSplit/>
          <w:trHeight w:val="413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F103"/>
            </w:r>
            <w:r>
              <w:rPr>
                <w:spacing w:val="-6"/>
                <w:sz w:val="17"/>
                <w:lang w:val="ro-RO"/>
              </w:rPr>
              <w:t xml:space="preserve"> privat</w:t>
            </w:r>
            <w:r>
              <w:rPr>
                <w:spacing w:val="-6"/>
                <w:sz w:val="16"/>
                <w:lang w:val="ro-RO"/>
              </w:rPr>
              <w:sym w:font="Times New Roman" w:char="F103"/>
            </w:r>
            <w:r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integral privat</w:t>
            </w:r>
            <w:r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25</w:t>
            </w:r>
          </w:p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9B" w:rsidRDefault="00A30C9B" w:rsidP="00A30C9B">
            <w:pPr>
              <w:numPr>
                <w:ilvl w:val="0"/>
                <w:numId w:val="3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public</w:t>
            </w:r>
            <w:r>
              <w:rPr>
                <w:spacing w:val="-6"/>
                <w:sz w:val="16"/>
                <w:lang w:val="ro-RO"/>
              </w:rPr>
              <w:sym w:font="Times New Roman" w:char="F103"/>
            </w:r>
            <w:r>
              <w:rPr>
                <w:spacing w:val="-6"/>
                <w:sz w:val="17"/>
                <w:lang w:val="ro-RO"/>
              </w:rPr>
              <w:t xml:space="preserve"> de interes na</w:t>
            </w:r>
            <w:r>
              <w:rPr>
                <w:spacing w:val="-6"/>
                <w:sz w:val="16"/>
                <w:lang w:val="ro-RO"/>
              </w:rPr>
              <w:sym w:font="Times New Roman" w:char="F163"/>
            </w:r>
            <w:r>
              <w:rPr>
                <w:spacing w:val="-6"/>
                <w:sz w:val="17"/>
                <w:lang w:val="ro-RO"/>
              </w:rPr>
              <w:t xml:space="preserve">ional </w:t>
            </w:r>
            <w:r>
              <w:rPr>
                <w:spacing w:val="-6"/>
                <w:sz w:val="16"/>
                <w:lang w:val="ro-RO"/>
              </w:rPr>
              <w:sym w:font="Times New Roman" w:char="F15F"/>
            </w:r>
            <w:r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A30C9B" w:rsidRDefault="00A30C9B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70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spacing w:val="-2"/>
                <w:sz w:val="17"/>
              </w:rPr>
            </w:pPr>
          </w:p>
        </w:tc>
        <w:tc>
          <w:tcPr>
            <w:tcW w:w="6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lang w:val="ro-RO"/>
              </w:rPr>
            </w:pPr>
          </w:p>
        </w:tc>
      </w:tr>
      <w:tr w:rsidR="00A30C9B" w:rsidTr="00CD0DF1">
        <w:trPr>
          <w:cantSplit/>
          <w:trHeight w:val="785"/>
          <w:jc w:val="center"/>
        </w:trPr>
        <w:tc>
          <w:tcPr>
            <w:tcW w:w="81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B" w:rsidRDefault="00A30C9B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>
              <w:rPr>
                <w:spacing w:val="-8"/>
                <w:sz w:val="18"/>
                <w:szCs w:val="18"/>
                <w:lang w:val="ro-RO"/>
              </w:rPr>
              <w:t xml:space="preserve"> Activitatea principală exercitată (clasa CAEN Rev. 2) se determină potrivit Clasificării Activit</w:t>
            </w:r>
            <w:r>
              <w:rPr>
                <w:spacing w:val="-8"/>
                <w:sz w:val="18"/>
                <w:szCs w:val="18"/>
                <w:lang w:val="ro-RO"/>
              </w:rPr>
              <w:sym w:font="Times New Roman" w:char="F103"/>
            </w:r>
            <w:r>
              <w:rPr>
                <w:spacing w:val="-8"/>
                <w:sz w:val="18"/>
                <w:szCs w:val="18"/>
                <w:lang w:val="ro-RO"/>
              </w:rPr>
              <w:sym w:font="Times New Roman" w:char="F163"/>
            </w:r>
            <w:r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>
              <w:rPr>
                <w:spacing w:val="-8"/>
                <w:sz w:val="18"/>
                <w:szCs w:val="18"/>
                <w:lang w:val="ro-RO"/>
              </w:rPr>
              <w:sym w:font="Times New Roman" w:char="F163"/>
            </w:r>
            <w:r>
              <w:rPr>
                <w:spacing w:val="-8"/>
                <w:sz w:val="18"/>
                <w:szCs w:val="18"/>
                <w:lang w:val="ro-RO"/>
              </w:rPr>
              <w:t>ional</w:t>
            </w:r>
            <w:r>
              <w:rPr>
                <w:spacing w:val="-8"/>
                <w:sz w:val="18"/>
                <w:szCs w:val="18"/>
                <w:lang w:val="ro-RO"/>
              </w:rPr>
              <w:sym w:font="Times New Roman" w:char="F103"/>
            </w:r>
            <w:r>
              <w:rPr>
                <w:spacing w:val="-8"/>
                <w:sz w:val="18"/>
                <w:szCs w:val="18"/>
                <w:lang w:val="ro-RO"/>
              </w:rPr>
              <w:t>, aprobată prin HG nr. 656/1997 şi actualizată prin ordinul Preşedintelui INS nr. 337/20.04.2007.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spacing w:val="-2"/>
                <w:sz w:val="17"/>
              </w:rPr>
            </w:pPr>
          </w:p>
        </w:tc>
        <w:tc>
          <w:tcPr>
            <w:tcW w:w="6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C9B" w:rsidRDefault="00A30C9B">
            <w:pPr>
              <w:rPr>
                <w:lang w:val="ro-RO"/>
              </w:rPr>
            </w:pPr>
          </w:p>
        </w:tc>
      </w:tr>
    </w:tbl>
    <w:p w:rsidR="00A30C9B" w:rsidRDefault="00A30C9B" w:rsidP="001C3BC0">
      <w:pPr>
        <w:ind w:right="357"/>
        <w:rPr>
          <w:b/>
          <w:bCs/>
          <w:lang w:val="ro-RO"/>
        </w:rPr>
      </w:pPr>
    </w:p>
    <w:p w:rsidR="00A30C9B" w:rsidRDefault="00A30C9B" w:rsidP="001C3BC0">
      <w:pPr>
        <w:ind w:right="357"/>
        <w:rPr>
          <w:b/>
          <w:bCs/>
          <w:lang w:val="ro-RO"/>
        </w:rPr>
      </w:pPr>
    </w:p>
    <w:p w:rsidR="00713B67" w:rsidRPr="005959C0" w:rsidRDefault="00713B67" w:rsidP="007D266A">
      <w:pPr>
        <w:ind w:right="357"/>
        <w:rPr>
          <w:b/>
          <w:bCs/>
          <w:sz w:val="24"/>
          <w:szCs w:val="24"/>
          <w:lang w:val="ro-RO"/>
        </w:rPr>
      </w:pPr>
      <w:r w:rsidRPr="005959C0">
        <w:rPr>
          <w:b/>
          <w:bCs/>
          <w:sz w:val="24"/>
          <w:szCs w:val="24"/>
          <w:lang w:val="ro-RO"/>
        </w:rPr>
        <w:t>Cap. 1. GENERAREA ŞI GE</w:t>
      </w:r>
      <w:r w:rsidR="00E80547">
        <w:rPr>
          <w:b/>
          <w:bCs/>
          <w:sz w:val="24"/>
          <w:szCs w:val="24"/>
          <w:lang w:val="ro-RO"/>
        </w:rPr>
        <w:t xml:space="preserve">STIONAREA DEŞEURILOR ÎN ANUL </w:t>
      </w:r>
      <w:r w:rsidR="007D266A">
        <w:rPr>
          <w:b/>
          <w:bCs/>
          <w:sz w:val="24"/>
          <w:szCs w:val="24"/>
          <w:lang w:val="ro-RO"/>
        </w:rPr>
        <w:t>.......................</w:t>
      </w:r>
    </w:p>
    <w:p w:rsidR="00713B67" w:rsidRPr="005959C0" w:rsidRDefault="00EC0A70" w:rsidP="0005482F">
      <w:pPr>
        <w:jc w:val="both"/>
        <w:rPr>
          <w:b/>
          <w:bCs/>
          <w:sz w:val="24"/>
          <w:szCs w:val="24"/>
          <w:lang w:val="ro-RO"/>
        </w:rPr>
      </w:pPr>
      <w:r w:rsidRPr="005959C0">
        <w:rPr>
          <w:b/>
          <w:bCs/>
          <w:sz w:val="24"/>
          <w:szCs w:val="24"/>
          <w:lang w:val="ro-RO"/>
        </w:rPr>
        <w:t xml:space="preserve">    </w:t>
      </w:r>
      <w:r w:rsidR="00713B67" w:rsidRPr="005959C0">
        <w:rPr>
          <w:b/>
          <w:bCs/>
          <w:sz w:val="24"/>
          <w:szCs w:val="24"/>
          <w:lang w:val="ro-RO"/>
        </w:rPr>
        <w:t>Tabel 1  Generarea şi ge</w:t>
      </w:r>
      <w:r w:rsidR="00E80547">
        <w:rPr>
          <w:b/>
          <w:bCs/>
          <w:sz w:val="24"/>
          <w:szCs w:val="24"/>
          <w:lang w:val="ro-RO"/>
        </w:rPr>
        <w:t xml:space="preserve">stionarea deşeurilor în anul </w:t>
      </w:r>
      <w:r w:rsidR="007D266A">
        <w:rPr>
          <w:b/>
          <w:bCs/>
          <w:sz w:val="24"/>
          <w:szCs w:val="24"/>
          <w:lang w:val="ro-RO"/>
        </w:rPr>
        <w:t>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800"/>
        <w:gridCol w:w="2340"/>
        <w:gridCol w:w="1800"/>
        <w:gridCol w:w="1260"/>
        <w:gridCol w:w="1260"/>
        <w:gridCol w:w="1620"/>
        <w:gridCol w:w="1080"/>
      </w:tblGrid>
      <w:tr w:rsidR="00F924DE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Nr. </w:t>
            </w:r>
            <w:proofErr w:type="spellStart"/>
            <w:r>
              <w:rPr>
                <w:b/>
                <w:bCs/>
                <w:sz w:val="22"/>
                <w:szCs w:val="22"/>
              </w:rPr>
              <w:t>crt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Denumire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deşeu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Cod </w:t>
            </w:r>
            <w:proofErr w:type="spellStart"/>
            <w:r>
              <w:rPr>
                <w:b/>
                <w:bCs/>
                <w:sz w:val="22"/>
                <w:szCs w:val="22"/>
              </w:rPr>
              <w:t>deşeu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340" w:type="dxa"/>
            <w:vMerge w:val="restart"/>
            <w:vAlign w:val="center"/>
          </w:tcPr>
          <w:p w:rsidR="00F924DE" w:rsidRPr="00E73937" w:rsidRDefault="00F924DE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73937">
              <w:rPr>
                <w:b/>
                <w:bCs/>
                <w:sz w:val="22"/>
                <w:szCs w:val="22"/>
                <w:lang w:val="it-IT"/>
              </w:rPr>
              <w:t>Stoc la începutul anului (tone)</w:t>
            </w:r>
          </w:p>
        </w:tc>
        <w:tc>
          <w:tcPr>
            <w:tcW w:w="1800" w:type="dxa"/>
            <w:vMerge w:val="restart"/>
            <w:vAlign w:val="center"/>
          </w:tcPr>
          <w:p w:rsidR="00F924DE" w:rsidRPr="00E568E1" w:rsidRDefault="00F924DE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>Cantitate generată în unitate (tone)</w:t>
            </w:r>
            <w:r w:rsidRPr="00E568E1">
              <w:rPr>
                <w:b/>
                <w:bCs/>
                <w:sz w:val="22"/>
                <w:szCs w:val="22"/>
                <w:vertAlign w:val="superscript"/>
                <w:lang w:val="it-IT"/>
              </w:rPr>
              <w:t xml:space="preserve"> </w:t>
            </w:r>
          </w:p>
        </w:tc>
        <w:tc>
          <w:tcPr>
            <w:tcW w:w="2520" w:type="dxa"/>
            <w:gridSpan w:val="2"/>
            <w:vAlign w:val="center"/>
          </w:tcPr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Cantitate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preluată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924DE" w:rsidRPr="00E73937" w:rsidRDefault="00F924DE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73937">
              <w:rPr>
                <w:b/>
                <w:bCs/>
                <w:sz w:val="22"/>
                <w:szCs w:val="22"/>
                <w:lang w:val="it-IT"/>
              </w:rPr>
              <w:t>Stoc la sfârşitul anului</w:t>
            </w:r>
          </w:p>
          <w:p w:rsidR="00F924DE" w:rsidRPr="00E73937" w:rsidRDefault="00F924DE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73937">
              <w:rPr>
                <w:b/>
                <w:bCs/>
                <w:sz w:val="22"/>
                <w:szCs w:val="22"/>
                <w:lang w:val="it-IT"/>
              </w:rPr>
              <w:t>(tone)</w:t>
            </w:r>
          </w:p>
        </w:tc>
        <w:tc>
          <w:tcPr>
            <w:tcW w:w="1080" w:type="dxa"/>
            <w:vMerge w:val="restart"/>
          </w:tcPr>
          <w:p w:rsidR="00430504" w:rsidRPr="00E73937" w:rsidRDefault="00430504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  <w:p w:rsidR="00430504" w:rsidRPr="00E73937" w:rsidRDefault="00430504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</w:rPr>
              <w:t>sau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</w:t>
            </w:r>
            <w:r w:rsidR="008274B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3240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1800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2340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1800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1260" w:type="dxa"/>
          </w:tcPr>
          <w:p w:rsidR="00F924DE" w:rsidRDefault="00F924DE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 Rom</w:t>
            </w:r>
            <w:r>
              <w:rPr>
                <w:b/>
                <w:bCs/>
                <w:sz w:val="22"/>
                <w:szCs w:val="22"/>
                <w:lang w:val="ro-RO"/>
              </w:rPr>
              <w:t>â</w:t>
            </w:r>
            <w:proofErr w:type="spellStart"/>
            <w:r>
              <w:rPr>
                <w:b/>
                <w:bCs/>
                <w:sz w:val="22"/>
                <w:szCs w:val="22"/>
              </w:rPr>
              <w:t>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(tone) </w:t>
            </w:r>
          </w:p>
        </w:tc>
        <w:tc>
          <w:tcPr>
            <w:tcW w:w="1260" w:type="dxa"/>
            <w:vAlign w:val="center"/>
          </w:tcPr>
          <w:p w:rsidR="00CF63F5" w:rsidRDefault="00456031" w:rsidP="0071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F924DE">
              <w:rPr>
                <w:b/>
                <w:bCs/>
                <w:sz w:val="22"/>
                <w:szCs w:val="22"/>
              </w:rPr>
              <w:t xml:space="preserve">in </w:t>
            </w:r>
          </w:p>
          <w:p w:rsidR="00F924DE" w:rsidRDefault="00F924DE" w:rsidP="007106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alte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ţări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(tone)</w:t>
            </w:r>
          </w:p>
        </w:tc>
        <w:tc>
          <w:tcPr>
            <w:tcW w:w="1620" w:type="dxa"/>
            <w:vMerge/>
          </w:tcPr>
          <w:p w:rsidR="00F924DE" w:rsidRDefault="00F924DE" w:rsidP="00CB793C">
            <w:pPr>
              <w:jc w:val="center"/>
            </w:pPr>
          </w:p>
        </w:tc>
        <w:tc>
          <w:tcPr>
            <w:tcW w:w="1080" w:type="dxa"/>
            <w:vMerge/>
          </w:tcPr>
          <w:p w:rsidR="00F924DE" w:rsidRDefault="00F924DE" w:rsidP="00CB793C">
            <w:pPr>
              <w:jc w:val="center"/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F924DE" w:rsidRPr="002306DE" w:rsidRDefault="007106D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F924DE" w:rsidRPr="002306DE" w:rsidRDefault="00F924DE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F924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F924DE" w:rsidRDefault="00F924DE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2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DE" w:rsidRDefault="00F924DE" w:rsidP="00CB793C">
            <w:pPr>
              <w:rPr>
                <w:sz w:val="18"/>
                <w:szCs w:val="18"/>
              </w:rPr>
            </w:pPr>
          </w:p>
        </w:tc>
      </w:tr>
      <w:tr w:rsidR="0005482F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05482F" w:rsidRDefault="0005482F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4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482F" w:rsidRDefault="0005482F" w:rsidP="00CB793C">
            <w:pPr>
              <w:rPr>
                <w:sz w:val="18"/>
                <w:szCs w:val="18"/>
              </w:rPr>
            </w:pPr>
          </w:p>
        </w:tc>
      </w:tr>
    </w:tbl>
    <w:p w:rsidR="00713B67" w:rsidRPr="000A050E" w:rsidRDefault="00F51753" w:rsidP="00A91E47">
      <w:pPr>
        <w:jc w:val="both"/>
      </w:pPr>
      <w:r w:rsidRPr="000A050E">
        <w:rPr>
          <w:b/>
          <w:bCs/>
          <w:vertAlign w:val="superscript"/>
        </w:rPr>
        <w:t xml:space="preserve">   </w:t>
      </w:r>
      <w:r w:rsidR="00713B67" w:rsidRPr="000A050E">
        <w:rPr>
          <w:b/>
          <w:bCs/>
          <w:vertAlign w:val="superscript"/>
        </w:rPr>
        <w:t>1)</w:t>
      </w:r>
      <w:r w:rsidR="00713B67" w:rsidRPr="000A050E">
        <w:t xml:space="preserve">  </w:t>
      </w:r>
      <w:proofErr w:type="gramStart"/>
      <w:r w:rsidR="00713B67" w:rsidRPr="000A050E">
        <w:t>se</w:t>
      </w:r>
      <w:proofErr w:type="gramEnd"/>
      <w:r w:rsidR="00713B67" w:rsidRPr="000A050E">
        <w:t xml:space="preserve"> </w:t>
      </w:r>
      <w:proofErr w:type="spellStart"/>
      <w:r w:rsidR="0003233F" w:rsidRPr="000A050E">
        <w:t>înscrie</w:t>
      </w:r>
      <w:proofErr w:type="spellEnd"/>
      <w:r w:rsidR="00713B67" w:rsidRPr="000A050E">
        <w:t xml:space="preserve"> </w:t>
      </w:r>
      <w:proofErr w:type="spellStart"/>
      <w:r w:rsidR="00713B67" w:rsidRPr="000A050E">
        <w:t>codul</w:t>
      </w:r>
      <w:proofErr w:type="spellEnd"/>
      <w:r w:rsidR="00713B67" w:rsidRPr="000A050E">
        <w:t xml:space="preserve"> </w:t>
      </w:r>
      <w:proofErr w:type="spellStart"/>
      <w:r w:rsidR="00713B67" w:rsidRPr="000A050E">
        <w:t>deşeului</w:t>
      </w:r>
      <w:proofErr w:type="spellEnd"/>
      <w:r w:rsidR="00713B67" w:rsidRPr="000A050E">
        <w:t xml:space="preserve"> </w:t>
      </w:r>
      <w:proofErr w:type="spellStart"/>
      <w:r w:rsidR="00713B67" w:rsidRPr="007D266A">
        <w:rPr>
          <w:b/>
          <w:bCs/>
          <w:i/>
          <w:iCs/>
          <w:lang w:val="fr-FR"/>
        </w:rPr>
        <w:t>conform</w:t>
      </w:r>
      <w:proofErr w:type="spellEnd"/>
      <w:r w:rsidR="00713B67" w:rsidRPr="007D266A">
        <w:rPr>
          <w:b/>
          <w:bCs/>
          <w:i/>
          <w:iCs/>
          <w:lang w:val="fr-FR"/>
        </w:rPr>
        <w:t xml:space="preserve"> </w:t>
      </w:r>
      <w:proofErr w:type="spellStart"/>
      <w:r w:rsidR="001205F7">
        <w:rPr>
          <w:b/>
          <w:bCs/>
          <w:i/>
          <w:iCs/>
          <w:lang w:val="fr-FR"/>
        </w:rPr>
        <w:t>Deciziei</w:t>
      </w:r>
      <w:proofErr w:type="spellEnd"/>
      <w:r w:rsidR="007D266A" w:rsidRPr="007D266A">
        <w:rPr>
          <w:b/>
          <w:bCs/>
          <w:i/>
          <w:iCs/>
          <w:lang w:val="fr-FR"/>
        </w:rPr>
        <w:t xml:space="preserve"> </w:t>
      </w:r>
      <w:proofErr w:type="spellStart"/>
      <w:r w:rsidR="007D266A" w:rsidRPr="007D266A">
        <w:rPr>
          <w:b/>
          <w:bCs/>
          <w:i/>
          <w:iCs/>
          <w:lang w:val="fr-FR"/>
        </w:rPr>
        <w:t>Comisiei</w:t>
      </w:r>
      <w:proofErr w:type="spellEnd"/>
      <w:r w:rsidR="007D266A" w:rsidRPr="007D266A">
        <w:rPr>
          <w:b/>
          <w:bCs/>
          <w:i/>
          <w:iCs/>
          <w:lang w:val="fr-FR"/>
        </w:rPr>
        <w:t xml:space="preserve"> 2014/955/UE de modificare a Deciziei 2000/532/CE de stabilire a unei liste de deșeuri</w:t>
      </w:r>
      <w:r w:rsidR="00713B67" w:rsidRPr="007D266A">
        <w:rPr>
          <w:b/>
          <w:bCs/>
          <w:i/>
          <w:iCs/>
          <w:lang w:val="fr-FR"/>
        </w:rPr>
        <w:t>;</w:t>
      </w:r>
      <w:r w:rsidR="00713B67" w:rsidRPr="000A050E">
        <w:rPr>
          <w:b/>
          <w:bCs/>
        </w:rPr>
        <w:t xml:space="preserve"> </w:t>
      </w:r>
      <w:r w:rsidR="00713B67" w:rsidRPr="000A050E">
        <w:t xml:space="preserve"> </w:t>
      </w:r>
      <w:proofErr w:type="spellStart"/>
      <w:r w:rsidR="00713B67" w:rsidRPr="000A050E">
        <w:t>pentru</w:t>
      </w:r>
      <w:proofErr w:type="spellEnd"/>
      <w:r w:rsidR="00713B67" w:rsidRPr="000A050E">
        <w:t xml:space="preserve"> </w:t>
      </w:r>
      <w:proofErr w:type="spellStart"/>
      <w:r w:rsidR="00713B67" w:rsidRPr="000A050E">
        <w:t>deşeurile</w:t>
      </w:r>
      <w:proofErr w:type="spellEnd"/>
      <w:r w:rsidR="00713B67" w:rsidRPr="000A050E">
        <w:t xml:space="preserve"> </w:t>
      </w:r>
      <w:proofErr w:type="spellStart"/>
      <w:r w:rsidR="00713B67" w:rsidRPr="000A050E">
        <w:t>periculoase</w:t>
      </w:r>
      <w:proofErr w:type="spellEnd"/>
      <w:r w:rsidR="00713B67" w:rsidRPr="000A050E">
        <w:t xml:space="preserve">, </w:t>
      </w:r>
      <w:proofErr w:type="spellStart"/>
      <w:r w:rsidR="00713B67" w:rsidRPr="000A050E">
        <w:t>codurile</w:t>
      </w:r>
      <w:proofErr w:type="spellEnd"/>
      <w:r w:rsidR="00713B67" w:rsidRPr="000A050E">
        <w:t xml:space="preserve"> </w:t>
      </w:r>
      <w:proofErr w:type="spellStart"/>
      <w:r w:rsidR="00713B67" w:rsidRPr="000A050E">
        <w:t>vor</w:t>
      </w:r>
      <w:proofErr w:type="spellEnd"/>
      <w:r w:rsidR="00713B67" w:rsidRPr="000A050E">
        <w:t xml:space="preserve"> </w:t>
      </w:r>
      <w:proofErr w:type="spellStart"/>
      <w:r w:rsidR="00713B67" w:rsidRPr="000A050E">
        <w:t>conţine</w:t>
      </w:r>
      <w:proofErr w:type="spellEnd"/>
      <w:r w:rsidR="00713B67" w:rsidRPr="000A050E">
        <w:t xml:space="preserve"> </w:t>
      </w:r>
      <w:proofErr w:type="spellStart"/>
      <w:r w:rsidR="00713B67" w:rsidRPr="000A050E">
        <w:t>şi</w:t>
      </w:r>
      <w:proofErr w:type="spellEnd"/>
      <w:r w:rsidR="00713B67" w:rsidRPr="000A050E">
        <w:t xml:space="preserve">  “ * “ </w:t>
      </w:r>
      <w:r w:rsidR="00685042" w:rsidRPr="000A050E">
        <w:t>.</w:t>
      </w:r>
    </w:p>
    <w:p w:rsidR="00713B67" w:rsidRPr="00E80547" w:rsidRDefault="00F51753" w:rsidP="00A91E47">
      <w:pPr>
        <w:pStyle w:val="Footer"/>
        <w:tabs>
          <w:tab w:val="clear" w:pos="4320"/>
          <w:tab w:val="clear" w:pos="8640"/>
        </w:tabs>
        <w:rPr>
          <w:lang w:val="fr-FR"/>
        </w:rPr>
      </w:pPr>
      <w:r w:rsidRPr="00E568E1">
        <w:rPr>
          <w:b/>
          <w:bCs/>
          <w:vertAlign w:val="superscript"/>
        </w:rPr>
        <w:t xml:space="preserve">  </w:t>
      </w:r>
      <w:r w:rsidR="00FB14D1" w:rsidRPr="00E568E1">
        <w:rPr>
          <w:b/>
          <w:bCs/>
          <w:vertAlign w:val="superscript"/>
        </w:rPr>
        <w:t xml:space="preserve"> </w:t>
      </w:r>
      <w:r w:rsidR="00FB14D1" w:rsidRPr="00E80547">
        <w:rPr>
          <w:b/>
          <w:bCs/>
          <w:vertAlign w:val="superscript"/>
          <w:lang w:val="fr-FR"/>
        </w:rPr>
        <w:t>2</w:t>
      </w:r>
      <w:r w:rsidR="00713B67" w:rsidRPr="00E80547">
        <w:rPr>
          <w:b/>
          <w:bCs/>
          <w:vertAlign w:val="superscript"/>
          <w:lang w:val="fr-FR"/>
        </w:rPr>
        <w:t xml:space="preserve">)  </w:t>
      </w:r>
      <w:r w:rsidR="001C2951" w:rsidRPr="00E80547">
        <w:rPr>
          <w:b/>
          <w:bCs/>
          <w:vertAlign w:val="superscript"/>
          <w:lang w:val="fr-FR"/>
        </w:rPr>
        <w:t xml:space="preserve"> </w:t>
      </w:r>
      <w:r w:rsidR="00713B67" w:rsidRPr="00E80547">
        <w:rPr>
          <w:b/>
          <w:bCs/>
          <w:lang w:val="fr-FR"/>
        </w:rPr>
        <w:t>A</w:t>
      </w:r>
      <w:r w:rsidR="00713B67" w:rsidRPr="00E80547">
        <w:rPr>
          <w:lang w:val="fr-FR"/>
        </w:rPr>
        <w:t xml:space="preserve"> = </w:t>
      </w:r>
      <w:proofErr w:type="spellStart"/>
      <w:r w:rsidR="00713B67" w:rsidRPr="00E80547">
        <w:rPr>
          <w:lang w:val="fr-FR"/>
        </w:rPr>
        <w:t>cantitatea</w:t>
      </w:r>
      <w:proofErr w:type="spellEnd"/>
      <w:r w:rsidR="00713B67" w:rsidRPr="00E80547">
        <w:rPr>
          <w:lang w:val="fr-FR"/>
        </w:rPr>
        <w:t xml:space="preserve"> este </w:t>
      </w:r>
      <w:proofErr w:type="spellStart"/>
      <w:proofErr w:type="gramStart"/>
      <w:r w:rsidR="00713B67" w:rsidRPr="00E80547">
        <w:rPr>
          <w:lang w:val="fr-FR"/>
        </w:rPr>
        <w:t>cântăritǎ</w:t>
      </w:r>
      <w:proofErr w:type="spellEnd"/>
      <w:r w:rsidR="00713B67" w:rsidRPr="00E80547">
        <w:rPr>
          <w:lang w:val="fr-FR"/>
        </w:rPr>
        <w:t xml:space="preserve">;  </w:t>
      </w:r>
      <w:r w:rsidR="00713B67" w:rsidRPr="00E80547">
        <w:rPr>
          <w:b/>
          <w:bCs/>
          <w:lang w:val="fr-FR"/>
        </w:rPr>
        <w:t>B</w:t>
      </w:r>
      <w:proofErr w:type="gramEnd"/>
      <w:r w:rsidR="00713B67" w:rsidRPr="00E80547">
        <w:rPr>
          <w:lang w:val="fr-FR"/>
        </w:rPr>
        <w:t xml:space="preserve"> = </w:t>
      </w:r>
      <w:proofErr w:type="spellStart"/>
      <w:r w:rsidR="00713B67" w:rsidRPr="00E80547">
        <w:rPr>
          <w:lang w:val="fr-FR"/>
        </w:rPr>
        <w:t>cantitatea</w:t>
      </w:r>
      <w:proofErr w:type="spellEnd"/>
      <w:r w:rsidR="00713B67" w:rsidRPr="00E80547">
        <w:rPr>
          <w:lang w:val="fr-FR"/>
        </w:rPr>
        <w:t xml:space="preserve"> este </w:t>
      </w:r>
      <w:proofErr w:type="spellStart"/>
      <w:r w:rsidR="00713B67" w:rsidRPr="00E80547">
        <w:rPr>
          <w:lang w:val="fr-FR"/>
        </w:rPr>
        <w:t>estimată</w:t>
      </w:r>
      <w:proofErr w:type="spellEnd"/>
      <w:r w:rsidR="00685042" w:rsidRPr="00E80547">
        <w:rPr>
          <w:lang w:val="fr-FR"/>
        </w:rPr>
        <w:t>.</w:t>
      </w:r>
    </w:p>
    <w:p w:rsidR="00941D10" w:rsidRPr="00E80547" w:rsidRDefault="00941D10" w:rsidP="00941D10">
      <w:pPr>
        <w:jc w:val="both"/>
        <w:rPr>
          <w:b/>
          <w:bCs/>
          <w:lang w:val="fr-FR"/>
        </w:rPr>
      </w:pPr>
      <w:r w:rsidRPr="00E80547">
        <w:rPr>
          <w:b/>
          <w:bCs/>
          <w:lang w:val="fr-FR"/>
        </w:rPr>
        <w:t xml:space="preserve">  Nota</w:t>
      </w:r>
      <w:r w:rsidRPr="00E80547">
        <w:rPr>
          <w:lang w:val="fr-FR"/>
        </w:rPr>
        <w:t xml:space="preserve">: </w:t>
      </w:r>
      <w:proofErr w:type="spellStart"/>
      <w:r w:rsidRPr="00E80547">
        <w:rPr>
          <w:b/>
          <w:bCs/>
          <w:lang w:val="fr-FR"/>
        </w:rPr>
        <w:t>pentru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i/>
          <w:iCs/>
          <w:lang w:val="fr-FR"/>
        </w:rPr>
        <w:t>nămolur</w:t>
      </w:r>
      <w:r w:rsidR="00E8395E" w:rsidRPr="00E80547">
        <w:rPr>
          <w:b/>
          <w:bCs/>
          <w:i/>
          <w:iCs/>
          <w:lang w:val="fr-FR"/>
        </w:rPr>
        <w:t>i</w:t>
      </w:r>
      <w:proofErr w:type="spellEnd"/>
      <w:r w:rsidR="00E8395E" w:rsidRPr="00E80547">
        <w:rPr>
          <w:b/>
          <w:bCs/>
          <w:i/>
          <w:iCs/>
          <w:lang w:val="fr-FR"/>
        </w:rPr>
        <w:t xml:space="preserve"> de la </w:t>
      </w:r>
      <w:proofErr w:type="spellStart"/>
      <w:r w:rsidR="00E8395E" w:rsidRPr="00E80547">
        <w:rPr>
          <w:b/>
          <w:bCs/>
          <w:i/>
          <w:iCs/>
          <w:lang w:val="fr-FR"/>
        </w:rPr>
        <w:t>epurarea</w:t>
      </w:r>
      <w:proofErr w:type="spellEnd"/>
      <w:r w:rsidR="00E8395E" w:rsidRPr="00E80547">
        <w:rPr>
          <w:b/>
          <w:bCs/>
          <w:i/>
          <w:iCs/>
          <w:lang w:val="fr-FR"/>
        </w:rPr>
        <w:t xml:space="preserve"> </w:t>
      </w:r>
      <w:proofErr w:type="spellStart"/>
      <w:r w:rsidR="00E8395E" w:rsidRPr="00E80547">
        <w:rPr>
          <w:b/>
          <w:bCs/>
          <w:i/>
          <w:iCs/>
          <w:lang w:val="fr-FR"/>
        </w:rPr>
        <w:t>apelor</w:t>
      </w:r>
      <w:proofErr w:type="spellEnd"/>
      <w:r w:rsidR="00E8395E" w:rsidRPr="00E80547">
        <w:rPr>
          <w:b/>
          <w:bCs/>
          <w:i/>
          <w:iCs/>
          <w:lang w:val="fr-FR"/>
        </w:rPr>
        <w:t xml:space="preserve"> </w:t>
      </w:r>
      <w:proofErr w:type="spellStart"/>
      <w:r w:rsidR="00E8395E" w:rsidRPr="00E80547">
        <w:rPr>
          <w:b/>
          <w:bCs/>
          <w:i/>
          <w:iCs/>
          <w:lang w:val="fr-FR"/>
        </w:rPr>
        <w:t>uzate</w:t>
      </w:r>
      <w:proofErr w:type="spellEnd"/>
      <w:r w:rsidR="00E8395E" w:rsidRPr="00E80547">
        <w:rPr>
          <w:b/>
          <w:bCs/>
          <w:i/>
          <w:iCs/>
          <w:lang w:val="fr-FR"/>
        </w:rPr>
        <w:t xml:space="preserve"> </w:t>
      </w:r>
      <w:proofErr w:type="spellStart"/>
      <w:r w:rsidR="00E8395E" w:rsidRPr="00E80547">
        <w:rPr>
          <w:b/>
          <w:bCs/>
          <w:i/>
          <w:iCs/>
          <w:lang w:val="fr-FR"/>
        </w:rPr>
        <w:t>industriale</w:t>
      </w:r>
      <w:proofErr w:type="spellEnd"/>
      <w:r w:rsidRPr="00E80547">
        <w:rPr>
          <w:b/>
          <w:bCs/>
          <w:i/>
          <w:iCs/>
          <w:lang w:val="fr-FR"/>
        </w:rPr>
        <w:t>,</w:t>
      </w:r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cantitatea</w:t>
      </w:r>
      <w:proofErr w:type="spellEnd"/>
      <w:r w:rsidRPr="00E80547">
        <w:rPr>
          <w:b/>
          <w:bCs/>
          <w:lang w:val="fr-FR"/>
        </w:rPr>
        <w:t xml:space="preserve"> se </w:t>
      </w:r>
      <w:proofErr w:type="spellStart"/>
      <w:r w:rsidRPr="00E80547">
        <w:rPr>
          <w:b/>
          <w:bCs/>
          <w:lang w:val="fr-FR"/>
        </w:rPr>
        <w:t>raportează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în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tone</w:t>
      </w:r>
      <w:proofErr w:type="spellEnd"/>
      <w:r w:rsidRPr="00E80547">
        <w:rPr>
          <w:b/>
          <w:bCs/>
          <w:lang w:val="fr-FR"/>
        </w:rPr>
        <w:t xml:space="preserve"> de </w:t>
      </w:r>
      <w:proofErr w:type="spellStart"/>
      <w:r w:rsidRPr="00E80547">
        <w:rPr>
          <w:b/>
          <w:bCs/>
          <w:lang w:val="fr-FR"/>
        </w:rPr>
        <w:t>substanţă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uscată</w:t>
      </w:r>
      <w:proofErr w:type="spellEnd"/>
      <w:r w:rsidRPr="00E80547">
        <w:rPr>
          <w:b/>
          <w:bCs/>
          <w:lang w:val="fr-FR"/>
        </w:rPr>
        <w:t xml:space="preserve"> (</w:t>
      </w:r>
      <w:proofErr w:type="spellStart"/>
      <w:r w:rsidR="008A1493" w:rsidRPr="00E80547">
        <w:rPr>
          <w:b/>
          <w:bCs/>
          <w:lang w:val="fr-FR"/>
        </w:rPr>
        <w:t>s.u</w:t>
      </w:r>
      <w:proofErr w:type="spellEnd"/>
      <w:r w:rsidR="008A1493" w:rsidRPr="00E80547">
        <w:rPr>
          <w:b/>
          <w:bCs/>
          <w:lang w:val="fr-FR"/>
        </w:rPr>
        <w:t>.</w:t>
      </w:r>
      <w:r w:rsidRPr="00E80547">
        <w:rPr>
          <w:b/>
          <w:bCs/>
          <w:lang w:val="fr-FR"/>
        </w:rPr>
        <w:t xml:space="preserve">) </w:t>
      </w:r>
      <w:proofErr w:type="spellStart"/>
      <w:r w:rsidRPr="00E80547">
        <w:rPr>
          <w:b/>
          <w:bCs/>
          <w:lang w:val="fr-FR"/>
        </w:rPr>
        <w:t>ţinând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cont</w:t>
      </w:r>
      <w:proofErr w:type="spellEnd"/>
      <w:r w:rsidRPr="00E80547">
        <w:rPr>
          <w:b/>
          <w:bCs/>
          <w:lang w:val="fr-FR"/>
        </w:rPr>
        <w:t xml:space="preserve"> de </w:t>
      </w:r>
      <w:proofErr w:type="spellStart"/>
      <w:r w:rsidRPr="00E80547">
        <w:rPr>
          <w:b/>
          <w:bCs/>
          <w:lang w:val="fr-FR"/>
        </w:rPr>
        <w:t>umiditatea</w:t>
      </w:r>
      <w:proofErr w:type="spellEnd"/>
      <w:r w:rsidRPr="00E80547">
        <w:rPr>
          <w:b/>
          <w:bCs/>
          <w:lang w:val="fr-FR"/>
        </w:rPr>
        <w:t xml:space="preserve"> </w:t>
      </w:r>
      <w:proofErr w:type="spellStart"/>
      <w:r w:rsidRPr="00E80547">
        <w:rPr>
          <w:b/>
          <w:bCs/>
          <w:lang w:val="fr-FR"/>
        </w:rPr>
        <w:t>nămolului</w:t>
      </w:r>
      <w:proofErr w:type="spellEnd"/>
      <w:r w:rsidRPr="00E80547">
        <w:rPr>
          <w:b/>
          <w:bCs/>
          <w:lang w:val="fr-FR"/>
        </w:rPr>
        <w:t>.</w:t>
      </w:r>
    </w:p>
    <w:p w:rsidR="00941D10" w:rsidRPr="00E80547" w:rsidRDefault="00941D10" w:rsidP="00A91E47">
      <w:pPr>
        <w:jc w:val="both"/>
        <w:rPr>
          <w:b/>
          <w:bCs/>
          <w:lang w:val="fr-FR"/>
        </w:rPr>
      </w:pPr>
    </w:p>
    <w:p w:rsidR="00FF354D" w:rsidRPr="00E80547" w:rsidRDefault="00A91E47" w:rsidP="00A91E47">
      <w:pPr>
        <w:jc w:val="both"/>
        <w:rPr>
          <w:lang w:val="fr-FR"/>
        </w:rPr>
      </w:pPr>
      <w:r w:rsidRPr="00E80547">
        <w:rPr>
          <w:b/>
          <w:bCs/>
          <w:lang w:val="fr-FR"/>
        </w:rPr>
        <w:t>CORELAŢIE</w:t>
      </w:r>
      <w:r w:rsidRPr="00E80547">
        <w:rPr>
          <w:lang w:val="fr-FR"/>
        </w:rPr>
        <w:t xml:space="preserve">: </w:t>
      </w:r>
      <w:proofErr w:type="spellStart"/>
      <w:r w:rsidRPr="00E80547">
        <w:rPr>
          <w:lang w:val="fr-FR"/>
        </w:rPr>
        <w:t>stoc</w:t>
      </w:r>
      <w:proofErr w:type="spellEnd"/>
      <w:r w:rsidRPr="00E80547">
        <w:rPr>
          <w:lang w:val="fr-FR"/>
        </w:rPr>
        <w:t xml:space="preserve"> la </w:t>
      </w:r>
      <w:proofErr w:type="spellStart"/>
      <w:r w:rsidRPr="00E80547">
        <w:rPr>
          <w:lang w:val="fr-FR"/>
        </w:rPr>
        <w:t>începutul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anului</w:t>
      </w:r>
      <w:proofErr w:type="spellEnd"/>
      <w:r w:rsidRPr="00E80547">
        <w:rPr>
          <w:lang w:val="fr-FR"/>
        </w:rPr>
        <w:t xml:space="preserve"> (tab.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1 col.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 xml:space="preserve">2) + </w:t>
      </w:r>
      <w:proofErr w:type="spellStart"/>
      <w:r w:rsidRPr="00E80547">
        <w:rPr>
          <w:lang w:val="fr-FR"/>
        </w:rPr>
        <w:t>cantitate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generată</w:t>
      </w:r>
      <w:proofErr w:type="spellEnd"/>
      <w:r w:rsidRPr="00E80547">
        <w:rPr>
          <w:lang w:val="fr-FR"/>
        </w:rPr>
        <w:t xml:space="preserve"> (tab.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1 col.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 xml:space="preserve">3) + </w:t>
      </w:r>
      <w:proofErr w:type="spellStart"/>
      <w:r w:rsidRPr="00E80547">
        <w:rPr>
          <w:lang w:val="fr-FR"/>
        </w:rPr>
        <w:t>cantitate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preluată</w:t>
      </w:r>
      <w:proofErr w:type="spellEnd"/>
      <w:r w:rsidRPr="00E80547">
        <w:rPr>
          <w:lang w:val="fr-FR"/>
        </w:rPr>
        <w:t xml:space="preserve"> (tab.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1 col.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 xml:space="preserve">4 </w:t>
      </w:r>
      <w:proofErr w:type="spellStart"/>
      <w:r w:rsidRPr="00E80547">
        <w:rPr>
          <w:lang w:val="fr-FR"/>
        </w:rPr>
        <w:t>şi</w:t>
      </w:r>
      <w:proofErr w:type="spellEnd"/>
      <w:r w:rsidRPr="00E80547">
        <w:rPr>
          <w:lang w:val="fr-FR"/>
        </w:rPr>
        <w:t xml:space="preserve"> </w:t>
      </w:r>
      <w:r w:rsidR="00EC58B6" w:rsidRPr="00E80547">
        <w:rPr>
          <w:lang w:val="fr-FR"/>
        </w:rPr>
        <w:t xml:space="preserve">col. </w:t>
      </w:r>
      <w:r w:rsidRPr="00E80547">
        <w:rPr>
          <w:lang w:val="fr-FR"/>
        </w:rPr>
        <w:t xml:space="preserve">5) = </w:t>
      </w:r>
      <w:proofErr w:type="spellStart"/>
      <w:r w:rsidRPr="00E80547">
        <w:rPr>
          <w:lang w:val="fr-FR"/>
        </w:rPr>
        <w:t>cantitate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valorificată</w:t>
      </w:r>
      <w:proofErr w:type="spellEnd"/>
      <w:r w:rsidRPr="00E80547">
        <w:rPr>
          <w:lang w:val="fr-FR"/>
        </w:rPr>
        <w:t xml:space="preserve"> (tab.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2 col.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 xml:space="preserve">2) + </w:t>
      </w:r>
      <w:proofErr w:type="spellStart"/>
      <w:r w:rsidRPr="00E80547">
        <w:rPr>
          <w:lang w:val="fr-FR"/>
        </w:rPr>
        <w:t>cantitate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eliminată</w:t>
      </w:r>
      <w:proofErr w:type="spellEnd"/>
      <w:r w:rsidRPr="00E80547">
        <w:rPr>
          <w:lang w:val="fr-FR"/>
        </w:rPr>
        <w:t xml:space="preserve"> (tab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.3 col.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 xml:space="preserve">2) + </w:t>
      </w:r>
      <w:proofErr w:type="spellStart"/>
      <w:r w:rsidRPr="00E80547">
        <w:rPr>
          <w:lang w:val="fr-FR"/>
        </w:rPr>
        <w:t>stoc</w:t>
      </w:r>
      <w:proofErr w:type="spellEnd"/>
      <w:r w:rsidRPr="00E80547">
        <w:rPr>
          <w:lang w:val="fr-FR"/>
        </w:rPr>
        <w:t xml:space="preserve"> la </w:t>
      </w:r>
      <w:proofErr w:type="spellStart"/>
      <w:r w:rsidRPr="00E80547">
        <w:rPr>
          <w:lang w:val="fr-FR"/>
        </w:rPr>
        <w:t>sfârşitul</w:t>
      </w:r>
      <w:proofErr w:type="spellEnd"/>
      <w:r w:rsidRPr="00E80547">
        <w:rPr>
          <w:lang w:val="fr-FR"/>
        </w:rPr>
        <w:t xml:space="preserve"> </w:t>
      </w:r>
      <w:proofErr w:type="spellStart"/>
      <w:r w:rsidRPr="00E80547">
        <w:rPr>
          <w:lang w:val="fr-FR"/>
        </w:rPr>
        <w:t>anului</w:t>
      </w:r>
      <w:proofErr w:type="spellEnd"/>
      <w:r w:rsidRPr="00E80547">
        <w:rPr>
          <w:lang w:val="fr-FR"/>
        </w:rPr>
        <w:t xml:space="preserve"> (tab.</w:t>
      </w:r>
      <w:r w:rsidR="00EC58B6" w:rsidRPr="00E80547">
        <w:rPr>
          <w:lang w:val="fr-FR"/>
        </w:rPr>
        <w:t xml:space="preserve"> </w:t>
      </w:r>
      <w:r w:rsidRPr="00E80547">
        <w:rPr>
          <w:lang w:val="fr-FR"/>
        </w:rPr>
        <w:t>1 col.6)</w:t>
      </w:r>
      <w:r w:rsidR="00C51655" w:rsidRPr="00E80547">
        <w:rPr>
          <w:lang w:val="fr-FR"/>
        </w:rPr>
        <w:t>.</w:t>
      </w:r>
    </w:p>
    <w:p w:rsidR="000A050E" w:rsidRPr="006B7BF1" w:rsidRDefault="00FF354D" w:rsidP="00A91E47">
      <w:pPr>
        <w:jc w:val="both"/>
        <w:rPr>
          <w:b/>
          <w:bCs/>
          <w:lang w:val="ro-RO"/>
        </w:rPr>
      </w:pPr>
      <w:r w:rsidRPr="00216449">
        <w:rPr>
          <w:b/>
          <w:bCs/>
          <w:lang w:val="ro-RO"/>
        </w:rPr>
        <w:t>N</w:t>
      </w:r>
      <w:r w:rsidR="00216449">
        <w:rPr>
          <w:b/>
          <w:bCs/>
          <w:lang w:val="ro-RO"/>
        </w:rPr>
        <w:t>OTĂ</w:t>
      </w:r>
      <w:r w:rsidR="000A050E">
        <w:rPr>
          <w:b/>
          <w:bCs/>
          <w:lang w:val="ro-RO"/>
        </w:rPr>
        <w:t xml:space="preserve">: </w:t>
      </w:r>
      <w:r>
        <w:rPr>
          <w:rFonts w:ascii="Arial" w:hAnsi="Arial" w:cs="Arial"/>
          <w:lang w:val="ro-RO"/>
        </w:rPr>
        <w:t xml:space="preserve"> </w:t>
      </w:r>
      <w:r w:rsidRPr="006B7BF1">
        <w:rPr>
          <w:b/>
          <w:bCs/>
          <w:lang w:val="ro-RO"/>
        </w:rPr>
        <w:t>Stoc</w:t>
      </w:r>
      <w:r w:rsidR="000A050E" w:rsidRPr="006B7BF1">
        <w:rPr>
          <w:b/>
          <w:bCs/>
          <w:lang w:val="ro-RO"/>
        </w:rPr>
        <w:t>ul</w:t>
      </w:r>
      <w:r w:rsidRPr="006B7BF1">
        <w:rPr>
          <w:b/>
          <w:bCs/>
          <w:lang w:val="ro-RO"/>
        </w:rPr>
        <w:t xml:space="preserve"> la</w:t>
      </w:r>
      <w:r w:rsidR="000A050E" w:rsidRPr="006B7BF1">
        <w:rPr>
          <w:b/>
          <w:bCs/>
          <w:lang w:val="ro-RO"/>
        </w:rPr>
        <w:t xml:space="preserve"> î</w:t>
      </w:r>
      <w:r w:rsidR="00E80547">
        <w:rPr>
          <w:b/>
          <w:bCs/>
          <w:lang w:val="ro-RO"/>
        </w:rPr>
        <w:t xml:space="preserve">nceputul anului </w:t>
      </w:r>
      <w:r w:rsidR="001205F7">
        <w:rPr>
          <w:b/>
          <w:bCs/>
          <w:lang w:val="ro-RO"/>
        </w:rPr>
        <w:t>de raportare</w:t>
      </w:r>
      <w:r w:rsidRPr="006B7BF1">
        <w:rPr>
          <w:b/>
          <w:bCs/>
          <w:lang w:val="ro-RO"/>
        </w:rPr>
        <w:t xml:space="preserve"> </w:t>
      </w:r>
      <w:r w:rsidR="000A050E" w:rsidRPr="006B7BF1">
        <w:rPr>
          <w:b/>
          <w:bCs/>
          <w:lang w:val="ro-RO"/>
        </w:rPr>
        <w:t xml:space="preserve">trebuie </w:t>
      </w:r>
      <w:r w:rsidRPr="006B7BF1">
        <w:rPr>
          <w:b/>
          <w:bCs/>
          <w:lang w:val="ro-RO"/>
        </w:rPr>
        <w:t>s</w:t>
      </w:r>
      <w:r w:rsidR="000A050E" w:rsidRPr="006B7BF1">
        <w:rPr>
          <w:b/>
          <w:bCs/>
          <w:lang w:val="ro-RO"/>
        </w:rPr>
        <w:t>ă fie egal cu stocul de la sfâ</w:t>
      </w:r>
      <w:r w:rsidRPr="006B7BF1">
        <w:rPr>
          <w:b/>
          <w:bCs/>
          <w:lang w:val="ro-RO"/>
        </w:rPr>
        <w:t>r</w:t>
      </w:r>
      <w:r w:rsidR="000A050E" w:rsidRPr="006B7BF1">
        <w:rPr>
          <w:b/>
          <w:bCs/>
          <w:lang w:val="ro-RO"/>
        </w:rPr>
        <w:t>ş</w:t>
      </w:r>
      <w:r w:rsidRPr="006B7BF1">
        <w:rPr>
          <w:b/>
          <w:bCs/>
          <w:lang w:val="ro-RO"/>
        </w:rPr>
        <w:t>itul</w:t>
      </w:r>
      <w:r w:rsidR="00A02F36">
        <w:rPr>
          <w:b/>
          <w:bCs/>
          <w:lang w:val="ro-RO"/>
        </w:rPr>
        <w:t xml:space="preserve"> anului </w:t>
      </w:r>
      <w:r w:rsidR="001205F7">
        <w:rPr>
          <w:b/>
          <w:bCs/>
          <w:lang w:val="ro-RO"/>
        </w:rPr>
        <w:t>precedent</w:t>
      </w:r>
      <w:r w:rsidR="000A050E" w:rsidRPr="006B7BF1">
        <w:rPr>
          <w:b/>
          <w:bCs/>
          <w:lang w:val="ro-RO"/>
        </w:rPr>
        <w:t>,</w:t>
      </w:r>
      <w:r w:rsidRPr="006B7BF1">
        <w:rPr>
          <w:b/>
          <w:bCs/>
          <w:lang w:val="ro-RO"/>
        </w:rPr>
        <w:t xml:space="preserve"> pentru fi</w:t>
      </w:r>
      <w:r w:rsidR="00D97C41">
        <w:rPr>
          <w:b/>
          <w:bCs/>
          <w:lang w:val="ro-RO"/>
        </w:rPr>
        <w:t>e</w:t>
      </w:r>
      <w:r w:rsidRPr="006B7BF1">
        <w:rPr>
          <w:b/>
          <w:bCs/>
          <w:lang w:val="ro-RO"/>
        </w:rPr>
        <w:t>care cod de de</w:t>
      </w:r>
      <w:r w:rsidR="000A050E" w:rsidRPr="006B7BF1">
        <w:rPr>
          <w:b/>
          <w:bCs/>
          <w:lang w:val="ro-RO"/>
        </w:rPr>
        <w:t>ş</w:t>
      </w:r>
      <w:r w:rsidRPr="006B7BF1">
        <w:rPr>
          <w:b/>
          <w:bCs/>
          <w:lang w:val="ro-RO"/>
        </w:rPr>
        <w:t>eu.</w:t>
      </w:r>
    </w:p>
    <w:p w:rsidR="00A91E47" w:rsidRPr="00E80547" w:rsidRDefault="00A91E47" w:rsidP="00A91E47">
      <w:pPr>
        <w:jc w:val="both"/>
        <w:rPr>
          <w:b/>
          <w:bCs/>
          <w:lang w:val="fr-FR"/>
        </w:rPr>
      </w:pPr>
      <w:r w:rsidRPr="00E80547">
        <w:rPr>
          <w:b/>
          <w:bCs/>
          <w:lang w:val="fr-FR"/>
        </w:rPr>
        <w:t xml:space="preserve"> </w:t>
      </w:r>
      <w:r w:rsidR="00507DE4" w:rsidRPr="00E80547">
        <w:rPr>
          <w:b/>
          <w:bCs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91E47" w:rsidRPr="003D0FF0" w:rsidRDefault="00A91E47" w:rsidP="00A91E47">
      <w:pPr>
        <w:jc w:val="both"/>
        <w:rPr>
          <w:sz w:val="16"/>
          <w:szCs w:val="16"/>
          <w:lang w:val="ro-RO"/>
        </w:rPr>
      </w:pPr>
    </w:p>
    <w:p w:rsidR="00713B67" w:rsidRPr="003D0FF0" w:rsidRDefault="00713B67" w:rsidP="00507DE4">
      <w:pPr>
        <w:jc w:val="right"/>
        <w:rPr>
          <w:sz w:val="16"/>
          <w:szCs w:val="16"/>
          <w:lang w:val="ro-RO"/>
        </w:rPr>
      </w:pPr>
      <w:r w:rsidRPr="003D0FF0">
        <w:rPr>
          <w:sz w:val="24"/>
          <w:szCs w:val="24"/>
          <w:lang w:val="ro-RO"/>
        </w:rPr>
        <w:br w:type="page"/>
      </w:r>
    </w:p>
    <w:p w:rsidR="00AB2E9A" w:rsidRPr="003D0FF0" w:rsidRDefault="00AB2E9A" w:rsidP="00713B67">
      <w:pPr>
        <w:pStyle w:val="Heading4"/>
        <w:rPr>
          <w:lang w:val="ro-RO"/>
        </w:rPr>
      </w:pPr>
    </w:p>
    <w:p w:rsidR="001C3ED6" w:rsidRPr="003D0FF0" w:rsidRDefault="00EC0A70" w:rsidP="00713B67">
      <w:pPr>
        <w:pStyle w:val="Heading4"/>
        <w:rPr>
          <w:lang w:val="ro-RO"/>
        </w:rPr>
      </w:pPr>
      <w:r w:rsidRPr="003D0FF0">
        <w:rPr>
          <w:lang w:val="ro-RO"/>
        </w:rPr>
        <w:t xml:space="preserve">      </w:t>
      </w:r>
      <w:r w:rsidR="00661441" w:rsidRPr="003D0FF0">
        <w:rPr>
          <w:lang w:val="ro-RO"/>
        </w:rPr>
        <w:t xml:space="preserve">   </w:t>
      </w:r>
    </w:p>
    <w:p w:rsidR="00713B67" w:rsidRDefault="001C3ED6" w:rsidP="00B00FD5">
      <w:pPr>
        <w:pStyle w:val="Heading4"/>
        <w:rPr>
          <w:lang w:val="ro-RO"/>
        </w:rPr>
      </w:pPr>
      <w:r w:rsidRPr="003D0FF0">
        <w:rPr>
          <w:lang w:val="ro-RO"/>
        </w:rPr>
        <w:t xml:space="preserve">          </w:t>
      </w:r>
      <w:r w:rsidR="00713B67" w:rsidRPr="003D0FF0">
        <w:rPr>
          <w:lang w:val="ro-RO"/>
        </w:rPr>
        <w:t xml:space="preserve">Tabel 2 – </w:t>
      </w:r>
      <w:r w:rsidR="0048324D">
        <w:rPr>
          <w:lang w:val="ro-RO"/>
        </w:rPr>
        <w:t xml:space="preserve">Valorificare deşeuri în anul </w:t>
      </w:r>
      <w:r w:rsidR="00B00FD5">
        <w:rPr>
          <w:lang w:val="ro-RO"/>
        </w:rPr>
        <w:t>............</w:t>
      </w:r>
    </w:p>
    <w:p w:rsidR="00B00FD5" w:rsidRPr="00B00FD5" w:rsidRDefault="00B00FD5" w:rsidP="00B00FD5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1800"/>
        <w:gridCol w:w="3420"/>
        <w:gridCol w:w="2520"/>
        <w:gridCol w:w="1440"/>
      </w:tblGrid>
      <w:tr w:rsidR="00713B67" w:rsidRPr="00B55A14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 w:rsidR="00713B67" w:rsidRPr="00824F3B" w:rsidRDefault="00713B67" w:rsidP="00CB793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24F3B">
              <w:rPr>
                <w:b/>
                <w:bCs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crt</w:t>
            </w:r>
            <w:proofErr w:type="spellEnd"/>
            <w:r w:rsidRPr="00824F3B">
              <w:rPr>
                <w:b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3960" w:type="dxa"/>
            <w:vAlign w:val="center"/>
          </w:tcPr>
          <w:p w:rsidR="00713B67" w:rsidRPr="00824F3B" w:rsidRDefault="00713B67" w:rsidP="00CB793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Denumire</w:t>
            </w:r>
            <w:proofErr w:type="spellEnd"/>
            <w:r w:rsidRPr="00824F3B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deşeu</w:t>
            </w:r>
            <w:proofErr w:type="spellEnd"/>
          </w:p>
        </w:tc>
        <w:tc>
          <w:tcPr>
            <w:tcW w:w="1800" w:type="dxa"/>
            <w:vAlign w:val="center"/>
          </w:tcPr>
          <w:p w:rsidR="00713B67" w:rsidRPr="00824F3B" w:rsidRDefault="00713B67" w:rsidP="00CB793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24F3B">
              <w:rPr>
                <w:b/>
                <w:bCs/>
                <w:sz w:val="24"/>
                <w:szCs w:val="24"/>
                <w:lang w:val="fr-FR"/>
              </w:rPr>
              <w:t xml:space="preserve">Cod </w:t>
            </w: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deşeu</w:t>
            </w:r>
            <w:proofErr w:type="spellEnd"/>
            <w:r w:rsidRPr="00824F3B">
              <w:rPr>
                <w:b/>
                <w:bCs/>
                <w:sz w:val="24"/>
                <w:szCs w:val="24"/>
                <w:vertAlign w:val="superscript"/>
                <w:lang w:val="fr-FR"/>
              </w:rPr>
              <w:t xml:space="preserve"> 1)</w:t>
            </w:r>
          </w:p>
        </w:tc>
        <w:tc>
          <w:tcPr>
            <w:tcW w:w="3420" w:type="dxa"/>
            <w:vAlign w:val="center"/>
          </w:tcPr>
          <w:p w:rsidR="00713B67" w:rsidRPr="00B55A14" w:rsidRDefault="00713B67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Cantitate</w:t>
            </w:r>
            <w:proofErr w:type="spellEnd"/>
            <w:r w:rsidRPr="00824F3B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4F3B">
              <w:rPr>
                <w:b/>
                <w:bCs/>
                <w:sz w:val="24"/>
                <w:szCs w:val="24"/>
                <w:lang w:val="fr-FR"/>
              </w:rPr>
              <w:t>valorif</w:t>
            </w:r>
            <w:r w:rsidRPr="00B55A14">
              <w:rPr>
                <w:b/>
                <w:bCs/>
                <w:sz w:val="24"/>
                <w:szCs w:val="24"/>
              </w:rPr>
              <w:t>icată</w:t>
            </w:r>
            <w:proofErr w:type="spellEnd"/>
            <w:r w:rsidRPr="00B55A14">
              <w:rPr>
                <w:b/>
                <w:bCs/>
                <w:sz w:val="24"/>
                <w:szCs w:val="24"/>
              </w:rPr>
              <w:t xml:space="preserve"> (tone)</w:t>
            </w:r>
            <w:r w:rsidRPr="00B55A14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520" w:type="dxa"/>
            <w:vAlign w:val="center"/>
          </w:tcPr>
          <w:p w:rsidR="00713B67" w:rsidRPr="00B55A14" w:rsidRDefault="00713B67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55A14">
              <w:rPr>
                <w:b/>
                <w:bCs/>
                <w:sz w:val="24"/>
                <w:szCs w:val="24"/>
              </w:rPr>
              <w:t>Cod valorificare</w:t>
            </w:r>
            <w:r w:rsidRPr="00B55A14">
              <w:rPr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440" w:type="dxa"/>
            <w:vAlign w:val="center"/>
          </w:tcPr>
          <w:p w:rsidR="00713B67" w:rsidRPr="00B55A14" w:rsidRDefault="00713B67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55A14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B55A14">
              <w:rPr>
                <w:b/>
                <w:bCs/>
                <w:sz w:val="24"/>
                <w:szCs w:val="24"/>
              </w:rPr>
              <w:t>sau</w:t>
            </w:r>
            <w:proofErr w:type="spellEnd"/>
            <w:r w:rsidRPr="00B55A14">
              <w:rPr>
                <w:b/>
                <w:bCs/>
                <w:sz w:val="24"/>
                <w:szCs w:val="24"/>
              </w:rPr>
              <w:t xml:space="preserve"> B</w:t>
            </w:r>
            <w:r w:rsidRPr="00B55A14">
              <w:rPr>
                <w:b/>
                <w:bCs/>
                <w:sz w:val="24"/>
                <w:szCs w:val="24"/>
                <w:vertAlign w:val="superscript"/>
              </w:rPr>
              <w:t>4)</w:t>
            </w:r>
          </w:p>
        </w:tc>
      </w:tr>
      <w:tr w:rsidR="00713B67" w:rsidRPr="002306DE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vMerge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713B67" w:rsidRPr="002306DE" w:rsidRDefault="00713B6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713B67" w:rsidRPr="002306DE" w:rsidRDefault="00713B6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13B67" w:rsidRPr="002306DE" w:rsidRDefault="00713B6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713B67" w:rsidRPr="002306DE" w:rsidRDefault="00713B6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713B67" w:rsidRPr="002306DE" w:rsidRDefault="00713B67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  <w:tr w:rsidR="00713B67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713B67" w:rsidRDefault="00713B67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13B67" w:rsidRDefault="00713B67" w:rsidP="00CB793C">
            <w:pPr>
              <w:rPr>
                <w:sz w:val="18"/>
                <w:szCs w:val="18"/>
              </w:rPr>
            </w:pPr>
          </w:p>
        </w:tc>
      </w:tr>
    </w:tbl>
    <w:p w:rsidR="00713B67" w:rsidRDefault="00713B67" w:rsidP="00713B67">
      <w:pPr>
        <w:jc w:val="both"/>
        <w:rPr>
          <w:b/>
          <w:bCs/>
          <w:lang w:val="fr-FR"/>
        </w:rPr>
      </w:pPr>
    </w:p>
    <w:p w:rsidR="00713B67" w:rsidRDefault="00713B67" w:rsidP="00713B67">
      <w:pPr>
        <w:rPr>
          <w:sz w:val="18"/>
          <w:szCs w:val="18"/>
          <w:lang w:val="fr-FR"/>
        </w:rPr>
      </w:pPr>
    </w:p>
    <w:p w:rsidR="00713B67" w:rsidRDefault="00661441" w:rsidP="00713B67">
      <w:pPr>
        <w:ind w:firstLine="284"/>
        <w:rPr>
          <w:lang w:val="fr-FR"/>
        </w:rPr>
      </w:pPr>
      <w:r>
        <w:rPr>
          <w:b/>
          <w:bCs/>
          <w:vertAlign w:val="superscript"/>
          <w:lang w:val="fr-FR"/>
        </w:rPr>
        <w:t xml:space="preserve">       </w:t>
      </w:r>
      <w:r w:rsidR="00713B67">
        <w:rPr>
          <w:b/>
          <w:bCs/>
          <w:vertAlign w:val="superscript"/>
          <w:lang w:val="fr-FR"/>
        </w:rPr>
        <w:t>1)</w:t>
      </w:r>
      <w:r w:rsidR="00713B67">
        <w:rPr>
          <w:lang w:val="fr-FR"/>
        </w:rPr>
        <w:t xml:space="preserve">  se </w:t>
      </w:r>
      <w:proofErr w:type="spellStart"/>
      <w:r w:rsidR="00C05FA1">
        <w:rPr>
          <w:lang w:val="fr-FR"/>
        </w:rPr>
        <w:t>î</w:t>
      </w:r>
      <w:r w:rsidR="00E20A98">
        <w:rPr>
          <w:lang w:val="fr-FR"/>
        </w:rPr>
        <w:t>nscrie</w:t>
      </w:r>
      <w:proofErr w:type="spellEnd"/>
      <w:r w:rsidR="00E20A98">
        <w:rPr>
          <w:lang w:val="fr-FR"/>
        </w:rPr>
        <w:t xml:space="preserve"> </w:t>
      </w:r>
      <w:proofErr w:type="spellStart"/>
      <w:r w:rsidR="00713B67">
        <w:rPr>
          <w:lang w:val="fr-FR"/>
        </w:rPr>
        <w:t>codul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deşeului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conform</w:t>
      </w:r>
      <w:proofErr w:type="spellEnd"/>
      <w:r w:rsidR="00713B67">
        <w:rPr>
          <w:lang w:val="fr-FR"/>
        </w:rPr>
        <w:t xml:space="preserve"> </w:t>
      </w:r>
      <w:proofErr w:type="spellStart"/>
      <w:r w:rsidR="001205F7">
        <w:rPr>
          <w:lang w:val="fr-FR"/>
        </w:rPr>
        <w:t>Deciziei</w:t>
      </w:r>
      <w:proofErr w:type="spellEnd"/>
      <w:r w:rsidR="001205F7">
        <w:rPr>
          <w:lang w:val="fr-FR"/>
        </w:rPr>
        <w:t xml:space="preserve"> </w:t>
      </w:r>
      <w:proofErr w:type="spellStart"/>
      <w:r w:rsidR="00B00FD5" w:rsidRPr="00B00FD5">
        <w:rPr>
          <w:lang w:val="fr-FR"/>
        </w:rPr>
        <w:t>Comisiei</w:t>
      </w:r>
      <w:proofErr w:type="spellEnd"/>
      <w:r w:rsidR="00B00FD5" w:rsidRPr="00B00FD5">
        <w:rPr>
          <w:lang w:val="fr-FR"/>
        </w:rPr>
        <w:t xml:space="preserve"> 2014/955/UE de </w:t>
      </w:r>
      <w:proofErr w:type="spellStart"/>
      <w:r w:rsidR="00B00FD5" w:rsidRPr="00B00FD5">
        <w:rPr>
          <w:lang w:val="fr-FR"/>
        </w:rPr>
        <w:t>modificare</w:t>
      </w:r>
      <w:proofErr w:type="spellEnd"/>
      <w:r w:rsidR="00B00FD5" w:rsidRPr="00B00FD5">
        <w:rPr>
          <w:lang w:val="fr-FR"/>
        </w:rPr>
        <w:t xml:space="preserve"> a Deciziei 2000/532/CE de stabilire a unei liste de </w:t>
      </w:r>
      <w:proofErr w:type="gramStart"/>
      <w:r w:rsidR="00B00FD5" w:rsidRPr="00B00FD5">
        <w:rPr>
          <w:lang w:val="fr-FR"/>
        </w:rPr>
        <w:t>deșeuri</w:t>
      </w:r>
      <w:r w:rsidR="00713B67" w:rsidRPr="00B00FD5">
        <w:rPr>
          <w:lang w:val="fr-FR"/>
        </w:rPr>
        <w:t>;</w:t>
      </w:r>
      <w:r w:rsidR="00713B67">
        <w:rPr>
          <w:b/>
          <w:bCs/>
          <w:lang w:val="fr-FR"/>
        </w:rPr>
        <w:t xml:space="preserve"> </w:t>
      </w:r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pentru</w:t>
      </w:r>
      <w:proofErr w:type="spellEnd"/>
      <w:proofErr w:type="gram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deşeurile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periculoase</w:t>
      </w:r>
      <w:proofErr w:type="spellEnd"/>
      <w:r w:rsidR="00713B67">
        <w:rPr>
          <w:lang w:val="fr-FR"/>
        </w:rPr>
        <w:t xml:space="preserve">, </w:t>
      </w:r>
      <w:proofErr w:type="spellStart"/>
      <w:r w:rsidR="00713B67">
        <w:rPr>
          <w:lang w:val="fr-FR"/>
        </w:rPr>
        <w:t>codurile</w:t>
      </w:r>
      <w:proofErr w:type="spellEnd"/>
      <w:r w:rsidR="00713B67">
        <w:rPr>
          <w:lang w:val="fr-FR"/>
        </w:rPr>
        <w:t xml:space="preserve"> vor </w:t>
      </w:r>
      <w:proofErr w:type="spellStart"/>
      <w:r w:rsidR="00713B67">
        <w:rPr>
          <w:lang w:val="fr-FR"/>
        </w:rPr>
        <w:t>conţine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şi</w:t>
      </w:r>
      <w:proofErr w:type="spellEnd"/>
      <w:r w:rsidR="00713B67">
        <w:rPr>
          <w:lang w:val="fr-FR"/>
        </w:rPr>
        <w:t xml:space="preserve"> “ * “ ;</w:t>
      </w:r>
    </w:p>
    <w:p w:rsidR="00713B67" w:rsidRPr="00E73937" w:rsidRDefault="00661441" w:rsidP="00713B67">
      <w:pPr>
        <w:ind w:firstLine="284"/>
        <w:rPr>
          <w:lang w:val="it-IT"/>
        </w:rPr>
      </w:pPr>
      <w:r>
        <w:rPr>
          <w:b/>
          <w:bCs/>
          <w:vertAlign w:val="superscript"/>
          <w:lang w:val="fr-FR"/>
        </w:rPr>
        <w:t xml:space="preserve">       </w:t>
      </w:r>
      <w:r w:rsidR="00713B67" w:rsidRPr="00E73937">
        <w:rPr>
          <w:b/>
          <w:bCs/>
          <w:vertAlign w:val="superscript"/>
          <w:lang w:val="it-IT"/>
        </w:rPr>
        <w:t>2)</w:t>
      </w:r>
      <w:r w:rsidR="00713B67" w:rsidRPr="00E73937">
        <w:rPr>
          <w:lang w:val="it-IT"/>
        </w:rPr>
        <w:t xml:space="preserve">  dacă unitatea predă/vinde către alti </w:t>
      </w:r>
      <w:r w:rsidR="00190F53" w:rsidRPr="00E73937">
        <w:rPr>
          <w:lang w:val="it-IT"/>
        </w:rPr>
        <w:t>operatori</w:t>
      </w:r>
      <w:r w:rsidR="00713B67" w:rsidRPr="00E73937">
        <w:rPr>
          <w:lang w:val="it-IT"/>
        </w:rPr>
        <w:t xml:space="preserve"> economici deşeuri în vederea valorificǎrii/tratării, se completeazǎ şi </w:t>
      </w:r>
      <w:r w:rsidR="00713B67" w:rsidRPr="00E73937">
        <w:rPr>
          <w:b/>
          <w:bCs/>
          <w:lang w:val="it-IT"/>
        </w:rPr>
        <w:t>Tabelul 2a</w:t>
      </w:r>
      <w:r w:rsidR="00C05FA1" w:rsidRPr="00E73937">
        <w:rPr>
          <w:b/>
          <w:bCs/>
          <w:lang w:val="it-IT"/>
        </w:rPr>
        <w:t xml:space="preserve"> de la pagina</w:t>
      </w:r>
      <w:r w:rsidR="0003233F" w:rsidRPr="00E73937">
        <w:rPr>
          <w:b/>
          <w:bCs/>
          <w:lang w:val="it-IT"/>
        </w:rPr>
        <w:t xml:space="preserve"> 5</w:t>
      </w:r>
      <w:r w:rsidR="00C05FA1" w:rsidRPr="00E73937">
        <w:rPr>
          <w:lang w:val="it-IT"/>
        </w:rPr>
        <w:t>;</w:t>
      </w:r>
    </w:p>
    <w:p w:rsidR="00E20A98" w:rsidRPr="00E73937" w:rsidRDefault="00661441" w:rsidP="00C8521F">
      <w:pPr>
        <w:ind w:left="284"/>
        <w:rPr>
          <w:b/>
          <w:bCs/>
          <w:lang w:val="it-IT"/>
        </w:rPr>
      </w:pPr>
      <w:r w:rsidRPr="00E73937">
        <w:rPr>
          <w:b/>
          <w:bCs/>
          <w:vertAlign w:val="superscript"/>
          <w:lang w:val="it-IT"/>
        </w:rPr>
        <w:t xml:space="preserve">       </w:t>
      </w:r>
      <w:r w:rsidR="00713B67" w:rsidRPr="00E73937">
        <w:rPr>
          <w:b/>
          <w:bCs/>
          <w:vertAlign w:val="superscript"/>
          <w:lang w:val="it-IT"/>
        </w:rPr>
        <w:t>3)</w:t>
      </w:r>
      <w:r w:rsidR="00713B67" w:rsidRPr="00E73937">
        <w:rPr>
          <w:lang w:val="it-IT"/>
        </w:rPr>
        <w:t xml:space="preserve">  se completează codul pentru operaţiunea de valorificare conform </w:t>
      </w:r>
      <w:r w:rsidR="009B54A7">
        <w:rPr>
          <w:b/>
          <w:bCs/>
          <w:lang w:val="it-IT"/>
        </w:rPr>
        <w:t>Legii 211/2011 privind regimul deşeurilor</w:t>
      </w:r>
      <w:r w:rsidR="00713B67" w:rsidRPr="00E73937">
        <w:rPr>
          <w:lang w:val="it-IT"/>
        </w:rPr>
        <w:t xml:space="preserve">. </w:t>
      </w:r>
      <w:r w:rsidR="00713B67" w:rsidRPr="00E73937">
        <w:rPr>
          <w:b/>
          <w:bCs/>
          <w:lang w:val="it-IT"/>
        </w:rPr>
        <w:t xml:space="preserve">Pentru fiecare cod de valorificare se completeazǎ cantitǎţile, </w:t>
      </w:r>
    </w:p>
    <w:p w:rsidR="00713B67" w:rsidRPr="00E20A98" w:rsidRDefault="00713B67" w:rsidP="00E20A98">
      <w:pPr>
        <w:ind w:left="737"/>
        <w:rPr>
          <w:b/>
          <w:bCs/>
          <w:lang w:val="fr-FR"/>
        </w:rPr>
      </w:pPr>
      <w:proofErr w:type="spellStart"/>
      <w:proofErr w:type="gramStart"/>
      <w:r w:rsidRPr="00E20A98">
        <w:rPr>
          <w:b/>
          <w:bCs/>
          <w:lang w:val="fr-FR"/>
        </w:rPr>
        <w:t>pe</w:t>
      </w:r>
      <w:proofErr w:type="spellEnd"/>
      <w:proofErr w:type="gramEnd"/>
      <w:r w:rsidRPr="00E20A98">
        <w:rPr>
          <w:b/>
          <w:bCs/>
          <w:lang w:val="fr-FR"/>
        </w:rPr>
        <w:t xml:space="preserve"> </w:t>
      </w:r>
      <w:proofErr w:type="spellStart"/>
      <w:r w:rsidRPr="00E20A98">
        <w:rPr>
          <w:b/>
          <w:bCs/>
          <w:lang w:val="fr-FR"/>
        </w:rPr>
        <w:t>rânduri</w:t>
      </w:r>
      <w:proofErr w:type="spellEnd"/>
      <w:r w:rsidRPr="00E20A98">
        <w:rPr>
          <w:b/>
          <w:bCs/>
          <w:lang w:val="fr-FR"/>
        </w:rPr>
        <w:t xml:space="preserve"> </w:t>
      </w:r>
      <w:r w:rsidR="00E20A98" w:rsidRPr="00E20A98">
        <w:rPr>
          <w:b/>
          <w:bCs/>
          <w:lang w:val="fr-FR"/>
        </w:rPr>
        <w:t xml:space="preserve"> </w:t>
      </w:r>
      <w:proofErr w:type="spellStart"/>
      <w:r w:rsidRPr="00E20A98">
        <w:rPr>
          <w:b/>
          <w:bCs/>
          <w:lang w:val="fr-FR"/>
        </w:rPr>
        <w:t>separate</w:t>
      </w:r>
      <w:proofErr w:type="spellEnd"/>
      <w:r w:rsidR="001A2671" w:rsidRPr="00E20A98">
        <w:rPr>
          <w:b/>
          <w:bCs/>
          <w:lang w:val="fr-FR"/>
        </w:rPr>
        <w:t>.</w:t>
      </w:r>
    </w:p>
    <w:p w:rsidR="00713B67" w:rsidRPr="005959C0" w:rsidRDefault="00713B67" w:rsidP="0066144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lang w:val="pt-BR"/>
        </w:rPr>
      </w:pPr>
      <w:r w:rsidRPr="005959C0">
        <w:rPr>
          <w:b/>
          <w:bCs/>
          <w:lang w:val="pt-BR"/>
        </w:rPr>
        <w:t>A</w:t>
      </w:r>
      <w:r w:rsidRPr="005959C0">
        <w:rPr>
          <w:lang w:val="pt-BR"/>
        </w:rPr>
        <w:t xml:space="preserve"> = cantitatea este cântăritǎ ;  </w:t>
      </w:r>
      <w:r w:rsidRPr="005959C0">
        <w:rPr>
          <w:b/>
          <w:bCs/>
          <w:lang w:val="pt-BR"/>
        </w:rPr>
        <w:t>B</w:t>
      </w:r>
      <w:r w:rsidRPr="005959C0">
        <w:rPr>
          <w:lang w:val="pt-BR"/>
        </w:rPr>
        <w:t xml:space="preserve"> = cantitatea este estimată</w:t>
      </w:r>
      <w:r w:rsidR="001A2671" w:rsidRPr="005959C0">
        <w:rPr>
          <w:lang w:val="pt-BR"/>
        </w:rPr>
        <w:t>.</w:t>
      </w:r>
    </w:p>
    <w:p w:rsidR="00C05FA1" w:rsidRPr="005959C0" w:rsidRDefault="00C05FA1" w:rsidP="00713B67">
      <w:pPr>
        <w:jc w:val="both"/>
        <w:rPr>
          <w:sz w:val="24"/>
          <w:szCs w:val="24"/>
          <w:lang w:val="pt-BR"/>
        </w:rPr>
      </w:pPr>
    </w:p>
    <w:p w:rsidR="00C05FA1" w:rsidRPr="005959C0" w:rsidRDefault="00C05FA1" w:rsidP="00C05FA1">
      <w:pPr>
        <w:ind w:firstLine="284"/>
        <w:jc w:val="both"/>
        <w:rPr>
          <w:lang w:val="pt-BR"/>
        </w:rPr>
      </w:pPr>
      <w:r w:rsidRPr="005959C0">
        <w:rPr>
          <w:b/>
          <w:bCs/>
          <w:lang w:val="pt-BR"/>
        </w:rPr>
        <w:t xml:space="preserve">     Nota</w:t>
      </w:r>
      <w:r w:rsidRPr="005959C0">
        <w:rPr>
          <w:lang w:val="pt-BR"/>
        </w:rPr>
        <w:t xml:space="preserve">: </w:t>
      </w:r>
      <w:r w:rsidRPr="005959C0">
        <w:rPr>
          <w:b/>
          <w:bCs/>
          <w:lang w:val="pt-BR"/>
        </w:rPr>
        <w:t xml:space="preserve">pentru </w:t>
      </w:r>
      <w:r w:rsidRPr="005959C0">
        <w:rPr>
          <w:b/>
          <w:bCs/>
          <w:i/>
          <w:iCs/>
          <w:lang w:val="pt-BR"/>
        </w:rPr>
        <w:t>nămoluri</w:t>
      </w:r>
      <w:r w:rsidR="006815EA" w:rsidRPr="005959C0">
        <w:rPr>
          <w:b/>
          <w:bCs/>
          <w:i/>
          <w:iCs/>
          <w:lang w:val="pt-BR"/>
        </w:rPr>
        <w:t xml:space="preserve"> de la epurarea apelor uzate industriale</w:t>
      </w:r>
      <w:r w:rsidRPr="005959C0">
        <w:rPr>
          <w:b/>
          <w:bCs/>
          <w:i/>
          <w:iCs/>
          <w:lang w:val="pt-BR"/>
        </w:rPr>
        <w:t>,</w:t>
      </w:r>
      <w:r w:rsidRPr="005959C0">
        <w:rPr>
          <w:b/>
          <w:bCs/>
          <w:lang w:val="pt-BR"/>
        </w:rPr>
        <w:t xml:space="preserve"> cantitatea se raportează în tone de substanţă uscată (</w:t>
      </w:r>
      <w:r w:rsidR="008A1493" w:rsidRPr="005959C0">
        <w:rPr>
          <w:b/>
          <w:bCs/>
          <w:lang w:val="pt-BR"/>
        </w:rPr>
        <w:t>s.u.</w:t>
      </w:r>
      <w:r w:rsidRPr="005959C0">
        <w:rPr>
          <w:b/>
          <w:bCs/>
          <w:lang w:val="pt-BR"/>
        </w:rPr>
        <w:t>) ţinând cont de umiditatea nămolului.</w:t>
      </w:r>
    </w:p>
    <w:p w:rsidR="00713B67" w:rsidRPr="005959C0" w:rsidRDefault="00713B67" w:rsidP="00C05FA1">
      <w:pPr>
        <w:ind w:left="540"/>
        <w:jc w:val="both"/>
        <w:rPr>
          <w:sz w:val="16"/>
          <w:szCs w:val="16"/>
          <w:lang w:val="pt-BR"/>
        </w:rPr>
      </w:pPr>
      <w:r w:rsidRPr="005959C0">
        <w:rPr>
          <w:sz w:val="24"/>
          <w:szCs w:val="24"/>
          <w:lang w:val="pt-BR"/>
        </w:rPr>
        <w:br w:type="page"/>
      </w:r>
    </w:p>
    <w:p w:rsidR="00AB2E9A" w:rsidRPr="005959C0" w:rsidRDefault="00AB2E9A" w:rsidP="00713B67">
      <w:pPr>
        <w:pStyle w:val="Heading4"/>
        <w:rPr>
          <w:lang w:val="pt-BR"/>
        </w:rPr>
      </w:pPr>
    </w:p>
    <w:p w:rsidR="00713B67" w:rsidRPr="005959C0" w:rsidRDefault="00661441" w:rsidP="00713B67">
      <w:pPr>
        <w:pStyle w:val="Heading4"/>
        <w:rPr>
          <w:lang w:val="pt-BR"/>
        </w:rPr>
      </w:pPr>
      <w:r w:rsidRPr="005959C0">
        <w:rPr>
          <w:lang w:val="pt-BR"/>
        </w:rPr>
        <w:t xml:space="preserve">     </w:t>
      </w:r>
      <w:r w:rsidR="00713B67" w:rsidRPr="005959C0">
        <w:rPr>
          <w:lang w:val="pt-BR"/>
        </w:rPr>
        <w:t>Tabel 3 – E</w:t>
      </w:r>
      <w:r w:rsidR="00375927">
        <w:rPr>
          <w:lang w:val="pt-BR"/>
        </w:rPr>
        <w:t>liminarea deşeurilor în anul ............</w:t>
      </w:r>
    </w:p>
    <w:p w:rsidR="00713B67" w:rsidRPr="005959C0" w:rsidRDefault="00713B67" w:rsidP="00713B67">
      <w:pPr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860"/>
        <w:gridCol w:w="1800"/>
        <w:gridCol w:w="3240"/>
        <w:gridCol w:w="1737"/>
        <w:gridCol w:w="1980"/>
      </w:tblGrid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vMerge w:val="restart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Nr. </w:t>
            </w:r>
            <w:proofErr w:type="spellStart"/>
            <w:r>
              <w:rPr>
                <w:b/>
                <w:bCs/>
                <w:sz w:val="22"/>
                <w:szCs w:val="22"/>
              </w:rPr>
              <w:t>crt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Denumire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deşeu</w:t>
            </w:r>
            <w:proofErr w:type="spellEnd"/>
          </w:p>
        </w:tc>
        <w:tc>
          <w:tcPr>
            <w:tcW w:w="1800" w:type="dxa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Cod </w:t>
            </w:r>
            <w:proofErr w:type="spellStart"/>
            <w:r>
              <w:rPr>
                <w:b/>
                <w:bCs/>
                <w:sz w:val="22"/>
                <w:szCs w:val="22"/>
              </w:rPr>
              <w:t>deşeu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3240" w:type="dxa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Cantitate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eliminată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(tone)</w:t>
            </w:r>
          </w:p>
        </w:tc>
        <w:tc>
          <w:tcPr>
            <w:tcW w:w="1737" w:type="dxa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 eliminare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80" w:type="dxa"/>
            <w:vAlign w:val="center"/>
          </w:tcPr>
          <w:p w:rsidR="003D0FF0" w:rsidRDefault="003D0FF0" w:rsidP="00CB7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</w:rPr>
              <w:t>sau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vMerge/>
          </w:tcPr>
          <w:p w:rsidR="003D0FF0" w:rsidRDefault="003D0FF0" w:rsidP="00CB7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3D0FF0" w:rsidRPr="002306DE" w:rsidRDefault="003D0FF0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3D0FF0" w:rsidRPr="002306DE" w:rsidRDefault="003D0FF0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3D0FF0" w:rsidRPr="002306DE" w:rsidRDefault="003D0FF0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7" w:type="dxa"/>
          </w:tcPr>
          <w:p w:rsidR="003D0FF0" w:rsidRPr="002306DE" w:rsidRDefault="003D0FF0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3D0FF0" w:rsidRPr="002306DE" w:rsidRDefault="003D0FF0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  <w:tr w:rsidR="003D0FF0" w:rsidTr="00CD0D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</w:tcPr>
          <w:p w:rsidR="003D0FF0" w:rsidRDefault="003D0FF0" w:rsidP="00CB7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6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D0FF0" w:rsidRDefault="003D0FF0" w:rsidP="00CB793C">
            <w:pPr>
              <w:rPr>
                <w:sz w:val="18"/>
                <w:szCs w:val="18"/>
              </w:rPr>
            </w:pPr>
          </w:p>
        </w:tc>
      </w:tr>
    </w:tbl>
    <w:p w:rsidR="00713B67" w:rsidRDefault="00713B67" w:rsidP="00713B67">
      <w:pPr>
        <w:jc w:val="both"/>
        <w:rPr>
          <w:b/>
          <w:bCs/>
          <w:lang w:val="fr-FR"/>
        </w:rPr>
      </w:pPr>
    </w:p>
    <w:p w:rsidR="00713B67" w:rsidRDefault="00056171" w:rsidP="00713B67">
      <w:pPr>
        <w:jc w:val="both"/>
        <w:rPr>
          <w:lang w:val="fr-FR"/>
        </w:rPr>
      </w:pPr>
      <w:r>
        <w:rPr>
          <w:b/>
          <w:bCs/>
          <w:lang w:val="fr-FR"/>
        </w:rPr>
        <w:t xml:space="preserve">       </w:t>
      </w:r>
      <w:r w:rsidR="00713B67">
        <w:rPr>
          <w:b/>
          <w:bCs/>
          <w:vertAlign w:val="superscript"/>
          <w:lang w:val="fr-FR"/>
        </w:rPr>
        <w:t>1)</w:t>
      </w:r>
      <w:r w:rsidR="00713B67">
        <w:rPr>
          <w:lang w:val="fr-FR"/>
        </w:rPr>
        <w:t xml:space="preserve">  se </w:t>
      </w:r>
      <w:proofErr w:type="spellStart"/>
      <w:r w:rsidR="003027AE">
        <w:rPr>
          <w:lang w:val="fr-FR"/>
        </w:rPr>
        <w:t>înscrie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codul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deşeului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conform</w:t>
      </w:r>
      <w:proofErr w:type="spellEnd"/>
      <w:r w:rsidR="00713B67">
        <w:rPr>
          <w:lang w:val="fr-FR"/>
        </w:rPr>
        <w:t xml:space="preserve"> </w:t>
      </w:r>
      <w:proofErr w:type="spellStart"/>
      <w:r w:rsidR="001205F7">
        <w:rPr>
          <w:lang w:val="fr-FR"/>
        </w:rPr>
        <w:t>Deciziei</w:t>
      </w:r>
      <w:proofErr w:type="spellEnd"/>
      <w:r w:rsidR="00375927" w:rsidRPr="00375927">
        <w:rPr>
          <w:lang w:val="fr-FR"/>
        </w:rPr>
        <w:t xml:space="preserve"> </w:t>
      </w:r>
      <w:proofErr w:type="spellStart"/>
      <w:r w:rsidR="00375927" w:rsidRPr="00375927">
        <w:rPr>
          <w:lang w:val="fr-FR"/>
        </w:rPr>
        <w:t>Comisiei</w:t>
      </w:r>
      <w:proofErr w:type="spellEnd"/>
      <w:r w:rsidR="00375927" w:rsidRPr="00375927">
        <w:rPr>
          <w:lang w:val="fr-FR"/>
        </w:rPr>
        <w:t xml:space="preserve"> 2014/955/UE de modificare a Deciziei 2000/532/CE de stabilire a unei liste de </w:t>
      </w:r>
      <w:proofErr w:type="gramStart"/>
      <w:r w:rsidR="00375927" w:rsidRPr="00375927">
        <w:rPr>
          <w:lang w:val="fr-FR"/>
        </w:rPr>
        <w:t>deșeuri</w:t>
      </w:r>
      <w:r w:rsidR="00713B67" w:rsidRPr="00375927">
        <w:rPr>
          <w:lang w:val="fr-FR"/>
        </w:rPr>
        <w:t xml:space="preserve">; </w:t>
      </w:r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pentru</w:t>
      </w:r>
      <w:proofErr w:type="spellEnd"/>
      <w:proofErr w:type="gram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deşeurile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periculoase</w:t>
      </w:r>
      <w:proofErr w:type="spellEnd"/>
      <w:r w:rsidR="00713B67">
        <w:rPr>
          <w:lang w:val="fr-FR"/>
        </w:rPr>
        <w:t xml:space="preserve">, </w:t>
      </w:r>
      <w:proofErr w:type="spellStart"/>
      <w:r w:rsidR="00713B67">
        <w:rPr>
          <w:lang w:val="fr-FR"/>
        </w:rPr>
        <w:t>codurile</w:t>
      </w:r>
      <w:proofErr w:type="spellEnd"/>
      <w:r w:rsidR="00713B67">
        <w:rPr>
          <w:lang w:val="fr-FR"/>
        </w:rPr>
        <w:t xml:space="preserve"> vor </w:t>
      </w:r>
      <w:proofErr w:type="spellStart"/>
      <w:r w:rsidR="00713B67">
        <w:rPr>
          <w:lang w:val="fr-FR"/>
        </w:rPr>
        <w:t>conţine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şi</w:t>
      </w:r>
      <w:proofErr w:type="spellEnd"/>
      <w:r w:rsidR="00713B67">
        <w:rPr>
          <w:lang w:val="fr-FR"/>
        </w:rPr>
        <w:t xml:space="preserve"> “ * “ ;</w:t>
      </w:r>
    </w:p>
    <w:p w:rsidR="00713B67" w:rsidRPr="00E568E1" w:rsidRDefault="00056171" w:rsidP="00713B67">
      <w:pPr>
        <w:rPr>
          <w:lang w:val="it-IT"/>
        </w:rPr>
      </w:pPr>
      <w:r w:rsidRPr="00E568E1">
        <w:rPr>
          <w:b/>
          <w:bCs/>
          <w:vertAlign w:val="superscript"/>
          <w:lang w:val="fr-FR"/>
        </w:rPr>
        <w:t xml:space="preserve">           </w:t>
      </w:r>
      <w:r w:rsidR="00713B67" w:rsidRPr="00E568E1">
        <w:rPr>
          <w:b/>
          <w:bCs/>
          <w:vertAlign w:val="superscript"/>
          <w:lang w:val="it-IT"/>
        </w:rPr>
        <w:t>2)</w:t>
      </w:r>
      <w:r w:rsidR="00713B67" w:rsidRPr="00E568E1">
        <w:rPr>
          <w:lang w:val="it-IT"/>
        </w:rPr>
        <w:t xml:space="preserve">  dacǎ unitatea predă/vinde deşeuri altor unităţi spre eliminare finală (incinerare, depozitare), se completeazǎ </w:t>
      </w:r>
      <w:r w:rsidR="00713B67" w:rsidRPr="00E568E1">
        <w:rPr>
          <w:b/>
          <w:bCs/>
          <w:lang w:val="it-IT"/>
        </w:rPr>
        <w:t>Tabelul 3a</w:t>
      </w:r>
      <w:r w:rsidR="00C75854" w:rsidRPr="00E568E1">
        <w:rPr>
          <w:b/>
          <w:bCs/>
          <w:lang w:val="it-IT"/>
        </w:rPr>
        <w:t xml:space="preserve"> de la pagina</w:t>
      </w:r>
      <w:r w:rsidR="003027AE" w:rsidRPr="00E568E1">
        <w:rPr>
          <w:b/>
          <w:bCs/>
          <w:lang w:val="it-IT"/>
        </w:rPr>
        <w:t xml:space="preserve"> 5</w:t>
      </w:r>
      <w:r w:rsidR="00713B67" w:rsidRPr="00E568E1">
        <w:rPr>
          <w:lang w:val="it-IT"/>
        </w:rPr>
        <w:t>;</w:t>
      </w:r>
    </w:p>
    <w:p w:rsidR="00B801B7" w:rsidRPr="00E568E1" w:rsidRDefault="00056171" w:rsidP="00713B67">
      <w:pPr>
        <w:pStyle w:val="Heading4"/>
        <w:rPr>
          <w:b w:val="0"/>
          <w:bCs w:val="0"/>
          <w:sz w:val="20"/>
          <w:szCs w:val="20"/>
          <w:lang w:val="it-IT"/>
        </w:rPr>
      </w:pPr>
      <w:r w:rsidRPr="00E568E1">
        <w:rPr>
          <w:sz w:val="20"/>
          <w:szCs w:val="20"/>
          <w:vertAlign w:val="superscript"/>
          <w:lang w:val="it-IT"/>
        </w:rPr>
        <w:t xml:space="preserve">           </w:t>
      </w:r>
      <w:r w:rsidR="00713B67" w:rsidRPr="00E568E1">
        <w:rPr>
          <w:sz w:val="20"/>
          <w:szCs w:val="20"/>
          <w:vertAlign w:val="superscript"/>
          <w:lang w:val="it-IT"/>
        </w:rPr>
        <w:t>3)</w:t>
      </w:r>
      <w:r w:rsidR="00713B67" w:rsidRPr="00E568E1">
        <w:rPr>
          <w:lang w:val="it-IT"/>
        </w:rPr>
        <w:t xml:space="preserve">  </w:t>
      </w:r>
      <w:r w:rsidR="00713B67" w:rsidRPr="00E568E1">
        <w:rPr>
          <w:b w:val="0"/>
          <w:bCs w:val="0"/>
          <w:sz w:val="20"/>
          <w:szCs w:val="20"/>
          <w:lang w:val="it-IT"/>
        </w:rPr>
        <w:t xml:space="preserve">se completează codul pentru operaţiunea de eliminare conform </w:t>
      </w:r>
      <w:r w:rsidR="009B54A7">
        <w:rPr>
          <w:sz w:val="20"/>
          <w:szCs w:val="20"/>
          <w:lang w:val="it-IT"/>
        </w:rPr>
        <w:t>Legii 211/2011 privind regimul deşeurilor</w:t>
      </w:r>
      <w:r w:rsidR="00713B67" w:rsidRPr="00E568E1">
        <w:rPr>
          <w:b w:val="0"/>
          <w:bCs w:val="0"/>
          <w:sz w:val="20"/>
          <w:szCs w:val="20"/>
          <w:lang w:val="it-IT"/>
        </w:rPr>
        <w:t xml:space="preserve"> </w:t>
      </w:r>
    </w:p>
    <w:p w:rsidR="00713B67" w:rsidRPr="00E568E1" w:rsidRDefault="00B801B7" w:rsidP="00B801B7">
      <w:pPr>
        <w:pStyle w:val="Heading4"/>
        <w:rPr>
          <w:sz w:val="18"/>
          <w:szCs w:val="18"/>
          <w:lang w:val="it-IT"/>
        </w:rPr>
      </w:pPr>
      <w:r w:rsidRPr="00E568E1">
        <w:rPr>
          <w:sz w:val="18"/>
          <w:szCs w:val="18"/>
          <w:lang w:val="it-IT"/>
        </w:rPr>
        <w:t xml:space="preserve">            </w:t>
      </w:r>
      <w:r w:rsidR="00713B67" w:rsidRPr="00E568E1">
        <w:rPr>
          <w:sz w:val="18"/>
          <w:szCs w:val="18"/>
          <w:lang w:val="it-IT"/>
        </w:rPr>
        <w:t xml:space="preserve">Pentru fiecare cod de eliminare, se completeazǎ cantitǎţile, pe rânduri </w:t>
      </w:r>
      <w:r w:rsidR="00056171" w:rsidRPr="00E568E1">
        <w:rPr>
          <w:sz w:val="18"/>
          <w:szCs w:val="18"/>
          <w:lang w:val="it-IT"/>
        </w:rPr>
        <w:t xml:space="preserve"> </w:t>
      </w:r>
      <w:r w:rsidR="00713B67" w:rsidRPr="00E568E1">
        <w:rPr>
          <w:sz w:val="18"/>
          <w:szCs w:val="18"/>
          <w:lang w:val="it-IT"/>
        </w:rPr>
        <w:t>separate;</w:t>
      </w:r>
    </w:p>
    <w:p w:rsidR="00713B67" w:rsidRPr="00E568E1" w:rsidRDefault="00056171" w:rsidP="00713B67">
      <w:pPr>
        <w:pStyle w:val="Footer"/>
        <w:tabs>
          <w:tab w:val="clear" w:pos="4320"/>
          <w:tab w:val="clear" w:pos="8640"/>
        </w:tabs>
        <w:rPr>
          <w:lang w:val="it-IT"/>
        </w:rPr>
      </w:pPr>
      <w:r w:rsidRPr="00E568E1">
        <w:rPr>
          <w:b/>
          <w:bCs/>
          <w:vertAlign w:val="superscript"/>
          <w:lang w:val="it-IT"/>
        </w:rPr>
        <w:t xml:space="preserve">           </w:t>
      </w:r>
      <w:r w:rsidR="00713B67" w:rsidRPr="00E568E1">
        <w:rPr>
          <w:b/>
          <w:bCs/>
          <w:vertAlign w:val="superscript"/>
          <w:lang w:val="it-IT"/>
        </w:rPr>
        <w:t xml:space="preserve">4)   </w:t>
      </w:r>
      <w:r w:rsidR="00713B67" w:rsidRPr="00E568E1">
        <w:rPr>
          <w:b/>
          <w:bCs/>
          <w:lang w:val="it-IT"/>
        </w:rPr>
        <w:t>A</w:t>
      </w:r>
      <w:r w:rsidR="00713B67" w:rsidRPr="00E568E1">
        <w:rPr>
          <w:lang w:val="it-IT"/>
        </w:rPr>
        <w:t xml:space="preserve"> = cantitatea este cântăritǎ;  </w:t>
      </w:r>
      <w:r w:rsidR="00713B67" w:rsidRPr="00E568E1">
        <w:rPr>
          <w:b/>
          <w:bCs/>
          <w:lang w:val="it-IT"/>
        </w:rPr>
        <w:t>B</w:t>
      </w:r>
      <w:r w:rsidR="00713B67" w:rsidRPr="00E568E1">
        <w:rPr>
          <w:lang w:val="it-IT"/>
        </w:rPr>
        <w:t xml:space="preserve"> = cantitatea este estimată.</w:t>
      </w:r>
    </w:p>
    <w:p w:rsidR="00E20A98" w:rsidRPr="00E568E1" w:rsidRDefault="00E20A98" w:rsidP="00713B67">
      <w:pPr>
        <w:rPr>
          <w:lang w:val="it-IT"/>
        </w:rPr>
      </w:pPr>
    </w:p>
    <w:p w:rsidR="00E20A98" w:rsidRPr="00E568E1" w:rsidRDefault="00E20A98" w:rsidP="00E20A98">
      <w:pPr>
        <w:jc w:val="both"/>
        <w:rPr>
          <w:b/>
          <w:bCs/>
          <w:lang w:val="it-IT"/>
        </w:rPr>
      </w:pPr>
      <w:r w:rsidRPr="00E568E1">
        <w:rPr>
          <w:lang w:val="it-IT"/>
        </w:rPr>
        <w:t xml:space="preserve">        </w:t>
      </w:r>
      <w:r w:rsidRPr="00E568E1">
        <w:rPr>
          <w:b/>
          <w:bCs/>
          <w:lang w:val="it-IT"/>
        </w:rPr>
        <w:t>Nota</w:t>
      </w:r>
      <w:r w:rsidRPr="00E568E1">
        <w:rPr>
          <w:lang w:val="it-IT"/>
        </w:rPr>
        <w:t xml:space="preserve">: </w:t>
      </w:r>
      <w:r w:rsidRPr="00E568E1">
        <w:rPr>
          <w:b/>
          <w:bCs/>
          <w:lang w:val="it-IT"/>
        </w:rPr>
        <w:t xml:space="preserve">pentru </w:t>
      </w:r>
      <w:r w:rsidRPr="00E568E1">
        <w:rPr>
          <w:b/>
          <w:bCs/>
          <w:i/>
          <w:iCs/>
          <w:lang w:val="it-IT"/>
        </w:rPr>
        <w:t>nămoluri</w:t>
      </w:r>
      <w:r w:rsidR="00E62A4C" w:rsidRPr="00E568E1">
        <w:rPr>
          <w:b/>
          <w:bCs/>
          <w:i/>
          <w:iCs/>
          <w:lang w:val="it-IT"/>
        </w:rPr>
        <w:t xml:space="preserve"> de la epurarea apelor uzate industriale</w:t>
      </w:r>
      <w:r w:rsidRPr="00E568E1">
        <w:rPr>
          <w:b/>
          <w:bCs/>
          <w:i/>
          <w:iCs/>
          <w:lang w:val="it-IT"/>
        </w:rPr>
        <w:t>,</w:t>
      </w:r>
      <w:r w:rsidRPr="00E568E1">
        <w:rPr>
          <w:b/>
          <w:bCs/>
          <w:lang w:val="it-IT"/>
        </w:rPr>
        <w:t xml:space="preserve"> cantitatea se raportează în tone de substanţă uscată (SU) ţinând cont de umiditatea nămolului.</w:t>
      </w:r>
    </w:p>
    <w:p w:rsidR="00713B67" w:rsidRDefault="00713B67" w:rsidP="00445CC7">
      <w:pPr>
        <w:rPr>
          <w:lang w:val="it-IT"/>
        </w:rPr>
      </w:pPr>
    </w:p>
    <w:p w:rsidR="00445CC7" w:rsidRDefault="00445CC7" w:rsidP="00445CC7">
      <w:pPr>
        <w:rPr>
          <w:lang w:val="it-IT"/>
        </w:rPr>
      </w:pPr>
    </w:p>
    <w:p w:rsidR="00445CC7" w:rsidRPr="00445CC7" w:rsidRDefault="00445CC7" w:rsidP="00445CC7">
      <w:pPr>
        <w:rPr>
          <w:sz w:val="16"/>
          <w:szCs w:val="16"/>
          <w:lang w:val="it-IT"/>
        </w:rPr>
      </w:pPr>
    </w:p>
    <w:p w:rsidR="00713B67" w:rsidRPr="00E568E1" w:rsidRDefault="00713B67" w:rsidP="00713B67">
      <w:pPr>
        <w:ind w:firstLine="720"/>
        <w:jc w:val="both"/>
        <w:rPr>
          <w:b/>
          <w:bCs/>
          <w:sz w:val="24"/>
          <w:szCs w:val="24"/>
          <w:lang w:val="it-IT"/>
        </w:rPr>
      </w:pPr>
    </w:p>
    <w:p w:rsidR="00713B67" w:rsidRPr="00006171" w:rsidRDefault="00713B67" w:rsidP="00006171">
      <w:pPr>
        <w:jc w:val="both"/>
        <w:rPr>
          <w:b/>
          <w:bCs/>
          <w:sz w:val="24"/>
          <w:szCs w:val="24"/>
          <w:lang w:val="it-IT"/>
        </w:rPr>
      </w:pPr>
      <w:r w:rsidRPr="00E568E1">
        <w:rPr>
          <w:b/>
          <w:bCs/>
          <w:sz w:val="24"/>
          <w:szCs w:val="24"/>
          <w:lang w:val="it-IT"/>
        </w:rPr>
        <w:t xml:space="preserve">      </w:t>
      </w:r>
      <w:r w:rsidRPr="00190F53">
        <w:rPr>
          <w:b/>
          <w:bCs/>
          <w:sz w:val="24"/>
          <w:szCs w:val="24"/>
          <w:lang w:val="it-IT"/>
        </w:rPr>
        <w:t>Tabelul 2a (pentru valor</w:t>
      </w:r>
      <w:r w:rsidR="00190F53" w:rsidRPr="00190F53">
        <w:rPr>
          <w:b/>
          <w:bCs/>
          <w:sz w:val="24"/>
          <w:szCs w:val="24"/>
          <w:lang w:val="it-IT"/>
        </w:rPr>
        <w:t>ificare) – Se vor preciza operatorii</w:t>
      </w:r>
      <w:r w:rsidRPr="00190F53">
        <w:rPr>
          <w:b/>
          <w:bCs/>
          <w:sz w:val="24"/>
          <w:szCs w:val="24"/>
          <w:lang w:val="it-IT"/>
        </w:rPr>
        <w:t xml:space="preserve"> economici (contractanţi) care preiau deşeurile spre valorificare</w:t>
      </w:r>
    </w:p>
    <w:tbl>
      <w:tblPr>
        <w:tblW w:w="15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70"/>
        <w:gridCol w:w="1620"/>
        <w:gridCol w:w="1620"/>
        <w:gridCol w:w="1440"/>
        <w:gridCol w:w="1440"/>
        <w:gridCol w:w="1800"/>
        <w:gridCol w:w="1465"/>
        <w:gridCol w:w="1260"/>
        <w:gridCol w:w="1260"/>
        <w:gridCol w:w="1055"/>
        <w:gridCol w:w="900"/>
      </w:tblGrid>
      <w:tr w:rsidR="0024239B" w:rsidRPr="00E568E1" w:rsidTr="00CD0DF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30" w:type="dxa"/>
            <w:vMerge w:val="restart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vMerge w:val="restart"/>
          </w:tcPr>
          <w:p w:rsidR="0024239B" w:rsidRPr="00975764" w:rsidRDefault="0024239B" w:rsidP="00CB793C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B3635">
              <w:rPr>
                <w:b/>
                <w:bCs/>
                <w:sz w:val="24"/>
                <w:szCs w:val="24"/>
                <w:lang w:val="it-IT"/>
              </w:rPr>
              <w:t>Tip operator (Intern, Extern, PF</w:t>
            </w:r>
            <w:r w:rsidRPr="00A4528D">
              <w:rPr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 xml:space="preserve">Numele unităţii </w:t>
            </w:r>
          </w:p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care preia deşeul spre valorificare</w:t>
            </w:r>
          </w:p>
        </w:tc>
        <w:tc>
          <w:tcPr>
            <w:tcW w:w="1620" w:type="dxa"/>
            <w:vMerge w:val="restart"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Codul FISCAL </w:t>
            </w:r>
          </w:p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al </w:t>
            </w:r>
            <w:r w:rsidRPr="00E568E1">
              <w:rPr>
                <w:b/>
                <w:bCs/>
                <w:sz w:val="24"/>
                <w:szCs w:val="24"/>
                <w:lang w:val="it-IT"/>
              </w:rPr>
              <w:t>unităţii care preia deşeul spre valorificare</w:t>
            </w:r>
          </w:p>
        </w:tc>
        <w:tc>
          <w:tcPr>
            <w:tcW w:w="2880" w:type="dxa"/>
            <w:gridSpan w:val="2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Ţara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00" w:type="dxa"/>
            <w:vMerge w:val="restart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Cod SIRUTA </w:t>
            </w:r>
            <w:proofErr w:type="spellStart"/>
            <w:r>
              <w:rPr>
                <w:b/>
                <w:bCs/>
                <w:sz w:val="24"/>
                <w:szCs w:val="24"/>
              </w:rPr>
              <w:t>jude</w:t>
            </w:r>
            <w:proofErr w:type="spellEnd"/>
            <w:r>
              <w:rPr>
                <w:b/>
                <w:bCs/>
                <w:sz w:val="24"/>
                <w:szCs w:val="24"/>
                <w:lang w:val="ro-RO"/>
              </w:rPr>
              <w:t>ţ</w:t>
            </w:r>
          </w:p>
        </w:tc>
        <w:tc>
          <w:tcPr>
            <w:tcW w:w="1260" w:type="dxa"/>
            <w:vMerge w:val="restart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Tipul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deşeului</w:t>
            </w:r>
            <w:proofErr w:type="spellEnd"/>
          </w:p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(cod)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55" w:type="dxa"/>
            <w:vMerge w:val="restart"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Cantitatea preluată în anul </w:t>
            </w:r>
            <w:r w:rsidR="00E95D3D">
              <w:rPr>
                <w:b/>
                <w:bCs/>
                <w:sz w:val="24"/>
                <w:szCs w:val="24"/>
                <w:lang w:val="it-IT"/>
              </w:rPr>
              <w:t>de raportare</w:t>
            </w:r>
          </w:p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(tone)</w:t>
            </w:r>
          </w:p>
        </w:tc>
        <w:tc>
          <w:tcPr>
            <w:tcW w:w="900" w:type="dxa"/>
            <w:vMerge w:val="restart"/>
            <w:vAlign w:val="center"/>
          </w:tcPr>
          <w:p w:rsidR="0024239B" w:rsidRPr="008A5C3C" w:rsidRDefault="0024239B" w:rsidP="00CB793C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it-IT"/>
              </w:rPr>
            </w:pPr>
            <w:r w:rsidRPr="008A5C3C">
              <w:rPr>
                <w:b/>
                <w:bCs/>
                <w:sz w:val="24"/>
                <w:szCs w:val="24"/>
                <w:lang w:val="it-IT"/>
              </w:rPr>
              <w:t>Cod valorificare</w:t>
            </w:r>
            <w:r w:rsidRPr="008A5C3C">
              <w:rPr>
                <w:b/>
                <w:bCs/>
                <w:sz w:val="24"/>
                <w:szCs w:val="24"/>
                <w:vertAlign w:val="superscript"/>
                <w:lang w:val="it-IT"/>
              </w:rPr>
              <w:t>3)</w:t>
            </w: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30" w:type="dxa"/>
            <w:vMerge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vMerge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24239B" w:rsidRPr="00E568E1" w:rsidRDefault="0024239B" w:rsidP="00CB793C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440" w:type="dxa"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800" w:type="dxa"/>
            <w:vMerge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24239B" w:rsidRDefault="0024239B" w:rsidP="00CB79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vMerge/>
          </w:tcPr>
          <w:p w:rsidR="0024239B" w:rsidRDefault="0024239B" w:rsidP="00CB793C">
            <w:pPr>
              <w:jc w:val="center"/>
            </w:pPr>
          </w:p>
        </w:tc>
        <w:tc>
          <w:tcPr>
            <w:tcW w:w="117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2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5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5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24239B" w:rsidRPr="002306DE" w:rsidRDefault="0024239B" w:rsidP="00CB79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</w:tr>
      <w:tr w:rsidR="0024239B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4239B" w:rsidRDefault="0024239B" w:rsidP="00CB793C">
            <w:pPr>
              <w:jc w:val="both"/>
              <w:rPr>
                <w:sz w:val="24"/>
                <w:szCs w:val="24"/>
              </w:rPr>
            </w:pPr>
          </w:p>
        </w:tc>
      </w:tr>
    </w:tbl>
    <w:p w:rsidR="003E39A8" w:rsidRDefault="006A2E90" w:rsidP="006A2E90">
      <w:pPr>
        <w:jc w:val="both"/>
        <w:rPr>
          <w:b/>
          <w:bCs/>
          <w:vertAlign w:val="superscript"/>
          <w:lang w:val="fr-FR"/>
        </w:rPr>
      </w:pPr>
      <w:r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  <w:lang w:val="fr-FR"/>
        </w:rPr>
        <w:t xml:space="preserve">       </w:t>
      </w:r>
      <w:r w:rsidR="00713B67">
        <w:rPr>
          <w:b/>
          <w:bCs/>
          <w:vertAlign w:val="superscript"/>
          <w:lang w:val="fr-FR"/>
        </w:rPr>
        <w:t xml:space="preserve">    </w:t>
      </w:r>
    </w:p>
    <w:p w:rsidR="00713B67" w:rsidRDefault="00713B67" w:rsidP="006A2E90">
      <w:pPr>
        <w:jc w:val="both"/>
        <w:rPr>
          <w:lang w:val="fr-FR"/>
        </w:rPr>
      </w:pPr>
      <w:r>
        <w:rPr>
          <w:b/>
          <w:bCs/>
          <w:vertAlign w:val="superscript"/>
          <w:lang w:val="fr-FR"/>
        </w:rPr>
        <w:t>1)</w:t>
      </w:r>
      <w:r>
        <w:rPr>
          <w:vertAlign w:val="superscript"/>
          <w:lang w:val="fr-FR"/>
        </w:rPr>
        <w:t xml:space="preserve">   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completează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export;</w:t>
      </w:r>
    </w:p>
    <w:p w:rsidR="00B3015C" w:rsidRDefault="00713B67" w:rsidP="00445CC7">
      <w:pPr>
        <w:jc w:val="both"/>
        <w:rPr>
          <w:lang w:val="fr-FR"/>
        </w:rPr>
      </w:pPr>
      <w:r w:rsidRPr="005959C0">
        <w:rPr>
          <w:b/>
          <w:bCs/>
          <w:vertAlign w:val="superscript"/>
          <w:lang w:val="pt-BR"/>
        </w:rPr>
        <w:t xml:space="preserve"> </w:t>
      </w:r>
      <w:r w:rsidR="00483EB2">
        <w:rPr>
          <w:b/>
          <w:bCs/>
          <w:vertAlign w:val="superscript"/>
          <w:lang w:val="pt-BR"/>
        </w:rPr>
        <w:t xml:space="preserve">        </w:t>
      </w:r>
      <w:r w:rsidRPr="005959C0">
        <w:rPr>
          <w:b/>
          <w:bCs/>
          <w:vertAlign w:val="superscript"/>
          <w:lang w:val="pt-BR"/>
        </w:rPr>
        <w:t xml:space="preserve">   2)</w:t>
      </w:r>
      <w:r w:rsidRPr="005959C0">
        <w:rPr>
          <w:lang w:val="pt-BR"/>
        </w:rPr>
        <w:t xml:space="preserve">   se notează codul deşeului conform </w:t>
      </w:r>
      <w:proofErr w:type="spellStart"/>
      <w:r w:rsidR="00501E99">
        <w:rPr>
          <w:lang w:val="fr-FR"/>
        </w:rPr>
        <w:t>Deciziei</w:t>
      </w:r>
      <w:proofErr w:type="spellEnd"/>
      <w:r w:rsidR="00445CC7" w:rsidRPr="00375927">
        <w:rPr>
          <w:lang w:val="fr-FR"/>
        </w:rPr>
        <w:t xml:space="preserve"> </w:t>
      </w:r>
      <w:proofErr w:type="spellStart"/>
      <w:r w:rsidR="00445CC7" w:rsidRPr="00375927">
        <w:rPr>
          <w:lang w:val="fr-FR"/>
        </w:rPr>
        <w:t>Comisiei</w:t>
      </w:r>
      <w:proofErr w:type="spellEnd"/>
      <w:r w:rsidR="00445CC7" w:rsidRPr="00375927">
        <w:rPr>
          <w:lang w:val="fr-FR"/>
        </w:rPr>
        <w:t xml:space="preserve"> 2014/955/UE de </w:t>
      </w:r>
      <w:proofErr w:type="spellStart"/>
      <w:r w:rsidR="00445CC7" w:rsidRPr="00375927">
        <w:rPr>
          <w:lang w:val="fr-FR"/>
        </w:rPr>
        <w:t>modificare</w:t>
      </w:r>
      <w:proofErr w:type="spellEnd"/>
      <w:r w:rsidR="00445CC7" w:rsidRPr="00375927">
        <w:rPr>
          <w:lang w:val="fr-FR"/>
        </w:rPr>
        <w:t xml:space="preserve"> a </w:t>
      </w:r>
      <w:proofErr w:type="spellStart"/>
      <w:r w:rsidR="00445CC7" w:rsidRPr="00375927">
        <w:rPr>
          <w:lang w:val="fr-FR"/>
        </w:rPr>
        <w:t>Deciziei</w:t>
      </w:r>
      <w:proofErr w:type="spellEnd"/>
      <w:r w:rsidR="00445CC7" w:rsidRPr="00375927">
        <w:rPr>
          <w:lang w:val="fr-FR"/>
        </w:rPr>
        <w:t xml:space="preserve"> 2000/532/CE de </w:t>
      </w:r>
      <w:proofErr w:type="spellStart"/>
      <w:r w:rsidR="00445CC7" w:rsidRPr="00375927">
        <w:rPr>
          <w:lang w:val="fr-FR"/>
        </w:rPr>
        <w:t>stabilire</w:t>
      </w:r>
      <w:proofErr w:type="spellEnd"/>
      <w:r w:rsidR="00445CC7" w:rsidRPr="00375927">
        <w:rPr>
          <w:lang w:val="fr-FR"/>
        </w:rPr>
        <w:t xml:space="preserve"> a </w:t>
      </w:r>
      <w:proofErr w:type="spellStart"/>
      <w:r w:rsidR="00445CC7" w:rsidRPr="00375927">
        <w:rPr>
          <w:lang w:val="fr-FR"/>
        </w:rPr>
        <w:t>unei</w:t>
      </w:r>
      <w:proofErr w:type="spellEnd"/>
      <w:r w:rsidR="00445CC7" w:rsidRPr="00375927">
        <w:rPr>
          <w:lang w:val="fr-FR"/>
        </w:rPr>
        <w:t xml:space="preserve"> liste de </w:t>
      </w:r>
      <w:proofErr w:type="spellStart"/>
      <w:r w:rsidR="00445CC7" w:rsidRPr="00375927">
        <w:rPr>
          <w:lang w:val="fr-FR"/>
        </w:rPr>
        <w:t>deșeuri</w:t>
      </w:r>
      <w:proofErr w:type="spellEnd"/>
      <w:r w:rsidR="00445CC7" w:rsidRPr="00375927">
        <w:rPr>
          <w:lang w:val="fr-FR"/>
        </w:rPr>
        <w:t xml:space="preserve">; </w:t>
      </w:r>
      <w:r w:rsidR="00445CC7">
        <w:rPr>
          <w:lang w:val="fr-FR"/>
        </w:rPr>
        <w:t xml:space="preserve"> </w:t>
      </w:r>
      <w:proofErr w:type="spellStart"/>
      <w:r w:rsidR="00445CC7">
        <w:rPr>
          <w:lang w:val="fr-FR"/>
        </w:rPr>
        <w:t>pentru</w:t>
      </w:r>
      <w:proofErr w:type="spellEnd"/>
      <w:r w:rsidR="00445CC7">
        <w:rPr>
          <w:lang w:val="fr-FR"/>
        </w:rPr>
        <w:t xml:space="preserve"> </w:t>
      </w:r>
      <w:proofErr w:type="spellStart"/>
      <w:r w:rsidR="00445CC7">
        <w:rPr>
          <w:lang w:val="fr-FR"/>
        </w:rPr>
        <w:t>deşeurile</w:t>
      </w:r>
      <w:proofErr w:type="spellEnd"/>
      <w:r w:rsidR="00445CC7">
        <w:rPr>
          <w:lang w:val="fr-FR"/>
        </w:rPr>
        <w:t xml:space="preserve"> </w:t>
      </w:r>
      <w:proofErr w:type="spellStart"/>
      <w:r w:rsidR="00445CC7">
        <w:rPr>
          <w:lang w:val="fr-FR"/>
        </w:rPr>
        <w:t>periculoase</w:t>
      </w:r>
      <w:proofErr w:type="spellEnd"/>
      <w:r w:rsidR="00445CC7">
        <w:rPr>
          <w:lang w:val="fr-FR"/>
        </w:rPr>
        <w:t xml:space="preserve">, </w:t>
      </w:r>
      <w:proofErr w:type="spellStart"/>
      <w:r w:rsidR="00445CC7">
        <w:rPr>
          <w:lang w:val="fr-FR"/>
        </w:rPr>
        <w:t>codurile</w:t>
      </w:r>
      <w:proofErr w:type="spellEnd"/>
      <w:r w:rsidR="00445CC7">
        <w:rPr>
          <w:lang w:val="fr-FR"/>
        </w:rPr>
        <w:t xml:space="preserve"> vor </w:t>
      </w:r>
      <w:proofErr w:type="spellStart"/>
      <w:r w:rsidR="00445CC7">
        <w:rPr>
          <w:lang w:val="fr-FR"/>
        </w:rPr>
        <w:t>conţine</w:t>
      </w:r>
      <w:proofErr w:type="spellEnd"/>
      <w:r w:rsidR="00445CC7">
        <w:rPr>
          <w:lang w:val="fr-FR"/>
        </w:rPr>
        <w:t xml:space="preserve"> </w:t>
      </w:r>
      <w:proofErr w:type="spellStart"/>
      <w:r w:rsidR="00445CC7">
        <w:rPr>
          <w:lang w:val="fr-FR"/>
        </w:rPr>
        <w:t>şi</w:t>
      </w:r>
      <w:proofErr w:type="spellEnd"/>
      <w:r w:rsidR="00445CC7">
        <w:rPr>
          <w:lang w:val="fr-FR"/>
        </w:rPr>
        <w:t xml:space="preserve"> “ * “ ;</w:t>
      </w:r>
    </w:p>
    <w:p w:rsidR="00DB0AE5" w:rsidRPr="00483EB2" w:rsidRDefault="00DB0AE5" w:rsidP="00445CC7">
      <w:pPr>
        <w:jc w:val="both"/>
        <w:rPr>
          <w:b/>
          <w:bCs/>
          <w:vertAlign w:val="superscript"/>
          <w:lang w:val="pt-BR"/>
        </w:rPr>
      </w:pPr>
      <w:r>
        <w:rPr>
          <w:b/>
          <w:bCs/>
          <w:vertAlign w:val="superscript"/>
          <w:lang w:val="fr-FR"/>
        </w:rPr>
        <w:t xml:space="preserve">            3</w:t>
      </w:r>
      <w:r w:rsidRPr="008A5C3C">
        <w:rPr>
          <w:bCs/>
          <w:vertAlign w:val="superscript"/>
          <w:lang w:val="fr-FR"/>
        </w:rPr>
        <w:t xml:space="preserve">) </w:t>
      </w:r>
      <w:r>
        <w:rPr>
          <w:bCs/>
          <w:vertAlign w:val="superscript"/>
          <w:lang w:val="fr-FR"/>
        </w:rPr>
        <w:t xml:space="preserve">  </w:t>
      </w:r>
      <w:r w:rsidRPr="008A5C3C">
        <w:rPr>
          <w:bCs/>
          <w:lang w:val="it-IT"/>
        </w:rPr>
        <w:t xml:space="preserve">se completează codul pentru operaţiunea de eliminare conform </w:t>
      </w:r>
      <w:r w:rsidRPr="008A5C3C">
        <w:rPr>
          <w:lang w:val="it-IT"/>
        </w:rPr>
        <w:t>Legii 211/2011 privind regimul deşeurilor</w:t>
      </w:r>
    </w:p>
    <w:p w:rsidR="00B3015C" w:rsidRDefault="001C3ED6" w:rsidP="00713B67">
      <w:pPr>
        <w:jc w:val="both"/>
        <w:rPr>
          <w:b/>
          <w:bCs/>
          <w:sz w:val="24"/>
          <w:szCs w:val="24"/>
          <w:lang w:val="it-IT"/>
        </w:rPr>
      </w:pPr>
      <w:r w:rsidRPr="00190F53">
        <w:rPr>
          <w:b/>
          <w:bCs/>
          <w:sz w:val="24"/>
          <w:szCs w:val="24"/>
          <w:lang w:val="it-IT"/>
        </w:rPr>
        <w:t xml:space="preserve">  </w:t>
      </w:r>
      <w:r w:rsidR="00713B67" w:rsidRPr="00190F53">
        <w:rPr>
          <w:b/>
          <w:bCs/>
          <w:sz w:val="24"/>
          <w:szCs w:val="24"/>
          <w:lang w:val="it-IT"/>
        </w:rPr>
        <w:t xml:space="preserve">Tabelul 3a (pentru eliminare) – Se vor preciza </w:t>
      </w:r>
      <w:r w:rsidR="00190F53" w:rsidRPr="00190F53">
        <w:rPr>
          <w:b/>
          <w:bCs/>
          <w:sz w:val="24"/>
          <w:szCs w:val="24"/>
          <w:lang w:val="it-IT"/>
        </w:rPr>
        <w:t>operatorii</w:t>
      </w:r>
      <w:r w:rsidR="00713B67" w:rsidRPr="00190F53">
        <w:rPr>
          <w:b/>
          <w:bCs/>
          <w:sz w:val="24"/>
          <w:szCs w:val="24"/>
          <w:lang w:val="it-IT"/>
        </w:rPr>
        <w:t xml:space="preserve"> economici (contractanţi) care preiau deşeurile spre eliminare</w:t>
      </w:r>
    </w:p>
    <w:tbl>
      <w:tblPr>
        <w:tblW w:w="15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1890"/>
        <w:gridCol w:w="1890"/>
        <w:gridCol w:w="1710"/>
        <w:gridCol w:w="1375"/>
        <w:gridCol w:w="1325"/>
        <w:gridCol w:w="1465"/>
        <w:gridCol w:w="1260"/>
        <w:gridCol w:w="1260"/>
        <w:gridCol w:w="1055"/>
        <w:gridCol w:w="900"/>
      </w:tblGrid>
      <w:tr w:rsidR="00B3015C" w:rsidRPr="008A5C3C" w:rsidTr="00CD0DF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30" w:type="dxa"/>
            <w:vMerge w:val="restart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B3015C" w:rsidRPr="007B3635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635">
              <w:rPr>
                <w:b/>
                <w:bCs/>
                <w:sz w:val="24"/>
                <w:szCs w:val="24"/>
                <w:lang w:val="it-IT"/>
              </w:rPr>
              <w:t>Tip operator (Intern, Extern, PF)</w:t>
            </w:r>
          </w:p>
        </w:tc>
        <w:tc>
          <w:tcPr>
            <w:tcW w:w="1890" w:type="dxa"/>
            <w:vMerge w:val="restart"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 xml:space="preserve">Numele unităţii </w:t>
            </w:r>
          </w:p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care preia deşeul spre valorificare</w:t>
            </w:r>
          </w:p>
        </w:tc>
        <w:tc>
          <w:tcPr>
            <w:tcW w:w="1890" w:type="dxa"/>
            <w:vMerge w:val="restart"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Codul FISCAL </w:t>
            </w:r>
          </w:p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2"/>
                <w:szCs w:val="22"/>
                <w:lang w:val="it-IT"/>
              </w:rPr>
              <w:t xml:space="preserve">al </w:t>
            </w:r>
            <w:r w:rsidRPr="00E568E1">
              <w:rPr>
                <w:b/>
                <w:bCs/>
                <w:sz w:val="24"/>
                <w:szCs w:val="24"/>
                <w:lang w:val="it-IT"/>
              </w:rPr>
              <w:t>unităţii care preia deşeul spre valorificare</w:t>
            </w:r>
          </w:p>
        </w:tc>
        <w:tc>
          <w:tcPr>
            <w:tcW w:w="3085" w:type="dxa"/>
            <w:gridSpan w:val="2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Ţara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25" w:type="dxa"/>
            <w:vMerge w:val="restart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Judeţul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Cod SIRUTA </w:t>
            </w:r>
            <w:proofErr w:type="spellStart"/>
            <w:r>
              <w:rPr>
                <w:b/>
                <w:bCs/>
                <w:sz w:val="24"/>
                <w:szCs w:val="24"/>
              </w:rPr>
              <w:t>jude</w:t>
            </w:r>
            <w:proofErr w:type="spellEnd"/>
            <w:r>
              <w:rPr>
                <w:b/>
                <w:bCs/>
                <w:sz w:val="24"/>
                <w:szCs w:val="24"/>
                <w:lang w:val="ro-RO"/>
              </w:rPr>
              <w:t>ţ</w:t>
            </w:r>
          </w:p>
        </w:tc>
        <w:tc>
          <w:tcPr>
            <w:tcW w:w="1260" w:type="dxa"/>
            <w:vMerge w:val="restart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Tipul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deşeului</w:t>
            </w:r>
            <w:proofErr w:type="spellEnd"/>
          </w:p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(cod)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55" w:type="dxa"/>
            <w:vMerge w:val="restart"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Cantitatea preluată în anul </w:t>
            </w:r>
            <w:r w:rsidR="00E95D3D">
              <w:rPr>
                <w:b/>
                <w:bCs/>
                <w:sz w:val="24"/>
                <w:szCs w:val="24"/>
                <w:lang w:val="it-IT"/>
              </w:rPr>
              <w:t>de raportare</w:t>
            </w:r>
          </w:p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568E1">
              <w:rPr>
                <w:b/>
                <w:bCs/>
                <w:sz w:val="24"/>
                <w:szCs w:val="24"/>
                <w:lang w:val="it-IT"/>
              </w:rPr>
              <w:t>(tone)</w:t>
            </w:r>
          </w:p>
        </w:tc>
        <w:tc>
          <w:tcPr>
            <w:tcW w:w="900" w:type="dxa"/>
            <w:vMerge w:val="restart"/>
            <w:vAlign w:val="center"/>
          </w:tcPr>
          <w:p w:rsidR="00B3015C" w:rsidRPr="008A5C3C" w:rsidRDefault="00B3015C" w:rsidP="00B3015C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it-IT"/>
              </w:rPr>
            </w:pPr>
            <w:r w:rsidRPr="008A5C3C">
              <w:rPr>
                <w:b/>
                <w:bCs/>
                <w:sz w:val="24"/>
                <w:szCs w:val="24"/>
                <w:lang w:val="it-IT"/>
              </w:rPr>
              <w:t xml:space="preserve">Cod </w:t>
            </w:r>
            <w:r>
              <w:rPr>
                <w:b/>
                <w:bCs/>
                <w:sz w:val="24"/>
                <w:szCs w:val="24"/>
                <w:lang w:val="it-IT"/>
              </w:rPr>
              <w:t>eliminare</w:t>
            </w:r>
            <w:r w:rsidRPr="008A5C3C">
              <w:rPr>
                <w:b/>
                <w:bCs/>
                <w:sz w:val="24"/>
                <w:szCs w:val="24"/>
                <w:vertAlign w:val="superscript"/>
                <w:lang w:val="it-IT"/>
              </w:rPr>
              <w:t>3)</w:t>
            </w: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30" w:type="dxa"/>
            <w:vMerge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vMerge/>
          </w:tcPr>
          <w:p w:rsidR="00B3015C" w:rsidRPr="007B3635" w:rsidRDefault="00B3015C" w:rsidP="005B1449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  <w:vMerge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  <w:vMerge/>
            <w:vAlign w:val="center"/>
          </w:tcPr>
          <w:p w:rsidR="00B3015C" w:rsidRPr="00E568E1" w:rsidRDefault="00B3015C" w:rsidP="005B1449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10" w:type="dxa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1375" w:type="dxa"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325" w:type="dxa"/>
            <w:vMerge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3015C" w:rsidRDefault="00B3015C" w:rsidP="005B14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15C" w:rsidRPr="002306DE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vMerge/>
          </w:tcPr>
          <w:p w:rsidR="00B3015C" w:rsidRDefault="00B3015C" w:rsidP="005B1449">
            <w:pPr>
              <w:jc w:val="center"/>
            </w:pPr>
          </w:p>
        </w:tc>
        <w:tc>
          <w:tcPr>
            <w:tcW w:w="900" w:type="dxa"/>
          </w:tcPr>
          <w:p w:rsidR="00B3015C" w:rsidRPr="007B3635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9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75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5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 w:rsidRPr="002306D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5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B3015C" w:rsidRPr="002306DE" w:rsidRDefault="00B3015C" w:rsidP="005B14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</w:tr>
      <w:tr w:rsidR="00B3015C" w:rsidTr="00CD0D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15C" w:rsidRDefault="00B3015C" w:rsidP="005B1449">
            <w:pPr>
              <w:jc w:val="both"/>
              <w:rPr>
                <w:sz w:val="24"/>
                <w:szCs w:val="24"/>
              </w:rPr>
            </w:pPr>
          </w:p>
        </w:tc>
      </w:tr>
    </w:tbl>
    <w:p w:rsidR="00713B67" w:rsidRDefault="00D31E61" w:rsidP="00D31E61">
      <w:pPr>
        <w:jc w:val="both"/>
        <w:rPr>
          <w:lang w:val="fr-FR"/>
        </w:rPr>
      </w:pPr>
      <w:r>
        <w:rPr>
          <w:sz w:val="24"/>
          <w:szCs w:val="24"/>
          <w:lang w:val="it-IT"/>
        </w:rPr>
        <w:t xml:space="preserve">  </w:t>
      </w:r>
      <w:r w:rsidR="00713B67">
        <w:rPr>
          <w:b/>
          <w:bCs/>
          <w:vertAlign w:val="superscript"/>
          <w:lang w:val="fr-FR"/>
        </w:rPr>
        <w:t xml:space="preserve"> 1)</w:t>
      </w:r>
      <w:r w:rsidR="00713B67">
        <w:rPr>
          <w:vertAlign w:val="superscript"/>
          <w:lang w:val="fr-FR"/>
        </w:rPr>
        <w:t xml:space="preserve">   </w:t>
      </w:r>
      <w:r w:rsidR="00713B67">
        <w:rPr>
          <w:lang w:val="fr-FR"/>
        </w:rPr>
        <w:t xml:space="preserve">se </w:t>
      </w:r>
      <w:proofErr w:type="spellStart"/>
      <w:r w:rsidR="00713B67">
        <w:rPr>
          <w:lang w:val="fr-FR"/>
        </w:rPr>
        <w:t>completează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numai</w:t>
      </w:r>
      <w:proofErr w:type="spellEnd"/>
      <w:r w:rsidR="00713B67">
        <w:rPr>
          <w:lang w:val="fr-FR"/>
        </w:rPr>
        <w:t xml:space="preserve"> </w:t>
      </w:r>
      <w:proofErr w:type="spellStart"/>
      <w:r w:rsidR="00713B67">
        <w:rPr>
          <w:lang w:val="fr-FR"/>
        </w:rPr>
        <w:t>pentru</w:t>
      </w:r>
      <w:proofErr w:type="spellEnd"/>
      <w:r w:rsidR="00713B67">
        <w:rPr>
          <w:lang w:val="fr-FR"/>
        </w:rPr>
        <w:t xml:space="preserve"> export;</w:t>
      </w:r>
    </w:p>
    <w:p w:rsidR="00D31E61" w:rsidRDefault="00713B67" w:rsidP="00D31E61">
      <w:pPr>
        <w:jc w:val="both"/>
        <w:rPr>
          <w:lang w:val="fr-FR"/>
        </w:rPr>
      </w:pPr>
      <w:r>
        <w:rPr>
          <w:b/>
          <w:bCs/>
          <w:vertAlign w:val="superscript"/>
          <w:lang w:val="fr-FR"/>
        </w:rPr>
        <w:t xml:space="preserve">    </w:t>
      </w:r>
      <w:r w:rsidR="00D31E61">
        <w:rPr>
          <w:b/>
          <w:bCs/>
          <w:vertAlign w:val="superscript"/>
          <w:lang w:val="fr-FR"/>
        </w:rPr>
        <w:t xml:space="preserve"> </w:t>
      </w:r>
      <w:r>
        <w:rPr>
          <w:b/>
          <w:bCs/>
          <w:vertAlign w:val="superscript"/>
          <w:lang w:val="fr-FR"/>
        </w:rPr>
        <w:t>2)</w:t>
      </w:r>
      <w:r>
        <w:rPr>
          <w:vertAlign w:val="superscript"/>
          <w:lang w:val="fr-FR"/>
        </w:rPr>
        <w:t xml:space="preserve">   </w:t>
      </w:r>
      <w:r>
        <w:rPr>
          <w:lang w:val="fr-FR"/>
        </w:rPr>
        <w:t xml:space="preserve">se </w:t>
      </w:r>
      <w:proofErr w:type="spellStart"/>
      <w:r w:rsidR="00D42B83">
        <w:rPr>
          <w:lang w:val="fr-FR"/>
        </w:rPr>
        <w:t>înscrie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deşeului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 w:rsidR="00D31E61" w:rsidRPr="00375927">
        <w:rPr>
          <w:lang w:val="fr-FR"/>
        </w:rPr>
        <w:t>Decizia</w:t>
      </w:r>
      <w:proofErr w:type="spellEnd"/>
      <w:r w:rsidR="00D31E61" w:rsidRPr="00375927">
        <w:rPr>
          <w:lang w:val="fr-FR"/>
        </w:rPr>
        <w:t xml:space="preserve"> </w:t>
      </w:r>
      <w:proofErr w:type="spellStart"/>
      <w:r w:rsidR="00D31E61" w:rsidRPr="00375927">
        <w:rPr>
          <w:lang w:val="fr-FR"/>
        </w:rPr>
        <w:t>Comisiei</w:t>
      </w:r>
      <w:proofErr w:type="spellEnd"/>
      <w:r w:rsidR="00D31E61" w:rsidRPr="00375927">
        <w:rPr>
          <w:lang w:val="fr-FR"/>
        </w:rPr>
        <w:t xml:space="preserve"> 2014/955/UE de </w:t>
      </w:r>
      <w:proofErr w:type="spellStart"/>
      <w:r w:rsidR="00D31E61" w:rsidRPr="00375927">
        <w:rPr>
          <w:lang w:val="fr-FR"/>
        </w:rPr>
        <w:t>modificare</w:t>
      </w:r>
      <w:proofErr w:type="spellEnd"/>
      <w:r w:rsidR="00D31E61" w:rsidRPr="00375927">
        <w:rPr>
          <w:lang w:val="fr-FR"/>
        </w:rPr>
        <w:t xml:space="preserve"> a </w:t>
      </w:r>
      <w:proofErr w:type="spellStart"/>
      <w:r w:rsidR="00D31E61" w:rsidRPr="00375927">
        <w:rPr>
          <w:lang w:val="fr-FR"/>
        </w:rPr>
        <w:t>Deciziei</w:t>
      </w:r>
      <w:proofErr w:type="spellEnd"/>
      <w:r w:rsidR="00D31E61" w:rsidRPr="00375927">
        <w:rPr>
          <w:lang w:val="fr-FR"/>
        </w:rPr>
        <w:t xml:space="preserve"> 2000/532/CE de </w:t>
      </w:r>
      <w:proofErr w:type="spellStart"/>
      <w:r w:rsidR="00D31E61" w:rsidRPr="00375927">
        <w:rPr>
          <w:lang w:val="fr-FR"/>
        </w:rPr>
        <w:t>stabilire</w:t>
      </w:r>
      <w:proofErr w:type="spellEnd"/>
      <w:r w:rsidR="00D31E61" w:rsidRPr="00375927">
        <w:rPr>
          <w:lang w:val="fr-FR"/>
        </w:rPr>
        <w:t xml:space="preserve"> a </w:t>
      </w:r>
      <w:proofErr w:type="spellStart"/>
      <w:r w:rsidR="00D31E61" w:rsidRPr="00375927">
        <w:rPr>
          <w:lang w:val="fr-FR"/>
        </w:rPr>
        <w:t>unei</w:t>
      </w:r>
      <w:proofErr w:type="spellEnd"/>
      <w:r w:rsidR="00D31E61" w:rsidRPr="00375927">
        <w:rPr>
          <w:lang w:val="fr-FR"/>
        </w:rPr>
        <w:t xml:space="preserve"> liste de </w:t>
      </w:r>
      <w:proofErr w:type="spellStart"/>
      <w:proofErr w:type="gramStart"/>
      <w:r w:rsidR="00D31E61" w:rsidRPr="00375927">
        <w:rPr>
          <w:lang w:val="fr-FR"/>
        </w:rPr>
        <w:t>deșeuri</w:t>
      </w:r>
      <w:proofErr w:type="spellEnd"/>
      <w:r w:rsidR="00D31E61" w:rsidRPr="00375927">
        <w:rPr>
          <w:lang w:val="fr-FR"/>
        </w:rPr>
        <w:t xml:space="preserve">; </w:t>
      </w:r>
      <w:r w:rsidR="00D31E61">
        <w:rPr>
          <w:lang w:val="fr-FR"/>
        </w:rPr>
        <w:t xml:space="preserve"> </w:t>
      </w:r>
      <w:proofErr w:type="spellStart"/>
      <w:r w:rsidR="00D31E61">
        <w:rPr>
          <w:lang w:val="fr-FR"/>
        </w:rPr>
        <w:t>pentru</w:t>
      </w:r>
      <w:proofErr w:type="spellEnd"/>
      <w:proofErr w:type="gramEnd"/>
      <w:r w:rsidR="00D31E61">
        <w:rPr>
          <w:lang w:val="fr-FR"/>
        </w:rPr>
        <w:t xml:space="preserve"> </w:t>
      </w:r>
      <w:proofErr w:type="spellStart"/>
      <w:r w:rsidR="00D31E61">
        <w:rPr>
          <w:lang w:val="fr-FR"/>
        </w:rPr>
        <w:t>deşeurile</w:t>
      </w:r>
      <w:proofErr w:type="spellEnd"/>
      <w:r w:rsidR="00D31E61">
        <w:rPr>
          <w:lang w:val="fr-FR"/>
        </w:rPr>
        <w:t xml:space="preserve"> </w:t>
      </w:r>
      <w:proofErr w:type="spellStart"/>
      <w:r w:rsidR="00D31E61">
        <w:rPr>
          <w:lang w:val="fr-FR"/>
        </w:rPr>
        <w:t>periculoase</w:t>
      </w:r>
      <w:proofErr w:type="spellEnd"/>
      <w:r w:rsidR="00D31E61">
        <w:rPr>
          <w:lang w:val="fr-FR"/>
        </w:rPr>
        <w:t xml:space="preserve">, </w:t>
      </w:r>
      <w:proofErr w:type="spellStart"/>
      <w:r w:rsidR="00D31E61">
        <w:rPr>
          <w:lang w:val="fr-FR"/>
        </w:rPr>
        <w:t>codurile</w:t>
      </w:r>
      <w:proofErr w:type="spellEnd"/>
      <w:r w:rsidR="00D31E61">
        <w:rPr>
          <w:lang w:val="fr-FR"/>
        </w:rPr>
        <w:t xml:space="preserve"> vor </w:t>
      </w:r>
      <w:proofErr w:type="spellStart"/>
      <w:r w:rsidR="00D31E61">
        <w:rPr>
          <w:lang w:val="fr-FR"/>
        </w:rPr>
        <w:t>conţine</w:t>
      </w:r>
      <w:proofErr w:type="spellEnd"/>
      <w:r w:rsidR="00D31E61">
        <w:rPr>
          <w:lang w:val="fr-FR"/>
        </w:rPr>
        <w:t xml:space="preserve"> </w:t>
      </w:r>
      <w:proofErr w:type="spellStart"/>
      <w:r w:rsidR="00D31E61">
        <w:rPr>
          <w:lang w:val="fr-FR"/>
        </w:rPr>
        <w:t>şi</w:t>
      </w:r>
      <w:proofErr w:type="spellEnd"/>
      <w:r w:rsidR="00D31E61">
        <w:rPr>
          <w:lang w:val="fr-FR"/>
        </w:rPr>
        <w:t xml:space="preserve"> “ * “ ;.</w:t>
      </w:r>
    </w:p>
    <w:p w:rsidR="00FD1BC8" w:rsidRPr="008A5C3C" w:rsidRDefault="00D31E61" w:rsidP="00D31E61">
      <w:pPr>
        <w:jc w:val="both"/>
        <w:rPr>
          <w:lang w:val="fr-FR"/>
        </w:rPr>
      </w:pPr>
      <w:r>
        <w:rPr>
          <w:lang w:val="fr-FR"/>
        </w:rPr>
        <w:t xml:space="preserve">  </w:t>
      </w:r>
      <w:r w:rsidR="0020215F">
        <w:rPr>
          <w:b/>
          <w:bCs/>
          <w:vertAlign w:val="superscript"/>
          <w:lang w:val="fr-FR"/>
        </w:rPr>
        <w:t xml:space="preserve">  </w:t>
      </w:r>
      <w:r w:rsidR="00FD1BC8">
        <w:rPr>
          <w:b/>
          <w:bCs/>
          <w:vertAlign w:val="superscript"/>
          <w:lang w:val="fr-FR"/>
        </w:rPr>
        <w:t>3</w:t>
      </w:r>
      <w:r w:rsidR="00FD1BC8" w:rsidRPr="008A5C3C">
        <w:rPr>
          <w:bCs/>
          <w:vertAlign w:val="superscript"/>
          <w:lang w:val="fr-FR"/>
        </w:rPr>
        <w:t xml:space="preserve">) </w:t>
      </w:r>
      <w:r w:rsidR="00A2464D">
        <w:rPr>
          <w:bCs/>
          <w:vertAlign w:val="superscript"/>
          <w:lang w:val="fr-FR"/>
        </w:rPr>
        <w:t xml:space="preserve">  </w:t>
      </w:r>
      <w:r w:rsidR="008A5C3C" w:rsidRPr="008A5C3C">
        <w:rPr>
          <w:bCs/>
          <w:lang w:val="it-IT"/>
        </w:rPr>
        <w:t xml:space="preserve">se completează codul pentru operaţiunea de eliminare conform </w:t>
      </w:r>
      <w:r w:rsidR="008A5C3C" w:rsidRPr="008A5C3C">
        <w:rPr>
          <w:lang w:val="it-IT"/>
        </w:rPr>
        <w:t>Legii 211/2011 privind regimul deşeurilor</w:t>
      </w:r>
    </w:p>
    <w:sectPr w:rsidR="00FD1BC8" w:rsidRPr="008A5C3C" w:rsidSect="00382EE6">
      <w:headerReference w:type="default" r:id="rId9"/>
      <w:footerReference w:type="default" r:id="rId10"/>
      <w:pgSz w:w="16840" w:h="11907" w:orient="landscape" w:code="9"/>
      <w:pgMar w:top="567" w:right="851" w:bottom="567" w:left="851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C2" w:rsidRDefault="003A3BC2">
      <w:r>
        <w:separator/>
      </w:r>
    </w:p>
  </w:endnote>
  <w:endnote w:type="continuationSeparator" w:id="0">
    <w:p w:rsidR="003A3BC2" w:rsidRDefault="003A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6D" w:rsidRDefault="0035536D">
    <w:pPr>
      <w:pStyle w:val="Footer"/>
      <w:framePr w:wrap="auto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C2" w:rsidRDefault="003A3BC2">
      <w:r>
        <w:separator/>
      </w:r>
    </w:p>
  </w:footnote>
  <w:footnote w:type="continuationSeparator" w:id="0">
    <w:p w:rsidR="003A3BC2" w:rsidRDefault="003A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E6" w:rsidRPr="00382EE6" w:rsidRDefault="00382EE6" w:rsidP="0020203E">
    <w:pPr>
      <w:pStyle w:val="Header"/>
      <w:framePr w:wrap="auto" w:vAnchor="text" w:hAnchor="margin" w:xAlign="right" w:y="1"/>
      <w:rPr>
        <w:rStyle w:val="PageNumber"/>
        <w:b/>
        <w:bCs/>
      </w:rPr>
    </w:pPr>
    <w:r w:rsidRPr="00382EE6">
      <w:rPr>
        <w:rStyle w:val="PageNumber"/>
        <w:b/>
        <w:bCs/>
      </w:rPr>
      <w:fldChar w:fldCharType="begin"/>
    </w:r>
    <w:r w:rsidRPr="00382EE6">
      <w:rPr>
        <w:rStyle w:val="PageNumber"/>
        <w:b/>
        <w:bCs/>
      </w:rPr>
      <w:instrText xml:space="preserve">PAGE  </w:instrText>
    </w:r>
    <w:r w:rsidRPr="00382EE6">
      <w:rPr>
        <w:rStyle w:val="PageNumber"/>
        <w:b/>
        <w:bCs/>
      </w:rPr>
      <w:fldChar w:fldCharType="separate"/>
    </w:r>
    <w:r w:rsidR="00CD0DF1">
      <w:rPr>
        <w:rStyle w:val="PageNumber"/>
        <w:b/>
        <w:bCs/>
        <w:noProof/>
      </w:rPr>
      <w:t>3</w:t>
    </w:r>
    <w:r w:rsidRPr="00382EE6">
      <w:rPr>
        <w:rStyle w:val="PageNumber"/>
        <w:b/>
        <w:bCs/>
      </w:rPr>
      <w:fldChar w:fldCharType="end"/>
    </w:r>
  </w:p>
  <w:p w:rsidR="00382EE6" w:rsidRPr="00382EE6" w:rsidRDefault="00382EE6" w:rsidP="00382EE6">
    <w:pPr>
      <w:pStyle w:val="Header"/>
      <w:ind w:right="360"/>
      <w:jc w:val="right"/>
      <w:rPr>
        <w:b/>
        <w:bCs/>
      </w:rPr>
    </w:pPr>
    <w:r w:rsidRPr="00382EE6">
      <w:rPr>
        <w:b/>
        <w:bCs/>
      </w:rPr>
      <w:t>GD-PRODDES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E13F5F"/>
    <w:multiLevelType w:val="hybridMultilevel"/>
    <w:tmpl w:val="FC2A6020"/>
    <w:lvl w:ilvl="0" w:tplc="2332AA38">
      <w:start w:val="4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" w15:restartNumberingAfterBreak="0">
    <w:nsid w:val="3A773377"/>
    <w:multiLevelType w:val="hybridMultilevel"/>
    <w:tmpl w:val="DF869F90"/>
    <w:lvl w:ilvl="0" w:tplc="04B4ED30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FC53B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3204B2"/>
    <w:multiLevelType w:val="hybridMultilevel"/>
    <w:tmpl w:val="BFAA95D2"/>
    <w:lvl w:ilvl="0" w:tplc="C9183266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C6729A7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432C6E"/>
    <w:multiLevelType w:val="hybridMultilevel"/>
    <w:tmpl w:val="750EF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3901EE"/>
    <w:multiLevelType w:val="multilevel"/>
    <w:tmpl w:val="8AD0D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67"/>
    <w:rsid w:val="00003170"/>
    <w:rsid w:val="00006171"/>
    <w:rsid w:val="00006DFB"/>
    <w:rsid w:val="000100FB"/>
    <w:rsid w:val="00017EF8"/>
    <w:rsid w:val="00021897"/>
    <w:rsid w:val="0003086C"/>
    <w:rsid w:val="0003233F"/>
    <w:rsid w:val="00036DBD"/>
    <w:rsid w:val="000501CA"/>
    <w:rsid w:val="0005482F"/>
    <w:rsid w:val="00056171"/>
    <w:rsid w:val="000572EF"/>
    <w:rsid w:val="00065F81"/>
    <w:rsid w:val="0006603A"/>
    <w:rsid w:val="000714E4"/>
    <w:rsid w:val="00071DBE"/>
    <w:rsid w:val="00074CF8"/>
    <w:rsid w:val="00080057"/>
    <w:rsid w:val="000868E5"/>
    <w:rsid w:val="00093BDE"/>
    <w:rsid w:val="0009640B"/>
    <w:rsid w:val="000A050E"/>
    <w:rsid w:val="000A05DE"/>
    <w:rsid w:val="000B63B1"/>
    <w:rsid w:val="000C27ED"/>
    <w:rsid w:val="000C2B4B"/>
    <w:rsid w:val="000C321F"/>
    <w:rsid w:val="000E51D5"/>
    <w:rsid w:val="000F1945"/>
    <w:rsid w:val="000F495D"/>
    <w:rsid w:val="0011187B"/>
    <w:rsid w:val="00114C4F"/>
    <w:rsid w:val="001205F7"/>
    <w:rsid w:val="00121FAE"/>
    <w:rsid w:val="00127157"/>
    <w:rsid w:val="00132E26"/>
    <w:rsid w:val="001330C1"/>
    <w:rsid w:val="00147E84"/>
    <w:rsid w:val="001545F4"/>
    <w:rsid w:val="00160404"/>
    <w:rsid w:val="00164153"/>
    <w:rsid w:val="001651E7"/>
    <w:rsid w:val="00190F53"/>
    <w:rsid w:val="001A2671"/>
    <w:rsid w:val="001A2B49"/>
    <w:rsid w:val="001A6354"/>
    <w:rsid w:val="001C2951"/>
    <w:rsid w:val="001C2DA3"/>
    <w:rsid w:val="001C3658"/>
    <w:rsid w:val="001C3BC0"/>
    <w:rsid w:val="001C3ED6"/>
    <w:rsid w:val="001D2599"/>
    <w:rsid w:val="001E6AD0"/>
    <w:rsid w:val="001F31B9"/>
    <w:rsid w:val="001F5013"/>
    <w:rsid w:val="00201933"/>
    <w:rsid w:val="0020203E"/>
    <w:rsid w:val="0020215F"/>
    <w:rsid w:val="0020297C"/>
    <w:rsid w:val="002059F8"/>
    <w:rsid w:val="002135ED"/>
    <w:rsid w:val="00216449"/>
    <w:rsid w:val="00221D9D"/>
    <w:rsid w:val="002256FD"/>
    <w:rsid w:val="002306DE"/>
    <w:rsid w:val="00233D74"/>
    <w:rsid w:val="002345B6"/>
    <w:rsid w:val="002363CF"/>
    <w:rsid w:val="0023687B"/>
    <w:rsid w:val="0024239B"/>
    <w:rsid w:val="00250D20"/>
    <w:rsid w:val="00251B4E"/>
    <w:rsid w:val="00255AA9"/>
    <w:rsid w:val="002726B5"/>
    <w:rsid w:val="00280B74"/>
    <w:rsid w:val="002835C3"/>
    <w:rsid w:val="00285134"/>
    <w:rsid w:val="00286516"/>
    <w:rsid w:val="002B137E"/>
    <w:rsid w:val="002C1CF8"/>
    <w:rsid w:val="002C415F"/>
    <w:rsid w:val="002D2923"/>
    <w:rsid w:val="002D3FB5"/>
    <w:rsid w:val="002D785D"/>
    <w:rsid w:val="002F243A"/>
    <w:rsid w:val="002F2967"/>
    <w:rsid w:val="002F39CF"/>
    <w:rsid w:val="002F5095"/>
    <w:rsid w:val="003027AE"/>
    <w:rsid w:val="0030701C"/>
    <w:rsid w:val="00314E63"/>
    <w:rsid w:val="003222A3"/>
    <w:rsid w:val="00335A8F"/>
    <w:rsid w:val="00350C39"/>
    <w:rsid w:val="0035536D"/>
    <w:rsid w:val="003724CE"/>
    <w:rsid w:val="00375927"/>
    <w:rsid w:val="003760DC"/>
    <w:rsid w:val="00382EE6"/>
    <w:rsid w:val="003836FE"/>
    <w:rsid w:val="00391B23"/>
    <w:rsid w:val="00397D92"/>
    <w:rsid w:val="003A37F5"/>
    <w:rsid w:val="003A3BC2"/>
    <w:rsid w:val="003A49F8"/>
    <w:rsid w:val="003B0690"/>
    <w:rsid w:val="003B54A5"/>
    <w:rsid w:val="003C5940"/>
    <w:rsid w:val="003D0FF0"/>
    <w:rsid w:val="003D1CDC"/>
    <w:rsid w:val="003E39A8"/>
    <w:rsid w:val="003E7F59"/>
    <w:rsid w:val="003F4E8D"/>
    <w:rsid w:val="003F52D2"/>
    <w:rsid w:val="00406743"/>
    <w:rsid w:val="00415AD7"/>
    <w:rsid w:val="004228F6"/>
    <w:rsid w:val="00423080"/>
    <w:rsid w:val="00430504"/>
    <w:rsid w:val="00430C54"/>
    <w:rsid w:val="004452A2"/>
    <w:rsid w:val="00445CC7"/>
    <w:rsid w:val="00454978"/>
    <w:rsid w:val="00456031"/>
    <w:rsid w:val="0045772E"/>
    <w:rsid w:val="0046495A"/>
    <w:rsid w:val="0048324D"/>
    <w:rsid w:val="00483EB2"/>
    <w:rsid w:val="0048413C"/>
    <w:rsid w:val="004862A2"/>
    <w:rsid w:val="00495FF8"/>
    <w:rsid w:val="00496F15"/>
    <w:rsid w:val="004B0771"/>
    <w:rsid w:val="004B1B52"/>
    <w:rsid w:val="004B2AF0"/>
    <w:rsid w:val="004B50D6"/>
    <w:rsid w:val="004B515E"/>
    <w:rsid w:val="004B677D"/>
    <w:rsid w:val="004C2674"/>
    <w:rsid w:val="004C2C36"/>
    <w:rsid w:val="004C40CC"/>
    <w:rsid w:val="004C6C20"/>
    <w:rsid w:val="004D312E"/>
    <w:rsid w:val="004D3BA7"/>
    <w:rsid w:val="004D5CAF"/>
    <w:rsid w:val="004D5CC3"/>
    <w:rsid w:val="004E114F"/>
    <w:rsid w:val="004E78EF"/>
    <w:rsid w:val="004F0EBC"/>
    <w:rsid w:val="004F14CA"/>
    <w:rsid w:val="004F28C8"/>
    <w:rsid w:val="004F42B1"/>
    <w:rsid w:val="00501B7A"/>
    <w:rsid w:val="00501E99"/>
    <w:rsid w:val="00503108"/>
    <w:rsid w:val="00507A67"/>
    <w:rsid w:val="00507DE4"/>
    <w:rsid w:val="005255DD"/>
    <w:rsid w:val="00530A61"/>
    <w:rsid w:val="0054128C"/>
    <w:rsid w:val="00551A5C"/>
    <w:rsid w:val="00575808"/>
    <w:rsid w:val="005759E3"/>
    <w:rsid w:val="005776F6"/>
    <w:rsid w:val="0058604C"/>
    <w:rsid w:val="00592592"/>
    <w:rsid w:val="0059327B"/>
    <w:rsid w:val="005959C0"/>
    <w:rsid w:val="005A1F22"/>
    <w:rsid w:val="005B1449"/>
    <w:rsid w:val="005C23E1"/>
    <w:rsid w:val="005D0461"/>
    <w:rsid w:val="005D0E97"/>
    <w:rsid w:val="00614B32"/>
    <w:rsid w:val="00615EF0"/>
    <w:rsid w:val="00627227"/>
    <w:rsid w:val="006414D6"/>
    <w:rsid w:val="00641E2B"/>
    <w:rsid w:val="00647316"/>
    <w:rsid w:val="00647ED4"/>
    <w:rsid w:val="006558BB"/>
    <w:rsid w:val="006560DB"/>
    <w:rsid w:val="00661441"/>
    <w:rsid w:val="0066577C"/>
    <w:rsid w:val="00671077"/>
    <w:rsid w:val="006746EA"/>
    <w:rsid w:val="00677EB5"/>
    <w:rsid w:val="006815EA"/>
    <w:rsid w:val="00682E41"/>
    <w:rsid w:val="00685042"/>
    <w:rsid w:val="006871C1"/>
    <w:rsid w:val="00690CB2"/>
    <w:rsid w:val="00690FD5"/>
    <w:rsid w:val="00695852"/>
    <w:rsid w:val="006A2E90"/>
    <w:rsid w:val="006B178F"/>
    <w:rsid w:val="006B324F"/>
    <w:rsid w:val="006B7BF1"/>
    <w:rsid w:val="006C1141"/>
    <w:rsid w:val="006C2A42"/>
    <w:rsid w:val="006C37F1"/>
    <w:rsid w:val="006E4130"/>
    <w:rsid w:val="006F44F9"/>
    <w:rsid w:val="00702378"/>
    <w:rsid w:val="007106D7"/>
    <w:rsid w:val="0071121F"/>
    <w:rsid w:val="00713B67"/>
    <w:rsid w:val="00725E7D"/>
    <w:rsid w:val="00732437"/>
    <w:rsid w:val="007377E1"/>
    <w:rsid w:val="0074496B"/>
    <w:rsid w:val="00746582"/>
    <w:rsid w:val="00747DEC"/>
    <w:rsid w:val="007748FC"/>
    <w:rsid w:val="0078089F"/>
    <w:rsid w:val="00785658"/>
    <w:rsid w:val="0078620F"/>
    <w:rsid w:val="0078729F"/>
    <w:rsid w:val="007929C4"/>
    <w:rsid w:val="007A015F"/>
    <w:rsid w:val="007A0B0D"/>
    <w:rsid w:val="007B089B"/>
    <w:rsid w:val="007B3635"/>
    <w:rsid w:val="007D266A"/>
    <w:rsid w:val="007D3A87"/>
    <w:rsid w:val="0080393A"/>
    <w:rsid w:val="008068FE"/>
    <w:rsid w:val="00817044"/>
    <w:rsid w:val="00824F3B"/>
    <w:rsid w:val="008274B5"/>
    <w:rsid w:val="00827A62"/>
    <w:rsid w:val="00840CB3"/>
    <w:rsid w:val="00846DE4"/>
    <w:rsid w:val="008519D6"/>
    <w:rsid w:val="008527CE"/>
    <w:rsid w:val="00861013"/>
    <w:rsid w:val="0086174B"/>
    <w:rsid w:val="00861CD6"/>
    <w:rsid w:val="00883EDA"/>
    <w:rsid w:val="00886F3E"/>
    <w:rsid w:val="0089454C"/>
    <w:rsid w:val="008A0E8B"/>
    <w:rsid w:val="008A1493"/>
    <w:rsid w:val="008A255C"/>
    <w:rsid w:val="008A5714"/>
    <w:rsid w:val="008A5C3C"/>
    <w:rsid w:val="008B35E2"/>
    <w:rsid w:val="008B4FF5"/>
    <w:rsid w:val="008C2330"/>
    <w:rsid w:val="008C30C0"/>
    <w:rsid w:val="008C4EA1"/>
    <w:rsid w:val="008D0E86"/>
    <w:rsid w:val="008D25C1"/>
    <w:rsid w:val="008D5CBE"/>
    <w:rsid w:val="008E13A0"/>
    <w:rsid w:val="008E1E3A"/>
    <w:rsid w:val="008E2402"/>
    <w:rsid w:val="008E5868"/>
    <w:rsid w:val="008F12CD"/>
    <w:rsid w:val="008F1538"/>
    <w:rsid w:val="008F5D0E"/>
    <w:rsid w:val="00903CE5"/>
    <w:rsid w:val="0090588D"/>
    <w:rsid w:val="00906113"/>
    <w:rsid w:val="00906513"/>
    <w:rsid w:val="009112EA"/>
    <w:rsid w:val="00914EF1"/>
    <w:rsid w:val="00930AE8"/>
    <w:rsid w:val="00941ABF"/>
    <w:rsid w:val="00941D10"/>
    <w:rsid w:val="0095376D"/>
    <w:rsid w:val="00967660"/>
    <w:rsid w:val="009730C5"/>
    <w:rsid w:val="00975764"/>
    <w:rsid w:val="009758DE"/>
    <w:rsid w:val="00980912"/>
    <w:rsid w:val="00987D80"/>
    <w:rsid w:val="0099503B"/>
    <w:rsid w:val="0099614E"/>
    <w:rsid w:val="009A0C75"/>
    <w:rsid w:val="009A2710"/>
    <w:rsid w:val="009B3C74"/>
    <w:rsid w:val="009B532D"/>
    <w:rsid w:val="009B54A7"/>
    <w:rsid w:val="009C2864"/>
    <w:rsid w:val="009C39ED"/>
    <w:rsid w:val="009E3730"/>
    <w:rsid w:val="009F088B"/>
    <w:rsid w:val="009F62F1"/>
    <w:rsid w:val="00A02F36"/>
    <w:rsid w:val="00A22D9A"/>
    <w:rsid w:val="00A2464D"/>
    <w:rsid w:val="00A30C9B"/>
    <w:rsid w:val="00A30ED8"/>
    <w:rsid w:val="00A407A7"/>
    <w:rsid w:val="00A4528D"/>
    <w:rsid w:val="00A5268B"/>
    <w:rsid w:val="00A5448E"/>
    <w:rsid w:val="00A5474B"/>
    <w:rsid w:val="00A633E1"/>
    <w:rsid w:val="00A72916"/>
    <w:rsid w:val="00A753D6"/>
    <w:rsid w:val="00A75A59"/>
    <w:rsid w:val="00A82DDD"/>
    <w:rsid w:val="00A877B1"/>
    <w:rsid w:val="00A90251"/>
    <w:rsid w:val="00A91E47"/>
    <w:rsid w:val="00A92161"/>
    <w:rsid w:val="00A97047"/>
    <w:rsid w:val="00AA31C2"/>
    <w:rsid w:val="00AB0C3B"/>
    <w:rsid w:val="00AB2E9A"/>
    <w:rsid w:val="00AB33A8"/>
    <w:rsid w:val="00AD7F98"/>
    <w:rsid w:val="00AE0D8D"/>
    <w:rsid w:val="00AF15B0"/>
    <w:rsid w:val="00B00FD5"/>
    <w:rsid w:val="00B0683C"/>
    <w:rsid w:val="00B12AC4"/>
    <w:rsid w:val="00B13203"/>
    <w:rsid w:val="00B260FC"/>
    <w:rsid w:val="00B27A00"/>
    <w:rsid w:val="00B3015C"/>
    <w:rsid w:val="00B31182"/>
    <w:rsid w:val="00B43C7E"/>
    <w:rsid w:val="00B4708E"/>
    <w:rsid w:val="00B50EF4"/>
    <w:rsid w:val="00B55A14"/>
    <w:rsid w:val="00B61F90"/>
    <w:rsid w:val="00B63C75"/>
    <w:rsid w:val="00B67951"/>
    <w:rsid w:val="00B74548"/>
    <w:rsid w:val="00B801B7"/>
    <w:rsid w:val="00B8100E"/>
    <w:rsid w:val="00B83E6F"/>
    <w:rsid w:val="00B96570"/>
    <w:rsid w:val="00B9684C"/>
    <w:rsid w:val="00BA0169"/>
    <w:rsid w:val="00BA263A"/>
    <w:rsid w:val="00BB1FE1"/>
    <w:rsid w:val="00BB5A9C"/>
    <w:rsid w:val="00BC787E"/>
    <w:rsid w:val="00BD09F7"/>
    <w:rsid w:val="00BD4157"/>
    <w:rsid w:val="00BF4A85"/>
    <w:rsid w:val="00C05FA1"/>
    <w:rsid w:val="00C149C5"/>
    <w:rsid w:val="00C31A49"/>
    <w:rsid w:val="00C34439"/>
    <w:rsid w:val="00C420D8"/>
    <w:rsid w:val="00C43DEA"/>
    <w:rsid w:val="00C44656"/>
    <w:rsid w:val="00C51655"/>
    <w:rsid w:val="00C517C2"/>
    <w:rsid w:val="00C61E9B"/>
    <w:rsid w:val="00C62426"/>
    <w:rsid w:val="00C749E9"/>
    <w:rsid w:val="00C75854"/>
    <w:rsid w:val="00C8521F"/>
    <w:rsid w:val="00CA00DB"/>
    <w:rsid w:val="00CA49AF"/>
    <w:rsid w:val="00CA759D"/>
    <w:rsid w:val="00CB793C"/>
    <w:rsid w:val="00CC12DC"/>
    <w:rsid w:val="00CD0DF1"/>
    <w:rsid w:val="00CE7DA2"/>
    <w:rsid w:val="00CF1039"/>
    <w:rsid w:val="00CF18BB"/>
    <w:rsid w:val="00CF63F5"/>
    <w:rsid w:val="00D00DFE"/>
    <w:rsid w:val="00D25BE5"/>
    <w:rsid w:val="00D26079"/>
    <w:rsid w:val="00D31E61"/>
    <w:rsid w:val="00D377D9"/>
    <w:rsid w:val="00D42B83"/>
    <w:rsid w:val="00D5788C"/>
    <w:rsid w:val="00D75C21"/>
    <w:rsid w:val="00D77F87"/>
    <w:rsid w:val="00D83622"/>
    <w:rsid w:val="00D86BD5"/>
    <w:rsid w:val="00D90022"/>
    <w:rsid w:val="00D92D7F"/>
    <w:rsid w:val="00D93304"/>
    <w:rsid w:val="00D97C41"/>
    <w:rsid w:val="00DA232D"/>
    <w:rsid w:val="00DB0AE5"/>
    <w:rsid w:val="00DB4919"/>
    <w:rsid w:val="00DB66A0"/>
    <w:rsid w:val="00DC0EC4"/>
    <w:rsid w:val="00DC6834"/>
    <w:rsid w:val="00E00471"/>
    <w:rsid w:val="00E03927"/>
    <w:rsid w:val="00E07149"/>
    <w:rsid w:val="00E14B4C"/>
    <w:rsid w:val="00E1726B"/>
    <w:rsid w:val="00E20A98"/>
    <w:rsid w:val="00E234F5"/>
    <w:rsid w:val="00E26405"/>
    <w:rsid w:val="00E274D8"/>
    <w:rsid w:val="00E37796"/>
    <w:rsid w:val="00E43F2E"/>
    <w:rsid w:val="00E51F1D"/>
    <w:rsid w:val="00E523E6"/>
    <w:rsid w:val="00E568E1"/>
    <w:rsid w:val="00E60DFC"/>
    <w:rsid w:val="00E62A4C"/>
    <w:rsid w:val="00E66258"/>
    <w:rsid w:val="00E66533"/>
    <w:rsid w:val="00E66AA7"/>
    <w:rsid w:val="00E73937"/>
    <w:rsid w:val="00E744EA"/>
    <w:rsid w:val="00E80547"/>
    <w:rsid w:val="00E8395E"/>
    <w:rsid w:val="00E8682C"/>
    <w:rsid w:val="00E95D3D"/>
    <w:rsid w:val="00EA0773"/>
    <w:rsid w:val="00EB0EE6"/>
    <w:rsid w:val="00EB1E8C"/>
    <w:rsid w:val="00EC0A70"/>
    <w:rsid w:val="00EC58B6"/>
    <w:rsid w:val="00ED652C"/>
    <w:rsid w:val="00EE33E6"/>
    <w:rsid w:val="00EF4583"/>
    <w:rsid w:val="00EF6EF0"/>
    <w:rsid w:val="00F04DDB"/>
    <w:rsid w:val="00F07EB1"/>
    <w:rsid w:val="00F11CCC"/>
    <w:rsid w:val="00F215A3"/>
    <w:rsid w:val="00F23C74"/>
    <w:rsid w:val="00F435BE"/>
    <w:rsid w:val="00F51753"/>
    <w:rsid w:val="00F546C9"/>
    <w:rsid w:val="00F5517F"/>
    <w:rsid w:val="00F6059F"/>
    <w:rsid w:val="00F6683C"/>
    <w:rsid w:val="00F76EBB"/>
    <w:rsid w:val="00F775C5"/>
    <w:rsid w:val="00F821FB"/>
    <w:rsid w:val="00F83ABA"/>
    <w:rsid w:val="00F924DE"/>
    <w:rsid w:val="00F939C1"/>
    <w:rsid w:val="00FA491F"/>
    <w:rsid w:val="00FA4ED3"/>
    <w:rsid w:val="00FB14D1"/>
    <w:rsid w:val="00FB46D0"/>
    <w:rsid w:val="00FB46F0"/>
    <w:rsid w:val="00FC0FF6"/>
    <w:rsid w:val="00FC2273"/>
    <w:rsid w:val="00FC4031"/>
    <w:rsid w:val="00FC5F25"/>
    <w:rsid w:val="00FD0568"/>
    <w:rsid w:val="00FD05F6"/>
    <w:rsid w:val="00FD1BC8"/>
    <w:rsid w:val="00FE003E"/>
    <w:rsid w:val="00FF354D"/>
    <w:rsid w:val="00FF3BB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C600FA"/>
  <w15:chartTrackingRefBased/>
  <w15:docId w15:val="{C633AE8D-070C-41DA-A37D-D586ECC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67"/>
  </w:style>
  <w:style w:type="paragraph" w:styleId="Heading1">
    <w:name w:val="heading 1"/>
    <w:basedOn w:val="Normal"/>
    <w:next w:val="Normal"/>
    <w:qFormat/>
    <w:rsid w:val="00713B67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13B67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13B67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13B67"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13B67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713B67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13B67"/>
    <w:pPr>
      <w:keepNext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13B67"/>
    <w:pPr>
      <w:keepNext/>
      <w:jc w:val="center"/>
      <w:outlineLvl w:val="7"/>
    </w:pPr>
    <w:rPr>
      <w:b/>
      <w:bCs/>
      <w:color w:val="3366FF"/>
      <w:sz w:val="18"/>
      <w:szCs w:val="18"/>
      <w:vertAlign w:val="superscript"/>
    </w:rPr>
  </w:style>
  <w:style w:type="paragraph" w:styleId="Heading9">
    <w:name w:val="heading 9"/>
    <w:basedOn w:val="Normal"/>
    <w:next w:val="Normal"/>
    <w:qFormat/>
    <w:rsid w:val="00713B67"/>
    <w:pPr>
      <w:keepNext/>
      <w:jc w:val="center"/>
      <w:outlineLvl w:val="8"/>
    </w:pPr>
    <w:rPr>
      <w:b/>
      <w:bCs/>
      <w:color w:val="3366FF"/>
      <w:sz w:val="24"/>
      <w:szCs w:val="24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13B67"/>
    <w:pPr>
      <w:tabs>
        <w:tab w:val="center" w:pos="4320"/>
        <w:tab w:val="right" w:pos="8640"/>
      </w:tabs>
    </w:pPr>
  </w:style>
  <w:style w:type="character" w:styleId="PageNumber">
    <w:name w:val="page number"/>
    <w:rsid w:val="00713B67"/>
    <w:rPr>
      <w:rFonts w:cs="Times New Roman"/>
    </w:rPr>
  </w:style>
  <w:style w:type="paragraph" w:styleId="Header">
    <w:name w:val="header"/>
    <w:basedOn w:val="Normal"/>
    <w:rsid w:val="00713B6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13B67"/>
    <w:pPr>
      <w:jc w:val="both"/>
    </w:pPr>
    <w:rPr>
      <w:b/>
      <w:bCs/>
      <w:sz w:val="24"/>
      <w:szCs w:val="24"/>
    </w:rPr>
  </w:style>
  <w:style w:type="paragraph" w:styleId="BodyText">
    <w:name w:val="Body Text"/>
    <w:basedOn w:val="Normal"/>
    <w:rsid w:val="00713B67"/>
    <w:rPr>
      <w:b/>
      <w:bCs/>
      <w:sz w:val="24"/>
      <w:szCs w:val="24"/>
    </w:rPr>
  </w:style>
  <w:style w:type="paragraph" w:styleId="BodyText2">
    <w:name w:val="Body Text 2"/>
    <w:basedOn w:val="Normal"/>
    <w:rsid w:val="00713B67"/>
    <w:pPr>
      <w:jc w:val="both"/>
    </w:pPr>
    <w:rPr>
      <w:b/>
      <w:bCs/>
      <w:sz w:val="22"/>
      <w:szCs w:val="22"/>
    </w:rPr>
  </w:style>
  <w:style w:type="paragraph" w:styleId="BodyText3">
    <w:name w:val="Body Text 3"/>
    <w:basedOn w:val="Normal"/>
    <w:rsid w:val="00713B67"/>
    <w:pPr>
      <w:jc w:val="center"/>
    </w:pPr>
    <w:rPr>
      <w:b/>
      <w:bCs/>
      <w:sz w:val="22"/>
      <w:szCs w:val="22"/>
    </w:rPr>
  </w:style>
  <w:style w:type="paragraph" w:styleId="FootnoteText">
    <w:name w:val="footnote text"/>
    <w:basedOn w:val="Normal"/>
    <w:semiHidden/>
    <w:rsid w:val="00713B67"/>
  </w:style>
  <w:style w:type="character" w:customStyle="1" w:styleId="tpa1">
    <w:name w:val="tpa1"/>
    <w:rsid w:val="005255DD"/>
    <w:rPr>
      <w:rFonts w:cs="Times New Roman"/>
    </w:rPr>
  </w:style>
  <w:style w:type="character" w:styleId="Hyperlink">
    <w:name w:val="Hyperlink"/>
    <w:rsid w:val="006B7B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DF22-9F5F-4D94-8EEB-A4C72A4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8256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AGENŢIA NA</vt:lpstr>
      <vt:lpstr>                                                                                                                                                                                                                                                    AGENŢIA NA</vt:lpstr>
    </vt:vector>
  </TitlesOfParts>
  <Company>INS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NA</dc:title>
  <dc:subject/>
  <dc:creator>Floreb</dc:creator>
  <cp:keywords/>
  <cp:lastModifiedBy>Opra Andrea</cp:lastModifiedBy>
  <cp:revision>3</cp:revision>
  <cp:lastPrinted>2007-03-19T08:56:00Z</cp:lastPrinted>
  <dcterms:created xsi:type="dcterms:W3CDTF">2022-05-10T05:42:00Z</dcterms:created>
  <dcterms:modified xsi:type="dcterms:W3CDTF">2022-05-10T05:43:00Z</dcterms:modified>
</cp:coreProperties>
</file>