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0A" w:rsidRPr="00B03B20" w:rsidRDefault="00EB4529" w:rsidP="00A36B0A">
      <w:pPr>
        <w:pStyle w:val="Header"/>
        <w:tabs>
          <w:tab w:val="left" w:pos="9000"/>
        </w:tabs>
        <w:jc w:val="center"/>
        <w:rPr>
          <w:rFonts w:ascii="Times New Roman" w:hAnsi="Times New Roman"/>
          <w:color w:val="00214E"/>
          <w:sz w:val="32"/>
          <w:szCs w:val="32"/>
        </w:rPr>
      </w:pPr>
      <w:r>
        <w:rPr>
          <w:rFonts w:ascii="Times New Roman" w:hAnsi="Times New Roman"/>
          <w:b/>
          <w:noProof/>
          <w:color w:val="00214E"/>
          <w:sz w:val="32"/>
          <w:szCs w:val="32"/>
          <w:lang w:val="en-US" w:eastAsia="en-US"/>
        </w:rPr>
        <w:drawing>
          <wp:anchor distT="0" distB="0" distL="114300" distR="114300" simplePos="0" relativeHeight="251655168" behindDoc="0" locked="0" layoutInCell="1" allowOverlap="1">
            <wp:simplePos x="0" y="0"/>
            <wp:positionH relativeFrom="column">
              <wp:posOffset>-330200</wp:posOffset>
            </wp:positionH>
            <wp:positionV relativeFrom="paragraph">
              <wp:posOffset>-94615</wp:posOffset>
            </wp:positionV>
            <wp:extent cx="669925" cy="686435"/>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A36B0A" w:rsidRPr="00B03B20">
        <w:rPr>
          <w:rFonts w:ascii="Times New Roman" w:hAnsi="Times New Roman"/>
          <w:b/>
          <w:color w:val="00214E"/>
          <w:sz w:val="32"/>
          <w:szCs w:val="32"/>
        </w:rPr>
        <w:t>Ministerul Mediului</w:t>
      </w:r>
      <w:r w:rsidR="009F1D6A">
        <w:rPr>
          <w:rFonts w:ascii="Times New Roman" w:hAnsi="Times New Roman"/>
          <w:b/>
          <w:color w:val="00214E"/>
          <w:sz w:val="32"/>
          <w:szCs w:val="32"/>
        </w:rPr>
        <w:t xml:space="preserve">, Apelor </w:t>
      </w:r>
      <w:r w:rsidR="00A36B0A" w:rsidRPr="00B03B20">
        <w:rPr>
          <w:rFonts w:ascii="Times New Roman" w:hAnsi="Times New Roman"/>
          <w:b/>
          <w:color w:val="00214E"/>
          <w:sz w:val="32"/>
          <w:szCs w:val="32"/>
        </w:rPr>
        <w:t xml:space="preserve">şi </w:t>
      </w:r>
      <w:r w:rsidR="009F1D6A">
        <w:rPr>
          <w:rFonts w:ascii="Times New Roman" w:hAnsi="Times New Roman"/>
          <w:b/>
          <w:color w:val="00214E"/>
          <w:sz w:val="32"/>
          <w:szCs w:val="32"/>
        </w:rPr>
        <w:t>Pădurilor</w:t>
      </w:r>
    </w:p>
    <w:p w:rsidR="00A36B0A" w:rsidRPr="00B03B20" w:rsidRDefault="00397D50" w:rsidP="00A36B0A">
      <w:pPr>
        <w:tabs>
          <w:tab w:val="left" w:pos="3270"/>
        </w:tabs>
        <w:jc w:val="center"/>
        <w:rPr>
          <w:rFonts w:ascii="Times New Roman" w:hAnsi="Times New Roman"/>
          <w:sz w:val="36"/>
          <w:szCs w:val="36"/>
        </w:rPr>
      </w:pPr>
      <w:r w:rsidRPr="00397D50">
        <w:rPr>
          <w:rFonts w:ascii="Times New Roman" w:hAnsi="Times New Roman"/>
          <w:b/>
          <w:noProof/>
          <w:color w:val="00214E"/>
          <w:sz w:val="36"/>
          <w:szCs w:val="3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12.75pt;margin-top:-15.6pt;width:52pt;height:43.8pt;z-index:-251660288">
            <v:imagedata r:id="rId8" o:title=""/>
          </v:shape>
          <o:OLEObject Type="Embed" ProgID="CorelDRAW.Graphic.13" ShapeID="_x0000_s1039" DrawAspect="Content" ObjectID="_1540631423" r:id="rId9"/>
        </w:pict>
      </w:r>
      <w:r w:rsidR="00A36B0A" w:rsidRPr="00B03B20">
        <w:rPr>
          <w:rFonts w:ascii="Times New Roman" w:hAnsi="Times New Roman"/>
          <w:b/>
          <w:color w:val="00214E"/>
          <w:sz w:val="36"/>
          <w:szCs w:val="36"/>
        </w:rPr>
        <w:t>Agenţia Naţională pentru Protecţia Mediului</w:t>
      </w:r>
    </w:p>
    <w:p w:rsidR="0011307E" w:rsidRPr="00DB6E0B" w:rsidRDefault="00A36B0A" w:rsidP="0011307E">
      <w:pPr>
        <w:jc w:val="center"/>
        <w:rPr>
          <w:rFonts w:ascii="Garamond" w:hAnsi="Garamond"/>
          <w:sz w:val="28"/>
          <w:szCs w:val="28"/>
        </w:rPr>
      </w:pPr>
      <w:r>
        <w:rPr>
          <w:rFonts w:ascii="Garamond" w:hAnsi="Garamond"/>
          <w:sz w:val="28"/>
          <w:szCs w:val="28"/>
        </w:rPr>
        <w:t xml:space="preserve"> </w:t>
      </w:r>
    </w:p>
    <w:tbl>
      <w:tblPr>
        <w:tblW w:w="0" w:type="auto"/>
        <w:tblBorders>
          <w:top w:val="single" w:sz="8" w:space="0" w:color="000000"/>
          <w:bottom w:val="single" w:sz="8" w:space="0" w:color="000000"/>
        </w:tblBorders>
        <w:shd w:val="clear" w:color="auto" w:fill="DBE5F1"/>
        <w:tblLook w:val="04A0"/>
      </w:tblPr>
      <w:tblGrid>
        <w:gridCol w:w="9287"/>
      </w:tblGrid>
      <w:tr w:rsidR="00E2712A" w:rsidRPr="00996543" w:rsidTr="00AC5ADA">
        <w:tc>
          <w:tcPr>
            <w:tcW w:w="9287" w:type="dxa"/>
            <w:tcBorders>
              <w:top w:val="single" w:sz="8" w:space="0" w:color="000000"/>
              <w:bottom w:val="single" w:sz="8" w:space="0" w:color="000000"/>
            </w:tcBorders>
            <w:shd w:val="clear" w:color="auto" w:fill="DBE5F1"/>
          </w:tcPr>
          <w:p w:rsidR="00E2712A" w:rsidRPr="00996543" w:rsidRDefault="00E2712A" w:rsidP="00E1369B">
            <w:pPr>
              <w:pStyle w:val="Header"/>
              <w:spacing w:before="120"/>
              <w:jc w:val="center"/>
              <w:rPr>
                <w:rFonts w:ascii="Garamond" w:hAnsi="Garamond"/>
                <w:b/>
                <w:bCs/>
                <w:color w:val="00214E"/>
                <w:sz w:val="36"/>
                <w:szCs w:val="36"/>
              </w:rPr>
            </w:pPr>
            <w:r w:rsidRPr="00996543">
              <w:rPr>
                <w:rFonts w:ascii="Garamond" w:hAnsi="Garamond"/>
                <w:b/>
                <w:bCs/>
                <w:color w:val="00214E"/>
                <w:sz w:val="36"/>
                <w:szCs w:val="36"/>
              </w:rPr>
              <w:t xml:space="preserve">Agenţia pentru Protecţia Mediului </w:t>
            </w:r>
            <w:r>
              <w:rPr>
                <w:rFonts w:ascii="Garamond" w:hAnsi="Garamond"/>
                <w:b/>
                <w:bCs/>
                <w:color w:val="00214E"/>
                <w:sz w:val="36"/>
                <w:szCs w:val="36"/>
              </w:rPr>
              <w:t>Neamţ</w:t>
            </w:r>
          </w:p>
        </w:tc>
      </w:tr>
    </w:tbl>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 xml:space="preserve">Decizie nr. </w:t>
      </w:r>
      <w:r w:rsidR="0033645F">
        <w:rPr>
          <w:rFonts w:ascii="Times New Roman" w:hAnsi="Times New Roman"/>
          <w:b/>
          <w:sz w:val="28"/>
          <w:szCs w:val="28"/>
        </w:rPr>
        <w:t>8272</w:t>
      </w:r>
      <w:r w:rsidRPr="00AC5ADA">
        <w:rPr>
          <w:rFonts w:ascii="Times New Roman" w:hAnsi="Times New Roman"/>
          <w:b/>
          <w:sz w:val="28"/>
          <w:szCs w:val="28"/>
        </w:rPr>
        <w:t xml:space="preserve"> din </w:t>
      </w:r>
      <w:r w:rsidR="0033645F">
        <w:rPr>
          <w:rFonts w:ascii="Times New Roman" w:hAnsi="Times New Roman"/>
          <w:b/>
          <w:sz w:val="28"/>
          <w:szCs w:val="28"/>
        </w:rPr>
        <w:t>14</w:t>
      </w:r>
      <w:r w:rsidRPr="00AC5ADA">
        <w:rPr>
          <w:rFonts w:ascii="Times New Roman" w:hAnsi="Times New Roman"/>
          <w:b/>
          <w:sz w:val="28"/>
          <w:szCs w:val="28"/>
        </w:rPr>
        <w:t>.</w:t>
      </w:r>
      <w:r w:rsidR="00576BB6">
        <w:rPr>
          <w:rFonts w:ascii="Times New Roman" w:hAnsi="Times New Roman"/>
          <w:b/>
          <w:sz w:val="28"/>
          <w:szCs w:val="28"/>
        </w:rPr>
        <w:t>1</w:t>
      </w:r>
      <w:r w:rsidR="0033645F">
        <w:rPr>
          <w:rFonts w:ascii="Times New Roman" w:hAnsi="Times New Roman"/>
          <w:b/>
          <w:sz w:val="28"/>
          <w:szCs w:val="28"/>
        </w:rPr>
        <w:t>1</w:t>
      </w:r>
      <w:r w:rsidRPr="00AC5ADA">
        <w:rPr>
          <w:rFonts w:ascii="Times New Roman" w:hAnsi="Times New Roman"/>
          <w:b/>
          <w:sz w:val="28"/>
          <w:szCs w:val="28"/>
        </w:rPr>
        <w:t xml:space="preserve">.2016 </w:t>
      </w:r>
    </w:p>
    <w:p w:rsidR="00AC5ADA" w:rsidRDefault="00AC5ADA" w:rsidP="00AC5ADA">
      <w:pPr>
        <w:tabs>
          <w:tab w:val="left" w:pos="3240"/>
        </w:tabs>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Urmare cererii adresate de</w:t>
      </w:r>
      <w:r w:rsidR="00576BB6">
        <w:rPr>
          <w:rFonts w:ascii="Times New Roman" w:hAnsi="Times New Roman"/>
          <w:sz w:val="28"/>
          <w:szCs w:val="28"/>
        </w:rPr>
        <w:t xml:space="preserve"> </w:t>
      </w:r>
      <w:r w:rsidR="00367A05">
        <w:rPr>
          <w:rFonts w:ascii="Times New Roman" w:hAnsi="Times New Roman"/>
          <w:b/>
          <w:sz w:val="28"/>
          <w:szCs w:val="28"/>
        </w:rPr>
        <w:t xml:space="preserve">S.C. </w:t>
      </w:r>
      <w:r w:rsidR="0033645F">
        <w:rPr>
          <w:rFonts w:ascii="Times New Roman" w:hAnsi="Times New Roman"/>
          <w:b/>
          <w:sz w:val="28"/>
          <w:szCs w:val="28"/>
        </w:rPr>
        <w:t xml:space="preserve">CONEST </w:t>
      </w:r>
      <w:r w:rsidR="00367A05">
        <w:rPr>
          <w:rFonts w:ascii="Times New Roman" w:hAnsi="Times New Roman"/>
          <w:b/>
          <w:sz w:val="28"/>
          <w:szCs w:val="28"/>
        </w:rPr>
        <w:t>S.</w:t>
      </w:r>
      <w:r w:rsidR="0033645F">
        <w:rPr>
          <w:rFonts w:ascii="Times New Roman" w:hAnsi="Times New Roman"/>
          <w:b/>
          <w:sz w:val="28"/>
          <w:szCs w:val="28"/>
        </w:rPr>
        <w:t>A</w:t>
      </w:r>
      <w:r w:rsidR="00367A05">
        <w:rPr>
          <w:rFonts w:ascii="Times New Roman" w:hAnsi="Times New Roman"/>
          <w:b/>
          <w:sz w:val="28"/>
          <w:szCs w:val="28"/>
        </w:rPr>
        <w:t>.</w:t>
      </w:r>
      <w:r w:rsidRPr="00AC5ADA">
        <w:rPr>
          <w:rFonts w:ascii="Times New Roman" w:hAnsi="Times New Roman"/>
          <w:sz w:val="28"/>
          <w:szCs w:val="28"/>
        </w:rPr>
        <w:t xml:space="preserve">, cu sediul în </w:t>
      </w:r>
      <w:r w:rsidR="0033645F">
        <w:rPr>
          <w:rFonts w:ascii="Times New Roman" w:hAnsi="Times New Roman"/>
          <w:sz w:val="28"/>
          <w:szCs w:val="28"/>
        </w:rPr>
        <w:t>Iași, b-dul Metalurgiei, nr. 2</w:t>
      </w:r>
      <w:r w:rsidR="00F96AED">
        <w:rPr>
          <w:rFonts w:ascii="Times New Roman" w:hAnsi="Times New Roman"/>
          <w:sz w:val="28"/>
          <w:szCs w:val="28"/>
        </w:rPr>
        <w:t>,</w:t>
      </w:r>
      <w:r w:rsidR="00576BB6">
        <w:rPr>
          <w:rFonts w:ascii="Times New Roman" w:hAnsi="Times New Roman"/>
          <w:sz w:val="28"/>
          <w:szCs w:val="28"/>
        </w:rPr>
        <w:t xml:space="preserve"> </w:t>
      </w:r>
      <w:r w:rsidRPr="00AC5ADA">
        <w:rPr>
          <w:rFonts w:ascii="Times New Roman" w:hAnsi="Times New Roman"/>
          <w:sz w:val="28"/>
          <w:szCs w:val="28"/>
        </w:rPr>
        <w:t xml:space="preserve">judeţul Neamţ, înregistrată la Agenţia pentru Protecţia Mediului Neamţ cu nr. </w:t>
      </w:r>
      <w:r w:rsidR="0033645F">
        <w:rPr>
          <w:rFonts w:ascii="Times New Roman" w:hAnsi="Times New Roman"/>
          <w:sz w:val="28"/>
          <w:szCs w:val="28"/>
        </w:rPr>
        <w:t xml:space="preserve">8083 </w:t>
      </w:r>
      <w:r w:rsidRPr="00AC5ADA">
        <w:rPr>
          <w:rFonts w:ascii="Times New Roman" w:hAnsi="Times New Roman"/>
          <w:sz w:val="28"/>
          <w:szCs w:val="28"/>
        </w:rPr>
        <w:t xml:space="preserve">din </w:t>
      </w:r>
      <w:r w:rsidR="0033645F">
        <w:rPr>
          <w:rFonts w:ascii="Times New Roman" w:hAnsi="Times New Roman"/>
          <w:sz w:val="28"/>
          <w:szCs w:val="28"/>
        </w:rPr>
        <w:t>0</w:t>
      </w:r>
      <w:r w:rsidR="00367A05">
        <w:rPr>
          <w:rFonts w:ascii="Times New Roman" w:hAnsi="Times New Roman"/>
          <w:sz w:val="28"/>
          <w:szCs w:val="28"/>
        </w:rPr>
        <w:t>3</w:t>
      </w:r>
      <w:r w:rsidRPr="00AC5ADA">
        <w:rPr>
          <w:rFonts w:ascii="Times New Roman" w:hAnsi="Times New Roman"/>
          <w:sz w:val="28"/>
          <w:szCs w:val="28"/>
        </w:rPr>
        <w:t>.</w:t>
      </w:r>
      <w:r w:rsidR="0033645F">
        <w:rPr>
          <w:rFonts w:ascii="Times New Roman" w:hAnsi="Times New Roman"/>
          <w:sz w:val="28"/>
          <w:szCs w:val="28"/>
        </w:rPr>
        <w:t>11</w:t>
      </w:r>
      <w:r w:rsidRPr="00AC5ADA">
        <w:rPr>
          <w:rFonts w:ascii="Times New Roman" w:hAnsi="Times New Roman"/>
          <w:sz w:val="28"/>
          <w:szCs w:val="28"/>
        </w:rPr>
        <w:t>.2016,  în baza Hotărârii Guvernului nr. 1000 /2012 privind organizarea şi funcţionarea Agenţiei Naţionale pentru Protecţia Mediului şi a instituţiilor publice aflate în subordinea acesteia, a Ordonanţei de Urgenţă a Guvernului nr. 195 /2005 privind protecţia mediului, aprobată cu modificările şi completările ulterioare şi a Ordinului MMDD nr. 1798 /2007 pentru aprobarea Procedurii de emitere</w:t>
      </w:r>
      <w:r>
        <w:rPr>
          <w:rFonts w:ascii="Times New Roman" w:hAnsi="Times New Roman"/>
          <w:sz w:val="28"/>
          <w:szCs w:val="28"/>
        </w:rPr>
        <w:t xml:space="preserve"> </w:t>
      </w:r>
      <w:r w:rsidRPr="00AC5ADA">
        <w:rPr>
          <w:rFonts w:ascii="Times New Roman" w:hAnsi="Times New Roman"/>
          <w:sz w:val="28"/>
          <w:szCs w:val="28"/>
        </w:rPr>
        <w:t>a autorizaţiei de mediu, cu modificările şi completările ulterioare, Agenţia pentru Protecţia Mediului Neamţ</w:t>
      </w:r>
    </w:p>
    <w:p w:rsidR="00AC5ADA" w:rsidRPr="00AC5ADA" w:rsidRDefault="00AC5ADA" w:rsidP="00AC5ADA">
      <w:pPr>
        <w:tabs>
          <w:tab w:val="left" w:pos="3240"/>
        </w:tabs>
        <w:jc w:val="both"/>
        <w:rPr>
          <w:rFonts w:ascii="Times New Roman" w:hAnsi="Times New Roman"/>
          <w:sz w:val="28"/>
          <w:szCs w:val="28"/>
        </w:rPr>
      </w:pPr>
    </w:p>
    <w:p w:rsid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DECIDE</w:t>
      </w:r>
    </w:p>
    <w:p w:rsidR="00AC5ADA" w:rsidRPr="00AC5ADA" w:rsidRDefault="00AC5ADA" w:rsidP="00AC5ADA">
      <w:pPr>
        <w:tabs>
          <w:tab w:val="left" w:pos="3240"/>
        </w:tabs>
        <w:jc w:val="center"/>
        <w:rPr>
          <w:rFonts w:ascii="Times New Roman" w:hAnsi="Times New Roman"/>
          <w:b/>
          <w:sz w:val="28"/>
          <w:szCs w:val="28"/>
        </w:rPr>
      </w:pP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Emiterea autorizaţiei de mediu pentru activitatea de </w:t>
      </w:r>
      <w:r w:rsidRPr="00AC5ADA">
        <w:rPr>
          <w:rFonts w:ascii="Times New Roman" w:hAnsi="Times New Roman"/>
          <w:b/>
          <w:sz w:val="28"/>
          <w:szCs w:val="28"/>
        </w:rPr>
        <w:t>“Extracţi</w:t>
      </w:r>
      <w:r w:rsidR="00367A05">
        <w:rPr>
          <w:rFonts w:ascii="Times New Roman" w:hAnsi="Times New Roman"/>
          <w:b/>
          <w:sz w:val="28"/>
          <w:szCs w:val="28"/>
        </w:rPr>
        <w:t>a</w:t>
      </w:r>
      <w:r w:rsidRPr="00AC5ADA">
        <w:rPr>
          <w:rFonts w:ascii="Times New Roman" w:hAnsi="Times New Roman"/>
          <w:b/>
          <w:sz w:val="28"/>
          <w:szCs w:val="28"/>
        </w:rPr>
        <w:t xml:space="preserve"> pietriş</w:t>
      </w:r>
      <w:r w:rsidR="00367A05">
        <w:rPr>
          <w:rFonts w:ascii="Times New Roman" w:hAnsi="Times New Roman"/>
          <w:b/>
          <w:sz w:val="28"/>
          <w:szCs w:val="28"/>
        </w:rPr>
        <w:t>ului</w:t>
      </w:r>
      <w:r w:rsidRPr="00AC5ADA">
        <w:rPr>
          <w:rFonts w:ascii="Times New Roman" w:hAnsi="Times New Roman"/>
          <w:b/>
          <w:sz w:val="28"/>
          <w:szCs w:val="28"/>
        </w:rPr>
        <w:t xml:space="preserve"> şi nisip</w:t>
      </w:r>
      <w:r w:rsidR="00367A05">
        <w:rPr>
          <w:rFonts w:ascii="Times New Roman" w:hAnsi="Times New Roman"/>
          <w:b/>
          <w:sz w:val="28"/>
          <w:szCs w:val="28"/>
        </w:rPr>
        <w:t>ului; extracția argilei și caolinului</w:t>
      </w:r>
      <w:r w:rsidRPr="00AC5ADA">
        <w:rPr>
          <w:rFonts w:ascii="Times New Roman" w:hAnsi="Times New Roman"/>
          <w:b/>
          <w:sz w:val="28"/>
          <w:szCs w:val="28"/>
        </w:rPr>
        <w:t>”</w:t>
      </w:r>
      <w:r w:rsidRPr="00AC5ADA">
        <w:rPr>
          <w:rFonts w:ascii="Times New Roman" w:hAnsi="Times New Roman"/>
          <w:sz w:val="28"/>
          <w:szCs w:val="28"/>
        </w:rPr>
        <w:t>, cod CAEN rev. 2 0812, conform Ordinului I.N.S. nr. 337 /2007</w:t>
      </w:r>
      <w:r w:rsidR="00576BB6">
        <w:rPr>
          <w:rFonts w:ascii="Times New Roman" w:hAnsi="Times New Roman"/>
          <w:sz w:val="28"/>
          <w:szCs w:val="28"/>
        </w:rPr>
        <w:t>, desfăşurată în comun</w:t>
      </w:r>
      <w:r w:rsidR="0033645F">
        <w:rPr>
          <w:rFonts w:ascii="Times New Roman" w:hAnsi="Times New Roman"/>
          <w:sz w:val="28"/>
          <w:szCs w:val="28"/>
        </w:rPr>
        <w:t>a Răucești, perimetrul Preutești</w:t>
      </w:r>
    </w:p>
    <w:p w:rsidR="00AC5ADA" w:rsidRPr="00AC5ADA" w:rsidRDefault="00AC5ADA" w:rsidP="00AC5ADA">
      <w:pPr>
        <w:tabs>
          <w:tab w:val="left" w:pos="3240"/>
        </w:tabs>
        <w:jc w:val="both"/>
        <w:rPr>
          <w:rFonts w:ascii="Times New Roman" w:hAnsi="Times New Roman"/>
          <w:sz w:val="28"/>
          <w:szCs w:val="28"/>
        </w:rPr>
      </w:pPr>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Motivele care au stat la baza deciziei sunt următoarele: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xml:space="preserve">- Parcurgerea procedurii s-a realizat în conformitate cu prevederile </w:t>
      </w:r>
      <w:r>
        <w:rPr>
          <w:rFonts w:ascii="Times New Roman" w:hAnsi="Times New Roman"/>
          <w:sz w:val="28"/>
          <w:szCs w:val="28"/>
        </w:rPr>
        <w:t xml:space="preserve">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O</w:t>
      </w:r>
      <w:r w:rsidRPr="00AC5ADA">
        <w:rPr>
          <w:rFonts w:ascii="Times New Roman" w:hAnsi="Times New Roman"/>
          <w:sz w:val="28"/>
          <w:szCs w:val="28"/>
        </w:rPr>
        <w:t>rdinului M.M.D.D. nr.</w:t>
      </w:r>
      <w:r>
        <w:rPr>
          <w:rFonts w:ascii="Times New Roman" w:hAnsi="Times New Roman"/>
          <w:sz w:val="28"/>
          <w:szCs w:val="28"/>
        </w:rPr>
        <w:t xml:space="preserve"> </w:t>
      </w:r>
      <w:r w:rsidRPr="00AC5ADA">
        <w:rPr>
          <w:rFonts w:ascii="Times New Roman" w:hAnsi="Times New Roman"/>
          <w:sz w:val="28"/>
          <w:szCs w:val="28"/>
        </w:rPr>
        <w:t xml:space="preserve">1798 din 19 noiembrie 2007 pentru aprobarea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Procedurii de emitere a autorizaţiei de mediu, cu modificările şi </w:t>
      </w:r>
      <w:r>
        <w:rPr>
          <w:rFonts w:ascii="Times New Roman" w:hAnsi="Times New Roman"/>
          <w:sz w:val="28"/>
          <w:szCs w:val="28"/>
        </w:rPr>
        <w:t>com-</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pletările ulterioare;</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Decizia poate fi contestată în termen de </w:t>
      </w:r>
      <w:r w:rsidRPr="00AC5ADA">
        <w:rPr>
          <w:rFonts w:ascii="Times New Roman" w:hAnsi="Times New Roman"/>
          <w:b/>
          <w:sz w:val="28"/>
          <w:szCs w:val="28"/>
        </w:rPr>
        <w:t>15 zile lucrătoare</w:t>
      </w:r>
      <w:r w:rsidRPr="00AC5ADA">
        <w:rPr>
          <w:rFonts w:ascii="Times New Roman" w:hAnsi="Times New Roman"/>
          <w:sz w:val="28"/>
          <w:szCs w:val="28"/>
        </w:rPr>
        <w:t xml:space="preserve"> de la data </w:t>
      </w:r>
    </w:p>
    <w:p w:rsid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afişării. La expirarea </w:t>
      </w:r>
      <w:r>
        <w:rPr>
          <w:rFonts w:ascii="Times New Roman" w:hAnsi="Times New Roman"/>
          <w:sz w:val="28"/>
          <w:szCs w:val="28"/>
        </w:rPr>
        <w:t>ace</w:t>
      </w:r>
      <w:r w:rsidRPr="00AC5ADA">
        <w:rPr>
          <w:rFonts w:ascii="Times New Roman" w:hAnsi="Times New Roman"/>
          <w:sz w:val="28"/>
          <w:szCs w:val="28"/>
        </w:rPr>
        <w:t>stui termen, A.P.M. Neamţ eliberează</w:t>
      </w:r>
      <w:r>
        <w:rPr>
          <w:rFonts w:ascii="Times New Roman" w:hAnsi="Times New Roman"/>
          <w:sz w:val="28"/>
          <w:szCs w:val="28"/>
        </w:rPr>
        <w:t xml:space="preserve"> auto-</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rizaţia</w:t>
      </w:r>
      <w:r>
        <w:rPr>
          <w:rFonts w:ascii="Times New Roman" w:hAnsi="Times New Roman"/>
          <w:sz w:val="28"/>
          <w:szCs w:val="28"/>
        </w:rPr>
        <w:t xml:space="preserve"> </w:t>
      </w:r>
      <w:r w:rsidRPr="00AC5ADA">
        <w:rPr>
          <w:rFonts w:ascii="Times New Roman" w:hAnsi="Times New Roman"/>
          <w:sz w:val="28"/>
          <w:szCs w:val="28"/>
        </w:rPr>
        <w:t>de mediu.</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 Proiectul autorizaţiei de mediu se află postat pe site – ul A.P.M. Neamţ,</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la adresa web</w:t>
      </w:r>
      <w:r>
        <w:rPr>
          <w:rFonts w:ascii="Times New Roman" w:hAnsi="Times New Roman"/>
          <w:sz w:val="28"/>
          <w:szCs w:val="28"/>
        </w:rPr>
        <w:t xml:space="preserve"> </w:t>
      </w:r>
      <w:hyperlink r:id="rId10" w:history="1">
        <w:r w:rsidRPr="00AC5ADA">
          <w:rPr>
            <w:rStyle w:val="Hyperlink"/>
            <w:rFonts w:ascii="Times New Roman" w:hAnsi="Times New Roman"/>
            <w:sz w:val="28"/>
            <w:szCs w:val="28"/>
          </w:rPr>
          <w:t>http://apmnt.anpm.ro</w:t>
        </w:r>
      </w:hyperlink>
    </w:p>
    <w:p w:rsidR="00AC5ADA" w:rsidRPr="00AC5ADA" w:rsidRDefault="00AC5ADA" w:rsidP="00AC5ADA">
      <w:pPr>
        <w:tabs>
          <w:tab w:val="left" w:pos="3240"/>
        </w:tabs>
        <w:jc w:val="both"/>
        <w:rPr>
          <w:rFonts w:ascii="Times New Roman" w:hAnsi="Times New Roman"/>
          <w:b/>
          <w:sz w:val="28"/>
          <w:szCs w:val="28"/>
        </w:rPr>
      </w:pPr>
      <w:r w:rsidRPr="00AC5ADA">
        <w:rPr>
          <w:rFonts w:ascii="Times New Roman" w:hAnsi="Times New Roman"/>
          <w:b/>
          <w:sz w:val="28"/>
          <w:szCs w:val="28"/>
        </w:rPr>
        <w:t>Menţiuni despre procedura de contestare administrativă şi contencios administrativ:</w:t>
      </w:r>
    </w:p>
    <w:p w:rsidR="00AC5ADA" w:rsidRDefault="00AC5ADA" w:rsidP="00AC5ADA">
      <w:pPr>
        <w:tabs>
          <w:tab w:val="left" w:pos="3240"/>
        </w:tabs>
        <w:jc w:val="both"/>
        <w:rPr>
          <w:rFonts w:ascii="Times New Roman" w:hAnsi="Times New Roman"/>
          <w:sz w:val="28"/>
          <w:szCs w:val="28"/>
        </w:rPr>
      </w:pPr>
      <w:r w:rsidRPr="00AC5ADA">
        <w:rPr>
          <w:rFonts w:ascii="Times New Roman" w:hAnsi="Times New Roman"/>
          <w:b/>
          <w:sz w:val="28"/>
          <w:szCs w:val="28"/>
        </w:rPr>
        <w:t xml:space="preserve">          </w:t>
      </w:r>
      <w:r w:rsidRPr="00AC5ADA">
        <w:rPr>
          <w:rFonts w:ascii="Times New Roman" w:hAnsi="Times New Roman"/>
          <w:sz w:val="28"/>
          <w:szCs w:val="28"/>
        </w:rPr>
        <w:t>- Prezenta decizie poate fi contestată cu respectarea prevederilor Legii</w:t>
      </w:r>
    </w:p>
    <w:p w:rsidR="00AC5ADA" w:rsidRPr="00AC5ADA" w:rsidRDefault="00AC5ADA" w:rsidP="00AC5ADA">
      <w:pPr>
        <w:tabs>
          <w:tab w:val="left" w:pos="3240"/>
        </w:tabs>
        <w:jc w:val="both"/>
        <w:rPr>
          <w:rFonts w:ascii="Times New Roman" w:hAnsi="Times New Roman"/>
          <w:sz w:val="28"/>
          <w:szCs w:val="28"/>
        </w:rPr>
      </w:pPr>
      <w:r>
        <w:rPr>
          <w:rFonts w:ascii="Times New Roman" w:hAnsi="Times New Roman"/>
          <w:sz w:val="28"/>
          <w:szCs w:val="28"/>
        </w:rPr>
        <w:t xml:space="preserve">           </w:t>
      </w:r>
      <w:r w:rsidRPr="00AC5ADA">
        <w:rPr>
          <w:rFonts w:ascii="Times New Roman" w:hAnsi="Times New Roman"/>
          <w:sz w:val="28"/>
          <w:szCs w:val="28"/>
        </w:rPr>
        <w:t xml:space="preserve"> </w:t>
      </w:r>
      <w:r>
        <w:rPr>
          <w:rFonts w:ascii="Times New Roman" w:hAnsi="Times New Roman"/>
          <w:sz w:val="28"/>
          <w:szCs w:val="28"/>
        </w:rPr>
        <w:t>c</w:t>
      </w:r>
      <w:r w:rsidRPr="00AC5ADA">
        <w:rPr>
          <w:rFonts w:ascii="Times New Roman" w:hAnsi="Times New Roman"/>
          <w:sz w:val="28"/>
          <w:szCs w:val="28"/>
        </w:rPr>
        <w:t>ontenciosului</w:t>
      </w:r>
      <w:r>
        <w:rPr>
          <w:rFonts w:ascii="Times New Roman" w:hAnsi="Times New Roman"/>
          <w:sz w:val="28"/>
          <w:szCs w:val="28"/>
        </w:rPr>
        <w:t xml:space="preserve"> </w:t>
      </w:r>
      <w:r w:rsidRPr="00AC5ADA">
        <w:rPr>
          <w:rFonts w:ascii="Times New Roman" w:hAnsi="Times New Roman"/>
          <w:sz w:val="28"/>
          <w:szCs w:val="28"/>
        </w:rPr>
        <w:t>administrativ nr. 554 /2004, cu modificările ulterioare</w:t>
      </w:r>
      <w:r>
        <w:rPr>
          <w:rFonts w:ascii="Times New Roman" w:hAnsi="Times New Roman"/>
          <w:sz w:val="28"/>
          <w:szCs w:val="28"/>
        </w:rPr>
        <w:t>.</w:t>
      </w:r>
      <w:r w:rsidRPr="00AC5ADA">
        <w:rPr>
          <w:rFonts w:ascii="Times New Roman" w:hAnsi="Times New Roman"/>
          <w:sz w:val="28"/>
          <w:szCs w:val="28"/>
        </w:rPr>
        <w:t xml:space="preserve">    </w:t>
      </w:r>
    </w:p>
    <w:p w:rsidR="00AC5ADA" w:rsidRPr="00AC5ADA" w:rsidRDefault="00AC5ADA" w:rsidP="00AC5ADA">
      <w:pPr>
        <w:tabs>
          <w:tab w:val="left" w:pos="3240"/>
        </w:tabs>
        <w:jc w:val="both"/>
        <w:rPr>
          <w:rFonts w:ascii="Times New Roman" w:hAnsi="Times New Roman"/>
          <w:sz w:val="28"/>
          <w:szCs w:val="28"/>
        </w:rPr>
      </w:pPr>
      <w:r w:rsidRPr="00AC5ADA">
        <w:rPr>
          <w:rFonts w:ascii="Times New Roman" w:hAnsi="Times New Roman"/>
          <w:sz w:val="28"/>
          <w:szCs w:val="28"/>
        </w:rPr>
        <w:t xml:space="preserve">                                  </w:t>
      </w:r>
    </w:p>
    <w:p w:rsidR="00AC5ADA" w:rsidRPr="00AC5ADA" w:rsidRDefault="00AC5ADA" w:rsidP="00AC5ADA">
      <w:pPr>
        <w:tabs>
          <w:tab w:val="left" w:pos="3240"/>
        </w:tabs>
        <w:jc w:val="center"/>
        <w:rPr>
          <w:rFonts w:ascii="Times New Roman" w:hAnsi="Times New Roman"/>
          <w:b/>
          <w:sz w:val="28"/>
          <w:szCs w:val="28"/>
        </w:rPr>
      </w:pPr>
      <w:r w:rsidRPr="00AC5ADA">
        <w:rPr>
          <w:rFonts w:ascii="Times New Roman" w:hAnsi="Times New Roman"/>
          <w:b/>
          <w:sz w:val="28"/>
          <w:szCs w:val="28"/>
        </w:rPr>
        <w:t>D</w:t>
      </w:r>
      <w:r>
        <w:rPr>
          <w:rFonts w:ascii="Times New Roman" w:hAnsi="Times New Roman"/>
          <w:b/>
          <w:sz w:val="28"/>
          <w:szCs w:val="28"/>
        </w:rPr>
        <w:t>irector</w:t>
      </w:r>
      <w:r w:rsidRPr="00AC5ADA">
        <w:rPr>
          <w:rFonts w:ascii="Times New Roman" w:hAnsi="Times New Roman"/>
          <w:b/>
          <w:sz w:val="28"/>
          <w:szCs w:val="28"/>
        </w:rPr>
        <w:t xml:space="preserve"> E</w:t>
      </w:r>
      <w:r>
        <w:rPr>
          <w:rFonts w:ascii="Times New Roman" w:hAnsi="Times New Roman"/>
          <w:b/>
          <w:sz w:val="28"/>
          <w:szCs w:val="28"/>
        </w:rPr>
        <w:t>xecutiv</w:t>
      </w:r>
      <w:r w:rsidRPr="00AC5ADA">
        <w:rPr>
          <w:rFonts w:ascii="Times New Roman" w:hAnsi="Times New Roman"/>
          <w:b/>
          <w:sz w:val="28"/>
          <w:szCs w:val="28"/>
        </w:rPr>
        <w:t>,</w:t>
      </w:r>
    </w:p>
    <w:p w:rsidR="00AC5ADA" w:rsidRPr="006A7CF4" w:rsidRDefault="006A7CF4" w:rsidP="00576BB6">
      <w:pPr>
        <w:tabs>
          <w:tab w:val="left" w:pos="3240"/>
        </w:tabs>
        <w:jc w:val="center"/>
        <w:rPr>
          <w:rFonts w:ascii="Times New Roman" w:hAnsi="Times New Roman"/>
          <w:b/>
          <w:bCs/>
          <w:color w:val="00214E"/>
          <w:sz w:val="28"/>
          <w:szCs w:val="28"/>
        </w:rPr>
      </w:pPr>
      <w:r>
        <w:rPr>
          <w:rFonts w:ascii="Times New Roman" w:hAnsi="Times New Roman"/>
          <w:b/>
          <w:bCs/>
          <w:color w:val="00214E"/>
          <w:sz w:val="28"/>
          <w:szCs w:val="28"/>
        </w:rPr>
        <w:t>Ștefan GAL PAL</w:t>
      </w:r>
    </w:p>
    <w:p w:rsidR="00AC5ADA" w:rsidRDefault="00AC5ADA" w:rsidP="00026255">
      <w:pPr>
        <w:pStyle w:val="Header"/>
        <w:jc w:val="both"/>
        <w:rPr>
          <w:rFonts w:ascii="Times New Roman" w:hAnsi="Times New Roman"/>
          <w:b/>
          <w:bCs/>
          <w:color w:val="00214E"/>
          <w:sz w:val="28"/>
          <w:szCs w:val="28"/>
          <w:lang w:val="pt-BR"/>
        </w:rPr>
      </w:pPr>
    </w:p>
    <w:p w:rsidR="001F5EF6" w:rsidRPr="00702379" w:rsidRDefault="00397D50" w:rsidP="001F5EF6">
      <w:pPr>
        <w:pStyle w:val="Header"/>
        <w:rPr>
          <w:rFonts w:ascii="Times New Roman" w:hAnsi="Times New Roman"/>
          <w:b/>
          <w:color w:val="00214E"/>
        </w:rPr>
      </w:pPr>
      <w:r w:rsidRPr="00397D50">
        <w:rPr>
          <w:rFonts w:ascii="Times New Roman" w:hAnsi="Times New Roman"/>
          <w:noProof/>
        </w:rPr>
        <w:pict>
          <v:shape id="_x0000_s1064" type="#_x0000_t75" style="position:absolute;margin-left:-46.65pt;margin-top:-33.6pt;width:41.9pt;height:34.45pt;z-index:-251659264">
            <v:imagedata r:id="rId8" o:title=""/>
          </v:shape>
          <o:OLEObject Type="Embed" ProgID="CorelDRAW.Graphic.13" ShapeID="_x0000_s1064" DrawAspect="Content" ObjectID="_1540631424" r:id="rId11"/>
        </w:pict>
      </w:r>
      <w:r w:rsidRPr="00397D50">
        <w:rPr>
          <w:rFonts w:ascii="Times New Roman" w:hAnsi="Times New Roman"/>
          <w:noProof/>
        </w:rPr>
        <w:pict>
          <v:shapetype id="_x0000_t32" coordsize="21600,21600" o:spt="32" o:oned="t" path="m,l21600,21600e" filled="f">
            <v:path arrowok="t" fillok="f" o:connecttype="none"/>
            <o:lock v:ext="edit" shapetype="t"/>
          </v:shapetype>
          <v:shape id="_x0000_s1065" type="#_x0000_t32" style="position:absolute;margin-left:-11.25pt;margin-top:-2.75pt;width:492pt;height:.05pt;z-index:251658240" o:connectortype="straight" strokecolor="#00214e" strokeweight="1.5pt"/>
        </w:pict>
      </w:r>
      <w:r w:rsidR="001F5EF6">
        <w:rPr>
          <w:rFonts w:ascii="Times New Roman" w:hAnsi="Times New Roman"/>
          <w:b/>
          <w:color w:val="00214E"/>
        </w:rPr>
        <w:t xml:space="preserve">                             </w:t>
      </w:r>
      <w:r w:rsidR="001F5EF6" w:rsidRPr="00C639A0">
        <w:rPr>
          <w:rFonts w:ascii="Times New Roman" w:hAnsi="Times New Roman"/>
          <w:b/>
          <w:color w:val="00214E"/>
        </w:rPr>
        <w:t>A</w:t>
      </w:r>
      <w:r w:rsidR="001F5EF6" w:rsidRPr="00702379">
        <w:rPr>
          <w:rFonts w:ascii="Times New Roman" w:hAnsi="Times New Roman"/>
          <w:b/>
          <w:color w:val="00214E"/>
        </w:rPr>
        <w:t xml:space="preserve">GENŢIA PENTRU PROTECŢIA MEDIULUI </w:t>
      </w:r>
      <w:r w:rsidR="001F5EF6">
        <w:rPr>
          <w:rFonts w:ascii="Times New Roman" w:hAnsi="Times New Roman"/>
          <w:b/>
          <w:color w:val="00214E"/>
        </w:rPr>
        <w:t>NEAMŢ</w:t>
      </w:r>
    </w:p>
    <w:p w:rsidR="001F5EF6" w:rsidRPr="00702379" w:rsidRDefault="001F5EF6" w:rsidP="001F5EF6">
      <w:pPr>
        <w:pStyle w:val="Header"/>
        <w:jc w:val="center"/>
        <w:rPr>
          <w:rFonts w:ascii="Times New Roman" w:hAnsi="Times New Roman"/>
          <w:color w:val="00214E"/>
        </w:rPr>
      </w:pPr>
      <w:r>
        <w:rPr>
          <w:rFonts w:ascii="Garamond" w:hAnsi="Garamond"/>
          <w:color w:val="00214E"/>
        </w:rPr>
        <w:t>Piaţa 22 Decembrie nr.5</w:t>
      </w:r>
      <w:r>
        <w:rPr>
          <w:rFonts w:ascii="Times New Roman" w:hAnsi="Times New Roman"/>
          <w:color w:val="00214E"/>
        </w:rPr>
        <w:t>, Piatra Neamţ, cod 610007</w:t>
      </w:r>
    </w:p>
    <w:p w:rsidR="00E8031A" w:rsidRDefault="001F5EF6" w:rsidP="00632D45">
      <w:pPr>
        <w:pStyle w:val="Header"/>
        <w:jc w:val="center"/>
        <w:rPr>
          <w:rFonts w:ascii="Garamond" w:hAnsi="Garamond" w:cs="Arial"/>
          <w:b/>
          <w:bCs/>
          <w:color w:val="00214E"/>
          <w:sz w:val="28"/>
          <w:szCs w:val="28"/>
          <w:lang w:val="pt-BR"/>
        </w:rPr>
      </w:pPr>
      <w:r w:rsidRPr="00702379">
        <w:rPr>
          <w:rFonts w:ascii="Times New Roman" w:hAnsi="Times New Roman"/>
          <w:color w:val="00214E"/>
        </w:rPr>
        <w:t xml:space="preserve">E-mail: </w:t>
      </w:r>
      <w:smartTag w:uri="urn:schemas-microsoft-com:office:smarttags" w:element="PersonName">
        <w:r>
          <w:rPr>
            <w:rFonts w:ascii="Garamond" w:hAnsi="Garamond"/>
            <w:color w:val="00214E"/>
            <w:lang w:val="it-IT"/>
          </w:rPr>
          <w:t>office@apmnt.anpm.ro</w:t>
        </w:r>
      </w:smartTag>
      <w:r w:rsidRPr="00702379">
        <w:rPr>
          <w:rFonts w:ascii="Times New Roman" w:hAnsi="Times New Roman"/>
          <w:color w:val="00214E"/>
        </w:rPr>
        <w:t>; Tel</w:t>
      </w:r>
      <w:r>
        <w:rPr>
          <w:rFonts w:ascii="Times New Roman" w:hAnsi="Times New Roman"/>
          <w:color w:val="00214E"/>
        </w:rPr>
        <w:t xml:space="preserve"> </w:t>
      </w:r>
      <w:r>
        <w:rPr>
          <w:rFonts w:ascii="Garamond" w:hAnsi="Garamond"/>
          <w:color w:val="00214E"/>
          <w:lang w:val="it-IT"/>
        </w:rPr>
        <w:t xml:space="preserve">0233/219695 </w:t>
      </w:r>
      <w:r>
        <w:rPr>
          <w:rFonts w:ascii="Times New Roman" w:hAnsi="Times New Roman"/>
          <w:color w:val="00214E"/>
        </w:rPr>
        <w:t>Fax.</w:t>
      </w:r>
      <w:r w:rsidRPr="00AA7760">
        <w:rPr>
          <w:rFonts w:ascii="Garamond" w:hAnsi="Garamond"/>
          <w:color w:val="00214E"/>
          <w:lang w:val="it-IT"/>
        </w:rPr>
        <w:t xml:space="preserve"> </w:t>
      </w:r>
      <w:r>
        <w:rPr>
          <w:rFonts w:ascii="Garamond" w:hAnsi="Garamond"/>
          <w:color w:val="00214E"/>
          <w:lang w:val="it-IT"/>
        </w:rPr>
        <w:t>0233/215049</w:t>
      </w:r>
    </w:p>
    <w:p w:rsidR="00E8031A" w:rsidRDefault="00E8031A" w:rsidP="00C950DB">
      <w:pPr>
        <w:pStyle w:val="Header"/>
        <w:rPr>
          <w:rFonts w:ascii="Garamond" w:hAnsi="Garamond" w:cs="Arial"/>
          <w:b/>
          <w:bCs/>
          <w:color w:val="00214E"/>
          <w:sz w:val="28"/>
          <w:szCs w:val="28"/>
          <w:lang w:val="pt-BR"/>
        </w:rPr>
      </w:pPr>
    </w:p>
    <w:p w:rsidR="001B61C1" w:rsidRPr="00B03B20" w:rsidRDefault="00397D50" w:rsidP="001B61C1">
      <w:pPr>
        <w:pStyle w:val="Header"/>
        <w:tabs>
          <w:tab w:val="left" w:pos="9000"/>
        </w:tabs>
        <w:jc w:val="center"/>
        <w:rPr>
          <w:rFonts w:ascii="Times New Roman" w:hAnsi="Times New Roman"/>
          <w:color w:val="00214E"/>
          <w:sz w:val="32"/>
          <w:szCs w:val="32"/>
        </w:rPr>
      </w:pPr>
      <w:r w:rsidRPr="00397D50">
        <w:rPr>
          <w:rFonts w:ascii="Calibri" w:hAnsi="Calibri"/>
          <w:noProof/>
          <w:sz w:val="22"/>
          <w:szCs w:val="22"/>
        </w:rPr>
        <w:lastRenderedPageBreak/>
        <w:pict>
          <v:shape id="_x0000_s1066" type="#_x0000_t75" style="position:absolute;left:0;text-align:left;margin-left:434pt;margin-top:17.15pt;width:52pt;height:43.8pt;z-index:-251655168">
            <v:imagedata r:id="rId8" o:title=""/>
          </v:shape>
          <o:OLEObject Type="Embed" ProgID="CorelDRAW.Graphic.13" ShapeID="_x0000_s1066" DrawAspect="Content" ObjectID="_1540631425" r:id="rId12"/>
        </w:pict>
      </w:r>
      <w:r w:rsidR="001B61C1">
        <w:rPr>
          <w:noProof/>
          <w:lang w:val="en-US" w:eastAsia="en-US"/>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1B61C1" w:rsidRPr="00B03B20">
        <w:rPr>
          <w:rFonts w:ascii="Times New Roman" w:hAnsi="Times New Roman"/>
          <w:b/>
          <w:color w:val="00214E"/>
          <w:sz w:val="32"/>
          <w:szCs w:val="32"/>
        </w:rPr>
        <w:t xml:space="preserve">Ministerul Mediului </w:t>
      </w:r>
      <w:r w:rsidR="001B61C1">
        <w:rPr>
          <w:rFonts w:ascii="Times New Roman" w:hAnsi="Times New Roman"/>
          <w:b/>
          <w:color w:val="00214E"/>
          <w:sz w:val="32"/>
          <w:szCs w:val="32"/>
        </w:rPr>
        <w:t xml:space="preserve">Apelor </w:t>
      </w:r>
      <w:r w:rsidR="001B61C1" w:rsidRPr="00B03B20">
        <w:rPr>
          <w:rFonts w:ascii="Times New Roman" w:hAnsi="Times New Roman"/>
          <w:b/>
          <w:color w:val="00214E"/>
          <w:sz w:val="32"/>
          <w:szCs w:val="32"/>
        </w:rPr>
        <w:t xml:space="preserve">şi </w:t>
      </w:r>
      <w:r w:rsidR="001B61C1">
        <w:rPr>
          <w:rFonts w:ascii="Times New Roman" w:hAnsi="Times New Roman"/>
          <w:b/>
          <w:color w:val="00214E"/>
          <w:sz w:val="32"/>
          <w:szCs w:val="32"/>
        </w:rPr>
        <w:t>Pădurilor</w:t>
      </w:r>
    </w:p>
    <w:p w:rsidR="001B61C1" w:rsidRDefault="001B61C1" w:rsidP="001B61C1">
      <w:pPr>
        <w:tabs>
          <w:tab w:val="left" w:pos="3270"/>
        </w:tabs>
        <w:jc w:val="center"/>
        <w:rPr>
          <w:rFonts w:ascii="Times New Roman" w:hAnsi="Times New Roman"/>
          <w:b/>
          <w:color w:val="00214E"/>
          <w:sz w:val="36"/>
          <w:szCs w:val="36"/>
        </w:rPr>
      </w:pPr>
      <w:r w:rsidRPr="00B03B20">
        <w:rPr>
          <w:rFonts w:ascii="Times New Roman" w:hAnsi="Times New Roman"/>
          <w:b/>
          <w:color w:val="00214E"/>
          <w:sz w:val="36"/>
          <w:szCs w:val="36"/>
        </w:rPr>
        <w:t>Agenţia Naţională pentru Protecţia Mediului</w:t>
      </w:r>
    </w:p>
    <w:p w:rsidR="001B61C1" w:rsidRPr="00B03B20" w:rsidRDefault="001B61C1" w:rsidP="001B61C1">
      <w:pPr>
        <w:tabs>
          <w:tab w:val="left" w:pos="3270"/>
        </w:tabs>
        <w:jc w:val="center"/>
        <w:rPr>
          <w:rFonts w:ascii="Times New Roman" w:hAnsi="Times New Roman"/>
          <w:sz w:val="36"/>
          <w:szCs w:val="36"/>
        </w:rPr>
      </w:pPr>
    </w:p>
    <w:tbl>
      <w:tblPr>
        <w:tblW w:w="0" w:type="auto"/>
        <w:tblBorders>
          <w:top w:val="single" w:sz="8" w:space="0" w:color="000000"/>
          <w:bottom w:val="single" w:sz="8" w:space="0" w:color="000000"/>
        </w:tblBorders>
        <w:shd w:val="clear" w:color="auto" w:fill="DAEEF3"/>
        <w:tblLook w:val="0000"/>
      </w:tblPr>
      <w:tblGrid>
        <w:gridCol w:w="9287"/>
      </w:tblGrid>
      <w:tr w:rsidR="001B61C1" w:rsidRPr="00C63F5E" w:rsidTr="000C1C06">
        <w:trPr>
          <w:trHeight w:val="226"/>
        </w:trPr>
        <w:tc>
          <w:tcPr>
            <w:tcW w:w="9676" w:type="dxa"/>
            <w:shd w:val="clear" w:color="auto" w:fill="DAEEF3"/>
          </w:tcPr>
          <w:p w:rsidR="001B61C1" w:rsidRPr="00C63F5E" w:rsidRDefault="001B61C1" w:rsidP="000C1C06">
            <w:pPr>
              <w:pStyle w:val="Header"/>
              <w:spacing w:before="120"/>
              <w:jc w:val="center"/>
              <w:rPr>
                <w:rFonts w:ascii="Garamond" w:hAnsi="Garamond"/>
                <w:b/>
                <w:bCs/>
                <w:color w:val="00214E"/>
                <w:sz w:val="36"/>
                <w:szCs w:val="36"/>
              </w:rPr>
            </w:pPr>
            <w:r w:rsidRPr="00C63F5E">
              <w:rPr>
                <w:rFonts w:ascii="Times New Roman" w:hAnsi="Times New Roman"/>
                <w:b/>
                <w:bCs/>
                <w:color w:val="00214E"/>
                <w:sz w:val="36"/>
                <w:szCs w:val="36"/>
              </w:rPr>
              <w:t xml:space="preserve">Agenţia pentru Protecţia Mediului </w:t>
            </w:r>
            <w:r>
              <w:rPr>
                <w:rFonts w:ascii="Times New Roman" w:hAnsi="Times New Roman"/>
                <w:b/>
                <w:bCs/>
                <w:color w:val="00214E"/>
                <w:sz w:val="36"/>
                <w:szCs w:val="36"/>
              </w:rPr>
              <w:t>Neamţ</w:t>
            </w:r>
          </w:p>
        </w:tc>
      </w:tr>
    </w:tbl>
    <w:p w:rsidR="001B61C1" w:rsidRPr="00977985" w:rsidRDefault="001B61C1" w:rsidP="001B61C1">
      <w:pPr>
        <w:pStyle w:val="Header"/>
        <w:spacing w:before="120"/>
        <w:jc w:val="center"/>
        <w:rPr>
          <w:rFonts w:ascii="Times New Roman" w:hAnsi="Times New Roman"/>
          <w:b/>
          <w:bCs/>
          <w:color w:val="FFFFFF"/>
          <w:sz w:val="28"/>
          <w:szCs w:val="28"/>
          <w:lang w:val="fr-FR"/>
        </w:rPr>
      </w:pPr>
    </w:p>
    <w:p w:rsidR="001B61C1" w:rsidRDefault="001B61C1" w:rsidP="001B61C1">
      <w:pPr>
        <w:jc w:val="center"/>
        <w:rPr>
          <w:rFonts w:ascii="Times New Roman" w:hAnsi="Times New Roman"/>
          <w:b/>
          <w:bCs/>
          <w:sz w:val="28"/>
          <w:szCs w:val="28"/>
        </w:rPr>
      </w:pPr>
      <w:r w:rsidRPr="00B67525">
        <w:rPr>
          <w:rFonts w:ascii="Times New Roman" w:hAnsi="Times New Roman"/>
          <w:b/>
          <w:bCs/>
          <w:sz w:val="28"/>
          <w:szCs w:val="28"/>
        </w:rPr>
        <w:t>AUTORIZAŢIE DE MEDIU</w:t>
      </w:r>
    </w:p>
    <w:p w:rsidR="001B61C1" w:rsidRDefault="001B61C1" w:rsidP="001B61C1">
      <w:pPr>
        <w:jc w:val="center"/>
        <w:rPr>
          <w:rFonts w:ascii="Times New Roman" w:hAnsi="Times New Roman"/>
          <w:b/>
          <w:bCs/>
          <w:sz w:val="28"/>
          <w:szCs w:val="28"/>
        </w:rPr>
      </w:pPr>
      <w:r w:rsidRPr="00AF6BB7">
        <w:rPr>
          <w:rFonts w:ascii="Times New Roman" w:hAnsi="Times New Roman"/>
          <w:b/>
          <w:bCs/>
          <w:sz w:val="28"/>
          <w:szCs w:val="28"/>
        </w:rPr>
        <w:t xml:space="preserve">Nr.  din  </w:t>
      </w:r>
    </w:p>
    <w:p w:rsidR="001B61C1" w:rsidRPr="00AF6BB7" w:rsidRDefault="001B61C1" w:rsidP="001B61C1">
      <w:pPr>
        <w:jc w:val="center"/>
        <w:rPr>
          <w:rFonts w:ascii="Times New Roman" w:hAnsi="Times New Roman"/>
          <w:b/>
          <w:bCs/>
          <w:sz w:val="28"/>
          <w:szCs w:val="28"/>
        </w:rPr>
      </w:pPr>
      <w:r>
        <w:rPr>
          <w:rFonts w:ascii="Times New Roman" w:hAnsi="Times New Roman"/>
          <w:b/>
          <w:bCs/>
          <w:sz w:val="28"/>
          <w:szCs w:val="28"/>
        </w:rPr>
        <w:t>PROIECT</w:t>
      </w:r>
    </w:p>
    <w:p w:rsidR="001B61C1" w:rsidRDefault="001B61C1" w:rsidP="001B61C1">
      <w:pPr>
        <w:rPr>
          <w:rFonts w:ascii="Times New Roman" w:hAnsi="Times New Roman"/>
          <w:b/>
          <w:bCs/>
          <w:sz w:val="28"/>
          <w:szCs w:val="28"/>
        </w:rPr>
      </w:pPr>
      <w:r>
        <w:rPr>
          <w:rFonts w:ascii="Times New Roman" w:hAnsi="Times New Roman"/>
          <w:b/>
          <w:bCs/>
          <w:sz w:val="28"/>
          <w:szCs w:val="28"/>
        </w:rPr>
        <w:t xml:space="preserve">                                          </w:t>
      </w:r>
    </w:p>
    <w:p w:rsidR="001B61C1" w:rsidRDefault="001B61C1" w:rsidP="001B61C1">
      <w:pPr>
        <w:jc w:val="both"/>
        <w:rPr>
          <w:rFonts w:ascii="Times New Roman" w:hAnsi="Times New Roman"/>
          <w:sz w:val="28"/>
          <w:szCs w:val="28"/>
        </w:rPr>
      </w:pPr>
      <w:r w:rsidRPr="00B67525">
        <w:rPr>
          <w:rFonts w:ascii="Times New Roman" w:hAnsi="Times New Roman"/>
          <w:b/>
          <w:bCs/>
          <w:sz w:val="28"/>
          <w:szCs w:val="28"/>
        </w:rPr>
        <w:t xml:space="preserve">                  </w:t>
      </w:r>
      <w:r w:rsidRPr="00B67525">
        <w:rPr>
          <w:rFonts w:ascii="Times New Roman" w:hAnsi="Times New Roman"/>
          <w:sz w:val="28"/>
          <w:szCs w:val="28"/>
        </w:rPr>
        <w:t xml:space="preserve">Ca urmare a cererii adresate de </w:t>
      </w:r>
      <w:r>
        <w:rPr>
          <w:rFonts w:ascii="Times New Roman" w:hAnsi="Times New Roman"/>
          <w:b/>
          <w:sz w:val="28"/>
          <w:szCs w:val="28"/>
        </w:rPr>
        <w:t xml:space="preserve">S.C. </w:t>
      </w:r>
      <w:r w:rsidR="009A4DAB">
        <w:rPr>
          <w:rFonts w:ascii="Times New Roman" w:hAnsi="Times New Roman"/>
          <w:b/>
          <w:sz w:val="28"/>
          <w:szCs w:val="28"/>
        </w:rPr>
        <w:t xml:space="preserve">CONEST </w:t>
      </w:r>
      <w:r>
        <w:rPr>
          <w:rFonts w:ascii="Times New Roman" w:hAnsi="Times New Roman"/>
          <w:b/>
          <w:sz w:val="28"/>
          <w:szCs w:val="28"/>
        </w:rPr>
        <w:t xml:space="preserve">S.A. </w:t>
      </w:r>
      <w:r>
        <w:rPr>
          <w:rFonts w:ascii="Times New Roman" w:hAnsi="Times New Roman"/>
          <w:sz w:val="28"/>
          <w:szCs w:val="28"/>
        </w:rPr>
        <w:t>c</w:t>
      </w:r>
      <w:r w:rsidRPr="00B67525">
        <w:rPr>
          <w:rFonts w:ascii="Times New Roman" w:hAnsi="Times New Roman"/>
          <w:sz w:val="28"/>
          <w:szCs w:val="28"/>
        </w:rPr>
        <w:t xml:space="preserve">u sediul în judeţul </w:t>
      </w:r>
      <w:r>
        <w:rPr>
          <w:rFonts w:ascii="Times New Roman" w:hAnsi="Times New Roman"/>
          <w:sz w:val="28"/>
          <w:szCs w:val="28"/>
        </w:rPr>
        <w:t xml:space="preserve">Neamţ, </w:t>
      </w:r>
      <w:r w:rsidR="009A4DAB">
        <w:rPr>
          <w:rFonts w:ascii="Times New Roman" w:hAnsi="Times New Roman"/>
          <w:sz w:val="28"/>
          <w:szCs w:val="28"/>
        </w:rPr>
        <w:t>Iași, b-dul Metalurgiei, nr. 2</w:t>
      </w:r>
      <w:r>
        <w:rPr>
          <w:rFonts w:ascii="Times New Roman" w:hAnsi="Times New Roman"/>
          <w:sz w:val="28"/>
          <w:szCs w:val="28"/>
        </w:rPr>
        <w:t>, telefon 0</w:t>
      </w:r>
      <w:r w:rsidR="009A4DAB">
        <w:rPr>
          <w:rFonts w:ascii="Times New Roman" w:hAnsi="Times New Roman"/>
          <w:sz w:val="28"/>
          <w:szCs w:val="28"/>
        </w:rPr>
        <w:t>3</w:t>
      </w:r>
      <w:r>
        <w:rPr>
          <w:rFonts w:ascii="Times New Roman" w:hAnsi="Times New Roman"/>
          <w:sz w:val="28"/>
          <w:szCs w:val="28"/>
        </w:rPr>
        <w:t>33 /</w:t>
      </w:r>
      <w:r w:rsidR="009A4DAB">
        <w:rPr>
          <w:rFonts w:ascii="Times New Roman" w:hAnsi="Times New Roman"/>
          <w:sz w:val="28"/>
          <w:szCs w:val="28"/>
        </w:rPr>
        <w:t>505208</w:t>
      </w:r>
      <w:r>
        <w:rPr>
          <w:rFonts w:ascii="Times New Roman" w:hAnsi="Times New Roman"/>
          <w:sz w:val="28"/>
          <w:szCs w:val="28"/>
        </w:rPr>
        <w:t xml:space="preserve">, </w:t>
      </w:r>
      <w:r w:rsidRPr="00B67525">
        <w:rPr>
          <w:rFonts w:ascii="Times New Roman" w:hAnsi="Times New Roman"/>
          <w:sz w:val="28"/>
          <w:szCs w:val="28"/>
        </w:rPr>
        <w:t xml:space="preserve">înregistrată la numărul </w:t>
      </w:r>
      <w:r w:rsidR="009A4DAB">
        <w:rPr>
          <w:rFonts w:ascii="Times New Roman" w:hAnsi="Times New Roman"/>
          <w:sz w:val="28"/>
          <w:szCs w:val="28"/>
        </w:rPr>
        <w:t>8083</w:t>
      </w:r>
      <w:r>
        <w:rPr>
          <w:rFonts w:ascii="Times New Roman" w:hAnsi="Times New Roman"/>
          <w:sz w:val="28"/>
          <w:szCs w:val="28"/>
        </w:rPr>
        <w:t xml:space="preserve"> </w:t>
      </w:r>
      <w:r w:rsidRPr="00B67525">
        <w:rPr>
          <w:rFonts w:ascii="Times New Roman" w:hAnsi="Times New Roman"/>
          <w:sz w:val="28"/>
          <w:szCs w:val="28"/>
        </w:rPr>
        <w:t>/</w:t>
      </w:r>
      <w:r>
        <w:rPr>
          <w:rFonts w:ascii="Times New Roman" w:hAnsi="Times New Roman"/>
          <w:sz w:val="28"/>
          <w:szCs w:val="28"/>
        </w:rPr>
        <w:t>03</w:t>
      </w:r>
      <w:r w:rsidRPr="00B67525">
        <w:rPr>
          <w:rFonts w:ascii="Times New Roman" w:hAnsi="Times New Roman"/>
          <w:sz w:val="28"/>
          <w:szCs w:val="28"/>
        </w:rPr>
        <w:t>.</w:t>
      </w:r>
      <w:r w:rsidR="009A4DAB">
        <w:rPr>
          <w:rFonts w:ascii="Times New Roman" w:hAnsi="Times New Roman"/>
          <w:sz w:val="28"/>
          <w:szCs w:val="28"/>
        </w:rPr>
        <w:t>11</w:t>
      </w:r>
      <w:r w:rsidRPr="00B67525">
        <w:rPr>
          <w:rFonts w:ascii="Times New Roman" w:hAnsi="Times New Roman"/>
          <w:sz w:val="28"/>
          <w:szCs w:val="28"/>
        </w:rPr>
        <w:t>.20</w:t>
      </w:r>
      <w:r>
        <w:rPr>
          <w:rFonts w:ascii="Times New Roman" w:hAnsi="Times New Roman"/>
          <w:sz w:val="28"/>
          <w:szCs w:val="28"/>
        </w:rPr>
        <w:t>16</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xml:space="preserve">                  în urma analizării documentelor transmise şi a verificării în baza Hotărârii Guvernului nr.</w:t>
      </w:r>
      <w:r>
        <w:rPr>
          <w:rFonts w:ascii="Times New Roman" w:hAnsi="Times New Roman"/>
          <w:sz w:val="28"/>
          <w:szCs w:val="28"/>
        </w:rPr>
        <w:t xml:space="preserve"> 38 </w:t>
      </w:r>
      <w:r w:rsidRPr="00B67525">
        <w:rPr>
          <w:rFonts w:ascii="Times New Roman" w:hAnsi="Times New Roman"/>
          <w:sz w:val="28"/>
          <w:szCs w:val="28"/>
        </w:rPr>
        <w:t>/20</w:t>
      </w:r>
      <w:r>
        <w:rPr>
          <w:rFonts w:ascii="Times New Roman" w:hAnsi="Times New Roman"/>
          <w:sz w:val="28"/>
          <w:szCs w:val="28"/>
        </w:rPr>
        <w:t>15</w:t>
      </w:r>
      <w:r w:rsidRPr="00B67525">
        <w:rPr>
          <w:rFonts w:ascii="Times New Roman" w:hAnsi="Times New Roman"/>
          <w:sz w:val="28"/>
          <w:szCs w:val="28"/>
        </w:rPr>
        <w:t xml:space="preserve"> privind organizarea şi funcţionarea Ministerului Mediului</w:t>
      </w:r>
      <w:r>
        <w:rPr>
          <w:rFonts w:ascii="Times New Roman" w:hAnsi="Times New Roman"/>
          <w:sz w:val="28"/>
          <w:szCs w:val="28"/>
        </w:rPr>
        <w:t xml:space="preserve"> Apelor</w:t>
      </w:r>
      <w:r w:rsidRPr="00B67525">
        <w:rPr>
          <w:rFonts w:ascii="Times New Roman" w:hAnsi="Times New Roman"/>
          <w:sz w:val="28"/>
          <w:szCs w:val="28"/>
        </w:rPr>
        <w:t xml:space="preserve"> şi </w:t>
      </w:r>
      <w:r>
        <w:rPr>
          <w:rFonts w:ascii="Times New Roman" w:hAnsi="Times New Roman"/>
          <w:sz w:val="28"/>
          <w:szCs w:val="28"/>
        </w:rPr>
        <w:t>Pădurilor</w:t>
      </w:r>
      <w:r w:rsidRPr="00B67525">
        <w:rPr>
          <w:rFonts w:ascii="Times New Roman" w:hAnsi="Times New Roman"/>
          <w:sz w:val="28"/>
          <w:szCs w:val="28"/>
        </w:rPr>
        <w:t>, a Ordonanţei de Urgenţă a Guvernului nr.195 /2005 privind protecţia mediului, aprobată cu modificări şi completări prin Legea nr.265 /2006, cu modificările şi completările ulterioare şi ale Ordinului MMDD nr.1798 /2007 se emite</w:t>
      </w:r>
    </w:p>
    <w:p w:rsidR="001B61C1" w:rsidRPr="00B67525" w:rsidRDefault="001B61C1" w:rsidP="001B61C1">
      <w:pPr>
        <w:jc w:val="both"/>
        <w:rPr>
          <w:rFonts w:ascii="Times New Roman" w:hAnsi="Times New Roman"/>
          <w:sz w:val="28"/>
          <w:szCs w:val="28"/>
        </w:rPr>
      </w:pP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 xml:space="preserve">                                         AUTORIZAŢIA DE MEDIU</w:t>
      </w:r>
    </w:p>
    <w:p w:rsidR="001B61C1" w:rsidRPr="00B67525" w:rsidRDefault="001B61C1" w:rsidP="001B61C1">
      <w:pPr>
        <w:jc w:val="both"/>
        <w:rPr>
          <w:rFonts w:ascii="Times New Roman" w:hAnsi="Times New Roman"/>
          <w:sz w:val="28"/>
          <w:szCs w:val="28"/>
        </w:rPr>
      </w:pPr>
    </w:p>
    <w:p w:rsidR="001B61C1" w:rsidRPr="009278C9" w:rsidRDefault="001B61C1" w:rsidP="001B61C1">
      <w:pPr>
        <w:jc w:val="both"/>
        <w:rPr>
          <w:rFonts w:ascii="Times New Roman" w:hAnsi="Times New Roman"/>
          <w:b/>
          <w:sz w:val="28"/>
          <w:szCs w:val="28"/>
        </w:rPr>
      </w:pPr>
      <w:r w:rsidRPr="00B67525">
        <w:rPr>
          <w:rFonts w:ascii="Times New Roman" w:hAnsi="Times New Roman"/>
          <w:sz w:val="28"/>
          <w:szCs w:val="28"/>
        </w:rPr>
        <w:t xml:space="preserve">pentru </w:t>
      </w:r>
      <w:r>
        <w:rPr>
          <w:rFonts w:ascii="Times New Roman" w:hAnsi="Times New Roman"/>
          <w:b/>
          <w:sz w:val="28"/>
          <w:szCs w:val="28"/>
        </w:rPr>
        <w:t xml:space="preserve">S.C. </w:t>
      </w:r>
      <w:r w:rsidR="009A4DAB">
        <w:rPr>
          <w:rFonts w:ascii="Times New Roman" w:hAnsi="Times New Roman"/>
          <w:b/>
          <w:sz w:val="28"/>
          <w:szCs w:val="28"/>
        </w:rPr>
        <w:t>CONEST</w:t>
      </w:r>
      <w:r>
        <w:rPr>
          <w:rFonts w:ascii="Times New Roman" w:hAnsi="Times New Roman"/>
          <w:b/>
          <w:sz w:val="28"/>
          <w:szCs w:val="28"/>
        </w:rPr>
        <w:t xml:space="preserve"> S.A. </w:t>
      </w:r>
    </w:p>
    <w:p w:rsidR="001B61C1" w:rsidRDefault="001B61C1" w:rsidP="001B61C1">
      <w:pPr>
        <w:jc w:val="both"/>
        <w:rPr>
          <w:rFonts w:ascii="Times New Roman" w:hAnsi="Times New Roman"/>
          <w:sz w:val="28"/>
          <w:szCs w:val="28"/>
        </w:rPr>
      </w:pPr>
      <w:r>
        <w:rPr>
          <w:rFonts w:ascii="Times New Roman" w:hAnsi="Times New Roman"/>
          <w:sz w:val="28"/>
          <w:szCs w:val="28"/>
        </w:rPr>
        <w:t>cu punct de lucru în</w:t>
      </w:r>
      <w:r w:rsidRPr="00B67525">
        <w:rPr>
          <w:rFonts w:ascii="Times New Roman" w:hAnsi="Times New Roman"/>
          <w:sz w:val="28"/>
          <w:szCs w:val="28"/>
        </w:rPr>
        <w:t xml:space="preserve"> </w:t>
      </w:r>
      <w:r>
        <w:rPr>
          <w:rFonts w:ascii="Times New Roman" w:hAnsi="Times New Roman"/>
          <w:sz w:val="28"/>
          <w:szCs w:val="28"/>
        </w:rPr>
        <w:t xml:space="preserve">comuna </w:t>
      </w:r>
      <w:r w:rsidR="009A4DAB">
        <w:rPr>
          <w:rFonts w:ascii="Times New Roman" w:hAnsi="Times New Roman"/>
          <w:sz w:val="28"/>
          <w:szCs w:val="28"/>
        </w:rPr>
        <w:t>Răucești</w:t>
      </w:r>
      <w:r>
        <w:rPr>
          <w:rFonts w:ascii="Times New Roman" w:hAnsi="Times New Roman"/>
          <w:sz w:val="28"/>
          <w:szCs w:val="28"/>
        </w:rPr>
        <w:t>,</w:t>
      </w:r>
      <w:r w:rsidR="00FF5886">
        <w:rPr>
          <w:rFonts w:ascii="Times New Roman" w:hAnsi="Times New Roman"/>
          <w:sz w:val="28"/>
          <w:szCs w:val="28"/>
        </w:rPr>
        <w:t xml:space="preserve"> extravilan,</w:t>
      </w:r>
      <w:r>
        <w:rPr>
          <w:rFonts w:ascii="Times New Roman" w:hAnsi="Times New Roman"/>
          <w:sz w:val="28"/>
          <w:szCs w:val="28"/>
        </w:rPr>
        <w:t xml:space="preserve"> perimetrul </w:t>
      </w:r>
      <w:r w:rsidR="009A4DAB">
        <w:rPr>
          <w:rFonts w:ascii="Times New Roman" w:hAnsi="Times New Roman"/>
          <w:sz w:val="28"/>
          <w:szCs w:val="28"/>
        </w:rPr>
        <w:t>Preutești</w:t>
      </w:r>
      <w:r>
        <w:rPr>
          <w:rFonts w:ascii="Times New Roman" w:hAnsi="Times New Roman"/>
          <w:sz w:val="28"/>
          <w:szCs w:val="28"/>
        </w:rPr>
        <w:t xml:space="preserve"> , </w:t>
      </w:r>
      <w:r w:rsidR="00A42DAB">
        <w:rPr>
          <w:rFonts w:ascii="Times New Roman" w:hAnsi="Times New Roman"/>
          <w:sz w:val="28"/>
          <w:szCs w:val="28"/>
        </w:rPr>
        <w:t>albia minoră a râului Moldova, mal drept</w:t>
      </w:r>
      <w:r>
        <w:rPr>
          <w:rFonts w:ascii="Times New Roman" w:hAnsi="Times New Roman"/>
          <w:sz w:val="28"/>
          <w:szCs w:val="28"/>
        </w:rPr>
        <w:t xml:space="preserve">, </w:t>
      </w:r>
      <w:r w:rsidR="00FF5886">
        <w:rPr>
          <w:rFonts w:ascii="Times New Roman" w:hAnsi="Times New Roman"/>
          <w:sz w:val="28"/>
          <w:szCs w:val="28"/>
        </w:rPr>
        <w:t xml:space="preserve">interiorul ariei naturale protejate “Râul Moldova între Oniceni și Mitești” ROSCI0363  </w:t>
      </w:r>
    </w:p>
    <w:p w:rsidR="001B61C1" w:rsidRPr="00B67525" w:rsidRDefault="001B61C1" w:rsidP="001B61C1">
      <w:pPr>
        <w:jc w:val="both"/>
        <w:rPr>
          <w:rFonts w:ascii="Times New Roman" w:hAnsi="Times New Roman"/>
          <w:b/>
          <w:sz w:val="28"/>
          <w:szCs w:val="28"/>
        </w:rPr>
      </w:pPr>
      <w:r>
        <w:rPr>
          <w:rFonts w:ascii="Times New Roman" w:hAnsi="Times New Roman"/>
          <w:sz w:val="28"/>
          <w:szCs w:val="28"/>
        </w:rPr>
        <w:t>c</w:t>
      </w:r>
      <w:r w:rsidRPr="00B67525">
        <w:rPr>
          <w:rFonts w:ascii="Times New Roman" w:hAnsi="Times New Roman"/>
          <w:sz w:val="28"/>
          <w:szCs w:val="28"/>
        </w:rPr>
        <w:t xml:space="preserve">are prevede : </w:t>
      </w:r>
      <w:r w:rsidRPr="00B67525">
        <w:rPr>
          <w:rFonts w:ascii="Times New Roman" w:hAnsi="Times New Roman"/>
          <w:b/>
          <w:sz w:val="28"/>
          <w:szCs w:val="28"/>
        </w:rPr>
        <w:t>desfăşurare</w:t>
      </w:r>
      <w:r>
        <w:rPr>
          <w:rFonts w:ascii="Times New Roman" w:hAnsi="Times New Roman"/>
          <w:b/>
          <w:sz w:val="28"/>
          <w:szCs w:val="28"/>
        </w:rPr>
        <w:t>a</w:t>
      </w:r>
      <w:r w:rsidRPr="00B67525">
        <w:rPr>
          <w:rFonts w:ascii="Times New Roman" w:hAnsi="Times New Roman"/>
          <w:b/>
          <w:sz w:val="28"/>
          <w:szCs w:val="28"/>
        </w:rPr>
        <w:t xml:space="preserve"> activităţi</w:t>
      </w:r>
      <w:r>
        <w:rPr>
          <w:rFonts w:ascii="Times New Roman" w:hAnsi="Times New Roman"/>
          <w:b/>
          <w:sz w:val="28"/>
          <w:szCs w:val="28"/>
        </w:rPr>
        <w:t xml:space="preserve">i extracţia pietrişului şi nisipului (cod CAEN 0812) </w:t>
      </w:r>
      <w:r w:rsidRPr="00B67525">
        <w:rPr>
          <w:rFonts w:ascii="Times New Roman" w:hAnsi="Times New Roman"/>
          <w:b/>
          <w:sz w:val="28"/>
          <w:szCs w:val="28"/>
        </w:rPr>
        <w:t xml:space="preserve"> </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xml:space="preserve">Documentaţia conţine : fişa de prezentare şi declaraţie  </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elaborată de : </w:t>
      </w:r>
      <w:r w:rsidR="00A42DAB">
        <w:rPr>
          <w:rFonts w:ascii="Times New Roman" w:hAnsi="Times New Roman"/>
          <w:sz w:val="28"/>
          <w:szCs w:val="28"/>
        </w:rPr>
        <w:t>TOFAN IRINEL GEORGE și MOVILĂ POMPILIU (0729/000262)</w:t>
      </w:r>
    </w:p>
    <w:p w:rsidR="001B61C1" w:rsidRPr="00DC0CDE" w:rsidRDefault="001B61C1" w:rsidP="001B61C1">
      <w:pPr>
        <w:jc w:val="both"/>
        <w:rPr>
          <w:rFonts w:ascii="Times New Roman" w:hAnsi="Times New Roman"/>
          <w:sz w:val="28"/>
          <w:szCs w:val="28"/>
        </w:rPr>
      </w:pPr>
      <w:r w:rsidRPr="00B67525">
        <w:rPr>
          <w:rFonts w:ascii="Times New Roman" w:hAnsi="Times New Roman"/>
          <w:sz w:val="28"/>
          <w:szCs w:val="28"/>
          <w:lang w:val="fr-FR"/>
        </w:rPr>
        <w:t>Proces ver</w:t>
      </w:r>
      <w:r w:rsidRPr="00B67525">
        <w:rPr>
          <w:rFonts w:ascii="Times New Roman" w:hAnsi="Times New Roman"/>
          <w:sz w:val="28"/>
          <w:szCs w:val="28"/>
        </w:rPr>
        <w:t>bal de verificare</w:t>
      </w:r>
      <w:r w:rsidRPr="00B67525">
        <w:rPr>
          <w:rFonts w:ascii="Times New Roman" w:hAnsi="Times New Roman"/>
          <w:color w:val="FF0000"/>
          <w:sz w:val="28"/>
          <w:szCs w:val="28"/>
        </w:rPr>
        <w:t xml:space="preserve"> </w:t>
      </w:r>
      <w:r>
        <w:rPr>
          <w:rFonts w:ascii="Times New Roman" w:hAnsi="Times New Roman"/>
          <w:sz w:val="28"/>
          <w:szCs w:val="28"/>
        </w:rPr>
        <w:t xml:space="preserve">amplasament nr. </w:t>
      </w:r>
      <w:r w:rsidR="000A78B9">
        <w:rPr>
          <w:rFonts w:ascii="Times New Roman" w:hAnsi="Times New Roman"/>
          <w:sz w:val="28"/>
          <w:szCs w:val="28"/>
        </w:rPr>
        <w:t>8083</w:t>
      </w:r>
      <w:r>
        <w:rPr>
          <w:rFonts w:ascii="Times New Roman" w:hAnsi="Times New Roman"/>
          <w:sz w:val="28"/>
          <w:szCs w:val="28"/>
        </w:rPr>
        <w:t xml:space="preserve"> </w:t>
      </w:r>
      <w:r w:rsidRPr="00B67525">
        <w:rPr>
          <w:rFonts w:ascii="Times New Roman" w:hAnsi="Times New Roman"/>
          <w:sz w:val="28"/>
          <w:szCs w:val="28"/>
        </w:rPr>
        <w:t>/</w:t>
      </w:r>
      <w:r>
        <w:rPr>
          <w:rFonts w:ascii="Times New Roman" w:hAnsi="Times New Roman"/>
          <w:sz w:val="28"/>
          <w:szCs w:val="28"/>
        </w:rPr>
        <w:t>0</w:t>
      </w:r>
      <w:r w:rsidR="000A78B9">
        <w:rPr>
          <w:rFonts w:ascii="Times New Roman" w:hAnsi="Times New Roman"/>
          <w:sz w:val="28"/>
          <w:szCs w:val="28"/>
        </w:rPr>
        <w:t>9</w:t>
      </w:r>
      <w:r w:rsidRPr="00B67525">
        <w:rPr>
          <w:rFonts w:ascii="Times New Roman" w:hAnsi="Times New Roman"/>
          <w:sz w:val="28"/>
          <w:szCs w:val="28"/>
        </w:rPr>
        <w:t>.</w:t>
      </w:r>
      <w:r w:rsidR="000A78B9">
        <w:rPr>
          <w:rFonts w:ascii="Times New Roman" w:hAnsi="Times New Roman"/>
          <w:sz w:val="28"/>
          <w:szCs w:val="28"/>
        </w:rPr>
        <w:t>11</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Ziarul „</w:t>
      </w:r>
      <w:r w:rsidR="000A78B9">
        <w:rPr>
          <w:rFonts w:ascii="Times New Roman" w:hAnsi="Times New Roman"/>
          <w:sz w:val="28"/>
          <w:szCs w:val="28"/>
        </w:rPr>
        <w:t>Ceahlăul</w:t>
      </w:r>
      <w:r>
        <w:rPr>
          <w:rFonts w:ascii="Times New Roman" w:hAnsi="Times New Roman"/>
          <w:sz w:val="28"/>
          <w:szCs w:val="28"/>
        </w:rPr>
        <w:t>”</w:t>
      </w:r>
      <w:r w:rsidRPr="00B67525">
        <w:rPr>
          <w:rFonts w:ascii="Times New Roman" w:hAnsi="Times New Roman"/>
          <w:sz w:val="28"/>
          <w:szCs w:val="28"/>
        </w:rPr>
        <w:t xml:space="preserve"> din </w:t>
      </w:r>
      <w:r w:rsidR="000A78B9">
        <w:rPr>
          <w:rFonts w:ascii="Times New Roman" w:hAnsi="Times New Roman"/>
          <w:sz w:val="28"/>
          <w:szCs w:val="28"/>
        </w:rPr>
        <w:t>20</w:t>
      </w:r>
      <w:r w:rsidRPr="00B67525">
        <w:rPr>
          <w:rFonts w:ascii="Times New Roman" w:hAnsi="Times New Roman"/>
          <w:sz w:val="28"/>
          <w:szCs w:val="28"/>
        </w:rPr>
        <w:t>.</w:t>
      </w:r>
      <w:r w:rsidR="000A78B9">
        <w:rPr>
          <w:rFonts w:ascii="Times New Roman" w:hAnsi="Times New Roman"/>
          <w:sz w:val="28"/>
          <w:szCs w:val="28"/>
        </w:rPr>
        <w:t>10</w:t>
      </w:r>
      <w:r w:rsidRPr="00B67525">
        <w:rPr>
          <w:rFonts w:ascii="Times New Roman" w:hAnsi="Times New Roman"/>
          <w:sz w:val="28"/>
          <w:szCs w:val="28"/>
        </w:rPr>
        <w:t>.20</w:t>
      </w:r>
      <w:r>
        <w:rPr>
          <w:rFonts w:ascii="Times New Roman" w:hAnsi="Times New Roman"/>
          <w:sz w:val="28"/>
          <w:szCs w:val="28"/>
        </w:rPr>
        <w:t>16</w:t>
      </w:r>
      <w:r w:rsidRPr="00B67525">
        <w:rPr>
          <w:rFonts w:ascii="Times New Roman" w:hAnsi="Times New Roman"/>
          <w:sz w:val="28"/>
          <w:szCs w:val="28"/>
        </w:rPr>
        <w:t xml:space="preserve">; </w:t>
      </w:r>
      <w:r w:rsidRPr="00723D75">
        <w:rPr>
          <w:rFonts w:ascii="Times New Roman" w:hAnsi="Times New Roman"/>
          <w:sz w:val="28"/>
          <w:szCs w:val="28"/>
        </w:rPr>
        <w:t xml:space="preserve">Anunţ decizie emitere autorizaţie de mediu A.P.M. Neamţ nr. </w:t>
      </w:r>
      <w:r>
        <w:rPr>
          <w:rFonts w:ascii="Times New Roman" w:hAnsi="Times New Roman"/>
          <w:color w:val="FF0000"/>
          <w:sz w:val="28"/>
          <w:szCs w:val="28"/>
        </w:rPr>
        <w:t>……</w:t>
      </w:r>
      <w:r>
        <w:rPr>
          <w:rFonts w:ascii="Times New Roman" w:hAnsi="Times New Roman"/>
          <w:sz w:val="28"/>
          <w:szCs w:val="28"/>
        </w:rPr>
        <w:t xml:space="preserve"> din </w:t>
      </w:r>
      <w:r>
        <w:rPr>
          <w:rFonts w:ascii="Times New Roman" w:hAnsi="Times New Roman"/>
          <w:color w:val="FF0000"/>
          <w:sz w:val="28"/>
          <w:szCs w:val="28"/>
        </w:rPr>
        <w:t>…………</w:t>
      </w:r>
      <w:r w:rsidRPr="00723D75">
        <w:rPr>
          <w:rFonts w:ascii="Times New Roman" w:hAnsi="Times New Roman"/>
          <w:sz w:val="28"/>
          <w:szCs w:val="28"/>
        </w:rPr>
        <w:t xml:space="preserve"> şi postare pe pagina de internet a A.P.M. Neamţ</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Chitanţa</w:t>
      </w:r>
      <w:r w:rsidRPr="00B67525">
        <w:rPr>
          <w:rFonts w:ascii="Times New Roman" w:hAnsi="Times New Roman"/>
          <w:sz w:val="28"/>
          <w:szCs w:val="28"/>
        </w:rPr>
        <w:t xml:space="preserve"> nr.</w:t>
      </w:r>
      <w:r>
        <w:rPr>
          <w:rFonts w:ascii="Times New Roman" w:hAnsi="Times New Roman"/>
          <w:sz w:val="28"/>
          <w:szCs w:val="28"/>
        </w:rPr>
        <w:t>17</w:t>
      </w:r>
      <w:r w:rsidR="000A78B9">
        <w:rPr>
          <w:rFonts w:ascii="Times New Roman" w:hAnsi="Times New Roman"/>
          <w:sz w:val="28"/>
          <w:szCs w:val="28"/>
        </w:rPr>
        <w:t>7190</w:t>
      </w:r>
      <w:r>
        <w:rPr>
          <w:rFonts w:ascii="Times New Roman" w:hAnsi="Times New Roman"/>
          <w:sz w:val="28"/>
          <w:szCs w:val="28"/>
        </w:rPr>
        <w:t xml:space="preserve"> </w:t>
      </w:r>
      <w:r w:rsidRPr="00B67525">
        <w:rPr>
          <w:rFonts w:ascii="Times New Roman" w:hAnsi="Times New Roman"/>
          <w:sz w:val="28"/>
          <w:szCs w:val="28"/>
        </w:rPr>
        <w:t>/</w:t>
      </w:r>
      <w:r>
        <w:rPr>
          <w:rFonts w:ascii="Times New Roman" w:hAnsi="Times New Roman"/>
          <w:sz w:val="28"/>
          <w:szCs w:val="28"/>
        </w:rPr>
        <w:t>03</w:t>
      </w:r>
      <w:r w:rsidRPr="00B67525">
        <w:rPr>
          <w:rFonts w:ascii="Times New Roman" w:hAnsi="Times New Roman"/>
          <w:sz w:val="28"/>
          <w:szCs w:val="28"/>
        </w:rPr>
        <w:t>.</w:t>
      </w:r>
      <w:r w:rsidR="000A78B9">
        <w:rPr>
          <w:rFonts w:ascii="Times New Roman" w:hAnsi="Times New Roman"/>
          <w:sz w:val="28"/>
          <w:szCs w:val="28"/>
        </w:rPr>
        <w:t>11</w:t>
      </w:r>
      <w:r w:rsidRPr="00B67525">
        <w:rPr>
          <w:rFonts w:ascii="Times New Roman" w:hAnsi="Times New Roman"/>
          <w:sz w:val="28"/>
          <w:szCs w:val="28"/>
        </w:rPr>
        <w:t>.20</w:t>
      </w:r>
      <w:r>
        <w:rPr>
          <w:rFonts w:ascii="Times New Roman" w:hAnsi="Times New Roman"/>
          <w:sz w:val="28"/>
          <w:szCs w:val="28"/>
        </w:rPr>
        <w:t>16; Plan de situaţie şi plan de încadrare în zonă</w:t>
      </w:r>
    </w:p>
    <w:p w:rsidR="001B61C1" w:rsidRDefault="001B61C1" w:rsidP="001B61C1">
      <w:pPr>
        <w:jc w:val="both"/>
        <w:rPr>
          <w:rFonts w:ascii="Times New Roman" w:hAnsi="Times New Roman"/>
          <w:sz w:val="28"/>
          <w:szCs w:val="28"/>
        </w:rPr>
      </w:pPr>
      <w:r w:rsidRPr="00B67525">
        <w:rPr>
          <w:rFonts w:ascii="Times New Roman" w:hAnsi="Times New Roman"/>
          <w:sz w:val="28"/>
          <w:szCs w:val="28"/>
          <w:lang w:val="fr-FR"/>
        </w:rPr>
        <w:t xml:space="preserve">şi următoarele acte de reglementare emise de alte autorităţi : Certificat de înregistrare nr. </w:t>
      </w:r>
      <w:r>
        <w:rPr>
          <w:rFonts w:ascii="Times New Roman" w:hAnsi="Times New Roman"/>
          <w:sz w:val="28"/>
          <w:szCs w:val="28"/>
          <w:lang w:val="fr-FR"/>
        </w:rPr>
        <w:t xml:space="preserve">J27 </w:t>
      </w:r>
      <w:r w:rsidRPr="00B67525">
        <w:rPr>
          <w:rFonts w:ascii="Times New Roman" w:hAnsi="Times New Roman"/>
          <w:sz w:val="28"/>
          <w:szCs w:val="28"/>
          <w:lang w:val="fr-FR"/>
        </w:rPr>
        <w:t>/</w:t>
      </w:r>
      <w:r w:rsidR="000A78B9">
        <w:rPr>
          <w:rFonts w:ascii="Times New Roman" w:hAnsi="Times New Roman"/>
          <w:sz w:val="28"/>
          <w:szCs w:val="28"/>
          <w:lang w:val="fr-FR"/>
        </w:rPr>
        <w:t>352</w:t>
      </w:r>
      <w:r>
        <w:rPr>
          <w:rFonts w:ascii="Times New Roman" w:hAnsi="Times New Roman"/>
          <w:sz w:val="28"/>
          <w:szCs w:val="28"/>
          <w:lang w:val="fr-FR"/>
        </w:rPr>
        <w:t xml:space="preserve"> </w:t>
      </w:r>
      <w:r w:rsidRPr="00B67525">
        <w:rPr>
          <w:rFonts w:ascii="Times New Roman" w:hAnsi="Times New Roman"/>
          <w:sz w:val="28"/>
          <w:szCs w:val="28"/>
          <w:lang w:val="fr-FR"/>
        </w:rPr>
        <w:t>/</w:t>
      </w:r>
      <w:r w:rsidR="000A78B9">
        <w:rPr>
          <w:rFonts w:ascii="Times New Roman" w:hAnsi="Times New Roman"/>
          <w:sz w:val="28"/>
          <w:szCs w:val="28"/>
          <w:lang w:val="fr-FR"/>
        </w:rPr>
        <w:t>14</w:t>
      </w:r>
      <w:r w:rsidRPr="00B67525">
        <w:rPr>
          <w:rFonts w:ascii="Times New Roman" w:hAnsi="Times New Roman"/>
          <w:sz w:val="28"/>
          <w:szCs w:val="28"/>
          <w:lang w:val="fr-FR"/>
        </w:rPr>
        <w:t>.</w:t>
      </w:r>
      <w:r>
        <w:rPr>
          <w:rFonts w:ascii="Times New Roman" w:hAnsi="Times New Roman"/>
          <w:sz w:val="28"/>
          <w:szCs w:val="28"/>
          <w:lang w:val="fr-FR"/>
        </w:rPr>
        <w:t>0</w:t>
      </w:r>
      <w:r w:rsidR="000A78B9">
        <w:rPr>
          <w:rFonts w:ascii="Times New Roman" w:hAnsi="Times New Roman"/>
          <w:sz w:val="28"/>
          <w:szCs w:val="28"/>
          <w:lang w:val="fr-FR"/>
        </w:rPr>
        <w:t>3</w:t>
      </w:r>
      <w:r w:rsidRPr="00B67525">
        <w:rPr>
          <w:rFonts w:ascii="Times New Roman" w:hAnsi="Times New Roman"/>
          <w:sz w:val="28"/>
          <w:szCs w:val="28"/>
          <w:lang w:val="fr-FR"/>
        </w:rPr>
        <w:t>.</w:t>
      </w:r>
      <w:r>
        <w:rPr>
          <w:rFonts w:ascii="Times New Roman" w:hAnsi="Times New Roman"/>
          <w:sz w:val="28"/>
          <w:szCs w:val="28"/>
          <w:lang w:val="fr-FR"/>
        </w:rPr>
        <w:t>199</w:t>
      </w:r>
      <w:r w:rsidR="000A78B9">
        <w:rPr>
          <w:rFonts w:ascii="Times New Roman" w:hAnsi="Times New Roman"/>
          <w:sz w:val="28"/>
          <w:szCs w:val="28"/>
          <w:lang w:val="fr-FR"/>
        </w:rPr>
        <w:t>1</w:t>
      </w:r>
      <w:r>
        <w:rPr>
          <w:rFonts w:ascii="Times New Roman" w:hAnsi="Times New Roman"/>
          <w:sz w:val="28"/>
          <w:szCs w:val="28"/>
          <w:lang w:val="fr-FR"/>
        </w:rPr>
        <w:t xml:space="preserve"> </w:t>
      </w:r>
      <w:r w:rsidRPr="00B67525">
        <w:rPr>
          <w:rFonts w:ascii="Times New Roman" w:hAnsi="Times New Roman"/>
          <w:sz w:val="28"/>
          <w:szCs w:val="28"/>
          <w:lang w:val="fr-FR"/>
        </w:rPr>
        <w:t>(cod unic de</w:t>
      </w:r>
      <w:r>
        <w:rPr>
          <w:sz w:val="28"/>
          <w:szCs w:val="28"/>
          <w:lang w:val="fr-FR"/>
        </w:rPr>
        <w:t xml:space="preserve"> </w:t>
      </w:r>
      <w:r w:rsidRPr="00B67525">
        <w:rPr>
          <w:rFonts w:ascii="Times New Roman" w:hAnsi="Times New Roman"/>
          <w:sz w:val="28"/>
          <w:szCs w:val="28"/>
          <w:lang w:val="fr-FR"/>
        </w:rPr>
        <w:t xml:space="preserve">înregistrare </w:t>
      </w:r>
      <w:r w:rsidR="000A78B9">
        <w:rPr>
          <w:rFonts w:ascii="Times New Roman" w:hAnsi="Times New Roman"/>
          <w:sz w:val="28"/>
          <w:szCs w:val="28"/>
          <w:lang w:val="fr-FR"/>
        </w:rPr>
        <w:t>1959695</w:t>
      </w:r>
      <w:r>
        <w:rPr>
          <w:rFonts w:ascii="Times New Roman" w:hAnsi="Times New Roman"/>
          <w:sz w:val="28"/>
          <w:szCs w:val="28"/>
          <w:lang w:val="fr-FR"/>
        </w:rPr>
        <w:t xml:space="preserve">); Certificat constatator nr. </w:t>
      </w:r>
      <w:r w:rsidR="000A78B9">
        <w:rPr>
          <w:rFonts w:ascii="Times New Roman" w:hAnsi="Times New Roman"/>
          <w:sz w:val="28"/>
          <w:szCs w:val="28"/>
          <w:lang w:val="fr-FR"/>
        </w:rPr>
        <w:t>42211</w:t>
      </w:r>
      <w:r>
        <w:rPr>
          <w:rFonts w:ascii="Times New Roman" w:hAnsi="Times New Roman"/>
          <w:sz w:val="28"/>
          <w:szCs w:val="28"/>
          <w:lang w:val="fr-FR"/>
        </w:rPr>
        <w:t xml:space="preserve"> /</w:t>
      </w:r>
      <w:r w:rsidR="000A78B9">
        <w:rPr>
          <w:rFonts w:ascii="Times New Roman" w:hAnsi="Times New Roman"/>
          <w:sz w:val="28"/>
          <w:szCs w:val="28"/>
          <w:lang w:val="fr-FR"/>
        </w:rPr>
        <w:t>24</w:t>
      </w:r>
      <w:r>
        <w:rPr>
          <w:rFonts w:ascii="Times New Roman" w:hAnsi="Times New Roman"/>
          <w:sz w:val="28"/>
          <w:szCs w:val="28"/>
          <w:lang w:val="fr-FR"/>
        </w:rPr>
        <w:t>.0</w:t>
      </w:r>
      <w:r w:rsidR="000A78B9">
        <w:rPr>
          <w:rFonts w:ascii="Times New Roman" w:hAnsi="Times New Roman"/>
          <w:sz w:val="28"/>
          <w:szCs w:val="28"/>
          <w:lang w:val="fr-FR"/>
        </w:rPr>
        <w:t>6</w:t>
      </w:r>
      <w:r>
        <w:rPr>
          <w:rFonts w:ascii="Times New Roman" w:hAnsi="Times New Roman"/>
          <w:sz w:val="28"/>
          <w:szCs w:val="28"/>
          <w:lang w:val="fr-FR"/>
        </w:rPr>
        <w:t>.201</w:t>
      </w:r>
      <w:r w:rsidR="000A78B9">
        <w:rPr>
          <w:rFonts w:ascii="Times New Roman" w:hAnsi="Times New Roman"/>
          <w:sz w:val="28"/>
          <w:szCs w:val="28"/>
          <w:lang w:val="fr-FR"/>
        </w:rPr>
        <w:t>6</w:t>
      </w:r>
      <w:r>
        <w:rPr>
          <w:rFonts w:ascii="Times New Roman" w:hAnsi="Times New Roman"/>
          <w:sz w:val="28"/>
          <w:szCs w:val="28"/>
          <w:lang w:val="fr-FR"/>
        </w:rPr>
        <w:t xml:space="preserve">; Act constitutiv actualizat </w:t>
      </w:r>
      <w:r w:rsidR="000A78B9">
        <w:rPr>
          <w:rFonts w:ascii="Times New Roman" w:hAnsi="Times New Roman"/>
          <w:sz w:val="28"/>
          <w:szCs w:val="28"/>
          <w:lang w:val="fr-FR"/>
        </w:rPr>
        <w:t>în data de 03</w:t>
      </w:r>
      <w:r>
        <w:rPr>
          <w:rFonts w:ascii="Times New Roman" w:hAnsi="Times New Roman"/>
          <w:sz w:val="28"/>
          <w:szCs w:val="28"/>
          <w:lang w:val="fr-FR"/>
        </w:rPr>
        <w:t>.0</w:t>
      </w:r>
      <w:r w:rsidR="000A78B9">
        <w:rPr>
          <w:rFonts w:ascii="Times New Roman" w:hAnsi="Times New Roman"/>
          <w:sz w:val="28"/>
          <w:szCs w:val="28"/>
          <w:lang w:val="fr-FR"/>
        </w:rPr>
        <w:t>5</w:t>
      </w:r>
      <w:r>
        <w:rPr>
          <w:rFonts w:ascii="Times New Roman" w:hAnsi="Times New Roman"/>
          <w:sz w:val="28"/>
          <w:szCs w:val="28"/>
          <w:lang w:val="fr-FR"/>
        </w:rPr>
        <w:t>.201</w:t>
      </w:r>
      <w:r w:rsidR="000A78B9">
        <w:rPr>
          <w:rFonts w:ascii="Times New Roman" w:hAnsi="Times New Roman"/>
          <w:sz w:val="28"/>
          <w:szCs w:val="28"/>
          <w:lang w:val="fr-FR"/>
        </w:rPr>
        <w:t>2</w:t>
      </w:r>
      <w:r>
        <w:rPr>
          <w:rFonts w:ascii="Times New Roman" w:hAnsi="Times New Roman"/>
          <w:sz w:val="28"/>
          <w:szCs w:val="28"/>
          <w:lang w:val="fr-FR"/>
        </w:rPr>
        <w:t>;</w:t>
      </w:r>
      <w:r w:rsidR="000A78B9">
        <w:rPr>
          <w:rFonts w:ascii="Times New Roman" w:hAnsi="Times New Roman"/>
          <w:sz w:val="28"/>
          <w:szCs w:val="28"/>
          <w:lang w:val="fr-FR"/>
        </w:rPr>
        <w:t xml:space="preserve"> Decizia Consiliului de Administrație nr. 46 /30.09.2011; Declarația domnului Tofan Irinel George autentificată sub nr. 11804 /04.11.2016;</w:t>
      </w:r>
      <w:r>
        <w:rPr>
          <w:rFonts w:ascii="Times New Roman" w:hAnsi="Times New Roman"/>
          <w:sz w:val="28"/>
          <w:szCs w:val="28"/>
          <w:lang w:val="fr-FR"/>
        </w:rPr>
        <w:t xml:space="preserve">  Autorizaţie de construire nr. </w:t>
      </w:r>
      <w:r w:rsidR="000A78B9">
        <w:rPr>
          <w:rFonts w:ascii="Times New Roman" w:hAnsi="Times New Roman"/>
          <w:sz w:val="28"/>
          <w:szCs w:val="28"/>
          <w:lang w:val="fr-FR"/>
        </w:rPr>
        <w:t>48</w:t>
      </w:r>
      <w:r>
        <w:rPr>
          <w:rFonts w:ascii="Times New Roman" w:hAnsi="Times New Roman"/>
          <w:sz w:val="28"/>
          <w:szCs w:val="28"/>
          <w:lang w:val="fr-FR"/>
        </w:rPr>
        <w:t xml:space="preserve"> /2</w:t>
      </w:r>
      <w:r w:rsidR="000A78B9">
        <w:rPr>
          <w:rFonts w:ascii="Times New Roman" w:hAnsi="Times New Roman"/>
          <w:sz w:val="28"/>
          <w:szCs w:val="28"/>
          <w:lang w:val="fr-FR"/>
        </w:rPr>
        <w:t>7</w:t>
      </w:r>
      <w:r>
        <w:rPr>
          <w:rFonts w:ascii="Times New Roman" w:hAnsi="Times New Roman"/>
          <w:sz w:val="28"/>
          <w:szCs w:val="28"/>
          <w:lang w:val="fr-FR"/>
        </w:rPr>
        <w:t>.0</w:t>
      </w:r>
      <w:r w:rsidR="000A78B9">
        <w:rPr>
          <w:rFonts w:ascii="Times New Roman" w:hAnsi="Times New Roman"/>
          <w:sz w:val="28"/>
          <w:szCs w:val="28"/>
          <w:lang w:val="fr-FR"/>
        </w:rPr>
        <w:t>9</w:t>
      </w:r>
      <w:r>
        <w:rPr>
          <w:rFonts w:ascii="Times New Roman" w:hAnsi="Times New Roman"/>
          <w:sz w:val="28"/>
          <w:szCs w:val="28"/>
          <w:lang w:val="fr-FR"/>
        </w:rPr>
        <w:t xml:space="preserve">.2016; </w:t>
      </w:r>
      <w:r w:rsidR="000A78B9">
        <w:rPr>
          <w:rFonts w:ascii="Times New Roman" w:hAnsi="Times New Roman"/>
          <w:sz w:val="28"/>
          <w:szCs w:val="28"/>
          <w:lang w:val="fr-FR"/>
        </w:rPr>
        <w:t>Aviz NATURA 2000</w:t>
      </w:r>
      <w:r w:rsidRPr="00173763">
        <w:rPr>
          <w:rFonts w:ascii="Times New Roman" w:hAnsi="Times New Roman"/>
          <w:sz w:val="28"/>
          <w:szCs w:val="28"/>
          <w:lang w:val="fr-FR"/>
        </w:rPr>
        <w:t xml:space="preserve"> nr. </w:t>
      </w:r>
      <w:r w:rsidR="000A78B9">
        <w:rPr>
          <w:rFonts w:ascii="Times New Roman" w:hAnsi="Times New Roman"/>
          <w:sz w:val="28"/>
          <w:szCs w:val="28"/>
          <w:lang w:val="fr-FR"/>
        </w:rPr>
        <w:t>4</w:t>
      </w:r>
      <w:r>
        <w:rPr>
          <w:rFonts w:ascii="Times New Roman" w:hAnsi="Times New Roman"/>
          <w:sz w:val="28"/>
          <w:szCs w:val="28"/>
          <w:lang w:val="fr-FR"/>
        </w:rPr>
        <w:t>6</w:t>
      </w:r>
      <w:r w:rsidRPr="00173763">
        <w:rPr>
          <w:rFonts w:ascii="Times New Roman" w:hAnsi="Times New Roman"/>
          <w:sz w:val="28"/>
          <w:szCs w:val="28"/>
          <w:lang w:val="fr-FR"/>
        </w:rPr>
        <w:t xml:space="preserve"> /</w:t>
      </w:r>
      <w:r w:rsidR="000A78B9">
        <w:rPr>
          <w:rFonts w:ascii="Times New Roman" w:hAnsi="Times New Roman"/>
          <w:sz w:val="28"/>
          <w:szCs w:val="28"/>
          <w:lang w:val="fr-FR"/>
        </w:rPr>
        <w:t>05</w:t>
      </w:r>
      <w:r w:rsidRPr="00173763">
        <w:rPr>
          <w:rFonts w:ascii="Times New Roman" w:hAnsi="Times New Roman"/>
          <w:sz w:val="28"/>
          <w:szCs w:val="28"/>
          <w:lang w:val="fr-FR"/>
        </w:rPr>
        <w:t>.</w:t>
      </w:r>
      <w:r w:rsidR="000A78B9">
        <w:rPr>
          <w:rFonts w:ascii="Times New Roman" w:hAnsi="Times New Roman"/>
          <w:sz w:val="28"/>
          <w:szCs w:val="28"/>
          <w:lang w:val="fr-FR"/>
        </w:rPr>
        <w:t>1</w:t>
      </w:r>
      <w:r>
        <w:rPr>
          <w:rFonts w:ascii="Times New Roman" w:hAnsi="Times New Roman"/>
          <w:sz w:val="28"/>
          <w:szCs w:val="28"/>
          <w:lang w:val="fr-FR"/>
        </w:rPr>
        <w:t>1</w:t>
      </w:r>
      <w:r w:rsidRPr="00173763">
        <w:rPr>
          <w:rFonts w:ascii="Times New Roman" w:hAnsi="Times New Roman"/>
          <w:sz w:val="28"/>
          <w:szCs w:val="28"/>
          <w:lang w:val="fr-FR"/>
        </w:rPr>
        <w:t>.201</w:t>
      </w:r>
      <w:r w:rsidR="000A78B9">
        <w:rPr>
          <w:rFonts w:ascii="Times New Roman" w:hAnsi="Times New Roman"/>
          <w:sz w:val="28"/>
          <w:szCs w:val="28"/>
          <w:lang w:val="fr-FR"/>
        </w:rPr>
        <w:t>4</w:t>
      </w:r>
      <w:r>
        <w:rPr>
          <w:rFonts w:ascii="Times New Roman" w:hAnsi="Times New Roman"/>
          <w:sz w:val="28"/>
          <w:szCs w:val="28"/>
          <w:lang w:val="fr-FR"/>
        </w:rPr>
        <w:t xml:space="preserve"> emis de A.P.M. Neamţ; </w:t>
      </w:r>
      <w:r>
        <w:rPr>
          <w:rFonts w:ascii="Times New Roman" w:hAnsi="Times New Roman"/>
          <w:sz w:val="28"/>
          <w:szCs w:val="28"/>
        </w:rPr>
        <w:t xml:space="preserve"> </w:t>
      </w:r>
      <w:r>
        <w:rPr>
          <w:rFonts w:ascii="Times New Roman" w:hAnsi="Times New Roman"/>
          <w:sz w:val="28"/>
          <w:szCs w:val="28"/>
          <w:lang w:val="fr-FR"/>
        </w:rPr>
        <w:t xml:space="preserve"> Autorizaţie de gospodărire a apelor nr. </w:t>
      </w:r>
      <w:r w:rsidR="000A78B9">
        <w:rPr>
          <w:rFonts w:ascii="Times New Roman" w:hAnsi="Times New Roman"/>
          <w:sz w:val="28"/>
          <w:szCs w:val="28"/>
          <w:lang w:val="fr-FR"/>
        </w:rPr>
        <w:t>267</w:t>
      </w:r>
      <w:r>
        <w:rPr>
          <w:rFonts w:ascii="Times New Roman" w:hAnsi="Times New Roman"/>
          <w:sz w:val="28"/>
          <w:szCs w:val="28"/>
          <w:lang w:val="fr-FR"/>
        </w:rPr>
        <w:t xml:space="preserve"> /</w:t>
      </w:r>
      <w:r w:rsidR="000A78B9">
        <w:rPr>
          <w:rFonts w:ascii="Times New Roman" w:hAnsi="Times New Roman"/>
          <w:sz w:val="28"/>
          <w:szCs w:val="28"/>
          <w:lang w:val="fr-FR"/>
        </w:rPr>
        <w:t>11</w:t>
      </w:r>
      <w:r>
        <w:rPr>
          <w:rFonts w:ascii="Times New Roman" w:hAnsi="Times New Roman"/>
          <w:sz w:val="28"/>
          <w:szCs w:val="28"/>
          <w:lang w:val="fr-FR"/>
        </w:rPr>
        <w:t>.</w:t>
      </w:r>
      <w:r w:rsidR="000A78B9">
        <w:rPr>
          <w:rFonts w:ascii="Times New Roman" w:hAnsi="Times New Roman"/>
          <w:sz w:val="28"/>
          <w:szCs w:val="28"/>
          <w:lang w:val="fr-FR"/>
        </w:rPr>
        <w:t>10</w:t>
      </w:r>
      <w:r>
        <w:rPr>
          <w:rFonts w:ascii="Times New Roman" w:hAnsi="Times New Roman"/>
          <w:sz w:val="28"/>
          <w:szCs w:val="28"/>
          <w:lang w:val="fr-FR"/>
        </w:rPr>
        <w:t xml:space="preserve">.2016; Hotărârea Consiliului Local </w:t>
      </w:r>
      <w:r w:rsidR="000A78B9">
        <w:rPr>
          <w:rFonts w:ascii="Times New Roman" w:hAnsi="Times New Roman"/>
          <w:sz w:val="28"/>
          <w:szCs w:val="28"/>
          <w:lang w:val="fr-FR"/>
        </w:rPr>
        <w:t>al comunei Răucești</w:t>
      </w:r>
      <w:r>
        <w:rPr>
          <w:rFonts w:ascii="Times New Roman" w:hAnsi="Times New Roman"/>
          <w:sz w:val="28"/>
          <w:szCs w:val="28"/>
          <w:lang w:val="fr-FR"/>
        </w:rPr>
        <w:t xml:space="preserve"> nr. </w:t>
      </w:r>
      <w:r w:rsidR="000A78B9">
        <w:rPr>
          <w:rFonts w:ascii="Times New Roman" w:hAnsi="Times New Roman"/>
          <w:sz w:val="28"/>
          <w:szCs w:val="28"/>
          <w:lang w:val="fr-FR"/>
        </w:rPr>
        <w:t>34</w:t>
      </w:r>
      <w:r>
        <w:rPr>
          <w:rFonts w:ascii="Times New Roman" w:hAnsi="Times New Roman"/>
          <w:sz w:val="28"/>
          <w:szCs w:val="28"/>
          <w:lang w:val="fr-FR"/>
        </w:rPr>
        <w:t xml:space="preserve"> /</w:t>
      </w:r>
      <w:r w:rsidR="000A78B9">
        <w:rPr>
          <w:rFonts w:ascii="Times New Roman" w:hAnsi="Times New Roman"/>
          <w:sz w:val="28"/>
          <w:szCs w:val="28"/>
          <w:lang w:val="fr-FR"/>
        </w:rPr>
        <w:t>07</w:t>
      </w:r>
      <w:r>
        <w:rPr>
          <w:rFonts w:ascii="Times New Roman" w:hAnsi="Times New Roman"/>
          <w:sz w:val="28"/>
          <w:szCs w:val="28"/>
          <w:lang w:val="fr-FR"/>
        </w:rPr>
        <w:t>.0</w:t>
      </w:r>
      <w:r w:rsidR="000A78B9">
        <w:rPr>
          <w:rFonts w:ascii="Times New Roman" w:hAnsi="Times New Roman"/>
          <w:sz w:val="28"/>
          <w:szCs w:val="28"/>
          <w:lang w:val="fr-FR"/>
        </w:rPr>
        <w:t>7</w:t>
      </w:r>
      <w:r>
        <w:rPr>
          <w:rFonts w:ascii="Times New Roman" w:hAnsi="Times New Roman"/>
          <w:sz w:val="28"/>
          <w:szCs w:val="28"/>
          <w:lang w:val="fr-FR"/>
        </w:rPr>
        <w:t xml:space="preserve">.2016 privind drumul de acces ; </w:t>
      </w:r>
      <w:r>
        <w:rPr>
          <w:rFonts w:ascii="Times New Roman" w:hAnsi="Times New Roman"/>
          <w:sz w:val="28"/>
          <w:szCs w:val="28"/>
        </w:rPr>
        <w:t xml:space="preserve">Aviz I.S.U. “Petrodava” al judeţului Neamţ nr. </w:t>
      </w:r>
      <w:r w:rsidR="000A78B9">
        <w:rPr>
          <w:rFonts w:ascii="Times New Roman" w:hAnsi="Times New Roman"/>
          <w:sz w:val="28"/>
          <w:szCs w:val="28"/>
        </w:rPr>
        <w:t xml:space="preserve">2940544 </w:t>
      </w:r>
      <w:r>
        <w:rPr>
          <w:rFonts w:ascii="Times New Roman" w:hAnsi="Times New Roman"/>
          <w:sz w:val="28"/>
          <w:szCs w:val="28"/>
        </w:rPr>
        <w:t>/1</w:t>
      </w:r>
      <w:r w:rsidR="000A78B9">
        <w:rPr>
          <w:rFonts w:ascii="Times New Roman" w:hAnsi="Times New Roman"/>
          <w:sz w:val="28"/>
          <w:szCs w:val="28"/>
        </w:rPr>
        <w:t>3</w:t>
      </w:r>
      <w:r>
        <w:rPr>
          <w:rFonts w:ascii="Times New Roman" w:hAnsi="Times New Roman"/>
          <w:sz w:val="28"/>
          <w:szCs w:val="28"/>
        </w:rPr>
        <w:t>.0</w:t>
      </w:r>
      <w:r w:rsidR="000A78B9">
        <w:rPr>
          <w:rFonts w:ascii="Times New Roman" w:hAnsi="Times New Roman"/>
          <w:sz w:val="28"/>
          <w:szCs w:val="28"/>
        </w:rPr>
        <w:t>7</w:t>
      </w:r>
      <w:r>
        <w:rPr>
          <w:rFonts w:ascii="Times New Roman" w:hAnsi="Times New Roman"/>
          <w:sz w:val="28"/>
          <w:szCs w:val="28"/>
        </w:rPr>
        <w:t>.201</w:t>
      </w:r>
      <w:r w:rsidR="000A78B9">
        <w:rPr>
          <w:rFonts w:ascii="Times New Roman" w:hAnsi="Times New Roman"/>
          <w:sz w:val="28"/>
          <w:szCs w:val="28"/>
        </w:rPr>
        <w:t>6</w:t>
      </w:r>
      <w:r>
        <w:rPr>
          <w:rFonts w:ascii="Times New Roman" w:hAnsi="Times New Roman"/>
          <w:sz w:val="28"/>
          <w:szCs w:val="28"/>
        </w:rPr>
        <w:t xml:space="preserve">; </w:t>
      </w:r>
      <w:r>
        <w:rPr>
          <w:rFonts w:ascii="Times New Roman" w:hAnsi="Times New Roman"/>
          <w:sz w:val="28"/>
          <w:szCs w:val="28"/>
          <w:lang w:val="fr-FR"/>
        </w:rPr>
        <w:t xml:space="preserve">Permis de exploatare nr. </w:t>
      </w:r>
      <w:r w:rsidR="000A78B9">
        <w:rPr>
          <w:rFonts w:ascii="Times New Roman" w:hAnsi="Times New Roman"/>
          <w:sz w:val="28"/>
          <w:szCs w:val="28"/>
          <w:lang w:val="fr-FR"/>
        </w:rPr>
        <w:t>19446</w:t>
      </w:r>
      <w:r>
        <w:rPr>
          <w:rFonts w:ascii="Times New Roman" w:hAnsi="Times New Roman"/>
          <w:sz w:val="28"/>
          <w:szCs w:val="28"/>
          <w:lang w:val="fr-FR"/>
        </w:rPr>
        <w:t xml:space="preserve"> /1</w:t>
      </w:r>
      <w:r w:rsidR="000A78B9">
        <w:rPr>
          <w:rFonts w:ascii="Times New Roman" w:hAnsi="Times New Roman"/>
          <w:sz w:val="28"/>
          <w:szCs w:val="28"/>
          <w:lang w:val="fr-FR"/>
        </w:rPr>
        <w:t>9</w:t>
      </w:r>
      <w:r>
        <w:rPr>
          <w:rFonts w:ascii="Times New Roman" w:hAnsi="Times New Roman"/>
          <w:sz w:val="28"/>
          <w:szCs w:val="28"/>
          <w:lang w:val="fr-FR"/>
        </w:rPr>
        <w:t>.0</w:t>
      </w:r>
      <w:r w:rsidR="000A78B9">
        <w:rPr>
          <w:rFonts w:ascii="Times New Roman" w:hAnsi="Times New Roman"/>
          <w:sz w:val="28"/>
          <w:szCs w:val="28"/>
          <w:lang w:val="fr-FR"/>
        </w:rPr>
        <w:t>9</w:t>
      </w:r>
      <w:r>
        <w:rPr>
          <w:rFonts w:ascii="Times New Roman" w:hAnsi="Times New Roman"/>
          <w:sz w:val="28"/>
          <w:szCs w:val="28"/>
          <w:lang w:val="fr-FR"/>
        </w:rPr>
        <w:t xml:space="preserve">.2016 emis de </w:t>
      </w:r>
      <w:r>
        <w:rPr>
          <w:rFonts w:ascii="Times New Roman" w:hAnsi="Times New Roman"/>
          <w:sz w:val="28"/>
          <w:szCs w:val="28"/>
        </w:rPr>
        <w:t xml:space="preserve">A.N.R.M.Bucureşti; </w:t>
      </w:r>
      <w:r w:rsidRPr="00A61ADD">
        <w:rPr>
          <w:rFonts w:ascii="Times New Roman" w:hAnsi="Times New Roman"/>
          <w:sz w:val="28"/>
          <w:szCs w:val="28"/>
        </w:rPr>
        <w:t xml:space="preserve">Proiect tehnic şi Plan de refacere a mediului întocmite de </w:t>
      </w:r>
      <w:r w:rsidR="00365065">
        <w:rPr>
          <w:rFonts w:ascii="Times New Roman" w:hAnsi="Times New Roman"/>
          <w:sz w:val="28"/>
          <w:szCs w:val="28"/>
        </w:rPr>
        <w:t>S.C. PROVICON S.R.L. Piatra Neamț</w:t>
      </w:r>
      <w:r w:rsidRPr="00A61ADD">
        <w:rPr>
          <w:rFonts w:ascii="Times New Roman" w:hAnsi="Times New Roman"/>
          <w:sz w:val="28"/>
          <w:szCs w:val="28"/>
        </w:rPr>
        <w:t xml:space="preserve">. </w:t>
      </w:r>
    </w:p>
    <w:p w:rsidR="001B61C1" w:rsidRPr="0067439F" w:rsidRDefault="001B61C1" w:rsidP="001B61C1">
      <w:pPr>
        <w:jc w:val="center"/>
        <w:rPr>
          <w:rFonts w:ascii="Times New Roman" w:hAnsi="Times New Roman"/>
          <w:b/>
          <w:sz w:val="28"/>
          <w:szCs w:val="28"/>
        </w:rPr>
      </w:pPr>
      <w:r>
        <w:rPr>
          <w:rFonts w:ascii="Times New Roman" w:hAnsi="Times New Roman"/>
          <w:b/>
          <w:sz w:val="28"/>
          <w:szCs w:val="28"/>
        </w:rPr>
        <w:lastRenderedPageBreak/>
        <w:t>- 2 -</w:t>
      </w:r>
    </w:p>
    <w:p w:rsidR="001B61C1" w:rsidRDefault="001B61C1" w:rsidP="001B61C1">
      <w:pPr>
        <w:jc w:val="both"/>
        <w:rPr>
          <w:rFonts w:ascii="Times New Roman" w:hAnsi="Times New Roman"/>
          <w:sz w:val="28"/>
          <w:szCs w:val="28"/>
        </w:rPr>
      </w:pPr>
    </w:p>
    <w:p w:rsidR="001B61C1" w:rsidRDefault="001B61C1" w:rsidP="001B61C1">
      <w:pPr>
        <w:jc w:val="both"/>
        <w:rPr>
          <w:rFonts w:ascii="Times New Roman" w:hAnsi="Times New Roman"/>
          <w:sz w:val="28"/>
          <w:szCs w:val="28"/>
        </w:rPr>
      </w:pPr>
      <w:r w:rsidRPr="00B67525">
        <w:rPr>
          <w:rFonts w:ascii="Times New Roman" w:hAnsi="Times New Roman"/>
          <w:sz w:val="28"/>
          <w:szCs w:val="28"/>
        </w:rPr>
        <w:t>Prezenta autorizaţie se emite cu următoarele condiţii impuse :</w:t>
      </w:r>
    </w:p>
    <w:p w:rsidR="001B61C1" w:rsidRDefault="001B61C1" w:rsidP="001B61C1">
      <w:pPr>
        <w:jc w:val="both"/>
        <w:rPr>
          <w:rFonts w:ascii="Times New Roman" w:hAnsi="Times New Roman"/>
          <w:sz w:val="28"/>
          <w:szCs w:val="28"/>
        </w:rPr>
      </w:pPr>
      <w:r>
        <w:rPr>
          <w:rFonts w:ascii="Times New Roman" w:hAnsi="Times New Roman"/>
          <w:sz w:val="28"/>
          <w:szCs w:val="28"/>
        </w:rPr>
        <w:t>1.</w:t>
      </w:r>
      <w:r w:rsidRPr="00B67525">
        <w:rPr>
          <w:rFonts w:ascii="Times New Roman" w:hAnsi="Times New Roman"/>
          <w:sz w:val="28"/>
          <w:szCs w:val="28"/>
        </w:rPr>
        <w:t xml:space="preserve"> Orice modificare a condiţiilor în baza cărora s-a emis autorizaţia de mediu</w:t>
      </w:r>
      <w:r>
        <w:rPr>
          <w:rFonts w:ascii="Times New Roman" w:hAnsi="Times New Roman"/>
          <w:sz w:val="28"/>
          <w:szCs w:val="28"/>
        </w:rPr>
        <w:t xml:space="preserve"> implică</w:t>
      </w:r>
      <w:r w:rsidR="00365065">
        <w:rPr>
          <w:rFonts w:ascii="Times New Roman" w:hAnsi="Times New Roman"/>
          <w:sz w:val="28"/>
          <w:szCs w:val="28"/>
        </w:rPr>
        <w:t xml:space="preserve"> </w:t>
      </w:r>
      <w:r w:rsidR="00214048">
        <w:rPr>
          <w:rFonts w:ascii="Times New Roman" w:hAnsi="Times New Roman"/>
          <w:sz w:val="28"/>
          <w:szCs w:val="28"/>
        </w:rPr>
        <w:t>s</w:t>
      </w:r>
      <w:r w:rsidRPr="00B67525">
        <w:rPr>
          <w:rFonts w:ascii="Times New Roman" w:hAnsi="Times New Roman"/>
          <w:sz w:val="28"/>
          <w:szCs w:val="28"/>
        </w:rPr>
        <w:t>olicitarea unei noi autorizaţii.</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xml:space="preserve">2. Cu </w:t>
      </w:r>
      <w:r w:rsidRPr="00B67525">
        <w:rPr>
          <w:rFonts w:ascii="Times New Roman" w:hAnsi="Times New Roman"/>
          <w:b/>
          <w:sz w:val="28"/>
          <w:szCs w:val="28"/>
        </w:rPr>
        <w:t>45</w:t>
      </w:r>
      <w:r w:rsidRPr="00B67525">
        <w:rPr>
          <w:rFonts w:ascii="Times New Roman" w:hAnsi="Times New Roman"/>
          <w:sz w:val="28"/>
          <w:szCs w:val="28"/>
        </w:rPr>
        <w:t xml:space="preserve"> </w:t>
      </w:r>
      <w:r w:rsidRPr="00B67525">
        <w:rPr>
          <w:rFonts w:ascii="Times New Roman" w:hAnsi="Times New Roman"/>
          <w:b/>
          <w:sz w:val="28"/>
          <w:szCs w:val="28"/>
        </w:rPr>
        <w:t>zile</w:t>
      </w:r>
      <w:r w:rsidRPr="00B67525">
        <w:rPr>
          <w:rFonts w:ascii="Times New Roman" w:hAnsi="Times New Roman"/>
          <w:sz w:val="28"/>
          <w:szCs w:val="28"/>
        </w:rPr>
        <w:t xml:space="preserve"> înaintea expirării termenului de valabilitate al prezentei autorizaţii trebuie să solicitaţi o nouă autorizaţie.</w:t>
      </w:r>
    </w:p>
    <w:p w:rsidR="001B61C1" w:rsidRDefault="001B61C1" w:rsidP="001B61C1">
      <w:pPr>
        <w:jc w:val="both"/>
        <w:rPr>
          <w:rFonts w:ascii="Times New Roman" w:hAnsi="Times New Roman"/>
          <w:b/>
          <w:sz w:val="28"/>
          <w:szCs w:val="28"/>
        </w:rPr>
      </w:pPr>
      <w:r w:rsidRPr="00602570">
        <w:rPr>
          <w:rFonts w:ascii="Times New Roman" w:hAnsi="Times New Roman"/>
          <w:b/>
          <w:sz w:val="28"/>
          <w:szCs w:val="28"/>
        </w:rPr>
        <w:t xml:space="preserve">3. Verificarea conformării cu prevederile prezentului act se face de către Garda Naţională de Mediu – Comisariatul Judeţean Neamţ.                         </w:t>
      </w:r>
    </w:p>
    <w:p w:rsidR="001B61C1" w:rsidRPr="00602570" w:rsidRDefault="001B61C1" w:rsidP="001B61C1">
      <w:pPr>
        <w:jc w:val="both"/>
        <w:rPr>
          <w:rFonts w:ascii="Times New Roman" w:hAnsi="Times New Roman"/>
          <w:b/>
          <w:sz w:val="28"/>
          <w:szCs w:val="28"/>
        </w:rPr>
      </w:pPr>
      <w:r>
        <w:rPr>
          <w:rFonts w:ascii="Times New Roman" w:hAnsi="Times New Roman"/>
          <w:b/>
          <w:sz w:val="28"/>
          <w:szCs w:val="28"/>
        </w:rPr>
        <w:t>4. Contractele ce au stat la baza emiterii prezentei autorizaţii se vor reînnoi în cazul expirării termenelor de valabilitate ale acestora.</w:t>
      </w:r>
    </w:p>
    <w:p w:rsidR="001B61C1" w:rsidRDefault="001B61C1" w:rsidP="001B61C1">
      <w:pPr>
        <w:jc w:val="both"/>
        <w:rPr>
          <w:rFonts w:ascii="Times New Roman" w:hAnsi="Times New Roman"/>
          <w:sz w:val="28"/>
          <w:szCs w:val="28"/>
        </w:rPr>
      </w:pPr>
      <w:r>
        <w:rPr>
          <w:rFonts w:ascii="Times New Roman" w:hAnsi="Times New Roman"/>
          <w:sz w:val="28"/>
          <w:szCs w:val="28"/>
        </w:rPr>
        <w:t>5</w:t>
      </w:r>
      <w:r w:rsidRPr="00B67525">
        <w:rPr>
          <w:rFonts w:ascii="Times New Roman" w:hAnsi="Times New Roman"/>
          <w:sz w:val="28"/>
          <w:szCs w:val="28"/>
        </w:rPr>
        <w:t xml:space="preserve">. Achitarea anual a taxei datorate </w:t>
      </w:r>
      <w:smartTag w:uri="urn:schemas-microsoft-com:office:smarttags" w:element="PersonName">
        <w:smartTagPr>
          <w:attr w:name="ProductID" w:val="la Fondul"/>
        </w:smartTagPr>
        <w:r w:rsidRPr="00B67525">
          <w:rPr>
            <w:rFonts w:ascii="Times New Roman" w:hAnsi="Times New Roman"/>
            <w:sz w:val="28"/>
            <w:szCs w:val="28"/>
          </w:rPr>
          <w:t>la Fondul</w:t>
        </w:r>
      </w:smartTag>
      <w:r w:rsidRPr="00B67525">
        <w:rPr>
          <w:rFonts w:ascii="Times New Roman" w:hAnsi="Times New Roman"/>
          <w:sz w:val="28"/>
          <w:szCs w:val="28"/>
        </w:rPr>
        <w:t xml:space="preserve"> de mediu conform O.U.G.nr.196 /2005.</w:t>
      </w:r>
    </w:p>
    <w:p w:rsidR="00C1233A" w:rsidRDefault="001B61C1" w:rsidP="00C1233A">
      <w:pPr>
        <w:jc w:val="both"/>
        <w:rPr>
          <w:rFonts w:ascii="Times New Roman" w:hAnsi="Times New Roman"/>
          <w:sz w:val="28"/>
          <w:szCs w:val="28"/>
        </w:rPr>
      </w:pPr>
      <w:r>
        <w:rPr>
          <w:rFonts w:ascii="Times New Roman" w:hAnsi="Times New Roman"/>
          <w:sz w:val="28"/>
          <w:szCs w:val="28"/>
        </w:rPr>
        <w:t xml:space="preserve">6. </w:t>
      </w:r>
      <w:r w:rsidRPr="00C27DCE">
        <w:rPr>
          <w:rFonts w:ascii="Times New Roman" w:hAnsi="Times New Roman"/>
          <w:sz w:val="28"/>
          <w:szCs w:val="28"/>
        </w:rPr>
        <w:t>Respectarea tehnologiei de lucru</w:t>
      </w:r>
      <w:r w:rsidRPr="00106E9D">
        <w:rPr>
          <w:rFonts w:ascii="Times New Roman" w:hAnsi="Times New Roman"/>
          <w:sz w:val="28"/>
          <w:szCs w:val="28"/>
        </w:rPr>
        <w:t xml:space="preserve"> avizată în vederea protecţiei factorilor de mediu:</w:t>
      </w:r>
      <w:r w:rsidR="00C1233A" w:rsidRPr="00C1233A">
        <w:rPr>
          <w:rFonts w:ascii="Times New Roman" w:hAnsi="Times New Roman"/>
          <w:sz w:val="28"/>
          <w:szCs w:val="28"/>
        </w:rPr>
        <w:t xml:space="preserve"> </w:t>
      </w:r>
    </w:p>
    <w:p w:rsidR="00C1233A" w:rsidRPr="00106E9D" w:rsidRDefault="00C1233A" w:rsidP="00C1233A">
      <w:pPr>
        <w:jc w:val="both"/>
        <w:rPr>
          <w:rFonts w:ascii="Times New Roman" w:hAnsi="Times New Roman"/>
          <w:sz w:val="28"/>
          <w:szCs w:val="28"/>
        </w:rPr>
      </w:pPr>
      <w:r w:rsidRPr="00106E9D">
        <w:rPr>
          <w:rFonts w:ascii="Times New Roman" w:hAnsi="Times New Roman"/>
          <w:sz w:val="28"/>
          <w:szCs w:val="28"/>
        </w:rPr>
        <w:t>- retragerea utilajelor pe mal la sf</w:t>
      </w:r>
      <w:r>
        <w:rPr>
          <w:rFonts w:ascii="Times New Roman" w:hAnsi="Times New Roman"/>
          <w:sz w:val="28"/>
          <w:szCs w:val="28"/>
        </w:rPr>
        <w:t>â</w:t>
      </w:r>
      <w:r w:rsidRPr="00106E9D">
        <w:rPr>
          <w:rFonts w:ascii="Times New Roman" w:hAnsi="Times New Roman"/>
          <w:sz w:val="28"/>
          <w:szCs w:val="28"/>
        </w:rPr>
        <w:t>rşitul programului de lucru zilnic şi executa</w:t>
      </w:r>
      <w:r>
        <w:rPr>
          <w:rFonts w:ascii="Times New Roman" w:hAnsi="Times New Roman"/>
          <w:sz w:val="28"/>
          <w:szCs w:val="28"/>
        </w:rPr>
        <w:t xml:space="preserve">rea </w:t>
      </w:r>
      <w:r w:rsidRPr="00106E9D">
        <w:rPr>
          <w:rFonts w:ascii="Times New Roman" w:hAnsi="Times New Roman"/>
          <w:sz w:val="28"/>
          <w:szCs w:val="28"/>
        </w:rPr>
        <w:t>activităţilor de alimentare cu motorină şi schimb de ulei în condiţii de evitare a</w:t>
      </w:r>
      <w:r>
        <w:rPr>
          <w:rFonts w:ascii="Times New Roman" w:hAnsi="Times New Roman"/>
          <w:sz w:val="28"/>
          <w:szCs w:val="28"/>
        </w:rPr>
        <w:t xml:space="preserve"> </w:t>
      </w:r>
      <w:r w:rsidRPr="00106E9D">
        <w:rPr>
          <w:rFonts w:ascii="Times New Roman" w:hAnsi="Times New Roman"/>
          <w:sz w:val="28"/>
          <w:szCs w:val="28"/>
        </w:rPr>
        <w:t>poluării solului şi apei cu produse petroliere;</w:t>
      </w:r>
    </w:p>
    <w:p w:rsidR="00C1233A" w:rsidRPr="00106E9D" w:rsidRDefault="00C1233A" w:rsidP="00C1233A">
      <w:pPr>
        <w:jc w:val="both"/>
        <w:rPr>
          <w:rFonts w:ascii="Times New Roman" w:hAnsi="Times New Roman"/>
          <w:sz w:val="28"/>
          <w:szCs w:val="28"/>
        </w:rPr>
      </w:pPr>
      <w:r w:rsidRPr="00106E9D">
        <w:rPr>
          <w:rFonts w:ascii="Times New Roman" w:hAnsi="Times New Roman"/>
          <w:sz w:val="28"/>
          <w:szCs w:val="28"/>
        </w:rPr>
        <w:t>- respectarea tehnologiei şi ad</w:t>
      </w:r>
      <w:r>
        <w:rPr>
          <w:rFonts w:ascii="Times New Roman" w:hAnsi="Times New Roman"/>
          <w:sz w:val="28"/>
          <w:szCs w:val="28"/>
        </w:rPr>
        <w:t>â</w:t>
      </w:r>
      <w:r w:rsidRPr="00106E9D">
        <w:rPr>
          <w:rFonts w:ascii="Times New Roman" w:hAnsi="Times New Roman"/>
          <w:sz w:val="28"/>
          <w:szCs w:val="28"/>
        </w:rPr>
        <w:t>ncimii de extracţie avizate prin Autorizaţia de gospodărirea apelor;</w:t>
      </w:r>
    </w:p>
    <w:p w:rsidR="00C1233A" w:rsidRPr="00106E9D" w:rsidRDefault="00C1233A" w:rsidP="00C1233A">
      <w:pPr>
        <w:jc w:val="both"/>
        <w:rPr>
          <w:rFonts w:ascii="Times New Roman" w:hAnsi="Times New Roman"/>
          <w:sz w:val="28"/>
          <w:szCs w:val="28"/>
        </w:rPr>
      </w:pPr>
      <w:r w:rsidRPr="00106E9D">
        <w:rPr>
          <w:rFonts w:ascii="Times New Roman" w:hAnsi="Times New Roman"/>
          <w:sz w:val="28"/>
          <w:szCs w:val="28"/>
        </w:rPr>
        <w:t>- rambleerea golurilor şi nivelarea f</w:t>
      </w:r>
      <w:r>
        <w:rPr>
          <w:rFonts w:ascii="Times New Roman" w:hAnsi="Times New Roman"/>
          <w:sz w:val="28"/>
          <w:szCs w:val="28"/>
        </w:rPr>
        <w:t>â</w:t>
      </w:r>
      <w:r w:rsidRPr="00106E9D">
        <w:rPr>
          <w:rFonts w:ascii="Times New Roman" w:hAnsi="Times New Roman"/>
          <w:sz w:val="28"/>
          <w:szCs w:val="28"/>
        </w:rPr>
        <w:t>şiei de extracţie la sf</w:t>
      </w:r>
      <w:r>
        <w:rPr>
          <w:rFonts w:ascii="Times New Roman" w:hAnsi="Times New Roman"/>
          <w:sz w:val="28"/>
          <w:szCs w:val="28"/>
        </w:rPr>
        <w:t>â</w:t>
      </w:r>
      <w:r w:rsidRPr="00106E9D">
        <w:rPr>
          <w:rFonts w:ascii="Times New Roman" w:hAnsi="Times New Roman"/>
          <w:sz w:val="28"/>
          <w:szCs w:val="28"/>
        </w:rPr>
        <w:t>rşitul zilei de lucru;</w:t>
      </w:r>
    </w:p>
    <w:p w:rsidR="00C1233A" w:rsidRDefault="00C1233A" w:rsidP="00C1233A">
      <w:pPr>
        <w:jc w:val="both"/>
        <w:rPr>
          <w:rFonts w:ascii="Times New Roman" w:hAnsi="Times New Roman"/>
          <w:sz w:val="28"/>
          <w:szCs w:val="28"/>
        </w:rPr>
      </w:pPr>
      <w:r w:rsidRPr="00106E9D">
        <w:rPr>
          <w:rFonts w:ascii="Times New Roman" w:hAnsi="Times New Roman"/>
          <w:sz w:val="28"/>
          <w:szCs w:val="28"/>
        </w:rPr>
        <w:t xml:space="preserve">- se interzice depozitarea temporară sau permanentă a materialului extras pe </w:t>
      </w:r>
      <w:r>
        <w:rPr>
          <w:rFonts w:ascii="Times New Roman" w:hAnsi="Times New Roman"/>
          <w:sz w:val="28"/>
          <w:szCs w:val="28"/>
        </w:rPr>
        <w:t xml:space="preserve">amplasamentele </w:t>
      </w:r>
      <w:r w:rsidRPr="00106E9D">
        <w:rPr>
          <w:rFonts w:ascii="Times New Roman" w:hAnsi="Times New Roman"/>
          <w:sz w:val="28"/>
          <w:szCs w:val="28"/>
        </w:rPr>
        <w:t>pozate transversal faţă de direcţia de curgere a r</w:t>
      </w:r>
      <w:r>
        <w:rPr>
          <w:rFonts w:ascii="Times New Roman" w:hAnsi="Times New Roman"/>
          <w:sz w:val="28"/>
          <w:szCs w:val="28"/>
        </w:rPr>
        <w:t>â</w:t>
      </w:r>
      <w:r w:rsidRPr="00106E9D">
        <w:rPr>
          <w:rFonts w:ascii="Times New Roman" w:hAnsi="Times New Roman"/>
          <w:sz w:val="28"/>
          <w:szCs w:val="28"/>
        </w:rPr>
        <w:t>ului; nu se va excava în zonele concave ale malurilor;</w:t>
      </w:r>
    </w:p>
    <w:p w:rsidR="00C1233A" w:rsidRPr="00106E9D" w:rsidRDefault="00C1233A" w:rsidP="00C1233A">
      <w:pPr>
        <w:jc w:val="both"/>
        <w:rPr>
          <w:rFonts w:ascii="Times New Roman" w:hAnsi="Times New Roman"/>
          <w:sz w:val="28"/>
          <w:szCs w:val="28"/>
        </w:rPr>
      </w:pPr>
      <w:r w:rsidRPr="00106E9D">
        <w:rPr>
          <w:rFonts w:ascii="Times New Roman" w:hAnsi="Times New Roman"/>
          <w:sz w:val="28"/>
          <w:szCs w:val="28"/>
        </w:rPr>
        <w:t>- nu se vor efectua devieri sau ştrangulări ale cursului de apă;</w:t>
      </w:r>
    </w:p>
    <w:p w:rsidR="00C1233A" w:rsidRDefault="00C1233A" w:rsidP="00C1233A">
      <w:pPr>
        <w:jc w:val="both"/>
        <w:rPr>
          <w:rFonts w:ascii="Times New Roman" w:hAnsi="Times New Roman"/>
          <w:sz w:val="28"/>
          <w:szCs w:val="28"/>
        </w:rPr>
      </w:pPr>
      <w:r w:rsidRPr="00106E9D">
        <w:rPr>
          <w:rFonts w:ascii="Times New Roman" w:hAnsi="Times New Roman"/>
          <w:sz w:val="28"/>
          <w:szCs w:val="28"/>
        </w:rPr>
        <w:t>- amenajarea şi întreţinerea drumurilor din incintă şi a celor de acces la căile de</w:t>
      </w:r>
      <w:r>
        <w:rPr>
          <w:rFonts w:ascii="Times New Roman" w:hAnsi="Times New Roman"/>
          <w:sz w:val="28"/>
          <w:szCs w:val="28"/>
        </w:rPr>
        <w:t xml:space="preserve"> comuni</w:t>
      </w:r>
      <w:r w:rsidRPr="00106E9D">
        <w:rPr>
          <w:rFonts w:ascii="Times New Roman" w:hAnsi="Times New Roman"/>
          <w:sz w:val="28"/>
          <w:szCs w:val="28"/>
        </w:rPr>
        <w:t>caţie rutieră; reducerea vitezei mijloacelor de transport în zonele locuite</w:t>
      </w:r>
      <w:r>
        <w:rPr>
          <w:rFonts w:ascii="Times New Roman" w:hAnsi="Times New Roman"/>
          <w:sz w:val="28"/>
          <w:szCs w:val="28"/>
        </w:rPr>
        <w:t>;</w:t>
      </w:r>
    </w:p>
    <w:p w:rsidR="00C1233A" w:rsidRDefault="00C1233A" w:rsidP="00C1233A">
      <w:pPr>
        <w:jc w:val="both"/>
        <w:rPr>
          <w:rFonts w:ascii="Times New Roman" w:hAnsi="Times New Roman"/>
          <w:sz w:val="28"/>
          <w:szCs w:val="28"/>
        </w:rPr>
      </w:pPr>
      <w:r>
        <w:rPr>
          <w:rFonts w:ascii="Times New Roman" w:hAnsi="Times New Roman"/>
          <w:sz w:val="28"/>
          <w:szCs w:val="28"/>
        </w:rPr>
        <w:t>- dacă în zonă se promovează lucrări hidrotehnice, regularizări, consolidări de maluri, apărări împotriva inundaţiilor, exploatarea de nisip şi pietriş va fi oprită, acestea fiind cazuri de forţă majoră;</w:t>
      </w:r>
    </w:p>
    <w:p w:rsidR="00C1233A" w:rsidRDefault="00C1233A" w:rsidP="00C1233A">
      <w:pPr>
        <w:jc w:val="both"/>
        <w:rPr>
          <w:rFonts w:ascii="Times New Roman" w:hAnsi="Times New Roman"/>
          <w:sz w:val="28"/>
          <w:szCs w:val="28"/>
        </w:rPr>
      </w:pPr>
      <w:r>
        <w:rPr>
          <w:rFonts w:ascii="Times New Roman" w:hAnsi="Times New Roman"/>
          <w:sz w:val="28"/>
          <w:szCs w:val="28"/>
        </w:rPr>
        <w:t>- se va menţine integritatea vegetaţiei palustre (stufăriş, păpuriş) precum şi a vegetaţiei lemnoase de-a lungul ţărmurilor;</w:t>
      </w:r>
    </w:p>
    <w:p w:rsidR="00C1233A" w:rsidRDefault="00C1233A" w:rsidP="00C1233A">
      <w:pPr>
        <w:jc w:val="both"/>
        <w:rPr>
          <w:rFonts w:ascii="Times New Roman" w:hAnsi="Times New Roman"/>
          <w:sz w:val="28"/>
          <w:szCs w:val="28"/>
        </w:rPr>
      </w:pPr>
      <w:r>
        <w:rPr>
          <w:rFonts w:ascii="Times New Roman" w:hAnsi="Times New Roman"/>
          <w:sz w:val="28"/>
          <w:szCs w:val="28"/>
        </w:rPr>
        <w:t xml:space="preserve">- deşeurile rezultate vor fi depozitate (pe categorii) în spaţii special amenajate, urmând a fi predate periodic la Societăţi autorizate. </w:t>
      </w:r>
    </w:p>
    <w:p w:rsidR="001B61C1" w:rsidRDefault="001B61C1" w:rsidP="001B61C1">
      <w:pPr>
        <w:jc w:val="both"/>
        <w:rPr>
          <w:rFonts w:ascii="Times New Roman" w:hAnsi="Times New Roman"/>
          <w:sz w:val="28"/>
          <w:szCs w:val="28"/>
        </w:rPr>
      </w:pPr>
      <w:r w:rsidRPr="00C27DCE">
        <w:rPr>
          <w:rFonts w:ascii="Times New Roman" w:hAnsi="Times New Roman"/>
          <w:sz w:val="28"/>
          <w:szCs w:val="28"/>
        </w:rPr>
        <w:t>Pentru speciile protejate</w:t>
      </w:r>
      <w:r w:rsidRPr="00AA4A7C">
        <w:rPr>
          <w:rFonts w:ascii="Times New Roman" w:hAnsi="Times New Roman"/>
          <w:sz w:val="28"/>
          <w:szCs w:val="28"/>
        </w:rPr>
        <w:t xml:space="preserve"> de plante şi animale sălbatice terestre, acvatice şi subterane, care trăiesc atât în ariile naturale protejate, cât şi în afa</w:t>
      </w:r>
      <w:bookmarkStart w:id="0" w:name="do|caIII|ar33|al1|lia"/>
      <w:r w:rsidRPr="00AA4A7C">
        <w:rPr>
          <w:rFonts w:ascii="Times New Roman" w:hAnsi="Times New Roman"/>
          <w:sz w:val="28"/>
          <w:szCs w:val="28"/>
        </w:rPr>
        <w:t>ra lor, sunt interzise</w:t>
      </w:r>
      <w:r>
        <w:rPr>
          <w:rFonts w:ascii="Times New Roman" w:hAnsi="Times New Roman"/>
          <w:sz w:val="28"/>
          <w:szCs w:val="28"/>
        </w:rPr>
        <w:t>:</w:t>
      </w:r>
    </w:p>
    <w:p w:rsidR="001B61C1" w:rsidRPr="00AA4A7C" w:rsidRDefault="001B61C1" w:rsidP="001B61C1">
      <w:pPr>
        <w:jc w:val="both"/>
        <w:rPr>
          <w:rFonts w:ascii="Times New Roman" w:hAnsi="Times New Roman"/>
          <w:sz w:val="28"/>
          <w:szCs w:val="28"/>
        </w:rPr>
      </w:pPr>
      <w:r>
        <w:rPr>
          <w:rFonts w:ascii="Times New Roman" w:hAnsi="Times New Roman"/>
          <w:sz w:val="28"/>
          <w:szCs w:val="28"/>
        </w:rPr>
        <w:t>a)</w:t>
      </w:r>
      <w:bookmarkEnd w:id="0"/>
      <w:r w:rsidRPr="00AA4A7C">
        <w:rPr>
          <w:rFonts w:ascii="Times New Roman" w:hAnsi="Times New Roman"/>
          <w:sz w:val="28"/>
          <w:szCs w:val="28"/>
        </w:rPr>
        <w:t xml:space="preserve"> orice formă de recoltare, capturare, ucidere, distrugere sau vătămare a exemplarelor aflate în mediul lor natural, în oricare dintre stadiile ciclului lor biologic;</w:t>
      </w:r>
      <w:bookmarkStart w:id="1" w:name="do|caIII|ar33|al1|lib"/>
    </w:p>
    <w:p w:rsidR="001B61C1" w:rsidRPr="00AA4A7C" w:rsidRDefault="001B61C1" w:rsidP="001B61C1">
      <w:pPr>
        <w:jc w:val="both"/>
        <w:rPr>
          <w:rFonts w:ascii="Times New Roman" w:hAnsi="Times New Roman"/>
          <w:sz w:val="28"/>
          <w:szCs w:val="28"/>
        </w:rPr>
      </w:pPr>
      <w:r>
        <w:rPr>
          <w:rFonts w:ascii="Times New Roman" w:hAnsi="Times New Roman"/>
          <w:sz w:val="28"/>
          <w:szCs w:val="28"/>
        </w:rPr>
        <w:t xml:space="preserve">b) </w:t>
      </w:r>
      <w:bookmarkEnd w:id="1"/>
      <w:r w:rsidRPr="00AA4A7C">
        <w:rPr>
          <w:rFonts w:ascii="Times New Roman" w:hAnsi="Times New Roman"/>
          <w:sz w:val="28"/>
          <w:szCs w:val="28"/>
        </w:rPr>
        <w:t>perturbarea intenţionată în cursul perioadei de reproducere, de creştere, de hibernare şi de migraţie;</w:t>
      </w:r>
      <w:bookmarkStart w:id="2" w:name="do|caIII|ar33|al1|lic"/>
    </w:p>
    <w:p w:rsidR="001B61C1" w:rsidRPr="00AA4A7C" w:rsidRDefault="001B61C1" w:rsidP="001B61C1">
      <w:pPr>
        <w:jc w:val="both"/>
        <w:rPr>
          <w:rFonts w:ascii="Times New Roman" w:hAnsi="Times New Roman"/>
          <w:sz w:val="28"/>
          <w:szCs w:val="28"/>
        </w:rPr>
      </w:pPr>
      <w:r>
        <w:rPr>
          <w:rFonts w:ascii="Times New Roman" w:hAnsi="Times New Roman"/>
          <w:sz w:val="28"/>
          <w:szCs w:val="28"/>
        </w:rPr>
        <w:t xml:space="preserve">c) </w:t>
      </w:r>
      <w:bookmarkEnd w:id="2"/>
      <w:r w:rsidRPr="00AA4A7C">
        <w:rPr>
          <w:rFonts w:ascii="Times New Roman" w:hAnsi="Times New Roman"/>
          <w:sz w:val="28"/>
          <w:szCs w:val="28"/>
        </w:rPr>
        <w:t>deteriorarea, distrugerea şi/sau culegerea intenţionată a cuiburilor şi/sau ouălor din natură;</w:t>
      </w:r>
      <w:bookmarkStart w:id="3" w:name="do|caIII|ar33|al1|lid"/>
    </w:p>
    <w:p w:rsidR="001B61C1" w:rsidRPr="00AA4A7C" w:rsidRDefault="001B61C1" w:rsidP="001B61C1">
      <w:pPr>
        <w:jc w:val="both"/>
        <w:rPr>
          <w:rFonts w:ascii="Times New Roman" w:hAnsi="Times New Roman"/>
          <w:sz w:val="28"/>
          <w:szCs w:val="28"/>
        </w:rPr>
      </w:pPr>
      <w:r>
        <w:rPr>
          <w:rFonts w:ascii="Times New Roman" w:hAnsi="Times New Roman"/>
          <w:sz w:val="28"/>
          <w:szCs w:val="28"/>
        </w:rPr>
        <w:t xml:space="preserve">d) </w:t>
      </w:r>
      <w:bookmarkEnd w:id="3"/>
      <w:r w:rsidRPr="00AA4A7C">
        <w:rPr>
          <w:rFonts w:ascii="Times New Roman" w:hAnsi="Times New Roman"/>
          <w:sz w:val="28"/>
          <w:szCs w:val="28"/>
        </w:rPr>
        <w:t>deteriorarea şi/sau distrugerea locurilor de reproducere ori de odihnă;</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e) </w:t>
      </w:r>
      <w:r w:rsidRPr="00AA4A7C">
        <w:rPr>
          <w:rFonts w:ascii="Times New Roman" w:hAnsi="Times New Roman"/>
          <w:sz w:val="28"/>
          <w:szCs w:val="28"/>
        </w:rPr>
        <w:t>recoltarea florilor şi a fructelor, culegerea, tăierea, dezrădăcinarea sau</w:t>
      </w:r>
      <w:r>
        <w:rPr>
          <w:rFonts w:ascii="Times New Roman" w:hAnsi="Times New Roman"/>
          <w:sz w:val="28"/>
          <w:szCs w:val="28"/>
        </w:rPr>
        <w:t xml:space="preserve"> distru</w:t>
      </w:r>
      <w:r w:rsidRPr="00AA4A7C">
        <w:rPr>
          <w:rFonts w:ascii="Times New Roman" w:hAnsi="Times New Roman"/>
          <w:sz w:val="28"/>
          <w:szCs w:val="28"/>
        </w:rPr>
        <w:t>gerea cu intenţie a acestor plante în habitatele lor naturale, în oricare dintre stadiile ciclului lor biologic;</w:t>
      </w:r>
    </w:p>
    <w:p w:rsidR="002E3B60" w:rsidRDefault="002E3B60" w:rsidP="002E3B60">
      <w:pPr>
        <w:jc w:val="center"/>
        <w:rPr>
          <w:rFonts w:ascii="Times New Roman" w:hAnsi="Times New Roman"/>
          <w:b/>
          <w:bCs/>
          <w:sz w:val="28"/>
          <w:szCs w:val="28"/>
        </w:rPr>
      </w:pPr>
      <w:r>
        <w:rPr>
          <w:rFonts w:ascii="Times New Roman" w:hAnsi="Times New Roman"/>
          <w:b/>
          <w:bCs/>
          <w:sz w:val="28"/>
          <w:szCs w:val="28"/>
        </w:rPr>
        <w:lastRenderedPageBreak/>
        <w:t>- 3 –</w:t>
      </w:r>
    </w:p>
    <w:p w:rsidR="002E3B60" w:rsidRPr="002E3B60" w:rsidRDefault="002E3B60" w:rsidP="002E3B60">
      <w:pPr>
        <w:jc w:val="center"/>
        <w:rPr>
          <w:rFonts w:ascii="Times New Roman" w:hAnsi="Times New Roman"/>
          <w:b/>
          <w:bCs/>
          <w:sz w:val="28"/>
          <w:szCs w:val="28"/>
        </w:rPr>
      </w:pPr>
    </w:p>
    <w:p w:rsidR="001B61C1" w:rsidRDefault="001B61C1" w:rsidP="001B61C1">
      <w:pPr>
        <w:jc w:val="both"/>
        <w:rPr>
          <w:rFonts w:ascii="Times New Roman" w:hAnsi="Times New Roman"/>
          <w:sz w:val="28"/>
          <w:szCs w:val="28"/>
        </w:rPr>
      </w:pPr>
      <w:r>
        <w:rPr>
          <w:rFonts w:ascii="Times New Roman" w:hAnsi="Times New Roman"/>
          <w:bCs/>
          <w:sz w:val="28"/>
          <w:szCs w:val="28"/>
        </w:rPr>
        <w:t xml:space="preserve">f) </w:t>
      </w:r>
      <w:r w:rsidRPr="00AA4A7C">
        <w:rPr>
          <w:rFonts w:ascii="Times New Roman" w:hAnsi="Times New Roman"/>
          <w:bCs/>
          <w:sz w:val="28"/>
          <w:szCs w:val="28"/>
        </w:rPr>
        <w:t>deţinerea, transportul, vânzarea sau schimburile în orice scop, precum şi oferirea</w:t>
      </w:r>
      <w:r>
        <w:rPr>
          <w:rFonts w:ascii="Times New Roman" w:hAnsi="Times New Roman"/>
          <w:bCs/>
          <w:sz w:val="28"/>
          <w:szCs w:val="28"/>
        </w:rPr>
        <w:t xml:space="preserve"> </w:t>
      </w:r>
      <w:r w:rsidRPr="00AA4A7C">
        <w:rPr>
          <w:rFonts w:ascii="Times New Roman" w:hAnsi="Times New Roman"/>
          <w:bCs/>
          <w:sz w:val="28"/>
          <w:szCs w:val="28"/>
        </w:rPr>
        <w:t>spre schimb sau vânzare a exemplarelor luate din natură, în oricare dintre</w:t>
      </w:r>
      <w:r>
        <w:rPr>
          <w:rFonts w:ascii="Times New Roman" w:hAnsi="Times New Roman"/>
          <w:bCs/>
          <w:sz w:val="28"/>
          <w:szCs w:val="28"/>
        </w:rPr>
        <w:t xml:space="preserve"> stadiile ciclului lor biologic.</w:t>
      </w:r>
    </w:p>
    <w:p w:rsidR="001B61C1" w:rsidRDefault="001B61C1" w:rsidP="001B61C1">
      <w:pPr>
        <w:jc w:val="both"/>
        <w:rPr>
          <w:rFonts w:ascii="Times New Roman" w:hAnsi="Times New Roman"/>
          <w:sz w:val="28"/>
          <w:szCs w:val="28"/>
        </w:rPr>
      </w:pPr>
      <w:r>
        <w:rPr>
          <w:rFonts w:ascii="Times New Roman" w:hAnsi="Times New Roman"/>
          <w:sz w:val="28"/>
          <w:szCs w:val="28"/>
        </w:rPr>
        <w:t>7. Titularul activităţii informează în scris A.P.M. Neamţ dacă intervin elemente noi, necunoscute la data emiterii prezentei autorizaţii, precum şi asupra oricăror modificări ale condiţiilor ce au stat la baza emiterii autorizaţiei de mediu. A.P.M. Neamţ decide după caz, pe baza notificării titularului, menţinerea actului de reglementare, revizuirea autorizaţiei de mediu (incluzând datele ce s-au modificat) sau reluarea procedurii de emitere a unei noi autorizaţii de mediu.</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 8. La expirarea termenului de valabilitate a permisului de exploatare, în cazul reînoirii acestuia în scopul continuării activităţii, titularul va solicita acord de mediu, urmând ca după emiterea acestuia să se revizuiască prezenta autorizaţie de mediu sau să se emită o nouă autorizaţie de mediu, funcţie de amplasamentul noului perimetru de exploatare.</w:t>
      </w:r>
    </w:p>
    <w:p w:rsidR="001B61C1" w:rsidRDefault="001B61C1" w:rsidP="001B61C1">
      <w:pPr>
        <w:jc w:val="both"/>
        <w:rPr>
          <w:rFonts w:ascii="Times New Roman" w:hAnsi="Times New Roman"/>
          <w:sz w:val="28"/>
          <w:szCs w:val="28"/>
        </w:rPr>
      </w:pPr>
      <w:r>
        <w:rPr>
          <w:rFonts w:ascii="Times New Roman" w:hAnsi="Times New Roman"/>
          <w:sz w:val="28"/>
          <w:szCs w:val="28"/>
        </w:rPr>
        <w:t>9. În situaţia în care actele de reglementare emise de alte autorităţi, ce au stat la baza emiterii prezentei autorizaţii, îşi pierd valabilitatea titularul are obligaţia reînnoirii acestora.</w:t>
      </w:r>
    </w:p>
    <w:p w:rsidR="001B61C1" w:rsidRDefault="001B61C1" w:rsidP="001B61C1">
      <w:pPr>
        <w:jc w:val="both"/>
        <w:rPr>
          <w:rFonts w:ascii="Times New Roman" w:hAnsi="Times New Roman"/>
          <w:sz w:val="28"/>
          <w:szCs w:val="28"/>
        </w:rPr>
      </w:pPr>
      <w:r>
        <w:rPr>
          <w:rFonts w:ascii="Times New Roman" w:hAnsi="Times New Roman"/>
          <w:sz w:val="28"/>
          <w:szCs w:val="28"/>
        </w:rPr>
        <w:t>10. La epuizarea cantităţii de material aprobată prin Permisul de exploatare se vor executa lucrările prevăzute prin Planul de refacere a mediului:</w:t>
      </w:r>
    </w:p>
    <w:p w:rsidR="001B61C1" w:rsidRDefault="001B61C1" w:rsidP="001B61C1">
      <w:pPr>
        <w:jc w:val="both"/>
        <w:rPr>
          <w:rFonts w:ascii="Times New Roman" w:hAnsi="Times New Roman"/>
          <w:sz w:val="28"/>
          <w:szCs w:val="28"/>
        </w:rPr>
      </w:pPr>
      <w:r>
        <w:rPr>
          <w:rFonts w:ascii="Times New Roman" w:hAnsi="Times New Roman"/>
          <w:sz w:val="28"/>
          <w:szCs w:val="28"/>
        </w:rPr>
        <w:t>- nivelarea zonei de lucru în scopul eliminării golurilor rezultate în urma excavării agregatelor minerale, terenul urmând a fi înierbat;</w:t>
      </w:r>
    </w:p>
    <w:p w:rsidR="001B61C1" w:rsidRDefault="001B61C1" w:rsidP="001B61C1">
      <w:pPr>
        <w:jc w:val="both"/>
        <w:rPr>
          <w:rFonts w:ascii="Times New Roman" w:hAnsi="Times New Roman"/>
          <w:sz w:val="28"/>
          <w:szCs w:val="28"/>
        </w:rPr>
      </w:pPr>
      <w:r>
        <w:rPr>
          <w:rFonts w:ascii="Times New Roman" w:hAnsi="Times New Roman"/>
          <w:sz w:val="28"/>
          <w:szCs w:val="28"/>
        </w:rPr>
        <w:t>- vor fi dezafectate haldele de steril din vecinătatea perimetrului de exploatare.</w:t>
      </w:r>
    </w:p>
    <w:p w:rsidR="001B61C1" w:rsidRDefault="001B61C1" w:rsidP="001B61C1">
      <w:pPr>
        <w:jc w:val="both"/>
        <w:rPr>
          <w:rFonts w:ascii="Times New Roman" w:hAnsi="Times New Roman"/>
          <w:sz w:val="28"/>
          <w:szCs w:val="28"/>
          <w:lang w:val="fr-FR"/>
        </w:rPr>
      </w:pPr>
      <w:r w:rsidRPr="00B67525">
        <w:rPr>
          <w:rFonts w:ascii="Times New Roman" w:hAnsi="Times New Roman"/>
          <w:sz w:val="28"/>
          <w:szCs w:val="28"/>
          <w:lang w:val="fr-FR"/>
        </w:rPr>
        <w:t xml:space="preserve">Prezenta autorizaţie este valabilă </w:t>
      </w:r>
      <w:r>
        <w:rPr>
          <w:rFonts w:ascii="Times New Roman" w:hAnsi="Times New Roman"/>
          <w:sz w:val="28"/>
          <w:szCs w:val="28"/>
          <w:lang w:val="fr-FR"/>
        </w:rPr>
        <w:t>5</w:t>
      </w:r>
      <w:r w:rsidRPr="00B67525">
        <w:rPr>
          <w:rFonts w:ascii="Times New Roman" w:hAnsi="Times New Roman"/>
          <w:sz w:val="28"/>
          <w:szCs w:val="28"/>
          <w:lang w:val="fr-FR"/>
        </w:rPr>
        <w:t xml:space="preserve"> ani de la</w:t>
      </w:r>
      <w:r>
        <w:rPr>
          <w:rFonts w:ascii="Times New Roman" w:hAnsi="Times New Roman"/>
          <w:sz w:val="28"/>
          <w:szCs w:val="28"/>
          <w:lang w:val="fr-FR"/>
        </w:rPr>
        <w:t xml:space="preserve"> </w:t>
      </w:r>
      <w:r>
        <w:rPr>
          <w:rFonts w:ascii="Times New Roman" w:hAnsi="Times New Roman"/>
          <w:color w:val="FF0000"/>
          <w:sz w:val="28"/>
          <w:szCs w:val="28"/>
          <w:lang w:val="fr-FR"/>
        </w:rPr>
        <w:t>……………..</w:t>
      </w:r>
      <w:r>
        <w:rPr>
          <w:rFonts w:ascii="Times New Roman" w:hAnsi="Times New Roman"/>
          <w:sz w:val="28"/>
          <w:szCs w:val="28"/>
          <w:lang w:val="fr-FR"/>
        </w:rPr>
        <w:t xml:space="preserve">  </w:t>
      </w:r>
      <w:r w:rsidRPr="00B67525">
        <w:rPr>
          <w:rFonts w:ascii="Times New Roman" w:hAnsi="Times New Roman"/>
          <w:sz w:val="28"/>
          <w:szCs w:val="28"/>
          <w:lang w:val="fr-FR"/>
        </w:rPr>
        <w:t>data eliberării până la</w:t>
      </w:r>
    </w:p>
    <w:p w:rsidR="001B61C1" w:rsidRPr="0067439F" w:rsidRDefault="001B61C1" w:rsidP="001B61C1">
      <w:pPr>
        <w:jc w:val="both"/>
        <w:rPr>
          <w:rFonts w:ascii="Times New Roman" w:hAnsi="Times New Roman"/>
          <w:b/>
          <w:color w:val="FF0000"/>
          <w:sz w:val="28"/>
          <w:szCs w:val="28"/>
          <w:lang w:val="fr-FR"/>
        </w:rPr>
      </w:pPr>
      <w:r>
        <w:rPr>
          <w:rFonts w:ascii="Times New Roman" w:hAnsi="Times New Roman"/>
          <w:b/>
          <w:color w:val="FF0000"/>
          <w:sz w:val="28"/>
          <w:szCs w:val="28"/>
          <w:lang w:val="fr-FR"/>
        </w:rPr>
        <w:t>…………….</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xml:space="preserve">Nerespectarea prevederilor </w:t>
      </w:r>
      <w:r w:rsidR="00214048">
        <w:rPr>
          <w:rFonts w:ascii="Times New Roman" w:hAnsi="Times New Roman"/>
          <w:sz w:val="28"/>
          <w:szCs w:val="28"/>
        </w:rPr>
        <w:t xml:space="preserve">prezentei </w:t>
      </w:r>
      <w:r w:rsidRPr="00B67525">
        <w:rPr>
          <w:rFonts w:ascii="Times New Roman" w:hAnsi="Times New Roman"/>
          <w:sz w:val="28"/>
          <w:szCs w:val="28"/>
        </w:rPr>
        <w:t xml:space="preserve">autorizaţii </w:t>
      </w:r>
      <w:r w:rsidR="00214048">
        <w:rPr>
          <w:rFonts w:ascii="Times New Roman" w:hAnsi="Times New Roman"/>
          <w:sz w:val="28"/>
          <w:szCs w:val="28"/>
        </w:rPr>
        <w:t>se sancționează conform prevederilor legale în vigoare</w:t>
      </w:r>
      <w:r w:rsidRPr="00B67525">
        <w:rPr>
          <w:rFonts w:ascii="Times New Roman" w:hAnsi="Times New Roman"/>
          <w:sz w:val="28"/>
          <w:szCs w:val="28"/>
        </w:rPr>
        <w:t>.</w:t>
      </w:r>
    </w:p>
    <w:p w:rsidR="001B61C1" w:rsidRDefault="001B61C1" w:rsidP="001B61C1">
      <w:pPr>
        <w:jc w:val="both"/>
        <w:rPr>
          <w:rFonts w:ascii="Times New Roman" w:hAnsi="Times New Roman"/>
          <w:b/>
          <w:bCs/>
          <w:sz w:val="28"/>
          <w:szCs w:val="28"/>
        </w:rPr>
      </w:pPr>
    </w:p>
    <w:p w:rsidR="001B61C1" w:rsidRPr="00B67525" w:rsidRDefault="001B61C1" w:rsidP="001B61C1">
      <w:pPr>
        <w:jc w:val="both"/>
        <w:rPr>
          <w:rFonts w:ascii="Times New Roman" w:hAnsi="Times New Roman"/>
          <w:b/>
          <w:bCs/>
          <w:sz w:val="28"/>
          <w:szCs w:val="28"/>
        </w:rPr>
      </w:pPr>
      <w:r w:rsidRPr="00B67525">
        <w:rPr>
          <w:rFonts w:ascii="Times New Roman" w:hAnsi="Times New Roman"/>
          <w:b/>
          <w:bCs/>
          <w:sz w:val="28"/>
          <w:szCs w:val="28"/>
        </w:rPr>
        <w:t xml:space="preserve">I. </w:t>
      </w:r>
      <w:r w:rsidRPr="00B67525">
        <w:rPr>
          <w:rFonts w:ascii="Times New Roman" w:hAnsi="Times New Roman"/>
          <w:b/>
          <w:bCs/>
          <w:sz w:val="28"/>
          <w:szCs w:val="28"/>
          <w:u w:val="single"/>
        </w:rPr>
        <w:t>Activitatea autorizată</w:t>
      </w:r>
      <w:r w:rsidRPr="00B67525">
        <w:rPr>
          <w:rFonts w:ascii="Times New Roman" w:hAnsi="Times New Roman"/>
          <w:b/>
          <w:bCs/>
          <w:sz w:val="28"/>
          <w:szCs w:val="28"/>
        </w:rPr>
        <w:t xml:space="preserve"> </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1. Dotări</w:t>
      </w:r>
      <w:r>
        <w:rPr>
          <w:rFonts w:ascii="Times New Roman" w:hAnsi="Times New Roman"/>
          <w:sz w:val="28"/>
          <w:szCs w:val="28"/>
        </w:rPr>
        <w:t>:</w:t>
      </w:r>
      <w:r w:rsidRPr="00B67525">
        <w:rPr>
          <w:rFonts w:ascii="Times New Roman" w:hAnsi="Times New Roman"/>
          <w:sz w:val="28"/>
          <w:szCs w:val="28"/>
        </w:rPr>
        <w:t xml:space="preserve"> </w:t>
      </w:r>
      <w:r>
        <w:rPr>
          <w:rFonts w:ascii="Times New Roman" w:hAnsi="Times New Roman"/>
          <w:sz w:val="28"/>
          <w:szCs w:val="28"/>
        </w:rPr>
        <w:t>Suprafaţă perimetru de extracţie balast S=</w:t>
      </w:r>
      <w:r w:rsidR="00214048">
        <w:rPr>
          <w:rFonts w:ascii="Times New Roman" w:hAnsi="Times New Roman"/>
          <w:sz w:val="28"/>
          <w:szCs w:val="28"/>
        </w:rPr>
        <w:t>550</w:t>
      </w:r>
      <w:r>
        <w:rPr>
          <w:rFonts w:ascii="Times New Roman" w:hAnsi="Times New Roman"/>
          <w:sz w:val="28"/>
          <w:szCs w:val="28"/>
        </w:rPr>
        <w:t xml:space="preserve">00 mp, în albia minoră a râului </w:t>
      </w:r>
      <w:r w:rsidR="00214048">
        <w:rPr>
          <w:rFonts w:ascii="Times New Roman" w:hAnsi="Times New Roman"/>
          <w:sz w:val="28"/>
          <w:szCs w:val="28"/>
        </w:rPr>
        <w:t>Moldova</w:t>
      </w:r>
      <w:r>
        <w:rPr>
          <w:rFonts w:ascii="Times New Roman" w:hAnsi="Times New Roman"/>
          <w:sz w:val="28"/>
          <w:szCs w:val="28"/>
        </w:rPr>
        <w:t xml:space="preserve">, </w:t>
      </w:r>
      <w:r w:rsidR="00214048">
        <w:rPr>
          <w:rFonts w:ascii="Times New Roman" w:hAnsi="Times New Roman"/>
          <w:sz w:val="28"/>
          <w:szCs w:val="28"/>
        </w:rPr>
        <w:t>mal drept</w:t>
      </w:r>
      <w:r>
        <w:rPr>
          <w:rFonts w:ascii="Times New Roman" w:hAnsi="Times New Roman"/>
          <w:sz w:val="28"/>
          <w:szCs w:val="28"/>
        </w:rPr>
        <w:t>.</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Extracţia agregatelor se realizează în lungul cursului râului </w:t>
      </w:r>
      <w:r w:rsidR="00475F25">
        <w:rPr>
          <w:rFonts w:ascii="Times New Roman" w:hAnsi="Times New Roman"/>
          <w:sz w:val="28"/>
          <w:szCs w:val="28"/>
        </w:rPr>
        <w:t>Moldova</w:t>
      </w:r>
      <w:r w:rsidR="00756AD1">
        <w:rPr>
          <w:rFonts w:ascii="Times New Roman" w:hAnsi="Times New Roman"/>
          <w:sz w:val="28"/>
          <w:szCs w:val="28"/>
        </w:rPr>
        <w:t>, mal drept</w:t>
      </w:r>
      <w:r>
        <w:rPr>
          <w:rFonts w:ascii="Times New Roman" w:hAnsi="Times New Roman"/>
          <w:sz w:val="28"/>
          <w:szCs w:val="28"/>
        </w:rPr>
        <w:t>, prin retragere din aval spre amonte</w:t>
      </w:r>
      <w:r w:rsidR="00756AD1">
        <w:rPr>
          <w:rFonts w:ascii="Times New Roman" w:hAnsi="Times New Roman"/>
          <w:sz w:val="28"/>
          <w:szCs w:val="28"/>
        </w:rPr>
        <w:t>, în fâșii longitudinale paralele cu râul, de la firul apei spre malul drept.</w:t>
      </w:r>
      <w:r>
        <w:rPr>
          <w:rFonts w:ascii="Times New Roman" w:hAnsi="Times New Roman"/>
          <w:sz w:val="28"/>
          <w:szCs w:val="28"/>
        </w:rPr>
        <w:t xml:space="preserve"> Se urmăreşte </w:t>
      </w:r>
      <w:r w:rsidR="00756AD1">
        <w:rPr>
          <w:rFonts w:ascii="Times New Roman" w:hAnsi="Times New Roman"/>
          <w:sz w:val="28"/>
          <w:szCs w:val="28"/>
        </w:rPr>
        <w:t>racordarea albiei afluentului (râul Râșca) la noua albie a râului Moldova, rezultată în urma exploatării de agregate minerale.</w:t>
      </w:r>
      <w:r>
        <w:rPr>
          <w:rFonts w:ascii="Times New Roman" w:hAnsi="Times New Roman"/>
          <w:sz w:val="28"/>
          <w:szCs w:val="28"/>
        </w:rPr>
        <w:t xml:space="preserve"> Adâncimea medie de exploatare este de </w:t>
      </w:r>
      <w:r w:rsidR="00562094">
        <w:rPr>
          <w:rFonts w:ascii="Times New Roman" w:hAnsi="Times New Roman"/>
          <w:sz w:val="28"/>
          <w:szCs w:val="28"/>
        </w:rPr>
        <w:t>0,93</w:t>
      </w:r>
      <w:r>
        <w:rPr>
          <w:rFonts w:ascii="Times New Roman" w:hAnsi="Times New Roman"/>
          <w:sz w:val="28"/>
          <w:szCs w:val="28"/>
        </w:rPr>
        <w:t xml:space="preserve"> m iar adâncimea maximă de </w:t>
      </w:r>
      <w:r w:rsidR="00562094">
        <w:rPr>
          <w:rFonts w:ascii="Times New Roman" w:hAnsi="Times New Roman"/>
          <w:sz w:val="28"/>
          <w:szCs w:val="28"/>
        </w:rPr>
        <w:t>1,73</w:t>
      </w:r>
      <w:r>
        <w:rPr>
          <w:rFonts w:ascii="Times New Roman" w:hAnsi="Times New Roman"/>
          <w:sz w:val="28"/>
          <w:szCs w:val="28"/>
        </w:rPr>
        <w:t xml:space="preserve"> m, fără a coborî sub cota talvegului râului.</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Pilieri de siguranţă: </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 </w:t>
      </w:r>
      <w:r w:rsidR="00562094">
        <w:rPr>
          <w:rFonts w:ascii="Times New Roman" w:hAnsi="Times New Roman"/>
          <w:sz w:val="28"/>
          <w:szCs w:val="28"/>
        </w:rPr>
        <w:t>108</w:t>
      </w:r>
      <w:r>
        <w:rPr>
          <w:rFonts w:ascii="Times New Roman" w:hAnsi="Times New Roman"/>
          <w:sz w:val="28"/>
          <w:szCs w:val="28"/>
        </w:rPr>
        <w:t xml:space="preserve"> m faţă de malul drept al râului </w:t>
      </w:r>
      <w:r w:rsidR="00562094">
        <w:rPr>
          <w:rFonts w:ascii="Times New Roman" w:hAnsi="Times New Roman"/>
          <w:sz w:val="28"/>
          <w:szCs w:val="28"/>
        </w:rPr>
        <w:t>Moldova</w:t>
      </w:r>
      <w:r>
        <w:rPr>
          <w:rFonts w:ascii="Times New Roman" w:hAnsi="Times New Roman"/>
          <w:sz w:val="28"/>
          <w:szCs w:val="28"/>
        </w:rPr>
        <w:t>.</w:t>
      </w:r>
      <w:r w:rsidRPr="0089376D">
        <w:rPr>
          <w:rFonts w:ascii="Times New Roman" w:hAnsi="Times New Roman"/>
          <w:sz w:val="28"/>
          <w:szCs w:val="28"/>
        </w:rPr>
        <w:t xml:space="preserve"> </w:t>
      </w:r>
    </w:p>
    <w:p w:rsidR="00994BBF" w:rsidRPr="00994BBF" w:rsidRDefault="00994BBF" w:rsidP="00994BBF">
      <w:pPr>
        <w:pStyle w:val="CaracterCaracter1"/>
        <w:jc w:val="both"/>
        <w:rPr>
          <w:sz w:val="28"/>
          <w:szCs w:val="28"/>
        </w:rPr>
      </w:pPr>
      <w:r w:rsidRPr="00994BBF">
        <w:rPr>
          <w:sz w:val="28"/>
          <w:szCs w:val="28"/>
        </w:rPr>
        <w:t xml:space="preserve">Accesul în perimetrul de exploatare: </w:t>
      </w:r>
    </w:p>
    <w:p w:rsidR="00994BBF" w:rsidRPr="00994BBF" w:rsidRDefault="00994BBF" w:rsidP="00994BBF">
      <w:pPr>
        <w:pStyle w:val="CaracterCaracter1"/>
        <w:jc w:val="both"/>
        <w:rPr>
          <w:sz w:val="28"/>
          <w:szCs w:val="28"/>
        </w:rPr>
      </w:pPr>
      <w:r w:rsidRPr="00994BBF">
        <w:rPr>
          <w:sz w:val="28"/>
          <w:szCs w:val="28"/>
        </w:rPr>
        <w:t>- din DJ 155B Timişeşti - Praxia  pe un drum de exploatare</w:t>
      </w:r>
      <w:r>
        <w:rPr>
          <w:sz w:val="28"/>
          <w:szCs w:val="28"/>
        </w:rPr>
        <w:t xml:space="preserve">, </w:t>
      </w:r>
      <w:r w:rsidRPr="00994BBF">
        <w:rPr>
          <w:sz w:val="28"/>
          <w:szCs w:val="28"/>
        </w:rPr>
        <w:t>aflat pe malul drept al râului Moldova</w:t>
      </w:r>
      <w:r w:rsidR="002E3B60">
        <w:rPr>
          <w:sz w:val="28"/>
          <w:szCs w:val="28"/>
        </w:rPr>
        <w:t>, cu trecere prin stația de sortare agregate minerale proprie, apoi pe un alt drum de exploatare până la perimetru</w:t>
      </w:r>
      <w:r w:rsidRPr="00994BBF">
        <w:rPr>
          <w:sz w:val="28"/>
          <w:szCs w:val="28"/>
        </w:rPr>
        <w:t>;</w:t>
      </w:r>
    </w:p>
    <w:p w:rsidR="002E3B60" w:rsidRDefault="002E3B60" w:rsidP="002E3B60">
      <w:pPr>
        <w:jc w:val="both"/>
        <w:rPr>
          <w:rFonts w:ascii="Times New Roman" w:hAnsi="Times New Roman"/>
          <w:sz w:val="28"/>
          <w:szCs w:val="28"/>
        </w:rPr>
      </w:pPr>
      <w:r>
        <w:rPr>
          <w:rFonts w:ascii="Times New Roman" w:hAnsi="Times New Roman"/>
          <w:sz w:val="28"/>
          <w:szCs w:val="28"/>
        </w:rPr>
        <w:t xml:space="preserve">- pentru accesul de pe malul drept la perimetru se va amenaja o cale temporară de acces din 10 tuburi din beton cu D=1000 mm, L=5,60 m. La finalizarea </w:t>
      </w:r>
    </w:p>
    <w:p w:rsidR="002E3B60" w:rsidRDefault="002E3B60" w:rsidP="002E3B60">
      <w:pPr>
        <w:jc w:val="both"/>
        <w:rPr>
          <w:rFonts w:ascii="Times New Roman" w:hAnsi="Times New Roman"/>
          <w:sz w:val="28"/>
          <w:szCs w:val="28"/>
        </w:rPr>
      </w:pPr>
    </w:p>
    <w:p w:rsidR="002E3B60" w:rsidRPr="002E3B60" w:rsidRDefault="002E3B60" w:rsidP="002E3B60">
      <w:pPr>
        <w:jc w:val="center"/>
        <w:rPr>
          <w:rFonts w:ascii="Times New Roman" w:hAnsi="Times New Roman"/>
          <w:b/>
          <w:sz w:val="28"/>
          <w:szCs w:val="28"/>
        </w:rPr>
      </w:pPr>
      <w:r>
        <w:rPr>
          <w:rFonts w:ascii="Times New Roman" w:hAnsi="Times New Roman"/>
          <w:b/>
          <w:sz w:val="28"/>
          <w:szCs w:val="28"/>
        </w:rPr>
        <w:lastRenderedPageBreak/>
        <w:t>- 4 -</w:t>
      </w:r>
    </w:p>
    <w:p w:rsidR="002E3B60" w:rsidRDefault="002E3B60" w:rsidP="002E3B60">
      <w:pPr>
        <w:jc w:val="both"/>
        <w:rPr>
          <w:rFonts w:ascii="Times New Roman" w:hAnsi="Times New Roman"/>
          <w:sz w:val="28"/>
          <w:szCs w:val="28"/>
        </w:rPr>
      </w:pPr>
    </w:p>
    <w:p w:rsidR="002E3B60" w:rsidRDefault="002E3B60" w:rsidP="002E3B60">
      <w:pPr>
        <w:jc w:val="both"/>
        <w:rPr>
          <w:rFonts w:ascii="Times New Roman" w:hAnsi="Times New Roman"/>
          <w:sz w:val="28"/>
          <w:szCs w:val="28"/>
        </w:rPr>
      </w:pPr>
      <w:r>
        <w:rPr>
          <w:rFonts w:ascii="Times New Roman" w:hAnsi="Times New Roman"/>
          <w:sz w:val="28"/>
          <w:szCs w:val="28"/>
        </w:rPr>
        <w:t>exploatării cât și la debite medii și mari tuburile vor fi îndepărtate din albie prin grija beneficiarului.</w:t>
      </w:r>
    </w:p>
    <w:p w:rsidR="00994BBF" w:rsidRPr="00994BBF" w:rsidRDefault="00994BBF" w:rsidP="00994BBF">
      <w:pPr>
        <w:pStyle w:val="CaracterCaracter1"/>
        <w:jc w:val="both"/>
        <w:rPr>
          <w:sz w:val="28"/>
          <w:szCs w:val="28"/>
        </w:rPr>
      </w:pPr>
      <w:r w:rsidRPr="00994BBF">
        <w:rPr>
          <w:sz w:val="28"/>
          <w:szCs w:val="28"/>
        </w:rPr>
        <w:t xml:space="preserve">Extracţia se va realiza în limitele perimetrului avizat conform punctelor de contur în coordonate STEREO 70:           </w:t>
      </w:r>
    </w:p>
    <w:p w:rsidR="00994BBF" w:rsidRDefault="00994BBF" w:rsidP="00994BBF">
      <w:pPr>
        <w:pStyle w:val="CaracterCaracter1"/>
        <w:jc w:val="both"/>
        <w:rPr>
          <w:rFonts w:ascii="Garamond" w:hAnsi="Garamond"/>
          <w:sz w:val="28"/>
          <w:szCs w:val="28"/>
        </w:rPr>
      </w:pPr>
    </w:p>
    <w:tbl>
      <w:tblPr>
        <w:tblStyle w:val="TableGrid"/>
        <w:tblW w:w="0" w:type="auto"/>
        <w:tblInd w:w="1908" w:type="dxa"/>
        <w:tblBorders>
          <w:insideH w:val="single" w:sz="6" w:space="0" w:color="auto"/>
          <w:insideV w:val="single" w:sz="6" w:space="0" w:color="auto"/>
        </w:tblBorders>
        <w:tblLook w:val="01E0"/>
      </w:tblPr>
      <w:tblGrid>
        <w:gridCol w:w="1187"/>
        <w:gridCol w:w="2053"/>
        <w:gridCol w:w="2280"/>
      </w:tblGrid>
      <w:tr w:rsidR="00994BBF" w:rsidRPr="00472085" w:rsidTr="000870DE">
        <w:tc>
          <w:tcPr>
            <w:tcW w:w="1187" w:type="dxa"/>
          </w:tcPr>
          <w:p w:rsidR="00994BBF" w:rsidRPr="00472085" w:rsidRDefault="00994BBF" w:rsidP="000870DE">
            <w:pPr>
              <w:pStyle w:val="CaracterCaracter1"/>
              <w:jc w:val="center"/>
              <w:rPr>
                <w:rFonts w:ascii="Garamond" w:hAnsi="Garamond"/>
                <w:sz w:val="28"/>
                <w:szCs w:val="28"/>
              </w:rPr>
            </w:pPr>
            <w:r w:rsidRPr="00472085">
              <w:rPr>
                <w:rFonts w:ascii="Garamond" w:hAnsi="Garamond"/>
                <w:sz w:val="28"/>
                <w:szCs w:val="28"/>
              </w:rPr>
              <w:t>Punct</w:t>
            </w:r>
          </w:p>
        </w:tc>
        <w:tc>
          <w:tcPr>
            <w:tcW w:w="2053" w:type="dxa"/>
          </w:tcPr>
          <w:p w:rsidR="00994BBF" w:rsidRPr="00472085" w:rsidRDefault="00994BBF" w:rsidP="000870DE">
            <w:pPr>
              <w:pStyle w:val="CaracterCaracter1"/>
              <w:jc w:val="center"/>
              <w:rPr>
                <w:rFonts w:ascii="Garamond" w:hAnsi="Garamond"/>
                <w:sz w:val="28"/>
                <w:szCs w:val="28"/>
              </w:rPr>
            </w:pPr>
            <w:r w:rsidRPr="00472085">
              <w:rPr>
                <w:rFonts w:ascii="Garamond" w:hAnsi="Garamond"/>
                <w:sz w:val="28"/>
                <w:szCs w:val="28"/>
              </w:rPr>
              <w:t>X</w:t>
            </w:r>
          </w:p>
        </w:tc>
        <w:tc>
          <w:tcPr>
            <w:tcW w:w="2280" w:type="dxa"/>
          </w:tcPr>
          <w:p w:rsidR="00994BBF" w:rsidRPr="00472085" w:rsidRDefault="00994BBF" w:rsidP="000870DE">
            <w:pPr>
              <w:pStyle w:val="CaracterCaracter1"/>
              <w:jc w:val="center"/>
              <w:rPr>
                <w:rFonts w:ascii="Garamond" w:hAnsi="Garamond"/>
                <w:sz w:val="28"/>
                <w:szCs w:val="28"/>
              </w:rPr>
            </w:pPr>
            <w:r w:rsidRPr="00472085">
              <w:rPr>
                <w:rFonts w:ascii="Garamond" w:hAnsi="Garamond"/>
                <w:sz w:val="28"/>
                <w:szCs w:val="28"/>
              </w:rPr>
              <w:t>Y</w:t>
            </w:r>
          </w:p>
        </w:tc>
      </w:tr>
      <w:tr w:rsidR="00994BBF" w:rsidRPr="00472085" w:rsidTr="000870DE">
        <w:tc>
          <w:tcPr>
            <w:tcW w:w="1187"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1</w:t>
            </w:r>
          </w:p>
        </w:tc>
        <w:tc>
          <w:tcPr>
            <w:tcW w:w="2053"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643344</w:t>
            </w:r>
          </w:p>
        </w:tc>
        <w:tc>
          <w:tcPr>
            <w:tcW w:w="2280"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612898</w:t>
            </w:r>
          </w:p>
        </w:tc>
      </w:tr>
      <w:tr w:rsidR="00994BBF" w:rsidRPr="00472085" w:rsidTr="000870DE">
        <w:tc>
          <w:tcPr>
            <w:tcW w:w="1187"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2</w:t>
            </w:r>
          </w:p>
        </w:tc>
        <w:tc>
          <w:tcPr>
            <w:tcW w:w="2053"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643362</w:t>
            </w:r>
          </w:p>
        </w:tc>
        <w:tc>
          <w:tcPr>
            <w:tcW w:w="2280"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612943</w:t>
            </w:r>
          </w:p>
        </w:tc>
      </w:tr>
      <w:tr w:rsidR="00994BBF" w:rsidRPr="00472085" w:rsidTr="000870DE">
        <w:tc>
          <w:tcPr>
            <w:tcW w:w="1187"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3</w:t>
            </w:r>
          </w:p>
        </w:tc>
        <w:tc>
          <w:tcPr>
            <w:tcW w:w="2053"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643350</w:t>
            </w:r>
          </w:p>
        </w:tc>
        <w:tc>
          <w:tcPr>
            <w:tcW w:w="2280"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612985</w:t>
            </w:r>
          </w:p>
        </w:tc>
      </w:tr>
      <w:tr w:rsidR="00994BBF" w:rsidRPr="00472085" w:rsidTr="000870DE">
        <w:tc>
          <w:tcPr>
            <w:tcW w:w="1187"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4</w:t>
            </w:r>
          </w:p>
        </w:tc>
        <w:tc>
          <w:tcPr>
            <w:tcW w:w="2053"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643193</w:t>
            </w:r>
          </w:p>
        </w:tc>
        <w:tc>
          <w:tcPr>
            <w:tcW w:w="2280" w:type="dxa"/>
          </w:tcPr>
          <w:p w:rsidR="00994BBF" w:rsidRPr="00472085" w:rsidRDefault="00994BBF" w:rsidP="000870DE">
            <w:pPr>
              <w:pStyle w:val="CaracterCaracter1"/>
              <w:jc w:val="center"/>
              <w:rPr>
                <w:rFonts w:ascii="Garamond" w:hAnsi="Garamond"/>
                <w:sz w:val="28"/>
                <w:szCs w:val="28"/>
              </w:rPr>
            </w:pPr>
            <w:r>
              <w:rPr>
                <w:rFonts w:ascii="Garamond" w:hAnsi="Garamond"/>
                <w:sz w:val="28"/>
                <w:szCs w:val="28"/>
              </w:rPr>
              <w:t>613083</w:t>
            </w:r>
          </w:p>
        </w:tc>
      </w:tr>
      <w:tr w:rsidR="00994BBF" w:rsidRPr="00472085" w:rsidTr="000870DE">
        <w:tc>
          <w:tcPr>
            <w:tcW w:w="1187" w:type="dxa"/>
          </w:tcPr>
          <w:p w:rsidR="00994BBF" w:rsidRDefault="00994BBF" w:rsidP="000870DE">
            <w:pPr>
              <w:pStyle w:val="CaracterCaracter1"/>
              <w:jc w:val="center"/>
              <w:rPr>
                <w:rFonts w:ascii="Garamond" w:hAnsi="Garamond"/>
                <w:sz w:val="28"/>
                <w:szCs w:val="28"/>
              </w:rPr>
            </w:pPr>
            <w:r>
              <w:rPr>
                <w:rFonts w:ascii="Garamond" w:hAnsi="Garamond"/>
                <w:sz w:val="28"/>
                <w:szCs w:val="28"/>
              </w:rPr>
              <w:t>5</w:t>
            </w:r>
          </w:p>
        </w:tc>
        <w:tc>
          <w:tcPr>
            <w:tcW w:w="2053" w:type="dxa"/>
          </w:tcPr>
          <w:p w:rsidR="00994BBF" w:rsidRDefault="00994BBF" w:rsidP="000870DE">
            <w:pPr>
              <w:pStyle w:val="CaracterCaracter1"/>
              <w:jc w:val="center"/>
              <w:rPr>
                <w:rFonts w:ascii="Garamond" w:hAnsi="Garamond"/>
                <w:sz w:val="28"/>
                <w:szCs w:val="28"/>
              </w:rPr>
            </w:pPr>
            <w:r>
              <w:rPr>
                <w:rFonts w:ascii="Garamond" w:hAnsi="Garamond"/>
                <w:sz w:val="28"/>
                <w:szCs w:val="28"/>
              </w:rPr>
              <w:t>642909</w:t>
            </w:r>
          </w:p>
        </w:tc>
        <w:tc>
          <w:tcPr>
            <w:tcW w:w="2280" w:type="dxa"/>
          </w:tcPr>
          <w:p w:rsidR="00994BBF" w:rsidRDefault="00994BBF" w:rsidP="000870DE">
            <w:pPr>
              <w:pStyle w:val="CaracterCaracter1"/>
              <w:jc w:val="center"/>
              <w:rPr>
                <w:rFonts w:ascii="Garamond" w:hAnsi="Garamond"/>
                <w:sz w:val="28"/>
                <w:szCs w:val="28"/>
              </w:rPr>
            </w:pPr>
            <w:r>
              <w:rPr>
                <w:rFonts w:ascii="Garamond" w:hAnsi="Garamond"/>
                <w:sz w:val="28"/>
                <w:szCs w:val="28"/>
              </w:rPr>
              <w:t>613298</w:t>
            </w:r>
          </w:p>
        </w:tc>
      </w:tr>
      <w:tr w:rsidR="00994BBF" w:rsidRPr="00472085" w:rsidTr="000870DE">
        <w:tc>
          <w:tcPr>
            <w:tcW w:w="1187" w:type="dxa"/>
          </w:tcPr>
          <w:p w:rsidR="00994BBF" w:rsidRDefault="00994BBF" w:rsidP="000870DE">
            <w:pPr>
              <w:pStyle w:val="CaracterCaracter1"/>
              <w:jc w:val="center"/>
              <w:rPr>
                <w:rFonts w:ascii="Garamond" w:hAnsi="Garamond"/>
                <w:sz w:val="28"/>
                <w:szCs w:val="28"/>
              </w:rPr>
            </w:pPr>
            <w:r>
              <w:rPr>
                <w:rFonts w:ascii="Garamond" w:hAnsi="Garamond"/>
                <w:sz w:val="28"/>
                <w:szCs w:val="28"/>
              </w:rPr>
              <w:t>6</w:t>
            </w:r>
          </w:p>
        </w:tc>
        <w:tc>
          <w:tcPr>
            <w:tcW w:w="2053" w:type="dxa"/>
          </w:tcPr>
          <w:p w:rsidR="00994BBF" w:rsidRDefault="00994BBF" w:rsidP="000870DE">
            <w:pPr>
              <w:pStyle w:val="CaracterCaracter1"/>
              <w:jc w:val="center"/>
              <w:rPr>
                <w:rFonts w:ascii="Garamond" w:hAnsi="Garamond"/>
                <w:sz w:val="28"/>
                <w:szCs w:val="28"/>
              </w:rPr>
            </w:pPr>
            <w:r>
              <w:rPr>
                <w:rFonts w:ascii="Garamond" w:hAnsi="Garamond"/>
                <w:sz w:val="28"/>
                <w:szCs w:val="28"/>
              </w:rPr>
              <w:t>642896</w:t>
            </w:r>
          </w:p>
        </w:tc>
        <w:tc>
          <w:tcPr>
            <w:tcW w:w="2280" w:type="dxa"/>
          </w:tcPr>
          <w:p w:rsidR="00994BBF" w:rsidRDefault="00994BBF" w:rsidP="000870DE">
            <w:pPr>
              <w:pStyle w:val="CaracterCaracter1"/>
              <w:jc w:val="center"/>
              <w:rPr>
                <w:rFonts w:ascii="Garamond" w:hAnsi="Garamond"/>
                <w:sz w:val="28"/>
                <w:szCs w:val="28"/>
              </w:rPr>
            </w:pPr>
            <w:r>
              <w:rPr>
                <w:rFonts w:ascii="Garamond" w:hAnsi="Garamond"/>
                <w:sz w:val="28"/>
                <w:szCs w:val="28"/>
              </w:rPr>
              <w:t>613268</w:t>
            </w:r>
          </w:p>
        </w:tc>
      </w:tr>
      <w:tr w:rsidR="00994BBF" w:rsidRPr="00472085" w:rsidTr="000870DE">
        <w:tc>
          <w:tcPr>
            <w:tcW w:w="1187" w:type="dxa"/>
          </w:tcPr>
          <w:p w:rsidR="00994BBF" w:rsidRDefault="00994BBF" w:rsidP="000870DE">
            <w:pPr>
              <w:pStyle w:val="CaracterCaracter1"/>
              <w:jc w:val="center"/>
              <w:rPr>
                <w:rFonts w:ascii="Garamond" w:hAnsi="Garamond"/>
                <w:sz w:val="28"/>
                <w:szCs w:val="28"/>
              </w:rPr>
            </w:pPr>
            <w:r>
              <w:rPr>
                <w:rFonts w:ascii="Garamond" w:hAnsi="Garamond"/>
                <w:sz w:val="28"/>
                <w:szCs w:val="28"/>
              </w:rPr>
              <w:t>7</w:t>
            </w:r>
          </w:p>
        </w:tc>
        <w:tc>
          <w:tcPr>
            <w:tcW w:w="2053" w:type="dxa"/>
          </w:tcPr>
          <w:p w:rsidR="00994BBF" w:rsidRDefault="00994BBF" w:rsidP="000870DE">
            <w:pPr>
              <w:pStyle w:val="CaracterCaracter1"/>
              <w:jc w:val="center"/>
              <w:rPr>
                <w:rFonts w:ascii="Garamond" w:hAnsi="Garamond"/>
                <w:sz w:val="28"/>
                <w:szCs w:val="28"/>
              </w:rPr>
            </w:pPr>
            <w:r>
              <w:rPr>
                <w:rFonts w:ascii="Garamond" w:hAnsi="Garamond"/>
                <w:sz w:val="28"/>
                <w:szCs w:val="28"/>
              </w:rPr>
              <w:t>642908</w:t>
            </w:r>
          </w:p>
        </w:tc>
        <w:tc>
          <w:tcPr>
            <w:tcW w:w="2280" w:type="dxa"/>
          </w:tcPr>
          <w:p w:rsidR="00994BBF" w:rsidRDefault="00994BBF" w:rsidP="000870DE">
            <w:pPr>
              <w:pStyle w:val="CaracterCaracter1"/>
              <w:jc w:val="center"/>
              <w:rPr>
                <w:rFonts w:ascii="Garamond" w:hAnsi="Garamond"/>
                <w:sz w:val="28"/>
                <w:szCs w:val="28"/>
              </w:rPr>
            </w:pPr>
            <w:r>
              <w:rPr>
                <w:rFonts w:ascii="Garamond" w:hAnsi="Garamond"/>
                <w:sz w:val="28"/>
                <w:szCs w:val="28"/>
              </w:rPr>
              <w:t>613210</w:t>
            </w:r>
          </w:p>
        </w:tc>
      </w:tr>
      <w:tr w:rsidR="00994BBF" w:rsidRPr="00472085" w:rsidTr="000870DE">
        <w:tc>
          <w:tcPr>
            <w:tcW w:w="1187" w:type="dxa"/>
          </w:tcPr>
          <w:p w:rsidR="00994BBF" w:rsidRDefault="00994BBF" w:rsidP="000870DE">
            <w:pPr>
              <w:pStyle w:val="CaracterCaracter1"/>
              <w:jc w:val="center"/>
              <w:rPr>
                <w:rFonts w:ascii="Garamond" w:hAnsi="Garamond"/>
                <w:sz w:val="28"/>
                <w:szCs w:val="28"/>
              </w:rPr>
            </w:pPr>
            <w:r>
              <w:rPr>
                <w:rFonts w:ascii="Garamond" w:hAnsi="Garamond"/>
                <w:sz w:val="28"/>
                <w:szCs w:val="28"/>
              </w:rPr>
              <w:t>8</w:t>
            </w:r>
          </w:p>
        </w:tc>
        <w:tc>
          <w:tcPr>
            <w:tcW w:w="2053" w:type="dxa"/>
          </w:tcPr>
          <w:p w:rsidR="00994BBF" w:rsidRDefault="00994BBF" w:rsidP="000870DE">
            <w:pPr>
              <w:pStyle w:val="CaracterCaracter1"/>
              <w:jc w:val="center"/>
              <w:rPr>
                <w:rFonts w:ascii="Garamond" w:hAnsi="Garamond"/>
                <w:sz w:val="28"/>
                <w:szCs w:val="28"/>
              </w:rPr>
            </w:pPr>
            <w:r>
              <w:rPr>
                <w:rFonts w:ascii="Garamond" w:hAnsi="Garamond"/>
                <w:sz w:val="28"/>
                <w:szCs w:val="28"/>
              </w:rPr>
              <w:t>642998</w:t>
            </w:r>
          </w:p>
        </w:tc>
        <w:tc>
          <w:tcPr>
            <w:tcW w:w="2280" w:type="dxa"/>
          </w:tcPr>
          <w:p w:rsidR="00994BBF" w:rsidRDefault="00994BBF" w:rsidP="000870DE">
            <w:pPr>
              <w:pStyle w:val="CaracterCaracter1"/>
              <w:jc w:val="center"/>
              <w:rPr>
                <w:rFonts w:ascii="Garamond" w:hAnsi="Garamond"/>
                <w:sz w:val="28"/>
                <w:szCs w:val="28"/>
              </w:rPr>
            </w:pPr>
            <w:r>
              <w:rPr>
                <w:rFonts w:ascii="Garamond" w:hAnsi="Garamond"/>
                <w:sz w:val="28"/>
                <w:szCs w:val="28"/>
              </w:rPr>
              <w:t>613066</w:t>
            </w:r>
          </w:p>
        </w:tc>
      </w:tr>
    </w:tbl>
    <w:p w:rsidR="00994BBF" w:rsidRDefault="00994BBF" w:rsidP="00994BBF"/>
    <w:p w:rsidR="001B61C1" w:rsidRPr="0019121E" w:rsidRDefault="001B61C1" w:rsidP="001B61C1">
      <w:pPr>
        <w:jc w:val="both"/>
        <w:rPr>
          <w:rFonts w:ascii="Times New Roman" w:hAnsi="Times New Roman"/>
          <w:sz w:val="28"/>
          <w:szCs w:val="28"/>
        </w:rPr>
      </w:pPr>
      <w:r>
        <w:rPr>
          <w:rFonts w:ascii="Times New Roman" w:hAnsi="Times New Roman"/>
          <w:b/>
          <w:sz w:val="28"/>
          <w:szCs w:val="28"/>
        </w:rPr>
        <w:t>Utilaje</w:t>
      </w:r>
      <w:r>
        <w:rPr>
          <w:rFonts w:ascii="Times New Roman" w:hAnsi="Times New Roman"/>
          <w:sz w:val="28"/>
          <w:szCs w:val="28"/>
        </w:rPr>
        <w:t xml:space="preserve">: draglină, încărcător frontal, autobasculante. </w:t>
      </w:r>
    </w:p>
    <w:p w:rsidR="001B61C1" w:rsidRPr="00B67525" w:rsidRDefault="001B61C1" w:rsidP="001B61C1">
      <w:pPr>
        <w:jc w:val="both"/>
        <w:rPr>
          <w:rFonts w:ascii="Times New Roman" w:hAnsi="Times New Roman"/>
          <w:sz w:val="28"/>
          <w:szCs w:val="28"/>
        </w:rPr>
      </w:pPr>
      <w:r w:rsidRPr="00B67525">
        <w:rPr>
          <w:rFonts w:ascii="Times New Roman" w:hAnsi="Times New Roman"/>
          <w:b/>
          <w:sz w:val="28"/>
          <w:szCs w:val="28"/>
        </w:rPr>
        <w:t xml:space="preserve">2. Materii prime, auxiliare, combustibili şi ambalaje folosite – mod de ambalare, de depozitare, cantităţi </w:t>
      </w:r>
      <w:r w:rsidRPr="00B67525">
        <w:rPr>
          <w:rFonts w:ascii="Times New Roman" w:hAnsi="Times New Roman"/>
          <w:sz w:val="28"/>
          <w:szCs w:val="28"/>
        </w:rPr>
        <w:t xml:space="preserve">: </w:t>
      </w:r>
      <w:r>
        <w:rPr>
          <w:rFonts w:ascii="Times New Roman" w:hAnsi="Times New Roman"/>
          <w:sz w:val="28"/>
          <w:szCs w:val="28"/>
        </w:rPr>
        <w:t xml:space="preserve">  balast brut (</w:t>
      </w:r>
      <w:r w:rsidR="00036A26">
        <w:rPr>
          <w:rFonts w:ascii="Times New Roman" w:hAnsi="Times New Roman"/>
          <w:sz w:val="28"/>
          <w:szCs w:val="28"/>
        </w:rPr>
        <w:t>420</w:t>
      </w:r>
      <w:r>
        <w:rPr>
          <w:rFonts w:ascii="Times New Roman" w:hAnsi="Times New Roman"/>
          <w:sz w:val="28"/>
          <w:szCs w:val="28"/>
        </w:rPr>
        <w:t xml:space="preserve">00 mc /an conform Permisului de exploatare nr. </w:t>
      </w:r>
      <w:r w:rsidR="00036A26">
        <w:rPr>
          <w:rFonts w:ascii="Times New Roman" w:hAnsi="Times New Roman"/>
          <w:sz w:val="28"/>
          <w:szCs w:val="28"/>
          <w:lang w:val="fr-FR"/>
        </w:rPr>
        <w:t>19446 /19.09.2016</w:t>
      </w:r>
      <w:r>
        <w:rPr>
          <w:rFonts w:ascii="Times New Roman" w:hAnsi="Times New Roman"/>
          <w:sz w:val="28"/>
          <w:szCs w:val="28"/>
        </w:rPr>
        <w:t xml:space="preserve">), motorină, vaselină, ulei de motor.  </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3. Utilităţi – apă, canalizare, energie (surse, cantităţi, volume)</w:t>
      </w:r>
      <w:r w:rsidRPr="00B67525">
        <w:rPr>
          <w:rFonts w:ascii="Times New Roman" w:hAnsi="Times New Roman"/>
          <w:sz w:val="28"/>
          <w:szCs w:val="28"/>
        </w:rPr>
        <w:t>:</w:t>
      </w:r>
      <w:r>
        <w:rPr>
          <w:rFonts w:ascii="Times New Roman" w:hAnsi="Times New Roman"/>
          <w:sz w:val="28"/>
          <w:szCs w:val="28"/>
        </w:rPr>
        <w:t xml:space="preserve"> </w:t>
      </w:r>
    </w:p>
    <w:p w:rsidR="001B61C1" w:rsidRPr="00B67525" w:rsidRDefault="001B61C1" w:rsidP="001B61C1">
      <w:pPr>
        <w:jc w:val="both"/>
        <w:rPr>
          <w:rFonts w:ascii="Times New Roman" w:hAnsi="Times New Roman"/>
          <w:sz w:val="28"/>
          <w:szCs w:val="28"/>
        </w:rPr>
      </w:pPr>
      <w:r>
        <w:rPr>
          <w:rFonts w:ascii="Times New Roman" w:hAnsi="Times New Roman"/>
          <w:sz w:val="28"/>
          <w:szCs w:val="28"/>
        </w:rPr>
        <w:t xml:space="preserve">- nu sunt necesare.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4. </w:t>
      </w:r>
      <w:r w:rsidRPr="003A209E">
        <w:rPr>
          <w:rFonts w:ascii="Times New Roman" w:hAnsi="Times New Roman"/>
          <w:b/>
          <w:sz w:val="28"/>
          <w:szCs w:val="28"/>
        </w:rPr>
        <w:t>Descrierea principalelor faze ale procesului tehnologic sau ale activităţii :</w:t>
      </w:r>
    </w:p>
    <w:p w:rsidR="00036A26" w:rsidRDefault="00036A26" w:rsidP="001B61C1">
      <w:pPr>
        <w:jc w:val="both"/>
        <w:rPr>
          <w:rFonts w:ascii="Times New Roman" w:hAnsi="Times New Roman"/>
          <w:sz w:val="28"/>
          <w:szCs w:val="28"/>
        </w:rPr>
      </w:pPr>
      <w:r>
        <w:rPr>
          <w:rFonts w:ascii="Times New Roman" w:hAnsi="Times New Roman"/>
          <w:sz w:val="28"/>
          <w:szCs w:val="28"/>
        </w:rPr>
        <w:t>- extracţie agregate minerale,prin retragere din aval spre amonte, în fâșii longitudinale paralele cu râul, de la firul apei spre malul drept, în limitele perimetrului bornat conform sistemului de referință STEREO 70, în scopul racordării albiei afluentului (râul Râșca) la noua albie a râului Moldova, rezultată în urma exploatării de agregate minerale.</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 în albia </w:t>
      </w:r>
      <w:r w:rsidR="00036A26">
        <w:rPr>
          <w:rFonts w:ascii="Times New Roman" w:hAnsi="Times New Roman"/>
          <w:sz w:val="28"/>
          <w:szCs w:val="28"/>
        </w:rPr>
        <w:t xml:space="preserve">minoră </w:t>
      </w:r>
      <w:r>
        <w:rPr>
          <w:rFonts w:ascii="Times New Roman" w:hAnsi="Times New Roman"/>
          <w:sz w:val="28"/>
          <w:szCs w:val="28"/>
        </w:rPr>
        <w:t xml:space="preserve">a râului </w:t>
      </w:r>
      <w:r w:rsidR="00036A26">
        <w:rPr>
          <w:rFonts w:ascii="Times New Roman" w:hAnsi="Times New Roman"/>
          <w:sz w:val="28"/>
          <w:szCs w:val="28"/>
        </w:rPr>
        <w:t>Moldova</w:t>
      </w:r>
      <w:r>
        <w:rPr>
          <w:rFonts w:ascii="Times New Roman" w:hAnsi="Times New Roman"/>
          <w:sz w:val="28"/>
          <w:szCs w:val="28"/>
        </w:rPr>
        <w:t xml:space="preserve"> nu se admit nici un fel de depozite; în albia majoră se autorizează un singur depozit intermediar (tehnologic) de maxim 50 mc, de unde balastul va fi încărcat în autobasculante şi transportat, în aceeaşi zi, în staţia de sortare – spălare sau la beneficiari.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5. Produsele şi subprodusele obţinute – cantităţi, destinaţie /an : </w:t>
      </w:r>
    </w:p>
    <w:p w:rsidR="001B61C1" w:rsidRDefault="001B61C1" w:rsidP="001B61C1">
      <w:pPr>
        <w:jc w:val="both"/>
        <w:rPr>
          <w:rFonts w:ascii="Times New Roman" w:hAnsi="Times New Roman"/>
          <w:sz w:val="28"/>
          <w:szCs w:val="28"/>
        </w:rPr>
      </w:pPr>
      <w:r>
        <w:rPr>
          <w:rFonts w:ascii="Times New Roman" w:hAnsi="Times New Roman"/>
          <w:sz w:val="28"/>
          <w:szCs w:val="28"/>
        </w:rPr>
        <w:t>- balast brut (</w:t>
      </w:r>
      <w:r w:rsidR="00036A26">
        <w:rPr>
          <w:rFonts w:ascii="Times New Roman" w:hAnsi="Times New Roman"/>
          <w:sz w:val="28"/>
          <w:szCs w:val="28"/>
        </w:rPr>
        <w:t>420</w:t>
      </w:r>
      <w:r>
        <w:rPr>
          <w:rFonts w:ascii="Times New Roman" w:hAnsi="Times New Roman"/>
          <w:sz w:val="28"/>
          <w:szCs w:val="28"/>
        </w:rPr>
        <w:t>00 mc /an).</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6. Date referitoare la centrala termică proprie – dotare, combustibili,</w:t>
      </w:r>
      <w:r>
        <w:rPr>
          <w:rFonts w:ascii="Times New Roman" w:hAnsi="Times New Roman"/>
          <w:b/>
          <w:sz w:val="28"/>
          <w:szCs w:val="28"/>
        </w:rPr>
        <w:t xml:space="preserve"> </w:t>
      </w:r>
    </w:p>
    <w:p w:rsidR="001B61C1" w:rsidRPr="00B67525" w:rsidRDefault="001B61C1" w:rsidP="001B61C1">
      <w:pPr>
        <w:jc w:val="both"/>
        <w:rPr>
          <w:rFonts w:ascii="Times New Roman" w:hAnsi="Times New Roman"/>
          <w:sz w:val="28"/>
          <w:szCs w:val="28"/>
        </w:rPr>
      </w:pPr>
      <w:r w:rsidRPr="00B67525">
        <w:rPr>
          <w:rFonts w:ascii="Times New Roman" w:hAnsi="Times New Roman"/>
          <w:b/>
          <w:sz w:val="28"/>
          <w:szCs w:val="28"/>
        </w:rPr>
        <w:t>utilizaţi (compoziţie,cantităţi), producţie:</w:t>
      </w:r>
      <w:r>
        <w:rPr>
          <w:rFonts w:ascii="Times New Roman" w:hAnsi="Times New Roman"/>
          <w:sz w:val="28"/>
          <w:szCs w:val="28"/>
        </w:rPr>
        <w:t xml:space="preserve"> nu are în dotare.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7. Alte date specifice activităţii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Alte activităţi desfăşurate, nesupuse autorizării conform prevederilor Ordinului</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M.M.D.D. nr.1798 /2007: nu sunt. </w:t>
      </w:r>
    </w:p>
    <w:p w:rsidR="001B61C1" w:rsidRDefault="001B61C1" w:rsidP="001B61C1">
      <w:pPr>
        <w:jc w:val="both"/>
        <w:rPr>
          <w:rFonts w:ascii="Times New Roman" w:hAnsi="Times New Roman"/>
          <w:b/>
          <w:bCs/>
          <w:sz w:val="28"/>
          <w:szCs w:val="28"/>
        </w:rPr>
      </w:pPr>
      <w:r w:rsidRPr="00B67525">
        <w:rPr>
          <w:rFonts w:ascii="Times New Roman" w:hAnsi="Times New Roman"/>
          <w:b/>
          <w:sz w:val="28"/>
          <w:szCs w:val="28"/>
        </w:rPr>
        <w:t>8. Programul de funcţionare – ore /zi, zile /săptămână, zile /an :</w:t>
      </w:r>
      <w:r w:rsidRPr="00B67525">
        <w:rPr>
          <w:rFonts w:ascii="Times New Roman" w:hAnsi="Times New Roman"/>
          <w:sz w:val="28"/>
          <w:szCs w:val="28"/>
        </w:rPr>
        <w:t xml:space="preserve"> </w:t>
      </w:r>
      <w:r>
        <w:rPr>
          <w:rFonts w:ascii="Times New Roman" w:hAnsi="Times New Roman"/>
          <w:sz w:val="28"/>
          <w:szCs w:val="28"/>
        </w:rPr>
        <w:t xml:space="preserve">8 </w:t>
      </w:r>
      <w:r w:rsidRPr="00B67525">
        <w:rPr>
          <w:rFonts w:ascii="Times New Roman" w:hAnsi="Times New Roman"/>
          <w:sz w:val="28"/>
          <w:szCs w:val="28"/>
        </w:rPr>
        <w:t>/</w:t>
      </w:r>
      <w:r>
        <w:rPr>
          <w:rFonts w:ascii="Times New Roman" w:hAnsi="Times New Roman"/>
          <w:sz w:val="28"/>
          <w:szCs w:val="28"/>
        </w:rPr>
        <w:t>6</w:t>
      </w:r>
      <w:r w:rsidRPr="00B67525">
        <w:rPr>
          <w:rFonts w:ascii="Times New Roman" w:hAnsi="Times New Roman"/>
          <w:sz w:val="28"/>
          <w:szCs w:val="28"/>
        </w:rPr>
        <w:t xml:space="preserve"> /</w:t>
      </w:r>
      <w:r>
        <w:rPr>
          <w:rFonts w:ascii="Times New Roman" w:hAnsi="Times New Roman"/>
          <w:sz w:val="28"/>
          <w:szCs w:val="28"/>
        </w:rPr>
        <w:t>300 (schimbul I)</w:t>
      </w:r>
    </w:p>
    <w:p w:rsidR="001B61C1" w:rsidRDefault="001B61C1" w:rsidP="001B61C1">
      <w:pPr>
        <w:jc w:val="both"/>
        <w:rPr>
          <w:rFonts w:ascii="Times New Roman" w:hAnsi="Times New Roman"/>
          <w:b/>
          <w:bCs/>
          <w:sz w:val="28"/>
          <w:szCs w:val="28"/>
          <w:u w:val="single"/>
        </w:rPr>
      </w:pPr>
      <w:r w:rsidRPr="00B67525">
        <w:rPr>
          <w:rFonts w:ascii="Times New Roman" w:hAnsi="Times New Roman"/>
          <w:b/>
          <w:bCs/>
          <w:sz w:val="28"/>
          <w:szCs w:val="28"/>
        </w:rPr>
        <w:t xml:space="preserve">II. </w:t>
      </w:r>
      <w:r w:rsidRPr="00B67525">
        <w:rPr>
          <w:rFonts w:ascii="Times New Roman" w:hAnsi="Times New Roman"/>
          <w:b/>
          <w:bCs/>
          <w:sz w:val="28"/>
          <w:szCs w:val="28"/>
          <w:u w:val="single"/>
        </w:rPr>
        <w:t>Instalaţiile, măsurile şi condiţiile de protecţie a mediului</w:t>
      </w: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1. Staţiile şi instalaţiile pentru reţinerea, evacuarea şi dispersia poluanţilor</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în mediu din dotare (pe factori de mediu) :</w:t>
      </w:r>
      <w:r>
        <w:rPr>
          <w:rFonts w:ascii="Times New Roman" w:hAnsi="Times New Roman"/>
          <w:b/>
          <w:sz w:val="28"/>
          <w:szCs w:val="28"/>
        </w:rPr>
        <w:t xml:space="preserve"> </w:t>
      </w:r>
    </w:p>
    <w:p w:rsidR="001B61C1" w:rsidRDefault="001B61C1" w:rsidP="001B61C1">
      <w:pPr>
        <w:jc w:val="both"/>
        <w:rPr>
          <w:rFonts w:ascii="Times New Roman" w:hAnsi="Times New Roman"/>
          <w:sz w:val="28"/>
          <w:szCs w:val="28"/>
        </w:rPr>
      </w:pPr>
      <w:r w:rsidRPr="00590076">
        <w:rPr>
          <w:rFonts w:ascii="Times New Roman" w:hAnsi="Times New Roman"/>
          <w:sz w:val="28"/>
          <w:szCs w:val="28"/>
          <w:u w:val="single"/>
        </w:rPr>
        <w:t>protecţia calităţii apelor</w:t>
      </w:r>
      <w:r w:rsidRPr="00590076">
        <w:rPr>
          <w:rFonts w:ascii="Times New Roman" w:hAnsi="Times New Roman"/>
          <w:sz w:val="28"/>
          <w:szCs w:val="28"/>
        </w:rPr>
        <w:t>:</w:t>
      </w:r>
      <w:r>
        <w:rPr>
          <w:rFonts w:ascii="Times New Roman" w:hAnsi="Times New Roman"/>
          <w:sz w:val="28"/>
          <w:szCs w:val="28"/>
        </w:rPr>
        <w:t xml:space="preserve"> nu rezultă ape uzate;</w:t>
      </w:r>
      <w:r w:rsidRPr="00590076">
        <w:rPr>
          <w:rFonts w:ascii="Times New Roman" w:hAnsi="Times New Roman"/>
          <w:sz w:val="28"/>
          <w:szCs w:val="28"/>
        </w:rPr>
        <w:t xml:space="preserve"> </w:t>
      </w:r>
    </w:p>
    <w:p w:rsidR="00036A26" w:rsidRDefault="00036A26" w:rsidP="001B61C1">
      <w:pPr>
        <w:jc w:val="both"/>
        <w:rPr>
          <w:rFonts w:ascii="Times New Roman" w:hAnsi="Times New Roman"/>
          <w:sz w:val="28"/>
          <w:szCs w:val="28"/>
        </w:rPr>
      </w:pPr>
    </w:p>
    <w:p w:rsidR="00036A26" w:rsidRPr="00036A26" w:rsidRDefault="00036A26" w:rsidP="00036A26">
      <w:pPr>
        <w:jc w:val="center"/>
        <w:rPr>
          <w:rFonts w:ascii="Times New Roman" w:hAnsi="Times New Roman"/>
          <w:b/>
          <w:sz w:val="28"/>
          <w:szCs w:val="28"/>
        </w:rPr>
      </w:pPr>
      <w:r>
        <w:rPr>
          <w:rFonts w:ascii="Times New Roman" w:hAnsi="Times New Roman"/>
          <w:b/>
          <w:sz w:val="28"/>
          <w:szCs w:val="28"/>
        </w:rPr>
        <w:lastRenderedPageBreak/>
        <w:t>- 5 -</w:t>
      </w:r>
    </w:p>
    <w:p w:rsidR="00036A26" w:rsidRDefault="00036A26" w:rsidP="001B61C1">
      <w:pPr>
        <w:jc w:val="both"/>
        <w:rPr>
          <w:rFonts w:ascii="Times New Roman" w:hAnsi="Times New Roman"/>
          <w:sz w:val="28"/>
          <w:szCs w:val="28"/>
        </w:rPr>
      </w:pPr>
    </w:p>
    <w:p w:rsidR="001B61C1" w:rsidRDefault="001B61C1" w:rsidP="001B61C1">
      <w:pPr>
        <w:jc w:val="both"/>
        <w:rPr>
          <w:rFonts w:ascii="Times New Roman" w:hAnsi="Times New Roman"/>
          <w:sz w:val="28"/>
          <w:szCs w:val="28"/>
        </w:rPr>
      </w:pPr>
      <w:r w:rsidRPr="00590076">
        <w:rPr>
          <w:rFonts w:ascii="Times New Roman" w:hAnsi="Times New Roman"/>
          <w:sz w:val="28"/>
          <w:szCs w:val="28"/>
        </w:rPr>
        <w:t>- se impune respectarea următoarelor măsuri: depozitarea şi manipularea corespunzătoare a deşeurilor şi combustibililor; parcarea utilajelor şi mijloacelor auto în locuri special amenajate.</w:t>
      </w:r>
    </w:p>
    <w:p w:rsidR="001B61C1" w:rsidRPr="00590076" w:rsidRDefault="001B61C1" w:rsidP="001B61C1">
      <w:pPr>
        <w:jc w:val="both"/>
        <w:rPr>
          <w:rFonts w:ascii="Times New Roman" w:hAnsi="Times New Roman"/>
          <w:sz w:val="28"/>
          <w:szCs w:val="28"/>
        </w:rPr>
      </w:pPr>
      <w:r w:rsidRPr="00590076">
        <w:rPr>
          <w:rFonts w:ascii="Times New Roman" w:hAnsi="Times New Roman"/>
          <w:sz w:val="28"/>
          <w:szCs w:val="28"/>
          <w:u w:val="single"/>
        </w:rPr>
        <w:t>protecţia aerului</w:t>
      </w:r>
      <w:r w:rsidRPr="00590076">
        <w:rPr>
          <w:rFonts w:ascii="Times New Roman" w:hAnsi="Times New Roman"/>
          <w:sz w:val="28"/>
          <w:szCs w:val="28"/>
        </w:rPr>
        <w:t>: emisii de praf generate de transportul auto şi noxe de la mijloacele auto şi utilaje;</w:t>
      </w:r>
    </w:p>
    <w:p w:rsidR="001B61C1" w:rsidRPr="00590076" w:rsidRDefault="001B61C1" w:rsidP="001B61C1">
      <w:pPr>
        <w:jc w:val="both"/>
        <w:rPr>
          <w:rFonts w:ascii="Times New Roman" w:hAnsi="Times New Roman"/>
          <w:sz w:val="28"/>
          <w:szCs w:val="28"/>
        </w:rPr>
      </w:pPr>
      <w:r w:rsidRPr="00590076">
        <w:rPr>
          <w:rFonts w:ascii="Times New Roman" w:hAnsi="Times New Roman"/>
          <w:sz w:val="28"/>
          <w:szCs w:val="28"/>
        </w:rPr>
        <w:t>- se va impune circulaţia mijloacelor de transport cu viteză redusă, căile de acces vor fi întreţinute prin nivelare şi stropire cu apă;</w:t>
      </w:r>
    </w:p>
    <w:p w:rsidR="001B61C1" w:rsidRDefault="001B61C1" w:rsidP="001B61C1">
      <w:pPr>
        <w:jc w:val="both"/>
        <w:rPr>
          <w:rFonts w:ascii="Times New Roman" w:hAnsi="Times New Roman"/>
          <w:sz w:val="28"/>
          <w:szCs w:val="28"/>
        </w:rPr>
      </w:pPr>
      <w:r w:rsidRPr="00590076">
        <w:rPr>
          <w:rFonts w:ascii="Times New Roman" w:hAnsi="Times New Roman"/>
          <w:sz w:val="28"/>
          <w:szCs w:val="28"/>
        </w:rPr>
        <w:t>- se va verifica periodic starea de funcţionare a mijloacelor auto şi utilajelor în vederea reducerii noxelor evacuate.</w:t>
      </w:r>
    </w:p>
    <w:p w:rsidR="001B61C1" w:rsidRDefault="001B61C1" w:rsidP="001B61C1">
      <w:pPr>
        <w:jc w:val="both"/>
        <w:rPr>
          <w:rFonts w:ascii="Times New Roman" w:hAnsi="Times New Roman"/>
          <w:sz w:val="28"/>
          <w:szCs w:val="28"/>
        </w:rPr>
      </w:pPr>
      <w:r w:rsidRPr="00590076">
        <w:rPr>
          <w:rFonts w:ascii="Times New Roman" w:hAnsi="Times New Roman"/>
          <w:sz w:val="28"/>
          <w:szCs w:val="28"/>
          <w:u w:val="single"/>
        </w:rPr>
        <w:t>protecţia solului, subsolului şi gestiunea deşeurilor</w:t>
      </w:r>
      <w:r w:rsidRPr="00590076">
        <w:rPr>
          <w:rFonts w:ascii="Times New Roman" w:hAnsi="Times New Roman"/>
          <w:sz w:val="28"/>
          <w:szCs w:val="28"/>
        </w:rPr>
        <w:t>:</w:t>
      </w:r>
      <w:r>
        <w:rPr>
          <w:rFonts w:ascii="Times New Roman" w:hAnsi="Times New Roman"/>
          <w:sz w:val="28"/>
          <w:szCs w:val="28"/>
        </w:rPr>
        <w:t xml:space="preserve"> </w:t>
      </w:r>
    </w:p>
    <w:p w:rsidR="001B61C1" w:rsidRPr="00590076" w:rsidRDefault="001B61C1" w:rsidP="001B61C1">
      <w:pPr>
        <w:jc w:val="both"/>
        <w:rPr>
          <w:rFonts w:ascii="Times New Roman" w:hAnsi="Times New Roman"/>
          <w:sz w:val="28"/>
          <w:szCs w:val="28"/>
        </w:rPr>
      </w:pPr>
      <w:r w:rsidRPr="00590076">
        <w:rPr>
          <w:rFonts w:ascii="Times New Roman" w:hAnsi="Times New Roman"/>
          <w:sz w:val="28"/>
          <w:szCs w:val="28"/>
        </w:rPr>
        <w:t>- eventualele deşeuri rezultate se vor depozita în recipienţi speciali fiind predaţi la centre de colectare autorizate;</w:t>
      </w:r>
    </w:p>
    <w:p w:rsidR="001B61C1" w:rsidRPr="00590076" w:rsidRDefault="001B61C1" w:rsidP="001B61C1">
      <w:pPr>
        <w:jc w:val="both"/>
        <w:rPr>
          <w:rFonts w:ascii="Times New Roman" w:hAnsi="Times New Roman"/>
          <w:sz w:val="28"/>
          <w:szCs w:val="28"/>
        </w:rPr>
      </w:pPr>
      <w:r w:rsidRPr="00590076">
        <w:rPr>
          <w:rFonts w:ascii="Times New Roman" w:hAnsi="Times New Roman"/>
          <w:sz w:val="28"/>
          <w:szCs w:val="28"/>
        </w:rPr>
        <w:t>- alimentarea cu carburanţi se va realiza cu luarea măsurilor de evitare a poluării solului; operaţiile de reparare - întreţinere  a mijloacelor de transport şi utilajelor se vor efectua în spaţii autorizate;</w:t>
      </w:r>
    </w:p>
    <w:p w:rsidR="001B61C1" w:rsidRPr="00590076" w:rsidRDefault="001B61C1" w:rsidP="001B61C1">
      <w:pPr>
        <w:jc w:val="both"/>
        <w:rPr>
          <w:rFonts w:ascii="Times New Roman" w:hAnsi="Times New Roman"/>
          <w:sz w:val="28"/>
          <w:szCs w:val="28"/>
        </w:rPr>
      </w:pPr>
      <w:r w:rsidRPr="00590076">
        <w:rPr>
          <w:rFonts w:ascii="Times New Roman" w:hAnsi="Times New Roman"/>
          <w:sz w:val="28"/>
          <w:szCs w:val="28"/>
        </w:rPr>
        <w:t>- după realizarea excavaţiilor se vor executa lucrările de refacere a mediului prevăzute prin Planul de refacere a mediului.</w:t>
      </w:r>
    </w:p>
    <w:p w:rsidR="001B61C1" w:rsidRDefault="001B61C1" w:rsidP="001B61C1">
      <w:pPr>
        <w:jc w:val="both"/>
        <w:rPr>
          <w:rFonts w:ascii="Times New Roman" w:hAnsi="Times New Roman"/>
          <w:sz w:val="28"/>
          <w:szCs w:val="28"/>
        </w:rPr>
      </w:pPr>
      <w:r w:rsidRPr="00590076">
        <w:rPr>
          <w:rFonts w:ascii="Times New Roman" w:hAnsi="Times New Roman"/>
          <w:sz w:val="28"/>
          <w:szCs w:val="28"/>
          <w:u w:val="single"/>
        </w:rPr>
        <w:t>protecţia împotriva zgomotului şi vibraţiilor</w:t>
      </w:r>
      <w:r w:rsidRPr="00590076">
        <w:rPr>
          <w:rFonts w:ascii="Times New Roman" w:hAnsi="Times New Roman"/>
          <w:sz w:val="28"/>
          <w:szCs w:val="28"/>
        </w:rPr>
        <w:t>:</w:t>
      </w:r>
      <w:r>
        <w:rPr>
          <w:rFonts w:ascii="Times New Roman" w:hAnsi="Times New Roman"/>
          <w:sz w:val="28"/>
          <w:szCs w:val="28"/>
        </w:rPr>
        <w:t xml:space="preserve"> </w:t>
      </w:r>
    </w:p>
    <w:p w:rsidR="001B61C1" w:rsidRDefault="001B61C1" w:rsidP="001B61C1">
      <w:pPr>
        <w:jc w:val="both"/>
        <w:rPr>
          <w:rFonts w:ascii="Times New Roman" w:hAnsi="Times New Roman"/>
          <w:sz w:val="28"/>
          <w:szCs w:val="28"/>
        </w:rPr>
      </w:pPr>
      <w:r w:rsidRPr="00590076">
        <w:rPr>
          <w:rFonts w:ascii="Times New Roman" w:hAnsi="Times New Roman"/>
          <w:sz w:val="28"/>
          <w:szCs w:val="28"/>
        </w:rPr>
        <w:t xml:space="preserve">- circulaţia mijloacelor auto în zonele locuite se va realiza cu viteză redusă respectându-se tonajul maxim; se interzice încărcarea mijloacelor de transport peste capacitate în vederea evitării pierderilor de material excavat pe drumurile publice.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2. Alte amenajări speciale, dotări şi măsuri pentru protecţia mediului :</w:t>
      </w:r>
    </w:p>
    <w:p w:rsidR="001B61C1" w:rsidRDefault="001B61C1" w:rsidP="001B61C1">
      <w:pPr>
        <w:jc w:val="both"/>
        <w:rPr>
          <w:rFonts w:ascii="Times New Roman" w:hAnsi="Times New Roman"/>
          <w:sz w:val="28"/>
          <w:szCs w:val="28"/>
        </w:rPr>
      </w:pPr>
      <w:r>
        <w:rPr>
          <w:rFonts w:ascii="Times New Roman" w:hAnsi="Times New Roman"/>
          <w:sz w:val="28"/>
          <w:szCs w:val="28"/>
        </w:rPr>
        <w:t xml:space="preserve">- nu este cazul. </w:t>
      </w:r>
    </w:p>
    <w:p w:rsidR="001B61C1" w:rsidRDefault="001B61C1" w:rsidP="001B61C1">
      <w:pPr>
        <w:jc w:val="both"/>
        <w:rPr>
          <w:rFonts w:ascii="Times New Roman" w:hAnsi="Times New Roman"/>
          <w:b/>
          <w:sz w:val="28"/>
          <w:szCs w:val="28"/>
        </w:rPr>
      </w:pPr>
      <w:r>
        <w:rPr>
          <w:rFonts w:ascii="Times New Roman" w:hAnsi="Times New Roman"/>
          <w:b/>
          <w:sz w:val="28"/>
          <w:szCs w:val="28"/>
        </w:rPr>
        <w:t>3.</w:t>
      </w:r>
      <w:r w:rsidRPr="00B67525">
        <w:rPr>
          <w:rFonts w:ascii="Times New Roman" w:hAnsi="Times New Roman"/>
          <w:b/>
          <w:sz w:val="28"/>
          <w:szCs w:val="28"/>
        </w:rPr>
        <w:t xml:space="preserve"> Concentraţiile şi debitele masice de poluanţi, nivelul de zgomot, de radiaţii,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admise la evacuarea în mediu, depăşiri permise şi în ce condiţii :</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încadrarea nivelului de zgomot în zonele protejate în prevederile Ordinului ministrului sănătăţii nr.</w:t>
      </w:r>
      <w:r>
        <w:rPr>
          <w:rFonts w:ascii="Times New Roman" w:hAnsi="Times New Roman"/>
          <w:sz w:val="28"/>
          <w:szCs w:val="28"/>
        </w:rPr>
        <w:t>119</w:t>
      </w:r>
      <w:r w:rsidRPr="00B67525">
        <w:rPr>
          <w:rFonts w:ascii="Times New Roman" w:hAnsi="Times New Roman"/>
          <w:sz w:val="28"/>
          <w:szCs w:val="28"/>
        </w:rPr>
        <w:t xml:space="preserve"> /</w:t>
      </w:r>
      <w:r>
        <w:rPr>
          <w:rFonts w:ascii="Times New Roman" w:hAnsi="Times New Roman"/>
          <w:sz w:val="28"/>
          <w:szCs w:val="28"/>
        </w:rPr>
        <w:t>214</w:t>
      </w:r>
      <w:r w:rsidRPr="00B67525">
        <w:rPr>
          <w:rFonts w:ascii="Times New Roman" w:hAnsi="Times New Roman"/>
          <w:sz w:val="28"/>
          <w:szCs w:val="28"/>
        </w:rPr>
        <w:t>;</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încadrarea valorilor de referinţă privind poluarea solului în prevederile Ordinului nr.756 /1997 a MAPPM;</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încadrarea indicatorilor de calitate privind protecţia atmosferei în prevederile Legii nr.</w:t>
      </w:r>
      <w:r>
        <w:rPr>
          <w:rFonts w:ascii="Times New Roman" w:hAnsi="Times New Roman"/>
          <w:sz w:val="28"/>
          <w:szCs w:val="28"/>
        </w:rPr>
        <w:t xml:space="preserve"> 104</w:t>
      </w:r>
      <w:r w:rsidRPr="00B67525">
        <w:rPr>
          <w:rFonts w:ascii="Times New Roman" w:hAnsi="Times New Roman"/>
          <w:sz w:val="28"/>
          <w:szCs w:val="28"/>
        </w:rPr>
        <w:t xml:space="preserve"> /20</w:t>
      </w:r>
      <w:r>
        <w:rPr>
          <w:rFonts w:ascii="Times New Roman" w:hAnsi="Times New Roman"/>
          <w:sz w:val="28"/>
          <w:szCs w:val="28"/>
        </w:rPr>
        <w:t>1</w:t>
      </w:r>
      <w:r w:rsidRPr="00B67525">
        <w:rPr>
          <w:rFonts w:ascii="Times New Roman" w:hAnsi="Times New Roman"/>
          <w:sz w:val="28"/>
          <w:szCs w:val="28"/>
        </w:rPr>
        <w:t>1</w:t>
      </w:r>
      <w:r>
        <w:rPr>
          <w:rFonts w:ascii="Times New Roman" w:hAnsi="Times New Roman"/>
          <w:sz w:val="28"/>
          <w:szCs w:val="28"/>
        </w:rPr>
        <w:t xml:space="preserve"> privind calitatea aerului înconjurător.</w:t>
      </w:r>
    </w:p>
    <w:p w:rsidR="001B61C1" w:rsidRDefault="001B61C1" w:rsidP="001B61C1">
      <w:pPr>
        <w:jc w:val="both"/>
        <w:rPr>
          <w:rFonts w:ascii="Times New Roman" w:hAnsi="Times New Roman"/>
          <w:b/>
          <w:bCs/>
          <w:sz w:val="28"/>
          <w:szCs w:val="28"/>
        </w:rPr>
      </w:pPr>
    </w:p>
    <w:p w:rsidR="001B61C1" w:rsidRDefault="001B61C1" w:rsidP="001B61C1">
      <w:pPr>
        <w:rPr>
          <w:rFonts w:ascii="Times New Roman" w:hAnsi="Times New Roman"/>
          <w:sz w:val="28"/>
          <w:szCs w:val="28"/>
        </w:rPr>
      </w:pPr>
      <w:r w:rsidRPr="00B67525">
        <w:rPr>
          <w:rFonts w:ascii="Times New Roman" w:hAnsi="Times New Roman"/>
          <w:b/>
          <w:bCs/>
          <w:sz w:val="28"/>
          <w:szCs w:val="28"/>
        </w:rPr>
        <w:t xml:space="preserve">III. </w:t>
      </w:r>
      <w:r w:rsidRPr="00B67525">
        <w:rPr>
          <w:rFonts w:ascii="Times New Roman" w:hAnsi="Times New Roman"/>
          <w:b/>
          <w:bCs/>
          <w:sz w:val="28"/>
          <w:szCs w:val="28"/>
          <w:u w:val="single"/>
        </w:rPr>
        <w:t>Monitorizarea mediului</w:t>
      </w:r>
      <w:r w:rsidRPr="00B67525">
        <w:rPr>
          <w:rFonts w:ascii="Times New Roman" w:hAnsi="Times New Roman"/>
          <w:sz w:val="28"/>
          <w:szCs w:val="28"/>
        </w:rPr>
        <w:t xml:space="preserve">    </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1. Indicatorii fizico-chimici, bacteriologici şi biologici emişi, imisiile poluanţilor, frecvenţa, modul de valorificare a rezultatelor : </w:t>
      </w:r>
      <w:r>
        <w:rPr>
          <w:rFonts w:ascii="Times New Roman" w:hAnsi="Times New Roman"/>
          <w:sz w:val="28"/>
          <w:szCs w:val="28"/>
        </w:rPr>
        <w:t xml:space="preserve"> n</w:t>
      </w:r>
      <w:r w:rsidRPr="00B67525">
        <w:rPr>
          <w:rFonts w:ascii="Times New Roman" w:hAnsi="Times New Roman"/>
          <w:sz w:val="28"/>
          <w:szCs w:val="28"/>
        </w:rPr>
        <w:t>u este cazul</w:t>
      </w:r>
      <w:r>
        <w:rPr>
          <w:rFonts w:ascii="Times New Roman" w:hAnsi="Times New Roman"/>
          <w:sz w:val="28"/>
          <w:szCs w:val="28"/>
        </w:rPr>
        <w:t>; se vor borna (cu borne din beton, cu înălţimea de 1,5 m, ce vor fi vopsite la capete) pe teren un număr de 1</w:t>
      </w:r>
      <w:r w:rsidR="00C1233A">
        <w:rPr>
          <w:rFonts w:ascii="Times New Roman" w:hAnsi="Times New Roman"/>
          <w:sz w:val="28"/>
          <w:szCs w:val="28"/>
        </w:rPr>
        <w:t>2</w:t>
      </w:r>
      <w:r>
        <w:rPr>
          <w:rFonts w:ascii="Times New Roman" w:hAnsi="Times New Roman"/>
          <w:sz w:val="28"/>
          <w:szCs w:val="28"/>
        </w:rPr>
        <w:t xml:space="preserve"> profile transversale stabilite pe planul de situaţie şi se vor efectua măsurători topo post – execuţie şi la cel mult 15 zile după viiturile importante.</w:t>
      </w: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 xml:space="preserve">2. Datele ce vor fi raportate autorităţii teritoriale pentru protecţia mediului şi periodicitatea :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cele solicitate de Agenţia pentru Protecţia Mediului Neamţ, conform prevederilor legale în domeniu, respectându-se termenul cerut.</w:t>
      </w:r>
    </w:p>
    <w:p w:rsidR="00C1233A" w:rsidRDefault="00C1233A" w:rsidP="001B61C1">
      <w:pPr>
        <w:jc w:val="center"/>
        <w:rPr>
          <w:rFonts w:ascii="Times New Roman" w:hAnsi="Times New Roman"/>
          <w:b/>
          <w:bCs/>
          <w:sz w:val="28"/>
          <w:szCs w:val="28"/>
        </w:rPr>
      </w:pPr>
    </w:p>
    <w:p w:rsidR="001B61C1" w:rsidRPr="009522DE" w:rsidRDefault="001B61C1" w:rsidP="001B61C1">
      <w:pPr>
        <w:jc w:val="center"/>
        <w:rPr>
          <w:rFonts w:ascii="Times New Roman" w:hAnsi="Times New Roman"/>
          <w:b/>
          <w:bCs/>
          <w:sz w:val="28"/>
          <w:szCs w:val="28"/>
        </w:rPr>
      </w:pPr>
      <w:r>
        <w:rPr>
          <w:rFonts w:ascii="Times New Roman" w:hAnsi="Times New Roman"/>
          <w:b/>
          <w:bCs/>
          <w:sz w:val="28"/>
          <w:szCs w:val="28"/>
        </w:rPr>
        <w:lastRenderedPageBreak/>
        <w:t>- 6 -</w:t>
      </w:r>
    </w:p>
    <w:p w:rsidR="001B61C1" w:rsidRDefault="001B61C1" w:rsidP="001B61C1">
      <w:pPr>
        <w:jc w:val="both"/>
        <w:rPr>
          <w:rFonts w:ascii="Times New Roman" w:hAnsi="Times New Roman"/>
          <w:b/>
          <w:bCs/>
          <w:sz w:val="28"/>
          <w:szCs w:val="28"/>
        </w:rPr>
      </w:pPr>
    </w:p>
    <w:p w:rsidR="001B61C1" w:rsidRPr="00B67525" w:rsidRDefault="001B61C1" w:rsidP="001B61C1">
      <w:pPr>
        <w:jc w:val="both"/>
        <w:rPr>
          <w:rFonts w:ascii="Times New Roman" w:hAnsi="Times New Roman"/>
          <w:sz w:val="28"/>
          <w:szCs w:val="28"/>
        </w:rPr>
      </w:pPr>
      <w:r w:rsidRPr="00B67525">
        <w:rPr>
          <w:rFonts w:ascii="Times New Roman" w:hAnsi="Times New Roman"/>
          <w:b/>
          <w:bCs/>
          <w:sz w:val="28"/>
          <w:szCs w:val="28"/>
        </w:rPr>
        <w:t xml:space="preserve">IV. </w:t>
      </w:r>
      <w:r w:rsidRPr="00B67525">
        <w:rPr>
          <w:rFonts w:ascii="Times New Roman" w:hAnsi="Times New Roman"/>
          <w:b/>
          <w:bCs/>
          <w:sz w:val="28"/>
          <w:szCs w:val="28"/>
          <w:u w:val="single"/>
        </w:rPr>
        <w:t>Modul de gospodărire a deşeurilor şi a ambalajelor</w:t>
      </w:r>
    </w:p>
    <w:p w:rsidR="001B61C1" w:rsidRPr="00B67525" w:rsidRDefault="001B61C1" w:rsidP="001B61C1">
      <w:pPr>
        <w:jc w:val="both"/>
        <w:rPr>
          <w:rFonts w:ascii="Times New Roman" w:hAnsi="Times New Roman"/>
          <w:sz w:val="28"/>
          <w:szCs w:val="28"/>
        </w:rPr>
      </w:pPr>
      <w:r w:rsidRPr="00B67525">
        <w:rPr>
          <w:rFonts w:ascii="Times New Roman" w:hAnsi="Times New Roman"/>
          <w:b/>
          <w:sz w:val="28"/>
          <w:szCs w:val="28"/>
        </w:rPr>
        <w:t>1. Deşeurile produse (tipuri, compoziţie, cantităţi) :</w:t>
      </w:r>
      <w:r>
        <w:rPr>
          <w:rFonts w:ascii="Times New Roman" w:hAnsi="Times New Roman"/>
          <w:b/>
          <w:sz w:val="28"/>
          <w:szCs w:val="28"/>
        </w:rPr>
        <w:t xml:space="preserve"> </w:t>
      </w:r>
      <w:r>
        <w:rPr>
          <w:rFonts w:ascii="Times New Roman" w:hAnsi="Times New Roman"/>
          <w:sz w:val="28"/>
          <w:szCs w:val="28"/>
        </w:rPr>
        <w:t>nu rezultă deşeuri.</w:t>
      </w:r>
    </w:p>
    <w:p w:rsidR="001B61C1" w:rsidRPr="00EF2D1D" w:rsidRDefault="001B61C1" w:rsidP="001B61C1">
      <w:pPr>
        <w:jc w:val="both"/>
        <w:rPr>
          <w:rFonts w:ascii="Times New Roman" w:hAnsi="Times New Roman"/>
          <w:sz w:val="28"/>
          <w:szCs w:val="28"/>
        </w:rPr>
      </w:pPr>
      <w:r w:rsidRPr="00B67525">
        <w:rPr>
          <w:rFonts w:ascii="Times New Roman" w:hAnsi="Times New Roman"/>
          <w:b/>
          <w:sz w:val="28"/>
          <w:szCs w:val="28"/>
        </w:rPr>
        <w:t>2. Deşeurile colectate (tipuri, compoziţie, cantităţi, frecvenţă) :</w:t>
      </w:r>
      <w:r>
        <w:rPr>
          <w:rFonts w:ascii="Times New Roman" w:hAnsi="Times New Roman"/>
          <w:sz w:val="28"/>
          <w:szCs w:val="28"/>
        </w:rPr>
        <w:t xml:space="preserve"> nu este cazul.</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 xml:space="preserve">3. Deşeurile stocate temporar (tipuri, compoziţie, cantităţi, mod de stocare): </w:t>
      </w:r>
    </w:p>
    <w:p w:rsidR="001B61C1" w:rsidRPr="00B67525" w:rsidRDefault="001B61C1" w:rsidP="001B61C1">
      <w:pPr>
        <w:jc w:val="both"/>
        <w:rPr>
          <w:rFonts w:ascii="Times New Roman" w:hAnsi="Times New Roman"/>
          <w:sz w:val="28"/>
          <w:szCs w:val="28"/>
        </w:rPr>
      </w:pPr>
      <w:r>
        <w:rPr>
          <w:rFonts w:ascii="Times New Roman" w:hAnsi="Times New Roman"/>
          <w:sz w:val="28"/>
          <w:szCs w:val="28"/>
        </w:rPr>
        <w:t>- nu este cazul.</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4. Deşeurile valorificate (tipuri, compoziţie, cantităţi, destinaţie) :</w:t>
      </w:r>
      <w:r w:rsidRPr="00AC176B">
        <w:rPr>
          <w:rFonts w:ascii="Times New Roman" w:hAnsi="Times New Roman"/>
          <w:sz w:val="28"/>
          <w:szCs w:val="28"/>
        </w:rPr>
        <w:t xml:space="preserve"> </w:t>
      </w:r>
      <w:r>
        <w:rPr>
          <w:rFonts w:ascii="Times New Roman" w:hAnsi="Times New Roman"/>
          <w:sz w:val="28"/>
          <w:szCs w:val="28"/>
        </w:rPr>
        <w:t xml:space="preserve"> </w:t>
      </w:r>
    </w:p>
    <w:p w:rsidR="001B61C1" w:rsidRPr="00593FDA" w:rsidRDefault="001B61C1" w:rsidP="001B61C1">
      <w:pPr>
        <w:jc w:val="both"/>
        <w:rPr>
          <w:rFonts w:ascii="Times New Roman" w:hAnsi="Times New Roman"/>
          <w:sz w:val="28"/>
          <w:szCs w:val="28"/>
        </w:rPr>
      </w:pPr>
      <w:r>
        <w:rPr>
          <w:rFonts w:ascii="Times New Roman" w:hAnsi="Times New Roman"/>
          <w:sz w:val="28"/>
          <w:szCs w:val="28"/>
        </w:rPr>
        <w:t>- nu este cazul.</w:t>
      </w:r>
    </w:p>
    <w:p w:rsidR="001B61C1" w:rsidRDefault="001B61C1" w:rsidP="001B61C1">
      <w:pPr>
        <w:jc w:val="both"/>
        <w:rPr>
          <w:rFonts w:ascii="Times New Roman" w:hAnsi="Times New Roman"/>
          <w:b/>
          <w:sz w:val="28"/>
          <w:szCs w:val="28"/>
        </w:rPr>
      </w:pPr>
      <w:r>
        <w:rPr>
          <w:rFonts w:ascii="Times New Roman" w:hAnsi="Times New Roman"/>
          <w:b/>
          <w:sz w:val="28"/>
          <w:szCs w:val="28"/>
        </w:rPr>
        <w:t xml:space="preserve"> </w:t>
      </w:r>
      <w:r w:rsidRPr="00B67525">
        <w:rPr>
          <w:rFonts w:ascii="Times New Roman" w:hAnsi="Times New Roman"/>
          <w:b/>
          <w:sz w:val="28"/>
          <w:szCs w:val="28"/>
        </w:rPr>
        <w:t>5. Modul de transport al deşeurilor şi măsurile pentru protecţia mediului :</w:t>
      </w:r>
    </w:p>
    <w:p w:rsidR="001B61C1" w:rsidRPr="00593FDA" w:rsidRDefault="001B61C1" w:rsidP="001B61C1">
      <w:pPr>
        <w:jc w:val="both"/>
        <w:rPr>
          <w:rFonts w:ascii="Times New Roman" w:hAnsi="Times New Roman"/>
          <w:sz w:val="28"/>
          <w:szCs w:val="28"/>
        </w:rPr>
      </w:pPr>
      <w:r>
        <w:rPr>
          <w:rFonts w:ascii="Times New Roman" w:hAnsi="Times New Roman"/>
          <w:sz w:val="28"/>
          <w:szCs w:val="28"/>
        </w:rPr>
        <w:t>- nu este cazul.</w:t>
      </w:r>
    </w:p>
    <w:p w:rsidR="001B61C1" w:rsidRPr="00593FDA" w:rsidRDefault="001B61C1" w:rsidP="001B61C1">
      <w:pPr>
        <w:jc w:val="both"/>
        <w:rPr>
          <w:rFonts w:ascii="Times New Roman" w:hAnsi="Times New Roman"/>
          <w:sz w:val="28"/>
          <w:szCs w:val="28"/>
        </w:rPr>
      </w:pPr>
      <w:r w:rsidRPr="00B67525">
        <w:rPr>
          <w:rFonts w:ascii="Times New Roman" w:hAnsi="Times New Roman"/>
          <w:b/>
          <w:sz w:val="28"/>
          <w:szCs w:val="28"/>
        </w:rPr>
        <w:t xml:space="preserve">6. Mod de eliminare (depozitare definitivă,incinerare) </w:t>
      </w:r>
      <w:r w:rsidRPr="00827F26">
        <w:rPr>
          <w:rFonts w:ascii="Times New Roman" w:hAnsi="Times New Roman"/>
          <w:b/>
          <w:sz w:val="28"/>
          <w:szCs w:val="28"/>
        </w:rPr>
        <w:t xml:space="preserve">: </w:t>
      </w:r>
      <w:r>
        <w:rPr>
          <w:rFonts w:ascii="Times New Roman" w:hAnsi="Times New Roman"/>
          <w:sz w:val="28"/>
          <w:szCs w:val="28"/>
        </w:rPr>
        <w:t>nu este cazul.</w:t>
      </w:r>
    </w:p>
    <w:p w:rsidR="001B61C1" w:rsidRPr="00593FDA" w:rsidRDefault="001B61C1" w:rsidP="001B61C1">
      <w:pPr>
        <w:jc w:val="both"/>
        <w:rPr>
          <w:rFonts w:ascii="Times New Roman" w:hAnsi="Times New Roman"/>
          <w:sz w:val="28"/>
          <w:szCs w:val="28"/>
        </w:rPr>
      </w:pPr>
      <w:r w:rsidRPr="00B67525">
        <w:rPr>
          <w:rFonts w:ascii="Times New Roman" w:hAnsi="Times New Roman"/>
          <w:b/>
          <w:sz w:val="28"/>
          <w:szCs w:val="28"/>
        </w:rPr>
        <w:t xml:space="preserve">7. Monitorizarea gestiunii deşeurilor : </w:t>
      </w:r>
      <w:r>
        <w:rPr>
          <w:rFonts w:ascii="Times New Roman" w:hAnsi="Times New Roman"/>
          <w:sz w:val="28"/>
          <w:szCs w:val="28"/>
        </w:rPr>
        <w:t>nu este cazul.</w:t>
      </w:r>
    </w:p>
    <w:p w:rsidR="001B61C1" w:rsidRPr="00322BFE" w:rsidRDefault="001B61C1" w:rsidP="001B61C1">
      <w:pPr>
        <w:jc w:val="both"/>
        <w:rPr>
          <w:rFonts w:ascii="Times New Roman" w:hAnsi="Times New Roman"/>
          <w:sz w:val="28"/>
          <w:szCs w:val="28"/>
        </w:rPr>
      </w:pPr>
      <w:r w:rsidRPr="00B67525">
        <w:rPr>
          <w:rFonts w:ascii="Times New Roman" w:hAnsi="Times New Roman"/>
          <w:b/>
          <w:sz w:val="28"/>
          <w:szCs w:val="28"/>
        </w:rPr>
        <w:t xml:space="preserve">8. Ambalaje folosite şi rezultate – tipuri şi cantităţi : </w:t>
      </w:r>
      <w:r>
        <w:rPr>
          <w:rFonts w:ascii="Times New Roman" w:hAnsi="Times New Roman"/>
          <w:sz w:val="28"/>
          <w:szCs w:val="28"/>
        </w:rPr>
        <w:t>nu sunt.</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 xml:space="preserve">9. Modul de gospodărire a ambalajelor (valorificate) : </w:t>
      </w:r>
      <w:r>
        <w:rPr>
          <w:rFonts w:ascii="Times New Roman" w:hAnsi="Times New Roman"/>
          <w:sz w:val="28"/>
          <w:szCs w:val="28"/>
        </w:rPr>
        <w:t>nu este cazul .</w:t>
      </w:r>
    </w:p>
    <w:p w:rsidR="001B61C1" w:rsidRDefault="001B61C1" w:rsidP="001B61C1">
      <w:pPr>
        <w:jc w:val="both"/>
        <w:rPr>
          <w:rFonts w:ascii="Times New Roman" w:hAnsi="Times New Roman"/>
          <w:sz w:val="28"/>
          <w:szCs w:val="28"/>
        </w:rPr>
      </w:pPr>
    </w:p>
    <w:p w:rsidR="001B61C1" w:rsidRDefault="001B61C1" w:rsidP="001B61C1">
      <w:pPr>
        <w:jc w:val="both"/>
        <w:rPr>
          <w:rFonts w:ascii="Times New Roman" w:hAnsi="Times New Roman"/>
          <w:b/>
          <w:bCs/>
          <w:sz w:val="28"/>
          <w:szCs w:val="28"/>
          <w:u w:val="single"/>
        </w:rPr>
      </w:pPr>
      <w:r w:rsidRPr="00B67525">
        <w:rPr>
          <w:rFonts w:ascii="Times New Roman" w:hAnsi="Times New Roman"/>
          <w:b/>
          <w:bCs/>
          <w:sz w:val="28"/>
          <w:szCs w:val="28"/>
        </w:rPr>
        <w:t xml:space="preserve">V. </w:t>
      </w:r>
      <w:r w:rsidRPr="00B67525">
        <w:rPr>
          <w:rFonts w:ascii="Times New Roman" w:hAnsi="Times New Roman"/>
          <w:b/>
          <w:bCs/>
          <w:sz w:val="28"/>
          <w:szCs w:val="28"/>
          <w:u w:val="single"/>
        </w:rPr>
        <w:t>Modul de gospodărire a substanţelor şi preparatelor periculoase</w:t>
      </w:r>
    </w:p>
    <w:p w:rsidR="001B61C1" w:rsidRPr="00EF2D1D" w:rsidRDefault="001B61C1" w:rsidP="001B61C1">
      <w:pPr>
        <w:jc w:val="both"/>
        <w:rPr>
          <w:rFonts w:ascii="Times New Roman" w:hAnsi="Times New Roman"/>
          <w:sz w:val="28"/>
          <w:szCs w:val="28"/>
        </w:rPr>
      </w:pPr>
      <w:r w:rsidRPr="00B67525">
        <w:rPr>
          <w:rFonts w:ascii="Times New Roman" w:hAnsi="Times New Roman"/>
          <w:b/>
          <w:sz w:val="28"/>
          <w:szCs w:val="28"/>
        </w:rPr>
        <w:t>1. Substanţele şi preparatele periculoase produse sau folosite ori comercializate/ transportate (categorii, cantităţi) :</w:t>
      </w:r>
      <w:r>
        <w:rPr>
          <w:rFonts w:ascii="Times New Roman" w:hAnsi="Times New Roman"/>
          <w:sz w:val="28"/>
          <w:szCs w:val="28"/>
        </w:rPr>
        <w:t xml:space="preserve"> motorină.</w:t>
      </w:r>
    </w:p>
    <w:p w:rsidR="001B61C1" w:rsidRDefault="001B61C1" w:rsidP="001B61C1">
      <w:pPr>
        <w:jc w:val="both"/>
        <w:rPr>
          <w:rFonts w:ascii="Times New Roman" w:hAnsi="Times New Roman"/>
          <w:b/>
          <w:sz w:val="28"/>
          <w:szCs w:val="28"/>
        </w:rPr>
      </w:pPr>
      <w:r w:rsidRPr="00B67525">
        <w:rPr>
          <w:rFonts w:ascii="Times New Roman" w:hAnsi="Times New Roman"/>
          <w:b/>
          <w:sz w:val="28"/>
          <w:szCs w:val="28"/>
        </w:rPr>
        <w:t>2. Modul de gospodărire :</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ambalare :</w:t>
      </w:r>
      <w:r>
        <w:rPr>
          <w:rFonts w:ascii="Times New Roman" w:hAnsi="Times New Roman"/>
          <w:sz w:val="28"/>
          <w:szCs w:val="28"/>
        </w:rPr>
        <w:t xml:space="preserve"> - butoi metalic;</w:t>
      </w:r>
    </w:p>
    <w:p w:rsidR="001B61C1" w:rsidRPr="00B67525" w:rsidRDefault="001B61C1" w:rsidP="001B61C1">
      <w:pPr>
        <w:jc w:val="both"/>
        <w:rPr>
          <w:rFonts w:ascii="Times New Roman" w:hAnsi="Times New Roman"/>
          <w:sz w:val="28"/>
          <w:szCs w:val="28"/>
        </w:rPr>
      </w:pPr>
      <w:r w:rsidRPr="00B67525">
        <w:rPr>
          <w:rFonts w:ascii="Times New Roman" w:hAnsi="Times New Roman"/>
          <w:sz w:val="28"/>
          <w:szCs w:val="28"/>
        </w:rPr>
        <w:t xml:space="preserve">transport : </w:t>
      </w:r>
      <w:r>
        <w:rPr>
          <w:rFonts w:ascii="Times New Roman" w:hAnsi="Times New Roman"/>
          <w:sz w:val="28"/>
          <w:szCs w:val="28"/>
        </w:rPr>
        <w:t>- cu mijloace de transport autorizate;</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depozitare :</w:t>
      </w:r>
      <w:r>
        <w:rPr>
          <w:rFonts w:ascii="Times New Roman" w:hAnsi="Times New Roman"/>
          <w:sz w:val="28"/>
          <w:szCs w:val="28"/>
        </w:rPr>
        <w:t xml:space="preserve"> - se interzice depozitarea pe amplasamentul perimetrului de exploatare balast.</w:t>
      </w:r>
    </w:p>
    <w:p w:rsidR="001B61C1" w:rsidRDefault="001B61C1" w:rsidP="001B61C1">
      <w:pPr>
        <w:jc w:val="both"/>
        <w:rPr>
          <w:rFonts w:ascii="Times New Roman" w:hAnsi="Times New Roman"/>
          <w:sz w:val="28"/>
          <w:szCs w:val="28"/>
        </w:rPr>
      </w:pPr>
      <w:r w:rsidRPr="00B67525">
        <w:rPr>
          <w:rFonts w:ascii="Times New Roman" w:hAnsi="Times New Roman"/>
          <w:sz w:val="28"/>
          <w:szCs w:val="28"/>
        </w:rPr>
        <w:t xml:space="preserve">folosire </w:t>
      </w:r>
      <w:r>
        <w:rPr>
          <w:rFonts w:ascii="Times New Roman" w:hAnsi="Times New Roman"/>
          <w:sz w:val="28"/>
          <w:szCs w:val="28"/>
        </w:rPr>
        <w:t>/comercializare : - alimentare utilaje şi mijloace de transport.</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 xml:space="preserve">3. Modul de gospodărire a ambalajelor folosite sau rezultate de la substanţele şi preparatele periculoase : </w:t>
      </w:r>
      <w:r>
        <w:rPr>
          <w:rFonts w:ascii="Times New Roman" w:hAnsi="Times New Roman"/>
          <w:sz w:val="28"/>
          <w:szCs w:val="28"/>
        </w:rPr>
        <w:t>se refolosesc la alimentare carburant.</w:t>
      </w:r>
    </w:p>
    <w:p w:rsidR="001B61C1" w:rsidRDefault="001B61C1" w:rsidP="001B61C1">
      <w:pPr>
        <w:jc w:val="both"/>
        <w:rPr>
          <w:rFonts w:ascii="Times New Roman" w:hAnsi="Times New Roman"/>
          <w:sz w:val="28"/>
          <w:szCs w:val="28"/>
        </w:rPr>
      </w:pPr>
      <w:r w:rsidRPr="00B67525">
        <w:rPr>
          <w:rFonts w:ascii="Times New Roman" w:hAnsi="Times New Roman"/>
          <w:b/>
          <w:sz w:val="28"/>
          <w:szCs w:val="28"/>
        </w:rPr>
        <w:t xml:space="preserve">4. Instalaţiile, amenajările, dotările şi măsurile pentru protecţia factorilor de mediu şi pentru intervenţie în caz de accident : </w:t>
      </w:r>
      <w:r>
        <w:rPr>
          <w:rFonts w:ascii="Times New Roman" w:hAnsi="Times New Roman"/>
          <w:sz w:val="28"/>
          <w:szCs w:val="28"/>
        </w:rPr>
        <w:t>nu este cazul.</w:t>
      </w:r>
    </w:p>
    <w:p w:rsidR="001B61C1" w:rsidRPr="00B67525" w:rsidRDefault="001B61C1" w:rsidP="001B61C1">
      <w:pPr>
        <w:jc w:val="both"/>
        <w:rPr>
          <w:rFonts w:ascii="Times New Roman" w:hAnsi="Times New Roman"/>
          <w:b/>
          <w:sz w:val="28"/>
          <w:szCs w:val="28"/>
        </w:rPr>
      </w:pPr>
      <w:r w:rsidRPr="00B67525">
        <w:rPr>
          <w:rFonts w:ascii="Times New Roman" w:hAnsi="Times New Roman"/>
          <w:b/>
          <w:sz w:val="28"/>
          <w:szCs w:val="28"/>
        </w:rPr>
        <w:t>5. Monitorizarea gospodăririi substanţelor şi preparatelor periculoase :</w:t>
      </w:r>
    </w:p>
    <w:p w:rsidR="001B61C1" w:rsidRDefault="001B61C1" w:rsidP="001B61C1">
      <w:pPr>
        <w:jc w:val="both"/>
        <w:rPr>
          <w:rFonts w:ascii="Times New Roman" w:hAnsi="Times New Roman"/>
          <w:sz w:val="28"/>
          <w:szCs w:val="28"/>
        </w:rPr>
      </w:pPr>
      <w:r>
        <w:rPr>
          <w:rFonts w:ascii="Times New Roman" w:hAnsi="Times New Roman"/>
          <w:sz w:val="28"/>
          <w:szCs w:val="28"/>
        </w:rPr>
        <w:t>- se va ţine evidenţa cantităţii de motorină folosită.</w:t>
      </w:r>
    </w:p>
    <w:p w:rsidR="001B61C1" w:rsidRDefault="001B61C1" w:rsidP="001B61C1">
      <w:pPr>
        <w:jc w:val="both"/>
        <w:rPr>
          <w:rFonts w:ascii="Times New Roman" w:hAnsi="Times New Roman"/>
          <w:sz w:val="28"/>
          <w:szCs w:val="28"/>
        </w:rPr>
      </w:pPr>
    </w:p>
    <w:p w:rsidR="001B61C1" w:rsidRPr="00B67525" w:rsidRDefault="001B61C1" w:rsidP="001B61C1">
      <w:pPr>
        <w:jc w:val="both"/>
        <w:rPr>
          <w:rFonts w:ascii="Times New Roman" w:hAnsi="Times New Roman"/>
          <w:sz w:val="28"/>
          <w:szCs w:val="28"/>
        </w:rPr>
      </w:pPr>
      <w:r>
        <w:rPr>
          <w:rFonts w:ascii="Times New Roman" w:hAnsi="Times New Roman"/>
          <w:b/>
          <w:bCs/>
          <w:sz w:val="28"/>
          <w:szCs w:val="28"/>
        </w:rPr>
        <w:t>VI</w:t>
      </w:r>
      <w:r w:rsidRPr="00B67525">
        <w:rPr>
          <w:rFonts w:ascii="Times New Roman" w:hAnsi="Times New Roman"/>
          <w:b/>
          <w:bCs/>
          <w:sz w:val="28"/>
          <w:szCs w:val="28"/>
        </w:rPr>
        <w:t xml:space="preserve">. </w:t>
      </w:r>
      <w:r w:rsidRPr="00B67525">
        <w:rPr>
          <w:rFonts w:ascii="Times New Roman" w:hAnsi="Times New Roman"/>
          <w:b/>
          <w:bCs/>
          <w:sz w:val="28"/>
          <w:szCs w:val="28"/>
          <w:u w:val="single"/>
        </w:rPr>
        <w:t>Programul de conformare</w:t>
      </w:r>
      <w:r w:rsidRPr="00B67525">
        <w:rPr>
          <w:rFonts w:ascii="Times New Roman" w:hAnsi="Times New Roman"/>
          <w:sz w:val="28"/>
          <w:szCs w:val="28"/>
        </w:rPr>
        <w:t xml:space="preserve"> – Măsuri pentru reducerea efectelor prezente şi viitoare ale activităţilor</w:t>
      </w:r>
    </w:p>
    <w:p w:rsidR="001B61C1" w:rsidRDefault="001B61C1" w:rsidP="001B61C1">
      <w:pPr>
        <w:jc w:val="both"/>
        <w:rPr>
          <w:rFonts w:ascii="Times New Roman" w:hAnsi="Times New Roman"/>
          <w:sz w:val="28"/>
          <w:szCs w:val="28"/>
        </w:rPr>
      </w:pPr>
      <w:r>
        <w:rPr>
          <w:rFonts w:ascii="Times New Roman" w:hAnsi="Times New Roman"/>
          <w:b/>
          <w:sz w:val="28"/>
          <w:szCs w:val="28"/>
        </w:rPr>
        <w:t>1.Domeniul</w:t>
      </w:r>
      <w:r>
        <w:rPr>
          <w:rFonts w:ascii="Times New Roman" w:hAnsi="Times New Roman"/>
          <w:sz w:val="28"/>
          <w:szCs w:val="28"/>
        </w:rPr>
        <w:t xml:space="preserve"> [protecţia solului şi apelor subterane; descărcarea apelor uzate; emisii atmosferice; gestiunea deşeurilor; altele (zgomot, prezenţa azbestului, etc.)]: denumirea măsurii, performanţa /obiective de remediere (pe fiecare măsură), termen </w:t>
      </w:r>
    </w:p>
    <w:p w:rsidR="001B61C1" w:rsidRDefault="001B61C1" w:rsidP="001B61C1">
      <w:pPr>
        <w:jc w:val="both"/>
        <w:rPr>
          <w:rFonts w:ascii="Times New Roman" w:hAnsi="Times New Roman"/>
          <w:sz w:val="28"/>
          <w:szCs w:val="28"/>
        </w:rPr>
      </w:pPr>
      <w:r>
        <w:rPr>
          <w:rFonts w:ascii="Times New Roman" w:hAnsi="Times New Roman"/>
          <w:sz w:val="28"/>
          <w:szCs w:val="28"/>
        </w:rPr>
        <w:t>de finalizare (pe fiecare măsură): nu este cazul.</w:t>
      </w:r>
    </w:p>
    <w:p w:rsidR="001B61C1" w:rsidRPr="006272E7" w:rsidRDefault="001B61C1" w:rsidP="001B61C1">
      <w:pPr>
        <w:jc w:val="both"/>
        <w:rPr>
          <w:rFonts w:ascii="Times New Roman" w:hAnsi="Times New Roman"/>
          <w:sz w:val="28"/>
          <w:szCs w:val="28"/>
        </w:rPr>
      </w:pPr>
      <w:r>
        <w:rPr>
          <w:rFonts w:ascii="Times New Roman" w:hAnsi="Times New Roman"/>
          <w:b/>
          <w:sz w:val="28"/>
          <w:szCs w:val="28"/>
        </w:rPr>
        <w:t>2. Sursa de finanţare</w:t>
      </w:r>
      <w:r>
        <w:rPr>
          <w:rFonts w:ascii="Times New Roman" w:hAnsi="Times New Roman"/>
          <w:sz w:val="28"/>
          <w:szCs w:val="28"/>
        </w:rPr>
        <w:t xml:space="preserve"> (pe fiecare măsură), evidenţe, rapoarte: nu este cazul.</w:t>
      </w:r>
    </w:p>
    <w:p w:rsidR="001B61C1" w:rsidRDefault="001B61C1" w:rsidP="001B61C1">
      <w:pPr>
        <w:jc w:val="center"/>
        <w:outlineLvl w:val="0"/>
        <w:rPr>
          <w:rFonts w:ascii="Times New Roman" w:hAnsi="Times New Roman"/>
          <w:b/>
          <w:sz w:val="28"/>
          <w:szCs w:val="28"/>
        </w:rPr>
      </w:pPr>
      <w:r>
        <w:rPr>
          <w:rFonts w:ascii="Times New Roman" w:hAnsi="Times New Roman"/>
          <w:b/>
          <w:sz w:val="28"/>
          <w:szCs w:val="28"/>
        </w:rPr>
        <w:t>Director Executiv,</w:t>
      </w:r>
    </w:p>
    <w:p w:rsidR="001B61C1" w:rsidRPr="00B03B20" w:rsidRDefault="00C1233A" w:rsidP="001B61C1">
      <w:pPr>
        <w:jc w:val="center"/>
        <w:outlineLvl w:val="0"/>
        <w:rPr>
          <w:rFonts w:ascii="Times New Roman" w:hAnsi="Times New Roman"/>
          <w:b/>
          <w:sz w:val="28"/>
          <w:szCs w:val="28"/>
        </w:rPr>
      </w:pPr>
      <w:r>
        <w:rPr>
          <w:rFonts w:ascii="Times New Roman" w:hAnsi="Times New Roman"/>
          <w:b/>
          <w:sz w:val="28"/>
          <w:szCs w:val="28"/>
        </w:rPr>
        <w:t>Ștefan GAL PAL</w:t>
      </w:r>
    </w:p>
    <w:p w:rsidR="001B61C1" w:rsidRPr="004A3AB1" w:rsidRDefault="001B61C1" w:rsidP="001B61C1">
      <w:pPr>
        <w:spacing w:line="60" w:lineRule="atLeast"/>
        <w:jc w:val="both"/>
        <w:rPr>
          <w:rFonts w:ascii="Times New Roman" w:hAnsi="Times New Roman"/>
          <w:b/>
          <w:bCs/>
          <w:color w:val="00214E"/>
          <w:sz w:val="28"/>
          <w:szCs w:val="28"/>
          <w:lang w:val="pt-BR"/>
        </w:rPr>
      </w:pPr>
      <w:r w:rsidRPr="004A3AB1">
        <w:rPr>
          <w:rFonts w:ascii="Times New Roman" w:hAnsi="Times New Roman"/>
          <w:b/>
          <w:bCs/>
          <w:color w:val="00214E"/>
          <w:sz w:val="28"/>
          <w:szCs w:val="28"/>
          <w:lang w:val="pt-BR"/>
        </w:rPr>
        <w:t xml:space="preserve">Şef Serviciu A.A.A.,                                    </w:t>
      </w:r>
    </w:p>
    <w:p w:rsidR="001B61C1" w:rsidRPr="004A3AB1" w:rsidRDefault="001B61C1" w:rsidP="001B61C1">
      <w:pPr>
        <w:pStyle w:val="Header"/>
        <w:jc w:val="both"/>
        <w:rPr>
          <w:rFonts w:ascii="Times New Roman" w:hAnsi="Times New Roman"/>
          <w:b/>
          <w:bCs/>
          <w:color w:val="00214E"/>
          <w:sz w:val="28"/>
          <w:szCs w:val="28"/>
          <w:lang w:val="pt-BR"/>
        </w:rPr>
      </w:pPr>
      <w:r>
        <w:rPr>
          <w:rFonts w:ascii="Times New Roman" w:hAnsi="Times New Roman"/>
          <w:b/>
          <w:bCs/>
          <w:color w:val="00214E"/>
          <w:sz w:val="28"/>
          <w:szCs w:val="28"/>
          <w:lang w:val="pt-BR"/>
        </w:rPr>
        <w:t>Monica ISOPESCU</w:t>
      </w:r>
    </w:p>
    <w:p w:rsidR="001B61C1" w:rsidRDefault="001B61C1" w:rsidP="001B61C1">
      <w:pPr>
        <w:pStyle w:val="Header"/>
        <w:rPr>
          <w:rFonts w:ascii="Times New Roman" w:hAnsi="Times New Roman"/>
          <w:b/>
          <w:bCs/>
          <w:color w:val="00214E"/>
          <w:sz w:val="28"/>
          <w:szCs w:val="28"/>
          <w:lang w:val="pt-BR"/>
        </w:rPr>
      </w:pPr>
      <w:r>
        <w:rPr>
          <w:rFonts w:ascii="Times New Roman" w:hAnsi="Times New Roman"/>
          <w:b/>
          <w:bCs/>
          <w:color w:val="00214E"/>
          <w:sz w:val="28"/>
          <w:szCs w:val="28"/>
          <w:lang w:val="pt-BR"/>
        </w:rPr>
        <w:t>Întocmit,</w:t>
      </w:r>
    </w:p>
    <w:p w:rsidR="001B61C1" w:rsidRDefault="001B61C1" w:rsidP="001B61C1">
      <w:pPr>
        <w:pStyle w:val="Header"/>
        <w:rPr>
          <w:rFonts w:ascii="Garamond" w:hAnsi="Garamond"/>
          <w:b/>
          <w:sz w:val="28"/>
          <w:szCs w:val="28"/>
        </w:rPr>
      </w:pPr>
      <w:r>
        <w:rPr>
          <w:rFonts w:ascii="Times New Roman" w:hAnsi="Times New Roman"/>
          <w:b/>
          <w:bCs/>
          <w:color w:val="00214E"/>
          <w:sz w:val="28"/>
          <w:szCs w:val="28"/>
          <w:lang w:val="pt-BR"/>
        </w:rPr>
        <w:t>Liviu JIGĂU</w:t>
      </w:r>
      <w:r>
        <w:rPr>
          <w:rFonts w:ascii="Garamond" w:hAnsi="Garamond"/>
          <w:b/>
          <w:sz w:val="28"/>
          <w:szCs w:val="28"/>
        </w:rPr>
        <w:t xml:space="preserve"> </w:t>
      </w:r>
    </w:p>
    <w:p w:rsidR="00E8031A" w:rsidRDefault="00E8031A" w:rsidP="00C950DB">
      <w:pPr>
        <w:pStyle w:val="Header"/>
        <w:rPr>
          <w:rFonts w:ascii="Garamond" w:hAnsi="Garamond" w:cs="Arial"/>
          <w:b/>
          <w:bCs/>
          <w:color w:val="00214E"/>
          <w:sz w:val="28"/>
          <w:szCs w:val="28"/>
          <w:lang w:val="pt-BR"/>
        </w:rPr>
      </w:pPr>
    </w:p>
    <w:p w:rsidR="00E8031A" w:rsidRDefault="00E8031A" w:rsidP="00C950DB">
      <w:pPr>
        <w:pStyle w:val="Header"/>
        <w:rPr>
          <w:rFonts w:ascii="Garamond" w:hAnsi="Garamond" w:cs="Arial"/>
          <w:b/>
          <w:bCs/>
          <w:color w:val="00214E"/>
          <w:sz w:val="28"/>
          <w:szCs w:val="28"/>
          <w:lang w:val="pt-BR"/>
        </w:rPr>
      </w:pPr>
    </w:p>
    <w:p w:rsidR="00CB0762" w:rsidRPr="00DB6E0B" w:rsidRDefault="00CB0762" w:rsidP="00CB0762">
      <w:pPr>
        <w:pStyle w:val="Header"/>
        <w:jc w:val="center"/>
        <w:rPr>
          <w:rFonts w:ascii="Garamond" w:hAnsi="Garamond" w:cs="Arial"/>
          <w:bCs/>
          <w:color w:val="00214E"/>
          <w:sz w:val="28"/>
          <w:szCs w:val="28"/>
        </w:rPr>
      </w:pPr>
      <w:r>
        <w:rPr>
          <w:rFonts w:ascii="Garamond" w:hAnsi="Garamond" w:cs="Arial"/>
          <w:b/>
          <w:bCs/>
          <w:color w:val="00214E"/>
          <w:sz w:val="28"/>
          <w:szCs w:val="28"/>
        </w:rPr>
        <w:lastRenderedPageBreak/>
        <w:t xml:space="preserve">       </w:t>
      </w:r>
    </w:p>
    <w:sectPr w:rsidR="00CB0762" w:rsidRPr="00DB6E0B" w:rsidSect="00C950DB">
      <w:footerReference w:type="default" r:id="rId13"/>
      <w:headerReference w:type="first" r:id="rId14"/>
      <w:footerReference w:type="first" r:id="rId15"/>
      <w:pgSz w:w="11906" w:h="16838" w:code="9"/>
      <w:pgMar w:top="244" w:right="1134" w:bottom="720" w:left="1701"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772" w:rsidRDefault="00721772">
      <w:r>
        <w:separator/>
      </w:r>
    </w:p>
  </w:endnote>
  <w:endnote w:type="continuationSeparator" w:id="1">
    <w:p w:rsidR="00721772" w:rsidRDefault="00721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 New">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397D50" w:rsidP="00DE742E">
    <w:pPr>
      <w:pStyle w:val="Footer"/>
      <w:tabs>
        <w:tab w:val="clear" w:pos="4536"/>
        <w:tab w:val="clear" w:pos="9072"/>
        <w:tab w:val="left" w:pos="2055"/>
        <w:tab w:val="left" w:pos="7440"/>
      </w:tabs>
    </w:pPr>
    <w:r w:rsidRPr="00397D50">
      <w:rPr>
        <w:noProof/>
      </w:rPr>
      <w:pict>
        <v:shapetype id="_x0000_t202" coordsize="21600,21600" o:spt="202" path="m,l,21600r21600,l21600,xe">
          <v:stroke joinstyle="miter"/>
          <v:path gradientshapeok="t" o:connecttype="rect"/>
        </v:shapetype>
        <v:shape id="_x0000_s2069" type="#_x0000_t202" style="position:absolute;margin-left:0;margin-top:-23.9pt;width:166.5pt;height:46.15pt;z-index:251663872" filled="f" stroked="f">
          <v:textbox style="mso-next-textbox:#_x0000_s2069">
            <w:txbxContent>
              <w:p w:rsidR="00410DC2" w:rsidRPr="00B45EC1" w:rsidRDefault="00410DC2" w:rsidP="00B45EC1">
                <w:pPr>
                  <w:rPr>
                    <w:szCs w:val="15"/>
                  </w:rPr>
                </w:pPr>
              </w:p>
            </w:txbxContent>
          </v:textbox>
        </v:shape>
      </w:pict>
    </w:r>
    <w:r w:rsidRPr="00397D50">
      <w:rPr>
        <w:noProof/>
      </w:rPr>
      <w:pict>
        <v:shape id="_x0000_s2071" type="#_x0000_t202" style="position:absolute;margin-left:4in;margin-top:-7.5pt;width:172.5pt;height:29.75pt;z-index:251664896" filled="f" stroked="f">
          <v:textbox style="mso-next-textbox:#_x0000_s2071">
            <w:txbxContent>
              <w:p w:rsidR="00410DC2" w:rsidRPr="0023569C" w:rsidRDefault="00410DC2" w:rsidP="00394AE2">
                <w:pPr>
                  <w:jc w:val="right"/>
                  <w:rPr>
                    <w:rFonts w:ascii="Arial" w:hAnsi="Arial" w:cs="Arial"/>
                    <w:color w:val="103D87"/>
                    <w:sz w:val="15"/>
                    <w:szCs w:val="15"/>
                  </w:rPr>
                </w:pPr>
              </w:p>
            </w:txbxContent>
          </v:textbox>
        </v:shape>
      </w:pict>
    </w:r>
    <w:r w:rsidRPr="00397D50">
      <w:rPr>
        <w:noProof/>
      </w:rPr>
      <w:pict>
        <v:shape id="_x0000_s2068" type="#_x0000_t202" style="position:absolute;margin-left:138pt;margin-top:-7.5pt;width:172.5pt;height:29.75pt;z-index:251662848" filled="f" stroked="f">
          <v:textbox style="mso-next-textbox:#_x0000_s2068">
            <w:txbxContent>
              <w:p w:rsidR="00410DC2" w:rsidRPr="002551EA" w:rsidRDefault="00410DC2" w:rsidP="002551EA">
                <w:pPr>
                  <w:rPr>
                    <w:szCs w:val="15"/>
                  </w:rPr>
                </w:pPr>
              </w:p>
            </w:txbxContent>
          </v:textbox>
        </v:shape>
      </w:pict>
    </w:r>
    <w:r w:rsidRPr="00397D50">
      <w:pict>
        <v:shape id="_x0000_s2062" type="#_x0000_t202" style="position:absolute;margin-left:85.05pt;margin-top:762.5pt;width:453.55pt;height:8.5pt;z-index:251657728;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61" type="#_x0000_t202" style="position:absolute;margin-left:85.05pt;margin-top:762.5pt;width:453.55pt;height:8.5pt;z-index:25165670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58" type="#_x0000_t202" style="position:absolute;margin-left:93.3pt;margin-top:737pt;width:453.55pt;height:8.5pt;z-index:25165363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59" type="#_x0000_t202" style="position:absolute;margin-left:93.3pt;margin-top:737pt;width:453.55pt;height:8.5pt;z-index:25165465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60" type="#_x0000_t202" style="position:absolute;margin-left:93.3pt;margin-top:737pt;width:453.55pt;height:8.5pt;z-index:25165568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66" type="#_x0000_t202" style="position:absolute;margin-left:85.05pt;margin-top:762.5pt;width:453.55pt;height:8.5pt;z-index:251661824;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63" type="#_x0000_t202" style="position:absolute;margin-left:85.05pt;margin-top:762.5pt;width:453.55pt;height:8.5pt;z-index:251658752;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64" type="#_x0000_t202" style="position:absolute;margin-left:85.05pt;margin-top:762.5pt;width:453.55pt;height:8.5pt;z-index:251659776;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r w:rsidRPr="00397D50">
      <w:pict>
        <v:shape id="_x0000_s2065" type="#_x0000_t202" style="position:absolute;margin-left:85.05pt;margin-top:762.5pt;width:453.55pt;height:8.5pt;z-index:251660800;mso-wrap-distance-left:2.88pt;mso-wrap-distance-top:2.88pt;mso-wrap-distance-right:2.88pt;mso-wrap-distance-bottom:2.88pt" filled="f" stroked="f" insetpen="t" o:cliptowrap="t">
          <v:stroke>
            <o:left v:ext="view" joinstyle="miter" insetpen="t"/>
            <o:top v:ext="view" joinstyle="miter" insetpen="t"/>
            <o:right v:ext="view" joinstyle="miter" insetpen="t"/>
            <o:bottom v:ext="view" joinstyle="miter" insetpen="t"/>
          </v:stroke>
          <v:shadow color="#ccc"/>
          <v:textbox style="mso-column-margin:2mm" inset="0,0,0,0">
            <w:txbxContent>
              <w:p w:rsidR="00410DC2" w:rsidRDefault="00410DC2" w:rsidP="00B743BE">
                <w:pPr>
                  <w:widowControl w:val="0"/>
                  <w:rPr>
                    <w:rFonts w:ascii="Arial" w:hAnsi="Arial" w:cs="Arial"/>
                    <w:sz w:val="14"/>
                    <w:szCs w:val="14"/>
                  </w:rPr>
                </w:pPr>
                <w:r>
                  <w:rPr>
                    <w:rFonts w:ascii="Arial" w:hAnsi="Arial" w:cs="Arial"/>
                    <w:sz w:val="14"/>
                    <w:szCs w:val="14"/>
                  </w:rPr>
                  <w:t xml:space="preserve"> Printed on recycled paper / Imprimat pe hârtie reciclată</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397D50">
    <w:pPr>
      <w:pStyle w:val="Footer"/>
    </w:pPr>
    <w:r w:rsidRPr="00397D50">
      <w:rPr>
        <w:noProof/>
      </w:rPr>
      <w:pict>
        <v:shapetype id="_x0000_t202" coordsize="21600,21600" o:spt="202" path="m,l,21600r21600,l21600,xe">
          <v:stroke joinstyle="miter"/>
          <v:path gradientshapeok="t" o:connecttype="rect"/>
        </v:shapetype>
        <v:shape id="_x0000_s2052" type="#_x0000_t202" style="position:absolute;margin-left:4in;margin-top:-20.85pt;width:172.5pt;height:29.75pt;z-index:251651584" filled="f" stroked="f">
          <v:textbox style="mso-next-textbox:#_x0000_s2052">
            <w:txbxContent>
              <w:p w:rsidR="00410DC2" w:rsidRPr="0023569C" w:rsidRDefault="00410DC2" w:rsidP="007F3282">
                <w:pPr>
                  <w:jc w:val="right"/>
                  <w:rPr>
                    <w:rFonts w:ascii="Arial" w:hAnsi="Arial" w:cs="Arial"/>
                    <w:color w:val="103D87"/>
                    <w:sz w:val="15"/>
                    <w:szCs w:val="15"/>
                  </w:rPr>
                </w:pPr>
              </w:p>
            </w:txbxContent>
          </v:textbox>
        </v:shape>
      </w:pict>
    </w:r>
    <w:r w:rsidRPr="00397D50">
      <w:rPr>
        <w:noProof/>
      </w:rPr>
      <w:pict>
        <v:shape id="_x0000_s2053" type="#_x0000_t202" style="position:absolute;margin-left:139.9pt;margin-top:-20.85pt;width:172.5pt;height:29.75pt;z-index:251652608" filled="f" stroked="f">
          <v:textbox style="mso-next-textbox:#_x0000_s2053">
            <w:txbxContent>
              <w:p w:rsidR="00410DC2" w:rsidRPr="0011307E" w:rsidRDefault="00410DC2" w:rsidP="0011307E">
                <w:pPr>
                  <w:rPr>
                    <w:szCs w:val="15"/>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772" w:rsidRDefault="00721772">
      <w:r>
        <w:separator/>
      </w:r>
    </w:p>
  </w:footnote>
  <w:footnote w:type="continuationSeparator" w:id="1">
    <w:p w:rsidR="00721772" w:rsidRDefault="00721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C2" w:rsidRDefault="00397D50">
    <w:pPr>
      <w:pStyle w:val="Header"/>
    </w:pPr>
    <w:r w:rsidRPr="00397D50">
      <w:rPr>
        <w:noProof/>
      </w:rPr>
      <w:pict>
        <v:shapetype id="_x0000_t202" coordsize="21600,21600" o:spt="202" path="m,l,21600r21600,l21600,xe">
          <v:stroke joinstyle="miter"/>
          <v:path gradientshapeok="t" o:connecttype="rect"/>
        </v:shapetype>
        <v:shape id="_x0000_s2050" type="#_x0000_t202" style="position:absolute;margin-left:-18pt;margin-top:100.6pt;width:487.5pt;height:27pt;z-index:251650560" filled="f" stroked="f">
          <v:textbox style="mso-next-textbox:#_x0000_s2050">
            <w:txbxContent>
              <w:p w:rsidR="00410DC2" w:rsidRPr="0011307E" w:rsidRDefault="00410DC2" w:rsidP="0011307E">
                <w:pPr>
                  <w:rPr>
                    <w:szCs w:val="2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7A6"/>
    <w:multiLevelType w:val="hybridMultilevel"/>
    <w:tmpl w:val="0296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C271C"/>
    <w:multiLevelType w:val="hybridMultilevel"/>
    <w:tmpl w:val="ED8E0620"/>
    <w:lvl w:ilvl="0" w:tplc="383A92C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3E19B1"/>
    <w:multiLevelType w:val="hybridMultilevel"/>
    <w:tmpl w:val="17C07F64"/>
    <w:lvl w:ilvl="0" w:tplc="BD888692">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5205C"/>
    <w:multiLevelType w:val="hybridMultilevel"/>
    <w:tmpl w:val="36DE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2CE"/>
    <w:multiLevelType w:val="hybridMultilevel"/>
    <w:tmpl w:val="D2988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70CEC"/>
    <w:multiLevelType w:val="hybridMultilevel"/>
    <w:tmpl w:val="CD38963C"/>
    <w:lvl w:ilvl="0" w:tplc="BA5A9F88">
      <w:start w:val="1"/>
      <w:numFmt w:val="decimal"/>
      <w:lvlText w:val="%1."/>
      <w:lvlJc w:val="left"/>
      <w:pPr>
        <w:ind w:left="1020"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2C197BC3"/>
    <w:multiLevelType w:val="hybridMultilevel"/>
    <w:tmpl w:val="7DE2DED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2CF27C79"/>
    <w:multiLevelType w:val="hybridMultilevel"/>
    <w:tmpl w:val="82349C42"/>
    <w:lvl w:ilvl="0" w:tplc="9046654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A053A"/>
    <w:multiLevelType w:val="hybridMultilevel"/>
    <w:tmpl w:val="3E9AE590"/>
    <w:lvl w:ilvl="0" w:tplc="6908BF1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810FB"/>
    <w:multiLevelType w:val="hybridMultilevel"/>
    <w:tmpl w:val="EDDE1244"/>
    <w:lvl w:ilvl="0" w:tplc="E644773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39BC1EB7"/>
    <w:multiLevelType w:val="hybridMultilevel"/>
    <w:tmpl w:val="975C21B4"/>
    <w:lvl w:ilvl="0" w:tplc="A674439E">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7094D"/>
    <w:multiLevelType w:val="hybridMultilevel"/>
    <w:tmpl w:val="CBF2BB54"/>
    <w:lvl w:ilvl="0" w:tplc="ED687270">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D4AD1"/>
    <w:multiLevelType w:val="hybridMultilevel"/>
    <w:tmpl w:val="07628DE6"/>
    <w:lvl w:ilvl="0" w:tplc="FE5EF254">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00951"/>
    <w:multiLevelType w:val="hybridMultilevel"/>
    <w:tmpl w:val="430E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459C6"/>
    <w:multiLevelType w:val="hybridMultilevel"/>
    <w:tmpl w:val="C094721A"/>
    <w:lvl w:ilvl="0" w:tplc="BA5A9F88">
      <w:start w:val="1"/>
      <w:numFmt w:val="decimal"/>
      <w:lvlText w:val="%1."/>
      <w:lvlJc w:val="left"/>
      <w:pPr>
        <w:ind w:left="945" w:hanging="360"/>
      </w:pPr>
      <w:rPr>
        <w:b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nsid w:val="474724EE"/>
    <w:multiLevelType w:val="hybridMultilevel"/>
    <w:tmpl w:val="56EC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CE5443"/>
    <w:multiLevelType w:val="hybridMultilevel"/>
    <w:tmpl w:val="AF32C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156DA"/>
    <w:multiLevelType w:val="hybridMultilevel"/>
    <w:tmpl w:val="3C9211EC"/>
    <w:lvl w:ilvl="0" w:tplc="C0923A0C">
      <w:start w:val="19"/>
      <w:numFmt w:val="bullet"/>
      <w:lvlText w:val="-"/>
      <w:lvlJc w:val="left"/>
      <w:pPr>
        <w:tabs>
          <w:tab w:val="num" w:pos="1710"/>
        </w:tabs>
        <w:ind w:left="1710" w:hanging="360"/>
      </w:pPr>
      <w:rPr>
        <w:rFonts w:ascii="Times New Roman" w:eastAsia="Times New Roman" w:hAnsi="Times New Roman" w:cs="Times New Roman"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8">
    <w:nsid w:val="65DA324D"/>
    <w:multiLevelType w:val="hybridMultilevel"/>
    <w:tmpl w:val="CD1A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514D0E"/>
    <w:multiLevelType w:val="hybridMultilevel"/>
    <w:tmpl w:val="30FCA860"/>
    <w:lvl w:ilvl="0" w:tplc="65A6E890">
      <w:numFmt w:val="bullet"/>
      <w:lvlText w:val="-"/>
      <w:lvlJc w:val="left"/>
      <w:pPr>
        <w:tabs>
          <w:tab w:val="num" w:pos="700"/>
        </w:tabs>
        <w:ind w:left="700" w:hanging="480"/>
      </w:pPr>
      <w:rPr>
        <w:rFonts w:ascii="Garamond" w:eastAsia="Calibri" w:hAnsi="Garamond" w:cs="Times New Roman" w:hint="default"/>
        <w:color w:val="000000"/>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20">
    <w:nsid w:val="687A62A2"/>
    <w:multiLevelType w:val="hybridMultilevel"/>
    <w:tmpl w:val="9224FECA"/>
    <w:lvl w:ilvl="0" w:tplc="1D549DD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nsid w:val="69DE4341"/>
    <w:multiLevelType w:val="hybridMultilevel"/>
    <w:tmpl w:val="DF22B528"/>
    <w:lvl w:ilvl="0" w:tplc="CD246BD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6DF940DC"/>
    <w:multiLevelType w:val="hybridMultilevel"/>
    <w:tmpl w:val="B17A3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7C5E1D"/>
    <w:multiLevelType w:val="hybridMultilevel"/>
    <w:tmpl w:val="12BE6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D82CD6"/>
    <w:multiLevelType w:val="hybridMultilevel"/>
    <w:tmpl w:val="5548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BF0419"/>
    <w:multiLevelType w:val="hybridMultilevel"/>
    <w:tmpl w:val="A266CE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nsid w:val="7E5D10F1"/>
    <w:multiLevelType w:val="hybridMultilevel"/>
    <w:tmpl w:val="9D960214"/>
    <w:lvl w:ilvl="0" w:tplc="C6FAEDA6">
      <w:start w:val="28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21"/>
  </w:num>
  <w:num w:numId="5">
    <w:abstractNumId w:val="8"/>
  </w:num>
  <w:num w:numId="6">
    <w:abstractNumId w:val="10"/>
  </w:num>
  <w:num w:numId="7">
    <w:abstractNumId w:val="12"/>
  </w:num>
  <w:num w:numId="8">
    <w:abstractNumId w:val="1"/>
  </w:num>
  <w:num w:numId="9">
    <w:abstractNumId w:val="11"/>
  </w:num>
  <w:num w:numId="10">
    <w:abstractNumId w:val="26"/>
  </w:num>
  <w:num w:numId="11">
    <w:abstractNumId w:val="2"/>
  </w:num>
  <w:num w:numId="12">
    <w:abstractNumId w:val="7"/>
  </w:num>
  <w:num w:numId="13">
    <w:abstractNumId w:val="23"/>
  </w:num>
  <w:num w:numId="14">
    <w:abstractNumId w:val="3"/>
  </w:num>
  <w:num w:numId="15">
    <w:abstractNumId w:val="9"/>
  </w:num>
  <w:num w:numId="16">
    <w:abstractNumId w:val="22"/>
  </w:num>
  <w:num w:numId="17">
    <w:abstractNumId w:val="4"/>
  </w:num>
  <w:num w:numId="18">
    <w:abstractNumId w:val="15"/>
  </w:num>
  <w:num w:numId="19">
    <w:abstractNumId w:val="24"/>
  </w:num>
  <w:num w:numId="20">
    <w:abstractNumId w:val="13"/>
  </w:num>
  <w:num w:numId="21">
    <w:abstractNumId w:val="20"/>
  </w:num>
  <w:num w:numId="22">
    <w:abstractNumId w:val="0"/>
  </w:num>
  <w:num w:numId="23">
    <w:abstractNumId w:val="14"/>
  </w:num>
  <w:num w:numId="24">
    <w:abstractNumId w:val="5"/>
  </w:num>
  <w:num w:numId="25">
    <w:abstractNumId w:val="25"/>
  </w:num>
  <w:num w:numId="26">
    <w:abstractNumId w:val="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72706"/>
    <o:shapelayout v:ext="edit">
      <o:idmap v:ext="edit" data="2"/>
    </o:shapelayout>
  </w:hdrShapeDefaults>
  <w:footnotePr>
    <w:footnote w:id="0"/>
    <w:footnote w:id="1"/>
  </w:footnotePr>
  <w:endnotePr>
    <w:endnote w:id="0"/>
    <w:endnote w:id="1"/>
  </w:endnotePr>
  <w:compat/>
  <w:rsids>
    <w:rsidRoot w:val="00FA7B52"/>
    <w:rsid w:val="00002FAD"/>
    <w:rsid w:val="00003623"/>
    <w:rsid w:val="000042F1"/>
    <w:rsid w:val="0000577A"/>
    <w:rsid w:val="00006789"/>
    <w:rsid w:val="00010842"/>
    <w:rsid w:val="00011C89"/>
    <w:rsid w:val="00015C30"/>
    <w:rsid w:val="000164EE"/>
    <w:rsid w:val="000168B3"/>
    <w:rsid w:val="0001690C"/>
    <w:rsid w:val="00017BB6"/>
    <w:rsid w:val="00020EDC"/>
    <w:rsid w:val="0002208B"/>
    <w:rsid w:val="00022A06"/>
    <w:rsid w:val="000257C1"/>
    <w:rsid w:val="00026255"/>
    <w:rsid w:val="00026D4A"/>
    <w:rsid w:val="00026F68"/>
    <w:rsid w:val="00030259"/>
    <w:rsid w:val="00031D63"/>
    <w:rsid w:val="000321A1"/>
    <w:rsid w:val="0003274F"/>
    <w:rsid w:val="0003293F"/>
    <w:rsid w:val="0003302C"/>
    <w:rsid w:val="0003364C"/>
    <w:rsid w:val="00033EA1"/>
    <w:rsid w:val="00034E9E"/>
    <w:rsid w:val="000362EC"/>
    <w:rsid w:val="00036A26"/>
    <w:rsid w:val="00037F6E"/>
    <w:rsid w:val="00041F24"/>
    <w:rsid w:val="0004214A"/>
    <w:rsid w:val="000425E4"/>
    <w:rsid w:val="00044881"/>
    <w:rsid w:val="000448C6"/>
    <w:rsid w:val="0005176C"/>
    <w:rsid w:val="000524CD"/>
    <w:rsid w:val="00053D7A"/>
    <w:rsid w:val="0005434A"/>
    <w:rsid w:val="0005689E"/>
    <w:rsid w:val="000613A5"/>
    <w:rsid w:val="000616D8"/>
    <w:rsid w:val="00062868"/>
    <w:rsid w:val="00063596"/>
    <w:rsid w:val="00063945"/>
    <w:rsid w:val="00064787"/>
    <w:rsid w:val="00065DB5"/>
    <w:rsid w:val="000707B4"/>
    <w:rsid w:val="00070A49"/>
    <w:rsid w:val="00070BF8"/>
    <w:rsid w:val="0007264F"/>
    <w:rsid w:val="00072719"/>
    <w:rsid w:val="00073889"/>
    <w:rsid w:val="00073CC9"/>
    <w:rsid w:val="0007476A"/>
    <w:rsid w:val="0007481D"/>
    <w:rsid w:val="0007521B"/>
    <w:rsid w:val="00075803"/>
    <w:rsid w:val="00075A4E"/>
    <w:rsid w:val="00075D49"/>
    <w:rsid w:val="00077E1E"/>
    <w:rsid w:val="000800F6"/>
    <w:rsid w:val="00080986"/>
    <w:rsid w:val="00081799"/>
    <w:rsid w:val="00083F67"/>
    <w:rsid w:val="00085C53"/>
    <w:rsid w:val="00085E3A"/>
    <w:rsid w:val="00090173"/>
    <w:rsid w:val="000906A2"/>
    <w:rsid w:val="00090E37"/>
    <w:rsid w:val="00091913"/>
    <w:rsid w:val="000955E0"/>
    <w:rsid w:val="00097596"/>
    <w:rsid w:val="000A2EF4"/>
    <w:rsid w:val="000A38EB"/>
    <w:rsid w:val="000A4DFB"/>
    <w:rsid w:val="000A52D5"/>
    <w:rsid w:val="000A52EB"/>
    <w:rsid w:val="000A78B9"/>
    <w:rsid w:val="000B08F0"/>
    <w:rsid w:val="000B0D7D"/>
    <w:rsid w:val="000B17F5"/>
    <w:rsid w:val="000B18B5"/>
    <w:rsid w:val="000B1946"/>
    <w:rsid w:val="000B1AE5"/>
    <w:rsid w:val="000B2184"/>
    <w:rsid w:val="000B226E"/>
    <w:rsid w:val="000B2526"/>
    <w:rsid w:val="000B329C"/>
    <w:rsid w:val="000B66D7"/>
    <w:rsid w:val="000B6B17"/>
    <w:rsid w:val="000C061A"/>
    <w:rsid w:val="000C184B"/>
    <w:rsid w:val="000C2ED4"/>
    <w:rsid w:val="000C34E1"/>
    <w:rsid w:val="000C4CA4"/>
    <w:rsid w:val="000D04A9"/>
    <w:rsid w:val="000D1FAD"/>
    <w:rsid w:val="000D21EF"/>
    <w:rsid w:val="000D325C"/>
    <w:rsid w:val="000D57AA"/>
    <w:rsid w:val="000D5EB8"/>
    <w:rsid w:val="000D71BC"/>
    <w:rsid w:val="000D7672"/>
    <w:rsid w:val="000D7979"/>
    <w:rsid w:val="000E1156"/>
    <w:rsid w:val="000E132D"/>
    <w:rsid w:val="000E18C3"/>
    <w:rsid w:val="000E19DA"/>
    <w:rsid w:val="000E207C"/>
    <w:rsid w:val="000E2901"/>
    <w:rsid w:val="000E2F95"/>
    <w:rsid w:val="000E371A"/>
    <w:rsid w:val="000E5183"/>
    <w:rsid w:val="000E5B26"/>
    <w:rsid w:val="000E61DA"/>
    <w:rsid w:val="000E664C"/>
    <w:rsid w:val="000E66BC"/>
    <w:rsid w:val="000F2C23"/>
    <w:rsid w:val="000F32DB"/>
    <w:rsid w:val="000F3F0B"/>
    <w:rsid w:val="000F5299"/>
    <w:rsid w:val="000F5C61"/>
    <w:rsid w:val="000F5D39"/>
    <w:rsid w:val="000F5EB6"/>
    <w:rsid w:val="000F6A0A"/>
    <w:rsid w:val="000F75FC"/>
    <w:rsid w:val="000F7F91"/>
    <w:rsid w:val="001015C6"/>
    <w:rsid w:val="0010551A"/>
    <w:rsid w:val="00105720"/>
    <w:rsid w:val="00106522"/>
    <w:rsid w:val="00106C5B"/>
    <w:rsid w:val="00107644"/>
    <w:rsid w:val="00110D05"/>
    <w:rsid w:val="0011307E"/>
    <w:rsid w:val="00114472"/>
    <w:rsid w:val="00114639"/>
    <w:rsid w:val="00114BC9"/>
    <w:rsid w:val="001164D0"/>
    <w:rsid w:val="00120823"/>
    <w:rsid w:val="001208EF"/>
    <w:rsid w:val="00120A27"/>
    <w:rsid w:val="00120F93"/>
    <w:rsid w:val="00121FF9"/>
    <w:rsid w:val="00122CC2"/>
    <w:rsid w:val="00122FE4"/>
    <w:rsid w:val="0012364A"/>
    <w:rsid w:val="00125FB3"/>
    <w:rsid w:val="00126A3E"/>
    <w:rsid w:val="00127914"/>
    <w:rsid w:val="00131A6E"/>
    <w:rsid w:val="00131E6F"/>
    <w:rsid w:val="00132E2D"/>
    <w:rsid w:val="00135C98"/>
    <w:rsid w:val="00141609"/>
    <w:rsid w:val="00146D2F"/>
    <w:rsid w:val="001506E9"/>
    <w:rsid w:val="00150C96"/>
    <w:rsid w:val="00150E42"/>
    <w:rsid w:val="00150F14"/>
    <w:rsid w:val="0015205B"/>
    <w:rsid w:val="00152293"/>
    <w:rsid w:val="00152973"/>
    <w:rsid w:val="00153E3E"/>
    <w:rsid w:val="001547E7"/>
    <w:rsid w:val="001579A0"/>
    <w:rsid w:val="00160977"/>
    <w:rsid w:val="00161C95"/>
    <w:rsid w:val="0016278B"/>
    <w:rsid w:val="00164C9E"/>
    <w:rsid w:val="00166494"/>
    <w:rsid w:val="00166776"/>
    <w:rsid w:val="0016763C"/>
    <w:rsid w:val="00167A8A"/>
    <w:rsid w:val="001703AA"/>
    <w:rsid w:val="00171E8E"/>
    <w:rsid w:val="0017248E"/>
    <w:rsid w:val="00173602"/>
    <w:rsid w:val="00173978"/>
    <w:rsid w:val="00173A21"/>
    <w:rsid w:val="001753A9"/>
    <w:rsid w:val="00176BDF"/>
    <w:rsid w:val="00176D40"/>
    <w:rsid w:val="001804B1"/>
    <w:rsid w:val="00180A83"/>
    <w:rsid w:val="001820E8"/>
    <w:rsid w:val="001825DE"/>
    <w:rsid w:val="001834FA"/>
    <w:rsid w:val="00183CA4"/>
    <w:rsid w:val="001849B1"/>
    <w:rsid w:val="00184A35"/>
    <w:rsid w:val="0018586C"/>
    <w:rsid w:val="00185EF5"/>
    <w:rsid w:val="00187816"/>
    <w:rsid w:val="00187E3F"/>
    <w:rsid w:val="00190169"/>
    <w:rsid w:val="001912D2"/>
    <w:rsid w:val="001913AD"/>
    <w:rsid w:val="0019194D"/>
    <w:rsid w:val="001925F8"/>
    <w:rsid w:val="00192A72"/>
    <w:rsid w:val="00193227"/>
    <w:rsid w:val="00194BA6"/>
    <w:rsid w:val="00196EF4"/>
    <w:rsid w:val="001A0931"/>
    <w:rsid w:val="001A250B"/>
    <w:rsid w:val="001A2684"/>
    <w:rsid w:val="001A28B9"/>
    <w:rsid w:val="001A32BE"/>
    <w:rsid w:val="001A358A"/>
    <w:rsid w:val="001A3F76"/>
    <w:rsid w:val="001A567C"/>
    <w:rsid w:val="001A56C7"/>
    <w:rsid w:val="001A5C57"/>
    <w:rsid w:val="001A6CC8"/>
    <w:rsid w:val="001B26F3"/>
    <w:rsid w:val="001B4943"/>
    <w:rsid w:val="001B61C1"/>
    <w:rsid w:val="001B663A"/>
    <w:rsid w:val="001B6A62"/>
    <w:rsid w:val="001B6DE9"/>
    <w:rsid w:val="001B702B"/>
    <w:rsid w:val="001B7049"/>
    <w:rsid w:val="001B7C43"/>
    <w:rsid w:val="001B7F55"/>
    <w:rsid w:val="001C3D5C"/>
    <w:rsid w:val="001C7614"/>
    <w:rsid w:val="001C7934"/>
    <w:rsid w:val="001D1273"/>
    <w:rsid w:val="001D13E6"/>
    <w:rsid w:val="001D1925"/>
    <w:rsid w:val="001D3113"/>
    <w:rsid w:val="001D3F08"/>
    <w:rsid w:val="001D433C"/>
    <w:rsid w:val="001D4516"/>
    <w:rsid w:val="001D4D77"/>
    <w:rsid w:val="001D4F70"/>
    <w:rsid w:val="001D5257"/>
    <w:rsid w:val="001D5BC5"/>
    <w:rsid w:val="001D6318"/>
    <w:rsid w:val="001D7C69"/>
    <w:rsid w:val="001E1150"/>
    <w:rsid w:val="001E1B13"/>
    <w:rsid w:val="001E1BA4"/>
    <w:rsid w:val="001E256F"/>
    <w:rsid w:val="001E2BD1"/>
    <w:rsid w:val="001E41CE"/>
    <w:rsid w:val="001E51FB"/>
    <w:rsid w:val="001E68C7"/>
    <w:rsid w:val="001E7005"/>
    <w:rsid w:val="001E72A6"/>
    <w:rsid w:val="001F02A7"/>
    <w:rsid w:val="001F1706"/>
    <w:rsid w:val="001F4397"/>
    <w:rsid w:val="001F5EF6"/>
    <w:rsid w:val="001F6235"/>
    <w:rsid w:val="001F6DCE"/>
    <w:rsid w:val="001F73CD"/>
    <w:rsid w:val="001F7672"/>
    <w:rsid w:val="00201177"/>
    <w:rsid w:val="00201EE0"/>
    <w:rsid w:val="002032E7"/>
    <w:rsid w:val="00203C33"/>
    <w:rsid w:val="002059B3"/>
    <w:rsid w:val="00205E1D"/>
    <w:rsid w:val="00211258"/>
    <w:rsid w:val="00212FC5"/>
    <w:rsid w:val="0021345D"/>
    <w:rsid w:val="00213AFE"/>
    <w:rsid w:val="00213F17"/>
    <w:rsid w:val="00214048"/>
    <w:rsid w:val="00216168"/>
    <w:rsid w:val="00217A56"/>
    <w:rsid w:val="0022026D"/>
    <w:rsid w:val="00225F86"/>
    <w:rsid w:val="00227337"/>
    <w:rsid w:val="00231FAC"/>
    <w:rsid w:val="002333E0"/>
    <w:rsid w:val="00233E17"/>
    <w:rsid w:val="00234A86"/>
    <w:rsid w:val="00234B12"/>
    <w:rsid w:val="0023702F"/>
    <w:rsid w:val="00237FA7"/>
    <w:rsid w:val="0024040B"/>
    <w:rsid w:val="00240F93"/>
    <w:rsid w:val="00241E77"/>
    <w:rsid w:val="00242482"/>
    <w:rsid w:val="00242A7F"/>
    <w:rsid w:val="00244555"/>
    <w:rsid w:val="00244E4F"/>
    <w:rsid w:val="00244EE1"/>
    <w:rsid w:val="00245675"/>
    <w:rsid w:val="00246B0D"/>
    <w:rsid w:val="00246D35"/>
    <w:rsid w:val="002472E1"/>
    <w:rsid w:val="00247FF0"/>
    <w:rsid w:val="00250561"/>
    <w:rsid w:val="00252699"/>
    <w:rsid w:val="002551EA"/>
    <w:rsid w:val="0025585C"/>
    <w:rsid w:val="0025698D"/>
    <w:rsid w:val="00257E37"/>
    <w:rsid w:val="002605FE"/>
    <w:rsid w:val="00260CF3"/>
    <w:rsid w:val="00261915"/>
    <w:rsid w:val="0026386E"/>
    <w:rsid w:val="00264958"/>
    <w:rsid w:val="00265C3A"/>
    <w:rsid w:val="00267E03"/>
    <w:rsid w:val="00271E5E"/>
    <w:rsid w:val="0027268F"/>
    <w:rsid w:val="00272B71"/>
    <w:rsid w:val="00274788"/>
    <w:rsid w:val="00274B1F"/>
    <w:rsid w:val="00274F71"/>
    <w:rsid w:val="0027534D"/>
    <w:rsid w:val="0028150A"/>
    <w:rsid w:val="00285B94"/>
    <w:rsid w:val="00286980"/>
    <w:rsid w:val="00286B6D"/>
    <w:rsid w:val="00287A19"/>
    <w:rsid w:val="00290192"/>
    <w:rsid w:val="00290877"/>
    <w:rsid w:val="0029158B"/>
    <w:rsid w:val="00291FCC"/>
    <w:rsid w:val="002923FD"/>
    <w:rsid w:val="002964E2"/>
    <w:rsid w:val="00296F42"/>
    <w:rsid w:val="00297353"/>
    <w:rsid w:val="00297879"/>
    <w:rsid w:val="002A0A13"/>
    <w:rsid w:val="002A1297"/>
    <w:rsid w:val="002A2643"/>
    <w:rsid w:val="002A2BD9"/>
    <w:rsid w:val="002A474D"/>
    <w:rsid w:val="002A4BAD"/>
    <w:rsid w:val="002A662C"/>
    <w:rsid w:val="002A6A21"/>
    <w:rsid w:val="002A75D5"/>
    <w:rsid w:val="002A771C"/>
    <w:rsid w:val="002B3499"/>
    <w:rsid w:val="002B3C11"/>
    <w:rsid w:val="002B3C26"/>
    <w:rsid w:val="002B4DDB"/>
    <w:rsid w:val="002B6FE2"/>
    <w:rsid w:val="002B77DE"/>
    <w:rsid w:val="002C05ED"/>
    <w:rsid w:val="002C0E31"/>
    <w:rsid w:val="002C160C"/>
    <w:rsid w:val="002C2553"/>
    <w:rsid w:val="002C2B25"/>
    <w:rsid w:val="002C2DAE"/>
    <w:rsid w:val="002C3255"/>
    <w:rsid w:val="002C498D"/>
    <w:rsid w:val="002C6612"/>
    <w:rsid w:val="002C6DCC"/>
    <w:rsid w:val="002C7B62"/>
    <w:rsid w:val="002D1215"/>
    <w:rsid w:val="002D13CC"/>
    <w:rsid w:val="002D1ADB"/>
    <w:rsid w:val="002D1D04"/>
    <w:rsid w:val="002D2DCF"/>
    <w:rsid w:val="002D37D5"/>
    <w:rsid w:val="002D656C"/>
    <w:rsid w:val="002D74E6"/>
    <w:rsid w:val="002E1C09"/>
    <w:rsid w:val="002E2555"/>
    <w:rsid w:val="002E3B60"/>
    <w:rsid w:val="002E508A"/>
    <w:rsid w:val="002E5A54"/>
    <w:rsid w:val="002E6B98"/>
    <w:rsid w:val="002F12AA"/>
    <w:rsid w:val="002F214D"/>
    <w:rsid w:val="002F327D"/>
    <w:rsid w:val="002F3BC4"/>
    <w:rsid w:val="002F5460"/>
    <w:rsid w:val="002F5752"/>
    <w:rsid w:val="002F5E8E"/>
    <w:rsid w:val="0030363C"/>
    <w:rsid w:val="00306AAA"/>
    <w:rsid w:val="0031012E"/>
    <w:rsid w:val="0031131E"/>
    <w:rsid w:val="00311598"/>
    <w:rsid w:val="00311E04"/>
    <w:rsid w:val="00312924"/>
    <w:rsid w:val="00312A1F"/>
    <w:rsid w:val="00313DFB"/>
    <w:rsid w:val="003150BF"/>
    <w:rsid w:val="0031515E"/>
    <w:rsid w:val="00316737"/>
    <w:rsid w:val="00317ECE"/>
    <w:rsid w:val="00324989"/>
    <w:rsid w:val="0032739B"/>
    <w:rsid w:val="003275E8"/>
    <w:rsid w:val="003275FD"/>
    <w:rsid w:val="00327AE4"/>
    <w:rsid w:val="00327E59"/>
    <w:rsid w:val="00330197"/>
    <w:rsid w:val="003321AD"/>
    <w:rsid w:val="00332543"/>
    <w:rsid w:val="003356E9"/>
    <w:rsid w:val="00335EDD"/>
    <w:rsid w:val="00336128"/>
    <w:rsid w:val="0033645F"/>
    <w:rsid w:val="00337361"/>
    <w:rsid w:val="00340558"/>
    <w:rsid w:val="003413FE"/>
    <w:rsid w:val="00341F22"/>
    <w:rsid w:val="00342442"/>
    <w:rsid w:val="00342842"/>
    <w:rsid w:val="0034786F"/>
    <w:rsid w:val="00350A3F"/>
    <w:rsid w:val="00352782"/>
    <w:rsid w:val="00354E39"/>
    <w:rsid w:val="00354E96"/>
    <w:rsid w:val="003560CE"/>
    <w:rsid w:val="0035627C"/>
    <w:rsid w:val="0035772D"/>
    <w:rsid w:val="003578C1"/>
    <w:rsid w:val="0036023C"/>
    <w:rsid w:val="00363D24"/>
    <w:rsid w:val="003640CA"/>
    <w:rsid w:val="003645E2"/>
    <w:rsid w:val="00364CEA"/>
    <w:rsid w:val="00365065"/>
    <w:rsid w:val="0036723B"/>
    <w:rsid w:val="003679DA"/>
    <w:rsid w:val="00367A05"/>
    <w:rsid w:val="00370861"/>
    <w:rsid w:val="00370B36"/>
    <w:rsid w:val="00370C8A"/>
    <w:rsid w:val="00371369"/>
    <w:rsid w:val="00371AA3"/>
    <w:rsid w:val="003728A6"/>
    <w:rsid w:val="00373A4B"/>
    <w:rsid w:val="00374090"/>
    <w:rsid w:val="003742C2"/>
    <w:rsid w:val="00376DE8"/>
    <w:rsid w:val="0038145B"/>
    <w:rsid w:val="00381630"/>
    <w:rsid w:val="00381915"/>
    <w:rsid w:val="00382574"/>
    <w:rsid w:val="00383A05"/>
    <w:rsid w:val="003869EC"/>
    <w:rsid w:val="00386A2B"/>
    <w:rsid w:val="00387178"/>
    <w:rsid w:val="0038739A"/>
    <w:rsid w:val="00387412"/>
    <w:rsid w:val="00387BB2"/>
    <w:rsid w:val="00387E24"/>
    <w:rsid w:val="00392B8B"/>
    <w:rsid w:val="003939C5"/>
    <w:rsid w:val="00393B92"/>
    <w:rsid w:val="00394AE2"/>
    <w:rsid w:val="00394B5C"/>
    <w:rsid w:val="003962B5"/>
    <w:rsid w:val="00397AC0"/>
    <w:rsid w:val="00397D50"/>
    <w:rsid w:val="003A03ED"/>
    <w:rsid w:val="003A118A"/>
    <w:rsid w:val="003A369C"/>
    <w:rsid w:val="003A3C1D"/>
    <w:rsid w:val="003A4C05"/>
    <w:rsid w:val="003A60CC"/>
    <w:rsid w:val="003A619B"/>
    <w:rsid w:val="003A652C"/>
    <w:rsid w:val="003B03C7"/>
    <w:rsid w:val="003B2916"/>
    <w:rsid w:val="003B2950"/>
    <w:rsid w:val="003B42ED"/>
    <w:rsid w:val="003B6318"/>
    <w:rsid w:val="003B6FFF"/>
    <w:rsid w:val="003B73AB"/>
    <w:rsid w:val="003C10F0"/>
    <w:rsid w:val="003C1203"/>
    <w:rsid w:val="003C526A"/>
    <w:rsid w:val="003C6A58"/>
    <w:rsid w:val="003C7039"/>
    <w:rsid w:val="003C722B"/>
    <w:rsid w:val="003D0712"/>
    <w:rsid w:val="003D1BAE"/>
    <w:rsid w:val="003D1D3D"/>
    <w:rsid w:val="003D2BB0"/>
    <w:rsid w:val="003D38A4"/>
    <w:rsid w:val="003D4AC0"/>
    <w:rsid w:val="003D5947"/>
    <w:rsid w:val="003D7650"/>
    <w:rsid w:val="003E0D21"/>
    <w:rsid w:val="003E0F32"/>
    <w:rsid w:val="003E1020"/>
    <w:rsid w:val="003E16A8"/>
    <w:rsid w:val="003E2C89"/>
    <w:rsid w:val="003E3050"/>
    <w:rsid w:val="003E3C7F"/>
    <w:rsid w:val="003E409F"/>
    <w:rsid w:val="003E4D2A"/>
    <w:rsid w:val="003E55BB"/>
    <w:rsid w:val="003E5BD4"/>
    <w:rsid w:val="003E7689"/>
    <w:rsid w:val="003F03D3"/>
    <w:rsid w:val="003F16DE"/>
    <w:rsid w:val="003F252B"/>
    <w:rsid w:val="003F4AD4"/>
    <w:rsid w:val="003F6573"/>
    <w:rsid w:val="00402F07"/>
    <w:rsid w:val="004058B9"/>
    <w:rsid w:val="00405E99"/>
    <w:rsid w:val="00406757"/>
    <w:rsid w:val="00406B6C"/>
    <w:rsid w:val="00407C3C"/>
    <w:rsid w:val="00410884"/>
    <w:rsid w:val="00410C3E"/>
    <w:rsid w:val="00410DC2"/>
    <w:rsid w:val="00410DD5"/>
    <w:rsid w:val="0041265D"/>
    <w:rsid w:val="004126D6"/>
    <w:rsid w:val="0041277E"/>
    <w:rsid w:val="00414EA0"/>
    <w:rsid w:val="00415C23"/>
    <w:rsid w:val="00417223"/>
    <w:rsid w:val="00420BDF"/>
    <w:rsid w:val="004217FF"/>
    <w:rsid w:val="004233D9"/>
    <w:rsid w:val="00424EF0"/>
    <w:rsid w:val="00425958"/>
    <w:rsid w:val="00425978"/>
    <w:rsid w:val="00425DB4"/>
    <w:rsid w:val="004267CD"/>
    <w:rsid w:val="00430489"/>
    <w:rsid w:val="00432E18"/>
    <w:rsid w:val="0043523E"/>
    <w:rsid w:val="00436E51"/>
    <w:rsid w:val="00436EC6"/>
    <w:rsid w:val="004370C8"/>
    <w:rsid w:val="00437AF0"/>
    <w:rsid w:val="00446577"/>
    <w:rsid w:val="0044660C"/>
    <w:rsid w:val="00447B2E"/>
    <w:rsid w:val="00450D28"/>
    <w:rsid w:val="00452718"/>
    <w:rsid w:val="00453004"/>
    <w:rsid w:val="004570BB"/>
    <w:rsid w:val="004577B3"/>
    <w:rsid w:val="00457C56"/>
    <w:rsid w:val="004612E3"/>
    <w:rsid w:val="004617C9"/>
    <w:rsid w:val="00462946"/>
    <w:rsid w:val="00462E84"/>
    <w:rsid w:val="0046420C"/>
    <w:rsid w:val="00465CE5"/>
    <w:rsid w:val="00466166"/>
    <w:rsid w:val="004678D1"/>
    <w:rsid w:val="00474421"/>
    <w:rsid w:val="00475479"/>
    <w:rsid w:val="00475AA9"/>
    <w:rsid w:val="00475F25"/>
    <w:rsid w:val="00476A9E"/>
    <w:rsid w:val="00477972"/>
    <w:rsid w:val="00477BDD"/>
    <w:rsid w:val="004860B2"/>
    <w:rsid w:val="00486CA2"/>
    <w:rsid w:val="00486F0E"/>
    <w:rsid w:val="00487F46"/>
    <w:rsid w:val="00492678"/>
    <w:rsid w:val="0049602C"/>
    <w:rsid w:val="00496AEA"/>
    <w:rsid w:val="00497553"/>
    <w:rsid w:val="004A04EA"/>
    <w:rsid w:val="004A08F8"/>
    <w:rsid w:val="004A3AB1"/>
    <w:rsid w:val="004A3D35"/>
    <w:rsid w:val="004A5BA6"/>
    <w:rsid w:val="004A6060"/>
    <w:rsid w:val="004A6341"/>
    <w:rsid w:val="004A65E1"/>
    <w:rsid w:val="004A7358"/>
    <w:rsid w:val="004A7820"/>
    <w:rsid w:val="004B00D8"/>
    <w:rsid w:val="004B0423"/>
    <w:rsid w:val="004B0F52"/>
    <w:rsid w:val="004B18B4"/>
    <w:rsid w:val="004B1CFD"/>
    <w:rsid w:val="004B2715"/>
    <w:rsid w:val="004C345D"/>
    <w:rsid w:val="004C477E"/>
    <w:rsid w:val="004C52AC"/>
    <w:rsid w:val="004C6267"/>
    <w:rsid w:val="004C69D4"/>
    <w:rsid w:val="004C7C88"/>
    <w:rsid w:val="004D0FE3"/>
    <w:rsid w:val="004D2D06"/>
    <w:rsid w:val="004D57FB"/>
    <w:rsid w:val="004D5816"/>
    <w:rsid w:val="004D5959"/>
    <w:rsid w:val="004D7529"/>
    <w:rsid w:val="004D7D45"/>
    <w:rsid w:val="004E02D5"/>
    <w:rsid w:val="004E14BF"/>
    <w:rsid w:val="004E1AAB"/>
    <w:rsid w:val="004E1D85"/>
    <w:rsid w:val="004E2669"/>
    <w:rsid w:val="004E2CB4"/>
    <w:rsid w:val="004E4E0E"/>
    <w:rsid w:val="004E54B1"/>
    <w:rsid w:val="004E5F0E"/>
    <w:rsid w:val="004E60EA"/>
    <w:rsid w:val="004E6DC0"/>
    <w:rsid w:val="004E7891"/>
    <w:rsid w:val="004F0F82"/>
    <w:rsid w:val="004F20A6"/>
    <w:rsid w:val="004F2732"/>
    <w:rsid w:val="004F38C0"/>
    <w:rsid w:val="004F4A2C"/>
    <w:rsid w:val="004F4A2F"/>
    <w:rsid w:val="004F4AA2"/>
    <w:rsid w:val="004F4BCE"/>
    <w:rsid w:val="004F69ED"/>
    <w:rsid w:val="00501433"/>
    <w:rsid w:val="00502CC1"/>
    <w:rsid w:val="00502F4D"/>
    <w:rsid w:val="00503C98"/>
    <w:rsid w:val="005047F1"/>
    <w:rsid w:val="005101BA"/>
    <w:rsid w:val="00510584"/>
    <w:rsid w:val="00511863"/>
    <w:rsid w:val="00511AA1"/>
    <w:rsid w:val="00511B17"/>
    <w:rsid w:val="00511CB5"/>
    <w:rsid w:val="00511F95"/>
    <w:rsid w:val="0051259C"/>
    <w:rsid w:val="00514301"/>
    <w:rsid w:val="005148B0"/>
    <w:rsid w:val="00516505"/>
    <w:rsid w:val="0051673D"/>
    <w:rsid w:val="00522DED"/>
    <w:rsid w:val="005234FE"/>
    <w:rsid w:val="005240B3"/>
    <w:rsid w:val="00524382"/>
    <w:rsid w:val="005246E4"/>
    <w:rsid w:val="00524AA5"/>
    <w:rsid w:val="00524B67"/>
    <w:rsid w:val="00524EEB"/>
    <w:rsid w:val="00524FD1"/>
    <w:rsid w:val="0053001D"/>
    <w:rsid w:val="00530614"/>
    <w:rsid w:val="005314BB"/>
    <w:rsid w:val="005326A4"/>
    <w:rsid w:val="005329C0"/>
    <w:rsid w:val="005368FD"/>
    <w:rsid w:val="00536BEA"/>
    <w:rsid w:val="00537216"/>
    <w:rsid w:val="00537361"/>
    <w:rsid w:val="00537FEF"/>
    <w:rsid w:val="00540589"/>
    <w:rsid w:val="00544206"/>
    <w:rsid w:val="00550546"/>
    <w:rsid w:val="00553ACE"/>
    <w:rsid w:val="0055476A"/>
    <w:rsid w:val="00554C0F"/>
    <w:rsid w:val="005554B0"/>
    <w:rsid w:val="0055599F"/>
    <w:rsid w:val="005569AC"/>
    <w:rsid w:val="005574DA"/>
    <w:rsid w:val="00560997"/>
    <w:rsid w:val="00561826"/>
    <w:rsid w:val="00561F5C"/>
    <w:rsid w:val="00562094"/>
    <w:rsid w:val="00565218"/>
    <w:rsid w:val="005652B8"/>
    <w:rsid w:val="0056620B"/>
    <w:rsid w:val="00566E2D"/>
    <w:rsid w:val="00566E63"/>
    <w:rsid w:val="00567C7A"/>
    <w:rsid w:val="005709C7"/>
    <w:rsid w:val="00572F79"/>
    <w:rsid w:val="00573BD8"/>
    <w:rsid w:val="00575345"/>
    <w:rsid w:val="00576013"/>
    <w:rsid w:val="00576053"/>
    <w:rsid w:val="00576BB6"/>
    <w:rsid w:val="00577568"/>
    <w:rsid w:val="005775EB"/>
    <w:rsid w:val="00581642"/>
    <w:rsid w:val="00582824"/>
    <w:rsid w:val="0058282B"/>
    <w:rsid w:val="0058343E"/>
    <w:rsid w:val="00583901"/>
    <w:rsid w:val="00584091"/>
    <w:rsid w:val="005841DC"/>
    <w:rsid w:val="005854F3"/>
    <w:rsid w:val="00586442"/>
    <w:rsid w:val="00587178"/>
    <w:rsid w:val="00590575"/>
    <w:rsid w:val="00590D7B"/>
    <w:rsid w:val="00593218"/>
    <w:rsid w:val="00593D8F"/>
    <w:rsid w:val="005964DE"/>
    <w:rsid w:val="005976F0"/>
    <w:rsid w:val="00597AB8"/>
    <w:rsid w:val="005A08D2"/>
    <w:rsid w:val="005A0F8A"/>
    <w:rsid w:val="005A285A"/>
    <w:rsid w:val="005A2F01"/>
    <w:rsid w:val="005A3068"/>
    <w:rsid w:val="005A31BE"/>
    <w:rsid w:val="005A4ECE"/>
    <w:rsid w:val="005A57D8"/>
    <w:rsid w:val="005A5985"/>
    <w:rsid w:val="005A715A"/>
    <w:rsid w:val="005A73F2"/>
    <w:rsid w:val="005B2247"/>
    <w:rsid w:val="005B29F7"/>
    <w:rsid w:val="005B4149"/>
    <w:rsid w:val="005B56A0"/>
    <w:rsid w:val="005B7BC6"/>
    <w:rsid w:val="005B7D38"/>
    <w:rsid w:val="005C0CE7"/>
    <w:rsid w:val="005C12A0"/>
    <w:rsid w:val="005C1E35"/>
    <w:rsid w:val="005C3A91"/>
    <w:rsid w:val="005C3B5E"/>
    <w:rsid w:val="005C3D0D"/>
    <w:rsid w:val="005C3D8F"/>
    <w:rsid w:val="005C6150"/>
    <w:rsid w:val="005C64E3"/>
    <w:rsid w:val="005C72F9"/>
    <w:rsid w:val="005C7D24"/>
    <w:rsid w:val="005C7E6D"/>
    <w:rsid w:val="005C7F26"/>
    <w:rsid w:val="005D004F"/>
    <w:rsid w:val="005D0756"/>
    <w:rsid w:val="005D0C91"/>
    <w:rsid w:val="005D0EB0"/>
    <w:rsid w:val="005D1EC5"/>
    <w:rsid w:val="005D2CB0"/>
    <w:rsid w:val="005D2D5E"/>
    <w:rsid w:val="005D2EBA"/>
    <w:rsid w:val="005D3348"/>
    <w:rsid w:val="005D4659"/>
    <w:rsid w:val="005D4735"/>
    <w:rsid w:val="005D4A5D"/>
    <w:rsid w:val="005D763F"/>
    <w:rsid w:val="005D793A"/>
    <w:rsid w:val="005D7FEA"/>
    <w:rsid w:val="005E05FC"/>
    <w:rsid w:val="005E0B1A"/>
    <w:rsid w:val="005E1834"/>
    <w:rsid w:val="005E33A7"/>
    <w:rsid w:val="005E341D"/>
    <w:rsid w:val="005E5474"/>
    <w:rsid w:val="005F697D"/>
    <w:rsid w:val="005F6AC8"/>
    <w:rsid w:val="005F7A1E"/>
    <w:rsid w:val="006015F8"/>
    <w:rsid w:val="00602A03"/>
    <w:rsid w:val="00607937"/>
    <w:rsid w:val="006118EC"/>
    <w:rsid w:val="00611CDF"/>
    <w:rsid w:val="00612CF8"/>
    <w:rsid w:val="00613202"/>
    <w:rsid w:val="0061355D"/>
    <w:rsid w:val="0061382B"/>
    <w:rsid w:val="006138C7"/>
    <w:rsid w:val="006146AB"/>
    <w:rsid w:val="00620729"/>
    <w:rsid w:val="0062238E"/>
    <w:rsid w:val="00623983"/>
    <w:rsid w:val="00623BB0"/>
    <w:rsid w:val="0062433E"/>
    <w:rsid w:val="00624F33"/>
    <w:rsid w:val="00624FEC"/>
    <w:rsid w:val="0062747A"/>
    <w:rsid w:val="006276F1"/>
    <w:rsid w:val="00630D96"/>
    <w:rsid w:val="00630DC8"/>
    <w:rsid w:val="00632D45"/>
    <w:rsid w:val="00633984"/>
    <w:rsid w:val="00636006"/>
    <w:rsid w:val="006371D7"/>
    <w:rsid w:val="00640107"/>
    <w:rsid w:val="00641164"/>
    <w:rsid w:val="006427F9"/>
    <w:rsid w:val="0064461C"/>
    <w:rsid w:val="00645457"/>
    <w:rsid w:val="006458DE"/>
    <w:rsid w:val="00646A69"/>
    <w:rsid w:val="00651398"/>
    <w:rsid w:val="00651AAE"/>
    <w:rsid w:val="006576C3"/>
    <w:rsid w:val="00657C83"/>
    <w:rsid w:val="00660DD4"/>
    <w:rsid w:val="00661C8E"/>
    <w:rsid w:val="00662754"/>
    <w:rsid w:val="006649BF"/>
    <w:rsid w:val="00664CF6"/>
    <w:rsid w:val="00664EF2"/>
    <w:rsid w:val="00667AD3"/>
    <w:rsid w:val="00667BD3"/>
    <w:rsid w:val="0067528C"/>
    <w:rsid w:val="006768AC"/>
    <w:rsid w:val="00676AD4"/>
    <w:rsid w:val="0067771F"/>
    <w:rsid w:val="006802A8"/>
    <w:rsid w:val="0068187E"/>
    <w:rsid w:val="00681C7B"/>
    <w:rsid w:val="00682388"/>
    <w:rsid w:val="00682DFB"/>
    <w:rsid w:val="00683DA4"/>
    <w:rsid w:val="0068520C"/>
    <w:rsid w:val="00690B89"/>
    <w:rsid w:val="00691EC1"/>
    <w:rsid w:val="00692F31"/>
    <w:rsid w:val="006939BA"/>
    <w:rsid w:val="006943B5"/>
    <w:rsid w:val="00695FA1"/>
    <w:rsid w:val="00696637"/>
    <w:rsid w:val="00696862"/>
    <w:rsid w:val="006A0E4F"/>
    <w:rsid w:val="006A1D24"/>
    <w:rsid w:val="006A2989"/>
    <w:rsid w:val="006A2AB8"/>
    <w:rsid w:val="006A351A"/>
    <w:rsid w:val="006A3E0A"/>
    <w:rsid w:val="006A40FF"/>
    <w:rsid w:val="006A420D"/>
    <w:rsid w:val="006A517F"/>
    <w:rsid w:val="006A51C0"/>
    <w:rsid w:val="006A7821"/>
    <w:rsid w:val="006A7CF4"/>
    <w:rsid w:val="006A7E04"/>
    <w:rsid w:val="006B0DC5"/>
    <w:rsid w:val="006B1924"/>
    <w:rsid w:val="006B2713"/>
    <w:rsid w:val="006B2FDC"/>
    <w:rsid w:val="006B3F86"/>
    <w:rsid w:val="006B5710"/>
    <w:rsid w:val="006B7108"/>
    <w:rsid w:val="006B749A"/>
    <w:rsid w:val="006C018F"/>
    <w:rsid w:val="006C117B"/>
    <w:rsid w:val="006C1264"/>
    <w:rsid w:val="006C307A"/>
    <w:rsid w:val="006C4893"/>
    <w:rsid w:val="006C4CA9"/>
    <w:rsid w:val="006C6EAC"/>
    <w:rsid w:val="006D0D1E"/>
    <w:rsid w:val="006D14B7"/>
    <w:rsid w:val="006D1580"/>
    <w:rsid w:val="006D4A80"/>
    <w:rsid w:val="006D647E"/>
    <w:rsid w:val="006D675C"/>
    <w:rsid w:val="006D69A0"/>
    <w:rsid w:val="006D7684"/>
    <w:rsid w:val="006E0A3F"/>
    <w:rsid w:val="006E49DA"/>
    <w:rsid w:val="006E5A6D"/>
    <w:rsid w:val="006E634B"/>
    <w:rsid w:val="006F01AF"/>
    <w:rsid w:val="006F066F"/>
    <w:rsid w:val="006F1073"/>
    <w:rsid w:val="006F3BD4"/>
    <w:rsid w:val="006F3DCA"/>
    <w:rsid w:val="006F4C95"/>
    <w:rsid w:val="006F5CDE"/>
    <w:rsid w:val="006F6446"/>
    <w:rsid w:val="006F68B8"/>
    <w:rsid w:val="006F75E4"/>
    <w:rsid w:val="00700186"/>
    <w:rsid w:val="00700C60"/>
    <w:rsid w:val="00702C2F"/>
    <w:rsid w:val="0070328E"/>
    <w:rsid w:val="00704158"/>
    <w:rsid w:val="00706856"/>
    <w:rsid w:val="00706924"/>
    <w:rsid w:val="00707ACC"/>
    <w:rsid w:val="00710DE4"/>
    <w:rsid w:val="00712245"/>
    <w:rsid w:val="007127B7"/>
    <w:rsid w:val="00712A71"/>
    <w:rsid w:val="00714682"/>
    <w:rsid w:val="00715E75"/>
    <w:rsid w:val="00716781"/>
    <w:rsid w:val="00717B3B"/>
    <w:rsid w:val="00717B4C"/>
    <w:rsid w:val="007200A2"/>
    <w:rsid w:val="007206AD"/>
    <w:rsid w:val="00721772"/>
    <w:rsid w:val="00721C65"/>
    <w:rsid w:val="0072200C"/>
    <w:rsid w:val="00722024"/>
    <w:rsid w:val="007222C0"/>
    <w:rsid w:val="00723466"/>
    <w:rsid w:val="00723C7E"/>
    <w:rsid w:val="007256DD"/>
    <w:rsid w:val="0072664E"/>
    <w:rsid w:val="00726A0E"/>
    <w:rsid w:val="00727B51"/>
    <w:rsid w:val="00732488"/>
    <w:rsid w:val="00732D17"/>
    <w:rsid w:val="0073492B"/>
    <w:rsid w:val="007355D0"/>
    <w:rsid w:val="00737C59"/>
    <w:rsid w:val="00737FB1"/>
    <w:rsid w:val="00740C71"/>
    <w:rsid w:val="00740C97"/>
    <w:rsid w:val="0075001A"/>
    <w:rsid w:val="00750F59"/>
    <w:rsid w:val="007515AB"/>
    <w:rsid w:val="00752ABC"/>
    <w:rsid w:val="00754970"/>
    <w:rsid w:val="00754F2D"/>
    <w:rsid w:val="007562EB"/>
    <w:rsid w:val="00756AD1"/>
    <w:rsid w:val="00756C23"/>
    <w:rsid w:val="00757DDE"/>
    <w:rsid w:val="00757E2A"/>
    <w:rsid w:val="00761394"/>
    <w:rsid w:val="007622BD"/>
    <w:rsid w:val="00763607"/>
    <w:rsid w:val="00763F59"/>
    <w:rsid w:val="007647EB"/>
    <w:rsid w:val="00764C22"/>
    <w:rsid w:val="007653A3"/>
    <w:rsid w:val="007655AD"/>
    <w:rsid w:val="00765F76"/>
    <w:rsid w:val="0076650F"/>
    <w:rsid w:val="00766762"/>
    <w:rsid w:val="00766A9C"/>
    <w:rsid w:val="00766A9F"/>
    <w:rsid w:val="00770154"/>
    <w:rsid w:val="00770594"/>
    <w:rsid w:val="00770E36"/>
    <w:rsid w:val="0077163B"/>
    <w:rsid w:val="00771643"/>
    <w:rsid w:val="007750F1"/>
    <w:rsid w:val="00775BA7"/>
    <w:rsid w:val="00777A1F"/>
    <w:rsid w:val="00782B11"/>
    <w:rsid w:val="007830F1"/>
    <w:rsid w:val="00783678"/>
    <w:rsid w:val="007846D5"/>
    <w:rsid w:val="00785F93"/>
    <w:rsid w:val="007862EF"/>
    <w:rsid w:val="007870AA"/>
    <w:rsid w:val="0079024D"/>
    <w:rsid w:val="007908A4"/>
    <w:rsid w:val="00790AA0"/>
    <w:rsid w:val="00793B07"/>
    <w:rsid w:val="00793E0B"/>
    <w:rsid w:val="00794DD5"/>
    <w:rsid w:val="00795A62"/>
    <w:rsid w:val="00795BF4"/>
    <w:rsid w:val="0079615C"/>
    <w:rsid w:val="007A11E3"/>
    <w:rsid w:val="007A3883"/>
    <w:rsid w:val="007A3B14"/>
    <w:rsid w:val="007A3B43"/>
    <w:rsid w:val="007A4621"/>
    <w:rsid w:val="007A4699"/>
    <w:rsid w:val="007A7320"/>
    <w:rsid w:val="007B05F8"/>
    <w:rsid w:val="007B0A60"/>
    <w:rsid w:val="007B0F6C"/>
    <w:rsid w:val="007B13E8"/>
    <w:rsid w:val="007B14BD"/>
    <w:rsid w:val="007B1979"/>
    <w:rsid w:val="007B2D9B"/>
    <w:rsid w:val="007B7775"/>
    <w:rsid w:val="007C26B2"/>
    <w:rsid w:val="007C2B58"/>
    <w:rsid w:val="007C4205"/>
    <w:rsid w:val="007C63E2"/>
    <w:rsid w:val="007D056E"/>
    <w:rsid w:val="007D114B"/>
    <w:rsid w:val="007D20F1"/>
    <w:rsid w:val="007D23B0"/>
    <w:rsid w:val="007D2565"/>
    <w:rsid w:val="007D2BF4"/>
    <w:rsid w:val="007D4D1B"/>
    <w:rsid w:val="007D54AA"/>
    <w:rsid w:val="007D5566"/>
    <w:rsid w:val="007D5F25"/>
    <w:rsid w:val="007D6A75"/>
    <w:rsid w:val="007E11B8"/>
    <w:rsid w:val="007E1ED5"/>
    <w:rsid w:val="007E3371"/>
    <w:rsid w:val="007E348A"/>
    <w:rsid w:val="007E4C80"/>
    <w:rsid w:val="007E52E8"/>
    <w:rsid w:val="007E6813"/>
    <w:rsid w:val="007E7540"/>
    <w:rsid w:val="007F0407"/>
    <w:rsid w:val="007F0702"/>
    <w:rsid w:val="007F0B3A"/>
    <w:rsid w:val="007F3282"/>
    <w:rsid w:val="007F42C1"/>
    <w:rsid w:val="007F4B35"/>
    <w:rsid w:val="007F57CB"/>
    <w:rsid w:val="007F58DE"/>
    <w:rsid w:val="007F5C28"/>
    <w:rsid w:val="007F6376"/>
    <w:rsid w:val="00800E88"/>
    <w:rsid w:val="00803432"/>
    <w:rsid w:val="00803549"/>
    <w:rsid w:val="008046E9"/>
    <w:rsid w:val="008048F8"/>
    <w:rsid w:val="00807534"/>
    <w:rsid w:val="00810E97"/>
    <w:rsid w:val="00811AE4"/>
    <w:rsid w:val="00812269"/>
    <w:rsid w:val="00812C26"/>
    <w:rsid w:val="008131B5"/>
    <w:rsid w:val="00817DF8"/>
    <w:rsid w:val="0082055A"/>
    <w:rsid w:val="00820DBC"/>
    <w:rsid w:val="008244E8"/>
    <w:rsid w:val="0082472A"/>
    <w:rsid w:val="00825659"/>
    <w:rsid w:val="008264BC"/>
    <w:rsid w:val="008301A2"/>
    <w:rsid w:val="00833959"/>
    <w:rsid w:val="00834651"/>
    <w:rsid w:val="00835A8E"/>
    <w:rsid w:val="00836737"/>
    <w:rsid w:val="00836CDC"/>
    <w:rsid w:val="00837D2F"/>
    <w:rsid w:val="00840D1A"/>
    <w:rsid w:val="00840F3B"/>
    <w:rsid w:val="008427F9"/>
    <w:rsid w:val="00843220"/>
    <w:rsid w:val="00844F1C"/>
    <w:rsid w:val="008461F8"/>
    <w:rsid w:val="00846A39"/>
    <w:rsid w:val="00847580"/>
    <w:rsid w:val="0085021D"/>
    <w:rsid w:val="00851662"/>
    <w:rsid w:val="00852000"/>
    <w:rsid w:val="00852891"/>
    <w:rsid w:val="0085342C"/>
    <w:rsid w:val="00853726"/>
    <w:rsid w:val="0085484C"/>
    <w:rsid w:val="00857A71"/>
    <w:rsid w:val="008601C5"/>
    <w:rsid w:val="0086035F"/>
    <w:rsid w:val="00860D1E"/>
    <w:rsid w:val="0086105F"/>
    <w:rsid w:val="008611DC"/>
    <w:rsid w:val="00861C34"/>
    <w:rsid w:val="008635DC"/>
    <w:rsid w:val="00863C2E"/>
    <w:rsid w:val="00863CA9"/>
    <w:rsid w:val="0086561F"/>
    <w:rsid w:val="00865E3A"/>
    <w:rsid w:val="008661BE"/>
    <w:rsid w:val="00867C72"/>
    <w:rsid w:val="00872CC4"/>
    <w:rsid w:val="0087636B"/>
    <w:rsid w:val="0087739A"/>
    <w:rsid w:val="00880BFE"/>
    <w:rsid w:val="00882584"/>
    <w:rsid w:val="008916CC"/>
    <w:rsid w:val="0089180E"/>
    <w:rsid w:val="00893A1C"/>
    <w:rsid w:val="008954D5"/>
    <w:rsid w:val="008960F4"/>
    <w:rsid w:val="008979AE"/>
    <w:rsid w:val="008A0309"/>
    <w:rsid w:val="008A08AE"/>
    <w:rsid w:val="008A2305"/>
    <w:rsid w:val="008A250F"/>
    <w:rsid w:val="008A27DD"/>
    <w:rsid w:val="008A3F9D"/>
    <w:rsid w:val="008A521C"/>
    <w:rsid w:val="008A6B22"/>
    <w:rsid w:val="008A7D97"/>
    <w:rsid w:val="008A7E0E"/>
    <w:rsid w:val="008B02DD"/>
    <w:rsid w:val="008B18FB"/>
    <w:rsid w:val="008B2101"/>
    <w:rsid w:val="008B28CF"/>
    <w:rsid w:val="008B3E8B"/>
    <w:rsid w:val="008B555B"/>
    <w:rsid w:val="008B6FB8"/>
    <w:rsid w:val="008B7DF9"/>
    <w:rsid w:val="008B7E81"/>
    <w:rsid w:val="008B7EEC"/>
    <w:rsid w:val="008C0C59"/>
    <w:rsid w:val="008C1218"/>
    <w:rsid w:val="008C1404"/>
    <w:rsid w:val="008C316C"/>
    <w:rsid w:val="008C4A7D"/>
    <w:rsid w:val="008C4A95"/>
    <w:rsid w:val="008C53DD"/>
    <w:rsid w:val="008C58EA"/>
    <w:rsid w:val="008C6CFD"/>
    <w:rsid w:val="008C7A5F"/>
    <w:rsid w:val="008D0804"/>
    <w:rsid w:val="008D0D98"/>
    <w:rsid w:val="008D1C56"/>
    <w:rsid w:val="008D2642"/>
    <w:rsid w:val="008D3CC3"/>
    <w:rsid w:val="008D7F28"/>
    <w:rsid w:val="008E1A56"/>
    <w:rsid w:val="008E227D"/>
    <w:rsid w:val="008E43B2"/>
    <w:rsid w:val="008E5770"/>
    <w:rsid w:val="008E5FB0"/>
    <w:rsid w:val="008E7CCE"/>
    <w:rsid w:val="008E7EC2"/>
    <w:rsid w:val="008F00CA"/>
    <w:rsid w:val="008F0EF7"/>
    <w:rsid w:val="008F104A"/>
    <w:rsid w:val="008F12B0"/>
    <w:rsid w:val="008F2369"/>
    <w:rsid w:val="008F3593"/>
    <w:rsid w:val="008F5969"/>
    <w:rsid w:val="008F7F69"/>
    <w:rsid w:val="00900388"/>
    <w:rsid w:val="009022B7"/>
    <w:rsid w:val="0090271F"/>
    <w:rsid w:val="00903AC7"/>
    <w:rsid w:val="00905409"/>
    <w:rsid w:val="00907CAF"/>
    <w:rsid w:val="0091024B"/>
    <w:rsid w:val="009111B7"/>
    <w:rsid w:val="0091126C"/>
    <w:rsid w:val="009112C1"/>
    <w:rsid w:val="00911F01"/>
    <w:rsid w:val="00912032"/>
    <w:rsid w:val="0091291A"/>
    <w:rsid w:val="00912CC3"/>
    <w:rsid w:val="00913464"/>
    <w:rsid w:val="00913B9C"/>
    <w:rsid w:val="009143B4"/>
    <w:rsid w:val="00914923"/>
    <w:rsid w:val="00916196"/>
    <w:rsid w:val="009173F5"/>
    <w:rsid w:val="00917FF9"/>
    <w:rsid w:val="00921D4B"/>
    <w:rsid w:val="00923EA1"/>
    <w:rsid w:val="00923ED9"/>
    <w:rsid w:val="009249F6"/>
    <w:rsid w:val="0092560C"/>
    <w:rsid w:val="009257BC"/>
    <w:rsid w:val="00925C50"/>
    <w:rsid w:val="009277C7"/>
    <w:rsid w:val="00927C35"/>
    <w:rsid w:val="00930886"/>
    <w:rsid w:val="00930E6F"/>
    <w:rsid w:val="00931AA6"/>
    <w:rsid w:val="009361F5"/>
    <w:rsid w:val="0093710A"/>
    <w:rsid w:val="009402F7"/>
    <w:rsid w:val="00941189"/>
    <w:rsid w:val="009414F7"/>
    <w:rsid w:val="009440E3"/>
    <w:rsid w:val="00944EF7"/>
    <w:rsid w:val="009450D1"/>
    <w:rsid w:val="0094612E"/>
    <w:rsid w:val="00946B00"/>
    <w:rsid w:val="00947B52"/>
    <w:rsid w:val="00950B77"/>
    <w:rsid w:val="00951470"/>
    <w:rsid w:val="009518F5"/>
    <w:rsid w:val="00952ABD"/>
    <w:rsid w:val="00953086"/>
    <w:rsid w:val="0095352D"/>
    <w:rsid w:val="00954712"/>
    <w:rsid w:val="0095513B"/>
    <w:rsid w:val="00956455"/>
    <w:rsid w:val="00956A02"/>
    <w:rsid w:val="00956D60"/>
    <w:rsid w:val="00960057"/>
    <w:rsid w:val="009620F7"/>
    <w:rsid w:val="00962692"/>
    <w:rsid w:val="009644ED"/>
    <w:rsid w:val="00964B33"/>
    <w:rsid w:val="009655BF"/>
    <w:rsid w:val="00971886"/>
    <w:rsid w:val="00972808"/>
    <w:rsid w:val="00972E76"/>
    <w:rsid w:val="00973817"/>
    <w:rsid w:val="00975521"/>
    <w:rsid w:val="00976FBE"/>
    <w:rsid w:val="00977641"/>
    <w:rsid w:val="00980471"/>
    <w:rsid w:val="00980590"/>
    <w:rsid w:val="0098077C"/>
    <w:rsid w:val="00981AA1"/>
    <w:rsid w:val="00982C22"/>
    <w:rsid w:val="00984E6E"/>
    <w:rsid w:val="0098554C"/>
    <w:rsid w:val="009856B2"/>
    <w:rsid w:val="00985B12"/>
    <w:rsid w:val="00985ECC"/>
    <w:rsid w:val="00986AF4"/>
    <w:rsid w:val="00986C70"/>
    <w:rsid w:val="00987181"/>
    <w:rsid w:val="00990BDE"/>
    <w:rsid w:val="00994591"/>
    <w:rsid w:val="00994BBF"/>
    <w:rsid w:val="009958DF"/>
    <w:rsid w:val="0099692E"/>
    <w:rsid w:val="009A0ED7"/>
    <w:rsid w:val="009A2807"/>
    <w:rsid w:val="009A4DAB"/>
    <w:rsid w:val="009A50F4"/>
    <w:rsid w:val="009A533B"/>
    <w:rsid w:val="009A5A6C"/>
    <w:rsid w:val="009A6E5C"/>
    <w:rsid w:val="009A6F5C"/>
    <w:rsid w:val="009A75A0"/>
    <w:rsid w:val="009B05B2"/>
    <w:rsid w:val="009B1524"/>
    <w:rsid w:val="009B21AE"/>
    <w:rsid w:val="009B2C60"/>
    <w:rsid w:val="009B32D9"/>
    <w:rsid w:val="009B38D3"/>
    <w:rsid w:val="009B47C9"/>
    <w:rsid w:val="009B4B0E"/>
    <w:rsid w:val="009B4F47"/>
    <w:rsid w:val="009B5A0D"/>
    <w:rsid w:val="009B6175"/>
    <w:rsid w:val="009B7958"/>
    <w:rsid w:val="009C0C90"/>
    <w:rsid w:val="009C11E0"/>
    <w:rsid w:val="009C38FE"/>
    <w:rsid w:val="009C418C"/>
    <w:rsid w:val="009C513B"/>
    <w:rsid w:val="009C51DE"/>
    <w:rsid w:val="009C5686"/>
    <w:rsid w:val="009C6C3E"/>
    <w:rsid w:val="009C72C0"/>
    <w:rsid w:val="009C78D0"/>
    <w:rsid w:val="009C7E25"/>
    <w:rsid w:val="009D089D"/>
    <w:rsid w:val="009D15D0"/>
    <w:rsid w:val="009D16B2"/>
    <w:rsid w:val="009D2C48"/>
    <w:rsid w:val="009D3C4D"/>
    <w:rsid w:val="009D419E"/>
    <w:rsid w:val="009D4C38"/>
    <w:rsid w:val="009D7845"/>
    <w:rsid w:val="009E0A9C"/>
    <w:rsid w:val="009E11FD"/>
    <w:rsid w:val="009E1B72"/>
    <w:rsid w:val="009E2981"/>
    <w:rsid w:val="009E3A69"/>
    <w:rsid w:val="009E4A52"/>
    <w:rsid w:val="009E5319"/>
    <w:rsid w:val="009E5B86"/>
    <w:rsid w:val="009E5F47"/>
    <w:rsid w:val="009E5F6D"/>
    <w:rsid w:val="009E616D"/>
    <w:rsid w:val="009E64D4"/>
    <w:rsid w:val="009E7845"/>
    <w:rsid w:val="009F0EE7"/>
    <w:rsid w:val="009F17CA"/>
    <w:rsid w:val="009F1830"/>
    <w:rsid w:val="009F1D6A"/>
    <w:rsid w:val="009F4E4C"/>
    <w:rsid w:val="009F6ADC"/>
    <w:rsid w:val="00A02587"/>
    <w:rsid w:val="00A0409F"/>
    <w:rsid w:val="00A0423A"/>
    <w:rsid w:val="00A042E2"/>
    <w:rsid w:val="00A05CAF"/>
    <w:rsid w:val="00A06DDF"/>
    <w:rsid w:val="00A071A4"/>
    <w:rsid w:val="00A0761D"/>
    <w:rsid w:val="00A11512"/>
    <w:rsid w:val="00A11F0F"/>
    <w:rsid w:val="00A123C9"/>
    <w:rsid w:val="00A13B0B"/>
    <w:rsid w:val="00A15F98"/>
    <w:rsid w:val="00A15FA8"/>
    <w:rsid w:val="00A16108"/>
    <w:rsid w:val="00A16F98"/>
    <w:rsid w:val="00A17405"/>
    <w:rsid w:val="00A21695"/>
    <w:rsid w:val="00A21C1C"/>
    <w:rsid w:val="00A22D93"/>
    <w:rsid w:val="00A230D9"/>
    <w:rsid w:val="00A24C6B"/>
    <w:rsid w:val="00A25A70"/>
    <w:rsid w:val="00A31897"/>
    <w:rsid w:val="00A31A11"/>
    <w:rsid w:val="00A31C55"/>
    <w:rsid w:val="00A3296A"/>
    <w:rsid w:val="00A32C69"/>
    <w:rsid w:val="00A350E7"/>
    <w:rsid w:val="00A36A84"/>
    <w:rsid w:val="00A36B0A"/>
    <w:rsid w:val="00A37202"/>
    <w:rsid w:val="00A37E3A"/>
    <w:rsid w:val="00A4086A"/>
    <w:rsid w:val="00A41465"/>
    <w:rsid w:val="00A4188C"/>
    <w:rsid w:val="00A42DAB"/>
    <w:rsid w:val="00A42F7C"/>
    <w:rsid w:val="00A44BF8"/>
    <w:rsid w:val="00A45F73"/>
    <w:rsid w:val="00A46053"/>
    <w:rsid w:val="00A47565"/>
    <w:rsid w:val="00A533E5"/>
    <w:rsid w:val="00A54D1D"/>
    <w:rsid w:val="00A54DBD"/>
    <w:rsid w:val="00A55527"/>
    <w:rsid w:val="00A57596"/>
    <w:rsid w:val="00A608BE"/>
    <w:rsid w:val="00A6180E"/>
    <w:rsid w:val="00A61D28"/>
    <w:rsid w:val="00A62ACE"/>
    <w:rsid w:val="00A63C25"/>
    <w:rsid w:val="00A65A49"/>
    <w:rsid w:val="00A6749C"/>
    <w:rsid w:val="00A67B4D"/>
    <w:rsid w:val="00A741B1"/>
    <w:rsid w:val="00A75890"/>
    <w:rsid w:val="00A75F6B"/>
    <w:rsid w:val="00A77378"/>
    <w:rsid w:val="00A779B4"/>
    <w:rsid w:val="00A77E7B"/>
    <w:rsid w:val="00A80785"/>
    <w:rsid w:val="00A80EDD"/>
    <w:rsid w:val="00A80F71"/>
    <w:rsid w:val="00A813C7"/>
    <w:rsid w:val="00A81AE0"/>
    <w:rsid w:val="00A82BA1"/>
    <w:rsid w:val="00A83E68"/>
    <w:rsid w:val="00A84D71"/>
    <w:rsid w:val="00A84E15"/>
    <w:rsid w:val="00A85756"/>
    <w:rsid w:val="00A85A4B"/>
    <w:rsid w:val="00A861E3"/>
    <w:rsid w:val="00A8629D"/>
    <w:rsid w:val="00A86BBC"/>
    <w:rsid w:val="00A8721A"/>
    <w:rsid w:val="00A9036F"/>
    <w:rsid w:val="00A92367"/>
    <w:rsid w:val="00A96072"/>
    <w:rsid w:val="00A965A7"/>
    <w:rsid w:val="00AA0034"/>
    <w:rsid w:val="00AA1978"/>
    <w:rsid w:val="00AA47B6"/>
    <w:rsid w:val="00AA58C6"/>
    <w:rsid w:val="00AA66DB"/>
    <w:rsid w:val="00AA7186"/>
    <w:rsid w:val="00AB0970"/>
    <w:rsid w:val="00AB234D"/>
    <w:rsid w:val="00AB3039"/>
    <w:rsid w:val="00AB31A8"/>
    <w:rsid w:val="00AB3A19"/>
    <w:rsid w:val="00AB56DB"/>
    <w:rsid w:val="00AB5CB0"/>
    <w:rsid w:val="00AB6D7D"/>
    <w:rsid w:val="00AB771C"/>
    <w:rsid w:val="00AC0B22"/>
    <w:rsid w:val="00AC10EB"/>
    <w:rsid w:val="00AC15C7"/>
    <w:rsid w:val="00AC2697"/>
    <w:rsid w:val="00AC320F"/>
    <w:rsid w:val="00AC4827"/>
    <w:rsid w:val="00AC498D"/>
    <w:rsid w:val="00AC5ADA"/>
    <w:rsid w:val="00AC67A6"/>
    <w:rsid w:val="00AD0118"/>
    <w:rsid w:val="00AD1AD0"/>
    <w:rsid w:val="00AD6C99"/>
    <w:rsid w:val="00AD73EC"/>
    <w:rsid w:val="00AD7EF6"/>
    <w:rsid w:val="00AE1912"/>
    <w:rsid w:val="00AE2448"/>
    <w:rsid w:val="00AE406A"/>
    <w:rsid w:val="00AE5798"/>
    <w:rsid w:val="00AE5875"/>
    <w:rsid w:val="00AE6226"/>
    <w:rsid w:val="00AE7DF7"/>
    <w:rsid w:val="00AF1022"/>
    <w:rsid w:val="00AF2DBA"/>
    <w:rsid w:val="00AF2FAA"/>
    <w:rsid w:val="00AF3216"/>
    <w:rsid w:val="00AF3D81"/>
    <w:rsid w:val="00AF54D4"/>
    <w:rsid w:val="00AF5987"/>
    <w:rsid w:val="00AF7C84"/>
    <w:rsid w:val="00B007A0"/>
    <w:rsid w:val="00B01C4D"/>
    <w:rsid w:val="00B02551"/>
    <w:rsid w:val="00B0289F"/>
    <w:rsid w:val="00B02A3B"/>
    <w:rsid w:val="00B03BDF"/>
    <w:rsid w:val="00B0425A"/>
    <w:rsid w:val="00B044BC"/>
    <w:rsid w:val="00B04926"/>
    <w:rsid w:val="00B05B05"/>
    <w:rsid w:val="00B10D7F"/>
    <w:rsid w:val="00B121DE"/>
    <w:rsid w:val="00B12979"/>
    <w:rsid w:val="00B14998"/>
    <w:rsid w:val="00B16BDE"/>
    <w:rsid w:val="00B16E90"/>
    <w:rsid w:val="00B17988"/>
    <w:rsid w:val="00B2007A"/>
    <w:rsid w:val="00B20586"/>
    <w:rsid w:val="00B20F46"/>
    <w:rsid w:val="00B21362"/>
    <w:rsid w:val="00B21CD8"/>
    <w:rsid w:val="00B23686"/>
    <w:rsid w:val="00B24360"/>
    <w:rsid w:val="00B255F9"/>
    <w:rsid w:val="00B2794F"/>
    <w:rsid w:val="00B31268"/>
    <w:rsid w:val="00B31D29"/>
    <w:rsid w:val="00B32239"/>
    <w:rsid w:val="00B36846"/>
    <w:rsid w:val="00B37972"/>
    <w:rsid w:val="00B4228D"/>
    <w:rsid w:val="00B4385F"/>
    <w:rsid w:val="00B44049"/>
    <w:rsid w:val="00B45EC1"/>
    <w:rsid w:val="00B46044"/>
    <w:rsid w:val="00B46906"/>
    <w:rsid w:val="00B46B1F"/>
    <w:rsid w:val="00B53577"/>
    <w:rsid w:val="00B53D90"/>
    <w:rsid w:val="00B53F0B"/>
    <w:rsid w:val="00B54DEF"/>
    <w:rsid w:val="00B551C8"/>
    <w:rsid w:val="00B5520A"/>
    <w:rsid w:val="00B57403"/>
    <w:rsid w:val="00B60D17"/>
    <w:rsid w:val="00B63BA0"/>
    <w:rsid w:val="00B64E7E"/>
    <w:rsid w:val="00B71120"/>
    <w:rsid w:val="00B718C9"/>
    <w:rsid w:val="00B724F7"/>
    <w:rsid w:val="00B73F83"/>
    <w:rsid w:val="00B743BE"/>
    <w:rsid w:val="00B76A3D"/>
    <w:rsid w:val="00B76AD9"/>
    <w:rsid w:val="00B76FB5"/>
    <w:rsid w:val="00B77FDC"/>
    <w:rsid w:val="00B82EE5"/>
    <w:rsid w:val="00B82F86"/>
    <w:rsid w:val="00B83C31"/>
    <w:rsid w:val="00B8767E"/>
    <w:rsid w:val="00B908ED"/>
    <w:rsid w:val="00B90DB0"/>
    <w:rsid w:val="00B90DEA"/>
    <w:rsid w:val="00B93939"/>
    <w:rsid w:val="00B93E4E"/>
    <w:rsid w:val="00B94A37"/>
    <w:rsid w:val="00B9512E"/>
    <w:rsid w:val="00B97746"/>
    <w:rsid w:val="00B97A33"/>
    <w:rsid w:val="00B97E4B"/>
    <w:rsid w:val="00BA1C90"/>
    <w:rsid w:val="00BA29F5"/>
    <w:rsid w:val="00BA2F85"/>
    <w:rsid w:val="00BA35E9"/>
    <w:rsid w:val="00BA5D4F"/>
    <w:rsid w:val="00BA6319"/>
    <w:rsid w:val="00BA6CDA"/>
    <w:rsid w:val="00BA7658"/>
    <w:rsid w:val="00BB1FC7"/>
    <w:rsid w:val="00BB2678"/>
    <w:rsid w:val="00BB3D78"/>
    <w:rsid w:val="00BB4E23"/>
    <w:rsid w:val="00BB5B97"/>
    <w:rsid w:val="00BB5E99"/>
    <w:rsid w:val="00BB65D6"/>
    <w:rsid w:val="00BB6BB7"/>
    <w:rsid w:val="00BB6C01"/>
    <w:rsid w:val="00BB7CA2"/>
    <w:rsid w:val="00BC1B23"/>
    <w:rsid w:val="00BC205B"/>
    <w:rsid w:val="00BC334A"/>
    <w:rsid w:val="00BC4E7A"/>
    <w:rsid w:val="00BC5140"/>
    <w:rsid w:val="00BC5772"/>
    <w:rsid w:val="00BC5B7A"/>
    <w:rsid w:val="00BC6D27"/>
    <w:rsid w:val="00BC72C4"/>
    <w:rsid w:val="00BC7BAA"/>
    <w:rsid w:val="00BC7D65"/>
    <w:rsid w:val="00BD02AF"/>
    <w:rsid w:val="00BD0A8F"/>
    <w:rsid w:val="00BD2FCC"/>
    <w:rsid w:val="00BD5473"/>
    <w:rsid w:val="00BD5E4C"/>
    <w:rsid w:val="00BD6605"/>
    <w:rsid w:val="00BE28FB"/>
    <w:rsid w:val="00BE3ECE"/>
    <w:rsid w:val="00BE3F57"/>
    <w:rsid w:val="00BE526F"/>
    <w:rsid w:val="00BE7CDB"/>
    <w:rsid w:val="00BF2880"/>
    <w:rsid w:val="00BF3EBE"/>
    <w:rsid w:val="00BF413A"/>
    <w:rsid w:val="00BF6789"/>
    <w:rsid w:val="00BF729F"/>
    <w:rsid w:val="00C0213C"/>
    <w:rsid w:val="00C0252F"/>
    <w:rsid w:val="00C1233A"/>
    <w:rsid w:val="00C14B46"/>
    <w:rsid w:val="00C152E1"/>
    <w:rsid w:val="00C162C4"/>
    <w:rsid w:val="00C16524"/>
    <w:rsid w:val="00C17F17"/>
    <w:rsid w:val="00C203B4"/>
    <w:rsid w:val="00C2071D"/>
    <w:rsid w:val="00C213DD"/>
    <w:rsid w:val="00C21D8C"/>
    <w:rsid w:val="00C21E0A"/>
    <w:rsid w:val="00C2212B"/>
    <w:rsid w:val="00C2329B"/>
    <w:rsid w:val="00C24D0B"/>
    <w:rsid w:val="00C27067"/>
    <w:rsid w:val="00C313B8"/>
    <w:rsid w:val="00C31FAA"/>
    <w:rsid w:val="00C32251"/>
    <w:rsid w:val="00C324CF"/>
    <w:rsid w:val="00C33194"/>
    <w:rsid w:val="00C35165"/>
    <w:rsid w:val="00C361AF"/>
    <w:rsid w:val="00C367D0"/>
    <w:rsid w:val="00C40204"/>
    <w:rsid w:val="00C42FBB"/>
    <w:rsid w:val="00C43CC2"/>
    <w:rsid w:val="00C43D94"/>
    <w:rsid w:val="00C45899"/>
    <w:rsid w:val="00C47631"/>
    <w:rsid w:val="00C4799F"/>
    <w:rsid w:val="00C479FE"/>
    <w:rsid w:val="00C5020D"/>
    <w:rsid w:val="00C53068"/>
    <w:rsid w:val="00C53324"/>
    <w:rsid w:val="00C54415"/>
    <w:rsid w:val="00C55897"/>
    <w:rsid w:val="00C563D8"/>
    <w:rsid w:val="00C5658A"/>
    <w:rsid w:val="00C56A56"/>
    <w:rsid w:val="00C60503"/>
    <w:rsid w:val="00C60785"/>
    <w:rsid w:val="00C60A01"/>
    <w:rsid w:val="00C61447"/>
    <w:rsid w:val="00C61899"/>
    <w:rsid w:val="00C61F12"/>
    <w:rsid w:val="00C632AB"/>
    <w:rsid w:val="00C64090"/>
    <w:rsid w:val="00C67CA6"/>
    <w:rsid w:val="00C70988"/>
    <w:rsid w:val="00C71AD9"/>
    <w:rsid w:val="00C71B13"/>
    <w:rsid w:val="00C74158"/>
    <w:rsid w:val="00C74A27"/>
    <w:rsid w:val="00C75378"/>
    <w:rsid w:val="00C76AAE"/>
    <w:rsid w:val="00C80317"/>
    <w:rsid w:val="00C806C3"/>
    <w:rsid w:val="00C80FFB"/>
    <w:rsid w:val="00C825A4"/>
    <w:rsid w:val="00C82C56"/>
    <w:rsid w:val="00C9045F"/>
    <w:rsid w:val="00C93E93"/>
    <w:rsid w:val="00C9411C"/>
    <w:rsid w:val="00C950DB"/>
    <w:rsid w:val="00C972D3"/>
    <w:rsid w:val="00C97ADF"/>
    <w:rsid w:val="00CA0FE4"/>
    <w:rsid w:val="00CA17B2"/>
    <w:rsid w:val="00CA25AE"/>
    <w:rsid w:val="00CA348B"/>
    <w:rsid w:val="00CA34C8"/>
    <w:rsid w:val="00CA37B8"/>
    <w:rsid w:val="00CA3F18"/>
    <w:rsid w:val="00CA4696"/>
    <w:rsid w:val="00CB0762"/>
    <w:rsid w:val="00CB0BDD"/>
    <w:rsid w:val="00CB3A54"/>
    <w:rsid w:val="00CB57D4"/>
    <w:rsid w:val="00CB5846"/>
    <w:rsid w:val="00CB635B"/>
    <w:rsid w:val="00CB65DC"/>
    <w:rsid w:val="00CC2DC1"/>
    <w:rsid w:val="00CC2ED0"/>
    <w:rsid w:val="00CC333E"/>
    <w:rsid w:val="00CC5852"/>
    <w:rsid w:val="00CC635D"/>
    <w:rsid w:val="00CC6CFE"/>
    <w:rsid w:val="00CC6D6E"/>
    <w:rsid w:val="00CD080F"/>
    <w:rsid w:val="00CD09A6"/>
    <w:rsid w:val="00CD1A2C"/>
    <w:rsid w:val="00CD1E89"/>
    <w:rsid w:val="00CD1ED3"/>
    <w:rsid w:val="00CD2B1F"/>
    <w:rsid w:val="00CD4387"/>
    <w:rsid w:val="00CD54F8"/>
    <w:rsid w:val="00CD6905"/>
    <w:rsid w:val="00CD7448"/>
    <w:rsid w:val="00CE1112"/>
    <w:rsid w:val="00CE1AE0"/>
    <w:rsid w:val="00CE1DC9"/>
    <w:rsid w:val="00CE29EE"/>
    <w:rsid w:val="00CF02EE"/>
    <w:rsid w:val="00CF4B8E"/>
    <w:rsid w:val="00D0065B"/>
    <w:rsid w:val="00D01AE7"/>
    <w:rsid w:val="00D05AA9"/>
    <w:rsid w:val="00D061CE"/>
    <w:rsid w:val="00D06822"/>
    <w:rsid w:val="00D07A5C"/>
    <w:rsid w:val="00D10308"/>
    <w:rsid w:val="00D12E44"/>
    <w:rsid w:val="00D14B6F"/>
    <w:rsid w:val="00D14B9B"/>
    <w:rsid w:val="00D14F90"/>
    <w:rsid w:val="00D158D6"/>
    <w:rsid w:val="00D20B62"/>
    <w:rsid w:val="00D2262C"/>
    <w:rsid w:val="00D24D33"/>
    <w:rsid w:val="00D265E1"/>
    <w:rsid w:val="00D26C20"/>
    <w:rsid w:val="00D272FF"/>
    <w:rsid w:val="00D27F10"/>
    <w:rsid w:val="00D30189"/>
    <w:rsid w:val="00D310FF"/>
    <w:rsid w:val="00D3202C"/>
    <w:rsid w:val="00D32166"/>
    <w:rsid w:val="00D32AF0"/>
    <w:rsid w:val="00D36B64"/>
    <w:rsid w:val="00D36D35"/>
    <w:rsid w:val="00D40053"/>
    <w:rsid w:val="00D40DAF"/>
    <w:rsid w:val="00D43379"/>
    <w:rsid w:val="00D4394F"/>
    <w:rsid w:val="00D46FB1"/>
    <w:rsid w:val="00D5014E"/>
    <w:rsid w:val="00D50702"/>
    <w:rsid w:val="00D51C1C"/>
    <w:rsid w:val="00D52122"/>
    <w:rsid w:val="00D539F3"/>
    <w:rsid w:val="00D53F94"/>
    <w:rsid w:val="00D5496D"/>
    <w:rsid w:val="00D55BF1"/>
    <w:rsid w:val="00D56261"/>
    <w:rsid w:val="00D566D7"/>
    <w:rsid w:val="00D616DC"/>
    <w:rsid w:val="00D6269D"/>
    <w:rsid w:val="00D63B6B"/>
    <w:rsid w:val="00D63BC4"/>
    <w:rsid w:val="00D63C6E"/>
    <w:rsid w:val="00D645B1"/>
    <w:rsid w:val="00D64BFF"/>
    <w:rsid w:val="00D66CED"/>
    <w:rsid w:val="00D674DD"/>
    <w:rsid w:val="00D75294"/>
    <w:rsid w:val="00D753FC"/>
    <w:rsid w:val="00D7596A"/>
    <w:rsid w:val="00D759D6"/>
    <w:rsid w:val="00D76990"/>
    <w:rsid w:val="00D76D3A"/>
    <w:rsid w:val="00D77FE2"/>
    <w:rsid w:val="00D81C04"/>
    <w:rsid w:val="00D81C88"/>
    <w:rsid w:val="00D82A07"/>
    <w:rsid w:val="00D84003"/>
    <w:rsid w:val="00D84E28"/>
    <w:rsid w:val="00D87258"/>
    <w:rsid w:val="00D878D3"/>
    <w:rsid w:val="00D91DC6"/>
    <w:rsid w:val="00D92334"/>
    <w:rsid w:val="00D92AC0"/>
    <w:rsid w:val="00D9373D"/>
    <w:rsid w:val="00D93DF8"/>
    <w:rsid w:val="00D95856"/>
    <w:rsid w:val="00D95BB3"/>
    <w:rsid w:val="00D95EFF"/>
    <w:rsid w:val="00D968E2"/>
    <w:rsid w:val="00D96A46"/>
    <w:rsid w:val="00DA32D3"/>
    <w:rsid w:val="00DA35ED"/>
    <w:rsid w:val="00DA3778"/>
    <w:rsid w:val="00DA4365"/>
    <w:rsid w:val="00DA492D"/>
    <w:rsid w:val="00DA7135"/>
    <w:rsid w:val="00DA7B89"/>
    <w:rsid w:val="00DA7F79"/>
    <w:rsid w:val="00DB10B5"/>
    <w:rsid w:val="00DB1887"/>
    <w:rsid w:val="00DB6C75"/>
    <w:rsid w:val="00DB6E0B"/>
    <w:rsid w:val="00DC24EC"/>
    <w:rsid w:val="00DC2F36"/>
    <w:rsid w:val="00DC3636"/>
    <w:rsid w:val="00DC4AB8"/>
    <w:rsid w:val="00DC7185"/>
    <w:rsid w:val="00DC7CEB"/>
    <w:rsid w:val="00DD01EB"/>
    <w:rsid w:val="00DD115C"/>
    <w:rsid w:val="00DD1219"/>
    <w:rsid w:val="00DD19DC"/>
    <w:rsid w:val="00DD3D80"/>
    <w:rsid w:val="00DD46C7"/>
    <w:rsid w:val="00DD60A3"/>
    <w:rsid w:val="00DD694B"/>
    <w:rsid w:val="00DD71CD"/>
    <w:rsid w:val="00DD78D4"/>
    <w:rsid w:val="00DD7CE7"/>
    <w:rsid w:val="00DE15EE"/>
    <w:rsid w:val="00DE173E"/>
    <w:rsid w:val="00DE20C1"/>
    <w:rsid w:val="00DE2330"/>
    <w:rsid w:val="00DE2612"/>
    <w:rsid w:val="00DE2BF1"/>
    <w:rsid w:val="00DE3EA9"/>
    <w:rsid w:val="00DE48CA"/>
    <w:rsid w:val="00DE5832"/>
    <w:rsid w:val="00DE60D9"/>
    <w:rsid w:val="00DE69C2"/>
    <w:rsid w:val="00DE742E"/>
    <w:rsid w:val="00DF0500"/>
    <w:rsid w:val="00DF0CF7"/>
    <w:rsid w:val="00DF1D0F"/>
    <w:rsid w:val="00DF2AD9"/>
    <w:rsid w:val="00DF534D"/>
    <w:rsid w:val="00DF543A"/>
    <w:rsid w:val="00DF5D09"/>
    <w:rsid w:val="00DF75AC"/>
    <w:rsid w:val="00DF7C83"/>
    <w:rsid w:val="00E01672"/>
    <w:rsid w:val="00E049C6"/>
    <w:rsid w:val="00E07BAA"/>
    <w:rsid w:val="00E07E77"/>
    <w:rsid w:val="00E1028B"/>
    <w:rsid w:val="00E105B1"/>
    <w:rsid w:val="00E1086C"/>
    <w:rsid w:val="00E11433"/>
    <w:rsid w:val="00E115DB"/>
    <w:rsid w:val="00E12BE5"/>
    <w:rsid w:val="00E13134"/>
    <w:rsid w:val="00E13594"/>
    <w:rsid w:val="00E1369B"/>
    <w:rsid w:val="00E13EE7"/>
    <w:rsid w:val="00E14B1A"/>
    <w:rsid w:val="00E14D51"/>
    <w:rsid w:val="00E15B46"/>
    <w:rsid w:val="00E1730D"/>
    <w:rsid w:val="00E2203E"/>
    <w:rsid w:val="00E239CC"/>
    <w:rsid w:val="00E24063"/>
    <w:rsid w:val="00E24688"/>
    <w:rsid w:val="00E252EC"/>
    <w:rsid w:val="00E25564"/>
    <w:rsid w:val="00E2712A"/>
    <w:rsid w:val="00E320E4"/>
    <w:rsid w:val="00E34247"/>
    <w:rsid w:val="00E352DE"/>
    <w:rsid w:val="00E353C4"/>
    <w:rsid w:val="00E3664C"/>
    <w:rsid w:val="00E409C0"/>
    <w:rsid w:val="00E41BD0"/>
    <w:rsid w:val="00E42658"/>
    <w:rsid w:val="00E44DFF"/>
    <w:rsid w:val="00E4565C"/>
    <w:rsid w:val="00E458A4"/>
    <w:rsid w:val="00E466B2"/>
    <w:rsid w:val="00E500A1"/>
    <w:rsid w:val="00E5139A"/>
    <w:rsid w:val="00E52922"/>
    <w:rsid w:val="00E533D2"/>
    <w:rsid w:val="00E537F2"/>
    <w:rsid w:val="00E542E9"/>
    <w:rsid w:val="00E54435"/>
    <w:rsid w:val="00E5555A"/>
    <w:rsid w:val="00E57845"/>
    <w:rsid w:val="00E603BD"/>
    <w:rsid w:val="00E61E4E"/>
    <w:rsid w:val="00E62431"/>
    <w:rsid w:val="00E643FD"/>
    <w:rsid w:val="00E653B6"/>
    <w:rsid w:val="00E658A9"/>
    <w:rsid w:val="00E65E6D"/>
    <w:rsid w:val="00E675C3"/>
    <w:rsid w:val="00E67790"/>
    <w:rsid w:val="00E71F4E"/>
    <w:rsid w:val="00E71F66"/>
    <w:rsid w:val="00E7292D"/>
    <w:rsid w:val="00E73E19"/>
    <w:rsid w:val="00E741C6"/>
    <w:rsid w:val="00E7679C"/>
    <w:rsid w:val="00E76CF4"/>
    <w:rsid w:val="00E774CC"/>
    <w:rsid w:val="00E8031A"/>
    <w:rsid w:val="00E8141F"/>
    <w:rsid w:val="00E82363"/>
    <w:rsid w:val="00E8318D"/>
    <w:rsid w:val="00E85223"/>
    <w:rsid w:val="00E8577D"/>
    <w:rsid w:val="00E86BE1"/>
    <w:rsid w:val="00E87CD2"/>
    <w:rsid w:val="00E90832"/>
    <w:rsid w:val="00E90E06"/>
    <w:rsid w:val="00E916E3"/>
    <w:rsid w:val="00E921AF"/>
    <w:rsid w:val="00E92B2F"/>
    <w:rsid w:val="00E92C46"/>
    <w:rsid w:val="00E93703"/>
    <w:rsid w:val="00E93A77"/>
    <w:rsid w:val="00E9606E"/>
    <w:rsid w:val="00E96D22"/>
    <w:rsid w:val="00EA1789"/>
    <w:rsid w:val="00EA232C"/>
    <w:rsid w:val="00EA2CFD"/>
    <w:rsid w:val="00EA2F9A"/>
    <w:rsid w:val="00EA49E3"/>
    <w:rsid w:val="00EA4BAA"/>
    <w:rsid w:val="00EA5522"/>
    <w:rsid w:val="00EA565C"/>
    <w:rsid w:val="00EA594F"/>
    <w:rsid w:val="00EA5D5B"/>
    <w:rsid w:val="00EB07A0"/>
    <w:rsid w:val="00EB2494"/>
    <w:rsid w:val="00EB2896"/>
    <w:rsid w:val="00EB3A5E"/>
    <w:rsid w:val="00EB4529"/>
    <w:rsid w:val="00EB5481"/>
    <w:rsid w:val="00EB6034"/>
    <w:rsid w:val="00EB6A77"/>
    <w:rsid w:val="00EB7C61"/>
    <w:rsid w:val="00EC0FDA"/>
    <w:rsid w:val="00EC1445"/>
    <w:rsid w:val="00EC19A9"/>
    <w:rsid w:val="00EC240C"/>
    <w:rsid w:val="00EC35F7"/>
    <w:rsid w:val="00EC55EB"/>
    <w:rsid w:val="00EC6197"/>
    <w:rsid w:val="00EC7A5E"/>
    <w:rsid w:val="00EC7AF6"/>
    <w:rsid w:val="00ED1C40"/>
    <w:rsid w:val="00ED3D6A"/>
    <w:rsid w:val="00ED4323"/>
    <w:rsid w:val="00ED4F39"/>
    <w:rsid w:val="00ED553A"/>
    <w:rsid w:val="00ED5C75"/>
    <w:rsid w:val="00ED64B0"/>
    <w:rsid w:val="00ED7001"/>
    <w:rsid w:val="00EE0E6B"/>
    <w:rsid w:val="00EE1CFC"/>
    <w:rsid w:val="00EE202D"/>
    <w:rsid w:val="00EE5709"/>
    <w:rsid w:val="00EE66C1"/>
    <w:rsid w:val="00EE74B9"/>
    <w:rsid w:val="00EF3C01"/>
    <w:rsid w:val="00EF4358"/>
    <w:rsid w:val="00EF4565"/>
    <w:rsid w:val="00EF4B49"/>
    <w:rsid w:val="00EF5B4D"/>
    <w:rsid w:val="00EF5D8A"/>
    <w:rsid w:val="00EF67C5"/>
    <w:rsid w:val="00EF7618"/>
    <w:rsid w:val="00F00367"/>
    <w:rsid w:val="00F035C9"/>
    <w:rsid w:val="00F044C8"/>
    <w:rsid w:val="00F0461F"/>
    <w:rsid w:val="00F07361"/>
    <w:rsid w:val="00F07CE5"/>
    <w:rsid w:val="00F10C1F"/>
    <w:rsid w:val="00F10E47"/>
    <w:rsid w:val="00F119DF"/>
    <w:rsid w:val="00F11DF9"/>
    <w:rsid w:val="00F128A8"/>
    <w:rsid w:val="00F12B39"/>
    <w:rsid w:val="00F1476B"/>
    <w:rsid w:val="00F14CFF"/>
    <w:rsid w:val="00F14DA0"/>
    <w:rsid w:val="00F15479"/>
    <w:rsid w:val="00F15B89"/>
    <w:rsid w:val="00F16C26"/>
    <w:rsid w:val="00F17253"/>
    <w:rsid w:val="00F17DFF"/>
    <w:rsid w:val="00F2045A"/>
    <w:rsid w:val="00F20799"/>
    <w:rsid w:val="00F21284"/>
    <w:rsid w:val="00F23892"/>
    <w:rsid w:val="00F2609F"/>
    <w:rsid w:val="00F27601"/>
    <w:rsid w:val="00F27C0F"/>
    <w:rsid w:val="00F27FDF"/>
    <w:rsid w:val="00F322B1"/>
    <w:rsid w:val="00F335D5"/>
    <w:rsid w:val="00F3373F"/>
    <w:rsid w:val="00F3399C"/>
    <w:rsid w:val="00F33E7E"/>
    <w:rsid w:val="00F36586"/>
    <w:rsid w:val="00F36643"/>
    <w:rsid w:val="00F40519"/>
    <w:rsid w:val="00F40C6C"/>
    <w:rsid w:val="00F42347"/>
    <w:rsid w:val="00F42929"/>
    <w:rsid w:val="00F43DD6"/>
    <w:rsid w:val="00F44838"/>
    <w:rsid w:val="00F44C48"/>
    <w:rsid w:val="00F46B66"/>
    <w:rsid w:val="00F472E4"/>
    <w:rsid w:val="00F5222B"/>
    <w:rsid w:val="00F5255E"/>
    <w:rsid w:val="00F5260C"/>
    <w:rsid w:val="00F53546"/>
    <w:rsid w:val="00F53B4A"/>
    <w:rsid w:val="00F57AC2"/>
    <w:rsid w:val="00F57FF6"/>
    <w:rsid w:val="00F608DC"/>
    <w:rsid w:val="00F61D2A"/>
    <w:rsid w:val="00F62FEA"/>
    <w:rsid w:val="00F6303D"/>
    <w:rsid w:val="00F63299"/>
    <w:rsid w:val="00F64A7D"/>
    <w:rsid w:val="00F64C9D"/>
    <w:rsid w:val="00F65213"/>
    <w:rsid w:val="00F65CCC"/>
    <w:rsid w:val="00F6656B"/>
    <w:rsid w:val="00F70BFE"/>
    <w:rsid w:val="00F72469"/>
    <w:rsid w:val="00F72B89"/>
    <w:rsid w:val="00F76BA6"/>
    <w:rsid w:val="00F77290"/>
    <w:rsid w:val="00F772C8"/>
    <w:rsid w:val="00F776F9"/>
    <w:rsid w:val="00F835A0"/>
    <w:rsid w:val="00F83E9D"/>
    <w:rsid w:val="00F8496C"/>
    <w:rsid w:val="00F859FE"/>
    <w:rsid w:val="00F93297"/>
    <w:rsid w:val="00F93AEA"/>
    <w:rsid w:val="00F93E26"/>
    <w:rsid w:val="00F95A51"/>
    <w:rsid w:val="00F96AED"/>
    <w:rsid w:val="00FA13C3"/>
    <w:rsid w:val="00FA17C2"/>
    <w:rsid w:val="00FA1E74"/>
    <w:rsid w:val="00FA346F"/>
    <w:rsid w:val="00FA3CE5"/>
    <w:rsid w:val="00FA48B7"/>
    <w:rsid w:val="00FA561F"/>
    <w:rsid w:val="00FA7069"/>
    <w:rsid w:val="00FA7B52"/>
    <w:rsid w:val="00FB057E"/>
    <w:rsid w:val="00FB1AC8"/>
    <w:rsid w:val="00FB300E"/>
    <w:rsid w:val="00FB3BB3"/>
    <w:rsid w:val="00FB4090"/>
    <w:rsid w:val="00FB48CF"/>
    <w:rsid w:val="00FB659C"/>
    <w:rsid w:val="00FB6B06"/>
    <w:rsid w:val="00FB6C29"/>
    <w:rsid w:val="00FB6F4A"/>
    <w:rsid w:val="00FB7136"/>
    <w:rsid w:val="00FC1A54"/>
    <w:rsid w:val="00FC24DE"/>
    <w:rsid w:val="00FC25DC"/>
    <w:rsid w:val="00FC4E10"/>
    <w:rsid w:val="00FC5BBC"/>
    <w:rsid w:val="00FC6142"/>
    <w:rsid w:val="00FC6258"/>
    <w:rsid w:val="00FC62D5"/>
    <w:rsid w:val="00FC7B4F"/>
    <w:rsid w:val="00FD1B3F"/>
    <w:rsid w:val="00FD39A2"/>
    <w:rsid w:val="00FD4183"/>
    <w:rsid w:val="00FD42DB"/>
    <w:rsid w:val="00FD47FC"/>
    <w:rsid w:val="00FD58DB"/>
    <w:rsid w:val="00FD5BD5"/>
    <w:rsid w:val="00FD5E2B"/>
    <w:rsid w:val="00FD7A8B"/>
    <w:rsid w:val="00FE10AB"/>
    <w:rsid w:val="00FE1D15"/>
    <w:rsid w:val="00FE74F1"/>
    <w:rsid w:val="00FF0D22"/>
    <w:rsid w:val="00FF1E86"/>
    <w:rsid w:val="00FF35E8"/>
    <w:rsid w:val="00FF44C7"/>
    <w:rsid w:val="00FF4DFA"/>
    <w:rsid w:val="00FF5886"/>
    <w:rsid w:val="00FF5EC3"/>
    <w:rsid w:val="00FF68EA"/>
    <w:rsid w:val="00FF6E70"/>
    <w:rsid w:val="00FF6F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2706"/>
    <o:shapelayout v:ext="edit">
      <o:idmap v:ext="edit" data="1"/>
      <o:rules v:ext="edit">
        <o:r id="V:Rule2"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86"/>
    <w:rPr>
      <w:rFonts w:ascii="Times-R New" w:hAnsi="Times-R New"/>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3282"/>
    <w:pPr>
      <w:tabs>
        <w:tab w:val="center" w:pos="4536"/>
        <w:tab w:val="right" w:pos="9072"/>
      </w:tabs>
    </w:pPr>
  </w:style>
  <w:style w:type="paragraph" w:styleId="Footer">
    <w:name w:val="footer"/>
    <w:basedOn w:val="Normal"/>
    <w:rsid w:val="007F3282"/>
    <w:pPr>
      <w:tabs>
        <w:tab w:val="center" w:pos="4536"/>
        <w:tab w:val="right" w:pos="9072"/>
      </w:tabs>
    </w:pPr>
  </w:style>
  <w:style w:type="paragraph" w:customStyle="1" w:styleId="CaracterCaracter1">
    <w:name w:val="Caracter Caracter1"/>
    <w:basedOn w:val="Normal"/>
    <w:rsid w:val="00F36586"/>
    <w:rPr>
      <w:rFonts w:ascii="Times New Roman" w:hAnsi="Times New Roman"/>
      <w:lang w:val="pl-PL" w:eastAsia="pl-PL"/>
    </w:rPr>
  </w:style>
  <w:style w:type="table" w:styleId="TableGrid">
    <w:name w:val="Table Grid"/>
    <w:basedOn w:val="TableNormal"/>
    <w:rsid w:val="00B1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1307E"/>
    <w:rPr>
      <w:rFonts w:ascii="Times-R New" w:hAnsi="Times-R New"/>
      <w:sz w:val="24"/>
      <w:szCs w:val="24"/>
      <w:lang w:val="ro-RO" w:eastAsia="ro-RO" w:bidi="ar-SA"/>
    </w:rPr>
  </w:style>
  <w:style w:type="character" w:styleId="Hyperlink">
    <w:name w:val="Hyperlink"/>
    <w:basedOn w:val="DefaultParagraphFont"/>
    <w:rsid w:val="002551EA"/>
    <w:rPr>
      <w:color w:val="0000FF"/>
      <w:u w:val="single"/>
    </w:rPr>
  </w:style>
  <w:style w:type="character" w:customStyle="1" w:styleId="CharChar3">
    <w:name w:val="Char Char3"/>
    <w:basedOn w:val="DefaultParagraphFont"/>
    <w:rsid w:val="00A36B0A"/>
  </w:style>
  <w:style w:type="character" w:customStyle="1" w:styleId="do1">
    <w:name w:val="do1"/>
    <w:basedOn w:val="DefaultParagraphFont"/>
    <w:rsid w:val="00C972D3"/>
    <w:rPr>
      <w:b/>
      <w:bCs/>
      <w:sz w:val="26"/>
      <w:szCs w:val="26"/>
    </w:rPr>
  </w:style>
  <w:style w:type="paragraph" w:styleId="ListParagraph">
    <w:name w:val="List Paragraph"/>
    <w:basedOn w:val="Normal"/>
    <w:uiPriority w:val="34"/>
    <w:qFormat/>
    <w:rsid w:val="005A57D8"/>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unhideWhenUsed/>
    <w:rsid w:val="00B8767E"/>
    <w:pPr>
      <w:spacing w:before="100" w:beforeAutospacing="1" w:after="100" w:afterAutospacing="1"/>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40176121">
      <w:bodyDiv w:val="1"/>
      <w:marLeft w:val="0"/>
      <w:marRight w:val="0"/>
      <w:marTop w:val="0"/>
      <w:marBottom w:val="0"/>
      <w:divBdr>
        <w:top w:val="none" w:sz="0" w:space="0" w:color="auto"/>
        <w:left w:val="none" w:sz="0" w:space="0" w:color="auto"/>
        <w:bottom w:val="none" w:sz="0" w:space="0" w:color="auto"/>
        <w:right w:val="none" w:sz="0" w:space="0" w:color="auto"/>
      </w:divBdr>
    </w:div>
    <w:div w:id="7806448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11">
          <w:marLeft w:val="0"/>
          <w:marRight w:val="0"/>
          <w:marTop w:val="0"/>
          <w:marBottom w:val="0"/>
          <w:divBdr>
            <w:top w:val="none" w:sz="0" w:space="0" w:color="auto"/>
            <w:left w:val="none" w:sz="0" w:space="0" w:color="auto"/>
            <w:bottom w:val="none" w:sz="0" w:space="0" w:color="auto"/>
            <w:right w:val="none" w:sz="0" w:space="0" w:color="auto"/>
          </w:divBdr>
          <w:divsChild>
            <w:div w:id="696080683">
              <w:marLeft w:val="0"/>
              <w:marRight w:val="0"/>
              <w:marTop w:val="0"/>
              <w:marBottom w:val="0"/>
              <w:divBdr>
                <w:top w:val="none" w:sz="0" w:space="0" w:color="auto"/>
                <w:left w:val="none" w:sz="0" w:space="0" w:color="auto"/>
                <w:bottom w:val="none" w:sz="0" w:space="0" w:color="auto"/>
                <w:right w:val="none" w:sz="0" w:space="0" w:color="auto"/>
              </w:divBdr>
              <w:divsChild>
                <w:div w:id="1446735177">
                  <w:marLeft w:val="0"/>
                  <w:marRight w:val="0"/>
                  <w:marTop w:val="210"/>
                  <w:marBottom w:val="0"/>
                  <w:divBdr>
                    <w:top w:val="none" w:sz="0" w:space="0" w:color="auto"/>
                    <w:left w:val="none" w:sz="0" w:space="0" w:color="auto"/>
                    <w:bottom w:val="none" w:sz="0" w:space="0" w:color="auto"/>
                    <w:right w:val="none" w:sz="0" w:space="0" w:color="auto"/>
                  </w:divBdr>
                  <w:divsChild>
                    <w:div w:id="1196043329">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240066409">
      <w:bodyDiv w:val="1"/>
      <w:marLeft w:val="0"/>
      <w:marRight w:val="0"/>
      <w:marTop w:val="0"/>
      <w:marBottom w:val="0"/>
      <w:divBdr>
        <w:top w:val="none" w:sz="0" w:space="0" w:color="auto"/>
        <w:left w:val="none" w:sz="0" w:space="0" w:color="auto"/>
        <w:bottom w:val="none" w:sz="0" w:space="0" w:color="auto"/>
        <w:right w:val="none" w:sz="0" w:space="0" w:color="auto"/>
      </w:divBdr>
      <w:divsChild>
        <w:div w:id="1077095564">
          <w:marLeft w:val="0"/>
          <w:marRight w:val="0"/>
          <w:marTop w:val="0"/>
          <w:marBottom w:val="0"/>
          <w:divBdr>
            <w:top w:val="none" w:sz="0" w:space="0" w:color="auto"/>
            <w:left w:val="none" w:sz="0" w:space="0" w:color="auto"/>
            <w:bottom w:val="none" w:sz="0" w:space="0" w:color="auto"/>
            <w:right w:val="none" w:sz="0" w:space="0" w:color="auto"/>
          </w:divBdr>
          <w:divsChild>
            <w:div w:id="1266885986">
              <w:marLeft w:val="0"/>
              <w:marRight w:val="0"/>
              <w:marTop w:val="0"/>
              <w:marBottom w:val="0"/>
              <w:divBdr>
                <w:top w:val="none" w:sz="0" w:space="0" w:color="auto"/>
                <w:left w:val="none" w:sz="0" w:space="0" w:color="auto"/>
                <w:bottom w:val="none" w:sz="0" w:space="0" w:color="auto"/>
                <w:right w:val="none" w:sz="0" w:space="0" w:color="auto"/>
              </w:divBdr>
              <w:divsChild>
                <w:div w:id="117533892">
                  <w:marLeft w:val="0"/>
                  <w:marRight w:val="0"/>
                  <w:marTop w:val="210"/>
                  <w:marBottom w:val="0"/>
                  <w:divBdr>
                    <w:top w:val="none" w:sz="0" w:space="0" w:color="auto"/>
                    <w:left w:val="none" w:sz="0" w:space="0" w:color="auto"/>
                    <w:bottom w:val="none" w:sz="0" w:space="0" w:color="auto"/>
                    <w:right w:val="none" w:sz="0" w:space="0" w:color="auto"/>
                  </w:divBdr>
                  <w:divsChild>
                    <w:div w:id="575166480">
                      <w:marLeft w:val="0"/>
                      <w:marRight w:val="0"/>
                      <w:marTop w:val="0"/>
                      <w:marBottom w:val="0"/>
                      <w:divBdr>
                        <w:top w:val="none" w:sz="0" w:space="0" w:color="auto"/>
                        <w:left w:val="none" w:sz="0" w:space="0" w:color="auto"/>
                        <w:bottom w:val="single" w:sz="6" w:space="11" w:color="DDDDDD"/>
                        <w:right w:val="dashed" w:sz="6" w:space="11" w:color="DDDDDD"/>
                      </w:divBdr>
                    </w:div>
                  </w:divsChild>
                </w:div>
              </w:divsChild>
            </w:div>
          </w:divsChild>
        </w:div>
      </w:divsChild>
    </w:div>
    <w:div w:id="354305806">
      <w:bodyDiv w:val="1"/>
      <w:marLeft w:val="0"/>
      <w:marRight w:val="0"/>
      <w:marTop w:val="0"/>
      <w:marBottom w:val="0"/>
      <w:divBdr>
        <w:top w:val="none" w:sz="0" w:space="0" w:color="auto"/>
        <w:left w:val="none" w:sz="0" w:space="0" w:color="auto"/>
        <w:bottom w:val="none" w:sz="0" w:space="0" w:color="auto"/>
        <w:right w:val="none" w:sz="0" w:space="0" w:color="auto"/>
      </w:divBdr>
    </w:div>
    <w:div w:id="386728076">
      <w:bodyDiv w:val="1"/>
      <w:marLeft w:val="0"/>
      <w:marRight w:val="0"/>
      <w:marTop w:val="0"/>
      <w:marBottom w:val="0"/>
      <w:divBdr>
        <w:top w:val="none" w:sz="0" w:space="0" w:color="auto"/>
        <w:left w:val="none" w:sz="0" w:space="0" w:color="auto"/>
        <w:bottom w:val="none" w:sz="0" w:space="0" w:color="auto"/>
        <w:right w:val="none" w:sz="0" w:space="0" w:color="auto"/>
      </w:divBdr>
    </w:div>
    <w:div w:id="397020488">
      <w:bodyDiv w:val="1"/>
      <w:marLeft w:val="0"/>
      <w:marRight w:val="0"/>
      <w:marTop w:val="0"/>
      <w:marBottom w:val="0"/>
      <w:divBdr>
        <w:top w:val="none" w:sz="0" w:space="0" w:color="auto"/>
        <w:left w:val="none" w:sz="0" w:space="0" w:color="auto"/>
        <w:bottom w:val="none" w:sz="0" w:space="0" w:color="auto"/>
        <w:right w:val="none" w:sz="0" w:space="0" w:color="auto"/>
      </w:divBdr>
    </w:div>
    <w:div w:id="485243064">
      <w:bodyDiv w:val="1"/>
      <w:marLeft w:val="0"/>
      <w:marRight w:val="0"/>
      <w:marTop w:val="0"/>
      <w:marBottom w:val="0"/>
      <w:divBdr>
        <w:top w:val="none" w:sz="0" w:space="0" w:color="auto"/>
        <w:left w:val="none" w:sz="0" w:space="0" w:color="auto"/>
        <w:bottom w:val="none" w:sz="0" w:space="0" w:color="auto"/>
        <w:right w:val="none" w:sz="0" w:space="0" w:color="auto"/>
      </w:divBdr>
    </w:div>
    <w:div w:id="967472213">
      <w:bodyDiv w:val="1"/>
      <w:marLeft w:val="0"/>
      <w:marRight w:val="0"/>
      <w:marTop w:val="0"/>
      <w:marBottom w:val="0"/>
      <w:divBdr>
        <w:top w:val="none" w:sz="0" w:space="0" w:color="auto"/>
        <w:left w:val="none" w:sz="0" w:space="0" w:color="auto"/>
        <w:bottom w:val="none" w:sz="0" w:space="0" w:color="auto"/>
        <w:right w:val="none" w:sz="0" w:space="0" w:color="auto"/>
      </w:divBdr>
    </w:div>
    <w:div w:id="1141776319">
      <w:bodyDiv w:val="1"/>
      <w:marLeft w:val="0"/>
      <w:marRight w:val="0"/>
      <w:marTop w:val="0"/>
      <w:marBottom w:val="0"/>
      <w:divBdr>
        <w:top w:val="none" w:sz="0" w:space="0" w:color="auto"/>
        <w:left w:val="none" w:sz="0" w:space="0" w:color="auto"/>
        <w:bottom w:val="none" w:sz="0" w:space="0" w:color="auto"/>
        <w:right w:val="none" w:sz="0" w:space="0" w:color="auto"/>
      </w:divBdr>
      <w:divsChild>
        <w:div w:id="489518780">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sChild>
                <w:div w:id="214661264">
                  <w:marLeft w:val="0"/>
                  <w:marRight w:val="0"/>
                  <w:marTop w:val="0"/>
                  <w:marBottom w:val="0"/>
                  <w:divBdr>
                    <w:top w:val="none" w:sz="0" w:space="0" w:color="auto"/>
                    <w:left w:val="none" w:sz="0" w:space="0" w:color="auto"/>
                    <w:bottom w:val="none" w:sz="0" w:space="0" w:color="auto"/>
                    <w:right w:val="none" w:sz="0" w:space="0" w:color="auto"/>
                  </w:divBdr>
                  <w:divsChild>
                    <w:div w:id="209267889">
                      <w:marLeft w:val="0"/>
                      <w:marRight w:val="0"/>
                      <w:marTop w:val="0"/>
                      <w:marBottom w:val="0"/>
                      <w:divBdr>
                        <w:top w:val="none" w:sz="0" w:space="0" w:color="auto"/>
                        <w:left w:val="none" w:sz="0" w:space="0" w:color="auto"/>
                        <w:bottom w:val="none" w:sz="0" w:space="0" w:color="auto"/>
                        <w:right w:val="none" w:sz="0" w:space="0" w:color="auto"/>
                      </w:divBdr>
                      <w:divsChild>
                        <w:div w:id="1944877305">
                          <w:marLeft w:val="0"/>
                          <w:marRight w:val="0"/>
                          <w:marTop w:val="0"/>
                          <w:marBottom w:val="0"/>
                          <w:divBdr>
                            <w:top w:val="none" w:sz="0" w:space="0" w:color="auto"/>
                            <w:left w:val="none" w:sz="0" w:space="0" w:color="auto"/>
                            <w:bottom w:val="none" w:sz="0" w:space="0" w:color="auto"/>
                            <w:right w:val="none" w:sz="0" w:space="0" w:color="auto"/>
                          </w:divBdr>
                          <w:divsChild>
                            <w:div w:id="1101726833">
                              <w:marLeft w:val="0"/>
                              <w:marRight w:val="0"/>
                              <w:marTop w:val="0"/>
                              <w:marBottom w:val="0"/>
                              <w:divBdr>
                                <w:top w:val="none" w:sz="0" w:space="0" w:color="auto"/>
                                <w:left w:val="none" w:sz="0" w:space="0" w:color="auto"/>
                                <w:bottom w:val="none" w:sz="0" w:space="0" w:color="auto"/>
                                <w:right w:val="none" w:sz="0" w:space="0" w:color="auto"/>
                              </w:divBdr>
                              <w:divsChild>
                                <w:div w:id="21353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pmnt.anpm.ro"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MNEAMT\Application%20Data\Microsoft\Templates\antet%20nou%20APM%20Ne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nou APM Neamt</Template>
  <TotalTime>1</TotalTime>
  <Pages>8</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Nr</vt:lpstr>
    </vt:vector>
  </TitlesOfParts>
  <Company>IPM</Company>
  <LinksUpToDate>false</LinksUpToDate>
  <CharactersWithSpaces>17693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Diana</dc:creator>
  <cp:lastModifiedBy>liviu.jigau</cp:lastModifiedBy>
  <cp:revision>2</cp:revision>
  <cp:lastPrinted>2016-11-14T09:47:00Z</cp:lastPrinted>
  <dcterms:created xsi:type="dcterms:W3CDTF">2016-11-14T10:23:00Z</dcterms:created>
  <dcterms:modified xsi:type="dcterms:W3CDTF">2016-11-14T10:23:00Z</dcterms:modified>
</cp:coreProperties>
</file>