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AC2802" w:rsidRDefault="00AC2802" w:rsidP="00F55F65">
      <w:pPr>
        <w:spacing w:after="0" w:line="240" w:lineRule="auto"/>
        <w:jc w:val="center"/>
        <w:rPr>
          <w:rFonts w:ascii="Times New Roman" w:hAnsi="Times New Roman"/>
          <w:b/>
          <w:bCs/>
          <w:sz w:val="28"/>
          <w:szCs w:val="28"/>
        </w:rPr>
      </w:pP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b/>
          <w:bCs/>
          <w:sz w:val="28"/>
          <w:szCs w:val="28"/>
        </w:rPr>
        <w:t xml:space="preserve">              </w:t>
      </w:r>
      <w:r w:rsidRPr="00F85542">
        <w:rPr>
          <w:rFonts w:ascii="Times New Roman" w:hAnsi="Times New Roman"/>
          <w:sz w:val="28"/>
          <w:szCs w:val="28"/>
        </w:rPr>
        <w:t xml:space="preserve">Ca urmare a cererii adresate de </w:t>
      </w:r>
      <w:r w:rsidRPr="00F85542">
        <w:rPr>
          <w:rFonts w:ascii="Times New Roman" w:hAnsi="Times New Roman"/>
          <w:b/>
          <w:sz w:val="28"/>
          <w:szCs w:val="28"/>
        </w:rPr>
        <w:t xml:space="preserve">SC </w:t>
      </w:r>
      <w:proofErr w:type="gramStart"/>
      <w:r>
        <w:rPr>
          <w:rFonts w:ascii="Times New Roman" w:hAnsi="Times New Roman"/>
          <w:b/>
          <w:sz w:val="28"/>
          <w:szCs w:val="28"/>
        </w:rPr>
        <w:t>A</w:t>
      </w:r>
      <w:proofErr w:type="gramEnd"/>
      <w:r>
        <w:rPr>
          <w:rFonts w:ascii="Times New Roman" w:hAnsi="Times New Roman"/>
          <w:b/>
          <w:sz w:val="28"/>
          <w:szCs w:val="28"/>
        </w:rPr>
        <w:t xml:space="preserve"> &amp; C COMPANY </w:t>
      </w:r>
      <w:r w:rsidRPr="00F85542">
        <w:rPr>
          <w:rFonts w:ascii="Times New Roman" w:hAnsi="Times New Roman"/>
          <w:b/>
          <w:sz w:val="28"/>
          <w:szCs w:val="28"/>
        </w:rPr>
        <w:t xml:space="preserve">SRL </w:t>
      </w:r>
      <w:r w:rsidRPr="00F85542">
        <w:rPr>
          <w:rFonts w:ascii="Times New Roman" w:hAnsi="Times New Roman"/>
          <w:sz w:val="28"/>
          <w:szCs w:val="28"/>
        </w:rPr>
        <w:t xml:space="preserve">cu sediul în </w:t>
      </w:r>
      <w:r>
        <w:rPr>
          <w:rFonts w:ascii="Times New Roman" w:hAnsi="Times New Roman"/>
          <w:sz w:val="28"/>
          <w:szCs w:val="28"/>
        </w:rPr>
        <w:t>comuna Vînători Neamț, sat Vînători Neamț</w:t>
      </w:r>
      <w:r w:rsidRPr="00F85542">
        <w:rPr>
          <w:rFonts w:ascii="Times New Roman" w:hAnsi="Times New Roman"/>
          <w:sz w:val="28"/>
          <w:szCs w:val="28"/>
        </w:rPr>
        <w:t>, judeţul Neamţ, telefon 0</w:t>
      </w:r>
      <w:r>
        <w:rPr>
          <w:rFonts w:ascii="Times New Roman" w:hAnsi="Times New Roman"/>
          <w:sz w:val="28"/>
          <w:szCs w:val="28"/>
        </w:rPr>
        <w:t>726</w:t>
      </w:r>
      <w:r w:rsidRPr="00F85542">
        <w:rPr>
          <w:rFonts w:ascii="Times New Roman" w:hAnsi="Times New Roman"/>
          <w:sz w:val="28"/>
          <w:szCs w:val="28"/>
        </w:rPr>
        <w:t xml:space="preserve"> /</w:t>
      </w:r>
      <w:r>
        <w:rPr>
          <w:rFonts w:ascii="Times New Roman" w:hAnsi="Times New Roman"/>
          <w:sz w:val="28"/>
          <w:szCs w:val="28"/>
        </w:rPr>
        <w:t>591021</w:t>
      </w:r>
      <w:r w:rsidRPr="00F85542">
        <w:rPr>
          <w:rFonts w:ascii="Times New Roman" w:hAnsi="Times New Roman"/>
          <w:sz w:val="28"/>
          <w:szCs w:val="28"/>
        </w:rPr>
        <w:t xml:space="preserve">, înregistrată la A.P.M. Neamţ cu numărul </w:t>
      </w:r>
      <w:r>
        <w:rPr>
          <w:rFonts w:ascii="Times New Roman" w:hAnsi="Times New Roman"/>
          <w:sz w:val="28"/>
          <w:szCs w:val="28"/>
        </w:rPr>
        <w:t>2205</w:t>
      </w:r>
      <w:r w:rsidRPr="00F85542">
        <w:rPr>
          <w:rFonts w:ascii="Times New Roman" w:hAnsi="Times New Roman"/>
          <w:sz w:val="28"/>
          <w:szCs w:val="28"/>
        </w:rPr>
        <w:t xml:space="preserve"> din </w:t>
      </w:r>
      <w:r>
        <w:rPr>
          <w:rFonts w:ascii="Times New Roman" w:hAnsi="Times New Roman"/>
          <w:sz w:val="28"/>
          <w:szCs w:val="28"/>
        </w:rPr>
        <w:t>08</w:t>
      </w:r>
      <w:r w:rsidRPr="00F85542">
        <w:rPr>
          <w:rFonts w:ascii="Times New Roman" w:hAnsi="Times New Roman"/>
          <w:sz w:val="28"/>
          <w:szCs w:val="28"/>
        </w:rPr>
        <w:t>.</w:t>
      </w:r>
      <w:r>
        <w:rPr>
          <w:rFonts w:ascii="Times New Roman" w:hAnsi="Times New Roman"/>
          <w:sz w:val="28"/>
          <w:szCs w:val="28"/>
        </w:rPr>
        <w:t>03</w:t>
      </w:r>
      <w:r w:rsidRPr="00F85542">
        <w:rPr>
          <w:rFonts w:ascii="Times New Roman" w:hAnsi="Times New Roman"/>
          <w:sz w:val="28"/>
          <w:szCs w:val="28"/>
        </w:rPr>
        <w:t>.201</w:t>
      </w:r>
      <w:r>
        <w:rPr>
          <w:rFonts w:ascii="Times New Roman" w:hAnsi="Times New Roman"/>
          <w:sz w:val="28"/>
          <w:szCs w:val="28"/>
        </w:rPr>
        <w:t>9</w:t>
      </w:r>
      <w:r w:rsidRPr="00F85542">
        <w:rPr>
          <w:rFonts w:ascii="Times New Roman" w:hAnsi="Times New Roman"/>
          <w:sz w:val="28"/>
          <w:szCs w:val="28"/>
        </w:rPr>
        <w:t>, în baza prevederilor:</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195 /2005 privind protecţia mediului, aprobată cu modificări şi completări prin Legea nr.</w:t>
      </w:r>
      <w:proofErr w:type="gramEnd"/>
      <w:r w:rsidRPr="00F85542">
        <w:rPr>
          <w:rFonts w:ascii="Times New Roman" w:hAnsi="Times New Roman"/>
          <w:sz w:val="28"/>
          <w:szCs w:val="28"/>
        </w:rPr>
        <w:t xml:space="preserve"> 265 /2006, cu modificările şi completările ulterioare;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Legii nr.</w:t>
      </w:r>
      <w:proofErr w:type="gramEnd"/>
      <w:r w:rsidRPr="00F85542">
        <w:rPr>
          <w:rFonts w:ascii="Times New Roman" w:hAnsi="Times New Roman"/>
          <w:sz w:val="28"/>
          <w:szCs w:val="28"/>
        </w:rPr>
        <w:t xml:space="preserve"> 292 /2018 privind evaluarea impactului anumitor proiecte publice şi private asupra mediului;</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57 /2007 privind regimul ariilor naturale protejate, conservarea habitatelor naturale, a florei şi faunei sălbatice, aprobată cu modificări şi completări prin Legea nr.</w:t>
      </w:r>
      <w:proofErr w:type="gramEnd"/>
      <w:r w:rsidRPr="00F85542">
        <w:rPr>
          <w:rFonts w:ascii="Times New Roman" w:hAnsi="Times New Roman"/>
          <w:sz w:val="28"/>
          <w:szCs w:val="28"/>
        </w:rPr>
        <w:t xml:space="preserve"> 49 /2011, cu modificările şi completările ulterioare, după caz,     </w:t>
      </w:r>
    </w:p>
    <w:p w:rsidR="00AC2802" w:rsidRPr="00F85542" w:rsidRDefault="00AC2802" w:rsidP="00AC2802">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se</w:t>
      </w:r>
      <w:proofErr w:type="gramEnd"/>
      <w:r w:rsidRPr="00F85542">
        <w:rPr>
          <w:rFonts w:ascii="Times New Roman" w:hAnsi="Times New Roman"/>
          <w:b/>
          <w:sz w:val="28"/>
          <w:szCs w:val="28"/>
        </w:rPr>
        <w:t xml:space="preserve"> emite:</w:t>
      </w:r>
    </w:p>
    <w:p w:rsidR="00AC2802" w:rsidRPr="00F85542" w:rsidRDefault="00AC2802" w:rsidP="00AC2802">
      <w:pPr>
        <w:spacing w:after="0" w:line="240" w:lineRule="auto"/>
        <w:jc w:val="both"/>
        <w:rPr>
          <w:rFonts w:ascii="Times New Roman" w:hAnsi="Times New Roman"/>
          <w:b/>
          <w:sz w:val="28"/>
          <w:szCs w:val="28"/>
        </w:rPr>
      </w:pPr>
    </w:p>
    <w:p w:rsidR="00AC2802" w:rsidRPr="00F85542" w:rsidRDefault="00AC2802" w:rsidP="00AC2802">
      <w:pPr>
        <w:spacing w:after="0" w:line="240" w:lineRule="auto"/>
        <w:jc w:val="center"/>
        <w:rPr>
          <w:rFonts w:ascii="Times New Roman" w:hAnsi="Times New Roman"/>
          <w:b/>
          <w:sz w:val="28"/>
          <w:szCs w:val="28"/>
        </w:rPr>
      </w:pPr>
      <w:r w:rsidRPr="00F85542">
        <w:rPr>
          <w:rFonts w:ascii="Times New Roman" w:hAnsi="Times New Roman"/>
          <w:b/>
          <w:sz w:val="28"/>
          <w:szCs w:val="28"/>
        </w:rPr>
        <w:t>ACORD DE MEDIU</w:t>
      </w:r>
    </w:p>
    <w:p w:rsidR="00AC2802" w:rsidRPr="00F85542" w:rsidRDefault="00AC2802" w:rsidP="00AC2802">
      <w:pPr>
        <w:spacing w:after="0" w:line="240" w:lineRule="auto"/>
        <w:jc w:val="both"/>
        <w:rPr>
          <w:rFonts w:ascii="Times New Roman" w:hAnsi="Times New Roman"/>
          <w:sz w:val="28"/>
          <w:szCs w:val="28"/>
        </w:rPr>
      </w:pP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pentru proiectul </w:t>
      </w:r>
      <w:r w:rsidRPr="00F85542">
        <w:rPr>
          <w:rFonts w:ascii="Times New Roman" w:hAnsi="Times New Roman"/>
          <w:b/>
          <w:sz w:val="28"/>
          <w:szCs w:val="28"/>
        </w:rPr>
        <w:t>”</w:t>
      </w:r>
      <w:r>
        <w:rPr>
          <w:rFonts w:ascii="Times New Roman" w:hAnsi="Times New Roman"/>
          <w:b/>
          <w:sz w:val="28"/>
          <w:szCs w:val="28"/>
        </w:rPr>
        <w:t xml:space="preserve">Exploatare agregate minerale din albia </w:t>
      </w:r>
      <w:r w:rsidRPr="00F85542">
        <w:rPr>
          <w:rFonts w:ascii="Times New Roman" w:hAnsi="Times New Roman"/>
          <w:b/>
          <w:sz w:val="28"/>
          <w:szCs w:val="28"/>
        </w:rPr>
        <w:t>râu</w:t>
      </w:r>
      <w:r>
        <w:rPr>
          <w:rFonts w:ascii="Times New Roman" w:hAnsi="Times New Roman"/>
          <w:b/>
          <w:sz w:val="28"/>
          <w:szCs w:val="28"/>
        </w:rPr>
        <w:t>lui</w:t>
      </w:r>
      <w:r w:rsidRPr="00F85542">
        <w:rPr>
          <w:rFonts w:ascii="Times New Roman" w:hAnsi="Times New Roman"/>
          <w:b/>
          <w:sz w:val="28"/>
          <w:szCs w:val="28"/>
        </w:rPr>
        <w:t xml:space="preserve"> Ozana</w:t>
      </w:r>
      <w:r>
        <w:rPr>
          <w:rFonts w:ascii="Times New Roman" w:hAnsi="Times New Roman"/>
          <w:b/>
          <w:sz w:val="28"/>
          <w:szCs w:val="28"/>
        </w:rPr>
        <w:t xml:space="preserve"> în perimetrul de exploatare Vânători 2, comuna Vînători Neamț, județul Neamț, în scopul decolmatării, reprofilării și regularizării scurgerii</w:t>
      </w:r>
      <w:r w:rsidRPr="00F85542">
        <w:rPr>
          <w:rFonts w:ascii="Times New Roman" w:hAnsi="Times New Roman"/>
          <w:b/>
          <w:sz w:val="28"/>
          <w:szCs w:val="28"/>
        </w:rPr>
        <w:t xml:space="preserve">” </w:t>
      </w:r>
      <w:r w:rsidRPr="00F85542">
        <w:rPr>
          <w:rFonts w:ascii="Times New Roman" w:hAnsi="Times New Roman"/>
          <w:sz w:val="28"/>
          <w:szCs w:val="28"/>
        </w:rPr>
        <w:t>propus a fi amplasat</w:t>
      </w:r>
      <w:r w:rsidRPr="00F85542">
        <w:rPr>
          <w:sz w:val="28"/>
          <w:szCs w:val="28"/>
        </w:rPr>
        <w:t xml:space="preserve"> </w:t>
      </w:r>
      <w:r w:rsidRPr="00F85542">
        <w:rPr>
          <w:rFonts w:ascii="Times New Roman" w:hAnsi="Times New Roman"/>
          <w:sz w:val="28"/>
          <w:szCs w:val="28"/>
        </w:rPr>
        <w:t xml:space="preserve">în extravilanul </w:t>
      </w:r>
      <w:r>
        <w:rPr>
          <w:rFonts w:ascii="Times New Roman" w:hAnsi="Times New Roman"/>
          <w:sz w:val="28"/>
          <w:szCs w:val="28"/>
        </w:rPr>
        <w:t>c</w:t>
      </w:r>
      <w:r w:rsidRPr="00F85542">
        <w:rPr>
          <w:rFonts w:ascii="Times New Roman" w:hAnsi="Times New Roman"/>
          <w:sz w:val="28"/>
          <w:szCs w:val="28"/>
        </w:rPr>
        <w:t xml:space="preserve">omunei </w:t>
      </w:r>
      <w:r>
        <w:rPr>
          <w:rFonts w:ascii="Times New Roman" w:hAnsi="Times New Roman"/>
          <w:sz w:val="28"/>
          <w:szCs w:val="28"/>
        </w:rPr>
        <w:t>Vînători Neamț</w:t>
      </w:r>
      <w:r w:rsidRPr="00F85542">
        <w:rPr>
          <w:rFonts w:ascii="Times New Roman" w:hAnsi="Times New Roman"/>
          <w:sz w:val="28"/>
          <w:szCs w:val="28"/>
        </w:rPr>
        <w:t xml:space="preserve">, </w:t>
      </w:r>
      <w:r>
        <w:rPr>
          <w:rFonts w:ascii="Times New Roman" w:hAnsi="Times New Roman"/>
          <w:sz w:val="28"/>
          <w:szCs w:val="28"/>
        </w:rPr>
        <w:t xml:space="preserve">județul Neamț, </w:t>
      </w:r>
      <w:r w:rsidRPr="00F85542">
        <w:rPr>
          <w:rFonts w:ascii="Times New Roman" w:hAnsi="Times New Roman"/>
          <w:sz w:val="28"/>
          <w:szCs w:val="28"/>
        </w:rPr>
        <w:t>în scopul stabilirii condiţiilor şi a măsurilor pentru protecţia mediului care trebuie respectate pentru realizarea proiectului,</w:t>
      </w:r>
    </w:p>
    <w:p w:rsidR="00AC2802" w:rsidRPr="00F85542" w:rsidRDefault="00AC2802" w:rsidP="00AC2802">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care</w:t>
      </w:r>
      <w:proofErr w:type="gramEnd"/>
      <w:r w:rsidRPr="00F85542">
        <w:rPr>
          <w:rFonts w:ascii="Times New Roman" w:hAnsi="Times New Roman"/>
          <w:b/>
          <w:sz w:val="28"/>
          <w:szCs w:val="28"/>
        </w:rPr>
        <w:t xml:space="preserve"> prevede:</w:t>
      </w:r>
    </w:p>
    <w:p w:rsidR="00AC2802" w:rsidRPr="00F85542" w:rsidRDefault="00AC2802" w:rsidP="00AC2802">
      <w:pPr>
        <w:spacing w:after="0" w:line="240" w:lineRule="auto"/>
        <w:jc w:val="both"/>
        <w:rPr>
          <w:rFonts w:ascii="Times New Roman" w:hAnsi="Times New Roman"/>
          <w:b/>
          <w:sz w:val="28"/>
          <w:szCs w:val="28"/>
        </w:rPr>
      </w:pPr>
    </w:p>
    <w:p w:rsidR="00AC2802" w:rsidRPr="00F85542" w:rsidRDefault="00AC2802" w:rsidP="00AC2802">
      <w:pPr>
        <w:autoSpaceDE w:val="0"/>
        <w:autoSpaceDN w:val="0"/>
        <w:adjustRightInd w:val="0"/>
        <w:spacing w:after="0" w:line="240" w:lineRule="auto"/>
        <w:jc w:val="both"/>
        <w:rPr>
          <w:rFonts w:ascii="Times New Roman" w:hAnsi="Times New Roman"/>
          <w:sz w:val="28"/>
          <w:szCs w:val="28"/>
        </w:rPr>
      </w:pPr>
      <w:proofErr w:type="gramStart"/>
      <w:r w:rsidRPr="00F85542">
        <w:rPr>
          <w:rFonts w:ascii="Times New Roman" w:hAnsi="Times New Roman"/>
          <w:b/>
          <w:sz w:val="28"/>
          <w:szCs w:val="28"/>
        </w:rPr>
        <w:t>I.1. Proiectul se încadrează în prevederile Legii nr.</w:t>
      </w:r>
      <w:proofErr w:type="gramEnd"/>
      <w:r w:rsidRPr="00F85542">
        <w:rPr>
          <w:rFonts w:ascii="Times New Roman" w:hAnsi="Times New Roman"/>
          <w:b/>
          <w:sz w:val="28"/>
          <w:szCs w:val="28"/>
        </w:rPr>
        <w:t xml:space="preserve"> </w:t>
      </w:r>
      <w:proofErr w:type="gramStart"/>
      <w:r w:rsidRPr="00F85542">
        <w:rPr>
          <w:rFonts w:ascii="Times New Roman" w:hAnsi="Times New Roman"/>
          <w:b/>
          <w:sz w:val="28"/>
          <w:szCs w:val="28"/>
        </w:rPr>
        <w:t>292 /2018</w:t>
      </w:r>
      <w:r w:rsidRPr="00F85542">
        <w:rPr>
          <w:rFonts w:ascii="Times New Roman" w:hAnsi="Times New Roman"/>
          <w:sz w:val="28"/>
          <w:szCs w:val="28"/>
        </w:rPr>
        <w:t xml:space="preserve"> privind evaluarea impactului anumitor proiecte publice </w:t>
      </w:r>
      <w:r w:rsidRPr="00F85542">
        <w:rPr>
          <w:rFonts w:ascii="Times New Roman" w:hAnsi="Times New Roman"/>
          <w:sz w:val="28"/>
          <w:szCs w:val="28"/>
          <w:lang w:val="ro-RO"/>
        </w:rPr>
        <w:t>ş</w:t>
      </w:r>
      <w:r w:rsidRPr="00F85542">
        <w:rPr>
          <w:rFonts w:ascii="Times New Roman" w:hAnsi="Times New Roman"/>
          <w:sz w:val="28"/>
          <w:szCs w:val="28"/>
        </w:rPr>
        <w:t>i private asupra mediului, Anexa nr.</w:t>
      </w:r>
      <w:proofErr w:type="gramEnd"/>
      <w:r w:rsidRPr="00F85542">
        <w:rPr>
          <w:rFonts w:ascii="Times New Roman" w:hAnsi="Times New Roman"/>
          <w:sz w:val="28"/>
          <w:szCs w:val="28"/>
        </w:rPr>
        <w:t xml:space="preserve"> 2 – „Lista proiectelor pentru care trebuie stabilită necesitatea efectuării evaluării impactului asupra mediului” – pct. </w:t>
      </w:r>
      <w:proofErr w:type="gramStart"/>
      <w:r w:rsidRPr="00F85542">
        <w:rPr>
          <w:rFonts w:ascii="Times New Roman" w:hAnsi="Times New Roman"/>
          <w:sz w:val="28"/>
          <w:szCs w:val="28"/>
        </w:rPr>
        <w:t>2 ”</w:t>
      </w:r>
      <w:proofErr w:type="gramEnd"/>
      <w:r w:rsidRPr="00F85542">
        <w:rPr>
          <w:rFonts w:ascii="Times New Roman" w:hAnsi="Times New Roman"/>
          <w:sz w:val="28"/>
          <w:szCs w:val="28"/>
        </w:rPr>
        <w:t xml:space="preserve">Industria extractivă”, lit. </w:t>
      </w:r>
      <w:proofErr w:type="gramStart"/>
      <w:r w:rsidRPr="00F85542">
        <w:rPr>
          <w:rFonts w:ascii="Times New Roman" w:hAnsi="Times New Roman"/>
          <w:sz w:val="28"/>
          <w:szCs w:val="28"/>
        </w:rPr>
        <w:t>c</w:t>
      </w:r>
      <w:proofErr w:type="gramEnd"/>
      <w:r w:rsidRPr="00F85542">
        <w:rPr>
          <w:rFonts w:ascii="Times New Roman" w:hAnsi="Times New Roman"/>
          <w:sz w:val="28"/>
          <w:szCs w:val="28"/>
        </w:rPr>
        <w:t xml:space="preserve">) ”extracţia mineralelor prin dragare ...” şi pct. 10 ”Proiecte de infrastructură”, lit. </w:t>
      </w:r>
      <w:proofErr w:type="gramStart"/>
      <w:r w:rsidRPr="00F85542">
        <w:rPr>
          <w:rFonts w:ascii="Times New Roman" w:hAnsi="Times New Roman"/>
          <w:sz w:val="28"/>
          <w:szCs w:val="28"/>
        </w:rPr>
        <w:t>f</w:t>
      </w:r>
      <w:proofErr w:type="gramEnd"/>
      <w:r w:rsidRPr="00F85542">
        <w:rPr>
          <w:rFonts w:ascii="Times New Roman" w:hAnsi="Times New Roman"/>
          <w:sz w:val="28"/>
          <w:szCs w:val="28"/>
        </w:rPr>
        <w:t>) ”... lucrări împotriva inundaţiilor”.</w:t>
      </w:r>
    </w:p>
    <w:p w:rsidR="00AC2802" w:rsidRPr="00F85542" w:rsidRDefault="00AC2802" w:rsidP="00AC2802">
      <w:pPr>
        <w:autoSpaceDE w:val="0"/>
        <w:autoSpaceDN w:val="0"/>
        <w:adjustRightInd w:val="0"/>
        <w:spacing w:after="0" w:line="240" w:lineRule="auto"/>
        <w:jc w:val="both"/>
        <w:rPr>
          <w:rFonts w:ascii="Times New Roman" w:hAnsi="Times New Roman"/>
          <w:b/>
          <w:sz w:val="28"/>
          <w:szCs w:val="28"/>
        </w:rPr>
      </w:pPr>
      <w:r w:rsidRPr="00F9480E">
        <w:rPr>
          <w:rFonts w:ascii="Times New Roman" w:hAnsi="Times New Roman"/>
          <w:b/>
          <w:sz w:val="28"/>
          <w:szCs w:val="28"/>
        </w:rPr>
        <w:t>2. Descrierea</w:t>
      </w:r>
      <w:r w:rsidRPr="00F85542">
        <w:rPr>
          <w:rFonts w:ascii="Times New Roman" w:hAnsi="Times New Roman"/>
          <w:b/>
          <w:sz w:val="28"/>
          <w:szCs w:val="28"/>
        </w:rPr>
        <w:t xml:space="preserve"> proiectului şi a tuturor caracteristicilor lucrărilor prevăzute de proiect, inclusiv instalaţiile, echipamentele şi resursele naturale utilizate.</w:t>
      </w:r>
    </w:p>
    <w:p w:rsidR="00AC2802" w:rsidRPr="00F85542" w:rsidRDefault="00AC2802" w:rsidP="00AC2802">
      <w:pPr>
        <w:autoSpaceDE w:val="0"/>
        <w:autoSpaceDN w:val="0"/>
        <w:adjustRightInd w:val="0"/>
        <w:spacing w:after="0" w:line="240" w:lineRule="auto"/>
        <w:jc w:val="both"/>
        <w:rPr>
          <w:rFonts w:ascii="Times New Roman" w:hAnsi="Times New Roman"/>
          <w:sz w:val="28"/>
          <w:szCs w:val="28"/>
        </w:rPr>
      </w:pPr>
      <w:r w:rsidRPr="00F85542">
        <w:rPr>
          <w:rFonts w:ascii="Times New Roman" w:hAnsi="Times New Roman"/>
          <w:sz w:val="28"/>
          <w:szCs w:val="28"/>
        </w:rPr>
        <w:t xml:space="preserve">Suprafaţa perimetrului de exploatare </w:t>
      </w:r>
      <w:proofErr w:type="gramStart"/>
      <w:r w:rsidRPr="00F85542">
        <w:rPr>
          <w:rFonts w:ascii="Times New Roman" w:hAnsi="Times New Roman"/>
          <w:sz w:val="28"/>
          <w:szCs w:val="28"/>
        </w:rPr>
        <w:t>este</w:t>
      </w:r>
      <w:proofErr w:type="gramEnd"/>
      <w:r w:rsidRPr="00F85542">
        <w:rPr>
          <w:rFonts w:ascii="Times New Roman" w:hAnsi="Times New Roman"/>
          <w:sz w:val="28"/>
          <w:szCs w:val="28"/>
        </w:rPr>
        <w:t xml:space="preserve"> de </w:t>
      </w:r>
      <w:r>
        <w:rPr>
          <w:rFonts w:ascii="Times New Roman" w:hAnsi="Times New Roman"/>
          <w:sz w:val="28"/>
          <w:szCs w:val="28"/>
        </w:rPr>
        <w:t>10000</w:t>
      </w:r>
      <w:r w:rsidRPr="00F85542">
        <w:rPr>
          <w:rFonts w:ascii="Times New Roman" w:hAnsi="Times New Roman"/>
          <w:sz w:val="28"/>
          <w:szCs w:val="28"/>
        </w:rPr>
        <w:t xml:space="preserve"> mp, având L</w:t>
      </w:r>
      <w:r w:rsidRPr="00F85542">
        <w:rPr>
          <w:rFonts w:ascii="Times New Roman" w:hAnsi="Times New Roman"/>
          <w:sz w:val="28"/>
          <w:szCs w:val="28"/>
          <w:vertAlign w:val="subscript"/>
        </w:rPr>
        <w:t>med</w:t>
      </w:r>
      <w:r w:rsidRPr="00F85542">
        <w:rPr>
          <w:rFonts w:ascii="Times New Roman" w:hAnsi="Times New Roman"/>
          <w:sz w:val="28"/>
          <w:szCs w:val="28"/>
        </w:rPr>
        <w:t xml:space="preserve">= </w:t>
      </w:r>
      <w:r>
        <w:rPr>
          <w:rFonts w:ascii="Times New Roman" w:hAnsi="Times New Roman"/>
          <w:sz w:val="28"/>
          <w:szCs w:val="28"/>
        </w:rPr>
        <w:t>500</w:t>
      </w:r>
      <w:r w:rsidRPr="00F85542">
        <w:rPr>
          <w:rFonts w:ascii="Times New Roman" w:hAnsi="Times New Roman"/>
          <w:sz w:val="28"/>
          <w:szCs w:val="28"/>
        </w:rPr>
        <w:t xml:space="preserve"> m, l</w:t>
      </w:r>
      <w:r w:rsidRPr="00F85542">
        <w:rPr>
          <w:rFonts w:ascii="Times New Roman" w:hAnsi="Times New Roman"/>
          <w:sz w:val="28"/>
          <w:szCs w:val="28"/>
          <w:vertAlign w:val="subscript"/>
        </w:rPr>
        <w:t>med</w:t>
      </w:r>
      <w:r w:rsidRPr="00F85542">
        <w:rPr>
          <w:rFonts w:ascii="Times New Roman" w:hAnsi="Times New Roman"/>
          <w:sz w:val="28"/>
          <w:szCs w:val="28"/>
        </w:rPr>
        <w:t xml:space="preserve">= </w:t>
      </w:r>
      <w:r>
        <w:rPr>
          <w:rFonts w:ascii="Times New Roman" w:hAnsi="Times New Roman"/>
          <w:sz w:val="28"/>
          <w:szCs w:val="28"/>
        </w:rPr>
        <w:t>20</w:t>
      </w:r>
      <w:r w:rsidRPr="00F85542">
        <w:rPr>
          <w:rFonts w:ascii="Times New Roman" w:hAnsi="Times New Roman"/>
          <w:sz w:val="28"/>
          <w:szCs w:val="28"/>
        </w:rPr>
        <w:t xml:space="preserve"> m, pentru care s-a încheiat Contractul de închiriere nr. </w:t>
      </w:r>
      <w:r>
        <w:rPr>
          <w:rFonts w:ascii="Times New Roman" w:hAnsi="Times New Roman"/>
          <w:sz w:val="28"/>
          <w:szCs w:val="28"/>
        </w:rPr>
        <w:t>282</w:t>
      </w:r>
      <w:r w:rsidRPr="00F85542">
        <w:rPr>
          <w:rFonts w:ascii="Times New Roman" w:hAnsi="Times New Roman"/>
          <w:sz w:val="28"/>
          <w:szCs w:val="28"/>
        </w:rPr>
        <w:t xml:space="preserve"> /</w:t>
      </w:r>
      <w:r>
        <w:rPr>
          <w:rFonts w:ascii="Times New Roman" w:hAnsi="Times New Roman"/>
          <w:sz w:val="28"/>
          <w:szCs w:val="28"/>
        </w:rPr>
        <w:t xml:space="preserve">124 /13.12.2018 </w:t>
      </w:r>
      <w:r w:rsidRPr="00F85542">
        <w:rPr>
          <w:rFonts w:ascii="Times New Roman" w:hAnsi="Times New Roman"/>
          <w:sz w:val="28"/>
          <w:szCs w:val="28"/>
        </w:rPr>
        <w:t xml:space="preserve">între Administraţia Bazinală de Apă Siret Bacău şi SC </w:t>
      </w:r>
      <w:proofErr w:type="gramStart"/>
      <w:r>
        <w:rPr>
          <w:rFonts w:ascii="Times New Roman" w:hAnsi="Times New Roman"/>
          <w:sz w:val="28"/>
          <w:szCs w:val="28"/>
        </w:rPr>
        <w:t>A</w:t>
      </w:r>
      <w:proofErr w:type="gramEnd"/>
      <w:r>
        <w:rPr>
          <w:rFonts w:ascii="Times New Roman" w:hAnsi="Times New Roman"/>
          <w:sz w:val="28"/>
          <w:szCs w:val="28"/>
        </w:rPr>
        <w:t xml:space="preserve"> &amp; C COMPANY </w:t>
      </w:r>
      <w:r w:rsidRPr="00F85542">
        <w:rPr>
          <w:rFonts w:ascii="Times New Roman" w:hAnsi="Times New Roman"/>
          <w:sz w:val="28"/>
          <w:szCs w:val="28"/>
        </w:rPr>
        <w:t>SRL.</w:t>
      </w:r>
    </w:p>
    <w:p w:rsidR="00AC2802" w:rsidRPr="00F85542" w:rsidRDefault="00AC2802" w:rsidP="00AC2802">
      <w:pPr>
        <w:autoSpaceDE w:val="0"/>
        <w:autoSpaceDN w:val="0"/>
        <w:adjustRightInd w:val="0"/>
        <w:spacing w:after="0" w:line="240" w:lineRule="auto"/>
        <w:jc w:val="both"/>
        <w:rPr>
          <w:rFonts w:ascii="Times New Roman" w:hAnsi="Times New Roman"/>
          <w:sz w:val="28"/>
          <w:szCs w:val="28"/>
        </w:rPr>
      </w:pPr>
      <w:r w:rsidRPr="00F85542">
        <w:rPr>
          <w:rFonts w:ascii="Times New Roman" w:hAnsi="Times New Roman"/>
          <w:sz w:val="28"/>
          <w:szCs w:val="28"/>
        </w:rPr>
        <w:t>Perimetrul ”</w:t>
      </w:r>
      <w:r>
        <w:rPr>
          <w:rFonts w:ascii="Times New Roman" w:hAnsi="Times New Roman"/>
          <w:sz w:val="28"/>
          <w:szCs w:val="28"/>
        </w:rPr>
        <w:t>Vânători 2</w:t>
      </w:r>
      <w:r w:rsidRPr="00F85542">
        <w:rPr>
          <w:rFonts w:ascii="Times New Roman" w:hAnsi="Times New Roman"/>
          <w:sz w:val="28"/>
          <w:szCs w:val="28"/>
        </w:rPr>
        <w:t xml:space="preserve">” este amplasat în albia minoră a râului Ozana, centrul albiei, în extravilanul comunei </w:t>
      </w:r>
      <w:r>
        <w:rPr>
          <w:rFonts w:ascii="Times New Roman" w:hAnsi="Times New Roman"/>
          <w:sz w:val="28"/>
          <w:szCs w:val="28"/>
        </w:rPr>
        <w:t>Vînători Neamț, la 2,5 km amonte de podul de pe DN 15B.</w:t>
      </w:r>
      <w:r w:rsidRPr="00F85542">
        <w:rPr>
          <w:rFonts w:ascii="Times New Roman" w:hAnsi="Times New Roman"/>
          <w:sz w:val="28"/>
          <w:szCs w:val="28"/>
        </w:rPr>
        <w:t xml:space="preserve"> </w:t>
      </w:r>
    </w:p>
    <w:p w:rsidR="00AC2802" w:rsidRPr="00F85542" w:rsidRDefault="00AC2802" w:rsidP="00AC2802">
      <w:pPr>
        <w:pStyle w:val="CaracterCaracter1"/>
        <w:jc w:val="both"/>
        <w:rPr>
          <w:b/>
          <w:i/>
          <w:sz w:val="28"/>
          <w:szCs w:val="28"/>
          <w:u w:val="single"/>
        </w:rPr>
      </w:pPr>
      <w:r w:rsidRPr="00F85542">
        <w:rPr>
          <w:sz w:val="28"/>
          <w:szCs w:val="28"/>
        </w:rPr>
        <w:lastRenderedPageBreak/>
        <w:t xml:space="preserve">Extracţia se va realiza în limitele perimetrului avizat, conform punctelor de contur în coordonate STEREO 70 menţionate în Raportul privind impactul asupra mediului:   </w:t>
      </w:r>
    </w:p>
    <w:p w:rsidR="00AC2802" w:rsidRPr="00F85542" w:rsidRDefault="00AC2802" w:rsidP="00AC2802">
      <w:pPr>
        <w:pStyle w:val="CaracterCaracter1"/>
        <w:jc w:val="both"/>
        <w:rPr>
          <w:b/>
          <w:sz w:val="28"/>
          <w:szCs w:val="28"/>
        </w:rPr>
      </w:pPr>
    </w:p>
    <w:tbl>
      <w:tblPr>
        <w:tblStyle w:val="TableGrid"/>
        <w:tblW w:w="0" w:type="auto"/>
        <w:jc w:val="center"/>
        <w:tblInd w:w="1914" w:type="dxa"/>
        <w:tblBorders>
          <w:insideH w:val="single" w:sz="6" w:space="0" w:color="auto"/>
          <w:insideV w:val="single" w:sz="6" w:space="0" w:color="auto"/>
        </w:tblBorders>
        <w:tblLook w:val="01E0"/>
      </w:tblPr>
      <w:tblGrid>
        <w:gridCol w:w="1056"/>
        <w:gridCol w:w="1674"/>
        <w:gridCol w:w="1701"/>
      </w:tblGrid>
      <w:tr w:rsidR="00AC2802" w:rsidRPr="00F85542" w:rsidTr="005962A5">
        <w:trPr>
          <w:jc w:val="center"/>
        </w:trPr>
        <w:tc>
          <w:tcPr>
            <w:tcW w:w="1056" w:type="dxa"/>
          </w:tcPr>
          <w:p w:rsidR="00AC2802" w:rsidRPr="00F85542" w:rsidRDefault="00AC2802" w:rsidP="005962A5">
            <w:pPr>
              <w:pStyle w:val="CaracterCaracter1"/>
              <w:jc w:val="center"/>
              <w:rPr>
                <w:sz w:val="28"/>
                <w:szCs w:val="28"/>
              </w:rPr>
            </w:pPr>
            <w:r w:rsidRPr="00F85542">
              <w:rPr>
                <w:sz w:val="28"/>
                <w:szCs w:val="28"/>
              </w:rPr>
              <w:t>Punct</w:t>
            </w:r>
          </w:p>
        </w:tc>
        <w:tc>
          <w:tcPr>
            <w:tcW w:w="1674" w:type="dxa"/>
          </w:tcPr>
          <w:p w:rsidR="00AC2802" w:rsidRPr="00F85542" w:rsidRDefault="00AC2802" w:rsidP="005962A5">
            <w:pPr>
              <w:pStyle w:val="CaracterCaracter1"/>
              <w:jc w:val="center"/>
              <w:rPr>
                <w:sz w:val="28"/>
                <w:szCs w:val="28"/>
              </w:rPr>
            </w:pPr>
            <w:r w:rsidRPr="00F85542">
              <w:rPr>
                <w:sz w:val="28"/>
                <w:szCs w:val="28"/>
              </w:rPr>
              <w:t>X</w:t>
            </w:r>
          </w:p>
        </w:tc>
        <w:tc>
          <w:tcPr>
            <w:tcW w:w="1701" w:type="dxa"/>
          </w:tcPr>
          <w:p w:rsidR="00AC2802" w:rsidRPr="00F85542" w:rsidRDefault="00AC2802" w:rsidP="005962A5">
            <w:pPr>
              <w:pStyle w:val="CaracterCaracter1"/>
              <w:jc w:val="center"/>
              <w:rPr>
                <w:sz w:val="28"/>
                <w:szCs w:val="28"/>
              </w:rPr>
            </w:pPr>
            <w:r w:rsidRPr="00F85542">
              <w:rPr>
                <w:sz w:val="28"/>
                <w:szCs w:val="28"/>
              </w:rPr>
              <w:t>Y</w:t>
            </w:r>
          </w:p>
        </w:tc>
      </w:tr>
      <w:tr w:rsidR="00AC2802" w:rsidRPr="00F85542" w:rsidTr="005962A5">
        <w:trPr>
          <w:jc w:val="center"/>
        </w:trPr>
        <w:tc>
          <w:tcPr>
            <w:tcW w:w="1056" w:type="dxa"/>
          </w:tcPr>
          <w:p w:rsidR="00AC2802" w:rsidRPr="00F85542" w:rsidRDefault="00AC2802" w:rsidP="005962A5">
            <w:pPr>
              <w:pStyle w:val="CaracterCaracter1"/>
              <w:jc w:val="center"/>
              <w:rPr>
                <w:sz w:val="28"/>
                <w:szCs w:val="28"/>
              </w:rPr>
            </w:pPr>
            <w:r w:rsidRPr="00F85542">
              <w:rPr>
                <w:sz w:val="28"/>
                <w:szCs w:val="28"/>
              </w:rPr>
              <w:t>1</w:t>
            </w:r>
          </w:p>
        </w:tc>
        <w:tc>
          <w:tcPr>
            <w:tcW w:w="1674" w:type="dxa"/>
          </w:tcPr>
          <w:p w:rsidR="00AC2802" w:rsidRPr="00F85542" w:rsidRDefault="00AC2802" w:rsidP="005962A5">
            <w:pPr>
              <w:pStyle w:val="CaracterCaracter1"/>
              <w:jc w:val="center"/>
              <w:rPr>
                <w:sz w:val="28"/>
                <w:szCs w:val="28"/>
              </w:rPr>
            </w:pPr>
            <w:r w:rsidRPr="00F85542">
              <w:rPr>
                <w:sz w:val="28"/>
                <w:szCs w:val="28"/>
              </w:rPr>
              <w:t>63</w:t>
            </w:r>
            <w:r>
              <w:rPr>
                <w:sz w:val="28"/>
                <w:szCs w:val="28"/>
              </w:rPr>
              <w:t>6809</w:t>
            </w:r>
          </w:p>
        </w:tc>
        <w:tc>
          <w:tcPr>
            <w:tcW w:w="1701" w:type="dxa"/>
          </w:tcPr>
          <w:p w:rsidR="00AC2802" w:rsidRPr="00F85542" w:rsidRDefault="00AC2802" w:rsidP="005962A5">
            <w:pPr>
              <w:pStyle w:val="CaracterCaracter1"/>
              <w:jc w:val="center"/>
              <w:rPr>
                <w:sz w:val="28"/>
                <w:szCs w:val="28"/>
              </w:rPr>
            </w:pPr>
            <w:r>
              <w:rPr>
                <w:sz w:val="28"/>
                <w:szCs w:val="28"/>
              </w:rPr>
              <w:t>594015</w:t>
            </w:r>
          </w:p>
        </w:tc>
      </w:tr>
      <w:tr w:rsidR="00AC2802" w:rsidRPr="00F85542" w:rsidTr="005962A5">
        <w:trPr>
          <w:jc w:val="center"/>
        </w:trPr>
        <w:tc>
          <w:tcPr>
            <w:tcW w:w="1056" w:type="dxa"/>
          </w:tcPr>
          <w:p w:rsidR="00AC2802" w:rsidRPr="00F85542" w:rsidRDefault="00AC2802" w:rsidP="005962A5">
            <w:pPr>
              <w:pStyle w:val="CaracterCaracter1"/>
              <w:jc w:val="center"/>
              <w:rPr>
                <w:sz w:val="28"/>
                <w:szCs w:val="28"/>
              </w:rPr>
            </w:pPr>
            <w:r w:rsidRPr="00F85542">
              <w:rPr>
                <w:sz w:val="28"/>
                <w:szCs w:val="28"/>
              </w:rPr>
              <w:t>2</w:t>
            </w:r>
          </w:p>
        </w:tc>
        <w:tc>
          <w:tcPr>
            <w:tcW w:w="1674" w:type="dxa"/>
          </w:tcPr>
          <w:p w:rsidR="00AC2802" w:rsidRPr="00F85542" w:rsidRDefault="00AC2802" w:rsidP="005962A5">
            <w:pPr>
              <w:pStyle w:val="CaracterCaracter1"/>
              <w:jc w:val="center"/>
              <w:rPr>
                <w:sz w:val="28"/>
                <w:szCs w:val="28"/>
              </w:rPr>
            </w:pPr>
            <w:r w:rsidRPr="00F85542">
              <w:rPr>
                <w:sz w:val="28"/>
                <w:szCs w:val="28"/>
              </w:rPr>
              <w:t>63</w:t>
            </w:r>
            <w:r>
              <w:rPr>
                <w:sz w:val="28"/>
                <w:szCs w:val="28"/>
              </w:rPr>
              <w:t>6655</w:t>
            </w:r>
          </w:p>
        </w:tc>
        <w:tc>
          <w:tcPr>
            <w:tcW w:w="1701" w:type="dxa"/>
          </w:tcPr>
          <w:p w:rsidR="00AC2802" w:rsidRPr="00F85542" w:rsidRDefault="00AC2802" w:rsidP="005962A5">
            <w:pPr>
              <w:pStyle w:val="CaracterCaracter1"/>
              <w:jc w:val="center"/>
              <w:rPr>
                <w:sz w:val="28"/>
                <w:szCs w:val="28"/>
              </w:rPr>
            </w:pPr>
            <w:r>
              <w:rPr>
                <w:sz w:val="28"/>
                <w:szCs w:val="28"/>
              </w:rPr>
              <w:t>594300</w:t>
            </w:r>
          </w:p>
        </w:tc>
      </w:tr>
      <w:tr w:rsidR="00AC2802" w:rsidRPr="00F85542" w:rsidTr="005962A5">
        <w:trPr>
          <w:jc w:val="center"/>
        </w:trPr>
        <w:tc>
          <w:tcPr>
            <w:tcW w:w="1056" w:type="dxa"/>
          </w:tcPr>
          <w:p w:rsidR="00AC2802" w:rsidRPr="00F85542" w:rsidRDefault="00AC2802" w:rsidP="005962A5">
            <w:pPr>
              <w:pStyle w:val="CaracterCaracter1"/>
              <w:jc w:val="center"/>
              <w:rPr>
                <w:sz w:val="28"/>
                <w:szCs w:val="28"/>
                <w:lang w:val="ro-RO"/>
              </w:rPr>
            </w:pPr>
            <w:r w:rsidRPr="00F85542">
              <w:rPr>
                <w:sz w:val="28"/>
                <w:szCs w:val="28"/>
              </w:rPr>
              <w:t>3</w:t>
            </w:r>
          </w:p>
        </w:tc>
        <w:tc>
          <w:tcPr>
            <w:tcW w:w="1674" w:type="dxa"/>
          </w:tcPr>
          <w:p w:rsidR="00AC2802" w:rsidRPr="00F85542" w:rsidRDefault="00AC2802" w:rsidP="005962A5">
            <w:pPr>
              <w:pStyle w:val="CaracterCaracter1"/>
              <w:jc w:val="center"/>
              <w:rPr>
                <w:sz w:val="28"/>
                <w:szCs w:val="28"/>
              </w:rPr>
            </w:pPr>
            <w:r w:rsidRPr="00F85542">
              <w:rPr>
                <w:sz w:val="28"/>
                <w:szCs w:val="28"/>
              </w:rPr>
              <w:t>63</w:t>
            </w:r>
            <w:r>
              <w:rPr>
                <w:sz w:val="28"/>
                <w:szCs w:val="28"/>
              </w:rPr>
              <w:t>6623</w:t>
            </w:r>
          </w:p>
        </w:tc>
        <w:tc>
          <w:tcPr>
            <w:tcW w:w="1701" w:type="dxa"/>
          </w:tcPr>
          <w:p w:rsidR="00AC2802" w:rsidRPr="00F85542" w:rsidRDefault="00AC2802" w:rsidP="005962A5">
            <w:pPr>
              <w:pStyle w:val="CaracterCaracter1"/>
              <w:jc w:val="center"/>
              <w:rPr>
                <w:sz w:val="28"/>
                <w:szCs w:val="28"/>
              </w:rPr>
            </w:pPr>
            <w:r>
              <w:rPr>
                <w:sz w:val="28"/>
                <w:szCs w:val="28"/>
              </w:rPr>
              <w:t>594299</w:t>
            </w:r>
          </w:p>
        </w:tc>
      </w:tr>
      <w:tr w:rsidR="00AC2802" w:rsidRPr="00F85542" w:rsidTr="005962A5">
        <w:trPr>
          <w:jc w:val="center"/>
        </w:trPr>
        <w:tc>
          <w:tcPr>
            <w:tcW w:w="1056" w:type="dxa"/>
          </w:tcPr>
          <w:p w:rsidR="00AC2802" w:rsidRPr="00F85542" w:rsidRDefault="00AC2802" w:rsidP="005962A5">
            <w:pPr>
              <w:pStyle w:val="CaracterCaracter1"/>
              <w:jc w:val="center"/>
              <w:rPr>
                <w:sz w:val="28"/>
                <w:szCs w:val="28"/>
              </w:rPr>
            </w:pPr>
            <w:r w:rsidRPr="00F85542">
              <w:rPr>
                <w:sz w:val="28"/>
                <w:szCs w:val="28"/>
              </w:rPr>
              <w:t>4</w:t>
            </w:r>
          </w:p>
        </w:tc>
        <w:tc>
          <w:tcPr>
            <w:tcW w:w="1674" w:type="dxa"/>
          </w:tcPr>
          <w:p w:rsidR="00AC2802" w:rsidRPr="00F85542" w:rsidRDefault="00AC2802" w:rsidP="005962A5">
            <w:pPr>
              <w:pStyle w:val="CaracterCaracter1"/>
              <w:jc w:val="center"/>
              <w:rPr>
                <w:sz w:val="28"/>
                <w:szCs w:val="28"/>
              </w:rPr>
            </w:pPr>
            <w:r w:rsidRPr="00F85542">
              <w:rPr>
                <w:sz w:val="28"/>
                <w:szCs w:val="28"/>
              </w:rPr>
              <w:t>63</w:t>
            </w:r>
            <w:r>
              <w:rPr>
                <w:sz w:val="28"/>
                <w:szCs w:val="28"/>
              </w:rPr>
              <w:t>6767</w:t>
            </w:r>
          </w:p>
        </w:tc>
        <w:tc>
          <w:tcPr>
            <w:tcW w:w="1701" w:type="dxa"/>
          </w:tcPr>
          <w:p w:rsidR="00AC2802" w:rsidRPr="00F85542" w:rsidRDefault="00AC2802" w:rsidP="005962A5">
            <w:pPr>
              <w:pStyle w:val="CaracterCaracter1"/>
              <w:jc w:val="center"/>
              <w:rPr>
                <w:sz w:val="28"/>
                <w:szCs w:val="28"/>
              </w:rPr>
            </w:pPr>
            <w:r>
              <w:rPr>
                <w:sz w:val="28"/>
                <w:szCs w:val="28"/>
              </w:rPr>
              <w:t>594021</w:t>
            </w:r>
          </w:p>
        </w:tc>
      </w:tr>
      <w:tr w:rsidR="00AC2802" w:rsidRPr="00F85542" w:rsidTr="005962A5">
        <w:trPr>
          <w:jc w:val="center"/>
        </w:trPr>
        <w:tc>
          <w:tcPr>
            <w:tcW w:w="4431" w:type="dxa"/>
            <w:gridSpan w:val="3"/>
          </w:tcPr>
          <w:p w:rsidR="00AC2802" w:rsidRPr="00F85542" w:rsidRDefault="00AC2802" w:rsidP="005962A5">
            <w:pPr>
              <w:pStyle w:val="CaracterCaracter1"/>
              <w:jc w:val="center"/>
              <w:rPr>
                <w:sz w:val="28"/>
                <w:szCs w:val="28"/>
              </w:rPr>
            </w:pPr>
            <w:r w:rsidRPr="00F85542">
              <w:rPr>
                <w:sz w:val="28"/>
                <w:szCs w:val="28"/>
              </w:rPr>
              <w:t xml:space="preserve">S= </w:t>
            </w:r>
            <w:r>
              <w:rPr>
                <w:sz w:val="28"/>
                <w:szCs w:val="28"/>
              </w:rPr>
              <w:t>10000</w:t>
            </w:r>
            <w:r w:rsidRPr="00F85542">
              <w:rPr>
                <w:sz w:val="28"/>
                <w:szCs w:val="28"/>
              </w:rPr>
              <w:t xml:space="preserve"> mp</w:t>
            </w:r>
          </w:p>
        </w:tc>
      </w:tr>
    </w:tbl>
    <w:p w:rsidR="00AC2802" w:rsidRPr="00F85542" w:rsidRDefault="00AC2802" w:rsidP="00AC2802">
      <w:pPr>
        <w:spacing w:after="0" w:line="240" w:lineRule="auto"/>
        <w:jc w:val="both"/>
        <w:rPr>
          <w:rFonts w:ascii="Times New Roman" w:hAnsi="Times New Roman"/>
          <w:sz w:val="28"/>
          <w:szCs w:val="28"/>
        </w:rPr>
      </w:pP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Accesul în perimetrul de exploatare se va face din </w:t>
      </w:r>
      <w:r>
        <w:rPr>
          <w:rFonts w:ascii="Times New Roman" w:hAnsi="Times New Roman"/>
          <w:sz w:val="28"/>
          <w:szCs w:val="28"/>
        </w:rPr>
        <w:t xml:space="preserve">stația de sortare, </w:t>
      </w:r>
      <w:r w:rsidRPr="00F85542">
        <w:rPr>
          <w:rFonts w:ascii="Times New Roman" w:hAnsi="Times New Roman"/>
          <w:sz w:val="28"/>
          <w:szCs w:val="28"/>
        </w:rPr>
        <w:t xml:space="preserve">pe  un drum de exploatare </w:t>
      </w:r>
      <w:r>
        <w:rPr>
          <w:rFonts w:ascii="Times New Roman" w:hAnsi="Times New Roman"/>
          <w:sz w:val="28"/>
          <w:szCs w:val="28"/>
        </w:rPr>
        <w:t>în lungime de 2,1 km.</w:t>
      </w:r>
      <w:r w:rsidRPr="00F85542">
        <w:rPr>
          <w:rFonts w:ascii="Times New Roman" w:hAnsi="Times New Roman"/>
          <w:sz w:val="28"/>
          <w:szCs w:val="28"/>
        </w:rPr>
        <w:t xml:space="preserve"> Drumul de acces va fi amenajat şi întreţinut în permanenţă de beneficiar. </w:t>
      </w:r>
    </w:p>
    <w:p w:rsidR="00AC2802" w:rsidRPr="00F85542" w:rsidRDefault="00AC2802" w:rsidP="00AC2802">
      <w:pPr>
        <w:spacing w:after="0" w:line="240" w:lineRule="auto"/>
        <w:jc w:val="both"/>
        <w:rPr>
          <w:rFonts w:ascii="Times New Roman" w:hAnsi="Times New Roman"/>
          <w:b/>
          <w:sz w:val="28"/>
          <w:szCs w:val="28"/>
        </w:rPr>
      </w:pPr>
      <w:r w:rsidRPr="00F85542">
        <w:rPr>
          <w:rFonts w:ascii="Times New Roman" w:hAnsi="Times New Roman"/>
          <w:sz w:val="28"/>
          <w:szCs w:val="28"/>
        </w:rPr>
        <w:t xml:space="preserve">Pentru folosirea căilor de acces în /din perimetrul de exploatare, societatea </w:t>
      </w:r>
      <w:proofErr w:type="gramStart"/>
      <w:r w:rsidRPr="00F85542">
        <w:rPr>
          <w:rFonts w:ascii="Times New Roman" w:hAnsi="Times New Roman"/>
          <w:sz w:val="28"/>
          <w:szCs w:val="28"/>
        </w:rPr>
        <w:t>a</w:t>
      </w:r>
      <w:proofErr w:type="gramEnd"/>
      <w:r w:rsidRPr="00F85542">
        <w:rPr>
          <w:rFonts w:ascii="Times New Roman" w:hAnsi="Times New Roman"/>
          <w:sz w:val="28"/>
          <w:szCs w:val="28"/>
        </w:rPr>
        <w:t xml:space="preserve"> obţinut </w:t>
      </w:r>
      <w:r w:rsidRPr="00F85542">
        <w:rPr>
          <w:rFonts w:ascii="Times New Roman" w:hAnsi="Times New Roman"/>
          <w:b/>
          <w:sz w:val="28"/>
          <w:szCs w:val="28"/>
        </w:rPr>
        <w:t xml:space="preserve">Acordul de reabilitare nr. </w:t>
      </w:r>
      <w:r>
        <w:rPr>
          <w:rFonts w:ascii="Times New Roman" w:hAnsi="Times New Roman"/>
          <w:b/>
          <w:sz w:val="28"/>
          <w:szCs w:val="28"/>
        </w:rPr>
        <w:t>388</w:t>
      </w:r>
      <w:r w:rsidRPr="00F85542">
        <w:rPr>
          <w:rFonts w:ascii="Times New Roman" w:hAnsi="Times New Roman"/>
          <w:b/>
          <w:sz w:val="28"/>
          <w:szCs w:val="28"/>
        </w:rPr>
        <w:t xml:space="preserve"> /</w:t>
      </w:r>
      <w:r>
        <w:rPr>
          <w:rFonts w:ascii="Times New Roman" w:hAnsi="Times New Roman"/>
          <w:b/>
          <w:sz w:val="28"/>
          <w:szCs w:val="28"/>
        </w:rPr>
        <w:t>01</w:t>
      </w:r>
      <w:r w:rsidRPr="00F85542">
        <w:rPr>
          <w:rFonts w:ascii="Times New Roman" w:hAnsi="Times New Roman"/>
          <w:b/>
          <w:sz w:val="28"/>
          <w:szCs w:val="28"/>
        </w:rPr>
        <w:t>.</w:t>
      </w:r>
      <w:r>
        <w:rPr>
          <w:rFonts w:ascii="Times New Roman" w:hAnsi="Times New Roman"/>
          <w:b/>
          <w:sz w:val="28"/>
          <w:szCs w:val="28"/>
        </w:rPr>
        <w:t>02</w:t>
      </w:r>
      <w:r w:rsidRPr="00F85542">
        <w:rPr>
          <w:rFonts w:ascii="Times New Roman" w:hAnsi="Times New Roman"/>
          <w:b/>
          <w:sz w:val="28"/>
          <w:szCs w:val="28"/>
        </w:rPr>
        <w:t>.201</w:t>
      </w:r>
      <w:r>
        <w:rPr>
          <w:rFonts w:ascii="Times New Roman" w:hAnsi="Times New Roman"/>
          <w:b/>
          <w:sz w:val="28"/>
          <w:szCs w:val="28"/>
        </w:rPr>
        <w:t>9</w:t>
      </w:r>
      <w:r w:rsidRPr="00F85542">
        <w:rPr>
          <w:rFonts w:ascii="Times New Roman" w:hAnsi="Times New Roman"/>
          <w:b/>
          <w:sz w:val="28"/>
          <w:szCs w:val="28"/>
        </w:rPr>
        <w:t xml:space="preserve"> emis de Primăria comunei </w:t>
      </w:r>
      <w:r>
        <w:rPr>
          <w:rFonts w:ascii="Times New Roman" w:hAnsi="Times New Roman"/>
          <w:b/>
          <w:sz w:val="28"/>
          <w:szCs w:val="28"/>
        </w:rPr>
        <w:t>Vînători Neam</w:t>
      </w:r>
      <w:proofErr w:type="gramStart"/>
      <w:r>
        <w:rPr>
          <w:rFonts w:ascii="Times New Roman" w:hAnsi="Times New Roman"/>
          <w:b/>
          <w:sz w:val="28"/>
          <w:szCs w:val="28"/>
        </w:rPr>
        <w:t>ț</w:t>
      </w:r>
      <w:r w:rsidRPr="00F85542">
        <w:rPr>
          <w:rFonts w:ascii="Times New Roman" w:hAnsi="Times New Roman"/>
          <w:b/>
          <w:sz w:val="28"/>
          <w:szCs w:val="28"/>
        </w:rPr>
        <w:t>,</w:t>
      </w:r>
      <w:proofErr w:type="gramEnd"/>
      <w:r w:rsidRPr="00F85542">
        <w:rPr>
          <w:rFonts w:ascii="Times New Roman" w:hAnsi="Times New Roman"/>
          <w:b/>
          <w:sz w:val="28"/>
          <w:szCs w:val="28"/>
        </w:rPr>
        <w:t xml:space="preserve"> depus la documentaţie.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u w:val="single"/>
        </w:rPr>
        <w:t>Descrierea lucrărilor propuse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Lucrările de exploatare </w:t>
      </w:r>
      <w:proofErr w:type="gramStart"/>
      <w:r w:rsidRPr="00F85542">
        <w:rPr>
          <w:rFonts w:ascii="Times New Roman" w:hAnsi="Times New Roman"/>
          <w:sz w:val="28"/>
          <w:szCs w:val="28"/>
        </w:rPr>
        <w:t>a</w:t>
      </w:r>
      <w:proofErr w:type="gramEnd"/>
      <w:r w:rsidRPr="00F85542">
        <w:rPr>
          <w:rFonts w:ascii="Times New Roman" w:hAnsi="Times New Roman"/>
          <w:sz w:val="28"/>
          <w:szCs w:val="28"/>
        </w:rPr>
        <w:t xml:space="preserve"> agregatelor minerale din această zonă vor servi la decolmatarea, reprofilarea şi regularizarea </w:t>
      </w:r>
      <w:r>
        <w:rPr>
          <w:rFonts w:ascii="Times New Roman" w:hAnsi="Times New Roman"/>
          <w:sz w:val="28"/>
          <w:szCs w:val="28"/>
        </w:rPr>
        <w:t>albiei minore, mărirea secțiunii de scurgere și diminuarea nivelului energiei specifice în secțiunea de scurgere.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a) Lucrări de amenajare a perimetrului de exploatare: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titularul</w:t>
      </w:r>
      <w:proofErr w:type="gramEnd"/>
      <w:r w:rsidRPr="00F85542">
        <w:rPr>
          <w:rFonts w:ascii="Times New Roman" w:hAnsi="Times New Roman"/>
          <w:sz w:val="28"/>
          <w:szCs w:val="28"/>
        </w:rPr>
        <w:t xml:space="preserve"> proiectului va borna perimetrul de exploatare cu borne din beton cu înăl</w:t>
      </w:r>
      <w:r w:rsidRPr="00F85542">
        <w:rPr>
          <w:rFonts w:ascii="Times New Roman" w:hAnsi="Times New Roman"/>
          <w:sz w:val="28"/>
          <w:szCs w:val="28"/>
          <w:lang w:val="ro-RO"/>
        </w:rPr>
        <w:t>ţ</w:t>
      </w:r>
      <w:r w:rsidRPr="00F85542">
        <w:rPr>
          <w:rFonts w:ascii="Times New Roman" w:hAnsi="Times New Roman"/>
          <w:sz w:val="28"/>
          <w:szCs w:val="28"/>
        </w:rPr>
        <w:t>imea de 1,5 m, care vor fi vopsite la capete.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b) Lucrări de exploatare propriu – zise:</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perimetrul ”</w:t>
      </w:r>
      <w:proofErr w:type="gramEnd"/>
      <w:r>
        <w:rPr>
          <w:rFonts w:ascii="Times New Roman" w:hAnsi="Times New Roman"/>
          <w:sz w:val="28"/>
          <w:szCs w:val="28"/>
        </w:rPr>
        <w:t>Vânători 2</w:t>
      </w:r>
      <w:r w:rsidRPr="00F85542">
        <w:rPr>
          <w:rFonts w:ascii="Times New Roman" w:hAnsi="Times New Roman"/>
          <w:sz w:val="28"/>
          <w:szCs w:val="28"/>
        </w:rPr>
        <w:t xml:space="preserve">” are forma poligonală cu suprafaţa de </w:t>
      </w:r>
      <w:r>
        <w:rPr>
          <w:rFonts w:ascii="Times New Roman" w:hAnsi="Times New Roman"/>
          <w:sz w:val="28"/>
          <w:szCs w:val="28"/>
        </w:rPr>
        <w:t>10000</w:t>
      </w:r>
      <w:r w:rsidRPr="00F85542">
        <w:rPr>
          <w:rFonts w:ascii="Times New Roman" w:hAnsi="Times New Roman"/>
          <w:sz w:val="28"/>
          <w:szCs w:val="28"/>
        </w:rPr>
        <w:t xml:space="preserve"> mp; </w:t>
      </w:r>
      <w:r>
        <w:rPr>
          <w:rFonts w:ascii="Times New Roman" w:hAnsi="Times New Roman"/>
          <w:sz w:val="28"/>
          <w:szCs w:val="28"/>
        </w:rPr>
        <w:t xml:space="preserve"> </w:t>
      </w:r>
      <w:r w:rsidRPr="00F85542">
        <w:rPr>
          <w:rFonts w:ascii="Times New Roman" w:hAnsi="Times New Roman"/>
          <w:sz w:val="28"/>
          <w:szCs w:val="28"/>
        </w:rPr>
        <w:t xml:space="preserve">volumul maxim de agregate preliminat este de </w:t>
      </w:r>
      <w:r>
        <w:rPr>
          <w:rFonts w:ascii="Times New Roman" w:hAnsi="Times New Roman"/>
          <w:sz w:val="28"/>
          <w:szCs w:val="28"/>
        </w:rPr>
        <w:t xml:space="preserve">8000 </w:t>
      </w:r>
      <w:r w:rsidRPr="00F85542">
        <w:rPr>
          <w:rFonts w:ascii="Times New Roman" w:hAnsi="Times New Roman"/>
          <w:sz w:val="28"/>
          <w:szCs w:val="28"/>
        </w:rPr>
        <w:t>mc;</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în</w:t>
      </w:r>
      <w:proofErr w:type="gramEnd"/>
      <w:r w:rsidRPr="00F85542">
        <w:rPr>
          <w:rFonts w:ascii="Times New Roman" w:hAnsi="Times New Roman"/>
          <w:sz w:val="28"/>
          <w:szCs w:val="28"/>
        </w:rPr>
        <w:t xml:space="preserve"> cazul în care pe suprafaţa perimetrului există un strat de sol vegetal acesta va fi decopertat şi transportat pe terenuri proprietate sau pe alte terenuri (cu acceptul proprietarilor acestora);</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în incinta perimetrului </w:t>
      </w:r>
      <w:r>
        <w:rPr>
          <w:rFonts w:ascii="Times New Roman" w:hAnsi="Times New Roman"/>
          <w:sz w:val="28"/>
          <w:szCs w:val="28"/>
        </w:rPr>
        <w:t>de exploatare</w:t>
      </w:r>
      <w:r w:rsidRPr="00F85542">
        <w:rPr>
          <w:rFonts w:ascii="Times New Roman" w:hAnsi="Times New Roman"/>
          <w:sz w:val="28"/>
          <w:szCs w:val="28"/>
        </w:rPr>
        <w:t>, în limita punctelor ce delimitează perimetrul, fără a se produce denivelări şi</w:t>
      </w:r>
      <w:r>
        <w:rPr>
          <w:rFonts w:ascii="Times New Roman" w:hAnsi="Times New Roman"/>
          <w:sz w:val="28"/>
          <w:szCs w:val="28"/>
        </w:rPr>
        <w:t xml:space="preserve"> </w:t>
      </w:r>
      <w:r w:rsidRPr="00F85542">
        <w:rPr>
          <w:rFonts w:ascii="Times New Roman" w:hAnsi="Times New Roman"/>
          <w:sz w:val="28"/>
          <w:szCs w:val="28"/>
        </w:rPr>
        <w:t>gropi;</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extracţia agregatelor se va realiza </w:t>
      </w:r>
      <w:r>
        <w:rPr>
          <w:rFonts w:ascii="Times New Roman" w:hAnsi="Times New Roman"/>
          <w:sz w:val="28"/>
          <w:szCs w:val="28"/>
        </w:rPr>
        <w:t xml:space="preserve">în lungul cursului râului Ozana, </w:t>
      </w:r>
      <w:r w:rsidRPr="00F85542">
        <w:rPr>
          <w:rFonts w:ascii="Times New Roman" w:hAnsi="Times New Roman"/>
          <w:sz w:val="28"/>
          <w:szCs w:val="28"/>
        </w:rPr>
        <w:t xml:space="preserve">în fâşii longitudinale, succesive şi paralele </w:t>
      </w:r>
      <w:r>
        <w:rPr>
          <w:rFonts w:ascii="Times New Roman" w:hAnsi="Times New Roman"/>
          <w:sz w:val="28"/>
          <w:szCs w:val="28"/>
        </w:rPr>
        <w:t>cu direcţia de curgere a râului</w:t>
      </w:r>
      <w:r w:rsidRPr="00F85542">
        <w:rPr>
          <w:rFonts w:ascii="Times New Roman" w:hAnsi="Times New Roman"/>
          <w:sz w:val="28"/>
          <w:szCs w:val="28"/>
        </w:rPr>
        <w:t>, din aval spre amonte, dinspre firul apei către interior, în limitele perimetrului</w:t>
      </w:r>
      <w:r>
        <w:rPr>
          <w:rFonts w:ascii="Times New Roman" w:hAnsi="Times New Roman"/>
          <w:sz w:val="28"/>
          <w:szCs w:val="28"/>
        </w:rPr>
        <w:t xml:space="preserve"> de exploatare</w:t>
      </w:r>
      <w:r w:rsidRPr="00F85542">
        <w:rPr>
          <w:rFonts w:ascii="Times New Roman" w:hAnsi="Times New Roman"/>
          <w:sz w:val="28"/>
          <w:szCs w:val="28"/>
        </w:rPr>
        <w:t>, în condiţii de corecţie şi regularizare a cursului de apă;</w:t>
      </w:r>
      <w:r>
        <w:rPr>
          <w:rFonts w:ascii="Times New Roman" w:hAnsi="Times New Roman"/>
          <w:sz w:val="28"/>
          <w:szCs w:val="28"/>
        </w:rPr>
        <w:t xml:space="preserve"> în zonele în care adâncimea este mică (0,50 m) exploatarea se va realiza prin zăzuire cu buldozerul;</w:t>
      </w:r>
      <w:r w:rsidRPr="00F85542">
        <w:rPr>
          <w:rFonts w:ascii="Times New Roman" w:hAnsi="Times New Roman"/>
          <w:sz w:val="28"/>
          <w:szCs w:val="28"/>
        </w:rPr>
        <w:t xml:space="preserve"> adâncimea medie de exploatare va fi de </w:t>
      </w:r>
      <w:r>
        <w:rPr>
          <w:rFonts w:ascii="Times New Roman" w:hAnsi="Times New Roman"/>
          <w:sz w:val="28"/>
          <w:szCs w:val="28"/>
        </w:rPr>
        <w:t>0,50</w:t>
      </w:r>
      <w:r w:rsidRPr="00F85542">
        <w:rPr>
          <w:rFonts w:ascii="Times New Roman" w:hAnsi="Times New Roman"/>
          <w:sz w:val="28"/>
          <w:szCs w:val="28"/>
        </w:rPr>
        <w:t xml:space="preserve"> m, iar adâncimea maximă de </w:t>
      </w:r>
      <w:r>
        <w:rPr>
          <w:rFonts w:ascii="Times New Roman" w:hAnsi="Times New Roman"/>
          <w:sz w:val="28"/>
          <w:szCs w:val="28"/>
        </w:rPr>
        <w:t>0,90</w:t>
      </w:r>
      <w:r w:rsidRPr="00F85542">
        <w:rPr>
          <w:rFonts w:ascii="Times New Roman" w:hAnsi="Times New Roman"/>
          <w:sz w:val="28"/>
          <w:szCs w:val="28"/>
        </w:rPr>
        <w:t xml:space="preserve"> m, fără a coborî sub co</w:t>
      </w:r>
      <w:r>
        <w:rPr>
          <w:rFonts w:ascii="Times New Roman" w:hAnsi="Times New Roman"/>
          <w:sz w:val="28"/>
          <w:szCs w:val="28"/>
        </w:rPr>
        <w:t>ta talvegului natural al râului;</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mecanizat utilizând excavator, încărcător frontal, </w:t>
      </w:r>
      <w:r>
        <w:rPr>
          <w:rFonts w:ascii="Times New Roman" w:hAnsi="Times New Roman"/>
          <w:sz w:val="28"/>
          <w:szCs w:val="28"/>
        </w:rPr>
        <w:t xml:space="preserve">buldozer, </w:t>
      </w:r>
      <w:r w:rsidRPr="00F85542">
        <w:rPr>
          <w:rFonts w:ascii="Times New Roman" w:hAnsi="Times New Roman"/>
          <w:sz w:val="28"/>
          <w:szCs w:val="28"/>
        </w:rPr>
        <w:t>autogreder (pentru întreţinerea drumului de acces) şi autobasculante (pentru transportul materialului excavat);</w:t>
      </w:r>
    </w:p>
    <w:p w:rsidR="00AC2802" w:rsidRPr="007A1B3F" w:rsidRDefault="00AC2802" w:rsidP="00AC2802">
      <w:pPr>
        <w:spacing w:after="0" w:line="240" w:lineRule="auto"/>
        <w:jc w:val="both"/>
        <w:rPr>
          <w:rFonts w:ascii="Times New Roman" w:hAnsi="Times New Roman"/>
          <w:sz w:val="28"/>
          <w:szCs w:val="28"/>
          <w:lang w:val="ro-RO"/>
        </w:rPr>
      </w:pPr>
      <w:r w:rsidRPr="00F85542">
        <w:rPr>
          <w:rFonts w:ascii="Times New Roman" w:hAnsi="Times New Roman"/>
          <w:sz w:val="28"/>
          <w:szCs w:val="28"/>
        </w:rPr>
        <w:t xml:space="preserve">- </w:t>
      </w:r>
      <w:proofErr w:type="gramStart"/>
      <w:r w:rsidRPr="00F85542">
        <w:rPr>
          <w:rFonts w:ascii="Times New Roman" w:hAnsi="Times New Roman"/>
          <w:sz w:val="28"/>
          <w:szCs w:val="28"/>
        </w:rPr>
        <w:t>agregatele</w:t>
      </w:r>
      <w:proofErr w:type="gramEnd"/>
      <w:r w:rsidRPr="00F85542">
        <w:rPr>
          <w:rFonts w:ascii="Times New Roman" w:hAnsi="Times New Roman"/>
          <w:sz w:val="28"/>
          <w:szCs w:val="28"/>
        </w:rPr>
        <w:t xml:space="preserve"> minerale extrase vor fi încărcate direct în mijloacele auto şi se vor transporta la staţia de sortare /spălare proprie sau la beneficiari, astfel încât la sfârşitul programului de lucru întregul material să </w:t>
      </w:r>
      <w:r>
        <w:rPr>
          <w:rFonts w:ascii="Times New Roman" w:hAnsi="Times New Roman"/>
          <w:sz w:val="28"/>
          <w:szCs w:val="28"/>
        </w:rPr>
        <w:t xml:space="preserve">fie îndepărtat din albia minoră a </w:t>
      </w:r>
      <w:r>
        <w:rPr>
          <w:rFonts w:ascii="Times New Roman" w:hAnsi="Times New Roman"/>
          <w:sz w:val="28"/>
          <w:szCs w:val="28"/>
          <w:lang w:val="ro-RO"/>
        </w:rPr>
        <w:t>râului Ozana.</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u w:val="single"/>
        </w:rPr>
        <w:t>Utilităţi</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se</w:t>
      </w:r>
      <w:proofErr w:type="gramEnd"/>
      <w:r w:rsidRPr="00F85542">
        <w:rPr>
          <w:rFonts w:ascii="Times New Roman" w:hAnsi="Times New Roman"/>
          <w:sz w:val="28"/>
          <w:szCs w:val="28"/>
        </w:rPr>
        <w:t xml:space="preserve"> va utiliza apă potabilă îmbuteliată, din comerţ;</w:t>
      </w:r>
    </w:p>
    <w:p w:rsidR="00AC2802" w:rsidRPr="00F85542" w:rsidRDefault="00AC2802" w:rsidP="00AC2802">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alimentarea</w:t>
      </w:r>
      <w:proofErr w:type="gramEnd"/>
      <w:r w:rsidRPr="00F85542">
        <w:rPr>
          <w:rFonts w:ascii="Times New Roman" w:hAnsi="Times New Roman"/>
          <w:sz w:val="28"/>
          <w:szCs w:val="28"/>
        </w:rPr>
        <w:t xml:space="preserve"> cu carburanţi a utilajelor şi mijloacelor auto se va realiza în condiţii de protecţie a solului şi apelor de suprafaţă şi subterane.</w:t>
      </w:r>
    </w:p>
    <w:p w:rsidR="00AC2802" w:rsidRPr="00F85542" w:rsidRDefault="00AC2802" w:rsidP="00AC2802">
      <w:pPr>
        <w:spacing w:after="0" w:line="240" w:lineRule="auto"/>
        <w:jc w:val="both"/>
        <w:rPr>
          <w:rFonts w:ascii="Times New Roman" w:hAnsi="Times New Roman"/>
          <w:sz w:val="28"/>
          <w:szCs w:val="28"/>
        </w:rPr>
      </w:pPr>
    </w:p>
    <w:p w:rsidR="00AC2802" w:rsidRPr="00580A59" w:rsidRDefault="00AC2802" w:rsidP="00AC2802">
      <w:pPr>
        <w:spacing w:after="0" w:line="240" w:lineRule="auto"/>
        <w:jc w:val="both"/>
        <w:rPr>
          <w:rFonts w:ascii="Times New Roman" w:hAnsi="Times New Roman"/>
          <w:b/>
          <w:sz w:val="28"/>
          <w:szCs w:val="28"/>
        </w:rPr>
      </w:pPr>
      <w:r w:rsidRPr="00580A59">
        <w:rPr>
          <w:rFonts w:ascii="Times New Roman" w:hAnsi="Times New Roman"/>
          <w:b/>
          <w:sz w:val="28"/>
          <w:szCs w:val="28"/>
        </w:rPr>
        <w:t>II.</w:t>
      </w:r>
      <w:r w:rsidRPr="00580A59">
        <w:rPr>
          <w:rFonts w:ascii="Times New Roman" w:hAnsi="Times New Roman"/>
          <w:sz w:val="28"/>
          <w:szCs w:val="28"/>
        </w:rPr>
        <w:t xml:space="preserve"> </w:t>
      </w:r>
      <w:r w:rsidRPr="00580A59">
        <w:rPr>
          <w:rFonts w:ascii="Times New Roman" w:hAnsi="Times New Roman"/>
          <w:b/>
          <w:sz w:val="28"/>
          <w:szCs w:val="28"/>
        </w:rPr>
        <w:t>Motivele şi considerentele care au stat la baza emiterii acordului de mediu</w:t>
      </w:r>
    </w:p>
    <w:p w:rsidR="00AC2802" w:rsidRPr="00580A59" w:rsidRDefault="00AC2802" w:rsidP="00AC2802">
      <w:pPr>
        <w:autoSpaceDE w:val="0"/>
        <w:autoSpaceDN w:val="0"/>
        <w:adjustRightInd w:val="0"/>
        <w:spacing w:after="0" w:line="240" w:lineRule="auto"/>
        <w:jc w:val="both"/>
        <w:rPr>
          <w:rFonts w:ascii="Times New Roman" w:hAnsi="Times New Roman"/>
          <w:sz w:val="28"/>
          <w:szCs w:val="28"/>
        </w:rPr>
      </w:pPr>
      <w:r w:rsidRPr="00580A59">
        <w:rPr>
          <w:rFonts w:ascii="Times New Roman" w:hAnsi="Times New Roman"/>
          <w:sz w:val="28"/>
          <w:szCs w:val="28"/>
        </w:rPr>
        <w:t xml:space="preserve">- </w:t>
      </w:r>
      <w:proofErr w:type="gramStart"/>
      <w:r w:rsidRPr="00580A59">
        <w:rPr>
          <w:rFonts w:ascii="Times New Roman" w:hAnsi="Times New Roman"/>
          <w:sz w:val="28"/>
          <w:szCs w:val="28"/>
        </w:rPr>
        <w:t>proiectul</w:t>
      </w:r>
      <w:proofErr w:type="gramEnd"/>
      <w:r w:rsidRPr="00580A59">
        <w:rPr>
          <w:rFonts w:ascii="Times New Roman" w:hAnsi="Times New Roman"/>
          <w:sz w:val="28"/>
          <w:szCs w:val="28"/>
        </w:rPr>
        <w:t xml:space="preserve"> se încadrează în prevederile Legii nr. </w:t>
      </w:r>
      <w:proofErr w:type="gramStart"/>
      <w:r w:rsidRPr="00580A59">
        <w:rPr>
          <w:rFonts w:ascii="Times New Roman" w:hAnsi="Times New Roman"/>
          <w:sz w:val="28"/>
          <w:szCs w:val="28"/>
        </w:rPr>
        <w:t>292 /2018 privind evaluarea impactului anumitor proiecte publice şi private asupra mediului, Anexa nr.</w:t>
      </w:r>
      <w:proofErr w:type="gramEnd"/>
      <w:r w:rsidRPr="00580A59">
        <w:rPr>
          <w:rFonts w:ascii="Times New Roman" w:hAnsi="Times New Roman"/>
          <w:sz w:val="28"/>
          <w:szCs w:val="28"/>
        </w:rPr>
        <w:t xml:space="preserve"> 2 – „Lista proiectelor pentru care trebuie stabilită necesitatea efectuării evaluării impactului asupra mediului” – pct. </w:t>
      </w:r>
      <w:proofErr w:type="gramStart"/>
      <w:r w:rsidRPr="00580A59">
        <w:rPr>
          <w:rFonts w:ascii="Times New Roman" w:hAnsi="Times New Roman"/>
          <w:sz w:val="28"/>
          <w:szCs w:val="28"/>
        </w:rPr>
        <w:t>2 ”</w:t>
      </w:r>
      <w:proofErr w:type="gramEnd"/>
      <w:r w:rsidRPr="00580A59">
        <w:rPr>
          <w:rFonts w:ascii="Times New Roman" w:hAnsi="Times New Roman"/>
          <w:sz w:val="28"/>
          <w:szCs w:val="28"/>
        </w:rPr>
        <w:t xml:space="preserve">Industria extractivă”, lit. </w:t>
      </w:r>
      <w:proofErr w:type="gramStart"/>
      <w:r w:rsidRPr="00580A59">
        <w:rPr>
          <w:rFonts w:ascii="Times New Roman" w:hAnsi="Times New Roman"/>
          <w:sz w:val="28"/>
          <w:szCs w:val="28"/>
        </w:rPr>
        <w:t>c</w:t>
      </w:r>
      <w:proofErr w:type="gramEnd"/>
      <w:r w:rsidRPr="00580A59">
        <w:rPr>
          <w:rFonts w:ascii="Times New Roman" w:hAnsi="Times New Roman"/>
          <w:sz w:val="28"/>
          <w:szCs w:val="28"/>
        </w:rPr>
        <w:t xml:space="preserve">) ”extracţia mineralelor prin dragare ...” şi pct. 10 ”Proiecte de infrastructură”, lit. </w:t>
      </w:r>
      <w:proofErr w:type="gramStart"/>
      <w:r w:rsidRPr="00580A59">
        <w:rPr>
          <w:rFonts w:ascii="Times New Roman" w:hAnsi="Times New Roman"/>
          <w:sz w:val="28"/>
          <w:szCs w:val="28"/>
        </w:rPr>
        <w:t>f</w:t>
      </w:r>
      <w:proofErr w:type="gramEnd"/>
      <w:r w:rsidRPr="00580A59">
        <w:rPr>
          <w:rFonts w:ascii="Times New Roman" w:hAnsi="Times New Roman"/>
          <w:sz w:val="28"/>
          <w:szCs w:val="28"/>
        </w:rPr>
        <w:t>) ”... lucrări împotriva inundaţiilor”.</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nu intră sub incidenţa art. 28 al O.U.G. 57 / 2007</w:t>
      </w:r>
      <w:r w:rsidRPr="00580A59">
        <w:rPr>
          <w:rFonts w:ascii="Courier New" w:hAnsi="Courier New" w:cs="Courier New"/>
          <w:lang w:val="en-US"/>
        </w:rPr>
        <w:t xml:space="preserve"> </w:t>
      </w:r>
      <w:r w:rsidRPr="00580A59">
        <w:rPr>
          <w:rFonts w:ascii="Times New Roman" w:hAnsi="Times New Roman" w:cs="Times New Roman"/>
          <w:sz w:val="28"/>
          <w:szCs w:val="28"/>
          <w:lang w:val="en-US"/>
        </w:rPr>
        <w:t>privind regimul ariilor naturale protejate, conservarea habitatelor naturale, a florei şi faunei sălbatice</w:t>
      </w:r>
      <w:r w:rsidRPr="00580A59">
        <w:rPr>
          <w:rFonts w:ascii="Times New Roman" w:hAnsi="Times New Roman" w:cs="Times New Roman"/>
          <w:sz w:val="28"/>
          <w:szCs w:val="28"/>
        </w:rPr>
        <w:t>, cu modificările ulterioare;</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va servi la decolmatarea şi regularizarea albiei minore a râului </w:t>
      </w:r>
      <w:r>
        <w:rPr>
          <w:rFonts w:ascii="Times New Roman" w:hAnsi="Times New Roman" w:cs="Times New Roman"/>
          <w:sz w:val="28"/>
          <w:szCs w:val="28"/>
        </w:rPr>
        <w:t>Ozana</w:t>
      </w:r>
      <w:r w:rsidRPr="00580A59">
        <w:rPr>
          <w:rFonts w:ascii="Times New Roman" w:hAnsi="Times New Roman" w:cs="Times New Roman"/>
          <w:sz w:val="28"/>
          <w:szCs w:val="28"/>
        </w:rPr>
        <w:t xml:space="preserve"> şi stabilizarea talvegului cu îndepărtarea materialului aluvionar, asigurându-se atragerea curentului principal al apei pe un şenal realizat către centrul albiei şi pro</w:t>
      </w:r>
      <w:r>
        <w:rPr>
          <w:rFonts w:ascii="Times New Roman" w:hAnsi="Times New Roman" w:cs="Times New Roman"/>
          <w:sz w:val="28"/>
          <w:szCs w:val="28"/>
        </w:rPr>
        <w:t>tejarea de eroziune a malurilor;</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conform criteriilor de selecţie din Anexa nr. 3 a Legii 292 /2018, poate exista </w:t>
      </w:r>
      <w:proofErr w:type="gramStart"/>
      <w:r w:rsidRPr="00580A59">
        <w:rPr>
          <w:rFonts w:ascii="Times New Roman" w:hAnsi="Times New Roman" w:cs="Times New Roman"/>
          <w:sz w:val="28"/>
          <w:szCs w:val="28"/>
        </w:rPr>
        <w:t>un</w:t>
      </w:r>
      <w:proofErr w:type="gramEnd"/>
      <w:r w:rsidRPr="00580A59">
        <w:rPr>
          <w:rFonts w:ascii="Times New Roman" w:hAnsi="Times New Roman" w:cs="Times New Roman"/>
          <w:sz w:val="28"/>
          <w:szCs w:val="28"/>
        </w:rPr>
        <w:t xml:space="preserve"> potenţial impact în zonă, astfel rezultând că pentru proiectul propus este ne- </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cesară</w:t>
      </w:r>
      <w:proofErr w:type="gramEnd"/>
      <w:r w:rsidRPr="00580A59">
        <w:rPr>
          <w:rFonts w:ascii="Times New Roman" w:hAnsi="Times New Roman" w:cs="Times New Roman"/>
          <w:sz w:val="28"/>
          <w:szCs w:val="28"/>
        </w:rPr>
        <w:t xml:space="preserve"> evaluarea impactului asupra mediului.</w:t>
      </w:r>
    </w:p>
    <w:p w:rsidR="00AC2802" w:rsidRPr="00580A59" w:rsidRDefault="00AC2802" w:rsidP="00AC2802">
      <w:pPr>
        <w:autoSpaceDE w:val="0"/>
        <w:autoSpaceDN w:val="0"/>
        <w:adjustRightInd w:val="0"/>
        <w:spacing w:after="0" w:line="240" w:lineRule="auto"/>
        <w:jc w:val="center"/>
        <w:rPr>
          <w:rFonts w:ascii="Times New Roman" w:hAnsi="Times New Roman" w:cs="Times New Roman"/>
          <w:b/>
          <w:color w:val="FF0000"/>
          <w:sz w:val="28"/>
          <w:szCs w:val="28"/>
        </w:rPr>
      </w:pPr>
    </w:p>
    <w:p w:rsidR="00AC2802" w:rsidRPr="00580A59"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de încadrare în planul de urbanism şi amenajare a teritoriului</w:t>
      </w:r>
    </w:p>
    <w:p w:rsidR="00AC2802" w:rsidRDefault="00AC2802" w:rsidP="00AC2802">
      <w:pPr>
        <w:autoSpaceDE w:val="0"/>
        <w:autoSpaceDN w:val="0"/>
        <w:adjustRightInd w:val="0"/>
        <w:spacing w:after="0" w:line="240" w:lineRule="auto"/>
        <w:jc w:val="both"/>
        <w:rPr>
          <w:rFonts w:ascii="Times New Roman" w:hAnsi="Times New Roman" w:cs="Times New Roman"/>
          <w:iCs/>
          <w:sz w:val="28"/>
          <w:szCs w:val="28"/>
        </w:rPr>
      </w:pPr>
      <w:proofErr w:type="gramStart"/>
      <w:r w:rsidRPr="00580A59">
        <w:rPr>
          <w:rFonts w:ascii="Times New Roman" w:hAnsi="Times New Roman" w:cs="Times New Roman"/>
          <w:bCs/>
          <w:sz w:val="28"/>
          <w:szCs w:val="28"/>
        </w:rPr>
        <w:t>C</w:t>
      </w:r>
      <w:r w:rsidRPr="00580A59">
        <w:rPr>
          <w:rFonts w:ascii="Times New Roman" w:hAnsi="Times New Roman" w:cs="Times New Roman"/>
          <w:sz w:val="28"/>
          <w:szCs w:val="28"/>
        </w:rPr>
        <w:t>onform</w:t>
      </w:r>
      <w:proofErr w:type="gramEnd"/>
      <w:r w:rsidRPr="00580A59">
        <w:rPr>
          <w:rFonts w:ascii="Times New Roman" w:hAnsi="Times New Roman" w:cs="Times New Roman"/>
          <w:sz w:val="28"/>
          <w:szCs w:val="28"/>
        </w:rPr>
        <w:t xml:space="preserve"> Certificatului de urbanism nr. </w:t>
      </w:r>
      <w:r>
        <w:rPr>
          <w:rFonts w:ascii="Times New Roman" w:hAnsi="Times New Roman" w:cs="Times New Roman"/>
          <w:sz w:val="28"/>
          <w:szCs w:val="28"/>
        </w:rPr>
        <w:t xml:space="preserve">81 </w:t>
      </w:r>
      <w:r w:rsidRPr="00580A59">
        <w:rPr>
          <w:rFonts w:ascii="Times New Roman" w:hAnsi="Times New Roman" w:cs="Times New Roman"/>
          <w:sz w:val="28"/>
          <w:szCs w:val="28"/>
        </w:rPr>
        <w:t>din 2</w:t>
      </w:r>
      <w:r>
        <w:rPr>
          <w:rFonts w:ascii="Times New Roman" w:hAnsi="Times New Roman" w:cs="Times New Roman"/>
          <w:sz w:val="28"/>
          <w:szCs w:val="28"/>
        </w:rPr>
        <w:t>8</w:t>
      </w:r>
      <w:r w:rsidRPr="00580A59">
        <w:rPr>
          <w:rFonts w:ascii="Times New Roman" w:hAnsi="Times New Roman" w:cs="Times New Roman"/>
          <w:sz w:val="28"/>
          <w:szCs w:val="28"/>
        </w:rPr>
        <w:t>.</w:t>
      </w:r>
      <w:r>
        <w:rPr>
          <w:rFonts w:ascii="Times New Roman" w:hAnsi="Times New Roman" w:cs="Times New Roman"/>
          <w:sz w:val="28"/>
          <w:szCs w:val="28"/>
        </w:rPr>
        <w:t>12</w:t>
      </w:r>
      <w:r w:rsidRPr="00580A59">
        <w:rPr>
          <w:rFonts w:ascii="Times New Roman" w:hAnsi="Times New Roman" w:cs="Times New Roman"/>
          <w:sz w:val="28"/>
          <w:szCs w:val="28"/>
        </w:rPr>
        <w:t xml:space="preserve">.2018, amplasamentul proiectului propus este situat în extravilanul comunei </w:t>
      </w:r>
      <w:r>
        <w:rPr>
          <w:rFonts w:ascii="Times New Roman" w:hAnsi="Times New Roman" w:cs="Times New Roman"/>
          <w:sz w:val="28"/>
          <w:szCs w:val="28"/>
        </w:rPr>
        <w:t>Vînători Neamț</w:t>
      </w:r>
      <w:r w:rsidRPr="00580A59">
        <w:rPr>
          <w:rFonts w:ascii="Times New Roman" w:hAnsi="Times New Roman" w:cs="Times New Roman"/>
          <w:sz w:val="28"/>
          <w:szCs w:val="28"/>
        </w:rPr>
        <w:t xml:space="preserve">; categoria de folosinţă a terenului </w:t>
      </w:r>
      <w:proofErr w:type="gramStart"/>
      <w:r w:rsidRPr="00580A59">
        <w:rPr>
          <w:rFonts w:ascii="Times New Roman" w:hAnsi="Times New Roman" w:cs="Times New Roman"/>
          <w:sz w:val="28"/>
          <w:szCs w:val="28"/>
        </w:rPr>
        <w:t xml:space="preserve">este </w:t>
      </w:r>
      <w:r w:rsidRPr="00580A59">
        <w:rPr>
          <w:rFonts w:ascii="Times New Roman" w:hAnsi="Times New Roman" w:cs="Times New Roman"/>
          <w:i/>
          <w:sz w:val="28"/>
          <w:szCs w:val="28"/>
        </w:rPr>
        <w:t>”</w:t>
      </w:r>
      <w:proofErr w:type="gramEnd"/>
      <w:r w:rsidRPr="00580A59">
        <w:rPr>
          <w:rFonts w:ascii="Times New Roman" w:hAnsi="Times New Roman" w:cs="Times New Roman"/>
          <w:i/>
          <w:iCs/>
          <w:sz w:val="28"/>
          <w:szCs w:val="28"/>
        </w:rPr>
        <w:t>a</w:t>
      </w:r>
      <w:r>
        <w:rPr>
          <w:rFonts w:ascii="Times New Roman" w:hAnsi="Times New Roman" w:cs="Times New Roman"/>
          <w:i/>
          <w:iCs/>
          <w:sz w:val="28"/>
          <w:szCs w:val="28"/>
        </w:rPr>
        <w:t>lbie minoră râu Ozana, extravilan Vînători Neamț, tarla 50, parcela 595”</w:t>
      </w:r>
      <w:r w:rsidRPr="00580A59">
        <w:rPr>
          <w:rFonts w:ascii="Times New Roman" w:hAnsi="Times New Roman" w:cs="Times New Roman"/>
          <w:iCs/>
          <w:sz w:val="28"/>
          <w:szCs w:val="28"/>
        </w:rPr>
        <w:t>.</w:t>
      </w:r>
    </w:p>
    <w:p w:rsidR="00AC2802" w:rsidRPr="00580A59" w:rsidRDefault="00AC2802" w:rsidP="00AC2802">
      <w:pPr>
        <w:autoSpaceDE w:val="0"/>
        <w:autoSpaceDN w:val="0"/>
        <w:adjustRightInd w:val="0"/>
        <w:spacing w:after="0" w:line="240" w:lineRule="auto"/>
        <w:jc w:val="both"/>
        <w:rPr>
          <w:rFonts w:ascii="Times New Roman" w:hAnsi="Times New Roman" w:cs="Times New Roman"/>
          <w:iCs/>
          <w:sz w:val="28"/>
          <w:szCs w:val="28"/>
        </w:rPr>
      </w:pP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lang w:val="ro-RO"/>
        </w:rPr>
      </w:pPr>
      <w:r w:rsidRPr="00580A59">
        <w:rPr>
          <w:rFonts w:ascii="Times New Roman" w:hAnsi="Times New Roman" w:cs="Times New Roman"/>
          <w:b/>
          <w:bCs/>
          <w:sz w:val="28"/>
          <w:szCs w:val="28"/>
        </w:rPr>
        <w:t>Motivele /criteriile pe baza cărora s-</w:t>
      </w:r>
      <w:proofErr w:type="gramStart"/>
      <w:r w:rsidRPr="00580A59">
        <w:rPr>
          <w:rFonts w:ascii="Times New Roman" w:hAnsi="Times New Roman" w:cs="Times New Roman"/>
          <w:b/>
          <w:bCs/>
          <w:sz w:val="28"/>
          <w:szCs w:val="28"/>
        </w:rPr>
        <w:t>a</w:t>
      </w:r>
      <w:proofErr w:type="gramEnd"/>
      <w:r w:rsidRPr="00580A59">
        <w:rPr>
          <w:rFonts w:ascii="Times New Roman" w:hAnsi="Times New Roman" w:cs="Times New Roman"/>
          <w:b/>
          <w:bCs/>
          <w:sz w:val="28"/>
          <w:szCs w:val="28"/>
        </w:rPr>
        <w:t xml:space="preserve"> ales alternativa de realizare a proiectului, inclusiv tehnologică şi de amplasament;</w:t>
      </w:r>
    </w:p>
    <w:p w:rsidR="00AC2802" w:rsidRPr="00580A59" w:rsidRDefault="00AC2802" w:rsidP="00AC2802">
      <w:pPr>
        <w:spacing w:after="0" w:line="240" w:lineRule="auto"/>
        <w:jc w:val="both"/>
        <w:rPr>
          <w:rFonts w:ascii="Times New Roman" w:hAnsi="Times New Roman"/>
          <w:sz w:val="28"/>
          <w:szCs w:val="28"/>
        </w:rPr>
      </w:pPr>
      <w:proofErr w:type="gramStart"/>
      <w:r w:rsidRPr="00580A59">
        <w:rPr>
          <w:rFonts w:ascii="Times New Roman" w:hAnsi="Times New Roman"/>
          <w:sz w:val="28"/>
          <w:szCs w:val="28"/>
        </w:rPr>
        <w:t>Conform</w:t>
      </w:r>
      <w:proofErr w:type="gramEnd"/>
      <w:r w:rsidRPr="00580A59">
        <w:rPr>
          <w:rFonts w:ascii="Times New Roman" w:hAnsi="Times New Roman"/>
          <w:sz w:val="28"/>
          <w:szCs w:val="28"/>
        </w:rPr>
        <w:t xml:space="preserve"> Raportului privind impactul asupra mediului s-au studiat 2 alternative:</w:t>
      </w:r>
    </w:p>
    <w:p w:rsidR="00AC2802" w:rsidRPr="00580A59" w:rsidRDefault="00AC2802" w:rsidP="00AC2802">
      <w:pPr>
        <w:spacing w:after="0" w:line="240" w:lineRule="auto"/>
        <w:jc w:val="both"/>
        <w:rPr>
          <w:rFonts w:ascii="Times New Roman" w:hAnsi="Times New Roman"/>
          <w:sz w:val="28"/>
          <w:szCs w:val="28"/>
        </w:rPr>
      </w:pPr>
      <w:r w:rsidRPr="00580A59">
        <w:rPr>
          <w:rFonts w:ascii="Times New Roman" w:hAnsi="Times New Roman"/>
          <w:sz w:val="28"/>
          <w:szCs w:val="28"/>
        </w:rPr>
        <w:t>- Alternativa 0 – menţinerea amplasamentului în stadiul actual;</w:t>
      </w:r>
    </w:p>
    <w:p w:rsidR="00AC2802" w:rsidRDefault="00AC2802" w:rsidP="00AC2802">
      <w:pPr>
        <w:spacing w:after="0" w:line="240" w:lineRule="auto"/>
        <w:jc w:val="both"/>
        <w:rPr>
          <w:rFonts w:ascii="Times New Roman" w:hAnsi="Times New Roman"/>
          <w:sz w:val="28"/>
          <w:szCs w:val="28"/>
        </w:rPr>
      </w:pPr>
      <w:r w:rsidRPr="00580A59">
        <w:rPr>
          <w:rFonts w:ascii="Times New Roman" w:hAnsi="Times New Roman"/>
          <w:sz w:val="28"/>
          <w:szCs w:val="28"/>
        </w:rPr>
        <w:t>- Alternativa 1 – exploatarea agregatelor minerale pe amplasament (perimetru</w:t>
      </w:r>
      <w:r>
        <w:rPr>
          <w:rFonts w:ascii="Times New Roman" w:hAnsi="Times New Roman"/>
          <w:sz w:val="28"/>
          <w:szCs w:val="28"/>
        </w:rPr>
        <w:t xml:space="preserve"> </w:t>
      </w:r>
      <w:r w:rsidRPr="00580A59">
        <w:rPr>
          <w:rFonts w:ascii="Times New Roman" w:hAnsi="Times New Roman"/>
          <w:sz w:val="28"/>
          <w:szCs w:val="28"/>
        </w:rPr>
        <w:t xml:space="preserve"> </w:t>
      </w:r>
      <w:r>
        <w:rPr>
          <w:rFonts w:ascii="Times New Roman" w:hAnsi="Times New Roman"/>
          <w:sz w:val="28"/>
          <w:szCs w:val="28"/>
        </w:rPr>
        <w:t xml:space="preserve">de exploatare </w:t>
      </w:r>
      <w:r w:rsidRPr="00580A59">
        <w:rPr>
          <w:rFonts w:ascii="Times New Roman" w:hAnsi="Times New Roman"/>
          <w:sz w:val="28"/>
          <w:szCs w:val="28"/>
        </w:rPr>
        <w:t xml:space="preserve">în suprafaţă de </w:t>
      </w:r>
      <w:r>
        <w:rPr>
          <w:rFonts w:ascii="Times New Roman" w:hAnsi="Times New Roman"/>
          <w:sz w:val="28"/>
          <w:szCs w:val="28"/>
        </w:rPr>
        <w:t>10000</w:t>
      </w:r>
      <w:r w:rsidRPr="00580A59">
        <w:rPr>
          <w:rFonts w:ascii="Times New Roman" w:hAnsi="Times New Roman"/>
          <w:sz w:val="28"/>
          <w:szCs w:val="28"/>
        </w:rPr>
        <w:t xml:space="preserve"> mp, cu adâncimea medie de exploatare de </w:t>
      </w:r>
      <w:r>
        <w:rPr>
          <w:rFonts w:ascii="Times New Roman" w:hAnsi="Times New Roman"/>
          <w:sz w:val="28"/>
          <w:szCs w:val="28"/>
        </w:rPr>
        <w:t>0,50</w:t>
      </w:r>
      <w:r w:rsidRPr="00580A59">
        <w:rPr>
          <w:rFonts w:ascii="Times New Roman" w:hAnsi="Times New Roman"/>
          <w:sz w:val="28"/>
          <w:szCs w:val="28"/>
        </w:rPr>
        <w:t xml:space="preserve"> m şi adâncimea maximă de </w:t>
      </w:r>
      <w:r>
        <w:rPr>
          <w:rFonts w:ascii="Times New Roman" w:hAnsi="Times New Roman"/>
          <w:sz w:val="28"/>
          <w:szCs w:val="28"/>
        </w:rPr>
        <w:t>0,90</w:t>
      </w:r>
      <w:r w:rsidRPr="00580A59">
        <w:rPr>
          <w:rFonts w:ascii="Times New Roman" w:hAnsi="Times New Roman"/>
          <w:sz w:val="28"/>
          <w:szCs w:val="28"/>
        </w:rPr>
        <w:t xml:space="preserve"> m, fără a coborî sub cota talvegului natural al râului</w:t>
      </w:r>
      <w:r>
        <w:rPr>
          <w:rFonts w:ascii="Times New Roman" w:hAnsi="Times New Roman"/>
          <w:sz w:val="28"/>
          <w:szCs w:val="28"/>
        </w:rPr>
        <w:t>)</w:t>
      </w:r>
      <w:r w:rsidRPr="00580A59">
        <w:rPr>
          <w:rFonts w:ascii="Times New Roman" w:hAnsi="Times New Roman"/>
          <w:sz w:val="28"/>
          <w:szCs w:val="28"/>
        </w:rPr>
        <w:t>.</w:t>
      </w:r>
    </w:p>
    <w:p w:rsidR="00AC2802" w:rsidRPr="00580A59" w:rsidRDefault="00AC2802" w:rsidP="00AC2802">
      <w:pPr>
        <w:spacing w:after="0" w:line="240" w:lineRule="auto"/>
        <w:jc w:val="both"/>
        <w:rPr>
          <w:rFonts w:ascii="Times New Roman" w:hAnsi="Times New Roman"/>
          <w:sz w:val="28"/>
          <w:szCs w:val="28"/>
        </w:rPr>
      </w:pPr>
      <w:r w:rsidRPr="00580A59">
        <w:rPr>
          <w:rFonts w:ascii="Times New Roman" w:hAnsi="Times New Roman"/>
          <w:sz w:val="28"/>
          <w:szCs w:val="28"/>
        </w:rPr>
        <w:t xml:space="preserve"> </w:t>
      </w:r>
      <w:r w:rsidRPr="00580A59">
        <w:rPr>
          <w:rFonts w:ascii="Times New Roman" w:hAnsi="Times New Roman"/>
          <w:sz w:val="28"/>
          <w:szCs w:val="28"/>
          <w:u w:val="single"/>
        </w:rPr>
        <w:t>S-</w:t>
      </w:r>
      <w:proofErr w:type="gramStart"/>
      <w:r w:rsidRPr="00580A59">
        <w:rPr>
          <w:rFonts w:ascii="Times New Roman" w:hAnsi="Times New Roman"/>
          <w:sz w:val="28"/>
          <w:szCs w:val="28"/>
          <w:u w:val="single"/>
        </w:rPr>
        <w:t>a</w:t>
      </w:r>
      <w:proofErr w:type="gramEnd"/>
      <w:r w:rsidRPr="00580A59">
        <w:rPr>
          <w:rFonts w:ascii="Times New Roman" w:hAnsi="Times New Roman"/>
          <w:sz w:val="28"/>
          <w:szCs w:val="28"/>
          <w:u w:val="single"/>
        </w:rPr>
        <w:t xml:space="preserve"> ales Alternativa 1 motivat de următoarele avantaje</w:t>
      </w:r>
      <w:r w:rsidRPr="00580A59">
        <w:rPr>
          <w:rFonts w:ascii="Times New Roman" w:hAnsi="Times New Roman"/>
          <w:sz w:val="28"/>
          <w:szCs w:val="28"/>
        </w:rPr>
        <w:t>:</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prin</w:t>
      </w:r>
      <w:proofErr w:type="gramEnd"/>
      <w:r w:rsidRPr="00580A59">
        <w:rPr>
          <w:rFonts w:ascii="Times New Roman" w:hAnsi="Times New Roman" w:cs="Times New Roman"/>
          <w:sz w:val="28"/>
          <w:szCs w:val="28"/>
        </w:rPr>
        <w:t xml:space="preserve"> extracţia agregatelor minerale se va realiza decolmatarea albiei minore, creşterea secţiunii de curgere a râului şi diminuarea acţiunii erozive a râului asupra malurilor;</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reducerea</w:t>
      </w:r>
      <w:proofErr w:type="gramEnd"/>
      <w:r w:rsidRPr="00580A59">
        <w:rPr>
          <w:rFonts w:ascii="Times New Roman" w:hAnsi="Times New Roman" w:cs="Times New Roman"/>
          <w:sz w:val="28"/>
          <w:szCs w:val="28"/>
        </w:rPr>
        <w:t xml:space="preserve"> fenomenului de eroziune activă a malurilor râului Ozana, pe care s-a creat un habitat de interes pentru numeroase specii de faună, contribuind astfel la menţinerea structurii habitatelor;</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prevenirea</w:t>
      </w:r>
      <w:proofErr w:type="gramEnd"/>
      <w:r w:rsidRPr="00580A59">
        <w:rPr>
          <w:rFonts w:ascii="Times New Roman" w:hAnsi="Times New Roman" w:cs="Times New Roman"/>
          <w:sz w:val="28"/>
          <w:szCs w:val="28"/>
        </w:rPr>
        <w:t xml:space="preserve"> revărsărilor tot mai frecvente ale apelor râului (ce duc la distrugerea vegetaţiei de mal şi o dată cu ea şi a cuiburilor şi a pontei speciilor de faună caracteristice acestui tip de habitat);</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degajarea</w:t>
      </w:r>
      <w:proofErr w:type="gramEnd"/>
      <w:r w:rsidRPr="00580A59">
        <w:rPr>
          <w:rFonts w:ascii="Times New Roman" w:hAnsi="Times New Roman" w:cs="Times New Roman"/>
          <w:sz w:val="28"/>
          <w:szCs w:val="28"/>
        </w:rPr>
        <w:t xml:space="preserve"> albiei minore de aluviunile depuse în timpul viiturilor.</w:t>
      </w:r>
    </w:p>
    <w:p w:rsidR="00AC2802" w:rsidRDefault="00AC2802" w:rsidP="00AC2802">
      <w:pPr>
        <w:spacing w:after="0" w:line="240" w:lineRule="auto"/>
        <w:jc w:val="both"/>
        <w:rPr>
          <w:rFonts w:ascii="Times New Roman" w:hAnsi="Times New Roman" w:cs="Times New Roman"/>
          <w:b/>
          <w:bCs/>
          <w:sz w:val="28"/>
          <w:szCs w:val="28"/>
        </w:rPr>
      </w:pPr>
    </w:p>
    <w:p w:rsidR="00AC2802" w:rsidRPr="00580A59" w:rsidRDefault="00AC2802" w:rsidP="00AC2802">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Respectarea cerinţelor comunitare transpuse în legislaţia naţională</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Procedura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 s-a derulat cu respectarea prevederilor următoarelor acte normative:</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Legea 292 /2018 privind evaluarea impactului anumitor proiecte publice şi private asupra mediului;</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MAPM nr.</w:t>
      </w:r>
      <w:proofErr w:type="gramEnd"/>
      <w:r w:rsidRPr="00580A59">
        <w:rPr>
          <w:rFonts w:ascii="Times New Roman" w:hAnsi="Times New Roman" w:cs="Times New Roman"/>
          <w:sz w:val="28"/>
          <w:szCs w:val="28"/>
        </w:rPr>
        <w:t xml:space="preserve"> 863 /2002 privind aprobarea ghidurilor metodologice aplicabile etapelor procedurii - cadru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MMP nr.</w:t>
      </w:r>
      <w:proofErr w:type="gramEnd"/>
      <w:r w:rsidRPr="00580A59">
        <w:rPr>
          <w:rFonts w:ascii="Times New Roman" w:hAnsi="Times New Roman" w:cs="Times New Roman"/>
          <w:sz w:val="28"/>
          <w:szCs w:val="28"/>
        </w:rPr>
        <w:t xml:space="preserve"> 19 /2010 privind aprobarea Ghidului metodologic privind evaluarea adecvată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efectelor potenţiale ale planurilor sau proiectelor asupra ariilor naturale protejate de interes comunitar;</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MMSC nr.</w:t>
      </w:r>
      <w:proofErr w:type="gramEnd"/>
      <w:r w:rsidRPr="00580A59">
        <w:rPr>
          <w:rFonts w:ascii="Times New Roman" w:hAnsi="Times New Roman" w:cs="Times New Roman"/>
          <w:sz w:val="28"/>
          <w:szCs w:val="28"/>
        </w:rPr>
        <w:t xml:space="preserve"> 2881 /2013 pentru aprobarea instrucţiunilor tehnice privind aplicarea şi urmărirea măsurilor stabilite în planul de refacere a mediului, în</w:t>
      </w:r>
      <w:r>
        <w:rPr>
          <w:rFonts w:ascii="Times New Roman" w:hAnsi="Times New Roman" w:cs="Times New Roman"/>
          <w:sz w:val="28"/>
          <w:szCs w:val="28"/>
        </w:rPr>
        <w:t xml:space="preserve"> </w:t>
      </w:r>
      <w:r w:rsidRPr="00580A59">
        <w:rPr>
          <w:rFonts w:ascii="Times New Roman" w:hAnsi="Times New Roman" w:cs="Times New Roman"/>
          <w:sz w:val="28"/>
          <w:szCs w:val="28"/>
        </w:rPr>
        <w:t>planul de gestionare a deşeurilor extractive şi în proiectul tehnic de refacere a mediului, precum şi modul de operare cu garanţia financiară pentru refacerea mediului afectat de activităţile miniere.</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580A59" w:rsidRDefault="00AC2802" w:rsidP="00AC2802">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cum răspunde /respectă zonele de protecţie sanitară, obiectivele de</w:t>
      </w:r>
    </w:p>
    <w:p w:rsidR="00AC2802" w:rsidRPr="00580A59" w:rsidRDefault="00AC2802" w:rsidP="00AC2802">
      <w:pPr>
        <w:autoSpaceDE w:val="0"/>
        <w:autoSpaceDN w:val="0"/>
        <w:adjustRightInd w:val="0"/>
        <w:spacing w:after="0" w:line="240" w:lineRule="auto"/>
        <w:rPr>
          <w:rFonts w:ascii="Times New Roman" w:hAnsi="Times New Roman" w:cs="Times New Roman"/>
          <w:b/>
          <w:bCs/>
          <w:sz w:val="28"/>
          <w:szCs w:val="28"/>
        </w:rPr>
      </w:pPr>
      <w:proofErr w:type="gramStart"/>
      <w:r w:rsidRPr="00580A59">
        <w:rPr>
          <w:rFonts w:ascii="Times New Roman" w:hAnsi="Times New Roman" w:cs="Times New Roman"/>
          <w:b/>
          <w:bCs/>
          <w:sz w:val="28"/>
          <w:szCs w:val="28"/>
        </w:rPr>
        <w:t>protecţie</w:t>
      </w:r>
      <w:proofErr w:type="gramEnd"/>
      <w:r w:rsidRPr="00580A59">
        <w:rPr>
          <w:rFonts w:ascii="Times New Roman" w:hAnsi="Times New Roman" w:cs="Times New Roman"/>
          <w:b/>
          <w:bCs/>
          <w:sz w:val="28"/>
          <w:szCs w:val="28"/>
        </w:rPr>
        <w:t xml:space="preserve"> a mediului din zonă pe aer, apă, sol etc.</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Din analiza Raportului evaluării impactului asupra mediului şi urmare emiterii Avizului de gospodărire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apelor nr. </w:t>
      </w:r>
      <w:r>
        <w:rPr>
          <w:rFonts w:ascii="Times New Roman" w:hAnsi="Times New Roman" w:cs="Times New Roman"/>
          <w:sz w:val="28"/>
          <w:szCs w:val="28"/>
        </w:rPr>
        <w:t>37</w:t>
      </w:r>
      <w:r w:rsidRPr="00580A59">
        <w:rPr>
          <w:rFonts w:ascii="Times New Roman" w:hAnsi="Times New Roman" w:cs="Times New Roman"/>
          <w:sz w:val="28"/>
          <w:szCs w:val="28"/>
        </w:rPr>
        <w:t xml:space="preserve"> /0</w:t>
      </w:r>
      <w:r>
        <w:rPr>
          <w:rFonts w:ascii="Times New Roman" w:hAnsi="Times New Roman" w:cs="Times New Roman"/>
          <w:sz w:val="28"/>
          <w:szCs w:val="28"/>
        </w:rPr>
        <w:t>1</w:t>
      </w:r>
      <w:r w:rsidRPr="00580A59">
        <w:rPr>
          <w:rFonts w:ascii="Times New Roman" w:hAnsi="Times New Roman" w:cs="Times New Roman"/>
          <w:sz w:val="28"/>
          <w:szCs w:val="28"/>
        </w:rPr>
        <w:t>.0</w:t>
      </w:r>
      <w:r>
        <w:rPr>
          <w:rFonts w:ascii="Times New Roman" w:hAnsi="Times New Roman" w:cs="Times New Roman"/>
          <w:sz w:val="28"/>
          <w:szCs w:val="28"/>
        </w:rPr>
        <w:t>3</w:t>
      </w:r>
      <w:r w:rsidRPr="00580A59">
        <w:rPr>
          <w:rFonts w:ascii="Times New Roman" w:hAnsi="Times New Roman" w:cs="Times New Roman"/>
          <w:sz w:val="28"/>
          <w:szCs w:val="28"/>
        </w:rPr>
        <w:t>.2019 rezultă următoarele:</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zonă nu sunt declarate zone de protecţie sanitară;</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utilajele</w:t>
      </w:r>
      <w:proofErr w:type="gramEnd"/>
      <w:r w:rsidRPr="00580A59">
        <w:rPr>
          <w:rFonts w:ascii="Times New Roman" w:hAnsi="Times New Roman" w:cs="Times New Roman"/>
          <w:sz w:val="28"/>
          <w:szCs w:val="28"/>
        </w:rPr>
        <w:t xml:space="preserve"> şi mijloacele auto sunt corespunzătoare din punct de vedere tehnic;</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lucrările de regularizare, decolmatare şi reprofilare a albiei prin extragere agregate minerale nu determină modificarea parametrilor chimici ai apei râului, în condiţiile funcţionării normale a utilajelor şi mijloacelor auto; excavarea acumulărilor de pietriş şi nisip direct din apă produc pe termen scurt o creştere a turbidităţii apei în zonă şi până la circa 200 m aval de aceasta, dar pe termen mediu şi lung, prin reglarea scurgerii apei (crearea unui canal cu adâncimea mai mare decât cea a cursului normal al râului colmatat cu aluviuni)  se realizează un mediu mai bun de viaţă a faunei;</w:t>
      </w: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lucrările</w:t>
      </w:r>
      <w:proofErr w:type="gramEnd"/>
      <w:r w:rsidRPr="00580A59">
        <w:rPr>
          <w:rFonts w:ascii="Times New Roman" w:hAnsi="Times New Roman" w:cs="Times New Roman"/>
          <w:sz w:val="28"/>
          <w:szCs w:val="28"/>
        </w:rPr>
        <w:t xml:space="preserve"> de extracţie agregate minerale nu produc poluarea solului şi nici ocuparea unor suprafeţe de teren amplasate în vecinătatea cursului de apă (cu excepţia drumului de acces la perimetru nu se vor realiza drumuri de acces noi); dirijarea cursului apei conduce la stoparea eroziunii malurilor râului Ozana.</w:t>
      </w:r>
    </w:p>
    <w:p w:rsidR="00AC2802" w:rsidRPr="00580A59"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Luarea în considerare a impactului direct, indirect şi cumulat cu al celorlalte activităţi existente în zonă etc. /cumularea impactului cu impactul altor proiecte existente şi /sau aprobate</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w:t>
      </w:r>
      <w:r w:rsidRPr="00580A59">
        <w:rPr>
          <w:rFonts w:ascii="Times New Roman" w:hAnsi="Times New Roman" w:cs="Times New Roman"/>
          <w:sz w:val="28"/>
          <w:szCs w:val="28"/>
        </w:rPr>
        <w:t>n a</w:t>
      </w:r>
      <w:r>
        <w:rPr>
          <w:rFonts w:ascii="Times New Roman" w:hAnsi="Times New Roman" w:cs="Times New Roman"/>
          <w:sz w:val="28"/>
          <w:szCs w:val="28"/>
        </w:rPr>
        <w:t>monte</w:t>
      </w:r>
      <w:r w:rsidRPr="00580A59">
        <w:rPr>
          <w:rFonts w:ascii="Times New Roman" w:hAnsi="Times New Roman" w:cs="Times New Roman"/>
          <w:sz w:val="28"/>
          <w:szCs w:val="28"/>
        </w:rPr>
        <w:t xml:space="preserve"> de perimetrul analizat </w:t>
      </w:r>
      <w:r>
        <w:rPr>
          <w:rFonts w:ascii="Times New Roman" w:hAnsi="Times New Roman" w:cs="Times New Roman"/>
          <w:sz w:val="28"/>
          <w:szCs w:val="28"/>
        </w:rPr>
        <w:t>mai sunt</w:t>
      </w:r>
      <w:r w:rsidRPr="00580A59">
        <w:rPr>
          <w:rFonts w:ascii="Times New Roman" w:hAnsi="Times New Roman" w:cs="Times New Roman"/>
          <w:sz w:val="28"/>
          <w:szCs w:val="28"/>
        </w:rPr>
        <w:t xml:space="preserve"> </w:t>
      </w:r>
      <w:r>
        <w:rPr>
          <w:rFonts w:ascii="Times New Roman" w:hAnsi="Times New Roman" w:cs="Times New Roman"/>
          <w:sz w:val="28"/>
          <w:szCs w:val="28"/>
        </w:rPr>
        <w:t>două</w:t>
      </w:r>
      <w:r w:rsidRPr="00580A59">
        <w:rPr>
          <w:rFonts w:ascii="Times New Roman" w:hAnsi="Times New Roman" w:cs="Times New Roman"/>
          <w:sz w:val="28"/>
          <w:szCs w:val="28"/>
        </w:rPr>
        <w:t xml:space="preserve"> amplasament</w:t>
      </w:r>
      <w:r>
        <w:rPr>
          <w:rFonts w:ascii="Times New Roman" w:hAnsi="Times New Roman" w:cs="Times New Roman"/>
          <w:sz w:val="28"/>
          <w:szCs w:val="28"/>
        </w:rPr>
        <w:t>e</w:t>
      </w:r>
      <w:r w:rsidRPr="00580A59">
        <w:rPr>
          <w:rFonts w:ascii="Times New Roman" w:hAnsi="Times New Roman" w:cs="Times New Roman"/>
          <w:sz w:val="28"/>
          <w:szCs w:val="28"/>
        </w:rPr>
        <w:t xml:space="preserve"> pe care se desfăşoară activităţi de exploatare agregate minerale reglementat</w:t>
      </w:r>
      <w:r>
        <w:rPr>
          <w:rFonts w:ascii="Times New Roman" w:hAnsi="Times New Roman" w:cs="Times New Roman"/>
          <w:sz w:val="28"/>
          <w:szCs w:val="28"/>
        </w:rPr>
        <w:t>e</w:t>
      </w:r>
      <w:r w:rsidRPr="00580A59">
        <w:rPr>
          <w:rFonts w:ascii="Times New Roman" w:hAnsi="Times New Roman" w:cs="Times New Roman"/>
          <w:sz w:val="28"/>
          <w:szCs w:val="28"/>
        </w:rPr>
        <w:t xml:space="preserve"> din punctul de vedere al protecţiei mediului:</w:t>
      </w:r>
    </w:p>
    <w:p w:rsidR="00AC2802" w:rsidRPr="00E66145"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Perimetrul St</w:t>
      </w:r>
      <w:r>
        <w:rPr>
          <w:rFonts w:ascii="Times New Roman" w:hAnsi="Times New Roman" w:cs="Times New Roman"/>
          <w:sz w:val="28"/>
          <w:szCs w:val="28"/>
          <w:lang w:val="ro-RO"/>
        </w:rPr>
        <w:t>înca 2</w:t>
      </w:r>
      <w:r>
        <w:rPr>
          <w:rFonts w:ascii="Times New Roman" w:hAnsi="Times New Roman" w:cs="Times New Roman"/>
          <w:sz w:val="28"/>
          <w:szCs w:val="28"/>
        </w:rPr>
        <w:t xml:space="preserve">, comuna Pipirig, extravilan, titular SC DRAGOȘ INVEST SRL Secuieni (S= 21970 mp) – Decizia etapei de </w:t>
      </w:r>
      <w:proofErr w:type="gramStart"/>
      <w:r>
        <w:rPr>
          <w:rFonts w:ascii="Times New Roman" w:hAnsi="Times New Roman" w:cs="Times New Roman"/>
          <w:sz w:val="28"/>
          <w:szCs w:val="28"/>
        </w:rPr>
        <w:t>încadrare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5256 /19.09.2018;</w:t>
      </w:r>
      <w:r w:rsidRPr="00E66145">
        <w:t xml:space="preserve"> </w:t>
      </w:r>
      <w:r w:rsidRPr="00E66145">
        <w:rPr>
          <w:rFonts w:ascii="Times New Roman" w:hAnsi="Times New Roman" w:cs="Times New Roman"/>
          <w:sz w:val="28"/>
          <w:szCs w:val="28"/>
        </w:rPr>
        <w:t>Autorizație de mediu</w:t>
      </w:r>
      <w:r>
        <w:rPr>
          <w:rFonts w:ascii="Times New Roman" w:hAnsi="Times New Roman" w:cs="Times New Roman"/>
          <w:sz w:val="28"/>
          <w:szCs w:val="28"/>
        </w:rPr>
        <w:t xml:space="preserve"> nr.</w:t>
      </w:r>
      <w:proofErr w:type="gramEnd"/>
      <w:r>
        <w:rPr>
          <w:rFonts w:ascii="Times New Roman" w:hAnsi="Times New Roman" w:cs="Times New Roman"/>
          <w:sz w:val="28"/>
          <w:szCs w:val="28"/>
        </w:rPr>
        <w:t xml:space="preserve"> </w:t>
      </w:r>
      <w:r w:rsidRPr="00E66145">
        <w:rPr>
          <w:rFonts w:ascii="Times New Roman" w:hAnsi="Times New Roman" w:cs="Times New Roman"/>
          <w:sz w:val="28"/>
          <w:szCs w:val="28"/>
        </w:rPr>
        <w:t>14 /13.02.2019</w:t>
      </w:r>
      <w:r>
        <w:rPr>
          <w:rFonts w:ascii="Times New Roman" w:hAnsi="Times New Roman" w:cs="Times New Roman"/>
          <w:sz w:val="28"/>
          <w:szCs w:val="28"/>
        </w:rPr>
        <w:t>;</w:t>
      </w:r>
    </w:p>
    <w:p w:rsidR="00AC2802" w:rsidRPr="00E66145" w:rsidRDefault="00AC2802" w:rsidP="00AC280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Perimetrul Ozana 2, comuna Timișești, extravilan, titular SC MAVGO HOLDING SRL Tașca (S= 86138 mp) – Decizia etapei de încadrare nr. </w:t>
      </w:r>
      <w:proofErr w:type="gramStart"/>
      <w:r>
        <w:rPr>
          <w:rFonts w:ascii="Times New Roman" w:hAnsi="Times New Roman" w:cs="Times New Roman"/>
          <w:sz w:val="28"/>
          <w:szCs w:val="28"/>
        </w:rPr>
        <w:t xml:space="preserve">1341 /29.05.2018; </w:t>
      </w:r>
      <w:r w:rsidRPr="00E66145">
        <w:rPr>
          <w:rFonts w:ascii="Times New Roman" w:hAnsi="Times New Roman" w:cs="Times New Roman"/>
          <w:sz w:val="28"/>
          <w:szCs w:val="28"/>
        </w:rPr>
        <w:t>Autorizație de mediu</w:t>
      </w:r>
      <w:r>
        <w:rPr>
          <w:rFonts w:ascii="Times New Roman" w:hAnsi="Times New Roman" w:cs="Times New Roman"/>
          <w:sz w:val="28"/>
          <w:szCs w:val="28"/>
        </w:rPr>
        <w:t xml:space="preserve"> nr.</w:t>
      </w:r>
      <w:proofErr w:type="gramEnd"/>
      <w:r>
        <w:rPr>
          <w:rFonts w:ascii="Times New Roman" w:hAnsi="Times New Roman" w:cs="Times New Roman"/>
          <w:sz w:val="28"/>
          <w:szCs w:val="28"/>
        </w:rPr>
        <w:t xml:space="preserve"> </w:t>
      </w:r>
      <w:proofErr w:type="gramStart"/>
      <w:r w:rsidRPr="00E66145">
        <w:rPr>
          <w:rFonts w:ascii="Times New Roman" w:hAnsi="Times New Roman" w:cs="Times New Roman"/>
          <w:bCs/>
          <w:sz w:val="28"/>
          <w:szCs w:val="28"/>
        </w:rPr>
        <w:t>85 /19.11.2018</w:t>
      </w:r>
      <w:r>
        <w:rPr>
          <w:rFonts w:ascii="Times New Roman" w:hAnsi="Times New Roman" w:cs="Times New Roman"/>
          <w:bCs/>
          <w:sz w:val="28"/>
          <w:szCs w:val="28"/>
        </w:rPr>
        <w:t>.</w:t>
      </w:r>
      <w:proofErr w:type="gramEnd"/>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580A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580A59">
        <w:rPr>
          <w:rFonts w:ascii="Times New Roman" w:hAnsi="Times New Roman" w:cs="Times New Roman"/>
          <w:sz w:val="28"/>
          <w:szCs w:val="28"/>
        </w:rPr>
        <w:t xml:space="preserve">aracteristicile comune ale proiectelor care pot genera impact cumulativ cu proiectul care </w:t>
      </w:r>
      <w:proofErr w:type="gramStart"/>
      <w:r w:rsidRPr="00580A59">
        <w:rPr>
          <w:rFonts w:ascii="Times New Roman" w:hAnsi="Times New Roman" w:cs="Times New Roman"/>
          <w:sz w:val="28"/>
          <w:szCs w:val="28"/>
        </w:rPr>
        <w:t>este</w:t>
      </w:r>
      <w:proofErr w:type="gramEnd"/>
      <w:r w:rsidRPr="00580A59">
        <w:rPr>
          <w:rFonts w:ascii="Times New Roman" w:hAnsi="Times New Roman" w:cs="Times New Roman"/>
          <w:sz w:val="28"/>
          <w:szCs w:val="28"/>
        </w:rPr>
        <w:t xml:space="preserve"> în procedură de evaluare sunt:</w:t>
      </w:r>
    </w:p>
    <w:p w:rsidR="00AC2802" w:rsidRPr="00580A59" w:rsidRDefault="00AC2802" w:rsidP="00AC2802">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scurt</w:t>
      </w:r>
    </w:p>
    <w:p w:rsidR="00AC2802" w:rsidRPr="00580A59" w:rsidRDefault="00AC2802" w:rsidP="00AC2802">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Ocuparea temporară a unor suprafeţe de teren din albia şi zona de luncă a râului Ozana</w:t>
      </w:r>
      <w:r w:rsidRPr="00580A59">
        <w:rPr>
          <w:rFonts w:ascii="Times New Roman" w:hAnsi="Times New Roman" w:cs="Times New Roman"/>
          <w:iCs/>
          <w:sz w:val="28"/>
          <w:szCs w:val="28"/>
        </w:rPr>
        <w:t>”</w:t>
      </w:r>
      <w:r w:rsidRPr="00580A59">
        <w:rPr>
          <w:rFonts w:ascii="Times New Roman" w:hAnsi="Times New Roman" w:cs="Times New Roman"/>
          <w:sz w:val="28"/>
          <w:szCs w:val="28"/>
        </w:rPr>
        <w:t>;</w:t>
      </w:r>
    </w:p>
    <w:p w:rsidR="00AC2802" w:rsidRPr="00580A59" w:rsidRDefault="00AC2802" w:rsidP="00AC2802">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condiţiile exploatării submerse creşte turbiditatea apei în zona de exploatare şi circa 200 – 300 m aval de aceasta, ceea ce duce la perturbarea speciilor de peşti, sursa de hrană pentru unele specii de păsări;</w:t>
      </w:r>
    </w:p>
    <w:p w:rsidR="00AC2802" w:rsidRDefault="00AC2802" w:rsidP="00AC2802">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cazul excavării submerse sau în zona malurilor râului Ozana</w:t>
      </w:r>
      <w:r w:rsidRPr="00580A59">
        <w:rPr>
          <w:rFonts w:ascii="Times New Roman" w:hAnsi="Times New Roman" w:cs="Times New Roman"/>
          <w:i/>
          <w:iCs/>
          <w:sz w:val="28"/>
          <w:szCs w:val="28"/>
        </w:rPr>
        <w:t xml:space="preserve">, </w:t>
      </w:r>
      <w:r w:rsidRPr="00580A59">
        <w:rPr>
          <w:rFonts w:ascii="Times New Roman" w:hAnsi="Times New Roman" w:cs="Times New Roman"/>
          <w:sz w:val="28"/>
          <w:szCs w:val="28"/>
        </w:rPr>
        <w:t xml:space="preserve">în perioada de reproducere a unor specii de peşti (depunerea pontei şi ecloziune – aprilie - iunie),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zonele de lucru există riscul distrugerii pontei depuse.</w:t>
      </w:r>
    </w:p>
    <w:p w:rsidR="00AC2802" w:rsidRPr="00580A59" w:rsidRDefault="00AC2802" w:rsidP="00AC2802">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Producerea temporară a zgomotului și vibrațiilor.</w:t>
      </w:r>
    </w:p>
    <w:p w:rsidR="00AC2802" w:rsidRPr="00580A59" w:rsidRDefault="00AC2802" w:rsidP="00AC2802">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mediu şi lung</w:t>
      </w:r>
    </w:p>
    <w:p w:rsidR="00AC2802" w:rsidRPr="00580A59" w:rsidRDefault="00AC2802" w:rsidP="00AC2802">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Decolmatarea şi reprofilarea albiei râului Ozana, reducându-se astfel, fenomenul de eroziune a malurilor, şi deci, de stopare a reducerii suprafeţelor ocupate cu păduri de zăvoi, habitat deosebit de important pentru numeroase specii de faună;</w:t>
      </w:r>
    </w:p>
    <w:p w:rsidR="00AC2802" w:rsidRPr="00580A59" w:rsidRDefault="00AC2802" w:rsidP="00AC2802">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Reducerea inundaţiilor la ape </w:t>
      </w:r>
      <w:proofErr w:type="gramStart"/>
      <w:r w:rsidRPr="00580A59">
        <w:rPr>
          <w:rFonts w:ascii="Times New Roman" w:hAnsi="Times New Roman" w:cs="Times New Roman"/>
          <w:sz w:val="28"/>
          <w:szCs w:val="28"/>
        </w:rPr>
        <w:t>mari</w:t>
      </w:r>
      <w:proofErr w:type="gramEnd"/>
      <w:r w:rsidRPr="00580A59">
        <w:rPr>
          <w:rFonts w:ascii="Times New Roman" w:hAnsi="Times New Roman" w:cs="Times New Roman"/>
          <w:sz w:val="28"/>
          <w:szCs w:val="28"/>
        </w:rPr>
        <w:t>, fenomen cu efecte negative asupra tutu</w:t>
      </w:r>
      <w:r>
        <w:rPr>
          <w:rFonts w:ascii="Times New Roman" w:hAnsi="Times New Roman" w:cs="Times New Roman"/>
          <w:sz w:val="28"/>
          <w:szCs w:val="28"/>
        </w:rPr>
        <w:t>ror speciilor de faună din zonă.</w:t>
      </w:r>
    </w:p>
    <w:p w:rsidR="00AC2802" w:rsidRPr="0075639F" w:rsidRDefault="00AC2802" w:rsidP="00AC2802">
      <w:pPr>
        <w:pStyle w:val="ListParagraph"/>
        <w:autoSpaceDE w:val="0"/>
        <w:autoSpaceDN w:val="0"/>
        <w:adjustRightInd w:val="0"/>
        <w:spacing w:after="0" w:line="240" w:lineRule="auto"/>
        <w:jc w:val="both"/>
        <w:rPr>
          <w:rFonts w:ascii="Times New Roman" w:hAnsi="Times New Roman" w:cs="Times New Roman"/>
          <w:color w:val="FF0000"/>
          <w:sz w:val="28"/>
          <w:szCs w:val="28"/>
        </w:rPr>
      </w:pPr>
    </w:p>
    <w:p w:rsidR="00AC2802" w:rsidRPr="00501EB1" w:rsidRDefault="00AC2802" w:rsidP="00AC2802">
      <w:pPr>
        <w:spacing w:after="0" w:line="240" w:lineRule="auto"/>
        <w:jc w:val="both"/>
        <w:rPr>
          <w:rFonts w:ascii="Times New Roman" w:hAnsi="Times New Roman" w:cs="Times New Roman"/>
          <w:b/>
          <w:bCs/>
          <w:sz w:val="28"/>
          <w:szCs w:val="28"/>
        </w:rPr>
      </w:pPr>
      <w:proofErr w:type="gramStart"/>
      <w:r w:rsidRPr="00501EB1">
        <w:rPr>
          <w:rFonts w:ascii="Times New Roman" w:hAnsi="Times New Roman" w:cs="Times New Roman"/>
          <w:b/>
          <w:bCs/>
          <w:sz w:val="28"/>
          <w:szCs w:val="28"/>
        </w:rPr>
        <w:t>III. Concluziile Raportului privind impactul asupra mediului și măsurile pentru prevenirea, reducerea și, unde este posibil</w:t>
      </w:r>
      <w:proofErr w:type="gramEnd"/>
      <w:r w:rsidRPr="00501EB1">
        <w:rPr>
          <w:rFonts w:ascii="Times New Roman" w:hAnsi="Times New Roman" w:cs="Times New Roman"/>
          <w:b/>
          <w:bCs/>
          <w:sz w:val="28"/>
          <w:szCs w:val="28"/>
        </w:rPr>
        <w:t>, compensarea efectelor negative semnificative asupra mediului</w:t>
      </w:r>
    </w:p>
    <w:p w:rsidR="00AC2802" w:rsidRPr="00501EB1"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501EB1">
        <w:rPr>
          <w:rFonts w:ascii="Times New Roman" w:hAnsi="Times New Roman" w:cs="Times New Roman"/>
          <w:b/>
          <w:sz w:val="28"/>
          <w:szCs w:val="28"/>
          <w:u w:val="single"/>
        </w:rPr>
        <w:t>Măsuri în timpul realizării proiectului (premergătoare deschiderii exploatării agregatelor minerale în perimetrul închiriat), inclusiv efectul implementării acestora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surse de alimentare cu apă și nu se evacuează ape uzate;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borna perimetrul în limitele suprafeței închiriate, respectându –se coordonatele STEREO 70 ale punctelor de contur (conform Fișei perimetrului).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b/>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amenajarea</w:t>
      </w:r>
      <w:proofErr w:type="gramEnd"/>
      <w:r w:rsidRPr="00B81433">
        <w:rPr>
          <w:rFonts w:ascii="Times New Roman" w:hAnsi="Times New Roman" w:cs="Times New Roman"/>
          <w:sz w:val="28"/>
          <w:szCs w:val="28"/>
        </w:rPr>
        <w:t xml:space="preserve"> drumului de exploatare și umplerea declivităților căii de acces, având ca efect reducerea cantității de pulberi minerale în suspensie degajate ca</w:t>
      </w:r>
      <w:r>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urmare</w:t>
      </w:r>
      <w:proofErr w:type="gramEnd"/>
      <w:r w:rsidRPr="00B81433">
        <w:rPr>
          <w:rFonts w:ascii="Times New Roman" w:hAnsi="Times New Roman" w:cs="Times New Roman"/>
          <w:sz w:val="28"/>
          <w:szCs w:val="28"/>
        </w:rPr>
        <w:t xml:space="preserve"> a traficului auto;</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 xml:space="preserve">utilaje și mijloace de transport auto verificate tehnic, reducându-se cantitatea noxelor evacuate în timpul funcționării.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este necesară amenajarea unei organizări de șantier.</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utilaje și mijloace de transport auto verificate tehnic.</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AC2802" w:rsidRPr="00B81433" w:rsidRDefault="00AC2802" w:rsidP="00AC2802">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AC2802" w:rsidRDefault="00AC2802" w:rsidP="00AC2802">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AC2802" w:rsidRDefault="00AC2802" w:rsidP="00AC2802">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urmând a fi transportate în ace</w:t>
      </w:r>
      <w:r>
        <w:rPr>
          <w:rFonts w:ascii="Times New Roman" w:hAnsi="Times New Roman" w:cs="Times New Roman"/>
          <w:sz w:val="28"/>
          <w:szCs w:val="28"/>
        </w:rPr>
        <w:t>e</w:t>
      </w:r>
      <w:r w:rsidRPr="00B81433">
        <w:rPr>
          <w:rFonts w:ascii="Times New Roman" w:hAnsi="Times New Roman" w:cs="Times New Roman"/>
          <w:sz w:val="28"/>
          <w:szCs w:val="28"/>
        </w:rPr>
        <w:t>ași zi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la</w:t>
      </w:r>
      <w:proofErr w:type="gramEnd"/>
      <w:r w:rsidRPr="00B81433">
        <w:rPr>
          <w:rFonts w:ascii="Times New Roman" w:hAnsi="Times New Roman" w:cs="Times New Roman"/>
          <w:sz w:val="28"/>
          <w:szCs w:val="28"/>
        </w:rPr>
        <w:t xml:space="preserve"> Societăți autorizate pentru preluarea acestora).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în cazul existenței în zonă a unor situri declarate ca patrimoniu cultural sau istoric, măsurile ce se impun în vederea protejării acestora vor fi tratate în avizul Direcției Județene pentru Cultură Neamț, solicitat la emiterea Permisului de exploatare agregate minerale.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w:t>
      </w:r>
      <w:r>
        <w:rPr>
          <w:rFonts w:ascii="Times New Roman" w:hAnsi="Times New Roman" w:cs="Times New Roman"/>
          <w:sz w:val="28"/>
          <w:szCs w:val="28"/>
        </w:rPr>
        <w:t>u resurse naturale exploatabile, în afară de agregate minerale.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B81433"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în timpul exploatării agregatelor minerale în perimetrul închiriat, inclusiv efectul implementării acestora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adâncimea</w:t>
      </w:r>
      <w:proofErr w:type="gramEnd"/>
      <w:r w:rsidRPr="00B81433">
        <w:rPr>
          <w:rFonts w:ascii="Times New Roman" w:hAnsi="Times New Roman" w:cs="Times New Roman"/>
          <w:sz w:val="28"/>
          <w:szCs w:val="28"/>
        </w:rPr>
        <w:t xml:space="preserve"> </w:t>
      </w:r>
      <w:r>
        <w:rPr>
          <w:rFonts w:ascii="Times New Roman" w:hAnsi="Times New Roman" w:cs="Times New Roman"/>
          <w:sz w:val="28"/>
          <w:szCs w:val="28"/>
        </w:rPr>
        <w:t>medie de exploatare va fi de 0,50</w:t>
      </w:r>
      <w:r w:rsidRPr="00B81433">
        <w:rPr>
          <w:rFonts w:ascii="Times New Roman" w:hAnsi="Times New Roman" w:cs="Times New Roman"/>
          <w:sz w:val="28"/>
          <w:szCs w:val="28"/>
        </w:rPr>
        <w:t xml:space="preserve"> m; adâncimea maximă de exploatare va fi de </w:t>
      </w:r>
      <w:r>
        <w:rPr>
          <w:rFonts w:ascii="Times New Roman" w:hAnsi="Times New Roman" w:cs="Times New Roman"/>
          <w:sz w:val="28"/>
          <w:szCs w:val="28"/>
        </w:rPr>
        <w:t>0,90</w:t>
      </w:r>
      <w:r w:rsidRPr="00B81433">
        <w:rPr>
          <w:rFonts w:ascii="Times New Roman" w:hAnsi="Times New Roman" w:cs="Times New Roman"/>
          <w:sz w:val="28"/>
          <w:szCs w:val="28"/>
        </w:rPr>
        <w:t xml:space="preserve"> m (în dreptul profilului transversal P</w:t>
      </w:r>
      <w:r>
        <w:rPr>
          <w:rFonts w:ascii="Times New Roman" w:hAnsi="Times New Roman" w:cs="Times New Roman"/>
          <w:sz w:val="28"/>
          <w:szCs w:val="28"/>
        </w:rPr>
        <w:t>9</w:t>
      </w:r>
      <w:r w:rsidRPr="00B81433">
        <w:rPr>
          <w:rFonts w:ascii="Times New Roman" w:hAnsi="Times New Roman" w:cs="Times New Roman"/>
          <w:sz w:val="28"/>
          <w:szCs w:val="28"/>
        </w:rPr>
        <w:t>), fără a coborî sub cota  talvegului natural al râului;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dezafectarea</w:t>
      </w:r>
      <w:proofErr w:type="gramEnd"/>
      <w:r w:rsidRPr="00B81433">
        <w:rPr>
          <w:rFonts w:ascii="Times New Roman" w:hAnsi="Times New Roman" w:cs="Times New Roman"/>
          <w:sz w:val="28"/>
          <w:szCs w:val="28"/>
        </w:rPr>
        <w:t xml:space="preserve"> tuturor trecerilor provizorii în situația în care se vor înregistra viituri în zonă;</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agregatele</w:t>
      </w:r>
      <w:proofErr w:type="gramEnd"/>
      <w:r w:rsidRPr="00B81433">
        <w:rPr>
          <w:rFonts w:ascii="Times New Roman" w:hAnsi="Times New Roman" w:cs="Times New Roman"/>
          <w:sz w:val="28"/>
          <w:szCs w:val="28"/>
        </w:rPr>
        <w:t xml:space="preserve"> minerale extrase vor fi încărcate direct în mijloace auto și transportate la instalațiile de prelucrare proprii sau la beneficiari, astfel încât la sfârșitul zilei intregul volum excavat să fie îndepărtat </w:t>
      </w:r>
      <w:r>
        <w:rPr>
          <w:rFonts w:ascii="Times New Roman" w:hAnsi="Times New Roman" w:cs="Times New Roman"/>
          <w:sz w:val="28"/>
          <w:szCs w:val="28"/>
        </w:rPr>
        <w:t>din</w:t>
      </w:r>
      <w:r w:rsidRPr="00B81433">
        <w:rPr>
          <w:rFonts w:ascii="Times New Roman" w:hAnsi="Times New Roman" w:cs="Times New Roman"/>
          <w:sz w:val="28"/>
          <w:szCs w:val="28"/>
        </w:rPr>
        <w:t xml:space="preserve"> albia minoră;</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tranzitarea râului Ozana, cu orice mijloace de transport și utilaje;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spălarea mijloacelor de transport și utilajelor în râul Ozana;</w:t>
      </w:r>
    </w:p>
    <w:p w:rsidR="00AC2802" w:rsidRPr="00B81433" w:rsidRDefault="00AC2802" w:rsidP="00AC2802">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oricăror întreruperi ale conectivității longitudinale și laterale a râului Ozana, cu excepția lucrărilor strict necesare pentru apărarea împotriva inundațiilor;</w:t>
      </w:r>
    </w:p>
    <w:p w:rsidR="00AC2802" w:rsidRPr="00B81433" w:rsidRDefault="00AC2802" w:rsidP="00AC2802">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modificării debitului de apă a râului Ozana prin intervenții antropice directe - în principal prelevări semnificative de debite din cursul râului Ozana;</w:t>
      </w:r>
    </w:p>
    <w:p w:rsidR="00AC2802" w:rsidRPr="00B81433" w:rsidRDefault="00AC2802" w:rsidP="00AC2802">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acționa pentru schimbarea direcției cursului râului și nu se vor crea coturi artificial</w:t>
      </w:r>
      <w:r>
        <w:rPr>
          <w:rFonts w:ascii="Times New Roman" w:hAnsi="Times New Roman" w:cs="Times New Roman"/>
          <w:sz w:val="28"/>
          <w:szCs w:val="28"/>
        </w:rPr>
        <w:t>e</w:t>
      </w:r>
      <w:r w:rsidRPr="00B81433">
        <w:rPr>
          <w:rFonts w:ascii="Times New Roman" w:hAnsi="Times New Roman" w:cs="Times New Roman"/>
          <w:sz w:val="28"/>
          <w:szCs w:val="28"/>
        </w:rPr>
        <w:t>;</w:t>
      </w:r>
    </w:p>
    <w:p w:rsidR="00AC2802" w:rsidRPr="00B81433" w:rsidRDefault="00AC2802" w:rsidP="00AC2802">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crea baraje artificiale;</w:t>
      </w:r>
    </w:p>
    <w:p w:rsidR="00AC2802" w:rsidRPr="00B81433" w:rsidRDefault="00AC2802" w:rsidP="00AC2802">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avizării unor activități economice ce pot prezenta risc pentru poluarea accidentală a cursului râului Ozana;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utilizarea mijloacelor de transport și utilajelor cu defecțiuni, care ar putea fi generatoare de scurgeri accidentale de carburanți și /sau lubrifianți;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autobasculantelor se va face la staţiile de distribuție carburanți autorizate;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utilajelor se va face cu foarte mare atenţie pentru a se preveni scăpările în mediu, din bidoane metalice, prevăzute cu dop cu protecție la scurgere;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ulei la mijloacele de transport se vor face la operatori economici de profil, autorizați din punct de vedere al protecţiei mediului şi care preiau uleiurile uzate înlocuite;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completarea</w:t>
      </w:r>
      <w:proofErr w:type="gramEnd"/>
      <w:r w:rsidRPr="00B81433">
        <w:rPr>
          <w:rFonts w:ascii="Times New Roman" w:hAnsi="Times New Roman" w:cs="Times New Roman"/>
          <w:sz w:val="28"/>
          <w:szCs w:val="28"/>
        </w:rPr>
        <w:t xml:space="preserve"> lubrifianţilor la utilaje se </w:t>
      </w:r>
      <w:r>
        <w:rPr>
          <w:rFonts w:ascii="Times New Roman" w:hAnsi="Times New Roman" w:cs="Times New Roman"/>
          <w:sz w:val="28"/>
          <w:szCs w:val="28"/>
        </w:rPr>
        <w:t xml:space="preserve">va </w:t>
      </w:r>
      <w:r w:rsidRPr="00B81433">
        <w:rPr>
          <w:rFonts w:ascii="Times New Roman" w:hAnsi="Times New Roman" w:cs="Times New Roman"/>
          <w:sz w:val="28"/>
          <w:szCs w:val="28"/>
        </w:rPr>
        <w:t>face cu foarte mare atenţie pentru a se preveni scăpările în mediu;</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deoarece singurele </w:t>
      </w:r>
      <w:r w:rsidRPr="00B81433">
        <w:rPr>
          <w:rFonts w:ascii="Times New Roman" w:hAnsi="Times New Roman" w:cs="Times New Roman"/>
          <w:i/>
          <w:iCs/>
          <w:sz w:val="28"/>
          <w:szCs w:val="28"/>
        </w:rPr>
        <w:t xml:space="preserve">emisii </w:t>
      </w:r>
      <w:r w:rsidRPr="00B81433">
        <w:rPr>
          <w:rFonts w:ascii="Times New Roman" w:hAnsi="Times New Roman" w:cs="Times New Roman"/>
          <w:sz w:val="28"/>
          <w:szCs w:val="28"/>
        </w:rPr>
        <w:t xml:space="preserve">în apele de suprafaţă </w:t>
      </w:r>
      <w:r>
        <w:rPr>
          <w:rFonts w:ascii="Times New Roman" w:hAnsi="Times New Roman" w:cs="Times New Roman"/>
          <w:sz w:val="28"/>
          <w:szCs w:val="28"/>
        </w:rPr>
        <w:t>pot fi</w:t>
      </w:r>
      <w:r w:rsidRPr="00B81433">
        <w:rPr>
          <w:rFonts w:ascii="Times New Roman" w:hAnsi="Times New Roman" w:cs="Times New Roman"/>
          <w:sz w:val="28"/>
          <w:szCs w:val="28"/>
        </w:rPr>
        <w:t xml:space="preserve"> cele </w:t>
      </w:r>
      <w:r w:rsidRPr="00B81433">
        <w:rPr>
          <w:rFonts w:ascii="Times New Roman" w:hAnsi="Times New Roman" w:cs="Times New Roman"/>
          <w:i/>
          <w:iCs/>
          <w:sz w:val="28"/>
          <w:szCs w:val="28"/>
        </w:rPr>
        <w:t xml:space="preserve">accidentale, </w:t>
      </w:r>
      <w:r w:rsidRPr="00B81433">
        <w:rPr>
          <w:rFonts w:ascii="Times New Roman" w:hAnsi="Times New Roman" w:cs="Times New Roman"/>
          <w:sz w:val="28"/>
          <w:szCs w:val="28"/>
        </w:rPr>
        <w:t xml:space="preserve">pentru a preveni aceste situaţii, beneficiarul proiectului va menţine utilajele şi autobasculantele în stare corespunzătoare de funcţionare; orice defecţiune va fi semnalată </w:t>
      </w:r>
      <w:r>
        <w:rPr>
          <w:rFonts w:ascii="Times New Roman" w:hAnsi="Times New Roman" w:cs="Times New Roman"/>
          <w:sz w:val="28"/>
          <w:szCs w:val="28"/>
        </w:rPr>
        <w:t xml:space="preserve">de </w:t>
      </w:r>
      <w:r w:rsidRPr="00B81433">
        <w:rPr>
          <w:rFonts w:ascii="Times New Roman" w:hAnsi="Times New Roman" w:cs="Times New Roman"/>
          <w:sz w:val="28"/>
          <w:szCs w:val="28"/>
        </w:rPr>
        <w:t>personalul care le deserveşte şi remediată în cadrul unităţilor de specialitate;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când</w:t>
      </w:r>
      <w:proofErr w:type="gramEnd"/>
      <w:r w:rsidRPr="00B81433">
        <w:rPr>
          <w:rFonts w:ascii="Times New Roman" w:hAnsi="Times New Roman" w:cs="Times New Roman"/>
          <w:sz w:val="28"/>
          <w:szCs w:val="28"/>
        </w:rPr>
        <w:t xml:space="preserve"> există riscul producerii de viituri, în momentul emiterii atenţionării privind depăşirea cotei de atenţie, beneficiarul proiectului va îndepărta mijloacele de transport şi utilajele de pe amplasament.</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stropirea</w:t>
      </w:r>
      <w:proofErr w:type="gramEnd"/>
      <w:r w:rsidRPr="00B81433">
        <w:rPr>
          <w:rFonts w:ascii="Times New Roman" w:hAnsi="Times New Roman" w:cs="Times New Roman"/>
          <w:sz w:val="28"/>
          <w:szCs w:val="28"/>
        </w:rPr>
        <w:t xml:space="preserve"> drumului de exploatare, în sezonul cald, perioada cu precipitații reduse,  având ca efect reducerea cantității de pulberi minerale în suspensie degajate ca urmare a traficului auto;</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asigurarea</w:t>
      </w:r>
      <w:proofErr w:type="gramEnd"/>
      <w:r w:rsidRPr="00B81433">
        <w:rPr>
          <w:rFonts w:ascii="Times New Roman" w:hAnsi="Times New Roman" w:cs="Times New Roman"/>
          <w:sz w:val="28"/>
          <w:szCs w:val="28"/>
        </w:rPr>
        <w:t xml:space="preserve"> în permanenţă o unei bune întreţineri a utilajelor şi mijloacelor de transport pentru a se evita depăşirile limitelor maxime admise (LMA);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achiziţionarea</w:t>
      </w:r>
      <w:proofErr w:type="gramEnd"/>
      <w:r w:rsidRPr="00B81433">
        <w:rPr>
          <w:rFonts w:ascii="Times New Roman" w:hAnsi="Times New Roman" w:cs="Times New Roman"/>
          <w:sz w:val="28"/>
          <w:szCs w:val="28"/>
        </w:rPr>
        <w:t xml:space="preserve"> carburanţilor corespunzători din punct de vedere calitativ;</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efectuarea</w:t>
      </w:r>
      <w:proofErr w:type="gramEnd"/>
      <w:r w:rsidRPr="00B81433">
        <w:rPr>
          <w:rFonts w:ascii="Times New Roman" w:hAnsi="Times New Roman" w:cs="Times New Roman"/>
          <w:sz w:val="28"/>
          <w:szCs w:val="28"/>
        </w:rPr>
        <w:t xml:space="preserve"> regulată a reviziilor tehnice la mijloacele auto şi la utilajele pentru ca emisiile să se încadreze în prevederile legale în vigoare;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viteza</w:t>
      </w:r>
      <w:proofErr w:type="gramEnd"/>
      <w:r w:rsidRPr="00B81433">
        <w:rPr>
          <w:rFonts w:ascii="Times New Roman" w:hAnsi="Times New Roman" w:cs="Times New Roman"/>
          <w:sz w:val="28"/>
          <w:szCs w:val="28"/>
        </w:rPr>
        <w:t xml:space="preserve"> de deplasare mijloacelor de transport pe drumul de exploatare să fie de maxim 5 km /h;</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evitarea</w:t>
      </w:r>
      <w:proofErr w:type="gramEnd"/>
      <w:r w:rsidRPr="00B81433">
        <w:rPr>
          <w:rFonts w:ascii="Times New Roman" w:hAnsi="Times New Roman" w:cs="Times New Roman"/>
          <w:sz w:val="28"/>
          <w:szCs w:val="28"/>
        </w:rPr>
        <w:t xml:space="preserve"> încărcării mijloacelor de transport cu materiale generatoare de pulberi în suspensie în condițiile în care viteza vântului depășește 3 m /s;</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deșeurilor rezultate pe amplasament.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amenaja organizare de șantier;</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activităţile</w:t>
      </w:r>
      <w:proofErr w:type="gramEnd"/>
      <w:r w:rsidRPr="00B81433">
        <w:rPr>
          <w:rFonts w:ascii="Times New Roman" w:hAnsi="Times New Roman" w:cs="Times New Roman"/>
          <w:sz w:val="28"/>
          <w:szCs w:val="28"/>
        </w:rPr>
        <w:t xml:space="preserve"> care implică întreţinere şi eventuale reparaţii ale utilajelor şi mijloacelor auto folosite pe amplasamentul studiat vor fi executate la operatori economici specializaţi (nu se vor executa în interiorul perimetrului de exploatare agregate minerale, în vecinătatea acestuia sau a drumului de acces);</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personalul</w:t>
      </w:r>
      <w:proofErr w:type="gramEnd"/>
      <w:r w:rsidRPr="00B81433">
        <w:rPr>
          <w:rFonts w:ascii="Times New Roman" w:hAnsi="Times New Roman" w:cs="Times New Roman"/>
          <w:sz w:val="28"/>
          <w:szCs w:val="28"/>
        </w:rPr>
        <w:t xml:space="preserve"> care deserveşte utilajele şi mijloacele auto va verifica funcţionarea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acestora</w:t>
      </w:r>
      <w:proofErr w:type="gramEnd"/>
      <w:r w:rsidRPr="00B81433">
        <w:rPr>
          <w:rFonts w:ascii="Times New Roman" w:hAnsi="Times New Roman" w:cs="Times New Roman"/>
          <w:sz w:val="28"/>
          <w:szCs w:val="28"/>
        </w:rPr>
        <w:t xml:space="preserve"> şi va anunţa administratorul societăţii asupra oricărei defecţiuni apărute;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utilajele</w:t>
      </w:r>
      <w:proofErr w:type="gramEnd"/>
      <w:r w:rsidRPr="00B81433">
        <w:rPr>
          <w:rFonts w:ascii="Times New Roman" w:hAnsi="Times New Roman" w:cs="Times New Roman"/>
          <w:sz w:val="28"/>
          <w:szCs w:val="28"/>
        </w:rPr>
        <w:t xml:space="preserve"> şi /sau mijloacele de transport care s-au defectat în timpul etapelor de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implementare</w:t>
      </w:r>
      <w:proofErr w:type="gramEnd"/>
      <w:r w:rsidRPr="00B81433">
        <w:rPr>
          <w:rFonts w:ascii="Times New Roman" w:hAnsi="Times New Roman" w:cs="Times New Roman"/>
          <w:sz w:val="28"/>
          <w:szCs w:val="28"/>
        </w:rPr>
        <w:t xml:space="preserve"> ale proiectului vor fi îndepărtate de pe amplasament;</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acorda o atenţie sporită manevrării carburanţilor, nefiind permise scăpări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accidentale</w:t>
      </w:r>
      <w:proofErr w:type="gramEnd"/>
      <w:r w:rsidRPr="00B81433">
        <w:rPr>
          <w:rFonts w:ascii="Times New Roman" w:hAnsi="Times New Roman" w:cs="Times New Roman"/>
          <w:sz w:val="28"/>
          <w:szCs w:val="28"/>
        </w:rPr>
        <w:t xml:space="preserve"> în mediu;</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utilajelor cu carburanți și completarea lubrifianţilor se va face din</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bidoane</w:t>
      </w:r>
      <w:proofErr w:type="gramEnd"/>
      <w:r w:rsidRPr="00B81433">
        <w:rPr>
          <w:rFonts w:ascii="Times New Roman" w:hAnsi="Times New Roman" w:cs="Times New Roman"/>
          <w:sz w:val="28"/>
          <w:szCs w:val="28"/>
        </w:rPr>
        <w:t xml:space="preserve"> metalice prevăzute cu capace pentru protecţia scurgerilor şi cu foarte mare atenţie pentru a se preveni scăpările pe sol;</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baterii auto la mijloacele de transport se vor face la operatori economici de profil, autorizați d.p.d.v. al protecţiei mediului şi care preiau bateriile uzate înlocuite;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anvelope la mijloacele de transport se vor face la operatori economici de profil, autorizați d.p.d.v. al protecţiei mediului şi care preiau anvelopele uzate înlocuite;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substanţelor şi preparatelor chimice utilizate şi 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deşeurilor</w:t>
      </w:r>
      <w:proofErr w:type="gramEnd"/>
      <w:r w:rsidRPr="00B81433">
        <w:rPr>
          <w:rFonts w:ascii="Times New Roman" w:hAnsi="Times New Roman" w:cs="Times New Roman"/>
          <w:sz w:val="28"/>
          <w:szCs w:val="28"/>
        </w:rPr>
        <w:t xml:space="preserve"> generate;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depozite intermediare de agregate, deșeuri, carburanți și lubrifianți în vecinătatea râului Ozana;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accesul și staționarea utilajelor sau a autobasculantelor pe suprafețe situate la nivelul teraselor, în afara perimetrului analizat;</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creearea de depozite de aluviuni excavate și de steril pe suprafețe situate în afara perimetrului analizat – în albie sau la nivelul teraselor;</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abandonarea deșeurilor menajere î</w:t>
      </w:r>
      <w:r>
        <w:rPr>
          <w:rFonts w:ascii="Times New Roman" w:hAnsi="Times New Roman" w:cs="Times New Roman"/>
          <w:sz w:val="28"/>
          <w:szCs w:val="28"/>
        </w:rPr>
        <w:t>n zonele adiacente perimetrului.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încetarea</w:t>
      </w:r>
      <w:proofErr w:type="gramEnd"/>
      <w:r w:rsidRPr="00B81433">
        <w:rPr>
          <w:rFonts w:ascii="Times New Roman" w:hAnsi="Times New Roman" w:cs="Times New Roman"/>
          <w:sz w:val="28"/>
          <w:szCs w:val="28"/>
        </w:rPr>
        <w:t xml:space="preserve"> activității cu utilaje și mijloace de transport auto defecte și transportul acestora la operatori economici autorizați pentru remedierea defecțiunilor.</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AC2802" w:rsidRPr="00B81433" w:rsidRDefault="00AC2802" w:rsidP="00AC2802">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lang w:val="ro-RO"/>
        </w:rPr>
        <w:t>- conservarea zonelor de prundiș, importante pentru cuibărirea și hrănirea speciilor de păsări, cu excepția zonelor de albie minoră care necesită lucrări de decolmatare și regularizare în vederea evitării pericolului de inundații;</w:t>
      </w:r>
    </w:p>
    <w:p w:rsidR="00AC2802" w:rsidRPr="00B81433" w:rsidRDefault="00AC2802" w:rsidP="00AC2802">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menţine integritatea vegetaţiei palustre (stufăriş, păpuriş), precum şi a vegetaţiei lemnoase de-a lungul ţărmurilor; se interzice arderea vegetației /stufărișului fără acceptul autorității competente pentru protecția mediului;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vor respecta perioadele de reproducere ale speciilor de mamifere și pești.</w:t>
      </w:r>
    </w:p>
    <w:p w:rsidR="00AC2802" w:rsidRPr="00B81433" w:rsidRDefault="00AC2802" w:rsidP="00AC2802">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AC2802" w:rsidRPr="00B81433" w:rsidRDefault="00AC2802" w:rsidP="00AC2802">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urmând a fi transportate în ace</w:t>
      </w:r>
      <w:r>
        <w:rPr>
          <w:rFonts w:ascii="Times New Roman" w:hAnsi="Times New Roman" w:cs="Times New Roman"/>
          <w:sz w:val="28"/>
          <w:szCs w:val="28"/>
        </w:rPr>
        <w:t>e</w:t>
      </w:r>
      <w:r w:rsidRPr="00B81433">
        <w:rPr>
          <w:rFonts w:ascii="Times New Roman" w:hAnsi="Times New Roman" w:cs="Times New Roman"/>
          <w:sz w:val="28"/>
          <w:szCs w:val="28"/>
        </w:rPr>
        <w:t>ași zi la Societăți autorizate pentru preluarea acestora).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w:t>
      </w:r>
      <w:proofErr w:type="gramEnd"/>
      <w:r w:rsidRPr="00B81433">
        <w:rPr>
          <w:rFonts w:ascii="Times New Roman" w:hAnsi="Times New Roman" w:cs="Times New Roman"/>
          <w:sz w:val="28"/>
          <w:szCs w:val="28"/>
        </w:rPr>
        <w:t xml:space="preserve"> cazul existenței în zonă a unor situri declarate ca patrimoniu cultural sau istoric se vor respecta măsurile ce se impun în vederea protejării acestora impuse prin  avizul Direcției Județene pentru Cultură Neamț.</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cu resurse naturale exploatabile</w:t>
      </w:r>
      <w:r>
        <w:rPr>
          <w:rFonts w:ascii="Times New Roman" w:hAnsi="Times New Roman" w:cs="Times New Roman"/>
          <w:sz w:val="28"/>
          <w:szCs w:val="28"/>
        </w:rPr>
        <w:t>, în afară de agregate minerale.</w:t>
      </w:r>
    </w:p>
    <w:p w:rsidR="00AC2802" w:rsidRPr="009747F8" w:rsidRDefault="00AC2802" w:rsidP="00AC2802">
      <w:pPr>
        <w:autoSpaceDE w:val="0"/>
        <w:autoSpaceDN w:val="0"/>
        <w:adjustRightInd w:val="0"/>
        <w:spacing w:after="0" w:line="240" w:lineRule="auto"/>
        <w:jc w:val="both"/>
        <w:rPr>
          <w:rFonts w:ascii="Times New Roman" w:hAnsi="Times New Roman" w:cs="Times New Roman"/>
          <w:b/>
          <w:sz w:val="28"/>
          <w:szCs w:val="28"/>
        </w:rPr>
      </w:pPr>
    </w:p>
    <w:p w:rsidR="00AC2802" w:rsidRPr="00B81433"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care trebuie luate în cazul poluărilor accidentale cauzate de scurgeri de carburanți și /sau lubrifianți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izolarea</w:t>
      </w:r>
      <w:proofErr w:type="gramEnd"/>
      <w:r w:rsidRPr="00B81433">
        <w:rPr>
          <w:rFonts w:ascii="Times New Roman" w:hAnsi="Times New Roman" w:cs="Times New Roman"/>
          <w:sz w:val="28"/>
          <w:szCs w:val="28"/>
        </w:rPr>
        <w:t xml:space="preserve"> zonei afectate;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utilizarea</w:t>
      </w:r>
      <w:proofErr w:type="gramEnd"/>
      <w:r w:rsidRPr="00B81433">
        <w:rPr>
          <w:rFonts w:ascii="Times New Roman" w:hAnsi="Times New Roman" w:cs="Times New Roman"/>
          <w:sz w:val="28"/>
          <w:szCs w:val="28"/>
        </w:rPr>
        <w:t xml:space="preserve"> materialelor absorbante și /sau substanțelor neutralizatoare pentru minimizarea impactului asupra factorilor de mediu;</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informarea</w:t>
      </w:r>
      <w:proofErr w:type="gramEnd"/>
      <w:r w:rsidRPr="00B81433">
        <w:rPr>
          <w:rFonts w:ascii="Times New Roman" w:hAnsi="Times New Roman" w:cs="Times New Roman"/>
          <w:sz w:val="28"/>
          <w:szCs w:val="28"/>
        </w:rPr>
        <w:t xml:space="preserve"> imediată a Agenției pentru Protecția Mediului Neamț, Gărzii Naționale de Mediu – Comisariatul Județean Neamț, Sistemului de Gospodărire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w:t>
      </w:r>
      <w:proofErr w:type="gramEnd"/>
      <w:r w:rsidRPr="00B81433">
        <w:rPr>
          <w:rFonts w:ascii="Times New Roman" w:hAnsi="Times New Roman" w:cs="Times New Roman"/>
          <w:sz w:val="28"/>
          <w:szCs w:val="28"/>
        </w:rPr>
        <w:t xml:space="preserve"> Apelor Neamț.</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Pentru a se putea asigura o intervenție rapidă în caz de poluare accidentală, generată de pierderi de carburanți și /sau lubrifianți, titularul proiectului are obligația de a se dota cu materiale absorbante și /sau substanțe neutralizatoare.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
    <w:p w:rsidR="00AC2802" w:rsidRPr="00B81433"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pentru închidere /demolare /dezafectare și reabilitarea terenului în vederea utilizării ulterioare, precum și efectul implementării acestora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În momentul închiderii balastierei, secţiunea de scurgere a râului Ozana pe acest tronson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fi eliberată de aluviunile acumulate.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La finalizarea exploatării, beneficiarul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executa următoarele lucrări, conform Planului de refacere mediului: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nivelarea</w:t>
      </w:r>
      <w:proofErr w:type="gramEnd"/>
      <w:r w:rsidRPr="00B81433">
        <w:rPr>
          <w:rFonts w:ascii="Times New Roman" w:hAnsi="Times New Roman" w:cs="Times New Roman"/>
          <w:sz w:val="28"/>
          <w:szCs w:val="28"/>
        </w:rPr>
        <w:t xml:space="preserve"> perimetrului de exploatare şi refacerea malurilor pe sectorul corespunzător perimetrului de exploatare agregate minerale;</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îndepărtarea</w:t>
      </w:r>
      <w:proofErr w:type="gramEnd"/>
      <w:r w:rsidRPr="00B81433">
        <w:rPr>
          <w:rFonts w:ascii="Times New Roman" w:hAnsi="Times New Roman" w:cs="Times New Roman"/>
          <w:sz w:val="28"/>
          <w:szCs w:val="28"/>
        </w:rPr>
        <w:t xml:space="preserve"> deşeurilor şi utilajelor de pe amplasament.</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la</w:t>
      </w:r>
      <w:proofErr w:type="gramEnd"/>
      <w:r w:rsidRPr="00B81433">
        <w:rPr>
          <w:rFonts w:ascii="Times New Roman" w:hAnsi="Times New Roman" w:cs="Times New Roman"/>
          <w:sz w:val="28"/>
          <w:szCs w:val="28"/>
        </w:rPr>
        <w:t xml:space="preserve"> finalizarea exploatării, se va racorda zona decolmatată la capătul aval și amonte cu albia râului Ozana.</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B81433"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 xml:space="preserve">Măsuri de reducere </w:t>
      </w:r>
      <w:proofErr w:type="gramStart"/>
      <w:r w:rsidRPr="00B81433">
        <w:rPr>
          <w:rFonts w:ascii="Times New Roman" w:hAnsi="Times New Roman" w:cs="Times New Roman"/>
          <w:b/>
          <w:sz w:val="28"/>
          <w:szCs w:val="28"/>
          <w:u w:val="single"/>
        </w:rPr>
        <w:t>a</w:t>
      </w:r>
      <w:proofErr w:type="gramEnd"/>
      <w:r w:rsidRPr="00B81433">
        <w:rPr>
          <w:rFonts w:ascii="Times New Roman" w:hAnsi="Times New Roman" w:cs="Times New Roman"/>
          <w:b/>
          <w:sz w:val="28"/>
          <w:szCs w:val="28"/>
          <w:u w:val="single"/>
        </w:rPr>
        <w:t xml:space="preserve"> impactului proiectului asupra climei și /sau, după caz, măsuri privind vulnerabilitatea proiectului la schimbările climatice</w:t>
      </w:r>
    </w:p>
    <w:p w:rsidR="00AC2802" w:rsidRPr="00B81433"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B81433">
        <w:rPr>
          <w:rFonts w:ascii="Times New Roman" w:hAnsi="Times New Roman" w:cs="Times New Roman"/>
          <w:sz w:val="28"/>
          <w:szCs w:val="28"/>
        </w:rPr>
        <w:t xml:space="preserve">Prin Raportul </w:t>
      </w:r>
      <w:r w:rsidRPr="00B81433">
        <w:rPr>
          <w:rFonts w:ascii="Times New Roman" w:hAnsi="Times New Roman" w:cs="Times New Roman"/>
          <w:bCs/>
          <w:sz w:val="28"/>
          <w:szCs w:val="28"/>
        </w:rPr>
        <w:t xml:space="preserve">privind impactul asupra mediului s-a stabilit că proiectul </w:t>
      </w:r>
      <w:r>
        <w:rPr>
          <w:rFonts w:ascii="Times New Roman" w:hAnsi="Times New Roman" w:cs="Times New Roman"/>
          <w:bCs/>
          <w:sz w:val="28"/>
          <w:szCs w:val="28"/>
        </w:rPr>
        <w:t xml:space="preserve">nu </w:t>
      </w:r>
      <w:r w:rsidRPr="00B81433">
        <w:rPr>
          <w:rFonts w:ascii="Times New Roman" w:hAnsi="Times New Roman" w:cs="Times New Roman"/>
          <w:bCs/>
          <w:sz w:val="28"/>
          <w:szCs w:val="28"/>
        </w:rPr>
        <w:t>are influiență asupra climei.</w:t>
      </w:r>
    </w:p>
    <w:p w:rsidR="00AC2802" w:rsidRPr="00B8143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bCs/>
          <w:sz w:val="28"/>
          <w:szCs w:val="28"/>
        </w:rPr>
        <w:t xml:space="preserve">Vulnerabilitatea proiectului la schimbările climatice apare în situația depășirii valorilor debitului râului Ozana (viituri medii și </w:t>
      </w:r>
      <w:proofErr w:type="gramStart"/>
      <w:r w:rsidRPr="00B81433">
        <w:rPr>
          <w:rFonts w:ascii="Times New Roman" w:hAnsi="Times New Roman" w:cs="Times New Roman"/>
          <w:bCs/>
          <w:sz w:val="28"/>
          <w:szCs w:val="28"/>
        </w:rPr>
        <w:t>mari</w:t>
      </w:r>
      <w:proofErr w:type="gramEnd"/>
      <w:r w:rsidRPr="00B81433">
        <w:rPr>
          <w:rFonts w:ascii="Times New Roman" w:hAnsi="Times New Roman" w:cs="Times New Roman"/>
          <w:bCs/>
          <w:sz w:val="28"/>
          <w:szCs w:val="28"/>
        </w:rPr>
        <w:t xml:space="preserve">), caz în care se va întrerupe activitatea și se vor retrage utilajele pe mal.   </w:t>
      </w:r>
    </w:p>
    <w:p w:rsidR="00AC2802" w:rsidRPr="00F629A2"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23081F"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proofErr w:type="gramStart"/>
      <w:r w:rsidRPr="0023081F">
        <w:rPr>
          <w:rFonts w:ascii="Times New Roman" w:hAnsi="Times New Roman" w:cs="Times New Roman"/>
          <w:b/>
          <w:sz w:val="28"/>
          <w:szCs w:val="28"/>
          <w:u w:val="single"/>
        </w:rPr>
        <w:t>Condiții impuse prin Art.</w:t>
      </w:r>
      <w:proofErr w:type="gramEnd"/>
      <w:r w:rsidRPr="0023081F">
        <w:rPr>
          <w:rFonts w:ascii="Times New Roman" w:hAnsi="Times New Roman" w:cs="Times New Roman"/>
          <w:b/>
          <w:sz w:val="28"/>
          <w:szCs w:val="28"/>
          <w:u w:val="single"/>
        </w:rPr>
        <w:t xml:space="preserve"> </w:t>
      </w:r>
      <w:proofErr w:type="gramStart"/>
      <w:r w:rsidRPr="0023081F">
        <w:rPr>
          <w:rFonts w:ascii="Times New Roman" w:hAnsi="Times New Roman" w:cs="Times New Roman"/>
          <w:b/>
          <w:sz w:val="28"/>
          <w:szCs w:val="28"/>
          <w:u w:val="single"/>
        </w:rPr>
        <w:t>33 alin.</w:t>
      </w:r>
      <w:proofErr w:type="gramEnd"/>
      <w:r w:rsidRPr="0023081F">
        <w:rPr>
          <w:rFonts w:ascii="Times New Roman" w:hAnsi="Times New Roman" w:cs="Times New Roman"/>
          <w:b/>
          <w:sz w:val="28"/>
          <w:szCs w:val="28"/>
          <w:u w:val="single"/>
        </w:rPr>
        <w:t xml:space="preserve"> (1) </w:t>
      </w:r>
      <w:proofErr w:type="gramStart"/>
      <w:r w:rsidRPr="0023081F">
        <w:rPr>
          <w:rFonts w:ascii="Times New Roman" w:hAnsi="Times New Roman" w:cs="Times New Roman"/>
          <w:b/>
          <w:sz w:val="28"/>
          <w:szCs w:val="28"/>
          <w:u w:val="single"/>
        </w:rPr>
        <w:t>şi</w:t>
      </w:r>
      <w:proofErr w:type="gramEnd"/>
      <w:r w:rsidRPr="0023081F">
        <w:rPr>
          <w:rFonts w:ascii="Times New Roman" w:hAnsi="Times New Roman" w:cs="Times New Roman"/>
          <w:b/>
          <w:sz w:val="28"/>
          <w:szCs w:val="28"/>
          <w:u w:val="single"/>
        </w:rPr>
        <w:t xml:space="preserve"> (2) din O.U.G. nr. 57 /2007 privind regimul ariilor naturale protejate, conservarea habitatelor naturale, a florei şi faunei sălbatice, cu modificările şi completările ulterioare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(1) 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orice</w:t>
      </w:r>
      <w:proofErr w:type="gramEnd"/>
      <w:r w:rsidRPr="0023081F">
        <w:rPr>
          <w:rFonts w:ascii="Times New Roman" w:hAnsi="Times New Roman" w:cs="Times New Roman"/>
          <w:sz w:val="28"/>
          <w:szCs w:val="28"/>
          <w:lang w:val="en-US"/>
        </w:rPr>
        <w:t xml:space="preserve"> formă de recoltare, capturare, ucidere, distrugere sau vătămare a exemplarelor aflate în mediul lor natural, în oricare dintre stadiile ciclului lor biologic;</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cursul perioadei de reproducere, de creştere, de hibernare şi de migraţie;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 /sau culegerea intenţionată a cuiburilor şi /sau ouălor din natură;</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xml:space="preserve"> şi /sau distrugerea locurilor de reproducere ori de odihnă;</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recoltarea</w:t>
      </w:r>
      <w:proofErr w:type="gramEnd"/>
      <w:r w:rsidRPr="0023081F">
        <w:rPr>
          <w:rFonts w:ascii="Times New Roman" w:hAnsi="Times New Roman" w:cs="Times New Roman"/>
          <w:sz w:val="28"/>
          <w:szCs w:val="28"/>
          <w:lang w:val="en-US"/>
        </w:rPr>
        <w:t xml:space="preserve"> florilor şi a fructelor, culegerea, tăierea, dezrădăcinarea sau distrugerea cu intenţie a acestor plante în habitatele lor naturale, în oricare dintre stadiile ciclului lor biologic;</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f)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transportul, vânzarea sau schimburile în orice scop, precum şi oferirea spre schimb sau vânzare a exemplarelor luate din natură, în oricare dintre stadiile ciclului lor biologic.</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(2) Fără a se aduce atingere prevederilor art. </w:t>
      </w:r>
      <w:proofErr w:type="gramStart"/>
      <w:r w:rsidRPr="0023081F">
        <w:rPr>
          <w:rFonts w:ascii="Times New Roman" w:hAnsi="Times New Roman" w:cs="Times New Roman"/>
          <w:sz w:val="28"/>
          <w:szCs w:val="28"/>
          <w:lang w:val="en-US"/>
        </w:rPr>
        <w:t>33 alin.</w:t>
      </w:r>
      <w:proofErr w:type="gramEnd"/>
      <w:r w:rsidRPr="0023081F">
        <w:rPr>
          <w:rFonts w:ascii="Times New Roman" w:hAnsi="Times New Roman" w:cs="Times New Roman"/>
          <w:sz w:val="28"/>
          <w:szCs w:val="28"/>
          <w:lang w:val="en-US"/>
        </w:rPr>
        <w:t xml:space="preserve"> (3)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(4) şi ale art. 38 din prezenta ordonanţă de urgenţă, precum şi ale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17,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19 alin.</w:t>
      </w:r>
      <w:proofErr w:type="gramEnd"/>
      <w:r w:rsidRPr="0023081F">
        <w:rPr>
          <w:rFonts w:ascii="Times New Roman" w:hAnsi="Times New Roman" w:cs="Times New Roman"/>
          <w:sz w:val="28"/>
          <w:szCs w:val="28"/>
          <w:lang w:val="en-US"/>
        </w:rPr>
        <w:t xml:space="preserve"> (5),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20,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22,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24 şi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26 alin.</w:t>
      </w:r>
      <w:proofErr w:type="gramEnd"/>
      <w:r w:rsidRPr="0023081F">
        <w:rPr>
          <w:rFonts w:ascii="Times New Roman" w:hAnsi="Times New Roman" w:cs="Times New Roman"/>
          <w:sz w:val="28"/>
          <w:szCs w:val="28"/>
          <w:lang w:val="en-US"/>
        </w:rPr>
        <w:t xml:space="preserve"> (1)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w:t>
      </w:r>
      <w:r w:rsidRPr="0023081F">
        <w:rPr>
          <w:rFonts w:ascii="Times New Roman" w:hAnsi="Times New Roman" w:cs="Times New Roman"/>
          <w:vanish/>
          <w:sz w:val="28"/>
          <w:szCs w:val="28"/>
          <w:lang w:val="en-US"/>
        </w:rPr>
        <w:t>&lt;LLNK 12006   407 12 2=1   0  3&gt;</w:t>
      </w:r>
      <w:r w:rsidRPr="0023081F">
        <w:rPr>
          <w:rFonts w:ascii="Times New Roman" w:hAnsi="Times New Roman" w:cs="Times New Roman"/>
          <w:sz w:val="28"/>
          <w:szCs w:val="28"/>
          <w:lang w:val="en-US"/>
        </w:rPr>
        <w:t xml:space="preserve">(2) din </w:t>
      </w:r>
      <w:r w:rsidRPr="0023081F">
        <w:rPr>
          <w:rFonts w:ascii="Times New Roman" w:hAnsi="Times New Roman" w:cs="Times New Roman"/>
          <w:vanish/>
          <w:sz w:val="28"/>
          <w:szCs w:val="28"/>
          <w:lang w:val="en-US"/>
        </w:rPr>
        <w:t>&lt;LLNK 12006   407 10 201   0 63&gt;</w:t>
      </w:r>
      <w:r w:rsidRPr="0023081F">
        <w:rPr>
          <w:rFonts w:ascii="Times New Roman" w:hAnsi="Times New Roman" w:cs="Times New Roman"/>
          <w:sz w:val="28"/>
          <w:szCs w:val="28"/>
          <w:lang w:val="en-US"/>
        </w:rPr>
        <w:t>Legea vânătorii şi a protecţiei fondului cinegetic nr. 407/2006, cu modificările şi completările ulterioare, în vederea protejării tuturor speciilor de păsări, inclusiv a celor migratoare, sunt interzise: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uciderea</w:t>
      </w:r>
      <w:proofErr w:type="gramEnd"/>
      <w:r w:rsidRPr="0023081F">
        <w:rPr>
          <w:rFonts w:ascii="Times New Roman" w:hAnsi="Times New Roman" w:cs="Times New Roman"/>
          <w:sz w:val="28"/>
          <w:szCs w:val="28"/>
          <w:lang w:val="en-US"/>
        </w:rPr>
        <w:t xml:space="preserve"> sau capturarea intenţionată, indiferent de metoda utilizată;</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şi/sau culegerea intenţionată a cuiburilor şi/sau ouălor din natură;</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culegerea</w:t>
      </w:r>
      <w:proofErr w:type="gramEnd"/>
      <w:r w:rsidRPr="0023081F">
        <w:rPr>
          <w:rFonts w:ascii="Times New Roman" w:hAnsi="Times New Roman" w:cs="Times New Roman"/>
          <w:sz w:val="28"/>
          <w:szCs w:val="28"/>
          <w:lang w:val="en-US"/>
        </w:rPr>
        <w:t xml:space="preserve"> ouălor din natură şi păstrarea acestora, chiar dacă sunt goale;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special în cursul perioadei de reproducere sau de maturizare, dacă o astfel de perturbare este relevantă în contextul obiectivelor prezentei ordonanţe de urgenţă;</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xml:space="preserve"> exemplarelor din speciile pentru care sunt interzise vânarea şi capturarea;</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f) vânzarea, deţinerea şi /sau transportul în scopul vânzării şi oferirii spre vânzare a acestora în stare vie ori moartă sau a oricăror părţi ori produse provenite de la acestea, uşor de identificat.</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23081F"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u w:val="single"/>
        </w:rPr>
        <w:t>Măsurile prevăzute în Avizul de gos</w:t>
      </w:r>
      <w:r>
        <w:rPr>
          <w:rFonts w:ascii="Times New Roman" w:hAnsi="Times New Roman" w:cs="Times New Roman"/>
          <w:b/>
          <w:sz w:val="28"/>
          <w:szCs w:val="28"/>
          <w:u w:val="single"/>
        </w:rPr>
        <w:t xml:space="preserve">podărire </w:t>
      </w:r>
      <w:proofErr w:type="gramStart"/>
      <w:r>
        <w:rPr>
          <w:rFonts w:ascii="Times New Roman" w:hAnsi="Times New Roman" w:cs="Times New Roman"/>
          <w:b/>
          <w:sz w:val="28"/>
          <w:szCs w:val="28"/>
          <w:u w:val="single"/>
        </w:rPr>
        <w:t>a</w:t>
      </w:r>
      <w:proofErr w:type="gramEnd"/>
      <w:r>
        <w:rPr>
          <w:rFonts w:ascii="Times New Roman" w:hAnsi="Times New Roman" w:cs="Times New Roman"/>
          <w:b/>
          <w:sz w:val="28"/>
          <w:szCs w:val="28"/>
          <w:u w:val="single"/>
        </w:rPr>
        <w:t xml:space="preserve"> apelor emis cu nr. 37</w:t>
      </w:r>
      <w:r w:rsidRPr="0023081F">
        <w:rPr>
          <w:rFonts w:ascii="Times New Roman" w:hAnsi="Times New Roman" w:cs="Times New Roman"/>
          <w:b/>
          <w:sz w:val="28"/>
          <w:szCs w:val="28"/>
          <w:u w:val="single"/>
        </w:rPr>
        <w:t xml:space="preserve"> din data de 0</w:t>
      </w:r>
      <w:r>
        <w:rPr>
          <w:rFonts w:ascii="Times New Roman" w:hAnsi="Times New Roman" w:cs="Times New Roman"/>
          <w:b/>
          <w:sz w:val="28"/>
          <w:szCs w:val="28"/>
          <w:u w:val="single"/>
        </w:rPr>
        <w:t>1</w:t>
      </w:r>
      <w:r w:rsidRPr="0023081F">
        <w:rPr>
          <w:rFonts w:ascii="Times New Roman" w:hAnsi="Times New Roman" w:cs="Times New Roman"/>
          <w:b/>
          <w:sz w:val="28"/>
          <w:szCs w:val="28"/>
          <w:u w:val="single"/>
        </w:rPr>
        <w:t>.0</w:t>
      </w:r>
      <w:r>
        <w:rPr>
          <w:rFonts w:ascii="Times New Roman" w:hAnsi="Times New Roman" w:cs="Times New Roman"/>
          <w:b/>
          <w:sz w:val="28"/>
          <w:szCs w:val="28"/>
          <w:u w:val="single"/>
        </w:rPr>
        <w:t>3</w:t>
      </w:r>
      <w:r w:rsidRPr="0023081F">
        <w:rPr>
          <w:rFonts w:ascii="Times New Roman" w:hAnsi="Times New Roman" w:cs="Times New Roman"/>
          <w:b/>
          <w:sz w:val="28"/>
          <w:szCs w:val="28"/>
          <w:u w:val="single"/>
        </w:rPr>
        <w:t>.2019 de către Administrația Bazinală de Apă SIRET Bacău</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a) </w:t>
      </w:r>
      <w:r w:rsidRPr="0023081F">
        <w:rPr>
          <w:rFonts w:ascii="Times New Roman" w:hAnsi="Times New Roman" w:cs="Times New Roman"/>
          <w:sz w:val="28"/>
          <w:szCs w:val="28"/>
          <w:u w:val="single"/>
        </w:rPr>
        <w:t>Măsuri în timpul realizării proiectului</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beneficiarul va borna perimetrul de exploatare cu borne din beton, cu înălțimea de 1,5 m, care vor fi vopsite la capete;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drumul</w:t>
      </w:r>
      <w:proofErr w:type="gramEnd"/>
      <w:r w:rsidRPr="0023081F">
        <w:rPr>
          <w:rFonts w:ascii="Times New Roman" w:hAnsi="Times New Roman" w:cs="Times New Roman"/>
          <w:sz w:val="28"/>
          <w:szCs w:val="28"/>
        </w:rPr>
        <w:t xml:space="preserve"> de acces va fi amenajat și întreținut în permanență de beneficiar.</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u w:val="single"/>
        </w:rPr>
      </w:pPr>
      <w:r w:rsidRPr="0023081F">
        <w:rPr>
          <w:rFonts w:ascii="Times New Roman" w:hAnsi="Times New Roman" w:cs="Times New Roman"/>
          <w:sz w:val="28"/>
          <w:szCs w:val="28"/>
        </w:rPr>
        <w:t xml:space="preserve">b) </w:t>
      </w:r>
      <w:r w:rsidRPr="0023081F">
        <w:rPr>
          <w:rFonts w:ascii="Times New Roman" w:hAnsi="Times New Roman" w:cs="Times New Roman"/>
          <w:sz w:val="28"/>
          <w:szCs w:val="28"/>
          <w:u w:val="single"/>
        </w:rPr>
        <w:t>Măsuri în timpul exploatării</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exploatarea</w:t>
      </w:r>
      <w:proofErr w:type="gramEnd"/>
      <w:r w:rsidRPr="0023081F">
        <w:rPr>
          <w:rFonts w:ascii="Times New Roman" w:hAnsi="Times New Roman" w:cs="Times New Roman"/>
          <w:sz w:val="28"/>
          <w:szCs w:val="28"/>
        </w:rPr>
        <w:t xml:space="preserve"> agregatelor minerale se va realiza în incinta perimetrului închiriat, în limitele punctelor ce delimitează perimetrul, fără a produce denivelări și gropi în perimetru;</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sz w:val="28"/>
          <w:szCs w:val="28"/>
        </w:rPr>
        <w:t>- extracția agregatelor se va realiza în fâșii longitudinale, succesive și paralele cu direcția de curgere a râului Ozana, din aval spre amonte, dinspre firul apei către interior, în limitele perimetrului, în condiții de corecție și regularizare a cursului de apă;</w:t>
      </w:r>
    </w:p>
    <w:p w:rsidR="00AC2802" w:rsidRPr="0023081F" w:rsidRDefault="00AC2802" w:rsidP="00AC2802">
      <w:pPr>
        <w:spacing w:after="0" w:line="240" w:lineRule="auto"/>
        <w:jc w:val="both"/>
        <w:rPr>
          <w:rFonts w:ascii="Times New Roman" w:hAnsi="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sz w:val="28"/>
          <w:szCs w:val="28"/>
        </w:rPr>
        <w:t>adâncimea</w:t>
      </w:r>
      <w:proofErr w:type="gramEnd"/>
      <w:r w:rsidRPr="0023081F">
        <w:rPr>
          <w:rFonts w:ascii="Times New Roman" w:hAnsi="Times New Roman"/>
          <w:sz w:val="28"/>
          <w:szCs w:val="28"/>
        </w:rPr>
        <w:t xml:space="preserve"> medie de exploatare este de </w:t>
      </w:r>
      <w:r>
        <w:rPr>
          <w:rFonts w:ascii="Times New Roman" w:hAnsi="Times New Roman"/>
          <w:sz w:val="28"/>
          <w:szCs w:val="28"/>
        </w:rPr>
        <w:t>0,50</w:t>
      </w:r>
      <w:r w:rsidRPr="0023081F">
        <w:rPr>
          <w:rFonts w:ascii="Times New Roman" w:hAnsi="Times New Roman"/>
          <w:sz w:val="28"/>
          <w:szCs w:val="28"/>
        </w:rPr>
        <w:t xml:space="preserve"> m, iar adâncimea maximă de exploatare este de </w:t>
      </w:r>
      <w:r>
        <w:rPr>
          <w:rFonts w:ascii="Times New Roman" w:hAnsi="Times New Roman"/>
          <w:sz w:val="28"/>
          <w:szCs w:val="28"/>
        </w:rPr>
        <w:t>0,90</w:t>
      </w:r>
      <w:r w:rsidRPr="0023081F">
        <w:rPr>
          <w:rFonts w:ascii="Times New Roman" w:hAnsi="Times New Roman"/>
          <w:sz w:val="28"/>
          <w:szCs w:val="28"/>
        </w:rPr>
        <w:t xml:space="preserve"> m (în dreptul profilului transversal P</w:t>
      </w:r>
      <w:r>
        <w:rPr>
          <w:rFonts w:ascii="Times New Roman" w:hAnsi="Times New Roman"/>
          <w:sz w:val="28"/>
          <w:szCs w:val="28"/>
        </w:rPr>
        <w:t>9</w:t>
      </w:r>
      <w:r w:rsidRPr="0023081F">
        <w:rPr>
          <w:rFonts w:ascii="Times New Roman" w:hAnsi="Times New Roman"/>
          <w:sz w:val="28"/>
          <w:szCs w:val="28"/>
        </w:rPr>
        <w:t>), fără a coborî sub cota talvegului natural al râului, conform profilelor transversal</w:t>
      </w:r>
      <w:r>
        <w:rPr>
          <w:rFonts w:ascii="Times New Roman" w:hAnsi="Times New Roman"/>
          <w:sz w:val="28"/>
          <w:szCs w:val="28"/>
        </w:rPr>
        <w:t>e</w:t>
      </w:r>
      <w:r w:rsidRPr="0023081F">
        <w:rPr>
          <w:rFonts w:ascii="Times New Roman" w:hAnsi="Times New Roman"/>
          <w:sz w:val="28"/>
          <w:szCs w:val="28"/>
        </w:rPr>
        <w:t xml:space="preserve"> prezentate în documentația tehnică;</w:t>
      </w:r>
    </w:p>
    <w:p w:rsidR="00AC2802" w:rsidRPr="0023081F" w:rsidRDefault="00AC2802" w:rsidP="00AC2802">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agregatele</w:t>
      </w:r>
      <w:proofErr w:type="gramEnd"/>
      <w:r w:rsidRPr="0023081F">
        <w:rPr>
          <w:rFonts w:ascii="Times New Roman" w:hAnsi="Times New Roman"/>
          <w:sz w:val="28"/>
          <w:szCs w:val="28"/>
        </w:rPr>
        <w:t xml:space="preserve"> minerale extrase vor fi încărcate direct în mijloacele auto și transportate la stația de sortare - spălare /beneficiari astfel încât la sfârșitul zilei</w:t>
      </w:r>
    </w:p>
    <w:p w:rsidR="00AC2802" w:rsidRPr="0023081F" w:rsidRDefault="00AC2802" w:rsidP="00AC2802">
      <w:pPr>
        <w:spacing w:after="0" w:line="240" w:lineRule="auto"/>
        <w:jc w:val="both"/>
        <w:rPr>
          <w:rFonts w:ascii="Times New Roman" w:hAnsi="Times New Roman"/>
          <w:sz w:val="28"/>
          <w:szCs w:val="28"/>
        </w:rPr>
      </w:pPr>
      <w:proofErr w:type="gramStart"/>
      <w:r w:rsidRPr="0023081F">
        <w:rPr>
          <w:rFonts w:ascii="Times New Roman" w:hAnsi="Times New Roman"/>
          <w:sz w:val="28"/>
          <w:szCs w:val="28"/>
        </w:rPr>
        <w:t>întregul</w:t>
      </w:r>
      <w:proofErr w:type="gramEnd"/>
      <w:r w:rsidRPr="0023081F">
        <w:rPr>
          <w:rFonts w:ascii="Times New Roman" w:hAnsi="Times New Roman"/>
          <w:sz w:val="28"/>
          <w:szCs w:val="28"/>
        </w:rPr>
        <w:t xml:space="preserve"> volum excavat să fie îndepărtat din albia minoră;</w:t>
      </w:r>
    </w:p>
    <w:p w:rsidR="00AC2802" w:rsidRPr="0023081F" w:rsidRDefault="00AC2802" w:rsidP="00AC2802">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dacă</w:t>
      </w:r>
      <w:proofErr w:type="gramEnd"/>
      <w:r w:rsidRPr="0023081F">
        <w:rPr>
          <w:rFonts w:ascii="Times New Roman" w:hAnsi="Times New Roman"/>
          <w:sz w:val="28"/>
          <w:szCs w:val="28"/>
        </w:rPr>
        <w:t xml:space="preserve"> se interceptează zone cu depuneri de mâl, bolovani mari, material levigabil, acesta va fi depozitat în zone indicate de primărie cu acceptul S.G.A. Neamț.</w:t>
      </w:r>
    </w:p>
    <w:p w:rsidR="00AC2802" w:rsidRDefault="00AC2802" w:rsidP="00AC2802">
      <w:pPr>
        <w:spacing w:after="0" w:line="240" w:lineRule="auto"/>
        <w:jc w:val="both"/>
        <w:rPr>
          <w:rFonts w:ascii="Times New Roman" w:hAnsi="Times New Roman"/>
          <w:sz w:val="28"/>
          <w:szCs w:val="28"/>
          <w:u w:val="single"/>
        </w:rPr>
      </w:pPr>
      <w:r w:rsidRPr="0023081F">
        <w:rPr>
          <w:rFonts w:ascii="Times New Roman" w:hAnsi="Times New Roman"/>
          <w:sz w:val="28"/>
          <w:szCs w:val="28"/>
        </w:rPr>
        <w:t xml:space="preserve">c) </w:t>
      </w:r>
      <w:r w:rsidRPr="0023081F">
        <w:rPr>
          <w:rFonts w:ascii="Times New Roman" w:hAnsi="Times New Roman"/>
          <w:sz w:val="28"/>
          <w:szCs w:val="28"/>
          <w:u w:val="single"/>
        </w:rPr>
        <w:t>Măsuri pentru închidere /demolare /dezafectare</w:t>
      </w:r>
    </w:p>
    <w:p w:rsidR="00AC2802" w:rsidRPr="0023081F" w:rsidRDefault="00AC2802" w:rsidP="00AC2802">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se</w:t>
      </w:r>
      <w:proofErr w:type="gramEnd"/>
      <w:r w:rsidRPr="0023081F">
        <w:rPr>
          <w:rFonts w:ascii="Times New Roman" w:hAnsi="Times New Roman"/>
          <w:sz w:val="28"/>
          <w:szCs w:val="28"/>
        </w:rPr>
        <w:t xml:space="preserve"> vor realiza măsurători topo la cel mult 15 zile după viiturile importante și la finalizarea activității și vor fi transmise la Sistemul de Gospodărire a Apelor</w:t>
      </w:r>
      <w:r>
        <w:rPr>
          <w:rFonts w:ascii="Times New Roman" w:hAnsi="Times New Roman"/>
          <w:sz w:val="28"/>
          <w:szCs w:val="28"/>
        </w:rPr>
        <w:t xml:space="preserve"> Neamț </w:t>
      </w:r>
      <w:r w:rsidRPr="0023081F">
        <w:rPr>
          <w:rFonts w:ascii="Times New Roman" w:hAnsi="Times New Roman"/>
          <w:sz w:val="28"/>
          <w:szCs w:val="28"/>
        </w:rPr>
        <w:t>și Administrația Bazinală de Apă Siret Bacău.</w:t>
      </w:r>
    </w:p>
    <w:p w:rsidR="00AC2802" w:rsidRPr="008B5533" w:rsidRDefault="00AC2802" w:rsidP="00AC2802">
      <w:pPr>
        <w:spacing w:after="0" w:line="240" w:lineRule="auto"/>
        <w:jc w:val="both"/>
        <w:rPr>
          <w:rFonts w:ascii="Times New Roman" w:hAnsi="Times New Roman"/>
          <w:sz w:val="28"/>
          <w:szCs w:val="28"/>
        </w:rPr>
      </w:pPr>
    </w:p>
    <w:p w:rsidR="00AC2802" w:rsidRPr="0023081F" w:rsidRDefault="00AC2802" w:rsidP="00AC2802">
      <w:pPr>
        <w:spacing w:after="0" w:line="240" w:lineRule="auto"/>
        <w:jc w:val="both"/>
        <w:rPr>
          <w:rFonts w:ascii="Times New Roman" w:hAnsi="Times New Roman" w:cs="Times New Roman"/>
          <w:b/>
          <w:sz w:val="28"/>
          <w:szCs w:val="28"/>
        </w:rPr>
      </w:pPr>
      <w:r w:rsidRPr="0023081F">
        <w:rPr>
          <w:rFonts w:ascii="Times New Roman" w:hAnsi="Times New Roman" w:cs="Times New Roman"/>
          <w:b/>
          <w:bCs/>
          <w:sz w:val="28"/>
          <w:szCs w:val="28"/>
        </w:rPr>
        <w:t xml:space="preserve">IV. Condiții care trebuie respectate, inclusiv cele prevăzute în Avizul </w:t>
      </w:r>
      <w:proofErr w:type="gramStart"/>
      <w:r w:rsidRPr="0023081F">
        <w:rPr>
          <w:rFonts w:ascii="Times New Roman" w:hAnsi="Times New Roman" w:cs="Times New Roman"/>
          <w:b/>
          <w:bCs/>
          <w:sz w:val="28"/>
          <w:szCs w:val="28"/>
        </w:rPr>
        <w:t xml:space="preserve">de  </w:t>
      </w:r>
      <w:r w:rsidRPr="0023081F">
        <w:rPr>
          <w:rFonts w:ascii="Times New Roman" w:hAnsi="Times New Roman" w:cs="Times New Roman"/>
          <w:b/>
          <w:sz w:val="28"/>
          <w:szCs w:val="28"/>
        </w:rPr>
        <w:t>gospodărire</w:t>
      </w:r>
      <w:proofErr w:type="gramEnd"/>
      <w:r w:rsidRPr="0023081F">
        <w:rPr>
          <w:rFonts w:ascii="Times New Roman" w:hAnsi="Times New Roman" w:cs="Times New Roman"/>
          <w:b/>
          <w:sz w:val="28"/>
          <w:szCs w:val="28"/>
        </w:rPr>
        <w:t xml:space="preserve"> a apelor emis cu nr. </w:t>
      </w:r>
      <w:r>
        <w:rPr>
          <w:rFonts w:ascii="Times New Roman" w:hAnsi="Times New Roman" w:cs="Times New Roman"/>
          <w:b/>
          <w:sz w:val="28"/>
          <w:szCs w:val="28"/>
        </w:rPr>
        <w:t>37</w:t>
      </w:r>
      <w:r w:rsidRPr="0023081F">
        <w:rPr>
          <w:rFonts w:ascii="Times New Roman" w:hAnsi="Times New Roman" w:cs="Times New Roman"/>
          <w:b/>
          <w:sz w:val="28"/>
          <w:szCs w:val="28"/>
        </w:rPr>
        <w:t xml:space="preserve"> din data de</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01</w:t>
      </w:r>
      <w:r w:rsidRPr="0023081F">
        <w:rPr>
          <w:rFonts w:ascii="Times New Roman" w:hAnsi="Times New Roman" w:cs="Times New Roman"/>
          <w:b/>
          <w:sz w:val="28"/>
          <w:szCs w:val="28"/>
        </w:rPr>
        <w:t>.0</w:t>
      </w:r>
      <w:r>
        <w:rPr>
          <w:rFonts w:ascii="Times New Roman" w:hAnsi="Times New Roman" w:cs="Times New Roman"/>
          <w:b/>
          <w:sz w:val="28"/>
          <w:szCs w:val="28"/>
        </w:rPr>
        <w:t>3</w:t>
      </w:r>
      <w:r w:rsidRPr="0023081F">
        <w:rPr>
          <w:rFonts w:ascii="Times New Roman" w:hAnsi="Times New Roman" w:cs="Times New Roman"/>
          <w:b/>
          <w:sz w:val="28"/>
          <w:szCs w:val="28"/>
        </w:rPr>
        <w:t>.2019</w:t>
      </w:r>
      <w:r w:rsidRPr="0023081F">
        <w:rPr>
          <w:rFonts w:ascii="Times New Roman" w:hAnsi="Times New Roman" w:cs="Times New Roman"/>
          <w:b/>
          <w:sz w:val="28"/>
          <w:szCs w:val="28"/>
          <w:u w:val="single"/>
        </w:rPr>
        <w:t xml:space="preserve"> </w:t>
      </w:r>
      <w:r w:rsidRPr="0023081F">
        <w:rPr>
          <w:rFonts w:ascii="Times New Roman" w:hAnsi="Times New Roman" w:cs="Times New Roman"/>
          <w:b/>
          <w:sz w:val="28"/>
          <w:szCs w:val="28"/>
        </w:rPr>
        <w:t xml:space="preserve"> de</w:t>
      </w:r>
      <w:proofErr w:type="gramEnd"/>
      <w:r w:rsidRPr="0023081F">
        <w:rPr>
          <w:rFonts w:ascii="Times New Roman" w:hAnsi="Times New Roman" w:cs="Times New Roman"/>
          <w:b/>
          <w:sz w:val="28"/>
          <w:szCs w:val="28"/>
        </w:rPr>
        <w:t xml:space="preserve"> către Administrația Bazinală de Apă SIRET Bacău</w:t>
      </w:r>
    </w:p>
    <w:p w:rsidR="00AC2802" w:rsidRPr="0023081F" w:rsidRDefault="00AC2802" w:rsidP="00AC2802">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rPr>
        <w:t xml:space="preserve">1. </w:t>
      </w:r>
      <w:r w:rsidRPr="0023081F">
        <w:rPr>
          <w:rFonts w:ascii="Times New Roman" w:hAnsi="Times New Roman" w:cs="Times New Roman"/>
          <w:b/>
          <w:sz w:val="28"/>
          <w:szCs w:val="28"/>
          <w:u w:val="single"/>
        </w:rPr>
        <w:t>În timpul realizării proiectului</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se</w:t>
      </w:r>
      <w:proofErr w:type="gramEnd"/>
      <w:r w:rsidRPr="0023081F">
        <w:rPr>
          <w:rFonts w:ascii="Times New Roman" w:hAnsi="Times New Roman" w:cs="Times New Roman"/>
          <w:sz w:val="28"/>
          <w:szCs w:val="28"/>
        </w:rPr>
        <w:t xml:space="preserve"> va borna perimetrul de exploatare cu borne din beton, cu înălţimea de 1,5 m care vor fi vopsite la capete;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pentru</w:t>
      </w:r>
      <w:proofErr w:type="gramEnd"/>
      <w:r w:rsidRPr="0023081F">
        <w:rPr>
          <w:rFonts w:ascii="Times New Roman" w:hAnsi="Times New Roman" w:cs="Times New Roman"/>
          <w:sz w:val="28"/>
          <w:szCs w:val="28"/>
        </w:rPr>
        <w:t xml:space="preserve"> protecţia resurselor de apă nu se va realiza o bază de staţionare a autovehiculelor şi nu se vor face reparaţii la utilaje în perimetrul de exploatare;</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 </w:t>
      </w:r>
      <w:proofErr w:type="gramStart"/>
      <w:r w:rsidRPr="0023081F">
        <w:rPr>
          <w:rFonts w:ascii="Times New Roman" w:hAnsi="Times New Roman" w:cs="Times New Roman"/>
          <w:sz w:val="28"/>
          <w:szCs w:val="28"/>
        </w:rPr>
        <w:t>echipele</w:t>
      </w:r>
      <w:proofErr w:type="gramEnd"/>
      <w:r w:rsidRPr="0023081F">
        <w:rPr>
          <w:rFonts w:ascii="Times New Roman" w:hAnsi="Times New Roman" w:cs="Times New Roman"/>
          <w:sz w:val="28"/>
          <w:szCs w:val="28"/>
        </w:rPr>
        <w:t xml:space="preserve"> de lucrători vor fi instruite cu privire la cunoaşterea şi respectarea prevederilor legale în domeniul protecţiei factorilor de mediu pentru toate lucrările executate în cadrul proiectului;</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AC2802" w:rsidRPr="0023081F" w:rsidRDefault="00AC2802" w:rsidP="00AC2802">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b/>
          <w:sz w:val="28"/>
          <w:szCs w:val="28"/>
        </w:rPr>
        <w:t xml:space="preserve">2. </w:t>
      </w:r>
      <w:r w:rsidRPr="0023081F">
        <w:rPr>
          <w:rFonts w:ascii="Times New Roman" w:hAnsi="Times New Roman" w:cs="Times New Roman"/>
          <w:b/>
          <w:sz w:val="28"/>
          <w:szCs w:val="28"/>
          <w:u w:val="single"/>
        </w:rPr>
        <w:t>În timpul exploatării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extracţia se va realiza în limitele perimetrului bornat conform punctelor de contur în coordonate STEREO ’70, cu respectarea adâncimii de exploatare prevăzută prin Avizul de gospodărire a apelor, fără depășirea talvegului natural al râului;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la desfaşurarea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dacă</w:t>
      </w:r>
      <w:proofErr w:type="gramEnd"/>
      <w:r w:rsidRPr="00777959">
        <w:rPr>
          <w:rFonts w:ascii="Times New Roman" w:hAnsi="Times New Roman" w:cs="Times New Roman"/>
          <w:sz w:val="28"/>
          <w:szCs w:val="28"/>
        </w:rPr>
        <w:t xml:space="preserve"> în zonă se promovează lucrări hidrotehnice, regularizări şi consolidări de maluri, apărări împotriva inundaţiilor, exploatările de agregate minerale vor fi oprite, acestea fiind cazuri de forţă majoră;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menţine albia şi malurile curate, fără depozitarea materialelor de orice fel pe sectorul de curs de apă pe care va fi autorizat să lucreze;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folosi drumurile existente pe baza unor convenţii încheiate cu deţinătorii acestora şi se vor întreţine drumurile prin balastare, stropire, astfel încât să nu dederanjeze cetăţenii care deţin locuinţe și /sau terenuri în zona drumurilor se acces;</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va evita poluarea apei de suprafaţa şi subterane prin interzicerea intrării în incintă a utilajelor cu pierderi de carburanţi sau lubrefianţi şi prin interzicerea spălării utilajelor în cursul de apă;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interzice trecerea prin apă a oricăror mijloace de transport și a utilajelor;</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când se aşteaptă viituri, cursul apei şi plaja vor fi eliberate de utilaje sau obstacole, pentru a da curs liber plutitorilor; după viituri, zona va fi curăţată de materialele aduse de apă;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secetoase şi ori de câte ori este nevoie se vor stropi căile de acces la perimetrul de exploatare, pentru evitarea poluării cu praf, în special în zonele cu locuinţe;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Gospodărirea deşeurilor se </w:t>
      </w:r>
      <w:proofErr w:type="gramStart"/>
      <w:r w:rsidRPr="00777959">
        <w:rPr>
          <w:rFonts w:ascii="Times New Roman" w:hAnsi="Times New Roman" w:cs="Times New Roman"/>
          <w:sz w:val="28"/>
          <w:szCs w:val="28"/>
        </w:rPr>
        <w:t>va</w:t>
      </w:r>
      <w:proofErr w:type="gramEnd"/>
      <w:r w:rsidRPr="00777959">
        <w:rPr>
          <w:rFonts w:ascii="Times New Roman" w:hAnsi="Times New Roman" w:cs="Times New Roman"/>
          <w:sz w:val="28"/>
          <w:szCs w:val="28"/>
        </w:rPr>
        <w:t xml:space="preserve"> face cu respectarea prevederilor Legii nr. 211/2011</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privind</w:t>
      </w:r>
      <w:proofErr w:type="gramEnd"/>
      <w:r w:rsidRPr="00777959">
        <w:rPr>
          <w:rFonts w:ascii="Times New Roman" w:hAnsi="Times New Roman" w:cs="Times New Roman"/>
          <w:sz w:val="28"/>
          <w:szCs w:val="28"/>
        </w:rPr>
        <w:t xml:space="preserve"> regimul deşeurilor, titularul proiectului având următoarele obligaţii: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respecte prevederile legale privind colectarea selectivă, valorificarea /eliminarea deşeurilor, cu scopul evitării daunelor aduse mediului, biodiversităţii şi oamenilor;</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ţină evidenţa tuturor categoriilor de deşeuri generate, colectate, transportate, depozitate temporar, valorificate şi eliminate (conform modelului prevăzut în Anexa nr. 1 la H.G. nr. 856 /2002, cu completările ulterioare</w:t>
      </w:r>
      <w:r>
        <w:rPr>
          <w:rFonts w:ascii="Times New Roman" w:hAnsi="Times New Roman" w:cs="Times New Roman"/>
          <w:sz w:val="28"/>
          <w:szCs w:val="28"/>
        </w:rPr>
        <w:t>)</w:t>
      </w:r>
      <w:r w:rsidRPr="00777959">
        <w:rPr>
          <w:rFonts w:ascii="Times New Roman" w:hAnsi="Times New Roman" w:cs="Times New Roman"/>
          <w:sz w:val="28"/>
          <w:szCs w:val="28"/>
        </w:rPr>
        <w: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pe</w:t>
      </w:r>
      <w:proofErr w:type="gramEnd"/>
      <w:r w:rsidRPr="00777959">
        <w:rPr>
          <w:rFonts w:ascii="Times New Roman" w:hAnsi="Times New Roman" w:cs="Times New Roman"/>
          <w:sz w:val="28"/>
          <w:szCs w:val="28"/>
        </w:rPr>
        <w:t xml:space="preserv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instruiască angajaţii care vor fi implicaţi în implementarea proiectului în privința gestionării în mod corespunzător a tuturor categoriilor de deşeuri generate;</w:t>
      </w:r>
    </w:p>
    <w:p w:rsidR="00AC2802" w:rsidRPr="00217F70" w:rsidRDefault="00AC2802" w:rsidP="00AC2802">
      <w:pPr>
        <w:autoSpaceDE w:val="0"/>
        <w:autoSpaceDN w:val="0"/>
        <w:adjustRightInd w:val="0"/>
        <w:spacing w:after="0" w:line="240" w:lineRule="auto"/>
        <w:jc w:val="both"/>
        <w:rPr>
          <w:rFonts w:ascii="Times New Roman" w:hAnsi="Times New Roman" w:cs="Times New Roman"/>
          <w:color w:val="FF0000"/>
          <w:sz w:val="28"/>
          <w:szCs w:val="28"/>
        </w:rPr>
      </w:pP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
          <w:sz w:val="28"/>
          <w:szCs w:val="28"/>
        </w:rPr>
        <w:t xml:space="preserve">3. </w:t>
      </w:r>
      <w:r w:rsidRPr="00777959">
        <w:rPr>
          <w:rFonts w:ascii="Times New Roman" w:hAnsi="Times New Roman" w:cs="Times New Roman"/>
          <w:b/>
          <w:sz w:val="28"/>
          <w:szCs w:val="28"/>
          <w:u w:val="single"/>
        </w:rPr>
        <w:t>În timpul închiderii, demolării, dezafectării, refacerii mediului și postînchidere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Lucrări de refacere a amplasamentului la final</w:t>
      </w:r>
      <w:r>
        <w:rPr>
          <w:rFonts w:ascii="Times New Roman" w:hAnsi="Times New Roman" w:cs="Times New Roman"/>
          <w:sz w:val="28"/>
          <w:szCs w:val="28"/>
        </w:rPr>
        <w:t xml:space="preserve">izarea investiţiei constând </w:t>
      </w:r>
      <w:proofErr w:type="gramStart"/>
      <w:r>
        <w:rPr>
          <w:rFonts w:ascii="Times New Roman" w:hAnsi="Times New Roman" w:cs="Times New Roman"/>
          <w:sz w:val="28"/>
          <w:szCs w:val="28"/>
        </w:rPr>
        <w:t xml:space="preserve">în </w:t>
      </w:r>
      <w:r w:rsidRPr="00777959">
        <w:rPr>
          <w:rFonts w:ascii="Times New Roman" w:hAnsi="Times New Roman" w:cs="Times New Roman"/>
          <w:sz w:val="28"/>
          <w:szCs w:val="28"/>
        </w:rPr>
        <w:t xml:space="preserve"> taluzare</w:t>
      </w:r>
      <w:proofErr w:type="gramEnd"/>
      <w:r w:rsidRPr="00777959">
        <w:rPr>
          <w:rFonts w:ascii="Times New Roman" w:hAnsi="Times New Roman" w:cs="Times New Roman"/>
          <w:sz w:val="28"/>
          <w:szCs w:val="28"/>
        </w:rPr>
        <w:t xml:space="preserve"> maluri și refacere drum de acces. </w:t>
      </w:r>
    </w:p>
    <w:p w:rsidR="00AC2802" w:rsidRDefault="00AC2802" w:rsidP="00AC2802">
      <w:pPr>
        <w:autoSpaceDE w:val="0"/>
        <w:autoSpaceDN w:val="0"/>
        <w:adjustRightInd w:val="0"/>
        <w:spacing w:after="0" w:line="240" w:lineRule="auto"/>
        <w:jc w:val="both"/>
        <w:rPr>
          <w:rFonts w:ascii="Times New Roman" w:hAnsi="Times New Roman" w:cs="Times New Roman"/>
          <w:b/>
          <w:bCs/>
          <w:sz w:val="28"/>
          <w:szCs w:val="28"/>
          <w:lang w:val="en-US"/>
        </w:rPr>
      </w:pPr>
    </w:p>
    <w:p w:rsidR="00AC2802" w:rsidRPr="00777959" w:rsidRDefault="00AC2802" w:rsidP="00AC2802">
      <w:pPr>
        <w:autoSpaceDE w:val="0"/>
        <w:autoSpaceDN w:val="0"/>
        <w:adjustRightInd w:val="0"/>
        <w:spacing w:after="0" w:line="240" w:lineRule="auto"/>
        <w:jc w:val="both"/>
        <w:rPr>
          <w:rFonts w:ascii="Times New Roman" w:hAnsi="Times New Roman" w:cs="Times New Roman"/>
          <w:b/>
          <w:bCs/>
          <w:sz w:val="28"/>
          <w:szCs w:val="28"/>
          <w:lang w:val="en-US"/>
        </w:rPr>
      </w:pPr>
      <w:r w:rsidRPr="00777959">
        <w:rPr>
          <w:rFonts w:ascii="Times New Roman" w:hAnsi="Times New Roman" w:cs="Times New Roman"/>
          <w:b/>
          <w:bCs/>
          <w:sz w:val="28"/>
          <w:szCs w:val="28"/>
          <w:lang w:val="en-US"/>
        </w:rPr>
        <w:t xml:space="preserve">V. Informații cu privire la procesul de consultare </w:t>
      </w:r>
      <w:proofErr w:type="gramStart"/>
      <w:r w:rsidRPr="00777959">
        <w:rPr>
          <w:rFonts w:ascii="Times New Roman" w:hAnsi="Times New Roman" w:cs="Times New Roman"/>
          <w:b/>
          <w:bCs/>
          <w:sz w:val="28"/>
          <w:szCs w:val="28"/>
          <w:lang w:val="en-US"/>
        </w:rPr>
        <w:t>a</w:t>
      </w:r>
      <w:proofErr w:type="gramEnd"/>
      <w:r w:rsidRPr="00777959">
        <w:rPr>
          <w:rFonts w:ascii="Times New Roman" w:hAnsi="Times New Roman" w:cs="Times New Roman"/>
          <w:b/>
          <w:bCs/>
          <w:sz w:val="28"/>
          <w:szCs w:val="28"/>
          <w:lang w:val="en-US"/>
        </w:rPr>
        <w:t xml:space="preserve"> autorităților cu responsabilități în domeniul protecției mediului (participante în Comisiile de Analiză Tehnică)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Conform</w:t>
      </w:r>
      <w:proofErr w:type="gramEnd"/>
      <w:r w:rsidRPr="00777959">
        <w:rPr>
          <w:rFonts w:ascii="Times New Roman" w:hAnsi="Times New Roman" w:cs="Times New Roman"/>
          <w:sz w:val="28"/>
          <w:szCs w:val="28"/>
        </w:rPr>
        <w:t xml:space="preserve"> prevederilor Legii nr. 292 /03.12.2018 privind evaluarea impactului anumitor proiecte publice și private asupra mediului și a Procedurii de aplicare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acesteia s-au consultat autoritățile participante în Comisia de Analiză Tehnică, înregistrându-se la A.P.M. Neamț următoarele puncte de vedere:</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u w:val="single"/>
        </w:rPr>
      </w:pPr>
      <w:r w:rsidRPr="00777959">
        <w:rPr>
          <w:rFonts w:ascii="Times New Roman" w:hAnsi="Times New Roman" w:cs="Times New Roman"/>
          <w:sz w:val="28"/>
          <w:szCs w:val="28"/>
        </w:rPr>
        <w:t xml:space="preserve">1. </w:t>
      </w:r>
      <w:r w:rsidRPr="00777959">
        <w:rPr>
          <w:rFonts w:ascii="Times New Roman" w:hAnsi="Times New Roman" w:cs="Times New Roman"/>
          <w:sz w:val="28"/>
          <w:szCs w:val="28"/>
          <w:u w:val="single"/>
        </w:rPr>
        <w:t>Analizare Memoriu de prezentare (u</w:t>
      </w:r>
      <w:r>
        <w:rPr>
          <w:rFonts w:ascii="Times New Roman" w:hAnsi="Times New Roman" w:cs="Times New Roman"/>
          <w:sz w:val="28"/>
          <w:szCs w:val="28"/>
          <w:u w:val="single"/>
        </w:rPr>
        <w:t>rmare adresei A.P.M. Neamț nr. 2824</w:t>
      </w:r>
      <w:r w:rsidRPr="00777959">
        <w:rPr>
          <w:rFonts w:ascii="Times New Roman" w:hAnsi="Times New Roman" w:cs="Times New Roman"/>
          <w:sz w:val="28"/>
          <w:szCs w:val="28"/>
          <w:u w:val="single"/>
        </w:rPr>
        <w:t xml:space="preserve"> /</w:t>
      </w:r>
      <w:r>
        <w:rPr>
          <w:rFonts w:ascii="Times New Roman" w:hAnsi="Times New Roman" w:cs="Times New Roman"/>
          <w:sz w:val="28"/>
          <w:szCs w:val="28"/>
          <w:u w:val="single"/>
        </w:rPr>
        <w:t>29</w:t>
      </w:r>
      <w:r w:rsidRPr="00777959">
        <w:rPr>
          <w:rFonts w:ascii="Times New Roman" w:hAnsi="Times New Roman" w:cs="Times New Roman"/>
          <w:sz w:val="28"/>
          <w:szCs w:val="28"/>
          <w:u w:val="single"/>
        </w:rPr>
        <w:t>.0</w:t>
      </w:r>
      <w:r>
        <w:rPr>
          <w:rFonts w:ascii="Times New Roman" w:hAnsi="Times New Roman" w:cs="Times New Roman"/>
          <w:sz w:val="28"/>
          <w:szCs w:val="28"/>
          <w:u w:val="single"/>
        </w:rPr>
        <w:t>3</w:t>
      </w:r>
      <w:r w:rsidRPr="00777959">
        <w:rPr>
          <w:rFonts w:ascii="Times New Roman" w:hAnsi="Times New Roman" w:cs="Times New Roman"/>
          <w:sz w:val="28"/>
          <w:szCs w:val="28"/>
          <w:u w:val="single"/>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375CB0">
        <w:rPr>
          <w:rFonts w:ascii="Times New Roman" w:hAnsi="Times New Roman" w:cs="Times New Roman"/>
          <w:sz w:val="28"/>
          <w:szCs w:val="28"/>
        </w:rPr>
        <w:t>- C.J. APA SERV S.A. – adresa nr. 3816 /17.04.2019;</w:t>
      </w:r>
    </w:p>
    <w:p w:rsidR="00AC2802" w:rsidRPr="00375CB0"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D.A.J. Neamț - adresa nr. 3716 /15.04.2019;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O.C.P.I. Neamț - adresa nr. </w:t>
      </w:r>
      <w:r>
        <w:rPr>
          <w:rFonts w:ascii="Times New Roman" w:hAnsi="Times New Roman" w:cs="Times New Roman"/>
          <w:sz w:val="28"/>
          <w:szCs w:val="28"/>
        </w:rPr>
        <w:t>3808</w:t>
      </w:r>
      <w:r w:rsidRPr="00777959">
        <w:rPr>
          <w:rFonts w:ascii="Times New Roman" w:hAnsi="Times New Roman" w:cs="Times New Roman"/>
          <w:sz w:val="28"/>
          <w:szCs w:val="28"/>
        </w:rPr>
        <w:t xml:space="preserve"> /</w:t>
      </w:r>
      <w:r>
        <w:rPr>
          <w:rFonts w:ascii="Times New Roman" w:hAnsi="Times New Roman" w:cs="Times New Roman"/>
          <w:sz w:val="28"/>
          <w:szCs w:val="28"/>
        </w:rPr>
        <w:t>17</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C.J. Neamț - adresa nr. 3927 /19.04.2019;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D.S.P. Neamț - adresa nr. 3597 /11.04.2019;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Comuna Vînători Neamț - adresa nr. 2268 /22.04.2019;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D.J.C. Neamț - adresa nr. 3546 /10.04.2019;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959">
        <w:rPr>
          <w:rFonts w:ascii="Times New Roman" w:hAnsi="Times New Roman" w:cs="Times New Roman"/>
          <w:sz w:val="28"/>
          <w:szCs w:val="28"/>
        </w:rPr>
        <w:t>I.S.U</w:t>
      </w:r>
      <w:proofErr w:type="gramStart"/>
      <w:r w:rsidRPr="00777959">
        <w:rPr>
          <w:rFonts w:ascii="Times New Roman" w:hAnsi="Times New Roman" w:cs="Times New Roman"/>
          <w:sz w:val="28"/>
          <w:szCs w:val="28"/>
        </w:rPr>
        <w:t>. ”</w:t>
      </w:r>
      <w:proofErr w:type="gramEnd"/>
      <w:r w:rsidRPr="00777959">
        <w:rPr>
          <w:rFonts w:ascii="Times New Roman" w:hAnsi="Times New Roman" w:cs="Times New Roman"/>
          <w:sz w:val="28"/>
          <w:szCs w:val="28"/>
        </w:rPr>
        <w:t xml:space="preserve">Petrodava” al județului Neamț - adresa nr. </w:t>
      </w:r>
      <w:r>
        <w:rPr>
          <w:rFonts w:ascii="Times New Roman" w:hAnsi="Times New Roman" w:cs="Times New Roman"/>
          <w:sz w:val="28"/>
          <w:szCs w:val="28"/>
        </w:rPr>
        <w:t>3788</w:t>
      </w:r>
      <w:r w:rsidRPr="00777959">
        <w:rPr>
          <w:rFonts w:ascii="Times New Roman" w:hAnsi="Times New Roman" w:cs="Times New Roman"/>
          <w:sz w:val="28"/>
          <w:szCs w:val="28"/>
        </w:rPr>
        <w:t xml:space="preserve"> /</w:t>
      </w:r>
      <w:r>
        <w:rPr>
          <w:rFonts w:ascii="Times New Roman" w:hAnsi="Times New Roman" w:cs="Times New Roman"/>
          <w:sz w:val="28"/>
          <w:szCs w:val="28"/>
        </w:rPr>
        <w:t>16</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G.N.M. – Comisariatul Județean Neamț - adresa nr. </w:t>
      </w:r>
      <w:r>
        <w:rPr>
          <w:rFonts w:ascii="Times New Roman" w:hAnsi="Times New Roman" w:cs="Times New Roman"/>
          <w:sz w:val="28"/>
          <w:szCs w:val="28"/>
        </w:rPr>
        <w:t>3577</w:t>
      </w:r>
      <w:r w:rsidRPr="00777959">
        <w:rPr>
          <w:rFonts w:ascii="Times New Roman" w:hAnsi="Times New Roman" w:cs="Times New Roman"/>
          <w:sz w:val="28"/>
          <w:szCs w:val="28"/>
        </w:rPr>
        <w:t xml:space="preserve"> /</w:t>
      </w:r>
      <w:r>
        <w:rPr>
          <w:rFonts w:ascii="Times New Roman" w:hAnsi="Times New Roman" w:cs="Times New Roman"/>
          <w:sz w:val="28"/>
          <w:szCs w:val="28"/>
        </w:rPr>
        <w:t>10</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r>
        <w:rPr>
          <w:rFonts w:ascii="Times New Roman" w:hAnsi="Times New Roman" w:cs="Times New Roman"/>
          <w:sz w:val="28"/>
          <w:szCs w:val="28"/>
        </w:rPr>
        <w: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A.B.A. SIRET Bacău – adresa nr. </w:t>
      </w:r>
      <w:proofErr w:type="gramStart"/>
      <w:r>
        <w:rPr>
          <w:rFonts w:ascii="Times New Roman" w:hAnsi="Times New Roman" w:cs="Times New Roman"/>
          <w:sz w:val="28"/>
          <w:szCs w:val="28"/>
        </w:rPr>
        <w:t>3607 /11.04.2019.</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Conform adreselor sus – menționate nu s-au solicitat informații suplimentare, </w:t>
      </w:r>
      <w:r>
        <w:rPr>
          <w:rFonts w:ascii="Times New Roman" w:hAnsi="Times New Roman" w:cs="Times New Roman"/>
          <w:sz w:val="28"/>
          <w:szCs w:val="28"/>
        </w:rPr>
        <w:t>A.B.A. SIRET Bacău</w:t>
      </w:r>
      <w:r w:rsidRPr="00777959">
        <w:rPr>
          <w:rFonts w:ascii="Times New Roman" w:hAnsi="Times New Roman" w:cs="Times New Roman"/>
          <w:sz w:val="28"/>
          <w:szCs w:val="28"/>
        </w:rPr>
        <w:t xml:space="preserve"> menționând și faptul că proiectul nu necesită Studiu de evaluare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impactului asupra corpurilor de apă.</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u w:val="single"/>
        </w:rPr>
      </w:pPr>
      <w:r w:rsidRPr="00777959">
        <w:rPr>
          <w:rFonts w:ascii="Times New Roman" w:hAnsi="Times New Roman" w:cs="Times New Roman"/>
          <w:sz w:val="28"/>
          <w:szCs w:val="28"/>
        </w:rPr>
        <w:t xml:space="preserve">2. </w:t>
      </w:r>
      <w:r w:rsidRPr="00777959">
        <w:rPr>
          <w:rFonts w:ascii="Times New Roman" w:hAnsi="Times New Roman" w:cs="Times New Roman"/>
          <w:sz w:val="28"/>
          <w:szCs w:val="28"/>
          <w:u w:val="single"/>
        </w:rPr>
        <w:t xml:space="preserve">Analizare Propuneri conținut Raport privind impactul asupra </w:t>
      </w:r>
      <w:proofErr w:type="gramStart"/>
      <w:r w:rsidRPr="00777959">
        <w:rPr>
          <w:rFonts w:ascii="Times New Roman" w:hAnsi="Times New Roman" w:cs="Times New Roman"/>
          <w:sz w:val="28"/>
          <w:szCs w:val="28"/>
          <w:u w:val="single"/>
        </w:rPr>
        <w:t>mediului  (</w:t>
      </w:r>
      <w:proofErr w:type="gramEnd"/>
      <w:r w:rsidRPr="00777959">
        <w:rPr>
          <w:rFonts w:ascii="Times New Roman" w:hAnsi="Times New Roman" w:cs="Times New Roman"/>
          <w:sz w:val="28"/>
          <w:szCs w:val="28"/>
          <w:u w:val="single"/>
        </w:rPr>
        <w:t xml:space="preserve">urmare adresei A.P.M. Neamț nr. </w:t>
      </w:r>
      <w:r>
        <w:rPr>
          <w:rFonts w:ascii="Times New Roman" w:hAnsi="Times New Roman" w:cs="Times New Roman"/>
          <w:sz w:val="28"/>
          <w:szCs w:val="28"/>
          <w:u w:val="single"/>
        </w:rPr>
        <w:t>4407</w:t>
      </w:r>
      <w:r w:rsidRPr="00777959">
        <w:rPr>
          <w:rFonts w:ascii="Times New Roman" w:hAnsi="Times New Roman" w:cs="Times New Roman"/>
          <w:sz w:val="28"/>
          <w:szCs w:val="28"/>
          <w:u w:val="single"/>
        </w:rPr>
        <w:t xml:space="preserve"> /</w:t>
      </w:r>
      <w:r>
        <w:rPr>
          <w:rFonts w:ascii="Times New Roman" w:hAnsi="Times New Roman" w:cs="Times New Roman"/>
          <w:sz w:val="28"/>
          <w:szCs w:val="28"/>
          <w:u w:val="single"/>
        </w:rPr>
        <w:t>13</w:t>
      </w:r>
      <w:r w:rsidRPr="00777959">
        <w:rPr>
          <w:rFonts w:ascii="Times New Roman" w:hAnsi="Times New Roman" w:cs="Times New Roman"/>
          <w:sz w:val="28"/>
          <w:szCs w:val="28"/>
          <w:u w:val="single"/>
        </w:rPr>
        <w:t>.0</w:t>
      </w:r>
      <w:r>
        <w:rPr>
          <w:rFonts w:ascii="Times New Roman" w:hAnsi="Times New Roman" w:cs="Times New Roman"/>
          <w:sz w:val="28"/>
          <w:szCs w:val="28"/>
          <w:u w:val="single"/>
        </w:rPr>
        <w:t>5</w:t>
      </w:r>
      <w:r w:rsidRPr="00777959">
        <w:rPr>
          <w:rFonts w:ascii="Times New Roman" w:hAnsi="Times New Roman" w:cs="Times New Roman"/>
          <w:sz w:val="28"/>
          <w:szCs w:val="28"/>
          <w:u w:val="single"/>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A.B.A. SIRET Bacău – adresa nr. 5108 /27.05.2019;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G.N.M. – Comisariatul Județean Neamț - adresa nr. 4</w:t>
      </w:r>
      <w:r>
        <w:rPr>
          <w:rFonts w:ascii="Times New Roman" w:hAnsi="Times New Roman" w:cs="Times New Roman"/>
          <w:sz w:val="28"/>
          <w:szCs w:val="28"/>
        </w:rPr>
        <w:t>859</w:t>
      </w:r>
      <w:r w:rsidRPr="00777959">
        <w:rPr>
          <w:rFonts w:ascii="Times New Roman" w:hAnsi="Times New Roman" w:cs="Times New Roman"/>
          <w:sz w:val="28"/>
          <w:szCs w:val="28"/>
        </w:rPr>
        <w:t xml:space="preserve"> /</w:t>
      </w:r>
      <w:r>
        <w:rPr>
          <w:rFonts w:ascii="Times New Roman" w:hAnsi="Times New Roman" w:cs="Times New Roman"/>
          <w:sz w:val="28"/>
          <w:szCs w:val="28"/>
        </w:rPr>
        <w:t>20</w:t>
      </w:r>
      <w:r w:rsidRPr="00777959">
        <w:rPr>
          <w:rFonts w:ascii="Times New Roman" w:hAnsi="Times New Roman" w:cs="Times New Roman"/>
          <w:sz w:val="28"/>
          <w:szCs w:val="28"/>
        </w:rPr>
        <w:t>.05.2019;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C.J. Neamț - adresa nr. 4927 /21.05.2019;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I.S.U</w:t>
      </w:r>
      <w:proofErr w:type="gramStart"/>
      <w:r w:rsidRPr="00777959">
        <w:rPr>
          <w:rFonts w:ascii="Times New Roman" w:hAnsi="Times New Roman" w:cs="Times New Roman"/>
          <w:sz w:val="28"/>
          <w:szCs w:val="28"/>
        </w:rPr>
        <w:t>. ”</w:t>
      </w:r>
      <w:proofErr w:type="gramEnd"/>
      <w:r w:rsidRPr="00777959">
        <w:rPr>
          <w:rFonts w:ascii="Times New Roman" w:hAnsi="Times New Roman" w:cs="Times New Roman"/>
          <w:sz w:val="28"/>
          <w:szCs w:val="28"/>
        </w:rPr>
        <w:t>Petrodava” al județului Neamț - adresa nr. 4</w:t>
      </w:r>
      <w:r>
        <w:rPr>
          <w:rFonts w:ascii="Times New Roman" w:hAnsi="Times New Roman" w:cs="Times New Roman"/>
          <w:sz w:val="28"/>
          <w:szCs w:val="28"/>
        </w:rPr>
        <w:t>979</w:t>
      </w:r>
      <w:r w:rsidRPr="00777959">
        <w:rPr>
          <w:rFonts w:ascii="Times New Roman" w:hAnsi="Times New Roman" w:cs="Times New Roman"/>
          <w:sz w:val="28"/>
          <w:szCs w:val="28"/>
        </w:rPr>
        <w:t xml:space="preserve"> /</w:t>
      </w:r>
      <w:r>
        <w:rPr>
          <w:rFonts w:ascii="Times New Roman" w:hAnsi="Times New Roman" w:cs="Times New Roman"/>
          <w:sz w:val="28"/>
          <w:szCs w:val="28"/>
        </w:rPr>
        <w:t>23</w:t>
      </w:r>
      <w:r w:rsidRPr="00777959">
        <w:rPr>
          <w:rFonts w:ascii="Times New Roman" w:hAnsi="Times New Roman" w:cs="Times New Roman"/>
          <w:sz w:val="28"/>
          <w:szCs w:val="28"/>
        </w:rPr>
        <w:t>.05.2019;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D.J.C. Neamț </w:t>
      </w:r>
      <w:proofErr w:type="gramStart"/>
      <w:r w:rsidRPr="00777959">
        <w:rPr>
          <w:rFonts w:ascii="Times New Roman" w:hAnsi="Times New Roman" w:cs="Times New Roman"/>
          <w:sz w:val="28"/>
          <w:szCs w:val="28"/>
        </w:rPr>
        <w:t>-  adresa</w:t>
      </w:r>
      <w:proofErr w:type="gramEnd"/>
      <w:r w:rsidRPr="00777959">
        <w:rPr>
          <w:rFonts w:ascii="Times New Roman" w:hAnsi="Times New Roman" w:cs="Times New Roman"/>
          <w:sz w:val="28"/>
          <w:szCs w:val="28"/>
        </w:rPr>
        <w:t xml:space="preserve"> nr. </w:t>
      </w:r>
      <w:proofErr w:type="gramStart"/>
      <w:r w:rsidRPr="00777959">
        <w:rPr>
          <w:rFonts w:ascii="Times New Roman" w:hAnsi="Times New Roman" w:cs="Times New Roman"/>
          <w:sz w:val="28"/>
          <w:szCs w:val="28"/>
        </w:rPr>
        <w:t>4</w:t>
      </w:r>
      <w:r>
        <w:rPr>
          <w:rFonts w:ascii="Times New Roman" w:hAnsi="Times New Roman" w:cs="Times New Roman"/>
          <w:sz w:val="28"/>
          <w:szCs w:val="28"/>
        </w:rPr>
        <w:t>711 /17.05.2019.</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Conform</w:t>
      </w:r>
      <w:proofErr w:type="gramEnd"/>
      <w:r w:rsidRPr="00777959">
        <w:rPr>
          <w:rFonts w:ascii="Times New Roman" w:hAnsi="Times New Roman" w:cs="Times New Roman"/>
          <w:sz w:val="28"/>
          <w:szCs w:val="28"/>
        </w:rPr>
        <w:t xml:space="preserve"> adreselor sus – menționate nu s-au solicitat informații suplimentare necesare a fi tratate în Raportul privind impactul asupra mediului.</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u w:val="single"/>
        </w:rPr>
      </w:pPr>
      <w:r w:rsidRPr="00777959">
        <w:rPr>
          <w:rFonts w:ascii="Times New Roman" w:hAnsi="Times New Roman" w:cs="Times New Roman"/>
          <w:sz w:val="28"/>
          <w:szCs w:val="28"/>
        </w:rPr>
        <w:t xml:space="preserve">3. </w:t>
      </w:r>
      <w:r w:rsidRPr="00777959">
        <w:rPr>
          <w:rFonts w:ascii="Times New Roman" w:hAnsi="Times New Roman" w:cs="Times New Roman"/>
          <w:sz w:val="28"/>
          <w:szCs w:val="28"/>
          <w:u w:val="single"/>
        </w:rPr>
        <w:t>Analizare Raport privind impactul asupra mediului (u</w:t>
      </w:r>
      <w:r>
        <w:rPr>
          <w:rFonts w:ascii="Times New Roman" w:hAnsi="Times New Roman" w:cs="Times New Roman"/>
          <w:sz w:val="28"/>
          <w:szCs w:val="28"/>
          <w:u w:val="single"/>
        </w:rPr>
        <w:t>rmare adresei A.P.M. Neamț nr. 5053</w:t>
      </w:r>
      <w:r w:rsidRPr="00777959">
        <w:rPr>
          <w:rFonts w:ascii="Times New Roman" w:hAnsi="Times New Roman" w:cs="Times New Roman"/>
          <w:sz w:val="28"/>
          <w:szCs w:val="28"/>
          <w:u w:val="single"/>
        </w:rPr>
        <w:t xml:space="preserve"> /</w:t>
      </w:r>
      <w:r>
        <w:rPr>
          <w:rFonts w:ascii="Times New Roman" w:hAnsi="Times New Roman" w:cs="Times New Roman"/>
          <w:sz w:val="28"/>
          <w:szCs w:val="28"/>
          <w:u w:val="single"/>
        </w:rPr>
        <w:t>27</w:t>
      </w:r>
      <w:r w:rsidRPr="00777959">
        <w:rPr>
          <w:rFonts w:ascii="Times New Roman" w:hAnsi="Times New Roman" w:cs="Times New Roman"/>
          <w:sz w:val="28"/>
          <w:szCs w:val="28"/>
          <w:u w:val="single"/>
        </w:rPr>
        <w:t>.05.2019)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D.S.P. Neamț - adresa nr. 5209 /29.05.2019;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O.C.P.I. Neamț - adresa nr. </w:t>
      </w:r>
      <w:r>
        <w:rPr>
          <w:rFonts w:ascii="Times New Roman" w:hAnsi="Times New Roman" w:cs="Times New Roman"/>
          <w:sz w:val="28"/>
          <w:szCs w:val="28"/>
        </w:rPr>
        <w:t xml:space="preserve">5237 </w:t>
      </w:r>
      <w:r w:rsidRPr="00777959">
        <w:rPr>
          <w:rFonts w:ascii="Times New Roman" w:hAnsi="Times New Roman" w:cs="Times New Roman"/>
          <w:sz w:val="28"/>
          <w:szCs w:val="28"/>
        </w:rPr>
        <w:t>/</w:t>
      </w:r>
      <w:r>
        <w:rPr>
          <w:rFonts w:ascii="Times New Roman" w:hAnsi="Times New Roman" w:cs="Times New Roman"/>
          <w:sz w:val="28"/>
          <w:szCs w:val="28"/>
        </w:rPr>
        <w:t>30</w:t>
      </w:r>
      <w:r w:rsidRPr="00777959">
        <w:rPr>
          <w:rFonts w:ascii="Times New Roman" w:hAnsi="Times New Roman" w:cs="Times New Roman"/>
          <w:sz w:val="28"/>
          <w:szCs w:val="28"/>
        </w:rPr>
        <w:t>.0</w:t>
      </w:r>
      <w:r>
        <w:rPr>
          <w:rFonts w:ascii="Times New Roman" w:hAnsi="Times New Roman" w:cs="Times New Roman"/>
          <w:sz w:val="28"/>
          <w:szCs w:val="28"/>
        </w:rPr>
        <w:t>5</w:t>
      </w:r>
      <w:r w:rsidRPr="00777959">
        <w:rPr>
          <w:rFonts w:ascii="Times New Roman" w:hAnsi="Times New Roman" w:cs="Times New Roman"/>
          <w:sz w:val="28"/>
          <w:szCs w:val="28"/>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A.B.A. SIRET Bacău – adresa nr. 5254 /30.05.2019;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O.C.P.I. Neamț - adresa nr. </w:t>
      </w:r>
      <w:r>
        <w:rPr>
          <w:rFonts w:ascii="Times New Roman" w:hAnsi="Times New Roman" w:cs="Times New Roman"/>
          <w:sz w:val="28"/>
          <w:szCs w:val="28"/>
        </w:rPr>
        <w:t>5237</w:t>
      </w:r>
      <w:r w:rsidRPr="00777959">
        <w:rPr>
          <w:rFonts w:ascii="Times New Roman" w:hAnsi="Times New Roman" w:cs="Times New Roman"/>
          <w:sz w:val="28"/>
          <w:szCs w:val="28"/>
        </w:rPr>
        <w:t xml:space="preserve"> /</w:t>
      </w:r>
      <w:r>
        <w:rPr>
          <w:rFonts w:ascii="Times New Roman" w:hAnsi="Times New Roman" w:cs="Times New Roman"/>
          <w:sz w:val="28"/>
          <w:szCs w:val="28"/>
        </w:rPr>
        <w:t>30</w:t>
      </w:r>
      <w:r w:rsidRPr="00777959">
        <w:rPr>
          <w:rFonts w:ascii="Times New Roman" w:hAnsi="Times New Roman" w:cs="Times New Roman"/>
          <w:sz w:val="28"/>
          <w:szCs w:val="28"/>
        </w:rPr>
        <w:t>.0</w:t>
      </w:r>
      <w:r>
        <w:rPr>
          <w:rFonts w:ascii="Times New Roman" w:hAnsi="Times New Roman" w:cs="Times New Roman"/>
          <w:sz w:val="28"/>
          <w:szCs w:val="28"/>
        </w:rPr>
        <w:t>5</w:t>
      </w:r>
      <w:r w:rsidRPr="00777959">
        <w:rPr>
          <w:rFonts w:ascii="Times New Roman" w:hAnsi="Times New Roman" w:cs="Times New Roman"/>
          <w:sz w:val="28"/>
          <w:szCs w:val="28"/>
        </w:rPr>
        <w:t>.2019;</w:t>
      </w:r>
    </w:p>
    <w:p w:rsidR="00AC2802" w:rsidRPr="003F6F86"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I.S.U</w:t>
      </w:r>
      <w:proofErr w:type="gramStart"/>
      <w:r w:rsidRPr="00777959">
        <w:rPr>
          <w:rFonts w:ascii="Times New Roman" w:hAnsi="Times New Roman" w:cs="Times New Roman"/>
          <w:sz w:val="28"/>
          <w:szCs w:val="28"/>
        </w:rPr>
        <w:t>. ”</w:t>
      </w:r>
      <w:proofErr w:type="gramEnd"/>
      <w:r w:rsidRPr="00777959">
        <w:rPr>
          <w:rFonts w:ascii="Times New Roman" w:hAnsi="Times New Roman" w:cs="Times New Roman"/>
          <w:sz w:val="28"/>
          <w:szCs w:val="28"/>
        </w:rPr>
        <w:t>Petrodava” a</w:t>
      </w:r>
      <w:r>
        <w:rPr>
          <w:rFonts w:ascii="Times New Roman" w:hAnsi="Times New Roman" w:cs="Times New Roman"/>
          <w:sz w:val="28"/>
          <w:szCs w:val="28"/>
        </w:rPr>
        <w:t xml:space="preserve">l județului Neamț - adresa nr. </w:t>
      </w:r>
      <w:proofErr w:type="gramStart"/>
      <w:r>
        <w:rPr>
          <w:rFonts w:ascii="Times New Roman" w:hAnsi="Times New Roman" w:cs="Times New Roman"/>
          <w:sz w:val="28"/>
          <w:szCs w:val="28"/>
        </w:rPr>
        <w:t>5667</w:t>
      </w:r>
      <w:r w:rsidRPr="00777959">
        <w:rPr>
          <w:rFonts w:ascii="Times New Roman" w:hAnsi="Times New Roman" w:cs="Times New Roman"/>
          <w:sz w:val="28"/>
          <w:szCs w:val="28"/>
        </w:rPr>
        <w:t xml:space="preserve"> /</w:t>
      </w:r>
      <w:r>
        <w:rPr>
          <w:rFonts w:ascii="Times New Roman" w:hAnsi="Times New Roman" w:cs="Times New Roman"/>
          <w:sz w:val="28"/>
          <w:szCs w:val="28"/>
        </w:rPr>
        <w:t>12</w:t>
      </w:r>
      <w:r w:rsidRPr="00777959">
        <w:rPr>
          <w:rFonts w:ascii="Times New Roman" w:hAnsi="Times New Roman" w:cs="Times New Roman"/>
          <w:sz w:val="28"/>
          <w:szCs w:val="28"/>
        </w:rPr>
        <w:t>.0</w:t>
      </w:r>
      <w:r>
        <w:rPr>
          <w:rFonts w:ascii="Times New Roman" w:hAnsi="Times New Roman" w:cs="Times New Roman"/>
          <w:sz w:val="28"/>
          <w:szCs w:val="28"/>
        </w:rPr>
        <w:t>6.2019.</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rPr>
        <w:t>Conform adreselor sus – menționate n</w:t>
      </w:r>
      <w:r w:rsidRPr="00777959">
        <w:rPr>
          <w:rFonts w:ascii="Times New Roman" w:hAnsi="Times New Roman" w:cs="Times New Roman"/>
          <w:sz w:val="28"/>
          <w:szCs w:val="28"/>
        </w:rPr>
        <w:t xml:space="preserve">u s-a solicitat </w:t>
      </w:r>
      <w:r>
        <w:rPr>
          <w:rFonts w:ascii="Times New Roman" w:hAnsi="Times New Roman" w:cs="Times New Roman"/>
          <w:sz w:val="28"/>
          <w:szCs w:val="28"/>
        </w:rPr>
        <w:t>refacerea</w:t>
      </w:r>
      <w:r w:rsidRPr="00777959">
        <w:rPr>
          <w:rFonts w:ascii="Times New Roman" w:hAnsi="Times New Roman" w:cs="Times New Roman"/>
          <w:sz w:val="28"/>
          <w:szCs w:val="28"/>
        </w:rPr>
        <w:t xml:space="preserve"> Raportul privind impactul asupra mediului din partea membrilor </w:t>
      </w:r>
      <w:r w:rsidRPr="00777959">
        <w:rPr>
          <w:rFonts w:ascii="Times New Roman" w:hAnsi="Times New Roman" w:cs="Times New Roman"/>
          <w:bCs/>
          <w:sz w:val="28"/>
          <w:szCs w:val="28"/>
          <w:lang w:val="en-US"/>
        </w:rPr>
        <w:t>Comisei de Analiză Tehnică.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777959" w:rsidRDefault="00AC2802" w:rsidP="00AC2802">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b/>
          <w:sz w:val="28"/>
          <w:szCs w:val="28"/>
        </w:rPr>
        <w:t>VI. Informații cu privire la procesul de participare a publicului în procedura derulată</w:t>
      </w:r>
    </w:p>
    <w:p w:rsidR="00AC2802" w:rsidRPr="00777959"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sz w:val="28"/>
          <w:szCs w:val="28"/>
        </w:rPr>
        <w:t xml:space="preserve">1. </w:t>
      </w:r>
      <w:r w:rsidRPr="00777959">
        <w:rPr>
          <w:rFonts w:ascii="Times New Roman" w:hAnsi="Times New Roman" w:cs="Times New Roman"/>
          <w:sz w:val="28"/>
          <w:szCs w:val="28"/>
          <w:u w:val="single"/>
        </w:rPr>
        <w:t>C</w:t>
      </w:r>
      <w:r w:rsidRPr="00777959">
        <w:rPr>
          <w:rFonts w:ascii="Times New Roman" w:hAnsi="Times New Roman" w:cs="Times New Roman"/>
          <w:bCs/>
          <w:sz w:val="28"/>
          <w:szCs w:val="28"/>
          <w:u w:val="single"/>
        </w:rPr>
        <w:t>ând și cum a fost informat publicul, pe etape ale procedurii derulate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Cs/>
          <w:sz w:val="28"/>
          <w:szCs w:val="28"/>
        </w:rPr>
        <w:t xml:space="preserve">a) </w:t>
      </w:r>
      <w:proofErr w:type="gramStart"/>
      <w:r w:rsidRPr="00777959">
        <w:rPr>
          <w:rFonts w:ascii="Times New Roman" w:hAnsi="Times New Roman" w:cs="Times New Roman"/>
          <w:bCs/>
          <w:sz w:val="28"/>
          <w:szCs w:val="28"/>
          <w:u w:val="single"/>
        </w:rPr>
        <w:t>depunerea</w:t>
      </w:r>
      <w:proofErr w:type="gramEnd"/>
      <w:r w:rsidRPr="00777959">
        <w:rPr>
          <w:rFonts w:ascii="Times New Roman" w:hAnsi="Times New Roman" w:cs="Times New Roman"/>
          <w:bCs/>
          <w:sz w:val="28"/>
          <w:szCs w:val="28"/>
          <w:u w:val="single"/>
        </w:rPr>
        <w:t xml:space="preserve"> solicitării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depunere solicitare acord de mediu pe site-ul A.P.M. Neamț din data de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Pr="00777959">
        <w:rPr>
          <w:rFonts w:ascii="Times New Roman" w:hAnsi="Times New Roman" w:cs="Times New Roman"/>
          <w:sz w:val="28"/>
          <w:szCs w:val="28"/>
        </w:rPr>
        <w:t>.0</w:t>
      </w:r>
      <w:r>
        <w:rPr>
          <w:rFonts w:ascii="Times New Roman" w:hAnsi="Times New Roman" w:cs="Times New Roman"/>
          <w:sz w:val="28"/>
          <w:szCs w:val="28"/>
        </w:rPr>
        <w:t>3</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2</w:t>
      </w:r>
      <w:r>
        <w:rPr>
          <w:rFonts w:ascii="Times New Roman" w:hAnsi="Times New Roman" w:cs="Times New Roman"/>
          <w:sz w:val="28"/>
          <w:szCs w:val="28"/>
        </w:rPr>
        <w:t>6</w:t>
      </w:r>
      <w:r w:rsidRPr="00777959">
        <w:rPr>
          <w:rFonts w:ascii="Times New Roman" w:hAnsi="Times New Roman" w:cs="Times New Roman"/>
          <w:sz w:val="28"/>
          <w:szCs w:val="28"/>
        </w:rPr>
        <w:t>.0</w:t>
      </w:r>
      <w:r>
        <w:rPr>
          <w:rFonts w:ascii="Times New Roman" w:hAnsi="Times New Roman" w:cs="Times New Roman"/>
          <w:sz w:val="28"/>
          <w:szCs w:val="28"/>
        </w:rPr>
        <w:t>3</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Cs/>
          <w:sz w:val="28"/>
          <w:szCs w:val="28"/>
        </w:rPr>
        <w:t xml:space="preserve">b) </w:t>
      </w:r>
      <w:proofErr w:type="gramStart"/>
      <w:r w:rsidRPr="00777959">
        <w:rPr>
          <w:rFonts w:ascii="Times New Roman" w:hAnsi="Times New Roman" w:cs="Times New Roman"/>
          <w:bCs/>
          <w:sz w:val="28"/>
          <w:szCs w:val="28"/>
          <w:u w:val="single"/>
        </w:rPr>
        <w:t>etapa</w:t>
      </w:r>
      <w:proofErr w:type="gramEnd"/>
      <w:r w:rsidRPr="00777959">
        <w:rPr>
          <w:rFonts w:ascii="Times New Roman" w:hAnsi="Times New Roman" w:cs="Times New Roman"/>
          <w:bCs/>
          <w:sz w:val="28"/>
          <w:szCs w:val="28"/>
          <w:u w:val="single"/>
        </w:rPr>
        <w:t xml:space="preserve"> de încadrare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decizia etapei de încadrare pe site-ul A.P.M. Neamț din data de 2</w:t>
      </w:r>
      <w:r>
        <w:rPr>
          <w:rFonts w:ascii="Times New Roman" w:hAnsi="Times New Roman" w:cs="Times New Roman"/>
          <w:sz w:val="28"/>
          <w:szCs w:val="28"/>
        </w:rPr>
        <w:t>4</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2</w:t>
      </w:r>
      <w:r>
        <w:rPr>
          <w:rFonts w:ascii="Times New Roman" w:hAnsi="Times New Roman" w:cs="Times New Roman"/>
          <w:sz w:val="28"/>
          <w:szCs w:val="28"/>
        </w:rPr>
        <w:t>4</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proiect</w:t>
      </w:r>
      <w:proofErr w:type="gramEnd"/>
      <w:r w:rsidRPr="00777959">
        <w:rPr>
          <w:rFonts w:ascii="Times New Roman" w:hAnsi="Times New Roman" w:cs="Times New Roman"/>
          <w:sz w:val="28"/>
          <w:szCs w:val="28"/>
        </w:rPr>
        <w:t xml:space="preserve"> decizia etapei de încadrare afişat pe site-ul A.P.M. Neamț în data de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2</w:t>
      </w:r>
      <w:r>
        <w:rPr>
          <w:rFonts w:ascii="Times New Roman" w:hAnsi="Times New Roman" w:cs="Times New Roman"/>
          <w:sz w:val="28"/>
          <w:szCs w:val="28"/>
        </w:rPr>
        <w:t>4</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sz w:val="28"/>
          <w:szCs w:val="28"/>
        </w:rPr>
        <w:t xml:space="preserve">c) </w:t>
      </w:r>
      <w:proofErr w:type="gramStart"/>
      <w:r w:rsidRPr="00777959">
        <w:rPr>
          <w:rFonts w:ascii="Times New Roman" w:hAnsi="Times New Roman" w:cs="Times New Roman"/>
          <w:sz w:val="28"/>
          <w:szCs w:val="28"/>
          <w:u w:val="single"/>
        </w:rPr>
        <w:t>etapa</w:t>
      </w:r>
      <w:proofErr w:type="gramEnd"/>
      <w:r w:rsidRPr="00777959">
        <w:rPr>
          <w:rFonts w:ascii="Times New Roman" w:hAnsi="Times New Roman" w:cs="Times New Roman"/>
          <w:sz w:val="28"/>
          <w:szCs w:val="28"/>
          <w:u w:val="single"/>
        </w:rPr>
        <w:t xml:space="preserve"> propunerii conținutului Raportului privind impactul asupra mediului </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propunerea</w:t>
      </w:r>
      <w:proofErr w:type="gramEnd"/>
      <w:r w:rsidRPr="00777959">
        <w:rPr>
          <w:rFonts w:ascii="Times New Roman" w:hAnsi="Times New Roman" w:cs="Times New Roman"/>
          <w:sz w:val="28"/>
          <w:szCs w:val="28"/>
        </w:rPr>
        <w:t xml:space="preserve"> RIM afişată pe site-ul A.P.M. Neamț în data de </w:t>
      </w:r>
      <w:r>
        <w:rPr>
          <w:rFonts w:ascii="Times New Roman" w:hAnsi="Times New Roman" w:cs="Times New Roman"/>
          <w:sz w:val="28"/>
          <w:szCs w:val="28"/>
        </w:rPr>
        <w:t>10</w:t>
      </w:r>
      <w:r w:rsidRPr="00777959">
        <w:rPr>
          <w:rFonts w:ascii="Times New Roman" w:hAnsi="Times New Roman" w:cs="Times New Roman"/>
          <w:sz w:val="28"/>
          <w:szCs w:val="28"/>
        </w:rPr>
        <w:t>.0</w:t>
      </w:r>
      <w:r>
        <w:rPr>
          <w:rFonts w:ascii="Times New Roman" w:hAnsi="Times New Roman" w:cs="Times New Roman"/>
          <w:sz w:val="28"/>
          <w:szCs w:val="28"/>
        </w:rPr>
        <w:t>5</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îndrumar</w:t>
      </w:r>
      <w:proofErr w:type="gramEnd"/>
      <w:r w:rsidRPr="00777959">
        <w:rPr>
          <w:rFonts w:ascii="Times New Roman" w:hAnsi="Times New Roman" w:cs="Times New Roman"/>
          <w:sz w:val="28"/>
          <w:szCs w:val="28"/>
        </w:rPr>
        <w:t xml:space="preserve"> conținut RIM afișat pe site-ul A.P.M.Neamț în data de </w:t>
      </w:r>
      <w:r>
        <w:rPr>
          <w:rFonts w:ascii="Times New Roman" w:hAnsi="Times New Roman" w:cs="Times New Roman"/>
          <w:sz w:val="28"/>
          <w:szCs w:val="28"/>
        </w:rPr>
        <w:t>23</w:t>
      </w:r>
      <w:r w:rsidRPr="00777959">
        <w:rPr>
          <w:rFonts w:ascii="Times New Roman" w:hAnsi="Times New Roman" w:cs="Times New Roman"/>
          <w:sz w:val="28"/>
          <w:szCs w:val="28"/>
        </w:rPr>
        <w:t>.05.2019;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c) </w:t>
      </w:r>
      <w:proofErr w:type="gramStart"/>
      <w:r w:rsidRPr="00777959">
        <w:rPr>
          <w:rFonts w:ascii="Times New Roman" w:hAnsi="Times New Roman" w:cs="Times New Roman"/>
          <w:bCs/>
          <w:sz w:val="28"/>
          <w:szCs w:val="28"/>
          <w:u w:val="single"/>
        </w:rPr>
        <w:t>dezbaterea</w:t>
      </w:r>
      <w:proofErr w:type="gramEnd"/>
      <w:r w:rsidRPr="00777959">
        <w:rPr>
          <w:rFonts w:ascii="Times New Roman" w:hAnsi="Times New Roman" w:cs="Times New Roman"/>
          <w:bCs/>
          <w:sz w:val="28"/>
          <w:szCs w:val="28"/>
          <w:u w:val="single"/>
        </w:rPr>
        <w:t xml:space="preserve"> publică</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Raportul privind impactul asupra mediului afişat pe site-ul A.P.M. Neamț în data de </w:t>
      </w:r>
      <w:r>
        <w:rPr>
          <w:rFonts w:ascii="Times New Roman" w:hAnsi="Times New Roman" w:cs="Times New Roman"/>
          <w:sz w:val="28"/>
          <w:szCs w:val="28"/>
        </w:rPr>
        <w:t>2</w:t>
      </w:r>
      <w:r w:rsidRPr="00777959">
        <w:rPr>
          <w:rFonts w:ascii="Times New Roman" w:hAnsi="Times New Roman" w:cs="Times New Roman"/>
          <w:sz w:val="28"/>
          <w:szCs w:val="28"/>
        </w:rPr>
        <w:t>4.05.2019;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w:t>
      </w:r>
      <w:r>
        <w:rPr>
          <w:rFonts w:ascii="Times New Roman" w:hAnsi="Times New Roman" w:cs="Times New Roman"/>
          <w:sz w:val="28"/>
          <w:szCs w:val="28"/>
        </w:rPr>
        <w:t>e</w:t>
      </w:r>
      <w:r w:rsidRPr="00777959">
        <w:rPr>
          <w:rFonts w:ascii="Times New Roman" w:hAnsi="Times New Roman" w:cs="Times New Roman"/>
          <w:sz w:val="28"/>
          <w:szCs w:val="28"/>
        </w:rPr>
        <w:t>l</w:t>
      </w:r>
      <w:r>
        <w:rPr>
          <w:rFonts w:ascii="Times New Roman" w:hAnsi="Times New Roman" w:cs="Times New Roman"/>
          <w:sz w:val="28"/>
          <w:szCs w:val="28"/>
        </w:rPr>
        <w:t>e</w:t>
      </w:r>
      <w:r w:rsidRPr="00777959">
        <w:rPr>
          <w:rFonts w:ascii="Times New Roman" w:hAnsi="Times New Roman" w:cs="Times New Roman"/>
          <w:sz w:val="28"/>
          <w:szCs w:val="28"/>
        </w:rPr>
        <w:t xml:space="preserve"> ”</w:t>
      </w:r>
      <w:proofErr w:type="gramEnd"/>
      <w:r>
        <w:rPr>
          <w:rFonts w:ascii="Times New Roman" w:hAnsi="Times New Roman" w:cs="Times New Roman"/>
          <w:sz w:val="28"/>
          <w:szCs w:val="28"/>
        </w:rPr>
        <w:t>Monitorul de Neamț</w:t>
      </w:r>
      <w:r w:rsidRPr="00777959">
        <w:rPr>
          <w:rFonts w:ascii="Times New Roman" w:hAnsi="Times New Roman" w:cs="Times New Roman"/>
          <w:sz w:val="28"/>
          <w:szCs w:val="28"/>
        </w:rPr>
        <w:t xml:space="preserve">” din data de </w:t>
      </w:r>
      <w:r>
        <w:rPr>
          <w:rFonts w:ascii="Times New Roman" w:hAnsi="Times New Roman" w:cs="Times New Roman"/>
          <w:sz w:val="28"/>
          <w:szCs w:val="28"/>
        </w:rPr>
        <w:t>25</w:t>
      </w:r>
      <w:r w:rsidRPr="00777959">
        <w:rPr>
          <w:rFonts w:ascii="Times New Roman" w:hAnsi="Times New Roman" w:cs="Times New Roman"/>
          <w:sz w:val="28"/>
          <w:szCs w:val="28"/>
        </w:rPr>
        <w:t>.05.2019</w:t>
      </w:r>
      <w:r>
        <w:rPr>
          <w:rFonts w:ascii="Times New Roman" w:hAnsi="Times New Roman" w:cs="Times New Roman"/>
          <w:sz w:val="28"/>
          <w:szCs w:val="28"/>
        </w:rPr>
        <w:t xml:space="preserve"> și 28.05.2019</w:t>
      </w:r>
      <w:r w:rsidRPr="00777959">
        <w:rPr>
          <w:rFonts w:ascii="Times New Roman" w:hAnsi="Times New Roman" w:cs="Times New Roman"/>
          <w:sz w:val="28"/>
          <w:szCs w:val="28"/>
        </w:rPr>
        <w: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la avizierul Primăriei comunei </w:t>
      </w:r>
      <w:r>
        <w:rPr>
          <w:rFonts w:ascii="Times New Roman" w:hAnsi="Times New Roman" w:cs="Times New Roman"/>
          <w:sz w:val="28"/>
          <w:szCs w:val="28"/>
        </w:rPr>
        <w:t>Vînători Neamț</w:t>
      </w:r>
      <w:r w:rsidRPr="00777959">
        <w:rPr>
          <w:rFonts w:ascii="Times New Roman" w:hAnsi="Times New Roman" w:cs="Times New Roman"/>
          <w:sz w:val="28"/>
          <w:szCs w:val="28"/>
        </w:rPr>
        <w:t xml:space="preserve"> nr. </w:t>
      </w:r>
      <w:r>
        <w:rPr>
          <w:rFonts w:ascii="Times New Roman" w:hAnsi="Times New Roman" w:cs="Times New Roman"/>
          <w:sz w:val="28"/>
          <w:szCs w:val="28"/>
        </w:rPr>
        <w:t xml:space="preserve">2381 </w:t>
      </w:r>
      <w:r w:rsidRPr="00777959">
        <w:rPr>
          <w:rFonts w:ascii="Times New Roman" w:hAnsi="Times New Roman" w:cs="Times New Roman"/>
          <w:sz w:val="28"/>
          <w:szCs w:val="28"/>
        </w:rPr>
        <w:t>/</w:t>
      </w:r>
      <w:r>
        <w:rPr>
          <w:rFonts w:ascii="Times New Roman" w:hAnsi="Times New Roman" w:cs="Times New Roman"/>
          <w:sz w:val="28"/>
          <w:szCs w:val="28"/>
        </w:rPr>
        <w:t>24</w:t>
      </w:r>
      <w:r w:rsidRPr="00777959">
        <w:rPr>
          <w:rFonts w:ascii="Times New Roman" w:hAnsi="Times New Roman" w:cs="Times New Roman"/>
          <w:sz w:val="28"/>
          <w:szCs w:val="28"/>
        </w:rPr>
        <w:t>.05.2019;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Proces verbal încheiat la sediul Primăriei comunei </w:t>
      </w:r>
      <w:r>
        <w:rPr>
          <w:rFonts w:ascii="Times New Roman" w:hAnsi="Times New Roman" w:cs="Times New Roman"/>
          <w:sz w:val="28"/>
          <w:szCs w:val="28"/>
        </w:rPr>
        <w:t>Vînători Neamț</w:t>
      </w:r>
      <w:r w:rsidRPr="00777959">
        <w:rPr>
          <w:rFonts w:ascii="Times New Roman" w:hAnsi="Times New Roman" w:cs="Times New Roman"/>
          <w:sz w:val="28"/>
          <w:szCs w:val="28"/>
        </w:rPr>
        <w:t xml:space="preserve"> cu ocazia desfăşurării şedinţei de dezbatere publică în data de </w:t>
      </w:r>
      <w:r>
        <w:rPr>
          <w:rFonts w:ascii="Times New Roman" w:hAnsi="Times New Roman" w:cs="Times New Roman"/>
          <w:sz w:val="28"/>
          <w:szCs w:val="28"/>
        </w:rPr>
        <w:t>2</w:t>
      </w:r>
      <w:r w:rsidRPr="00777959">
        <w:rPr>
          <w:rFonts w:ascii="Times New Roman" w:hAnsi="Times New Roman" w:cs="Times New Roman"/>
          <w:sz w:val="28"/>
          <w:szCs w:val="28"/>
        </w:rPr>
        <w:t>4.06.2019, ora 1</w:t>
      </w:r>
      <w:r>
        <w:rPr>
          <w:rFonts w:ascii="Times New Roman" w:hAnsi="Times New Roman" w:cs="Times New Roman"/>
          <w:sz w:val="28"/>
          <w:szCs w:val="28"/>
        </w:rPr>
        <w:t>1</w:t>
      </w:r>
      <w:r w:rsidRPr="00777959">
        <w:rPr>
          <w:rFonts w:ascii="Times New Roman" w:hAnsi="Times New Roman" w:cs="Times New Roman"/>
          <w:sz w:val="28"/>
          <w:szCs w:val="28"/>
          <w:vertAlign w:val="superscript"/>
        </w:rPr>
        <w:t>00</w:t>
      </w:r>
      <w:r w:rsidRPr="00777959">
        <w:rPr>
          <w:rFonts w:ascii="Times New Roman" w:hAnsi="Times New Roman" w:cs="Times New Roman"/>
          <w:sz w:val="28"/>
          <w:szCs w:val="28"/>
        </w:rPr>
        <w: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În intervalul de 60 minute de la ora anunțată pentru începerea ședinței, nu s-a prezentat nici </w:t>
      </w:r>
      <w:proofErr w:type="gramStart"/>
      <w:r w:rsidRPr="00777959">
        <w:rPr>
          <w:rFonts w:ascii="Times New Roman" w:hAnsi="Times New Roman" w:cs="Times New Roman"/>
          <w:sz w:val="28"/>
          <w:szCs w:val="28"/>
        </w:rPr>
        <w:t>un</w:t>
      </w:r>
      <w:proofErr w:type="gramEnd"/>
      <w:r w:rsidRPr="00777959">
        <w:rPr>
          <w:rFonts w:ascii="Times New Roman" w:hAnsi="Times New Roman" w:cs="Times New Roman"/>
          <w:sz w:val="28"/>
          <w:szCs w:val="28"/>
        </w:rPr>
        <w:t xml:space="preserve"> reprezentant al publicului interesat.</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d) </w:t>
      </w:r>
      <w:proofErr w:type="gramStart"/>
      <w:r w:rsidRPr="00777959">
        <w:rPr>
          <w:rFonts w:ascii="Times New Roman" w:hAnsi="Times New Roman" w:cs="Times New Roman"/>
          <w:bCs/>
          <w:sz w:val="28"/>
          <w:szCs w:val="28"/>
          <w:u w:val="single"/>
        </w:rPr>
        <w:t>decizia</w:t>
      </w:r>
      <w:proofErr w:type="gramEnd"/>
      <w:r w:rsidRPr="00777959">
        <w:rPr>
          <w:rFonts w:ascii="Times New Roman" w:hAnsi="Times New Roman" w:cs="Times New Roman"/>
          <w:bCs/>
          <w:sz w:val="28"/>
          <w:szCs w:val="28"/>
          <w:u w:val="single"/>
        </w:rPr>
        <w:t xml:space="preserve"> de emitere a acordului de mediu</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privind decizia de emitere a acordului de mediu afişat pe site-ul A.P.M. Neamț în data de </w:t>
      </w:r>
      <w:r>
        <w:rPr>
          <w:rFonts w:ascii="Times New Roman" w:hAnsi="Times New Roman" w:cs="Times New Roman"/>
          <w:sz w:val="28"/>
          <w:szCs w:val="28"/>
        </w:rPr>
        <w:t>05</w:t>
      </w:r>
      <w:r w:rsidRPr="00777959">
        <w:rPr>
          <w:rFonts w:ascii="Times New Roman" w:hAnsi="Times New Roman" w:cs="Times New Roman"/>
          <w:sz w:val="28"/>
          <w:szCs w:val="28"/>
        </w:rPr>
        <w:t>.0</w:t>
      </w:r>
      <w:r>
        <w:rPr>
          <w:rFonts w:ascii="Times New Roman" w:hAnsi="Times New Roman" w:cs="Times New Roman"/>
          <w:sz w:val="28"/>
          <w:szCs w:val="28"/>
        </w:rPr>
        <w:t>7</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afişare</w:t>
      </w:r>
      <w:proofErr w:type="gramEnd"/>
      <w:r w:rsidRPr="00777959">
        <w:rPr>
          <w:rFonts w:ascii="Times New Roman" w:hAnsi="Times New Roman" w:cs="Times New Roman"/>
          <w:sz w:val="28"/>
          <w:szCs w:val="28"/>
        </w:rPr>
        <w:t xml:space="preserve"> pe site-ul A.P.M. Neamț a proiectului acordului de mediu în data de </w:t>
      </w:r>
      <w:r>
        <w:rPr>
          <w:rFonts w:ascii="Times New Roman" w:hAnsi="Times New Roman" w:cs="Times New Roman"/>
          <w:sz w:val="28"/>
          <w:szCs w:val="28"/>
        </w:rPr>
        <w:t>05</w:t>
      </w:r>
      <w:r w:rsidRPr="00777959">
        <w:rPr>
          <w:rFonts w:ascii="Times New Roman" w:hAnsi="Times New Roman" w:cs="Times New Roman"/>
          <w:sz w:val="28"/>
          <w:szCs w:val="28"/>
        </w:rPr>
        <w:t>.0</w:t>
      </w:r>
      <w:r>
        <w:rPr>
          <w:rFonts w:ascii="Times New Roman" w:hAnsi="Times New Roman" w:cs="Times New Roman"/>
          <w:sz w:val="28"/>
          <w:szCs w:val="28"/>
        </w:rPr>
        <w:t>7</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privind decizia de emitere a acordului de mediu publicat în </w:t>
      </w:r>
      <w:proofErr w:type="gramStart"/>
      <w:r w:rsidRPr="00777959">
        <w:rPr>
          <w:rFonts w:ascii="Times New Roman" w:hAnsi="Times New Roman" w:cs="Times New Roman"/>
          <w:sz w:val="28"/>
          <w:szCs w:val="28"/>
        </w:rPr>
        <w:t>ziarul ”</w:t>
      </w:r>
      <w:proofErr w:type="gramEnd"/>
      <w:r>
        <w:rPr>
          <w:rFonts w:ascii="Times New Roman" w:hAnsi="Times New Roman" w:cs="Times New Roman"/>
          <w:sz w:val="28"/>
          <w:szCs w:val="28"/>
        </w:rPr>
        <w:t>Monitorul de Neamț</w:t>
      </w:r>
      <w:r w:rsidRPr="00777959">
        <w:rPr>
          <w:rFonts w:ascii="Times New Roman" w:hAnsi="Times New Roman" w:cs="Times New Roman"/>
          <w:sz w:val="28"/>
          <w:szCs w:val="28"/>
        </w:rPr>
        <w:t xml:space="preserve">” din data de </w:t>
      </w:r>
      <w:r>
        <w:rPr>
          <w:rFonts w:ascii="Times New Roman" w:hAnsi="Times New Roman" w:cs="Times New Roman"/>
          <w:sz w:val="28"/>
          <w:szCs w:val="28"/>
        </w:rPr>
        <w:t>05</w:t>
      </w:r>
      <w:r w:rsidRPr="00777959">
        <w:rPr>
          <w:rFonts w:ascii="Times New Roman" w:hAnsi="Times New Roman" w:cs="Times New Roman"/>
          <w:sz w:val="28"/>
          <w:szCs w:val="28"/>
        </w:rPr>
        <w:t>.0</w:t>
      </w:r>
      <w:r>
        <w:rPr>
          <w:rFonts w:ascii="Times New Roman" w:hAnsi="Times New Roman" w:cs="Times New Roman"/>
          <w:sz w:val="28"/>
          <w:szCs w:val="28"/>
        </w:rPr>
        <w:t>7</w:t>
      </w:r>
      <w:r w:rsidRPr="00777959">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la avizierul Primăriei comunei </w:t>
      </w:r>
      <w:r>
        <w:rPr>
          <w:rFonts w:ascii="Times New Roman" w:hAnsi="Times New Roman" w:cs="Times New Roman"/>
          <w:sz w:val="28"/>
          <w:szCs w:val="28"/>
        </w:rPr>
        <w:t>Vînători Neamț</w:t>
      </w:r>
      <w:r w:rsidRPr="00777959">
        <w:rPr>
          <w:rFonts w:ascii="Times New Roman" w:hAnsi="Times New Roman" w:cs="Times New Roman"/>
          <w:sz w:val="28"/>
          <w:szCs w:val="28"/>
        </w:rPr>
        <w:t xml:space="preserve"> nr. </w:t>
      </w:r>
      <w:proofErr w:type="gramStart"/>
      <w:r>
        <w:rPr>
          <w:rFonts w:ascii="Times New Roman" w:hAnsi="Times New Roman" w:cs="Times New Roman"/>
          <w:sz w:val="28"/>
          <w:szCs w:val="28"/>
        </w:rPr>
        <w:t xml:space="preserve">3095 </w:t>
      </w:r>
      <w:r w:rsidRPr="00777959">
        <w:rPr>
          <w:rFonts w:ascii="Times New Roman" w:hAnsi="Times New Roman" w:cs="Times New Roman"/>
          <w:sz w:val="28"/>
          <w:szCs w:val="28"/>
        </w:rPr>
        <w:t>/</w:t>
      </w:r>
      <w:r>
        <w:rPr>
          <w:rFonts w:ascii="Times New Roman" w:hAnsi="Times New Roman" w:cs="Times New Roman"/>
          <w:sz w:val="28"/>
          <w:szCs w:val="28"/>
        </w:rPr>
        <w:t>04</w:t>
      </w:r>
      <w:r w:rsidRPr="00777959">
        <w:rPr>
          <w:rFonts w:ascii="Times New Roman" w:hAnsi="Times New Roman" w:cs="Times New Roman"/>
          <w:sz w:val="28"/>
          <w:szCs w:val="28"/>
        </w:rPr>
        <w:t>.0</w:t>
      </w:r>
      <w:r>
        <w:rPr>
          <w:rFonts w:ascii="Times New Roman" w:hAnsi="Times New Roman" w:cs="Times New Roman"/>
          <w:sz w:val="28"/>
          <w:szCs w:val="28"/>
        </w:rPr>
        <w:t>7</w:t>
      </w:r>
      <w:r w:rsidRPr="00777959">
        <w:rPr>
          <w:rFonts w:ascii="Times New Roman" w:hAnsi="Times New Roman" w:cs="Times New Roman"/>
          <w:sz w:val="28"/>
          <w:szCs w:val="28"/>
        </w:rPr>
        <w:t>.2019.</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2.</w:t>
      </w:r>
      <w:r w:rsidRPr="00777959">
        <w:rPr>
          <w:rFonts w:ascii="Times New Roman" w:hAnsi="Times New Roman" w:cs="Times New Roman"/>
          <w:b/>
          <w:bCs/>
          <w:sz w:val="28"/>
          <w:szCs w:val="28"/>
        </w:rPr>
        <w:t xml:space="preserve"> </w:t>
      </w:r>
      <w:r w:rsidRPr="00777959">
        <w:rPr>
          <w:rFonts w:ascii="Times New Roman" w:hAnsi="Times New Roman" w:cs="Times New Roman"/>
          <w:bCs/>
          <w:sz w:val="28"/>
          <w:szCs w:val="28"/>
          <w:u w:val="single"/>
        </w:rPr>
        <w:t>Când și cum a participat publicul interesat la procesul decizional privind proiectul</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proofErr w:type="gramStart"/>
      <w:r w:rsidRPr="00777959">
        <w:rPr>
          <w:rFonts w:ascii="Times New Roman" w:hAnsi="Times New Roman" w:cs="Times New Roman"/>
          <w:bCs/>
          <w:sz w:val="28"/>
          <w:szCs w:val="28"/>
        </w:rPr>
        <w:t>În cadrul etapelor procedurale menționate la punctul 1.</w:t>
      </w:r>
      <w:proofErr w:type="gramEnd"/>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nu</w:t>
      </w:r>
      <w:proofErr w:type="gramEnd"/>
      <w:r w:rsidRPr="00777959">
        <w:rPr>
          <w:rFonts w:ascii="Times New Roman" w:hAnsi="Times New Roman" w:cs="Times New Roman"/>
          <w:bCs/>
          <w:sz w:val="28"/>
          <w:szCs w:val="28"/>
        </w:rPr>
        <w:t xml:space="preserve"> s-au înregistrat observații /contestații /propuneri din partea publicului. </w:t>
      </w:r>
    </w:p>
    <w:p w:rsidR="00AC2802" w:rsidRPr="00777959"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bCs/>
          <w:sz w:val="28"/>
          <w:szCs w:val="28"/>
        </w:rPr>
        <w:t>3.</w:t>
      </w:r>
      <w:r w:rsidRPr="00777959">
        <w:rPr>
          <w:rFonts w:ascii="Times New Roman" w:hAnsi="Times New Roman" w:cs="Times New Roman"/>
          <w:b/>
          <w:bCs/>
          <w:sz w:val="28"/>
          <w:szCs w:val="28"/>
        </w:rPr>
        <w:t xml:space="preserve"> </w:t>
      </w:r>
      <w:proofErr w:type="gramStart"/>
      <w:r w:rsidRPr="00777959">
        <w:rPr>
          <w:rFonts w:ascii="Times New Roman" w:hAnsi="Times New Roman" w:cs="Times New Roman"/>
          <w:bCs/>
          <w:sz w:val="28"/>
          <w:szCs w:val="28"/>
          <w:u w:val="single"/>
        </w:rPr>
        <w:t>Cum</w:t>
      </w:r>
      <w:proofErr w:type="gramEnd"/>
      <w:r w:rsidRPr="00777959">
        <w:rPr>
          <w:rFonts w:ascii="Times New Roman" w:hAnsi="Times New Roman" w:cs="Times New Roman"/>
          <w:bCs/>
          <w:sz w:val="28"/>
          <w:szCs w:val="28"/>
          <w:u w:val="single"/>
        </w:rPr>
        <w:t xml:space="preserve"> au fost luate în considerare propunerile /observațiile justificate ale publicului interesat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Nu au fost observaţii /comentarii din partea publicului.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4.</w:t>
      </w:r>
      <w:r w:rsidRPr="00777959">
        <w:rPr>
          <w:rFonts w:ascii="Times New Roman" w:hAnsi="Times New Roman" w:cs="Times New Roman"/>
          <w:b/>
          <w:bCs/>
          <w:sz w:val="28"/>
          <w:szCs w:val="28"/>
        </w:rPr>
        <w:t xml:space="preserve"> </w:t>
      </w:r>
      <w:r w:rsidRPr="00777959">
        <w:rPr>
          <w:rFonts w:ascii="Times New Roman" w:hAnsi="Times New Roman" w:cs="Times New Roman"/>
          <w:bCs/>
          <w:sz w:val="28"/>
          <w:szCs w:val="28"/>
          <w:u w:val="single"/>
        </w:rPr>
        <w:t>Dacă s-au solicitat completări /revizuiri ale Raportului privind impactul asupra mediului și dacă acestea au fost puse la dispoziția publicului interesat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Nu au fost solicitate completări /revizuiri ale Raportului privind impactul asupra mediului.</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777959" w:rsidRDefault="00AC2802" w:rsidP="00AC2802">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b/>
          <w:sz w:val="28"/>
          <w:szCs w:val="28"/>
        </w:rPr>
        <w:t>VII. Concluziile consultărilor transfrontaliere</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Am</w:t>
      </w:r>
      <w:r>
        <w:rPr>
          <w:rFonts w:ascii="Times New Roman" w:hAnsi="Times New Roman" w:cs="Times New Roman"/>
          <w:sz w:val="28"/>
          <w:szCs w:val="28"/>
        </w:rPr>
        <w:t>p</w:t>
      </w:r>
      <w:r w:rsidRPr="00777959">
        <w:rPr>
          <w:rFonts w:ascii="Times New Roman" w:hAnsi="Times New Roman" w:cs="Times New Roman"/>
          <w:sz w:val="28"/>
          <w:szCs w:val="28"/>
        </w:rPr>
        <w:t xml:space="preserve">lasamentul perimetrului de extracție agregate </w:t>
      </w:r>
      <w:proofErr w:type="gramStart"/>
      <w:r w:rsidRPr="00777959">
        <w:rPr>
          <w:rFonts w:ascii="Times New Roman" w:hAnsi="Times New Roman" w:cs="Times New Roman"/>
          <w:sz w:val="28"/>
          <w:szCs w:val="28"/>
        </w:rPr>
        <w:t>minerale ”</w:t>
      </w:r>
      <w:proofErr w:type="gramEnd"/>
      <w:r>
        <w:rPr>
          <w:rFonts w:ascii="Times New Roman" w:hAnsi="Times New Roman" w:cs="Times New Roman"/>
          <w:sz w:val="28"/>
          <w:szCs w:val="28"/>
        </w:rPr>
        <w:t>Vînători 2</w:t>
      </w:r>
      <w:r w:rsidRPr="00777959">
        <w:rPr>
          <w:rFonts w:ascii="Times New Roman" w:hAnsi="Times New Roman" w:cs="Times New Roman"/>
          <w:sz w:val="28"/>
          <w:szCs w:val="28"/>
        </w:rPr>
        <w:t>” nu impune realizarea unei consultări transfrontaliere.</w:t>
      </w:r>
    </w:p>
    <w:p w:rsidR="00AC2802" w:rsidRPr="00586834" w:rsidRDefault="00AC2802" w:rsidP="00AC2802">
      <w:pPr>
        <w:autoSpaceDE w:val="0"/>
        <w:autoSpaceDN w:val="0"/>
        <w:adjustRightInd w:val="0"/>
        <w:spacing w:after="0" w:line="240" w:lineRule="auto"/>
        <w:jc w:val="both"/>
        <w:rPr>
          <w:rFonts w:ascii="Times New Roman" w:hAnsi="Times New Roman" w:cs="Times New Roman"/>
          <w:color w:val="FF0000"/>
          <w:sz w:val="28"/>
          <w:szCs w:val="28"/>
        </w:rPr>
      </w:pPr>
    </w:p>
    <w:p w:rsidR="00AC2802" w:rsidRPr="00777959"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b/>
          <w:bCs/>
          <w:sz w:val="28"/>
          <w:szCs w:val="28"/>
        </w:rPr>
        <w:t>VIII. Planul de monitorizare a mediului, cu indicarea componentelor de mediu care urmează a fi monitorizate, a periodicității, a parametrilor și a amplasamentului ales pentru monitorizarea fiecărui factor</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a) </w:t>
      </w:r>
      <w:r w:rsidRPr="00777959">
        <w:rPr>
          <w:rFonts w:ascii="Times New Roman" w:hAnsi="Times New Roman" w:cs="Times New Roman"/>
          <w:bCs/>
          <w:sz w:val="28"/>
          <w:szCs w:val="28"/>
          <w:u w:val="single"/>
        </w:rPr>
        <w:t>În timpul realizării proiectului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Înainte de începerea activității în perimetrul închiriat se </w:t>
      </w:r>
      <w:proofErr w:type="gramStart"/>
      <w:r w:rsidRPr="00777959">
        <w:rPr>
          <w:rFonts w:ascii="Times New Roman" w:hAnsi="Times New Roman" w:cs="Times New Roman"/>
          <w:bCs/>
          <w:sz w:val="28"/>
          <w:szCs w:val="28"/>
        </w:rPr>
        <w:t>va</w:t>
      </w:r>
      <w:proofErr w:type="gramEnd"/>
      <w:r w:rsidRPr="00777959">
        <w:rPr>
          <w:rFonts w:ascii="Times New Roman" w:hAnsi="Times New Roman" w:cs="Times New Roman"/>
          <w:bCs/>
          <w:sz w:val="28"/>
          <w:szCs w:val="28"/>
        </w:rPr>
        <w:t xml:space="preserve"> verifica starea tehnică a utilajelor și mijloacelor de transport din punctul de vedere al nivelului de zgomot și al etanșeității rezervorului de carburant și instalației de lubrifiere.</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b) </w:t>
      </w:r>
      <w:r w:rsidRPr="00777959">
        <w:rPr>
          <w:rFonts w:ascii="Times New Roman" w:hAnsi="Times New Roman" w:cs="Times New Roman"/>
          <w:bCs/>
          <w:sz w:val="28"/>
          <w:szCs w:val="28"/>
          <w:u w:val="single"/>
        </w:rPr>
        <w:t>În timpul exploatării proiectului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În fiecare zi, înainte de începerea activității și în timpul programului de lucru se vor urmări:</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starea</w:t>
      </w:r>
      <w:proofErr w:type="gramEnd"/>
      <w:r w:rsidRPr="00777959">
        <w:rPr>
          <w:rFonts w:ascii="Times New Roman" w:hAnsi="Times New Roman" w:cs="Times New Roman"/>
          <w:bCs/>
          <w:sz w:val="28"/>
          <w:szCs w:val="28"/>
        </w:rPr>
        <w:t xml:space="preserve"> tehnică a utilajelor și autovehiculelor;</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starea</w:t>
      </w:r>
      <w:proofErr w:type="gramEnd"/>
      <w:r w:rsidRPr="00777959">
        <w:rPr>
          <w:rFonts w:ascii="Times New Roman" w:hAnsi="Times New Roman" w:cs="Times New Roman"/>
          <w:bCs/>
          <w:sz w:val="28"/>
          <w:szCs w:val="28"/>
        </w:rPr>
        <w:t xml:space="preserve"> drumului de acces (cu intervenții periodice, în timpul perioadelor secetoase, de umezire a acestuia);</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existența</w:t>
      </w:r>
      <w:proofErr w:type="gramEnd"/>
      <w:r w:rsidRPr="00777959">
        <w:rPr>
          <w:rFonts w:ascii="Times New Roman" w:hAnsi="Times New Roman" w:cs="Times New Roman"/>
          <w:bCs/>
          <w:sz w:val="28"/>
          <w:szCs w:val="28"/>
        </w:rPr>
        <w:t xml:space="preserve"> bornelor de deli</w:t>
      </w:r>
      <w:r>
        <w:rPr>
          <w:rFonts w:ascii="Times New Roman" w:hAnsi="Times New Roman" w:cs="Times New Roman"/>
          <w:bCs/>
          <w:sz w:val="28"/>
          <w:szCs w:val="28"/>
        </w:rPr>
        <w:t>mitare a perimetrului de extrac</w:t>
      </w:r>
      <w:r>
        <w:rPr>
          <w:rFonts w:ascii="Times New Roman" w:hAnsi="Times New Roman" w:cs="Times New Roman"/>
          <w:bCs/>
          <w:sz w:val="28"/>
          <w:szCs w:val="28"/>
          <w:lang w:val="ro-RO"/>
        </w:rPr>
        <w:t>ț</w:t>
      </w:r>
      <w:r w:rsidRPr="00777959">
        <w:rPr>
          <w:rFonts w:ascii="Times New Roman" w:hAnsi="Times New Roman" w:cs="Times New Roman"/>
          <w:bCs/>
          <w:sz w:val="28"/>
          <w:szCs w:val="28"/>
        </w:rPr>
        <w:t>ie agregate minerale în profilele indicate prin proiectul avizat de autoritatea de gospodărire a apelor;</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lang w:val="en-US"/>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urmărirea</w:t>
      </w:r>
      <w:proofErr w:type="gramEnd"/>
      <w:r w:rsidRPr="00777959">
        <w:rPr>
          <w:rFonts w:ascii="Times New Roman" w:hAnsi="Times New Roman" w:cs="Times New Roman"/>
          <w:bCs/>
          <w:sz w:val="28"/>
          <w:szCs w:val="28"/>
        </w:rPr>
        <w:t xml:space="preserve"> respectării condițiilor prevăzute în </w:t>
      </w:r>
      <w:r w:rsidRPr="00777959">
        <w:rPr>
          <w:rFonts w:ascii="Times New Roman" w:hAnsi="Times New Roman" w:cs="Times New Roman"/>
          <w:sz w:val="28"/>
          <w:szCs w:val="28"/>
        </w:rPr>
        <w:t xml:space="preserve">O.U.G. nr. </w:t>
      </w:r>
      <w:proofErr w:type="gramStart"/>
      <w:r w:rsidRPr="00777959">
        <w:rPr>
          <w:rFonts w:ascii="Times New Roman" w:hAnsi="Times New Roman" w:cs="Times New Roman"/>
          <w:sz w:val="28"/>
          <w:szCs w:val="28"/>
        </w:rPr>
        <w:t>57 /2007 privind regimul ariilor naturale protejate, conservarea habitatelor naturale, a florei şi faunei sălbatice, cu modificările şi completările ulterioare</w:t>
      </w:r>
      <w:r w:rsidRPr="00777959">
        <w:rPr>
          <w:rFonts w:ascii="Times New Roman" w:hAnsi="Times New Roman" w:cs="Times New Roman"/>
          <w:sz w:val="28"/>
          <w:szCs w:val="28"/>
          <w:lang w:val="en-US"/>
        </w:rPr>
        <w:t>.</w:t>
      </w:r>
      <w:proofErr w:type="gramEnd"/>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lang w:val="en-US"/>
        </w:rPr>
        <w:t xml:space="preserve">În cazul sesizării unor abateri de la măsurile sus – menționate se </w:t>
      </w:r>
      <w:proofErr w:type="gramStart"/>
      <w:r w:rsidRPr="00777959">
        <w:rPr>
          <w:rFonts w:ascii="Times New Roman" w:hAnsi="Times New Roman" w:cs="Times New Roman"/>
          <w:sz w:val="28"/>
          <w:szCs w:val="28"/>
          <w:lang w:val="en-US"/>
        </w:rPr>
        <w:t>va</w:t>
      </w:r>
      <w:proofErr w:type="gramEnd"/>
      <w:r w:rsidRPr="00777959">
        <w:rPr>
          <w:rFonts w:ascii="Times New Roman" w:hAnsi="Times New Roman" w:cs="Times New Roman"/>
          <w:sz w:val="28"/>
          <w:szCs w:val="28"/>
          <w:lang w:val="en-US"/>
        </w:rPr>
        <w:t xml:space="preserve"> opri activitatea până la remedierea deficiențelor constatate. Se vor </w:t>
      </w:r>
      <w:r w:rsidRPr="00777959">
        <w:rPr>
          <w:rFonts w:ascii="Times New Roman" w:hAnsi="Times New Roman" w:cs="Times New Roman"/>
          <w:sz w:val="28"/>
          <w:szCs w:val="28"/>
        </w:rPr>
        <w:t xml:space="preserve">informa imediat Agenția pentru Protecția Mediului Neamț, Garda Națională de Mediu – Comisariatul Județean Neamț, Sistemul de Gospodărire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Apelor Neamț.</w:t>
      </w:r>
    </w:p>
    <w:p w:rsidR="00AC2802" w:rsidRPr="00777959"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c) </w:t>
      </w:r>
      <w:r w:rsidRPr="00777959">
        <w:rPr>
          <w:rFonts w:ascii="Times New Roman" w:hAnsi="Times New Roman" w:cs="Times New Roman"/>
          <w:bCs/>
          <w:sz w:val="28"/>
          <w:szCs w:val="28"/>
          <w:u w:val="single"/>
        </w:rPr>
        <w:t>În timpul închiderii /dezafectării, refacerii mediului și postînchidere</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w:t>
      </w:r>
      <w:proofErr w:type="gramStart"/>
      <w:r w:rsidRPr="00417326">
        <w:rPr>
          <w:rFonts w:ascii="Times New Roman" w:hAnsi="Times New Roman" w:cs="Times New Roman"/>
          <w:bCs/>
          <w:sz w:val="28"/>
          <w:szCs w:val="28"/>
        </w:rPr>
        <w:t>se</w:t>
      </w:r>
      <w:proofErr w:type="gramEnd"/>
      <w:r w:rsidRPr="00417326">
        <w:rPr>
          <w:rFonts w:ascii="Times New Roman" w:hAnsi="Times New Roman" w:cs="Times New Roman"/>
          <w:bCs/>
          <w:sz w:val="28"/>
          <w:szCs w:val="28"/>
        </w:rPr>
        <w:t xml:space="preserve"> va urmări respectarea măsurilor impuse privind refacerea mediului impuse prin Proiectul tehnic și Planul de refacere a mediului avizate de A.P.M. Neamț;</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w:t>
      </w:r>
      <w:proofErr w:type="gramStart"/>
      <w:r w:rsidRPr="00417326">
        <w:rPr>
          <w:rFonts w:ascii="Times New Roman" w:hAnsi="Times New Roman" w:cs="Times New Roman"/>
          <w:bCs/>
          <w:sz w:val="28"/>
          <w:szCs w:val="28"/>
        </w:rPr>
        <w:t>se</w:t>
      </w:r>
      <w:proofErr w:type="gramEnd"/>
      <w:r w:rsidRPr="00417326">
        <w:rPr>
          <w:rFonts w:ascii="Times New Roman" w:hAnsi="Times New Roman" w:cs="Times New Roman"/>
          <w:bCs/>
          <w:sz w:val="28"/>
          <w:szCs w:val="28"/>
        </w:rPr>
        <w:t xml:space="preserve"> vor reface malurile pe zona perimetrului și drumul de acces.</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u w:val="single"/>
        </w:rPr>
      </w:pPr>
      <w:r w:rsidRPr="00417326">
        <w:rPr>
          <w:rFonts w:ascii="Times New Roman" w:hAnsi="Times New Roman" w:cs="Times New Roman"/>
          <w:bCs/>
          <w:sz w:val="28"/>
          <w:szCs w:val="28"/>
        </w:rPr>
        <w:t xml:space="preserve">d) </w:t>
      </w:r>
      <w:r w:rsidRPr="00417326">
        <w:rPr>
          <w:rFonts w:ascii="Times New Roman" w:hAnsi="Times New Roman" w:cs="Times New Roman"/>
          <w:bCs/>
          <w:sz w:val="28"/>
          <w:szCs w:val="28"/>
          <w:u w:val="single"/>
        </w:rPr>
        <w:t xml:space="preserve">Monitorizarea prevăzută în avizul de gospodărire </w:t>
      </w:r>
      <w:proofErr w:type="gramStart"/>
      <w:r w:rsidRPr="00417326">
        <w:rPr>
          <w:rFonts w:ascii="Times New Roman" w:hAnsi="Times New Roman" w:cs="Times New Roman"/>
          <w:bCs/>
          <w:sz w:val="28"/>
          <w:szCs w:val="28"/>
          <w:u w:val="single"/>
        </w:rPr>
        <w:t>a</w:t>
      </w:r>
      <w:proofErr w:type="gramEnd"/>
      <w:r w:rsidRPr="00417326">
        <w:rPr>
          <w:rFonts w:ascii="Times New Roman" w:hAnsi="Times New Roman" w:cs="Times New Roman"/>
          <w:bCs/>
          <w:sz w:val="28"/>
          <w:szCs w:val="28"/>
          <w:u w:val="single"/>
        </w:rPr>
        <w:t xml:space="preserve"> apelor</w:t>
      </w:r>
    </w:p>
    <w:p w:rsidR="00AC2802" w:rsidRPr="00417326" w:rsidRDefault="00AC2802" w:rsidP="00AC2802">
      <w:pPr>
        <w:spacing w:after="0" w:line="240" w:lineRule="auto"/>
        <w:jc w:val="both"/>
        <w:rPr>
          <w:rFonts w:ascii="Times New Roman" w:hAnsi="Times New Roman"/>
          <w:sz w:val="28"/>
          <w:szCs w:val="28"/>
        </w:rPr>
      </w:pPr>
      <w:r w:rsidRPr="00417326">
        <w:rPr>
          <w:rFonts w:ascii="Times New Roman" w:hAnsi="Times New Roman"/>
          <w:sz w:val="28"/>
          <w:szCs w:val="28"/>
        </w:rPr>
        <w:t xml:space="preserve">- </w:t>
      </w:r>
      <w:proofErr w:type="gramStart"/>
      <w:r w:rsidRPr="00417326">
        <w:rPr>
          <w:rFonts w:ascii="Times New Roman" w:hAnsi="Times New Roman"/>
          <w:sz w:val="28"/>
          <w:szCs w:val="28"/>
        </w:rPr>
        <w:t>se</w:t>
      </w:r>
      <w:proofErr w:type="gramEnd"/>
      <w:r w:rsidRPr="00417326">
        <w:rPr>
          <w:rFonts w:ascii="Times New Roman" w:hAnsi="Times New Roman"/>
          <w:sz w:val="28"/>
          <w:szCs w:val="28"/>
        </w:rPr>
        <w:t xml:space="preserve"> vor realiza măsurători topo la finalizarea activității și vor fi transmise la Sistemul de Gospodărire a Apelor Neamț și Administrația Bazinală de Apă Siret Bacău.</w:t>
      </w:r>
    </w:p>
    <w:p w:rsidR="00AC2802" w:rsidRDefault="00AC2802" w:rsidP="00AC2802">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AC2802" w:rsidRPr="00417326"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417326">
        <w:rPr>
          <w:rFonts w:ascii="Times New Roman" w:hAnsi="Times New Roman" w:cs="Times New Roman"/>
          <w:b/>
          <w:bCs/>
          <w:sz w:val="28"/>
          <w:szCs w:val="28"/>
        </w:rPr>
        <w:t>Documentația în baza căreia s-</w:t>
      </w:r>
      <w:proofErr w:type="gramStart"/>
      <w:r w:rsidRPr="00417326">
        <w:rPr>
          <w:rFonts w:ascii="Times New Roman" w:hAnsi="Times New Roman" w:cs="Times New Roman"/>
          <w:b/>
          <w:bCs/>
          <w:sz w:val="28"/>
          <w:szCs w:val="28"/>
        </w:rPr>
        <w:t>a</w:t>
      </w:r>
      <w:proofErr w:type="gramEnd"/>
      <w:r w:rsidRPr="00417326">
        <w:rPr>
          <w:rFonts w:ascii="Times New Roman" w:hAnsi="Times New Roman" w:cs="Times New Roman"/>
          <w:b/>
          <w:bCs/>
          <w:sz w:val="28"/>
          <w:szCs w:val="28"/>
        </w:rPr>
        <w:t xml:space="preserve"> emis Acordul de mediu conține:</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Memoriu tehnic;</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Raportul privind impactul asupra mediului întocmit de SC COMIRO SRL (Certificat de înregistrare emis de M.M.A.P. în data de 16.02.2018, valabil până la 16.02.2023);</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Certificat de urbanism nr. </w:t>
      </w:r>
      <w:r>
        <w:rPr>
          <w:rFonts w:ascii="Times New Roman" w:hAnsi="Times New Roman" w:cs="Times New Roman"/>
          <w:bCs/>
          <w:sz w:val="28"/>
          <w:szCs w:val="28"/>
        </w:rPr>
        <w:t>81</w:t>
      </w:r>
      <w:r w:rsidRPr="00417326">
        <w:rPr>
          <w:rFonts w:ascii="Times New Roman" w:hAnsi="Times New Roman" w:cs="Times New Roman"/>
          <w:bCs/>
          <w:sz w:val="28"/>
          <w:szCs w:val="28"/>
        </w:rPr>
        <w:t xml:space="preserve"> /2</w:t>
      </w:r>
      <w:r>
        <w:rPr>
          <w:rFonts w:ascii="Times New Roman" w:hAnsi="Times New Roman" w:cs="Times New Roman"/>
          <w:bCs/>
          <w:sz w:val="28"/>
          <w:szCs w:val="28"/>
        </w:rPr>
        <w:t>8</w:t>
      </w:r>
      <w:r w:rsidRPr="00417326">
        <w:rPr>
          <w:rFonts w:ascii="Times New Roman" w:hAnsi="Times New Roman" w:cs="Times New Roman"/>
          <w:bCs/>
          <w:sz w:val="28"/>
          <w:szCs w:val="28"/>
        </w:rPr>
        <w:t>.</w:t>
      </w:r>
      <w:r>
        <w:rPr>
          <w:rFonts w:ascii="Times New Roman" w:hAnsi="Times New Roman" w:cs="Times New Roman"/>
          <w:bCs/>
          <w:sz w:val="28"/>
          <w:szCs w:val="28"/>
        </w:rPr>
        <w:t>12</w:t>
      </w:r>
      <w:r w:rsidRPr="00417326">
        <w:rPr>
          <w:rFonts w:ascii="Times New Roman" w:hAnsi="Times New Roman" w:cs="Times New Roman"/>
          <w:bCs/>
          <w:sz w:val="28"/>
          <w:szCs w:val="28"/>
        </w:rPr>
        <w:t>.2018;</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Aviz de gospodărire </w:t>
      </w:r>
      <w:proofErr w:type="gramStart"/>
      <w:r w:rsidRPr="00417326">
        <w:rPr>
          <w:rFonts w:ascii="Times New Roman" w:hAnsi="Times New Roman" w:cs="Times New Roman"/>
          <w:bCs/>
          <w:sz w:val="28"/>
          <w:szCs w:val="28"/>
        </w:rPr>
        <w:t>a</w:t>
      </w:r>
      <w:proofErr w:type="gramEnd"/>
      <w:r w:rsidRPr="00417326">
        <w:rPr>
          <w:rFonts w:ascii="Times New Roman" w:hAnsi="Times New Roman" w:cs="Times New Roman"/>
          <w:bCs/>
          <w:sz w:val="28"/>
          <w:szCs w:val="28"/>
        </w:rPr>
        <w:t xml:space="preserve"> apelor nr. </w:t>
      </w:r>
      <w:r>
        <w:rPr>
          <w:rFonts w:ascii="Times New Roman" w:hAnsi="Times New Roman" w:cs="Times New Roman"/>
          <w:bCs/>
          <w:sz w:val="28"/>
          <w:szCs w:val="28"/>
        </w:rPr>
        <w:t>37</w:t>
      </w:r>
      <w:r w:rsidRPr="00417326">
        <w:rPr>
          <w:rFonts w:ascii="Times New Roman" w:hAnsi="Times New Roman" w:cs="Times New Roman"/>
          <w:bCs/>
          <w:sz w:val="28"/>
          <w:szCs w:val="28"/>
        </w:rPr>
        <w:t xml:space="preserve"> /0</w:t>
      </w:r>
      <w:r>
        <w:rPr>
          <w:rFonts w:ascii="Times New Roman" w:hAnsi="Times New Roman" w:cs="Times New Roman"/>
          <w:bCs/>
          <w:sz w:val="28"/>
          <w:szCs w:val="28"/>
        </w:rPr>
        <w:t>1</w:t>
      </w:r>
      <w:r w:rsidRPr="00417326">
        <w:rPr>
          <w:rFonts w:ascii="Times New Roman" w:hAnsi="Times New Roman" w:cs="Times New Roman"/>
          <w:bCs/>
          <w:sz w:val="28"/>
          <w:szCs w:val="28"/>
        </w:rPr>
        <w:t>.0</w:t>
      </w:r>
      <w:r>
        <w:rPr>
          <w:rFonts w:ascii="Times New Roman" w:hAnsi="Times New Roman" w:cs="Times New Roman"/>
          <w:bCs/>
          <w:sz w:val="28"/>
          <w:szCs w:val="28"/>
        </w:rPr>
        <w:t>3</w:t>
      </w:r>
      <w:r w:rsidRPr="00417326">
        <w:rPr>
          <w:rFonts w:ascii="Times New Roman" w:hAnsi="Times New Roman" w:cs="Times New Roman"/>
          <w:bCs/>
          <w:sz w:val="28"/>
          <w:szCs w:val="28"/>
        </w:rPr>
        <w:t>.2019, emis de A.B.A. SIRET Bacău;</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proofErr w:type="gramStart"/>
      <w:r w:rsidRPr="00417326">
        <w:rPr>
          <w:rFonts w:ascii="Times New Roman" w:hAnsi="Times New Roman" w:cs="Times New Roman"/>
          <w:bCs/>
          <w:sz w:val="28"/>
          <w:szCs w:val="28"/>
        </w:rPr>
        <w:t>- Adresa A.N.A.N.P. nr.</w:t>
      </w:r>
      <w:proofErr w:type="gramEnd"/>
      <w:r w:rsidRPr="00417326">
        <w:rPr>
          <w:rFonts w:ascii="Times New Roman" w:hAnsi="Times New Roman" w:cs="Times New Roman"/>
          <w:bCs/>
          <w:sz w:val="28"/>
          <w:szCs w:val="28"/>
        </w:rPr>
        <w:t xml:space="preserve"> </w:t>
      </w:r>
      <w:r>
        <w:rPr>
          <w:rFonts w:ascii="Times New Roman" w:hAnsi="Times New Roman" w:cs="Times New Roman"/>
          <w:bCs/>
          <w:sz w:val="28"/>
          <w:szCs w:val="28"/>
        </w:rPr>
        <w:t>638</w:t>
      </w:r>
      <w:r w:rsidRPr="00417326">
        <w:rPr>
          <w:rFonts w:ascii="Times New Roman" w:hAnsi="Times New Roman" w:cs="Times New Roman"/>
          <w:bCs/>
          <w:sz w:val="28"/>
          <w:szCs w:val="28"/>
        </w:rPr>
        <w:t xml:space="preserve"> /22.01.2019;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Aviz I.S.U</w:t>
      </w:r>
      <w:proofErr w:type="gramStart"/>
      <w:r w:rsidRPr="00417326">
        <w:rPr>
          <w:rFonts w:ascii="Times New Roman" w:hAnsi="Times New Roman" w:cs="Times New Roman"/>
          <w:bCs/>
          <w:sz w:val="28"/>
          <w:szCs w:val="28"/>
        </w:rPr>
        <w:t>. ”</w:t>
      </w:r>
      <w:proofErr w:type="gramEnd"/>
      <w:r w:rsidRPr="00417326">
        <w:rPr>
          <w:rFonts w:ascii="Times New Roman" w:hAnsi="Times New Roman" w:cs="Times New Roman"/>
          <w:bCs/>
          <w:sz w:val="28"/>
          <w:szCs w:val="28"/>
        </w:rPr>
        <w:t xml:space="preserve">Petrodava” al județului Neamț nr. </w:t>
      </w:r>
      <w:proofErr w:type="gramStart"/>
      <w:r w:rsidRPr="00417326">
        <w:rPr>
          <w:rFonts w:ascii="Times New Roman" w:hAnsi="Times New Roman" w:cs="Times New Roman"/>
          <w:bCs/>
          <w:sz w:val="28"/>
          <w:szCs w:val="28"/>
        </w:rPr>
        <w:t>4247</w:t>
      </w:r>
      <w:r>
        <w:rPr>
          <w:rFonts w:ascii="Times New Roman" w:hAnsi="Times New Roman" w:cs="Times New Roman"/>
          <w:bCs/>
          <w:sz w:val="28"/>
          <w:szCs w:val="28"/>
        </w:rPr>
        <w:t>287</w:t>
      </w:r>
      <w:r w:rsidRPr="00417326">
        <w:rPr>
          <w:rFonts w:ascii="Times New Roman" w:hAnsi="Times New Roman" w:cs="Times New Roman"/>
          <w:bCs/>
          <w:sz w:val="28"/>
          <w:szCs w:val="28"/>
        </w:rPr>
        <w:t xml:space="preserve"> /</w:t>
      </w:r>
      <w:r>
        <w:rPr>
          <w:rFonts w:ascii="Times New Roman" w:hAnsi="Times New Roman" w:cs="Times New Roman"/>
          <w:bCs/>
          <w:sz w:val="28"/>
          <w:szCs w:val="28"/>
        </w:rPr>
        <w:t>0</w:t>
      </w:r>
      <w:r w:rsidRPr="00417326">
        <w:rPr>
          <w:rFonts w:ascii="Times New Roman" w:hAnsi="Times New Roman" w:cs="Times New Roman"/>
          <w:bCs/>
          <w:sz w:val="28"/>
          <w:szCs w:val="28"/>
        </w:rPr>
        <w:t>6.06.2019;</w:t>
      </w:r>
      <w:proofErr w:type="gramEnd"/>
    </w:p>
    <w:p w:rsidR="00AC2802"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Acord de reabilitare nr. </w:t>
      </w:r>
      <w:r>
        <w:rPr>
          <w:rFonts w:ascii="Times New Roman" w:hAnsi="Times New Roman" w:cs="Times New Roman"/>
          <w:bCs/>
          <w:sz w:val="28"/>
          <w:szCs w:val="28"/>
        </w:rPr>
        <w:t>388</w:t>
      </w:r>
      <w:r w:rsidRPr="00417326">
        <w:rPr>
          <w:rFonts w:ascii="Times New Roman" w:hAnsi="Times New Roman" w:cs="Times New Roman"/>
          <w:bCs/>
          <w:sz w:val="28"/>
          <w:szCs w:val="28"/>
        </w:rPr>
        <w:t xml:space="preserve"> /</w:t>
      </w:r>
      <w:r>
        <w:rPr>
          <w:rFonts w:ascii="Times New Roman" w:hAnsi="Times New Roman" w:cs="Times New Roman"/>
          <w:bCs/>
          <w:sz w:val="28"/>
          <w:szCs w:val="28"/>
        </w:rPr>
        <w:t>01</w:t>
      </w:r>
      <w:r w:rsidRPr="00417326">
        <w:rPr>
          <w:rFonts w:ascii="Times New Roman" w:hAnsi="Times New Roman" w:cs="Times New Roman"/>
          <w:bCs/>
          <w:sz w:val="28"/>
          <w:szCs w:val="28"/>
        </w:rPr>
        <w:t>.</w:t>
      </w:r>
      <w:r>
        <w:rPr>
          <w:rFonts w:ascii="Times New Roman" w:hAnsi="Times New Roman" w:cs="Times New Roman"/>
          <w:bCs/>
          <w:sz w:val="28"/>
          <w:szCs w:val="28"/>
        </w:rPr>
        <w:t>02</w:t>
      </w:r>
      <w:r w:rsidRPr="00417326">
        <w:rPr>
          <w:rFonts w:ascii="Times New Roman" w:hAnsi="Times New Roman" w:cs="Times New Roman"/>
          <w:bCs/>
          <w:sz w:val="28"/>
          <w:szCs w:val="28"/>
        </w:rPr>
        <w:t>.201</w:t>
      </w:r>
      <w:r>
        <w:rPr>
          <w:rFonts w:ascii="Times New Roman" w:hAnsi="Times New Roman" w:cs="Times New Roman"/>
          <w:bCs/>
          <w:sz w:val="28"/>
          <w:szCs w:val="28"/>
        </w:rPr>
        <w:t>9</w:t>
      </w:r>
      <w:r w:rsidRPr="00417326">
        <w:rPr>
          <w:rFonts w:ascii="Times New Roman" w:hAnsi="Times New Roman" w:cs="Times New Roman"/>
          <w:bCs/>
          <w:sz w:val="28"/>
          <w:szCs w:val="28"/>
        </w:rPr>
        <w:t xml:space="preserve"> emis de Primăria comunei </w:t>
      </w:r>
      <w:r>
        <w:rPr>
          <w:rFonts w:ascii="Times New Roman" w:hAnsi="Times New Roman" w:cs="Times New Roman"/>
          <w:bCs/>
          <w:sz w:val="28"/>
          <w:szCs w:val="28"/>
        </w:rPr>
        <w:t>Vînători Neamț</w:t>
      </w:r>
      <w:r w:rsidRPr="00417326">
        <w:rPr>
          <w:rFonts w:ascii="Times New Roman" w:hAnsi="Times New Roman" w:cs="Times New Roman"/>
          <w:bCs/>
          <w:sz w:val="28"/>
          <w:szCs w:val="28"/>
        </w:rPr>
        <w:t>;</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Proces verbal de verificare </w:t>
      </w:r>
      <w:proofErr w:type="gramStart"/>
      <w:r w:rsidRPr="00417326">
        <w:rPr>
          <w:rFonts w:ascii="Times New Roman" w:hAnsi="Times New Roman" w:cs="Times New Roman"/>
          <w:sz w:val="28"/>
          <w:szCs w:val="28"/>
        </w:rPr>
        <w:t>a</w:t>
      </w:r>
      <w:proofErr w:type="gramEnd"/>
      <w:r w:rsidRPr="00417326">
        <w:rPr>
          <w:rFonts w:ascii="Times New Roman" w:hAnsi="Times New Roman" w:cs="Times New Roman"/>
          <w:sz w:val="28"/>
          <w:szCs w:val="28"/>
        </w:rPr>
        <w:t xml:space="preserve"> amplasamentului nr. </w:t>
      </w:r>
      <w:r>
        <w:rPr>
          <w:rFonts w:ascii="Times New Roman" w:hAnsi="Times New Roman" w:cs="Times New Roman"/>
          <w:sz w:val="28"/>
          <w:szCs w:val="28"/>
        </w:rPr>
        <w:t>2641</w:t>
      </w:r>
      <w:r w:rsidRPr="00417326">
        <w:rPr>
          <w:rFonts w:ascii="Times New Roman" w:hAnsi="Times New Roman" w:cs="Times New Roman"/>
          <w:sz w:val="28"/>
          <w:szCs w:val="28"/>
        </w:rPr>
        <w:t xml:space="preserve"> /</w:t>
      </w:r>
      <w:r>
        <w:rPr>
          <w:rFonts w:ascii="Times New Roman" w:hAnsi="Times New Roman" w:cs="Times New Roman"/>
          <w:sz w:val="28"/>
          <w:szCs w:val="28"/>
        </w:rPr>
        <w:t>20</w:t>
      </w:r>
      <w:r w:rsidRPr="00417326">
        <w:rPr>
          <w:rFonts w:ascii="Times New Roman" w:hAnsi="Times New Roman" w:cs="Times New Roman"/>
          <w:sz w:val="28"/>
          <w:szCs w:val="28"/>
        </w:rPr>
        <w:t>.0</w:t>
      </w:r>
      <w:r>
        <w:rPr>
          <w:rFonts w:ascii="Times New Roman" w:hAnsi="Times New Roman" w:cs="Times New Roman"/>
          <w:sz w:val="28"/>
          <w:szCs w:val="28"/>
        </w:rPr>
        <w:t>3</w:t>
      </w:r>
      <w:r w:rsidRPr="00417326">
        <w:rPr>
          <w:rFonts w:ascii="Times New Roman" w:hAnsi="Times New Roman" w:cs="Times New Roman"/>
          <w:sz w:val="28"/>
          <w:szCs w:val="28"/>
        </w:rPr>
        <w:t>.2019;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Decizia etapei de evaluare inițială nr. </w:t>
      </w:r>
      <w:r>
        <w:rPr>
          <w:rFonts w:ascii="Times New Roman" w:hAnsi="Times New Roman" w:cs="Times New Roman"/>
          <w:sz w:val="28"/>
          <w:szCs w:val="28"/>
        </w:rPr>
        <w:t xml:space="preserve">2205 </w:t>
      </w:r>
      <w:r w:rsidRPr="00417326">
        <w:rPr>
          <w:rFonts w:ascii="Times New Roman" w:hAnsi="Times New Roman" w:cs="Times New Roman"/>
          <w:sz w:val="28"/>
          <w:szCs w:val="28"/>
        </w:rPr>
        <w:t>/</w:t>
      </w:r>
      <w:r>
        <w:rPr>
          <w:rFonts w:ascii="Times New Roman" w:hAnsi="Times New Roman" w:cs="Times New Roman"/>
          <w:sz w:val="28"/>
          <w:szCs w:val="28"/>
        </w:rPr>
        <w:t>20</w:t>
      </w:r>
      <w:r w:rsidRPr="00417326">
        <w:rPr>
          <w:rFonts w:ascii="Times New Roman" w:hAnsi="Times New Roman" w:cs="Times New Roman"/>
          <w:sz w:val="28"/>
          <w:szCs w:val="28"/>
        </w:rPr>
        <w:t>.0</w:t>
      </w:r>
      <w:r>
        <w:rPr>
          <w:rFonts w:ascii="Times New Roman" w:hAnsi="Times New Roman" w:cs="Times New Roman"/>
          <w:sz w:val="28"/>
          <w:szCs w:val="28"/>
        </w:rPr>
        <w:t>3</w:t>
      </w:r>
      <w:r w:rsidRPr="00417326">
        <w:rPr>
          <w:rFonts w:ascii="Times New Roman" w:hAnsi="Times New Roman" w:cs="Times New Roman"/>
          <w:sz w:val="28"/>
          <w:szCs w:val="28"/>
        </w:rPr>
        <w:t>.2019;</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Afișare pe site-ul A.P.M.Neamț a Memoriului tehnic în data de </w:t>
      </w:r>
      <w:r>
        <w:rPr>
          <w:rFonts w:ascii="Times New Roman" w:hAnsi="Times New Roman" w:cs="Times New Roman"/>
          <w:sz w:val="28"/>
          <w:szCs w:val="28"/>
        </w:rPr>
        <w:t>29</w:t>
      </w:r>
      <w:r w:rsidRPr="00777959">
        <w:rPr>
          <w:rFonts w:ascii="Times New Roman" w:hAnsi="Times New Roman" w:cs="Times New Roman"/>
          <w:sz w:val="28"/>
          <w:szCs w:val="28"/>
        </w:rPr>
        <w:t>.0</w:t>
      </w:r>
      <w:r>
        <w:rPr>
          <w:rFonts w:ascii="Times New Roman" w:hAnsi="Times New Roman" w:cs="Times New Roman"/>
          <w:sz w:val="28"/>
          <w:szCs w:val="28"/>
        </w:rPr>
        <w:t>3</w:t>
      </w:r>
      <w:r w:rsidRPr="00777959">
        <w:rPr>
          <w:rFonts w:ascii="Times New Roman" w:hAnsi="Times New Roman" w:cs="Times New Roman"/>
          <w:sz w:val="28"/>
          <w:szCs w:val="28"/>
        </w:rPr>
        <w:t>.2019;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417326">
        <w:rPr>
          <w:rFonts w:ascii="Times New Roman" w:hAnsi="Times New Roman" w:cs="Times New Roman"/>
          <w:sz w:val="28"/>
          <w:szCs w:val="28"/>
        </w:rPr>
        <w:t>- Adresa A.P.M. Neamț nr.</w:t>
      </w:r>
      <w:proofErr w:type="gramEnd"/>
      <w:r w:rsidRPr="00417326">
        <w:rPr>
          <w:rFonts w:ascii="Times New Roman" w:hAnsi="Times New Roman" w:cs="Times New Roman"/>
          <w:sz w:val="28"/>
          <w:szCs w:val="28"/>
        </w:rPr>
        <w:t xml:space="preserve"> </w:t>
      </w:r>
      <w:r>
        <w:rPr>
          <w:rFonts w:ascii="Times New Roman" w:hAnsi="Times New Roman" w:cs="Times New Roman"/>
          <w:sz w:val="28"/>
          <w:szCs w:val="28"/>
        </w:rPr>
        <w:t>2824</w:t>
      </w:r>
      <w:r w:rsidRPr="00E81000">
        <w:rPr>
          <w:rFonts w:ascii="Times New Roman" w:hAnsi="Times New Roman" w:cs="Times New Roman"/>
          <w:sz w:val="28"/>
          <w:szCs w:val="28"/>
        </w:rPr>
        <w:t xml:space="preserve"> /2</w:t>
      </w:r>
      <w:r>
        <w:rPr>
          <w:rFonts w:ascii="Times New Roman" w:hAnsi="Times New Roman" w:cs="Times New Roman"/>
          <w:sz w:val="28"/>
          <w:szCs w:val="28"/>
        </w:rPr>
        <w:t>9</w:t>
      </w:r>
      <w:r w:rsidRPr="00E81000">
        <w:rPr>
          <w:rFonts w:ascii="Times New Roman" w:hAnsi="Times New Roman" w:cs="Times New Roman"/>
          <w:sz w:val="28"/>
          <w:szCs w:val="28"/>
        </w:rPr>
        <w:t>.0</w:t>
      </w:r>
      <w:r>
        <w:rPr>
          <w:rFonts w:ascii="Times New Roman" w:hAnsi="Times New Roman" w:cs="Times New Roman"/>
          <w:sz w:val="28"/>
          <w:szCs w:val="28"/>
        </w:rPr>
        <w:t>3</w:t>
      </w:r>
      <w:r w:rsidRPr="00E81000">
        <w:rPr>
          <w:rFonts w:ascii="Times New Roman" w:hAnsi="Times New Roman" w:cs="Times New Roman"/>
          <w:sz w:val="28"/>
          <w:szCs w:val="28"/>
        </w:rPr>
        <w:t>.2019</w:t>
      </w:r>
      <w:r>
        <w:rPr>
          <w:rFonts w:ascii="Times New Roman" w:hAnsi="Times New Roman" w:cs="Times New Roman"/>
          <w:sz w:val="28"/>
          <w:szCs w:val="28"/>
        </w:rPr>
        <w:t xml:space="preserve"> </w:t>
      </w:r>
      <w:r w:rsidRPr="00417326">
        <w:rPr>
          <w:rFonts w:ascii="Times New Roman" w:hAnsi="Times New Roman" w:cs="Times New Roman"/>
          <w:sz w:val="28"/>
          <w:szCs w:val="28"/>
        </w:rPr>
        <w:t>privind informare membrii C.A.T. referitoare la Memoriul de prezentare;</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bCs/>
          <w:sz w:val="28"/>
          <w:szCs w:val="28"/>
        </w:rPr>
        <w:t xml:space="preserve">- </w:t>
      </w:r>
      <w:r w:rsidRPr="00417326">
        <w:rPr>
          <w:rFonts w:ascii="Times New Roman" w:hAnsi="Times New Roman" w:cs="Times New Roman"/>
          <w:sz w:val="28"/>
          <w:szCs w:val="28"/>
        </w:rPr>
        <w:t xml:space="preserve">Afișare pe site-ul A.P.M.Neamț a Proiectului deciziei etapei de încadrare în data de </w:t>
      </w:r>
      <w:r w:rsidRPr="00777959">
        <w:rPr>
          <w:rFonts w:ascii="Times New Roman" w:hAnsi="Times New Roman" w:cs="Times New Roman"/>
          <w:sz w:val="28"/>
          <w:szCs w:val="28"/>
        </w:rPr>
        <w:t>2</w:t>
      </w:r>
      <w:r>
        <w:rPr>
          <w:rFonts w:ascii="Times New Roman" w:hAnsi="Times New Roman" w:cs="Times New Roman"/>
          <w:sz w:val="28"/>
          <w:szCs w:val="28"/>
        </w:rPr>
        <w:t>4</w:t>
      </w:r>
      <w:r w:rsidRPr="00777959">
        <w:rPr>
          <w:rFonts w:ascii="Times New Roman" w:hAnsi="Times New Roman" w:cs="Times New Roman"/>
          <w:sz w:val="28"/>
          <w:szCs w:val="28"/>
        </w:rPr>
        <w:t>.0</w:t>
      </w:r>
      <w:r>
        <w:rPr>
          <w:rFonts w:ascii="Times New Roman" w:hAnsi="Times New Roman" w:cs="Times New Roman"/>
          <w:sz w:val="28"/>
          <w:szCs w:val="28"/>
        </w:rPr>
        <w:t>4</w:t>
      </w:r>
      <w:r w:rsidRPr="00777959">
        <w:rPr>
          <w:rFonts w:ascii="Times New Roman" w:hAnsi="Times New Roman" w:cs="Times New Roman"/>
          <w:sz w:val="28"/>
          <w:szCs w:val="28"/>
        </w:rPr>
        <w:t>.2019</w:t>
      </w:r>
      <w:r>
        <w:rPr>
          <w:rFonts w:ascii="Times New Roman" w:hAnsi="Times New Roman" w:cs="Times New Roman"/>
          <w:sz w:val="28"/>
          <w:szCs w:val="28"/>
        </w:rPr>
        <w:t>;</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Decizia nr. 4086 /24.04.2019 emisă de A.P.M. Neamț;</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Decizia etapei de încadrare nr. </w:t>
      </w:r>
      <w:r>
        <w:rPr>
          <w:rFonts w:ascii="Times New Roman" w:hAnsi="Times New Roman" w:cs="Times New Roman"/>
          <w:sz w:val="28"/>
          <w:szCs w:val="28"/>
        </w:rPr>
        <w:t>2205</w:t>
      </w:r>
      <w:r w:rsidRPr="00417326">
        <w:rPr>
          <w:rFonts w:ascii="Times New Roman" w:hAnsi="Times New Roman" w:cs="Times New Roman"/>
          <w:sz w:val="28"/>
          <w:szCs w:val="28"/>
        </w:rPr>
        <w:t xml:space="preserve"> /</w:t>
      </w:r>
      <w:r>
        <w:rPr>
          <w:rFonts w:ascii="Times New Roman" w:hAnsi="Times New Roman" w:cs="Times New Roman"/>
          <w:sz w:val="28"/>
          <w:szCs w:val="28"/>
        </w:rPr>
        <w:t>07</w:t>
      </w:r>
      <w:r w:rsidRPr="00417326">
        <w:rPr>
          <w:rFonts w:ascii="Times New Roman" w:hAnsi="Times New Roman" w:cs="Times New Roman"/>
          <w:sz w:val="28"/>
          <w:szCs w:val="28"/>
        </w:rPr>
        <w:t>.0</w:t>
      </w:r>
      <w:r>
        <w:rPr>
          <w:rFonts w:ascii="Times New Roman" w:hAnsi="Times New Roman" w:cs="Times New Roman"/>
          <w:sz w:val="28"/>
          <w:szCs w:val="28"/>
        </w:rPr>
        <w:t>5</w:t>
      </w:r>
      <w:r w:rsidRPr="00417326">
        <w:rPr>
          <w:rFonts w:ascii="Times New Roman" w:hAnsi="Times New Roman" w:cs="Times New Roman"/>
          <w:sz w:val="28"/>
          <w:szCs w:val="28"/>
        </w:rPr>
        <w:t>.2019;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Adresa A.P.M. Neamț nr.</w:t>
      </w:r>
      <w:proofErr w:type="gramEnd"/>
      <w:r>
        <w:rPr>
          <w:rFonts w:ascii="Times New Roman" w:hAnsi="Times New Roman" w:cs="Times New Roman"/>
          <w:sz w:val="28"/>
          <w:szCs w:val="28"/>
        </w:rPr>
        <w:t xml:space="preserve"> 2205 /07.05.2019, referitoare la Etapa de deefinire a domeniului evaluării și de realizare a Raportului privind impactul asupra mediului;</w:t>
      </w:r>
    </w:p>
    <w:p w:rsidR="00AC2802" w:rsidRPr="00777959" w:rsidRDefault="00AC2802" w:rsidP="00AC2802">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xml:space="preserve">- Afișare pe site-ul A.P.M. Neamț </w:t>
      </w:r>
      <w:proofErr w:type="gramStart"/>
      <w:r w:rsidRPr="006C17EB">
        <w:rPr>
          <w:rFonts w:ascii="Times New Roman" w:hAnsi="Times New Roman" w:cs="Times New Roman"/>
          <w:sz w:val="28"/>
          <w:szCs w:val="28"/>
        </w:rPr>
        <w:t>a  Propunerii</w:t>
      </w:r>
      <w:proofErr w:type="gramEnd"/>
      <w:r w:rsidRPr="006C17EB">
        <w:rPr>
          <w:rFonts w:ascii="Times New Roman" w:hAnsi="Times New Roman" w:cs="Times New Roman"/>
          <w:sz w:val="28"/>
          <w:szCs w:val="28"/>
        </w:rPr>
        <w:t xml:space="preserve"> conținutului RIM în data de </w:t>
      </w:r>
      <w:r>
        <w:rPr>
          <w:rFonts w:ascii="Times New Roman" w:hAnsi="Times New Roman" w:cs="Times New Roman"/>
          <w:sz w:val="28"/>
          <w:szCs w:val="28"/>
        </w:rPr>
        <w:t>10</w:t>
      </w:r>
      <w:r w:rsidRPr="00777959">
        <w:rPr>
          <w:rFonts w:ascii="Times New Roman" w:hAnsi="Times New Roman" w:cs="Times New Roman"/>
          <w:sz w:val="28"/>
          <w:szCs w:val="28"/>
        </w:rPr>
        <w:t>.0</w:t>
      </w:r>
      <w:r>
        <w:rPr>
          <w:rFonts w:ascii="Times New Roman" w:hAnsi="Times New Roman" w:cs="Times New Roman"/>
          <w:sz w:val="28"/>
          <w:szCs w:val="28"/>
        </w:rPr>
        <w:t>5</w:t>
      </w:r>
      <w:r w:rsidRPr="00777959">
        <w:rPr>
          <w:rFonts w:ascii="Times New Roman" w:hAnsi="Times New Roman" w:cs="Times New Roman"/>
          <w:sz w:val="28"/>
          <w:szCs w:val="28"/>
        </w:rPr>
        <w:t>.2019;</w:t>
      </w:r>
      <w:r w:rsidRPr="00F36CEC">
        <w:rPr>
          <w:rFonts w:ascii="Times New Roman" w:hAnsi="Times New Roman" w:cs="Times New Roman"/>
          <w:sz w:val="28"/>
          <w:szCs w:val="28"/>
        </w:rPr>
        <w:t xml:space="preserve"> </w:t>
      </w:r>
    </w:p>
    <w:p w:rsidR="00AC2802" w:rsidRPr="006C17EB"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6C17EB">
        <w:rPr>
          <w:rFonts w:ascii="Times New Roman" w:hAnsi="Times New Roman" w:cs="Times New Roman"/>
          <w:sz w:val="28"/>
          <w:szCs w:val="28"/>
        </w:rPr>
        <w:t>- Adresa A.P.M. Neamț nr.</w:t>
      </w:r>
      <w:proofErr w:type="gramEnd"/>
      <w:r w:rsidRPr="006C17EB">
        <w:rPr>
          <w:rFonts w:ascii="Times New Roman" w:hAnsi="Times New Roman" w:cs="Times New Roman"/>
          <w:sz w:val="28"/>
          <w:szCs w:val="28"/>
        </w:rPr>
        <w:t xml:space="preserve"> </w:t>
      </w:r>
      <w:r>
        <w:rPr>
          <w:rFonts w:ascii="Times New Roman" w:hAnsi="Times New Roman" w:cs="Times New Roman"/>
          <w:sz w:val="28"/>
          <w:szCs w:val="28"/>
        </w:rPr>
        <w:t>4407</w:t>
      </w:r>
      <w:r w:rsidRPr="006C17EB">
        <w:rPr>
          <w:rFonts w:ascii="Times New Roman" w:hAnsi="Times New Roman" w:cs="Times New Roman"/>
          <w:sz w:val="28"/>
          <w:szCs w:val="28"/>
        </w:rPr>
        <w:t xml:space="preserve"> /</w:t>
      </w:r>
      <w:r>
        <w:rPr>
          <w:rFonts w:ascii="Times New Roman" w:hAnsi="Times New Roman" w:cs="Times New Roman"/>
          <w:sz w:val="28"/>
          <w:szCs w:val="28"/>
        </w:rPr>
        <w:t>13</w:t>
      </w:r>
      <w:r w:rsidRPr="006C17EB">
        <w:rPr>
          <w:rFonts w:ascii="Times New Roman" w:hAnsi="Times New Roman" w:cs="Times New Roman"/>
          <w:sz w:val="28"/>
          <w:szCs w:val="28"/>
        </w:rPr>
        <w:t>.0</w:t>
      </w:r>
      <w:r>
        <w:rPr>
          <w:rFonts w:ascii="Times New Roman" w:hAnsi="Times New Roman" w:cs="Times New Roman"/>
          <w:sz w:val="28"/>
          <w:szCs w:val="28"/>
        </w:rPr>
        <w:t>5</w:t>
      </w:r>
      <w:r w:rsidRPr="006C17EB">
        <w:rPr>
          <w:rFonts w:ascii="Times New Roman" w:hAnsi="Times New Roman" w:cs="Times New Roman"/>
          <w:sz w:val="28"/>
          <w:szCs w:val="28"/>
        </w:rPr>
        <w:t>.2019 privind informare membrii C.A.T. referitoare la Propunere conținut Raport privind impactul asupra mediului;</w:t>
      </w:r>
    </w:p>
    <w:p w:rsidR="00AC2802" w:rsidRPr="006C17EB" w:rsidRDefault="00AC2802" w:rsidP="00AC2802">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xml:space="preserve">- Afișare pe site-ul A.P.M.Neamț a Îndrumarului privind conținutul RIM în data de </w:t>
      </w:r>
      <w:r>
        <w:rPr>
          <w:rFonts w:ascii="Times New Roman" w:hAnsi="Times New Roman" w:cs="Times New Roman"/>
          <w:sz w:val="28"/>
          <w:szCs w:val="28"/>
        </w:rPr>
        <w:t>23</w:t>
      </w:r>
      <w:r w:rsidRPr="00777959">
        <w:rPr>
          <w:rFonts w:ascii="Times New Roman" w:hAnsi="Times New Roman" w:cs="Times New Roman"/>
          <w:sz w:val="28"/>
          <w:szCs w:val="28"/>
        </w:rPr>
        <w:t>.05.2019</w:t>
      </w:r>
      <w:r w:rsidRPr="006C17EB">
        <w:rPr>
          <w:rFonts w:ascii="Times New Roman" w:hAnsi="Times New Roman" w:cs="Times New Roman"/>
          <w:sz w:val="28"/>
          <w:szCs w:val="28"/>
        </w:rPr>
        <w:t>;</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Îndrumar privind conținutul Raportului privind impactul asupra mediului nr. 4</w:t>
      </w:r>
      <w:r>
        <w:rPr>
          <w:rFonts w:ascii="Times New Roman" w:hAnsi="Times New Roman" w:cs="Times New Roman"/>
          <w:sz w:val="28"/>
          <w:szCs w:val="28"/>
        </w:rPr>
        <w:t>407</w:t>
      </w:r>
      <w:r w:rsidRPr="006C17EB">
        <w:rPr>
          <w:rFonts w:ascii="Times New Roman" w:hAnsi="Times New Roman" w:cs="Times New Roman"/>
          <w:sz w:val="28"/>
          <w:szCs w:val="28"/>
        </w:rPr>
        <w:t xml:space="preserve"> /</w:t>
      </w:r>
      <w:r>
        <w:rPr>
          <w:rFonts w:ascii="Times New Roman" w:hAnsi="Times New Roman" w:cs="Times New Roman"/>
          <w:sz w:val="28"/>
          <w:szCs w:val="28"/>
        </w:rPr>
        <w:t>23</w:t>
      </w:r>
      <w:r w:rsidRPr="006C17EB">
        <w:rPr>
          <w:rFonts w:ascii="Times New Roman" w:hAnsi="Times New Roman" w:cs="Times New Roman"/>
          <w:sz w:val="28"/>
          <w:szCs w:val="28"/>
        </w:rPr>
        <w:t>.05.2019;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Afișare pe site-ul A.P.M. Neamț a Raportului privind impactul asupra mediului în data de </w:t>
      </w:r>
      <w:r>
        <w:rPr>
          <w:rFonts w:ascii="Times New Roman" w:hAnsi="Times New Roman" w:cs="Times New Roman"/>
          <w:sz w:val="28"/>
          <w:szCs w:val="28"/>
        </w:rPr>
        <w:t>2</w:t>
      </w:r>
      <w:r w:rsidRPr="00777959">
        <w:rPr>
          <w:rFonts w:ascii="Times New Roman" w:hAnsi="Times New Roman" w:cs="Times New Roman"/>
          <w:sz w:val="28"/>
          <w:szCs w:val="28"/>
        </w:rPr>
        <w:t>4.05.2019</w:t>
      </w:r>
      <w:r w:rsidRPr="00417326">
        <w:rPr>
          <w:rFonts w:ascii="Times New Roman" w:hAnsi="Times New Roman" w:cs="Times New Roman"/>
          <w:sz w:val="28"/>
          <w:szCs w:val="28"/>
        </w:rPr>
        <w:t>;</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Înregistrare anunț dezbatere publică la Primăria comunei </w:t>
      </w:r>
      <w:r>
        <w:rPr>
          <w:rFonts w:ascii="Times New Roman" w:hAnsi="Times New Roman" w:cs="Times New Roman"/>
          <w:bCs/>
          <w:sz w:val="28"/>
          <w:szCs w:val="28"/>
        </w:rPr>
        <w:t>Vînători Neamț</w:t>
      </w:r>
      <w:r w:rsidRPr="00417326">
        <w:rPr>
          <w:rFonts w:ascii="Times New Roman" w:hAnsi="Times New Roman" w:cs="Times New Roman"/>
          <w:bCs/>
          <w:sz w:val="28"/>
          <w:szCs w:val="28"/>
        </w:rPr>
        <w:t xml:space="preserve"> nr. </w:t>
      </w:r>
      <w:r>
        <w:rPr>
          <w:rFonts w:ascii="Times New Roman" w:hAnsi="Times New Roman" w:cs="Times New Roman"/>
          <w:bCs/>
          <w:sz w:val="28"/>
          <w:szCs w:val="28"/>
        </w:rPr>
        <w:t>2381</w:t>
      </w:r>
      <w:r w:rsidRPr="00417326">
        <w:rPr>
          <w:rFonts w:ascii="Times New Roman" w:hAnsi="Times New Roman" w:cs="Times New Roman"/>
          <w:bCs/>
          <w:sz w:val="28"/>
          <w:szCs w:val="28"/>
        </w:rPr>
        <w:t xml:space="preserve"> /</w:t>
      </w:r>
      <w:r>
        <w:rPr>
          <w:rFonts w:ascii="Times New Roman" w:hAnsi="Times New Roman" w:cs="Times New Roman"/>
          <w:bCs/>
          <w:sz w:val="28"/>
          <w:szCs w:val="28"/>
        </w:rPr>
        <w:t>24</w:t>
      </w:r>
      <w:r w:rsidRPr="00417326">
        <w:rPr>
          <w:rFonts w:ascii="Times New Roman" w:hAnsi="Times New Roman" w:cs="Times New Roman"/>
          <w:bCs/>
          <w:sz w:val="28"/>
          <w:szCs w:val="28"/>
        </w:rPr>
        <w:t>.05.2019;</w:t>
      </w:r>
    </w:p>
    <w:p w:rsidR="00AC2802" w:rsidRPr="005C58D5" w:rsidRDefault="00AC2802" w:rsidP="00AC2802">
      <w:pPr>
        <w:autoSpaceDE w:val="0"/>
        <w:autoSpaceDN w:val="0"/>
        <w:adjustRightInd w:val="0"/>
        <w:spacing w:after="0" w:line="240" w:lineRule="auto"/>
        <w:jc w:val="both"/>
        <w:rPr>
          <w:rFonts w:ascii="Times New Roman" w:hAnsi="Times New Roman" w:cs="Times New Roman"/>
          <w:sz w:val="28"/>
          <w:szCs w:val="28"/>
        </w:rPr>
      </w:pPr>
      <w:proofErr w:type="gramStart"/>
      <w:r w:rsidRPr="005C58D5">
        <w:rPr>
          <w:rFonts w:ascii="Times New Roman" w:hAnsi="Times New Roman" w:cs="Times New Roman"/>
          <w:sz w:val="28"/>
          <w:szCs w:val="28"/>
        </w:rPr>
        <w:t>- Adresa A.P.M. Neamț nr.</w:t>
      </w:r>
      <w:proofErr w:type="gramEnd"/>
      <w:r w:rsidRPr="005C58D5">
        <w:rPr>
          <w:rFonts w:ascii="Times New Roman" w:hAnsi="Times New Roman" w:cs="Times New Roman"/>
          <w:sz w:val="28"/>
          <w:szCs w:val="28"/>
        </w:rPr>
        <w:t xml:space="preserve"> </w:t>
      </w:r>
      <w:r>
        <w:rPr>
          <w:rFonts w:ascii="Times New Roman" w:hAnsi="Times New Roman" w:cs="Times New Roman"/>
          <w:sz w:val="28"/>
          <w:szCs w:val="28"/>
        </w:rPr>
        <w:t>5053</w:t>
      </w:r>
      <w:r w:rsidRPr="005C58D5">
        <w:rPr>
          <w:rFonts w:ascii="Times New Roman" w:hAnsi="Times New Roman" w:cs="Times New Roman"/>
          <w:sz w:val="28"/>
          <w:szCs w:val="28"/>
        </w:rPr>
        <w:t xml:space="preserve"> /</w:t>
      </w:r>
      <w:r>
        <w:rPr>
          <w:rFonts w:ascii="Times New Roman" w:hAnsi="Times New Roman" w:cs="Times New Roman"/>
          <w:sz w:val="28"/>
          <w:szCs w:val="28"/>
        </w:rPr>
        <w:t>27</w:t>
      </w:r>
      <w:r w:rsidRPr="005C58D5">
        <w:rPr>
          <w:rFonts w:ascii="Times New Roman" w:hAnsi="Times New Roman" w:cs="Times New Roman"/>
          <w:sz w:val="28"/>
          <w:szCs w:val="28"/>
        </w:rPr>
        <w:t xml:space="preserve">.05.2019 privind informare membrii C.A.T. referitoare la Dezbaterea publică a Raportului privind impactul asupra mediului </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Proces verbal dezbatere publică nr. </w:t>
      </w:r>
      <w:r>
        <w:rPr>
          <w:rFonts w:ascii="Times New Roman" w:hAnsi="Times New Roman" w:cs="Times New Roman"/>
          <w:bCs/>
          <w:sz w:val="28"/>
          <w:szCs w:val="28"/>
        </w:rPr>
        <w:t>6</w:t>
      </w:r>
      <w:r w:rsidRPr="00417326">
        <w:rPr>
          <w:rFonts w:ascii="Times New Roman" w:hAnsi="Times New Roman" w:cs="Times New Roman"/>
          <w:bCs/>
          <w:sz w:val="28"/>
          <w:szCs w:val="28"/>
        </w:rPr>
        <w:t xml:space="preserve"> /</w:t>
      </w:r>
      <w:r>
        <w:rPr>
          <w:rFonts w:ascii="Times New Roman" w:hAnsi="Times New Roman" w:cs="Times New Roman"/>
          <w:bCs/>
          <w:sz w:val="28"/>
          <w:szCs w:val="28"/>
        </w:rPr>
        <w:t>2</w:t>
      </w:r>
      <w:r w:rsidRPr="00417326">
        <w:rPr>
          <w:rFonts w:ascii="Times New Roman" w:hAnsi="Times New Roman" w:cs="Times New Roman"/>
          <w:bCs/>
          <w:sz w:val="28"/>
          <w:szCs w:val="28"/>
        </w:rPr>
        <w:t>4.06.2019;</w:t>
      </w:r>
    </w:p>
    <w:p w:rsidR="00AC2802" w:rsidRPr="00343C4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Decizia de emitere </w:t>
      </w:r>
      <w:proofErr w:type="gramStart"/>
      <w:r w:rsidRPr="00343C43">
        <w:rPr>
          <w:rFonts w:ascii="Times New Roman" w:hAnsi="Times New Roman" w:cs="Times New Roman"/>
          <w:sz w:val="28"/>
          <w:szCs w:val="28"/>
        </w:rPr>
        <w:t>a</w:t>
      </w:r>
      <w:proofErr w:type="gramEnd"/>
      <w:r w:rsidRPr="00343C43">
        <w:rPr>
          <w:rFonts w:ascii="Times New Roman" w:hAnsi="Times New Roman" w:cs="Times New Roman"/>
          <w:sz w:val="28"/>
          <w:szCs w:val="28"/>
        </w:rPr>
        <w:t xml:space="preserve"> acordului de mediu nr. </w:t>
      </w:r>
      <w:r>
        <w:rPr>
          <w:rFonts w:ascii="Times New Roman" w:hAnsi="Times New Roman" w:cs="Times New Roman"/>
          <w:sz w:val="28"/>
          <w:szCs w:val="28"/>
        </w:rPr>
        <w:t>6488</w:t>
      </w:r>
      <w:r w:rsidRPr="00343C43">
        <w:rPr>
          <w:rFonts w:ascii="Times New Roman" w:hAnsi="Times New Roman" w:cs="Times New Roman"/>
          <w:sz w:val="28"/>
          <w:szCs w:val="28"/>
        </w:rPr>
        <w:t xml:space="preserve"> /</w:t>
      </w:r>
      <w:r>
        <w:rPr>
          <w:rFonts w:ascii="Times New Roman" w:hAnsi="Times New Roman" w:cs="Times New Roman"/>
          <w:sz w:val="28"/>
          <w:szCs w:val="28"/>
        </w:rPr>
        <w:t>04</w:t>
      </w:r>
      <w:r w:rsidRPr="00343C43">
        <w:rPr>
          <w:rFonts w:ascii="Times New Roman" w:hAnsi="Times New Roman" w:cs="Times New Roman"/>
          <w:sz w:val="28"/>
          <w:szCs w:val="28"/>
        </w:rPr>
        <w:t>.0</w:t>
      </w:r>
      <w:r>
        <w:rPr>
          <w:rFonts w:ascii="Times New Roman" w:hAnsi="Times New Roman" w:cs="Times New Roman"/>
          <w:sz w:val="28"/>
          <w:szCs w:val="28"/>
        </w:rPr>
        <w:t>7</w:t>
      </w:r>
      <w:r w:rsidRPr="00343C43">
        <w:rPr>
          <w:rFonts w:ascii="Times New Roman" w:hAnsi="Times New Roman" w:cs="Times New Roman"/>
          <w:sz w:val="28"/>
          <w:szCs w:val="28"/>
        </w:rPr>
        <w:t>.2019;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Înregistrare anunț decizie emitere acord de mediu la Primăria comunei </w:t>
      </w:r>
      <w:r>
        <w:rPr>
          <w:rFonts w:ascii="Times New Roman" w:hAnsi="Times New Roman" w:cs="Times New Roman"/>
          <w:bCs/>
          <w:sz w:val="28"/>
          <w:szCs w:val="28"/>
        </w:rPr>
        <w:t>Vînători Neamț</w:t>
      </w:r>
      <w:r w:rsidRPr="00417326">
        <w:rPr>
          <w:rFonts w:ascii="Times New Roman" w:hAnsi="Times New Roman" w:cs="Times New Roman"/>
          <w:bCs/>
          <w:sz w:val="28"/>
          <w:szCs w:val="28"/>
        </w:rPr>
        <w:t xml:space="preserve"> nr. </w:t>
      </w:r>
      <w:r>
        <w:rPr>
          <w:rFonts w:ascii="Times New Roman" w:hAnsi="Times New Roman" w:cs="Times New Roman"/>
          <w:bCs/>
          <w:sz w:val="28"/>
          <w:szCs w:val="28"/>
        </w:rPr>
        <w:t>3095</w:t>
      </w:r>
      <w:r w:rsidRPr="00417326">
        <w:rPr>
          <w:rFonts w:ascii="Times New Roman" w:hAnsi="Times New Roman" w:cs="Times New Roman"/>
          <w:bCs/>
          <w:sz w:val="28"/>
          <w:szCs w:val="28"/>
        </w:rPr>
        <w:t xml:space="preserve"> /</w:t>
      </w:r>
      <w:r>
        <w:rPr>
          <w:rFonts w:ascii="Times New Roman" w:hAnsi="Times New Roman" w:cs="Times New Roman"/>
          <w:bCs/>
          <w:sz w:val="28"/>
          <w:szCs w:val="28"/>
        </w:rPr>
        <w:t>04</w:t>
      </w:r>
      <w:r w:rsidRPr="00417326">
        <w:rPr>
          <w:rFonts w:ascii="Times New Roman" w:hAnsi="Times New Roman" w:cs="Times New Roman"/>
          <w:bCs/>
          <w:sz w:val="28"/>
          <w:szCs w:val="28"/>
        </w:rPr>
        <w:t>.0</w:t>
      </w:r>
      <w:r>
        <w:rPr>
          <w:rFonts w:ascii="Times New Roman" w:hAnsi="Times New Roman" w:cs="Times New Roman"/>
          <w:bCs/>
          <w:sz w:val="28"/>
          <w:szCs w:val="28"/>
        </w:rPr>
        <w:t>7</w:t>
      </w:r>
      <w:r w:rsidRPr="00417326">
        <w:rPr>
          <w:rFonts w:ascii="Times New Roman" w:hAnsi="Times New Roman" w:cs="Times New Roman"/>
          <w:bCs/>
          <w:sz w:val="28"/>
          <w:szCs w:val="28"/>
        </w:rPr>
        <w:t>.2019;</w:t>
      </w:r>
    </w:p>
    <w:p w:rsidR="00AC2802" w:rsidRPr="00417326" w:rsidRDefault="00AC2802" w:rsidP="00AC2802">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bCs/>
          <w:sz w:val="28"/>
          <w:szCs w:val="28"/>
        </w:rPr>
        <w:t>- A</w:t>
      </w:r>
      <w:r w:rsidRPr="00417326">
        <w:rPr>
          <w:rFonts w:ascii="Times New Roman" w:hAnsi="Times New Roman" w:cs="Times New Roman"/>
          <w:sz w:val="28"/>
          <w:szCs w:val="28"/>
        </w:rPr>
        <w:t xml:space="preserve">fişare pe site-ul A.P.M. Neamț a proiectului acordului de mediu în data de </w:t>
      </w:r>
      <w:r>
        <w:rPr>
          <w:rFonts w:ascii="Times New Roman" w:hAnsi="Times New Roman" w:cs="Times New Roman"/>
          <w:sz w:val="28"/>
          <w:szCs w:val="28"/>
        </w:rPr>
        <w:t>05</w:t>
      </w:r>
      <w:r w:rsidRPr="00417326">
        <w:rPr>
          <w:rFonts w:ascii="Times New Roman" w:hAnsi="Times New Roman" w:cs="Times New Roman"/>
          <w:sz w:val="28"/>
          <w:szCs w:val="28"/>
        </w:rPr>
        <w:t>.0</w:t>
      </w:r>
      <w:r>
        <w:rPr>
          <w:rFonts w:ascii="Times New Roman" w:hAnsi="Times New Roman" w:cs="Times New Roman"/>
          <w:sz w:val="28"/>
          <w:szCs w:val="28"/>
        </w:rPr>
        <w:t>7</w:t>
      </w:r>
      <w:r w:rsidRPr="00417326">
        <w:rPr>
          <w:rFonts w:ascii="Times New Roman" w:hAnsi="Times New Roman" w:cs="Times New Roman"/>
          <w:sz w:val="28"/>
          <w:szCs w:val="28"/>
        </w:rPr>
        <w:t>.2019;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w:t>
      </w:r>
      <w:proofErr w:type="gramStart"/>
      <w:r w:rsidRPr="00343C43">
        <w:rPr>
          <w:rFonts w:ascii="Times New Roman" w:hAnsi="Times New Roman" w:cs="Times New Roman"/>
          <w:sz w:val="28"/>
          <w:szCs w:val="28"/>
        </w:rPr>
        <w:t>Ziarele ”</w:t>
      </w:r>
      <w:proofErr w:type="gramEnd"/>
      <w:r w:rsidRPr="00343C43">
        <w:rPr>
          <w:rFonts w:ascii="Times New Roman" w:hAnsi="Times New Roman" w:cs="Times New Roman"/>
          <w:sz w:val="28"/>
          <w:szCs w:val="28"/>
        </w:rPr>
        <w:t>Realitatea” din 2</w:t>
      </w:r>
      <w:r>
        <w:rPr>
          <w:rFonts w:ascii="Times New Roman" w:hAnsi="Times New Roman" w:cs="Times New Roman"/>
          <w:sz w:val="28"/>
          <w:szCs w:val="28"/>
        </w:rPr>
        <w:t>6</w:t>
      </w:r>
      <w:r w:rsidRPr="00343C43">
        <w:rPr>
          <w:rFonts w:ascii="Times New Roman" w:hAnsi="Times New Roman" w:cs="Times New Roman"/>
          <w:sz w:val="28"/>
          <w:szCs w:val="28"/>
        </w:rPr>
        <w:t>.0</w:t>
      </w:r>
      <w:r>
        <w:rPr>
          <w:rFonts w:ascii="Times New Roman" w:hAnsi="Times New Roman" w:cs="Times New Roman"/>
          <w:sz w:val="28"/>
          <w:szCs w:val="28"/>
        </w:rPr>
        <w:t>3</w:t>
      </w:r>
      <w:r w:rsidRPr="00343C43">
        <w:rPr>
          <w:rFonts w:ascii="Times New Roman" w:hAnsi="Times New Roman" w:cs="Times New Roman"/>
          <w:sz w:val="28"/>
          <w:szCs w:val="28"/>
        </w:rPr>
        <w:t>.2019</w:t>
      </w:r>
      <w:r>
        <w:rPr>
          <w:rFonts w:ascii="Times New Roman" w:hAnsi="Times New Roman" w:cs="Times New Roman"/>
          <w:sz w:val="28"/>
          <w:szCs w:val="28"/>
        </w:rPr>
        <w:t xml:space="preserve"> </w:t>
      </w:r>
      <w:r w:rsidRPr="00343C43">
        <w:rPr>
          <w:rFonts w:ascii="Times New Roman" w:hAnsi="Times New Roman" w:cs="Times New Roman"/>
          <w:sz w:val="28"/>
          <w:szCs w:val="28"/>
        </w:rPr>
        <w:t>și 2</w:t>
      </w:r>
      <w:r>
        <w:rPr>
          <w:rFonts w:ascii="Times New Roman" w:hAnsi="Times New Roman" w:cs="Times New Roman"/>
          <w:sz w:val="28"/>
          <w:szCs w:val="28"/>
        </w:rPr>
        <w:t>4</w:t>
      </w:r>
      <w:r w:rsidRPr="00343C43">
        <w:rPr>
          <w:rFonts w:ascii="Times New Roman" w:hAnsi="Times New Roman" w:cs="Times New Roman"/>
          <w:sz w:val="28"/>
          <w:szCs w:val="28"/>
        </w:rPr>
        <w:t>.0</w:t>
      </w:r>
      <w:r>
        <w:rPr>
          <w:rFonts w:ascii="Times New Roman" w:hAnsi="Times New Roman" w:cs="Times New Roman"/>
          <w:sz w:val="28"/>
          <w:szCs w:val="28"/>
        </w:rPr>
        <w:t>4</w:t>
      </w:r>
      <w:r w:rsidRPr="00343C43">
        <w:rPr>
          <w:rFonts w:ascii="Times New Roman" w:hAnsi="Times New Roman" w:cs="Times New Roman"/>
          <w:sz w:val="28"/>
          <w:szCs w:val="28"/>
        </w:rPr>
        <w:t>.2019;</w:t>
      </w:r>
    </w:p>
    <w:p w:rsidR="00AC2802" w:rsidRPr="00343C43" w:rsidRDefault="00AC2802" w:rsidP="00AC28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Ziarele ”</w:t>
      </w:r>
      <w:proofErr w:type="gramEnd"/>
      <w:r>
        <w:rPr>
          <w:rFonts w:ascii="Times New Roman" w:hAnsi="Times New Roman" w:cs="Times New Roman"/>
          <w:sz w:val="28"/>
          <w:szCs w:val="28"/>
        </w:rPr>
        <w:t>Monitorul de Neamț” din 25.05.2019, 28.05.2019 și 05.07.2019;</w:t>
      </w:r>
    </w:p>
    <w:p w:rsidR="00AC2802" w:rsidRPr="00343C43" w:rsidRDefault="00AC2802" w:rsidP="00AC2802">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Chitanțele nr. 18</w:t>
      </w:r>
      <w:r>
        <w:rPr>
          <w:rFonts w:ascii="Times New Roman" w:hAnsi="Times New Roman" w:cs="Times New Roman"/>
          <w:sz w:val="28"/>
          <w:szCs w:val="28"/>
        </w:rPr>
        <w:t>5208</w:t>
      </w:r>
      <w:r w:rsidRPr="00343C43">
        <w:rPr>
          <w:rFonts w:ascii="Times New Roman" w:hAnsi="Times New Roman" w:cs="Times New Roman"/>
          <w:sz w:val="28"/>
          <w:szCs w:val="28"/>
        </w:rPr>
        <w:t xml:space="preserve"> /</w:t>
      </w:r>
      <w:r>
        <w:rPr>
          <w:rFonts w:ascii="Times New Roman" w:hAnsi="Times New Roman" w:cs="Times New Roman"/>
          <w:sz w:val="28"/>
          <w:szCs w:val="28"/>
        </w:rPr>
        <w:t>08</w:t>
      </w:r>
      <w:r w:rsidRPr="00343C43">
        <w:rPr>
          <w:rFonts w:ascii="Times New Roman" w:hAnsi="Times New Roman" w:cs="Times New Roman"/>
          <w:sz w:val="28"/>
          <w:szCs w:val="28"/>
        </w:rPr>
        <w:t>.</w:t>
      </w:r>
      <w:r>
        <w:rPr>
          <w:rFonts w:ascii="Times New Roman" w:hAnsi="Times New Roman" w:cs="Times New Roman"/>
          <w:sz w:val="28"/>
          <w:szCs w:val="28"/>
        </w:rPr>
        <w:t>03</w:t>
      </w:r>
      <w:r w:rsidRPr="00343C43">
        <w:rPr>
          <w:rFonts w:ascii="Times New Roman" w:hAnsi="Times New Roman" w:cs="Times New Roman"/>
          <w:sz w:val="28"/>
          <w:szCs w:val="28"/>
        </w:rPr>
        <w:t>.201</w:t>
      </w:r>
      <w:r>
        <w:rPr>
          <w:rFonts w:ascii="Times New Roman" w:hAnsi="Times New Roman" w:cs="Times New Roman"/>
          <w:sz w:val="28"/>
          <w:szCs w:val="28"/>
        </w:rPr>
        <w:t>9</w:t>
      </w:r>
      <w:r w:rsidRPr="00343C43">
        <w:rPr>
          <w:rFonts w:ascii="Times New Roman" w:hAnsi="Times New Roman" w:cs="Times New Roman"/>
          <w:sz w:val="28"/>
          <w:szCs w:val="28"/>
        </w:rPr>
        <w:t xml:space="preserve">, </w:t>
      </w:r>
      <w:proofErr w:type="gramStart"/>
      <w:r w:rsidRPr="00343C43">
        <w:rPr>
          <w:rFonts w:ascii="Times New Roman" w:hAnsi="Times New Roman" w:cs="Times New Roman"/>
          <w:sz w:val="28"/>
          <w:szCs w:val="28"/>
        </w:rPr>
        <w:t>184</w:t>
      </w:r>
      <w:r>
        <w:rPr>
          <w:rFonts w:ascii="Times New Roman" w:hAnsi="Times New Roman" w:cs="Times New Roman"/>
          <w:sz w:val="28"/>
          <w:szCs w:val="28"/>
        </w:rPr>
        <w:t>779</w:t>
      </w:r>
      <w:r w:rsidRPr="00343C43">
        <w:rPr>
          <w:rFonts w:ascii="Times New Roman" w:hAnsi="Times New Roman" w:cs="Times New Roman"/>
          <w:sz w:val="28"/>
          <w:szCs w:val="28"/>
        </w:rPr>
        <w:t xml:space="preserve"> /2</w:t>
      </w:r>
      <w:r>
        <w:rPr>
          <w:rFonts w:ascii="Times New Roman" w:hAnsi="Times New Roman" w:cs="Times New Roman"/>
          <w:sz w:val="28"/>
          <w:szCs w:val="28"/>
        </w:rPr>
        <w:t>1</w:t>
      </w:r>
      <w:r w:rsidRPr="00343C43">
        <w:rPr>
          <w:rFonts w:ascii="Times New Roman" w:hAnsi="Times New Roman" w:cs="Times New Roman"/>
          <w:sz w:val="28"/>
          <w:szCs w:val="28"/>
        </w:rPr>
        <w:t>.01.2019,</w:t>
      </w:r>
      <w:proofErr w:type="gramEnd"/>
      <w:r w:rsidRPr="00343C43">
        <w:rPr>
          <w:rFonts w:ascii="Times New Roman" w:hAnsi="Times New Roman" w:cs="Times New Roman"/>
          <w:sz w:val="28"/>
          <w:szCs w:val="28"/>
        </w:rPr>
        <w:t xml:space="preserve"> și 18597</w:t>
      </w:r>
      <w:r>
        <w:rPr>
          <w:rFonts w:ascii="Times New Roman" w:hAnsi="Times New Roman" w:cs="Times New Roman"/>
          <w:sz w:val="28"/>
          <w:szCs w:val="28"/>
        </w:rPr>
        <w:t>2</w:t>
      </w:r>
      <w:r w:rsidRPr="00343C43">
        <w:rPr>
          <w:rFonts w:ascii="Times New Roman" w:hAnsi="Times New Roman" w:cs="Times New Roman"/>
          <w:sz w:val="28"/>
          <w:szCs w:val="28"/>
        </w:rPr>
        <w:t xml:space="preserve"> /14.05.2019;</w:t>
      </w:r>
    </w:p>
    <w:p w:rsidR="00AC2802" w:rsidRDefault="00AC2802" w:rsidP="00AC2802">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Ordin</w:t>
      </w:r>
      <w:r>
        <w:rPr>
          <w:rFonts w:ascii="Times New Roman" w:hAnsi="Times New Roman" w:cs="Times New Roman"/>
          <w:sz w:val="28"/>
          <w:szCs w:val="28"/>
        </w:rPr>
        <w:t>ele</w:t>
      </w:r>
      <w:r w:rsidRPr="00343C43">
        <w:rPr>
          <w:rFonts w:ascii="Times New Roman" w:hAnsi="Times New Roman" w:cs="Times New Roman"/>
          <w:sz w:val="28"/>
          <w:szCs w:val="28"/>
        </w:rPr>
        <w:t xml:space="preserve"> de plată </w:t>
      </w:r>
      <w:r>
        <w:rPr>
          <w:rFonts w:ascii="Times New Roman" w:hAnsi="Times New Roman" w:cs="Times New Roman"/>
          <w:sz w:val="28"/>
          <w:szCs w:val="28"/>
        </w:rPr>
        <w:t xml:space="preserve">nr. </w:t>
      </w:r>
      <w:proofErr w:type="gramStart"/>
      <w:r>
        <w:rPr>
          <w:rFonts w:ascii="Times New Roman" w:hAnsi="Times New Roman" w:cs="Times New Roman"/>
          <w:sz w:val="28"/>
          <w:szCs w:val="28"/>
        </w:rPr>
        <w:t>32</w:t>
      </w:r>
      <w:r w:rsidRPr="00343C43">
        <w:rPr>
          <w:rFonts w:ascii="Times New Roman" w:hAnsi="Times New Roman" w:cs="Times New Roman"/>
          <w:sz w:val="28"/>
          <w:szCs w:val="28"/>
        </w:rPr>
        <w:t xml:space="preserve"> </w:t>
      </w:r>
      <w:r>
        <w:rPr>
          <w:rFonts w:ascii="Times New Roman" w:hAnsi="Times New Roman" w:cs="Times New Roman"/>
          <w:sz w:val="28"/>
          <w:szCs w:val="28"/>
        </w:rPr>
        <w:t>/</w:t>
      </w:r>
      <w:r w:rsidRPr="00343C43">
        <w:rPr>
          <w:rFonts w:ascii="Times New Roman" w:hAnsi="Times New Roman" w:cs="Times New Roman"/>
          <w:sz w:val="28"/>
          <w:szCs w:val="28"/>
        </w:rPr>
        <w:t>2</w:t>
      </w:r>
      <w:r>
        <w:rPr>
          <w:rFonts w:ascii="Times New Roman" w:hAnsi="Times New Roman" w:cs="Times New Roman"/>
          <w:sz w:val="28"/>
          <w:szCs w:val="28"/>
        </w:rPr>
        <w:t>5</w:t>
      </w:r>
      <w:r w:rsidRPr="00343C43">
        <w:rPr>
          <w:rFonts w:ascii="Times New Roman" w:hAnsi="Times New Roman" w:cs="Times New Roman"/>
          <w:sz w:val="28"/>
          <w:szCs w:val="28"/>
        </w:rPr>
        <w:t>.0</w:t>
      </w:r>
      <w:r>
        <w:rPr>
          <w:rFonts w:ascii="Times New Roman" w:hAnsi="Times New Roman" w:cs="Times New Roman"/>
          <w:sz w:val="28"/>
          <w:szCs w:val="28"/>
        </w:rPr>
        <w:t>3</w:t>
      </w:r>
      <w:r w:rsidRPr="00343C43">
        <w:rPr>
          <w:rFonts w:ascii="Times New Roman" w:hAnsi="Times New Roman" w:cs="Times New Roman"/>
          <w:sz w:val="28"/>
          <w:szCs w:val="28"/>
        </w:rPr>
        <w:t>.2019</w:t>
      </w:r>
      <w:r>
        <w:rPr>
          <w:rFonts w:ascii="Times New Roman" w:hAnsi="Times New Roman" w:cs="Times New Roman"/>
          <w:sz w:val="28"/>
          <w:szCs w:val="28"/>
        </w:rPr>
        <w:t>, 35 /15.04.2019 și 53 /23.05.2019</w:t>
      </w:r>
      <w:r w:rsidRPr="00343C43">
        <w:rPr>
          <w:rFonts w:ascii="Times New Roman" w:hAnsi="Times New Roman" w:cs="Times New Roman"/>
          <w:sz w:val="28"/>
          <w:szCs w:val="28"/>
        </w:rPr>
        <w:t>.</w:t>
      </w:r>
      <w:proofErr w:type="gramEnd"/>
      <w:r w:rsidRPr="00343C43">
        <w:rPr>
          <w:rFonts w:ascii="Times New Roman" w:hAnsi="Times New Roman" w:cs="Times New Roman"/>
          <w:sz w:val="28"/>
          <w:szCs w:val="28"/>
        </w:rPr>
        <w:t xml:space="preserve"> </w:t>
      </w:r>
    </w:p>
    <w:p w:rsidR="00AC2802" w:rsidRPr="00343C43" w:rsidRDefault="00AC2802" w:rsidP="00AC2802">
      <w:pPr>
        <w:autoSpaceDE w:val="0"/>
        <w:autoSpaceDN w:val="0"/>
        <w:adjustRightInd w:val="0"/>
        <w:spacing w:after="0" w:line="240" w:lineRule="auto"/>
        <w:jc w:val="both"/>
        <w:rPr>
          <w:rFonts w:ascii="Times New Roman" w:hAnsi="Times New Roman" w:cs="Times New Roman"/>
          <w:sz w:val="28"/>
          <w:szCs w:val="28"/>
        </w:rPr>
      </w:pPr>
    </w:p>
    <w:p w:rsidR="00AC2802" w:rsidRPr="00343C43"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Prezentul acord de mediu </w:t>
      </w:r>
      <w:proofErr w:type="gramStart"/>
      <w:r w:rsidRPr="00343C43">
        <w:rPr>
          <w:rFonts w:ascii="Times New Roman" w:hAnsi="Times New Roman" w:cs="Times New Roman"/>
          <w:b/>
          <w:bCs/>
          <w:sz w:val="28"/>
          <w:szCs w:val="28"/>
        </w:rPr>
        <w:t>este</w:t>
      </w:r>
      <w:proofErr w:type="gramEnd"/>
      <w:r w:rsidRPr="00343C43">
        <w:rPr>
          <w:rFonts w:ascii="Times New Roman" w:hAnsi="Times New Roman" w:cs="Times New Roman"/>
          <w:b/>
          <w:bCs/>
          <w:sz w:val="28"/>
          <w:szCs w:val="28"/>
        </w:rPr>
        <w:t xml:space="preserv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AC2802" w:rsidRPr="00343C43"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Nerespectarea prevederilor prezentului acord atrage suspendarea și anularea acestuia, după caz.</w:t>
      </w:r>
    </w:p>
    <w:p w:rsidR="00AC2802" w:rsidRPr="00343C43" w:rsidRDefault="00AC2802" w:rsidP="00AC2802">
      <w:pPr>
        <w:autoSpaceDE w:val="0"/>
        <w:autoSpaceDN w:val="0"/>
        <w:adjustRightInd w:val="0"/>
        <w:spacing w:after="0" w:line="240" w:lineRule="auto"/>
        <w:jc w:val="both"/>
        <w:rPr>
          <w:rFonts w:ascii="Times New Roman" w:hAnsi="Times New Roman" w:cs="Times New Roman"/>
          <w:b/>
          <w:sz w:val="28"/>
          <w:szCs w:val="28"/>
        </w:rPr>
      </w:pPr>
      <w:proofErr w:type="gramStart"/>
      <w:r w:rsidRPr="00343C43">
        <w:rPr>
          <w:rFonts w:ascii="Times New Roman" w:hAnsi="Times New Roman" w:cs="Times New Roman"/>
          <w:b/>
          <w:bCs/>
          <w:sz w:val="28"/>
          <w:szCs w:val="28"/>
        </w:rPr>
        <w:t>Prezentul acord de mediu poate fi contestat în conformitate cu prevederile Legii nr.</w:t>
      </w:r>
      <w:proofErr w:type="gramEnd"/>
      <w:r w:rsidRPr="00343C43">
        <w:rPr>
          <w:rFonts w:ascii="Times New Roman" w:hAnsi="Times New Roman" w:cs="Times New Roman"/>
          <w:b/>
          <w:bCs/>
          <w:sz w:val="28"/>
          <w:szCs w:val="28"/>
        </w:rPr>
        <w:t xml:space="preserve"> </w:t>
      </w:r>
      <w:proofErr w:type="gramStart"/>
      <w:r w:rsidRPr="00343C43">
        <w:rPr>
          <w:rFonts w:ascii="Times New Roman" w:hAnsi="Times New Roman" w:cs="Times New Roman"/>
          <w:b/>
          <w:bCs/>
          <w:sz w:val="28"/>
          <w:szCs w:val="28"/>
        </w:rPr>
        <w:t>292 /2018 privind evaluarea impactului anumitor proiecte publice și private asupra mediului și ale Legii contenciosului administrativ nr.</w:t>
      </w:r>
      <w:proofErr w:type="gramEnd"/>
      <w:r w:rsidRPr="00343C43">
        <w:rPr>
          <w:rFonts w:ascii="Times New Roman" w:hAnsi="Times New Roman" w:cs="Times New Roman"/>
          <w:b/>
          <w:bCs/>
          <w:sz w:val="28"/>
          <w:szCs w:val="28"/>
        </w:rPr>
        <w:t xml:space="preserve"> </w:t>
      </w:r>
      <w:proofErr w:type="gramStart"/>
      <w:r w:rsidRPr="00343C43">
        <w:rPr>
          <w:rFonts w:ascii="Times New Roman" w:hAnsi="Times New Roman" w:cs="Times New Roman"/>
          <w:b/>
          <w:bCs/>
          <w:sz w:val="28"/>
          <w:szCs w:val="28"/>
        </w:rPr>
        <w:t>554 /2004, cu modificările și completările ulterioare.</w:t>
      </w:r>
      <w:proofErr w:type="gramEnd"/>
    </w:p>
    <w:p w:rsidR="00AC2802" w:rsidRPr="00343C43"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Răspunderea pentru corectitudinea informațiilor puse la dispoziția A.P.M. Neamț și a publicului revine în întregime titularului proiectului și elaboratorului Raportului de evaluare </w:t>
      </w:r>
      <w:proofErr w:type="gramStart"/>
      <w:r w:rsidRPr="00343C43">
        <w:rPr>
          <w:rFonts w:ascii="Times New Roman" w:hAnsi="Times New Roman" w:cs="Times New Roman"/>
          <w:b/>
          <w:bCs/>
          <w:sz w:val="28"/>
          <w:szCs w:val="28"/>
        </w:rPr>
        <w:t>a</w:t>
      </w:r>
      <w:proofErr w:type="gramEnd"/>
      <w:r w:rsidRPr="00343C43">
        <w:rPr>
          <w:rFonts w:ascii="Times New Roman" w:hAnsi="Times New Roman" w:cs="Times New Roman"/>
          <w:b/>
          <w:bCs/>
          <w:sz w:val="28"/>
          <w:szCs w:val="28"/>
        </w:rPr>
        <w:t xml:space="preserve"> impactului asupra mediului.</w:t>
      </w:r>
    </w:p>
    <w:p w:rsidR="00AC2802" w:rsidRPr="00343C43" w:rsidRDefault="00AC2802" w:rsidP="00AC2802">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Se </w:t>
      </w:r>
      <w:proofErr w:type="gramStart"/>
      <w:r w:rsidRPr="00343C43">
        <w:rPr>
          <w:rFonts w:ascii="Times New Roman" w:hAnsi="Times New Roman" w:cs="Times New Roman"/>
          <w:b/>
          <w:bCs/>
          <w:sz w:val="28"/>
          <w:szCs w:val="28"/>
        </w:rPr>
        <w:t>va</w:t>
      </w:r>
      <w:proofErr w:type="gramEnd"/>
      <w:r w:rsidRPr="00343C43">
        <w:rPr>
          <w:rFonts w:ascii="Times New Roman" w:hAnsi="Times New Roman" w:cs="Times New Roman"/>
          <w:b/>
          <w:bCs/>
          <w:sz w:val="28"/>
          <w:szCs w:val="28"/>
        </w:rPr>
        <w:t xml:space="preserve"> solicita autorizaţie de mediu, înainte de începerea activităţii, conform prevederilor prevederilor Ordinului M.M.D.D. nr. 1798 /2007 pentru aprobarea procedurii de emitere a autorizaţiei de mediu, cu modificările și completările ulterioare.</w:t>
      </w:r>
    </w:p>
    <w:p w:rsidR="00AC2802" w:rsidRDefault="00AC2802" w:rsidP="00AC2802">
      <w:pPr>
        <w:autoSpaceDE w:val="0"/>
        <w:autoSpaceDN w:val="0"/>
        <w:adjustRightInd w:val="0"/>
        <w:spacing w:after="0" w:line="240" w:lineRule="auto"/>
        <w:jc w:val="both"/>
        <w:rPr>
          <w:rFonts w:ascii="Times New Roman" w:hAnsi="Times New Roman" w:cs="Times New Roman"/>
          <w:b/>
          <w:bCs/>
          <w:sz w:val="28"/>
          <w:szCs w:val="28"/>
        </w:rPr>
      </w:pPr>
      <w:proofErr w:type="gramStart"/>
      <w:r w:rsidRPr="00343C43">
        <w:rPr>
          <w:rFonts w:ascii="Times New Roman" w:hAnsi="Times New Roman" w:cs="Times New Roman"/>
          <w:b/>
          <w:bCs/>
          <w:sz w:val="28"/>
          <w:szCs w:val="28"/>
        </w:rPr>
        <w:t>Prezentul acord nu exonerează de răspundere proiectantul și constructorul în cazul producerii unor accidente în timpul execuției lucrărilor.</w:t>
      </w:r>
      <w:proofErr w:type="gramEnd"/>
    </w:p>
    <w:p w:rsidR="003272D6" w:rsidRDefault="003272D6" w:rsidP="00F55F65">
      <w:pPr>
        <w:spacing w:after="0" w:line="240" w:lineRule="auto"/>
        <w:jc w:val="center"/>
        <w:rPr>
          <w:rFonts w:ascii="Times New Roman" w:hAnsi="Times New Roman"/>
          <w:b/>
          <w:bCs/>
          <w:sz w:val="28"/>
          <w:szCs w:val="28"/>
        </w:rPr>
      </w:pPr>
    </w:p>
    <w:sectPr w:rsidR="003272D6" w:rsidSect="00FE7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useFELayout/>
  </w:compat>
  <w:rsids>
    <w:rsidRoot w:val="00F55F65"/>
    <w:rsid w:val="00182D41"/>
    <w:rsid w:val="003272D6"/>
    <w:rsid w:val="005455F3"/>
    <w:rsid w:val="00944425"/>
    <w:rsid w:val="00A12FF9"/>
    <w:rsid w:val="00AC2802"/>
    <w:rsid w:val="00BF4E1B"/>
    <w:rsid w:val="00F55F65"/>
    <w:rsid w:val="00F80356"/>
    <w:rsid w:val="00FE7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6424</Words>
  <Characters>36618</Characters>
  <Application>Microsoft Office Word</Application>
  <DocSecurity>0</DocSecurity>
  <Lines>305</Lines>
  <Paragraphs>85</Paragraphs>
  <ScaleCrop>false</ScaleCrop>
  <Company/>
  <LinksUpToDate>false</LinksUpToDate>
  <CharactersWithSpaces>42957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2019-07-12T08:27:00Z</dcterms:created>
  <dcterms:modified xsi:type="dcterms:W3CDTF">2019-07-12T08:27:00Z</dcterms:modified>
</cp:coreProperties>
</file>