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9A39CE" w:rsidP="004048CA">
      <w:pPr>
        <w:jc w:val="both"/>
        <w:rPr>
          <w:rFonts w:ascii="Times New Roman" w:hAnsi="Times New Roman"/>
          <w:b/>
          <w:color w:val="00214E"/>
          <w:sz w:val="28"/>
          <w:szCs w:val="36"/>
        </w:rPr>
      </w:pPr>
      <w:r>
        <w:rPr>
          <w:rFonts w:ascii="Times New Roman" w:hAnsi="Times New Roman"/>
          <w:b/>
          <w:noProof/>
          <w:color w:val="00214E"/>
          <w:sz w:val="28"/>
          <w:szCs w:val="36"/>
          <w:lang w:val="en-GB" w:eastAsia="en-GB"/>
        </w:rPr>
        <w:drawing>
          <wp:anchor distT="0" distB="0" distL="114300" distR="114300" simplePos="0" relativeHeight="251661312" behindDoc="0" locked="0" layoutInCell="1" allowOverlap="1">
            <wp:simplePos x="0" y="0"/>
            <wp:positionH relativeFrom="column">
              <wp:posOffset>5443855</wp:posOffset>
            </wp:positionH>
            <wp:positionV relativeFrom="paragraph">
              <wp:posOffset>-1270</wp:posOffset>
            </wp:positionV>
            <wp:extent cx="746760" cy="6889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6760" cy="688975"/>
                    </a:xfrm>
                    <a:prstGeom prst="rect">
                      <a:avLst/>
                    </a:prstGeom>
                    <a:noFill/>
                    <a:ln w="9525">
                      <a:noFill/>
                      <a:miter lim="800000"/>
                      <a:headEnd/>
                      <a:tailEnd/>
                    </a:ln>
                  </pic:spPr>
                </pic:pic>
              </a:graphicData>
            </a:graphic>
          </wp:anchor>
        </w:drawing>
      </w:r>
      <w:r w:rsidRPr="009A39CE">
        <w:rPr>
          <w:rFonts w:ascii="Times New Roman" w:hAnsi="Times New Roman"/>
          <w:b/>
          <w:noProof/>
          <w:color w:val="00214E"/>
          <w:sz w:val="28"/>
          <w:szCs w:val="36"/>
          <w:lang w:val="en-GB" w:eastAsia="en-GB"/>
        </w:rPr>
        <w:drawing>
          <wp:inline distT="0" distB="0" distL="0" distR="0">
            <wp:extent cx="2326585" cy="69176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27062" cy="691905"/>
                    </a:xfrm>
                    <a:prstGeom prst="rect">
                      <a:avLst/>
                    </a:prstGeom>
                    <a:noFill/>
                    <a:ln w="9525">
                      <a:noFill/>
                      <a:miter lim="800000"/>
                      <a:headEnd/>
                      <a:tailEnd/>
                    </a:ln>
                  </pic:spPr>
                </pic:pic>
              </a:graphicData>
            </a:graphic>
          </wp:inline>
        </w:drawing>
      </w:r>
    </w:p>
    <w:p w:rsidR="006510DB" w:rsidRPr="00AB2EF2" w:rsidRDefault="006510DB" w:rsidP="009A39CE">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9A39CE">
            <w:pPr>
              <w:pStyle w:val="Header"/>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FF522A">
        <w:rPr>
          <w:rFonts w:ascii="Times New Roman" w:hAnsi="Times New Roman"/>
          <w:sz w:val="28"/>
          <w:szCs w:val="28"/>
          <w:lang w:val="pt-BR"/>
        </w:rPr>
        <w:t>6729</w:t>
      </w:r>
      <w:r w:rsidR="00582CDC">
        <w:rPr>
          <w:rFonts w:ascii="Times New Roman" w:hAnsi="Times New Roman"/>
          <w:sz w:val="28"/>
          <w:szCs w:val="28"/>
          <w:lang w:val="pt-BR"/>
        </w:rPr>
        <w:t>/</w:t>
      </w:r>
      <w:r w:rsidR="00286909">
        <w:rPr>
          <w:rFonts w:ascii="Times New Roman" w:hAnsi="Times New Roman"/>
          <w:sz w:val="28"/>
          <w:szCs w:val="28"/>
          <w:lang w:val="pt-BR"/>
        </w:rPr>
        <w:t>14</w:t>
      </w:r>
      <w:r w:rsidR="00582CDC" w:rsidRPr="00740B12">
        <w:rPr>
          <w:rFonts w:ascii="Times New Roman" w:hAnsi="Times New Roman"/>
          <w:sz w:val="28"/>
          <w:szCs w:val="28"/>
          <w:lang w:val="pt-BR"/>
        </w:rPr>
        <w:t>.</w:t>
      </w:r>
      <w:r w:rsidR="00286909">
        <w:rPr>
          <w:rFonts w:ascii="Times New Roman" w:hAnsi="Times New Roman"/>
          <w:sz w:val="28"/>
          <w:szCs w:val="28"/>
          <w:lang w:val="pt-BR"/>
        </w:rPr>
        <w:t>09</w:t>
      </w:r>
      <w:r w:rsidR="00B5336F" w:rsidRPr="00410510">
        <w:rPr>
          <w:rFonts w:ascii="Times New Roman" w:hAnsi="Times New Roman"/>
          <w:sz w:val="28"/>
          <w:szCs w:val="28"/>
          <w:lang w:val="pt-BR"/>
        </w:rPr>
        <w:t>.2018</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582CDC">
        <w:rPr>
          <w:rFonts w:ascii="Times New Roman" w:hAnsi="Times New Roman"/>
          <w:b/>
          <w:sz w:val="36"/>
          <w:szCs w:val="36"/>
        </w:rPr>
        <w:t xml:space="preserve">                    </w:t>
      </w:r>
      <w:r w:rsidR="00286909">
        <w:rPr>
          <w:rFonts w:ascii="Times New Roman" w:hAnsi="Times New Roman"/>
          <w:b/>
          <w:sz w:val="36"/>
          <w:szCs w:val="36"/>
        </w:rPr>
        <w:t>AUGUST</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0F3672" w:rsidP="002C2D78">
      <w:pPr>
        <w:pStyle w:val="Header"/>
        <w:jc w:val="center"/>
        <w:rPr>
          <w:rFonts w:ascii="Times New Roman" w:hAnsi="Times New Roman"/>
          <w:b/>
          <w:color w:val="00214E"/>
          <w:szCs w:val="24"/>
          <w:lang w:val="pt-BR"/>
        </w:rPr>
      </w:pPr>
      <w:r w:rsidRPr="000F3672">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598683587" r:id="rId11"/>
        </w:pict>
      </w:r>
      <w:r w:rsidRPr="000F3672">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Default="006510DB" w:rsidP="006C1AF9">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6C1AF9" w:rsidRPr="006C1AF9" w:rsidRDefault="006C1AF9" w:rsidP="006C1AF9">
      <w:pPr>
        <w:pStyle w:val="Header"/>
        <w:jc w:val="center"/>
        <w:rPr>
          <w:rFonts w:ascii="Times New Roman" w:hAnsi="Times New Roman"/>
          <w:szCs w:val="24"/>
          <w:lang w:val="pt-BR"/>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9A6B12">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9A6B12">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86909" w:rsidP="009A6B12">
            <w:pPr>
              <w:jc w:val="center"/>
              <w:rPr>
                <w:rFonts w:ascii="Times New Roman" w:hAnsi="Times New Roman"/>
                <w:sz w:val="28"/>
                <w:szCs w:val="28"/>
              </w:rPr>
            </w:pPr>
            <w:r>
              <w:rPr>
                <w:rFonts w:ascii="Times New Roman" w:hAnsi="Times New Roman"/>
                <w:sz w:val="28"/>
                <w:szCs w:val="28"/>
              </w:rPr>
              <w:t>8</w:t>
            </w:r>
            <w:r w:rsidR="00DA25EF">
              <w:rPr>
                <w:rFonts w:ascii="Times New Roman" w:hAnsi="Times New Roman"/>
                <w:sz w:val="28"/>
                <w:szCs w:val="28"/>
              </w:rPr>
              <w:t>,</w:t>
            </w:r>
            <w:r>
              <w:rPr>
                <w:rFonts w:ascii="Times New Roman" w:hAnsi="Times New Roman"/>
                <w:sz w:val="28"/>
                <w:szCs w:val="28"/>
              </w:rPr>
              <w:t>30</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606F4"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286909">
              <w:rPr>
                <w:rFonts w:ascii="Times New Roman" w:hAnsi="Times New Roman"/>
                <w:bCs/>
                <w:sz w:val="28"/>
                <w:szCs w:val="28"/>
              </w:rPr>
              <w:t>83</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9A6B12">
            <w:pPr>
              <w:jc w:val="center"/>
              <w:rPr>
                <w:rFonts w:ascii="Times New Roman" w:hAnsi="Times New Roman"/>
                <w:bCs/>
                <w:sz w:val="28"/>
                <w:szCs w:val="28"/>
              </w:rPr>
            </w:pPr>
            <w:r>
              <w:rPr>
                <w:rFonts w:ascii="Times New Roman" w:hAnsi="Times New Roman"/>
                <w:bCs/>
                <w:sz w:val="28"/>
                <w:szCs w:val="28"/>
              </w:rPr>
              <w:t>0,</w:t>
            </w:r>
            <w:r w:rsidR="00144B9F">
              <w:rPr>
                <w:rFonts w:ascii="Times New Roman" w:hAnsi="Times New Roman"/>
                <w:bCs/>
                <w:sz w:val="28"/>
                <w:szCs w:val="28"/>
              </w:rPr>
              <w:t>0</w:t>
            </w:r>
            <w:r w:rsidR="00286909">
              <w:rPr>
                <w:rFonts w:ascii="Times New Roman" w:hAnsi="Times New Roman"/>
                <w:bCs/>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400C6A" w:rsidP="009A6B12">
            <w:pPr>
              <w:jc w:val="center"/>
              <w:rPr>
                <w:rFonts w:ascii="Times New Roman" w:hAnsi="Times New Roman"/>
                <w:bCs/>
                <w:sz w:val="28"/>
                <w:szCs w:val="28"/>
              </w:rPr>
            </w:pPr>
            <w:r>
              <w:rPr>
                <w:rFonts w:ascii="Times New Roman" w:hAnsi="Times New Roman"/>
                <w:bCs/>
                <w:sz w:val="28"/>
                <w:szCs w:val="28"/>
              </w:rPr>
              <w:t>9</w:t>
            </w:r>
            <w:r w:rsidR="00582CDC">
              <w:rPr>
                <w:rFonts w:ascii="Times New Roman" w:hAnsi="Times New Roman"/>
                <w:bCs/>
                <w:sz w:val="28"/>
                <w:szCs w:val="28"/>
              </w:rPr>
              <w:t>5</w:t>
            </w:r>
            <w:r w:rsidR="00BB70A8">
              <w:rPr>
                <w:rFonts w:ascii="Times New Roman" w:hAnsi="Times New Roman"/>
                <w:bCs/>
                <w:sz w:val="28"/>
                <w:szCs w:val="28"/>
              </w:rPr>
              <w:t>,</w:t>
            </w:r>
            <w:r w:rsidR="00286909">
              <w:rPr>
                <w:rFonts w:ascii="Times New Roman" w:hAnsi="Times New Roman"/>
                <w:bCs/>
                <w:sz w:val="28"/>
                <w:szCs w:val="28"/>
              </w:rPr>
              <w:t>83</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286909" w:rsidP="009A6B12">
            <w:pPr>
              <w:jc w:val="center"/>
              <w:rPr>
                <w:rFonts w:ascii="Times New Roman" w:hAnsi="Times New Roman"/>
                <w:bCs/>
                <w:sz w:val="28"/>
                <w:szCs w:val="28"/>
              </w:rPr>
            </w:pPr>
            <w:r>
              <w:rPr>
                <w:rFonts w:ascii="Times New Roman" w:hAnsi="Times New Roman"/>
                <w:sz w:val="28"/>
                <w:szCs w:val="28"/>
              </w:rPr>
              <w:t>50</w:t>
            </w:r>
            <w:r w:rsidR="00124BD0">
              <w:rPr>
                <w:rFonts w:ascii="Times New Roman" w:hAnsi="Times New Roman"/>
                <w:sz w:val="28"/>
                <w:szCs w:val="28"/>
              </w:rPr>
              <w:t>,</w:t>
            </w:r>
            <w:r>
              <w:rPr>
                <w:rFonts w:ascii="Times New Roman" w:hAnsi="Times New Roman"/>
                <w:sz w:val="28"/>
                <w:szCs w:val="28"/>
              </w:rPr>
              <w:t>90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606F4"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286909">
              <w:rPr>
                <w:rFonts w:ascii="Times New Roman" w:hAnsi="Times New Roman"/>
                <w:bCs/>
                <w:sz w:val="28"/>
                <w:szCs w:val="28"/>
              </w:rPr>
              <w:t>83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286909" w:rsidP="009A6B12">
            <w:pPr>
              <w:jc w:val="center"/>
              <w:rPr>
                <w:rFonts w:ascii="Times New Roman" w:hAnsi="Times New Roman"/>
                <w:bCs/>
                <w:sz w:val="28"/>
                <w:szCs w:val="28"/>
              </w:rPr>
            </w:pPr>
            <w:r>
              <w:rPr>
                <w:rFonts w:ascii="Times New Roman" w:hAnsi="Times New Roman"/>
                <w:bCs/>
                <w:sz w:val="28"/>
                <w:szCs w:val="28"/>
              </w:rPr>
              <w:t>10</w:t>
            </w:r>
            <w:r w:rsidR="00BB70A8" w:rsidRPr="000D0169">
              <w:rPr>
                <w:rFonts w:ascii="Times New Roman" w:hAnsi="Times New Roman"/>
                <w:bCs/>
                <w:sz w:val="28"/>
                <w:szCs w:val="28"/>
              </w:rPr>
              <w:t>,</w:t>
            </w:r>
            <w:r>
              <w:rPr>
                <w:rFonts w:ascii="Times New Roman" w:hAnsi="Times New Roman"/>
                <w:bCs/>
                <w:sz w:val="28"/>
                <w:szCs w:val="28"/>
              </w:rPr>
              <w:t>97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44B9F"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86725" w:rsidP="009A6B12">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C606F4" w:rsidRDefault="00BB70A8" w:rsidP="009A6B12">
            <w:pPr>
              <w:jc w:val="center"/>
              <w:rPr>
                <w:rFonts w:ascii="Times New Roman" w:hAnsi="Times New Roman"/>
                <w:bCs/>
                <w:sz w:val="28"/>
                <w:szCs w:val="28"/>
                <w:vertAlign w:val="superscript"/>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7210CC" w:rsidP="009A6B12">
            <w:pPr>
              <w:jc w:val="center"/>
              <w:rPr>
                <w:rFonts w:ascii="Times New Roman" w:hAnsi="Times New Roman"/>
                <w:bCs/>
                <w:sz w:val="28"/>
                <w:szCs w:val="28"/>
              </w:rPr>
            </w:pPr>
            <w:r w:rsidRPr="007210CC">
              <w:rPr>
                <w:rFonts w:ascii="Times New Roman" w:hAnsi="Times New Roman"/>
                <w:bCs/>
                <w:sz w:val="28"/>
                <w:szCs w:val="28"/>
              </w:rPr>
              <w:t>17</w:t>
            </w:r>
            <w:r w:rsidR="008B6872" w:rsidRPr="007210CC">
              <w:rPr>
                <w:rFonts w:ascii="Times New Roman" w:hAnsi="Times New Roman"/>
                <w:bCs/>
                <w:sz w:val="28"/>
                <w:szCs w:val="28"/>
              </w:rPr>
              <w:t>,</w:t>
            </w:r>
            <w:r w:rsidR="00C606F4" w:rsidRPr="007210CC">
              <w:rPr>
                <w:rFonts w:ascii="Times New Roman" w:hAnsi="Times New Roman"/>
                <w:bCs/>
                <w:sz w:val="28"/>
                <w:szCs w:val="28"/>
              </w:rPr>
              <w:t>2</w:t>
            </w:r>
            <w:r w:rsidRPr="007210CC">
              <w:rPr>
                <w:rFonts w:ascii="Times New Roman" w:hAnsi="Times New Roman"/>
                <w:bCs/>
                <w:sz w:val="28"/>
                <w:szCs w:val="28"/>
              </w:rPr>
              <w:t>0</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BB70A8" w:rsidP="009A6B12">
            <w:pPr>
              <w:jc w:val="center"/>
              <w:rPr>
                <w:rFonts w:ascii="Times New Roman" w:hAnsi="Times New Roman"/>
                <w:bCs/>
                <w:sz w:val="28"/>
                <w:szCs w:val="28"/>
              </w:rPr>
            </w:pPr>
            <w:r w:rsidRPr="007210C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144B9F" w:rsidP="009A6B12">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864920" w:rsidP="009A6B12">
            <w:pPr>
              <w:jc w:val="center"/>
              <w:rPr>
                <w:rFonts w:ascii="Times New Roman" w:hAnsi="Times New Roman"/>
                <w:bCs/>
                <w:sz w:val="28"/>
                <w:szCs w:val="28"/>
              </w:rPr>
            </w:pPr>
            <w:r w:rsidRPr="007210CC">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606F4" w:rsidP="009A6B12">
            <w:pPr>
              <w:jc w:val="center"/>
              <w:rPr>
                <w:rFonts w:ascii="Times New Roman" w:hAnsi="Times New Roman"/>
                <w:bCs/>
                <w:sz w:val="28"/>
                <w:szCs w:val="28"/>
              </w:rPr>
            </w:pPr>
            <w:r w:rsidRPr="007210CC">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9A6B12">
            <w:pPr>
              <w:jc w:val="center"/>
              <w:rPr>
                <w:rFonts w:ascii="Times New Roman" w:hAnsi="Times New Roman"/>
                <w:bCs/>
                <w:sz w:val="28"/>
                <w:szCs w:val="28"/>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7210CC" w:rsidP="009A6B12">
            <w:pPr>
              <w:jc w:val="center"/>
              <w:rPr>
                <w:rFonts w:ascii="Times New Roman" w:hAnsi="Times New Roman"/>
                <w:bCs/>
                <w:sz w:val="28"/>
                <w:szCs w:val="28"/>
              </w:rPr>
            </w:pPr>
            <w:r w:rsidRPr="007210CC">
              <w:rPr>
                <w:rFonts w:ascii="Times New Roman" w:hAnsi="Times New Roman"/>
                <w:bCs/>
                <w:sz w:val="28"/>
                <w:szCs w:val="28"/>
              </w:rPr>
              <w:t>8</w:t>
            </w:r>
            <w:r w:rsidR="00C606F4" w:rsidRPr="007210CC">
              <w:rPr>
                <w:rFonts w:ascii="Times New Roman" w:hAnsi="Times New Roman"/>
                <w:bCs/>
                <w:sz w:val="28"/>
                <w:szCs w:val="28"/>
              </w:rPr>
              <w:t>,75</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C606F4" w:rsidP="009A6B12">
            <w:pPr>
              <w:jc w:val="center"/>
              <w:rPr>
                <w:rFonts w:ascii="Times New Roman" w:hAnsi="Times New Roman"/>
                <w:bCs/>
                <w:sz w:val="28"/>
                <w:szCs w:val="28"/>
              </w:rPr>
            </w:pPr>
            <w:r w:rsidRPr="007210CC">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606F4" w:rsidP="009A6B12">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606F4" w:rsidP="009A6B12">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7582A" w:rsidP="009A6B12">
            <w:pPr>
              <w:jc w:val="center"/>
              <w:rPr>
                <w:rFonts w:ascii="Times New Roman" w:hAnsi="Times New Roman"/>
                <w:bCs/>
                <w:sz w:val="28"/>
                <w:szCs w:val="28"/>
              </w:rPr>
            </w:pPr>
            <w:r w:rsidRPr="007210CC">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286909" w:rsidP="009A6B12">
            <w:pPr>
              <w:jc w:val="center"/>
              <w:rPr>
                <w:rFonts w:ascii="Times New Roman" w:hAnsi="Times New Roman"/>
                <w:sz w:val="28"/>
                <w:szCs w:val="28"/>
              </w:rPr>
            </w:pPr>
            <w:r>
              <w:rPr>
                <w:rFonts w:ascii="Times New Roman" w:hAnsi="Times New Roman"/>
                <w:sz w:val="28"/>
                <w:szCs w:val="28"/>
              </w:rPr>
              <w:t>7</w:t>
            </w:r>
            <w:r w:rsidR="00BB70A8" w:rsidRPr="002F3093">
              <w:rPr>
                <w:rFonts w:ascii="Times New Roman" w:hAnsi="Times New Roman"/>
                <w:sz w:val="28"/>
                <w:szCs w:val="28"/>
              </w:rPr>
              <w:t>,</w:t>
            </w:r>
            <w:r>
              <w:rPr>
                <w:rFonts w:ascii="Times New Roman" w:hAnsi="Times New Roman"/>
                <w:sz w:val="28"/>
                <w:szCs w:val="28"/>
              </w:rPr>
              <w:t>09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A27FF9">
            <w:pPr>
              <w:jc w:val="center"/>
              <w:rPr>
                <w:rFonts w:ascii="Times New Roman" w:hAnsi="Times New Roman"/>
                <w:bCs/>
                <w:sz w:val="28"/>
                <w:szCs w:val="28"/>
              </w:rPr>
            </w:pPr>
            <w:r>
              <w:rPr>
                <w:rFonts w:ascii="Times New Roman" w:hAnsi="Times New Roman"/>
                <w:bCs/>
                <w:sz w:val="28"/>
                <w:szCs w:val="28"/>
              </w:rPr>
              <w:t>95,</w:t>
            </w:r>
            <w:r w:rsidR="00286909">
              <w:rPr>
                <w:rFonts w:ascii="Times New Roman" w:hAnsi="Times New Roman"/>
                <w:bCs/>
                <w:sz w:val="28"/>
                <w:szCs w:val="28"/>
              </w:rPr>
              <w:t>56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286909" w:rsidP="009A6B12">
            <w:pPr>
              <w:jc w:val="center"/>
              <w:rPr>
                <w:rFonts w:ascii="Times New Roman" w:hAnsi="Times New Roman"/>
                <w:sz w:val="28"/>
                <w:szCs w:val="28"/>
              </w:rPr>
            </w:pPr>
            <w:r>
              <w:rPr>
                <w:rFonts w:ascii="Times New Roman" w:hAnsi="Times New Roman"/>
                <w:sz w:val="28"/>
                <w:szCs w:val="28"/>
              </w:rPr>
              <w:t>13</w:t>
            </w:r>
            <w:r w:rsidR="006E77AA">
              <w:rPr>
                <w:rFonts w:ascii="Times New Roman" w:hAnsi="Times New Roman"/>
                <w:sz w:val="28"/>
                <w:szCs w:val="28"/>
              </w:rPr>
              <w:t>,</w:t>
            </w:r>
            <w:r>
              <w:rPr>
                <w:rFonts w:ascii="Times New Roman" w:hAnsi="Times New Roman"/>
                <w:sz w:val="28"/>
                <w:szCs w:val="28"/>
              </w:rPr>
              <w:t>40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86909" w:rsidP="009A6B12">
            <w:pPr>
              <w:jc w:val="center"/>
              <w:rPr>
                <w:rFonts w:ascii="Times New Roman" w:hAnsi="Times New Roman"/>
                <w:bCs/>
                <w:sz w:val="28"/>
                <w:szCs w:val="28"/>
              </w:rPr>
            </w:pPr>
            <w:r>
              <w:rPr>
                <w:rFonts w:ascii="Times New Roman" w:hAnsi="Times New Roman"/>
                <w:bCs/>
                <w:sz w:val="28"/>
                <w:szCs w:val="28"/>
              </w:rPr>
              <w:t>34</w:t>
            </w:r>
            <w:r w:rsidR="00296F6E">
              <w:rPr>
                <w:rFonts w:ascii="Times New Roman" w:hAnsi="Times New Roman"/>
                <w:bCs/>
                <w:sz w:val="28"/>
                <w:szCs w:val="28"/>
              </w:rPr>
              <w:t>,</w:t>
            </w:r>
            <w:r w:rsidR="00C606F4">
              <w:rPr>
                <w:rFonts w:ascii="Times New Roman" w:hAnsi="Times New Roman"/>
                <w:bCs/>
                <w:sz w:val="28"/>
                <w:szCs w:val="28"/>
              </w:rPr>
              <w:t>0</w:t>
            </w:r>
            <w:r>
              <w:rPr>
                <w:rFonts w:ascii="Times New Roman" w:hAnsi="Times New Roman"/>
                <w:bCs/>
                <w:sz w:val="28"/>
                <w:szCs w:val="28"/>
              </w:rPr>
              <w:t>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6B12">
            <w:pPr>
              <w:jc w:val="center"/>
              <w:rPr>
                <w:rFonts w:ascii="Times New Roman" w:hAnsi="Times New Roman"/>
                <w:sz w:val="28"/>
                <w:szCs w:val="28"/>
              </w:rPr>
            </w:pPr>
            <w:r>
              <w:rPr>
                <w:rFonts w:ascii="Times New Roman" w:hAnsi="Times New Roman"/>
                <w:sz w:val="28"/>
                <w:szCs w:val="28"/>
              </w:rPr>
              <w:t>0,</w:t>
            </w:r>
            <w:r w:rsidR="00286909">
              <w:rPr>
                <w:rFonts w:ascii="Times New Roman" w:hAnsi="Times New Roman"/>
                <w:sz w:val="28"/>
                <w:szCs w:val="28"/>
              </w:rPr>
              <w:t>24</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86909" w:rsidP="009A6B12">
            <w:pPr>
              <w:jc w:val="center"/>
              <w:rPr>
                <w:rFonts w:ascii="Times New Roman" w:hAnsi="Times New Roman"/>
                <w:bCs/>
                <w:sz w:val="28"/>
                <w:szCs w:val="28"/>
              </w:rPr>
            </w:pPr>
            <w:r>
              <w:rPr>
                <w:rFonts w:ascii="Times New Roman" w:hAnsi="Times New Roman"/>
                <w:bCs/>
                <w:sz w:val="28"/>
                <w:szCs w:val="28"/>
              </w:rPr>
              <w:t>5</w:t>
            </w:r>
            <w:r w:rsidR="00400C6A">
              <w:rPr>
                <w:rFonts w:ascii="Times New Roman" w:hAnsi="Times New Roman"/>
                <w:bCs/>
                <w:sz w:val="28"/>
                <w:szCs w:val="28"/>
              </w:rPr>
              <w:t>5</w:t>
            </w:r>
            <w:r w:rsidR="00296F6E">
              <w:rPr>
                <w:rFonts w:ascii="Times New Roman" w:hAnsi="Times New Roman"/>
                <w:bCs/>
                <w:sz w:val="28"/>
                <w:szCs w:val="28"/>
              </w:rPr>
              <w:t>,</w:t>
            </w:r>
            <w:r>
              <w:rPr>
                <w:rFonts w:ascii="Times New Roman" w:hAnsi="Times New Roman"/>
                <w:bCs/>
                <w:sz w:val="28"/>
                <w:szCs w:val="28"/>
              </w:rPr>
              <w:t>91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C606F4" w:rsidP="009A6B12">
            <w:pPr>
              <w:jc w:val="center"/>
              <w:rPr>
                <w:rFonts w:ascii="Times New Roman" w:hAnsi="Times New Roman"/>
                <w:sz w:val="28"/>
                <w:szCs w:val="28"/>
              </w:rPr>
            </w:pPr>
            <w:r>
              <w:rPr>
                <w:rFonts w:ascii="Times New Roman" w:hAnsi="Times New Roman"/>
                <w:sz w:val="28"/>
                <w:szCs w:val="28"/>
              </w:rPr>
              <w:t>4</w:t>
            </w:r>
            <w:r w:rsidR="00286909">
              <w:rPr>
                <w:rFonts w:ascii="Times New Roman" w:hAnsi="Times New Roman"/>
                <w:sz w:val="28"/>
                <w:szCs w:val="28"/>
              </w:rPr>
              <w:t>5</w:t>
            </w:r>
            <w:r w:rsidR="00BB70A8" w:rsidRPr="002F3093">
              <w:rPr>
                <w:rFonts w:ascii="Times New Roman" w:hAnsi="Times New Roman"/>
                <w:sz w:val="28"/>
                <w:szCs w:val="28"/>
              </w:rPr>
              <w:t>,</w:t>
            </w:r>
            <w:r w:rsidR="00286909">
              <w:rPr>
                <w:rFonts w:ascii="Times New Roman" w:hAnsi="Times New Roman"/>
                <w:sz w:val="28"/>
                <w:szCs w:val="28"/>
              </w:rPr>
              <w:t>4</w:t>
            </w:r>
            <w:r>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C606F4">
              <w:rPr>
                <w:rFonts w:ascii="Times New Roman" w:hAnsi="Times New Roman"/>
                <w:bCs/>
                <w:sz w:val="28"/>
                <w:szCs w:val="28"/>
              </w:rPr>
              <w:t>5</w:t>
            </w:r>
            <w:r w:rsidR="00F86725">
              <w:rPr>
                <w:rFonts w:ascii="Times New Roman" w:hAnsi="Times New Roman"/>
                <w:bCs/>
                <w:sz w:val="28"/>
                <w:szCs w:val="28"/>
              </w:rPr>
              <w:t>6</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A27FF9" w:rsidRDefault="00286909" w:rsidP="009A6B12">
            <w:pPr>
              <w:jc w:val="center"/>
              <w:rPr>
                <w:rFonts w:ascii="Times New Roman" w:hAnsi="Times New Roman"/>
                <w:sz w:val="28"/>
                <w:szCs w:val="28"/>
              </w:rPr>
            </w:pPr>
            <w:r>
              <w:rPr>
                <w:rFonts w:ascii="Times New Roman" w:hAnsi="Times New Roman"/>
                <w:sz w:val="28"/>
                <w:szCs w:val="28"/>
              </w:rPr>
              <w:t>13</w:t>
            </w:r>
            <w:r w:rsidR="008B6872" w:rsidRPr="00A27FF9">
              <w:rPr>
                <w:rFonts w:ascii="Times New Roman" w:hAnsi="Times New Roman"/>
                <w:sz w:val="28"/>
                <w:szCs w:val="28"/>
              </w:rPr>
              <w:t>,</w:t>
            </w:r>
            <w:r w:rsidR="00C606F4">
              <w:rPr>
                <w:rFonts w:ascii="Times New Roman" w:hAnsi="Times New Roman"/>
                <w:sz w:val="28"/>
                <w:szCs w:val="28"/>
              </w:rPr>
              <w:t>3</w:t>
            </w:r>
            <w:r>
              <w:rPr>
                <w:rFonts w:ascii="Times New Roman" w:hAnsi="Times New Roman"/>
                <w:sz w:val="28"/>
                <w:szCs w:val="28"/>
              </w:rPr>
              <w:t>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0D0169"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296F6E" w:rsidP="009A6B12">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86909" w:rsidP="009A6B12">
            <w:pPr>
              <w:jc w:val="center"/>
              <w:rPr>
                <w:rFonts w:ascii="Times New Roman" w:hAnsi="Times New Roman"/>
                <w:bCs/>
                <w:sz w:val="28"/>
                <w:szCs w:val="28"/>
              </w:rPr>
            </w:pPr>
            <w:r>
              <w:rPr>
                <w:rFonts w:ascii="Times New Roman" w:hAnsi="Times New Roman"/>
                <w:bCs/>
                <w:sz w:val="28"/>
                <w:szCs w:val="28"/>
              </w:rPr>
              <w:t>90</w:t>
            </w:r>
            <w:r w:rsidR="00C606F4">
              <w:rPr>
                <w:rFonts w:ascii="Times New Roman" w:hAnsi="Times New Roman"/>
                <w:bCs/>
                <w:sz w:val="28"/>
                <w:szCs w:val="28"/>
              </w:rPr>
              <w:t>,</w:t>
            </w:r>
            <w:r>
              <w:rPr>
                <w:rFonts w:ascii="Times New Roman" w:hAnsi="Times New Roman"/>
                <w:bCs/>
                <w:sz w:val="28"/>
                <w:szCs w:val="28"/>
              </w:rPr>
              <w:t>99</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286909" w:rsidP="009A6B12">
            <w:pPr>
              <w:jc w:val="center"/>
              <w:rPr>
                <w:rFonts w:ascii="Times New Roman" w:hAnsi="Times New Roman"/>
                <w:sz w:val="28"/>
                <w:szCs w:val="28"/>
              </w:rPr>
            </w:pPr>
            <w:r>
              <w:rPr>
                <w:rFonts w:ascii="Times New Roman" w:hAnsi="Times New Roman"/>
                <w:sz w:val="28"/>
                <w:szCs w:val="28"/>
              </w:rPr>
              <w:t>1</w:t>
            </w:r>
            <w:r w:rsidR="00E361B4">
              <w:rPr>
                <w:rFonts w:ascii="Times New Roman" w:hAnsi="Times New Roman"/>
                <w:sz w:val="28"/>
                <w:szCs w:val="28"/>
              </w:rPr>
              <w:t>,</w:t>
            </w:r>
            <w:r>
              <w:rPr>
                <w:rFonts w:ascii="Times New Roman" w:hAnsi="Times New Roman"/>
                <w:sz w:val="28"/>
                <w:szCs w:val="28"/>
              </w:rPr>
              <w:t>07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86909" w:rsidP="00BB70A8">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F86725">
              <w:rPr>
                <w:rFonts w:ascii="Times New Roman" w:hAnsi="Times New Roman"/>
                <w:bCs/>
                <w:sz w:val="28"/>
                <w:szCs w:val="28"/>
              </w:rPr>
              <w:t>1</w:t>
            </w:r>
            <w:r>
              <w:rPr>
                <w:rFonts w:ascii="Times New Roman" w:hAnsi="Times New Roman"/>
                <w:bCs/>
                <w:sz w:val="28"/>
                <w:szCs w:val="28"/>
              </w:rPr>
              <w:t>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286909" w:rsidP="009A6B12">
            <w:pPr>
              <w:jc w:val="center"/>
              <w:rPr>
                <w:rFonts w:ascii="Times New Roman" w:hAnsi="Times New Roman"/>
                <w:sz w:val="28"/>
                <w:szCs w:val="28"/>
              </w:rPr>
            </w:pPr>
            <w:r>
              <w:rPr>
                <w:rFonts w:ascii="Times New Roman" w:hAnsi="Times New Roman"/>
                <w:sz w:val="28"/>
                <w:szCs w:val="28"/>
              </w:rPr>
              <w:t>9</w:t>
            </w:r>
            <w:r w:rsidR="00BB70A8" w:rsidRPr="002F3093">
              <w:rPr>
                <w:rFonts w:ascii="Times New Roman" w:hAnsi="Times New Roman"/>
                <w:sz w:val="28"/>
                <w:szCs w:val="28"/>
              </w:rPr>
              <w:t>,</w:t>
            </w:r>
            <w:r>
              <w:rPr>
                <w:rFonts w:ascii="Times New Roman" w:hAnsi="Times New Roman"/>
                <w:sz w:val="28"/>
                <w:szCs w:val="28"/>
              </w:rPr>
              <w:t>77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9A6B12">
            <w:pPr>
              <w:jc w:val="center"/>
              <w:rPr>
                <w:rFonts w:ascii="Times New Roman" w:hAnsi="Times New Roman"/>
                <w:bCs/>
                <w:sz w:val="28"/>
                <w:szCs w:val="28"/>
              </w:rPr>
            </w:pPr>
            <w:r>
              <w:rPr>
                <w:rFonts w:ascii="Times New Roman" w:hAnsi="Times New Roman"/>
                <w:bCs/>
                <w:sz w:val="28"/>
                <w:szCs w:val="28"/>
              </w:rPr>
              <w:t>9</w:t>
            </w:r>
            <w:r w:rsidR="00286909">
              <w:rPr>
                <w:rFonts w:ascii="Times New Roman" w:hAnsi="Times New Roman"/>
                <w:bCs/>
                <w:sz w:val="28"/>
                <w:szCs w:val="28"/>
              </w:rPr>
              <w:t>5</w:t>
            </w:r>
            <w:r w:rsidR="008B6872">
              <w:rPr>
                <w:rFonts w:ascii="Times New Roman" w:hAnsi="Times New Roman"/>
                <w:bCs/>
                <w:sz w:val="28"/>
                <w:szCs w:val="28"/>
              </w:rPr>
              <w:t>,</w:t>
            </w:r>
            <w:r w:rsidR="00286909">
              <w:rPr>
                <w:rFonts w:ascii="Times New Roman" w:hAnsi="Times New Roman"/>
                <w:bCs/>
                <w:sz w:val="28"/>
                <w:szCs w:val="28"/>
              </w:rPr>
              <w:t>70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C606F4" w:rsidP="009A6B12">
            <w:pPr>
              <w:jc w:val="center"/>
              <w:rPr>
                <w:rFonts w:ascii="Times New Roman" w:hAnsi="Times New Roman"/>
                <w:sz w:val="28"/>
                <w:szCs w:val="28"/>
              </w:rPr>
            </w:pPr>
            <w:r>
              <w:rPr>
                <w:rFonts w:ascii="Times New Roman" w:hAnsi="Times New Roman"/>
                <w:sz w:val="28"/>
                <w:szCs w:val="28"/>
              </w:rPr>
              <w:t>13</w:t>
            </w:r>
            <w:r w:rsidR="00BB70A8" w:rsidRPr="002F3093">
              <w:rPr>
                <w:rFonts w:ascii="Times New Roman" w:hAnsi="Times New Roman"/>
                <w:sz w:val="28"/>
                <w:szCs w:val="28"/>
              </w:rPr>
              <w:t>,</w:t>
            </w:r>
            <w:r w:rsidR="00286909">
              <w:rPr>
                <w:rFonts w:ascii="Times New Roman" w:hAnsi="Times New Roman"/>
                <w:sz w:val="28"/>
                <w:szCs w:val="28"/>
              </w:rPr>
              <w:t>34</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371DF" w:rsidP="008B687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286909">
              <w:rPr>
                <w:rFonts w:ascii="Times New Roman" w:hAnsi="Times New Roman"/>
                <w:bCs/>
                <w:sz w:val="28"/>
                <w:szCs w:val="28"/>
              </w:rPr>
              <w:t>70</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A27FF9" w:rsidRDefault="00286909" w:rsidP="00456603">
            <w:pPr>
              <w:jc w:val="center"/>
              <w:rPr>
                <w:rFonts w:ascii="Times New Roman" w:hAnsi="Times New Roman"/>
                <w:bCs/>
                <w:sz w:val="28"/>
                <w:szCs w:val="28"/>
              </w:rPr>
            </w:pPr>
            <w:r>
              <w:rPr>
                <w:rFonts w:ascii="Times New Roman" w:hAnsi="Times New Roman"/>
                <w:bCs/>
                <w:sz w:val="28"/>
                <w:szCs w:val="28"/>
              </w:rPr>
              <w:t>10</w:t>
            </w:r>
            <w:r w:rsidR="006A2C23" w:rsidRPr="00A27FF9">
              <w:rPr>
                <w:rFonts w:ascii="Times New Roman" w:hAnsi="Times New Roman"/>
                <w:bCs/>
                <w:sz w:val="28"/>
                <w:szCs w:val="28"/>
              </w:rPr>
              <w:t>,</w:t>
            </w:r>
            <w:r w:rsidR="00C606F4">
              <w:rPr>
                <w:rFonts w:ascii="Times New Roman" w:hAnsi="Times New Roman"/>
                <w:bCs/>
                <w:sz w:val="28"/>
                <w:szCs w:val="28"/>
              </w:rPr>
              <w:t>8</w:t>
            </w:r>
            <w:r>
              <w:rPr>
                <w:rFonts w:ascii="Times New Roman" w:hAnsi="Times New Roman"/>
                <w:bCs/>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144B9F" w:rsidP="0045660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64920" w:rsidP="00456603">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286909" w:rsidP="00456603">
            <w:pPr>
              <w:jc w:val="center"/>
              <w:rPr>
                <w:rFonts w:ascii="Times New Roman" w:hAnsi="Times New Roman"/>
                <w:bCs/>
                <w:sz w:val="28"/>
                <w:szCs w:val="28"/>
              </w:rPr>
            </w:pPr>
            <w:r>
              <w:rPr>
                <w:rFonts w:ascii="Times New Roman" w:hAnsi="Times New Roman"/>
                <w:bCs/>
                <w:sz w:val="28"/>
                <w:szCs w:val="28"/>
              </w:rPr>
              <w:t>45</w:t>
            </w:r>
            <w:r w:rsidR="00C606F4">
              <w:rPr>
                <w:rFonts w:ascii="Times New Roman" w:hAnsi="Times New Roman"/>
                <w:bCs/>
                <w:sz w:val="28"/>
                <w:szCs w:val="28"/>
              </w:rPr>
              <w:t>,5</w:t>
            </w:r>
            <w:r>
              <w:rPr>
                <w:rFonts w:ascii="Times New Roman" w:hAnsi="Times New Roman"/>
                <w:bCs/>
                <w:sz w:val="28"/>
                <w:szCs w:val="28"/>
              </w:rPr>
              <w:t>6</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7210CC" w:rsidRDefault="007210CC" w:rsidP="007210CC">
            <w:pPr>
              <w:rPr>
                <w:rFonts w:ascii="Times New Roman" w:hAnsi="Times New Roman"/>
                <w:bCs/>
                <w:sz w:val="28"/>
                <w:szCs w:val="28"/>
              </w:rPr>
            </w:pPr>
            <w:r>
              <w:rPr>
                <w:rFonts w:ascii="Times New Roman" w:hAnsi="Times New Roman"/>
                <w:bCs/>
                <w:sz w:val="28"/>
                <w:szCs w:val="28"/>
              </w:rPr>
              <w:t xml:space="preserve"> </w:t>
            </w:r>
            <w:r w:rsidRPr="007210CC">
              <w:rPr>
                <w:rFonts w:ascii="Times New Roman" w:hAnsi="Times New Roman"/>
                <w:bCs/>
                <w:sz w:val="28"/>
                <w:szCs w:val="28"/>
              </w:rPr>
              <w:t>17,09</w:t>
            </w:r>
          </w:p>
        </w:tc>
        <w:tc>
          <w:tcPr>
            <w:tcW w:w="992" w:type="dxa"/>
            <w:tcBorders>
              <w:top w:val="nil"/>
              <w:left w:val="nil"/>
              <w:bottom w:val="single" w:sz="4" w:space="0" w:color="auto"/>
              <w:right w:val="single" w:sz="4" w:space="0" w:color="auto"/>
            </w:tcBorders>
            <w:shd w:val="clear" w:color="auto" w:fill="auto"/>
            <w:vAlign w:val="bottom"/>
          </w:tcPr>
          <w:p w:rsidR="006A2C23" w:rsidRPr="007210CC" w:rsidRDefault="006A2C23" w:rsidP="00456603">
            <w:pPr>
              <w:jc w:val="center"/>
              <w:rPr>
                <w:rFonts w:ascii="Times New Roman" w:hAnsi="Times New Roman"/>
                <w:bCs/>
                <w:sz w:val="28"/>
                <w:szCs w:val="28"/>
              </w:rPr>
            </w:pPr>
            <w:r w:rsidRPr="007210C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7210CC" w:rsidRDefault="00144B9F" w:rsidP="00456603">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7210CC" w:rsidRDefault="00864920" w:rsidP="00456603">
            <w:pPr>
              <w:jc w:val="center"/>
              <w:rPr>
                <w:rFonts w:ascii="Times New Roman" w:hAnsi="Times New Roman"/>
                <w:bCs/>
                <w:sz w:val="28"/>
                <w:szCs w:val="28"/>
              </w:rPr>
            </w:pPr>
            <w:r w:rsidRPr="007210CC">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7210CC" w:rsidRDefault="007210CC" w:rsidP="00456603">
            <w:pPr>
              <w:jc w:val="center"/>
              <w:rPr>
                <w:rFonts w:ascii="Times New Roman" w:hAnsi="Times New Roman"/>
                <w:bCs/>
                <w:sz w:val="28"/>
                <w:szCs w:val="28"/>
              </w:rPr>
            </w:pPr>
            <w:r w:rsidRPr="007210CC">
              <w:rPr>
                <w:rFonts w:ascii="Times New Roman" w:hAnsi="Times New Roman"/>
                <w:bCs/>
                <w:sz w:val="28"/>
                <w:szCs w:val="28"/>
              </w:rPr>
              <w:t>51,61</w:t>
            </w:r>
          </w:p>
        </w:tc>
      </w:tr>
      <w:tr w:rsidR="004746E8" w:rsidRPr="002F3093" w:rsidTr="0049005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286909" w:rsidP="00490050">
            <w:pPr>
              <w:jc w:val="center"/>
              <w:rPr>
                <w:rFonts w:ascii="Times New Roman" w:hAnsi="Times New Roman"/>
                <w:sz w:val="28"/>
                <w:szCs w:val="28"/>
              </w:rPr>
            </w:pPr>
            <w:r>
              <w:rPr>
                <w:rFonts w:ascii="Times New Roman" w:hAnsi="Times New Roman"/>
                <w:sz w:val="28"/>
                <w:szCs w:val="28"/>
              </w:rPr>
              <w:t>15</w:t>
            </w:r>
            <w:r w:rsidR="004746E8">
              <w:rPr>
                <w:rFonts w:ascii="Times New Roman" w:hAnsi="Times New Roman"/>
                <w:sz w:val="28"/>
                <w:szCs w:val="28"/>
              </w:rPr>
              <w:t>,</w:t>
            </w:r>
            <w:r>
              <w:rPr>
                <w:rFonts w:ascii="Times New Roman" w:hAnsi="Times New Roman"/>
                <w:sz w:val="28"/>
                <w:szCs w:val="28"/>
              </w:rPr>
              <w:t>21</w:t>
            </w:r>
          </w:p>
        </w:tc>
        <w:tc>
          <w:tcPr>
            <w:tcW w:w="992" w:type="dxa"/>
            <w:tcBorders>
              <w:top w:val="nil"/>
              <w:left w:val="nil"/>
              <w:bottom w:val="single" w:sz="4" w:space="0" w:color="auto"/>
              <w:right w:val="single" w:sz="4" w:space="0" w:color="auto"/>
            </w:tcBorders>
            <w:shd w:val="clear" w:color="auto" w:fill="auto"/>
            <w:vAlign w:val="center"/>
          </w:tcPr>
          <w:p w:rsidR="004746E8" w:rsidRDefault="004746E8" w:rsidP="00490050">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286909" w:rsidP="00490050">
            <w:pPr>
              <w:jc w:val="center"/>
              <w:rPr>
                <w:rFonts w:ascii="Times New Roman" w:hAnsi="Times New Roman"/>
                <w:bCs/>
                <w:sz w:val="28"/>
                <w:szCs w:val="28"/>
              </w:rPr>
            </w:pPr>
            <w:r>
              <w:rPr>
                <w:rFonts w:ascii="Times New Roman" w:hAnsi="Times New Roman"/>
                <w:bCs/>
                <w:sz w:val="28"/>
                <w:szCs w:val="28"/>
              </w:rPr>
              <w:t>100</w:t>
            </w:r>
          </w:p>
        </w:tc>
      </w:tr>
      <w:tr w:rsidR="004746E8" w:rsidRPr="002F3093" w:rsidTr="0049005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286909" w:rsidP="00490050">
            <w:pPr>
              <w:jc w:val="center"/>
              <w:rPr>
                <w:rFonts w:ascii="Times New Roman" w:hAnsi="Times New Roman"/>
                <w:sz w:val="28"/>
                <w:szCs w:val="28"/>
              </w:rPr>
            </w:pPr>
            <w:r>
              <w:rPr>
                <w:rFonts w:ascii="Times New Roman" w:hAnsi="Times New Roman"/>
                <w:sz w:val="28"/>
                <w:szCs w:val="28"/>
              </w:rPr>
              <w:t>10</w:t>
            </w:r>
            <w:r w:rsidR="004746E8">
              <w:rPr>
                <w:rFonts w:ascii="Times New Roman" w:hAnsi="Times New Roman"/>
                <w:sz w:val="28"/>
                <w:szCs w:val="28"/>
              </w:rPr>
              <w:t>,</w:t>
            </w:r>
            <w:r>
              <w:rPr>
                <w:rFonts w:ascii="Times New Roman" w:hAnsi="Times New Roman"/>
                <w:sz w:val="28"/>
                <w:szCs w:val="28"/>
              </w:rPr>
              <w:t>00</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286909" w:rsidP="00490050">
            <w:pPr>
              <w:jc w:val="center"/>
              <w:rPr>
                <w:rFonts w:ascii="Times New Roman" w:hAnsi="Times New Roman"/>
                <w:bCs/>
                <w:sz w:val="28"/>
                <w:szCs w:val="28"/>
              </w:rPr>
            </w:pPr>
            <w:r>
              <w:rPr>
                <w:rFonts w:ascii="Times New Roman" w:hAnsi="Times New Roman"/>
                <w:bCs/>
                <w:sz w:val="28"/>
                <w:szCs w:val="28"/>
              </w:rPr>
              <w:t>100</w:t>
            </w:r>
          </w:p>
        </w:tc>
      </w:tr>
    </w:tbl>
    <w:p w:rsidR="007B7E97" w:rsidRDefault="007B7E9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7B7E97" w:rsidRDefault="007B7E97" w:rsidP="00BB70A8">
      <w:pPr>
        <w:jc w:val="both"/>
        <w:rPr>
          <w:rFonts w:ascii="Times New Roman" w:hAnsi="Times New Roman"/>
          <w:sz w:val="28"/>
          <w:szCs w:val="28"/>
        </w:rPr>
      </w:pPr>
      <w:r>
        <w:rPr>
          <w:rFonts w:ascii="Times New Roman" w:hAnsi="Times New Roman"/>
          <w:sz w:val="28"/>
          <w:szCs w:val="28"/>
        </w:rPr>
        <w:t>Echipamentele pentru măsurarea NOX și Benzen de la NT1 defecte.</w:t>
      </w:r>
    </w:p>
    <w:p w:rsidR="00CF566B" w:rsidRDefault="0090248C" w:rsidP="006B0DE4">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D96204" w:rsidRDefault="00D96204" w:rsidP="006B0DE4">
      <w:pPr>
        <w:jc w:val="both"/>
        <w:rPr>
          <w:rFonts w:ascii="Times New Roman" w:hAnsi="Times New Roman"/>
          <w:sz w:val="28"/>
          <w:szCs w:val="28"/>
        </w:rPr>
      </w:pP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92179F" w:rsidRDefault="0092179F" w:rsidP="002578F2">
      <w:pPr>
        <w:jc w:val="center"/>
        <w:rPr>
          <w:rFonts w:ascii="Times New Roman" w:hAnsi="Times New Roman"/>
          <w:bCs/>
          <w:sz w:val="28"/>
          <w:szCs w:val="28"/>
          <w:lang w:val="en-GB" w:eastAsia="en-GB"/>
        </w:rPr>
      </w:pPr>
    </w:p>
    <w:p w:rsidR="00513E28" w:rsidRDefault="0092179F"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9273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050" cy="2927350"/>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92179F" w:rsidRDefault="0092179F" w:rsidP="002578F2">
      <w:pPr>
        <w:tabs>
          <w:tab w:val="left" w:pos="5715"/>
        </w:tabs>
        <w:jc w:val="center"/>
        <w:rPr>
          <w:rFonts w:ascii="Times New Roman" w:hAnsi="Times New Roman"/>
          <w:bCs/>
          <w:sz w:val="28"/>
          <w:szCs w:val="28"/>
          <w:lang w:val="en-GB" w:eastAsia="en-GB"/>
        </w:rPr>
      </w:pPr>
    </w:p>
    <w:p w:rsidR="00513E28" w:rsidRDefault="0092179F"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34290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050" cy="3429000"/>
                    </a:xfrm>
                    <a:prstGeom prst="rect">
                      <a:avLst/>
                    </a:prstGeom>
                    <a:noFill/>
                    <a:ln w="9525">
                      <a:noFill/>
                      <a:miter lim="800000"/>
                      <a:headEnd/>
                      <a:tailEnd/>
                    </a:ln>
                  </pic:spPr>
                </pic:pic>
              </a:graphicData>
            </a:graphic>
          </wp:inline>
        </w:drawing>
      </w:r>
    </w:p>
    <w:p w:rsidR="00D96204" w:rsidRDefault="00D96204" w:rsidP="002578F2">
      <w:pPr>
        <w:tabs>
          <w:tab w:val="left" w:pos="5715"/>
        </w:tabs>
        <w:jc w:val="center"/>
        <w:rPr>
          <w:rFonts w:ascii="Times New Roman" w:hAnsi="Times New Roman"/>
          <w:bCs/>
          <w:sz w:val="28"/>
          <w:szCs w:val="28"/>
          <w:lang w:val="en-GB" w:eastAsia="en-GB"/>
        </w:rPr>
      </w:pPr>
    </w:p>
    <w:p w:rsidR="00D96204" w:rsidRDefault="00D96204" w:rsidP="00A528B9">
      <w:pPr>
        <w:jc w:val="both"/>
        <w:rPr>
          <w:rFonts w:ascii="Times New Roman" w:hAnsi="Times New Roman"/>
          <w:bCs/>
          <w:sz w:val="28"/>
          <w:szCs w:val="28"/>
          <w:lang w:val="en-GB" w:eastAsia="en-GB"/>
        </w:rPr>
      </w:pP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3A53AD" w:rsidRPr="006B0DE4" w:rsidRDefault="0092179F" w:rsidP="006B0DE4">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9715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5050" cy="2597150"/>
                    </a:xfrm>
                    <a:prstGeom prst="rect">
                      <a:avLst/>
                    </a:prstGeom>
                    <a:noFill/>
                    <a:ln w="9525">
                      <a:noFill/>
                      <a:miter lim="800000"/>
                      <a:headEnd/>
                      <a:tailEnd/>
                    </a:ln>
                  </pic:spPr>
                </pic:pic>
              </a:graphicData>
            </a:graphic>
          </wp:inline>
        </w:drawing>
      </w:r>
    </w:p>
    <w:p w:rsidR="00D96204" w:rsidRDefault="00D96204" w:rsidP="002578F2">
      <w:pPr>
        <w:jc w:val="center"/>
        <w:rPr>
          <w:rFonts w:ascii="Times New Roman" w:hAnsi="Times New Roman"/>
          <w:bCs/>
          <w:sz w:val="28"/>
          <w:szCs w:val="28"/>
          <w:lang w:val="en-GB" w:eastAsia="en-GB"/>
        </w:rPr>
      </w:pP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3E28" w:rsidRDefault="0092179F"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7495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5050" cy="274955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4947DB" w:rsidRDefault="0092179F" w:rsidP="0092179F">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95550"/>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5050" cy="2495550"/>
                    </a:xfrm>
                    <a:prstGeom prst="rect">
                      <a:avLst/>
                    </a:prstGeom>
                    <a:noFill/>
                    <a:ln w="9525">
                      <a:noFill/>
                      <a:miter lim="800000"/>
                      <a:headEnd/>
                      <a:tailEnd/>
                    </a:ln>
                  </pic:spPr>
                </pic:pic>
              </a:graphicData>
            </a:graphic>
          </wp:inline>
        </w:drawing>
      </w:r>
    </w:p>
    <w:p w:rsidR="00CD51E7" w:rsidRDefault="004330CA" w:rsidP="00CD51E7">
      <w:pPr>
        <w:tabs>
          <w:tab w:val="left" w:pos="5715"/>
        </w:tabs>
        <w:jc w:val="center"/>
        <w:rPr>
          <w:rFonts w:ascii="Times New Roman" w:hAnsi="Times New Roman"/>
          <w:bCs/>
          <w:sz w:val="28"/>
          <w:szCs w:val="28"/>
          <w:lang w:val="en-GB" w:eastAsia="en-GB"/>
        </w:rPr>
      </w:pPr>
      <w:r w:rsidRPr="0030369D">
        <w:rPr>
          <w:rFonts w:ascii="Times New Roman" w:hAnsi="Times New Roman"/>
          <w:bCs/>
          <w:sz w:val="28"/>
          <w:szCs w:val="28"/>
          <w:lang w:val="en-GB" w:eastAsia="en-GB"/>
        </w:rPr>
        <w:lastRenderedPageBreak/>
        <w:t xml:space="preserve">PM </w:t>
      </w:r>
      <w:proofErr w:type="spellStart"/>
      <w:r w:rsidRPr="0030369D">
        <w:rPr>
          <w:rFonts w:ascii="Times New Roman" w:hAnsi="Times New Roman"/>
          <w:bCs/>
          <w:sz w:val="28"/>
          <w:szCs w:val="28"/>
          <w:lang w:val="en-GB" w:eastAsia="en-GB"/>
        </w:rPr>
        <w:t>Neamț</w:t>
      </w:r>
      <w:proofErr w:type="spellEnd"/>
      <w:r w:rsidRPr="0030369D">
        <w:rPr>
          <w:rFonts w:ascii="Times New Roman" w:hAnsi="Times New Roman"/>
          <w:bCs/>
          <w:sz w:val="28"/>
          <w:szCs w:val="28"/>
          <w:lang w:val="en-GB" w:eastAsia="en-GB"/>
        </w:rPr>
        <w:t xml:space="preserve"> - </w:t>
      </w:r>
      <w:proofErr w:type="spellStart"/>
      <w:r w:rsidRPr="0030369D">
        <w:rPr>
          <w:rFonts w:ascii="Times New Roman" w:hAnsi="Times New Roman"/>
          <w:bCs/>
          <w:sz w:val="28"/>
          <w:szCs w:val="28"/>
          <w:lang w:val="en-GB" w:eastAsia="en-GB"/>
        </w:rPr>
        <w:t>Variația</w:t>
      </w:r>
      <w:proofErr w:type="spellEnd"/>
      <w:r w:rsidRPr="0030369D">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30369D">
        <w:rPr>
          <w:rFonts w:ascii="Times New Roman" w:hAnsi="Times New Roman"/>
          <w:bCs/>
          <w:sz w:val="28"/>
          <w:szCs w:val="28"/>
          <w:lang w:val="en-GB" w:eastAsia="en-GB"/>
        </w:rPr>
        <w:t xml:space="preserve"> la NT2</w:t>
      </w:r>
    </w:p>
    <w:p w:rsidR="00513E28" w:rsidRDefault="0092179F" w:rsidP="00CD51E7">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797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5050" cy="2679700"/>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37444E" w:rsidRDefault="004330CA"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92179F" w:rsidRPr="00BB7DB6" w:rsidRDefault="0092179F"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130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6115050" cy="2413000"/>
                    </a:xfrm>
                    <a:prstGeom prst="rect">
                      <a:avLst/>
                    </a:prstGeom>
                    <a:noFill/>
                    <a:ln w="9525">
                      <a:noFill/>
                      <a:miter lim="800000"/>
                      <a:headEnd/>
                      <a:tailEnd/>
                    </a:ln>
                  </pic:spPr>
                </pic:pic>
              </a:graphicData>
            </a:graphic>
          </wp:inline>
        </w:drawing>
      </w:r>
    </w:p>
    <w:p w:rsidR="00513E28" w:rsidRDefault="00513E28" w:rsidP="0092179F">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PM10 </w:t>
      </w:r>
      <w:proofErr w:type="spellStart"/>
      <w:r w:rsidRPr="00BF74CC">
        <w:rPr>
          <w:rFonts w:ascii="Times New Roman" w:hAnsi="Times New Roman"/>
          <w:bCs/>
          <w:sz w:val="28"/>
          <w:szCs w:val="28"/>
          <w:lang w:val="en-GB" w:eastAsia="en-GB"/>
        </w:rPr>
        <w:t>nefelometric</w:t>
      </w:r>
      <w:proofErr w:type="spellEnd"/>
      <w:r w:rsidRPr="00BF74CC">
        <w:rPr>
          <w:rFonts w:ascii="Times New Roman" w:hAnsi="Times New Roman"/>
          <w:bCs/>
          <w:sz w:val="28"/>
          <w:szCs w:val="28"/>
          <w:lang w:val="en-GB" w:eastAsia="en-GB"/>
        </w:rPr>
        <w:t xml:space="preserve">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B2C43" w:rsidRDefault="0092179F"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511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6115050" cy="2451100"/>
                    </a:xfrm>
                    <a:prstGeom prst="rect">
                      <a:avLst/>
                    </a:prstGeom>
                    <a:noFill/>
                    <a:ln w="9525">
                      <a:noFill/>
                      <a:miter lim="800000"/>
                      <a:headEnd/>
                      <a:tailEnd/>
                    </a:ln>
                  </pic:spPr>
                </pic:pic>
              </a:graphicData>
            </a:graphic>
          </wp:inline>
        </w:drawing>
      </w:r>
    </w:p>
    <w:p w:rsidR="004330CA" w:rsidRDefault="004330CA" w:rsidP="00983B91">
      <w:pPr>
        <w:tabs>
          <w:tab w:val="left" w:pos="5715"/>
        </w:tabs>
        <w:jc w:val="center"/>
        <w:rPr>
          <w:rFonts w:ascii="Times New Roman" w:hAnsi="Times New Roman"/>
          <w:bCs/>
          <w:sz w:val="28"/>
          <w:szCs w:val="28"/>
          <w:lang w:val="en-GB" w:eastAsia="en-GB"/>
        </w:rPr>
      </w:pPr>
      <w:proofErr w:type="gramStart"/>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w:t>
      </w:r>
      <w:r w:rsidR="00AE715F">
        <w:rPr>
          <w:rFonts w:ascii="Times New Roman" w:hAnsi="Times New Roman"/>
          <w:bCs/>
          <w:sz w:val="28"/>
          <w:szCs w:val="28"/>
          <w:lang w:val="en-GB" w:eastAsia="en-GB"/>
        </w:rPr>
        <w:t xml:space="preserve"> </w:t>
      </w:r>
      <w:proofErr w:type="spellStart"/>
      <w:r w:rsidR="00AE715F">
        <w:rPr>
          <w:rFonts w:ascii="Times New Roman" w:hAnsi="Times New Roman"/>
          <w:bCs/>
          <w:sz w:val="28"/>
          <w:szCs w:val="28"/>
          <w:lang w:val="en-GB" w:eastAsia="en-GB"/>
        </w:rPr>
        <w:t>nef</w:t>
      </w:r>
      <w:proofErr w:type="spellEnd"/>
      <w:r w:rsidR="00AE715F">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gramStart"/>
      <w:r w:rsidR="00AE715F">
        <w:rPr>
          <w:rFonts w:ascii="Times New Roman" w:hAnsi="Times New Roman"/>
          <w:bCs/>
          <w:sz w:val="28"/>
          <w:szCs w:val="28"/>
          <w:lang w:val="en-GB" w:eastAsia="en-GB"/>
        </w:rPr>
        <w:t>PM 10</w:t>
      </w:r>
      <w:r w:rsidRPr="00D5600C">
        <w:rPr>
          <w:rFonts w:ascii="Times New Roman" w:hAnsi="Times New Roman"/>
          <w:bCs/>
          <w:sz w:val="28"/>
          <w:szCs w:val="28"/>
          <w:lang w:val="en-GB" w:eastAsia="en-GB"/>
        </w:rPr>
        <w:t xml:space="preserve">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2E3603" w:rsidRDefault="0092179F"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14600"/>
            <wp:effectExtent l="1905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6115050" cy="2514600"/>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9470B6" w:rsidRDefault="009470B6" w:rsidP="0037444E">
      <w:pPr>
        <w:tabs>
          <w:tab w:val="left" w:pos="5715"/>
        </w:tabs>
        <w:jc w:val="center"/>
        <w:rPr>
          <w:rFonts w:ascii="Calibri" w:hAnsi="Calibri" w:cs="Calibri"/>
          <w:noProof/>
          <w:sz w:val="22"/>
          <w:szCs w:val="22"/>
          <w:lang w:val="en-GB" w:eastAsia="en-GB"/>
        </w:rPr>
      </w:pPr>
    </w:p>
    <w:p w:rsidR="00D63942" w:rsidRDefault="0092179F" w:rsidP="003348F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97150"/>
            <wp:effectExtent l="19050" t="0" r="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6115050" cy="2597150"/>
                    </a:xfrm>
                    <a:prstGeom prst="rect">
                      <a:avLst/>
                    </a:prstGeom>
                    <a:noFill/>
                    <a:ln w="9525">
                      <a:noFill/>
                      <a:miter lim="800000"/>
                      <a:headEnd/>
                      <a:tailEnd/>
                    </a:ln>
                  </pic:spPr>
                </pic:pic>
              </a:graphicData>
            </a:graphic>
          </wp:inline>
        </w:drawing>
      </w:r>
    </w:p>
    <w:p w:rsidR="003F479A" w:rsidRDefault="003F479A" w:rsidP="003F479A">
      <w:pPr>
        <w:tabs>
          <w:tab w:val="left" w:pos="5715"/>
        </w:tabs>
        <w:jc w:val="both"/>
        <w:rPr>
          <w:rFonts w:ascii="Times New Roman" w:hAnsi="Times New Roman"/>
          <w:bCs/>
          <w:sz w:val="28"/>
          <w:szCs w:val="28"/>
          <w:lang w:val="en-GB" w:eastAsia="en-GB"/>
        </w:rPr>
      </w:pPr>
    </w:p>
    <w:p w:rsidR="003F479A" w:rsidRDefault="003F479A" w:rsidP="003F479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w:t>
      </w:r>
      <w:proofErr w:type="spellStart"/>
      <w:r>
        <w:rPr>
          <w:rFonts w:ascii="Times New Roman" w:hAnsi="Times New Roman"/>
          <w:bCs/>
          <w:sz w:val="28"/>
          <w:szCs w:val="28"/>
          <w:lang w:val="en-GB" w:eastAsia="en-GB"/>
        </w:rPr>
        <w:t>ș</w:t>
      </w:r>
      <w:r w:rsidRPr="00BF74CC">
        <w:rPr>
          <w:rFonts w:ascii="Times New Roman" w:hAnsi="Times New Roman"/>
          <w:bCs/>
          <w:sz w:val="28"/>
          <w:szCs w:val="28"/>
          <w:lang w:val="en-GB" w:eastAsia="en-GB"/>
        </w:rPr>
        <w:t>i</w:t>
      </w:r>
      <w:proofErr w:type="spellEnd"/>
      <w:r w:rsidRPr="00BF74CC">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713098" w:rsidRDefault="0092179F" w:rsidP="00836C16">
      <w:pPr>
        <w:tabs>
          <w:tab w:val="left" w:pos="5715"/>
        </w:tabs>
        <w:jc w:val="both"/>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93950"/>
            <wp:effectExtent l="19050" t="0" r="0"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6115050" cy="2393950"/>
                    </a:xfrm>
                    <a:prstGeom prst="rect">
                      <a:avLst/>
                    </a:prstGeom>
                    <a:noFill/>
                    <a:ln w="9525">
                      <a:noFill/>
                      <a:miter lim="800000"/>
                      <a:headEnd/>
                      <a:tailEnd/>
                    </a:ln>
                  </pic:spPr>
                </pic:pic>
              </a:graphicData>
            </a:graphic>
          </wp:inline>
        </w:drawing>
      </w:r>
    </w:p>
    <w:p w:rsidR="009501F4" w:rsidRDefault="009501F4" w:rsidP="009501F4">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A</w:t>
      </w:r>
      <w:r>
        <w:rPr>
          <w:rFonts w:ascii="Times New Roman" w:hAnsi="Times New Roman"/>
          <w:bCs/>
          <w:sz w:val="28"/>
          <w:szCs w:val="28"/>
          <w:lang w:val="en-GB" w:eastAsia="en-GB"/>
        </w:rPr>
        <w:t xml:space="preserve">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xml:space="preserve"> = 25</w:t>
      </w:r>
      <w:r w:rsidRPr="00D5600C">
        <w:rPr>
          <w:rFonts w:ascii="Times New Roman" w:hAnsi="Times New Roman"/>
          <w:bCs/>
          <w:sz w:val="28"/>
          <w:szCs w:val="28"/>
          <w:lang w:val="en-GB" w:eastAsia="en-GB"/>
        </w:rPr>
        <w:t xml:space="preserve"> µg/mc</w:t>
      </w:r>
    </w:p>
    <w:p w:rsidR="009501F4" w:rsidRDefault="009501F4" w:rsidP="009501F4">
      <w:pPr>
        <w:tabs>
          <w:tab w:val="left" w:pos="5715"/>
        </w:tabs>
        <w:jc w:val="center"/>
        <w:rPr>
          <w:rFonts w:ascii="Calibri" w:hAnsi="Calibri" w:cs="Calibri"/>
          <w:noProof/>
          <w:sz w:val="22"/>
          <w:szCs w:val="22"/>
          <w:lang w:val="en-GB" w:eastAsia="en-GB"/>
        </w:rPr>
      </w:pPr>
    </w:p>
    <w:p w:rsidR="00FF689F" w:rsidRDefault="0092179F" w:rsidP="00162845">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927350"/>
            <wp:effectExtent l="19050" t="0" r="0" b="0"/>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srcRect/>
                    <a:stretch>
                      <a:fillRect/>
                    </a:stretch>
                  </pic:blipFill>
                  <pic:spPr bwMode="auto">
                    <a:xfrm>
                      <a:off x="0" y="0"/>
                      <a:ext cx="6115050" cy="2927350"/>
                    </a:xfrm>
                    <a:prstGeom prst="rect">
                      <a:avLst/>
                    </a:prstGeom>
                    <a:noFill/>
                    <a:ln w="9525">
                      <a:noFill/>
                      <a:miter lim="800000"/>
                      <a:headEnd/>
                      <a:tailEnd/>
                    </a:ln>
                  </pic:spPr>
                </pic:pic>
              </a:graphicData>
            </a:graphic>
          </wp:inline>
        </w:drawing>
      </w:r>
    </w:p>
    <w:p w:rsidR="00CB06B2" w:rsidRDefault="00CB06B2" w:rsidP="003348F6">
      <w:pPr>
        <w:jc w:val="center"/>
        <w:rPr>
          <w:rFonts w:ascii="Times New Roman" w:hAnsi="Times New Roman"/>
          <w:bCs/>
          <w:sz w:val="28"/>
          <w:szCs w:val="28"/>
          <w:lang w:val="en-GB" w:eastAsia="en-GB"/>
        </w:rPr>
      </w:pP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NO/NOX/NO2/</w:t>
      </w:r>
      <w:proofErr w:type="gramStart"/>
      <w:r>
        <w:rPr>
          <w:rFonts w:ascii="Times New Roman" w:hAnsi="Times New Roman"/>
          <w:bCs/>
          <w:sz w:val="28"/>
          <w:szCs w:val="28"/>
          <w:lang w:val="en-GB" w:eastAsia="en-GB"/>
        </w:rPr>
        <w:t xml:space="preserve">NH3 </w:t>
      </w:r>
      <w:r w:rsidRPr="007C1020">
        <w:rPr>
          <w:rFonts w:ascii="Times New Roman" w:hAnsi="Times New Roman"/>
          <w:bCs/>
          <w:sz w:val="28"/>
          <w:szCs w:val="28"/>
          <w:lang w:val="en-GB" w:eastAsia="en-GB"/>
        </w:rPr>
        <w:t xml:space="preserve"> la</w:t>
      </w:r>
      <w:proofErr w:type="gramEnd"/>
      <w:r w:rsidRPr="007C1020">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autolaborator</w:t>
      </w:r>
      <w:proofErr w:type="spellEnd"/>
      <w:r>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w:t>
      </w: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amoniac</w:t>
      </w:r>
      <w:proofErr w:type="spellEnd"/>
      <w:r>
        <w:rPr>
          <w:rFonts w:ascii="Times New Roman" w:hAnsi="Times New Roman"/>
          <w:bCs/>
          <w:sz w:val="28"/>
          <w:szCs w:val="28"/>
          <w:lang w:val="en-GB" w:eastAsia="en-GB"/>
        </w:rPr>
        <w:t>=100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Pr>
          <w:rFonts w:ascii="Times New Roman" w:hAnsi="Times New Roman"/>
          <w:bCs/>
          <w:sz w:val="28"/>
          <w:szCs w:val="28"/>
          <w:lang w:val="en-GB" w:eastAsia="en-GB"/>
        </w:rPr>
        <w:t>, VL NO2=200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p>
    <w:p w:rsidR="00BA67BA" w:rsidRDefault="00BA67BA" w:rsidP="003348F6">
      <w:pPr>
        <w:jc w:val="center"/>
        <w:rPr>
          <w:rFonts w:ascii="Times New Roman" w:hAnsi="Times New Roman"/>
          <w:bCs/>
          <w:sz w:val="28"/>
          <w:szCs w:val="28"/>
          <w:lang w:val="en-GB" w:eastAsia="en-GB"/>
        </w:rPr>
      </w:pPr>
    </w:p>
    <w:p w:rsidR="00FF689F" w:rsidRDefault="00BA67BA" w:rsidP="003348F6">
      <w:pPr>
        <w:rPr>
          <w:rFonts w:ascii="Times New Roman" w:hAnsi="Times New Roman"/>
          <w:bCs/>
          <w:sz w:val="28"/>
          <w:szCs w:val="28"/>
          <w:lang w:val="en-GB" w:eastAsia="en-GB"/>
        </w:rPr>
      </w:pPr>
      <w:r w:rsidRPr="00BA67BA">
        <w:rPr>
          <w:rFonts w:ascii="Calibri" w:hAnsi="Calibri" w:cs="Calibri"/>
          <w:noProof/>
          <w:sz w:val="22"/>
          <w:szCs w:val="22"/>
          <w:bdr w:val="single" w:sz="4" w:space="0" w:color="auto"/>
          <w:lang w:val="en-GB" w:eastAsia="en-GB"/>
        </w:rPr>
        <w:drawing>
          <wp:inline distT="0" distB="0" distL="0" distR="0">
            <wp:extent cx="6115050" cy="36576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6115050" cy="3657600"/>
                    </a:xfrm>
                    <a:prstGeom prst="rect">
                      <a:avLst/>
                    </a:prstGeom>
                    <a:noFill/>
                    <a:ln w="9525">
                      <a:noFill/>
                      <a:miter lim="800000"/>
                      <a:headEnd/>
                      <a:tailEnd/>
                    </a:ln>
                  </pic:spPr>
                </pic:pic>
              </a:graphicData>
            </a:graphic>
          </wp:inline>
        </w:drawing>
      </w:r>
    </w:p>
    <w:p w:rsidR="00DB5A09" w:rsidRDefault="00DB5A09" w:rsidP="00935F4B">
      <w:pPr>
        <w:pStyle w:val="BodyTextIndent3"/>
        <w:ind w:firstLine="0"/>
        <w:rPr>
          <w:rFonts w:ascii="Times New Roman" w:hAnsi="Times New Roman"/>
          <w:bCs/>
          <w:szCs w:val="28"/>
          <w:lang w:val="ro-RO"/>
        </w:rPr>
      </w:pPr>
    </w:p>
    <w:p w:rsidR="00BA67BA" w:rsidRDefault="00BA67BA" w:rsidP="00935F4B">
      <w:pPr>
        <w:pStyle w:val="BodyTextIndent3"/>
        <w:ind w:firstLine="0"/>
        <w:rPr>
          <w:rFonts w:ascii="Times New Roman" w:hAnsi="Times New Roman"/>
          <w:bCs/>
          <w:szCs w:val="28"/>
          <w:lang w:val="ro-RO"/>
        </w:rPr>
      </w:pPr>
    </w:p>
    <w:p w:rsidR="00BA67BA" w:rsidRDefault="00BA67BA"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lastRenderedPageBreak/>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1C3438" w:rsidRDefault="001C3438"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E83DDC" w:rsidRDefault="00295B20" w:rsidP="00E83DDC">
      <w:pPr>
        <w:jc w:val="both"/>
        <w:rPr>
          <w:rFonts w:ascii="Times New Roman" w:hAnsi="Times New Roman"/>
          <w:sz w:val="28"/>
          <w:szCs w:val="28"/>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AD6AB2">
        <w:rPr>
          <w:rFonts w:ascii="Times New Roman" w:hAnsi="Times New Roman"/>
          <w:sz w:val="28"/>
          <w:szCs w:val="28"/>
          <w:lang w:val="it-IT"/>
        </w:rPr>
        <w:t xml:space="preserve"> </w:t>
      </w:r>
      <w:r w:rsidR="00AD6AB2" w:rsidRPr="007E1D80">
        <w:rPr>
          <w:rFonts w:ascii="Times New Roman" w:hAnsi="Times New Roman"/>
          <w:sz w:val="28"/>
          <w:szCs w:val="28"/>
        </w:rPr>
        <w:t>(</w:t>
      </w:r>
      <w:r w:rsidR="00AD6AB2">
        <w:rPr>
          <w:rFonts w:ascii="Times New Roman" w:hAnsi="Times New Roman"/>
          <w:sz w:val="28"/>
          <w:szCs w:val="28"/>
        </w:rPr>
        <w:t>c</w:t>
      </w:r>
      <w:r w:rsidR="00AD6AB2" w:rsidRPr="007E1D80">
        <w:rPr>
          <w:rFonts w:ascii="Times New Roman" w:hAnsi="Times New Roman"/>
          <w:sz w:val="28"/>
          <w:szCs w:val="28"/>
        </w:rPr>
        <w:t>onform OM nr.1095/2007).</w:t>
      </w:r>
    </w:p>
    <w:p w:rsidR="00AD6AB2" w:rsidRPr="00AD6AB2" w:rsidRDefault="00CD75BC" w:rsidP="00E83DDC">
      <w:pPr>
        <w:jc w:val="both"/>
        <w:rPr>
          <w:rFonts w:ascii="Times New Roman" w:hAnsi="Times New Roman"/>
          <w:sz w:val="28"/>
          <w:szCs w:val="28"/>
          <w:lang w:val="it-IT"/>
        </w:rPr>
      </w:pPr>
      <w:r w:rsidRPr="00CD75BC">
        <w:rPr>
          <w:rFonts w:ascii="Times New Roman" w:hAnsi="Times New Roman"/>
          <w:sz w:val="28"/>
          <w:szCs w:val="28"/>
        </w:rPr>
        <w:t xml:space="preserve"> </w:t>
      </w:r>
      <w:r w:rsidR="009A7741" w:rsidRPr="009A7741">
        <w:rPr>
          <w:rFonts w:ascii="Times New Roman" w:hAnsi="Times New Roman"/>
          <w:noProof/>
          <w:sz w:val="28"/>
          <w:szCs w:val="28"/>
          <w:lang w:val="en-GB" w:eastAsia="en-GB"/>
        </w:rPr>
        <w:drawing>
          <wp:inline distT="0" distB="0" distL="0" distR="0">
            <wp:extent cx="6120130" cy="2736850"/>
            <wp:effectExtent l="19050" t="0" r="1397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83DDC" w:rsidRPr="00126FC0" w:rsidRDefault="00E83DDC" w:rsidP="00126FC0">
      <w:pPr>
        <w:jc w:val="both"/>
        <w:rPr>
          <w:rFonts w:ascii="Times New Roman" w:hAnsi="Times New Roman"/>
          <w:b/>
          <w:sz w:val="28"/>
          <w:szCs w:val="28"/>
          <w:lang w:val="it-IT"/>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14252E" w:rsidRDefault="0014252E" w:rsidP="00295B20">
      <w:pPr>
        <w:pStyle w:val="ListParagraph"/>
        <w:ind w:left="0"/>
        <w:jc w:val="both"/>
        <w:rPr>
          <w:rFonts w:ascii="Times New Roman" w:hAnsi="Times New Roman"/>
          <w:b/>
          <w:sz w:val="28"/>
          <w:szCs w:val="28"/>
        </w:rPr>
      </w:pP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w:t>
      </w:r>
    </w:p>
    <w:p w:rsidR="00E83DDC" w:rsidRPr="009A7741" w:rsidRDefault="009A7741" w:rsidP="00295B20">
      <w:pPr>
        <w:pStyle w:val="ListParagraph"/>
        <w:ind w:left="0"/>
        <w:jc w:val="both"/>
        <w:rPr>
          <w:rFonts w:ascii="Times New Roman" w:hAnsi="Times New Roman"/>
          <w:sz w:val="28"/>
          <w:szCs w:val="28"/>
          <w:lang w:val="it-IT"/>
        </w:rPr>
      </w:pPr>
      <w:r w:rsidRPr="009A7741">
        <w:rPr>
          <w:rFonts w:ascii="Times New Roman" w:hAnsi="Times New Roman"/>
          <w:noProof/>
          <w:sz w:val="28"/>
          <w:szCs w:val="28"/>
          <w:bdr w:val="single" w:sz="4" w:space="0" w:color="auto"/>
          <w:lang w:val="en-GB" w:eastAsia="en-GB"/>
        </w:rPr>
        <w:lastRenderedPageBreak/>
        <w:drawing>
          <wp:inline distT="0" distB="0" distL="0" distR="0">
            <wp:extent cx="6084570" cy="2571750"/>
            <wp:effectExtent l="19050" t="0" r="1143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83DDC" w:rsidRPr="00284085">
        <w:rPr>
          <w:rFonts w:ascii="Times New Roman" w:hAnsi="Times New Roman"/>
          <w:sz w:val="28"/>
          <w:szCs w:val="28"/>
          <w:lang w:val="it-IT"/>
        </w:rPr>
        <w:t xml:space="preserve"> </w:t>
      </w: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9A7741" w:rsidRPr="00997D7B" w:rsidRDefault="007C7A58" w:rsidP="009A7741">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9A7741" w:rsidRPr="009A7741">
        <w:rPr>
          <w:rFonts w:ascii="Times New Roman" w:hAnsi="Times New Roman"/>
          <w:sz w:val="28"/>
          <w:szCs w:val="28"/>
          <w:lang w:val="it-IT"/>
        </w:rPr>
        <w:t xml:space="preserve"> </w:t>
      </w:r>
      <w:r w:rsidR="009A7741">
        <w:rPr>
          <w:rFonts w:ascii="Times New Roman" w:hAnsi="Times New Roman"/>
          <w:sz w:val="28"/>
          <w:szCs w:val="28"/>
          <w:lang w:val="it-IT"/>
        </w:rPr>
        <w:t xml:space="preserve">În perioada 1-6. 08.2018 a fost blocată pompa de prelevare pulberi iar în perioada 15-31.08.2018 a fost defect analizorul de PM 10. Deoarece stația are doar trei analizoare, în aceste perioade </w:t>
      </w:r>
      <w:r w:rsidR="009A7741" w:rsidRPr="00997D7B">
        <w:rPr>
          <w:rFonts w:ascii="Times New Roman" w:hAnsi="Times New Roman"/>
          <w:sz w:val="28"/>
          <w:szCs w:val="28"/>
          <w:lang w:val="it-IT"/>
        </w:rPr>
        <w:t>nu</w:t>
      </w:r>
      <w:r w:rsidR="00533FE8" w:rsidRPr="00997D7B">
        <w:rPr>
          <w:rFonts w:ascii="Times New Roman" w:hAnsi="Times New Roman"/>
          <w:sz w:val="28"/>
          <w:szCs w:val="28"/>
          <w:lang w:val="it-IT"/>
        </w:rPr>
        <w:t xml:space="preserve"> s-a</w:t>
      </w:r>
      <w:r w:rsidR="009A7741" w:rsidRPr="00997D7B">
        <w:rPr>
          <w:rFonts w:ascii="Times New Roman" w:hAnsi="Times New Roman"/>
          <w:sz w:val="28"/>
          <w:szCs w:val="28"/>
          <w:lang w:val="it-IT"/>
        </w:rPr>
        <w:t xml:space="preserve"> putut stabili indice general.</w:t>
      </w:r>
    </w:p>
    <w:p w:rsidR="009A7741" w:rsidRPr="009A7741" w:rsidRDefault="009A7741" w:rsidP="009A7741">
      <w:pPr>
        <w:pStyle w:val="ListParagraph"/>
        <w:ind w:left="0"/>
        <w:jc w:val="both"/>
        <w:rPr>
          <w:rFonts w:ascii="Times New Roman" w:hAnsi="Times New Roman"/>
          <w:sz w:val="28"/>
          <w:szCs w:val="28"/>
          <w:lang w:val="it-IT"/>
        </w:rPr>
      </w:pPr>
    </w:p>
    <w:p w:rsidR="00AD6AB2" w:rsidRPr="000E1348" w:rsidRDefault="009A7741" w:rsidP="000E1348">
      <w:pPr>
        <w:pStyle w:val="ListParagraph"/>
        <w:spacing w:after="200"/>
        <w:ind w:left="0"/>
        <w:jc w:val="both"/>
        <w:rPr>
          <w:rFonts w:ascii="Times New Roman" w:hAnsi="Times New Roman"/>
          <w:sz w:val="28"/>
          <w:szCs w:val="28"/>
          <w:lang w:val="it-IT"/>
        </w:rPr>
      </w:pPr>
      <w:r w:rsidRPr="009A7741">
        <w:rPr>
          <w:rFonts w:ascii="Times New Roman" w:hAnsi="Times New Roman"/>
          <w:noProof/>
          <w:sz w:val="28"/>
          <w:szCs w:val="28"/>
          <w:lang w:val="en-GB" w:eastAsia="en-GB"/>
        </w:rPr>
        <w:drawing>
          <wp:inline distT="0" distB="0" distL="0" distR="0">
            <wp:extent cx="6120130" cy="2546350"/>
            <wp:effectExtent l="19050" t="0" r="13970" b="635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9A7741">
        <w:rPr>
          <w:rFonts w:ascii="Times New Roman" w:hAnsi="Times New Roman"/>
          <w:sz w:val="28"/>
          <w:szCs w:val="28"/>
        </w:rPr>
        <w:t>19</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4D1838" w:rsidRDefault="004D1838" w:rsidP="00787178">
      <w:pPr>
        <w:jc w:val="both"/>
        <w:rPr>
          <w:rFonts w:ascii="Times New Roman" w:hAnsi="Times New Roman"/>
          <w:sz w:val="28"/>
          <w:szCs w:val="28"/>
        </w:rPr>
      </w:pPr>
    </w:p>
    <w:p w:rsidR="004D1838" w:rsidRDefault="00856571" w:rsidP="00787178">
      <w:pPr>
        <w:jc w:val="both"/>
        <w:rPr>
          <w:rFonts w:ascii="Times New Roman" w:hAnsi="Times New Roman"/>
          <w:sz w:val="28"/>
          <w:szCs w:val="28"/>
        </w:rPr>
      </w:pPr>
      <w:r w:rsidRPr="00856571">
        <w:rPr>
          <w:rFonts w:ascii="Times New Roman" w:hAnsi="Times New Roman"/>
          <w:noProof/>
          <w:sz w:val="28"/>
          <w:szCs w:val="28"/>
          <w:bdr w:val="single" w:sz="4" w:space="0" w:color="auto"/>
          <w:lang w:val="en-GB" w:eastAsia="en-GB"/>
        </w:rPr>
        <w:lastRenderedPageBreak/>
        <w:drawing>
          <wp:inline distT="0" distB="0" distL="0" distR="0">
            <wp:extent cx="6120130" cy="2647950"/>
            <wp:effectExtent l="19050" t="0" r="1397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6AB2" w:rsidRDefault="00AD6AB2" w:rsidP="00787178">
      <w:pPr>
        <w:jc w:val="both"/>
        <w:rPr>
          <w:rFonts w:ascii="Times New Roman" w:hAnsi="Times New Roman"/>
          <w:sz w:val="28"/>
          <w:szCs w:val="28"/>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2F4F9F" w:rsidRDefault="002F4F9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997D7B" w:rsidRDefault="00A46885" w:rsidP="000E1348">
      <w:pPr>
        <w:jc w:val="both"/>
        <w:rPr>
          <w:rFonts w:ascii="Times New Roman" w:hAnsi="Times New Roman"/>
          <w:sz w:val="28"/>
          <w:szCs w:val="28"/>
        </w:rPr>
      </w:pPr>
      <w:r w:rsidRPr="00A46885">
        <w:rPr>
          <w:rFonts w:ascii="Times New Roman" w:hAnsi="Times New Roman"/>
          <w:sz w:val="28"/>
          <w:szCs w:val="28"/>
        </w:rPr>
        <w:t>În cursul lunii s-au realizat</w:t>
      </w:r>
      <w:r w:rsidR="00410510" w:rsidRPr="00A46885">
        <w:rPr>
          <w:rFonts w:ascii="Times New Roman" w:hAnsi="Times New Roman"/>
          <w:sz w:val="28"/>
          <w:szCs w:val="28"/>
        </w:rPr>
        <w:t xml:space="preserve"> </w:t>
      </w:r>
      <w:r w:rsidR="003318EF" w:rsidRPr="00A46885">
        <w:rPr>
          <w:rFonts w:ascii="Times New Roman" w:hAnsi="Times New Roman"/>
          <w:sz w:val="28"/>
          <w:szCs w:val="28"/>
        </w:rPr>
        <w:t>4</w:t>
      </w:r>
      <w:r w:rsidR="009A7741">
        <w:rPr>
          <w:rFonts w:ascii="Times New Roman" w:hAnsi="Times New Roman"/>
          <w:sz w:val="28"/>
          <w:szCs w:val="28"/>
        </w:rPr>
        <w:t>9</w:t>
      </w:r>
      <w:r w:rsidR="0054092F" w:rsidRPr="00A46885">
        <w:rPr>
          <w:rFonts w:ascii="Times New Roman" w:hAnsi="Times New Roman"/>
          <w:sz w:val="28"/>
          <w:szCs w:val="28"/>
        </w:rPr>
        <w:t xml:space="preserve"> măsurători </w:t>
      </w:r>
      <w:r w:rsidR="009A7741">
        <w:rPr>
          <w:rFonts w:ascii="Times New Roman" w:hAnsi="Times New Roman"/>
          <w:sz w:val="28"/>
          <w:szCs w:val="28"/>
        </w:rPr>
        <w:t xml:space="preserve"> repartizate astfel</w:t>
      </w:r>
      <w:r w:rsidR="00997D7B">
        <w:rPr>
          <w:rFonts w:ascii="Times New Roman" w:hAnsi="Times New Roman"/>
          <w:sz w:val="28"/>
          <w:szCs w:val="28"/>
        </w:rPr>
        <w:t>:</w:t>
      </w:r>
    </w:p>
    <w:p w:rsidR="00997D7B" w:rsidRDefault="00997D7B" w:rsidP="000E1348">
      <w:pPr>
        <w:jc w:val="both"/>
        <w:rPr>
          <w:rFonts w:ascii="Times New Roman" w:hAnsi="Times New Roman"/>
          <w:sz w:val="28"/>
          <w:szCs w:val="28"/>
        </w:rPr>
      </w:pPr>
      <w:r>
        <w:rPr>
          <w:rFonts w:ascii="Times New Roman" w:hAnsi="Times New Roman"/>
          <w:sz w:val="28"/>
          <w:szCs w:val="28"/>
        </w:rPr>
        <w:t>- 26 măsurători</w:t>
      </w:r>
      <w:r w:rsidR="009A7741">
        <w:rPr>
          <w:rFonts w:ascii="Times New Roman" w:hAnsi="Times New Roman"/>
          <w:sz w:val="28"/>
          <w:szCs w:val="28"/>
        </w:rPr>
        <w:t xml:space="preserve"> </w:t>
      </w:r>
      <w:r w:rsidR="0054092F" w:rsidRPr="00A46885">
        <w:rPr>
          <w:rFonts w:ascii="Times New Roman" w:hAnsi="Times New Roman"/>
          <w:sz w:val="28"/>
          <w:szCs w:val="28"/>
        </w:rPr>
        <w:t>în</w:t>
      </w:r>
      <w:r>
        <w:rPr>
          <w:rFonts w:ascii="Times New Roman" w:hAnsi="Times New Roman"/>
          <w:sz w:val="28"/>
          <w:szCs w:val="28"/>
        </w:rPr>
        <w:t xml:space="preserve"> 9</w:t>
      </w:r>
      <w:r w:rsidR="003318EF" w:rsidRPr="00A46885">
        <w:rPr>
          <w:rFonts w:ascii="Times New Roman" w:hAnsi="Times New Roman"/>
          <w:sz w:val="28"/>
          <w:szCs w:val="28"/>
        </w:rPr>
        <w:t xml:space="preserve"> intersecții</w:t>
      </w:r>
      <w:r w:rsidR="00172C4A" w:rsidRPr="00A46885">
        <w:rPr>
          <w:rFonts w:ascii="Times New Roman" w:hAnsi="Times New Roman"/>
          <w:sz w:val="28"/>
          <w:szCs w:val="28"/>
        </w:rPr>
        <w:t xml:space="preserve"> din </w:t>
      </w:r>
      <w:r>
        <w:rPr>
          <w:rFonts w:ascii="Times New Roman" w:hAnsi="Times New Roman"/>
          <w:sz w:val="28"/>
          <w:szCs w:val="28"/>
        </w:rPr>
        <w:t>Piatra Neamț;</w:t>
      </w:r>
    </w:p>
    <w:p w:rsidR="00997D7B" w:rsidRDefault="00997D7B" w:rsidP="000E1348">
      <w:pPr>
        <w:jc w:val="both"/>
        <w:rPr>
          <w:rFonts w:ascii="Times New Roman" w:hAnsi="Times New Roman"/>
          <w:sz w:val="28"/>
          <w:szCs w:val="28"/>
        </w:rPr>
      </w:pPr>
      <w:r>
        <w:rPr>
          <w:rFonts w:ascii="Times New Roman" w:hAnsi="Times New Roman"/>
          <w:sz w:val="28"/>
          <w:szCs w:val="28"/>
        </w:rPr>
        <w:t xml:space="preserve">- 13 măsurători </w:t>
      </w:r>
      <w:r w:rsidRPr="00A46885">
        <w:rPr>
          <w:rFonts w:ascii="Times New Roman" w:hAnsi="Times New Roman"/>
          <w:sz w:val="28"/>
          <w:szCs w:val="28"/>
        </w:rPr>
        <w:t>în</w:t>
      </w:r>
      <w:r>
        <w:rPr>
          <w:rFonts w:ascii="Times New Roman" w:hAnsi="Times New Roman"/>
          <w:sz w:val="28"/>
          <w:szCs w:val="28"/>
        </w:rPr>
        <w:t xml:space="preserve"> 9</w:t>
      </w:r>
      <w:r w:rsidRPr="00A46885">
        <w:rPr>
          <w:rFonts w:ascii="Times New Roman" w:hAnsi="Times New Roman"/>
          <w:sz w:val="28"/>
          <w:szCs w:val="28"/>
        </w:rPr>
        <w:t xml:space="preserve"> intersecții din </w:t>
      </w:r>
      <w:r>
        <w:rPr>
          <w:rFonts w:ascii="Times New Roman" w:hAnsi="Times New Roman"/>
          <w:sz w:val="28"/>
          <w:szCs w:val="28"/>
        </w:rPr>
        <w:t>Tg. Neamț;</w:t>
      </w:r>
    </w:p>
    <w:p w:rsidR="00997D7B" w:rsidRDefault="00997D7B" w:rsidP="000E1348">
      <w:pPr>
        <w:jc w:val="both"/>
        <w:rPr>
          <w:rFonts w:ascii="Times New Roman" w:hAnsi="Times New Roman"/>
          <w:sz w:val="28"/>
          <w:szCs w:val="28"/>
        </w:rPr>
      </w:pPr>
      <w:r>
        <w:rPr>
          <w:rFonts w:ascii="Times New Roman" w:hAnsi="Times New Roman"/>
          <w:sz w:val="28"/>
          <w:szCs w:val="28"/>
        </w:rPr>
        <w:t xml:space="preserve">- 6 măsurători </w:t>
      </w:r>
      <w:r w:rsidRPr="00A46885">
        <w:rPr>
          <w:rFonts w:ascii="Times New Roman" w:hAnsi="Times New Roman"/>
          <w:sz w:val="28"/>
          <w:szCs w:val="28"/>
        </w:rPr>
        <w:t>în</w:t>
      </w:r>
      <w:r>
        <w:rPr>
          <w:rFonts w:ascii="Times New Roman" w:hAnsi="Times New Roman"/>
          <w:sz w:val="28"/>
          <w:szCs w:val="28"/>
        </w:rPr>
        <w:t xml:space="preserve"> 2</w:t>
      </w:r>
      <w:r w:rsidRPr="00A46885">
        <w:rPr>
          <w:rFonts w:ascii="Times New Roman" w:hAnsi="Times New Roman"/>
          <w:sz w:val="28"/>
          <w:szCs w:val="28"/>
        </w:rPr>
        <w:t xml:space="preserve"> intersecții din</w:t>
      </w:r>
      <w:r>
        <w:rPr>
          <w:rFonts w:ascii="Times New Roman" w:hAnsi="Times New Roman"/>
          <w:sz w:val="28"/>
          <w:szCs w:val="28"/>
        </w:rPr>
        <w:t xml:space="preserve"> Bicaz;</w:t>
      </w:r>
    </w:p>
    <w:p w:rsidR="00997D7B" w:rsidRDefault="00997D7B" w:rsidP="000E1348">
      <w:pPr>
        <w:jc w:val="both"/>
        <w:rPr>
          <w:rFonts w:ascii="Times New Roman" w:hAnsi="Times New Roman"/>
          <w:sz w:val="28"/>
          <w:szCs w:val="28"/>
        </w:rPr>
      </w:pPr>
      <w:r>
        <w:rPr>
          <w:rFonts w:ascii="Times New Roman" w:hAnsi="Times New Roman"/>
          <w:sz w:val="28"/>
          <w:szCs w:val="28"/>
        </w:rPr>
        <w:t xml:space="preserve">- 3 măsurători </w:t>
      </w:r>
      <w:r w:rsidRPr="00A46885">
        <w:rPr>
          <w:rFonts w:ascii="Times New Roman" w:hAnsi="Times New Roman"/>
          <w:sz w:val="28"/>
          <w:szCs w:val="28"/>
        </w:rPr>
        <w:t>în</w:t>
      </w:r>
      <w:r>
        <w:rPr>
          <w:rFonts w:ascii="Times New Roman" w:hAnsi="Times New Roman"/>
          <w:sz w:val="28"/>
          <w:szCs w:val="28"/>
        </w:rPr>
        <w:t>tr-o intersecție</w:t>
      </w:r>
      <w:r w:rsidRPr="00A46885">
        <w:rPr>
          <w:rFonts w:ascii="Times New Roman" w:hAnsi="Times New Roman"/>
          <w:sz w:val="28"/>
          <w:szCs w:val="28"/>
        </w:rPr>
        <w:t xml:space="preserve"> din</w:t>
      </w:r>
      <w:r>
        <w:rPr>
          <w:rFonts w:ascii="Times New Roman" w:hAnsi="Times New Roman"/>
          <w:sz w:val="28"/>
          <w:szCs w:val="28"/>
        </w:rPr>
        <w:t xml:space="preserve"> Roznov;</w:t>
      </w:r>
    </w:p>
    <w:p w:rsidR="00997D7B" w:rsidRDefault="00997D7B" w:rsidP="000E1348">
      <w:pPr>
        <w:jc w:val="both"/>
        <w:rPr>
          <w:rFonts w:ascii="Times New Roman" w:hAnsi="Times New Roman"/>
          <w:sz w:val="28"/>
          <w:szCs w:val="28"/>
        </w:rPr>
      </w:pPr>
      <w:r>
        <w:rPr>
          <w:rFonts w:ascii="Times New Roman" w:hAnsi="Times New Roman"/>
          <w:sz w:val="28"/>
          <w:szCs w:val="28"/>
        </w:rPr>
        <w:t xml:space="preserve">- o măsurătoare </w:t>
      </w:r>
      <w:r w:rsidRPr="00A46885">
        <w:rPr>
          <w:rFonts w:ascii="Times New Roman" w:hAnsi="Times New Roman"/>
          <w:sz w:val="28"/>
          <w:szCs w:val="28"/>
        </w:rPr>
        <w:t>în</w:t>
      </w:r>
      <w:r>
        <w:rPr>
          <w:rFonts w:ascii="Times New Roman" w:hAnsi="Times New Roman"/>
          <w:sz w:val="28"/>
          <w:szCs w:val="28"/>
        </w:rPr>
        <w:t xml:space="preserve">  parc</w:t>
      </w:r>
      <w:r w:rsidR="003617D9">
        <w:rPr>
          <w:rFonts w:ascii="Times New Roman" w:hAnsi="Times New Roman"/>
          <w:sz w:val="28"/>
          <w:szCs w:val="28"/>
        </w:rPr>
        <w:t>ul tineretului din</w:t>
      </w:r>
      <w:r>
        <w:rPr>
          <w:rFonts w:ascii="Times New Roman" w:hAnsi="Times New Roman"/>
          <w:sz w:val="28"/>
          <w:szCs w:val="28"/>
        </w:rPr>
        <w:t xml:space="preserve"> Piatra Neamț.</w:t>
      </w:r>
    </w:p>
    <w:p w:rsidR="00A46885" w:rsidRDefault="00997D7B" w:rsidP="000E1348">
      <w:pPr>
        <w:jc w:val="both"/>
        <w:rPr>
          <w:rFonts w:ascii="Times New Roman" w:hAnsi="Times New Roman"/>
          <w:sz w:val="28"/>
          <w:szCs w:val="28"/>
        </w:rPr>
      </w:pPr>
      <w:r>
        <w:rPr>
          <w:rFonts w:ascii="Times New Roman" w:hAnsi="Times New Roman"/>
          <w:sz w:val="28"/>
          <w:szCs w:val="28"/>
        </w:rPr>
        <w:t>Nu s-au înregistrat depășiri</w:t>
      </w:r>
      <w:r w:rsidR="00A46885">
        <w:rPr>
          <w:rFonts w:ascii="Times New Roman" w:hAnsi="Times New Roman"/>
          <w:sz w:val="28"/>
          <w:szCs w:val="28"/>
        </w:rPr>
        <w:t xml:space="preserve"> a</w:t>
      </w:r>
      <w:r>
        <w:rPr>
          <w:rFonts w:ascii="Times New Roman" w:hAnsi="Times New Roman"/>
          <w:sz w:val="28"/>
          <w:szCs w:val="28"/>
        </w:rPr>
        <w:t>le limitelor admisibile</w:t>
      </w:r>
      <w:r w:rsidR="00A46885" w:rsidRPr="00A46885">
        <w:rPr>
          <w:rFonts w:ascii="Times New Roman" w:hAnsi="Times New Roman"/>
          <w:sz w:val="28"/>
          <w:szCs w:val="28"/>
        </w:rPr>
        <w:t xml:space="preserve"> prevăzute de SR</w:t>
      </w:r>
      <w:r>
        <w:rPr>
          <w:rFonts w:ascii="Times New Roman" w:hAnsi="Times New Roman"/>
          <w:sz w:val="28"/>
          <w:szCs w:val="28"/>
        </w:rPr>
        <w:t xml:space="preserve"> 10009/2017</w:t>
      </w:r>
      <w:r w:rsidR="00A46885" w:rsidRPr="00A46885">
        <w:rPr>
          <w:rFonts w:ascii="Times New Roman" w:hAnsi="Times New Roman"/>
          <w:sz w:val="28"/>
          <w:szCs w:val="28"/>
        </w:rPr>
        <w:t xml:space="preserve">. </w:t>
      </w:r>
    </w:p>
    <w:p w:rsidR="00856571" w:rsidRDefault="00856571" w:rsidP="00B871ED">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950D5A" w:rsidRDefault="00950D5A" w:rsidP="00B871ED">
      <w:pPr>
        <w:rPr>
          <w:rFonts w:ascii="Times New Roman" w:hAnsi="Times New Roman"/>
          <w:b/>
          <w:color w:val="0000FF"/>
          <w:sz w:val="28"/>
          <w:szCs w:val="28"/>
        </w:rPr>
      </w:pPr>
    </w:p>
    <w:p w:rsidR="00784C82" w:rsidRPr="00570C35" w:rsidRDefault="00784C82" w:rsidP="00784C8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3318EF">
        <w:rPr>
          <w:rFonts w:ascii="Times New Roman" w:hAnsi="Times New Roman"/>
          <w:sz w:val="28"/>
          <w:szCs w:val="28"/>
        </w:rPr>
        <w:t xml:space="preserve"> - </w:t>
      </w:r>
      <w:r w:rsidR="007A6521">
        <w:rPr>
          <w:rFonts w:ascii="Times New Roman" w:hAnsi="Times New Roman"/>
          <w:sz w:val="28"/>
          <w:szCs w:val="28"/>
        </w:rPr>
        <w:t>1</w:t>
      </w:r>
      <w:r w:rsidRPr="00751EE9">
        <w:rPr>
          <w:rFonts w:ascii="Times New Roman" w:hAnsi="Times New Roman"/>
          <w:color w:val="FF0000"/>
          <w:sz w:val="28"/>
          <w:szCs w:val="28"/>
        </w:rPr>
        <w:t xml:space="preserve"> </w:t>
      </w:r>
      <w:r w:rsidR="007A6521">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 xml:space="preserve">vitate, </w:t>
      </w:r>
      <w:r w:rsidR="00503CC6">
        <w:rPr>
          <w:rFonts w:ascii="Times New Roman" w:hAnsi="Times New Roman"/>
          <w:sz w:val="28"/>
          <w:szCs w:val="28"/>
        </w:rPr>
        <w:t xml:space="preserve">aciditate, </w:t>
      </w:r>
      <w:r>
        <w:rPr>
          <w:rFonts w:ascii="Times New Roman" w:hAnsi="Times New Roman"/>
          <w:sz w:val="28"/>
          <w:szCs w:val="28"/>
        </w:rPr>
        <w:t>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3C19B8" w:rsidRDefault="003C19B8" w:rsidP="003C19B8">
      <w:pPr>
        <w:pStyle w:val="BodyTextIndent"/>
        <w:ind w:firstLine="0"/>
        <w:rPr>
          <w:rFonts w:ascii="Times New Roman" w:hAnsi="Times New Roman"/>
          <w:szCs w:val="28"/>
          <w:lang w:val="ro-RO"/>
        </w:rPr>
      </w:pPr>
    </w:p>
    <w:p w:rsidR="003C19B8" w:rsidRDefault="003C19B8" w:rsidP="003C19B8">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w:t>
      </w:r>
      <w:r w:rsidRPr="0034528B">
        <w:rPr>
          <w:rFonts w:ascii="Times New Roman" w:hAnsi="Times New Roman"/>
          <w:szCs w:val="28"/>
        </w:rPr>
        <w:lastRenderedPageBreak/>
        <w:t xml:space="preserve">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3C19B8" w:rsidRDefault="003C19B8" w:rsidP="003C19B8">
      <w:pPr>
        <w:pStyle w:val="BodyTextIndent"/>
        <w:ind w:firstLine="0"/>
        <w:rPr>
          <w:rFonts w:ascii="Times New Roman" w:hAnsi="Times New Roman"/>
          <w:szCs w:val="28"/>
        </w:rPr>
      </w:pPr>
      <w:r>
        <w:rPr>
          <w:rFonts w:ascii="Times New Roman" w:hAnsi="Times New Roman"/>
          <w:szCs w:val="28"/>
        </w:rPr>
        <w:t xml:space="preserve">La </w:t>
      </w:r>
      <w:proofErr w:type="spellStart"/>
      <w:r>
        <w:rPr>
          <w:rFonts w:ascii="Times New Roman" w:hAnsi="Times New Roman"/>
          <w:szCs w:val="28"/>
        </w:rPr>
        <w:t>ambele</w:t>
      </w:r>
      <w:proofErr w:type="spellEnd"/>
      <w:r>
        <w:rPr>
          <w:rFonts w:ascii="Times New Roman" w:hAnsi="Times New Roman"/>
          <w:szCs w:val="28"/>
        </w:rPr>
        <w:t xml:space="preserve"> SSRM-</w:t>
      </w:r>
      <w:proofErr w:type="spellStart"/>
      <w:r>
        <w:rPr>
          <w:rFonts w:ascii="Times New Roman" w:hAnsi="Times New Roman"/>
          <w:szCs w:val="28"/>
        </w:rPr>
        <w:t>uri</w:t>
      </w:r>
      <w:proofErr w:type="spellEnd"/>
      <w:r>
        <w:rPr>
          <w:rFonts w:ascii="Times New Roman" w:hAnsi="Times New Roman"/>
          <w:szCs w:val="28"/>
        </w:rPr>
        <w:t xml:space="preserve"> au </w:t>
      </w:r>
      <w:proofErr w:type="spellStart"/>
      <w:r>
        <w:rPr>
          <w:rFonts w:ascii="Times New Roman" w:hAnsi="Times New Roman"/>
          <w:szCs w:val="28"/>
        </w:rPr>
        <w:t>fost</w:t>
      </w:r>
      <w:proofErr w:type="spellEnd"/>
      <w:r>
        <w:rPr>
          <w:rFonts w:ascii="Times New Roman" w:hAnsi="Times New Roman"/>
          <w:szCs w:val="28"/>
        </w:rPr>
        <w:t xml:space="preserve"> </w:t>
      </w:r>
      <w:proofErr w:type="spellStart"/>
      <w:r>
        <w:rPr>
          <w:rFonts w:ascii="Times New Roman" w:hAnsi="Times New Roman"/>
          <w:szCs w:val="28"/>
        </w:rPr>
        <w:t>prelevate</w:t>
      </w:r>
      <w:proofErr w:type="spellEnd"/>
      <w:r>
        <w:rPr>
          <w:rFonts w:ascii="Times New Roman" w:hAnsi="Times New Roman"/>
          <w:szCs w:val="28"/>
        </w:rPr>
        <w:t xml:space="preserve"> </w:t>
      </w:r>
      <w:proofErr w:type="spellStart"/>
      <w:r>
        <w:rPr>
          <w:rFonts w:ascii="Times New Roman" w:hAnsi="Times New Roman"/>
          <w:szCs w:val="28"/>
        </w:rPr>
        <w:t>şi</w:t>
      </w:r>
      <w:proofErr w:type="spellEnd"/>
      <w:r>
        <w:rPr>
          <w:rFonts w:ascii="Times New Roman" w:hAnsi="Times New Roman"/>
          <w:szCs w:val="28"/>
        </w:rPr>
        <w:t xml:space="preserve"> </w:t>
      </w:r>
      <w:proofErr w:type="spellStart"/>
      <w:r>
        <w:rPr>
          <w:rFonts w:ascii="Times New Roman" w:hAnsi="Times New Roman"/>
          <w:szCs w:val="28"/>
        </w:rPr>
        <w:t>pregătite</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vederea</w:t>
      </w:r>
      <w:proofErr w:type="spellEnd"/>
      <w:r>
        <w:rPr>
          <w:rFonts w:ascii="Times New Roman" w:hAnsi="Times New Roman"/>
          <w:szCs w:val="28"/>
        </w:rPr>
        <w:t xml:space="preserve"> </w:t>
      </w:r>
      <w:proofErr w:type="spellStart"/>
      <w:r>
        <w:rPr>
          <w:rFonts w:ascii="Times New Roman" w:hAnsi="Times New Roman"/>
          <w:szCs w:val="28"/>
        </w:rPr>
        <w:t>efectuării</w:t>
      </w:r>
      <w:proofErr w:type="spellEnd"/>
      <w:r>
        <w:rPr>
          <w:rFonts w:ascii="Times New Roman" w:hAnsi="Times New Roman"/>
          <w:szCs w:val="28"/>
        </w:rPr>
        <w:t xml:space="preserve"> </w:t>
      </w:r>
      <w:proofErr w:type="spellStart"/>
      <w:r>
        <w:rPr>
          <w:rFonts w:ascii="Times New Roman" w:hAnsi="Times New Roman"/>
          <w:szCs w:val="28"/>
        </w:rPr>
        <w:t>determinărilor</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spectrometrice</w:t>
      </w:r>
      <w:proofErr w:type="spellEnd"/>
      <w:r>
        <w:rPr>
          <w:rFonts w:ascii="Times New Roman" w:hAnsi="Times New Roman"/>
          <w:szCs w:val="28"/>
        </w:rPr>
        <w:t xml:space="preserve"> </w:t>
      </w:r>
      <w:proofErr w:type="spellStart"/>
      <w:r>
        <w:rPr>
          <w:rFonts w:ascii="Times New Roman" w:hAnsi="Times New Roman"/>
          <w:szCs w:val="28"/>
        </w:rPr>
        <w:t>şi</w:t>
      </w:r>
      <w:proofErr w:type="spellEnd"/>
      <w:r>
        <w:rPr>
          <w:rFonts w:ascii="Times New Roman" w:hAnsi="Times New Roman"/>
          <w:szCs w:val="28"/>
        </w:rPr>
        <w:t xml:space="preserve"> </w:t>
      </w:r>
      <w:proofErr w:type="spellStart"/>
      <w:r>
        <w:rPr>
          <w:rFonts w:ascii="Times New Roman" w:hAnsi="Times New Roman"/>
          <w:szCs w:val="28"/>
        </w:rPr>
        <w:t>probele</w:t>
      </w:r>
      <w:proofErr w:type="spellEnd"/>
      <w:r>
        <w:rPr>
          <w:rFonts w:ascii="Times New Roman" w:hAnsi="Times New Roman"/>
          <w:szCs w:val="28"/>
        </w:rPr>
        <w:t xml:space="preserve"> </w:t>
      </w:r>
      <w:proofErr w:type="spellStart"/>
      <w:r>
        <w:rPr>
          <w:rFonts w:ascii="Times New Roman" w:hAnsi="Times New Roman"/>
          <w:szCs w:val="28"/>
        </w:rPr>
        <w:t>anuale</w:t>
      </w:r>
      <w:proofErr w:type="spellEnd"/>
      <w:r>
        <w:rPr>
          <w:rFonts w:ascii="Times New Roman" w:hAnsi="Times New Roman"/>
          <w:szCs w:val="28"/>
        </w:rPr>
        <w:t xml:space="preserve"> de </w:t>
      </w:r>
      <w:proofErr w:type="spellStart"/>
      <w:r>
        <w:rPr>
          <w:rFonts w:ascii="Times New Roman" w:hAnsi="Times New Roman"/>
          <w:szCs w:val="28"/>
        </w:rPr>
        <w:t>vegetaţie</w:t>
      </w:r>
      <w:proofErr w:type="spellEnd"/>
      <w:r>
        <w:rPr>
          <w:rFonts w:ascii="Times New Roman" w:hAnsi="Times New Roman"/>
          <w:szCs w:val="28"/>
        </w:rPr>
        <w:t xml:space="preserve"> </w:t>
      </w:r>
      <w:proofErr w:type="spellStart"/>
      <w:r>
        <w:rPr>
          <w:rFonts w:ascii="Times New Roman" w:hAnsi="Times New Roman"/>
          <w:szCs w:val="28"/>
        </w:rPr>
        <w:t>spontană</w:t>
      </w:r>
      <w:proofErr w:type="spellEnd"/>
      <w:r>
        <w:rPr>
          <w:rFonts w:ascii="Times New Roman" w:hAnsi="Times New Roman"/>
          <w:szCs w:val="28"/>
        </w:rPr>
        <w:t xml:space="preserve"> </w:t>
      </w:r>
      <w:proofErr w:type="spellStart"/>
      <w:r>
        <w:rPr>
          <w:rFonts w:ascii="Times New Roman" w:hAnsi="Times New Roman"/>
          <w:szCs w:val="28"/>
        </w:rPr>
        <w:t>şi</w:t>
      </w:r>
      <w:proofErr w:type="spellEnd"/>
      <w:r>
        <w:rPr>
          <w:rFonts w:ascii="Times New Roman" w:hAnsi="Times New Roman"/>
          <w:szCs w:val="28"/>
        </w:rPr>
        <w:t xml:space="preserve"> de sol </w:t>
      </w:r>
      <w:proofErr w:type="spellStart"/>
      <w:r>
        <w:rPr>
          <w:rFonts w:ascii="Times New Roman" w:hAnsi="Times New Roman"/>
          <w:szCs w:val="28"/>
        </w:rPr>
        <w:t>necultivat</w:t>
      </w:r>
      <w:proofErr w:type="spellEnd"/>
      <w:r>
        <w:rPr>
          <w:rFonts w:ascii="Times New Roman" w:hAnsi="Times New Roman"/>
          <w:szCs w:val="28"/>
        </w:rPr>
        <w:t xml:space="preserve">. </w:t>
      </w:r>
      <w:proofErr w:type="spellStart"/>
      <w:r>
        <w:rPr>
          <w:rFonts w:ascii="Times New Roman" w:hAnsi="Times New Roman"/>
          <w:szCs w:val="28"/>
        </w:rPr>
        <w:t>Probele</w:t>
      </w:r>
      <w:proofErr w:type="spellEnd"/>
      <w:r>
        <w:rPr>
          <w:rFonts w:ascii="Times New Roman" w:hAnsi="Times New Roman"/>
          <w:szCs w:val="28"/>
        </w:rPr>
        <w:t xml:space="preserve"> au </w:t>
      </w:r>
      <w:proofErr w:type="spellStart"/>
      <w:r>
        <w:rPr>
          <w:rFonts w:ascii="Times New Roman" w:hAnsi="Times New Roman"/>
          <w:szCs w:val="28"/>
        </w:rPr>
        <w:t>fost</w:t>
      </w:r>
      <w:proofErr w:type="spellEnd"/>
      <w:r>
        <w:rPr>
          <w:rFonts w:ascii="Times New Roman" w:hAnsi="Times New Roman"/>
          <w:szCs w:val="28"/>
        </w:rPr>
        <w:t xml:space="preserve"> </w:t>
      </w:r>
      <w:proofErr w:type="spellStart"/>
      <w:r>
        <w:rPr>
          <w:rFonts w:ascii="Times New Roman" w:hAnsi="Times New Roman"/>
          <w:szCs w:val="28"/>
        </w:rPr>
        <w:t>expediate</w:t>
      </w:r>
      <w:proofErr w:type="spellEnd"/>
      <w:r>
        <w:rPr>
          <w:rFonts w:ascii="Times New Roman" w:hAnsi="Times New Roman"/>
          <w:szCs w:val="28"/>
        </w:rPr>
        <w:t xml:space="preserve"> la SPM </w:t>
      </w:r>
      <w:proofErr w:type="spellStart"/>
      <w:r>
        <w:rPr>
          <w:rFonts w:ascii="Times New Roman" w:hAnsi="Times New Roman"/>
          <w:szCs w:val="28"/>
        </w:rPr>
        <w:t>Iaşi</w:t>
      </w:r>
      <w:proofErr w:type="spellEnd"/>
      <w:r>
        <w:rPr>
          <w:rFonts w:ascii="Times New Roman" w:hAnsi="Times New Roman"/>
          <w:szCs w:val="28"/>
        </w:rPr>
        <w:t xml:space="preserve"> </w:t>
      </w:r>
      <w:proofErr w:type="spellStart"/>
      <w:r>
        <w:rPr>
          <w:rFonts w:ascii="Times New Roman" w:hAnsi="Times New Roman"/>
          <w:szCs w:val="28"/>
        </w:rPr>
        <w:t>odată</w:t>
      </w:r>
      <w:proofErr w:type="spellEnd"/>
      <w:r>
        <w:rPr>
          <w:rFonts w:ascii="Times New Roman" w:hAnsi="Times New Roman"/>
          <w:szCs w:val="28"/>
        </w:rPr>
        <w:t xml:space="preserve"> cu </w:t>
      </w:r>
      <w:proofErr w:type="spellStart"/>
      <w:r>
        <w:rPr>
          <w:rFonts w:ascii="Times New Roman" w:hAnsi="Times New Roman"/>
          <w:szCs w:val="28"/>
        </w:rPr>
        <w:t>probele</w:t>
      </w:r>
      <w:proofErr w:type="spellEnd"/>
      <w:r>
        <w:rPr>
          <w:rFonts w:ascii="Times New Roman" w:hAnsi="Times New Roman"/>
          <w:szCs w:val="28"/>
        </w:rPr>
        <w:t xml:space="preserve"> </w:t>
      </w:r>
      <w:proofErr w:type="spellStart"/>
      <w:r>
        <w:rPr>
          <w:rFonts w:ascii="Times New Roman" w:hAnsi="Times New Roman"/>
          <w:szCs w:val="28"/>
        </w:rPr>
        <w:t>lunare</w:t>
      </w:r>
      <w:proofErr w:type="spellEnd"/>
      <w:r>
        <w:rPr>
          <w:rFonts w:ascii="Times New Roman" w:hAnsi="Times New Roman"/>
          <w:szCs w:val="28"/>
        </w:rPr>
        <w:t xml:space="preserve">, </w:t>
      </w:r>
      <w:proofErr w:type="spellStart"/>
      <w:proofErr w:type="gramStart"/>
      <w:r>
        <w:rPr>
          <w:rFonts w:ascii="Times New Roman" w:hAnsi="Times New Roman"/>
          <w:szCs w:val="28"/>
        </w:rPr>
        <w:t>pentru</w:t>
      </w:r>
      <w:proofErr w:type="spellEnd"/>
      <w:r>
        <w:rPr>
          <w:rFonts w:ascii="Times New Roman" w:hAnsi="Times New Roman"/>
          <w:szCs w:val="28"/>
        </w:rPr>
        <w:t xml:space="preserve"> </w:t>
      </w:r>
      <w:r w:rsidRPr="00262976">
        <w:rPr>
          <w:rFonts w:ascii="Times New Roman" w:hAnsi="Times New Roman"/>
          <w:szCs w:val="28"/>
        </w:rPr>
        <w:t xml:space="preserve"> </w:t>
      </w:r>
      <w:proofErr w:type="spellStart"/>
      <w:r w:rsidRPr="00262976">
        <w:rPr>
          <w:rFonts w:ascii="Times New Roman" w:hAnsi="Times New Roman"/>
          <w:szCs w:val="28"/>
        </w:rPr>
        <w:t>efectuarea</w:t>
      </w:r>
      <w:proofErr w:type="spellEnd"/>
      <w:proofErr w:type="gramEnd"/>
      <w:r w:rsidRPr="00262976">
        <w:rPr>
          <w:rFonts w:ascii="Times New Roman" w:hAnsi="Times New Roman"/>
          <w:szCs w:val="28"/>
        </w:rPr>
        <w:t xml:space="preserve"> la SSRM  </w:t>
      </w:r>
      <w:proofErr w:type="spellStart"/>
      <w:r w:rsidRPr="00262976">
        <w:rPr>
          <w:rFonts w:ascii="Times New Roman" w:hAnsi="Times New Roman"/>
          <w:szCs w:val="28"/>
        </w:rPr>
        <w:t>Iaşi</w:t>
      </w:r>
      <w:proofErr w:type="spellEnd"/>
      <w:r w:rsidRPr="00262976">
        <w:rPr>
          <w:rFonts w:ascii="Times New Roman" w:hAnsi="Times New Roman"/>
          <w:szCs w:val="28"/>
        </w:rPr>
        <w:t xml:space="preserve"> a </w:t>
      </w:r>
      <w:proofErr w:type="spellStart"/>
      <w:r w:rsidRPr="00262976">
        <w:rPr>
          <w:rFonts w:ascii="Times New Roman" w:hAnsi="Times New Roman"/>
          <w:szCs w:val="28"/>
        </w:rPr>
        <w:t>măsurătorilor</w:t>
      </w:r>
      <w:proofErr w:type="spellEnd"/>
      <w:r w:rsidRPr="00262976">
        <w:rPr>
          <w:rFonts w:ascii="Times New Roman" w:hAnsi="Times New Roman"/>
          <w:szCs w:val="28"/>
        </w:rPr>
        <w:t xml:space="preserve"> </w:t>
      </w:r>
      <w:proofErr w:type="spellStart"/>
      <w:r w:rsidRPr="00262976">
        <w:rPr>
          <w:rFonts w:ascii="Times New Roman" w:hAnsi="Times New Roman"/>
          <w:szCs w:val="28"/>
        </w:rPr>
        <w:t>gama</w:t>
      </w:r>
      <w:proofErr w:type="spellEnd"/>
      <w:r w:rsidRPr="00262976">
        <w:rPr>
          <w:rFonts w:ascii="Times New Roman" w:hAnsi="Times New Roman"/>
          <w:szCs w:val="28"/>
        </w:rPr>
        <w:t xml:space="preserve"> </w:t>
      </w:r>
      <w:proofErr w:type="spellStart"/>
      <w:r w:rsidRPr="00262976">
        <w:rPr>
          <w:rFonts w:ascii="Times New Roman" w:hAnsi="Times New Roman"/>
          <w:szCs w:val="28"/>
        </w:rPr>
        <w:t>spectrometrice</w:t>
      </w:r>
      <w:proofErr w:type="spellEnd"/>
      <w:r w:rsidRPr="00262976">
        <w:rPr>
          <w:rFonts w:ascii="Times New Roman" w:hAnsi="Times New Roman"/>
          <w:szCs w:val="28"/>
        </w:rPr>
        <w:t>.</w:t>
      </w:r>
      <w:r>
        <w:rPr>
          <w:rFonts w:ascii="Times New Roman" w:hAnsi="Times New Roman"/>
          <w:szCs w:val="28"/>
        </w:rPr>
        <w:t xml:space="preserve"> </w:t>
      </w:r>
    </w:p>
    <w:p w:rsidR="003C19B8" w:rsidRPr="0034528B" w:rsidRDefault="003C19B8" w:rsidP="003C19B8">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r>
        <w:rPr>
          <w:rFonts w:ascii="Times New Roman" w:hAnsi="Times New Roman"/>
          <w:szCs w:val="28"/>
        </w:rPr>
        <w:t>august 2018</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578</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2798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3C19B8" w:rsidRDefault="003C19B8" w:rsidP="003C19B8">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15</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august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4 </w:t>
      </w:r>
      <w:r w:rsidRPr="0034528B">
        <w:rPr>
          <w:rFonts w:ascii="Times New Roman" w:hAnsi="Times New Roman"/>
          <w:sz w:val="28"/>
          <w:szCs w:val="28"/>
        </w:rPr>
        <w:t xml:space="preserve">probe la SSRM Piatra Neamţ şi </w:t>
      </w:r>
      <w:r>
        <w:rPr>
          <w:rFonts w:ascii="Times New Roman" w:hAnsi="Times New Roman"/>
          <w:sz w:val="28"/>
          <w:szCs w:val="28"/>
        </w:rPr>
        <w:t>11</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De asemenea tot pentru determinarea de către LNRR-ANPM a activităţii specifice a tritiului au fost recoltate zilnic şi probe de apă de suprafaţă din râul Bistriţa la Piatra Neamţ. </w:t>
      </w:r>
    </w:p>
    <w:p w:rsidR="003C19B8" w:rsidRDefault="003C19B8" w:rsidP="003C19B8">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3C19B8" w:rsidRDefault="003C19B8" w:rsidP="003C19B8">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3C19B8" w:rsidRPr="0034528B" w:rsidRDefault="003C19B8" w:rsidP="003C19B8">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3C19B8" w:rsidRDefault="003C19B8" w:rsidP="003C19B8">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Pr>
          <w:rFonts w:ascii="Times New Roman" w:hAnsi="Times New Roman"/>
          <w:color w:val="000000" w:themeColor="text1"/>
          <w:szCs w:val="28"/>
          <w:lang w:val="ro-RO"/>
        </w:rPr>
        <w:t>0,68</w:t>
      </w:r>
      <w:r w:rsidRPr="0034528B">
        <w:rPr>
          <w:rFonts w:ascii="Times New Roman" w:hAnsi="Times New Roman"/>
          <w:szCs w:val="28"/>
          <w:lang w:val="ro-RO"/>
        </w:rPr>
        <w:t>÷</w:t>
      </w:r>
      <w:r>
        <w:rPr>
          <w:rFonts w:ascii="Times New Roman" w:hAnsi="Times New Roman"/>
          <w:szCs w:val="28"/>
          <w:lang w:val="ro-RO"/>
        </w:rPr>
        <w:t>9,03</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0,96</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3</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82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0,010</w:t>
      </w:r>
      <w:r w:rsidRPr="0034528B">
        <w:rPr>
          <w:rFonts w:ascii="Times New Roman" w:hAnsi="Times New Roman"/>
          <w:szCs w:val="28"/>
          <w:lang w:val="ro-RO"/>
        </w:rPr>
        <w:t>÷</w:t>
      </w:r>
      <w:r>
        <w:rPr>
          <w:rFonts w:ascii="Times New Roman" w:hAnsi="Times New Roman"/>
          <w:szCs w:val="28"/>
          <w:lang w:val="ro-RO"/>
        </w:rPr>
        <w:t xml:space="preserve">0,085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7</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063</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3C19B8" w:rsidRPr="0034528B" w:rsidRDefault="003C19B8" w:rsidP="003C19B8">
      <w:pPr>
        <w:pStyle w:val="BodyTextIndent"/>
        <w:ind w:firstLine="0"/>
        <w:rPr>
          <w:rFonts w:ascii="Times New Roman" w:hAnsi="Times New Roman"/>
          <w:szCs w:val="28"/>
          <w:lang w:val="ro-RO"/>
        </w:rPr>
      </w:pPr>
    </w:p>
    <w:p w:rsidR="003C19B8" w:rsidRDefault="003C19B8" w:rsidP="003C19B8">
      <w:pPr>
        <w:autoSpaceDE w:val="0"/>
        <w:autoSpaceDN w:val="0"/>
        <w:adjustRightInd w:val="0"/>
        <w:jc w:val="center"/>
        <w:rPr>
          <w:rFonts w:ascii="Times New Roman" w:hAnsi="Times New Roman"/>
          <w:sz w:val="28"/>
          <w:szCs w:val="28"/>
        </w:rPr>
      </w:pPr>
    </w:p>
    <w:p w:rsidR="003C19B8" w:rsidRDefault="003C19B8" w:rsidP="003C19B8">
      <w:pPr>
        <w:autoSpaceDE w:val="0"/>
        <w:autoSpaceDN w:val="0"/>
        <w:adjustRightInd w:val="0"/>
        <w:jc w:val="center"/>
        <w:rPr>
          <w:rFonts w:ascii="Times New Roman" w:hAnsi="Times New Roman"/>
          <w:sz w:val="28"/>
          <w:szCs w:val="28"/>
        </w:rPr>
      </w:pPr>
      <w:r w:rsidRPr="004324D4">
        <w:rPr>
          <w:rFonts w:ascii="Times New Roman" w:hAnsi="Times New Roman"/>
          <w:noProof/>
          <w:sz w:val="28"/>
          <w:szCs w:val="28"/>
          <w:lang w:val="en-GB" w:eastAsia="en-GB"/>
        </w:rPr>
        <w:lastRenderedPageBreak/>
        <w:drawing>
          <wp:inline distT="0" distB="0" distL="0" distR="0">
            <wp:extent cx="5943600" cy="2940050"/>
            <wp:effectExtent l="57150" t="19050" r="95250" b="6985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C19B8" w:rsidRPr="0034528B" w:rsidRDefault="003C19B8" w:rsidP="003C19B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3C19B8" w:rsidRDefault="003C19B8" w:rsidP="003C19B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3C19B8" w:rsidRDefault="003C19B8" w:rsidP="003C19B8">
      <w:pPr>
        <w:autoSpaceDE w:val="0"/>
        <w:autoSpaceDN w:val="0"/>
        <w:adjustRightInd w:val="0"/>
        <w:jc w:val="both"/>
        <w:rPr>
          <w:rFonts w:ascii="Times New Roman" w:eastAsia="ArialMT" w:hAnsi="Times New Roman"/>
          <w:color w:val="000000"/>
          <w:sz w:val="28"/>
          <w:szCs w:val="28"/>
          <w:lang w:eastAsia="en-US"/>
        </w:rPr>
      </w:pPr>
    </w:p>
    <w:p w:rsidR="003C19B8" w:rsidRDefault="003C19B8" w:rsidP="003C19B8">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3C19B8" w:rsidRDefault="003C19B8" w:rsidP="003C19B8">
      <w:pPr>
        <w:autoSpaceDE w:val="0"/>
        <w:autoSpaceDN w:val="0"/>
        <w:adjustRightInd w:val="0"/>
        <w:jc w:val="both"/>
        <w:rPr>
          <w:rFonts w:ascii="Times New Roman" w:hAnsi="Times New Roman"/>
          <w:sz w:val="28"/>
          <w:szCs w:val="28"/>
        </w:rPr>
      </w:pPr>
    </w:p>
    <w:p w:rsidR="003C19B8" w:rsidRDefault="003C19B8" w:rsidP="003C19B8">
      <w:pPr>
        <w:autoSpaceDE w:val="0"/>
        <w:autoSpaceDN w:val="0"/>
        <w:adjustRightInd w:val="0"/>
        <w:jc w:val="center"/>
        <w:rPr>
          <w:rFonts w:ascii="Times New Roman" w:hAnsi="Times New Roman"/>
          <w:sz w:val="28"/>
          <w:szCs w:val="28"/>
        </w:rPr>
      </w:pPr>
      <w:r w:rsidRPr="004324D4">
        <w:rPr>
          <w:rFonts w:ascii="Times New Roman" w:hAnsi="Times New Roman"/>
          <w:noProof/>
          <w:sz w:val="28"/>
          <w:szCs w:val="28"/>
          <w:lang w:val="en-GB" w:eastAsia="en-GB"/>
        </w:rPr>
        <w:drawing>
          <wp:inline distT="0" distB="0" distL="0" distR="0">
            <wp:extent cx="5943600" cy="3403600"/>
            <wp:effectExtent l="0" t="19050" r="76200" b="6350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C19B8" w:rsidRDefault="003C19B8" w:rsidP="003C19B8">
      <w:pPr>
        <w:autoSpaceDE w:val="0"/>
        <w:autoSpaceDN w:val="0"/>
        <w:adjustRightInd w:val="0"/>
        <w:jc w:val="center"/>
        <w:rPr>
          <w:rFonts w:ascii="Times New Roman" w:hAnsi="Times New Roman"/>
          <w:sz w:val="28"/>
          <w:szCs w:val="28"/>
        </w:rPr>
      </w:pPr>
    </w:p>
    <w:p w:rsidR="003C19B8" w:rsidRPr="0034528B" w:rsidRDefault="003C19B8" w:rsidP="003C19B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3C19B8" w:rsidRDefault="003C19B8" w:rsidP="003C19B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3C19B8" w:rsidRPr="0034528B" w:rsidRDefault="003C19B8" w:rsidP="003C19B8">
      <w:pPr>
        <w:autoSpaceDE w:val="0"/>
        <w:autoSpaceDN w:val="0"/>
        <w:adjustRightInd w:val="0"/>
        <w:jc w:val="center"/>
        <w:rPr>
          <w:rFonts w:ascii="Times New Roman" w:eastAsia="ArialMT" w:hAnsi="Times New Roman"/>
          <w:sz w:val="28"/>
          <w:szCs w:val="28"/>
          <w:lang w:eastAsia="en-US"/>
        </w:rPr>
      </w:pPr>
    </w:p>
    <w:p w:rsidR="003C19B8" w:rsidRDefault="003C19B8" w:rsidP="003C19B8">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august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3C19B8" w:rsidRDefault="003C19B8" w:rsidP="003C19B8">
      <w:pPr>
        <w:pStyle w:val="BodyTextIndent"/>
        <w:ind w:firstLine="0"/>
        <w:rPr>
          <w:rFonts w:ascii="Times New Roman" w:hAnsi="Times New Roman"/>
          <w:szCs w:val="28"/>
          <w:lang w:val="ro-RO"/>
        </w:rPr>
      </w:pPr>
    </w:p>
    <w:p w:rsidR="003C19B8" w:rsidRDefault="003C19B8" w:rsidP="003C19B8">
      <w:pPr>
        <w:pStyle w:val="BodyTextIndent"/>
        <w:ind w:firstLine="0"/>
        <w:jc w:val="center"/>
        <w:rPr>
          <w:rFonts w:ascii="Times New Roman" w:hAnsi="Times New Roman"/>
          <w:szCs w:val="28"/>
          <w:lang w:val="ro-RO"/>
        </w:rPr>
      </w:pPr>
      <w:r w:rsidRPr="004324D4">
        <w:rPr>
          <w:rFonts w:ascii="Times New Roman" w:hAnsi="Times New Roman"/>
          <w:noProof/>
          <w:szCs w:val="28"/>
          <w:lang w:eastAsia="en-GB"/>
        </w:rPr>
        <w:drawing>
          <wp:inline distT="0" distB="0" distL="0" distR="0">
            <wp:extent cx="6051550" cy="3402330"/>
            <wp:effectExtent l="0" t="19050" r="82550" b="6477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C19B8" w:rsidRDefault="003C19B8" w:rsidP="003C19B8">
      <w:pPr>
        <w:pStyle w:val="BodyTextIndent"/>
        <w:ind w:firstLine="0"/>
        <w:jc w:val="center"/>
        <w:rPr>
          <w:rFonts w:ascii="Times New Roman" w:hAnsi="Times New Roman"/>
          <w:szCs w:val="28"/>
          <w:lang w:val="ro-RO"/>
        </w:rPr>
      </w:pPr>
    </w:p>
    <w:p w:rsidR="003C19B8" w:rsidRDefault="003C19B8" w:rsidP="003C19B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3C19B8" w:rsidRPr="0034528B" w:rsidRDefault="003C19B8" w:rsidP="003C19B8">
      <w:pPr>
        <w:autoSpaceDE w:val="0"/>
        <w:autoSpaceDN w:val="0"/>
        <w:adjustRightInd w:val="0"/>
        <w:jc w:val="center"/>
        <w:rPr>
          <w:rFonts w:ascii="Times New Roman" w:eastAsia="ArialMT" w:hAnsi="Times New Roman"/>
          <w:sz w:val="28"/>
          <w:szCs w:val="28"/>
          <w:lang w:eastAsia="en-US"/>
        </w:rPr>
      </w:pPr>
    </w:p>
    <w:p w:rsidR="003C19B8" w:rsidRPr="00BA5559" w:rsidRDefault="003C19B8" w:rsidP="003C19B8">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94</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7</w:t>
      </w:r>
      <w:r w:rsidRPr="00BA5559">
        <w:rPr>
          <w:rFonts w:ascii="Times New Roman" w:hAnsi="Times New Roman"/>
          <w:sz w:val="28"/>
          <w:szCs w:val="28"/>
        </w:rPr>
        <w:t>÷</w:t>
      </w:r>
      <w:r>
        <w:rPr>
          <w:rFonts w:ascii="Times New Roman" w:hAnsi="Times New Roman"/>
          <w:sz w:val="28"/>
          <w:szCs w:val="28"/>
        </w:rPr>
        <w:t>24</w:t>
      </w:r>
      <w:r w:rsidRPr="00BA5559">
        <w:rPr>
          <w:rFonts w:ascii="Times New Roman" w:hAnsi="Times New Roman"/>
          <w:sz w:val="28"/>
          <w:szCs w:val="28"/>
        </w:rPr>
        <w:t>7,</w:t>
      </w:r>
      <w:r>
        <w:rPr>
          <w:rFonts w:ascii="Times New Roman" w:hAnsi="Times New Roman"/>
          <w:sz w:val="28"/>
          <w:szCs w:val="28"/>
        </w:rPr>
        <w:t>4</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3C19B8" w:rsidRPr="006C111D" w:rsidRDefault="003C19B8" w:rsidP="003C19B8">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color w:val="000000" w:themeColor="text1"/>
          <w:sz w:val="28"/>
          <w:szCs w:val="28"/>
        </w:rPr>
        <w:t>246,7</w:t>
      </w:r>
      <w:r w:rsidRPr="006C111D">
        <w:rPr>
          <w:rFonts w:ascii="Times New Roman" w:hAnsi="Times New Roman"/>
          <w:sz w:val="28"/>
          <w:szCs w:val="28"/>
        </w:rPr>
        <w:t>÷</w:t>
      </w:r>
      <w:r>
        <w:rPr>
          <w:rFonts w:ascii="Times New Roman" w:hAnsi="Times New Roman"/>
          <w:sz w:val="28"/>
          <w:szCs w:val="28"/>
        </w:rPr>
        <w:t>387</w:t>
      </w:r>
      <w:r w:rsidRPr="006C111D">
        <w:rPr>
          <w:rFonts w:ascii="Times New Roman" w:hAnsi="Times New Roman"/>
          <w:sz w:val="28"/>
          <w:szCs w:val="28"/>
        </w:rPr>
        <w:t>,</w:t>
      </w:r>
      <w:r>
        <w:rPr>
          <w:rFonts w:ascii="Times New Roman" w:hAnsi="Times New Roman"/>
          <w:sz w:val="28"/>
          <w:szCs w:val="28"/>
        </w:rPr>
        <w:t>4</w:t>
      </w:r>
      <w:r w:rsidRPr="006C111D">
        <w:rPr>
          <w:rFonts w:ascii="Times New Roman" w:hAnsi="Times New Roman"/>
          <w:sz w:val="28"/>
          <w:szCs w:val="28"/>
        </w:rPr>
        <w:t xml:space="preserve"> Bq/Kg la SSRM Piatra Neamţ, respectiv </w:t>
      </w:r>
      <w:r>
        <w:rPr>
          <w:rFonts w:ascii="Times New Roman" w:hAnsi="Times New Roman"/>
          <w:color w:val="000000" w:themeColor="text1"/>
          <w:sz w:val="28"/>
          <w:szCs w:val="28"/>
        </w:rPr>
        <w:t>548,3</w:t>
      </w:r>
      <w:r w:rsidRPr="006C111D">
        <w:rPr>
          <w:rFonts w:ascii="Times New Roman" w:hAnsi="Times New Roman"/>
          <w:sz w:val="28"/>
          <w:szCs w:val="28"/>
        </w:rPr>
        <w:t>÷</w:t>
      </w:r>
      <w:r>
        <w:rPr>
          <w:rFonts w:ascii="Times New Roman" w:hAnsi="Times New Roman"/>
          <w:sz w:val="28"/>
          <w:szCs w:val="28"/>
        </w:rPr>
        <w:t xml:space="preserve">653,6 </w:t>
      </w:r>
      <w:r w:rsidRPr="006C111D">
        <w:rPr>
          <w:rFonts w:ascii="Times New Roman" w:hAnsi="Times New Roman"/>
          <w:sz w:val="28"/>
          <w:szCs w:val="28"/>
        </w:rPr>
        <w:t>Bq/Kg la SSRM Toaca) şi cele pentru vegetaţia spontană (</w:t>
      </w:r>
      <w:r>
        <w:rPr>
          <w:rFonts w:ascii="Times New Roman" w:hAnsi="Times New Roman"/>
          <w:sz w:val="28"/>
          <w:szCs w:val="28"/>
        </w:rPr>
        <w:t>128</w:t>
      </w:r>
      <w:r w:rsidRPr="006C111D">
        <w:rPr>
          <w:rFonts w:ascii="Times New Roman" w:hAnsi="Times New Roman"/>
          <w:color w:val="000000"/>
          <w:sz w:val="28"/>
          <w:szCs w:val="28"/>
        </w:rPr>
        <w:t>,</w:t>
      </w:r>
      <w:r>
        <w:rPr>
          <w:rFonts w:ascii="Times New Roman" w:hAnsi="Times New Roman"/>
          <w:color w:val="000000"/>
          <w:sz w:val="28"/>
          <w:szCs w:val="28"/>
        </w:rPr>
        <w:t>2</w:t>
      </w:r>
      <w:r w:rsidRPr="006C111D">
        <w:rPr>
          <w:rFonts w:ascii="Times New Roman" w:hAnsi="Times New Roman"/>
          <w:sz w:val="28"/>
          <w:szCs w:val="28"/>
        </w:rPr>
        <w:t>÷</w:t>
      </w:r>
      <w:r>
        <w:rPr>
          <w:rFonts w:ascii="Times New Roman" w:hAnsi="Times New Roman"/>
          <w:sz w:val="28"/>
          <w:szCs w:val="28"/>
        </w:rPr>
        <w:t>244</w:t>
      </w:r>
      <w:r w:rsidRPr="006C111D">
        <w:rPr>
          <w:rFonts w:ascii="Times New Roman" w:hAnsi="Times New Roman"/>
          <w:sz w:val="28"/>
          <w:szCs w:val="28"/>
        </w:rPr>
        <w:t xml:space="preserve">,8 Bq/Kg la SSRM Piatra Neamţ, respectiv </w:t>
      </w:r>
      <w:r>
        <w:rPr>
          <w:rFonts w:ascii="Times New Roman" w:hAnsi="Times New Roman"/>
          <w:sz w:val="28"/>
          <w:szCs w:val="28"/>
        </w:rPr>
        <w:t>202</w:t>
      </w:r>
      <w:r w:rsidRPr="006C111D">
        <w:rPr>
          <w:rFonts w:ascii="Times New Roman" w:hAnsi="Times New Roman"/>
          <w:sz w:val="28"/>
          <w:szCs w:val="28"/>
        </w:rPr>
        <w:t>,</w:t>
      </w:r>
      <w:r>
        <w:rPr>
          <w:rFonts w:ascii="Times New Roman" w:hAnsi="Times New Roman"/>
          <w:sz w:val="28"/>
          <w:szCs w:val="28"/>
        </w:rPr>
        <w:t>8÷367</w:t>
      </w:r>
      <w:r w:rsidRPr="006C111D">
        <w:rPr>
          <w:rFonts w:ascii="Times New Roman" w:hAnsi="Times New Roman"/>
          <w:sz w:val="28"/>
          <w:szCs w:val="28"/>
        </w:rPr>
        <w:t>,</w:t>
      </w:r>
      <w:r>
        <w:rPr>
          <w:rFonts w:ascii="Times New Roman" w:hAnsi="Times New Roman"/>
          <w:sz w:val="28"/>
          <w:szCs w:val="28"/>
        </w:rPr>
        <w:t>2</w:t>
      </w:r>
      <w:r w:rsidRPr="006C111D">
        <w:rPr>
          <w:rFonts w:ascii="Times New Roman" w:hAnsi="Times New Roman"/>
          <w:sz w:val="28"/>
          <w:szCs w:val="28"/>
        </w:rPr>
        <w:t xml:space="preserve"> Bq/Kg la SSRM Toaca) valorile determinate sunt comparabile cu media valorilor multianuale.</w:t>
      </w:r>
    </w:p>
    <w:p w:rsidR="003C19B8" w:rsidRDefault="003C19B8" w:rsidP="003C19B8">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august 2018</w:t>
      </w:r>
      <w:r w:rsidRPr="00262976">
        <w:rPr>
          <w:rFonts w:ascii="Times New Roman" w:hAnsi="Times New Roman"/>
          <w:sz w:val="28"/>
          <w:szCs w:val="28"/>
        </w:rPr>
        <w:t xml:space="preserve"> de la cele două S.S.R.M.-uri din judeţul </w:t>
      </w:r>
      <w:r w:rsidRPr="00262976">
        <w:rPr>
          <w:rFonts w:ascii="Times New Roman" w:hAnsi="Times New Roman"/>
          <w:sz w:val="28"/>
          <w:szCs w:val="28"/>
        </w:rPr>
        <w:lastRenderedPageBreak/>
        <w:t>Neamţ au fost trimise la APM Iaşi pentru efectuarea la SSRM  Iaşi a măsurătorilor gama spectrometrice.</w:t>
      </w:r>
      <w:r>
        <w:rPr>
          <w:rFonts w:ascii="Times New Roman" w:hAnsi="Times New Roman"/>
          <w:sz w:val="28"/>
          <w:szCs w:val="28"/>
        </w:rPr>
        <w:t xml:space="preserve"> </w:t>
      </w:r>
    </w:p>
    <w:p w:rsidR="003C19B8" w:rsidRDefault="003C19B8" w:rsidP="003C19B8">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3C19B8" w:rsidRPr="00262976" w:rsidRDefault="003C19B8" w:rsidP="003C19B8">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august 2018</w:t>
      </w:r>
      <w:r w:rsidRPr="00262976">
        <w:rPr>
          <w:rFonts w:ascii="Times New Roman" w:hAnsi="Times New Roman"/>
          <w:sz w:val="28"/>
          <w:szCs w:val="28"/>
        </w:rPr>
        <w:t xml:space="preserve"> privind radioactivitatea factorilor de mediu monitorizaţi la cele două staţii din judeţul Neamţ. </w:t>
      </w:r>
    </w:p>
    <w:p w:rsidR="003C19B8" w:rsidRDefault="003C19B8" w:rsidP="003C19B8">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proofErr w:type="gramStart"/>
      <w:r w:rsidRPr="00262976">
        <w:rPr>
          <w:sz w:val="28"/>
          <w:szCs w:val="28"/>
        </w:rPr>
        <w:t>transmise</w:t>
      </w:r>
      <w:proofErr w:type="spellEnd"/>
      <w:r w:rsidRPr="00262976">
        <w:rPr>
          <w:sz w:val="28"/>
          <w:szCs w:val="28"/>
        </w:rPr>
        <w:t xml:space="preserve">  anterior</w:t>
      </w:r>
      <w:proofErr w:type="gramEnd"/>
      <w:r w:rsidRPr="00262976">
        <w:rPr>
          <w:sz w:val="28"/>
          <w:szCs w:val="28"/>
        </w:rPr>
        <w:t xml:space="preserve">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sidRPr="00262976">
        <w:rPr>
          <w:sz w:val="28"/>
          <w:szCs w:val="28"/>
        </w:rPr>
        <w:t>rezultatele</w:t>
      </w:r>
      <w:proofErr w:type="spellEnd"/>
      <w:r w:rsidRPr="00262976">
        <w:rPr>
          <w:sz w:val="28"/>
          <w:szCs w:val="28"/>
        </w:rPr>
        <w:t xml:space="preserve"> </w:t>
      </w:r>
      <w:proofErr w:type="spellStart"/>
      <w:r w:rsidRPr="00262976">
        <w:rPr>
          <w:sz w:val="28"/>
          <w:szCs w:val="28"/>
        </w:rPr>
        <w:t>măsurătorilor</w:t>
      </w:r>
      <w:proofErr w:type="spellEnd"/>
      <w:r w:rsidRPr="00262976">
        <w:rPr>
          <w:sz w:val="28"/>
          <w:szCs w:val="28"/>
        </w:rPr>
        <w:t xml:space="preserve"> gamma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6C1AF9" w:rsidRDefault="006C1AF9"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0B3C9D">
        <w:rPr>
          <w:rFonts w:ascii="Times New Roman" w:hAnsi="Times New Roman"/>
          <w:b/>
          <w:sz w:val="28"/>
          <w:szCs w:val="28"/>
        </w:rPr>
        <w:t>august</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D95ACD"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8C5D02" w:rsidRPr="001909F9" w:rsidRDefault="008C5D02" w:rsidP="008C5D02">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8C5D02" w:rsidRPr="00945443" w:rsidRDefault="008C5D02" w:rsidP="008C5D02">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w:t>
      </w:r>
      <w:r w:rsidRPr="001909F9">
        <w:rPr>
          <w:rFonts w:ascii="Times New Roman" w:hAnsi="Times New Roman"/>
          <w:sz w:val="28"/>
          <w:szCs w:val="28"/>
        </w:rPr>
        <w:t xml:space="preserve">-a emis </w:t>
      </w:r>
      <w:r>
        <w:rPr>
          <w:rFonts w:ascii="Times New Roman" w:hAnsi="Times New Roman"/>
          <w:sz w:val="28"/>
          <w:szCs w:val="28"/>
        </w:rPr>
        <w:t>o</w:t>
      </w:r>
      <w:r w:rsidRPr="001909F9">
        <w:rPr>
          <w:rFonts w:ascii="Times New Roman" w:hAnsi="Times New Roman"/>
          <w:sz w:val="28"/>
          <w:szCs w:val="28"/>
        </w:rPr>
        <w:t xml:space="preserve"> autorizați</w:t>
      </w:r>
      <w:r>
        <w:rPr>
          <w:rFonts w:ascii="Times New Roman" w:hAnsi="Times New Roman"/>
          <w:sz w:val="28"/>
          <w:szCs w:val="28"/>
        </w:rPr>
        <w:t>e</w:t>
      </w:r>
      <w:r w:rsidR="003C19B8">
        <w:rPr>
          <w:rFonts w:ascii="Times New Roman" w:hAnsi="Times New Roman"/>
          <w:sz w:val="28"/>
          <w:szCs w:val="28"/>
        </w:rPr>
        <w:t xml:space="preserve"> de recoltare/capturare/achiziț</w:t>
      </w:r>
      <w:r w:rsidRPr="001909F9">
        <w:rPr>
          <w:rFonts w:ascii="Times New Roman" w:hAnsi="Times New Roman"/>
          <w:sz w:val="28"/>
          <w:szCs w:val="28"/>
        </w:rPr>
        <w:t>ionare/comercializare a plantelor si animalelor din flora și fauna salbatice</w:t>
      </w:r>
      <w:r>
        <w:rPr>
          <w:rFonts w:ascii="Times New Roman" w:hAnsi="Times New Roman"/>
          <w:sz w:val="28"/>
          <w:szCs w:val="28"/>
        </w:rPr>
        <w:t>;</w:t>
      </w:r>
    </w:p>
    <w:p w:rsidR="008C5D02" w:rsidRDefault="008C5D02" w:rsidP="008C5D02">
      <w:pPr>
        <w:numPr>
          <w:ilvl w:val="0"/>
          <w:numId w:val="5"/>
        </w:numPr>
        <w:tabs>
          <w:tab w:val="clear" w:pos="1080"/>
          <w:tab w:val="num" w:pos="360"/>
        </w:tabs>
        <w:ind w:left="360"/>
        <w:jc w:val="both"/>
        <w:rPr>
          <w:rFonts w:ascii="Times New Roman" w:hAnsi="Times New Roman"/>
          <w:sz w:val="28"/>
          <w:szCs w:val="28"/>
        </w:rPr>
      </w:pPr>
      <w:r w:rsidRPr="00945443">
        <w:rPr>
          <w:rFonts w:ascii="Times New Roman" w:hAnsi="Times New Roman"/>
          <w:sz w:val="28"/>
          <w:szCs w:val="28"/>
        </w:rPr>
        <w:t xml:space="preserve">S-a participat la o </w:t>
      </w:r>
      <w:r>
        <w:rPr>
          <w:rFonts w:ascii="Times New Roman" w:hAnsi="Times New Roman"/>
          <w:sz w:val="28"/>
          <w:szCs w:val="28"/>
        </w:rPr>
        <w:t>comisie</w:t>
      </w:r>
      <w:r w:rsidRPr="00945443">
        <w:rPr>
          <w:rFonts w:ascii="Times New Roman" w:hAnsi="Times New Roman"/>
          <w:sz w:val="28"/>
          <w:szCs w:val="28"/>
        </w:rPr>
        <w:t xml:space="preserve"> de inventariere și evaluare a arborilor de pe raza </w:t>
      </w:r>
      <w:r>
        <w:rPr>
          <w:rFonts w:ascii="Times New Roman" w:hAnsi="Times New Roman"/>
          <w:sz w:val="28"/>
          <w:szCs w:val="28"/>
        </w:rPr>
        <w:t>comunei</w:t>
      </w:r>
      <w:r w:rsidRPr="00945443">
        <w:rPr>
          <w:rFonts w:ascii="Times New Roman" w:hAnsi="Times New Roman"/>
          <w:sz w:val="28"/>
          <w:szCs w:val="28"/>
        </w:rPr>
        <w:t xml:space="preserve"> </w:t>
      </w:r>
      <w:r>
        <w:rPr>
          <w:rFonts w:ascii="Times New Roman" w:hAnsi="Times New Roman"/>
          <w:sz w:val="28"/>
          <w:szCs w:val="28"/>
        </w:rPr>
        <w:t>Văleni;</w:t>
      </w:r>
    </w:p>
    <w:p w:rsidR="008C5D02" w:rsidRDefault="008C5D02" w:rsidP="008C5D02">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sz w:val="28"/>
          <w:szCs w:val="28"/>
        </w:rPr>
        <w:t xml:space="preserve">S-a participat la </w:t>
      </w:r>
      <w:r>
        <w:rPr>
          <w:rFonts w:ascii="Times New Roman" w:hAnsi="Times New Roman"/>
          <w:sz w:val="28"/>
          <w:szCs w:val="28"/>
        </w:rPr>
        <w:t>3 comisii</w:t>
      </w:r>
      <w:r w:rsidRPr="001909F9">
        <w:rPr>
          <w:rFonts w:ascii="Times New Roman" w:hAnsi="Times New Roman"/>
          <w:sz w:val="28"/>
          <w:szCs w:val="28"/>
        </w:rPr>
        <w:t xml:space="preserve"> de evaluare a pagubelor produse de speciile de interes cinegetic </w:t>
      </w:r>
      <w:r>
        <w:rPr>
          <w:rFonts w:ascii="Times New Roman" w:hAnsi="Times New Roman"/>
          <w:sz w:val="28"/>
          <w:szCs w:val="28"/>
        </w:rPr>
        <w:t>animalelor domestice</w:t>
      </w:r>
      <w:r w:rsidRPr="001909F9">
        <w:rPr>
          <w:rFonts w:ascii="Times New Roman" w:hAnsi="Times New Roman"/>
          <w:sz w:val="28"/>
          <w:szCs w:val="28"/>
        </w:rPr>
        <w:t xml:space="preserve"> (com. </w:t>
      </w:r>
      <w:r w:rsidR="00BA67BA">
        <w:rPr>
          <w:rFonts w:ascii="Times New Roman" w:hAnsi="Times New Roman"/>
          <w:sz w:val="28"/>
          <w:szCs w:val="28"/>
        </w:rPr>
        <w:t>Ceahlă</w:t>
      </w:r>
      <w:r>
        <w:rPr>
          <w:rFonts w:ascii="Times New Roman" w:hAnsi="Times New Roman"/>
          <w:sz w:val="28"/>
          <w:szCs w:val="28"/>
        </w:rPr>
        <w:t>u și Hangu).</w:t>
      </w:r>
    </w:p>
    <w:p w:rsidR="00856571" w:rsidRDefault="00856571" w:rsidP="002D10D2">
      <w:pPr>
        <w:jc w:val="both"/>
        <w:rPr>
          <w:rFonts w:ascii="Times New Roman" w:hAnsi="Times New Roman"/>
          <w:b/>
          <w:color w:val="0000FF"/>
          <w:sz w:val="28"/>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E161F3">
        <w:rPr>
          <w:rFonts w:ascii="Times New Roman" w:hAnsi="Times New Roman"/>
          <w:b/>
          <w:sz w:val="28"/>
          <w:szCs w:val="28"/>
        </w:rPr>
        <w:t xml:space="preserve">august </w:t>
      </w:r>
      <w:r w:rsidRPr="002C2D78">
        <w:rPr>
          <w:rFonts w:ascii="Times New Roman" w:hAnsi="Times New Roman"/>
          <w:sz w:val="28"/>
          <w:szCs w:val="28"/>
        </w:rPr>
        <w:t>s-au realizat următoarele activităţi mai importante:</w:t>
      </w:r>
    </w:p>
    <w:p w:rsidR="00E161F3" w:rsidRDefault="00E161F3" w:rsidP="00E161F3">
      <w:pPr>
        <w:jc w:val="both"/>
        <w:rPr>
          <w:rFonts w:ascii="Times New Roman" w:hAnsi="Times New Roman"/>
          <w:sz w:val="28"/>
          <w:szCs w:val="28"/>
        </w:rPr>
      </w:pPr>
      <w:r>
        <w:rPr>
          <w:rFonts w:ascii="Times New Roman" w:hAnsi="Times New Roman"/>
          <w:sz w:val="28"/>
          <w:szCs w:val="28"/>
        </w:rPr>
        <w:t>- Elaborarea raportului lunar  privind situaţia operatorilor economici autorizaţi să desfăşoare activitatea de colectare/tratare vehicule scoase din uz (VSU);</w:t>
      </w:r>
    </w:p>
    <w:p w:rsidR="00E161F3" w:rsidRDefault="00E161F3" w:rsidP="00E161F3">
      <w:pPr>
        <w:jc w:val="both"/>
        <w:rPr>
          <w:rFonts w:ascii="Times New Roman" w:hAnsi="Times New Roman"/>
          <w:sz w:val="28"/>
          <w:szCs w:val="28"/>
        </w:rPr>
      </w:pPr>
      <w:r>
        <w:rPr>
          <w:rFonts w:ascii="Times New Roman" w:hAnsi="Times New Roman"/>
          <w:sz w:val="28"/>
          <w:szCs w:val="28"/>
        </w:rPr>
        <w:t>- Elaborare raport privind activităţile desfăşurate în cadrul compartimentului Deşeuri şi Substanţe Chimice Periculoase, în cursul lunii august 2018;</w:t>
      </w:r>
    </w:p>
    <w:p w:rsidR="00E161F3" w:rsidRDefault="00E161F3" w:rsidP="00E161F3">
      <w:pPr>
        <w:jc w:val="both"/>
        <w:rPr>
          <w:rFonts w:ascii="Times New Roman" w:hAnsi="Times New Roman"/>
          <w:sz w:val="28"/>
          <w:szCs w:val="28"/>
        </w:rPr>
      </w:pPr>
      <w:r>
        <w:rPr>
          <w:rFonts w:ascii="Times New Roman" w:hAnsi="Times New Roman"/>
          <w:sz w:val="28"/>
          <w:szCs w:val="28"/>
        </w:rPr>
        <w:t xml:space="preserve">- Completări la „Fişa Judeţului Neamţ” şi Sinteza Fişa judeţ- pentru luna august 2018 (care evidenţiază o imagine sintetică la nivel de judeţ a situaţiei pe diferite aspecte de mediu) – secţiunea  deşeuri şi secţiunea chimicale; </w:t>
      </w:r>
    </w:p>
    <w:p w:rsidR="00E161F3" w:rsidRDefault="00E161F3" w:rsidP="00E161F3">
      <w:pPr>
        <w:jc w:val="both"/>
        <w:rPr>
          <w:rFonts w:ascii="Times New Roman" w:hAnsi="Times New Roman"/>
          <w:sz w:val="28"/>
          <w:szCs w:val="28"/>
        </w:rPr>
      </w:pPr>
      <w:r>
        <w:rPr>
          <w:rFonts w:ascii="Times New Roman" w:hAnsi="Times New Roman"/>
          <w:sz w:val="28"/>
          <w:szCs w:val="28"/>
        </w:rPr>
        <w:t xml:space="preserve">- Verificarea şi aprobarea Formularelor pentru aprobarea transporturilor de deşeuri periculoase; </w:t>
      </w:r>
    </w:p>
    <w:p w:rsidR="00FB7132" w:rsidRDefault="00961FF3" w:rsidP="00413375">
      <w:pPr>
        <w:jc w:val="center"/>
        <w:rPr>
          <w:rFonts w:ascii="Times New Roman" w:hAnsi="Times New Roman"/>
          <w:b/>
          <w:noProof/>
          <w:color w:val="0000FF"/>
          <w:sz w:val="28"/>
          <w:szCs w:val="28"/>
          <w:lang w:val="en-GB" w:eastAsia="en-GB"/>
        </w:rPr>
      </w:pPr>
      <w:r>
        <w:rPr>
          <w:noProof/>
          <w:lang w:val="en-GB" w:eastAsia="en-GB"/>
        </w:rPr>
      </w:r>
      <w:r>
        <w:rPr>
          <w:rFonts w:ascii="Times New Roman" w:hAnsi="Times New Roman"/>
          <w:b/>
          <w:noProof/>
          <w:color w:val="0000FF"/>
          <w:sz w:val="28"/>
          <w:szCs w:val="28"/>
          <w:lang w:val="en-GB" w:eastAsia="en-GB"/>
        </w:rPr>
        <w:pict>
          <v:group id="_x0000_s1167" editas="canvas" style="width:467.5pt;height:571.5pt;mso-position-horizontal-relative:char;mso-position-vertical-relative:line" coordsize="9350,11430">
            <o:lock v:ext="edit" aspectratio="t"/>
            <v:shape id="_x0000_s1166" type="#_x0000_t75" style="position:absolute;width:9350;height:11430" o:preferrelative="f">
              <v:fill o:detectmouseclick="t"/>
              <v:path o:extrusionok="t" o:connecttype="none"/>
              <o:lock v:ext="edit" text="t"/>
            </v:shape>
            <v:shape id="_x0000_s1168" type="#_x0000_t75" style="position:absolute;width:9356;height:11436">
              <v:imagedata r:id="rId33" o:title=""/>
            </v:shape>
            <w10:wrap type="none"/>
            <w10:anchorlock/>
          </v:group>
        </w:pict>
      </w:r>
    </w:p>
    <w:p w:rsidR="00FB7132" w:rsidRDefault="00FB7132" w:rsidP="00413375">
      <w:pPr>
        <w:jc w:val="center"/>
        <w:rPr>
          <w:rFonts w:ascii="Times New Roman" w:hAnsi="Times New Roman"/>
          <w:b/>
          <w:noProof/>
          <w:color w:val="0000FF"/>
          <w:sz w:val="28"/>
          <w:szCs w:val="28"/>
          <w:lang w:val="en-GB" w:eastAsia="en-GB"/>
        </w:rPr>
      </w:pPr>
    </w:p>
    <w:p w:rsidR="00FB7132" w:rsidRDefault="00FB7132" w:rsidP="00413375">
      <w:pPr>
        <w:jc w:val="center"/>
        <w:rPr>
          <w:rFonts w:ascii="Times New Roman" w:hAnsi="Times New Roman"/>
          <w:b/>
          <w:noProof/>
          <w:color w:val="0000FF"/>
          <w:sz w:val="28"/>
          <w:szCs w:val="28"/>
          <w:lang w:val="en-GB" w:eastAsia="en-GB"/>
        </w:rPr>
      </w:pPr>
    </w:p>
    <w:p w:rsidR="00FB7132" w:rsidRDefault="00FB7132" w:rsidP="00413375">
      <w:pPr>
        <w:jc w:val="center"/>
        <w:rPr>
          <w:rFonts w:ascii="Times New Roman" w:hAnsi="Times New Roman"/>
          <w:b/>
          <w:color w:val="0000FF"/>
          <w:sz w:val="28"/>
          <w:szCs w:val="28"/>
        </w:rPr>
      </w:pPr>
    </w:p>
    <w:sectPr w:rsidR="00FB7132" w:rsidSect="00FF689F">
      <w:headerReference w:type="default" r:id="rId34"/>
      <w:footerReference w:type="even" r:id="rId35"/>
      <w:footerReference w:type="default" r:id="rId36"/>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CE2" w:rsidRDefault="00DB5CE2">
      <w:r>
        <w:separator/>
      </w:r>
    </w:p>
    <w:p w:rsidR="00DB5CE2" w:rsidRDefault="00DB5CE2"/>
  </w:endnote>
  <w:endnote w:type="continuationSeparator" w:id="1">
    <w:p w:rsidR="00DB5CE2" w:rsidRDefault="00DB5CE2">
      <w:r>
        <w:continuationSeparator/>
      </w:r>
    </w:p>
    <w:p w:rsidR="00DB5CE2" w:rsidRDefault="00DB5CE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0F3672"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0F3672" w:rsidP="00DA5A46">
    <w:pPr>
      <w:pStyle w:val="Footer"/>
      <w:framePr w:wrap="around" w:vAnchor="text" w:hAnchor="page" w:x="6251"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4E5E38">
      <w:rPr>
        <w:rStyle w:val="PageNumber"/>
        <w:noProof/>
      </w:rPr>
      <w:t>16</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CE2" w:rsidRDefault="00DB5CE2">
      <w:r>
        <w:separator/>
      </w:r>
    </w:p>
    <w:p w:rsidR="00DB5CE2" w:rsidRDefault="00DB5CE2"/>
  </w:footnote>
  <w:footnote w:type="continuationSeparator" w:id="1">
    <w:p w:rsidR="00DB5CE2" w:rsidRDefault="00DB5CE2">
      <w:r>
        <w:continuationSeparator/>
      </w:r>
    </w:p>
    <w:p w:rsidR="00DB5CE2" w:rsidRDefault="00DB5CE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672"/>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60D"/>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74"/>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2E8"/>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272"/>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38"/>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5E38"/>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0CC"/>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1FF3"/>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D72"/>
    <w:rsid w:val="00A16E8E"/>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0B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C9"/>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0E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3CD"/>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5CE2"/>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8DE"/>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3FE"/>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22A"/>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9"/>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8%20COMENZI\RI%20MONITORIZARE\AMONIA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8.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8.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8.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8728017229"/>
          <c:y val="1.8493762717862548E-2"/>
        </c:manualLayout>
      </c:layout>
      <c:spPr>
        <a:noFill/>
        <a:ln w="25400">
          <a:noFill/>
        </a:ln>
      </c:spPr>
    </c:title>
    <c:plotArea>
      <c:layout>
        <c:manualLayout>
          <c:layoutTarget val="inner"/>
          <c:xMode val="edge"/>
          <c:yMode val="edge"/>
          <c:x val="0.1178643434487353"/>
          <c:y val="0.14793992745288886"/>
          <c:w val="0.85394528363458244"/>
          <c:h val="0.49802353357515738"/>
        </c:manualLayout>
      </c:layout>
      <c:lineChart>
        <c:grouping val="standard"/>
        <c:ser>
          <c:idx val="0"/>
          <c:order val="0"/>
          <c:tx>
            <c:strRef>
              <c:f>'august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'august 2018'!$B$5:$B$35</c:f>
              <c:numCache>
                <c:formatCode>dd/mm/yyyy</c:formatCode>
                <c:ptCount val="31"/>
                <c:pt idx="0">
                  <c:v>43313</c:v>
                </c:pt>
                <c:pt idx="1">
                  <c:v>43314</c:v>
                </c:pt>
                <c:pt idx="2">
                  <c:v>43315</c:v>
                </c:pt>
                <c:pt idx="3">
                  <c:v>43316</c:v>
                </c:pt>
                <c:pt idx="4">
                  <c:v>43317</c:v>
                </c:pt>
                <c:pt idx="5">
                  <c:v>43318</c:v>
                </c:pt>
                <c:pt idx="6">
                  <c:v>43319</c:v>
                </c:pt>
                <c:pt idx="7">
                  <c:v>43320</c:v>
                </c:pt>
                <c:pt idx="8">
                  <c:v>43321</c:v>
                </c:pt>
                <c:pt idx="9">
                  <c:v>43322</c:v>
                </c:pt>
                <c:pt idx="10">
                  <c:v>43323</c:v>
                </c:pt>
                <c:pt idx="11">
                  <c:v>43324</c:v>
                </c:pt>
                <c:pt idx="12">
                  <c:v>43325</c:v>
                </c:pt>
                <c:pt idx="13">
                  <c:v>43326</c:v>
                </c:pt>
                <c:pt idx="14">
                  <c:v>43327</c:v>
                </c:pt>
                <c:pt idx="15">
                  <c:v>43328</c:v>
                </c:pt>
                <c:pt idx="16">
                  <c:v>43329</c:v>
                </c:pt>
                <c:pt idx="17">
                  <c:v>43330</c:v>
                </c:pt>
                <c:pt idx="18">
                  <c:v>43331</c:v>
                </c:pt>
                <c:pt idx="19">
                  <c:v>43332</c:v>
                </c:pt>
                <c:pt idx="20">
                  <c:v>43333</c:v>
                </c:pt>
                <c:pt idx="21">
                  <c:v>43334</c:v>
                </c:pt>
                <c:pt idx="22">
                  <c:v>43335</c:v>
                </c:pt>
                <c:pt idx="23">
                  <c:v>43336</c:v>
                </c:pt>
                <c:pt idx="24">
                  <c:v>43337</c:v>
                </c:pt>
                <c:pt idx="25">
                  <c:v>43338</c:v>
                </c:pt>
                <c:pt idx="26">
                  <c:v>43339</c:v>
                </c:pt>
                <c:pt idx="27">
                  <c:v>43340</c:v>
                </c:pt>
                <c:pt idx="28">
                  <c:v>43341</c:v>
                </c:pt>
                <c:pt idx="29">
                  <c:v>43342</c:v>
                </c:pt>
                <c:pt idx="30">
                  <c:v>43343</c:v>
                </c:pt>
              </c:numCache>
            </c:numRef>
          </c:cat>
          <c:val>
            <c:numRef>
              <c:f>'august 2018'!$C$5:$C$35</c:f>
              <c:numCache>
                <c:formatCode>General</c:formatCode>
                <c:ptCount val="31"/>
                <c:pt idx="0">
                  <c:v>2</c:v>
                </c:pt>
                <c:pt idx="1">
                  <c:v>2</c:v>
                </c:pt>
                <c:pt idx="2">
                  <c:v>2</c:v>
                </c:pt>
                <c:pt idx="3">
                  <c:v>3</c:v>
                </c:pt>
                <c:pt idx="4">
                  <c:v>2</c:v>
                </c:pt>
                <c:pt idx="5">
                  <c:v>2</c:v>
                </c:pt>
                <c:pt idx="6">
                  <c:v>2</c:v>
                </c:pt>
                <c:pt idx="7">
                  <c:v>2</c:v>
                </c:pt>
                <c:pt idx="8">
                  <c:v>2</c:v>
                </c:pt>
                <c:pt idx="9">
                  <c:v>2</c:v>
                </c:pt>
                <c:pt idx="10">
                  <c:v>2</c:v>
                </c:pt>
                <c:pt idx="11">
                  <c:v>2</c:v>
                </c:pt>
                <c:pt idx="12">
                  <c:v>2</c:v>
                </c:pt>
                <c:pt idx="13">
                  <c:v>2</c:v>
                </c:pt>
                <c:pt idx="14">
                  <c:v>3</c:v>
                </c:pt>
                <c:pt idx="15">
                  <c:v>2</c:v>
                </c:pt>
                <c:pt idx="16">
                  <c:v>2</c:v>
                </c:pt>
                <c:pt idx="17">
                  <c:v>2</c:v>
                </c:pt>
                <c:pt idx="18">
                  <c:v>2</c:v>
                </c:pt>
                <c:pt idx="19">
                  <c:v>3</c:v>
                </c:pt>
                <c:pt idx="20">
                  <c:v>3</c:v>
                </c:pt>
                <c:pt idx="21">
                  <c:v>3</c:v>
                </c:pt>
                <c:pt idx="22">
                  <c:v>3</c:v>
                </c:pt>
                <c:pt idx="23">
                  <c:v>2</c:v>
                </c:pt>
                <c:pt idx="24">
                  <c:v>2</c:v>
                </c:pt>
                <c:pt idx="25">
                  <c:v>2</c:v>
                </c:pt>
                <c:pt idx="26">
                  <c:v>3</c:v>
                </c:pt>
                <c:pt idx="27">
                  <c:v>3</c:v>
                </c:pt>
                <c:pt idx="28">
                  <c:v>3</c:v>
                </c:pt>
                <c:pt idx="29">
                  <c:v>3</c:v>
                </c:pt>
                <c:pt idx="30">
                  <c:v>4</c:v>
                </c:pt>
              </c:numCache>
            </c:numRef>
          </c:val>
        </c:ser>
        <c:marker val="1"/>
        <c:axId val="106858752"/>
        <c:axId val="112021888"/>
      </c:lineChart>
      <c:dateAx>
        <c:axId val="106858752"/>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12021888"/>
        <c:crosses val="autoZero"/>
        <c:auto val="1"/>
        <c:lblOffset val="100"/>
        <c:baseTimeUnit val="days"/>
        <c:majorUnit val="2"/>
        <c:majorTimeUnit val="days"/>
        <c:minorUnit val="2"/>
        <c:minorTimeUnit val="days"/>
      </c:dateAx>
      <c:valAx>
        <c:axId val="11202188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06858752"/>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718917252781155"/>
          <c:y val="1.6030441047810241E-2"/>
          <c:w val="0.37478439346627002"/>
          <c:h val="8.7123990015954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24070230106647"/>
          <c:y val="3.1852336639738216E-2"/>
        </c:manualLayout>
      </c:layout>
      <c:spPr>
        <a:noFill/>
        <a:ln w="25400">
          <a:noFill/>
        </a:ln>
      </c:spPr>
    </c:title>
    <c:plotArea>
      <c:layout>
        <c:manualLayout>
          <c:layoutTarget val="inner"/>
          <c:xMode val="edge"/>
          <c:yMode val="edge"/>
          <c:x val="0.11949429272134009"/>
          <c:y val="0.15609939666632647"/>
          <c:w val="0.84802861504127391"/>
          <c:h val="0.47548092852029888"/>
        </c:manualLayout>
      </c:layout>
      <c:lineChart>
        <c:grouping val="standard"/>
        <c:ser>
          <c:idx val="0"/>
          <c:order val="0"/>
          <c:tx>
            <c:strRef>
              <c:f>'august 2018'!$C$37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'august 2018'!$B$38:$B$68</c:f>
              <c:numCache>
                <c:formatCode>dd/mm/yyyy</c:formatCode>
                <c:ptCount val="31"/>
                <c:pt idx="0">
                  <c:v>43313</c:v>
                </c:pt>
                <c:pt idx="1">
                  <c:v>43314</c:v>
                </c:pt>
                <c:pt idx="2">
                  <c:v>43315</c:v>
                </c:pt>
                <c:pt idx="3">
                  <c:v>43316</c:v>
                </c:pt>
                <c:pt idx="4">
                  <c:v>43317</c:v>
                </c:pt>
                <c:pt idx="5">
                  <c:v>43318</c:v>
                </c:pt>
                <c:pt idx="6">
                  <c:v>43319</c:v>
                </c:pt>
                <c:pt idx="7">
                  <c:v>43320</c:v>
                </c:pt>
                <c:pt idx="8">
                  <c:v>43321</c:v>
                </c:pt>
                <c:pt idx="9">
                  <c:v>43322</c:v>
                </c:pt>
                <c:pt idx="10">
                  <c:v>43323</c:v>
                </c:pt>
                <c:pt idx="11">
                  <c:v>43324</c:v>
                </c:pt>
                <c:pt idx="12">
                  <c:v>43325</c:v>
                </c:pt>
                <c:pt idx="13">
                  <c:v>43326</c:v>
                </c:pt>
                <c:pt idx="14">
                  <c:v>43327</c:v>
                </c:pt>
                <c:pt idx="15">
                  <c:v>43328</c:v>
                </c:pt>
                <c:pt idx="16">
                  <c:v>43329</c:v>
                </c:pt>
                <c:pt idx="17">
                  <c:v>43330</c:v>
                </c:pt>
                <c:pt idx="18">
                  <c:v>43331</c:v>
                </c:pt>
                <c:pt idx="19">
                  <c:v>43332</c:v>
                </c:pt>
                <c:pt idx="20">
                  <c:v>43333</c:v>
                </c:pt>
                <c:pt idx="21">
                  <c:v>43334</c:v>
                </c:pt>
                <c:pt idx="22">
                  <c:v>43335</c:v>
                </c:pt>
                <c:pt idx="23">
                  <c:v>43336</c:v>
                </c:pt>
                <c:pt idx="24">
                  <c:v>43337</c:v>
                </c:pt>
                <c:pt idx="25">
                  <c:v>43338</c:v>
                </c:pt>
                <c:pt idx="26">
                  <c:v>43339</c:v>
                </c:pt>
                <c:pt idx="27">
                  <c:v>43340</c:v>
                </c:pt>
                <c:pt idx="28">
                  <c:v>43341</c:v>
                </c:pt>
                <c:pt idx="29">
                  <c:v>43342</c:v>
                </c:pt>
                <c:pt idx="30">
                  <c:v>43343</c:v>
                </c:pt>
              </c:numCache>
            </c:numRef>
          </c:cat>
          <c:val>
            <c:numRef>
              <c:f>'august 2018'!$C$38:$C$68</c:f>
              <c:numCache>
                <c:formatCode>General</c:formatCode>
                <c:ptCount val="31"/>
                <c:pt idx="0">
                  <c:v>2</c:v>
                </c:pt>
                <c:pt idx="1">
                  <c:v>2</c:v>
                </c:pt>
                <c:pt idx="2">
                  <c:v>3</c:v>
                </c:pt>
                <c:pt idx="3">
                  <c:v>3</c:v>
                </c:pt>
                <c:pt idx="4">
                  <c:v>3</c:v>
                </c:pt>
                <c:pt idx="5">
                  <c:v>3</c:v>
                </c:pt>
                <c:pt idx="6">
                  <c:v>2</c:v>
                </c:pt>
                <c:pt idx="7">
                  <c:v>2</c:v>
                </c:pt>
                <c:pt idx="8">
                  <c:v>2</c:v>
                </c:pt>
                <c:pt idx="9">
                  <c:v>3</c:v>
                </c:pt>
                <c:pt idx="10">
                  <c:v>3</c:v>
                </c:pt>
                <c:pt idx="11">
                  <c:v>2</c:v>
                </c:pt>
                <c:pt idx="12">
                  <c:v>3</c:v>
                </c:pt>
                <c:pt idx="13">
                  <c:v>3</c:v>
                </c:pt>
                <c:pt idx="14">
                  <c:v>3</c:v>
                </c:pt>
                <c:pt idx="15">
                  <c:v>3</c:v>
                </c:pt>
                <c:pt idx="16">
                  <c:v>3</c:v>
                </c:pt>
                <c:pt idx="17">
                  <c:v>3</c:v>
                </c:pt>
                <c:pt idx="18">
                  <c:v>3</c:v>
                </c:pt>
                <c:pt idx="19">
                  <c:v>3</c:v>
                </c:pt>
                <c:pt idx="20">
                  <c:v>3</c:v>
                </c:pt>
                <c:pt idx="21">
                  <c:v>2</c:v>
                </c:pt>
                <c:pt idx="22">
                  <c:v>3</c:v>
                </c:pt>
                <c:pt idx="23">
                  <c:v>3</c:v>
                </c:pt>
                <c:pt idx="24">
                  <c:v>3</c:v>
                </c:pt>
                <c:pt idx="25">
                  <c:v>3</c:v>
                </c:pt>
                <c:pt idx="26">
                  <c:v>2</c:v>
                </c:pt>
                <c:pt idx="27">
                  <c:v>2</c:v>
                </c:pt>
                <c:pt idx="28">
                  <c:v>2</c:v>
                </c:pt>
                <c:pt idx="29">
                  <c:v>2</c:v>
                </c:pt>
                <c:pt idx="30">
                  <c:v>3</c:v>
                </c:pt>
              </c:numCache>
            </c:numRef>
          </c:val>
        </c:ser>
        <c:marker val="1"/>
        <c:axId val="67051520"/>
        <c:axId val="67053440"/>
      </c:lineChart>
      <c:dateAx>
        <c:axId val="67051520"/>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67053440"/>
        <c:crosses val="autoZero"/>
        <c:auto val="1"/>
        <c:lblOffset val="100"/>
        <c:baseTimeUnit val="days"/>
        <c:majorUnit val="2"/>
        <c:majorTimeUnit val="days"/>
        <c:minorUnit val="1"/>
        <c:minorTimeUnit val="days"/>
      </c:dateAx>
      <c:valAx>
        <c:axId val="6705344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6705152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5875292263028492E-2"/>
          <c:w val="0.38749195889285415"/>
          <c:h val="0.10874991197665267"/>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18794535410195581"/>
          <c:y val="1.4089767556033908E-2"/>
        </c:manualLayout>
      </c:layout>
      <c:spPr>
        <a:noFill/>
        <a:ln w="25400">
          <a:noFill/>
        </a:ln>
      </c:spPr>
    </c:title>
    <c:plotArea>
      <c:layout>
        <c:manualLayout>
          <c:layoutTarget val="inner"/>
          <c:xMode val="edge"/>
          <c:yMode val="edge"/>
          <c:x val="0.11973754896519763"/>
          <c:y val="0.1381026832077645"/>
          <c:w val="0.84784011878478394"/>
          <c:h val="0.49172756283162489"/>
        </c:manualLayout>
      </c:layout>
      <c:lineChart>
        <c:grouping val="standard"/>
        <c:ser>
          <c:idx val="0"/>
          <c:order val="0"/>
          <c:tx>
            <c:strRef>
              <c:f>'august 2018'!$C$70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'august 2018'!$B$71:$B$101</c:f>
              <c:numCache>
                <c:formatCode>dd/mm/yyyy</c:formatCode>
                <c:ptCount val="31"/>
                <c:pt idx="0">
                  <c:v>43313</c:v>
                </c:pt>
                <c:pt idx="1">
                  <c:v>43314</c:v>
                </c:pt>
                <c:pt idx="2">
                  <c:v>43315</c:v>
                </c:pt>
                <c:pt idx="3">
                  <c:v>43316</c:v>
                </c:pt>
                <c:pt idx="4">
                  <c:v>43317</c:v>
                </c:pt>
                <c:pt idx="5">
                  <c:v>43318</c:v>
                </c:pt>
                <c:pt idx="6">
                  <c:v>43319</c:v>
                </c:pt>
                <c:pt idx="7">
                  <c:v>43320</c:v>
                </c:pt>
                <c:pt idx="8">
                  <c:v>43321</c:v>
                </c:pt>
                <c:pt idx="9">
                  <c:v>43322</c:v>
                </c:pt>
                <c:pt idx="10">
                  <c:v>43323</c:v>
                </c:pt>
                <c:pt idx="11">
                  <c:v>43324</c:v>
                </c:pt>
                <c:pt idx="12">
                  <c:v>43325</c:v>
                </c:pt>
                <c:pt idx="13">
                  <c:v>43326</c:v>
                </c:pt>
                <c:pt idx="14">
                  <c:v>43327</c:v>
                </c:pt>
                <c:pt idx="15">
                  <c:v>43328</c:v>
                </c:pt>
                <c:pt idx="16">
                  <c:v>43329</c:v>
                </c:pt>
                <c:pt idx="17">
                  <c:v>43330</c:v>
                </c:pt>
                <c:pt idx="18">
                  <c:v>43331</c:v>
                </c:pt>
                <c:pt idx="19">
                  <c:v>43332</c:v>
                </c:pt>
                <c:pt idx="20">
                  <c:v>43333</c:v>
                </c:pt>
                <c:pt idx="21">
                  <c:v>43334</c:v>
                </c:pt>
                <c:pt idx="22">
                  <c:v>43335</c:v>
                </c:pt>
                <c:pt idx="23">
                  <c:v>43336</c:v>
                </c:pt>
                <c:pt idx="24">
                  <c:v>43337</c:v>
                </c:pt>
                <c:pt idx="25">
                  <c:v>43338</c:v>
                </c:pt>
                <c:pt idx="26">
                  <c:v>43339</c:v>
                </c:pt>
                <c:pt idx="27">
                  <c:v>43340</c:v>
                </c:pt>
                <c:pt idx="28">
                  <c:v>43341</c:v>
                </c:pt>
                <c:pt idx="29">
                  <c:v>43342</c:v>
                </c:pt>
                <c:pt idx="30">
                  <c:v>43343</c:v>
                </c:pt>
              </c:numCache>
            </c:numRef>
          </c:cat>
          <c:val>
            <c:numRef>
              <c:f>'august 2018'!$C$71:$C$101</c:f>
              <c:numCache>
                <c:formatCode>General</c:formatCode>
                <c:ptCount val="31"/>
                <c:pt idx="6">
                  <c:v>2</c:v>
                </c:pt>
                <c:pt idx="7">
                  <c:v>2</c:v>
                </c:pt>
                <c:pt idx="8">
                  <c:v>2</c:v>
                </c:pt>
                <c:pt idx="9">
                  <c:v>2</c:v>
                </c:pt>
                <c:pt idx="10">
                  <c:v>2</c:v>
                </c:pt>
                <c:pt idx="11">
                  <c:v>2</c:v>
                </c:pt>
                <c:pt idx="12">
                  <c:v>2</c:v>
                </c:pt>
                <c:pt idx="13">
                  <c:v>2</c:v>
                </c:pt>
                <c:pt idx="14">
                  <c:v>2</c:v>
                </c:pt>
                <c:pt idx="15">
                  <c:v>2</c:v>
                </c:pt>
                <c:pt idx="16">
                  <c:v>2</c:v>
                </c:pt>
                <c:pt idx="17">
                  <c:v>2</c:v>
                </c:pt>
                <c:pt idx="18">
                  <c:v>2</c:v>
                </c:pt>
                <c:pt idx="24">
                  <c:v>3</c:v>
                </c:pt>
                <c:pt idx="25">
                  <c:v>2</c:v>
                </c:pt>
              </c:numCache>
            </c:numRef>
          </c:val>
        </c:ser>
        <c:marker val="1"/>
        <c:axId val="67085440"/>
        <c:axId val="67087360"/>
      </c:lineChart>
      <c:dateAx>
        <c:axId val="67085440"/>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67087360"/>
        <c:crosses val="autoZero"/>
        <c:auto val="1"/>
        <c:lblOffset val="100"/>
        <c:baseTimeUnit val="days"/>
        <c:majorUnit val="2"/>
        <c:majorTimeUnit val="days"/>
        <c:minorUnit val="1"/>
        <c:minorTimeUnit val="days"/>
      </c:dateAx>
      <c:valAx>
        <c:axId val="6708736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6708544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020525647311338"/>
          <c:y val="2.9226005022753451E-2"/>
          <c:w val="0.38760384752814597"/>
          <c:h val="8.2762892048565878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 AMONIAC PIATRA NEAM</a:t>
            </a:r>
            <a:r>
              <a:rPr lang="ro-RO" sz="1400"/>
              <a:t>Ț</a:t>
            </a:r>
            <a:endParaRPr lang="en-US" sz="1400"/>
          </a:p>
        </c:rich>
      </c:tx>
      <c:layout>
        <c:manualLayout>
          <c:xMode val="edge"/>
          <c:yMode val="edge"/>
          <c:x val="0.10348187098373023"/>
          <c:y val="5.3624860459445797E-2"/>
        </c:manualLayout>
      </c:layout>
      <c:spPr>
        <a:noFill/>
        <a:ln w="25400">
          <a:noFill/>
        </a:ln>
      </c:spPr>
    </c:title>
    <c:plotArea>
      <c:layout>
        <c:manualLayout>
          <c:layoutTarget val="inner"/>
          <c:xMode val="edge"/>
          <c:yMode val="edge"/>
          <c:x val="0.118274791473059"/>
          <c:y val="0.17460834062408864"/>
          <c:w val="0.85988135540477351"/>
          <c:h val="0.45637173131136388"/>
        </c:manualLayout>
      </c:layout>
      <c:lineChart>
        <c:grouping val="standard"/>
        <c:ser>
          <c:idx val="0"/>
          <c:order val="0"/>
          <c:tx>
            <c:strRef>
              <c:f>'08'!$C$5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'08'!$B$6:$B$29</c:f>
              <c:numCache>
                <c:formatCode>m/d/yyyy;@</c:formatCode>
                <c:ptCount val="24"/>
                <c:pt idx="0">
                  <c:v>43313</c:v>
                </c:pt>
                <c:pt idx="1">
                  <c:v>43314</c:v>
                </c:pt>
                <c:pt idx="2">
                  <c:v>43317</c:v>
                </c:pt>
                <c:pt idx="3">
                  <c:v>43318</c:v>
                </c:pt>
                <c:pt idx="4">
                  <c:v>43319</c:v>
                </c:pt>
                <c:pt idx="5">
                  <c:v>43320</c:v>
                </c:pt>
                <c:pt idx="6">
                  <c:v>43321</c:v>
                </c:pt>
                <c:pt idx="7">
                  <c:v>43324</c:v>
                </c:pt>
                <c:pt idx="8">
                  <c:v>43325</c:v>
                </c:pt>
                <c:pt idx="9">
                  <c:v>43331</c:v>
                </c:pt>
                <c:pt idx="10">
                  <c:v>43332</c:v>
                </c:pt>
                <c:pt idx="11">
                  <c:v>43333</c:v>
                </c:pt>
                <c:pt idx="12">
                  <c:v>43334</c:v>
                </c:pt>
                <c:pt idx="13">
                  <c:v>43335</c:v>
                </c:pt>
                <c:pt idx="14">
                  <c:v>43338</c:v>
                </c:pt>
                <c:pt idx="15">
                  <c:v>43339</c:v>
                </c:pt>
                <c:pt idx="16">
                  <c:v>43340</c:v>
                </c:pt>
                <c:pt idx="17">
                  <c:v>43341</c:v>
                </c:pt>
                <c:pt idx="18">
                  <c:v>43342</c:v>
                </c:pt>
              </c:numCache>
            </c:numRef>
          </c:cat>
          <c:val>
            <c:numRef>
              <c:f>'08'!$C$6:$C$29</c:f>
              <c:numCache>
                <c:formatCode>0.00</c:formatCode>
                <c:ptCount val="24"/>
                <c:pt idx="0">
                  <c:v>10.950000000000006</c:v>
                </c:pt>
                <c:pt idx="1">
                  <c:v>14.91</c:v>
                </c:pt>
                <c:pt idx="2">
                  <c:v>7.13</c:v>
                </c:pt>
                <c:pt idx="3">
                  <c:v>3.8</c:v>
                </c:pt>
                <c:pt idx="4">
                  <c:v>4.59</c:v>
                </c:pt>
                <c:pt idx="5">
                  <c:v>8.34</c:v>
                </c:pt>
                <c:pt idx="6">
                  <c:v>12.27</c:v>
                </c:pt>
                <c:pt idx="7">
                  <c:v>6.52</c:v>
                </c:pt>
                <c:pt idx="8">
                  <c:v>8.2100000000000009</c:v>
                </c:pt>
                <c:pt idx="9">
                  <c:v>5.25</c:v>
                </c:pt>
                <c:pt idx="10">
                  <c:v>8.3500000000000068</c:v>
                </c:pt>
                <c:pt idx="11">
                  <c:v>9.27</c:v>
                </c:pt>
                <c:pt idx="12">
                  <c:v>10.59</c:v>
                </c:pt>
                <c:pt idx="13">
                  <c:v>10.34</c:v>
                </c:pt>
                <c:pt idx="14">
                  <c:v>7.29</c:v>
                </c:pt>
                <c:pt idx="15">
                  <c:v>7.25</c:v>
                </c:pt>
                <c:pt idx="16">
                  <c:v>7.75</c:v>
                </c:pt>
                <c:pt idx="17">
                  <c:v>7.83</c:v>
                </c:pt>
                <c:pt idx="18">
                  <c:v>13.63</c:v>
                </c:pt>
              </c:numCache>
            </c:numRef>
          </c:val>
        </c:ser>
        <c:ser>
          <c:idx val="1"/>
          <c:order val="1"/>
          <c:tx>
            <c:strRef>
              <c:f>'08'!$D$5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'08'!$B$6:$B$29</c:f>
              <c:numCache>
                <c:formatCode>m/d/yyyy;@</c:formatCode>
                <c:ptCount val="24"/>
                <c:pt idx="0">
                  <c:v>43313</c:v>
                </c:pt>
                <c:pt idx="1">
                  <c:v>43314</c:v>
                </c:pt>
                <c:pt idx="2">
                  <c:v>43317</c:v>
                </c:pt>
                <c:pt idx="3">
                  <c:v>43318</c:v>
                </c:pt>
                <c:pt idx="4">
                  <c:v>43319</c:v>
                </c:pt>
                <c:pt idx="5">
                  <c:v>43320</c:v>
                </c:pt>
                <c:pt idx="6">
                  <c:v>43321</c:v>
                </c:pt>
                <c:pt idx="7">
                  <c:v>43324</c:v>
                </c:pt>
                <c:pt idx="8">
                  <c:v>43325</c:v>
                </c:pt>
                <c:pt idx="9">
                  <c:v>43331</c:v>
                </c:pt>
                <c:pt idx="10">
                  <c:v>43332</c:v>
                </c:pt>
                <c:pt idx="11">
                  <c:v>43333</c:v>
                </c:pt>
                <c:pt idx="12">
                  <c:v>43334</c:v>
                </c:pt>
                <c:pt idx="13">
                  <c:v>43335</c:v>
                </c:pt>
                <c:pt idx="14">
                  <c:v>43338</c:v>
                </c:pt>
                <c:pt idx="15">
                  <c:v>43339</c:v>
                </c:pt>
                <c:pt idx="16">
                  <c:v>43340</c:v>
                </c:pt>
                <c:pt idx="17">
                  <c:v>43341</c:v>
                </c:pt>
                <c:pt idx="18">
                  <c:v>43342</c:v>
                </c:pt>
              </c:numCache>
            </c:numRef>
          </c:cat>
          <c:val>
            <c:numRef>
              <c:f>'08'!$D$6:$D$29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numCache>
            </c:numRef>
          </c:val>
        </c:ser>
        <c:marker val="1"/>
        <c:axId val="112198400"/>
        <c:axId val="112200320"/>
      </c:lineChart>
      <c:dateAx>
        <c:axId val="112198400"/>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112200320"/>
        <c:crosses val="autoZero"/>
        <c:auto val="1"/>
        <c:lblOffset val="100"/>
        <c:majorUnit val="2"/>
        <c:minorUnit val="1"/>
      </c:dateAx>
      <c:valAx>
        <c:axId val="112200320"/>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12198400"/>
        <c:crosses val="autoZero"/>
        <c:crossBetween val="between"/>
      </c:valAx>
      <c:spPr>
        <a:solidFill>
          <a:srgbClr val="FFFFFF"/>
        </a:solidFill>
        <a:ln w="3175">
          <a:solidFill>
            <a:srgbClr val="000000"/>
          </a:solidFill>
          <a:prstDash val="solid"/>
        </a:ln>
      </c:spPr>
    </c:plotArea>
    <c:legend>
      <c:legendPos val="t"/>
      <c:layout>
        <c:manualLayout>
          <c:xMode val="edge"/>
          <c:yMode val="edge"/>
          <c:x val="0.60393165203255383"/>
          <c:y val="2.3830884575625412E-2"/>
          <c:w val="0.37397763084557539"/>
          <c:h val="0.12421036259356465"/>
        </c:manualLayout>
      </c:layout>
      <c:spPr>
        <a:solidFill>
          <a:srgbClr val="FFFFFF"/>
        </a:solidFill>
        <a:ln w="3175">
          <a:solidFill>
            <a:srgbClr val="000000"/>
          </a:solidFill>
          <a:prstDash val="solid"/>
        </a:ln>
      </c:spPr>
      <c:txPr>
        <a:bodyPr/>
        <a:lstStyle/>
        <a:p>
          <a:pPr>
            <a:defRPr sz="1300"/>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AUGUST</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283E-2"/>
          <c:y val="1.3248200708435803E-2"/>
        </c:manualLayout>
      </c:layout>
      <c:spPr>
        <a:noFill/>
        <a:ln w="25400">
          <a:noFill/>
        </a:ln>
      </c:spPr>
    </c:title>
    <c:plotArea>
      <c:layout>
        <c:manualLayout>
          <c:layoutTarget val="inner"/>
          <c:xMode val="edge"/>
          <c:yMode val="edge"/>
          <c:x val="7.4797391397504728E-2"/>
          <c:y val="0.17933172393565289"/>
          <c:w val="0.6644841510195848"/>
          <c:h val="0.61299641269770633"/>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0.00</c:formatCode>
                <c:ptCount val="31"/>
                <c:pt idx="0">
                  <c:v>0.84000000000000064</c:v>
                </c:pt>
                <c:pt idx="1">
                  <c:v>1.31</c:v>
                </c:pt>
                <c:pt idx="2">
                  <c:v>1.01</c:v>
                </c:pt>
                <c:pt idx="3">
                  <c:v>1.1499999999999977</c:v>
                </c:pt>
                <c:pt idx="4">
                  <c:v>1.21</c:v>
                </c:pt>
                <c:pt idx="5">
                  <c:v>1.2</c:v>
                </c:pt>
                <c:pt idx="6">
                  <c:v>0.95000000000000062</c:v>
                </c:pt>
                <c:pt idx="7">
                  <c:v>0.96000000000000063</c:v>
                </c:pt>
                <c:pt idx="8">
                  <c:v>1.1399999999999977</c:v>
                </c:pt>
                <c:pt idx="9">
                  <c:v>0.84000000000000064</c:v>
                </c:pt>
                <c:pt idx="10">
                  <c:v>1.08</c:v>
                </c:pt>
                <c:pt idx="11">
                  <c:v>1.25</c:v>
                </c:pt>
                <c:pt idx="12">
                  <c:v>1.31</c:v>
                </c:pt>
                <c:pt idx="13">
                  <c:v>1.7600000000000002</c:v>
                </c:pt>
                <c:pt idx="14">
                  <c:v>1.33</c:v>
                </c:pt>
                <c:pt idx="15">
                  <c:v>1.04</c:v>
                </c:pt>
                <c:pt idx="16">
                  <c:v>0.74000000000000099</c:v>
                </c:pt>
                <c:pt idx="17">
                  <c:v>1.3900000000000001</c:v>
                </c:pt>
                <c:pt idx="18">
                  <c:v>1.35</c:v>
                </c:pt>
                <c:pt idx="19">
                  <c:v>1.21</c:v>
                </c:pt>
                <c:pt idx="20">
                  <c:v>1.54</c:v>
                </c:pt>
                <c:pt idx="21">
                  <c:v>1.9600000000000017</c:v>
                </c:pt>
                <c:pt idx="22">
                  <c:v>1.55</c:v>
                </c:pt>
                <c:pt idx="23">
                  <c:v>1.54</c:v>
                </c:pt>
                <c:pt idx="24">
                  <c:v>1.28</c:v>
                </c:pt>
                <c:pt idx="25">
                  <c:v>1.1399999999999977</c:v>
                </c:pt>
                <c:pt idx="26">
                  <c:v>0.86000000000000065</c:v>
                </c:pt>
                <c:pt idx="27">
                  <c:v>1.9000000000000001</c:v>
                </c:pt>
                <c:pt idx="28">
                  <c:v>0.92</c:v>
                </c:pt>
                <c:pt idx="29">
                  <c:v>1.25</c:v>
                </c:pt>
                <c:pt idx="30">
                  <c:v>1.41</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0.00</c:formatCode>
                <c:ptCount val="31"/>
                <c:pt idx="0">
                  <c:v>0.4</c:v>
                </c:pt>
                <c:pt idx="1">
                  <c:v>0.36000000000000032</c:v>
                </c:pt>
                <c:pt idx="2">
                  <c:v>0.32000000000000056</c:v>
                </c:pt>
                <c:pt idx="3">
                  <c:v>0.25</c:v>
                </c:pt>
                <c:pt idx="4">
                  <c:v>0.48000000000000032</c:v>
                </c:pt>
                <c:pt idx="5">
                  <c:v>0.4</c:v>
                </c:pt>
                <c:pt idx="6">
                  <c:v>0.27</c:v>
                </c:pt>
                <c:pt idx="7">
                  <c:v>0.24000000000000021</c:v>
                </c:pt>
                <c:pt idx="8">
                  <c:v>0.34000000000000008</c:v>
                </c:pt>
                <c:pt idx="9">
                  <c:v>0.25</c:v>
                </c:pt>
                <c:pt idx="10">
                  <c:v>0.37000000000000038</c:v>
                </c:pt>
                <c:pt idx="11">
                  <c:v>0.58000000000000018</c:v>
                </c:pt>
                <c:pt idx="12">
                  <c:v>0.78</c:v>
                </c:pt>
                <c:pt idx="13">
                  <c:v>1.01</c:v>
                </c:pt>
                <c:pt idx="14">
                  <c:v>0.67000000000000126</c:v>
                </c:pt>
                <c:pt idx="15">
                  <c:v>0.41000000000000031</c:v>
                </c:pt>
                <c:pt idx="16">
                  <c:v>0.56000000000000005</c:v>
                </c:pt>
                <c:pt idx="17">
                  <c:v>0.84000000000000064</c:v>
                </c:pt>
                <c:pt idx="18">
                  <c:v>0.52</c:v>
                </c:pt>
                <c:pt idx="19">
                  <c:v>0.51</c:v>
                </c:pt>
                <c:pt idx="20">
                  <c:v>0.46</c:v>
                </c:pt>
                <c:pt idx="21">
                  <c:v>0.38000000000000056</c:v>
                </c:pt>
                <c:pt idx="22">
                  <c:v>0.86000000000000065</c:v>
                </c:pt>
                <c:pt idx="23">
                  <c:v>0.58000000000000018</c:v>
                </c:pt>
                <c:pt idx="24">
                  <c:v>0.6800000000000006</c:v>
                </c:pt>
                <c:pt idx="25">
                  <c:v>0.58000000000000018</c:v>
                </c:pt>
                <c:pt idx="26">
                  <c:v>0.56000000000000005</c:v>
                </c:pt>
                <c:pt idx="27">
                  <c:v>1</c:v>
                </c:pt>
                <c:pt idx="28">
                  <c:v>0.42000000000000032</c:v>
                </c:pt>
                <c:pt idx="29">
                  <c:v>0.41000000000000031</c:v>
                </c:pt>
                <c:pt idx="30">
                  <c:v>0.55000000000000004</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0.00</c:formatCode>
                <c:ptCount val="31"/>
                <c:pt idx="0">
                  <c:v>0.36000000000000032</c:v>
                </c:pt>
                <c:pt idx="1">
                  <c:v>0.4</c:v>
                </c:pt>
                <c:pt idx="2">
                  <c:v>0.56000000000000005</c:v>
                </c:pt>
                <c:pt idx="3">
                  <c:v>0.54</c:v>
                </c:pt>
                <c:pt idx="4">
                  <c:v>0.59000000000000008</c:v>
                </c:pt>
                <c:pt idx="5">
                  <c:v>0.52</c:v>
                </c:pt>
                <c:pt idx="6">
                  <c:v>0.65000000000000124</c:v>
                </c:pt>
                <c:pt idx="7">
                  <c:v>0.36000000000000032</c:v>
                </c:pt>
                <c:pt idx="8">
                  <c:v>0.44000000000000006</c:v>
                </c:pt>
                <c:pt idx="9">
                  <c:v>0.39000000000000057</c:v>
                </c:pt>
                <c:pt idx="10">
                  <c:v>0.55000000000000004</c:v>
                </c:pt>
                <c:pt idx="11">
                  <c:v>0.75000000000000111</c:v>
                </c:pt>
                <c:pt idx="12">
                  <c:v>0.88000000000000012</c:v>
                </c:pt>
                <c:pt idx="13">
                  <c:v>0.5</c:v>
                </c:pt>
                <c:pt idx="14">
                  <c:v>0.64000000000000112</c:v>
                </c:pt>
                <c:pt idx="15">
                  <c:v>0.75000000000000111</c:v>
                </c:pt>
                <c:pt idx="16">
                  <c:v>0.60000000000000064</c:v>
                </c:pt>
                <c:pt idx="17">
                  <c:v>0.56999999999999995</c:v>
                </c:pt>
                <c:pt idx="18">
                  <c:v>0.43000000000000038</c:v>
                </c:pt>
                <c:pt idx="19">
                  <c:v>0.51</c:v>
                </c:pt>
                <c:pt idx="20">
                  <c:v>0.81</c:v>
                </c:pt>
                <c:pt idx="21">
                  <c:v>0.34000000000000008</c:v>
                </c:pt>
                <c:pt idx="22">
                  <c:v>0.75000000000000111</c:v>
                </c:pt>
                <c:pt idx="23">
                  <c:v>0.65000000000000124</c:v>
                </c:pt>
                <c:pt idx="24">
                  <c:v>0.60000000000000064</c:v>
                </c:pt>
                <c:pt idx="25">
                  <c:v>0.78</c:v>
                </c:pt>
                <c:pt idx="26">
                  <c:v>0.94000000000000061</c:v>
                </c:pt>
                <c:pt idx="27">
                  <c:v>0.8</c:v>
                </c:pt>
                <c:pt idx="28">
                  <c:v>0.58000000000000018</c:v>
                </c:pt>
                <c:pt idx="29">
                  <c:v>0.60000000000000064</c:v>
                </c:pt>
                <c:pt idx="30">
                  <c:v>0.9</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0.00</c:formatCode>
                <c:ptCount val="31"/>
                <c:pt idx="0">
                  <c:v>0.59000000000000008</c:v>
                </c:pt>
                <c:pt idx="1">
                  <c:v>0.5</c:v>
                </c:pt>
                <c:pt idx="2">
                  <c:v>0.39000000000000057</c:v>
                </c:pt>
                <c:pt idx="3">
                  <c:v>0.49000000000000032</c:v>
                </c:pt>
                <c:pt idx="4">
                  <c:v>0.76000000000000112</c:v>
                </c:pt>
                <c:pt idx="5">
                  <c:v>1.1700000000000019</c:v>
                </c:pt>
                <c:pt idx="6">
                  <c:v>0.60000000000000064</c:v>
                </c:pt>
                <c:pt idx="7">
                  <c:v>0.56000000000000005</c:v>
                </c:pt>
                <c:pt idx="8">
                  <c:v>0.76000000000000112</c:v>
                </c:pt>
                <c:pt idx="9">
                  <c:v>0.6800000000000006</c:v>
                </c:pt>
                <c:pt idx="10">
                  <c:v>0.72000000000000064</c:v>
                </c:pt>
                <c:pt idx="11">
                  <c:v>0.70000000000000062</c:v>
                </c:pt>
                <c:pt idx="12">
                  <c:v>0.85000000000000064</c:v>
                </c:pt>
                <c:pt idx="13">
                  <c:v>1.01</c:v>
                </c:pt>
                <c:pt idx="14">
                  <c:v>0.85000000000000064</c:v>
                </c:pt>
                <c:pt idx="15">
                  <c:v>0.76000000000000112</c:v>
                </c:pt>
                <c:pt idx="16">
                  <c:v>0.75000000000000111</c:v>
                </c:pt>
                <c:pt idx="17">
                  <c:v>0.94000000000000061</c:v>
                </c:pt>
                <c:pt idx="18">
                  <c:v>1.01</c:v>
                </c:pt>
                <c:pt idx="19">
                  <c:v>0.93</c:v>
                </c:pt>
                <c:pt idx="20">
                  <c:v>0.64000000000000112</c:v>
                </c:pt>
                <c:pt idx="21">
                  <c:v>1.01</c:v>
                </c:pt>
                <c:pt idx="22">
                  <c:v>1.08</c:v>
                </c:pt>
                <c:pt idx="23">
                  <c:v>1.21</c:v>
                </c:pt>
                <c:pt idx="24">
                  <c:v>0.81</c:v>
                </c:pt>
                <c:pt idx="25">
                  <c:v>1.1200000000000001</c:v>
                </c:pt>
                <c:pt idx="26">
                  <c:v>0.8</c:v>
                </c:pt>
                <c:pt idx="27">
                  <c:v>0.99</c:v>
                </c:pt>
                <c:pt idx="28">
                  <c:v>0.64000000000000112</c:v>
                </c:pt>
                <c:pt idx="29">
                  <c:v>0.81</c:v>
                </c:pt>
                <c:pt idx="30">
                  <c:v>1.05</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0.00</c:formatCode>
                <c:ptCount val="31"/>
                <c:pt idx="0">
                  <c:v>0.6800000000000006</c:v>
                </c:pt>
                <c:pt idx="1">
                  <c:v>0.5</c:v>
                </c:pt>
                <c:pt idx="2">
                  <c:v>0.46</c:v>
                </c:pt>
                <c:pt idx="3">
                  <c:v>0.4</c:v>
                </c:pt>
                <c:pt idx="4">
                  <c:v>0.76000000000000112</c:v>
                </c:pt>
                <c:pt idx="5">
                  <c:v>0.88000000000000012</c:v>
                </c:pt>
                <c:pt idx="6">
                  <c:v>0.47000000000000008</c:v>
                </c:pt>
                <c:pt idx="7">
                  <c:v>0.55000000000000004</c:v>
                </c:pt>
                <c:pt idx="8">
                  <c:v>0.43000000000000038</c:v>
                </c:pt>
                <c:pt idx="9">
                  <c:v>0.56999999999999995</c:v>
                </c:pt>
                <c:pt idx="10">
                  <c:v>0.55000000000000004</c:v>
                </c:pt>
                <c:pt idx="11">
                  <c:v>0.73000000000000065</c:v>
                </c:pt>
                <c:pt idx="12">
                  <c:v>0.98</c:v>
                </c:pt>
                <c:pt idx="13">
                  <c:v>0.6800000000000006</c:v>
                </c:pt>
                <c:pt idx="14">
                  <c:v>0.73000000000000065</c:v>
                </c:pt>
                <c:pt idx="15">
                  <c:v>0.72000000000000064</c:v>
                </c:pt>
                <c:pt idx="16">
                  <c:v>0.83000000000000063</c:v>
                </c:pt>
                <c:pt idx="17">
                  <c:v>0.64000000000000112</c:v>
                </c:pt>
                <c:pt idx="18">
                  <c:v>0.64000000000000112</c:v>
                </c:pt>
                <c:pt idx="19">
                  <c:v>0.69000000000000061</c:v>
                </c:pt>
                <c:pt idx="20">
                  <c:v>0.82000000000000062</c:v>
                </c:pt>
                <c:pt idx="21">
                  <c:v>0.4</c:v>
                </c:pt>
                <c:pt idx="22">
                  <c:v>0.88000000000000012</c:v>
                </c:pt>
                <c:pt idx="23">
                  <c:v>0.87000000000000099</c:v>
                </c:pt>
                <c:pt idx="24">
                  <c:v>0.76000000000000112</c:v>
                </c:pt>
                <c:pt idx="25">
                  <c:v>1.1200000000000001</c:v>
                </c:pt>
                <c:pt idx="26">
                  <c:v>0.67000000000000126</c:v>
                </c:pt>
                <c:pt idx="27">
                  <c:v>0.70000000000000062</c:v>
                </c:pt>
                <c:pt idx="28">
                  <c:v>0.32000000000000056</c:v>
                </c:pt>
                <c:pt idx="29">
                  <c:v>0.88000000000000012</c:v>
                </c:pt>
                <c:pt idx="30">
                  <c:v>1.29</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0.00</c:formatCode>
                <c:ptCount val="31"/>
                <c:pt idx="0">
                  <c:v>0.37000000000000038</c:v>
                </c:pt>
                <c:pt idx="1">
                  <c:v>0.56999999999999995</c:v>
                </c:pt>
                <c:pt idx="2">
                  <c:v>0.56999999999999995</c:v>
                </c:pt>
                <c:pt idx="3">
                  <c:v>0.47000000000000008</c:v>
                </c:pt>
                <c:pt idx="4">
                  <c:v>0.48000000000000032</c:v>
                </c:pt>
                <c:pt idx="5">
                  <c:v>0.39000000000000057</c:v>
                </c:pt>
                <c:pt idx="6">
                  <c:v>0.44000000000000006</c:v>
                </c:pt>
                <c:pt idx="7">
                  <c:v>0.43000000000000038</c:v>
                </c:pt>
                <c:pt idx="8">
                  <c:v>0.4</c:v>
                </c:pt>
                <c:pt idx="9">
                  <c:v>0.56999999999999995</c:v>
                </c:pt>
                <c:pt idx="10">
                  <c:v>0.61000000000000065</c:v>
                </c:pt>
                <c:pt idx="11">
                  <c:v>0.97000000000000064</c:v>
                </c:pt>
                <c:pt idx="12">
                  <c:v>0.72000000000000064</c:v>
                </c:pt>
                <c:pt idx="13">
                  <c:v>0.61000000000000065</c:v>
                </c:pt>
                <c:pt idx="14">
                  <c:v>0.53</c:v>
                </c:pt>
                <c:pt idx="15">
                  <c:v>0.66000000000000125</c:v>
                </c:pt>
                <c:pt idx="16">
                  <c:v>0.61000000000000065</c:v>
                </c:pt>
                <c:pt idx="17">
                  <c:v>0.64000000000000112</c:v>
                </c:pt>
                <c:pt idx="18">
                  <c:v>0.6800000000000006</c:v>
                </c:pt>
                <c:pt idx="19">
                  <c:v>0.75000000000000111</c:v>
                </c:pt>
                <c:pt idx="20">
                  <c:v>0.61000000000000065</c:v>
                </c:pt>
                <c:pt idx="21">
                  <c:v>0.64000000000000112</c:v>
                </c:pt>
                <c:pt idx="22">
                  <c:v>0.74000000000000099</c:v>
                </c:pt>
                <c:pt idx="23">
                  <c:v>0.81</c:v>
                </c:pt>
                <c:pt idx="24">
                  <c:v>0.70000000000000062</c:v>
                </c:pt>
                <c:pt idx="25">
                  <c:v>0.67000000000000126</c:v>
                </c:pt>
                <c:pt idx="26">
                  <c:v>0.86000000000000065</c:v>
                </c:pt>
                <c:pt idx="27">
                  <c:v>0.60000000000000064</c:v>
                </c:pt>
                <c:pt idx="28">
                  <c:v>0.64000000000000112</c:v>
                </c:pt>
                <c:pt idx="29">
                  <c:v>0.86000000000000065</c:v>
                </c:pt>
                <c:pt idx="30">
                  <c:v>0.83000000000000063</c:v>
                </c:pt>
              </c:numCache>
            </c:numRef>
          </c:val>
        </c:ser>
        <c:marker val="1"/>
        <c:axId val="112361472"/>
        <c:axId val="112363776"/>
      </c:lineChart>
      <c:catAx>
        <c:axId val="11236147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17"/>
              <c:y val="0.8894752912332950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12363776"/>
        <c:crosses val="autoZero"/>
        <c:auto val="1"/>
        <c:lblAlgn val="ctr"/>
        <c:lblOffset val="100"/>
        <c:tickLblSkip val="1"/>
        <c:tickMarkSkip val="1"/>
      </c:catAx>
      <c:valAx>
        <c:axId val="112363776"/>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1236147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3"/>
          <c:h val="0.80053425986508131"/>
        </c:manualLayout>
      </c:layout>
      <c:spPr>
        <a:solidFill>
          <a:srgbClr val="FFFFFF"/>
        </a:solidFill>
        <a:ln w="3175">
          <a:solidFill>
            <a:srgbClr val="FFFFFF"/>
          </a:solidFill>
          <a:prstDash val="solid"/>
        </a:ln>
      </c:spPr>
      <c:txPr>
        <a:bodyPr/>
        <a:lstStyle/>
        <a:p>
          <a:pPr>
            <a:defRPr lang="en-GB" sz="105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AUGUST </a:t>
            </a:r>
            <a:r>
              <a:rPr lang="vi-VN" sz="1200" b="0" i="0" strike="noStrike">
                <a:solidFill>
                  <a:srgbClr val="000000"/>
                </a:solidFill>
                <a:latin typeface="Times New Roman"/>
                <a:cs typeface="Times New Roman"/>
              </a:rPr>
              <a:t>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31"/>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0.63000000000000111</c:v>
                </c:pt>
                <c:pt idx="1">
                  <c:v>0.3100000000000005</c:v>
                </c:pt>
                <c:pt idx="2">
                  <c:v>0.29000000000000031</c:v>
                </c:pt>
                <c:pt idx="3">
                  <c:v>0.32000000000000056</c:v>
                </c:pt>
                <c:pt idx="4">
                  <c:v>0.61000000000000065</c:v>
                </c:pt>
                <c:pt idx="5">
                  <c:v>1.42</c:v>
                </c:pt>
                <c:pt idx="6">
                  <c:v>0.3100000000000005</c:v>
                </c:pt>
                <c:pt idx="7">
                  <c:v>0.29000000000000031</c:v>
                </c:pt>
                <c:pt idx="8">
                  <c:v>0.3100000000000005</c:v>
                </c:pt>
                <c:pt idx="9">
                  <c:v>0.30000000000000032</c:v>
                </c:pt>
                <c:pt idx="10">
                  <c:v>0.30000000000000032</c:v>
                </c:pt>
                <c:pt idx="11">
                  <c:v>0.29000000000000031</c:v>
                </c:pt>
                <c:pt idx="12">
                  <c:v>0.30000000000000032</c:v>
                </c:pt>
                <c:pt idx="13">
                  <c:v>0.29000000000000031</c:v>
                </c:pt>
                <c:pt idx="14">
                  <c:v>0.30000000000000032</c:v>
                </c:pt>
                <c:pt idx="15">
                  <c:v>0.30000000000000032</c:v>
                </c:pt>
                <c:pt idx="16">
                  <c:v>0.3100000000000005</c:v>
                </c:pt>
                <c:pt idx="17">
                  <c:v>0.30000000000000032</c:v>
                </c:pt>
                <c:pt idx="18">
                  <c:v>0.30000000000000032</c:v>
                </c:pt>
                <c:pt idx="19">
                  <c:v>0.3100000000000005</c:v>
                </c:pt>
                <c:pt idx="20">
                  <c:v>0.3100000000000005</c:v>
                </c:pt>
                <c:pt idx="21">
                  <c:v>0.3100000000000005</c:v>
                </c:pt>
                <c:pt idx="22">
                  <c:v>0.3100000000000005</c:v>
                </c:pt>
                <c:pt idx="23">
                  <c:v>0.29000000000000031</c:v>
                </c:pt>
                <c:pt idx="24">
                  <c:v>0.33000000000000063</c:v>
                </c:pt>
                <c:pt idx="25">
                  <c:v>0.30000000000000032</c:v>
                </c:pt>
                <c:pt idx="26">
                  <c:v>0.3100000000000005</c:v>
                </c:pt>
                <c:pt idx="27">
                  <c:v>0.56999999999999995</c:v>
                </c:pt>
                <c:pt idx="28">
                  <c:v>0.30000000000000032</c:v>
                </c:pt>
                <c:pt idx="29">
                  <c:v>0.29000000000000031</c:v>
                </c:pt>
                <c:pt idx="30">
                  <c:v>0.30000000000000032</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0.25</c:v>
                </c:pt>
                <c:pt idx="1">
                  <c:v>0.21000000000000021</c:v>
                </c:pt>
                <c:pt idx="2">
                  <c:v>0.2</c:v>
                </c:pt>
                <c:pt idx="3">
                  <c:v>0.21000000000000021</c:v>
                </c:pt>
                <c:pt idx="4">
                  <c:v>0.23</c:v>
                </c:pt>
                <c:pt idx="5">
                  <c:v>1.05</c:v>
                </c:pt>
                <c:pt idx="6">
                  <c:v>0.21000000000000021</c:v>
                </c:pt>
                <c:pt idx="7">
                  <c:v>0.21000000000000021</c:v>
                </c:pt>
                <c:pt idx="8">
                  <c:v>0.2</c:v>
                </c:pt>
                <c:pt idx="9">
                  <c:v>0.24000000000000021</c:v>
                </c:pt>
                <c:pt idx="10">
                  <c:v>0.22</c:v>
                </c:pt>
                <c:pt idx="11">
                  <c:v>0.21000000000000021</c:v>
                </c:pt>
                <c:pt idx="12">
                  <c:v>0.21000000000000021</c:v>
                </c:pt>
                <c:pt idx="13">
                  <c:v>0.21000000000000021</c:v>
                </c:pt>
                <c:pt idx="14">
                  <c:v>0.21000000000000021</c:v>
                </c:pt>
                <c:pt idx="15">
                  <c:v>0.22</c:v>
                </c:pt>
                <c:pt idx="16">
                  <c:v>0.22</c:v>
                </c:pt>
                <c:pt idx="17">
                  <c:v>0.22</c:v>
                </c:pt>
                <c:pt idx="18">
                  <c:v>0.21000000000000021</c:v>
                </c:pt>
                <c:pt idx="19">
                  <c:v>0.23</c:v>
                </c:pt>
                <c:pt idx="20">
                  <c:v>0.21000000000000021</c:v>
                </c:pt>
                <c:pt idx="21">
                  <c:v>0.22</c:v>
                </c:pt>
                <c:pt idx="22">
                  <c:v>0.21000000000000021</c:v>
                </c:pt>
                <c:pt idx="23">
                  <c:v>0.21000000000000021</c:v>
                </c:pt>
                <c:pt idx="24">
                  <c:v>0.21000000000000021</c:v>
                </c:pt>
                <c:pt idx="25">
                  <c:v>0.21000000000000021</c:v>
                </c:pt>
                <c:pt idx="26">
                  <c:v>0.23</c:v>
                </c:pt>
                <c:pt idx="27">
                  <c:v>0.25</c:v>
                </c:pt>
                <c:pt idx="28">
                  <c:v>0.22</c:v>
                </c:pt>
                <c:pt idx="29">
                  <c:v>0.22</c:v>
                </c:pt>
                <c:pt idx="30">
                  <c:v>0.21000000000000021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0.60000000000000064</c:v>
                </c:pt>
                <c:pt idx="1">
                  <c:v>0.59</c:v>
                </c:pt>
                <c:pt idx="2">
                  <c:v>0.60000000000000064</c:v>
                </c:pt>
                <c:pt idx="3">
                  <c:v>0.60000000000000064</c:v>
                </c:pt>
                <c:pt idx="4">
                  <c:v>0.60000000000000064</c:v>
                </c:pt>
                <c:pt idx="5">
                  <c:v>0.72000000000000064</c:v>
                </c:pt>
                <c:pt idx="6">
                  <c:v>0.59</c:v>
                </c:pt>
                <c:pt idx="7">
                  <c:v>0.78</c:v>
                </c:pt>
                <c:pt idx="8">
                  <c:v>0.59</c:v>
                </c:pt>
                <c:pt idx="9">
                  <c:v>0.63000000000000111</c:v>
                </c:pt>
                <c:pt idx="10">
                  <c:v>0.63000000000000111</c:v>
                </c:pt>
                <c:pt idx="11">
                  <c:v>0.75000000000000111</c:v>
                </c:pt>
                <c:pt idx="12">
                  <c:v>0.60000000000000064</c:v>
                </c:pt>
                <c:pt idx="13">
                  <c:v>1.1100000000000001</c:v>
                </c:pt>
                <c:pt idx="14">
                  <c:v>0.87000000000000099</c:v>
                </c:pt>
                <c:pt idx="15">
                  <c:v>1.04</c:v>
                </c:pt>
                <c:pt idx="16">
                  <c:v>0.61000000000000065</c:v>
                </c:pt>
                <c:pt idx="17">
                  <c:v>2.02</c:v>
                </c:pt>
                <c:pt idx="18">
                  <c:v>0.60000000000000064</c:v>
                </c:pt>
                <c:pt idx="19">
                  <c:v>0.61000000000000065</c:v>
                </c:pt>
                <c:pt idx="20">
                  <c:v>1.61</c:v>
                </c:pt>
                <c:pt idx="21">
                  <c:v>0.61000000000000065</c:v>
                </c:pt>
                <c:pt idx="22">
                  <c:v>0.61000000000000065</c:v>
                </c:pt>
                <c:pt idx="23">
                  <c:v>0.61000000000000065</c:v>
                </c:pt>
                <c:pt idx="24">
                  <c:v>0.60000000000000064</c:v>
                </c:pt>
                <c:pt idx="25">
                  <c:v>0.60000000000000064</c:v>
                </c:pt>
                <c:pt idx="26">
                  <c:v>2.4899999999999998</c:v>
                </c:pt>
                <c:pt idx="27">
                  <c:v>0.79</c:v>
                </c:pt>
                <c:pt idx="28">
                  <c:v>0.87000000000000099</c:v>
                </c:pt>
                <c:pt idx="29">
                  <c:v>1.2</c:v>
                </c:pt>
                <c:pt idx="30">
                  <c:v>1.25</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0.43000000000000038</c:v>
                </c:pt>
                <c:pt idx="1">
                  <c:v>0.42000000000000032</c:v>
                </c:pt>
                <c:pt idx="2">
                  <c:v>0.42000000000000032</c:v>
                </c:pt>
                <c:pt idx="3">
                  <c:v>0.43000000000000038</c:v>
                </c:pt>
                <c:pt idx="4">
                  <c:v>0.44</c:v>
                </c:pt>
                <c:pt idx="5">
                  <c:v>0.45</c:v>
                </c:pt>
                <c:pt idx="6">
                  <c:v>0.61000000000000065</c:v>
                </c:pt>
                <c:pt idx="7">
                  <c:v>1.6700000000000019</c:v>
                </c:pt>
                <c:pt idx="8">
                  <c:v>0.43000000000000038</c:v>
                </c:pt>
                <c:pt idx="9">
                  <c:v>0.42000000000000032</c:v>
                </c:pt>
                <c:pt idx="10">
                  <c:v>0.44</c:v>
                </c:pt>
                <c:pt idx="11">
                  <c:v>0.5</c:v>
                </c:pt>
                <c:pt idx="12">
                  <c:v>0.44</c:v>
                </c:pt>
                <c:pt idx="13">
                  <c:v>0.46</c:v>
                </c:pt>
                <c:pt idx="14">
                  <c:v>0.66000000000000125</c:v>
                </c:pt>
                <c:pt idx="15">
                  <c:v>0.44</c:v>
                </c:pt>
                <c:pt idx="16">
                  <c:v>0.43000000000000038</c:v>
                </c:pt>
                <c:pt idx="17">
                  <c:v>1.43</c:v>
                </c:pt>
                <c:pt idx="18">
                  <c:v>0.44</c:v>
                </c:pt>
                <c:pt idx="19">
                  <c:v>0.43000000000000038</c:v>
                </c:pt>
                <c:pt idx="20">
                  <c:v>1.5</c:v>
                </c:pt>
                <c:pt idx="21">
                  <c:v>0.47000000000000008</c:v>
                </c:pt>
                <c:pt idx="22">
                  <c:v>0.43000000000000038</c:v>
                </c:pt>
                <c:pt idx="23">
                  <c:v>0.44</c:v>
                </c:pt>
                <c:pt idx="24">
                  <c:v>0.44</c:v>
                </c:pt>
                <c:pt idx="25">
                  <c:v>0.44</c:v>
                </c:pt>
                <c:pt idx="26">
                  <c:v>2.4699999999999998</c:v>
                </c:pt>
                <c:pt idx="27">
                  <c:v>0.44</c:v>
                </c:pt>
                <c:pt idx="28">
                  <c:v>1.07</c:v>
                </c:pt>
                <c:pt idx="29">
                  <c:v>0.96000000000000063</c:v>
                </c:pt>
                <c:pt idx="30">
                  <c:v>0.67000000000000126</c:v>
                </c:pt>
              </c:numCache>
            </c:numRef>
          </c:val>
        </c:ser>
        <c:marker val="1"/>
        <c:axId val="112411392"/>
        <c:axId val="112413312"/>
      </c:lineChart>
      <c:catAx>
        <c:axId val="112411392"/>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12413312"/>
        <c:crosses val="autoZero"/>
        <c:auto val="1"/>
        <c:lblAlgn val="ctr"/>
        <c:lblOffset val="100"/>
        <c:tickLblSkip val="1"/>
        <c:tickMarkSkip val="1"/>
      </c:catAx>
      <c:valAx>
        <c:axId val="112413312"/>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57E-2"/>
              <c:y val="0.2751785701584080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12411392"/>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735"/>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AUGUST </a:t>
            </a:r>
            <a:r>
              <a:rPr lang="en-GB" sz="1200"/>
              <a:t>2018</a:t>
            </a:r>
          </a:p>
        </c:rich>
      </c:tx>
      <c:layout>
        <c:manualLayout>
          <c:xMode val="edge"/>
          <c:yMode val="edge"/>
          <c:x val="0.15658543852118836"/>
          <c:y val="6.6737992585139613E-2"/>
        </c:manualLayout>
      </c:layout>
      <c:spPr>
        <a:noFill/>
        <a:ln w="25400">
          <a:noFill/>
        </a:ln>
      </c:spPr>
    </c:title>
    <c:plotArea>
      <c:layout>
        <c:manualLayout>
          <c:layoutTarget val="inner"/>
          <c:xMode val="edge"/>
          <c:yMode val="edge"/>
          <c:x val="0.13884674174385075"/>
          <c:y val="0.21909926432768151"/>
          <c:w val="0.81296956977964263"/>
          <c:h val="0.60888920239953315"/>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9.2000000000000026E-2</c:v>
                </c:pt>
                <c:pt idx="1">
                  <c:v>9.5000000000000043E-2</c:v>
                </c:pt>
                <c:pt idx="2">
                  <c:v>9.3000000000000208E-2</c:v>
                </c:pt>
                <c:pt idx="3">
                  <c:v>9.8000000000000212E-2</c:v>
                </c:pt>
                <c:pt idx="4">
                  <c:v>9.4000000000000028E-2</c:v>
                </c:pt>
                <c:pt idx="5">
                  <c:v>9.2000000000000026E-2</c:v>
                </c:pt>
                <c:pt idx="6">
                  <c:v>9.0000000000000024E-2</c:v>
                </c:pt>
                <c:pt idx="7">
                  <c:v>9.3000000000000208E-2</c:v>
                </c:pt>
                <c:pt idx="8">
                  <c:v>9.2000000000000026E-2</c:v>
                </c:pt>
                <c:pt idx="9">
                  <c:v>9.7000000000000003E-2</c:v>
                </c:pt>
                <c:pt idx="10">
                  <c:v>9.6000000000000002E-2</c:v>
                </c:pt>
                <c:pt idx="11">
                  <c:v>9.7000000000000003E-2</c:v>
                </c:pt>
                <c:pt idx="12">
                  <c:v>9.7000000000000003E-2</c:v>
                </c:pt>
                <c:pt idx="13">
                  <c:v>9.5000000000000043E-2</c:v>
                </c:pt>
                <c:pt idx="14">
                  <c:v>9.6000000000000002E-2</c:v>
                </c:pt>
                <c:pt idx="15">
                  <c:v>9.4000000000000028E-2</c:v>
                </c:pt>
                <c:pt idx="16">
                  <c:v>9.9000000000000046E-2</c:v>
                </c:pt>
                <c:pt idx="17">
                  <c:v>9.2000000000000026E-2</c:v>
                </c:pt>
                <c:pt idx="18">
                  <c:v>9.4000000000000028E-2</c:v>
                </c:pt>
                <c:pt idx="19">
                  <c:v>0.1</c:v>
                </c:pt>
                <c:pt idx="20">
                  <c:v>0.1</c:v>
                </c:pt>
                <c:pt idx="21">
                  <c:v>9.7000000000000003E-2</c:v>
                </c:pt>
                <c:pt idx="22">
                  <c:v>9.6000000000000002E-2</c:v>
                </c:pt>
                <c:pt idx="23">
                  <c:v>0.1</c:v>
                </c:pt>
                <c:pt idx="24">
                  <c:v>0.10100000000000002</c:v>
                </c:pt>
                <c:pt idx="25">
                  <c:v>9.6000000000000002E-2</c:v>
                </c:pt>
                <c:pt idx="26">
                  <c:v>9.6000000000000002E-2</c:v>
                </c:pt>
                <c:pt idx="27">
                  <c:v>9.5000000000000043E-2</c:v>
                </c:pt>
                <c:pt idx="28">
                  <c:v>9.5000000000000043E-2</c:v>
                </c:pt>
                <c:pt idx="29">
                  <c:v>9.7000000000000003E-2</c:v>
                </c:pt>
                <c:pt idx="30">
                  <c:v>9.5000000000000043E-2</c:v>
                </c:pt>
              </c:numCache>
            </c:numRef>
          </c:val>
        </c:ser>
        <c:ser>
          <c:idx val="1"/>
          <c:order val="1"/>
          <c:tx>
            <c:strRef>
              <c:f>Sheet3!$B$3</c:f>
              <c:strCache>
                <c:ptCount val="1"/>
                <c:pt idx="0">
                  <c:v>SSRM Toaca</c:v>
                </c:pt>
              </c:strCache>
            </c:strRef>
          </c:tx>
          <c:spPr>
            <a:ln w="31750">
              <a:solidFill>
                <a:srgbClr val="FF00FF"/>
              </a:solidFill>
              <a:prstDash val="solid"/>
            </a:ln>
          </c:spPr>
          <c:val>
            <c:numRef>
              <c:f>Sheet3!$B$4:$B$34</c:f>
              <c:numCache>
                <c:formatCode>0.000</c:formatCode>
                <c:ptCount val="31"/>
                <c:pt idx="0">
                  <c:v>8.5000000000000006E-2</c:v>
                </c:pt>
                <c:pt idx="1">
                  <c:v>8.4000000000000047E-2</c:v>
                </c:pt>
                <c:pt idx="2">
                  <c:v>8.4000000000000047E-2</c:v>
                </c:pt>
                <c:pt idx="3">
                  <c:v>9.7000000000000003E-2</c:v>
                </c:pt>
                <c:pt idx="4">
                  <c:v>0.1</c:v>
                </c:pt>
                <c:pt idx="5">
                  <c:v>9.7000000000000003E-2</c:v>
                </c:pt>
                <c:pt idx="6">
                  <c:v>9.4000000000000028E-2</c:v>
                </c:pt>
                <c:pt idx="7">
                  <c:v>9.9000000000000046E-2</c:v>
                </c:pt>
                <c:pt idx="8">
                  <c:v>0.1</c:v>
                </c:pt>
                <c:pt idx="9">
                  <c:v>8.5000000000000006E-2</c:v>
                </c:pt>
                <c:pt idx="10">
                  <c:v>9.7000000000000003E-2</c:v>
                </c:pt>
                <c:pt idx="11">
                  <c:v>9.5000000000000043E-2</c:v>
                </c:pt>
                <c:pt idx="12">
                  <c:v>9.7000000000000003E-2</c:v>
                </c:pt>
                <c:pt idx="13">
                  <c:v>9.8000000000000212E-2</c:v>
                </c:pt>
                <c:pt idx="14">
                  <c:v>0.1</c:v>
                </c:pt>
                <c:pt idx="15">
                  <c:v>9.4000000000000028E-2</c:v>
                </c:pt>
                <c:pt idx="16">
                  <c:v>9.9000000000000046E-2</c:v>
                </c:pt>
                <c:pt idx="17">
                  <c:v>9.6000000000000002E-2</c:v>
                </c:pt>
                <c:pt idx="18">
                  <c:v>9.5000000000000043E-2</c:v>
                </c:pt>
                <c:pt idx="19">
                  <c:v>9.7000000000000003E-2</c:v>
                </c:pt>
                <c:pt idx="20">
                  <c:v>9.5000000000000043E-2</c:v>
                </c:pt>
                <c:pt idx="21">
                  <c:v>9.4000000000000028E-2</c:v>
                </c:pt>
                <c:pt idx="22">
                  <c:v>9.7000000000000003E-2</c:v>
                </c:pt>
                <c:pt idx="23">
                  <c:v>0.1</c:v>
                </c:pt>
                <c:pt idx="24">
                  <c:v>9.6000000000000002E-2</c:v>
                </c:pt>
                <c:pt idx="25">
                  <c:v>9.9000000000000046E-2</c:v>
                </c:pt>
                <c:pt idx="26">
                  <c:v>0.10100000000000002</c:v>
                </c:pt>
                <c:pt idx="27">
                  <c:v>9.6000000000000002E-2</c:v>
                </c:pt>
                <c:pt idx="28">
                  <c:v>9.6000000000000002E-2</c:v>
                </c:pt>
                <c:pt idx="29">
                  <c:v>9.7000000000000003E-2</c:v>
                </c:pt>
                <c:pt idx="30">
                  <c:v>0.1</c:v>
                </c:pt>
              </c:numCache>
            </c:numRef>
          </c:val>
        </c:ser>
        <c:axId val="112446848"/>
        <c:axId val="112281088"/>
      </c:barChart>
      <c:catAx>
        <c:axId val="112446848"/>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46"/>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12281088"/>
        <c:crosses val="autoZero"/>
        <c:auto val="1"/>
        <c:lblAlgn val="ctr"/>
        <c:lblOffset val="100"/>
        <c:tickLblSkip val="1"/>
        <c:tickMarkSkip val="1"/>
      </c:catAx>
      <c:valAx>
        <c:axId val="112281088"/>
        <c:scaling>
          <c:orientation val="minMax"/>
          <c:max val="0.11"/>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443"/>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1244684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593"/>
          <c:y val="2.1972589372577025E-2"/>
          <c:w val="0.24024665186082531"/>
          <c:h val="0.14604697369155842"/>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2470</Words>
  <Characters>14359</Characters>
  <Application>Microsoft Office Word</Application>
  <DocSecurity>0</DocSecurity>
  <Lines>119</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16796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2</cp:revision>
  <cp:lastPrinted>2018-09-14T10:30:00Z</cp:lastPrinted>
  <dcterms:created xsi:type="dcterms:W3CDTF">2018-09-17T07:00:00Z</dcterms:created>
  <dcterms:modified xsi:type="dcterms:W3CDTF">2018-09-17T07:00:00Z</dcterms:modified>
</cp:coreProperties>
</file>