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C974" w14:textId="77777777" w:rsidR="005B2048" w:rsidRPr="00F242E3" w:rsidRDefault="005B2048" w:rsidP="005B2048">
      <w:pPr>
        <w:rPr>
          <w:b/>
          <w:sz w:val="14"/>
          <w:szCs w:val="14"/>
        </w:rPr>
      </w:pPr>
    </w:p>
    <w:p w14:paraId="08687F25" w14:textId="77777777" w:rsidR="00E43ED0" w:rsidRDefault="00E43ED0" w:rsidP="00E43ED0">
      <w:pPr>
        <w:jc w:val="center"/>
        <w:rPr>
          <w:b/>
          <w:sz w:val="40"/>
          <w:szCs w:val="40"/>
        </w:rPr>
      </w:pPr>
    </w:p>
    <w:p w14:paraId="7CEBF368" w14:textId="77777777" w:rsidR="00FA0F1D" w:rsidRDefault="00FA0F1D" w:rsidP="00E43ED0">
      <w:pPr>
        <w:jc w:val="center"/>
        <w:rPr>
          <w:b/>
          <w:sz w:val="40"/>
          <w:szCs w:val="40"/>
        </w:rPr>
      </w:pPr>
    </w:p>
    <w:p w14:paraId="117F03DD" w14:textId="77777777" w:rsidR="00FA0F1D" w:rsidRDefault="00FA0F1D" w:rsidP="00E43ED0">
      <w:pPr>
        <w:jc w:val="center"/>
        <w:rPr>
          <w:b/>
          <w:sz w:val="40"/>
          <w:szCs w:val="40"/>
        </w:rPr>
      </w:pPr>
    </w:p>
    <w:p w14:paraId="3F027F90" w14:textId="0741F534" w:rsidR="00637B06" w:rsidRPr="00E43ED0" w:rsidRDefault="005B2048" w:rsidP="00637B06">
      <w:pPr>
        <w:jc w:val="center"/>
        <w:rPr>
          <w:b/>
          <w:sz w:val="44"/>
          <w:szCs w:val="44"/>
        </w:rPr>
      </w:pPr>
      <w:r w:rsidRPr="00E43ED0">
        <w:rPr>
          <w:b/>
          <w:sz w:val="44"/>
          <w:szCs w:val="44"/>
        </w:rPr>
        <w:t>M E M O R I U   D E    P R E Z E N T A R E</w:t>
      </w:r>
    </w:p>
    <w:p w14:paraId="203665B7" w14:textId="7A7F4219" w:rsidR="005636A9" w:rsidRDefault="00637B06" w:rsidP="00A7178F">
      <w:pPr>
        <w:jc w:val="center"/>
      </w:pPr>
      <w:r>
        <w:t>p</w:t>
      </w:r>
      <w:r w:rsidR="005B2048" w:rsidRPr="00F242E3">
        <w:t>entru</w:t>
      </w:r>
      <w:bookmarkStart w:id="0" w:name="_Hlk51760436"/>
    </w:p>
    <w:p w14:paraId="6EAD908A" w14:textId="77777777" w:rsidR="00FA0F1D" w:rsidRDefault="00FA0F1D" w:rsidP="00FA0F1D">
      <w:pPr>
        <w:jc w:val="center"/>
        <w:rPr>
          <w:b/>
          <w:bCs/>
          <w:color w:val="0000FF"/>
          <w:sz w:val="44"/>
          <w:szCs w:val="44"/>
        </w:rPr>
      </w:pPr>
      <w:bookmarkStart w:id="1" w:name="_Hlk143680158"/>
      <w:r w:rsidRPr="00FA0F1D">
        <w:rPr>
          <w:b/>
          <w:bCs/>
          <w:color w:val="0000FF"/>
          <w:sz w:val="44"/>
          <w:szCs w:val="44"/>
        </w:rPr>
        <w:t>"EXTINDERE REȚEA DE ALIMENTARE CU APĂ ȘI CANALIZARE ÎN COMUNA STĂNIȚA, JUDEȚUL NEAMȚ"</w:t>
      </w:r>
    </w:p>
    <w:p w14:paraId="06A2D411" w14:textId="77777777" w:rsidR="00FA0F1D" w:rsidRPr="00FA0F1D" w:rsidRDefault="00FA0F1D" w:rsidP="00FA0F1D">
      <w:pPr>
        <w:jc w:val="center"/>
        <w:rPr>
          <w:b/>
          <w:bCs/>
          <w:color w:val="0000FF"/>
          <w:sz w:val="44"/>
          <w:szCs w:val="44"/>
        </w:rPr>
      </w:pPr>
    </w:p>
    <w:bookmarkEnd w:id="1"/>
    <w:p w14:paraId="475748B7" w14:textId="7800138E" w:rsidR="00A46BF9" w:rsidRDefault="00FA0F1D" w:rsidP="00E43ED0">
      <w:pPr>
        <w:jc w:val="center"/>
        <w:rPr>
          <w:rFonts w:cs="Tahoma"/>
          <w:b/>
          <w:bCs/>
          <w:color w:val="0000FF"/>
          <w:sz w:val="36"/>
          <w:szCs w:val="36"/>
        </w:rPr>
      </w:pPr>
      <w:r w:rsidRPr="00AF0644">
        <w:fldChar w:fldCharType="begin"/>
      </w:r>
      <w:r w:rsidRPr="00AF0644">
        <w:instrText xml:space="preserve"> INCLUDEPICTURE "https://social-innovation.hitachi/-/media/project/hitachi/sib/ja-jp/case_studies/om_support/image/bg_img.jpg?la=en&amp;upd=20191031013705Z&amp;hash=AD9DDD38CEEFB792E06E5891FC4A95A4" \* MERGEFORMATINET </w:instrText>
      </w:r>
      <w:r w:rsidRPr="00AF0644">
        <w:fldChar w:fldCharType="separate"/>
      </w:r>
      <w:r w:rsidRPr="00AF0644">
        <w:pict w14:anchorId="6032E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68.5pt">
            <v:imagedata r:id="rId8" r:href="rId9"/>
          </v:shape>
        </w:pict>
      </w:r>
      <w:r w:rsidRPr="00AF0644">
        <w:fldChar w:fldCharType="end"/>
      </w:r>
    </w:p>
    <w:p w14:paraId="1606CE92" w14:textId="53815D46" w:rsidR="006F47F8" w:rsidRDefault="006F47F8" w:rsidP="00A7178F">
      <w:pPr>
        <w:jc w:val="center"/>
        <w:rPr>
          <w:rFonts w:cs="Tahoma"/>
          <w:b/>
          <w:bCs/>
          <w:i/>
          <w:iCs/>
          <w:noProof/>
          <w:color w:val="0000FF"/>
          <w:sz w:val="36"/>
          <w:szCs w:val="36"/>
        </w:rPr>
      </w:pPr>
    </w:p>
    <w:p w14:paraId="546882A7" w14:textId="77777777" w:rsidR="00FA0F1D" w:rsidRDefault="00FA0F1D" w:rsidP="00A7178F">
      <w:pPr>
        <w:jc w:val="center"/>
        <w:rPr>
          <w:rFonts w:cs="Tahoma"/>
          <w:b/>
          <w:bCs/>
          <w:i/>
          <w:iCs/>
          <w:noProof/>
          <w:color w:val="0000FF"/>
          <w:sz w:val="36"/>
          <w:szCs w:val="36"/>
        </w:rPr>
      </w:pPr>
    </w:p>
    <w:p w14:paraId="0C12AD40" w14:textId="77777777" w:rsidR="00FA0F1D" w:rsidRPr="00CA24D1" w:rsidRDefault="00FA0F1D" w:rsidP="00FA0F1D">
      <w:pPr>
        <w:spacing w:line="276" w:lineRule="auto"/>
        <w:rPr>
          <w:rFonts w:cs="Tahoma"/>
          <w:bCs/>
          <w:szCs w:val="28"/>
        </w:rPr>
      </w:pPr>
      <w:r w:rsidRPr="00CA24D1">
        <w:rPr>
          <w:rFonts w:cs="Tahoma"/>
          <w:b/>
          <w:bCs/>
          <w:szCs w:val="28"/>
        </w:rPr>
        <w:t xml:space="preserve">BENEFICIAR: </w:t>
      </w:r>
      <w:r w:rsidRPr="00CA24D1">
        <w:rPr>
          <w:rFonts w:cs="Tahoma"/>
          <w:bCs/>
          <w:szCs w:val="28"/>
        </w:rPr>
        <w:t xml:space="preserve">COMUNA </w:t>
      </w:r>
      <w:r>
        <w:rPr>
          <w:rFonts w:cs="Tahoma"/>
          <w:bCs/>
          <w:szCs w:val="28"/>
        </w:rPr>
        <w:t>STĂNIȚA</w:t>
      </w:r>
      <w:r w:rsidRPr="00CA24D1">
        <w:rPr>
          <w:rFonts w:cs="Tahoma"/>
          <w:bCs/>
          <w:szCs w:val="28"/>
        </w:rPr>
        <w:t xml:space="preserve">, JUDEȚUL </w:t>
      </w:r>
      <w:r>
        <w:rPr>
          <w:rFonts w:cs="Tahoma"/>
          <w:bCs/>
          <w:szCs w:val="28"/>
        </w:rPr>
        <w:t>NEAMȚ</w:t>
      </w:r>
    </w:p>
    <w:p w14:paraId="438D2F6A" w14:textId="77777777" w:rsidR="00FA0F1D" w:rsidRPr="00CA24D1" w:rsidRDefault="00FA0F1D" w:rsidP="00FA0F1D">
      <w:pPr>
        <w:spacing w:line="276" w:lineRule="auto"/>
        <w:rPr>
          <w:rFonts w:cs="Tahoma"/>
          <w:szCs w:val="28"/>
        </w:rPr>
      </w:pPr>
      <w:r w:rsidRPr="00CA24D1">
        <w:rPr>
          <w:rFonts w:cs="Tahoma"/>
          <w:b/>
          <w:bCs/>
          <w:szCs w:val="28"/>
        </w:rPr>
        <w:t xml:space="preserve">PROIECTANT DE SPECIALITATE: </w:t>
      </w:r>
      <w:r w:rsidRPr="00CA24D1">
        <w:rPr>
          <w:rFonts w:cs="Tahoma"/>
          <w:szCs w:val="28"/>
        </w:rPr>
        <w:t>S.C. CONALID S.R.L. IAŞI</w:t>
      </w:r>
    </w:p>
    <w:p w14:paraId="1A60D412" w14:textId="77777777" w:rsidR="00FA0F1D" w:rsidRPr="00CA24D1" w:rsidRDefault="00FA0F1D" w:rsidP="00FA0F1D">
      <w:pPr>
        <w:spacing w:line="276" w:lineRule="auto"/>
        <w:rPr>
          <w:rFonts w:cs="Tahoma"/>
          <w:bCs/>
          <w:szCs w:val="28"/>
        </w:rPr>
      </w:pPr>
      <w:r w:rsidRPr="00CA24D1">
        <w:rPr>
          <w:rFonts w:cs="Tahoma"/>
          <w:b/>
          <w:szCs w:val="28"/>
        </w:rPr>
        <w:t xml:space="preserve">FAZA DE PROIECTARE: </w:t>
      </w:r>
      <w:r w:rsidRPr="00C74CC0">
        <w:rPr>
          <w:rFonts w:cs="Tahoma"/>
          <w:bCs/>
          <w:szCs w:val="28"/>
        </w:rPr>
        <w:t>Studiu de fezabilitate</w:t>
      </w:r>
    </w:p>
    <w:p w14:paraId="0FB472DC" w14:textId="77777777" w:rsidR="00FA0F1D" w:rsidRDefault="00FA0F1D" w:rsidP="00FA0F1D">
      <w:pPr>
        <w:rPr>
          <w:rFonts w:cs="Tahoma"/>
          <w:b/>
          <w:sz w:val="14"/>
          <w:szCs w:val="40"/>
        </w:rPr>
      </w:pPr>
    </w:p>
    <w:p w14:paraId="00EAD595" w14:textId="77777777" w:rsidR="003064C4" w:rsidRDefault="00FA0F1D" w:rsidP="00FA0F1D">
      <w:pPr>
        <w:tabs>
          <w:tab w:val="left" w:pos="1760"/>
          <w:tab w:val="center" w:pos="4677"/>
        </w:tabs>
        <w:jc w:val="center"/>
        <w:rPr>
          <w:rFonts w:cs="Tahoma"/>
          <w:b/>
          <w:color w:val="FF0000"/>
          <w:sz w:val="44"/>
          <w:szCs w:val="44"/>
        </w:rPr>
        <w:sectPr w:rsidR="003064C4" w:rsidSect="004416EB">
          <w:headerReference w:type="default" r:id="rId10"/>
          <w:footerReference w:type="default" r:id="rId11"/>
          <w:pgSz w:w="11907" w:h="16840" w:code="9"/>
          <w:pgMar w:top="284" w:right="567" w:bottom="567" w:left="1559" w:header="709" w:footer="567" w:gutter="0"/>
          <w:pgNumType w:start="1"/>
          <w:cols w:space="720"/>
          <w:noEndnote/>
          <w:docGrid w:linePitch="326"/>
        </w:sectPr>
      </w:pPr>
      <w:r w:rsidRPr="00C85F27">
        <w:rPr>
          <w:rFonts w:cs="Tahoma"/>
          <w:b/>
          <w:color w:val="FF0000"/>
          <w:sz w:val="44"/>
          <w:szCs w:val="44"/>
        </w:rPr>
        <w:t>-20</w:t>
      </w:r>
      <w:r>
        <w:rPr>
          <w:rFonts w:cs="Tahoma"/>
          <w:b/>
          <w:color w:val="FF0000"/>
          <w:sz w:val="44"/>
          <w:szCs w:val="44"/>
        </w:rPr>
        <w:t>23</w:t>
      </w:r>
      <w:r w:rsidRPr="00C85F27">
        <w:rPr>
          <w:rFonts w:cs="Tahoma"/>
          <w:b/>
          <w:color w:val="FF0000"/>
          <w:sz w:val="44"/>
          <w:szCs w:val="44"/>
        </w:rPr>
        <w:t>-</w:t>
      </w:r>
    </w:p>
    <w:p w14:paraId="18A71DDE" w14:textId="77777777" w:rsidR="00FA0F1D" w:rsidRPr="007C4BBB" w:rsidRDefault="00FA0F1D" w:rsidP="00FA0F1D">
      <w:pPr>
        <w:tabs>
          <w:tab w:val="left" w:pos="1760"/>
          <w:tab w:val="center" w:pos="4677"/>
        </w:tabs>
        <w:jc w:val="center"/>
        <w:rPr>
          <w:rFonts w:cs="Tahoma"/>
          <w:b/>
          <w:color w:val="FF0000"/>
          <w:sz w:val="44"/>
          <w:szCs w:val="44"/>
        </w:rPr>
      </w:pPr>
    </w:p>
    <w:bookmarkEnd w:id="0"/>
    <w:p w14:paraId="092BA7E6" w14:textId="77777777" w:rsidR="007A2EF5" w:rsidRDefault="007A2EF5" w:rsidP="007A2EF5">
      <w:pPr>
        <w:jc w:val="center"/>
        <w:rPr>
          <w:rFonts w:cs="Tahoma"/>
          <w:b/>
          <w:caps/>
          <w:sz w:val="36"/>
          <w:szCs w:val="36"/>
        </w:rPr>
      </w:pPr>
      <w:r w:rsidRPr="00F242E3">
        <w:rPr>
          <w:rFonts w:cs="Tahoma"/>
          <w:b/>
          <w:caps/>
          <w:sz w:val="36"/>
          <w:szCs w:val="36"/>
        </w:rPr>
        <w:t>BORDEROU</w:t>
      </w:r>
    </w:p>
    <w:p w14:paraId="6AD4DEDF" w14:textId="77777777" w:rsidR="00C668FC" w:rsidRPr="00A770E8" w:rsidRDefault="00C668FC" w:rsidP="007A2EF5">
      <w:pPr>
        <w:jc w:val="center"/>
        <w:rPr>
          <w:rFonts w:cs="Tahoma"/>
          <w:b/>
          <w:caps/>
          <w:szCs w:val="28"/>
        </w:rPr>
      </w:pPr>
    </w:p>
    <w:p w14:paraId="0376F352" w14:textId="77777777" w:rsidR="000F6856" w:rsidRPr="00C12A5E" w:rsidRDefault="000F6856" w:rsidP="000F6856">
      <w:pPr>
        <w:rPr>
          <w:rFonts w:cs="Tahoma"/>
          <w:b/>
          <w:sz w:val="24"/>
        </w:rPr>
      </w:pPr>
      <w:r w:rsidRPr="00C12A5E">
        <w:rPr>
          <w:rFonts w:cs="Tahoma"/>
          <w:b/>
          <w:sz w:val="24"/>
        </w:rPr>
        <w:t>PIESE SCRISE</w:t>
      </w:r>
    </w:p>
    <w:p w14:paraId="4F6A4B4F" w14:textId="452AD95D" w:rsidR="00CA168B" w:rsidRPr="00CA168B" w:rsidRDefault="008B65FB">
      <w:pPr>
        <w:pStyle w:val="Cuprins1"/>
        <w:rPr>
          <w:rFonts w:eastAsiaTheme="minorEastAsia" w:cs="Tahoma"/>
          <w:noProof/>
          <w:kern w:val="2"/>
          <w:sz w:val="24"/>
          <w:lang w:val="en-US"/>
          <w14:ligatures w14:val="standardContextual"/>
        </w:rPr>
      </w:pPr>
      <w:r w:rsidRPr="00E25F67">
        <w:rPr>
          <w:rFonts w:cs="Tahoma"/>
          <w:sz w:val="24"/>
        </w:rPr>
        <w:fldChar w:fldCharType="begin"/>
      </w:r>
      <w:r w:rsidR="007A2EF5" w:rsidRPr="00E25F67">
        <w:rPr>
          <w:rFonts w:cs="Tahoma"/>
          <w:sz w:val="24"/>
        </w:rPr>
        <w:instrText xml:space="preserve"> TOC \o "1-4" \h \z \u </w:instrText>
      </w:r>
      <w:r w:rsidRPr="00E25F67">
        <w:rPr>
          <w:rFonts w:cs="Tahoma"/>
          <w:sz w:val="24"/>
        </w:rPr>
        <w:fldChar w:fldCharType="separate"/>
      </w:r>
      <w:hyperlink w:anchor="_Toc153447513" w:history="1">
        <w:r w:rsidR="00CA168B" w:rsidRPr="00CA168B">
          <w:rPr>
            <w:rStyle w:val="Hyperlink"/>
            <w:rFonts w:cs="Tahoma"/>
            <w:noProof/>
            <w:sz w:val="24"/>
            <w:u w:val="none"/>
          </w:rPr>
          <w:t>I. DENUMIREA PROIECTULUI</w:t>
        </w:r>
        <w:r w:rsidR="00CA168B" w:rsidRPr="00CA168B">
          <w:rPr>
            <w:rFonts w:cs="Tahoma"/>
            <w:noProof/>
            <w:webHidden/>
            <w:sz w:val="24"/>
          </w:rPr>
          <w:tab/>
        </w:r>
        <w:r w:rsidR="00CA168B" w:rsidRPr="00CA168B">
          <w:rPr>
            <w:rFonts w:cs="Tahoma"/>
            <w:noProof/>
            <w:webHidden/>
            <w:sz w:val="24"/>
          </w:rPr>
          <w:fldChar w:fldCharType="begin"/>
        </w:r>
        <w:r w:rsidR="00CA168B" w:rsidRPr="00CA168B">
          <w:rPr>
            <w:rFonts w:cs="Tahoma"/>
            <w:noProof/>
            <w:webHidden/>
            <w:sz w:val="24"/>
          </w:rPr>
          <w:instrText xml:space="preserve"> PAGEREF _Toc153447513 \h </w:instrText>
        </w:r>
        <w:r w:rsidR="00CA168B" w:rsidRPr="00CA168B">
          <w:rPr>
            <w:rFonts w:cs="Tahoma"/>
            <w:noProof/>
            <w:webHidden/>
            <w:sz w:val="24"/>
          </w:rPr>
        </w:r>
        <w:r w:rsidR="00CA168B" w:rsidRPr="00CA168B">
          <w:rPr>
            <w:rFonts w:cs="Tahoma"/>
            <w:noProof/>
            <w:webHidden/>
            <w:sz w:val="24"/>
          </w:rPr>
          <w:fldChar w:fldCharType="separate"/>
        </w:r>
        <w:r w:rsidR="00CA168B">
          <w:rPr>
            <w:rFonts w:cs="Tahoma"/>
            <w:noProof/>
            <w:webHidden/>
            <w:sz w:val="24"/>
          </w:rPr>
          <w:t>6</w:t>
        </w:r>
        <w:r w:rsidR="00CA168B" w:rsidRPr="00CA168B">
          <w:rPr>
            <w:rFonts w:cs="Tahoma"/>
            <w:noProof/>
            <w:webHidden/>
            <w:sz w:val="24"/>
          </w:rPr>
          <w:fldChar w:fldCharType="end"/>
        </w:r>
      </w:hyperlink>
    </w:p>
    <w:p w14:paraId="3BD7FFB9" w14:textId="450864DF" w:rsidR="00CA168B" w:rsidRPr="00CA168B" w:rsidRDefault="00CA168B">
      <w:pPr>
        <w:pStyle w:val="Cuprins1"/>
        <w:rPr>
          <w:rFonts w:eastAsiaTheme="minorEastAsia" w:cs="Tahoma"/>
          <w:noProof/>
          <w:kern w:val="2"/>
          <w:sz w:val="24"/>
          <w:lang w:val="en-US"/>
          <w14:ligatures w14:val="standardContextual"/>
        </w:rPr>
      </w:pPr>
      <w:hyperlink w:anchor="_Toc153447514" w:history="1">
        <w:r w:rsidRPr="00CA168B">
          <w:rPr>
            <w:rStyle w:val="Hyperlink"/>
            <w:rFonts w:cs="Tahoma"/>
            <w:noProof/>
            <w:sz w:val="24"/>
            <w:u w:val="none"/>
          </w:rPr>
          <w:t>II. TITULAR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_Toc153447514 \h </w:instrText>
        </w:r>
        <w:r w:rsidRPr="00CA168B">
          <w:rPr>
            <w:rFonts w:cs="Tahoma"/>
            <w:noProof/>
            <w:webHidden/>
            <w:sz w:val="24"/>
          </w:rPr>
        </w:r>
        <w:r w:rsidRPr="00CA168B">
          <w:rPr>
            <w:rFonts w:cs="Tahoma"/>
            <w:noProof/>
            <w:webHidden/>
            <w:sz w:val="24"/>
          </w:rPr>
          <w:fldChar w:fldCharType="separate"/>
        </w:r>
        <w:r>
          <w:rPr>
            <w:rFonts w:cs="Tahoma"/>
            <w:noProof/>
            <w:webHidden/>
            <w:sz w:val="24"/>
          </w:rPr>
          <w:t>6</w:t>
        </w:r>
        <w:r w:rsidRPr="00CA168B">
          <w:rPr>
            <w:rFonts w:cs="Tahoma"/>
            <w:noProof/>
            <w:webHidden/>
            <w:sz w:val="24"/>
          </w:rPr>
          <w:fldChar w:fldCharType="end"/>
        </w:r>
      </w:hyperlink>
    </w:p>
    <w:p w14:paraId="687A36DE" w14:textId="5C33A135" w:rsidR="00CA168B" w:rsidRPr="00CA168B" w:rsidRDefault="00CA168B">
      <w:pPr>
        <w:pStyle w:val="Cuprins1"/>
        <w:rPr>
          <w:rFonts w:eastAsiaTheme="minorEastAsia" w:cs="Tahoma"/>
          <w:noProof/>
          <w:kern w:val="2"/>
          <w:sz w:val="24"/>
          <w:lang w:val="en-US"/>
          <w14:ligatures w14:val="standardContextual"/>
        </w:rPr>
      </w:pPr>
      <w:hyperlink w:anchor="_Toc153447515" w:history="1">
        <w:r w:rsidRPr="00CA168B">
          <w:rPr>
            <w:rStyle w:val="Hyperlink"/>
            <w:rFonts w:cs="Tahoma"/>
            <w:noProof/>
            <w:sz w:val="24"/>
            <w:u w:val="none"/>
          </w:rPr>
          <w:t>III. DESCRIEREA CARACTERISTICILOR FIZICE ALE ÎNTREGULUI PROIECT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_Toc153447515 \h </w:instrText>
        </w:r>
        <w:r w:rsidRPr="00CA168B">
          <w:rPr>
            <w:rFonts w:cs="Tahoma"/>
            <w:noProof/>
            <w:webHidden/>
            <w:sz w:val="24"/>
          </w:rPr>
        </w:r>
        <w:r w:rsidRPr="00CA168B">
          <w:rPr>
            <w:rFonts w:cs="Tahoma"/>
            <w:noProof/>
            <w:webHidden/>
            <w:sz w:val="24"/>
          </w:rPr>
          <w:fldChar w:fldCharType="separate"/>
        </w:r>
        <w:r>
          <w:rPr>
            <w:rFonts w:cs="Tahoma"/>
            <w:noProof/>
            <w:webHidden/>
            <w:sz w:val="24"/>
          </w:rPr>
          <w:t>6</w:t>
        </w:r>
        <w:r w:rsidRPr="00CA168B">
          <w:rPr>
            <w:rFonts w:cs="Tahoma"/>
            <w:noProof/>
            <w:webHidden/>
            <w:sz w:val="24"/>
          </w:rPr>
          <w:fldChar w:fldCharType="end"/>
        </w:r>
      </w:hyperlink>
    </w:p>
    <w:p w14:paraId="3397DA9C" w14:textId="2CF7E66C" w:rsidR="00CA168B" w:rsidRPr="00CA168B" w:rsidRDefault="00CA168B">
      <w:pPr>
        <w:pStyle w:val="Cuprins2"/>
        <w:rPr>
          <w:rFonts w:eastAsiaTheme="minorEastAsia" w:cs="Tahoma"/>
          <w:noProof/>
          <w:kern w:val="2"/>
          <w:sz w:val="24"/>
          <w:lang w:val="en-US"/>
          <w14:ligatures w14:val="standardContextual"/>
        </w:rPr>
      </w:pPr>
      <w:hyperlink w:anchor="_Toc153447516" w:history="1">
        <w:r w:rsidRPr="00CA168B">
          <w:rPr>
            <w:rStyle w:val="Hyperlink"/>
            <w:rFonts w:cs="Tahoma"/>
            <w:noProof/>
            <w:sz w:val="24"/>
            <w:u w:val="none"/>
          </w:rPr>
          <w:t>III.1. REZUMATUL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_Toc153447516 \h </w:instrText>
        </w:r>
        <w:r w:rsidRPr="00CA168B">
          <w:rPr>
            <w:rFonts w:cs="Tahoma"/>
            <w:noProof/>
            <w:webHidden/>
            <w:sz w:val="24"/>
          </w:rPr>
        </w:r>
        <w:r w:rsidRPr="00CA168B">
          <w:rPr>
            <w:rFonts w:cs="Tahoma"/>
            <w:noProof/>
            <w:webHidden/>
            <w:sz w:val="24"/>
          </w:rPr>
          <w:fldChar w:fldCharType="separate"/>
        </w:r>
        <w:r>
          <w:rPr>
            <w:rFonts w:cs="Tahoma"/>
            <w:noProof/>
            <w:webHidden/>
            <w:sz w:val="24"/>
          </w:rPr>
          <w:t>6</w:t>
        </w:r>
        <w:r w:rsidRPr="00CA168B">
          <w:rPr>
            <w:rFonts w:cs="Tahoma"/>
            <w:noProof/>
            <w:webHidden/>
            <w:sz w:val="24"/>
          </w:rPr>
          <w:fldChar w:fldCharType="end"/>
        </w:r>
      </w:hyperlink>
    </w:p>
    <w:p w14:paraId="63AA6517" w14:textId="2E4FE903" w:rsidR="00CA168B" w:rsidRPr="00CA168B" w:rsidRDefault="00CA168B">
      <w:pPr>
        <w:pStyle w:val="Cuprins2"/>
        <w:rPr>
          <w:rFonts w:eastAsiaTheme="minorEastAsia" w:cs="Tahoma"/>
          <w:noProof/>
          <w:kern w:val="2"/>
          <w:sz w:val="24"/>
          <w:lang w:val="en-US"/>
          <w14:ligatures w14:val="standardContextual"/>
        </w:rPr>
      </w:pPr>
      <w:hyperlink w:anchor="_Toc153447517" w:history="1">
        <w:r w:rsidRPr="00CA168B">
          <w:rPr>
            <w:rStyle w:val="Hyperlink"/>
            <w:rFonts w:cs="Tahoma"/>
            <w:noProof/>
            <w:sz w:val="24"/>
            <w:u w:val="none"/>
          </w:rPr>
          <w:t>III.2. JUSTIFICAREA NECESITĂȚII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_Toc153447517 \h </w:instrText>
        </w:r>
        <w:r w:rsidRPr="00CA168B">
          <w:rPr>
            <w:rFonts w:cs="Tahoma"/>
            <w:noProof/>
            <w:webHidden/>
            <w:sz w:val="24"/>
          </w:rPr>
        </w:r>
        <w:r w:rsidRPr="00CA168B">
          <w:rPr>
            <w:rFonts w:cs="Tahoma"/>
            <w:noProof/>
            <w:webHidden/>
            <w:sz w:val="24"/>
          </w:rPr>
          <w:fldChar w:fldCharType="separate"/>
        </w:r>
        <w:r>
          <w:rPr>
            <w:rFonts w:cs="Tahoma"/>
            <w:noProof/>
            <w:webHidden/>
            <w:sz w:val="24"/>
          </w:rPr>
          <w:t>7</w:t>
        </w:r>
        <w:r w:rsidRPr="00CA168B">
          <w:rPr>
            <w:rFonts w:cs="Tahoma"/>
            <w:noProof/>
            <w:webHidden/>
            <w:sz w:val="24"/>
          </w:rPr>
          <w:fldChar w:fldCharType="end"/>
        </w:r>
      </w:hyperlink>
    </w:p>
    <w:p w14:paraId="1AF51C11" w14:textId="17BD2F6B" w:rsidR="00CA168B" w:rsidRPr="00CA168B" w:rsidRDefault="00CA168B">
      <w:pPr>
        <w:pStyle w:val="Cuprins2"/>
        <w:rPr>
          <w:rFonts w:eastAsiaTheme="minorEastAsia" w:cs="Tahoma"/>
          <w:noProof/>
          <w:kern w:val="2"/>
          <w:sz w:val="24"/>
          <w:lang w:val="en-US"/>
          <w14:ligatures w14:val="standardContextual"/>
        </w:rPr>
      </w:pPr>
      <w:hyperlink w:anchor="_Toc153447518" w:history="1">
        <w:r w:rsidRPr="00CA168B">
          <w:rPr>
            <w:rStyle w:val="Hyperlink"/>
            <w:rFonts w:cs="Tahoma"/>
            <w:noProof/>
            <w:sz w:val="24"/>
            <w:u w:val="none"/>
          </w:rPr>
          <w:t>III.3. PERIOADA DE IMPLEMENTARE PROPUSĂ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_Toc153447518 \h </w:instrText>
        </w:r>
        <w:r w:rsidRPr="00CA168B">
          <w:rPr>
            <w:rFonts w:cs="Tahoma"/>
            <w:noProof/>
            <w:webHidden/>
            <w:sz w:val="24"/>
          </w:rPr>
        </w:r>
        <w:r w:rsidRPr="00CA168B">
          <w:rPr>
            <w:rFonts w:cs="Tahoma"/>
            <w:noProof/>
            <w:webHidden/>
            <w:sz w:val="24"/>
          </w:rPr>
          <w:fldChar w:fldCharType="separate"/>
        </w:r>
        <w:r>
          <w:rPr>
            <w:rFonts w:cs="Tahoma"/>
            <w:noProof/>
            <w:webHidden/>
            <w:sz w:val="24"/>
          </w:rPr>
          <w:t>8</w:t>
        </w:r>
        <w:r w:rsidRPr="00CA168B">
          <w:rPr>
            <w:rFonts w:cs="Tahoma"/>
            <w:noProof/>
            <w:webHidden/>
            <w:sz w:val="24"/>
          </w:rPr>
          <w:fldChar w:fldCharType="end"/>
        </w:r>
      </w:hyperlink>
    </w:p>
    <w:p w14:paraId="4842838E" w14:textId="1773293C" w:rsidR="00CA168B" w:rsidRPr="00CA168B" w:rsidRDefault="00CA168B">
      <w:pPr>
        <w:pStyle w:val="Cuprins2"/>
        <w:rPr>
          <w:rFonts w:eastAsiaTheme="minorEastAsia" w:cs="Tahoma"/>
          <w:noProof/>
          <w:kern w:val="2"/>
          <w:sz w:val="24"/>
          <w:lang w:val="en-US"/>
          <w14:ligatures w14:val="standardContextual"/>
        </w:rPr>
      </w:pPr>
      <w:hyperlink w:anchor="_Toc153447519" w:history="1">
        <w:r w:rsidRPr="00CA168B">
          <w:rPr>
            <w:rStyle w:val="Hyperlink"/>
            <w:rFonts w:cs="Tahoma"/>
            <w:noProof/>
            <w:sz w:val="24"/>
            <w:u w:val="none"/>
          </w:rPr>
          <w:t>III.4. PLANŞE REPREZENTÂND LIMITELE AMPLASAMENTULUI PROIECTULUI, INCLUSIV ORICE SUPRAFAŢĂ DE TEREN SOLICITATĂ PENTRU A FI FOLOSITĂ TEMPORAR (PLANURI DE SITUAŢIEŞI AMPLASAMENTE)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_Toc153447519 \h </w:instrText>
        </w:r>
        <w:r w:rsidRPr="00CA168B">
          <w:rPr>
            <w:rFonts w:cs="Tahoma"/>
            <w:noProof/>
            <w:webHidden/>
            <w:sz w:val="24"/>
          </w:rPr>
        </w:r>
        <w:r w:rsidRPr="00CA168B">
          <w:rPr>
            <w:rFonts w:cs="Tahoma"/>
            <w:noProof/>
            <w:webHidden/>
            <w:sz w:val="24"/>
          </w:rPr>
          <w:fldChar w:fldCharType="separate"/>
        </w:r>
        <w:r>
          <w:rPr>
            <w:rFonts w:cs="Tahoma"/>
            <w:noProof/>
            <w:webHidden/>
            <w:sz w:val="24"/>
          </w:rPr>
          <w:t>8</w:t>
        </w:r>
        <w:r w:rsidRPr="00CA168B">
          <w:rPr>
            <w:rFonts w:cs="Tahoma"/>
            <w:noProof/>
            <w:webHidden/>
            <w:sz w:val="24"/>
          </w:rPr>
          <w:fldChar w:fldCharType="end"/>
        </w:r>
      </w:hyperlink>
    </w:p>
    <w:p w14:paraId="3ABDAE16" w14:textId="2ECF5A09" w:rsidR="00CA168B" w:rsidRPr="00CA168B" w:rsidRDefault="00CA168B">
      <w:pPr>
        <w:pStyle w:val="Cuprins2"/>
        <w:rPr>
          <w:rFonts w:eastAsiaTheme="minorEastAsia" w:cs="Tahoma"/>
          <w:noProof/>
          <w:kern w:val="2"/>
          <w:sz w:val="24"/>
          <w:lang w:val="en-US"/>
          <w14:ligatures w14:val="standardContextual"/>
        </w:rPr>
      </w:pPr>
      <w:hyperlink w:anchor="_Toc153447520" w:history="1">
        <w:r w:rsidRPr="00CA168B">
          <w:rPr>
            <w:rStyle w:val="Hyperlink"/>
            <w:rFonts w:cs="Tahoma"/>
            <w:noProof/>
            <w:sz w:val="24"/>
            <w:u w:val="none"/>
          </w:rPr>
          <w:t>III.5. DESCRIEREA CARACTERISTICILOR FIZICE ALE ÎNTREGULUI PROIECT, FORME FIZICE ALE PROIECTULUI (PLANURI, CLĂDIRI, ALTE STRUCTURI, MATERIALE DE CONSTRUCŢIE ETC.)</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_Toc153447520 \h </w:instrText>
        </w:r>
        <w:r w:rsidRPr="00CA168B">
          <w:rPr>
            <w:rFonts w:cs="Tahoma"/>
            <w:noProof/>
            <w:webHidden/>
            <w:sz w:val="24"/>
          </w:rPr>
        </w:r>
        <w:r w:rsidRPr="00CA168B">
          <w:rPr>
            <w:rFonts w:cs="Tahoma"/>
            <w:noProof/>
            <w:webHidden/>
            <w:sz w:val="24"/>
          </w:rPr>
          <w:fldChar w:fldCharType="separate"/>
        </w:r>
        <w:r>
          <w:rPr>
            <w:rFonts w:cs="Tahoma"/>
            <w:noProof/>
            <w:webHidden/>
            <w:sz w:val="24"/>
          </w:rPr>
          <w:t>8</w:t>
        </w:r>
        <w:r w:rsidRPr="00CA168B">
          <w:rPr>
            <w:rFonts w:cs="Tahoma"/>
            <w:noProof/>
            <w:webHidden/>
            <w:sz w:val="24"/>
          </w:rPr>
          <w:fldChar w:fldCharType="end"/>
        </w:r>
      </w:hyperlink>
    </w:p>
    <w:p w14:paraId="19CC511E" w14:textId="057E86B2" w:rsidR="00CA168B" w:rsidRPr="00CA168B" w:rsidRDefault="00CA168B">
      <w:pPr>
        <w:pStyle w:val="Cuprins3"/>
        <w:rPr>
          <w:rFonts w:eastAsiaTheme="minorEastAsia" w:cs="Tahoma"/>
          <w:noProof/>
          <w:kern w:val="2"/>
          <w:sz w:val="24"/>
          <w:lang w:val="en-US"/>
          <w14:ligatures w14:val="standardContextual"/>
        </w:rPr>
      </w:pPr>
      <w:hyperlink w:anchor="_Toc153447521" w:history="1">
        <w:r w:rsidRPr="00CA168B">
          <w:rPr>
            <w:rStyle w:val="Hyperlink"/>
            <w:rFonts w:cs="Tahoma"/>
            <w:noProof/>
            <w:sz w:val="24"/>
            <w:u w:val="none"/>
          </w:rPr>
          <w:t>III.5.1. Elementele specifice caracteristice proiectului propus</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_Toc153447521 \h </w:instrText>
        </w:r>
        <w:r w:rsidRPr="00CA168B">
          <w:rPr>
            <w:rFonts w:cs="Tahoma"/>
            <w:noProof/>
            <w:webHidden/>
            <w:sz w:val="24"/>
          </w:rPr>
        </w:r>
        <w:r w:rsidRPr="00CA168B">
          <w:rPr>
            <w:rFonts w:cs="Tahoma"/>
            <w:noProof/>
            <w:webHidden/>
            <w:sz w:val="24"/>
          </w:rPr>
          <w:fldChar w:fldCharType="separate"/>
        </w:r>
        <w:r>
          <w:rPr>
            <w:rFonts w:cs="Tahoma"/>
            <w:noProof/>
            <w:webHidden/>
            <w:sz w:val="24"/>
          </w:rPr>
          <w:t>8</w:t>
        </w:r>
        <w:r w:rsidRPr="00CA168B">
          <w:rPr>
            <w:rFonts w:cs="Tahoma"/>
            <w:noProof/>
            <w:webHidden/>
            <w:sz w:val="24"/>
          </w:rPr>
          <w:fldChar w:fldCharType="end"/>
        </w:r>
      </w:hyperlink>
    </w:p>
    <w:p w14:paraId="4E50BE8B" w14:textId="02D1592B" w:rsidR="00CA168B" w:rsidRPr="00CA168B" w:rsidRDefault="00CA168B">
      <w:pPr>
        <w:pStyle w:val="Cuprins3"/>
        <w:rPr>
          <w:rFonts w:eastAsiaTheme="minorEastAsia" w:cs="Tahoma"/>
          <w:noProof/>
          <w:kern w:val="2"/>
          <w:sz w:val="24"/>
          <w:lang w:val="en-US"/>
          <w14:ligatures w14:val="standardContextual"/>
        </w:rPr>
      </w:pPr>
      <w:hyperlink w:anchor="_Toc153447522" w:history="1">
        <w:r w:rsidRPr="00CA168B">
          <w:rPr>
            <w:rStyle w:val="Hyperlink"/>
            <w:rFonts w:cs="Tahoma"/>
            <w:noProof/>
            <w:sz w:val="24"/>
            <w:u w:val="none"/>
            <w:lang w:eastAsia="ro-RO"/>
          </w:rPr>
          <w:t>III.5.1.1. Calculul debitelor de apă uzată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_Toc153447522 \h </w:instrText>
        </w:r>
        <w:r w:rsidRPr="00CA168B">
          <w:rPr>
            <w:rFonts w:cs="Tahoma"/>
            <w:noProof/>
            <w:webHidden/>
            <w:sz w:val="24"/>
          </w:rPr>
        </w:r>
        <w:r w:rsidRPr="00CA168B">
          <w:rPr>
            <w:rFonts w:cs="Tahoma"/>
            <w:noProof/>
            <w:webHidden/>
            <w:sz w:val="24"/>
          </w:rPr>
          <w:fldChar w:fldCharType="separate"/>
        </w:r>
        <w:r>
          <w:rPr>
            <w:rFonts w:cs="Tahoma"/>
            <w:noProof/>
            <w:webHidden/>
            <w:sz w:val="24"/>
          </w:rPr>
          <w:t>9</w:t>
        </w:r>
        <w:r w:rsidRPr="00CA168B">
          <w:rPr>
            <w:rFonts w:cs="Tahoma"/>
            <w:noProof/>
            <w:webHidden/>
            <w:sz w:val="24"/>
          </w:rPr>
          <w:fldChar w:fldCharType="end"/>
        </w:r>
      </w:hyperlink>
    </w:p>
    <w:p w14:paraId="0AAAC1C0" w14:textId="76518ED6" w:rsidR="00CA168B" w:rsidRPr="00CA168B" w:rsidRDefault="00CA168B">
      <w:pPr>
        <w:pStyle w:val="Cuprins3"/>
        <w:rPr>
          <w:rFonts w:eastAsiaTheme="minorEastAsia" w:cs="Tahoma"/>
          <w:noProof/>
          <w:kern w:val="2"/>
          <w:sz w:val="24"/>
          <w:lang w:val="en-US"/>
          <w14:ligatures w14:val="standardContextual"/>
        </w:rPr>
      </w:pPr>
      <w:hyperlink w:anchor="_Toc153447523" w:history="1">
        <w:r w:rsidRPr="00CA168B">
          <w:rPr>
            <w:rStyle w:val="Hyperlink"/>
            <w:rFonts w:cs="Tahoma"/>
            <w:noProof/>
            <w:sz w:val="24"/>
            <w:u w:val="none"/>
            <w:lang w:eastAsia="ro-RO"/>
          </w:rPr>
          <w:t>III.5.1.2. Rețeaua de canalizare gravitațională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_Toc153447523 \h </w:instrText>
        </w:r>
        <w:r w:rsidRPr="00CA168B">
          <w:rPr>
            <w:rFonts w:cs="Tahoma"/>
            <w:noProof/>
            <w:webHidden/>
            <w:sz w:val="24"/>
          </w:rPr>
        </w:r>
        <w:r w:rsidRPr="00CA168B">
          <w:rPr>
            <w:rFonts w:cs="Tahoma"/>
            <w:noProof/>
            <w:webHidden/>
            <w:sz w:val="24"/>
          </w:rPr>
          <w:fldChar w:fldCharType="separate"/>
        </w:r>
        <w:r>
          <w:rPr>
            <w:rFonts w:cs="Tahoma"/>
            <w:noProof/>
            <w:webHidden/>
            <w:sz w:val="24"/>
          </w:rPr>
          <w:t>9</w:t>
        </w:r>
        <w:r w:rsidRPr="00CA168B">
          <w:rPr>
            <w:rFonts w:cs="Tahoma"/>
            <w:noProof/>
            <w:webHidden/>
            <w:sz w:val="24"/>
          </w:rPr>
          <w:fldChar w:fldCharType="end"/>
        </w:r>
      </w:hyperlink>
    </w:p>
    <w:p w14:paraId="53D7A1C4" w14:textId="3936DDC3" w:rsidR="00CA168B" w:rsidRPr="00CA168B" w:rsidRDefault="00CA168B">
      <w:pPr>
        <w:pStyle w:val="Cuprins3"/>
        <w:rPr>
          <w:rFonts w:eastAsiaTheme="minorEastAsia" w:cs="Tahoma"/>
          <w:noProof/>
          <w:kern w:val="2"/>
          <w:sz w:val="24"/>
          <w:lang w:val="en-US"/>
          <w14:ligatures w14:val="standardContextual"/>
        </w:rPr>
      </w:pPr>
      <w:hyperlink w:anchor="_Toc153447524" w:history="1">
        <w:r w:rsidRPr="00CA168B">
          <w:rPr>
            <w:rStyle w:val="Hyperlink"/>
            <w:rFonts w:cs="Tahoma"/>
            <w:noProof/>
            <w:sz w:val="24"/>
            <w:u w:val="none"/>
            <w:lang w:eastAsia="ro-RO"/>
          </w:rPr>
          <w:t>III.5.1.3. Stații de pompare ape uzate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_Toc153447524 \h </w:instrText>
        </w:r>
        <w:r w:rsidRPr="00CA168B">
          <w:rPr>
            <w:rFonts w:cs="Tahoma"/>
            <w:noProof/>
            <w:webHidden/>
            <w:sz w:val="24"/>
          </w:rPr>
        </w:r>
        <w:r w:rsidRPr="00CA168B">
          <w:rPr>
            <w:rFonts w:cs="Tahoma"/>
            <w:noProof/>
            <w:webHidden/>
            <w:sz w:val="24"/>
          </w:rPr>
          <w:fldChar w:fldCharType="separate"/>
        </w:r>
        <w:r>
          <w:rPr>
            <w:rFonts w:cs="Tahoma"/>
            <w:noProof/>
            <w:webHidden/>
            <w:sz w:val="24"/>
          </w:rPr>
          <w:t>10</w:t>
        </w:r>
        <w:r w:rsidRPr="00CA168B">
          <w:rPr>
            <w:rFonts w:cs="Tahoma"/>
            <w:noProof/>
            <w:webHidden/>
            <w:sz w:val="24"/>
          </w:rPr>
          <w:fldChar w:fldCharType="end"/>
        </w:r>
      </w:hyperlink>
    </w:p>
    <w:p w14:paraId="1265ACD4" w14:textId="07A89BC7" w:rsidR="00CA168B" w:rsidRPr="00CA168B" w:rsidRDefault="00CA168B">
      <w:pPr>
        <w:pStyle w:val="Cuprins3"/>
        <w:rPr>
          <w:rFonts w:eastAsiaTheme="minorEastAsia" w:cs="Tahoma"/>
          <w:noProof/>
          <w:kern w:val="2"/>
          <w:sz w:val="24"/>
          <w:lang w:val="en-US"/>
          <w14:ligatures w14:val="standardContextual"/>
        </w:rPr>
      </w:pPr>
      <w:hyperlink w:anchor="_Toc153447525" w:history="1">
        <w:r w:rsidRPr="00CA168B">
          <w:rPr>
            <w:rStyle w:val="Hyperlink"/>
            <w:rFonts w:cs="Tahoma"/>
            <w:noProof/>
            <w:sz w:val="24"/>
            <w:u w:val="none"/>
            <w:lang w:eastAsia="ro-RO"/>
          </w:rPr>
          <w:t>III.5.1.4. Bazin vidanjabil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_Toc153447525 \h </w:instrText>
        </w:r>
        <w:r w:rsidRPr="00CA168B">
          <w:rPr>
            <w:rFonts w:cs="Tahoma"/>
            <w:noProof/>
            <w:webHidden/>
            <w:sz w:val="24"/>
          </w:rPr>
        </w:r>
        <w:r w:rsidRPr="00CA168B">
          <w:rPr>
            <w:rFonts w:cs="Tahoma"/>
            <w:noProof/>
            <w:webHidden/>
            <w:sz w:val="24"/>
          </w:rPr>
          <w:fldChar w:fldCharType="separate"/>
        </w:r>
        <w:r>
          <w:rPr>
            <w:rFonts w:cs="Tahoma"/>
            <w:noProof/>
            <w:webHidden/>
            <w:sz w:val="24"/>
          </w:rPr>
          <w:t>10</w:t>
        </w:r>
        <w:r w:rsidRPr="00CA168B">
          <w:rPr>
            <w:rFonts w:cs="Tahoma"/>
            <w:noProof/>
            <w:webHidden/>
            <w:sz w:val="24"/>
          </w:rPr>
          <w:fldChar w:fldCharType="end"/>
        </w:r>
      </w:hyperlink>
    </w:p>
    <w:p w14:paraId="61A40593" w14:textId="6987D9A1" w:rsidR="00CA168B" w:rsidRPr="00CA168B" w:rsidRDefault="00CA168B">
      <w:pPr>
        <w:pStyle w:val="Cuprins3"/>
        <w:rPr>
          <w:rFonts w:eastAsiaTheme="minorEastAsia" w:cs="Tahoma"/>
          <w:noProof/>
          <w:kern w:val="2"/>
          <w:sz w:val="24"/>
          <w:lang w:val="en-US"/>
          <w14:ligatures w14:val="standardContextual"/>
        </w:rPr>
      </w:pPr>
      <w:hyperlink w:anchor="_Toc153447526" w:history="1">
        <w:r w:rsidRPr="00CA168B">
          <w:rPr>
            <w:rStyle w:val="Hyperlink"/>
            <w:rFonts w:cs="Tahoma"/>
            <w:noProof/>
            <w:sz w:val="24"/>
            <w:u w:val="none"/>
            <w:lang w:eastAsia="ro-RO"/>
          </w:rPr>
          <w:t>III.5.1.5. Lucrări speciale pe extinderea rețelei de canalizare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_Toc153447526 \h </w:instrText>
        </w:r>
        <w:r w:rsidRPr="00CA168B">
          <w:rPr>
            <w:rFonts w:cs="Tahoma"/>
            <w:noProof/>
            <w:webHidden/>
            <w:sz w:val="24"/>
          </w:rPr>
        </w:r>
        <w:r w:rsidRPr="00CA168B">
          <w:rPr>
            <w:rFonts w:cs="Tahoma"/>
            <w:noProof/>
            <w:webHidden/>
            <w:sz w:val="24"/>
          </w:rPr>
          <w:fldChar w:fldCharType="separate"/>
        </w:r>
        <w:r>
          <w:rPr>
            <w:rFonts w:cs="Tahoma"/>
            <w:noProof/>
            <w:webHidden/>
            <w:sz w:val="24"/>
          </w:rPr>
          <w:t>10</w:t>
        </w:r>
        <w:r w:rsidRPr="00CA168B">
          <w:rPr>
            <w:rFonts w:cs="Tahoma"/>
            <w:noProof/>
            <w:webHidden/>
            <w:sz w:val="24"/>
          </w:rPr>
          <w:fldChar w:fldCharType="end"/>
        </w:r>
      </w:hyperlink>
    </w:p>
    <w:p w14:paraId="6C76B9F5" w14:textId="03D8ABCD" w:rsidR="00CA168B" w:rsidRPr="00CA168B" w:rsidRDefault="00CA168B">
      <w:pPr>
        <w:pStyle w:val="Cuprins3"/>
        <w:rPr>
          <w:rFonts w:eastAsiaTheme="minorEastAsia" w:cs="Tahoma"/>
          <w:noProof/>
          <w:kern w:val="2"/>
          <w:sz w:val="24"/>
          <w:lang w:val="en-US"/>
          <w14:ligatures w14:val="standardContextual"/>
        </w:rPr>
      </w:pPr>
      <w:hyperlink w:anchor="_Toc153447527" w:history="1">
        <w:r w:rsidRPr="00CA168B">
          <w:rPr>
            <w:rStyle w:val="Hyperlink"/>
            <w:rFonts w:cs="Tahoma"/>
            <w:noProof/>
            <w:sz w:val="24"/>
            <w:u w:val="none"/>
            <w:lang w:eastAsia="ro-RO"/>
          </w:rPr>
          <w:t>III.5.1.6. Calculul debitelor de apă potabilă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_Toc153447527 \h </w:instrText>
        </w:r>
        <w:r w:rsidRPr="00CA168B">
          <w:rPr>
            <w:rFonts w:cs="Tahoma"/>
            <w:noProof/>
            <w:webHidden/>
            <w:sz w:val="24"/>
          </w:rPr>
        </w:r>
        <w:r w:rsidRPr="00CA168B">
          <w:rPr>
            <w:rFonts w:cs="Tahoma"/>
            <w:noProof/>
            <w:webHidden/>
            <w:sz w:val="24"/>
          </w:rPr>
          <w:fldChar w:fldCharType="separate"/>
        </w:r>
        <w:r>
          <w:rPr>
            <w:rFonts w:cs="Tahoma"/>
            <w:noProof/>
            <w:webHidden/>
            <w:sz w:val="24"/>
          </w:rPr>
          <w:t>11</w:t>
        </w:r>
        <w:r w:rsidRPr="00CA168B">
          <w:rPr>
            <w:rFonts w:cs="Tahoma"/>
            <w:noProof/>
            <w:webHidden/>
            <w:sz w:val="24"/>
          </w:rPr>
          <w:fldChar w:fldCharType="end"/>
        </w:r>
      </w:hyperlink>
    </w:p>
    <w:p w14:paraId="21C8D8E0" w14:textId="7D64305E" w:rsidR="00CA168B" w:rsidRPr="00CA168B" w:rsidRDefault="00CA168B">
      <w:pPr>
        <w:pStyle w:val="Cuprins3"/>
        <w:rPr>
          <w:rFonts w:eastAsiaTheme="minorEastAsia" w:cs="Tahoma"/>
          <w:noProof/>
          <w:kern w:val="2"/>
          <w:sz w:val="24"/>
          <w:lang w:val="en-US"/>
          <w14:ligatures w14:val="standardContextual"/>
        </w:rPr>
      </w:pPr>
      <w:hyperlink w:anchor="_Toc153447528" w:history="1">
        <w:r w:rsidRPr="00CA168B">
          <w:rPr>
            <w:rStyle w:val="Hyperlink"/>
            <w:rFonts w:cs="Tahoma"/>
            <w:noProof/>
            <w:sz w:val="24"/>
            <w:u w:val="none"/>
            <w:lang w:eastAsia="ro-RO"/>
          </w:rPr>
          <w:t>III.5.1.7. Conductă de aducțiune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_Toc153447528 \h </w:instrText>
        </w:r>
        <w:r w:rsidRPr="00CA168B">
          <w:rPr>
            <w:rFonts w:cs="Tahoma"/>
            <w:noProof/>
            <w:webHidden/>
            <w:sz w:val="24"/>
          </w:rPr>
        </w:r>
        <w:r w:rsidRPr="00CA168B">
          <w:rPr>
            <w:rFonts w:cs="Tahoma"/>
            <w:noProof/>
            <w:webHidden/>
            <w:sz w:val="24"/>
          </w:rPr>
          <w:fldChar w:fldCharType="separate"/>
        </w:r>
        <w:r>
          <w:rPr>
            <w:rFonts w:cs="Tahoma"/>
            <w:noProof/>
            <w:webHidden/>
            <w:sz w:val="24"/>
          </w:rPr>
          <w:t>11</w:t>
        </w:r>
        <w:r w:rsidRPr="00CA168B">
          <w:rPr>
            <w:rFonts w:cs="Tahoma"/>
            <w:noProof/>
            <w:webHidden/>
            <w:sz w:val="24"/>
          </w:rPr>
          <w:fldChar w:fldCharType="end"/>
        </w:r>
      </w:hyperlink>
    </w:p>
    <w:p w14:paraId="6962C48D" w14:textId="32A2AFCA" w:rsidR="00CA168B" w:rsidRPr="00CA168B" w:rsidRDefault="00CA168B">
      <w:pPr>
        <w:pStyle w:val="Cuprins3"/>
        <w:rPr>
          <w:rFonts w:eastAsiaTheme="minorEastAsia" w:cs="Tahoma"/>
          <w:noProof/>
          <w:kern w:val="2"/>
          <w:sz w:val="24"/>
          <w:lang w:val="en-US"/>
          <w14:ligatures w14:val="standardContextual"/>
        </w:rPr>
      </w:pPr>
      <w:hyperlink w:anchor="_Toc153447534" w:history="1">
        <w:r w:rsidRPr="00CA168B">
          <w:rPr>
            <w:rStyle w:val="Hyperlink"/>
            <w:rFonts w:cs="Tahoma"/>
            <w:noProof/>
            <w:sz w:val="24"/>
            <w:u w:val="none"/>
          </w:rPr>
          <w:t>III.5.2. Descrierea instalaţiei şi a fluxurilor tehnologice existente pe amplasament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_Toc153447534 \h </w:instrText>
        </w:r>
        <w:r w:rsidRPr="00CA168B">
          <w:rPr>
            <w:rFonts w:cs="Tahoma"/>
            <w:noProof/>
            <w:webHidden/>
            <w:sz w:val="24"/>
          </w:rPr>
        </w:r>
        <w:r w:rsidRPr="00CA168B">
          <w:rPr>
            <w:rFonts w:cs="Tahoma"/>
            <w:noProof/>
            <w:webHidden/>
            <w:sz w:val="24"/>
          </w:rPr>
          <w:fldChar w:fldCharType="separate"/>
        </w:r>
        <w:r>
          <w:rPr>
            <w:rFonts w:cs="Tahoma"/>
            <w:noProof/>
            <w:webHidden/>
            <w:sz w:val="24"/>
          </w:rPr>
          <w:t>18</w:t>
        </w:r>
        <w:r w:rsidRPr="00CA168B">
          <w:rPr>
            <w:rFonts w:cs="Tahoma"/>
            <w:noProof/>
            <w:webHidden/>
            <w:sz w:val="24"/>
          </w:rPr>
          <w:fldChar w:fldCharType="end"/>
        </w:r>
      </w:hyperlink>
    </w:p>
    <w:p w14:paraId="0D1B429F" w14:textId="4A9650ED" w:rsidR="00CA168B" w:rsidRPr="00CA168B" w:rsidRDefault="00CA168B">
      <w:pPr>
        <w:pStyle w:val="Cuprins3"/>
        <w:rPr>
          <w:rFonts w:eastAsiaTheme="minorEastAsia" w:cs="Tahoma"/>
          <w:noProof/>
          <w:kern w:val="2"/>
          <w:sz w:val="24"/>
          <w:lang w:val="en-US"/>
          <w14:ligatures w14:val="standardContextual"/>
        </w:rPr>
      </w:pPr>
      <w:hyperlink w:anchor="_Toc153447535" w:history="1">
        <w:r w:rsidRPr="00CA168B">
          <w:rPr>
            <w:rStyle w:val="Hyperlink"/>
            <w:rFonts w:cs="Tahoma"/>
            <w:noProof/>
            <w:sz w:val="24"/>
            <w:u w:val="none"/>
          </w:rPr>
          <w:t>III.5.3. Materii prime, energia și combustibilii utilizați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_Toc153447535 \h </w:instrText>
        </w:r>
        <w:r w:rsidRPr="00CA168B">
          <w:rPr>
            <w:rFonts w:cs="Tahoma"/>
            <w:noProof/>
            <w:webHidden/>
            <w:sz w:val="24"/>
          </w:rPr>
        </w:r>
        <w:r w:rsidRPr="00CA168B">
          <w:rPr>
            <w:rFonts w:cs="Tahoma"/>
            <w:noProof/>
            <w:webHidden/>
            <w:sz w:val="24"/>
          </w:rPr>
          <w:fldChar w:fldCharType="separate"/>
        </w:r>
        <w:r>
          <w:rPr>
            <w:rFonts w:cs="Tahoma"/>
            <w:noProof/>
            <w:webHidden/>
            <w:sz w:val="24"/>
          </w:rPr>
          <w:t>18</w:t>
        </w:r>
        <w:r w:rsidRPr="00CA168B">
          <w:rPr>
            <w:rFonts w:cs="Tahoma"/>
            <w:noProof/>
            <w:webHidden/>
            <w:sz w:val="24"/>
          </w:rPr>
          <w:fldChar w:fldCharType="end"/>
        </w:r>
      </w:hyperlink>
    </w:p>
    <w:p w14:paraId="69D788BA" w14:textId="648B2C00" w:rsidR="00CA168B" w:rsidRPr="00CA168B" w:rsidRDefault="00CA168B">
      <w:pPr>
        <w:pStyle w:val="Cuprins3"/>
        <w:rPr>
          <w:rFonts w:eastAsiaTheme="minorEastAsia" w:cs="Tahoma"/>
          <w:noProof/>
          <w:kern w:val="2"/>
          <w:sz w:val="24"/>
          <w:lang w:val="en-US"/>
          <w14:ligatures w14:val="standardContextual"/>
        </w:rPr>
      </w:pPr>
      <w:hyperlink w:anchor="_Toc153447536" w:history="1">
        <w:r w:rsidRPr="00CA168B">
          <w:rPr>
            <w:rStyle w:val="Hyperlink"/>
            <w:rFonts w:cs="Tahoma"/>
            <w:noProof/>
            <w:sz w:val="24"/>
            <w:u w:val="none"/>
          </w:rPr>
          <w:t>III.5.4. Racordarea la rețelele utilitare existente în zonă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_Toc153447536 \h </w:instrText>
        </w:r>
        <w:r w:rsidRPr="00CA168B">
          <w:rPr>
            <w:rFonts w:cs="Tahoma"/>
            <w:noProof/>
            <w:webHidden/>
            <w:sz w:val="24"/>
          </w:rPr>
        </w:r>
        <w:r w:rsidRPr="00CA168B">
          <w:rPr>
            <w:rFonts w:cs="Tahoma"/>
            <w:noProof/>
            <w:webHidden/>
            <w:sz w:val="24"/>
          </w:rPr>
          <w:fldChar w:fldCharType="separate"/>
        </w:r>
        <w:r>
          <w:rPr>
            <w:rFonts w:cs="Tahoma"/>
            <w:noProof/>
            <w:webHidden/>
            <w:sz w:val="24"/>
          </w:rPr>
          <w:t>18</w:t>
        </w:r>
        <w:r w:rsidRPr="00CA168B">
          <w:rPr>
            <w:rFonts w:cs="Tahoma"/>
            <w:noProof/>
            <w:webHidden/>
            <w:sz w:val="24"/>
          </w:rPr>
          <w:fldChar w:fldCharType="end"/>
        </w:r>
      </w:hyperlink>
    </w:p>
    <w:p w14:paraId="0CA545E7" w14:textId="609AD38E" w:rsidR="00CA168B" w:rsidRPr="00CA168B" w:rsidRDefault="00CA168B">
      <w:pPr>
        <w:pStyle w:val="Cuprins3"/>
        <w:rPr>
          <w:rFonts w:eastAsiaTheme="minorEastAsia" w:cs="Tahoma"/>
          <w:noProof/>
          <w:kern w:val="2"/>
          <w:sz w:val="24"/>
          <w:lang w:val="en-US"/>
          <w14:ligatures w14:val="standardContextual"/>
        </w:rPr>
      </w:pPr>
      <w:hyperlink w:anchor="_Toc153447537" w:history="1">
        <w:r w:rsidRPr="00CA168B">
          <w:rPr>
            <w:rStyle w:val="Hyperlink"/>
            <w:rFonts w:cs="Tahoma"/>
            <w:noProof/>
            <w:sz w:val="24"/>
            <w:u w:val="none"/>
          </w:rPr>
          <w:t>III.5.5. Descrierea lucrărilor de refacere a amplasamentului în zona afectată de execuția investiției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_Toc153447537 \h </w:instrText>
        </w:r>
        <w:r w:rsidRPr="00CA168B">
          <w:rPr>
            <w:rFonts w:cs="Tahoma"/>
            <w:noProof/>
            <w:webHidden/>
            <w:sz w:val="24"/>
          </w:rPr>
        </w:r>
        <w:r w:rsidRPr="00CA168B">
          <w:rPr>
            <w:rFonts w:cs="Tahoma"/>
            <w:noProof/>
            <w:webHidden/>
            <w:sz w:val="24"/>
          </w:rPr>
          <w:fldChar w:fldCharType="separate"/>
        </w:r>
        <w:r>
          <w:rPr>
            <w:rFonts w:cs="Tahoma"/>
            <w:noProof/>
            <w:webHidden/>
            <w:sz w:val="24"/>
          </w:rPr>
          <w:t>18</w:t>
        </w:r>
        <w:r w:rsidRPr="00CA168B">
          <w:rPr>
            <w:rFonts w:cs="Tahoma"/>
            <w:noProof/>
            <w:webHidden/>
            <w:sz w:val="24"/>
          </w:rPr>
          <w:fldChar w:fldCharType="end"/>
        </w:r>
      </w:hyperlink>
    </w:p>
    <w:p w14:paraId="3B776BD6" w14:textId="1C6F2762" w:rsidR="00CA168B" w:rsidRPr="00CA168B" w:rsidRDefault="00CA168B">
      <w:pPr>
        <w:pStyle w:val="Cuprins3"/>
        <w:rPr>
          <w:rFonts w:eastAsiaTheme="minorEastAsia" w:cs="Tahoma"/>
          <w:noProof/>
          <w:kern w:val="2"/>
          <w:sz w:val="24"/>
          <w:lang w:val="en-US"/>
          <w14:ligatures w14:val="standardContextual"/>
        </w:rPr>
      </w:pPr>
      <w:hyperlink w:anchor="_Toc153447538" w:history="1">
        <w:r w:rsidRPr="00CA168B">
          <w:rPr>
            <w:rStyle w:val="Hyperlink"/>
            <w:rFonts w:cs="Tahoma"/>
            <w:noProof/>
            <w:sz w:val="24"/>
            <w:u w:val="none"/>
          </w:rPr>
          <w:t>III.5.6. Căi noi de acces sau schimbări ale celor existente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_Toc153447538 \h </w:instrText>
        </w:r>
        <w:r w:rsidRPr="00CA168B">
          <w:rPr>
            <w:rFonts w:cs="Tahoma"/>
            <w:noProof/>
            <w:webHidden/>
            <w:sz w:val="24"/>
          </w:rPr>
        </w:r>
        <w:r w:rsidRPr="00CA168B">
          <w:rPr>
            <w:rFonts w:cs="Tahoma"/>
            <w:noProof/>
            <w:webHidden/>
            <w:sz w:val="24"/>
          </w:rPr>
          <w:fldChar w:fldCharType="separate"/>
        </w:r>
        <w:r>
          <w:rPr>
            <w:rFonts w:cs="Tahoma"/>
            <w:noProof/>
            <w:webHidden/>
            <w:sz w:val="24"/>
          </w:rPr>
          <w:t>19</w:t>
        </w:r>
        <w:r w:rsidRPr="00CA168B">
          <w:rPr>
            <w:rFonts w:cs="Tahoma"/>
            <w:noProof/>
            <w:webHidden/>
            <w:sz w:val="24"/>
          </w:rPr>
          <w:fldChar w:fldCharType="end"/>
        </w:r>
      </w:hyperlink>
    </w:p>
    <w:p w14:paraId="6F70BE11" w14:textId="03466A1A" w:rsidR="00CA168B" w:rsidRPr="00CA168B" w:rsidRDefault="00CA168B">
      <w:pPr>
        <w:pStyle w:val="Cuprins3"/>
        <w:rPr>
          <w:rFonts w:eastAsiaTheme="minorEastAsia" w:cs="Tahoma"/>
          <w:noProof/>
          <w:kern w:val="2"/>
          <w:sz w:val="24"/>
          <w:lang w:val="en-US"/>
          <w14:ligatures w14:val="standardContextual"/>
        </w:rPr>
      </w:pPr>
      <w:hyperlink w:anchor="_Toc153447539" w:history="1">
        <w:r w:rsidRPr="00CA168B">
          <w:rPr>
            <w:rStyle w:val="Hyperlink"/>
            <w:rFonts w:cs="Tahoma"/>
            <w:noProof/>
            <w:sz w:val="24"/>
            <w:u w:val="none"/>
          </w:rPr>
          <w:t>III.5.7. Resurse naturale folosite în construcție și funcționare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_Toc153447539 \h </w:instrText>
        </w:r>
        <w:r w:rsidRPr="00CA168B">
          <w:rPr>
            <w:rFonts w:cs="Tahoma"/>
            <w:noProof/>
            <w:webHidden/>
            <w:sz w:val="24"/>
          </w:rPr>
        </w:r>
        <w:r w:rsidRPr="00CA168B">
          <w:rPr>
            <w:rFonts w:cs="Tahoma"/>
            <w:noProof/>
            <w:webHidden/>
            <w:sz w:val="24"/>
          </w:rPr>
          <w:fldChar w:fldCharType="separate"/>
        </w:r>
        <w:r>
          <w:rPr>
            <w:rFonts w:cs="Tahoma"/>
            <w:noProof/>
            <w:webHidden/>
            <w:sz w:val="24"/>
          </w:rPr>
          <w:t>19</w:t>
        </w:r>
        <w:r w:rsidRPr="00CA168B">
          <w:rPr>
            <w:rFonts w:cs="Tahoma"/>
            <w:noProof/>
            <w:webHidden/>
            <w:sz w:val="24"/>
          </w:rPr>
          <w:fldChar w:fldCharType="end"/>
        </w:r>
      </w:hyperlink>
    </w:p>
    <w:p w14:paraId="53387D66" w14:textId="0B865F16" w:rsidR="00CA168B" w:rsidRPr="00CA168B" w:rsidRDefault="00CA168B">
      <w:pPr>
        <w:pStyle w:val="Cuprins3"/>
        <w:rPr>
          <w:rFonts w:eastAsiaTheme="minorEastAsia" w:cs="Tahoma"/>
          <w:noProof/>
          <w:kern w:val="2"/>
          <w:sz w:val="24"/>
          <w:lang w:val="en-US"/>
          <w14:ligatures w14:val="standardContextual"/>
        </w:rPr>
      </w:pPr>
      <w:hyperlink w:anchor="_Toc153447540" w:history="1">
        <w:r w:rsidRPr="00CA168B">
          <w:rPr>
            <w:rStyle w:val="Hyperlink"/>
            <w:rFonts w:cs="Tahoma"/>
            <w:noProof/>
            <w:sz w:val="24"/>
            <w:u w:val="none"/>
          </w:rPr>
          <w:t>III.5.8. Metode folosite în construcție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_Toc153447540 \h </w:instrText>
        </w:r>
        <w:r w:rsidRPr="00CA168B">
          <w:rPr>
            <w:rFonts w:cs="Tahoma"/>
            <w:noProof/>
            <w:webHidden/>
            <w:sz w:val="24"/>
          </w:rPr>
        </w:r>
        <w:r w:rsidRPr="00CA168B">
          <w:rPr>
            <w:rFonts w:cs="Tahoma"/>
            <w:noProof/>
            <w:webHidden/>
            <w:sz w:val="24"/>
          </w:rPr>
          <w:fldChar w:fldCharType="separate"/>
        </w:r>
        <w:r>
          <w:rPr>
            <w:rFonts w:cs="Tahoma"/>
            <w:noProof/>
            <w:webHidden/>
            <w:sz w:val="24"/>
          </w:rPr>
          <w:t>19</w:t>
        </w:r>
        <w:r w:rsidRPr="00CA168B">
          <w:rPr>
            <w:rFonts w:cs="Tahoma"/>
            <w:noProof/>
            <w:webHidden/>
            <w:sz w:val="24"/>
          </w:rPr>
          <w:fldChar w:fldCharType="end"/>
        </w:r>
      </w:hyperlink>
    </w:p>
    <w:p w14:paraId="392F8932" w14:textId="6F6F3E27" w:rsidR="00CA168B" w:rsidRPr="00CA168B" w:rsidRDefault="00CA168B">
      <w:pPr>
        <w:pStyle w:val="Cuprins3"/>
        <w:rPr>
          <w:rFonts w:eastAsiaTheme="minorEastAsia" w:cs="Tahoma"/>
          <w:noProof/>
          <w:kern w:val="2"/>
          <w:sz w:val="24"/>
          <w:lang w:val="en-US"/>
          <w14:ligatures w14:val="standardContextual"/>
        </w:rPr>
      </w:pPr>
      <w:hyperlink w:anchor="_Toc153447541" w:history="1">
        <w:r w:rsidRPr="00CA168B">
          <w:rPr>
            <w:rStyle w:val="Hyperlink"/>
            <w:rFonts w:cs="Tahoma"/>
            <w:noProof/>
            <w:sz w:val="24"/>
            <w:u w:val="none"/>
          </w:rPr>
          <w:t>III.5.9. Planul de execuție, cuprinzând faza de construcție, punerea în funcțiune, exploatare, refacere și folosire ulterioară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_Toc153447541 \h </w:instrText>
        </w:r>
        <w:r w:rsidRPr="00CA168B">
          <w:rPr>
            <w:rFonts w:cs="Tahoma"/>
            <w:noProof/>
            <w:webHidden/>
            <w:sz w:val="24"/>
          </w:rPr>
        </w:r>
        <w:r w:rsidRPr="00CA168B">
          <w:rPr>
            <w:rFonts w:cs="Tahoma"/>
            <w:noProof/>
            <w:webHidden/>
            <w:sz w:val="24"/>
          </w:rPr>
          <w:fldChar w:fldCharType="separate"/>
        </w:r>
        <w:r>
          <w:rPr>
            <w:rFonts w:cs="Tahoma"/>
            <w:noProof/>
            <w:webHidden/>
            <w:sz w:val="24"/>
          </w:rPr>
          <w:t>19</w:t>
        </w:r>
        <w:r w:rsidRPr="00CA168B">
          <w:rPr>
            <w:rFonts w:cs="Tahoma"/>
            <w:noProof/>
            <w:webHidden/>
            <w:sz w:val="24"/>
          </w:rPr>
          <w:fldChar w:fldCharType="end"/>
        </w:r>
      </w:hyperlink>
    </w:p>
    <w:p w14:paraId="6FAF2684" w14:textId="1E24140E" w:rsidR="00CA168B" w:rsidRPr="00CA168B" w:rsidRDefault="00CA168B">
      <w:pPr>
        <w:pStyle w:val="Cuprins3"/>
        <w:rPr>
          <w:rFonts w:eastAsiaTheme="minorEastAsia" w:cs="Tahoma"/>
          <w:noProof/>
          <w:kern w:val="2"/>
          <w:sz w:val="24"/>
          <w:lang w:val="en-US"/>
          <w14:ligatures w14:val="standardContextual"/>
        </w:rPr>
      </w:pPr>
      <w:hyperlink w:anchor="_Toc153447542" w:history="1">
        <w:r w:rsidRPr="00CA168B">
          <w:rPr>
            <w:rStyle w:val="Hyperlink"/>
            <w:rFonts w:cs="Tahoma"/>
            <w:noProof/>
            <w:sz w:val="24"/>
            <w:u w:val="none"/>
          </w:rPr>
          <w:t>III.5.10. Relația cu alte proiecte existente sau planificate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_Toc153447542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2D65909D" w14:textId="5FF29BA8" w:rsidR="00CA168B" w:rsidRPr="00CA168B" w:rsidRDefault="00CA168B">
      <w:pPr>
        <w:pStyle w:val="Cuprins3"/>
        <w:rPr>
          <w:rFonts w:eastAsiaTheme="minorEastAsia" w:cs="Tahoma"/>
          <w:noProof/>
          <w:kern w:val="2"/>
          <w:sz w:val="24"/>
          <w:lang w:val="en-US"/>
          <w14:ligatures w14:val="standardContextual"/>
        </w:rPr>
      </w:pPr>
      <w:hyperlink w:anchor="_Toc153447543" w:history="1">
        <w:r w:rsidRPr="00CA168B">
          <w:rPr>
            <w:rStyle w:val="Hyperlink"/>
            <w:rFonts w:cs="Tahoma"/>
            <w:noProof/>
            <w:sz w:val="24"/>
            <w:u w:val="none"/>
          </w:rPr>
          <w:t>III.5.11. Detalii privind alternativele care au fost luate în considerare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_Toc153447543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2C6997DA" w14:textId="36E959DC" w:rsidR="00CA168B" w:rsidRPr="00CA168B" w:rsidRDefault="00CA168B">
      <w:pPr>
        <w:pStyle w:val="Cuprins3"/>
        <w:rPr>
          <w:rFonts w:eastAsiaTheme="minorEastAsia" w:cs="Tahoma"/>
          <w:noProof/>
          <w:kern w:val="2"/>
          <w:sz w:val="24"/>
          <w:lang w:val="en-US"/>
          <w14:ligatures w14:val="standardContextual"/>
        </w:rPr>
      </w:pPr>
      <w:hyperlink w:anchor="_Toc153447544" w:history="1">
        <w:r w:rsidRPr="00CA168B">
          <w:rPr>
            <w:rStyle w:val="Hyperlink"/>
            <w:rFonts w:cs="Tahoma"/>
            <w:noProof/>
            <w:sz w:val="24"/>
            <w:u w:val="none"/>
          </w:rPr>
          <w:t>III.5.12. Alte activităţi care pot apărea ca urmare a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_Toc153447544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69F33E3D" w14:textId="1419C8FF" w:rsidR="00CA168B" w:rsidRPr="00CA168B" w:rsidRDefault="00CA168B">
      <w:pPr>
        <w:pStyle w:val="Cuprins3"/>
        <w:rPr>
          <w:rFonts w:eastAsiaTheme="minorEastAsia" w:cs="Tahoma"/>
          <w:noProof/>
          <w:kern w:val="2"/>
          <w:sz w:val="24"/>
          <w:lang w:val="en-US"/>
          <w14:ligatures w14:val="standardContextual"/>
        </w:rPr>
      </w:pPr>
      <w:hyperlink w:anchor="_Toc153447545" w:history="1">
        <w:r w:rsidRPr="00CA168B">
          <w:rPr>
            <w:rStyle w:val="Hyperlink"/>
            <w:rFonts w:cs="Tahoma"/>
            <w:noProof/>
            <w:sz w:val="24"/>
            <w:u w:val="none"/>
          </w:rPr>
          <w:t>III.5.13. Alte autorizații cerute la proiect.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_Toc153447545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33A7A545" w14:textId="14C1EDBE" w:rsidR="00CA168B" w:rsidRPr="00CA168B" w:rsidRDefault="00CA168B">
      <w:pPr>
        <w:pStyle w:val="Cuprins1"/>
        <w:rPr>
          <w:rFonts w:eastAsiaTheme="minorEastAsia" w:cs="Tahoma"/>
          <w:noProof/>
          <w:kern w:val="2"/>
          <w:sz w:val="24"/>
          <w:lang w:val="en-US"/>
          <w14:ligatures w14:val="standardContextual"/>
        </w:rPr>
      </w:pPr>
      <w:hyperlink w:anchor="_Toc153447546" w:history="1">
        <w:r w:rsidRPr="00CA168B">
          <w:rPr>
            <w:rStyle w:val="Hyperlink"/>
            <w:rFonts w:cs="Tahoma"/>
            <w:noProof/>
            <w:sz w:val="24"/>
            <w:u w:val="none"/>
          </w:rPr>
          <w:t>IV. DESCRIEREA LUCRĂRILOR DE DEMOLARE NECESARE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_Toc153447546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417C0C40" w14:textId="6465684E" w:rsidR="00CA168B" w:rsidRPr="00CA168B" w:rsidRDefault="00CA168B">
      <w:pPr>
        <w:pStyle w:val="Cuprins1"/>
        <w:rPr>
          <w:rFonts w:eastAsiaTheme="minorEastAsia" w:cs="Tahoma"/>
          <w:noProof/>
          <w:kern w:val="2"/>
          <w:sz w:val="24"/>
          <w:lang w:val="en-US"/>
          <w14:ligatures w14:val="standardContextual"/>
        </w:rPr>
      </w:pPr>
      <w:hyperlink w:anchor="_Toc153447547" w:history="1">
        <w:r w:rsidRPr="00CA168B">
          <w:rPr>
            <w:rStyle w:val="Hyperlink"/>
            <w:rFonts w:cs="Tahoma"/>
            <w:noProof/>
            <w:sz w:val="24"/>
            <w:u w:val="none"/>
          </w:rPr>
          <w:t>V. DESCRIEREA AMPLASĂRII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_Toc153447547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4EEED854" w14:textId="612556EA" w:rsidR="00CA168B" w:rsidRPr="00CA168B" w:rsidRDefault="00CA168B">
      <w:pPr>
        <w:pStyle w:val="Cuprins2"/>
        <w:rPr>
          <w:rFonts w:eastAsiaTheme="minorEastAsia" w:cs="Tahoma"/>
          <w:noProof/>
          <w:kern w:val="2"/>
          <w:sz w:val="24"/>
          <w:lang w:val="en-US"/>
          <w14:ligatures w14:val="standardContextual"/>
        </w:rPr>
      </w:pPr>
      <w:hyperlink w:anchor="_Toc153447548" w:history="1">
        <w:r w:rsidRPr="00CA168B">
          <w:rPr>
            <w:rStyle w:val="Hyperlink"/>
            <w:rFonts w:cs="Tahoma"/>
            <w:noProof/>
            <w:sz w:val="24"/>
            <w:u w:val="none"/>
          </w:rPr>
          <w:t>V.1. Localizarea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_Toc153447548 \h </w:instrText>
        </w:r>
        <w:r w:rsidRPr="00CA168B">
          <w:rPr>
            <w:rFonts w:cs="Tahoma"/>
            <w:noProof/>
            <w:webHidden/>
            <w:sz w:val="24"/>
          </w:rPr>
        </w:r>
        <w:r w:rsidRPr="00CA168B">
          <w:rPr>
            <w:rFonts w:cs="Tahoma"/>
            <w:noProof/>
            <w:webHidden/>
            <w:sz w:val="24"/>
          </w:rPr>
          <w:fldChar w:fldCharType="separate"/>
        </w:r>
        <w:r>
          <w:rPr>
            <w:rFonts w:cs="Tahoma"/>
            <w:noProof/>
            <w:webHidden/>
            <w:sz w:val="24"/>
          </w:rPr>
          <w:t>20</w:t>
        </w:r>
        <w:r w:rsidRPr="00CA168B">
          <w:rPr>
            <w:rFonts w:cs="Tahoma"/>
            <w:noProof/>
            <w:webHidden/>
            <w:sz w:val="24"/>
          </w:rPr>
          <w:fldChar w:fldCharType="end"/>
        </w:r>
      </w:hyperlink>
    </w:p>
    <w:p w14:paraId="3BEDE9A1" w14:textId="1B7B8359" w:rsidR="00CA168B" w:rsidRPr="00CA168B" w:rsidRDefault="00CA168B">
      <w:pPr>
        <w:pStyle w:val="Cuprins3"/>
        <w:rPr>
          <w:rFonts w:eastAsiaTheme="minorEastAsia" w:cs="Tahoma"/>
          <w:noProof/>
          <w:kern w:val="2"/>
          <w:sz w:val="24"/>
          <w:lang w:val="en-US"/>
          <w14:ligatures w14:val="standardContextual"/>
        </w:rPr>
      </w:pPr>
      <w:hyperlink w:anchor="_Toc153447549" w:history="1">
        <w:r w:rsidRPr="00CA168B">
          <w:rPr>
            <w:rStyle w:val="Hyperlink"/>
            <w:rFonts w:cs="Tahoma"/>
            <w:noProof/>
            <w:sz w:val="24"/>
            <w:u w:val="none"/>
          </w:rPr>
          <w:t>V.1.1. Distanta față de granițe pentru proiectele care cad sub incidenta Convenției privind evaluarea impactului asupra mediului in context transfrontieră, adoptată la Espoo la 25 februarie 1991, ratificata prin Legea nr. 22/2001</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_Toc153447549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31289A88" w14:textId="54205A6B" w:rsidR="00CA168B" w:rsidRPr="00CA168B" w:rsidRDefault="00CA168B">
      <w:pPr>
        <w:pStyle w:val="Cuprins3"/>
        <w:rPr>
          <w:rFonts w:eastAsiaTheme="minorEastAsia" w:cs="Tahoma"/>
          <w:noProof/>
          <w:kern w:val="2"/>
          <w:sz w:val="24"/>
          <w:lang w:val="en-US"/>
          <w14:ligatures w14:val="standardContextual"/>
        </w:rPr>
      </w:pPr>
      <w:hyperlink w:anchor="_Toc153447550" w:history="1">
        <w:r w:rsidRPr="00CA168B">
          <w:rPr>
            <w:rStyle w:val="Hyperlink"/>
            <w:rFonts w:cs="Tahoma"/>
            <w:noProof/>
            <w:sz w:val="24"/>
            <w:u w:val="none"/>
          </w:rPr>
          <w:t>V.1.2. Hărţi și fotografii ale amplasamentului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_Toc153447550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7DBD3376" w14:textId="561BC3FE" w:rsidR="00CA168B" w:rsidRPr="00CA168B" w:rsidRDefault="00CA168B">
      <w:pPr>
        <w:pStyle w:val="Cuprins2"/>
        <w:rPr>
          <w:rFonts w:eastAsiaTheme="minorEastAsia" w:cs="Tahoma"/>
          <w:noProof/>
          <w:kern w:val="2"/>
          <w:sz w:val="24"/>
          <w:lang w:val="en-US"/>
          <w14:ligatures w14:val="standardContextual"/>
        </w:rPr>
      </w:pPr>
      <w:hyperlink w:anchor="_Toc153447551" w:history="1">
        <w:r w:rsidRPr="00CA168B">
          <w:rPr>
            <w:rStyle w:val="Hyperlink"/>
            <w:rFonts w:cs="Tahoma"/>
            <w:noProof/>
            <w:sz w:val="24"/>
            <w:u w:val="none"/>
          </w:rPr>
          <w:t>V.2. Folosințe actuale și planificate ale terenului atât pe amplasament, cât și pe zone adiacente acestuia</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_Toc153447551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5E6C30D3" w14:textId="245CB835" w:rsidR="00CA168B" w:rsidRPr="00CA168B" w:rsidRDefault="00CA168B">
      <w:pPr>
        <w:pStyle w:val="Cuprins2"/>
        <w:rPr>
          <w:rFonts w:eastAsiaTheme="minorEastAsia" w:cs="Tahoma"/>
          <w:noProof/>
          <w:kern w:val="2"/>
          <w:sz w:val="24"/>
          <w:lang w:val="en-US"/>
          <w14:ligatures w14:val="standardContextual"/>
        </w:rPr>
      </w:pPr>
      <w:hyperlink w:anchor="_Toc153447552" w:history="1">
        <w:r w:rsidRPr="00CA168B">
          <w:rPr>
            <w:rStyle w:val="Hyperlink"/>
            <w:rFonts w:cs="Tahoma"/>
            <w:noProof/>
            <w:sz w:val="24"/>
            <w:u w:val="none"/>
          </w:rPr>
          <w:t>V.3. Politici de zonare și de folosire a terenului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_Toc153447552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7799EB56" w14:textId="4DAD17B1" w:rsidR="00CA168B" w:rsidRPr="00CA168B" w:rsidRDefault="00CA168B">
      <w:pPr>
        <w:pStyle w:val="Cuprins2"/>
        <w:rPr>
          <w:rFonts w:eastAsiaTheme="minorEastAsia" w:cs="Tahoma"/>
          <w:noProof/>
          <w:kern w:val="2"/>
          <w:sz w:val="24"/>
          <w:lang w:val="en-US"/>
          <w14:ligatures w14:val="standardContextual"/>
        </w:rPr>
      </w:pPr>
      <w:hyperlink w:anchor="_Toc153447553" w:history="1">
        <w:r w:rsidRPr="00CA168B">
          <w:rPr>
            <w:rStyle w:val="Hyperlink"/>
            <w:rFonts w:cs="Tahoma"/>
            <w:noProof/>
            <w:sz w:val="24"/>
            <w:u w:val="none"/>
          </w:rPr>
          <w:t>V.4. Areale sensibile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_Toc153447553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66E63687" w14:textId="3F0F566F" w:rsidR="00CA168B" w:rsidRPr="00CA168B" w:rsidRDefault="00CA168B">
      <w:pPr>
        <w:pStyle w:val="Cuprins2"/>
        <w:rPr>
          <w:rFonts w:eastAsiaTheme="minorEastAsia" w:cs="Tahoma"/>
          <w:noProof/>
          <w:kern w:val="2"/>
          <w:sz w:val="24"/>
          <w:lang w:val="en-US"/>
          <w14:ligatures w14:val="standardContextual"/>
        </w:rPr>
      </w:pPr>
      <w:hyperlink w:anchor="_Toc153447554" w:history="1">
        <w:r w:rsidRPr="00CA168B">
          <w:rPr>
            <w:rStyle w:val="Hyperlink"/>
            <w:rFonts w:cs="Tahoma"/>
            <w:noProof/>
            <w:sz w:val="24"/>
            <w:u w:val="none"/>
          </w:rPr>
          <w:t>V.5. Coordonate amplasament proiect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_Toc153447554 \h </w:instrText>
        </w:r>
        <w:r w:rsidRPr="00CA168B">
          <w:rPr>
            <w:rFonts w:cs="Tahoma"/>
            <w:noProof/>
            <w:webHidden/>
            <w:sz w:val="24"/>
          </w:rPr>
        </w:r>
        <w:r w:rsidRPr="00CA168B">
          <w:rPr>
            <w:rFonts w:cs="Tahoma"/>
            <w:noProof/>
            <w:webHidden/>
            <w:sz w:val="24"/>
          </w:rPr>
          <w:fldChar w:fldCharType="separate"/>
        </w:r>
        <w:r>
          <w:rPr>
            <w:rFonts w:cs="Tahoma"/>
            <w:noProof/>
            <w:webHidden/>
            <w:sz w:val="24"/>
          </w:rPr>
          <w:t>21</w:t>
        </w:r>
        <w:r w:rsidRPr="00CA168B">
          <w:rPr>
            <w:rFonts w:cs="Tahoma"/>
            <w:noProof/>
            <w:webHidden/>
            <w:sz w:val="24"/>
          </w:rPr>
          <w:fldChar w:fldCharType="end"/>
        </w:r>
      </w:hyperlink>
    </w:p>
    <w:p w14:paraId="28C6D5A7" w14:textId="53D69925" w:rsidR="00CA168B" w:rsidRPr="00CA168B" w:rsidRDefault="00CA168B">
      <w:pPr>
        <w:pStyle w:val="Cuprins2"/>
        <w:rPr>
          <w:rFonts w:eastAsiaTheme="minorEastAsia" w:cs="Tahoma"/>
          <w:noProof/>
          <w:kern w:val="2"/>
          <w:sz w:val="24"/>
          <w:lang w:val="en-US"/>
          <w14:ligatures w14:val="standardContextual"/>
        </w:rPr>
      </w:pPr>
      <w:hyperlink w:anchor="_Toc153447555" w:history="1">
        <w:r w:rsidRPr="00CA168B">
          <w:rPr>
            <w:rStyle w:val="Hyperlink"/>
            <w:rFonts w:cs="Tahoma"/>
            <w:noProof/>
            <w:sz w:val="24"/>
            <w:u w:val="none"/>
          </w:rPr>
          <w:t>V.6. Detalii privind orice variantă de amplasament care a fost luată în considerare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_Toc153447555 \h </w:instrText>
        </w:r>
        <w:r w:rsidRPr="00CA168B">
          <w:rPr>
            <w:rFonts w:cs="Tahoma"/>
            <w:noProof/>
            <w:webHidden/>
            <w:sz w:val="24"/>
          </w:rPr>
        </w:r>
        <w:r w:rsidRPr="00CA168B">
          <w:rPr>
            <w:rFonts w:cs="Tahoma"/>
            <w:noProof/>
            <w:webHidden/>
            <w:sz w:val="24"/>
          </w:rPr>
          <w:fldChar w:fldCharType="separate"/>
        </w:r>
        <w:r>
          <w:rPr>
            <w:rFonts w:cs="Tahoma"/>
            <w:noProof/>
            <w:webHidden/>
            <w:sz w:val="24"/>
          </w:rPr>
          <w:t>22</w:t>
        </w:r>
        <w:r w:rsidRPr="00CA168B">
          <w:rPr>
            <w:rFonts w:cs="Tahoma"/>
            <w:noProof/>
            <w:webHidden/>
            <w:sz w:val="24"/>
          </w:rPr>
          <w:fldChar w:fldCharType="end"/>
        </w:r>
      </w:hyperlink>
    </w:p>
    <w:p w14:paraId="6EFF1DC3" w14:textId="17F1EE68" w:rsidR="00CA168B" w:rsidRPr="00CA168B" w:rsidRDefault="00CA168B">
      <w:pPr>
        <w:pStyle w:val="Cuprins1"/>
        <w:rPr>
          <w:rFonts w:eastAsiaTheme="minorEastAsia" w:cs="Tahoma"/>
          <w:noProof/>
          <w:kern w:val="2"/>
          <w:sz w:val="24"/>
          <w:lang w:val="en-US"/>
          <w14:ligatures w14:val="standardContextual"/>
        </w:rPr>
      </w:pPr>
      <w:hyperlink w:anchor="_Toc153447556" w:history="1">
        <w:r w:rsidRPr="00CA168B">
          <w:rPr>
            <w:rStyle w:val="Hyperlink"/>
            <w:rFonts w:cs="Tahoma"/>
            <w:noProof/>
            <w:sz w:val="24"/>
            <w:u w:val="none"/>
          </w:rPr>
          <w:t>VI. DESCRIEREA TUTUROR EFECTELOR SEMNIFICATIVE POSIBILE ASUPRA MEDIULUI ALE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_Toc153447556 \h </w:instrText>
        </w:r>
        <w:r w:rsidRPr="00CA168B">
          <w:rPr>
            <w:rFonts w:cs="Tahoma"/>
            <w:noProof/>
            <w:webHidden/>
            <w:sz w:val="24"/>
          </w:rPr>
        </w:r>
        <w:r w:rsidRPr="00CA168B">
          <w:rPr>
            <w:rFonts w:cs="Tahoma"/>
            <w:noProof/>
            <w:webHidden/>
            <w:sz w:val="24"/>
          </w:rPr>
          <w:fldChar w:fldCharType="separate"/>
        </w:r>
        <w:r>
          <w:rPr>
            <w:rFonts w:cs="Tahoma"/>
            <w:noProof/>
            <w:webHidden/>
            <w:sz w:val="24"/>
          </w:rPr>
          <w:t>22</w:t>
        </w:r>
        <w:r w:rsidRPr="00CA168B">
          <w:rPr>
            <w:rFonts w:cs="Tahoma"/>
            <w:noProof/>
            <w:webHidden/>
            <w:sz w:val="24"/>
          </w:rPr>
          <w:fldChar w:fldCharType="end"/>
        </w:r>
      </w:hyperlink>
    </w:p>
    <w:p w14:paraId="4C25C796" w14:textId="22338048" w:rsidR="00CA168B" w:rsidRPr="00CA168B" w:rsidRDefault="00CA168B">
      <w:pPr>
        <w:pStyle w:val="Cuprins2"/>
        <w:rPr>
          <w:rFonts w:eastAsiaTheme="minorEastAsia" w:cs="Tahoma"/>
          <w:noProof/>
          <w:kern w:val="2"/>
          <w:sz w:val="24"/>
          <w:lang w:val="en-US"/>
          <w14:ligatures w14:val="standardContextual"/>
        </w:rPr>
      </w:pPr>
      <w:hyperlink w:anchor="_Toc153447557" w:history="1">
        <w:r w:rsidRPr="00CA168B">
          <w:rPr>
            <w:rStyle w:val="Hyperlink"/>
            <w:rFonts w:cs="Tahoma"/>
            <w:noProof/>
            <w:sz w:val="24"/>
            <w:u w:val="none"/>
          </w:rPr>
          <w:t>VI.1. Surse de poluanți și instalații pentru reținerea, evacuarea și dispersia poluanților în mediu</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_Toc153447557 \h </w:instrText>
        </w:r>
        <w:r w:rsidRPr="00CA168B">
          <w:rPr>
            <w:rFonts w:cs="Tahoma"/>
            <w:noProof/>
            <w:webHidden/>
            <w:sz w:val="24"/>
          </w:rPr>
        </w:r>
        <w:r w:rsidRPr="00CA168B">
          <w:rPr>
            <w:rFonts w:cs="Tahoma"/>
            <w:noProof/>
            <w:webHidden/>
            <w:sz w:val="24"/>
          </w:rPr>
          <w:fldChar w:fldCharType="separate"/>
        </w:r>
        <w:r>
          <w:rPr>
            <w:rFonts w:cs="Tahoma"/>
            <w:noProof/>
            <w:webHidden/>
            <w:sz w:val="24"/>
          </w:rPr>
          <w:t>22</w:t>
        </w:r>
        <w:r w:rsidRPr="00CA168B">
          <w:rPr>
            <w:rFonts w:cs="Tahoma"/>
            <w:noProof/>
            <w:webHidden/>
            <w:sz w:val="24"/>
          </w:rPr>
          <w:fldChar w:fldCharType="end"/>
        </w:r>
      </w:hyperlink>
    </w:p>
    <w:p w14:paraId="6066A82C" w14:textId="510B0BED" w:rsidR="00CA168B" w:rsidRPr="00CA168B" w:rsidRDefault="00CA168B">
      <w:pPr>
        <w:pStyle w:val="Cuprins3"/>
        <w:rPr>
          <w:rFonts w:eastAsiaTheme="minorEastAsia" w:cs="Tahoma"/>
          <w:noProof/>
          <w:kern w:val="2"/>
          <w:sz w:val="24"/>
          <w:lang w:val="en-US"/>
          <w14:ligatures w14:val="standardContextual"/>
        </w:rPr>
      </w:pPr>
      <w:hyperlink w:anchor="_Toc153447558" w:history="1">
        <w:r w:rsidRPr="00CA168B">
          <w:rPr>
            <w:rStyle w:val="Hyperlink"/>
            <w:rFonts w:cs="Tahoma"/>
            <w:noProof/>
            <w:sz w:val="24"/>
            <w:u w:val="none"/>
          </w:rPr>
          <w:t>VI.1.1.  Protecția calității apelor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_Toc153447558 \h </w:instrText>
        </w:r>
        <w:r w:rsidRPr="00CA168B">
          <w:rPr>
            <w:rFonts w:cs="Tahoma"/>
            <w:noProof/>
            <w:webHidden/>
            <w:sz w:val="24"/>
          </w:rPr>
        </w:r>
        <w:r w:rsidRPr="00CA168B">
          <w:rPr>
            <w:rFonts w:cs="Tahoma"/>
            <w:noProof/>
            <w:webHidden/>
            <w:sz w:val="24"/>
          </w:rPr>
          <w:fldChar w:fldCharType="separate"/>
        </w:r>
        <w:r>
          <w:rPr>
            <w:rFonts w:cs="Tahoma"/>
            <w:noProof/>
            <w:webHidden/>
            <w:sz w:val="24"/>
          </w:rPr>
          <w:t>22</w:t>
        </w:r>
        <w:r w:rsidRPr="00CA168B">
          <w:rPr>
            <w:rFonts w:cs="Tahoma"/>
            <w:noProof/>
            <w:webHidden/>
            <w:sz w:val="24"/>
          </w:rPr>
          <w:fldChar w:fldCharType="end"/>
        </w:r>
      </w:hyperlink>
    </w:p>
    <w:p w14:paraId="5D4E824A" w14:textId="27A311A1" w:rsidR="00CA168B" w:rsidRPr="00CA168B" w:rsidRDefault="00CA168B">
      <w:pPr>
        <w:pStyle w:val="Cuprins3"/>
        <w:rPr>
          <w:rFonts w:eastAsiaTheme="minorEastAsia" w:cs="Tahoma"/>
          <w:noProof/>
          <w:kern w:val="2"/>
          <w:sz w:val="24"/>
          <w:lang w:val="en-US"/>
          <w14:ligatures w14:val="standardContextual"/>
        </w:rPr>
      </w:pPr>
      <w:hyperlink w:anchor="_Toc153447559" w:history="1">
        <w:r w:rsidRPr="00CA168B">
          <w:rPr>
            <w:rStyle w:val="Hyperlink"/>
            <w:rFonts w:cs="Tahoma"/>
            <w:noProof/>
            <w:sz w:val="24"/>
            <w:u w:val="none"/>
          </w:rPr>
          <w:t>VI.1.2. Protecția aerului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_Toc153447559 \h </w:instrText>
        </w:r>
        <w:r w:rsidRPr="00CA168B">
          <w:rPr>
            <w:rFonts w:cs="Tahoma"/>
            <w:noProof/>
            <w:webHidden/>
            <w:sz w:val="24"/>
          </w:rPr>
        </w:r>
        <w:r w:rsidRPr="00CA168B">
          <w:rPr>
            <w:rFonts w:cs="Tahoma"/>
            <w:noProof/>
            <w:webHidden/>
            <w:sz w:val="24"/>
          </w:rPr>
          <w:fldChar w:fldCharType="separate"/>
        </w:r>
        <w:r>
          <w:rPr>
            <w:rFonts w:cs="Tahoma"/>
            <w:noProof/>
            <w:webHidden/>
            <w:sz w:val="24"/>
          </w:rPr>
          <w:t>22</w:t>
        </w:r>
        <w:r w:rsidRPr="00CA168B">
          <w:rPr>
            <w:rFonts w:cs="Tahoma"/>
            <w:noProof/>
            <w:webHidden/>
            <w:sz w:val="24"/>
          </w:rPr>
          <w:fldChar w:fldCharType="end"/>
        </w:r>
      </w:hyperlink>
    </w:p>
    <w:p w14:paraId="27E936B6" w14:textId="2237615C" w:rsidR="00CA168B" w:rsidRPr="00CA168B" w:rsidRDefault="00CA168B">
      <w:pPr>
        <w:pStyle w:val="Cuprins3"/>
        <w:rPr>
          <w:rFonts w:eastAsiaTheme="minorEastAsia" w:cs="Tahoma"/>
          <w:noProof/>
          <w:kern w:val="2"/>
          <w:sz w:val="24"/>
          <w:lang w:val="en-US"/>
          <w14:ligatures w14:val="standardContextual"/>
        </w:rPr>
      </w:pPr>
      <w:hyperlink w:anchor="_Toc153447560" w:history="1">
        <w:r w:rsidRPr="00CA168B">
          <w:rPr>
            <w:rStyle w:val="Hyperlink"/>
            <w:rFonts w:cs="Tahoma"/>
            <w:noProof/>
            <w:sz w:val="24"/>
            <w:u w:val="none"/>
          </w:rPr>
          <w:t>VI.1.3. Protecția împotriva zgomotului și vibrațiilor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_Toc153447560 \h </w:instrText>
        </w:r>
        <w:r w:rsidRPr="00CA168B">
          <w:rPr>
            <w:rFonts w:cs="Tahoma"/>
            <w:noProof/>
            <w:webHidden/>
            <w:sz w:val="24"/>
          </w:rPr>
        </w:r>
        <w:r w:rsidRPr="00CA168B">
          <w:rPr>
            <w:rFonts w:cs="Tahoma"/>
            <w:noProof/>
            <w:webHidden/>
            <w:sz w:val="24"/>
          </w:rPr>
          <w:fldChar w:fldCharType="separate"/>
        </w:r>
        <w:r>
          <w:rPr>
            <w:rFonts w:cs="Tahoma"/>
            <w:noProof/>
            <w:webHidden/>
            <w:sz w:val="24"/>
          </w:rPr>
          <w:t>23</w:t>
        </w:r>
        <w:r w:rsidRPr="00CA168B">
          <w:rPr>
            <w:rFonts w:cs="Tahoma"/>
            <w:noProof/>
            <w:webHidden/>
            <w:sz w:val="24"/>
          </w:rPr>
          <w:fldChar w:fldCharType="end"/>
        </w:r>
      </w:hyperlink>
    </w:p>
    <w:p w14:paraId="38E4B830" w14:textId="033FC7DB" w:rsidR="00CA168B" w:rsidRPr="00CA168B" w:rsidRDefault="00CA168B">
      <w:pPr>
        <w:pStyle w:val="Cuprins3"/>
        <w:rPr>
          <w:rFonts w:eastAsiaTheme="minorEastAsia" w:cs="Tahoma"/>
          <w:noProof/>
          <w:kern w:val="2"/>
          <w:sz w:val="24"/>
          <w:lang w:val="en-US"/>
          <w14:ligatures w14:val="standardContextual"/>
        </w:rPr>
      </w:pPr>
      <w:hyperlink w:anchor="_Toc153447561" w:history="1">
        <w:r w:rsidRPr="00CA168B">
          <w:rPr>
            <w:rStyle w:val="Hyperlink"/>
            <w:rFonts w:cs="Tahoma"/>
            <w:noProof/>
            <w:sz w:val="24"/>
            <w:u w:val="none"/>
          </w:rPr>
          <w:t>VI.1.4. Protecția împotriva radiațiilor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_Toc153447561 \h </w:instrText>
        </w:r>
        <w:r w:rsidRPr="00CA168B">
          <w:rPr>
            <w:rFonts w:cs="Tahoma"/>
            <w:noProof/>
            <w:webHidden/>
            <w:sz w:val="24"/>
          </w:rPr>
        </w:r>
        <w:r w:rsidRPr="00CA168B">
          <w:rPr>
            <w:rFonts w:cs="Tahoma"/>
            <w:noProof/>
            <w:webHidden/>
            <w:sz w:val="24"/>
          </w:rPr>
          <w:fldChar w:fldCharType="separate"/>
        </w:r>
        <w:r>
          <w:rPr>
            <w:rFonts w:cs="Tahoma"/>
            <w:noProof/>
            <w:webHidden/>
            <w:sz w:val="24"/>
          </w:rPr>
          <w:t>24</w:t>
        </w:r>
        <w:r w:rsidRPr="00CA168B">
          <w:rPr>
            <w:rFonts w:cs="Tahoma"/>
            <w:noProof/>
            <w:webHidden/>
            <w:sz w:val="24"/>
          </w:rPr>
          <w:fldChar w:fldCharType="end"/>
        </w:r>
      </w:hyperlink>
    </w:p>
    <w:p w14:paraId="397ADBA2" w14:textId="5AA6C02C" w:rsidR="00CA168B" w:rsidRPr="00CA168B" w:rsidRDefault="00CA168B">
      <w:pPr>
        <w:pStyle w:val="Cuprins3"/>
        <w:rPr>
          <w:rFonts w:eastAsiaTheme="minorEastAsia" w:cs="Tahoma"/>
          <w:noProof/>
          <w:kern w:val="2"/>
          <w:sz w:val="24"/>
          <w:lang w:val="en-US"/>
          <w14:ligatures w14:val="standardContextual"/>
        </w:rPr>
      </w:pPr>
      <w:hyperlink w:anchor="_Toc153447562" w:history="1">
        <w:r w:rsidRPr="00CA168B">
          <w:rPr>
            <w:rStyle w:val="Hyperlink"/>
            <w:rFonts w:cs="Tahoma"/>
            <w:noProof/>
            <w:sz w:val="24"/>
            <w:u w:val="none"/>
          </w:rPr>
          <w:t>VI.1.5. Protecția solului și a subsolului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_Toc153447562 \h </w:instrText>
        </w:r>
        <w:r w:rsidRPr="00CA168B">
          <w:rPr>
            <w:rFonts w:cs="Tahoma"/>
            <w:noProof/>
            <w:webHidden/>
            <w:sz w:val="24"/>
          </w:rPr>
        </w:r>
        <w:r w:rsidRPr="00CA168B">
          <w:rPr>
            <w:rFonts w:cs="Tahoma"/>
            <w:noProof/>
            <w:webHidden/>
            <w:sz w:val="24"/>
          </w:rPr>
          <w:fldChar w:fldCharType="separate"/>
        </w:r>
        <w:r>
          <w:rPr>
            <w:rFonts w:cs="Tahoma"/>
            <w:noProof/>
            <w:webHidden/>
            <w:sz w:val="24"/>
          </w:rPr>
          <w:t>24</w:t>
        </w:r>
        <w:r w:rsidRPr="00CA168B">
          <w:rPr>
            <w:rFonts w:cs="Tahoma"/>
            <w:noProof/>
            <w:webHidden/>
            <w:sz w:val="24"/>
          </w:rPr>
          <w:fldChar w:fldCharType="end"/>
        </w:r>
      </w:hyperlink>
    </w:p>
    <w:p w14:paraId="3948B9A8" w14:textId="5EB4A60B" w:rsidR="00CA168B" w:rsidRPr="00CA168B" w:rsidRDefault="00CA168B">
      <w:pPr>
        <w:pStyle w:val="Cuprins3"/>
        <w:rPr>
          <w:rFonts w:eastAsiaTheme="minorEastAsia" w:cs="Tahoma"/>
          <w:noProof/>
          <w:kern w:val="2"/>
          <w:sz w:val="24"/>
          <w:lang w:val="en-US"/>
          <w14:ligatures w14:val="standardContextual"/>
        </w:rPr>
      </w:pPr>
      <w:hyperlink w:anchor="_Toc153447563" w:history="1">
        <w:r w:rsidRPr="00CA168B">
          <w:rPr>
            <w:rStyle w:val="Hyperlink"/>
            <w:rFonts w:cs="Tahoma"/>
            <w:noProof/>
            <w:sz w:val="24"/>
            <w:u w:val="none"/>
          </w:rPr>
          <w:t>VI.1.6. Protecția ecosistemelor terestre și acvatice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_Toc153447563 \h </w:instrText>
        </w:r>
        <w:r w:rsidRPr="00CA168B">
          <w:rPr>
            <w:rFonts w:cs="Tahoma"/>
            <w:noProof/>
            <w:webHidden/>
            <w:sz w:val="24"/>
          </w:rPr>
        </w:r>
        <w:r w:rsidRPr="00CA168B">
          <w:rPr>
            <w:rFonts w:cs="Tahoma"/>
            <w:noProof/>
            <w:webHidden/>
            <w:sz w:val="24"/>
          </w:rPr>
          <w:fldChar w:fldCharType="separate"/>
        </w:r>
        <w:r>
          <w:rPr>
            <w:rFonts w:cs="Tahoma"/>
            <w:noProof/>
            <w:webHidden/>
            <w:sz w:val="24"/>
          </w:rPr>
          <w:t>24</w:t>
        </w:r>
        <w:r w:rsidRPr="00CA168B">
          <w:rPr>
            <w:rFonts w:cs="Tahoma"/>
            <w:noProof/>
            <w:webHidden/>
            <w:sz w:val="24"/>
          </w:rPr>
          <w:fldChar w:fldCharType="end"/>
        </w:r>
      </w:hyperlink>
    </w:p>
    <w:p w14:paraId="360739C6" w14:textId="2E6F7138" w:rsidR="00CA168B" w:rsidRPr="00CA168B" w:rsidRDefault="00CA168B">
      <w:pPr>
        <w:pStyle w:val="Cuprins3"/>
        <w:rPr>
          <w:rFonts w:eastAsiaTheme="minorEastAsia" w:cs="Tahoma"/>
          <w:noProof/>
          <w:kern w:val="2"/>
          <w:sz w:val="24"/>
          <w:lang w:val="en-US"/>
          <w14:ligatures w14:val="standardContextual"/>
        </w:rPr>
      </w:pPr>
      <w:hyperlink w:anchor="_Toc153447564" w:history="1">
        <w:r w:rsidRPr="00CA168B">
          <w:rPr>
            <w:rStyle w:val="Hyperlink"/>
            <w:rFonts w:cs="Tahoma"/>
            <w:noProof/>
            <w:sz w:val="24"/>
            <w:u w:val="none"/>
          </w:rPr>
          <w:t>VI.1.7. Protecția așezărilor umane și a altor obiective de interes public</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_Toc153447564 \h </w:instrText>
        </w:r>
        <w:r w:rsidRPr="00CA168B">
          <w:rPr>
            <w:rFonts w:cs="Tahoma"/>
            <w:noProof/>
            <w:webHidden/>
            <w:sz w:val="24"/>
          </w:rPr>
        </w:r>
        <w:r w:rsidRPr="00CA168B">
          <w:rPr>
            <w:rFonts w:cs="Tahoma"/>
            <w:noProof/>
            <w:webHidden/>
            <w:sz w:val="24"/>
          </w:rPr>
          <w:fldChar w:fldCharType="separate"/>
        </w:r>
        <w:r>
          <w:rPr>
            <w:rFonts w:cs="Tahoma"/>
            <w:noProof/>
            <w:webHidden/>
            <w:sz w:val="24"/>
          </w:rPr>
          <w:t>25</w:t>
        </w:r>
        <w:r w:rsidRPr="00CA168B">
          <w:rPr>
            <w:rFonts w:cs="Tahoma"/>
            <w:noProof/>
            <w:webHidden/>
            <w:sz w:val="24"/>
          </w:rPr>
          <w:fldChar w:fldCharType="end"/>
        </w:r>
      </w:hyperlink>
    </w:p>
    <w:p w14:paraId="4E402F4E" w14:textId="248D1481" w:rsidR="00CA168B" w:rsidRPr="00CA168B" w:rsidRDefault="00CA168B">
      <w:pPr>
        <w:pStyle w:val="Cuprins3"/>
        <w:rPr>
          <w:rFonts w:eastAsiaTheme="minorEastAsia" w:cs="Tahoma"/>
          <w:noProof/>
          <w:kern w:val="2"/>
          <w:sz w:val="24"/>
          <w:lang w:val="en-US"/>
          <w14:ligatures w14:val="standardContextual"/>
        </w:rPr>
      </w:pPr>
      <w:hyperlink w:anchor="_Toc153447565" w:history="1">
        <w:r w:rsidRPr="00CA168B">
          <w:rPr>
            <w:rStyle w:val="Hyperlink"/>
            <w:rFonts w:cs="Tahoma"/>
            <w:noProof/>
            <w:sz w:val="24"/>
            <w:u w:val="none"/>
          </w:rPr>
          <w:t>VI.1.8. Gospodăria deșeurilor generate pe amplasament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_Toc153447565 \h </w:instrText>
        </w:r>
        <w:r w:rsidRPr="00CA168B">
          <w:rPr>
            <w:rFonts w:cs="Tahoma"/>
            <w:noProof/>
            <w:webHidden/>
            <w:sz w:val="24"/>
          </w:rPr>
        </w:r>
        <w:r w:rsidRPr="00CA168B">
          <w:rPr>
            <w:rFonts w:cs="Tahoma"/>
            <w:noProof/>
            <w:webHidden/>
            <w:sz w:val="24"/>
          </w:rPr>
          <w:fldChar w:fldCharType="separate"/>
        </w:r>
        <w:r>
          <w:rPr>
            <w:rFonts w:cs="Tahoma"/>
            <w:noProof/>
            <w:webHidden/>
            <w:sz w:val="24"/>
          </w:rPr>
          <w:t>25</w:t>
        </w:r>
        <w:r w:rsidRPr="00CA168B">
          <w:rPr>
            <w:rFonts w:cs="Tahoma"/>
            <w:noProof/>
            <w:webHidden/>
            <w:sz w:val="24"/>
          </w:rPr>
          <w:fldChar w:fldCharType="end"/>
        </w:r>
      </w:hyperlink>
    </w:p>
    <w:p w14:paraId="0F639D07" w14:textId="030CF6E1" w:rsidR="00CA168B" w:rsidRPr="00CA168B" w:rsidRDefault="00CA168B">
      <w:pPr>
        <w:pStyle w:val="Cuprins3"/>
        <w:rPr>
          <w:rFonts w:eastAsiaTheme="minorEastAsia" w:cs="Tahoma"/>
          <w:noProof/>
          <w:kern w:val="2"/>
          <w:sz w:val="24"/>
          <w:lang w:val="en-US"/>
          <w14:ligatures w14:val="standardContextual"/>
        </w:rPr>
      </w:pPr>
      <w:hyperlink w:anchor="_Toc153447566" w:history="1">
        <w:r w:rsidRPr="00CA168B">
          <w:rPr>
            <w:rStyle w:val="Hyperlink"/>
            <w:rFonts w:cs="Tahoma"/>
            <w:noProof/>
            <w:sz w:val="24"/>
            <w:u w:val="none"/>
          </w:rPr>
          <w:t>VI.1.8.1. Tipurile și cantitățile de deșeuri de orice natură rezultate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_Toc153447566 \h </w:instrText>
        </w:r>
        <w:r w:rsidRPr="00CA168B">
          <w:rPr>
            <w:rFonts w:cs="Tahoma"/>
            <w:noProof/>
            <w:webHidden/>
            <w:sz w:val="24"/>
          </w:rPr>
        </w:r>
        <w:r w:rsidRPr="00CA168B">
          <w:rPr>
            <w:rFonts w:cs="Tahoma"/>
            <w:noProof/>
            <w:webHidden/>
            <w:sz w:val="24"/>
          </w:rPr>
          <w:fldChar w:fldCharType="separate"/>
        </w:r>
        <w:r>
          <w:rPr>
            <w:rFonts w:cs="Tahoma"/>
            <w:noProof/>
            <w:webHidden/>
            <w:sz w:val="24"/>
          </w:rPr>
          <w:t>25</w:t>
        </w:r>
        <w:r w:rsidRPr="00CA168B">
          <w:rPr>
            <w:rFonts w:cs="Tahoma"/>
            <w:noProof/>
            <w:webHidden/>
            <w:sz w:val="24"/>
          </w:rPr>
          <w:fldChar w:fldCharType="end"/>
        </w:r>
      </w:hyperlink>
    </w:p>
    <w:p w14:paraId="7B8BD946" w14:textId="5CB3B647" w:rsidR="00CA168B" w:rsidRPr="00CA168B" w:rsidRDefault="00CA168B">
      <w:pPr>
        <w:pStyle w:val="Cuprins3"/>
        <w:rPr>
          <w:rFonts w:eastAsiaTheme="minorEastAsia" w:cs="Tahoma"/>
          <w:noProof/>
          <w:kern w:val="2"/>
          <w:sz w:val="24"/>
          <w:lang w:val="en-US"/>
          <w14:ligatures w14:val="standardContextual"/>
        </w:rPr>
      </w:pPr>
      <w:hyperlink w:anchor="_Toc153447567" w:history="1">
        <w:r w:rsidRPr="00CA168B">
          <w:rPr>
            <w:rStyle w:val="Hyperlink"/>
            <w:rFonts w:cs="Tahoma"/>
            <w:noProof/>
            <w:sz w:val="24"/>
            <w:u w:val="none"/>
          </w:rPr>
          <w:t>VI.1.8.2. Planul de gestionare  a deșeurilor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_Toc153447567 \h </w:instrText>
        </w:r>
        <w:r w:rsidRPr="00CA168B">
          <w:rPr>
            <w:rFonts w:cs="Tahoma"/>
            <w:noProof/>
            <w:webHidden/>
            <w:sz w:val="24"/>
          </w:rPr>
        </w:r>
        <w:r w:rsidRPr="00CA168B">
          <w:rPr>
            <w:rFonts w:cs="Tahoma"/>
            <w:noProof/>
            <w:webHidden/>
            <w:sz w:val="24"/>
          </w:rPr>
          <w:fldChar w:fldCharType="separate"/>
        </w:r>
        <w:r>
          <w:rPr>
            <w:rFonts w:cs="Tahoma"/>
            <w:noProof/>
            <w:webHidden/>
            <w:sz w:val="24"/>
          </w:rPr>
          <w:t>25</w:t>
        </w:r>
        <w:r w:rsidRPr="00CA168B">
          <w:rPr>
            <w:rFonts w:cs="Tahoma"/>
            <w:noProof/>
            <w:webHidden/>
            <w:sz w:val="24"/>
          </w:rPr>
          <w:fldChar w:fldCharType="end"/>
        </w:r>
      </w:hyperlink>
    </w:p>
    <w:p w14:paraId="3F1B5A6D" w14:textId="32AD2541" w:rsidR="00CA168B" w:rsidRPr="00CA168B" w:rsidRDefault="00CA168B">
      <w:pPr>
        <w:pStyle w:val="Cuprins3"/>
        <w:rPr>
          <w:rFonts w:eastAsiaTheme="minorEastAsia" w:cs="Tahoma"/>
          <w:noProof/>
          <w:kern w:val="2"/>
          <w:sz w:val="24"/>
          <w:lang w:val="en-US"/>
          <w14:ligatures w14:val="standardContextual"/>
        </w:rPr>
      </w:pPr>
      <w:hyperlink w:anchor="_Toc153447568" w:history="1">
        <w:r w:rsidRPr="00CA168B">
          <w:rPr>
            <w:rStyle w:val="Hyperlink"/>
            <w:rFonts w:cs="Tahoma"/>
            <w:noProof/>
            <w:sz w:val="24"/>
            <w:u w:val="none"/>
          </w:rPr>
          <w:t>VI.1.8.3. Programul de prevenire și reducere a cantităților de deșeuri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_Toc153447568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1768D527" w14:textId="0342BB5F" w:rsidR="00CA168B" w:rsidRPr="00CA168B" w:rsidRDefault="00CA168B">
      <w:pPr>
        <w:pStyle w:val="Cuprins2"/>
        <w:rPr>
          <w:rFonts w:eastAsiaTheme="minorEastAsia" w:cs="Tahoma"/>
          <w:noProof/>
          <w:kern w:val="2"/>
          <w:sz w:val="24"/>
          <w:lang w:val="en-US"/>
          <w14:ligatures w14:val="standardContextual"/>
        </w:rPr>
      </w:pPr>
      <w:hyperlink w:anchor="_Toc153447569" w:history="1">
        <w:r w:rsidRPr="00CA168B">
          <w:rPr>
            <w:rStyle w:val="Hyperlink"/>
            <w:rFonts w:cs="Tahoma"/>
            <w:noProof/>
            <w:sz w:val="24"/>
            <w:u w:val="none"/>
          </w:rPr>
          <w:t>VI.2. Gospodărirea substanțelor și preparatelor chimice periculoase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_Toc153447569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2BC5EC92" w14:textId="4D0E9465" w:rsidR="00CA168B" w:rsidRPr="00CA168B" w:rsidRDefault="00CA168B">
      <w:pPr>
        <w:pStyle w:val="Cuprins1"/>
        <w:rPr>
          <w:rFonts w:eastAsiaTheme="minorEastAsia" w:cs="Tahoma"/>
          <w:noProof/>
          <w:kern w:val="2"/>
          <w:sz w:val="24"/>
          <w:lang w:val="en-US"/>
          <w14:ligatures w14:val="standardContextual"/>
        </w:rPr>
      </w:pPr>
      <w:hyperlink w:anchor="_Toc153447570" w:history="1">
        <w:r w:rsidRPr="00CA168B">
          <w:rPr>
            <w:rStyle w:val="Hyperlink"/>
            <w:rFonts w:cs="Tahoma"/>
            <w:noProof/>
            <w:sz w:val="24"/>
            <w:u w:val="none"/>
          </w:rPr>
          <w:t>VII. DESCRIEREA ASPECTELOR DE MEDIU SUSCEPTIBILE A FI AFECTATE ÎN MOD SEMNIFICATIV DE PROIECT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_Toc153447570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631167BE" w14:textId="494AAB85" w:rsidR="00CA168B" w:rsidRPr="00CA168B" w:rsidRDefault="00CA168B">
      <w:pPr>
        <w:pStyle w:val="Cuprins2"/>
        <w:rPr>
          <w:rFonts w:eastAsiaTheme="minorEastAsia" w:cs="Tahoma"/>
          <w:noProof/>
          <w:kern w:val="2"/>
          <w:sz w:val="24"/>
          <w:lang w:val="en-US"/>
          <w14:ligatures w14:val="standardContextual"/>
        </w:rPr>
      </w:pPr>
      <w:hyperlink w:anchor="_Toc153447571" w:history="1">
        <w:r w:rsidRPr="00CA168B">
          <w:rPr>
            <w:rStyle w:val="Hyperlink"/>
            <w:rFonts w:cs="Tahoma"/>
            <w:noProof/>
            <w:sz w:val="24"/>
            <w:u w:val="none"/>
          </w:rPr>
          <w:t>VII.1. Caracteristicile impactului potențial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_Toc153447571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2DC5C189" w14:textId="163707F0" w:rsidR="00CA168B" w:rsidRPr="00CA168B" w:rsidRDefault="00CA168B">
      <w:pPr>
        <w:pStyle w:val="Cuprins2"/>
        <w:rPr>
          <w:rFonts w:eastAsiaTheme="minorEastAsia" w:cs="Tahoma"/>
          <w:noProof/>
          <w:kern w:val="2"/>
          <w:sz w:val="24"/>
          <w:lang w:val="en-US"/>
          <w14:ligatures w14:val="standardContextual"/>
        </w:rPr>
      </w:pPr>
      <w:hyperlink w:anchor="_Toc153447572" w:history="1">
        <w:r w:rsidRPr="00CA168B">
          <w:rPr>
            <w:rStyle w:val="Hyperlink"/>
            <w:rFonts w:cs="Tahoma"/>
            <w:noProof/>
            <w:sz w:val="24"/>
            <w:u w:val="none"/>
          </w:rPr>
          <w:t>VII.2. Descrierea impactului potențial asupra mediului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_Toc153447572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169E729F" w14:textId="7F55AD97" w:rsidR="00CA168B" w:rsidRPr="00CA168B" w:rsidRDefault="00CA168B">
      <w:pPr>
        <w:pStyle w:val="Cuprins3"/>
        <w:rPr>
          <w:rFonts w:eastAsiaTheme="minorEastAsia" w:cs="Tahoma"/>
          <w:noProof/>
          <w:kern w:val="2"/>
          <w:sz w:val="24"/>
          <w:lang w:val="en-US"/>
          <w14:ligatures w14:val="standardContextual"/>
        </w:rPr>
      </w:pPr>
      <w:hyperlink w:anchor="_Toc153447573" w:history="1">
        <w:r w:rsidRPr="00CA168B">
          <w:rPr>
            <w:rStyle w:val="Hyperlink"/>
            <w:rFonts w:cs="Tahoma"/>
            <w:noProof/>
            <w:sz w:val="24"/>
            <w:u w:val="none"/>
          </w:rPr>
          <w:t>VII.2.1. Impactul asupra populației, sănătății umane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_Toc153447573 \h </w:instrText>
        </w:r>
        <w:r w:rsidRPr="00CA168B">
          <w:rPr>
            <w:rFonts w:cs="Tahoma"/>
            <w:noProof/>
            <w:webHidden/>
            <w:sz w:val="24"/>
          </w:rPr>
        </w:r>
        <w:r w:rsidRPr="00CA168B">
          <w:rPr>
            <w:rFonts w:cs="Tahoma"/>
            <w:noProof/>
            <w:webHidden/>
            <w:sz w:val="24"/>
          </w:rPr>
          <w:fldChar w:fldCharType="separate"/>
        </w:r>
        <w:r>
          <w:rPr>
            <w:rFonts w:cs="Tahoma"/>
            <w:noProof/>
            <w:webHidden/>
            <w:sz w:val="24"/>
          </w:rPr>
          <w:t>26</w:t>
        </w:r>
        <w:r w:rsidRPr="00CA168B">
          <w:rPr>
            <w:rFonts w:cs="Tahoma"/>
            <w:noProof/>
            <w:webHidden/>
            <w:sz w:val="24"/>
          </w:rPr>
          <w:fldChar w:fldCharType="end"/>
        </w:r>
      </w:hyperlink>
    </w:p>
    <w:p w14:paraId="57A00D09" w14:textId="0EA24619" w:rsidR="00CA168B" w:rsidRPr="00CA168B" w:rsidRDefault="00CA168B">
      <w:pPr>
        <w:pStyle w:val="Cuprins3"/>
        <w:rPr>
          <w:rFonts w:eastAsiaTheme="minorEastAsia" w:cs="Tahoma"/>
          <w:noProof/>
          <w:kern w:val="2"/>
          <w:sz w:val="24"/>
          <w:lang w:val="en-US"/>
          <w14:ligatures w14:val="standardContextual"/>
        </w:rPr>
      </w:pPr>
      <w:hyperlink w:anchor="_Toc153447574" w:history="1">
        <w:r w:rsidRPr="00CA168B">
          <w:rPr>
            <w:rStyle w:val="Hyperlink"/>
            <w:rFonts w:cs="Tahoma"/>
            <w:noProof/>
            <w:sz w:val="24"/>
            <w:u w:val="none"/>
          </w:rPr>
          <w:t>VII.2.2. Impactul asupra faunei și florei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_Toc153447574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3220F2DA" w14:textId="68C2213A" w:rsidR="00CA168B" w:rsidRPr="00CA168B" w:rsidRDefault="00CA168B">
      <w:pPr>
        <w:pStyle w:val="Cuprins3"/>
        <w:rPr>
          <w:rFonts w:eastAsiaTheme="minorEastAsia" w:cs="Tahoma"/>
          <w:noProof/>
          <w:kern w:val="2"/>
          <w:sz w:val="24"/>
          <w:lang w:val="en-US"/>
          <w14:ligatures w14:val="standardContextual"/>
        </w:rPr>
      </w:pPr>
      <w:hyperlink w:anchor="_Toc153447575" w:history="1">
        <w:r w:rsidRPr="00CA168B">
          <w:rPr>
            <w:rStyle w:val="Hyperlink"/>
            <w:rFonts w:cs="Tahoma"/>
            <w:noProof/>
            <w:sz w:val="24"/>
            <w:u w:val="none"/>
          </w:rPr>
          <w:t>VII.2.3. Impactul asupra solului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_Toc153447575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35117435" w14:textId="5A8F0D0B" w:rsidR="00CA168B" w:rsidRPr="00CA168B" w:rsidRDefault="00CA168B">
      <w:pPr>
        <w:pStyle w:val="Cuprins3"/>
        <w:rPr>
          <w:rFonts w:eastAsiaTheme="minorEastAsia" w:cs="Tahoma"/>
          <w:noProof/>
          <w:kern w:val="2"/>
          <w:sz w:val="24"/>
          <w:lang w:val="en-US"/>
          <w14:ligatures w14:val="standardContextual"/>
        </w:rPr>
      </w:pPr>
      <w:hyperlink w:anchor="_Toc153447576" w:history="1">
        <w:r w:rsidRPr="00CA168B">
          <w:rPr>
            <w:rStyle w:val="Hyperlink"/>
            <w:rFonts w:cs="Tahoma"/>
            <w:noProof/>
            <w:sz w:val="24"/>
            <w:u w:val="none"/>
          </w:rPr>
          <w:t>VII.2.4.Impactul asupra calității și regimului cantitativ al apei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_Toc153447576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79A3D504" w14:textId="04F80495" w:rsidR="00CA168B" w:rsidRPr="00CA168B" w:rsidRDefault="00CA168B">
      <w:pPr>
        <w:pStyle w:val="Cuprins3"/>
        <w:rPr>
          <w:rFonts w:eastAsiaTheme="minorEastAsia" w:cs="Tahoma"/>
          <w:noProof/>
          <w:kern w:val="2"/>
          <w:sz w:val="24"/>
          <w:lang w:val="en-US"/>
          <w14:ligatures w14:val="standardContextual"/>
        </w:rPr>
      </w:pPr>
      <w:hyperlink w:anchor="_Toc153447577" w:history="1">
        <w:r w:rsidRPr="00CA168B">
          <w:rPr>
            <w:rStyle w:val="Hyperlink"/>
            <w:rFonts w:cs="Tahoma"/>
            <w:noProof/>
            <w:sz w:val="24"/>
            <w:u w:val="none"/>
          </w:rPr>
          <w:t>VII.2.5. Impactul asupra calității aerului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_Toc153447577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1D2FEA66" w14:textId="2A205DC1" w:rsidR="00CA168B" w:rsidRPr="00CA168B" w:rsidRDefault="00CA168B">
      <w:pPr>
        <w:pStyle w:val="Cuprins3"/>
        <w:rPr>
          <w:rFonts w:eastAsiaTheme="minorEastAsia" w:cs="Tahoma"/>
          <w:noProof/>
          <w:kern w:val="2"/>
          <w:sz w:val="24"/>
          <w:lang w:val="en-US"/>
          <w14:ligatures w14:val="standardContextual"/>
        </w:rPr>
      </w:pPr>
      <w:hyperlink w:anchor="_Toc153447578" w:history="1">
        <w:r w:rsidRPr="00CA168B">
          <w:rPr>
            <w:rStyle w:val="Hyperlink"/>
            <w:rFonts w:cs="Tahoma"/>
            <w:noProof/>
            <w:sz w:val="24"/>
            <w:u w:val="none"/>
          </w:rPr>
          <w:t>Ținând cont de ritmul, volumul și caracterul lucrărilor efectuate în perioada de execuție, precum și natura activităților desfășurate în perioada de exploatare, impactul asupra calității aerului este practic insignifiant.</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_Toc153447578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52400CEA" w14:textId="06048B75" w:rsidR="00CA168B" w:rsidRPr="00CA168B" w:rsidRDefault="00CA168B">
      <w:pPr>
        <w:pStyle w:val="Cuprins3"/>
        <w:rPr>
          <w:rFonts w:eastAsiaTheme="minorEastAsia" w:cs="Tahoma"/>
          <w:noProof/>
          <w:kern w:val="2"/>
          <w:sz w:val="24"/>
          <w:lang w:val="en-US"/>
          <w14:ligatures w14:val="standardContextual"/>
        </w:rPr>
      </w:pPr>
      <w:hyperlink w:anchor="_Toc153447579" w:history="1">
        <w:r w:rsidRPr="00CA168B">
          <w:rPr>
            <w:rStyle w:val="Hyperlink"/>
            <w:rFonts w:cs="Tahoma"/>
            <w:noProof/>
            <w:sz w:val="24"/>
            <w:u w:val="none"/>
          </w:rPr>
          <w:t>VII.2.6.Impactul asupra climei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_Toc153447579 \h </w:instrText>
        </w:r>
        <w:r w:rsidRPr="00CA168B">
          <w:rPr>
            <w:rFonts w:cs="Tahoma"/>
            <w:noProof/>
            <w:webHidden/>
            <w:sz w:val="24"/>
          </w:rPr>
        </w:r>
        <w:r w:rsidRPr="00CA168B">
          <w:rPr>
            <w:rFonts w:cs="Tahoma"/>
            <w:noProof/>
            <w:webHidden/>
            <w:sz w:val="24"/>
          </w:rPr>
          <w:fldChar w:fldCharType="separate"/>
        </w:r>
        <w:r>
          <w:rPr>
            <w:rFonts w:cs="Tahoma"/>
            <w:noProof/>
            <w:webHidden/>
            <w:sz w:val="24"/>
          </w:rPr>
          <w:t>27</w:t>
        </w:r>
        <w:r w:rsidRPr="00CA168B">
          <w:rPr>
            <w:rFonts w:cs="Tahoma"/>
            <w:noProof/>
            <w:webHidden/>
            <w:sz w:val="24"/>
          </w:rPr>
          <w:fldChar w:fldCharType="end"/>
        </w:r>
      </w:hyperlink>
    </w:p>
    <w:p w14:paraId="7E3C603E" w14:textId="3A79485B" w:rsidR="00CA168B" w:rsidRPr="00CA168B" w:rsidRDefault="00CA168B">
      <w:pPr>
        <w:pStyle w:val="Cuprins3"/>
        <w:rPr>
          <w:rFonts w:eastAsiaTheme="minorEastAsia" w:cs="Tahoma"/>
          <w:noProof/>
          <w:kern w:val="2"/>
          <w:sz w:val="24"/>
          <w:lang w:val="en-US"/>
          <w14:ligatures w14:val="standardContextual"/>
        </w:rPr>
      </w:pPr>
      <w:hyperlink w:anchor="_Toc153447580" w:history="1">
        <w:r w:rsidRPr="00CA168B">
          <w:rPr>
            <w:rStyle w:val="Hyperlink"/>
            <w:rFonts w:cs="Tahoma"/>
            <w:noProof/>
            <w:sz w:val="24"/>
            <w:u w:val="none"/>
          </w:rPr>
          <w:t>VII.2.7. Impactul asupra zgomotului și vibrațiilor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_Toc153447580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6D4538A9" w14:textId="0ED9CEBF" w:rsidR="00CA168B" w:rsidRPr="00CA168B" w:rsidRDefault="00CA168B">
      <w:pPr>
        <w:pStyle w:val="Cuprins3"/>
        <w:rPr>
          <w:rFonts w:eastAsiaTheme="minorEastAsia" w:cs="Tahoma"/>
          <w:noProof/>
          <w:kern w:val="2"/>
          <w:sz w:val="24"/>
          <w:lang w:val="en-US"/>
          <w14:ligatures w14:val="standardContextual"/>
        </w:rPr>
      </w:pPr>
      <w:hyperlink w:anchor="_Toc153447581" w:history="1">
        <w:r w:rsidRPr="00CA168B">
          <w:rPr>
            <w:rStyle w:val="Hyperlink"/>
            <w:rFonts w:cs="Tahoma"/>
            <w:noProof/>
            <w:sz w:val="24"/>
            <w:u w:val="none"/>
          </w:rPr>
          <w:t>VII.2.8. Impactul asupra peisajului și mediului vizual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_Toc153447581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139B9B44" w14:textId="43363ACD" w:rsidR="00CA168B" w:rsidRPr="00CA168B" w:rsidRDefault="00CA168B">
      <w:pPr>
        <w:pStyle w:val="Cuprins3"/>
        <w:rPr>
          <w:rFonts w:eastAsiaTheme="minorEastAsia" w:cs="Tahoma"/>
          <w:noProof/>
          <w:kern w:val="2"/>
          <w:sz w:val="24"/>
          <w:lang w:val="en-US"/>
          <w14:ligatures w14:val="standardContextual"/>
        </w:rPr>
      </w:pPr>
      <w:hyperlink w:anchor="_Toc153447582" w:history="1">
        <w:r w:rsidRPr="00CA168B">
          <w:rPr>
            <w:rStyle w:val="Hyperlink"/>
            <w:rFonts w:cs="Tahoma"/>
            <w:noProof/>
            <w:sz w:val="24"/>
            <w:u w:val="none"/>
          </w:rPr>
          <w:t>VII.2.9.Impactul asupra patrimoniului istoric și cultural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_Toc153447582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53A03A85" w14:textId="0803CB76" w:rsidR="00CA168B" w:rsidRPr="00CA168B" w:rsidRDefault="00CA168B">
      <w:pPr>
        <w:pStyle w:val="Cuprins2"/>
        <w:rPr>
          <w:rFonts w:eastAsiaTheme="minorEastAsia" w:cs="Tahoma"/>
          <w:noProof/>
          <w:kern w:val="2"/>
          <w:sz w:val="24"/>
          <w:lang w:val="en-US"/>
          <w14:ligatures w14:val="standardContextual"/>
        </w:rPr>
      </w:pPr>
      <w:hyperlink w:anchor="_Toc153447583" w:history="1">
        <w:r w:rsidRPr="00CA168B">
          <w:rPr>
            <w:rStyle w:val="Hyperlink"/>
            <w:rFonts w:cs="Tahoma"/>
            <w:noProof/>
            <w:sz w:val="24"/>
            <w:u w:val="none"/>
          </w:rPr>
          <w:t>VII.3. Extinderea impactului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_Toc153447583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44F1F0B5" w14:textId="028955AA" w:rsidR="00CA168B" w:rsidRPr="00CA168B" w:rsidRDefault="00CA168B">
      <w:pPr>
        <w:pStyle w:val="Cuprins2"/>
        <w:rPr>
          <w:rFonts w:eastAsiaTheme="minorEastAsia" w:cs="Tahoma"/>
          <w:noProof/>
          <w:kern w:val="2"/>
          <w:sz w:val="24"/>
          <w:lang w:val="en-US"/>
          <w14:ligatures w14:val="standardContextual"/>
        </w:rPr>
      </w:pPr>
      <w:hyperlink w:anchor="_Toc153447584" w:history="1">
        <w:r w:rsidRPr="00CA168B">
          <w:rPr>
            <w:rStyle w:val="Hyperlink"/>
            <w:rFonts w:cs="Tahoma"/>
            <w:noProof/>
            <w:sz w:val="24"/>
            <w:u w:val="none"/>
          </w:rPr>
          <w:t>VII.4. Magnitudinea și complexitatea impactului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_Toc153447584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10AC3B47" w14:textId="6FD7DE3A" w:rsidR="00CA168B" w:rsidRPr="00CA168B" w:rsidRDefault="00CA168B">
      <w:pPr>
        <w:pStyle w:val="Cuprins2"/>
        <w:rPr>
          <w:rFonts w:eastAsiaTheme="minorEastAsia" w:cs="Tahoma"/>
          <w:noProof/>
          <w:kern w:val="2"/>
          <w:sz w:val="24"/>
          <w:lang w:val="en-US"/>
          <w14:ligatures w14:val="standardContextual"/>
        </w:rPr>
      </w:pPr>
      <w:hyperlink w:anchor="_Toc153447585" w:history="1">
        <w:r w:rsidRPr="00CA168B">
          <w:rPr>
            <w:rStyle w:val="Hyperlink"/>
            <w:rFonts w:cs="Tahoma"/>
            <w:noProof/>
            <w:sz w:val="24"/>
            <w:u w:val="none"/>
          </w:rPr>
          <w:t>VII.5. Probabilitatea impactului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_Toc153447585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3A6ADF5F" w14:textId="792C666C" w:rsidR="00CA168B" w:rsidRPr="00CA168B" w:rsidRDefault="00CA168B">
      <w:pPr>
        <w:pStyle w:val="Cuprins2"/>
        <w:rPr>
          <w:rFonts w:eastAsiaTheme="minorEastAsia" w:cs="Tahoma"/>
          <w:noProof/>
          <w:kern w:val="2"/>
          <w:sz w:val="24"/>
          <w:lang w:val="en-US"/>
          <w14:ligatures w14:val="standardContextual"/>
        </w:rPr>
      </w:pPr>
      <w:hyperlink w:anchor="_Toc153447586" w:history="1">
        <w:r w:rsidRPr="00CA168B">
          <w:rPr>
            <w:rStyle w:val="Hyperlink"/>
            <w:rFonts w:cs="Tahoma"/>
            <w:noProof/>
            <w:sz w:val="24"/>
            <w:u w:val="none"/>
          </w:rPr>
          <w:t>VII.6. Durata, frecvența și reversibilitatea impactului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_Toc153447586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31080B6A" w14:textId="4C1003B6" w:rsidR="00CA168B" w:rsidRPr="00CA168B" w:rsidRDefault="00CA168B">
      <w:pPr>
        <w:pStyle w:val="Cuprins2"/>
        <w:rPr>
          <w:rFonts w:eastAsiaTheme="minorEastAsia" w:cs="Tahoma"/>
          <w:noProof/>
          <w:kern w:val="2"/>
          <w:sz w:val="24"/>
          <w:lang w:val="en-US"/>
          <w14:ligatures w14:val="standardContextual"/>
        </w:rPr>
      </w:pPr>
      <w:hyperlink w:anchor="_Toc153447587" w:history="1">
        <w:r w:rsidRPr="00CA168B">
          <w:rPr>
            <w:rStyle w:val="Hyperlink"/>
            <w:rFonts w:cs="Tahoma"/>
            <w:noProof/>
            <w:sz w:val="24"/>
            <w:u w:val="none"/>
          </w:rPr>
          <w:t>VII.7. Măsuri de evitare, reducere sau ameliorare a impactului semnificativ asupra mediului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_Toc153447587 \h </w:instrText>
        </w:r>
        <w:r w:rsidRPr="00CA168B">
          <w:rPr>
            <w:rFonts w:cs="Tahoma"/>
            <w:noProof/>
            <w:webHidden/>
            <w:sz w:val="24"/>
          </w:rPr>
        </w:r>
        <w:r w:rsidRPr="00CA168B">
          <w:rPr>
            <w:rFonts w:cs="Tahoma"/>
            <w:noProof/>
            <w:webHidden/>
            <w:sz w:val="24"/>
          </w:rPr>
          <w:fldChar w:fldCharType="separate"/>
        </w:r>
        <w:r>
          <w:rPr>
            <w:rFonts w:cs="Tahoma"/>
            <w:noProof/>
            <w:webHidden/>
            <w:sz w:val="24"/>
          </w:rPr>
          <w:t>28</w:t>
        </w:r>
        <w:r w:rsidRPr="00CA168B">
          <w:rPr>
            <w:rFonts w:cs="Tahoma"/>
            <w:noProof/>
            <w:webHidden/>
            <w:sz w:val="24"/>
          </w:rPr>
          <w:fldChar w:fldCharType="end"/>
        </w:r>
      </w:hyperlink>
    </w:p>
    <w:p w14:paraId="1CAABB6D" w14:textId="35BAC015" w:rsidR="00CA168B" w:rsidRPr="00CA168B" w:rsidRDefault="00CA168B">
      <w:pPr>
        <w:pStyle w:val="Cuprins2"/>
        <w:rPr>
          <w:rFonts w:eastAsiaTheme="minorEastAsia" w:cs="Tahoma"/>
          <w:noProof/>
          <w:kern w:val="2"/>
          <w:sz w:val="24"/>
          <w:lang w:val="en-US"/>
          <w14:ligatures w14:val="standardContextual"/>
        </w:rPr>
      </w:pPr>
      <w:hyperlink w:anchor="_Toc153447588" w:history="1">
        <w:r w:rsidRPr="00CA168B">
          <w:rPr>
            <w:rStyle w:val="Hyperlink"/>
            <w:rFonts w:cs="Tahoma"/>
            <w:noProof/>
            <w:sz w:val="24"/>
            <w:u w:val="none"/>
          </w:rPr>
          <w:t>VII.8. Natura transfrontieră a impactului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_Toc153447588 \h </w:instrText>
        </w:r>
        <w:r w:rsidRPr="00CA168B">
          <w:rPr>
            <w:rFonts w:cs="Tahoma"/>
            <w:noProof/>
            <w:webHidden/>
            <w:sz w:val="24"/>
          </w:rPr>
        </w:r>
        <w:r w:rsidRPr="00CA168B">
          <w:rPr>
            <w:rFonts w:cs="Tahoma"/>
            <w:noProof/>
            <w:webHidden/>
            <w:sz w:val="24"/>
          </w:rPr>
          <w:fldChar w:fldCharType="separate"/>
        </w:r>
        <w:r>
          <w:rPr>
            <w:rFonts w:cs="Tahoma"/>
            <w:noProof/>
            <w:webHidden/>
            <w:sz w:val="24"/>
          </w:rPr>
          <w:t>29</w:t>
        </w:r>
        <w:r w:rsidRPr="00CA168B">
          <w:rPr>
            <w:rFonts w:cs="Tahoma"/>
            <w:noProof/>
            <w:webHidden/>
            <w:sz w:val="24"/>
          </w:rPr>
          <w:fldChar w:fldCharType="end"/>
        </w:r>
      </w:hyperlink>
    </w:p>
    <w:p w14:paraId="5CE4F6E0" w14:textId="1C57B0BB" w:rsidR="00CA168B" w:rsidRPr="00CA168B" w:rsidRDefault="00CA168B">
      <w:pPr>
        <w:pStyle w:val="Cuprins1"/>
        <w:rPr>
          <w:rFonts w:eastAsiaTheme="minorEastAsia" w:cs="Tahoma"/>
          <w:noProof/>
          <w:kern w:val="2"/>
          <w:sz w:val="24"/>
          <w:lang w:val="en-US"/>
          <w14:ligatures w14:val="standardContextual"/>
        </w:rPr>
      </w:pPr>
      <w:hyperlink w:anchor="_Toc153447589" w:history="1">
        <w:r w:rsidRPr="00CA168B">
          <w:rPr>
            <w:rStyle w:val="Hyperlink"/>
            <w:rFonts w:cs="Tahoma"/>
            <w:noProof/>
            <w:sz w:val="24"/>
            <w:u w:val="none"/>
          </w:rPr>
          <w:t>VIII. PREVEDERI PENTRU MONITORIZAREA MEDIULUI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_Toc153447589 \h </w:instrText>
        </w:r>
        <w:r w:rsidRPr="00CA168B">
          <w:rPr>
            <w:rFonts w:cs="Tahoma"/>
            <w:noProof/>
            <w:webHidden/>
            <w:sz w:val="24"/>
          </w:rPr>
        </w:r>
        <w:r w:rsidRPr="00CA168B">
          <w:rPr>
            <w:rFonts w:cs="Tahoma"/>
            <w:noProof/>
            <w:webHidden/>
            <w:sz w:val="24"/>
          </w:rPr>
          <w:fldChar w:fldCharType="separate"/>
        </w:r>
        <w:r>
          <w:rPr>
            <w:rFonts w:cs="Tahoma"/>
            <w:noProof/>
            <w:webHidden/>
            <w:sz w:val="24"/>
          </w:rPr>
          <w:t>29</w:t>
        </w:r>
        <w:r w:rsidRPr="00CA168B">
          <w:rPr>
            <w:rFonts w:cs="Tahoma"/>
            <w:noProof/>
            <w:webHidden/>
            <w:sz w:val="24"/>
          </w:rPr>
          <w:fldChar w:fldCharType="end"/>
        </w:r>
      </w:hyperlink>
    </w:p>
    <w:p w14:paraId="56DFC4A4" w14:textId="51DF160C" w:rsidR="00CA168B" w:rsidRPr="00CA168B" w:rsidRDefault="00CA168B">
      <w:pPr>
        <w:pStyle w:val="Cuprins1"/>
        <w:rPr>
          <w:rFonts w:eastAsiaTheme="minorEastAsia" w:cs="Tahoma"/>
          <w:noProof/>
          <w:kern w:val="2"/>
          <w:sz w:val="24"/>
          <w:lang w:val="en-US"/>
          <w14:ligatures w14:val="standardContextual"/>
        </w:rPr>
      </w:pPr>
      <w:hyperlink w:anchor="_Toc153447590" w:history="1">
        <w:r w:rsidRPr="00CA168B">
          <w:rPr>
            <w:rStyle w:val="Hyperlink"/>
            <w:rFonts w:cs="Tahoma"/>
            <w:noProof/>
            <w:sz w:val="24"/>
            <w:u w:val="none"/>
          </w:rPr>
          <w:t>IX. JUSTIFICAREA INCADRĂRII PROIECTULUI, DUPĂ CAZ, ÎN PREVEDERILE ALTOR ACTE NORMATIVE NAȚIONALE CARE TRANSPUN LEGISLAȚIA COMUNITARĂ (IPPC, SEVESO, COV, LCP, DIRECTIVA-CADRU APA, DIRECTIVA-CADRU AER, DIRECTIVA-CADRU A DESEURILOR ETC.)</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_Toc153447590 \h </w:instrText>
        </w:r>
        <w:r w:rsidRPr="00CA168B">
          <w:rPr>
            <w:rFonts w:cs="Tahoma"/>
            <w:noProof/>
            <w:webHidden/>
            <w:sz w:val="24"/>
          </w:rPr>
        </w:r>
        <w:r w:rsidRPr="00CA168B">
          <w:rPr>
            <w:rFonts w:cs="Tahoma"/>
            <w:noProof/>
            <w:webHidden/>
            <w:sz w:val="24"/>
          </w:rPr>
          <w:fldChar w:fldCharType="separate"/>
        </w:r>
        <w:r>
          <w:rPr>
            <w:rFonts w:cs="Tahoma"/>
            <w:noProof/>
            <w:webHidden/>
            <w:sz w:val="24"/>
          </w:rPr>
          <w:t>29</w:t>
        </w:r>
        <w:r w:rsidRPr="00CA168B">
          <w:rPr>
            <w:rFonts w:cs="Tahoma"/>
            <w:noProof/>
            <w:webHidden/>
            <w:sz w:val="24"/>
          </w:rPr>
          <w:fldChar w:fldCharType="end"/>
        </w:r>
      </w:hyperlink>
    </w:p>
    <w:p w14:paraId="6187BC8A" w14:textId="05539D75" w:rsidR="00CA168B" w:rsidRPr="00CA168B" w:rsidRDefault="00CA168B">
      <w:pPr>
        <w:pStyle w:val="Cuprins1"/>
        <w:rPr>
          <w:rFonts w:eastAsiaTheme="minorEastAsia" w:cs="Tahoma"/>
          <w:noProof/>
          <w:kern w:val="2"/>
          <w:sz w:val="24"/>
          <w:lang w:val="en-US"/>
          <w14:ligatures w14:val="standardContextual"/>
        </w:rPr>
      </w:pPr>
      <w:hyperlink w:anchor="_Toc153447591" w:history="1">
        <w:r w:rsidRPr="00CA168B">
          <w:rPr>
            <w:rStyle w:val="Hyperlink"/>
            <w:rFonts w:cs="Tahoma"/>
            <w:noProof/>
            <w:sz w:val="24"/>
            <w:u w:val="none"/>
          </w:rPr>
          <w:t>X. LUCRĂRI NECESARE ORGANIZĂRII DE ȘANTIER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_Toc153447591 \h </w:instrText>
        </w:r>
        <w:r w:rsidRPr="00CA168B">
          <w:rPr>
            <w:rFonts w:cs="Tahoma"/>
            <w:noProof/>
            <w:webHidden/>
            <w:sz w:val="24"/>
          </w:rPr>
        </w:r>
        <w:r w:rsidRPr="00CA168B">
          <w:rPr>
            <w:rFonts w:cs="Tahoma"/>
            <w:noProof/>
            <w:webHidden/>
            <w:sz w:val="24"/>
          </w:rPr>
          <w:fldChar w:fldCharType="separate"/>
        </w:r>
        <w:r>
          <w:rPr>
            <w:rFonts w:cs="Tahoma"/>
            <w:noProof/>
            <w:webHidden/>
            <w:sz w:val="24"/>
          </w:rPr>
          <w:t>30</w:t>
        </w:r>
        <w:r w:rsidRPr="00CA168B">
          <w:rPr>
            <w:rFonts w:cs="Tahoma"/>
            <w:noProof/>
            <w:webHidden/>
            <w:sz w:val="24"/>
          </w:rPr>
          <w:fldChar w:fldCharType="end"/>
        </w:r>
      </w:hyperlink>
    </w:p>
    <w:p w14:paraId="2F58E8BA" w14:textId="7D76AEC0" w:rsidR="00CA168B" w:rsidRPr="00CA168B" w:rsidRDefault="00CA168B">
      <w:pPr>
        <w:pStyle w:val="Cuprins1"/>
        <w:rPr>
          <w:rFonts w:eastAsiaTheme="minorEastAsia" w:cs="Tahoma"/>
          <w:noProof/>
          <w:kern w:val="2"/>
          <w:sz w:val="24"/>
          <w:lang w:val="en-US"/>
          <w14:ligatures w14:val="standardContextual"/>
        </w:rPr>
      </w:pPr>
      <w:hyperlink w:anchor="_Toc153447592" w:history="1">
        <w:r w:rsidRPr="00CA168B">
          <w:rPr>
            <w:rStyle w:val="Hyperlink"/>
            <w:rFonts w:cs="Tahoma"/>
            <w:noProof/>
            <w:sz w:val="24"/>
            <w:u w:val="none"/>
          </w:rPr>
          <w:t>XI. LUCRĂRI DE REFACERE A AMPLASAMENTULUI LA FINALIZAREA INVESTIȚIEI, ÎN CAZ DE ACCIDENTE ȘI/SAU LA ÎNCETAREA ACTIVITĂȚII, ÎN MĂSURA ÎN CARE ACESTE INFORMAȚII SUNT DISPONIBILE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_Toc153447592 \h </w:instrText>
        </w:r>
        <w:r w:rsidRPr="00CA168B">
          <w:rPr>
            <w:rFonts w:cs="Tahoma"/>
            <w:noProof/>
            <w:webHidden/>
            <w:sz w:val="24"/>
          </w:rPr>
        </w:r>
        <w:r w:rsidRPr="00CA168B">
          <w:rPr>
            <w:rFonts w:cs="Tahoma"/>
            <w:noProof/>
            <w:webHidden/>
            <w:sz w:val="24"/>
          </w:rPr>
          <w:fldChar w:fldCharType="separate"/>
        </w:r>
        <w:r>
          <w:rPr>
            <w:rFonts w:cs="Tahoma"/>
            <w:noProof/>
            <w:webHidden/>
            <w:sz w:val="24"/>
          </w:rPr>
          <w:t>30</w:t>
        </w:r>
        <w:r w:rsidRPr="00CA168B">
          <w:rPr>
            <w:rFonts w:cs="Tahoma"/>
            <w:noProof/>
            <w:webHidden/>
            <w:sz w:val="24"/>
          </w:rPr>
          <w:fldChar w:fldCharType="end"/>
        </w:r>
      </w:hyperlink>
    </w:p>
    <w:p w14:paraId="00E5054F" w14:textId="1E8899AB" w:rsidR="00CA168B" w:rsidRPr="00CA168B" w:rsidRDefault="00CA168B">
      <w:pPr>
        <w:pStyle w:val="Cuprins1"/>
        <w:rPr>
          <w:rFonts w:eastAsiaTheme="minorEastAsia" w:cs="Tahoma"/>
          <w:noProof/>
          <w:kern w:val="2"/>
          <w:sz w:val="24"/>
          <w:lang w:val="en-US"/>
          <w14:ligatures w14:val="standardContextual"/>
        </w:rPr>
      </w:pPr>
      <w:hyperlink w:anchor="_Toc153447593" w:history="1">
        <w:r w:rsidRPr="00CA168B">
          <w:rPr>
            <w:rStyle w:val="Hyperlink"/>
            <w:rFonts w:cs="Tahoma"/>
            <w:noProof/>
            <w:sz w:val="24"/>
            <w:u w:val="none"/>
          </w:rPr>
          <w:t>XII. PIESE DESENATE ȘI ANEXE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_Toc153447593 \h </w:instrText>
        </w:r>
        <w:r w:rsidRPr="00CA168B">
          <w:rPr>
            <w:rFonts w:cs="Tahoma"/>
            <w:noProof/>
            <w:webHidden/>
            <w:sz w:val="24"/>
          </w:rPr>
        </w:r>
        <w:r w:rsidRPr="00CA168B">
          <w:rPr>
            <w:rFonts w:cs="Tahoma"/>
            <w:noProof/>
            <w:webHidden/>
            <w:sz w:val="24"/>
          </w:rPr>
          <w:fldChar w:fldCharType="separate"/>
        </w:r>
        <w:r>
          <w:rPr>
            <w:rFonts w:cs="Tahoma"/>
            <w:noProof/>
            <w:webHidden/>
            <w:sz w:val="24"/>
          </w:rPr>
          <w:t>30</w:t>
        </w:r>
        <w:r w:rsidRPr="00CA168B">
          <w:rPr>
            <w:rFonts w:cs="Tahoma"/>
            <w:noProof/>
            <w:webHidden/>
            <w:sz w:val="24"/>
          </w:rPr>
          <w:fldChar w:fldCharType="end"/>
        </w:r>
      </w:hyperlink>
    </w:p>
    <w:p w14:paraId="6D096417" w14:textId="21D92448" w:rsidR="00CA168B" w:rsidRPr="00CA168B" w:rsidRDefault="00CA168B">
      <w:pPr>
        <w:pStyle w:val="Cuprins1"/>
        <w:rPr>
          <w:rFonts w:eastAsiaTheme="minorEastAsia" w:cs="Tahoma"/>
          <w:noProof/>
          <w:kern w:val="2"/>
          <w:sz w:val="24"/>
          <w:lang w:val="en-US"/>
          <w14:ligatures w14:val="standardContextual"/>
        </w:rPr>
      </w:pPr>
      <w:hyperlink w:anchor="_Toc153447594" w:history="1">
        <w:r w:rsidRPr="00CA168B">
          <w:rPr>
            <w:rStyle w:val="Hyperlink"/>
            <w:rFonts w:cs="Tahoma"/>
            <w:noProof/>
            <w:sz w:val="24"/>
            <w:u w:val="none"/>
          </w:rPr>
          <w:t>XIII. PROIECTUL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_Toc153447594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1C51AFA2" w14:textId="31496320" w:rsidR="00CA168B" w:rsidRPr="00CA168B" w:rsidRDefault="00CA168B">
      <w:pPr>
        <w:pStyle w:val="Cuprins1"/>
        <w:rPr>
          <w:rFonts w:eastAsiaTheme="minorEastAsia" w:cs="Tahoma"/>
          <w:noProof/>
          <w:kern w:val="2"/>
          <w:sz w:val="24"/>
          <w:lang w:val="en-US"/>
          <w14:ligatures w14:val="standardContextual"/>
        </w:rPr>
      </w:pPr>
      <w:hyperlink w:anchor="_Toc153447595" w:history="1">
        <w:r w:rsidRPr="00CA168B">
          <w:rPr>
            <w:rStyle w:val="Hyperlink"/>
            <w:rFonts w:eastAsia="Calibri" w:cs="Tahoma"/>
            <w:noProof/>
            <w:sz w:val="24"/>
            <w:u w:val="none"/>
          </w:rPr>
          <w:t>XIII.1.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 (ANEXA 4)</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_Toc153447595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04CBA0D0" w14:textId="495CF9B3" w:rsidR="00CA168B" w:rsidRPr="00CA168B" w:rsidRDefault="00CA168B">
      <w:pPr>
        <w:pStyle w:val="Cuprins1"/>
        <w:rPr>
          <w:rFonts w:eastAsiaTheme="minorEastAsia" w:cs="Tahoma"/>
          <w:noProof/>
          <w:kern w:val="2"/>
          <w:sz w:val="24"/>
          <w:lang w:val="en-US"/>
          <w14:ligatures w14:val="standardContextual"/>
        </w:rPr>
      </w:pPr>
      <w:hyperlink w:anchor="_Toc153447596" w:history="1">
        <w:r w:rsidRPr="00CA168B">
          <w:rPr>
            <w:rStyle w:val="Hyperlink"/>
            <w:rFonts w:eastAsia="Calibri" w:cs="Tahoma"/>
            <w:noProof/>
            <w:sz w:val="24"/>
            <w:u w:val="none"/>
          </w:rPr>
          <w:t>XIII.2. Numele și codul ariei naturale protejate de interes comunitar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_Toc153447596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12E4FF91" w14:textId="62304518" w:rsidR="00CA168B" w:rsidRPr="00CA168B" w:rsidRDefault="00CA168B">
      <w:pPr>
        <w:pStyle w:val="Cuprins1"/>
        <w:rPr>
          <w:rFonts w:eastAsiaTheme="minorEastAsia" w:cs="Tahoma"/>
          <w:noProof/>
          <w:kern w:val="2"/>
          <w:sz w:val="24"/>
          <w:lang w:val="en-US"/>
          <w14:ligatures w14:val="standardContextual"/>
        </w:rPr>
      </w:pPr>
      <w:hyperlink w:anchor="_Toc153447597" w:history="1">
        <w:r w:rsidRPr="00CA168B">
          <w:rPr>
            <w:rStyle w:val="Hyperlink"/>
            <w:rFonts w:eastAsia="Calibri" w:cs="Tahoma"/>
            <w:noProof/>
            <w:sz w:val="24"/>
            <w:u w:val="none"/>
          </w:rPr>
          <w:t>XIII.3. Prezența și efectivele/suprafețele acoperite de specii și habitate de interes comunitar în zona proiectului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_Toc153447597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762D1365" w14:textId="17DBCB3E" w:rsidR="00CA168B" w:rsidRPr="00CA168B" w:rsidRDefault="00CA168B">
      <w:pPr>
        <w:pStyle w:val="Cuprins1"/>
        <w:rPr>
          <w:rFonts w:eastAsiaTheme="minorEastAsia" w:cs="Tahoma"/>
          <w:noProof/>
          <w:kern w:val="2"/>
          <w:sz w:val="24"/>
          <w:lang w:val="en-US"/>
          <w14:ligatures w14:val="standardContextual"/>
        </w:rPr>
      </w:pPr>
      <w:hyperlink w:anchor="_Toc153447598" w:history="1">
        <w:r w:rsidRPr="00CA168B">
          <w:rPr>
            <w:rStyle w:val="Hyperlink"/>
            <w:rFonts w:cs="Tahoma"/>
            <w:noProof/>
            <w:sz w:val="24"/>
            <w:u w:val="none"/>
          </w:rPr>
          <w:t>XIII.4. Se va preciza dacă proiectul propus nu are legătură directă cu sau nu este necesar pentru managementul conservării ariei naturale protejate de interes comunitar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_Toc153447598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3A4E12F6" w14:textId="2E48D6FB" w:rsidR="00CA168B" w:rsidRPr="00CA168B" w:rsidRDefault="00CA168B">
      <w:pPr>
        <w:pStyle w:val="Cuprins1"/>
        <w:rPr>
          <w:rFonts w:eastAsiaTheme="minorEastAsia" w:cs="Tahoma"/>
          <w:noProof/>
          <w:kern w:val="2"/>
          <w:sz w:val="24"/>
          <w:lang w:val="en-US"/>
          <w14:ligatures w14:val="standardContextual"/>
        </w:rPr>
      </w:pPr>
      <w:hyperlink w:anchor="_Toc153447599" w:history="1">
        <w:r w:rsidRPr="00CA168B">
          <w:rPr>
            <w:rStyle w:val="Hyperlink"/>
            <w:rFonts w:eastAsia="Calibri" w:cs="Tahoma"/>
            <w:noProof/>
            <w:sz w:val="24"/>
            <w:u w:val="none"/>
          </w:rPr>
          <w:t>Nu este cazul.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_Toc153447599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603A3837" w14:textId="3D6F6490" w:rsidR="00CA168B" w:rsidRPr="00CA168B" w:rsidRDefault="00CA168B">
      <w:pPr>
        <w:pStyle w:val="Cuprins1"/>
        <w:rPr>
          <w:rFonts w:eastAsiaTheme="minorEastAsia" w:cs="Tahoma"/>
          <w:noProof/>
          <w:kern w:val="2"/>
          <w:sz w:val="24"/>
          <w:lang w:val="en-US"/>
          <w14:ligatures w14:val="standardContextual"/>
        </w:rPr>
      </w:pPr>
      <w:hyperlink w:anchor="_Toc153447600" w:history="1">
        <w:r w:rsidRPr="00CA168B">
          <w:rPr>
            <w:rStyle w:val="Hyperlink"/>
            <w:rFonts w:eastAsia="Calibri" w:cs="Tahoma"/>
            <w:noProof/>
            <w:sz w:val="24"/>
            <w:u w:val="none"/>
          </w:rPr>
          <w:t>XIII.5. Se va estima impactul potențial al proiectului asupra speciilor și habitatelor din aria naturală protejată de interes comunitar</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_Toc153447600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348B6F72" w14:textId="29E7102F" w:rsidR="00CA168B" w:rsidRPr="00CA168B" w:rsidRDefault="00CA168B">
      <w:pPr>
        <w:pStyle w:val="Cuprins1"/>
        <w:rPr>
          <w:rFonts w:eastAsiaTheme="minorEastAsia" w:cs="Tahoma"/>
          <w:noProof/>
          <w:kern w:val="2"/>
          <w:sz w:val="24"/>
          <w:lang w:val="en-US"/>
          <w14:ligatures w14:val="standardContextual"/>
        </w:rPr>
      </w:pPr>
      <w:hyperlink w:anchor="_Toc153447601" w:history="1">
        <w:r w:rsidRPr="00CA168B">
          <w:rPr>
            <w:rStyle w:val="Hyperlink"/>
            <w:rFonts w:eastAsia="Calibri" w:cs="Tahoma"/>
            <w:noProof/>
            <w:sz w:val="24"/>
            <w:u w:val="none"/>
          </w:rPr>
          <w:t>XIII.6. Alte informații prevăzute în legislația în vigoare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_Toc153447601 \h </w:instrText>
        </w:r>
        <w:r w:rsidRPr="00CA168B">
          <w:rPr>
            <w:rFonts w:cs="Tahoma"/>
            <w:noProof/>
            <w:webHidden/>
            <w:sz w:val="24"/>
          </w:rPr>
        </w:r>
        <w:r w:rsidRPr="00CA168B">
          <w:rPr>
            <w:rFonts w:cs="Tahoma"/>
            <w:noProof/>
            <w:webHidden/>
            <w:sz w:val="24"/>
          </w:rPr>
          <w:fldChar w:fldCharType="separate"/>
        </w:r>
        <w:r>
          <w:rPr>
            <w:rFonts w:cs="Tahoma"/>
            <w:noProof/>
            <w:webHidden/>
            <w:sz w:val="24"/>
          </w:rPr>
          <w:t>31</w:t>
        </w:r>
        <w:r w:rsidRPr="00CA168B">
          <w:rPr>
            <w:rFonts w:cs="Tahoma"/>
            <w:noProof/>
            <w:webHidden/>
            <w:sz w:val="24"/>
          </w:rPr>
          <w:fldChar w:fldCharType="end"/>
        </w:r>
      </w:hyperlink>
    </w:p>
    <w:p w14:paraId="643F3D9B" w14:textId="508EDCEC" w:rsidR="00CA168B" w:rsidRPr="00CA168B" w:rsidRDefault="00CA168B">
      <w:pPr>
        <w:pStyle w:val="Cuprins1"/>
        <w:rPr>
          <w:rFonts w:eastAsiaTheme="minorEastAsia" w:cs="Tahoma"/>
          <w:noProof/>
          <w:kern w:val="2"/>
          <w:sz w:val="24"/>
          <w:lang w:val="en-US"/>
          <w14:ligatures w14:val="standardContextual"/>
        </w:rPr>
      </w:pPr>
      <w:hyperlink w:anchor="_Toc153447602" w:history="1">
        <w:r w:rsidRPr="00CA168B">
          <w:rPr>
            <w:rStyle w:val="Hyperlink"/>
            <w:rFonts w:cs="Tahoma"/>
            <w:noProof/>
            <w:sz w:val="24"/>
            <w:u w:val="none"/>
          </w:rPr>
          <w:t>XIV. PROIECTELE SE REALIZEAZĂ PE APE SAU AU LEGĂTURĂ CU APELE</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_Toc153447602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692B514D" w14:textId="0313B14C" w:rsidR="00CA168B" w:rsidRPr="00CA168B" w:rsidRDefault="00CA168B">
      <w:pPr>
        <w:pStyle w:val="Cuprins2"/>
        <w:rPr>
          <w:rFonts w:eastAsiaTheme="minorEastAsia" w:cs="Tahoma"/>
          <w:noProof/>
          <w:kern w:val="2"/>
          <w:sz w:val="24"/>
          <w:lang w:val="en-US"/>
          <w14:ligatures w14:val="standardContextual"/>
        </w:rPr>
      </w:pPr>
      <w:hyperlink w:anchor="_Toc153447603" w:history="1">
        <w:r w:rsidRPr="00CA168B">
          <w:rPr>
            <w:rStyle w:val="Hyperlink"/>
            <w:rFonts w:cs="Tahoma"/>
            <w:noProof/>
            <w:sz w:val="24"/>
            <w:u w:val="none"/>
          </w:rPr>
          <w:t>XIV.1. Localizarea obiectivului</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_Toc153447603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3DDAE9B0" w14:textId="0BCA55BC" w:rsidR="00CA168B" w:rsidRPr="00CA168B" w:rsidRDefault="00CA168B">
      <w:pPr>
        <w:pStyle w:val="Cuprins2"/>
        <w:rPr>
          <w:rFonts w:eastAsiaTheme="minorEastAsia" w:cs="Tahoma"/>
          <w:noProof/>
          <w:kern w:val="2"/>
          <w:sz w:val="24"/>
          <w:lang w:val="en-US"/>
          <w14:ligatures w14:val="standardContextual"/>
        </w:rPr>
      </w:pPr>
      <w:hyperlink w:anchor="_Toc153447604" w:history="1">
        <w:r w:rsidRPr="00CA168B">
          <w:rPr>
            <w:rStyle w:val="Hyperlink"/>
            <w:rFonts w:cs="Tahoma"/>
            <w:noProof/>
            <w:sz w:val="24"/>
            <w:u w:val="none"/>
          </w:rPr>
          <w:t>XIV.2. Indicarea stării ecologice/potenţialului ecologic şi starea chimică a corpului de apă de suprafaţă; pentru corpul de apă subteran se vor indica starea cantitativă şi starea chimică a corpului de apă.</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_Toc153447604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1243E24D" w14:textId="19F18421" w:rsidR="00CA168B" w:rsidRPr="00CA168B" w:rsidRDefault="00CA168B">
      <w:pPr>
        <w:pStyle w:val="Cuprins1"/>
        <w:rPr>
          <w:rFonts w:eastAsiaTheme="minorEastAsia" w:cs="Tahoma"/>
          <w:noProof/>
          <w:kern w:val="2"/>
          <w:sz w:val="24"/>
          <w:lang w:val="en-US"/>
          <w14:ligatures w14:val="standardContextual"/>
        </w:rPr>
      </w:pPr>
      <w:hyperlink w:anchor="_Toc153447605" w:history="1">
        <w:r w:rsidRPr="00CA168B">
          <w:rPr>
            <w:rStyle w:val="Hyperlink"/>
            <w:rFonts w:cs="Tahoma"/>
            <w:noProof/>
            <w:sz w:val="24"/>
            <w:u w:val="none"/>
          </w:rPr>
          <w:t>XIV.3.  Indicarea obiectivului/obiectivelor de mediu pentru fiecare corp de apă identificat, cu precizarea excepţiilor aplicate şi a termenelor aferente, după caz</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_Toc153447605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514D63E3" w14:textId="371D4749" w:rsidR="00CA168B" w:rsidRPr="00CA168B" w:rsidRDefault="00CA168B">
      <w:pPr>
        <w:pStyle w:val="Cuprins3"/>
        <w:rPr>
          <w:rFonts w:eastAsiaTheme="minorEastAsia" w:cs="Tahoma"/>
          <w:noProof/>
          <w:kern w:val="2"/>
          <w:sz w:val="24"/>
          <w:lang w:val="en-US"/>
          <w14:ligatures w14:val="standardContextual"/>
        </w:rPr>
      </w:pPr>
      <w:hyperlink w:anchor="_Toc153447606" w:history="1">
        <w:r w:rsidRPr="00CA168B">
          <w:rPr>
            <w:rStyle w:val="Hyperlink"/>
            <w:rFonts w:eastAsia="MS Mincho" w:cs="Tahoma"/>
            <w:noProof/>
            <w:sz w:val="24"/>
            <w:u w:val="none"/>
          </w:rPr>
          <w:t>Nu este cazul.</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_Toc153447606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20FDD2FC" w14:textId="53ECA114" w:rsidR="00CA168B" w:rsidRDefault="00CA168B">
      <w:pPr>
        <w:pStyle w:val="Cuprins3"/>
        <w:rPr>
          <w:rFonts w:asciiTheme="minorHAnsi" w:eastAsiaTheme="minorEastAsia" w:hAnsiTheme="minorHAnsi" w:cstheme="minorBidi"/>
          <w:noProof/>
          <w:kern w:val="2"/>
          <w:sz w:val="22"/>
          <w:szCs w:val="22"/>
          <w:lang w:val="en-US"/>
          <w14:ligatures w14:val="standardContextual"/>
        </w:rPr>
      </w:pPr>
      <w:hyperlink w:anchor="_Toc153447607" w:history="1">
        <w:r w:rsidRPr="00CA168B">
          <w:rPr>
            <w:rStyle w:val="Hyperlink"/>
            <w:rFonts w:cs="Tahoma"/>
            <w:noProof/>
            <w:sz w:val="24"/>
            <w:u w:val="none"/>
          </w:rPr>
          <w:t>XV. CRITERIILE PREVĂZUTE ÎN ANEXA NR. 3 LA LEGEA NR. 292/2018 PRIVIND EVALUAREA IMPACTULUI ANUMITOR PROIECTE PUBLICE ȘI PRIVATE ASUPRA MEDIULUI SE IAU ÎN CONSIDERARE, DACĂ ESTE CAZUL, ÎN MOMENTUL COMPILĂRII INFORMAȚIILOR ÎN CONFORMITATE CU PUNCTELE III-XIV.</w:t>
        </w:r>
        <w:r w:rsidRPr="00CA168B">
          <w:rPr>
            <w:rFonts w:cs="Tahoma"/>
            <w:noProof/>
            <w:webHidden/>
            <w:sz w:val="24"/>
          </w:rPr>
          <w:tab/>
        </w:r>
        <w:r w:rsidRPr="00CA168B">
          <w:rPr>
            <w:rFonts w:cs="Tahoma"/>
            <w:noProof/>
            <w:webHidden/>
            <w:sz w:val="24"/>
          </w:rPr>
          <w:fldChar w:fldCharType="begin"/>
        </w:r>
        <w:r w:rsidRPr="00CA168B">
          <w:rPr>
            <w:rFonts w:cs="Tahoma"/>
            <w:noProof/>
            <w:webHidden/>
            <w:sz w:val="24"/>
          </w:rPr>
          <w:instrText xml:space="preserve"> PAGEREF _Toc153447607 \h </w:instrText>
        </w:r>
        <w:r w:rsidRPr="00CA168B">
          <w:rPr>
            <w:rFonts w:cs="Tahoma"/>
            <w:noProof/>
            <w:webHidden/>
            <w:sz w:val="24"/>
          </w:rPr>
        </w:r>
        <w:r w:rsidRPr="00CA168B">
          <w:rPr>
            <w:rFonts w:cs="Tahoma"/>
            <w:noProof/>
            <w:webHidden/>
            <w:sz w:val="24"/>
          </w:rPr>
          <w:fldChar w:fldCharType="separate"/>
        </w:r>
        <w:r>
          <w:rPr>
            <w:rFonts w:cs="Tahoma"/>
            <w:noProof/>
            <w:webHidden/>
            <w:sz w:val="24"/>
          </w:rPr>
          <w:t>32</w:t>
        </w:r>
        <w:r w:rsidRPr="00CA168B">
          <w:rPr>
            <w:rFonts w:cs="Tahoma"/>
            <w:noProof/>
            <w:webHidden/>
            <w:sz w:val="24"/>
          </w:rPr>
          <w:fldChar w:fldCharType="end"/>
        </w:r>
      </w:hyperlink>
    </w:p>
    <w:p w14:paraId="4AC73D12" w14:textId="4493C704" w:rsidR="000F6856" w:rsidRPr="00E25F67" w:rsidRDefault="008B65FB" w:rsidP="005E2BC9">
      <w:pPr>
        <w:rPr>
          <w:rFonts w:cs="Tahoma"/>
          <w:sz w:val="24"/>
        </w:rPr>
      </w:pPr>
      <w:r w:rsidRPr="00E25F67">
        <w:rPr>
          <w:rFonts w:cs="Tahoma"/>
          <w:sz w:val="24"/>
        </w:rPr>
        <w:fldChar w:fldCharType="end"/>
      </w:r>
      <w:r w:rsidR="00C668FC" w:rsidRPr="00E25F67">
        <w:rPr>
          <w:rFonts w:cs="Tahoma"/>
          <w:sz w:val="24"/>
        </w:rPr>
        <w:t xml:space="preserve"> </w:t>
      </w:r>
    </w:p>
    <w:tbl>
      <w:tblPr>
        <w:tblW w:w="0" w:type="auto"/>
        <w:tblInd w:w="108" w:type="dxa"/>
        <w:tblLayout w:type="fixed"/>
        <w:tblLook w:val="01E0" w:firstRow="1" w:lastRow="1" w:firstColumn="1" w:lastColumn="1" w:noHBand="0" w:noVBand="0"/>
      </w:tblPr>
      <w:tblGrid>
        <w:gridCol w:w="1418"/>
        <w:gridCol w:w="8062"/>
      </w:tblGrid>
      <w:tr w:rsidR="000F6856" w:rsidRPr="00040D0C" w14:paraId="12570103" w14:textId="77777777" w:rsidTr="00D26937">
        <w:tc>
          <w:tcPr>
            <w:tcW w:w="9480" w:type="dxa"/>
            <w:gridSpan w:val="2"/>
          </w:tcPr>
          <w:p w14:paraId="587EC4F6" w14:textId="77777777" w:rsidR="000F6856" w:rsidRPr="00040D0C" w:rsidRDefault="000F6856" w:rsidP="00D26937">
            <w:pPr>
              <w:rPr>
                <w:rFonts w:cs="Tahoma"/>
                <w:caps/>
                <w:sz w:val="24"/>
              </w:rPr>
            </w:pPr>
            <w:r w:rsidRPr="00040D0C">
              <w:rPr>
                <w:rFonts w:cs="Tahoma"/>
                <w:sz w:val="24"/>
              </w:rPr>
              <w:t>ANEXE</w:t>
            </w:r>
          </w:p>
        </w:tc>
      </w:tr>
      <w:tr w:rsidR="00E43ED0" w:rsidRPr="00040D0C" w14:paraId="320F66A4" w14:textId="77777777" w:rsidTr="005636A9">
        <w:tc>
          <w:tcPr>
            <w:tcW w:w="1418" w:type="dxa"/>
          </w:tcPr>
          <w:p w14:paraId="2ECE9C4B" w14:textId="77777777" w:rsidR="00E43ED0" w:rsidRPr="00040D0C" w:rsidRDefault="00E43ED0" w:rsidP="00E43ED0">
            <w:pPr>
              <w:rPr>
                <w:rFonts w:cs="Tahoma"/>
                <w:caps/>
                <w:sz w:val="24"/>
              </w:rPr>
            </w:pPr>
            <w:r w:rsidRPr="00040D0C">
              <w:rPr>
                <w:rFonts w:cs="Tahoma"/>
                <w:caps/>
                <w:sz w:val="24"/>
              </w:rPr>
              <w:t>A</w:t>
            </w:r>
            <w:r w:rsidRPr="00040D0C">
              <w:rPr>
                <w:rFonts w:cs="Tahoma"/>
                <w:sz w:val="24"/>
              </w:rPr>
              <w:t>nexa</w:t>
            </w:r>
            <w:r w:rsidRPr="00040D0C">
              <w:rPr>
                <w:rFonts w:cs="Tahoma"/>
                <w:caps/>
                <w:sz w:val="24"/>
              </w:rPr>
              <w:t xml:space="preserve"> 1</w:t>
            </w:r>
          </w:p>
        </w:tc>
        <w:tc>
          <w:tcPr>
            <w:tcW w:w="8062" w:type="dxa"/>
          </w:tcPr>
          <w:p w14:paraId="474EB8AC" w14:textId="53C10B0D" w:rsidR="00E43ED0" w:rsidRPr="00E43ED0" w:rsidRDefault="003064C4" w:rsidP="00E43ED0">
            <w:pPr>
              <w:rPr>
                <w:rFonts w:cs="Tahoma"/>
                <w:sz w:val="24"/>
              </w:rPr>
            </w:pPr>
            <w:r w:rsidRPr="00E43ED0">
              <w:rPr>
                <w:rFonts w:cs="Tahoma"/>
                <w:sz w:val="24"/>
              </w:rPr>
              <w:t>Certificat de Urbanism</w:t>
            </w:r>
            <w:r>
              <w:rPr>
                <w:rFonts w:cs="Tahoma"/>
                <w:sz w:val="24"/>
              </w:rPr>
              <w:t xml:space="preserve"> nr. 158 din 08.05.2023</w:t>
            </w:r>
            <w:r>
              <w:rPr>
                <w:rFonts w:cs="Tahoma"/>
                <w:sz w:val="24"/>
              </w:rPr>
              <w:t>.</w:t>
            </w:r>
          </w:p>
        </w:tc>
      </w:tr>
      <w:tr w:rsidR="00E43ED0" w:rsidRPr="00F242E3" w14:paraId="6C8A7D5E" w14:textId="77777777" w:rsidTr="005636A9">
        <w:tc>
          <w:tcPr>
            <w:tcW w:w="1418" w:type="dxa"/>
          </w:tcPr>
          <w:p w14:paraId="13E17859" w14:textId="77777777" w:rsidR="00E43ED0" w:rsidRPr="00F242E3" w:rsidRDefault="00E43ED0" w:rsidP="00E43ED0">
            <w:pPr>
              <w:rPr>
                <w:rFonts w:cs="Tahoma"/>
                <w:caps/>
                <w:sz w:val="24"/>
              </w:rPr>
            </w:pPr>
            <w:r w:rsidRPr="00F242E3">
              <w:rPr>
                <w:rFonts w:cs="Tahoma"/>
                <w:caps/>
                <w:sz w:val="24"/>
              </w:rPr>
              <w:t>A</w:t>
            </w:r>
            <w:r w:rsidRPr="00F242E3">
              <w:rPr>
                <w:rFonts w:cs="Tahoma"/>
                <w:sz w:val="24"/>
              </w:rPr>
              <w:t>nexa</w:t>
            </w:r>
            <w:r w:rsidRPr="00F242E3">
              <w:rPr>
                <w:rFonts w:cs="Tahoma"/>
                <w:caps/>
                <w:sz w:val="24"/>
              </w:rPr>
              <w:t xml:space="preserve"> 2</w:t>
            </w:r>
          </w:p>
        </w:tc>
        <w:tc>
          <w:tcPr>
            <w:tcW w:w="8062" w:type="dxa"/>
          </w:tcPr>
          <w:p w14:paraId="4BD2AED8" w14:textId="748DEE35" w:rsidR="00E43ED0" w:rsidRPr="00E43ED0" w:rsidRDefault="003064C4" w:rsidP="00E43ED0">
            <w:pPr>
              <w:rPr>
                <w:rFonts w:cs="Tahoma"/>
                <w:sz w:val="24"/>
              </w:rPr>
            </w:pPr>
            <w:r>
              <w:rPr>
                <w:rFonts w:cs="Tahoma"/>
                <w:sz w:val="24"/>
              </w:rPr>
              <w:t>Aviz de Gospodărire a Apelor</w:t>
            </w:r>
            <w:r>
              <w:rPr>
                <w:rFonts w:cs="Tahoma"/>
                <w:sz w:val="24"/>
              </w:rPr>
              <w:t xml:space="preserve"> nr. 88 din 11.12.2023.</w:t>
            </w:r>
          </w:p>
        </w:tc>
      </w:tr>
      <w:tr w:rsidR="00E43ED0" w:rsidRPr="00F242E3" w14:paraId="29841914" w14:textId="77777777" w:rsidTr="005636A9">
        <w:tc>
          <w:tcPr>
            <w:tcW w:w="1418" w:type="dxa"/>
          </w:tcPr>
          <w:p w14:paraId="3764AD83" w14:textId="5F699376" w:rsidR="00E43ED0" w:rsidRPr="00F242E3" w:rsidRDefault="00E43ED0" w:rsidP="00E43ED0">
            <w:pPr>
              <w:rPr>
                <w:rFonts w:cs="Tahoma"/>
                <w:caps/>
                <w:sz w:val="24"/>
              </w:rPr>
            </w:pPr>
            <w:r w:rsidRPr="00F242E3">
              <w:rPr>
                <w:rFonts w:cs="Tahoma"/>
                <w:caps/>
                <w:sz w:val="24"/>
              </w:rPr>
              <w:t>A</w:t>
            </w:r>
            <w:r w:rsidRPr="00F242E3">
              <w:rPr>
                <w:rFonts w:cs="Tahoma"/>
                <w:sz w:val="24"/>
              </w:rPr>
              <w:t>nexa</w:t>
            </w:r>
            <w:r w:rsidRPr="00F242E3">
              <w:rPr>
                <w:rFonts w:cs="Tahoma"/>
                <w:caps/>
                <w:sz w:val="24"/>
              </w:rPr>
              <w:t xml:space="preserve"> </w:t>
            </w:r>
            <w:r>
              <w:rPr>
                <w:rFonts w:cs="Tahoma"/>
                <w:caps/>
                <w:sz w:val="24"/>
              </w:rPr>
              <w:t>3</w:t>
            </w:r>
          </w:p>
        </w:tc>
        <w:tc>
          <w:tcPr>
            <w:tcW w:w="8062" w:type="dxa"/>
          </w:tcPr>
          <w:p w14:paraId="2C613D94" w14:textId="0BF38F6C" w:rsidR="00E43ED0" w:rsidRPr="00E43ED0" w:rsidRDefault="003064C4" w:rsidP="00E43ED0">
            <w:pPr>
              <w:rPr>
                <w:rFonts w:cs="Tahoma"/>
                <w:sz w:val="24"/>
              </w:rPr>
            </w:pPr>
            <w:r>
              <w:rPr>
                <w:rFonts w:eastAsia="MS Mincho" w:cs="Tahoma"/>
                <w:sz w:val="24"/>
              </w:rPr>
              <w:t>Contract S.C. ECO EXPERT SALUB S.R.L.</w:t>
            </w:r>
          </w:p>
        </w:tc>
      </w:tr>
      <w:tr w:rsidR="00E25F67" w:rsidRPr="00F242E3" w14:paraId="73BB1974" w14:textId="77777777" w:rsidTr="005636A9">
        <w:tc>
          <w:tcPr>
            <w:tcW w:w="1418" w:type="dxa"/>
          </w:tcPr>
          <w:p w14:paraId="2E254676" w14:textId="12B7C433" w:rsidR="00E25F67" w:rsidRPr="00F242E3" w:rsidRDefault="00E25F67" w:rsidP="00E43ED0">
            <w:pPr>
              <w:rPr>
                <w:rFonts w:cs="Tahoma"/>
                <w:caps/>
                <w:sz w:val="24"/>
              </w:rPr>
            </w:pPr>
            <w:r>
              <w:rPr>
                <w:rFonts w:cs="Tahoma"/>
                <w:caps/>
                <w:sz w:val="24"/>
              </w:rPr>
              <w:t>A</w:t>
            </w:r>
            <w:r>
              <w:rPr>
                <w:rFonts w:cs="Tahoma"/>
                <w:sz w:val="24"/>
              </w:rPr>
              <w:t>nexa</w:t>
            </w:r>
            <w:r>
              <w:rPr>
                <w:rFonts w:cs="Tahoma"/>
                <w:caps/>
                <w:sz w:val="24"/>
              </w:rPr>
              <w:t xml:space="preserve"> 4</w:t>
            </w:r>
          </w:p>
        </w:tc>
        <w:tc>
          <w:tcPr>
            <w:tcW w:w="8062" w:type="dxa"/>
          </w:tcPr>
          <w:p w14:paraId="670CDE5A" w14:textId="476D42E8" w:rsidR="00E25F67" w:rsidRPr="00E43ED0" w:rsidRDefault="00E25F67" w:rsidP="00E43ED0">
            <w:pPr>
              <w:rPr>
                <w:rFonts w:eastAsia="MS Mincho" w:cs="Tahoma"/>
                <w:sz w:val="24"/>
              </w:rPr>
            </w:pPr>
            <w:r>
              <w:rPr>
                <w:rFonts w:eastAsia="MS Mincho" w:cs="Tahoma"/>
                <w:sz w:val="24"/>
              </w:rPr>
              <w:t>Inventarul de coordonate pentru rețeaua de canalizare proiectată.</w:t>
            </w:r>
          </w:p>
        </w:tc>
      </w:tr>
      <w:tr w:rsidR="005A764D" w:rsidRPr="00F242E3" w14:paraId="4AEA15E0" w14:textId="77777777" w:rsidTr="005636A9">
        <w:tc>
          <w:tcPr>
            <w:tcW w:w="1418" w:type="dxa"/>
          </w:tcPr>
          <w:p w14:paraId="094F0AEE" w14:textId="3270CFC8" w:rsidR="00E84304" w:rsidRDefault="00E84304" w:rsidP="005A764D">
            <w:pPr>
              <w:rPr>
                <w:rFonts w:cs="Tahoma"/>
                <w:caps/>
                <w:sz w:val="24"/>
              </w:rPr>
            </w:pPr>
          </w:p>
        </w:tc>
        <w:tc>
          <w:tcPr>
            <w:tcW w:w="8062" w:type="dxa"/>
          </w:tcPr>
          <w:p w14:paraId="38630CAD" w14:textId="0B59B77B" w:rsidR="005A764D" w:rsidRDefault="005A764D" w:rsidP="005A764D">
            <w:pPr>
              <w:rPr>
                <w:rFonts w:eastAsia="MS Mincho" w:cs="Tahoma"/>
                <w:sz w:val="24"/>
              </w:rPr>
            </w:pPr>
          </w:p>
        </w:tc>
      </w:tr>
    </w:tbl>
    <w:p w14:paraId="2F2FA000" w14:textId="77777777" w:rsidR="000F6856" w:rsidRPr="00F242E3" w:rsidRDefault="000F6856" w:rsidP="000F6856">
      <w:pPr>
        <w:rPr>
          <w:rFonts w:cs="Tahoma"/>
          <w:b/>
          <w:caps/>
          <w:sz w:val="24"/>
        </w:rPr>
      </w:pPr>
      <w:r w:rsidRPr="00F242E3">
        <w:rPr>
          <w:rFonts w:cs="Tahoma"/>
          <w:b/>
          <w:caps/>
          <w:sz w:val="24"/>
        </w:rPr>
        <w:t>pIESE desenatE</w:t>
      </w:r>
    </w:p>
    <w:tbl>
      <w:tblPr>
        <w:tblStyle w:val="Tabelgri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21"/>
      </w:tblGrid>
      <w:tr w:rsidR="00ED3FF8" w:rsidRPr="00F242E3" w14:paraId="66CEF089" w14:textId="77777777" w:rsidTr="00C640F2">
        <w:tc>
          <w:tcPr>
            <w:tcW w:w="1418" w:type="dxa"/>
          </w:tcPr>
          <w:p w14:paraId="5119F3C5" w14:textId="77777777" w:rsidR="00ED3FF8" w:rsidRPr="00F242E3" w:rsidRDefault="00ED3FF8" w:rsidP="000F6856">
            <w:pPr>
              <w:rPr>
                <w:rFonts w:cs="Tahoma"/>
                <w:caps/>
                <w:sz w:val="24"/>
              </w:rPr>
            </w:pPr>
            <w:r w:rsidRPr="00F242E3">
              <w:rPr>
                <w:rFonts w:cs="Tahoma"/>
                <w:caps/>
                <w:sz w:val="24"/>
              </w:rPr>
              <w:t>p</w:t>
            </w:r>
            <w:r w:rsidRPr="00F242E3">
              <w:rPr>
                <w:rFonts w:cs="Tahoma"/>
                <w:sz w:val="24"/>
              </w:rPr>
              <w:t>lanșa 1</w:t>
            </w:r>
          </w:p>
        </w:tc>
        <w:tc>
          <w:tcPr>
            <w:tcW w:w="8221" w:type="dxa"/>
          </w:tcPr>
          <w:p w14:paraId="6BA9A940" w14:textId="1E33E5B2" w:rsidR="00ED3FF8" w:rsidRPr="00F242E3" w:rsidRDefault="00ED3FF8" w:rsidP="00D26937">
            <w:pPr>
              <w:rPr>
                <w:rFonts w:cs="Tahoma"/>
                <w:color w:val="000000"/>
                <w:sz w:val="24"/>
              </w:rPr>
            </w:pPr>
            <w:r w:rsidRPr="00F242E3">
              <w:rPr>
                <w:rFonts w:cs="Tahoma"/>
                <w:color w:val="000000"/>
                <w:sz w:val="24"/>
              </w:rPr>
              <w:t>Plan de încadrare</w:t>
            </w:r>
            <w:r w:rsidR="005636A9">
              <w:rPr>
                <w:rFonts w:cs="Tahoma"/>
                <w:color w:val="000000"/>
                <w:sz w:val="24"/>
              </w:rPr>
              <w:t xml:space="preserve"> în zonă</w:t>
            </w:r>
            <w:r w:rsidR="006F47F8">
              <w:rPr>
                <w:rFonts w:cs="Tahoma"/>
                <w:color w:val="000000"/>
                <w:sz w:val="24"/>
              </w:rPr>
              <w:t>.</w:t>
            </w:r>
          </w:p>
        </w:tc>
      </w:tr>
      <w:tr w:rsidR="00ED3FF8" w:rsidRPr="00F242E3" w14:paraId="04A8F9A1" w14:textId="77777777" w:rsidTr="00C640F2">
        <w:tc>
          <w:tcPr>
            <w:tcW w:w="1418" w:type="dxa"/>
          </w:tcPr>
          <w:p w14:paraId="2BEEB460" w14:textId="77777777" w:rsidR="00ED3FF8" w:rsidRPr="00F242E3" w:rsidRDefault="00ED3FF8" w:rsidP="00D26937">
            <w:pPr>
              <w:rPr>
                <w:rFonts w:cs="Tahoma"/>
                <w:caps/>
                <w:sz w:val="24"/>
              </w:rPr>
            </w:pPr>
            <w:r w:rsidRPr="00F242E3">
              <w:rPr>
                <w:rFonts w:cs="Tahoma"/>
                <w:caps/>
                <w:sz w:val="24"/>
              </w:rPr>
              <w:t>p</w:t>
            </w:r>
            <w:r w:rsidRPr="00F242E3">
              <w:rPr>
                <w:rFonts w:cs="Tahoma"/>
                <w:sz w:val="24"/>
              </w:rPr>
              <w:t>lanșa 2</w:t>
            </w:r>
          </w:p>
        </w:tc>
        <w:tc>
          <w:tcPr>
            <w:tcW w:w="8221" w:type="dxa"/>
          </w:tcPr>
          <w:p w14:paraId="7F8AA355" w14:textId="3C451DBE" w:rsidR="008F0EE3" w:rsidRPr="00F242E3" w:rsidRDefault="00743956" w:rsidP="00C640F2">
            <w:pPr>
              <w:rPr>
                <w:rFonts w:cs="Tahoma"/>
                <w:color w:val="000000"/>
                <w:sz w:val="24"/>
              </w:rPr>
            </w:pPr>
            <w:r w:rsidRPr="00743956">
              <w:rPr>
                <w:rFonts w:cs="Tahoma"/>
                <w:color w:val="000000"/>
                <w:sz w:val="24"/>
              </w:rPr>
              <w:t>Plan de situație</w:t>
            </w:r>
            <w:r w:rsidR="00A770E8">
              <w:rPr>
                <w:rFonts w:cs="Tahoma"/>
                <w:color w:val="000000"/>
                <w:sz w:val="24"/>
              </w:rPr>
              <w:t xml:space="preserve"> general.</w:t>
            </w:r>
          </w:p>
        </w:tc>
      </w:tr>
    </w:tbl>
    <w:p w14:paraId="617D51CE" w14:textId="77777777" w:rsidR="00BA5DF5" w:rsidRDefault="00BA5DF5" w:rsidP="00743956">
      <w:pPr>
        <w:rPr>
          <w:rFonts w:cs="Tahoma"/>
          <w:b/>
          <w:sz w:val="32"/>
          <w:szCs w:val="32"/>
        </w:rPr>
      </w:pPr>
    </w:p>
    <w:p w14:paraId="21A19D0F" w14:textId="77777777" w:rsidR="003064C4" w:rsidRDefault="003064C4" w:rsidP="00743956">
      <w:pPr>
        <w:rPr>
          <w:rFonts w:cs="Tahoma"/>
          <w:b/>
          <w:sz w:val="32"/>
          <w:szCs w:val="32"/>
        </w:rPr>
      </w:pPr>
    </w:p>
    <w:p w14:paraId="06684178" w14:textId="77777777" w:rsidR="003064C4" w:rsidRDefault="003064C4" w:rsidP="00743956">
      <w:pPr>
        <w:rPr>
          <w:rFonts w:cs="Tahoma"/>
          <w:b/>
          <w:sz w:val="32"/>
          <w:szCs w:val="32"/>
        </w:rPr>
      </w:pPr>
    </w:p>
    <w:p w14:paraId="0015D697" w14:textId="77777777" w:rsidR="003064C4" w:rsidRDefault="003064C4" w:rsidP="00743956">
      <w:pPr>
        <w:rPr>
          <w:rFonts w:cs="Tahoma"/>
          <w:b/>
          <w:sz w:val="32"/>
          <w:szCs w:val="32"/>
        </w:rPr>
      </w:pPr>
    </w:p>
    <w:p w14:paraId="0D1494E1" w14:textId="77777777" w:rsidR="003064C4" w:rsidRDefault="003064C4" w:rsidP="00743956">
      <w:pPr>
        <w:rPr>
          <w:rFonts w:cs="Tahoma"/>
          <w:b/>
          <w:sz w:val="32"/>
          <w:szCs w:val="32"/>
        </w:rPr>
      </w:pPr>
    </w:p>
    <w:p w14:paraId="407F8B51" w14:textId="77777777" w:rsidR="003064C4" w:rsidRDefault="003064C4" w:rsidP="00743956">
      <w:pPr>
        <w:rPr>
          <w:rFonts w:cs="Tahoma"/>
          <w:b/>
          <w:sz w:val="32"/>
          <w:szCs w:val="32"/>
        </w:rPr>
      </w:pPr>
    </w:p>
    <w:p w14:paraId="2C8D2217" w14:textId="77777777" w:rsidR="003064C4" w:rsidRDefault="003064C4" w:rsidP="00743956">
      <w:pPr>
        <w:rPr>
          <w:rFonts w:cs="Tahoma"/>
          <w:b/>
          <w:sz w:val="32"/>
          <w:szCs w:val="32"/>
        </w:rPr>
      </w:pPr>
    </w:p>
    <w:p w14:paraId="64F56C0F" w14:textId="77777777" w:rsidR="003064C4" w:rsidRDefault="003064C4" w:rsidP="00743956">
      <w:pPr>
        <w:rPr>
          <w:rFonts w:cs="Tahoma"/>
          <w:b/>
          <w:sz w:val="32"/>
          <w:szCs w:val="32"/>
        </w:rPr>
      </w:pPr>
    </w:p>
    <w:p w14:paraId="3B581446" w14:textId="77777777" w:rsidR="003064C4" w:rsidRDefault="003064C4" w:rsidP="00743956">
      <w:pPr>
        <w:rPr>
          <w:rFonts w:cs="Tahoma"/>
          <w:b/>
          <w:sz w:val="32"/>
          <w:szCs w:val="32"/>
        </w:rPr>
      </w:pPr>
    </w:p>
    <w:p w14:paraId="72DAC995" w14:textId="77777777" w:rsidR="003064C4" w:rsidRDefault="003064C4" w:rsidP="00743956">
      <w:pPr>
        <w:rPr>
          <w:rFonts w:cs="Tahoma"/>
          <w:b/>
          <w:sz w:val="32"/>
          <w:szCs w:val="32"/>
        </w:rPr>
      </w:pPr>
    </w:p>
    <w:p w14:paraId="5F7FF00A" w14:textId="77777777" w:rsidR="003064C4" w:rsidRDefault="003064C4" w:rsidP="00743956">
      <w:pPr>
        <w:rPr>
          <w:rFonts w:cs="Tahoma"/>
          <w:b/>
          <w:sz w:val="32"/>
          <w:szCs w:val="32"/>
        </w:rPr>
      </w:pPr>
    </w:p>
    <w:p w14:paraId="12F4B8B0" w14:textId="77777777" w:rsidR="003064C4" w:rsidRDefault="003064C4" w:rsidP="00743956">
      <w:pPr>
        <w:rPr>
          <w:rFonts w:cs="Tahoma"/>
          <w:b/>
          <w:sz w:val="32"/>
          <w:szCs w:val="32"/>
        </w:rPr>
      </w:pPr>
    </w:p>
    <w:p w14:paraId="1DBAD50D" w14:textId="77777777" w:rsidR="003064C4" w:rsidRDefault="003064C4" w:rsidP="00743956">
      <w:pPr>
        <w:rPr>
          <w:rFonts w:cs="Tahoma"/>
          <w:b/>
          <w:sz w:val="32"/>
          <w:szCs w:val="32"/>
        </w:rPr>
      </w:pPr>
    </w:p>
    <w:p w14:paraId="4DC0A3EA" w14:textId="77777777" w:rsidR="003064C4" w:rsidRDefault="003064C4" w:rsidP="00743956">
      <w:pPr>
        <w:rPr>
          <w:rFonts w:cs="Tahoma"/>
          <w:b/>
          <w:sz w:val="32"/>
          <w:szCs w:val="32"/>
        </w:rPr>
      </w:pPr>
    </w:p>
    <w:p w14:paraId="7B4FA356" w14:textId="77777777" w:rsidR="003064C4" w:rsidRDefault="003064C4" w:rsidP="00743956">
      <w:pPr>
        <w:rPr>
          <w:rFonts w:cs="Tahoma"/>
          <w:b/>
          <w:sz w:val="32"/>
          <w:szCs w:val="32"/>
        </w:rPr>
      </w:pPr>
    </w:p>
    <w:p w14:paraId="02917622" w14:textId="77777777" w:rsidR="003064C4" w:rsidRDefault="003064C4" w:rsidP="00743956">
      <w:pPr>
        <w:rPr>
          <w:rFonts w:cs="Tahoma"/>
          <w:b/>
          <w:sz w:val="32"/>
          <w:szCs w:val="32"/>
        </w:rPr>
      </w:pPr>
    </w:p>
    <w:p w14:paraId="086F0C4E" w14:textId="77777777" w:rsidR="003064C4" w:rsidRDefault="003064C4" w:rsidP="00743956">
      <w:pPr>
        <w:rPr>
          <w:rFonts w:cs="Tahoma"/>
          <w:b/>
          <w:sz w:val="32"/>
          <w:szCs w:val="32"/>
        </w:rPr>
      </w:pPr>
    </w:p>
    <w:p w14:paraId="1FA6ED2B" w14:textId="77777777" w:rsidR="003064C4" w:rsidRDefault="003064C4" w:rsidP="00743956">
      <w:pPr>
        <w:rPr>
          <w:rFonts w:cs="Tahoma"/>
          <w:b/>
          <w:sz w:val="32"/>
          <w:szCs w:val="32"/>
        </w:rPr>
      </w:pPr>
    </w:p>
    <w:p w14:paraId="36BF2663" w14:textId="77777777" w:rsidR="003064C4" w:rsidRDefault="003064C4" w:rsidP="00743956">
      <w:pPr>
        <w:rPr>
          <w:rFonts w:cs="Tahoma"/>
          <w:b/>
          <w:sz w:val="32"/>
          <w:szCs w:val="32"/>
        </w:rPr>
      </w:pPr>
    </w:p>
    <w:p w14:paraId="044325ED" w14:textId="77777777" w:rsidR="003064C4" w:rsidRDefault="003064C4" w:rsidP="00743956">
      <w:pPr>
        <w:rPr>
          <w:rFonts w:cs="Tahoma"/>
          <w:b/>
          <w:sz w:val="32"/>
          <w:szCs w:val="32"/>
        </w:rPr>
      </w:pPr>
    </w:p>
    <w:p w14:paraId="2B948D29" w14:textId="77777777" w:rsidR="003064C4" w:rsidRDefault="003064C4" w:rsidP="00743956">
      <w:pPr>
        <w:rPr>
          <w:rFonts w:cs="Tahoma"/>
          <w:b/>
          <w:sz w:val="32"/>
          <w:szCs w:val="32"/>
        </w:rPr>
      </w:pPr>
    </w:p>
    <w:p w14:paraId="564E9DB2" w14:textId="77777777" w:rsidR="003064C4" w:rsidRDefault="003064C4" w:rsidP="00743956">
      <w:pPr>
        <w:rPr>
          <w:rFonts w:cs="Tahoma"/>
          <w:b/>
          <w:sz w:val="32"/>
          <w:szCs w:val="32"/>
        </w:rPr>
      </w:pPr>
    </w:p>
    <w:p w14:paraId="49E1F86D" w14:textId="77777777" w:rsidR="003064C4" w:rsidRDefault="003064C4" w:rsidP="00743956">
      <w:pPr>
        <w:rPr>
          <w:rFonts w:cs="Tahoma"/>
          <w:b/>
          <w:sz w:val="32"/>
          <w:szCs w:val="32"/>
        </w:rPr>
      </w:pPr>
    </w:p>
    <w:p w14:paraId="2F848131" w14:textId="77777777" w:rsidR="00111FA9" w:rsidRDefault="00111FA9" w:rsidP="00CF5316">
      <w:pPr>
        <w:jc w:val="center"/>
        <w:rPr>
          <w:rFonts w:cs="Tahoma"/>
          <w:b/>
          <w:sz w:val="44"/>
          <w:szCs w:val="40"/>
        </w:rPr>
      </w:pPr>
    </w:p>
    <w:p w14:paraId="50C83E86" w14:textId="4957271E" w:rsidR="0050133A" w:rsidRPr="00F242E3" w:rsidRDefault="00A46BF9" w:rsidP="00CF5316">
      <w:pPr>
        <w:jc w:val="center"/>
        <w:rPr>
          <w:rFonts w:cs="Tahoma"/>
          <w:b/>
          <w:sz w:val="44"/>
          <w:szCs w:val="40"/>
        </w:rPr>
      </w:pPr>
      <w:r>
        <w:rPr>
          <w:rFonts w:cs="Tahoma"/>
          <w:b/>
          <w:sz w:val="44"/>
          <w:szCs w:val="40"/>
        </w:rPr>
        <w:t>M</w:t>
      </w:r>
      <w:r w:rsidR="0036675B" w:rsidRPr="00F242E3">
        <w:rPr>
          <w:rFonts w:cs="Tahoma"/>
          <w:b/>
          <w:sz w:val="44"/>
          <w:szCs w:val="40"/>
        </w:rPr>
        <w:t>EMORIU DE PREZENTARE</w:t>
      </w:r>
    </w:p>
    <w:p w14:paraId="2D1377BE" w14:textId="181DAF17" w:rsidR="00C668FC" w:rsidRDefault="00C668FC" w:rsidP="00CF5316">
      <w:pPr>
        <w:pStyle w:val="Subsol"/>
        <w:tabs>
          <w:tab w:val="clear" w:pos="4320"/>
          <w:tab w:val="clear" w:pos="8640"/>
        </w:tabs>
        <w:rPr>
          <w:rFonts w:cs="Tahoma"/>
          <w:b/>
          <w:sz w:val="24"/>
        </w:rPr>
      </w:pPr>
    </w:p>
    <w:p w14:paraId="2530039A" w14:textId="77777777" w:rsidR="004C43C1" w:rsidRPr="00BE77DD" w:rsidRDefault="004C43C1" w:rsidP="00CF5316">
      <w:pPr>
        <w:pStyle w:val="Subsol"/>
        <w:tabs>
          <w:tab w:val="clear" w:pos="4320"/>
          <w:tab w:val="clear" w:pos="8640"/>
        </w:tabs>
        <w:rPr>
          <w:rFonts w:cs="Tahoma"/>
          <w:b/>
          <w:sz w:val="12"/>
          <w:szCs w:val="12"/>
        </w:rPr>
      </w:pPr>
    </w:p>
    <w:p w14:paraId="3E06E2EB" w14:textId="77777777" w:rsidR="0050133A" w:rsidRPr="00B83C18" w:rsidRDefault="0050133A" w:rsidP="00CF5316">
      <w:pPr>
        <w:pStyle w:val="Subsol"/>
        <w:tabs>
          <w:tab w:val="clear" w:pos="4320"/>
          <w:tab w:val="clear" w:pos="8640"/>
        </w:tabs>
        <w:ind w:firstLine="840"/>
        <w:rPr>
          <w:rFonts w:cs="Tahoma"/>
          <w:i/>
          <w:color w:val="0000FF"/>
          <w:sz w:val="20"/>
          <w:szCs w:val="20"/>
        </w:rPr>
      </w:pPr>
      <w:proofErr w:type="spellStart"/>
      <w:r w:rsidRPr="00B83C18">
        <w:rPr>
          <w:rFonts w:cs="Tahoma"/>
          <w:color w:val="0000FF"/>
          <w:sz w:val="20"/>
          <w:szCs w:val="20"/>
        </w:rPr>
        <w:t>Documentaţia</w:t>
      </w:r>
      <w:proofErr w:type="spellEnd"/>
      <w:r w:rsidRPr="00B83C18">
        <w:rPr>
          <w:rFonts w:cs="Tahoma"/>
          <w:color w:val="0000FF"/>
          <w:sz w:val="20"/>
          <w:szCs w:val="20"/>
        </w:rPr>
        <w:t xml:space="preserve"> a fost întocmit</w:t>
      </w:r>
      <w:r w:rsidR="003A59C8" w:rsidRPr="00B83C18">
        <w:rPr>
          <w:rFonts w:cs="Tahoma"/>
          <w:color w:val="0000FF"/>
          <w:sz w:val="20"/>
          <w:szCs w:val="20"/>
        </w:rPr>
        <w:t>ă</w:t>
      </w:r>
      <w:r w:rsidR="0036675B" w:rsidRPr="00B83C18">
        <w:rPr>
          <w:rFonts w:cs="Tahoma"/>
          <w:color w:val="0000FF"/>
          <w:sz w:val="20"/>
          <w:szCs w:val="20"/>
        </w:rPr>
        <w:t xml:space="preserve"> în conformitate cu </w:t>
      </w:r>
      <w:r w:rsidR="0036675B" w:rsidRPr="00B83C18">
        <w:rPr>
          <w:rFonts w:cs="Tahoma"/>
          <w:i/>
          <w:color w:val="0000FF"/>
          <w:sz w:val="20"/>
          <w:szCs w:val="20"/>
        </w:rPr>
        <w:t>Ordinul M.M.P. nr. 135/10.02.2010 privind aprobarea Metodologiei de aplicare a evaluării impactului asupra mediului pentru proiecte publice și private –</w:t>
      </w:r>
      <w:r w:rsidR="00723F55" w:rsidRPr="00B83C18">
        <w:rPr>
          <w:rFonts w:cs="Tahoma"/>
          <w:i/>
          <w:color w:val="0000FF"/>
          <w:sz w:val="20"/>
          <w:szCs w:val="20"/>
        </w:rPr>
        <w:t xml:space="preserve">Legea 292/2018, </w:t>
      </w:r>
      <w:r w:rsidR="0036675B" w:rsidRPr="00B83C18">
        <w:rPr>
          <w:rFonts w:cs="Tahoma"/>
          <w:i/>
          <w:color w:val="0000FF"/>
          <w:sz w:val="20"/>
          <w:szCs w:val="20"/>
        </w:rPr>
        <w:t>Anexa 5</w:t>
      </w:r>
      <w:r w:rsidR="005B0D69" w:rsidRPr="00B83C18">
        <w:rPr>
          <w:rFonts w:cs="Tahoma"/>
          <w:i/>
          <w:color w:val="0000FF"/>
          <w:sz w:val="20"/>
          <w:szCs w:val="20"/>
        </w:rPr>
        <w:t>a</w:t>
      </w:r>
      <w:r w:rsidR="00723F55" w:rsidRPr="00B83C18">
        <w:rPr>
          <w:rFonts w:cs="Tahoma"/>
          <w:i/>
          <w:color w:val="0000FF"/>
          <w:sz w:val="20"/>
          <w:szCs w:val="20"/>
        </w:rPr>
        <w:t xml:space="preserve">, </w:t>
      </w:r>
      <w:r w:rsidR="0036675B" w:rsidRPr="00B83C18">
        <w:rPr>
          <w:rFonts w:cs="Tahoma"/>
          <w:i/>
          <w:color w:val="0000FF"/>
          <w:sz w:val="20"/>
          <w:szCs w:val="20"/>
        </w:rPr>
        <w:t>la metodologie: Conținutul cadru al memoriului de prezentare.</w:t>
      </w:r>
    </w:p>
    <w:p w14:paraId="48C6CCAA" w14:textId="77777777" w:rsidR="00B83C18" w:rsidRPr="00B83C18" w:rsidRDefault="00B83C18" w:rsidP="00B83C18">
      <w:pPr>
        <w:tabs>
          <w:tab w:val="left" w:pos="851"/>
          <w:tab w:val="center" w:pos="4677"/>
        </w:tabs>
        <w:spacing w:line="240" w:lineRule="atLeast"/>
        <w:ind w:firstLine="115"/>
        <w:rPr>
          <w:rFonts w:cs="Tahoma"/>
          <w:i/>
          <w:iCs/>
          <w:color w:val="0000FF"/>
          <w:sz w:val="20"/>
          <w:szCs w:val="20"/>
        </w:rPr>
      </w:pPr>
      <w:r w:rsidRPr="00B83C18">
        <w:rPr>
          <w:rFonts w:cs="Tahoma"/>
          <w:i/>
          <w:iCs/>
          <w:color w:val="0000FF"/>
          <w:sz w:val="20"/>
          <w:szCs w:val="20"/>
        </w:rPr>
        <w:t>Lucrările care fac obiectul prezentei documentații se încadrează în art. 48 din Legea Apelor nr. 107/25.09.1996:</w:t>
      </w:r>
    </w:p>
    <w:p w14:paraId="0DA683E8" w14:textId="77777777" w:rsidR="00B83C18" w:rsidRPr="00B83C18" w:rsidRDefault="00B83C18" w:rsidP="00B83C18">
      <w:pPr>
        <w:tabs>
          <w:tab w:val="left" w:pos="1760"/>
          <w:tab w:val="center" w:pos="4677"/>
        </w:tabs>
        <w:spacing w:line="240" w:lineRule="atLeast"/>
        <w:ind w:firstLine="835"/>
        <w:rPr>
          <w:rFonts w:cs="Tahoma"/>
          <w:i/>
          <w:iCs/>
          <w:color w:val="0000FF"/>
          <w:sz w:val="20"/>
          <w:szCs w:val="20"/>
        </w:rPr>
      </w:pPr>
      <w:r w:rsidRPr="00B83C18">
        <w:rPr>
          <w:rFonts w:cs="Tahoma"/>
          <w:i/>
          <w:iCs/>
          <w:color w:val="0000FF"/>
          <w:sz w:val="20"/>
          <w:szCs w:val="20"/>
        </w:rPr>
        <w:t xml:space="preserve">- alineat b) - lucrări de folosire a apelor, cu construcțiile și instalațiile aferente: </w:t>
      </w:r>
      <w:r w:rsidRPr="00B83C18">
        <w:rPr>
          <w:rFonts w:cs="Tahoma"/>
          <w:i/>
          <w:iCs/>
          <w:color w:val="0000FF"/>
          <w:sz w:val="20"/>
          <w:szCs w:val="20"/>
          <w:u w:val="single"/>
        </w:rPr>
        <w:t>alimentări cu apă potabilă</w:t>
      </w:r>
      <w:r w:rsidRPr="00B83C18">
        <w:rPr>
          <w:rFonts w:cs="Tahoma"/>
          <w:i/>
          <w:iCs/>
          <w:color w:val="0000FF"/>
          <w:sz w:val="20"/>
          <w:szCs w:val="20"/>
        </w:rPr>
        <w:t>, industrială și pentru irigații, amenajări piscicole, centrale hidroelectrice, folosințe hidromecanice, amenajări pentru navigație, plutărit și flotaj, poduri plutitoare, amenajări balneare, turistice sau pentru agrement, alte lucrări de acest fel);</w:t>
      </w:r>
    </w:p>
    <w:p w14:paraId="481F0F35" w14:textId="77777777" w:rsidR="00B83C18" w:rsidRPr="00B83C18" w:rsidRDefault="00B83C18" w:rsidP="00B83C18">
      <w:pPr>
        <w:tabs>
          <w:tab w:val="left" w:pos="1760"/>
          <w:tab w:val="center" w:pos="4677"/>
        </w:tabs>
        <w:spacing w:line="240" w:lineRule="atLeast"/>
        <w:ind w:firstLine="835"/>
        <w:rPr>
          <w:rFonts w:cs="Tahoma"/>
          <w:i/>
          <w:iCs/>
          <w:color w:val="0000FF"/>
          <w:sz w:val="20"/>
          <w:szCs w:val="20"/>
        </w:rPr>
      </w:pPr>
      <w:r w:rsidRPr="00B83C18">
        <w:rPr>
          <w:rFonts w:cs="Tahoma"/>
          <w:i/>
          <w:iCs/>
          <w:color w:val="0000FF"/>
          <w:sz w:val="20"/>
          <w:szCs w:val="20"/>
        </w:rPr>
        <w:t xml:space="preserve">- alineat c) - </w:t>
      </w:r>
      <w:r w:rsidRPr="00B83C18">
        <w:rPr>
          <w:rFonts w:cs="Tahoma"/>
          <w:i/>
          <w:iCs/>
          <w:color w:val="0000FF"/>
          <w:sz w:val="20"/>
          <w:szCs w:val="20"/>
          <w:shd w:val="clear" w:color="auto" w:fill="FFFFFF"/>
        </w:rPr>
        <w:t xml:space="preserve">lucrări, construcții și instalații pentru protecția calității apelor sau care influențează calitatea apelor: </w:t>
      </w:r>
      <w:r w:rsidRPr="00B83C18">
        <w:rPr>
          <w:rFonts w:cs="Tahoma"/>
          <w:i/>
          <w:iCs/>
          <w:color w:val="0000FF"/>
          <w:sz w:val="20"/>
          <w:szCs w:val="20"/>
          <w:u w:val="single"/>
          <w:shd w:val="clear" w:color="auto" w:fill="FFFFFF"/>
        </w:rPr>
        <w:t>lucrări de canalizare și evacuare a apelor uzate</w:t>
      </w:r>
      <w:r w:rsidRPr="00B83C18">
        <w:rPr>
          <w:rFonts w:cs="Tahoma"/>
          <w:i/>
          <w:iCs/>
          <w:color w:val="0000FF"/>
          <w:sz w:val="20"/>
          <w:szCs w:val="20"/>
          <w:shd w:val="clear" w:color="auto" w:fill="FFFFFF"/>
        </w:rPr>
        <w:t>, stații și instalații de prelucrare a calității apelor, injecții de ape în subteran, alte asemenea lucrări)</w:t>
      </w:r>
      <w:r w:rsidRPr="00B83C18">
        <w:rPr>
          <w:rFonts w:cs="Tahoma"/>
          <w:i/>
          <w:iCs/>
          <w:color w:val="0000FF"/>
          <w:sz w:val="20"/>
          <w:szCs w:val="20"/>
        </w:rPr>
        <w:t xml:space="preserve">. </w:t>
      </w:r>
    </w:p>
    <w:p w14:paraId="064744D2" w14:textId="77777777" w:rsidR="00B83C18" w:rsidRPr="00F242E3" w:rsidRDefault="00B83C18" w:rsidP="00CF5316">
      <w:pPr>
        <w:pStyle w:val="Subsol"/>
        <w:tabs>
          <w:tab w:val="clear" w:pos="4320"/>
          <w:tab w:val="clear" w:pos="8640"/>
        </w:tabs>
        <w:rPr>
          <w:rFonts w:cs="Tahoma"/>
          <w:b/>
          <w:sz w:val="24"/>
        </w:rPr>
      </w:pPr>
    </w:p>
    <w:p w14:paraId="12FABFE1" w14:textId="77777777" w:rsidR="0036675B" w:rsidRPr="00F242E3" w:rsidRDefault="00102778" w:rsidP="00102778">
      <w:pPr>
        <w:pStyle w:val="Titlu1"/>
        <w:rPr>
          <w:rFonts w:cs="Tahoma"/>
          <w:szCs w:val="24"/>
        </w:rPr>
      </w:pPr>
      <w:bookmarkStart w:id="2" w:name="_Toc4242392"/>
      <w:bookmarkStart w:id="3" w:name="_Toc153447513"/>
      <w:r w:rsidRPr="00F242E3">
        <w:rPr>
          <w:rFonts w:cs="Tahoma"/>
          <w:szCs w:val="24"/>
        </w:rPr>
        <w:t xml:space="preserve">I. </w:t>
      </w:r>
      <w:r w:rsidR="0036675B" w:rsidRPr="00F242E3">
        <w:rPr>
          <w:rFonts w:cs="Tahoma"/>
          <w:szCs w:val="24"/>
        </w:rPr>
        <w:t>DENUMIREA PROIECTULUI</w:t>
      </w:r>
      <w:bookmarkEnd w:id="2"/>
      <w:bookmarkEnd w:id="3"/>
    </w:p>
    <w:p w14:paraId="389FD303" w14:textId="77777777" w:rsidR="00F30DF7" w:rsidRPr="00F242E3" w:rsidRDefault="00F30DF7" w:rsidP="00F30DF7">
      <w:pPr>
        <w:pStyle w:val="Subsol"/>
        <w:tabs>
          <w:tab w:val="clear" w:pos="4320"/>
          <w:tab w:val="clear" w:pos="8640"/>
        </w:tabs>
        <w:ind w:left="1560"/>
        <w:rPr>
          <w:rFonts w:cs="Tahoma"/>
          <w:b/>
          <w:sz w:val="24"/>
        </w:rPr>
      </w:pPr>
    </w:p>
    <w:p w14:paraId="35A40C6A" w14:textId="77777777" w:rsidR="00B83C18" w:rsidRPr="008E0EED" w:rsidRDefault="00B83C18" w:rsidP="00B83C18">
      <w:pPr>
        <w:tabs>
          <w:tab w:val="left" w:pos="1760"/>
          <w:tab w:val="center" w:pos="4677"/>
        </w:tabs>
        <w:ind w:firstLine="851"/>
        <w:jc w:val="center"/>
        <w:rPr>
          <w:rFonts w:cs="Tahoma"/>
          <w:b/>
          <w:bCs/>
          <w:iCs/>
          <w:color w:val="0000FF"/>
        </w:rPr>
      </w:pPr>
      <w:bookmarkStart w:id="4" w:name="_Hlk120713241"/>
      <w:r w:rsidRPr="008E0EED">
        <w:rPr>
          <w:rFonts w:cs="Tahoma"/>
          <w:b/>
          <w:bCs/>
          <w:iCs/>
          <w:color w:val="0000FF"/>
        </w:rPr>
        <w:t>"EXTINDERE REȚEA DE ALIMENTARE CU APĂ ȘI CANALIZARE ÎN COMUNA STĂNIȚA, JUDEȚUL NEAMȚ"</w:t>
      </w:r>
    </w:p>
    <w:bookmarkEnd w:id="4"/>
    <w:p w14:paraId="595524F4" w14:textId="77777777" w:rsidR="00A46BF9" w:rsidRDefault="00A46BF9" w:rsidP="00E43ED0">
      <w:pPr>
        <w:jc w:val="center"/>
        <w:rPr>
          <w:rFonts w:cs="Tahoma"/>
          <w:b/>
          <w:bCs/>
          <w:color w:val="0000FF"/>
          <w:sz w:val="32"/>
          <w:szCs w:val="32"/>
        </w:rPr>
      </w:pPr>
    </w:p>
    <w:p w14:paraId="67414415" w14:textId="77777777" w:rsidR="00781D91" w:rsidRDefault="00102778" w:rsidP="00102778">
      <w:pPr>
        <w:pStyle w:val="Titlu1"/>
        <w:rPr>
          <w:rFonts w:cs="Tahoma"/>
          <w:szCs w:val="24"/>
        </w:rPr>
      </w:pPr>
      <w:bookmarkStart w:id="5" w:name="_Toc4242393"/>
      <w:bookmarkStart w:id="6" w:name="_Toc153447514"/>
      <w:r w:rsidRPr="00F242E3">
        <w:rPr>
          <w:rFonts w:cs="Tahoma"/>
          <w:szCs w:val="24"/>
        </w:rPr>
        <w:t xml:space="preserve">II. </w:t>
      </w:r>
      <w:r w:rsidR="00781D91" w:rsidRPr="00F242E3">
        <w:rPr>
          <w:rFonts w:cs="Tahoma"/>
          <w:szCs w:val="24"/>
        </w:rPr>
        <w:t>TITULAR</w:t>
      </w:r>
      <w:bookmarkEnd w:id="5"/>
      <w:bookmarkEnd w:id="6"/>
    </w:p>
    <w:p w14:paraId="4DDDD077" w14:textId="77777777" w:rsidR="008F0EE3" w:rsidRPr="008F0EE3" w:rsidRDefault="008F0EE3" w:rsidP="008F0EE3"/>
    <w:p w14:paraId="24AC6985" w14:textId="77777777" w:rsidR="003064C4" w:rsidRPr="003064C4" w:rsidRDefault="003064C4" w:rsidP="003064C4">
      <w:pPr>
        <w:ind w:firstLine="851"/>
        <w:rPr>
          <w:rFonts w:cs="Tahoma"/>
          <w:bCs/>
          <w:sz w:val="24"/>
        </w:rPr>
      </w:pPr>
      <w:bookmarkStart w:id="7" w:name="_Toc34040713"/>
      <w:bookmarkStart w:id="8" w:name="_Toc34041280"/>
      <w:r w:rsidRPr="003064C4">
        <w:rPr>
          <w:rFonts w:cs="Tahoma"/>
          <w:bCs/>
          <w:i/>
          <w:sz w:val="24"/>
        </w:rPr>
        <w:t>Beneficiarul obiectivului de investiți</w:t>
      </w:r>
      <w:bookmarkEnd w:id="7"/>
      <w:bookmarkEnd w:id="8"/>
      <w:r w:rsidRPr="003064C4">
        <w:rPr>
          <w:rFonts w:cs="Tahoma"/>
          <w:b/>
          <w:bCs/>
          <w:i/>
          <w:sz w:val="24"/>
        </w:rPr>
        <w:t xml:space="preserve"> </w:t>
      </w:r>
      <w:r w:rsidRPr="003064C4">
        <w:rPr>
          <w:rFonts w:cs="Tahoma"/>
          <w:sz w:val="24"/>
        </w:rPr>
        <w:t xml:space="preserve">este </w:t>
      </w:r>
      <w:r w:rsidRPr="003064C4">
        <w:rPr>
          <w:rFonts w:cs="Tahoma"/>
          <w:bCs/>
          <w:sz w:val="24"/>
        </w:rPr>
        <w:t xml:space="preserve">COMUNA </w:t>
      </w:r>
      <w:r w:rsidRPr="003064C4">
        <w:rPr>
          <w:rFonts w:cs="Tahoma"/>
          <w:iCs/>
          <w:sz w:val="24"/>
        </w:rPr>
        <w:t>STĂNIȚA</w:t>
      </w:r>
      <w:r w:rsidRPr="003064C4">
        <w:rPr>
          <w:rFonts w:cs="Tahoma"/>
          <w:bCs/>
          <w:iCs/>
          <w:sz w:val="24"/>
        </w:rPr>
        <w:t>,</w:t>
      </w:r>
      <w:r w:rsidRPr="003064C4">
        <w:rPr>
          <w:rFonts w:cs="Tahoma"/>
          <w:bCs/>
          <w:sz w:val="24"/>
        </w:rPr>
        <w:t xml:space="preserve"> JUDEȚUL NEAMȚ</w:t>
      </w:r>
    </w:p>
    <w:p w14:paraId="0558EA50" w14:textId="77777777" w:rsidR="003064C4" w:rsidRPr="003064C4" w:rsidRDefault="003064C4" w:rsidP="003064C4">
      <w:pPr>
        <w:ind w:firstLine="851"/>
        <w:rPr>
          <w:rFonts w:cs="Tahoma"/>
          <w:sz w:val="24"/>
        </w:rPr>
      </w:pPr>
      <w:r w:rsidRPr="003064C4">
        <w:rPr>
          <w:rFonts w:cs="Tahoma"/>
          <w:sz w:val="24"/>
        </w:rPr>
        <w:t>- sediul: loc Stănița, județul Neamț.</w:t>
      </w:r>
    </w:p>
    <w:p w14:paraId="3F21AE1E" w14:textId="77777777" w:rsidR="003064C4" w:rsidRPr="003064C4" w:rsidRDefault="003064C4" w:rsidP="003064C4">
      <w:pPr>
        <w:ind w:firstLine="840"/>
        <w:rPr>
          <w:rFonts w:ascii="RobotoBold" w:hAnsi="RobotoBold"/>
          <w:spacing w:val="30"/>
          <w:sz w:val="24"/>
          <w:shd w:val="clear" w:color="auto" w:fill="F1F1F1"/>
          <w:lang w:val="es-ES"/>
        </w:rPr>
      </w:pPr>
      <w:r w:rsidRPr="003064C4">
        <w:rPr>
          <w:rFonts w:cs="Tahoma"/>
          <w:sz w:val="24"/>
          <w:lang w:val="es-ES"/>
        </w:rPr>
        <w:t xml:space="preserve">- </w:t>
      </w:r>
      <w:proofErr w:type="spellStart"/>
      <w:r w:rsidRPr="003064C4">
        <w:rPr>
          <w:rFonts w:cs="Tahoma"/>
          <w:sz w:val="24"/>
          <w:lang w:val="es-ES"/>
        </w:rPr>
        <w:t>telefon</w:t>
      </w:r>
      <w:proofErr w:type="spellEnd"/>
      <w:r w:rsidRPr="003064C4">
        <w:rPr>
          <w:rFonts w:cs="Tahoma"/>
          <w:sz w:val="24"/>
          <w:lang w:val="es-ES"/>
        </w:rPr>
        <w:t xml:space="preserve">/fax: </w:t>
      </w:r>
      <w:r w:rsidRPr="003064C4">
        <w:rPr>
          <w:rFonts w:cs="Tahoma"/>
          <w:i/>
          <w:iCs/>
          <w:sz w:val="24"/>
          <w:shd w:val="clear" w:color="auto" w:fill="FFFFFF"/>
          <w:lang w:val="es-ES"/>
        </w:rPr>
        <w:t>0233/ 767 501</w:t>
      </w:r>
    </w:p>
    <w:p w14:paraId="0A219170" w14:textId="77777777" w:rsidR="003064C4" w:rsidRPr="003064C4" w:rsidRDefault="003064C4" w:rsidP="003064C4">
      <w:pPr>
        <w:ind w:firstLine="840"/>
        <w:rPr>
          <w:rStyle w:val="Robust"/>
          <w:rFonts w:cs="Tahoma"/>
          <w:b w:val="0"/>
          <w:bCs w:val="0"/>
          <w:i/>
          <w:iCs/>
          <w:color w:val="0000FF"/>
          <w:sz w:val="24"/>
          <w:u w:val="single"/>
          <w:shd w:val="clear" w:color="auto" w:fill="FFFFFF"/>
          <w:lang w:val="en-US"/>
        </w:rPr>
      </w:pPr>
      <w:r w:rsidRPr="003064C4">
        <w:rPr>
          <w:rFonts w:cs="Tahoma"/>
          <w:sz w:val="24"/>
          <w:lang w:val="en-US"/>
        </w:rPr>
        <w:t>- email:</w:t>
      </w:r>
      <w:r w:rsidRPr="003064C4">
        <w:rPr>
          <w:rFonts w:cs="Tahoma"/>
          <w:color w:val="0000FF"/>
          <w:sz w:val="24"/>
          <w:lang w:val="en-US"/>
        </w:rPr>
        <w:t xml:space="preserve"> </w:t>
      </w:r>
      <w:r w:rsidRPr="003064C4">
        <w:rPr>
          <w:rFonts w:cs="Tahoma"/>
          <w:i/>
          <w:iCs/>
          <w:color w:val="0000FF"/>
          <w:sz w:val="24"/>
          <w:lang w:val="en-US"/>
        </w:rPr>
        <w:t>primaria@comunastanita.ro</w:t>
      </w:r>
    </w:p>
    <w:p w14:paraId="44D535AD" w14:textId="77777777" w:rsidR="003064C4" w:rsidRPr="003064C4" w:rsidRDefault="003064C4" w:rsidP="003064C4">
      <w:pPr>
        <w:ind w:firstLine="840"/>
        <w:rPr>
          <w:rStyle w:val="Robust"/>
          <w:rFonts w:cs="Tahoma"/>
          <w:i/>
          <w:iCs/>
          <w:sz w:val="24"/>
          <w:shd w:val="clear" w:color="auto" w:fill="FFFFFF"/>
          <w:lang w:val="en-US"/>
        </w:rPr>
      </w:pPr>
      <w:r w:rsidRPr="003064C4">
        <w:rPr>
          <w:rStyle w:val="Robust"/>
          <w:rFonts w:cs="Tahoma"/>
          <w:b w:val="0"/>
          <w:bCs w:val="0"/>
          <w:sz w:val="24"/>
          <w:shd w:val="clear" w:color="auto" w:fill="FFFFFF"/>
          <w:lang w:val="en-US"/>
        </w:rPr>
        <w:t xml:space="preserve">- C.U.I: </w:t>
      </w:r>
      <w:r w:rsidRPr="003064C4">
        <w:rPr>
          <w:rFonts w:cs="Tahoma"/>
          <w:i/>
          <w:iCs/>
          <w:sz w:val="24"/>
          <w:shd w:val="clear" w:color="auto" w:fill="FFFFFF"/>
          <w:lang w:val="en-US"/>
        </w:rPr>
        <w:t>2613818</w:t>
      </w:r>
    </w:p>
    <w:p w14:paraId="42790C55" w14:textId="77777777" w:rsidR="003064C4" w:rsidRPr="003064C4" w:rsidRDefault="003064C4" w:rsidP="003064C4">
      <w:pPr>
        <w:ind w:firstLine="840"/>
        <w:rPr>
          <w:rStyle w:val="Robust"/>
          <w:rFonts w:cs="Tahoma"/>
          <w:b w:val="0"/>
          <w:bCs w:val="0"/>
          <w:sz w:val="24"/>
          <w:shd w:val="clear" w:color="auto" w:fill="FFFFFF"/>
          <w:lang w:val="es-ES"/>
        </w:rPr>
      </w:pPr>
      <w:r w:rsidRPr="003064C4">
        <w:rPr>
          <w:rStyle w:val="Robust"/>
          <w:rFonts w:cs="Tahoma"/>
          <w:b w:val="0"/>
          <w:bCs w:val="0"/>
          <w:sz w:val="24"/>
          <w:shd w:val="clear" w:color="auto" w:fill="FFFFFF"/>
          <w:lang w:val="es-ES"/>
        </w:rPr>
        <w:t xml:space="preserve">- </w:t>
      </w:r>
      <w:proofErr w:type="spellStart"/>
      <w:r w:rsidRPr="003064C4">
        <w:rPr>
          <w:rStyle w:val="Robust"/>
          <w:rFonts w:cs="Tahoma"/>
          <w:b w:val="0"/>
          <w:bCs w:val="0"/>
          <w:sz w:val="24"/>
          <w:shd w:val="clear" w:color="auto" w:fill="FFFFFF"/>
          <w:lang w:val="es-ES"/>
        </w:rPr>
        <w:t>cod</w:t>
      </w:r>
      <w:proofErr w:type="spellEnd"/>
      <w:r w:rsidRPr="003064C4">
        <w:rPr>
          <w:rStyle w:val="Robust"/>
          <w:rFonts w:cs="Tahoma"/>
          <w:b w:val="0"/>
          <w:bCs w:val="0"/>
          <w:sz w:val="24"/>
          <w:shd w:val="clear" w:color="auto" w:fill="FFFFFF"/>
          <w:lang w:val="es-ES"/>
        </w:rPr>
        <w:t xml:space="preserve"> IBAN/BANCA: ............................................... / ......................................</w:t>
      </w:r>
    </w:p>
    <w:p w14:paraId="38DAF498" w14:textId="77777777" w:rsidR="003064C4" w:rsidRPr="003064C4" w:rsidRDefault="003064C4" w:rsidP="003064C4">
      <w:pPr>
        <w:ind w:firstLine="851"/>
        <w:rPr>
          <w:rFonts w:cs="Tahoma"/>
          <w:bCs/>
          <w:i/>
          <w:sz w:val="24"/>
        </w:rPr>
      </w:pPr>
      <w:r w:rsidRPr="003064C4">
        <w:rPr>
          <w:rFonts w:cs="Tahoma"/>
          <w:i/>
          <w:sz w:val="24"/>
        </w:rPr>
        <w:t>- r</w:t>
      </w:r>
      <w:r w:rsidRPr="003064C4">
        <w:rPr>
          <w:rFonts w:cs="Tahoma"/>
          <w:bCs/>
          <w:i/>
          <w:sz w:val="24"/>
        </w:rPr>
        <w:t xml:space="preserve">eprezentantul legal: dl. primar </w:t>
      </w:r>
      <w:r w:rsidRPr="003064C4">
        <w:rPr>
          <w:rFonts w:cs="Tahoma"/>
          <w:b/>
          <w:i/>
          <w:sz w:val="24"/>
        </w:rPr>
        <w:t>TODIREANU LAURENȚIU.</w:t>
      </w:r>
    </w:p>
    <w:p w14:paraId="234FE4D3" w14:textId="2DFF14BF" w:rsidR="00637B06" w:rsidRPr="00637B06" w:rsidRDefault="00637B06" w:rsidP="00E43ED0">
      <w:pPr>
        <w:ind w:firstLine="851"/>
        <w:rPr>
          <w:rFonts w:cs="Tahoma"/>
          <w:b/>
          <w:sz w:val="24"/>
        </w:rPr>
      </w:pPr>
    </w:p>
    <w:p w14:paraId="370D46A7" w14:textId="537DE3B4" w:rsidR="00DE5561" w:rsidRPr="00637B06" w:rsidRDefault="00DE5561" w:rsidP="00637B06">
      <w:pPr>
        <w:ind w:firstLine="840"/>
        <w:rPr>
          <w:rFonts w:cs="Tahoma"/>
          <w:i/>
          <w:sz w:val="24"/>
        </w:rPr>
      </w:pPr>
      <w:r w:rsidRPr="00637B06">
        <w:rPr>
          <w:rFonts w:cs="Tahoma"/>
          <w:i/>
          <w:sz w:val="24"/>
        </w:rPr>
        <w:t xml:space="preserve">Profilul de activitate al beneficiarului este: </w:t>
      </w:r>
    </w:p>
    <w:p w14:paraId="135C5242" w14:textId="77777777" w:rsidR="00DE5561" w:rsidRPr="00637B06" w:rsidRDefault="00DE5561" w:rsidP="00DE5561">
      <w:pPr>
        <w:ind w:firstLine="840"/>
        <w:rPr>
          <w:rFonts w:cs="Tahoma"/>
          <w:i/>
          <w:sz w:val="24"/>
        </w:rPr>
      </w:pPr>
      <w:r w:rsidRPr="00637B06">
        <w:rPr>
          <w:rFonts w:cs="Tahoma"/>
          <w:i/>
          <w:sz w:val="24"/>
        </w:rPr>
        <w:t xml:space="preserve">-  </w:t>
      </w:r>
      <w:r w:rsidR="00BE7797" w:rsidRPr="00637B06">
        <w:rPr>
          <w:rFonts w:cs="Tahoma"/>
          <w:i/>
          <w:sz w:val="24"/>
        </w:rPr>
        <w:t>administrație publică generală</w:t>
      </w:r>
      <w:r w:rsidRPr="00637B06">
        <w:rPr>
          <w:rFonts w:cs="Tahoma"/>
          <w:i/>
          <w:sz w:val="24"/>
        </w:rPr>
        <w:t xml:space="preserve"> – cod CAEN </w:t>
      </w:r>
      <w:r w:rsidR="00BE7797" w:rsidRPr="00637B06">
        <w:rPr>
          <w:rFonts w:cs="Tahoma"/>
          <w:i/>
          <w:sz w:val="24"/>
        </w:rPr>
        <w:t>8411</w:t>
      </w:r>
      <w:r w:rsidRPr="00637B06">
        <w:rPr>
          <w:rFonts w:cs="Tahoma"/>
          <w:i/>
          <w:sz w:val="24"/>
        </w:rPr>
        <w:t>.</w:t>
      </w:r>
    </w:p>
    <w:p w14:paraId="57CC5C6E" w14:textId="77777777" w:rsidR="008F0EE3" w:rsidRPr="00BE77DD" w:rsidRDefault="008F0EE3" w:rsidP="008F0EE3">
      <w:pPr>
        <w:ind w:firstLine="840"/>
        <w:rPr>
          <w:rStyle w:val="Robust"/>
          <w:rFonts w:cs="Tahoma"/>
          <w:b w:val="0"/>
          <w:bCs w:val="0"/>
          <w:color w:val="FF0000"/>
          <w:sz w:val="20"/>
          <w:szCs w:val="20"/>
          <w:shd w:val="clear" w:color="auto" w:fill="FFFFFF"/>
        </w:rPr>
      </w:pPr>
    </w:p>
    <w:p w14:paraId="5602D97A" w14:textId="77777777" w:rsidR="00505C05" w:rsidRPr="00F242E3" w:rsidRDefault="00102778" w:rsidP="00102778">
      <w:pPr>
        <w:pStyle w:val="Titlu1"/>
        <w:rPr>
          <w:rFonts w:cs="Tahoma"/>
          <w:szCs w:val="24"/>
        </w:rPr>
      </w:pPr>
      <w:bookmarkStart w:id="9" w:name="_Toc4242394"/>
      <w:bookmarkStart w:id="10" w:name="_Toc153447515"/>
      <w:r w:rsidRPr="00F242E3">
        <w:rPr>
          <w:rFonts w:cs="Tahoma"/>
          <w:szCs w:val="24"/>
        </w:rPr>
        <w:t xml:space="preserve">III. </w:t>
      </w:r>
      <w:r w:rsidR="00505C05" w:rsidRPr="00F242E3">
        <w:rPr>
          <w:rFonts w:cs="Tahoma"/>
          <w:szCs w:val="24"/>
        </w:rPr>
        <w:t xml:space="preserve">DESCRIEREA </w:t>
      </w:r>
      <w:bookmarkEnd w:id="9"/>
      <w:r w:rsidR="00244A70">
        <w:rPr>
          <w:rFonts w:cs="Tahoma"/>
          <w:szCs w:val="24"/>
        </w:rPr>
        <w:t>CARACTERISTICILOR FIZICE ALE ÎNTREGULUI PROIECT</w:t>
      </w:r>
      <w:bookmarkEnd w:id="10"/>
    </w:p>
    <w:p w14:paraId="465DFE47" w14:textId="77777777" w:rsidR="00505C05" w:rsidRPr="00BE77DD" w:rsidRDefault="00505C05" w:rsidP="00CF5316">
      <w:pPr>
        <w:pStyle w:val="Subsol"/>
        <w:tabs>
          <w:tab w:val="clear" w:pos="4320"/>
          <w:tab w:val="clear" w:pos="8640"/>
        </w:tabs>
        <w:ind w:firstLine="840"/>
        <w:rPr>
          <w:rFonts w:cs="Tahoma"/>
          <w:b/>
          <w:caps/>
          <w:sz w:val="24"/>
        </w:rPr>
      </w:pPr>
    </w:p>
    <w:p w14:paraId="1EF0C548" w14:textId="77777777" w:rsidR="00505C05" w:rsidRPr="008F0EE3" w:rsidRDefault="001A7BD3" w:rsidP="00080296">
      <w:pPr>
        <w:pStyle w:val="Titlu2"/>
      </w:pPr>
      <w:bookmarkStart w:id="11" w:name="_Toc4242395"/>
      <w:bookmarkStart w:id="12" w:name="_Toc153447516"/>
      <w:r w:rsidRPr="008F0EE3">
        <w:t xml:space="preserve">III.1. </w:t>
      </w:r>
      <w:r w:rsidR="00815FDA" w:rsidRPr="008F0EE3">
        <w:t>REZUMATUL PROIECTULUI</w:t>
      </w:r>
      <w:bookmarkEnd w:id="11"/>
      <w:bookmarkEnd w:id="12"/>
    </w:p>
    <w:p w14:paraId="15CD2CAE" w14:textId="77777777" w:rsidR="008F0EE3" w:rsidRPr="00647F4D" w:rsidRDefault="008F0EE3" w:rsidP="00BE77DD">
      <w:pPr>
        <w:tabs>
          <w:tab w:val="left" w:pos="1760"/>
          <w:tab w:val="center" w:pos="4677"/>
        </w:tabs>
        <w:rPr>
          <w:b/>
          <w:bCs/>
          <w:color w:val="FF0000"/>
          <w:sz w:val="24"/>
        </w:rPr>
      </w:pPr>
    </w:p>
    <w:p w14:paraId="2623DF2F" w14:textId="56387EA1" w:rsidR="00647F4D" w:rsidRPr="008E62DE" w:rsidRDefault="00647F4D" w:rsidP="00647F4D">
      <w:pPr>
        <w:tabs>
          <w:tab w:val="left" w:pos="1276"/>
        </w:tabs>
        <w:ind w:firstLine="993"/>
        <w:rPr>
          <w:rFonts w:cs="Tahoma"/>
          <w:sz w:val="24"/>
        </w:rPr>
      </w:pPr>
      <w:r w:rsidRPr="00647F4D">
        <w:rPr>
          <w:rFonts w:cs="Tahoma"/>
          <w:sz w:val="24"/>
        </w:rPr>
        <w:t xml:space="preserve">Măsurile prevăzute în prezenta lucrare constau în </w:t>
      </w:r>
      <w:proofErr w:type="spellStart"/>
      <w:r w:rsidRPr="00647F4D">
        <w:rPr>
          <w:rFonts w:cs="Tahoma"/>
          <w:sz w:val="24"/>
        </w:rPr>
        <w:t>investiţii</w:t>
      </w:r>
      <w:proofErr w:type="spellEnd"/>
      <w:r w:rsidRPr="00647F4D">
        <w:rPr>
          <w:rFonts w:cs="Tahoma"/>
          <w:sz w:val="24"/>
        </w:rPr>
        <w:t xml:space="preserve"> specifice pentru </w:t>
      </w:r>
      <w:r w:rsidR="00B83C18" w:rsidRPr="00B83C18">
        <w:rPr>
          <w:rFonts w:cs="Tahoma"/>
          <w:bCs/>
          <w:sz w:val="24"/>
        </w:rPr>
        <w:t>desfășurarea</w:t>
      </w:r>
      <w:r w:rsidRPr="00647F4D">
        <w:rPr>
          <w:rFonts w:cs="Tahoma"/>
          <w:i/>
          <w:sz w:val="24"/>
        </w:rPr>
        <w:t xml:space="preserve"> </w:t>
      </w:r>
      <w:r w:rsidRPr="00647F4D">
        <w:rPr>
          <w:rFonts w:cs="Tahoma"/>
          <w:iCs/>
          <w:sz w:val="24"/>
        </w:rPr>
        <w:t xml:space="preserve">rețelei de </w:t>
      </w:r>
      <w:r w:rsidR="00B83C18">
        <w:rPr>
          <w:rFonts w:cs="Tahoma"/>
          <w:iCs/>
          <w:sz w:val="24"/>
        </w:rPr>
        <w:t xml:space="preserve">alimentare cu apă și </w:t>
      </w:r>
      <w:r w:rsidRPr="00647F4D">
        <w:rPr>
          <w:rFonts w:cs="Tahoma"/>
          <w:iCs/>
          <w:sz w:val="24"/>
        </w:rPr>
        <w:t>canalizare</w:t>
      </w:r>
      <w:r w:rsidRPr="00647F4D">
        <w:rPr>
          <w:rFonts w:cs="Tahoma"/>
          <w:i/>
          <w:sz w:val="24"/>
        </w:rPr>
        <w:t xml:space="preserve"> </w:t>
      </w:r>
      <w:r w:rsidRPr="00647F4D">
        <w:rPr>
          <w:rFonts w:cs="Tahoma"/>
          <w:sz w:val="24"/>
        </w:rPr>
        <w:t xml:space="preserve">a comunei </w:t>
      </w:r>
      <w:r w:rsidR="00B83C18">
        <w:rPr>
          <w:rFonts w:cs="Tahoma"/>
          <w:sz w:val="24"/>
        </w:rPr>
        <w:t>Stănița</w:t>
      </w:r>
      <w:r w:rsidRPr="00647F4D">
        <w:rPr>
          <w:rFonts w:cs="Tahoma"/>
          <w:sz w:val="24"/>
        </w:rPr>
        <w:t xml:space="preserve">.  </w:t>
      </w:r>
      <w:r w:rsidRPr="008E62DE">
        <w:rPr>
          <w:rFonts w:cs="Tahoma"/>
          <w:sz w:val="24"/>
        </w:rPr>
        <w:t xml:space="preserve">Rețeaua de </w:t>
      </w:r>
      <w:r w:rsidR="008E62DE" w:rsidRPr="008E62DE">
        <w:rPr>
          <w:rFonts w:cs="Tahoma"/>
          <w:sz w:val="24"/>
        </w:rPr>
        <w:t xml:space="preserve">alimentare cu apă și canalizare </w:t>
      </w:r>
      <w:r w:rsidRPr="008E62DE">
        <w:rPr>
          <w:rFonts w:cs="Tahoma"/>
          <w:sz w:val="24"/>
        </w:rPr>
        <w:t xml:space="preserve">va asigura colectarea apelor uzate pentru </w:t>
      </w:r>
      <w:proofErr w:type="spellStart"/>
      <w:r w:rsidRPr="008E62DE">
        <w:rPr>
          <w:rFonts w:cs="Tahoma"/>
          <w:sz w:val="24"/>
        </w:rPr>
        <w:t>locuinţe</w:t>
      </w:r>
      <w:proofErr w:type="spellEnd"/>
      <w:r w:rsidRPr="008E62DE">
        <w:rPr>
          <w:rFonts w:cs="Tahoma"/>
          <w:sz w:val="24"/>
        </w:rPr>
        <w:t xml:space="preserve"> </w:t>
      </w:r>
      <w:r w:rsidRPr="008E62DE">
        <w:rPr>
          <w:rFonts w:cs="Tahoma"/>
          <w:sz w:val="24"/>
        </w:rPr>
        <w:lastRenderedPageBreak/>
        <w:t xml:space="preserve">individuale, </w:t>
      </w:r>
      <w:proofErr w:type="spellStart"/>
      <w:r w:rsidRPr="008E62DE">
        <w:rPr>
          <w:rFonts w:cs="Tahoma"/>
          <w:sz w:val="24"/>
        </w:rPr>
        <w:t>unităţi</w:t>
      </w:r>
      <w:proofErr w:type="spellEnd"/>
      <w:r w:rsidRPr="008E62DE">
        <w:rPr>
          <w:rFonts w:cs="Tahoma"/>
          <w:sz w:val="24"/>
        </w:rPr>
        <w:t xml:space="preserve"> publice </w:t>
      </w:r>
      <w:proofErr w:type="spellStart"/>
      <w:r w:rsidRPr="008E62DE">
        <w:rPr>
          <w:rFonts w:cs="Tahoma"/>
          <w:sz w:val="24"/>
        </w:rPr>
        <w:t>şi</w:t>
      </w:r>
      <w:proofErr w:type="spellEnd"/>
      <w:r w:rsidRPr="008E62DE">
        <w:rPr>
          <w:rFonts w:cs="Tahoma"/>
          <w:sz w:val="24"/>
        </w:rPr>
        <w:t xml:space="preserve">  sociale,  </w:t>
      </w:r>
      <w:proofErr w:type="spellStart"/>
      <w:r w:rsidRPr="008E62DE">
        <w:rPr>
          <w:rFonts w:cs="Tahoma"/>
          <w:sz w:val="24"/>
        </w:rPr>
        <w:t>unităţi</w:t>
      </w:r>
      <w:proofErr w:type="spellEnd"/>
      <w:r w:rsidRPr="008E62DE">
        <w:rPr>
          <w:rFonts w:cs="Tahoma"/>
          <w:sz w:val="24"/>
        </w:rPr>
        <w:t xml:space="preserve">  culturale  </w:t>
      </w:r>
      <w:proofErr w:type="spellStart"/>
      <w:r w:rsidRPr="008E62DE">
        <w:rPr>
          <w:rFonts w:cs="Tahoma"/>
          <w:sz w:val="24"/>
        </w:rPr>
        <w:t>şi</w:t>
      </w:r>
      <w:proofErr w:type="spellEnd"/>
      <w:r w:rsidRPr="008E62DE">
        <w:rPr>
          <w:rFonts w:cs="Tahoma"/>
          <w:sz w:val="24"/>
        </w:rPr>
        <w:t xml:space="preserve">  religioase, </w:t>
      </w:r>
      <w:proofErr w:type="spellStart"/>
      <w:r w:rsidRPr="008E62DE">
        <w:rPr>
          <w:rFonts w:cs="Tahoma"/>
          <w:sz w:val="24"/>
        </w:rPr>
        <w:t>şcoli</w:t>
      </w:r>
      <w:proofErr w:type="spellEnd"/>
      <w:r w:rsidRPr="008E62DE">
        <w:rPr>
          <w:rFonts w:cs="Tahoma"/>
          <w:sz w:val="24"/>
        </w:rPr>
        <w:t>, întreprinderi economice etc.</w:t>
      </w:r>
    </w:p>
    <w:p w14:paraId="4935CCF0" w14:textId="02D61E62" w:rsidR="00647F4D" w:rsidRPr="008E62DE" w:rsidRDefault="00647F4D" w:rsidP="00647F4D">
      <w:pPr>
        <w:tabs>
          <w:tab w:val="left" w:pos="1276"/>
        </w:tabs>
        <w:ind w:firstLine="993"/>
        <w:rPr>
          <w:rFonts w:cs="Tahoma"/>
          <w:sz w:val="24"/>
        </w:rPr>
      </w:pPr>
      <w:proofErr w:type="spellStart"/>
      <w:r w:rsidRPr="008E62DE">
        <w:rPr>
          <w:rFonts w:cs="Tahoma"/>
          <w:sz w:val="24"/>
        </w:rPr>
        <w:t>Reţeaua</w:t>
      </w:r>
      <w:proofErr w:type="spellEnd"/>
      <w:r w:rsidRPr="008E62DE">
        <w:rPr>
          <w:rFonts w:cs="Tahoma"/>
          <w:sz w:val="24"/>
        </w:rPr>
        <w:t xml:space="preserve">  de  </w:t>
      </w:r>
      <w:r w:rsidR="008E62DE" w:rsidRPr="008E62DE">
        <w:rPr>
          <w:rFonts w:cs="Tahoma"/>
          <w:sz w:val="24"/>
        </w:rPr>
        <w:t xml:space="preserve">alimentare cu apă și </w:t>
      </w:r>
      <w:r w:rsidRPr="008E62DE">
        <w:rPr>
          <w:rFonts w:cs="Tahoma"/>
          <w:sz w:val="24"/>
        </w:rPr>
        <w:t xml:space="preserve">canalizare,   </w:t>
      </w:r>
      <w:proofErr w:type="spellStart"/>
      <w:r w:rsidRPr="008E62DE">
        <w:rPr>
          <w:rFonts w:cs="Tahoma"/>
          <w:sz w:val="24"/>
        </w:rPr>
        <w:t>construcţiile</w:t>
      </w:r>
      <w:proofErr w:type="spellEnd"/>
      <w:r w:rsidRPr="008E62DE">
        <w:rPr>
          <w:rFonts w:cs="Tahoma"/>
          <w:sz w:val="24"/>
        </w:rPr>
        <w:t xml:space="preserve">,   echipamentele   </w:t>
      </w:r>
      <w:proofErr w:type="spellStart"/>
      <w:r w:rsidRPr="008E62DE">
        <w:rPr>
          <w:rFonts w:cs="Tahoma"/>
          <w:sz w:val="24"/>
        </w:rPr>
        <w:t>şi</w:t>
      </w:r>
      <w:proofErr w:type="spellEnd"/>
      <w:r w:rsidRPr="008E62DE">
        <w:rPr>
          <w:rFonts w:cs="Tahoma"/>
          <w:sz w:val="24"/>
        </w:rPr>
        <w:t xml:space="preserve"> </w:t>
      </w:r>
      <w:proofErr w:type="spellStart"/>
      <w:r w:rsidRPr="008E62DE">
        <w:rPr>
          <w:rFonts w:cs="Tahoma"/>
          <w:sz w:val="24"/>
        </w:rPr>
        <w:t>instalaţiile</w:t>
      </w:r>
      <w:proofErr w:type="spellEnd"/>
      <w:r w:rsidRPr="008E62DE">
        <w:rPr>
          <w:rFonts w:cs="Tahoma"/>
          <w:sz w:val="24"/>
        </w:rPr>
        <w:t xml:space="preserve"> aferente  se  vor  realiza pe raza comunei </w:t>
      </w:r>
      <w:r w:rsidR="008E62DE" w:rsidRPr="008E62DE">
        <w:rPr>
          <w:rFonts w:cs="Tahoma"/>
          <w:sz w:val="24"/>
        </w:rPr>
        <w:t>Stănița</w:t>
      </w:r>
      <w:r w:rsidRPr="008E62DE">
        <w:rPr>
          <w:rFonts w:cs="Tahoma"/>
          <w:sz w:val="24"/>
        </w:rPr>
        <w:t xml:space="preserve"> pe domeniul public aflat în administrarea Consiliului Local, traseele </w:t>
      </w:r>
      <w:proofErr w:type="spellStart"/>
      <w:r w:rsidRPr="008E62DE">
        <w:rPr>
          <w:rFonts w:cs="Tahoma"/>
          <w:sz w:val="24"/>
        </w:rPr>
        <w:t>reţelelor</w:t>
      </w:r>
      <w:proofErr w:type="spellEnd"/>
      <w:r w:rsidRPr="008E62DE">
        <w:rPr>
          <w:rFonts w:cs="Tahoma"/>
          <w:sz w:val="24"/>
        </w:rPr>
        <w:t xml:space="preserve"> propuse fiind paralele cu drumurile </w:t>
      </w:r>
      <w:proofErr w:type="spellStart"/>
      <w:r w:rsidRPr="008E62DE">
        <w:rPr>
          <w:rFonts w:cs="Tahoma"/>
          <w:sz w:val="24"/>
        </w:rPr>
        <w:t>săteşti</w:t>
      </w:r>
      <w:proofErr w:type="spellEnd"/>
      <w:r w:rsidRPr="008E62DE">
        <w:rPr>
          <w:rFonts w:cs="Tahoma"/>
          <w:sz w:val="24"/>
        </w:rPr>
        <w:t xml:space="preserve">, comunale </w:t>
      </w:r>
      <w:proofErr w:type="spellStart"/>
      <w:r w:rsidRPr="008E62DE">
        <w:rPr>
          <w:rFonts w:cs="Tahoma"/>
          <w:sz w:val="24"/>
        </w:rPr>
        <w:t>şi</w:t>
      </w:r>
      <w:proofErr w:type="spellEnd"/>
      <w:r w:rsidRPr="008E62DE">
        <w:rPr>
          <w:rFonts w:cs="Tahoma"/>
          <w:sz w:val="24"/>
        </w:rPr>
        <w:t xml:space="preserve"> cele județene.</w:t>
      </w:r>
    </w:p>
    <w:p w14:paraId="2640461A" w14:textId="3A3D9ADF" w:rsidR="008E62DE" w:rsidRPr="008E62DE" w:rsidRDefault="008E62DE" w:rsidP="008E62DE">
      <w:pPr>
        <w:tabs>
          <w:tab w:val="left" w:pos="1760"/>
          <w:tab w:val="center" w:pos="4677"/>
        </w:tabs>
        <w:ind w:firstLine="840"/>
        <w:rPr>
          <w:rFonts w:cs="Tahoma"/>
          <w:sz w:val="24"/>
        </w:rPr>
      </w:pPr>
      <w:r w:rsidRPr="008E62DE">
        <w:rPr>
          <w:rFonts w:cs="Tahoma"/>
          <w:sz w:val="24"/>
        </w:rPr>
        <w:t>Numărul estimat de utilizatori ai rețelei de canalizare propuse prin proiect este de 729 de locuitor</w:t>
      </w:r>
      <w:r>
        <w:rPr>
          <w:rFonts w:cs="Tahoma"/>
          <w:sz w:val="24"/>
        </w:rPr>
        <w:t>i iar l</w:t>
      </w:r>
      <w:r w:rsidRPr="008E62DE">
        <w:rPr>
          <w:rFonts w:cs="Tahoma"/>
          <w:sz w:val="24"/>
        </w:rPr>
        <w:t xml:space="preserve">ungimea totală a </w:t>
      </w:r>
      <w:proofErr w:type="spellStart"/>
      <w:r w:rsidRPr="008E62DE">
        <w:rPr>
          <w:rFonts w:cs="Tahoma"/>
          <w:sz w:val="24"/>
        </w:rPr>
        <w:t>reţelei</w:t>
      </w:r>
      <w:proofErr w:type="spellEnd"/>
      <w:r w:rsidRPr="008E62DE">
        <w:rPr>
          <w:rFonts w:cs="Tahoma"/>
          <w:sz w:val="24"/>
        </w:rPr>
        <w:t xml:space="preserve"> de canalizare, în satul STĂNIȚA, este de 3022,00 metri.</w:t>
      </w:r>
    </w:p>
    <w:p w14:paraId="3A216E83" w14:textId="2F997A92" w:rsidR="008E62DE" w:rsidRDefault="008E62DE" w:rsidP="008E62DE">
      <w:pPr>
        <w:shd w:val="clear" w:color="auto" w:fill="FFFFFF"/>
        <w:tabs>
          <w:tab w:val="left" w:pos="1276"/>
        </w:tabs>
        <w:ind w:firstLine="993"/>
        <w:rPr>
          <w:rFonts w:cs="Tahoma"/>
          <w:sz w:val="24"/>
        </w:rPr>
      </w:pPr>
      <w:r w:rsidRPr="008E62DE">
        <w:rPr>
          <w:rFonts w:cs="Tahoma"/>
          <w:sz w:val="24"/>
        </w:rPr>
        <w:t xml:space="preserve">Numărul estimat de utilizatori ai rețelei de </w:t>
      </w:r>
      <w:r w:rsidRPr="008E62DE">
        <w:rPr>
          <w:rFonts w:cs="Tahoma"/>
          <w:sz w:val="24"/>
        </w:rPr>
        <w:t>alimentare cu apă</w:t>
      </w:r>
      <w:r w:rsidRPr="008E62DE">
        <w:rPr>
          <w:rFonts w:cs="Tahoma"/>
          <w:sz w:val="24"/>
        </w:rPr>
        <w:t xml:space="preserve"> propuse prin proiect este de </w:t>
      </w:r>
      <w:r w:rsidRPr="008E62DE">
        <w:rPr>
          <w:rFonts w:cs="Tahoma"/>
          <w:sz w:val="24"/>
        </w:rPr>
        <w:t>2320</w:t>
      </w:r>
      <w:r w:rsidRPr="008E62DE">
        <w:rPr>
          <w:rFonts w:cs="Tahoma"/>
          <w:sz w:val="24"/>
        </w:rPr>
        <w:t xml:space="preserve"> de locuitori</w:t>
      </w:r>
      <w:r w:rsidRPr="008E62DE">
        <w:rPr>
          <w:rFonts w:cs="Tahoma"/>
          <w:sz w:val="24"/>
        </w:rPr>
        <w:t xml:space="preserve"> iar l</w:t>
      </w:r>
      <w:r w:rsidRPr="008E62DE">
        <w:rPr>
          <w:rFonts w:cs="Tahoma"/>
          <w:sz w:val="24"/>
        </w:rPr>
        <w:t xml:space="preserve">ungimea totală a conductelor de </w:t>
      </w:r>
      <w:r>
        <w:rPr>
          <w:rFonts w:cs="Tahoma"/>
          <w:sz w:val="24"/>
        </w:rPr>
        <w:t xml:space="preserve">aducțiune este de 11987,00 m și </w:t>
      </w:r>
      <w:r w:rsidRPr="008E62DE">
        <w:rPr>
          <w:rFonts w:cs="Tahoma"/>
          <w:sz w:val="24"/>
        </w:rPr>
        <w:t>distribuție 7634,00 metri</w:t>
      </w:r>
      <w:r>
        <w:rPr>
          <w:rFonts w:cs="Tahoma"/>
          <w:sz w:val="24"/>
        </w:rPr>
        <w:t xml:space="preserve"> </w:t>
      </w:r>
      <w:r w:rsidRPr="008E62DE">
        <w:rPr>
          <w:rFonts w:cs="Tahoma"/>
          <w:sz w:val="24"/>
        </w:rPr>
        <w:t>propuse în comuna STĂNIȚA</w:t>
      </w:r>
      <w:r>
        <w:rPr>
          <w:rFonts w:cs="Tahoma"/>
          <w:sz w:val="24"/>
        </w:rPr>
        <w:t>.</w:t>
      </w:r>
    </w:p>
    <w:p w14:paraId="23F07CF7" w14:textId="77777777" w:rsidR="00647F4D" w:rsidRPr="003B565A" w:rsidRDefault="00647F4D" w:rsidP="00647F4D">
      <w:pPr>
        <w:tabs>
          <w:tab w:val="left" w:pos="1276"/>
          <w:tab w:val="left" w:pos="1440"/>
        </w:tabs>
        <w:ind w:firstLine="993"/>
        <w:rPr>
          <w:rFonts w:cs="Tahoma"/>
          <w:sz w:val="24"/>
        </w:rPr>
      </w:pPr>
      <w:proofErr w:type="spellStart"/>
      <w:r w:rsidRPr="003B565A">
        <w:rPr>
          <w:rFonts w:cs="Tahoma"/>
          <w:sz w:val="24"/>
        </w:rPr>
        <w:t>Investiţia</w:t>
      </w:r>
      <w:proofErr w:type="spellEnd"/>
      <w:r w:rsidRPr="003B565A">
        <w:rPr>
          <w:rFonts w:cs="Tahoma"/>
          <w:sz w:val="24"/>
        </w:rPr>
        <w:t xml:space="preserve"> propusă </w:t>
      </w:r>
      <w:proofErr w:type="spellStart"/>
      <w:r w:rsidRPr="003B565A">
        <w:rPr>
          <w:rFonts w:cs="Tahoma"/>
          <w:sz w:val="24"/>
        </w:rPr>
        <w:t>ţine</w:t>
      </w:r>
      <w:proofErr w:type="spellEnd"/>
      <w:r w:rsidRPr="003B565A">
        <w:rPr>
          <w:rFonts w:cs="Tahoma"/>
          <w:sz w:val="24"/>
        </w:rPr>
        <w:t xml:space="preserve"> cont de următorii factori </w:t>
      </w:r>
      <w:proofErr w:type="spellStart"/>
      <w:r w:rsidRPr="003B565A">
        <w:rPr>
          <w:rFonts w:cs="Tahoma"/>
          <w:sz w:val="24"/>
        </w:rPr>
        <w:t>şi</w:t>
      </w:r>
      <w:proofErr w:type="spellEnd"/>
      <w:r w:rsidRPr="003B565A">
        <w:rPr>
          <w:rFonts w:cs="Tahoma"/>
          <w:sz w:val="24"/>
        </w:rPr>
        <w:t xml:space="preserve"> următoarele </w:t>
      </w:r>
      <w:proofErr w:type="spellStart"/>
      <w:r w:rsidRPr="003B565A">
        <w:rPr>
          <w:rFonts w:cs="Tahoma"/>
          <w:sz w:val="24"/>
        </w:rPr>
        <w:t>premize</w:t>
      </w:r>
      <w:proofErr w:type="spellEnd"/>
      <w:r w:rsidRPr="003B565A">
        <w:rPr>
          <w:rFonts w:cs="Tahoma"/>
          <w:sz w:val="24"/>
        </w:rPr>
        <w:t xml:space="preserve"> sociale, legale </w:t>
      </w:r>
      <w:proofErr w:type="spellStart"/>
      <w:r w:rsidRPr="003B565A">
        <w:rPr>
          <w:rFonts w:cs="Tahoma"/>
          <w:sz w:val="24"/>
        </w:rPr>
        <w:t>şi</w:t>
      </w:r>
      <w:proofErr w:type="spellEnd"/>
      <w:r w:rsidRPr="003B565A">
        <w:rPr>
          <w:rFonts w:cs="Tahoma"/>
          <w:sz w:val="24"/>
        </w:rPr>
        <w:t xml:space="preserve"> de mediu:</w:t>
      </w:r>
    </w:p>
    <w:p w14:paraId="5BF6CA2C" w14:textId="7ED53930" w:rsidR="00647F4D" w:rsidRPr="003B565A" w:rsidRDefault="00647F4D" w:rsidP="00647F4D">
      <w:pPr>
        <w:numPr>
          <w:ilvl w:val="0"/>
          <w:numId w:val="22"/>
        </w:numPr>
        <w:tabs>
          <w:tab w:val="num" w:pos="1276"/>
        </w:tabs>
        <w:ind w:left="0" w:firstLine="993"/>
        <w:rPr>
          <w:rFonts w:cs="Tahoma"/>
          <w:bCs/>
          <w:sz w:val="24"/>
        </w:rPr>
      </w:pPr>
      <w:r w:rsidRPr="003B565A">
        <w:rPr>
          <w:rFonts w:cs="Tahoma"/>
          <w:bCs/>
          <w:sz w:val="24"/>
        </w:rPr>
        <w:t xml:space="preserve">consumul  aferent  etapei  de  perspectivă  de  50  l/om/zi la </w:t>
      </w:r>
      <w:proofErr w:type="spellStart"/>
      <w:r w:rsidRPr="003B565A">
        <w:rPr>
          <w:rFonts w:cs="Tahoma"/>
          <w:bCs/>
          <w:sz w:val="24"/>
        </w:rPr>
        <w:t>cişmele</w:t>
      </w:r>
      <w:proofErr w:type="spellEnd"/>
      <w:r w:rsidRPr="003B565A">
        <w:rPr>
          <w:rFonts w:cs="Tahoma"/>
          <w:bCs/>
          <w:sz w:val="24"/>
        </w:rPr>
        <w:t xml:space="preserve"> în </w:t>
      </w:r>
      <w:proofErr w:type="spellStart"/>
      <w:r w:rsidRPr="003B565A">
        <w:rPr>
          <w:rFonts w:cs="Tahoma"/>
          <w:bCs/>
          <w:sz w:val="24"/>
        </w:rPr>
        <w:t>curţi</w:t>
      </w:r>
      <w:proofErr w:type="spellEnd"/>
      <w:r w:rsidRPr="003B565A">
        <w:rPr>
          <w:rFonts w:cs="Tahoma"/>
          <w:bCs/>
          <w:sz w:val="24"/>
        </w:rPr>
        <w:t xml:space="preserve"> </w:t>
      </w:r>
      <w:proofErr w:type="spellStart"/>
      <w:r w:rsidRPr="003B565A">
        <w:rPr>
          <w:rFonts w:cs="Tahoma"/>
          <w:bCs/>
          <w:sz w:val="24"/>
        </w:rPr>
        <w:t>şi</w:t>
      </w:r>
      <w:proofErr w:type="spellEnd"/>
      <w:r w:rsidRPr="003B565A">
        <w:rPr>
          <w:rFonts w:cs="Tahoma"/>
          <w:bCs/>
          <w:sz w:val="24"/>
        </w:rPr>
        <w:t xml:space="preserve"> 100 l/om/zi la consumatorii cu </w:t>
      </w:r>
      <w:proofErr w:type="spellStart"/>
      <w:r w:rsidRPr="003B565A">
        <w:rPr>
          <w:rFonts w:cs="Tahoma"/>
          <w:bCs/>
          <w:sz w:val="24"/>
        </w:rPr>
        <w:t>instalaţii</w:t>
      </w:r>
      <w:proofErr w:type="spellEnd"/>
      <w:r w:rsidRPr="003B565A">
        <w:rPr>
          <w:rFonts w:cs="Tahoma"/>
          <w:bCs/>
          <w:sz w:val="24"/>
        </w:rPr>
        <w:t xml:space="preserve"> interioare de apă rece, caldă </w:t>
      </w:r>
      <w:proofErr w:type="spellStart"/>
      <w:r w:rsidRPr="003B565A">
        <w:rPr>
          <w:rFonts w:cs="Tahoma"/>
          <w:bCs/>
          <w:sz w:val="24"/>
        </w:rPr>
        <w:t>şi</w:t>
      </w:r>
      <w:proofErr w:type="spellEnd"/>
      <w:r w:rsidRPr="003B565A">
        <w:rPr>
          <w:rFonts w:cs="Tahoma"/>
          <w:bCs/>
          <w:sz w:val="24"/>
        </w:rPr>
        <w:t xml:space="preserve"> canalizare, cu prepararea individuală a apei calde;</w:t>
      </w:r>
    </w:p>
    <w:p w14:paraId="25B6EDE6" w14:textId="77777777" w:rsidR="00647F4D" w:rsidRPr="003B565A" w:rsidRDefault="00647F4D" w:rsidP="00647F4D">
      <w:pPr>
        <w:numPr>
          <w:ilvl w:val="0"/>
          <w:numId w:val="22"/>
        </w:numPr>
        <w:tabs>
          <w:tab w:val="num" w:pos="1276"/>
        </w:tabs>
        <w:ind w:left="0" w:firstLine="993"/>
        <w:rPr>
          <w:rFonts w:cs="Tahoma"/>
          <w:sz w:val="24"/>
        </w:rPr>
      </w:pPr>
      <w:r w:rsidRPr="003B565A">
        <w:rPr>
          <w:rFonts w:cs="Tahoma"/>
          <w:sz w:val="24"/>
        </w:rPr>
        <w:t xml:space="preserve">determinarea debitelor de dimensionare s-a făcut în </w:t>
      </w:r>
      <w:proofErr w:type="spellStart"/>
      <w:r w:rsidRPr="003B565A">
        <w:rPr>
          <w:rFonts w:cs="Tahoma"/>
          <w:sz w:val="24"/>
        </w:rPr>
        <w:t>concordanţă</w:t>
      </w:r>
      <w:proofErr w:type="spellEnd"/>
      <w:r w:rsidRPr="003B565A">
        <w:rPr>
          <w:rFonts w:cs="Tahoma"/>
          <w:sz w:val="24"/>
        </w:rPr>
        <w:t xml:space="preserve">  cu prevederile STAS-SR1343/1-2006 </w:t>
      </w:r>
      <w:proofErr w:type="spellStart"/>
      <w:r w:rsidRPr="003B565A">
        <w:rPr>
          <w:rFonts w:cs="Tahoma"/>
          <w:sz w:val="24"/>
        </w:rPr>
        <w:t>şi</w:t>
      </w:r>
      <w:proofErr w:type="spellEnd"/>
      <w:r w:rsidRPr="003B565A">
        <w:rPr>
          <w:rFonts w:cs="Tahoma"/>
          <w:sz w:val="24"/>
        </w:rPr>
        <w:t xml:space="preserve"> STAS-SR 1846/1-2006.   </w:t>
      </w:r>
    </w:p>
    <w:p w14:paraId="75D16A51" w14:textId="2C3F380F" w:rsidR="00647F4D" w:rsidRPr="003B565A" w:rsidRDefault="00647F4D" w:rsidP="00647F4D">
      <w:pPr>
        <w:tabs>
          <w:tab w:val="left" w:pos="1276"/>
        </w:tabs>
        <w:ind w:firstLine="993"/>
        <w:rPr>
          <w:rFonts w:cs="Tahoma"/>
          <w:sz w:val="24"/>
        </w:rPr>
      </w:pPr>
      <w:r w:rsidRPr="003B565A">
        <w:rPr>
          <w:rFonts w:cs="Tahoma"/>
          <w:sz w:val="24"/>
        </w:rPr>
        <w:t xml:space="preserve">Calculul debitelor de apă evacuate s-a făcut în baza consumurilor specifice din normativul P66/2001,STAS-SR1343/1-2006 </w:t>
      </w:r>
      <w:proofErr w:type="spellStart"/>
      <w:r w:rsidRPr="003B565A">
        <w:rPr>
          <w:rFonts w:cs="Tahoma"/>
          <w:sz w:val="24"/>
        </w:rPr>
        <w:t>şi</w:t>
      </w:r>
      <w:proofErr w:type="spellEnd"/>
      <w:r w:rsidRPr="003B565A">
        <w:rPr>
          <w:rFonts w:cs="Tahoma"/>
          <w:sz w:val="24"/>
        </w:rPr>
        <w:t xml:space="preserve"> STAS-SR1846/1-2006</w:t>
      </w:r>
      <w:r w:rsidR="003B565A" w:rsidRPr="003B565A">
        <w:rPr>
          <w:rFonts w:cs="Tahoma"/>
          <w:sz w:val="24"/>
        </w:rPr>
        <w:t>.</w:t>
      </w:r>
    </w:p>
    <w:p w14:paraId="280627ED" w14:textId="105667ED" w:rsidR="0098612F" w:rsidRPr="00B83C18" w:rsidRDefault="00647F4D" w:rsidP="003B565A">
      <w:pPr>
        <w:ind w:left="7200" w:firstLine="720"/>
        <w:jc w:val="center"/>
        <w:rPr>
          <w:rFonts w:cs="Tahoma"/>
          <w:bCs/>
          <w:color w:val="FF0000"/>
          <w:sz w:val="24"/>
        </w:rPr>
      </w:pPr>
      <w:r w:rsidRPr="00B83C18">
        <w:rPr>
          <w:rFonts w:cs="Tahoma"/>
          <w:color w:val="FF0000"/>
          <w:sz w:val="24"/>
        </w:rPr>
        <w:t xml:space="preserve">      </w:t>
      </w:r>
    </w:p>
    <w:p w14:paraId="4F15EB99" w14:textId="77777777" w:rsidR="00505C05" w:rsidRPr="003B565A" w:rsidRDefault="001A7BD3" w:rsidP="00080296">
      <w:pPr>
        <w:pStyle w:val="Titlu2"/>
      </w:pPr>
      <w:bookmarkStart w:id="13" w:name="_Toc4242396"/>
      <w:bookmarkStart w:id="14" w:name="_Toc153447517"/>
      <w:r w:rsidRPr="003B565A">
        <w:t xml:space="preserve">III.2. </w:t>
      </w:r>
      <w:r w:rsidR="005B17E0" w:rsidRPr="003B565A">
        <w:t>JUSTIFICAREA NECESITĂȚII</w:t>
      </w:r>
      <w:r w:rsidR="00815FDA" w:rsidRPr="003B565A">
        <w:t xml:space="preserve"> PROIECTULUI</w:t>
      </w:r>
      <w:bookmarkEnd w:id="13"/>
      <w:bookmarkEnd w:id="14"/>
    </w:p>
    <w:p w14:paraId="16FC2321" w14:textId="77777777" w:rsidR="00815FDA" w:rsidRPr="003B565A" w:rsidRDefault="00815FDA" w:rsidP="00815FDA">
      <w:pPr>
        <w:rPr>
          <w:color w:val="FF0000"/>
          <w:sz w:val="24"/>
        </w:rPr>
      </w:pPr>
    </w:p>
    <w:p w14:paraId="3444796E" w14:textId="77777777" w:rsidR="003B565A" w:rsidRPr="003B565A" w:rsidRDefault="003B565A" w:rsidP="003B565A">
      <w:pPr>
        <w:ind w:firstLine="851"/>
        <w:rPr>
          <w:rFonts w:eastAsia="MS Mincho" w:cs="Tahoma"/>
          <w:sz w:val="24"/>
        </w:rPr>
      </w:pPr>
      <w:bookmarkStart w:id="15" w:name="_Toc4242397"/>
      <w:r w:rsidRPr="003B565A">
        <w:rPr>
          <w:rFonts w:eastAsia="MS Mincho" w:cs="Tahoma"/>
          <w:sz w:val="24"/>
        </w:rPr>
        <w:t xml:space="preserve">Necesitatea </w:t>
      </w:r>
      <w:proofErr w:type="spellStart"/>
      <w:r w:rsidRPr="003B565A">
        <w:rPr>
          <w:rFonts w:eastAsia="MS Mincho" w:cs="Tahoma"/>
          <w:sz w:val="24"/>
        </w:rPr>
        <w:t>şi</w:t>
      </w:r>
      <w:proofErr w:type="spellEnd"/>
      <w:r w:rsidRPr="003B565A">
        <w:rPr>
          <w:rFonts w:eastAsia="MS Mincho" w:cs="Tahoma"/>
          <w:sz w:val="24"/>
        </w:rPr>
        <w:t xml:space="preserve"> oportunitatea </w:t>
      </w:r>
      <w:proofErr w:type="spellStart"/>
      <w:r w:rsidRPr="003B565A">
        <w:rPr>
          <w:rFonts w:eastAsia="MS Mincho" w:cs="Tahoma"/>
          <w:sz w:val="24"/>
        </w:rPr>
        <w:t>investiţiei</w:t>
      </w:r>
      <w:proofErr w:type="spellEnd"/>
      <w:r w:rsidRPr="003B565A">
        <w:rPr>
          <w:rFonts w:eastAsia="MS Mincho" w:cs="Tahoma"/>
          <w:sz w:val="24"/>
        </w:rPr>
        <w:t xml:space="preserve"> este fundamentată pe nivelul actual al standardelor de </w:t>
      </w:r>
      <w:proofErr w:type="spellStart"/>
      <w:r w:rsidRPr="003B565A">
        <w:rPr>
          <w:rFonts w:eastAsia="MS Mincho" w:cs="Tahoma"/>
          <w:sz w:val="24"/>
        </w:rPr>
        <w:t>civilizaţie</w:t>
      </w:r>
      <w:proofErr w:type="spellEnd"/>
      <w:r w:rsidRPr="003B565A">
        <w:rPr>
          <w:rFonts w:eastAsia="MS Mincho" w:cs="Tahoma"/>
          <w:sz w:val="24"/>
        </w:rPr>
        <w:t xml:space="preserve"> </w:t>
      </w:r>
      <w:proofErr w:type="spellStart"/>
      <w:r w:rsidRPr="003B565A">
        <w:rPr>
          <w:rFonts w:eastAsia="MS Mincho" w:cs="Tahoma"/>
          <w:sz w:val="24"/>
        </w:rPr>
        <w:t>şi</w:t>
      </w:r>
      <w:proofErr w:type="spellEnd"/>
      <w:r w:rsidRPr="003B565A">
        <w:rPr>
          <w:rFonts w:eastAsia="MS Mincho" w:cs="Tahoma"/>
          <w:sz w:val="24"/>
        </w:rPr>
        <w:t xml:space="preserve"> de dezvoltare </w:t>
      </w:r>
      <w:proofErr w:type="spellStart"/>
      <w:r w:rsidRPr="003B565A">
        <w:rPr>
          <w:rFonts w:eastAsia="MS Mincho" w:cs="Tahoma"/>
          <w:sz w:val="24"/>
        </w:rPr>
        <w:t>economico</w:t>
      </w:r>
      <w:proofErr w:type="spellEnd"/>
      <w:r w:rsidRPr="003B565A">
        <w:rPr>
          <w:rFonts w:eastAsia="MS Mincho" w:cs="Tahoma"/>
          <w:sz w:val="24"/>
        </w:rPr>
        <w:t xml:space="preserve">-socială </w:t>
      </w:r>
      <w:proofErr w:type="spellStart"/>
      <w:r w:rsidRPr="003B565A">
        <w:rPr>
          <w:rFonts w:eastAsia="MS Mincho" w:cs="Tahoma"/>
          <w:sz w:val="24"/>
        </w:rPr>
        <w:t>şi</w:t>
      </w:r>
      <w:proofErr w:type="spellEnd"/>
      <w:r w:rsidRPr="003B565A">
        <w:rPr>
          <w:rFonts w:eastAsia="MS Mincho" w:cs="Tahoma"/>
          <w:sz w:val="24"/>
        </w:rPr>
        <w:t xml:space="preserve">  urbanistice ale comunei Stănița, </w:t>
      </w:r>
      <w:proofErr w:type="spellStart"/>
      <w:r w:rsidRPr="003B565A">
        <w:rPr>
          <w:rFonts w:eastAsia="MS Mincho" w:cs="Tahoma"/>
          <w:sz w:val="24"/>
        </w:rPr>
        <w:t>judeţul</w:t>
      </w:r>
      <w:proofErr w:type="spellEnd"/>
      <w:r w:rsidRPr="003B565A">
        <w:rPr>
          <w:rFonts w:eastAsia="MS Mincho" w:cs="Tahoma"/>
          <w:sz w:val="24"/>
        </w:rPr>
        <w:t xml:space="preserve"> Neamț.</w:t>
      </w:r>
    </w:p>
    <w:p w14:paraId="41F3367F" w14:textId="77777777" w:rsidR="003B565A" w:rsidRPr="003B565A" w:rsidRDefault="003B565A" w:rsidP="003B565A">
      <w:pPr>
        <w:ind w:firstLine="993"/>
        <w:rPr>
          <w:rFonts w:cs="Tahoma"/>
          <w:sz w:val="24"/>
        </w:rPr>
      </w:pPr>
      <w:r w:rsidRPr="003B565A">
        <w:rPr>
          <w:rFonts w:cs="Tahoma"/>
          <w:sz w:val="24"/>
        </w:rPr>
        <w:t xml:space="preserve">Proiectul </w:t>
      </w:r>
      <w:proofErr w:type="spellStart"/>
      <w:r w:rsidRPr="003B565A">
        <w:rPr>
          <w:rFonts w:cs="Tahoma"/>
          <w:sz w:val="24"/>
        </w:rPr>
        <w:t>urmăreşte</w:t>
      </w:r>
      <w:proofErr w:type="spellEnd"/>
      <w:r w:rsidRPr="003B565A">
        <w:rPr>
          <w:rFonts w:cs="Tahoma"/>
          <w:sz w:val="24"/>
        </w:rPr>
        <w:t xml:space="preserve"> </w:t>
      </w:r>
      <w:proofErr w:type="spellStart"/>
      <w:r w:rsidRPr="003B565A">
        <w:rPr>
          <w:rFonts w:cs="Tahoma"/>
          <w:sz w:val="24"/>
        </w:rPr>
        <w:t>îmbunătăţirea</w:t>
      </w:r>
      <w:proofErr w:type="spellEnd"/>
      <w:r w:rsidRPr="003B565A">
        <w:rPr>
          <w:rFonts w:cs="Tahoma"/>
          <w:sz w:val="24"/>
        </w:rPr>
        <w:t xml:space="preserve"> </w:t>
      </w:r>
      <w:proofErr w:type="spellStart"/>
      <w:r w:rsidRPr="003B565A">
        <w:rPr>
          <w:rFonts w:cs="Tahoma"/>
          <w:sz w:val="24"/>
        </w:rPr>
        <w:t>condiţiilor</w:t>
      </w:r>
      <w:proofErr w:type="spellEnd"/>
      <w:r w:rsidRPr="003B565A">
        <w:rPr>
          <w:rFonts w:cs="Tahoma"/>
          <w:sz w:val="24"/>
        </w:rPr>
        <w:t xml:space="preserve"> de </w:t>
      </w:r>
      <w:proofErr w:type="spellStart"/>
      <w:r w:rsidRPr="003B565A">
        <w:rPr>
          <w:rFonts w:cs="Tahoma"/>
          <w:sz w:val="24"/>
        </w:rPr>
        <w:t>viaţă</w:t>
      </w:r>
      <w:proofErr w:type="spellEnd"/>
      <w:r w:rsidRPr="003B565A">
        <w:rPr>
          <w:rFonts w:cs="Tahoma"/>
          <w:sz w:val="24"/>
        </w:rPr>
        <w:t xml:space="preserve"> a </w:t>
      </w:r>
      <w:proofErr w:type="spellStart"/>
      <w:r w:rsidRPr="003B565A">
        <w:rPr>
          <w:rFonts w:cs="Tahoma"/>
          <w:sz w:val="24"/>
        </w:rPr>
        <w:t>populaţiei</w:t>
      </w:r>
      <w:proofErr w:type="spellEnd"/>
      <w:r w:rsidRPr="003B565A">
        <w:rPr>
          <w:rFonts w:cs="Tahoma"/>
          <w:sz w:val="24"/>
        </w:rPr>
        <w:t xml:space="preserve">, a </w:t>
      </w:r>
      <w:proofErr w:type="spellStart"/>
      <w:r w:rsidRPr="003B565A">
        <w:rPr>
          <w:rFonts w:cs="Tahoma"/>
          <w:sz w:val="24"/>
        </w:rPr>
        <w:t>calităţii</w:t>
      </w:r>
      <w:proofErr w:type="spellEnd"/>
      <w:r w:rsidRPr="003B565A">
        <w:rPr>
          <w:rFonts w:cs="Tahoma"/>
          <w:sz w:val="24"/>
        </w:rPr>
        <w:t xml:space="preserve"> mediului </w:t>
      </w:r>
      <w:proofErr w:type="spellStart"/>
      <w:r w:rsidRPr="003B565A">
        <w:rPr>
          <w:rFonts w:cs="Tahoma"/>
          <w:sz w:val="24"/>
        </w:rPr>
        <w:t>şi</w:t>
      </w:r>
      <w:proofErr w:type="spellEnd"/>
      <w:r w:rsidRPr="003B565A">
        <w:rPr>
          <w:rFonts w:cs="Tahoma"/>
          <w:sz w:val="24"/>
        </w:rPr>
        <w:t xml:space="preserve"> eliminării surselor de poluare. Înființare rețelei de canalizare în satul Stănița și extinderea rețelei de alimentare cu apă în comuna Stănița va permite dotarea gospodăriilor </w:t>
      </w:r>
      <w:proofErr w:type="spellStart"/>
      <w:r w:rsidRPr="003B565A">
        <w:rPr>
          <w:rFonts w:cs="Tahoma"/>
          <w:sz w:val="24"/>
        </w:rPr>
        <w:t>şi</w:t>
      </w:r>
      <w:proofErr w:type="spellEnd"/>
      <w:r w:rsidRPr="003B565A">
        <w:rPr>
          <w:rFonts w:cs="Tahoma"/>
          <w:sz w:val="24"/>
        </w:rPr>
        <w:t xml:space="preserve"> a tuturor </w:t>
      </w:r>
      <w:proofErr w:type="spellStart"/>
      <w:r w:rsidRPr="003B565A">
        <w:rPr>
          <w:rFonts w:cs="Tahoma"/>
          <w:sz w:val="24"/>
        </w:rPr>
        <w:t>unităţilor</w:t>
      </w:r>
      <w:proofErr w:type="spellEnd"/>
      <w:r w:rsidRPr="003B565A">
        <w:rPr>
          <w:rFonts w:cs="Tahoma"/>
          <w:sz w:val="24"/>
        </w:rPr>
        <w:t xml:space="preserve"> sociale </w:t>
      </w:r>
      <w:proofErr w:type="spellStart"/>
      <w:r w:rsidRPr="003B565A">
        <w:rPr>
          <w:rFonts w:cs="Tahoma"/>
          <w:sz w:val="24"/>
        </w:rPr>
        <w:t>şi</w:t>
      </w:r>
      <w:proofErr w:type="spellEnd"/>
      <w:r w:rsidRPr="003B565A">
        <w:rPr>
          <w:rFonts w:cs="Tahoma"/>
          <w:sz w:val="24"/>
        </w:rPr>
        <w:t xml:space="preserve"> de </w:t>
      </w:r>
      <w:proofErr w:type="spellStart"/>
      <w:r w:rsidRPr="003B565A">
        <w:rPr>
          <w:rFonts w:cs="Tahoma"/>
          <w:sz w:val="24"/>
        </w:rPr>
        <w:t>producţie</w:t>
      </w:r>
      <w:proofErr w:type="spellEnd"/>
      <w:r w:rsidRPr="003B565A">
        <w:rPr>
          <w:rFonts w:cs="Tahoma"/>
          <w:sz w:val="24"/>
        </w:rPr>
        <w:t xml:space="preserve"> cu </w:t>
      </w:r>
      <w:proofErr w:type="spellStart"/>
      <w:r w:rsidRPr="003B565A">
        <w:rPr>
          <w:rFonts w:cs="Tahoma"/>
          <w:sz w:val="24"/>
        </w:rPr>
        <w:t>instalaţii</w:t>
      </w:r>
      <w:proofErr w:type="spellEnd"/>
      <w:r w:rsidRPr="003B565A">
        <w:rPr>
          <w:rFonts w:cs="Tahoma"/>
          <w:sz w:val="24"/>
        </w:rPr>
        <w:t xml:space="preserve"> sanitare interioare </w:t>
      </w:r>
      <w:proofErr w:type="spellStart"/>
      <w:r w:rsidRPr="003B565A">
        <w:rPr>
          <w:rFonts w:cs="Tahoma"/>
          <w:sz w:val="24"/>
        </w:rPr>
        <w:t>şi</w:t>
      </w:r>
      <w:proofErr w:type="spellEnd"/>
      <w:r w:rsidRPr="003B565A">
        <w:rPr>
          <w:rFonts w:cs="Tahoma"/>
          <w:sz w:val="24"/>
        </w:rPr>
        <w:t xml:space="preserve"> implicit </w:t>
      </w:r>
      <w:proofErr w:type="spellStart"/>
      <w:r w:rsidRPr="003B565A">
        <w:rPr>
          <w:rFonts w:cs="Tahoma"/>
          <w:sz w:val="24"/>
        </w:rPr>
        <w:t>menţinerea</w:t>
      </w:r>
      <w:proofErr w:type="spellEnd"/>
      <w:r w:rsidRPr="003B565A">
        <w:rPr>
          <w:rFonts w:cs="Tahoma"/>
          <w:sz w:val="24"/>
        </w:rPr>
        <w:t xml:space="preserve"> </w:t>
      </w:r>
      <w:proofErr w:type="spellStart"/>
      <w:r w:rsidRPr="003B565A">
        <w:rPr>
          <w:rFonts w:cs="Tahoma"/>
          <w:sz w:val="24"/>
        </w:rPr>
        <w:t>populaţiei</w:t>
      </w:r>
      <w:proofErr w:type="spellEnd"/>
      <w:r w:rsidRPr="003B565A">
        <w:rPr>
          <w:rFonts w:cs="Tahoma"/>
          <w:sz w:val="24"/>
        </w:rPr>
        <w:t xml:space="preserve"> în </w:t>
      </w:r>
      <w:proofErr w:type="spellStart"/>
      <w:r w:rsidRPr="003B565A">
        <w:rPr>
          <w:rFonts w:cs="Tahoma"/>
          <w:sz w:val="24"/>
        </w:rPr>
        <w:t>spaţiul</w:t>
      </w:r>
      <w:proofErr w:type="spellEnd"/>
      <w:r w:rsidRPr="003B565A">
        <w:rPr>
          <w:rFonts w:cs="Tahoma"/>
          <w:sz w:val="24"/>
        </w:rPr>
        <w:t xml:space="preserve"> rural prin asigurarea unui nivel corespunzător al nevoilor </w:t>
      </w:r>
      <w:proofErr w:type="spellStart"/>
      <w:r w:rsidRPr="003B565A">
        <w:rPr>
          <w:rFonts w:cs="Tahoma"/>
          <w:sz w:val="24"/>
        </w:rPr>
        <w:t>igienico</w:t>
      </w:r>
      <w:proofErr w:type="spellEnd"/>
      <w:r w:rsidRPr="003B565A">
        <w:rPr>
          <w:rFonts w:cs="Tahoma"/>
          <w:sz w:val="24"/>
        </w:rPr>
        <w:t xml:space="preserve"> sanitare.</w:t>
      </w:r>
    </w:p>
    <w:p w14:paraId="2A7E6F32" w14:textId="77777777" w:rsidR="003B565A" w:rsidRPr="003B565A" w:rsidRDefault="003B565A" w:rsidP="003B565A">
      <w:pPr>
        <w:ind w:firstLine="960"/>
        <w:rPr>
          <w:rFonts w:cs="Tahoma"/>
          <w:sz w:val="24"/>
        </w:rPr>
      </w:pPr>
      <w:r w:rsidRPr="003B565A">
        <w:rPr>
          <w:rFonts w:cs="Tahoma"/>
          <w:sz w:val="24"/>
        </w:rPr>
        <w:t xml:space="preserve">De asemenea înființarea rețelei de </w:t>
      </w:r>
      <w:proofErr w:type="spellStart"/>
      <w:r w:rsidRPr="003B565A">
        <w:rPr>
          <w:rFonts w:cs="Tahoma"/>
          <w:sz w:val="24"/>
        </w:rPr>
        <w:t>de</w:t>
      </w:r>
      <w:proofErr w:type="spellEnd"/>
      <w:r w:rsidRPr="003B565A">
        <w:rPr>
          <w:rFonts w:cs="Tahoma"/>
          <w:sz w:val="24"/>
        </w:rPr>
        <w:t xml:space="preserve"> canalizare în satul Stănița și extinderea rețelei de alimentare cu apă în comuna Stănița va avea ca efect:</w:t>
      </w:r>
    </w:p>
    <w:p w14:paraId="4F7C8876" w14:textId="77777777" w:rsidR="003B565A" w:rsidRPr="003B565A" w:rsidRDefault="003B565A" w:rsidP="003B565A">
      <w:pPr>
        <w:ind w:firstLine="960"/>
        <w:rPr>
          <w:rFonts w:cs="Tahoma"/>
          <w:sz w:val="24"/>
        </w:rPr>
      </w:pPr>
      <w:r w:rsidRPr="003B565A">
        <w:rPr>
          <w:rFonts w:cs="Tahoma"/>
          <w:color w:val="FF00FF"/>
          <w:sz w:val="24"/>
        </w:rPr>
        <w:t xml:space="preserve">- </w:t>
      </w:r>
      <w:r w:rsidRPr="003B565A">
        <w:rPr>
          <w:rFonts w:cs="Tahoma"/>
          <w:sz w:val="24"/>
        </w:rPr>
        <w:t xml:space="preserve">Dezvoltarea </w:t>
      </w:r>
      <w:proofErr w:type="spellStart"/>
      <w:r w:rsidRPr="003B565A">
        <w:rPr>
          <w:rFonts w:cs="Tahoma"/>
          <w:sz w:val="24"/>
        </w:rPr>
        <w:t>şi</w:t>
      </w:r>
      <w:proofErr w:type="spellEnd"/>
      <w:r w:rsidRPr="003B565A">
        <w:rPr>
          <w:rFonts w:cs="Tahoma"/>
          <w:sz w:val="24"/>
        </w:rPr>
        <w:t xml:space="preserve"> modernizarea </w:t>
      </w:r>
      <w:proofErr w:type="spellStart"/>
      <w:r w:rsidRPr="003B565A">
        <w:rPr>
          <w:rFonts w:cs="Tahoma"/>
          <w:sz w:val="24"/>
        </w:rPr>
        <w:t>spaţiului</w:t>
      </w:r>
      <w:proofErr w:type="spellEnd"/>
      <w:r w:rsidRPr="003B565A">
        <w:rPr>
          <w:rFonts w:cs="Tahoma"/>
          <w:sz w:val="24"/>
        </w:rPr>
        <w:t xml:space="preserve"> rural.</w:t>
      </w:r>
    </w:p>
    <w:p w14:paraId="778BF2A7" w14:textId="77777777" w:rsidR="003B565A" w:rsidRPr="003B565A" w:rsidRDefault="003B565A" w:rsidP="003B565A">
      <w:pPr>
        <w:ind w:firstLine="960"/>
        <w:rPr>
          <w:rFonts w:cs="Tahoma"/>
          <w:sz w:val="24"/>
        </w:rPr>
      </w:pPr>
      <w:r w:rsidRPr="003B565A">
        <w:rPr>
          <w:rFonts w:cs="Tahoma"/>
          <w:sz w:val="24"/>
        </w:rPr>
        <w:t xml:space="preserve">- </w:t>
      </w:r>
      <w:proofErr w:type="spellStart"/>
      <w:r w:rsidRPr="003B565A">
        <w:rPr>
          <w:rFonts w:cs="Tahoma"/>
          <w:sz w:val="24"/>
        </w:rPr>
        <w:t>Protecţia</w:t>
      </w:r>
      <w:proofErr w:type="spellEnd"/>
      <w:r w:rsidRPr="003B565A">
        <w:rPr>
          <w:rFonts w:cs="Tahoma"/>
          <w:sz w:val="24"/>
        </w:rPr>
        <w:t xml:space="preserve"> </w:t>
      </w:r>
      <w:proofErr w:type="spellStart"/>
      <w:r w:rsidRPr="003B565A">
        <w:rPr>
          <w:rFonts w:cs="Tahoma"/>
          <w:sz w:val="24"/>
        </w:rPr>
        <w:t>populaţiei</w:t>
      </w:r>
      <w:proofErr w:type="spellEnd"/>
      <w:r w:rsidRPr="003B565A">
        <w:rPr>
          <w:rFonts w:cs="Tahoma"/>
          <w:sz w:val="24"/>
        </w:rPr>
        <w:t xml:space="preserve"> </w:t>
      </w:r>
      <w:proofErr w:type="spellStart"/>
      <w:r w:rsidRPr="003B565A">
        <w:rPr>
          <w:rFonts w:cs="Tahoma"/>
          <w:sz w:val="24"/>
        </w:rPr>
        <w:t>şi</w:t>
      </w:r>
      <w:proofErr w:type="spellEnd"/>
      <w:r w:rsidRPr="003B565A">
        <w:rPr>
          <w:rFonts w:cs="Tahoma"/>
          <w:sz w:val="24"/>
        </w:rPr>
        <w:t xml:space="preserve"> </w:t>
      </w:r>
      <w:proofErr w:type="spellStart"/>
      <w:r w:rsidRPr="003B565A">
        <w:rPr>
          <w:rFonts w:cs="Tahoma"/>
          <w:sz w:val="24"/>
        </w:rPr>
        <w:t>îmbunătăţirea</w:t>
      </w:r>
      <w:proofErr w:type="spellEnd"/>
      <w:r w:rsidRPr="003B565A">
        <w:rPr>
          <w:rFonts w:cs="Tahoma"/>
          <w:sz w:val="24"/>
        </w:rPr>
        <w:t xml:space="preserve"> stării de sănătate prin prevenirea riscului bolilor hidrice;</w:t>
      </w:r>
    </w:p>
    <w:p w14:paraId="4EE8DE10" w14:textId="77777777" w:rsidR="003B565A" w:rsidRPr="003B565A" w:rsidRDefault="003B565A" w:rsidP="003B565A">
      <w:pPr>
        <w:ind w:firstLine="960"/>
        <w:rPr>
          <w:rFonts w:cs="Tahoma"/>
          <w:sz w:val="24"/>
        </w:rPr>
      </w:pPr>
      <w:r w:rsidRPr="003B565A">
        <w:rPr>
          <w:rFonts w:cs="Tahoma"/>
          <w:sz w:val="24"/>
        </w:rPr>
        <w:t xml:space="preserve">-  Reducerea pericolului de poluare a apelor naturale de </w:t>
      </w:r>
      <w:proofErr w:type="spellStart"/>
      <w:r w:rsidRPr="003B565A">
        <w:rPr>
          <w:rFonts w:cs="Tahoma"/>
          <w:sz w:val="24"/>
        </w:rPr>
        <w:t>suprafaţă</w:t>
      </w:r>
      <w:proofErr w:type="spellEnd"/>
      <w:r w:rsidRPr="003B565A">
        <w:rPr>
          <w:rFonts w:cs="Tahoma"/>
          <w:sz w:val="24"/>
        </w:rPr>
        <w:t xml:space="preserve"> </w:t>
      </w:r>
      <w:proofErr w:type="spellStart"/>
      <w:r w:rsidRPr="003B565A">
        <w:rPr>
          <w:rFonts w:cs="Tahoma"/>
          <w:sz w:val="24"/>
        </w:rPr>
        <w:t>şi</w:t>
      </w:r>
      <w:proofErr w:type="spellEnd"/>
      <w:r w:rsidRPr="003B565A">
        <w:rPr>
          <w:rFonts w:cs="Tahoma"/>
          <w:sz w:val="24"/>
        </w:rPr>
        <w:t xml:space="preserve"> freatice.</w:t>
      </w:r>
    </w:p>
    <w:p w14:paraId="569BED25" w14:textId="77777777" w:rsidR="003B565A" w:rsidRPr="003B565A" w:rsidRDefault="003B565A" w:rsidP="003B565A">
      <w:pPr>
        <w:ind w:firstLine="960"/>
        <w:rPr>
          <w:rFonts w:cs="Tahoma"/>
          <w:sz w:val="24"/>
        </w:rPr>
      </w:pPr>
      <w:r w:rsidRPr="003B565A">
        <w:rPr>
          <w:rFonts w:cs="Tahoma"/>
          <w:sz w:val="24"/>
        </w:rPr>
        <w:t xml:space="preserve">- Stimularea </w:t>
      </w:r>
      <w:proofErr w:type="spellStart"/>
      <w:r w:rsidRPr="003B565A">
        <w:rPr>
          <w:rFonts w:cs="Tahoma"/>
          <w:sz w:val="24"/>
        </w:rPr>
        <w:t>iniţiativelor</w:t>
      </w:r>
      <w:proofErr w:type="spellEnd"/>
      <w:r w:rsidRPr="003B565A">
        <w:rPr>
          <w:rFonts w:cs="Tahoma"/>
          <w:sz w:val="24"/>
        </w:rPr>
        <w:t xml:space="preserve"> private, în reactivarea </w:t>
      </w:r>
      <w:proofErr w:type="spellStart"/>
      <w:r w:rsidRPr="003B565A">
        <w:rPr>
          <w:rFonts w:cs="Tahoma"/>
          <w:sz w:val="24"/>
        </w:rPr>
        <w:t>şi</w:t>
      </w:r>
      <w:proofErr w:type="spellEnd"/>
      <w:r w:rsidRPr="003B565A">
        <w:rPr>
          <w:rFonts w:cs="Tahoma"/>
          <w:sz w:val="24"/>
        </w:rPr>
        <w:t xml:space="preserve"> diversificarea </w:t>
      </w:r>
      <w:proofErr w:type="spellStart"/>
      <w:r w:rsidRPr="003B565A">
        <w:rPr>
          <w:rFonts w:cs="Tahoma"/>
          <w:sz w:val="24"/>
        </w:rPr>
        <w:t>activităţilor</w:t>
      </w:r>
      <w:proofErr w:type="spellEnd"/>
      <w:r w:rsidRPr="003B565A">
        <w:rPr>
          <w:rFonts w:cs="Tahoma"/>
          <w:sz w:val="24"/>
        </w:rPr>
        <w:t xml:space="preserve"> economice </w:t>
      </w:r>
      <w:proofErr w:type="spellStart"/>
      <w:r w:rsidRPr="003B565A">
        <w:rPr>
          <w:rFonts w:cs="Tahoma"/>
          <w:sz w:val="24"/>
        </w:rPr>
        <w:t>şi</w:t>
      </w:r>
      <w:proofErr w:type="spellEnd"/>
      <w:r w:rsidRPr="003B565A">
        <w:rPr>
          <w:rFonts w:cs="Tahoma"/>
          <w:sz w:val="24"/>
        </w:rPr>
        <w:t xml:space="preserve"> în domeniul serviciilor, ameliorarea stării de sănătate a </w:t>
      </w:r>
      <w:proofErr w:type="spellStart"/>
      <w:r w:rsidRPr="003B565A">
        <w:rPr>
          <w:rFonts w:cs="Tahoma"/>
          <w:sz w:val="24"/>
        </w:rPr>
        <w:t>populaţiei</w:t>
      </w:r>
      <w:proofErr w:type="spellEnd"/>
      <w:r w:rsidRPr="003B565A">
        <w:rPr>
          <w:rFonts w:cs="Tahoma"/>
          <w:sz w:val="24"/>
        </w:rPr>
        <w:t>.</w:t>
      </w:r>
    </w:p>
    <w:p w14:paraId="36E57C68" w14:textId="77777777" w:rsidR="003B565A" w:rsidRPr="003B565A" w:rsidRDefault="003B565A" w:rsidP="003B565A">
      <w:pPr>
        <w:ind w:firstLine="960"/>
        <w:rPr>
          <w:rFonts w:cs="Tahoma"/>
          <w:sz w:val="24"/>
        </w:rPr>
      </w:pPr>
      <w:r w:rsidRPr="003B565A">
        <w:rPr>
          <w:rFonts w:cs="Tahoma"/>
          <w:sz w:val="24"/>
        </w:rPr>
        <w:t xml:space="preserve">- Prin realizarea proiectului se va asigura respectarea prevederilor </w:t>
      </w:r>
      <w:proofErr w:type="spellStart"/>
      <w:r w:rsidRPr="003B565A">
        <w:rPr>
          <w:rFonts w:cs="Tahoma"/>
          <w:sz w:val="24"/>
        </w:rPr>
        <w:t>legislaţiei</w:t>
      </w:r>
      <w:proofErr w:type="spellEnd"/>
      <w:r w:rsidRPr="003B565A">
        <w:rPr>
          <w:rFonts w:cs="Tahoma"/>
          <w:sz w:val="24"/>
        </w:rPr>
        <w:t xml:space="preserve"> în vigoare </w:t>
      </w:r>
      <w:proofErr w:type="spellStart"/>
      <w:r w:rsidRPr="003B565A">
        <w:rPr>
          <w:rFonts w:cs="Tahoma"/>
          <w:sz w:val="24"/>
        </w:rPr>
        <w:t>şi</w:t>
      </w:r>
      <w:proofErr w:type="spellEnd"/>
      <w:r w:rsidRPr="003B565A">
        <w:rPr>
          <w:rFonts w:cs="Tahoma"/>
          <w:sz w:val="24"/>
        </w:rPr>
        <w:t xml:space="preserve"> a directivelor cadru a Uniunii Europene referitoare la tipul de infrastructură care are ca efect ameliorarea </w:t>
      </w:r>
      <w:proofErr w:type="spellStart"/>
      <w:r w:rsidRPr="003B565A">
        <w:rPr>
          <w:rFonts w:cs="Tahoma"/>
          <w:sz w:val="24"/>
        </w:rPr>
        <w:t>calităţii</w:t>
      </w:r>
      <w:proofErr w:type="spellEnd"/>
      <w:r w:rsidRPr="003B565A">
        <w:rPr>
          <w:rFonts w:cs="Tahoma"/>
          <w:sz w:val="24"/>
        </w:rPr>
        <w:t xml:space="preserve"> </w:t>
      </w:r>
      <w:proofErr w:type="spellStart"/>
      <w:r w:rsidRPr="003B565A">
        <w:rPr>
          <w:rFonts w:cs="Tahoma"/>
          <w:sz w:val="24"/>
        </w:rPr>
        <w:t>vieţii</w:t>
      </w:r>
      <w:proofErr w:type="spellEnd"/>
      <w:r w:rsidRPr="003B565A">
        <w:rPr>
          <w:rFonts w:cs="Tahoma"/>
          <w:sz w:val="24"/>
        </w:rPr>
        <w:t xml:space="preserve"> </w:t>
      </w:r>
      <w:proofErr w:type="spellStart"/>
      <w:r w:rsidRPr="003B565A">
        <w:rPr>
          <w:rFonts w:cs="Tahoma"/>
          <w:sz w:val="24"/>
        </w:rPr>
        <w:t>populaţiei</w:t>
      </w:r>
      <w:proofErr w:type="spellEnd"/>
      <w:r w:rsidRPr="003B565A">
        <w:rPr>
          <w:rFonts w:cs="Tahoma"/>
          <w:sz w:val="24"/>
        </w:rPr>
        <w:t xml:space="preserve"> </w:t>
      </w:r>
      <w:proofErr w:type="spellStart"/>
      <w:r w:rsidRPr="003B565A">
        <w:rPr>
          <w:rFonts w:cs="Tahoma"/>
          <w:sz w:val="24"/>
        </w:rPr>
        <w:t>şi</w:t>
      </w:r>
      <w:proofErr w:type="spellEnd"/>
      <w:r w:rsidRPr="003B565A">
        <w:rPr>
          <w:rFonts w:cs="Tahoma"/>
          <w:sz w:val="24"/>
        </w:rPr>
        <w:t xml:space="preserve"> a mediului înconjurător. </w:t>
      </w:r>
    </w:p>
    <w:p w14:paraId="39178424" w14:textId="77777777" w:rsidR="003B565A" w:rsidRPr="003B565A" w:rsidRDefault="003B565A" w:rsidP="003B565A">
      <w:pPr>
        <w:ind w:firstLine="960"/>
        <w:rPr>
          <w:rFonts w:cs="Tahoma"/>
          <w:sz w:val="24"/>
        </w:rPr>
      </w:pPr>
      <w:r w:rsidRPr="003B565A">
        <w:rPr>
          <w:rFonts w:cs="Tahoma"/>
          <w:sz w:val="24"/>
        </w:rPr>
        <w:lastRenderedPageBreak/>
        <w:t xml:space="preserve">După finalizarea </w:t>
      </w:r>
      <w:proofErr w:type="spellStart"/>
      <w:r w:rsidRPr="003B565A">
        <w:rPr>
          <w:rFonts w:cs="Tahoma"/>
          <w:sz w:val="24"/>
        </w:rPr>
        <w:t>investiţiilor</w:t>
      </w:r>
      <w:proofErr w:type="spellEnd"/>
      <w:r w:rsidRPr="003B565A">
        <w:rPr>
          <w:rFonts w:cs="Tahoma"/>
          <w:sz w:val="24"/>
        </w:rPr>
        <w:t xml:space="preserve"> de </w:t>
      </w:r>
      <w:proofErr w:type="spellStart"/>
      <w:r w:rsidRPr="003B565A">
        <w:rPr>
          <w:rFonts w:cs="Tahoma"/>
          <w:sz w:val="24"/>
        </w:rPr>
        <w:t>îmbunătăţire</w:t>
      </w:r>
      <w:proofErr w:type="spellEnd"/>
      <w:r w:rsidRPr="003B565A">
        <w:rPr>
          <w:rFonts w:cs="Tahoma"/>
          <w:sz w:val="24"/>
        </w:rPr>
        <w:t xml:space="preserve"> a serviciilor de alimentare cu apă, operarea acestora pentru întreaga infrastructura se va face în conformitate cu </w:t>
      </w:r>
      <w:proofErr w:type="spellStart"/>
      <w:r w:rsidRPr="003B565A">
        <w:rPr>
          <w:rFonts w:cs="Tahoma"/>
          <w:sz w:val="24"/>
        </w:rPr>
        <w:t>modalităţile</w:t>
      </w:r>
      <w:proofErr w:type="spellEnd"/>
      <w:r w:rsidRPr="003B565A">
        <w:rPr>
          <w:rFonts w:cs="Tahoma"/>
          <w:sz w:val="24"/>
        </w:rPr>
        <w:t xml:space="preserve"> de </w:t>
      </w:r>
      <w:proofErr w:type="spellStart"/>
      <w:r w:rsidRPr="003B565A">
        <w:rPr>
          <w:rFonts w:cs="Tahoma"/>
          <w:sz w:val="24"/>
        </w:rPr>
        <w:t>încredinţare</w:t>
      </w:r>
      <w:proofErr w:type="spellEnd"/>
      <w:r w:rsidRPr="003B565A">
        <w:rPr>
          <w:rFonts w:cs="Tahoma"/>
          <w:sz w:val="24"/>
        </w:rPr>
        <w:t xml:space="preserve"> a serviciilor de alimentare cu apă și canalizare, prevăzute de Legea 51/2006 si Legea 241/2006 </w:t>
      </w:r>
      <w:proofErr w:type="spellStart"/>
      <w:r w:rsidRPr="003B565A">
        <w:rPr>
          <w:rFonts w:cs="Tahoma"/>
          <w:sz w:val="24"/>
        </w:rPr>
        <w:t>şi</w:t>
      </w:r>
      <w:proofErr w:type="spellEnd"/>
      <w:r w:rsidRPr="003B565A">
        <w:rPr>
          <w:rFonts w:cs="Tahoma"/>
          <w:sz w:val="24"/>
        </w:rPr>
        <w:t xml:space="preserve"> în termenele prevăzute de aceste acte normative, luând în </w:t>
      </w:r>
      <w:proofErr w:type="spellStart"/>
      <w:r w:rsidRPr="003B565A">
        <w:rPr>
          <w:rFonts w:cs="Tahoma"/>
          <w:sz w:val="24"/>
        </w:rPr>
        <w:t>consideraţie</w:t>
      </w:r>
      <w:proofErr w:type="spellEnd"/>
      <w:r w:rsidRPr="003B565A">
        <w:rPr>
          <w:rFonts w:cs="Tahoma"/>
          <w:sz w:val="24"/>
        </w:rPr>
        <w:t xml:space="preserve"> calitatea serviciului de operare în raport cu un tarif acceptabil pentru consumatorul final. </w:t>
      </w:r>
    </w:p>
    <w:p w14:paraId="160F598B" w14:textId="77777777" w:rsidR="00C5155A" w:rsidRPr="00B83C18" w:rsidRDefault="00C5155A" w:rsidP="00C5155A">
      <w:pPr>
        <w:pStyle w:val="Subsol"/>
        <w:rPr>
          <w:rFonts w:cs="Tahoma"/>
          <w:bCs/>
          <w:color w:val="FF0000"/>
          <w:sz w:val="20"/>
          <w:szCs w:val="20"/>
        </w:rPr>
      </w:pPr>
    </w:p>
    <w:p w14:paraId="65EADF71" w14:textId="77777777" w:rsidR="00C5155A" w:rsidRPr="003B565A" w:rsidRDefault="00C5155A" w:rsidP="00C5155A">
      <w:pPr>
        <w:pStyle w:val="Titlu2"/>
      </w:pPr>
      <w:bookmarkStart w:id="16" w:name="_Toc153447518"/>
      <w:r w:rsidRPr="003B565A">
        <w:t>III.3. PERIOADA DE IMPLEMENTARE PROPUSĂ</w:t>
      </w:r>
      <w:bookmarkEnd w:id="16"/>
    </w:p>
    <w:p w14:paraId="7E8AE9DC" w14:textId="77777777" w:rsidR="00C5155A" w:rsidRPr="003B565A" w:rsidRDefault="00C5155A" w:rsidP="00C5155A">
      <w:pPr>
        <w:pStyle w:val="Subsol"/>
        <w:rPr>
          <w:bCs/>
          <w:sz w:val="20"/>
          <w:szCs w:val="20"/>
        </w:rPr>
      </w:pPr>
    </w:p>
    <w:p w14:paraId="323A87C5" w14:textId="375B6752" w:rsidR="00C5155A" w:rsidRPr="003B565A" w:rsidRDefault="00C5155A" w:rsidP="00C5155A">
      <w:pPr>
        <w:pStyle w:val="Subsol"/>
        <w:ind w:firstLine="810"/>
        <w:rPr>
          <w:rFonts w:cs="Tahoma"/>
          <w:bCs/>
          <w:sz w:val="24"/>
          <w:lang w:val="en-US"/>
        </w:rPr>
      </w:pPr>
      <w:r w:rsidRPr="003B565A">
        <w:rPr>
          <w:bCs/>
          <w:sz w:val="24"/>
        </w:rPr>
        <w:t xml:space="preserve">Durata de </w:t>
      </w:r>
      <w:proofErr w:type="spellStart"/>
      <w:r w:rsidRPr="003B565A">
        <w:rPr>
          <w:bCs/>
          <w:sz w:val="24"/>
        </w:rPr>
        <w:t>execuţie</w:t>
      </w:r>
      <w:proofErr w:type="spellEnd"/>
      <w:r w:rsidRPr="003B565A">
        <w:rPr>
          <w:bCs/>
          <w:sz w:val="24"/>
        </w:rPr>
        <w:t xml:space="preserve"> a lucrărilor, </w:t>
      </w:r>
      <w:proofErr w:type="spellStart"/>
      <w:r w:rsidRPr="003B565A">
        <w:rPr>
          <w:bCs/>
          <w:sz w:val="24"/>
        </w:rPr>
        <w:t>ţinând</w:t>
      </w:r>
      <w:proofErr w:type="spellEnd"/>
      <w:r w:rsidRPr="003B565A">
        <w:rPr>
          <w:bCs/>
          <w:sz w:val="24"/>
        </w:rPr>
        <w:t xml:space="preserve"> cont de </w:t>
      </w:r>
      <w:proofErr w:type="spellStart"/>
      <w:r w:rsidRPr="003B565A">
        <w:rPr>
          <w:bCs/>
          <w:sz w:val="24"/>
        </w:rPr>
        <w:t>condiţiile</w:t>
      </w:r>
      <w:proofErr w:type="spellEnd"/>
      <w:r w:rsidRPr="003B565A">
        <w:rPr>
          <w:bCs/>
          <w:sz w:val="24"/>
        </w:rPr>
        <w:t xml:space="preserve"> concrete existente și pe bază normelor în vigoare, se va efectua într-un interval de </w:t>
      </w:r>
      <w:r w:rsidR="00CB6359" w:rsidRPr="003B565A">
        <w:rPr>
          <w:bCs/>
          <w:sz w:val="24"/>
        </w:rPr>
        <w:t>maxim</w:t>
      </w:r>
      <w:r w:rsidRPr="003B565A">
        <w:rPr>
          <w:bCs/>
          <w:sz w:val="24"/>
        </w:rPr>
        <w:t xml:space="preserve"> </w:t>
      </w:r>
      <w:r w:rsidR="003B565A" w:rsidRPr="003B565A">
        <w:rPr>
          <w:bCs/>
          <w:sz w:val="24"/>
        </w:rPr>
        <w:t>24</w:t>
      </w:r>
      <w:r w:rsidRPr="003B565A">
        <w:rPr>
          <w:bCs/>
          <w:sz w:val="24"/>
        </w:rPr>
        <w:t xml:space="preserve"> lun</w:t>
      </w:r>
      <w:r w:rsidR="003432BF" w:rsidRPr="003B565A">
        <w:rPr>
          <w:bCs/>
          <w:sz w:val="24"/>
        </w:rPr>
        <w:t>i</w:t>
      </w:r>
      <w:r w:rsidRPr="003B565A">
        <w:rPr>
          <w:bCs/>
          <w:sz w:val="24"/>
        </w:rPr>
        <w:t>.</w:t>
      </w:r>
      <w:r w:rsidR="00BE77DD" w:rsidRPr="003B565A">
        <w:rPr>
          <w:bCs/>
          <w:sz w:val="24"/>
        </w:rPr>
        <w:t xml:space="preserve"> </w:t>
      </w:r>
    </w:p>
    <w:p w14:paraId="0A776B4F" w14:textId="77777777" w:rsidR="00BE7797" w:rsidRPr="003B565A" w:rsidRDefault="00BE7797" w:rsidP="00BE77DD">
      <w:pPr>
        <w:pStyle w:val="Titlu2"/>
      </w:pPr>
    </w:p>
    <w:p w14:paraId="225C67E7" w14:textId="77777777" w:rsidR="00964764" w:rsidRPr="003B565A" w:rsidRDefault="00BE77DD" w:rsidP="00BE77DD">
      <w:pPr>
        <w:pStyle w:val="Titlu2"/>
      </w:pPr>
      <w:bookmarkStart w:id="17" w:name="_Toc153447519"/>
      <w:r w:rsidRPr="003B565A">
        <w:t>III.4</w:t>
      </w:r>
      <w:r w:rsidR="001A7BD3" w:rsidRPr="003B565A">
        <w:t xml:space="preserve">. </w:t>
      </w:r>
      <w:r w:rsidR="00815FDA" w:rsidRPr="003B565A">
        <w:t>PLANŞE REPREZENTÂND LIMITELE AMPLASAMENTULUI PROIECTULUI, INCLUSIV ORICE SUPRAFAŢĂ DE TEREN SOLICITATĂ PENTRU A FI FOLOSITĂ TEMPORAR (PLANURI DE SITUAŢIEŞI AMPLASAMENTE)</w:t>
      </w:r>
      <w:bookmarkEnd w:id="15"/>
      <w:bookmarkEnd w:id="17"/>
    </w:p>
    <w:p w14:paraId="4E0AD738" w14:textId="77777777" w:rsidR="005B17E0" w:rsidRPr="003B565A" w:rsidRDefault="005B17E0" w:rsidP="00CF5316">
      <w:pPr>
        <w:pStyle w:val="Subsol"/>
        <w:tabs>
          <w:tab w:val="clear" w:pos="4320"/>
          <w:tab w:val="clear" w:pos="8640"/>
        </w:tabs>
        <w:ind w:firstLine="840"/>
        <w:rPr>
          <w:rFonts w:cs="Tahoma"/>
          <w:sz w:val="24"/>
        </w:rPr>
      </w:pPr>
    </w:p>
    <w:p w14:paraId="10EF5211" w14:textId="77777777" w:rsidR="00D96115" w:rsidRPr="003B565A" w:rsidRDefault="00D96115" w:rsidP="00CF5316">
      <w:pPr>
        <w:pStyle w:val="Subsol"/>
        <w:tabs>
          <w:tab w:val="clear" w:pos="4320"/>
          <w:tab w:val="clear" w:pos="8640"/>
        </w:tabs>
        <w:ind w:firstLine="840"/>
        <w:rPr>
          <w:rFonts w:cs="Tahoma"/>
          <w:sz w:val="24"/>
        </w:rPr>
      </w:pPr>
      <w:r w:rsidRPr="003B565A">
        <w:rPr>
          <w:rFonts w:cs="Tahoma"/>
          <w:sz w:val="24"/>
        </w:rPr>
        <w:t xml:space="preserve">Încadrarea obiectivului de </w:t>
      </w:r>
      <w:proofErr w:type="spellStart"/>
      <w:r w:rsidRPr="003B565A">
        <w:rPr>
          <w:rFonts w:cs="Tahoma"/>
          <w:sz w:val="24"/>
        </w:rPr>
        <w:t>investiţii</w:t>
      </w:r>
      <w:proofErr w:type="spellEnd"/>
      <w:r w:rsidRPr="003B565A">
        <w:rPr>
          <w:rFonts w:cs="Tahoma"/>
          <w:sz w:val="24"/>
        </w:rPr>
        <w:t xml:space="preserve"> este prezentată în următoarele planuri:</w:t>
      </w:r>
    </w:p>
    <w:p w14:paraId="482C1E08" w14:textId="77777777" w:rsidR="00D96115" w:rsidRPr="003B565A" w:rsidRDefault="00BE77DD" w:rsidP="00137343">
      <w:pPr>
        <w:pStyle w:val="Subsol"/>
        <w:numPr>
          <w:ilvl w:val="0"/>
          <w:numId w:val="4"/>
        </w:numPr>
        <w:tabs>
          <w:tab w:val="clear" w:pos="1320"/>
          <w:tab w:val="clear" w:pos="4320"/>
          <w:tab w:val="clear" w:pos="8640"/>
          <w:tab w:val="num" w:pos="0"/>
          <w:tab w:val="left" w:pos="900"/>
          <w:tab w:val="left" w:pos="1080"/>
        </w:tabs>
        <w:ind w:left="0" w:firstLine="720"/>
        <w:rPr>
          <w:rFonts w:cs="Tahoma"/>
          <w:b/>
          <w:sz w:val="24"/>
        </w:rPr>
      </w:pPr>
      <w:r w:rsidRPr="003B565A">
        <w:rPr>
          <w:rFonts w:cs="Tahoma"/>
          <w:sz w:val="24"/>
        </w:rPr>
        <w:t>Plan de încadrare în zonă,</w:t>
      </w:r>
      <w:r w:rsidR="00D96115" w:rsidRPr="003B565A">
        <w:rPr>
          <w:rFonts w:cs="Tahoma"/>
          <w:sz w:val="24"/>
        </w:rPr>
        <w:t xml:space="preserve"> </w:t>
      </w:r>
      <w:bookmarkStart w:id="18" w:name="_Hlk3466266"/>
      <w:r w:rsidR="00D96115" w:rsidRPr="003B565A">
        <w:rPr>
          <w:rFonts w:cs="Tahoma"/>
          <w:sz w:val="24"/>
        </w:rPr>
        <w:t>(pl. 1)</w:t>
      </w:r>
      <w:bookmarkEnd w:id="18"/>
      <w:r w:rsidRPr="003B565A">
        <w:rPr>
          <w:rFonts w:cs="Tahoma"/>
          <w:sz w:val="24"/>
        </w:rPr>
        <w:t>;</w:t>
      </w:r>
    </w:p>
    <w:p w14:paraId="5F88FA29" w14:textId="0BCB27E9" w:rsidR="00BE77DD" w:rsidRPr="003B565A" w:rsidRDefault="00BE77DD" w:rsidP="00137343">
      <w:pPr>
        <w:pStyle w:val="Subsol"/>
        <w:numPr>
          <w:ilvl w:val="0"/>
          <w:numId w:val="4"/>
        </w:numPr>
        <w:tabs>
          <w:tab w:val="clear" w:pos="1320"/>
          <w:tab w:val="clear" w:pos="4320"/>
          <w:tab w:val="clear" w:pos="8640"/>
          <w:tab w:val="num" w:pos="0"/>
          <w:tab w:val="left" w:pos="900"/>
          <w:tab w:val="left" w:pos="1080"/>
        </w:tabs>
        <w:ind w:left="0" w:firstLine="720"/>
        <w:rPr>
          <w:rFonts w:cs="Tahoma"/>
          <w:b/>
          <w:sz w:val="24"/>
        </w:rPr>
      </w:pPr>
      <w:r w:rsidRPr="003B565A">
        <w:rPr>
          <w:rFonts w:cs="Tahoma"/>
          <w:sz w:val="24"/>
        </w:rPr>
        <w:t>Plan de situație (pl. 2)</w:t>
      </w:r>
      <w:r w:rsidR="00D7410A" w:rsidRPr="003B565A">
        <w:rPr>
          <w:rFonts w:cs="Tahoma"/>
          <w:sz w:val="24"/>
        </w:rPr>
        <w:t>.</w:t>
      </w:r>
    </w:p>
    <w:p w14:paraId="31C81189" w14:textId="5FFFE95D" w:rsidR="00B84D8C" w:rsidRPr="001A0211" w:rsidRDefault="001A0211" w:rsidP="00B84D8C">
      <w:pPr>
        <w:ind w:firstLine="993"/>
        <w:rPr>
          <w:rFonts w:cs="Tahoma"/>
          <w:bCs/>
          <w:i/>
          <w:iCs/>
          <w:sz w:val="24"/>
          <w:u w:val="single"/>
        </w:rPr>
      </w:pPr>
      <w:r w:rsidRPr="001A0211">
        <w:rPr>
          <w:rFonts w:cs="Tahoma"/>
          <w:bCs/>
          <w:i/>
          <w:iCs/>
          <w:sz w:val="24"/>
          <w:u w:val="single"/>
        </w:rPr>
        <w:t>Înființarea rețelei de canalizare în satul Stănița și extinderea rețelei de alimentare cu apă a comunei Stănița</w:t>
      </w:r>
      <w:r w:rsidR="00B84D8C" w:rsidRPr="001A0211">
        <w:rPr>
          <w:rFonts w:cs="Tahoma"/>
          <w:bCs/>
          <w:i/>
          <w:iCs/>
          <w:sz w:val="24"/>
          <w:u w:val="single"/>
        </w:rPr>
        <w:t xml:space="preserve">, cu toate obiectele ei componente, se </w:t>
      </w:r>
      <w:proofErr w:type="spellStart"/>
      <w:r w:rsidR="00B84D8C" w:rsidRPr="001A0211">
        <w:rPr>
          <w:rFonts w:cs="Tahoma"/>
          <w:bCs/>
          <w:i/>
          <w:iCs/>
          <w:sz w:val="24"/>
          <w:u w:val="single"/>
        </w:rPr>
        <w:t>găseşte</w:t>
      </w:r>
      <w:proofErr w:type="spellEnd"/>
      <w:r w:rsidR="00B84D8C" w:rsidRPr="001A0211">
        <w:rPr>
          <w:rFonts w:cs="Tahoma"/>
          <w:bCs/>
          <w:i/>
          <w:iCs/>
          <w:sz w:val="24"/>
          <w:u w:val="single"/>
        </w:rPr>
        <w:t xml:space="preserve"> pe teritoriul comunei </w:t>
      </w:r>
      <w:r w:rsidR="008E62DE" w:rsidRPr="001A0211">
        <w:rPr>
          <w:rFonts w:cs="Tahoma"/>
          <w:bCs/>
          <w:i/>
          <w:iCs/>
          <w:sz w:val="24"/>
          <w:u w:val="single"/>
        </w:rPr>
        <w:t>Stănița</w:t>
      </w:r>
      <w:r w:rsidR="00B84D8C" w:rsidRPr="001A0211">
        <w:rPr>
          <w:rFonts w:cs="Tahoma"/>
          <w:bCs/>
          <w:i/>
          <w:iCs/>
          <w:sz w:val="24"/>
          <w:u w:val="single"/>
        </w:rPr>
        <w:t xml:space="preserve"> numai pe terenuri ce </w:t>
      </w:r>
      <w:proofErr w:type="spellStart"/>
      <w:r w:rsidR="00B84D8C" w:rsidRPr="001A0211">
        <w:rPr>
          <w:rFonts w:cs="Tahoma"/>
          <w:bCs/>
          <w:i/>
          <w:iCs/>
          <w:sz w:val="24"/>
          <w:u w:val="single"/>
        </w:rPr>
        <w:t>aparţin</w:t>
      </w:r>
      <w:proofErr w:type="spellEnd"/>
      <w:r w:rsidR="00B84D8C" w:rsidRPr="001A0211">
        <w:rPr>
          <w:rFonts w:cs="Tahoma"/>
          <w:bCs/>
          <w:i/>
          <w:iCs/>
          <w:sz w:val="24"/>
          <w:u w:val="single"/>
        </w:rPr>
        <w:t xml:space="preserve"> domeniului public.</w:t>
      </w:r>
    </w:p>
    <w:p w14:paraId="6355828B" w14:textId="77777777" w:rsidR="00B84D8C" w:rsidRPr="001A0211" w:rsidRDefault="00B84D8C" w:rsidP="00B84D8C">
      <w:pPr>
        <w:ind w:firstLine="960"/>
        <w:rPr>
          <w:rFonts w:cs="Tahoma"/>
          <w:b/>
          <w:sz w:val="24"/>
        </w:rPr>
      </w:pPr>
    </w:p>
    <w:p w14:paraId="627DFD2A" w14:textId="1401DDCA" w:rsidR="00B84D8C" w:rsidRPr="001A0211" w:rsidRDefault="00B84D8C" w:rsidP="00B84D8C">
      <w:pPr>
        <w:ind w:firstLine="960"/>
        <w:rPr>
          <w:rFonts w:cs="Tahoma"/>
          <w:sz w:val="24"/>
        </w:rPr>
      </w:pPr>
      <w:proofErr w:type="spellStart"/>
      <w:r w:rsidRPr="001A0211">
        <w:rPr>
          <w:rFonts w:cs="Tahoma"/>
          <w:sz w:val="24"/>
        </w:rPr>
        <w:t>Suprafeţele</w:t>
      </w:r>
      <w:proofErr w:type="spellEnd"/>
      <w:r w:rsidRPr="001A0211">
        <w:rPr>
          <w:rFonts w:cs="Tahoma"/>
          <w:sz w:val="24"/>
        </w:rPr>
        <w:t xml:space="preserve"> ocupate temporar sunt cele ocupate pentru </w:t>
      </w:r>
      <w:proofErr w:type="spellStart"/>
      <w:r w:rsidRPr="001A0211">
        <w:rPr>
          <w:rFonts w:cs="Tahoma"/>
          <w:sz w:val="24"/>
        </w:rPr>
        <w:t>execuţie</w:t>
      </w:r>
      <w:proofErr w:type="spellEnd"/>
      <w:r w:rsidRPr="001A0211">
        <w:rPr>
          <w:rFonts w:cs="Tahoma"/>
          <w:sz w:val="24"/>
        </w:rPr>
        <w:t xml:space="preserve">, pe o </w:t>
      </w:r>
      <w:proofErr w:type="spellStart"/>
      <w:r w:rsidRPr="001A0211">
        <w:rPr>
          <w:rFonts w:cs="Tahoma"/>
          <w:sz w:val="24"/>
        </w:rPr>
        <w:t>lăţime</w:t>
      </w:r>
      <w:proofErr w:type="spellEnd"/>
      <w:r w:rsidRPr="001A0211">
        <w:rPr>
          <w:rFonts w:cs="Tahoma"/>
          <w:sz w:val="24"/>
        </w:rPr>
        <w:t xml:space="preserve"> de maxim </w:t>
      </w:r>
      <w:smartTag w:uri="urn:schemas-microsoft-com:office:smarttags" w:element="metricconverter">
        <w:smartTagPr>
          <w:attr w:name="ProductID" w:val="2,5 m"/>
        </w:smartTagPr>
        <w:r w:rsidRPr="001A0211">
          <w:rPr>
            <w:rFonts w:cs="Tahoma"/>
            <w:sz w:val="24"/>
          </w:rPr>
          <w:t>2,5 m</w:t>
        </w:r>
      </w:smartTag>
      <w:r w:rsidRPr="001A0211">
        <w:rPr>
          <w:rFonts w:cs="Tahoma"/>
          <w:sz w:val="24"/>
        </w:rPr>
        <w:t xml:space="preserve"> reprezentând:</w:t>
      </w:r>
    </w:p>
    <w:p w14:paraId="65D87400" w14:textId="533B8E40" w:rsidR="00B84D8C" w:rsidRPr="001A0211" w:rsidRDefault="00B84D8C">
      <w:pPr>
        <w:numPr>
          <w:ilvl w:val="0"/>
          <w:numId w:val="36"/>
        </w:numPr>
        <w:ind w:left="1843" w:hanging="850"/>
        <w:rPr>
          <w:rFonts w:cs="Tahoma"/>
          <w:sz w:val="24"/>
        </w:rPr>
      </w:pPr>
      <w:proofErr w:type="spellStart"/>
      <w:r w:rsidRPr="001A0211">
        <w:rPr>
          <w:rFonts w:cs="Tahoma"/>
          <w:sz w:val="24"/>
        </w:rPr>
        <w:t>Stotal</w:t>
      </w:r>
      <w:proofErr w:type="spellEnd"/>
      <w:r w:rsidRPr="001A0211">
        <w:rPr>
          <w:rFonts w:cs="Tahoma"/>
          <w:sz w:val="24"/>
        </w:rPr>
        <w:t xml:space="preserve"> temporar = </w:t>
      </w:r>
      <w:r w:rsidR="001A0211" w:rsidRPr="001A0211">
        <w:rPr>
          <w:rFonts w:cs="Tahoma"/>
          <w:sz w:val="24"/>
        </w:rPr>
        <w:t>23437,00</w:t>
      </w:r>
      <w:r w:rsidRPr="001A0211">
        <w:rPr>
          <w:rFonts w:cs="Tahoma"/>
          <w:sz w:val="24"/>
        </w:rPr>
        <w:t xml:space="preserve"> * 2,5 = </w:t>
      </w:r>
      <w:r w:rsidR="001A0211" w:rsidRPr="001A0211">
        <w:rPr>
          <w:rFonts w:cs="Tahoma"/>
          <w:sz w:val="24"/>
        </w:rPr>
        <w:t>58.592,50</w:t>
      </w:r>
      <w:r w:rsidRPr="001A0211">
        <w:rPr>
          <w:rFonts w:cs="Tahoma"/>
          <w:sz w:val="24"/>
        </w:rPr>
        <w:t xml:space="preserve"> m</w:t>
      </w:r>
      <w:r w:rsidRPr="001A0211">
        <w:rPr>
          <w:rFonts w:cs="Tahoma"/>
          <w:sz w:val="24"/>
          <w:vertAlign w:val="superscript"/>
        </w:rPr>
        <w:t>2</w:t>
      </w:r>
      <w:r w:rsidRPr="001A0211">
        <w:rPr>
          <w:rFonts w:cs="Tahoma"/>
          <w:sz w:val="24"/>
        </w:rPr>
        <w:t>;</w:t>
      </w:r>
    </w:p>
    <w:p w14:paraId="3BE70DA6" w14:textId="77777777" w:rsidR="00B84D8C" w:rsidRPr="001A0211" w:rsidRDefault="00B84D8C" w:rsidP="00B84D8C">
      <w:pPr>
        <w:ind w:firstLine="960"/>
        <w:rPr>
          <w:rFonts w:cs="Tahoma"/>
          <w:sz w:val="24"/>
        </w:rPr>
      </w:pPr>
      <w:proofErr w:type="spellStart"/>
      <w:r w:rsidRPr="001A0211">
        <w:rPr>
          <w:rFonts w:cs="Tahoma"/>
          <w:sz w:val="24"/>
        </w:rPr>
        <w:t>Suprafeţele</w:t>
      </w:r>
      <w:proofErr w:type="spellEnd"/>
      <w:r w:rsidRPr="001A0211">
        <w:rPr>
          <w:rFonts w:cs="Tahoma"/>
          <w:sz w:val="24"/>
        </w:rPr>
        <w:t xml:space="preserve"> ocupate definitiv necesare pentru amplasarea căminelor de vizitare și stațiilor de pompare ape uzate însumează:</w:t>
      </w:r>
    </w:p>
    <w:p w14:paraId="2A03777E" w14:textId="4C709914" w:rsidR="00B84D8C" w:rsidRPr="001A0211" w:rsidRDefault="00B84D8C">
      <w:pPr>
        <w:numPr>
          <w:ilvl w:val="0"/>
          <w:numId w:val="37"/>
        </w:numPr>
        <w:ind w:hanging="687"/>
        <w:rPr>
          <w:rFonts w:cs="Tahoma"/>
          <w:sz w:val="24"/>
        </w:rPr>
      </w:pPr>
      <w:proofErr w:type="spellStart"/>
      <w:r w:rsidRPr="001A0211">
        <w:rPr>
          <w:rFonts w:cs="Tahoma"/>
          <w:sz w:val="24"/>
        </w:rPr>
        <w:t>Stotal</w:t>
      </w:r>
      <w:proofErr w:type="spellEnd"/>
      <w:r w:rsidRPr="001A0211">
        <w:rPr>
          <w:rFonts w:cs="Tahoma"/>
          <w:sz w:val="24"/>
        </w:rPr>
        <w:t xml:space="preserve"> definitiv = </w:t>
      </w:r>
      <w:r w:rsidR="001A0211" w:rsidRPr="001A0211">
        <w:rPr>
          <w:rFonts w:cs="Tahoma"/>
          <w:sz w:val="24"/>
        </w:rPr>
        <w:t>cca. 470</w:t>
      </w:r>
      <w:r w:rsidRPr="001A0211">
        <w:rPr>
          <w:rFonts w:cs="Tahoma"/>
          <w:sz w:val="24"/>
        </w:rPr>
        <w:t>,</w:t>
      </w:r>
      <w:r w:rsidR="00647F4D" w:rsidRPr="001A0211">
        <w:rPr>
          <w:rFonts w:cs="Tahoma"/>
          <w:sz w:val="24"/>
        </w:rPr>
        <w:t>00</w:t>
      </w:r>
      <w:r w:rsidRPr="001A0211">
        <w:rPr>
          <w:rFonts w:cs="Tahoma"/>
          <w:sz w:val="24"/>
        </w:rPr>
        <w:t xml:space="preserve"> m</w:t>
      </w:r>
      <w:r w:rsidRPr="001A0211">
        <w:rPr>
          <w:rFonts w:cs="Tahoma"/>
          <w:sz w:val="24"/>
          <w:vertAlign w:val="superscript"/>
        </w:rPr>
        <w:t>2</w:t>
      </w:r>
      <w:r w:rsidRPr="001A0211">
        <w:rPr>
          <w:rFonts w:cs="Tahoma"/>
          <w:sz w:val="24"/>
        </w:rPr>
        <w:t>;</w:t>
      </w:r>
    </w:p>
    <w:p w14:paraId="620BDC9C" w14:textId="77777777" w:rsidR="00B84D8C" w:rsidRPr="00B83C18" w:rsidRDefault="00B84D8C" w:rsidP="00B84D8C">
      <w:pPr>
        <w:ind w:left="1680"/>
        <w:rPr>
          <w:rFonts w:cs="Tahoma"/>
          <w:color w:val="FF0000"/>
          <w:sz w:val="24"/>
        </w:rPr>
      </w:pPr>
    </w:p>
    <w:p w14:paraId="7C1B4394" w14:textId="77777777" w:rsidR="00B84D8C" w:rsidRPr="001A0211" w:rsidRDefault="00B84D8C" w:rsidP="00B84D8C">
      <w:pPr>
        <w:tabs>
          <w:tab w:val="left" w:pos="1760"/>
          <w:tab w:val="center" w:pos="4677"/>
        </w:tabs>
        <w:ind w:firstLine="960"/>
        <w:rPr>
          <w:rFonts w:cs="Tahoma"/>
          <w:bCs/>
          <w:sz w:val="24"/>
        </w:rPr>
      </w:pPr>
      <w:r w:rsidRPr="001A0211">
        <w:rPr>
          <w:rFonts w:cs="Tahoma"/>
          <w:bCs/>
          <w:sz w:val="24"/>
        </w:rPr>
        <w:t xml:space="preserve">Se consideră a fi ocupate temporar suprafețele pe care se desfășoară lucrările de săpătură, transport, montaj. </w:t>
      </w:r>
    </w:p>
    <w:p w14:paraId="3CFC8F15" w14:textId="77777777" w:rsidR="00B84D8C" w:rsidRPr="001A0211" w:rsidRDefault="00B84D8C" w:rsidP="00B84D8C">
      <w:pPr>
        <w:tabs>
          <w:tab w:val="left" w:pos="1760"/>
          <w:tab w:val="center" w:pos="4677"/>
        </w:tabs>
        <w:ind w:firstLine="960"/>
        <w:rPr>
          <w:rFonts w:cs="Tahoma"/>
          <w:bCs/>
          <w:sz w:val="24"/>
        </w:rPr>
      </w:pPr>
      <w:r w:rsidRPr="001A0211">
        <w:rPr>
          <w:rFonts w:cs="Tahoma"/>
          <w:bCs/>
          <w:sz w:val="24"/>
        </w:rPr>
        <w:t>De asemenea, pentru organizarea de șantier este necesar să se stabilească o suprafață destinată spațiilor pentru personalul de șantier precum și pentru depozitarea tuburilor și a materialelor ce urmează a fi puse în operă.</w:t>
      </w:r>
    </w:p>
    <w:p w14:paraId="6237A18D" w14:textId="77777777" w:rsidR="00BE77DD" w:rsidRPr="001A0211" w:rsidRDefault="00BE77DD" w:rsidP="00F47DE4">
      <w:pPr>
        <w:ind w:firstLine="960"/>
        <w:rPr>
          <w:rFonts w:cs="Tahoma"/>
          <w:b/>
          <w:sz w:val="24"/>
        </w:rPr>
      </w:pPr>
    </w:p>
    <w:p w14:paraId="0B3D9C1B" w14:textId="77777777" w:rsidR="00D96115" w:rsidRPr="001A0211" w:rsidRDefault="005B17E0" w:rsidP="00080296">
      <w:pPr>
        <w:pStyle w:val="Titlu2"/>
      </w:pPr>
      <w:bookmarkStart w:id="19" w:name="_Toc4242398"/>
      <w:bookmarkStart w:id="20" w:name="_Toc153447520"/>
      <w:r w:rsidRPr="001A0211">
        <w:t>III.5</w:t>
      </w:r>
      <w:r w:rsidR="001A7BD3" w:rsidRPr="001A0211">
        <w:t>.</w:t>
      </w:r>
      <w:r w:rsidR="00815FDA" w:rsidRPr="001A0211">
        <w:t xml:space="preserve"> </w:t>
      </w:r>
      <w:r w:rsidRPr="001A0211">
        <w:t>DESCRIEREA CARACTERISTICILOR FIZICE ALE ÎNTREGULUI PROIECT, FORME</w:t>
      </w:r>
      <w:r w:rsidR="00815FDA" w:rsidRPr="001A0211">
        <w:t xml:space="preserve"> FIZICE ALE PROIECTULUI (PLANURI, CLĂDIRI, ALTE STRUCTURI, MATERIALE DE CONSTRUCŢIE ETC.)</w:t>
      </w:r>
      <w:bookmarkEnd w:id="19"/>
      <w:bookmarkEnd w:id="20"/>
    </w:p>
    <w:p w14:paraId="559A7147" w14:textId="77777777" w:rsidR="005B17E0" w:rsidRPr="001A0211" w:rsidRDefault="005B17E0" w:rsidP="005B17E0">
      <w:pPr>
        <w:pStyle w:val="Subsol"/>
        <w:tabs>
          <w:tab w:val="clear" w:pos="4320"/>
          <w:tab w:val="clear" w:pos="8640"/>
        </w:tabs>
        <w:rPr>
          <w:rFonts w:cs="Tahoma"/>
          <w:b/>
          <w:sz w:val="24"/>
        </w:rPr>
      </w:pPr>
    </w:p>
    <w:p w14:paraId="20F896D9" w14:textId="77777777" w:rsidR="005B17E0" w:rsidRPr="001A0211" w:rsidRDefault="005B17E0" w:rsidP="00ED1E63">
      <w:pPr>
        <w:pStyle w:val="Titlu3"/>
        <w:rPr>
          <w:rFonts w:cs="Tahoma"/>
          <w:bCs/>
        </w:rPr>
      </w:pPr>
      <w:bookmarkStart w:id="21" w:name="_Toc153447521"/>
      <w:r w:rsidRPr="001A0211">
        <w:rPr>
          <w:rFonts w:cs="Tahoma"/>
        </w:rPr>
        <w:t>III.5.1.</w:t>
      </w:r>
      <w:r w:rsidRPr="001A0211">
        <w:rPr>
          <w:rFonts w:cs="Tahoma"/>
          <w:bCs/>
        </w:rPr>
        <w:t xml:space="preserve"> </w:t>
      </w:r>
      <w:r w:rsidRPr="001A0211">
        <w:rPr>
          <w:rFonts w:cs="Tahoma"/>
          <w:iCs/>
        </w:rPr>
        <w:t>Elementele specifice caracteristice proiectului propus</w:t>
      </w:r>
      <w:bookmarkEnd w:id="21"/>
      <w:r w:rsidRPr="001A0211">
        <w:rPr>
          <w:rFonts w:cs="Tahoma"/>
          <w:bCs/>
        </w:rPr>
        <w:t xml:space="preserve">    </w:t>
      </w:r>
    </w:p>
    <w:p w14:paraId="7BBFC571" w14:textId="77777777" w:rsidR="005B17E0" w:rsidRPr="00B83C18" w:rsidRDefault="005B17E0" w:rsidP="005B17E0">
      <w:pPr>
        <w:pStyle w:val="Subsol"/>
        <w:tabs>
          <w:tab w:val="clear" w:pos="4320"/>
          <w:tab w:val="clear" w:pos="8640"/>
        </w:tabs>
        <w:ind w:firstLine="900"/>
        <w:rPr>
          <w:rFonts w:cs="Tahoma"/>
          <w:b/>
          <w:color w:val="FF0000"/>
          <w:sz w:val="24"/>
        </w:rPr>
      </w:pPr>
    </w:p>
    <w:p w14:paraId="40080E6C" w14:textId="0B4B8C69" w:rsidR="009C58DD" w:rsidRPr="00B83C18" w:rsidRDefault="009C58DD" w:rsidP="009C58DD">
      <w:pPr>
        <w:tabs>
          <w:tab w:val="left" w:pos="1276"/>
        </w:tabs>
        <w:ind w:firstLine="993"/>
        <w:rPr>
          <w:rFonts w:cs="Tahoma"/>
          <w:color w:val="FF0000"/>
          <w:sz w:val="24"/>
        </w:rPr>
      </w:pPr>
      <w:bookmarkStart w:id="22" w:name="_Hlk55833192"/>
      <w:r w:rsidRPr="001A0211">
        <w:rPr>
          <w:rFonts w:cs="Tahoma"/>
          <w:sz w:val="24"/>
        </w:rPr>
        <w:t xml:space="preserve">Măsurile prevăzute în prezenta lucrare constau în </w:t>
      </w:r>
      <w:proofErr w:type="spellStart"/>
      <w:r w:rsidRPr="001A0211">
        <w:rPr>
          <w:rFonts w:cs="Tahoma"/>
          <w:sz w:val="24"/>
        </w:rPr>
        <w:t>investiţii</w:t>
      </w:r>
      <w:proofErr w:type="spellEnd"/>
      <w:r w:rsidRPr="001A0211">
        <w:rPr>
          <w:rFonts w:cs="Tahoma"/>
          <w:sz w:val="24"/>
        </w:rPr>
        <w:t xml:space="preserve"> specifice pentru </w:t>
      </w:r>
      <w:r w:rsidR="001A0211" w:rsidRPr="001A0211">
        <w:rPr>
          <w:rFonts w:cs="Tahoma"/>
          <w:sz w:val="24"/>
        </w:rPr>
        <w:t>înființare rețea de canalizare în satul Stănița și extinderea rețelei de alimentare a comunei Stănița, județul Neamț</w:t>
      </w:r>
      <w:r w:rsidRPr="001A0211">
        <w:rPr>
          <w:rFonts w:cs="Tahoma"/>
          <w:sz w:val="24"/>
        </w:rPr>
        <w:t>.</w:t>
      </w:r>
      <w:r w:rsidRPr="00B83C18">
        <w:rPr>
          <w:rFonts w:cs="Tahoma"/>
          <w:color w:val="FF0000"/>
          <w:sz w:val="24"/>
        </w:rPr>
        <w:t xml:space="preserve"> </w:t>
      </w:r>
    </w:p>
    <w:p w14:paraId="101E18C8" w14:textId="7D518C2B" w:rsidR="009C58DD" w:rsidRPr="001A0211" w:rsidRDefault="009C58DD" w:rsidP="009C58DD">
      <w:pPr>
        <w:tabs>
          <w:tab w:val="left" w:pos="1276"/>
        </w:tabs>
        <w:ind w:firstLine="993"/>
        <w:rPr>
          <w:rFonts w:cs="Tahoma"/>
          <w:sz w:val="24"/>
        </w:rPr>
      </w:pPr>
      <w:proofErr w:type="spellStart"/>
      <w:r w:rsidRPr="001A0211">
        <w:rPr>
          <w:rFonts w:cs="Tahoma"/>
          <w:sz w:val="24"/>
        </w:rPr>
        <w:lastRenderedPageBreak/>
        <w:t>Reţeaua</w:t>
      </w:r>
      <w:proofErr w:type="spellEnd"/>
      <w:r w:rsidRPr="001A0211">
        <w:rPr>
          <w:rFonts w:cs="Tahoma"/>
          <w:sz w:val="24"/>
        </w:rPr>
        <w:t xml:space="preserve">  </w:t>
      </w:r>
      <w:r w:rsidR="001A0211" w:rsidRPr="001A0211">
        <w:rPr>
          <w:rFonts w:cs="Tahoma"/>
          <w:sz w:val="24"/>
        </w:rPr>
        <w:t xml:space="preserve">alimentare cu apă și </w:t>
      </w:r>
      <w:r w:rsidRPr="001A0211">
        <w:rPr>
          <w:rFonts w:cs="Tahoma"/>
          <w:sz w:val="24"/>
        </w:rPr>
        <w:t xml:space="preserve">canalizare,   </w:t>
      </w:r>
      <w:proofErr w:type="spellStart"/>
      <w:r w:rsidRPr="001A0211">
        <w:rPr>
          <w:rFonts w:cs="Tahoma"/>
          <w:sz w:val="24"/>
        </w:rPr>
        <w:t>construcţiile</w:t>
      </w:r>
      <w:proofErr w:type="spellEnd"/>
      <w:r w:rsidRPr="001A0211">
        <w:rPr>
          <w:rFonts w:cs="Tahoma"/>
          <w:sz w:val="24"/>
        </w:rPr>
        <w:t xml:space="preserve">,   echipamentele   </w:t>
      </w:r>
      <w:proofErr w:type="spellStart"/>
      <w:r w:rsidRPr="001A0211">
        <w:rPr>
          <w:rFonts w:cs="Tahoma"/>
          <w:sz w:val="24"/>
        </w:rPr>
        <w:t>şi</w:t>
      </w:r>
      <w:proofErr w:type="spellEnd"/>
      <w:r w:rsidRPr="001A0211">
        <w:rPr>
          <w:rFonts w:cs="Tahoma"/>
          <w:sz w:val="24"/>
        </w:rPr>
        <w:t xml:space="preserve"> </w:t>
      </w:r>
      <w:proofErr w:type="spellStart"/>
      <w:r w:rsidRPr="001A0211">
        <w:rPr>
          <w:rFonts w:cs="Tahoma"/>
          <w:sz w:val="24"/>
        </w:rPr>
        <w:t>instalaţiile</w:t>
      </w:r>
      <w:proofErr w:type="spellEnd"/>
      <w:r w:rsidRPr="001A0211">
        <w:rPr>
          <w:rFonts w:cs="Tahoma"/>
          <w:sz w:val="24"/>
        </w:rPr>
        <w:t xml:space="preserve"> aferente  se  vor  realiza pe raza comunei </w:t>
      </w:r>
      <w:r w:rsidR="008E62DE" w:rsidRPr="001A0211">
        <w:rPr>
          <w:rFonts w:cs="Tahoma"/>
          <w:sz w:val="24"/>
        </w:rPr>
        <w:t>Stănița</w:t>
      </w:r>
      <w:r w:rsidRPr="001A0211">
        <w:rPr>
          <w:rFonts w:cs="Tahoma"/>
          <w:sz w:val="24"/>
        </w:rPr>
        <w:t xml:space="preserve"> pe domeniul public aflat în administrarea Consiliului Local, traseele </w:t>
      </w:r>
      <w:proofErr w:type="spellStart"/>
      <w:r w:rsidRPr="001A0211">
        <w:rPr>
          <w:rFonts w:cs="Tahoma"/>
          <w:sz w:val="24"/>
        </w:rPr>
        <w:t>reţelelor</w:t>
      </w:r>
      <w:proofErr w:type="spellEnd"/>
      <w:r w:rsidRPr="001A0211">
        <w:rPr>
          <w:rFonts w:cs="Tahoma"/>
          <w:sz w:val="24"/>
        </w:rPr>
        <w:t xml:space="preserve"> propuse fiind paralele cu drumurile </w:t>
      </w:r>
      <w:proofErr w:type="spellStart"/>
      <w:r w:rsidRPr="001A0211">
        <w:rPr>
          <w:rFonts w:cs="Tahoma"/>
          <w:sz w:val="24"/>
        </w:rPr>
        <w:t>săteşti</w:t>
      </w:r>
      <w:proofErr w:type="spellEnd"/>
      <w:r w:rsidRPr="001A0211">
        <w:rPr>
          <w:rFonts w:cs="Tahoma"/>
          <w:sz w:val="24"/>
        </w:rPr>
        <w:t xml:space="preserve">, comunale </w:t>
      </w:r>
      <w:proofErr w:type="spellStart"/>
      <w:r w:rsidRPr="001A0211">
        <w:rPr>
          <w:rFonts w:cs="Tahoma"/>
          <w:sz w:val="24"/>
        </w:rPr>
        <w:t>şi</w:t>
      </w:r>
      <w:proofErr w:type="spellEnd"/>
      <w:r w:rsidRPr="001A0211">
        <w:rPr>
          <w:rFonts w:cs="Tahoma"/>
          <w:sz w:val="24"/>
        </w:rPr>
        <w:t xml:space="preserve"> cele județene.</w:t>
      </w:r>
      <w:r w:rsidR="001A0211" w:rsidRPr="001A0211">
        <w:rPr>
          <w:rFonts w:cs="Tahoma"/>
          <w:sz w:val="24"/>
        </w:rPr>
        <w:t xml:space="preserve"> Principalele tipuri de lucrări pentru implementarea investiției vor fi:</w:t>
      </w:r>
    </w:p>
    <w:p w14:paraId="35C5BDDB" w14:textId="107A4DC7" w:rsidR="00471A50" w:rsidRPr="001A0211" w:rsidRDefault="001A0211" w:rsidP="001A0211">
      <w:pPr>
        <w:pStyle w:val="Listparagraf"/>
        <w:numPr>
          <w:ilvl w:val="0"/>
          <w:numId w:val="35"/>
        </w:numPr>
        <w:tabs>
          <w:tab w:val="center" w:pos="1134"/>
          <w:tab w:val="right" w:pos="8640"/>
        </w:tabs>
        <w:ind w:left="-142" w:firstLine="982"/>
        <w:rPr>
          <w:rFonts w:cs="Tahoma"/>
          <w:bCs/>
          <w:sz w:val="24"/>
        </w:rPr>
      </w:pPr>
      <w:r w:rsidRPr="001A0211">
        <w:rPr>
          <w:rFonts w:cs="Tahoma"/>
          <w:bCs/>
          <w:sz w:val="24"/>
        </w:rPr>
        <w:t>Î</w:t>
      </w:r>
      <w:r w:rsidR="00471A50" w:rsidRPr="001A0211">
        <w:rPr>
          <w:rFonts w:cs="Tahoma"/>
          <w:bCs/>
          <w:sz w:val="24"/>
        </w:rPr>
        <w:t xml:space="preserve">n scopul </w:t>
      </w:r>
      <w:r w:rsidRPr="001A0211">
        <w:rPr>
          <w:rFonts w:cs="Tahoma"/>
          <w:bCs/>
          <w:sz w:val="24"/>
        </w:rPr>
        <w:t>înființării</w:t>
      </w:r>
      <w:r w:rsidR="00471A50" w:rsidRPr="001A0211">
        <w:rPr>
          <w:rFonts w:cs="Tahoma"/>
          <w:bCs/>
          <w:sz w:val="24"/>
        </w:rPr>
        <w:t xml:space="preserve"> rețelei de canalizare</w:t>
      </w:r>
      <w:r w:rsidRPr="001A0211">
        <w:rPr>
          <w:rFonts w:cs="Tahoma"/>
          <w:bCs/>
          <w:sz w:val="24"/>
        </w:rPr>
        <w:t xml:space="preserve"> în satul Stănița</w:t>
      </w:r>
      <w:r w:rsidR="00471A50" w:rsidRPr="001A0211">
        <w:rPr>
          <w:rFonts w:cs="Tahoma"/>
          <w:bCs/>
          <w:sz w:val="24"/>
        </w:rPr>
        <w:t xml:space="preserve"> vor fi descrise amănunțit următoarele:</w:t>
      </w:r>
    </w:p>
    <w:p w14:paraId="29197C6C" w14:textId="4B20E687" w:rsidR="001A0211" w:rsidRPr="001A0211" w:rsidRDefault="001A0211" w:rsidP="001A0211">
      <w:pPr>
        <w:pStyle w:val="Frspaiere"/>
        <w:tabs>
          <w:tab w:val="left" w:pos="1080"/>
          <w:tab w:val="left" w:pos="1170"/>
        </w:tabs>
        <w:spacing w:line="276" w:lineRule="auto"/>
        <w:ind w:left="900" w:right="29"/>
        <w:rPr>
          <w:rFonts w:cs="Tahoma"/>
          <w:sz w:val="24"/>
          <w:shd w:val="clear" w:color="auto" w:fill="FFFFFF"/>
        </w:rPr>
      </w:pPr>
      <w:r w:rsidRPr="001A0211">
        <w:rPr>
          <w:rFonts w:cs="Tahoma"/>
          <w:sz w:val="24"/>
          <w:shd w:val="clear" w:color="auto" w:fill="FFFFFF"/>
        </w:rPr>
        <w:t>A. Calculul debitelor de apă uzată;</w:t>
      </w:r>
    </w:p>
    <w:p w14:paraId="51C6F59A" w14:textId="77777777" w:rsidR="001A0211" w:rsidRDefault="001A0211" w:rsidP="001A0211">
      <w:pPr>
        <w:pStyle w:val="Frspaiere"/>
        <w:tabs>
          <w:tab w:val="left" w:pos="1080"/>
          <w:tab w:val="left" w:pos="1170"/>
        </w:tabs>
        <w:spacing w:line="276" w:lineRule="auto"/>
        <w:ind w:left="900" w:right="29"/>
        <w:rPr>
          <w:rFonts w:cs="Tahoma"/>
          <w:sz w:val="24"/>
          <w:shd w:val="clear" w:color="auto" w:fill="FFFFFF"/>
        </w:rPr>
      </w:pPr>
      <w:r w:rsidRPr="001A0211">
        <w:rPr>
          <w:rFonts w:cs="Tahoma"/>
          <w:sz w:val="24"/>
          <w:shd w:val="clear" w:color="auto" w:fill="FFFFFF"/>
        </w:rPr>
        <w:t>B. Rețeaua de canalizare gravitațională;</w:t>
      </w:r>
    </w:p>
    <w:p w14:paraId="23CF67ED" w14:textId="7294B727" w:rsidR="00583710" w:rsidRDefault="00583710" w:rsidP="001A0211">
      <w:pPr>
        <w:pStyle w:val="Frspaiere"/>
        <w:tabs>
          <w:tab w:val="left" w:pos="1080"/>
          <w:tab w:val="left" w:pos="1170"/>
        </w:tabs>
        <w:spacing w:line="276" w:lineRule="auto"/>
        <w:ind w:left="900" w:right="29"/>
        <w:rPr>
          <w:rFonts w:cs="Tahoma"/>
          <w:sz w:val="24"/>
          <w:shd w:val="clear" w:color="auto" w:fill="FFFFFF"/>
        </w:rPr>
      </w:pPr>
      <w:r>
        <w:rPr>
          <w:rFonts w:cs="Tahoma"/>
          <w:sz w:val="24"/>
          <w:shd w:val="clear" w:color="auto" w:fill="FFFFFF"/>
        </w:rPr>
        <w:t>C. Stații de pompare ape uzate;</w:t>
      </w:r>
    </w:p>
    <w:p w14:paraId="03B4E55F" w14:textId="093BBB29" w:rsidR="00583710" w:rsidRPr="001A0211" w:rsidRDefault="00583710" w:rsidP="001A0211">
      <w:pPr>
        <w:pStyle w:val="Frspaiere"/>
        <w:tabs>
          <w:tab w:val="left" w:pos="1080"/>
          <w:tab w:val="left" w:pos="1170"/>
        </w:tabs>
        <w:spacing w:line="276" w:lineRule="auto"/>
        <w:ind w:left="900" w:right="29"/>
        <w:rPr>
          <w:rFonts w:cs="Tahoma"/>
          <w:sz w:val="24"/>
          <w:shd w:val="clear" w:color="auto" w:fill="FFFFFF"/>
        </w:rPr>
      </w:pPr>
      <w:r>
        <w:rPr>
          <w:rFonts w:cs="Tahoma"/>
          <w:sz w:val="24"/>
          <w:shd w:val="clear" w:color="auto" w:fill="FFFFFF"/>
        </w:rPr>
        <w:t xml:space="preserve">D. Bazin </w:t>
      </w:r>
      <w:proofErr w:type="spellStart"/>
      <w:r>
        <w:rPr>
          <w:rFonts w:cs="Tahoma"/>
          <w:sz w:val="24"/>
          <w:shd w:val="clear" w:color="auto" w:fill="FFFFFF"/>
        </w:rPr>
        <w:t>vidanjabil</w:t>
      </w:r>
      <w:proofErr w:type="spellEnd"/>
      <w:r>
        <w:rPr>
          <w:rFonts w:cs="Tahoma"/>
          <w:sz w:val="24"/>
          <w:shd w:val="clear" w:color="auto" w:fill="FFFFFF"/>
        </w:rPr>
        <w:t>;</w:t>
      </w:r>
    </w:p>
    <w:p w14:paraId="58C901E4" w14:textId="77777777" w:rsidR="001A0211" w:rsidRPr="001A0211" w:rsidRDefault="001A0211" w:rsidP="001A0211">
      <w:pPr>
        <w:pStyle w:val="Frspaiere"/>
        <w:tabs>
          <w:tab w:val="left" w:pos="1080"/>
          <w:tab w:val="left" w:pos="1170"/>
        </w:tabs>
        <w:spacing w:line="276" w:lineRule="auto"/>
        <w:ind w:left="900" w:right="29"/>
        <w:rPr>
          <w:rFonts w:cs="Tahoma"/>
          <w:sz w:val="24"/>
          <w:shd w:val="clear" w:color="auto" w:fill="FFFFFF"/>
        </w:rPr>
      </w:pPr>
      <w:r w:rsidRPr="001A0211">
        <w:rPr>
          <w:rFonts w:cs="Tahoma"/>
          <w:sz w:val="24"/>
          <w:shd w:val="clear" w:color="auto" w:fill="FFFFFF"/>
        </w:rPr>
        <w:t>C. Lucrări speciale pe extinderea rețelei de canalizare.</w:t>
      </w:r>
    </w:p>
    <w:p w14:paraId="57CE9AD5" w14:textId="325A65B7" w:rsidR="009A7698" w:rsidRDefault="009A7698" w:rsidP="001A0211">
      <w:pPr>
        <w:ind w:left="1134"/>
        <w:rPr>
          <w:color w:val="FF0000"/>
          <w:spacing w:val="-7"/>
          <w:sz w:val="24"/>
        </w:rPr>
      </w:pPr>
    </w:p>
    <w:p w14:paraId="3B696509" w14:textId="644F5074" w:rsidR="001A0211" w:rsidRPr="001A0211" w:rsidRDefault="001A0211" w:rsidP="001A0211">
      <w:pPr>
        <w:pStyle w:val="Listparagraf"/>
        <w:numPr>
          <w:ilvl w:val="0"/>
          <w:numId w:val="35"/>
        </w:numPr>
        <w:tabs>
          <w:tab w:val="center" w:pos="1134"/>
          <w:tab w:val="right" w:pos="8640"/>
        </w:tabs>
        <w:ind w:left="-142" w:firstLine="982"/>
        <w:rPr>
          <w:rFonts w:cs="Tahoma"/>
          <w:bCs/>
          <w:sz w:val="24"/>
        </w:rPr>
      </w:pPr>
      <w:r w:rsidRPr="001A0211">
        <w:rPr>
          <w:rFonts w:cs="Tahoma"/>
          <w:bCs/>
          <w:sz w:val="24"/>
        </w:rPr>
        <w:t xml:space="preserve">În scopul </w:t>
      </w:r>
      <w:r>
        <w:rPr>
          <w:rFonts w:cs="Tahoma"/>
          <w:bCs/>
          <w:sz w:val="24"/>
        </w:rPr>
        <w:t>extinderii</w:t>
      </w:r>
      <w:r w:rsidRPr="001A0211">
        <w:rPr>
          <w:rFonts w:cs="Tahoma"/>
          <w:bCs/>
          <w:sz w:val="24"/>
        </w:rPr>
        <w:t xml:space="preserve"> rețelei de </w:t>
      </w:r>
      <w:r>
        <w:rPr>
          <w:rFonts w:cs="Tahoma"/>
          <w:bCs/>
          <w:sz w:val="24"/>
        </w:rPr>
        <w:t>alimentare cu apă</w:t>
      </w:r>
      <w:r w:rsidRPr="001A0211">
        <w:rPr>
          <w:rFonts w:cs="Tahoma"/>
          <w:bCs/>
          <w:sz w:val="24"/>
        </w:rPr>
        <w:t xml:space="preserve"> în </w:t>
      </w:r>
      <w:r>
        <w:rPr>
          <w:rFonts w:cs="Tahoma"/>
          <w:bCs/>
          <w:sz w:val="24"/>
        </w:rPr>
        <w:t>comuna</w:t>
      </w:r>
      <w:r w:rsidRPr="001A0211">
        <w:rPr>
          <w:rFonts w:cs="Tahoma"/>
          <w:bCs/>
          <w:sz w:val="24"/>
        </w:rPr>
        <w:t xml:space="preserve"> Stănița vor fi descrise amănunțit următoarele:</w:t>
      </w:r>
    </w:p>
    <w:p w14:paraId="6A21928C" w14:textId="64472500" w:rsidR="001A0211" w:rsidRPr="001A0211" w:rsidRDefault="001A0211" w:rsidP="001A0211">
      <w:pPr>
        <w:pStyle w:val="Frspaiere"/>
        <w:tabs>
          <w:tab w:val="left" w:pos="1080"/>
          <w:tab w:val="left" w:pos="1170"/>
        </w:tabs>
        <w:spacing w:line="276" w:lineRule="auto"/>
        <w:ind w:left="1200" w:right="29"/>
        <w:rPr>
          <w:rFonts w:cs="Tahoma"/>
          <w:sz w:val="24"/>
          <w:shd w:val="clear" w:color="auto" w:fill="FFFFFF"/>
        </w:rPr>
      </w:pPr>
      <w:r w:rsidRPr="001A0211">
        <w:rPr>
          <w:rFonts w:cs="Tahoma"/>
          <w:sz w:val="24"/>
          <w:shd w:val="clear" w:color="auto" w:fill="FFFFFF"/>
        </w:rPr>
        <w:t xml:space="preserve">A. Calculul debitelor de apă </w:t>
      </w:r>
      <w:r>
        <w:rPr>
          <w:rFonts w:cs="Tahoma"/>
          <w:sz w:val="24"/>
          <w:shd w:val="clear" w:color="auto" w:fill="FFFFFF"/>
        </w:rPr>
        <w:t>potabilă</w:t>
      </w:r>
      <w:r w:rsidRPr="001A0211">
        <w:rPr>
          <w:rFonts w:cs="Tahoma"/>
          <w:sz w:val="24"/>
          <w:shd w:val="clear" w:color="auto" w:fill="FFFFFF"/>
        </w:rPr>
        <w:t>;</w:t>
      </w:r>
    </w:p>
    <w:p w14:paraId="2766EFD7" w14:textId="2F69114D" w:rsidR="00583710" w:rsidRPr="00583710" w:rsidRDefault="001A0211" w:rsidP="001A0211">
      <w:pPr>
        <w:pStyle w:val="Frspaiere"/>
        <w:tabs>
          <w:tab w:val="left" w:pos="1080"/>
          <w:tab w:val="left" w:pos="1170"/>
        </w:tabs>
        <w:spacing w:line="276" w:lineRule="auto"/>
        <w:ind w:left="1200" w:right="29"/>
        <w:rPr>
          <w:rFonts w:cs="Tahoma"/>
          <w:sz w:val="24"/>
          <w:shd w:val="clear" w:color="auto" w:fill="FFFFFF"/>
        </w:rPr>
      </w:pPr>
      <w:r w:rsidRPr="001A0211">
        <w:rPr>
          <w:rFonts w:cs="Tahoma"/>
          <w:sz w:val="24"/>
          <w:shd w:val="clear" w:color="auto" w:fill="FFFFFF"/>
        </w:rPr>
        <w:t xml:space="preserve">B. </w:t>
      </w:r>
      <w:r w:rsidRPr="00583710">
        <w:rPr>
          <w:rFonts w:cs="Tahoma"/>
          <w:sz w:val="24"/>
          <w:shd w:val="clear" w:color="auto" w:fill="FFFFFF"/>
        </w:rPr>
        <w:t>Conduct</w:t>
      </w:r>
      <w:r w:rsidR="00C42B02">
        <w:rPr>
          <w:rFonts w:cs="Tahoma"/>
          <w:sz w:val="24"/>
          <w:shd w:val="clear" w:color="auto" w:fill="FFFFFF"/>
        </w:rPr>
        <w:t>ă</w:t>
      </w:r>
      <w:r w:rsidRPr="00583710">
        <w:rPr>
          <w:rFonts w:cs="Tahoma"/>
          <w:sz w:val="24"/>
          <w:shd w:val="clear" w:color="auto" w:fill="FFFFFF"/>
        </w:rPr>
        <w:t xml:space="preserve"> de aducțiune</w:t>
      </w:r>
      <w:r w:rsidR="00583710" w:rsidRPr="00583710">
        <w:rPr>
          <w:rFonts w:cs="Tahoma"/>
          <w:sz w:val="24"/>
          <w:shd w:val="clear" w:color="auto" w:fill="FFFFFF"/>
        </w:rPr>
        <w:t>;</w:t>
      </w:r>
    </w:p>
    <w:p w14:paraId="04D7BC66" w14:textId="35D867D2" w:rsidR="00583710" w:rsidRPr="00583710" w:rsidRDefault="00583710" w:rsidP="001A0211">
      <w:pPr>
        <w:pStyle w:val="Frspaiere"/>
        <w:tabs>
          <w:tab w:val="left" w:pos="1080"/>
          <w:tab w:val="left" w:pos="1170"/>
        </w:tabs>
        <w:spacing w:line="276" w:lineRule="auto"/>
        <w:ind w:left="1200" w:right="29"/>
        <w:rPr>
          <w:rFonts w:cs="Tahoma"/>
          <w:sz w:val="24"/>
          <w:shd w:val="clear" w:color="auto" w:fill="FFFFFF"/>
        </w:rPr>
      </w:pPr>
      <w:r>
        <w:rPr>
          <w:rFonts w:cs="Tahoma"/>
          <w:sz w:val="24"/>
          <w:shd w:val="clear" w:color="auto" w:fill="FFFFFF"/>
        </w:rPr>
        <w:t>C.</w:t>
      </w:r>
      <w:r w:rsidRPr="00583710">
        <w:rPr>
          <w:rFonts w:cs="Tahoma"/>
          <w:sz w:val="24"/>
          <w:shd w:val="clear" w:color="auto" w:fill="FFFFFF"/>
        </w:rPr>
        <w:t xml:space="preserve"> Stație de pompare;</w:t>
      </w:r>
    </w:p>
    <w:p w14:paraId="319AD524" w14:textId="262928E8" w:rsidR="00583710" w:rsidRPr="00583710" w:rsidRDefault="00583710" w:rsidP="001A0211">
      <w:pPr>
        <w:pStyle w:val="Frspaiere"/>
        <w:tabs>
          <w:tab w:val="left" w:pos="1080"/>
          <w:tab w:val="left" w:pos="1170"/>
        </w:tabs>
        <w:spacing w:line="276" w:lineRule="auto"/>
        <w:ind w:left="1200" w:right="29"/>
        <w:rPr>
          <w:rFonts w:cs="Tahoma"/>
          <w:sz w:val="24"/>
          <w:shd w:val="clear" w:color="auto" w:fill="FFFFFF"/>
        </w:rPr>
      </w:pPr>
      <w:r>
        <w:rPr>
          <w:rFonts w:cs="Tahoma"/>
          <w:sz w:val="24"/>
          <w:shd w:val="clear" w:color="auto" w:fill="FFFFFF"/>
        </w:rPr>
        <w:t>D.</w:t>
      </w:r>
      <w:r w:rsidRPr="00583710">
        <w:rPr>
          <w:rFonts w:cs="Tahoma"/>
          <w:sz w:val="24"/>
          <w:shd w:val="clear" w:color="auto" w:fill="FFFFFF"/>
        </w:rPr>
        <w:t xml:space="preserve"> Rezervor de înmagazinare;</w:t>
      </w:r>
    </w:p>
    <w:p w14:paraId="25000391" w14:textId="05559D5A" w:rsidR="001A0211" w:rsidRPr="001A0211" w:rsidRDefault="00583710" w:rsidP="001A0211">
      <w:pPr>
        <w:pStyle w:val="Frspaiere"/>
        <w:tabs>
          <w:tab w:val="left" w:pos="1080"/>
          <w:tab w:val="left" w:pos="1170"/>
        </w:tabs>
        <w:spacing w:line="276" w:lineRule="auto"/>
        <w:ind w:left="1200" w:right="29"/>
        <w:rPr>
          <w:rFonts w:cs="Tahoma"/>
          <w:sz w:val="24"/>
          <w:shd w:val="clear" w:color="auto" w:fill="FFFFFF"/>
        </w:rPr>
      </w:pPr>
      <w:r>
        <w:rPr>
          <w:rFonts w:cs="Tahoma"/>
          <w:sz w:val="24"/>
          <w:shd w:val="clear" w:color="auto" w:fill="FFFFFF"/>
        </w:rPr>
        <w:t>E.</w:t>
      </w:r>
      <w:r w:rsidRPr="00583710">
        <w:rPr>
          <w:rFonts w:cs="Tahoma"/>
          <w:sz w:val="24"/>
          <w:shd w:val="clear" w:color="auto" w:fill="FFFFFF"/>
        </w:rPr>
        <w:t xml:space="preserve"> Conducte de distribuție;</w:t>
      </w:r>
      <w:r w:rsidR="001A0211" w:rsidRPr="00583710">
        <w:rPr>
          <w:rFonts w:cs="Tahoma"/>
          <w:sz w:val="24"/>
          <w:shd w:val="clear" w:color="auto" w:fill="FFFFFF"/>
        </w:rPr>
        <w:t xml:space="preserve"> </w:t>
      </w:r>
    </w:p>
    <w:p w14:paraId="0C958B13" w14:textId="6A3561AF" w:rsidR="001A0211" w:rsidRPr="001A0211" w:rsidRDefault="00583710" w:rsidP="001A0211">
      <w:pPr>
        <w:pStyle w:val="Frspaiere"/>
        <w:tabs>
          <w:tab w:val="left" w:pos="1080"/>
          <w:tab w:val="left" w:pos="1170"/>
        </w:tabs>
        <w:spacing w:line="276" w:lineRule="auto"/>
        <w:ind w:left="1200" w:right="29"/>
        <w:rPr>
          <w:rFonts w:cs="Tahoma"/>
          <w:sz w:val="24"/>
          <w:shd w:val="clear" w:color="auto" w:fill="FFFFFF"/>
        </w:rPr>
      </w:pPr>
      <w:r>
        <w:rPr>
          <w:rFonts w:cs="Tahoma"/>
          <w:sz w:val="24"/>
          <w:shd w:val="clear" w:color="auto" w:fill="FFFFFF"/>
        </w:rPr>
        <w:t>F</w:t>
      </w:r>
      <w:r w:rsidR="001A0211" w:rsidRPr="001A0211">
        <w:rPr>
          <w:rFonts w:cs="Tahoma"/>
          <w:sz w:val="24"/>
          <w:shd w:val="clear" w:color="auto" w:fill="FFFFFF"/>
        </w:rPr>
        <w:t xml:space="preserve">. Lucrări speciale pe extinderea rețelei de </w:t>
      </w:r>
      <w:r>
        <w:rPr>
          <w:rFonts w:cs="Tahoma"/>
          <w:sz w:val="24"/>
          <w:shd w:val="clear" w:color="auto" w:fill="FFFFFF"/>
        </w:rPr>
        <w:t>alimentare cu apă</w:t>
      </w:r>
      <w:r w:rsidR="001A0211" w:rsidRPr="001A0211">
        <w:rPr>
          <w:rFonts w:cs="Tahoma"/>
          <w:sz w:val="24"/>
          <w:shd w:val="clear" w:color="auto" w:fill="FFFFFF"/>
        </w:rPr>
        <w:t>.</w:t>
      </w:r>
    </w:p>
    <w:p w14:paraId="1512358F" w14:textId="77777777" w:rsidR="001A0211" w:rsidRDefault="001A0211" w:rsidP="001A0211">
      <w:pPr>
        <w:ind w:left="1134"/>
        <w:rPr>
          <w:color w:val="FF0000"/>
          <w:spacing w:val="-7"/>
          <w:sz w:val="24"/>
        </w:rPr>
      </w:pPr>
    </w:p>
    <w:bookmarkEnd w:id="22"/>
    <w:p w14:paraId="02AEF11B" w14:textId="0F0F3C65" w:rsidR="009446A2" w:rsidRPr="00583710" w:rsidRDefault="009446A2" w:rsidP="009446A2">
      <w:pPr>
        <w:tabs>
          <w:tab w:val="left" w:pos="1760"/>
          <w:tab w:val="center" w:pos="4677"/>
        </w:tabs>
        <w:ind w:firstLine="567"/>
        <w:outlineLvl w:val="2"/>
        <w:rPr>
          <w:rFonts w:cs="Tahoma"/>
          <w:b/>
          <w:sz w:val="24"/>
          <w:lang w:eastAsia="ro-RO"/>
        </w:rPr>
      </w:pPr>
      <w:r w:rsidRPr="00B83C18">
        <w:rPr>
          <w:rFonts w:cs="Tahoma"/>
          <w:bCs/>
          <w:iCs/>
          <w:color w:val="FF0000"/>
          <w:sz w:val="24"/>
          <w:lang w:eastAsia="ro-RO"/>
        </w:rPr>
        <w:t xml:space="preserve">   </w:t>
      </w:r>
      <w:r w:rsidRPr="00B83C18">
        <w:rPr>
          <w:rFonts w:cs="Tahoma"/>
          <w:b/>
          <w:bCs/>
          <w:iCs/>
          <w:color w:val="FF0000"/>
          <w:sz w:val="24"/>
          <w:lang w:eastAsia="ro-RO"/>
        </w:rPr>
        <w:t xml:space="preserve"> </w:t>
      </w:r>
      <w:bookmarkStart w:id="23" w:name="_Toc120709079"/>
      <w:bookmarkStart w:id="24" w:name="_Toc153447522"/>
      <w:r w:rsidRPr="00583710">
        <w:rPr>
          <w:rFonts w:cs="Tahoma"/>
          <w:b/>
          <w:bCs/>
          <w:iCs/>
          <w:sz w:val="24"/>
          <w:lang w:eastAsia="ro-RO"/>
        </w:rPr>
        <w:t xml:space="preserve">III.5.1.1. </w:t>
      </w:r>
      <w:bookmarkEnd w:id="23"/>
      <w:r w:rsidR="00583710" w:rsidRPr="00583710">
        <w:rPr>
          <w:rFonts w:cs="Tahoma"/>
          <w:b/>
          <w:bCs/>
          <w:iCs/>
          <w:sz w:val="24"/>
          <w:lang w:eastAsia="ro-RO"/>
        </w:rPr>
        <w:t>Calculul debitelor de apă uzată</w:t>
      </w:r>
      <w:bookmarkEnd w:id="24"/>
    </w:p>
    <w:p w14:paraId="0C644612" w14:textId="77777777" w:rsidR="009446A2" w:rsidRPr="00583710" w:rsidRDefault="009446A2" w:rsidP="009446A2">
      <w:pPr>
        <w:tabs>
          <w:tab w:val="left" w:pos="1760"/>
          <w:tab w:val="center" w:pos="4677"/>
        </w:tabs>
        <w:ind w:firstLine="567"/>
        <w:outlineLvl w:val="2"/>
        <w:rPr>
          <w:rFonts w:cs="Tahoma"/>
          <w:b/>
          <w:color w:val="FF0000"/>
          <w:sz w:val="24"/>
          <w:lang w:eastAsia="ro-RO"/>
        </w:rPr>
      </w:pPr>
    </w:p>
    <w:p w14:paraId="6FA5258E" w14:textId="58BD5D01" w:rsidR="00583710" w:rsidRPr="00583710" w:rsidRDefault="00583710" w:rsidP="00583710">
      <w:pPr>
        <w:tabs>
          <w:tab w:val="left" w:pos="1276"/>
        </w:tabs>
        <w:ind w:firstLine="900"/>
        <w:rPr>
          <w:rFonts w:cs="Tahoma"/>
          <w:sz w:val="24"/>
        </w:rPr>
      </w:pPr>
      <w:r w:rsidRPr="00583710">
        <w:rPr>
          <w:rFonts w:cs="Tahoma"/>
          <w:sz w:val="24"/>
        </w:rPr>
        <w:t xml:space="preserve">Calculul debitelor de apă s-a făcut în baza consumurilor specifice din normativul P66/2001,STAS-SR1343/1-2006 </w:t>
      </w:r>
      <w:proofErr w:type="spellStart"/>
      <w:r w:rsidRPr="00583710">
        <w:rPr>
          <w:rFonts w:cs="Tahoma"/>
          <w:sz w:val="24"/>
        </w:rPr>
        <w:t>şi</w:t>
      </w:r>
      <w:proofErr w:type="spellEnd"/>
      <w:r w:rsidRPr="00583710">
        <w:rPr>
          <w:rFonts w:cs="Tahoma"/>
          <w:sz w:val="24"/>
        </w:rPr>
        <w:t xml:space="preserve"> STAS-SR1846/1-2006, </w:t>
      </w:r>
      <w:proofErr w:type="spellStart"/>
      <w:r w:rsidRPr="00583710">
        <w:rPr>
          <w:rFonts w:cs="Tahoma"/>
          <w:sz w:val="24"/>
        </w:rPr>
        <w:t>şi</w:t>
      </w:r>
      <w:proofErr w:type="spellEnd"/>
      <w:r w:rsidRPr="00583710">
        <w:rPr>
          <w:rFonts w:cs="Tahoma"/>
          <w:sz w:val="24"/>
        </w:rPr>
        <w:t xml:space="preserve"> sunt prezentate în tabelul nr.</w:t>
      </w:r>
      <w:r w:rsidRPr="00583710">
        <w:rPr>
          <w:rFonts w:cs="Tahoma"/>
          <w:sz w:val="24"/>
        </w:rPr>
        <w:t xml:space="preserve"> 1.</w:t>
      </w:r>
    </w:p>
    <w:p w14:paraId="2D9E9A12" w14:textId="3BAE6FD8" w:rsidR="00583710" w:rsidRPr="00583710" w:rsidRDefault="00583710" w:rsidP="00583710">
      <w:pPr>
        <w:ind w:left="7200" w:firstLine="720"/>
        <w:jc w:val="right"/>
        <w:rPr>
          <w:rFonts w:cs="Tahoma"/>
          <w:sz w:val="24"/>
        </w:rPr>
      </w:pPr>
      <w:r w:rsidRPr="00583710">
        <w:rPr>
          <w:rFonts w:cs="Tahoma"/>
          <w:sz w:val="24"/>
        </w:rPr>
        <w:t>Tabel nr.</w:t>
      </w:r>
      <w:r w:rsidRPr="00583710">
        <w:rPr>
          <w:rFonts w:cs="Tahoma"/>
          <w:sz w:val="24"/>
        </w:rPr>
        <w:t>1</w:t>
      </w:r>
    </w:p>
    <w:p w14:paraId="38896427" w14:textId="77777777" w:rsidR="00583710" w:rsidRPr="00583710" w:rsidRDefault="00583710" w:rsidP="00583710">
      <w:pPr>
        <w:jc w:val="center"/>
        <w:rPr>
          <w:rFonts w:cs="Tahoma"/>
          <w:sz w:val="24"/>
        </w:rPr>
      </w:pPr>
      <w:r w:rsidRPr="00583710">
        <w:rPr>
          <w:rFonts w:cs="Tahoma"/>
          <w:sz w:val="24"/>
        </w:rPr>
        <w:t>Debitul de apă uzată pentru satul  Stănița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56"/>
        <w:gridCol w:w="1452"/>
        <w:gridCol w:w="1156"/>
        <w:gridCol w:w="1689"/>
      </w:tblGrid>
      <w:tr w:rsidR="00583710" w:rsidRPr="00583710" w14:paraId="1F270FBE" w14:textId="77777777" w:rsidTr="001C2519">
        <w:trPr>
          <w:trHeight w:val="295"/>
          <w:jc w:val="center"/>
        </w:trPr>
        <w:tc>
          <w:tcPr>
            <w:tcW w:w="1451" w:type="dxa"/>
            <w:vAlign w:val="center"/>
          </w:tcPr>
          <w:p w14:paraId="09D40E2E"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Tip debit</w:t>
            </w:r>
          </w:p>
        </w:tc>
        <w:tc>
          <w:tcPr>
            <w:tcW w:w="2608" w:type="dxa"/>
            <w:gridSpan w:val="2"/>
            <w:vAlign w:val="center"/>
          </w:tcPr>
          <w:p w14:paraId="27309E4E"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 xml:space="preserve">2023 </w:t>
            </w:r>
            <w:r w:rsidRPr="00583710">
              <w:rPr>
                <w:rFonts w:cs="Tahoma"/>
                <w:i/>
                <w:sz w:val="24"/>
                <w:shd w:val="clear" w:color="auto" w:fill="FFFFFF"/>
              </w:rPr>
              <w:t>(600 locuitori)</w:t>
            </w:r>
          </w:p>
        </w:tc>
        <w:tc>
          <w:tcPr>
            <w:tcW w:w="2845" w:type="dxa"/>
            <w:gridSpan w:val="2"/>
            <w:vAlign w:val="center"/>
          </w:tcPr>
          <w:p w14:paraId="0F35D488"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 xml:space="preserve">2048 </w:t>
            </w:r>
            <w:r w:rsidRPr="00583710">
              <w:rPr>
                <w:rFonts w:cs="Tahoma"/>
                <w:i/>
                <w:sz w:val="24"/>
                <w:shd w:val="clear" w:color="auto" w:fill="FFFFFF"/>
              </w:rPr>
              <w:t>(729 locuitori)</w:t>
            </w:r>
          </w:p>
        </w:tc>
      </w:tr>
      <w:tr w:rsidR="00583710" w:rsidRPr="00583710" w14:paraId="58628379" w14:textId="77777777" w:rsidTr="001C2519">
        <w:trPr>
          <w:trHeight w:val="282"/>
          <w:jc w:val="center"/>
        </w:trPr>
        <w:tc>
          <w:tcPr>
            <w:tcW w:w="1451" w:type="dxa"/>
            <w:vAlign w:val="center"/>
          </w:tcPr>
          <w:p w14:paraId="3893B78D"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w:t>
            </w:r>
            <w:proofErr w:type="spellStart"/>
            <w:r w:rsidRPr="00583710">
              <w:rPr>
                <w:rFonts w:cs="Tahoma"/>
                <w:b/>
                <w:sz w:val="24"/>
                <w:shd w:val="clear" w:color="auto" w:fill="FFFFFF"/>
              </w:rPr>
              <w:t>u.m</w:t>
            </w:r>
            <w:proofErr w:type="spellEnd"/>
            <w:r w:rsidRPr="00583710">
              <w:rPr>
                <w:rFonts w:cs="Tahoma"/>
                <w:b/>
                <w:sz w:val="24"/>
                <w:shd w:val="clear" w:color="auto" w:fill="FFFFFF"/>
              </w:rPr>
              <w:t>)</w:t>
            </w:r>
          </w:p>
        </w:tc>
        <w:tc>
          <w:tcPr>
            <w:tcW w:w="1156" w:type="dxa"/>
            <w:vAlign w:val="center"/>
          </w:tcPr>
          <w:p w14:paraId="15F579A9"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(mc/zi)</w:t>
            </w:r>
          </w:p>
        </w:tc>
        <w:tc>
          <w:tcPr>
            <w:tcW w:w="1452" w:type="dxa"/>
            <w:vAlign w:val="center"/>
          </w:tcPr>
          <w:p w14:paraId="05490F48"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(l/s)</w:t>
            </w:r>
          </w:p>
        </w:tc>
        <w:tc>
          <w:tcPr>
            <w:tcW w:w="1156" w:type="dxa"/>
            <w:vAlign w:val="center"/>
          </w:tcPr>
          <w:p w14:paraId="5EDBEA30"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(mc/zi)</w:t>
            </w:r>
          </w:p>
        </w:tc>
        <w:tc>
          <w:tcPr>
            <w:tcW w:w="1689" w:type="dxa"/>
            <w:vAlign w:val="center"/>
          </w:tcPr>
          <w:p w14:paraId="35B413A5" w14:textId="77777777" w:rsidR="00583710" w:rsidRPr="00583710" w:rsidRDefault="00583710" w:rsidP="001C2519">
            <w:pPr>
              <w:pStyle w:val="Frspaiere"/>
              <w:spacing w:line="276" w:lineRule="auto"/>
              <w:ind w:right="29"/>
              <w:jc w:val="center"/>
              <w:rPr>
                <w:rFonts w:cs="Tahoma"/>
                <w:b/>
                <w:sz w:val="24"/>
                <w:shd w:val="clear" w:color="auto" w:fill="FFFFFF"/>
              </w:rPr>
            </w:pPr>
            <w:r w:rsidRPr="00583710">
              <w:rPr>
                <w:rFonts w:cs="Tahoma"/>
                <w:b/>
                <w:sz w:val="24"/>
                <w:shd w:val="clear" w:color="auto" w:fill="FFFFFF"/>
              </w:rPr>
              <w:t>(l/s)</w:t>
            </w:r>
          </w:p>
        </w:tc>
      </w:tr>
      <w:tr w:rsidR="00583710" w:rsidRPr="00583710" w14:paraId="408297B2" w14:textId="77777777" w:rsidTr="001C2519">
        <w:trPr>
          <w:trHeight w:val="295"/>
          <w:jc w:val="center"/>
        </w:trPr>
        <w:tc>
          <w:tcPr>
            <w:tcW w:w="1451" w:type="dxa"/>
            <w:vAlign w:val="center"/>
          </w:tcPr>
          <w:p w14:paraId="565A8D53" w14:textId="77777777" w:rsidR="00583710" w:rsidRPr="00583710" w:rsidRDefault="00583710" w:rsidP="001C2519">
            <w:pPr>
              <w:pStyle w:val="Frspaiere"/>
              <w:spacing w:line="276" w:lineRule="auto"/>
              <w:ind w:right="29"/>
              <w:jc w:val="center"/>
              <w:rPr>
                <w:rFonts w:cs="Tahoma"/>
                <w:sz w:val="24"/>
                <w:shd w:val="clear" w:color="auto" w:fill="FFFFFF"/>
              </w:rPr>
            </w:pPr>
            <w:proofErr w:type="spellStart"/>
            <w:r w:rsidRPr="00583710">
              <w:rPr>
                <w:rFonts w:cs="Tahoma"/>
                <w:sz w:val="24"/>
                <w:shd w:val="clear" w:color="auto" w:fill="FFFFFF"/>
              </w:rPr>
              <w:t>Qzi</w:t>
            </w:r>
            <w:proofErr w:type="spellEnd"/>
            <w:r w:rsidRPr="00583710">
              <w:rPr>
                <w:rFonts w:cs="Tahoma"/>
                <w:sz w:val="24"/>
                <w:shd w:val="clear" w:color="auto" w:fill="FFFFFF"/>
              </w:rPr>
              <w:t xml:space="preserve"> med</w:t>
            </w:r>
          </w:p>
        </w:tc>
        <w:tc>
          <w:tcPr>
            <w:tcW w:w="1156" w:type="dxa"/>
            <w:vAlign w:val="center"/>
          </w:tcPr>
          <w:p w14:paraId="6AEC9738"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68,64</w:t>
            </w:r>
          </w:p>
        </w:tc>
        <w:tc>
          <w:tcPr>
            <w:tcW w:w="1452" w:type="dxa"/>
            <w:vAlign w:val="center"/>
          </w:tcPr>
          <w:p w14:paraId="11723908"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0,79</w:t>
            </w:r>
          </w:p>
        </w:tc>
        <w:tc>
          <w:tcPr>
            <w:tcW w:w="1156" w:type="dxa"/>
            <w:vAlign w:val="center"/>
          </w:tcPr>
          <w:p w14:paraId="66029AC8"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89,70</w:t>
            </w:r>
          </w:p>
        </w:tc>
        <w:tc>
          <w:tcPr>
            <w:tcW w:w="1689" w:type="dxa"/>
            <w:vAlign w:val="center"/>
          </w:tcPr>
          <w:p w14:paraId="0CF8D150"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1,04</w:t>
            </w:r>
          </w:p>
        </w:tc>
      </w:tr>
      <w:tr w:rsidR="00583710" w:rsidRPr="00583710" w14:paraId="6C460E9E" w14:textId="77777777" w:rsidTr="001C2519">
        <w:trPr>
          <w:trHeight w:val="295"/>
          <w:jc w:val="center"/>
        </w:trPr>
        <w:tc>
          <w:tcPr>
            <w:tcW w:w="1451" w:type="dxa"/>
            <w:vAlign w:val="center"/>
          </w:tcPr>
          <w:p w14:paraId="6D0252E4" w14:textId="77777777" w:rsidR="00583710" w:rsidRPr="00583710" w:rsidRDefault="00583710" w:rsidP="001C2519">
            <w:pPr>
              <w:pStyle w:val="Frspaiere"/>
              <w:spacing w:line="276" w:lineRule="auto"/>
              <w:ind w:right="29"/>
              <w:jc w:val="center"/>
              <w:rPr>
                <w:rFonts w:cs="Tahoma"/>
                <w:sz w:val="24"/>
                <w:shd w:val="clear" w:color="auto" w:fill="FFFFFF"/>
              </w:rPr>
            </w:pPr>
            <w:proofErr w:type="spellStart"/>
            <w:r w:rsidRPr="00583710">
              <w:rPr>
                <w:rFonts w:cs="Tahoma"/>
                <w:sz w:val="24"/>
                <w:shd w:val="clear" w:color="auto" w:fill="FFFFFF"/>
              </w:rPr>
              <w:t>Qzi</w:t>
            </w:r>
            <w:proofErr w:type="spellEnd"/>
            <w:r w:rsidRPr="00583710">
              <w:rPr>
                <w:rFonts w:cs="Tahoma"/>
                <w:sz w:val="24"/>
                <w:shd w:val="clear" w:color="auto" w:fill="FFFFFF"/>
              </w:rPr>
              <w:t xml:space="preserve"> </w:t>
            </w:r>
            <w:proofErr w:type="spellStart"/>
            <w:r w:rsidRPr="00583710">
              <w:rPr>
                <w:rFonts w:cs="Tahoma"/>
                <w:sz w:val="24"/>
                <w:shd w:val="clear" w:color="auto" w:fill="FFFFFF"/>
              </w:rPr>
              <w:t>max</w:t>
            </w:r>
            <w:proofErr w:type="spellEnd"/>
          </w:p>
        </w:tc>
        <w:tc>
          <w:tcPr>
            <w:tcW w:w="1156" w:type="dxa"/>
            <w:vAlign w:val="center"/>
          </w:tcPr>
          <w:p w14:paraId="0D32DCC2"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90,05</w:t>
            </w:r>
          </w:p>
        </w:tc>
        <w:tc>
          <w:tcPr>
            <w:tcW w:w="1452" w:type="dxa"/>
            <w:vAlign w:val="center"/>
          </w:tcPr>
          <w:p w14:paraId="734BAF8D"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1,04</w:t>
            </w:r>
          </w:p>
        </w:tc>
        <w:tc>
          <w:tcPr>
            <w:tcW w:w="1156" w:type="dxa"/>
            <w:vAlign w:val="center"/>
          </w:tcPr>
          <w:p w14:paraId="399AB374"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116,61</w:t>
            </w:r>
          </w:p>
        </w:tc>
        <w:tc>
          <w:tcPr>
            <w:tcW w:w="1689" w:type="dxa"/>
            <w:vAlign w:val="center"/>
          </w:tcPr>
          <w:p w14:paraId="7EE32D19"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1,35</w:t>
            </w:r>
          </w:p>
        </w:tc>
      </w:tr>
      <w:tr w:rsidR="00583710" w:rsidRPr="00583710" w14:paraId="0E4C40A2" w14:textId="77777777" w:rsidTr="001C2519">
        <w:trPr>
          <w:trHeight w:val="309"/>
          <w:jc w:val="center"/>
        </w:trPr>
        <w:tc>
          <w:tcPr>
            <w:tcW w:w="1451" w:type="dxa"/>
            <w:vAlign w:val="center"/>
          </w:tcPr>
          <w:p w14:paraId="56ABAB06" w14:textId="77777777" w:rsidR="00583710" w:rsidRPr="00583710" w:rsidRDefault="00583710" w:rsidP="001C2519">
            <w:pPr>
              <w:pStyle w:val="Frspaiere"/>
              <w:spacing w:line="276" w:lineRule="auto"/>
              <w:ind w:right="29"/>
              <w:jc w:val="center"/>
              <w:rPr>
                <w:rFonts w:cs="Tahoma"/>
                <w:sz w:val="24"/>
                <w:shd w:val="clear" w:color="auto" w:fill="FFFFFF"/>
              </w:rPr>
            </w:pPr>
            <w:proofErr w:type="spellStart"/>
            <w:r w:rsidRPr="00583710">
              <w:rPr>
                <w:rFonts w:cs="Tahoma"/>
                <w:sz w:val="24"/>
                <w:shd w:val="clear" w:color="auto" w:fill="FFFFFF"/>
              </w:rPr>
              <w:t>Qor</w:t>
            </w:r>
            <w:proofErr w:type="spellEnd"/>
            <w:r w:rsidRPr="00583710">
              <w:rPr>
                <w:rFonts w:cs="Tahoma"/>
                <w:sz w:val="24"/>
                <w:shd w:val="clear" w:color="auto" w:fill="FFFFFF"/>
              </w:rPr>
              <w:t xml:space="preserve"> </w:t>
            </w:r>
            <w:proofErr w:type="spellStart"/>
            <w:r w:rsidRPr="00583710">
              <w:rPr>
                <w:rFonts w:cs="Tahoma"/>
                <w:sz w:val="24"/>
                <w:shd w:val="clear" w:color="auto" w:fill="FFFFFF"/>
              </w:rPr>
              <w:t>max</w:t>
            </w:r>
            <w:proofErr w:type="spellEnd"/>
          </w:p>
        </w:tc>
        <w:tc>
          <w:tcPr>
            <w:tcW w:w="1156" w:type="dxa"/>
            <w:vAlign w:val="center"/>
          </w:tcPr>
          <w:p w14:paraId="12CCE71D"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9,75</w:t>
            </w:r>
          </w:p>
        </w:tc>
        <w:tc>
          <w:tcPr>
            <w:tcW w:w="1452" w:type="dxa"/>
            <w:vAlign w:val="center"/>
          </w:tcPr>
          <w:p w14:paraId="59CB0685"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2,71</w:t>
            </w:r>
          </w:p>
        </w:tc>
        <w:tc>
          <w:tcPr>
            <w:tcW w:w="1156" w:type="dxa"/>
            <w:vAlign w:val="center"/>
          </w:tcPr>
          <w:p w14:paraId="5CC604FD"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12,63</w:t>
            </w:r>
          </w:p>
        </w:tc>
        <w:tc>
          <w:tcPr>
            <w:tcW w:w="1689" w:type="dxa"/>
            <w:vAlign w:val="center"/>
          </w:tcPr>
          <w:p w14:paraId="33BA5499" w14:textId="77777777" w:rsidR="00583710" w:rsidRPr="00583710" w:rsidRDefault="00583710" w:rsidP="001C2519">
            <w:pPr>
              <w:pStyle w:val="Frspaiere"/>
              <w:spacing w:line="276" w:lineRule="auto"/>
              <w:ind w:right="29"/>
              <w:jc w:val="center"/>
              <w:rPr>
                <w:rFonts w:cs="Tahoma"/>
                <w:sz w:val="24"/>
                <w:shd w:val="clear" w:color="auto" w:fill="FFFFFF"/>
              </w:rPr>
            </w:pPr>
            <w:r w:rsidRPr="00583710">
              <w:rPr>
                <w:rFonts w:cs="Tahoma"/>
                <w:sz w:val="24"/>
                <w:shd w:val="clear" w:color="auto" w:fill="FFFFFF"/>
              </w:rPr>
              <w:t>3,51</w:t>
            </w:r>
          </w:p>
        </w:tc>
      </w:tr>
    </w:tbl>
    <w:p w14:paraId="33891943" w14:textId="77777777" w:rsidR="009446A2" w:rsidRDefault="009446A2" w:rsidP="009446A2">
      <w:pPr>
        <w:rPr>
          <w:rFonts w:cs="Tahoma"/>
          <w:bCs/>
          <w:iCs/>
          <w:color w:val="FF0000"/>
          <w:sz w:val="24"/>
          <w:lang w:eastAsia="ro-RO"/>
        </w:rPr>
      </w:pPr>
    </w:p>
    <w:p w14:paraId="58F1CAAE" w14:textId="5D6C4297" w:rsidR="00583710" w:rsidRPr="00583710" w:rsidRDefault="00583710" w:rsidP="00583710">
      <w:pPr>
        <w:tabs>
          <w:tab w:val="left" w:pos="1760"/>
          <w:tab w:val="center" w:pos="4677"/>
        </w:tabs>
        <w:ind w:firstLine="993"/>
        <w:outlineLvl w:val="2"/>
        <w:rPr>
          <w:rFonts w:cs="Tahoma"/>
          <w:b/>
          <w:iCs/>
          <w:sz w:val="24"/>
          <w:lang w:eastAsia="ro-RO"/>
        </w:rPr>
      </w:pPr>
      <w:bookmarkStart w:id="25" w:name="_Toc153447523"/>
      <w:r w:rsidRPr="00583710">
        <w:rPr>
          <w:rFonts w:cs="Tahoma"/>
          <w:b/>
          <w:iCs/>
          <w:sz w:val="24"/>
          <w:lang w:eastAsia="ro-RO"/>
        </w:rPr>
        <w:t>III.5.1.</w:t>
      </w:r>
      <w:r>
        <w:rPr>
          <w:rFonts w:cs="Tahoma"/>
          <w:b/>
          <w:iCs/>
          <w:sz w:val="24"/>
          <w:lang w:eastAsia="ro-RO"/>
        </w:rPr>
        <w:t>2</w:t>
      </w:r>
      <w:r w:rsidRPr="00583710">
        <w:rPr>
          <w:rFonts w:cs="Tahoma"/>
          <w:b/>
          <w:iCs/>
          <w:sz w:val="24"/>
          <w:lang w:eastAsia="ro-RO"/>
        </w:rPr>
        <w:t>. Rețeaua de canalizare gravitațională</w:t>
      </w:r>
      <w:bookmarkEnd w:id="25"/>
    </w:p>
    <w:p w14:paraId="4F1DC317" w14:textId="77777777" w:rsidR="00583710" w:rsidRDefault="00583710" w:rsidP="009446A2">
      <w:pPr>
        <w:rPr>
          <w:rFonts w:cs="Tahoma"/>
          <w:bCs/>
          <w:iCs/>
          <w:color w:val="FF0000"/>
          <w:sz w:val="24"/>
          <w:lang w:eastAsia="ro-RO"/>
        </w:rPr>
      </w:pPr>
    </w:p>
    <w:p w14:paraId="52EAF77B" w14:textId="77777777" w:rsidR="00583710" w:rsidRPr="00583710" w:rsidRDefault="00583710" w:rsidP="00583710">
      <w:pPr>
        <w:tabs>
          <w:tab w:val="left" w:pos="1760"/>
          <w:tab w:val="center" w:pos="4677"/>
        </w:tabs>
        <w:ind w:firstLine="993"/>
        <w:rPr>
          <w:rFonts w:cs="Tahoma"/>
          <w:bCs/>
          <w:sz w:val="24"/>
        </w:rPr>
      </w:pPr>
      <w:proofErr w:type="spellStart"/>
      <w:r w:rsidRPr="00583710">
        <w:rPr>
          <w:rFonts w:cs="Tahoma"/>
          <w:bCs/>
          <w:sz w:val="24"/>
        </w:rPr>
        <w:t>Reţeaua</w:t>
      </w:r>
      <w:proofErr w:type="spellEnd"/>
      <w:r w:rsidRPr="00583710">
        <w:rPr>
          <w:rFonts w:cs="Tahoma"/>
          <w:bCs/>
          <w:sz w:val="24"/>
        </w:rPr>
        <w:t xml:space="preserve"> de canalizare în satul STĂNIȚA a fost trasată pe drumurile sătești, astfel:</w:t>
      </w:r>
    </w:p>
    <w:p w14:paraId="1B2502ED" w14:textId="77777777" w:rsidR="00583710" w:rsidRPr="00583710" w:rsidRDefault="00583710" w:rsidP="00583710">
      <w:pPr>
        <w:tabs>
          <w:tab w:val="left" w:pos="1760"/>
          <w:tab w:val="center" w:pos="4677"/>
        </w:tabs>
        <w:ind w:firstLine="840"/>
        <w:rPr>
          <w:rFonts w:cs="Tahoma"/>
          <w:b/>
          <w:bCs/>
          <w:sz w:val="24"/>
        </w:rPr>
      </w:pPr>
      <w:bookmarkStart w:id="26" w:name="_Hlk153442916"/>
      <w:r w:rsidRPr="00583710">
        <w:rPr>
          <w:rFonts w:cs="Tahoma"/>
          <w:b/>
          <w:bCs/>
          <w:sz w:val="24"/>
        </w:rPr>
        <w:t xml:space="preserve">Lungimea totală a </w:t>
      </w:r>
      <w:proofErr w:type="spellStart"/>
      <w:r w:rsidRPr="00583710">
        <w:rPr>
          <w:rFonts w:cs="Tahoma"/>
          <w:b/>
          <w:bCs/>
          <w:sz w:val="24"/>
        </w:rPr>
        <w:t>reţelei</w:t>
      </w:r>
      <w:proofErr w:type="spellEnd"/>
      <w:r w:rsidRPr="00583710">
        <w:rPr>
          <w:rFonts w:cs="Tahoma"/>
          <w:b/>
          <w:bCs/>
          <w:sz w:val="24"/>
        </w:rPr>
        <w:t xml:space="preserve"> de canalizare, în satul STĂNIȚA, este de 3022,00 metri.</w:t>
      </w:r>
    </w:p>
    <w:bookmarkEnd w:id="26"/>
    <w:p w14:paraId="75EDFE62" w14:textId="77777777" w:rsidR="00583710" w:rsidRPr="00583710" w:rsidRDefault="00583710" w:rsidP="00583710">
      <w:pPr>
        <w:tabs>
          <w:tab w:val="left" w:pos="1760"/>
          <w:tab w:val="center" w:pos="4677"/>
        </w:tabs>
        <w:ind w:firstLine="840"/>
        <w:rPr>
          <w:rFonts w:cs="Tahoma"/>
          <w:b/>
          <w:bCs/>
          <w:sz w:val="24"/>
        </w:rPr>
      </w:pPr>
      <w:r w:rsidRPr="00583710">
        <w:rPr>
          <w:rFonts w:cs="Tahoma"/>
          <w:b/>
          <w:bCs/>
          <w:sz w:val="24"/>
        </w:rPr>
        <w:t xml:space="preserve">Canalele se vor realiza din: </w:t>
      </w:r>
    </w:p>
    <w:p w14:paraId="4644EFF6" w14:textId="77777777" w:rsidR="00583710" w:rsidRPr="00583710" w:rsidRDefault="00583710" w:rsidP="00583710">
      <w:pPr>
        <w:tabs>
          <w:tab w:val="left" w:pos="1760"/>
          <w:tab w:val="center" w:pos="4677"/>
        </w:tabs>
        <w:ind w:firstLine="840"/>
        <w:rPr>
          <w:rFonts w:cs="Tahoma"/>
          <w:b/>
          <w:bCs/>
          <w:sz w:val="24"/>
        </w:rPr>
      </w:pPr>
      <w:r w:rsidRPr="00583710">
        <w:rPr>
          <w:rFonts w:cs="Tahoma"/>
          <w:b/>
          <w:bCs/>
          <w:sz w:val="24"/>
        </w:rPr>
        <w:t xml:space="preserve">- tuburi PVC, </w:t>
      </w:r>
      <w:proofErr w:type="spellStart"/>
      <w:r w:rsidRPr="00583710">
        <w:rPr>
          <w:rFonts w:cs="Tahoma"/>
          <w:b/>
          <w:bCs/>
          <w:sz w:val="24"/>
        </w:rPr>
        <w:t>Dn</w:t>
      </w:r>
      <w:proofErr w:type="spellEnd"/>
      <w:r w:rsidRPr="00583710">
        <w:rPr>
          <w:rFonts w:cs="Tahoma"/>
          <w:b/>
          <w:bCs/>
          <w:sz w:val="24"/>
        </w:rPr>
        <w:t xml:space="preserve"> 250 mm, tip SN8 pe o lungime de 3022,00 m.</w:t>
      </w:r>
    </w:p>
    <w:p w14:paraId="236CB3A8" w14:textId="4C6F1B04" w:rsidR="00583710" w:rsidRPr="00583710" w:rsidRDefault="00583710" w:rsidP="00583710">
      <w:pPr>
        <w:tabs>
          <w:tab w:val="left" w:pos="1760"/>
          <w:tab w:val="center" w:pos="4677"/>
        </w:tabs>
        <w:ind w:firstLine="993"/>
        <w:outlineLvl w:val="2"/>
        <w:rPr>
          <w:rFonts w:cs="Tahoma"/>
          <w:b/>
          <w:iCs/>
          <w:sz w:val="24"/>
          <w:lang w:eastAsia="ro-RO"/>
        </w:rPr>
      </w:pPr>
      <w:bookmarkStart w:id="27" w:name="_Toc153447524"/>
      <w:r w:rsidRPr="00583710">
        <w:rPr>
          <w:rFonts w:cs="Tahoma"/>
          <w:b/>
          <w:iCs/>
          <w:sz w:val="24"/>
          <w:lang w:eastAsia="ro-RO"/>
        </w:rPr>
        <w:lastRenderedPageBreak/>
        <w:t>III.5.1.</w:t>
      </w:r>
      <w:r>
        <w:rPr>
          <w:rFonts w:cs="Tahoma"/>
          <w:b/>
          <w:iCs/>
          <w:sz w:val="24"/>
          <w:lang w:eastAsia="ro-RO"/>
        </w:rPr>
        <w:t>3</w:t>
      </w:r>
      <w:r w:rsidRPr="00583710">
        <w:rPr>
          <w:rFonts w:cs="Tahoma"/>
          <w:b/>
          <w:iCs/>
          <w:sz w:val="24"/>
          <w:lang w:eastAsia="ro-RO"/>
        </w:rPr>
        <w:t xml:space="preserve">. </w:t>
      </w:r>
      <w:r>
        <w:rPr>
          <w:rFonts w:cs="Tahoma"/>
          <w:b/>
          <w:iCs/>
          <w:sz w:val="24"/>
          <w:lang w:eastAsia="ro-RO"/>
        </w:rPr>
        <w:t>Stații de pompare ape uzate</w:t>
      </w:r>
      <w:bookmarkEnd w:id="27"/>
    </w:p>
    <w:p w14:paraId="7EC4B859" w14:textId="77777777" w:rsidR="00583710" w:rsidRDefault="00583710" w:rsidP="009446A2">
      <w:pPr>
        <w:rPr>
          <w:rFonts w:cs="Tahoma"/>
          <w:bCs/>
          <w:iCs/>
          <w:color w:val="FF0000"/>
          <w:sz w:val="24"/>
          <w:lang w:eastAsia="ro-RO"/>
        </w:rPr>
      </w:pPr>
    </w:p>
    <w:p w14:paraId="57B587F5" w14:textId="77777777" w:rsidR="00583710" w:rsidRPr="00583710" w:rsidRDefault="00583710" w:rsidP="00583710">
      <w:pPr>
        <w:ind w:firstLine="810"/>
        <w:rPr>
          <w:rFonts w:cs="Tahoma"/>
          <w:bCs/>
          <w:sz w:val="24"/>
        </w:rPr>
      </w:pPr>
      <w:r w:rsidRPr="00583710">
        <w:rPr>
          <w:rFonts w:cs="Tahoma"/>
          <w:bCs/>
          <w:sz w:val="24"/>
        </w:rPr>
        <w:t xml:space="preserve">Pentru satul Stănița, </w:t>
      </w:r>
      <w:proofErr w:type="spellStart"/>
      <w:r w:rsidRPr="00583710">
        <w:rPr>
          <w:rFonts w:cs="Tahoma"/>
          <w:bCs/>
          <w:sz w:val="24"/>
        </w:rPr>
        <w:t>funcţie</w:t>
      </w:r>
      <w:proofErr w:type="spellEnd"/>
      <w:r w:rsidRPr="00583710">
        <w:rPr>
          <w:rFonts w:cs="Tahoma"/>
          <w:bCs/>
          <w:sz w:val="24"/>
        </w:rPr>
        <w:t xml:space="preserve"> de </w:t>
      </w:r>
      <w:proofErr w:type="spellStart"/>
      <w:r w:rsidRPr="00583710">
        <w:rPr>
          <w:rFonts w:cs="Tahoma"/>
          <w:bCs/>
          <w:sz w:val="24"/>
        </w:rPr>
        <w:t>configuraţia</w:t>
      </w:r>
      <w:proofErr w:type="spellEnd"/>
      <w:r w:rsidRPr="00583710">
        <w:rPr>
          <w:rFonts w:cs="Tahoma"/>
          <w:bCs/>
          <w:sz w:val="24"/>
        </w:rPr>
        <w:t xml:space="preserve"> terenului, pe </w:t>
      </w:r>
      <w:proofErr w:type="spellStart"/>
      <w:r w:rsidRPr="00583710">
        <w:rPr>
          <w:rFonts w:cs="Tahoma"/>
          <w:bCs/>
          <w:sz w:val="24"/>
        </w:rPr>
        <w:t>reţeaua</w:t>
      </w:r>
      <w:proofErr w:type="spellEnd"/>
      <w:r w:rsidRPr="00583710">
        <w:rPr>
          <w:rFonts w:cs="Tahoma"/>
          <w:bCs/>
          <w:sz w:val="24"/>
        </w:rPr>
        <w:t xml:space="preserve"> de canalizare au fost proiectate 3 stații de pompare ape uzate amplasate în punctele în care </w:t>
      </w:r>
      <w:proofErr w:type="spellStart"/>
      <w:r w:rsidRPr="00583710">
        <w:rPr>
          <w:rFonts w:cs="Tahoma"/>
          <w:bCs/>
          <w:sz w:val="24"/>
        </w:rPr>
        <w:t>reţeaua</w:t>
      </w:r>
      <w:proofErr w:type="spellEnd"/>
      <w:r w:rsidRPr="00583710">
        <w:rPr>
          <w:rFonts w:cs="Tahoma"/>
          <w:bCs/>
          <w:sz w:val="24"/>
        </w:rPr>
        <w:t xml:space="preserve"> de canalizare nu se poate descărca gravitațional în continuare spre stația de epurare. </w:t>
      </w:r>
    </w:p>
    <w:p w14:paraId="6A2DAA87" w14:textId="77777777" w:rsidR="00583710" w:rsidRPr="00583710" w:rsidRDefault="00583710" w:rsidP="00583710">
      <w:pPr>
        <w:ind w:firstLine="810"/>
        <w:rPr>
          <w:rFonts w:cs="Tahoma"/>
          <w:sz w:val="24"/>
        </w:rPr>
      </w:pPr>
      <w:proofErr w:type="spellStart"/>
      <w:r w:rsidRPr="00583710">
        <w:rPr>
          <w:rFonts w:cs="Tahoma"/>
          <w:sz w:val="24"/>
        </w:rPr>
        <w:t>Staţia</w:t>
      </w:r>
      <w:proofErr w:type="spellEnd"/>
      <w:r w:rsidRPr="00583710">
        <w:rPr>
          <w:rFonts w:cs="Tahoma"/>
          <w:sz w:val="24"/>
        </w:rPr>
        <w:t xml:space="preserve"> de pompare este o </w:t>
      </w:r>
      <w:proofErr w:type="spellStart"/>
      <w:r w:rsidRPr="00583710">
        <w:rPr>
          <w:rFonts w:cs="Tahoma"/>
          <w:sz w:val="24"/>
        </w:rPr>
        <w:t>construcţie</w:t>
      </w:r>
      <w:proofErr w:type="spellEnd"/>
      <w:r w:rsidRPr="00583710">
        <w:rPr>
          <w:rFonts w:cs="Tahoma"/>
          <w:sz w:val="24"/>
        </w:rPr>
        <w:t xml:space="preserve"> subterană din beton armat, echipată cu 1+1 electropompe submersibile, capabile să asigure transportul apelor uzate menajere aferente.</w:t>
      </w:r>
    </w:p>
    <w:p w14:paraId="74F3E5CA" w14:textId="77777777" w:rsidR="00583710" w:rsidRPr="00583710" w:rsidRDefault="00583710" w:rsidP="00583710">
      <w:pPr>
        <w:ind w:firstLine="810"/>
        <w:rPr>
          <w:rFonts w:cs="Tahoma"/>
          <w:bCs/>
          <w:i/>
          <w:sz w:val="24"/>
        </w:rPr>
      </w:pPr>
      <w:proofErr w:type="spellStart"/>
      <w:r w:rsidRPr="00583710">
        <w:rPr>
          <w:rFonts w:cs="Tahoma"/>
          <w:bCs/>
          <w:i/>
          <w:sz w:val="24"/>
        </w:rPr>
        <w:t>Staţiile</w:t>
      </w:r>
      <w:proofErr w:type="spellEnd"/>
      <w:r w:rsidRPr="00583710">
        <w:rPr>
          <w:rFonts w:cs="Tahoma"/>
          <w:bCs/>
          <w:i/>
          <w:sz w:val="24"/>
        </w:rPr>
        <w:t xml:space="preserve"> de pompare SPAU1-3 se compun din următoarele elemente:</w:t>
      </w:r>
    </w:p>
    <w:p w14:paraId="4BC3740A" w14:textId="77777777" w:rsidR="00583710" w:rsidRPr="00583710" w:rsidRDefault="00583710" w:rsidP="00583710">
      <w:pPr>
        <w:numPr>
          <w:ilvl w:val="0"/>
          <w:numId w:val="21"/>
        </w:numPr>
        <w:tabs>
          <w:tab w:val="clear" w:pos="1070"/>
          <w:tab w:val="num" w:pos="1260"/>
        </w:tabs>
        <w:spacing w:before="40" w:after="40"/>
        <w:ind w:left="1260"/>
        <w:rPr>
          <w:rFonts w:cs="Tahoma"/>
          <w:bCs/>
          <w:i/>
          <w:sz w:val="24"/>
        </w:rPr>
      </w:pPr>
      <w:r w:rsidRPr="00583710">
        <w:rPr>
          <w:rFonts w:cs="Tahoma"/>
          <w:bCs/>
          <w:i/>
          <w:sz w:val="24"/>
        </w:rPr>
        <w:t>cheson de formă circulară, cu următoarele caracteristici,</w:t>
      </w:r>
    </w:p>
    <w:p w14:paraId="24476EA3" w14:textId="77777777" w:rsidR="00583710" w:rsidRPr="00583710" w:rsidRDefault="00583710" w:rsidP="00583710">
      <w:pPr>
        <w:numPr>
          <w:ilvl w:val="1"/>
          <w:numId w:val="21"/>
        </w:numPr>
        <w:spacing w:before="40" w:after="40"/>
        <w:rPr>
          <w:rFonts w:cs="Tahoma"/>
          <w:bCs/>
          <w:i/>
          <w:sz w:val="24"/>
          <w:u w:val="single"/>
        </w:rPr>
      </w:pPr>
      <w:r w:rsidRPr="00583710">
        <w:rPr>
          <w:rFonts w:cs="Tahoma"/>
          <w:bCs/>
          <w:i/>
          <w:sz w:val="24"/>
        </w:rPr>
        <w:t>diametrul interior…………………………………………..……3,00 m;</w:t>
      </w:r>
    </w:p>
    <w:p w14:paraId="636C363C" w14:textId="77777777" w:rsidR="00583710" w:rsidRPr="00583710" w:rsidRDefault="00583710" w:rsidP="00583710">
      <w:pPr>
        <w:numPr>
          <w:ilvl w:val="1"/>
          <w:numId w:val="21"/>
        </w:numPr>
        <w:rPr>
          <w:rFonts w:cs="Tahoma"/>
          <w:bCs/>
          <w:i/>
          <w:sz w:val="24"/>
        </w:rPr>
      </w:pPr>
      <w:r w:rsidRPr="00583710">
        <w:rPr>
          <w:rFonts w:cs="Tahoma"/>
          <w:bCs/>
          <w:i/>
          <w:sz w:val="24"/>
        </w:rPr>
        <w:t>grosimea peretelui………………………………………………0,50 m;</w:t>
      </w:r>
    </w:p>
    <w:p w14:paraId="49697F87" w14:textId="77777777" w:rsidR="00583710" w:rsidRPr="00583710" w:rsidRDefault="00583710" w:rsidP="00583710">
      <w:pPr>
        <w:numPr>
          <w:ilvl w:val="1"/>
          <w:numId w:val="21"/>
        </w:numPr>
        <w:rPr>
          <w:rFonts w:cs="Tahoma"/>
          <w:bCs/>
          <w:i/>
          <w:sz w:val="24"/>
        </w:rPr>
      </w:pPr>
      <w:r w:rsidRPr="00583710">
        <w:rPr>
          <w:rFonts w:cs="Tahoma"/>
          <w:bCs/>
          <w:i/>
          <w:sz w:val="24"/>
        </w:rPr>
        <w:t xml:space="preserve">material de </w:t>
      </w:r>
      <w:proofErr w:type="spellStart"/>
      <w:r w:rsidRPr="00583710">
        <w:rPr>
          <w:rFonts w:cs="Tahoma"/>
          <w:bCs/>
          <w:i/>
          <w:sz w:val="24"/>
        </w:rPr>
        <w:t>execuţie</w:t>
      </w:r>
      <w:proofErr w:type="spellEnd"/>
      <w:r w:rsidRPr="00583710">
        <w:rPr>
          <w:rFonts w:cs="Tahoma"/>
          <w:bCs/>
          <w:i/>
          <w:sz w:val="24"/>
        </w:rPr>
        <w:t>…………………………..……….beton armat.</w:t>
      </w:r>
    </w:p>
    <w:p w14:paraId="6F4E2ED0" w14:textId="77777777" w:rsidR="00583710" w:rsidRPr="00583710" w:rsidRDefault="00583710" w:rsidP="00583710">
      <w:pPr>
        <w:ind w:firstLine="810"/>
        <w:rPr>
          <w:rFonts w:cs="Tahoma"/>
          <w:bCs/>
          <w:i/>
          <w:sz w:val="24"/>
        </w:rPr>
      </w:pPr>
      <w:r w:rsidRPr="00583710">
        <w:rPr>
          <w:rFonts w:cs="Tahoma"/>
          <w:bCs/>
          <w:i/>
          <w:sz w:val="24"/>
        </w:rPr>
        <w:t>- capac carosabil;</w:t>
      </w:r>
    </w:p>
    <w:p w14:paraId="2566DA6C" w14:textId="77777777" w:rsidR="00583710" w:rsidRPr="00583710" w:rsidRDefault="00583710" w:rsidP="00583710">
      <w:pPr>
        <w:ind w:firstLine="810"/>
        <w:rPr>
          <w:rFonts w:cs="Tahoma"/>
          <w:bCs/>
          <w:i/>
          <w:sz w:val="24"/>
        </w:rPr>
      </w:pPr>
      <w:r w:rsidRPr="00583710">
        <w:rPr>
          <w:rFonts w:cs="Tahoma"/>
          <w:bCs/>
          <w:i/>
          <w:sz w:val="24"/>
        </w:rPr>
        <w:t xml:space="preserve">- grătar tip </w:t>
      </w:r>
      <w:proofErr w:type="spellStart"/>
      <w:r w:rsidRPr="00583710">
        <w:rPr>
          <w:rFonts w:cs="Tahoma"/>
          <w:bCs/>
          <w:i/>
          <w:sz w:val="24"/>
        </w:rPr>
        <w:t>coş</w:t>
      </w:r>
      <w:proofErr w:type="spellEnd"/>
      <w:r w:rsidRPr="00583710">
        <w:rPr>
          <w:rFonts w:cs="Tahoma"/>
          <w:bCs/>
          <w:i/>
          <w:sz w:val="24"/>
        </w:rPr>
        <w:t xml:space="preserve">, realizat din bare rare de </w:t>
      </w:r>
      <w:proofErr w:type="spellStart"/>
      <w:r w:rsidRPr="00583710">
        <w:rPr>
          <w:rFonts w:cs="Tahoma"/>
          <w:bCs/>
          <w:i/>
          <w:sz w:val="24"/>
        </w:rPr>
        <w:t>oţel</w:t>
      </w:r>
      <w:proofErr w:type="spellEnd"/>
      <w:r w:rsidRPr="00583710">
        <w:rPr>
          <w:rFonts w:cs="Tahoma"/>
          <w:bCs/>
          <w:i/>
          <w:sz w:val="24"/>
        </w:rPr>
        <w:t xml:space="preserve"> inoxidabil. Acesta se încastrează în perete, </w:t>
      </w:r>
      <w:proofErr w:type="spellStart"/>
      <w:r w:rsidRPr="00583710">
        <w:rPr>
          <w:rFonts w:cs="Tahoma"/>
          <w:bCs/>
          <w:i/>
          <w:sz w:val="24"/>
        </w:rPr>
        <w:t>şi</w:t>
      </w:r>
      <w:proofErr w:type="spellEnd"/>
      <w:r w:rsidRPr="00583710">
        <w:rPr>
          <w:rFonts w:cs="Tahoma"/>
          <w:bCs/>
          <w:i/>
          <w:sz w:val="24"/>
        </w:rPr>
        <w:t xml:space="preserve"> se </w:t>
      </w:r>
      <w:proofErr w:type="spellStart"/>
      <w:r w:rsidRPr="00583710">
        <w:rPr>
          <w:rFonts w:cs="Tahoma"/>
          <w:bCs/>
          <w:i/>
          <w:sz w:val="24"/>
        </w:rPr>
        <w:t>poziţionează</w:t>
      </w:r>
      <w:proofErr w:type="spellEnd"/>
      <w:r w:rsidRPr="00583710">
        <w:rPr>
          <w:rFonts w:cs="Tahoma"/>
          <w:bCs/>
          <w:i/>
          <w:sz w:val="24"/>
        </w:rPr>
        <w:t xml:space="preserve"> sub canalul care deversează în cheson;</w:t>
      </w:r>
    </w:p>
    <w:p w14:paraId="75D63A9F" w14:textId="77777777" w:rsidR="00583710" w:rsidRPr="00583710" w:rsidRDefault="00583710" w:rsidP="00583710">
      <w:pPr>
        <w:ind w:firstLine="810"/>
        <w:rPr>
          <w:rFonts w:cs="Tahoma"/>
          <w:bCs/>
          <w:i/>
          <w:sz w:val="24"/>
        </w:rPr>
      </w:pPr>
      <w:r w:rsidRPr="00583710">
        <w:rPr>
          <w:rFonts w:cs="Tahoma"/>
          <w:bCs/>
          <w:i/>
          <w:sz w:val="24"/>
        </w:rPr>
        <w:t xml:space="preserve">- ventilator axial vertical, montat în tubulatură PVC </w:t>
      </w:r>
      <w:proofErr w:type="spellStart"/>
      <w:r w:rsidRPr="00583710">
        <w:rPr>
          <w:rFonts w:cs="Tahoma"/>
          <w:bCs/>
          <w:i/>
          <w:sz w:val="24"/>
        </w:rPr>
        <w:t>Dn</w:t>
      </w:r>
      <w:proofErr w:type="spellEnd"/>
      <w:r w:rsidRPr="00583710">
        <w:rPr>
          <w:rFonts w:cs="Tahoma"/>
          <w:bCs/>
          <w:i/>
          <w:sz w:val="24"/>
        </w:rPr>
        <w:t xml:space="preserve"> </w:t>
      </w:r>
      <w:smartTag w:uri="urn:schemas-microsoft-com:office:smarttags" w:element="metricconverter">
        <w:smartTagPr>
          <w:attr w:name="ProductID" w:val="160 mm"/>
        </w:smartTagPr>
        <w:r w:rsidRPr="00583710">
          <w:rPr>
            <w:rFonts w:cs="Tahoma"/>
            <w:bCs/>
            <w:i/>
            <w:sz w:val="24"/>
          </w:rPr>
          <w:t>160 mm</w:t>
        </w:r>
      </w:smartTag>
      <w:r w:rsidRPr="00583710">
        <w:rPr>
          <w:rFonts w:cs="Tahoma"/>
          <w:bCs/>
          <w:i/>
          <w:sz w:val="24"/>
        </w:rPr>
        <w:t>;</w:t>
      </w:r>
    </w:p>
    <w:p w14:paraId="3693DA5A" w14:textId="77777777" w:rsidR="00583710" w:rsidRPr="00583710" w:rsidRDefault="00583710" w:rsidP="00583710">
      <w:pPr>
        <w:ind w:firstLine="810"/>
        <w:rPr>
          <w:rFonts w:cs="Tahoma"/>
          <w:bCs/>
          <w:i/>
          <w:sz w:val="24"/>
        </w:rPr>
      </w:pPr>
      <w:r w:rsidRPr="00583710">
        <w:rPr>
          <w:rFonts w:cs="Tahoma"/>
          <w:bCs/>
          <w:i/>
          <w:sz w:val="24"/>
        </w:rPr>
        <w:t xml:space="preserve">- senzor </w:t>
      </w:r>
      <w:proofErr w:type="spellStart"/>
      <w:r w:rsidRPr="00583710">
        <w:rPr>
          <w:rFonts w:cs="Tahoma"/>
          <w:bCs/>
          <w:i/>
          <w:sz w:val="24"/>
        </w:rPr>
        <w:t>concentraţie</w:t>
      </w:r>
      <w:proofErr w:type="spellEnd"/>
      <w:r w:rsidRPr="00583710">
        <w:rPr>
          <w:rFonts w:cs="Tahoma"/>
          <w:bCs/>
          <w:i/>
          <w:sz w:val="24"/>
        </w:rPr>
        <w:t xml:space="preserve"> gaze toxice </w:t>
      </w:r>
      <w:proofErr w:type="spellStart"/>
      <w:r w:rsidRPr="00583710">
        <w:rPr>
          <w:rFonts w:cs="Tahoma"/>
          <w:bCs/>
          <w:i/>
          <w:sz w:val="24"/>
        </w:rPr>
        <w:t>şi</w:t>
      </w:r>
      <w:proofErr w:type="spellEnd"/>
      <w:r w:rsidRPr="00583710">
        <w:rPr>
          <w:rFonts w:cs="Tahoma"/>
          <w:bCs/>
          <w:i/>
          <w:sz w:val="24"/>
        </w:rPr>
        <w:t xml:space="preserve">/sau </w:t>
      </w:r>
      <w:proofErr w:type="spellStart"/>
      <w:r w:rsidRPr="00583710">
        <w:rPr>
          <w:rFonts w:cs="Tahoma"/>
          <w:bCs/>
          <w:i/>
          <w:sz w:val="24"/>
        </w:rPr>
        <w:t>potenţial</w:t>
      </w:r>
      <w:proofErr w:type="spellEnd"/>
      <w:r w:rsidRPr="00583710">
        <w:rPr>
          <w:rFonts w:cs="Tahoma"/>
          <w:bCs/>
          <w:i/>
          <w:sz w:val="24"/>
        </w:rPr>
        <w:t xml:space="preserve"> explozive…….1 buc; </w:t>
      </w:r>
    </w:p>
    <w:p w14:paraId="612C7A72" w14:textId="77777777" w:rsidR="00583710" w:rsidRPr="00583710" w:rsidRDefault="00583710" w:rsidP="00583710">
      <w:pPr>
        <w:ind w:firstLine="810"/>
        <w:rPr>
          <w:rFonts w:cs="Tahoma"/>
          <w:bCs/>
          <w:i/>
          <w:sz w:val="24"/>
        </w:rPr>
      </w:pPr>
      <w:r w:rsidRPr="00583710">
        <w:rPr>
          <w:rFonts w:cs="Tahoma"/>
          <w:bCs/>
          <w:i/>
          <w:sz w:val="24"/>
        </w:rPr>
        <w:t xml:space="preserve">- </w:t>
      </w:r>
      <w:proofErr w:type="spellStart"/>
      <w:r w:rsidRPr="00583710">
        <w:rPr>
          <w:rFonts w:cs="Tahoma"/>
          <w:bCs/>
          <w:i/>
          <w:sz w:val="24"/>
        </w:rPr>
        <w:t>instalaţie</w:t>
      </w:r>
      <w:proofErr w:type="spellEnd"/>
      <w:r w:rsidRPr="00583710">
        <w:rPr>
          <w:rFonts w:cs="Tahoma"/>
          <w:bCs/>
          <w:i/>
          <w:sz w:val="24"/>
        </w:rPr>
        <w:t xml:space="preserve"> electrică de iluminare;</w:t>
      </w:r>
    </w:p>
    <w:p w14:paraId="026259C2" w14:textId="77777777" w:rsidR="00583710" w:rsidRPr="00583710" w:rsidRDefault="00583710" w:rsidP="00583710">
      <w:pPr>
        <w:ind w:firstLine="810"/>
        <w:rPr>
          <w:rFonts w:cs="Tahoma"/>
          <w:bCs/>
          <w:i/>
          <w:sz w:val="24"/>
        </w:rPr>
      </w:pPr>
      <w:r w:rsidRPr="00583710">
        <w:rPr>
          <w:rFonts w:cs="Tahoma"/>
          <w:bCs/>
          <w:i/>
          <w:sz w:val="24"/>
        </w:rPr>
        <w:t xml:space="preserve">- tablou electric general </w:t>
      </w:r>
      <w:proofErr w:type="spellStart"/>
      <w:r w:rsidRPr="00583710">
        <w:rPr>
          <w:rFonts w:cs="Tahoma"/>
          <w:bCs/>
          <w:i/>
          <w:sz w:val="24"/>
        </w:rPr>
        <w:t>şi</w:t>
      </w:r>
      <w:proofErr w:type="spellEnd"/>
      <w:r w:rsidRPr="00583710">
        <w:rPr>
          <w:rFonts w:cs="Tahoma"/>
          <w:bCs/>
          <w:i/>
          <w:sz w:val="24"/>
        </w:rPr>
        <w:t xml:space="preserve"> un tablou de </w:t>
      </w:r>
      <w:proofErr w:type="spellStart"/>
      <w:r w:rsidRPr="00583710">
        <w:rPr>
          <w:rFonts w:cs="Tahoma"/>
          <w:bCs/>
          <w:i/>
          <w:sz w:val="24"/>
        </w:rPr>
        <w:t>acţionare</w:t>
      </w:r>
      <w:proofErr w:type="spellEnd"/>
      <w:r w:rsidRPr="00583710">
        <w:rPr>
          <w:rFonts w:cs="Tahoma"/>
          <w:bCs/>
          <w:i/>
          <w:sz w:val="24"/>
        </w:rPr>
        <w:t xml:space="preserve"> locală;</w:t>
      </w:r>
    </w:p>
    <w:p w14:paraId="121A2200" w14:textId="77777777" w:rsidR="00583710" w:rsidRPr="00583710" w:rsidRDefault="00583710" w:rsidP="00583710">
      <w:pPr>
        <w:ind w:firstLine="810"/>
        <w:rPr>
          <w:rFonts w:cs="Tahoma"/>
          <w:bCs/>
          <w:i/>
          <w:sz w:val="24"/>
        </w:rPr>
      </w:pPr>
      <w:r w:rsidRPr="00583710">
        <w:rPr>
          <w:rFonts w:cs="Tahoma"/>
          <w:bCs/>
          <w:i/>
          <w:sz w:val="24"/>
        </w:rPr>
        <w:t>- 2 electropompe (una de rezervă), fiecare având caracteristicile:</w:t>
      </w:r>
    </w:p>
    <w:p w14:paraId="0F970829" w14:textId="77777777" w:rsidR="00583710" w:rsidRPr="00583710" w:rsidRDefault="00583710" w:rsidP="00583710">
      <w:pPr>
        <w:ind w:firstLine="810"/>
        <w:rPr>
          <w:rFonts w:cs="Tahoma"/>
          <w:bCs/>
          <w:sz w:val="24"/>
        </w:rPr>
      </w:pPr>
      <w:r w:rsidRPr="00583710">
        <w:rPr>
          <w:rFonts w:cs="Tahoma"/>
          <w:bCs/>
          <w:sz w:val="24"/>
        </w:rPr>
        <w:t xml:space="preserve">Conductele de refulare preiau apa uzată de la </w:t>
      </w:r>
      <w:proofErr w:type="spellStart"/>
      <w:r w:rsidRPr="00583710">
        <w:rPr>
          <w:rFonts w:cs="Tahoma"/>
          <w:bCs/>
          <w:sz w:val="24"/>
        </w:rPr>
        <w:t>staţiile</w:t>
      </w:r>
      <w:proofErr w:type="spellEnd"/>
      <w:r w:rsidRPr="00583710">
        <w:rPr>
          <w:rFonts w:cs="Tahoma"/>
          <w:bCs/>
          <w:sz w:val="24"/>
        </w:rPr>
        <w:t xml:space="preserve"> de pompare </w:t>
      </w:r>
      <w:proofErr w:type="spellStart"/>
      <w:r w:rsidRPr="00583710">
        <w:rPr>
          <w:rFonts w:cs="Tahoma"/>
          <w:bCs/>
          <w:sz w:val="24"/>
        </w:rPr>
        <w:t>şi</w:t>
      </w:r>
      <w:proofErr w:type="spellEnd"/>
      <w:r w:rsidRPr="00583710">
        <w:rPr>
          <w:rFonts w:cs="Tahoma"/>
          <w:bCs/>
          <w:sz w:val="24"/>
        </w:rPr>
        <w:t xml:space="preserve"> o transportă în continuarea rețelei de canalizare proiectată.</w:t>
      </w:r>
    </w:p>
    <w:p w14:paraId="3020D32E" w14:textId="77777777" w:rsidR="00583710" w:rsidRPr="00583710" w:rsidRDefault="00583710" w:rsidP="00583710">
      <w:pPr>
        <w:ind w:firstLine="810"/>
        <w:rPr>
          <w:rFonts w:cs="Tahoma"/>
          <w:bCs/>
          <w:iCs/>
          <w:sz w:val="24"/>
        </w:rPr>
      </w:pPr>
      <w:r w:rsidRPr="00583710">
        <w:rPr>
          <w:rFonts w:cs="Tahoma"/>
          <w:iCs/>
          <w:sz w:val="24"/>
        </w:rPr>
        <w:t>Caracteristicile conductelor de refulare</w:t>
      </w:r>
      <w:r w:rsidRPr="00583710">
        <w:rPr>
          <w:rFonts w:cs="Tahoma"/>
          <w:bCs/>
          <w:iCs/>
          <w:sz w:val="24"/>
        </w:rPr>
        <w:t xml:space="preserve"> sunt următoarele:</w:t>
      </w:r>
    </w:p>
    <w:p w14:paraId="76524DB8" w14:textId="77777777" w:rsidR="00583710" w:rsidRPr="00583710" w:rsidRDefault="00583710" w:rsidP="00583710">
      <w:pPr>
        <w:numPr>
          <w:ilvl w:val="0"/>
          <w:numId w:val="4"/>
        </w:numPr>
        <w:ind w:hanging="510"/>
        <w:rPr>
          <w:rFonts w:cs="Tahoma"/>
          <w:bCs/>
          <w:sz w:val="24"/>
        </w:rPr>
      </w:pPr>
      <w:r w:rsidRPr="00583710">
        <w:rPr>
          <w:rFonts w:cs="Tahoma"/>
          <w:bCs/>
          <w:sz w:val="24"/>
        </w:rPr>
        <w:t>material……………………………………………….....….....PEHD;</w:t>
      </w:r>
    </w:p>
    <w:p w14:paraId="4E7C8D05" w14:textId="77777777" w:rsidR="00583710" w:rsidRPr="00583710" w:rsidRDefault="00583710" w:rsidP="00583710">
      <w:pPr>
        <w:numPr>
          <w:ilvl w:val="0"/>
          <w:numId w:val="4"/>
        </w:numPr>
        <w:ind w:hanging="510"/>
        <w:rPr>
          <w:rFonts w:cs="Tahoma"/>
          <w:bCs/>
          <w:sz w:val="24"/>
        </w:rPr>
      </w:pPr>
      <w:r w:rsidRPr="00583710">
        <w:rPr>
          <w:rFonts w:cs="Tahoma"/>
          <w:bCs/>
          <w:sz w:val="24"/>
        </w:rPr>
        <w:t>diametru……………………………………………...De 1100 mm;</w:t>
      </w:r>
    </w:p>
    <w:p w14:paraId="1B3AD85A" w14:textId="77777777" w:rsidR="00583710" w:rsidRPr="00583710" w:rsidRDefault="00583710" w:rsidP="00583710">
      <w:pPr>
        <w:numPr>
          <w:ilvl w:val="0"/>
          <w:numId w:val="4"/>
        </w:numPr>
        <w:ind w:hanging="510"/>
        <w:rPr>
          <w:rFonts w:cs="Tahoma"/>
          <w:bCs/>
          <w:sz w:val="24"/>
        </w:rPr>
      </w:pPr>
      <w:r w:rsidRPr="00583710">
        <w:rPr>
          <w:rFonts w:cs="Tahoma"/>
          <w:bCs/>
          <w:sz w:val="24"/>
        </w:rPr>
        <w:t>lungime totală………………………………………….794,00 m.</w:t>
      </w:r>
    </w:p>
    <w:p w14:paraId="4B38EA21" w14:textId="77777777" w:rsidR="00583710" w:rsidRDefault="00583710" w:rsidP="009446A2">
      <w:pPr>
        <w:rPr>
          <w:rFonts w:cs="Tahoma"/>
          <w:bCs/>
          <w:iCs/>
          <w:color w:val="FF0000"/>
          <w:sz w:val="24"/>
          <w:lang w:eastAsia="ro-RO"/>
        </w:rPr>
      </w:pPr>
    </w:p>
    <w:p w14:paraId="42D4A053" w14:textId="43A6FE14" w:rsidR="00583710" w:rsidRPr="00583710" w:rsidRDefault="00583710" w:rsidP="00583710">
      <w:pPr>
        <w:tabs>
          <w:tab w:val="left" w:pos="1760"/>
          <w:tab w:val="center" w:pos="4677"/>
        </w:tabs>
        <w:ind w:firstLine="993"/>
        <w:outlineLvl w:val="2"/>
        <w:rPr>
          <w:rFonts w:cs="Tahoma"/>
          <w:b/>
          <w:iCs/>
          <w:sz w:val="24"/>
          <w:lang w:eastAsia="ro-RO"/>
        </w:rPr>
      </w:pPr>
      <w:bookmarkStart w:id="28" w:name="_Toc153447525"/>
      <w:r w:rsidRPr="00583710">
        <w:rPr>
          <w:rFonts w:cs="Tahoma"/>
          <w:b/>
          <w:iCs/>
          <w:sz w:val="24"/>
          <w:lang w:eastAsia="ro-RO"/>
        </w:rPr>
        <w:t>III.5.1.</w:t>
      </w:r>
      <w:r>
        <w:rPr>
          <w:rFonts w:cs="Tahoma"/>
          <w:b/>
          <w:iCs/>
          <w:sz w:val="24"/>
          <w:lang w:eastAsia="ro-RO"/>
        </w:rPr>
        <w:t>4</w:t>
      </w:r>
      <w:r w:rsidRPr="00583710">
        <w:rPr>
          <w:rFonts w:cs="Tahoma"/>
          <w:b/>
          <w:iCs/>
          <w:sz w:val="24"/>
          <w:lang w:eastAsia="ro-RO"/>
        </w:rPr>
        <w:t xml:space="preserve">. </w:t>
      </w:r>
      <w:r>
        <w:rPr>
          <w:rFonts w:cs="Tahoma"/>
          <w:b/>
          <w:iCs/>
          <w:sz w:val="24"/>
          <w:lang w:eastAsia="ro-RO"/>
        </w:rPr>
        <w:t xml:space="preserve">Bazin </w:t>
      </w:r>
      <w:proofErr w:type="spellStart"/>
      <w:r>
        <w:rPr>
          <w:rFonts w:cs="Tahoma"/>
          <w:b/>
          <w:iCs/>
          <w:sz w:val="24"/>
          <w:lang w:eastAsia="ro-RO"/>
        </w:rPr>
        <w:t>vidanjabil</w:t>
      </w:r>
      <w:bookmarkEnd w:id="28"/>
      <w:proofErr w:type="spellEnd"/>
    </w:p>
    <w:p w14:paraId="1F7059CD" w14:textId="77777777" w:rsidR="00583710" w:rsidRDefault="00583710" w:rsidP="009446A2">
      <w:pPr>
        <w:rPr>
          <w:rFonts w:cs="Tahoma"/>
          <w:bCs/>
          <w:iCs/>
          <w:color w:val="FF0000"/>
          <w:sz w:val="24"/>
          <w:lang w:eastAsia="ro-RO"/>
        </w:rPr>
      </w:pPr>
    </w:p>
    <w:p w14:paraId="5C1C83A9" w14:textId="77777777" w:rsidR="00583710" w:rsidRPr="00583710" w:rsidRDefault="00583710" w:rsidP="00583710">
      <w:pPr>
        <w:ind w:firstLine="851"/>
        <w:rPr>
          <w:rFonts w:cs="Tahoma"/>
          <w:bCs/>
          <w:sz w:val="24"/>
        </w:rPr>
      </w:pPr>
      <w:r w:rsidRPr="00583710">
        <w:rPr>
          <w:rFonts w:cs="Tahoma"/>
          <w:bCs/>
          <w:sz w:val="24"/>
        </w:rPr>
        <w:t xml:space="preserve">Bazinul </w:t>
      </w:r>
      <w:proofErr w:type="spellStart"/>
      <w:r w:rsidRPr="00583710">
        <w:rPr>
          <w:rFonts w:cs="Tahoma"/>
          <w:bCs/>
          <w:sz w:val="24"/>
        </w:rPr>
        <w:t>vidanjabil</w:t>
      </w:r>
      <w:proofErr w:type="spellEnd"/>
      <w:r w:rsidRPr="00583710">
        <w:rPr>
          <w:rFonts w:cs="Tahoma"/>
          <w:bCs/>
          <w:sz w:val="24"/>
        </w:rPr>
        <w:t xml:space="preserve"> proiectat este o constricție din beton armat care a fost prevăzut pentru a prelua apele uzate menajere din stațiile de pompare ape uzate.</w:t>
      </w:r>
    </w:p>
    <w:p w14:paraId="4CF3C74E" w14:textId="77777777" w:rsidR="00583710" w:rsidRPr="00583710" w:rsidRDefault="00583710" w:rsidP="00583710">
      <w:pPr>
        <w:ind w:firstLine="851"/>
        <w:rPr>
          <w:rFonts w:cs="Tahoma"/>
          <w:bCs/>
          <w:sz w:val="24"/>
        </w:rPr>
      </w:pPr>
      <w:r w:rsidRPr="00583710">
        <w:rPr>
          <w:rFonts w:cs="Tahoma"/>
          <w:bCs/>
          <w:sz w:val="24"/>
        </w:rPr>
        <w:t xml:space="preserve">Construcția este de formă dreptunghiulară cu dimensiunile 4,00x3,00x5,00 m rezultând astfel un volum maxim de stocare maxim </w:t>
      </w:r>
      <w:r w:rsidRPr="00583710">
        <w:rPr>
          <w:rFonts w:cs="Tahoma"/>
          <w:b/>
          <w:sz w:val="24"/>
        </w:rPr>
        <w:t>de 60 mc.</w:t>
      </w:r>
      <w:r w:rsidRPr="00583710">
        <w:rPr>
          <w:rFonts w:cs="Tahoma"/>
          <w:bCs/>
          <w:sz w:val="24"/>
        </w:rPr>
        <w:t xml:space="preserve"> </w:t>
      </w:r>
    </w:p>
    <w:p w14:paraId="3F31DE2B" w14:textId="77777777" w:rsidR="00583710" w:rsidRPr="00583710" w:rsidRDefault="00583710" w:rsidP="00583710">
      <w:pPr>
        <w:ind w:firstLine="851"/>
        <w:rPr>
          <w:rFonts w:cs="Tahoma"/>
          <w:bCs/>
          <w:sz w:val="24"/>
        </w:rPr>
      </w:pPr>
      <w:r w:rsidRPr="00583710">
        <w:rPr>
          <w:rFonts w:cs="Tahoma"/>
          <w:bCs/>
          <w:sz w:val="24"/>
        </w:rPr>
        <w:t xml:space="preserve">Construcția va fi protejată împotriva </w:t>
      </w:r>
      <w:proofErr w:type="spellStart"/>
      <w:r w:rsidRPr="00583710">
        <w:rPr>
          <w:rFonts w:cs="Tahoma"/>
          <w:bCs/>
          <w:sz w:val="24"/>
        </w:rPr>
        <w:t>exfiltrațiilor</w:t>
      </w:r>
      <w:proofErr w:type="spellEnd"/>
      <w:r w:rsidRPr="00583710">
        <w:rPr>
          <w:rFonts w:cs="Tahoma"/>
          <w:bCs/>
          <w:sz w:val="24"/>
        </w:rPr>
        <w:t xml:space="preserve"> și infiltrațiilor prin intermediul unei membrane hidroizolatoare.</w:t>
      </w:r>
    </w:p>
    <w:p w14:paraId="59114EDB" w14:textId="77777777" w:rsidR="00583710" w:rsidRDefault="00583710" w:rsidP="009446A2">
      <w:pPr>
        <w:rPr>
          <w:rFonts w:cs="Tahoma"/>
          <w:bCs/>
          <w:iCs/>
          <w:color w:val="FF0000"/>
          <w:sz w:val="24"/>
          <w:lang w:eastAsia="ro-RO"/>
        </w:rPr>
      </w:pPr>
    </w:p>
    <w:p w14:paraId="0D1DD15A" w14:textId="05C2C8F9" w:rsidR="00583710" w:rsidRPr="00583710" w:rsidRDefault="00583710" w:rsidP="00583710">
      <w:pPr>
        <w:tabs>
          <w:tab w:val="left" w:pos="1760"/>
          <w:tab w:val="center" w:pos="4677"/>
        </w:tabs>
        <w:ind w:firstLine="993"/>
        <w:outlineLvl w:val="2"/>
        <w:rPr>
          <w:rFonts w:cs="Tahoma"/>
          <w:b/>
          <w:iCs/>
          <w:sz w:val="24"/>
          <w:lang w:eastAsia="ro-RO"/>
        </w:rPr>
      </w:pPr>
      <w:bookmarkStart w:id="29" w:name="_Toc153447526"/>
      <w:r w:rsidRPr="00583710">
        <w:rPr>
          <w:rFonts w:cs="Tahoma"/>
          <w:b/>
          <w:iCs/>
          <w:sz w:val="24"/>
          <w:lang w:eastAsia="ro-RO"/>
        </w:rPr>
        <w:t>III.5.1.</w:t>
      </w:r>
      <w:r>
        <w:rPr>
          <w:rFonts w:cs="Tahoma"/>
          <w:b/>
          <w:iCs/>
          <w:sz w:val="24"/>
          <w:lang w:eastAsia="ro-RO"/>
        </w:rPr>
        <w:t>5</w:t>
      </w:r>
      <w:r w:rsidRPr="00583710">
        <w:rPr>
          <w:rFonts w:cs="Tahoma"/>
          <w:b/>
          <w:iCs/>
          <w:sz w:val="24"/>
          <w:lang w:eastAsia="ro-RO"/>
        </w:rPr>
        <w:t>. Lucrări speciale pe extinderea rețelei de canalizare</w:t>
      </w:r>
      <w:bookmarkEnd w:id="29"/>
    </w:p>
    <w:p w14:paraId="35C2C86D" w14:textId="77777777" w:rsidR="00583710" w:rsidRDefault="00583710" w:rsidP="009446A2">
      <w:pPr>
        <w:rPr>
          <w:rFonts w:cs="Tahoma"/>
          <w:bCs/>
          <w:iCs/>
          <w:color w:val="FF0000"/>
          <w:sz w:val="24"/>
          <w:lang w:eastAsia="ro-RO"/>
        </w:rPr>
      </w:pPr>
    </w:p>
    <w:p w14:paraId="0E643BC9" w14:textId="77777777" w:rsidR="00583710" w:rsidRPr="00583710" w:rsidRDefault="00583710" w:rsidP="00583710">
      <w:pPr>
        <w:numPr>
          <w:ilvl w:val="0"/>
          <w:numId w:val="48"/>
        </w:numPr>
        <w:ind w:left="0" w:firstLine="851"/>
        <w:rPr>
          <w:rFonts w:cs="Tahoma"/>
          <w:i/>
          <w:iCs/>
          <w:sz w:val="24"/>
          <w:u w:val="single"/>
        </w:rPr>
      </w:pPr>
      <w:r w:rsidRPr="00583710">
        <w:rPr>
          <w:rFonts w:cs="Tahoma"/>
          <w:i/>
          <w:iCs/>
          <w:sz w:val="24"/>
          <w:u w:val="single"/>
        </w:rPr>
        <w:t>Cămine de vizitare</w:t>
      </w:r>
    </w:p>
    <w:p w14:paraId="36564E16" w14:textId="77777777" w:rsidR="00583710" w:rsidRPr="00583710" w:rsidRDefault="00583710" w:rsidP="00583710">
      <w:pPr>
        <w:ind w:firstLine="709"/>
        <w:rPr>
          <w:rFonts w:cs="Tahoma"/>
          <w:bCs/>
          <w:sz w:val="24"/>
        </w:rPr>
      </w:pPr>
      <w:proofErr w:type="spellStart"/>
      <w:r w:rsidRPr="00583710">
        <w:rPr>
          <w:rFonts w:cs="Tahoma"/>
          <w:bCs/>
          <w:sz w:val="24"/>
        </w:rPr>
        <w:t>Reţeaua</w:t>
      </w:r>
      <w:proofErr w:type="spellEnd"/>
      <w:r w:rsidRPr="00583710">
        <w:rPr>
          <w:rFonts w:cs="Tahoma"/>
          <w:bCs/>
          <w:sz w:val="24"/>
        </w:rPr>
        <w:t xml:space="preserve"> de canalizare proiectată cuprinde, pe traseul ei, cămine cu rol de supraveghere </w:t>
      </w:r>
      <w:proofErr w:type="spellStart"/>
      <w:r w:rsidRPr="00583710">
        <w:rPr>
          <w:rFonts w:cs="Tahoma"/>
          <w:bCs/>
          <w:sz w:val="24"/>
        </w:rPr>
        <w:t>şi</w:t>
      </w:r>
      <w:proofErr w:type="spellEnd"/>
      <w:r w:rsidRPr="00583710">
        <w:rPr>
          <w:rFonts w:cs="Tahoma"/>
          <w:bCs/>
          <w:sz w:val="24"/>
        </w:rPr>
        <w:t xml:space="preserve"> </w:t>
      </w:r>
      <w:proofErr w:type="spellStart"/>
      <w:r w:rsidRPr="00583710">
        <w:rPr>
          <w:rFonts w:cs="Tahoma"/>
          <w:bCs/>
          <w:sz w:val="24"/>
        </w:rPr>
        <w:t>întreţinere</w:t>
      </w:r>
      <w:proofErr w:type="spellEnd"/>
      <w:r w:rsidRPr="00583710">
        <w:rPr>
          <w:rFonts w:cs="Tahoma"/>
          <w:bCs/>
          <w:sz w:val="24"/>
        </w:rPr>
        <w:t xml:space="preserve"> a </w:t>
      </w:r>
      <w:proofErr w:type="spellStart"/>
      <w:r w:rsidRPr="00583710">
        <w:rPr>
          <w:rFonts w:cs="Tahoma"/>
          <w:bCs/>
          <w:sz w:val="24"/>
        </w:rPr>
        <w:t>reţelei</w:t>
      </w:r>
      <w:proofErr w:type="spellEnd"/>
      <w:r w:rsidRPr="00583710">
        <w:rPr>
          <w:rFonts w:cs="Tahoma"/>
          <w:bCs/>
          <w:sz w:val="24"/>
        </w:rPr>
        <w:t xml:space="preserve">, cu rol de </w:t>
      </w:r>
      <w:proofErr w:type="spellStart"/>
      <w:r w:rsidRPr="00583710">
        <w:rPr>
          <w:rFonts w:cs="Tahoma"/>
          <w:bCs/>
          <w:sz w:val="24"/>
        </w:rPr>
        <w:t>curăţire</w:t>
      </w:r>
      <w:proofErr w:type="spellEnd"/>
      <w:r w:rsidRPr="00583710">
        <w:rPr>
          <w:rFonts w:cs="Tahoma"/>
          <w:bCs/>
          <w:sz w:val="24"/>
        </w:rPr>
        <w:t xml:space="preserve"> </w:t>
      </w:r>
      <w:proofErr w:type="spellStart"/>
      <w:r w:rsidRPr="00583710">
        <w:rPr>
          <w:rFonts w:cs="Tahoma"/>
          <w:bCs/>
          <w:sz w:val="24"/>
        </w:rPr>
        <w:t>şi</w:t>
      </w:r>
      <w:proofErr w:type="spellEnd"/>
      <w:r w:rsidRPr="00583710">
        <w:rPr>
          <w:rFonts w:cs="Tahoma"/>
          <w:bCs/>
          <w:sz w:val="24"/>
        </w:rPr>
        <w:t xml:space="preserve"> evacuare a depunerilor sau pentru controlul cantitativ </w:t>
      </w:r>
      <w:proofErr w:type="spellStart"/>
      <w:r w:rsidRPr="00583710">
        <w:rPr>
          <w:rFonts w:cs="Tahoma"/>
          <w:bCs/>
          <w:sz w:val="24"/>
        </w:rPr>
        <w:t>şi</w:t>
      </w:r>
      <w:proofErr w:type="spellEnd"/>
      <w:r w:rsidRPr="00583710">
        <w:rPr>
          <w:rFonts w:cs="Tahoma"/>
          <w:bCs/>
          <w:sz w:val="24"/>
        </w:rPr>
        <w:t xml:space="preserve"> calitativ al apelor.</w:t>
      </w:r>
    </w:p>
    <w:p w14:paraId="27FE6115" w14:textId="77777777" w:rsidR="00583710" w:rsidRPr="00583710" w:rsidRDefault="00583710" w:rsidP="00583710">
      <w:pPr>
        <w:ind w:firstLine="709"/>
        <w:rPr>
          <w:rFonts w:cs="Tahoma"/>
          <w:bCs/>
          <w:sz w:val="24"/>
        </w:rPr>
      </w:pPr>
      <w:r w:rsidRPr="00583710">
        <w:rPr>
          <w:rFonts w:cs="Tahoma"/>
          <w:bCs/>
          <w:sz w:val="24"/>
        </w:rPr>
        <w:t>Căminele de vizitare au fost prevăzute să se realizeze din beton.</w:t>
      </w:r>
    </w:p>
    <w:p w14:paraId="62C95D25" w14:textId="77777777" w:rsidR="00583710" w:rsidRPr="00583710" w:rsidRDefault="00583710" w:rsidP="00583710">
      <w:pPr>
        <w:numPr>
          <w:ilvl w:val="0"/>
          <w:numId w:val="48"/>
        </w:numPr>
        <w:ind w:left="0" w:firstLine="851"/>
        <w:rPr>
          <w:rFonts w:cs="Tahoma"/>
          <w:i/>
          <w:iCs/>
          <w:sz w:val="24"/>
          <w:u w:val="single"/>
        </w:rPr>
      </w:pPr>
      <w:r w:rsidRPr="00583710">
        <w:rPr>
          <w:rFonts w:cs="Tahoma"/>
          <w:i/>
          <w:iCs/>
          <w:sz w:val="24"/>
          <w:u w:val="single"/>
        </w:rPr>
        <w:lastRenderedPageBreak/>
        <w:t>Racorduri la canalizare</w:t>
      </w:r>
    </w:p>
    <w:p w14:paraId="6207365F" w14:textId="77777777" w:rsidR="00583710" w:rsidRPr="00583710" w:rsidRDefault="00583710" w:rsidP="00583710">
      <w:pPr>
        <w:ind w:firstLine="709"/>
        <w:rPr>
          <w:rFonts w:cs="Tahoma"/>
          <w:bCs/>
          <w:sz w:val="24"/>
        </w:rPr>
      </w:pPr>
      <w:r w:rsidRPr="00583710">
        <w:rPr>
          <w:rFonts w:cs="Tahoma"/>
          <w:bCs/>
          <w:sz w:val="24"/>
        </w:rPr>
        <w:t xml:space="preserve">Pe rețeaua de canalizare proiectată sunt propuse un număr de </w:t>
      </w:r>
      <w:r w:rsidRPr="00583710">
        <w:rPr>
          <w:rFonts w:cs="Tahoma"/>
          <w:b/>
          <w:bCs/>
          <w:sz w:val="24"/>
        </w:rPr>
        <w:t>50 racorduri.</w:t>
      </w:r>
    </w:p>
    <w:p w14:paraId="49BDC3DC" w14:textId="77777777" w:rsidR="00583710" w:rsidRPr="00583710" w:rsidRDefault="00583710" w:rsidP="00583710">
      <w:pPr>
        <w:ind w:firstLine="709"/>
        <w:rPr>
          <w:rFonts w:cs="Tahoma"/>
          <w:b/>
          <w:bCs/>
          <w:sz w:val="24"/>
        </w:rPr>
      </w:pPr>
      <w:r w:rsidRPr="00583710">
        <w:rPr>
          <w:rFonts w:cs="Tahoma"/>
          <w:b/>
          <w:bCs/>
          <w:sz w:val="24"/>
        </w:rPr>
        <w:t xml:space="preserve">Căminele de racord, într-un număr total de 50 buc., vor fi realizate din polipropilenă, </w:t>
      </w:r>
      <w:proofErr w:type="spellStart"/>
      <w:r w:rsidRPr="00583710">
        <w:rPr>
          <w:rFonts w:cs="Tahoma"/>
          <w:b/>
          <w:bCs/>
          <w:sz w:val="24"/>
        </w:rPr>
        <w:t>Dn</w:t>
      </w:r>
      <w:proofErr w:type="spellEnd"/>
      <w:r w:rsidRPr="00583710">
        <w:rPr>
          <w:rFonts w:cs="Tahoma"/>
          <w:b/>
          <w:bCs/>
          <w:sz w:val="24"/>
        </w:rPr>
        <w:t xml:space="preserve"> 630 mm.</w:t>
      </w:r>
    </w:p>
    <w:p w14:paraId="77F1094D" w14:textId="77777777" w:rsidR="00583710" w:rsidRDefault="00583710" w:rsidP="009446A2">
      <w:pPr>
        <w:rPr>
          <w:rFonts w:cs="Tahoma"/>
          <w:bCs/>
          <w:iCs/>
          <w:color w:val="FF0000"/>
          <w:sz w:val="24"/>
          <w:lang w:eastAsia="ro-RO"/>
        </w:rPr>
      </w:pPr>
    </w:p>
    <w:p w14:paraId="02124F61" w14:textId="2D2B7897" w:rsidR="00583710" w:rsidRDefault="00583710" w:rsidP="00583710">
      <w:pPr>
        <w:tabs>
          <w:tab w:val="left" w:pos="1760"/>
          <w:tab w:val="center" w:pos="4677"/>
        </w:tabs>
        <w:ind w:firstLine="709"/>
        <w:outlineLvl w:val="2"/>
        <w:rPr>
          <w:rFonts w:cs="Tahoma"/>
          <w:b/>
          <w:bCs/>
          <w:iCs/>
          <w:sz w:val="24"/>
          <w:lang w:eastAsia="ro-RO"/>
        </w:rPr>
      </w:pPr>
      <w:r w:rsidRPr="00B83C18">
        <w:rPr>
          <w:rFonts w:cs="Tahoma"/>
          <w:bCs/>
          <w:iCs/>
          <w:color w:val="FF0000"/>
          <w:sz w:val="24"/>
          <w:lang w:eastAsia="ro-RO"/>
        </w:rPr>
        <w:t xml:space="preserve">   </w:t>
      </w:r>
      <w:r w:rsidRPr="00B83C18">
        <w:rPr>
          <w:rFonts w:cs="Tahoma"/>
          <w:b/>
          <w:bCs/>
          <w:iCs/>
          <w:color w:val="FF0000"/>
          <w:sz w:val="24"/>
          <w:lang w:eastAsia="ro-RO"/>
        </w:rPr>
        <w:t xml:space="preserve"> </w:t>
      </w:r>
      <w:bookmarkStart w:id="30" w:name="_Toc153447527"/>
      <w:r w:rsidRPr="00583710">
        <w:rPr>
          <w:rFonts w:cs="Tahoma"/>
          <w:b/>
          <w:bCs/>
          <w:iCs/>
          <w:sz w:val="24"/>
          <w:lang w:eastAsia="ro-RO"/>
        </w:rPr>
        <w:t>III.5.1.</w:t>
      </w:r>
      <w:r>
        <w:rPr>
          <w:rFonts w:cs="Tahoma"/>
          <w:b/>
          <w:bCs/>
          <w:iCs/>
          <w:sz w:val="24"/>
          <w:lang w:eastAsia="ro-RO"/>
        </w:rPr>
        <w:t>6</w:t>
      </w:r>
      <w:r w:rsidRPr="00583710">
        <w:rPr>
          <w:rFonts w:cs="Tahoma"/>
          <w:b/>
          <w:bCs/>
          <w:iCs/>
          <w:sz w:val="24"/>
          <w:lang w:eastAsia="ro-RO"/>
        </w:rPr>
        <w:t xml:space="preserve">. Calculul debitelor de apă </w:t>
      </w:r>
      <w:r>
        <w:rPr>
          <w:rFonts w:cs="Tahoma"/>
          <w:b/>
          <w:bCs/>
          <w:iCs/>
          <w:sz w:val="24"/>
          <w:lang w:eastAsia="ro-RO"/>
        </w:rPr>
        <w:t>potabilă</w:t>
      </w:r>
      <w:bookmarkEnd w:id="30"/>
    </w:p>
    <w:p w14:paraId="4DCF7727" w14:textId="77777777" w:rsidR="00583710" w:rsidRDefault="00583710" w:rsidP="00583710">
      <w:pPr>
        <w:tabs>
          <w:tab w:val="left" w:pos="1760"/>
          <w:tab w:val="center" w:pos="4677"/>
        </w:tabs>
        <w:ind w:firstLine="709"/>
        <w:outlineLvl w:val="2"/>
        <w:rPr>
          <w:rFonts w:cs="Tahoma"/>
          <w:b/>
          <w:bCs/>
          <w:iCs/>
          <w:sz w:val="24"/>
          <w:lang w:eastAsia="ro-RO"/>
        </w:rPr>
      </w:pPr>
    </w:p>
    <w:p w14:paraId="49E97870" w14:textId="49BECBF4" w:rsidR="00583710" w:rsidRPr="00583710" w:rsidRDefault="00583710" w:rsidP="00583710">
      <w:pPr>
        <w:tabs>
          <w:tab w:val="left" w:pos="1276"/>
        </w:tabs>
        <w:ind w:firstLine="900"/>
        <w:rPr>
          <w:rFonts w:cs="Tahoma"/>
          <w:sz w:val="24"/>
        </w:rPr>
      </w:pPr>
      <w:r w:rsidRPr="00583710">
        <w:rPr>
          <w:rFonts w:cs="Tahoma"/>
          <w:sz w:val="24"/>
        </w:rPr>
        <w:t xml:space="preserve">Calculul debitelor de apă s-a făcut în baza consumurilor specifice din normativul P66/2001,STAS-SR1343/1-2006 </w:t>
      </w:r>
      <w:proofErr w:type="spellStart"/>
      <w:r w:rsidRPr="00583710">
        <w:rPr>
          <w:rFonts w:cs="Tahoma"/>
          <w:sz w:val="24"/>
        </w:rPr>
        <w:t>şi</w:t>
      </w:r>
      <w:proofErr w:type="spellEnd"/>
      <w:r w:rsidRPr="00583710">
        <w:rPr>
          <w:rFonts w:cs="Tahoma"/>
          <w:sz w:val="24"/>
        </w:rPr>
        <w:t xml:space="preserve"> STAS-SR1846/1-2006, </w:t>
      </w:r>
      <w:proofErr w:type="spellStart"/>
      <w:r w:rsidRPr="00583710">
        <w:rPr>
          <w:rFonts w:cs="Tahoma"/>
          <w:sz w:val="24"/>
        </w:rPr>
        <w:t>şi</w:t>
      </w:r>
      <w:proofErr w:type="spellEnd"/>
      <w:r w:rsidRPr="00583710">
        <w:rPr>
          <w:rFonts w:cs="Tahoma"/>
          <w:sz w:val="24"/>
        </w:rPr>
        <w:t xml:space="preserve"> sunt prezentate în tabelul nr. </w:t>
      </w:r>
      <w:r w:rsidRPr="00583710">
        <w:rPr>
          <w:rFonts w:cs="Tahoma"/>
          <w:sz w:val="24"/>
        </w:rPr>
        <w:t>2</w:t>
      </w:r>
      <w:r w:rsidRPr="00583710">
        <w:rPr>
          <w:rFonts w:cs="Tahoma"/>
          <w:sz w:val="24"/>
        </w:rPr>
        <w:t>.</w:t>
      </w:r>
    </w:p>
    <w:p w14:paraId="1CBE3BF4" w14:textId="4F124A5B" w:rsidR="00583710" w:rsidRPr="00583710" w:rsidRDefault="00583710" w:rsidP="00583710">
      <w:pPr>
        <w:ind w:left="7200" w:firstLine="720"/>
        <w:jc w:val="right"/>
        <w:rPr>
          <w:rFonts w:cs="Tahoma"/>
          <w:sz w:val="24"/>
        </w:rPr>
      </w:pPr>
      <w:r w:rsidRPr="00583710">
        <w:rPr>
          <w:rFonts w:cs="Tahoma"/>
          <w:sz w:val="24"/>
        </w:rPr>
        <w:t>Tabel nr.</w:t>
      </w:r>
      <w:r w:rsidRPr="00583710">
        <w:rPr>
          <w:rFonts w:cs="Tahoma"/>
          <w:sz w:val="24"/>
        </w:rPr>
        <w:t>2</w:t>
      </w:r>
    </w:p>
    <w:p w14:paraId="490EBC42" w14:textId="77777777" w:rsidR="00583710" w:rsidRPr="00583710" w:rsidRDefault="00583710" w:rsidP="00583710">
      <w:pPr>
        <w:jc w:val="center"/>
        <w:rPr>
          <w:rFonts w:cs="Tahoma"/>
          <w:sz w:val="24"/>
        </w:rPr>
      </w:pPr>
      <w:r w:rsidRPr="00583710">
        <w:rPr>
          <w:rFonts w:cs="Tahoma"/>
          <w:sz w:val="24"/>
        </w:rPr>
        <w:t>Debitele caracteristice comuna Stănița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328"/>
        <w:gridCol w:w="1280"/>
        <w:gridCol w:w="1156"/>
        <w:gridCol w:w="1396"/>
      </w:tblGrid>
      <w:tr w:rsidR="00583710" w:rsidRPr="00583710" w14:paraId="1ACC3F36" w14:textId="77777777" w:rsidTr="001C2519">
        <w:trPr>
          <w:trHeight w:val="295"/>
          <w:jc w:val="center"/>
        </w:trPr>
        <w:tc>
          <w:tcPr>
            <w:tcW w:w="2902" w:type="dxa"/>
            <w:gridSpan w:val="2"/>
            <w:vAlign w:val="center"/>
          </w:tcPr>
          <w:p w14:paraId="555907CB"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Tip debit</w:t>
            </w:r>
          </w:p>
        </w:tc>
        <w:tc>
          <w:tcPr>
            <w:tcW w:w="2608" w:type="dxa"/>
            <w:gridSpan w:val="2"/>
            <w:vAlign w:val="center"/>
          </w:tcPr>
          <w:p w14:paraId="538CCC17"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 xml:space="preserve">2023 </w:t>
            </w:r>
            <w:r w:rsidRPr="00583710">
              <w:rPr>
                <w:rFonts w:cs="Tahoma"/>
                <w:i/>
                <w:sz w:val="24"/>
                <w:shd w:val="clear" w:color="auto" w:fill="FFFFFF"/>
                <w:lang w:eastAsia="ro-RO"/>
              </w:rPr>
              <w:t>(2100 locuitori)</w:t>
            </w:r>
          </w:p>
        </w:tc>
        <w:tc>
          <w:tcPr>
            <w:tcW w:w="2552" w:type="dxa"/>
            <w:gridSpan w:val="2"/>
            <w:vAlign w:val="center"/>
          </w:tcPr>
          <w:p w14:paraId="5B7E63EC"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 xml:space="preserve">2048 </w:t>
            </w:r>
            <w:r w:rsidRPr="00583710">
              <w:rPr>
                <w:rFonts w:cs="Tahoma"/>
                <w:i/>
                <w:sz w:val="24"/>
                <w:shd w:val="clear" w:color="auto" w:fill="FFFFFF"/>
                <w:lang w:eastAsia="ro-RO"/>
              </w:rPr>
              <w:t>(2320 locuitori)</w:t>
            </w:r>
          </w:p>
        </w:tc>
      </w:tr>
      <w:tr w:rsidR="00583710" w:rsidRPr="00583710" w14:paraId="41F8A6E4" w14:textId="77777777" w:rsidTr="001C2519">
        <w:trPr>
          <w:trHeight w:val="282"/>
          <w:jc w:val="center"/>
        </w:trPr>
        <w:tc>
          <w:tcPr>
            <w:tcW w:w="2902" w:type="dxa"/>
            <w:gridSpan w:val="2"/>
            <w:vAlign w:val="center"/>
          </w:tcPr>
          <w:p w14:paraId="28A1B25E"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w:t>
            </w:r>
            <w:proofErr w:type="spellStart"/>
            <w:r w:rsidRPr="00583710">
              <w:rPr>
                <w:rFonts w:cs="Tahoma"/>
                <w:b/>
                <w:sz w:val="24"/>
                <w:shd w:val="clear" w:color="auto" w:fill="FFFFFF"/>
                <w:lang w:eastAsia="ro-RO"/>
              </w:rPr>
              <w:t>u.m</w:t>
            </w:r>
            <w:proofErr w:type="spellEnd"/>
            <w:r w:rsidRPr="00583710">
              <w:rPr>
                <w:rFonts w:cs="Tahoma"/>
                <w:b/>
                <w:sz w:val="24"/>
                <w:shd w:val="clear" w:color="auto" w:fill="FFFFFF"/>
                <w:lang w:eastAsia="ro-RO"/>
              </w:rPr>
              <w:t>)</w:t>
            </w:r>
          </w:p>
        </w:tc>
        <w:tc>
          <w:tcPr>
            <w:tcW w:w="1328" w:type="dxa"/>
            <w:vAlign w:val="center"/>
          </w:tcPr>
          <w:p w14:paraId="5E447904"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(mc/zi)</w:t>
            </w:r>
          </w:p>
        </w:tc>
        <w:tc>
          <w:tcPr>
            <w:tcW w:w="1280" w:type="dxa"/>
            <w:vAlign w:val="center"/>
          </w:tcPr>
          <w:p w14:paraId="03E3897D"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(l/s)</w:t>
            </w:r>
          </w:p>
        </w:tc>
        <w:tc>
          <w:tcPr>
            <w:tcW w:w="1156" w:type="dxa"/>
            <w:vAlign w:val="center"/>
          </w:tcPr>
          <w:p w14:paraId="4B1E3DA0"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(mc/zi)</w:t>
            </w:r>
          </w:p>
        </w:tc>
        <w:tc>
          <w:tcPr>
            <w:tcW w:w="1396" w:type="dxa"/>
            <w:vAlign w:val="center"/>
          </w:tcPr>
          <w:p w14:paraId="622F0C53" w14:textId="77777777" w:rsidR="00583710" w:rsidRPr="00583710" w:rsidRDefault="00583710" w:rsidP="001C2519">
            <w:pPr>
              <w:spacing w:line="276" w:lineRule="auto"/>
              <w:ind w:right="29"/>
              <w:jc w:val="center"/>
              <w:rPr>
                <w:rFonts w:cs="Tahoma"/>
                <w:b/>
                <w:sz w:val="24"/>
                <w:shd w:val="clear" w:color="auto" w:fill="FFFFFF"/>
                <w:lang w:eastAsia="ro-RO"/>
              </w:rPr>
            </w:pPr>
            <w:r w:rsidRPr="00583710">
              <w:rPr>
                <w:rFonts w:cs="Tahoma"/>
                <w:b/>
                <w:sz w:val="24"/>
                <w:shd w:val="clear" w:color="auto" w:fill="FFFFFF"/>
                <w:lang w:eastAsia="ro-RO"/>
              </w:rPr>
              <w:t>(l/s)</w:t>
            </w:r>
          </w:p>
        </w:tc>
      </w:tr>
      <w:tr w:rsidR="00583710" w:rsidRPr="00583710" w14:paraId="36EC1FB0" w14:textId="77777777" w:rsidTr="001C2519">
        <w:trPr>
          <w:trHeight w:val="295"/>
          <w:jc w:val="center"/>
        </w:trPr>
        <w:tc>
          <w:tcPr>
            <w:tcW w:w="1451" w:type="dxa"/>
            <w:vMerge w:val="restart"/>
            <w:vAlign w:val="center"/>
          </w:tcPr>
          <w:p w14:paraId="7B275164"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Necesarul de apă</w:t>
            </w:r>
          </w:p>
        </w:tc>
        <w:tc>
          <w:tcPr>
            <w:tcW w:w="1451" w:type="dxa"/>
            <w:vAlign w:val="center"/>
          </w:tcPr>
          <w:p w14:paraId="2E6A5DFE"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Qzi</w:t>
            </w:r>
            <w:proofErr w:type="spellEnd"/>
            <w:r w:rsidRPr="00583710">
              <w:rPr>
                <w:rFonts w:cs="Tahoma"/>
                <w:sz w:val="24"/>
                <w:shd w:val="clear" w:color="auto" w:fill="FFFFFF"/>
                <w:lang w:eastAsia="ro-RO"/>
              </w:rPr>
              <w:t xml:space="preserve"> med</w:t>
            </w:r>
          </w:p>
        </w:tc>
        <w:tc>
          <w:tcPr>
            <w:tcW w:w="1328" w:type="dxa"/>
            <w:vAlign w:val="center"/>
          </w:tcPr>
          <w:p w14:paraId="41A4AC12"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218,40</w:t>
            </w:r>
          </w:p>
        </w:tc>
        <w:tc>
          <w:tcPr>
            <w:tcW w:w="1280" w:type="dxa"/>
            <w:vAlign w:val="center"/>
          </w:tcPr>
          <w:p w14:paraId="6569FD5D"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2,53</w:t>
            </w:r>
          </w:p>
        </w:tc>
        <w:tc>
          <w:tcPr>
            <w:tcW w:w="1156" w:type="dxa"/>
            <w:vAlign w:val="center"/>
          </w:tcPr>
          <w:p w14:paraId="2E29B5E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285,40</w:t>
            </w:r>
          </w:p>
        </w:tc>
        <w:tc>
          <w:tcPr>
            <w:tcW w:w="1396" w:type="dxa"/>
            <w:vAlign w:val="center"/>
          </w:tcPr>
          <w:p w14:paraId="1134F01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3,30</w:t>
            </w:r>
          </w:p>
        </w:tc>
      </w:tr>
      <w:tr w:rsidR="00583710" w:rsidRPr="00583710" w14:paraId="6930B1B7" w14:textId="77777777" w:rsidTr="001C2519">
        <w:trPr>
          <w:trHeight w:val="295"/>
          <w:jc w:val="center"/>
        </w:trPr>
        <w:tc>
          <w:tcPr>
            <w:tcW w:w="1451" w:type="dxa"/>
            <w:vMerge/>
            <w:vAlign w:val="center"/>
          </w:tcPr>
          <w:p w14:paraId="1B8881A6" w14:textId="77777777" w:rsidR="00583710" w:rsidRPr="00583710" w:rsidRDefault="00583710" w:rsidP="001C2519">
            <w:pPr>
              <w:spacing w:line="276" w:lineRule="auto"/>
              <w:ind w:right="29"/>
              <w:jc w:val="center"/>
              <w:rPr>
                <w:rFonts w:cs="Tahoma"/>
                <w:sz w:val="24"/>
                <w:shd w:val="clear" w:color="auto" w:fill="FFFFFF"/>
                <w:lang w:eastAsia="ro-RO"/>
              </w:rPr>
            </w:pPr>
          </w:p>
        </w:tc>
        <w:tc>
          <w:tcPr>
            <w:tcW w:w="1451" w:type="dxa"/>
            <w:vAlign w:val="center"/>
          </w:tcPr>
          <w:p w14:paraId="5EE2878F"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Qzi</w:t>
            </w:r>
            <w:proofErr w:type="spellEnd"/>
            <w:r w:rsidRPr="00583710">
              <w:rPr>
                <w:rFonts w:cs="Tahoma"/>
                <w:sz w:val="24"/>
                <w:shd w:val="clear" w:color="auto" w:fill="FFFFFF"/>
                <w:lang w:eastAsia="ro-RO"/>
              </w:rPr>
              <w:t xml:space="preserve"> </w:t>
            </w:r>
            <w:proofErr w:type="spellStart"/>
            <w:r w:rsidRPr="00583710">
              <w:rPr>
                <w:rFonts w:cs="Tahoma"/>
                <w:sz w:val="24"/>
                <w:shd w:val="clear" w:color="auto" w:fill="FFFFFF"/>
                <w:lang w:eastAsia="ro-RO"/>
              </w:rPr>
              <w:t>max</w:t>
            </w:r>
            <w:proofErr w:type="spellEnd"/>
          </w:p>
        </w:tc>
        <w:tc>
          <w:tcPr>
            <w:tcW w:w="1328" w:type="dxa"/>
            <w:vAlign w:val="center"/>
          </w:tcPr>
          <w:p w14:paraId="33775304"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286,54</w:t>
            </w:r>
          </w:p>
        </w:tc>
        <w:tc>
          <w:tcPr>
            <w:tcW w:w="1280" w:type="dxa"/>
            <w:vAlign w:val="center"/>
          </w:tcPr>
          <w:p w14:paraId="03B880A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3,32</w:t>
            </w:r>
          </w:p>
        </w:tc>
        <w:tc>
          <w:tcPr>
            <w:tcW w:w="1156" w:type="dxa"/>
            <w:vAlign w:val="center"/>
          </w:tcPr>
          <w:p w14:paraId="582CED25"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371,03</w:t>
            </w:r>
          </w:p>
        </w:tc>
        <w:tc>
          <w:tcPr>
            <w:tcW w:w="1396" w:type="dxa"/>
            <w:vAlign w:val="center"/>
          </w:tcPr>
          <w:p w14:paraId="4E929A27"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4,29</w:t>
            </w:r>
          </w:p>
        </w:tc>
      </w:tr>
      <w:tr w:rsidR="00583710" w:rsidRPr="00583710" w14:paraId="78BEE7FF" w14:textId="77777777" w:rsidTr="001C2519">
        <w:trPr>
          <w:trHeight w:val="309"/>
          <w:jc w:val="center"/>
        </w:trPr>
        <w:tc>
          <w:tcPr>
            <w:tcW w:w="1451" w:type="dxa"/>
            <w:vMerge/>
            <w:vAlign w:val="center"/>
          </w:tcPr>
          <w:p w14:paraId="0C1EBABC" w14:textId="77777777" w:rsidR="00583710" w:rsidRPr="00583710" w:rsidRDefault="00583710" w:rsidP="001C2519">
            <w:pPr>
              <w:spacing w:line="276" w:lineRule="auto"/>
              <w:ind w:right="29"/>
              <w:jc w:val="center"/>
              <w:rPr>
                <w:rFonts w:cs="Tahoma"/>
                <w:sz w:val="24"/>
                <w:shd w:val="clear" w:color="auto" w:fill="FFFFFF"/>
                <w:lang w:eastAsia="ro-RO"/>
              </w:rPr>
            </w:pPr>
          </w:p>
        </w:tc>
        <w:tc>
          <w:tcPr>
            <w:tcW w:w="1451" w:type="dxa"/>
            <w:vAlign w:val="center"/>
          </w:tcPr>
          <w:p w14:paraId="11EE7E70"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Qor</w:t>
            </w:r>
            <w:proofErr w:type="spellEnd"/>
            <w:r w:rsidRPr="00583710">
              <w:rPr>
                <w:rFonts w:cs="Tahoma"/>
                <w:sz w:val="24"/>
                <w:shd w:val="clear" w:color="auto" w:fill="FFFFFF"/>
                <w:lang w:eastAsia="ro-RO"/>
              </w:rPr>
              <w:t xml:space="preserve"> </w:t>
            </w:r>
            <w:proofErr w:type="spellStart"/>
            <w:r w:rsidRPr="00583710">
              <w:rPr>
                <w:rFonts w:cs="Tahoma"/>
                <w:sz w:val="24"/>
                <w:shd w:val="clear" w:color="auto" w:fill="FFFFFF"/>
                <w:lang w:eastAsia="ro-RO"/>
              </w:rPr>
              <w:t>max</w:t>
            </w:r>
            <w:proofErr w:type="spellEnd"/>
          </w:p>
        </w:tc>
        <w:tc>
          <w:tcPr>
            <w:tcW w:w="1328" w:type="dxa"/>
            <w:vAlign w:val="center"/>
          </w:tcPr>
          <w:p w14:paraId="057554C0"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31,04</w:t>
            </w:r>
          </w:p>
        </w:tc>
        <w:tc>
          <w:tcPr>
            <w:tcW w:w="1280" w:type="dxa"/>
            <w:vAlign w:val="center"/>
          </w:tcPr>
          <w:p w14:paraId="0140F6D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8,62</w:t>
            </w:r>
          </w:p>
        </w:tc>
        <w:tc>
          <w:tcPr>
            <w:tcW w:w="1156" w:type="dxa"/>
            <w:vAlign w:val="center"/>
          </w:tcPr>
          <w:p w14:paraId="344B16B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40,19</w:t>
            </w:r>
          </w:p>
        </w:tc>
        <w:tc>
          <w:tcPr>
            <w:tcW w:w="1396" w:type="dxa"/>
            <w:vAlign w:val="center"/>
          </w:tcPr>
          <w:p w14:paraId="3FB408B5"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11,17</w:t>
            </w:r>
          </w:p>
        </w:tc>
      </w:tr>
      <w:tr w:rsidR="00583710" w:rsidRPr="00583710" w14:paraId="5B902794" w14:textId="77777777" w:rsidTr="001C2519">
        <w:trPr>
          <w:trHeight w:val="309"/>
          <w:jc w:val="center"/>
        </w:trPr>
        <w:tc>
          <w:tcPr>
            <w:tcW w:w="1451" w:type="dxa"/>
            <w:vMerge w:val="restart"/>
            <w:vAlign w:val="center"/>
          </w:tcPr>
          <w:p w14:paraId="4ED71ADF"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Cerința de apă</w:t>
            </w:r>
          </w:p>
        </w:tc>
        <w:tc>
          <w:tcPr>
            <w:tcW w:w="1451" w:type="dxa"/>
            <w:vAlign w:val="center"/>
          </w:tcPr>
          <w:p w14:paraId="2D2EB2F5"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Qzi</w:t>
            </w:r>
            <w:proofErr w:type="spellEnd"/>
            <w:r w:rsidRPr="00583710">
              <w:rPr>
                <w:rFonts w:cs="Tahoma"/>
                <w:sz w:val="24"/>
                <w:shd w:val="clear" w:color="auto" w:fill="FFFFFF"/>
                <w:lang w:eastAsia="ro-RO"/>
              </w:rPr>
              <w:t xml:space="preserve"> med</w:t>
            </w:r>
          </w:p>
        </w:tc>
        <w:tc>
          <w:tcPr>
            <w:tcW w:w="1328" w:type="dxa"/>
            <w:vAlign w:val="center"/>
          </w:tcPr>
          <w:p w14:paraId="73942197"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263,71</w:t>
            </w:r>
          </w:p>
        </w:tc>
        <w:tc>
          <w:tcPr>
            <w:tcW w:w="1280" w:type="dxa"/>
            <w:vAlign w:val="center"/>
          </w:tcPr>
          <w:p w14:paraId="14D98DBA"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3,05</w:t>
            </w:r>
          </w:p>
        </w:tc>
        <w:tc>
          <w:tcPr>
            <w:tcW w:w="1156" w:type="dxa"/>
            <w:vAlign w:val="center"/>
          </w:tcPr>
          <w:p w14:paraId="791ED363"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344,63</w:t>
            </w:r>
          </w:p>
        </w:tc>
        <w:tc>
          <w:tcPr>
            <w:tcW w:w="1396" w:type="dxa"/>
            <w:vAlign w:val="center"/>
          </w:tcPr>
          <w:p w14:paraId="2EA06D5C"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3,99</w:t>
            </w:r>
          </w:p>
        </w:tc>
      </w:tr>
      <w:tr w:rsidR="00583710" w:rsidRPr="00583710" w14:paraId="4EF75D33" w14:textId="77777777" w:rsidTr="001C2519">
        <w:trPr>
          <w:trHeight w:val="309"/>
          <w:jc w:val="center"/>
        </w:trPr>
        <w:tc>
          <w:tcPr>
            <w:tcW w:w="1451" w:type="dxa"/>
            <w:vMerge/>
            <w:vAlign w:val="center"/>
          </w:tcPr>
          <w:p w14:paraId="444B4BB5" w14:textId="77777777" w:rsidR="00583710" w:rsidRPr="00583710" w:rsidRDefault="00583710" w:rsidP="001C2519">
            <w:pPr>
              <w:spacing w:line="276" w:lineRule="auto"/>
              <w:ind w:right="29"/>
              <w:jc w:val="center"/>
              <w:rPr>
                <w:rFonts w:cs="Tahoma"/>
                <w:sz w:val="24"/>
                <w:shd w:val="clear" w:color="auto" w:fill="FFFFFF"/>
                <w:lang w:eastAsia="ro-RO"/>
              </w:rPr>
            </w:pPr>
          </w:p>
        </w:tc>
        <w:tc>
          <w:tcPr>
            <w:tcW w:w="1451" w:type="dxa"/>
            <w:vAlign w:val="center"/>
          </w:tcPr>
          <w:p w14:paraId="17A42AA9"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Qzi</w:t>
            </w:r>
            <w:proofErr w:type="spellEnd"/>
            <w:r w:rsidRPr="00583710">
              <w:rPr>
                <w:rFonts w:cs="Tahoma"/>
                <w:sz w:val="24"/>
                <w:shd w:val="clear" w:color="auto" w:fill="FFFFFF"/>
                <w:lang w:eastAsia="ro-RO"/>
              </w:rPr>
              <w:t xml:space="preserve"> </w:t>
            </w:r>
            <w:proofErr w:type="spellStart"/>
            <w:r w:rsidRPr="00583710">
              <w:rPr>
                <w:rFonts w:cs="Tahoma"/>
                <w:sz w:val="24"/>
                <w:shd w:val="clear" w:color="auto" w:fill="FFFFFF"/>
                <w:lang w:eastAsia="ro-RO"/>
              </w:rPr>
              <w:t>max</w:t>
            </w:r>
            <w:proofErr w:type="spellEnd"/>
          </w:p>
        </w:tc>
        <w:tc>
          <w:tcPr>
            <w:tcW w:w="1328" w:type="dxa"/>
            <w:vAlign w:val="center"/>
          </w:tcPr>
          <w:p w14:paraId="100548F3"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346,00</w:t>
            </w:r>
          </w:p>
        </w:tc>
        <w:tc>
          <w:tcPr>
            <w:tcW w:w="1280" w:type="dxa"/>
            <w:vAlign w:val="center"/>
          </w:tcPr>
          <w:p w14:paraId="35CC448E"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4,01</w:t>
            </w:r>
          </w:p>
        </w:tc>
        <w:tc>
          <w:tcPr>
            <w:tcW w:w="1156" w:type="dxa"/>
            <w:vAlign w:val="center"/>
          </w:tcPr>
          <w:p w14:paraId="786ED0DA"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448,02</w:t>
            </w:r>
          </w:p>
        </w:tc>
        <w:tc>
          <w:tcPr>
            <w:tcW w:w="1396" w:type="dxa"/>
            <w:vAlign w:val="center"/>
          </w:tcPr>
          <w:p w14:paraId="4E4F3028"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5,19</w:t>
            </w:r>
          </w:p>
        </w:tc>
      </w:tr>
      <w:tr w:rsidR="00583710" w:rsidRPr="00583710" w14:paraId="1CA122EF" w14:textId="77777777" w:rsidTr="001C2519">
        <w:trPr>
          <w:trHeight w:val="309"/>
          <w:jc w:val="center"/>
        </w:trPr>
        <w:tc>
          <w:tcPr>
            <w:tcW w:w="1451" w:type="dxa"/>
            <w:vMerge/>
            <w:vAlign w:val="center"/>
          </w:tcPr>
          <w:p w14:paraId="02BF523C" w14:textId="77777777" w:rsidR="00583710" w:rsidRPr="00583710" w:rsidRDefault="00583710" w:rsidP="001C2519">
            <w:pPr>
              <w:spacing w:line="276" w:lineRule="auto"/>
              <w:ind w:right="29"/>
              <w:jc w:val="center"/>
              <w:rPr>
                <w:rFonts w:cs="Tahoma"/>
                <w:sz w:val="24"/>
                <w:shd w:val="clear" w:color="auto" w:fill="FFFFFF"/>
                <w:lang w:eastAsia="ro-RO"/>
              </w:rPr>
            </w:pPr>
          </w:p>
        </w:tc>
        <w:tc>
          <w:tcPr>
            <w:tcW w:w="1451" w:type="dxa"/>
            <w:vAlign w:val="center"/>
          </w:tcPr>
          <w:p w14:paraId="00C28012" w14:textId="77777777" w:rsidR="00583710" w:rsidRPr="00583710" w:rsidRDefault="00583710" w:rsidP="001C2519">
            <w:pPr>
              <w:spacing w:line="276" w:lineRule="auto"/>
              <w:ind w:right="29"/>
              <w:jc w:val="center"/>
              <w:rPr>
                <w:rFonts w:cs="Tahoma"/>
                <w:sz w:val="24"/>
                <w:shd w:val="clear" w:color="auto" w:fill="FFFFFF"/>
                <w:lang w:eastAsia="ro-RO"/>
              </w:rPr>
            </w:pPr>
            <w:proofErr w:type="spellStart"/>
            <w:r w:rsidRPr="00583710">
              <w:rPr>
                <w:rFonts w:cs="Tahoma"/>
                <w:sz w:val="24"/>
                <w:shd w:val="clear" w:color="auto" w:fill="FFFFFF"/>
                <w:lang w:eastAsia="ro-RO"/>
              </w:rPr>
              <w:t>Qor</w:t>
            </w:r>
            <w:proofErr w:type="spellEnd"/>
            <w:r w:rsidRPr="00583710">
              <w:rPr>
                <w:rFonts w:cs="Tahoma"/>
                <w:sz w:val="24"/>
                <w:shd w:val="clear" w:color="auto" w:fill="FFFFFF"/>
                <w:lang w:eastAsia="ro-RO"/>
              </w:rPr>
              <w:t xml:space="preserve"> </w:t>
            </w:r>
            <w:proofErr w:type="spellStart"/>
            <w:r w:rsidRPr="00583710">
              <w:rPr>
                <w:rFonts w:cs="Tahoma"/>
                <w:sz w:val="24"/>
                <w:shd w:val="clear" w:color="auto" w:fill="FFFFFF"/>
                <w:lang w:eastAsia="ro-RO"/>
              </w:rPr>
              <w:t>max</w:t>
            </w:r>
            <w:proofErr w:type="spellEnd"/>
          </w:p>
        </w:tc>
        <w:tc>
          <w:tcPr>
            <w:tcW w:w="1328" w:type="dxa"/>
            <w:vAlign w:val="center"/>
          </w:tcPr>
          <w:p w14:paraId="40B7F5D4"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37,48</w:t>
            </w:r>
          </w:p>
        </w:tc>
        <w:tc>
          <w:tcPr>
            <w:tcW w:w="1280" w:type="dxa"/>
            <w:vAlign w:val="center"/>
          </w:tcPr>
          <w:p w14:paraId="6C5E94D5"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10,41</w:t>
            </w:r>
          </w:p>
        </w:tc>
        <w:tc>
          <w:tcPr>
            <w:tcW w:w="1156" w:type="dxa"/>
            <w:vAlign w:val="center"/>
          </w:tcPr>
          <w:p w14:paraId="03809FC6"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48,53</w:t>
            </w:r>
          </w:p>
        </w:tc>
        <w:tc>
          <w:tcPr>
            <w:tcW w:w="1396" w:type="dxa"/>
            <w:vAlign w:val="center"/>
          </w:tcPr>
          <w:p w14:paraId="787E3416" w14:textId="77777777" w:rsidR="00583710" w:rsidRPr="00583710" w:rsidRDefault="00583710" w:rsidP="001C2519">
            <w:pPr>
              <w:spacing w:line="276" w:lineRule="auto"/>
              <w:ind w:right="29"/>
              <w:jc w:val="center"/>
              <w:rPr>
                <w:rFonts w:cs="Tahoma"/>
                <w:sz w:val="24"/>
                <w:shd w:val="clear" w:color="auto" w:fill="FFFFFF"/>
                <w:lang w:eastAsia="ro-RO"/>
              </w:rPr>
            </w:pPr>
            <w:r w:rsidRPr="00583710">
              <w:rPr>
                <w:rFonts w:cs="Tahoma"/>
                <w:sz w:val="24"/>
                <w:shd w:val="clear" w:color="auto" w:fill="FFFFFF"/>
                <w:lang w:eastAsia="ro-RO"/>
              </w:rPr>
              <w:t>13,48</w:t>
            </w:r>
          </w:p>
        </w:tc>
      </w:tr>
    </w:tbl>
    <w:p w14:paraId="6CC5F6E0" w14:textId="77777777" w:rsidR="00583710" w:rsidRDefault="00583710" w:rsidP="00583710">
      <w:pPr>
        <w:pStyle w:val="Frspaiere"/>
        <w:ind w:right="29" w:firstLine="900"/>
        <w:rPr>
          <w:rFonts w:cs="Tahoma"/>
          <w:b/>
          <w:i/>
          <w:color w:val="FF0000"/>
          <w:sz w:val="24"/>
          <w:u w:val="single"/>
          <w:shd w:val="clear" w:color="auto" w:fill="FFFFFF"/>
        </w:rPr>
      </w:pPr>
    </w:p>
    <w:p w14:paraId="62523509" w14:textId="4B2E4213" w:rsidR="00583710" w:rsidRDefault="00583710" w:rsidP="00583710">
      <w:pPr>
        <w:tabs>
          <w:tab w:val="left" w:pos="1760"/>
          <w:tab w:val="center" w:pos="4677"/>
        </w:tabs>
        <w:ind w:firstLine="993"/>
        <w:outlineLvl w:val="2"/>
        <w:rPr>
          <w:rFonts w:cs="Tahoma"/>
          <w:b/>
          <w:bCs/>
          <w:iCs/>
          <w:sz w:val="24"/>
          <w:lang w:eastAsia="ro-RO"/>
        </w:rPr>
      </w:pPr>
      <w:bookmarkStart w:id="31" w:name="_Toc153447528"/>
      <w:r w:rsidRPr="00583710">
        <w:rPr>
          <w:rFonts w:cs="Tahoma"/>
          <w:b/>
          <w:bCs/>
          <w:iCs/>
          <w:sz w:val="24"/>
          <w:lang w:eastAsia="ro-RO"/>
        </w:rPr>
        <w:t>III.5.1.</w:t>
      </w:r>
      <w:r>
        <w:rPr>
          <w:rFonts w:cs="Tahoma"/>
          <w:b/>
          <w:bCs/>
          <w:iCs/>
          <w:sz w:val="24"/>
          <w:lang w:eastAsia="ro-RO"/>
        </w:rPr>
        <w:t>7</w:t>
      </w:r>
      <w:r w:rsidRPr="00583710">
        <w:rPr>
          <w:rFonts w:cs="Tahoma"/>
          <w:b/>
          <w:bCs/>
          <w:iCs/>
          <w:sz w:val="24"/>
          <w:lang w:eastAsia="ro-RO"/>
        </w:rPr>
        <w:t xml:space="preserve">. </w:t>
      </w:r>
      <w:r>
        <w:rPr>
          <w:rFonts w:cs="Tahoma"/>
          <w:b/>
          <w:bCs/>
          <w:iCs/>
          <w:sz w:val="24"/>
          <w:lang w:eastAsia="ro-RO"/>
        </w:rPr>
        <w:t>Conduct</w:t>
      </w:r>
      <w:r w:rsidR="00C42B02">
        <w:rPr>
          <w:rFonts w:cs="Tahoma"/>
          <w:b/>
          <w:bCs/>
          <w:iCs/>
          <w:sz w:val="24"/>
          <w:lang w:eastAsia="ro-RO"/>
        </w:rPr>
        <w:t>ă</w:t>
      </w:r>
      <w:r>
        <w:rPr>
          <w:rFonts w:cs="Tahoma"/>
          <w:b/>
          <w:bCs/>
          <w:iCs/>
          <w:sz w:val="24"/>
          <w:lang w:eastAsia="ro-RO"/>
        </w:rPr>
        <w:t xml:space="preserve"> de aducțiune</w:t>
      </w:r>
      <w:bookmarkEnd w:id="31"/>
    </w:p>
    <w:p w14:paraId="7ECD8A69" w14:textId="77777777" w:rsidR="00583710" w:rsidRDefault="00583710" w:rsidP="00583710">
      <w:pPr>
        <w:tabs>
          <w:tab w:val="left" w:pos="1760"/>
          <w:tab w:val="center" w:pos="4677"/>
        </w:tabs>
        <w:ind w:firstLine="709"/>
        <w:outlineLvl w:val="2"/>
        <w:rPr>
          <w:rFonts w:cs="Tahoma"/>
          <w:b/>
          <w:sz w:val="24"/>
          <w:lang w:eastAsia="ro-RO"/>
        </w:rPr>
      </w:pPr>
    </w:p>
    <w:p w14:paraId="3B68A05F" w14:textId="77777777" w:rsidR="00583710" w:rsidRPr="00583710" w:rsidRDefault="00583710" w:rsidP="00583710">
      <w:pPr>
        <w:tabs>
          <w:tab w:val="left" w:pos="1760"/>
          <w:tab w:val="center" w:pos="4677"/>
        </w:tabs>
        <w:ind w:firstLine="960"/>
        <w:rPr>
          <w:rFonts w:cs="Tahoma"/>
          <w:sz w:val="24"/>
        </w:rPr>
      </w:pPr>
      <w:r w:rsidRPr="00583710">
        <w:rPr>
          <w:rFonts w:cs="Tahoma"/>
          <w:bCs/>
          <w:sz w:val="24"/>
        </w:rPr>
        <w:t xml:space="preserve">În vederea alimentării cu apă s-a propus </w:t>
      </w:r>
      <w:proofErr w:type="spellStart"/>
      <w:r w:rsidRPr="00583710">
        <w:rPr>
          <w:rFonts w:cs="Tahoma"/>
          <w:bCs/>
          <w:sz w:val="24"/>
        </w:rPr>
        <w:t>execuţia</w:t>
      </w:r>
      <w:proofErr w:type="spellEnd"/>
      <w:r w:rsidRPr="00583710">
        <w:rPr>
          <w:rFonts w:cs="Tahoma"/>
          <w:bCs/>
          <w:sz w:val="24"/>
        </w:rPr>
        <w:t xml:space="preserve">, </w:t>
      </w:r>
      <w:r w:rsidRPr="00583710">
        <w:rPr>
          <w:rFonts w:cs="Tahoma"/>
          <w:sz w:val="24"/>
        </w:rPr>
        <w:t xml:space="preserve">unei </w:t>
      </w:r>
      <w:proofErr w:type="spellStart"/>
      <w:r w:rsidRPr="00583710">
        <w:rPr>
          <w:rFonts w:cs="Tahoma"/>
          <w:sz w:val="24"/>
        </w:rPr>
        <w:t>branşări</w:t>
      </w:r>
      <w:proofErr w:type="spellEnd"/>
      <w:r w:rsidRPr="00583710">
        <w:rPr>
          <w:rFonts w:cs="Tahoma"/>
          <w:sz w:val="24"/>
        </w:rPr>
        <w:t xml:space="preserve"> a sistemului de alimentare cu apă la conducta APAVITAL Iași - </w:t>
      </w:r>
      <w:proofErr w:type="spellStart"/>
      <w:r w:rsidRPr="00583710">
        <w:rPr>
          <w:rFonts w:cs="Tahoma"/>
          <w:sz w:val="24"/>
        </w:rPr>
        <w:t>Timișești</w:t>
      </w:r>
      <w:proofErr w:type="spellEnd"/>
      <w:r w:rsidRPr="00583710">
        <w:rPr>
          <w:rFonts w:cs="Tahoma"/>
          <w:sz w:val="24"/>
        </w:rPr>
        <w:t>, localitatea Boghicea.</w:t>
      </w:r>
    </w:p>
    <w:p w14:paraId="37DD257E" w14:textId="745D1C50" w:rsidR="00583710" w:rsidRPr="00583710" w:rsidRDefault="00583710" w:rsidP="00583710">
      <w:pPr>
        <w:tabs>
          <w:tab w:val="left" w:pos="1760"/>
          <w:tab w:val="center" w:pos="4677"/>
        </w:tabs>
        <w:ind w:firstLine="960"/>
        <w:rPr>
          <w:rFonts w:cs="Tahoma"/>
          <w:sz w:val="24"/>
        </w:rPr>
      </w:pPr>
      <w:proofErr w:type="spellStart"/>
      <w:r w:rsidRPr="00583710">
        <w:rPr>
          <w:rFonts w:cs="Tahoma"/>
          <w:sz w:val="24"/>
        </w:rPr>
        <w:t>Branşarea</w:t>
      </w:r>
      <w:proofErr w:type="spellEnd"/>
      <w:r w:rsidRPr="00583710">
        <w:rPr>
          <w:rFonts w:cs="Tahoma"/>
          <w:sz w:val="24"/>
        </w:rPr>
        <w:t xml:space="preserve"> la rețeaua existentă  se  va  realiza  cu o conducta  de </w:t>
      </w:r>
      <w:proofErr w:type="spellStart"/>
      <w:r w:rsidRPr="00583710">
        <w:rPr>
          <w:rFonts w:cs="Tahoma"/>
          <w:sz w:val="24"/>
        </w:rPr>
        <w:t>branşare</w:t>
      </w:r>
      <w:proofErr w:type="spellEnd"/>
      <w:r w:rsidRPr="00583710">
        <w:rPr>
          <w:rFonts w:cs="Tahoma"/>
          <w:sz w:val="24"/>
        </w:rPr>
        <w:t xml:space="preserve"> care în continuare, în prezentul proiect, se va numi conducta de </w:t>
      </w:r>
      <w:proofErr w:type="spellStart"/>
      <w:r w:rsidRPr="00583710">
        <w:rPr>
          <w:rFonts w:cs="Tahoma"/>
          <w:sz w:val="24"/>
        </w:rPr>
        <w:t>aducţiune</w:t>
      </w:r>
      <w:proofErr w:type="spellEnd"/>
      <w:r w:rsidRPr="00583710">
        <w:rPr>
          <w:rFonts w:cs="Tahoma"/>
          <w:sz w:val="24"/>
        </w:rPr>
        <w:t xml:space="preserve"> </w:t>
      </w:r>
      <w:proofErr w:type="spellStart"/>
      <w:r w:rsidRPr="00583710">
        <w:rPr>
          <w:rFonts w:cs="Tahoma"/>
          <w:sz w:val="24"/>
        </w:rPr>
        <w:t>şi</w:t>
      </w:r>
      <w:proofErr w:type="spellEnd"/>
      <w:r w:rsidRPr="00583710">
        <w:rPr>
          <w:rFonts w:cs="Tahoma"/>
          <w:sz w:val="24"/>
        </w:rPr>
        <w:t xml:space="preserve"> notată </w:t>
      </w:r>
      <w:proofErr w:type="spellStart"/>
      <w:r w:rsidRPr="00583710">
        <w:rPr>
          <w:rFonts w:cs="Tahoma"/>
          <w:sz w:val="24"/>
        </w:rPr>
        <w:t>Aa</w:t>
      </w:r>
      <w:proofErr w:type="spellEnd"/>
      <w:r w:rsidRPr="00583710">
        <w:rPr>
          <w:rFonts w:cs="Tahoma"/>
          <w:sz w:val="24"/>
        </w:rPr>
        <w:t>, va avea următoarele caracteristici:</w:t>
      </w:r>
    </w:p>
    <w:p w14:paraId="39F42977" w14:textId="77777777" w:rsidR="00583710" w:rsidRPr="00583710" w:rsidRDefault="00583710" w:rsidP="00583710">
      <w:pPr>
        <w:numPr>
          <w:ilvl w:val="0"/>
          <w:numId w:val="21"/>
        </w:numPr>
        <w:tabs>
          <w:tab w:val="clear" w:pos="1070"/>
          <w:tab w:val="num" w:pos="1260"/>
          <w:tab w:val="left" w:pos="1760"/>
          <w:tab w:val="center" w:pos="4677"/>
        </w:tabs>
        <w:ind w:left="1260"/>
        <w:rPr>
          <w:rFonts w:cs="Tahoma"/>
          <w:sz w:val="24"/>
        </w:rPr>
      </w:pPr>
      <w:r w:rsidRPr="00583710">
        <w:rPr>
          <w:rFonts w:cs="Tahoma"/>
          <w:sz w:val="24"/>
        </w:rPr>
        <w:t xml:space="preserve">material……………………………………………….PEHD, PE100, </w:t>
      </w:r>
      <w:proofErr w:type="spellStart"/>
      <w:r w:rsidRPr="00583710">
        <w:rPr>
          <w:rFonts w:cs="Tahoma"/>
          <w:sz w:val="24"/>
        </w:rPr>
        <w:t>Dn</w:t>
      </w:r>
      <w:proofErr w:type="spellEnd"/>
      <w:r w:rsidRPr="00583710">
        <w:rPr>
          <w:rFonts w:cs="Tahoma"/>
          <w:sz w:val="24"/>
        </w:rPr>
        <w:t xml:space="preserve"> 125 mm, PN10;</w:t>
      </w:r>
    </w:p>
    <w:p w14:paraId="66E79A23" w14:textId="77777777" w:rsidR="00583710" w:rsidRPr="00583710" w:rsidRDefault="00583710" w:rsidP="00583710">
      <w:pPr>
        <w:numPr>
          <w:ilvl w:val="0"/>
          <w:numId w:val="21"/>
        </w:numPr>
        <w:tabs>
          <w:tab w:val="clear" w:pos="1070"/>
          <w:tab w:val="num" w:pos="1260"/>
          <w:tab w:val="left" w:pos="1760"/>
          <w:tab w:val="center" w:pos="4677"/>
        </w:tabs>
        <w:ind w:left="1260"/>
        <w:rPr>
          <w:rFonts w:cs="Tahoma"/>
          <w:sz w:val="24"/>
        </w:rPr>
      </w:pPr>
      <w:r w:rsidRPr="00583710">
        <w:rPr>
          <w:rFonts w:cs="Tahoma"/>
          <w:sz w:val="24"/>
        </w:rPr>
        <w:t>lungime………………………………………….…….............................…5087,00 m.</w:t>
      </w:r>
    </w:p>
    <w:p w14:paraId="4B6CCFB0" w14:textId="77777777" w:rsidR="00583710" w:rsidRDefault="00583710" w:rsidP="00583710">
      <w:pPr>
        <w:tabs>
          <w:tab w:val="left" w:pos="1760"/>
          <w:tab w:val="center" w:pos="4677"/>
        </w:tabs>
        <w:ind w:firstLine="709"/>
        <w:outlineLvl w:val="2"/>
        <w:rPr>
          <w:rFonts w:cs="Tahoma"/>
          <w:b/>
          <w:sz w:val="24"/>
          <w:lang w:eastAsia="ro-RO"/>
        </w:rPr>
      </w:pPr>
    </w:p>
    <w:p w14:paraId="72F7B1EB" w14:textId="4D5CD2B1" w:rsidR="00583710" w:rsidRDefault="00583710" w:rsidP="00583710">
      <w:pPr>
        <w:ind w:firstLine="993"/>
        <w:rPr>
          <w:rFonts w:cs="Tahoma"/>
          <w:b/>
          <w:bCs/>
          <w:iCs/>
          <w:sz w:val="24"/>
          <w:lang w:eastAsia="ro-RO"/>
        </w:rPr>
      </w:pPr>
      <w:r w:rsidRPr="00583710">
        <w:rPr>
          <w:rFonts w:cs="Tahoma"/>
          <w:b/>
          <w:bCs/>
          <w:iCs/>
          <w:sz w:val="24"/>
          <w:lang w:eastAsia="ro-RO"/>
        </w:rPr>
        <w:t>III.5.1.</w:t>
      </w:r>
      <w:r>
        <w:rPr>
          <w:rFonts w:cs="Tahoma"/>
          <w:b/>
          <w:bCs/>
          <w:iCs/>
          <w:sz w:val="24"/>
          <w:lang w:eastAsia="ro-RO"/>
        </w:rPr>
        <w:t>8</w:t>
      </w:r>
      <w:r w:rsidRPr="00583710">
        <w:rPr>
          <w:rFonts w:cs="Tahoma"/>
          <w:b/>
          <w:bCs/>
          <w:iCs/>
          <w:sz w:val="24"/>
          <w:lang w:eastAsia="ro-RO"/>
        </w:rPr>
        <w:t xml:space="preserve">. </w:t>
      </w:r>
      <w:r>
        <w:rPr>
          <w:rFonts w:cs="Tahoma"/>
          <w:b/>
          <w:bCs/>
          <w:iCs/>
          <w:sz w:val="24"/>
          <w:lang w:eastAsia="ro-RO"/>
        </w:rPr>
        <w:t>Stație de pompare</w:t>
      </w:r>
    </w:p>
    <w:p w14:paraId="2A9926E3" w14:textId="77777777" w:rsidR="00583710" w:rsidRDefault="00583710" w:rsidP="00583710">
      <w:pPr>
        <w:ind w:firstLine="993"/>
        <w:rPr>
          <w:rFonts w:cs="Tahoma"/>
          <w:b/>
          <w:bCs/>
          <w:iCs/>
          <w:sz w:val="24"/>
          <w:lang w:eastAsia="ro-RO"/>
        </w:rPr>
      </w:pPr>
    </w:p>
    <w:p w14:paraId="426F134F" w14:textId="77777777" w:rsidR="00C42B02" w:rsidRPr="00C42B02" w:rsidRDefault="00C42B02" w:rsidP="00C42B02">
      <w:pPr>
        <w:tabs>
          <w:tab w:val="left" w:pos="1760"/>
          <w:tab w:val="center" w:pos="4677"/>
        </w:tabs>
        <w:ind w:firstLine="960"/>
        <w:rPr>
          <w:rFonts w:cs="Tahoma"/>
          <w:bCs/>
          <w:sz w:val="24"/>
        </w:rPr>
      </w:pPr>
      <w:r w:rsidRPr="00C42B02">
        <w:rPr>
          <w:rFonts w:cs="Tahoma"/>
          <w:bCs/>
          <w:sz w:val="24"/>
        </w:rPr>
        <w:t xml:space="preserve">Necesitatea intercalării acestei </w:t>
      </w:r>
      <w:proofErr w:type="spellStart"/>
      <w:r w:rsidRPr="00C42B02">
        <w:rPr>
          <w:rFonts w:cs="Tahoma"/>
          <w:bCs/>
          <w:sz w:val="24"/>
        </w:rPr>
        <w:t>staţii</w:t>
      </w:r>
      <w:proofErr w:type="spellEnd"/>
      <w:r w:rsidRPr="00C42B02">
        <w:rPr>
          <w:rFonts w:cs="Tahoma"/>
          <w:bCs/>
          <w:sz w:val="24"/>
        </w:rPr>
        <w:t xml:space="preserve"> pe </w:t>
      </w:r>
      <w:proofErr w:type="spellStart"/>
      <w:r w:rsidRPr="00C42B02">
        <w:rPr>
          <w:rFonts w:cs="Tahoma"/>
          <w:bCs/>
          <w:sz w:val="24"/>
        </w:rPr>
        <w:t>reţeaua</w:t>
      </w:r>
      <w:proofErr w:type="spellEnd"/>
      <w:r w:rsidRPr="00C42B02">
        <w:rPr>
          <w:rFonts w:cs="Tahoma"/>
          <w:bCs/>
          <w:sz w:val="24"/>
        </w:rPr>
        <w:t xml:space="preserve"> de </w:t>
      </w:r>
      <w:proofErr w:type="spellStart"/>
      <w:r w:rsidRPr="00C42B02">
        <w:rPr>
          <w:rFonts w:cs="Tahoma"/>
          <w:bCs/>
          <w:sz w:val="24"/>
        </w:rPr>
        <w:t>aducţiune</w:t>
      </w:r>
      <w:proofErr w:type="spellEnd"/>
      <w:r w:rsidRPr="00C42B02">
        <w:rPr>
          <w:rFonts w:cs="Tahoma"/>
          <w:bCs/>
          <w:sz w:val="24"/>
        </w:rPr>
        <w:t xml:space="preserve"> a sistemului de alimentare cu apă proiectat a rezultat din analiza presiunilor: presiunea în punctul de </w:t>
      </w:r>
      <w:proofErr w:type="spellStart"/>
      <w:r w:rsidRPr="00C42B02">
        <w:rPr>
          <w:rFonts w:cs="Tahoma"/>
          <w:bCs/>
          <w:sz w:val="24"/>
        </w:rPr>
        <w:t>branşament</w:t>
      </w:r>
      <w:proofErr w:type="spellEnd"/>
      <w:r w:rsidRPr="00C42B02">
        <w:rPr>
          <w:rFonts w:cs="Tahoma"/>
          <w:bCs/>
          <w:sz w:val="24"/>
        </w:rPr>
        <w:t xml:space="preserve"> la conducta de </w:t>
      </w:r>
      <w:proofErr w:type="spellStart"/>
      <w:r w:rsidRPr="00C42B02">
        <w:rPr>
          <w:rFonts w:cs="Tahoma"/>
          <w:bCs/>
          <w:sz w:val="24"/>
        </w:rPr>
        <w:t>aducţiune</w:t>
      </w:r>
      <w:proofErr w:type="spellEnd"/>
      <w:r w:rsidRPr="00C42B02">
        <w:rPr>
          <w:rFonts w:cs="Tahoma"/>
          <w:bCs/>
          <w:sz w:val="24"/>
        </w:rPr>
        <w:t xml:space="preserve"> iar rezervorul de înmagazinare este situat la o cotă geodezică mai mare cu 176 m </w:t>
      </w:r>
      <w:proofErr w:type="spellStart"/>
      <w:r w:rsidRPr="00C42B02">
        <w:rPr>
          <w:rFonts w:cs="Tahoma"/>
          <w:bCs/>
          <w:sz w:val="24"/>
        </w:rPr>
        <w:t>faţă</w:t>
      </w:r>
      <w:proofErr w:type="spellEnd"/>
      <w:r w:rsidRPr="00C42B02">
        <w:rPr>
          <w:rFonts w:cs="Tahoma"/>
          <w:bCs/>
          <w:sz w:val="24"/>
        </w:rPr>
        <w:t xml:space="preserve"> de cota geodezică din punctul de </w:t>
      </w:r>
      <w:proofErr w:type="spellStart"/>
      <w:r w:rsidRPr="00C42B02">
        <w:rPr>
          <w:rFonts w:cs="Tahoma"/>
          <w:bCs/>
          <w:sz w:val="24"/>
        </w:rPr>
        <w:t>branşare</w:t>
      </w:r>
      <w:proofErr w:type="spellEnd"/>
      <w:r w:rsidRPr="00C42B02">
        <w:rPr>
          <w:rFonts w:cs="Tahoma"/>
          <w:bCs/>
          <w:sz w:val="24"/>
        </w:rPr>
        <w:t xml:space="preserve">. </w:t>
      </w:r>
    </w:p>
    <w:p w14:paraId="3A4498BD" w14:textId="77777777" w:rsidR="00C42B02" w:rsidRPr="00C42B02" w:rsidRDefault="00C42B02" w:rsidP="00C42B02">
      <w:pPr>
        <w:tabs>
          <w:tab w:val="left" w:pos="1760"/>
          <w:tab w:val="center" w:pos="4677"/>
        </w:tabs>
        <w:ind w:firstLine="960"/>
        <w:rPr>
          <w:rFonts w:cs="Tahoma"/>
          <w:bCs/>
          <w:sz w:val="24"/>
        </w:rPr>
      </w:pPr>
      <w:proofErr w:type="spellStart"/>
      <w:r w:rsidRPr="00C42B02">
        <w:rPr>
          <w:rFonts w:cs="Tahoma"/>
          <w:bCs/>
          <w:sz w:val="24"/>
        </w:rPr>
        <w:t>Staţia</w:t>
      </w:r>
      <w:proofErr w:type="spellEnd"/>
      <w:r w:rsidRPr="00C42B02">
        <w:rPr>
          <w:rFonts w:cs="Tahoma"/>
          <w:bCs/>
          <w:sz w:val="24"/>
        </w:rPr>
        <w:t xml:space="preserve"> de pompare  va </w:t>
      </w:r>
      <w:proofErr w:type="spellStart"/>
      <w:r w:rsidRPr="00C42B02">
        <w:rPr>
          <w:rFonts w:cs="Tahoma"/>
          <w:bCs/>
          <w:sz w:val="24"/>
        </w:rPr>
        <w:t>funcţional</w:t>
      </w:r>
      <w:proofErr w:type="spellEnd"/>
      <w:r w:rsidRPr="00C42B02">
        <w:rPr>
          <w:rFonts w:cs="Tahoma"/>
          <w:bCs/>
          <w:sz w:val="24"/>
        </w:rPr>
        <w:t xml:space="preserve"> în regim manual </w:t>
      </w:r>
      <w:proofErr w:type="spellStart"/>
      <w:r w:rsidRPr="00C42B02">
        <w:rPr>
          <w:rFonts w:cs="Tahoma"/>
          <w:bCs/>
          <w:sz w:val="24"/>
        </w:rPr>
        <w:t>şi</w:t>
      </w:r>
      <w:proofErr w:type="spellEnd"/>
      <w:r w:rsidRPr="00C42B02">
        <w:rPr>
          <w:rFonts w:cs="Tahoma"/>
          <w:bCs/>
          <w:sz w:val="24"/>
        </w:rPr>
        <w:t xml:space="preserve"> în regim automat.</w:t>
      </w:r>
    </w:p>
    <w:p w14:paraId="74A458BC" w14:textId="77777777" w:rsidR="00C42B02" w:rsidRPr="00C42B02" w:rsidRDefault="00C42B02" w:rsidP="00C42B02">
      <w:pPr>
        <w:tabs>
          <w:tab w:val="left" w:pos="1760"/>
          <w:tab w:val="center" w:pos="4677"/>
        </w:tabs>
        <w:ind w:firstLine="960"/>
        <w:rPr>
          <w:rFonts w:cs="Tahoma"/>
          <w:bCs/>
          <w:sz w:val="24"/>
        </w:rPr>
      </w:pPr>
      <w:r w:rsidRPr="00C42B02">
        <w:rPr>
          <w:rFonts w:cs="Tahoma"/>
          <w:bCs/>
          <w:sz w:val="24"/>
        </w:rPr>
        <w:t xml:space="preserve">Conductele de aducțiune proiectate vor lega stația de pompare proiectată de rezervorul de înmagazinare proiectat (CA2) și de conductele de aducțiune existente în satul Stanița (CA1) și satul Poienile </w:t>
      </w:r>
      <w:proofErr w:type="spellStart"/>
      <w:r w:rsidRPr="00C42B02">
        <w:rPr>
          <w:rFonts w:cs="Tahoma"/>
          <w:bCs/>
          <w:sz w:val="24"/>
        </w:rPr>
        <w:t>Oancei</w:t>
      </w:r>
      <w:proofErr w:type="spellEnd"/>
      <w:r w:rsidRPr="00C42B02">
        <w:rPr>
          <w:rFonts w:cs="Tahoma"/>
          <w:bCs/>
          <w:sz w:val="24"/>
        </w:rPr>
        <w:t xml:space="preserve"> (CA3). Lungimea totală a rețelei de aducțiune este de 6900 m. </w:t>
      </w:r>
    </w:p>
    <w:p w14:paraId="5FED0879" w14:textId="1FCB56D9" w:rsidR="00C42B02" w:rsidRPr="00C42B02" w:rsidRDefault="00C42B02" w:rsidP="00C42B02">
      <w:pPr>
        <w:tabs>
          <w:tab w:val="left" w:pos="1760"/>
          <w:tab w:val="center" w:pos="4677"/>
        </w:tabs>
        <w:ind w:firstLine="960"/>
        <w:rPr>
          <w:rFonts w:cs="Tahoma"/>
          <w:sz w:val="24"/>
        </w:rPr>
      </w:pPr>
      <w:r w:rsidRPr="00C42B02">
        <w:rPr>
          <w:rFonts w:cs="Tahoma"/>
          <w:sz w:val="24"/>
        </w:rPr>
        <w:t>Conduct</w:t>
      </w:r>
      <w:r>
        <w:rPr>
          <w:rFonts w:cs="Tahoma"/>
          <w:sz w:val="24"/>
        </w:rPr>
        <w:t>ele</w:t>
      </w:r>
      <w:r w:rsidRPr="00C42B02">
        <w:rPr>
          <w:rFonts w:cs="Tahoma"/>
          <w:sz w:val="24"/>
        </w:rPr>
        <w:t xml:space="preserve"> de </w:t>
      </w:r>
      <w:proofErr w:type="spellStart"/>
      <w:r w:rsidRPr="00C42B02">
        <w:rPr>
          <w:rFonts w:cs="Tahoma"/>
          <w:sz w:val="24"/>
        </w:rPr>
        <w:t>aducţiune</w:t>
      </w:r>
      <w:proofErr w:type="spellEnd"/>
      <w:r w:rsidRPr="00C42B02">
        <w:rPr>
          <w:rFonts w:cs="Tahoma"/>
          <w:sz w:val="24"/>
        </w:rPr>
        <w:t xml:space="preserve"> v</w:t>
      </w:r>
      <w:r>
        <w:rPr>
          <w:rFonts w:cs="Tahoma"/>
          <w:sz w:val="24"/>
        </w:rPr>
        <w:t>or</w:t>
      </w:r>
      <w:r w:rsidRPr="00C42B02">
        <w:rPr>
          <w:rFonts w:cs="Tahoma"/>
          <w:sz w:val="24"/>
        </w:rPr>
        <w:t xml:space="preserve"> avea următoarele caracteristici:</w:t>
      </w:r>
    </w:p>
    <w:p w14:paraId="236B049E" w14:textId="3366BDFF" w:rsidR="00C42B02" w:rsidRPr="00C42B02" w:rsidRDefault="00C42B02" w:rsidP="00C42B02">
      <w:pPr>
        <w:numPr>
          <w:ilvl w:val="0"/>
          <w:numId w:val="21"/>
        </w:numPr>
        <w:tabs>
          <w:tab w:val="clear" w:pos="1070"/>
          <w:tab w:val="num" w:pos="1260"/>
          <w:tab w:val="left" w:pos="1760"/>
          <w:tab w:val="center" w:pos="4677"/>
        </w:tabs>
        <w:ind w:left="1260"/>
        <w:rPr>
          <w:rFonts w:cs="Tahoma"/>
          <w:sz w:val="24"/>
        </w:rPr>
      </w:pPr>
      <w:r w:rsidRPr="00C42B02">
        <w:rPr>
          <w:rFonts w:cs="Tahoma"/>
          <w:sz w:val="24"/>
        </w:rPr>
        <w:lastRenderedPageBreak/>
        <w:t xml:space="preserve">material……………………………………………….PEHD, PE100, </w:t>
      </w:r>
      <w:proofErr w:type="spellStart"/>
      <w:r w:rsidRPr="00C42B02">
        <w:rPr>
          <w:rFonts w:cs="Tahoma"/>
          <w:sz w:val="24"/>
        </w:rPr>
        <w:t>Dn</w:t>
      </w:r>
      <w:proofErr w:type="spellEnd"/>
      <w:r w:rsidRPr="00C42B02">
        <w:rPr>
          <w:rFonts w:cs="Tahoma"/>
          <w:sz w:val="24"/>
        </w:rPr>
        <w:t xml:space="preserve"> 1</w:t>
      </w:r>
      <w:r>
        <w:rPr>
          <w:rFonts w:cs="Tahoma"/>
          <w:sz w:val="24"/>
        </w:rPr>
        <w:t>10</w:t>
      </w:r>
      <w:r w:rsidRPr="00C42B02">
        <w:rPr>
          <w:rFonts w:cs="Tahoma"/>
          <w:sz w:val="24"/>
        </w:rPr>
        <w:t xml:space="preserve"> mm, PN10;</w:t>
      </w:r>
    </w:p>
    <w:p w14:paraId="5B9CE223" w14:textId="77777777" w:rsidR="00C42B02" w:rsidRPr="00C42B02" w:rsidRDefault="00C42B02" w:rsidP="00C42B02">
      <w:pPr>
        <w:numPr>
          <w:ilvl w:val="0"/>
          <w:numId w:val="21"/>
        </w:numPr>
        <w:tabs>
          <w:tab w:val="clear" w:pos="1070"/>
          <w:tab w:val="num" w:pos="1260"/>
          <w:tab w:val="left" w:pos="1760"/>
          <w:tab w:val="center" w:pos="4677"/>
        </w:tabs>
        <w:ind w:left="1260"/>
        <w:rPr>
          <w:rFonts w:cs="Tahoma"/>
          <w:sz w:val="24"/>
        </w:rPr>
      </w:pPr>
      <w:r w:rsidRPr="00C42B02">
        <w:rPr>
          <w:rFonts w:cs="Tahoma"/>
          <w:sz w:val="24"/>
        </w:rPr>
        <w:t>lungime conductă de aducțiune proiectată CA1...........................2058,00 m;</w:t>
      </w:r>
    </w:p>
    <w:p w14:paraId="2C9C3028" w14:textId="77777777" w:rsidR="00C42B02" w:rsidRPr="00C42B02" w:rsidRDefault="00C42B02" w:rsidP="00C42B02">
      <w:pPr>
        <w:numPr>
          <w:ilvl w:val="0"/>
          <w:numId w:val="21"/>
        </w:numPr>
        <w:tabs>
          <w:tab w:val="clear" w:pos="1070"/>
          <w:tab w:val="num" w:pos="1260"/>
          <w:tab w:val="left" w:pos="1760"/>
          <w:tab w:val="center" w:pos="4677"/>
        </w:tabs>
        <w:ind w:left="1260"/>
        <w:rPr>
          <w:rFonts w:cs="Tahoma"/>
          <w:sz w:val="24"/>
        </w:rPr>
      </w:pPr>
      <w:r w:rsidRPr="00C42B02">
        <w:rPr>
          <w:rFonts w:cs="Tahoma"/>
          <w:sz w:val="24"/>
        </w:rPr>
        <w:t>lungime conductă de aducțiune proiectată CA2...........................4155,00 m;</w:t>
      </w:r>
    </w:p>
    <w:p w14:paraId="7EF04765" w14:textId="77777777" w:rsidR="00C42B02" w:rsidRPr="00C42B02" w:rsidRDefault="00C42B02" w:rsidP="00C42B02">
      <w:pPr>
        <w:numPr>
          <w:ilvl w:val="0"/>
          <w:numId w:val="21"/>
        </w:numPr>
        <w:tabs>
          <w:tab w:val="clear" w:pos="1070"/>
          <w:tab w:val="num" w:pos="1260"/>
          <w:tab w:val="left" w:pos="1760"/>
          <w:tab w:val="center" w:pos="4677"/>
        </w:tabs>
        <w:ind w:left="1260"/>
        <w:rPr>
          <w:rFonts w:cs="Tahoma"/>
          <w:sz w:val="24"/>
        </w:rPr>
      </w:pPr>
      <w:r w:rsidRPr="00C42B02">
        <w:rPr>
          <w:rFonts w:cs="Tahoma"/>
          <w:sz w:val="24"/>
        </w:rPr>
        <w:t>lungime conductă de aducțiune proiectată CA3.............................687,00 m.</w:t>
      </w:r>
    </w:p>
    <w:p w14:paraId="4B605507" w14:textId="77777777" w:rsidR="00583710" w:rsidRDefault="00583710" w:rsidP="00583710">
      <w:pPr>
        <w:ind w:firstLine="993"/>
        <w:rPr>
          <w:rFonts w:cs="Tahoma"/>
          <w:b/>
          <w:bCs/>
          <w:iCs/>
          <w:sz w:val="24"/>
          <w:lang w:eastAsia="ro-RO"/>
        </w:rPr>
      </w:pPr>
    </w:p>
    <w:p w14:paraId="76F03708" w14:textId="37881626" w:rsidR="00583710" w:rsidRDefault="00583710" w:rsidP="00583710">
      <w:pPr>
        <w:ind w:firstLine="993"/>
        <w:rPr>
          <w:rFonts w:cs="Tahoma"/>
          <w:b/>
          <w:bCs/>
          <w:iCs/>
          <w:sz w:val="24"/>
          <w:lang w:eastAsia="ro-RO"/>
        </w:rPr>
      </w:pPr>
      <w:r w:rsidRPr="00583710">
        <w:rPr>
          <w:rFonts w:cs="Tahoma"/>
          <w:b/>
          <w:bCs/>
          <w:iCs/>
          <w:sz w:val="24"/>
          <w:lang w:eastAsia="ro-RO"/>
        </w:rPr>
        <w:t>III.5.1.</w:t>
      </w:r>
      <w:r>
        <w:rPr>
          <w:rFonts w:cs="Tahoma"/>
          <w:b/>
          <w:bCs/>
          <w:iCs/>
          <w:sz w:val="24"/>
          <w:lang w:eastAsia="ro-RO"/>
        </w:rPr>
        <w:t>9</w:t>
      </w:r>
      <w:r w:rsidRPr="00583710">
        <w:rPr>
          <w:rFonts w:cs="Tahoma"/>
          <w:b/>
          <w:bCs/>
          <w:iCs/>
          <w:sz w:val="24"/>
          <w:lang w:eastAsia="ro-RO"/>
        </w:rPr>
        <w:t xml:space="preserve">. </w:t>
      </w:r>
      <w:r>
        <w:rPr>
          <w:rFonts w:cs="Tahoma"/>
          <w:b/>
          <w:bCs/>
          <w:iCs/>
          <w:sz w:val="24"/>
          <w:lang w:eastAsia="ro-RO"/>
        </w:rPr>
        <w:t>Rezervor de înmagazinare</w:t>
      </w:r>
    </w:p>
    <w:p w14:paraId="2F986422" w14:textId="77777777" w:rsidR="00583710" w:rsidRDefault="00583710" w:rsidP="00583710">
      <w:pPr>
        <w:ind w:firstLine="993"/>
        <w:rPr>
          <w:rFonts w:cs="Tahoma"/>
          <w:bCs/>
          <w:iCs/>
          <w:color w:val="FF0000"/>
          <w:sz w:val="24"/>
          <w:lang w:eastAsia="ro-RO"/>
        </w:rPr>
      </w:pPr>
    </w:p>
    <w:p w14:paraId="29A55783" w14:textId="77777777" w:rsidR="00C42B02" w:rsidRPr="00C42B02" w:rsidRDefault="00C42B02" w:rsidP="00C42B02">
      <w:pPr>
        <w:ind w:firstLine="840"/>
        <w:rPr>
          <w:bCs/>
          <w:sz w:val="24"/>
        </w:rPr>
      </w:pPr>
      <w:r w:rsidRPr="00C42B02">
        <w:rPr>
          <w:bCs/>
          <w:sz w:val="24"/>
        </w:rPr>
        <w:t>Rezervorul va fi de tip suprateran și  se  va  amplasa în punctul cel mai înalt disponibil sub aspectul proprietății, respectiv pe domeniul public. Rezervorul va avea un volum de 250 mc.</w:t>
      </w:r>
    </w:p>
    <w:p w14:paraId="471AF2FD" w14:textId="77777777" w:rsidR="00C42B02" w:rsidRPr="00C42B02" w:rsidRDefault="00C42B02" w:rsidP="00C42B02">
      <w:pPr>
        <w:ind w:firstLine="840"/>
        <w:rPr>
          <w:bCs/>
          <w:sz w:val="24"/>
        </w:rPr>
      </w:pPr>
      <w:r w:rsidRPr="00C42B02">
        <w:rPr>
          <w:bCs/>
          <w:sz w:val="24"/>
        </w:rPr>
        <w:t xml:space="preserve">Conducta de aducțiune CA2 </w:t>
      </w:r>
      <w:r w:rsidRPr="00C42B02">
        <w:rPr>
          <w:bCs/>
          <w:i/>
          <w:iCs/>
          <w:sz w:val="24"/>
        </w:rPr>
        <w:t>(de intrare),</w:t>
      </w:r>
      <w:r w:rsidRPr="00C42B02">
        <w:rPr>
          <w:bCs/>
          <w:sz w:val="24"/>
        </w:rPr>
        <w:t xml:space="preserve"> precum și cea de distribuție CD1 pleacă din camera de vane și se racordează la intrările prefabricate ale rezervorului. </w:t>
      </w:r>
    </w:p>
    <w:p w14:paraId="6FE8A8CD" w14:textId="77777777" w:rsidR="00C42B02" w:rsidRPr="00C42B02" w:rsidRDefault="00C42B02" w:rsidP="00C42B02">
      <w:pPr>
        <w:tabs>
          <w:tab w:val="left" w:pos="1276"/>
        </w:tabs>
        <w:ind w:firstLine="993"/>
        <w:rPr>
          <w:rFonts w:cs="Tahoma"/>
          <w:bCs/>
          <w:sz w:val="24"/>
        </w:rPr>
      </w:pPr>
      <w:r w:rsidRPr="00C42B02">
        <w:rPr>
          <w:rFonts w:cs="Tahoma"/>
          <w:bCs/>
          <w:sz w:val="24"/>
        </w:rPr>
        <w:t xml:space="preserve">Rezervorul va conține și rezerva intangibilă de incendiu care, în cazul de față, este de 54 mc. </w:t>
      </w:r>
    </w:p>
    <w:p w14:paraId="4BA0B8F5" w14:textId="77777777" w:rsidR="00C42B02" w:rsidRPr="00C42B02" w:rsidRDefault="00C42B02" w:rsidP="00C42B02">
      <w:pPr>
        <w:tabs>
          <w:tab w:val="left" w:pos="1276"/>
        </w:tabs>
        <w:ind w:firstLine="993"/>
        <w:rPr>
          <w:rFonts w:cs="Tahoma"/>
          <w:bCs/>
          <w:sz w:val="24"/>
        </w:rPr>
      </w:pPr>
      <w:r w:rsidRPr="00C42B02">
        <w:rPr>
          <w:rFonts w:cs="Tahoma"/>
          <w:bCs/>
          <w:sz w:val="24"/>
        </w:rPr>
        <w:t>Conducta de aducțiune, precum și cea de distribuție pleacă din camera de vane și se racordează la intrările prefabricate ale rezervorului. Acest tronson de conductă se va executa din conducte prefabricate preizolate.</w:t>
      </w:r>
    </w:p>
    <w:p w14:paraId="6FE46BD6" w14:textId="77777777" w:rsidR="00C42B02" w:rsidRPr="00C42B02" w:rsidRDefault="00C42B02" w:rsidP="00C42B02">
      <w:pPr>
        <w:tabs>
          <w:tab w:val="left" w:pos="1276"/>
        </w:tabs>
        <w:ind w:firstLine="993"/>
        <w:rPr>
          <w:rFonts w:cs="Tahoma"/>
          <w:bCs/>
          <w:sz w:val="24"/>
        </w:rPr>
      </w:pPr>
      <w:r w:rsidRPr="00C42B02">
        <w:rPr>
          <w:rFonts w:cs="Tahoma"/>
          <w:bCs/>
          <w:sz w:val="24"/>
        </w:rPr>
        <w:t>Din punct de vedere constructiv rezervorul proiectat este prefabricat, din oțel.</w:t>
      </w:r>
    </w:p>
    <w:p w14:paraId="2909F2F8"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b/>
          <w:bCs/>
          <w:sz w:val="24"/>
        </w:rPr>
        <w:t>PARAMETRII TEHNICI SI FUNCTIONALI:</w:t>
      </w:r>
    </w:p>
    <w:p w14:paraId="7DBAE23E"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sz w:val="24"/>
        </w:rPr>
        <w:t>REZERVOR METALIC – CILINDRIC</w:t>
      </w:r>
      <w:r w:rsidRPr="00C42B02">
        <w:rPr>
          <w:rFonts w:cs="Tahoma"/>
          <w:b/>
          <w:bCs/>
          <w:sz w:val="24"/>
          <w:u w:val="single"/>
        </w:rPr>
        <w:t>.</w:t>
      </w:r>
    </w:p>
    <w:p w14:paraId="05864FAD"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p>
    <w:p w14:paraId="0CAB49BC"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b/>
          <w:bCs/>
          <w:sz w:val="24"/>
          <w:u w:val="single"/>
        </w:rPr>
        <w:t>CARACTERISTICI TEHNICE :</w:t>
      </w:r>
    </w:p>
    <w:p w14:paraId="22387961" w14:textId="77777777" w:rsidR="00C42B02" w:rsidRPr="00C42B02" w:rsidRDefault="00C42B02" w:rsidP="00C42B02">
      <w:pPr>
        <w:widowControl w:val="0"/>
        <w:tabs>
          <w:tab w:val="left" w:pos="1276"/>
        </w:tabs>
        <w:autoSpaceDE w:val="0"/>
        <w:autoSpaceDN w:val="0"/>
        <w:adjustRightInd w:val="0"/>
        <w:ind w:firstLine="993"/>
        <w:rPr>
          <w:rFonts w:cs="Tahoma"/>
          <w:b/>
          <w:bCs/>
          <w:sz w:val="24"/>
        </w:rPr>
      </w:pPr>
      <w:r w:rsidRPr="00C42B02">
        <w:rPr>
          <w:rFonts w:cs="Tahoma"/>
          <w:sz w:val="24"/>
        </w:rPr>
        <w:t>Tip rezervor: metalic, cilindric, suprateran, prevăzut cu membrană din</w:t>
      </w:r>
      <w:r w:rsidRPr="00C42B02">
        <w:rPr>
          <w:rFonts w:cs="Tahoma"/>
          <w:b/>
          <w:bCs/>
          <w:sz w:val="24"/>
        </w:rPr>
        <w:t xml:space="preserve"> EPDM;</w:t>
      </w:r>
    </w:p>
    <w:p w14:paraId="6B954E09" w14:textId="77777777" w:rsidR="00C42B02" w:rsidRPr="00C42B02" w:rsidRDefault="00C42B02" w:rsidP="00C42B02">
      <w:pPr>
        <w:widowControl w:val="0"/>
        <w:tabs>
          <w:tab w:val="left" w:pos="1276"/>
        </w:tabs>
        <w:autoSpaceDE w:val="0"/>
        <w:autoSpaceDN w:val="0"/>
        <w:adjustRightInd w:val="0"/>
        <w:ind w:firstLine="993"/>
        <w:rPr>
          <w:rFonts w:cs="Tahoma"/>
          <w:b/>
          <w:bCs/>
          <w:sz w:val="24"/>
        </w:rPr>
      </w:pPr>
    </w:p>
    <w:p w14:paraId="59DF9A44" w14:textId="77777777" w:rsidR="00C42B02" w:rsidRPr="00C42B02" w:rsidRDefault="00C42B02" w:rsidP="00C42B02">
      <w:pPr>
        <w:widowControl w:val="0"/>
        <w:tabs>
          <w:tab w:val="left" w:pos="1276"/>
        </w:tabs>
        <w:autoSpaceDE w:val="0"/>
        <w:autoSpaceDN w:val="0"/>
        <w:adjustRightInd w:val="0"/>
        <w:ind w:firstLine="993"/>
        <w:rPr>
          <w:rFonts w:cs="Tahoma"/>
          <w:b/>
          <w:bCs/>
          <w:sz w:val="24"/>
        </w:rPr>
      </w:pPr>
      <w:r w:rsidRPr="00C42B02">
        <w:rPr>
          <w:rFonts w:cs="Tahoma"/>
          <w:b/>
          <w:bCs/>
          <w:sz w:val="24"/>
        </w:rPr>
        <w:t>COMPONENTA REZERVOR</w:t>
      </w:r>
    </w:p>
    <w:p w14:paraId="722E0B3A"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b/>
          <w:bCs/>
          <w:sz w:val="24"/>
          <w:u w:val="single"/>
        </w:rPr>
        <w:t>PERETI</w:t>
      </w:r>
    </w:p>
    <w:p w14:paraId="6B7198D1"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sz w:val="24"/>
        </w:rPr>
        <w:t xml:space="preserve">Pereții rezervorului sunt alcătuiți din panouri din tabla </w:t>
      </w:r>
      <w:proofErr w:type="spellStart"/>
      <w:r w:rsidRPr="00C42B02">
        <w:rPr>
          <w:rFonts w:cs="Tahoma"/>
          <w:sz w:val="24"/>
        </w:rPr>
        <w:t>pregalvanizată</w:t>
      </w:r>
      <w:proofErr w:type="spellEnd"/>
      <w:r w:rsidRPr="00C42B02">
        <w:rPr>
          <w:rFonts w:cs="Tahoma"/>
          <w:sz w:val="24"/>
        </w:rPr>
        <w:t xml:space="preserve"> la cald ulterior acoperita cu Zn, min. 275 g/m², cu dimensiuni de 2.500 x 1.250 mm si grosimi de la 2.0 ÷ 5.0 mm </w:t>
      </w:r>
      <w:r w:rsidRPr="00C42B02">
        <w:rPr>
          <w:rFonts w:cs="Tahoma"/>
          <w:b/>
          <w:sz w:val="24"/>
        </w:rPr>
        <w:t>(în funcție de calculul de structura statică și dinamic</w:t>
      </w:r>
      <w:r w:rsidRPr="00C42B02">
        <w:rPr>
          <w:rFonts w:cs="Tahoma"/>
          <w:sz w:val="24"/>
        </w:rPr>
        <w:t>ă) care se asamblează între ele cu buloane metalice M12 si M16.</w:t>
      </w:r>
    </w:p>
    <w:p w14:paraId="000087BC"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sz w:val="24"/>
        </w:rPr>
        <w:t>Configurația acestuia:</w:t>
      </w:r>
    </w:p>
    <w:p w14:paraId="2F63E9E0"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sz w:val="24"/>
        </w:rPr>
        <w:t xml:space="preserve">Panourile componente ale pereților rezervorului se montează pe o fundație circulara din beton armat (tip radier), rezemata pe o grinda perimetrala de contur ce se încastrează în terenul de fundare indicat în studiul geotehnic. Prin intermediul unui cornier din otel galvanizat, rezervorul se fixează de suprafața fundației cu ancore mecanice M16. </w:t>
      </w:r>
    </w:p>
    <w:p w14:paraId="27100128"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sz w:val="24"/>
        </w:rPr>
        <w:t xml:space="preserve">Etanșeitatea rezervorului se realizează cu un </w:t>
      </w:r>
      <w:proofErr w:type="spellStart"/>
      <w:r w:rsidRPr="00C42B02">
        <w:rPr>
          <w:rFonts w:cs="Tahoma"/>
          <w:sz w:val="24"/>
        </w:rPr>
        <w:t>liner</w:t>
      </w:r>
      <w:proofErr w:type="spellEnd"/>
      <w:r w:rsidRPr="00C42B02">
        <w:rPr>
          <w:rFonts w:cs="Tahoma"/>
          <w:sz w:val="24"/>
        </w:rPr>
        <w:t xml:space="preserve"> (membrana) din </w:t>
      </w:r>
      <w:r w:rsidRPr="00C42B02">
        <w:rPr>
          <w:rFonts w:cs="Tahoma"/>
          <w:b/>
          <w:bCs/>
          <w:sz w:val="24"/>
        </w:rPr>
        <w:t xml:space="preserve">EPDM, </w:t>
      </w:r>
      <w:r w:rsidRPr="00C42B02">
        <w:rPr>
          <w:rFonts w:cs="Tahoma"/>
          <w:sz w:val="24"/>
        </w:rPr>
        <w:t>grosime 1 mm,</w:t>
      </w:r>
      <w:r w:rsidRPr="00C42B02">
        <w:rPr>
          <w:rFonts w:cs="Tahoma"/>
          <w:b/>
          <w:bCs/>
          <w:sz w:val="24"/>
        </w:rPr>
        <w:t xml:space="preserve"> </w:t>
      </w:r>
      <w:r w:rsidRPr="00C42B02">
        <w:rPr>
          <w:rFonts w:cs="Tahoma"/>
          <w:sz w:val="24"/>
        </w:rPr>
        <w:t xml:space="preserve">croită prin termosudura la cald pe dimensiunile rezervorului si protejată printr-un fetru </w:t>
      </w:r>
      <w:proofErr w:type="spellStart"/>
      <w:r w:rsidRPr="00C42B02">
        <w:rPr>
          <w:rFonts w:cs="Tahoma"/>
          <w:sz w:val="24"/>
        </w:rPr>
        <w:t>geotextil</w:t>
      </w:r>
      <w:proofErr w:type="spellEnd"/>
      <w:r w:rsidRPr="00C42B02">
        <w:rPr>
          <w:rFonts w:cs="Tahoma"/>
          <w:sz w:val="24"/>
        </w:rPr>
        <w:t xml:space="preserve"> de pereții rezervorului. </w:t>
      </w:r>
    </w:p>
    <w:p w14:paraId="2C09276F" w14:textId="77777777" w:rsidR="00C42B02" w:rsidRPr="00C42B02" w:rsidRDefault="00C42B02" w:rsidP="00C42B02">
      <w:pPr>
        <w:widowControl w:val="0"/>
        <w:tabs>
          <w:tab w:val="left" w:pos="1276"/>
        </w:tabs>
        <w:autoSpaceDE w:val="0"/>
        <w:autoSpaceDN w:val="0"/>
        <w:adjustRightInd w:val="0"/>
        <w:ind w:firstLine="993"/>
        <w:rPr>
          <w:rFonts w:cs="Tahoma"/>
          <w:b/>
          <w:sz w:val="24"/>
        </w:rPr>
      </w:pPr>
      <w:r w:rsidRPr="00C42B02">
        <w:rPr>
          <w:rFonts w:cs="Tahoma"/>
          <w:b/>
          <w:sz w:val="24"/>
        </w:rPr>
        <w:t>Membrana este avizata sanitar.</w:t>
      </w:r>
    </w:p>
    <w:p w14:paraId="763AA73C"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p>
    <w:p w14:paraId="432EA7CD"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b/>
          <w:bCs/>
          <w:sz w:val="24"/>
          <w:u w:val="single"/>
        </w:rPr>
        <w:t>ACOPERIS</w:t>
      </w:r>
    </w:p>
    <w:p w14:paraId="6FE838D0" w14:textId="77777777" w:rsidR="00C42B02" w:rsidRPr="00C42B02" w:rsidRDefault="00C42B02" w:rsidP="00C42B02">
      <w:pPr>
        <w:widowControl w:val="0"/>
        <w:tabs>
          <w:tab w:val="left" w:pos="1276"/>
        </w:tabs>
        <w:autoSpaceDE w:val="0"/>
        <w:autoSpaceDN w:val="0"/>
        <w:adjustRightInd w:val="0"/>
        <w:ind w:firstLine="993"/>
        <w:rPr>
          <w:rFonts w:cs="Tahoma"/>
          <w:b/>
          <w:bCs/>
          <w:sz w:val="24"/>
        </w:rPr>
      </w:pPr>
      <w:r w:rsidRPr="00C42B02">
        <w:rPr>
          <w:rFonts w:cs="Tahoma"/>
          <w:sz w:val="24"/>
        </w:rPr>
        <w:t xml:space="preserve">Este format din panouri de acoperiș tip </w:t>
      </w:r>
      <w:proofErr w:type="spellStart"/>
      <w:r w:rsidRPr="00C42B02">
        <w:rPr>
          <w:rFonts w:cs="Tahoma"/>
          <w:sz w:val="24"/>
        </w:rPr>
        <w:t>sandwich</w:t>
      </w:r>
      <w:proofErr w:type="spellEnd"/>
      <w:r w:rsidRPr="00C42B02">
        <w:rPr>
          <w:rFonts w:cs="Tahoma"/>
          <w:sz w:val="24"/>
        </w:rPr>
        <w:t xml:space="preserve"> prevăzut la exterior cu tabla oțel minim S250GD galvanizată min Z225 g/m² cu acoperire poliester 40μ și la interior cu spuma rigida poliuretan cu densitatea minimă de 40 kg/m³,conform calculului de încărcare la </w:t>
      </w:r>
      <w:r w:rsidRPr="00C42B02">
        <w:rPr>
          <w:rFonts w:cs="Tahoma"/>
          <w:sz w:val="24"/>
        </w:rPr>
        <w:lastRenderedPageBreak/>
        <w:t>zăpadă, fixate pe un sistem de grinzi principale profil Z și secundare care se rezemă pe pereții rezervorului – material  S350GD cu minim Z250 g/m².</w:t>
      </w:r>
      <w:r w:rsidRPr="00C42B02">
        <w:rPr>
          <w:rFonts w:cs="Tahoma"/>
          <w:b/>
          <w:bCs/>
          <w:sz w:val="24"/>
        </w:rPr>
        <w:t xml:space="preserve"> </w:t>
      </w:r>
    </w:p>
    <w:p w14:paraId="3AD87F7F"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b/>
          <w:bCs/>
          <w:sz w:val="24"/>
          <w:u w:val="single"/>
        </w:rPr>
        <w:t>TERMOIZOLATIA PERETELUI REZERVORULUI</w:t>
      </w:r>
    </w:p>
    <w:p w14:paraId="1E9FEF66" w14:textId="77777777" w:rsidR="00C42B02" w:rsidRPr="00C42B02" w:rsidRDefault="00C42B02" w:rsidP="00C42B02">
      <w:pPr>
        <w:widowControl w:val="0"/>
        <w:tabs>
          <w:tab w:val="left" w:pos="1276"/>
        </w:tabs>
        <w:autoSpaceDE w:val="0"/>
        <w:autoSpaceDN w:val="0"/>
        <w:adjustRightInd w:val="0"/>
        <w:ind w:firstLine="993"/>
        <w:rPr>
          <w:rFonts w:cs="Tahoma"/>
          <w:b/>
          <w:bCs/>
          <w:sz w:val="24"/>
        </w:rPr>
      </w:pPr>
      <w:r w:rsidRPr="00C42B02">
        <w:rPr>
          <w:rFonts w:cs="Tahoma"/>
          <w:sz w:val="24"/>
        </w:rPr>
        <w:t>Se realizează cu polistiren de interior cu grosime 50 mm si EPS80 ,conform calculului de transfer termic.</w:t>
      </w:r>
      <w:r w:rsidRPr="00C42B02">
        <w:rPr>
          <w:rFonts w:cs="Tahoma"/>
          <w:b/>
          <w:bCs/>
          <w:sz w:val="24"/>
        </w:rPr>
        <w:t xml:space="preserve"> </w:t>
      </w:r>
    </w:p>
    <w:p w14:paraId="78AFE1BC" w14:textId="77777777" w:rsidR="00C42B02" w:rsidRPr="00C42B02" w:rsidRDefault="00C42B02" w:rsidP="00C42B02">
      <w:pPr>
        <w:widowControl w:val="0"/>
        <w:tabs>
          <w:tab w:val="left" w:pos="1276"/>
        </w:tabs>
        <w:autoSpaceDE w:val="0"/>
        <w:autoSpaceDN w:val="0"/>
        <w:adjustRightInd w:val="0"/>
        <w:ind w:firstLine="993"/>
        <w:rPr>
          <w:rFonts w:cs="Tahoma"/>
          <w:sz w:val="24"/>
        </w:rPr>
      </w:pPr>
    </w:p>
    <w:p w14:paraId="0E73E6A8" w14:textId="77777777" w:rsidR="00C42B02" w:rsidRPr="00C42B02" w:rsidRDefault="00C42B02" w:rsidP="00C42B02">
      <w:pPr>
        <w:widowControl w:val="0"/>
        <w:tabs>
          <w:tab w:val="left" w:pos="1276"/>
        </w:tabs>
        <w:autoSpaceDE w:val="0"/>
        <w:autoSpaceDN w:val="0"/>
        <w:adjustRightInd w:val="0"/>
        <w:ind w:firstLine="993"/>
        <w:rPr>
          <w:rFonts w:cs="Tahoma"/>
          <w:b/>
          <w:bCs/>
          <w:sz w:val="24"/>
          <w:u w:val="single"/>
        </w:rPr>
      </w:pPr>
      <w:r w:rsidRPr="00C42B02">
        <w:rPr>
          <w:rFonts w:cs="Tahoma"/>
          <w:b/>
          <w:bCs/>
          <w:sz w:val="24"/>
          <w:u w:val="single"/>
        </w:rPr>
        <w:t>ACCESORII</w:t>
      </w:r>
    </w:p>
    <w:p w14:paraId="0F646A2A" w14:textId="77777777" w:rsidR="00C42B02" w:rsidRPr="00C42B02" w:rsidRDefault="00C42B02" w:rsidP="00C42B02">
      <w:pPr>
        <w:widowControl w:val="0"/>
        <w:tabs>
          <w:tab w:val="left" w:pos="1276"/>
        </w:tabs>
        <w:autoSpaceDE w:val="0"/>
        <w:autoSpaceDN w:val="0"/>
        <w:adjustRightInd w:val="0"/>
        <w:ind w:firstLine="993"/>
        <w:rPr>
          <w:rFonts w:cs="Tahoma"/>
          <w:sz w:val="24"/>
        </w:rPr>
      </w:pPr>
      <w:r w:rsidRPr="00C42B02">
        <w:rPr>
          <w:rFonts w:cs="Tahoma"/>
          <w:sz w:val="24"/>
        </w:rPr>
        <w:t>Rezervorul este prevăzut cu :</w:t>
      </w:r>
    </w:p>
    <w:p w14:paraId="1A498A67" w14:textId="77777777" w:rsidR="00C42B02" w:rsidRPr="00C42B02" w:rsidRDefault="00C42B02" w:rsidP="00C42B02">
      <w:pPr>
        <w:widowControl w:val="0"/>
        <w:tabs>
          <w:tab w:val="left" w:pos="1276"/>
        </w:tabs>
        <w:autoSpaceDE w:val="0"/>
        <w:autoSpaceDN w:val="0"/>
        <w:adjustRightInd w:val="0"/>
        <w:ind w:firstLine="993"/>
        <w:rPr>
          <w:rFonts w:cs="Tahoma"/>
          <w:sz w:val="24"/>
        </w:rPr>
      </w:pPr>
    </w:p>
    <w:p w14:paraId="124F4D4A"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gura de vizitare, pe acoperiș;</w:t>
      </w:r>
    </w:p>
    <w:p w14:paraId="0754C862"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 xml:space="preserve">gura de ventilație pe acoperiș prevăzut cu </w:t>
      </w:r>
      <w:proofErr w:type="spellStart"/>
      <w:r w:rsidRPr="00C42B02">
        <w:rPr>
          <w:rFonts w:cs="Tahoma"/>
          <w:sz w:val="24"/>
        </w:rPr>
        <w:t>rotorvent</w:t>
      </w:r>
      <w:proofErr w:type="spellEnd"/>
      <w:r w:rsidRPr="00C42B02">
        <w:rPr>
          <w:rFonts w:cs="Tahoma"/>
          <w:sz w:val="24"/>
        </w:rPr>
        <w:t xml:space="preserve">;  </w:t>
      </w:r>
    </w:p>
    <w:p w14:paraId="5A98096D"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scara exterioară de acces din aluminiu;</w:t>
      </w:r>
    </w:p>
    <w:p w14:paraId="15AE92C9"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încălzitor imersat 3 kW, pentru degivrarea apei;</w:t>
      </w:r>
    </w:p>
    <w:p w14:paraId="6541E9FB"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bCs/>
          <w:sz w:val="24"/>
        </w:rPr>
        <w:t>conducta</w:t>
      </w:r>
      <w:r w:rsidRPr="00C42B02">
        <w:rPr>
          <w:rFonts w:cs="Tahoma"/>
          <w:b/>
          <w:bCs/>
          <w:sz w:val="24"/>
        </w:rPr>
        <w:t xml:space="preserve"> </w:t>
      </w:r>
      <w:r w:rsidRPr="00C42B02">
        <w:rPr>
          <w:rFonts w:cs="Tahoma"/>
          <w:sz w:val="24"/>
        </w:rPr>
        <w:t>alimentare DN 125 mm, prevăzută cu robinet flotor;</w:t>
      </w:r>
    </w:p>
    <w:p w14:paraId="2CBA2E88"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 xml:space="preserve">conducta de aspirație DN 125 mm, prevăzută cu sistem </w:t>
      </w:r>
      <w:proofErr w:type="spellStart"/>
      <w:r w:rsidRPr="00C42B02">
        <w:rPr>
          <w:rFonts w:cs="Tahoma"/>
          <w:sz w:val="24"/>
        </w:rPr>
        <w:t>antivortex</w:t>
      </w:r>
      <w:proofErr w:type="spellEnd"/>
      <w:r w:rsidRPr="00C42B02">
        <w:rPr>
          <w:rFonts w:cs="Tahoma"/>
          <w:sz w:val="24"/>
        </w:rPr>
        <w:t>;</w:t>
      </w:r>
    </w:p>
    <w:p w14:paraId="7D97E3E8"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racord PSI DN100, prevăzută cu robinet fluture si cupla rapida tip A;</w:t>
      </w:r>
    </w:p>
    <w:p w14:paraId="470F2694"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conexiune preaplin DN 315 mm;</w:t>
      </w:r>
    </w:p>
    <w:p w14:paraId="2B47D9CD"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racord golire de fund DN 315 mm, prevăzut cu robinet fluture;</w:t>
      </w:r>
    </w:p>
    <w:p w14:paraId="7E7B65BC" w14:textId="77777777" w:rsidR="00C42B02" w:rsidRPr="00C42B02" w:rsidRDefault="00C42B02" w:rsidP="00C42B02">
      <w:pPr>
        <w:widowControl w:val="0"/>
        <w:numPr>
          <w:ilvl w:val="0"/>
          <w:numId w:val="49"/>
        </w:numPr>
        <w:tabs>
          <w:tab w:val="left" w:pos="1276"/>
        </w:tabs>
        <w:autoSpaceDE w:val="0"/>
        <w:autoSpaceDN w:val="0"/>
        <w:adjustRightInd w:val="0"/>
        <w:ind w:left="0" w:firstLine="993"/>
        <w:rPr>
          <w:rFonts w:cs="Tahoma"/>
          <w:sz w:val="24"/>
        </w:rPr>
      </w:pPr>
      <w:r w:rsidRPr="00C42B02">
        <w:rPr>
          <w:rFonts w:cs="Tahoma"/>
          <w:sz w:val="24"/>
        </w:rPr>
        <w:t>indicator de nivel (manometru);</w:t>
      </w:r>
    </w:p>
    <w:p w14:paraId="79403B99" w14:textId="77777777" w:rsidR="00C42B02" w:rsidRDefault="00C42B02" w:rsidP="00583710">
      <w:pPr>
        <w:ind w:firstLine="993"/>
        <w:rPr>
          <w:rFonts w:cs="Tahoma"/>
          <w:bCs/>
          <w:iCs/>
          <w:color w:val="FF0000"/>
          <w:sz w:val="24"/>
          <w:lang w:eastAsia="ro-RO"/>
        </w:rPr>
      </w:pPr>
    </w:p>
    <w:p w14:paraId="7AC677BC" w14:textId="51805DFB" w:rsidR="00583710" w:rsidRDefault="00583710" w:rsidP="00583710">
      <w:pPr>
        <w:ind w:firstLine="993"/>
        <w:rPr>
          <w:rFonts w:cs="Tahoma"/>
          <w:b/>
          <w:bCs/>
          <w:iCs/>
          <w:sz w:val="24"/>
          <w:lang w:eastAsia="ro-RO"/>
        </w:rPr>
      </w:pPr>
      <w:r w:rsidRPr="00583710">
        <w:rPr>
          <w:rFonts w:cs="Tahoma"/>
          <w:b/>
          <w:bCs/>
          <w:iCs/>
          <w:sz w:val="24"/>
          <w:lang w:eastAsia="ro-RO"/>
        </w:rPr>
        <w:t>III.5.1.</w:t>
      </w:r>
      <w:r>
        <w:rPr>
          <w:rFonts w:cs="Tahoma"/>
          <w:b/>
          <w:bCs/>
          <w:iCs/>
          <w:sz w:val="24"/>
          <w:lang w:eastAsia="ro-RO"/>
        </w:rPr>
        <w:t>10</w:t>
      </w:r>
      <w:r w:rsidRPr="00583710">
        <w:rPr>
          <w:rFonts w:cs="Tahoma"/>
          <w:b/>
          <w:bCs/>
          <w:iCs/>
          <w:sz w:val="24"/>
          <w:lang w:eastAsia="ro-RO"/>
        </w:rPr>
        <w:t xml:space="preserve">. </w:t>
      </w:r>
      <w:r>
        <w:rPr>
          <w:rFonts w:cs="Tahoma"/>
          <w:b/>
          <w:bCs/>
          <w:iCs/>
          <w:sz w:val="24"/>
          <w:lang w:eastAsia="ro-RO"/>
        </w:rPr>
        <w:t>Conducte de distribuție</w:t>
      </w:r>
    </w:p>
    <w:p w14:paraId="52D885AA" w14:textId="77777777" w:rsidR="00583710" w:rsidRDefault="00583710" w:rsidP="009446A2">
      <w:pPr>
        <w:rPr>
          <w:rFonts w:cs="Tahoma"/>
          <w:bCs/>
          <w:iCs/>
          <w:color w:val="FF0000"/>
          <w:sz w:val="24"/>
          <w:lang w:eastAsia="ro-RO"/>
        </w:rPr>
      </w:pPr>
    </w:p>
    <w:p w14:paraId="12D40FC7" w14:textId="676D4182" w:rsidR="00C42B02" w:rsidRDefault="00C42B02" w:rsidP="00C42B02">
      <w:pPr>
        <w:pStyle w:val="Frspaiere"/>
        <w:ind w:right="29" w:firstLine="900"/>
        <w:outlineLvl w:val="2"/>
        <w:rPr>
          <w:rFonts w:cs="Tahoma"/>
          <w:bCs/>
          <w:sz w:val="24"/>
        </w:rPr>
      </w:pPr>
      <w:bookmarkStart w:id="32" w:name="_Toc153447529"/>
      <w:proofErr w:type="spellStart"/>
      <w:r w:rsidRPr="00C42B02">
        <w:rPr>
          <w:rFonts w:cs="Tahoma"/>
          <w:sz w:val="24"/>
        </w:rPr>
        <w:t>Reţea</w:t>
      </w:r>
      <w:proofErr w:type="spellEnd"/>
      <w:r w:rsidRPr="00C42B02">
        <w:rPr>
          <w:rFonts w:cs="Tahoma"/>
          <w:sz w:val="24"/>
        </w:rPr>
        <w:t xml:space="preserve"> de distribuție proiectată în localitatea Ghidion și legătura cu rețeaua existentă</w:t>
      </w:r>
      <w:r w:rsidRPr="00C42B02">
        <w:rPr>
          <w:rFonts w:cs="Tahoma"/>
          <w:bCs/>
          <w:sz w:val="24"/>
        </w:rPr>
        <w:t xml:space="preserve"> de alimentare cu apă din comuna Stănița se va realiza </w:t>
      </w:r>
      <w:r>
        <w:rPr>
          <w:rFonts w:cs="Tahoma"/>
          <w:bCs/>
          <w:sz w:val="24"/>
        </w:rPr>
        <w:t>astfel:</w:t>
      </w:r>
      <w:bookmarkEnd w:id="32"/>
    </w:p>
    <w:p w14:paraId="7D051834" w14:textId="77777777" w:rsidR="00C42B02" w:rsidRDefault="00C42B02" w:rsidP="00C42B02">
      <w:pPr>
        <w:pStyle w:val="Frspaiere"/>
        <w:numPr>
          <w:ilvl w:val="0"/>
          <w:numId w:val="21"/>
        </w:numPr>
        <w:ind w:right="29"/>
        <w:outlineLvl w:val="2"/>
        <w:rPr>
          <w:rFonts w:cs="Tahoma"/>
          <w:bCs/>
          <w:sz w:val="24"/>
        </w:rPr>
      </w:pPr>
      <w:bookmarkStart w:id="33" w:name="_Toc153447530"/>
      <w:r>
        <w:rPr>
          <w:rFonts w:cs="Tahoma"/>
          <w:bCs/>
          <w:sz w:val="24"/>
        </w:rPr>
        <w:t>c</w:t>
      </w:r>
      <w:r w:rsidRPr="00C42B02">
        <w:rPr>
          <w:rFonts w:cs="Tahoma"/>
          <w:bCs/>
          <w:sz w:val="24"/>
        </w:rPr>
        <w:t>onducta proiectată CD1 va transporta apa către rețeaua existentă de alimentare cu apă din localitatea Todireni</w:t>
      </w:r>
      <w:r>
        <w:rPr>
          <w:rFonts w:cs="Tahoma"/>
          <w:bCs/>
          <w:sz w:val="24"/>
        </w:rPr>
        <w:t>;</w:t>
      </w:r>
      <w:bookmarkEnd w:id="33"/>
    </w:p>
    <w:p w14:paraId="59DFD3D4" w14:textId="64F7377B" w:rsidR="00C42B02" w:rsidRDefault="00C42B02" w:rsidP="00C42B02">
      <w:pPr>
        <w:pStyle w:val="Frspaiere"/>
        <w:numPr>
          <w:ilvl w:val="0"/>
          <w:numId w:val="21"/>
        </w:numPr>
        <w:ind w:right="29"/>
        <w:outlineLvl w:val="2"/>
        <w:rPr>
          <w:rFonts w:cs="Tahoma"/>
          <w:bCs/>
          <w:sz w:val="24"/>
        </w:rPr>
      </w:pPr>
      <w:bookmarkStart w:id="34" w:name="_Toc153447531"/>
      <w:r w:rsidRPr="00C42B02">
        <w:rPr>
          <w:rFonts w:cs="Tahoma"/>
          <w:bCs/>
          <w:sz w:val="24"/>
        </w:rPr>
        <w:t>conducta proiectată</w:t>
      </w:r>
      <w:r w:rsidRPr="00C42B02">
        <w:rPr>
          <w:rFonts w:cs="Tahoma"/>
          <w:bCs/>
          <w:sz w:val="24"/>
        </w:rPr>
        <w:t xml:space="preserve"> </w:t>
      </w:r>
      <w:r w:rsidRPr="00C42B02">
        <w:rPr>
          <w:rFonts w:cs="Tahoma"/>
          <w:bCs/>
          <w:sz w:val="24"/>
        </w:rPr>
        <w:t>CD3 va transporta apa către rețeaua existentă de alimentare cu apă din localitatea Veja</w:t>
      </w:r>
      <w:r>
        <w:rPr>
          <w:rFonts w:cs="Tahoma"/>
          <w:bCs/>
          <w:sz w:val="24"/>
        </w:rPr>
        <w:t>;</w:t>
      </w:r>
      <w:bookmarkEnd w:id="34"/>
    </w:p>
    <w:p w14:paraId="709D926A" w14:textId="6DD6C87B" w:rsidR="00C42B02" w:rsidRDefault="00C42B02" w:rsidP="00C42B02">
      <w:pPr>
        <w:pStyle w:val="Frspaiere"/>
        <w:numPr>
          <w:ilvl w:val="0"/>
          <w:numId w:val="21"/>
        </w:numPr>
        <w:ind w:right="29"/>
        <w:outlineLvl w:val="2"/>
        <w:rPr>
          <w:rFonts w:cs="Tahoma"/>
          <w:bCs/>
          <w:sz w:val="24"/>
        </w:rPr>
      </w:pPr>
      <w:bookmarkStart w:id="35" w:name="_Toc153447532"/>
      <w:r>
        <w:rPr>
          <w:rFonts w:cs="Tahoma"/>
          <w:bCs/>
          <w:sz w:val="24"/>
        </w:rPr>
        <w:t>restul conductelor de aducțiune vor alimenta satul Ghidion.</w:t>
      </w:r>
      <w:bookmarkEnd w:id="35"/>
    </w:p>
    <w:p w14:paraId="58CA782A" w14:textId="77777777" w:rsidR="00C42B02" w:rsidRDefault="00C42B02" w:rsidP="00C42B02">
      <w:pPr>
        <w:pStyle w:val="Frspaiere"/>
        <w:ind w:left="1070" w:right="29"/>
        <w:outlineLvl w:val="2"/>
        <w:rPr>
          <w:rFonts w:cs="Tahoma"/>
          <w:bCs/>
          <w:sz w:val="24"/>
        </w:rPr>
      </w:pPr>
    </w:p>
    <w:p w14:paraId="2248BA79" w14:textId="6A70D72B" w:rsidR="00C42B02" w:rsidRPr="00C42B02" w:rsidRDefault="00C42B02" w:rsidP="00C42B02">
      <w:pPr>
        <w:pStyle w:val="Frspaiere"/>
        <w:ind w:left="-142" w:right="29" w:firstLine="1212"/>
        <w:outlineLvl w:val="2"/>
        <w:rPr>
          <w:rFonts w:cs="Tahoma"/>
          <w:bCs/>
          <w:sz w:val="24"/>
        </w:rPr>
      </w:pPr>
      <w:bookmarkStart w:id="36" w:name="_Toc153447533"/>
      <w:r w:rsidRPr="00C42B02">
        <w:rPr>
          <w:rFonts w:cs="Tahoma"/>
          <w:bCs/>
          <w:sz w:val="24"/>
        </w:rPr>
        <w:t xml:space="preserve">În </w:t>
      </w:r>
      <w:proofErr w:type="spellStart"/>
      <w:r w:rsidRPr="00C42B02">
        <w:rPr>
          <w:rFonts w:cs="Tahoma"/>
          <w:bCs/>
          <w:sz w:val="24"/>
        </w:rPr>
        <w:t>funcţie</w:t>
      </w:r>
      <w:proofErr w:type="spellEnd"/>
      <w:r w:rsidRPr="00C42B02">
        <w:rPr>
          <w:rFonts w:cs="Tahoma"/>
          <w:bCs/>
          <w:sz w:val="24"/>
        </w:rPr>
        <w:t xml:space="preserve"> de </w:t>
      </w:r>
      <w:proofErr w:type="spellStart"/>
      <w:r w:rsidRPr="00C42B02">
        <w:rPr>
          <w:rFonts w:cs="Tahoma"/>
          <w:bCs/>
          <w:sz w:val="24"/>
        </w:rPr>
        <w:t>configuraţia</w:t>
      </w:r>
      <w:proofErr w:type="spellEnd"/>
      <w:r w:rsidRPr="00C42B02">
        <w:rPr>
          <w:rFonts w:cs="Tahoma"/>
          <w:bCs/>
          <w:sz w:val="24"/>
        </w:rPr>
        <w:t xml:space="preserve"> generală a  intravilanului localității, desfășurarea </w:t>
      </w:r>
      <w:proofErr w:type="spellStart"/>
      <w:r w:rsidRPr="00C42B02">
        <w:rPr>
          <w:rFonts w:cs="Tahoma"/>
          <w:bCs/>
          <w:sz w:val="24"/>
        </w:rPr>
        <w:t>reţelei</w:t>
      </w:r>
      <w:proofErr w:type="spellEnd"/>
      <w:r w:rsidRPr="00C42B02">
        <w:rPr>
          <w:rFonts w:cs="Tahoma"/>
          <w:bCs/>
          <w:sz w:val="24"/>
        </w:rPr>
        <w:t xml:space="preserve"> de alimentare cu apă cuprinde 9 tronsoane de conductă (notate CD1-CD9).</w:t>
      </w:r>
      <w:bookmarkEnd w:id="36"/>
      <w:r w:rsidRPr="00C42B02">
        <w:rPr>
          <w:rFonts w:cs="Tahoma"/>
          <w:bCs/>
          <w:sz w:val="24"/>
        </w:rPr>
        <w:t xml:space="preserve"> </w:t>
      </w:r>
    </w:p>
    <w:p w14:paraId="5B266F26" w14:textId="77777777" w:rsidR="00C42B02" w:rsidRPr="00C42B02" w:rsidRDefault="00C42B02" w:rsidP="00C42B02">
      <w:pPr>
        <w:tabs>
          <w:tab w:val="left" w:pos="1760"/>
          <w:tab w:val="center" w:pos="4677"/>
        </w:tabs>
        <w:ind w:firstLine="840"/>
        <w:rPr>
          <w:rFonts w:cs="Tahoma"/>
          <w:bCs/>
          <w:sz w:val="24"/>
        </w:rPr>
      </w:pPr>
    </w:p>
    <w:p w14:paraId="6C82F1AC"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1. Conducta de distribuție CD1 </w:t>
      </w:r>
      <w:r w:rsidRPr="00C42B02">
        <w:rPr>
          <w:rFonts w:cs="Tahoma"/>
          <w:sz w:val="24"/>
        </w:rPr>
        <w:t xml:space="preserve">- este trasată pe drumul comunal DC 62 din cadrul localității Todireni și pleacă din stația de pompare proiectată de tip hidrofor către căminul de vane CV16 în care se va realiza branșarea la conducta de aducțiune existentă a localității Todireni. </w:t>
      </w:r>
    </w:p>
    <w:p w14:paraId="767E50C3"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66ED3DA7"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36631067" w14:textId="77777777" w:rsidR="00C42B02" w:rsidRPr="00C42B02" w:rsidRDefault="00C42B02" w:rsidP="00C42B02">
      <w:pPr>
        <w:numPr>
          <w:ilvl w:val="0"/>
          <w:numId w:val="3"/>
        </w:numPr>
        <w:ind w:firstLine="840"/>
        <w:rPr>
          <w:rFonts w:cs="Tahoma"/>
          <w:bCs/>
          <w:sz w:val="24"/>
        </w:rPr>
      </w:pPr>
      <w:r w:rsidRPr="00C42B02">
        <w:rPr>
          <w:rFonts w:cs="Tahoma"/>
          <w:bCs/>
          <w:sz w:val="24"/>
        </w:rPr>
        <w:t>lungimea: L = 994,00 m;</w:t>
      </w:r>
    </w:p>
    <w:p w14:paraId="11790601" w14:textId="77777777" w:rsidR="00C42B02" w:rsidRPr="00C42B02" w:rsidRDefault="00C42B02" w:rsidP="00C42B02">
      <w:pPr>
        <w:tabs>
          <w:tab w:val="left" w:pos="1760"/>
          <w:tab w:val="center" w:pos="4677"/>
        </w:tabs>
        <w:ind w:firstLine="840"/>
        <w:rPr>
          <w:rFonts w:cs="Tahoma"/>
          <w:b/>
          <w:bCs/>
          <w:sz w:val="24"/>
        </w:rPr>
      </w:pPr>
    </w:p>
    <w:p w14:paraId="6AE80BE2"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2. Conducta de distribuție CD2 </w:t>
      </w:r>
      <w:r w:rsidRPr="00C42B02">
        <w:rPr>
          <w:rFonts w:cs="Tahoma"/>
          <w:sz w:val="24"/>
        </w:rPr>
        <w:t xml:space="preserve">- este trasată pe drumul comunal DC 62 din cadrul localității Todireni și Ghidion iar aceasta pleacă din conducta CD1 din zona stației de pompare de tip hidrofor către localitatea Ghidion. </w:t>
      </w:r>
    </w:p>
    <w:p w14:paraId="631CCDCB" w14:textId="77777777" w:rsidR="00C42B02" w:rsidRPr="00C42B02" w:rsidRDefault="00C42B02" w:rsidP="00C42B02">
      <w:pPr>
        <w:ind w:firstLine="840"/>
        <w:rPr>
          <w:rFonts w:cs="Tahoma"/>
          <w:bCs/>
          <w:sz w:val="24"/>
        </w:rPr>
      </w:pPr>
      <w:r w:rsidRPr="00C42B02">
        <w:rPr>
          <w:rFonts w:cs="Tahoma"/>
          <w:bCs/>
          <w:sz w:val="24"/>
        </w:rPr>
        <w:lastRenderedPageBreak/>
        <w:t>Execuției prin săpătură deschisă:</w:t>
      </w:r>
    </w:p>
    <w:p w14:paraId="630FC5C7"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6F2345BF" w14:textId="77777777" w:rsidR="00C42B02" w:rsidRPr="00C42B02" w:rsidRDefault="00C42B02" w:rsidP="00C42B02">
      <w:pPr>
        <w:numPr>
          <w:ilvl w:val="0"/>
          <w:numId w:val="3"/>
        </w:numPr>
        <w:ind w:firstLine="840"/>
        <w:rPr>
          <w:rFonts w:cs="Tahoma"/>
          <w:bCs/>
          <w:sz w:val="24"/>
        </w:rPr>
      </w:pPr>
      <w:r w:rsidRPr="00C42B02">
        <w:rPr>
          <w:rFonts w:cs="Tahoma"/>
          <w:bCs/>
          <w:sz w:val="24"/>
        </w:rPr>
        <w:t>lungimea: L = 3414,00 m;</w:t>
      </w:r>
    </w:p>
    <w:p w14:paraId="3737A427" w14:textId="77777777" w:rsidR="00C42B02" w:rsidRPr="00C42B02" w:rsidRDefault="00C42B02" w:rsidP="00C42B02">
      <w:pPr>
        <w:tabs>
          <w:tab w:val="left" w:pos="1760"/>
          <w:tab w:val="center" w:pos="4677"/>
        </w:tabs>
        <w:ind w:firstLine="840"/>
        <w:rPr>
          <w:rFonts w:cs="Tahoma"/>
          <w:b/>
          <w:bCs/>
          <w:sz w:val="24"/>
        </w:rPr>
      </w:pPr>
    </w:p>
    <w:p w14:paraId="6CA13811"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3. Conducta de distribuție CD3 </w:t>
      </w:r>
      <w:r w:rsidRPr="00C42B02">
        <w:rPr>
          <w:rFonts w:cs="Tahoma"/>
          <w:sz w:val="24"/>
        </w:rPr>
        <w:t xml:space="preserve">- este trasată pe drumul comunal care leagă localitatea Todireni de localitatea Veja și pleacă din conducta de distribuție proiectată CD3 către căminul de vane CV27 în care se va realiza branșarea la conducta de aducțiune existentă a localității Veja. </w:t>
      </w:r>
    </w:p>
    <w:p w14:paraId="7FF0E473"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57790EC8"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5A38E400" w14:textId="77777777" w:rsidR="00C42B02" w:rsidRDefault="00C42B02" w:rsidP="00C42B02">
      <w:pPr>
        <w:numPr>
          <w:ilvl w:val="0"/>
          <w:numId w:val="3"/>
        </w:numPr>
        <w:ind w:firstLine="840"/>
        <w:rPr>
          <w:rFonts w:cs="Tahoma"/>
          <w:bCs/>
          <w:sz w:val="24"/>
        </w:rPr>
      </w:pPr>
      <w:r w:rsidRPr="00C42B02">
        <w:rPr>
          <w:rFonts w:cs="Tahoma"/>
          <w:bCs/>
          <w:sz w:val="24"/>
        </w:rPr>
        <w:t>lungimea: L = 1217,00 m;</w:t>
      </w:r>
    </w:p>
    <w:p w14:paraId="226F901B" w14:textId="77777777" w:rsidR="00C42B02" w:rsidRPr="00C42B02" w:rsidRDefault="00C42B02" w:rsidP="00C42B02">
      <w:pPr>
        <w:ind w:left="2460"/>
        <w:rPr>
          <w:rFonts w:cs="Tahoma"/>
          <w:bCs/>
          <w:sz w:val="24"/>
        </w:rPr>
      </w:pPr>
    </w:p>
    <w:p w14:paraId="538FA991"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4. Conducta de distribuție CD4 </w:t>
      </w:r>
      <w:r w:rsidRPr="00C42B02">
        <w:rPr>
          <w:rFonts w:cs="Tahoma"/>
          <w:sz w:val="24"/>
        </w:rPr>
        <w:t xml:space="preserve">- este trasată pe un drum sătesc din cadrul localității Ghidion și pleacă din conducta de distribuție proiectată CD2. </w:t>
      </w:r>
    </w:p>
    <w:p w14:paraId="49690A26"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5DB731EA"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5802BD3E" w14:textId="77777777" w:rsidR="00C42B02" w:rsidRDefault="00C42B02" w:rsidP="00C42B02">
      <w:pPr>
        <w:numPr>
          <w:ilvl w:val="0"/>
          <w:numId w:val="3"/>
        </w:numPr>
        <w:ind w:firstLine="840"/>
        <w:rPr>
          <w:rFonts w:cs="Tahoma"/>
          <w:bCs/>
          <w:sz w:val="24"/>
        </w:rPr>
      </w:pPr>
      <w:r w:rsidRPr="00C42B02">
        <w:rPr>
          <w:rFonts w:cs="Tahoma"/>
          <w:bCs/>
          <w:sz w:val="24"/>
        </w:rPr>
        <w:t>lungimea: L = 307,00 m;</w:t>
      </w:r>
    </w:p>
    <w:p w14:paraId="47ED0176" w14:textId="77777777" w:rsidR="00C42B02" w:rsidRPr="00C42B02" w:rsidRDefault="00C42B02" w:rsidP="00C42B02">
      <w:pPr>
        <w:ind w:left="2460"/>
        <w:rPr>
          <w:rFonts w:cs="Tahoma"/>
          <w:bCs/>
          <w:sz w:val="24"/>
        </w:rPr>
      </w:pPr>
    </w:p>
    <w:p w14:paraId="7C22C830"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5. Conducta de distribuție CD5 </w:t>
      </w:r>
      <w:r w:rsidRPr="00C42B02">
        <w:rPr>
          <w:rFonts w:cs="Tahoma"/>
          <w:sz w:val="24"/>
        </w:rPr>
        <w:t xml:space="preserve">- este trasată pe un drum sătesc din cadrul localității Ghidion și pleacă din conducta de distribuție proiectată CD4. </w:t>
      </w:r>
    </w:p>
    <w:p w14:paraId="5D66E361"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4F2DE983"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2F64284C" w14:textId="77777777" w:rsidR="00C42B02" w:rsidRPr="00C42B02" w:rsidRDefault="00C42B02" w:rsidP="00C42B02">
      <w:pPr>
        <w:numPr>
          <w:ilvl w:val="0"/>
          <w:numId w:val="3"/>
        </w:numPr>
        <w:ind w:firstLine="840"/>
        <w:rPr>
          <w:rFonts w:cs="Tahoma"/>
          <w:bCs/>
          <w:sz w:val="24"/>
        </w:rPr>
      </w:pPr>
      <w:r w:rsidRPr="00C42B02">
        <w:rPr>
          <w:rFonts w:cs="Tahoma"/>
          <w:bCs/>
          <w:sz w:val="24"/>
        </w:rPr>
        <w:t>lungimea: L = 776,00 m;</w:t>
      </w:r>
    </w:p>
    <w:p w14:paraId="306AC00E" w14:textId="77777777" w:rsidR="00C42B02" w:rsidRPr="00C42B02" w:rsidRDefault="00C42B02" w:rsidP="00C42B02">
      <w:pPr>
        <w:tabs>
          <w:tab w:val="left" w:pos="1760"/>
          <w:tab w:val="center" w:pos="4677"/>
        </w:tabs>
        <w:ind w:firstLine="840"/>
        <w:rPr>
          <w:rFonts w:cs="Tahoma"/>
          <w:b/>
          <w:bCs/>
          <w:sz w:val="24"/>
        </w:rPr>
      </w:pPr>
    </w:p>
    <w:p w14:paraId="0A56A7C4"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6. Conducta de distribuție CD6 </w:t>
      </w:r>
      <w:r w:rsidRPr="00C42B02">
        <w:rPr>
          <w:rFonts w:cs="Tahoma"/>
          <w:sz w:val="24"/>
        </w:rPr>
        <w:t xml:space="preserve">- este trasată pe un drum sătesc din cadrul localității Ghidion și pleacă din conducta de distribuție proiectată CD5. </w:t>
      </w:r>
    </w:p>
    <w:p w14:paraId="396EB30A"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66D7603F"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6F943404" w14:textId="77777777" w:rsidR="00C42B02" w:rsidRPr="00C42B02" w:rsidRDefault="00C42B02" w:rsidP="00C42B02">
      <w:pPr>
        <w:numPr>
          <w:ilvl w:val="0"/>
          <w:numId w:val="3"/>
        </w:numPr>
        <w:ind w:firstLine="840"/>
        <w:rPr>
          <w:rFonts w:cs="Tahoma"/>
          <w:bCs/>
          <w:sz w:val="24"/>
        </w:rPr>
      </w:pPr>
      <w:r w:rsidRPr="00C42B02">
        <w:rPr>
          <w:rFonts w:cs="Tahoma"/>
          <w:bCs/>
          <w:sz w:val="24"/>
        </w:rPr>
        <w:t>lungimea: L = 471,00 m;</w:t>
      </w:r>
    </w:p>
    <w:p w14:paraId="239C6335" w14:textId="77777777" w:rsidR="00C42B02" w:rsidRPr="00C42B02" w:rsidRDefault="00C42B02" w:rsidP="00C42B02">
      <w:pPr>
        <w:tabs>
          <w:tab w:val="left" w:pos="1760"/>
          <w:tab w:val="center" w:pos="4677"/>
        </w:tabs>
        <w:ind w:firstLine="840"/>
        <w:rPr>
          <w:rFonts w:cs="Tahoma"/>
          <w:i/>
          <w:sz w:val="24"/>
        </w:rPr>
      </w:pPr>
    </w:p>
    <w:p w14:paraId="4196B581"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7. Conducta de distribuție CD7 </w:t>
      </w:r>
      <w:r w:rsidRPr="00C42B02">
        <w:rPr>
          <w:rFonts w:cs="Tahoma"/>
          <w:sz w:val="24"/>
        </w:rPr>
        <w:t xml:space="preserve">- este trasată pe un drum sătesc din cadrul localității Ghidion și pleacă din conducta de distribuție proiectată CD2 subtraversând drumul comunal DC 62. </w:t>
      </w:r>
    </w:p>
    <w:p w14:paraId="4DBDFA1E"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0C312C17"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55752401" w14:textId="77777777" w:rsidR="00C42B02" w:rsidRPr="00C42B02" w:rsidRDefault="00C42B02" w:rsidP="00C42B02">
      <w:pPr>
        <w:numPr>
          <w:ilvl w:val="0"/>
          <w:numId w:val="3"/>
        </w:numPr>
        <w:ind w:firstLine="840"/>
        <w:rPr>
          <w:rFonts w:cs="Tahoma"/>
          <w:bCs/>
          <w:sz w:val="24"/>
        </w:rPr>
      </w:pPr>
      <w:r w:rsidRPr="00C42B02">
        <w:rPr>
          <w:rFonts w:cs="Tahoma"/>
          <w:bCs/>
          <w:sz w:val="24"/>
        </w:rPr>
        <w:t>lungimea: L = 143,00 m;</w:t>
      </w:r>
    </w:p>
    <w:p w14:paraId="09F3164E" w14:textId="77777777" w:rsidR="00C42B02" w:rsidRPr="00C42B02" w:rsidRDefault="00C42B02" w:rsidP="00C42B02">
      <w:pPr>
        <w:tabs>
          <w:tab w:val="left" w:pos="1760"/>
          <w:tab w:val="center" w:pos="4677"/>
        </w:tabs>
        <w:ind w:firstLine="840"/>
        <w:rPr>
          <w:rFonts w:cs="Tahoma"/>
          <w:b/>
          <w:bCs/>
          <w:color w:val="FF0000"/>
          <w:sz w:val="24"/>
        </w:rPr>
      </w:pPr>
    </w:p>
    <w:p w14:paraId="4DAB5CF1" w14:textId="77777777" w:rsidR="00C42B02" w:rsidRPr="00C42B02" w:rsidRDefault="00C42B02" w:rsidP="00C42B02">
      <w:pPr>
        <w:tabs>
          <w:tab w:val="left" w:pos="1760"/>
          <w:tab w:val="center" w:pos="4677"/>
        </w:tabs>
        <w:ind w:firstLine="840"/>
        <w:rPr>
          <w:rFonts w:cs="Tahoma"/>
          <w:sz w:val="24"/>
        </w:rPr>
      </w:pPr>
      <w:r w:rsidRPr="00C42B02">
        <w:rPr>
          <w:rFonts w:cs="Tahoma"/>
          <w:i/>
          <w:sz w:val="24"/>
        </w:rPr>
        <w:t xml:space="preserve">8. Conducta de distribuție CD8 </w:t>
      </w:r>
      <w:r w:rsidRPr="00C42B02">
        <w:rPr>
          <w:rFonts w:cs="Tahoma"/>
          <w:sz w:val="24"/>
        </w:rPr>
        <w:t xml:space="preserve">- este trasată pe un drum sătesc din cadrul localității Ghidion și pleacă din conducta de distribuție proiectată CD2 subtraversând drumul comunal DC 62. </w:t>
      </w:r>
    </w:p>
    <w:p w14:paraId="421962A4"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62EA064B"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4700477C" w14:textId="77777777" w:rsidR="00C42B02" w:rsidRPr="00C42B02" w:rsidRDefault="00C42B02" w:rsidP="00C42B02">
      <w:pPr>
        <w:numPr>
          <w:ilvl w:val="0"/>
          <w:numId w:val="3"/>
        </w:numPr>
        <w:ind w:firstLine="840"/>
        <w:rPr>
          <w:rFonts w:cs="Tahoma"/>
          <w:bCs/>
          <w:sz w:val="24"/>
        </w:rPr>
      </w:pPr>
      <w:r w:rsidRPr="00C42B02">
        <w:rPr>
          <w:rFonts w:cs="Tahoma"/>
          <w:bCs/>
          <w:sz w:val="24"/>
        </w:rPr>
        <w:t>lungimea: L = 73,00 m;</w:t>
      </w:r>
    </w:p>
    <w:p w14:paraId="70C32A86" w14:textId="77777777" w:rsidR="00C42B02" w:rsidRPr="00C42B02" w:rsidRDefault="00C42B02" w:rsidP="00C42B02">
      <w:pPr>
        <w:ind w:left="2460"/>
        <w:rPr>
          <w:rFonts w:cs="Tahoma"/>
          <w:bCs/>
          <w:sz w:val="24"/>
        </w:rPr>
      </w:pPr>
    </w:p>
    <w:p w14:paraId="0A4345A7" w14:textId="77777777" w:rsidR="00C42B02" w:rsidRPr="00C42B02" w:rsidRDefault="00C42B02" w:rsidP="00C42B02">
      <w:pPr>
        <w:tabs>
          <w:tab w:val="left" w:pos="1760"/>
          <w:tab w:val="center" w:pos="4677"/>
        </w:tabs>
        <w:ind w:firstLine="840"/>
        <w:rPr>
          <w:rFonts w:cs="Tahoma"/>
          <w:sz w:val="24"/>
        </w:rPr>
      </w:pPr>
      <w:r w:rsidRPr="00C42B02">
        <w:rPr>
          <w:rFonts w:cs="Tahoma"/>
          <w:i/>
          <w:sz w:val="24"/>
        </w:rPr>
        <w:lastRenderedPageBreak/>
        <w:t xml:space="preserve">9. Conducta de distribuție CD9 </w:t>
      </w:r>
      <w:r w:rsidRPr="00C42B02">
        <w:rPr>
          <w:rFonts w:cs="Tahoma"/>
          <w:sz w:val="24"/>
        </w:rPr>
        <w:t xml:space="preserve">- este trasată pe un drum sătesc din cadrul localității Ghidion și pleacă din conducta de distribuție proiectată CD2 subtraversând drumul comunal DC 62. </w:t>
      </w:r>
    </w:p>
    <w:p w14:paraId="51D3CB98" w14:textId="77777777" w:rsidR="00C42B02" w:rsidRPr="00C42B02" w:rsidRDefault="00C42B02" w:rsidP="00C42B02">
      <w:pPr>
        <w:ind w:firstLine="840"/>
        <w:rPr>
          <w:rFonts w:cs="Tahoma"/>
          <w:bCs/>
          <w:sz w:val="24"/>
        </w:rPr>
      </w:pPr>
      <w:r w:rsidRPr="00C42B02">
        <w:rPr>
          <w:rFonts w:cs="Tahoma"/>
          <w:bCs/>
          <w:sz w:val="24"/>
        </w:rPr>
        <w:t>Execuției prin săpătură deschisă:</w:t>
      </w:r>
    </w:p>
    <w:p w14:paraId="45365B56" w14:textId="77777777" w:rsidR="00C42B02" w:rsidRPr="00C42B02" w:rsidRDefault="00C42B02" w:rsidP="00C42B02">
      <w:pPr>
        <w:numPr>
          <w:ilvl w:val="0"/>
          <w:numId w:val="3"/>
        </w:numPr>
        <w:ind w:firstLine="840"/>
        <w:rPr>
          <w:rFonts w:cs="Tahoma"/>
          <w:bCs/>
          <w:sz w:val="24"/>
        </w:rPr>
      </w:pPr>
      <w:r w:rsidRPr="00C42B02">
        <w:rPr>
          <w:rFonts w:cs="Tahoma"/>
          <w:bCs/>
          <w:sz w:val="24"/>
        </w:rPr>
        <w:t xml:space="preserve">material: PEHD, PE100, Pn10, </w:t>
      </w:r>
      <w:proofErr w:type="spellStart"/>
      <w:r w:rsidRPr="00C42B02">
        <w:rPr>
          <w:rFonts w:cs="Tahoma"/>
          <w:bCs/>
          <w:sz w:val="24"/>
        </w:rPr>
        <w:t>Dn</w:t>
      </w:r>
      <w:proofErr w:type="spellEnd"/>
      <w:r w:rsidRPr="00C42B02">
        <w:rPr>
          <w:rFonts w:cs="Tahoma"/>
          <w:bCs/>
          <w:sz w:val="24"/>
        </w:rPr>
        <w:t xml:space="preserve"> 110 mm;</w:t>
      </w:r>
    </w:p>
    <w:p w14:paraId="515AD945" w14:textId="77777777" w:rsidR="00C42B02" w:rsidRPr="00C42B02" w:rsidRDefault="00C42B02" w:rsidP="00C42B02">
      <w:pPr>
        <w:numPr>
          <w:ilvl w:val="0"/>
          <w:numId w:val="3"/>
        </w:numPr>
        <w:ind w:firstLine="840"/>
        <w:rPr>
          <w:rFonts w:cs="Tahoma"/>
          <w:bCs/>
          <w:sz w:val="24"/>
        </w:rPr>
      </w:pPr>
      <w:r w:rsidRPr="00C42B02">
        <w:rPr>
          <w:rFonts w:cs="Tahoma"/>
          <w:bCs/>
          <w:sz w:val="24"/>
        </w:rPr>
        <w:t>lungimea: L = 239,00 m;</w:t>
      </w:r>
    </w:p>
    <w:p w14:paraId="254DFC8B" w14:textId="77777777" w:rsidR="00C42B02" w:rsidRPr="00C42B02" w:rsidRDefault="00C42B02" w:rsidP="00C42B02">
      <w:pPr>
        <w:ind w:left="2460"/>
        <w:rPr>
          <w:rFonts w:cs="Tahoma"/>
          <w:bCs/>
          <w:sz w:val="24"/>
        </w:rPr>
      </w:pPr>
    </w:p>
    <w:p w14:paraId="3BDE171F" w14:textId="77777777" w:rsidR="00C42B02" w:rsidRPr="00C42B02" w:rsidRDefault="00C42B02" w:rsidP="00C42B02">
      <w:pPr>
        <w:tabs>
          <w:tab w:val="left" w:pos="1760"/>
          <w:tab w:val="center" w:pos="4677"/>
        </w:tabs>
        <w:ind w:firstLine="840"/>
        <w:rPr>
          <w:rFonts w:cs="Tahoma"/>
          <w:b/>
          <w:bCs/>
          <w:sz w:val="24"/>
        </w:rPr>
      </w:pPr>
      <w:bookmarkStart w:id="37" w:name="_Hlk153442836"/>
      <w:r w:rsidRPr="00C42B02">
        <w:rPr>
          <w:rFonts w:cs="Tahoma"/>
          <w:b/>
          <w:bCs/>
          <w:sz w:val="24"/>
        </w:rPr>
        <w:t>Lungimea totală a conductelor de distribuție propuse în comuna STĂNIȚA este de 7634,00 metri.</w:t>
      </w:r>
    </w:p>
    <w:bookmarkEnd w:id="37"/>
    <w:p w14:paraId="120DFE22" w14:textId="77777777" w:rsidR="00C42B02" w:rsidRDefault="00C42B02" w:rsidP="009446A2">
      <w:pPr>
        <w:rPr>
          <w:rFonts w:cs="Tahoma"/>
          <w:bCs/>
          <w:iCs/>
          <w:color w:val="FF0000"/>
          <w:sz w:val="24"/>
          <w:lang w:eastAsia="ro-RO"/>
        </w:rPr>
      </w:pPr>
    </w:p>
    <w:p w14:paraId="44A243EB" w14:textId="01A26AC0" w:rsidR="00583710" w:rsidRDefault="00583710" w:rsidP="00583710">
      <w:pPr>
        <w:ind w:firstLine="993"/>
        <w:rPr>
          <w:rFonts w:cs="Tahoma"/>
          <w:b/>
          <w:bCs/>
          <w:iCs/>
          <w:sz w:val="24"/>
          <w:lang w:eastAsia="ro-RO"/>
        </w:rPr>
      </w:pPr>
      <w:r w:rsidRPr="00583710">
        <w:rPr>
          <w:rFonts w:cs="Tahoma"/>
          <w:b/>
          <w:bCs/>
          <w:iCs/>
          <w:sz w:val="24"/>
          <w:lang w:eastAsia="ro-RO"/>
        </w:rPr>
        <w:t>III.5.1.</w:t>
      </w:r>
      <w:r>
        <w:rPr>
          <w:rFonts w:cs="Tahoma"/>
          <w:b/>
          <w:bCs/>
          <w:iCs/>
          <w:sz w:val="24"/>
          <w:lang w:eastAsia="ro-RO"/>
        </w:rPr>
        <w:t>11</w:t>
      </w:r>
      <w:r w:rsidRPr="00583710">
        <w:rPr>
          <w:rFonts w:cs="Tahoma"/>
          <w:b/>
          <w:bCs/>
          <w:iCs/>
          <w:sz w:val="24"/>
          <w:lang w:eastAsia="ro-RO"/>
        </w:rPr>
        <w:t xml:space="preserve">. Lucrări speciale pe extinderea rețelei de </w:t>
      </w:r>
      <w:r>
        <w:rPr>
          <w:rFonts w:cs="Tahoma"/>
          <w:b/>
          <w:bCs/>
          <w:iCs/>
          <w:sz w:val="24"/>
          <w:lang w:eastAsia="ro-RO"/>
        </w:rPr>
        <w:t>alimentare cu apă</w:t>
      </w:r>
    </w:p>
    <w:p w14:paraId="055434D9" w14:textId="77777777" w:rsidR="00583710" w:rsidRPr="00C42B02" w:rsidRDefault="00583710" w:rsidP="009446A2">
      <w:pPr>
        <w:rPr>
          <w:rFonts w:cs="Tahoma"/>
          <w:bCs/>
          <w:iCs/>
          <w:color w:val="FF0000"/>
          <w:sz w:val="24"/>
          <w:lang w:eastAsia="ro-RO"/>
        </w:rPr>
      </w:pPr>
    </w:p>
    <w:p w14:paraId="4F1A1E5E" w14:textId="77777777" w:rsidR="00C42B02" w:rsidRPr="00C42B02" w:rsidRDefault="00C42B02" w:rsidP="00C42B02">
      <w:pPr>
        <w:numPr>
          <w:ilvl w:val="0"/>
          <w:numId w:val="50"/>
        </w:numPr>
        <w:rPr>
          <w:rFonts w:cs="Tahoma"/>
          <w:i/>
          <w:sz w:val="24"/>
        </w:rPr>
      </w:pPr>
      <w:r w:rsidRPr="00C42B02">
        <w:rPr>
          <w:rFonts w:cs="Tahoma"/>
          <w:i/>
          <w:sz w:val="24"/>
        </w:rPr>
        <w:t>Cămine de vane</w:t>
      </w:r>
    </w:p>
    <w:p w14:paraId="380BE9C5" w14:textId="77777777" w:rsidR="00C42B02" w:rsidRPr="00C42B02" w:rsidRDefault="00C42B02" w:rsidP="00C42B02">
      <w:pPr>
        <w:tabs>
          <w:tab w:val="left" w:pos="1760"/>
          <w:tab w:val="center" w:pos="4677"/>
        </w:tabs>
        <w:ind w:firstLine="840"/>
        <w:rPr>
          <w:rFonts w:cs="Tahoma"/>
          <w:sz w:val="24"/>
        </w:rPr>
      </w:pPr>
      <w:r w:rsidRPr="00C42B02">
        <w:rPr>
          <w:rFonts w:cs="Tahoma"/>
          <w:sz w:val="24"/>
        </w:rPr>
        <w:t xml:space="preserve">Pe rețeaua de distribuție proiectată a fost prevăzută amplasare unui număr total de 60 cămine de vane. </w:t>
      </w:r>
    </w:p>
    <w:p w14:paraId="3C1405E8" w14:textId="77777777" w:rsidR="00C42B02" w:rsidRPr="00C42B02" w:rsidRDefault="00C42B02" w:rsidP="00C42B02">
      <w:pPr>
        <w:tabs>
          <w:tab w:val="left" w:pos="1760"/>
          <w:tab w:val="center" w:pos="4677"/>
        </w:tabs>
        <w:ind w:firstLine="840"/>
        <w:rPr>
          <w:rFonts w:cs="Tahoma"/>
          <w:bCs/>
          <w:sz w:val="24"/>
        </w:rPr>
      </w:pPr>
      <w:r w:rsidRPr="00C42B02">
        <w:rPr>
          <w:rFonts w:cs="Tahoma"/>
          <w:sz w:val="24"/>
        </w:rPr>
        <w:t>Toate se vor executa monolit din beton armat.</w:t>
      </w:r>
      <w:r w:rsidRPr="00C42B02">
        <w:rPr>
          <w:rFonts w:cs="Tahoma"/>
          <w:bCs/>
          <w:sz w:val="24"/>
        </w:rPr>
        <w:t xml:space="preserve"> </w:t>
      </w:r>
    </w:p>
    <w:p w14:paraId="673358DD" w14:textId="77777777" w:rsidR="00C42B02" w:rsidRPr="00C42B02" w:rsidRDefault="00C42B02" w:rsidP="00C42B02">
      <w:pPr>
        <w:tabs>
          <w:tab w:val="left" w:pos="1760"/>
          <w:tab w:val="center" w:pos="4677"/>
        </w:tabs>
        <w:ind w:firstLine="840"/>
        <w:rPr>
          <w:rFonts w:cs="Tahoma"/>
          <w:bCs/>
          <w:color w:val="FF0000"/>
          <w:sz w:val="24"/>
        </w:rPr>
      </w:pPr>
      <w:r w:rsidRPr="00C42B02">
        <w:rPr>
          <w:rFonts w:cs="Tahoma"/>
          <w:bCs/>
          <w:color w:val="FF0000"/>
          <w:sz w:val="24"/>
        </w:rPr>
        <w:t xml:space="preserve"> </w:t>
      </w:r>
    </w:p>
    <w:p w14:paraId="37E51058" w14:textId="77777777" w:rsidR="00C42B02" w:rsidRPr="00C42B02" w:rsidRDefault="00C42B02" w:rsidP="00C42B02">
      <w:pPr>
        <w:numPr>
          <w:ilvl w:val="0"/>
          <w:numId w:val="50"/>
        </w:numPr>
        <w:rPr>
          <w:rFonts w:cs="Tahoma"/>
          <w:i/>
          <w:sz w:val="24"/>
        </w:rPr>
      </w:pPr>
      <w:r w:rsidRPr="00C42B02">
        <w:rPr>
          <w:rFonts w:cs="Tahoma"/>
          <w:i/>
          <w:sz w:val="24"/>
        </w:rPr>
        <w:t>Hidranți de incendiu</w:t>
      </w:r>
    </w:p>
    <w:p w14:paraId="69B0D5AF" w14:textId="77777777" w:rsidR="00C42B02" w:rsidRPr="00C42B02" w:rsidRDefault="00C42B02" w:rsidP="00C42B02">
      <w:pPr>
        <w:tabs>
          <w:tab w:val="left" w:pos="1760"/>
          <w:tab w:val="center" w:pos="4677"/>
        </w:tabs>
        <w:ind w:firstLine="840"/>
        <w:rPr>
          <w:rFonts w:cs="Tahoma"/>
          <w:bCs/>
          <w:sz w:val="24"/>
        </w:rPr>
      </w:pPr>
      <w:r w:rsidRPr="00C42B02">
        <w:rPr>
          <w:rFonts w:cs="Tahoma"/>
          <w:bCs/>
          <w:sz w:val="24"/>
        </w:rPr>
        <w:t xml:space="preserve">Pe  traseul conductelor de  distribuție au  fost prevăzuți  un număr total de </w:t>
      </w:r>
      <w:r w:rsidRPr="00C42B02">
        <w:rPr>
          <w:rFonts w:cs="Tahoma"/>
          <w:b/>
          <w:sz w:val="24"/>
        </w:rPr>
        <w:t>16  hidranți</w:t>
      </w:r>
      <w:r w:rsidRPr="00C42B02">
        <w:rPr>
          <w:rFonts w:cs="Tahoma"/>
          <w:bCs/>
          <w:sz w:val="24"/>
        </w:rPr>
        <w:t xml:space="preserve">. Hidranții au fost amplasați de-a lungul rețelei la distanțe între ei de maxim 500 m. </w:t>
      </w:r>
    </w:p>
    <w:p w14:paraId="400292FC" w14:textId="77777777" w:rsidR="00C42B02" w:rsidRPr="00C42B02" w:rsidRDefault="00C42B02" w:rsidP="00C42B02">
      <w:pPr>
        <w:ind w:firstLine="810"/>
        <w:rPr>
          <w:rFonts w:cs="Tahoma"/>
          <w:b/>
          <w:bCs/>
          <w:color w:val="FF0000"/>
          <w:sz w:val="24"/>
          <w:u w:val="single"/>
        </w:rPr>
      </w:pPr>
    </w:p>
    <w:p w14:paraId="3DCDA36A" w14:textId="77777777" w:rsidR="00C42B02" w:rsidRPr="00C42B02" w:rsidRDefault="00C42B02" w:rsidP="00C42B02">
      <w:pPr>
        <w:numPr>
          <w:ilvl w:val="0"/>
          <w:numId w:val="50"/>
        </w:numPr>
        <w:rPr>
          <w:rFonts w:cs="Tahoma"/>
          <w:i/>
          <w:sz w:val="24"/>
        </w:rPr>
      </w:pPr>
      <w:r w:rsidRPr="00C42B02">
        <w:rPr>
          <w:rFonts w:cs="Tahoma"/>
          <w:i/>
          <w:sz w:val="24"/>
        </w:rPr>
        <w:t>Branșamente la rețeaua de alimentare cu apă</w:t>
      </w:r>
    </w:p>
    <w:p w14:paraId="1502F97E" w14:textId="77777777" w:rsidR="00C42B02" w:rsidRPr="00C42B02" w:rsidRDefault="00C42B02" w:rsidP="00C42B02">
      <w:pPr>
        <w:tabs>
          <w:tab w:val="left" w:pos="1760"/>
          <w:tab w:val="center" w:pos="4677"/>
        </w:tabs>
        <w:ind w:firstLine="840"/>
        <w:rPr>
          <w:rFonts w:cs="Tahoma"/>
          <w:bCs/>
          <w:sz w:val="24"/>
        </w:rPr>
      </w:pPr>
      <w:r w:rsidRPr="00C42B02">
        <w:rPr>
          <w:rFonts w:cs="Tahoma"/>
          <w:bCs/>
          <w:sz w:val="24"/>
        </w:rPr>
        <w:t>Pe rețeaua de alimentare cu apă proiectată sunt propuse un număr de 250 branșamente.</w:t>
      </w:r>
    </w:p>
    <w:p w14:paraId="2E2A2467" w14:textId="77777777" w:rsidR="00C42B02" w:rsidRPr="00C42B02" w:rsidRDefault="00C42B02" w:rsidP="00C42B02">
      <w:pPr>
        <w:tabs>
          <w:tab w:val="left" w:pos="1760"/>
          <w:tab w:val="center" w:pos="4677"/>
        </w:tabs>
        <w:ind w:firstLine="840"/>
        <w:rPr>
          <w:rFonts w:cs="Tahoma"/>
          <w:bCs/>
          <w:sz w:val="24"/>
        </w:rPr>
      </w:pPr>
      <w:r w:rsidRPr="00C42B02">
        <w:rPr>
          <w:rFonts w:cs="Tahoma"/>
          <w:bCs/>
          <w:sz w:val="24"/>
        </w:rPr>
        <w:t xml:space="preserve">Branșamentele vor fi realizate prin executarea unui cămin de branșament la limita </w:t>
      </w:r>
      <w:proofErr w:type="spellStart"/>
      <w:r w:rsidRPr="00C42B02">
        <w:rPr>
          <w:rFonts w:cs="Tahoma"/>
          <w:bCs/>
          <w:sz w:val="24"/>
        </w:rPr>
        <w:t>proprietății,branșat</w:t>
      </w:r>
      <w:proofErr w:type="spellEnd"/>
      <w:r w:rsidRPr="00C42B02">
        <w:rPr>
          <w:rFonts w:cs="Tahoma"/>
          <w:bCs/>
          <w:sz w:val="24"/>
        </w:rPr>
        <w:t xml:space="preserve"> la rețeaua de alimentare cu apă printr-o conductă PEHD, </w:t>
      </w:r>
      <w:proofErr w:type="spellStart"/>
      <w:r w:rsidRPr="00C42B02">
        <w:rPr>
          <w:rFonts w:cs="Tahoma"/>
          <w:bCs/>
          <w:sz w:val="24"/>
        </w:rPr>
        <w:t>Dn</w:t>
      </w:r>
      <w:proofErr w:type="spellEnd"/>
      <w:r w:rsidRPr="00C42B02">
        <w:rPr>
          <w:rFonts w:cs="Tahoma"/>
          <w:bCs/>
          <w:sz w:val="24"/>
        </w:rPr>
        <w:t xml:space="preserve"> 32 mm., </w:t>
      </w:r>
      <w:r w:rsidRPr="00C42B02">
        <w:rPr>
          <w:rFonts w:cs="Tahoma"/>
          <w:sz w:val="24"/>
        </w:rPr>
        <w:t xml:space="preserve">vor fi realizate din polipropilenă, </w:t>
      </w:r>
      <w:proofErr w:type="spellStart"/>
      <w:r w:rsidRPr="00C42B02">
        <w:rPr>
          <w:rFonts w:cs="Tahoma"/>
          <w:sz w:val="24"/>
        </w:rPr>
        <w:t>Dn</w:t>
      </w:r>
      <w:proofErr w:type="spellEnd"/>
      <w:r w:rsidRPr="00C42B02">
        <w:rPr>
          <w:rFonts w:cs="Tahoma"/>
          <w:sz w:val="24"/>
        </w:rPr>
        <w:t xml:space="preserve"> 630 mm.</w:t>
      </w:r>
    </w:p>
    <w:p w14:paraId="21C33DCA" w14:textId="77777777" w:rsidR="00C42B02" w:rsidRPr="00C42B02" w:rsidRDefault="00C42B02" w:rsidP="00C42B02">
      <w:pPr>
        <w:tabs>
          <w:tab w:val="left" w:pos="1760"/>
          <w:tab w:val="center" w:pos="4677"/>
        </w:tabs>
        <w:ind w:firstLine="840"/>
        <w:rPr>
          <w:rFonts w:cs="Tahoma"/>
          <w:b/>
          <w:bCs/>
          <w:color w:val="FF0000"/>
          <w:sz w:val="24"/>
        </w:rPr>
      </w:pPr>
    </w:p>
    <w:p w14:paraId="5A2634F7" w14:textId="59F55E65" w:rsidR="00C42B02" w:rsidRPr="00C42B02" w:rsidRDefault="00C42B02" w:rsidP="00C42B02">
      <w:pPr>
        <w:numPr>
          <w:ilvl w:val="0"/>
          <w:numId w:val="50"/>
        </w:numPr>
        <w:rPr>
          <w:rFonts w:cs="Tahoma"/>
          <w:i/>
          <w:sz w:val="24"/>
        </w:rPr>
      </w:pPr>
      <w:r w:rsidRPr="00C42B02">
        <w:rPr>
          <w:rFonts w:cs="Tahoma"/>
          <w:i/>
          <w:sz w:val="24"/>
        </w:rPr>
        <w:t>Subtraversări</w:t>
      </w:r>
      <w:r>
        <w:rPr>
          <w:rFonts w:cs="Tahoma"/>
          <w:i/>
          <w:sz w:val="24"/>
        </w:rPr>
        <w:t xml:space="preserve"> de drum</w:t>
      </w:r>
    </w:p>
    <w:p w14:paraId="06CAC59F" w14:textId="77777777" w:rsidR="00C42B02" w:rsidRPr="00C42B02" w:rsidRDefault="00C42B02" w:rsidP="00C42B02">
      <w:pPr>
        <w:ind w:firstLine="960"/>
        <w:rPr>
          <w:rFonts w:cs="Tahoma"/>
          <w:sz w:val="24"/>
        </w:rPr>
      </w:pPr>
      <w:r w:rsidRPr="00C42B02">
        <w:rPr>
          <w:rFonts w:cs="Tahoma"/>
          <w:sz w:val="24"/>
        </w:rPr>
        <w:t xml:space="preserve">În comuna Stănița, prin prezentul proiect, subtraversările s-au propus deoarece </w:t>
      </w:r>
      <w:proofErr w:type="spellStart"/>
      <w:r w:rsidRPr="00C42B02">
        <w:rPr>
          <w:rFonts w:cs="Tahoma"/>
          <w:sz w:val="24"/>
        </w:rPr>
        <w:t>reţeaua</w:t>
      </w:r>
      <w:proofErr w:type="spellEnd"/>
      <w:r w:rsidRPr="00C42B02">
        <w:rPr>
          <w:rFonts w:cs="Tahoma"/>
          <w:sz w:val="24"/>
        </w:rPr>
        <w:t xml:space="preserve"> intersectează, drumuri județene, drumuri comunale asfaltate din cadrul comunei pe o lungime de cca. 350 m.                                                                                           </w:t>
      </w:r>
    </w:p>
    <w:p w14:paraId="2C0C08BB" w14:textId="77777777" w:rsidR="00C42B02" w:rsidRPr="00C42B02" w:rsidRDefault="00C42B02" w:rsidP="00C42B02">
      <w:pPr>
        <w:tabs>
          <w:tab w:val="left" w:pos="1760"/>
          <w:tab w:val="center" w:pos="4677"/>
        </w:tabs>
        <w:ind w:firstLine="900"/>
        <w:rPr>
          <w:rFonts w:cs="Tahoma"/>
          <w:i/>
          <w:sz w:val="24"/>
        </w:rPr>
      </w:pPr>
      <w:r w:rsidRPr="00C42B02">
        <w:rPr>
          <w:rFonts w:cs="Tahoma"/>
          <w:i/>
          <w:sz w:val="24"/>
        </w:rPr>
        <w:t>Toate subtraversările se vor realiza prin foraj orizontal.</w:t>
      </w:r>
    </w:p>
    <w:p w14:paraId="2F5EE122" w14:textId="77777777" w:rsidR="00C42B02" w:rsidRDefault="00C42B02" w:rsidP="009446A2">
      <w:pPr>
        <w:rPr>
          <w:rFonts w:cs="Tahoma"/>
          <w:bCs/>
          <w:iCs/>
          <w:color w:val="FF0000"/>
          <w:sz w:val="24"/>
          <w:lang w:eastAsia="ro-RO"/>
        </w:rPr>
      </w:pPr>
    </w:p>
    <w:p w14:paraId="1F722C6B" w14:textId="05711D03" w:rsidR="00C42B02" w:rsidRPr="00C42B02" w:rsidRDefault="00C42B02" w:rsidP="00C42B02">
      <w:pPr>
        <w:numPr>
          <w:ilvl w:val="0"/>
          <w:numId w:val="50"/>
        </w:numPr>
        <w:rPr>
          <w:rFonts w:cs="Tahoma"/>
          <w:i/>
          <w:sz w:val="24"/>
        </w:rPr>
      </w:pPr>
      <w:bookmarkStart w:id="38" w:name="_Toc149808739"/>
      <w:r w:rsidRPr="00C42B02">
        <w:rPr>
          <w:rFonts w:cs="Tahoma"/>
          <w:i/>
          <w:sz w:val="24"/>
        </w:rPr>
        <w:t>Subtraversări ale cursurilor de apă</w:t>
      </w:r>
      <w:bookmarkEnd w:id="38"/>
      <w:r w:rsidRPr="00C42B02">
        <w:rPr>
          <w:rFonts w:cs="Tahoma"/>
          <w:i/>
          <w:sz w:val="24"/>
        </w:rPr>
        <w:t xml:space="preserve"> </w:t>
      </w:r>
    </w:p>
    <w:p w14:paraId="7A1EBCB1" w14:textId="77777777" w:rsidR="00C42B02" w:rsidRPr="00C42B02" w:rsidRDefault="00C42B02" w:rsidP="00C42B02">
      <w:pPr>
        <w:pStyle w:val="Frspaiere"/>
        <w:ind w:right="29" w:firstLine="900"/>
        <w:rPr>
          <w:rFonts w:cs="Tahoma"/>
          <w:b/>
          <w:i/>
          <w:color w:val="FF0000"/>
          <w:sz w:val="24"/>
          <w:u w:val="single"/>
          <w:shd w:val="clear" w:color="auto" w:fill="FFFFFF"/>
        </w:rPr>
      </w:pPr>
    </w:p>
    <w:p w14:paraId="0839B882" w14:textId="77777777"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7"/>
        <w:rPr>
          <w:rFonts w:cs="Tahoma"/>
          <w:bCs/>
          <w:sz w:val="24"/>
        </w:rPr>
      </w:pPr>
      <w:r w:rsidRPr="00C42B02">
        <w:rPr>
          <w:rFonts w:cs="Tahoma"/>
          <w:sz w:val="24"/>
        </w:rPr>
        <w:t xml:space="preserve">Prin prezentul proiect, subtraversările s-au propus deoarece </w:t>
      </w:r>
      <w:proofErr w:type="spellStart"/>
      <w:r w:rsidRPr="00C42B02">
        <w:rPr>
          <w:rFonts w:cs="Tahoma"/>
          <w:sz w:val="24"/>
        </w:rPr>
        <w:t>reţeaua</w:t>
      </w:r>
      <w:proofErr w:type="spellEnd"/>
      <w:r w:rsidRPr="00C42B02">
        <w:rPr>
          <w:rFonts w:cs="Tahoma"/>
          <w:sz w:val="24"/>
        </w:rPr>
        <w:t xml:space="preserve"> de alimentare cu apă intersectează </w:t>
      </w:r>
      <w:r w:rsidRPr="00C42B02">
        <w:rPr>
          <w:rFonts w:cs="Tahoma"/>
          <w:bCs/>
          <w:sz w:val="24"/>
        </w:rPr>
        <w:t>cursul de apă Stănița (cod cadastral XII.1.37.1) și afluenți ai acestuia.</w:t>
      </w:r>
    </w:p>
    <w:p w14:paraId="2967FD6A" w14:textId="77777777"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7"/>
        <w:rPr>
          <w:rFonts w:cs="Tahoma"/>
          <w:sz w:val="24"/>
        </w:rPr>
      </w:pPr>
      <w:r w:rsidRPr="00C42B02">
        <w:rPr>
          <w:rFonts w:cs="Tahoma"/>
          <w:sz w:val="24"/>
        </w:rPr>
        <w:t xml:space="preserve">Datele tehnice ale subtraversărilor sunt prezentate în continuare:  </w:t>
      </w:r>
    </w:p>
    <w:p w14:paraId="1571891A" w14:textId="77777777"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7"/>
        <w:rPr>
          <w:rFonts w:eastAsia="MS Mincho" w:cs="Tahoma"/>
          <w:color w:val="FF0000"/>
          <w:sz w:val="24"/>
        </w:rPr>
      </w:pPr>
      <w:r w:rsidRPr="00C42B02">
        <w:rPr>
          <w:rFonts w:cs="Tahoma"/>
          <w:color w:val="FF0000"/>
          <w:sz w:val="24"/>
        </w:rPr>
        <w:t xml:space="preserve">                                                                                         </w:t>
      </w:r>
    </w:p>
    <w:p w14:paraId="3FA569C3" w14:textId="4BDA9576" w:rsidR="00C42B02" w:rsidRP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r>
        <w:rPr>
          <w:rFonts w:cs="Tahoma"/>
          <w:i/>
          <w:sz w:val="24"/>
          <w:u w:val="single"/>
        </w:rPr>
        <w:t>A</w:t>
      </w:r>
      <w:r w:rsidRPr="00C42B02">
        <w:rPr>
          <w:rFonts w:cs="Tahoma"/>
          <w:i/>
          <w:sz w:val="24"/>
          <w:u w:val="single"/>
        </w:rPr>
        <w:t xml:space="preserve">. Subtraversarea râului Stănița în secțiunea S1 - cu conducta de aducțiune  proiectată </w:t>
      </w:r>
      <w:proofErr w:type="spellStart"/>
      <w:r w:rsidRPr="00C42B02">
        <w:rPr>
          <w:rFonts w:cs="Tahoma"/>
          <w:i/>
          <w:sz w:val="24"/>
          <w:u w:val="single"/>
        </w:rPr>
        <w:t>Aa</w:t>
      </w:r>
      <w:proofErr w:type="spellEnd"/>
      <w:r w:rsidRPr="00C42B02">
        <w:rPr>
          <w:rFonts w:cs="Tahoma"/>
          <w:i/>
          <w:sz w:val="24"/>
          <w:u w:val="single"/>
        </w:rPr>
        <w:t xml:space="preserve"> între căminele de vane CV38 și CV39</w:t>
      </w:r>
    </w:p>
    <w:p w14:paraId="47D723F9" w14:textId="77777777" w:rsidR="00C42B02" w:rsidRPr="00C42B02" w:rsidRDefault="00C42B02" w:rsidP="00C42B02">
      <w:pPr>
        <w:pStyle w:val="Listparagraf"/>
        <w:tabs>
          <w:tab w:val="left" w:pos="0"/>
          <w:tab w:val="left" w:pos="1080"/>
          <w:tab w:val="left" w:pos="1170"/>
          <w:tab w:val="left" w:pos="1530"/>
          <w:tab w:val="left" w:pos="1620"/>
          <w:tab w:val="center" w:pos="4677"/>
        </w:tabs>
        <w:spacing w:after="160" w:line="259" w:lineRule="auto"/>
        <w:ind w:left="0" w:firstLine="900"/>
        <w:rPr>
          <w:rFonts w:eastAsia="MS Mincho" w:cs="Tahoma"/>
          <w:sz w:val="24"/>
        </w:rPr>
      </w:pPr>
      <w:r w:rsidRPr="00C42B02">
        <w:rPr>
          <w:rFonts w:eastAsia="MS Mincho" w:cs="Tahoma"/>
          <w:sz w:val="24"/>
        </w:rPr>
        <w:t>Coordonatele stereo 70 în cele două cămine de vane ale subtraversării sunt:</w:t>
      </w:r>
    </w:p>
    <w:p w14:paraId="238BE1E6"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lastRenderedPageBreak/>
        <w:t>CV38: X-</w:t>
      </w:r>
      <w:r w:rsidRPr="00C42B02">
        <w:rPr>
          <w:sz w:val="24"/>
        </w:rPr>
        <w:t xml:space="preserve"> </w:t>
      </w:r>
      <w:r w:rsidRPr="00C42B02">
        <w:rPr>
          <w:rFonts w:eastAsia="MS Mincho" w:cs="Tahoma"/>
          <w:sz w:val="24"/>
        </w:rPr>
        <w:t>615541.85 și Y-</w:t>
      </w:r>
      <w:r w:rsidRPr="00C42B02">
        <w:rPr>
          <w:sz w:val="24"/>
        </w:rPr>
        <w:t xml:space="preserve"> </w:t>
      </w:r>
      <w:r w:rsidRPr="00C42B02">
        <w:rPr>
          <w:rFonts w:eastAsia="MS Mincho" w:cs="Tahoma"/>
          <w:sz w:val="24"/>
        </w:rPr>
        <w:t>659773.49;</w:t>
      </w:r>
    </w:p>
    <w:p w14:paraId="4865F13F"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CV39: X-</w:t>
      </w:r>
      <w:r w:rsidRPr="00C42B02">
        <w:rPr>
          <w:sz w:val="24"/>
        </w:rPr>
        <w:t xml:space="preserve"> </w:t>
      </w:r>
      <w:r w:rsidRPr="00C42B02">
        <w:rPr>
          <w:rFonts w:eastAsia="MS Mincho" w:cs="Tahoma"/>
          <w:sz w:val="24"/>
        </w:rPr>
        <w:t>615533.14 și Y-</w:t>
      </w:r>
      <w:r w:rsidRPr="00C42B02">
        <w:rPr>
          <w:sz w:val="24"/>
        </w:rPr>
        <w:t xml:space="preserve"> </w:t>
      </w:r>
      <w:r w:rsidRPr="00C42B02">
        <w:rPr>
          <w:rFonts w:eastAsia="MS Mincho" w:cs="Tahoma"/>
          <w:sz w:val="24"/>
        </w:rPr>
        <w:t xml:space="preserve">659760.06.      </w:t>
      </w:r>
    </w:p>
    <w:p w14:paraId="09E4DCAD" w14:textId="3EB9C5CC"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0"/>
        <w:rPr>
          <w:rFonts w:eastAsia="MS Mincho" w:cs="Tahoma"/>
          <w:sz w:val="24"/>
        </w:rPr>
      </w:pPr>
      <w:r w:rsidRPr="00C42B02">
        <w:rPr>
          <w:rFonts w:eastAsia="MS Mincho" w:cs="Tahoma"/>
          <w:sz w:val="24"/>
        </w:rPr>
        <w:t xml:space="preserve"> Conducta ce subtraversează cursul de apă Stănița este proiectată să traverseze albia râului în amonte de podețul existent la o distanță de 1,46 m.    </w:t>
      </w:r>
    </w:p>
    <w:p w14:paraId="2BF283B5" w14:textId="77E5F23B" w:rsidR="00C42B02" w:rsidRPr="00C42B02" w:rsidRDefault="00C42B02" w:rsidP="00C42B02">
      <w:pPr>
        <w:widowControl w:val="0"/>
        <w:tabs>
          <w:tab w:val="left" w:pos="810"/>
        </w:tabs>
        <w:autoSpaceDE w:val="0"/>
        <w:autoSpaceDN w:val="0"/>
        <w:spacing w:line="240" w:lineRule="atLeast"/>
        <w:ind w:firstLine="851"/>
        <w:rPr>
          <w:rFonts w:cs="Tahoma"/>
          <w:sz w:val="24"/>
        </w:rPr>
      </w:pPr>
      <w:r w:rsidRPr="00C42B02">
        <w:rPr>
          <w:rFonts w:cs="Tahoma"/>
          <w:sz w:val="24"/>
        </w:rPr>
        <w:t xml:space="preserve">În secțiunea de traversare a cursului de apă a fost întocmit calculul </w:t>
      </w:r>
      <w:proofErr w:type="spellStart"/>
      <w:r w:rsidRPr="00C42B02">
        <w:rPr>
          <w:rFonts w:cs="Tahoma"/>
          <w:sz w:val="24"/>
        </w:rPr>
        <w:t>afluierilor</w:t>
      </w:r>
      <w:proofErr w:type="spellEnd"/>
      <w:r w:rsidRPr="00C42B02">
        <w:rPr>
          <w:rFonts w:cs="Tahoma"/>
          <w:sz w:val="24"/>
        </w:rPr>
        <w:t xml:space="preserve"> iar caracteristicile subtraversării sunt prezentate mai jos:</w:t>
      </w:r>
    </w:p>
    <w:p w14:paraId="11B38CB3" w14:textId="77777777" w:rsidR="00C42B02" w:rsidRPr="00C42B02" w:rsidRDefault="00C42B02" w:rsidP="00C42B02">
      <w:pPr>
        <w:widowControl w:val="0"/>
        <w:numPr>
          <w:ilvl w:val="0"/>
          <w:numId w:val="12"/>
        </w:numPr>
        <w:tabs>
          <w:tab w:val="clear" w:pos="1200"/>
          <w:tab w:val="num" w:pos="-810"/>
          <w:tab w:val="left" w:pos="810"/>
          <w:tab w:val="left" w:pos="900"/>
          <w:tab w:val="left" w:pos="1080"/>
        </w:tabs>
        <w:autoSpaceDE w:val="0"/>
        <w:autoSpaceDN w:val="0"/>
        <w:spacing w:line="240" w:lineRule="atLeast"/>
        <w:ind w:left="0" w:firstLine="900"/>
        <w:rPr>
          <w:rFonts w:cs="Tahoma"/>
          <w:sz w:val="24"/>
        </w:rPr>
      </w:pPr>
      <w:r w:rsidRPr="00C42B02">
        <w:rPr>
          <w:rFonts w:cs="Tahoma"/>
          <w:sz w:val="24"/>
        </w:rPr>
        <w:t>Debit de calcul 1%.....................................................................75,60 m</w:t>
      </w:r>
      <w:r w:rsidRPr="00C42B02">
        <w:rPr>
          <w:rFonts w:cs="Tahoma"/>
          <w:sz w:val="24"/>
          <w:vertAlign w:val="superscript"/>
        </w:rPr>
        <w:t>3</w:t>
      </w:r>
      <w:r w:rsidRPr="00C42B02">
        <w:rPr>
          <w:rFonts w:cs="Tahoma"/>
          <w:sz w:val="24"/>
        </w:rPr>
        <w:t>/s;</w:t>
      </w:r>
    </w:p>
    <w:p w14:paraId="30296F9E"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Lungime subtraversare...................................................................16,00 m</w:t>
      </w:r>
      <w:r w:rsidRPr="00C42B02">
        <w:rPr>
          <w:rFonts w:eastAsia="MS Mincho" w:cs="Tahoma"/>
          <w:sz w:val="24"/>
          <w:lang w:val="en-US"/>
        </w:rPr>
        <w:t>;</w:t>
      </w:r>
    </w:p>
    <w:p w14:paraId="40ABC9E7"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distribuție proiectată........PEHD, PE100, PN10, De 110 mm;</w:t>
      </w:r>
    </w:p>
    <w:p w14:paraId="196D8407"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de protecție.................... PEHD, PE100, PN16, De 250 mm;</w:t>
      </w:r>
    </w:p>
    <w:p w14:paraId="196EC39B"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Cotă talveg...................................................................................216,20 m;</w:t>
      </w:r>
    </w:p>
    <w:p w14:paraId="4952DA97"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Adâncimea de pozare în dreptul talvegului..........................................1,50 m;</w:t>
      </w:r>
    </w:p>
    <w:p w14:paraId="0A989F10"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iCs/>
          <w:sz w:val="24"/>
        </w:rPr>
        <w:t>Modul de execuție.........................................................foraj orizontal dirijat;</w:t>
      </w:r>
    </w:p>
    <w:p w14:paraId="1C1AD1E0"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proofErr w:type="spellStart"/>
      <w:r w:rsidRPr="00C42B02">
        <w:rPr>
          <w:rFonts w:eastAsia="MS Mincho" w:cs="Tahoma"/>
          <w:sz w:val="24"/>
        </w:rPr>
        <w:t>Afuierea</w:t>
      </w:r>
      <w:proofErr w:type="spellEnd"/>
      <w:r w:rsidRPr="00C42B02">
        <w:rPr>
          <w:rFonts w:eastAsia="MS Mincho" w:cs="Tahoma"/>
          <w:sz w:val="24"/>
        </w:rPr>
        <w:t xml:space="preserve"> totală..................................................................................0,34 m.</w:t>
      </w:r>
    </w:p>
    <w:p w14:paraId="191D5EC3" w14:textId="77777777" w:rsid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bookmarkStart w:id="39" w:name="_Hlk149805898"/>
    </w:p>
    <w:p w14:paraId="4BF24688" w14:textId="3CB6493E" w:rsidR="00C42B02" w:rsidRP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r>
        <w:rPr>
          <w:rFonts w:cs="Tahoma"/>
          <w:i/>
          <w:sz w:val="24"/>
          <w:u w:val="single"/>
        </w:rPr>
        <w:t>B</w:t>
      </w:r>
      <w:r w:rsidRPr="00C42B02">
        <w:rPr>
          <w:rFonts w:cs="Tahoma"/>
          <w:i/>
          <w:sz w:val="24"/>
          <w:u w:val="single"/>
        </w:rPr>
        <w:t>. Subtraversarea râului Stănița în secțiunea S1 - cu conducta de aducțiune  proiectată CA2 între căminele de vane CV40 și CV41</w:t>
      </w:r>
    </w:p>
    <w:p w14:paraId="2888A62D" w14:textId="77777777" w:rsidR="00C42B02" w:rsidRPr="00C42B02" w:rsidRDefault="00C42B02" w:rsidP="00C42B02">
      <w:pPr>
        <w:pStyle w:val="Listparagraf"/>
        <w:tabs>
          <w:tab w:val="left" w:pos="0"/>
          <w:tab w:val="left" w:pos="1080"/>
          <w:tab w:val="left" w:pos="1170"/>
          <w:tab w:val="left" w:pos="1530"/>
          <w:tab w:val="left" w:pos="1620"/>
          <w:tab w:val="center" w:pos="4677"/>
        </w:tabs>
        <w:spacing w:after="160" w:line="259" w:lineRule="auto"/>
        <w:ind w:left="0" w:firstLine="900"/>
        <w:rPr>
          <w:rFonts w:eastAsia="MS Mincho" w:cs="Tahoma"/>
          <w:sz w:val="24"/>
        </w:rPr>
      </w:pPr>
      <w:r w:rsidRPr="00C42B02">
        <w:rPr>
          <w:rFonts w:eastAsia="MS Mincho" w:cs="Tahoma"/>
          <w:sz w:val="24"/>
        </w:rPr>
        <w:t>Coordonatele stereo 70 în cele două cămine de vane ale subtraversării sunt:</w:t>
      </w:r>
    </w:p>
    <w:p w14:paraId="1D5BCCDD"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CV40: X-</w:t>
      </w:r>
      <w:r w:rsidRPr="00C42B02">
        <w:rPr>
          <w:sz w:val="24"/>
        </w:rPr>
        <w:t xml:space="preserve"> </w:t>
      </w:r>
      <w:r w:rsidRPr="00C42B02">
        <w:rPr>
          <w:rFonts w:eastAsia="MS Mincho" w:cs="Tahoma"/>
          <w:sz w:val="24"/>
        </w:rPr>
        <w:t>615526.37 și Y-</w:t>
      </w:r>
      <w:r w:rsidRPr="00C42B02">
        <w:rPr>
          <w:sz w:val="24"/>
        </w:rPr>
        <w:t xml:space="preserve"> </w:t>
      </w:r>
      <w:r w:rsidRPr="00C42B02">
        <w:rPr>
          <w:rFonts w:eastAsia="MS Mincho" w:cs="Tahoma"/>
          <w:sz w:val="24"/>
        </w:rPr>
        <w:t>659765.06;</w:t>
      </w:r>
    </w:p>
    <w:p w14:paraId="65CEFCD2"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CV41: X-</w:t>
      </w:r>
      <w:r w:rsidRPr="00C42B02">
        <w:rPr>
          <w:sz w:val="24"/>
        </w:rPr>
        <w:t xml:space="preserve"> </w:t>
      </w:r>
      <w:r w:rsidRPr="00C42B02">
        <w:rPr>
          <w:rFonts w:eastAsia="MS Mincho" w:cs="Tahoma"/>
          <w:sz w:val="24"/>
        </w:rPr>
        <w:t>615533.91 și Y-</w:t>
      </w:r>
      <w:r w:rsidRPr="00C42B02">
        <w:rPr>
          <w:sz w:val="24"/>
        </w:rPr>
        <w:t xml:space="preserve"> </w:t>
      </w:r>
      <w:r w:rsidRPr="00C42B02">
        <w:rPr>
          <w:rFonts w:eastAsia="MS Mincho" w:cs="Tahoma"/>
          <w:sz w:val="24"/>
        </w:rPr>
        <w:t xml:space="preserve">659779.17.      </w:t>
      </w:r>
    </w:p>
    <w:p w14:paraId="50C5E984" w14:textId="3CA6D671"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0"/>
        <w:rPr>
          <w:rFonts w:eastAsia="MS Mincho" w:cs="Tahoma"/>
          <w:sz w:val="24"/>
        </w:rPr>
      </w:pPr>
      <w:r w:rsidRPr="00C42B02">
        <w:rPr>
          <w:rFonts w:eastAsia="MS Mincho" w:cs="Tahoma"/>
          <w:sz w:val="24"/>
        </w:rPr>
        <w:t xml:space="preserve"> Conducta ce subtraversează cursul de apă Stănița este proiectată să traverseze albia râului în aval de podețul existent la o distanță de 2,64 m.    </w:t>
      </w:r>
    </w:p>
    <w:p w14:paraId="539C5600" w14:textId="677D6F6F" w:rsidR="00C42B02" w:rsidRPr="00C42B02" w:rsidRDefault="00C42B02" w:rsidP="00C42B02">
      <w:pPr>
        <w:widowControl w:val="0"/>
        <w:tabs>
          <w:tab w:val="left" w:pos="810"/>
        </w:tabs>
        <w:autoSpaceDE w:val="0"/>
        <w:autoSpaceDN w:val="0"/>
        <w:spacing w:line="240" w:lineRule="atLeast"/>
        <w:ind w:firstLine="851"/>
        <w:rPr>
          <w:rFonts w:cs="Tahoma"/>
          <w:sz w:val="24"/>
        </w:rPr>
      </w:pPr>
      <w:r w:rsidRPr="00C42B02">
        <w:rPr>
          <w:rFonts w:cs="Tahoma"/>
          <w:sz w:val="24"/>
        </w:rPr>
        <w:t xml:space="preserve">În secțiunea de traversare a cursului de apă a fost întocmit calculul </w:t>
      </w:r>
      <w:proofErr w:type="spellStart"/>
      <w:r w:rsidRPr="00C42B02">
        <w:rPr>
          <w:rFonts w:cs="Tahoma"/>
          <w:sz w:val="24"/>
        </w:rPr>
        <w:t>afluierilor</w:t>
      </w:r>
      <w:proofErr w:type="spellEnd"/>
      <w:r w:rsidRPr="00C42B02">
        <w:rPr>
          <w:rFonts w:cs="Tahoma"/>
          <w:sz w:val="24"/>
        </w:rPr>
        <w:t xml:space="preserve"> iar caracteristicile subtraversării sunt prezentate mai jos:</w:t>
      </w:r>
    </w:p>
    <w:p w14:paraId="2F9C312B" w14:textId="77777777" w:rsidR="00C42B02" w:rsidRPr="00C42B02" w:rsidRDefault="00C42B02" w:rsidP="00C42B02">
      <w:pPr>
        <w:widowControl w:val="0"/>
        <w:numPr>
          <w:ilvl w:val="0"/>
          <w:numId w:val="12"/>
        </w:numPr>
        <w:tabs>
          <w:tab w:val="clear" w:pos="1200"/>
          <w:tab w:val="num" w:pos="-810"/>
          <w:tab w:val="left" w:pos="810"/>
          <w:tab w:val="left" w:pos="900"/>
          <w:tab w:val="left" w:pos="1080"/>
        </w:tabs>
        <w:autoSpaceDE w:val="0"/>
        <w:autoSpaceDN w:val="0"/>
        <w:spacing w:line="240" w:lineRule="atLeast"/>
        <w:ind w:left="0" w:firstLine="900"/>
        <w:rPr>
          <w:rFonts w:cs="Tahoma"/>
          <w:sz w:val="24"/>
        </w:rPr>
      </w:pPr>
      <w:r w:rsidRPr="00C42B02">
        <w:rPr>
          <w:rFonts w:cs="Tahoma"/>
          <w:sz w:val="24"/>
        </w:rPr>
        <w:t>Debit de calcul 1%.....................................................................75,60 m</w:t>
      </w:r>
      <w:r w:rsidRPr="00C42B02">
        <w:rPr>
          <w:rFonts w:cs="Tahoma"/>
          <w:sz w:val="24"/>
          <w:vertAlign w:val="superscript"/>
        </w:rPr>
        <w:t>3</w:t>
      </w:r>
      <w:r w:rsidRPr="00C42B02">
        <w:rPr>
          <w:rFonts w:cs="Tahoma"/>
          <w:sz w:val="24"/>
        </w:rPr>
        <w:t>/s;</w:t>
      </w:r>
    </w:p>
    <w:p w14:paraId="1616F911"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Lungime subtraversare...................................................................16,00 m</w:t>
      </w:r>
      <w:r w:rsidRPr="00C42B02">
        <w:rPr>
          <w:rFonts w:eastAsia="MS Mincho" w:cs="Tahoma"/>
          <w:sz w:val="24"/>
          <w:lang w:val="en-US"/>
        </w:rPr>
        <w:t>;</w:t>
      </w:r>
    </w:p>
    <w:p w14:paraId="0A5DCEBB"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distribuție proiectată........PEHD, PE100, PN10, De 110 mm;</w:t>
      </w:r>
    </w:p>
    <w:p w14:paraId="4BD08F56"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de protecție.................... PEHD, PE100, PN16, De 250 mm;</w:t>
      </w:r>
    </w:p>
    <w:p w14:paraId="1B17A0F3"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Cotă talveg...................................................................................216,25 m;</w:t>
      </w:r>
    </w:p>
    <w:p w14:paraId="7486416C"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Adâncimea de pozare în dreptul talvegului..........................................1,50 m;</w:t>
      </w:r>
    </w:p>
    <w:p w14:paraId="5D88C072"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iCs/>
          <w:sz w:val="24"/>
        </w:rPr>
        <w:t>Modul de execuție.........................................................foraj orizontal dirijat;</w:t>
      </w:r>
    </w:p>
    <w:p w14:paraId="624BCB20"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proofErr w:type="spellStart"/>
      <w:r w:rsidRPr="00C42B02">
        <w:rPr>
          <w:rFonts w:eastAsia="MS Mincho" w:cs="Tahoma"/>
          <w:sz w:val="24"/>
        </w:rPr>
        <w:t>Afuierea</w:t>
      </w:r>
      <w:proofErr w:type="spellEnd"/>
      <w:r w:rsidRPr="00C42B02">
        <w:rPr>
          <w:rFonts w:eastAsia="MS Mincho" w:cs="Tahoma"/>
          <w:sz w:val="24"/>
        </w:rPr>
        <w:t xml:space="preserve"> totală..................................................................................0,34 m.</w:t>
      </w:r>
    </w:p>
    <w:bookmarkEnd w:id="39"/>
    <w:p w14:paraId="10BC722E" w14:textId="77777777" w:rsidR="00C42B02" w:rsidRPr="00C42B02" w:rsidRDefault="00C42B02" w:rsidP="00C42B02">
      <w:pPr>
        <w:pStyle w:val="Frspaiere"/>
        <w:spacing w:line="276" w:lineRule="auto"/>
        <w:ind w:right="29" w:firstLine="900"/>
        <w:rPr>
          <w:rFonts w:cs="Tahoma"/>
          <w:b/>
          <w:i/>
          <w:color w:val="FF00FF"/>
          <w:sz w:val="24"/>
          <w:u w:val="single"/>
          <w:shd w:val="clear" w:color="auto" w:fill="FFFFFF"/>
        </w:rPr>
      </w:pPr>
    </w:p>
    <w:p w14:paraId="2875033D" w14:textId="708DD172" w:rsidR="00C42B02" w:rsidRP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r>
        <w:rPr>
          <w:rFonts w:cs="Tahoma"/>
          <w:i/>
          <w:sz w:val="24"/>
          <w:u w:val="single"/>
        </w:rPr>
        <w:t>C</w:t>
      </w:r>
      <w:r w:rsidRPr="00C42B02">
        <w:rPr>
          <w:rFonts w:cs="Tahoma"/>
          <w:i/>
          <w:sz w:val="24"/>
          <w:u w:val="single"/>
        </w:rPr>
        <w:t xml:space="preserve">. Subtraversarea </w:t>
      </w:r>
      <w:proofErr w:type="spellStart"/>
      <w:r w:rsidRPr="00C42B02">
        <w:rPr>
          <w:rFonts w:cs="Tahoma"/>
          <w:i/>
          <w:sz w:val="24"/>
          <w:u w:val="single"/>
        </w:rPr>
        <w:t>af</w:t>
      </w:r>
      <w:proofErr w:type="spellEnd"/>
      <w:r w:rsidRPr="00C42B02">
        <w:rPr>
          <w:rFonts w:cs="Tahoma"/>
          <w:i/>
          <w:sz w:val="24"/>
          <w:u w:val="single"/>
        </w:rPr>
        <w:t xml:space="preserve">. râului Stănița (Valea Popii) în secțiunea S2 - cu conducta de aducțiune  proiectată </w:t>
      </w:r>
      <w:proofErr w:type="spellStart"/>
      <w:r w:rsidRPr="00C42B02">
        <w:rPr>
          <w:rFonts w:cs="Tahoma"/>
          <w:i/>
          <w:sz w:val="24"/>
          <w:u w:val="single"/>
        </w:rPr>
        <w:t>Aa</w:t>
      </w:r>
      <w:proofErr w:type="spellEnd"/>
      <w:r w:rsidRPr="00C42B02">
        <w:rPr>
          <w:rFonts w:cs="Tahoma"/>
          <w:i/>
          <w:sz w:val="24"/>
          <w:u w:val="single"/>
        </w:rPr>
        <w:t xml:space="preserve"> între căminele de vane CV3 și CV4</w:t>
      </w:r>
    </w:p>
    <w:p w14:paraId="2C09FB4D" w14:textId="77777777" w:rsidR="00C42B02" w:rsidRPr="00C42B02" w:rsidRDefault="00C42B02" w:rsidP="00C42B02">
      <w:pPr>
        <w:pStyle w:val="Listparagraf"/>
        <w:tabs>
          <w:tab w:val="left" w:pos="0"/>
          <w:tab w:val="left" w:pos="1080"/>
          <w:tab w:val="left" w:pos="1170"/>
          <w:tab w:val="left" w:pos="1530"/>
          <w:tab w:val="left" w:pos="1620"/>
          <w:tab w:val="center" w:pos="4677"/>
        </w:tabs>
        <w:spacing w:after="160" w:line="259" w:lineRule="auto"/>
        <w:ind w:left="0" w:firstLine="900"/>
        <w:rPr>
          <w:rFonts w:eastAsia="MS Mincho" w:cs="Tahoma"/>
          <w:sz w:val="24"/>
        </w:rPr>
      </w:pPr>
      <w:r w:rsidRPr="00C42B02">
        <w:rPr>
          <w:rFonts w:eastAsia="MS Mincho" w:cs="Tahoma"/>
          <w:sz w:val="24"/>
        </w:rPr>
        <w:t>Coordonatele stereo 70 în cele două cămine de vane ale subtraversării sunt:</w:t>
      </w:r>
    </w:p>
    <w:p w14:paraId="15FA7F09"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CV3: X-</w:t>
      </w:r>
      <w:r w:rsidRPr="00C42B02">
        <w:rPr>
          <w:sz w:val="24"/>
        </w:rPr>
        <w:t xml:space="preserve"> </w:t>
      </w:r>
      <w:r w:rsidRPr="00C42B02">
        <w:rPr>
          <w:rFonts w:eastAsia="MS Mincho" w:cs="Tahoma"/>
          <w:sz w:val="24"/>
        </w:rPr>
        <w:t>616379.10 și Y-</w:t>
      </w:r>
      <w:r w:rsidRPr="00C42B02">
        <w:rPr>
          <w:sz w:val="24"/>
        </w:rPr>
        <w:t xml:space="preserve"> </w:t>
      </w:r>
      <w:r w:rsidRPr="00C42B02">
        <w:rPr>
          <w:rFonts w:eastAsia="MS Mincho" w:cs="Tahoma"/>
          <w:sz w:val="24"/>
        </w:rPr>
        <w:t>658693.22;</w:t>
      </w:r>
    </w:p>
    <w:p w14:paraId="45E82960"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 X-</w:t>
      </w:r>
      <w:r w:rsidRPr="00C42B02">
        <w:rPr>
          <w:sz w:val="24"/>
        </w:rPr>
        <w:t xml:space="preserve"> </w:t>
      </w:r>
      <w:r w:rsidRPr="00C42B02">
        <w:rPr>
          <w:rFonts w:eastAsia="MS Mincho" w:cs="Tahoma"/>
          <w:sz w:val="24"/>
        </w:rPr>
        <w:t>616378.58 și Y-</w:t>
      </w:r>
      <w:r w:rsidRPr="00C42B02">
        <w:rPr>
          <w:sz w:val="24"/>
        </w:rPr>
        <w:t xml:space="preserve"> </w:t>
      </w:r>
      <w:r w:rsidRPr="00C42B02">
        <w:rPr>
          <w:rFonts w:eastAsia="MS Mincho" w:cs="Tahoma"/>
          <w:sz w:val="24"/>
        </w:rPr>
        <w:t xml:space="preserve">658716.22.      </w:t>
      </w:r>
    </w:p>
    <w:p w14:paraId="76882F0C" w14:textId="06B79814"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0"/>
        <w:rPr>
          <w:rFonts w:eastAsia="MS Mincho" w:cs="Tahoma"/>
          <w:sz w:val="24"/>
        </w:rPr>
      </w:pPr>
      <w:r w:rsidRPr="00C42B02">
        <w:rPr>
          <w:rFonts w:eastAsia="MS Mincho" w:cs="Tahoma"/>
          <w:sz w:val="24"/>
        </w:rPr>
        <w:t xml:space="preserve"> Conducta ce subtraversează cursul de apă Stănița este proiectată să traverseze albia râului în aval de podețul existent la o distanță de 5,12 m.    </w:t>
      </w:r>
    </w:p>
    <w:p w14:paraId="6181E421" w14:textId="4C51F515" w:rsidR="00C42B02" w:rsidRPr="00C42B02" w:rsidRDefault="00C42B02" w:rsidP="00C42B02">
      <w:pPr>
        <w:widowControl w:val="0"/>
        <w:tabs>
          <w:tab w:val="left" w:pos="810"/>
        </w:tabs>
        <w:autoSpaceDE w:val="0"/>
        <w:autoSpaceDN w:val="0"/>
        <w:spacing w:line="240" w:lineRule="atLeast"/>
        <w:ind w:firstLine="851"/>
        <w:rPr>
          <w:rFonts w:cs="Tahoma"/>
          <w:sz w:val="24"/>
        </w:rPr>
      </w:pPr>
      <w:r w:rsidRPr="00C42B02">
        <w:rPr>
          <w:rFonts w:cs="Tahoma"/>
          <w:sz w:val="24"/>
        </w:rPr>
        <w:t xml:space="preserve">În secțiunea de traversare a cursului de apă a fost întocmit calculul </w:t>
      </w:r>
      <w:proofErr w:type="spellStart"/>
      <w:r w:rsidRPr="00C42B02">
        <w:rPr>
          <w:rFonts w:cs="Tahoma"/>
          <w:sz w:val="24"/>
        </w:rPr>
        <w:t>afluierilor</w:t>
      </w:r>
      <w:proofErr w:type="spellEnd"/>
      <w:r w:rsidRPr="00C42B02">
        <w:rPr>
          <w:rFonts w:cs="Tahoma"/>
          <w:sz w:val="24"/>
        </w:rPr>
        <w:t xml:space="preserve"> iar caracteristicile subtraversării sunt prezentate mai jos:</w:t>
      </w:r>
    </w:p>
    <w:p w14:paraId="4F19C118" w14:textId="77777777" w:rsidR="00C42B02" w:rsidRPr="00C42B02" w:rsidRDefault="00C42B02" w:rsidP="00C42B02">
      <w:pPr>
        <w:widowControl w:val="0"/>
        <w:numPr>
          <w:ilvl w:val="0"/>
          <w:numId w:val="12"/>
        </w:numPr>
        <w:tabs>
          <w:tab w:val="clear" w:pos="1200"/>
          <w:tab w:val="num" w:pos="-810"/>
          <w:tab w:val="left" w:pos="810"/>
          <w:tab w:val="left" w:pos="900"/>
          <w:tab w:val="left" w:pos="1080"/>
        </w:tabs>
        <w:autoSpaceDE w:val="0"/>
        <w:autoSpaceDN w:val="0"/>
        <w:spacing w:line="240" w:lineRule="atLeast"/>
        <w:ind w:left="0" w:firstLine="900"/>
        <w:rPr>
          <w:rFonts w:cs="Tahoma"/>
          <w:sz w:val="24"/>
        </w:rPr>
      </w:pPr>
      <w:r w:rsidRPr="00C42B02">
        <w:rPr>
          <w:rFonts w:cs="Tahoma"/>
          <w:sz w:val="24"/>
        </w:rPr>
        <w:lastRenderedPageBreak/>
        <w:t>Debit de calcul 1%.....................................................................77,50 m</w:t>
      </w:r>
      <w:r w:rsidRPr="00C42B02">
        <w:rPr>
          <w:rFonts w:cs="Tahoma"/>
          <w:sz w:val="24"/>
          <w:vertAlign w:val="superscript"/>
        </w:rPr>
        <w:t>3</w:t>
      </w:r>
      <w:r w:rsidRPr="00C42B02">
        <w:rPr>
          <w:rFonts w:cs="Tahoma"/>
          <w:sz w:val="24"/>
        </w:rPr>
        <w:t>/s;</w:t>
      </w:r>
    </w:p>
    <w:p w14:paraId="2A11A045"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Lungime subtraversare...................................................................23,00 m</w:t>
      </w:r>
      <w:r w:rsidRPr="00C42B02">
        <w:rPr>
          <w:rFonts w:eastAsia="MS Mincho" w:cs="Tahoma"/>
          <w:sz w:val="24"/>
          <w:lang w:val="en-US"/>
        </w:rPr>
        <w:t>;</w:t>
      </w:r>
    </w:p>
    <w:p w14:paraId="013E35C9"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distribuție proiectată........PEHD, PE100, PN10, De 110 mm;</w:t>
      </w:r>
    </w:p>
    <w:p w14:paraId="4AA214C5"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de protecție.................... PEHD, PE100, PN16, De 250 mm;</w:t>
      </w:r>
    </w:p>
    <w:p w14:paraId="47039E9C"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Cotă talveg...................................................................................211,02 m;</w:t>
      </w:r>
    </w:p>
    <w:p w14:paraId="70E8B231"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Adâncimea de pozare în dreptul talvegului..........................................1,50 m;</w:t>
      </w:r>
    </w:p>
    <w:p w14:paraId="2A08F4BE"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iCs/>
          <w:sz w:val="24"/>
        </w:rPr>
        <w:t>Modul de execuție.........................................................foraj orizontal dirijat;</w:t>
      </w:r>
    </w:p>
    <w:p w14:paraId="34A1E914"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proofErr w:type="spellStart"/>
      <w:r w:rsidRPr="00C42B02">
        <w:rPr>
          <w:rFonts w:eastAsia="MS Mincho" w:cs="Tahoma"/>
          <w:sz w:val="24"/>
        </w:rPr>
        <w:t>Afuierea</w:t>
      </w:r>
      <w:proofErr w:type="spellEnd"/>
      <w:r w:rsidRPr="00C42B02">
        <w:rPr>
          <w:rFonts w:eastAsia="MS Mincho" w:cs="Tahoma"/>
          <w:sz w:val="24"/>
        </w:rPr>
        <w:t xml:space="preserve"> totală..................................................................................0,35 m.</w:t>
      </w:r>
    </w:p>
    <w:p w14:paraId="427765C1" w14:textId="77777777" w:rsidR="00C42B02" w:rsidRPr="00C42B02" w:rsidRDefault="00C42B02" w:rsidP="00C42B02">
      <w:pPr>
        <w:pStyle w:val="Frspaiere"/>
        <w:spacing w:line="276" w:lineRule="auto"/>
        <w:ind w:right="29" w:firstLine="900"/>
        <w:rPr>
          <w:rFonts w:cs="Tahoma"/>
          <w:b/>
          <w:i/>
          <w:color w:val="FF00FF"/>
          <w:sz w:val="24"/>
          <w:u w:val="single"/>
          <w:shd w:val="clear" w:color="auto" w:fill="FFFFFF"/>
        </w:rPr>
      </w:pPr>
    </w:p>
    <w:p w14:paraId="79876D82" w14:textId="6E85912E" w:rsidR="00C42B02" w:rsidRP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r>
        <w:rPr>
          <w:rFonts w:cs="Tahoma"/>
          <w:i/>
          <w:sz w:val="24"/>
          <w:u w:val="single"/>
        </w:rPr>
        <w:t>D</w:t>
      </w:r>
      <w:r w:rsidRPr="00C42B02">
        <w:rPr>
          <w:rFonts w:cs="Tahoma"/>
          <w:i/>
          <w:sz w:val="24"/>
          <w:u w:val="single"/>
        </w:rPr>
        <w:t xml:space="preserve">. Subtraversarea </w:t>
      </w:r>
      <w:proofErr w:type="spellStart"/>
      <w:r w:rsidRPr="00C42B02">
        <w:rPr>
          <w:rFonts w:cs="Tahoma"/>
          <w:i/>
          <w:sz w:val="24"/>
          <w:u w:val="single"/>
        </w:rPr>
        <w:t>af</w:t>
      </w:r>
      <w:proofErr w:type="spellEnd"/>
      <w:r w:rsidRPr="00C42B02">
        <w:rPr>
          <w:rFonts w:cs="Tahoma"/>
          <w:i/>
          <w:sz w:val="24"/>
          <w:u w:val="single"/>
        </w:rPr>
        <w:t>. râului Stănița în secțiunea S3 - cu conducta de aducțiune  proiectată CA2 între căminele de vane CV42 și CV43</w:t>
      </w:r>
    </w:p>
    <w:p w14:paraId="5B81109B" w14:textId="77777777" w:rsidR="00C42B02" w:rsidRPr="00C42B02" w:rsidRDefault="00C42B02" w:rsidP="00C42B02">
      <w:pPr>
        <w:pStyle w:val="Listparagraf"/>
        <w:tabs>
          <w:tab w:val="left" w:pos="0"/>
          <w:tab w:val="left" w:pos="1080"/>
          <w:tab w:val="left" w:pos="1170"/>
          <w:tab w:val="left" w:pos="1530"/>
          <w:tab w:val="left" w:pos="1620"/>
          <w:tab w:val="center" w:pos="4677"/>
        </w:tabs>
        <w:spacing w:after="160" w:line="259" w:lineRule="auto"/>
        <w:ind w:left="0" w:firstLine="900"/>
        <w:rPr>
          <w:rFonts w:eastAsia="MS Mincho" w:cs="Tahoma"/>
          <w:sz w:val="24"/>
        </w:rPr>
      </w:pPr>
      <w:r w:rsidRPr="00C42B02">
        <w:rPr>
          <w:rFonts w:eastAsia="MS Mincho" w:cs="Tahoma"/>
          <w:sz w:val="24"/>
        </w:rPr>
        <w:t>Coordonatele stereo 70 în cele două cămine de vane ale subtraversării sunt:</w:t>
      </w:r>
    </w:p>
    <w:p w14:paraId="0166F83C"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CV42: X-</w:t>
      </w:r>
      <w:r w:rsidRPr="00C42B02">
        <w:rPr>
          <w:sz w:val="24"/>
        </w:rPr>
        <w:t xml:space="preserve"> </w:t>
      </w:r>
      <w:r w:rsidRPr="00C42B02">
        <w:rPr>
          <w:rFonts w:eastAsia="MS Mincho" w:cs="Tahoma"/>
          <w:sz w:val="24"/>
        </w:rPr>
        <w:t>615496.11 și Y-</w:t>
      </w:r>
      <w:r w:rsidRPr="00C42B02">
        <w:rPr>
          <w:sz w:val="24"/>
        </w:rPr>
        <w:t xml:space="preserve"> </w:t>
      </w:r>
      <w:r w:rsidRPr="00C42B02">
        <w:rPr>
          <w:rFonts w:eastAsia="MS Mincho" w:cs="Tahoma"/>
          <w:sz w:val="24"/>
        </w:rPr>
        <w:t>660128.18;</w:t>
      </w:r>
    </w:p>
    <w:p w14:paraId="664DB4D1"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CV43: X-</w:t>
      </w:r>
      <w:r w:rsidRPr="00C42B02">
        <w:rPr>
          <w:sz w:val="24"/>
        </w:rPr>
        <w:t xml:space="preserve"> </w:t>
      </w:r>
      <w:r w:rsidRPr="00C42B02">
        <w:rPr>
          <w:rFonts w:eastAsia="MS Mincho" w:cs="Tahoma"/>
          <w:sz w:val="24"/>
        </w:rPr>
        <w:t>615491.84 și Y-</w:t>
      </w:r>
      <w:r w:rsidRPr="00C42B02">
        <w:rPr>
          <w:sz w:val="24"/>
        </w:rPr>
        <w:t xml:space="preserve"> </w:t>
      </w:r>
      <w:r w:rsidRPr="00C42B02">
        <w:rPr>
          <w:rFonts w:eastAsia="MS Mincho" w:cs="Tahoma"/>
          <w:sz w:val="24"/>
        </w:rPr>
        <w:t xml:space="preserve">660144.64.      </w:t>
      </w:r>
    </w:p>
    <w:p w14:paraId="4E1E9768" w14:textId="562BD0FA"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0"/>
        <w:rPr>
          <w:rFonts w:eastAsia="MS Mincho" w:cs="Tahoma"/>
          <w:sz w:val="24"/>
        </w:rPr>
      </w:pPr>
      <w:r w:rsidRPr="00C42B02">
        <w:rPr>
          <w:rFonts w:eastAsia="MS Mincho" w:cs="Tahoma"/>
          <w:sz w:val="24"/>
        </w:rPr>
        <w:t xml:space="preserve"> Conducta ce subtraversează </w:t>
      </w:r>
      <w:proofErr w:type="spellStart"/>
      <w:r w:rsidRPr="00C42B02">
        <w:rPr>
          <w:rFonts w:eastAsia="MS Mincho" w:cs="Tahoma"/>
          <w:sz w:val="24"/>
        </w:rPr>
        <w:t>af</w:t>
      </w:r>
      <w:proofErr w:type="spellEnd"/>
      <w:r w:rsidRPr="00C42B02">
        <w:rPr>
          <w:rFonts w:eastAsia="MS Mincho" w:cs="Tahoma"/>
          <w:sz w:val="24"/>
        </w:rPr>
        <w:t xml:space="preserve">. al cursul de apă Stănița este proiectată să traverseze albia râului în aval de podețul existent la o distanță de 4,15 m.    </w:t>
      </w:r>
    </w:p>
    <w:p w14:paraId="06A36227" w14:textId="50054C81" w:rsidR="00C42B02" w:rsidRPr="00C42B02" w:rsidRDefault="00C42B02" w:rsidP="00C42B02">
      <w:pPr>
        <w:widowControl w:val="0"/>
        <w:tabs>
          <w:tab w:val="left" w:pos="810"/>
        </w:tabs>
        <w:autoSpaceDE w:val="0"/>
        <w:autoSpaceDN w:val="0"/>
        <w:spacing w:line="240" w:lineRule="atLeast"/>
        <w:ind w:firstLine="851"/>
        <w:rPr>
          <w:rFonts w:cs="Tahoma"/>
          <w:sz w:val="24"/>
        </w:rPr>
      </w:pPr>
      <w:r w:rsidRPr="00C42B02">
        <w:rPr>
          <w:rFonts w:cs="Tahoma"/>
          <w:sz w:val="24"/>
        </w:rPr>
        <w:t xml:space="preserve">În secțiunea de traversare a cursului de apă a fost întocmit calculul </w:t>
      </w:r>
      <w:proofErr w:type="spellStart"/>
      <w:r w:rsidRPr="00C42B02">
        <w:rPr>
          <w:rFonts w:cs="Tahoma"/>
          <w:sz w:val="24"/>
        </w:rPr>
        <w:t>afluierilor</w:t>
      </w:r>
      <w:proofErr w:type="spellEnd"/>
      <w:r w:rsidRPr="00C42B02">
        <w:rPr>
          <w:rFonts w:cs="Tahoma"/>
          <w:sz w:val="24"/>
        </w:rPr>
        <w:t xml:space="preserve"> iar caracteristicile subtraversării sunt prezentate mai jos:</w:t>
      </w:r>
    </w:p>
    <w:p w14:paraId="44F91ED3" w14:textId="77777777" w:rsidR="00C42B02" w:rsidRPr="00C42B02" w:rsidRDefault="00C42B02" w:rsidP="00C42B02">
      <w:pPr>
        <w:widowControl w:val="0"/>
        <w:numPr>
          <w:ilvl w:val="0"/>
          <w:numId w:val="12"/>
        </w:numPr>
        <w:tabs>
          <w:tab w:val="clear" w:pos="1200"/>
          <w:tab w:val="num" w:pos="-810"/>
          <w:tab w:val="left" w:pos="810"/>
          <w:tab w:val="left" w:pos="900"/>
          <w:tab w:val="left" w:pos="1080"/>
        </w:tabs>
        <w:autoSpaceDE w:val="0"/>
        <w:autoSpaceDN w:val="0"/>
        <w:spacing w:line="240" w:lineRule="atLeast"/>
        <w:ind w:left="0" w:firstLine="900"/>
        <w:rPr>
          <w:rFonts w:cs="Tahoma"/>
          <w:sz w:val="24"/>
        </w:rPr>
      </w:pPr>
      <w:r w:rsidRPr="00C42B02">
        <w:rPr>
          <w:rFonts w:cs="Tahoma"/>
          <w:sz w:val="24"/>
        </w:rPr>
        <w:t>Debit de calcul 1%......................................................................15,45 m</w:t>
      </w:r>
      <w:r w:rsidRPr="00C42B02">
        <w:rPr>
          <w:rFonts w:cs="Tahoma"/>
          <w:sz w:val="24"/>
          <w:vertAlign w:val="superscript"/>
        </w:rPr>
        <w:t>3</w:t>
      </w:r>
      <w:r w:rsidRPr="00C42B02">
        <w:rPr>
          <w:rFonts w:cs="Tahoma"/>
          <w:sz w:val="24"/>
        </w:rPr>
        <w:t>/s;</w:t>
      </w:r>
    </w:p>
    <w:p w14:paraId="24206862"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Lungime subtraversare....................................................................17,00 m</w:t>
      </w:r>
      <w:r w:rsidRPr="00C42B02">
        <w:rPr>
          <w:rFonts w:eastAsia="MS Mincho" w:cs="Tahoma"/>
          <w:sz w:val="24"/>
          <w:lang w:val="en-US"/>
        </w:rPr>
        <w:t>;</w:t>
      </w:r>
    </w:p>
    <w:p w14:paraId="0A514861"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distribuție proiectată........PEHD, PE100, PN10, De 110 mm;</w:t>
      </w:r>
    </w:p>
    <w:p w14:paraId="6B525D5E"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de protecție.................... PEHD, PE100, PN16, De 250 mm;</w:t>
      </w:r>
    </w:p>
    <w:p w14:paraId="51D4DED3"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Cotă talveg...................................................................................218,92 m;</w:t>
      </w:r>
    </w:p>
    <w:p w14:paraId="6E753245"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Adâncimea de pozare în dreptul talvegului..........................................1,50 m;</w:t>
      </w:r>
    </w:p>
    <w:p w14:paraId="2116774E"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iCs/>
          <w:sz w:val="24"/>
        </w:rPr>
        <w:t>Modul de execuție.........................................................foraj orizontal dirijat;</w:t>
      </w:r>
    </w:p>
    <w:p w14:paraId="75EBB716"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proofErr w:type="spellStart"/>
      <w:r w:rsidRPr="00C42B02">
        <w:rPr>
          <w:rFonts w:eastAsia="MS Mincho" w:cs="Tahoma"/>
          <w:sz w:val="24"/>
        </w:rPr>
        <w:t>Afuierea</w:t>
      </w:r>
      <w:proofErr w:type="spellEnd"/>
      <w:r w:rsidRPr="00C42B02">
        <w:rPr>
          <w:rFonts w:eastAsia="MS Mincho" w:cs="Tahoma"/>
          <w:sz w:val="24"/>
        </w:rPr>
        <w:t xml:space="preserve"> totală..................................................................................0,07 m.</w:t>
      </w:r>
    </w:p>
    <w:p w14:paraId="6EDBB955" w14:textId="77777777" w:rsidR="00C42B02" w:rsidRPr="00C42B02" w:rsidRDefault="00C42B02" w:rsidP="00C42B02">
      <w:pPr>
        <w:pStyle w:val="Frspaiere"/>
        <w:spacing w:line="276" w:lineRule="auto"/>
        <w:ind w:right="29" w:firstLine="900"/>
        <w:rPr>
          <w:rFonts w:cs="Tahoma"/>
          <w:b/>
          <w:i/>
          <w:color w:val="FF00FF"/>
          <w:sz w:val="24"/>
          <w:u w:val="single"/>
          <w:shd w:val="clear" w:color="auto" w:fill="FFFFFF"/>
        </w:rPr>
      </w:pPr>
    </w:p>
    <w:p w14:paraId="7E61D2E8" w14:textId="73EED534" w:rsidR="00C42B02" w:rsidRPr="00C42B02" w:rsidRDefault="00C42B02" w:rsidP="00C42B02">
      <w:pPr>
        <w:pStyle w:val="Listparagraf"/>
        <w:tabs>
          <w:tab w:val="left" w:pos="0"/>
          <w:tab w:val="left" w:pos="1170"/>
          <w:tab w:val="left" w:pos="1530"/>
          <w:tab w:val="left" w:pos="1620"/>
          <w:tab w:val="center" w:pos="4677"/>
        </w:tabs>
        <w:spacing w:after="160" w:line="259" w:lineRule="auto"/>
        <w:ind w:left="0" w:firstLine="900"/>
        <w:rPr>
          <w:rFonts w:cs="Tahoma"/>
          <w:i/>
          <w:sz w:val="24"/>
          <w:u w:val="single"/>
        </w:rPr>
      </w:pPr>
      <w:r>
        <w:rPr>
          <w:rFonts w:cs="Tahoma"/>
          <w:i/>
          <w:sz w:val="24"/>
          <w:u w:val="single"/>
        </w:rPr>
        <w:t>E</w:t>
      </w:r>
      <w:r w:rsidRPr="00C42B02">
        <w:rPr>
          <w:rFonts w:cs="Tahoma"/>
          <w:i/>
          <w:sz w:val="24"/>
          <w:u w:val="single"/>
        </w:rPr>
        <w:t xml:space="preserve">. Subtraversarea </w:t>
      </w:r>
      <w:proofErr w:type="spellStart"/>
      <w:r w:rsidRPr="00C42B02">
        <w:rPr>
          <w:rFonts w:cs="Tahoma"/>
          <w:i/>
          <w:sz w:val="24"/>
          <w:u w:val="single"/>
        </w:rPr>
        <w:t>af</w:t>
      </w:r>
      <w:proofErr w:type="spellEnd"/>
      <w:r w:rsidRPr="00C42B02">
        <w:rPr>
          <w:rFonts w:cs="Tahoma"/>
          <w:i/>
          <w:sz w:val="24"/>
          <w:u w:val="single"/>
        </w:rPr>
        <w:t>. râului Stănița (Valea Pricop) în secțiunea S4 - cu conducta de aducțiune  proiectată CA1 între căminele de vane CV44 și CV45</w:t>
      </w:r>
    </w:p>
    <w:p w14:paraId="09E5172E" w14:textId="77777777" w:rsidR="00C42B02" w:rsidRPr="00C42B02" w:rsidRDefault="00C42B02" w:rsidP="00C42B02">
      <w:pPr>
        <w:pStyle w:val="Listparagraf"/>
        <w:tabs>
          <w:tab w:val="left" w:pos="0"/>
          <w:tab w:val="left" w:pos="1080"/>
          <w:tab w:val="left" w:pos="1170"/>
          <w:tab w:val="left" w:pos="1530"/>
          <w:tab w:val="left" w:pos="1620"/>
          <w:tab w:val="center" w:pos="4677"/>
        </w:tabs>
        <w:spacing w:after="160" w:line="259" w:lineRule="auto"/>
        <w:ind w:left="0" w:firstLine="900"/>
        <w:rPr>
          <w:rFonts w:eastAsia="MS Mincho" w:cs="Tahoma"/>
          <w:sz w:val="24"/>
        </w:rPr>
      </w:pPr>
      <w:r w:rsidRPr="00C42B02">
        <w:rPr>
          <w:rFonts w:eastAsia="MS Mincho" w:cs="Tahoma"/>
          <w:sz w:val="24"/>
        </w:rPr>
        <w:t>Coordonatele stereo 70 în cele două cămine de vane ale subtraversării sunt:</w:t>
      </w:r>
    </w:p>
    <w:p w14:paraId="34B6EDCB"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CV44: X-</w:t>
      </w:r>
      <w:r w:rsidRPr="00C42B02">
        <w:rPr>
          <w:sz w:val="24"/>
        </w:rPr>
        <w:t xml:space="preserve"> </w:t>
      </w:r>
      <w:r w:rsidRPr="00C42B02">
        <w:rPr>
          <w:rFonts w:eastAsia="MS Mincho" w:cs="Tahoma"/>
          <w:sz w:val="24"/>
        </w:rPr>
        <w:t>614601.27 și Y-</w:t>
      </w:r>
      <w:r w:rsidRPr="00C42B02">
        <w:rPr>
          <w:sz w:val="24"/>
        </w:rPr>
        <w:t xml:space="preserve"> </w:t>
      </w:r>
      <w:r w:rsidRPr="00C42B02">
        <w:rPr>
          <w:rFonts w:eastAsia="MS Mincho" w:cs="Tahoma"/>
          <w:sz w:val="24"/>
        </w:rPr>
        <w:t>659582.76;</w:t>
      </w:r>
    </w:p>
    <w:p w14:paraId="68CD536B" w14:textId="77777777" w:rsidR="00C42B02" w:rsidRPr="00C42B02" w:rsidRDefault="00C42B02" w:rsidP="00C42B02">
      <w:pPr>
        <w:pStyle w:val="Listparagraf"/>
        <w:numPr>
          <w:ilvl w:val="0"/>
          <w:numId w:val="4"/>
        </w:numPr>
        <w:tabs>
          <w:tab w:val="left" w:pos="0"/>
          <w:tab w:val="left" w:pos="1080"/>
          <w:tab w:val="left" w:pos="1170"/>
          <w:tab w:val="left" w:pos="1530"/>
          <w:tab w:val="left" w:pos="1620"/>
          <w:tab w:val="center" w:pos="4677"/>
        </w:tabs>
        <w:spacing w:after="160" w:line="259" w:lineRule="auto"/>
        <w:rPr>
          <w:rFonts w:eastAsia="MS Mincho" w:cs="Tahoma"/>
          <w:sz w:val="24"/>
        </w:rPr>
      </w:pPr>
      <w:r w:rsidRPr="00C42B02">
        <w:rPr>
          <w:rFonts w:eastAsia="MS Mincho" w:cs="Tahoma"/>
          <w:sz w:val="24"/>
        </w:rPr>
        <w:t>CV45: X-</w:t>
      </w:r>
      <w:r w:rsidRPr="00C42B02">
        <w:rPr>
          <w:sz w:val="24"/>
        </w:rPr>
        <w:t xml:space="preserve"> </w:t>
      </w:r>
      <w:r w:rsidRPr="00C42B02">
        <w:rPr>
          <w:rFonts w:eastAsia="MS Mincho" w:cs="Tahoma"/>
          <w:sz w:val="24"/>
        </w:rPr>
        <w:t>614593.83 și Y-</w:t>
      </w:r>
      <w:r w:rsidRPr="00C42B02">
        <w:rPr>
          <w:sz w:val="24"/>
        </w:rPr>
        <w:t xml:space="preserve"> </w:t>
      </w:r>
      <w:r w:rsidRPr="00C42B02">
        <w:rPr>
          <w:rFonts w:eastAsia="MS Mincho" w:cs="Tahoma"/>
          <w:sz w:val="24"/>
        </w:rPr>
        <w:t xml:space="preserve">659596.93.      </w:t>
      </w:r>
    </w:p>
    <w:p w14:paraId="2806256F" w14:textId="28863A45" w:rsidR="00C42B02" w:rsidRPr="00C42B02" w:rsidRDefault="00C42B02" w:rsidP="00C42B02">
      <w:pPr>
        <w:pStyle w:val="Listparagraf"/>
        <w:tabs>
          <w:tab w:val="left" w:pos="0"/>
          <w:tab w:val="left" w:pos="1080"/>
          <w:tab w:val="left" w:pos="1170"/>
          <w:tab w:val="left" w:pos="1530"/>
          <w:tab w:val="left" w:pos="1620"/>
          <w:tab w:val="center" w:pos="4677"/>
        </w:tabs>
        <w:spacing w:line="240" w:lineRule="atLeast"/>
        <w:ind w:left="0" w:firstLine="900"/>
        <w:rPr>
          <w:rFonts w:eastAsia="MS Mincho" w:cs="Tahoma"/>
          <w:sz w:val="24"/>
        </w:rPr>
      </w:pPr>
      <w:r w:rsidRPr="00C42B02">
        <w:rPr>
          <w:rFonts w:eastAsia="MS Mincho" w:cs="Tahoma"/>
          <w:sz w:val="24"/>
        </w:rPr>
        <w:t xml:space="preserve"> Conducta ce subtraversează </w:t>
      </w:r>
      <w:r w:rsidRPr="00C42B02">
        <w:rPr>
          <w:rFonts w:cs="Tahoma"/>
          <w:iCs/>
          <w:sz w:val="24"/>
        </w:rPr>
        <w:t>(Valea Pricop)</w:t>
      </w:r>
      <w:r w:rsidRPr="00C42B02">
        <w:rPr>
          <w:rFonts w:cs="Tahoma"/>
          <w:i/>
          <w:sz w:val="24"/>
        </w:rPr>
        <w:t xml:space="preserve"> </w:t>
      </w:r>
      <w:proofErr w:type="spellStart"/>
      <w:r w:rsidRPr="00C42B02">
        <w:rPr>
          <w:rFonts w:eastAsia="MS Mincho" w:cs="Tahoma"/>
          <w:sz w:val="24"/>
        </w:rPr>
        <w:t>af</w:t>
      </w:r>
      <w:proofErr w:type="spellEnd"/>
      <w:r w:rsidRPr="00C42B02">
        <w:rPr>
          <w:rFonts w:eastAsia="MS Mincho" w:cs="Tahoma"/>
          <w:sz w:val="24"/>
        </w:rPr>
        <w:t xml:space="preserve">. al cursul de apă Stănița este proiectată să traverseze albia râului în aval de podețul existent la o distanță de 1,21 m.    </w:t>
      </w:r>
    </w:p>
    <w:p w14:paraId="0ED6ECF1" w14:textId="40763C89" w:rsidR="00C42B02" w:rsidRPr="00C42B02" w:rsidRDefault="00C42B02" w:rsidP="00C42B02">
      <w:pPr>
        <w:widowControl w:val="0"/>
        <w:tabs>
          <w:tab w:val="left" w:pos="810"/>
        </w:tabs>
        <w:autoSpaceDE w:val="0"/>
        <w:autoSpaceDN w:val="0"/>
        <w:spacing w:line="240" w:lineRule="atLeast"/>
        <w:ind w:firstLine="851"/>
        <w:rPr>
          <w:rFonts w:cs="Tahoma"/>
          <w:sz w:val="24"/>
        </w:rPr>
      </w:pPr>
      <w:r w:rsidRPr="00C42B02">
        <w:rPr>
          <w:rFonts w:cs="Tahoma"/>
          <w:sz w:val="24"/>
        </w:rPr>
        <w:t xml:space="preserve">În secțiunea de traversare a cursului de apă a fost întocmit calculul </w:t>
      </w:r>
      <w:proofErr w:type="spellStart"/>
      <w:r w:rsidRPr="00C42B02">
        <w:rPr>
          <w:rFonts w:cs="Tahoma"/>
          <w:sz w:val="24"/>
        </w:rPr>
        <w:t>afluierilor</w:t>
      </w:r>
      <w:proofErr w:type="spellEnd"/>
      <w:r w:rsidRPr="00C42B02">
        <w:rPr>
          <w:rFonts w:cs="Tahoma"/>
          <w:sz w:val="24"/>
        </w:rPr>
        <w:t xml:space="preserve"> iar caracteristicile subtraversării sunt prezentate mai jos:</w:t>
      </w:r>
    </w:p>
    <w:p w14:paraId="664C9651" w14:textId="77777777" w:rsidR="00C42B02" w:rsidRPr="00C42B02" w:rsidRDefault="00C42B02" w:rsidP="00C42B02">
      <w:pPr>
        <w:widowControl w:val="0"/>
        <w:numPr>
          <w:ilvl w:val="0"/>
          <w:numId w:val="12"/>
        </w:numPr>
        <w:tabs>
          <w:tab w:val="clear" w:pos="1200"/>
          <w:tab w:val="num" w:pos="-810"/>
          <w:tab w:val="left" w:pos="810"/>
          <w:tab w:val="left" w:pos="900"/>
          <w:tab w:val="left" w:pos="1080"/>
        </w:tabs>
        <w:autoSpaceDE w:val="0"/>
        <w:autoSpaceDN w:val="0"/>
        <w:spacing w:line="240" w:lineRule="atLeast"/>
        <w:ind w:left="0" w:firstLine="900"/>
        <w:rPr>
          <w:rFonts w:cs="Tahoma"/>
          <w:sz w:val="24"/>
        </w:rPr>
      </w:pPr>
      <w:r w:rsidRPr="00C42B02">
        <w:rPr>
          <w:rFonts w:cs="Tahoma"/>
          <w:sz w:val="24"/>
        </w:rPr>
        <w:t>Debit de calcul 1%......................................................................52,10 m</w:t>
      </w:r>
      <w:r w:rsidRPr="00C42B02">
        <w:rPr>
          <w:rFonts w:cs="Tahoma"/>
          <w:sz w:val="24"/>
          <w:vertAlign w:val="superscript"/>
        </w:rPr>
        <w:t>3</w:t>
      </w:r>
      <w:r w:rsidRPr="00C42B02">
        <w:rPr>
          <w:rFonts w:cs="Tahoma"/>
          <w:sz w:val="24"/>
        </w:rPr>
        <w:t>/s;</w:t>
      </w:r>
    </w:p>
    <w:p w14:paraId="232F872E"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Lungime subtraversare....................................................................17,00 m</w:t>
      </w:r>
      <w:r w:rsidRPr="00C42B02">
        <w:rPr>
          <w:rFonts w:eastAsia="MS Mincho" w:cs="Tahoma"/>
          <w:sz w:val="24"/>
          <w:lang w:val="en-US"/>
        </w:rPr>
        <w:t>;</w:t>
      </w:r>
    </w:p>
    <w:p w14:paraId="7161BCCF"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distribuție proiectată........PEHD, PE100, PN10, De 110 mm;</w:t>
      </w:r>
    </w:p>
    <w:p w14:paraId="4D954DE1"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material conductă de protecție.................... PEHD, PE100, PN16, De 250 mm;</w:t>
      </w:r>
    </w:p>
    <w:p w14:paraId="73D9942A"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t>Cotă talveg...................................................................................220,95 m;</w:t>
      </w:r>
    </w:p>
    <w:p w14:paraId="7D1610E1"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sz w:val="24"/>
        </w:rPr>
        <w:lastRenderedPageBreak/>
        <w:t>Adâncimea de pozare în dreptul talvegului..........................................1,50 m;</w:t>
      </w:r>
    </w:p>
    <w:p w14:paraId="5292913B"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r w:rsidRPr="00C42B02">
        <w:rPr>
          <w:rFonts w:eastAsia="MS Mincho" w:cs="Tahoma"/>
          <w:iCs/>
          <w:sz w:val="24"/>
        </w:rPr>
        <w:t>Modul de execuție.........................................................foraj orizontal dirijat;</w:t>
      </w:r>
    </w:p>
    <w:p w14:paraId="5BDA6A43" w14:textId="77777777" w:rsidR="00C42B02" w:rsidRPr="00C42B02" w:rsidRDefault="00C42B02" w:rsidP="00C42B02">
      <w:pPr>
        <w:numPr>
          <w:ilvl w:val="0"/>
          <w:numId w:val="12"/>
        </w:numPr>
        <w:tabs>
          <w:tab w:val="clear" w:pos="1200"/>
          <w:tab w:val="num" w:pos="-180"/>
          <w:tab w:val="left" w:pos="1080"/>
          <w:tab w:val="left" w:pos="1760"/>
          <w:tab w:val="center" w:pos="4677"/>
        </w:tabs>
        <w:spacing w:after="22"/>
        <w:ind w:left="0" w:firstLine="900"/>
        <w:rPr>
          <w:rFonts w:eastAsia="MS Mincho" w:cs="Tahoma"/>
          <w:sz w:val="24"/>
        </w:rPr>
      </w:pPr>
      <w:proofErr w:type="spellStart"/>
      <w:r w:rsidRPr="00C42B02">
        <w:rPr>
          <w:rFonts w:eastAsia="MS Mincho" w:cs="Tahoma"/>
          <w:sz w:val="24"/>
        </w:rPr>
        <w:t>Afuierea</w:t>
      </w:r>
      <w:proofErr w:type="spellEnd"/>
      <w:r w:rsidRPr="00C42B02">
        <w:rPr>
          <w:rFonts w:eastAsia="MS Mincho" w:cs="Tahoma"/>
          <w:sz w:val="24"/>
        </w:rPr>
        <w:t xml:space="preserve"> totală..................................................................................0,24 m.</w:t>
      </w:r>
    </w:p>
    <w:p w14:paraId="34FF26A3" w14:textId="77777777" w:rsidR="00C42B02" w:rsidRDefault="00C42B02" w:rsidP="009446A2">
      <w:pPr>
        <w:rPr>
          <w:rFonts w:cs="Tahoma"/>
          <w:bCs/>
          <w:iCs/>
          <w:color w:val="FF0000"/>
          <w:sz w:val="24"/>
          <w:lang w:eastAsia="ro-RO"/>
        </w:rPr>
      </w:pPr>
    </w:p>
    <w:p w14:paraId="6BE5A38B" w14:textId="77777777" w:rsidR="00555B5B" w:rsidRPr="007C3A1C" w:rsidRDefault="001A7BD3" w:rsidP="00080296">
      <w:pPr>
        <w:pStyle w:val="Titlu3"/>
        <w:rPr>
          <w:rFonts w:cs="Tahoma"/>
        </w:rPr>
      </w:pPr>
      <w:bookmarkStart w:id="40" w:name="_Toc4242401"/>
      <w:bookmarkStart w:id="41" w:name="_Toc153447534"/>
      <w:r w:rsidRPr="007C3A1C">
        <w:rPr>
          <w:rFonts w:cs="Tahoma"/>
        </w:rPr>
        <w:t xml:space="preserve">III.5.2. </w:t>
      </w:r>
      <w:r w:rsidR="00555B5B" w:rsidRPr="007C3A1C">
        <w:rPr>
          <w:rFonts w:cs="Tahoma"/>
        </w:rPr>
        <w:t xml:space="preserve">Descrierea </w:t>
      </w:r>
      <w:proofErr w:type="spellStart"/>
      <w:r w:rsidR="00555B5B" w:rsidRPr="007C3A1C">
        <w:rPr>
          <w:rFonts w:cs="Tahoma"/>
        </w:rPr>
        <w:t>instalaţiei</w:t>
      </w:r>
      <w:proofErr w:type="spellEnd"/>
      <w:r w:rsidR="00F51F54" w:rsidRPr="007C3A1C">
        <w:rPr>
          <w:rFonts w:cs="Tahoma"/>
        </w:rPr>
        <w:t xml:space="preserve"> </w:t>
      </w:r>
      <w:proofErr w:type="spellStart"/>
      <w:r w:rsidR="00555B5B" w:rsidRPr="007C3A1C">
        <w:rPr>
          <w:rFonts w:cs="Tahoma"/>
        </w:rPr>
        <w:t>şi</w:t>
      </w:r>
      <w:proofErr w:type="spellEnd"/>
      <w:r w:rsidR="00555B5B" w:rsidRPr="007C3A1C">
        <w:rPr>
          <w:rFonts w:cs="Tahoma"/>
        </w:rPr>
        <w:t xml:space="preserve"> a fluxurilor tehnologice existente pe amplasament</w:t>
      </w:r>
      <w:bookmarkEnd w:id="40"/>
      <w:bookmarkEnd w:id="41"/>
    </w:p>
    <w:p w14:paraId="63BFEC60" w14:textId="77777777" w:rsidR="00C668FC" w:rsidRPr="007C3A1C" w:rsidRDefault="00C668FC" w:rsidP="000F2CAF">
      <w:pPr>
        <w:pStyle w:val="Subsol"/>
        <w:tabs>
          <w:tab w:val="clear" w:pos="4320"/>
          <w:tab w:val="clear" w:pos="8640"/>
        </w:tabs>
        <w:ind w:firstLine="840"/>
        <w:rPr>
          <w:rFonts w:cs="Tahoma"/>
          <w:sz w:val="24"/>
        </w:rPr>
      </w:pPr>
      <w:bookmarkStart w:id="42" w:name="_Hlk55832973"/>
    </w:p>
    <w:p w14:paraId="54DC19D5" w14:textId="4DBA2CB7" w:rsidR="00555B5B" w:rsidRPr="007C3A1C" w:rsidRDefault="007C3A1C" w:rsidP="000F2CAF">
      <w:pPr>
        <w:pStyle w:val="Subsol"/>
        <w:tabs>
          <w:tab w:val="clear" w:pos="4320"/>
          <w:tab w:val="clear" w:pos="8640"/>
        </w:tabs>
        <w:ind w:firstLine="840"/>
        <w:rPr>
          <w:rFonts w:cs="Tahoma"/>
          <w:sz w:val="24"/>
        </w:rPr>
      </w:pPr>
      <w:r w:rsidRPr="007C3A1C">
        <w:rPr>
          <w:rFonts w:cs="Tahoma"/>
          <w:sz w:val="24"/>
        </w:rPr>
        <w:t xml:space="preserve">În prezent comuna Stănița dispune de 4 sisteme centralizate de alimentare cu apă în satele Veja, Poienile </w:t>
      </w:r>
      <w:proofErr w:type="spellStart"/>
      <w:r w:rsidRPr="007C3A1C">
        <w:rPr>
          <w:rFonts w:cs="Tahoma"/>
          <w:sz w:val="24"/>
        </w:rPr>
        <w:t>Oancei</w:t>
      </w:r>
      <w:proofErr w:type="spellEnd"/>
      <w:r w:rsidRPr="007C3A1C">
        <w:rPr>
          <w:rFonts w:cs="Tahoma"/>
          <w:sz w:val="24"/>
        </w:rPr>
        <w:t>, Todireni și Stănița. Sursele de apă din care se alimentau aceste sisteme au fost puternic afectate de fenomenul de secetă prelungită iar în timp capacitatea de debitare a acestora a fost diminuată considerabil. Actualmente niciunul din sistemele menționate mai sus nu poate asigura cerința de apă a consumatorilor.</w:t>
      </w:r>
      <w:r w:rsidRPr="007C3A1C">
        <w:rPr>
          <w:rFonts w:cs="Tahoma"/>
          <w:sz w:val="24"/>
        </w:rPr>
        <w:br/>
        <w:t xml:space="preserve">În privința colectării și epurării apei uzate există două sisteme centralizate în satele Poienile </w:t>
      </w:r>
      <w:proofErr w:type="spellStart"/>
      <w:r w:rsidRPr="007C3A1C">
        <w:rPr>
          <w:rFonts w:cs="Tahoma"/>
          <w:sz w:val="24"/>
        </w:rPr>
        <w:t>Oancei</w:t>
      </w:r>
      <w:proofErr w:type="spellEnd"/>
      <w:r w:rsidRPr="007C3A1C">
        <w:rPr>
          <w:rFonts w:cs="Tahoma"/>
          <w:sz w:val="24"/>
        </w:rPr>
        <w:t xml:space="preserve"> și Veja care nu funcționează din motivul neracordării la rețea.</w:t>
      </w:r>
    </w:p>
    <w:p w14:paraId="1AD7DCFE" w14:textId="77777777" w:rsidR="00F51F54" w:rsidRPr="00C1506A" w:rsidRDefault="00F51F54" w:rsidP="00080296">
      <w:pPr>
        <w:pStyle w:val="Titlu3"/>
        <w:rPr>
          <w:rFonts w:cs="Tahoma"/>
        </w:rPr>
      </w:pPr>
      <w:bookmarkStart w:id="43" w:name="_Toc4242402"/>
      <w:bookmarkEnd w:id="42"/>
    </w:p>
    <w:p w14:paraId="6645C33B" w14:textId="77777777" w:rsidR="0010032A" w:rsidRPr="00C1506A" w:rsidRDefault="001A7BD3" w:rsidP="00080296">
      <w:pPr>
        <w:pStyle w:val="Titlu3"/>
        <w:rPr>
          <w:rFonts w:cs="Tahoma"/>
        </w:rPr>
      </w:pPr>
      <w:bookmarkStart w:id="44" w:name="_Toc153447535"/>
      <w:r w:rsidRPr="00C1506A">
        <w:rPr>
          <w:rFonts w:cs="Tahoma"/>
        </w:rPr>
        <w:t xml:space="preserve">III.5.3. </w:t>
      </w:r>
      <w:r w:rsidR="0010032A" w:rsidRPr="00C1506A">
        <w:rPr>
          <w:rFonts w:cs="Tahoma"/>
        </w:rPr>
        <w:t>Materii prime, energia și combustibilii utilizați</w:t>
      </w:r>
      <w:bookmarkEnd w:id="43"/>
      <w:bookmarkEnd w:id="44"/>
    </w:p>
    <w:p w14:paraId="1D5F88CD" w14:textId="77777777" w:rsidR="00C668FC" w:rsidRPr="00C1506A" w:rsidRDefault="00C668FC" w:rsidP="000F2CAF">
      <w:pPr>
        <w:ind w:firstLine="840"/>
        <w:rPr>
          <w:rFonts w:cs="Tahoma"/>
          <w:sz w:val="24"/>
        </w:rPr>
      </w:pPr>
      <w:bookmarkStart w:id="45" w:name="_Hlk55833020"/>
    </w:p>
    <w:p w14:paraId="750FD631" w14:textId="77777777" w:rsidR="005B6A5D" w:rsidRPr="00C1506A" w:rsidRDefault="005B6A5D" w:rsidP="000F2CAF">
      <w:pPr>
        <w:ind w:firstLine="840"/>
        <w:rPr>
          <w:rFonts w:cs="Tahoma"/>
          <w:sz w:val="24"/>
        </w:rPr>
      </w:pPr>
      <w:r w:rsidRPr="00C1506A">
        <w:rPr>
          <w:rFonts w:cs="Tahoma"/>
          <w:sz w:val="24"/>
        </w:rPr>
        <w:t>În ceea ce privește obiectivu</w:t>
      </w:r>
      <w:r w:rsidR="00402181" w:rsidRPr="00C1506A">
        <w:rPr>
          <w:rFonts w:cs="Tahoma"/>
          <w:sz w:val="24"/>
        </w:rPr>
        <w:t xml:space="preserve">l de investiție, pentru execuția lucrărilor de terasamente, la </w:t>
      </w:r>
      <w:r w:rsidR="001250B1" w:rsidRPr="00C1506A">
        <w:rPr>
          <w:rFonts w:cs="Tahoma"/>
          <w:sz w:val="24"/>
        </w:rPr>
        <w:t xml:space="preserve">pozarea conductelor și căminelor </w:t>
      </w:r>
      <w:r w:rsidRPr="00C1506A">
        <w:rPr>
          <w:rFonts w:cs="Tahoma"/>
          <w:sz w:val="24"/>
        </w:rPr>
        <w:t xml:space="preserve">se vor folosi cu preponderență </w:t>
      </w:r>
      <w:r w:rsidRPr="00C1506A">
        <w:rPr>
          <w:rFonts w:cs="Tahoma"/>
          <w:i/>
          <w:sz w:val="24"/>
        </w:rPr>
        <w:t xml:space="preserve">materiale naturale (pământ, pământ vegetal, </w:t>
      </w:r>
      <w:r w:rsidR="00162667" w:rsidRPr="00C1506A">
        <w:rPr>
          <w:rFonts w:cs="Tahoma"/>
          <w:i/>
          <w:sz w:val="24"/>
        </w:rPr>
        <w:t>nisip</w:t>
      </w:r>
      <w:r w:rsidRPr="00C1506A">
        <w:rPr>
          <w:rFonts w:cs="Tahoma"/>
          <w:i/>
          <w:sz w:val="24"/>
        </w:rPr>
        <w:t>)</w:t>
      </w:r>
      <w:r w:rsidRPr="00C1506A">
        <w:rPr>
          <w:rFonts w:cs="Tahoma"/>
          <w:sz w:val="24"/>
        </w:rPr>
        <w:t>.</w:t>
      </w:r>
    </w:p>
    <w:p w14:paraId="7B991F11" w14:textId="32DF9E30" w:rsidR="00402181" w:rsidRPr="00C1506A" w:rsidRDefault="001250B1" w:rsidP="000F2CAF">
      <w:pPr>
        <w:ind w:firstLine="840"/>
        <w:rPr>
          <w:rFonts w:cs="Tahoma"/>
          <w:sz w:val="24"/>
        </w:rPr>
      </w:pPr>
      <w:r w:rsidRPr="00C1506A">
        <w:rPr>
          <w:rFonts w:cs="Tahoma"/>
          <w:sz w:val="24"/>
        </w:rPr>
        <w:t>Conductele vor fi din</w:t>
      </w:r>
      <w:r w:rsidR="006B465B" w:rsidRPr="00C1506A">
        <w:rPr>
          <w:rFonts w:cs="Tahoma"/>
          <w:sz w:val="24"/>
        </w:rPr>
        <w:t xml:space="preserve"> </w:t>
      </w:r>
      <w:r w:rsidR="00C1506A" w:rsidRPr="00C1506A">
        <w:rPr>
          <w:rFonts w:cs="Tahoma"/>
          <w:sz w:val="24"/>
        </w:rPr>
        <w:t xml:space="preserve">PEHD, </w:t>
      </w:r>
      <w:r w:rsidR="006B465B" w:rsidRPr="00C1506A">
        <w:rPr>
          <w:rFonts w:cs="Tahoma"/>
          <w:sz w:val="24"/>
        </w:rPr>
        <w:t>P</w:t>
      </w:r>
      <w:r w:rsidR="009F289E" w:rsidRPr="00C1506A">
        <w:rPr>
          <w:rFonts w:cs="Tahoma"/>
          <w:sz w:val="24"/>
        </w:rPr>
        <w:t>VC</w:t>
      </w:r>
      <w:r w:rsidRPr="00C1506A">
        <w:rPr>
          <w:rFonts w:cs="Tahoma"/>
          <w:sz w:val="24"/>
        </w:rPr>
        <w:t xml:space="preserve">, iar căminele vor fi realizate din beton </w:t>
      </w:r>
      <w:r w:rsidR="00402181" w:rsidRPr="00C1506A">
        <w:rPr>
          <w:rFonts w:cs="Tahoma"/>
          <w:sz w:val="24"/>
        </w:rPr>
        <w:t>marca C</w:t>
      </w:r>
      <w:r w:rsidR="00C92A96" w:rsidRPr="00C1506A">
        <w:rPr>
          <w:rFonts w:cs="Tahoma"/>
          <w:sz w:val="24"/>
        </w:rPr>
        <w:t>12</w:t>
      </w:r>
      <w:r w:rsidR="00402181" w:rsidRPr="00C1506A">
        <w:rPr>
          <w:rFonts w:cs="Tahoma"/>
          <w:sz w:val="24"/>
        </w:rPr>
        <w:t>/</w:t>
      </w:r>
      <w:r w:rsidR="00C92A96" w:rsidRPr="00C1506A">
        <w:rPr>
          <w:rFonts w:cs="Tahoma"/>
          <w:sz w:val="24"/>
        </w:rPr>
        <w:t>15.</w:t>
      </w:r>
    </w:p>
    <w:bookmarkEnd w:id="45"/>
    <w:p w14:paraId="754C9D80" w14:textId="77777777" w:rsidR="007635C9" w:rsidRPr="00B83C18" w:rsidRDefault="007635C9" w:rsidP="000F2CAF">
      <w:pPr>
        <w:pStyle w:val="Subsol"/>
        <w:tabs>
          <w:tab w:val="clear" w:pos="4320"/>
          <w:tab w:val="clear" w:pos="8640"/>
        </w:tabs>
        <w:ind w:firstLine="840"/>
        <w:rPr>
          <w:rFonts w:cs="Tahoma"/>
          <w:b/>
          <w:color w:val="FF0000"/>
          <w:sz w:val="24"/>
        </w:rPr>
      </w:pPr>
    </w:p>
    <w:p w14:paraId="17433A07" w14:textId="77777777" w:rsidR="0010032A" w:rsidRPr="00C1506A" w:rsidRDefault="001A7BD3" w:rsidP="00080296">
      <w:pPr>
        <w:pStyle w:val="Titlu3"/>
        <w:rPr>
          <w:rFonts w:cs="Tahoma"/>
        </w:rPr>
      </w:pPr>
      <w:bookmarkStart w:id="46" w:name="_Toc4242403"/>
      <w:bookmarkStart w:id="47" w:name="_Toc153447536"/>
      <w:r w:rsidRPr="00C1506A">
        <w:rPr>
          <w:rFonts w:cs="Tahoma"/>
        </w:rPr>
        <w:t xml:space="preserve">III.5.4. </w:t>
      </w:r>
      <w:r w:rsidR="0010032A" w:rsidRPr="00C1506A">
        <w:rPr>
          <w:rFonts w:cs="Tahoma"/>
        </w:rPr>
        <w:t>Racordarea la rețelele utilitare existente în zonă</w:t>
      </w:r>
      <w:bookmarkEnd w:id="46"/>
      <w:bookmarkEnd w:id="47"/>
    </w:p>
    <w:p w14:paraId="0915E235" w14:textId="77777777" w:rsidR="007635C9" w:rsidRPr="00C1506A" w:rsidRDefault="007635C9" w:rsidP="000F2CAF">
      <w:pPr>
        <w:ind w:firstLine="851"/>
        <w:rPr>
          <w:rFonts w:cs="Tahoma"/>
          <w:bCs/>
          <w:sz w:val="20"/>
          <w:szCs w:val="20"/>
        </w:rPr>
      </w:pPr>
    </w:p>
    <w:p w14:paraId="64E05401" w14:textId="77777777" w:rsidR="00C1506A" w:rsidRPr="00C1506A" w:rsidRDefault="00C1506A" w:rsidP="00C1506A">
      <w:pPr>
        <w:tabs>
          <w:tab w:val="left" w:pos="1760"/>
          <w:tab w:val="center" w:pos="4677"/>
        </w:tabs>
        <w:ind w:firstLine="960"/>
        <w:rPr>
          <w:rFonts w:cs="Tahoma"/>
          <w:sz w:val="24"/>
        </w:rPr>
      </w:pPr>
      <w:bookmarkStart w:id="48" w:name="_Hlk55833098"/>
      <w:r w:rsidRPr="00C1506A">
        <w:rPr>
          <w:rFonts w:cs="Tahoma"/>
          <w:bCs/>
          <w:sz w:val="24"/>
        </w:rPr>
        <w:t xml:space="preserve">În vederea alimentării cu apă s-a propus </w:t>
      </w:r>
      <w:proofErr w:type="spellStart"/>
      <w:r w:rsidRPr="00C1506A">
        <w:rPr>
          <w:rFonts w:cs="Tahoma"/>
          <w:bCs/>
          <w:sz w:val="24"/>
        </w:rPr>
        <w:t>execuţia</w:t>
      </w:r>
      <w:proofErr w:type="spellEnd"/>
      <w:r w:rsidRPr="00C1506A">
        <w:rPr>
          <w:rFonts w:cs="Tahoma"/>
          <w:bCs/>
          <w:sz w:val="24"/>
        </w:rPr>
        <w:t xml:space="preserve">, </w:t>
      </w:r>
      <w:r w:rsidRPr="00C1506A">
        <w:rPr>
          <w:rFonts w:cs="Tahoma"/>
          <w:sz w:val="24"/>
        </w:rPr>
        <w:t xml:space="preserve">unei </w:t>
      </w:r>
      <w:proofErr w:type="spellStart"/>
      <w:r w:rsidRPr="00C1506A">
        <w:rPr>
          <w:rFonts w:cs="Tahoma"/>
          <w:sz w:val="24"/>
        </w:rPr>
        <w:t>branşări</w:t>
      </w:r>
      <w:proofErr w:type="spellEnd"/>
      <w:r w:rsidRPr="00C1506A">
        <w:rPr>
          <w:rFonts w:cs="Tahoma"/>
          <w:sz w:val="24"/>
        </w:rPr>
        <w:t xml:space="preserve"> a sistemului de alimentare cu apă la conducta APAVITAL Iași - </w:t>
      </w:r>
      <w:proofErr w:type="spellStart"/>
      <w:r w:rsidRPr="00C1506A">
        <w:rPr>
          <w:rFonts w:cs="Tahoma"/>
          <w:sz w:val="24"/>
        </w:rPr>
        <w:t>Timișești</w:t>
      </w:r>
      <w:proofErr w:type="spellEnd"/>
      <w:r w:rsidRPr="00C1506A">
        <w:rPr>
          <w:rFonts w:cs="Tahoma"/>
          <w:sz w:val="24"/>
        </w:rPr>
        <w:t>, localitatea Boghicea.</w:t>
      </w:r>
    </w:p>
    <w:p w14:paraId="257A7F7C" w14:textId="77777777" w:rsidR="00F12595" w:rsidRPr="00C1506A" w:rsidRDefault="00F12595" w:rsidP="00390956">
      <w:pPr>
        <w:tabs>
          <w:tab w:val="left" w:pos="1760"/>
          <w:tab w:val="center" w:pos="4677"/>
        </w:tabs>
        <w:ind w:firstLine="851"/>
        <w:rPr>
          <w:rFonts w:cs="Tahoma"/>
          <w:bCs/>
          <w:sz w:val="24"/>
        </w:rPr>
      </w:pPr>
      <w:r w:rsidRPr="00C1506A">
        <w:rPr>
          <w:rFonts w:cs="Tahoma"/>
          <w:sz w:val="24"/>
        </w:rPr>
        <w:t xml:space="preserve">Apa potabilă pentru personalul de </w:t>
      </w:r>
      <w:r w:rsidR="00D706A7" w:rsidRPr="00C1506A">
        <w:rPr>
          <w:rFonts w:cs="Tahoma"/>
          <w:sz w:val="24"/>
        </w:rPr>
        <w:t>execuție</w:t>
      </w:r>
      <w:r w:rsidRPr="00C1506A">
        <w:rPr>
          <w:rFonts w:cs="Tahoma"/>
          <w:sz w:val="24"/>
        </w:rPr>
        <w:t xml:space="preserve"> va fi asigurată prin achiziționarea de apă îmbuteliată din comerț.</w:t>
      </w:r>
    </w:p>
    <w:bookmarkEnd w:id="48"/>
    <w:p w14:paraId="6779836C" w14:textId="77777777" w:rsidR="0047530C" w:rsidRPr="00B83C18" w:rsidRDefault="0047530C" w:rsidP="00390956">
      <w:pPr>
        <w:pStyle w:val="Subsol"/>
        <w:tabs>
          <w:tab w:val="clear" w:pos="4320"/>
          <w:tab w:val="clear" w:pos="8640"/>
        </w:tabs>
        <w:ind w:firstLine="840"/>
        <w:rPr>
          <w:rFonts w:cs="Tahoma"/>
          <w:b/>
          <w:color w:val="FF0000"/>
          <w:sz w:val="20"/>
          <w:szCs w:val="20"/>
        </w:rPr>
      </w:pPr>
    </w:p>
    <w:p w14:paraId="3BB3BC19" w14:textId="77777777" w:rsidR="0010032A" w:rsidRPr="00C1506A" w:rsidRDefault="001A7BD3" w:rsidP="00390956">
      <w:pPr>
        <w:pStyle w:val="Titlu3"/>
        <w:rPr>
          <w:rFonts w:cs="Tahoma"/>
        </w:rPr>
      </w:pPr>
      <w:bookmarkStart w:id="49" w:name="_Toc4242404"/>
      <w:bookmarkStart w:id="50" w:name="_Toc153447537"/>
      <w:r w:rsidRPr="00C1506A">
        <w:rPr>
          <w:rFonts w:cs="Tahoma"/>
        </w:rPr>
        <w:t xml:space="preserve">III.5.5. </w:t>
      </w:r>
      <w:r w:rsidR="0010032A" w:rsidRPr="00C1506A">
        <w:rPr>
          <w:rFonts w:cs="Tahoma"/>
        </w:rPr>
        <w:t>Descrierea lucrărilor de refacere a amplasamentului în zona afectată de execuția investiției</w:t>
      </w:r>
      <w:bookmarkEnd w:id="49"/>
      <w:bookmarkEnd w:id="50"/>
    </w:p>
    <w:p w14:paraId="7943DA34" w14:textId="77777777" w:rsidR="00964764" w:rsidRPr="00C1506A" w:rsidRDefault="00964764" w:rsidP="00390956">
      <w:pPr>
        <w:tabs>
          <w:tab w:val="left" w:pos="1080"/>
          <w:tab w:val="center" w:pos="4677"/>
        </w:tabs>
        <w:ind w:firstLine="960"/>
        <w:rPr>
          <w:rFonts w:cs="Tahoma"/>
          <w:bCs/>
          <w:sz w:val="20"/>
          <w:szCs w:val="20"/>
        </w:rPr>
      </w:pPr>
    </w:p>
    <w:p w14:paraId="3B16F5E7" w14:textId="77777777" w:rsidR="007F2A7A" w:rsidRPr="00C1506A" w:rsidRDefault="00BE1359" w:rsidP="00390956">
      <w:pPr>
        <w:tabs>
          <w:tab w:val="left" w:pos="1080"/>
          <w:tab w:val="center" w:pos="4677"/>
        </w:tabs>
        <w:ind w:firstLine="960"/>
        <w:rPr>
          <w:rFonts w:cs="Tahoma"/>
          <w:bCs/>
          <w:sz w:val="24"/>
        </w:rPr>
      </w:pPr>
      <w:bookmarkStart w:id="51" w:name="_Hlk55833129"/>
      <w:r w:rsidRPr="00C1506A">
        <w:rPr>
          <w:rFonts w:cs="Tahoma"/>
          <w:bCs/>
          <w:sz w:val="24"/>
        </w:rPr>
        <w:t>La terminarea lucrărilor</w:t>
      </w:r>
      <w:r w:rsidR="002B0BA5" w:rsidRPr="00C1506A">
        <w:rPr>
          <w:rFonts w:cs="Tahoma"/>
          <w:bCs/>
          <w:sz w:val="24"/>
        </w:rPr>
        <w:t xml:space="preserve">, terenurile ocupate </w:t>
      </w:r>
      <w:r w:rsidRPr="00C1506A">
        <w:rPr>
          <w:rFonts w:cs="Tahoma"/>
          <w:bCs/>
          <w:sz w:val="24"/>
        </w:rPr>
        <w:t>temporar cu</w:t>
      </w:r>
      <w:r w:rsidR="002B0BA5" w:rsidRPr="00C1506A">
        <w:rPr>
          <w:rFonts w:cs="Tahoma"/>
          <w:bCs/>
          <w:sz w:val="24"/>
        </w:rPr>
        <w:t xml:space="preserve"> </w:t>
      </w:r>
      <w:r w:rsidR="00D706A7" w:rsidRPr="00C1506A">
        <w:rPr>
          <w:rFonts w:cs="Tahoma"/>
          <w:bCs/>
          <w:sz w:val="24"/>
        </w:rPr>
        <w:t xml:space="preserve">lucrările de </w:t>
      </w:r>
      <w:r w:rsidR="00220B94" w:rsidRPr="00C1506A">
        <w:rPr>
          <w:rFonts w:cs="Tahoma"/>
          <w:bCs/>
          <w:sz w:val="24"/>
        </w:rPr>
        <w:t>pozare conducte si cămine</w:t>
      </w:r>
      <w:r w:rsidR="002B0BA5" w:rsidRPr="00C1506A">
        <w:rPr>
          <w:rFonts w:cs="Tahoma"/>
          <w:bCs/>
          <w:sz w:val="24"/>
        </w:rPr>
        <w:t xml:space="preserve"> v</w:t>
      </w:r>
      <w:r w:rsidR="00220B94" w:rsidRPr="00C1506A">
        <w:rPr>
          <w:rFonts w:cs="Tahoma"/>
          <w:bCs/>
          <w:sz w:val="24"/>
        </w:rPr>
        <w:t>or fi  eliberate  de materiale și</w:t>
      </w:r>
      <w:r w:rsidR="002B0BA5" w:rsidRPr="00C1506A">
        <w:rPr>
          <w:rFonts w:cs="Tahoma"/>
          <w:bCs/>
          <w:sz w:val="24"/>
        </w:rPr>
        <w:t xml:space="preserve"> r</w:t>
      </w:r>
      <w:r w:rsidR="00220B94" w:rsidRPr="00C1506A">
        <w:rPr>
          <w:rFonts w:cs="Tahoma"/>
          <w:bCs/>
          <w:sz w:val="24"/>
        </w:rPr>
        <w:t>eaduse la stadiul</w:t>
      </w:r>
      <w:r w:rsidR="007F2A7A" w:rsidRPr="00C1506A">
        <w:rPr>
          <w:rFonts w:cs="Tahoma"/>
          <w:bCs/>
          <w:sz w:val="24"/>
        </w:rPr>
        <w:t xml:space="preserve"> </w:t>
      </w:r>
      <w:proofErr w:type="spellStart"/>
      <w:r w:rsidR="007F2A7A" w:rsidRPr="00C1506A">
        <w:rPr>
          <w:rFonts w:cs="Tahoma"/>
          <w:bCs/>
          <w:sz w:val="24"/>
        </w:rPr>
        <w:t>iniţial</w:t>
      </w:r>
      <w:proofErr w:type="spellEnd"/>
      <w:r w:rsidR="007F2A7A" w:rsidRPr="00C1506A">
        <w:rPr>
          <w:rFonts w:cs="Tahoma"/>
          <w:bCs/>
          <w:sz w:val="24"/>
        </w:rPr>
        <w:t>.</w:t>
      </w:r>
    </w:p>
    <w:p w14:paraId="7AE45FE1" w14:textId="77777777" w:rsidR="00C668FC" w:rsidRPr="00C1506A" w:rsidRDefault="00BE1359" w:rsidP="00390956">
      <w:pPr>
        <w:tabs>
          <w:tab w:val="left" w:pos="1080"/>
          <w:tab w:val="center" w:pos="4677"/>
        </w:tabs>
        <w:ind w:firstLine="960"/>
        <w:rPr>
          <w:rFonts w:cs="Tahoma"/>
          <w:bCs/>
          <w:sz w:val="24"/>
        </w:rPr>
      </w:pPr>
      <w:r w:rsidRPr="00C1506A">
        <w:rPr>
          <w:rFonts w:cs="Tahoma"/>
          <w:bCs/>
          <w:sz w:val="24"/>
        </w:rPr>
        <w:t xml:space="preserve">Refacerea cadrului natural, implicit reconstrucția ecologică va presupune </w:t>
      </w:r>
      <w:r w:rsidR="007F2A7A" w:rsidRPr="00C1506A">
        <w:rPr>
          <w:rFonts w:cs="Tahoma"/>
          <w:bCs/>
          <w:sz w:val="24"/>
        </w:rPr>
        <w:t xml:space="preserve">execuția </w:t>
      </w:r>
    </w:p>
    <w:p w14:paraId="263F2716" w14:textId="77777777" w:rsidR="002B0BA5" w:rsidRPr="00C1506A" w:rsidRDefault="00BE1359" w:rsidP="00C668FC">
      <w:pPr>
        <w:tabs>
          <w:tab w:val="left" w:pos="1080"/>
          <w:tab w:val="center" w:pos="4677"/>
        </w:tabs>
        <w:rPr>
          <w:rFonts w:cs="Tahoma"/>
          <w:bCs/>
          <w:sz w:val="24"/>
        </w:rPr>
      </w:pPr>
      <w:r w:rsidRPr="00C1506A">
        <w:rPr>
          <w:rFonts w:cs="Tahoma"/>
          <w:bCs/>
          <w:sz w:val="24"/>
        </w:rPr>
        <w:t>următoarel</w:t>
      </w:r>
      <w:r w:rsidR="007F2A7A" w:rsidRPr="00C1506A">
        <w:rPr>
          <w:rFonts w:cs="Tahoma"/>
          <w:bCs/>
          <w:sz w:val="24"/>
        </w:rPr>
        <w:t>or</w:t>
      </w:r>
      <w:r w:rsidRPr="00C1506A">
        <w:rPr>
          <w:rFonts w:cs="Tahoma"/>
          <w:bCs/>
          <w:sz w:val="24"/>
        </w:rPr>
        <w:t xml:space="preserve"> tipuri de lucrări:</w:t>
      </w:r>
    </w:p>
    <w:p w14:paraId="5FCB43A4" w14:textId="77777777" w:rsidR="00BE1359" w:rsidRPr="00C1506A" w:rsidRDefault="00BE1359" w:rsidP="00390956">
      <w:pPr>
        <w:tabs>
          <w:tab w:val="left" w:pos="1080"/>
          <w:tab w:val="center" w:pos="4677"/>
        </w:tabs>
        <w:ind w:firstLine="960"/>
        <w:rPr>
          <w:rFonts w:cs="Tahoma"/>
          <w:bCs/>
          <w:sz w:val="24"/>
        </w:rPr>
      </w:pPr>
      <w:r w:rsidRPr="00C1506A">
        <w:rPr>
          <w:rFonts w:cs="Tahoma"/>
          <w:bCs/>
          <w:sz w:val="24"/>
        </w:rPr>
        <w:t>- eliberarea amplasamentului prin colectarea deșeurile provenite de la construcți</w:t>
      </w:r>
      <w:r w:rsidR="00390956" w:rsidRPr="00C1506A">
        <w:rPr>
          <w:rFonts w:cs="Tahoma"/>
          <w:bCs/>
          <w:sz w:val="24"/>
        </w:rPr>
        <w:t>i</w:t>
      </w:r>
      <w:r w:rsidRPr="00C1506A">
        <w:rPr>
          <w:rFonts w:cs="Tahoma"/>
          <w:bCs/>
          <w:sz w:val="24"/>
        </w:rPr>
        <w:t>;</w:t>
      </w:r>
    </w:p>
    <w:p w14:paraId="13EEE3D1" w14:textId="2F2A4A41" w:rsidR="00D706A7" w:rsidRPr="00C1506A" w:rsidRDefault="00BE1359" w:rsidP="00390956">
      <w:pPr>
        <w:tabs>
          <w:tab w:val="left" w:pos="1080"/>
          <w:tab w:val="center" w:pos="4677"/>
        </w:tabs>
        <w:ind w:firstLine="960"/>
        <w:rPr>
          <w:rFonts w:cs="Tahoma"/>
          <w:bCs/>
          <w:sz w:val="24"/>
        </w:rPr>
      </w:pPr>
      <w:r w:rsidRPr="00C1506A">
        <w:rPr>
          <w:rFonts w:cs="Tahoma"/>
          <w:bCs/>
          <w:sz w:val="24"/>
        </w:rPr>
        <w:t>- lucrări de sistematizare verticală</w:t>
      </w:r>
      <w:r w:rsidR="006B465B" w:rsidRPr="00C1506A">
        <w:rPr>
          <w:rFonts w:cs="Tahoma"/>
          <w:bCs/>
          <w:sz w:val="24"/>
        </w:rPr>
        <w:t>, dacă este cazul</w:t>
      </w:r>
      <w:r w:rsidR="00220B94" w:rsidRPr="00C1506A">
        <w:rPr>
          <w:rFonts w:cs="Tahoma"/>
          <w:bCs/>
          <w:sz w:val="24"/>
        </w:rPr>
        <w:t>;</w:t>
      </w:r>
    </w:p>
    <w:p w14:paraId="4EA6785B" w14:textId="77777777" w:rsidR="00220B94" w:rsidRPr="00C1506A" w:rsidRDefault="00220B94" w:rsidP="00390956">
      <w:pPr>
        <w:tabs>
          <w:tab w:val="left" w:pos="1080"/>
          <w:tab w:val="center" w:pos="4677"/>
        </w:tabs>
        <w:ind w:firstLine="960"/>
        <w:rPr>
          <w:rFonts w:cs="Tahoma"/>
          <w:bCs/>
          <w:sz w:val="24"/>
        </w:rPr>
      </w:pPr>
      <w:r w:rsidRPr="00C1506A">
        <w:rPr>
          <w:rFonts w:cs="Tahoma"/>
          <w:sz w:val="24"/>
        </w:rPr>
        <w:t xml:space="preserve">- transport pământ </w:t>
      </w:r>
      <w:proofErr w:type="spellStart"/>
      <w:r w:rsidRPr="00C1506A">
        <w:rPr>
          <w:rFonts w:cs="Tahoma"/>
          <w:sz w:val="24"/>
        </w:rPr>
        <w:t>şi</w:t>
      </w:r>
      <w:proofErr w:type="spellEnd"/>
      <w:r w:rsidRPr="00C1506A">
        <w:rPr>
          <w:rFonts w:cs="Tahoma"/>
          <w:sz w:val="24"/>
        </w:rPr>
        <w:t xml:space="preserve"> moloz excedentar;</w:t>
      </w:r>
    </w:p>
    <w:p w14:paraId="63641412" w14:textId="77777777" w:rsidR="00BE1359" w:rsidRPr="00C1506A" w:rsidRDefault="00BE1359" w:rsidP="00162667">
      <w:pPr>
        <w:tabs>
          <w:tab w:val="left" w:pos="1080"/>
          <w:tab w:val="center" w:pos="4677"/>
        </w:tabs>
        <w:ind w:firstLine="960"/>
        <w:rPr>
          <w:rFonts w:cs="Tahoma"/>
          <w:bCs/>
          <w:sz w:val="24"/>
        </w:rPr>
      </w:pPr>
      <w:r w:rsidRPr="00C1506A">
        <w:rPr>
          <w:rFonts w:cs="Tahoma"/>
          <w:bCs/>
          <w:sz w:val="24"/>
        </w:rPr>
        <w:t xml:space="preserve">- </w:t>
      </w:r>
      <w:r w:rsidR="00220B94" w:rsidRPr="00C1506A">
        <w:rPr>
          <w:rFonts w:cs="Tahoma"/>
          <w:sz w:val="24"/>
        </w:rPr>
        <w:t xml:space="preserve">refacere </w:t>
      </w:r>
      <w:proofErr w:type="spellStart"/>
      <w:r w:rsidR="00220B94" w:rsidRPr="00C1506A">
        <w:rPr>
          <w:rFonts w:cs="Tahoma"/>
          <w:sz w:val="24"/>
        </w:rPr>
        <w:t>spaţii</w:t>
      </w:r>
      <w:proofErr w:type="spellEnd"/>
      <w:r w:rsidR="00220B94" w:rsidRPr="00C1506A">
        <w:rPr>
          <w:rFonts w:cs="Tahoma"/>
          <w:sz w:val="24"/>
        </w:rPr>
        <w:t xml:space="preserve"> verzi</w:t>
      </w:r>
      <w:r w:rsidRPr="00C1506A">
        <w:rPr>
          <w:rFonts w:cs="Tahoma"/>
          <w:bCs/>
          <w:sz w:val="24"/>
        </w:rPr>
        <w:t>.</w:t>
      </w:r>
    </w:p>
    <w:bookmarkEnd w:id="51"/>
    <w:p w14:paraId="1162EEA7" w14:textId="77777777" w:rsidR="004C6183" w:rsidRDefault="004C6183" w:rsidP="00390956">
      <w:pPr>
        <w:pStyle w:val="Subsol"/>
        <w:tabs>
          <w:tab w:val="clear" w:pos="4320"/>
          <w:tab w:val="clear" w:pos="8640"/>
        </w:tabs>
        <w:ind w:firstLine="840"/>
        <w:rPr>
          <w:rFonts w:cs="Tahoma"/>
          <w:b/>
          <w:i/>
          <w:color w:val="FF0000"/>
          <w:sz w:val="24"/>
        </w:rPr>
      </w:pPr>
    </w:p>
    <w:p w14:paraId="71FE2D6C" w14:textId="77777777" w:rsidR="00CA168B" w:rsidRDefault="00CA168B" w:rsidP="00390956">
      <w:pPr>
        <w:pStyle w:val="Subsol"/>
        <w:tabs>
          <w:tab w:val="clear" w:pos="4320"/>
          <w:tab w:val="clear" w:pos="8640"/>
        </w:tabs>
        <w:ind w:firstLine="840"/>
        <w:rPr>
          <w:rFonts w:cs="Tahoma"/>
          <w:b/>
          <w:i/>
          <w:color w:val="FF0000"/>
          <w:sz w:val="24"/>
        </w:rPr>
      </w:pPr>
    </w:p>
    <w:p w14:paraId="02821933" w14:textId="77777777" w:rsidR="00CA168B" w:rsidRPr="00B83C18" w:rsidRDefault="00CA168B" w:rsidP="00390956">
      <w:pPr>
        <w:pStyle w:val="Subsol"/>
        <w:tabs>
          <w:tab w:val="clear" w:pos="4320"/>
          <w:tab w:val="clear" w:pos="8640"/>
        </w:tabs>
        <w:ind w:firstLine="840"/>
        <w:rPr>
          <w:rFonts w:cs="Tahoma"/>
          <w:b/>
          <w:i/>
          <w:color w:val="FF0000"/>
          <w:sz w:val="24"/>
        </w:rPr>
      </w:pPr>
    </w:p>
    <w:p w14:paraId="1B6A36AA" w14:textId="77777777" w:rsidR="0010032A" w:rsidRPr="00C1506A" w:rsidRDefault="001A7BD3" w:rsidP="00390956">
      <w:pPr>
        <w:pStyle w:val="Titlu3"/>
        <w:rPr>
          <w:rFonts w:cs="Tahoma"/>
        </w:rPr>
      </w:pPr>
      <w:bookmarkStart w:id="52" w:name="_Toc4242405"/>
      <w:bookmarkStart w:id="53" w:name="_Toc153447538"/>
      <w:r w:rsidRPr="00C1506A">
        <w:rPr>
          <w:rFonts w:cs="Tahoma"/>
        </w:rPr>
        <w:lastRenderedPageBreak/>
        <w:t xml:space="preserve">III.5.6. </w:t>
      </w:r>
      <w:r w:rsidR="0010032A" w:rsidRPr="00C1506A">
        <w:rPr>
          <w:rFonts w:cs="Tahoma"/>
        </w:rPr>
        <w:t>Căi noi de acces sau schimbări ale celor existente</w:t>
      </w:r>
      <w:bookmarkEnd w:id="52"/>
      <w:bookmarkEnd w:id="53"/>
    </w:p>
    <w:p w14:paraId="54BFE1DC" w14:textId="77777777" w:rsidR="00964764" w:rsidRPr="00C1506A" w:rsidRDefault="00964764" w:rsidP="00390956">
      <w:pPr>
        <w:pStyle w:val="Subsol"/>
        <w:tabs>
          <w:tab w:val="clear" w:pos="4320"/>
          <w:tab w:val="clear" w:pos="8640"/>
        </w:tabs>
        <w:ind w:firstLine="840"/>
        <w:rPr>
          <w:rFonts w:cs="Tahoma"/>
          <w:sz w:val="20"/>
          <w:szCs w:val="20"/>
        </w:rPr>
      </w:pPr>
    </w:p>
    <w:p w14:paraId="5E4B55F6" w14:textId="7AED8821" w:rsidR="00BE1359" w:rsidRPr="00C1506A" w:rsidRDefault="00BE1359" w:rsidP="006B465B">
      <w:pPr>
        <w:pStyle w:val="Subsol"/>
        <w:tabs>
          <w:tab w:val="clear" w:pos="4320"/>
          <w:tab w:val="clear" w:pos="8640"/>
        </w:tabs>
        <w:ind w:firstLine="840"/>
        <w:rPr>
          <w:rFonts w:cs="Tahoma"/>
          <w:sz w:val="24"/>
        </w:rPr>
      </w:pPr>
      <w:bookmarkStart w:id="54" w:name="_Hlk55833172"/>
      <w:r w:rsidRPr="00C1506A">
        <w:rPr>
          <w:rFonts w:cs="Tahoma"/>
          <w:sz w:val="24"/>
        </w:rPr>
        <w:t xml:space="preserve">În cadrul </w:t>
      </w:r>
      <w:bookmarkEnd w:id="54"/>
      <w:r w:rsidR="006B465B" w:rsidRPr="00C1506A">
        <w:rPr>
          <w:rFonts w:cs="Tahoma"/>
          <w:sz w:val="24"/>
        </w:rPr>
        <w:t>amplasamentului se va folosi ca și cale de acces drumu</w:t>
      </w:r>
      <w:r w:rsidR="00A972C0" w:rsidRPr="00C1506A">
        <w:rPr>
          <w:rFonts w:cs="Tahoma"/>
          <w:sz w:val="24"/>
        </w:rPr>
        <w:t xml:space="preserve">l </w:t>
      </w:r>
      <w:r w:rsidR="00561C17" w:rsidRPr="00C1506A">
        <w:rPr>
          <w:rFonts w:cs="Tahoma"/>
          <w:sz w:val="24"/>
        </w:rPr>
        <w:t>județean DJ 28</w:t>
      </w:r>
      <w:r w:rsidR="00C1506A" w:rsidRPr="00C1506A">
        <w:rPr>
          <w:rFonts w:cs="Tahoma"/>
          <w:sz w:val="24"/>
        </w:rPr>
        <w:t>0</w:t>
      </w:r>
      <w:r w:rsidR="00471A50" w:rsidRPr="00C1506A">
        <w:rPr>
          <w:rFonts w:cs="Tahoma"/>
          <w:sz w:val="24"/>
        </w:rPr>
        <w:t xml:space="preserve"> </w:t>
      </w:r>
      <w:r w:rsidR="00A972C0" w:rsidRPr="00C1506A">
        <w:rPr>
          <w:rFonts w:cs="Tahoma"/>
          <w:sz w:val="24"/>
        </w:rPr>
        <w:t>și drumu</w:t>
      </w:r>
      <w:r w:rsidR="007D6767" w:rsidRPr="00C1506A">
        <w:rPr>
          <w:rFonts w:cs="Tahoma"/>
          <w:sz w:val="24"/>
        </w:rPr>
        <w:t xml:space="preserve">rile comunale </w:t>
      </w:r>
      <w:r w:rsidR="00A972C0" w:rsidRPr="00C1506A">
        <w:rPr>
          <w:rFonts w:cs="Tahoma"/>
          <w:sz w:val="24"/>
        </w:rPr>
        <w:t xml:space="preserve">din cadrul comunei </w:t>
      </w:r>
      <w:r w:rsidR="008E62DE" w:rsidRPr="00C1506A">
        <w:rPr>
          <w:rFonts w:cs="Tahoma"/>
          <w:sz w:val="24"/>
        </w:rPr>
        <w:t>Stănița</w:t>
      </w:r>
      <w:r w:rsidR="007D6767" w:rsidRPr="00C1506A">
        <w:rPr>
          <w:rFonts w:cs="Tahoma"/>
          <w:sz w:val="24"/>
        </w:rPr>
        <w:t>.</w:t>
      </w:r>
    </w:p>
    <w:p w14:paraId="0B2DB103" w14:textId="77777777" w:rsidR="00604BD9" w:rsidRPr="00C1506A" w:rsidRDefault="00604BD9" w:rsidP="00390956">
      <w:pPr>
        <w:pStyle w:val="Subsol"/>
        <w:tabs>
          <w:tab w:val="clear" w:pos="4320"/>
          <w:tab w:val="clear" w:pos="8640"/>
        </w:tabs>
        <w:ind w:firstLine="840"/>
        <w:rPr>
          <w:rFonts w:cs="Tahoma"/>
          <w:b/>
          <w:i/>
          <w:sz w:val="20"/>
          <w:szCs w:val="20"/>
        </w:rPr>
      </w:pPr>
    </w:p>
    <w:p w14:paraId="72EC701E" w14:textId="731E972A" w:rsidR="0010032A" w:rsidRPr="00C1506A" w:rsidRDefault="001A7BD3" w:rsidP="00390956">
      <w:pPr>
        <w:pStyle w:val="Titlu3"/>
        <w:rPr>
          <w:rFonts w:cs="Tahoma"/>
          <w:i/>
        </w:rPr>
      </w:pPr>
      <w:bookmarkStart w:id="55" w:name="_Toc4242406"/>
      <w:bookmarkStart w:id="56" w:name="_Toc153447539"/>
      <w:r w:rsidRPr="00C1506A">
        <w:rPr>
          <w:rFonts w:cs="Tahoma"/>
        </w:rPr>
        <w:t xml:space="preserve">III.5.7. </w:t>
      </w:r>
      <w:r w:rsidR="00322D30" w:rsidRPr="00C1506A">
        <w:rPr>
          <w:rFonts w:cs="Tahoma"/>
        </w:rPr>
        <w:t>Resurse naturale folosite în construcție și funcționare</w:t>
      </w:r>
      <w:bookmarkEnd w:id="55"/>
      <w:bookmarkEnd w:id="56"/>
    </w:p>
    <w:p w14:paraId="7396194B" w14:textId="77777777" w:rsidR="00964764" w:rsidRPr="00C1506A" w:rsidRDefault="00964764" w:rsidP="00390956">
      <w:pPr>
        <w:pStyle w:val="Subsol"/>
        <w:tabs>
          <w:tab w:val="clear" w:pos="4320"/>
          <w:tab w:val="clear" w:pos="8640"/>
        </w:tabs>
        <w:ind w:firstLine="840"/>
        <w:rPr>
          <w:rFonts w:cs="Tahoma"/>
          <w:sz w:val="20"/>
          <w:szCs w:val="20"/>
        </w:rPr>
      </w:pPr>
    </w:p>
    <w:p w14:paraId="60554FC0" w14:textId="56B4801E" w:rsidR="00220B94" w:rsidRPr="00C1506A" w:rsidRDefault="00B11868" w:rsidP="00220B94">
      <w:pPr>
        <w:pStyle w:val="Subsol"/>
        <w:tabs>
          <w:tab w:val="clear" w:pos="4320"/>
          <w:tab w:val="clear" w:pos="8640"/>
        </w:tabs>
        <w:ind w:firstLine="900"/>
        <w:rPr>
          <w:rFonts w:cs="Tahoma"/>
          <w:sz w:val="24"/>
        </w:rPr>
      </w:pPr>
      <w:bookmarkStart w:id="57" w:name="_Hlk55833219"/>
      <w:r w:rsidRPr="00C1506A">
        <w:rPr>
          <w:rFonts w:cs="Tahoma"/>
          <w:sz w:val="24"/>
        </w:rPr>
        <w:t xml:space="preserve">Așa după cum s-a </w:t>
      </w:r>
      <w:r w:rsidR="00390956" w:rsidRPr="00C1506A">
        <w:rPr>
          <w:rFonts w:cs="Tahoma"/>
          <w:sz w:val="24"/>
        </w:rPr>
        <w:t xml:space="preserve">menționat anterior, </w:t>
      </w:r>
      <w:r w:rsidR="00162667" w:rsidRPr="00C1506A">
        <w:rPr>
          <w:rFonts w:cs="Tahoma"/>
          <w:i/>
          <w:sz w:val="24"/>
        </w:rPr>
        <w:t>resursele naturale</w:t>
      </w:r>
      <w:r w:rsidR="00162667" w:rsidRPr="00C1506A">
        <w:rPr>
          <w:rFonts w:cs="Tahoma"/>
          <w:sz w:val="24"/>
        </w:rPr>
        <w:t xml:space="preserve"> care vor</w:t>
      </w:r>
      <w:r w:rsidRPr="00C1506A">
        <w:rPr>
          <w:rFonts w:cs="Tahoma"/>
          <w:sz w:val="24"/>
        </w:rPr>
        <w:t xml:space="preserve"> f</w:t>
      </w:r>
      <w:r w:rsidR="00162667" w:rsidRPr="00C1506A">
        <w:rPr>
          <w:rFonts w:cs="Tahoma"/>
          <w:sz w:val="24"/>
        </w:rPr>
        <w:t>i folosite</w:t>
      </w:r>
      <w:r w:rsidRPr="00C1506A">
        <w:rPr>
          <w:rFonts w:cs="Tahoma"/>
          <w:sz w:val="24"/>
        </w:rPr>
        <w:t xml:space="preserve"> pentru </w:t>
      </w:r>
      <w:r w:rsidRPr="00C1506A">
        <w:rPr>
          <w:rFonts w:cs="Tahoma"/>
          <w:i/>
          <w:sz w:val="24"/>
        </w:rPr>
        <w:t xml:space="preserve">lucrările </w:t>
      </w:r>
      <w:r w:rsidR="008A2476" w:rsidRPr="00C1506A">
        <w:rPr>
          <w:rFonts w:cs="Tahoma"/>
          <w:i/>
          <w:sz w:val="24"/>
        </w:rPr>
        <w:t>de execuție</w:t>
      </w:r>
      <w:r w:rsidR="008A2476" w:rsidRPr="00C1506A">
        <w:rPr>
          <w:rFonts w:cs="Tahoma"/>
          <w:sz w:val="24"/>
        </w:rPr>
        <w:t xml:space="preserve"> </w:t>
      </w:r>
      <w:r w:rsidR="00220B94" w:rsidRPr="00C1506A">
        <w:rPr>
          <w:rFonts w:cs="Tahoma"/>
          <w:sz w:val="24"/>
        </w:rPr>
        <w:t xml:space="preserve">a rețelei de </w:t>
      </w:r>
      <w:r w:rsidR="00C1506A" w:rsidRPr="00C1506A">
        <w:rPr>
          <w:rFonts w:cs="Tahoma"/>
          <w:sz w:val="24"/>
        </w:rPr>
        <w:t xml:space="preserve">alimentare cu apă și </w:t>
      </w:r>
      <w:r w:rsidR="00220B94" w:rsidRPr="00C1506A">
        <w:rPr>
          <w:rFonts w:cs="Tahoma"/>
          <w:sz w:val="24"/>
        </w:rPr>
        <w:t>canalizare</w:t>
      </w:r>
      <w:r w:rsidR="00162667" w:rsidRPr="00C1506A">
        <w:rPr>
          <w:rFonts w:cs="Tahoma"/>
          <w:sz w:val="24"/>
        </w:rPr>
        <w:t xml:space="preserve"> sunt </w:t>
      </w:r>
      <w:r w:rsidRPr="00C1506A">
        <w:rPr>
          <w:rFonts w:cs="Tahoma"/>
          <w:sz w:val="24"/>
        </w:rPr>
        <w:t>pământul</w:t>
      </w:r>
      <w:r w:rsidR="00162667" w:rsidRPr="00C1506A">
        <w:rPr>
          <w:rFonts w:cs="Tahoma"/>
          <w:sz w:val="24"/>
        </w:rPr>
        <w:t xml:space="preserve"> și nisipul</w:t>
      </w:r>
      <w:r w:rsidRPr="00C1506A">
        <w:rPr>
          <w:rFonts w:cs="Tahoma"/>
          <w:sz w:val="24"/>
        </w:rPr>
        <w:t>.</w:t>
      </w:r>
      <w:r w:rsidR="00220B94" w:rsidRPr="00C1506A">
        <w:rPr>
          <w:rFonts w:cs="Tahoma"/>
          <w:sz w:val="24"/>
        </w:rPr>
        <w:t xml:space="preserve"> </w:t>
      </w:r>
    </w:p>
    <w:p w14:paraId="43E15C2E" w14:textId="77777777" w:rsidR="00220B94" w:rsidRPr="00C1506A" w:rsidRDefault="00220B94" w:rsidP="00220B94">
      <w:pPr>
        <w:pStyle w:val="Subsol"/>
        <w:tabs>
          <w:tab w:val="clear" w:pos="4320"/>
          <w:tab w:val="clear" w:pos="8640"/>
        </w:tabs>
        <w:ind w:firstLine="900"/>
        <w:rPr>
          <w:rFonts w:cs="Tahoma"/>
          <w:sz w:val="24"/>
        </w:rPr>
      </w:pPr>
      <w:r w:rsidRPr="00C1506A">
        <w:rPr>
          <w:rFonts w:cs="Tahoma"/>
          <w:sz w:val="24"/>
          <w:u w:val="single"/>
        </w:rPr>
        <w:t>Pământul</w:t>
      </w:r>
      <w:r w:rsidRPr="00C1506A">
        <w:rPr>
          <w:rFonts w:cs="Tahoma"/>
          <w:sz w:val="24"/>
        </w:rPr>
        <w:t xml:space="preserve"> folosit va fi cel obținut din săparea tranșeei, iar p</w:t>
      </w:r>
      <w:r w:rsidR="00A15F74" w:rsidRPr="00C1506A">
        <w:rPr>
          <w:rFonts w:cs="Tahoma"/>
          <w:sz w:val="24"/>
        </w:rPr>
        <w:t>ământul excedentar va fi transportat și împrăștiat în zonele de debleu pe terenul aflat în posesia beneficiarului.</w:t>
      </w:r>
      <w:r w:rsidRPr="00C1506A">
        <w:rPr>
          <w:rFonts w:cs="Tahoma"/>
          <w:sz w:val="24"/>
        </w:rPr>
        <w:t xml:space="preserve"> </w:t>
      </w:r>
    </w:p>
    <w:p w14:paraId="379A2BF9" w14:textId="54EB8FD6" w:rsidR="00220B94" w:rsidRPr="00C1506A" w:rsidRDefault="00220B94" w:rsidP="00220B94">
      <w:pPr>
        <w:pStyle w:val="Subsol"/>
        <w:tabs>
          <w:tab w:val="clear" w:pos="4320"/>
          <w:tab w:val="clear" w:pos="8640"/>
        </w:tabs>
        <w:ind w:firstLine="900"/>
        <w:rPr>
          <w:rFonts w:cs="Tahoma"/>
          <w:sz w:val="24"/>
        </w:rPr>
      </w:pPr>
      <w:r w:rsidRPr="00C1506A">
        <w:rPr>
          <w:rFonts w:cs="Tahoma"/>
          <w:sz w:val="24"/>
          <w:u w:val="single"/>
        </w:rPr>
        <w:t>Nisipul</w:t>
      </w:r>
      <w:r w:rsidRPr="00C1506A">
        <w:rPr>
          <w:rFonts w:cs="Tahoma"/>
          <w:sz w:val="24"/>
        </w:rPr>
        <w:t xml:space="preserve"> va fi achiziționat din apropiere de la un operator economic autorizat.</w:t>
      </w:r>
    </w:p>
    <w:p w14:paraId="6BF9DD01" w14:textId="77777777" w:rsidR="00561C17" w:rsidRPr="00B83C18" w:rsidRDefault="00561C17" w:rsidP="00220B94">
      <w:pPr>
        <w:pStyle w:val="Subsol"/>
        <w:tabs>
          <w:tab w:val="clear" w:pos="4320"/>
          <w:tab w:val="clear" w:pos="8640"/>
        </w:tabs>
        <w:ind w:firstLine="900"/>
        <w:rPr>
          <w:rFonts w:cs="Tahoma"/>
          <w:color w:val="FF0000"/>
          <w:sz w:val="24"/>
        </w:rPr>
      </w:pPr>
    </w:p>
    <w:p w14:paraId="4A4F2C35" w14:textId="77777777" w:rsidR="00322D30" w:rsidRPr="00C1506A" w:rsidRDefault="001A7BD3" w:rsidP="00390956">
      <w:pPr>
        <w:pStyle w:val="Titlu3"/>
        <w:rPr>
          <w:rFonts w:cs="Tahoma"/>
        </w:rPr>
      </w:pPr>
      <w:bookmarkStart w:id="58" w:name="_Toc4242407"/>
      <w:bookmarkStart w:id="59" w:name="_Toc153447540"/>
      <w:bookmarkEnd w:id="57"/>
      <w:r w:rsidRPr="00C1506A">
        <w:rPr>
          <w:rFonts w:cs="Tahoma"/>
        </w:rPr>
        <w:t xml:space="preserve">III.5.8. </w:t>
      </w:r>
      <w:r w:rsidR="00322D30" w:rsidRPr="00C1506A">
        <w:rPr>
          <w:rFonts w:cs="Tahoma"/>
        </w:rPr>
        <w:t>Metode folosite în construcție</w:t>
      </w:r>
      <w:bookmarkEnd w:id="58"/>
      <w:bookmarkEnd w:id="59"/>
    </w:p>
    <w:p w14:paraId="5A5FC2E5" w14:textId="77777777" w:rsidR="00390956" w:rsidRPr="00C1506A" w:rsidRDefault="00390956" w:rsidP="00390956">
      <w:pPr>
        <w:rPr>
          <w:sz w:val="20"/>
          <w:szCs w:val="20"/>
        </w:rPr>
      </w:pPr>
    </w:p>
    <w:p w14:paraId="26C4BCA2" w14:textId="77777777" w:rsidR="00D40FCA" w:rsidRPr="00C1506A" w:rsidRDefault="00B11868" w:rsidP="00390956">
      <w:pPr>
        <w:pStyle w:val="Subsol"/>
        <w:tabs>
          <w:tab w:val="clear" w:pos="4320"/>
          <w:tab w:val="clear" w:pos="8640"/>
        </w:tabs>
        <w:ind w:firstLine="840"/>
        <w:rPr>
          <w:rFonts w:cs="Tahoma"/>
          <w:sz w:val="24"/>
        </w:rPr>
      </w:pPr>
      <w:bookmarkStart w:id="60" w:name="_Hlk55833237"/>
      <w:r w:rsidRPr="00C1506A">
        <w:rPr>
          <w:rFonts w:cs="Tahoma"/>
          <w:sz w:val="24"/>
        </w:rPr>
        <w:t xml:space="preserve">Principalele lucrări care se vor executa pentru </w:t>
      </w:r>
      <w:r w:rsidR="002B62E5" w:rsidRPr="00C1506A">
        <w:rPr>
          <w:rFonts w:cs="Tahoma"/>
          <w:sz w:val="24"/>
        </w:rPr>
        <w:t>realizarea</w:t>
      </w:r>
      <w:r w:rsidR="00BB50E2" w:rsidRPr="00C1506A">
        <w:rPr>
          <w:rFonts w:cs="Tahoma"/>
          <w:sz w:val="24"/>
        </w:rPr>
        <w:t xml:space="preserve"> obiectivului</w:t>
      </w:r>
      <w:r w:rsidR="00162667" w:rsidRPr="00C1506A">
        <w:rPr>
          <w:rFonts w:cs="Tahoma"/>
          <w:sz w:val="24"/>
        </w:rPr>
        <w:t xml:space="preserve"> </w:t>
      </w:r>
      <w:r w:rsidRPr="00C1506A">
        <w:rPr>
          <w:rFonts w:cs="Tahoma"/>
          <w:sz w:val="24"/>
        </w:rPr>
        <w:t>vor fi</w:t>
      </w:r>
      <w:r w:rsidR="00D40FCA" w:rsidRPr="00C1506A">
        <w:rPr>
          <w:rFonts w:cs="Tahoma"/>
          <w:sz w:val="24"/>
        </w:rPr>
        <w:t>:</w:t>
      </w:r>
    </w:p>
    <w:p w14:paraId="64856CD7" w14:textId="7A15B651" w:rsidR="00D40FCA" w:rsidRPr="00C1506A" w:rsidRDefault="00D40FCA" w:rsidP="00390956">
      <w:pPr>
        <w:pStyle w:val="Subsol"/>
        <w:tabs>
          <w:tab w:val="clear" w:pos="4320"/>
          <w:tab w:val="clear" w:pos="8640"/>
        </w:tabs>
        <w:ind w:firstLine="840"/>
        <w:rPr>
          <w:rFonts w:cs="Tahoma"/>
          <w:sz w:val="24"/>
        </w:rPr>
      </w:pPr>
      <w:r w:rsidRPr="00C1506A">
        <w:rPr>
          <w:rFonts w:cs="Tahoma"/>
          <w:sz w:val="24"/>
        </w:rPr>
        <w:t>-</w:t>
      </w:r>
      <w:r w:rsidR="00B11868" w:rsidRPr="00C1506A">
        <w:rPr>
          <w:rFonts w:cs="Tahoma"/>
          <w:sz w:val="24"/>
        </w:rPr>
        <w:t xml:space="preserve"> lucrările de t</w:t>
      </w:r>
      <w:r w:rsidRPr="00C1506A">
        <w:rPr>
          <w:rFonts w:cs="Tahoma"/>
          <w:sz w:val="24"/>
        </w:rPr>
        <w:t>erasamente: excavații de pământ</w:t>
      </w:r>
      <w:r w:rsidR="0020426A" w:rsidRPr="00C1506A">
        <w:rPr>
          <w:rFonts w:cs="Tahoma"/>
          <w:sz w:val="24"/>
        </w:rPr>
        <w:t xml:space="preserve">, </w:t>
      </w:r>
      <w:r w:rsidR="00B11868" w:rsidRPr="00C1506A">
        <w:rPr>
          <w:rFonts w:cs="Tahoma"/>
          <w:sz w:val="24"/>
        </w:rPr>
        <w:t xml:space="preserve">mișcarea pământului, împrăștierea pământului, </w:t>
      </w:r>
      <w:r w:rsidRPr="00C1506A">
        <w:rPr>
          <w:rFonts w:cs="Tahoma"/>
          <w:sz w:val="24"/>
        </w:rPr>
        <w:t xml:space="preserve">umpluturi, </w:t>
      </w:r>
      <w:r w:rsidR="00B11868" w:rsidRPr="00C1506A">
        <w:rPr>
          <w:rFonts w:cs="Tahoma"/>
          <w:sz w:val="24"/>
        </w:rPr>
        <w:t>compactări, etc</w:t>
      </w:r>
      <w:r w:rsidR="00162667" w:rsidRPr="00C1506A">
        <w:rPr>
          <w:rFonts w:cs="Tahoma"/>
          <w:sz w:val="24"/>
        </w:rPr>
        <w:t>.</w:t>
      </w:r>
      <w:r w:rsidRPr="00C1506A">
        <w:rPr>
          <w:rFonts w:cs="Tahoma"/>
          <w:sz w:val="24"/>
        </w:rPr>
        <w:t>;</w:t>
      </w:r>
    </w:p>
    <w:p w14:paraId="6DAD53B6" w14:textId="77777777" w:rsidR="00B11868" w:rsidRPr="00C1506A" w:rsidRDefault="00D40FCA" w:rsidP="00390956">
      <w:pPr>
        <w:pStyle w:val="Subsol"/>
        <w:tabs>
          <w:tab w:val="clear" w:pos="4320"/>
          <w:tab w:val="clear" w:pos="8640"/>
        </w:tabs>
        <w:ind w:firstLine="840"/>
        <w:rPr>
          <w:rFonts w:cs="Tahoma"/>
          <w:sz w:val="24"/>
        </w:rPr>
      </w:pPr>
      <w:r w:rsidRPr="00C1506A">
        <w:rPr>
          <w:rFonts w:cs="Tahoma"/>
          <w:sz w:val="24"/>
        </w:rPr>
        <w:t>- lucrări de montaj conductă;</w:t>
      </w:r>
    </w:p>
    <w:p w14:paraId="2D7164A1" w14:textId="77777777" w:rsidR="00D40FCA" w:rsidRPr="00C1506A" w:rsidRDefault="00D40FCA" w:rsidP="00390956">
      <w:pPr>
        <w:pStyle w:val="Subsol"/>
        <w:tabs>
          <w:tab w:val="clear" w:pos="4320"/>
          <w:tab w:val="clear" w:pos="8640"/>
        </w:tabs>
        <w:ind w:firstLine="840"/>
        <w:rPr>
          <w:rFonts w:cs="Tahoma"/>
          <w:sz w:val="24"/>
        </w:rPr>
      </w:pPr>
      <w:r w:rsidRPr="00C1506A">
        <w:rPr>
          <w:rFonts w:cs="Tahoma"/>
          <w:sz w:val="24"/>
        </w:rPr>
        <w:t>- lucrări de betoane.</w:t>
      </w:r>
    </w:p>
    <w:bookmarkEnd w:id="60"/>
    <w:p w14:paraId="722E4389" w14:textId="77777777" w:rsidR="00BB50E2" w:rsidRPr="00B83C18" w:rsidRDefault="00BB50E2" w:rsidP="00390956">
      <w:pPr>
        <w:pStyle w:val="Subsol"/>
        <w:tabs>
          <w:tab w:val="clear" w:pos="4320"/>
          <w:tab w:val="clear" w:pos="8640"/>
        </w:tabs>
        <w:ind w:firstLine="840"/>
        <w:rPr>
          <w:rFonts w:cs="Tahoma"/>
          <w:b/>
          <w:color w:val="FF0000"/>
          <w:sz w:val="24"/>
        </w:rPr>
      </w:pPr>
    </w:p>
    <w:p w14:paraId="73E1D0CF" w14:textId="19FEC21D" w:rsidR="00322D30" w:rsidRPr="00C1506A" w:rsidRDefault="001A7BD3" w:rsidP="007D6767">
      <w:pPr>
        <w:pStyle w:val="Titlu3"/>
        <w:rPr>
          <w:rFonts w:cs="Tahoma"/>
        </w:rPr>
      </w:pPr>
      <w:bookmarkStart w:id="61" w:name="_Toc4242408"/>
      <w:bookmarkStart w:id="62" w:name="_Toc153447541"/>
      <w:r w:rsidRPr="00C1506A">
        <w:rPr>
          <w:rFonts w:cs="Tahoma"/>
        </w:rPr>
        <w:t xml:space="preserve">III.5.9. </w:t>
      </w:r>
      <w:r w:rsidR="00322D30" w:rsidRPr="00C1506A">
        <w:rPr>
          <w:rFonts w:cs="Tahoma"/>
        </w:rPr>
        <w:t>Planul de execuție, cuprinzând faza de construcție, punerea în funcțiune, exploatare, refacere și folosire ulterioară</w:t>
      </w:r>
      <w:bookmarkEnd w:id="61"/>
      <w:bookmarkEnd w:id="62"/>
    </w:p>
    <w:p w14:paraId="5D697FDE" w14:textId="77777777" w:rsidR="00561C17" w:rsidRPr="00B83C18" w:rsidRDefault="00561C17" w:rsidP="00561C17">
      <w:pPr>
        <w:rPr>
          <w:color w:val="FF0000"/>
        </w:rPr>
      </w:pPr>
    </w:p>
    <w:p w14:paraId="629B05DB" w14:textId="26ADC545" w:rsidR="00220B94" w:rsidRPr="00C1506A" w:rsidRDefault="00D40FCA" w:rsidP="007D6767">
      <w:pPr>
        <w:pStyle w:val="Subsol"/>
        <w:ind w:firstLine="810"/>
        <w:rPr>
          <w:bCs/>
          <w:sz w:val="24"/>
        </w:rPr>
      </w:pPr>
      <w:bookmarkStart w:id="63" w:name="_Hlk55833257"/>
      <w:r w:rsidRPr="00C1506A">
        <w:rPr>
          <w:rFonts w:cs="Tahoma"/>
          <w:bCs/>
          <w:sz w:val="24"/>
        </w:rPr>
        <w:t xml:space="preserve">Săpăturile necesare </w:t>
      </w:r>
      <w:r w:rsidR="00220B94" w:rsidRPr="00C1506A">
        <w:rPr>
          <w:rFonts w:cs="Tahoma"/>
          <w:bCs/>
          <w:sz w:val="24"/>
        </w:rPr>
        <w:t xml:space="preserve">pozării conductelor </w:t>
      </w:r>
      <w:r w:rsidR="00C1506A" w:rsidRPr="00C1506A">
        <w:rPr>
          <w:rFonts w:cs="Tahoma"/>
          <w:bCs/>
          <w:sz w:val="24"/>
        </w:rPr>
        <w:t xml:space="preserve">de alimentare cu apă și </w:t>
      </w:r>
      <w:r w:rsidR="00220B94" w:rsidRPr="00C1506A">
        <w:rPr>
          <w:rFonts w:cs="Tahoma"/>
          <w:bCs/>
          <w:sz w:val="24"/>
        </w:rPr>
        <w:t xml:space="preserve">canalizare </w:t>
      </w:r>
      <w:r w:rsidRPr="00C1506A">
        <w:rPr>
          <w:rFonts w:cs="Tahoma"/>
          <w:bCs/>
          <w:sz w:val="24"/>
        </w:rPr>
        <w:t xml:space="preserve">vor fi executate  </w:t>
      </w:r>
      <w:r w:rsidR="00220B94" w:rsidRPr="00C1506A">
        <w:rPr>
          <w:rFonts w:cs="Tahoma"/>
          <w:bCs/>
          <w:sz w:val="24"/>
        </w:rPr>
        <w:t xml:space="preserve">80% mecanic și 20% manual. </w:t>
      </w:r>
      <w:r w:rsidR="00220B94" w:rsidRPr="00C1506A">
        <w:rPr>
          <w:bCs/>
          <w:sz w:val="24"/>
        </w:rPr>
        <w:t xml:space="preserve">Execuția mecanizată presupune folosirea unui excavator sau </w:t>
      </w:r>
      <w:proofErr w:type="spellStart"/>
      <w:r w:rsidR="00220B94" w:rsidRPr="00C1506A">
        <w:rPr>
          <w:bCs/>
          <w:sz w:val="24"/>
        </w:rPr>
        <w:t>buldoexcavator</w:t>
      </w:r>
      <w:proofErr w:type="spellEnd"/>
      <w:r w:rsidR="00220B94" w:rsidRPr="00C1506A">
        <w:rPr>
          <w:bCs/>
          <w:sz w:val="24"/>
        </w:rPr>
        <w:t xml:space="preserve"> care </w:t>
      </w:r>
      <w:r w:rsidR="00220B94" w:rsidRPr="00C1506A">
        <w:rPr>
          <w:rFonts w:cs="Tahoma"/>
          <w:bCs/>
          <w:sz w:val="24"/>
        </w:rPr>
        <w:t xml:space="preserve">realizează o săpătură pe o lățime care să țină seama de diametrul conductei ce se instalează (v. </w:t>
      </w:r>
      <w:proofErr w:type="spellStart"/>
      <w:r w:rsidR="00220B94" w:rsidRPr="00C1506A">
        <w:rPr>
          <w:rFonts w:cs="Tahoma"/>
          <w:bCs/>
          <w:sz w:val="24"/>
        </w:rPr>
        <w:t>profilele</w:t>
      </w:r>
      <w:proofErr w:type="spellEnd"/>
      <w:r w:rsidR="00220B94" w:rsidRPr="00C1506A">
        <w:rPr>
          <w:rFonts w:cs="Tahoma"/>
          <w:bCs/>
          <w:sz w:val="24"/>
        </w:rPr>
        <w:t xml:space="preserve"> transversale) până la o adâncime situată mai sus cu circa 20 cm deasupra cotei finale a fundului tranșeei. Ultimii 20 cm se sapă manual iar verificarea continuității execuției fundului se verifică cu o nivelă sau cu teuri. Eventualele gropi rezultate pe fundul tranșeei vor fi corectate prin umplere cu nisip iar eventualele ridicături vor fi înlăturare prin săpare.</w:t>
      </w:r>
    </w:p>
    <w:p w14:paraId="703C9BCA" w14:textId="1C31C258" w:rsidR="00220B94" w:rsidRPr="00C1506A" w:rsidRDefault="00220B94" w:rsidP="007D6767">
      <w:pPr>
        <w:pStyle w:val="Subsol"/>
        <w:ind w:firstLine="900"/>
        <w:rPr>
          <w:rFonts w:cs="Tahoma"/>
          <w:bCs/>
          <w:sz w:val="24"/>
        </w:rPr>
      </w:pPr>
      <w:r w:rsidRPr="00C1506A">
        <w:rPr>
          <w:rFonts w:cs="Tahoma"/>
          <w:bCs/>
          <w:sz w:val="24"/>
        </w:rPr>
        <w:t xml:space="preserve">Pe fundul tranșeei se va așeza un strat de nisip de 10 cm grosime pe care se va așeza îngrijit conductele din </w:t>
      </w:r>
      <w:r w:rsidR="006B465B" w:rsidRPr="00C1506A">
        <w:rPr>
          <w:rFonts w:cs="Tahoma"/>
          <w:bCs/>
          <w:sz w:val="24"/>
        </w:rPr>
        <w:t>P</w:t>
      </w:r>
      <w:r w:rsidR="00C92A96" w:rsidRPr="00C1506A">
        <w:rPr>
          <w:rFonts w:cs="Tahoma"/>
          <w:bCs/>
          <w:sz w:val="24"/>
        </w:rPr>
        <w:t>VC, PEHD</w:t>
      </w:r>
      <w:r w:rsidRPr="00C1506A">
        <w:rPr>
          <w:rFonts w:cs="Tahoma"/>
          <w:bCs/>
          <w:sz w:val="24"/>
        </w:rPr>
        <w:t xml:space="preserve">. </w:t>
      </w:r>
    </w:p>
    <w:p w14:paraId="6031908A" w14:textId="77777777" w:rsidR="00220B94" w:rsidRPr="00C1506A" w:rsidRDefault="00220B94" w:rsidP="007D6767">
      <w:pPr>
        <w:pStyle w:val="Subsol"/>
        <w:ind w:firstLine="990"/>
        <w:rPr>
          <w:rFonts w:cs="Tahoma"/>
          <w:bCs/>
          <w:sz w:val="24"/>
        </w:rPr>
      </w:pPr>
      <w:r w:rsidRPr="00C1506A">
        <w:rPr>
          <w:rFonts w:cs="Tahoma"/>
          <w:bCs/>
          <w:sz w:val="24"/>
        </w:rPr>
        <w:t xml:space="preserve">În continuare se </w:t>
      </w:r>
      <w:proofErr w:type="spellStart"/>
      <w:r w:rsidRPr="00C1506A">
        <w:rPr>
          <w:rFonts w:cs="Tahoma"/>
          <w:bCs/>
          <w:sz w:val="24"/>
        </w:rPr>
        <w:t>așează</w:t>
      </w:r>
      <w:proofErr w:type="spellEnd"/>
      <w:r w:rsidRPr="00C1506A">
        <w:rPr>
          <w:rFonts w:cs="Tahoma"/>
          <w:bCs/>
          <w:sz w:val="24"/>
        </w:rPr>
        <w:t xml:space="preserve"> nisip de jur-</w:t>
      </w:r>
      <w:proofErr w:type="spellStart"/>
      <w:r w:rsidRPr="00C1506A">
        <w:rPr>
          <w:rFonts w:cs="Tahoma"/>
          <w:bCs/>
          <w:sz w:val="24"/>
        </w:rPr>
        <w:t>împrejul</w:t>
      </w:r>
      <w:proofErr w:type="spellEnd"/>
      <w:r w:rsidRPr="00C1506A">
        <w:rPr>
          <w:rFonts w:cs="Tahoma"/>
          <w:bCs/>
          <w:sz w:val="24"/>
        </w:rPr>
        <w:t xml:space="preserve"> conductei, până la astuparea sa pe o grosime de cca. 10 cm. Peste nisip se </w:t>
      </w:r>
      <w:proofErr w:type="spellStart"/>
      <w:r w:rsidRPr="00C1506A">
        <w:rPr>
          <w:rFonts w:cs="Tahoma"/>
          <w:bCs/>
          <w:sz w:val="24"/>
        </w:rPr>
        <w:t>așează</w:t>
      </w:r>
      <w:proofErr w:type="spellEnd"/>
      <w:r w:rsidRPr="00C1506A">
        <w:rPr>
          <w:rFonts w:cs="Tahoma"/>
          <w:bCs/>
          <w:sz w:val="24"/>
        </w:rPr>
        <w:t xml:space="preserve"> manual pământul rezultat din săpătură. Se va avea grijă ca acesta să nu conțină pietre, bolovani întăriți de pământ sau alte incluziuni care ar putea, prin aruncare să degradeze conducta sau să exercite presiuni punctiforme asupra conductei pozate. Pământul de umplutură se </w:t>
      </w:r>
      <w:proofErr w:type="spellStart"/>
      <w:r w:rsidRPr="00C1506A">
        <w:rPr>
          <w:rFonts w:cs="Tahoma"/>
          <w:bCs/>
          <w:sz w:val="24"/>
        </w:rPr>
        <w:t>așează</w:t>
      </w:r>
      <w:proofErr w:type="spellEnd"/>
      <w:r w:rsidRPr="00C1506A">
        <w:rPr>
          <w:rFonts w:cs="Tahoma"/>
          <w:bCs/>
          <w:sz w:val="24"/>
        </w:rPr>
        <w:t xml:space="preserve"> manual în straturi de 20 – 25 cm  și se compactează cu ajutorul unui mai de mână, a unui mai mecanic sau cu ajutorul unei plăci vibratoare ușoare.</w:t>
      </w:r>
    </w:p>
    <w:p w14:paraId="6882D738" w14:textId="77777777" w:rsidR="00220B94" w:rsidRPr="00C1506A" w:rsidRDefault="00220B94" w:rsidP="007D6767">
      <w:pPr>
        <w:pStyle w:val="Subsol"/>
        <w:ind w:firstLine="990"/>
        <w:rPr>
          <w:rFonts w:cs="Tahoma"/>
          <w:bCs/>
          <w:sz w:val="24"/>
        </w:rPr>
      </w:pPr>
      <w:r w:rsidRPr="00C1506A">
        <w:rPr>
          <w:rFonts w:cs="Tahoma"/>
          <w:bCs/>
          <w:sz w:val="24"/>
        </w:rPr>
        <w:t>Pământul necesar pentru umplerea totală a tranșeei se va așeza în continuare mecanizat. După umplerea totală se trece, cu un grup de roți a utilajului de săpare, pe traseul tranșeei în vederea obținerii unei bune compactări a pământului de umplutură.</w:t>
      </w:r>
    </w:p>
    <w:p w14:paraId="7E877E6B" w14:textId="77777777" w:rsidR="00220B94" w:rsidRDefault="00220B94" w:rsidP="007D6767">
      <w:pPr>
        <w:pStyle w:val="Subsol"/>
        <w:ind w:firstLine="851"/>
        <w:rPr>
          <w:rFonts w:cs="Tahoma"/>
          <w:bCs/>
          <w:sz w:val="24"/>
        </w:rPr>
      </w:pPr>
      <w:r w:rsidRPr="00C1506A">
        <w:rPr>
          <w:rFonts w:cs="Tahoma"/>
          <w:bCs/>
          <w:sz w:val="24"/>
        </w:rPr>
        <w:lastRenderedPageBreak/>
        <w:t>După pozarea conductelor și astuparea tranșeelor se va realiza proba etanșeitate și proba de presiune pentru conducta de apă.</w:t>
      </w:r>
    </w:p>
    <w:p w14:paraId="5F7ED4D3" w14:textId="77777777" w:rsidR="00CA168B" w:rsidRPr="00C1506A" w:rsidRDefault="00CA168B" w:rsidP="007D6767">
      <w:pPr>
        <w:pStyle w:val="Subsol"/>
        <w:ind w:firstLine="851"/>
        <w:rPr>
          <w:rFonts w:cs="Tahoma"/>
          <w:bCs/>
          <w:sz w:val="24"/>
        </w:rPr>
      </w:pPr>
    </w:p>
    <w:p w14:paraId="2966462A" w14:textId="3903D710" w:rsidR="00322D30" w:rsidRPr="00C1506A" w:rsidRDefault="001A7BD3" w:rsidP="00390956">
      <w:pPr>
        <w:pStyle w:val="Titlu3"/>
        <w:rPr>
          <w:rFonts w:cs="Tahoma"/>
        </w:rPr>
      </w:pPr>
      <w:bookmarkStart w:id="64" w:name="_Toc4242409"/>
      <w:bookmarkStart w:id="65" w:name="_Toc153447542"/>
      <w:bookmarkEnd w:id="63"/>
      <w:r w:rsidRPr="00C1506A">
        <w:rPr>
          <w:rFonts w:cs="Tahoma"/>
        </w:rPr>
        <w:t xml:space="preserve">III.5.10. </w:t>
      </w:r>
      <w:r w:rsidR="00322D30" w:rsidRPr="00C1506A">
        <w:rPr>
          <w:rFonts w:cs="Tahoma"/>
        </w:rPr>
        <w:t>Relația cu alte proiecte existente sau planificate</w:t>
      </w:r>
      <w:bookmarkEnd w:id="64"/>
      <w:bookmarkEnd w:id="65"/>
    </w:p>
    <w:p w14:paraId="635E424C" w14:textId="77777777" w:rsidR="005E2BC9" w:rsidRPr="00C1506A" w:rsidRDefault="005E2BC9" w:rsidP="00A972C0">
      <w:pPr>
        <w:rPr>
          <w:sz w:val="24"/>
        </w:rPr>
      </w:pPr>
    </w:p>
    <w:p w14:paraId="04EE3E39" w14:textId="77777777" w:rsidR="00D859A4" w:rsidRPr="00C1506A" w:rsidRDefault="0039096D" w:rsidP="00390956">
      <w:pPr>
        <w:pStyle w:val="Subsol"/>
        <w:tabs>
          <w:tab w:val="clear" w:pos="4320"/>
          <w:tab w:val="clear" w:pos="8640"/>
        </w:tabs>
        <w:ind w:firstLine="840"/>
        <w:rPr>
          <w:rFonts w:cs="Tahoma"/>
          <w:sz w:val="24"/>
        </w:rPr>
      </w:pPr>
      <w:bookmarkStart w:id="66" w:name="_Hlk55833305"/>
      <w:r w:rsidRPr="00C1506A">
        <w:rPr>
          <w:rFonts w:cs="Tahoma"/>
          <w:sz w:val="24"/>
        </w:rPr>
        <w:t xml:space="preserve">În zona </w:t>
      </w:r>
      <w:r w:rsidR="00CA53C4" w:rsidRPr="00C1506A">
        <w:rPr>
          <w:rFonts w:cs="Tahoma"/>
          <w:sz w:val="24"/>
        </w:rPr>
        <w:t>luată în studiu</w:t>
      </w:r>
      <w:r w:rsidRPr="00C1506A">
        <w:rPr>
          <w:rFonts w:cs="Tahoma"/>
          <w:sz w:val="24"/>
        </w:rPr>
        <w:t xml:space="preserve"> nu </w:t>
      </w:r>
      <w:r w:rsidR="007A2A21" w:rsidRPr="00C1506A">
        <w:rPr>
          <w:rFonts w:cs="Tahoma"/>
          <w:sz w:val="24"/>
        </w:rPr>
        <w:t>sunt planificate în prezent alte proiect de acest gen</w:t>
      </w:r>
      <w:bookmarkEnd w:id="66"/>
      <w:r w:rsidR="00220B94" w:rsidRPr="00C1506A">
        <w:rPr>
          <w:rFonts w:cs="Tahoma"/>
          <w:sz w:val="24"/>
        </w:rPr>
        <w:t>.</w:t>
      </w:r>
    </w:p>
    <w:p w14:paraId="42D5D1F8" w14:textId="77777777" w:rsidR="000F2CAF" w:rsidRPr="00C1506A" w:rsidRDefault="000F2CAF" w:rsidP="00390956">
      <w:pPr>
        <w:pStyle w:val="Subsol"/>
        <w:tabs>
          <w:tab w:val="clear" w:pos="4320"/>
          <w:tab w:val="clear" w:pos="8640"/>
        </w:tabs>
        <w:ind w:firstLine="840"/>
        <w:rPr>
          <w:rFonts w:cs="Tahoma"/>
          <w:sz w:val="24"/>
        </w:rPr>
      </w:pPr>
    </w:p>
    <w:p w14:paraId="1FE4F8F4" w14:textId="77777777" w:rsidR="000907F3" w:rsidRPr="00C1506A" w:rsidRDefault="001A7BD3" w:rsidP="00390956">
      <w:pPr>
        <w:pStyle w:val="Titlu3"/>
        <w:rPr>
          <w:rFonts w:cs="Tahoma"/>
          <w:i/>
        </w:rPr>
      </w:pPr>
      <w:bookmarkStart w:id="67" w:name="_Toc4242410"/>
      <w:bookmarkStart w:id="68" w:name="_Toc153447543"/>
      <w:r w:rsidRPr="00C1506A">
        <w:rPr>
          <w:rFonts w:cs="Tahoma"/>
        </w:rPr>
        <w:t xml:space="preserve">III.5.11. </w:t>
      </w:r>
      <w:r w:rsidR="000907F3" w:rsidRPr="00C1506A">
        <w:rPr>
          <w:rFonts w:cs="Tahoma"/>
        </w:rPr>
        <w:t>Detalii privind alternativele care au fost luate în considerare</w:t>
      </w:r>
      <w:bookmarkEnd w:id="67"/>
      <w:bookmarkEnd w:id="68"/>
    </w:p>
    <w:p w14:paraId="2E2F64A9" w14:textId="77777777" w:rsidR="000907F3" w:rsidRPr="00C1506A" w:rsidRDefault="000907F3" w:rsidP="00390956">
      <w:pPr>
        <w:pStyle w:val="Subsol"/>
        <w:tabs>
          <w:tab w:val="clear" w:pos="4320"/>
          <w:tab w:val="clear" w:pos="8640"/>
        </w:tabs>
        <w:ind w:firstLine="840"/>
        <w:rPr>
          <w:rFonts w:cs="Tahoma"/>
          <w:sz w:val="24"/>
        </w:rPr>
      </w:pPr>
    </w:p>
    <w:p w14:paraId="6B356DD3" w14:textId="40213B71" w:rsidR="006134F2" w:rsidRPr="00C1506A" w:rsidRDefault="00333704" w:rsidP="00390956">
      <w:pPr>
        <w:pStyle w:val="Subsol"/>
        <w:tabs>
          <w:tab w:val="clear" w:pos="4320"/>
          <w:tab w:val="clear" w:pos="8640"/>
        </w:tabs>
        <w:ind w:firstLine="840"/>
        <w:rPr>
          <w:rFonts w:cs="Tahoma"/>
          <w:sz w:val="24"/>
        </w:rPr>
      </w:pPr>
      <w:bookmarkStart w:id="69" w:name="_Hlk55833318"/>
      <w:r w:rsidRPr="00C1506A">
        <w:rPr>
          <w:rFonts w:cs="Tahoma"/>
          <w:sz w:val="24"/>
        </w:rPr>
        <w:t>Nu este cazul deoarece nu au existat alte alternative.</w:t>
      </w:r>
      <w:bookmarkEnd w:id="69"/>
    </w:p>
    <w:p w14:paraId="55F23185" w14:textId="77777777" w:rsidR="009C6B01" w:rsidRPr="00C1506A" w:rsidRDefault="009C6B01" w:rsidP="00390956">
      <w:pPr>
        <w:pStyle w:val="Subsol"/>
        <w:tabs>
          <w:tab w:val="clear" w:pos="4320"/>
          <w:tab w:val="clear" w:pos="8640"/>
        </w:tabs>
        <w:ind w:firstLine="840"/>
        <w:rPr>
          <w:rFonts w:cs="Tahoma"/>
          <w:sz w:val="24"/>
        </w:rPr>
      </w:pPr>
    </w:p>
    <w:p w14:paraId="09C72F61" w14:textId="77777777" w:rsidR="00F12595" w:rsidRPr="00C1506A" w:rsidRDefault="001A7BD3" w:rsidP="00390956">
      <w:pPr>
        <w:pStyle w:val="Titlu3"/>
        <w:rPr>
          <w:rFonts w:cs="Tahoma"/>
        </w:rPr>
      </w:pPr>
      <w:bookmarkStart w:id="70" w:name="_Toc4242411"/>
      <w:bookmarkStart w:id="71" w:name="_Toc153447544"/>
      <w:r w:rsidRPr="00C1506A">
        <w:rPr>
          <w:rFonts w:cs="Tahoma"/>
        </w:rPr>
        <w:t xml:space="preserve">III.5.12. </w:t>
      </w:r>
      <w:r w:rsidR="00C940D4" w:rsidRPr="00C1506A">
        <w:rPr>
          <w:rFonts w:cs="Tahoma"/>
        </w:rPr>
        <w:t xml:space="preserve">Alte </w:t>
      </w:r>
      <w:proofErr w:type="spellStart"/>
      <w:r w:rsidR="00C940D4" w:rsidRPr="00C1506A">
        <w:rPr>
          <w:rFonts w:cs="Tahoma"/>
        </w:rPr>
        <w:t>activităţi</w:t>
      </w:r>
      <w:proofErr w:type="spellEnd"/>
      <w:r w:rsidR="00C940D4" w:rsidRPr="00C1506A">
        <w:rPr>
          <w:rFonts w:cs="Tahoma"/>
        </w:rPr>
        <w:t xml:space="preserve"> care pot apărea ca urmare a proiectului.</w:t>
      </w:r>
      <w:bookmarkEnd w:id="70"/>
      <w:bookmarkEnd w:id="71"/>
    </w:p>
    <w:p w14:paraId="39715D34" w14:textId="77777777" w:rsidR="00C940D4" w:rsidRPr="00C1506A" w:rsidRDefault="00C940D4" w:rsidP="00390956">
      <w:pPr>
        <w:pStyle w:val="Subsol"/>
        <w:tabs>
          <w:tab w:val="clear" w:pos="4320"/>
          <w:tab w:val="clear" w:pos="8640"/>
        </w:tabs>
        <w:ind w:firstLine="840"/>
        <w:rPr>
          <w:rFonts w:cs="Tahoma"/>
          <w:b/>
          <w:sz w:val="24"/>
        </w:rPr>
      </w:pPr>
    </w:p>
    <w:p w14:paraId="4D1159E0" w14:textId="77777777" w:rsidR="00220B94" w:rsidRPr="00C1506A" w:rsidRDefault="00C668FC" w:rsidP="00220B94">
      <w:pPr>
        <w:pStyle w:val="Subsol"/>
        <w:tabs>
          <w:tab w:val="clear" w:pos="4320"/>
          <w:tab w:val="clear" w:pos="8640"/>
        </w:tabs>
        <w:ind w:firstLine="840"/>
        <w:rPr>
          <w:rFonts w:cs="Tahoma"/>
          <w:sz w:val="24"/>
        </w:rPr>
      </w:pPr>
      <w:bookmarkStart w:id="72" w:name="_Hlk55833431"/>
      <w:r w:rsidRPr="00C1506A">
        <w:rPr>
          <w:rFonts w:cs="Tahoma"/>
          <w:sz w:val="24"/>
        </w:rPr>
        <w:t>Activit</w:t>
      </w:r>
      <w:r w:rsidR="00C940D4" w:rsidRPr="00C1506A">
        <w:rPr>
          <w:rFonts w:cs="Tahoma"/>
          <w:sz w:val="24"/>
        </w:rPr>
        <w:t xml:space="preserve">ățile ce pot apărea ca urmare a </w:t>
      </w:r>
      <w:r w:rsidR="00220B94" w:rsidRPr="00C1506A">
        <w:rPr>
          <w:rFonts w:cs="Tahoma"/>
          <w:sz w:val="24"/>
        </w:rPr>
        <w:t xml:space="preserve">implementării </w:t>
      </w:r>
      <w:r w:rsidR="00C940D4" w:rsidRPr="00C1506A">
        <w:rPr>
          <w:rFonts w:cs="Tahoma"/>
          <w:sz w:val="24"/>
        </w:rPr>
        <w:t>proiectului ar putea fi</w:t>
      </w:r>
      <w:r w:rsidR="004D0D8D" w:rsidRPr="00C1506A">
        <w:rPr>
          <w:rFonts w:cs="Tahoma"/>
          <w:sz w:val="24"/>
        </w:rPr>
        <w:t>:</w:t>
      </w:r>
    </w:p>
    <w:p w14:paraId="2DB1B2E1" w14:textId="6BE9A8E6" w:rsidR="00220B94" w:rsidRPr="00C1506A" w:rsidRDefault="00220B94" w:rsidP="00220B94">
      <w:pPr>
        <w:pStyle w:val="Subsol"/>
        <w:tabs>
          <w:tab w:val="clear" w:pos="4320"/>
          <w:tab w:val="clear" w:pos="8640"/>
        </w:tabs>
        <w:ind w:firstLine="840"/>
        <w:rPr>
          <w:rFonts w:cs="Tahoma"/>
          <w:sz w:val="24"/>
        </w:rPr>
      </w:pPr>
      <w:r w:rsidRPr="00C1506A">
        <w:rPr>
          <w:rFonts w:cs="Tahoma"/>
          <w:sz w:val="24"/>
        </w:rPr>
        <w:t xml:space="preserve">- </w:t>
      </w:r>
      <w:r w:rsidR="00C92A96" w:rsidRPr="00C1506A">
        <w:rPr>
          <w:rFonts w:cs="Tahoma"/>
          <w:sz w:val="24"/>
        </w:rPr>
        <w:t xml:space="preserve">  </w:t>
      </w:r>
      <w:r w:rsidRPr="00C1506A">
        <w:rPr>
          <w:rFonts w:cs="Tahoma"/>
          <w:sz w:val="24"/>
        </w:rPr>
        <w:t>crearea de spații de locuit;</w:t>
      </w:r>
    </w:p>
    <w:bookmarkEnd w:id="72"/>
    <w:p w14:paraId="152826AD" w14:textId="77777777" w:rsidR="00220B94" w:rsidRPr="00C1506A" w:rsidRDefault="00220B94" w:rsidP="00220B94">
      <w:pPr>
        <w:pStyle w:val="Subsol"/>
        <w:ind w:firstLine="840"/>
        <w:rPr>
          <w:rFonts w:cs="Tahoma"/>
          <w:sz w:val="24"/>
        </w:rPr>
      </w:pPr>
      <w:r w:rsidRPr="00C1506A">
        <w:rPr>
          <w:rFonts w:cs="Tahoma"/>
          <w:sz w:val="24"/>
        </w:rPr>
        <w:t xml:space="preserve">- stimularea </w:t>
      </w:r>
      <w:proofErr w:type="spellStart"/>
      <w:r w:rsidRPr="00C1506A">
        <w:rPr>
          <w:rFonts w:cs="Tahoma"/>
          <w:sz w:val="24"/>
        </w:rPr>
        <w:t>iniţiativelor</w:t>
      </w:r>
      <w:proofErr w:type="spellEnd"/>
      <w:r w:rsidRPr="00C1506A">
        <w:rPr>
          <w:rFonts w:cs="Tahoma"/>
          <w:sz w:val="24"/>
        </w:rPr>
        <w:t xml:space="preserve"> private, în reactivarea </w:t>
      </w:r>
      <w:proofErr w:type="spellStart"/>
      <w:r w:rsidRPr="00C1506A">
        <w:rPr>
          <w:rFonts w:cs="Tahoma"/>
          <w:sz w:val="24"/>
        </w:rPr>
        <w:t>şi</w:t>
      </w:r>
      <w:proofErr w:type="spellEnd"/>
      <w:r w:rsidRPr="00C1506A">
        <w:rPr>
          <w:rFonts w:cs="Tahoma"/>
          <w:sz w:val="24"/>
        </w:rPr>
        <w:t xml:space="preserve"> diversificarea </w:t>
      </w:r>
      <w:proofErr w:type="spellStart"/>
      <w:r w:rsidRPr="00C1506A">
        <w:rPr>
          <w:rFonts w:cs="Tahoma"/>
          <w:sz w:val="24"/>
        </w:rPr>
        <w:t>activităţilor</w:t>
      </w:r>
      <w:proofErr w:type="spellEnd"/>
      <w:r w:rsidRPr="00C1506A">
        <w:rPr>
          <w:rFonts w:cs="Tahoma"/>
          <w:sz w:val="24"/>
        </w:rPr>
        <w:t xml:space="preserve"> economice </w:t>
      </w:r>
      <w:proofErr w:type="spellStart"/>
      <w:r w:rsidRPr="00C1506A">
        <w:rPr>
          <w:rFonts w:cs="Tahoma"/>
          <w:sz w:val="24"/>
        </w:rPr>
        <w:t>şi</w:t>
      </w:r>
      <w:proofErr w:type="spellEnd"/>
      <w:r w:rsidRPr="00C1506A">
        <w:rPr>
          <w:rFonts w:cs="Tahoma"/>
          <w:sz w:val="24"/>
        </w:rPr>
        <w:t xml:space="preserve"> în domeniul serviciilor;</w:t>
      </w:r>
    </w:p>
    <w:p w14:paraId="40607285" w14:textId="77777777" w:rsidR="006A6F3F" w:rsidRPr="00C1506A" w:rsidRDefault="006A6F3F" w:rsidP="00390956">
      <w:pPr>
        <w:pStyle w:val="Subsol"/>
        <w:tabs>
          <w:tab w:val="clear" w:pos="4320"/>
          <w:tab w:val="clear" w:pos="8640"/>
        </w:tabs>
        <w:ind w:firstLine="840"/>
        <w:rPr>
          <w:rFonts w:cs="Tahoma"/>
          <w:b/>
          <w:sz w:val="24"/>
        </w:rPr>
      </w:pPr>
    </w:p>
    <w:p w14:paraId="4F163095" w14:textId="77777777" w:rsidR="00C940D4" w:rsidRPr="00C1506A" w:rsidRDefault="001A7BD3" w:rsidP="00390956">
      <w:pPr>
        <w:pStyle w:val="Titlu3"/>
        <w:rPr>
          <w:rFonts w:cs="Tahoma"/>
        </w:rPr>
      </w:pPr>
      <w:bookmarkStart w:id="73" w:name="_Toc4242412"/>
      <w:bookmarkStart w:id="74" w:name="_Toc153447545"/>
      <w:r w:rsidRPr="00C1506A">
        <w:rPr>
          <w:rFonts w:cs="Tahoma"/>
        </w:rPr>
        <w:t xml:space="preserve">III.5.13. </w:t>
      </w:r>
      <w:r w:rsidR="00C940D4" w:rsidRPr="00C1506A">
        <w:rPr>
          <w:rFonts w:cs="Tahoma"/>
        </w:rPr>
        <w:t>Alte autorizații cerute la proiect.</w:t>
      </w:r>
      <w:bookmarkEnd w:id="73"/>
      <w:bookmarkEnd w:id="74"/>
    </w:p>
    <w:p w14:paraId="21529CEC" w14:textId="77777777" w:rsidR="00C940D4" w:rsidRPr="00C1506A" w:rsidRDefault="00C940D4" w:rsidP="00390956">
      <w:pPr>
        <w:pStyle w:val="Subsol"/>
        <w:tabs>
          <w:tab w:val="clear" w:pos="4320"/>
          <w:tab w:val="clear" w:pos="8640"/>
        </w:tabs>
        <w:ind w:firstLine="840"/>
        <w:rPr>
          <w:rFonts w:cs="Tahoma"/>
          <w:sz w:val="24"/>
        </w:rPr>
      </w:pPr>
    </w:p>
    <w:p w14:paraId="795AC693" w14:textId="23F68109" w:rsidR="00C940D4" w:rsidRPr="00C1506A" w:rsidRDefault="00393508" w:rsidP="00390956">
      <w:pPr>
        <w:pStyle w:val="Subsol"/>
        <w:tabs>
          <w:tab w:val="clear" w:pos="4320"/>
          <w:tab w:val="clear" w:pos="8640"/>
        </w:tabs>
        <w:ind w:firstLine="840"/>
        <w:rPr>
          <w:sz w:val="24"/>
        </w:rPr>
      </w:pPr>
      <w:bookmarkStart w:id="75" w:name="_Hlk55833456"/>
      <w:r w:rsidRPr="00C1506A">
        <w:rPr>
          <w:sz w:val="24"/>
        </w:rPr>
        <w:t xml:space="preserve">Prin certificatul de urbanism </w:t>
      </w:r>
      <w:r w:rsidR="00847809" w:rsidRPr="00C1506A">
        <w:rPr>
          <w:sz w:val="24"/>
        </w:rPr>
        <w:t>s-</w:t>
      </w:r>
      <w:r w:rsidRPr="00C1506A">
        <w:rPr>
          <w:sz w:val="24"/>
        </w:rPr>
        <w:t xml:space="preserve">au fost solicitate </w:t>
      </w:r>
      <w:r w:rsidR="00C13083" w:rsidRPr="00C1506A">
        <w:rPr>
          <w:sz w:val="24"/>
        </w:rPr>
        <w:t>următoarele:</w:t>
      </w:r>
    </w:p>
    <w:p w14:paraId="2A80E220" w14:textId="77777777" w:rsidR="00C13083" w:rsidRPr="00C1506A" w:rsidRDefault="00C13083">
      <w:pPr>
        <w:pStyle w:val="Subsol"/>
        <w:numPr>
          <w:ilvl w:val="0"/>
          <w:numId w:val="15"/>
        </w:numPr>
        <w:tabs>
          <w:tab w:val="clear" w:pos="4320"/>
          <w:tab w:val="clear" w:pos="8640"/>
        </w:tabs>
        <w:rPr>
          <w:rFonts w:cs="Tahoma"/>
          <w:sz w:val="24"/>
        </w:rPr>
      </w:pPr>
      <w:r w:rsidRPr="00C1506A">
        <w:rPr>
          <w:sz w:val="24"/>
        </w:rPr>
        <w:t>Actul administrativ al autorității competente pentru protecția mediului;</w:t>
      </w:r>
    </w:p>
    <w:p w14:paraId="2D6FAEAE" w14:textId="53305247" w:rsidR="00C13083" w:rsidRPr="00C1506A" w:rsidRDefault="00C13083">
      <w:pPr>
        <w:pStyle w:val="Subsol"/>
        <w:numPr>
          <w:ilvl w:val="0"/>
          <w:numId w:val="15"/>
        </w:numPr>
        <w:tabs>
          <w:tab w:val="clear" w:pos="4320"/>
          <w:tab w:val="clear" w:pos="8640"/>
        </w:tabs>
        <w:rPr>
          <w:rFonts w:cs="Tahoma"/>
          <w:sz w:val="24"/>
        </w:rPr>
      </w:pPr>
      <w:r w:rsidRPr="00C1506A">
        <w:rPr>
          <w:rFonts w:cs="Tahoma"/>
          <w:sz w:val="24"/>
        </w:rPr>
        <w:t>Avize și acorduri pentru:</w:t>
      </w:r>
    </w:p>
    <w:p w14:paraId="308D26DF" w14:textId="21F464FE" w:rsidR="00C13083" w:rsidRPr="00C1506A" w:rsidRDefault="00220B94">
      <w:pPr>
        <w:pStyle w:val="Subsol"/>
        <w:numPr>
          <w:ilvl w:val="0"/>
          <w:numId w:val="16"/>
        </w:numPr>
        <w:tabs>
          <w:tab w:val="clear" w:pos="4320"/>
          <w:tab w:val="clear" w:pos="8640"/>
        </w:tabs>
        <w:rPr>
          <w:rFonts w:cs="Tahoma"/>
          <w:sz w:val="24"/>
        </w:rPr>
      </w:pPr>
      <w:r w:rsidRPr="00C1506A">
        <w:rPr>
          <w:rFonts w:cs="Tahoma"/>
          <w:sz w:val="24"/>
        </w:rPr>
        <w:t xml:space="preserve">Serviciul alimentare cu </w:t>
      </w:r>
      <w:r w:rsidR="00E11B0C" w:rsidRPr="00C1506A">
        <w:rPr>
          <w:rFonts w:cs="Tahoma"/>
          <w:sz w:val="24"/>
        </w:rPr>
        <w:t>energie electrică</w:t>
      </w:r>
      <w:r w:rsidR="00AA4C04" w:rsidRPr="00C1506A">
        <w:rPr>
          <w:rFonts w:cs="Tahoma"/>
          <w:sz w:val="24"/>
        </w:rPr>
        <w:t>;</w:t>
      </w:r>
    </w:p>
    <w:p w14:paraId="69852336" w14:textId="1059913C" w:rsidR="00C1506A" w:rsidRPr="00C1506A" w:rsidRDefault="00C1506A" w:rsidP="00C1506A">
      <w:pPr>
        <w:pStyle w:val="Subsol"/>
        <w:numPr>
          <w:ilvl w:val="0"/>
          <w:numId w:val="16"/>
        </w:numPr>
        <w:tabs>
          <w:tab w:val="clear" w:pos="4320"/>
          <w:tab w:val="clear" w:pos="8640"/>
        </w:tabs>
        <w:rPr>
          <w:rFonts w:cs="Tahoma"/>
          <w:sz w:val="24"/>
        </w:rPr>
      </w:pPr>
      <w:r w:rsidRPr="00C1506A">
        <w:rPr>
          <w:rFonts w:cs="Tahoma"/>
          <w:sz w:val="24"/>
        </w:rPr>
        <w:t>Serviciul alimentare cu</w:t>
      </w:r>
      <w:r w:rsidRPr="00C1506A">
        <w:rPr>
          <w:rFonts w:cs="Tahoma"/>
          <w:sz w:val="24"/>
        </w:rPr>
        <w:t xml:space="preserve"> apă</w:t>
      </w:r>
      <w:r w:rsidRPr="00C1506A">
        <w:rPr>
          <w:rFonts w:cs="Tahoma"/>
          <w:sz w:val="24"/>
        </w:rPr>
        <w:t>;</w:t>
      </w:r>
    </w:p>
    <w:p w14:paraId="1452C1AC" w14:textId="48ACC462" w:rsidR="009F289E" w:rsidRPr="00C1506A" w:rsidRDefault="009F289E" w:rsidP="009F289E">
      <w:pPr>
        <w:pStyle w:val="Subsol"/>
        <w:numPr>
          <w:ilvl w:val="0"/>
          <w:numId w:val="16"/>
        </w:numPr>
        <w:tabs>
          <w:tab w:val="clear" w:pos="4320"/>
          <w:tab w:val="clear" w:pos="8640"/>
        </w:tabs>
        <w:rPr>
          <w:rFonts w:cs="Tahoma"/>
          <w:sz w:val="24"/>
        </w:rPr>
      </w:pPr>
      <w:r w:rsidRPr="00C1506A">
        <w:rPr>
          <w:rFonts w:cs="Tahoma"/>
          <w:sz w:val="24"/>
        </w:rPr>
        <w:t>Serviciul canalizare;</w:t>
      </w:r>
    </w:p>
    <w:p w14:paraId="24E28A3B" w14:textId="3BD30A67" w:rsidR="00C1506A" w:rsidRPr="00C1506A" w:rsidRDefault="00C1506A" w:rsidP="00C1506A">
      <w:pPr>
        <w:pStyle w:val="Subsol"/>
        <w:numPr>
          <w:ilvl w:val="0"/>
          <w:numId w:val="16"/>
        </w:numPr>
        <w:tabs>
          <w:tab w:val="clear" w:pos="4320"/>
          <w:tab w:val="clear" w:pos="8640"/>
        </w:tabs>
        <w:rPr>
          <w:rFonts w:cs="Tahoma"/>
          <w:sz w:val="24"/>
        </w:rPr>
      </w:pPr>
      <w:r w:rsidRPr="00C1506A">
        <w:rPr>
          <w:rFonts w:cs="Tahoma"/>
          <w:sz w:val="24"/>
        </w:rPr>
        <w:t xml:space="preserve">Serviciul </w:t>
      </w:r>
      <w:r w:rsidRPr="00C1506A">
        <w:rPr>
          <w:rFonts w:cs="Tahoma"/>
          <w:sz w:val="24"/>
        </w:rPr>
        <w:t>telefonizare;</w:t>
      </w:r>
    </w:p>
    <w:p w14:paraId="26F6B68D" w14:textId="6078BC4A" w:rsidR="009F289E" w:rsidRPr="00C1506A" w:rsidRDefault="009F289E" w:rsidP="009F289E">
      <w:pPr>
        <w:pStyle w:val="Subsol"/>
        <w:numPr>
          <w:ilvl w:val="0"/>
          <w:numId w:val="16"/>
        </w:numPr>
        <w:tabs>
          <w:tab w:val="clear" w:pos="4320"/>
          <w:tab w:val="clear" w:pos="8640"/>
        </w:tabs>
        <w:rPr>
          <w:rFonts w:cs="Tahoma"/>
          <w:sz w:val="24"/>
        </w:rPr>
      </w:pPr>
      <w:r w:rsidRPr="00C1506A">
        <w:rPr>
          <w:rFonts w:cs="Tahoma"/>
          <w:sz w:val="24"/>
        </w:rPr>
        <w:t>Direcția de Sănătate Publică Iași;</w:t>
      </w:r>
    </w:p>
    <w:p w14:paraId="617C54D9" w14:textId="1193B3E2" w:rsidR="00C1506A" w:rsidRPr="00C1506A" w:rsidRDefault="00C1506A" w:rsidP="009F289E">
      <w:pPr>
        <w:pStyle w:val="Subsol"/>
        <w:numPr>
          <w:ilvl w:val="0"/>
          <w:numId w:val="16"/>
        </w:numPr>
        <w:tabs>
          <w:tab w:val="clear" w:pos="4320"/>
          <w:tab w:val="clear" w:pos="8640"/>
        </w:tabs>
        <w:rPr>
          <w:rFonts w:cs="Tahoma"/>
          <w:sz w:val="24"/>
        </w:rPr>
      </w:pPr>
      <w:r w:rsidRPr="00C1506A">
        <w:rPr>
          <w:rFonts w:cs="Tahoma"/>
          <w:sz w:val="24"/>
        </w:rPr>
        <w:t>I.P.J. Neamț;</w:t>
      </w:r>
    </w:p>
    <w:p w14:paraId="4A5BCFCF" w14:textId="4C866784" w:rsidR="00C1506A" w:rsidRPr="00C1506A" w:rsidRDefault="00C1506A" w:rsidP="009F289E">
      <w:pPr>
        <w:pStyle w:val="Subsol"/>
        <w:numPr>
          <w:ilvl w:val="0"/>
          <w:numId w:val="16"/>
        </w:numPr>
        <w:tabs>
          <w:tab w:val="clear" w:pos="4320"/>
          <w:tab w:val="clear" w:pos="8640"/>
        </w:tabs>
        <w:rPr>
          <w:rFonts w:cs="Tahoma"/>
          <w:sz w:val="24"/>
        </w:rPr>
      </w:pPr>
      <w:r w:rsidRPr="00C1506A">
        <w:rPr>
          <w:rFonts w:cs="Tahoma"/>
          <w:sz w:val="24"/>
        </w:rPr>
        <w:t>Serviciu de infrastructură județeană;</w:t>
      </w:r>
    </w:p>
    <w:p w14:paraId="0859BB5B" w14:textId="640B8623" w:rsidR="00E3071B" w:rsidRPr="00C1506A" w:rsidRDefault="00E3071B">
      <w:pPr>
        <w:pStyle w:val="Subsol"/>
        <w:numPr>
          <w:ilvl w:val="0"/>
          <w:numId w:val="16"/>
        </w:numPr>
        <w:tabs>
          <w:tab w:val="clear" w:pos="4320"/>
          <w:tab w:val="clear" w:pos="8640"/>
        </w:tabs>
        <w:rPr>
          <w:rFonts w:cs="Tahoma"/>
          <w:sz w:val="24"/>
        </w:rPr>
      </w:pPr>
      <w:r w:rsidRPr="00C1506A">
        <w:rPr>
          <w:rFonts w:cs="Tahoma"/>
          <w:sz w:val="24"/>
        </w:rPr>
        <w:t xml:space="preserve">Administrația </w:t>
      </w:r>
      <w:proofErr w:type="spellStart"/>
      <w:r w:rsidRPr="00C1506A">
        <w:rPr>
          <w:rFonts w:cs="Tahoma"/>
          <w:sz w:val="24"/>
        </w:rPr>
        <w:t>bazinală</w:t>
      </w:r>
      <w:proofErr w:type="spellEnd"/>
      <w:r w:rsidRPr="00C1506A">
        <w:rPr>
          <w:rFonts w:cs="Tahoma"/>
          <w:sz w:val="24"/>
        </w:rPr>
        <w:t xml:space="preserve"> de apă Prut – Bârlad</w:t>
      </w:r>
      <w:r w:rsidR="00E11B0C" w:rsidRPr="00C1506A">
        <w:rPr>
          <w:rFonts w:cs="Tahoma"/>
          <w:sz w:val="24"/>
        </w:rPr>
        <w:t xml:space="preserve">, S.G.A. </w:t>
      </w:r>
      <w:r w:rsidR="00561C17" w:rsidRPr="00C1506A">
        <w:rPr>
          <w:rFonts w:cs="Tahoma"/>
          <w:sz w:val="24"/>
        </w:rPr>
        <w:t>Iași</w:t>
      </w:r>
      <w:r w:rsidR="00E11B0C" w:rsidRPr="00C1506A">
        <w:rPr>
          <w:rFonts w:cs="Tahoma"/>
          <w:sz w:val="24"/>
        </w:rPr>
        <w:t>.</w:t>
      </w:r>
    </w:p>
    <w:bookmarkEnd w:id="75"/>
    <w:p w14:paraId="01F84846" w14:textId="77777777" w:rsidR="00080296" w:rsidRPr="00B83C18" w:rsidRDefault="00080296" w:rsidP="00390956">
      <w:pPr>
        <w:pStyle w:val="Subsol"/>
        <w:tabs>
          <w:tab w:val="clear" w:pos="4320"/>
          <w:tab w:val="clear" w:pos="8640"/>
        </w:tabs>
        <w:ind w:firstLine="840"/>
        <w:rPr>
          <w:rFonts w:cs="Tahoma"/>
          <w:color w:val="FF0000"/>
          <w:sz w:val="20"/>
          <w:szCs w:val="20"/>
        </w:rPr>
      </w:pPr>
    </w:p>
    <w:p w14:paraId="2CF94C78" w14:textId="77777777" w:rsidR="005B0609" w:rsidRPr="00C1506A" w:rsidRDefault="00102778" w:rsidP="00390956">
      <w:pPr>
        <w:pStyle w:val="Titlu1"/>
        <w:rPr>
          <w:rFonts w:cs="Tahoma"/>
          <w:szCs w:val="24"/>
        </w:rPr>
      </w:pPr>
      <w:bookmarkStart w:id="76" w:name="_Toc4242413"/>
      <w:bookmarkStart w:id="77" w:name="_Toc153447546"/>
      <w:r w:rsidRPr="00C1506A">
        <w:rPr>
          <w:rFonts w:cs="Tahoma"/>
          <w:szCs w:val="24"/>
        </w:rPr>
        <w:t xml:space="preserve">IV. </w:t>
      </w:r>
      <w:r w:rsidR="00837188" w:rsidRPr="00C1506A">
        <w:rPr>
          <w:rFonts w:cs="Tahoma"/>
          <w:szCs w:val="24"/>
        </w:rPr>
        <w:t>DESCRIEREA LUCRĂRILOR DE DEMOLARE NECESARE</w:t>
      </w:r>
      <w:bookmarkEnd w:id="76"/>
      <w:bookmarkEnd w:id="77"/>
    </w:p>
    <w:p w14:paraId="72F7636C" w14:textId="77777777" w:rsidR="008B2B33" w:rsidRPr="00C1506A" w:rsidRDefault="008B2B33" w:rsidP="00390956">
      <w:pPr>
        <w:rPr>
          <w:sz w:val="20"/>
          <w:szCs w:val="20"/>
        </w:rPr>
      </w:pPr>
    </w:p>
    <w:p w14:paraId="17AE1030" w14:textId="77777777" w:rsidR="005B0609" w:rsidRPr="00C1506A" w:rsidRDefault="005B0609" w:rsidP="00390956">
      <w:pPr>
        <w:pStyle w:val="Subsol"/>
        <w:tabs>
          <w:tab w:val="clear" w:pos="4320"/>
          <w:tab w:val="clear" w:pos="8640"/>
        </w:tabs>
        <w:ind w:firstLine="840"/>
        <w:rPr>
          <w:rFonts w:cs="Tahoma"/>
          <w:sz w:val="24"/>
        </w:rPr>
      </w:pPr>
      <w:r w:rsidRPr="00C1506A">
        <w:rPr>
          <w:rFonts w:cs="Tahoma"/>
          <w:sz w:val="24"/>
        </w:rPr>
        <w:t>Nu este cazul.</w:t>
      </w:r>
    </w:p>
    <w:p w14:paraId="0BAFAEEC" w14:textId="77777777" w:rsidR="00C940D4" w:rsidRPr="00C1506A" w:rsidRDefault="00C940D4" w:rsidP="00390956">
      <w:pPr>
        <w:pStyle w:val="Subsol"/>
        <w:tabs>
          <w:tab w:val="clear" w:pos="4320"/>
          <w:tab w:val="clear" w:pos="8640"/>
        </w:tabs>
        <w:ind w:firstLine="840"/>
        <w:rPr>
          <w:rFonts w:cs="Tahoma"/>
          <w:sz w:val="24"/>
        </w:rPr>
      </w:pPr>
    </w:p>
    <w:p w14:paraId="6DD65106" w14:textId="77777777" w:rsidR="00747324" w:rsidRPr="00C1506A" w:rsidRDefault="00102778" w:rsidP="00390956">
      <w:pPr>
        <w:pStyle w:val="Titlu1"/>
        <w:rPr>
          <w:rFonts w:cs="Tahoma"/>
          <w:szCs w:val="24"/>
        </w:rPr>
      </w:pPr>
      <w:bookmarkStart w:id="78" w:name="_Toc4242414"/>
      <w:bookmarkStart w:id="79" w:name="_Toc153447547"/>
      <w:r w:rsidRPr="00C1506A">
        <w:rPr>
          <w:rFonts w:cs="Tahoma"/>
          <w:szCs w:val="24"/>
        </w:rPr>
        <w:t xml:space="preserve">V. </w:t>
      </w:r>
      <w:r w:rsidR="00837188" w:rsidRPr="00C1506A">
        <w:rPr>
          <w:rFonts w:cs="Tahoma"/>
          <w:szCs w:val="24"/>
        </w:rPr>
        <w:t>DESCRIEREA AMPLASĂRII PROIECTULUI</w:t>
      </w:r>
      <w:bookmarkEnd w:id="78"/>
      <w:bookmarkEnd w:id="79"/>
    </w:p>
    <w:p w14:paraId="51EF4359" w14:textId="77777777" w:rsidR="00747324" w:rsidRPr="00C1506A" w:rsidRDefault="00747324" w:rsidP="00390956">
      <w:pPr>
        <w:pStyle w:val="Subsol"/>
        <w:tabs>
          <w:tab w:val="clear" w:pos="4320"/>
          <w:tab w:val="clear" w:pos="8640"/>
        </w:tabs>
        <w:ind w:firstLine="840"/>
        <w:rPr>
          <w:rFonts w:cs="Tahoma"/>
          <w:sz w:val="24"/>
        </w:rPr>
      </w:pPr>
    </w:p>
    <w:p w14:paraId="62F78406" w14:textId="77777777" w:rsidR="000907F3" w:rsidRPr="00C1506A" w:rsidRDefault="001A7BD3" w:rsidP="00390956">
      <w:pPr>
        <w:pStyle w:val="Titlu2"/>
      </w:pPr>
      <w:bookmarkStart w:id="80" w:name="_Toc153447548"/>
      <w:r w:rsidRPr="00C1506A">
        <w:t xml:space="preserve">V.1. </w:t>
      </w:r>
      <w:r w:rsidR="00562DC3" w:rsidRPr="00C1506A">
        <w:t>Localizarea proiectului</w:t>
      </w:r>
      <w:bookmarkEnd w:id="80"/>
    </w:p>
    <w:p w14:paraId="69ADFF84" w14:textId="77777777" w:rsidR="00E11B0C" w:rsidRPr="00C1506A" w:rsidRDefault="00E11B0C" w:rsidP="00E11B0C">
      <w:pPr>
        <w:ind w:firstLine="960"/>
        <w:rPr>
          <w:rFonts w:cs="Tahoma"/>
          <w:sz w:val="24"/>
          <w:shd w:val="clear" w:color="auto" w:fill="FFFFFF"/>
        </w:rPr>
      </w:pPr>
    </w:p>
    <w:p w14:paraId="01C72C1E" w14:textId="77777777" w:rsidR="00C1506A" w:rsidRPr="00C1506A" w:rsidRDefault="00C1506A" w:rsidP="00C1506A">
      <w:pPr>
        <w:ind w:firstLine="851"/>
        <w:rPr>
          <w:rFonts w:cs="Tahoma"/>
          <w:sz w:val="24"/>
        </w:rPr>
      </w:pPr>
      <w:r w:rsidRPr="00C1506A">
        <w:rPr>
          <w:rFonts w:cs="Tahoma"/>
          <w:sz w:val="24"/>
        </w:rPr>
        <w:t>Comuna Stănița este o </w:t>
      </w:r>
      <w:hyperlink r:id="rId12" w:tooltip="Comunele României" w:history="1">
        <w:r w:rsidRPr="00C1506A">
          <w:rPr>
            <w:rFonts w:cs="Tahoma"/>
            <w:sz w:val="24"/>
          </w:rPr>
          <w:t>comună</w:t>
        </w:r>
      </w:hyperlink>
      <w:r w:rsidRPr="00C1506A">
        <w:rPr>
          <w:rFonts w:cs="Tahoma"/>
          <w:sz w:val="24"/>
        </w:rPr>
        <w:t> din </w:t>
      </w:r>
      <w:hyperlink r:id="rId13" w:tooltip="Județul Neamț" w:history="1">
        <w:r w:rsidRPr="00C1506A">
          <w:rPr>
            <w:rFonts w:cs="Tahoma"/>
            <w:sz w:val="24"/>
          </w:rPr>
          <w:t>județul Neamț</w:t>
        </w:r>
      </w:hyperlink>
      <w:r w:rsidRPr="00C1506A">
        <w:rPr>
          <w:rFonts w:cs="Tahoma"/>
          <w:sz w:val="24"/>
        </w:rPr>
        <w:t>, formată din satele </w:t>
      </w:r>
      <w:hyperlink r:id="rId14" w:tooltip="Chicerea, Neamț" w:history="1">
        <w:r w:rsidRPr="00C1506A">
          <w:rPr>
            <w:rFonts w:cs="Tahoma"/>
            <w:sz w:val="24"/>
          </w:rPr>
          <w:t>Chicerea</w:t>
        </w:r>
      </w:hyperlink>
      <w:r w:rsidRPr="00C1506A">
        <w:rPr>
          <w:rFonts w:cs="Tahoma"/>
          <w:sz w:val="24"/>
        </w:rPr>
        <w:t>, </w:t>
      </w:r>
      <w:hyperlink r:id="rId15" w:tooltip="Ghidion, Neamț" w:history="1">
        <w:r w:rsidRPr="00C1506A">
          <w:rPr>
            <w:rFonts w:cs="Tahoma"/>
            <w:sz w:val="24"/>
          </w:rPr>
          <w:t>Ghidion</w:t>
        </w:r>
      </w:hyperlink>
      <w:r w:rsidRPr="00C1506A">
        <w:rPr>
          <w:rFonts w:cs="Tahoma"/>
          <w:sz w:val="24"/>
        </w:rPr>
        <w:t>, </w:t>
      </w:r>
      <w:hyperlink r:id="rId16" w:tooltip="Poienile Oancei, Neamț" w:history="1">
        <w:r w:rsidRPr="00C1506A">
          <w:rPr>
            <w:rFonts w:cs="Tahoma"/>
            <w:sz w:val="24"/>
          </w:rPr>
          <w:t>Poienile,</w:t>
        </w:r>
        <w:r w:rsidRPr="00C1506A">
          <w:rPr>
            <w:rFonts w:cs="Tahoma"/>
            <w:sz w:val="24"/>
          </w:rPr>
          <w:t>Oancei</w:t>
        </w:r>
      </w:hyperlink>
      <w:r w:rsidRPr="00C1506A">
        <w:rPr>
          <w:rFonts w:cs="Tahoma"/>
          <w:sz w:val="24"/>
        </w:rPr>
        <w:t>, </w:t>
      </w:r>
      <w:hyperlink r:id="rId17" w:tooltip="Stănița, Neamț" w:history="1">
        <w:r w:rsidRPr="00C1506A">
          <w:rPr>
            <w:rFonts w:cs="Tahoma"/>
            <w:sz w:val="24"/>
          </w:rPr>
          <w:t>Stănița</w:t>
        </w:r>
      </w:hyperlink>
      <w:r w:rsidRPr="00C1506A">
        <w:rPr>
          <w:rFonts w:cs="Tahoma"/>
          <w:sz w:val="24"/>
        </w:rPr>
        <w:t> (reședința), </w:t>
      </w:r>
      <w:hyperlink r:id="rId18" w:tooltip="Todireni, Neamț" w:history="1">
        <w:r w:rsidRPr="00C1506A">
          <w:rPr>
            <w:rFonts w:cs="Tahoma"/>
            <w:sz w:val="24"/>
          </w:rPr>
          <w:t>Todireni</w:t>
        </w:r>
      </w:hyperlink>
      <w:r w:rsidRPr="00C1506A">
        <w:rPr>
          <w:rFonts w:cs="Tahoma"/>
          <w:sz w:val="24"/>
        </w:rPr>
        <w:t>, </w:t>
      </w:r>
      <w:hyperlink r:id="rId19" w:tooltip="Veja, Neamț" w:history="1">
        <w:r w:rsidRPr="00C1506A">
          <w:rPr>
            <w:rFonts w:cs="Tahoma"/>
            <w:sz w:val="24"/>
          </w:rPr>
          <w:t>Veja</w:t>
        </w:r>
      </w:hyperlink>
      <w:r w:rsidRPr="00C1506A">
        <w:rPr>
          <w:rFonts w:cs="Tahoma"/>
          <w:sz w:val="24"/>
        </w:rPr>
        <w:t> și </w:t>
      </w:r>
      <w:hyperlink r:id="rId20" w:tooltip="Vlădnicele, Neamț" w:history="1">
        <w:r w:rsidRPr="00C1506A">
          <w:rPr>
            <w:rFonts w:cs="Tahoma"/>
            <w:sz w:val="24"/>
          </w:rPr>
          <w:t>Vlădnicel</w:t>
        </w:r>
      </w:hyperlink>
      <w:r w:rsidRPr="00C1506A">
        <w:rPr>
          <w:rFonts w:cs="Tahoma"/>
          <w:sz w:val="24"/>
        </w:rPr>
        <w:t>e.</w:t>
      </w:r>
    </w:p>
    <w:p w14:paraId="50F42A41" w14:textId="77777777" w:rsidR="00C1506A" w:rsidRPr="00C1506A" w:rsidRDefault="00C1506A" w:rsidP="00C1506A">
      <w:pPr>
        <w:ind w:firstLine="851"/>
        <w:rPr>
          <w:rFonts w:ascii="Arial" w:hAnsi="Arial" w:cs="Arial"/>
          <w:sz w:val="24"/>
        </w:rPr>
      </w:pPr>
      <w:r w:rsidRPr="00C1506A">
        <w:rPr>
          <w:rFonts w:ascii="Arial" w:hAnsi="Arial" w:cs="Arial"/>
          <w:sz w:val="24"/>
        </w:rPr>
        <w:t>Comuna se află aproape de extremitatea estică a județului, la limita cu </w:t>
      </w:r>
      <w:hyperlink r:id="rId21" w:tooltip="Județul Iași" w:history="1">
        <w:r w:rsidRPr="00C1506A">
          <w:rPr>
            <w:rFonts w:ascii="Arial" w:hAnsi="Arial" w:cs="Arial"/>
            <w:sz w:val="24"/>
          </w:rPr>
          <w:t>județul Iași</w:t>
        </w:r>
      </w:hyperlink>
      <w:r w:rsidRPr="00C1506A">
        <w:rPr>
          <w:rFonts w:ascii="Arial" w:hAnsi="Arial" w:cs="Arial"/>
          <w:sz w:val="24"/>
        </w:rPr>
        <w:t>. Este străbătută de șoseaua județeană DJ280, care o leagă spre nord-vest de </w:t>
      </w:r>
      <w:hyperlink r:id="rId22" w:tooltip="Comuna Bâra, Neamț" w:history="1">
        <w:r w:rsidRPr="00C1506A">
          <w:rPr>
            <w:rFonts w:ascii="Arial" w:hAnsi="Arial" w:cs="Arial"/>
            <w:sz w:val="24"/>
          </w:rPr>
          <w:t>Bâra</w:t>
        </w:r>
      </w:hyperlink>
      <w:r w:rsidRPr="00C1506A">
        <w:rPr>
          <w:rFonts w:ascii="Arial" w:hAnsi="Arial" w:cs="Arial"/>
          <w:sz w:val="24"/>
        </w:rPr>
        <w:t xml:space="preserve"> și mai </w:t>
      </w:r>
      <w:r w:rsidRPr="00C1506A">
        <w:rPr>
          <w:rFonts w:ascii="Arial" w:hAnsi="Arial" w:cs="Arial"/>
          <w:sz w:val="24"/>
        </w:rPr>
        <w:lastRenderedPageBreak/>
        <w:t>departe în județul Iași de </w:t>
      </w:r>
      <w:hyperlink r:id="rId23" w:tooltip="Comuna Oțeleni, Iași" w:history="1">
        <w:r w:rsidRPr="00C1506A">
          <w:rPr>
            <w:rFonts w:ascii="Arial" w:hAnsi="Arial" w:cs="Arial"/>
            <w:sz w:val="24"/>
          </w:rPr>
          <w:t>Oțeleni</w:t>
        </w:r>
      </w:hyperlink>
      <w:r w:rsidRPr="00C1506A">
        <w:rPr>
          <w:rFonts w:ascii="Arial" w:hAnsi="Arial" w:cs="Arial"/>
          <w:sz w:val="24"/>
        </w:rPr>
        <w:t> și </w:t>
      </w:r>
      <w:hyperlink r:id="rId24" w:tooltip="Comuna Strunga, Iași" w:history="1">
        <w:r w:rsidRPr="00C1506A">
          <w:rPr>
            <w:rFonts w:ascii="Arial" w:hAnsi="Arial" w:cs="Arial"/>
            <w:sz w:val="24"/>
          </w:rPr>
          <w:t>Strunga</w:t>
        </w:r>
      </w:hyperlink>
      <w:r w:rsidRPr="00C1506A">
        <w:rPr>
          <w:rFonts w:ascii="Arial" w:hAnsi="Arial" w:cs="Arial"/>
          <w:sz w:val="24"/>
        </w:rPr>
        <w:t> (unde se termină în </w:t>
      </w:r>
      <w:hyperlink r:id="rId25" w:tooltip="DN28" w:history="1">
        <w:r w:rsidRPr="00C1506A">
          <w:rPr>
            <w:rFonts w:ascii="Arial" w:hAnsi="Arial" w:cs="Arial"/>
            <w:sz w:val="24"/>
          </w:rPr>
          <w:t>DN28</w:t>
        </w:r>
      </w:hyperlink>
      <w:r w:rsidRPr="00C1506A">
        <w:rPr>
          <w:rFonts w:ascii="Arial" w:hAnsi="Arial" w:cs="Arial"/>
          <w:sz w:val="24"/>
        </w:rPr>
        <w:t>); și spre sud-est în </w:t>
      </w:r>
      <w:hyperlink r:id="rId26" w:tooltip="Județul Iași" w:history="1">
        <w:r w:rsidRPr="00C1506A">
          <w:rPr>
            <w:rFonts w:ascii="Arial" w:hAnsi="Arial" w:cs="Arial"/>
            <w:sz w:val="24"/>
          </w:rPr>
          <w:t>județul Iași</w:t>
        </w:r>
      </w:hyperlink>
      <w:r w:rsidRPr="00C1506A">
        <w:rPr>
          <w:rFonts w:ascii="Arial" w:hAnsi="Arial" w:cs="Arial"/>
          <w:sz w:val="24"/>
        </w:rPr>
        <w:t> de </w:t>
      </w:r>
      <w:hyperlink r:id="rId27" w:tooltip="Comuna Dagâța, Iași" w:history="1">
        <w:r w:rsidRPr="00C1506A">
          <w:rPr>
            <w:rFonts w:ascii="Arial" w:hAnsi="Arial" w:cs="Arial"/>
            <w:sz w:val="24"/>
          </w:rPr>
          <w:t>Dagâța</w:t>
        </w:r>
      </w:hyperlink>
      <w:r w:rsidRPr="00C1506A">
        <w:rPr>
          <w:rFonts w:ascii="Arial" w:hAnsi="Arial" w:cs="Arial"/>
          <w:sz w:val="24"/>
        </w:rPr>
        <w:t> și în județul Vaslui de </w:t>
      </w:r>
      <w:hyperlink r:id="rId28" w:tooltip="Comuna Băcești, Vaslui" w:history="1">
        <w:r w:rsidRPr="00C1506A">
          <w:rPr>
            <w:rFonts w:ascii="Arial" w:hAnsi="Arial" w:cs="Arial"/>
            <w:sz w:val="24"/>
          </w:rPr>
          <w:t>Băcești</w:t>
        </w:r>
      </w:hyperlink>
      <w:r w:rsidRPr="00C1506A">
        <w:rPr>
          <w:rFonts w:ascii="Arial" w:hAnsi="Arial" w:cs="Arial"/>
          <w:sz w:val="24"/>
        </w:rPr>
        <w:t> (unde se termină în </w:t>
      </w:r>
      <w:hyperlink r:id="rId29" w:tooltip="DN15D" w:history="1">
        <w:r w:rsidRPr="00C1506A">
          <w:rPr>
            <w:rFonts w:ascii="Arial" w:hAnsi="Arial" w:cs="Arial"/>
            <w:sz w:val="24"/>
          </w:rPr>
          <w:t>DN15D</w:t>
        </w:r>
      </w:hyperlink>
      <w:r w:rsidRPr="00C1506A">
        <w:rPr>
          <w:rFonts w:ascii="Arial" w:hAnsi="Arial" w:cs="Arial"/>
          <w:sz w:val="24"/>
        </w:rPr>
        <w:t>). Prin comună trece și </w:t>
      </w:r>
      <w:hyperlink r:id="rId30" w:tooltip="Calea ferată Roman-Buhăiești — pagină inexistentă" w:history="1">
        <w:r w:rsidRPr="00C1506A">
          <w:rPr>
            <w:rFonts w:ascii="Arial" w:hAnsi="Arial" w:cs="Arial"/>
            <w:sz w:val="24"/>
          </w:rPr>
          <w:t>calea ferată Roman-Buhăiești</w:t>
        </w:r>
      </w:hyperlink>
      <w:r w:rsidRPr="00C1506A">
        <w:rPr>
          <w:rFonts w:ascii="Arial" w:hAnsi="Arial" w:cs="Arial"/>
          <w:sz w:val="24"/>
        </w:rPr>
        <w:t xml:space="preserve">, pe care este deservită de halta Stănița. </w:t>
      </w:r>
    </w:p>
    <w:p w14:paraId="4F3301C4" w14:textId="77777777" w:rsidR="00CA168B" w:rsidRDefault="00CA168B" w:rsidP="007D2311">
      <w:pPr>
        <w:pStyle w:val="Titlu3"/>
        <w:rPr>
          <w:rFonts w:cs="Tahoma"/>
        </w:rPr>
      </w:pPr>
      <w:bookmarkStart w:id="81" w:name="_Toc153447549"/>
    </w:p>
    <w:p w14:paraId="347835D4" w14:textId="6A4409A5" w:rsidR="00BB50E2" w:rsidRPr="00C1506A" w:rsidRDefault="001A7BD3" w:rsidP="007D2311">
      <w:pPr>
        <w:pStyle w:val="Titlu3"/>
        <w:rPr>
          <w:rFonts w:cs="Tahoma"/>
          <w:i/>
        </w:rPr>
      </w:pPr>
      <w:r w:rsidRPr="00C1506A">
        <w:rPr>
          <w:rFonts w:cs="Tahoma"/>
        </w:rPr>
        <w:t xml:space="preserve">V.1.1. </w:t>
      </w:r>
      <w:r w:rsidR="00313F49" w:rsidRPr="00C1506A">
        <w:rPr>
          <w:rFonts w:cs="Tahoma"/>
          <w:i/>
        </w:rPr>
        <w:t>Distanta față</w:t>
      </w:r>
      <w:r w:rsidR="004B2DE2" w:rsidRPr="00C1506A">
        <w:rPr>
          <w:rFonts w:cs="Tahoma"/>
          <w:i/>
        </w:rPr>
        <w:t xml:space="preserve"> de granițe pentru proiectele care cad sub incidenta Convenției privind evaluarea impactului asupra mediului in context </w:t>
      </w:r>
      <w:proofErr w:type="spellStart"/>
      <w:r w:rsidR="004B2DE2" w:rsidRPr="00C1506A">
        <w:rPr>
          <w:rFonts w:cs="Tahoma"/>
          <w:i/>
        </w:rPr>
        <w:t>tran</w:t>
      </w:r>
      <w:r w:rsidR="002131E1" w:rsidRPr="00C1506A">
        <w:rPr>
          <w:rFonts w:cs="Tahoma"/>
          <w:i/>
        </w:rPr>
        <w:t>s</w:t>
      </w:r>
      <w:r w:rsidR="004B2DE2" w:rsidRPr="00C1506A">
        <w:rPr>
          <w:rFonts w:cs="Tahoma"/>
          <w:i/>
        </w:rPr>
        <w:t>frontier</w:t>
      </w:r>
      <w:r w:rsidR="002131E1" w:rsidRPr="00C1506A">
        <w:rPr>
          <w:rFonts w:cs="Tahoma"/>
          <w:i/>
        </w:rPr>
        <w:t>ă</w:t>
      </w:r>
      <w:proofErr w:type="spellEnd"/>
      <w:r w:rsidR="004B2DE2" w:rsidRPr="00C1506A">
        <w:rPr>
          <w:rFonts w:cs="Tahoma"/>
          <w:i/>
        </w:rPr>
        <w:t xml:space="preserve">, adoptată la </w:t>
      </w:r>
      <w:proofErr w:type="spellStart"/>
      <w:r w:rsidR="004B2DE2" w:rsidRPr="00C1506A">
        <w:rPr>
          <w:rFonts w:cs="Tahoma"/>
          <w:i/>
        </w:rPr>
        <w:t>Espoo</w:t>
      </w:r>
      <w:proofErr w:type="spellEnd"/>
      <w:r w:rsidR="004B2DE2" w:rsidRPr="00C1506A">
        <w:rPr>
          <w:rFonts w:cs="Tahoma"/>
          <w:i/>
        </w:rPr>
        <w:t xml:space="preserve"> la 25 februarie 1991, ratificata prin Legea nr. 22/2001</w:t>
      </w:r>
      <w:bookmarkEnd w:id="81"/>
    </w:p>
    <w:p w14:paraId="02B5E0C2" w14:textId="77777777" w:rsidR="00AA4C04" w:rsidRPr="00C1506A" w:rsidRDefault="00AA4C04" w:rsidP="00562DC3">
      <w:pPr>
        <w:pStyle w:val="Indentcorptext"/>
        <w:ind w:firstLine="840"/>
        <w:rPr>
          <w:bCs/>
          <w:sz w:val="24"/>
          <w:szCs w:val="24"/>
        </w:rPr>
      </w:pPr>
    </w:p>
    <w:p w14:paraId="167C302F" w14:textId="77777777" w:rsidR="00313F49" w:rsidRPr="00C1506A" w:rsidRDefault="00313F49" w:rsidP="00562DC3">
      <w:pPr>
        <w:pStyle w:val="Indentcorptext"/>
        <w:ind w:firstLine="840"/>
        <w:rPr>
          <w:bCs/>
          <w:sz w:val="24"/>
          <w:szCs w:val="24"/>
        </w:rPr>
      </w:pPr>
      <w:r w:rsidRPr="00C1506A">
        <w:rPr>
          <w:bCs/>
          <w:sz w:val="24"/>
          <w:szCs w:val="24"/>
        </w:rPr>
        <w:t xml:space="preserve">Lucrările proiectate și analizate în prezenta documentație nu intra sub incidența Convenției privind evaluarea impactului asupra mediului în context </w:t>
      </w:r>
      <w:proofErr w:type="spellStart"/>
      <w:r w:rsidRPr="00C1506A">
        <w:rPr>
          <w:bCs/>
          <w:sz w:val="24"/>
          <w:szCs w:val="24"/>
        </w:rPr>
        <w:t>transfrontieră</w:t>
      </w:r>
      <w:proofErr w:type="spellEnd"/>
      <w:r w:rsidRPr="00C1506A">
        <w:rPr>
          <w:bCs/>
          <w:sz w:val="24"/>
          <w:szCs w:val="24"/>
        </w:rPr>
        <w:t xml:space="preserve">, adoptată la </w:t>
      </w:r>
      <w:proofErr w:type="spellStart"/>
      <w:r w:rsidRPr="00C1506A">
        <w:rPr>
          <w:bCs/>
          <w:sz w:val="24"/>
          <w:szCs w:val="24"/>
        </w:rPr>
        <w:t>Espoo</w:t>
      </w:r>
      <w:proofErr w:type="spellEnd"/>
      <w:r w:rsidRPr="00C1506A">
        <w:rPr>
          <w:bCs/>
          <w:sz w:val="24"/>
          <w:szCs w:val="24"/>
        </w:rPr>
        <w:t xml:space="preserve"> la 25 februarie 1991, ratificata prin Legea nr. 22/2001.</w:t>
      </w:r>
    </w:p>
    <w:p w14:paraId="355131AA" w14:textId="77777777" w:rsidR="00313F49" w:rsidRPr="00C1506A" w:rsidRDefault="00313F49" w:rsidP="00562DC3">
      <w:pPr>
        <w:pStyle w:val="Indentcorptext"/>
        <w:ind w:firstLine="840"/>
        <w:rPr>
          <w:bCs/>
          <w:sz w:val="24"/>
          <w:szCs w:val="24"/>
        </w:rPr>
      </w:pPr>
      <w:r w:rsidRPr="00C1506A">
        <w:rPr>
          <w:bCs/>
          <w:sz w:val="24"/>
          <w:szCs w:val="24"/>
        </w:rPr>
        <w:t>Astfel, precizăm că, lucrările proiectate se vor desfășura pe teritoriul României</w:t>
      </w:r>
      <w:r w:rsidR="00220B94" w:rsidRPr="00C1506A">
        <w:rPr>
          <w:bCs/>
          <w:sz w:val="24"/>
          <w:szCs w:val="24"/>
        </w:rPr>
        <w:t>.</w:t>
      </w:r>
    </w:p>
    <w:p w14:paraId="06EB0A89" w14:textId="77777777" w:rsidR="007D2311" w:rsidRPr="00B83C18" w:rsidRDefault="007D2311" w:rsidP="00313F49">
      <w:pPr>
        <w:pStyle w:val="Corptext"/>
        <w:jc w:val="both"/>
        <w:rPr>
          <w:b w:val="0"/>
          <w:bCs/>
          <w:color w:val="FF0000"/>
          <w:sz w:val="24"/>
          <w:szCs w:val="24"/>
        </w:rPr>
      </w:pPr>
    </w:p>
    <w:p w14:paraId="01FFD558" w14:textId="77777777" w:rsidR="00CD33E9" w:rsidRPr="00CA168B" w:rsidRDefault="001A7BD3" w:rsidP="00562DC3">
      <w:pPr>
        <w:pStyle w:val="Titlu3"/>
        <w:rPr>
          <w:rFonts w:cs="Tahoma"/>
        </w:rPr>
      </w:pPr>
      <w:bookmarkStart w:id="82" w:name="_Toc153447550"/>
      <w:r w:rsidRPr="00CA168B">
        <w:rPr>
          <w:rFonts w:cs="Tahoma"/>
        </w:rPr>
        <w:t xml:space="preserve">V.1.2. </w:t>
      </w:r>
      <w:proofErr w:type="spellStart"/>
      <w:r w:rsidR="00CD33E9" w:rsidRPr="00CA168B">
        <w:rPr>
          <w:rFonts w:cs="Tahoma"/>
          <w:i/>
        </w:rPr>
        <w:t>Hărţi</w:t>
      </w:r>
      <w:proofErr w:type="spellEnd"/>
      <w:r w:rsidR="00CD33E9" w:rsidRPr="00CA168B">
        <w:rPr>
          <w:rFonts w:cs="Tahoma"/>
          <w:i/>
        </w:rPr>
        <w:t xml:space="preserve"> și fotografii ale amplasamentului</w:t>
      </w:r>
      <w:bookmarkEnd w:id="82"/>
    </w:p>
    <w:p w14:paraId="4EA84934" w14:textId="77777777" w:rsidR="00AA4C04" w:rsidRPr="00CA168B" w:rsidRDefault="00AA4C04" w:rsidP="00390956">
      <w:pPr>
        <w:pStyle w:val="Corptext"/>
        <w:ind w:firstLine="720"/>
        <w:jc w:val="both"/>
        <w:rPr>
          <w:b w:val="0"/>
          <w:bCs/>
          <w:sz w:val="24"/>
          <w:szCs w:val="24"/>
        </w:rPr>
      </w:pPr>
    </w:p>
    <w:p w14:paraId="290D22E1" w14:textId="0B678A0E" w:rsidR="00AA4C04" w:rsidRPr="00CA168B" w:rsidRDefault="00CD33E9" w:rsidP="00712A51">
      <w:pPr>
        <w:pStyle w:val="Corptext"/>
        <w:ind w:firstLine="720"/>
        <w:jc w:val="both"/>
        <w:rPr>
          <w:b w:val="0"/>
          <w:bCs/>
          <w:sz w:val="24"/>
          <w:szCs w:val="24"/>
        </w:rPr>
      </w:pPr>
      <w:r w:rsidRPr="00CA168B">
        <w:rPr>
          <w:b w:val="0"/>
          <w:bCs/>
          <w:sz w:val="24"/>
          <w:szCs w:val="24"/>
        </w:rPr>
        <w:t>Harta amplasamentului este prezentată în planș</w:t>
      </w:r>
      <w:r w:rsidR="00837188" w:rsidRPr="00CA168B">
        <w:rPr>
          <w:b w:val="0"/>
          <w:bCs/>
          <w:sz w:val="24"/>
          <w:szCs w:val="24"/>
        </w:rPr>
        <w:t>ele</w:t>
      </w:r>
      <w:r w:rsidRPr="00CA168B">
        <w:rPr>
          <w:b w:val="0"/>
          <w:bCs/>
          <w:sz w:val="24"/>
          <w:szCs w:val="24"/>
        </w:rPr>
        <w:t xml:space="preserve"> anexat</w:t>
      </w:r>
      <w:r w:rsidR="00837188" w:rsidRPr="00CA168B">
        <w:rPr>
          <w:b w:val="0"/>
          <w:bCs/>
          <w:sz w:val="24"/>
          <w:szCs w:val="24"/>
        </w:rPr>
        <w:t>e</w:t>
      </w:r>
      <w:r w:rsidR="00393508" w:rsidRPr="00CA168B">
        <w:rPr>
          <w:b w:val="0"/>
          <w:bCs/>
          <w:sz w:val="24"/>
          <w:szCs w:val="24"/>
        </w:rPr>
        <w:t xml:space="preserve"> la documentație</w:t>
      </w:r>
      <w:r w:rsidR="00E3071B" w:rsidRPr="00CA168B">
        <w:rPr>
          <w:b w:val="0"/>
          <w:bCs/>
          <w:sz w:val="24"/>
          <w:szCs w:val="24"/>
        </w:rPr>
        <w:t>.</w:t>
      </w:r>
    </w:p>
    <w:p w14:paraId="77FFCF67" w14:textId="77777777" w:rsidR="00C12A5E" w:rsidRPr="00CA168B" w:rsidRDefault="00C12A5E" w:rsidP="00712A51">
      <w:pPr>
        <w:pStyle w:val="Corptext"/>
        <w:ind w:firstLine="720"/>
        <w:jc w:val="both"/>
        <w:rPr>
          <w:b w:val="0"/>
          <w:bCs/>
          <w:sz w:val="24"/>
          <w:szCs w:val="24"/>
        </w:rPr>
      </w:pPr>
    </w:p>
    <w:p w14:paraId="4CDCAF90" w14:textId="3DDDFFDE" w:rsidR="000907F3" w:rsidRPr="00CA168B" w:rsidRDefault="001A7BD3" w:rsidP="00390956">
      <w:pPr>
        <w:pStyle w:val="Titlu2"/>
      </w:pPr>
      <w:bookmarkStart w:id="83" w:name="_Toc153447551"/>
      <w:r w:rsidRPr="00CA168B">
        <w:t>V.2</w:t>
      </w:r>
      <w:r w:rsidR="00080296" w:rsidRPr="00CA168B">
        <w:t xml:space="preserve">. </w:t>
      </w:r>
      <w:r w:rsidR="00562DC3" w:rsidRPr="00CA168B">
        <w:t>Folosințe actuale și planificate ale terenului atât pe amplasament, cât și pe zone adiacente acestuia</w:t>
      </w:r>
      <w:bookmarkEnd w:id="83"/>
    </w:p>
    <w:p w14:paraId="08ADBD25" w14:textId="77777777" w:rsidR="009C6B01" w:rsidRPr="00CA168B" w:rsidRDefault="009C6B01" w:rsidP="009C6B01"/>
    <w:p w14:paraId="54EEC8FA" w14:textId="085FC498" w:rsidR="00F92442" w:rsidRPr="00CA168B" w:rsidRDefault="00C13083" w:rsidP="00390956">
      <w:pPr>
        <w:autoSpaceDE w:val="0"/>
        <w:autoSpaceDN w:val="0"/>
        <w:adjustRightInd w:val="0"/>
        <w:ind w:firstLine="851"/>
        <w:rPr>
          <w:rFonts w:cs="Tahoma"/>
          <w:bCs/>
          <w:sz w:val="24"/>
        </w:rPr>
      </w:pPr>
      <w:r w:rsidRPr="00CA168B">
        <w:rPr>
          <w:rFonts w:cs="Tahoma"/>
          <w:bCs/>
          <w:sz w:val="24"/>
        </w:rPr>
        <w:t xml:space="preserve">Terenul aferent lucrărilor de </w:t>
      </w:r>
      <w:r w:rsidR="00B82D4C" w:rsidRPr="00CA168B">
        <w:rPr>
          <w:rFonts w:cs="Tahoma"/>
          <w:bCs/>
          <w:sz w:val="24"/>
        </w:rPr>
        <w:t>racordare a rețele</w:t>
      </w:r>
      <w:r w:rsidR="00ED3B4F" w:rsidRPr="00CA168B">
        <w:rPr>
          <w:rFonts w:cs="Tahoma"/>
          <w:bCs/>
          <w:sz w:val="24"/>
        </w:rPr>
        <w:t>i</w:t>
      </w:r>
      <w:r w:rsidR="00B82D4C" w:rsidRPr="00CA168B">
        <w:rPr>
          <w:rFonts w:cs="Tahoma"/>
          <w:bCs/>
          <w:sz w:val="24"/>
        </w:rPr>
        <w:t xml:space="preserve"> de </w:t>
      </w:r>
      <w:r w:rsidR="00CA168B" w:rsidRPr="00CA168B">
        <w:rPr>
          <w:rFonts w:cs="Tahoma"/>
          <w:bCs/>
          <w:sz w:val="24"/>
        </w:rPr>
        <w:t xml:space="preserve">alimentare cu apă și </w:t>
      </w:r>
      <w:r w:rsidR="00ED3B4F" w:rsidRPr="00CA168B">
        <w:rPr>
          <w:rFonts w:cs="Tahoma"/>
          <w:bCs/>
          <w:sz w:val="24"/>
        </w:rPr>
        <w:t>canalizare</w:t>
      </w:r>
      <w:r w:rsidR="00B82D4C" w:rsidRPr="00CA168B">
        <w:rPr>
          <w:rFonts w:cs="Tahoma"/>
          <w:bCs/>
          <w:sz w:val="24"/>
        </w:rPr>
        <w:t xml:space="preserve"> la rețelele edilitare existente se vor realiza pe un amplasament ce aparține</w:t>
      </w:r>
      <w:r w:rsidR="00E3071B" w:rsidRPr="00CA168B">
        <w:rPr>
          <w:rFonts w:cs="Tahoma"/>
          <w:bCs/>
          <w:sz w:val="24"/>
        </w:rPr>
        <w:t xml:space="preserve"> domeniului public al comunei </w:t>
      </w:r>
      <w:r w:rsidR="008E62DE" w:rsidRPr="00CA168B">
        <w:rPr>
          <w:rFonts w:cs="Tahoma"/>
          <w:bCs/>
          <w:sz w:val="24"/>
        </w:rPr>
        <w:t>Stănița</w:t>
      </w:r>
      <w:r w:rsidR="00AA4C04" w:rsidRPr="00CA168B">
        <w:rPr>
          <w:rFonts w:cs="Tahoma"/>
          <w:bCs/>
          <w:sz w:val="24"/>
        </w:rPr>
        <w:t>.</w:t>
      </w:r>
      <w:r w:rsidR="004416EB" w:rsidRPr="00CA168B">
        <w:rPr>
          <w:rFonts w:cs="Tahoma"/>
          <w:bCs/>
          <w:sz w:val="24"/>
        </w:rPr>
        <w:t xml:space="preserve"> </w:t>
      </w:r>
      <w:r w:rsidR="00F92442" w:rsidRPr="00CA168B">
        <w:rPr>
          <w:rFonts w:cs="Tahoma"/>
          <w:bCs/>
          <w:sz w:val="24"/>
        </w:rPr>
        <w:t xml:space="preserve">În zonele adiacente obiectivului de investiții, </w:t>
      </w:r>
      <w:r w:rsidR="0056067B" w:rsidRPr="00CA168B">
        <w:rPr>
          <w:rFonts w:cs="Tahoma"/>
          <w:bCs/>
          <w:sz w:val="24"/>
        </w:rPr>
        <w:t>va fi păstrată folosința actuală a terenului.</w:t>
      </w:r>
    </w:p>
    <w:p w14:paraId="0E301603" w14:textId="77777777" w:rsidR="00561C17" w:rsidRPr="00B83C18" w:rsidRDefault="00561C17" w:rsidP="00390956">
      <w:pPr>
        <w:autoSpaceDE w:val="0"/>
        <w:autoSpaceDN w:val="0"/>
        <w:adjustRightInd w:val="0"/>
        <w:ind w:firstLine="851"/>
        <w:rPr>
          <w:rFonts w:cs="Tahoma"/>
          <w:bCs/>
          <w:color w:val="FF0000"/>
          <w:sz w:val="24"/>
        </w:rPr>
      </w:pPr>
    </w:p>
    <w:p w14:paraId="26F72B7B" w14:textId="77777777" w:rsidR="00236CE1" w:rsidRPr="00CA168B" w:rsidRDefault="00837188" w:rsidP="00390956">
      <w:pPr>
        <w:pStyle w:val="Titlu2"/>
      </w:pPr>
      <w:bookmarkStart w:id="84" w:name="_Toc153447552"/>
      <w:r w:rsidRPr="00CA168B">
        <w:t xml:space="preserve">V.3. </w:t>
      </w:r>
      <w:r w:rsidR="00562DC3" w:rsidRPr="00CA168B">
        <w:t>Politici de zonare și de folosire a terenului</w:t>
      </w:r>
      <w:bookmarkEnd w:id="84"/>
    </w:p>
    <w:p w14:paraId="734BCFB1" w14:textId="77777777" w:rsidR="007D2311" w:rsidRPr="00CA168B" w:rsidRDefault="007D2311" w:rsidP="007D2311"/>
    <w:p w14:paraId="54262CAA" w14:textId="0CAED956" w:rsidR="00E3071B" w:rsidRPr="00CA168B" w:rsidRDefault="00E3071B" w:rsidP="00E3071B">
      <w:pPr>
        <w:autoSpaceDE w:val="0"/>
        <w:autoSpaceDN w:val="0"/>
        <w:adjustRightInd w:val="0"/>
        <w:ind w:firstLine="851"/>
        <w:rPr>
          <w:rFonts w:cs="Tahoma"/>
          <w:bCs/>
          <w:sz w:val="24"/>
        </w:rPr>
      </w:pPr>
      <w:r w:rsidRPr="00CA168B">
        <w:rPr>
          <w:rFonts w:cs="Tahoma"/>
          <w:bCs/>
          <w:sz w:val="24"/>
        </w:rPr>
        <w:t>Terenul aferent lucrărilor de racordare a rețele</w:t>
      </w:r>
      <w:r w:rsidR="00ED3B4F" w:rsidRPr="00CA168B">
        <w:rPr>
          <w:rFonts w:cs="Tahoma"/>
          <w:bCs/>
          <w:sz w:val="24"/>
        </w:rPr>
        <w:t>i</w:t>
      </w:r>
      <w:r w:rsidRPr="00CA168B">
        <w:rPr>
          <w:rFonts w:cs="Tahoma"/>
          <w:bCs/>
          <w:sz w:val="24"/>
        </w:rPr>
        <w:t xml:space="preserve"> de </w:t>
      </w:r>
      <w:r w:rsidR="00CA168B" w:rsidRPr="00CA168B">
        <w:rPr>
          <w:rFonts w:cs="Tahoma"/>
          <w:bCs/>
          <w:sz w:val="24"/>
        </w:rPr>
        <w:t xml:space="preserve">alimentare cu apă și </w:t>
      </w:r>
      <w:r w:rsidR="00ED3B4F" w:rsidRPr="00CA168B">
        <w:rPr>
          <w:rFonts w:cs="Tahoma"/>
          <w:bCs/>
          <w:sz w:val="24"/>
        </w:rPr>
        <w:t>canalizare</w:t>
      </w:r>
      <w:r w:rsidRPr="00CA168B">
        <w:rPr>
          <w:rFonts w:cs="Tahoma"/>
          <w:bCs/>
          <w:sz w:val="24"/>
        </w:rPr>
        <w:t xml:space="preserve"> la rețelele edilitare existente aparține domeniului public al comunei </w:t>
      </w:r>
      <w:r w:rsidR="008E62DE" w:rsidRPr="00CA168B">
        <w:rPr>
          <w:rFonts w:cs="Tahoma"/>
          <w:bCs/>
          <w:sz w:val="24"/>
        </w:rPr>
        <w:t>Stănița</w:t>
      </w:r>
      <w:r w:rsidR="00ED3B4F" w:rsidRPr="00CA168B">
        <w:rPr>
          <w:rFonts w:cs="Tahoma"/>
          <w:bCs/>
          <w:sz w:val="24"/>
        </w:rPr>
        <w:t>.</w:t>
      </w:r>
    </w:p>
    <w:p w14:paraId="5A90D04F" w14:textId="77777777" w:rsidR="00E3071B" w:rsidRPr="00CA168B" w:rsidRDefault="00E3071B" w:rsidP="00340040">
      <w:pPr>
        <w:pStyle w:val="Subsol"/>
        <w:tabs>
          <w:tab w:val="clear" w:pos="4320"/>
          <w:tab w:val="clear" w:pos="8640"/>
        </w:tabs>
        <w:ind w:firstLine="840"/>
      </w:pPr>
    </w:p>
    <w:p w14:paraId="662FD0BC" w14:textId="14F11B8F" w:rsidR="00236CE1" w:rsidRPr="00CA168B" w:rsidRDefault="00837188" w:rsidP="00390956">
      <w:pPr>
        <w:pStyle w:val="Titlu2"/>
      </w:pPr>
      <w:bookmarkStart w:id="85" w:name="_Toc153447553"/>
      <w:r w:rsidRPr="00CA168B">
        <w:t xml:space="preserve">V.4. </w:t>
      </w:r>
      <w:r w:rsidR="00562DC3" w:rsidRPr="00CA168B">
        <w:t>Areale sensibile</w:t>
      </w:r>
      <w:bookmarkEnd w:id="85"/>
    </w:p>
    <w:p w14:paraId="00BAFE5E" w14:textId="77777777" w:rsidR="00ED3B4F" w:rsidRPr="00B83C18" w:rsidRDefault="00ED3B4F" w:rsidP="00ED3B4F">
      <w:pPr>
        <w:rPr>
          <w:color w:val="FF0000"/>
        </w:rPr>
      </w:pPr>
    </w:p>
    <w:p w14:paraId="65FCA58E" w14:textId="451D1BB1" w:rsidR="009C6B01" w:rsidRDefault="009C6B01" w:rsidP="009C6B01">
      <w:pPr>
        <w:pStyle w:val="Subsol"/>
        <w:tabs>
          <w:tab w:val="clear" w:pos="4320"/>
          <w:tab w:val="clear" w:pos="8640"/>
        </w:tabs>
        <w:ind w:firstLine="840"/>
        <w:rPr>
          <w:rFonts w:cs="Tahoma"/>
          <w:iCs/>
          <w:sz w:val="24"/>
        </w:rPr>
      </w:pPr>
      <w:r w:rsidRPr="00CA168B">
        <w:rPr>
          <w:rFonts w:cs="Tahoma"/>
          <w:i/>
          <w:sz w:val="24"/>
        </w:rPr>
        <w:t xml:space="preserve">Amplasamentul propus pentru realizarea obiectivului de investiție </w:t>
      </w:r>
      <w:r w:rsidR="00CA168B" w:rsidRPr="00CA168B">
        <w:rPr>
          <w:rFonts w:cs="Tahoma"/>
          <w:b/>
          <w:bCs/>
          <w:i/>
          <w:sz w:val="24"/>
        </w:rPr>
        <w:t>nu</w:t>
      </w:r>
      <w:r w:rsidR="00CA168B" w:rsidRPr="00CA168B">
        <w:rPr>
          <w:rFonts w:cs="Tahoma"/>
          <w:i/>
          <w:sz w:val="24"/>
        </w:rPr>
        <w:t xml:space="preserve"> </w:t>
      </w:r>
      <w:r w:rsidRPr="00CA168B">
        <w:rPr>
          <w:rFonts w:cs="Tahoma"/>
          <w:b/>
          <w:bCs/>
          <w:i/>
          <w:sz w:val="24"/>
        </w:rPr>
        <w:t xml:space="preserve">intră </w:t>
      </w:r>
      <w:r w:rsidRPr="00CA168B">
        <w:rPr>
          <w:rFonts w:cs="Tahoma"/>
          <w:i/>
          <w:sz w:val="24"/>
        </w:rPr>
        <w:t>sub incidența art.28 din OUG nr.57/2007 privind regimul ariilor naturale protejate, conservarea habitatelor naturale, a florei și faunei sălbatice, cu modificările și completările ulterioare</w:t>
      </w:r>
      <w:r w:rsidRPr="00CA168B">
        <w:rPr>
          <w:rFonts w:cs="Tahoma"/>
          <w:iCs/>
          <w:sz w:val="24"/>
        </w:rPr>
        <w:t>, conform deciziei</w:t>
      </w:r>
      <w:r w:rsidR="00CA168B">
        <w:rPr>
          <w:rFonts w:cs="Tahoma"/>
          <w:iCs/>
          <w:sz w:val="24"/>
        </w:rPr>
        <w:t xml:space="preserve"> </w:t>
      </w:r>
      <w:r w:rsidRPr="00CA168B">
        <w:rPr>
          <w:rFonts w:cs="Tahoma"/>
          <w:iCs/>
          <w:sz w:val="24"/>
        </w:rPr>
        <w:t xml:space="preserve">etapei de evaluare inițială nr. </w:t>
      </w:r>
      <w:r w:rsidR="00CA168B" w:rsidRPr="00CA168B">
        <w:rPr>
          <w:rFonts w:cs="Tahoma"/>
          <w:iCs/>
          <w:sz w:val="24"/>
        </w:rPr>
        <w:t>7862</w:t>
      </w:r>
      <w:r w:rsidRPr="00CA168B">
        <w:rPr>
          <w:rFonts w:cs="Tahoma"/>
          <w:iCs/>
          <w:sz w:val="24"/>
        </w:rPr>
        <w:t>/</w:t>
      </w:r>
      <w:r w:rsidR="00CA168B" w:rsidRPr="00CA168B">
        <w:rPr>
          <w:rFonts w:cs="Tahoma"/>
          <w:iCs/>
          <w:sz w:val="24"/>
        </w:rPr>
        <w:t>25</w:t>
      </w:r>
      <w:r w:rsidRPr="00CA168B">
        <w:rPr>
          <w:rFonts w:cs="Tahoma"/>
          <w:iCs/>
          <w:sz w:val="24"/>
        </w:rPr>
        <w:t>.</w:t>
      </w:r>
      <w:r w:rsidR="00CA168B" w:rsidRPr="00CA168B">
        <w:rPr>
          <w:rFonts w:cs="Tahoma"/>
          <w:iCs/>
          <w:sz w:val="24"/>
        </w:rPr>
        <w:t>10</w:t>
      </w:r>
      <w:r w:rsidRPr="00CA168B">
        <w:rPr>
          <w:rFonts w:cs="Tahoma"/>
          <w:iCs/>
          <w:sz w:val="24"/>
        </w:rPr>
        <w:t>.2023.</w:t>
      </w:r>
    </w:p>
    <w:p w14:paraId="281032C6" w14:textId="77777777" w:rsidR="009C6B01" w:rsidRPr="00B83C18" w:rsidRDefault="009C6B01" w:rsidP="008E6CD8">
      <w:pPr>
        <w:pStyle w:val="Titlu2"/>
        <w:rPr>
          <w:color w:val="FF0000"/>
        </w:rPr>
      </w:pPr>
    </w:p>
    <w:p w14:paraId="27F22BE9" w14:textId="7DF48145" w:rsidR="008E6CD8" w:rsidRPr="00CA168B" w:rsidRDefault="0064792F" w:rsidP="008E6CD8">
      <w:pPr>
        <w:pStyle w:val="Titlu2"/>
      </w:pPr>
      <w:bookmarkStart w:id="86" w:name="_Toc153447554"/>
      <w:r w:rsidRPr="00CA168B">
        <w:t>V.5</w:t>
      </w:r>
      <w:r w:rsidR="008E6CD8" w:rsidRPr="00CA168B">
        <w:t xml:space="preserve">. </w:t>
      </w:r>
      <w:r w:rsidR="00562DC3" w:rsidRPr="00CA168B">
        <w:t>Coordonate amplasament proiect</w:t>
      </w:r>
      <w:bookmarkEnd w:id="86"/>
    </w:p>
    <w:p w14:paraId="3DE8AA24" w14:textId="21D3FF7F" w:rsidR="00561C17" w:rsidRPr="00CA168B" w:rsidRDefault="00561C17" w:rsidP="00561C17"/>
    <w:p w14:paraId="5CFD6B80" w14:textId="09CFDE6F" w:rsidR="00561C17" w:rsidRPr="00CA168B" w:rsidRDefault="00561C17" w:rsidP="00561C17">
      <w:pPr>
        <w:ind w:firstLine="851"/>
        <w:rPr>
          <w:sz w:val="24"/>
        </w:rPr>
      </w:pPr>
      <w:r w:rsidRPr="00CA168B">
        <w:rPr>
          <w:sz w:val="24"/>
        </w:rPr>
        <w:t xml:space="preserve">Coordonatele traseului urmărit de rețelele proiectate în cadrul investiției sunt prezentate în anexa nr. </w:t>
      </w:r>
      <w:r w:rsidR="009C6B01" w:rsidRPr="00CA168B">
        <w:rPr>
          <w:sz w:val="24"/>
        </w:rPr>
        <w:t>4</w:t>
      </w:r>
      <w:r w:rsidRPr="00CA168B">
        <w:rPr>
          <w:sz w:val="24"/>
        </w:rPr>
        <w:t>.</w:t>
      </w:r>
      <w:r w:rsidR="00CA168B">
        <w:rPr>
          <w:sz w:val="24"/>
        </w:rPr>
        <w:t xml:space="preserve"> (electronic)</w:t>
      </w:r>
    </w:p>
    <w:p w14:paraId="1F68726C" w14:textId="04FA57F4" w:rsidR="003D2BC9" w:rsidRPr="00B83C18" w:rsidRDefault="003D2BC9" w:rsidP="008E6CD8">
      <w:pPr>
        <w:pStyle w:val="Subsol"/>
        <w:ind w:firstLine="720"/>
        <w:rPr>
          <w:rFonts w:cs="Tahoma"/>
          <w:color w:val="FF0000"/>
          <w:sz w:val="24"/>
        </w:rPr>
      </w:pPr>
    </w:p>
    <w:p w14:paraId="2187A2C8" w14:textId="7B05BB7B" w:rsidR="00236CE1" w:rsidRPr="00CA168B" w:rsidRDefault="008E6CD8" w:rsidP="00390956">
      <w:pPr>
        <w:pStyle w:val="Titlu2"/>
      </w:pPr>
      <w:bookmarkStart w:id="87" w:name="_Toc153447555"/>
      <w:r w:rsidRPr="00CA168B">
        <w:lastRenderedPageBreak/>
        <w:t>V.6</w:t>
      </w:r>
      <w:r w:rsidR="00837188" w:rsidRPr="00CA168B">
        <w:t xml:space="preserve">. </w:t>
      </w:r>
      <w:r w:rsidR="00562DC3" w:rsidRPr="00CA168B">
        <w:t>Detalii privind orice variantă de amplasament care a fost luată în considerare</w:t>
      </w:r>
      <w:bookmarkEnd w:id="87"/>
    </w:p>
    <w:p w14:paraId="25F65353" w14:textId="77777777" w:rsidR="007A1DBD" w:rsidRPr="00CA168B" w:rsidRDefault="007A1DBD" w:rsidP="007A1DBD"/>
    <w:p w14:paraId="2623B624" w14:textId="2CC307F9" w:rsidR="008E6CD8" w:rsidRDefault="00097008" w:rsidP="00390956">
      <w:pPr>
        <w:pStyle w:val="Subsol"/>
        <w:tabs>
          <w:tab w:val="clear" w:pos="4320"/>
          <w:tab w:val="clear" w:pos="8640"/>
        </w:tabs>
        <w:ind w:firstLine="840"/>
        <w:rPr>
          <w:rFonts w:cs="Tahoma"/>
          <w:sz w:val="24"/>
        </w:rPr>
      </w:pPr>
      <w:r w:rsidRPr="00CA168B">
        <w:rPr>
          <w:rFonts w:cs="Tahoma"/>
          <w:sz w:val="24"/>
        </w:rPr>
        <w:t>Nu au fost considerate alte variante de amplasament</w:t>
      </w:r>
      <w:r w:rsidR="008E6CD8" w:rsidRPr="00CA168B">
        <w:rPr>
          <w:rFonts w:cs="Tahoma"/>
          <w:sz w:val="24"/>
        </w:rPr>
        <w:t>.</w:t>
      </w:r>
    </w:p>
    <w:p w14:paraId="5478AC19" w14:textId="77777777" w:rsidR="00CA168B" w:rsidRPr="00CA168B" w:rsidRDefault="00CA168B" w:rsidP="00390956">
      <w:pPr>
        <w:pStyle w:val="Subsol"/>
        <w:tabs>
          <w:tab w:val="clear" w:pos="4320"/>
          <w:tab w:val="clear" w:pos="8640"/>
        </w:tabs>
        <w:ind w:firstLine="840"/>
        <w:rPr>
          <w:rFonts w:cs="Tahoma"/>
          <w:sz w:val="24"/>
        </w:rPr>
      </w:pPr>
    </w:p>
    <w:p w14:paraId="430F56EC" w14:textId="77777777" w:rsidR="008E6CD8" w:rsidRPr="00CA168B" w:rsidRDefault="008E6CD8" w:rsidP="008E6CD8">
      <w:pPr>
        <w:pStyle w:val="Titlu1"/>
        <w:rPr>
          <w:rFonts w:cs="Tahoma"/>
          <w:szCs w:val="24"/>
        </w:rPr>
      </w:pPr>
      <w:r w:rsidRPr="00CA168B">
        <w:rPr>
          <w:rFonts w:cs="Tahoma"/>
        </w:rPr>
        <w:t xml:space="preserve"> </w:t>
      </w:r>
      <w:bookmarkStart w:id="88" w:name="_Toc153447556"/>
      <w:r w:rsidRPr="00CA168B">
        <w:rPr>
          <w:rFonts w:cs="Tahoma"/>
          <w:szCs w:val="24"/>
        </w:rPr>
        <w:t xml:space="preserve">VI. DESCRIEREA TUTUROR EFECTELOR SEMNIFICATIVE POSIBILE ASUPRA </w:t>
      </w:r>
      <w:r w:rsidR="00CC1CF0" w:rsidRPr="00CA168B">
        <w:rPr>
          <w:rFonts w:cs="Tahoma"/>
          <w:szCs w:val="24"/>
        </w:rPr>
        <w:t>MEDIULUI ALE PROIECTULUI</w:t>
      </w:r>
      <w:bookmarkEnd w:id="88"/>
      <w:r w:rsidR="00CC1CF0" w:rsidRPr="00CA168B">
        <w:rPr>
          <w:rFonts w:cs="Tahoma"/>
          <w:szCs w:val="24"/>
        </w:rPr>
        <w:t xml:space="preserve"> </w:t>
      </w:r>
    </w:p>
    <w:p w14:paraId="3E867F64" w14:textId="77777777" w:rsidR="008B2B33" w:rsidRPr="00CA168B" w:rsidRDefault="008B2B33" w:rsidP="00390956">
      <w:pPr>
        <w:pStyle w:val="Subsol"/>
        <w:tabs>
          <w:tab w:val="clear" w:pos="4320"/>
          <w:tab w:val="clear" w:pos="8640"/>
        </w:tabs>
        <w:ind w:firstLine="840"/>
        <w:rPr>
          <w:rFonts w:cs="Tahoma"/>
          <w:sz w:val="24"/>
        </w:rPr>
      </w:pPr>
    </w:p>
    <w:p w14:paraId="48D1E922" w14:textId="77777777" w:rsidR="00DA3190" w:rsidRPr="00CA168B" w:rsidRDefault="00102778" w:rsidP="00CC1CF0">
      <w:pPr>
        <w:pStyle w:val="Titlu2"/>
      </w:pPr>
      <w:bookmarkStart w:id="89" w:name="_Toc4242415"/>
      <w:bookmarkStart w:id="90" w:name="_Toc153447557"/>
      <w:r w:rsidRPr="00CA168B">
        <w:t>VI.</w:t>
      </w:r>
      <w:r w:rsidR="00CC1CF0" w:rsidRPr="00CA168B">
        <w:t>1.</w:t>
      </w:r>
      <w:r w:rsidRPr="00CA168B">
        <w:t xml:space="preserve"> </w:t>
      </w:r>
      <w:r w:rsidR="001A7316" w:rsidRPr="00CA168B">
        <w:t>Surse de poluanți și instalații pentru reținerea, evacuarea și dispersia poluanților în mediu</w:t>
      </w:r>
      <w:bookmarkEnd w:id="89"/>
      <w:bookmarkEnd w:id="90"/>
    </w:p>
    <w:p w14:paraId="37E993F8" w14:textId="77777777" w:rsidR="00657437" w:rsidRPr="00CA168B" w:rsidRDefault="00657437" w:rsidP="00390956">
      <w:pPr>
        <w:pStyle w:val="Subsol"/>
        <w:tabs>
          <w:tab w:val="clear" w:pos="4320"/>
          <w:tab w:val="clear" w:pos="8640"/>
        </w:tabs>
        <w:ind w:firstLine="840"/>
        <w:rPr>
          <w:rFonts w:cs="Tahoma"/>
          <w:b/>
          <w:sz w:val="24"/>
        </w:rPr>
      </w:pPr>
    </w:p>
    <w:p w14:paraId="16DE6A09" w14:textId="77777777" w:rsidR="00F50645" w:rsidRPr="00CA168B" w:rsidRDefault="00837188" w:rsidP="00CC1CF0">
      <w:pPr>
        <w:pStyle w:val="Titlu3"/>
      </w:pPr>
      <w:bookmarkStart w:id="91" w:name="_Toc153447558"/>
      <w:r w:rsidRPr="00CA168B">
        <w:t>VI.1.</w:t>
      </w:r>
      <w:r w:rsidR="00CC1CF0" w:rsidRPr="00CA168B">
        <w:t xml:space="preserve">1. </w:t>
      </w:r>
      <w:r w:rsidRPr="00CA168B">
        <w:t xml:space="preserve"> </w:t>
      </w:r>
      <w:r w:rsidR="00CC1CF0" w:rsidRPr="00CA168B">
        <w:rPr>
          <w:i/>
        </w:rPr>
        <w:t>Protecția calității apelor</w:t>
      </w:r>
      <w:bookmarkEnd w:id="91"/>
    </w:p>
    <w:p w14:paraId="6D96A60C" w14:textId="77777777" w:rsidR="00CC1CF0" w:rsidRPr="00B83C18" w:rsidRDefault="00CC1CF0" w:rsidP="00390956">
      <w:pPr>
        <w:pStyle w:val="Titlu3"/>
        <w:rPr>
          <w:rFonts w:cs="Tahoma"/>
          <w:color w:val="FF0000"/>
          <w:sz w:val="20"/>
          <w:szCs w:val="20"/>
        </w:rPr>
      </w:pPr>
    </w:p>
    <w:p w14:paraId="476CFED7" w14:textId="77777777" w:rsidR="009F3E6D" w:rsidRPr="00CA168B" w:rsidRDefault="00080296" w:rsidP="00AD38DB">
      <w:pPr>
        <w:ind w:firstLine="900"/>
        <w:rPr>
          <w:rFonts w:cs="Tahoma"/>
          <w:i/>
          <w:sz w:val="24"/>
        </w:rPr>
      </w:pPr>
      <w:r w:rsidRPr="00CA168B">
        <w:rPr>
          <w:rFonts w:cs="Tahoma"/>
          <w:i/>
          <w:sz w:val="24"/>
        </w:rPr>
        <w:t>VI.1.1.</w:t>
      </w:r>
      <w:r w:rsidR="00CC1CF0" w:rsidRPr="00CA168B">
        <w:rPr>
          <w:rFonts w:cs="Tahoma"/>
          <w:i/>
          <w:sz w:val="24"/>
        </w:rPr>
        <w:t>1</w:t>
      </w:r>
      <w:r w:rsidR="00AD38DB" w:rsidRPr="00CA168B">
        <w:rPr>
          <w:rFonts w:cs="Tahoma"/>
          <w:i/>
          <w:sz w:val="24"/>
        </w:rPr>
        <w:t>.</w:t>
      </w:r>
      <w:r w:rsidRPr="00CA168B">
        <w:rPr>
          <w:rFonts w:cs="Tahoma"/>
          <w:i/>
          <w:sz w:val="24"/>
        </w:rPr>
        <w:t xml:space="preserve"> </w:t>
      </w:r>
      <w:r w:rsidR="005C0817" w:rsidRPr="00CA168B">
        <w:rPr>
          <w:rFonts w:cs="Tahoma"/>
          <w:i/>
          <w:sz w:val="24"/>
        </w:rPr>
        <w:t>Surse</w:t>
      </w:r>
      <w:r w:rsidR="00CC1CF0" w:rsidRPr="00CA168B">
        <w:rPr>
          <w:rFonts w:cs="Tahoma"/>
          <w:i/>
          <w:sz w:val="24"/>
        </w:rPr>
        <w:t>le</w:t>
      </w:r>
      <w:r w:rsidR="005C0817" w:rsidRPr="00CA168B">
        <w:rPr>
          <w:rFonts w:cs="Tahoma"/>
          <w:i/>
          <w:sz w:val="24"/>
        </w:rPr>
        <w:t xml:space="preserve"> de poluanți pentru ape</w:t>
      </w:r>
      <w:r w:rsidR="00CC1CF0" w:rsidRPr="00CA168B">
        <w:rPr>
          <w:rFonts w:cs="Tahoma"/>
          <w:i/>
          <w:sz w:val="24"/>
        </w:rPr>
        <w:t>, locul de evacuare sau emisarul</w:t>
      </w:r>
    </w:p>
    <w:p w14:paraId="36C88C43" w14:textId="77777777" w:rsidR="000F0D5B" w:rsidRPr="00CA168B" w:rsidRDefault="000F0D5B" w:rsidP="00390956">
      <w:pPr>
        <w:pStyle w:val="Subsol"/>
        <w:tabs>
          <w:tab w:val="clear" w:pos="4320"/>
          <w:tab w:val="clear" w:pos="8640"/>
        </w:tabs>
        <w:ind w:firstLine="840"/>
        <w:rPr>
          <w:rFonts w:cs="Tahoma"/>
          <w:sz w:val="24"/>
        </w:rPr>
      </w:pPr>
      <w:bookmarkStart w:id="92" w:name="_Hlk55833923"/>
      <w:r w:rsidRPr="00CA168B">
        <w:rPr>
          <w:rFonts w:cs="Tahoma"/>
          <w:i/>
          <w:sz w:val="24"/>
        </w:rPr>
        <w:t>În perioada de execuție a lucrărilor</w:t>
      </w:r>
      <w:r w:rsidRPr="00CA168B">
        <w:rPr>
          <w:rFonts w:cs="Tahoma"/>
          <w:sz w:val="24"/>
        </w:rPr>
        <w:t>, principalele surse de poluanți pentru apă sunt reprezentate de eventualele scurgeri de carburanți de la utilajele în activitate. Având în vedere amploarea redusă a lucrărilor de construcții propriu-zise, care necesită folosirea unui min</w:t>
      </w:r>
      <w:r w:rsidR="005A7165" w:rsidRPr="00CA168B">
        <w:rPr>
          <w:rFonts w:cs="Tahoma"/>
          <w:sz w:val="24"/>
        </w:rPr>
        <w:t>i</w:t>
      </w:r>
      <w:r w:rsidRPr="00CA168B">
        <w:rPr>
          <w:rFonts w:cs="Tahoma"/>
          <w:sz w:val="24"/>
        </w:rPr>
        <w:t>m</w:t>
      </w:r>
      <w:r w:rsidR="005A7165" w:rsidRPr="00CA168B">
        <w:rPr>
          <w:rFonts w:cs="Tahoma"/>
          <w:sz w:val="24"/>
        </w:rPr>
        <w:t>u</w:t>
      </w:r>
      <w:r w:rsidRPr="00CA168B">
        <w:rPr>
          <w:rFonts w:cs="Tahoma"/>
          <w:sz w:val="24"/>
        </w:rPr>
        <w:t>m de utilaje pentru o</w:t>
      </w:r>
      <w:r w:rsidR="00682D35" w:rsidRPr="00CA168B">
        <w:rPr>
          <w:rFonts w:cs="Tahoma"/>
          <w:sz w:val="24"/>
        </w:rPr>
        <w:t xml:space="preserve"> perioadă </w:t>
      </w:r>
      <w:r w:rsidR="00E53968" w:rsidRPr="00CA168B">
        <w:rPr>
          <w:rFonts w:cs="Tahoma"/>
          <w:sz w:val="24"/>
        </w:rPr>
        <w:t>relativ</w:t>
      </w:r>
      <w:r w:rsidR="00682D35" w:rsidRPr="00CA168B">
        <w:rPr>
          <w:rFonts w:cs="Tahoma"/>
          <w:sz w:val="24"/>
        </w:rPr>
        <w:t xml:space="preserve"> scurtă de timp</w:t>
      </w:r>
      <w:r w:rsidRPr="00CA168B">
        <w:rPr>
          <w:rFonts w:cs="Tahoma"/>
          <w:sz w:val="24"/>
        </w:rPr>
        <w:t xml:space="preserve">, </w:t>
      </w:r>
      <w:r w:rsidR="00CE0210" w:rsidRPr="00CA168B">
        <w:rPr>
          <w:rFonts w:cs="Tahoma"/>
          <w:sz w:val="24"/>
        </w:rPr>
        <w:t>nu se preconizează o poluare a apei în această perioadă.</w:t>
      </w:r>
    </w:p>
    <w:p w14:paraId="46B9BF48" w14:textId="77777777" w:rsidR="000F0D5B" w:rsidRPr="00CA168B" w:rsidRDefault="00CE0210" w:rsidP="00390956">
      <w:pPr>
        <w:pStyle w:val="Subsol"/>
        <w:tabs>
          <w:tab w:val="clear" w:pos="4320"/>
          <w:tab w:val="clear" w:pos="8640"/>
        </w:tabs>
        <w:ind w:firstLine="840"/>
        <w:rPr>
          <w:rFonts w:cs="Tahoma"/>
          <w:sz w:val="24"/>
        </w:rPr>
      </w:pPr>
      <w:r w:rsidRPr="00CA168B">
        <w:rPr>
          <w:rFonts w:cs="Tahoma"/>
          <w:sz w:val="24"/>
        </w:rPr>
        <w:t>Totuși</w:t>
      </w:r>
      <w:r w:rsidR="000F0D5B" w:rsidRPr="00CA168B">
        <w:rPr>
          <w:rFonts w:cs="Tahoma"/>
          <w:sz w:val="24"/>
        </w:rPr>
        <w:t>, se vor lua următoarele măsuri de evitare a poluării:</w:t>
      </w:r>
    </w:p>
    <w:p w14:paraId="5EEBF7EF" w14:textId="77777777" w:rsidR="000F0D5B" w:rsidRPr="00CA168B" w:rsidRDefault="000F0D5B" w:rsidP="00390956">
      <w:pPr>
        <w:pStyle w:val="Subsol"/>
        <w:tabs>
          <w:tab w:val="clear" w:pos="4320"/>
          <w:tab w:val="clear" w:pos="8640"/>
        </w:tabs>
        <w:ind w:firstLine="600"/>
        <w:rPr>
          <w:rFonts w:cs="Tahoma"/>
          <w:sz w:val="24"/>
        </w:rPr>
      </w:pPr>
      <w:r w:rsidRPr="00CA168B">
        <w:rPr>
          <w:rFonts w:cs="Tahoma"/>
          <w:sz w:val="24"/>
        </w:rPr>
        <w:t>- evitarea pierderilor de hidrocarburi petroliere de la utilajele și mijloacele de transport;</w:t>
      </w:r>
    </w:p>
    <w:p w14:paraId="1D93704E" w14:textId="77777777" w:rsidR="000F0D5B" w:rsidRPr="00CA168B" w:rsidRDefault="000F0D5B" w:rsidP="00390956">
      <w:pPr>
        <w:pStyle w:val="Subsol"/>
        <w:tabs>
          <w:tab w:val="clear" w:pos="4320"/>
          <w:tab w:val="clear" w:pos="8640"/>
        </w:tabs>
        <w:ind w:firstLine="600"/>
        <w:rPr>
          <w:rFonts w:cs="Tahoma"/>
          <w:sz w:val="24"/>
        </w:rPr>
      </w:pPr>
      <w:r w:rsidRPr="00CA168B">
        <w:rPr>
          <w:rFonts w:cs="Tahoma"/>
          <w:sz w:val="24"/>
        </w:rPr>
        <w:t>- execuția tuturor reparațiilor utilajelor și mijloacelor de transport în ateliere specializate în afara arealului luat în studiu;</w:t>
      </w:r>
    </w:p>
    <w:p w14:paraId="3C482A11" w14:textId="77777777" w:rsidR="000F0D5B" w:rsidRPr="00CA168B" w:rsidRDefault="000F0D5B" w:rsidP="00BE019C">
      <w:pPr>
        <w:pStyle w:val="Subsol"/>
        <w:tabs>
          <w:tab w:val="clear" w:pos="4320"/>
          <w:tab w:val="clear" w:pos="8640"/>
        </w:tabs>
        <w:ind w:firstLine="600"/>
        <w:rPr>
          <w:rFonts w:cs="Tahoma"/>
          <w:sz w:val="24"/>
        </w:rPr>
      </w:pPr>
      <w:r w:rsidRPr="00CA168B">
        <w:rPr>
          <w:rFonts w:cs="Tahoma"/>
          <w:sz w:val="24"/>
        </w:rPr>
        <w:t>- în cazul unor poluări accidentale, în vederea limitării și înlăturării pagubelor se vor lua măsuri imediate prin utilizarea de materiale absorbante, strângerea în saci, transportul și depozitarea se va face în unități specializate pentru eliminare.</w:t>
      </w:r>
    </w:p>
    <w:bookmarkEnd w:id="92"/>
    <w:p w14:paraId="37829DD3" w14:textId="77777777" w:rsidR="00881F78" w:rsidRPr="00CA168B" w:rsidRDefault="00881F78" w:rsidP="00390956">
      <w:pPr>
        <w:pStyle w:val="Subsol"/>
        <w:tabs>
          <w:tab w:val="clear" w:pos="4320"/>
          <w:tab w:val="clear" w:pos="8640"/>
        </w:tabs>
        <w:ind w:firstLine="840"/>
        <w:rPr>
          <w:rFonts w:cs="Tahoma"/>
          <w:sz w:val="24"/>
        </w:rPr>
      </w:pPr>
    </w:p>
    <w:p w14:paraId="28ED84B7" w14:textId="01DE2140" w:rsidR="00AD38DB" w:rsidRPr="00CA168B" w:rsidRDefault="00AD38DB" w:rsidP="00AD38DB">
      <w:pPr>
        <w:ind w:firstLine="900"/>
        <w:rPr>
          <w:rFonts w:cs="Tahoma"/>
          <w:i/>
          <w:sz w:val="24"/>
        </w:rPr>
      </w:pPr>
      <w:r w:rsidRPr="00CA168B">
        <w:rPr>
          <w:rFonts w:cs="Tahoma"/>
          <w:i/>
          <w:sz w:val="24"/>
        </w:rPr>
        <w:t xml:space="preserve">VI.1.1.2. Stațiile și instalațiile de epurare sau </w:t>
      </w:r>
      <w:proofErr w:type="spellStart"/>
      <w:r w:rsidRPr="00CA168B">
        <w:rPr>
          <w:rFonts w:cs="Tahoma"/>
          <w:i/>
          <w:sz w:val="24"/>
        </w:rPr>
        <w:t>preepurare</w:t>
      </w:r>
      <w:proofErr w:type="spellEnd"/>
      <w:r w:rsidRPr="00CA168B">
        <w:rPr>
          <w:rFonts w:cs="Tahoma"/>
          <w:i/>
          <w:sz w:val="24"/>
        </w:rPr>
        <w:t xml:space="preserve"> a apelor uzate </w:t>
      </w:r>
    </w:p>
    <w:p w14:paraId="3B092AE3" w14:textId="77777777" w:rsidR="00AD38DB" w:rsidRPr="00CA168B" w:rsidRDefault="00AD38DB" w:rsidP="00AD38DB">
      <w:pPr>
        <w:ind w:firstLine="900"/>
        <w:rPr>
          <w:rFonts w:cs="Tahoma"/>
          <w:i/>
          <w:sz w:val="24"/>
        </w:rPr>
      </w:pPr>
      <w:r w:rsidRPr="00CA168B">
        <w:rPr>
          <w:rFonts w:cs="Tahoma"/>
          <w:i/>
          <w:sz w:val="24"/>
        </w:rPr>
        <w:t>Nu este cazul.</w:t>
      </w:r>
    </w:p>
    <w:p w14:paraId="69BF081A" w14:textId="77777777" w:rsidR="00AD38DB" w:rsidRPr="00CA168B" w:rsidRDefault="00AD38DB" w:rsidP="00390956">
      <w:pPr>
        <w:pStyle w:val="Subsol"/>
        <w:tabs>
          <w:tab w:val="clear" w:pos="4320"/>
          <w:tab w:val="clear" w:pos="8640"/>
        </w:tabs>
        <w:ind w:firstLine="840"/>
        <w:rPr>
          <w:rFonts w:cs="Tahoma"/>
          <w:sz w:val="24"/>
        </w:rPr>
      </w:pPr>
    </w:p>
    <w:p w14:paraId="60A6ABC7" w14:textId="77777777" w:rsidR="005C0817" w:rsidRPr="00CA168B" w:rsidRDefault="00080296" w:rsidP="001A7316">
      <w:pPr>
        <w:pStyle w:val="Titlu3"/>
      </w:pPr>
      <w:bookmarkStart w:id="93" w:name="_Toc153447559"/>
      <w:r w:rsidRPr="00CA168B">
        <w:t>VI.</w:t>
      </w:r>
      <w:r w:rsidR="001A7316" w:rsidRPr="00CA168B">
        <w:t>1.</w:t>
      </w:r>
      <w:r w:rsidRPr="00CA168B">
        <w:t xml:space="preserve">2. </w:t>
      </w:r>
      <w:r w:rsidR="001A7316" w:rsidRPr="00CA168B">
        <w:rPr>
          <w:i/>
        </w:rPr>
        <w:t>Protecția aerului</w:t>
      </w:r>
      <w:bookmarkEnd w:id="93"/>
    </w:p>
    <w:p w14:paraId="7518E56E" w14:textId="77777777" w:rsidR="00837188" w:rsidRPr="00CA168B" w:rsidRDefault="00837188" w:rsidP="00837188">
      <w:pPr>
        <w:rPr>
          <w:sz w:val="24"/>
        </w:rPr>
      </w:pPr>
    </w:p>
    <w:p w14:paraId="57269BA1" w14:textId="77777777" w:rsidR="005C0817" w:rsidRPr="00CA168B" w:rsidRDefault="001A7316" w:rsidP="001A7316">
      <w:pPr>
        <w:ind w:firstLine="900"/>
        <w:rPr>
          <w:rFonts w:cs="Tahoma"/>
          <w:i/>
          <w:sz w:val="24"/>
        </w:rPr>
      </w:pPr>
      <w:r w:rsidRPr="00CA168B">
        <w:rPr>
          <w:rFonts w:cs="Tahoma"/>
          <w:i/>
          <w:sz w:val="24"/>
        </w:rPr>
        <w:t>VI.1.2</w:t>
      </w:r>
      <w:r w:rsidR="00080296" w:rsidRPr="00CA168B">
        <w:rPr>
          <w:rFonts w:cs="Tahoma"/>
          <w:i/>
          <w:sz w:val="24"/>
        </w:rPr>
        <w:t>.</w:t>
      </w:r>
      <w:r w:rsidRPr="00CA168B">
        <w:rPr>
          <w:rFonts w:cs="Tahoma"/>
          <w:i/>
          <w:sz w:val="24"/>
        </w:rPr>
        <w:t>1.</w:t>
      </w:r>
      <w:r w:rsidR="00080296" w:rsidRPr="00CA168B">
        <w:rPr>
          <w:rFonts w:cs="Tahoma"/>
          <w:i/>
          <w:sz w:val="24"/>
        </w:rPr>
        <w:t xml:space="preserve"> </w:t>
      </w:r>
      <w:r w:rsidR="005C0817" w:rsidRPr="00CA168B">
        <w:rPr>
          <w:rFonts w:cs="Tahoma"/>
          <w:i/>
          <w:sz w:val="24"/>
        </w:rPr>
        <w:t>Surse de poluanți pentru aer</w:t>
      </w:r>
      <w:r w:rsidRPr="00CA168B">
        <w:rPr>
          <w:rFonts w:cs="Tahoma"/>
          <w:i/>
          <w:sz w:val="24"/>
        </w:rPr>
        <w:t>, poluanți, inclusiv surse de mirosuri</w:t>
      </w:r>
    </w:p>
    <w:p w14:paraId="7F2D5443" w14:textId="77777777" w:rsidR="00F7546D" w:rsidRPr="00CA168B" w:rsidRDefault="00A30AFF" w:rsidP="00837188">
      <w:pPr>
        <w:pStyle w:val="Subsol"/>
        <w:ind w:firstLine="839"/>
        <w:rPr>
          <w:rFonts w:cs="Tahoma"/>
          <w:sz w:val="24"/>
        </w:rPr>
      </w:pPr>
      <w:bookmarkStart w:id="94" w:name="_Hlk55833946"/>
      <w:r w:rsidRPr="00CA168B">
        <w:rPr>
          <w:rFonts w:cs="Tahoma"/>
          <w:sz w:val="24"/>
        </w:rPr>
        <w:t>În perioada de execuție a obiectivului poate avea loc poluarea aerului cu pulberi rezultate ca urmare a lucrărilor de terasamente. Efectul acestei surse de poluare poate fi diminuat printr-o bună organizare a activității pe șantier, prin acoperirea materialelor pulverulente depozitate temporar, sau stropirea cu apă a acestora în vederea evitării dispersării lor în atmosferă.</w:t>
      </w:r>
      <w:r w:rsidR="00F7546D" w:rsidRPr="00CA168B">
        <w:rPr>
          <w:rFonts w:cs="Tahoma"/>
          <w:sz w:val="24"/>
        </w:rPr>
        <w:t xml:space="preserve"> De asemenea, se vor lua măsuri pentru evitarea dispersiei pulberilor în cazul transportului deșeurilor rezultate din construcții prin acoperirea încărcăturii transportate.</w:t>
      </w:r>
    </w:p>
    <w:p w14:paraId="09069A4F" w14:textId="77777777" w:rsidR="00A30AFF" w:rsidRPr="00CA168B" w:rsidRDefault="00A30AFF" w:rsidP="00390956">
      <w:pPr>
        <w:pStyle w:val="Subsol"/>
        <w:tabs>
          <w:tab w:val="clear" w:pos="4320"/>
          <w:tab w:val="clear" w:pos="8640"/>
        </w:tabs>
        <w:ind w:firstLine="839"/>
        <w:rPr>
          <w:rFonts w:cs="Tahoma"/>
          <w:sz w:val="24"/>
        </w:rPr>
      </w:pPr>
      <w:r w:rsidRPr="00CA168B">
        <w:rPr>
          <w:rFonts w:cs="Tahoma"/>
          <w:sz w:val="24"/>
        </w:rPr>
        <w:t>Diminuarea într-o mare măsură a emisiilor poluante gazoase de la utilajele de execuție (excavatoare, buldozere, încărcătoare) existente pe șantier, se poate realiza prin utilizarea doar a acelora care sunt dotate cu monitorizare EURO 4, EURO 5.</w:t>
      </w:r>
    </w:p>
    <w:p w14:paraId="5D5A87DD" w14:textId="77777777" w:rsidR="005E0768" w:rsidRPr="00CA168B" w:rsidRDefault="005E0768" w:rsidP="00390956">
      <w:pPr>
        <w:pStyle w:val="Subsol"/>
        <w:tabs>
          <w:tab w:val="clear" w:pos="4320"/>
          <w:tab w:val="clear" w:pos="8640"/>
        </w:tabs>
        <w:ind w:firstLine="839"/>
        <w:rPr>
          <w:rFonts w:cs="Tahoma"/>
          <w:sz w:val="24"/>
        </w:rPr>
      </w:pPr>
      <w:r w:rsidRPr="00CA168B">
        <w:rPr>
          <w:rFonts w:cs="Tahoma"/>
          <w:sz w:val="24"/>
        </w:rPr>
        <w:lastRenderedPageBreak/>
        <w:t>Ținând cont de ritmul, volumul și caracterul lucrărilor efectuate impactul asupra calității aerului este practic insignifiant.</w:t>
      </w:r>
    </w:p>
    <w:p w14:paraId="751B07D7" w14:textId="0478F902" w:rsidR="005E0768" w:rsidRPr="00CA168B" w:rsidRDefault="005E0768" w:rsidP="00390956">
      <w:pPr>
        <w:pStyle w:val="Subsol"/>
        <w:tabs>
          <w:tab w:val="clear" w:pos="4320"/>
          <w:tab w:val="clear" w:pos="8640"/>
        </w:tabs>
        <w:ind w:firstLine="839"/>
        <w:rPr>
          <w:rFonts w:cs="Tahoma"/>
          <w:sz w:val="24"/>
        </w:rPr>
      </w:pPr>
      <w:r w:rsidRPr="00CA168B">
        <w:rPr>
          <w:rFonts w:cs="Tahoma"/>
          <w:sz w:val="24"/>
        </w:rPr>
        <w:t>În perioada de exploatarea, pe parcursul desfășurării activităților de</w:t>
      </w:r>
      <w:r w:rsidR="001A7316" w:rsidRPr="00CA168B">
        <w:rPr>
          <w:rFonts w:cs="Tahoma"/>
          <w:sz w:val="24"/>
        </w:rPr>
        <w:t xml:space="preserve"> </w:t>
      </w:r>
      <w:r w:rsidR="00BE019C" w:rsidRPr="00CA168B">
        <w:rPr>
          <w:rFonts w:cs="Tahoma"/>
          <w:sz w:val="24"/>
        </w:rPr>
        <w:t>canalizare</w:t>
      </w:r>
      <w:r w:rsidRPr="00CA168B">
        <w:rPr>
          <w:rFonts w:cs="Tahoma"/>
          <w:sz w:val="24"/>
        </w:rPr>
        <w:t>, nu vor rezulta noxe evacuate în atmosferă.</w:t>
      </w:r>
    </w:p>
    <w:p w14:paraId="24522B85" w14:textId="77777777" w:rsidR="00E41B26" w:rsidRPr="00CA168B" w:rsidRDefault="00E41B26" w:rsidP="00390956">
      <w:pPr>
        <w:pStyle w:val="Subsol"/>
        <w:tabs>
          <w:tab w:val="clear" w:pos="4320"/>
          <w:tab w:val="clear" w:pos="8640"/>
        </w:tabs>
        <w:ind w:firstLine="839"/>
        <w:rPr>
          <w:rFonts w:cs="Tahoma"/>
          <w:sz w:val="24"/>
        </w:rPr>
      </w:pPr>
    </w:p>
    <w:bookmarkEnd w:id="94"/>
    <w:p w14:paraId="2908CC27" w14:textId="731C5640" w:rsidR="005C0817" w:rsidRPr="00CA168B" w:rsidRDefault="00080296" w:rsidP="001A7316">
      <w:pPr>
        <w:ind w:firstLine="900"/>
        <w:rPr>
          <w:rFonts w:cs="Tahoma"/>
          <w:i/>
          <w:sz w:val="24"/>
        </w:rPr>
      </w:pPr>
      <w:r w:rsidRPr="00CA168B">
        <w:rPr>
          <w:rFonts w:cs="Tahoma"/>
          <w:i/>
          <w:sz w:val="24"/>
        </w:rPr>
        <w:t>VI.</w:t>
      </w:r>
      <w:r w:rsidR="001A7316" w:rsidRPr="00CA168B">
        <w:rPr>
          <w:rFonts w:cs="Tahoma"/>
          <w:i/>
          <w:sz w:val="24"/>
        </w:rPr>
        <w:t>1.</w:t>
      </w:r>
      <w:r w:rsidRPr="00CA168B">
        <w:rPr>
          <w:rFonts w:cs="Tahoma"/>
          <w:i/>
          <w:sz w:val="24"/>
        </w:rPr>
        <w:t xml:space="preserve">2.2. </w:t>
      </w:r>
      <w:r w:rsidR="005C0817" w:rsidRPr="00CA168B">
        <w:rPr>
          <w:rFonts w:cs="Tahoma"/>
          <w:i/>
          <w:sz w:val="24"/>
        </w:rPr>
        <w:t>Instalații pentru reținerea și dispersia poluanților în atmosferă</w:t>
      </w:r>
    </w:p>
    <w:p w14:paraId="518CB02F" w14:textId="77777777" w:rsidR="005E0768" w:rsidRPr="00CA168B" w:rsidRDefault="005E0768" w:rsidP="00837188">
      <w:pPr>
        <w:pStyle w:val="Subsol"/>
        <w:tabs>
          <w:tab w:val="clear" w:pos="4320"/>
          <w:tab w:val="clear" w:pos="8640"/>
        </w:tabs>
        <w:ind w:firstLine="839"/>
        <w:rPr>
          <w:rFonts w:cs="Tahoma"/>
          <w:sz w:val="24"/>
        </w:rPr>
      </w:pPr>
      <w:r w:rsidRPr="00CA168B">
        <w:rPr>
          <w:rFonts w:cs="Tahoma"/>
          <w:sz w:val="24"/>
        </w:rPr>
        <w:t>Nu este necesar să fie prevăzute instalații speciale pentru epurarea aerului.</w:t>
      </w:r>
    </w:p>
    <w:p w14:paraId="1D4FE7DF" w14:textId="77777777" w:rsidR="005C0817" w:rsidRPr="00CA168B" w:rsidRDefault="005C0817" w:rsidP="00837188">
      <w:pPr>
        <w:pStyle w:val="Subsol"/>
        <w:tabs>
          <w:tab w:val="clear" w:pos="4320"/>
          <w:tab w:val="clear" w:pos="8640"/>
        </w:tabs>
        <w:ind w:firstLine="839"/>
        <w:rPr>
          <w:rFonts w:cs="Tahoma"/>
          <w:b/>
          <w:sz w:val="20"/>
          <w:szCs w:val="20"/>
        </w:rPr>
      </w:pPr>
    </w:p>
    <w:p w14:paraId="1D7F25F6" w14:textId="77777777" w:rsidR="00A21B4E" w:rsidRPr="00CA168B" w:rsidRDefault="00837188" w:rsidP="001A7316">
      <w:pPr>
        <w:pStyle w:val="Titlu3"/>
      </w:pPr>
      <w:bookmarkStart w:id="95" w:name="_Toc153447560"/>
      <w:r w:rsidRPr="00CA168B">
        <w:t>VI.</w:t>
      </w:r>
      <w:r w:rsidR="001A7316" w:rsidRPr="00CA168B">
        <w:t>1.</w:t>
      </w:r>
      <w:r w:rsidRPr="00CA168B">
        <w:t xml:space="preserve">3. </w:t>
      </w:r>
      <w:r w:rsidR="001A7316" w:rsidRPr="00CA168B">
        <w:rPr>
          <w:i/>
        </w:rPr>
        <w:t>Protecția împotriva zgomotului și vibrațiilor</w:t>
      </w:r>
      <w:bookmarkEnd w:id="95"/>
    </w:p>
    <w:p w14:paraId="31E020F0" w14:textId="77777777" w:rsidR="00837188" w:rsidRPr="00CA168B" w:rsidRDefault="00837188" w:rsidP="00837188">
      <w:pPr>
        <w:rPr>
          <w:sz w:val="20"/>
          <w:szCs w:val="20"/>
        </w:rPr>
      </w:pPr>
    </w:p>
    <w:p w14:paraId="7E5C7778" w14:textId="77777777" w:rsidR="00A21B4E" w:rsidRPr="00CA168B" w:rsidRDefault="00080296" w:rsidP="001A7316">
      <w:pPr>
        <w:ind w:firstLine="810"/>
        <w:rPr>
          <w:rFonts w:cs="Tahoma"/>
          <w:i/>
          <w:sz w:val="24"/>
        </w:rPr>
      </w:pPr>
      <w:r w:rsidRPr="00CA168B">
        <w:rPr>
          <w:rFonts w:cs="Tahoma"/>
          <w:i/>
          <w:sz w:val="24"/>
        </w:rPr>
        <w:t>VI.</w:t>
      </w:r>
      <w:r w:rsidR="001A7316" w:rsidRPr="00CA168B">
        <w:rPr>
          <w:rFonts w:cs="Tahoma"/>
          <w:i/>
          <w:sz w:val="24"/>
        </w:rPr>
        <w:t>1.</w:t>
      </w:r>
      <w:r w:rsidRPr="00CA168B">
        <w:rPr>
          <w:rFonts w:cs="Tahoma"/>
          <w:i/>
          <w:sz w:val="24"/>
        </w:rPr>
        <w:t xml:space="preserve">3.1. </w:t>
      </w:r>
      <w:r w:rsidR="00A21B4E" w:rsidRPr="00CA168B">
        <w:rPr>
          <w:rFonts w:cs="Tahoma"/>
          <w:i/>
          <w:sz w:val="24"/>
        </w:rPr>
        <w:t>Sursele de zgomot și de vibrații</w:t>
      </w:r>
    </w:p>
    <w:p w14:paraId="3C602018" w14:textId="2FF57EF2" w:rsidR="00BE019C" w:rsidRPr="00CA168B" w:rsidRDefault="00BE019C" w:rsidP="00BE019C">
      <w:pPr>
        <w:pStyle w:val="Subsol"/>
        <w:tabs>
          <w:tab w:val="left" w:pos="90"/>
          <w:tab w:val="left" w:pos="1080"/>
        </w:tabs>
        <w:ind w:firstLine="900"/>
        <w:rPr>
          <w:rFonts w:cs="Tahoma"/>
          <w:sz w:val="24"/>
        </w:rPr>
      </w:pPr>
      <w:bookmarkStart w:id="96" w:name="_Hlk55833962"/>
      <w:r w:rsidRPr="00CA168B">
        <w:rPr>
          <w:rFonts w:cs="Tahoma"/>
          <w:sz w:val="24"/>
        </w:rPr>
        <w:t xml:space="preserve">Procesele tehnologice de </w:t>
      </w:r>
      <w:proofErr w:type="spellStart"/>
      <w:r w:rsidRPr="00CA168B">
        <w:rPr>
          <w:rFonts w:cs="Tahoma"/>
          <w:sz w:val="24"/>
        </w:rPr>
        <w:t>execuţie</w:t>
      </w:r>
      <w:proofErr w:type="spellEnd"/>
      <w:r w:rsidRPr="00CA168B">
        <w:rPr>
          <w:rFonts w:cs="Tahoma"/>
          <w:sz w:val="24"/>
        </w:rPr>
        <w:t xml:space="preserve"> a rețelei de canalizare menajeră și pluvială implică folosirea unor grupuri de utilaje cu </w:t>
      </w:r>
      <w:proofErr w:type="spellStart"/>
      <w:r w:rsidRPr="00CA168B">
        <w:rPr>
          <w:rFonts w:cs="Tahoma"/>
          <w:sz w:val="24"/>
        </w:rPr>
        <w:t>funcţii</w:t>
      </w:r>
      <w:proofErr w:type="spellEnd"/>
      <w:r w:rsidRPr="00CA168B">
        <w:rPr>
          <w:rFonts w:cs="Tahoma"/>
          <w:sz w:val="24"/>
        </w:rPr>
        <w:t xml:space="preserve"> adecvate. Aceste utilaje reprezintă tot atâtea surse de zgomot.</w:t>
      </w:r>
    </w:p>
    <w:p w14:paraId="4EBC08F7" w14:textId="77777777" w:rsidR="00BE019C" w:rsidRPr="00CA168B" w:rsidRDefault="00BE019C" w:rsidP="00BE019C">
      <w:pPr>
        <w:pStyle w:val="Subsol"/>
        <w:tabs>
          <w:tab w:val="left" w:pos="90"/>
          <w:tab w:val="left" w:pos="1080"/>
        </w:tabs>
        <w:ind w:firstLine="900"/>
        <w:rPr>
          <w:rFonts w:cs="Tahoma"/>
          <w:sz w:val="24"/>
        </w:rPr>
      </w:pPr>
      <w:r w:rsidRPr="00CA168B">
        <w:rPr>
          <w:rFonts w:cs="Tahoma"/>
          <w:sz w:val="24"/>
        </w:rPr>
        <w:t xml:space="preserve">Pornind de la valorile nivelurilor de putere acustică ale principalelor utilaje folosite </w:t>
      </w:r>
      <w:proofErr w:type="spellStart"/>
      <w:r w:rsidRPr="00CA168B">
        <w:rPr>
          <w:rFonts w:cs="Tahoma"/>
          <w:sz w:val="24"/>
        </w:rPr>
        <w:t>şi</w:t>
      </w:r>
      <w:proofErr w:type="spellEnd"/>
      <w:r w:rsidRPr="00CA168B">
        <w:rPr>
          <w:rFonts w:cs="Tahoma"/>
          <w:sz w:val="24"/>
        </w:rPr>
        <w:t xml:space="preserve"> numărul acestora într-un anumit front de lucru, se pot face unele aprecieri privind nivelurile de zgomot </w:t>
      </w:r>
      <w:proofErr w:type="spellStart"/>
      <w:r w:rsidRPr="00CA168B">
        <w:rPr>
          <w:rFonts w:cs="Tahoma"/>
          <w:sz w:val="24"/>
        </w:rPr>
        <w:t>şi</w:t>
      </w:r>
      <w:proofErr w:type="spellEnd"/>
      <w:r w:rsidRPr="00CA168B">
        <w:rPr>
          <w:rFonts w:cs="Tahoma"/>
          <w:sz w:val="24"/>
        </w:rPr>
        <w:t xml:space="preserve"> </w:t>
      </w:r>
      <w:proofErr w:type="spellStart"/>
      <w:r w:rsidRPr="00CA168B">
        <w:rPr>
          <w:rFonts w:cs="Tahoma"/>
          <w:sz w:val="24"/>
        </w:rPr>
        <w:t>distanţele</w:t>
      </w:r>
      <w:proofErr w:type="spellEnd"/>
      <w:r w:rsidRPr="00CA168B">
        <w:rPr>
          <w:rFonts w:cs="Tahoma"/>
          <w:sz w:val="24"/>
        </w:rPr>
        <w:t xml:space="preserve"> la care acestea se înregistrează.</w:t>
      </w:r>
    </w:p>
    <w:p w14:paraId="1EB0DA2D" w14:textId="77777777" w:rsidR="00BE019C" w:rsidRPr="00CA168B" w:rsidRDefault="00BE019C" w:rsidP="00BE019C">
      <w:pPr>
        <w:pStyle w:val="Subsol"/>
        <w:tabs>
          <w:tab w:val="left" w:pos="90"/>
          <w:tab w:val="left" w:pos="1080"/>
        </w:tabs>
        <w:ind w:firstLine="900"/>
        <w:rPr>
          <w:rFonts w:cs="Tahoma"/>
          <w:sz w:val="24"/>
        </w:rPr>
      </w:pPr>
      <w:r w:rsidRPr="00CA168B">
        <w:rPr>
          <w:rFonts w:cs="Tahoma"/>
          <w:sz w:val="24"/>
        </w:rPr>
        <w:t xml:space="preserve">Utilaje folosite </w:t>
      </w:r>
      <w:proofErr w:type="spellStart"/>
      <w:r w:rsidRPr="00CA168B">
        <w:rPr>
          <w:rFonts w:cs="Tahoma"/>
          <w:sz w:val="24"/>
        </w:rPr>
        <w:t>şi</w:t>
      </w:r>
      <w:proofErr w:type="spellEnd"/>
      <w:r w:rsidRPr="00CA168B">
        <w:rPr>
          <w:rFonts w:cs="Tahoma"/>
          <w:sz w:val="24"/>
        </w:rPr>
        <w:t xml:space="preserve"> puteri acustice asociate:</w:t>
      </w:r>
    </w:p>
    <w:p w14:paraId="01AEC027" w14:textId="77777777" w:rsidR="00BE019C" w:rsidRPr="00CA168B" w:rsidRDefault="00BE019C">
      <w:pPr>
        <w:pStyle w:val="Subsol"/>
        <w:numPr>
          <w:ilvl w:val="0"/>
          <w:numId w:val="17"/>
        </w:numPr>
        <w:tabs>
          <w:tab w:val="left" w:pos="90"/>
          <w:tab w:val="left" w:pos="1080"/>
        </w:tabs>
        <w:ind w:left="0" w:firstLine="900"/>
        <w:rPr>
          <w:rFonts w:cs="Tahoma"/>
          <w:sz w:val="24"/>
        </w:rPr>
      </w:pPr>
      <w:r w:rsidRPr="00CA168B">
        <w:rPr>
          <w:rFonts w:cs="Tahoma"/>
          <w:sz w:val="24"/>
        </w:rPr>
        <w:t>excavatoare………………………………..Lw ~ 117 dB(A);</w:t>
      </w:r>
    </w:p>
    <w:p w14:paraId="280E3671" w14:textId="77777777" w:rsidR="00BE019C" w:rsidRPr="00CA168B" w:rsidRDefault="00BE019C">
      <w:pPr>
        <w:pStyle w:val="Subsol"/>
        <w:numPr>
          <w:ilvl w:val="0"/>
          <w:numId w:val="17"/>
        </w:numPr>
        <w:tabs>
          <w:tab w:val="left" w:pos="90"/>
          <w:tab w:val="left" w:pos="1080"/>
        </w:tabs>
        <w:ind w:left="0" w:firstLine="900"/>
        <w:rPr>
          <w:rFonts w:cs="Tahoma"/>
          <w:sz w:val="24"/>
        </w:rPr>
      </w:pPr>
      <w:r w:rsidRPr="00CA168B">
        <w:rPr>
          <w:rFonts w:cs="Tahoma"/>
          <w:sz w:val="24"/>
        </w:rPr>
        <w:t>tractor cu remorcă……………………….Lw ~ 105 dB (A).</w:t>
      </w:r>
    </w:p>
    <w:p w14:paraId="444B4F37" w14:textId="77777777" w:rsidR="00BE019C" w:rsidRPr="00CA168B" w:rsidRDefault="00BE019C" w:rsidP="00BE019C">
      <w:pPr>
        <w:pStyle w:val="Subsol"/>
        <w:tabs>
          <w:tab w:val="left" w:pos="90"/>
          <w:tab w:val="left" w:pos="1080"/>
        </w:tabs>
        <w:ind w:firstLine="900"/>
        <w:rPr>
          <w:rFonts w:cs="Tahoma"/>
          <w:sz w:val="24"/>
        </w:rPr>
      </w:pPr>
      <w:r w:rsidRPr="00CA168B">
        <w:rPr>
          <w:rFonts w:cs="Tahoma"/>
          <w:sz w:val="24"/>
        </w:rPr>
        <w:t xml:space="preserve">A doua sursă  principală de zgomot </w:t>
      </w:r>
      <w:proofErr w:type="spellStart"/>
      <w:r w:rsidRPr="00CA168B">
        <w:rPr>
          <w:rFonts w:cs="Tahoma"/>
          <w:sz w:val="24"/>
        </w:rPr>
        <w:t>şi</w:t>
      </w:r>
      <w:proofErr w:type="spellEnd"/>
      <w:r w:rsidRPr="00CA168B">
        <w:rPr>
          <w:rFonts w:cs="Tahoma"/>
          <w:sz w:val="24"/>
        </w:rPr>
        <w:t xml:space="preserve"> </w:t>
      </w:r>
      <w:proofErr w:type="spellStart"/>
      <w:r w:rsidRPr="00CA168B">
        <w:rPr>
          <w:rFonts w:cs="Tahoma"/>
          <w:sz w:val="24"/>
        </w:rPr>
        <w:t>vibraţii</w:t>
      </w:r>
      <w:proofErr w:type="spellEnd"/>
      <w:r w:rsidRPr="00CA168B">
        <w:rPr>
          <w:rFonts w:cs="Tahoma"/>
          <w:sz w:val="24"/>
        </w:rPr>
        <w:t xml:space="preserve"> în </w:t>
      </w:r>
      <w:proofErr w:type="spellStart"/>
      <w:r w:rsidRPr="00CA168B">
        <w:rPr>
          <w:rFonts w:cs="Tahoma"/>
          <w:sz w:val="24"/>
        </w:rPr>
        <w:t>şantier</w:t>
      </w:r>
      <w:proofErr w:type="spellEnd"/>
      <w:r w:rsidRPr="00CA168B">
        <w:rPr>
          <w:rFonts w:cs="Tahoma"/>
          <w:sz w:val="24"/>
        </w:rPr>
        <w:t xml:space="preserve"> este reprezentată de </w:t>
      </w:r>
      <w:proofErr w:type="spellStart"/>
      <w:r w:rsidRPr="00CA168B">
        <w:rPr>
          <w:rFonts w:cs="Tahoma"/>
          <w:sz w:val="24"/>
        </w:rPr>
        <w:t>circulaţia</w:t>
      </w:r>
      <w:proofErr w:type="spellEnd"/>
      <w:r w:rsidRPr="00CA168B">
        <w:rPr>
          <w:rFonts w:cs="Tahoma"/>
          <w:sz w:val="24"/>
        </w:rPr>
        <w:t xml:space="preserve"> mijloacelor de transport. Pentru transportul materialelor (tuburi, nisip, materiale de </w:t>
      </w:r>
      <w:proofErr w:type="spellStart"/>
      <w:r w:rsidRPr="00CA168B">
        <w:rPr>
          <w:rFonts w:cs="Tahoma"/>
          <w:sz w:val="24"/>
        </w:rPr>
        <w:t>construcţii</w:t>
      </w:r>
      <w:proofErr w:type="spellEnd"/>
      <w:r w:rsidRPr="00CA168B">
        <w:rPr>
          <w:rFonts w:cs="Tahoma"/>
          <w:sz w:val="24"/>
        </w:rPr>
        <w:t xml:space="preserve"> etc.) se folosesc basculante/ autovehicule grele.</w:t>
      </w:r>
    </w:p>
    <w:p w14:paraId="182ACA5F" w14:textId="77777777" w:rsidR="00BE019C" w:rsidRPr="00CA168B" w:rsidRDefault="00BE019C" w:rsidP="00BE019C">
      <w:pPr>
        <w:pStyle w:val="Subsol"/>
        <w:tabs>
          <w:tab w:val="left" w:pos="90"/>
          <w:tab w:val="left" w:pos="1080"/>
        </w:tabs>
        <w:ind w:firstLine="900"/>
        <w:rPr>
          <w:rFonts w:cs="Tahoma"/>
          <w:sz w:val="24"/>
        </w:rPr>
      </w:pPr>
      <w:r w:rsidRPr="00CA168B">
        <w:rPr>
          <w:rFonts w:cs="Tahoma"/>
          <w:sz w:val="24"/>
        </w:rPr>
        <w:t xml:space="preserve">Efectele surselor de zgomot </w:t>
      </w:r>
      <w:proofErr w:type="spellStart"/>
      <w:r w:rsidRPr="00CA168B">
        <w:rPr>
          <w:rFonts w:cs="Tahoma"/>
          <w:sz w:val="24"/>
        </w:rPr>
        <w:t>şi</w:t>
      </w:r>
      <w:proofErr w:type="spellEnd"/>
      <w:r w:rsidRPr="00CA168B">
        <w:rPr>
          <w:rFonts w:cs="Tahoma"/>
          <w:sz w:val="24"/>
        </w:rPr>
        <w:t xml:space="preserve"> </w:t>
      </w:r>
      <w:proofErr w:type="spellStart"/>
      <w:r w:rsidRPr="00CA168B">
        <w:rPr>
          <w:rFonts w:cs="Tahoma"/>
          <w:sz w:val="24"/>
        </w:rPr>
        <w:t>vibraţii</w:t>
      </w:r>
      <w:proofErr w:type="spellEnd"/>
      <w:r w:rsidRPr="00CA168B">
        <w:rPr>
          <w:rFonts w:cs="Tahoma"/>
          <w:sz w:val="24"/>
        </w:rPr>
        <w:t xml:space="preserve"> de mai sus se suprapun peste zgomotul existent, produs în prezent de </w:t>
      </w:r>
      <w:proofErr w:type="spellStart"/>
      <w:r w:rsidRPr="00CA168B">
        <w:rPr>
          <w:rFonts w:cs="Tahoma"/>
          <w:sz w:val="24"/>
        </w:rPr>
        <w:t>circulaţia</w:t>
      </w:r>
      <w:proofErr w:type="spellEnd"/>
      <w:r w:rsidRPr="00CA168B">
        <w:rPr>
          <w:rFonts w:cs="Tahoma"/>
          <w:sz w:val="24"/>
        </w:rPr>
        <w:t xml:space="preserve"> pe drumurile existente, pe de o parte </w:t>
      </w:r>
      <w:proofErr w:type="spellStart"/>
      <w:r w:rsidRPr="00CA168B">
        <w:rPr>
          <w:rFonts w:cs="Tahoma"/>
          <w:sz w:val="24"/>
        </w:rPr>
        <w:t>şi</w:t>
      </w:r>
      <w:proofErr w:type="spellEnd"/>
      <w:r w:rsidRPr="00CA168B">
        <w:rPr>
          <w:rFonts w:cs="Tahoma"/>
          <w:sz w:val="24"/>
        </w:rPr>
        <w:t xml:space="preserve"> de diferitele </w:t>
      </w:r>
      <w:proofErr w:type="spellStart"/>
      <w:r w:rsidRPr="00CA168B">
        <w:rPr>
          <w:rFonts w:cs="Tahoma"/>
          <w:sz w:val="24"/>
        </w:rPr>
        <w:t>activităţi</w:t>
      </w:r>
      <w:proofErr w:type="spellEnd"/>
      <w:r w:rsidRPr="00CA168B">
        <w:rPr>
          <w:rFonts w:cs="Tahoma"/>
          <w:sz w:val="24"/>
        </w:rPr>
        <w:t xml:space="preserve"> din zonele situate în vecinătatea amplasamentului studiat.</w:t>
      </w:r>
    </w:p>
    <w:p w14:paraId="3CA26CBD" w14:textId="77777777" w:rsidR="00BE019C" w:rsidRPr="00CA168B" w:rsidRDefault="00BE019C" w:rsidP="00BE019C">
      <w:pPr>
        <w:pStyle w:val="Subsol"/>
        <w:tabs>
          <w:tab w:val="clear" w:pos="4320"/>
          <w:tab w:val="clear" w:pos="8640"/>
          <w:tab w:val="left" w:pos="90"/>
          <w:tab w:val="left" w:pos="1080"/>
        </w:tabs>
        <w:ind w:firstLine="900"/>
        <w:rPr>
          <w:rFonts w:cs="Tahoma"/>
          <w:sz w:val="24"/>
        </w:rPr>
      </w:pPr>
      <w:r w:rsidRPr="00CA168B">
        <w:rPr>
          <w:rFonts w:cs="Tahoma"/>
          <w:sz w:val="24"/>
        </w:rPr>
        <w:t>Se apreciază că nivelul sonor nu va depăși limita maximă admisibilă de 50 dB(A) între orele 06:00 - 22:00 și 40 dB(A) între orele 22:00 - 06:00, conform "Ordinului Ministerului Sănătății nr. 536/1997". Așadar, impactul va fi temporar și nesemnificativ.</w:t>
      </w:r>
    </w:p>
    <w:p w14:paraId="3E325A6A" w14:textId="77777777" w:rsidR="00D427BC" w:rsidRPr="00CA168B" w:rsidRDefault="00FA0F87" w:rsidP="00BE019C">
      <w:pPr>
        <w:pStyle w:val="Subsol"/>
        <w:tabs>
          <w:tab w:val="clear" w:pos="4320"/>
          <w:tab w:val="clear" w:pos="8640"/>
        </w:tabs>
        <w:ind w:firstLine="900"/>
        <w:rPr>
          <w:rFonts w:cs="Tahoma"/>
          <w:sz w:val="24"/>
        </w:rPr>
      </w:pPr>
      <w:r w:rsidRPr="00CA168B">
        <w:rPr>
          <w:rFonts w:cs="Tahoma"/>
          <w:i/>
          <w:sz w:val="24"/>
        </w:rPr>
        <w:t>În perioada de exploatare</w:t>
      </w:r>
      <w:r w:rsidRPr="00CA168B">
        <w:rPr>
          <w:rFonts w:cs="Tahoma"/>
          <w:sz w:val="24"/>
        </w:rPr>
        <w:t xml:space="preserve"> nu se preconizează surse de zgo</w:t>
      </w:r>
      <w:r w:rsidR="00390D7C" w:rsidRPr="00CA168B">
        <w:rPr>
          <w:rFonts w:cs="Tahoma"/>
          <w:sz w:val="24"/>
        </w:rPr>
        <w:t>mot care ar putea produce discon</w:t>
      </w:r>
      <w:r w:rsidRPr="00CA168B">
        <w:rPr>
          <w:rFonts w:cs="Tahoma"/>
          <w:sz w:val="24"/>
        </w:rPr>
        <w:t xml:space="preserve">fort. </w:t>
      </w:r>
    </w:p>
    <w:bookmarkEnd w:id="96"/>
    <w:p w14:paraId="2CC3607D" w14:textId="77777777" w:rsidR="005A7165" w:rsidRPr="00CA168B" w:rsidRDefault="005A7165" w:rsidP="00390956">
      <w:pPr>
        <w:pStyle w:val="Subsol"/>
        <w:tabs>
          <w:tab w:val="clear" w:pos="4320"/>
          <w:tab w:val="clear" w:pos="8640"/>
        </w:tabs>
        <w:ind w:firstLine="839"/>
        <w:rPr>
          <w:rFonts w:cs="Tahoma"/>
          <w:sz w:val="24"/>
        </w:rPr>
      </w:pPr>
    </w:p>
    <w:p w14:paraId="5E5955ED" w14:textId="77777777" w:rsidR="00A21B4E" w:rsidRPr="00CA168B" w:rsidRDefault="00080296" w:rsidP="001A7316">
      <w:pPr>
        <w:ind w:firstLine="810"/>
        <w:rPr>
          <w:rFonts w:cs="Tahoma"/>
          <w:i/>
          <w:sz w:val="24"/>
        </w:rPr>
      </w:pPr>
      <w:r w:rsidRPr="00CA168B">
        <w:rPr>
          <w:rFonts w:cs="Tahoma"/>
          <w:i/>
          <w:sz w:val="24"/>
        </w:rPr>
        <w:t>VI.</w:t>
      </w:r>
      <w:r w:rsidR="001A7316" w:rsidRPr="00CA168B">
        <w:rPr>
          <w:rFonts w:cs="Tahoma"/>
          <w:i/>
          <w:sz w:val="24"/>
        </w:rPr>
        <w:t>1.</w:t>
      </w:r>
      <w:r w:rsidRPr="00CA168B">
        <w:rPr>
          <w:rFonts w:cs="Tahoma"/>
          <w:i/>
          <w:sz w:val="24"/>
        </w:rPr>
        <w:t xml:space="preserve">3.2. </w:t>
      </w:r>
      <w:r w:rsidR="00A21B4E" w:rsidRPr="00CA168B">
        <w:rPr>
          <w:rFonts w:cs="Tahoma"/>
          <w:i/>
          <w:sz w:val="24"/>
        </w:rPr>
        <w:t>Amenajările și dotările pentru protecția împotriva zgomotului și vibrațiilor</w:t>
      </w:r>
    </w:p>
    <w:p w14:paraId="24425FFB" w14:textId="77777777" w:rsidR="005E0768" w:rsidRPr="00CA168B" w:rsidRDefault="005E0768" w:rsidP="00390956">
      <w:pPr>
        <w:pStyle w:val="Subsol"/>
        <w:tabs>
          <w:tab w:val="clear" w:pos="4320"/>
          <w:tab w:val="clear" w:pos="8640"/>
        </w:tabs>
        <w:ind w:firstLine="839"/>
        <w:rPr>
          <w:rFonts w:cs="Tahoma"/>
          <w:sz w:val="24"/>
        </w:rPr>
      </w:pPr>
      <w:bookmarkStart w:id="97" w:name="_Hlk55833976"/>
      <w:r w:rsidRPr="00CA168B">
        <w:rPr>
          <w:rFonts w:cs="Tahoma"/>
          <w:sz w:val="24"/>
        </w:rPr>
        <w:t>Nu sunt necesare amenajări pentru protecția împotriva zgomotului și vibrațiilor.</w:t>
      </w:r>
    </w:p>
    <w:p w14:paraId="2168F5D4" w14:textId="77777777" w:rsidR="00A30AFF" w:rsidRPr="00CA168B" w:rsidRDefault="00A30AFF" w:rsidP="00390956">
      <w:pPr>
        <w:pStyle w:val="Subsol"/>
        <w:tabs>
          <w:tab w:val="clear" w:pos="4320"/>
          <w:tab w:val="clear" w:pos="8640"/>
        </w:tabs>
        <w:ind w:firstLine="839"/>
        <w:rPr>
          <w:rFonts w:cs="Tahoma"/>
          <w:sz w:val="24"/>
        </w:rPr>
      </w:pPr>
      <w:r w:rsidRPr="00CA168B">
        <w:rPr>
          <w:rFonts w:cs="Tahoma"/>
          <w:sz w:val="24"/>
        </w:rPr>
        <w:t>În practică, se iau în considerație și se aplică următoarele măsuri pentru reducerea zgomotului și a vibrațiilor:</w:t>
      </w:r>
    </w:p>
    <w:p w14:paraId="52AB9118" w14:textId="77777777" w:rsidR="00A30AFF" w:rsidRPr="00CA168B" w:rsidRDefault="00A30AFF" w:rsidP="00390956">
      <w:pPr>
        <w:pStyle w:val="Subsol"/>
        <w:tabs>
          <w:tab w:val="clear" w:pos="4320"/>
          <w:tab w:val="clear" w:pos="8640"/>
        </w:tabs>
        <w:ind w:firstLine="839"/>
        <w:rPr>
          <w:rFonts w:cs="Tahoma"/>
          <w:sz w:val="24"/>
        </w:rPr>
      </w:pPr>
      <w:r w:rsidRPr="00CA168B">
        <w:rPr>
          <w:rFonts w:cs="Tahoma"/>
          <w:sz w:val="24"/>
        </w:rPr>
        <w:t>-</w:t>
      </w:r>
      <w:r w:rsidR="001A7316" w:rsidRPr="00CA168B">
        <w:rPr>
          <w:rFonts w:cs="Tahoma"/>
          <w:sz w:val="24"/>
        </w:rPr>
        <w:t xml:space="preserve"> </w:t>
      </w:r>
      <w:r w:rsidRPr="00CA168B">
        <w:rPr>
          <w:rFonts w:cs="Tahoma"/>
          <w:sz w:val="24"/>
        </w:rPr>
        <w:t>controlul preventiv și întreținerea echipamentelor și utilajelor;</w:t>
      </w:r>
    </w:p>
    <w:p w14:paraId="1AEA1FB6" w14:textId="77777777" w:rsidR="00A30AFF" w:rsidRPr="00CA168B" w:rsidRDefault="00A30AFF" w:rsidP="00390956">
      <w:pPr>
        <w:pStyle w:val="Subsol"/>
        <w:tabs>
          <w:tab w:val="clear" w:pos="4320"/>
          <w:tab w:val="clear" w:pos="8640"/>
        </w:tabs>
        <w:ind w:firstLine="839"/>
        <w:rPr>
          <w:rFonts w:cs="Tahoma"/>
          <w:sz w:val="24"/>
        </w:rPr>
      </w:pPr>
      <w:r w:rsidRPr="00CA168B">
        <w:rPr>
          <w:rFonts w:cs="Tahoma"/>
          <w:sz w:val="24"/>
        </w:rPr>
        <w:t>- reducerea propagării zgomotului și a nivelului acestuia prin respectarea vitezelor de deplasare și echiparea corespunzătoare a mijloacelor de transport;</w:t>
      </w:r>
    </w:p>
    <w:p w14:paraId="22CF425D" w14:textId="77777777" w:rsidR="00A30AFF" w:rsidRPr="00CA168B" w:rsidRDefault="00A30AFF" w:rsidP="00390956">
      <w:pPr>
        <w:pStyle w:val="Subsol"/>
        <w:tabs>
          <w:tab w:val="clear" w:pos="4320"/>
          <w:tab w:val="clear" w:pos="8640"/>
        </w:tabs>
        <w:ind w:firstLine="839"/>
        <w:rPr>
          <w:rFonts w:cs="Tahoma"/>
          <w:sz w:val="24"/>
        </w:rPr>
      </w:pPr>
      <w:r w:rsidRPr="00CA168B">
        <w:rPr>
          <w:rFonts w:cs="Tahoma"/>
          <w:sz w:val="24"/>
        </w:rPr>
        <w:t>- controlul perioadelor de timp în care se derulează activitățile producătoare de zgomot.</w:t>
      </w:r>
    </w:p>
    <w:p w14:paraId="0431BAF0" w14:textId="77777777" w:rsidR="001A7316" w:rsidRDefault="001A7316" w:rsidP="00390956">
      <w:pPr>
        <w:pStyle w:val="Subsol"/>
        <w:tabs>
          <w:tab w:val="clear" w:pos="4320"/>
          <w:tab w:val="clear" w:pos="8640"/>
        </w:tabs>
        <w:ind w:firstLine="839"/>
        <w:rPr>
          <w:rFonts w:cs="Tahoma"/>
          <w:sz w:val="24"/>
        </w:rPr>
      </w:pPr>
    </w:p>
    <w:p w14:paraId="352B4844" w14:textId="77777777" w:rsidR="00CA168B" w:rsidRDefault="00CA168B" w:rsidP="00390956">
      <w:pPr>
        <w:pStyle w:val="Subsol"/>
        <w:tabs>
          <w:tab w:val="clear" w:pos="4320"/>
          <w:tab w:val="clear" w:pos="8640"/>
        </w:tabs>
        <w:ind w:firstLine="839"/>
        <w:rPr>
          <w:rFonts w:cs="Tahoma"/>
          <w:sz w:val="24"/>
        </w:rPr>
      </w:pPr>
    </w:p>
    <w:p w14:paraId="0DBB3B3B" w14:textId="77777777" w:rsidR="00CA168B" w:rsidRPr="00CA168B" w:rsidRDefault="00CA168B" w:rsidP="00390956">
      <w:pPr>
        <w:pStyle w:val="Subsol"/>
        <w:tabs>
          <w:tab w:val="clear" w:pos="4320"/>
          <w:tab w:val="clear" w:pos="8640"/>
        </w:tabs>
        <w:ind w:firstLine="839"/>
        <w:rPr>
          <w:rFonts w:cs="Tahoma"/>
          <w:sz w:val="24"/>
        </w:rPr>
      </w:pPr>
    </w:p>
    <w:p w14:paraId="02DD31CD" w14:textId="77777777" w:rsidR="00A21B4E" w:rsidRPr="00CA168B" w:rsidRDefault="00837188" w:rsidP="001A7316">
      <w:pPr>
        <w:pStyle w:val="Titlu3"/>
      </w:pPr>
      <w:bookmarkStart w:id="98" w:name="_Toc153447561"/>
      <w:bookmarkEnd w:id="97"/>
      <w:r w:rsidRPr="00CA168B">
        <w:lastRenderedPageBreak/>
        <w:t>VI.</w:t>
      </w:r>
      <w:r w:rsidR="001D4DFA" w:rsidRPr="00CA168B">
        <w:t>1.</w:t>
      </w:r>
      <w:r w:rsidRPr="00CA168B">
        <w:t xml:space="preserve">4. </w:t>
      </w:r>
      <w:r w:rsidR="001A7316" w:rsidRPr="00CA168B">
        <w:rPr>
          <w:i/>
        </w:rPr>
        <w:t>Protecția împotriva radiațiilor</w:t>
      </w:r>
      <w:bookmarkEnd w:id="98"/>
    </w:p>
    <w:p w14:paraId="7ACC4A2E" w14:textId="77777777" w:rsidR="00837188" w:rsidRPr="00CA168B" w:rsidRDefault="00837188" w:rsidP="00837188">
      <w:pPr>
        <w:rPr>
          <w:sz w:val="24"/>
        </w:rPr>
      </w:pPr>
    </w:p>
    <w:p w14:paraId="0A46B636" w14:textId="77777777" w:rsidR="00A21B4E" w:rsidRPr="00CA168B" w:rsidRDefault="00A21B4E" w:rsidP="001D4DFA">
      <w:pPr>
        <w:ind w:firstLine="810"/>
        <w:rPr>
          <w:rFonts w:cs="Tahoma"/>
          <w:i/>
          <w:sz w:val="24"/>
        </w:rPr>
      </w:pPr>
      <w:r w:rsidRPr="00CA168B">
        <w:rPr>
          <w:rFonts w:cs="Tahoma"/>
          <w:i/>
          <w:sz w:val="24"/>
        </w:rPr>
        <w:t>V</w:t>
      </w:r>
      <w:r w:rsidR="00080296" w:rsidRPr="00CA168B">
        <w:rPr>
          <w:rFonts w:cs="Tahoma"/>
          <w:i/>
          <w:sz w:val="24"/>
        </w:rPr>
        <w:t>I</w:t>
      </w:r>
      <w:r w:rsidRPr="00CA168B">
        <w:rPr>
          <w:rFonts w:cs="Tahoma"/>
          <w:i/>
          <w:sz w:val="24"/>
        </w:rPr>
        <w:t>.</w:t>
      </w:r>
      <w:r w:rsidR="001D4DFA" w:rsidRPr="00CA168B">
        <w:rPr>
          <w:rFonts w:cs="Tahoma"/>
          <w:i/>
          <w:sz w:val="24"/>
        </w:rPr>
        <w:t>1.</w:t>
      </w:r>
      <w:r w:rsidRPr="00CA168B">
        <w:rPr>
          <w:rFonts w:cs="Tahoma"/>
          <w:i/>
          <w:sz w:val="24"/>
        </w:rPr>
        <w:t>4.1. Sursele de radiații</w:t>
      </w:r>
    </w:p>
    <w:p w14:paraId="55C8E499" w14:textId="79E41808" w:rsidR="00390D7C" w:rsidRPr="00CA168B" w:rsidRDefault="001D4DFA" w:rsidP="001D4DFA">
      <w:pPr>
        <w:pStyle w:val="Subsol"/>
        <w:tabs>
          <w:tab w:val="clear" w:pos="4320"/>
          <w:tab w:val="clear" w:pos="8640"/>
        </w:tabs>
        <w:ind w:firstLine="840"/>
        <w:rPr>
          <w:rFonts w:cs="Tahoma"/>
          <w:sz w:val="24"/>
        </w:rPr>
      </w:pPr>
      <w:r w:rsidRPr="00CA168B">
        <w:rPr>
          <w:rFonts w:cs="Tahoma"/>
          <w:sz w:val="24"/>
        </w:rPr>
        <w:t>În cadrul lucrărilor proiectate nu se folosesc materii și materiale ce produc radiații</w:t>
      </w:r>
      <w:r w:rsidR="005E0768" w:rsidRPr="00CA168B">
        <w:rPr>
          <w:rFonts w:cs="Tahoma"/>
          <w:sz w:val="24"/>
        </w:rPr>
        <w:t>.</w:t>
      </w:r>
      <w:r w:rsidRPr="00CA168B">
        <w:rPr>
          <w:rFonts w:cs="Tahoma"/>
          <w:sz w:val="24"/>
        </w:rPr>
        <w:t xml:space="preserve"> De asemenea nu se vor depozita sau manipula produse care să genereze instantaneu </w:t>
      </w:r>
      <w:proofErr w:type="spellStart"/>
      <w:r w:rsidRPr="00CA168B">
        <w:rPr>
          <w:rFonts w:cs="Tahoma"/>
          <w:sz w:val="24"/>
        </w:rPr>
        <w:t>radiaţii</w:t>
      </w:r>
      <w:proofErr w:type="spellEnd"/>
      <w:r w:rsidRPr="00CA168B">
        <w:rPr>
          <w:rFonts w:cs="Tahoma"/>
          <w:sz w:val="24"/>
        </w:rPr>
        <w:t xml:space="preserve"> sau care să aibă impact negativ asupra omului sau mediului înconjurător.</w:t>
      </w:r>
      <w:r w:rsidRPr="00CA168B">
        <w:t xml:space="preserve"> </w:t>
      </w:r>
      <w:r w:rsidRPr="00CA168B">
        <w:rPr>
          <w:rFonts w:cs="Tahoma"/>
          <w:sz w:val="24"/>
        </w:rPr>
        <w:t xml:space="preserve">Realizarea </w:t>
      </w:r>
      <w:proofErr w:type="spellStart"/>
      <w:r w:rsidRPr="00CA168B">
        <w:rPr>
          <w:rFonts w:cs="Tahoma"/>
          <w:sz w:val="24"/>
        </w:rPr>
        <w:t>şi</w:t>
      </w:r>
      <w:proofErr w:type="spellEnd"/>
      <w:r w:rsidRPr="00CA168B">
        <w:rPr>
          <w:rFonts w:cs="Tahoma"/>
          <w:sz w:val="24"/>
        </w:rPr>
        <w:t xml:space="preserve"> </w:t>
      </w:r>
      <w:proofErr w:type="spellStart"/>
      <w:r w:rsidRPr="00CA168B">
        <w:rPr>
          <w:rFonts w:cs="Tahoma"/>
          <w:sz w:val="24"/>
        </w:rPr>
        <w:t>funcţionarea</w:t>
      </w:r>
      <w:proofErr w:type="spellEnd"/>
      <w:r w:rsidRPr="00CA168B">
        <w:rPr>
          <w:rFonts w:cs="Tahoma"/>
          <w:sz w:val="24"/>
        </w:rPr>
        <w:t xml:space="preserve"> proiectului nu va implica utilizarea de surse de </w:t>
      </w:r>
      <w:proofErr w:type="spellStart"/>
      <w:r w:rsidRPr="00CA168B">
        <w:rPr>
          <w:rFonts w:cs="Tahoma"/>
          <w:sz w:val="24"/>
        </w:rPr>
        <w:t>radiaţii</w:t>
      </w:r>
      <w:proofErr w:type="spellEnd"/>
      <w:r w:rsidRPr="00CA168B">
        <w:rPr>
          <w:rFonts w:cs="Tahoma"/>
          <w:sz w:val="24"/>
        </w:rPr>
        <w:t>.</w:t>
      </w:r>
    </w:p>
    <w:p w14:paraId="3E7AF706" w14:textId="77777777" w:rsidR="00E41B26" w:rsidRPr="00CA168B" w:rsidRDefault="00E41B26" w:rsidP="001D4DFA">
      <w:pPr>
        <w:pStyle w:val="Subsol"/>
        <w:tabs>
          <w:tab w:val="clear" w:pos="4320"/>
          <w:tab w:val="clear" w:pos="8640"/>
        </w:tabs>
        <w:ind w:firstLine="840"/>
        <w:rPr>
          <w:rFonts w:cs="Tahoma"/>
          <w:sz w:val="24"/>
        </w:rPr>
      </w:pPr>
    </w:p>
    <w:p w14:paraId="16F69727" w14:textId="77777777" w:rsidR="00A21B4E" w:rsidRPr="00CA168B" w:rsidRDefault="005B0609" w:rsidP="001D4DFA">
      <w:pPr>
        <w:ind w:firstLine="810"/>
        <w:rPr>
          <w:rFonts w:cs="Tahoma"/>
          <w:i/>
          <w:sz w:val="24"/>
        </w:rPr>
      </w:pPr>
      <w:r w:rsidRPr="00CA168B">
        <w:rPr>
          <w:rFonts w:cs="Tahoma"/>
          <w:i/>
          <w:sz w:val="24"/>
        </w:rPr>
        <w:t>VI</w:t>
      </w:r>
      <w:r w:rsidR="00A21B4E" w:rsidRPr="00CA168B">
        <w:rPr>
          <w:rFonts w:cs="Tahoma"/>
          <w:i/>
          <w:sz w:val="24"/>
        </w:rPr>
        <w:t>.</w:t>
      </w:r>
      <w:r w:rsidR="001D4DFA" w:rsidRPr="00CA168B">
        <w:rPr>
          <w:rFonts w:cs="Tahoma"/>
          <w:i/>
          <w:sz w:val="24"/>
        </w:rPr>
        <w:t>1.</w:t>
      </w:r>
      <w:r w:rsidR="00A21B4E" w:rsidRPr="00CA168B">
        <w:rPr>
          <w:rFonts w:cs="Tahoma"/>
          <w:i/>
          <w:sz w:val="24"/>
        </w:rPr>
        <w:t>4.2. Amenajările și dotările pentru protecția împotriva radiațiilor</w:t>
      </w:r>
    </w:p>
    <w:p w14:paraId="0D117748" w14:textId="77777777" w:rsidR="005E0768" w:rsidRPr="00CA168B" w:rsidRDefault="005E0768" w:rsidP="00390956">
      <w:pPr>
        <w:pStyle w:val="Subsol"/>
        <w:tabs>
          <w:tab w:val="clear" w:pos="4320"/>
          <w:tab w:val="clear" w:pos="8640"/>
        </w:tabs>
        <w:ind w:firstLine="840"/>
        <w:rPr>
          <w:rFonts w:cs="Tahoma"/>
          <w:sz w:val="24"/>
        </w:rPr>
      </w:pPr>
      <w:r w:rsidRPr="00CA168B">
        <w:rPr>
          <w:rFonts w:cs="Tahoma"/>
          <w:sz w:val="24"/>
        </w:rPr>
        <w:t>Nu este cazul.</w:t>
      </w:r>
    </w:p>
    <w:p w14:paraId="7219BCE6" w14:textId="77777777" w:rsidR="005E0768" w:rsidRPr="00CA168B" w:rsidRDefault="005E0768" w:rsidP="00390956">
      <w:pPr>
        <w:pStyle w:val="Subsol"/>
        <w:tabs>
          <w:tab w:val="clear" w:pos="4320"/>
          <w:tab w:val="clear" w:pos="8640"/>
        </w:tabs>
        <w:ind w:firstLine="840"/>
        <w:rPr>
          <w:rFonts w:cs="Tahoma"/>
          <w:b/>
          <w:sz w:val="24"/>
        </w:rPr>
      </w:pPr>
    </w:p>
    <w:p w14:paraId="6070C926" w14:textId="77777777" w:rsidR="00C95DA0" w:rsidRPr="00CA168B" w:rsidRDefault="00837188" w:rsidP="001D4DFA">
      <w:pPr>
        <w:pStyle w:val="Titlu3"/>
      </w:pPr>
      <w:bookmarkStart w:id="99" w:name="_Toc153447562"/>
      <w:r w:rsidRPr="00CA168B">
        <w:t>VI.</w:t>
      </w:r>
      <w:r w:rsidR="001D4DFA" w:rsidRPr="00CA168B">
        <w:t>1.</w:t>
      </w:r>
      <w:r w:rsidRPr="00CA168B">
        <w:t xml:space="preserve">5. </w:t>
      </w:r>
      <w:r w:rsidR="001D4DFA" w:rsidRPr="00CA168B">
        <w:rPr>
          <w:i/>
        </w:rPr>
        <w:t>Protecția solului și a subsolului</w:t>
      </w:r>
      <w:bookmarkEnd w:id="99"/>
    </w:p>
    <w:p w14:paraId="61E1B1E9" w14:textId="77777777" w:rsidR="00837188" w:rsidRPr="00CA168B" w:rsidRDefault="00837188" w:rsidP="00837188"/>
    <w:p w14:paraId="2A732232" w14:textId="77777777" w:rsidR="00C95DA0" w:rsidRPr="00CA168B" w:rsidRDefault="005B0609" w:rsidP="001D4DFA">
      <w:pPr>
        <w:ind w:firstLine="810"/>
        <w:rPr>
          <w:rFonts w:cs="Tahoma"/>
          <w:i/>
          <w:sz w:val="24"/>
        </w:rPr>
      </w:pPr>
      <w:r w:rsidRPr="00CA168B">
        <w:rPr>
          <w:rFonts w:cs="Tahoma"/>
          <w:i/>
          <w:sz w:val="24"/>
        </w:rPr>
        <w:t>VI</w:t>
      </w:r>
      <w:r w:rsidR="00C95DA0" w:rsidRPr="00CA168B">
        <w:rPr>
          <w:rFonts w:cs="Tahoma"/>
          <w:i/>
          <w:sz w:val="24"/>
        </w:rPr>
        <w:t>.</w:t>
      </w:r>
      <w:r w:rsidR="001D4DFA" w:rsidRPr="00CA168B">
        <w:rPr>
          <w:rFonts w:cs="Tahoma"/>
          <w:i/>
          <w:sz w:val="24"/>
        </w:rPr>
        <w:t>1.</w:t>
      </w:r>
      <w:r w:rsidR="00C95DA0" w:rsidRPr="00CA168B">
        <w:rPr>
          <w:rFonts w:cs="Tahoma"/>
          <w:i/>
          <w:sz w:val="24"/>
        </w:rPr>
        <w:t>5.1. Sursele de poluanți pentru sol, subsol, ape freatice</w:t>
      </w:r>
      <w:r w:rsidR="001D4DFA" w:rsidRPr="00CA168B">
        <w:rPr>
          <w:rFonts w:cs="Tahoma"/>
          <w:i/>
          <w:sz w:val="24"/>
        </w:rPr>
        <w:t xml:space="preserve"> și de adâncime</w:t>
      </w:r>
    </w:p>
    <w:p w14:paraId="1DF396E2" w14:textId="77777777" w:rsidR="001D4DFA" w:rsidRPr="00CA168B" w:rsidRDefault="00A30AFF" w:rsidP="00390956">
      <w:pPr>
        <w:pStyle w:val="Subsol"/>
        <w:tabs>
          <w:tab w:val="clear" w:pos="4320"/>
          <w:tab w:val="clear" w:pos="8640"/>
        </w:tabs>
        <w:ind w:firstLine="840"/>
        <w:rPr>
          <w:rFonts w:cs="Tahoma"/>
          <w:sz w:val="24"/>
        </w:rPr>
      </w:pPr>
      <w:bookmarkStart w:id="100" w:name="_Hlk55833990"/>
      <w:r w:rsidRPr="00CA168B">
        <w:rPr>
          <w:rFonts w:cs="Tahoma"/>
          <w:i/>
          <w:sz w:val="24"/>
        </w:rPr>
        <w:t>În perioada de execuție</w:t>
      </w:r>
      <w:r w:rsidRPr="00CA168B">
        <w:rPr>
          <w:rFonts w:cs="Tahoma"/>
          <w:sz w:val="24"/>
        </w:rPr>
        <w:t xml:space="preserve"> a lucrărilor, principalele surse de poluanți pentru sol, subsol și ape freatice sunt reprezentate de</w:t>
      </w:r>
      <w:r w:rsidR="001D4DFA" w:rsidRPr="00CA168B">
        <w:rPr>
          <w:rFonts w:cs="Tahoma"/>
          <w:sz w:val="24"/>
        </w:rPr>
        <w:t>:</w:t>
      </w:r>
    </w:p>
    <w:p w14:paraId="24F010DA" w14:textId="77777777" w:rsidR="00A30AFF" w:rsidRPr="00CA168B" w:rsidRDefault="001D4DFA" w:rsidP="00390956">
      <w:pPr>
        <w:pStyle w:val="Subsol"/>
        <w:tabs>
          <w:tab w:val="clear" w:pos="4320"/>
          <w:tab w:val="clear" w:pos="8640"/>
        </w:tabs>
        <w:ind w:firstLine="840"/>
        <w:rPr>
          <w:rFonts w:cs="Tahoma"/>
          <w:sz w:val="24"/>
        </w:rPr>
      </w:pPr>
      <w:r w:rsidRPr="00CA168B">
        <w:rPr>
          <w:rFonts w:cs="Tahoma"/>
          <w:sz w:val="24"/>
        </w:rPr>
        <w:t>-</w:t>
      </w:r>
      <w:r w:rsidR="00A30AFF" w:rsidRPr="00CA168B">
        <w:rPr>
          <w:rFonts w:cs="Tahoma"/>
          <w:sz w:val="24"/>
        </w:rPr>
        <w:t xml:space="preserve"> eventualele scurgeri de carburanți de la utilajele în activitate. Pentru evitarea producerii acestei poluări se va realiza controlul preventiv și întreținer</w:t>
      </w:r>
      <w:r w:rsidRPr="00CA168B">
        <w:rPr>
          <w:rFonts w:cs="Tahoma"/>
          <w:sz w:val="24"/>
        </w:rPr>
        <w:t>ea echipamentelor și utilajelor;</w:t>
      </w:r>
    </w:p>
    <w:p w14:paraId="28C3503E" w14:textId="77777777" w:rsidR="001D4DFA" w:rsidRPr="00CA168B" w:rsidRDefault="001D4DFA" w:rsidP="00390956">
      <w:pPr>
        <w:pStyle w:val="Subsol"/>
        <w:tabs>
          <w:tab w:val="clear" w:pos="4320"/>
          <w:tab w:val="clear" w:pos="8640"/>
        </w:tabs>
        <w:ind w:firstLine="840"/>
        <w:rPr>
          <w:rFonts w:cs="Tahoma"/>
          <w:sz w:val="24"/>
        </w:rPr>
      </w:pPr>
      <w:r w:rsidRPr="00CA168B">
        <w:rPr>
          <w:rFonts w:cs="Tahoma"/>
          <w:sz w:val="24"/>
        </w:rPr>
        <w:t>- depozitări necontrolate a materialelor de construcții;</w:t>
      </w:r>
    </w:p>
    <w:p w14:paraId="67EA1437" w14:textId="77777777" w:rsidR="001D4DFA" w:rsidRPr="00CA168B" w:rsidRDefault="001D4DFA" w:rsidP="00390956">
      <w:pPr>
        <w:pStyle w:val="Subsol"/>
        <w:tabs>
          <w:tab w:val="clear" w:pos="4320"/>
          <w:tab w:val="clear" w:pos="8640"/>
        </w:tabs>
        <w:ind w:firstLine="840"/>
        <w:rPr>
          <w:rFonts w:cs="Tahoma"/>
          <w:sz w:val="24"/>
        </w:rPr>
      </w:pPr>
      <w:r w:rsidRPr="00CA168B">
        <w:rPr>
          <w:rFonts w:cs="Tahoma"/>
          <w:sz w:val="24"/>
        </w:rPr>
        <w:t>- depozitarea necontrolată a deșeurilor.</w:t>
      </w:r>
    </w:p>
    <w:p w14:paraId="1A167CF1" w14:textId="77777777" w:rsidR="00A30AFF" w:rsidRPr="00CA168B" w:rsidRDefault="00A30AFF" w:rsidP="00390956">
      <w:pPr>
        <w:tabs>
          <w:tab w:val="left" w:pos="1760"/>
          <w:tab w:val="center" w:pos="4677"/>
        </w:tabs>
        <w:ind w:firstLine="840"/>
        <w:rPr>
          <w:rFonts w:cs="Tahoma"/>
          <w:sz w:val="24"/>
        </w:rPr>
      </w:pPr>
      <w:r w:rsidRPr="00CA168B">
        <w:rPr>
          <w:rFonts w:cs="Tahoma"/>
          <w:sz w:val="24"/>
        </w:rPr>
        <w:t>În perioada de exploatare nu se preconizează surse de poluanți pentru sol, subsol și ape freatice. Se vor lua toate măsurile pentru gestionarea corespunzătoare a</w:t>
      </w:r>
      <w:r w:rsidR="001D4DFA" w:rsidRPr="00CA168B">
        <w:rPr>
          <w:rFonts w:cs="Tahoma"/>
          <w:sz w:val="24"/>
        </w:rPr>
        <w:t xml:space="preserve"> </w:t>
      </w:r>
      <w:r w:rsidRPr="00CA168B">
        <w:rPr>
          <w:rFonts w:cs="Tahoma"/>
          <w:sz w:val="24"/>
        </w:rPr>
        <w:t>deșeurilor: colectarea, valorificarea și transportul deșeurilor la unitățile specializate sau la depozitul zonal de deșeuri.</w:t>
      </w:r>
    </w:p>
    <w:bookmarkEnd w:id="100"/>
    <w:p w14:paraId="6BC3DFCC" w14:textId="77777777" w:rsidR="007B531C" w:rsidRPr="00CA168B" w:rsidRDefault="007B531C" w:rsidP="00390956">
      <w:pPr>
        <w:pStyle w:val="Subsol"/>
        <w:tabs>
          <w:tab w:val="clear" w:pos="4320"/>
          <w:tab w:val="clear" w:pos="8640"/>
        </w:tabs>
        <w:ind w:firstLine="840"/>
        <w:rPr>
          <w:rFonts w:cs="Tahoma"/>
          <w:b/>
          <w:sz w:val="24"/>
        </w:rPr>
      </w:pPr>
    </w:p>
    <w:p w14:paraId="546D826E" w14:textId="77777777" w:rsidR="00C95DA0" w:rsidRPr="00CA168B" w:rsidRDefault="005B0609" w:rsidP="001D4DFA">
      <w:pPr>
        <w:ind w:firstLine="810"/>
        <w:rPr>
          <w:rFonts w:cs="Tahoma"/>
          <w:i/>
          <w:sz w:val="24"/>
        </w:rPr>
      </w:pPr>
      <w:r w:rsidRPr="00CA168B">
        <w:rPr>
          <w:rFonts w:cs="Tahoma"/>
          <w:i/>
          <w:sz w:val="24"/>
        </w:rPr>
        <w:t>VI</w:t>
      </w:r>
      <w:r w:rsidR="00C95DA0" w:rsidRPr="00CA168B">
        <w:rPr>
          <w:rFonts w:cs="Tahoma"/>
          <w:i/>
          <w:sz w:val="24"/>
        </w:rPr>
        <w:t>.</w:t>
      </w:r>
      <w:r w:rsidR="001D4DFA" w:rsidRPr="00CA168B">
        <w:rPr>
          <w:rFonts w:cs="Tahoma"/>
          <w:i/>
          <w:sz w:val="24"/>
        </w:rPr>
        <w:t>1.</w:t>
      </w:r>
      <w:r w:rsidR="00C95DA0" w:rsidRPr="00CA168B">
        <w:rPr>
          <w:rFonts w:cs="Tahoma"/>
          <w:i/>
          <w:sz w:val="24"/>
        </w:rPr>
        <w:t>5.2. Lucrările și dotările pentru protecția solului și a subsolului</w:t>
      </w:r>
    </w:p>
    <w:p w14:paraId="08319067" w14:textId="77777777" w:rsidR="005E0768" w:rsidRDefault="005E0768" w:rsidP="00CE2A32">
      <w:pPr>
        <w:pStyle w:val="Subsol"/>
        <w:tabs>
          <w:tab w:val="clear" w:pos="4320"/>
          <w:tab w:val="clear" w:pos="8640"/>
        </w:tabs>
        <w:ind w:firstLine="840"/>
        <w:rPr>
          <w:rFonts w:cs="Tahoma"/>
          <w:sz w:val="24"/>
        </w:rPr>
      </w:pPr>
      <w:bookmarkStart w:id="101" w:name="_Hlk55834000"/>
      <w:r w:rsidRPr="00CA168B">
        <w:rPr>
          <w:rFonts w:cs="Tahoma"/>
          <w:sz w:val="24"/>
        </w:rPr>
        <w:t xml:space="preserve">Prin metodele folosite pentru execuție și exploatarea lucrărilor, precum și </w:t>
      </w:r>
      <w:r w:rsidR="00D86E40" w:rsidRPr="00CA168B">
        <w:rPr>
          <w:rFonts w:cs="Tahoma"/>
          <w:sz w:val="24"/>
        </w:rPr>
        <w:t>prin</w:t>
      </w:r>
      <w:r w:rsidRPr="00CA168B">
        <w:rPr>
          <w:rFonts w:cs="Tahoma"/>
          <w:sz w:val="24"/>
        </w:rPr>
        <w:t xml:space="preserve"> respect</w:t>
      </w:r>
      <w:r w:rsidR="00BD1AEC" w:rsidRPr="00CA168B">
        <w:rPr>
          <w:rFonts w:cs="Tahoma"/>
          <w:sz w:val="24"/>
        </w:rPr>
        <w:t>area</w:t>
      </w:r>
      <w:r w:rsidRPr="00CA168B">
        <w:rPr>
          <w:rFonts w:cs="Tahoma"/>
          <w:sz w:val="24"/>
        </w:rPr>
        <w:t xml:space="preserve"> măsurilor de evitare a poluării, nu sunt necesare realizarea altor lucrări pentru protecția solului și subsolului.</w:t>
      </w:r>
    </w:p>
    <w:p w14:paraId="4536A42F" w14:textId="77777777" w:rsidR="00CA168B" w:rsidRPr="00CA168B" w:rsidRDefault="00CA168B" w:rsidP="00CE2A32">
      <w:pPr>
        <w:pStyle w:val="Subsol"/>
        <w:tabs>
          <w:tab w:val="clear" w:pos="4320"/>
          <w:tab w:val="clear" w:pos="8640"/>
        </w:tabs>
        <w:ind w:firstLine="840"/>
        <w:rPr>
          <w:rFonts w:cs="Tahoma"/>
          <w:sz w:val="24"/>
        </w:rPr>
      </w:pPr>
    </w:p>
    <w:p w14:paraId="190F1CF5" w14:textId="77777777" w:rsidR="00FA28DD" w:rsidRPr="00CA168B" w:rsidRDefault="00CE2A32" w:rsidP="001D4DFA">
      <w:pPr>
        <w:pStyle w:val="Titlu3"/>
      </w:pPr>
      <w:bookmarkStart w:id="102" w:name="_Toc153447563"/>
      <w:bookmarkEnd w:id="101"/>
      <w:r w:rsidRPr="00CA168B">
        <w:t>VI.</w:t>
      </w:r>
      <w:r w:rsidR="001D4DFA" w:rsidRPr="00CA168B">
        <w:t>1.</w:t>
      </w:r>
      <w:r w:rsidRPr="00CA168B">
        <w:t xml:space="preserve">6. </w:t>
      </w:r>
      <w:r w:rsidR="001D4DFA" w:rsidRPr="00CA168B">
        <w:rPr>
          <w:i/>
        </w:rPr>
        <w:t>Protecția ecosistemelor terestre și acvatice</w:t>
      </w:r>
      <w:bookmarkEnd w:id="102"/>
    </w:p>
    <w:p w14:paraId="73D6B44C" w14:textId="77777777" w:rsidR="00CE2A32" w:rsidRPr="00CA168B" w:rsidRDefault="00CE2A32" w:rsidP="00CE2A32"/>
    <w:p w14:paraId="0ECFCAE3" w14:textId="77777777" w:rsidR="00FA28DD" w:rsidRPr="00CA168B" w:rsidRDefault="005B0609" w:rsidP="001D4DFA">
      <w:pPr>
        <w:ind w:firstLine="810"/>
        <w:rPr>
          <w:rFonts w:cs="Tahoma"/>
          <w:i/>
          <w:sz w:val="24"/>
        </w:rPr>
      </w:pPr>
      <w:r w:rsidRPr="00CA168B">
        <w:rPr>
          <w:rFonts w:cs="Tahoma"/>
          <w:i/>
          <w:sz w:val="24"/>
        </w:rPr>
        <w:t>VI</w:t>
      </w:r>
      <w:r w:rsidR="00FA28DD" w:rsidRPr="00CA168B">
        <w:rPr>
          <w:rFonts w:cs="Tahoma"/>
          <w:i/>
          <w:sz w:val="24"/>
        </w:rPr>
        <w:t>.</w:t>
      </w:r>
      <w:r w:rsidR="001D4DFA" w:rsidRPr="00CA168B">
        <w:rPr>
          <w:rFonts w:cs="Tahoma"/>
          <w:i/>
          <w:sz w:val="24"/>
        </w:rPr>
        <w:t>1.</w:t>
      </w:r>
      <w:r w:rsidR="00FA28DD" w:rsidRPr="00CA168B">
        <w:rPr>
          <w:rFonts w:cs="Tahoma"/>
          <w:i/>
          <w:sz w:val="24"/>
        </w:rPr>
        <w:t xml:space="preserve">6.1. Identificarea arealelor sensibile ce pot </w:t>
      </w:r>
      <w:r w:rsidR="00413CA2" w:rsidRPr="00CA168B">
        <w:rPr>
          <w:rFonts w:cs="Tahoma"/>
          <w:i/>
          <w:sz w:val="24"/>
        </w:rPr>
        <w:t>f</w:t>
      </w:r>
      <w:r w:rsidR="00FA28DD" w:rsidRPr="00CA168B">
        <w:rPr>
          <w:rFonts w:cs="Tahoma"/>
          <w:i/>
          <w:sz w:val="24"/>
        </w:rPr>
        <w:t>i afectate de proiect</w:t>
      </w:r>
    </w:p>
    <w:p w14:paraId="54A722EE" w14:textId="46669BCF" w:rsidR="0007616B" w:rsidRPr="00CA168B" w:rsidRDefault="009F7CD2" w:rsidP="00340040">
      <w:pPr>
        <w:pStyle w:val="Corptext"/>
        <w:ind w:firstLine="720"/>
        <w:jc w:val="both"/>
        <w:rPr>
          <w:b w:val="0"/>
          <w:bCs/>
          <w:i/>
          <w:sz w:val="24"/>
        </w:rPr>
      </w:pPr>
      <w:r w:rsidRPr="00CA168B">
        <w:rPr>
          <w:b w:val="0"/>
          <w:bCs/>
          <w:i/>
          <w:sz w:val="24"/>
        </w:rPr>
        <w:t xml:space="preserve">Amplasamentul propus pentru realizarea obiectivului de investiție </w:t>
      </w:r>
      <w:r w:rsidR="00CA168B" w:rsidRPr="00CA168B">
        <w:rPr>
          <w:i/>
          <w:sz w:val="24"/>
        </w:rPr>
        <w:t>nu</w:t>
      </w:r>
      <w:r w:rsidR="00CA168B">
        <w:rPr>
          <w:b w:val="0"/>
          <w:bCs/>
          <w:i/>
          <w:sz w:val="24"/>
        </w:rPr>
        <w:t xml:space="preserve"> </w:t>
      </w:r>
      <w:r w:rsidR="00B15215" w:rsidRPr="00CA168B">
        <w:rPr>
          <w:i/>
          <w:sz w:val="24"/>
        </w:rPr>
        <w:t>intră</w:t>
      </w:r>
      <w:r w:rsidR="00B15215" w:rsidRPr="00CA168B">
        <w:rPr>
          <w:b w:val="0"/>
          <w:bCs/>
          <w:i/>
          <w:sz w:val="24"/>
        </w:rPr>
        <w:t xml:space="preserve"> sub incidența art.28 din OUG nr.57/2007 privind regimul ariilor naturale protejate, conservarea habitatelor naturale, a florei și faunei sălbatice, cu modificările și completările ulterioare</w:t>
      </w:r>
      <w:r w:rsidR="00CA168B">
        <w:rPr>
          <w:b w:val="0"/>
          <w:bCs/>
          <w:i/>
          <w:sz w:val="24"/>
        </w:rPr>
        <w:t>.</w:t>
      </w:r>
    </w:p>
    <w:p w14:paraId="2AF3F4B5" w14:textId="77777777" w:rsidR="00340040" w:rsidRPr="00CA168B" w:rsidRDefault="00340040" w:rsidP="00340040">
      <w:pPr>
        <w:pStyle w:val="Corptext"/>
        <w:ind w:firstLine="720"/>
        <w:jc w:val="both"/>
        <w:rPr>
          <w:b w:val="0"/>
          <w:bCs/>
          <w:sz w:val="24"/>
          <w:szCs w:val="24"/>
        </w:rPr>
      </w:pPr>
    </w:p>
    <w:p w14:paraId="6BFF7AF9" w14:textId="77777777" w:rsidR="00340040" w:rsidRPr="00CA168B" w:rsidRDefault="005B0609" w:rsidP="001D441E">
      <w:pPr>
        <w:ind w:firstLine="810"/>
        <w:rPr>
          <w:rFonts w:cs="Tahoma"/>
          <w:i/>
          <w:sz w:val="24"/>
        </w:rPr>
      </w:pPr>
      <w:r w:rsidRPr="00CA168B">
        <w:rPr>
          <w:rFonts w:cs="Tahoma"/>
          <w:i/>
          <w:sz w:val="24"/>
        </w:rPr>
        <w:t>VI.</w:t>
      </w:r>
      <w:r w:rsidR="001D441E" w:rsidRPr="00CA168B">
        <w:rPr>
          <w:rFonts w:cs="Tahoma"/>
          <w:i/>
          <w:sz w:val="24"/>
        </w:rPr>
        <w:t>1.</w:t>
      </w:r>
      <w:r w:rsidR="00FA28DD" w:rsidRPr="00CA168B">
        <w:rPr>
          <w:rFonts w:cs="Tahoma"/>
          <w:i/>
          <w:sz w:val="24"/>
        </w:rPr>
        <w:t xml:space="preserve">6.2. Lucrările, dotările și măsurile pentru protecția biodiversității, monumentelor </w:t>
      </w:r>
    </w:p>
    <w:p w14:paraId="431D9DA4" w14:textId="77777777" w:rsidR="00FA28DD" w:rsidRPr="00CA168B" w:rsidRDefault="00FA28DD" w:rsidP="00340040">
      <w:pPr>
        <w:rPr>
          <w:rFonts w:cs="Tahoma"/>
          <w:i/>
          <w:sz w:val="24"/>
        </w:rPr>
      </w:pPr>
      <w:r w:rsidRPr="00CA168B">
        <w:rPr>
          <w:rFonts w:cs="Tahoma"/>
          <w:i/>
          <w:sz w:val="24"/>
        </w:rPr>
        <w:t>naturii și ariilor protejate</w:t>
      </w:r>
    </w:p>
    <w:p w14:paraId="623567BB"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Măsurile generale de reducere a impactului asupra biodiversității sunt:</w:t>
      </w:r>
    </w:p>
    <w:p w14:paraId="35D951E4"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 respectarea termenelor de execuție a lucrărilor;</w:t>
      </w:r>
    </w:p>
    <w:p w14:paraId="6D277350"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 depozitarea și utilizarea adecvată a materialelor în zone cu acces controlat;</w:t>
      </w:r>
    </w:p>
    <w:p w14:paraId="1D7FBBF3"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 refacerea vegetației pe suprafețele decopertate;</w:t>
      </w:r>
    </w:p>
    <w:p w14:paraId="485A24BB"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lastRenderedPageBreak/>
        <w:t>- evitarea pe cât posibil a folosirii mașinilor și utilajelor de mare tonaj;</w:t>
      </w:r>
    </w:p>
    <w:p w14:paraId="453FF067"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 controlarea poluării fonice prin măsurile prezentate la cap. IV.</w:t>
      </w:r>
      <w:r w:rsidR="001D441E" w:rsidRPr="00CA168B">
        <w:rPr>
          <w:rFonts w:cs="Tahoma"/>
          <w:sz w:val="24"/>
        </w:rPr>
        <w:t>1.</w:t>
      </w:r>
      <w:r w:rsidRPr="00CA168B">
        <w:rPr>
          <w:rFonts w:cs="Tahoma"/>
          <w:sz w:val="24"/>
        </w:rPr>
        <w:t>3;</w:t>
      </w:r>
    </w:p>
    <w:p w14:paraId="40F66A6C" w14:textId="77777777" w:rsidR="00B15215" w:rsidRPr="00CA168B" w:rsidRDefault="00B15215" w:rsidP="00390956">
      <w:pPr>
        <w:pStyle w:val="Subsol"/>
        <w:tabs>
          <w:tab w:val="clear" w:pos="4320"/>
          <w:tab w:val="clear" w:pos="8640"/>
        </w:tabs>
        <w:ind w:firstLine="839"/>
        <w:rPr>
          <w:rFonts w:cs="Tahoma"/>
          <w:sz w:val="24"/>
        </w:rPr>
      </w:pPr>
      <w:r w:rsidRPr="00CA168B">
        <w:rPr>
          <w:rFonts w:cs="Tahoma"/>
          <w:sz w:val="24"/>
        </w:rPr>
        <w:t>- controlul deversărilor de combustibili și</w:t>
      </w:r>
      <w:r w:rsidR="00BE019C" w:rsidRPr="00CA168B">
        <w:rPr>
          <w:rFonts w:cs="Tahoma"/>
          <w:sz w:val="24"/>
        </w:rPr>
        <w:t xml:space="preserve"> alte materiale volatile pe sol;</w:t>
      </w:r>
    </w:p>
    <w:p w14:paraId="485D8441" w14:textId="77777777" w:rsidR="009F7CD2" w:rsidRPr="00CA168B" w:rsidRDefault="009F7CD2" w:rsidP="00390956">
      <w:pPr>
        <w:pStyle w:val="Subsol"/>
        <w:tabs>
          <w:tab w:val="clear" w:pos="4320"/>
          <w:tab w:val="clear" w:pos="8640"/>
        </w:tabs>
        <w:ind w:firstLine="839"/>
        <w:rPr>
          <w:rFonts w:cs="Tahoma"/>
          <w:sz w:val="24"/>
        </w:rPr>
      </w:pPr>
      <w:r w:rsidRPr="00CA168B">
        <w:rPr>
          <w:rFonts w:cs="Tahoma"/>
          <w:sz w:val="24"/>
        </w:rPr>
        <w:t>- este interzisă orice formă de capturare sau vătămare a speciilor de interes conservativ din zonă;</w:t>
      </w:r>
    </w:p>
    <w:p w14:paraId="46A79558" w14:textId="77777777" w:rsidR="00CE2A32" w:rsidRPr="00B83C18" w:rsidRDefault="00CE2A32" w:rsidP="00390956">
      <w:pPr>
        <w:pStyle w:val="Subsol"/>
        <w:tabs>
          <w:tab w:val="clear" w:pos="4320"/>
          <w:tab w:val="clear" w:pos="8640"/>
        </w:tabs>
        <w:ind w:firstLine="839"/>
        <w:rPr>
          <w:rFonts w:cs="Tahoma"/>
          <w:color w:val="FF0000"/>
          <w:sz w:val="24"/>
        </w:rPr>
      </w:pPr>
    </w:p>
    <w:p w14:paraId="261921BE" w14:textId="77777777" w:rsidR="00FA28DD" w:rsidRDefault="00CE2A32" w:rsidP="001D441E">
      <w:pPr>
        <w:pStyle w:val="Titlu3"/>
        <w:rPr>
          <w:i/>
        </w:rPr>
      </w:pPr>
      <w:bookmarkStart w:id="103" w:name="_Toc153447564"/>
      <w:r w:rsidRPr="00CA168B">
        <w:t>VI.</w:t>
      </w:r>
      <w:r w:rsidR="001D441E" w:rsidRPr="00CA168B">
        <w:t>1.</w:t>
      </w:r>
      <w:r w:rsidRPr="00CA168B">
        <w:t xml:space="preserve">7. </w:t>
      </w:r>
      <w:r w:rsidR="001D441E" w:rsidRPr="00CA168B">
        <w:rPr>
          <w:i/>
        </w:rPr>
        <w:t>Protecția așezărilor umane și a altor obiective de interes public</w:t>
      </w:r>
      <w:bookmarkEnd w:id="103"/>
    </w:p>
    <w:p w14:paraId="362EF7CE" w14:textId="77777777" w:rsidR="00CA168B" w:rsidRPr="00CA168B" w:rsidRDefault="00CA168B" w:rsidP="00CA168B"/>
    <w:p w14:paraId="305AEFA2" w14:textId="77777777" w:rsidR="00FA28DD" w:rsidRPr="00CA168B" w:rsidRDefault="005B0609" w:rsidP="00CE4C6D">
      <w:pPr>
        <w:ind w:firstLine="810"/>
        <w:rPr>
          <w:rFonts w:cs="Tahoma"/>
          <w:i/>
          <w:sz w:val="24"/>
        </w:rPr>
      </w:pPr>
      <w:r w:rsidRPr="00CA168B">
        <w:rPr>
          <w:rFonts w:cs="Tahoma"/>
          <w:i/>
          <w:sz w:val="24"/>
        </w:rPr>
        <w:t>VI</w:t>
      </w:r>
      <w:r w:rsidR="00FA28DD" w:rsidRPr="00CA168B">
        <w:rPr>
          <w:rFonts w:cs="Tahoma"/>
          <w:i/>
          <w:sz w:val="24"/>
        </w:rPr>
        <w:t>.</w:t>
      </w:r>
      <w:r w:rsidR="00CE4C6D" w:rsidRPr="00CA168B">
        <w:rPr>
          <w:rFonts w:cs="Tahoma"/>
          <w:i/>
          <w:sz w:val="24"/>
        </w:rPr>
        <w:t>1.</w:t>
      </w:r>
      <w:r w:rsidR="007043AE" w:rsidRPr="00CA168B">
        <w:rPr>
          <w:rFonts w:cs="Tahoma"/>
          <w:i/>
          <w:sz w:val="24"/>
        </w:rPr>
        <w:t>7</w:t>
      </w:r>
      <w:r w:rsidR="00FA28DD" w:rsidRPr="00CA168B">
        <w:rPr>
          <w:rFonts w:cs="Tahoma"/>
          <w:i/>
          <w:sz w:val="24"/>
        </w:rPr>
        <w:t>.1. Identificarea obiectivelor de interes public, distanța față de așezările umane</w:t>
      </w:r>
    </w:p>
    <w:p w14:paraId="2BA7E11C" w14:textId="679D6AC9" w:rsidR="008F472D" w:rsidRPr="00CA168B" w:rsidRDefault="00BE019C" w:rsidP="00390956">
      <w:pPr>
        <w:pStyle w:val="Subsol"/>
        <w:tabs>
          <w:tab w:val="clear" w:pos="4320"/>
          <w:tab w:val="clear" w:pos="8640"/>
        </w:tabs>
        <w:ind w:firstLine="840"/>
        <w:rPr>
          <w:rFonts w:cs="Tahoma"/>
          <w:sz w:val="24"/>
        </w:rPr>
      </w:pPr>
      <w:r w:rsidRPr="00CA168B">
        <w:rPr>
          <w:rFonts w:cs="Tahoma"/>
          <w:sz w:val="24"/>
        </w:rPr>
        <w:t>În apropierea amplasamentului studiat</w:t>
      </w:r>
      <w:r w:rsidR="00CE4C6D" w:rsidRPr="00CA168B">
        <w:rPr>
          <w:rFonts w:cs="Tahoma"/>
          <w:sz w:val="24"/>
        </w:rPr>
        <w:t xml:space="preserve"> în care se fac lucrări nu sunt </w:t>
      </w:r>
      <w:r w:rsidR="0037615A" w:rsidRPr="00CA168B">
        <w:rPr>
          <w:rFonts w:cs="Tahoma"/>
          <w:sz w:val="24"/>
        </w:rPr>
        <w:t>obiective de interes public</w:t>
      </w:r>
      <w:r w:rsidRPr="00CA168B">
        <w:rPr>
          <w:rFonts w:cs="Tahoma"/>
          <w:sz w:val="24"/>
        </w:rPr>
        <w:t xml:space="preserve"> sau alte zone asupra cărora există instituit un regim de restricție. </w:t>
      </w:r>
    </w:p>
    <w:p w14:paraId="6273BF0B" w14:textId="77777777" w:rsidR="00CE2A32" w:rsidRPr="00CA168B" w:rsidRDefault="00CE2A32" w:rsidP="00390956">
      <w:pPr>
        <w:ind w:firstLine="880"/>
        <w:rPr>
          <w:rFonts w:cs="Tahoma"/>
          <w:sz w:val="24"/>
        </w:rPr>
      </w:pPr>
    </w:p>
    <w:p w14:paraId="0D74FAF7" w14:textId="77777777" w:rsidR="007043AE" w:rsidRPr="00CA168B" w:rsidRDefault="005B0609" w:rsidP="0037615A">
      <w:pPr>
        <w:ind w:firstLine="810"/>
        <w:rPr>
          <w:rFonts w:cs="Tahoma"/>
          <w:i/>
          <w:sz w:val="24"/>
        </w:rPr>
      </w:pPr>
      <w:r w:rsidRPr="00CA168B">
        <w:rPr>
          <w:rFonts w:cs="Tahoma"/>
          <w:i/>
          <w:sz w:val="24"/>
        </w:rPr>
        <w:t>VI</w:t>
      </w:r>
      <w:r w:rsidR="00FA28DD" w:rsidRPr="00CA168B">
        <w:rPr>
          <w:rFonts w:cs="Tahoma"/>
          <w:i/>
          <w:sz w:val="24"/>
        </w:rPr>
        <w:t>.</w:t>
      </w:r>
      <w:r w:rsidR="00CE4C6D" w:rsidRPr="00CA168B">
        <w:rPr>
          <w:rFonts w:cs="Tahoma"/>
          <w:i/>
          <w:sz w:val="24"/>
        </w:rPr>
        <w:t>1.</w:t>
      </w:r>
      <w:r w:rsidR="007043AE" w:rsidRPr="00CA168B">
        <w:rPr>
          <w:rFonts w:cs="Tahoma"/>
          <w:i/>
          <w:sz w:val="24"/>
        </w:rPr>
        <w:t>7</w:t>
      </w:r>
      <w:r w:rsidR="00FA28DD" w:rsidRPr="00CA168B">
        <w:rPr>
          <w:rFonts w:cs="Tahoma"/>
          <w:i/>
          <w:sz w:val="24"/>
        </w:rPr>
        <w:t xml:space="preserve">.2. Lucrările </w:t>
      </w:r>
      <w:r w:rsidR="008E39B7" w:rsidRPr="00CA168B">
        <w:rPr>
          <w:rFonts w:cs="Tahoma"/>
          <w:i/>
          <w:sz w:val="24"/>
        </w:rPr>
        <w:t>d</w:t>
      </w:r>
      <w:r w:rsidR="00FA28DD" w:rsidRPr="00CA168B">
        <w:rPr>
          <w:rFonts w:cs="Tahoma"/>
          <w:i/>
          <w:sz w:val="24"/>
        </w:rPr>
        <w:t>otările</w:t>
      </w:r>
      <w:r w:rsidR="008E39B7" w:rsidRPr="00CA168B">
        <w:rPr>
          <w:rFonts w:cs="Tahoma"/>
          <w:i/>
          <w:sz w:val="24"/>
        </w:rPr>
        <w:t xml:space="preserve"> și măsurile </w:t>
      </w:r>
      <w:r w:rsidR="00FA28DD" w:rsidRPr="00CA168B">
        <w:rPr>
          <w:rFonts w:cs="Tahoma"/>
          <w:i/>
          <w:sz w:val="24"/>
        </w:rPr>
        <w:t xml:space="preserve">pentru </w:t>
      </w:r>
      <w:r w:rsidR="007043AE" w:rsidRPr="00CA168B">
        <w:rPr>
          <w:rFonts w:cs="Tahoma"/>
          <w:i/>
          <w:sz w:val="24"/>
        </w:rPr>
        <w:t>protecția așezărilor umane și a obiectivelor protejate și/sau de interes public</w:t>
      </w:r>
    </w:p>
    <w:p w14:paraId="5BCC93C5" w14:textId="77777777" w:rsidR="00F242C4" w:rsidRPr="00CA168B" w:rsidRDefault="005C0498" w:rsidP="00390956">
      <w:pPr>
        <w:pStyle w:val="Subsol"/>
        <w:tabs>
          <w:tab w:val="clear" w:pos="4320"/>
          <w:tab w:val="clear" w:pos="8640"/>
        </w:tabs>
        <w:ind w:firstLine="840"/>
        <w:rPr>
          <w:rFonts w:cs="Tahoma"/>
          <w:sz w:val="24"/>
        </w:rPr>
      </w:pPr>
      <w:r w:rsidRPr="00CA168B">
        <w:rPr>
          <w:rFonts w:cs="Tahoma"/>
          <w:sz w:val="24"/>
        </w:rPr>
        <w:t xml:space="preserve">Nu </w:t>
      </w:r>
      <w:r w:rsidR="00892FC8" w:rsidRPr="00CA168B">
        <w:rPr>
          <w:rFonts w:cs="Tahoma"/>
          <w:sz w:val="24"/>
        </w:rPr>
        <w:t>sunt necesare lucrări pen</w:t>
      </w:r>
      <w:r w:rsidR="00EA4330" w:rsidRPr="00CA168B">
        <w:rPr>
          <w:rFonts w:cs="Tahoma"/>
          <w:sz w:val="24"/>
        </w:rPr>
        <w:t>t</w:t>
      </w:r>
      <w:r w:rsidR="00892FC8" w:rsidRPr="00CA168B">
        <w:rPr>
          <w:rFonts w:cs="Tahoma"/>
          <w:sz w:val="24"/>
        </w:rPr>
        <w:t>r</w:t>
      </w:r>
      <w:r w:rsidR="00EA4330" w:rsidRPr="00CA168B">
        <w:rPr>
          <w:rFonts w:cs="Tahoma"/>
          <w:sz w:val="24"/>
        </w:rPr>
        <w:t>u protecția așezărilor umane.</w:t>
      </w:r>
    </w:p>
    <w:p w14:paraId="524DD5B1" w14:textId="77777777" w:rsidR="00202AFE" w:rsidRPr="00CA168B" w:rsidRDefault="00202AFE" w:rsidP="00390956">
      <w:pPr>
        <w:pStyle w:val="Subsol"/>
        <w:tabs>
          <w:tab w:val="clear" w:pos="4320"/>
          <w:tab w:val="clear" w:pos="8640"/>
        </w:tabs>
        <w:ind w:firstLine="840"/>
        <w:rPr>
          <w:rFonts w:cs="Tahoma"/>
          <w:sz w:val="24"/>
        </w:rPr>
      </w:pPr>
    </w:p>
    <w:p w14:paraId="0F0BBB13" w14:textId="77777777" w:rsidR="007043AE" w:rsidRPr="00CA168B" w:rsidRDefault="00CE2A32" w:rsidP="00720949">
      <w:pPr>
        <w:pStyle w:val="Titlu3"/>
      </w:pPr>
      <w:bookmarkStart w:id="104" w:name="_Toc153447565"/>
      <w:r w:rsidRPr="00CA168B">
        <w:t>VI.</w:t>
      </w:r>
      <w:r w:rsidR="00720949" w:rsidRPr="00CA168B">
        <w:t>1.</w:t>
      </w:r>
      <w:r w:rsidRPr="00CA168B">
        <w:t xml:space="preserve">8. </w:t>
      </w:r>
      <w:r w:rsidR="00720949" w:rsidRPr="00CA168B">
        <w:rPr>
          <w:i/>
        </w:rPr>
        <w:t>Gospodăria deșeurilor generate pe amplasament</w:t>
      </w:r>
      <w:bookmarkEnd w:id="104"/>
    </w:p>
    <w:p w14:paraId="50147E3A" w14:textId="77777777" w:rsidR="0038382E" w:rsidRPr="00CA168B" w:rsidRDefault="0038382E" w:rsidP="0038382E">
      <w:pPr>
        <w:rPr>
          <w:sz w:val="20"/>
          <w:szCs w:val="20"/>
        </w:rPr>
      </w:pPr>
    </w:p>
    <w:p w14:paraId="3D3B44FF" w14:textId="77777777" w:rsidR="00FE27F7" w:rsidRPr="00CA168B" w:rsidRDefault="005B0609" w:rsidP="00FE27F7">
      <w:pPr>
        <w:pStyle w:val="Titlu3"/>
        <w:rPr>
          <w:rFonts w:cs="Tahoma"/>
          <w:b w:val="0"/>
          <w:i/>
        </w:rPr>
      </w:pPr>
      <w:bookmarkStart w:id="105" w:name="_Toc153447566"/>
      <w:r w:rsidRPr="00CA168B">
        <w:rPr>
          <w:rFonts w:cs="Tahoma"/>
          <w:b w:val="0"/>
          <w:i/>
        </w:rPr>
        <w:t>VI</w:t>
      </w:r>
      <w:r w:rsidR="007043AE" w:rsidRPr="00CA168B">
        <w:rPr>
          <w:rFonts w:cs="Tahoma"/>
          <w:b w:val="0"/>
          <w:i/>
        </w:rPr>
        <w:t>.</w:t>
      </w:r>
      <w:r w:rsidR="00FE27F7" w:rsidRPr="00CA168B">
        <w:rPr>
          <w:rFonts w:cs="Tahoma"/>
          <w:b w:val="0"/>
          <w:i/>
        </w:rPr>
        <w:t>1.</w:t>
      </w:r>
      <w:r w:rsidR="007043AE" w:rsidRPr="00CA168B">
        <w:rPr>
          <w:rFonts w:cs="Tahoma"/>
          <w:b w:val="0"/>
          <w:i/>
        </w:rPr>
        <w:t>8.1. Tipurile și cantitățile de deșeuri de orice natură rezultate</w:t>
      </w:r>
      <w:bookmarkEnd w:id="105"/>
    </w:p>
    <w:p w14:paraId="25D2C0E2" w14:textId="77777777" w:rsidR="002B56B2" w:rsidRPr="00CA168B" w:rsidRDefault="002B56B2" w:rsidP="00CE2A32">
      <w:pPr>
        <w:pStyle w:val="Subsol"/>
        <w:tabs>
          <w:tab w:val="clear" w:pos="4320"/>
          <w:tab w:val="clear" w:pos="8640"/>
        </w:tabs>
        <w:ind w:firstLine="840"/>
        <w:rPr>
          <w:rFonts w:cs="Tahoma"/>
          <w:sz w:val="24"/>
        </w:rPr>
      </w:pPr>
      <w:r w:rsidRPr="00CA168B">
        <w:rPr>
          <w:rFonts w:cs="Tahoma"/>
          <w:sz w:val="24"/>
        </w:rPr>
        <w:t>În perioada de amenajare a lucrărilor proiectate, se</w:t>
      </w:r>
      <w:r w:rsidR="00FE27F7" w:rsidRPr="00CA168B">
        <w:rPr>
          <w:rFonts w:cs="Tahoma"/>
          <w:sz w:val="24"/>
        </w:rPr>
        <w:t xml:space="preserve"> </w:t>
      </w:r>
      <w:r w:rsidRPr="00CA168B">
        <w:rPr>
          <w:rFonts w:cs="Tahoma"/>
          <w:sz w:val="24"/>
        </w:rPr>
        <w:t>vor produce deșeuri inerte din materiale folosite la realizarea lucrărilor (</w:t>
      </w:r>
      <w:r w:rsidR="00B15215" w:rsidRPr="00CA168B">
        <w:rPr>
          <w:rFonts w:cs="Tahoma"/>
          <w:sz w:val="24"/>
        </w:rPr>
        <w:t>pământ vegetal, resturi de betoane</w:t>
      </w:r>
      <w:r w:rsidR="00202AFE" w:rsidRPr="00CA168B">
        <w:rPr>
          <w:rFonts w:cs="Tahoma"/>
          <w:sz w:val="24"/>
        </w:rPr>
        <w:t xml:space="preserve">, </w:t>
      </w:r>
      <w:r w:rsidR="000E5CEE" w:rsidRPr="00CA168B">
        <w:rPr>
          <w:rFonts w:cs="Tahoma"/>
          <w:sz w:val="24"/>
        </w:rPr>
        <w:t xml:space="preserve">lemn de la cofrare, </w:t>
      </w:r>
      <w:r w:rsidR="00202AFE" w:rsidRPr="00CA168B">
        <w:rPr>
          <w:rFonts w:cs="Tahoma"/>
          <w:sz w:val="24"/>
        </w:rPr>
        <w:t>conductă</w:t>
      </w:r>
      <w:r w:rsidRPr="00CA168B">
        <w:rPr>
          <w:rFonts w:cs="Tahoma"/>
          <w:sz w:val="24"/>
        </w:rPr>
        <w:t xml:space="preserve">), care vor fi colectate și preluate de </w:t>
      </w:r>
      <w:r w:rsidR="00BE019C" w:rsidRPr="00CA168B">
        <w:rPr>
          <w:rFonts w:cs="Tahoma"/>
          <w:sz w:val="24"/>
        </w:rPr>
        <w:t>o firmă</w:t>
      </w:r>
      <w:r w:rsidRPr="00CA168B">
        <w:rPr>
          <w:rFonts w:cs="Tahoma"/>
          <w:sz w:val="24"/>
        </w:rPr>
        <w:t xml:space="preserve"> specializată.</w:t>
      </w:r>
    </w:p>
    <w:p w14:paraId="213E5434" w14:textId="77777777" w:rsidR="00FE27F7" w:rsidRPr="00CA168B" w:rsidRDefault="00FE27F7" w:rsidP="00CE2A32">
      <w:pPr>
        <w:pStyle w:val="Subsol"/>
        <w:tabs>
          <w:tab w:val="clear" w:pos="4320"/>
          <w:tab w:val="clear" w:pos="8640"/>
        </w:tabs>
        <w:ind w:firstLine="840"/>
        <w:rPr>
          <w:rFonts w:cs="Tahoma"/>
          <w:sz w:val="24"/>
        </w:rPr>
      </w:pPr>
      <w:r w:rsidRPr="00CA168B">
        <w:rPr>
          <w:rFonts w:cs="Tahoma"/>
          <w:sz w:val="24"/>
        </w:rPr>
        <w:t>Aceste deșeuri conform H.G. nr. 856/2002 privind „</w:t>
      </w:r>
      <w:proofErr w:type="spellStart"/>
      <w:r w:rsidRPr="00CA168B">
        <w:rPr>
          <w:rFonts w:cs="Tahoma"/>
          <w:sz w:val="24"/>
        </w:rPr>
        <w:t>Evidenţa</w:t>
      </w:r>
      <w:proofErr w:type="spellEnd"/>
      <w:r w:rsidRPr="00CA168B">
        <w:rPr>
          <w:rFonts w:cs="Tahoma"/>
          <w:sz w:val="24"/>
        </w:rPr>
        <w:t xml:space="preserve"> gestiunii </w:t>
      </w:r>
      <w:proofErr w:type="spellStart"/>
      <w:r w:rsidRPr="00CA168B">
        <w:rPr>
          <w:rFonts w:cs="Tahoma"/>
          <w:sz w:val="24"/>
        </w:rPr>
        <w:t>deşeurilor</w:t>
      </w:r>
      <w:proofErr w:type="spellEnd"/>
      <w:r w:rsidRPr="00CA168B">
        <w:rPr>
          <w:rFonts w:cs="Tahoma"/>
          <w:sz w:val="24"/>
        </w:rPr>
        <w:t xml:space="preserve"> </w:t>
      </w:r>
      <w:proofErr w:type="spellStart"/>
      <w:r w:rsidRPr="00CA168B">
        <w:rPr>
          <w:rFonts w:cs="Tahoma"/>
          <w:sz w:val="24"/>
        </w:rPr>
        <w:t>şi</w:t>
      </w:r>
      <w:proofErr w:type="spellEnd"/>
      <w:r w:rsidRPr="00CA168B">
        <w:rPr>
          <w:rFonts w:cs="Tahoma"/>
          <w:sz w:val="24"/>
        </w:rPr>
        <w:t xml:space="preserve"> pentru aprobarea listei cuprinzând </w:t>
      </w:r>
      <w:proofErr w:type="spellStart"/>
      <w:r w:rsidRPr="00CA168B">
        <w:rPr>
          <w:rFonts w:cs="Tahoma"/>
          <w:sz w:val="24"/>
        </w:rPr>
        <w:t>deşeurile</w:t>
      </w:r>
      <w:proofErr w:type="spellEnd"/>
      <w:r w:rsidRPr="00CA168B">
        <w:rPr>
          <w:rFonts w:cs="Tahoma"/>
          <w:sz w:val="24"/>
        </w:rPr>
        <w:t xml:space="preserve">, inclusiv </w:t>
      </w:r>
      <w:proofErr w:type="spellStart"/>
      <w:r w:rsidRPr="00CA168B">
        <w:rPr>
          <w:rFonts w:cs="Tahoma"/>
          <w:sz w:val="24"/>
        </w:rPr>
        <w:t>deşeurile</w:t>
      </w:r>
      <w:proofErr w:type="spellEnd"/>
      <w:r w:rsidRPr="00CA168B">
        <w:rPr>
          <w:rFonts w:cs="Tahoma"/>
          <w:sz w:val="24"/>
        </w:rPr>
        <w:t xml:space="preserve"> periculoase”, sunt codificate astfel:</w:t>
      </w:r>
    </w:p>
    <w:p w14:paraId="6F3107E9" w14:textId="77777777" w:rsidR="00FE27F7" w:rsidRPr="00CA168B" w:rsidRDefault="00FE27F7" w:rsidP="00137343">
      <w:pPr>
        <w:pStyle w:val="Subsol"/>
        <w:numPr>
          <w:ilvl w:val="0"/>
          <w:numId w:val="14"/>
        </w:numPr>
        <w:tabs>
          <w:tab w:val="clear" w:pos="4320"/>
          <w:tab w:val="clear" w:pos="8640"/>
        </w:tabs>
        <w:ind w:hanging="168"/>
        <w:rPr>
          <w:rFonts w:cs="Tahoma"/>
          <w:sz w:val="24"/>
        </w:rPr>
      </w:pPr>
      <w:r w:rsidRPr="00CA168B">
        <w:rPr>
          <w:rFonts w:cs="Tahoma"/>
          <w:sz w:val="24"/>
        </w:rPr>
        <w:t>17 01 01 beton;</w:t>
      </w:r>
    </w:p>
    <w:p w14:paraId="47095840" w14:textId="77777777" w:rsidR="00FE27F7" w:rsidRPr="00CA168B" w:rsidRDefault="000E5CEE" w:rsidP="00137343">
      <w:pPr>
        <w:pStyle w:val="Subsol"/>
        <w:numPr>
          <w:ilvl w:val="0"/>
          <w:numId w:val="14"/>
        </w:numPr>
        <w:tabs>
          <w:tab w:val="clear" w:pos="4320"/>
          <w:tab w:val="clear" w:pos="8640"/>
        </w:tabs>
        <w:ind w:hanging="168"/>
        <w:rPr>
          <w:rFonts w:cs="Tahoma"/>
          <w:sz w:val="24"/>
        </w:rPr>
      </w:pPr>
      <w:r w:rsidRPr="00CA168B">
        <w:rPr>
          <w:rFonts w:cs="Tahoma"/>
          <w:sz w:val="24"/>
        </w:rPr>
        <w:t>17 02 01 lemn;</w:t>
      </w:r>
    </w:p>
    <w:p w14:paraId="4C8B6A96" w14:textId="77777777" w:rsidR="000E5CEE" w:rsidRPr="00CA168B" w:rsidRDefault="000E5CEE" w:rsidP="00137343">
      <w:pPr>
        <w:pStyle w:val="Subsol"/>
        <w:numPr>
          <w:ilvl w:val="0"/>
          <w:numId w:val="14"/>
        </w:numPr>
        <w:tabs>
          <w:tab w:val="clear" w:pos="4320"/>
          <w:tab w:val="clear" w:pos="8640"/>
        </w:tabs>
        <w:ind w:hanging="168"/>
        <w:rPr>
          <w:rFonts w:cs="Tahoma"/>
          <w:sz w:val="24"/>
        </w:rPr>
      </w:pPr>
      <w:r w:rsidRPr="00CA168B">
        <w:rPr>
          <w:rFonts w:cs="Tahoma"/>
          <w:sz w:val="24"/>
        </w:rPr>
        <w:t>17 04 05 fier și oțel;</w:t>
      </w:r>
    </w:p>
    <w:p w14:paraId="1B84E671" w14:textId="77777777" w:rsidR="000E5CEE" w:rsidRPr="00CA168B" w:rsidRDefault="000E5CEE" w:rsidP="00137343">
      <w:pPr>
        <w:pStyle w:val="Subsol"/>
        <w:numPr>
          <w:ilvl w:val="0"/>
          <w:numId w:val="14"/>
        </w:numPr>
        <w:tabs>
          <w:tab w:val="clear" w:pos="4320"/>
          <w:tab w:val="clear" w:pos="8640"/>
        </w:tabs>
        <w:ind w:hanging="168"/>
        <w:rPr>
          <w:rFonts w:cs="Tahoma"/>
          <w:sz w:val="24"/>
        </w:rPr>
      </w:pPr>
      <w:r w:rsidRPr="00CA168B">
        <w:rPr>
          <w:rFonts w:cs="Tahoma"/>
          <w:sz w:val="24"/>
        </w:rPr>
        <w:t>17 05 08 resturi de balast, altele decât cele specificate la 17 05 07;</w:t>
      </w:r>
    </w:p>
    <w:p w14:paraId="548950BF" w14:textId="77777777" w:rsidR="009F450E" w:rsidRPr="00CA168B" w:rsidRDefault="009F450E" w:rsidP="00137343">
      <w:pPr>
        <w:pStyle w:val="Subsol"/>
        <w:numPr>
          <w:ilvl w:val="0"/>
          <w:numId w:val="14"/>
        </w:numPr>
        <w:tabs>
          <w:tab w:val="clear" w:pos="4320"/>
          <w:tab w:val="clear" w:pos="8640"/>
        </w:tabs>
        <w:ind w:hanging="168"/>
        <w:rPr>
          <w:rFonts w:cs="Tahoma"/>
          <w:sz w:val="24"/>
        </w:rPr>
      </w:pPr>
      <w:r w:rsidRPr="00CA168B">
        <w:rPr>
          <w:rFonts w:cs="Tahoma"/>
          <w:sz w:val="24"/>
        </w:rPr>
        <w:t>15 01 deșeuri de ambalaj.</w:t>
      </w:r>
    </w:p>
    <w:p w14:paraId="32EB851B" w14:textId="77777777" w:rsidR="000E5CEE" w:rsidRPr="00CA168B" w:rsidRDefault="000E5CEE" w:rsidP="00CE2A32">
      <w:pPr>
        <w:pStyle w:val="Subsol"/>
        <w:tabs>
          <w:tab w:val="clear" w:pos="4320"/>
          <w:tab w:val="clear" w:pos="8640"/>
        </w:tabs>
        <w:ind w:firstLine="840"/>
        <w:rPr>
          <w:rFonts w:cs="Tahoma"/>
          <w:sz w:val="24"/>
        </w:rPr>
      </w:pPr>
      <w:r w:rsidRPr="00CA168B">
        <w:rPr>
          <w:rFonts w:cs="Tahoma"/>
          <w:sz w:val="24"/>
        </w:rPr>
        <w:t>Deșeurile de ambalaje (15.01) vor fi colectate selectiv și valorificate prin centre specializate.</w:t>
      </w:r>
    </w:p>
    <w:p w14:paraId="105E2EDC" w14:textId="77777777" w:rsidR="00557A21" w:rsidRPr="00CA168B" w:rsidRDefault="000E5CEE" w:rsidP="00CE2A32">
      <w:pPr>
        <w:pStyle w:val="Subsol"/>
        <w:tabs>
          <w:tab w:val="clear" w:pos="4320"/>
          <w:tab w:val="clear" w:pos="8640"/>
        </w:tabs>
        <w:ind w:firstLine="840"/>
        <w:rPr>
          <w:rFonts w:cs="Tahoma"/>
          <w:sz w:val="24"/>
        </w:rPr>
      </w:pPr>
      <w:r w:rsidRPr="00CA168B">
        <w:rPr>
          <w:rFonts w:cs="Tahoma"/>
          <w:sz w:val="24"/>
        </w:rPr>
        <w:t>În timpul exploatării,</w:t>
      </w:r>
      <w:r w:rsidR="00BE019C" w:rsidRPr="00CA168B">
        <w:rPr>
          <w:rFonts w:cs="Tahoma"/>
          <w:sz w:val="24"/>
        </w:rPr>
        <w:t xml:space="preserve"> prin specificul activităților </w:t>
      </w:r>
      <w:r w:rsidRPr="00CA168B">
        <w:rPr>
          <w:rFonts w:cs="Tahoma"/>
          <w:sz w:val="24"/>
        </w:rPr>
        <w:t>nu se vor produce deșeuri.</w:t>
      </w:r>
    </w:p>
    <w:p w14:paraId="08385D6E" w14:textId="77777777" w:rsidR="000E5CEE" w:rsidRPr="00CA168B" w:rsidRDefault="000E5CEE" w:rsidP="00CE2A32">
      <w:pPr>
        <w:pStyle w:val="Subsol"/>
        <w:tabs>
          <w:tab w:val="clear" w:pos="4320"/>
          <w:tab w:val="clear" w:pos="8640"/>
        </w:tabs>
        <w:ind w:firstLine="840"/>
        <w:rPr>
          <w:rFonts w:cs="Tahoma"/>
          <w:b/>
          <w:sz w:val="20"/>
          <w:szCs w:val="20"/>
        </w:rPr>
      </w:pPr>
    </w:p>
    <w:p w14:paraId="7564FE94" w14:textId="77777777" w:rsidR="002B56B2" w:rsidRPr="00CA168B" w:rsidRDefault="005B0609" w:rsidP="000E5CEE">
      <w:pPr>
        <w:pStyle w:val="Titlu3"/>
        <w:rPr>
          <w:rFonts w:cs="Tahoma"/>
          <w:b w:val="0"/>
          <w:i/>
        </w:rPr>
      </w:pPr>
      <w:bookmarkStart w:id="106" w:name="_Toc153447567"/>
      <w:r w:rsidRPr="00CA168B">
        <w:rPr>
          <w:rFonts w:cs="Tahoma"/>
          <w:b w:val="0"/>
          <w:i/>
        </w:rPr>
        <w:t>VI</w:t>
      </w:r>
      <w:r w:rsidR="007043AE" w:rsidRPr="00CA168B">
        <w:rPr>
          <w:rFonts w:cs="Tahoma"/>
          <w:b w:val="0"/>
          <w:i/>
        </w:rPr>
        <w:t>.</w:t>
      </w:r>
      <w:r w:rsidR="000E5CEE" w:rsidRPr="00CA168B">
        <w:rPr>
          <w:rFonts w:cs="Tahoma"/>
          <w:b w:val="0"/>
          <w:i/>
        </w:rPr>
        <w:t>1.</w:t>
      </w:r>
      <w:r w:rsidR="007043AE" w:rsidRPr="00CA168B">
        <w:rPr>
          <w:rFonts w:cs="Tahoma"/>
          <w:b w:val="0"/>
          <w:i/>
        </w:rPr>
        <w:t xml:space="preserve">8.2. </w:t>
      </w:r>
      <w:r w:rsidR="009F450E" w:rsidRPr="00CA168B">
        <w:rPr>
          <w:rFonts w:cs="Tahoma"/>
          <w:b w:val="0"/>
          <w:i/>
        </w:rPr>
        <w:t>Planul de gestionare  a deșeurilor</w:t>
      </w:r>
      <w:bookmarkEnd w:id="106"/>
    </w:p>
    <w:p w14:paraId="3E8767C1" w14:textId="77777777" w:rsidR="009F450E" w:rsidRPr="00CA168B" w:rsidRDefault="009F450E" w:rsidP="009F450E">
      <w:pPr>
        <w:ind w:firstLine="810"/>
        <w:rPr>
          <w:sz w:val="24"/>
        </w:rPr>
      </w:pPr>
      <w:r w:rsidRPr="00CA168B">
        <w:rPr>
          <w:sz w:val="24"/>
        </w:rPr>
        <w:t xml:space="preserve">Resturile de </w:t>
      </w:r>
      <w:r w:rsidRPr="00CA168B">
        <w:rPr>
          <w:i/>
          <w:sz w:val="24"/>
        </w:rPr>
        <w:t>materiale de construcții</w:t>
      </w:r>
      <w:r w:rsidRPr="00CA168B">
        <w:rPr>
          <w:sz w:val="24"/>
        </w:rPr>
        <w:t xml:space="preserve"> se vor colecta pe categorii astfel încât să poată fi preluate </w:t>
      </w:r>
      <w:proofErr w:type="spellStart"/>
      <w:r w:rsidRPr="00CA168B">
        <w:rPr>
          <w:sz w:val="24"/>
        </w:rPr>
        <w:t>şi</w:t>
      </w:r>
      <w:proofErr w:type="spellEnd"/>
      <w:r w:rsidRPr="00CA168B">
        <w:rPr>
          <w:sz w:val="24"/>
        </w:rPr>
        <w:t xml:space="preserve"> transportate în depozitele care le acceptă la depozitare conform criteriilor prevăzute în Ordinul MMGA nr. 95/2005, cu modificările ulterioare, sau în vederea unei eventuale valorificări.</w:t>
      </w:r>
    </w:p>
    <w:p w14:paraId="6BA437D8" w14:textId="77777777" w:rsidR="009F450E" w:rsidRPr="00CA168B" w:rsidRDefault="009F450E" w:rsidP="009F450E">
      <w:pPr>
        <w:pStyle w:val="Subsol"/>
        <w:tabs>
          <w:tab w:val="clear" w:pos="4320"/>
          <w:tab w:val="clear" w:pos="8640"/>
        </w:tabs>
        <w:ind w:firstLine="840"/>
        <w:rPr>
          <w:rFonts w:cs="Tahoma"/>
          <w:sz w:val="24"/>
        </w:rPr>
      </w:pPr>
      <w:r w:rsidRPr="00CA168B">
        <w:rPr>
          <w:rFonts w:cs="Tahoma"/>
          <w:i/>
          <w:sz w:val="24"/>
        </w:rPr>
        <w:t>Deșeurile de ambalaje</w:t>
      </w:r>
      <w:r w:rsidRPr="00CA168B">
        <w:rPr>
          <w:rFonts w:cs="Tahoma"/>
          <w:sz w:val="24"/>
        </w:rPr>
        <w:t xml:space="preserve"> vor fi colectate selectiv și valorificate prin centre specializate.</w:t>
      </w:r>
    </w:p>
    <w:p w14:paraId="15FF466B" w14:textId="77777777" w:rsidR="009F450E" w:rsidRPr="00CA168B" w:rsidRDefault="009F450E" w:rsidP="009F450E">
      <w:pPr>
        <w:ind w:firstLine="810"/>
        <w:rPr>
          <w:sz w:val="24"/>
        </w:rPr>
      </w:pPr>
      <w:proofErr w:type="spellStart"/>
      <w:r w:rsidRPr="00CA168B">
        <w:rPr>
          <w:i/>
          <w:sz w:val="24"/>
        </w:rPr>
        <w:t>Deşeurile</w:t>
      </w:r>
      <w:proofErr w:type="spellEnd"/>
      <w:r w:rsidRPr="00CA168B">
        <w:rPr>
          <w:i/>
          <w:sz w:val="24"/>
        </w:rPr>
        <w:t xml:space="preserve"> menajere</w:t>
      </w:r>
      <w:r w:rsidRPr="00CA168B">
        <w:rPr>
          <w:sz w:val="24"/>
        </w:rPr>
        <w:t xml:space="preserve"> vor fi colectate în recipiente închise, tip europubele </w:t>
      </w:r>
      <w:proofErr w:type="spellStart"/>
      <w:r w:rsidRPr="00CA168B">
        <w:rPr>
          <w:sz w:val="24"/>
        </w:rPr>
        <w:t>şi</w:t>
      </w:r>
      <w:proofErr w:type="spellEnd"/>
      <w:r w:rsidRPr="00CA168B">
        <w:rPr>
          <w:sz w:val="24"/>
        </w:rPr>
        <w:t xml:space="preserve"> depozitate în </w:t>
      </w:r>
      <w:proofErr w:type="spellStart"/>
      <w:r w:rsidRPr="00CA168B">
        <w:rPr>
          <w:sz w:val="24"/>
        </w:rPr>
        <w:t>spaţii</w:t>
      </w:r>
      <w:proofErr w:type="spellEnd"/>
      <w:r w:rsidRPr="00CA168B">
        <w:rPr>
          <w:sz w:val="24"/>
        </w:rPr>
        <w:t xml:space="preserve"> special amenajate până la preluarea lor de către serviciul de salubritate local.</w:t>
      </w:r>
    </w:p>
    <w:p w14:paraId="7D3D2E8A" w14:textId="77777777" w:rsidR="009F450E" w:rsidRPr="00B83C18" w:rsidRDefault="009F450E" w:rsidP="00CE2A32">
      <w:pPr>
        <w:ind w:firstLine="840"/>
        <w:rPr>
          <w:rFonts w:cs="Tahoma"/>
          <w:color w:val="FF0000"/>
          <w:sz w:val="24"/>
        </w:rPr>
      </w:pPr>
    </w:p>
    <w:p w14:paraId="2F2F62C3" w14:textId="77777777" w:rsidR="009F450E" w:rsidRPr="00CA168B" w:rsidRDefault="009F450E" w:rsidP="009F450E">
      <w:pPr>
        <w:pStyle w:val="Titlu3"/>
        <w:rPr>
          <w:rFonts w:cs="Tahoma"/>
          <w:b w:val="0"/>
          <w:i/>
        </w:rPr>
      </w:pPr>
      <w:bookmarkStart w:id="107" w:name="_Toc153447568"/>
      <w:r w:rsidRPr="00CA168B">
        <w:rPr>
          <w:rFonts w:cs="Tahoma"/>
          <w:b w:val="0"/>
          <w:i/>
        </w:rPr>
        <w:lastRenderedPageBreak/>
        <w:t>VI.1.8.3. Programul de prevenire și reducere a cantităților de deșeuri</w:t>
      </w:r>
      <w:bookmarkEnd w:id="107"/>
    </w:p>
    <w:p w14:paraId="47ECABC8" w14:textId="77777777" w:rsidR="00C12A5E" w:rsidRPr="00CA168B" w:rsidRDefault="009F450E" w:rsidP="00CE2A32">
      <w:pPr>
        <w:pStyle w:val="Subsol"/>
        <w:tabs>
          <w:tab w:val="clear" w:pos="4320"/>
          <w:tab w:val="clear" w:pos="8640"/>
        </w:tabs>
        <w:ind w:firstLine="840"/>
        <w:rPr>
          <w:sz w:val="24"/>
        </w:rPr>
      </w:pPr>
      <w:r w:rsidRPr="00CA168B">
        <w:rPr>
          <w:sz w:val="24"/>
        </w:rPr>
        <w:t xml:space="preserve">Se vor lua măsuri ca tipurile de </w:t>
      </w:r>
      <w:proofErr w:type="spellStart"/>
      <w:r w:rsidRPr="00CA168B">
        <w:rPr>
          <w:sz w:val="24"/>
        </w:rPr>
        <w:t>deşeuri</w:t>
      </w:r>
      <w:proofErr w:type="spellEnd"/>
      <w:r w:rsidRPr="00CA168B">
        <w:rPr>
          <w:sz w:val="24"/>
        </w:rPr>
        <w:t xml:space="preserve"> rezultate să nu fie depozitate în alte locuri decât cele special amenajate pentru depozitarea lor. Este important să se urmărească transferul cât mai rapid al </w:t>
      </w:r>
      <w:proofErr w:type="spellStart"/>
      <w:r w:rsidRPr="00CA168B">
        <w:rPr>
          <w:sz w:val="24"/>
        </w:rPr>
        <w:t>deşeurilor</w:t>
      </w:r>
      <w:proofErr w:type="spellEnd"/>
      <w:r w:rsidRPr="00CA168B">
        <w:rPr>
          <w:sz w:val="24"/>
        </w:rPr>
        <w:t xml:space="preserve"> din zona de generare către zonele de depozitare, evitându-se astfel stocarea acestora un timp mai îndelungat în zona de producere </w:t>
      </w:r>
      <w:proofErr w:type="spellStart"/>
      <w:r w:rsidRPr="00CA168B">
        <w:rPr>
          <w:sz w:val="24"/>
        </w:rPr>
        <w:t>şi</w:t>
      </w:r>
      <w:proofErr w:type="spellEnd"/>
      <w:r w:rsidRPr="00CA168B">
        <w:rPr>
          <w:sz w:val="24"/>
        </w:rPr>
        <w:t xml:space="preserve"> </w:t>
      </w:r>
      <w:proofErr w:type="spellStart"/>
      <w:r w:rsidRPr="00CA168B">
        <w:rPr>
          <w:sz w:val="24"/>
        </w:rPr>
        <w:t>apariţia</w:t>
      </w:r>
      <w:proofErr w:type="spellEnd"/>
      <w:r w:rsidRPr="00CA168B">
        <w:rPr>
          <w:sz w:val="24"/>
        </w:rPr>
        <w:t xml:space="preserve"> </w:t>
      </w:r>
    </w:p>
    <w:p w14:paraId="5D86E26F" w14:textId="77777777" w:rsidR="009F450E" w:rsidRPr="00CA168B" w:rsidRDefault="009F450E" w:rsidP="00C12A5E">
      <w:pPr>
        <w:pStyle w:val="Subsol"/>
        <w:tabs>
          <w:tab w:val="clear" w:pos="4320"/>
          <w:tab w:val="clear" w:pos="8640"/>
        </w:tabs>
        <w:rPr>
          <w:sz w:val="24"/>
        </w:rPr>
      </w:pPr>
      <w:r w:rsidRPr="00CA168B">
        <w:rPr>
          <w:sz w:val="24"/>
        </w:rPr>
        <w:t xml:space="preserve">unor depozite neorganizate </w:t>
      </w:r>
      <w:proofErr w:type="spellStart"/>
      <w:r w:rsidRPr="00CA168B">
        <w:rPr>
          <w:sz w:val="24"/>
        </w:rPr>
        <w:t>şi</w:t>
      </w:r>
      <w:proofErr w:type="spellEnd"/>
      <w:r w:rsidRPr="00CA168B">
        <w:rPr>
          <w:sz w:val="24"/>
        </w:rPr>
        <w:t xml:space="preserve"> necontrolate de </w:t>
      </w:r>
      <w:proofErr w:type="spellStart"/>
      <w:r w:rsidRPr="00CA168B">
        <w:rPr>
          <w:sz w:val="24"/>
        </w:rPr>
        <w:t>deşeuri</w:t>
      </w:r>
      <w:proofErr w:type="spellEnd"/>
      <w:r w:rsidRPr="00CA168B">
        <w:rPr>
          <w:sz w:val="24"/>
        </w:rPr>
        <w:t xml:space="preserve">. </w:t>
      </w:r>
    </w:p>
    <w:p w14:paraId="1AA9A0CE" w14:textId="77777777" w:rsidR="00C210DA" w:rsidRPr="00CA168B" w:rsidRDefault="009F450E" w:rsidP="00CE2A32">
      <w:pPr>
        <w:pStyle w:val="Subsol"/>
        <w:tabs>
          <w:tab w:val="clear" w:pos="4320"/>
          <w:tab w:val="clear" w:pos="8640"/>
        </w:tabs>
        <w:ind w:firstLine="840"/>
        <w:rPr>
          <w:sz w:val="24"/>
        </w:rPr>
      </w:pPr>
      <w:r w:rsidRPr="00CA168B">
        <w:rPr>
          <w:sz w:val="24"/>
        </w:rPr>
        <w:t xml:space="preserve">Sortarea </w:t>
      </w:r>
      <w:proofErr w:type="spellStart"/>
      <w:r w:rsidRPr="00CA168B">
        <w:rPr>
          <w:sz w:val="24"/>
        </w:rPr>
        <w:t>deşeurilor</w:t>
      </w:r>
      <w:proofErr w:type="spellEnd"/>
      <w:r w:rsidRPr="00CA168B">
        <w:rPr>
          <w:sz w:val="24"/>
        </w:rPr>
        <w:t xml:space="preserve"> se va realiza la locul de producere, prin grija Antreprenorului. Responsabilitatea gestionarii </w:t>
      </w:r>
      <w:proofErr w:type="spellStart"/>
      <w:r w:rsidRPr="00CA168B">
        <w:rPr>
          <w:sz w:val="24"/>
        </w:rPr>
        <w:t>deşeurilor</w:t>
      </w:r>
      <w:proofErr w:type="spellEnd"/>
      <w:r w:rsidRPr="00CA168B">
        <w:rPr>
          <w:sz w:val="24"/>
        </w:rPr>
        <w:t xml:space="preserve"> în perioada de </w:t>
      </w:r>
      <w:proofErr w:type="spellStart"/>
      <w:r w:rsidRPr="00CA168B">
        <w:rPr>
          <w:sz w:val="24"/>
        </w:rPr>
        <w:t>execuţie</w:t>
      </w:r>
      <w:proofErr w:type="spellEnd"/>
      <w:r w:rsidRPr="00CA168B">
        <w:rPr>
          <w:sz w:val="24"/>
        </w:rPr>
        <w:t xml:space="preserve"> este a Antreprenorului.</w:t>
      </w:r>
    </w:p>
    <w:p w14:paraId="788AC890" w14:textId="77777777" w:rsidR="009F450E" w:rsidRPr="00CA168B" w:rsidRDefault="009F450E" w:rsidP="00CE2A32">
      <w:pPr>
        <w:pStyle w:val="Subsol"/>
        <w:tabs>
          <w:tab w:val="clear" w:pos="4320"/>
          <w:tab w:val="clear" w:pos="8640"/>
        </w:tabs>
        <w:ind w:firstLine="840"/>
        <w:rPr>
          <w:rFonts w:cs="Tahoma"/>
          <w:b/>
          <w:sz w:val="24"/>
        </w:rPr>
      </w:pPr>
      <w:r w:rsidRPr="00CA168B">
        <w:rPr>
          <w:sz w:val="24"/>
        </w:rPr>
        <w:t xml:space="preserve">Lucrările vor fi realizate după normele de calitate în </w:t>
      </w:r>
      <w:proofErr w:type="spellStart"/>
      <w:r w:rsidRPr="00CA168B">
        <w:rPr>
          <w:sz w:val="24"/>
        </w:rPr>
        <w:t>construcţii</w:t>
      </w:r>
      <w:proofErr w:type="spellEnd"/>
      <w:r w:rsidRPr="00CA168B">
        <w:rPr>
          <w:sz w:val="24"/>
        </w:rPr>
        <w:t xml:space="preserve"> astfel încât </w:t>
      </w:r>
      <w:proofErr w:type="spellStart"/>
      <w:r w:rsidRPr="00CA168B">
        <w:rPr>
          <w:sz w:val="24"/>
        </w:rPr>
        <w:t>cantităţile</w:t>
      </w:r>
      <w:proofErr w:type="spellEnd"/>
      <w:r w:rsidRPr="00CA168B">
        <w:rPr>
          <w:sz w:val="24"/>
        </w:rPr>
        <w:t xml:space="preserve"> de </w:t>
      </w:r>
      <w:proofErr w:type="spellStart"/>
      <w:r w:rsidRPr="00CA168B">
        <w:rPr>
          <w:sz w:val="24"/>
        </w:rPr>
        <w:t>deşeuri</w:t>
      </w:r>
      <w:proofErr w:type="spellEnd"/>
      <w:r w:rsidRPr="00CA168B">
        <w:rPr>
          <w:sz w:val="24"/>
        </w:rPr>
        <w:t xml:space="preserve"> rezultate să fie eliminate la minimum.</w:t>
      </w:r>
    </w:p>
    <w:p w14:paraId="7F3D3252" w14:textId="77777777" w:rsidR="009F450E" w:rsidRPr="00CA168B" w:rsidRDefault="009F450E" w:rsidP="00CE2A32">
      <w:pPr>
        <w:pStyle w:val="Titlu2"/>
        <w:rPr>
          <w:sz w:val="20"/>
          <w:szCs w:val="20"/>
        </w:rPr>
      </w:pPr>
    </w:p>
    <w:p w14:paraId="69C07749" w14:textId="77777777" w:rsidR="007043AE" w:rsidRPr="00CA168B" w:rsidRDefault="0060212A" w:rsidP="00CE2A32">
      <w:pPr>
        <w:pStyle w:val="Titlu2"/>
      </w:pPr>
      <w:bookmarkStart w:id="108" w:name="_Toc153447569"/>
      <w:r w:rsidRPr="00CA168B">
        <w:t>VI.2</w:t>
      </w:r>
      <w:r w:rsidR="00CE2A32" w:rsidRPr="00CA168B">
        <w:t xml:space="preserve">. </w:t>
      </w:r>
      <w:r w:rsidR="004871A1" w:rsidRPr="00CA168B">
        <w:t>Gospodărirea substanțelor și preparatelor chimice periculoase</w:t>
      </w:r>
      <w:bookmarkEnd w:id="108"/>
    </w:p>
    <w:p w14:paraId="17AD2355" w14:textId="77777777" w:rsidR="007043AE" w:rsidRPr="00CA168B" w:rsidRDefault="007043AE" w:rsidP="00CE2A32">
      <w:pPr>
        <w:pStyle w:val="Subsol"/>
        <w:tabs>
          <w:tab w:val="clear" w:pos="4320"/>
          <w:tab w:val="clear" w:pos="8640"/>
        </w:tabs>
        <w:ind w:firstLine="840"/>
        <w:rPr>
          <w:rFonts w:cs="Tahoma"/>
          <w:b/>
          <w:sz w:val="20"/>
          <w:szCs w:val="20"/>
        </w:rPr>
      </w:pPr>
    </w:p>
    <w:p w14:paraId="6831385C" w14:textId="77777777" w:rsidR="00CE2A32" w:rsidRPr="00CA168B" w:rsidRDefault="004871A1" w:rsidP="00CE2A32">
      <w:pPr>
        <w:pStyle w:val="Subsol"/>
        <w:tabs>
          <w:tab w:val="clear" w:pos="4320"/>
          <w:tab w:val="clear" w:pos="8640"/>
        </w:tabs>
        <w:ind w:firstLine="840"/>
        <w:rPr>
          <w:rFonts w:cs="Tahoma"/>
          <w:sz w:val="20"/>
          <w:szCs w:val="20"/>
        </w:rPr>
      </w:pPr>
      <w:r w:rsidRPr="00CA168B">
        <w:rPr>
          <w:rFonts w:cs="Tahoma"/>
          <w:sz w:val="24"/>
        </w:rPr>
        <w:t xml:space="preserve">Prin specificul lucrărilor proiectate nu se vor folosi </w:t>
      </w:r>
      <w:proofErr w:type="spellStart"/>
      <w:r w:rsidRPr="00CA168B">
        <w:rPr>
          <w:rFonts w:cs="Tahoma"/>
          <w:sz w:val="24"/>
        </w:rPr>
        <w:t>substanţe</w:t>
      </w:r>
      <w:proofErr w:type="spellEnd"/>
      <w:r w:rsidRPr="00CA168B">
        <w:rPr>
          <w:rFonts w:cs="Tahoma"/>
          <w:sz w:val="24"/>
        </w:rPr>
        <w:t xml:space="preserve"> periculoase care să necesite măsuri speciale de </w:t>
      </w:r>
      <w:proofErr w:type="spellStart"/>
      <w:r w:rsidRPr="00CA168B">
        <w:rPr>
          <w:rFonts w:cs="Tahoma"/>
          <w:sz w:val="24"/>
        </w:rPr>
        <w:t>protecţie</w:t>
      </w:r>
      <w:proofErr w:type="spellEnd"/>
      <w:r w:rsidRPr="00CA168B">
        <w:rPr>
          <w:rFonts w:cs="Tahoma"/>
          <w:sz w:val="24"/>
        </w:rPr>
        <w:t xml:space="preserve"> </w:t>
      </w:r>
      <w:proofErr w:type="spellStart"/>
      <w:r w:rsidRPr="00CA168B">
        <w:rPr>
          <w:rFonts w:cs="Tahoma"/>
          <w:sz w:val="24"/>
        </w:rPr>
        <w:t>şi</w:t>
      </w:r>
      <w:proofErr w:type="spellEnd"/>
      <w:r w:rsidRPr="00CA168B">
        <w:rPr>
          <w:rFonts w:cs="Tahoma"/>
          <w:sz w:val="24"/>
        </w:rPr>
        <w:t xml:space="preserve"> transport.</w:t>
      </w:r>
    </w:p>
    <w:p w14:paraId="434C2260" w14:textId="77777777" w:rsidR="004871A1" w:rsidRPr="00CA168B" w:rsidRDefault="004871A1" w:rsidP="00CE2A32">
      <w:pPr>
        <w:pStyle w:val="Titlu1"/>
        <w:rPr>
          <w:rFonts w:cs="Tahoma"/>
          <w:sz w:val="20"/>
          <w:szCs w:val="20"/>
        </w:rPr>
      </w:pPr>
    </w:p>
    <w:p w14:paraId="5ACF8781" w14:textId="77777777" w:rsidR="00080296" w:rsidRPr="00CA168B" w:rsidRDefault="00CE2A32" w:rsidP="00CE2A32">
      <w:pPr>
        <w:pStyle w:val="Titlu1"/>
        <w:rPr>
          <w:rFonts w:cs="Tahoma"/>
          <w:szCs w:val="24"/>
        </w:rPr>
      </w:pPr>
      <w:bookmarkStart w:id="109" w:name="_Toc153447570"/>
      <w:r w:rsidRPr="00CA168B">
        <w:rPr>
          <w:rFonts w:cs="Tahoma"/>
          <w:szCs w:val="24"/>
        </w:rPr>
        <w:t>VII. DESCRIEREA ASPECTELOR DE MEDIU SUSCEPTIBILE A FI AFECTATE ÎN MOD SEMNIFICATIV DE PROIECT</w:t>
      </w:r>
      <w:bookmarkEnd w:id="109"/>
    </w:p>
    <w:p w14:paraId="668E3667" w14:textId="77777777" w:rsidR="0038382E" w:rsidRPr="00CA168B" w:rsidRDefault="0038382E" w:rsidP="0038382E">
      <w:pPr>
        <w:rPr>
          <w:sz w:val="20"/>
          <w:szCs w:val="20"/>
        </w:rPr>
      </w:pPr>
    </w:p>
    <w:p w14:paraId="78CA05C0" w14:textId="77777777" w:rsidR="00902B95" w:rsidRPr="00CA168B" w:rsidRDefault="00CE2A32" w:rsidP="00173E04">
      <w:pPr>
        <w:pStyle w:val="Subsol"/>
        <w:tabs>
          <w:tab w:val="clear" w:pos="4320"/>
          <w:tab w:val="clear" w:pos="8640"/>
        </w:tabs>
        <w:ind w:firstLine="839"/>
        <w:outlineLvl w:val="1"/>
        <w:rPr>
          <w:rFonts w:cs="Tahoma"/>
          <w:b/>
          <w:sz w:val="24"/>
        </w:rPr>
      </w:pPr>
      <w:bookmarkStart w:id="110" w:name="_Toc153447571"/>
      <w:r w:rsidRPr="00CA168B">
        <w:rPr>
          <w:rFonts w:cs="Tahoma"/>
          <w:b/>
          <w:sz w:val="24"/>
        </w:rPr>
        <w:t xml:space="preserve">VII.1. </w:t>
      </w:r>
      <w:r w:rsidR="00173E04" w:rsidRPr="00CA168B">
        <w:rPr>
          <w:rFonts w:cs="Tahoma"/>
          <w:b/>
          <w:sz w:val="24"/>
        </w:rPr>
        <w:t>Caracteristicile impactului potențial</w:t>
      </w:r>
      <w:bookmarkEnd w:id="110"/>
    </w:p>
    <w:p w14:paraId="62473344" w14:textId="7777777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xml:space="preserve">Impactul potențial asupra mediului va apărea în special în faza de construcție, în timpul execuției lucrărilor de terasamente. Având în vedere faptul că amploarea lucrărilor este redusă și se va desfășura într-un interval </w:t>
      </w:r>
      <w:r w:rsidR="00CE2A32" w:rsidRPr="00CA168B">
        <w:rPr>
          <w:rFonts w:cs="Tahoma"/>
          <w:sz w:val="24"/>
        </w:rPr>
        <w:t xml:space="preserve">relativ </w:t>
      </w:r>
      <w:r w:rsidRPr="00CA168B">
        <w:rPr>
          <w:rFonts w:cs="Tahoma"/>
          <w:sz w:val="24"/>
        </w:rPr>
        <w:t xml:space="preserve">scurt de timp, impactul asupra mediului va fi neglijabil. </w:t>
      </w:r>
    </w:p>
    <w:p w14:paraId="6086B25C" w14:textId="3309B39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xml:space="preserve">În perioada de execuție vor fi luate toate măsurile de diminuarea a impactului asupra mediului, și anume: </w:t>
      </w:r>
    </w:p>
    <w:p w14:paraId="2A755A86" w14:textId="7777777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respectarea termenelor de execuție;</w:t>
      </w:r>
    </w:p>
    <w:p w14:paraId="731E9E1E" w14:textId="7777777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gestionarea corectă a deșeurilor;</w:t>
      </w:r>
    </w:p>
    <w:p w14:paraId="78A4E420" w14:textId="7777777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amenajarea spațiilor afectate după terminarea lucrărilor;</w:t>
      </w:r>
    </w:p>
    <w:p w14:paraId="68D089F2" w14:textId="77777777" w:rsidR="00902B95" w:rsidRPr="00CA168B" w:rsidRDefault="00902B95" w:rsidP="00CE2A32">
      <w:pPr>
        <w:pStyle w:val="Subsol"/>
        <w:tabs>
          <w:tab w:val="clear" w:pos="4320"/>
          <w:tab w:val="clear" w:pos="8640"/>
        </w:tabs>
        <w:ind w:firstLine="839"/>
        <w:rPr>
          <w:rFonts w:cs="Tahoma"/>
          <w:sz w:val="24"/>
        </w:rPr>
      </w:pPr>
      <w:r w:rsidRPr="00CA168B">
        <w:rPr>
          <w:rFonts w:cs="Tahoma"/>
          <w:sz w:val="24"/>
        </w:rPr>
        <w:t>- monitorizarea lucrărilor și a calității mediului.</w:t>
      </w:r>
    </w:p>
    <w:p w14:paraId="2348FF87" w14:textId="77777777" w:rsidR="00902B95" w:rsidRPr="00CA168B" w:rsidRDefault="00902B95" w:rsidP="00BE019C">
      <w:pPr>
        <w:pStyle w:val="Subsol"/>
        <w:tabs>
          <w:tab w:val="clear" w:pos="4320"/>
          <w:tab w:val="clear" w:pos="8640"/>
        </w:tabs>
        <w:ind w:firstLine="839"/>
        <w:rPr>
          <w:rFonts w:cs="Tahoma"/>
          <w:sz w:val="24"/>
        </w:rPr>
      </w:pPr>
      <w:r w:rsidRPr="00CA168B">
        <w:rPr>
          <w:rFonts w:cs="Tahoma"/>
          <w:sz w:val="24"/>
        </w:rPr>
        <w:t xml:space="preserve">În perioada de exploatare a lucrărilor, impactul asupra mediului va fi neglijabil, și se va realiza o </w:t>
      </w:r>
      <w:r w:rsidR="00BE019C" w:rsidRPr="00CA168B">
        <w:rPr>
          <w:rFonts w:cs="Tahoma"/>
          <w:sz w:val="24"/>
        </w:rPr>
        <w:t xml:space="preserve">gestionare corectă a </w:t>
      </w:r>
      <w:proofErr w:type="spellStart"/>
      <w:r w:rsidR="00BE019C" w:rsidRPr="00CA168B">
        <w:rPr>
          <w:rFonts w:cs="Tahoma"/>
          <w:sz w:val="24"/>
        </w:rPr>
        <w:t>deşeurilor</w:t>
      </w:r>
      <w:proofErr w:type="spellEnd"/>
      <w:r w:rsidR="00BE019C" w:rsidRPr="00CA168B">
        <w:rPr>
          <w:rFonts w:cs="Tahoma"/>
          <w:sz w:val="24"/>
        </w:rPr>
        <w:t>.</w:t>
      </w:r>
    </w:p>
    <w:p w14:paraId="427FA620" w14:textId="12D7BCF7" w:rsidR="00902B95" w:rsidRPr="00CA168B" w:rsidRDefault="00902B95" w:rsidP="00CE2A32">
      <w:pPr>
        <w:pStyle w:val="Subsol"/>
        <w:tabs>
          <w:tab w:val="clear" w:pos="4320"/>
          <w:tab w:val="clear" w:pos="8640"/>
        </w:tabs>
        <w:ind w:firstLine="839"/>
        <w:rPr>
          <w:rFonts w:cs="Tahoma"/>
          <w:b/>
          <w:sz w:val="20"/>
          <w:szCs w:val="20"/>
        </w:rPr>
      </w:pPr>
    </w:p>
    <w:p w14:paraId="3614E96D" w14:textId="77777777" w:rsidR="00CE2A32" w:rsidRPr="00CA168B" w:rsidRDefault="00902B95" w:rsidP="00173E04">
      <w:pPr>
        <w:pStyle w:val="Subsol"/>
        <w:tabs>
          <w:tab w:val="clear" w:pos="4320"/>
          <w:tab w:val="clear" w:pos="8640"/>
        </w:tabs>
        <w:ind w:firstLine="839"/>
        <w:outlineLvl w:val="1"/>
        <w:rPr>
          <w:rFonts w:cs="Tahoma"/>
          <w:b/>
          <w:sz w:val="24"/>
        </w:rPr>
      </w:pPr>
      <w:bookmarkStart w:id="111" w:name="_Toc153447572"/>
      <w:r w:rsidRPr="00CA168B">
        <w:rPr>
          <w:rFonts w:cs="Tahoma"/>
          <w:b/>
          <w:sz w:val="24"/>
        </w:rPr>
        <w:t>VI</w:t>
      </w:r>
      <w:r w:rsidR="00644D29" w:rsidRPr="00CA168B">
        <w:rPr>
          <w:rFonts w:cs="Tahoma"/>
          <w:b/>
          <w:sz w:val="24"/>
        </w:rPr>
        <w:t>I</w:t>
      </w:r>
      <w:r w:rsidR="00173E04" w:rsidRPr="00CA168B">
        <w:rPr>
          <w:rFonts w:cs="Tahoma"/>
          <w:b/>
          <w:sz w:val="24"/>
        </w:rPr>
        <w:t>.2</w:t>
      </w:r>
      <w:r w:rsidRPr="00CA168B">
        <w:rPr>
          <w:rFonts w:cs="Tahoma"/>
          <w:b/>
          <w:sz w:val="24"/>
        </w:rPr>
        <w:t xml:space="preserve">. </w:t>
      </w:r>
      <w:r w:rsidR="00173E04" w:rsidRPr="00CA168B">
        <w:rPr>
          <w:rFonts w:cs="Tahoma"/>
          <w:b/>
          <w:sz w:val="24"/>
        </w:rPr>
        <w:t>Descrierea impactului potențial asupra mediului</w:t>
      </w:r>
      <w:bookmarkEnd w:id="111"/>
    </w:p>
    <w:p w14:paraId="5B4BBF3B" w14:textId="77777777" w:rsidR="00CE2A32" w:rsidRPr="00CA168B" w:rsidRDefault="00CE2A32" w:rsidP="00CE2A32">
      <w:pPr>
        <w:rPr>
          <w:sz w:val="20"/>
          <w:szCs w:val="20"/>
        </w:rPr>
      </w:pPr>
    </w:p>
    <w:p w14:paraId="03F422F6" w14:textId="77777777" w:rsidR="00CE2A32" w:rsidRPr="00CA168B" w:rsidRDefault="00902B95" w:rsidP="00CE2A32">
      <w:pPr>
        <w:pStyle w:val="Titlu3"/>
      </w:pPr>
      <w:bookmarkStart w:id="112" w:name="_Toc153447573"/>
      <w:r w:rsidRPr="00CA168B">
        <w:rPr>
          <w:rFonts w:cs="Tahoma"/>
          <w:i/>
        </w:rPr>
        <w:t>VI</w:t>
      </w:r>
      <w:r w:rsidR="00644D29" w:rsidRPr="00CA168B">
        <w:rPr>
          <w:rFonts w:cs="Tahoma"/>
          <w:i/>
        </w:rPr>
        <w:t>I</w:t>
      </w:r>
      <w:r w:rsidR="00173E04" w:rsidRPr="00CA168B">
        <w:rPr>
          <w:rFonts w:cs="Tahoma"/>
          <w:i/>
        </w:rPr>
        <w:t>.2</w:t>
      </w:r>
      <w:r w:rsidR="004871A1" w:rsidRPr="00CA168B">
        <w:rPr>
          <w:rFonts w:cs="Tahoma"/>
          <w:i/>
        </w:rPr>
        <w:t>.1</w:t>
      </w:r>
      <w:r w:rsidRPr="00CA168B">
        <w:rPr>
          <w:rFonts w:cs="Tahoma"/>
          <w:i/>
        </w:rPr>
        <w:t>.</w:t>
      </w:r>
      <w:r w:rsidR="004871A1" w:rsidRPr="00CA168B">
        <w:rPr>
          <w:rFonts w:cs="Tahoma"/>
          <w:i/>
        </w:rPr>
        <w:t xml:space="preserve"> </w:t>
      </w:r>
      <w:r w:rsidRPr="00CA168B">
        <w:rPr>
          <w:rFonts w:cs="Tahoma"/>
          <w:i/>
        </w:rPr>
        <w:t>Impactul asupra populației, sănătății uman</w:t>
      </w:r>
      <w:r w:rsidR="004871A1" w:rsidRPr="00CA168B">
        <w:rPr>
          <w:rFonts w:cs="Tahoma"/>
          <w:i/>
        </w:rPr>
        <w:t>e</w:t>
      </w:r>
      <w:bookmarkEnd w:id="112"/>
    </w:p>
    <w:p w14:paraId="47EDF9C1" w14:textId="77777777" w:rsidR="00C12A5E" w:rsidRPr="00CA168B" w:rsidRDefault="00C12A5E" w:rsidP="00C12A5E">
      <w:pPr>
        <w:ind w:firstLine="900"/>
        <w:rPr>
          <w:rFonts w:cs="Tahoma"/>
          <w:bCs/>
          <w:sz w:val="24"/>
          <w:u w:val="single"/>
        </w:rPr>
      </w:pPr>
    </w:p>
    <w:p w14:paraId="0F933868" w14:textId="77777777" w:rsidR="00340040" w:rsidRPr="00CA168B" w:rsidRDefault="00902B95" w:rsidP="00C12A5E">
      <w:pPr>
        <w:ind w:firstLine="900"/>
        <w:rPr>
          <w:rFonts w:cs="Tahoma"/>
          <w:bCs/>
          <w:sz w:val="24"/>
        </w:rPr>
      </w:pPr>
      <w:r w:rsidRPr="00CA168B">
        <w:rPr>
          <w:rFonts w:cs="Tahoma"/>
          <w:bCs/>
          <w:sz w:val="24"/>
          <w:u w:val="single"/>
        </w:rPr>
        <w:t xml:space="preserve">Impactul asupra populației este direct și </w:t>
      </w:r>
      <w:r w:rsidR="004871A1" w:rsidRPr="00CA168B">
        <w:rPr>
          <w:rFonts w:cs="Tahoma"/>
          <w:bCs/>
          <w:sz w:val="24"/>
          <w:u w:val="single"/>
        </w:rPr>
        <w:t>pozitiv</w:t>
      </w:r>
      <w:r w:rsidRPr="00CA168B">
        <w:rPr>
          <w:rFonts w:cs="Tahoma"/>
          <w:bCs/>
          <w:sz w:val="24"/>
        </w:rPr>
        <w:t xml:space="preserve"> deoarece implementarea proiectului </w:t>
      </w:r>
    </w:p>
    <w:p w14:paraId="1DE7B8B6" w14:textId="77777777" w:rsidR="00BE019C" w:rsidRPr="00CA168B" w:rsidRDefault="00902B95" w:rsidP="0054320A">
      <w:pPr>
        <w:rPr>
          <w:rFonts w:cs="Tahoma"/>
          <w:bCs/>
          <w:sz w:val="24"/>
        </w:rPr>
      </w:pPr>
      <w:r w:rsidRPr="00CA168B">
        <w:rPr>
          <w:rFonts w:cs="Tahoma"/>
          <w:bCs/>
          <w:sz w:val="24"/>
        </w:rPr>
        <w:t xml:space="preserve">va contribui la îmbunătățirea </w:t>
      </w:r>
      <w:proofErr w:type="spellStart"/>
      <w:r w:rsidR="00BE019C" w:rsidRPr="00CA168B">
        <w:rPr>
          <w:rFonts w:cs="Tahoma"/>
          <w:bCs/>
          <w:sz w:val="24"/>
        </w:rPr>
        <w:t>condiţiilor</w:t>
      </w:r>
      <w:proofErr w:type="spellEnd"/>
      <w:r w:rsidR="00BE019C" w:rsidRPr="00CA168B">
        <w:rPr>
          <w:rFonts w:cs="Tahoma"/>
          <w:bCs/>
          <w:sz w:val="24"/>
        </w:rPr>
        <w:t xml:space="preserve"> de </w:t>
      </w:r>
      <w:proofErr w:type="spellStart"/>
      <w:r w:rsidR="00BE019C" w:rsidRPr="00CA168B">
        <w:rPr>
          <w:rFonts w:cs="Tahoma"/>
          <w:bCs/>
          <w:sz w:val="24"/>
        </w:rPr>
        <w:t>viaţă</w:t>
      </w:r>
      <w:proofErr w:type="spellEnd"/>
      <w:r w:rsidR="00BE019C" w:rsidRPr="00CA168B">
        <w:rPr>
          <w:rFonts w:cs="Tahoma"/>
          <w:bCs/>
          <w:sz w:val="24"/>
        </w:rPr>
        <w:t xml:space="preserve"> a </w:t>
      </w:r>
      <w:proofErr w:type="spellStart"/>
      <w:r w:rsidR="00BE019C" w:rsidRPr="00CA168B">
        <w:rPr>
          <w:rFonts w:cs="Tahoma"/>
          <w:bCs/>
          <w:sz w:val="24"/>
        </w:rPr>
        <w:t>populaţiei</w:t>
      </w:r>
      <w:proofErr w:type="spellEnd"/>
      <w:r w:rsidR="00BE019C" w:rsidRPr="00CA168B">
        <w:rPr>
          <w:rFonts w:cs="Tahoma"/>
          <w:bCs/>
          <w:sz w:val="24"/>
        </w:rPr>
        <w:t xml:space="preserve">, a </w:t>
      </w:r>
      <w:proofErr w:type="spellStart"/>
      <w:r w:rsidR="00BE019C" w:rsidRPr="00CA168B">
        <w:rPr>
          <w:rFonts w:cs="Tahoma"/>
          <w:bCs/>
          <w:sz w:val="24"/>
        </w:rPr>
        <w:t>calităţii</w:t>
      </w:r>
      <w:proofErr w:type="spellEnd"/>
      <w:r w:rsidR="00BE019C" w:rsidRPr="00CA168B">
        <w:rPr>
          <w:rFonts w:cs="Tahoma"/>
          <w:bCs/>
          <w:sz w:val="24"/>
        </w:rPr>
        <w:t xml:space="preserve"> mediului </w:t>
      </w:r>
      <w:proofErr w:type="spellStart"/>
      <w:r w:rsidR="00BE019C" w:rsidRPr="00CA168B">
        <w:rPr>
          <w:rFonts w:cs="Tahoma"/>
          <w:bCs/>
          <w:sz w:val="24"/>
        </w:rPr>
        <w:t>şi</w:t>
      </w:r>
      <w:proofErr w:type="spellEnd"/>
      <w:r w:rsidR="00BE019C" w:rsidRPr="00CA168B">
        <w:rPr>
          <w:rFonts w:cs="Tahoma"/>
          <w:bCs/>
          <w:sz w:val="24"/>
        </w:rPr>
        <w:t xml:space="preserve"> eliminarea surselor de poluare.</w:t>
      </w:r>
    </w:p>
    <w:p w14:paraId="5DA5EA2B" w14:textId="421A0CCC" w:rsidR="00BE019C" w:rsidRPr="00CA168B" w:rsidRDefault="00BE019C" w:rsidP="00C12A5E">
      <w:pPr>
        <w:ind w:firstLine="900"/>
        <w:rPr>
          <w:rFonts w:cs="Tahoma"/>
          <w:bCs/>
          <w:sz w:val="24"/>
        </w:rPr>
      </w:pPr>
      <w:r w:rsidRPr="00CA168B">
        <w:rPr>
          <w:rFonts w:cs="Tahoma"/>
          <w:bCs/>
          <w:sz w:val="24"/>
        </w:rPr>
        <w:t xml:space="preserve">De asemenea realizarea rețelelor </w:t>
      </w:r>
      <w:proofErr w:type="spellStart"/>
      <w:r w:rsidRPr="00CA168B">
        <w:rPr>
          <w:rFonts w:cs="Tahoma"/>
          <w:bCs/>
          <w:sz w:val="24"/>
        </w:rPr>
        <w:t>hidro</w:t>
      </w:r>
      <w:proofErr w:type="spellEnd"/>
      <w:r w:rsidRPr="00CA168B">
        <w:rPr>
          <w:rFonts w:cs="Tahoma"/>
          <w:bCs/>
          <w:sz w:val="24"/>
        </w:rPr>
        <w:t>-edilitare va avea ca efect:</w:t>
      </w:r>
    </w:p>
    <w:p w14:paraId="41155B79" w14:textId="1F41590E" w:rsidR="00BE019C" w:rsidRPr="00CA168B" w:rsidRDefault="00BE019C" w:rsidP="00C12A5E">
      <w:pPr>
        <w:ind w:firstLine="900"/>
        <w:rPr>
          <w:rFonts w:cs="Tahoma"/>
          <w:bCs/>
          <w:sz w:val="24"/>
        </w:rPr>
      </w:pPr>
      <w:r w:rsidRPr="00CA168B">
        <w:rPr>
          <w:rFonts w:cs="Tahoma"/>
          <w:bCs/>
          <w:sz w:val="24"/>
        </w:rPr>
        <w:t xml:space="preserve">- Dezvoltarea </w:t>
      </w:r>
      <w:proofErr w:type="spellStart"/>
      <w:r w:rsidRPr="00CA168B">
        <w:rPr>
          <w:rFonts w:cs="Tahoma"/>
          <w:bCs/>
          <w:sz w:val="24"/>
        </w:rPr>
        <w:t>şi</w:t>
      </w:r>
      <w:proofErr w:type="spellEnd"/>
      <w:r w:rsidRPr="00CA168B">
        <w:rPr>
          <w:rFonts w:cs="Tahoma"/>
          <w:bCs/>
          <w:sz w:val="24"/>
        </w:rPr>
        <w:t xml:space="preserve"> modernizarea </w:t>
      </w:r>
      <w:proofErr w:type="spellStart"/>
      <w:r w:rsidRPr="00CA168B">
        <w:rPr>
          <w:rFonts w:cs="Tahoma"/>
          <w:bCs/>
          <w:sz w:val="24"/>
        </w:rPr>
        <w:t>spaţiului</w:t>
      </w:r>
      <w:proofErr w:type="spellEnd"/>
      <w:r w:rsidRPr="00CA168B">
        <w:rPr>
          <w:rFonts w:cs="Tahoma"/>
          <w:bCs/>
          <w:sz w:val="24"/>
        </w:rPr>
        <w:t xml:space="preserve"> </w:t>
      </w:r>
      <w:r w:rsidR="0054320A" w:rsidRPr="00CA168B">
        <w:rPr>
          <w:rFonts w:cs="Tahoma"/>
          <w:bCs/>
          <w:sz w:val="24"/>
        </w:rPr>
        <w:t>rural</w:t>
      </w:r>
      <w:r w:rsidRPr="00CA168B">
        <w:rPr>
          <w:rFonts w:cs="Tahoma"/>
          <w:bCs/>
          <w:sz w:val="24"/>
        </w:rPr>
        <w:t xml:space="preserve"> prin crearea posibilității de dezvoltare urbanistică.</w:t>
      </w:r>
    </w:p>
    <w:p w14:paraId="6B63015A" w14:textId="77777777" w:rsidR="00BE019C" w:rsidRPr="00CA168B" w:rsidRDefault="00BE019C" w:rsidP="00C12A5E">
      <w:pPr>
        <w:ind w:firstLine="900"/>
        <w:rPr>
          <w:rFonts w:cs="Tahoma"/>
          <w:bCs/>
          <w:sz w:val="24"/>
        </w:rPr>
      </w:pPr>
      <w:r w:rsidRPr="00CA168B">
        <w:rPr>
          <w:rFonts w:cs="Tahoma"/>
          <w:bCs/>
          <w:sz w:val="24"/>
        </w:rPr>
        <w:t>- Reducerea pericolului de poluare a solului și a apelor freatice.</w:t>
      </w:r>
    </w:p>
    <w:p w14:paraId="5037D613" w14:textId="77777777" w:rsidR="00BE019C" w:rsidRPr="00CA168B" w:rsidRDefault="00BE019C" w:rsidP="00C12A5E">
      <w:pPr>
        <w:ind w:firstLine="900"/>
        <w:rPr>
          <w:rFonts w:cs="Tahoma"/>
          <w:bCs/>
          <w:sz w:val="24"/>
        </w:rPr>
      </w:pPr>
      <w:r w:rsidRPr="00CA168B">
        <w:rPr>
          <w:rFonts w:cs="Tahoma"/>
          <w:bCs/>
          <w:sz w:val="24"/>
        </w:rPr>
        <w:lastRenderedPageBreak/>
        <w:t xml:space="preserve">- </w:t>
      </w:r>
      <w:proofErr w:type="spellStart"/>
      <w:r w:rsidRPr="00CA168B">
        <w:rPr>
          <w:rFonts w:cs="Tahoma"/>
          <w:bCs/>
          <w:sz w:val="24"/>
        </w:rPr>
        <w:t>Protecţia</w:t>
      </w:r>
      <w:proofErr w:type="spellEnd"/>
      <w:r w:rsidRPr="00CA168B">
        <w:rPr>
          <w:rFonts w:cs="Tahoma"/>
          <w:bCs/>
          <w:sz w:val="24"/>
        </w:rPr>
        <w:t xml:space="preserve"> </w:t>
      </w:r>
      <w:proofErr w:type="spellStart"/>
      <w:r w:rsidRPr="00CA168B">
        <w:rPr>
          <w:rFonts w:cs="Tahoma"/>
          <w:bCs/>
          <w:sz w:val="24"/>
        </w:rPr>
        <w:t>populaţiei</w:t>
      </w:r>
      <w:proofErr w:type="spellEnd"/>
      <w:r w:rsidRPr="00CA168B">
        <w:rPr>
          <w:rFonts w:cs="Tahoma"/>
          <w:bCs/>
          <w:sz w:val="24"/>
        </w:rPr>
        <w:t xml:space="preserve"> </w:t>
      </w:r>
      <w:proofErr w:type="spellStart"/>
      <w:r w:rsidRPr="00CA168B">
        <w:rPr>
          <w:rFonts w:cs="Tahoma"/>
          <w:bCs/>
          <w:sz w:val="24"/>
        </w:rPr>
        <w:t>şi</w:t>
      </w:r>
      <w:proofErr w:type="spellEnd"/>
      <w:r w:rsidRPr="00CA168B">
        <w:rPr>
          <w:rFonts w:cs="Tahoma"/>
          <w:bCs/>
          <w:sz w:val="24"/>
        </w:rPr>
        <w:t xml:space="preserve"> </w:t>
      </w:r>
      <w:proofErr w:type="spellStart"/>
      <w:r w:rsidRPr="00CA168B">
        <w:rPr>
          <w:rFonts w:cs="Tahoma"/>
          <w:bCs/>
          <w:sz w:val="24"/>
        </w:rPr>
        <w:t>îmbunătăţirea</w:t>
      </w:r>
      <w:proofErr w:type="spellEnd"/>
      <w:r w:rsidRPr="00CA168B">
        <w:rPr>
          <w:rFonts w:cs="Tahoma"/>
          <w:bCs/>
          <w:sz w:val="24"/>
        </w:rPr>
        <w:t xml:space="preserve"> stării de sănătate prin prevenirea riscului apariției bolilor hidrice.</w:t>
      </w:r>
    </w:p>
    <w:p w14:paraId="091C84D3" w14:textId="77777777" w:rsidR="00BE019C" w:rsidRPr="00CA168B" w:rsidRDefault="00BE019C" w:rsidP="00C12A5E">
      <w:pPr>
        <w:ind w:firstLine="900"/>
        <w:rPr>
          <w:rFonts w:cs="Tahoma"/>
          <w:bCs/>
          <w:sz w:val="24"/>
        </w:rPr>
      </w:pPr>
      <w:r w:rsidRPr="00CA168B">
        <w:rPr>
          <w:rFonts w:cs="Tahoma"/>
          <w:bCs/>
          <w:sz w:val="24"/>
        </w:rPr>
        <w:t xml:space="preserve">- Stimularea </w:t>
      </w:r>
      <w:proofErr w:type="spellStart"/>
      <w:r w:rsidRPr="00CA168B">
        <w:rPr>
          <w:rFonts w:cs="Tahoma"/>
          <w:bCs/>
          <w:sz w:val="24"/>
        </w:rPr>
        <w:t>iniţiativelor</w:t>
      </w:r>
      <w:proofErr w:type="spellEnd"/>
      <w:r w:rsidRPr="00CA168B">
        <w:rPr>
          <w:rFonts w:cs="Tahoma"/>
          <w:bCs/>
          <w:sz w:val="24"/>
        </w:rPr>
        <w:t xml:space="preserve"> private, în reactivarea </w:t>
      </w:r>
      <w:proofErr w:type="spellStart"/>
      <w:r w:rsidRPr="00CA168B">
        <w:rPr>
          <w:rFonts w:cs="Tahoma"/>
          <w:bCs/>
          <w:sz w:val="24"/>
        </w:rPr>
        <w:t>şi</w:t>
      </w:r>
      <w:proofErr w:type="spellEnd"/>
      <w:r w:rsidRPr="00CA168B">
        <w:rPr>
          <w:rFonts w:cs="Tahoma"/>
          <w:bCs/>
          <w:sz w:val="24"/>
        </w:rPr>
        <w:t xml:space="preserve"> diversificarea </w:t>
      </w:r>
      <w:proofErr w:type="spellStart"/>
      <w:r w:rsidRPr="00CA168B">
        <w:rPr>
          <w:rFonts w:cs="Tahoma"/>
          <w:bCs/>
          <w:sz w:val="24"/>
        </w:rPr>
        <w:t>activităţilor</w:t>
      </w:r>
      <w:proofErr w:type="spellEnd"/>
      <w:r w:rsidRPr="00CA168B">
        <w:rPr>
          <w:rFonts w:cs="Tahoma"/>
          <w:bCs/>
          <w:sz w:val="24"/>
        </w:rPr>
        <w:t xml:space="preserve"> economice </w:t>
      </w:r>
      <w:proofErr w:type="spellStart"/>
      <w:r w:rsidRPr="00CA168B">
        <w:rPr>
          <w:rFonts w:cs="Tahoma"/>
          <w:bCs/>
          <w:sz w:val="24"/>
        </w:rPr>
        <w:t>şi</w:t>
      </w:r>
      <w:proofErr w:type="spellEnd"/>
      <w:r w:rsidRPr="00CA168B">
        <w:rPr>
          <w:rFonts w:cs="Tahoma"/>
          <w:bCs/>
          <w:sz w:val="24"/>
        </w:rPr>
        <w:t xml:space="preserve"> în domeniul serviciilor din zonă.</w:t>
      </w:r>
    </w:p>
    <w:p w14:paraId="2620580A" w14:textId="77777777" w:rsidR="0038382E" w:rsidRPr="00CA168B" w:rsidRDefault="0038382E" w:rsidP="00BE019C">
      <w:pPr>
        <w:pStyle w:val="Titlu3"/>
        <w:ind w:firstLine="0"/>
        <w:rPr>
          <w:sz w:val="20"/>
          <w:szCs w:val="20"/>
        </w:rPr>
      </w:pPr>
    </w:p>
    <w:p w14:paraId="41DE32C0" w14:textId="35E5D47D" w:rsidR="00102778" w:rsidRPr="00CA168B" w:rsidRDefault="00902B95" w:rsidP="004871A1">
      <w:pPr>
        <w:pStyle w:val="Titlu3"/>
        <w:rPr>
          <w:rFonts w:cs="Tahoma"/>
          <w:i/>
        </w:rPr>
      </w:pPr>
      <w:bookmarkStart w:id="113" w:name="_Toc153447574"/>
      <w:r w:rsidRPr="00CA168B">
        <w:rPr>
          <w:rFonts w:cs="Tahoma"/>
          <w:i/>
        </w:rPr>
        <w:t>VI</w:t>
      </w:r>
      <w:r w:rsidR="00644D29" w:rsidRPr="00CA168B">
        <w:rPr>
          <w:rFonts w:cs="Tahoma"/>
          <w:i/>
        </w:rPr>
        <w:t>I</w:t>
      </w:r>
      <w:r w:rsidR="00173E04" w:rsidRPr="00CA168B">
        <w:rPr>
          <w:rFonts w:cs="Tahoma"/>
          <w:i/>
        </w:rPr>
        <w:t>.2</w:t>
      </w:r>
      <w:r w:rsidR="004871A1" w:rsidRPr="00CA168B">
        <w:rPr>
          <w:rFonts w:cs="Tahoma"/>
          <w:i/>
        </w:rPr>
        <w:t>.2</w:t>
      </w:r>
      <w:r w:rsidRPr="00CA168B">
        <w:rPr>
          <w:rFonts w:cs="Tahoma"/>
          <w:i/>
        </w:rPr>
        <w:t>.</w:t>
      </w:r>
      <w:r w:rsidR="004871A1" w:rsidRPr="00CA168B">
        <w:rPr>
          <w:rFonts w:cs="Tahoma"/>
          <w:i/>
        </w:rPr>
        <w:t xml:space="preserve"> </w:t>
      </w:r>
      <w:r w:rsidRPr="00CA168B">
        <w:rPr>
          <w:rFonts w:cs="Tahoma"/>
          <w:i/>
        </w:rPr>
        <w:t>Impactul asupra faunei și florei</w:t>
      </w:r>
      <w:bookmarkEnd w:id="113"/>
    </w:p>
    <w:p w14:paraId="4D15913B" w14:textId="77777777" w:rsidR="007A1DBD" w:rsidRPr="00B83C18" w:rsidRDefault="007A1DBD" w:rsidP="007A1DBD">
      <w:pPr>
        <w:rPr>
          <w:color w:val="FF0000"/>
        </w:rPr>
      </w:pPr>
    </w:p>
    <w:p w14:paraId="044DD5A8" w14:textId="77777777" w:rsidR="00902B95" w:rsidRPr="00CA168B" w:rsidRDefault="00902B95" w:rsidP="00390956">
      <w:pPr>
        <w:pStyle w:val="Subsol"/>
        <w:tabs>
          <w:tab w:val="clear" w:pos="4320"/>
          <w:tab w:val="clear" w:pos="8640"/>
        </w:tabs>
        <w:ind w:firstLine="839"/>
        <w:rPr>
          <w:rFonts w:cs="Tahoma"/>
          <w:i/>
          <w:sz w:val="24"/>
        </w:rPr>
      </w:pPr>
      <w:r w:rsidRPr="00CA168B">
        <w:rPr>
          <w:rFonts w:cs="Tahoma"/>
          <w:sz w:val="24"/>
          <w:u w:val="single"/>
        </w:rPr>
        <w:t xml:space="preserve">Impactul asupra faunei și florei va fi </w:t>
      </w:r>
      <w:r w:rsidR="004871A1" w:rsidRPr="00CA168B">
        <w:rPr>
          <w:rFonts w:cs="Tahoma"/>
          <w:sz w:val="24"/>
          <w:u w:val="single"/>
        </w:rPr>
        <w:t>minim</w:t>
      </w:r>
      <w:r w:rsidRPr="00CA168B">
        <w:rPr>
          <w:rFonts w:cs="Tahoma"/>
          <w:sz w:val="24"/>
        </w:rPr>
        <w:t>, întrucât intervalul de execuție a lucrărilor va fi scurt și se va realiza pe suprafețe restrânse. A</w:t>
      </w:r>
      <w:r w:rsidRPr="00CA168B">
        <w:rPr>
          <w:rFonts w:cs="Tahoma"/>
          <w:bCs/>
          <w:sz w:val="24"/>
        </w:rPr>
        <w:t>ctivitatea de construcție propriu-zisă va fi limitată ca amploare. Activitățile desfășurate în timpul exploatării nu sunt de natură să afecteze fauna și flora din zonă.</w:t>
      </w:r>
    </w:p>
    <w:p w14:paraId="390A42B5" w14:textId="77777777" w:rsidR="00902B95" w:rsidRPr="00CA168B" w:rsidRDefault="00902B95" w:rsidP="00390956">
      <w:pPr>
        <w:pStyle w:val="Subsol"/>
        <w:tabs>
          <w:tab w:val="clear" w:pos="4320"/>
          <w:tab w:val="clear" w:pos="8640"/>
        </w:tabs>
        <w:ind w:firstLine="839"/>
        <w:rPr>
          <w:rFonts w:cs="Tahoma"/>
          <w:sz w:val="24"/>
        </w:rPr>
      </w:pPr>
    </w:p>
    <w:p w14:paraId="59ADE7D4" w14:textId="39CC1B60" w:rsidR="00102778" w:rsidRPr="00CA168B" w:rsidRDefault="00902B95" w:rsidP="004871A1">
      <w:pPr>
        <w:pStyle w:val="Titlu3"/>
        <w:rPr>
          <w:rFonts w:cs="Tahoma"/>
          <w:i/>
        </w:rPr>
      </w:pPr>
      <w:bookmarkStart w:id="114" w:name="_Toc153447575"/>
      <w:r w:rsidRPr="00CA168B">
        <w:rPr>
          <w:rFonts w:cs="Tahoma"/>
          <w:i/>
        </w:rPr>
        <w:t>VI</w:t>
      </w:r>
      <w:r w:rsidR="00644D29" w:rsidRPr="00CA168B">
        <w:rPr>
          <w:rFonts w:cs="Tahoma"/>
          <w:i/>
        </w:rPr>
        <w:t>I</w:t>
      </w:r>
      <w:r w:rsidR="00173E04" w:rsidRPr="00CA168B">
        <w:rPr>
          <w:rFonts w:cs="Tahoma"/>
          <w:i/>
        </w:rPr>
        <w:t>.2</w:t>
      </w:r>
      <w:r w:rsidR="004871A1" w:rsidRPr="00CA168B">
        <w:rPr>
          <w:rFonts w:cs="Tahoma"/>
          <w:i/>
        </w:rPr>
        <w:t>.3</w:t>
      </w:r>
      <w:r w:rsidRPr="00CA168B">
        <w:rPr>
          <w:rFonts w:cs="Tahoma"/>
          <w:i/>
        </w:rPr>
        <w:t>.</w:t>
      </w:r>
      <w:r w:rsidR="004871A1" w:rsidRPr="00CA168B">
        <w:rPr>
          <w:rFonts w:cs="Tahoma"/>
          <w:i/>
        </w:rPr>
        <w:t xml:space="preserve"> </w:t>
      </w:r>
      <w:r w:rsidRPr="00CA168B">
        <w:rPr>
          <w:rFonts w:cs="Tahoma"/>
          <w:i/>
        </w:rPr>
        <w:t>Impactul asupra solului</w:t>
      </w:r>
      <w:bookmarkEnd w:id="114"/>
    </w:p>
    <w:p w14:paraId="664310BB" w14:textId="77777777" w:rsidR="007A1DBD" w:rsidRPr="00CA168B" w:rsidRDefault="007A1DBD" w:rsidP="007A1DBD"/>
    <w:p w14:paraId="7FA39431" w14:textId="77777777" w:rsidR="00C77448" w:rsidRPr="00CA168B" w:rsidRDefault="00C77448" w:rsidP="00390956">
      <w:pPr>
        <w:pStyle w:val="Subsol"/>
        <w:tabs>
          <w:tab w:val="clear" w:pos="4320"/>
          <w:tab w:val="clear" w:pos="8640"/>
        </w:tabs>
        <w:ind w:firstLine="840"/>
        <w:rPr>
          <w:rFonts w:cs="Tahoma"/>
          <w:sz w:val="24"/>
        </w:rPr>
      </w:pPr>
      <w:r w:rsidRPr="00CA168B">
        <w:rPr>
          <w:rFonts w:cs="Tahoma"/>
          <w:i/>
          <w:sz w:val="24"/>
        </w:rPr>
        <w:t>În perioada de execuție</w:t>
      </w:r>
      <w:r w:rsidRPr="00CA168B">
        <w:rPr>
          <w:rFonts w:cs="Tahoma"/>
          <w:sz w:val="24"/>
        </w:rPr>
        <w:t xml:space="preserve"> i</w:t>
      </w:r>
      <w:r w:rsidR="004871A1" w:rsidRPr="00CA168B">
        <w:rPr>
          <w:rFonts w:cs="Tahoma"/>
          <w:sz w:val="24"/>
        </w:rPr>
        <w:t xml:space="preserve">mpactul </w:t>
      </w:r>
      <w:r w:rsidR="00902B95" w:rsidRPr="00CA168B">
        <w:rPr>
          <w:rFonts w:cs="Tahoma"/>
          <w:sz w:val="24"/>
        </w:rPr>
        <w:t xml:space="preserve"> asupra solul</w:t>
      </w:r>
      <w:r w:rsidR="004871A1" w:rsidRPr="00CA168B">
        <w:rPr>
          <w:rFonts w:cs="Tahoma"/>
          <w:sz w:val="24"/>
        </w:rPr>
        <w:t xml:space="preserve">ui </w:t>
      </w:r>
      <w:r w:rsidR="00902B95" w:rsidRPr="00CA168B">
        <w:rPr>
          <w:rFonts w:cs="Tahoma"/>
          <w:sz w:val="24"/>
        </w:rPr>
        <w:t xml:space="preserve">va fi </w:t>
      </w:r>
      <w:r w:rsidR="00902B95" w:rsidRPr="00CA168B">
        <w:rPr>
          <w:rFonts w:cs="Tahoma"/>
          <w:sz w:val="24"/>
          <w:u w:val="single"/>
        </w:rPr>
        <w:t>minor și d</w:t>
      </w:r>
      <w:r w:rsidR="004871A1" w:rsidRPr="00CA168B">
        <w:rPr>
          <w:rFonts w:cs="Tahoma"/>
          <w:sz w:val="24"/>
          <w:u w:val="single"/>
        </w:rPr>
        <w:t>e scurtă durată</w:t>
      </w:r>
      <w:r w:rsidR="00902B95" w:rsidRPr="00CA168B">
        <w:rPr>
          <w:rFonts w:cs="Tahoma"/>
          <w:sz w:val="24"/>
        </w:rPr>
        <w:t>,</w:t>
      </w:r>
      <w:r w:rsidR="004871A1" w:rsidRPr="00CA168B">
        <w:rPr>
          <w:rFonts w:cs="Tahoma"/>
          <w:sz w:val="24"/>
        </w:rPr>
        <w:t xml:space="preserve"> </w:t>
      </w:r>
      <w:r w:rsidR="00902B95" w:rsidRPr="00CA168B">
        <w:rPr>
          <w:rFonts w:cs="Tahoma"/>
          <w:sz w:val="24"/>
        </w:rPr>
        <w:t>având în vedere amploarea redusă a</w:t>
      </w:r>
      <w:r w:rsidRPr="00CA168B">
        <w:rPr>
          <w:rFonts w:cs="Tahoma"/>
          <w:sz w:val="24"/>
        </w:rPr>
        <w:t>:</w:t>
      </w:r>
    </w:p>
    <w:p w14:paraId="41791662" w14:textId="77777777" w:rsidR="00C77448" w:rsidRPr="00CA168B" w:rsidRDefault="00C77448" w:rsidP="00390956">
      <w:pPr>
        <w:pStyle w:val="Subsol"/>
        <w:tabs>
          <w:tab w:val="clear" w:pos="4320"/>
          <w:tab w:val="clear" w:pos="8640"/>
        </w:tabs>
        <w:ind w:firstLine="840"/>
        <w:rPr>
          <w:rFonts w:cs="Tahoma"/>
          <w:sz w:val="24"/>
        </w:rPr>
      </w:pPr>
      <w:r w:rsidRPr="00CA168B">
        <w:rPr>
          <w:rFonts w:cs="Tahoma"/>
          <w:sz w:val="24"/>
        </w:rPr>
        <w:t>-</w:t>
      </w:r>
      <w:r w:rsidR="00902B95" w:rsidRPr="00CA168B">
        <w:rPr>
          <w:rFonts w:cs="Tahoma"/>
          <w:sz w:val="24"/>
        </w:rPr>
        <w:t xml:space="preserve"> lucrărilor</w:t>
      </w:r>
      <w:r w:rsidR="004871A1" w:rsidRPr="00CA168B">
        <w:rPr>
          <w:rFonts w:cs="Tahoma"/>
          <w:sz w:val="24"/>
        </w:rPr>
        <w:t xml:space="preserve"> de terasamente propuse</w:t>
      </w:r>
      <w:r w:rsidRPr="00CA168B">
        <w:rPr>
          <w:rFonts w:cs="Tahoma"/>
          <w:sz w:val="24"/>
        </w:rPr>
        <w:t>;</w:t>
      </w:r>
    </w:p>
    <w:p w14:paraId="5D5C8DBC" w14:textId="77777777" w:rsidR="00C77448" w:rsidRPr="00CA168B" w:rsidRDefault="00C77448" w:rsidP="00390956">
      <w:pPr>
        <w:pStyle w:val="Subsol"/>
        <w:tabs>
          <w:tab w:val="clear" w:pos="4320"/>
          <w:tab w:val="clear" w:pos="8640"/>
        </w:tabs>
        <w:ind w:firstLine="840"/>
        <w:rPr>
          <w:rFonts w:cs="Tahoma"/>
          <w:sz w:val="24"/>
        </w:rPr>
      </w:pPr>
      <w:r w:rsidRPr="00CA168B">
        <w:rPr>
          <w:rFonts w:cs="Tahoma"/>
          <w:sz w:val="24"/>
        </w:rPr>
        <w:t>-</w:t>
      </w:r>
      <w:r w:rsidR="00902B95" w:rsidRPr="00CA168B">
        <w:rPr>
          <w:rFonts w:cs="Tahoma"/>
          <w:sz w:val="24"/>
        </w:rPr>
        <w:t xml:space="preserve"> natura materialelor folosite pentru realizarea lucrărilor</w:t>
      </w:r>
      <w:r w:rsidRPr="00CA168B">
        <w:rPr>
          <w:rFonts w:cs="Tahoma"/>
          <w:sz w:val="24"/>
        </w:rPr>
        <w:t>;</w:t>
      </w:r>
    </w:p>
    <w:p w14:paraId="42B640DC" w14:textId="77777777" w:rsidR="00902B95" w:rsidRPr="00CA168B" w:rsidRDefault="00C77448" w:rsidP="00390956">
      <w:pPr>
        <w:pStyle w:val="Subsol"/>
        <w:tabs>
          <w:tab w:val="clear" w:pos="4320"/>
          <w:tab w:val="clear" w:pos="8640"/>
        </w:tabs>
        <w:ind w:firstLine="840"/>
        <w:rPr>
          <w:rFonts w:cs="Tahoma"/>
          <w:i/>
          <w:sz w:val="24"/>
        </w:rPr>
      </w:pPr>
      <w:r w:rsidRPr="00CA168B">
        <w:rPr>
          <w:rFonts w:cs="Tahoma"/>
          <w:sz w:val="24"/>
        </w:rPr>
        <w:t>- ocuparea temporară de teren pentru depozitarea și manevrarea materialelor pentru executarea lucrărilor.</w:t>
      </w:r>
    </w:p>
    <w:p w14:paraId="64E31069" w14:textId="77777777" w:rsidR="00902B95" w:rsidRPr="00CA168B" w:rsidRDefault="00902B95" w:rsidP="00390956">
      <w:pPr>
        <w:pStyle w:val="Subsol"/>
        <w:tabs>
          <w:tab w:val="clear" w:pos="4320"/>
          <w:tab w:val="clear" w:pos="8640"/>
        </w:tabs>
        <w:ind w:firstLine="840"/>
        <w:rPr>
          <w:rFonts w:cs="Tahoma"/>
          <w:sz w:val="24"/>
        </w:rPr>
      </w:pPr>
      <w:r w:rsidRPr="00CA168B">
        <w:rPr>
          <w:rFonts w:cs="Tahoma"/>
          <w:i/>
          <w:sz w:val="24"/>
        </w:rPr>
        <w:t>În perioada de exploatare</w:t>
      </w:r>
      <w:r w:rsidRPr="00CA168B">
        <w:rPr>
          <w:rFonts w:cs="Tahoma"/>
          <w:sz w:val="24"/>
        </w:rPr>
        <w:t xml:space="preserve"> impactul asupra solului va fi </w:t>
      </w:r>
      <w:r w:rsidRPr="00CA168B">
        <w:rPr>
          <w:rFonts w:cs="Tahoma"/>
          <w:sz w:val="24"/>
          <w:u w:val="single"/>
        </w:rPr>
        <w:t>nesemnificativ</w:t>
      </w:r>
      <w:r w:rsidRPr="00CA168B">
        <w:rPr>
          <w:rFonts w:cs="Tahoma"/>
          <w:sz w:val="24"/>
        </w:rPr>
        <w:t xml:space="preserve"> în condițiile </w:t>
      </w:r>
      <w:r w:rsidR="00BE019C" w:rsidRPr="00CA168B">
        <w:rPr>
          <w:rFonts w:cs="Tahoma"/>
          <w:sz w:val="24"/>
        </w:rPr>
        <w:t xml:space="preserve">în care se face colectarea și evacuarea apelor menajere și pluviale din </w:t>
      </w:r>
      <w:proofErr w:type="spellStart"/>
      <w:r w:rsidR="00BE019C" w:rsidRPr="00CA168B">
        <w:rPr>
          <w:rFonts w:cs="Tahoma"/>
          <w:sz w:val="24"/>
        </w:rPr>
        <w:t>amplsament</w:t>
      </w:r>
      <w:proofErr w:type="spellEnd"/>
      <w:r w:rsidRPr="00CA168B">
        <w:rPr>
          <w:rFonts w:cs="Tahoma"/>
          <w:sz w:val="24"/>
        </w:rPr>
        <w:t>.</w:t>
      </w:r>
    </w:p>
    <w:p w14:paraId="75F979D6" w14:textId="77777777" w:rsidR="00902B95" w:rsidRPr="00CA168B" w:rsidRDefault="00902B95" w:rsidP="00390956">
      <w:pPr>
        <w:pStyle w:val="Subsol"/>
        <w:tabs>
          <w:tab w:val="clear" w:pos="4320"/>
          <w:tab w:val="clear" w:pos="8640"/>
        </w:tabs>
        <w:ind w:firstLine="840"/>
        <w:rPr>
          <w:rFonts w:cs="Tahoma"/>
          <w:sz w:val="24"/>
        </w:rPr>
      </w:pPr>
    </w:p>
    <w:p w14:paraId="7EC403F2" w14:textId="16B50709" w:rsidR="00902B95" w:rsidRPr="00CA168B" w:rsidRDefault="00902B95" w:rsidP="00C77448">
      <w:pPr>
        <w:pStyle w:val="Titlu3"/>
        <w:rPr>
          <w:rFonts w:cs="Tahoma"/>
          <w:i/>
        </w:rPr>
      </w:pPr>
      <w:bookmarkStart w:id="115" w:name="_Toc153447576"/>
      <w:r w:rsidRPr="00CA168B">
        <w:rPr>
          <w:rFonts w:cs="Tahoma"/>
          <w:i/>
        </w:rPr>
        <w:t>VI</w:t>
      </w:r>
      <w:r w:rsidR="00644D29" w:rsidRPr="00CA168B">
        <w:rPr>
          <w:rFonts w:cs="Tahoma"/>
          <w:i/>
        </w:rPr>
        <w:t>I</w:t>
      </w:r>
      <w:r w:rsidR="00173E04" w:rsidRPr="00CA168B">
        <w:rPr>
          <w:rFonts w:cs="Tahoma"/>
          <w:i/>
        </w:rPr>
        <w:t>.2</w:t>
      </w:r>
      <w:r w:rsidR="00C77448" w:rsidRPr="00CA168B">
        <w:rPr>
          <w:rFonts w:cs="Tahoma"/>
          <w:i/>
        </w:rPr>
        <w:t>.4</w:t>
      </w:r>
      <w:r w:rsidRPr="00CA168B">
        <w:rPr>
          <w:rFonts w:cs="Tahoma"/>
          <w:i/>
        </w:rPr>
        <w:t>.Impactul asupra calității și regimului cantitativ al apei</w:t>
      </w:r>
      <w:bookmarkEnd w:id="115"/>
    </w:p>
    <w:p w14:paraId="39DBA169" w14:textId="77777777" w:rsidR="007A1DBD" w:rsidRPr="00CA168B" w:rsidRDefault="007A1DBD" w:rsidP="007A1DBD"/>
    <w:p w14:paraId="40D848D6" w14:textId="77777777" w:rsidR="00902B95" w:rsidRPr="00CA168B" w:rsidRDefault="00902B95" w:rsidP="00390956">
      <w:pPr>
        <w:pStyle w:val="NormalWeb"/>
        <w:spacing w:before="0" w:beforeAutospacing="0" w:after="0" w:afterAutospacing="0"/>
        <w:ind w:firstLine="840"/>
        <w:rPr>
          <w:rFonts w:cs="Tahoma"/>
          <w:sz w:val="24"/>
        </w:rPr>
      </w:pPr>
      <w:r w:rsidRPr="00CA168B">
        <w:rPr>
          <w:rFonts w:cs="Tahoma"/>
          <w:sz w:val="24"/>
        </w:rPr>
        <w:t xml:space="preserve">Având în vedere amploarea și scopul lucrărilor propuse, realizarea obiectivului de </w:t>
      </w:r>
      <w:proofErr w:type="spellStart"/>
      <w:r w:rsidRPr="00CA168B">
        <w:rPr>
          <w:rFonts w:cs="Tahoma"/>
          <w:sz w:val="24"/>
        </w:rPr>
        <w:t>investiţii</w:t>
      </w:r>
      <w:proofErr w:type="spellEnd"/>
      <w:r w:rsidRPr="00CA168B">
        <w:rPr>
          <w:rFonts w:cs="Tahoma"/>
          <w:sz w:val="24"/>
        </w:rPr>
        <w:t xml:space="preserve"> </w:t>
      </w:r>
      <w:r w:rsidRPr="00CA168B">
        <w:rPr>
          <w:rFonts w:cs="Tahoma"/>
          <w:i/>
          <w:sz w:val="24"/>
          <w:u w:val="single"/>
        </w:rPr>
        <w:t xml:space="preserve">nu va avea </w:t>
      </w:r>
      <w:r w:rsidR="00C77448" w:rsidRPr="00CA168B">
        <w:rPr>
          <w:rFonts w:cs="Tahoma"/>
          <w:i/>
          <w:sz w:val="24"/>
          <w:u w:val="single"/>
        </w:rPr>
        <w:t>un impact negativ</w:t>
      </w:r>
      <w:r w:rsidRPr="00CA168B">
        <w:rPr>
          <w:rFonts w:cs="Tahoma"/>
          <w:sz w:val="24"/>
        </w:rPr>
        <w:t xml:space="preserve"> asupra calității și regimului apelor de </w:t>
      </w:r>
      <w:proofErr w:type="spellStart"/>
      <w:r w:rsidRPr="00CA168B">
        <w:rPr>
          <w:rFonts w:cs="Tahoma"/>
          <w:sz w:val="24"/>
        </w:rPr>
        <w:t>suprafaţă</w:t>
      </w:r>
      <w:proofErr w:type="spellEnd"/>
      <w:r w:rsidRPr="00CA168B">
        <w:rPr>
          <w:rFonts w:cs="Tahoma"/>
          <w:sz w:val="24"/>
        </w:rPr>
        <w:t xml:space="preserve"> sau subterane.</w:t>
      </w:r>
    </w:p>
    <w:p w14:paraId="446EFF33" w14:textId="77777777" w:rsidR="00902B95" w:rsidRPr="00CA168B" w:rsidRDefault="00902B95" w:rsidP="00390956">
      <w:pPr>
        <w:pStyle w:val="Subsol"/>
        <w:tabs>
          <w:tab w:val="clear" w:pos="4320"/>
          <w:tab w:val="clear" w:pos="8640"/>
        </w:tabs>
        <w:ind w:firstLine="840"/>
        <w:rPr>
          <w:rFonts w:cs="Tahoma"/>
          <w:sz w:val="24"/>
        </w:rPr>
      </w:pPr>
      <w:r w:rsidRPr="00CA168B">
        <w:rPr>
          <w:rFonts w:cs="Tahoma"/>
          <w:sz w:val="24"/>
        </w:rPr>
        <w:t>Execuția lucrărilor se va realiza cu minimum de utilaje,</w:t>
      </w:r>
      <w:r w:rsidR="00C77448" w:rsidRPr="00CA168B">
        <w:rPr>
          <w:rFonts w:cs="Tahoma"/>
          <w:sz w:val="24"/>
        </w:rPr>
        <w:t xml:space="preserve"> într-un interval scurt de timp</w:t>
      </w:r>
      <w:r w:rsidRPr="00CA168B">
        <w:rPr>
          <w:rFonts w:cs="Tahoma"/>
          <w:sz w:val="24"/>
        </w:rPr>
        <w:t>.</w:t>
      </w:r>
    </w:p>
    <w:p w14:paraId="16F7261F" w14:textId="77777777" w:rsidR="007808EB" w:rsidRPr="00CA168B" w:rsidRDefault="007808EB" w:rsidP="00C77448">
      <w:pPr>
        <w:pStyle w:val="Titlu3"/>
        <w:rPr>
          <w:rFonts w:cs="Tahoma"/>
          <w:i/>
        </w:rPr>
      </w:pPr>
    </w:p>
    <w:p w14:paraId="465E6C3A" w14:textId="77777777" w:rsidR="007808EB" w:rsidRDefault="00902B95" w:rsidP="007808EB">
      <w:pPr>
        <w:pStyle w:val="Titlu3"/>
        <w:rPr>
          <w:rFonts w:cs="Tahoma"/>
          <w:i/>
        </w:rPr>
      </w:pPr>
      <w:bookmarkStart w:id="116" w:name="_Toc153447577"/>
      <w:r w:rsidRPr="00CA168B">
        <w:rPr>
          <w:rFonts w:cs="Tahoma"/>
          <w:i/>
        </w:rPr>
        <w:t>VI</w:t>
      </w:r>
      <w:r w:rsidR="00644D29" w:rsidRPr="00CA168B">
        <w:rPr>
          <w:rFonts w:cs="Tahoma"/>
          <w:i/>
        </w:rPr>
        <w:t>I</w:t>
      </w:r>
      <w:r w:rsidR="00173E04" w:rsidRPr="00CA168B">
        <w:rPr>
          <w:rFonts w:cs="Tahoma"/>
          <w:i/>
        </w:rPr>
        <w:t>.2</w:t>
      </w:r>
      <w:r w:rsidR="00C77448" w:rsidRPr="00CA168B">
        <w:rPr>
          <w:rFonts w:cs="Tahoma"/>
          <w:i/>
        </w:rPr>
        <w:t>.5</w:t>
      </w:r>
      <w:r w:rsidRPr="00CA168B">
        <w:rPr>
          <w:rFonts w:cs="Tahoma"/>
          <w:i/>
        </w:rPr>
        <w:t>.</w:t>
      </w:r>
      <w:r w:rsidR="00C77448" w:rsidRPr="00CA168B">
        <w:rPr>
          <w:rFonts w:cs="Tahoma"/>
          <w:i/>
        </w:rPr>
        <w:t xml:space="preserve"> </w:t>
      </w:r>
      <w:r w:rsidRPr="00CA168B">
        <w:rPr>
          <w:rFonts w:cs="Tahoma"/>
          <w:i/>
        </w:rPr>
        <w:t>Impactul asupra calității aerului</w:t>
      </w:r>
      <w:bookmarkEnd w:id="116"/>
    </w:p>
    <w:p w14:paraId="78A7791A" w14:textId="77777777" w:rsidR="00CA168B" w:rsidRPr="00CA168B" w:rsidRDefault="00CA168B" w:rsidP="00CA168B"/>
    <w:p w14:paraId="125ECE70" w14:textId="73E57FA2" w:rsidR="00902B95" w:rsidRDefault="00902B95" w:rsidP="007808EB">
      <w:pPr>
        <w:pStyle w:val="Titlu3"/>
        <w:rPr>
          <w:rFonts w:cs="Tahoma"/>
          <w:b w:val="0"/>
          <w:bCs/>
        </w:rPr>
      </w:pPr>
      <w:bookmarkStart w:id="117" w:name="_Toc153447578"/>
      <w:r w:rsidRPr="00CA168B">
        <w:rPr>
          <w:rFonts w:cs="Tahoma"/>
          <w:b w:val="0"/>
          <w:bCs/>
        </w:rPr>
        <w:t xml:space="preserve">Ținând cont de ritmul, volumul și caracterul lucrărilor efectuate în perioada de execuție, precum și natura activităților desfășurate în perioada de exploatare, impactul asupra calității aerului este practic </w:t>
      </w:r>
      <w:r w:rsidRPr="00CA168B">
        <w:rPr>
          <w:rFonts w:cs="Tahoma"/>
          <w:b w:val="0"/>
          <w:bCs/>
          <w:u w:val="single"/>
        </w:rPr>
        <w:t>insignifiant</w:t>
      </w:r>
      <w:r w:rsidRPr="00CA168B">
        <w:rPr>
          <w:rFonts w:cs="Tahoma"/>
          <w:b w:val="0"/>
          <w:bCs/>
        </w:rPr>
        <w:t>.</w:t>
      </w:r>
      <w:bookmarkEnd w:id="117"/>
    </w:p>
    <w:p w14:paraId="53903098" w14:textId="77777777" w:rsidR="00CA168B" w:rsidRPr="00CA168B" w:rsidRDefault="00CA168B" w:rsidP="00CA168B"/>
    <w:p w14:paraId="707AB527" w14:textId="034AAE62" w:rsidR="00102778" w:rsidRPr="00CA168B" w:rsidRDefault="00902B95" w:rsidP="00173E04">
      <w:pPr>
        <w:pStyle w:val="Titlu3"/>
        <w:ind w:firstLine="900"/>
        <w:rPr>
          <w:rFonts w:cs="Tahoma"/>
          <w:i/>
        </w:rPr>
      </w:pPr>
      <w:bookmarkStart w:id="118" w:name="_Toc153447579"/>
      <w:r w:rsidRPr="00CA168B">
        <w:rPr>
          <w:rFonts w:cs="Tahoma"/>
          <w:i/>
        </w:rPr>
        <w:t>VI</w:t>
      </w:r>
      <w:r w:rsidR="00644D29" w:rsidRPr="00CA168B">
        <w:rPr>
          <w:rFonts w:cs="Tahoma"/>
          <w:i/>
        </w:rPr>
        <w:t>I</w:t>
      </w:r>
      <w:r w:rsidR="00173E04" w:rsidRPr="00CA168B">
        <w:rPr>
          <w:rFonts w:cs="Tahoma"/>
          <w:i/>
        </w:rPr>
        <w:t>.2</w:t>
      </w:r>
      <w:r w:rsidRPr="00CA168B">
        <w:rPr>
          <w:rFonts w:cs="Tahoma"/>
          <w:i/>
        </w:rPr>
        <w:t>.</w:t>
      </w:r>
      <w:r w:rsidR="00C77448" w:rsidRPr="00CA168B">
        <w:rPr>
          <w:rFonts w:cs="Tahoma"/>
          <w:i/>
        </w:rPr>
        <w:t>6</w:t>
      </w:r>
      <w:r w:rsidRPr="00CA168B">
        <w:rPr>
          <w:rFonts w:cs="Tahoma"/>
          <w:i/>
        </w:rPr>
        <w:t>.Impactul asupra climei</w:t>
      </w:r>
      <w:bookmarkEnd w:id="118"/>
    </w:p>
    <w:p w14:paraId="631088E4" w14:textId="77777777" w:rsidR="005E2BC9" w:rsidRPr="00CA168B" w:rsidRDefault="005E2BC9" w:rsidP="005E2BC9"/>
    <w:p w14:paraId="2E8491E1" w14:textId="77777777" w:rsidR="00902B95" w:rsidRPr="00CA168B" w:rsidRDefault="00902B95" w:rsidP="00390956">
      <w:pPr>
        <w:pStyle w:val="Subsol"/>
        <w:tabs>
          <w:tab w:val="clear" w:pos="4320"/>
          <w:tab w:val="clear" w:pos="8640"/>
        </w:tabs>
        <w:ind w:firstLine="720"/>
        <w:rPr>
          <w:rFonts w:cs="Tahoma"/>
          <w:sz w:val="24"/>
        </w:rPr>
      </w:pPr>
      <w:r w:rsidRPr="00CA168B">
        <w:rPr>
          <w:rFonts w:cs="Tahoma"/>
          <w:sz w:val="24"/>
        </w:rPr>
        <w:t>Atât în perioada de execuție, cât și în perioada de exploatare, implementarea proiectului nu va determina schimbări climatice.</w:t>
      </w:r>
    </w:p>
    <w:p w14:paraId="2EDD3031" w14:textId="77777777" w:rsidR="00902B95" w:rsidRDefault="00902B95" w:rsidP="00390956">
      <w:pPr>
        <w:pStyle w:val="Subsol"/>
        <w:tabs>
          <w:tab w:val="clear" w:pos="4320"/>
          <w:tab w:val="clear" w:pos="8640"/>
        </w:tabs>
        <w:ind w:firstLine="840"/>
        <w:rPr>
          <w:rFonts w:cs="Tahoma"/>
          <w:b/>
          <w:sz w:val="24"/>
        </w:rPr>
      </w:pPr>
    </w:p>
    <w:p w14:paraId="173CB986" w14:textId="77777777" w:rsidR="00CA168B" w:rsidRPr="00CA168B" w:rsidRDefault="00CA168B" w:rsidP="00390956">
      <w:pPr>
        <w:pStyle w:val="Subsol"/>
        <w:tabs>
          <w:tab w:val="clear" w:pos="4320"/>
          <w:tab w:val="clear" w:pos="8640"/>
        </w:tabs>
        <w:ind w:firstLine="840"/>
        <w:rPr>
          <w:rFonts w:cs="Tahoma"/>
          <w:b/>
          <w:sz w:val="24"/>
        </w:rPr>
      </w:pPr>
    </w:p>
    <w:p w14:paraId="768E9E44" w14:textId="429A5EFA" w:rsidR="00102778" w:rsidRPr="00CA168B" w:rsidRDefault="00902B95" w:rsidP="00173E04">
      <w:pPr>
        <w:pStyle w:val="Titlu3"/>
        <w:ind w:firstLine="900"/>
        <w:rPr>
          <w:rFonts w:cs="Tahoma"/>
          <w:i/>
        </w:rPr>
      </w:pPr>
      <w:bookmarkStart w:id="119" w:name="_Toc153447580"/>
      <w:r w:rsidRPr="00CA168B">
        <w:rPr>
          <w:rFonts w:cs="Tahoma"/>
          <w:i/>
        </w:rPr>
        <w:lastRenderedPageBreak/>
        <w:t>VI</w:t>
      </w:r>
      <w:r w:rsidR="00644D29" w:rsidRPr="00CA168B">
        <w:rPr>
          <w:rFonts w:cs="Tahoma"/>
          <w:i/>
        </w:rPr>
        <w:t>I</w:t>
      </w:r>
      <w:r w:rsidR="00173E04" w:rsidRPr="00CA168B">
        <w:rPr>
          <w:rFonts w:cs="Tahoma"/>
          <w:i/>
        </w:rPr>
        <w:t>.2.7</w:t>
      </w:r>
      <w:r w:rsidRPr="00CA168B">
        <w:rPr>
          <w:rFonts w:cs="Tahoma"/>
          <w:i/>
        </w:rPr>
        <w:t>.</w:t>
      </w:r>
      <w:r w:rsidR="00173E04" w:rsidRPr="00CA168B">
        <w:rPr>
          <w:rFonts w:cs="Tahoma"/>
          <w:i/>
        </w:rPr>
        <w:t xml:space="preserve"> </w:t>
      </w:r>
      <w:r w:rsidRPr="00CA168B">
        <w:rPr>
          <w:rFonts w:cs="Tahoma"/>
          <w:i/>
        </w:rPr>
        <w:t>Impactul asupra zgomotului și vibrațiilor</w:t>
      </w:r>
      <w:bookmarkEnd w:id="119"/>
    </w:p>
    <w:p w14:paraId="373A655A" w14:textId="77777777" w:rsidR="007A1DBD" w:rsidRPr="00CA168B" w:rsidRDefault="007A1DBD" w:rsidP="007A1DBD"/>
    <w:p w14:paraId="585A8812" w14:textId="77777777" w:rsidR="00902B95" w:rsidRPr="00CA168B" w:rsidRDefault="00902B95" w:rsidP="00390956">
      <w:pPr>
        <w:pStyle w:val="Subsol"/>
        <w:tabs>
          <w:tab w:val="clear" w:pos="4320"/>
          <w:tab w:val="clear" w:pos="8640"/>
        </w:tabs>
        <w:ind w:firstLine="840"/>
        <w:rPr>
          <w:rFonts w:cs="Tahoma"/>
          <w:sz w:val="24"/>
        </w:rPr>
      </w:pPr>
      <w:r w:rsidRPr="00CA168B">
        <w:rPr>
          <w:rFonts w:cs="Tahoma"/>
          <w:sz w:val="24"/>
        </w:rPr>
        <w:t>În  perioada   de  construcție,  activitatea  utilajelor  în  mișcare  poate</w:t>
      </w:r>
      <w:r w:rsidR="00173E04" w:rsidRPr="00CA168B">
        <w:rPr>
          <w:rFonts w:cs="Tahoma"/>
          <w:sz w:val="24"/>
        </w:rPr>
        <w:t xml:space="preserve"> </w:t>
      </w:r>
      <w:r w:rsidRPr="00CA168B">
        <w:rPr>
          <w:rFonts w:cs="Tahoma"/>
          <w:sz w:val="24"/>
        </w:rPr>
        <w:t>produce un  disconfort acustic, însă impactul va fi</w:t>
      </w:r>
      <w:r w:rsidR="00173E04" w:rsidRPr="00CA168B">
        <w:rPr>
          <w:rFonts w:cs="Tahoma"/>
          <w:sz w:val="24"/>
        </w:rPr>
        <w:t xml:space="preserve"> </w:t>
      </w:r>
      <w:r w:rsidRPr="00CA168B">
        <w:rPr>
          <w:rFonts w:cs="Tahoma"/>
          <w:sz w:val="24"/>
          <w:u w:val="single"/>
        </w:rPr>
        <w:t>temporar și nesemnificativ</w:t>
      </w:r>
      <w:r w:rsidRPr="00CA168B">
        <w:rPr>
          <w:rFonts w:cs="Tahoma"/>
          <w:sz w:val="24"/>
        </w:rPr>
        <w:t>.</w:t>
      </w:r>
    </w:p>
    <w:p w14:paraId="2422EDA3" w14:textId="77777777" w:rsidR="00902B95" w:rsidRPr="00CA168B" w:rsidRDefault="00902B95" w:rsidP="00390956">
      <w:pPr>
        <w:pStyle w:val="Subsol"/>
        <w:tabs>
          <w:tab w:val="clear" w:pos="4320"/>
          <w:tab w:val="clear" w:pos="8640"/>
        </w:tabs>
        <w:ind w:firstLine="840"/>
        <w:rPr>
          <w:rFonts w:cs="Tahoma"/>
          <w:sz w:val="24"/>
        </w:rPr>
      </w:pPr>
      <w:r w:rsidRPr="00CA168B">
        <w:rPr>
          <w:rFonts w:cs="Tahoma"/>
          <w:sz w:val="24"/>
        </w:rPr>
        <w:t xml:space="preserve">În perioada de exploatare nu se preconizează surse de zgomot care ar putea produce disconfort. </w:t>
      </w:r>
    </w:p>
    <w:p w14:paraId="6B034A8C" w14:textId="77777777" w:rsidR="00902B95" w:rsidRPr="00CA168B" w:rsidRDefault="00902B95" w:rsidP="00390956">
      <w:pPr>
        <w:pStyle w:val="Subsol"/>
        <w:tabs>
          <w:tab w:val="clear" w:pos="4320"/>
          <w:tab w:val="clear" w:pos="8640"/>
        </w:tabs>
        <w:ind w:firstLine="840"/>
        <w:rPr>
          <w:rFonts w:cs="Tahoma"/>
          <w:sz w:val="24"/>
        </w:rPr>
      </w:pPr>
    </w:p>
    <w:p w14:paraId="784FCFDF" w14:textId="300AF618" w:rsidR="00102778" w:rsidRPr="00CA168B" w:rsidRDefault="00902B95" w:rsidP="00173E04">
      <w:pPr>
        <w:pStyle w:val="Titlu3"/>
        <w:ind w:firstLine="900"/>
        <w:rPr>
          <w:rFonts w:cs="Tahoma"/>
          <w:i/>
        </w:rPr>
      </w:pPr>
      <w:bookmarkStart w:id="120" w:name="_Toc153447581"/>
      <w:r w:rsidRPr="00CA168B">
        <w:rPr>
          <w:rFonts w:cs="Tahoma"/>
          <w:i/>
        </w:rPr>
        <w:t>VI</w:t>
      </w:r>
      <w:r w:rsidR="00644D29" w:rsidRPr="00CA168B">
        <w:rPr>
          <w:rFonts w:cs="Tahoma"/>
          <w:i/>
        </w:rPr>
        <w:t>I</w:t>
      </w:r>
      <w:r w:rsidR="00173E04" w:rsidRPr="00CA168B">
        <w:rPr>
          <w:rFonts w:cs="Tahoma"/>
          <w:i/>
        </w:rPr>
        <w:t>.2.8</w:t>
      </w:r>
      <w:r w:rsidRPr="00CA168B">
        <w:rPr>
          <w:rFonts w:cs="Tahoma"/>
          <w:i/>
        </w:rPr>
        <w:t>.</w:t>
      </w:r>
      <w:r w:rsidR="00173E04" w:rsidRPr="00CA168B">
        <w:rPr>
          <w:rFonts w:cs="Tahoma"/>
          <w:i/>
        </w:rPr>
        <w:t xml:space="preserve"> </w:t>
      </w:r>
      <w:r w:rsidRPr="00CA168B">
        <w:rPr>
          <w:rFonts w:cs="Tahoma"/>
          <w:i/>
        </w:rPr>
        <w:t>Impactul asupra peisajului și mediului vizual</w:t>
      </w:r>
      <w:bookmarkEnd w:id="120"/>
    </w:p>
    <w:p w14:paraId="2F8FD342" w14:textId="77777777" w:rsidR="009C6B01" w:rsidRPr="00CA168B" w:rsidRDefault="009C6B01" w:rsidP="009C6B01"/>
    <w:p w14:paraId="28E69753" w14:textId="77777777" w:rsidR="00340040" w:rsidRPr="00CA168B" w:rsidRDefault="00902B95" w:rsidP="00340040">
      <w:pPr>
        <w:pStyle w:val="Subsol"/>
        <w:tabs>
          <w:tab w:val="clear" w:pos="4320"/>
          <w:tab w:val="clear" w:pos="8640"/>
        </w:tabs>
        <w:ind w:firstLine="840"/>
        <w:rPr>
          <w:rFonts w:cs="Tahoma"/>
          <w:sz w:val="24"/>
        </w:rPr>
      </w:pPr>
      <w:r w:rsidRPr="00CA168B">
        <w:rPr>
          <w:rFonts w:cs="Tahoma"/>
          <w:sz w:val="24"/>
        </w:rPr>
        <w:t xml:space="preserve">În perioada de construcție, impactul asupra peisajului </w:t>
      </w:r>
      <w:r w:rsidR="00173E04" w:rsidRPr="00CA168B">
        <w:rPr>
          <w:rFonts w:cs="Tahoma"/>
          <w:sz w:val="24"/>
        </w:rPr>
        <w:t xml:space="preserve">și mediului vizual </w:t>
      </w:r>
      <w:r w:rsidRPr="00CA168B">
        <w:rPr>
          <w:rFonts w:cs="Tahoma"/>
          <w:sz w:val="24"/>
        </w:rPr>
        <w:t xml:space="preserve">este </w:t>
      </w:r>
      <w:r w:rsidRPr="00CA168B">
        <w:rPr>
          <w:rFonts w:cs="Tahoma"/>
          <w:sz w:val="22"/>
          <w:szCs w:val="22"/>
          <w:u w:val="single"/>
        </w:rPr>
        <w:t>negativ</w:t>
      </w:r>
      <w:r w:rsidRPr="00CA168B">
        <w:rPr>
          <w:rFonts w:cs="Tahoma"/>
          <w:sz w:val="22"/>
          <w:szCs w:val="22"/>
        </w:rPr>
        <w:t>,</w:t>
      </w:r>
    </w:p>
    <w:p w14:paraId="314801A0" w14:textId="77777777" w:rsidR="00902B95" w:rsidRDefault="00902B95" w:rsidP="00340040">
      <w:pPr>
        <w:pStyle w:val="Subsol"/>
        <w:tabs>
          <w:tab w:val="clear" w:pos="4320"/>
          <w:tab w:val="clear" w:pos="8640"/>
        </w:tabs>
        <w:rPr>
          <w:rFonts w:cs="Tahoma"/>
          <w:sz w:val="24"/>
        </w:rPr>
      </w:pPr>
      <w:r w:rsidRPr="00CA168B">
        <w:rPr>
          <w:rFonts w:cs="Tahoma"/>
          <w:sz w:val="24"/>
        </w:rPr>
        <w:t xml:space="preserve"> însă cu </w:t>
      </w:r>
      <w:r w:rsidRPr="00CA168B">
        <w:rPr>
          <w:rFonts w:cs="Tahoma"/>
          <w:sz w:val="24"/>
          <w:u w:val="single"/>
        </w:rPr>
        <w:t>caracter temporar</w:t>
      </w:r>
      <w:r w:rsidRPr="00CA168B">
        <w:rPr>
          <w:rFonts w:cs="Tahoma"/>
          <w:sz w:val="24"/>
        </w:rPr>
        <w:t>.</w:t>
      </w:r>
    </w:p>
    <w:p w14:paraId="5D76BDBC" w14:textId="77777777" w:rsidR="00CA168B" w:rsidRPr="00CA168B" w:rsidRDefault="00CA168B" w:rsidP="00340040">
      <w:pPr>
        <w:pStyle w:val="Subsol"/>
        <w:tabs>
          <w:tab w:val="clear" w:pos="4320"/>
          <w:tab w:val="clear" w:pos="8640"/>
        </w:tabs>
        <w:rPr>
          <w:rFonts w:cs="Tahoma"/>
          <w:i/>
          <w:sz w:val="24"/>
        </w:rPr>
      </w:pPr>
    </w:p>
    <w:p w14:paraId="0877E1EA" w14:textId="56743610" w:rsidR="00902B95" w:rsidRPr="00CA168B" w:rsidRDefault="00902B95" w:rsidP="00173E04">
      <w:pPr>
        <w:pStyle w:val="Titlu3"/>
        <w:ind w:firstLine="900"/>
        <w:rPr>
          <w:rFonts w:cs="Tahoma"/>
          <w:i/>
        </w:rPr>
      </w:pPr>
      <w:bookmarkStart w:id="121" w:name="_Toc153447582"/>
      <w:r w:rsidRPr="00CA168B">
        <w:rPr>
          <w:rFonts w:cs="Tahoma"/>
          <w:i/>
        </w:rPr>
        <w:t>VI</w:t>
      </w:r>
      <w:r w:rsidR="00644D29" w:rsidRPr="00CA168B">
        <w:rPr>
          <w:rFonts w:cs="Tahoma"/>
          <w:i/>
        </w:rPr>
        <w:t>I</w:t>
      </w:r>
      <w:r w:rsidR="00173E04" w:rsidRPr="00CA168B">
        <w:rPr>
          <w:rFonts w:cs="Tahoma"/>
          <w:i/>
        </w:rPr>
        <w:t>.2.9</w:t>
      </w:r>
      <w:r w:rsidRPr="00CA168B">
        <w:rPr>
          <w:rFonts w:cs="Tahoma"/>
          <w:i/>
        </w:rPr>
        <w:t>.Impactul asupra patrimoniului istoric și cultural</w:t>
      </w:r>
      <w:bookmarkEnd w:id="121"/>
    </w:p>
    <w:p w14:paraId="434AD76F" w14:textId="4F716BC2" w:rsidR="007A1DBD" w:rsidRPr="00CA168B" w:rsidRDefault="007A1DBD" w:rsidP="007A1DBD"/>
    <w:p w14:paraId="4D3FDDD3" w14:textId="5E0A806C" w:rsidR="007A1DBD" w:rsidRPr="00CA168B" w:rsidRDefault="007A1DBD" w:rsidP="007A1DBD">
      <w:pPr>
        <w:ind w:firstLine="851"/>
        <w:rPr>
          <w:sz w:val="24"/>
        </w:rPr>
      </w:pPr>
      <w:r w:rsidRPr="00CA168B">
        <w:rPr>
          <w:sz w:val="24"/>
        </w:rPr>
        <w:t>Nu este cazul.</w:t>
      </w:r>
    </w:p>
    <w:p w14:paraId="1E696064" w14:textId="77777777" w:rsidR="00CE2A32" w:rsidRPr="00CA168B" w:rsidRDefault="00CE2A32" w:rsidP="00390956">
      <w:pPr>
        <w:pStyle w:val="Subsol"/>
        <w:tabs>
          <w:tab w:val="clear" w:pos="4320"/>
          <w:tab w:val="clear" w:pos="8640"/>
        </w:tabs>
        <w:ind w:firstLine="840"/>
        <w:rPr>
          <w:rFonts w:cs="Tahoma"/>
          <w:sz w:val="24"/>
        </w:rPr>
      </w:pPr>
    </w:p>
    <w:p w14:paraId="4BA39C04" w14:textId="77777777" w:rsidR="00902B95" w:rsidRPr="00CA168B" w:rsidRDefault="00902B95" w:rsidP="00390956">
      <w:pPr>
        <w:pStyle w:val="Titlu2"/>
        <w:rPr>
          <w:i/>
        </w:rPr>
      </w:pPr>
      <w:bookmarkStart w:id="122" w:name="_Toc153447583"/>
      <w:r w:rsidRPr="00CA168B">
        <w:t>VI</w:t>
      </w:r>
      <w:r w:rsidR="00644D29" w:rsidRPr="00CA168B">
        <w:t>I</w:t>
      </w:r>
      <w:r w:rsidR="00173E04" w:rsidRPr="00CA168B">
        <w:t>.3</w:t>
      </w:r>
      <w:r w:rsidR="00CE2A32" w:rsidRPr="00CA168B">
        <w:t xml:space="preserve">. </w:t>
      </w:r>
      <w:r w:rsidR="00173E04" w:rsidRPr="00CA168B">
        <w:t>Extinderea impactului</w:t>
      </w:r>
      <w:bookmarkEnd w:id="122"/>
    </w:p>
    <w:p w14:paraId="5EA52E6D" w14:textId="77777777" w:rsidR="00902B95" w:rsidRPr="00CA168B" w:rsidRDefault="00902B95" w:rsidP="00390956">
      <w:pPr>
        <w:pStyle w:val="Subsol"/>
        <w:tabs>
          <w:tab w:val="clear" w:pos="4320"/>
          <w:tab w:val="clear" w:pos="8640"/>
        </w:tabs>
        <w:ind w:firstLine="840"/>
        <w:rPr>
          <w:rFonts w:cs="Tahoma"/>
          <w:sz w:val="24"/>
        </w:rPr>
      </w:pPr>
    </w:p>
    <w:p w14:paraId="01F2F7CC" w14:textId="77777777" w:rsidR="00902B95" w:rsidRPr="00CA168B" w:rsidRDefault="00902B95" w:rsidP="00390956">
      <w:pPr>
        <w:pStyle w:val="Subsol"/>
        <w:tabs>
          <w:tab w:val="clear" w:pos="4320"/>
          <w:tab w:val="clear" w:pos="8640"/>
        </w:tabs>
        <w:ind w:firstLine="840"/>
        <w:rPr>
          <w:rFonts w:cs="Tahoma"/>
          <w:sz w:val="24"/>
        </w:rPr>
      </w:pPr>
      <w:r w:rsidRPr="00CA168B">
        <w:rPr>
          <w:rFonts w:cs="Tahoma"/>
          <w:sz w:val="24"/>
        </w:rPr>
        <w:t>Nici în perioada de construcție și nici în cea de exploatare nu se pune problema extinderii impactului asupra altor zone geografice sau areal</w:t>
      </w:r>
      <w:r w:rsidR="00464B83" w:rsidRPr="00CA168B">
        <w:rPr>
          <w:rFonts w:cs="Tahoma"/>
          <w:sz w:val="24"/>
        </w:rPr>
        <w:t>ului</w:t>
      </w:r>
      <w:r w:rsidRPr="00CA168B">
        <w:rPr>
          <w:rFonts w:cs="Tahoma"/>
          <w:sz w:val="24"/>
        </w:rPr>
        <w:t xml:space="preserve"> sensibil aflat în apropiere.</w:t>
      </w:r>
    </w:p>
    <w:p w14:paraId="61190BAC" w14:textId="77777777" w:rsidR="00173E04" w:rsidRPr="00CA168B" w:rsidRDefault="00173E04" w:rsidP="00390956">
      <w:pPr>
        <w:pStyle w:val="Titlu2"/>
      </w:pPr>
    </w:p>
    <w:p w14:paraId="18E1B907" w14:textId="77777777" w:rsidR="00902B95" w:rsidRPr="00CA168B" w:rsidRDefault="00173E04" w:rsidP="00390956">
      <w:pPr>
        <w:pStyle w:val="Titlu2"/>
        <w:rPr>
          <w:i/>
        </w:rPr>
      </w:pPr>
      <w:bookmarkStart w:id="123" w:name="_Toc153447584"/>
      <w:r w:rsidRPr="00CA168B">
        <w:t>VII.4</w:t>
      </w:r>
      <w:r w:rsidR="00CE2A32" w:rsidRPr="00CA168B">
        <w:t xml:space="preserve">. </w:t>
      </w:r>
      <w:r w:rsidRPr="00CA168B">
        <w:t>Magnitudinea și complexitatea impactului</w:t>
      </w:r>
      <w:bookmarkEnd w:id="123"/>
    </w:p>
    <w:p w14:paraId="26840F78" w14:textId="77777777" w:rsidR="00902B95" w:rsidRPr="00CA168B" w:rsidRDefault="00902B95" w:rsidP="00390956">
      <w:pPr>
        <w:pStyle w:val="Subsol"/>
        <w:tabs>
          <w:tab w:val="clear" w:pos="4320"/>
          <w:tab w:val="clear" w:pos="8640"/>
        </w:tabs>
        <w:ind w:firstLine="840"/>
        <w:rPr>
          <w:rFonts w:cs="Tahoma"/>
          <w:b/>
          <w:i/>
          <w:sz w:val="24"/>
        </w:rPr>
      </w:pPr>
    </w:p>
    <w:p w14:paraId="335244D6" w14:textId="77777777" w:rsidR="00902B95" w:rsidRPr="00CA168B" w:rsidRDefault="00902B95" w:rsidP="00390956">
      <w:pPr>
        <w:pStyle w:val="Subsol"/>
        <w:tabs>
          <w:tab w:val="clear" w:pos="4320"/>
          <w:tab w:val="clear" w:pos="8640"/>
        </w:tabs>
        <w:ind w:firstLine="840"/>
        <w:rPr>
          <w:rFonts w:cs="Tahoma"/>
          <w:sz w:val="24"/>
        </w:rPr>
      </w:pPr>
      <w:r w:rsidRPr="00CA168B">
        <w:rPr>
          <w:rFonts w:cs="Tahoma"/>
          <w:sz w:val="24"/>
        </w:rPr>
        <w:t>În perioada de construcție a lucrărilor, impactul va fi nesemnificativ și temporar.</w:t>
      </w:r>
    </w:p>
    <w:p w14:paraId="7627A233" w14:textId="1AD47E0C" w:rsidR="00902B95" w:rsidRPr="00CA168B" w:rsidRDefault="00902B95" w:rsidP="00390956">
      <w:pPr>
        <w:pStyle w:val="Subsol"/>
        <w:ind w:firstLine="840"/>
        <w:rPr>
          <w:rFonts w:cs="Tahoma"/>
          <w:sz w:val="24"/>
        </w:rPr>
      </w:pPr>
      <w:r w:rsidRPr="00CA168B">
        <w:rPr>
          <w:rFonts w:cs="Tahoma"/>
          <w:sz w:val="24"/>
        </w:rPr>
        <w:t>După darea în funcțiune a lucrărilor, desfășurarea activităților de</w:t>
      </w:r>
      <w:r w:rsidR="00BE019C" w:rsidRPr="00CA168B">
        <w:rPr>
          <w:rFonts w:cs="Tahoma"/>
          <w:sz w:val="24"/>
        </w:rPr>
        <w:t xml:space="preserve"> colectare și evacuare a apelor din amplasament</w:t>
      </w:r>
      <w:r w:rsidR="00173E04" w:rsidRPr="00CA168B">
        <w:rPr>
          <w:rFonts w:cs="Tahoma"/>
          <w:sz w:val="24"/>
        </w:rPr>
        <w:t xml:space="preserve"> </w:t>
      </w:r>
      <w:r w:rsidRPr="00CA168B">
        <w:rPr>
          <w:rFonts w:cs="Tahoma"/>
          <w:sz w:val="24"/>
        </w:rPr>
        <w:t>vor avea un impact nesemnificativ, permanent asupra mediului. Cu toate acestea, realizarea proiectului va contribui la îmbunătățirea mediului social – economic din zonă</w:t>
      </w:r>
      <w:r w:rsidR="00BE019C" w:rsidRPr="00CA168B">
        <w:rPr>
          <w:rFonts w:cs="Tahoma"/>
          <w:sz w:val="24"/>
        </w:rPr>
        <w:t xml:space="preserve"> și a protecția mediului</w:t>
      </w:r>
      <w:r w:rsidRPr="00CA168B">
        <w:rPr>
          <w:rFonts w:cs="Tahoma"/>
          <w:sz w:val="24"/>
        </w:rPr>
        <w:t>.</w:t>
      </w:r>
    </w:p>
    <w:p w14:paraId="7939B17E" w14:textId="77777777" w:rsidR="00B51208" w:rsidRPr="00CA168B" w:rsidRDefault="00B51208" w:rsidP="00A45A09">
      <w:pPr>
        <w:pStyle w:val="Titlu2"/>
      </w:pPr>
    </w:p>
    <w:p w14:paraId="688D541C" w14:textId="6D2D2D8F" w:rsidR="00A45A09" w:rsidRPr="00CA168B" w:rsidRDefault="00A45A09" w:rsidP="00A45A09">
      <w:pPr>
        <w:pStyle w:val="Titlu2"/>
        <w:rPr>
          <w:i/>
        </w:rPr>
      </w:pPr>
      <w:bookmarkStart w:id="124" w:name="_Toc153447585"/>
      <w:r w:rsidRPr="00CA168B">
        <w:t>VII.5. Probabilitatea impactului</w:t>
      </w:r>
      <w:bookmarkEnd w:id="124"/>
    </w:p>
    <w:p w14:paraId="10E0987B" w14:textId="77777777" w:rsidR="00A45A09" w:rsidRPr="00CA168B" w:rsidRDefault="00A45A09" w:rsidP="00390956">
      <w:pPr>
        <w:pStyle w:val="Subsol"/>
        <w:ind w:firstLine="840"/>
        <w:rPr>
          <w:rFonts w:cs="Tahoma"/>
          <w:sz w:val="20"/>
          <w:szCs w:val="20"/>
        </w:rPr>
      </w:pPr>
    </w:p>
    <w:p w14:paraId="13466627" w14:textId="77777777" w:rsidR="00A45A09" w:rsidRPr="00CA168B" w:rsidRDefault="00A45A09" w:rsidP="00390956">
      <w:pPr>
        <w:pStyle w:val="Subsol"/>
        <w:ind w:firstLine="840"/>
        <w:rPr>
          <w:rFonts w:cs="Tahoma"/>
          <w:sz w:val="24"/>
        </w:rPr>
      </w:pPr>
      <w:r w:rsidRPr="00CA168B">
        <w:rPr>
          <w:rFonts w:cs="Tahoma"/>
          <w:sz w:val="24"/>
        </w:rPr>
        <w:t>Având în vedere natura activităților proiectate, se poate spune că probabilitatea existenței impactului negativ asupra factorilor de mediu din zonă este minim.</w:t>
      </w:r>
    </w:p>
    <w:p w14:paraId="0EC993E1" w14:textId="77777777" w:rsidR="00A45A09" w:rsidRPr="00CA168B" w:rsidRDefault="00A45A09" w:rsidP="00390956">
      <w:pPr>
        <w:pStyle w:val="Subsol"/>
        <w:ind w:firstLine="840"/>
        <w:rPr>
          <w:rFonts w:cs="Tahoma"/>
          <w:sz w:val="24"/>
        </w:rPr>
      </w:pPr>
    </w:p>
    <w:p w14:paraId="663ACA92" w14:textId="280B69FA" w:rsidR="00902B95" w:rsidRPr="00CA168B" w:rsidRDefault="00902B95" w:rsidP="00A45A09">
      <w:pPr>
        <w:pStyle w:val="Titlu2"/>
      </w:pPr>
      <w:bookmarkStart w:id="125" w:name="_Toc153447586"/>
      <w:r w:rsidRPr="00CA168B">
        <w:t>VI</w:t>
      </w:r>
      <w:r w:rsidR="00644D29" w:rsidRPr="00CA168B">
        <w:t>I</w:t>
      </w:r>
      <w:r w:rsidR="00A45A09" w:rsidRPr="00CA168B">
        <w:t>.6</w:t>
      </w:r>
      <w:r w:rsidR="00CE2A32" w:rsidRPr="00CA168B">
        <w:t xml:space="preserve">. </w:t>
      </w:r>
      <w:r w:rsidR="00A45A09" w:rsidRPr="00CA168B">
        <w:t>Durata, frecvența și reversibilitatea impactului</w:t>
      </w:r>
      <w:bookmarkEnd w:id="125"/>
    </w:p>
    <w:p w14:paraId="58ED64F3" w14:textId="77777777" w:rsidR="004416EB" w:rsidRPr="00CA168B" w:rsidRDefault="004416EB" w:rsidP="004416EB">
      <w:pPr>
        <w:rPr>
          <w:sz w:val="24"/>
        </w:rPr>
      </w:pPr>
    </w:p>
    <w:p w14:paraId="01310437" w14:textId="5B81A98C" w:rsidR="00902B95" w:rsidRPr="00CA168B" w:rsidRDefault="00A45A09" w:rsidP="00CE2A32">
      <w:pPr>
        <w:ind w:firstLine="839"/>
        <w:rPr>
          <w:rFonts w:cs="Tahoma"/>
          <w:bCs/>
          <w:sz w:val="24"/>
        </w:rPr>
      </w:pPr>
      <w:r w:rsidRPr="00CA168B">
        <w:rPr>
          <w:rFonts w:cs="Tahoma"/>
          <w:sz w:val="24"/>
        </w:rPr>
        <w:t>Impactul asupra mediului în perioada de construcție va</w:t>
      </w:r>
      <w:r w:rsidR="00902B95" w:rsidRPr="00CA168B">
        <w:rPr>
          <w:rFonts w:cs="Tahoma"/>
          <w:sz w:val="24"/>
        </w:rPr>
        <w:t xml:space="preserve"> fi nesemnificativ și temporar. </w:t>
      </w:r>
      <w:r w:rsidR="00902B95" w:rsidRPr="00CA168B">
        <w:rPr>
          <w:rFonts w:cs="Tahoma"/>
          <w:bCs/>
          <w:sz w:val="24"/>
        </w:rPr>
        <w:t xml:space="preserve">Estimativ, finalizarea lucrărilor propuse, se va realiza în maxim </w:t>
      </w:r>
      <w:r w:rsidR="00CA168B">
        <w:rPr>
          <w:rFonts w:cs="Tahoma"/>
          <w:bCs/>
          <w:sz w:val="24"/>
        </w:rPr>
        <w:t>24</w:t>
      </w:r>
      <w:r w:rsidR="00902B95" w:rsidRPr="00CA168B">
        <w:rPr>
          <w:rFonts w:cs="Tahoma"/>
          <w:bCs/>
          <w:sz w:val="24"/>
        </w:rPr>
        <w:t xml:space="preserve"> lun</w:t>
      </w:r>
      <w:r w:rsidR="004416EB" w:rsidRPr="00CA168B">
        <w:rPr>
          <w:rFonts w:cs="Tahoma"/>
          <w:bCs/>
          <w:sz w:val="24"/>
        </w:rPr>
        <w:t>i</w:t>
      </w:r>
      <w:r w:rsidR="00902B95" w:rsidRPr="00CA168B">
        <w:rPr>
          <w:rFonts w:cs="Tahoma"/>
          <w:bCs/>
          <w:sz w:val="24"/>
        </w:rPr>
        <w:t>.</w:t>
      </w:r>
    </w:p>
    <w:p w14:paraId="507B5A11" w14:textId="13C2F1AC" w:rsidR="00902B95" w:rsidRPr="00CA168B" w:rsidRDefault="00902B95" w:rsidP="00390956">
      <w:pPr>
        <w:pStyle w:val="Subsol"/>
        <w:tabs>
          <w:tab w:val="clear" w:pos="4320"/>
          <w:tab w:val="clear" w:pos="8640"/>
        </w:tabs>
        <w:ind w:firstLine="840"/>
        <w:rPr>
          <w:rFonts w:cs="Tahoma"/>
          <w:sz w:val="24"/>
        </w:rPr>
      </w:pPr>
      <w:r w:rsidRPr="00CA168B">
        <w:rPr>
          <w:rFonts w:cs="Tahoma"/>
          <w:sz w:val="24"/>
        </w:rPr>
        <w:t>Atâta timp cât proiectul se va afla în derulare, impactul pozitiv asupra populației, și indirect asupra mediului va fi permanent.</w:t>
      </w:r>
    </w:p>
    <w:p w14:paraId="38BE1592" w14:textId="77777777" w:rsidR="009C6B01" w:rsidRPr="00B83C18" w:rsidRDefault="009C6B01" w:rsidP="00390956">
      <w:pPr>
        <w:pStyle w:val="Subsol"/>
        <w:tabs>
          <w:tab w:val="clear" w:pos="4320"/>
          <w:tab w:val="clear" w:pos="8640"/>
        </w:tabs>
        <w:ind w:firstLine="840"/>
        <w:rPr>
          <w:rFonts w:cs="Tahoma"/>
          <w:color w:val="FF0000"/>
          <w:sz w:val="24"/>
        </w:rPr>
      </w:pPr>
    </w:p>
    <w:p w14:paraId="221AC2D3" w14:textId="77777777" w:rsidR="00902B95" w:rsidRPr="00CA168B" w:rsidRDefault="00A45A09" w:rsidP="00390956">
      <w:pPr>
        <w:pStyle w:val="Titlu2"/>
      </w:pPr>
      <w:bookmarkStart w:id="126" w:name="_Toc153447587"/>
      <w:r w:rsidRPr="00CA168B">
        <w:t>VII.7</w:t>
      </w:r>
      <w:r w:rsidR="00CE2A32" w:rsidRPr="00CA168B">
        <w:t xml:space="preserve">. </w:t>
      </w:r>
      <w:r w:rsidRPr="00CA168B">
        <w:t>Măsuri de evitare, reducere sau ameliorare a impactului semnificativ asupra mediului</w:t>
      </w:r>
      <w:bookmarkEnd w:id="126"/>
    </w:p>
    <w:p w14:paraId="77B0CC46" w14:textId="77777777" w:rsidR="00CE2A32" w:rsidRPr="00CA168B" w:rsidRDefault="00CE2A32" w:rsidP="00CE2A32">
      <w:pPr>
        <w:rPr>
          <w:sz w:val="24"/>
        </w:rPr>
      </w:pPr>
    </w:p>
    <w:p w14:paraId="54999F67" w14:textId="77777777" w:rsidR="00902B95" w:rsidRPr="00CA168B" w:rsidRDefault="00902B95" w:rsidP="00464B83">
      <w:pPr>
        <w:pStyle w:val="Subsol"/>
        <w:tabs>
          <w:tab w:val="clear" w:pos="4320"/>
          <w:tab w:val="clear" w:pos="8640"/>
        </w:tabs>
        <w:ind w:firstLine="839"/>
        <w:rPr>
          <w:rFonts w:cs="Tahoma"/>
          <w:sz w:val="24"/>
        </w:rPr>
      </w:pPr>
      <w:r w:rsidRPr="00CA168B">
        <w:rPr>
          <w:rFonts w:cs="Tahoma"/>
          <w:sz w:val="24"/>
        </w:rPr>
        <w:lastRenderedPageBreak/>
        <w:t xml:space="preserve">Măsurile de evitare, reducere sau ameliorare a impactului potențial asupra mediului </w:t>
      </w:r>
      <w:r w:rsidRPr="00CA168B">
        <w:rPr>
          <w:rFonts w:cs="Tahoma"/>
          <w:i/>
          <w:sz w:val="24"/>
        </w:rPr>
        <w:t>în perioada de execuție</w:t>
      </w:r>
      <w:r w:rsidRPr="00CA168B">
        <w:rPr>
          <w:rFonts w:cs="Tahoma"/>
          <w:sz w:val="24"/>
        </w:rPr>
        <w:t xml:space="preserve"> sunt:</w:t>
      </w:r>
    </w:p>
    <w:p w14:paraId="24850391"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respectarea graficului de lucrări în sensul limitării traseelor și a programului de lucru;</w:t>
      </w:r>
    </w:p>
    <w:p w14:paraId="1DE6A0A7"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utilizarea de utilaje și mijloace de transport silențioase;</w:t>
      </w:r>
    </w:p>
    <w:p w14:paraId="33ADEB61"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evitarea pierderilor de hidrocarburi petroliere de la utilajele și mijloacele de transport;</w:t>
      </w:r>
    </w:p>
    <w:p w14:paraId="322BB15F"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xml:space="preserve">- interzicerea depozitării materialelor de orice tip în apropierea </w:t>
      </w:r>
      <w:r w:rsidR="00BE019C" w:rsidRPr="00CA168B">
        <w:rPr>
          <w:rFonts w:cs="Tahoma"/>
          <w:sz w:val="24"/>
        </w:rPr>
        <w:t>surselor de apă de suprafață</w:t>
      </w:r>
      <w:r w:rsidRPr="00CA168B">
        <w:rPr>
          <w:rFonts w:cs="Tahoma"/>
          <w:sz w:val="24"/>
        </w:rPr>
        <w:t>;</w:t>
      </w:r>
    </w:p>
    <w:p w14:paraId="514047C7"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utilizarea celor mai bune tehnici de realizare a lucrărilor;</w:t>
      </w:r>
    </w:p>
    <w:p w14:paraId="2A0E74F6"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gestionarea corespunzătoare a deșeurilor: colectarea, valorificarea și transportul deșeurilor la unitățile specializate sau la depozitul zonal de deșeuri;</w:t>
      </w:r>
    </w:p>
    <w:p w14:paraId="07A9C8C7"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instruirea personalului lucrător în spiritul respectării și ocrotirii naturii;</w:t>
      </w:r>
    </w:p>
    <w:p w14:paraId="178831BE" w14:textId="77777777" w:rsidR="00BE019C" w:rsidRPr="00CA168B" w:rsidRDefault="00902B95" w:rsidP="004416EB">
      <w:pPr>
        <w:pStyle w:val="Subsol"/>
        <w:tabs>
          <w:tab w:val="clear" w:pos="4320"/>
          <w:tab w:val="clear" w:pos="8640"/>
        </w:tabs>
        <w:ind w:firstLine="839"/>
        <w:rPr>
          <w:rFonts w:cs="Tahoma"/>
          <w:sz w:val="24"/>
        </w:rPr>
      </w:pPr>
      <w:r w:rsidRPr="00CA168B">
        <w:rPr>
          <w:rFonts w:cs="Tahoma"/>
          <w:sz w:val="24"/>
        </w:rPr>
        <w:t xml:space="preserve">- este interzisă orice formă de capturare sau vătămare a speciilor de interes </w:t>
      </w:r>
    </w:p>
    <w:p w14:paraId="5EE90962" w14:textId="77777777" w:rsidR="00902B95" w:rsidRPr="00CA168B" w:rsidRDefault="00902B95" w:rsidP="004416EB">
      <w:pPr>
        <w:pStyle w:val="Subsol"/>
        <w:tabs>
          <w:tab w:val="clear" w:pos="4320"/>
          <w:tab w:val="clear" w:pos="8640"/>
        </w:tabs>
        <w:rPr>
          <w:rFonts w:cs="Tahoma"/>
          <w:sz w:val="24"/>
        </w:rPr>
      </w:pPr>
      <w:r w:rsidRPr="00CA168B">
        <w:rPr>
          <w:rFonts w:cs="Tahoma"/>
          <w:sz w:val="24"/>
        </w:rPr>
        <w:t>conservativ din zonă</w:t>
      </w:r>
      <w:r w:rsidR="00CE2A32" w:rsidRPr="00CA168B">
        <w:rPr>
          <w:rFonts w:cs="Tahoma"/>
          <w:sz w:val="24"/>
        </w:rPr>
        <w:t>.</w:t>
      </w:r>
    </w:p>
    <w:p w14:paraId="53C3A332" w14:textId="77777777" w:rsidR="00464B83" w:rsidRPr="00CA168B" w:rsidRDefault="00902B95" w:rsidP="004416EB">
      <w:pPr>
        <w:pStyle w:val="Subsol"/>
        <w:tabs>
          <w:tab w:val="clear" w:pos="4320"/>
          <w:tab w:val="clear" w:pos="8640"/>
        </w:tabs>
        <w:ind w:firstLine="839"/>
        <w:rPr>
          <w:rFonts w:cs="Tahoma"/>
          <w:sz w:val="24"/>
        </w:rPr>
      </w:pPr>
      <w:r w:rsidRPr="00CA168B">
        <w:rPr>
          <w:rFonts w:cs="Tahoma"/>
          <w:i/>
          <w:sz w:val="24"/>
        </w:rPr>
        <w:t>În perioada de exploatare</w:t>
      </w:r>
      <w:r w:rsidRPr="00CA168B">
        <w:rPr>
          <w:rFonts w:cs="Tahoma"/>
          <w:sz w:val="24"/>
        </w:rPr>
        <w:t xml:space="preserve"> a lucrărilor, se vor lua următoarele măsuri pentru evitarea impactului potențial asupra mediului:</w:t>
      </w:r>
    </w:p>
    <w:p w14:paraId="13588617"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 gestionarea corespunzătoare a deșeurilor: colectarea, valorificarea și transportul deșeurilor la unitățile specializate sau la depozitul zonal de deșeuri;</w:t>
      </w:r>
    </w:p>
    <w:p w14:paraId="461CDA6D" w14:textId="77777777" w:rsidR="00902B95" w:rsidRPr="00CA168B" w:rsidRDefault="00902B95" w:rsidP="004416EB">
      <w:pPr>
        <w:pStyle w:val="Subsol"/>
        <w:tabs>
          <w:tab w:val="clear" w:pos="4320"/>
          <w:tab w:val="clear" w:pos="8640"/>
        </w:tabs>
        <w:ind w:firstLine="839"/>
        <w:rPr>
          <w:rFonts w:cs="Tahoma"/>
          <w:sz w:val="24"/>
        </w:rPr>
      </w:pPr>
      <w:r w:rsidRPr="00CA168B">
        <w:rPr>
          <w:rFonts w:cs="Tahoma"/>
          <w:sz w:val="24"/>
        </w:rPr>
        <w:t>-</w:t>
      </w:r>
      <w:r w:rsidR="00BE019C" w:rsidRPr="00CA168B">
        <w:rPr>
          <w:rFonts w:cs="Tahoma"/>
          <w:sz w:val="24"/>
        </w:rPr>
        <w:t xml:space="preserve"> </w:t>
      </w:r>
      <w:r w:rsidRPr="00CA168B">
        <w:rPr>
          <w:rFonts w:cs="Tahoma"/>
          <w:sz w:val="24"/>
        </w:rPr>
        <w:t>asigurarea prin panouri de informare și prin personal instruit,  a respectării regulilor de conduită în cadrul amenajării și a respectării și ocrotirii naturii.</w:t>
      </w:r>
    </w:p>
    <w:p w14:paraId="5BF458AB" w14:textId="77777777" w:rsidR="00A45A09" w:rsidRPr="00CA168B" w:rsidRDefault="00A45A09" w:rsidP="00390956">
      <w:pPr>
        <w:pStyle w:val="Titlu2"/>
      </w:pPr>
    </w:p>
    <w:p w14:paraId="47FA867E" w14:textId="74E897CC" w:rsidR="00902B95" w:rsidRPr="00CA168B" w:rsidRDefault="00A45A09" w:rsidP="00390956">
      <w:pPr>
        <w:pStyle w:val="Titlu2"/>
      </w:pPr>
      <w:bookmarkStart w:id="127" w:name="_Toc153447588"/>
      <w:r w:rsidRPr="00CA168B">
        <w:t>VII.8</w:t>
      </w:r>
      <w:r w:rsidR="00CE2A32" w:rsidRPr="00CA168B">
        <w:t xml:space="preserve">. </w:t>
      </w:r>
      <w:r w:rsidRPr="00CA168B">
        <w:t xml:space="preserve">Natura </w:t>
      </w:r>
      <w:proofErr w:type="spellStart"/>
      <w:r w:rsidRPr="00CA168B">
        <w:t>transfrontieră</w:t>
      </w:r>
      <w:proofErr w:type="spellEnd"/>
      <w:r w:rsidRPr="00CA168B">
        <w:t xml:space="preserve"> a impactului</w:t>
      </w:r>
      <w:bookmarkEnd w:id="127"/>
    </w:p>
    <w:p w14:paraId="2D584AB4" w14:textId="77777777" w:rsidR="009C6B01" w:rsidRPr="00CA168B" w:rsidRDefault="009C6B01" w:rsidP="00390956">
      <w:pPr>
        <w:pStyle w:val="Subsol"/>
        <w:tabs>
          <w:tab w:val="clear" w:pos="4320"/>
          <w:tab w:val="clear" w:pos="8640"/>
        </w:tabs>
        <w:ind w:firstLine="840"/>
        <w:rPr>
          <w:rFonts w:cs="Tahoma"/>
          <w:sz w:val="24"/>
        </w:rPr>
      </w:pPr>
    </w:p>
    <w:p w14:paraId="1B81FB11" w14:textId="6F4E63D1" w:rsidR="00902B95" w:rsidRPr="00CA168B" w:rsidRDefault="00902B95" w:rsidP="00390956">
      <w:pPr>
        <w:pStyle w:val="Subsol"/>
        <w:tabs>
          <w:tab w:val="clear" w:pos="4320"/>
          <w:tab w:val="clear" w:pos="8640"/>
        </w:tabs>
        <w:ind w:firstLine="840"/>
        <w:rPr>
          <w:rFonts w:cs="Tahoma"/>
          <w:sz w:val="24"/>
        </w:rPr>
      </w:pPr>
      <w:r w:rsidRPr="00CA168B">
        <w:rPr>
          <w:rFonts w:cs="Tahoma"/>
          <w:sz w:val="24"/>
        </w:rPr>
        <w:t>Nu este cazul.</w:t>
      </w:r>
    </w:p>
    <w:p w14:paraId="108C8192" w14:textId="77777777" w:rsidR="00BA67EA" w:rsidRPr="00CA168B" w:rsidRDefault="00BA67EA" w:rsidP="00390956">
      <w:pPr>
        <w:pStyle w:val="Subsol"/>
        <w:tabs>
          <w:tab w:val="clear" w:pos="4320"/>
          <w:tab w:val="clear" w:pos="8640"/>
        </w:tabs>
        <w:ind w:firstLine="840"/>
        <w:rPr>
          <w:rFonts w:cs="Tahoma"/>
          <w:sz w:val="24"/>
        </w:rPr>
      </w:pPr>
    </w:p>
    <w:p w14:paraId="098EB583" w14:textId="2F36A5F2" w:rsidR="007043AE" w:rsidRPr="00CA168B" w:rsidRDefault="00644D29" w:rsidP="00390956">
      <w:pPr>
        <w:pStyle w:val="Titlu1"/>
        <w:rPr>
          <w:rFonts w:cs="Tahoma"/>
          <w:szCs w:val="24"/>
        </w:rPr>
      </w:pPr>
      <w:bookmarkStart w:id="128" w:name="_Toc153447589"/>
      <w:r w:rsidRPr="00CA168B">
        <w:rPr>
          <w:rFonts w:cs="Tahoma"/>
          <w:szCs w:val="24"/>
        </w:rPr>
        <w:t>VI</w:t>
      </w:r>
      <w:r w:rsidR="00CB4A3A" w:rsidRPr="00CA168B">
        <w:rPr>
          <w:rFonts w:cs="Tahoma"/>
          <w:szCs w:val="24"/>
        </w:rPr>
        <w:t>I</w:t>
      </w:r>
      <w:r w:rsidRPr="00CA168B">
        <w:rPr>
          <w:rFonts w:cs="Tahoma"/>
          <w:szCs w:val="24"/>
        </w:rPr>
        <w:t>I</w:t>
      </w:r>
      <w:r w:rsidR="007043AE" w:rsidRPr="00CA168B">
        <w:rPr>
          <w:rFonts w:cs="Tahoma"/>
          <w:szCs w:val="24"/>
        </w:rPr>
        <w:t>. PREVEDERI PENTRU MONITORIZAREA MEDIULUI</w:t>
      </w:r>
      <w:bookmarkEnd w:id="128"/>
    </w:p>
    <w:p w14:paraId="5E89047D" w14:textId="77777777" w:rsidR="009C6B01" w:rsidRPr="00CA168B" w:rsidRDefault="009C6B01" w:rsidP="009C6B01"/>
    <w:p w14:paraId="2C3003CB" w14:textId="77777777" w:rsidR="003D7FC7" w:rsidRPr="00CA168B" w:rsidRDefault="003D7FC7" w:rsidP="00390956">
      <w:pPr>
        <w:pStyle w:val="Subsol"/>
        <w:tabs>
          <w:tab w:val="clear" w:pos="4320"/>
          <w:tab w:val="clear" w:pos="8640"/>
        </w:tabs>
        <w:ind w:firstLine="840"/>
        <w:rPr>
          <w:rFonts w:cs="Tahoma"/>
          <w:sz w:val="24"/>
        </w:rPr>
      </w:pPr>
      <w:r w:rsidRPr="00CA168B">
        <w:rPr>
          <w:rFonts w:cs="Tahoma"/>
          <w:i/>
          <w:sz w:val="24"/>
        </w:rPr>
        <w:t>În perioada de execuție</w:t>
      </w:r>
      <w:r w:rsidRPr="00CA168B">
        <w:rPr>
          <w:rFonts w:cs="Tahoma"/>
          <w:sz w:val="24"/>
        </w:rPr>
        <w:t>, d</w:t>
      </w:r>
      <w:r w:rsidR="007D0E74" w:rsidRPr="00CA168B">
        <w:rPr>
          <w:rFonts w:cs="Tahoma"/>
          <w:sz w:val="24"/>
        </w:rPr>
        <w:t>atorită caracterului lucrărilor propuse în cadrul proiectului precum și datorită faptului că amploarea lucrărilor este mică și intervalul de realizare a acestora este</w:t>
      </w:r>
      <w:r w:rsidR="00BA5DF5" w:rsidRPr="00CA168B">
        <w:rPr>
          <w:rFonts w:cs="Tahoma"/>
          <w:sz w:val="24"/>
        </w:rPr>
        <w:t xml:space="preserve"> </w:t>
      </w:r>
      <w:r w:rsidR="00BE019C" w:rsidRPr="00CA168B">
        <w:rPr>
          <w:rFonts w:cs="Tahoma"/>
          <w:sz w:val="24"/>
        </w:rPr>
        <w:t>normal</w:t>
      </w:r>
      <w:r w:rsidR="007D0E74" w:rsidRPr="00CA168B">
        <w:rPr>
          <w:rFonts w:cs="Tahoma"/>
          <w:sz w:val="24"/>
        </w:rPr>
        <w:t xml:space="preserve">, </w:t>
      </w:r>
      <w:r w:rsidRPr="00CA168B">
        <w:rPr>
          <w:rFonts w:cs="Tahoma"/>
          <w:sz w:val="24"/>
        </w:rPr>
        <w:t xml:space="preserve">se propune efectuarea unei monitorizări privind </w:t>
      </w:r>
      <w:proofErr w:type="spellStart"/>
      <w:r w:rsidRPr="00CA168B">
        <w:rPr>
          <w:rFonts w:cs="Tahoma"/>
          <w:sz w:val="24"/>
        </w:rPr>
        <w:t>performanţele</w:t>
      </w:r>
      <w:proofErr w:type="spellEnd"/>
      <w:r w:rsidRPr="00CA168B">
        <w:rPr>
          <w:rFonts w:cs="Tahoma"/>
          <w:sz w:val="24"/>
        </w:rPr>
        <w:t xml:space="preserve"> </w:t>
      </w:r>
      <w:proofErr w:type="spellStart"/>
      <w:r w:rsidRPr="00CA168B">
        <w:rPr>
          <w:rFonts w:cs="Tahoma"/>
          <w:sz w:val="24"/>
        </w:rPr>
        <w:t>activităţii</w:t>
      </w:r>
      <w:proofErr w:type="spellEnd"/>
      <w:r w:rsidRPr="00CA168B">
        <w:rPr>
          <w:rFonts w:cs="Tahoma"/>
          <w:sz w:val="24"/>
        </w:rPr>
        <w:t xml:space="preserve"> de </w:t>
      </w:r>
      <w:proofErr w:type="spellStart"/>
      <w:r w:rsidRPr="00CA168B">
        <w:rPr>
          <w:rFonts w:cs="Tahoma"/>
          <w:sz w:val="24"/>
        </w:rPr>
        <w:t>construcţie</w:t>
      </w:r>
      <w:proofErr w:type="spellEnd"/>
      <w:r w:rsidRPr="00CA168B">
        <w:rPr>
          <w:rFonts w:cs="Tahoma"/>
          <w:sz w:val="24"/>
        </w:rPr>
        <w:t>/</w:t>
      </w:r>
      <w:proofErr w:type="spellStart"/>
      <w:r w:rsidRPr="00CA168B">
        <w:rPr>
          <w:rFonts w:cs="Tahoma"/>
          <w:sz w:val="24"/>
        </w:rPr>
        <w:t>protecţia</w:t>
      </w:r>
      <w:proofErr w:type="spellEnd"/>
      <w:r w:rsidRPr="00CA168B">
        <w:rPr>
          <w:rFonts w:cs="Tahoma"/>
          <w:sz w:val="24"/>
        </w:rPr>
        <w:t xml:space="preserve"> mediului.  </w:t>
      </w:r>
    </w:p>
    <w:p w14:paraId="490E5CE2" w14:textId="77777777" w:rsidR="003D7FC7" w:rsidRPr="00CA168B" w:rsidRDefault="003D7FC7" w:rsidP="00390956">
      <w:pPr>
        <w:pStyle w:val="Subsol"/>
        <w:tabs>
          <w:tab w:val="clear" w:pos="4320"/>
          <w:tab w:val="clear" w:pos="8640"/>
        </w:tabs>
        <w:ind w:firstLine="840"/>
        <w:rPr>
          <w:rFonts w:cs="Tahoma"/>
          <w:sz w:val="24"/>
        </w:rPr>
      </w:pPr>
      <w:r w:rsidRPr="00CA168B">
        <w:rPr>
          <w:rFonts w:cs="Tahoma"/>
          <w:sz w:val="24"/>
        </w:rPr>
        <w:t>Monitorizarea va putea să cuprindă:</w:t>
      </w:r>
    </w:p>
    <w:p w14:paraId="470E37A6" w14:textId="77777777" w:rsidR="003D7FC7" w:rsidRPr="00CA168B" w:rsidRDefault="003D7FC7" w:rsidP="003D7FC7">
      <w:pPr>
        <w:pStyle w:val="Subsol"/>
        <w:tabs>
          <w:tab w:val="clear" w:pos="4320"/>
          <w:tab w:val="clear" w:pos="8640"/>
        </w:tabs>
        <w:ind w:firstLine="840"/>
        <w:rPr>
          <w:rFonts w:cs="Tahoma"/>
          <w:sz w:val="24"/>
        </w:rPr>
      </w:pPr>
      <w:r w:rsidRPr="00CA168B">
        <w:rPr>
          <w:rFonts w:cs="Tahoma"/>
          <w:sz w:val="24"/>
        </w:rPr>
        <w:sym w:font="Symbol" w:char="F0B7"/>
      </w:r>
      <w:r w:rsidRPr="00CA168B">
        <w:rPr>
          <w:rFonts w:cs="Tahoma"/>
          <w:sz w:val="24"/>
        </w:rPr>
        <w:t xml:space="preserve"> </w:t>
      </w:r>
      <w:proofErr w:type="spellStart"/>
      <w:r w:rsidRPr="00CA168B">
        <w:rPr>
          <w:rFonts w:cs="Tahoma"/>
          <w:sz w:val="24"/>
        </w:rPr>
        <w:t>cantităţile</w:t>
      </w:r>
      <w:proofErr w:type="spellEnd"/>
      <w:r w:rsidRPr="00CA168B">
        <w:rPr>
          <w:rFonts w:cs="Tahoma"/>
          <w:sz w:val="24"/>
        </w:rPr>
        <w:t xml:space="preserve"> de </w:t>
      </w:r>
      <w:proofErr w:type="spellStart"/>
      <w:r w:rsidRPr="00CA168B">
        <w:rPr>
          <w:rFonts w:cs="Tahoma"/>
          <w:sz w:val="24"/>
        </w:rPr>
        <w:t>deşeuri</w:t>
      </w:r>
      <w:proofErr w:type="spellEnd"/>
      <w:r w:rsidRPr="00CA168B">
        <w:rPr>
          <w:rFonts w:cs="Tahoma"/>
          <w:sz w:val="24"/>
        </w:rPr>
        <w:t xml:space="preserve"> rezultate ca urmare a </w:t>
      </w:r>
      <w:proofErr w:type="spellStart"/>
      <w:r w:rsidRPr="00CA168B">
        <w:rPr>
          <w:rFonts w:cs="Tahoma"/>
          <w:sz w:val="24"/>
        </w:rPr>
        <w:t>activităţilor</w:t>
      </w:r>
      <w:proofErr w:type="spellEnd"/>
      <w:r w:rsidRPr="00CA168B">
        <w:rPr>
          <w:rFonts w:cs="Tahoma"/>
          <w:sz w:val="24"/>
        </w:rPr>
        <w:t xml:space="preserve"> de </w:t>
      </w:r>
      <w:proofErr w:type="spellStart"/>
      <w:r w:rsidRPr="00CA168B">
        <w:rPr>
          <w:rFonts w:cs="Tahoma"/>
          <w:sz w:val="24"/>
        </w:rPr>
        <w:t>construcţii</w:t>
      </w:r>
      <w:proofErr w:type="spellEnd"/>
      <w:r w:rsidRPr="00CA168B">
        <w:rPr>
          <w:rFonts w:cs="Tahoma"/>
          <w:sz w:val="24"/>
        </w:rPr>
        <w:t>;</w:t>
      </w:r>
    </w:p>
    <w:p w14:paraId="0779A437" w14:textId="77777777" w:rsidR="003D7FC7" w:rsidRPr="00CA168B" w:rsidRDefault="003D7FC7">
      <w:pPr>
        <w:pStyle w:val="Subsol"/>
        <w:numPr>
          <w:ilvl w:val="0"/>
          <w:numId w:val="16"/>
        </w:numPr>
        <w:tabs>
          <w:tab w:val="clear" w:pos="4320"/>
          <w:tab w:val="clear" w:pos="8640"/>
          <w:tab w:val="left" w:pos="990"/>
        </w:tabs>
        <w:ind w:left="0" w:firstLine="810"/>
        <w:rPr>
          <w:rFonts w:cs="Tahoma"/>
          <w:sz w:val="24"/>
        </w:rPr>
      </w:pPr>
      <w:r w:rsidRPr="00CA168B">
        <w:rPr>
          <w:rFonts w:cs="Tahoma"/>
          <w:sz w:val="24"/>
        </w:rPr>
        <w:t xml:space="preserve">conformarea cu </w:t>
      </w:r>
      <w:proofErr w:type="spellStart"/>
      <w:r w:rsidRPr="00CA168B">
        <w:rPr>
          <w:rFonts w:cs="Tahoma"/>
          <w:sz w:val="24"/>
        </w:rPr>
        <w:t>cerinţele</w:t>
      </w:r>
      <w:proofErr w:type="spellEnd"/>
      <w:r w:rsidRPr="00CA168B">
        <w:rPr>
          <w:rFonts w:cs="Tahoma"/>
          <w:sz w:val="24"/>
        </w:rPr>
        <w:t xml:space="preserve"> legale aplicabile; </w:t>
      </w:r>
    </w:p>
    <w:p w14:paraId="609D7B57" w14:textId="2B86D003" w:rsidR="00202AFE" w:rsidRPr="00CA168B" w:rsidRDefault="007D0E74" w:rsidP="003D7FC7">
      <w:pPr>
        <w:pStyle w:val="Subsol"/>
        <w:tabs>
          <w:tab w:val="clear" w:pos="4320"/>
          <w:tab w:val="clear" w:pos="8640"/>
          <w:tab w:val="left" w:pos="990"/>
        </w:tabs>
        <w:ind w:left="90" w:firstLine="720"/>
        <w:rPr>
          <w:rFonts w:cs="Tahoma"/>
          <w:sz w:val="24"/>
        </w:rPr>
      </w:pPr>
      <w:r w:rsidRPr="00CA168B">
        <w:rPr>
          <w:rFonts w:cs="Tahoma"/>
          <w:i/>
          <w:sz w:val="24"/>
        </w:rPr>
        <w:t>În perioada de exploatare</w:t>
      </w:r>
      <w:r w:rsidRPr="00CA168B">
        <w:rPr>
          <w:rFonts w:cs="Tahoma"/>
          <w:sz w:val="24"/>
        </w:rPr>
        <w:t xml:space="preserve"> se vor respecta toate condițiile prezentate în capitolel</w:t>
      </w:r>
      <w:r w:rsidR="006E624D" w:rsidRPr="00CA168B">
        <w:rPr>
          <w:rFonts w:cs="Tahoma"/>
          <w:sz w:val="24"/>
        </w:rPr>
        <w:t>e</w:t>
      </w:r>
      <w:r w:rsidR="003D7FC7" w:rsidRPr="00CA168B">
        <w:rPr>
          <w:rFonts w:cs="Tahoma"/>
          <w:sz w:val="24"/>
        </w:rPr>
        <w:t xml:space="preserve"> </w:t>
      </w:r>
      <w:r w:rsidRPr="00CA168B">
        <w:rPr>
          <w:rFonts w:cs="Tahoma"/>
          <w:sz w:val="24"/>
        </w:rPr>
        <w:t>anterio</w:t>
      </w:r>
      <w:r w:rsidR="00464B83" w:rsidRPr="00CA168B">
        <w:rPr>
          <w:rFonts w:cs="Tahoma"/>
          <w:sz w:val="24"/>
        </w:rPr>
        <w:t>a</w:t>
      </w:r>
      <w:r w:rsidRPr="00CA168B">
        <w:rPr>
          <w:rFonts w:cs="Tahoma"/>
          <w:sz w:val="24"/>
        </w:rPr>
        <w:t xml:space="preserve">re, </w:t>
      </w:r>
      <w:r w:rsidR="00F04977" w:rsidRPr="00CA168B">
        <w:rPr>
          <w:rFonts w:cs="Tahoma"/>
          <w:sz w:val="24"/>
        </w:rPr>
        <w:t xml:space="preserve">privind gestionarea deșeurilor și </w:t>
      </w:r>
      <w:r w:rsidR="006E624D" w:rsidRPr="00CA168B">
        <w:rPr>
          <w:rFonts w:cs="Tahoma"/>
          <w:sz w:val="24"/>
        </w:rPr>
        <w:t xml:space="preserve">asigurarea respectării regulilor de conduită și de ocrotire a naturii prin personal instruit în cadrul </w:t>
      </w:r>
      <w:r w:rsidR="00A55D14" w:rsidRPr="00CA168B">
        <w:rPr>
          <w:rFonts w:cs="Tahoma"/>
          <w:sz w:val="24"/>
        </w:rPr>
        <w:t>amenajării</w:t>
      </w:r>
      <w:r w:rsidR="006E624D" w:rsidRPr="00CA168B">
        <w:rPr>
          <w:rFonts w:cs="Tahoma"/>
          <w:sz w:val="24"/>
        </w:rPr>
        <w:t>.</w:t>
      </w:r>
    </w:p>
    <w:p w14:paraId="6DE6CB51" w14:textId="77777777" w:rsidR="00E25F67" w:rsidRPr="00B83C18" w:rsidRDefault="00E25F67" w:rsidP="003D7FC7">
      <w:pPr>
        <w:pStyle w:val="Subsol"/>
        <w:tabs>
          <w:tab w:val="clear" w:pos="4320"/>
          <w:tab w:val="clear" w:pos="8640"/>
          <w:tab w:val="left" w:pos="990"/>
        </w:tabs>
        <w:ind w:left="90" w:firstLine="720"/>
        <w:rPr>
          <w:rFonts w:cs="Tahoma"/>
          <w:color w:val="FF0000"/>
          <w:sz w:val="24"/>
        </w:rPr>
      </w:pPr>
    </w:p>
    <w:p w14:paraId="3132DF80" w14:textId="77777777" w:rsidR="00AF55D5" w:rsidRPr="00CA168B" w:rsidRDefault="00644D29" w:rsidP="00390956">
      <w:pPr>
        <w:pStyle w:val="Titlu1"/>
        <w:rPr>
          <w:rFonts w:cs="Tahoma"/>
          <w:szCs w:val="24"/>
        </w:rPr>
      </w:pPr>
      <w:bookmarkStart w:id="129" w:name="_Toc153447590"/>
      <w:r w:rsidRPr="00CA168B">
        <w:rPr>
          <w:rFonts w:cs="Tahoma"/>
          <w:szCs w:val="24"/>
        </w:rPr>
        <w:t>IX</w:t>
      </w:r>
      <w:r w:rsidR="003D7FC7" w:rsidRPr="00CA168B">
        <w:rPr>
          <w:rFonts w:cs="Tahoma"/>
          <w:szCs w:val="24"/>
        </w:rPr>
        <w:t xml:space="preserve">. </w:t>
      </w:r>
      <w:r w:rsidR="00AF55D5" w:rsidRPr="00CA168B">
        <w:rPr>
          <w:rFonts w:cs="Tahoma"/>
          <w:szCs w:val="24"/>
        </w:rPr>
        <w:t>JUSTIFICAREA INCADRĂRII PROIECTULUI, DUPĂ CAZ, ÎN PREVEDERILE ALTOR ACTE NORMATIVE NAȚIONALE CARE TRANSPUN LEGISLAȚIA COMUNITARĂ</w:t>
      </w:r>
      <w:r w:rsidR="004A6679" w:rsidRPr="00CA168B">
        <w:rPr>
          <w:rFonts w:cs="Tahoma"/>
          <w:szCs w:val="24"/>
        </w:rPr>
        <w:t xml:space="preserve"> (IPPC, SEVESO, COV, LCP, DIRECTIVA-CADRU APA, DIRECTIVA-CADRU AER, DIRECTIVA-CADRU A DESEURILOR ETC.)</w:t>
      </w:r>
      <w:bookmarkEnd w:id="129"/>
    </w:p>
    <w:p w14:paraId="43BDB205" w14:textId="77777777" w:rsidR="00CA168B" w:rsidRPr="00CA168B" w:rsidRDefault="00CA168B" w:rsidP="00CA168B"/>
    <w:p w14:paraId="43EEC367" w14:textId="77777777" w:rsidR="00D57074" w:rsidRPr="00CA168B" w:rsidRDefault="00A92476" w:rsidP="00390956">
      <w:pPr>
        <w:pStyle w:val="Subsol"/>
        <w:ind w:firstLine="840"/>
        <w:rPr>
          <w:rFonts w:cs="Tahoma"/>
          <w:iCs/>
          <w:sz w:val="24"/>
        </w:rPr>
      </w:pPr>
      <w:r w:rsidRPr="00CA168B">
        <w:rPr>
          <w:iCs/>
          <w:sz w:val="24"/>
        </w:rPr>
        <w:lastRenderedPageBreak/>
        <w:t>Nu este cazul.</w:t>
      </w:r>
    </w:p>
    <w:p w14:paraId="39CB25F4" w14:textId="77777777" w:rsidR="00644D29" w:rsidRPr="00B83C18" w:rsidRDefault="00644D29" w:rsidP="00390956">
      <w:pPr>
        <w:pStyle w:val="Subsol"/>
        <w:ind w:firstLine="840"/>
        <w:rPr>
          <w:rFonts w:cs="Tahoma"/>
          <w:color w:val="FF0000"/>
          <w:sz w:val="24"/>
        </w:rPr>
      </w:pPr>
    </w:p>
    <w:p w14:paraId="417BCBD2" w14:textId="77777777" w:rsidR="00AF55D5" w:rsidRPr="00CA168B" w:rsidRDefault="00644D29" w:rsidP="00390956">
      <w:pPr>
        <w:pStyle w:val="Titlu1"/>
        <w:rPr>
          <w:rFonts w:cs="Tahoma"/>
          <w:szCs w:val="24"/>
        </w:rPr>
      </w:pPr>
      <w:bookmarkStart w:id="130" w:name="_Toc153447591"/>
      <w:r w:rsidRPr="00CA168B">
        <w:rPr>
          <w:rFonts w:cs="Tahoma"/>
          <w:szCs w:val="24"/>
        </w:rPr>
        <w:t>X</w:t>
      </w:r>
      <w:r w:rsidR="00AF55D5" w:rsidRPr="00CA168B">
        <w:rPr>
          <w:rFonts w:cs="Tahoma"/>
          <w:szCs w:val="24"/>
        </w:rPr>
        <w:t>. LUCRĂRI NECESARE ORGANIZĂRII DE ȘANTIER</w:t>
      </w:r>
      <w:bookmarkEnd w:id="130"/>
    </w:p>
    <w:p w14:paraId="45470A62" w14:textId="77777777" w:rsidR="00644D29" w:rsidRPr="00CA168B" w:rsidRDefault="00644D29" w:rsidP="00390956">
      <w:pPr>
        <w:ind w:firstLine="839"/>
        <w:rPr>
          <w:rFonts w:cs="Tahoma"/>
          <w:bCs/>
          <w:sz w:val="20"/>
          <w:szCs w:val="20"/>
        </w:rPr>
      </w:pPr>
    </w:p>
    <w:p w14:paraId="51663C4C" w14:textId="2BF98E7C" w:rsidR="00BE019C" w:rsidRPr="00CA168B" w:rsidRDefault="00BE019C" w:rsidP="00BE019C">
      <w:pPr>
        <w:pStyle w:val="Indentcorptext"/>
        <w:ind w:firstLine="840"/>
        <w:rPr>
          <w:bCs/>
          <w:sz w:val="24"/>
          <w:szCs w:val="24"/>
        </w:rPr>
      </w:pPr>
      <w:r w:rsidRPr="00CA168B">
        <w:rPr>
          <w:bCs/>
          <w:sz w:val="24"/>
          <w:szCs w:val="24"/>
        </w:rPr>
        <w:t xml:space="preserve">Organizarea de </w:t>
      </w:r>
      <w:proofErr w:type="spellStart"/>
      <w:r w:rsidRPr="00CA168B">
        <w:rPr>
          <w:bCs/>
          <w:sz w:val="24"/>
          <w:szCs w:val="24"/>
        </w:rPr>
        <w:t>şantier</w:t>
      </w:r>
      <w:proofErr w:type="spellEnd"/>
      <w:r w:rsidRPr="00CA168B">
        <w:rPr>
          <w:bCs/>
          <w:sz w:val="24"/>
          <w:szCs w:val="24"/>
        </w:rPr>
        <w:t xml:space="preserve"> se va stabili, împreună cu beneficiarul, în amplasamentul analizat, asigurându-se:</w:t>
      </w:r>
    </w:p>
    <w:p w14:paraId="1FDBF2D5" w14:textId="77777777" w:rsidR="00F15279" w:rsidRPr="00CA168B" w:rsidRDefault="00F15279" w:rsidP="00BE019C">
      <w:pPr>
        <w:pStyle w:val="Indentcorptext"/>
        <w:ind w:firstLine="840"/>
        <w:rPr>
          <w:bCs/>
          <w:sz w:val="24"/>
          <w:szCs w:val="24"/>
        </w:rPr>
      </w:pPr>
    </w:p>
    <w:p w14:paraId="5A24229F" w14:textId="77777777" w:rsidR="00BE019C" w:rsidRPr="00CA168B" w:rsidRDefault="00BE019C" w:rsidP="00BE019C">
      <w:pPr>
        <w:pStyle w:val="Indentcorptext"/>
        <w:ind w:firstLine="840"/>
        <w:rPr>
          <w:bCs/>
          <w:sz w:val="4"/>
          <w:szCs w:val="4"/>
        </w:rPr>
      </w:pPr>
    </w:p>
    <w:p w14:paraId="375126FF" w14:textId="77777777" w:rsidR="00BE019C" w:rsidRPr="00CA168B" w:rsidRDefault="00BE019C">
      <w:pPr>
        <w:pStyle w:val="Indentcorptext"/>
        <w:numPr>
          <w:ilvl w:val="0"/>
          <w:numId w:val="18"/>
        </w:numPr>
        <w:tabs>
          <w:tab w:val="clear" w:pos="1760"/>
          <w:tab w:val="clear" w:pos="4677"/>
        </w:tabs>
        <w:ind w:left="0" w:firstLine="1276"/>
        <w:rPr>
          <w:bCs/>
          <w:sz w:val="24"/>
          <w:szCs w:val="24"/>
        </w:rPr>
      </w:pPr>
      <w:r w:rsidRPr="00CA168B">
        <w:rPr>
          <w:bCs/>
          <w:sz w:val="24"/>
          <w:szCs w:val="24"/>
        </w:rPr>
        <w:t xml:space="preserve">baracamente pentru vestiarele muncitorilor </w:t>
      </w:r>
      <w:proofErr w:type="spellStart"/>
      <w:r w:rsidRPr="00CA168B">
        <w:rPr>
          <w:bCs/>
          <w:sz w:val="24"/>
          <w:szCs w:val="24"/>
        </w:rPr>
        <w:t>şi</w:t>
      </w:r>
      <w:proofErr w:type="spellEnd"/>
      <w:r w:rsidRPr="00CA168B">
        <w:rPr>
          <w:bCs/>
          <w:sz w:val="24"/>
          <w:szCs w:val="24"/>
        </w:rPr>
        <w:t xml:space="preserve"> pentru </w:t>
      </w:r>
      <w:proofErr w:type="spellStart"/>
      <w:r w:rsidRPr="00CA168B">
        <w:rPr>
          <w:bCs/>
          <w:sz w:val="24"/>
          <w:szCs w:val="24"/>
        </w:rPr>
        <w:t>şeful</w:t>
      </w:r>
      <w:proofErr w:type="spellEnd"/>
      <w:r w:rsidRPr="00CA168B">
        <w:rPr>
          <w:bCs/>
          <w:sz w:val="24"/>
          <w:szCs w:val="24"/>
        </w:rPr>
        <w:t xml:space="preserve"> punctului de </w:t>
      </w:r>
    </w:p>
    <w:p w14:paraId="3F51DA6E" w14:textId="77777777" w:rsidR="00BE019C" w:rsidRPr="00CA168B" w:rsidRDefault="00BE019C" w:rsidP="00BE019C">
      <w:pPr>
        <w:pStyle w:val="Indentcorptext"/>
        <w:tabs>
          <w:tab w:val="clear" w:pos="1760"/>
          <w:tab w:val="clear" w:pos="4677"/>
        </w:tabs>
        <w:ind w:left="1276" w:firstLine="0"/>
        <w:rPr>
          <w:bCs/>
          <w:sz w:val="24"/>
          <w:szCs w:val="24"/>
        </w:rPr>
      </w:pPr>
      <w:r w:rsidRPr="00CA168B">
        <w:rPr>
          <w:bCs/>
          <w:sz w:val="24"/>
          <w:szCs w:val="24"/>
        </w:rPr>
        <w:t xml:space="preserve">     lucru;</w:t>
      </w:r>
    </w:p>
    <w:p w14:paraId="423586FA"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szCs w:val="24"/>
        </w:rPr>
        <w:t>grup sanitar;</w:t>
      </w:r>
    </w:p>
    <w:p w14:paraId="1A87F692"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rPr>
        <w:t>platformă temporară pentru depozitarea materialelor de construcții utilizate</w:t>
      </w:r>
      <w:r w:rsidRPr="00CA168B">
        <w:rPr>
          <w:bCs/>
          <w:sz w:val="24"/>
          <w:szCs w:val="24"/>
        </w:rPr>
        <w:t>;</w:t>
      </w:r>
    </w:p>
    <w:p w14:paraId="6D0AF908"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szCs w:val="24"/>
        </w:rPr>
        <w:t>zonă de lucru;</w:t>
      </w:r>
    </w:p>
    <w:p w14:paraId="5900985F"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rPr>
        <w:t>spațiului pentru gararea utilajelor folosite la execuție;</w:t>
      </w:r>
    </w:p>
    <w:p w14:paraId="06E26715"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rPr>
        <w:t>o platformă pentru depozitarea deșeurilor rezultate în urma executării;</w:t>
      </w:r>
    </w:p>
    <w:p w14:paraId="369939B1" w14:textId="77777777" w:rsidR="00BE019C" w:rsidRPr="00CA168B" w:rsidRDefault="00BE019C">
      <w:pPr>
        <w:pStyle w:val="Indentcorptext"/>
        <w:numPr>
          <w:ilvl w:val="0"/>
          <w:numId w:val="18"/>
        </w:numPr>
        <w:tabs>
          <w:tab w:val="clear" w:pos="1760"/>
          <w:tab w:val="clear" w:pos="4677"/>
        </w:tabs>
        <w:rPr>
          <w:bCs/>
          <w:sz w:val="24"/>
          <w:szCs w:val="24"/>
        </w:rPr>
      </w:pPr>
      <w:proofErr w:type="spellStart"/>
      <w:r w:rsidRPr="00CA168B">
        <w:rPr>
          <w:bCs/>
          <w:sz w:val="24"/>
          <w:szCs w:val="24"/>
        </w:rPr>
        <w:t>utilităţi</w:t>
      </w:r>
      <w:proofErr w:type="spellEnd"/>
      <w:r w:rsidRPr="00CA168B">
        <w:rPr>
          <w:bCs/>
          <w:sz w:val="24"/>
          <w:szCs w:val="24"/>
        </w:rPr>
        <w:t xml:space="preserve"> (apă, canal, energie electrică) prin racord la </w:t>
      </w:r>
      <w:proofErr w:type="spellStart"/>
      <w:r w:rsidRPr="00CA168B">
        <w:rPr>
          <w:bCs/>
          <w:sz w:val="24"/>
          <w:szCs w:val="24"/>
        </w:rPr>
        <w:t>reţelele</w:t>
      </w:r>
      <w:proofErr w:type="spellEnd"/>
      <w:r w:rsidRPr="00CA168B">
        <w:rPr>
          <w:bCs/>
          <w:sz w:val="24"/>
          <w:szCs w:val="24"/>
        </w:rPr>
        <w:t xml:space="preserve"> existente în zonă;</w:t>
      </w:r>
    </w:p>
    <w:p w14:paraId="2F470375" w14:textId="77777777" w:rsidR="00BE019C" w:rsidRPr="00CA168B" w:rsidRDefault="00BE019C">
      <w:pPr>
        <w:pStyle w:val="Indentcorptext"/>
        <w:numPr>
          <w:ilvl w:val="0"/>
          <w:numId w:val="18"/>
        </w:numPr>
        <w:tabs>
          <w:tab w:val="clear" w:pos="1760"/>
          <w:tab w:val="clear" w:pos="4677"/>
        </w:tabs>
        <w:rPr>
          <w:bCs/>
          <w:sz w:val="24"/>
          <w:szCs w:val="24"/>
        </w:rPr>
      </w:pPr>
      <w:r w:rsidRPr="00CA168B">
        <w:rPr>
          <w:bCs/>
          <w:sz w:val="24"/>
          <w:szCs w:val="24"/>
        </w:rPr>
        <w:t>împrejmuire, iluminat nocturn, pază permanentă.</w:t>
      </w:r>
    </w:p>
    <w:p w14:paraId="525C7645" w14:textId="77777777" w:rsidR="00BE019C" w:rsidRPr="00CA168B" w:rsidRDefault="00BE019C" w:rsidP="00BE019C">
      <w:pPr>
        <w:ind w:firstLine="839"/>
        <w:rPr>
          <w:bCs/>
          <w:sz w:val="24"/>
        </w:rPr>
      </w:pPr>
      <w:r w:rsidRPr="00CA168B">
        <w:rPr>
          <w:bCs/>
          <w:sz w:val="24"/>
        </w:rPr>
        <w:t xml:space="preserve">Apele menajere rezultate din organizarea de șantier vor fi colectate într-un bazin </w:t>
      </w:r>
      <w:proofErr w:type="spellStart"/>
      <w:r w:rsidRPr="00CA168B">
        <w:rPr>
          <w:bCs/>
          <w:sz w:val="24"/>
        </w:rPr>
        <w:t>vidanjabil</w:t>
      </w:r>
      <w:proofErr w:type="spellEnd"/>
      <w:r w:rsidRPr="00CA168B">
        <w:rPr>
          <w:bCs/>
          <w:sz w:val="24"/>
        </w:rPr>
        <w:t>.</w:t>
      </w:r>
    </w:p>
    <w:p w14:paraId="40321BF1" w14:textId="77777777" w:rsidR="00BE019C" w:rsidRPr="00CA168B" w:rsidRDefault="00BE019C" w:rsidP="00BE019C">
      <w:pPr>
        <w:ind w:firstLine="839"/>
        <w:rPr>
          <w:rFonts w:cs="Tahoma"/>
          <w:bCs/>
          <w:sz w:val="24"/>
        </w:rPr>
      </w:pPr>
      <w:r w:rsidRPr="00CA168B">
        <w:rPr>
          <w:bCs/>
          <w:sz w:val="24"/>
        </w:rPr>
        <w:t xml:space="preserve">La predarea obiectivului de </w:t>
      </w:r>
      <w:proofErr w:type="spellStart"/>
      <w:r w:rsidRPr="00CA168B">
        <w:rPr>
          <w:bCs/>
          <w:sz w:val="24"/>
        </w:rPr>
        <w:t>investiţie</w:t>
      </w:r>
      <w:proofErr w:type="spellEnd"/>
      <w:r w:rsidRPr="00CA168B">
        <w:rPr>
          <w:bCs/>
          <w:sz w:val="24"/>
        </w:rPr>
        <w:t xml:space="preserve">, terenurile ocupate cu organizarea de </w:t>
      </w:r>
      <w:proofErr w:type="spellStart"/>
      <w:r w:rsidRPr="00CA168B">
        <w:rPr>
          <w:bCs/>
          <w:sz w:val="24"/>
        </w:rPr>
        <w:t>şantier</w:t>
      </w:r>
      <w:proofErr w:type="spellEnd"/>
      <w:r w:rsidRPr="00CA168B">
        <w:rPr>
          <w:bCs/>
          <w:sz w:val="24"/>
        </w:rPr>
        <w:t xml:space="preserve"> </w:t>
      </w:r>
      <w:proofErr w:type="spellStart"/>
      <w:r w:rsidRPr="00CA168B">
        <w:rPr>
          <w:bCs/>
          <w:sz w:val="24"/>
        </w:rPr>
        <w:t>şi</w:t>
      </w:r>
      <w:proofErr w:type="spellEnd"/>
      <w:r w:rsidRPr="00CA168B">
        <w:rPr>
          <w:bCs/>
          <w:sz w:val="24"/>
        </w:rPr>
        <w:t xml:space="preserve"> cele din amplasamentul lucrărilor vor fi eliberate de materiale, readuse la stadiul </w:t>
      </w:r>
      <w:proofErr w:type="spellStart"/>
      <w:r w:rsidRPr="00CA168B">
        <w:rPr>
          <w:bCs/>
          <w:sz w:val="24"/>
        </w:rPr>
        <w:t>iniţial</w:t>
      </w:r>
      <w:proofErr w:type="spellEnd"/>
      <w:r w:rsidRPr="00CA168B">
        <w:rPr>
          <w:bCs/>
          <w:sz w:val="24"/>
        </w:rPr>
        <w:t xml:space="preserve">, cu respectarea </w:t>
      </w:r>
      <w:proofErr w:type="spellStart"/>
      <w:r w:rsidRPr="00CA168B">
        <w:rPr>
          <w:bCs/>
          <w:sz w:val="24"/>
        </w:rPr>
        <w:t>pretenţiilor</w:t>
      </w:r>
      <w:proofErr w:type="spellEnd"/>
      <w:r w:rsidRPr="00CA168B">
        <w:rPr>
          <w:bCs/>
          <w:sz w:val="24"/>
        </w:rPr>
        <w:t xml:space="preserve"> proprietarului.</w:t>
      </w:r>
    </w:p>
    <w:p w14:paraId="5D66D573" w14:textId="77777777" w:rsidR="0007616B" w:rsidRPr="00B83C18" w:rsidRDefault="0007616B" w:rsidP="00390956">
      <w:pPr>
        <w:pStyle w:val="Subsol"/>
        <w:ind w:firstLine="840"/>
        <w:rPr>
          <w:rFonts w:cs="Tahoma"/>
          <w:b/>
          <w:color w:val="FF0000"/>
          <w:sz w:val="24"/>
        </w:rPr>
      </w:pPr>
    </w:p>
    <w:p w14:paraId="4D178201" w14:textId="77777777" w:rsidR="00AF55D5" w:rsidRPr="00CA168B" w:rsidRDefault="00644D29" w:rsidP="00390956">
      <w:pPr>
        <w:pStyle w:val="Titlu1"/>
        <w:rPr>
          <w:rFonts w:cs="Tahoma"/>
          <w:szCs w:val="24"/>
        </w:rPr>
      </w:pPr>
      <w:bookmarkStart w:id="131" w:name="_Toc153447592"/>
      <w:r w:rsidRPr="00CA168B">
        <w:rPr>
          <w:rFonts w:cs="Tahoma"/>
          <w:szCs w:val="24"/>
        </w:rPr>
        <w:t>X</w:t>
      </w:r>
      <w:r w:rsidR="00AF55D5" w:rsidRPr="00CA168B">
        <w:rPr>
          <w:rFonts w:cs="Tahoma"/>
          <w:szCs w:val="24"/>
        </w:rPr>
        <w:t>I. LUCRĂRI DE REFACERE A AMPLASAMENTULUI LA FINALIZAREA INVESTIȚIEI, ÎN CAZ DE ACCIDENTE ȘI/SAU LA ÎNCETAREA ACTIVITĂȚII, ÎN MĂSURA ÎN CARE ACESTE INFORMAȚII SUNT DISPONIBILE</w:t>
      </w:r>
      <w:bookmarkEnd w:id="131"/>
    </w:p>
    <w:p w14:paraId="19E3496A" w14:textId="77777777" w:rsidR="00FA28DD" w:rsidRPr="00CA168B" w:rsidRDefault="00FA28DD" w:rsidP="00390956">
      <w:pPr>
        <w:pStyle w:val="Subsol"/>
        <w:tabs>
          <w:tab w:val="clear" w:pos="4320"/>
          <w:tab w:val="clear" w:pos="8640"/>
        </w:tabs>
        <w:ind w:firstLine="840"/>
        <w:rPr>
          <w:rFonts w:cs="Tahoma"/>
          <w:b/>
          <w:i/>
          <w:sz w:val="24"/>
        </w:rPr>
      </w:pPr>
    </w:p>
    <w:p w14:paraId="3F84344F" w14:textId="77777777" w:rsidR="00996647" w:rsidRPr="00CA168B" w:rsidRDefault="00996647" w:rsidP="00390956">
      <w:pPr>
        <w:tabs>
          <w:tab w:val="left" w:pos="1080"/>
          <w:tab w:val="center" w:pos="4677"/>
        </w:tabs>
        <w:ind w:firstLine="851"/>
        <w:rPr>
          <w:rFonts w:cs="Tahoma"/>
          <w:bCs/>
          <w:sz w:val="24"/>
        </w:rPr>
      </w:pPr>
      <w:r w:rsidRPr="00CA168B">
        <w:rPr>
          <w:rFonts w:cs="Tahoma"/>
          <w:bCs/>
          <w:sz w:val="24"/>
        </w:rPr>
        <w:t xml:space="preserve">La terminarea lucrărilor, terenurile ocupate temporar cu organizarea de </w:t>
      </w:r>
      <w:proofErr w:type="spellStart"/>
      <w:r w:rsidRPr="00CA168B">
        <w:rPr>
          <w:rFonts w:cs="Tahoma"/>
          <w:bCs/>
          <w:sz w:val="24"/>
        </w:rPr>
        <w:t>şantier</w:t>
      </w:r>
      <w:proofErr w:type="spellEnd"/>
      <w:r w:rsidR="00CA1C9E" w:rsidRPr="00CA168B">
        <w:rPr>
          <w:rFonts w:cs="Tahoma"/>
          <w:bCs/>
          <w:sz w:val="24"/>
        </w:rPr>
        <w:t xml:space="preserve"> </w:t>
      </w:r>
      <w:proofErr w:type="spellStart"/>
      <w:r w:rsidRPr="00CA168B">
        <w:rPr>
          <w:rFonts w:cs="Tahoma"/>
          <w:bCs/>
          <w:sz w:val="24"/>
        </w:rPr>
        <w:t>şi</w:t>
      </w:r>
      <w:proofErr w:type="spellEnd"/>
      <w:r w:rsidRPr="00CA168B">
        <w:rPr>
          <w:rFonts w:cs="Tahoma"/>
          <w:bCs/>
          <w:sz w:val="24"/>
        </w:rPr>
        <w:t xml:space="preserve"> cele din amplasamentul lucrărilor vor fi  eliberate  de materiale,   readuse  la   stadiul  </w:t>
      </w:r>
      <w:proofErr w:type="spellStart"/>
      <w:r w:rsidRPr="00CA168B">
        <w:rPr>
          <w:rFonts w:cs="Tahoma"/>
          <w:bCs/>
          <w:sz w:val="24"/>
        </w:rPr>
        <w:t>iniţial</w:t>
      </w:r>
      <w:proofErr w:type="spellEnd"/>
      <w:r w:rsidRPr="00CA168B">
        <w:rPr>
          <w:rFonts w:cs="Tahoma"/>
          <w:bCs/>
          <w:sz w:val="24"/>
        </w:rPr>
        <w:t>.</w:t>
      </w:r>
    </w:p>
    <w:p w14:paraId="4DD79B82" w14:textId="77777777" w:rsidR="00996647" w:rsidRPr="00CA168B" w:rsidRDefault="00996647" w:rsidP="00390956">
      <w:pPr>
        <w:tabs>
          <w:tab w:val="left" w:pos="1080"/>
          <w:tab w:val="center" w:pos="4677"/>
        </w:tabs>
        <w:ind w:firstLine="851"/>
        <w:rPr>
          <w:rFonts w:cs="Tahoma"/>
          <w:bCs/>
          <w:sz w:val="24"/>
        </w:rPr>
      </w:pPr>
      <w:r w:rsidRPr="00CA168B">
        <w:rPr>
          <w:rFonts w:cs="Tahoma"/>
          <w:bCs/>
          <w:sz w:val="24"/>
        </w:rPr>
        <w:t>Refacerea cadrului natural, implicit reconstrucția ecologică va presupune execuția următoarelor tipuri de lucrări:</w:t>
      </w:r>
    </w:p>
    <w:p w14:paraId="637597C7" w14:textId="77777777" w:rsidR="00996647" w:rsidRPr="00CA168B" w:rsidRDefault="00996647" w:rsidP="00390956">
      <w:pPr>
        <w:tabs>
          <w:tab w:val="left" w:pos="1134"/>
          <w:tab w:val="center" w:pos="4677"/>
        </w:tabs>
        <w:ind w:firstLine="851"/>
        <w:rPr>
          <w:rFonts w:cs="Tahoma"/>
          <w:bCs/>
          <w:sz w:val="24"/>
        </w:rPr>
      </w:pPr>
      <w:r w:rsidRPr="00CA168B">
        <w:rPr>
          <w:rFonts w:cs="Tahoma"/>
          <w:bCs/>
          <w:sz w:val="24"/>
        </w:rPr>
        <w:t>- eliberarea amplasamentului prin colectarea deșeurile provenite de la construcție;</w:t>
      </w:r>
    </w:p>
    <w:p w14:paraId="314C870F" w14:textId="77777777" w:rsidR="00996647" w:rsidRPr="00CA168B" w:rsidRDefault="00996647" w:rsidP="005A764D">
      <w:pPr>
        <w:tabs>
          <w:tab w:val="left" w:pos="1134"/>
          <w:tab w:val="center" w:pos="4677"/>
        </w:tabs>
        <w:spacing w:line="276" w:lineRule="auto"/>
        <w:ind w:firstLine="851"/>
        <w:rPr>
          <w:rFonts w:cs="Tahoma"/>
          <w:bCs/>
          <w:sz w:val="24"/>
        </w:rPr>
      </w:pPr>
      <w:r w:rsidRPr="00CA168B">
        <w:rPr>
          <w:rFonts w:cs="Tahoma"/>
          <w:bCs/>
          <w:sz w:val="24"/>
        </w:rPr>
        <w:t>- lucrări de sistematizare verticală, unde va fi cazul;</w:t>
      </w:r>
    </w:p>
    <w:p w14:paraId="5FE61527" w14:textId="77777777" w:rsidR="00996647" w:rsidRPr="00CA168B" w:rsidRDefault="00996647" w:rsidP="005A764D">
      <w:pPr>
        <w:tabs>
          <w:tab w:val="left" w:pos="1134"/>
          <w:tab w:val="center" w:pos="4677"/>
        </w:tabs>
        <w:spacing w:line="276" w:lineRule="auto"/>
        <w:ind w:firstLine="851"/>
        <w:rPr>
          <w:rFonts w:cs="Tahoma"/>
          <w:bCs/>
          <w:sz w:val="24"/>
        </w:rPr>
      </w:pPr>
      <w:r w:rsidRPr="00CA168B">
        <w:rPr>
          <w:rFonts w:cs="Tahoma"/>
          <w:bCs/>
          <w:sz w:val="24"/>
        </w:rPr>
        <w:t xml:space="preserve">- lucrări de </w:t>
      </w:r>
      <w:r w:rsidR="00BE019C" w:rsidRPr="00CA168B">
        <w:rPr>
          <w:rFonts w:cs="Tahoma"/>
          <w:bCs/>
          <w:sz w:val="24"/>
        </w:rPr>
        <w:t>amenajare a spațiilor verzi prin înierbare și plantare copaci</w:t>
      </w:r>
      <w:r w:rsidRPr="00CA168B">
        <w:rPr>
          <w:rFonts w:cs="Tahoma"/>
          <w:bCs/>
          <w:sz w:val="24"/>
        </w:rPr>
        <w:t>.</w:t>
      </w:r>
    </w:p>
    <w:p w14:paraId="0A8F0EAC" w14:textId="7FFC39BD" w:rsidR="00BA5DF5" w:rsidRPr="00B83C18" w:rsidRDefault="00BA5DF5" w:rsidP="005A764D">
      <w:pPr>
        <w:pStyle w:val="Frspaiere"/>
        <w:spacing w:line="276" w:lineRule="auto"/>
        <w:rPr>
          <w:rFonts w:cs="Tahoma"/>
          <w:color w:val="FF0000"/>
          <w:sz w:val="24"/>
          <w:lang w:eastAsia="ro-RO"/>
        </w:rPr>
      </w:pPr>
    </w:p>
    <w:p w14:paraId="77A75CC9" w14:textId="77777777" w:rsidR="005A764D" w:rsidRPr="00CA168B" w:rsidRDefault="005A764D" w:rsidP="005A764D">
      <w:pPr>
        <w:pStyle w:val="Titlu1"/>
        <w:spacing w:line="276" w:lineRule="auto"/>
        <w:rPr>
          <w:rFonts w:cs="Tahoma"/>
          <w:szCs w:val="24"/>
        </w:rPr>
      </w:pPr>
      <w:bookmarkStart w:id="132" w:name="_Toc125976513"/>
      <w:bookmarkStart w:id="133" w:name="_Toc153447593"/>
      <w:r w:rsidRPr="00CA168B">
        <w:rPr>
          <w:rFonts w:cs="Tahoma"/>
          <w:szCs w:val="24"/>
        </w:rPr>
        <w:t>XII. PIESE DESENATE ȘI ANEXE</w:t>
      </w:r>
      <w:bookmarkEnd w:id="132"/>
      <w:bookmarkEnd w:id="133"/>
    </w:p>
    <w:p w14:paraId="6A9F8CCB" w14:textId="68B6C81F" w:rsidR="005A764D" w:rsidRPr="00B83C18" w:rsidRDefault="005A764D" w:rsidP="00CA168B">
      <w:pPr>
        <w:rPr>
          <w:color w:val="FF0000"/>
        </w:rPr>
      </w:pPr>
    </w:p>
    <w:p w14:paraId="6C81CA52" w14:textId="77777777" w:rsidR="005A764D" w:rsidRPr="00CA168B" w:rsidRDefault="005A764D" w:rsidP="005A764D">
      <w:pPr>
        <w:spacing w:line="276" w:lineRule="auto"/>
        <w:ind w:firstLine="851"/>
        <w:rPr>
          <w:sz w:val="24"/>
        </w:rPr>
      </w:pPr>
      <w:r w:rsidRPr="00CA168B">
        <w:rPr>
          <w:sz w:val="24"/>
        </w:rPr>
        <w:t>La prezenta documentație se găsesc atașate următoarele:</w:t>
      </w:r>
    </w:p>
    <w:tbl>
      <w:tblPr>
        <w:tblW w:w="0" w:type="auto"/>
        <w:tblInd w:w="108" w:type="dxa"/>
        <w:tblLayout w:type="fixed"/>
        <w:tblLook w:val="01E0" w:firstRow="1" w:lastRow="1" w:firstColumn="1" w:lastColumn="1" w:noHBand="0" w:noVBand="0"/>
      </w:tblPr>
      <w:tblGrid>
        <w:gridCol w:w="1985"/>
        <w:gridCol w:w="7495"/>
      </w:tblGrid>
      <w:tr w:rsidR="00CA168B" w:rsidRPr="00CA168B" w14:paraId="36B36841" w14:textId="77777777" w:rsidTr="005A764D">
        <w:tc>
          <w:tcPr>
            <w:tcW w:w="1985" w:type="dxa"/>
          </w:tcPr>
          <w:p w14:paraId="5A170C77" w14:textId="16D3F7C7" w:rsidR="00CA168B" w:rsidRPr="00CA168B" w:rsidRDefault="00CA168B" w:rsidP="00CA168B">
            <w:pPr>
              <w:spacing w:line="276" w:lineRule="auto"/>
              <w:ind w:firstLine="709"/>
              <w:rPr>
                <w:rFonts w:cs="Tahoma"/>
                <w:caps/>
                <w:sz w:val="24"/>
              </w:rPr>
            </w:pPr>
            <w:r w:rsidRPr="00CA168B">
              <w:rPr>
                <w:rFonts w:cs="Tahoma"/>
                <w:caps/>
                <w:sz w:val="24"/>
              </w:rPr>
              <w:t>-A</w:t>
            </w:r>
            <w:r w:rsidRPr="00CA168B">
              <w:rPr>
                <w:rFonts w:cs="Tahoma"/>
                <w:sz w:val="24"/>
              </w:rPr>
              <w:t>nexa</w:t>
            </w:r>
            <w:r w:rsidRPr="00CA168B">
              <w:rPr>
                <w:rFonts w:cs="Tahoma"/>
                <w:caps/>
                <w:sz w:val="24"/>
              </w:rPr>
              <w:t xml:space="preserve"> 1:</w:t>
            </w:r>
          </w:p>
        </w:tc>
        <w:tc>
          <w:tcPr>
            <w:tcW w:w="7495" w:type="dxa"/>
          </w:tcPr>
          <w:p w14:paraId="41460826" w14:textId="60A2736D" w:rsidR="00CA168B" w:rsidRPr="00CA168B" w:rsidRDefault="00CA168B" w:rsidP="00CA168B">
            <w:pPr>
              <w:spacing w:line="276" w:lineRule="auto"/>
              <w:rPr>
                <w:rFonts w:cs="Tahoma"/>
                <w:sz w:val="24"/>
              </w:rPr>
            </w:pPr>
            <w:r w:rsidRPr="00CA168B">
              <w:rPr>
                <w:rFonts w:cs="Tahoma"/>
                <w:sz w:val="24"/>
              </w:rPr>
              <w:t>Certificat de Urbanism nr. 158 din 08.05.2023.</w:t>
            </w:r>
          </w:p>
        </w:tc>
      </w:tr>
      <w:tr w:rsidR="00CA168B" w:rsidRPr="00CA168B" w14:paraId="31B6C701" w14:textId="77777777" w:rsidTr="005A764D">
        <w:tc>
          <w:tcPr>
            <w:tcW w:w="1985" w:type="dxa"/>
          </w:tcPr>
          <w:p w14:paraId="1BB36646" w14:textId="73720141" w:rsidR="00CA168B" w:rsidRPr="00CA168B" w:rsidRDefault="00CA168B" w:rsidP="00CA168B">
            <w:pPr>
              <w:spacing w:line="276" w:lineRule="auto"/>
              <w:ind w:firstLine="709"/>
              <w:rPr>
                <w:rFonts w:cs="Tahoma"/>
                <w:caps/>
                <w:sz w:val="24"/>
              </w:rPr>
            </w:pPr>
            <w:r w:rsidRPr="00CA168B">
              <w:rPr>
                <w:rFonts w:cs="Tahoma"/>
                <w:caps/>
                <w:sz w:val="24"/>
              </w:rPr>
              <w:t>-A</w:t>
            </w:r>
            <w:r w:rsidRPr="00CA168B">
              <w:rPr>
                <w:rFonts w:cs="Tahoma"/>
                <w:sz w:val="24"/>
              </w:rPr>
              <w:t>nexa</w:t>
            </w:r>
            <w:r w:rsidRPr="00CA168B">
              <w:rPr>
                <w:rFonts w:cs="Tahoma"/>
                <w:caps/>
                <w:sz w:val="24"/>
              </w:rPr>
              <w:t xml:space="preserve"> 2:</w:t>
            </w:r>
          </w:p>
        </w:tc>
        <w:tc>
          <w:tcPr>
            <w:tcW w:w="7495" w:type="dxa"/>
          </w:tcPr>
          <w:p w14:paraId="4C674B0B" w14:textId="533302B9" w:rsidR="00CA168B" w:rsidRPr="00CA168B" w:rsidRDefault="00CA168B" w:rsidP="00CA168B">
            <w:pPr>
              <w:spacing w:line="276" w:lineRule="auto"/>
              <w:rPr>
                <w:rFonts w:cs="Tahoma"/>
                <w:sz w:val="24"/>
              </w:rPr>
            </w:pPr>
            <w:r w:rsidRPr="00CA168B">
              <w:rPr>
                <w:rFonts w:cs="Tahoma"/>
                <w:sz w:val="24"/>
              </w:rPr>
              <w:t>Aviz de Gospodărire a Apelor nr. 88 din 11.12.2023.</w:t>
            </w:r>
          </w:p>
        </w:tc>
      </w:tr>
      <w:tr w:rsidR="00CA168B" w:rsidRPr="00CA168B" w14:paraId="4DB64BE1" w14:textId="77777777" w:rsidTr="005A764D">
        <w:tc>
          <w:tcPr>
            <w:tcW w:w="1985" w:type="dxa"/>
          </w:tcPr>
          <w:p w14:paraId="4BFD3B51" w14:textId="77A708D4" w:rsidR="00CA168B" w:rsidRPr="00CA168B" w:rsidRDefault="00CA168B" w:rsidP="00CA168B">
            <w:pPr>
              <w:spacing w:line="276" w:lineRule="auto"/>
              <w:ind w:firstLine="709"/>
              <w:rPr>
                <w:rFonts w:cs="Tahoma"/>
                <w:caps/>
                <w:sz w:val="24"/>
              </w:rPr>
            </w:pPr>
            <w:r w:rsidRPr="00CA168B">
              <w:rPr>
                <w:rFonts w:cs="Tahoma"/>
                <w:caps/>
                <w:sz w:val="24"/>
              </w:rPr>
              <w:t>-A</w:t>
            </w:r>
            <w:r w:rsidRPr="00CA168B">
              <w:rPr>
                <w:rFonts w:cs="Tahoma"/>
                <w:sz w:val="24"/>
              </w:rPr>
              <w:t>nexa</w:t>
            </w:r>
            <w:r w:rsidRPr="00CA168B">
              <w:rPr>
                <w:rFonts w:cs="Tahoma"/>
                <w:caps/>
                <w:sz w:val="24"/>
              </w:rPr>
              <w:t xml:space="preserve"> 3:</w:t>
            </w:r>
          </w:p>
        </w:tc>
        <w:tc>
          <w:tcPr>
            <w:tcW w:w="7495" w:type="dxa"/>
          </w:tcPr>
          <w:p w14:paraId="4CD976FB" w14:textId="66FC6326" w:rsidR="00CA168B" w:rsidRPr="00CA168B" w:rsidRDefault="00CA168B" w:rsidP="00CA168B">
            <w:pPr>
              <w:spacing w:line="276" w:lineRule="auto"/>
              <w:rPr>
                <w:rFonts w:cs="Tahoma"/>
                <w:sz w:val="24"/>
              </w:rPr>
            </w:pPr>
            <w:r w:rsidRPr="00CA168B">
              <w:rPr>
                <w:rFonts w:eastAsia="MS Mincho" w:cs="Tahoma"/>
                <w:sz w:val="24"/>
              </w:rPr>
              <w:t>Contract S.C. ECO EXPERT SALUB S.R.L.</w:t>
            </w:r>
          </w:p>
        </w:tc>
      </w:tr>
      <w:tr w:rsidR="00CA168B" w:rsidRPr="00CA168B" w14:paraId="16BD5BFC" w14:textId="77777777" w:rsidTr="005A764D">
        <w:tc>
          <w:tcPr>
            <w:tcW w:w="1985" w:type="dxa"/>
          </w:tcPr>
          <w:p w14:paraId="6589E8A1" w14:textId="5E0AB4B6" w:rsidR="00CA168B" w:rsidRPr="00CA168B" w:rsidRDefault="00CA168B" w:rsidP="00CA168B">
            <w:pPr>
              <w:spacing w:line="276" w:lineRule="auto"/>
              <w:ind w:firstLine="709"/>
              <w:rPr>
                <w:rFonts w:cs="Tahoma"/>
                <w:caps/>
                <w:sz w:val="24"/>
              </w:rPr>
            </w:pPr>
            <w:r w:rsidRPr="00CA168B">
              <w:rPr>
                <w:rFonts w:cs="Tahoma"/>
                <w:caps/>
                <w:sz w:val="24"/>
              </w:rPr>
              <w:lastRenderedPageBreak/>
              <w:t>-A</w:t>
            </w:r>
            <w:r w:rsidRPr="00CA168B">
              <w:rPr>
                <w:rFonts w:cs="Tahoma"/>
                <w:sz w:val="24"/>
              </w:rPr>
              <w:t>nexa</w:t>
            </w:r>
            <w:r w:rsidRPr="00CA168B">
              <w:rPr>
                <w:rFonts w:cs="Tahoma"/>
                <w:caps/>
                <w:sz w:val="24"/>
              </w:rPr>
              <w:t xml:space="preserve"> 4:</w:t>
            </w:r>
          </w:p>
        </w:tc>
        <w:tc>
          <w:tcPr>
            <w:tcW w:w="7495" w:type="dxa"/>
          </w:tcPr>
          <w:p w14:paraId="76AE45EC" w14:textId="36E3C5C3" w:rsidR="00CA168B" w:rsidRPr="00CA168B" w:rsidRDefault="00CA168B" w:rsidP="00CA168B">
            <w:pPr>
              <w:spacing w:line="276" w:lineRule="auto"/>
              <w:rPr>
                <w:rFonts w:eastAsia="MS Mincho" w:cs="Tahoma"/>
                <w:sz w:val="24"/>
              </w:rPr>
            </w:pPr>
            <w:r w:rsidRPr="00CA168B">
              <w:rPr>
                <w:rFonts w:eastAsia="MS Mincho" w:cs="Tahoma"/>
                <w:sz w:val="24"/>
              </w:rPr>
              <w:t>Inventarul de coordonate pentru rețelele proiectate.</w:t>
            </w:r>
          </w:p>
        </w:tc>
      </w:tr>
    </w:tbl>
    <w:tbl>
      <w:tblPr>
        <w:tblStyle w:val="Tabelgril"/>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CA168B" w:rsidRPr="00CA168B" w14:paraId="3C124C62" w14:textId="77777777" w:rsidTr="005A764D">
        <w:tc>
          <w:tcPr>
            <w:tcW w:w="1985" w:type="dxa"/>
          </w:tcPr>
          <w:p w14:paraId="107D76EC" w14:textId="5BC38228" w:rsidR="005A764D" w:rsidRPr="00CA168B" w:rsidRDefault="005A764D" w:rsidP="005A764D">
            <w:pPr>
              <w:spacing w:line="276" w:lineRule="auto"/>
              <w:ind w:right="-680" w:firstLine="709"/>
              <w:rPr>
                <w:rFonts w:cs="Tahoma"/>
                <w:caps/>
                <w:sz w:val="24"/>
              </w:rPr>
            </w:pPr>
            <w:r w:rsidRPr="00CA168B">
              <w:rPr>
                <w:rFonts w:cs="Tahoma"/>
                <w:caps/>
                <w:sz w:val="24"/>
              </w:rPr>
              <w:t>-p</w:t>
            </w:r>
            <w:r w:rsidRPr="00CA168B">
              <w:rPr>
                <w:rFonts w:cs="Tahoma"/>
                <w:sz w:val="24"/>
              </w:rPr>
              <w:t>lanșa 1:</w:t>
            </w:r>
          </w:p>
        </w:tc>
        <w:tc>
          <w:tcPr>
            <w:tcW w:w="8221" w:type="dxa"/>
          </w:tcPr>
          <w:p w14:paraId="3847F86D" w14:textId="77777777" w:rsidR="005A764D" w:rsidRPr="00CA168B" w:rsidRDefault="005A764D" w:rsidP="005A764D">
            <w:pPr>
              <w:spacing w:line="276" w:lineRule="auto"/>
              <w:ind w:right="-680"/>
              <w:rPr>
                <w:rFonts w:cs="Tahoma"/>
                <w:sz w:val="24"/>
              </w:rPr>
            </w:pPr>
            <w:r w:rsidRPr="00CA168B">
              <w:rPr>
                <w:rFonts w:cs="Tahoma"/>
                <w:sz w:val="24"/>
              </w:rPr>
              <w:t>Plan de încadrare în zonă.</w:t>
            </w:r>
          </w:p>
        </w:tc>
      </w:tr>
      <w:tr w:rsidR="00CA168B" w:rsidRPr="00CA168B" w14:paraId="4554CE2C" w14:textId="77777777" w:rsidTr="005A764D">
        <w:tc>
          <w:tcPr>
            <w:tcW w:w="1985" w:type="dxa"/>
          </w:tcPr>
          <w:p w14:paraId="25091CD3" w14:textId="766522C7" w:rsidR="005A764D" w:rsidRPr="00CA168B" w:rsidRDefault="005A764D" w:rsidP="005A764D">
            <w:pPr>
              <w:spacing w:line="276" w:lineRule="auto"/>
              <w:ind w:right="-680" w:firstLine="709"/>
              <w:rPr>
                <w:rFonts w:cs="Tahoma"/>
                <w:caps/>
                <w:sz w:val="24"/>
              </w:rPr>
            </w:pPr>
            <w:r w:rsidRPr="00CA168B">
              <w:rPr>
                <w:rFonts w:cs="Tahoma"/>
                <w:caps/>
                <w:sz w:val="24"/>
              </w:rPr>
              <w:t>-p</w:t>
            </w:r>
            <w:r w:rsidRPr="00CA168B">
              <w:rPr>
                <w:rFonts w:cs="Tahoma"/>
                <w:sz w:val="24"/>
              </w:rPr>
              <w:t>lanșa 2:</w:t>
            </w:r>
          </w:p>
        </w:tc>
        <w:tc>
          <w:tcPr>
            <w:tcW w:w="8221" w:type="dxa"/>
          </w:tcPr>
          <w:p w14:paraId="69A3A098" w14:textId="77777777" w:rsidR="005A764D" w:rsidRPr="00CA168B" w:rsidRDefault="005A764D" w:rsidP="005A764D">
            <w:pPr>
              <w:spacing w:line="276" w:lineRule="auto"/>
              <w:ind w:right="-680"/>
              <w:rPr>
                <w:rFonts w:cs="Tahoma"/>
                <w:sz w:val="24"/>
              </w:rPr>
            </w:pPr>
            <w:r w:rsidRPr="00CA168B">
              <w:rPr>
                <w:rFonts w:cs="Tahoma"/>
                <w:sz w:val="24"/>
              </w:rPr>
              <w:t>Plan de situație general.</w:t>
            </w:r>
          </w:p>
        </w:tc>
      </w:tr>
    </w:tbl>
    <w:p w14:paraId="55C1E7D2" w14:textId="0AE748AC" w:rsidR="005A764D" w:rsidRPr="00B83C18" w:rsidRDefault="005A764D" w:rsidP="005A764D">
      <w:pPr>
        <w:spacing w:line="276" w:lineRule="auto"/>
        <w:rPr>
          <w:color w:val="FF0000"/>
        </w:rPr>
      </w:pPr>
    </w:p>
    <w:p w14:paraId="409EA5C4" w14:textId="77777777" w:rsidR="005A764D" w:rsidRPr="00CA168B" w:rsidRDefault="005A764D" w:rsidP="005A764D">
      <w:pPr>
        <w:pStyle w:val="Titlu1"/>
        <w:spacing w:line="276" w:lineRule="auto"/>
        <w:rPr>
          <w:rFonts w:cs="Tahoma"/>
          <w:szCs w:val="24"/>
        </w:rPr>
      </w:pPr>
      <w:bookmarkStart w:id="134" w:name="_Toc125976514"/>
      <w:bookmarkStart w:id="135" w:name="_Toc153447594"/>
      <w:r w:rsidRPr="00CA168B">
        <w:rPr>
          <w:rFonts w:cs="Tahoma"/>
          <w:szCs w:val="24"/>
        </w:rPr>
        <w:t>XIII. PROIECTUL INTRĂ SUB INCIDENȚA PREVEDERILOR </w:t>
      </w:r>
      <w:hyperlink r:id="rId31" w:anchor="p-48878121" w:tgtFrame="_blank" w:history="1">
        <w:r w:rsidRPr="00CA168B">
          <w:rPr>
            <w:rFonts w:cs="Tahoma"/>
            <w:szCs w:val="24"/>
          </w:rPr>
          <w:t>ART. 28</w:t>
        </w:r>
      </w:hyperlink>
      <w:r w:rsidRPr="00CA168B">
        <w:rPr>
          <w:rFonts w:cs="Tahoma"/>
          <w:szCs w:val="24"/>
        </w:rPr>
        <w:t> DIN ORDONANȚA DE URGENȚĂ A GUVERNULUI NR. 57/2007 PRIVIND REGIMUL ARIILOR NATURALE PROTEJATE, CONSERVAREA HABITATELOR NATURALE, A FLOREI ȘI FAUNEI SĂLBATICE, APROBATĂ CU MODIFICĂRI ȘI COMPLETĂRI PRIN LEGEA </w:t>
      </w:r>
      <w:hyperlink r:id="rId32" w:tgtFrame="_blank" w:history="1">
        <w:r w:rsidRPr="00CA168B">
          <w:rPr>
            <w:rFonts w:cs="Tahoma"/>
            <w:szCs w:val="24"/>
          </w:rPr>
          <w:t>NR. 49/2011</w:t>
        </w:r>
      </w:hyperlink>
      <w:r w:rsidRPr="00CA168B">
        <w:rPr>
          <w:rFonts w:cs="Tahoma"/>
          <w:szCs w:val="24"/>
        </w:rPr>
        <w:t>, CU MODIFICĂRILE ȘI COMPLETĂRILE ULTERIOARE.</w:t>
      </w:r>
      <w:bookmarkEnd w:id="134"/>
      <w:bookmarkEnd w:id="135"/>
    </w:p>
    <w:p w14:paraId="214A38A8" w14:textId="77777777" w:rsidR="005A764D" w:rsidRPr="00CA168B" w:rsidRDefault="005A764D" w:rsidP="005A764D"/>
    <w:p w14:paraId="52891876" w14:textId="59DE5FDC" w:rsidR="00647F4D" w:rsidRPr="00CA168B" w:rsidRDefault="009C6B01" w:rsidP="000B5D07">
      <w:pPr>
        <w:pStyle w:val="DefaultText"/>
        <w:ind w:firstLine="851"/>
        <w:jc w:val="both"/>
        <w:outlineLvl w:val="0"/>
        <w:rPr>
          <w:rFonts w:ascii="Tahoma" w:eastAsia="Calibri" w:hAnsi="Tahoma" w:cs="Tahoma"/>
          <w:b/>
          <w:lang w:eastAsia="en-US"/>
        </w:rPr>
      </w:pPr>
      <w:bookmarkStart w:id="136" w:name="_Toc153447595"/>
      <w:r w:rsidRPr="00CA168B">
        <w:rPr>
          <w:rFonts w:ascii="Tahoma" w:eastAsia="Calibri" w:hAnsi="Tahoma" w:cs="Tahoma"/>
          <w:b/>
          <w:lang w:eastAsia="en-US"/>
        </w:rPr>
        <w:t>XIII.1. D</w:t>
      </w:r>
      <w:r w:rsidR="00647F4D" w:rsidRPr="00CA168B">
        <w:rPr>
          <w:rFonts w:ascii="Tahoma" w:eastAsia="Calibri" w:hAnsi="Tahoma" w:cs="Tahoma"/>
          <w:b/>
          <w:lang w:eastAsia="en-US"/>
        </w:rPr>
        <w:t>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r w:rsidR="000B5D07" w:rsidRPr="00CA168B">
        <w:rPr>
          <w:rFonts w:ascii="Tahoma" w:eastAsia="Calibri" w:hAnsi="Tahoma" w:cs="Tahoma"/>
          <w:b/>
          <w:lang w:eastAsia="en-US"/>
        </w:rPr>
        <w:t xml:space="preserve"> (ANEXA 4)</w:t>
      </w:r>
      <w:bookmarkEnd w:id="136"/>
    </w:p>
    <w:p w14:paraId="48038125" w14:textId="77777777" w:rsidR="000B5D07" w:rsidRPr="00CA168B" w:rsidRDefault="000B5D07" w:rsidP="00E450A3">
      <w:pPr>
        <w:pStyle w:val="DefaultText"/>
        <w:jc w:val="both"/>
        <w:rPr>
          <w:rFonts w:ascii="Tahoma" w:eastAsia="Calibri" w:hAnsi="Tahoma" w:cs="Tahoma"/>
          <w:b/>
          <w:lang w:eastAsia="en-US"/>
        </w:rPr>
      </w:pPr>
    </w:p>
    <w:p w14:paraId="733413D5" w14:textId="5BC07A94" w:rsidR="00EB61E2" w:rsidRPr="00CA168B" w:rsidRDefault="00E450A3" w:rsidP="00CA168B">
      <w:pPr>
        <w:pStyle w:val="DefaultText"/>
        <w:jc w:val="both"/>
        <w:rPr>
          <w:rFonts w:cs="Tahoma"/>
          <w:bCs/>
        </w:rPr>
      </w:pPr>
      <w:r w:rsidRPr="00CA168B">
        <w:rPr>
          <w:rFonts w:ascii="Tahoma" w:eastAsia="Calibri" w:hAnsi="Tahoma" w:cs="Tahoma"/>
          <w:bCs/>
          <w:lang w:eastAsia="en-US"/>
        </w:rPr>
        <w:tab/>
      </w:r>
      <w:r w:rsidR="00CA168B" w:rsidRPr="00CA168B">
        <w:rPr>
          <w:rFonts w:ascii="Tahoma" w:eastAsia="Calibri" w:hAnsi="Tahoma" w:cs="Tahoma"/>
          <w:bCs/>
          <w:lang w:eastAsia="en-US"/>
        </w:rPr>
        <w:t>Nu este cazul.</w:t>
      </w:r>
    </w:p>
    <w:p w14:paraId="50A001CF" w14:textId="77777777" w:rsidR="00EB61E2" w:rsidRPr="00CA168B" w:rsidRDefault="00EB61E2" w:rsidP="00E450A3">
      <w:pPr>
        <w:ind w:firstLine="709"/>
        <w:rPr>
          <w:rFonts w:eastAsia="SimSun" w:cs="Tahoma"/>
          <w:sz w:val="24"/>
          <w:lang w:eastAsia="zh-CN"/>
        </w:rPr>
      </w:pPr>
    </w:p>
    <w:p w14:paraId="510886B2" w14:textId="3BDD6780" w:rsidR="00647F4D" w:rsidRPr="00CA168B" w:rsidRDefault="000B5D07" w:rsidP="00A20055">
      <w:pPr>
        <w:pStyle w:val="DefaultText"/>
        <w:ind w:firstLine="709"/>
        <w:jc w:val="both"/>
        <w:outlineLvl w:val="0"/>
        <w:rPr>
          <w:rFonts w:ascii="Tahoma" w:eastAsia="Calibri" w:hAnsi="Tahoma" w:cs="Tahoma"/>
          <w:b/>
          <w:lang w:eastAsia="en-US"/>
        </w:rPr>
      </w:pPr>
      <w:bookmarkStart w:id="137" w:name="_Toc153447596"/>
      <w:r w:rsidRPr="00CA168B">
        <w:rPr>
          <w:rFonts w:ascii="Tahoma" w:eastAsia="Calibri" w:hAnsi="Tahoma" w:cs="Tahoma"/>
          <w:b/>
          <w:lang w:eastAsia="en-US"/>
        </w:rPr>
        <w:t>XIII.2. N</w:t>
      </w:r>
      <w:r w:rsidR="00647F4D" w:rsidRPr="00CA168B">
        <w:rPr>
          <w:rFonts w:ascii="Tahoma" w:eastAsia="Calibri" w:hAnsi="Tahoma" w:cs="Tahoma"/>
          <w:b/>
          <w:lang w:eastAsia="en-US"/>
        </w:rPr>
        <w:t>umele și codul ariei naturale protejate de interes comunitar</w:t>
      </w:r>
      <w:bookmarkEnd w:id="137"/>
    </w:p>
    <w:p w14:paraId="1E5A6560" w14:textId="77777777" w:rsidR="00CA168B" w:rsidRPr="00CA168B" w:rsidRDefault="00CA168B" w:rsidP="00A20055">
      <w:pPr>
        <w:pStyle w:val="DefaultText"/>
        <w:ind w:firstLine="709"/>
        <w:jc w:val="both"/>
        <w:outlineLvl w:val="0"/>
        <w:rPr>
          <w:rFonts w:ascii="Tahoma" w:eastAsia="Calibri" w:hAnsi="Tahoma" w:cs="Tahoma"/>
          <w:b/>
          <w:lang w:eastAsia="en-US"/>
        </w:rPr>
      </w:pPr>
    </w:p>
    <w:p w14:paraId="3C7D5956" w14:textId="65411F0E" w:rsidR="00647F4D" w:rsidRPr="00CA168B" w:rsidRDefault="00CA168B" w:rsidP="00CA168B">
      <w:pPr>
        <w:pStyle w:val="DefaultText"/>
        <w:ind w:firstLine="709"/>
        <w:jc w:val="both"/>
        <w:rPr>
          <w:rFonts w:ascii="Tahoma" w:eastAsia="Calibri" w:hAnsi="Tahoma" w:cs="Tahoma"/>
          <w:bCs/>
          <w:lang w:eastAsia="en-US"/>
        </w:rPr>
      </w:pPr>
      <w:r w:rsidRPr="00CA168B">
        <w:rPr>
          <w:rFonts w:ascii="Tahoma" w:eastAsia="Calibri" w:hAnsi="Tahoma" w:cs="Tahoma"/>
          <w:bCs/>
          <w:lang w:eastAsia="en-US"/>
        </w:rPr>
        <w:t>Nu este cazul.</w:t>
      </w:r>
    </w:p>
    <w:p w14:paraId="235BF7B3" w14:textId="77777777" w:rsidR="00CA168B" w:rsidRPr="00CA168B" w:rsidRDefault="00CA168B" w:rsidP="00CA168B">
      <w:pPr>
        <w:pStyle w:val="DefaultText"/>
        <w:ind w:firstLine="709"/>
        <w:jc w:val="both"/>
        <w:rPr>
          <w:rFonts w:ascii="Tahoma" w:hAnsi="Tahoma" w:cs="Tahoma"/>
          <w:highlight w:val="yellow"/>
        </w:rPr>
      </w:pPr>
    </w:p>
    <w:p w14:paraId="24A5D7EE" w14:textId="2FB13C45" w:rsidR="00A20055" w:rsidRPr="00CA168B" w:rsidRDefault="00A20055" w:rsidP="00A20055">
      <w:pPr>
        <w:pStyle w:val="DefaultText"/>
        <w:ind w:left="284" w:firstLine="425"/>
        <w:jc w:val="both"/>
        <w:outlineLvl w:val="0"/>
        <w:rPr>
          <w:rFonts w:ascii="Tahoma" w:eastAsia="Calibri" w:hAnsi="Tahoma" w:cs="Tahoma"/>
          <w:b/>
          <w:lang w:eastAsia="en-US"/>
        </w:rPr>
      </w:pPr>
      <w:bookmarkStart w:id="138" w:name="_Toc153447597"/>
      <w:r w:rsidRPr="00CA168B">
        <w:rPr>
          <w:rFonts w:ascii="Tahoma" w:eastAsia="Calibri" w:hAnsi="Tahoma" w:cs="Tahoma"/>
          <w:b/>
          <w:lang w:eastAsia="en-US"/>
        </w:rPr>
        <w:t>XIII.3. Prezența și efectivele/suprafețele acoperite de specii și habitate de interes comunitar în zona proiectului</w:t>
      </w:r>
      <w:bookmarkEnd w:id="138"/>
    </w:p>
    <w:p w14:paraId="14B8D78F" w14:textId="09597DA9" w:rsidR="00A20055" w:rsidRPr="00CA168B" w:rsidRDefault="00A20055" w:rsidP="00A20055">
      <w:pPr>
        <w:pStyle w:val="DefaultText"/>
        <w:ind w:firstLine="851"/>
        <w:jc w:val="both"/>
        <w:outlineLvl w:val="0"/>
        <w:rPr>
          <w:rFonts w:ascii="Tahoma" w:eastAsia="Calibri" w:hAnsi="Tahoma" w:cs="Tahoma"/>
          <w:b/>
          <w:lang w:eastAsia="en-US"/>
        </w:rPr>
      </w:pPr>
    </w:p>
    <w:p w14:paraId="463E0EFD" w14:textId="3874B94E" w:rsidR="00647F4D" w:rsidRPr="00CA168B" w:rsidRDefault="00CA168B" w:rsidP="00CA168B">
      <w:pPr>
        <w:pStyle w:val="DefaultText"/>
        <w:ind w:firstLine="709"/>
        <w:jc w:val="both"/>
        <w:rPr>
          <w:rFonts w:ascii="Tahoma" w:eastAsia="Calibri" w:hAnsi="Tahoma" w:cs="Tahoma"/>
          <w:bCs/>
          <w:lang w:eastAsia="en-US"/>
        </w:rPr>
      </w:pPr>
      <w:r w:rsidRPr="00CA168B">
        <w:rPr>
          <w:rFonts w:ascii="Tahoma" w:eastAsia="Calibri" w:hAnsi="Tahoma" w:cs="Tahoma"/>
          <w:bCs/>
          <w:lang w:eastAsia="en-US"/>
        </w:rPr>
        <w:t>Nu este cazul.</w:t>
      </w:r>
    </w:p>
    <w:p w14:paraId="40B54652" w14:textId="77777777" w:rsidR="00CA168B" w:rsidRPr="00B83C18" w:rsidRDefault="00CA168B" w:rsidP="00CA168B">
      <w:pPr>
        <w:pStyle w:val="DefaultText"/>
        <w:ind w:firstLine="709"/>
        <w:jc w:val="both"/>
        <w:rPr>
          <w:rFonts w:ascii="Tahoma" w:hAnsi="Tahoma" w:cs="Tahoma"/>
          <w:b/>
          <w:bCs/>
          <w:color w:val="FF0000"/>
        </w:rPr>
      </w:pPr>
    </w:p>
    <w:p w14:paraId="36ED93F4" w14:textId="68974905" w:rsidR="00A20055" w:rsidRPr="00CA168B" w:rsidRDefault="00A20055" w:rsidP="00A20055">
      <w:pPr>
        <w:pStyle w:val="DefaultText"/>
        <w:ind w:firstLine="709"/>
        <w:jc w:val="both"/>
        <w:outlineLvl w:val="0"/>
        <w:rPr>
          <w:rFonts w:ascii="Tahoma" w:hAnsi="Tahoma" w:cs="Tahoma"/>
          <w:b/>
          <w:bCs/>
        </w:rPr>
      </w:pPr>
      <w:bookmarkStart w:id="139" w:name="_Toc153447598"/>
      <w:r w:rsidRPr="00CA168B">
        <w:rPr>
          <w:rFonts w:ascii="Tahoma" w:hAnsi="Tahoma" w:cs="Tahoma"/>
          <w:b/>
          <w:bCs/>
        </w:rPr>
        <w:t>XIII.4. Se va preciza dacă proiectul propus nu are legătură directă cu sau nu este necesar pentru managementul conservării ariei naturale protejate de interes comunitar</w:t>
      </w:r>
      <w:bookmarkEnd w:id="139"/>
    </w:p>
    <w:p w14:paraId="607DA383" w14:textId="4EF6C682" w:rsidR="00A20055" w:rsidRPr="00CA168B" w:rsidRDefault="00A20055" w:rsidP="009C6B01">
      <w:pPr>
        <w:pStyle w:val="DefaultText"/>
        <w:ind w:left="284"/>
        <w:jc w:val="both"/>
        <w:rPr>
          <w:rFonts w:ascii="Tahoma" w:hAnsi="Tahoma" w:cs="Tahoma"/>
          <w:highlight w:val="yellow"/>
        </w:rPr>
      </w:pPr>
    </w:p>
    <w:p w14:paraId="0433A57D" w14:textId="339AD444" w:rsidR="00647F4D" w:rsidRPr="00CA168B" w:rsidRDefault="00CA168B" w:rsidP="00A20055">
      <w:pPr>
        <w:pStyle w:val="Titlu1"/>
        <w:rPr>
          <w:rFonts w:eastAsia="Calibri" w:cs="Tahoma"/>
          <w:b w:val="0"/>
          <w:highlight w:val="yellow"/>
        </w:rPr>
      </w:pPr>
      <w:bookmarkStart w:id="140" w:name="_Hlk116401176"/>
      <w:bookmarkStart w:id="141" w:name="_Toc153447599"/>
      <w:r w:rsidRPr="00CA168B">
        <w:rPr>
          <w:rFonts w:eastAsia="Calibri" w:cs="Tahoma"/>
          <w:b w:val="0"/>
        </w:rPr>
        <w:t>Nu este cazul.</w:t>
      </w:r>
      <w:bookmarkEnd w:id="141"/>
    </w:p>
    <w:p w14:paraId="269169F6" w14:textId="77777777" w:rsidR="00CA168B" w:rsidRPr="00CA168B" w:rsidRDefault="00CA168B" w:rsidP="00CA168B">
      <w:pPr>
        <w:rPr>
          <w:rFonts w:eastAsia="Calibri"/>
          <w:highlight w:val="yellow"/>
        </w:rPr>
      </w:pPr>
    </w:p>
    <w:p w14:paraId="4C605060" w14:textId="7B945128" w:rsidR="00647F4D" w:rsidRPr="00CA168B" w:rsidRDefault="00A20055" w:rsidP="00A20055">
      <w:pPr>
        <w:pStyle w:val="Titlu1"/>
        <w:rPr>
          <w:rFonts w:eastAsia="Calibri" w:cs="Tahoma"/>
          <w:bCs/>
          <w:szCs w:val="24"/>
        </w:rPr>
      </w:pPr>
      <w:bookmarkStart w:id="142" w:name="_Toc153447600"/>
      <w:bookmarkEnd w:id="140"/>
      <w:r w:rsidRPr="00CA168B">
        <w:rPr>
          <w:rFonts w:eastAsia="Calibri" w:cs="Tahoma"/>
          <w:bCs/>
        </w:rPr>
        <w:t>XIII.5. S</w:t>
      </w:r>
      <w:r w:rsidR="00647F4D" w:rsidRPr="00CA168B">
        <w:rPr>
          <w:rFonts w:eastAsia="Calibri" w:cs="Tahoma"/>
          <w:bCs/>
          <w:szCs w:val="24"/>
        </w:rPr>
        <w:t>e va estima impactul potențial al proiectului asupra speciilor și habitatelor din aria naturală protejată de interes comunitar</w:t>
      </w:r>
      <w:bookmarkEnd w:id="142"/>
    </w:p>
    <w:p w14:paraId="25F853E9" w14:textId="77777777" w:rsidR="00647F4D" w:rsidRPr="00CA168B" w:rsidRDefault="00647F4D" w:rsidP="009C6B01">
      <w:pPr>
        <w:pStyle w:val="DefaultText"/>
        <w:ind w:firstLine="284"/>
        <w:jc w:val="both"/>
        <w:rPr>
          <w:rFonts w:ascii="Tahoma" w:eastAsia="Calibri" w:hAnsi="Tahoma" w:cs="Tahoma"/>
          <w:bCs/>
          <w:lang w:eastAsia="en-US"/>
        </w:rPr>
      </w:pPr>
    </w:p>
    <w:p w14:paraId="7E65DA08" w14:textId="5888719D" w:rsidR="00992934" w:rsidRPr="00CA168B" w:rsidRDefault="00CA168B" w:rsidP="00CA168B">
      <w:pPr>
        <w:pStyle w:val="DefaultText"/>
        <w:ind w:firstLine="851"/>
        <w:jc w:val="both"/>
        <w:rPr>
          <w:rFonts w:ascii="Tahoma" w:eastAsia="Calibri" w:hAnsi="Tahoma" w:cs="Tahoma"/>
          <w:bCs/>
          <w:lang w:eastAsia="en-US"/>
        </w:rPr>
      </w:pPr>
      <w:r w:rsidRPr="00CA168B">
        <w:rPr>
          <w:rFonts w:ascii="Tahoma" w:eastAsia="Calibri" w:hAnsi="Tahoma" w:cs="Tahoma"/>
          <w:bCs/>
          <w:lang w:eastAsia="en-US"/>
        </w:rPr>
        <w:t>Nu este cazul.</w:t>
      </w:r>
    </w:p>
    <w:p w14:paraId="7E90FCC4" w14:textId="77777777" w:rsidR="00CA168B" w:rsidRPr="00B83C18" w:rsidRDefault="00CA168B" w:rsidP="00CA168B">
      <w:pPr>
        <w:pStyle w:val="DefaultText"/>
        <w:ind w:firstLine="851"/>
        <w:jc w:val="both"/>
        <w:rPr>
          <w:rFonts w:ascii="Tahoma" w:eastAsia="Calibri" w:hAnsi="Tahoma" w:cs="Tahoma"/>
          <w:bCs/>
          <w:color w:val="FF0000"/>
          <w:highlight w:val="yellow"/>
          <w:lang w:eastAsia="en-US"/>
        </w:rPr>
      </w:pPr>
    </w:p>
    <w:p w14:paraId="18CDC72B" w14:textId="01EA2D1D" w:rsidR="00A20055" w:rsidRPr="00CA168B" w:rsidRDefault="00A20055" w:rsidP="00A20055">
      <w:pPr>
        <w:pStyle w:val="Titlu1"/>
        <w:rPr>
          <w:rFonts w:eastAsia="Calibri" w:cs="Tahoma"/>
          <w:bCs/>
          <w:szCs w:val="24"/>
        </w:rPr>
      </w:pPr>
      <w:bookmarkStart w:id="143" w:name="_Toc153447601"/>
      <w:r w:rsidRPr="00CA168B">
        <w:rPr>
          <w:rFonts w:eastAsia="Calibri" w:cs="Tahoma"/>
          <w:bCs/>
        </w:rPr>
        <w:t>XIII.</w:t>
      </w:r>
      <w:r w:rsidR="00CA168B">
        <w:rPr>
          <w:rFonts w:eastAsia="Calibri" w:cs="Tahoma"/>
          <w:bCs/>
        </w:rPr>
        <w:t>6</w:t>
      </w:r>
      <w:r w:rsidRPr="00CA168B">
        <w:rPr>
          <w:rFonts w:eastAsia="Calibri" w:cs="Tahoma"/>
          <w:bCs/>
        </w:rPr>
        <w:t>. Alte informații prevăzute în legislația în vigoare</w:t>
      </w:r>
      <w:bookmarkEnd w:id="143"/>
    </w:p>
    <w:p w14:paraId="26BDD916" w14:textId="5C3DEED7" w:rsidR="00A20055" w:rsidRPr="00CA168B" w:rsidRDefault="00A20055" w:rsidP="009C6B01">
      <w:pPr>
        <w:pStyle w:val="DefaultText"/>
        <w:ind w:firstLine="284"/>
        <w:jc w:val="both"/>
        <w:rPr>
          <w:rFonts w:ascii="Tahoma" w:eastAsia="Calibri" w:hAnsi="Tahoma" w:cs="Tahoma"/>
          <w:bCs/>
          <w:highlight w:val="yellow"/>
          <w:lang w:eastAsia="en-US"/>
        </w:rPr>
      </w:pPr>
    </w:p>
    <w:p w14:paraId="53C65B63" w14:textId="1492E3A4" w:rsidR="00647F4D" w:rsidRPr="00CA168B" w:rsidRDefault="00CA168B" w:rsidP="00CA168B">
      <w:pPr>
        <w:pStyle w:val="DefaultText"/>
        <w:ind w:firstLine="851"/>
        <w:jc w:val="both"/>
        <w:rPr>
          <w:rFonts w:ascii="Tahoma" w:eastAsia="Calibri" w:hAnsi="Tahoma" w:cs="Tahoma"/>
          <w:bCs/>
          <w:lang w:eastAsia="en-US"/>
        </w:rPr>
      </w:pPr>
      <w:r w:rsidRPr="00CA168B">
        <w:rPr>
          <w:rFonts w:ascii="Tahoma" w:eastAsia="Calibri" w:hAnsi="Tahoma" w:cs="Tahoma"/>
          <w:bCs/>
          <w:lang w:eastAsia="en-US"/>
        </w:rPr>
        <w:t>Nu este cazul.</w:t>
      </w:r>
    </w:p>
    <w:p w14:paraId="6C0C9F81" w14:textId="77777777" w:rsidR="00EB61E2" w:rsidRPr="00CA168B" w:rsidRDefault="00EB61E2" w:rsidP="00EB61E2">
      <w:pPr>
        <w:pStyle w:val="Titlu1"/>
        <w:rPr>
          <w:rFonts w:cs="Tahoma"/>
          <w:bCs/>
        </w:rPr>
      </w:pPr>
      <w:bookmarkStart w:id="144" w:name="_Toc125976515"/>
      <w:bookmarkStart w:id="145" w:name="_Toc153447602"/>
      <w:r w:rsidRPr="00CA168B">
        <w:rPr>
          <w:rFonts w:cs="Tahoma"/>
          <w:bCs/>
        </w:rPr>
        <w:lastRenderedPageBreak/>
        <w:t>XIV. PROIECTELE SE REALIZEAZĂ PE APE SAU AU LEGĂTURĂ CU APELE</w:t>
      </w:r>
      <w:bookmarkEnd w:id="144"/>
      <w:bookmarkEnd w:id="145"/>
    </w:p>
    <w:p w14:paraId="3B5017EB" w14:textId="77777777" w:rsidR="00EB61E2" w:rsidRPr="00CA168B" w:rsidRDefault="00EB61E2" w:rsidP="00EB61E2">
      <w:pPr>
        <w:shd w:val="clear" w:color="auto" w:fill="FFFFFF"/>
        <w:ind w:firstLine="851"/>
        <w:rPr>
          <w:rFonts w:cs="Tahoma"/>
          <w:b/>
          <w:sz w:val="24"/>
        </w:rPr>
      </w:pPr>
    </w:p>
    <w:p w14:paraId="0AB2562F" w14:textId="77777777" w:rsidR="00EB61E2" w:rsidRPr="00CA168B" w:rsidRDefault="00EB61E2" w:rsidP="00EB61E2">
      <w:pPr>
        <w:pStyle w:val="Titlu2"/>
        <w:rPr>
          <w:bCs/>
        </w:rPr>
      </w:pPr>
      <w:bookmarkStart w:id="146" w:name="_Toc125976516"/>
      <w:bookmarkStart w:id="147" w:name="_Toc153447603"/>
      <w:r w:rsidRPr="00CA168B">
        <w:rPr>
          <w:bCs/>
        </w:rPr>
        <w:t>XIV.1. Localizarea obiectivului</w:t>
      </w:r>
      <w:bookmarkEnd w:id="146"/>
      <w:bookmarkEnd w:id="147"/>
    </w:p>
    <w:p w14:paraId="76A10B4F" w14:textId="77777777" w:rsidR="00EB61E2" w:rsidRPr="00CA168B" w:rsidRDefault="00EB61E2" w:rsidP="00EB61E2">
      <w:pPr>
        <w:shd w:val="clear" w:color="auto" w:fill="FFFFFF"/>
        <w:ind w:firstLine="851"/>
        <w:rPr>
          <w:rFonts w:cs="Tahoma"/>
          <w:b/>
          <w:sz w:val="24"/>
        </w:rPr>
      </w:pPr>
    </w:p>
    <w:p w14:paraId="6669F242" w14:textId="720A6C40" w:rsidR="00EB61E2" w:rsidRPr="00CA168B" w:rsidRDefault="00EB61E2" w:rsidP="00EB61E2">
      <w:pPr>
        <w:tabs>
          <w:tab w:val="left" w:pos="1760"/>
          <w:tab w:val="center" w:pos="4677"/>
        </w:tabs>
        <w:ind w:firstLine="840"/>
        <w:rPr>
          <w:rFonts w:eastAsia="MS Mincho" w:cs="Tahoma"/>
          <w:sz w:val="24"/>
        </w:rPr>
      </w:pPr>
      <w:r w:rsidRPr="00CA168B">
        <w:rPr>
          <w:rFonts w:eastAsia="MS Mincho" w:cs="Tahoma"/>
          <w:sz w:val="24"/>
        </w:rPr>
        <w:t xml:space="preserve">Obiectivul luat în analiză este situat în </w:t>
      </w:r>
      <w:r w:rsidRPr="00CA168B">
        <w:rPr>
          <w:rFonts w:eastAsia="MS Mincho" w:cs="Tahoma"/>
          <w:b/>
          <w:i/>
          <w:sz w:val="24"/>
        </w:rPr>
        <w:t xml:space="preserve">bazinul hidrografic al râului </w:t>
      </w:r>
      <w:r w:rsidR="00CA168B" w:rsidRPr="00CA168B">
        <w:rPr>
          <w:rFonts w:eastAsia="MS Mincho" w:cs="Tahoma"/>
          <w:b/>
          <w:i/>
          <w:sz w:val="24"/>
        </w:rPr>
        <w:t>Siret</w:t>
      </w:r>
      <w:r w:rsidRPr="00CA168B">
        <w:rPr>
          <w:rFonts w:eastAsia="MS Mincho" w:cs="Tahoma"/>
          <w:b/>
          <w:i/>
          <w:sz w:val="24"/>
        </w:rPr>
        <w:t xml:space="preserve"> </w:t>
      </w:r>
      <w:r w:rsidRPr="00CA168B">
        <w:rPr>
          <w:rFonts w:eastAsia="MS Mincho" w:cs="Tahoma"/>
          <w:i/>
          <w:sz w:val="24"/>
        </w:rPr>
        <w:t>cod cadastral XII.1</w:t>
      </w:r>
      <w:r w:rsidRPr="00CA168B">
        <w:rPr>
          <w:rFonts w:eastAsia="MS Mincho" w:cs="Tahoma"/>
          <w:sz w:val="24"/>
        </w:rPr>
        <w:t>.</w:t>
      </w:r>
    </w:p>
    <w:p w14:paraId="0E46B827" w14:textId="77777777" w:rsidR="00CA168B" w:rsidRPr="00CA168B" w:rsidRDefault="00EB61E2" w:rsidP="00CA168B">
      <w:pPr>
        <w:tabs>
          <w:tab w:val="left" w:pos="1760"/>
          <w:tab w:val="center" w:pos="4677"/>
        </w:tabs>
        <w:ind w:firstLine="840"/>
        <w:rPr>
          <w:rFonts w:eastAsia="MS Mincho" w:cs="Tahoma"/>
          <w:bCs/>
          <w:i/>
        </w:rPr>
      </w:pPr>
      <w:r w:rsidRPr="00CA168B">
        <w:rPr>
          <w:rFonts w:eastAsia="MS Mincho" w:cs="Tahoma"/>
          <w:sz w:val="24"/>
        </w:rPr>
        <w:t xml:space="preserve">Curs de apă din acest areal sunt: </w:t>
      </w:r>
      <w:bookmarkStart w:id="148" w:name="_Hlk7765638"/>
      <w:r w:rsidR="00CA168B" w:rsidRPr="00CA168B">
        <w:rPr>
          <w:rFonts w:eastAsia="MS Mincho" w:cs="Tahoma"/>
          <w:b/>
          <w:i/>
          <w:sz w:val="24"/>
        </w:rPr>
        <w:t>Râul Stănița</w:t>
      </w:r>
      <w:r w:rsidR="00CA168B" w:rsidRPr="00CA168B">
        <w:rPr>
          <w:rFonts w:eastAsia="MS Mincho" w:cs="Tahoma"/>
          <w:i/>
          <w:sz w:val="24"/>
        </w:rPr>
        <w:t xml:space="preserve"> cod cadastral XII.1.37.1</w:t>
      </w:r>
    </w:p>
    <w:bookmarkEnd w:id="148"/>
    <w:p w14:paraId="3A93EA2C" w14:textId="758FDE90" w:rsidR="00EB61E2" w:rsidRPr="00CA168B" w:rsidRDefault="00EB61E2" w:rsidP="00EB61E2">
      <w:pPr>
        <w:shd w:val="clear" w:color="auto" w:fill="FFFFFF"/>
        <w:ind w:firstLine="851"/>
        <w:rPr>
          <w:rFonts w:cs="Tahoma"/>
          <w:bCs/>
          <w:sz w:val="24"/>
        </w:rPr>
      </w:pPr>
      <w:r w:rsidRPr="00CA168B">
        <w:rPr>
          <w:rFonts w:cs="Tahoma"/>
          <w:bCs/>
          <w:sz w:val="24"/>
        </w:rPr>
        <w:t xml:space="preserve">În cadrul investiției se vor realiza 5 subtraversări de râu în </w:t>
      </w:r>
      <w:r w:rsidR="00CA168B" w:rsidRPr="00CA168B">
        <w:rPr>
          <w:rFonts w:cs="Tahoma"/>
          <w:bCs/>
          <w:sz w:val="24"/>
        </w:rPr>
        <w:t>4</w:t>
      </w:r>
      <w:r w:rsidRPr="00CA168B">
        <w:rPr>
          <w:rFonts w:cs="Tahoma"/>
          <w:bCs/>
          <w:sz w:val="24"/>
        </w:rPr>
        <w:t xml:space="preserve"> secțiuni de calcul pentru care s-a păstrat zona de protecția a râurilor conform Legii Apelor nr. 107/1996.</w:t>
      </w:r>
    </w:p>
    <w:p w14:paraId="7BACCD09" w14:textId="77777777" w:rsidR="00647F4D" w:rsidRPr="00B83C18" w:rsidRDefault="00647F4D" w:rsidP="009C6B01">
      <w:pPr>
        <w:pStyle w:val="DefaultText"/>
        <w:ind w:firstLine="708"/>
        <w:jc w:val="both"/>
        <w:rPr>
          <w:rFonts w:ascii="Tahoma" w:eastAsia="Calibri" w:hAnsi="Tahoma" w:cs="Tahoma"/>
          <w:b/>
          <w:color w:val="FF0000"/>
          <w:highlight w:val="yellow"/>
          <w:u w:val="single"/>
          <w:lang w:eastAsia="en-US"/>
        </w:rPr>
      </w:pPr>
    </w:p>
    <w:p w14:paraId="17FD82C7" w14:textId="77777777" w:rsidR="00647F4D" w:rsidRPr="00B83C18" w:rsidRDefault="00647F4D" w:rsidP="009C6B01">
      <w:pPr>
        <w:ind w:left="1080"/>
        <w:rPr>
          <w:rFonts w:eastAsia="SimSun" w:cs="Tahoma"/>
          <w:b/>
          <w:color w:val="FF0000"/>
          <w:sz w:val="24"/>
          <w:highlight w:val="yellow"/>
          <w:lang w:eastAsia="zh-CN"/>
        </w:rPr>
      </w:pPr>
    </w:p>
    <w:p w14:paraId="738EC649" w14:textId="6498BA6A" w:rsidR="00647F4D" w:rsidRPr="00CA168B" w:rsidRDefault="00647F4D" w:rsidP="00EB61E2">
      <w:pPr>
        <w:pStyle w:val="Titlu2"/>
        <w:rPr>
          <w:bCs/>
        </w:rPr>
      </w:pPr>
      <w:r w:rsidRPr="00CA168B">
        <w:rPr>
          <w:bCs/>
        </w:rPr>
        <w:t xml:space="preserve">    </w:t>
      </w:r>
      <w:bookmarkStart w:id="149" w:name="_Toc153447604"/>
      <w:r w:rsidR="00EB61E2" w:rsidRPr="00CA168B">
        <w:rPr>
          <w:bCs/>
        </w:rPr>
        <w:t>XIV</w:t>
      </w:r>
      <w:r w:rsidRPr="00CA168B">
        <w:rPr>
          <w:bCs/>
        </w:rPr>
        <w:t>.</w:t>
      </w:r>
      <w:r w:rsidR="00EB61E2" w:rsidRPr="00CA168B">
        <w:rPr>
          <w:bCs/>
        </w:rPr>
        <w:t>2.</w:t>
      </w:r>
      <w:r w:rsidRPr="00CA168B">
        <w:rPr>
          <w:bCs/>
        </w:rPr>
        <w:t xml:space="preserve"> Indicarea stării ecologice/</w:t>
      </w:r>
      <w:proofErr w:type="spellStart"/>
      <w:r w:rsidRPr="00CA168B">
        <w:rPr>
          <w:bCs/>
        </w:rPr>
        <w:t>potenţialului</w:t>
      </w:r>
      <w:proofErr w:type="spellEnd"/>
      <w:r w:rsidRPr="00CA168B">
        <w:rPr>
          <w:bCs/>
        </w:rPr>
        <w:t xml:space="preserve"> ecologic </w:t>
      </w:r>
      <w:proofErr w:type="spellStart"/>
      <w:r w:rsidRPr="00CA168B">
        <w:rPr>
          <w:bCs/>
        </w:rPr>
        <w:t>şi</w:t>
      </w:r>
      <w:proofErr w:type="spellEnd"/>
      <w:r w:rsidRPr="00CA168B">
        <w:rPr>
          <w:bCs/>
        </w:rPr>
        <w:t xml:space="preserve"> starea chimică a corpului de apă de </w:t>
      </w:r>
      <w:proofErr w:type="spellStart"/>
      <w:r w:rsidRPr="00CA168B">
        <w:rPr>
          <w:bCs/>
        </w:rPr>
        <w:t>suprafaţă</w:t>
      </w:r>
      <w:proofErr w:type="spellEnd"/>
      <w:r w:rsidRPr="00CA168B">
        <w:rPr>
          <w:bCs/>
        </w:rPr>
        <w:t xml:space="preserve">; pentru corpul de apă subteran se vor indica starea cantitativă </w:t>
      </w:r>
      <w:proofErr w:type="spellStart"/>
      <w:r w:rsidRPr="00CA168B">
        <w:rPr>
          <w:bCs/>
        </w:rPr>
        <w:t>şi</w:t>
      </w:r>
      <w:proofErr w:type="spellEnd"/>
      <w:r w:rsidRPr="00CA168B">
        <w:rPr>
          <w:bCs/>
        </w:rPr>
        <w:t xml:space="preserve"> starea chimică a corpului de apă.</w:t>
      </w:r>
      <w:bookmarkEnd w:id="149"/>
    </w:p>
    <w:p w14:paraId="52345CCF" w14:textId="77777777" w:rsidR="00EB61E2" w:rsidRPr="00CA168B" w:rsidRDefault="00EB61E2" w:rsidP="00EB61E2">
      <w:pPr>
        <w:rPr>
          <w:rFonts w:eastAsia="Calibri"/>
        </w:rPr>
      </w:pPr>
    </w:p>
    <w:p w14:paraId="37FEA167" w14:textId="359E8620" w:rsidR="00CA168B" w:rsidRPr="00CA168B" w:rsidRDefault="00647F4D" w:rsidP="00CA168B">
      <w:pPr>
        <w:tabs>
          <w:tab w:val="left" w:pos="1760"/>
          <w:tab w:val="center" w:pos="4677"/>
        </w:tabs>
        <w:ind w:firstLine="840"/>
        <w:rPr>
          <w:rFonts w:eastAsia="MS Mincho" w:cs="Tahoma"/>
          <w:bCs/>
          <w:iCs/>
          <w:sz w:val="24"/>
        </w:rPr>
      </w:pPr>
      <w:r w:rsidRPr="00CA168B">
        <w:rPr>
          <w:sz w:val="24"/>
          <w:lang w:eastAsia="x-none"/>
        </w:rPr>
        <w:t xml:space="preserve"> </w:t>
      </w:r>
      <w:r w:rsidR="00CA168B" w:rsidRPr="00CA168B">
        <w:rPr>
          <w:rFonts w:eastAsia="MS Mincho" w:cs="Tahoma"/>
          <w:bCs/>
          <w:iCs/>
          <w:sz w:val="24"/>
        </w:rPr>
        <w:t>Nu este cazul.</w:t>
      </w:r>
    </w:p>
    <w:p w14:paraId="5B668C1C" w14:textId="77777777" w:rsidR="00647F4D" w:rsidRPr="00CA168B" w:rsidRDefault="00647F4D" w:rsidP="009C6B01">
      <w:pPr>
        <w:pStyle w:val="DefaultText"/>
        <w:ind w:firstLine="708"/>
        <w:jc w:val="both"/>
        <w:rPr>
          <w:rFonts w:ascii="Tahoma" w:eastAsia="Calibri" w:hAnsi="Tahoma" w:cs="Tahoma"/>
          <w:b/>
          <w:lang w:eastAsia="en-US"/>
        </w:rPr>
      </w:pPr>
    </w:p>
    <w:p w14:paraId="081A03F6" w14:textId="2E9B5EA5" w:rsidR="00647F4D" w:rsidRPr="00CA168B" w:rsidRDefault="00647F4D" w:rsidP="00EB61E2">
      <w:pPr>
        <w:pStyle w:val="DefaultText"/>
        <w:ind w:firstLine="708"/>
        <w:jc w:val="both"/>
        <w:outlineLvl w:val="0"/>
        <w:rPr>
          <w:rFonts w:ascii="Tahoma" w:eastAsia="Times New Roman" w:hAnsi="Tahoma" w:cs="Tahoma"/>
          <w:b/>
          <w:bCs/>
          <w:lang w:eastAsia="en-US"/>
        </w:rPr>
      </w:pPr>
      <w:r w:rsidRPr="00CA168B">
        <w:rPr>
          <w:rFonts w:ascii="Tahoma" w:eastAsia="Times New Roman" w:hAnsi="Tahoma" w:cs="Tahoma"/>
          <w:b/>
          <w:bCs/>
          <w:lang w:eastAsia="en-US"/>
        </w:rPr>
        <w:t xml:space="preserve">    </w:t>
      </w:r>
      <w:bookmarkStart w:id="150" w:name="_Toc153447605"/>
      <w:r w:rsidR="00EB61E2" w:rsidRPr="00CA168B">
        <w:rPr>
          <w:rFonts w:ascii="Tahoma" w:eastAsia="Times New Roman" w:hAnsi="Tahoma" w:cs="Tahoma"/>
          <w:b/>
          <w:bCs/>
          <w:lang w:eastAsia="en-US"/>
        </w:rPr>
        <w:t xml:space="preserve">XIV.3. </w:t>
      </w:r>
      <w:r w:rsidRPr="00CA168B">
        <w:rPr>
          <w:rFonts w:ascii="Tahoma" w:eastAsia="Times New Roman" w:hAnsi="Tahoma" w:cs="Tahoma"/>
          <w:b/>
          <w:bCs/>
          <w:lang w:eastAsia="en-US"/>
        </w:rPr>
        <w:t xml:space="preserve"> Indicarea obiectivului/obiectivelor de mediu pentru fiecare corp de apă identificat, cu precizarea </w:t>
      </w:r>
      <w:proofErr w:type="spellStart"/>
      <w:r w:rsidRPr="00CA168B">
        <w:rPr>
          <w:rFonts w:ascii="Tahoma" w:eastAsia="Times New Roman" w:hAnsi="Tahoma" w:cs="Tahoma"/>
          <w:b/>
          <w:bCs/>
          <w:lang w:eastAsia="en-US"/>
        </w:rPr>
        <w:t>excepţiilor</w:t>
      </w:r>
      <w:proofErr w:type="spellEnd"/>
      <w:r w:rsidRPr="00CA168B">
        <w:rPr>
          <w:rFonts w:ascii="Tahoma" w:eastAsia="Times New Roman" w:hAnsi="Tahoma" w:cs="Tahoma"/>
          <w:b/>
          <w:bCs/>
          <w:lang w:eastAsia="en-US"/>
        </w:rPr>
        <w:t xml:space="preserve"> aplicate </w:t>
      </w:r>
      <w:proofErr w:type="spellStart"/>
      <w:r w:rsidRPr="00CA168B">
        <w:rPr>
          <w:rFonts w:ascii="Tahoma" w:eastAsia="Times New Roman" w:hAnsi="Tahoma" w:cs="Tahoma"/>
          <w:b/>
          <w:bCs/>
          <w:lang w:eastAsia="en-US"/>
        </w:rPr>
        <w:t>şi</w:t>
      </w:r>
      <w:proofErr w:type="spellEnd"/>
      <w:r w:rsidRPr="00CA168B">
        <w:rPr>
          <w:rFonts w:ascii="Tahoma" w:eastAsia="Times New Roman" w:hAnsi="Tahoma" w:cs="Tahoma"/>
          <w:b/>
          <w:bCs/>
          <w:lang w:eastAsia="en-US"/>
        </w:rPr>
        <w:t xml:space="preserve"> a termenelor aferente, după caz</w:t>
      </w:r>
      <w:bookmarkEnd w:id="150"/>
    </w:p>
    <w:p w14:paraId="198AB5F6" w14:textId="77777777" w:rsidR="00EB61E2" w:rsidRPr="00CA168B" w:rsidRDefault="00EB61E2" w:rsidP="009C6B01">
      <w:pPr>
        <w:pStyle w:val="DefaultText"/>
        <w:ind w:firstLine="708"/>
        <w:jc w:val="both"/>
        <w:rPr>
          <w:rFonts w:ascii="Tahoma" w:eastAsia="Calibri" w:hAnsi="Tahoma" w:cs="Tahoma"/>
          <w:b/>
          <w:lang w:eastAsia="en-US"/>
        </w:rPr>
      </w:pPr>
    </w:p>
    <w:p w14:paraId="54529839" w14:textId="08029098" w:rsidR="00EB61E2" w:rsidRPr="00CA168B" w:rsidRDefault="00CA168B" w:rsidP="005A764D">
      <w:pPr>
        <w:pStyle w:val="Titlu3"/>
        <w:spacing w:line="276" w:lineRule="auto"/>
        <w:rPr>
          <w:rFonts w:cs="Tahoma"/>
          <w:b w:val="0"/>
        </w:rPr>
      </w:pPr>
      <w:bookmarkStart w:id="151" w:name="_Toc125976517"/>
      <w:bookmarkStart w:id="152" w:name="_Toc153447606"/>
      <w:r w:rsidRPr="00CA168B">
        <w:rPr>
          <w:rFonts w:eastAsia="MS Mincho" w:cs="Tahoma"/>
          <w:b w:val="0"/>
          <w:iCs/>
        </w:rPr>
        <w:t>Nu este cazul.</w:t>
      </w:r>
      <w:bookmarkEnd w:id="152"/>
    </w:p>
    <w:p w14:paraId="30DF77C5" w14:textId="77777777" w:rsidR="00CA168B" w:rsidRPr="00CA168B" w:rsidRDefault="00CA168B" w:rsidP="00CA168B"/>
    <w:p w14:paraId="127BE81B" w14:textId="7FA6B3D8" w:rsidR="005A764D" w:rsidRPr="00CA168B" w:rsidRDefault="00EB61E2" w:rsidP="005A764D">
      <w:pPr>
        <w:pStyle w:val="Titlu3"/>
        <w:spacing w:line="276" w:lineRule="auto"/>
        <w:rPr>
          <w:rFonts w:cs="Tahoma"/>
          <w:bCs/>
        </w:rPr>
      </w:pPr>
      <w:bookmarkStart w:id="153" w:name="_Toc153447607"/>
      <w:r w:rsidRPr="00CA168B">
        <w:rPr>
          <w:rFonts w:cs="Tahoma"/>
          <w:bCs/>
        </w:rPr>
        <w:t>X</w:t>
      </w:r>
      <w:r w:rsidR="005A764D" w:rsidRPr="00CA168B">
        <w:rPr>
          <w:rFonts w:cs="Tahoma"/>
          <w:bCs/>
        </w:rPr>
        <w:t>V. CRITERIILE PREVĂZUTE ÎN ANEXA NR. 3 LA LEGEA NR. 292/2018 PRIVIND EVALUAREA IMPACTULUI ANUMITOR PROIECTE PUBLICE ȘI PRIVATE ASUPRA MEDIULUI SE IAU ÎN CONSIDERARE, DACĂ ESTE CAZUL, ÎN MOMENTUL COMPILĂRII INFORMAȚIILOR ÎN CONFORMITATE CU PUNCTELE III-XIV.</w:t>
      </w:r>
      <w:bookmarkEnd w:id="151"/>
      <w:bookmarkEnd w:id="153"/>
    </w:p>
    <w:p w14:paraId="36841572" w14:textId="77777777" w:rsidR="005A764D" w:rsidRPr="00CA168B" w:rsidRDefault="005A764D" w:rsidP="005A764D">
      <w:pPr>
        <w:ind w:firstLine="851"/>
        <w:rPr>
          <w:sz w:val="24"/>
        </w:rPr>
      </w:pPr>
    </w:p>
    <w:p w14:paraId="043794C1" w14:textId="77777777" w:rsidR="005A764D" w:rsidRPr="00CA168B" w:rsidRDefault="005A764D" w:rsidP="005A764D">
      <w:pPr>
        <w:pStyle w:val="Frspaiere"/>
        <w:ind w:firstLine="851"/>
        <w:rPr>
          <w:rFonts w:cs="Tahoma"/>
          <w:sz w:val="24"/>
          <w:lang w:eastAsia="ro-RO"/>
        </w:rPr>
      </w:pPr>
      <w:r w:rsidRPr="00CA168B">
        <w:rPr>
          <w:rFonts w:cs="Tahoma"/>
          <w:sz w:val="24"/>
          <w:lang w:eastAsia="ro-RO"/>
        </w:rPr>
        <w:t>Nu este cazul.</w:t>
      </w:r>
    </w:p>
    <w:p w14:paraId="0A40088A" w14:textId="534D5E8A" w:rsidR="004416EB" w:rsidRPr="00CA168B" w:rsidRDefault="004416EB" w:rsidP="00390956">
      <w:pPr>
        <w:pStyle w:val="Frspaiere"/>
        <w:rPr>
          <w:rFonts w:cs="Tahoma"/>
          <w:sz w:val="24"/>
          <w:lang w:eastAsia="ro-RO"/>
        </w:rPr>
      </w:pPr>
    </w:p>
    <w:p w14:paraId="595BE687" w14:textId="77777777" w:rsidR="005A764D" w:rsidRPr="00CA168B" w:rsidRDefault="005A764D" w:rsidP="00390956">
      <w:pPr>
        <w:pStyle w:val="Frspaiere"/>
        <w:rPr>
          <w:rFonts w:cs="Tahoma"/>
          <w:sz w:val="24"/>
          <w:lang w:eastAsia="ro-RO"/>
        </w:rPr>
      </w:pPr>
    </w:p>
    <w:p w14:paraId="2D328B9E" w14:textId="242F84F0" w:rsidR="0050133A" w:rsidRPr="00CA168B" w:rsidRDefault="00CA1C9E" w:rsidP="00390956">
      <w:pPr>
        <w:ind w:firstLine="900"/>
        <w:rPr>
          <w:rFonts w:cs="Tahoma"/>
          <w:b/>
          <w:sz w:val="24"/>
        </w:rPr>
      </w:pPr>
      <w:r w:rsidRPr="00CA168B">
        <w:rPr>
          <w:rFonts w:cs="Tahoma"/>
          <w:b/>
          <w:sz w:val="24"/>
        </w:rPr>
        <w:t xml:space="preserve">    </w:t>
      </w:r>
      <w:r w:rsidR="00C12A5E" w:rsidRPr="00CA168B">
        <w:rPr>
          <w:rFonts w:cs="Tahoma"/>
          <w:b/>
          <w:sz w:val="24"/>
        </w:rPr>
        <w:t xml:space="preserve">  </w:t>
      </w:r>
      <w:r w:rsidRPr="00CA168B">
        <w:rPr>
          <w:rFonts w:cs="Tahoma"/>
          <w:b/>
          <w:sz w:val="24"/>
        </w:rPr>
        <w:t xml:space="preserve">         </w:t>
      </w:r>
      <w:r w:rsidR="0050133A" w:rsidRPr="00CA168B">
        <w:rPr>
          <w:rFonts w:cs="Tahoma"/>
          <w:b/>
          <w:sz w:val="24"/>
        </w:rPr>
        <w:t xml:space="preserve">Întocmit,                  </w:t>
      </w:r>
      <w:r w:rsidR="0054320A" w:rsidRPr="00CA168B">
        <w:rPr>
          <w:rFonts w:cs="Tahoma"/>
          <w:b/>
          <w:sz w:val="24"/>
        </w:rPr>
        <w:t xml:space="preserve">   </w:t>
      </w:r>
      <w:r w:rsidRPr="00CA168B">
        <w:rPr>
          <w:rFonts w:cs="Tahoma"/>
          <w:b/>
          <w:sz w:val="24"/>
        </w:rPr>
        <w:t xml:space="preserve">             </w:t>
      </w:r>
      <w:r w:rsidR="0050133A" w:rsidRPr="00CA168B">
        <w:rPr>
          <w:rFonts w:cs="Tahoma"/>
          <w:b/>
          <w:sz w:val="24"/>
        </w:rPr>
        <w:t xml:space="preserve">        </w:t>
      </w:r>
      <w:r w:rsidR="001E0686" w:rsidRPr="00CA168B">
        <w:rPr>
          <w:rFonts w:cs="Tahoma"/>
          <w:b/>
          <w:sz w:val="24"/>
        </w:rPr>
        <w:t xml:space="preserve">      </w:t>
      </w:r>
      <w:r w:rsidR="00BA5DF5" w:rsidRPr="00CA168B">
        <w:rPr>
          <w:rFonts w:cs="Tahoma"/>
          <w:b/>
          <w:sz w:val="24"/>
        </w:rPr>
        <w:t>Șef proiect</w:t>
      </w:r>
      <w:r w:rsidR="0050133A" w:rsidRPr="00CA168B">
        <w:rPr>
          <w:rFonts w:cs="Tahoma"/>
          <w:b/>
          <w:sz w:val="24"/>
        </w:rPr>
        <w:t>,</w:t>
      </w:r>
    </w:p>
    <w:p w14:paraId="0722E98B" w14:textId="77777777" w:rsidR="00A3259C" w:rsidRPr="00CA168B" w:rsidRDefault="00A3259C" w:rsidP="00390956">
      <w:pPr>
        <w:ind w:firstLine="900"/>
        <w:rPr>
          <w:rFonts w:cs="Tahoma"/>
          <w:b/>
          <w:sz w:val="16"/>
          <w:szCs w:val="16"/>
        </w:rPr>
      </w:pPr>
    </w:p>
    <w:p w14:paraId="6166355D" w14:textId="5C06FB13" w:rsidR="0050133A" w:rsidRPr="00CA168B" w:rsidRDefault="00CA1C9E" w:rsidP="00390956">
      <w:pPr>
        <w:rPr>
          <w:rFonts w:cs="Tahoma"/>
          <w:sz w:val="24"/>
        </w:rPr>
      </w:pPr>
      <w:r w:rsidRPr="00CA168B">
        <w:rPr>
          <w:rFonts w:cs="Tahoma"/>
          <w:sz w:val="24"/>
        </w:rPr>
        <w:t xml:space="preserve">               </w:t>
      </w:r>
      <w:r w:rsidR="0050133A" w:rsidRPr="00CA168B">
        <w:rPr>
          <w:rFonts w:cs="Tahoma"/>
          <w:sz w:val="24"/>
        </w:rPr>
        <w:t xml:space="preserve">Ing. </w:t>
      </w:r>
      <w:r w:rsidR="0054320A" w:rsidRPr="00CA168B">
        <w:rPr>
          <w:rFonts w:cs="Tahoma"/>
          <w:sz w:val="24"/>
        </w:rPr>
        <w:t>Paraschiva TODAȘCĂ</w:t>
      </w:r>
      <w:r w:rsidRPr="00CA168B">
        <w:rPr>
          <w:rFonts w:cs="Tahoma"/>
          <w:sz w:val="24"/>
        </w:rPr>
        <w:t xml:space="preserve">                 </w:t>
      </w:r>
      <w:r w:rsidR="00B964D7" w:rsidRPr="00CA168B">
        <w:rPr>
          <w:rFonts w:cs="Tahoma"/>
          <w:sz w:val="24"/>
        </w:rPr>
        <w:t xml:space="preserve">   </w:t>
      </w:r>
      <w:r w:rsidRPr="00CA168B">
        <w:rPr>
          <w:rFonts w:cs="Tahoma"/>
          <w:sz w:val="24"/>
        </w:rPr>
        <w:t xml:space="preserve">    </w:t>
      </w:r>
      <w:r w:rsidR="00C210DA" w:rsidRPr="00CA168B">
        <w:rPr>
          <w:rFonts w:cs="Tahoma"/>
          <w:sz w:val="24"/>
        </w:rPr>
        <w:t xml:space="preserve">Dr. </w:t>
      </w:r>
      <w:r w:rsidR="00D0435F" w:rsidRPr="00CA168B">
        <w:rPr>
          <w:rFonts w:cs="Tahoma"/>
          <w:sz w:val="24"/>
        </w:rPr>
        <w:t>I</w:t>
      </w:r>
      <w:r w:rsidR="0050133A" w:rsidRPr="00CA168B">
        <w:rPr>
          <w:rFonts w:cs="Tahoma"/>
          <w:sz w:val="24"/>
        </w:rPr>
        <w:t xml:space="preserve">ng. </w:t>
      </w:r>
      <w:r w:rsidR="00BE019C" w:rsidRPr="00CA168B">
        <w:rPr>
          <w:rFonts w:cs="Tahoma"/>
          <w:sz w:val="24"/>
        </w:rPr>
        <w:t>Dragoș</w:t>
      </w:r>
      <w:r w:rsidR="00C210DA" w:rsidRPr="00CA168B">
        <w:rPr>
          <w:rFonts w:cs="Tahoma"/>
          <w:sz w:val="24"/>
        </w:rPr>
        <w:t xml:space="preserve"> COJOCARU</w:t>
      </w:r>
    </w:p>
    <w:sectPr w:rsidR="0050133A" w:rsidRPr="00CA168B" w:rsidSect="003064C4">
      <w:footerReference w:type="default" r:id="rId33"/>
      <w:pgSz w:w="11907" w:h="16840" w:code="9"/>
      <w:pgMar w:top="284" w:right="567" w:bottom="567" w:left="1559" w:header="709" w:footer="567"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6F8C" w14:textId="77777777" w:rsidR="008E2C1E" w:rsidRDefault="008E2C1E">
      <w:r>
        <w:separator/>
      </w:r>
    </w:p>
  </w:endnote>
  <w:endnote w:type="continuationSeparator" w:id="0">
    <w:p w14:paraId="04D47FED" w14:textId="77777777" w:rsidR="008E2C1E" w:rsidRDefault="008E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R">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 R">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enfrew-Rom">
    <w:altName w:val="Times New Roman"/>
    <w:charset w:val="00"/>
    <w:family w:val="auto"/>
    <w:pitch w:val="variable"/>
    <w:sig w:usb0="00000003" w:usb1="00000000" w:usb2="00000000" w:usb3="00000000" w:csb0="00000001" w:csb1="00000000"/>
  </w:font>
  <w:font w:name="Flat Brush">
    <w:altName w:val="Tahoma"/>
    <w:charset w:val="00"/>
    <w:family w:val="auto"/>
    <w:pitch w:val="variable"/>
    <w:sig w:usb0="00000003" w:usb1="00000000" w:usb2="00000000" w:usb3="00000000" w:csb0="00000001" w:csb1="00000000"/>
  </w:font>
  <w:font w:name="Roboto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DCD0" w14:textId="41633C68" w:rsidR="003064C4" w:rsidRPr="003064C4" w:rsidRDefault="003064C4">
    <w:pPr>
      <w:pStyle w:val="Subsol"/>
      <w:jc w:val="right"/>
      <w:rPr>
        <w:sz w:val="20"/>
        <w:szCs w:val="20"/>
      </w:rPr>
    </w:pPr>
  </w:p>
  <w:p w14:paraId="71A64B58" w14:textId="77777777" w:rsidR="003064C4" w:rsidRDefault="003064C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33519"/>
      <w:docPartObj>
        <w:docPartGallery w:val="Page Numbers (Bottom of Page)"/>
        <w:docPartUnique/>
      </w:docPartObj>
    </w:sdtPr>
    <w:sdtEndPr>
      <w:rPr>
        <w:noProof/>
        <w:sz w:val="20"/>
        <w:szCs w:val="20"/>
      </w:rPr>
    </w:sdtEndPr>
    <w:sdtContent>
      <w:p w14:paraId="18ECA7EE" w14:textId="77777777" w:rsidR="003064C4" w:rsidRPr="003064C4" w:rsidRDefault="003064C4">
        <w:pPr>
          <w:pStyle w:val="Subsol"/>
          <w:jc w:val="right"/>
          <w:rPr>
            <w:sz w:val="20"/>
            <w:szCs w:val="20"/>
          </w:rPr>
        </w:pPr>
        <w:r w:rsidRPr="003064C4">
          <w:rPr>
            <w:sz w:val="20"/>
            <w:szCs w:val="20"/>
          </w:rPr>
          <w:fldChar w:fldCharType="begin"/>
        </w:r>
        <w:r w:rsidRPr="003064C4">
          <w:rPr>
            <w:sz w:val="20"/>
            <w:szCs w:val="20"/>
          </w:rPr>
          <w:instrText xml:space="preserve"> PAGE   \* MERGEFORMAT </w:instrText>
        </w:r>
        <w:r w:rsidRPr="003064C4">
          <w:rPr>
            <w:sz w:val="20"/>
            <w:szCs w:val="20"/>
          </w:rPr>
          <w:fldChar w:fldCharType="separate"/>
        </w:r>
        <w:r w:rsidRPr="003064C4">
          <w:rPr>
            <w:noProof/>
            <w:sz w:val="20"/>
            <w:szCs w:val="20"/>
          </w:rPr>
          <w:t>2</w:t>
        </w:r>
        <w:r w:rsidRPr="003064C4">
          <w:rPr>
            <w:noProof/>
            <w:sz w:val="20"/>
            <w:szCs w:val="20"/>
          </w:rPr>
          <w:fldChar w:fldCharType="end"/>
        </w:r>
      </w:p>
    </w:sdtContent>
  </w:sdt>
  <w:p w14:paraId="49F31E24" w14:textId="77777777" w:rsidR="003064C4" w:rsidRDefault="003064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6FB8" w14:textId="77777777" w:rsidR="008E2C1E" w:rsidRDefault="008E2C1E">
      <w:r>
        <w:separator/>
      </w:r>
    </w:p>
  </w:footnote>
  <w:footnote w:type="continuationSeparator" w:id="0">
    <w:p w14:paraId="1386C43C" w14:textId="77777777" w:rsidR="008E2C1E" w:rsidRDefault="008E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721"/>
      <w:gridCol w:w="2057"/>
    </w:tblGrid>
    <w:tr w:rsidR="00BA67EA" w:rsidRPr="00173D22" w14:paraId="28CA8844" w14:textId="77777777" w:rsidTr="004F6B7F">
      <w:tc>
        <w:tcPr>
          <w:tcW w:w="1964" w:type="dxa"/>
          <w:shd w:val="clear" w:color="auto" w:fill="auto"/>
        </w:tcPr>
        <w:p w14:paraId="7A79EA43" w14:textId="77777777" w:rsidR="00BA67EA" w:rsidRPr="00173D22" w:rsidRDefault="00BA67EA" w:rsidP="00F15279">
          <w:pPr>
            <w:jc w:val="center"/>
            <w:rPr>
              <w:rFonts w:ascii="Renfrew-Rom" w:eastAsia="Calibri" w:hAnsi="Renfrew-Rom"/>
              <w:noProof/>
              <w:sz w:val="20"/>
              <w:szCs w:val="20"/>
              <w:lang w:val="en-US"/>
            </w:rPr>
          </w:pPr>
          <w:r w:rsidRPr="006536F5">
            <w:rPr>
              <w:rFonts w:ascii="Renfrew-Rom" w:eastAsia="Calibri" w:hAnsi="Renfrew-Rom"/>
              <w:noProof/>
              <w:sz w:val="20"/>
              <w:szCs w:val="20"/>
              <w:lang w:val="en-US"/>
            </w:rPr>
            <w:drawing>
              <wp:inline distT="0" distB="0" distL="0" distR="0" wp14:anchorId="671EC132" wp14:editId="21E682B8">
                <wp:extent cx="689610" cy="590550"/>
                <wp:effectExtent l="0" t="0" r="0" b="0"/>
                <wp:docPr id="1" name="Picture 1" descr="Sigla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glabu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590550"/>
                        </a:xfrm>
                        <a:prstGeom prst="rect">
                          <a:avLst/>
                        </a:prstGeom>
                        <a:noFill/>
                        <a:ln>
                          <a:noFill/>
                        </a:ln>
                      </pic:spPr>
                    </pic:pic>
                  </a:graphicData>
                </a:graphic>
              </wp:inline>
            </w:drawing>
          </w:r>
        </w:p>
        <w:p w14:paraId="321CFDC8" w14:textId="77777777" w:rsidR="00BA67EA" w:rsidRPr="00173D22" w:rsidRDefault="00BA67EA" w:rsidP="00F15279">
          <w:pPr>
            <w:jc w:val="center"/>
            <w:rPr>
              <w:rFonts w:ascii="Renfrew-Rom" w:eastAsia="Calibri" w:hAnsi="Renfrew-Rom"/>
              <w:noProof/>
              <w:sz w:val="20"/>
              <w:szCs w:val="20"/>
              <w:lang w:val="en-US"/>
            </w:rPr>
          </w:pPr>
          <w:r w:rsidRPr="00173D22">
            <w:rPr>
              <w:rFonts w:ascii="Calibri" w:eastAsia="Calibri" w:hAnsi="Calibri"/>
              <w:b/>
              <w:noProof/>
              <w:color w:val="FF0000"/>
              <w:sz w:val="14"/>
              <w:szCs w:val="14"/>
              <w:lang w:val="fr-FR"/>
            </w:rPr>
            <w:t>SR EN ISO 14001:2015</w:t>
          </w:r>
        </w:p>
        <w:p w14:paraId="1D40BBCC" w14:textId="77777777" w:rsidR="00BA67EA" w:rsidRPr="00173D22" w:rsidRDefault="00BA67EA" w:rsidP="00F15279">
          <w:pPr>
            <w:jc w:val="center"/>
            <w:rPr>
              <w:rFonts w:ascii="Arial" w:eastAsia="Calibri" w:hAnsi="Arial" w:cs="Arial"/>
              <w:sz w:val="22"/>
              <w:szCs w:val="22"/>
            </w:rPr>
          </w:pPr>
          <w:r w:rsidRPr="00173D22">
            <w:rPr>
              <w:rFonts w:ascii="Calibri" w:eastAsia="Calibri" w:hAnsi="Calibri"/>
              <w:b/>
              <w:noProof/>
              <w:color w:val="FF0000"/>
              <w:sz w:val="14"/>
              <w:szCs w:val="14"/>
              <w:lang w:val="fr-FR"/>
            </w:rPr>
            <w:t>CERTIFICAT NR.0628/1/1/2</w:t>
          </w:r>
        </w:p>
      </w:tc>
      <w:tc>
        <w:tcPr>
          <w:tcW w:w="5721" w:type="dxa"/>
          <w:shd w:val="clear" w:color="auto" w:fill="auto"/>
        </w:tcPr>
        <w:p w14:paraId="5771484A" w14:textId="77777777" w:rsidR="00BA67EA" w:rsidRPr="00173D22" w:rsidRDefault="00BA67EA" w:rsidP="00F15279">
          <w:pPr>
            <w:jc w:val="center"/>
            <w:rPr>
              <w:rFonts w:ascii="Flat Brush" w:eastAsia="Calibri" w:hAnsi="Flat Brush" w:cs="Arial"/>
              <w:b/>
              <w:color w:val="FF0000"/>
              <w:sz w:val="40"/>
              <w:szCs w:val="40"/>
              <w:lang w:val="it-IT"/>
            </w:rPr>
          </w:pPr>
          <w:r w:rsidRPr="00173D22">
            <w:rPr>
              <w:rFonts w:ascii="Flat Brush" w:eastAsia="Calibri" w:hAnsi="Flat Brush" w:cs="Arial"/>
              <w:b/>
              <w:color w:val="FF0000"/>
              <w:sz w:val="40"/>
              <w:szCs w:val="40"/>
              <w:lang w:val="it-IT"/>
            </w:rPr>
            <w:t>SC CON</w:t>
          </w:r>
          <w:r w:rsidRPr="00173D22">
            <w:rPr>
              <w:rFonts w:ascii="Flat Brush" w:eastAsia="Calibri" w:hAnsi="Flat Brush" w:cs="Arial"/>
              <w:b/>
              <w:color w:val="FF0000"/>
              <w:sz w:val="64"/>
              <w:szCs w:val="64"/>
              <w:lang w:val="it-IT"/>
            </w:rPr>
            <w:t>A</w:t>
          </w:r>
          <w:r w:rsidRPr="00173D22">
            <w:rPr>
              <w:rFonts w:ascii="Flat Brush" w:eastAsia="Calibri" w:hAnsi="Flat Brush" w:cs="Arial"/>
              <w:b/>
              <w:color w:val="FF0000"/>
              <w:sz w:val="40"/>
              <w:szCs w:val="40"/>
              <w:lang w:val="it-IT"/>
            </w:rPr>
            <w:t>LID SRL</w:t>
          </w:r>
        </w:p>
        <w:p w14:paraId="2FEF2E27" w14:textId="77777777" w:rsidR="00BA67EA" w:rsidRPr="00173D22" w:rsidRDefault="00BA67EA" w:rsidP="00F15279">
          <w:pPr>
            <w:jc w:val="center"/>
            <w:rPr>
              <w:rFonts w:ascii="Arial" w:eastAsia="Calibri" w:hAnsi="Arial" w:cs="Arial"/>
              <w:sz w:val="22"/>
              <w:szCs w:val="22"/>
            </w:rPr>
          </w:pPr>
          <w:r w:rsidRPr="00173D22">
            <w:rPr>
              <w:rFonts w:ascii="Arial" w:eastAsia="Calibri" w:hAnsi="Arial" w:cs="Arial"/>
              <w:b/>
              <w:color w:val="0000FF"/>
              <w:sz w:val="18"/>
              <w:szCs w:val="18"/>
              <w:lang w:val="it-IT"/>
            </w:rPr>
            <w:t>SOCIETATE DE STUDII ŞI PROIECTARE  PENTRU HIDROTEHNICĂ ŞI PROTECŢIA MEDIULUI</w:t>
          </w:r>
        </w:p>
      </w:tc>
      <w:tc>
        <w:tcPr>
          <w:tcW w:w="2057" w:type="dxa"/>
          <w:shd w:val="clear" w:color="auto" w:fill="auto"/>
        </w:tcPr>
        <w:p w14:paraId="05CA5DE5" w14:textId="77777777" w:rsidR="00BA67EA" w:rsidRPr="00173D22" w:rsidRDefault="00BA67EA" w:rsidP="00F15279">
          <w:pPr>
            <w:jc w:val="center"/>
            <w:rPr>
              <w:rFonts w:ascii="Renfrew-Rom" w:eastAsia="Calibri" w:hAnsi="Renfrew-Rom"/>
              <w:noProof/>
              <w:sz w:val="20"/>
              <w:szCs w:val="20"/>
              <w:lang w:val="en-US"/>
            </w:rPr>
          </w:pPr>
          <w:r w:rsidRPr="006536F5">
            <w:rPr>
              <w:rFonts w:ascii="Renfrew-Rom" w:eastAsia="Calibri" w:hAnsi="Renfrew-Rom"/>
              <w:noProof/>
              <w:sz w:val="20"/>
              <w:szCs w:val="20"/>
              <w:lang w:val="en-US"/>
            </w:rPr>
            <w:drawing>
              <wp:inline distT="0" distB="0" distL="0" distR="0" wp14:anchorId="2331815F" wp14:editId="3D3CD9A7">
                <wp:extent cx="689610" cy="590550"/>
                <wp:effectExtent l="0" t="0" r="0" b="0"/>
                <wp:docPr id="5" name="Picture 5" descr="Sigla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labu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590550"/>
                        </a:xfrm>
                        <a:prstGeom prst="rect">
                          <a:avLst/>
                        </a:prstGeom>
                        <a:noFill/>
                        <a:ln>
                          <a:noFill/>
                        </a:ln>
                      </pic:spPr>
                    </pic:pic>
                  </a:graphicData>
                </a:graphic>
              </wp:inline>
            </w:drawing>
          </w:r>
        </w:p>
        <w:p w14:paraId="3F80D7DC" w14:textId="77777777" w:rsidR="00BA67EA" w:rsidRPr="00173D22" w:rsidRDefault="00BA67EA" w:rsidP="00F15279">
          <w:pPr>
            <w:jc w:val="center"/>
            <w:rPr>
              <w:rFonts w:ascii="Calibri" w:eastAsia="Calibri" w:hAnsi="Calibri"/>
              <w:sz w:val="16"/>
              <w:szCs w:val="16"/>
              <w:lang w:val="fr-FR"/>
            </w:rPr>
          </w:pPr>
          <w:r w:rsidRPr="00173D22">
            <w:rPr>
              <w:rFonts w:ascii="Calibri" w:eastAsia="Calibri" w:hAnsi="Calibri"/>
              <w:b/>
              <w:noProof/>
              <w:color w:val="FF0000"/>
              <w:sz w:val="14"/>
              <w:szCs w:val="14"/>
              <w:lang w:val="fr-FR"/>
            </w:rPr>
            <w:t>SR EN ISO 9001:2015</w:t>
          </w:r>
        </w:p>
        <w:p w14:paraId="4CE5D934" w14:textId="77777777" w:rsidR="00BA67EA" w:rsidRPr="00173D22" w:rsidRDefault="00BA67EA" w:rsidP="00F15279">
          <w:pPr>
            <w:jc w:val="center"/>
            <w:rPr>
              <w:rFonts w:ascii="Arial" w:eastAsia="Calibri" w:hAnsi="Arial" w:cs="Arial"/>
              <w:sz w:val="22"/>
              <w:szCs w:val="22"/>
            </w:rPr>
          </w:pPr>
          <w:r w:rsidRPr="00173D22">
            <w:rPr>
              <w:rFonts w:ascii="Calibri" w:eastAsia="Calibri" w:hAnsi="Calibri"/>
              <w:b/>
              <w:noProof/>
              <w:color w:val="FF0000"/>
              <w:sz w:val="14"/>
              <w:szCs w:val="14"/>
              <w:lang w:val="fr-FR"/>
            </w:rPr>
            <w:t>CERTIFICAT NR.0628/4/6/1</w:t>
          </w:r>
        </w:p>
      </w:tc>
    </w:tr>
    <w:tr w:rsidR="00BA67EA" w:rsidRPr="00173D22" w14:paraId="561318DD" w14:textId="77777777" w:rsidTr="004F6B7F">
      <w:trPr>
        <w:trHeight w:val="647"/>
      </w:trPr>
      <w:tc>
        <w:tcPr>
          <w:tcW w:w="9742" w:type="dxa"/>
          <w:gridSpan w:val="3"/>
          <w:shd w:val="clear" w:color="auto" w:fill="auto"/>
        </w:tcPr>
        <w:p w14:paraId="7CDA7383" w14:textId="77777777" w:rsidR="00BA67EA" w:rsidRPr="00173D22" w:rsidRDefault="00BA67EA" w:rsidP="00F15279">
          <w:pPr>
            <w:ind w:right="-143"/>
            <w:rPr>
              <w:rFonts w:ascii="Arial" w:eastAsia="Calibri" w:hAnsi="Arial" w:cs="Arial"/>
              <w:sz w:val="14"/>
              <w:szCs w:val="14"/>
            </w:rPr>
          </w:pPr>
          <w:proofErr w:type="spellStart"/>
          <w:r w:rsidRPr="00173D22">
            <w:rPr>
              <w:rFonts w:ascii="Arial" w:eastAsia="Calibri" w:hAnsi="Arial" w:cs="Arial"/>
              <w:sz w:val="14"/>
              <w:szCs w:val="14"/>
            </w:rPr>
            <w:t>Iaşi</w:t>
          </w:r>
          <w:proofErr w:type="spellEnd"/>
          <w:r w:rsidRPr="00173D22">
            <w:rPr>
              <w:rFonts w:ascii="Arial" w:eastAsia="Calibri" w:hAnsi="Arial" w:cs="Arial"/>
              <w:sz w:val="14"/>
              <w:szCs w:val="14"/>
            </w:rPr>
            <w:t xml:space="preserve">, Str. </w:t>
          </w:r>
          <w:proofErr w:type="spellStart"/>
          <w:r w:rsidRPr="00173D22">
            <w:rPr>
              <w:rFonts w:ascii="Arial" w:eastAsia="Calibri" w:hAnsi="Arial" w:cs="Arial"/>
              <w:sz w:val="14"/>
              <w:szCs w:val="14"/>
            </w:rPr>
            <w:t>Anastasie</w:t>
          </w:r>
          <w:proofErr w:type="spellEnd"/>
          <w:r w:rsidRPr="00173D22">
            <w:rPr>
              <w:rFonts w:ascii="Arial" w:eastAsia="Calibri" w:hAnsi="Arial" w:cs="Arial"/>
              <w:sz w:val="14"/>
              <w:szCs w:val="14"/>
            </w:rPr>
            <w:t xml:space="preserve"> Panu, Nr.19, Bl. Ghica Vodă, Sc. 2A, Et. 5, Apt. 14</w:t>
          </w:r>
          <w:r w:rsidRPr="00173D22">
            <w:rPr>
              <w:rFonts w:ascii="Arial" w:eastAsia="Calibri" w:hAnsi="Arial" w:cs="Arial"/>
              <w:b/>
              <w:noProof/>
              <w:color w:val="FF0000"/>
              <w:sz w:val="14"/>
              <w:szCs w:val="14"/>
              <w:lang w:val="fr-FR"/>
            </w:rPr>
            <w:t xml:space="preserve">                                                       </w:t>
          </w:r>
          <w:r w:rsidRPr="006536F5">
            <w:rPr>
              <w:rFonts w:ascii="Arial" w:eastAsia="Calibri" w:hAnsi="Arial" w:cs="Arial"/>
              <w:b/>
              <w:noProof/>
              <w:color w:val="FF0000"/>
              <w:sz w:val="14"/>
              <w:szCs w:val="14"/>
              <w:lang w:val="fr-FR"/>
            </w:rPr>
            <w:t xml:space="preserve">                  </w:t>
          </w:r>
          <w:r w:rsidRPr="00173D22">
            <w:rPr>
              <w:rFonts w:ascii="Arial" w:eastAsia="Calibri" w:hAnsi="Arial" w:cs="Arial"/>
              <w:b/>
              <w:noProof/>
              <w:color w:val="FF0000"/>
              <w:sz w:val="14"/>
              <w:szCs w:val="14"/>
              <w:lang w:val="fr-FR"/>
            </w:rPr>
            <w:t xml:space="preserve"> </w:t>
          </w:r>
          <w:r w:rsidRPr="00173D22">
            <w:rPr>
              <w:rFonts w:ascii="Arial" w:eastAsia="Calibri" w:hAnsi="Arial" w:cs="Arial"/>
              <w:sz w:val="14"/>
              <w:szCs w:val="14"/>
            </w:rPr>
            <w:t xml:space="preserve">Registrul </w:t>
          </w:r>
          <w:proofErr w:type="spellStart"/>
          <w:r w:rsidRPr="00173D22">
            <w:rPr>
              <w:rFonts w:ascii="Arial" w:eastAsia="Calibri" w:hAnsi="Arial" w:cs="Arial"/>
              <w:sz w:val="14"/>
              <w:szCs w:val="14"/>
            </w:rPr>
            <w:t>Comerţului</w:t>
          </w:r>
          <w:proofErr w:type="spellEnd"/>
          <w:r w:rsidRPr="00173D22">
            <w:rPr>
              <w:rFonts w:ascii="Arial" w:eastAsia="Calibri" w:hAnsi="Arial" w:cs="Arial"/>
              <w:sz w:val="14"/>
              <w:szCs w:val="14"/>
            </w:rPr>
            <w:t>:  J 22 – 728/1998</w:t>
          </w:r>
        </w:p>
        <w:p w14:paraId="638E6E7C" w14:textId="77777777" w:rsidR="00BA67EA" w:rsidRPr="00173D22" w:rsidRDefault="00BA67EA" w:rsidP="00F15279">
          <w:pPr>
            <w:rPr>
              <w:rFonts w:ascii="Arial" w:eastAsia="Calibri" w:hAnsi="Arial" w:cs="Arial"/>
              <w:sz w:val="14"/>
              <w:szCs w:val="14"/>
            </w:rPr>
          </w:pPr>
          <w:r w:rsidRPr="00173D22">
            <w:rPr>
              <w:rFonts w:ascii="Arial" w:eastAsia="Calibri" w:hAnsi="Arial" w:cs="Arial"/>
              <w:sz w:val="14"/>
              <w:szCs w:val="14"/>
            </w:rPr>
            <w:t xml:space="preserve">Telefon/Fax: 0332/445362                                                                                                                               </w:t>
          </w:r>
          <w:r w:rsidRPr="006536F5">
            <w:rPr>
              <w:rFonts w:ascii="Arial" w:eastAsia="Calibri" w:hAnsi="Arial" w:cs="Arial"/>
              <w:sz w:val="14"/>
              <w:szCs w:val="14"/>
            </w:rPr>
            <w:t xml:space="preserve">                </w:t>
          </w:r>
          <w:r w:rsidRPr="00173D22">
            <w:rPr>
              <w:rFonts w:ascii="Arial" w:eastAsia="Calibri" w:hAnsi="Arial" w:cs="Arial"/>
              <w:sz w:val="14"/>
              <w:szCs w:val="14"/>
            </w:rPr>
            <w:t>Cod unic de înregistrare: RO10844872</w:t>
          </w:r>
        </w:p>
        <w:p w14:paraId="6A317BA9" w14:textId="77777777" w:rsidR="00BA67EA" w:rsidRPr="00173D22" w:rsidRDefault="00BA67EA" w:rsidP="00F15279">
          <w:pPr>
            <w:rPr>
              <w:rFonts w:ascii="Arial" w:eastAsia="Calibri" w:hAnsi="Arial" w:cs="Arial"/>
              <w:sz w:val="14"/>
              <w:szCs w:val="14"/>
            </w:rPr>
          </w:pPr>
          <w:r w:rsidRPr="00173D22">
            <w:rPr>
              <w:rFonts w:ascii="Arial" w:eastAsia="Calibri" w:hAnsi="Arial" w:cs="Arial"/>
              <w:sz w:val="14"/>
              <w:szCs w:val="14"/>
            </w:rPr>
            <w:t>Mobil: 0744787374</w:t>
          </w:r>
          <w:r w:rsidRPr="006536F5">
            <w:rPr>
              <w:rFonts w:ascii="Arial" w:eastAsia="Calibri" w:hAnsi="Arial" w:cs="Arial"/>
              <w:sz w:val="14"/>
              <w:szCs w:val="14"/>
            </w:rPr>
            <w:t xml:space="preserve">  </w:t>
          </w:r>
        </w:p>
        <w:p w14:paraId="076202D3" w14:textId="77777777" w:rsidR="00BA67EA" w:rsidRPr="00173D22" w:rsidRDefault="00BA67EA" w:rsidP="00F15279">
          <w:pPr>
            <w:rPr>
              <w:rFonts w:ascii="Arial" w:eastAsia="Calibri" w:hAnsi="Arial" w:cs="Arial"/>
              <w:sz w:val="16"/>
              <w:szCs w:val="16"/>
            </w:rPr>
          </w:pPr>
          <w:r w:rsidRPr="00173D22">
            <w:rPr>
              <w:rFonts w:ascii="Arial" w:eastAsia="Calibri" w:hAnsi="Arial" w:cs="Arial"/>
              <w:sz w:val="14"/>
              <w:szCs w:val="14"/>
            </w:rPr>
            <w:t>E-mail: ioancoj@yahoo.com</w:t>
          </w:r>
          <w:r w:rsidRPr="00173D22">
            <w:rPr>
              <w:rFonts w:ascii="Arial" w:eastAsia="Calibri" w:hAnsi="Arial" w:cs="Arial"/>
              <w:sz w:val="14"/>
              <w:szCs w:val="14"/>
            </w:rPr>
            <w:tab/>
          </w:r>
        </w:p>
      </w:tc>
    </w:tr>
  </w:tbl>
  <w:p w14:paraId="35ADC9AD" w14:textId="77777777" w:rsidR="00BA67EA" w:rsidRPr="00BE02BD" w:rsidRDefault="00BA67EA">
    <w:pPr>
      <w:pStyle w:val="Antet"/>
      <w:rPr>
        <w:sz w:val="2"/>
        <w:szCs w:val="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06EBBC"/>
    <w:lvl w:ilvl="0">
      <w:numFmt w:val="bullet"/>
      <w:lvlText w:val="*"/>
      <w:lvlJc w:val="left"/>
    </w:lvl>
  </w:abstractNum>
  <w:abstractNum w:abstractNumId="1"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900"/>
        </w:tabs>
        <w:ind w:left="900" w:hanging="360"/>
      </w:pPr>
      <w:rPr>
        <w:rFonts w:ascii="Symbol" w:hAnsi="Symbol" w:cs="StarSymbol"/>
        <w:sz w:val="18"/>
        <w:szCs w:val="18"/>
      </w:rPr>
    </w:lvl>
    <w:lvl w:ilvl="1">
      <w:start w:val="1"/>
      <w:numFmt w:val="bullet"/>
      <w:lvlText w:val=""/>
      <w:lvlJc w:val="left"/>
      <w:pPr>
        <w:tabs>
          <w:tab w:val="num" w:pos="1353"/>
        </w:tabs>
        <w:ind w:left="1353" w:hanging="360"/>
      </w:pPr>
      <w:rPr>
        <w:rFonts w:ascii="Symbol" w:hAnsi="Symbol" w:cs="StarSymbol"/>
        <w:sz w:val="18"/>
        <w:szCs w:val="18"/>
      </w:rPr>
    </w:lvl>
    <w:lvl w:ilvl="2">
      <w:start w:val="1"/>
      <w:numFmt w:val="bullet"/>
      <w:lvlText w:val=""/>
      <w:lvlJc w:val="left"/>
      <w:pPr>
        <w:tabs>
          <w:tab w:val="num" w:pos="788"/>
        </w:tabs>
        <w:ind w:left="788" w:hanging="360"/>
      </w:pPr>
      <w:rPr>
        <w:rFonts w:ascii="Symbol" w:hAnsi="Symbol" w:cs="StarSymbol"/>
        <w:sz w:val="18"/>
        <w:szCs w:val="18"/>
      </w:rPr>
    </w:lvl>
    <w:lvl w:ilvl="3">
      <w:start w:val="1"/>
      <w:numFmt w:val="bullet"/>
      <w:lvlText w:val=""/>
      <w:lvlJc w:val="left"/>
      <w:pPr>
        <w:tabs>
          <w:tab w:val="num" w:pos="1002"/>
        </w:tabs>
        <w:ind w:left="1002" w:hanging="360"/>
      </w:pPr>
      <w:rPr>
        <w:rFonts w:ascii="Symbol" w:hAnsi="Symbol" w:cs="StarSymbol"/>
        <w:sz w:val="18"/>
        <w:szCs w:val="18"/>
      </w:rPr>
    </w:lvl>
    <w:lvl w:ilvl="4">
      <w:start w:val="1"/>
      <w:numFmt w:val="bullet"/>
      <w:lvlText w:val=""/>
      <w:lvlJc w:val="left"/>
      <w:pPr>
        <w:tabs>
          <w:tab w:val="num" w:pos="1216"/>
        </w:tabs>
        <w:ind w:left="1216" w:hanging="360"/>
      </w:pPr>
      <w:rPr>
        <w:rFonts w:ascii="Symbol" w:hAnsi="Symbol" w:cs="StarSymbol"/>
        <w:sz w:val="18"/>
        <w:szCs w:val="18"/>
      </w:rPr>
    </w:lvl>
    <w:lvl w:ilvl="5">
      <w:start w:val="1"/>
      <w:numFmt w:val="bullet"/>
      <w:lvlText w:val=""/>
      <w:lvlJc w:val="left"/>
      <w:pPr>
        <w:tabs>
          <w:tab w:val="num" w:pos="1430"/>
        </w:tabs>
        <w:ind w:left="1430" w:hanging="360"/>
      </w:pPr>
      <w:rPr>
        <w:rFonts w:ascii="Symbol" w:hAnsi="Symbol" w:cs="StarSymbol"/>
        <w:sz w:val="18"/>
        <w:szCs w:val="18"/>
      </w:rPr>
    </w:lvl>
    <w:lvl w:ilvl="6">
      <w:start w:val="1"/>
      <w:numFmt w:val="bullet"/>
      <w:lvlText w:val=""/>
      <w:lvlJc w:val="left"/>
      <w:pPr>
        <w:tabs>
          <w:tab w:val="num" w:pos="1644"/>
        </w:tabs>
        <w:ind w:left="1644" w:hanging="360"/>
      </w:pPr>
      <w:rPr>
        <w:rFonts w:ascii="Symbol" w:hAnsi="Symbol" w:cs="StarSymbol"/>
        <w:sz w:val="18"/>
        <w:szCs w:val="18"/>
      </w:rPr>
    </w:lvl>
    <w:lvl w:ilvl="7">
      <w:start w:val="1"/>
      <w:numFmt w:val="bullet"/>
      <w:lvlText w:val=""/>
      <w:lvlJc w:val="left"/>
      <w:pPr>
        <w:tabs>
          <w:tab w:val="num" w:pos="1858"/>
        </w:tabs>
        <w:ind w:left="1858" w:hanging="360"/>
      </w:pPr>
      <w:rPr>
        <w:rFonts w:ascii="Symbol" w:hAnsi="Symbol" w:cs="StarSymbol"/>
        <w:sz w:val="18"/>
        <w:szCs w:val="18"/>
      </w:rPr>
    </w:lvl>
    <w:lvl w:ilvl="8">
      <w:start w:val="1"/>
      <w:numFmt w:val="bullet"/>
      <w:lvlText w:val=""/>
      <w:lvlJc w:val="left"/>
      <w:pPr>
        <w:tabs>
          <w:tab w:val="num" w:pos="2072"/>
        </w:tabs>
        <w:ind w:left="20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15126D5"/>
    <w:multiLevelType w:val="hybridMultilevel"/>
    <w:tmpl w:val="1E5628B0"/>
    <w:lvl w:ilvl="0" w:tplc="EFCAC3EE">
      <w:start w:val="2"/>
      <w:numFmt w:val="bullet"/>
      <w:lvlText w:val="-"/>
      <w:lvlJc w:val="left"/>
      <w:pPr>
        <w:tabs>
          <w:tab w:val="num" w:pos="1070"/>
        </w:tabs>
        <w:ind w:left="1070" w:hanging="360"/>
      </w:pPr>
      <w:rPr>
        <w:rFonts w:ascii="Times New Roman" w:eastAsia="Times New Roman" w:hAnsi="Times New Roman" w:cs="Times New Roman" w:hint="default"/>
        <w:b/>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31611DA"/>
    <w:multiLevelType w:val="hybridMultilevel"/>
    <w:tmpl w:val="CA6296A2"/>
    <w:lvl w:ilvl="0" w:tplc="EFCAC3EE">
      <w:start w:val="2"/>
      <w:numFmt w:val="bullet"/>
      <w:lvlText w:val="-"/>
      <w:lvlJc w:val="left"/>
      <w:rPr>
        <w:rFonts w:ascii="Times New Roman" w:eastAsia="Times New Roman" w:hAnsi="Times New Roman" w:cs="Times New Roman" w:hint="default"/>
        <w:b/>
        <w:color w:val="auto"/>
        <w:lang w:val="ro-R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B4038B0"/>
    <w:multiLevelType w:val="hybridMultilevel"/>
    <w:tmpl w:val="A2E819E0"/>
    <w:styleLink w:val="Stil12"/>
    <w:lvl w:ilvl="0" w:tplc="A70E76F0">
      <w:start w:val="2"/>
      <w:numFmt w:val="bullet"/>
      <w:lvlText w:val="-"/>
      <w:lvlJc w:val="left"/>
      <w:pPr>
        <w:tabs>
          <w:tab w:val="num" w:pos="1320"/>
        </w:tabs>
        <w:ind w:left="1320" w:hanging="360"/>
      </w:pPr>
      <w:rPr>
        <w:rFonts w:ascii="Tahoma" w:eastAsia="Times New Roman" w:hAnsi="Tahoma" w:cs="Tahoma" w:hint="default"/>
      </w:rPr>
    </w:lvl>
    <w:lvl w:ilvl="1" w:tplc="5D0AD8AA">
      <w:start w:val="1"/>
      <w:numFmt w:val="bullet"/>
      <w:lvlText w:val=""/>
      <w:lvlJc w:val="left"/>
      <w:pPr>
        <w:tabs>
          <w:tab w:val="num" w:pos="2239"/>
        </w:tabs>
        <w:ind w:left="2239" w:hanging="559"/>
      </w:pPr>
      <w:rPr>
        <w:rFonts w:ascii="Symbol" w:hAnsi="Symbol" w:hint="default"/>
        <w:color w:val="auto"/>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0F031CAE"/>
    <w:multiLevelType w:val="hybridMultilevel"/>
    <w:tmpl w:val="C962378A"/>
    <w:styleLink w:val="Stil11"/>
    <w:lvl w:ilvl="0" w:tplc="A70E76F0">
      <w:start w:val="2"/>
      <w:numFmt w:val="bullet"/>
      <w:lvlText w:val="-"/>
      <w:lvlJc w:val="left"/>
      <w:pPr>
        <w:tabs>
          <w:tab w:val="num" w:pos="1320"/>
        </w:tabs>
        <w:ind w:left="1320" w:hanging="360"/>
      </w:pPr>
      <w:rPr>
        <w:rFonts w:ascii="Tahoma" w:eastAsia="Times New Roman" w:hAnsi="Tahoma" w:cs="Tahoma"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0F0D0B5A"/>
    <w:multiLevelType w:val="hybridMultilevel"/>
    <w:tmpl w:val="56708E8E"/>
    <w:lvl w:ilvl="0" w:tplc="6DF4CB7E">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15:restartNumberingAfterBreak="0">
    <w:nsid w:val="102A3B94"/>
    <w:multiLevelType w:val="hybridMultilevel"/>
    <w:tmpl w:val="1EA4CF68"/>
    <w:lvl w:ilvl="0" w:tplc="592EB8A8">
      <w:start w:val="1"/>
      <w:numFmt w:val="bullet"/>
      <w:lvlText w:val=""/>
      <w:lvlJc w:val="left"/>
      <w:pPr>
        <w:ind w:left="1428" w:hanging="360"/>
      </w:pPr>
      <w:rPr>
        <w:rFonts w:ascii="Wingdings" w:hAnsi="Wingdings" w:hint="default"/>
        <w:color w:val="4472C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15:restartNumberingAfterBreak="0">
    <w:nsid w:val="1205762E"/>
    <w:multiLevelType w:val="multilevel"/>
    <w:tmpl w:val="5EFEA218"/>
    <w:lvl w:ilvl="0">
      <w:start w:val="1"/>
      <w:numFmt w:val="decimal"/>
      <w:lvlText w:val="%1."/>
      <w:lvlJc w:val="left"/>
      <w:pPr>
        <w:tabs>
          <w:tab w:val="num" w:pos="1260"/>
        </w:tabs>
        <w:ind w:left="1260" w:hanging="360"/>
      </w:pPr>
      <w:rPr>
        <w:rFonts w:ascii="Tahoma" w:eastAsia="Times New Roman" w:hAnsi="Tahoma" w:cs="Tahoma"/>
      </w:rPr>
    </w:lvl>
    <w:lvl w:ilvl="1">
      <w:start w:val="9"/>
      <w:numFmt w:val="decimal"/>
      <w:isLgl/>
      <w:lvlText w:val="%1.%2."/>
      <w:lvlJc w:val="left"/>
      <w:pPr>
        <w:ind w:left="1620" w:hanging="720"/>
      </w:pPr>
      <w:rPr>
        <w:rFonts w:hint="default"/>
      </w:rPr>
    </w:lvl>
    <w:lvl w:ilvl="2">
      <w:start w:val="5"/>
      <w:numFmt w:val="decimal"/>
      <w:isLgl/>
      <w:lvlText w:val="%1.%2.%3."/>
      <w:lvlJc w:val="left"/>
      <w:pPr>
        <w:ind w:left="2357" w:hanging="1080"/>
      </w:pPr>
      <w:rPr>
        <w:rFonts w:hint="default"/>
        <w:i w:val="0"/>
        <w:iCs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420" w:hanging="2520"/>
      </w:pPr>
      <w:rPr>
        <w:rFonts w:hint="default"/>
      </w:rPr>
    </w:lvl>
  </w:abstractNum>
  <w:abstractNum w:abstractNumId="11" w15:restartNumberingAfterBreak="0">
    <w:nsid w:val="12434E85"/>
    <w:multiLevelType w:val="hybridMultilevel"/>
    <w:tmpl w:val="1F42A8A0"/>
    <w:styleLink w:val="11111111"/>
    <w:lvl w:ilvl="0" w:tplc="0418000B">
      <w:start w:val="1"/>
      <w:numFmt w:val="bullet"/>
      <w:lvlText w:val=""/>
      <w:lvlJc w:val="left"/>
      <w:pPr>
        <w:ind w:left="720" w:hanging="360"/>
      </w:pPr>
      <w:rPr>
        <w:rFonts w:ascii="Symbol" w:hAnsi="Symbol" w:hint="default"/>
      </w:rPr>
    </w:lvl>
    <w:lvl w:ilvl="1" w:tplc="53729D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81265"/>
    <w:multiLevelType w:val="hybridMultilevel"/>
    <w:tmpl w:val="CFC08D54"/>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4BE7AC9"/>
    <w:multiLevelType w:val="hybridMultilevel"/>
    <w:tmpl w:val="7274597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563E23"/>
    <w:multiLevelType w:val="hybridMultilevel"/>
    <w:tmpl w:val="2F3A54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8A65BE0"/>
    <w:multiLevelType w:val="hybridMultilevel"/>
    <w:tmpl w:val="A47EF72A"/>
    <w:styleLink w:val="Stil14"/>
    <w:lvl w:ilvl="0" w:tplc="7A823322">
      <w:start w:val="1"/>
      <w:numFmt w:val="decimal"/>
      <w:lvlText w:val="VI.2.%1."/>
      <w:lvlJc w:val="left"/>
      <w:pPr>
        <w:ind w:left="1559" w:hanging="360"/>
      </w:pPr>
      <w:rPr>
        <w:rFonts w:hint="default"/>
      </w:rPr>
    </w:lvl>
    <w:lvl w:ilvl="1" w:tplc="B3EAA4E8">
      <w:start w:val="1"/>
      <w:numFmt w:val="decimal"/>
      <w:pStyle w:val="Titlu8"/>
      <w:lvlText w:val="VI.2.%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D344D"/>
    <w:multiLevelType w:val="hybridMultilevel"/>
    <w:tmpl w:val="4F20CD7E"/>
    <w:lvl w:ilvl="0" w:tplc="04090001">
      <w:start w:val="1"/>
      <w:numFmt w:val="bullet"/>
      <w:lvlText w:val=""/>
      <w:lvlJc w:val="left"/>
      <w:pPr>
        <w:tabs>
          <w:tab w:val="num" w:pos="1700"/>
        </w:tabs>
        <w:ind w:left="1700" w:hanging="360"/>
      </w:pPr>
      <w:rPr>
        <w:rFonts w:ascii="Symbol" w:hAnsi="Symbol" w:hint="default"/>
      </w:rPr>
    </w:lvl>
    <w:lvl w:ilvl="1" w:tplc="04090003" w:tentative="1">
      <w:start w:val="1"/>
      <w:numFmt w:val="bullet"/>
      <w:lvlText w:val="o"/>
      <w:lvlJc w:val="left"/>
      <w:pPr>
        <w:tabs>
          <w:tab w:val="num" w:pos="2420"/>
        </w:tabs>
        <w:ind w:left="2420" w:hanging="360"/>
      </w:pPr>
      <w:rPr>
        <w:rFonts w:ascii="Courier New" w:hAnsi="Courier New"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17" w15:restartNumberingAfterBreak="0">
    <w:nsid w:val="26E83A84"/>
    <w:multiLevelType w:val="hybridMultilevel"/>
    <w:tmpl w:val="BEC6321C"/>
    <w:lvl w:ilvl="0" w:tplc="BB1CCC10">
      <w:start w:val="1"/>
      <w:numFmt w:val="upperLetter"/>
      <w:lvlText w:val="%1."/>
      <w:lvlJc w:val="left"/>
      <w:pPr>
        <w:ind w:left="1211" w:hanging="360"/>
      </w:pPr>
      <w:rPr>
        <w:rFonts w:hint="default"/>
        <w:b/>
        <w:u w:val="single"/>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8" w15:restartNumberingAfterBreak="0">
    <w:nsid w:val="273975B2"/>
    <w:multiLevelType w:val="hybridMultilevel"/>
    <w:tmpl w:val="4BB6D9FA"/>
    <w:styleLink w:val="Stil111"/>
    <w:lvl w:ilvl="0" w:tplc="7F68459E">
      <w:start w:val="2"/>
      <w:numFmt w:val="bullet"/>
      <w:lvlText w:val="-"/>
      <w:lvlJc w:val="left"/>
      <w:pPr>
        <w:ind w:left="1211" w:hanging="360"/>
      </w:pPr>
      <w:rPr>
        <w:rFonts w:ascii="Tahoma" w:eastAsia="Times New Roman" w:hAnsi="Tahoma" w:cs="Tahoma"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9" w15:restartNumberingAfterBreak="0">
    <w:nsid w:val="2B21572D"/>
    <w:multiLevelType w:val="hybridMultilevel"/>
    <w:tmpl w:val="9C6A180A"/>
    <w:styleLink w:val="Stil131"/>
    <w:lvl w:ilvl="0" w:tplc="AE80F054">
      <w:start w:val="1"/>
      <w:numFmt w:val="decimal"/>
      <w:lvlText w:val="VI.1.%1."/>
      <w:lvlJc w:val="left"/>
      <w:pPr>
        <w:ind w:left="1560" w:hanging="360"/>
      </w:pPr>
      <w:rPr>
        <w:rFonts w:hint="default"/>
      </w:rPr>
    </w:lvl>
    <w:lvl w:ilvl="1" w:tplc="B1605DD2">
      <w:start w:val="1"/>
      <w:numFmt w:val="decimal"/>
      <w:pStyle w:val="Titlu7"/>
      <w:lvlText w:val="VI.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F5219"/>
    <w:multiLevelType w:val="hybridMultilevel"/>
    <w:tmpl w:val="EF24FF0C"/>
    <w:lvl w:ilvl="0" w:tplc="18723506">
      <w:start w:val="1"/>
      <w:numFmt w:val="bullet"/>
      <w:lvlText w:val=""/>
      <w:lvlJc w:val="left"/>
      <w:pPr>
        <w:ind w:left="1680" w:hanging="360"/>
      </w:pPr>
      <w:rPr>
        <w:rFonts w:ascii="Symbol" w:hAnsi="Symbol" w:hint="default"/>
        <w:color w:val="auto"/>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2B87159F"/>
    <w:multiLevelType w:val="hybridMultilevel"/>
    <w:tmpl w:val="E64A26FA"/>
    <w:lvl w:ilvl="0" w:tplc="FE8E10C0">
      <w:start w:val="1"/>
      <w:numFmt w:val="bullet"/>
      <w:lvlText w:val="-"/>
      <w:lvlJc w:val="left"/>
      <w:pPr>
        <w:tabs>
          <w:tab w:val="num" w:pos="1200"/>
        </w:tabs>
        <w:ind w:left="1200" w:hanging="360"/>
      </w:pPr>
      <w:rPr>
        <w:rFonts w:ascii="Tahoma" w:eastAsia="Times New Roman" w:hAnsi="Tahoma" w:cs="Tahoma" w:hint="default"/>
      </w:rPr>
    </w:lvl>
    <w:lvl w:ilvl="1" w:tplc="0409000B">
      <w:start w:val="1"/>
      <w:numFmt w:val="bullet"/>
      <w:lvlText w:val=""/>
      <w:lvlJc w:val="left"/>
      <w:pPr>
        <w:tabs>
          <w:tab w:val="num" w:pos="1920"/>
        </w:tabs>
        <w:ind w:left="1920" w:hanging="360"/>
      </w:pPr>
      <w:rPr>
        <w:rFonts w:ascii="Wingdings" w:hAnsi="Wingdings" w:hint="default"/>
      </w:rPr>
    </w:lvl>
    <w:lvl w:ilvl="2" w:tplc="5D0AD8AA">
      <w:start w:val="1"/>
      <w:numFmt w:val="bullet"/>
      <w:lvlText w:val=""/>
      <w:lvlJc w:val="left"/>
      <w:pPr>
        <w:tabs>
          <w:tab w:val="num" w:pos="2959"/>
        </w:tabs>
        <w:ind w:left="2959" w:hanging="559"/>
      </w:pPr>
      <w:rPr>
        <w:rFonts w:ascii="Symbol" w:hAnsi="Symbol" w:hint="default"/>
        <w:color w:val="auto"/>
      </w:rPr>
    </w:lvl>
    <w:lvl w:ilvl="3" w:tplc="0409000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2EC61F53"/>
    <w:multiLevelType w:val="hybridMultilevel"/>
    <w:tmpl w:val="1DE8D29A"/>
    <w:lvl w:ilvl="0" w:tplc="F96EAC84">
      <w:start w:val="1"/>
      <w:numFmt w:val="bullet"/>
      <w:lvlText w:val=""/>
      <w:lvlJc w:val="left"/>
      <w:pPr>
        <w:tabs>
          <w:tab w:val="num" w:pos="1620"/>
        </w:tabs>
        <w:ind w:left="1620" w:hanging="360"/>
      </w:pPr>
      <w:rPr>
        <w:rFonts w:ascii="Wingdings" w:hAnsi="Wingdings" w:hint="default"/>
        <w:color w:val="auto"/>
      </w:rPr>
    </w:lvl>
    <w:lvl w:ilvl="1" w:tplc="04090001">
      <w:start w:val="1"/>
      <w:numFmt w:val="bullet"/>
      <w:lvlText w:val=""/>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343B789B"/>
    <w:multiLevelType w:val="hybridMultilevel"/>
    <w:tmpl w:val="F3606FE2"/>
    <w:lvl w:ilvl="0" w:tplc="6414E32E">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7684B9E"/>
    <w:multiLevelType w:val="hybridMultilevel"/>
    <w:tmpl w:val="73B08ECC"/>
    <w:lvl w:ilvl="0" w:tplc="F4AACD0A">
      <w:start w:val="1"/>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431E22C3"/>
    <w:multiLevelType w:val="hybridMultilevel"/>
    <w:tmpl w:val="1E9CCA3C"/>
    <w:styleLink w:val="Stil13"/>
    <w:lvl w:ilvl="0" w:tplc="04D6E2FC">
      <w:start w:val="1"/>
      <w:numFmt w:val="decimal"/>
      <w:lvlText w:val="VI.%1."/>
      <w:lvlJc w:val="left"/>
      <w:pPr>
        <w:ind w:left="1560" w:hanging="360"/>
      </w:pPr>
      <w:rPr>
        <w:rFonts w:hint="default"/>
      </w:rPr>
    </w:lvl>
    <w:lvl w:ilvl="1" w:tplc="0DA4A354">
      <w:start w:val="1"/>
      <w:numFmt w:val="decimal"/>
      <w:pStyle w:val="Titlu6"/>
      <w:lvlText w:val="VI.%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65E03"/>
    <w:multiLevelType w:val="hybridMultilevel"/>
    <w:tmpl w:val="856E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66604"/>
    <w:multiLevelType w:val="hybridMultilevel"/>
    <w:tmpl w:val="35684C28"/>
    <w:lvl w:ilvl="0" w:tplc="3F1C79E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4537107D"/>
    <w:multiLevelType w:val="hybridMultilevel"/>
    <w:tmpl w:val="BBFEA48C"/>
    <w:lvl w:ilvl="0" w:tplc="08D67156">
      <w:start w:val="1"/>
      <w:numFmt w:val="bullet"/>
      <w:pStyle w:val="05ARTSUBPUNCTE"/>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9" w15:restartNumberingAfterBreak="0">
    <w:nsid w:val="45F809D1"/>
    <w:multiLevelType w:val="hybridMultilevel"/>
    <w:tmpl w:val="D9D0925A"/>
    <w:lvl w:ilvl="0" w:tplc="5704CE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A1F3BB7"/>
    <w:multiLevelType w:val="hybridMultilevel"/>
    <w:tmpl w:val="244AB534"/>
    <w:styleLink w:val="Stil1211"/>
    <w:lvl w:ilvl="0" w:tplc="04090001">
      <w:start w:val="1"/>
      <w:numFmt w:val="bullet"/>
      <w:lvlText w:val=""/>
      <w:lvlJc w:val="left"/>
      <w:pPr>
        <w:ind w:left="900" w:hanging="360"/>
      </w:pPr>
      <w:rPr>
        <w:rFonts w:ascii="Symbol" w:hAnsi="Symbol" w:hint="default"/>
      </w:rPr>
    </w:lvl>
    <w:lvl w:ilvl="1" w:tplc="53729DF8">
      <w:numFmt w:val="bullet"/>
      <w:lvlText w:val="-"/>
      <w:lvlJc w:val="left"/>
      <w:pPr>
        <w:ind w:left="126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A4E26"/>
    <w:multiLevelType w:val="hybridMultilevel"/>
    <w:tmpl w:val="9B3864A2"/>
    <w:lvl w:ilvl="0" w:tplc="D8BAF54A">
      <w:start w:val="1"/>
      <w:numFmt w:val="bullet"/>
      <w:lvlText w:val=""/>
      <w:lvlJc w:val="left"/>
      <w:pPr>
        <w:tabs>
          <w:tab w:val="num" w:pos="417"/>
        </w:tabs>
        <w:ind w:left="57" w:firstLine="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51A56CBF"/>
    <w:multiLevelType w:val="multilevel"/>
    <w:tmpl w:val="7B14195E"/>
    <w:lvl w:ilvl="0">
      <w:start w:val="1"/>
      <w:numFmt w:val="upperRoman"/>
      <w:pStyle w:val="StyleHeading1Underline"/>
      <w:lvlText w:val="%1."/>
      <w:lvlJc w:val="left"/>
      <w:pPr>
        <w:tabs>
          <w:tab w:val="num" w:pos="286"/>
        </w:tabs>
        <w:ind w:left="286"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2"/>
      </w:pPr>
      <w:rPr>
        <w:rFonts w:hint="default"/>
      </w:rPr>
    </w:lvl>
    <w:lvl w:ilvl="3">
      <w:start w:val="1"/>
      <w:numFmt w:val="decimal"/>
      <w:lvlText w:val="%1.%2.%3.%4"/>
      <w:lvlJc w:val="left"/>
      <w:pPr>
        <w:tabs>
          <w:tab w:val="num" w:pos="866"/>
        </w:tabs>
        <w:ind w:left="866" w:hanging="864"/>
      </w:pPr>
      <w:rPr>
        <w:rFonts w:hint="default"/>
      </w:rPr>
    </w:lvl>
    <w:lvl w:ilvl="4">
      <w:start w:val="1"/>
      <w:numFmt w:val="decimal"/>
      <w:lvlText w:val="%1.%2.%3.%4.%5"/>
      <w:lvlJc w:val="left"/>
      <w:pPr>
        <w:tabs>
          <w:tab w:val="num" w:pos="1010"/>
        </w:tabs>
        <w:ind w:left="1010" w:hanging="1008"/>
      </w:pPr>
      <w:rPr>
        <w:rFonts w:hint="default"/>
      </w:rPr>
    </w:lvl>
    <w:lvl w:ilvl="5">
      <w:start w:val="1"/>
      <w:numFmt w:val="decimal"/>
      <w:lvlText w:val="%1.%2.%3.%4.%5.%6"/>
      <w:lvlJc w:val="left"/>
      <w:pPr>
        <w:tabs>
          <w:tab w:val="num" w:pos="1154"/>
        </w:tabs>
        <w:ind w:left="1154" w:hanging="1152"/>
      </w:pPr>
      <w:rPr>
        <w:rFonts w:hint="default"/>
      </w:rPr>
    </w:lvl>
    <w:lvl w:ilvl="6">
      <w:start w:val="1"/>
      <w:numFmt w:val="decimal"/>
      <w:lvlText w:val="%1.%2.%3.%4.%5.%6.%7"/>
      <w:lvlJc w:val="left"/>
      <w:pPr>
        <w:tabs>
          <w:tab w:val="num" w:pos="1298"/>
        </w:tabs>
        <w:ind w:left="1298" w:hanging="1296"/>
      </w:pPr>
      <w:rPr>
        <w:rFonts w:hint="default"/>
      </w:rPr>
    </w:lvl>
    <w:lvl w:ilvl="7">
      <w:start w:val="1"/>
      <w:numFmt w:val="decimal"/>
      <w:lvlText w:val="%1.%2.%3.%4.%5.%6.%7.%8"/>
      <w:lvlJc w:val="left"/>
      <w:pPr>
        <w:tabs>
          <w:tab w:val="num" w:pos="1442"/>
        </w:tabs>
        <w:ind w:left="1442" w:hanging="1440"/>
      </w:pPr>
      <w:rPr>
        <w:rFonts w:hint="default"/>
      </w:rPr>
    </w:lvl>
    <w:lvl w:ilvl="8">
      <w:start w:val="1"/>
      <w:numFmt w:val="decimal"/>
      <w:lvlText w:val="%1.%2.%3.%4.%5.%6.%7.%8.%9"/>
      <w:lvlJc w:val="left"/>
      <w:pPr>
        <w:tabs>
          <w:tab w:val="num" w:pos="1586"/>
        </w:tabs>
        <w:ind w:left="1586" w:hanging="1584"/>
      </w:pPr>
      <w:rPr>
        <w:rFonts w:hint="default"/>
      </w:rPr>
    </w:lvl>
  </w:abstractNum>
  <w:abstractNum w:abstractNumId="33" w15:restartNumberingAfterBreak="0">
    <w:nsid w:val="53467C33"/>
    <w:multiLevelType w:val="hybridMultilevel"/>
    <w:tmpl w:val="EBA83F2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4" w15:restartNumberingAfterBreak="0">
    <w:nsid w:val="5495312E"/>
    <w:multiLevelType w:val="hybridMultilevel"/>
    <w:tmpl w:val="1E50320A"/>
    <w:lvl w:ilvl="0" w:tplc="5D0AD8AA">
      <w:start w:val="1"/>
      <w:numFmt w:val="bullet"/>
      <w:lvlText w:val=""/>
      <w:lvlJc w:val="left"/>
      <w:pPr>
        <w:tabs>
          <w:tab w:val="num" w:pos="2029"/>
        </w:tabs>
        <w:ind w:left="2029" w:hanging="559"/>
      </w:pPr>
      <w:rPr>
        <w:rFonts w:ascii="Symbol" w:hAnsi="Symbol" w:hint="default"/>
        <w:color w:val="auto"/>
      </w:rPr>
    </w:lvl>
    <w:lvl w:ilvl="1" w:tplc="0409000B">
      <w:start w:val="1"/>
      <w:numFmt w:val="bullet"/>
      <w:lvlText w:val=""/>
      <w:lvlJc w:val="left"/>
      <w:pPr>
        <w:tabs>
          <w:tab w:val="num" w:pos="2400"/>
        </w:tabs>
        <w:ind w:left="2400" w:hanging="360"/>
      </w:pPr>
      <w:rPr>
        <w:rFonts w:ascii="Wingdings" w:hAnsi="Wingdings" w:hint="default"/>
        <w:color w:val="auto"/>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35" w15:restartNumberingAfterBreak="0">
    <w:nsid w:val="56BD5DB8"/>
    <w:multiLevelType w:val="hybridMultilevel"/>
    <w:tmpl w:val="DE5AE09E"/>
    <w:styleLink w:val="Stil112"/>
    <w:lvl w:ilvl="0" w:tplc="A9AE0D46">
      <w:start w:val="1"/>
      <w:numFmt w:val="decimal"/>
      <w:lvlText w:val="VI.3.%1."/>
      <w:lvlJc w:val="left"/>
      <w:pPr>
        <w:ind w:left="1559" w:hanging="360"/>
      </w:pPr>
      <w:rPr>
        <w:rFonts w:hint="default"/>
      </w:rPr>
    </w:lvl>
    <w:lvl w:ilvl="1" w:tplc="D1FEA4D6">
      <w:start w:val="1"/>
      <w:numFmt w:val="decimal"/>
      <w:pStyle w:val="Titlu9"/>
      <w:lvlText w:val="VI.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04E81"/>
    <w:multiLevelType w:val="hybridMultilevel"/>
    <w:tmpl w:val="E7D0D45E"/>
    <w:styleLink w:val="Stil121"/>
    <w:lvl w:ilvl="0" w:tplc="04090001">
      <w:start w:val="1"/>
      <w:numFmt w:val="bullet"/>
      <w:lvlText w:val=""/>
      <w:lvlJc w:val="left"/>
      <w:pPr>
        <w:ind w:left="900" w:hanging="360"/>
      </w:pPr>
      <w:rPr>
        <w:rFonts w:ascii="Symbol" w:hAnsi="Symbol" w:hint="default"/>
      </w:rPr>
    </w:lvl>
    <w:lvl w:ilvl="1" w:tplc="53729DF8">
      <w:numFmt w:val="bullet"/>
      <w:lvlText w:val="-"/>
      <w:lvlJc w:val="left"/>
      <w:pPr>
        <w:ind w:left="126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62A69"/>
    <w:multiLevelType w:val="hybridMultilevel"/>
    <w:tmpl w:val="6D48E31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5C864399"/>
    <w:multiLevelType w:val="multilevel"/>
    <w:tmpl w:val="47F882CE"/>
    <w:lvl w:ilvl="0">
      <w:start w:val="1"/>
      <w:numFmt w:val="upperLetter"/>
      <w:pStyle w:val="StyleHeading1LatinTimesNewRoman"/>
      <w:lvlText w:val="%1."/>
      <w:lvlJc w:val="left"/>
      <w:pPr>
        <w:tabs>
          <w:tab w:val="num" w:pos="567"/>
        </w:tabs>
        <w:ind w:left="567" w:hanging="567"/>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D8467CA"/>
    <w:multiLevelType w:val="hybridMultilevel"/>
    <w:tmpl w:val="582ADED2"/>
    <w:lvl w:ilvl="0" w:tplc="A8C6471E">
      <w:start w:val="1"/>
      <w:numFmt w:val="bullet"/>
      <w:lvlText w:val=""/>
      <w:lvlJc w:val="left"/>
      <w:pPr>
        <w:ind w:left="1680" w:hanging="360"/>
      </w:pPr>
      <w:rPr>
        <w:rFonts w:ascii="Symbol" w:hAnsi="Symbol" w:hint="default"/>
        <w:color w:val="auto"/>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0" w15:restartNumberingAfterBreak="0">
    <w:nsid w:val="5DAA087E"/>
    <w:multiLevelType w:val="hybridMultilevel"/>
    <w:tmpl w:val="EE82783C"/>
    <w:lvl w:ilvl="0" w:tplc="3E1E814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5E22110A"/>
    <w:multiLevelType w:val="hybridMultilevel"/>
    <w:tmpl w:val="F86602CC"/>
    <w:lvl w:ilvl="0" w:tplc="78CC9634">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2" w15:restartNumberingAfterBreak="0">
    <w:nsid w:val="5F4C41E6"/>
    <w:multiLevelType w:val="multilevel"/>
    <w:tmpl w:val="041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CA6A45"/>
    <w:multiLevelType w:val="hybridMultilevel"/>
    <w:tmpl w:val="D6564C4E"/>
    <w:lvl w:ilvl="0" w:tplc="997EE400">
      <w:start w:val="1"/>
      <w:numFmt w:val="bullet"/>
      <w:lvlText w:val="-"/>
      <w:lvlJc w:val="left"/>
      <w:pPr>
        <w:ind w:left="1068" w:hanging="360"/>
      </w:pPr>
      <w:rPr>
        <w:rFonts w:ascii="Tahoma" w:eastAsia="Times New Roman" w:hAnsi="Tahoma" w:cs="Tahoma"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66A21B2C"/>
    <w:multiLevelType w:val="hybridMultilevel"/>
    <w:tmpl w:val="34CA890A"/>
    <w:lvl w:ilvl="0" w:tplc="C380A75C">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C50E79"/>
    <w:multiLevelType w:val="hybridMultilevel"/>
    <w:tmpl w:val="B1CA26A4"/>
    <w:lvl w:ilvl="0" w:tplc="FFFFFFFF">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191849"/>
    <w:multiLevelType w:val="hybridMultilevel"/>
    <w:tmpl w:val="8AA43CD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7" w15:restartNumberingAfterBreak="0">
    <w:nsid w:val="6A5D3DAF"/>
    <w:multiLevelType w:val="hybridMultilevel"/>
    <w:tmpl w:val="F8D0CDFA"/>
    <w:styleLink w:val="Stil1111"/>
    <w:lvl w:ilvl="0" w:tplc="B0EE3436">
      <w:start w:val="5"/>
      <w:numFmt w:val="bullet"/>
      <w:pStyle w:val="Bullet-Red"/>
      <w:lvlText w:val=""/>
      <w:lvlJc w:val="left"/>
      <w:pPr>
        <w:tabs>
          <w:tab w:val="num" w:pos="1353"/>
        </w:tabs>
        <w:ind w:left="1353" w:hanging="360"/>
      </w:pPr>
      <w:rPr>
        <w:rFonts w:ascii="Symbol" w:hAnsi="Symbol" w:cs="Arial" w:hint="default"/>
        <w:color w:val="FF0000"/>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48" w15:restartNumberingAfterBreak="0">
    <w:nsid w:val="6B83494C"/>
    <w:multiLevelType w:val="multilevel"/>
    <w:tmpl w:val="0409001D"/>
    <w:styleLink w:val="1111112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6E7126"/>
    <w:multiLevelType w:val="hybridMultilevel"/>
    <w:tmpl w:val="C4A21A08"/>
    <w:styleLink w:val="1111111"/>
    <w:lvl w:ilvl="0" w:tplc="E45C515E">
      <w:start w:val="1"/>
      <w:numFmt w:val="decimal"/>
      <w:pStyle w:val="Titlu5"/>
      <w:lvlText w:val="V.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C93067"/>
    <w:multiLevelType w:val="hybridMultilevel"/>
    <w:tmpl w:val="CBB4566C"/>
    <w:styleLink w:val="Stil122"/>
    <w:lvl w:ilvl="0" w:tplc="04090001">
      <w:start w:val="1"/>
      <w:numFmt w:val="bullet"/>
      <w:lvlText w:val=""/>
      <w:lvlJc w:val="left"/>
      <w:pPr>
        <w:tabs>
          <w:tab w:val="num" w:pos="900"/>
        </w:tabs>
        <w:ind w:left="900" w:hanging="360"/>
      </w:pPr>
      <w:rPr>
        <w:rFonts w:ascii="Symbol" w:hAnsi="Symbol" w:hint="default"/>
        <w:color w:val="auto"/>
      </w:rPr>
    </w:lvl>
    <w:lvl w:ilvl="1" w:tplc="04180019">
      <w:start w:val="1"/>
      <w:numFmt w:val="bullet"/>
      <w:lvlText w:val="o"/>
      <w:lvlJc w:val="left"/>
      <w:pPr>
        <w:tabs>
          <w:tab w:val="num" w:pos="451"/>
        </w:tabs>
        <w:ind w:left="451" w:hanging="360"/>
      </w:pPr>
      <w:rPr>
        <w:rFonts w:ascii="Courier New" w:hAnsi="Courier New" w:cs="Courier New" w:hint="default"/>
      </w:rPr>
    </w:lvl>
    <w:lvl w:ilvl="2" w:tplc="0418001B">
      <w:start w:val="1"/>
      <w:numFmt w:val="bullet"/>
      <w:lvlText w:val=""/>
      <w:lvlJc w:val="left"/>
      <w:pPr>
        <w:tabs>
          <w:tab w:val="num" w:pos="1171"/>
        </w:tabs>
        <w:ind w:left="1171" w:hanging="360"/>
      </w:pPr>
      <w:rPr>
        <w:rFonts w:ascii="Wingdings" w:hAnsi="Wingdings" w:hint="default"/>
      </w:rPr>
    </w:lvl>
    <w:lvl w:ilvl="3" w:tplc="0418000F">
      <w:start w:val="1"/>
      <w:numFmt w:val="bullet"/>
      <w:lvlText w:val=""/>
      <w:lvlJc w:val="left"/>
      <w:pPr>
        <w:tabs>
          <w:tab w:val="num" w:pos="1891"/>
        </w:tabs>
        <w:ind w:left="1891" w:hanging="360"/>
      </w:pPr>
      <w:rPr>
        <w:rFonts w:ascii="Symbol" w:hAnsi="Symbol" w:hint="default"/>
      </w:rPr>
    </w:lvl>
    <w:lvl w:ilvl="4" w:tplc="04180019" w:tentative="1">
      <w:start w:val="1"/>
      <w:numFmt w:val="bullet"/>
      <w:lvlText w:val="o"/>
      <w:lvlJc w:val="left"/>
      <w:pPr>
        <w:tabs>
          <w:tab w:val="num" w:pos="2611"/>
        </w:tabs>
        <w:ind w:left="2611" w:hanging="360"/>
      </w:pPr>
      <w:rPr>
        <w:rFonts w:ascii="Courier New" w:hAnsi="Courier New" w:cs="Courier New" w:hint="default"/>
      </w:rPr>
    </w:lvl>
    <w:lvl w:ilvl="5" w:tplc="0418001B" w:tentative="1">
      <w:start w:val="1"/>
      <w:numFmt w:val="bullet"/>
      <w:lvlText w:val=""/>
      <w:lvlJc w:val="left"/>
      <w:pPr>
        <w:tabs>
          <w:tab w:val="num" w:pos="3331"/>
        </w:tabs>
        <w:ind w:left="3331" w:hanging="360"/>
      </w:pPr>
      <w:rPr>
        <w:rFonts w:ascii="Wingdings" w:hAnsi="Wingdings" w:hint="default"/>
      </w:rPr>
    </w:lvl>
    <w:lvl w:ilvl="6" w:tplc="0418000F" w:tentative="1">
      <w:start w:val="1"/>
      <w:numFmt w:val="bullet"/>
      <w:lvlText w:val=""/>
      <w:lvlJc w:val="left"/>
      <w:pPr>
        <w:tabs>
          <w:tab w:val="num" w:pos="4051"/>
        </w:tabs>
        <w:ind w:left="4051" w:hanging="360"/>
      </w:pPr>
      <w:rPr>
        <w:rFonts w:ascii="Symbol" w:hAnsi="Symbol" w:hint="default"/>
      </w:rPr>
    </w:lvl>
    <w:lvl w:ilvl="7" w:tplc="04180019" w:tentative="1">
      <w:start w:val="1"/>
      <w:numFmt w:val="bullet"/>
      <w:lvlText w:val="o"/>
      <w:lvlJc w:val="left"/>
      <w:pPr>
        <w:tabs>
          <w:tab w:val="num" w:pos="4771"/>
        </w:tabs>
        <w:ind w:left="4771" w:hanging="360"/>
      </w:pPr>
      <w:rPr>
        <w:rFonts w:ascii="Courier New" w:hAnsi="Courier New" w:cs="Courier New" w:hint="default"/>
      </w:rPr>
    </w:lvl>
    <w:lvl w:ilvl="8" w:tplc="0418001B" w:tentative="1">
      <w:start w:val="1"/>
      <w:numFmt w:val="bullet"/>
      <w:lvlText w:val=""/>
      <w:lvlJc w:val="left"/>
      <w:pPr>
        <w:tabs>
          <w:tab w:val="num" w:pos="5491"/>
        </w:tabs>
        <w:ind w:left="5491" w:hanging="360"/>
      </w:pPr>
      <w:rPr>
        <w:rFonts w:ascii="Wingdings" w:hAnsi="Wingdings" w:hint="default"/>
      </w:rPr>
    </w:lvl>
  </w:abstractNum>
  <w:abstractNum w:abstractNumId="51" w15:restartNumberingAfterBreak="0">
    <w:nsid w:val="7CE112B2"/>
    <w:multiLevelType w:val="hybridMultilevel"/>
    <w:tmpl w:val="D74861E8"/>
    <w:lvl w:ilvl="0" w:tplc="B95479D2">
      <w:numFmt w:val="bullet"/>
      <w:lvlText w:val="-"/>
      <w:lvlJc w:val="left"/>
      <w:pPr>
        <w:ind w:left="720" w:hanging="360"/>
      </w:pPr>
      <w:rPr>
        <w:rFonts w:ascii="Sylfaen" w:eastAsia="Calibri"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C15B2E"/>
    <w:multiLevelType w:val="singleLevel"/>
    <w:tmpl w:val="7298B6C0"/>
    <w:lvl w:ilvl="0">
      <w:numFmt w:val="bullet"/>
      <w:lvlText w:val="-"/>
      <w:lvlJc w:val="left"/>
      <w:pPr>
        <w:tabs>
          <w:tab w:val="num" w:pos="1095"/>
        </w:tabs>
        <w:ind w:left="1095" w:hanging="360"/>
      </w:pPr>
      <w:rPr>
        <w:rFonts w:ascii="Times New Roman" w:hAnsi="Times New Roman" w:cs="Times New Roman" w:hint="default"/>
      </w:rPr>
    </w:lvl>
  </w:abstractNum>
  <w:num w:numId="1" w16cid:durableId="130249368">
    <w:abstractNumId w:val="32"/>
  </w:num>
  <w:num w:numId="2" w16cid:durableId="1340818111">
    <w:abstractNumId w:val="38"/>
  </w:num>
  <w:num w:numId="3" w16cid:durableId="302585742">
    <w:abstractNumId w:val="22"/>
  </w:num>
  <w:num w:numId="4" w16cid:durableId="381365080">
    <w:abstractNumId w:val="6"/>
  </w:num>
  <w:num w:numId="5" w16cid:durableId="1205754403">
    <w:abstractNumId w:val="49"/>
  </w:num>
  <w:num w:numId="6" w16cid:durableId="1954315323">
    <w:abstractNumId w:val="25"/>
  </w:num>
  <w:num w:numId="7" w16cid:durableId="1360739774">
    <w:abstractNumId w:val="19"/>
  </w:num>
  <w:num w:numId="8" w16cid:durableId="1078593453">
    <w:abstractNumId w:val="15"/>
  </w:num>
  <w:num w:numId="9" w16cid:durableId="1770854234">
    <w:abstractNumId w:val="35"/>
  </w:num>
  <w:num w:numId="10" w16cid:durableId="1281764425">
    <w:abstractNumId w:val="48"/>
  </w:num>
  <w:num w:numId="11" w16cid:durableId="1857188849">
    <w:abstractNumId w:val="42"/>
  </w:num>
  <w:num w:numId="12" w16cid:durableId="1993680205">
    <w:abstractNumId w:val="21"/>
  </w:num>
  <w:num w:numId="13" w16cid:durableId="1911114286">
    <w:abstractNumId w:val="28"/>
  </w:num>
  <w:num w:numId="14" w16cid:durableId="1407529435">
    <w:abstractNumId w:val="43"/>
  </w:num>
  <w:num w:numId="15" w16cid:durableId="1649087699">
    <w:abstractNumId w:val="8"/>
  </w:num>
  <w:num w:numId="16" w16cid:durableId="694159004">
    <w:abstractNumId w:val="33"/>
  </w:num>
  <w:num w:numId="17" w16cid:durableId="125510332">
    <w:abstractNumId w:val="45"/>
  </w:num>
  <w:num w:numId="18" w16cid:durableId="2084519321">
    <w:abstractNumId w:val="16"/>
  </w:num>
  <w:num w:numId="19" w16cid:durableId="1287197916">
    <w:abstractNumId w:val="10"/>
  </w:num>
  <w:num w:numId="20" w16cid:durableId="1519269953">
    <w:abstractNumId w:val="7"/>
  </w:num>
  <w:num w:numId="21" w16cid:durableId="1673995542">
    <w:abstractNumId w:val="4"/>
  </w:num>
  <w:num w:numId="22" w16cid:durableId="18360133">
    <w:abstractNumId w:val="34"/>
  </w:num>
  <w:num w:numId="23" w16cid:durableId="646938198">
    <w:abstractNumId w:val="0"/>
    <w:lvlOverride w:ilvl="0">
      <w:lvl w:ilvl="0">
        <w:start w:val="65535"/>
        <w:numFmt w:val="bullet"/>
        <w:lvlText w:val="-"/>
        <w:legacy w:legacy="1" w:legacySpace="0" w:legacyIndent="110"/>
        <w:lvlJc w:val="left"/>
        <w:rPr>
          <w:rFonts w:ascii="Arial" w:hAnsi="Arial" w:hint="default"/>
          <w:lang w:val="fr-FR"/>
        </w:rPr>
      </w:lvl>
    </w:lvlOverride>
  </w:num>
  <w:num w:numId="24" w16cid:durableId="1121025851">
    <w:abstractNumId w:val="31"/>
  </w:num>
  <w:num w:numId="25" w16cid:durableId="1298758652">
    <w:abstractNumId w:val="44"/>
  </w:num>
  <w:num w:numId="26" w16cid:durableId="745033648">
    <w:abstractNumId w:val="46"/>
  </w:num>
  <w:num w:numId="27" w16cid:durableId="1707565656">
    <w:abstractNumId w:val="36"/>
  </w:num>
  <w:num w:numId="28" w16cid:durableId="320618306">
    <w:abstractNumId w:val="30"/>
  </w:num>
  <w:num w:numId="29" w16cid:durableId="203520164">
    <w:abstractNumId w:val="50"/>
  </w:num>
  <w:num w:numId="30" w16cid:durableId="249438303">
    <w:abstractNumId w:val="11"/>
  </w:num>
  <w:num w:numId="31" w16cid:durableId="91359674">
    <w:abstractNumId w:val="18"/>
  </w:num>
  <w:num w:numId="32" w16cid:durableId="1504196702">
    <w:abstractNumId w:val="47"/>
  </w:num>
  <w:num w:numId="33" w16cid:durableId="2064476250">
    <w:abstractNumId w:val="23"/>
  </w:num>
  <w:num w:numId="34" w16cid:durableId="137964921">
    <w:abstractNumId w:val="5"/>
  </w:num>
  <w:num w:numId="35" w16cid:durableId="1349141993">
    <w:abstractNumId w:val="27"/>
  </w:num>
  <w:num w:numId="36" w16cid:durableId="1008168727">
    <w:abstractNumId w:val="20"/>
  </w:num>
  <w:num w:numId="37" w16cid:durableId="249629490">
    <w:abstractNumId w:val="39"/>
  </w:num>
  <w:num w:numId="38" w16cid:durableId="1526483808">
    <w:abstractNumId w:val="12"/>
  </w:num>
  <w:num w:numId="39" w16cid:durableId="1808889983">
    <w:abstractNumId w:val="51"/>
  </w:num>
  <w:num w:numId="40" w16cid:durableId="1585918550">
    <w:abstractNumId w:val="26"/>
  </w:num>
  <w:num w:numId="41" w16cid:durableId="1429538572">
    <w:abstractNumId w:val="14"/>
  </w:num>
  <w:num w:numId="42" w16cid:durableId="1375083029">
    <w:abstractNumId w:val="52"/>
  </w:num>
  <w:num w:numId="43" w16cid:durableId="1333147979">
    <w:abstractNumId w:val="9"/>
  </w:num>
  <w:num w:numId="44" w16cid:durableId="875000887">
    <w:abstractNumId w:val="40"/>
  </w:num>
  <w:num w:numId="45" w16cid:durableId="1338463492">
    <w:abstractNumId w:val="17"/>
  </w:num>
  <w:num w:numId="46" w16cid:durableId="1953366889">
    <w:abstractNumId w:val="24"/>
  </w:num>
  <w:num w:numId="47" w16cid:durableId="558516614">
    <w:abstractNumId w:val="37"/>
  </w:num>
  <w:num w:numId="48" w16cid:durableId="676465616">
    <w:abstractNumId w:val="29"/>
  </w:num>
  <w:num w:numId="49" w16cid:durableId="829905534">
    <w:abstractNumId w:val="13"/>
  </w:num>
  <w:num w:numId="50" w16cid:durableId="73482164">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2F2A"/>
    <w:rsid w:val="00000289"/>
    <w:rsid w:val="00000B1E"/>
    <w:rsid w:val="00003EE2"/>
    <w:rsid w:val="00004A74"/>
    <w:rsid w:val="000132EB"/>
    <w:rsid w:val="00013F96"/>
    <w:rsid w:val="00017BEC"/>
    <w:rsid w:val="000222B2"/>
    <w:rsid w:val="00022AD3"/>
    <w:rsid w:val="000253C8"/>
    <w:rsid w:val="00027635"/>
    <w:rsid w:val="00030254"/>
    <w:rsid w:val="000334C3"/>
    <w:rsid w:val="00040D0C"/>
    <w:rsid w:val="00041767"/>
    <w:rsid w:val="00042FF7"/>
    <w:rsid w:val="000502DD"/>
    <w:rsid w:val="00053D4E"/>
    <w:rsid w:val="000554F6"/>
    <w:rsid w:val="00055D55"/>
    <w:rsid w:val="00070790"/>
    <w:rsid w:val="00071FAA"/>
    <w:rsid w:val="0007616B"/>
    <w:rsid w:val="00080296"/>
    <w:rsid w:val="00082591"/>
    <w:rsid w:val="00082FBE"/>
    <w:rsid w:val="00083437"/>
    <w:rsid w:val="00085208"/>
    <w:rsid w:val="00085286"/>
    <w:rsid w:val="000907C9"/>
    <w:rsid w:val="000907F3"/>
    <w:rsid w:val="000930FF"/>
    <w:rsid w:val="00094F4E"/>
    <w:rsid w:val="00095BF4"/>
    <w:rsid w:val="00096471"/>
    <w:rsid w:val="00096CDC"/>
    <w:rsid w:val="00097008"/>
    <w:rsid w:val="000A2E12"/>
    <w:rsid w:val="000A2F6B"/>
    <w:rsid w:val="000A3977"/>
    <w:rsid w:val="000A505F"/>
    <w:rsid w:val="000A6E53"/>
    <w:rsid w:val="000B09A8"/>
    <w:rsid w:val="000B5D07"/>
    <w:rsid w:val="000C106F"/>
    <w:rsid w:val="000C1C50"/>
    <w:rsid w:val="000C3458"/>
    <w:rsid w:val="000C5AC7"/>
    <w:rsid w:val="000C613C"/>
    <w:rsid w:val="000E18AC"/>
    <w:rsid w:val="000E5CEE"/>
    <w:rsid w:val="000E6DD9"/>
    <w:rsid w:val="000F070C"/>
    <w:rsid w:val="000F0D5B"/>
    <w:rsid w:val="000F2CAF"/>
    <w:rsid w:val="000F2CF6"/>
    <w:rsid w:val="000F6469"/>
    <w:rsid w:val="000F6856"/>
    <w:rsid w:val="000F7878"/>
    <w:rsid w:val="001001D9"/>
    <w:rsid w:val="0010032A"/>
    <w:rsid w:val="00102778"/>
    <w:rsid w:val="001040E0"/>
    <w:rsid w:val="0010433D"/>
    <w:rsid w:val="00111996"/>
    <w:rsid w:val="00111FA9"/>
    <w:rsid w:val="00113D60"/>
    <w:rsid w:val="00114066"/>
    <w:rsid w:val="0011525B"/>
    <w:rsid w:val="00120AB2"/>
    <w:rsid w:val="00120D8C"/>
    <w:rsid w:val="0012419C"/>
    <w:rsid w:val="001250B1"/>
    <w:rsid w:val="00125396"/>
    <w:rsid w:val="00130653"/>
    <w:rsid w:val="0013381A"/>
    <w:rsid w:val="00135277"/>
    <w:rsid w:val="00137343"/>
    <w:rsid w:val="00143C27"/>
    <w:rsid w:val="0014630F"/>
    <w:rsid w:val="00147B56"/>
    <w:rsid w:val="001565C0"/>
    <w:rsid w:val="00160775"/>
    <w:rsid w:val="00162667"/>
    <w:rsid w:val="001632A1"/>
    <w:rsid w:val="00163A09"/>
    <w:rsid w:val="00163A92"/>
    <w:rsid w:val="00166907"/>
    <w:rsid w:val="00167C9E"/>
    <w:rsid w:val="0017178A"/>
    <w:rsid w:val="00172E53"/>
    <w:rsid w:val="00173E04"/>
    <w:rsid w:val="00180E88"/>
    <w:rsid w:val="00181292"/>
    <w:rsid w:val="0018226B"/>
    <w:rsid w:val="00185240"/>
    <w:rsid w:val="00185D59"/>
    <w:rsid w:val="0019034B"/>
    <w:rsid w:val="00190F51"/>
    <w:rsid w:val="00195CF9"/>
    <w:rsid w:val="00195F23"/>
    <w:rsid w:val="00196DBE"/>
    <w:rsid w:val="001A0211"/>
    <w:rsid w:val="001A0BC8"/>
    <w:rsid w:val="001A130C"/>
    <w:rsid w:val="001A3E8A"/>
    <w:rsid w:val="001A61B7"/>
    <w:rsid w:val="001A71FD"/>
    <w:rsid w:val="001A7316"/>
    <w:rsid w:val="001A7BD3"/>
    <w:rsid w:val="001B1E90"/>
    <w:rsid w:val="001B22FD"/>
    <w:rsid w:val="001B2C06"/>
    <w:rsid w:val="001B2E4C"/>
    <w:rsid w:val="001B6D82"/>
    <w:rsid w:val="001C146E"/>
    <w:rsid w:val="001C2A4C"/>
    <w:rsid w:val="001C3029"/>
    <w:rsid w:val="001D2428"/>
    <w:rsid w:val="001D441E"/>
    <w:rsid w:val="001D4DFA"/>
    <w:rsid w:val="001D4FE2"/>
    <w:rsid w:val="001D7B12"/>
    <w:rsid w:val="001E00DF"/>
    <w:rsid w:val="001E0686"/>
    <w:rsid w:val="001E20E0"/>
    <w:rsid w:val="001E52DC"/>
    <w:rsid w:val="001F022F"/>
    <w:rsid w:val="001F02CF"/>
    <w:rsid w:val="001F0ED7"/>
    <w:rsid w:val="001F4A1F"/>
    <w:rsid w:val="00201BBB"/>
    <w:rsid w:val="002025B6"/>
    <w:rsid w:val="00202A3F"/>
    <w:rsid w:val="00202AFE"/>
    <w:rsid w:val="00203FBF"/>
    <w:rsid w:val="0020426A"/>
    <w:rsid w:val="00204B19"/>
    <w:rsid w:val="0020693C"/>
    <w:rsid w:val="002110A6"/>
    <w:rsid w:val="00211B92"/>
    <w:rsid w:val="002126A9"/>
    <w:rsid w:val="002131E1"/>
    <w:rsid w:val="00213D39"/>
    <w:rsid w:val="0021580D"/>
    <w:rsid w:val="002168DC"/>
    <w:rsid w:val="002203F3"/>
    <w:rsid w:val="00220B94"/>
    <w:rsid w:val="002217D1"/>
    <w:rsid w:val="0022185E"/>
    <w:rsid w:val="002246AF"/>
    <w:rsid w:val="00231A69"/>
    <w:rsid w:val="00232AAF"/>
    <w:rsid w:val="00233578"/>
    <w:rsid w:val="00235753"/>
    <w:rsid w:val="00236CE1"/>
    <w:rsid w:val="002377BF"/>
    <w:rsid w:val="00237A7E"/>
    <w:rsid w:val="002402FC"/>
    <w:rsid w:val="00240E77"/>
    <w:rsid w:val="00244A70"/>
    <w:rsid w:val="00245A39"/>
    <w:rsid w:val="002468C2"/>
    <w:rsid w:val="00246DB6"/>
    <w:rsid w:val="00250EEB"/>
    <w:rsid w:val="00251539"/>
    <w:rsid w:val="00255F16"/>
    <w:rsid w:val="002603B8"/>
    <w:rsid w:val="0026451A"/>
    <w:rsid w:val="002653E9"/>
    <w:rsid w:val="00266995"/>
    <w:rsid w:val="00270435"/>
    <w:rsid w:val="0027131C"/>
    <w:rsid w:val="002725B7"/>
    <w:rsid w:val="002740A8"/>
    <w:rsid w:val="00276AA3"/>
    <w:rsid w:val="00282C68"/>
    <w:rsid w:val="00282E0B"/>
    <w:rsid w:val="00283901"/>
    <w:rsid w:val="00287E2A"/>
    <w:rsid w:val="00287E89"/>
    <w:rsid w:val="0029152E"/>
    <w:rsid w:val="00292A33"/>
    <w:rsid w:val="002A00BF"/>
    <w:rsid w:val="002A2DF6"/>
    <w:rsid w:val="002A695E"/>
    <w:rsid w:val="002B0BA5"/>
    <w:rsid w:val="002B56B2"/>
    <w:rsid w:val="002B62E5"/>
    <w:rsid w:val="002C2D4A"/>
    <w:rsid w:val="002C4154"/>
    <w:rsid w:val="002C7A27"/>
    <w:rsid w:val="002C7F08"/>
    <w:rsid w:val="002D012A"/>
    <w:rsid w:val="002D0E11"/>
    <w:rsid w:val="002D18F5"/>
    <w:rsid w:val="002D5F2A"/>
    <w:rsid w:val="002E4FB5"/>
    <w:rsid w:val="002E55D5"/>
    <w:rsid w:val="002F2C88"/>
    <w:rsid w:val="002F4D55"/>
    <w:rsid w:val="002F6799"/>
    <w:rsid w:val="002F6F08"/>
    <w:rsid w:val="00302907"/>
    <w:rsid w:val="00304DB9"/>
    <w:rsid w:val="003064C4"/>
    <w:rsid w:val="0030738C"/>
    <w:rsid w:val="00307699"/>
    <w:rsid w:val="003105F8"/>
    <w:rsid w:val="00310CA1"/>
    <w:rsid w:val="003120D2"/>
    <w:rsid w:val="00313F49"/>
    <w:rsid w:val="00315F27"/>
    <w:rsid w:val="00316710"/>
    <w:rsid w:val="0031733F"/>
    <w:rsid w:val="00321CFE"/>
    <w:rsid w:val="00322697"/>
    <w:rsid w:val="00322D30"/>
    <w:rsid w:val="00323523"/>
    <w:rsid w:val="00324DCA"/>
    <w:rsid w:val="003261A7"/>
    <w:rsid w:val="0032798C"/>
    <w:rsid w:val="0033222E"/>
    <w:rsid w:val="00333704"/>
    <w:rsid w:val="00333D01"/>
    <w:rsid w:val="00336A23"/>
    <w:rsid w:val="00340040"/>
    <w:rsid w:val="003432BF"/>
    <w:rsid w:val="0034725B"/>
    <w:rsid w:val="003472F2"/>
    <w:rsid w:val="00350F75"/>
    <w:rsid w:val="00357F14"/>
    <w:rsid w:val="0036675B"/>
    <w:rsid w:val="0037210B"/>
    <w:rsid w:val="003722ED"/>
    <w:rsid w:val="003741B9"/>
    <w:rsid w:val="0037615A"/>
    <w:rsid w:val="00376786"/>
    <w:rsid w:val="0038382E"/>
    <w:rsid w:val="00384AFE"/>
    <w:rsid w:val="00385E2F"/>
    <w:rsid w:val="003908DF"/>
    <w:rsid w:val="00390956"/>
    <w:rsid w:val="0039096D"/>
    <w:rsid w:val="00390D7C"/>
    <w:rsid w:val="00393508"/>
    <w:rsid w:val="003A226A"/>
    <w:rsid w:val="003A5798"/>
    <w:rsid w:val="003A59C8"/>
    <w:rsid w:val="003B565A"/>
    <w:rsid w:val="003C075A"/>
    <w:rsid w:val="003C0ABD"/>
    <w:rsid w:val="003C0DD4"/>
    <w:rsid w:val="003C1E2F"/>
    <w:rsid w:val="003C2865"/>
    <w:rsid w:val="003C5258"/>
    <w:rsid w:val="003D0E61"/>
    <w:rsid w:val="003D149F"/>
    <w:rsid w:val="003D2BC9"/>
    <w:rsid w:val="003D3FA9"/>
    <w:rsid w:val="003D76F1"/>
    <w:rsid w:val="003D7FC7"/>
    <w:rsid w:val="003E1A81"/>
    <w:rsid w:val="003E7E07"/>
    <w:rsid w:val="003F40C0"/>
    <w:rsid w:val="00400162"/>
    <w:rsid w:val="00400C98"/>
    <w:rsid w:val="00401E5B"/>
    <w:rsid w:val="00402181"/>
    <w:rsid w:val="00402367"/>
    <w:rsid w:val="0040318B"/>
    <w:rsid w:val="00407604"/>
    <w:rsid w:val="00413CA2"/>
    <w:rsid w:val="00421961"/>
    <w:rsid w:val="00423706"/>
    <w:rsid w:val="00431FD9"/>
    <w:rsid w:val="0043501B"/>
    <w:rsid w:val="004365AE"/>
    <w:rsid w:val="004416EB"/>
    <w:rsid w:val="00441938"/>
    <w:rsid w:val="00442B0C"/>
    <w:rsid w:val="00442D62"/>
    <w:rsid w:val="00451586"/>
    <w:rsid w:val="004530CE"/>
    <w:rsid w:val="0046456D"/>
    <w:rsid w:val="00464B83"/>
    <w:rsid w:val="00466255"/>
    <w:rsid w:val="00470C11"/>
    <w:rsid w:val="00471A50"/>
    <w:rsid w:val="004720D0"/>
    <w:rsid w:val="004738EF"/>
    <w:rsid w:val="00473E7E"/>
    <w:rsid w:val="00474883"/>
    <w:rsid w:val="0047530C"/>
    <w:rsid w:val="004765D2"/>
    <w:rsid w:val="00477724"/>
    <w:rsid w:val="0048087F"/>
    <w:rsid w:val="00481615"/>
    <w:rsid w:val="004871A1"/>
    <w:rsid w:val="004903D5"/>
    <w:rsid w:val="00492817"/>
    <w:rsid w:val="00497D71"/>
    <w:rsid w:val="004A34F8"/>
    <w:rsid w:val="004A4ECC"/>
    <w:rsid w:val="004A6679"/>
    <w:rsid w:val="004B2DE2"/>
    <w:rsid w:val="004B63C3"/>
    <w:rsid w:val="004B6798"/>
    <w:rsid w:val="004C32E2"/>
    <w:rsid w:val="004C3584"/>
    <w:rsid w:val="004C43C1"/>
    <w:rsid w:val="004C6183"/>
    <w:rsid w:val="004C6D8E"/>
    <w:rsid w:val="004C74E7"/>
    <w:rsid w:val="004D0D8D"/>
    <w:rsid w:val="004D1D5A"/>
    <w:rsid w:val="004D33B1"/>
    <w:rsid w:val="004D6742"/>
    <w:rsid w:val="004E6815"/>
    <w:rsid w:val="004F21F4"/>
    <w:rsid w:val="004F2FAF"/>
    <w:rsid w:val="0050133A"/>
    <w:rsid w:val="0050431E"/>
    <w:rsid w:val="00504420"/>
    <w:rsid w:val="0050504A"/>
    <w:rsid w:val="00505C05"/>
    <w:rsid w:val="00510666"/>
    <w:rsid w:val="00510811"/>
    <w:rsid w:val="00510E36"/>
    <w:rsid w:val="00512AD5"/>
    <w:rsid w:val="00512D46"/>
    <w:rsid w:val="005145E2"/>
    <w:rsid w:val="00520954"/>
    <w:rsid w:val="00520AD8"/>
    <w:rsid w:val="0052459C"/>
    <w:rsid w:val="00525733"/>
    <w:rsid w:val="00525A9B"/>
    <w:rsid w:val="00530B5A"/>
    <w:rsid w:val="0053526F"/>
    <w:rsid w:val="00535CF1"/>
    <w:rsid w:val="00541269"/>
    <w:rsid w:val="0054320A"/>
    <w:rsid w:val="00543799"/>
    <w:rsid w:val="005440E7"/>
    <w:rsid w:val="00547059"/>
    <w:rsid w:val="00553984"/>
    <w:rsid w:val="00554382"/>
    <w:rsid w:val="005545C3"/>
    <w:rsid w:val="00555B5B"/>
    <w:rsid w:val="005565B8"/>
    <w:rsid w:val="00557A21"/>
    <w:rsid w:val="0056067B"/>
    <w:rsid w:val="00560972"/>
    <w:rsid w:val="00561C17"/>
    <w:rsid w:val="00562DC3"/>
    <w:rsid w:val="005636A9"/>
    <w:rsid w:val="00564E35"/>
    <w:rsid w:val="005673B8"/>
    <w:rsid w:val="00570AA9"/>
    <w:rsid w:val="005745B1"/>
    <w:rsid w:val="00574E95"/>
    <w:rsid w:val="00575D66"/>
    <w:rsid w:val="00581488"/>
    <w:rsid w:val="00581C01"/>
    <w:rsid w:val="00583037"/>
    <w:rsid w:val="00583710"/>
    <w:rsid w:val="00583D10"/>
    <w:rsid w:val="00584B2A"/>
    <w:rsid w:val="005857A4"/>
    <w:rsid w:val="00585E48"/>
    <w:rsid w:val="00590813"/>
    <w:rsid w:val="005936EF"/>
    <w:rsid w:val="0059707A"/>
    <w:rsid w:val="005A2C40"/>
    <w:rsid w:val="005A34E2"/>
    <w:rsid w:val="005A4AF2"/>
    <w:rsid w:val="005A7165"/>
    <w:rsid w:val="005A764D"/>
    <w:rsid w:val="005A766B"/>
    <w:rsid w:val="005B0609"/>
    <w:rsid w:val="005B0D69"/>
    <w:rsid w:val="005B15D6"/>
    <w:rsid w:val="005B17E0"/>
    <w:rsid w:val="005B2048"/>
    <w:rsid w:val="005B49A4"/>
    <w:rsid w:val="005B6143"/>
    <w:rsid w:val="005B6A5D"/>
    <w:rsid w:val="005C0498"/>
    <w:rsid w:val="005C0817"/>
    <w:rsid w:val="005C0CF3"/>
    <w:rsid w:val="005C42B8"/>
    <w:rsid w:val="005C44D4"/>
    <w:rsid w:val="005C7103"/>
    <w:rsid w:val="005C7F9A"/>
    <w:rsid w:val="005D19E6"/>
    <w:rsid w:val="005D26EA"/>
    <w:rsid w:val="005D2B0B"/>
    <w:rsid w:val="005D63B0"/>
    <w:rsid w:val="005D7B24"/>
    <w:rsid w:val="005E0768"/>
    <w:rsid w:val="005E092C"/>
    <w:rsid w:val="005E0958"/>
    <w:rsid w:val="005E0F89"/>
    <w:rsid w:val="005E0FB3"/>
    <w:rsid w:val="005E2BC9"/>
    <w:rsid w:val="005E61C9"/>
    <w:rsid w:val="005E7AD0"/>
    <w:rsid w:val="005F2A7A"/>
    <w:rsid w:val="005F3B4F"/>
    <w:rsid w:val="005F64B6"/>
    <w:rsid w:val="0060212A"/>
    <w:rsid w:val="00604BD9"/>
    <w:rsid w:val="00605C05"/>
    <w:rsid w:val="00607EE2"/>
    <w:rsid w:val="00610877"/>
    <w:rsid w:val="006129F2"/>
    <w:rsid w:val="006134F2"/>
    <w:rsid w:val="00615436"/>
    <w:rsid w:val="00617BDE"/>
    <w:rsid w:val="00624111"/>
    <w:rsid w:val="006271F7"/>
    <w:rsid w:val="006302E0"/>
    <w:rsid w:val="00630C8F"/>
    <w:rsid w:val="00630DB5"/>
    <w:rsid w:val="00635375"/>
    <w:rsid w:val="00637B06"/>
    <w:rsid w:val="00644A41"/>
    <w:rsid w:val="00644D29"/>
    <w:rsid w:val="00646BE8"/>
    <w:rsid w:val="0064792F"/>
    <w:rsid w:val="00647F4D"/>
    <w:rsid w:val="0065074A"/>
    <w:rsid w:val="00651E51"/>
    <w:rsid w:val="0065644F"/>
    <w:rsid w:val="00657437"/>
    <w:rsid w:val="00660B0C"/>
    <w:rsid w:val="00661EA3"/>
    <w:rsid w:val="00661FD5"/>
    <w:rsid w:val="00671589"/>
    <w:rsid w:val="00673CB4"/>
    <w:rsid w:val="006759C7"/>
    <w:rsid w:val="00676ECF"/>
    <w:rsid w:val="0068225A"/>
    <w:rsid w:val="00682D35"/>
    <w:rsid w:val="006842D5"/>
    <w:rsid w:val="006855F7"/>
    <w:rsid w:val="006909B6"/>
    <w:rsid w:val="00694713"/>
    <w:rsid w:val="006A1B3D"/>
    <w:rsid w:val="006A6F3F"/>
    <w:rsid w:val="006B0A15"/>
    <w:rsid w:val="006B17B1"/>
    <w:rsid w:val="006B23D7"/>
    <w:rsid w:val="006B465B"/>
    <w:rsid w:val="006B7146"/>
    <w:rsid w:val="006C1C9D"/>
    <w:rsid w:val="006C4322"/>
    <w:rsid w:val="006C46CA"/>
    <w:rsid w:val="006C6AFF"/>
    <w:rsid w:val="006C775A"/>
    <w:rsid w:val="006D15DF"/>
    <w:rsid w:val="006D3A05"/>
    <w:rsid w:val="006D3F98"/>
    <w:rsid w:val="006D69E7"/>
    <w:rsid w:val="006E2725"/>
    <w:rsid w:val="006E2D7A"/>
    <w:rsid w:val="006E419F"/>
    <w:rsid w:val="006E624D"/>
    <w:rsid w:val="006F24B7"/>
    <w:rsid w:val="006F47F8"/>
    <w:rsid w:val="0070109C"/>
    <w:rsid w:val="00701331"/>
    <w:rsid w:val="007013FA"/>
    <w:rsid w:val="007043AE"/>
    <w:rsid w:val="00704FFF"/>
    <w:rsid w:val="00707B90"/>
    <w:rsid w:val="00712750"/>
    <w:rsid w:val="00712A51"/>
    <w:rsid w:val="00715BBD"/>
    <w:rsid w:val="00716D79"/>
    <w:rsid w:val="00720949"/>
    <w:rsid w:val="00723F55"/>
    <w:rsid w:val="007251D4"/>
    <w:rsid w:val="00726D10"/>
    <w:rsid w:val="007279CA"/>
    <w:rsid w:val="00732FD5"/>
    <w:rsid w:val="007359F9"/>
    <w:rsid w:val="00736606"/>
    <w:rsid w:val="00736E53"/>
    <w:rsid w:val="00743956"/>
    <w:rsid w:val="00744493"/>
    <w:rsid w:val="00746B6F"/>
    <w:rsid w:val="00747324"/>
    <w:rsid w:val="007544BC"/>
    <w:rsid w:val="007553DF"/>
    <w:rsid w:val="00755566"/>
    <w:rsid w:val="00757C30"/>
    <w:rsid w:val="00762387"/>
    <w:rsid w:val="00762983"/>
    <w:rsid w:val="00762D41"/>
    <w:rsid w:val="007635C9"/>
    <w:rsid w:val="00766AA8"/>
    <w:rsid w:val="0077454C"/>
    <w:rsid w:val="007768D1"/>
    <w:rsid w:val="007808EB"/>
    <w:rsid w:val="00781D91"/>
    <w:rsid w:val="00785CF1"/>
    <w:rsid w:val="00790DCE"/>
    <w:rsid w:val="00791033"/>
    <w:rsid w:val="00793CDE"/>
    <w:rsid w:val="007952D7"/>
    <w:rsid w:val="0079797C"/>
    <w:rsid w:val="007A1675"/>
    <w:rsid w:val="007A1DBD"/>
    <w:rsid w:val="007A2A21"/>
    <w:rsid w:val="007A2EF5"/>
    <w:rsid w:val="007A3DC1"/>
    <w:rsid w:val="007A4E3A"/>
    <w:rsid w:val="007A4FFC"/>
    <w:rsid w:val="007A6D23"/>
    <w:rsid w:val="007B531C"/>
    <w:rsid w:val="007B53F7"/>
    <w:rsid w:val="007B651A"/>
    <w:rsid w:val="007B74EC"/>
    <w:rsid w:val="007C3A1C"/>
    <w:rsid w:val="007C4C50"/>
    <w:rsid w:val="007C53FC"/>
    <w:rsid w:val="007C602B"/>
    <w:rsid w:val="007D0372"/>
    <w:rsid w:val="007D0E74"/>
    <w:rsid w:val="007D2311"/>
    <w:rsid w:val="007D42B0"/>
    <w:rsid w:val="007D6767"/>
    <w:rsid w:val="007D7EA2"/>
    <w:rsid w:val="007E5041"/>
    <w:rsid w:val="007F2A7A"/>
    <w:rsid w:val="007F6958"/>
    <w:rsid w:val="007F7A9E"/>
    <w:rsid w:val="0080208F"/>
    <w:rsid w:val="008023CC"/>
    <w:rsid w:val="00802818"/>
    <w:rsid w:val="00803827"/>
    <w:rsid w:val="00815582"/>
    <w:rsid w:val="00815FDA"/>
    <w:rsid w:val="00822E96"/>
    <w:rsid w:val="0082650A"/>
    <w:rsid w:val="008278B0"/>
    <w:rsid w:val="00831329"/>
    <w:rsid w:val="008313BA"/>
    <w:rsid w:val="00837188"/>
    <w:rsid w:val="00842628"/>
    <w:rsid w:val="00845C19"/>
    <w:rsid w:val="00847809"/>
    <w:rsid w:val="00852919"/>
    <w:rsid w:val="00853D47"/>
    <w:rsid w:val="0085478B"/>
    <w:rsid w:val="00854AD3"/>
    <w:rsid w:val="00863FF3"/>
    <w:rsid w:val="00864B2B"/>
    <w:rsid w:val="00865D62"/>
    <w:rsid w:val="00867BBD"/>
    <w:rsid w:val="00870A6A"/>
    <w:rsid w:val="00877038"/>
    <w:rsid w:val="00877C1B"/>
    <w:rsid w:val="00877CF7"/>
    <w:rsid w:val="00881F78"/>
    <w:rsid w:val="00882C13"/>
    <w:rsid w:val="00883B2D"/>
    <w:rsid w:val="0088403C"/>
    <w:rsid w:val="00885A64"/>
    <w:rsid w:val="00885F24"/>
    <w:rsid w:val="00886426"/>
    <w:rsid w:val="008867E8"/>
    <w:rsid w:val="00887287"/>
    <w:rsid w:val="00892FC8"/>
    <w:rsid w:val="00893339"/>
    <w:rsid w:val="00896FCB"/>
    <w:rsid w:val="00897F6D"/>
    <w:rsid w:val="008A0714"/>
    <w:rsid w:val="008A2476"/>
    <w:rsid w:val="008A396E"/>
    <w:rsid w:val="008A3DB8"/>
    <w:rsid w:val="008A4FED"/>
    <w:rsid w:val="008A546D"/>
    <w:rsid w:val="008B255C"/>
    <w:rsid w:val="008B27AE"/>
    <w:rsid w:val="008B2B33"/>
    <w:rsid w:val="008B3B98"/>
    <w:rsid w:val="008B43F1"/>
    <w:rsid w:val="008B65FB"/>
    <w:rsid w:val="008B67E3"/>
    <w:rsid w:val="008B7249"/>
    <w:rsid w:val="008C0043"/>
    <w:rsid w:val="008C4C50"/>
    <w:rsid w:val="008C7E07"/>
    <w:rsid w:val="008D098E"/>
    <w:rsid w:val="008D16BC"/>
    <w:rsid w:val="008D7D53"/>
    <w:rsid w:val="008D7F03"/>
    <w:rsid w:val="008E045B"/>
    <w:rsid w:val="008E2C1E"/>
    <w:rsid w:val="008E2E15"/>
    <w:rsid w:val="008E39B7"/>
    <w:rsid w:val="008E5074"/>
    <w:rsid w:val="008E5992"/>
    <w:rsid w:val="008E62DE"/>
    <w:rsid w:val="008E6CD8"/>
    <w:rsid w:val="008F0EE3"/>
    <w:rsid w:val="008F40A1"/>
    <w:rsid w:val="008F472D"/>
    <w:rsid w:val="008F74F7"/>
    <w:rsid w:val="009001A3"/>
    <w:rsid w:val="00901D64"/>
    <w:rsid w:val="00902B95"/>
    <w:rsid w:val="009035A3"/>
    <w:rsid w:val="009062DF"/>
    <w:rsid w:val="009067CD"/>
    <w:rsid w:val="00906B35"/>
    <w:rsid w:val="00910BFD"/>
    <w:rsid w:val="009136D3"/>
    <w:rsid w:val="009146D7"/>
    <w:rsid w:val="00914EBC"/>
    <w:rsid w:val="00917DB0"/>
    <w:rsid w:val="00922446"/>
    <w:rsid w:val="00924379"/>
    <w:rsid w:val="00925918"/>
    <w:rsid w:val="009267AA"/>
    <w:rsid w:val="00926E37"/>
    <w:rsid w:val="00926FB6"/>
    <w:rsid w:val="00927EE7"/>
    <w:rsid w:val="009347AF"/>
    <w:rsid w:val="00940FB4"/>
    <w:rsid w:val="009417C9"/>
    <w:rsid w:val="00943299"/>
    <w:rsid w:val="009446A2"/>
    <w:rsid w:val="00945A93"/>
    <w:rsid w:val="009520C8"/>
    <w:rsid w:val="00955221"/>
    <w:rsid w:val="0096062F"/>
    <w:rsid w:val="00963EA5"/>
    <w:rsid w:val="00964764"/>
    <w:rsid w:val="00971A78"/>
    <w:rsid w:val="00973E28"/>
    <w:rsid w:val="009804AA"/>
    <w:rsid w:val="00981F98"/>
    <w:rsid w:val="00983A1C"/>
    <w:rsid w:val="00984AC6"/>
    <w:rsid w:val="00984C41"/>
    <w:rsid w:val="0098612F"/>
    <w:rsid w:val="00987707"/>
    <w:rsid w:val="00987D92"/>
    <w:rsid w:val="00991865"/>
    <w:rsid w:val="00992934"/>
    <w:rsid w:val="00992A39"/>
    <w:rsid w:val="009938E5"/>
    <w:rsid w:val="00996647"/>
    <w:rsid w:val="00997D36"/>
    <w:rsid w:val="009A35DE"/>
    <w:rsid w:val="009A3EEE"/>
    <w:rsid w:val="009A7698"/>
    <w:rsid w:val="009B518C"/>
    <w:rsid w:val="009B6EDA"/>
    <w:rsid w:val="009B749D"/>
    <w:rsid w:val="009C16E9"/>
    <w:rsid w:val="009C3AA8"/>
    <w:rsid w:val="009C428B"/>
    <w:rsid w:val="009C494D"/>
    <w:rsid w:val="009C58DD"/>
    <w:rsid w:val="009C597D"/>
    <w:rsid w:val="009C6B01"/>
    <w:rsid w:val="009C7333"/>
    <w:rsid w:val="009D285D"/>
    <w:rsid w:val="009D66F6"/>
    <w:rsid w:val="009F289E"/>
    <w:rsid w:val="009F3E6D"/>
    <w:rsid w:val="009F450E"/>
    <w:rsid w:val="009F4677"/>
    <w:rsid w:val="009F5F24"/>
    <w:rsid w:val="009F7CD2"/>
    <w:rsid w:val="00A0072F"/>
    <w:rsid w:val="00A13A8F"/>
    <w:rsid w:val="00A13E0A"/>
    <w:rsid w:val="00A144F0"/>
    <w:rsid w:val="00A15F74"/>
    <w:rsid w:val="00A1685D"/>
    <w:rsid w:val="00A17A42"/>
    <w:rsid w:val="00A20055"/>
    <w:rsid w:val="00A20E4D"/>
    <w:rsid w:val="00A21B4E"/>
    <w:rsid w:val="00A2443C"/>
    <w:rsid w:val="00A30AFF"/>
    <w:rsid w:val="00A3259C"/>
    <w:rsid w:val="00A37157"/>
    <w:rsid w:val="00A41F07"/>
    <w:rsid w:val="00A427B7"/>
    <w:rsid w:val="00A45A09"/>
    <w:rsid w:val="00A46BF9"/>
    <w:rsid w:val="00A46CB0"/>
    <w:rsid w:val="00A53506"/>
    <w:rsid w:val="00A555CE"/>
    <w:rsid w:val="00A55B2C"/>
    <w:rsid w:val="00A55D14"/>
    <w:rsid w:val="00A609AB"/>
    <w:rsid w:val="00A60D4F"/>
    <w:rsid w:val="00A64714"/>
    <w:rsid w:val="00A6644A"/>
    <w:rsid w:val="00A66E27"/>
    <w:rsid w:val="00A70475"/>
    <w:rsid w:val="00A7178F"/>
    <w:rsid w:val="00A74047"/>
    <w:rsid w:val="00A757A2"/>
    <w:rsid w:val="00A770E8"/>
    <w:rsid w:val="00A773DC"/>
    <w:rsid w:val="00A77814"/>
    <w:rsid w:val="00A824B3"/>
    <w:rsid w:val="00A84A5F"/>
    <w:rsid w:val="00A851FC"/>
    <w:rsid w:val="00A8751E"/>
    <w:rsid w:val="00A91C40"/>
    <w:rsid w:val="00A92476"/>
    <w:rsid w:val="00A972C0"/>
    <w:rsid w:val="00A97F84"/>
    <w:rsid w:val="00AA4C04"/>
    <w:rsid w:val="00AA76D9"/>
    <w:rsid w:val="00AA7F23"/>
    <w:rsid w:val="00AB050B"/>
    <w:rsid w:val="00AB2BC1"/>
    <w:rsid w:val="00AB3ACB"/>
    <w:rsid w:val="00AB40B3"/>
    <w:rsid w:val="00AB43CD"/>
    <w:rsid w:val="00AB491E"/>
    <w:rsid w:val="00AB65DE"/>
    <w:rsid w:val="00AC31D0"/>
    <w:rsid w:val="00AC369F"/>
    <w:rsid w:val="00AC4949"/>
    <w:rsid w:val="00AD2D4B"/>
    <w:rsid w:val="00AD38DB"/>
    <w:rsid w:val="00AD787D"/>
    <w:rsid w:val="00AE366B"/>
    <w:rsid w:val="00AE63FA"/>
    <w:rsid w:val="00AE7E98"/>
    <w:rsid w:val="00AF064B"/>
    <w:rsid w:val="00AF0B8B"/>
    <w:rsid w:val="00AF1D2A"/>
    <w:rsid w:val="00AF2E1D"/>
    <w:rsid w:val="00AF34CF"/>
    <w:rsid w:val="00AF55D5"/>
    <w:rsid w:val="00B003E2"/>
    <w:rsid w:val="00B02016"/>
    <w:rsid w:val="00B037ED"/>
    <w:rsid w:val="00B0631C"/>
    <w:rsid w:val="00B106EB"/>
    <w:rsid w:val="00B10FA1"/>
    <w:rsid w:val="00B11868"/>
    <w:rsid w:val="00B13CF1"/>
    <w:rsid w:val="00B15215"/>
    <w:rsid w:val="00B238AD"/>
    <w:rsid w:val="00B26608"/>
    <w:rsid w:val="00B305E1"/>
    <w:rsid w:val="00B30886"/>
    <w:rsid w:val="00B34EF1"/>
    <w:rsid w:val="00B37EE8"/>
    <w:rsid w:val="00B4128D"/>
    <w:rsid w:val="00B418D9"/>
    <w:rsid w:val="00B42483"/>
    <w:rsid w:val="00B46FD0"/>
    <w:rsid w:val="00B51208"/>
    <w:rsid w:val="00B52E37"/>
    <w:rsid w:val="00B54B8C"/>
    <w:rsid w:val="00B569FF"/>
    <w:rsid w:val="00B56FCC"/>
    <w:rsid w:val="00B636F1"/>
    <w:rsid w:val="00B6773A"/>
    <w:rsid w:val="00B70A0C"/>
    <w:rsid w:val="00B71654"/>
    <w:rsid w:val="00B7221B"/>
    <w:rsid w:val="00B725DE"/>
    <w:rsid w:val="00B73F09"/>
    <w:rsid w:val="00B740E2"/>
    <w:rsid w:val="00B769A8"/>
    <w:rsid w:val="00B82558"/>
    <w:rsid w:val="00B8277C"/>
    <w:rsid w:val="00B82D4C"/>
    <w:rsid w:val="00B83C18"/>
    <w:rsid w:val="00B84583"/>
    <w:rsid w:val="00B84D8C"/>
    <w:rsid w:val="00B8659F"/>
    <w:rsid w:val="00B866BA"/>
    <w:rsid w:val="00B871A6"/>
    <w:rsid w:val="00B93579"/>
    <w:rsid w:val="00B964D7"/>
    <w:rsid w:val="00B977A4"/>
    <w:rsid w:val="00BA035A"/>
    <w:rsid w:val="00BA34DB"/>
    <w:rsid w:val="00BA37BF"/>
    <w:rsid w:val="00BA5DF5"/>
    <w:rsid w:val="00BA67EA"/>
    <w:rsid w:val="00BA7147"/>
    <w:rsid w:val="00BB28DC"/>
    <w:rsid w:val="00BB4582"/>
    <w:rsid w:val="00BB4C8D"/>
    <w:rsid w:val="00BB50E2"/>
    <w:rsid w:val="00BB6051"/>
    <w:rsid w:val="00BC038C"/>
    <w:rsid w:val="00BD1AEC"/>
    <w:rsid w:val="00BD3176"/>
    <w:rsid w:val="00BD3D77"/>
    <w:rsid w:val="00BD491E"/>
    <w:rsid w:val="00BD59C8"/>
    <w:rsid w:val="00BE019C"/>
    <w:rsid w:val="00BE1359"/>
    <w:rsid w:val="00BE3C6D"/>
    <w:rsid w:val="00BE7067"/>
    <w:rsid w:val="00BE7797"/>
    <w:rsid w:val="00BE77DD"/>
    <w:rsid w:val="00BF1F1C"/>
    <w:rsid w:val="00BF3A72"/>
    <w:rsid w:val="00C01CB9"/>
    <w:rsid w:val="00C02305"/>
    <w:rsid w:val="00C03841"/>
    <w:rsid w:val="00C11375"/>
    <w:rsid w:val="00C11DBF"/>
    <w:rsid w:val="00C12A5E"/>
    <w:rsid w:val="00C13083"/>
    <w:rsid w:val="00C1506A"/>
    <w:rsid w:val="00C16A41"/>
    <w:rsid w:val="00C16AE5"/>
    <w:rsid w:val="00C210DA"/>
    <w:rsid w:val="00C22360"/>
    <w:rsid w:val="00C2743A"/>
    <w:rsid w:val="00C343C0"/>
    <w:rsid w:val="00C36266"/>
    <w:rsid w:val="00C40A24"/>
    <w:rsid w:val="00C42B02"/>
    <w:rsid w:val="00C46664"/>
    <w:rsid w:val="00C5155A"/>
    <w:rsid w:val="00C52B7B"/>
    <w:rsid w:val="00C54ECB"/>
    <w:rsid w:val="00C56049"/>
    <w:rsid w:val="00C640F2"/>
    <w:rsid w:val="00C662C6"/>
    <w:rsid w:val="00C668FC"/>
    <w:rsid w:val="00C72D16"/>
    <w:rsid w:val="00C77448"/>
    <w:rsid w:val="00C778DC"/>
    <w:rsid w:val="00C77F24"/>
    <w:rsid w:val="00C815E7"/>
    <w:rsid w:val="00C81D05"/>
    <w:rsid w:val="00C870BD"/>
    <w:rsid w:val="00C9026C"/>
    <w:rsid w:val="00C92A96"/>
    <w:rsid w:val="00C940D4"/>
    <w:rsid w:val="00C95DA0"/>
    <w:rsid w:val="00CA168B"/>
    <w:rsid w:val="00CA1AE0"/>
    <w:rsid w:val="00CA1C9E"/>
    <w:rsid w:val="00CA2B7F"/>
    <w:rsid w:val="00CA53C4"/>
    <w:rsid w:val="00CB2B17"/>
    <w:rsid w:val="00CB3056"/>
    <w:rsid w:val="00CB4A3A"/>
    <w:rsid w:val="00CB6359"/>
    <w:rsid w:val="00CC0D46"/>
    <w:rsid w:val="00CC1CF0"/>
    <w:rsid w:val="00CC4910"/>
    <w:rsid w:val="00CD33E9"/>
    <w:rsid w:val="00CD4990"/>
    <w:rsid w:val="00CD5A40"/>
    <w:rsid w:val="00CD721A"/>
    <w:rsid w:val="00CE0210"/>
    <w:rsid w:val="00CE0F7F"/>
    <w:rsid w:val="00CE11FB"/>
    <w:rsid w:val="00CE2A32"/>
    <w:rsid w:val="00CE4C6D"/>
    <w:rsid w:val="00CE71E3"/>
    <w:rsid w:val="00CF18FE"/>
    <w:rsid w:val="00CF4DE9"/>
    <w:rsid w:val="00CF5091"/>
    <w:rsid w:val="00CF5316"/>
    <w:rsid w:val="00D00675"/>
    <w:rsid w:val="00D0435F"/>
    <w:rsid w:val="00D05970"/>
    <w:rsid w:val="00D1478A"/>
    <w:rsid w:val="00D14C3C"/>
    <w:rsid w:val="00D21E88"/>
    <w:rsid w:val="00D24AB6"/>
    <w:rsid w:val="00D26937"/>
    <w:rsid w:val="00D303E0"/>
    <w:rsid w:val="00D3127A"/>
    <w:rsid w:val="00D351A0"/>
    <w:rsid w:val="00D35CB2"/>
    <w:rsid w:val="00D40FCA"/>
    <w:rsid w:val="00D42423"/>
    <w:rsid w:val="00D427BC"/>
    <w:rsid w:val="00D42F6E"/>
    <w:rsid w:val="00D561CD"/>
    <w:rsid w:val="00D56F4B"/>
    <w:rsid w:val="00D57074"/>
    <w:rsid w:val="00D62F2A"/>
    <w:rsid w:val="00D70446"/>
    <w:rsid w:val="00D7059A"/>
    <w:rsid w:val="00D706A7"/>
    <w:rsid w:val="00D70AB7"/>
    <w:rsid w:val="00D7410A"/>
    <w:rsid w:val="00D7709D"/>
    <w:rsid w:val="00D82A84"/>
    <w:rsid w:val="00D842F8"/>
    <w:rsid w:val="00D859A4"/>
    <w:rsid w:val="00D86E40"/>
    <w:rsid w:val="00D91C06"/>
    <w:rsid w:val="00D920A1"/>
    <w:rsid w:val="00D96115"/>
    <w:rsid w:val="00DA0210"/>
    <w:rsid w:val="00DA3190"/>
    <w:rsid w:val="00DB195F"/>
    <w:rsid w:val="00DB43B2"/>
    <w:rsid w:val="00DB58E7"/>
    <w:rsid w:val="00DB6A1E"/>
    <w:rsid w:val="00DC3CD2"/>
    <w:rsid w:val="00DD2979"/>
    <w:rsid w:val="00DD314C"/>
    <w:rsid w:val="00DD5012"/>
    <w:rsid w:val="00DE5561"/>
    <w:rsid w:val="00DE59C2"/>
    <w:rsid w:val="00DE5EDA"/>
    <w:rsid w:val="00DE71BF"/>
    <w:rsid w:val="00DF2288"/>
    <w:rsid w:val="00E052EF"/>
    <w:rsid w:val="00E07515"/>
    <w:rsid w:val="00E10325"/>
    <w:rsid w:val="00E111D9"/>
    <w:rsid w:val="00E11B0C"/>
    <w:rsid w:val="00E11D7F"/>
    <w:rsid w:val="00E144D4"/>
    <w:rsid w:val="00E231FE"/>
    <w:rsid w:val="00E23534"/>
    <w:rsid w:val="00E25F67"/>
    <w:rsid w:val="00E3071B"/>
    <w:rsid w:val="00E36044"/>
    <w:rsid w:val="00E37D51"/>
    <w:rsid w:val="00E41B26"/>
    <w:rsid w:val="00E43ED0"/>
    <w:rsid w:val="00E450A3"/>
    <w:rsid w:val="00E45855"/>
    <w:rsid w:val="00E5129D"/>
    <w:rsid w:val="00E521C3"/>
    <w:rsid w:val="00E53968"/>
    <w:rsid w:val="00E539F3"/>
    <w:rsid w:val="00E5418B"/>
    <w:rsid w:val="00E61E61"/>
    <w:rsid w:val="00E64E6A"/>
    <w:rsid w:val="00E65233"/>
    <w:rsid w:val="00E66BD3"/>
    <w:rsid w:val="00E700A5"/>
    <w:rsid w:val="00E7085B"/>
    <w:rsid w:val="00E76788"/>
    <w:rsid w:val="00E80943"/>
    <w:rsid w:val="00E82A73"/>
    <w:rsid w:val="00E84304"/>
    <w:rsid w:val="00E8581A"/>
    <w:rsid w:val="00E85EB3"/>
    <w:rsid w:val="00E8728B"/>
    <w:rsid w:val="00E9069B"/>
    <w:rsid w:val="00E91F17"/>
    <w:rsid w:val="00E93223"/>
    <w:rsid w:val="00EA4330"/>
    <w:rsid w:val="00EA7C82"/>
    <w:rsid w:val="00EB19C8"/>
    <w:rsid w:val="00EB2FEF"/>
    <w:rsid w:val="00EB3D6C"/>
    <w:rsid w:val="00EB4945"/>
    <w:rsid w:val="00EB61E2"/>
    <w:rsid w:val="00EC1714"/>
    <w:rsid w:val="00EC1BD7"/>
    <w:rsid w:val="00EC6113"/>
    <w:rsid w:val="00ED1E63"/>
    <w:rsid w:val="00ED3B4F"/>
    <w:rsid w:val="00ED3FF8"/>
    <w:rsid w:val="00EE08B7"/>
    <w:rsid w:val="00EE1253"/>
    <w:rsid w:val="00EE1B1D"/>
    <w:rsid w:val="00EE2CCB"/>
    <w:rsid w:val="00EE7FAF"/>
    <w:rsid w:val="00EF0AD3"/>
    <w:rsid w:val="00EF0C82"/>
    <w:rsid w:val="00EF4C53"/>
    <w:rsid w:val="00EF7B68"/>
    <w:rsid w:val="00EF7D2B"/>
    <w:rsid w:val="00F02989"/>
    <w:rsid w:val="00F04977"/>
    <w:rsid w:val="00F07B6E"/>
    <w:rsid w:val="00F1088D"/>
    <w:rsid w:val="00F12595"/>
    <w:rsid w:val="00F15279"/>
    <w:rsid w:val="00F22044"/>
    <w:rsid w:val="00F222D3"/>
    <w:rsid w:val="00F242C4"/>
    <w:rsid w:val="00F242E3"/>
    <w:rsid w:val="00F24D69"/>
    <w:rsid w:val="00F257E4"/>
    <w:rsid w:val="00F30DF7"/>
    <w:rsid w:val="00F329BC"/>
    <w:rsid w:val="00F34F2C"/>
    <w:rsid w:val="00F35757"/>
    <w:rsid w:val="00F35FB1"/>
    <w:rsid w:val="00F363D9"/>
    <w:rsid w:val="00F37592"/>
    <w:rsid w:val="00F40936"/>
    <w:rsid w:val="00F41A64"/>
    <w:rsid w:val="00F4221E"/>
    <w:rsid w:val="00F4357A"/>
    <w:rsid w:val="00F47DE4"/>
    <w:rsid w:val="00F50179"/>
    <w:rsid w:val="00F50645"/>
    <w:rsid w:val="00F51F54"/>
    <w:rsid w:val="00F56469"/>
    <w:rsid w:val="00F60169"/>
    <w:rsid w:val="00F60A5C"/>
    <w:rsid w:val="00F626C2"/>
    <w:rsid w:val="00F6311B"/>
    <w:rsid w:val="00F63655"/>
    <w:rsid w:val="00F6380D"/>
    <w:rsid w:val="00F63A08"/>
    <w:rsid w:val="00F72D64"/>
    <w:rsid w:val="00F73B66"/>
    <w:rsid w:val="00F7411A"/>
    <w:rsid w:val="00F7546D"/>
    <w:rsid w:val="00F76C36"/>
    <w:rsid w:val="00F80691"/>
    <w:rsid w:val="00F92442"/>
    <w:rsid w:val="00F9433E"/>
    <w:rsid w:val="00FA0F1D"/>
    <w:rsid w:val="00FA0F87"/>
    <w:rsid w:val="00FA28DD"/>
    <w:rsid w:val="00FA41E0"/>
    <w:rsid w:val="00FA6FF2"/>
    <w:rsid w:val="00FB0CB5"/>
    <w:rsid w:val="00FB7CD4"/>
    <w:rsid w:val="00FC2CB5"/>
    <w:rsid w:val="00FC5B43"/>
    <w:rsid w:val="00FD0074"/>
    <w:rsid w:val="00FD7C99"/>
    <w:rsid w:val="00FE1982"/>
    <w:rsid w:val="00FE27F7"/>
    <w:rsid w:val="00FE6F6D"/>
    <w:rsid w:val="00FE70FD"/>
    <w:rsid w:val="00FF3E75"/>
    <w:rsid w:val="00FF4A29"/>
    <w:rsid w:val="00FF6C29"/>
    <w:rsid w:val="00FF6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F18E128"/>
  <w15:docId w15:val="{9253D88F-1760-45DD-B464-3B25DED0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43A"/>
    <w:pPr>
      <w:jc w:val="both"/>
    </w:pPr>
    <w:rPr>
      <w:rFonts w:ascii="Tahoma" w:hAnsi="Tahoma"/>
      <w:sz w:val="28"/>
      <w:szCs w:val="24"/>
      <w:lang w:val="ro-RO"/>
    </w:rPr>
  </w:style>
  <w:style w:type="paragraph" w:styleId="Titlu1">
    <w:name w:val="heading 1"/>
    <w:basedOn w:val="Normal"/>
    <w:next w:val="Normal"/>
    <w:link w:val="Titlu1Caracter"/>
    <w:uiPriority w:val="9"/>
    <w:qFormat/>
    <w:rsid w:val="00102778"/>
    <w:pPr>
      <w:tabs>
        <w:tab w:val="left" w:pos="1418"/>
        <w:tab w:val="center" w:pos="9639"/>
      </w:tabs>
      <w:ind w:firstLine="851"/>
      <w:contextualSpacing/>
      <w:outlineLvl w:val="0"/>
    </w:pPr>
    <w:rPr>
      <w:rFonts w:cs="Arial"/>
      <w:b/>
      <w:sz w:val="24"/>
      <w:szCs w:val="16"/>
    </w:rPr>
  </w:style>
  <w:style w:type="paragraph" w:styleId="Titlu2">
    <w:name w:val="heading 2"/>
    <w:basedOn w:val="Subsol"/>
    <w:next w:val="Normal"/>
    <w:link w:val="Titlu2Caracter"/>
    <w:uiPriority w:val="9"/>
    <w:qFormat/>
    <w:rsid w:val="00080296"/>
    <w:pPr>
      <w:tabs>
        <w:tab w:val="clear" w:pos="4320"/>
        <w:tab w:val="clear" w:pos="8640"/>
        <w:tab w:val="left" w:pos="1985"/>
      </w:tabs>
      <w:ind w:firstLine="851"/>
      <w:outlineLvl w:val="1"/>
    </w:pPr>
    <w:rPr>
      <w:rFonts w:cs="Tahoma"/>
      <w:b/>
      <w:sz w:val="24"/>
    </w:rPr>
  </w:style>
  <w:style w:type="paragraph" w:styleId="Titlu3">
    <w:name w:val="heading 3"/>
    <w:basedOn w:val="Subsol"/>
    <w:next w:val="Normal"/>
    <w:link w:val="Titlu3Caracter"/>
    <w:uiPriority w:val="9"/>
    <w:qFormat/>
    <w:rsid w:val="00080296"/>
    <w:pPr>
      <w:tabs>
        <w:tab w:val="clear" w:pos="4320"/>
        <w:tab w:val="clear" w:pos="8640"/>
        <w:tab w:val="left" w:pos="1985"/>
      </w:tabs>
      <w:ind w:firstLine="851"/>
      <w:outlineLvl w:val="2"/>
    </w:pPr>
    <w:rPr>
      <w:b/>
      <w:sz w:val="24"/>
    </w:rPr>
  </w:style>
  <w:style w:type="paragraph" w:styleId="Titlu4">
    <w:name w:val="heading 4"/>
    <w:basedOn w:val="Normal"/>
    <w:next w:val="Normal"/>
    <w:link w:val="Titlu4Caracter"/>
    <w:qFormat/>
    <w:rsid w:val="00102778"/>
    <w:pPr>
      <w:keepNext/>
      <w:tabs>
        <w:tab w:val="left" w:pos="1985"/>
      </w:tabs>
      <w:ind w:left="851"/>
      <w:outlineLvl w:val="3"/>
    </w:pPr>
    <w:rPr>
      <w:rFonts w:cs="Tahoma"/>
      <w:i/>
      <w:sz w:val="24"/>
    </w:rPr>
  </w:style>
  <w:style w:type="paragraph" w:styleId="Titlu5">
    <w:name w:val="heading 5"/>
    <w:basedOn w:val="Normal"/>
    <w:next w:val="Normal"/>
    <w:link w:val="Titlu5Caracter"/>
    <w:qFormat/>
    <w:rsid w:val="00747324"/>
    <w:pPr>
      <w:keepNext/>
      <w:numPr>
        <w:numId w:val="5"/>
      </w:numPr>
      <w:tabs>
        <w:tab w:val="left" w:pos="1985"/>
      </w:tabs>
      <w:ind w:left="0" w:firstLine="851"/>
      <w:outlineLvl w:val="4"/>
    </w:pPr>
    <w:rPr>
      <w:b/>
      <w:bCs/>
      <w:sz w:val="24"/>
    </w:rPr>
  </w:style>
  <w:style w:type="paragraph" w:styleId="Titlu6">
    <w:name w:val="heading 6"/>
    <w:basedOn w:val="Subsol"/>
    <w:next w:val="Normal"/>
    <w:link w:val="Titlu6Caracter"/>
    <w:qFormat/>
    <w:rsid w:val="00AF064B"/>
    <w:pPr>
      <w:numPr>
        <w:ilvl w:val="1"/>
        <w:numId w:val="6"/>
      </w:numPr>
      <w:tabs>
        <w:tab w:val="clear" w:pos="4320"/>
        <w:tab w:val="clear" w:pos="8640"/>
        <w:tab w:val="left" w:pos="1985"/>
      </w:tabs>
      <w:ind w:left="0" w:firstLine="851"/>
      <w:outlineLvl w:val="5"/>
    </w:pPr>
    <w:rPr>
      <w:rFonts w:cs="Tahoma"/>
      <w:b/>
      <w:sz w:val="24"/>
    </w:rPr>
  </w:style>
  <w:style w:type="paragraph" w:styleId="Titlu7">
    <w:name w:val="heading 7"/>
    <w:basedOn w:val="Subsol"/>
    <w:next w:val="Normal"/>
    <w:link w:val="Titlu7Caracter"/>
    <w:qFormat/>
    <w:rsid w:val="00AF064B"/>
    <w:pPr>
      <w:numPr>
        <w:ilvl w:val="1"/>
        <w:numId w:val="7"/>
      </w:numPr>
      <w:tabs>
        <w:tab w:val="clear" w:pos="4320"/>
        <w:tab w:val="clear" w:pos="8640"/>
        <w:tab w:val="left" w:pos="1985"/>
      </w:tabs>
      <w:ind w:left="0" w:firstLine="851"/>
      <w:outlineLvl w:val="6"/>
    </w:pPr>
    <w:rPr>
      <w:rFonts w:cs="Tahoma"/>
      <w:b/>
      <w:sz w:val="24"/>
    </w:rPr>
  </w:style>
  <w:style w:type="paragraph" w:styleId="Titlu8">
    <w:name w:val="heading 8"/>
    <w:basedOn w:val="Subsol"/>
    <w:next w:val="Normal"/>
    <w:link w:val="Titlu8Caracter"/>
    <w:qFormat/>
    <w:rsid w:val="00AF064B"/>
    <w:pPr>
      <w:numPr>
        <w:ilvl w:val="1"/>
        <w:numId w:val="8"/>
      </w:numPr>
      <w:tabs>
        <w:tab w:val="clear" w:pos="4320"/>
        <w:tab w:val="clear" w:pos="8640"/>
        <w:tab w:val="left" w:pos="1985"/>
      </w:tabs>
      <w:ind w:left="0" w:firstLine="851"/>
      <w:outlineLvl w:val="7"/>
    </w:pPr>
    <w:rPr>
      <w:rFonts w:cs="Tahoma"/>
      <w:b/>
      <w:sz w:val="24"/>
    </w:rPr>
  </w:style>
  <w:style w:type="paragraph" w:styleId="Titlu9">
    <w:name w:val="heading 9"/>
    <w:basedOn w:val="Subsol"/>
    <w:next w:val="Normal"/>
    <w:link w:val="Titlu9Caracter"/>
    <w:qFormat/>
    <w:rsid w:val="00AF064B"/>
    <w:pPr>
      <w:numPr>
        <w:ilvl w:val="1"/>
        <w:numId w:val="9"/>
      </w:numPr>
      <w:tabs>
        <w:tab w:val="clear" w:pos="4320"/>
        <w:tab w:val="clear" w:pos="8640"/>
        <w:tab w:val="left" w:pos="1985"/>
      </w:tabs>
      <w:ind w:left="0" w:firstLine="851"/>
      <w:outlineLvl w:val="8"/>
    </w:pPr>
    <w:rPr>
      <w:rFonts w:cs="Tahoma"/>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583037"/>
    <w:pPr>
      <w:jc w:val="center"/>
    </w:pPr>
    <w:rPr>
      <w:rFonts w:cs="Tahoma"/>
      <w:b/>
      <w:sz w:val="52"/>
      <w:szCs w:val="40"/>
    </w:rPr>
  </w:style>
  <w:style w:type="paragraph" w:styleId="Antet">
    <w:name w:val="header"/>
    <w:basedOn w:val="Normal"/>
    <w:link w:val="AntetCaracter"/>
    <w:uiPriority w:val="99"/>
    <w:rsid w:val="00583037"/>
    <w:pPr>
      <w:tabs>
        <w:tab w:val="center" w:pos="4320"/>
        <w:tab w:val="right" w:pos="8640"/>
      </w:tabs>
    </w:pPr>
    <w:rPr>
      <w:rFonts w:ascii="Arial" w:hAnsi="Arial"/>
      <w:sz w:val="20"/>
      <w:szCs w:val="20"/>
      <w:lang w:val="en-GB"/>
    </w:rPr>
  </w:style>
  <w:style w:type="paragraph" w:styleId="Indentcorptext">
    <w:name w:val="Body Text Indent"/>
    <w:aliases w:val=" Char, Char Char"/>
    <w:basedOn w:val="Normal"/>
    <w:link w:val="IndentcorptextCaracter"/>
    <w:rsid w:val="00583037"/>
    <w:pPr>
      <w:tabs>
        <w:tab w:val="left" w:pos="1760"/>
        <w:tab w:val="center" w:pos="4677"/>
      </w:tabs>
      <w:ind w:firstLine="960"/>
    </w:pPr>
    <w:rPr>
      <w:rFonts w:cs="Tahoma"/>
      <w:szCs w:val="28"/>
    </w:rPr>
  </w:style>
  <w:style w:type="paragraph" w:styleId="Indentcorptext3">
    <w:name w:val="Body Text Indent 3"/>
    <w:basedOn w:val="Normal"/>
    <w:link w:val="Indentcorptext3Caracter"/>
    <w:rsid w:val="00583037"/>
    <w:pPr>
      <w:ind w:left="2400" w:hanging="1680"/>
    </w:pPr>
    <w:rPr>
      <w:rFonts w:cs="Tahoma"/>
      <w:szCs w:val="28"/>
    </w:rPr>
  </w:style>
  <w:style w:type="paragraph" w:styleId="Subsol">
    <w:name w:val="footer"/>
    <w:aliases w:val=" Char Char Char Char"/>
    <w:basedOn w:val="Normal"/>
    <w:link w:val="SubsolCaracter"/>
    <w:uiPriority w:val="99"/>
    <w:qFormat/>
    <w:rsid w:val="00583037"/>
    <w:pPr>
      <w:tabs>
        <w:tab w:val="center" w:pos="4320"/>
        <w:tab w:val="right" w:pos="8640"/>
      </w:tabs>
    </w:pPr>
  </w:style>
  <w:style w:type="character" w:styleId="Numrdepagin">
    <w:name w:val="page number"/>
    <w:basedOn w:val="Fontdeparagrafimplicit"/>
    <w:rsid w:val="00583037"/>
  </w:style>
  <w:style w:type="paragraph" w:styleId="Indentcorptext2">
    <w:name w:val="Body Text Indent 2"/>
    <w:basedOn w:val="Normal"/>
    <w:link w:val="Indentcorptext2Caracter"/>
    <w:rsid w:val="00583037"/>
    <w:pPr>
      <w:spacing w:after="120" w:line="480" w:lineRule="auto"/>
      <w:ind w:left="283"/>
    </w:pPr>
  </w:style>
  <w:style w:type="paragraph" w:styleId="Textsimplu">
    <w:name w:val="Plain Text"/>
    <w:basedOn w:val="Normal"/>
    <w:link w:val="TextsimpluCaracter"/>
    <w:rsid w:val="00583037"/>
    <w:rPr>
      <w:rFonts w:ascii="Courier New" w:hAnsi="Courier New" w:cs="Courier New"/>
      <w:sz w:val="20"/>
      <w:szCs w:val="20"/>
    </w:rPr>
  </w:style>
  <w:style w:type="table" w:styleId="Tabelgril">
    <w:name w:val="Table Grid"/>
    <w:basedOn w:val="TabelNormal"/>
    <w:rsid w:val="0058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
    <w:name w:val="Formal"/>
    <w:rsid w:val="00583037"/>
    <w:pPr>
      <w:jc w:val="center"/>
    </w:pPr>
    <w:rPr>
      <w:b/>
      <w:noProof/>
      <w:sz w:val="24"/>
    </w:rPr>
  </w:style>
  <w:style w:type="paragraph" w:customStyle="1" w:styleId="StyleHeading2Italic">
    <w:name w:val="Style Heading 2 + Italic"/>
    <w:basedOn w:val="Titlu2"/>
    <w:autoRedefine/>
    <w:rsid w:val="00583037"/>
    <w:pPr>
      <w:spacing w:before="60" w:after="240"/>
      <w:jc w:val="left"/>
    </w:pPr>
    <w:rPr>
      <w:rFonts w:ascii="Times New Roman" w:hAnsi="Times New Roman" w:cs="Arial"/>
      <w:iCs/>
      <w:szCs w:val="28"/>
    </w:rPr>
  </w:style>
  <w:style w:type="paragraph" w:customStyle="1" w:styleId="StyleHeading1Underline">
    <w:name w:val="Style Heading 1 + Underline"/>
    <w:basedOn w:val="Titlu1"/>
    <w:autoRedefine/>
    <w:rsid w:val="00583037"/>
    <w:pPr>
      <w:numPr>
        <w:numId w:val="1"/>
      </w:numPr>
      <w:spacing w:line="480" w:lineRule="auto"/>
      <w:jc w:val="left"/>
    </w:pPr>
    <w:rPr>
      <w:rFonts w:ascii="Times New Roman" w:hAnsi="Times New Roman" w:cs="Times New Roman"/>
      <w:b w:val="0"/>
      <w:bCs/>
      <w:kern w:val="32"/>
      <w:szCs w:val="24"/>
      <w:lang w:val="it-IT"/>
    </w:rPr>
  </w:style>
  <w:style w:type="paragraph" w:customStyle="1" w:styleId="StyleHeading1LatinTimesNewRoman">
    <w:name w:val="Style Heading 1 + (Latin) Times New Roman"/>
    <w:basedOn w:val="Titlu1"/>
    <w:autoRedefine/>
    <w:rsid w:val="00583037"/>
    <w:pPr>
      <w:numPr>
        <w:numId w:val="2"/>
      </w:numPr>
      <w:spacing w:line="480" w:lineRule="auto"/>
      <w:jc w:val="left"/>
    </w:pPr>
    <w:rPr>
      <w:rFonts w:ascii="Times New Roman" w:hAnsi="Times New Roman" w:cs="Times New Roman"/>
      <w:b w:val="0"/>
      <w:bCs/>
      <w:kern w:val="32"/>
      <w:szCs w:val="24"/>
      <w:lang w:val="it-IT"/>
    </w:rPr>
  </w:style>
  <w:style w:type="paragraph" w:styleId="Textnotdesubsol">
    <w:name w:val="footnote text"/>
    <w:basedOn w:val="Normal"/>
    <w:link w:val="TextnotdesubsolCaracter"/>
    <w:rsid w:val="00583037"/>
    <w:rPr>
      <w:i/>
      <w:color w:val="333399"/>
      <w:sz w:val="20"/>
      <w:szCs w:val="20"/>
    </w:rPr>
  </w:style>
  <w:style w:type="character" w:styleId="Referinnotdesubsol">
    <w:name w:val="footnote reference"/>
    <w:basedOn w:val="Fontdeparagrafimplicit"/>
    <w:rsid w:val="00583037"/>
    <w:rPr>
      <w:vertAlign w:val="superscript"/>
    </w:rPr>
  </w:style>
  <w:style w:type="paragraph" w:styleId="NormalWeb">
    <w:name w:val="Normal (Web)"/>
    <w:basedOn w:val="Normal"/>
    <w:rsid w:val="00583037"/>
    <w:pPr>
      <w:spacing w:before="100" w:beforeAutospacing="1" w:after="100" w:afterAutospacing="1"/>
    </w:pPr>
  </w:style>
  <w:style w:type="paragraph" w:styleId="Parteasuperioaraformularului-z">
    <w:name w:val="HTML Top of Form"/>
    <w:basedOn w:val="Normal"/>
    <w:next w:val="Normal"/>
    <w:link w:val="Parteasuperioaraformularului-zCaracter"/>
    <w:hidden/>
    <w:rsid w:val="00583037"/>
    <w:pPr>
      <w:pBdr>
        <w:bottom w:val="single" w:sz="6" w:space="1" w:color="auto"/>
      </w:pBdr>
      <w:jc w:val="center"/>
    </w:pPr>
    <w:rPr>
      <w:rFonts w:ascii="Arial" w:hAnsi="Arial" w:cs="Arial"/>
      <w:vanish/>
      <w:sz w:val="16"/>
      <w:szCs w:val="16"/>
    </w:rPr>
  </w:style>
  <w:style w:type="paragraph" w:styleId="Parteainferioaraformularului-z">
    <w:name w:val="HTML Bottom of Form"/>
    <w:basedOn w:val="Normal"/>
    <w:next w:val="Normal"/>
    <w:link w:val="Parteainferioaraformularului-zCaracter1"/>
    <w:hidden/>
    <w:rsid w:val="00583037"/>
    <w:pPr>
      <w:pBdr>
        <w:top w:val="single" w:sz="6" w:space="1" w:color="auto"/>
      </w:pBdr>
      <w:jc w:val="center"/>
    </w:pPr>
    <w:rPr>
      <w:rFonts w:ascii="Arial" w:hAnsi="Arial" w:cs="Arial"/>
      <w:vanish/>
      <w:sz w:val="16"/>
      <w:szCs w:val="16"/>
    </w:rPr>
  </w:style>
  <w:style w:type="paragraph" w:customStyle="1" w:styleId="BodyText21">
    <w:name w:val="Body Text 21"/>
    <w:basedOn w:val="Normal"/>
    <w:rsid w:val="00583037"/>
    <w:pPr>
      <w:widowControl w:val="0"/>
    </w:pPr>
    <w:rPr>
      <w:szCs w:val="20"/>
      <w:lang w:val="en-GB" w:eastAsia="ro-RO"/>
    </w:rPr>
  </w:style>
  <w:style w:type="paragraph" w:styleId="Corptext2">
    <w:name w:val="Body Text 2"/>
    <w:basedOn w:val="Normal"/>
    <w:link w:val="Corptext2Caracter"/>
    <w:rsid w:val="00583037"/>
    <w:rPr>
      <w:szCs w:val="20"/>
      <w:lang w:val="cs-CZ" w:eastAsia="ro-RO"/>
    </w:rPr>
  </w:style>
  <w:style w:type="paragraph" w:customStyle="1" w:styleId="dka">
    <w:name w:val="Řádka"/>
    <w:rsid w:val="00583037"/>
    <w:pPr>
      <w:jc w:val="both"/>
    </w:pPr>
    <w:rPr>
      <w:color w:val="000000"/>
      <w:sz w:val="24"/>
      <w:lang w:val="cs-CZ" w:eastAsia="ro-RO"/>
    </w:rPr>
  </w:style>
  <w:style w:type="paragraph" w:customStyle="1" w:styleId="WW-BodyTextIndent2">
    <w:name w:val="WW-Body Text Indent 2"/>
    <w:basedOn w:val="Normal"/>
    <w:rsid w:val="00583037"/>
    <w:pPr>
      <w:suppressAutoHyphens/>
      <w:ind w:left="360"/>
    </w:pPr>
    <w:rPr>
      <w:rFonts w:ascii="Garamond" w:hAnsi="Garamond"/>
      <w:color w:val="000000"/>
      <w:szCs w:val="20"/>
      <w:lang w:val="fr-FR" w:eastAsia="ar-SA"/>
    </w:rPr>
  </w:style>
  <w:style w:type="character" w:styleId="Hyperlink">
    <w:name w:val="Hyperlink"/>
    <w:basedOn w:val="Fontdeparagrafimplicit"/>
    <w:uiPriority w:val="99"/>
    <w:rsid w:val="00583037"/>
    <w:rPr>
      <w:color w:val="0000FF"/>
      <w:u w:val="single"/>
    </w:rPr>
  </w:style>
  <w:style w:type="paragraph" w:customStyle="1" w:styleId="Chaptertitle">
    <w:name w:val="Chapter title"/>
    <w:basedOn w:val="Normal"/>
    <w:rsid w:val="00583037"/>
    <w:pPr>
      <w:pBdr>
        <w:top w:val="single" w:sz="4" w:space="5" w:color="auto"/>
      </w:pBdr>
      <w:tabs>
        <w:tab w:val="left" w:pos="1350"/>
      </w:tabs>
    </w:pPr>
    <w:rPr>
      <w:rFonts w:ascii="Arial Black" w:hAnsi="Arial Black"/>
    </w:rPr>
  </w:style>
  <w:style w:type="paragraph" w:styleId="Legend">
    <w:name w:val="caption"/>
    <w:basedOn w:val="Normal"/>
    <w:next w:val="Normal"/>
    <w:autoRedefine/>
    <w:qFormat/>
    <w:rsid w:val="00583037"/>
    <w:pPr>
      <w:keepNext/>
      <w:spacing w:before="120" w:after="120"/>
      <w:jc w:val="center"/>
    </w:pPr>
    <w:rPr>
      <w:bCs/>
      <w:color w:val="000080"/>
      <w:sz w:val="20"/>
      <w:szCs w:val="20"/>
      <w:lang w:val="fr-FR"/>
    </w:rPr>
  </w:style>
  <w:style w:type="character" w:customStyle="1" w:styleId="Caracter">
    <w:name w:val="Caracter"/>
    <w:basedOn w:val="Fontdeparagrafimplicit"/>
    <w:rsid w:val="00583037"/>
    <w:rPr>
      <w:bCs/>
      <w:color w:val="000080"/>
      <w:lang w:val="fr-FR" w:eastAsia="en-US" w:bidi="ar-SA"/>
    </w:rPr>
  </w:style>
  <w:style w:type="character" w:styleId="HyperlinkParcurs">
    <w:name w:val="FollowedHyperlink"/>
    <w:basedOn w:val="Fontdeparagrafimplicit"/>
    <w:rsid w:val="00583037"/>
    <w:rPr>
      <w:color w:val="800080"/>
      <w:u w:val="single"/>
    </w:rPr>
  </w:style>
  <w:style w:type="paragraph" w:customStyle="1" w:styleId="xslp">
    <w:name w:val="xslp"/>
    <w:basedOn w:val="Normal"/>
    <w:rsid w:val="00583037"/>
    <w:pPr>
      <w:ind w:firstLine="132"/>
    </w:pPr>
    <w:rPr>
      <w:rFonts w:ascii="Verdana" w:hAnsi="Verdana"/>
      <w:color w:val="000000"/>
      <w:sz w:val="20"/>
      <w:szCs w:val="20"/>
    </w:rPr>
  </w:style>
  <w:style w:type="paragraph" w:customStyle="1" w:styleId="text">
    <w:name w:val="text"/>
    <w:basedOn w:val="Normal"/>
    <w:rsid w:val="00583037"/>
    <w:pPr>
      <w:spacing w:before="100" w:beforeAutospacing="1" w:after="100" w:afterAutospacing="1"/>
    </w:pPr>
    <w:rPr>
      <w:rFonts w:ascii="Verdana" w:hAnsi="Verdana"/>
      <w:sz w:val="17"/>
      <w:szCs w:val="17"/>
    </w:rPr>
  </w:style>
  <w:style w:type="character" w:styleId="Robust">
    <w:name w:val="Strong"/>
    <w:basedOn w:val="Fontdeparagrafimplicit"/>
    <w:uiPriority w:val="22"/>
    <w:qFormat/>
    <w:rsid w:val="00583037"/>
    <w:rPr>
      <w:b/>
      <w:bCs/>
    </w:rPr>
  </w:style>
  <w:style w:type="character" w:customStyle="1" w:styleId="litera">
    <w:name w:val="litera"/>
    <w:basedOn w:val="Fontdeparagrafimplicit"/>
    <w:rsid w:val="00583037"/>
  </w:style>
  <w:style w:type="character" w:customStyle="1" w:styleId="StyleArialNarrow10ptDarkBlue">
    <w:name w:val="Style Arial Narrow 10 pt Dark Blue"/>
    <w:basedOn w:val="Fontdeparagrafimplicit"/>
    <w:rsid w:val="00583037"/>
    <w:rPr>
      <w:rFonts w:ascii="Arial Narrow" w:hAnsi="Arial Narrow"/>
      <w:color w:val="000080"/>
      <w:sz w:val="20"/>
      <w:bdr w:val="double" w:sz="4" w:space="0" w:color="CCECFF"/>
    </w:rPr>
  </w:style>
  <w:style w:type="character" w:customStyle="1" w:styleId="Heading1Char">
    <w:name w:val="Heading 1 Char"/>
    <w:basedOn w:val="Fontdeparagrafimplicit"/>
    <w:uiPriority w:val="9"/>
    <w:rsid w:val="00583037"/>
    <w:rPr>
      <w:rFonts w:ascii="Times R" w:hAnsi="Times R"/>
      <w:b/>
      <w:sz w:val="32"/>
      <w:szCs w:val="24"/>
      <w:lang w:val="ro-RO" w:eastAsia="ro-RO" w:bidi="ar-SA"/>
    </w:rPr>
  </w:style>
  <w:style w:type="character" w:customStyle="1" w:styleId="WW8Num3z0">
    <w:name w:val="WW8Num3z0"/>
    <w:rsid w:val="00583037"/>
    <w:rPr>
      <w:rFonts w:ascii="Symbol" w:hAnsi="Symbol" w:cs="StarSymbol"/>
      <w:sz w:val="18"/>
      <w:szCs w:val="18"/>
    </w:rPr>
  </w:style>
  <w:style w:type="character" w:customStyle="1" w:styleId="WW8Num4z0">
    <w:name w:val="WW8Num4z0"/>
    <w:rsid w:val="00583037"/>
    <w:rPr>
      <w:rFonts w:ascii="Symbol" w:hAnsi="Symbol" w:cs="StarSymbol"/>
      <w:sz w:val="18"/>
      <w:szCs w:val="18"/>
    </w:rPr>
  </w:style>
  <w:style w:type="character" w:customStyle="1" w:styleId="WW8Num5z0">
    <w:name w:val="WW8Num5z0"/>
    <w:rsid w:val="00583037"/>
    <w:rPr>
      <w:rFonts w:ascii="StarSymbol" w:hAnsi="StarSymbol" w:cs="StarSymbol"/>
      <w:sz w:val="18"/>
      <w:szCs w:val="18"/>
    </w:rPr>
  </w:style>
  <w:style w:type="character" w:customStyle="1" w:styleId="WW8Num5z1">
    <w:name w:val="WW8Num5z1"/>
    <w:rsid w:val="00583037"/>
    <w:rPr>
      <w:rFonts w:ascii="Wingdings 2" w:hAnsi="Wingdings 2" w:cs="StarSymbol"/>
      <w:sz w:val="18"/>
      <w:szCs w:val="18"/>
    </w:rPr>
  </w:style>
  <w:style w:type="character" w:customStyle="1" w:styleId="WW8Num6z0">
    <w:name w:val="WW8Num6z0"/>
    <w:rsid w:val="00583037"/>
    <w:rPr>
      <w:rFonts w:ascii="StarSymbol" w:hAnsi="StarSymbol" w:cs="StarSymbol"/>
      <w:sz w:val="18"/>
      <w:szCs w:val="18"/>
    </w:rPr>
  </w:style>
  <w:style w:type="character" w:customStyle="1" w:styleId="WW8Num6z1">
    <w:name w:val="WW8Num6z1"/>
    <w:rsid w:val="00583037"/>
    <w:rPr>
      <w:rFonts w:ascii="Symbol" w:hAnsi="Symbol" w:cs="StarSymbol"/>
      <w:sz w:val="18"/>
      <w:szCs w:val="18"/>
    </w:rPr>
  </w:style>
  <w:style w:type="character" w:customStyle="1" w:styleId="WW8Num7z0">
    <w:name w:val="WW8Num7z0"/>
    <w:rsid w:val="00583037"/>
    <w:rPr>
      <w:rFonts w:ascii="Symbol" w:hAnsi="Symbol" w:cs="StarSymbol"/>
      <w:sz w:val="18"/>
      <w:szCs w:val="18"/>
    </w:rPr>
  </w:style>
  <w:style w:type="character" w:customStyle="1" w:styleId="Absatz-Standardschriftart">
    <w:name w:val="Absatz-Standardschriftart"/>
    <w:rsid w:val="00583037"/>
  </w:style>
  <w:style w:type="character" w:customStyle="1" w:styleId="WW8Num8z0">
    <w:name w:val="WW8Num8z0"/>
    <w:rsid w:val="00583037"/>
    <w:rPr>
      <w:rFonts w:ascii="Symbol" w:hAnsi="Symbol" w:cs="StarSymbol"/>
      <w:sz w:val="18"/>
      <w:szCs w:val="18"/>
    </w:rPr>
  </w:style>
  <w:style w:type="character" w:customStyle="1" w:styleId="WW-Absatz-Standardschriftart">
    <w:name w:val="WW-Absatz-Standardschriftart"/>
    <w:rsid w:val="00583037"/>
  </w:style>
  <w:style w:type="character" w:customStyle="1" w:styleId="WW8Num10z0">
    <w:name w:val="WW8Num10z0"/>
    <w:rsid w:val="00583037"/>
    <w:rPr>
      <w:rFonts w:ascii="Symbol" w:hAnsi="Symbol" w:cs="StarSymbol"/>
      <w:sz w:val="18"/>
      <w:szCs w:val="18"/>
    </w:rPr>
  </w:style>
  <w:style w:type="character" w:customStyle="1" w:styleId="WW-Absatz-Standardschriftart1">
    <w:name w:val="WW-Absatz-Standardschriftart1"/>
    <w:rsid w:val="00583037"/>
  </w:style>
  <w:style w:type="character" w:customStyle="1" w:styleId="WW-Absatz-Standardschriftart11">
    <w:name w:val="WW-Absatz-Standardschriftart11"/>
    <w:rsid w:val="00583037"/>
  </w:style>
  <w:style w:type="character" w:customStyle="1" w:styleId="WW-Absatz-Standardschriftart111">
    <w:name w:val="WW-Absatz-Standardschriftart111"/>
    <w:rsid w:val="00583037"/>
  </w:style>
  <w:style w:type="character" w:customStyle="1" w:styleId="WW-Absatz-Standardschriftart1111">
    <w:name w:val="WW-Absatz-Standardschriftart1111"/>
    <w:rsid w:val="00583037"/>
  </w:style>
  <w:style w:type="character" w:customStyle="1" w:styleId="WW-Absatz-Standardschriftart11111">
    <w:name w:val="WW-Absatz-Standardschriftart11111"/>
    <w:rsid w:val="00583037"/>
  </w:style>
  <w:style w:type="character" w:customStyle="1" w:styleId="WW-Absatz-Standardschriftart111111">
    <w:name w:val="WW-Absatz-Standardschriftart111111"/>
    <w:rsid w:val="00583037"/>
  </w:style>
  <w:style w:type="character" w:customStyle="1" w:styleId="WW-Absatz-Standardschriftart1111111">
    <w:name w:val="WW-Absatz-Standardschriftart1111111"/>
    <w:rsid w:val="00583037"/>
  </w:style>
  <w:style w:type="character" w:customStyle="1" w:styleId="WW-Absatz-Standardschriftart11111111">
    <w:name w:val="WW-Absatz-Standardschriftart11111111"/>
    <w:rsid w:val="00583037"/>
  </w:style>
  <w:style w:type="character" w:customStyle="1" w:styleId="WW-Absatz-Standardschriftart111111111">
    <w:name w:val="WW-Absatz-Standardschriftart111111111"/>
    <w:rsid w:val="00583037"/>
  </w:style>
  <w:style w:type="character" w:customStyle="1" w:styleId="DefaultParagraphFont1">
    <w:name w:val="Default Paragraph Font1"/>
    <w:rsid w:val="00583037"/>
  </w:style>
  <w:style w:type="character" w:customStyle="1" w:styleId="NumberingSymbols">
    <w:name w:val="Numbering Symbols"/>
    <w:rsid w:val="00583037"/>
  </w:style>
  <w:style w:type="character" w:customStyle="1" w:styleId="Bullets">
    <w:name w:val="Bullets"/>
    <w:rsid w:val="00583037"/>
    <w:rPr>
      <w:rFonts w:ascii="StarSymbol" w:eastAsia="StarSymbol" w:hAnsi="StarSymbol" w:cs="StarSymbol"/>
      <w:sz w:val="18"/>
      <w:szCs w:val="18"/>
    </w:rPr>
  </w:style>
  <w:style w:type="character" w:styleId="Numrdelinie">
    <w:name w:val="line number"/>
    <w:rsid w:val="00583037"/>
  </w:style>
  <w:style w:type="paragraph" w:customStyle="1" w:styleId="Heading">
    <w:name w:val="Heading"/>
    <w:basedOn w:val="Normal"/>
    <w:next w:val="Corptext"/>
    <w:rsid w:val="00583037"/>
    <w:pPr>
      <w:keepNext/>
      <w:suppressAutoHyphens/>
      <w:spacing w:before="240" w:after="120"/>
    </w:pPr>
    <w:rPr>
      <w:rFonts w:ascii="Arial" w:eastAsia="Lucida Sans Unicode" w:hAnsi="Arial" w:cs="Tahoma"/>
      <w:szCs w:val="28"/>
      <w:lang w:eastAsia="ar-SA"/>
    </w:rPr>
  </w:style>
  <w:style w:type="paragraph" w:styleId="List">
    <w:name w:val="List"/>
    <w:basedOn w:val="Corptext"/>
    <w:rsid w:val="00583037"/>
    <w:pPr>
      <w:tabs>
        <w:tab w:val="left" w:pos="1155"/>
      </w:tabs>
      <w:suppressAutoHyphens/>
      <w:jc w:val="both"/>
    </w:pPr>
    <w:rPr>
      <w:rFonts w:ascii="Times New Roman" w:hAnsi="Times New Roman"/>
      <w:b w:val="0"/>
      <w:color w:val="800000"/>
      <w:sz w:val="28"/>
      <w:szCs w:val="20"/>
      <w:lang w:eastAsia="ar-SA"/>
    </w:rPr>
  </w:style>
  <w:style w:type="paragraph" w:customStyle="1" w:styleId="Caption1">
    <w:name w:val="Caption1"/>
    <w:basedOn w:val="Normal"/>
    <w:rsid w:val="00583037"/>
    <w:pPr>
      <w:suppressLineNumbers/>
      <w:suppressAutoHyphens/>
      <w:spacing w:before="120" w:after="120"/>
    </w:pPr>
    <w:rPr>
      <w:rFonts w:cs="Tahoma"/>
      <w:i/>
      <w:iCs/>
      <w:lang w:eastAsia="ar-SA"/>
    </w:rPr>
  </w:style>
  <w:style w:type="paragraph" w:customStyle="1" w:styleId="Index">
    <w:name w:val="Index"/>
    <w:basedOn w:val="Normal"/>
    <w:rsid w:val="00583037"/>
    <w:pPr>
      <w:suppressLineNumbers/>
      <w:suppressAutoHyphens/>
    </w:pPr>
    <w:rPr>
      <w:rFonts w:cs="Tahoma"/>
      <w:szCs w:val="20"/>
      <w:lang w:eastAsia="ar-SA"/>
    </w:rPr>
  </w:style>
  <w:style w:type="paragraph" w:customStyle="1" w:styleId="TableContents">
    <w:name w:val="Table Contents"/>
    <w:basedOn w:val="Normal"/>
    <w:rsid w:val="00583037"/>
    <w:pPr>
      <w:suppressLineNumbers/>
      <w:suppressAutoHyphens/>
    </w:pPr>
    <w:rPr>
      <w:szCs w:val="20"/>
      <w:lang w:eastAsia="ar-SA"/>
    </w:rPr>
  </w:style>
  <w:style w:type="paragraph" w:customStyle="1" w:styleId="TableHeading">
    <w:name w:val="Table Heading"/>
    <w:basedOn w:val="TableContents"/>
    <w:rsid w:val="00583037"/>
    <w:pPr>
      <w:jc w:val="center"/>
    </w:pPr>
    <w:rPr>
      <w:b/>
      <w:bCs/>
    </w:rPr>
  </w:style>
  <w:style w:type="character" w:customStyle="1" w:styleId="WW8Num2z0">
    <w:name w:val="WW8Num2z0"/>
    <w:rsid w:val="00583037"/>
    <w:rPr>
      <w:rFonts w:ascii="Symbol" w:hAnsi="Symbol" w:hint="default"/>
    </w:rPr>
  </w:style>
  <w:style w:type="character" w:customStyle="1" w:styleId="WW8Num3z2">
    <w:name w:val="WW8Num3z2"/>
    <w:rsid w:val="00583037"/>
    <w:rPr>
      <w:rFonts w:ascii="Times New Roman" w:eastAsia="Times New Roman" w:hAnsi="Times New Roman" w:cs="Times New Roman" w:hint="default"/>
    </w:rPr>
  </w:style>
  <w:style w:type="character" w:customStyle="1" w:styleId="WW8Num7z1">
    <w:name w:val="WW8Num7z1"/>
    <w:rsid w:val="00583037"/>
    <w:rPr>
      <w:rFonts w:ascii="Wingdings 2" w:hAnsi="Wingdings 2" w:cs="StarSymbol" w:hint="default"/>
      <w:sz w:val="18"/>
      <w:szCs w:val="18"/>
    </w:rPr>
  </w:style>
  <w:style w:type="character" w:customStyle="1" w:styleId="WW8Num8z1">
    <w:name w:val="WW8Num8z1"/>
    <w:rsid w:val="00583037"/>
    <w:rPr>
      <w:rFonts w:ascii="Wingdings 2" w:hAnsi="Wingdings 2" w:cs="StarSymbol" w:hint="default"/>
      <w:sz w:val="18"/>
      <w:szCs w:val="18"/>
    </w:rPr>
  </w:style>
  <w:style w:type="character" w:customStyle="1" w:styleId="WW8Num9z2">
    <w:name w:val="WW8Num9z2"/>
    <w:rsid w:val="00583037"/>
    <w:rPr>
      <w:rFonts w:ascii="Times New Roman" w:hAnsi="Times New Roman" w:cs="Times New Roman" w:hint="default"/>
    </w:rPr>
  </w:style>
  <w:style w:type="character" w:customStyle="1" w:styleId="WW8Num10z1">
    <w:name w:val="WW8Num10z1"/>
    <w:rsid w:val="00583037"/>
    <w:rPr>
      <w:rFonts w:ascii="Wingdings 2" w:hAnsi="Wingdings 2" w:cs="StarSymbol" w:hint="default"/>
      <w:sz w:val="18"/>
      <w:szCs w:val="18"/>
    </w:rPr>
  </w:style>
  <w:style w:type="character" w:customStyle="1" w:styleId="WW8Num10z2">
    <w:name w:val="WW8Num10z2"/>
    <w:rsid w:val="00583037"/>
    <w:rPr>
      <w:rFonts w:ascii="Times New Roman" w:hAnsi="Times New Roman" w:cs="Times New Roman" w:hint="default"/>
    </w:rPr>
  </w:style>
  <w:style w:type="character" w:customStyle="1" w:styleId="WW8Num10z3">
    <w:name w:val="WW8Num10z3"/>
    <w:rsid w:val="00583037"/>
    <w:rPr>
      <w:rFonts w:ascii="Symbol" w:hAnsi="Symbol" w:hint="default"/>
    </w:rPr>
  </w:style>
  <w:style w:type="character" w:customStyle="1" w:styleId="WW8Num11z0">
    <w:name w:val="WW8Num11z0"/>
    <w:rsid w:val="00583037"/>
    <w:rPr>
      <w:rFonts w:ascii="Arial" w:hAnsi="Arial" w:cs="Arial" w:hint="default"/>
    </w:rPr>
  </w:style>
  <w:style w:type="character" w:customStyle="1" w:styleId="WW8Num11z1">
    <w:name w:val="WW8Num11z1"/>
    <w:rsid w:val="00583037"/>
    <w:rPr>
      <w:rFonts w:ascii="Courier New" w:hAnsi="Courier New" w:cs="Courier New" w:hint="default"/>
    </w:rPr>
  </w:style>
  <w:style w:type="character" w:customStyle="1" w:styleId="WW8Num11z2">
    <w:name w:val="WW8Num11z2"/>
    <w:rsid w:val="00583037"/>
    <w:rPr>
      <w:rFonts w:ascii="Times New Roman" w:hAnsi="Times New Roman" w:cs="Times New Roman" w:hint="default"/>
    </w:rPr>
  </w:style>
  <w:style w:type="character" w:customStyle="1" w:styleId="WW8Num11z3">
    <w:name w:val="WW8Num11z3"/>
    <w:rsid w:val="00583037"/>
    <w:rPr>
      <w:rFonts w:ascii="Symbol" w:hAnsi="Symbol" w:hint="default"/>
    </w:rPr>
  </w:style>
  <w:style w:type="character" w:customStyle="1" w:styleId="WW8Num12z0">
    <w:name w:val="WW8Num12z0"/>
    <w:rsid w:val="00583037"/>
    <w:rPr>
      <w:rFonts w:ascii="Arial" w:hAnsi="Arial" w:cs="Arial" w:hint="default"/>
    </w:rPr>
  </w:style>
  <w:style w:type="character" w:customStyle="1" w:styleId="WW8Num12z1">
    <w:name w:val="WW8Num12z1"/>
    <w:rsid w:val="00583037"/>
    <w:rPr>
      <w:rFonts w:ascii="Courier New" w:hAnsi="Courier New" w:cs="Courier New" w:hint="default"/>
    </w:rPr>
  </w:style>
  <w:style w:type="character" w:customStyle="1" w:styleId="WW8Num12z2">
    <w:name w:val="WW8Num12z2"/>
    <w:rsid w:val="00583037"/>
    <w:rPr>
      <w:rFonts w:ascii="Wingdings" w:hAnsi="Wingdings" w:hint="default"/>
    </w:rPr>
  </w:style>
  <w:style w:type="character" w:customStyle="1" w:styleId="WW8Num12z3">
    <w:name w:val="WW8Num12z3"/>
    <w:rsid w:val="00583037"/>
    <w:rPr>
      <w:rFonts w:ascii="Symbol" w:hAnsi="Symbol" w:hint="default"/>
    </w:rPr>
  </w:style>
  <w:style w:type="character" w:customStyle="1" w:styleId="WW8Num13z0">
    <w:name w:val="WW8Num13z0"/>
    <w:rsid w:val="00583037"/>
    <w:rPr>
      <w:rFonts w:ascii="Arial" w:hAnsi="Arial" w:cs="Arial" w:hint="default"/>
    </w:rPr>
  </w:style>
  <w:style w:type="character" w:customStyle="1" w:styleId="WW8Num13z1">
    <w:name w:val="WW8Num13z1"/>
    <w:rsid w:val="00583037"/>
    <w:rPr>
      <w:rFonts w:ascii="Courier New" w:hAnsi="Courier New" w:cs="Courier New" w:hint="default"/>
    </w:rPr>
  </w:style>
  <w:style w:type="character" w:customStyle="1" w:styleId="WW8Num13z2">
    <w:name w:val="WW8Num13z2"/>
    <w:rsid w:val="00583037"/>
    <w:rPr>
      <w:rFonts w:ascii="Wingdings" w:hAnsi="Wingdings" w:hint="default"/>
    </w:rPr>
  </w:style>
  <w:style w:type="character" w:customStyle="1" w:styleId="WW8Num13z3">
    <w:name w:val="WW8Num13z3"/>
    <w:rsid w:val="00583037"/>
    <w:rPr>
      <w:rFonts w:ascii="Symbol" w:hAnsi="Symbol" w:hint="default"/>
    </w:rPr>
  </w:style>
  <w:style w:type="character" w:customStyle="1" w:styleId="WW8Num14z0">
    <w:name w:val="WW8Num14z0"/>
    <w:rsid w:val="00583037"/>
    <w:rPr>
      <w:rFonts w:ascii="Arial" w:hAnsi="Arial" w:cs="Arial" w:hint="default"/>
    </w:rPr>
  </w:style>
  <w:style w:type="character" w:customStyle="1" w:styleId="WW8Num14z1">
    <w:name w:val="WW8Num14z1"/>
    <w:rsid w:val="00583037"/>
    <w:rPr>
      <w:rFonts w:ascii="Courier New" w:hAnsi="Courier New" w:cs="Courier New" w:hint="default"/>
    </w:rPr>
  </w:style>
  <w:style w:type="character" w:customStyle="1" w:styleId="WW8Num14z2">
    <w:name w:val="WW8Num14z2"/>
    <w:rsid w:val="00583037"/>
    <w:rPr>
      <w:rFonts w:ascii="Wingdings" w:hAnsi="Wingdings" w:hint="default"/>
    </w:rPr>
  </w:style>
  <w:style w:type="character" w:customStyle="1" w:styleId="WW8Num14z3">
    <w:name w:val="WW8Num14z3"/>
    <w:rsid w:val="00583037"/>
    <w:rPr>
      <w:rFonts w:ascii="Symbol" w:hAnsi="Symbol" w:hint="default"/>
    </w:rPr>
  </w:style>
  <w:style w:type="character" w:customStyle="1" w:styleId="WW8Num15z0">
    <w:name w:val="WW8Num15z0"/>
    <w:rsid w:val="00583037"/>
    <w:rPr>
      <w:rFonts w:ascii="Arial" w:hAnsi="Arial" w:cs="Arial" w:hint="default"/>
    </w:rPr>
  </w:style>
  <w:style w:type="character" w:customStyle="1" w:styleId="WW8Num16z0">
    <w:name w:val="WW8Num16z0"/>
    <w:rsid w:val="00583037"/>
    <w:rPr>
      <w:rFonts w:ascii="Arial" w:hAnsi="Arial" w:cs="Arial" w:hint="default"/>
    </w:rPr>
  </w:style>
  <w:style w:type="character" w:customStyle="1" w:styleId="WW8Num9z0">
    <w:name w:val="WW8Num9z0"/>
    <w:rsid w:val="00583037"/>
    <w:rPr>
      <w:rFonts w:ascii="StarSymbol" w:hAnsi="StarSymbol" w:cs="StarSymbol" w:hint="default"/>
      <w:sz w:val="18"/>
      <w:szCs w:val="18"/>
    </w:rPr>
  </w:style>
  <w:style w:type="character" w:customStyle="1" w:styleId="WW8Num9z1">
    <w:name w:val="WW8Num9z1"/>
    <w:rsid w:val="00583037"/>
    <w:rPr>
      <w:rFonts w:ascii="Wingdings 2" w:hAnsi="Wingdings 2" w:cs="StarSymbol" w:hint="default"/>
      <w:sz w:val="18"/>
      <w:szCs w:val="18"/>
    </w:rPr>
  </w:style>
  <w:style w:type="character" w:customStyle="1" w:styleId="WW8Num15z1">
    <w:name w:val="WW8Num15z1"/>
    <w:rsid w:val="00583037"/>
    <w:rPr>
      <w:rFonts w:ascii="Courier New" w:hAnsi="Courier New" w:cs="Courier New" w:hint="default"/>
    </w:rPr>
  </w:style>
  <w:style w:type="character" w:customStyle="1" w:styleId="WW8Num15z2">
    <w:name w:val="WW8Num15z2"/>
    <w:rsid w:val="00583037"/>
    <w:rPr>
      <w:rFonts w:ascii="Wingdings" w:hAnsi="Wingdings" w:hint="default"/>
    </w:rPr>
  </w:style>
  <w:style w:type="character" w:customStyle="1" w:styleId="WW8Num15z3">
    <w:name w:val="WW8Num15z3"/>
    <w:rsid w:val="00583037"/>
    <w:rPr>
      <w:rFonts w:ascii="Symbol" w:hAnsi="Symbol" w:hint="default"/>
    </w:rPr>
  </w:style>
  <w:style w:type="character" w:customStyle="1" w:styleId="WW8Num17z0">
    <w:name w:val="WW8Num17z0"/>
    <w:rsid w:val="00583037"/>
    <w:rPr>
      <w:rFonts w:ascii="Symbol" w:hAnsi="Symbol" w:cs="StarSymbol" w:hint="default"/>
      <w:sz w:val="18"/>
      <w:szCs w:val="18"/>
    </w:rPr>
  </w:style>
  <w:style w:type="character" w:customStyle="1" w:styleId="WW8Num19z0">
    <w:name w:val="WW8Num19z0"/>
    <w:rsid w:val="00583037"/>
    <w:rPr>
      <w:rFonts w:ascii="Symbol" w:hAnsi="Symbol" w:cs="StarSymbol" w:hint="default"/>
      <w:sz w:val="18"/>
      <w:szCs w:val="18"/>
    </w:rPr>
  </w:style>
  <w:style w:type="character" w:customStyle="1" w:styleId="WW8Num16z1">
    <w:name w:val="WW8Num16z1"/>
    <w:rsid w:val="00583037"/>
    <w:rPr>
      <w:rFonts w:ascii="Courier New" w:hAnsi="Courier New" w:cs="Courier New" w:hint="default"/>
    </w:rPr>
  </w:style>
  <w:style w:type="character" w:customStyle="1" w:styleId="WW8Num16z2">
    <w:name w:val="WW8Num16z2"/>
    <w:rsid w:val="00583037"/>
    <w:rPr>
      <w:rFonts w:ascii="Wingdings" w:hAnsi="Wingdings" w:hint="default"/>
    </w:rPr>
  </w:style>
  <w:style w:type="character" w:customStyle="1" w:styleId="WW8Num16z3">
    <w:name w:val="WW8Num16z3"/>
    <w:rsid w:val="00583037"/>
    <w:rPr>
      <w:rFonts w:ascii="Symbol" w:hAnsi="Symbol" w:hint="default"/>
    </w:rPr>
  </w:style>
  <w:style w:type="character" w:customStyle="1" w:styleId="WW8Num1z0">
    <w:name w:val="WW8Num1z0"/>
    <w:rsid w:val="00583037"/>
    <w:rPr>
      <w:rFonts w:ascii="Symbol" w:hAnsi="Symbol" w:hint="default"/>
    </w:rPr>
  </w:style>
  <w:style w:type="character" w:customStyle="1" w:styleId="WW8Num1z1">
    <w:name w:val="WW8Num1z1"/>
    <w:rsid w:val="00583037"/>
    <w:rPr>
      <w:rFonts w:ascii="Courier New" w:hAnsi="Courier New" w:cs="Courier New" w:hint="default"/>
    </w:rPr>
  </w:style>
  <w:style w:type="character" w:customStyle="1" w:styleId="WW8Num1z2">
    <w:name w:val="WW8Num1z2"/>
    <w:rsid w:val="00583037"/>
    <w:rPr>
      <w:rFonts w:ascii="Wingdings" w:hAnsi="Wingdings" w:hint="default"/>
    </w:rPr>
  </w:style>
  <w:style w:type="character" w:customStyle="1" w:styleId="WW8Num2z1">
    <w:name w:val="WW8Num2z1"/>
    <w:rsid w:val="00583037"/>
    <w:rPr>
      <w:rFonts w:ascii="Courier New" w:hAnsi="Courier New" w:cs="Courier New" w:hint="default"/>
    </w:rPr>
  </w:style>
  <w:style w:type="character" w:customStyle="1" w:styleId="WW8Num2z2">
    <w:name w:val="WW8Num2z2"/>
    <w:rsid w:val="00583037"/>
    <w:rPr>
      <w:rFonts w:ascii="Wingdings" w:hAnsi="Wingdings" w:hint="default"/>
    </w:rPr>
  </w:style>
  <w:style w:type="character" w:customStyle="1" w:styleId="WW8Num4z1">
    <w:name w:val="WW8Num4z1"/>
    <w:rsid w:val="00583037"/>
    <w:rPr>
      <w:rFonts w:ascii="Courier New" w:hAnsi="Courier New" w:cs="Courier New" w:hint="default"/>
    </w:rPr>
  </w:style>
  <w:style w:type="character" w:customStyle="1" w:styleId="WW8Num4z2">
    <w:name w:val="WW8Num4z2"/>
    <w:rsid w:val="00583037"/>
    <w:rPr>
      <w:rFonts w:ascii="Wingdings" w:hAnsi="Wingdings" w:hint="default"/>
    </w:rPr>
  </w:style>
  <w:style w:type="character" w:customStyle="1" w:styleId="WW8Num4z3">
    <w:name w:val="WW8Num4z3"/>
    <w:rsid w:val="00583037"/>
    <w:rPr>
      <w:rFonts w:ascii="Symbol" w:hAnsi="Symbol" w:hint="default"/>
    </w:rPr>
  </w:style>
  <w:style w:type="paragraph" w:customStyle="1" w:styleId="Sub2">
    <w:name w:val="_Sub_2"/>
    <w:basedOn w:val="Normal"/>
    <w:rsid w:val="00583037"/>
    <w:pPr>
      <w:widowControl w:val="0"/>
      <w:spacing w:line="360" w:lineRule="auto"/>
      <w:outlineLvl w:val="2"/>
    </w:pPr>
    <w:rPr>
      <w:rFonts w:ascii="Verdana" w:hAnsi="Verdana"/>
      <w:b/>
      <w:szCs w:val="20"/>
    </w:rPr>
  </w:style>
  <w:style w:type="character" w:customStyle="1" w:styleId="hiliteterm-2">
    <w:name w:val="hilite term-2"/>
    <w:basedOn w:val="Fontdeparagrafimplicit"/>
    <w:rsid w:val="00583037"/>
  </w:style>
  <w:style w:type="character" w:customStyle="1" w:styleId="SubsolCaracter">
    <w:name w:val="Subsol Caracter"/>
    <w:aliases w:val=" Char Char Char Char Caracter"/>
    <w:basedOn w:val="Fontdeparagrafimplicit"/>
    <w:link w:val="Subsol"/>
    <w:uiPriority w:val="99"/>
    <w:rsid w:val="00583037"/>
    <w:rPr>
      <w:sz w:val="24"/>
      <w:szCs w:val="24"/>
      <w:lang w:val="ro-RO" w:eastAsia="en-US" w:bidi="ar-SA"/>
    </w:rPr>
  </w:style>
  <w:style w:type="character" w:customStyle="1" w:styleId="CharChar">
    <w:name w:val="Char Char"/>
    <w:basedOn w:val="Fontdeparagrafimplicit"/>
    <w:rsid w:val="00096471"/>
    <w:rPr>
      <w:sz w:val="24"/>
      <w:szCs w:val="24"/>
      <w:lang w:val="en-US" w:eastAsia="en-US" w:bidi="ar-SA"/>
    </w:rPr>
  </w:style>
  <w:style w:type="character" w:customStyle="1" w:styleId="apple-converted-space">
    <w:name w:val="apple-converted-space"/>
    <w:basedOn w:val="Fontdeparagrafimplicit"/>
    <w:rsid w:val="005D7B24"/>
  </w:style>
  <w:style w:type="paragraph" w:styleId="Frspaiere">
    <w:name w:val="No Spacing"/>
    <w:aliases w:val="No Space"/>
    <w:link w:val="FrspaiereCaracter"/>
    <w:uiPriority w:val="1"/>
    <w:qFormat/>
    <w:rsid w:val="00237A7E"/>
    <w:pPr>
      <w:jc w:val="both"/>
    </w:pPr>
    <w:rPr>
      <w:rFonts w:ascii="Tahoma" w:hAnsi="Tahoma"/>
      <w:sz w:val="28"/>
      <w:szCs w:val="24"/>
      <w:lang w:val="ro-RO"/>
    </w:rPr>
  </w:style>
  <w:style w:type="character" w:customStyle="1" w:styleId="ln2tpunct">
    <w:name w:val="ln2tpunct"/>
    <w:basedOn w:val="Fontdeparagrafimplicit"/>
    <w:rsid w:val="004365AE"/>
  </w:style>
  <w:style w:type="paragraph" w:customStyle="1" w:styleId="ListParagraph1">
    <w:name w:val="List Paragraph1"/>
    <w:aliases w:val="body 2"/>
    <w:basedOn w:val="Normal"/>
    <w:qFormat/>
    <w:rsid w:val="0011525B"/>
    <w:pPr>
      <w:ind w:left="720"/>
      <w:contextualSpacing/>
      <w:jc w:val="left"/>
    </w:pPr>
    <w:rPr>
      <w:rFonts w:ascii="Times New Roman" w:hAnsi="Times New Roman"/>
      <w:sz w:val="24"/>
    </w:rPr>
  </w:style>
  <w:style w:type="character" w:customStyle="1" w:styleId="CharCharChar">
    <w:name w:val="Char Char Char"/>
    <w:basedOn w:val="Fontdeparagrafimplicit"/>
    <w:semiHidden/>
    <w:rsid w:val="00781D91"/>
    <w:rPr>
      <w:sz w:val="24"/>
      <w:szCs w:val="24"/>
      <w:lang w:val="ro-RO" w:eastAsia="en-US" w:bidi="ar-SA"/>
    </w:rPr>
  </w:style>
  <w:style w:type="character" w:customStyle="1" w:styleId="IndentcorptextCaracter">
    <w:name w:val="Indent corp text Caracter"/>
    <w:aliases w:val=" Char Caracter, Char Char Caracter"/>
    <w:basedOn w:val="Fontdeparagrafimplicit"/>
    <w:link w:val="Indentcorptext"/>
    <w:rsid w:val="00B11868"/>
    <w:rPr>
      <w:rFonts w:ascii="Tahoma" w:hAnsi="Tahoma" w:cs="Tahoma"/>
      <w:sz w:val="28"/>
      <w:szCs w:val="28"/>
      <w:lang w:val="ro-RO" w:eastAsia="en-US" w:bidi="ar-SA"/>
    </w:rPr>
  </w:style>
  <w:style w:type="paragraph" w:styleId="TextnBalon">
    <w:name w:val="Balloon Text"/>
    <w:basedOn w:val="Normal"/>
    <w:link w:val="TextnBalonCaracter"/>
    <w:uiPriority w:val="99"/>
    <w:rsid w:val="00B003E2"/>
    <w:rPr>
      <w:rFonts w:cs="Tahoma"/>
      <w:sz w:val="16"/>
      <w:szCs w:val="16"/>
    </w:rPr>
  </w:style>
  <w:style w:type="character" w:customStyle="1" w:styleId="TextnBalonCaracter">
    <w:name w:val="Text în Balon Caracter"/>
    <w:basedOn w:val="Fontdeparagrafimplicit"/>
    <w:link w:val="TextnBalon"/>
    <w:uiPriority w:val="99"/>
    <w:rsid w:val="00B003E2"/>
    <w:rPr>
      <w:rFonts w:ascii="Tahoma" w:hAnsi="Tahoma" w:cs="Tahoma"/>
      <w:sz w:val="16"/>
      <w:szCs w:val="16"/>
      <w:lang w:val="ro-RO"/>
    </w:rPr>
  </w:style>
  <w:style w:type="paragraph" w:styleId="Listparagraf">
    <w:name w:val="List Paragraph"/>
    <w:aliases w:val="Normal bullet 2,# List Paragraph,lp1,Heading x1,List Paragraph11,List_Paragraph,Multilevel para_II,List Paragraph (numbered (a)),Numbered list,Akapit z listą BS,List Paragraph 1,Forth level,Bullet1,References,Outlines a.b.c.,Paragraph,ANN"/>
    <w:basedOn w:val="Normal"/>
    <w:link w:val="ListparagrafCaracter"/>
    <w:uiPriority w:val="34"/>
    <w:qFormat/>
    <w:rsid w:val="001565C0"/>
    <w:pPr>
      <w:ind w:left="720"/>
      <w:contextualSpacing/>
    </w:pPr>
  </w:style>
  <w:style w:type="paragraph" w:styleId="Titlucuprins">
    <w:name w:val="TOC Heading"/>
    <w:basedOn w:val="Titlu1"/>
    <w:next w:val="Normal"/>
    <w:uiPriority w:val="39"/>
    <w:unhideWhenUsed/>
    <w:qFormat/>
    <w:rsid w:val="00AF064B"/>
    <w:pPr>
      <w:keepNext/>
      <w:keepLines/>
      <w:tabs>
        <w:tab w:val="clear" w:pos="9639"/>
      </w:tabs>
      <w:spacing w:before="480" w:line="276" w:lineRule="auto"/>
      <w:ind w:firstLine="0"/>
      <w:contextualSpacing w:val="0"/>
      <w:jc w:val="left"/>
      <w:outlineLvl w:val="9"/>
    </w:pPr>
    <w:rPr>
      <w:rFonts w:asciiTheme="majorHAnsi" w:eastAsiaTheme="majorEastAsia" w:hAnsiTheme="majorHAnsi" w:cstheme="majorBidi"/>
      <w:bCs/>
      <w:color w:val="365F91" w:themeColor="accent1" w:themeShade="BF"/>
      <w:sz w:val="28"/>
      <w:szCs w:val="28"/>
      <w:lang w:val="en-US"/>
    </w:rPr>
  </w:style>
  <w:style w:type="paragraph" w:styleId="Cuprins1">
    <w:name w:val="toc 1"/>
    <w:basedOn w:val="Normal"/>
    <w:next w:val="Normal"/>
    <w:autoRedefine/>
    <w:uiPriority w:val="39"/>
    <w:unhideWhenUsed/>
    <w:qFormat/>
    <w:rsid w:val="00E25F67"/>
    <w:pPr>
      <w:tabs>
        <w:tab w:val="right" w:leader="dot" w:pos="9771"/>
      </w:tabs>
    </w:pPr>
  </w:style>
  <w:style w:type="paragraph" w:styleId="Cuprins2">
    <w:name w:val="toc 2"/>
    <w:basedOn w:val="Normal"/>
    <w:next w:val="Normal"/>
    <w:autoRedefine/>
    <w:uiPriority w:val="39"/>
    <w:unhideWhenUsed/>
    <w:qFormat/>
    <w:rsid w:val="005A764D"/>
    <w:pPr>
      <w:tabs>
        <w:tab w:val="right" w:leader="dot" w:pos="9771"/>
      </w:tabs>
    </w:pPr>
  </w:style>
  <w:style w:type="paragraph" w:styleId="Cuprins3">
    <w:name w:val="toc 3"/>
    <w:basedOn w:val="Normal"/>
    <w:next w:val="Normal"/>
    <w:autoRedefine/>
    <w:uiPriority w:val="39"/>
    <w:unhideWhenUsed/>
    <w:qFormat/>
    <w:rsid w:val="005A764D"/>
    <w:pPr>
      <w:tabs>
        <w:tab w:val="right" w:leader="dot" w:pos="9771"/>
      </w:tabs>
    </w:pPr>
  </w:style>
  <w:style w:type="paragraph" w:styleId="Cuprins4">
    <w:name w:val="toc 4"/>
    <w:basedOn w:val="Normal"/>
    <w:next w:val="Normal"/>
    <w:autoRedefine/>
    <w:uiPriority w:val="39"/>
    <w:unhideWhenUsed/>
    <w:rsid w:val="007A2EF5"/>
    <w:pPr>
      <w:spacing w:after="100"/>
      <w:ind w:left="840"/>
    </w:pPr>
  </w:style>
  <w:style w:type="paragraph" w:styleId="Cuprins5">
    <w:name w:val="toc 5"/>
    <w:basedOn w:val="Normal"/>
    <w:next w:val="Normal"/>
    <w:autoRedefine/>
    <w:uiPriority w:val="39"/>
    <w:unhideWhenUsed/>
    <w:rsid w:val="00B725DE"/>
    <w:pPr>
      <w:spacing w:after="100"/>
      <w:ind w:left="1120"/>
    </w:pPr>
  </w:style>
  <w:style w:type="paragraph" w:styleId="Cuprins9">
    <w:name w:val="toc 9"/>
    <w:basedOn w:val="Normal"/>
    <w:next w:val="Normal"/>
    <w:autoRedefine/>
    <w:uiPriority w:val="39"/>
    <w:unhideWhenUsed/>
    <w:rsid w:val="001A7BD3"/>
    <w:pPr>
      <w:spacing w:after="100"/>
      <w:ind w:left="2240"/>
    </w:pPr>
  </w:style>
  <w:style w:type="numbering" w:customStyle="1" w:styleId="NoList1">
    <w:name w:val="No List1"/>
    <w:next w:val="FrListare"/>
    <w:uiPriority w:val="99"/>
    <w:semiHidden/>
    <w:rsid w:val="00661EA3"/>
  </w:style>
  <w:style w:type="character" w:customStyle="1" w:styleId="Caracter0">
    <w:name w:val="Caracter"/>
    <w:rsid w:val="00661EA3"/>
    <w:rPr>
      <w:bCs/>
      <w:color w:val="000080"/>
      <w:lang w:val="fr-FR" w:eastAsia="en-US" w:bidi="ar-SA"/>
    </w:rPr>
  </w:style>
  <w:style w:type="numbering" w:customStyle="1" w:styleId="Stil1">
    <w:name w:val="Stil 1"/>
    <w:rsid w:val="00661EA3"/>
  </w:style>
  <w:style w:type="character" w:customStyle="1" w:styleId="AntetCaracter">
    <w:name w:val="Antet Caracter"/>
    <w:link w:val="Antet"/>
    <w:uiPriority w:val="99"/>
    <w:rsid w:val="00661EA3"/>
    <w:rPr>
      <w:rFonts w:ascii="Arial" w:hAnsi="Arial"/>
      <w:lang w:val="en-GB"/>
    </w:rPr>
  </w:style>
  <w:style w:type="paragraph" w:styleId="Corptext3">
    <w:name w:val="Body Text 3"/>
    <w:basedOn w:val="Normal"/>
    <w:link w:val="Corptext3Caracter"/>
    <w:rsid w:val="00661EA3"/>
    <w:pPr>
      <w:spacing w:after="120"/>
      <w:jc w:val="left"/>
    </w:pPr>
    <w:rPr>
      <w:rFonts w:ascii="Times New Roman" w:hAnsi="Times New Roman"/>
      <w:sz w:val="16"/>
      <w:szCs w:val="16"/>
    </w:rPr>
  </w:style>
  <w:style w:type="character" w:customStyle="1" w:styleId="Corptext3Caracter">
    <w:name w:val="Corp text 3 Caracter"/>
    <w:basedOn w:val="Fontdeparagrafimplicit"/>
    <w:link w:val="Corptext3"/>
    <w:rsid w:val="00661EA3"/>
    <w:rPr>
      <w:sz w:val="16"/>
      <w:szCs w:val="16"/>
    </w:rPr>
  </w:style>
  <w:style w:type="paragraph" w:customStyle="1" w:styleId="CharChar3Char">
    <w:name w:val="Char Char3 Char"/>
    <w:basedOn w:val="Normal"/>
    <w:rsid w:val="00661EA3"/>
    <w:pPr>
      <w:jc w:val="left"/>
    </w:pPr>
    <w:rPr>
      <w:rFonts w:ascii="Times New Roman" w:hAnsi="Times New Roman"/>
      <w:sz w:val="24"/>
      <w:lang w:val="pl-PL" w:eastAsia="pl-PL"/>
    </w:rPr>
  </w:style>
  <w:style w:type="paragraph" w:customStyle="1" w:styleId="CharCaracterCaracterChar">
    <w:name w:val="Char Caracter Caracter Char"/>
    <w:basedOn w:val="Normal"/>
    <w:rsid w:val="00661EA3"/>
    <w:pPr>
      <w:jc w:val="left"/>
    </w:pPr>
    <w:rPr>
      <w:rFonts w:ascii="Times New Roman" w:hAnsi="Times New Roman"/>
      <w:sz w:val="24"/>
      <w:lang w:val="pl-PL" w:eastAsia="pl-PL"/>
    </w:rPr>
  </w:style>
  <w:style w:type="character" w:styleId="Accentuat">
    <w:name w:val="Emphasis"/>
    <w:uiPriority w:val="20"/>
    <w:qFormat/>
    <w:rsid w:val="00661EA3"/>
    <w:rPr>
      <w:i/>
      <w:iCs/>
    </w:rPr>
  </w:style>
  <w:style w:type="paragraph" w:styleId="Textnotdefinal">
    <w:name w:val="endnote text"/>
    <w:basedOn w:val="Normal"/>
    <w:link w:val="TextnotdefinalCaracter"/>
    <w:rsid w:val="00661EA3"/>
    <w:pPr>
      <w:spacing w:before="40" w:after="40"/>
      <w:jc w:val="left"/>
    </w:pPr>
    <w:rPr>
      <w:rFonts w:ascii="Times New Roman" w:hAnsi="Times New Roman"/>
      <w:sz w:val="20"/>
      <w:szCs w:val="20"/>
      <w:lang w:val="en-US"/>
    </w:rPr>
  </w:style>
  <w:style w:type="character" w:customStyle="1" w:styleId="TextnotdefinalCaracter">
    <w:name w:val="Text notă de final Caracter"/>
    <w:basedOn w:val="Fontdeparagrafimplicit"/>
    <w:link w:val="Textnotdefinal"/>
    <w:rsid w:val="00661EA3"/>
  </w:style>
  <w:style w:type="character" w:styleId="Referinnotdefinal">
    <w:name w:val="endnote reference"/>
    <w:rsid w:val="00661EA3"/>
    <w:rPr>
      <w:vertAlign w:val="superscript"/>
    </w:rPr>
  </w:style>
  <w:style w:type="numbering" w:styleId="111111">
    <w:name w:val="Outline List 2"/>
    <w:basedOn w:val="FrListare"/>
    <w:rsid w:val="00661EA3"/>
    <w:pPr>
      <w:numPr>
        <w:numId w:val="11"/>
      </w:numPr>
    </w:pPr>
  </w:style>
  <w:style w:type="character" w:customStyle="1" w:styleId="Titlu2Caracter">
    <w:name w:val="Titlu 2 Caracter"/>
    <w:link w:val="Titlu2"/>
    <w:uiPriority w:val="9"/>
    <w:rsid w:val="00661EA3"/>
    <w:rPr>
      <w:rFonts w:ascii="Tahoma" w:hAnsi="Tahoma" w:cs="Tahoma"/>
      <w:b/>
      <w:sz w:val="24"/>
      <w:szCs w:val="24"/>
      <w:lang w:val="ro-RO"/>
    </w:rPr>
  </w:style>
  <w:style w:type="character" w:customStyle="1" w:styleId="Corptext2Caracter">
    <w:name w:val="Corp text 2 Caracter"/>
    <w:link w:val="Corptext2"/>
    <w:rsid w:val="00661EA3"/>
    <w:rPr>
      <w:rFonts w:ascii="Tahoma" w:hAnsi="Tahoma"/>
      <w:sz w:val="28"/>
      <w:lang w:val="cs-CZ" w:eastAsia="ro-RO"/>
    </w:rPr>
  </w:style>
  <w:style w:type="paragraph" w:customStyle="1" w:styleId="Style">
    <w:name w:val="Style"/>
    <w:rsid w:val="00661EA3"/>
    <w:pPr>
      <w:widowControl w:val="0"/>
      <w:autoSpaceDE w:val="0"/>
      <w:autoSpaceDN w:val="0"/>
      <w:adjustRightInd w:val="0"/>
    </w:pPr>
    <w:rPr>
      <w:rFonts w:ascii="Arial" w:hAnsi="Arial" w:cs="Arial"/>
      <w:sz w:val="24"/>
      <w:szCs w:val="24"/>
    </w:rPr>
  </w:style>
  <w:style w:type="paragraph" w:customStyle="1" w:styleId="Table">
    <w:name w:val="Table"/>
    <w:basedOn w:val="Normal"/>
    <w:rsid w:val="00661EA3"/>
    <w:pPr>
      <w:spacing w:before="120"/>
      <w:jc w:val="left"/>
    </w:pPr>
    <w:rPr>
      <w:rFonts w:ascii="Arial" w:hAnsi="Arial"/>
      <w:sz w:val="20"/>
      <w:szCs w:val="20"/>
      <w:lang w:val="en-GB"/>
    </w:rPr>
  </w:style>
  <w:style w:type="character" w:customStyle="1" w:styleId="CorptextCaracter">
    <w:name w:val="Corp text Caracter"/>
    <w:link w:val="Corptext"/>
    <w:rsid w:val="00661EA3"/>
    <w:rPr>
      <w:rFonts w:ascii="Tahoma" w:hAnsi="Tahoma" w:cs="Tahoma"/>
      <w:b/>
      <w:sz w:val="52"/>
      <w:szCs w:val="40"/>
      <w:lang w:val="ro-RO"/>
    </w:rPr>
  </w:style>
  <w:style w:type="character" w:customStyle="1" w:styleId="TextsimpluCaracter">
    <w:name w:val="Text simplu Caracter"/>
    <w:link w:val="Textsimplu"/>
    <w:rsid w:val="00661EA3"/>
    <w:rPr>
      <w:rFonts w:ascii="Courier New" w:hAnsi="Courier New" w:cs="Courier New"/>
      <w:lang w:val="ro-RO"/>
    </w:rPr>
  </w:style>
  <w:style w:type="paragraph" w:customStyle="1" w:styleId="Caracter7CharCharCaracterCharCharCaracterCharCharCaracterCharCharCaracterCharCharCaracterCharCharCaracter3CharCharCaracterCharChar">
    <w:name w:val="Caracter7 Char Char Caracter Char Char Caracter Char Char Caracter Char Char Caracter Char Char Caracter Char Char Caracter3 Char Char Caracter Char Char"/>
    <w:basedOn w:val="Normal"/>
    <w:rsid w:val="00661EA3"/>
    <w:pPr>
      <w:jc w:val="left"/>
    </w:pPr>
    <w:rPr>
      <w:rFonts w:ascii="Times New Roman" w:hAnsi="Times New Roman"/>
      <w:sz w:val="24"/>
      <w:lang w:val="pl-PL" w:eastAsia="pl-PL"/>
    </w:rPr>
  </w:style>
  <w:style w:type="character" w:customStyle="1" w:styleId="Bodytext">
    <w:name w:val="Body text_"/>
    <w:link w:val="Corptext1"/>
    <w:rsid w:val="00661EA3"/>
    <w:rPr>
      <w:rFonts w:ascii="Arial" w:eastAsia="Arial" w:hAnsi="Arial" w:cs="Arial"/>
      <w:sz w:val="26"/>
      <w:szCs w:val="26"/>
      <w:shd w:val="clear" w:color="auto" w:fill="FFFFFF"/>
    </w:rPr>
  </w:style>
  <w:style w:type="character" w:customStyle="1" w:styleId="Heading1">
    <w:name w:val="Heading #1_"/>
    <w:link w:val="Heading10"/>
    <w:rsid w:val="00661EA3"/>
    <w:rPr>
      <w:rFonts w:ascii="Arial" w:eastAsia="Arial" w:hAnsi="Arial" w:cs="Arial"/>
      <w:b/>
      <w:bCs/>
      <w:sz w:val="26"/>
      <w:szCs w:val="26"/>
      <w:shd w:val="clear" w:color="auto" w:fill="FFFFFF"/>
    </w:rPr>
  </w:style>
  <w:style w:type="paragraph" w:customStyle="1" w:styleId="Corptext1">
    <w:name w:val="Corp text1"/>
    <w:basedOn w:val="Normal"/>
    <w:link w:val="Bodytext"/>
    <w:qFormat/>
    <w:rsid w:val="00661EA3"/>
    <w:pPr>
      <w:widowControl w:val="0"/>
      <w:shd w:val="clear" w:color="auto" w:fill="FFFFFF"/>
      <w:spacing w:after="440" w:line="360" w:lineRule="auto"/>
      <w:ind w:firstLine="400"/>
    </w:pPr>
    <w:rPr>
      <w:rFonts w:ascii="Arial" w:eastAsia="Arial" w:hAnsi="Arial" w:cs="Arial"/>
      <w:sz w:val="26"/>
      <w:szCs w:val="26"/>
      <w:lang w:val="en-US"/>
    </w:rPr>
  </w:style>
  <w:style w:type="paragraph" w:customStyle="1" w:styleId="Heading10">
    <w:name w:val="Heading #1"/>
    <w:basedOn w:val="Normal"/>
    <w:link w:val="Heading1"/>
    <w:rsid w:val="00661EA3"/>
    <w:pPr>
      <w:widowControl w:val="0"/>
      <w:shd w:val="clear" w:color="auto" w:fill="FFFFFF"/>
      <w:spacing w:after="440" w:line="360" w:lineRule="auto"/>
      <w:ind w:firstLine="740"/>
      <w:outlineLvl w:val="0"/>
    </w:pPr>
    <w:rPr>
      <w:rFonts w:ascii="Arial" w:eastAsia="Arial" w:hAnsi="Arial" w:cs="Arial"/>
      <w:b/>
      <w:bCs/>
      <w:sz w:val="26"/>
      <w:szCs w:val="26"/>
      <w:lang w:val="en-US"/>
    </w:rPr>
  </w:style>
  <w:style w:type="character" w:customStyle="1" w:styleId="Indentcorptext3Caracter">
    <w:name w:val="Indent corp text 3 Caracter"/>
    <w:basedOn w:val="Fontdeparagrafimplicit"/>
    <w:link w:val="Indentcorptext3"/>
    <w:rsid w:val="00661EA3"/>
    <w:rPr>
      <w:rFonts w:ascii="Tahoma" w:hAnsi="Tahoma" w:cs="Tahoma"/>
      <w:sz w:val="28"/>
      <w:szCs w:val="28"/>
      <w:lang w:val="ro-RO"/>
    </w:rPr>
  </w:style>
  <w:style w:type="character" w:customStyle="1" w:styleId="Indentcorptext2Caracter">
    <w:name w:val="Indent corp text 2 Caracter"/>
    <w:basedOn w:val="Fontdeparagrafimplicit"/>
    <w:link w:val="Indentcorptext2"/>
    <w:rsid w:val="00661EA3"/>
    <w:rPr>
      <w:rFonts w:ascii="Tahoma" w:hAnsi="Tahoma"/>
      <w:sz w:val="28"/>
      <w:szCs w:val="24"/>
      <w:lang w:val="ro-RO"/>
    </w:rPr>
  </w:style>
  <w:style w:type="character" w:customStyle="1" w:styleId="ListparagrafCaracter">
    <w:name w:val="Listă paragraf Caracter"/>
    <w:aliases w:val="Normal bullet 2 Caracter,# List Paragraph Caracter,lp1 Caracter,Heading x1 Caracter,List Paragraph11 Caracter,List_Paragraph Caracter,Multilevel para_II Caracter,List Paragraph (numbered (a)) Caracter,Numbered list Caracter"/>
    <w:link w:val="Listparagraf"/>
    <w:uiPriority w:val="34"/>
    <w:locked/>
    <w:rsid w:val="00661EA3"/>
    <w:rPr>
      <w:rFonts w:ascii="Tahoma" w:hAnsi="Tahoma"/>
      <w:sz w:val="28"/>
      <w:szCs w:val="24"/>
      <w:lang w:val="ro-RO"/>
    </w:rPr>
  </w:style>
  <w:style w:type="paragraph" w:styleId="Textbloc">
    <w:name w:val="Block Text"/>
    <w:basedOn w:val="Normal"/>
    <w:rsid w:val="00661EA3"/>
    <w:pPr>
      <w:shd w:val="clear" w:color="auto" w:fill="FFFFFF"/>
      <w:spacing w:before="5" w:line="322" w:lineRule="exact"/>
      <w:ind w:left="19" w:right="14" w:firstLine="851"/>
    </w:pPr>
    <w:rPr>
      <w:rFonts w:cs="Tahoma"/>
      <w:color w:val="000000"/>
      <w:szCs w:val="28"/>
    </w:rPr>
  </w:style>
  <w:style w:type="paragraph" w:customStyle="1" w:styleId="fig">
    <w:name w:val="fig"/>
    <w:basedOn w:val="Normal"/>
    <w:rsid w:val="00661EA3"/>
    <w:pPr>
      <w:spacing w:after="120"/>
      <w:jc w:val="center"/>
    </w:pPr>
    <w:rPr>
      <w:b/>
      <w:bCs/>
      <w:sz w:val="22"/>
      <w:szCs w:val="20"/>
    </w:rPr>
  </w:style>
  <w:style w:type="paragraph" w:customStyle="1" w:styleId="CharChar3Char0">
    <w:name w:val="Char Char3 Char"/>
    <w:basedOn w:val="Normal"/>
    <w:rsid w:val="00661EA3"/>
    <w:pPr>
      <w:jc w:val="left"/>
    </w:pPr>
    <w:rPr>
      <w:rFonts w:ascii="Times New Roman" w:hAnsi="Times New Roman"/>
      <w:sz w:val="24"/>
      <w:lang w:val="pl-PL" w:eastAsia="pl-PL"/>
    </w:rPr>
  </w:style>
  <w:style w:type="character" w:styleId="Referincomentariu">
    <w:name w:val="annotation reference"/>
    <w:rsid w:val="00661EA3"/>
    <w:rPr>
      <w:sz w:val="16"/>
      <w:szCs w:val="16"/>
    </w:rPr>
  </w:style>
  <w:style w:type="paragraph" w:styleId="Textcomentariu">
    <w:name w:val="annotation text"/>
    <w:basedOn w:val="Normal"/>
    <w:link w:val="TextcomentariuCaracter"/>
    <w:rsid w:val="00661EA3"/>
    <w:pPr>
      <w:spacing w:before="40" w:after="40"/>
      <w:jc w:val="left"/>
    </w:pPr>
    <w:rPr>
      <w:rFonts w:ascii="Times New Roman" w:hAnsi="Times New Roman"/>
      <w:sz w:val="20"/>
      <w:szCs w:val="20"/>
      <w:lang w:val="en-US"/>
    </w:rPr>
  </w:style>
  <w:style w:type="character" w:customStyle="1" w:styleId="TextcomentariuCaracter">
    <w:name w:val="Text comentariu Caracter"/>
    <w:basedOn w:val="Fontdeparagrafimplicit"/>
    <w:link w:val="Textcomentariu"/>
    <w:rsid w:val="00661EA3"/>
  </w:style>
  <w:style w:type="paragraph" w:styleId="SubiectComentariu">
    <w:name w:val="annotation subject"/>
    <w:basedOn w:val="Textcomentariu"/>
    <w:next w:val="Textcomentariu"/>
    <w:link w:val="SubiectComentariuCaracter"/>
    <w:rsid w:val="00661EA3"/>
    <w:rPr>
      <w:b/>
      <w:bCs/>
    </w:rPr>
  </w:style>
  <w:style w:type="character" w:customStyle="1" w:styleId="SubiectComentariuCaracter">
    <w:name w:val="Subiect Comentariu Caracter"/>
    <w:basedOn w:val="TextcomentariuCaracter"/>
    <w:link w:val="SubiectComentariu"/>
    <w:rsid w:val="00661EA3"/>
    <w:rPr>
      <w:b/>
      <w:bCs/>
    </w:rPr>
  </w:style>
  <w:style w:type="paragraph" w:customStyle="1" w:styleId="04ARTALINIAT">
    <w:name w:val="04_ART ALINIAT"/>
    <w:basedOn w:val="Normal"/>
    <w:qFormat/>
    <w:rsid w:val="00661EA3"/>
    <w:pPr>
      <w:ind w:firstLine="567"/>
      <w:contextualSpacing/>
    </w:pPr>
    <w:rPr>
      <w:rFonts w:ascii="Cambria" w:eastAsia="Calibri" w:hAnsi="Cambria"/>
      <w:sz w:val="22"/>
      <w:szCs w:val="22"/>
    </w:rPr>
  </w:style>
  <w:style w:type="character" w:customStyle="1" w:styleId="BodytextBold">
    <w:name w:val="Body text + Bold"/>
    <w:rsid w:val="00661EA3"/>
    <w:rPr>
      <w:rFonts w:ascii="Arial" w:eastAsia="Arial" w:hAnsi="Arial" w:cs="Arial"/>
      <w:b/>
      <w:bCs/>
      <w:i w:val="0"/>
      <w:iCs w:val="0"/>
      <w:smallCaps w:val="0"/>
      <w:strike w:val="0"/>
      <w:spacing w:val="0"/>
      <w:sz w:val="18"/>
      <w:szCs w:val="18"/>
    </w:rPr>
  </w:style>
  <w:style w:type="paragraph" w:customStyle="1" w:styleId="Corptext4">
    <w:name w:val="Corp text4"/>
    <w:basedOn w:val="Normal"/>
    <w:rsid w:val="00661EA3"/>
    <w:pPr>
      <w:shd w:val="clear" w:color="auto" w:fill="FFFFFF"/>
      <w:spacing w:line="214" w:lineRule="exact"/>
      <w:ind w:hanging="440"/>
    </w:pPr>
    <w:rPr>
      <w:rFonts w:ascii="Arial" w:eastAsia="Arial" w:hAnsi="Arial" w:cs="Arial"/>
      <w:sz w:val="18"/>
      <w:szCs w:val="18"/>
      <w:lang w:val="en-US"/>
    </w:rPr>
  </w:style>
  <w:style w:type="character" w:customStyle="1" w:styleId="Bodytext10">
    <w:name w:val="Body text (10)_"/>
    <w:link w:val="Bodytext100"/>
    <w:rsid w:val="00661EA3"/>
    <w:rPr>
      <w:rFonts w:ascii="Arial" w:eastAsia="Arial" w:hAnsi="Arial" w:cs="Arial"/>
      <w:sz w:val="18"/>
      <w:szCs w:val="18"/>
      <w:shd w:val="clear" w:color="auto" w:fill="FFFFFF"/>
    </w:rPr>
  </w:style>
  <w:style w:type="paragraph" w:customStyle="1" w:styleId="Bodytext100">
    <w:name w:val="Body text (10)"/>
    <w:basedOn w:val="Normal"/>
    <w:link w:val="Bodytext10"/>
    <w:rsid w:val="00661EA3"/>
    <w:pPr>
      <w:shd w:val="clear" w:color="auto" w:fill="FFFFFF"/>
      <w:spacing w:after="240" w:line="0" w:lineRule="atLeast"/>
      <w:ind w:hanging="440"/>
      <w:jc w:val="left"/>
    </w:pPr>
    <w:rPr>
      <w:rFonts w:ascii="Arial" w:eastAsia="Arial" w:hAnsi="Arial" w:cs="Arial"/>
      <w:sz w:val="18"/>
      <w:szCs w:val="18"/>
      <w:lang w:val="en-US"/>
    </w:rPr>
  </w:style>
  <w:style w:type="character" w:customStyle="1" w:styleId="BodytextTimesNewRoman">
    <w:name w:val="Body text + Times New Roman"/>
    <w:rsid w:val="00661EA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Corptext30">
    <w:name w:val="Corp text3"/>
    <w:rsid w:val="00661EA3"/>
    <w:rPr>
      <w:rFonts w:ascii="Arial" w:eastAsia="Arial" w:hAnsi="Arial" w:cs="Arial"/>
      <w:b w:val="0"/>
      <w:bCs w:val="0"/>
      <w:i w:val="0"/>
      <w:iCs w:val="0"/>
      <w:smallCaps w:val="0"/>
      <w:strike w:val="0"/>
      <w:spacing w:val="0"/>
      <w:sz w:val="18"/>
      <w:szCs w:val="18"/>
      <w:u w:val="single"/>
      <w:shd w:val="clear" w:color="auto" w:fill="FFFFFF"/>
    </w:rPr>
  </w:style>
  <w:style w:type="paragraph" w:customStyle="1" w:styleId="BH-TextBold-Indigo">
    <w:name w:val="&quot;BH&quot; - Text Bold - Indigo"/>
    <w:basedOn w:val="Normal"/>
    <w:autoRedefine/>
    <w:rsid w:val="00661EA3"/>
    <w:pPr>
      <w:spacing w:after="120" w:line="360" w:lineRule="auto"/>
      <w:ind w:firstLine="900"/>
    </w:pPr>
    <w:rPr>
      <w:rFonts w:ascii="Times New Roman" w:hAnsi="Times New Roman"/>
      <w:bCs/>
      <w:sz w:val="32"/>
      <w:szCs w:val="32"/>
      <w:lang w:val="it-IT" w:eastAsia="ro-RO"/>
    </w:rPr>
  </w:style>
  <w:style w:type="numbering" w:customStyle="1" w:styleId="NoList11">
    <w:name w:val="No List11"/>
    <w:next w:val="FrListare"/>
    <w:semiHidden/>
    <w:unhideWhenUsed/>
    <w:rsid w:val="00661EA3"/>
  </w:style>
  <w:style w:type="paragraph" w:customStyle="1" w:styleId="Title1">
    <w:name w:val="Title1"/>
    <w:basedOn w:val="Normal"/>
    <w:next w:val="Normal"/>
    <w:uiPriority w:val="10"/>
    <w:qFormat/>
    <w:rsid w:val="00661EA3"/>
    <w:pPr>
      <w:pBdr>
        <w:bottom w:val="single" w:sz="8" w:space="4" w:color="4E67C8"/>
      </w:pBdr>
      <w:spacing w:after="300"/>
      <w:contextualSpacing/>
      <w:jc w:val="left"/>
    </w:pPr>
    <w:rPr>
      <w:rFonts w:ascii="Calibri" w:hAnsi="Calibri"/>
      <w:color w:val="181D33"/>
      <w:spacing w:val="5"/>
      <w:kern w:val="28"/>
      <w:sz w:val="52"/>
      <w:szCs w:val="52"/>
      <w:lang w:val="en-US"/>
    </w:rPr>
  </w:style>
  <w:style w:type="character" w:customStyle="1" w:styleId="TitluCaracter">
    <w:name w:val="Titlu Caracter"/>
    <w:basedOn w:val="Fontdeparagrafimplicit"/>
    <w:link w:val="Titlu"/>
    <w:uiPriority w:val="10"/>
    <w:rsid w:val="00661EA3"/>
    <w:rPr>
      <w:rFonts w:ascii="Calibri" w:hAnsi="Calibri"/>
      <w:color w:val="181D33"/>
      <w:spacing w:val="5"/>
      <w:kern w:val="28"/>
      <w:sz w:val="52"/>
      <w:szCs w:val="52"/>
    </w:rPr>
  </w:style>
  <w:style w:type="table" w:customStyle="1" w:styleId="TableGrid1">
    <w:name w:val="Table Grid1"/>
    <w:basedOn w:val="TabelNormal"/>
    <w:next w:val="Tabelgril"/>
    <w:rsid w:val="00661EA3"/>
    <w:rPr>
      <w:rFonts w:ascii="Constantia" w:eastAsia="Constantia" w:hAnsi="Constant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rsid w:val="00661EA3"/>
    <w:rPr>
      <w:rFonts w:ascii="Tahoma" w:hAnsi="Tahoma"/>
      <w:b/>
      <w:sz w:val="24"/>
      <w:szCs w:val="24"/>
      <w:lang w:val="ro-RO"/>
    </w:rPr>
  </w:style>
  <w:style w:type="paragraph" w:styleId="Subtitlu">
    <w:name w:val="Subtitle"/>
    <w:basedOn w:val="Normal"/>
    <w:next w:val="Corptext"/>
    <w:link w:val="SubtitluCaracter"/>
    <w:qFormat/>
    <w:rsid w:val="00661EA3"/>
    <w:pPr>
      <w:suppressAutoHyphens/>
      <w:jc w:val="center"/>
    </w:pPr>
    <w:rPr>
      <w:rFonts w:ascii="Times New Roman" w:hAnsi="Times New Roman"/>
      <w:sz w:val="24"/>
      <w:szCs w:val="20"/>
      <w:u w:val="single"/>
      <w:lang w:val="en-US" w:eastAsia="ar-SA"/>
    </w:rPr>
  </w:style>
  <w:style w:type="character" w:customStyle="1" w:styleId="SubtitluCaracter">
    <w:name w:val="Subtitlu Caracter"/>
    <w:basedOn w:val="Fontdeparagrafimplicit"/>
    <w:link w:val="Subtitlu"/>
    <w:rsid w:val="00661EA3"/>
    <w:rPr>
      <w:sz w:val="24"/>
      <w:u w:val="single"/>
      <w:lang w:eastAsia="ar-SA"/>
    </w:rPr>
  </w:style>
  <w:style w:type="paragraph" w:customStyle="1" w:styleId="BodyText8">
    <w:name w:val="Body Text8"/>
    <w:basedOn w:val="Normal"/>
    <w:rsid w:val="00661EA3"/>
    <w:pPr>
      <w:widowControl w:val="0"/>
      <w:shd w:val="clear" w:color="auto" w:fill="FFFFFF"/>
      <w:spacing w:after="480" w:line="446" w:lineRule="exact"/>
      <w:ind w:hanging="720"/>
      <w:jc w:val="left"/>
    </w:pPr>
    <w:rPr>
      <w:rFonts w:ascii="Times New Roman" w:hAnsi="Times New Roman"/>
      <w:color w:val="000000"/>
      <w:sz w:val="24"/>
    </w:rPr>
  </w:style>
  <w:style w:type="paragraph" w:customStyle="1" w:styleId="05ARTSUBPUNCTE">
    <w:name w:val="05_ART_SUB PUNCTE"/>
    <w:basedOn w:val="Normal"/>
    <w:qFormat/>
    <w:rsid w:val="00661EA3"/>
    <w:pPr>
      <w:numPr>
        <w:numId w:val="13"/>
      </w:numPr>
    </w:pPr>
    <w:rPr>
      <w:rFonts w:ascii="Cambria" w:eastAsia="Calibri" w:hAnsi="Cambria"/>
      <w:sz w:val="22"/>
      <w:szCs w:val="22"/>
      <w:lang w:eastAsia="ro-RO"/>
    </w:rPr>
  </w:style>
  <w:style w:type="paragraph" w:styleId="Titlu">
    <w:name w:val="Title"/>
    <w:basedOn w:val="Normal"/>
    <w:next w:val="Normal"/>
    <w:link w:val="TitluCaracter"/>
    <w:uiPriority w:val="10"/>
    <w:qFormat/>
    <w:rsid w:val="00661EA3"/>
    <w:pPr>
      <w:pBdr>
        <w:bottom w:val="single" w:sz="8" w:space="4" w:color="4F81BD"/>
      </w:pBdr>
      <w:spacing w:after="300"/>
      <w:contextualSpacing/>
      <w:jc w:val="left"/>
    </w:pPr>
    <w:rPr>
      <w:rFonts w:ascii="Calibri" w:hAnsi="Calibri"/>
      <w:color w:val="181D33"/>
      <w:spacing w:val="5"/>
      <w:kern w:val="28"/>
      <w:sz w:val="52"/>
      <w:szCs w:val="52"/>
      <w:lang w:val="en-US"/>
    </w:rPr>
  </w:style>
  <w:style w:type="character" w:customStyle="1" w:styleId="TitleChar1">
    <w:name w:val="Title Char1"/>
    <w:basedOn w:val="Fontdeparagrafimplicit"/>
    <w:rsid w:val="00661EA3"/>
    <w:rPr>
      <w:rFonts w:asciiTheme="majorHAnsi" w:eastAsiaTheme="majorEastAsia" w:hAnsiTheme="majorHAnsi" w:cstheme="majorBidi"/>
      <w:color w:val="17365D" w:themeColor="text2" w:themeShade="BF"/>
      <w:spacing w:val="5"/>
      <w:kern w:val="28"/>
      <w:sz w:val="52"/>
      <w:szCs w:val="52"/>
      <w:lang w:val="ro-RO"/>
    </w:rPr>
  </w:style>
  <w:style w:type="paragraph" w:customStyle="1" w:styleId="Caracter7CharCharCaracterCharCharCaracterCharCharCaracterCharCharCaracterCharCharCaracterCharCharCaracter3CharCharCaracterCharCharChar">
    <w:name w:val="Caracter7 Char Char Caracter Char Char Caracter Char Char Caracter Char Char Caracter Char Char Caracter Char Char Caracter3 Char Char Caracter Char Char Char"/>
    <w:basedOn w:val="Normal"/>
    <w:rsid w:val="00661EA3"/>
    <w:pPr>
      <w:jc w:val="left"/>
    </w:pPr>
    <w:rPr>
      <w:rFonts w:ascii="Times New Roman" w:hAnsi="Times New Roman"/>
      <w:sz w:val="24"/>
      <w:lang w:val="pl-PL" w:eastAsia="pl-PL"/>
    </w:rPr>
  </w:style>
  <w:style w:type="paragraph" w:customStyle="1" w:styleId="Stil">
    <w:name w:val="Stil"/>
    <w:rsid w:val="00661EA3"/>
    <w:pPr>
      <w:widowControl w:val="0"/>
      <w:autoSpaceDE w:val="0"/>
      <w:autoSpaceDN w:val="0"/>
      <w:adjustRightInd w:val="0"/>
    </w:pPr>
    <w:rPr>
      <w:rFonts w:ascii="Arial" w:hAnsi="Arial" w:cs="Arial"/>
      <w:sz w:val="24"/>
      <w:szCs w:val="24"/>
    </w:rPr>
  </w:style>
  <w:style w:type="paragraph" w:customStyle="1" w:styleId="nnn">
    <w:name w:val="nnn"/>
    <w:basedOn w:val="Corptext"/>
    <w:rsid w:val="00661EA3"/>
    <w:pPr>
      <w:tabs>
        <w:tab w:val="left" w:pos="958"/>
      </w:tabs>
      <w:spacing w:before="40" w:after="40"/>
      <w:jc w:val="both"/>
    </w:pPr>
    <w:rPr>
      <w:b w:val="0"/>
      <w:sz w:val="28"/>
      <w:szCs w:val="28"/>
      <w:lang w:val="es-ES"/>
    </w:rPr>
  </w:style>
  <w:style w:type="character" w:customStyle="1" w:styleId="a">
    <w:name w:val="a"/>
    <w:basedOn w:val="Fontdeparagrafimplicit"/>
    <w:rsid w:val="00661EA3"/>
  </w:style>
  <w:style w:type="character" w:customStyle="1" w:styleId="l6">
    <w:name w:val="l6"/>
    <w:basedOn w:val="Fontdeparagrafimplicit"/>
    <w:rsid w:val="00661EA3"/>
  </w:style>
  <w:style w:type="character" w:customStyle="1" w:styleId="l7">
    <w:name w:val="l7"/>
    <w:basedOn w:val="Fontdeparagrafimplicit"/>
    <w:rsid w:val="00661EA3"/>
  </w:style>
  <w:style w:type="paragraph" w:customStyle="1" w:styleId="CharCaracterCaracterChar0">
    <w:name w:val="Char Caracter Caracter Char"/>
    <w:basedOn w:val="Normal"/>
    <w:rsid w:val="00661EA3"/>
    <w:pPr>
      <w:spacing w:after="160" w:line="240" w:lineRule="exact"/>
      <w:jc w:val="left"/>
    </w:pPr>
    <w:rPr>
      <w:rFonts w:ascii="Verdana" w:hAnsi="Verdana"/>
      <w:sz w:val="20"/>
      <w:szCs w:val="20"/>
      <w:lang w:val="en-US"/>
    </w:rPr>
  </w:style>
  <w:style w:type="paragraph" w:customStyle="1" w:styleId="CharChar3CharCharChar">
    <w:name w:val="Char Char3 Char Char Char"/>
    <w:basedOn w:val="Normal"/>
    <w:rsid w:val="00661EA3"/>
    <w:pPr>
      <w:jc w:val="left"/>
    </w:pPr>
    <w:rPr>
      <w:rFonts w:ascii="Times New Roman" w:hAnsi="Times New Roman"/>
      <w:sz w:val="24"/>
      <w:lang w:val="pl-PL" w:eastAsia="pl-PL"/>
    </w:rPr>
  </w:style>
  <w:style w:type="character" w:customStyle="1" w:styleId="CaracterCaracter">
    <w:name w:val="Caracter Caracter"/>
    <w:basedOn w:val="Fontdeparagrafimplicit"/>
    <w:semiHidden/>
    <w:rsid w:val="00661EA3"/>
    <w:rPr>
      <w:sz w:val="24"/>
      <w:szCs w:val="24"/>
      <w:lang w:val="en-US" w:eastAsia="en-US" w:bidi="ar-SA"/>
    </w:rPr>
  </w:style>
  <w:style w:type="character" w:customStyle="1" w:styleId="style21">
    <w:name w:val="style21"/>
    <w:basedOn w:val="Fontdeparagrafimplicit"/>
    <w:rsid w:val="00661EA3"/>
    <w:rPr>
      <w:b/>
      <w:bCs/>
      <w:color w:val="990000"/>
    </w:rPr>
  </w:style>
  <w:style w:type="character" w:customStyle="1" w:styleId="CaracterCaracter1">
    <w:name w:val="Caracter Caracter1"/>
    <w:basedOn w:val="Fontdeparagrafimplicit"/>
    <w:semiHidden/>
    <w:rsid w:val="00661EA3"/>
    <w:rPr>
      <w:sz w:val="24"/>
      <w:szCs w:val="24"/>
      <w:lang w:val="en-US" w:eastAsia="en-US" w:bidi="ar-SA"/>
    </w:rPr>
  </w:style>
  <w:style w:type="paragraph" w:customStyle="1" w:styleId="CaracterCharChar1">
    <w:name w:val="Caracter Char Char1"/>
    <w:basedOn w:val="Normal"/>
    <w:rsid w:val="00661EA3"/>
    <w:pPr>
      <w:spacing w:after="160" w:line="240" w:lineRule="exact"/>
      <w:jc w:val="left"/>
    </w:pPr>
    <w:rPr>
      <w:rFonts w:ascii="Verdana" w:hAnsi="Verdana"/>
      <w:sz w:val="20"/>
      <w:szCs w:val="20"/>
      <w:lang w:val="en-US"/>
    </w:rPr>
  </w:style>
  <w:style w:type="character" w:customStyle="1" w:styleId="CharCharChar1">
    <w:name w:val="Char Char Char1"/>
    <w:basedOn w:val="Fontdeparagrafimplicit"/>
    <w:rsid w:val="00661EA3"/>
    <w:rPr>
      <w:rFonts w:ascii="Tahoma" w:hAnsi="Tahoma" w:cs="Tahoma"/>
      <w:sz w:val="28"/>
      <w:szCs w:val="28"/>
      <w:lang w:val="en-US" w:eastAsia="en-US" w:bidi="ar-SA"/>
    </w:rPr>
  </w:style>
  <w:style w:type="character" w:customStyle="1" w:styleId="CharChar6">
    <w:name w:val="Char Char6"/>
    <w:basedOn w:val="Fontdeparagrafimplicit"/>
    <w:rsid w:val="00661EA3"/>
    <w:rPr>
      <w:rFonts w:ascii="Arial" w:hAnsi="Arial"/>
      <w:lang w:val="en-GB" w:eastAsia="en-US" w:bidi="ar-SA"/>
    </w:rPr>
  </w:style>
  <w:style w:type="character" w:customStyle="1" w:styleId="Heading3Char1">
    <w:name w:val="Heading 3 Char1"/>
    <w:uiPriority w:val="9"/>
    <w:rsid w:val="008F0EE3"/>
    <w:rPr>
      <w:rFonts w:ascii="Tahoma" w:hAnsi="Tahoma" w:cs="Tahoma"/>
      <w:b/>
      <w:bCs/>
      <w:i/>
      <w:sz w:val="24"/>
      <w:szCs w:val="24"/>
      <w:lang w:val="ro-RO"/>
    </w:rPr>
  </w:style>
  <w:style w:type="character" w:customStyle="1" w:styleId="Titlu6Caracter">
    <w:name w:val="Titlu 6 Caracter"/>
    <w:link w:val="Titlu6"/>
    <w:rsid w:val="008F0EE3"/>
    <w:rPr>
      <w:rFonts w:ascii="Tahoma" w:hAnsi="Tahoma" w:cs="Tahoma"/>
      <w:b/>
      <w:sz w:val="24"/>
      <w:szCs w:val="24"/>
      <w:lang w:val="ro-RO"/>
    </w:rPr>
  </w:style>
  <w:style w:type="numbering" w:customStyle="1" w:styleId="Stil11">
    <w:name w:val="Stil 11"/>
    <w:rsid w:val="00CB6359"/>
    <w:pPr>
      <w:numPr>
        <w:numId w:val="20"/>
      </w:numPr>
    </w:pPr>
  </w:style>
  <w:style w:type="character" w:customStyle="1" w:styleId="Titlu4Caracter">
    <w:name w:val="Titlu 4 Caracter"/>
    <w:link w:val="Titlu4"/>
    <w:rsid w:val="007D6767"/>
    <w:rPr>
      <w:rFonts w:ascii="Tahoma" w:hAnsi="Tahoma" w:cs="Tahoma"/>
      <w:i/>
      <w:sz w:val="24"/>
      <w:szCs w:val="24"/>
      <w:lang w:val="ro-RO"/>
    </w:rPr>
  </w:style>
  <w:style w:type="character" w:customStyle="1" w:styleId="Titlu5Caracter">
    <w:name w:val="Titlu 5 Caracter"/>
    <w:link w:val="Titlu5"/>
    <w:rsid w:val="007D6767"/>
    <w:rPr>
      <w:rFonts w:ascii="Tahoma" w:hAnsi="Tahoma"/>
      <w:b/>
      <w:bCs/>
      <w:sz w:val="24"/>
      <w:szCs w:val="24"/>
      <w:lang w:val="ro-RO"/>
    </w:rPr>
  </w:style>
  <w:style w:type="character" w:customStyle="1" w:styleId="Titlu7Caracter">
    <w:name w:val="Titlu 7 Caracter"/>
    <w:link w:val="Titlu7"/>
    <w:rsid w:val="007D6767"/>
    <w:rPr>
      <w:rFonts w:ascii="Tahoma" w:hAnsi="Tahoma" w:cs="Tahoma"/>
      <w:b/>
      <w:sz w:val="24"/>
      <w:szCs w:val="24"/>
      <w:lang w:val="ro-RO"/>
    </w:rPr>
  </w:style>
  <w:style w:type="character" w:customStyle="1" w:styleId="Titlu8Caracter">
    <w:name w:val="Titlu 8 Caracter"/>
    <w:link w:val="Titlu8"/>
    <w:rsid w:val="007D6767"/>
    <w:rPr>
      <w:rFonts w:ascii="Tahoma" w:hAnsi="Tahoma" w:cs="Tahoma"/>
      <w:b/>
      <w:sz w:val="24"/>
      <w:szCs w:val="24"/>
      <w:lang w:val="ro-RO"/>
    </w:rPr>
  </w:style>
  <w:style w:type="character" w:customStyle="1" w:styleId="Titlu9Caracter">
    <w:name w:val="Titlu 9 Caracter"/>
    <w:link w:val="Titlu9"/>
    <w:rsid w:val="007D6767"/>
    <w:rPr>
      <w:rFonts w:ascii="Tahoma" w:hAnsi="Tahoma" w:cs="Tahoma"/>
      <w:b/>
      <w:sz w:val="24"/>
      <w:szCs w:val="24"/>
      <w:lang w:val="ro-RO"/>
    </w:rPr>
  </w:style>
  <w:style w:type="character" w:customStyle="1" w:styleId="Caracter1">
    <w:name w:val="Caracter"/>
    <w:rsid w:val="007D6767"/>
    <w:rPr>
      <w:bCs/>
      <w:color w:val="000080"/>
      <w:lang w:val="fr-FR" w:eastAsia="en-US" w:bidi="ar-SA"/>
    </w:rPr>
  </w:style>
  <w:style w:type="character" w:customStyle="1" w:styleId="FrspaiereCaracter">
    <w:name w:val="Fără spațiere Caracter"/>
    <w:aliases w:val="No Space Caracter"/>
    <w:link w:val="Frspaiere"/>
    <w:uiPriority w:val="1"/>
    <w:rsid w:val="007D6767"/>
    <w:rPr>
      <w:rFonts w:ascii="Tahoma" w:hAnsi="Tahoma"/>
      <w:sz w:val="28"/>
      <w:szCs w:val="24"/>
      <w:lang w:val="ro-RO"/>
    </w:rPr>
  </w:style>
  <w:style w:type="paragraph" w:customStyle="1" w:styleId="Default">
    <w:name w:val="Default"/>
    <w:rsid w:val="007D6767"/>
    <w:pPr>
      <w:autoSpaceDE w:val="0"/>
      <w:autoSpaceDN w:val="0"/>
      <w:adjustRightInd w:val="0"/>
    </w:pPr>
    <w:rPr>
      <w:rFonts w:ascii="Tahoma" w:hAnsi="Tahoma" w:cs="Tahoma"/>
      <w:color w:val="000000"/>
      <w:sz w:val="24"/>
      <w:szCs w:val="24"/>
      <w:lang w:val="ro-RO"/>
    </w:rPr>
  </w:style>
  <w:style w:type="paragraph" w:styleId="Indentnormal">
    <w:name w:val="Normal Indent"/>
    <w:basedOn w:val="Normal"/>
    <w:unhideWhenUsed/>
    <w:rsid w:val="007D6767"/>
    <w:pPr>
      <w:spacing w:after="200" w:line="276" w:lineRule="auto"/>
      <w:ind w:left="720"/>
      <w:jc w:val="left"/>
    </w:pPr>
    <w:rPr>
      <w:rFonts w:ascii="Calibri" w:eastAsia="Calibri" w:hAnsi="Calibri"/>
      <w:sz w:val="24"/>
      <w:lang w:val="en-US"/>
    </w:rPr>
  </w:style>
  <w:style w:type="paragraph" w:customStyle="1" w:styleId="Style4">
    <w:name w:val="Style4"/>
    <w:basedOn w:val="Normal"/>
    <w:uiPriority w:val="99"/>
    <w:rsid w:val="007D6767"/>
    <w:pPr>
      <w:widowControl w:val="0"/>
      <w:autoSpaceDE w:val="0"/>
      <w:autoSpaceDN w:val="0"/>
      <w:adjustRightInd w:val="0"/>
      <w:spacing w:line="314" w:lineRule="exact"/>
      <w:ind w:firstLine="720"/>
    </w:pPr>
    <w:rPr>
      <w:rFonts w:ascii="Times New Roman" w:hAnsi="Times New Roman"/>
      <w:sz w:val="24"/>
      <w:lang w:val="en-US"/>
    </w:rPr>
  </w:style>
  <w:style w:type="paragraph" w:customStyle="1" w:styleId="BodyText9">
    <w:name w:val="Body Text9"/>
    <w:basedOn w:val="Normal"/>
    <w:rsid w:val="007D6767"/>
    <w:pPr>
      <w:shd w:val="clear" w:color="auto" w:fill="FFFFFF"/>
      <w:spacing w:before="60" w:line="0" w:lineRule="atLeast"/>
      <w:ind w:hanging="960"/>
      <w:jc w:val="left"/>
    </w:pPr>
    <w:rPr>
      <w:rFonts w:ascii="Arial" w:eastAsia="Arial" w:hAnsi="Arial"/>
      <w:sz w:val="27"/>
      <w:szCs w:val="27"/>
      <w:lang w:val="x-none" w:eastAsia="x-none"/>
    </w:rPr>
  </w:style>
  <w:style w:type="character" w:customStyle="1" w:styleId="message">
    <w:name w:val="message"/>
    <w:rsid w:val="007D6767"/>
  </w:style>
  <w:style w:type="paragraph" w:customStyle="1" w:styleId="DefaultText">
    <w:name w:val="Default Text"/>
    <w:basedOn w:val="Normal"/>
    <w:link w:val="DefaultTextCaracter"/>
    <w:rsid w:val="007D6767"/>
    <w:pPr>
      <w:autoSpaceDE w:val="0"/>
      <w:autoSpaceDN w:val="0"/>
      <w:jc w:val="left"/>
    </w:pPr>
    <w:rPr>
      <w:rFonts w:ascii="Times New Roman" w:eastAsia="SimSun" w:hAnsi="Times New Roman"/>
      <w:sz w:val="24"/>
      <w:lang w:eastAsia="zh-CN"/>
    </w:rPr>
  </w:style>
  <w:style w:type="character" w:customStyle="1" w:styleId="DefaultTextCaracter">
    <w:name w:val="Default Text Caracter"/>
    <w:link w:val="DefaultText"/>
    <w:rsid w:val="007D6767"/>
    <w:rPr>
      <w:rFonts w:eastAsia="SimSun"/>
      <w:sz w:val="24"/>
      <w:szCs w:val="24"/>
      <w:lang w:val="ro-RO" w:eastAsia="zh-CN"/>
    </w:rPr>
  </w:style>
  <w:style w:type="paragraph" w:customStyle="1" w:styleId="Text1">
    <w:name w:val="Text1"/>
    <w:basedOn w:val="Normal"/>
    <w:rsid w:val="007D6767"/>
    <w:pPr>
      <w:spacing w:before="120" w:after="120" w:line="276" w:lineRule="auto"/>
      <w:ind w:firstLine="720"/>
    </w:pPr>
    <w:rPr>
      <w:rFonts w:ascii="Times New Roman - R" w:hAnsi="Times New Roman - R"/>
      <w:szCs w:val="20"/>
    </w:rPr>
  </w:style>
  <w:style w:type="paragraph" w:styleId="Plandocument">
    <w:name w:val="Document Map"/>
    <w:basedOn w:val="Normal"/>
    <w:link w:val="PlandocumentCaracter"/>
    <w:rsid w:val="007D6767"/>
    <w:pPr>
      <w:widowControl w:val="0"/>
      <w:shd w:val="clear" w:color="auto" w:fill="000080"/>
      <w:spacing w:before="40" w:after="120"/>
    </w:pPr>
    <w:rPr>
      <w:rFonts w:ascii="Arial" w:hAnsi="Arial"/>
      <w:sz w:val="16"/>
      <w:szCs w:val="16"/>
      <w:lang w:eastAsia="x-none"/>
    </w:rPr>
  </w:style>
  <w:style w:type="character" w:customStyle="1" w:styleId="PlandocumentCaracter">
    <w:name w:val="Plan document Caracter"/>
    <w:basedOn w:val="Fontdeparagrafimplicit"/>
    <w:link w:val="Plandocument"/>
    <w:rsid w:val="007D6767"/>
    <w:rPr>
      <w:rFonts w:ascii="Arial" w:hAnsi="Arial"/>
      <w:sz w:val="16"/>
      <w:szCs w:val="16"/>
      <w:shd w:val="clear" w:color="auto" w:fill="000080"/>
      <w:lang w:val="ro-RO" w:eastAsia="x-none"/>
    </w:rPr>
  </w:style>
  <w:style w:type="paragraph" w:customStyle="1" w:styleId="Style3">
    <w:name w:val="Style 3"/>
    <w:rsid w:val="007D6767"/>
    <w:pPr>
      <w:widowControl w:val="0"/>
      <w:autoSpaceDE w:val="0"/>
      <w:autoSpaceDN w:val="0"/>
      <w:spacing w:before="36" w:line="393" w:lineRule="auto"/>
    </w:pPr>
    <w:rPr>
      <w:rFonts w:ascii="Arial" w:hAnsi="Arial" w:cs="Arial"/>
      <w:sz w:val="22"/>
      <w:szCs w:val="22"/>
      <w:lang w:val="ro-RO"/>
    </w:rPr>
  </w:style>
  <w:style w:type="character" w:styleId="MeniuneNerezolvat">
    <w:name w:val="Unresolved Mention"/>
    <w:uiPriority w:val="99"/>
    <w:semiHidden/>
    <w:unhideWhenUsed/>
    <w:rsid w:val="007D6767"/>
    <w:rPr>
      <w:color w:val="605E5C"/>
      <w:shd w:val="clear" w:color="auto" w:fill="E1DFDD"/>
    </w:rPr>
  </w:style>
  <w:style w:type="character" w:customStyle="1" w:styleId="CaracterCaracter0">
    <w:name w:val="Caracter Caracter"/>
    <w:semiHidden/>
    <w:rsid w:val="007D6767"/>
    <w:rPr>
      <w:sz w:val="24"/>
      <w:szCs w:val="24"/>
      <w:lang w:val="en-US" w:eastAsia="en-US" w:bidi="ar-SA"/>
    </w:rPr>
  </w:style>
  <w:style w:type="character" w:customStyle="1" w:styleId="esrinumericvalue">
    <w:name w:val="esrinumericvalue"/>
    <w:rsid w:val="007D6767"/>
  </w:style>
  <w:style w:type="numbering" w:customStyle="1" w:styleId="FrListare1">
    <w:name w:val="Fără Listare1"/>
    <w:next w:val="FrListare"/>
    <w:semiHidden/>
    <w:rsid w:val="007D6767"/>
  </w:style>
  <w:style w:type="paragraph" w:customStyle="1" w:styleId="CharCaracterCaracterChar1">
    <w:name w:val="Char Caracter Caracter Char"/>
    <w:basedOn w:val="Normal"/>
    <w:rsid w:val="007D6767"/>
    <w:pPr>
      <w:spacing w:after="160" w:line="240" w:lineRule="exact"/>
      <w:jc w:val="left"/>
    </w:pPr>
    <w:rPr>
      <w:rFonts w:ascii="Verdana" w:eastAsia="MS Mincho" w:hAnsi="Verdana"/>
      <w:sz w:val="20"/>
      <w:szCs w:val="20"/>
      <w:lang w:val="en-US"/>
    </w:rPr>
  </w:style>
  <w:style w:type="paragraph" w:customStyle="1" w:styleId="Caracter7CharCharCaracterCharCharCaracterCharCharCaracterCharCharCaracterCharCharCaracterCharCharCaracter3CharCharCaracterCharCharChar0">
    <w:name w:val="Caracter7 Char Char Caracter Char Char Caracter Char Char Caracter Char Char Caracter Char Char Caracter Char Char Caracter3 Char Char Caracter Char Char Char"/>
    <w:basedOn w:val="Normal"/>
    <w:rsid w:val="007D6767"/>
    <w:pPr>
      <w:jc w:val="left"/>
    </w:pPr>
    <w:rPr>
      <w:rFonts w:ascii="Times New Roman" w:eastAsia="MS Mincho" w:hAnsi="Times New Roman"/>
      <w:sz w:val="24"/>
      <w:lang w:val="pl-PL" w:eastAsia="pl-PL"/>
    </w:rPr>
  </w:style>
  <w:style w:type="paragraph" w:customStyle="1" w:styleId="CharChar3Char1">
    <w:name w:val="Char Char3 Char"/>
    <w:basedOn w:val="Normal"/>
    <w:rsid w:val="007D6767"/>
    <w:pPr>
      <w:jc w:val="left"/>
    </w:pPr>
    <w:rPr>
      <w:rFonts w:ascii="Times New Roman" w:eastAsia="MS Mincho" w:hAnsi="Times New Roman"/>
      <w:sz w:val="24"/>
      <w:lang w:val="pl-PL" w:eastAsia="pl-PL"/>
    </w:rPr>
  </w:style>
  <w:style w:type="paragraph" w:customStyle="1" w:styleId="CharChar3CharCharChar0">
    <w:name w:val="Char Char3 Char Char Char"/>
    <w:basedOn w:val="Normal"/>
    <w:rsid w:val="007D6767"/>
    <w:pPr>
      <w:jc w:val="left"/>
    </w:pPr>
    <w:rPr>
      <w:rFonts w:ascii="Times New Roman" w:eastAsia="MS Mincho" w:hAnsi="Times New Roman"/>
      <w:sz w:val="24"/>
      <w:lang w:val="pl-PL" w:eastAsia="pl-PL"/>
    </w:rPr>
  </w:style>
  <w:style w:type="character" w:customStyle="1" w:styleId="CaracterCaracter10">
    <w:name w:val="Caracter Caracter1"/>
    <w:semiHidden/>
    <w:rsid w:val="007D6767"/>
    <w:rPr>
      <w:sz w:val="24"/>
      <w:szCs w:val="24"/>
      <w:lang w:val="en-US" w:eastAsia="en-US" w:bidi="ar-SA"/>
    </w:rPr>
  </w:style>
  <w:style w:type="paragraph" w:customStyle="1" w:styleId="CaracterCharChar10">
    <w:name w:val="Caracter Char Char1"/>
    <w:basedOn w:val="Normal"/>
    <w:rsid w:val="007D6767"/>
    <w:pPr>
      <w:spacing w:after="160" w:line="240" w:lineRule="exact"/>
      <w:jc w:val="left"/>
    </w:pPr>
    <w:rPr>
      <w:rFonts w:ascii="Verdana" w:eastAsia="MS Mincho" w:hAnsi="Verdana"/>
      <w:sz w:val="20"/>
      <w:szCs w:val="20"/>
      <w:lang w:val="en-US"/>
    </w:rPr>
  </w:style>
  <w:style w:type="numbering" w:customStyle="1" w:styleId="FrListare11">
    <w:name w:val="Fără Listare11"/>
    <w:next w:val="FrListare"/>
    <w:uiPriority w:val="99"/>
    <w:semiHidden/>
    <w:rsid w:val="007D6767"/>
  </w:style>
  <w:style w:type="table" w:customStyle="1" w:styleId="Tabelgril1">
    <w:name w:val="Tabel grilă1"/>
    <w:basedOn w:val="TabelNormal"/>
    <w:next w:val="Tabelgril"/>
    <w:rsid w:val="007D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7CharCharCaracterCharCharCaracterCharCharCaracterCharCharCaracterCharCharCaracterCharCharCaracter3CharCharCaracterCharChar0">
    <w:name w:val="Caracter7 Char Char Caracter Char Char Caracter Char Char Caracter Char Char Caracter Char Char Caracter Char Char Caracter3 Char Char Caracter Char Char"/>
    <w:basedOn w:val="Normal"/>
    <w:rsid w:val="007D6767"/>
    <w:pPr>
      <w:jc w:val="left"/>
    </w:pPr>
    <w:rPr>
      <w:rFonts w:ascii="Times New Roman" w:hAnsi="Times New Roman"/>
      <w:sz w:val="24"/>
      <w:lang w:val="pl-PL" w:eastAsia="pl-PL"/>
    </w:rPr>
  </w:style>
  <w:style w:type="paragraph" w:customStyle="1" w:styleId="BodyText1">
    <w:name w:val="Body Text1"/>
    <w:basedOn w:val="Normal"/>
    <w:qFormat/>
    <w:rsid w:val="007D6767"/>
    <w:pPr>
      <w:widowControl w:val="0"/>
      <w:shd w:val="clear" w:color="auto" w:fill="FFFFFF"/>
      <w:spacing w:after="440" w:line="360" w:lineRule="auto"/>
      <w:ind w:firstLine="400"/>
    </w:pPr>
    <w:rPr>
      <w:rFonts w:ascii="Arial" w:eastAsia="Arial" w:hAnsi="Arial" w:cs="Arial"/>
      <w:sz w:val="26"/>
      <w:szCs w:val="26"/>
      <w:lang w:val="en-US"/>
    </w:rPr>
  </w:style>
  <w:style w:type="character" w:customStyle="1" w:styleId="TitluCaracter1">
    <w:name w:val="Titlu Caracter1"/>
    <w:rsid w:val="007D6767"/>
    <w:rPr>
      <w:rFonts w:ascii="Calibri Light" w:eastAsia="Times New Roman" w:hAnsi="Calibri Light" w:cs="Times New Roman"/>
      <w:b/>
      <w:bCs/>
      <w:kern w:val="28"/>
      <w:sz w:val="32"/>
      <w:szCs w:val="32"/>
      <w:lang w:val="ro-RO"/>
    </w:rPr>
  </w:style>
  <w:style w:type="numbering" w:customStyle="1" w:styleId="FrListare2">
    <w:name w:val="Fără Listare2"/>
    <w:next w:val="FrListare"/>
    <w:uiPriority w:val="99"/>
    <w:semiHidden/>
    <w:rsid w:val="007D6767"/>
  </w:style>
  <w:style w:type="paragraph" w:styleId="Cuprins6">
    <w:name w:val="toc 6"/>
    <w:basedOn w:val="Normal"/>
    <w:next w:val="Normal"/>
    <w:autoRedefine/>
    <w:uiPriority w:val="39"/>
    <w:rsid w:val="007D6767"/>
    <w:pPr>
      <w:ind w:left="1200"/>
      <w:jc w:val="left"/>
    </w:pPr>
    <w:rPr>
      <w:rFonts w:ascii="Times New Roman" w:hAnsi="Times New Roman"/>
      <w:sz w:val="18"/>
      <w:szCs w:val="18"/>
    </w:rPr>
  </w:style>
  <w:style w:type="paragraph" w:styleId="Cuprins7">
    <w:name w:val="toc 7"/>
    <w:basedOn w:val="Normal"/>
    <w:next w:val="Normal"/>
    <w:autoRedefine/>
    <w:uiPriority w:val="39"/>
    <w:rsid w:val="007D6767"/>
    <w:pPr>
      <w:ind w:left="1440"/>
      <w:jc w:val="left"/>
    </w:pPr>
    <w:rPr>
      <w:rFonts w:ascii="Times New Roman" w:hAnsi="Times New Roman"/>
      <w:sz w:val="18"/>
      <w:szCs w:val="18"/>
    </w:rPr>
  </w:style>
  <w:style w:type="paragraph" w:styleId="Cuprins8">
    <w:name w:val="toc 8"/>
    <w:basedOn w:val="Normal"/>
    <w:next w:val="Normal"/>
    <w:autoRedefine/>
    <w:uiPriority w:val="39"/>
    <w:rsid w:val="007D6767"/>
    <w:pPr>
      <w:ind w:left="1680"/>
      <w:jc w:val="left"/>
    </w:pPr>
    <w:rPr>
      <w:rFonts w:ascii="Times New Roman" w:hAnsi="Times New Roman"/>
      <w:sz w:val="18"/>
      <w:szCs w:val="18"/>
    </w:rPr>
  </w:style>
  <w:style w:type="table" w:customStyle="1" w:styleId="Tabelgril2">
    <w:name w:val="Tabel grilă2"/>
    <w:basedOn w:val="TabelNormal"/>
    <w:next w:val="Tabelgril"/>
    <w:uiPriority w:val="59"/>
    <w:rsid w:val="007D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rsid w:val="007D6767"/>
    <w:rPr>
      <w:rFonts w:ascii="Arial" w:hAnsi="Arial" w:cs="Arial"/>
      <w:b/>
      <w:bCs/>
      <w:sz w:val="22"/>
      <w:szCs w:val="22"/>
    </w:rPr>
  </w:style>
  <w:style w:type="paragraph" w:customStyle="1" w:styleId="StyleArialCEFirstline125cm">
    <w:name w:val="Style Arial CE First line:  125 cm"/>
    <w:basedOn w:val="Normal"/>
    <w:autoRedefine/>
    <w:rsid w:val="007D6767"/>
    <w:pPr>
      <w:tabs>
        <w:tab w:val="left" w:pos="680"/>
        <w:tab w:val="left" w:pos="720"/>
      </w:tabs>
    </w:pPr>
    <w:rPr>
      <w:rFonts w:ascii="Arial" w:hAnsi="Arial" w:cs="Arial"/>
      <w:bCs/>
      <w:sz w:val="24"/>
      <w:szCs w:val="22"/>
      <w:lang w:val="it-IT" w:eastAsia="ro-RO"/>
    </w:rPr>
  </w:style>
  <w:style w:type="character" w:customStyle="1" w:styleId="TextnotdesubsolCaracter">
    <w:name w:val="Text notă de subsol Caracter"/>
    <w:link w:val="Textnotdesubsol"/>
    <w:rsid w:val="007D6767"/>
    <w:rPr>
      <w:rFonts w:ascii="Tahoma" w:hAnsi="Tahoma"/>
      <w:i/>
      <w:color w:val="333399"/>
      <w:lang w:val="ro-RO"/>
    </w:rPr>
  </w:style>
  <w:style w:type="character" w:customStyle="1" w:styleId="Parteasuperioaraformularului-zCaracter">
    <w:name w:val="Partea superioară a formularului-z Caracter"/>
    <w:link w:val="Parteasuperioaraformularului-z"/>
    <w:rsid w:val="007D6767"/>
    <w:rPr>
      <w:rFonts w:ascii="Arial" w:hAnsi="Arial" w:cs="Arial"/>
      <w:vanish/>
      <w:sz w:val="16"/>
      <w:szCs w:val="16"/>
      <w:lang w:val="ro-RO"/>
    </w:rPr>
  </w:style>
  <w:style w:type="character" w:customStyle="1" w:styleId="Parteainferioaraformularului-zCaracter">
    <w:name w:val="Partea inferioară a formularului-z Caracter"/>
    <w:rsid w:val="007D6767"/>
    <w:rPr>
      <w:rFonts w:ascii="Arial" w:hAnsi="Arial" w:cs="Arial"/>
      <w:vanish/>
      <w:sz w:val="16"/>
      <w:szCs w:val="16"/>
      <w:lang w:val="ro-RO"/>
    </w:rPr>
  </w:style>
  <w:style w:type="table" w:customStyle="1" w:styleId="TableGrid11">
    <w:name w:val="Table Grid11"/>
    <w:basedOn w:val="TabelNormal"/>
    <w:next w:val="Tabelgril"/>
    <w:rsid w:val="007D6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2">
    <w:name w:val="Stil 12"/>
    <w:rsid w:val="007D6767"/>
    <w:pPr>
      <w:numPr>
        <w:numId w:val="4"/>
      </w:numPr>
    </w:pPr>
  </w:style>
  <w:style w:type="numbering" w:customStyle="1" w:styleId="1111111">
    <w:name w:val="1 / 1.1 / 1.1.11"/>
    <w:basedOn w:val="FrListare"/>
    <w:next w:val="111111"/>
    <w:rsid w:val="007D6767"/>
    <w:pPr>
      <w:numPr>
        <w:numId w:val="5"/>
      </w:numPr>
    </w:pPr>
  </w:style>
  <w:style w:type="numbering" w:customStyle="1" w:styleId="NoList111">
    <w:name w:val="No List111"/>
    <w:next w:val="FrListare"/>
    <w:uiPriority w:val="99"/>
    <w:semiHidden/>
    <w:unhideWhenUsed/>
    <w:rsid w:val="007D6767"/>
  </w:style>
  <w:style w:type="table" w:customStyle="1" w:styleId="TableGrid111">
    <w:name w:val="Table Grid111"/>
    <w:basedOn w:val="TabelNormal"/>
    <w:next w:val="Tabelgril"/>
    <w:rsid w:val="007D6767"/>
    <w:rPr>
      <w:rFonts w:ascii="Constantia" w:eastAsia="Constantia" w:hAnsi="Constant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uiPriority w:val="9"/>
    <w:rsid w:val="007D6767"/>
    <w:rPr>
      <w:rFonts w:ascii="Tahoma" w:hAnsi="Tahoma" w:cs="Arial"/>
      <w:b/>
      <w:sz w:val="24"/>
      <w:szCs w:val="16"/>
      <w:lang w:val="ro-RO"/>
    </w:rPr>
  </w:style>
  <w:style w:type="character" w:styleId="Textsubstituent">
    <w:name w:val="Placeholder Text"/>
    <w:uiPriority w:val="99"/>
    <w:semiHidden/>
    <w:rsid w:val="007D6767"/>
    <w:rPr>
      <w:color w:val="808080"/>
    </w:rPr>
  </w:style>
  <w:style w:type="numbering" w:customStyle="1" w:styleId="NoList2">
    <w:name w:val="No List2"/>
    <w:next w:val="FrListare"/>
    <w:uiPriority w:val="99"/>
    <w:semiHidden/>
    <w:rsid w:val="007D6767"/>
  </w:style>
  <w:style w:type="numbering" w:customStyle="1" w:styleId="Stil111">
    <w:name w:val="Stil 111"/>
    <w:rsid w:val="007D6767"/>
    <w:pPr>
      <w:numPr>
        <w:numId w:val="31"/>
      </w:numPr>
    </w:pPr>
  </w:style>
  <w:style w:type="numbering" w:customStyle="1" w:styleId="NoList3">
    <w:name w:val="No List3"/>
    <w:next w:val="FrListare"/>
    <w:uiPriority w:val="99"/>
    <w:semiHidden/>
    <w:rsid w:val="007D6767"/>
  </w:style>
  <w:style w:type="numbering" w:customStyle="1" w:styleId="Stil121">
    <w:name w:val="Stil 121"/>
    <w:rsid w:val="007D6767"/>
    <w:pPr>
      <w:numPr>
        <w:numId w:val="27"/>
      </w:numPr>
    </w:pPr>
  </w:style>
  <w:style w:type="numbering" w:customStyle="1" w:styleId="NoList12">
    <w:name w:val="No List12"/>
    <w:next w:val="FrListare"/>
    <w:uiPriority w:val="99"/>
    <w:semiHidden/>
    <w:unhideWhenUsed/>
    <w:rsid w:val="007D6767"/>
  </w:style>
  <w:style w:type="numbering" w:customStyle="1" w:styleId="NoList4">
    <w:name w:val="No List4"/>
    <w:next w:val="FrListare"/>
    <w:uiPriority w:val="99"/>
    <w:semiHidden/>
    <w:unhideWhenUsed/>
    <w:rsid w:val="007D6767"/>
  </w:style>
  <w:style w:type="numbering" w:customStyle="1" w:styleId="Stil13">
    <w:name w:val="Stil 13"/>
    <w:rsid w:val="007D6767"/>
    <w:pPr>
      <w:numPr>
        <w:numId w:val="6"/>
      </w:numPr>
    </w:pPr>
  </w:style>
  <w:style w:type="numbering" w:customStyle="1" w:styleId="NoList13">
    <w:name w:val="No List13"/>
    <w:next w:val="FrListare"/>
    <w:uiPriority w:val="99"/>
    <w:semiHidden/>
    <w:unhideWhenUsed/>
    <w:rsid w:val="007D6767"/>
  </w:style>
  <w:style w:type="character" w:customStyle="1" w:styleId="FontStyle82">
    <w:name w:val="Font Style82"/>
    <w:rsid w:val="007D6767"/>
    <w:rPr>
      <w:rFonts w:ascii="Verdana" w:hAnsi="Verdana" w:cs="Verdana"/>
      <w:color w:val="000000"/>
      <w:sz w:val="18"/>
      <w:szCs w:val="18"/>
    </w:rPr>
  </w:style>
  <w:style w:type="character" w:customStyle="1" w:styleId="FontStyle66">
    <w:name w:val="Font Style66"/>
    <w:rsid w:val="007D6767"/>
    <w:rPr>
      <w:rFonts w:ascii="Verdana" w:hAnsi="Verdana" w:cs="Verdana"/>
      <w:color w:val="000000"/>
      <w:sz w:val="20"/>
      <w:szCs w:val="20"/>
    </w:rPr>
  </w:style>
  <w:style w:type="character" w:customStyle="1" w:styleId="FontStyle76">
    <w:name w:val="Font Style76"/>
    <w:rsid w:val="007D6767"/>
    <w:rPr>
      <w:rFonts w:ascii="Verdana" w:hAnsi="Verdana" w:cs="Verdana"/>
      <w:color w:val="000000"/>
      <w:sz w:val="12"/>
      <w:szCs w:val="12"/>
    </w:rPr>
  </w:style>
  <w:style w:type="character" w:customStyle="1" w:styleId="FontStyle78">
    <w:name w:val="Font Style78"/>
    <w:rsid w:val="007D6767"/>
    <w:rPr>
      <w:rFonts w:ascii="Verdana" w:hAnsi="Verdana" w:cs="Verdana"/>
      <w:b/>
      <w:bCs/>
      <w:color w:val="000000"/>
      <w:sz w:val="18"/>
      <w:szCs w:val="18"/>
    </w:rPr>
  </w:style>
  <w:style w:type="character" w:customStyle="1" w:styleId="FontStyle67">
    <w:name w:val="Font Style67"/>
    <w:rsid w:val="007D6767"/>
    <w:rPr>
      <w:rFonts w:ascii="Verdana" w:hAnsi="Verdana" w:cs="Verdana"/>
      <w:smallCaps/>
      <w:color w:val="000000"/>
      <w:sz w:val="18"/>
      <w:szCs w:val="18"/>
    </w:rPr>
  </w:style>
  <w:style w:type="paragraph" w:customStyle="1" w:styleId="Bullet-Red">
    <w:name w:val="Bullet - Red"/>
    <w:basedOn w:val="Normal"/>
    <w:rsid w:val="007D6767"/>
    <w:pPr>
      <w:numPr>
        <w:numId w:val="32"/>
      </w:numPr>
      <w:tabs>
        <w:tab w:val="left" w:pos="851"/>
      </w:tabs>
      <w:spacing w:before="120"/>
    </w:pPr>
    <w:rPr>
      <w:rFonts w:ascii="Arial" w:hAnsi="Arial" w:cs="Arial"/>
      <w:color w:val="FF0000"/>
      <w:sz w:val="20"/>
      <w:szCs w:val="20"/>
      <w:lang w:val="en-GB" w:eastAsia="en-GB"/>
    </w:rPr>
  </w:style>
  <w:style w:type="character" w:customStyle="1" w:styleId="FontStyle80">
    <w:name w:val="Font Style80"/>
    <w:rsid w:val="007D6767"/>
    <w:rPr>
      <w:rFonts w:ascii="Verdana" w:hAnsi="Verdana" w:cs="Verdana"/>
      <w:b/>
      <w:bCs/>
      <w:color w:val="000000"/>
      <w:sz w:val="22"/>
      <w:szCs w:val="22"/>
    </w:rPr>
  </w:style>
  <w:style w:type="character" w:customStyle="1" w:styleId="FontStyle53">
    <w:name w:val="Font Style53"/>
    <w:uiPriority w:val="99"/>
    <w:rsid w:val="007D6767"/>
    <w:rPr>
      <w:rFonts w:ascii="Calibri" w:hAnsi="Calibri" w:cs="Calibri"/>
      <w:sz w:val="22"/>
      <w:szCs w:val="22"/>
    </w:rPr>
  </w:style>
  <w:style w:type="character" w:customStyle="1" w:styleId="Normal1">
    <w:name w:val="Normal1"/>
    <w:rsid w:val="007D6767"/>
    <w:rPr>
      <w:rFonts w:ascii="Arial" w:hAnsi="Arial" w:cs="Arial"/>
    </w:rPr>
  </w:style>
  <w:style w:type="character" w:customStyle="1" w:styleId="spctbdy">
    <w:name w:val="s_pct_bdy"/>
    <w:rsid w:val="007D6767"/>
  </w:style>
  <w:style w:type="paragraph" w:customStyle="1" w:styleId="xl113">
    <w:name w:val="xl113"/>
    <w:basedOn w:val="Normal"/>
    <w:rsid w:val="007D6767"/>
    <w:pPr>
      <w:pBdr>
        <w:top w:val="single" w:sz="4" w:space="0" w:color="auto"/>
        <w:right w:val="double" w:sz="6" w:space="0" w:color="auto"/>
      </w:pBdr>
      <w:spacing w:before="100" w:beforeAutospacing="1" w:after="100" w:afterAutospacing="1"/>
      <w:jc w:val="left"/>
    </w:pPr>
    <w:rPr>
      <w:rFonts w:ascii="Arial" w:hAnsi="Arial" w:cs="Arial"/>
      <w:sz w:val="24"/>
      <w:lang w:val="en-US"/>
    </w:rPr>
  </w:style>
  <w:style w:type="character" w:customStyle="1" w:styleId="Bodytext2">
    <w:name w:val="Body text (2)_"/>
    <w:link w:val="Bodytext20"/>
    <w:rsid w:val="007D6767"/>
    <w:rPr>
      <w:sz w:val="22"/>
      <w:szCs w:val="22"/>
      <w:shd w:val="clear" w:color="auto" w:fill="FFFFFF"/>
    </w:rPr>
  </w:style>
  <w:style w:type="paragraph" w:customStyle="1" w:styleId="Bodytext20">
    <w:name w:val="Body text (2)"/>
    <w:basedOn w:val="Normal"/>
    <w:link w:val="Bodytext2"/>
    <w:rsid w:val="007D6767"/>
    <w:pPr>
      <w:widowControl w:val="0"/>
      <w:shd w:val="clear" w:color="auto" w:fill="FFFFFF"/>
      <w:spacing w:before="240" w:after="780" w:line="547" w:lineRule="exact"/>
      <w:ind w:hanging="340"/>
      <w:jc w:val="left"/>
    </w:pPr>
    <w:rPr>
      <w:rFonts w:ascii="Times New Roman" w:hAnsi="Times New Roman"/>
      <w:sz w:val="22"/>
      <w:szCs w:val="22"/>
      <w:lang w:val="en-US"/>
    </w:rPr>
  </w:style>
  <w:style w:type="character" w:customStyle="1" w:styleId="Bodytext2Bold">
    <w:name w:val="Body text (2) + Bold"/>
    <w:rsid w:val="007D67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3">
    <w:name w:val="Body text (3)_"/>
    <w:link w:val="Bodytext30"/>
    <w:rsid w:val="007D6767"/>
    <w:rPr>
      <w:b/>
      <w:bCs/>
      <w:sz w:val="28"/>
      <w:szCs w:val="28"/>
      <w:shd w:val="clear" w:color="auto" w:fill="FFFFFF"/>
    </w:rPr>
  </w:style>
  <w:style w:type="paragraph" w:customStyle="1" w:styleId="Bodytext30">
    <w:name w:val="Body text (3)"/>
    <w:basedOn w:val="Normal"/>
    <w:link w:val="Bodytext3"/>
    <w:rsid w:val="007D6767"/>
    <w:pPr>
      <w:widowControl w:val="0"/>
      <w:shd w:val="clear" w:color="auto" w:fill="FFFFFF"/>
      <w:spacing w:line="0" w:lineRule="atLeast"/>
      <w:jc w:val="left"/>
    </w:pPr>
    <w:rPr>
      <w:rFonts w:ascii="Times New Roman" w:hAnsi="Times New Roman"/>
      <w:b/>
      <w:bCs/>
      <w:szCs w:val="28"/>
      <w:lang w:val="en-US"/>
    </w:rPr>
  </w:style>
  <w:style w:type="character" w:customStyle="1" w:styleId="Heading8">
    <w:name w:val="Heading #8_"/>
    <w:link w:val="Heading80"/>
    <w:rsid w:val="007D6767"/>
    <w:rPr>
      <w:b/>
      <w:bCs/>
      <w:sz w:val="28"/>
      <w:szCs w:val="28"/>
      <w:shd w:val="clear" w:color="auto" w:fill="FFFFFF"/>
    </w:rPr>
  </w:style>
  <w:style w:type="paragraph" w:customStyle="1" w:styleId="Heading80">
    <w:name w:val="Heading #8"/>
    <w:basedOn w:val="Normal"/>
    <w:link w:val="Heading8"/>
    <w:rsid w:val="007D6767"/>
    <w:pPr>
      <w:widowControl w:val="0"/>
      <w:shd w:val="clear" w:color="auto" w:fill="FFFFFF"/>
      <w:spacing w:line="0" w:lineRule="atLeast"/>
      <w:outlineLvl w:val="7"/>
    </w:pPr>
    <w:rPr>
      <w:rFonts w:ascii="Times New Roman" w:hAnsi="Times New Roman"/>
      <w:b/>
      <w:bCs/>
      <w:szCs w:val="28"/>
      <w:lang w:val="en-US"/>
    </w:rPr>
  </w:style>
  <w:style w:type="numbering" w:customStyle="1" w:styleId="1111112">
    <w:name w:val="1 / 1.1 / 1.1.12"/>
    <w:basedOn w:val="FrListare"/>
    <w:next w:val="111111"/>
    <w:rsid w:val="007D6767"/>
  </w:style>
  <w:style w:type="character" w:customStyle="1" w:styleId="Parteainferioaraformularului-zCaracter1">
    <w:name w:val="Partea inferioară a formularului-z Caracter1"/>
    <w:link w:val="Parteainferioaraformularului-z"/>
    <w:rsid w:val="007D6767"/>
    <w:rPr>
      <w:rFonts w:ascii="Arial" w:hAnsi="Arial" w:cs="Arial"/>
      <w:vanish/>
      <w:sz w:val="16"/>
      <w:szCs w:val="16"/>
      <w:lang w:val="ro-RO"/>
    </w:rPr>
  </w:style>
  <w:style w:type="numbering" w:customStyle="1" w:styleId="Stil14">
    <w:name w:val="Stil 14"/>
    <w:rsid w:val="007D6767"/>
    <w:pPr>
      <w:numPr>
        <w:numId w:val="8"/>
      </w:numPr>
    </w:pPr>
  </w:style>
  <w:style w:type="numbering" w:customStyle="1" w:styleId="Stil112">
    <w:name w:val="Stil 112"/>
    <w:rsid w:val="007D6767"/>
    <w:pPr>
      <w:numPr>
        <w:numId w:val="9"/>
      </w:numPr>
    </w:pPr>
  </w:style>
  <w:style w:type="numbering" w:customStyle="1" w:styleId="11111121">
    <w:name w:val="1 / 1.1 / 1.1.121"/>
    <w:basedOn w:val="FrListare"/>
    <w:next w:val="111111"/>
    <w:rsid w:val="007D6767"/>
    <w:pPr>
      <w:numPr>
        <w:numId w:val="10"/>
      </w:numPr>
    </w:pPr>
  </w:style>
  <w:style w:type="numbering" w:customStyle="1" w:styleId="Stil122">
    <w:name w:val="Stil 122"/>
    <w:rsid w:val="007D6767"/>
    <w:pPr>
      <w:numPr>
        <w:numId w:val="29"/>
      </w:numPr>
    </w:pPr>
  </w:style>
  <w:style w:type="numbering" w:customStyle="1" w:styleId="11111111">
    <w:name w:val="1 / 1.1 / 1.1.111"/>
    <w:basedOn w:val="FrListare"/>
    <w:next w:val="111111"/>
    <w:rsid w:val="007D6767"/>
    <w:pPr>
      <w:numPr>
        <w:numId w:val="30"/>
      </w:numPr>
    </w:pPr>
  </w:style>
  <w:style w:type="numbering" w:customStyle="1" w:styleId="Stil1111">
    <w:name w:val="Stil 1111"/>
    <w:rsid w:val="007D6767"/>
    <w:pPr>
      <w:numPr>
        <w:numId w:val="32"/>
      </w:numPr>
    </w:pPr>
  </w:style>
  <w:style w:type="numbering" w:customStyle="1" w:styleId="Stil1211">
    <w:name w:val="Stil 1211"/>
    <w:rsid w:val="007D6767"/>
    <w:pPr>
      <w:numPr>
        <w:numId w:val="28"/>
      </w:numPr>
    </w:pPr>
  </w:style>
  <w:style w:type="numbering" w:customStyle="1" w:styleId="Stil131">
    <w:name w:val="Stil 131"/>
    <w:rsid w:val="007D6767"/>
    <w:pPr>
      <w:numPr>
        <w:numId w:val="7"/>
      </w:numPr>
    </w:pPr>
  </w:style>
  <w:style w:type="character" w:customStyle="1" w:styleId="Caracter2">
    <w:name w:val="Caracter"/>
    <w:rsid w:val="009C58DD"/>
    <w:rPr>
      <w:bCs/>
      <w:color w:val="000080"/>
      <w:lang w:val="fr-FR" w:eastAsia="en-US" w:bidi="ar-SA"/>
    </w:rPr>
  </w:style>
  <w:style w:type="character" w:customStyle="1" w:styleId="CaracterCaracter2">
    <w:name w:val="Caracter Caracter"/>
    <w:semiHidden/>
    <w:rsid w:val="009C58DD"/>
    <w:rPr>
      <w:sz w:val="24"/>
      <w:szCs w:val="24"/>
      <w:lang w:val="en-US" w:eastAsia="en-US" w:bidi="ar-SA"/>
    </w:rPr>
  </w:style>
  <w:style w:type="paragraph" w:customStyle="1" w:styleId="CharCaracterCaracterChar2">
    <w:name w:val="Char Caracter Caracter Char"/>
    <w:basedOn w:val="Normal"/>
    <w:rsid w:val="009C58DD"/>
    <w:pPr>
      <w:spacing w:after="160" w:line="240" w:lineRule="exact"/>
      <w:jc w:val="left"/>
    </w:pPr>
    <w:rPr>
      <w:rFonts w:ascii="Verdana" w:eastAsia="MS Mincho" w:hAnsi="Verdana"/>
      <w:sz w:val="20"/>
      <w:szCs w:val="20"/>
      <w:lang w:val="en-US"/>
    </w:rPr>
  </w:style>
  <w:style w:type="paragraph" w:customStyle="1" w:styleId="Caracter7CharCharCaracterCharCharCaracterCharCharCaracterCharCharCaracterCharCharCaracterCharCharCaracter3CharCharCaracterCharCharChar1">
    <w:name w:val="Caracter7 Char Char Caracter Char Char Caracter Char Char Caracter Char Char Caracter Char Char Caracter Char Char Caracter3 Char Char Caracter Char Char Char"/>
    <w:basedOn w:val="Normal"/>
    <w:rsid w:val="009C58DD"/>
    <w:pPr>
      <w:jc w:val="left"/>
    </w:pPr>
    <w:rPr>
      <w:rFonts w:ascii="Times New Roman" w:eastAsia="MS Mincho" w:hAnsi="Times New Roman"/>
      <w:sz w:val="24"/>
      <w:lang w:val="pl-PL" w:eastAsia="pl-PL"/>
    </w:rPr>
  </w:style>
  <w:style w:type="paragraph" w:customStyle="1" w:styleId="CharChar3Char2">
    <w:name w:val="Char Char3 Char"/>
    <w:basedOn w:val="Normal"/>
    <w:rsid w:val="009C58DD"/>
    <w:pPr>
      <w:jc w:val="left"/>
    </w:pPr>
    <w:rPr>
      <w:rFonts w:ascii="Times New Roman" w:eastAsia="MS Mincho" w:hAnsi="Times New Roman"/>
      <w:sz w:val="24"/>
      <w:lang w:val="pl-PL" w:eastAsia="pl-PL"/>
    </w:rPr>
  </w:style>
  <w:style w:type="paragraph" w:customStyle="1" w:styleId="CharChar3CharCharChar1">
    <w:name w:val="Char Char3 Char Char Char"/>
    <w:basedOn w:val="Normal"/>
    <w:rsid w:val="009C58DD"/>
    <w:pPr>
      <w:jc w:val="left"/>
    </w:pPr>
    <w:rPr>
      <w:rFonts w:ascii="Times New Roman" w:eastAsia="MS Mincho" w:hAnsi="Times New Roman"/>
      <w:sz w:val="24"/>
      <w:lang w:val="pl-PL" w:eastAsia="pl-PL"/>
    </w:rPr>
  </w:style>
  <w:style w:type="character" w:customStyle="1" w:styleId="CaracterCaracter11">
    <w:name w:val="Caracter Caracter1"/>
    <w:semiHidden/>
    <w:rsid w:val="009C58DD"/>
    <w:rPr>
      <w:sz w:val="24"/>
      <w:szCs w:val="24"/>
      <w:lang w:val="en-US" w:eastAsia="en-US" w:bidi="ar-SA"/>
    </w:rPr>
  </w:style>
  <w:style w:type="paragraph" w:customStyle="1" w:styleId="CaracterCharChar11">
    <w:name w:val="Caracter Char Char1"/>
    <w:basedOn w:val="Normal"/>
    <w:rsid w:val="009C58DD"/>
    <w:pPr>
      <w:spacing w:after="160" w:line="240" w:lineRule="exact"/>
      <w:jc w:val="left"/>
    </w:pPr>
    <w:rPr>
      <w:rFonts w:ascii="Verdana" w:eastAsia="MS Mincho" w:hAnsi="Verdana"/>
      <w:sz w:val="20"/>
      <w:szCs w:val="20"/>
      <w:lang w:val="en-US"/>
    </w:rPr>
  </w:style>
  <w:style w:type="paragraph" w:customStyle="1" w:styleId="Caracter7CharCharCaracterCharCharCaracterCharCharCaracterCharCharCaracterCharCharCaracterCharCharCaracter3CharCharCaracterCharChar1">
    <w:name w:val="Caracter7 Char Char Caracter Char Char Caracter Char Char Caracter Char Char Caracter Char Char Caracter Char Char Caracter3 Char Char Caracter Char Char"/>
    <w:basedOn w:val="Normal"/>
    <w:rsid w:val="009C58DD"/>
    <w:pPr>
      <w:jc w:val="left"/>
    </w:pPr>
    <w:rPr>
      <w:rFonts w:ascii="Times New Roman" w:hAnsi="Times New Roman"/>
      <w:sz w:val="24"/>
      <w:lang w:val="pl-PL" w:eastAsia="pl-PL"/>
    </w:rPr>
  </w:style>
  <w:style w:type="paragraph" w:customStyle="1" w:styleId="BodyText22">
    <w:name w:val="Body Text2"/>
    <w:basedOn w:val="Normal"/>
    <w:qFormat/>
    <w:rsid w:val="009C58DD"/>
    <w:pPr>
      <w:widowControl w:val="0"/>
      <w:shd w:val="clear" w:color="auto" w:fill="FFFFFF"/>
      <w:spacing w:after="440" w:line="360" w:lineRule="auto"/>
      <w:ind w:firstLine="400"/>
    </w:pPr>
    <w:rPr>
      <w:rFonts w:ascii="Arial" w:eastAsia="Arial" w:hAnsi="Arial" w:cs="Arial"/>
      <w:sz w:val="26"/>
      <w:szCs w:val="26"/>
      <w:lang w:val="en-US"/>
    </w:rPr>
  </w:style>
  <w:style w:type="character" w:customStyle="1" w:styleId="Caracter3">
    <w:name w:val="Caracter"/>
    <w:rsid w:val="009446A2"/>
    <w:rPr>
      <w:bCs/>
      <w:color w:val="000080"/>
      <w:lang w:val="fr-FR" w:eastAsia="en-US" w:bidi="ar-SA"/>
    </w:rPr>
  </w:style>
  <w:style w:type="character" w:customStyle="1" w:styleId="CaracterCaracter3">
    <w:name w:val="Caracter Caracter"/>
    <w:semiHidden/>
    <w:rsid w:val="009446A2"/>
    <w:rPr>
      <w:sz w:val="24"/>
      <w:szCs w:val="24"/>
      <w:lang w:val="en-US" w:eastAsia="en-US" w:bidi="ar-SA"/>
    </w:rPr>
  </w:style>
  <w:style w:type="paragraph" w:customStyle="1" w:styleId="CharCaracterCaracterChar3">
    <w:name w:val="Char Caracter Caracter Char"/>
    <w:basedOn w:val="Normal"/>
    <w:rsid w:val="009446A2"/>
    <w:pPr>
      <w:spacing w:after="160" w:line="240" w:lineRule="exact"/>
      <w:jc w:val="left"/>
    </w:pPr>
    <w:rPr>
      <w:rFonts w:ascii="Verdana" w:eastAsia="MS Mincho" w:hAnsi="Verdana"/>
      <w:sz w:val="20"/>
      <w:szCs w:val="20"/>
      <w:lang w:val="en-US"/>
    </w:rPr>
  </w:style>
  <w:style w:type="paragraph" w:customStyle="1" w:styleId="Caracter7CharCharCaracterCharCharCaracterCharCharCaracterCharCharCaracterCharCharCaracterCharCharCaracter3CharCharCaracterCharCharChar2">
    <w:name w:val="Caracter7 Char Char Caracter Char Char Caracter Char Char Caracter Char Char Caracter Char Char Caracter Char Char Caracter3 Char Char Caracter Char Char Char"/>
    <w:basedOn w:val="Normal"/>
    <w:rsid w:val="009446A2"/>
    <w:pPr>
      <w:jc w:val="left"/>
    </w:pPr>
    <w:rPr>
      <w:rFonts w:ascii="Times New Roman" w:eastAsia="MS Mincho" w:hAnsi="Times New Roman"/>
      <w:sz w:val="24"/>
      <w:lang w:val="pl-PL" w:eastAsia="pl-PL"/>
    </w:rPr>
  </w:style>
  <w:style w:type="paragraph" w:customStyle="1" w:styleId="CharChar3Char3">
    <w:name w:val="Char Char3 Char"/>
    <w:basedOn w:val="Normal"/>
    <w:rsid w:val="009446A2"/>
    <w:pPr>
      <w:jc w:val="left"/>
    </w:pPr>
    <w:rPr>
      <w:rFonts w:ascii="Times New Roman" w:eastAsia="MS Mincho" w:hAnsi="Times New Roman"/>
      <w:sz w:val="24"/>
      <w:lang w:val="pl-PL" w:eastAsia="pl-PL"/>
    </w:rPr>
  </w:style>
  <w:style w:type="paragraph" w:customStyle="1" w:styleId="CharChar3CharCharChar2">
    <w:name w:val="Char Char3 Char Char Char"/>
    <w:basedOn w:val="Normal"/>
    <w:rsid w:val="009446A2"/>
    <w:pPr>
      <w:jc w:val="left"/>
    </w:pPr>
    <w:rPr>
      <w:rFonts w:ascii="Times New Roman" w:eastAsia="MS Mincho" w:hAnsi="Times New Roman"/>
      <w:sz w:val="24"/>
      <w:lang w:val="pl-PL" w:eastAsia="pl-PL"/>
    </w:rPr>
  </w:style>
  <w:style w:type="character" w:customStyle="1" w:styleId="CaracterCaracter12">
    <w:name w:val="Caracter Caracter1"/>
    <w:semiHidden/>
    <w:rsid w:val="009446A2"/>
    <w:rPr>
      <w:sz w:val="24"/>
      <w:szCs w:val="24"/>
      <w:lang w:val="en-US" w:eastAsia="en-US" w:bidi="ar-SA"/>
    </w:rPr>
  </w:style>
  <w:style w:type="paragraph" w:customStyle="1" w:styleId="CaracterCharChar12">
    <w:name w:val="Caracter Char Char1"/>
    <w:basedOn w:val="Normal"/>
    <w:rsid w:val="009446A2"/>
    <w:pPr>
      <w:spacing w:after="160" w:line="240" w:lineRule="exact"/>
      <w:jc w:val="left"/>
    </w:pPr>
    <w:rPr>
      <w:rFonts w:ascii="Verdana" w:eastAsia="MS Mincho" w:hAnsi="Verdana"/>
      <w:sz w:val="20"/>
      <w:szCs w:val="20"/>
      <w:lang w:val="en-US"/>
    </w:rPr>
  </w:style>
  <w:style w:type="paragraph" w:customStyle="1" w:styleId="Caracter7CharCharCaracterCharCharCaracterCharCharCaracterCharCharCaracterCharCharCaracterCharCharCaracter3CharCharCaracterCharChar2">
    <w:name w:val="Caracter7 Char Char Caracter Char Char Caracter Char Char Caracter Char Char Caracter Char Char Caracter Char Char Caracter3 Char Char Caracter Char Char"/>
    <w:basedOn w:val="Normal"/>
    <w:rsid w:val="009446A2"/>
    <w:pPr>
      <w:jc w:val="left"/>
    </w:pPr>
    <w:rPr>
      <w:rFonts w:ascii="Times New Roman" w:hAnsi="Times New Roman"/>
      <w:sz w:val="24"/>
      <w:lang w:val="pl-PL" w:eastAsia="pl-PL"/>
    </w:rPr>
  </w:style>
  <w:style w:type="paragraph" w:customStyle="1" w:styleId="BodyText31">
    <w:name w:val="Body Text3"/>
    <w:basedOn w:val="Normal"/>
    <w:qFormat/>
    <w:rsid w:val="009446A2"/>
    <w:pPr>
      <w:widowControl w:val="0"/>
      <w:shd w:val="clear" w:color="auto" w:fill="FFFFFF"/>
      <w:spacing w:after="440" w:line="360" w:lineRule="auto"/>
      <w:ind w:firstLine="400"/>
    </w:pPr>
    <w:rPr>
      <w:rFonts w:ascii="Arial" w:eastAsia="Arial"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542">
      <w:bodyDiv w:val="1"/>
      <w:marLeft w:val="0"/>
      <w:marRight w:val="0"/>
      <w:marTop w:val="0"/>
      <w:marBottom w:val="0"/>
      <w:divBdr>
        <w:top w:val="none" w:sz="0" w:space="0" w:color="auto"/>
        <w:left w:val="none" w:sz="0" w:space="0" w:color="auto"/>
        <w:bottom w:val="none" w:sz="0" w:space="0" w:color="auto"/>
        <w:right w:val="none" w:sz="0" w:space="0" w:color="auto"/>
      </w:divBdr>
    </w:div>
    <w:div w:id="73211217">
      <w:bodyDiv w:val="1"/>
      <w:marLeft w:val="0"/>
      <w:marRight w:val="0"/>
      <w:marTop w:val="0"/>
      <w:marBottom w:val="0"/>
      <w:divBdr>
        <w:top w:val="none" w:sz="0" w:space="0" w:color="auto"/>
        <w:left w:val="none" w:sz="0" w:space="0" w:color="auto"/>
        <w:bottom w:val="none" w:sz="0" w:space="0" w:color="auto"/>
        <w:right w:val="none" w:sz="0" w:space="0" w:color="auto"/>
      </w:divBdr>
    </w:div>
    <w:div w:id="161899901">
      <w:bodyDiv w:val="1"/>
      <w:marLeft w:val="0"/>
      <w:marRight w:val="0"/>
      <w:marTop w:val="0"/>
      <w:marBottom w:val="0"/>
      <w:divBdr>
        <w:top w:val="none" w:sz="0" w:space="0" w:color="auto"/>
        <w:left w:val="none" w:sz="0" w:space="0" w:color="auto"/>
        <w:bottom w:val="none" w:sz="0" w:space="0" w:color="auto"/>
        <w:right w:val="none" w:sz="0" w:space="0" w:color="auto"/>
      </w:divBdr>
    </w:div>
    <w:div w:id="200896940">
      <w:bodyDiv w:val="1"/>
      <w:marLeft w:val="0"/>
      <w:marRight w:val="0"/>
      <w:marTop w:val="0"/>
      <w:marBottom w:val="0"/>
      <w:divBdr>
        <w:top w:val="none" w:sz="0" w:space="0" w:color="auto"/>
        <w:left w:val="none" w:sz="0" w:space="0" w:color="auto"/>
        <w:bottom w:val="none" w:sz="0" w:space="0" w:color="auto"/>
        <w:right w:val="none" w:sz="0" w:space="0" w:color="auto"/>
      </w:divBdr>
    </w:div>
    <w:div w:id="265188487">
      <w:bodyDiv w:val="1"/>
      <w:marLeft w:val="0"/>
      <w:marRight w:val="0"/>
      <w:marTop w:val="0"/>
      <w:marBottom w:val="0"/>
      <w:divBdr>
        <w:top w:val="none" w:sz="0" w:space="0" w:color="auto"/>
        <w:left w:val="none" w:sz="0" w:space="0" w:color="auto"/>
        <w:bottom w:val="none" w:sz="0" w:space="0" w:color="auto"/>
        <w:right w:val="none" w:sz="0" w:space="0" w:color="auto"/>
      </w:divBdr>
      <w:divsChild>
        <w:div w:id="1279877641">
          <w:marLeft w:val="0"/>
          <w:marRight w:val="0"/>
          <w:marTop w:val="0"/>
          <w:marBottom w:val="0"/>
          <w:divBdr>
            <w:top w:val="none" w:sz="0" w:space="0" w:color="auto"/>
            <w:left w:val="none" w:sz="0" w:space="0" w:color="auto"/>
            <w:bottom w:val="none" w:sz="0" w:space="0" w:color="auto"/>
            <w:right w:val="none" w:sz="0" w:space="0" w:color="auto"/>
          </w:divBdr>
        </w:div>
      </w:divsChild>
    </w:div>
    <w:div w:id="368843680">
      <w:bodyDiv w:val="1"/>
      <w:marLeft w:val="0"/>
      <w:marRight w:val="0"/>
      <w:marTop w:val="0"/>
      <w:marBottom w:val="0"/>
      <w:divBdr>
        <w:top w:val="none" w:sz="0" w:space="0" w:color="auto"/>
        <w:left w:val="none" w:sz="0" w:space="0" w:color="auto"/>
        <w:bottom w:val="none" w:sz="0" w:space="0" w:color="auto"/>
        <w:right w:val="none" w:sz="0" w:space="0" w:color="auto"/>
      </w:divBdr>
    </w:div>
    <w:div w:id="673074985">
      <w:bodyDiv w:val="1"/>
      <w:marLeft w:val="0"/>
      <w:marRight w:val="0"/>
      <w:marTop w:val="0"/>
      <w:marBottom w:val="0"/>
      <w:divBdr>
        <w:top w:val="none" w:sz="0" w:space="0" w:color="auto"/>
        <w:left w:val="none" w:sz="0" w:space="0" w:color="auto"/>
        <w:bottom w:val="none" w:sz="0" w:space="0" w:color="auto"/>
        <w:right w:val="none" w:sz="0" w:space="0" w:color="auto"/>
      </w:divBdr>
      <w:divsChild>
        <w:div w:id="700933922">
          <w:marLeft w:val="0"/>
          <w:marRight w:val="0"/>
          <w:marTop w:val="0"/>
          <w:marBottom w:val="0"/>
          <w:divBdr>
            <w:top w:val="none" w:sz="0" w:space="0" w:color="auto"/>
            <w:left w:val="none" w:sz="0" w:space="0" w:color="auto"/>
            <w:bottom w:val="none" w:sz="0" w:space="0" w:color="auto"/>
            <w:right w:val="none" w:sz="0" w:space="0" w:color="auto"/>
          </w:divBdr>
        </w:div>
      </w:divsChild>
    </w:div>
    <w:div w:id="814297754">
      <w:bodyDiv w:val="1"/>
      <w:marLeft w:val="0"/>
      <w:marRight w:val="0"/>
      <w:marTop w:val="0"/>
      <w:marBottom w:val="0"/>
      <w:divBdr>
        <w:top w:val="none" w:sz="0" w:space="0" w:color="auto"/>
        <w:left w:val="none" w:sz="0" w:space="0" w:color="auto"/>
        <w:bottom w:val="none" w:sz="0" w:space="0" w:color="auto"/>
        <w:right w:val="none" w:sz="0" w:space="0" w:color="auto"/>
      </w:divBdr>
    </w:div>
    <w:div w:id="943852006">
      <w:bodyDiv w:val="1"/>
      <w:marLeft w:val="0"/>
      <w:marRight w:val="0"/>
      <w:marTop w:val="0"/>
      <w:marBottom w:val="0"/>
      <w:divBdr>
        <w:top w:val="none" w:sz="0" w:space="0" w:color="auto"/>
        <w:left w:val="none" w:sz="0" w:space="0" w:color="auto"/>
        <w:bottom w:val="none" w:sz="0" w:space="0" w:color="auto"/>
        <w:right w:val="none" w:sz="0" w:space="0" w:color="auto"/>
      </w:divBdr>
    </w:div>
    <w:div w:id="979917307">
      <w:bodyDiv w:val="1"/>
      <w:marLeft w:val="0"/>
      <w:marRight w:val="0"/>
      <w:marTop w:val="0"/>
      <w:marBottom w:val="0"/>
      <w:divBdr>
        <w:top w:val="none" w:sz="0" w:space="0" w:color="auto"/>
        <w:left w:val="none" w:sz="0" w:space="0" w:color="auto"/>
        <w:bottom w:val="none" w:sz="0" w:space="0" w:color="auto"/>
        <w:right w:val="none" w:sz="0" w:space="0" w:color="auto"/>
      </w:divBdr>
    </w:div>
    <w:div w:id="1003239650">
      <w:bodyDiv w:val="1"/>
      <w:marLeft w:val="0"/>
      <w:marRight w:val="0"/>
      <w:marTop w:val="0"/>
      <w:marBottom w:val="0"/>
      <w:divBdr>
        <w:top w:val="none" w:sz="0" w:space="0" w:color="auto"/>
        <w:left w:val="none" w:sz="0" w:space="0" w:color="auto"/>
        <w:bottom w:val="none" w:sz="0" w:space="0" w:color="auto"/>
        <w:right w:val="none" w:sz="0" w:space="0" w:color="auto"/>
      </w:divBdr>
    </w:div>
    <w:div w:id="1057554507">
      <w:bodyDiv w:val="1"/>
      <w:marLeft w:val="0"/>
      <w:marRight w:val="0"/>
      <w:marTop w:val="0"/>
      <w:marBottom w:val="0"/>
      <w:divBdr>
        <w:top w:val="none" w:sz="0" w:space="0" w:color="auto"/>
        <w:left w:val="none" w:sz="0" w:space="0" w:color="auto"/>
        <w:bottom w:val="none" w:sz="0" w:space="0" w:color="auto"/>
        <w:right w:val="none" w:sz="0" w:space="0" w:color="auto"/>
      </w:divBdr>
    </w:div>
    <w:div w:id="1238789162">
      <w:bodyDiv w:val="1"/>
      <w:marLeft w:val="0"/>
      <w:marRight w:val="0"/>
      <w:marTop w:val="0"/>
      <w:marBottom w:val="0"/>
      <w:divBdr>
        <w:top w:val="none" w:sz="0" w:space="0" w:color="auto"/>
        <w:left w:val="none" w:sz="0" w:space="0" w:color="auto"/>
        <w:bottom w:val="none" w:sz="0" w:space="0" w:color="auto"/>
        <w:right w:val="none" w:sz="0" w:space="0" w:color="auto"/>
      </w:divBdr>
    </w:div>
    <w:div w:id="1463113013">
      <w:bodyDiv w:val="1"/>
      <w:marLeft w:val="0"/>
      <w:marRight w:val="0"/>
      <w:marTop w:val="0"/>
      <w:marBottom w:val="0"/>
      <w:divBdr>
        <w:top w:val="none" w:sz="0" w:space="0" w:color="auto"/>
        <w:left w:val="none" w:sz="0" w:space="0" w:color="auto"/>
        <w:bottom w:val="none" w:sz="0" w:space="0" w:color="auto"/>
        <w:right w:val="none" w:sz="0" w:space="0" w:color="auto"/>
      </w:divBdr>
    </w:div>
    <w:div w:id="1613514764">
      <w:bodyDiv w:val="1"/>
      <w:marLeft w:val="0"/>
      <w:marRight w:val="0"/>
      <w:marTop w:val="0"/>
      <w:marBottom w:val="0"/>
      <w:divBdr>
        <w:top w:val="none" w:sz="0" w:space="0" w:color="auto"/>
        <w:left w:val="none" w:sz="0" w:space="0" w:color="auto"/>
        <w:bottom w:val="none" w:sz="0" w:space="0" w:color="auto"/>
        <w:right w:val="none" w:sz="0" w:space="0" w:color="auto"/>
      </w:divBdr>
    </w:div>
    <w:div w:id="1898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Jude%C8%9Bul_Neam%C8%9B" TargetMode="External"/><Relationship Id="rId18" Type="http://schemas.openxmlformats.org/officeDocument/2006/relationships/hyperlink" Target="https://ro.wikipedia.org/wiki/Todireni,_Neam%C8%9B" TargetMode="External"/><Relationship Id="rId26" Type="http://schemas.openxmlformats.org/officeDocument/2006/relationships/hyperlink" Target="https://ro.wikipedia.org/wiki/Jude%C8%9Bul_Ia%C8%99i" TargetMode="External"/><Relationship Id="rId3" Type="http://schemas.openxmlformats.org/officeDocument/2006/relationships/styles" Target="styles.xml"/><Relationship Id="rId21" Type="http://schemas.openxmlformats.org/officeDocument/2006/relationships/hyperlink" Target="https://ro.wikipedia.org/wiki/Jude%C8%9Bul_Ia%C8%99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wikipedia.org/wiki/Comunele_Rom%C3%A2niei" TargetMode="External"/><Relationship Id="rId17" Type="http://schemas.openxmlformats.org/officeDocument/2006/relationships/hyperlink" Target="https://ro.wikipedia.org/wiki/St%C4%83ni%C8%9Ba,_Neam%C8%9B" TargetMode="External"/><Relationship Id="rId25" Type="http://schemas.openxmlformats.org/officeDocument/2006/relationships/hyperlink" Target="https://ro.wikipedia.org/wiki/DN2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o.wikipedia.org/wiki/Poienile_Oancei,_Neam%C8%9B" TargetMode="External"/><Relationship Id="rId20" Type="http://schemas.openxmlformats.org/officeDocument/2006/relationships/hyperlink" Target="https://ro.wikipedia.org/wiki/Vl%C4%83dnicele,_Neam%C8%9B" TargetMode="External"/><Relationship Id="rId29" Type="http://schemas.openxmlformats.org/officeDocument/2006/relationships/hyperlink" Target="https://ro.wikipedia.org/wiki/DN1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o.wikipedia.org/wiki/Comuna_Strunga,_Ia%C8%99i" TargetMode="External"/><Relationship Id="rId32"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5" Type="http://schemas.openxmlformats.org/officeDocument/2006/relationships/webSettings" Target="webSettings.xml"/><Relationship Id="rId15" Type="http://schemas.openxmlformats.org/officeDocument/2006/relationships/hyperlink" Target="https://ro.wikipedia.org/wiki/Ghidion,_Neam%C8%9B" TargetMode="External"/><Relationship Id="rId23" Type="http://schemas.openxmlformats.org/officeDocument/2006/relationships/hyperlink" Target="https://ro.wikipedia.org/wiki/Comuna_O%C8%9Beleni,_Ia%C8%99i" TargetMode="External"/><Relationship Id="rId28" Type="http://schemas.openxmlformats.org/officeDocument/2006/relationships/hyperlink" Target="https://ro.wikipedia.org/wiki/Comuna_B%C4%83ce%C8%99ti,_Vaslui" TargetMode="External"/><Relationship Id="rId10" Type="http://schemas.openxmlformats.org/officeDocument/2006/relationships/header" Target="header1.xml"/><Relationship Id="rId19" Type="http://schemas.openxmlformats.org/officeDocument/2006/relationships/hyperlink" Target="https://ro.wikipedia.org/wiki/Veja,_Neam%C8%9B" TargetMode="External"/><Relationship Id="rId31"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4" Type="http://schemas.openxmlformats.org/officeDocument/2006/relationships/settings" Target="settings.xml"/><Relationship Id="rId9" Type="http://schemas.openxmlformats.org/officeDocument/2006/relationships/image" Target="https://social-innovation.hitachi/-/media/project/hitachi/sib/ja-jp/case_studies/om_support/image/bg_img.jpg?la=en&amp;upd=20191031013705Z&amp;hash=AD9DDD38CEEFB792E06E5891FC4A95A4" TargetMode="External"/><Relationship Id="rId14" Type="http://schemas.openxmlformats.org/officeDocument/2006/relationships/hyperlink" Target="https://ro.wikipedia.org/wiki/Chicerea,_Neam%C8%9B" TargetMode="External"/><Relationship Id="rId22" Type="http://schemas.openxmlformats.org/officeDocument/2006/relationships/hyperlink" Target="https://ro.wikipedia.org/wiki/Comuna_B%C3%A2ra,_Neam%C8%9B" TargetMode="External"/><Relationship Id="rId27" Type="http://schemas.openxmlformats.org/officeDocument/2006/relationships/hyperlink" Target="https://ro.wikipedia.org/wiki/Comuna_Dag%C3%A2%C8%9Ba,_Ia%C8%99i" TargetMode="External"/><Relationship Id="rId30" Type="http://schemas.openxmlformats.org/officeDocument/2006/relationships/hyperlink" Target="https://ro.wikipedia.org/w/index.php?title=Calea_ferat%C4%83_Roman-Buh%C4%83ie%C8%99ti&amp;action=edit&amp;redlink=1"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DB17-0227-472C-A2DD-A08B7B4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11324</Words>
  <Characters>64553</Characters>
  <Application>Microsoft Office Word</Application>
  <DocSecurity>0</DocSecurity>
  <Lines>537</Lines>
  <Paragraphs>151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SC CONALID SRL</vt:lpstr>
      <vt:lpstr>SC CONALID SRL</vt:lpstr>
    </vt:vector>
  </TitlesOfParts>
  <Company>p</Company>
  <LinksUpToDate>false</LinksUpToDate>
  <CharactersWithSpaces>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CONALID SRL</dc:title>
  <dc:creator>p</dc:creator>
  <cp:lastModifiedBy>User1</cp:lastModifiedBy>
  <cp:revision>26</cp:revision>
  <cp:lastPrinted>2023-12-14T10:01:00Z</cp:lastPrinted>
  <dcterms:created xsi:type="dcterms:W3CDTF">2021-03-03T13:27:00Z</dcterms:created>
  <dcterms:modified xsi:type="dcterms:W3CDTF">2023-12-14T10:31:00Z</dcterms:modified>
</cp:coreProperties>
</file>