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15" w:rsidRPr="00BC1315" w:rsidRDefault="00BC1315" w:rsidP="00BC1315">
      <w:pPr>
        <w:spacing w:line="360" w:lineRule="auto"/>
        <w:jc w:val="center"/>
        <w:rPr>
          <w:b/>
        </w:rPr>
      </w:pPr>
      <w:r w:rsidRPr="00BC1315">
        <w:rPr>
          <w:b/>
        </w:rPr>
        <w:t>C U P R I N S</w:t>
      </w:r>
    </w:p>
    <w:p w:rsidR="00BC1315" w:rsidRPr="00BC1315" w:rsidRDefault="00BC1315" w:rsidP="00BC1315">
      <w:pPr>
        <w:spacing w:line="360" w:lineRule="auto"/>
        <w:ind w:left="500"/>
        <w:rPr>
          <w:color w:val="000000" w:themeColor="text1"/>
        </w:rPr>
      </w:pPr>
      <w:r w:rsidRPr="00BC1315">
        <w:rPr>
          <w:color w:val="000000" w:themeColor="text1"/>
        </w:rPr>
        <w:t>I.</w:t>
      </w:r>
      <w:r>
        <w:rPr>
          <w:color w:val="000000" w:themeColor="text1"/>
        </w:rPr>
        <w:t xml:space="preserve">  </w:t>
      </w:r>
      <w:r w:rsidRPr="00BC1315">
        <w:rPr>
          <w:color w:val="000000" w:themeColor="text1"/>
        </w:rPr>
        <w:t>DENUMIREA PROIECTULUI</w:t>
      </w:r>
    </w:p>
    <w:p w:rsidR="00BC1315" w:rsidRPr="00BC1315" w:rsidRDefault="00BC1315" w:rsidP="00BC1315">
      <w:pPr>
        <w:spacing w:line="360" w:lineRule="auto"/>
        <w:ind w:left="500"/>
        <w:rPr>
          <w:color w:val="000000" w:themeColor="text1"/>
        </w:rPr>
      </w:pPr>
      <w:r w:rsidRPr="00BC1315">
        <w:rPr>
          <w:color w:val="000000" w:themeColor="text1"/>
        </w:rPr>
        <w:t>II. DATE DE IDENTIFICARE A TITULARULUI</w:t>
      </w:r>
    </w:p>
    <w:p w:rsidR="00BC1315" w:rsidRPr="00BC1315" w:rsidRDefault="00BC1315" w:rsidP="00BC1315">
      <w:pPr>
        <w:spacing w:line="360" w:lineRule="auto"/>
        <w:ind w:firstLine="500"/>
        <w:rPr>
          <w:color w:val="000000" w:themeColor="text1"/>
        </w:rPr>
      </w:pPr>
      <w:r w:rsidRPr="00BC1315">
        <w:rPr>
          <w:color w:val="000000" w:themeColor="text1"/>
        </w:rPr>
        <w:t>III.</w:t>
      </w:r>
      <w:r>
        <w:rPr>
          <w:color w:val="000000" w:themeColor="text1"/>
        </w:rPr>
        <w:t xml:space="preserve"> </w:t>
      </w:r>
      <w:r w:rsidRPr="00BC1315">
        <w:rPr>
          <w:color w:val="000000" w:themeColor="text1"/>
        </w:rPr>
        <w:t>DESCRIEREA CARACTERISTICILOR FIZICE ALE INTREGULUI PROIECT</w:t>
      </w:r>
    </w:p>
    <w:p w:rsidR="00BC1315" w:rsidRPr="00BC1315" w:rsidRDefault="00BC1315" w:rsidP="00BC1315">
      <w:pPr>
        <w:spacing w:line="360" w:lineRule="auto"/>
        <w:ind w:firstLine="500"/>
        <w:rPr>
          <w:color w:val="000000" w:themeColor="text1"/>
        </w:rPr>
      </w:pPr>
      <w:r>
        <w:rPr>
          <w:color w:val="000000" w:themeColor="text1"/>
        </w:rPr>
        <w:t xml:space="preserve">IV. </w:t>
      </w:r>
      <w:r w:rsidRPr="00BC1315">
        <w:rPr>
          <w:color w:val="000000" w:themeColor="text1"/>
        </w:rPr>
        <w:t>DESCRIEREA LUCRARILOR DE DEMOLARE NECESARE</w:t>
      </w:r>
    </w:p>
    <w:p w:rsidR="00BC1315" w:rsidRPr="00BC1315" w:rsidRDefault="00BC1315" w:rsidP="00BC1315">
      <w:pPr>
        <w:spacing w:line="360" w:lineRule="auto"/>
        <w:ind w:left="500"/>
        <w:rPr>
          <w:color w:val="000000" w:themeColor="text1"/>
        </w:rPr>
      </w:pPr>
      <w:r>
        <w:rPr>
          <w:color w:val="000000" w:themeColor="text1"/>
        </w:rPr>
        <w:t xml:space="preserve">V. </w:t>
      </w:r>
      <w:r w:rsidRPr="00BC1315">
        <w:rPr>
          <w:color w:val="000000" w:themeColor="text1"/>
        </w:rPr>
        <w:t>DESCRIEREA AMPLASARII PROIECTULUI</w:t>
      </w:r>
    </w:p>
    <w:p w:rsidR="00BC1315" w:rsidRPr="00BC1315" w:rsidRDefault="00BC1315" w:rsidP="00BC1315">
      <w:pPr>
        <w:spacing w:line="360" w:lineRule="auto"/>
        <w:ind w:firstLine="500"/>
        <w:rPr>
          <w:color w:val="000000" w:themeColor="text1"/>
        </w:rPr>
      </w:pPr>
      <w:r w:rsidRPr="00BC1315">
        <w:rPr>
          <w:color w:val="000000" w:themeColor="text1"/>
        </w:rPr>
        <w:t>VI. DESCRIEREA TUTUROR EFECTELO</w:t>
      </w:r>
      <w:r>
        <w:rPr>
          <w:color w:val="000000" w:themeColor="text1"/>
        </w:rPr>
        <w:t xml:space="preserve">R SEMNIFICATIVE POSIBILE ASUPRA </w:t>
      </w:r>
      <w:r w:rsidRPr="00BC1315">
        <w:rPr>
          <w:color w:val="000000" w:themeColor="text1"/>
        </w:rPr>
        <w:t>MEDIULUI ALE PROIECTULUI, IN LIMITA INFORMATIILOR DISPONIBILE</w:t>
      </w:r>
    </w:p>
    <w:p w:rsidR="00BC1315" w:rsidRPr="00BC1315" w:rsidRDefault="00BC1315" w:rsidP="00DF31FD">
      <w:pPr>
        <w:pStyle w:val="ListParagraph"/>
        <w:numPr>
          <w:ilvl w:val="0"/>
          <w:numId w:val="20"/>
        </w:numPr>
        <w:spacing w:line="360" w:lineRule="auto"/>
        <w:ind w:left="500" w:firstLine="534"/>
        <w:rPr>
          <w:color w:val="000000" w:themeColor="text1"/>
        </w:rPr>
      </w:pPr>
      <w:r w:rsidRPr="00BC1315">
        <w:rPr>
          <w:color w:val="000000" w:themeColor="text1"/>
        </w:rPr>
        <w:t>Surse de poluanti si instalatii pentru retinerea, evacuarea si dispersia poluantilor in mediu</w:t>
      </w:r>
    </w:p>
    <w:p w:rsidR="00BC1315" w:rsidRPr="00BC1315" w:rsidRDefault="00BC1315" w:rsidP="00BC1315">
      <w:pPr>
        <w:tabs>
          <w:tab w:val="left" w:pos="1364"/>
        </w:tabs>
        <w:spacing w:line="360" w:lineRule="auto"/>
        <w:ind w:left="500"/>
        <w:rPr>
          <w:color w:val="000000" w:themeColor="text1"/>
        </w:rPr>
      </w:pPr>
      <w:r w:rsidRPr="00BC1315">
        <w:rPr>
          <w:color w:val="000000" w:themeColor="text1"/>
        </w:rPr>
        <w:t xml:space="preserve">  </w:t>
      </w:r>
      <w:r>
        <w:rPr>
          <w:color w:val="000000" w:themeColor="text1"/>
        </w:rPr>
        <w:tab/>
      </w:r>
      <w:r w:rsidR="00FB3EDB">
        <w:rPr>
          <w:color w:val="000000" w:themeColor="text1"/>
        </w:rPr>
        <w:t xml:space="preserve"> </w:t>
      </w:r>
      <w:r w:rsidRPr="00BC1315">
        <w:rPr>
          <w:color w:val="000000" w:themeColor="text1"/>
        </w:rPr>
        <w:t xml:space="preserve"> a.</w:t>
      </w:r>
      <w:r w:rsidRPr="00BC1315">
        <w:rPr>
          <w:color w:val="000000" w:themeColor="text1"/>
        </w:rPr>
        <w:tab/>
        <w:t>Protectia calitatii apelor</w:t>
      </w:r>
    </w:p>
    <w:p w:rsidR="00BC1315" w:rsidRPr="00BC1315" w:rsidRDefault="00BC1315" w:rsidP="00BC1315">
      <w:pPr>
        <w:tabs>
          <w:tab w:val="left" w:pos="1364"/>
        </w:tabs>
        <w:spacing w:line="360" w:lineRule="auto"/>
        <w:ind w:left="500"/>
        <w:rPr>
          <w:color w:val="000000" w:themeColor="text1"/>
        </w:rPr>
      </w:pPr>
      <w:r w:rsidRPr="00BC1315">
        <w:rPr>
          <w:color w:val="000000" w:themeColor="text1"/>
        </w:rPr>
        <w:t xml:space="preserve"> </w:t>
      </w:r>
      <w:r>
        <w:rPr>
          <w:color w:val="000000" w:themeColor="text1"/>
        </w:rPr>
        <w:tab/>
      </w:r>
      <w:r w:rsidRPr="00BC1315">
        <w:rPr>
          <w:color w:val="000000" w:themeColor="text1"/>
        </w:rPr>
        <w:t xml:space="preserve">  b.</w:t>
      </w:r>
      <w:r w:rsidRPr="00BC1315">
        <w:rPr>
          <w:color w:val="000000" w:themeColor="text1"/>
        </w:rPr>
        <w:tab/>
        <w:t>Protectia aerului</w:t>
      </w:r>
    </w:p>
    <w:p w:rsidR="00BC1315" w:rsidRPr="00BC1315" w:rsidRDefault="00BC1315" w:rsidP="00BC1315">
      <w:pPr>
        <w:tabs>
          <w:tab w:val="left" w:pos="1364"/>
        </w:tabs>
        <w:spacing w:line="360" w:lineRule="auto"/>
        <w:ind w:left="500"/>
        <w:rPr>
          <w:color w:val="000000" w:themeColor="text1"/>
        </w:rPr>
      </w:pPr>
      <w:r w:rsidRPr="00BC1315">
        <w:rPr>
          <w:color w:val="000000" w:themeColor="text1"/>
        </w:rPr>
        <w:t xml:space="preserve"> </w:t>
      </w:r>
      <w:r>
        <w:rPr>
          <w:color w:val="000000" w:themeColor="text1"/>
        </w:rPr>
        <w:tab/>
      </w:r>
      <w:r w:rsidRPr="00BC1315">
        <w:rPr>
          <w:color w:val="000000" w:themeColor="text1"/>
        </w:rPr>
        <w:t xml:space="preserve">  c.</w:t>
      </w:r>
      <w:r w:rsidRPr="00BC1315">
        <w:rPr>
          <w:color w:val="000000" w:themeColor="text1"/>
        </w:rPr>
        <w:tab/>
        <w:t>Protectia impotriva zgomotului si vibratiilor</w:t>
      </w:r>
    </w:p>
    <w:p w:rsidR="00BC1315" w:rsidRPr="00BC1315" w:rsidRDefault="00BC1315" w:rsidP="00BC1315">
      <w:pPr>
        <w:tabs>
          <w:tab w:val="left" w:pos="1364"/>
        </w:tabs>
        <w:spacing w:line="360" w:lineRule="auto"/>
        <w:ind w:left="500"/>
        <w:rPr>
          <w:color w:val="000000" w:themeColor="text1"/>
        </w:rPr>
      </w:pPr>
      <w:r w:rsidRPr="00BC1315">
        <w:rPr>
          <w:color w:val="000000" w:themeColor="text1"/>
        </w:rPr>
        <w:t xml:space="preserve"> </w:t>
      </w:r>
      <w:r>
        <w:rPr>
          <w:color w:val="000000" w:themeColor="text1"/>
        </w:rPr>
        <w:tab/>
      </w:r>
      <w:r w:rsidRPr="00BC1315">
        <w:rPr>
          <w:color w:val="000000" w:themeColor="text1"/>
        </w:rPr>
        <w:t xml:space="preserve">  d.</w:t>
      </w:r>
      <w:r w:rsidRPr="00BC1315">
        <w:rPr>
          <w:color w:val="000000" w:themeColor="text1"/>
        </w:rPr>
        <w:tab/>
        <w:t>Protectia impotriva radiatiilor</w:t>
      </w:r>
    </w:p>
    <w:p w:rsidR="00BC1315" w:rsidRPr="00BC1315" w:rsidRDefault="00BC1315" w:rsidP="00BC1315">
      <w:pPr>
        <w:tabs>
          <w:tab w:val="left" w:pos="1364"/>
        </w:tabs>
        <w:spacing w:line="360" w:lineRule="auto"/>
        <w:ind w:left="500"/>
        <w:rPr>
          <w:color w:val="000000" w:themeColor="text1"/>
        </w:rPr>
      </w:pPr>
      <w:r w:rsidRPr="00BC1315">
        <w:rPr>
          <w:color w:val="000000" w:themeColor="text1"/>
        </w:rPr>
        <w:t xml:space="preserve">  </w:t>
      </w:r>
      <w:r>
        <w:rPr>
          <w:color w:val="000000" w:themeColor="text1"/>
        </w:rPr>
        <w:tab/>
      </w:r>
      <w:r w:rsidR="00FB3EDB">
        <w:rPr>
          <w:color w:val="000000" w:themeColor="text1"/>
        </w:rPr>
        <w:t xml:space="preserve"> </w:t>
      </w:r>
      <w:r w:rsidRPr="00BC1315">
        <w:rPr>
          <w:color w:val="000000" w:themeColor="text1"/>
        </w:rPr>
        <w:t xml:space="preserve"> e.</w:t>
      </w:r>
      <w:r w:rsidRPr="00BC1315">
        <w:rPr>
          <w:color w:val="000000" w:themeColor="text1"/>
        </w:rPr>
        <w:tab/>
        <w:t>Protectia solului si a subsolului</w:t>
      </w:r>
    </w:p>
    <w:p w:rsidR="00BC1315" w:rsidRPr="00BC1315" w:rsidRDefault="00BC1315" w:rsidP="00BC1315">
      <w:pPr>
        <w:tabs>
          <w:tab w:val="left" w:pos="1364"/>
        </w:tabs>
        <w:spacing w:line="360" w:lineRule="auto"/>
        <w:ind w:left="500"/>
        <w:rPr>
          <w:color w:val="000000" w:themeColor="text1"/>
        </w:rPr>
      </w:pPr>
      <w:r w:rsidRPr="00BC1315">
        <w:rPr>
          <w:color w:val="000000" w:themeColor="text1"/>
        </w:rPr>
        <w:t xml:space="preserve"> </w:t>
      </w:r>
      <w:r>
        <w:rPr>
          <w:color w:val="000000" w:themeColor="text1"/>
        </w:rPr>
        <w:tab/>
      </w:r>
      <w:r w:rsidRPr="00BC1315">
        <w:rPr>
          <w:color w:val="000000" w:themeColor="text1"/>
        </w:rPr>
        <w:t xml:space="preserve">  f.</w:t>
      </w:r>
      <w:r w:rsidRPr="00BC1315">
        <w:rPr>
          <w:color w:val="000000" w:themeColor="text1"/>
        </w:rPr>
        <w:tab/>
        <w:t>Protectia ecosistemelor terestre si acvatice</w:t>
      </w:r>
    </w:p>
    <w:p w:rsidR="00BC1315" w:rsidRPr="00BC1315" w:rsidRDefault="00BC1315" w:rsidP="00BC1315">
      <w:pPr>
        <w:tabs>
          <w:tab w:val="left" w:pos="1364"/>
        </w:tabs>
        <w:spacing w:line="360" w:lineRule="auto"/>
        <w:ind w:left="500"/>
        <w:rPr>
          <w:color w:val="000000" w:themeColor="text1"/>
        </w:rPr>
      </w:pPr>
      <w:r w:rsidRPr="00BC1315">
        <w:rPr>
          <w:color w:val="000000" w:themeColor="text1"/>
        </w:rPr>
        <w:t xml:space="preserve"> </w:t>
      </w:r>
      <w:r>
        <w:rPr>
          <w:color w:val="000000" w:themeColor="text1"/>
        </w:rPr>
        <w:tab/>
      </w:r>
      <w:r w:rsidRPr="00BC1315">
        <w:rPr>
          <w:color w:val="000000" w:themeColor="text1"/>
        </w:rPr>
        <w:t xml:space="preserve">  g.</w:t>
      </w:r>
      <w:r w:rsidRPr="00BC1315">
        <w:rPr>
          <w:color w:val="000000" w:themeColor="text1"/>
        </w:rPr>
        <w:tab/>
        <w:t>Protectia asezarilor umane si a altor obiective de interes public</w:t>
      </w:r>
    </w:p>
    <w:p w:rsidR="00BC1315" w:rsidRPr="00BC1315" w:rsidRDefault="00BC1315" w:rsidP="00BC1315">
      <w:pPr>
        <w:tabs>
          <w:tab w:val="left" w:pos="1364"/>
        </w:tabs>
        <w:spacing w:line="360" w:lineRule="auto"/>
        <w:ind w:left="500"/>
        <w:rPr>
          <w:color w:val="000000" w:themeColor="text1"/>
        </w:rPr>
      </w:pPr>
      <w:r w:rsidRPr="00BC1315">
        <w:rPr>
          <w:color w:val="000000" w:themeColor="text1"/>
        </w:rPr>
        <w:t xml:space="preserve"> </w:t>
      </w:r>
      <w:r>
        <w:rPr>
          <w:color w:val="000000" w:themeColor="text1"/>
        </w:rPr>
        <w:tab/>
      </w:r>
      <w:r w:rsidRPr="00BC1315">
        <w:rPr>
          <w:color w:val="000000" w:themeColor="text1"/>
        </w:rPr>
        <w:t xml:space="preserve">  h.</w:t>
      </w:r>
      <w:r w:rsidRPr="00BC1315">
        <w:rPr>
          <w:color w:val="000000" w:themeColor="text1"/>
        </w:rPr>
        <w:tab/>
        <w:t>Gospodarirea deseurilor generate pe amplasament</w:t>
      </w:r>
    </w:p>
    <w:p w:rsidR="00BC1315" w:rsidRPr="00BC1315" w:rsidRDefault="00BC1315" w:rsidP="00BC1315">
      <w:pPr>
        <w:spacing w:line="360" w:lineRule="auto"/>
        <w:ind w:left="720" w:firstLine="720"/>
        <w:rPr>
          <w:color w:val="000000" w:themeColor="text1"/>
        </w:rPr>
      </w:pPr>
      <w:r w:rsidRPr="00BC1315">
        <w:rPr>
          <w:color w:val="000000" w:themeColor="text1"/>
        </w:rPr>
        <w:t xml:space="preserve"> i.</w:t>
      </w:r>
      <w:r w:rsidRPr="00BC1315">
        <w:rPr>
          <w:color w:val="000000" w:themeColor="text1"/>
        </w:rPr>
        <w:tab/>
        <w:t>Gospodarirea substantelor si preparatelor chimice periculoase</w:t>
      </w:r>
    </w:p>
    <w:p w:rsidR="00BC1315" w:rsidRPr="00BC1315" w:rsidRDefault="00BC1315" w:rsidP="00DF31FD">
      <w:pPr>
        <w:pStyle w:val="ListParagraph"/>
        <w:numPr>
          <w:ilvl w:val="0"/>
          <w:numId w:val="20"/>
        </w:numPr>
        <w:tabs>
          <w:tab w:val="left" w:pos="1364"/>
        </w:tabs>
        <w:spacing w:line="360" w:lineRule="auto"/>
        <w:ind w:left="500" w:firstLine="512"/>
        <w:rPr>
          <w:color w:val="000000" w:themeColor="text1"/>
        </w:rPr>
      </w:pPr>
      <w:r w:rsidRPr="00BC1315">
        <w:rPr>
          <w:color w:val="000000" w:themeColor="text1"/>
        </w:rPr>
        <w:t>Utilizarea resurselor naturale, in special a solului, a terterenurilor, a apei si a biodiversitatii</w:t>
      </w:r>
    </w:p>
    <w:p w:rsidR="00BC1315" w:rsidRPr="00BC1315" w:rsidRDefault="00BC1315" w:rsidP="00BC1315">
      <w:pPr>
        <w:tabs>
          <w:tab w:val="left" w:pos="1364"/>
        </w:tabs>
        <w:spacing w:line="360" w:lineRule="auto"/>
        <w:ind w:firstLine="540"/>
        <w:rPr>
          <w:color w:val="000000" w:themeColor="text1"/>
        </w:rPr>
      </w:pPr>
      <w:r w:rsidRPr="00BC1315">
        <w:rPr>
          <w:color w:val="000000" w:themeColor="text1"/>
        </w:rPr>
        <w:t>VII.</w:t>
      </w:r>
      <w:r>
        <w:rPr>
          <w:color w:val="000000" w:themeColor="text1"/>
        </w:rPr>
        <w:t xml:space="preserve"> </w:t>
      </w:r>
      <w:r w:rsidRPr="00BC1315">
        <w:rPr>
          <w:color w:val="000000" w:themeColor="text1"/>
        </w:rPr>
        <w:t>DESCRIEREA ASPECTELOR DE MEDIU SUSCEPTIBILE A FI AFECTATE I</w:t>
      </w:r>
      <w:r>
        <w:rPr>
          <w:color w:val="000000" w:themeColor="text1"/>
        </w:rPr>
        <w:t xml:space="preserve">N MOD </w:t>
      </w:r>
      <w:r w:rsidRPr="00BC1315">
        <w:rPr>
          <w:color w:val="000000" w:themeColor="text1"/>
        </w:rPr>
        <w:t>SEMNIFICATIV DE PROIECT</w:t>
      </w:r>
    </w:p>
    <w:p w:rsidR="00BC1315" w:rsidRPr="00BC1315" w:rsidRDefault="00BC1315" w:rsidP="00BC1315">
      <w:pPr>
        <w:tabs>
          <w:tab w:val="left" w:pos="1364"/>
        </w:tabs>
        <w:spacing w:line="360" w:lineRule="auto"/>
        <w:ind w:left="500"/>
        <w:rPr>
          <w:color w:val="000000" w:themeColor="text1"/>
        </w:rPr>
      </w:pPr>
      <w:r w:rsidRPr="00BC1315">
        <w:rPr>
          <w:color w:val="000000" w:themeColor="text1"/>
        </w:rPr>
        <w:t>VIII.</w:t>
      </w:r>
      <w:r>
        <w:rPr>
          <w:color w:val="000000" w:themeColor="text1"/>
        </w:rPr>
        <w:t xml:space="preserve"> </w:t>
      </w:r>
      <w:r w:rsidRPr="00BC1315">
        <w:rPr>
          <w:color w:val="000000" w:themeColor="text1"/>
        </w:rPr>
        <w:t>PREVEDERI PENTRU MONITORIZAREA MEDIULUI</w:t>
      </w:r>
    </w:p>
    <w:p w:rsidR="00BC1315" w:rsidRPr="00BC1315" w:rsidRDefault="00BC1315" w:rsidP="00BC1315">
      <w:pPr>
        <w:tabs>
          <w:tab w:val="left" w:pos="1364"/>
        </w:tabs>
        <w:spacing w:line="360" w:lineRule="auto"/>
        <w:ind w:firstLine="540"/>
        <w:jc w:val="both"/>
        <w:rPr>
          <w:color w:val="000000" w:themeColor="text1"/>
        </w:rPr>
      </w:pPr>
      <w:r w:rsidRPr="00BC1315">
        <w:rPr>
          <w:color w:val="000000" w:themeColor="text1"/>
        </w:rPr>
        <w:t>IX.</w:t>
      </w:r>
      <w:r>
        <w:rPr>
          <w:color w:val="000000" w:themeColor="text1"/>
        </w:rPr>
        <w:t xml:space="preserve"> </w:t>
      </w:r>
      <w:r w:rsidRPr="00BC1315">
        <w:rPr>
          <w:color w:val="000000" w:themeColor="text1"/>
        </w:rPr>
        <w:t>LEGATURA CU ALTE ACTE NORMATIVE S</w:t>
      </w:r>
      <w:r>
        <w:rPr>
          <w:color w:val="000000" w:themeColor="text1"/>
        </w:rPr>
        <w:t xml:space="preserve">I/SAU </w:t>
      </w:r>
      <w:r w:rsidRPr="00BC1315">
        <w:rPr>
          <w:color w:val="000000" w:themeColor="text1"/>
        </w:rPr>
        <w:t>PLANURI/PROGRAME/STRATEGII/DOCUMENTE DE PLANIFICARE</w:t>
      </w:r>
    </w:p>
    <w:p w:rsidR="00BC1315" w:rsidRPr="00BC1315" w:rsidRDefault="00BC1315" w:rsidP="00DF31FD">
      <w:pPr>
        <w:pStyle w:val="ListParagraph"/>
        <w:numPr>
          <w:ilvl w:val="0"/>
          <w:numId w:val="21"/>
        </w:numPr>
        <w:spacing w:line="360" w:lineRule="auto"/>
        <w:ind w:left="1440" w:hanging="450"/>
        <w:rPr>
          <w:color w:val="000000" w:themeColor="text1"/>
        </w:rPr>
      </w:pPr>
      <w:r w:rsidRPr="00BC1315">
        <w:rPr>
          <w:color w:val="000000" w:themeColor="text1"/>
        </w:rPr>
        <w:t>Justificarea incadrarii proiectului, dupa caz, in prevederile altor acte normative nationale care transpun legislatia Uniunii Europene</w:t>
      </w:r>
    </w:p>
    <w:p w:rsidR="00BC1315" w:rsidRPr="00BC1315" w:rsidRDefault="00BC1315" w:rsidP="00DF31FD">
      <w:pPr>
        <w:pStyle w:val="ListParagraph"/>
        <w:numPr>
          <w:ilvl w:val="0"/>
          <w:numId w:val="21"/>
        </w:numPr>
        <w:tabs>
          <w:tab w:val="left" w:pos="1364"/>
        </w:tabs>
        <w:spacing w:line="360" w:lineRule="auto"/>
        <w:ind w:left="1440" w:hanging="450"/>
        <w:rPr>
          <w:color w:val="000000" w:themeColor="text1"/>
        </w:rPr>
      </w:pPr>
      <w:r>
        <w:rPr>
          <w:color w:val="000000" w:themeColor="text1"/>
        </w:rPr>
        <w:t xml:space="preserve"> </w:t>
      </w:r>
      <w:r w:rsidRPr="00BC1315">
        <w:rPr>
          <w:color w:val="000000" w:themeColor="text1"/>
        </w:rPr>
        <w:t>Se va mentiona planul/programul/strategia/documentul de programare/planificare din care face proiectul</w:t>
      </w:r>
    </w:p>
    <w:p w:rsidR="00BC1315" w:rsidRPr="00BC1315" w:rsidRDefault="00BC1315" w:rsidP="00BC1315">
      <w:pPr>
        <w:tabs>
          <w:tab w:val="left" w:pos="1364"/>
        </w:tabs>
        <w:spacing w:line="360" w:lineRule="auto"/>
        <w:ind w:left="500"/>
        <w:rPr>
          <w:color w:val="000000" w:themeColor="text1"/>
        </w:rPr>
      </w:pPr>
      <w:r w:rsidRPr="00BC1315">
        <w:rPr>
          <w:color w:val="000000" w:themeColor="text1"/>
        </w:rPr>
        <w:t>X.</w:t>
      </w:r>
      <w:r>
        <w:rPr>
          <w:color w:val="000000" w:themeColor="text1"/>
        </w:rPr>
        <w:t xml:space="preserve"> </w:t>
      </w:r>
      <w:r w:rsidRPr="00BC1315">
        <w:rPr>
          <w:color w:val="000000" w:themeColor="text1"/>
        </w:rPr>
        <w:t>LUCRARI NECESARE ORGANIZARII DE SANTIER</w:t>
      </w:r>
    </w:p>
    <w:p w:rsidR="00BC1315" w:rsidRPr="00BC1315" w:rsidRDefault="00BC1315" w:rsidP="00BC1315">
      <w:pPr>
        <w:spacing w:line="360" w:lineRule="auto"/>
        <w:ind w:firstLine="500"/>
        <w:rPr>
          <w:color w:val="000000" w:themeColor="text1"/>
        </w:rPr>
      </w:pPr>
      <w:r w:rsidRPr="00BC1315">
        <w:rPr>
          <w:color w:val="000000" w:themeColor="text1"/>
        </w:rPr>
        <w:t>XI.</w:t>
      </w:r>
      <w:r>
        <w:rPr>
          <w:color w:val="000000" w:themeColor="text1"/>
        </w:rPr>
        <w:t xml:space="preserve"> </w:t>
      </w:r>
      <w:r w:rsidRPr="00BC1315">
        <w:rPr>
          <w:color w:val="000000" w:themeColor="text1"/>
        </w:rPr>
        <w:t>LUCRARI DE REFACERE A AMPLASAMENTULUI LA FINALIZAREA INVESTITIEI</w:t>
      </w:r>
    </w:p>
    <w:p w:rsidR="00BC1315" w:rsidRPr="00BC1315" w:rsidRDefault="00BC1315" w:rsidP="00BC1315">
      <w:pPr>
        <w:tabs>
          <w:tab w:val="left" w:pos="1364"/>
        </w:tabs>
        <w:spacing w:line="360" w:lineRule="auto"/>
        <w:ind w:left="500"/>
        <w:rPr>
          <w:color w:val="000000" w:themeColor="text1"/>
        </w:rPr>
      </w:pPr>
      <w:r w:rsidRPr="00BC1315">
        <w:rPr>
          <w:color w:val="000000" w:themeColor="text1"/>
        </w:rPr>
        <w:t>XII.</w:t>
      </w:r>
      <w:r>
        <w:rPr>
          <w:color w:val="000000" w:themeColor="text1"/>
        </w:rPr>
        <w:t xml:space="preserve"> </w:t>
      </w:r>
      <w:r w:rsidRPr="00BC1315">
        <w:rPr>
          <w:color w:val="000000" w:themeColor="text1"/>
        </w:rPr>
        <w:t>ANEXE - PIESE DESENATE</w:t>
      </w:r>
    </w:p>
    <w:p w:rsidR="00BC1315" w:rsidRPr="00BC1315" w:rsidRDefault="00BC1315" w:rsidP="00BC1315">
      <w:pPr>
        <w:tabs>
          <w:tab w:val="left" w:pos="1364"/>
        </w:tabs>
        <w:spacing w:line="360" w:lineRule="auto"/>
        <w:ind w:firstLine="450"/>
        <w:rPr>
          <w:color w:val="000000" w:themeColor="text1"/>
        </w:rPr>
      </w:pPr>
      <w:r w:rsidRPr="00BC1315">
        <w:rPr>
          <w:color w:val="000000" w:themeColor="text1"/>
        </w:rPr>
        <w:t>XIII.</w:t>
      </w:r>
      <w:r>
        <w:rPr>
          <w:color w:val="000000" w:themeColor="text1"/>
        </w:rPr>
        <w:t xml:space="preserve"> </w:t>
      </w:r>
      <w:r w:rsidRPr="00BC1315">
        <w:rPr>
          <w:color w:val="000000" w:themeColor="text1"/>
        </w:rPr>
        <w:t>PROCEDURA PENTRU PROIECTELE CARE INTRA SUB INCIDENT</w:t>
      </w:r>
      <w:r>
        <w:rPr>
          <w:color w:val="000000" w:themeColor="text1"/>
        </w:rPr>
        <w:t xml:space="preserve">A </w:t>
      </w:r>
      <w:r w:rsidRPr="00BC1315">
        <w:rPr>
          <w:color w:val="000000" w:themeColor="text1"/>
        </w:rPr>
        <w:t>PREVEDERILOR ART. 28 DIN ORDONANTA DE URGENTA A GUVERNULUI NR. 57/2007</w:t>
      </w:r>
    </w:p>
    <w:p w:rsidR="00BC1315" w:rsidRPr="00BC1315" w:rsidRDefault="00BC1315" w:rsidP="00BC1315">
      <w:pPr>
        <w:tabs>
          <w:tab w:val="left" w:pos="1364"/>
        </w:tabs>
        <w:spacing w:line="360" w:lineRule="auto"/>
        <w:ind w:firstLine="720"/>
        <w:rPr>
          <w:color w:val="000000" w:themeColor="text1"/>
        </w:rPr>
      </w:pPr>
      <w:r w:rsidRPr="00BC1315">
        <w:rPr>
          <w:color w:val="000000" w:themeColor="text1"/>
        </w:rPr>
        <w:lastRenderedPageBreak/>
        <w:t>XIV.</w:t>
      </w:r>
      <w:r>
        <w:rPr>
          <w:color w:val="000000" w:themeColor="text1"/>
        </w:rPr>
        <w:t xml:space="preserve"> </w:t>
      </w:r>
      <w:r w:rsidRPr="00BC1315">
        <w:rPr>
          <w:color w:val="000000" w:themeColor="text1"/>
        </w:rPr>
        <w:t>PENTRU PROIECTELE CARE SE REALIZEAZA PE APE SAU AU LEGATURA CU APELE, MEMORIUL VA FI COMPLETAT CU INFORMATII PRELUATE DIN PLANURILE DE MANAGEMENT BAZINALE, ACTUALIZATE</w:t>
      </w:r>
    </w:p>
    <w:p w:rsidR="00BC1315" w:rsidRPr="00BC1315" w:rsidRDefault="00BC1315" w:rsidP="00BC1315">
      <w:pPr>
        <w:tabs>
          <w:tab w:val="left" w:pos="1364"/>
        </w:tabs>
        <w:spacing w:line="360" w:lineRule="auto"/>
        <w:ind w:firstLine="720"/>
        <w:rPr>
          <w:rFonts w:asciiTheme="minorHAnsi" w:eastAsia="Arial" w:hAnsiTheme="minorHAnsi" w:cstheme="minorHAnsi"/>
          <w:noProof w:val="0"/>
          <w:shd w:val="clear" w:color="auto" w:fill="FFFFFF"/>
          <w:lang w:val="en-US" w:eastAsia="ro-RO"/>
        </w:rPr>
      </w:pPr>
      <w:r w:rsidRPr="00BC1315">
        <w:rPr>
          <w:color w:val="000000" w:themeColor="text1"/>
        </w:rPr>
        <w:t>XV. CRITERIILE PREVAZUTE IN ANEXA NR. 3 LA LEGEA NR. 292/2018 PRIVIND EVALUAREA IMPACTULUI ANUMITOR PROIECTE PUBLICE SI PRIVATE ASUPRA MEDIULUI SE IAU IN CONSIDERARE, DACA ESTE CAZUL, IN MOMENTUL COMPILARII INFORMATIILOR IN CONFORMITATE CU PUNCTELE III-XIV</w:t>
      </w:r>
      <w:r w:rsidRPr="00BC1315">
        <w:rPr>
          <w:rFonts w:asciiTheme="minorHAnsi" w:eastAsia="Arial" w:hAnsiTheme="minorHAnsi" w:cstheme="minorHAnsi"/>
          <w:noProof w:val="0"/>
          <w:lang w:val="en-US" w:eastAsia="ro-RO"/>
        </w:rPr>
        <w:tab/>
      </w:r>
    </w:p>
    <w:p w:rsidR="00BC1315" w:rsidRDefault="00BC1315">
      <w:pPr>
        <w:rPr>
          <w:sz w:val="28"/>
          <w:szCs w:val="28"/>
        </w:rPr>
      </w:pPr>
      <w:r>
        <w:rPr>
          <w:sz w:val="28"/>
          <w:szCs w:val="28"/>
        </w:rPr>
        <w:br w:type="page"/>
      </w:r>
    </w:p>
    <w:p w:rsidR="00AC1CDE" w:rsidRPr="00332D77" w:rsidRDefault="00440931" w:rsidP="00440931">
      <w:pPr>
        <w:tabs>
          <w:tab w:val="left" w:pos="0"/>
        </w:tabs>
        <w:spacing w:line="360" w:lineRule="auto"/>
        <w:jc w:val="center"/>
        <w:rPr>
          <w:sz w:val="28"/>
          <w:szCs w:val="28"/>
        </w:rPr>
      </w:pPr>
      <w:r w:rsidRPr="00332D77">
        <w:rPr>
          <w:sz w:val="28"/>
          <w:szCs w:val="28"/>
        </w:rPr>
        <w:lastRenderedPageBreak/>
        <w:t>Memoriu de prezentare a lucrarilor din cadrul investitiei</w:t>
      </w:r>
    </w:p>
    <w:p w:rsidR="00C47211" w:rsidRPr="00C47211" w:rsidRDefault="00C47211" w:rsidP="00C47211">
      <w:pPr>
        <w:pStyle w:val="Header"/>
        <w:jc w:val="center"/>
      </w:pPr>
      <w:r w:rsidRPr="00C47211">
        <w:t>MODERNIZARE SI REABILITARE DRUMURI COMUNALE SI STRAZI</w:t>
      </w:r>
    </w:p>
    <w:p w:rsidR="00440931" w:rsidRPr="00C47211" w:rsidRDefault="00C47211" w:rsidP="00C47211">
      <w:pPr>
        <w:tabs>
          <w:tab w:val="left" w:pos="0"/>
        </w:tabs>
        <w:spacing w:line="360" w:lineRule="auto"/>
        <w:jc w:val="center"/>
        <w:rPr>
          <w:b/>
        </w:rPr>
      </w:pPr>
      <w:r w:rsidRPr="00C47211">
        <w:rPr>
          <w:b/>
        </w:rPr>
        <w:t>IN COMUNA CREACA, JUDETUL SALAJ</w:t>
      </w:r>
    </w:p>
    <w:p w:rsidR="000C413C" w:rsidRPr="009B382C" w:rsidRDefault="000C413C" w:rsidP="00DF31FD">
      <w:pPr>
        <w:pStyle w:val="Bodytext80"/>
        <w:numPr>
          <w:ilvl w:val="0"/>
          <w:numId w:val="16"/>
        </w:numPr>
        <w:shd w:val="clear" w:color="auto" w:fill="auto"/>
        <w:tabs>
          <w:tab w:val="left" w:pos="0"/>
        </w:tabs>
        <w:spacing w:before="0" w:line="360" w:lineRule="auto"/>
        <w:ind w:right="40"/>
        <w:jc w:val="left"/>
        <w:rPr>
          <w:rFonts w:ascii="Times New Roman" w:hAnsi="Times New Roman" w:cs="Times New Roman"/>
          <w:i/>
          <w:sz w:val="24"/>
          <w:szCs w:val="24"/>
        </w:rPr>
      </w:pPr>
      <w:r w:rsidRPr="009B382C">
        <w:rPr>
          <w:rFonts w:ascii="Times New Roman" w:hAnsi="Times New Roman" w:cs="Times New Roman"/>
          <w:b/>
          <w:bCs/>
          <w:sz w:val="24"/>
          <w:szCs w:val="24"/>
        </w:rPr>
        <w:t>DENUMIREA PROIECTULUI</w:t>
      </w:r>
    </w:p>
    <w:p w:rsidR="00A15602" w:rsidRPr="004E283B" w:rsidRDefault="000C413C" w:rsidP="000C413C">
      <w:pPr>
        <w:pStyle w:val="Bodytext80"/>
        <w:shd w:val="clear" w:color="auto" w:fill="auto"/>
        <w:tabs>
          <w:tab w:val="left" w:pos="0"/>
        </w:tabs>
        <w:spacing w:before="0" w:line="360" w:lineRule="auto"/>
        <w:ind w:left="720" w:right="40" w:firstLine="0"/>
        <w:jc w:val="left"/>
        <w:rPr>
          <w:rFonts w:ascii="Times New Roman" w:hAnsi="Times New Roman" w:cs="Times New Roman"/>
          <w:sz w:val="24"/>
          <w:szCs w:val="24"/>
        </w:rPr>
      </w:pPr>
      <w:r w:rsidRPr="004E283B">
        <w:rPr>
          <w:rFonts w:ascii="Times New Roman" w:hAnsi="Times New Roman" w:cs="Times New Roman"/>
          <w:b/>
          <w:bCs/>
          <w:sz w:val="24"/>
          <w:szCs w:val="24"/>
        </w:rPr>
        <w:tab/>
      </w:r>
      <w:r w:rsidR="00E655CA" w:rsidRPr="004E283B">
        <w:rPr>
          <w:rFonts w:ascii="Times New Roman" w:hAnsi="Times New Roman" w:cs="Times New Roman"/>
          <w:sz w:val="24"/>
          <w:szCs w:val="24"/>
        </w:rPr>
        <w:t xml:space="preserve">Modernizare si reabilitare drumuri </w:t>
      </w:r>
      <w:r w:rsidR="00C47211">
        <w:rPr>
          <w:rFonts w:ascii="Times New Roman" w:hAnsi="Times New Roman" w:cs="Times New Roman"/>
          <w:sz w:val="24"/>
          <w:szCs w:val="24"/>
        </w:rPr>
        <w:t>comunale si strazi in comuna Creaca, judetul Salaj</w:t>
      </w:r>
    </w:p>
    <w:p w:rsidR="000C413C" w:rsidRPr="009B382C" w:rsidRDefault="000C413C" w:rsidP="00DF31FD">
      <w:pPr>
        <w:pStyle w:val="Bodytext80"/>
        <w:numPr>
          <w:ilvl w:val="0"/>
          <w:numId w:val="16"/>
        </w:numPr>
        <w:shd w:val="clear" w:color="auto" w:fill="auto"/>
        <w:tabs>
          <w:tab w:val="left" w:pos="0"/>
        </w:tabs>
        <w:spacing w:before="0" w:line="360" w:lineRule="auto"/>
        <w:ind w:right="40"/>
        <w:jc w:val="both"/>
        <w:rPr>
          <w:rFonts w:ascii="Times New Roman" w:hAnsi="Times New Roman" w:cs="Times New Roman"/>
          <w:i/>
          <w:sz w:val="24"/>
          <w:szCs w:val="24"/>
        </w:rPr>
      </w:pPr>
      <w:r w:rsidRPr="009B382C">
        <w:rPr>
          <w:rFonts w:ascii="Times New Roman" w:hAnsi="Times New Roman" w:cs="Times New Roman"/>
          <w:b/>
          <w:bCs/>
          <w:sz w:val="24"/>
          <w:szCs w:val="24"/>
        </w:rPr>
        <w:t>DATE DE IDENTIFICARE A TITULARULUI PROIECTULUI</w:t>
      </w:r>
    </w:p>
    <w:p w:rsidR="00C47211" w:rsidRPr="005B64C6" w:rsidRDefault="00C47211" w:rsidP="00C47211">
      <w:pPr>
        <w:pStyle w:val="Bodytext80"/>
        <w:numPr>
          <w:ilvl w:val="0"/>
          <w:numId w:val="14"/>
        </w:numPr>
        <w:shd w:val="clear" w:color="auto" w:fill="auto"/>
        <w:tabs>
          <w:tab w:val="left" w:pos="0"/>
        </w:tabs>
        <w:spacing w:before="0" w:line="360" w:lineRule="auto"/>
        <w:ind w:right="40"/>
        <w:jc w:val="both"/>
        <w:rPr>
          <w:rFonts w:ascii="Times New Roman" w:hAnsi="Times New Roman" w:cs="Times New Roman"/>
          <w:i/>
          <w:sz w:val="24"/>
          <w:szCs w:val="24"/>
        </w:rPr>
      </w:pPr>
      <w:r w:rsidRPr="005B64C6">
        <w:rPr>
          <w:rFonts w:ascii="Times New Roman" w:hAnsi="Times New Roman" w:cs="Times New Roman"/>
          <w:bCs/>
          <w:sz w:val="24"/>
          <w:szCs w:val="24"/>
        </w:rPr>
        <w:t xml:space="preserve">Denumirea titularului: </w:t>
      </w:r>
      <w:r>
        <w:rPr>
          <w:rFonts w:ascii="Times New Roman" w:hAnsi="Times New Roman" w:cs="Times New Roman"/>
          <w:bCs/>
          <w:sz w:val="24"/>
          <w:szCs w:val="24"/>
        </w:rPr>
        <w:t>Comuna Creaca</w:t>
      </w:r>
    </w:p>
    <w:p w:rsidR="00C47211" w:rsidRPr="005B64C6" w:rsidRDefault="00C47211" w:rsidP="00C47211">
      <w:pPr>
        <w:pStyle w:val="Bodytext80"/>
        <w:numPr>
          <w:ilvl w:val="0"/>
          <w:numId w:val="14"/>
        </w:numPr>
        <w:shd w:val="clear" w:color="auto" w:fill="auto"/>
        <w:tabs>
          <w:tab w:val="left" w:pos="0"/>
        </w:tabs>
        <w:suppressAutoHyphens/>
        <w:spacing w:before="0" w:line="360" w:lineRule="auto"/>
        <w:ind w:right="40"/>
        <w:jc w:val="both"/>
        <w:rPr>
          <w:rFonts w:ascii="Times New Roman" w:hAnsi="Times New Roman" w:cs="Times New Roman"/>
          <w:i/>
          <w:sz w:val="24"/>
          <w:szCs w:val="24"/>
        </w:rPr>
      </w:pPr>
      <w:r w:rsidRPr="005B64C6">
        <w:rPr>
          <w:rFonts w:ascii="Times New Roman" w:hAnsi="Times New Roman" w:cs="Times New Roman"/>
          <w:bCs/>
          <w:sz w:val="24"/>
          <w:szCs w:val="24"/>
        </w:rPr>
        <w:t xml:space="preserve">Adresa titularului: Str. </w:t>
      </w:r>
      <w:r>
        <w:rPr>
          <w:rFonts w:ascii="Times New Roman" w:hAnsi="Times New Roman" w:cs="Times New Roman"/>
          <w:bCs/>
          <w:sz w:val="24"/>
          <w:szCs w:val="24"/>
        </w:rPr>
        <w:t>Principala, nr. 179/B, Creaca, Salaj, Tel.: 0260 646 557</w:t>
      </w:r>
    </w:p>
    <w:p w:rsidR="00C47211" w:rsidRPr="005B64C6" w:rsidRDefault="00C47211" w:rsidP="00C47211">
      <w:pPr>
        <w:pStyle w:val="Bodytext80"/>
        <w:numPr>
          <w:ilvl w:val="0"/>
          <w:numId w:val="14"/>
        </w:numPr>
        <w:shd w:val="clear" w:color="auto" w:fill="auto"/>
        <w:tabs>
          <w:tab w:val="left" w:pos="0"/>
        </w:tabs>
        <w:suppressAutoHyphens/>
        <w:spacing w:before="0" w:line="360" w:lineRule="auto"/>
        <w:ind w:right="40"/>
        <w:jc w:val="both"/>
        <w:rPr>
          <w:rFonts w:ascii="Times New Roman" w:hAnsi="Times New Roman" w:cs="Times New Roman"/>
          <w:i/>
          <w:sz w:val="24"/>
          <w:szCs w:val="24"/>
        </w:rPr>
      </w:pPr>
      <w:r w:rsidRPr="005B64C6">
        <w:rPr>
          <w:rFonts w:ascii="Times New Roman" w:hAnsi="Times New Roman" w:cs="Times New Roman"/>
          <w:bCs/>
          <w:sz w:val="24"/>
          <w:szCs w:val="24"/>
        </w:rPr>
        <w:t xml:space="preserve">Elaborator documentatie acorduri/avize: S.C. Azintus Proiect S.R.L., J22/2022/2022, CUI: 46273351, Iasi, E-mail: </w:t>
      </w:r>
      <w:hyperlink r:id="rId9">
        <w:r w:rsidRPr="005B64C6">
          <w:rPr>
            <w:rStyle w:val="Hyperlink"/>
            <w:rFonts w:ascii="Times New Roman" w:hAnsi="Times New Roman" w:cs="Times New Roman"/>
            <w:bCs/>
            <w:color w:val="auto"/>
            <w:sz w:val="24"/>
            <w:szCs w:val="24"/>
            <w:u w:val="none"/>
          </w:rPr>
          <w:t>azintusproiect@gmail.com</w:t>
        </w:r>
      </w:hyperlink>
      <w:r w:rsidRPr="005B64C6">
        <w:rPr>
          <w:rFonts w:ascii="Times New Roman" w:hAnsi="Times New Roman" w:cs="Times New Roman"/>
          <w:bCs/>
          <w:sz w:val="24"/>
          <w:szCs w:val="24"/>
        </w:rPr>
        <w:t>, Tel: 0756 534 824</w:t>
      </w:r>
      <w:r>
        <w:rPr>
          <w:rFonts w:ascii="Times New Roman" w:hAnsi="Times New Roman" w:cs="Times New Roman"/>
          <w:bCs/>
          <w:sz w:val="24"/>
          <w:szCs w:val="24"/>
        </w:rPr>
        <w:t xml:space="preserve"> – Puiu Ana-Maria</w:t>
      </w:r>
    </w:p>
    <w:p w:rsidR="000C413C" w:rsidRPr="0026145A" w:rsidRDefault="000C413C" w:rsidP="000C413C">
      <w:pPr>
        <w:tabs>
          <w:tab w:val="left" w:pos="0"/>
        </w:tabs>
        <w:spacing w:line="360" w:lineRule="auto"/>
        <w:jc w:val="both"/>
      </w:pPr>
      <w:r>
        <w:rPr>
          <w:b/>
        </w:rPr>
        <w:tab/>
        <w:t xml:space="preserve">III. </w:t>
      </w:r>
      <w:r w:rsidRPr="0026145A">
        <w:rPr>
          <w:b/>
        </w:rPr>
        <w:t xml:space="preserve">DESCRIEREA </w:t>
      </w:r>
      <w:r w:rsidR="009B382C">
        <w:rPr>
          <w:b/>
        </w:rPr>
        <w:t xml:space="preserve"> CARACTERISTICILOR FIZICE ALE INTREGULUI PROIECT</w:t>
      </w:r>
    </w:p>
    <w:p w:rsidR="000C413C" w:rsidRPr="00557102" w:rsidRDefault="000C413C" w:rsidP="000C413C">
      <w:pPr>
        <w:pStyle w:val="Bodytext80"/>
        <w:shd w:val="clear" w:color="auto" w:fill="auto"/>
        <w:spacing w:before="0" w:line="360" w:lineRule="auto"/>
        <w:ind w:right="40" w:firstLine="720"/>
        <w:jc w:val="both"/>
        <w:rPr>
          <w:rFonts w:ascii="Times New Roman" w:hAnsi="Times New Roman" w:cs="Times New Roman"/>
          <w:sz w:val="24"/>
          <w:szCs w:val="24"/>
        </w:rPr>
      </w:pPr>
      <w:r>
        <w:rPr>
          <w:rFonts w:ascii="Times New Roman" w:hAnsi="Times New Roman" w:cs="Times New Roman"/>
          <w:b/>
          <w:bCs/>
          <w:sz w:val="24"/>
          <w:szCs w:val="24"/>
        </w:rPr>
        <w:t>a</w:t>
      </w:r>
      <w:r w:rsidRPr="00557102">
        <w:rPr>
          <w:rFonts w:ascii="Times New Roman" w:hAnsi="Times New Roman" w:cs="Times New Roman"/>
          <w:b/>
          <w:bCs/>
          <w:sz w:val="24"/>
          <w:szCs w:val="24"/>
        </w:rPr>
        <w:t xml:space="preserve">. </w:t>
      </w:r>
      <w:r>
        <w:rPr>
          <w:rFonts w:ascii="Times New Roman" w:hAnsi="Times New Roman" w:cs="Times New Roman"/>
          <w:b/>
          <w:bCs/>
          <w:sz w:val="24"/>
          <w:szCs w:val="24"/>
        </w:rPr>
        <w:t>Rezumat al proiectului</w:t>
      </w:r>
    </w:p>
    <w:p w:rsidR="00C47211" w:rsidRPr="00BA7A37" w:rsidRDefault="000C413C" w:rsidP="00C47211">
      <w:pPr>
        <w:tabs>
          <w:tab w:val="left" w:pos="720"/>
        </w:tabs>
        <w:spacing w:line="360" w:lineRule="auto"/>
        <w:jc w:val="both"/>
        <w:rPr>
          <w:bCs/>
        </w:rPr>
      </w:pPr>
      <w:r w:rsidRPr="009A0701">
        <w:rPr>
          <w:bCs/>
          <w:color w:val="000000"/>
          <w:sz w:val="22"/>
          <w:szCs w:val="22"/>
        </w:rPr>
        <w:tab/>
      </w:r>
      <w:r w:rsidR="00C47211" w:rsidRPr="00BA7A37">
        <w:rPr>
          <w:bCs/>
        </w:rPr>
        <w:t>Creaca este o comuna in judetul Salaj, Romania, formata din satele Borza, Brebi, Brusturi, Ciglean, Creaca (resedinta), Jac, Lupoaia, Prodanesti si Viile Jacului.</w:t>
      </w:r>
    </w:p>
    <w:p w:rsidR="00C47211" w:rsidRPr="00BA7A37" w:rsidRDefault="00C47211" w:rsidP="00C47211">
      <w:pPr>
        <w:tabs>
          <w:tab w:val="left" w:pos="720"/>
        </w:tabs>
        <w:spacing w:line="360" w:lineRule="auto"/>
        <w:jc w:val="both"/>
        <w:rPr>
          <w:bCs/>
        </w:rPr>
      </w:pPr>
      <w:r w:rsidRPr="00BA7A37">
        <w:rPr>
          <w:bCs/>
        </w:rPr>
        <w:tab/>
        <w:t>Strazile si drumurile propuse modernizarii prezinta numeroase degradari datorita carora traficul se desfasoara cu dificultate, iar in perioadele ploioase devin impracticabile, nepermitand accesul locuitorilor la obiectivele din comuna si implicit la drumul judetean care traverseaza comuna respectiv imposibilitatea accesului autovehiculelor destinate situatiilor de urgenta in cazurile in care este necesara interventia acestora.</w:t>
      </w:r>
    </w:p>
    <w:p w:rsidR="00C47211" w:rsidRPr="00BA7A37" w:rsidRDefault="00C47211" w:rsidP="00C47211">
      <w:pPr>
        <w:tabs>
          <w:tab w:val="left" w:pos="720"/>
        </w:tabs>
        <w:spacing w:line="360" w:lineRule="auto"/>
        <w:jc w:val="both"/>
        <w:rPr>
          <w:bCs/>
        </w:rPr>
      </w:pPr>
      <w:r w:rsidRPr="00BA7A37">
        <w:rPr>
          <w:bCs/>
        </w:rPr>
        <w:tab/>
        <w:t>La cererea Beneficiarului, in prezenta documentatie sunt tratate 7 obiecte cu lungimea totala proiectata de 4.137,00 m:</w:t>
      </w:r>
    </w:p>
    <w:tbl>
      <w:tblPr>
        <w:tblpPr w:leftFromText="180" w:rightFromText="180" w:vertAnchor="text" w:horzAnchor="margin" w:tblpXSpec="center" w:tblpY="22"/>
        <w:tblW w:w="0" w:type="auto"/>
        <w:tblLook w:val="04A0" w:firstRow="1" w:lastRow="0" w:firstColumn="1" w:lastColumn="0" w:noHBand="0" w:noVBand="1"/>
      </w:tblPr>
      <w:tblGrid>
        <w:gridCol w:w="1036"/>
        <w:gridCol w:w="2496"/>
        <w:gridCol w:w="1556"/>
      </w:tblGrid>
      <w:tr w:rsidR="00C47211" w:rsidRPr="00BA7A37" w:rsidTr="00C47211">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47211" w:rsidRPr="00BA7A37" w:rsidRDefault="00C47211" w:rsidP="00C47211">
            <w:pPr>
              <w:tabs>
                <w:tab w:val="left" w:pos="720"/>
              </w:tabs>
              <w:spacing w:line="360" w:lineRule="auto"/>
              <w:jc w:val="both"/>
              <w:rPr>
                <w:b/>
                <w:bCs/>
                <w:lang w:val="en-US"/>
              </w:rPr>
            </w:pPr>
            <w:r w:rsidRPr="00BA7A37">
              <w:rPr>
                <w:b/>
                <w:bCs/>
                <w:lang w:val="en-US"/>
              </w:rPr>
              <w:t>Nr. Crt.</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rsidR="00C47211" w:rsidRPr="00BA7A37" w:rsidRDefault="00C47211" w:rsidP="00C47211">
            <w:pPr>
              <w:tabs>
                <w:tab w:val="left" w:pos="720"/>
              </w:tabs>
              <w:spacing w:line="360" w:lineRule="auto"/>
              <w:jc w:val="both"/>
              <w:rPr>
                <w:b/>
                <w:bCs/>
                <w:lang w:val="en-US"/>
              </w:rPr>
            </w:pPr>
            <w:r w:rsidRPr="00BA7A37">
              <w:rPr>
                <w:b/>
                <w:bCs/>
                <w:lang w:val="en-US"/>
              </w:rPr>
              <w:t>Denumire drum</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rsidR="00C47211" w:rsidRPr="00BA7A37" w:rsidRDefault="00C47211" w:rsidP="00C47211">
            <w:pPr>
              <w:tabs>
                <w:tab w:val="left" w:pos="720"/>
              </w:tabs>
              <w:spacing w:line="360" w:lineRule="auto"/>
              <w:jc w:val="both"/>
              <w:rPr>
                <w:b/>
                <w:bCs/>
                <w:lang w:val="en-US"/>
              </w:rPr>
            </w:pPr>
            <w:r w:rsidRPr="00BA7A37">
              <w:rPr>
                <w:b/>
                <w:bCs/>
                <w:lang w:val="en-US"/>
              </w:rPr>
              <w:t>Lungime (m)</w:t>
            </w:r>
          </w:p>
        </w:tc>
      </w:tr>
      <w:tr w:rsidR="00C47211" w:rsidRPr="00BA7A37" w:rsidTr="00C4721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7211" w:rsidRPr="00BA7A37" w:rsidRDefault="00C47211" w:rsidP="00C47211">
            <w:pPr>
              <w:tabs>
                <w:tab w:val="left" w:pos="720"/>
              </w:tabs>
              <w:spacing w:line="360" w:lineRule="auto"/>
              <w:jc w:val="both"/>
              <w:rPr>
                <w:bCs/>
              </w:rPr>
            </w:pPr>
            <w:r w:rsidRPr="00BA7A37">
              <w:rPr>
                <w:bCs/>
              </w:rPr>
              <w:t>1</w:t>
            </w:r>
          </w:p>
        </w:tc>
        <w:tc>
          <w:tcPr>
            <w:tcW w:w="0" w:type="auto"/>
            <w:tcBorders>
              <w:top w:val="nil"/>
              <w:left w:val="nil"/>
              <w:bottom w:val="single" w:sz="4" w:space="0" w:color="auto"/>
              <w:right w:val="single" w:sz="4" w:space="0" w:color="auto"/>
            </w:tcBorders>
            <w:shd w:val="clear" w:color="auto" w:fill="auto"/>
            <w:noWrap/>
            <w:vAlign w:val="center"/>
            <w:hideMark/>
          </w:tcPr>
          <w:p w:rsidR="00C47211" w:rsidRPr="00BA7A37" w:rsidRDefault="00C47211" w:rsidP="00C47211">
            <w:pPr>
              <w:tabs>
                <w:tab w:val="left" w:pos="720"/>
              </w:tabs>
              <w:spacing w:line="360" w:lineRule="auto"/>
              <w:jc w:val="both"/>
              <w:rPr>
                <w:bCs/>
              </w:rPr>
            </w:pPr>
            <w:r w:rsidRPr="00BA7A37">
              <w:rPr>
                <w:bCs/>
              </w:rPr>
              <w:t>Strada Sub Gabu</w:t>
            </w:r>
          </w:p>
        </w:tc>
        <w:tc>
          <w:tcPr>
            <w:tcW w:w="0" w:type="auto"/>
            <w:tcBorders>
              <w:top w:val="nil"/>
              <w:left w:val="nil"/>
              <w:bottom w:val="single" w:sz="4" w:space="0" w:color="auto"/>
              <w:right w:val="single" w:sz="4" w:space="0" w:color="auto"/>
            </w:tcBorders>
            <w:shd w:val="clear" w:color="auto" w:fill="auto"/>
            <w:noWrap/>
            <w:vAlign w:val="center"/>
            <w:hideMark/>
          </w:tcPr>
          <w:p w:rsidR="00C47211" w:rsidRPr="00BA7A37" w:rsidRDefault="00C47211" w:rsidP="00C47211">
            <w:pPr>
              <w:tabs>
                <w:tab w:val="left" w:pos="720"/>
              </w:tabs>
              <w:spacing w:line="360" w:lineRule="auto"/>
              <w:jc w:val="both"/>
              <w:rPr>
                <w:bCs/>
              </w:rPr>
            </w:pPr>
            <w:r w:rsidRPr="00BA7A37">
              <w:rPr>
                <w:bCs/>
              </w:rPr>
              <w:t>827,00</w:t>
            </w:r>
          </w:p>
        </w:tc>
      </w:tr>
      <w:tr w:rsidR="00C47211" w:rsidRPr="00BA7A37" w:rsidTr="00C4721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7211" w:rsidRPr="00BA7A37" w:rsidRDefault="00C47211" w:rsidP="00C47211">
            <w:pPr>
              <w:tabs>
                <w:tab w:val="left" w:pos="720"/>
              </w:tabs>
              <w:spacing w:line="360" w:lineRule="auto"/>
              <w:jc w:val="both"/>
              <w:rPr>
                <w:bCs/>
              </w:rPr>
            </w:pPr>
            <w:r w:rsidRPr="00BA7A37">
              <w:rPr>
                <w:bCs/>
              </w:rPr>
              <w:t>2</w:t>
            </w:r>
          </w:p>
        </w:tc>
        <w:tc>
          <w:tcPr>
            <w:tcW w:w="0" w:type="auto"/>
            <w:tcBorders>
              <w:top w:val="nil"/>
              <w:left w:val="nil"/>
              <w:bottom w:val="single" w:sz="4" w:space="0" w:color="auto"/>
              <w:right w:val="single" w:sz="4" w:space="0" w:color="auto"/>
            </w:tcBorders>
            <w:shd w:val="clear" w:color="auto" w:fill="auto"/>
            <w:noWrap/>
            <w:vAlign w:val="center"/>
            <w:hideMark/>
          </w:tcPr>
          <w:p w:rsidR="00C47211" w:rsidRPr="00BA7A37" w:rsidRDefault="00C47211" w:rsidP="00C47211">
            <w:pPr>
              <w:tabs>
                <w:tab w:val="left" w:pos="720"/>
              </w:tabs>
              <w:spacing w:line="360" w:lineRule="auto"/>
              <w:jc w:val="both"/>
              <w:rPr>
                <w:bCs/>
              </w:rPr>
            </w:pPr>
            <w:r w:rsidRPr="00BA7A37">
              <w:rPr>
                <w:bCs/>
              </w:rPr>
              <w:t xml:space="preserve">Strada Scolii </w:t>
            </w:r>
          </w:p>
        </w:tc>
        <w:tc>
          <w:tcPr>
            <w:tcW w:w="0" w:type="auto"/>
            <w:tcBorders>
              <w:top w:val="nil"/>
              <w:left w:val="nil"/>
              <w:bottom w:val="single" w:sz="4" w:space="0" w:color="auto"/>
              <w:right w:val="single" w:sz="4" w:space="0" w:color="auto"/>
            </w:tcBorders>
            <w:shd w:val="clear" w:color="auto" w:fill="auto"/>
            <w:noWrap/>
            <w:vAlign w:val="center"/>
            <w:hideMark/>
          </w:tcPr>
          <w:p w:rsidR="00C47211" w:rsidRPr="00BA7A37" w:rsidRDefault="00C47211" w:rsidP="00C47211">
            <w:pPr>
              <w:tabs>
                <w:tab w:val="left" w:pos="720"/>
              </w:tabs>
              <w:spacing w:line="360" w:lineRule="auto"/>
              <w:jc w:val="both"/>
              <w:rPr>
                <w:bCs/>
              </w:rPr>
            </w:pPr>
            <w:r w:rsidRPr="00BA7A37">
              <w:rPr>
                <w:bCs/>
              </w:rPr>
              <w:t>421,00</w:t>
            </w:r>
          </w:p>
        </w:tc>
      </w:tr>
      <w:tr w:rsidR="00C47211" w:rsidRPr="00BA7A37" w:rsidTr="00C4721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211" w:rsidRPr="00BA7A37" w:rsidRDefault="00C47211" w:rsidP="00C47211">
            <w:pPr>
              <w:tabs>
                <w:tab w:val="left" w:pos="720"/>
              </w:tabs>
              <w:spacing w:line="360" w:lineRule="auto"/>
              <w:jc w:val="both"/>
              <w:rPr>
                <w:bCs/>
              </w:rPr>
            </w:pPr>
            <w:r w:rsidRPr="00BA7A37">
              <w:rPr>
                <w:bCs/>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47211" w:rsidRPr="00BA7A37" w:rsidRDefault="00C47211" w:rsidP="00C47211">
            <w:pPr>
              <w:tabs>
                <w:tab w:val="left" w:pos="720"/>
              </w:tabs>
              <w:spacing w:line="360" w:lineRule="auto"/>
              <w:jc w:val="both"/>
              <w:rPr>
                <w:bCs/>
              </w:rPr>
            </w:pPr>
            <w:r w:rsidRPr="00BA7A37">
              <w:rPr>
                <w:bCs/>
              </w:rPr>
              <w:t>Strada Florii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47211" w:rsidRPr="00BA7A37" w:rsidRDefault="00C47211" w:rsidP="00C47211">
            <w:pPr>
              <w:tabs>
                <w:tab w:val="left" w:pos="720"/>
              </w:tabs>
              <w:spacing w:line="360" w:lineRule="auto"/>
              <w:jc w:val="both"/>
              <w:rPr>
                <w:bCs/>
              </w:rPr>
            </w:pPr>
            <w:r w:rsidRPr="00BA7A37">
              <w:rPr>
                <w:bCs/>
              </w:rPr>
              <w:t>400,00</w:t>
            </w:r>
          </w:p>
        </w:tc>
      </w:tr>
      <w:tr w:rsidR="00C47211" w:rsidRPr="00BA7A37" w:rsidTr="00C4721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47211" w:rsidRPr="00BA7A37" w:rsidRDefault="00C47211" w:rsidP="00C47211">
            <w:pPr>
              <w:tabs>
                <w:tab w:val="left" w:pos="720"/>
              </w:tabs>
              <w:spacing w:line="360" w:lineRule="auto"/>
              <w:jc w:val="both"/>
              <w:rPr>
                <w:bCs/>
              </w:rPr>
            </w:pPr>
            <w:r w:rsidRPr="00BA7A37">
              <w:rPr>
                <w:bCs/>
              </w:rPr>
              <w:t>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47211" w:rsidRPr="00BA7A37" w:rsidRDefault="00C47211" w:rsidP="00C47211">
            <w:pPr>
              <w:tabs>
                <w:tab w:val="left" w:pos="720"/>
              </w:tabs>
              <w:spacing w:line="360" w:lineRule="auto"/>
              <w:jc w:val="both"/>
              <w:rPr>
                <w:bCs/>
              </w:rPr>
            </w:pPr>
            <w:r w:rsidRPr="00BA7A37">
              <w:rPr>
                <w:bCs/>
              </w:rPr>
              <w:t>Strada Valea Pomatului</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47211" w:rsidRPr="00BA7A37" w:rsidRDefault="00C47211" w:rsidP="00C47211">
            <w:pPr>
              <w:tabs>
                <w:tab w:val="left" w:pos="720"/>
              </w:tabs>
              <w:spacing w:line="360" w:lineRule="auto"/>
              <w:jc w:val="both"/>
              <w:rPr>
                <w:bCs/>
              </w:rPr>
            </w:pPr>
            <w:r w:rsidRPr="00BA7A37">
              <w:rPr>
                <w:bCs/>
              </w:rPr>
              <w:t>744,00</w:t>
            </w:r>
          </w:p>
        </w:tc>
      </w:tr>
      <w:tr w:rsidR="00C47211" w:rsidRPr="00BA7A37" w:rsidTr="00C4721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47211" w:rsidRPr="00BA7A37" w:rsidRDefault="00C47211" w:rsidP="00C47211">
            <w:pPr>
              <w:tabs>
                <w:tab w:val="left" w:pos="720"/>
              </w:tabs>
              <w:spacing w:line="360" w:lineRule="auto"/>
              <w:jc w:val="both"/>
              <w:rPr>
                <w:bCs/>
              </w:rPr>
            </w:pPr>
            <w:r w:rsidRPr="00BA7A37">
              <w:rPr>
                <w:bCs/>
              </w:rPr>
              <w:t>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47211" w:rsidRPr="00BA7A37" w:rsidRDefault="00C47211" w:rsidP="00C47211">
            <w:pPr>
              <w:tabs>
                <w:tab w:val="left" w:pos="720"/>
              </w:tabs>
              <w:spacing w:line="360" w:lineRule="auto"/>
              <w:jc w:val="both"/>
              <w:rPr>
                <w:bCs/>
              </w:rPr>
            </w:pPr>
            <w:r w:rsidRPr="00BA7A37">
              <w:rPr>
                <w:bCs/>
              </w:rPr>
              <w:t>DC 23 – Tronson 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47211" w:rsidRPr="00BA7A37" w:rsidRDefault="00C47211" w:rsidP="00C47211">
            <w:pPr>
              <w:tabs>
                <w:tab w:val="left" w:pos="720"/>
              </w:tabs>
              <w:spacing w:line="360" w:lineRule="auto"/>
              <w:jc w:val="both"/>
              <w:rPr>
                <w:bCs/>
              </w:rPr>
            </w:pPr>
            <w:r w:rsidRPr="00BA7A37">
              <w:rPr>
                <w:bCs/>
              </w:rPr>
              <w:t>397,00</w:t>
            </w:r>
          </w:p>
        </w:tc>
      </w:tr>
      <w:tr w:rsidR="00C47211" w:rsidRPr="00BA7A37" w:rsidTr="00C4721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47211" w:rsidRPr="00BA7A37" w:rsidRDefault="00C47211" w:rsidP="00C47211">
            <w:pPr>
              <w:tabs>
                <w:tab w:val="left" w:pos="720"/>
              </w:tabs>
              <w:spacing w:line="360" w:lineRule="auto"/>
              <w:jc w:val="both"/>
              <w:rPr>
                <w:bCs/>
              </w:rPr>
            </w:pPr>
            <w:r w:rsidRPr="00BA7A37">
              <w:rPr>
                <w:bCs/>
              </w:rPr>
              <w:t>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47211" w:rsidRPr="00BA7A37" w:rsidRDefault="00C47211" w:rsidP="00C47211">
            <w:pPr>
              <w:tabs>
                <w:tab w:val="left" w:pos="720"/>
              </w:tabs>
              <w:spacing w:line="360" w:lineRule="auto"/>
              <w:jc w:val="both"/>
              <w:rPr>
                <w:bCs/>
              </w:rPr>
            </w:pPr>
            <w:r w:rsidRPr="00BA7A37">
              <w:rPr>
                <w:bCs/>
              </w:rPr>
              <w:t>DC 23 – Tronson 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47211" w:rsidRPr="00BA7A37" w:rsidRDefault="00C47211" w:rsidP="00C47211">
            <w:pPr>
              <w:tabs>
                <w:tab w:val="left" w:pos="720"/>
              </w:tabs>
              <w:spacing w:line="360" w:lineRule="auto"/>
              <w:jc w:val="both"/>
              <w:rPr>
                <w:bCs/>
              </w:rPr>
            </w:pPr>
            <w:r w:rsidRPr="00BA7A37">
              <w:rPr>
                <w:bCs/>
              </w:rPr>
              <w:t>1.148,00</w:t>
            </w:r>
          </w:p>
        </w:tc>
      </w:tr>
      <w:tr w:rsidR="00C47211" w:rsidRPr="00BA7A37" w:rsidTr="00C4721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47211" w:rsidRPr="00BA7A37" w:rsidRDefault="00C47211" w:rsidP="00C47211">
            <w:pPr>
              <w:tabs>
                <w:tab w:val="left" w:pos="720"/>
              </w:tabs>
              <w:spacing w:line="360" w:lineRule="auto"/>
              <w:jc w:val="both"/>
              <w:rPr>
                <w:bCs/>
              </w:rPr>
            </w:pPr>
            <w:r w:rsidRPr="00BA7A37">
              <w:rPr>
                <w:bCs/>
              </w:rPr>
              <w:t>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47211" w:rsidRPr="00BA7A37" w:rsidRDefault="00C47211" w:rsidP="00C47211">
            <w:pPr>
              <w:tabs>
                <w:tab w:val="left" w:pos="720"/>
              </w:tabs>
              <w:spacing w:line="360" w:lineRule="auto"/>
              <w:jc w:val="both"/>
              <w:rPr>
                <w:bCs/>
              </w:rPr>
            </w:pPr>
            <w:r w:rsidRPr="00BA7A37">
              <w:rPr>
                <w:bCs/>
              </w:rPr>
              <w:t>Strada Grofu</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47211" w:rsidRPr="00BA7A37" w:rsidRDefault="00C47211" w:rsidP="00C47211">
            <w:pPr>
              <w:tabs>
                <w:tab w:val="left" w:pos="720"/>
              </w:tabs>
              <w:spacing w:line="360" w:lineRule="auto"/>
              <w:jc w:val="both"/>
              <w:rPr>
                <w:bCs/>
              </w:rPr>
            </w:pPr>
            <w:r w:rsidRPr="00BA7A37">
              <w:rPr>
                <w:bCs/>
              </w:rPr>
              <w:t>200,00</w:t>
            </w:r>
          </w:p>
        </w:tc>
      </w:tr>
      <w:tr w:rsidR="00C47211" w:rsidRPr="00BA7A37" w:rsidTr="00C47211">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47211" w:rsidRPr="00BA7A37" w:rsidRDefault="00C47211" w:rsidP="00C47211">
            <w:pPr>
              <w:tabs>
                <w:tab w:val="left" w:pos="720"/>
              </w:tabs>
              <w:spacing w:line="360" w:lineRule="auto"/>
              <w:jc w:val="both"/>
              <w:rPr>
                <w:b/>
                <w:bCs/>
                <w:lang w:val="en-US"/>
              </w:rPr>
            </w:pPr>
            <w:r w:rsidRPr="00BA7A37">
              <w:rPr>
                <w:b/>
                <w:bCs/>
                <w:lang w:val="en-US"/>
              </w:rPr>
              <w:t>Lungime totala (m)</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47211" w:rsidRPr="00BA7A37" w:rsidRDefault="00C47211" w:rsidP="00C47211">
            <w:pPr>
              <w:tabs>
                <w:tab w:val="left" w:pos="720"/>
              </w:tabs>
              <w:spacing w:line="360" w:lineRule="auto"/>
              <w:jc w:val="both"/>
              <w:rPr>
                <w:b/>
                <w:bCs/>
                <w:lang w:val="en-US"/>
              </w:rPr>
            </w:pPr>
            <w:r w:rsidRPr="00BA7A37">
              <w:rPr>
                <w:b/>
                <w:bCs/>
                <w:lang w:val="en-US"/>
              </w:rPr>
              <w:t>4.137,00</w:t>
            </w:r>
          </w:p>
        </w:tc>
      </w:tr>
    </w:tbl>
    <w:p w:rsidR="00C47211" w:rsidRPr="00BA7A37" w:rsidRDefault="00C47211" w:rsidP="00C47211">
      <w:pPr>
        <w:tabs>
          <w:tab w:val="left" w:pos="720"/>
        </w:tabs>
        <w:spacing w:line="360" w:lineRule="auto"/>
        <w:jc w:val="both"/>
        <w:rPr>
          <w:bCs/>
        </w:rPr>
      </w:pPr>
    </w:p>
    <w:p w:rsidR="00C47211" w:rsidRPr="00BA7A37" w:rsidRDefault="00C47211" w:rsidP="00C47211">
      <w:pPr>
        <w:tabs>
          <w:tab w:val="left" w:pos="720"/>
        </w:tabs>
        <w:spacing w:line="360" w:lineRule="auto"/>
        <w:jc w:val="both"/>
        <w:rPr>
          <w:bCs/>
        </w:rPr>
      </w:pPr>
    </w:p>
    <w:p w:rsidR="00C47211" w:rsidRPr="00BA7A37" w:rsidRDefault="00C47211" w:rsidP="00C47211">
      <w:pPr>
        <w:tabs>
          <w:tab w:val="left" w:pos="720"/>
        </w:tabs>
        <w:spacing w:line="360" w:lineRule="auto"/>
        <w:jc w:val="both"/>
        <w:rPr>
          <w:bCs/>
        </w:rPr>
      </w:pPr>
    </w:p>
    <w:p w:rsidR="00C47211" w:rsidRPr="00BA7A37" w:rsidRDefault="00C47211" w:rsidP="00C47211">
      <w:pPr>
        <w:tabs>
          <w:tab w:val="left" w:pos="720"/>
        </w:tabs>
        <w:spacing w:line="360" w:lineRule="auto"/>
        <w:jc w:val="both"/>
        <w:rPr>
          <w:bCs/>
        </w:rPr>
      </w:pPr>
    </w:p>
    <w:p w:rsidR="00C47211" w:rsidRPr="00BA7A37" w:rsidRDefault="00C47211" w:rsidP="00C47211">
      <w:pPr>
        <w:tabs>
          <w:tab w:val="left" w:pos="720"/>
        </w:tabs>
        <w:spacing w:line="360" w:lineRule="auto"/>
        <w:jc w:val="both"/>
        <w:rPr>
          <w:bCs/>
        </w:rPr>
      </w:pPr>
    </w:p>
    <w:p w:rsidR="00C47211" w:rsidRPr="00BA7A37" w:rsidRDefault="00C47211" w:rsidP="00C47211">
      <w:pPr>
        <w:tabs>
          <w:tab w:val="left" w:pos="720"/>
        </w:tabs>
        <w:spacing w:line="360" w:lineRule="auto"/>
        <w:jc w:val="both"/>
        <w:rPr>
          <w:bCs/>
        </w:rPr>
      </w:pPr>
    </w:p>
    <w:p w:rsidR="00C47211" w:rsidRPr="00BA7A37" w:rsidRDefault="00C47211" w:rsidP="00C47211">
      <w:pPr>
        <w:tabs>
          <w:tab w:val="left" w:pos="720"/>
        </w:tabs>
        <w:spacing w:line="360" w:lineRule="auto"/>
        <w:jc w:val="both"/>
        <w:rPr>
          <w:bCs/>
        </w:rPr>
      </w:pPr>
    </w:p>
    <w:p w:rsidR="00C47211" w:rsidRPr="005B64C6" w:rsidRDefault="00C47211" w:rsidP="00C47211">
      <w:pPr>
        <w:tabs>
          <w:tab w:val="left" w:pos="720"/>
        </w:tabs>
        <w:spacing w:line="360" w:lineRule="auto"/>
        <w:jc w:val="both"/>
      </w:pPr>
    </w:p>
    <w:p w:rsidR="00C47211" w:rsidRDefault="00C47211" w:rsidP="00C47211">
      <w:pPr>
        <w:tabs>
          <w:tab w:val="left" w:pos="720"/>
        </w:tabs>
        <w:spacing w:line="360" w:lineRule="auto"/>
        <w:jc w:val="both"/>
        <w:rPr>
          <w:b/>
          <w:bCs/>
        </w:rPr>
      </w:pPr>
    </w:p>
    <w:p w:rsidR="00C47211" w:rsidRDefault="00C47211" w:rsidP="000C413C">
      <w:pPr>
        <w:pStyle w:val="Bodytext80"/>
        <w:shd w:val="clear" w:color="auto" w:fill="auto"/>
        <w:spacing w:before="0" w:line="360" w:lineRule="auto"/>
        <w:ind w:right="40" w:firstLine="720"/>
        <w:jc w:val="both"/>
        <w:rPr>
          <w:rFonts w:ascii="Times New Roman" w:hAnsi="Times New Roman" w:cs="Times New Roman"/>
          <w:b/>
          <w:bCs/>
          <w:sz w:val="24"/>
          <w:szCs w:val="24"/>
        </w:rPr>
      </w:pPr>
    </w:p>
    <w:p w:rsidR="00EE327B" w:rsidRDefault="00EE327B" w:rsidP="000C413C">
      <w:pPr>
        <w:pStyle w:val="Bodytext80"/>
        <w:shd w:val="clear" w:color="auto" w:fill="auto"/>
        <w:spacing w:before="0" w:line="360" w:lineRule="auto"/>
        <w:ind w:right="40" w:firstLine="720"/>
        <w:jc w:val="both"/>
        <w:rPr>
          <w:rFonts w:ascii="Times New Roman" w:hAnsi="Times New Roman" w:cs="Times New Roman"/>
          <w:b/>
          <w:bCs/>
          <w:sz w:val="24"/>
          <w:szCs w:val="24"/>
        </w:rPr>
      </w:pPr>
    </w:p>
    <w:p w:rsidR="00EE327B" w:rsidRDefault="00EE327B" w:rsidP="000C413C">
      <w:pPr>
        <w:pStyle w:val="Bodytext80"/>
        <w:shd w:val="clear" w:color="auto" w:fill="auto"/>
        <w:spacing w:before="0" w:line="360" w:lineRule="auto"/>
        <w:ind w:right="40" w:firstLine="720"/>
        <w:jc w:val="both"/>
        <w:rPr>
          <w:rFonts w:ascii="Times New Roman" w:hAnsi="Times New Roman" w:cs="Times New Roman"/>
          <w:b/>
          <w:bCs/>
          <w:sz w:val="24"/>
          <w:szCs w:val="24"/>
        </w:rPr>
      </w:pPr>
    </w:p>
    <w:p w:rsidR="00EE327B" w:rsidRDefault="00EE327B" w:rsidP="000C413C">
      <w:pPr>
        <w:pStyle w:val="Bodytext80"/>
        <w:shd w:val="clear" w:color="auto" w:fill="auto"/>
        <w:spacing w:before="0" w:line="360" w:lineRule="auto"/>
        <w:ind w:right="40" w:firstLine="720"/>
        <w:jc w:val="both"/>
        <w:rPr>
          <w:rFonts w:ascii="Times New Roman" w:hAnsi="Times New Roman" w:cs="Times New Roman"/>
          <w:b/>
          <w:bCs/>
          <w:sz w:val="24"/>
          <w:szCs w:val="24"/>
        </w:rPr>
      </w:pPr>
    </w:p>
    <w:p w:rsidR="000C413C" w:rsidRPr="00557102" w:rsidRDefault="000C413C" w:rsidP="000C413C">
      <w:pPr>
        <w:pStyle w:val="Bodytext80"/>
        <w:shd w:val="clear" w:color="auto" w:fill="auto"/>
        <w:spacing w:before="0" w:line="360" w:lineRule="auto"/>
        <w:ind w:right="40" w:firstLine="720"/>
        <w:jc w:val="both"/>
        <w:rPr>
          <w:rFonts w:ascii="Times New Roman" w:hAnsi="Times New Roman" w:cs="Times New Roman"/>
          <w:sz w:val="24"/>
          <w:szCs w:val="24"/>
        </w:rPr>
      </w:pPr>
      <w:r>
        <w:rPr>
          <w:rFonts w:ascii="Times New Roman" w:hAnsi="Times New Roman" w:cs="Times New Roman"/>
          <w:b/>
          <w:bCs/>
          <w:sz w:val="24"/>
          <w:szCs w:val="24"/>
        </w:rPr>
        <w:lastRenderedPageBreak/>
        <w:t>Situatia existenta</w:t>
      </w:r>
    </w:p>
    <w:p w:rsidR="00C47211" w:rsidRPr="005B64C6" w:rsidRDefault="00C47211" w:rsidP="00C47211">
      <w:pPr>
        <w:tabs>
          <w:tab w:val="left" w:pos="720"/>
        </w:tabs>
        <w:spacing w:line="360" w:lineRule="auto"/>
        <w:jc w:val="both"/>
        <w:rPr>
          <w:rFonts w:eastAsia="Calibri"/>
          <w:bCs/>
          <w:lang w:eastAsia="ar-SA"/>
        </w:rPr>
      </w:pPr>
      <w:r>
        <w:rPr>
          <w:rFonts w:eastAsia="Calibri"/>
          <w:bCs/>
          <w:lang w:eastAsia="ar-SA"/>
        </w:rPr>
        <w:tab/>
        <w:t>S</w:t>
      </w:r>
      <w:r w:rsidRPr="005B64C6">
        <w:rPr>
          <w:rFonts w:eastAsia="Calibri"/>
          <w:bCs/>
          <w:lang w:eastAsia="ar-SA"/>
        </w:rPr>
        <w:t>tructura rutiera a drumurilor este degradata, prezentand defectiuni (gropi, tasari locale, etc.) ceea ce face ca circulatia sa se desfasoare cu viteza mica iar in anotimpurile ploioase exista probleme de scurgere a apelor provenite din precipitatii.</w:t>
      </w:r>
    </w:p>
    <w:p w:rsidR="00C47211" w:rsidRPr="005B64C6" w:rsidRDefault="00C47211" w:rsidP="00C47211">
      <w:pPr>
        <w:tabs>
          <w:tab w:val="left" w:pos="720"/>
        </w:tabs>
        <w:spacing w:line="360" w:lineRule="auto"/>
        <w:jc w:val="both"/>
        <w:rPr>
          <w:rFonts w:eastAsia="Calibri"/>
          <w:bCs/>
          <w:lang w:eastAsia="ar-SA"/>
        </w:rPr>
      </w:pPr>
      <w:r w:rsidRPr="005B64C6">
        <w:rPr>
          <w:rFonts w:eastAsia="Calibri"/>
          <w:bCs/>
          <w:lang w:eastAsia="ar-SA"/>
        </w:rPr>
        <w:tab/>
        <w:t>In profil longitudinal se remarca declivitatile medii pe intreaga lungime a drumurilor studiate, cu posibilitati de rezolvare a colectarii si evacuarii apelor spre emisari.</w:t>
      </w:r>
    </w:p>
    <w:p w:rsidR="00C47211" w:rsidRPr="005B64C6" w:rsidRDefault="00C47211" w:rsidP="00C47211">
      <w:pPr>
        <w:tabs>
          <w:tab w:val="left" w:pos="720"/>
        </w:tabs>
        <w:spacing w:line="360" w:lineRule="auto"/>
        <w:jc w:val="both"/>
        <w:rPr>
          <w:rFonts w:eastAsia="Calibri"/>
          <w:bCs/>
          <w:lang w:eastAsia="ar-SA"/>
        </w:rPr>
      </w:pPr>
      <w:r w:rsidRPr="005B64C6">
        <w:rPr>
          <w:rFonts w:eastAsia="Calibri"/>
          <w:bCs/>
          <w:lang w:eastAsia="ar-SA"/>
        </w:rPr>
        <w:tab/>
        <w:t>In profil transversal, drumurile prezinta iregularitati si deformatii, pantele transversale nefiind asigurate.</w:t>
      </w:r>
    </w:p>
    <w:p w:rsidR="00C47211" w:rsidRPr="005B64C6" w:rsidRDefault="00C47211" w:rsidP="00C47211">
      <w:pPr>
        <w:tabs>
          <w:tab w:val="left" w:pos="720"/>
        </w:tabs>
        <w:spacing w:line="360" w:lineRule="auto"/>
        <w:jc w:val="both"/>
        <w:rPr>
          <w:rFonts w:eastAsia="Calibri"/>
          <w:bCs/>
          <w:lang w:eastAsia="ar-SA"/>
        </w:rPr>
      </w:pPr>
      <w:r w:rsidRPr="005B64C6">
        <w:rPr>
          <w:rFonts w:eastAsia="Calibri"/>
          <w:bCs/>
          <w:lang w:eastAsia="ar-SA"/>
        </w:rPr>
        <w:tab/>
        <w:t>Scurgerea apelor de suprafata este afectata de starea elementelor existente (santuri inexistente sau colmatate, neasigurarea scurgerii apelor in intersectii).</w:t>
      </w:r>
    </w:p>
    <w:p w:rsidR="00C47211" w:rsidRPr="005B64C6" w:rsidRDefault="00C47211" w:rsidP="00C47211">
      <w:pPr>
        <w:tabs>
          <w:tab w:val="left" w:pos="720"/>
        </w:tabs>
        <w:spacing w:line="360" w:lineRule="auto"/>
        <w:jc w:val="both"/>
        <w:rPr>
          <w:rFonts w:eastAsia="Calibri"/>
          <w:bCs/>
          <w:lang w:eastAsia="ar-SA"/>
        </w:rPr>
      </w:pPr>
      <w:r w:rsidRPr="005B64C6">
        <w:rPr>
          <w:rFonts w:eastAsia="Calibri"/>
          <w:bCs/>
          <w:lang w:eastAsia="ar-SA"/>
        </w:rPr>
        <w:tab/>
        <w:t xml:space="preserve">Accesele sunt partial amenajate, blocand scurgerea apelor prin santuri sau/si contribuind la aducerea de pamant pe partea carosabila. </w:t>
      </w:r>
    </w:p>
    <w:p w:rsidR="00C47211" w:rsidRPr="005B64C6" w:rsidRDefault="00C47211" w:rsidP="00C47211">
      <w:pPr>
        <w:tabs>
          <w:tab w:val="left" w:pos="720"/>
        </w:tabs>
        <w:spacing w:line="360" w:lineRule="auto"/>
        <w:jc w:val="both"/>
        <w:rPr>
          <w:rFonts w:eastAsia="Calibri"/>
          <w:bCs/>
          <w:lang w:eastAsia="ar-SA"/>
        </w:rPr>
      </w:pPr>
      <w:r w:rsidRPr="005B64C6">
        <w:rPr>
          <w:rFonts w:eastAsia="Calibri"/>
          <w:bCs/>
          <w:lang w:eastAsia="ar-SA"/>
        </w:rPr>
        <w:tab/>
        <w:t>Podetele existente sunt colmatate sau partial distruse, care din punct de vedere hidraulic nu asigura buna evacuare a apelor spre emisarii locali.</w:t>
      </w:r>
    </w:p>
    <w:p w:rsidR="00C47211" w:rsidRPr="005B64C6" w:rsidRDefault="00C47211" w:rsidP="00C47211">
      <w:pPr>
        <w:tabs>
          <w:tab w:val="left" w:pos="720"/>
        </w:tabs>
        <w:spacing w:line="360" w:lineRule="auto"/>
        <w:jc w:val="both"/>
        <w:rPr>
          <w:rFonts w:eastAsia="Calibri"/>
          <w:bCs/>
          <w:lang w:eastAsia="ar-SA"/>
        </w:rPr>
      </w:pPr>
      <w:r w:rsidRPr="005B64C6">
        <w:rPr>
          <w:rFonts w:eastAsia="Calibri"/>
          <w:bCs/>
          <w:lang w:eastAsia="ar-SA"/>
        </w:rPr>
        <w:tab/>
        <w:t>In ansamblu, drumurile studiate nu corespund cerintelor tehnice de calitate a drumurilor motiv pentru care se impun lucrari de reabilitare si modernizare a acestora.</w:t>
      </w:r>
    </w:p>
    <w:p w:rsidR="00C47211" w:rsidRDefault="000C413C" w:rsidP="000C413C">
      <w:pPr>
        <w:shd w:val="clear" w:color="auto" w:fill="FFFFFF"/>
        <w:tabs>
          <w:tab w:val="left" w:pos="90"/>
        </w:tabs>
        <w:spacing w:line="360" w:lineRule="auto"/>
        <w:rPr>
          <w:rFonts w:eastAsia="Calibri"/>
          <w:noProof w:val="0"/>
          <w:color w:val="000000"/>
          <w:sz w:val="22"/>
          <w:szCs w:val="22"/>
          <w:lang w:eastAsia="ar-SA"/>
        </w:rPr>
      </w:pPr>
      <w:r>
        <w:rPr>
          <w:rFonts w:eastAsia="Calibri"/>
          <w:noProof w:val="0"/>
          <w:color w:val="000000"/>
          <w:sz w:val="22"/>
          <w:szCs w:val="22"/>
          <w:lang w:eastAsia="ar-SA"/>
        </w:rPr>
        <w:tab/>
      </w:r>
      <w:r>
        <w:rPr>
          <w:rFonts w:eastAsia="Calibri"/>
          <w:noProof w:val="0"/>
          <w:color w:val="000000"/>
          <w:sz w:val="22"/>
          <w:szCs w:val="22"/>
          <w:lang w:eastAsia="ar-SA"/>
        </w:rPr>
        <w:tab/>
      </w:r>
    </w:p>
    <w:p w:rsidR="000C413C" w:rsidRPr="00440931" w:rsidRDefault="00C47211" w:rsidP="000C413C">
      <w:pPr>
        <w:shd w:val="clear" w:color="auto" w:fill="FFFFFF"/>
        <w:tabs>
          <w:tab w:val="left" w:pos="90"/>
        </w:tabs>
        <w:spacing w:line="360" w:lineRule="auto"/>
        <w:rPr>
          <w:rFonts w:eastAsia="Calibri"/>
          <w:noProof w:val="0"/>
          <w:color w:val="000000"/>
          <w:sz w:val="22"/>
          <w:szCs w:val="22"/>
          <w:lang w:eastAsia="ar-SA"/>
        </w:rPr>
      </w:pPr>
      <w:r>
        <w:rPr>
          <w:rFonts w:eastAsia="Calibri"/>
          <w:noProof w:val="0"/>
          <w:color w:val="000000"/>
          <w:sz w:val="22"/>
          <w:szCs w:val="22"/>
          <w:lang w:eastAsia="ar-SA"/>
        </w:rPr>
        <w:tab/>
      </w:r>
      <w:r w:rsidR="000C413C" w:rsidRPr="00440931">
        <w:rPr>
          <w:rFonts w:eastAsia="Calibri"/>
          <w:b/>
          <w:bCs/>
          <w:noProof w:val="0"/>
          <w:color w:val="000000"/>
          <w:sz w:val="22"/>
          <w:szCs w:val="22"/>
          <w:lang w:eastAsia="ar-SA"/>
        </w:rPr>
        <w:t>S</w:t>
      </w:r>
      <w:r w:rsidR="004B608B">
        <w:rPr>
          <w:rFonts w:eastAsia="Calibri"/>
          <w:b/>
          <w:bCs/>
          <w:noProof w:val="0"/>
          <w:color w:val="000000"/>
          <w:sz w:val="22"/>
          <w:szCs w:val="22"/>
          <w:lang w:eastAsia="ar-SA"/>
        </w:rPr>
        <w:t>ituatia proiectata</w:t>
      </w:r>
    </w:p>
    <w:p w:rsidR="00C47211" w:rsidRPr="005B64C6" w:rsidRDefault="00C47211" w:rsidP="00C47211">
      <w:pPr>
        <w:spacing w:line="360" w:lineRule="auto"/>
        <w:ind w:firstLine="720"/>
        <w:jc w:val="both"/>
      </w:pPr>
      <w:r w:rsidRPr="005B64C6">
        <w:t>Lucrarile de reabilitare si modernizare propuse, se vor executa pe actualul traseu al drumurilor, cu realizarea corectiilor care se vor impune datorita largirii platformei existente, respectiv prin adoptarea elementelor geometrice corespunzatoare la situatia din teren, astfel incat ele sa fie in conformitate cu prevederile legale si cu normele tehnice actuale.</w:t>
      </w:r>
    </w:p>
    <w:p w:rsidR="00C47211" w:rsidRPr="005B64C6" w:rsidRDefault="00C47211" w:rsidP="00C47211">
      <w:pPr>
        <w:spacing w:line="360" w:lineRule="auto"/>
        <w:ind w:firstLine="720"/>
        <w:jc w:val="both"/>
        <w:rPr>
          <w:bCs/>
        </w:rPr>
      </w:pPr>
      <w:r w:rsidRPr="005B64C6">
        <w:rPr>
          <w:bCs/>
        </w:rPr>
        <w:t>Se va moderniza o lungime totala de</w:t>
      </w:r>
      <w:r>
        <w:rPr>
          <w:bCs/>
        </w:rPr>
        <w:t xml:space="preserve"> 4.137</w:t>
      </w:r>
      <w:r w:rsidRPr="005B64C6">
        <w:rPr>
          <w:bCs/>
        </w:rPr>
        <w:t xml:space="preserve">,00 m de drumuri din </w:t>
      </w:r>
      <w:r>
        <w:rPr>
          <w:bCs/>
        </w:rPr>
        <w:t>comuna Creaca.</w:t>
      </w:r>
    </w:p>
    <w:p w:rsidR="00C47211" w:rsidRPr="00BA7A37" w:rsidRDefault="00C47211" w:rsidP="00C47211">
      <w:pPr>
        <w:spacing w:line="360" w:lineRule="auto"/>
        <w:ind w:left="90" w:right="40" w:firstLine="630"/>
        <w:jc w:val="both"/>
        <w:rPr>
          <w:rFonts w:eastAsia="Arial"/>
          <w:bCs/>
          <w:noProof w:val="0"/>
          <w:color w:val="000000"/>
          <w:lang w:val="en-US"/>
        </w:rPr>
      </w:pPr>
      <w:r w:rsidRPr="00BA7A37">
        <w:rPr>
          <w:rFonts w:eastAsia="Arial"/>
          <w:bCs/>
          <w:noProof w:val="0"/>
          <w:color w:val="000000"/>
          <w:lang w:val="en-US"/>
        </w:rPr>
        <w:t>In vederea modernizarii drumurilor studiate, in cadrul proiectului s-au prevazut urmatoarele categorii de lucrari valabile pentru ambele variante studiate:</w:t>
      </w:r>
    </w:p>
    <w:p w:rsidR="00C47211" w:rsidRPr="00BA7A37" w:rsidRDefault="00C47211" w:rsidP="00C47211">
      <w:pPr>
        <w:numPr>
          <w:ilvl w:val="0"/>
          <w:numId w:val="7"/>
        </w:numPr>
        <w:spacing w:line="360" w:lineRule="auto"/>
        <w:ind w:right="40"/>
        <w:contextualSpacing/>
        <w:jc w:val="both"/>
        <w:rPr>
          <w:rFonts w:eastAsia="Arial"/>
          <w:bCs/>
          <w:noProof w:val="0"/>
          <w:color w:val="000000"/>
          <w:lang w:val="en-US"/>
        </w:rPr>
      </w:pPr>
      <w:r w:rsidRPr="00BA7A37">
        <w:rPr>
          <w:rFonts w:eastAsia="Arial"/>
          <w:bCs/>
          <w:noProof w:val="0"/>
          <w:color w:val="000000"/>
          <w:lang w:val="en-US"/>
        </w:rPr>
        <w:t>Corectarea geometriei traseului in ambele planuri (longitudinal si transversal);</w:t>
      </w:r>
    </w:p>
    <w:p w:rsidR="00C47211" w:rsidRPr="00BA7A37" w:rsidRDefault="00C47211" w:rsidP="00C47211">
      <w:pPr>
        <w:numPr>
          <w:ilvl w:val="0"/>
          <w:numId w:val="7"/>
        </w:numPr>
        <w:spacing w:line="360" w:lineRule="auto"/>
        <w:ind w:right="40"/>
        <w:contextualSpacing/>
        <w:jc w:val="both"/>
        <w:rPr>
          <w:rFonts w:eastAsia="Arial"/>
          <w:bCs/>
          <w:noProof w:val="0"/>
          <w:color w:val="000000"/>
          <w:lang w:val="en-US"/>
        </w:rPr>
      </w:pPr>
      <w:r w:rsidRPr="00BA7A37">
        <w:rPr>
          <w:rFonts w:eastAsia="Arial"/>
          <w:bCs/>
          <w:noProof w:val="0"/>
          <w:color w:val="000000"/>
          <w:lang w:val="en-US"/>
        </w:rPr>
        <w:t>Aducerea structurii rutiere la parametri tehnici corespunzatori categoriei drumurilor;</w:t>
      </w:r>
    </w:p>
    <w:p w:rsidR="00C47211" w:rsidRPr="00BA7A37" w:rsidRDefault="00C47211" w:rsidP="00C47211">
      <w:pPr>
        <w:numPr>
          <w:ilvl w:val="0"/>
          <w:numId w:val="7"/>
        </w:numPr>
        <w:spacing w:line="360" w:lineRule="auto"/>
        <w:ind w:right="40"/>
        <w:contextualSpacing/>
        <w:jc w:val="both"/>
        <w:rPr>
          <w:rFonts w:eastAsia="Arial"/>
          <w:bCs/>
          <w:noProof w:val="0"/>
          <w:color w:val="000000"/>
          <w:lang w:val="en-US"/>
        </w:rPr>
      </w:pPr>
      <w:r w:rsidRPr="00BA7A37">
        <w:rPr>
          <w:rFonts w:eastAsia="Arial"/>
          <w:bCs/>
          <w:noProof w:val="0"/>
          <w:color w:val="000000"/>
          <w:lang w:val="en-US"/>
        </w:rPr>
        <w:t>Dispozitive de colectare si scurgere a apei pluviale: santuri pereate, rigole de acostament, rigole carosabile;</w:t>
      </w:r>
    </w:p>
    <w:p w:rsidR="00C47211" w:rsidRPr="00BA7A37" w:rsidRDefault="00C47211" w:rsidP="00C47211">
      <w:pPr>
        <w:numPr>
          <w:ilvl w:val="0"/>
          <w:numId w:val="7"/>
        </w:numPr>
        <w:spacing w:line="360" w:lineRule="auto"/>
        <w:ind w:right="40"/>
        <w:contextualSpacing/>
        <w:jc w:val="both"/>
        <w:rPr>
          <w:rFonts w:eastAsia="Arial"/>
          <w:bCs/>
          <w:noProof w:val="0"/>
          <w:color w:val="000000"/>
          <w:lang w:val="en-US"/>
        </w:rPr>
      </w:pPr>
      <w:r w:rsidRPr="00BA7A37">
        <w:rPr>
          <w:rFonts w:eastAsia="Arial"/>
          <w:bCs/>
          <w:noProof w:val="0"/>
          <w:color w:val="000000"/>
          <w:lang w:val="en-US"/>
        </w:rPr>
        <w:t>Podete pentru descarcarea santurilor sau rigolelor din lungul drumului;</w:t>
      </w:r>
    </w:p>
    <w:p w:rsidR="00C47211" w:rsidRPr="00BA7A37" w:rsidRDefault="00C47211" w:rsidP="00C47211">
      <w:pPr>
        <w:numPr>
          <w:ilvl w:val="0"/>
          <w:numId w:val="7"/>
        </w:numPr>
        <w:spacing w:line="360" w:lineRule="auto"/>
        <w:ind w:right="40"/>
        <w:contextualSpacing/>
        <w:jc w:val="both"/>
        <w:rPr>
          <w:rFonts w:eastAsia="Arial"/>
          <w:bCs/>
          <w:noProof w:val="0"/>
          <w:color w:val="000000"/>
          <w:lang w:val="en-US"/>
        </w:rPr>
      </w:pPr>
      <w:r w:rsidRPr="00BA7A37">
        <w:rPr>
          <w:rFonts w:eastAsia="Arial"/>
          <w:bCs/>
          <w:noProof w:val="0"/>
          <w:color w:val="000000"/>
          <w:lang w:val="en-US"/>
        </w:rPr>
        <w:t>Amenajarea drumurilor laterale;</w:t>
      </w:r>
    </w:p>
    <w:p w:rsidR="00C47211" w:rsidRPr="00BA7A37" w:rsidRDefault="00C47211" w:rsidP="00C47211">
      <w:pPr>
        <w:numPr>
          <w:ilvl w:val="0"/>
          <w:numId w:val="7"/>
        </w:numPr>
        <w:spacing w:line="360" w:lineRule="auto"/>
        <w:ind w:right="40"/>
        <w:contextualSpacing/>
        <w:jc w:val="both"/>
        <w:rPr>
          <w:rFonts w:eastAsia="Arial"/>
          <w:bCs/>
          <w:noProof w:val="0"/>
          <w:color w:val="000000"/>
          <w:lang w:val="en-US"/>
        </w:rPr>
      </w:pPr>
      <w:r w:rsidRPr="00BA7A37">
        <w:rPr>
          <w:rFonts w:eastAsia="Arial"/>
          <w:bCs/>
          <w:noProof w:val="0"/>
          <w:color w:val="000000"/>
          <w:lang w:val="en-US"/>
        </w:rPr>
        <w:t>Amenajarea acceselor la proprietati;</w:t>
      </w:r>
    </w:p>
    <w:p w:rsidR="00C47211" w:rsidRPr="00BA7A37" w:rsidRDefault="00C47211" w:rsidP="00C47211">
      <w:pPr>
        <w:numPr>
          <w:ilvl w:val="0"/>
          <w:numId w:val="7"/>
        </w:numPr>
        <w:spacing w:line="360" w:lineRule="auto"/>
        <w:ind w:right="40"/>
        <w:contextualSpacing/>
        <w:jc w:val="both"/>
        <w:rPr>
          <w:rFonts w:eastAsia="Arial"/>
          <w:bCs/>
          <w:noProof w:val="0"/>
          <w:color w:val="000000"/>
          <w:lang w:val="en-US"/>
        </w:rPr>
      </w:pPr>
      <w:r w:rsidRPr="00BA7A37">
        <w:rPr>
          <w:rFonts w:eastAsia="Arial"/>
          <w:bCs/>
          <w:noProof w:val="0"/>
          <w:color w:val="000000"/>
          <w:lang w:val="en-US"/>
        </w:rPr>
        <w:t>Ridicare camine canalizare la cota proi</w:t>
      </w:r>
      <w:r>
        <w:rPr>
          <w:rFonts w:eastAsia="Arial"/>
          <w:bCs/>
          <w:noProof w:val="0"/>
          <w:color w:val="000000"/>
          <w:lang w:val="en-US"/>
        </w:rPr>
        <w:t>ectata a drumurilor modernizate;</w:t>
      </w:r>
    </w:p>
    <w:p w:rsidR="00C47211" w:rsidRPr="00BA7A37" w:rsidRDefault="00C47211" w:rsidP="00C47211">
      <w:pPr>
        <w:numPr>
          <w:ilvl w:val="0"/>
          <w:numId w:val="7"/>
        </w:numPr>
        <w:spacing w:line="360" w:lineRule="auto"/>
        <w:ind w:right="40"/>
        <w:contextualSpacing/>
        <w:jc w:val="both"/>
        <w:rPr>
          <w:rFonts w:eastAsia="Arial"/>
          <w:bCs/>
          <w:noProof w:val="0"/>
          <w:color w:val="000000"/>
          <w:lang w:val="en-US"/>
        </w:rPr>
      </w:pPr>
      <w:r w:rsidRPr="00BA7A37">
        <w:rPr>
          <w:rFonts w:eastAsia="Arial"/>
          <w:bCs/>
          <w:noProof w:val="0"/>
          <w:color w:val="000000"/>
          <w:lang w:val="en-US"/>
        </w:rPr>
        <w:t>Semnalizare rutiera: orizontala si verticala.</w:t>
      </w:r>
    </w:p>
    <w:p w:rsidR="00C47211" w:rsidRPr="00BA7A37" w:rsidRDefault="00C47211" w:rsidP="00C47211">
      <w:pPr>
        <w:spacing w:line="360" w:lineRule="auto"/>
        <w:ind w:right="40" w:firstLine="720"/>
        <w:jc w:val="both"/>
        <w:rPr>
          <w:rFonts w:eastAsia="Arial"/>
          <w:bCs/>
          <w:noProof w:val="0"/>
          <w:color w:val="000000"/>
          <w:lang w:val="en-US"/>
        </w:rPr>
      </w:pPr>
    </w:p>
    <w:p w:rsidR="00C47211" w:rsidRPr="00BA7A37" w:rsidRDefault="00C47211" w:rsidP="00C47211">
      <w:pPr>
        <w:spacing w:line="360" w:lineRule="auto"/>
        <w:ind w:right="40" w:firstLine="720"/>
        <w:jc w:val="both"/>
        <w:rPr>
          <w:rFonts w:eastAsia="Arial"/>
          <w:bCs/>
          <w:noProof w:val="0"/>
          <w:color w:val="000000"/>
          <w:lang w:val="en-US"/>
        </w:rPr>
      </w:pPr>
      <w:r w:rsidRPr="00BA7A37">
        <w:rPr>
          <w:rFonts w:eastAsia="Arial"/>
          <w:bCs/>
          <w:noProof w:val="0"/>
          <w:color w:val="000000"/>
          <w:lang w:val="en-US"/>
        </w:rPr>
        <w:lastRenderedPageBreak/>
        <w:t>Solutia de modernizare adoptata prevede realizarea unor strazi si drumuri care sa satisfaca cerintele actuale si de perspectiva ale utilizatorilor prin realizarea unei structure rutiere flexibile (Varianta 1):</w:t>
      </w:r>
    </w:p>
    <w:p w:rsidR="00C47211" w:rsidRPr="00BA7A37" w:rsidRDefault="00C47211" w:rsidP="00C47211">
      <w:pPr>
        <w:spacing w:line="360" w:lineRule="auto"/>
        <w:ind w:left="90" w:right="40" w:firstLine="630"/>
        <w:rPr>
          <w:rFonts w:eastAsia="Arial"/>
          <w:bCs/>
          <w:noProof w:val="0"/>
          <w:color w:val="000000"/>
          <w:lang w:val="en-US"/>
        </w:rPr>
      </w:pPr>
      <w:r w:rsidRPr="00BA7A37">
        <w:rPr>
          <w:rFonts w:eastAsia="Arial"/>
          <w:bCs/>
          <w:noProof w:val="0"/>
          <w:color w:val="000000"/>
          <w:lang w:val="en-US"/>
        </w:rPr>
        <w:t>Caracteristici tehnice prevazute:</w:t>
      </w:r>
    </w:p>
    <w:p w:rsidR="00C47211" w:rsidRPr="00BA7A37" w:rsidRDefault="00C47211" w:rsidP="00C47211">
      <w:pPr>
        <w:numPr>
          <w:ilvl w:val="0"/>
          <w:numId w:val="7"/>
        </w:numPr>
        <w:spacing w:line="360" w:lineRule="auto"/>
        <w:ind w:right="40"/>
        <w:contextualSpacing/>
        <w:rPr>
          <w:rFonts w:eastAsia="Arial"/>
          <w:bCs/>
          <w:noProof w:val="0"/>
          <w:color w:val="000000"/>
          <w:lang w:val="en-US"/>
        </w:rPr>
      </w:pPr>
      <w:r w:rsidRPr="00BA7A37">
        <w:rPr>
          <w:rFonts w:eastAsia="Arial"/>
          <w:bCs/>
          <w:noProof w:val="0"/>
          <w:color w:val="000000"/>
          <w:lang w:val="en-US"/>
        </w:rPr>
        <w:t>Lungimea totala a traseului: L= 4,137 km;</w:t>
      </w:r>
    </w:p>
    <w:p w:rsidR="00C47211" w:rsidRPr="00BA7A37" w:rsidRDefault="00C47211" w:rsidP="00C47211">
      <w:pPr>
        <w:numPr>
          <w:ilvl w:val="0"/>
          <w:numId w:val="7"/>
        </w:numPr>
        <w:spacing w:line="360" w:lineRule="auto"/>
        <w:ind w:right="40"/>
        <w:contextualSpacing/>
        <w:rPr>
          <w:rFonts w:eastAsia="Arial"/>
          <w:bCs/>
          <w:noProof w:val="0"/>
          <w:color w:val="000000"/>
          <w:lang w:val="en-US"/>
        </w:rPr>
      </w:pPr>
      <w:r w:rsidRPr="00BA7A37">
        <w:rPr>
          <w:rFonts w:eastAsia="Arial"/>
          <w:bCs/>
          <w:noProof w:val="0"/>
          <w:color w:val="000000"/>
          <w:lang w:val="en-US"/>
        </w:rPr>
        <w:t>Drumuri de clasa tehnica V – conform Ord. M.T. nr. 1295/2017;</w:t>
      </w:r>
    </w:p>
    <w:p w:rsidR="00C47211" w:rsidRPr="00BA7A37" w:rsidRDefault="00C47211" w:rsidP="00C47211">
      <w:pPr>
        <w:numPr>
          <w:ilvl w:val="0"/>
          <w:numId w:val="7"/>
        </w:numPr>
        <w:spacing w:line="360" w:lineRule="auto"/>
        <w:ind w:right="40"/>
        <w:contextualSpacing/>
        <w:rPr>
          <w:rFonts w:eastAsia="Arial"/>
          <w:bCs/>
          <w:noProof w:val="0"/>
          <w:color w:val="000000"/>
          <w:lang w:val="en-US"/>
        </w:rPr>
      </w:pPr>
      <w:r w:rsidRPr="00BA7A37">
        <w:rPr>
          <w:rFonts w:eastAsia="Arial"/>
          <w:bCs/>
          <w:noProof w:val="0"/>
          <w:color w:val="000000"/>
          <w:lang w:val="en-US"/>
        </w:rPr>
        <w:t>Viteza de proiectare: 25-30 km/h, conform Ord. M.T. nr. 1295/2017 si 50/1998;</w:t>
      </w:r>
    </w:p>
    <w:p w:rsidR="00C47211" w:rsidRPr="00BA7A37" w:rsidRDefault="00C47211" w:rsidP="00C47211">
      <w:pPr>
        <w:numPr>
          <w:ilvl w:val="0"/>
          <w:numId w:val="7"/>
        </w:numPr>
        <w:spacing w:line="360" w:lineRule="auto"/>
        <w:ind w:right="40"/>
        <w:contextualSpacing/>
        <w:rPr>
          <w:rFonts w:eastAsia="Arial"/>
          <w:bCs/>
          <w:noProof w:val="0"/>
          <w:color w:val="000000"/>
          <w:lang w:val="en-US"/>
        </w:rPr>
      </w:pPr>
      <w:r w:rsidRPr="00BA7A37">
        <w:rPr>
          <w:rFonts w:eastAsia="Arial"/>
          <w:bCs/>
          <w:noProof w:val="0"/>
          <w:color w:val="000000"/>
          <w:lang w:val="en-US"/>
        </w:rPr>
        <w:t>Lungime amenajare strazi si drumuri laterale: min. 10,00 m;</w:t>
      </w:r>
    </w:p>
    <w:p w:rsidR="00C47211" w:rsidRPr="00BA7A37" w:rsidRDefault="00C47211" w:rsidP="00C47211">
      <w:pPr>
        <w:numPr>
          <w:ilvl w:val="0"/>
          <w:numId w:val="7"/>
        </w:numPr>
        <w:spacing w:line="360" w:lineRule="auto"/>
        <w:ind w:right="40"/>
        <w:contextualSpacing/>
        <w:rPr>
          <w:rFonts w:eastAsia="Arial"/>
          <w:bCs/>
          <w:noProof w:val="0"/>
          <w:color w:val="000000"/>
          <w:lang w:val="en-US"/>
        </w:rPr>
      </w:pPr>
      <w:r w:rsidRPr="00BA7A37">
        <w:rPr>
          <w:rFonts w:eastAsia="Arial"/>
          <w:bCs/>
          <w:noProof w:val="0"/>
          <w:color w:val="000000"/>
          <w:lang w:val="en-US"/>
        </w:rPr>
        <w:t>Latimea partii carosabile in aliniament: 2,75 – 4,00 m;</w:t>
      </w:r>
    </w:p>
    <w:p w:rsidR="00C47211" w:rsidRPr="00BA7A37" w:rsidRDefault="00C47211" w:rsidP="00C47211">
      <w:pPr>
        <w:numPr>
          <w:ilvl w:val="0"/>
          <w:numId w:val="7"/>
        </w:numPr>
        <w:spacing w:line="360" w:lineRule="auto"/>
        <w:ind w:right="40"/>
        <w:contextualSpacing/>
        <w:rPr>
          <w:rFonts w:eastAsia="Arial"/>
          <w:bCs/>
          <w:noProof w:val="0"/>
          <w:color w:val="000000"/>
          <w:lang w:val="en-US"/>
        </w:rPr>
      </w:pPr>
      <w:r w:rsidRPr="00BA7A37">
        <w:rPr>
          <w:rFonts w:eastAsia="Arial"/>
          <w:bCs/>
          <w:noProof w:val="0"/>
          <w:color w:val="000000"/>
          <w:lang w:val="en-US"/>
        </w:rPr>
        <w:t>Latime acostamente: 2 x 0,375 – 0,50 m;</w:t>
      </w:r>
    </w:p>
    <w:p w:rsidR="00C47211" w:rsidRPr="00BA7A37" w:rsidRDefault="00C47211" w:rsidP="00C47211">
      <w:pPr>
        <w:numPr>
          <w:ilvl w:val="0"/>
          <w:numId w:val="7"/>
        </w:numPr>
        <w:spacing w:line="360" w:lineRule="auto"/>
        <w:ind w:right="40"/>
        <w:contextualSpacing/>
        <w:rPr>
          <w:rFonts w:eastAsia="Arial"/>
          <w:bCs/>
          <w:noProof w:val="0"/>
          <w:color w:val="000000"/>
          <w:lang w:val="en-US"/>
        </w:rPr>
      </w:pPr>
      <w:r w:rsidRPr="00BA7A37">
        <w:rPr>
          <w:rFonts w:eastAsia="Arial"/>
          <w:bCs/>
          <w:noProof w:val="0"/>
          <w:color w:val="000000"/>
          <w:lang w:val="en-US"/>
        </w:rPr>
        <w:t>Panta in profil transversal: 2,5% parte carosabila cu panta unica si 4% acostamente.</w:t>
      </w:r>
    </w:p>
    <w:p w:rsidR="00C47211" w:rsidRPr="00BA7A37" w:rsidRDefault="00C47211" w:rsidP="00C47211">
      <w:pPr>
        <w:shd w:val="clear" w:color="auto" w:fill="FFFFFF"/>
        <w:spacing w:line="360" w:lineRule="auto"/>
        <w:ind w:right="40" w:firstLine="720"/>
        <w:jc w:val="both"/>
        <w:rPr>
          <w:bCs/>
          <w:color w:val="000000"/>
        </w:rPr>
      </w:pPr>
    </w:p>
    <w:p w:rsidR="00C47211" w:rsidRPr="00BA7A37" w:rsidRDefault="00C47211" w:rsidP="00C47211">
      <w:pPr>
        <w:shd w:val="clear" w:color="auto" w:fill="FFFFFF"/>
        <w:spacing w:line="360" w:lineRule="auto"/>
        <w:ind w:right="40" w:firstLine="720"/>
        <w:jc w:val="both"/>
        <w:rPr>
          <w:bCs/>
          <w:color w:val="000000"/>
        </w:rPr>
      </w:pPr>
      <w:r w:rsidRPr="00BA7A37">
        <w:rPr>
          <w:bCs/>
          <w:color w:val="000000"/>
        </w:rPr>
        <w:sym w:font="Wingdings 2" w:char="F0A9"/>
      </w:r>
      <w:r w:rsidRPr="00BA7A37">
        <w:rPr>
          <w:bCs/>
          <w:color w:val="000000"/>
        </w:rPr>
        <w:t>Traseele proiectate urmaresc traseele existente cu realizarea corectiilor care se impun datorita largirii platformei existente si nu vor fi afectate suprafete de teren din proprietate privata. Elementele geometrice ale curbelor respectiv amenajarea acestora in plan si in spatiu, au fost adoptate in conformitate cu prevederile STAS 863-85, raportate si adaptate la situatia existenta din teren, pentru evitarea lucrarilor costisitoare.</w:t>
      </w:r>
    </w:p>
    <w:p w:rsidR="00C47211" w:rsidRPr="00BA7A37" w:rsidRDefault="00C47211" w:rsidP="00C47211">
      <w:pPr>
        <w:shd w:val="clear" w:color="auto" w:fill="FFFFFF"/>
        <w:tabs>
          <w:tab w:val="left" w:pos="180"/>
        </w:tabs>
        <w:spacing w:line="360" w:lineRule="auto"/>
        <w:ind w:right="40"/>
        <w:jc w:val="both"/>
        <w:rPr>
          <w:rFonts w:eastAsia="Arial"/>
          <w:bCs/>
          <w:noProof w:val="0"/>
          <w:color w:val="000000"/>
          <w:lang w:val="en-US"/>
        </w:rPr>
      </w:pPr>
    </w:p>
    <w:p w:rsidR="00C47211" w:rsidRPr="00BA7A37" w:rsidRDefault="00C47211" w:rsidP="00C47211">
      <w:pPr>
        <w:shd w:val="clear" w:color="auto" w:fill="FFFFFF"/>
        <w:spacing w:line="360" w:lineRule="auto"/>
        <w:ind w:left="90" w:right="40" w:firstLine="630"/>
        <w:jc w:val="both"/>
        <w:rPr>
          <w:rFonts w:eastAsia="Arial"/>
          <w:bCs/>
          <w:color w:val="000000" w:themeColor="text1"/>
          <w:lang w:eastAsia="ro-RO"/>
        </w:rPr>
      </w:pPr>
      <w:r w:rsidRPr="00BA7A37">
        <w:rPr>
          <w:rFonts w:eastAsia="Arial"/>
          <w:bCs/>
          <w:color w:val="000000" w:themeColor="text1"/>
          <w:lang w:eastAsia="ro-RO"/>
        </w:rPr>
        <w:sym w:font="Wingdings 2" w:char="F0A9"/>
      </w:r>
      <w:r w:rsidRPr="00BA7A37">
        <w:rPr>
          <w:rFonts w:eastAsia="Arial"/>
          <w:bCs/>
          <w:color w:val="000000" w:themeColor="text1"/>
          <w:lang w:eastAsia="ro-RO"/>
        </w:rPr>
        <w:t xml:space="preserve">La proiectarea profilului longitudinal s-a avut in vedere linia terenului existent si structura rutiera adoptata, realizandu-se corectiile care s-au impus conform normativelor tehnice in vigoare  si prevederea evitarii frangerii frecvente a liniei rosii si a declivitatilor alternante, elementele de baza in profil longitudinal mentinandu-se datorita traseele existente. </w:t>
      </w:r>
    </w:p>
    <w:p w:rsidR="00C47211" w:rsidRPr="00BA7A37" w:rsidRDefault="00C47211" w:rsidP="00C47211">
      <w:pPr>
        <w:shd w:val="clear" w:color="auto" w:fill="FFFFFF"/>
        <w:spacing w:line="360" w:lineRule="auto"/>
        <w:ind w:left="90" w:right="40" w:firstLine="630"/>
        <w:jc w:val="both"/>
        <w:rPr>
          <w:rFonts w:eastAsia="Arial"/>
          <w:bCs/>
          <w:color w:val="000000" w:themeColor="text1"/>
          <w:lang w:eastAsia="ro-RO"/>
        </w:rPr>
      </w:pPr>
      <w:r w:rsidRPr="00BA7A37">
        <w:rPr>
          <w:rFonts w:eastAsia="Arial"/>
          <w:bCs/>
          <w:color w:val="000000" w:themeColor="text1"/>
          <w:lang w:eastAsia="ro-RO"/>
        </w:rPr>
        <w:t xml:space="preserve">Profilul longitudinal este proiectat avandu-se in vedere traseul existent al drumului, asigurarea optima a acceselor la proprietati in zonele aferente, asigurarea pantei minime de scurgere a apelor meteorice. </w:t>
      </w:r>
    </w:p>
    <w:p w:rsidR="00C47211" w:rsidRPr="00BA7A37" w:rsidRDefault="00C47211" w:rsidP="00C47211">
      <w:pPr>
        <w:spacing w:line="360" w:lineRule="auto"/>
        <w:ind w:left="90" w:right="40" w:firstLine="630"/>
        <w:jc w:val="both"/>
        <w:rPr>
          <w:rFonts w:eastAsia="Arial"/>
          <w:bCs/>
          <w:color w:val="000000" w:themeColor="text1"/>
          <w:lang w:eastAsia="ro-RO"/>
        </w:rPr>
      </w:pPr>
      <w:r w:rsidRPr="00BA7A37">
        <w:rPr>
          <w:rFonts w:eastAsia="Arial"/>
          <w:bCs/>
          <w:color w:val="000000" w:themeColor="text1"/>
          <w:lang w:eastAsia="ro-RO"/>
        </w:rPr>
        <w:t>Adoptarea lungimii pasului de proiectare s-a realizat functie de conditiile traseului existent. Razele de racordare verticala adoptate sunt conforme cu STAS 863/85 raportate la situatia existenta din teren.</w:t>
      </w:r>
    </w:p>
    <w:p w:rsidR="00C47211" w:rsidRPr="00BA7A37" w:rsidRDefault="00C47211" w:rsidP="00C47211">
      <w:pPr>
        <w:spacing w:line="360" w:lineRule="auto"/>
        <w:ind w:firstLine="709"/>
        <w:jc w:val="both"/>
      </w:pPr>
    </w:p>
    <w:p w:rsidR="00C47211" w:rsidRPr="00BA7A37" w:rsidRDefault="00C47211" w:rsidP="00C47211">
      <w:pPr>
        <w:spacing w:line="360" w:lineRule="auto"/>
        <w:ind w:firstLine="709"/>
        <w:jc w:val="both"/>
      </w:pPr>
      <w:r w:rsidRPr="00BA7A37">
        <w:sym w:font="Wingdings 2" w:char="F0A9"/>
      </w:r>
      <w:r w:rsidRPr="00BA7A37">
        <w:t>In concordanta cu normele tehnice actuale si tinand cont de clasa tehnica in care se incadreaza, strazile analizate vor avea latimea partii carosabile variabila, cuprinsa intre 2,75 - 4,00 m, incadrata de acostamente din balast</w:t>
      </w:r>
      <w:r>
        <w:t xml:space="preserve"> si consolidate</w:t>
      </w:r>
      <w:r w:rsidRPr="00BA7A37">
        <w:t xml:space="preserve"> cu latimi variabile de 0,375 - 0,50 m.</w:t>
      </w:r>
    </w:p>
    <w:p w:rsidR="00C47211" w:rsidRPr="00BA7A37" w:rsidRDefault="00C47211" w:rsidP="00C47211">
      <w:pPr>
        <w:spacing w:line="360" w:lineRule="auto"/>
        <w:ind w:firstLine="709"/>
        <w:jc w:val="both"/>
      </w:pPr>
      <w:r w:rsidRPr="00BA7A37">
        <w:t xml:space="preserve">Deoarece latimea frontului construit nu este mare, s-a incercat folosirea cat mai rationala a spatiului existent. </w:t>
      </w:r>
    </w:p>
    <w:p w:rsidR="00C47211" w:rsidRPr="00BA7A37" w:rsidRDefault="00C47211" w:rsidP="00C47211">
      <w:pPr>
        <w:spacing w:line="360" w:lineRule="auto"/>
        <w:ind w:firstLine="709"/>
        <w:jc w:val="both"/>
      </w:pPr>
      <w:r w:rsidRPr="00BA7A37">
        <w:lastRenderedPageBreak/>
        <w:t>Drumurile se vor amenaja cu panta unica 2,5% spre santuri.</w:t>
      </w:r>
    </w:p>
    <w:p w:rsidR="00C47211" w:rsidRPr="00BA7A37" w:rsidRDefault="00C47211" w:rsidP="00C47211">
      <w:pPr>
        <w:spacing w:line="360" w:lineRule="auto"/>
        <w:ind w:firstLine="709"/>
        <w:jc w:val="both"/>
      </w:pPr>
      <w:r w:rsidRPr="00BA7A37">
        <w:t xml:space="preserve">Variatiile latimilor partii carosabile se vor executa pe lungimi de 20,00 m. </w:t>
      </w:r>
    </w:p>
    <w:p w:rsidR="00C47211" w:rsidRPr="00BA7A37" w:rsidRDefault="00C47211" w:rsidP="00C47211">
      <w:pPr>
        <w:spacing w:line="360" w:lineRule="auto"/>
        <w:ind w:firstLine="709"/>
        <w:jc w:val="both"/>
      </w:pPr>
    </w:p>
    <w:p w:rsidR="00C47211" w:rsidRPr="00BA7A37" w:rsidRDefault="00C47211" w:rsidP="00C47211">
      <w:pPr>
        <w:spacing w:line="360" w:lineRule="auto"/>
        <w:ind w:firstLine="709"/>
        <w:jc w:val="both"/>
        <w:rPr>
          <w:bCs/>
        </w:rPr>
      </w:pPr>
      <w:r w:rsidRPr="00BA7A37">
        <w:rPr>
          <w:bCs/>
        </w:rPr>
        <w:sym w:font="Wingdings 2" w:char="F0A9"/>
      </w:r>
      <w:r w:rsidRPr="00BA7A37">
        <w:rPr>
          <w:bCs/>
        </w:rPr>
        <w:t>Structura rutiera proiectata respecta recomandarile Expertizei tehnice si a fost adoptata in conformitate cu prevederile PD 177-2001, avand urmatoarea alcatuire:</w:t>
      </w:r>
    </w:p>
    <w:p w:rsidR="00C47211" w:rsidRPr="00BA7A37" w:rsidRDefault="00C47211" w:rsidP="00C47211">
      <w:pPr>
        <w:numPr>
          <w:ilvl w:val="0"/>
          <w:numId w:val="7"/>
        </w:numPr>
        <w:spacing w:line="360" w:lineRule="auto"/>
        <w:ind w:left="1530" w:right="40" w:hanging="450"/>
        <w:jc w:val="both"/>
        <w:rPr>
          <w:rFonts w:eastAsia="Arial"/>
          <w:bCs/>
          <w:color w:val="000000"/>
          <w:lang w:eastAsia="ro-RO"/>
        </w:rPr>
      </w:pPr>
      <w:r w:rsidRPr="00BA7A37">
        <w:rPr>
          <w:rFonts w:eastAsia="Arial"/>
          <w:bCs/>
          <w:color w:val="000000"/>
          <w:lang w:eastAsia="ro-RO"/>
        </w:rPr>
        <w:t>4 cm strat de uzura BAPC 16 rul. 50/70;</w:t>
      </w:r>
    </w:p>
    <w:p w:rsidR="00C47211" w:rsidRPr="00BA7A37" w:rsidRDefault="00C47211" w:rsidP="00C47211">
      <w:pPr>
        <w:numPr>
          <w:ilvl w:val="0"/>
          <w:numId w:val="7"/>
        </w:numPr>
        <w:spacing w:line="360" w:lineRule="auto"/>
        <w:ind w:left="1530" w:right="40" w:hanging="450"/>
        <w:jc w:val="both"/>
        <w:rPr>
          <w:rFonts w:eastAsia="Arial"/>
          <w:bCs/>
          <w:color w:val="000000"/>
          <w:lang w:eastAsia="ro-RO"/>
        </w:rPr>
      </w:pPr>
      <w:r w:rsidRPr="00BA7A37">
        <w:rPr>
          <w:rFonts w:eastAsia="Arial"/>
          <w:bCs/>
          <w:color w:val="000000"/>
          <w:lang w:eastAsia="ro-RO"/>
        </w:rPr>
        <w:t>6 cm strat de legatura BADPC 22.4 leg.50/70;</w:t>
      </w:r>
    </w:p>
    <w:p w:rsidR="00C47211" w:rsidRPr="00BA7A37" w:rsidRDefault="00C47211" w:rsidP="00C47211">
      <w:pPr>
        <w:numPr>
          <w:ilvl w:val="0"/>
          <w:numId w:val="7"/>
        </w:numPr>
        <w:spacing w:line="360" w:lineRule="auto"/>
        <w:ind w:left="1530" w:right="40" w:hanging="450"/>
        <w:jc w:val="both"/>
        <w:rPr>
          <w:rFonts w:eastAsia="Arial"/>
          <w:bCs/>
          <w:color w:val="000000"/>
          <w:lang w:eastAsia="ro-RO"/>
        </w:rPr>
      </w:pPr>
      <w:r w:rsidRPr="00BA7A37">
        <w:rPr>
          <w:rFonts w:eastAsia="Arial"/>
          <w:bCs/>
          <w:color w:val="000000"/>
          <w:lang w:eastAsia="ro-RO"/>
        </w:rPr>
        <w:t>15 cm strat de baza din piatra sparta;</w:t>
      </w:r>
    </w:p>
    <w:p w:rsidR="00C47211" w:rsidRPr="00BA7A37" w:rsidRDefault="00C47211" w:rsidP="00C47211">
      <w:pPr>
        <w:numPr>
          <w:ilvl w:val="0"/>
          <w:numId w:val="7"/>
        </w:numPr>
        <w:spacing w:line="360" w:lineRule="auto"/>
        <w:ind w:left="1530" w:hanging="450"/>
        <w:jc w:val="both"/>
        <w:rPr>
          <w:lang w:val="it-IT"/>
        </w:rPr>
      </w:pPr>
      <w:r w:rsidRPr="00BA7A37">
        <w:rPr>
          <w:bCs/>
          <w:color w:val="000000"/>
        </w:rPr>
        <w:t>20 cm strat de fundatie din balast;</w:t>
      </w:r>
    </w:p>
    <w:p w:rsidR="00C47211" w:rsidRPr="00BA7A37" w:rsidRDefault="00C47211" w:rsidP="00C47211">
      <w:pPr>
        <w:numPr>
          <w:ilvl w:val="0"/>
          <w:numId w:val="7"/>
        </w:numPr>
        <w:spacing w:line="360" w:lineRule="auto"/>
        <w:ind w:left="1530" w:hanging="450"/>
        <w:jc w:val="both"/>
        <w:rPr>
          <w:lang w:val="it-IT"/>
        </w:rPr>
      </w:pPr>
      <w:r w:rsidRPr="00BA7A37">
        <w:rPr>
          <w:bCs/>
          <w:color w:val="000000"/>
        </w:rPr>
        <w:t>10 cm strat de forma din balast.</w:t>
      </w:r>
    </w:p>
    <w:p w:rsidR="00C47211" w:rsidRPr="00BA7A37" w:rsidRDefault="00C47211" w:rsidP="00C47211">
      <w:pPr>
        <w:spacing w:line="360" w:lineRule="auto"/>
        <w:ind w:firstLine="709"/>
        <w:jc w:val="both"/>
        <w:rPr>
          <w:bCs/>
          <w:iCs/>
        </w:rPr>
      </w:pPr>
      <w:r w:rsidRPr="00BA7A37">
        <w:rPr>
          <w:bCs/>
          <w:iCs/>
        </w:rPr>
        <w:t>Acostame</w:t>
      </w:r>
      <w:r>
        <w:rPr>
          <w:bCs/>
          <w:iCs/>
        </w:rPr>
        <w:t>ntele se vor realiza din balast iar pe partea cu santurile acestea se vor consolida cu aceeasi structura rutiera ca si partea carosabila.</w:t>
      </w:r>
    </w:p>
    <w:p w:rsidR="00C47211" w:rsidRPr="00BA7A37" w:rsidRDefault="00C47211" w:rsidP="00C47211">
      <w:pPr>
        <w:spacing w:line="360" w:lineRule="auto"/>
        <w:ind w:firstLine="709"/>
        <w:jc w:val="both"/>
        <w:rPr>
          <w:bCs/>
          <w:iCs/>
        </w:rPr>
      </w:pPr>
    </w:p>
    <w:p w:rsidR="00C47211" w:rsidRPr="00BA7A37" w:rsidRDefault="00C47211" w:rsidP="00C47211">
      <w:pPr>
        <w:spacing w:line="360" w:lineRule="auto"/>
        <w:ind w:firstLine="709"/>
        <w:jc w:val="both"/>
        <w:rPr>
          <w:bCs/>
          <w:iCs/>
        </w:rPr>
      </w:pPr>
      <w:r w:rsidRPr="00BA7A37">
        <w:rPr>
          <w:bCs/>
          <w:iCs/>
        </w:rPr>
        <w:sym w:font="Wingdings 2" w:char="F0A9"/>
      </w:r>
      <w:r w:rsidRPr="00BA7A37">
        <w:rPr>
          <w:bCs/>
          <w:iCs/>
        </w:rPr>
        <w:t xml:space="preserve">Scurgerea apelor si evacuarea acestora s-a prevazut a se realiza prin dispunerea de santuri pereate cu beton C35/45, rigole de acostament si rigole carosabile. Apele pluviale vor fi directionate prin pantele transversale si longitudinale spre sistemele de colectare a apelor pluviale. </w:t>
      </w:r>
    </w:p>
    <w:p w:rsidR="00C47211" w:rsidRPr="00BA7A37" w:rsidRDefault="00C47211" w:rsidP="00C47211">
      <w:pPr>
        <w:spacing w:line="360" w:lineRule="auto"/>
        <w:ind w:firstLine="709"/>
        <w:jc w:val="both"/>
        <w:rPr>
          <w:bCs/>
          <w:iCs/>
        </w:rPr>
      </w:pPr>
      <w:r w:rsidRPr="00BA7A37">
        <w:rPr>
          <w:bCs/>
          <w:iCs/>
        </w:rPr>
        <w:t>La intersectiile cu drumurile laterale, pentru asigurarea continuitatii apelor pluviale spre emisari, au fost prevazute podete tubulare din beton cu diametrul DN 600mm.</w:t>
      </w:r>
    </w:p>
    <w:p w:rsidR="00C47211" w:rsidRPr="00BA7A37" w:rsidRDefault="00C47211" w:rsidP="00C47211">
      <w:pPr>
        <w:spacing w:line="360" w:lineRule="auto"/>
        <w:ind w:firstLine="709"/>
        <w:jc w:val="both"/>
        <w:rPr>
          <w:bCs/>
          <w:iCs/>
        </w:rPr>
      </w:pPr>
    </w:p>
    <w:p w:rsidR="00C47211" w:rsidRPr="00BA7A37" w:rsidRDefault="00C47211" w:rsidP="00C47211">
      <w:pPr>
        <w:spacing w:line="360" w:lineRule="auto"/>
        <w:ind w:firstLine="709"/>
        <w:jc w:val="both"/>
        <w:rPr>
          <w:bCs/>
          <w:iCs/>
        </w:rPr>
      </w:pPr>
      <w:r w:rsidRPr="00BA7A37">
        <w:rPr>
          <w:bCs/>
          <w:iCs/>
        </w:rPr>
        <w:sym w:font="Wingdings 2" w:char="F0A9"/>
      </w:r>
      <w:r w:rsidRPr="00BA7A37">
        <w:rPr>
          <w:bCs/>
          <w:iCs/>
        </w:rPr>
        <w:t>In zona acceselor la propietati, pe zonele unde sunt prevazute santuri pereate cu beton, pentru continuizarea evacuarii apelor in lungul drumului dar si pentru a permite accesul propietarilor catre imobile/terenuri se vor realiza podete tubulare cu diametrul DN400mm peste care se va realiza o umplutura de balast. Calea de rulare va fi constituita dintr-o dala din beton C30/37 cu o grosime de 20 cm care va fi armata cu plasa sudata.</w:t>
      </w:r>
    </w:p>
    <w:p w:rsidR="00C47211" w:rsidRPr="00BA7A37" w:rsidRDefault="00C47211" w:rsidP="00C47211">
      <w:pPr>
        <w:spacing w:line="360" w:lineRule="auto"/>
        <w:ind w:firstLine="709"/>
        <w:jc w:val="both"/>
        <w:rPr>
          <w:bCs/>
          <w:iCs/>
        </w:rPr>
      </w:pPr>
      <w:r w:rsidRPr="00BA7A37">
        <w:rPr>
          <w:bCs/>
          <w:iCs/>
        </w:rPr>
        <w:t xml:space="preserve">Accesele la proprietati se vor realiza pe o latime de min. 5.00 m . </w:t>
      </w:r>
    </w:p>
    <w:p w:rsidR="00C47211" w:rsidRPr="00BA7A37" w:rsidRDefault="00C47211" w:rsidP="00C47211">
      <w:pPr>
        <w:spacing w:line="360" w:lineRule="auto"/>
        <w:ind w:firstLine="709"/>
        <w:jc w:val="both"/>
        <w:rPr>
          <w:bCs/>
          <w:iCs/>
        </w:rPr>
      </w:pPr>
      <w:r w:rsidRPr="00BA7A37">
        <w:rPr>
          <w:bCs/>
          <w:iCs/>
        </w:rPr>
        <w:t xml:space="preserve">Pe zonele in care sunt prevazute rigole de acostament, umarul acestora se va cobora astfel incat sa se poata permite accesul autovehiculelor catre proprietati. </w:t>
      </w:r>
    </w:p>
    <w:p w:rsidR="00C47211" w:rsidRPr="00BA7A37" w:rsidRDefault="00C47211" w:rsidP="00C47211">
      <w:pPr>
        <w:spacing w:line="360" w:lineRule="auto"/>
        <w:ind w:firstLine="709"/>
        <w:jc w:val="both"/>
        <w:rPr>
          <w:bCs/>
          <w:iCs/>
        </w:rPr>
      </w:pPr>
    </w:p>
    <w:p w:rsidR="00C47211" w:rsidRPr="00BA7A37" w:rsidRDefault="00C47211" w:rsidP="00C47211">
      <w:pPr>
        <w:spacing w:line="360" w:lineRule="auto"/>
        <w:ind w:firstLine="709"/>
        <w:jc w:val="both"/>
        <w:rPr>
          <w:bCs/>
          <w:iCs/>
          <w:highlight w:val="yellow"/>
        </w:rPr>
      </w:pPr>
      <w:r w:rsidRPr="00BA7A37">
        <w:rPr>
          <w:bCs/>
          <w:iCs/>
        </w:rPr>
        <w:sym w:font="Wingdings 2" w:char="F0A9"/>
      </w:r>
      <w:r w:rsidRPr="00BA7A37">
        <w:rPr>
          <w:bCs/>
          <w:iCs/>
        </w:rPr>
        <w:t xml:space="preserve">Pe strazile cu o banda de circulatie se vor realiza platforme de incrucisare/intoarcere, cu dimensiuni L=20,00 m si l=2,00 m, in functie de spatiul disponibil dintre marginea mpartii carosabile si limita de proprietate. Pe strazile pe care nu este posibila realizarea platformelor de incrucisare, intersectarea autovehiculelor se va face uilizand intreaga platforma a drumului sau in dreptul acceselor la proprietati si a drumurilor laterale. </w:t>
      </w:r>
    </w:p>
    <w:p w:rsidR="00C47211" w:rsidRPr="00BA7A37" w:rsidRDefault="00C47211" w:rsidP="00C47211">
      <w:pPr>
        <w:spacing w:line="360" w:lineRule="auto"/>
        <w:ind w:firstLine="709"/>
        <w:jc w:val="both"/>
        <w:rPr>
          <w:bCs/>
          <w:iCs/>
          <w:highlight w:val="yellow"/>
        </w:rPr>
      </w:pPr>
    </w:p>
    <w:p w:rsidR="00C47211" w:rsidRPr="00BA7A37" w:rsidRDefault="00C47211" w:rsidP="00C47211">
      <w:pPr>
        <w:spacing w:line="360" w:lineRule="auto"/>
        <w:ind w:firstLine="709"/>
        <w:jc w:val="both"/>
        <w:rPr>
          <w:bCs/>
          <w:iCs/>
        </w:rPr>
      </w:pPr>
      <w:r w:rsidRPr="00BA7A37">
        <w:rPr>
          <w:bCs/>
          <w:iCs/>
        </w:rPr>
        <w:lastRenderedPageBreak/>
        <w:sym w:font="Wingdings 2" w:char="F0A9"/>
      </w:r>
      <w:r w:rsidRPr="00BA7A37">
        <w:rPr>
          <w:bCs/>
          <w:iCs/>
        </w:rPr>
        <w:t>Drumurile laterale intersectate se vor amenaja pe o lungime de min.10,00 m cu latimi variabile. Acestea vor fi realizate cu acceasi structura rutiera ca a drumului proiectat.</w:t>
      </w:r>
    </w:p>
    <w:p w:rsidR="00C47211" w:rsidRPr="00BA7A37" w:rsidRDefault="00C47211" w:rsidP="00C47211">
      <w:pPr>
        <w:spacing w:line="360" w:lineRule="auto"/>
        <w:ind w:firstLine="709"/>
        <w:jc w:val="both"/>
        <w:rPr>
          <w:bCs/>
          <w:iCs/>
          <w:highlight w:val="yellow"/>
        </w:rPr>
      </w:pPr>
    </w:p>
    <w:p w:rsidR="00C47211" w:rsidRPr="00BA7A37" w:rsidRDefault="00C47211" w:rsidP="00C47211">
      <w:pPr>
        <w:spacing w:line="360" w:lineRule="auto"/>
        <w:ind w:firstLine="709"/>
        <w:jc w:val="both"/>
        <w:rPr>
          <w:bCs/>
          <w:iCs/>
        </w:rPr>
      </w:pPr>
      <w:r w:rsidRPr="00BA7A37">
        <w:rPr>
          <w:bCs/>
          <w:iCs/>
        </w:rPr>
        <w:sym w:font="Wingdings 2" w:char="F0A9"/>
      </w:r>
      <w:r w:rsidRPr="00BA7A37">
        <w:rPr>
          <w:bCs/>
          <w:iCs/>
        </w:rPr>
        <w:t>Pe sectoarele de drum unde taluzul de rambleu prezinta o panta accentuata se va dispune parapet de protectie cf. AND 593/2021.</w:t>
      </w:r>
    </w:p>
    <w:p w:rsidR="00C47211" w:rsidRPr="00BA7A37" w:rsidRDefault="00C47211" w:rsidP="00C47211">
      <w:pPr>
        <w:spacing w:line="360" w:lineRule="auto"/>
        <w:ind w:right="40" w:firstLine="720"/>
        <w:jc w:val="both"/>
        <w:rPr>
          <w:iCs/>
          <w:spacing w:val="-1"/>
        </w:rPr>
      </w:pPr>
      <w:r w:rsidRPr="00BA7A37">
        <w:rPr>
          <w:iCs/>
          <w:spacing w:val="-1"/>
        </w:rPr>
        <w:t>Reglementarea circulatiei va fi intocmita conform standardelor si normativelor in vigoare, avandu-se in vedere fluidizarea si siguranta circulatiei printr-o semnalizare rutiera corespunzatoare.  </w:t>
      </w:r>
    </w:p>
    <w:p w:rsidR="00C47211" w:rsidRPr="00BA7A37" w:rsidRDefault="00C47211" w:rsidP="00C47211">
      <w:pPr>
        <w:spacing w:line="360" w:lineRule="auto"/>
        <w:ind w:left="90" w:right="40" w:firstLine="630"/>
        <w:jc w:val="both"/>
        <w:rPr>
          <w:iCs/>
          <w:spacing w:val="-1"/>
        </w:rPr>
      </w:pPr>
      <w:r w:rsidRPr="00BA7A37">
        <w:rPr>
          <w:iCs/>
          <w:spacing w:val="-1"/>
        </w:rPr>
        <w:t>Lucrarile de semnalizare la terminarea lucrarilor constau in constructia elementelor de semnalizare verticala si orizontala. </w:t>
      </w:r>
    </w:p>
    <w:p w:rsidR="00C47211" w:rsidRPr="00BA7A37" w:rsidRDefault="00C47211" w:rsidP="00C47211">
      <w:pPr>
        <w:spacing w:line="360" w:lineRule="auto"/>
        <w:ind w:right="40" w:firstLine="720"/>
        <w:jc w:val="both"/>
        <w:rPr>
          <w:iCs/>
          <w:spacing w:val="-1"/>
        </w:rPr>
      </w:pPr>
      <w:r w:rsidRPr="00BA7A37">
        <w:rPr>
          <w:iCs/>
          <w:spacing w:val="-1"/>
        </w:rPr>
        <w:t>Lucrarile de semnalizare orizontala constau in realizarea de m  arcaje longitudinale de separare a sensurilor de circulatie, de delimitare a partii carosabile, marcaje  diverse si transversale de  traversare pentru pietoni si/sau alte elemente caracteristice conform SR 1848-7 si a celorlalte normative in vigoare.  </w:t>
      </w:r>
    </w:p>
    <w:p w:rsidR="00C47211" w:rsidRPr="00BA7A37" w:rsidRDefault="00C47211" w:rsidP="00C47211">
      <w:pPr>
        <w:spacing w:line="360" w:lineRule="auto"/>
        <w:ind w:right="40" w:firstLine="720"/>
        <w:jc w:val="both"/>
        <w:rPr>
          <w:iCs/>
          <w:spacing w:val="-1"/>
        </w:rPr>
      </w:pPr>
      <w:r w:rsidRPr="00BA7A37">
        <w:rPr>
          <w:iCs/>
          <w:spacing w:val="-1"/>
        </w:rPr>
        <w:t xml:space="preserve">Pentru marcajele rutiere se vor folosi materiale in doi componenti (bicomponente), cu o durata de viata de min. 2 ani, cu grosime 2000 microni, aplicate la rece, sau in strat subtire, dupa caz, obligatoriu cu microbile de sticla. </w:t>
      </w:r>
    </w:p>
    <w:p w:rsidR="00C47211" w:rsidRPr="00BA7A37" w:rsidRDefault="00C47211" w:rsidP="00C47211">
      <w:pPr>
        <w:spacing w:line="360" w:lineRule="auto"/>
        <w:ind w:right="40" w:firstLine="720"/>
        <w:jc w:val="both"/>
        <w:rPr>
          <w:iCs/>
          <w:spacing w:val="-1"/>
        </w:rPr>
      </w:pPr>
      <w:r w:rsidRPr="00BA7A37">
        <w:rPr>
          <w:iCs/>
          <w:spacing w:val="-1"/>
        </w:rPr>
        <w:t>Lucrarile de semnalizare verticala constau in amplasarea indicatoarelor rutiere, conform SR 1848-1 si a celorlalte normative in vigoare.</w:t>
      </w:r>
    </w:p>
    <w:p w:rsidR="00C47211" w:rsidRPr="00BA7A37" w:rsidRDefault="00C47211" w:rsidP="00C47211">
      <w:pPr>
        <w:spacing w:line="360" w:lineRule="auto"/>
        <w:ind w:right="40" w:firstLine="720"/>
        <w:jc w:val="both"/>
        <w:rPr>
          <w:rFonts w:eastAsia="Arial"/>
          <w:bCs/>
          <w:noProof w:val="0"/>
          <w:color w:val="000000"/>
          <w:lang w:eastAsia="ro-RO"/>
        </w:rPr>
      </w:pPr>
      <w:r w:rsidRPr="00BA7A37">
        <w:rPr>
          <w:rFonts w:eastAsia="Arial"/>
          <w:bCs/>
          <w:noProof w:val="0"/>
          <w:color w:val="000000"/>
          <w:lang w:eastAsia="ro-RO"/>
        </w:rPr>
        <w:t>Formatul indicatoarelor rutiere: normale.</w:t>
      </w:r>
    </w:p>
    <w:p w:rsidR="00C47211" w:rsidRPr="00BA7A37" w:rsidRDefault="00C47211" w:rsidP="00C47211">
      <w:pPr>
        <w:spacing w:line="360" w:lineRule="auto"/>
        <w:ind w:left="90" w:right="40" w:firstLine="630"/>
        <w:jc w:val="both"/>
        <w:rPr>
          <w:rFonts w:eastAsia="Arial"/>
          <w:bCs/>
          <w:noProof w:val="0"/>
          <w:color w:val="000000"/>
          <w:lang w:eastAsia="ro-RO"/>
        </w:rPr>
      </w:pPr>
      <w:r w:rsidRPr="00BA7A37">
        <w:rPr>
          <w:rFonts w:eastAsia="Arial"/>
          <w:bCs/>
          <w:noProof w:val="0"/>
          <w:color w:val="000000"/>
          <w:lang w:eastAsia="ro-RO"/>
        </w:rPr>
        <w:t>Pe perioada executiei lucrarilor, Antreprenorul va respecta  „Normele metodologice privind conditiile de inchidere a circulatiei si de instituire a restrictiilor de circulatie in vederea executarii de lucrari in zona drumului public si/sau pentru protejarea drumului” aprobate prin Ordinul comun al Ministerului de Interne si Ministerului Transporturilor nr. 1112/411-2000  publicat in Monitorul Oficial nr. 397/25.08.2000, cit si al celorlalte norme, standarde si prevederi legale in vigoare. Se impune semnalizarea corespunzatoare pentru evitarea oricaror feluri de accidente, inclusiv pe timp de noapte.</w:t>
      </w:r>
    </w:p>
    <w:p w:rsidR="00C47211" w:rsidRPr="00BA7A37" w:rsidRDefault="00C47211" w:rsidP="00C47211">
      <w:pPr>
        <w:spacing w:line="360" w:lineRule="auto"/>
        <w:ind w:left="90" w:right="40" w:firstLine="630"/>
        <w:jc w:val="both"/>
        <w:rPr>
          <w:rFonts w:eastAsia="Arial"/>
          <w:bCs/>
          <w:noProof w:val="0"/>
          <w:color w:val="000000"/>
          <w:highlight w:val="yellow"/>
          <w:lang w:eastAsia="ro-RO"/>
        </w:rPr>
      </w:pPr>
    </w:p>
    <w:p w:rsidR="00C47211" w:rsidRPr="00BA7A37" w:rsidRDefault="00C47211" w:rsidP="00C47211">
      <w:pPr>
        <w:spacing w:line="360" w:lineRule="auto"/>
        <w:ind w:firstLine="709"/>
      </w:pPr>
      <w:r w:rsidRPr="00BA7A37">
        <w:rPr>
          <w:b/>
          <w:color w:val="C00000"/>
        </w:rPr>
        <w:t>Obiect 1:</w:t>
      </w:r>
      <w:r w:rsidRPr="00BA7A37">
        <w:rPr>
          <w:color w:val="C00000"/>
        </w:rPr>
        <w:t xml:space="preserve"> </w:t>
      </w:r>
      <w:r w:rsidRPr="00BA7A37">
        <w:rPr>
          <w:b/>
          <w:color w:val="17365D" w:themeColor="text2" w:themeShade="BF"/>
        </w:rPr>
        <w:t>Strada Sub Gabu</w:t>
      </w:r>
    </w:p>
    <w:p w:rsidR="00C47211" w:rsidRPr="00BA7A37" w:rsidRDefault="00C47211" w:rsidP="00C47211">
      <w:pPr>
        <w:numPr>
          <w:ilvl w:val="0"/>
          <w:numId w:val="31"/>
        </w:numPr>
        <w:spacing w:line="360" w:lineRule="auto"/>
        <w:contextualSpacing/>
        <w:jc w:val="both"/>
      </w:pPr>
      <w:r w:rsidRPr="00BA7A37">
        <w:rPr>
          <w:b/>
        </w:rPr>
        <w:t>Traseu in plan proiectat:</w:t>
      </w:r>
      <w:r w:rsidRPr="00BA7A37">
        <w:t xml:space="preserve"> L=827,00 m (Km 0+000.00 – 0+827.00)</w:t>
      </w:r>
    </w:p>
    <w:p w:rsidR="00C47211" w:rsidRPr="00BA7A37" w:rsidRDefault="00C47211" w:rsidP="00C47211">
      <w:pPr>
        <w:numPr>
          <w:ilvl w:val="0"/>
          <w:numId w:val="31"/>
        </w:numPr>
        <w:spacing w:line="360" w:lineRule="auto"/>
        <w:contextualSpacing/>
        <w:jc w:val="both"/>
        <w:rPr>
          <w:b/>
        </w:rPr>
      </w:pPr>
      <w:r w:rsidRPr="00BA7A37">
        <w:rPr>
          <w:b/>
        </w:rPr>
        <w:t>Profile transversale</w:t>
      </w:r>
    </w:p>
    <w:p w:rsidR="00C47211" w:rsidRPr="00BA7A37" w:rsidRDefault="00C47211" w:rsidP="00C47211">
      <w:pPr>
        <w:spacing w:line="360" w:lineRule="auto"/>
        <w:ind w:firstLine="709"/>
        <w:jc w:val="both"/>
      </w:pPr>
      <w:r w:rsidRPr="00BA7A37">
        <w:t>Profil transversal Tip 1: km 0+000.00 – 0+250.00</w:t>
      </w:r>
    </w:p>
    <w:p w:rsidR="00C47211" w:rsidRPr="00BA7A37" w:rsidRDefault="00C47211" w:rsidP="00C47211">
      <w:pPr>
        <w:numPr>
          <w:ilvl w:val="2"/>
          <w:numId w:val="35"/>
        </w:numPr>
        <w:spacing w:line="360" w:lineRule="auto"/>
        <w:contextualSpacing/>
        <w:jc w:val="both"/>
      </w:pPr>
      <w:r w:rsidRPr="00BA7A37">
        <w:t>Platforma drum: 4,00 m;</w:t>
      </w:r>
    </w:p>
    <w:p w:rsidR="00C47211" w:rsidRPr="00BA7A37" w:rsidRDefault="00C47211" w:rsidP="00C47211">
      <w:pPr>
        <w:numPr>
          <w:ilvl w:val="2"/>
          <w:numId w:val="35"/>
        </w:numPr>
        <w:spacing w:line="360" w:lineRule="auto"/>
        <w:contextualSpacing/>
        <w:jc w:val="both"/>
      </w:pPr>
      <w:r w:rsidRPr="00BA7A37">
        <w:t>Parte carosabila: 3,00 m; panta transversala unica 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dreapta, 1 x 1,35 m.</w:t>
      </w:r>
    </w:p>
    <w:p w:rsidR="00C47211" w:rsidRPr="00BA7A37" w:rsidRDefault="00C47211" w:rsidP="00C47211">
      <w:pPr>
        <w:spacing w:line="360" w:lineRule="auto"/>
        <w:ind w:firstLine="709"/>
        <w:jc w:val="both"/>
      </w:pPr>
      <w:r w:rsidRPr="00BA7A37">
        <w:t>Profil transversal Tip 2: km 0+250.00 – 0+300.00, km 0+405.00 – 0+827.00</w:t>
      </w:r>
    </w:p>
    <w:p w:rsidR="00C47211" w:rsidRPr="00BA7A37" w:rsidRDefault="00C47211" w:rsidP="00C47211">
      <w:pPr>
        <w:numPr>
          <w:ilvl w:val="2"/>
          <w:numId w:val="35"/>
        </w:numPr>
        <w:spacing w:line="360" w:lineRule="auto"/>
        <w:contextualSpacing/>
        <w:jc w:val="both"/>
      </w:pPr>
      <w:r w:rsidRPr="00BA7A37">
        <w:t>Platforma drum: 4,00 m;</w:t>
      </w:r>
    </w:p>
    <w:p w:rsidR="00C47211" w:rsidRPr="00BA7A37" w:rsidRDefault="00C47211" w:rsidP="00C47211">
      <w:pPr>
        <w:numPr>
          <w:ilvl w:val="2"/>
          <w:numId w:val="35"/>
        </w:numPr>
        <w:spacing w:line="360" w:lineRule="auto"/>
        <w:contextualSpacing/>
        <w:jc w:val="both"/>
      </w:pPr>
      <w:r w:rsidRPr="00BA7A37">
        <w:lastRenderedPageBreak/>
        <w:t>Parte carosabila: 3,00 m; panta transversala unica 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stanga, 1 x 1,35 m.</w:t>
      </w:r>
    </w:p>
    <w:p w:rsidR="00C47211" w:rsidRPr="00BA7A37" w:rsidRDefault="00C47211" w:rsidP="00C47211">
      <w:pPr>
        <w:spacing w:line="360" w:lineRule="auto"/>
        <w:ind w:firstLine="709"/>
        <w:jc w:val="both"/>
      </w:pPr>
      <w:r w:rsidRPr="00BA7A37">
        <w:t>Profil transversal Tip 3: km 0+300.00 – 0+405.00</w:t>
      </w:r>
    </w:p>
    <w:p w:rsidR="00C47211" w:rsidRPr="00BA7A37" w:rsidRDefault="00C47211" w:rsidP="00C47211">
      <w:pPr>
        <w:numPr>
          <w:ilvl w:val="2"/>
          <w:numId w:val="35"/>
        </w:numPr>
        <w:spacing w:line="360" w:lineRule="auto"/>
        <w:contextualSpacing/>
        <w:jc w:val="both"/>
      </w:pPr>
      <w:r w:rsidRPr="00BA7A37">
        <w:t>Platforma drum: 3,50 m;</w:t>
      </w:r>
    </w:p>
    <w:p w:rsidR="00C47211" w:rsidRPr="00BA7A37" w:rsidRDefault="00C47211" w:rsidP="00C47211">
      <w:pPr>
        <w:numPr>
          <w:ilvl w:val="2"/>
          <w:numId w:val="35"/>
        </w:numPr>
        <w:spacing w:line="360" w:lineRule="auto"/>
        <w:contextualSpacing/>
        <w:jc w:val="both"/>
      </w:pPr>
      <w:r w:rsidRPr="00BA7A37">
        <w:t>Parte carosabila: 3,00 m; panta transversala unica 2,5%;</w:t>
      </w:r>
    </w:p>
    <w:p w:rsidR="00C47211" w:rsidRPr="00BA7A37" w:rsidRDefault="00C47211" w:rsidP="00C47211">
      <w:pPr>
        <w:numPr>
          <w:ilvl w:val="2"/>
          <w:numId w:val="35"/>
        </w:numPr>
        <w:spacing w:line="360" w:lineRule="auto"/>
        <w:contextualSpacing/>
        <w:jc w:val="both"/>
      </w:pPr>
      <w:r w:rsidRPr="00BA7A37">
        <w:t>Acostamente: 1 x 0,50 m;</w:t>
      </w:r>
    </w:p>
    <w:p w:rsidR="00C47211" w:rsidRPr="00BA7A37" w:rsidRDefault="00C47211" w:rsidP="00C47211">
      <w:pPr>
        <w:numPr>
          <w:ilvl w:val="2"/>
          <w:numId w:val="35"/>
        </w:numPr>
        <w:spacing w:line="360" w:lineRule="auto"/>
        <w:contextualSpacing/>
        <w:jc w:val="both"/>
      </w:pPr>
      <w:r w:rsidRPr="00BA7A37">
        <w:t>Rigola carosabila C35/45: stanga, 1 x 0,65 m.</w:t>
      </w:r>
    </w:p>
    <w:p w:rsidR="00C47211" w:rsidRPr="00BA7A37" w:rsidRDefault="00C47211" w:rsidP="00C47211">
      <w:pPr>
        <w:spacing w:line="360" w:lineRule="auto"/>
        <w:jc w:val="both"/>
      </w:pPr>
    </w:p>
    <w:p w:rsidR="00C47211" w:rsidRPr="00BA7A37" w:rsidRDefault="00C47211" w:rsidP="00C47211">
      <w:pPr>
        <w:numPr>
          <w:ilvl w:val="0"/>
          <w:numId w:val="31"/>
        </w:numPr>
        <w:spacing w:line="360" w:lineRule="auto"/>
        <w:contextualSpacing/>
        <w:jc w:val="both"/>
        <w:rPr>
          <w:b/>
        </w:rPr>
      </w:pPr>
      <w:r w:rsidRPr="00BA7A37">
        <w:rPr>
          <w:b/>
        </w:rPr>
        <w:t>Sistem rutier</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4 cm strat de uzura BAPC16 rul. 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6 cm strat de legatura BADPC22.4 leg.50/70;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15 cm strat de fundatie superior din piatra sparta;</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20 cm strat de fundatie inferior din balast;</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10 cm strat de forma din balast.</w:t>
      </w:r>
    </w:p>
    <w:p w:rsidR="00C47211" w:rsidRPr="00BA7A37" w:rsidRDefault="00C47211" w:rsidP="00C47211">
      <w:pPr>
        <w:numPr>
          <w:ilvl w:val="0"/>
          <w:numId w:val="31"/>
        </w:numPr>
        <w:spacing w:line="360" w:lineRule="auto"/>
        <w:contextualSpacing/>
        <w:jc w:val="both"/>
        <w:rPr>
          <w:b/>
        </w:rPr>
      </w:pPr>
      <w:r w:rsidRPr="00BA7A37">
        <w:rPr>
          <w:b/>
        </w:rPr>
        <w:t>Colectare si evacuare ape pluviale</w:t>
      </w:r>
    </w:p>
    <w:p w:rsidR="00C47211" w:rsidRPr="00BA7A37" w:rsidRDefault="00C47211" w:rsidP="00C47211">
      <w:pPr>
        <w:spacing w:line="360" w:lineRule="auto"/>
        <w:ind w:left="720"/>
        <w:jc w:val="both"/>
        <w:rPr>
          <w:b/>
        </w:rPr>
      </w:pPr>
      <w:r w:rsidRPr="00BA7A37">
        <w:rPr>
          <w:b/>
        </w:rPr>
        <w:t>Santuri, rigole:</w:t>
      </w:r>
    </w:p>
    <w:tbl>
      <w:tblPr>
        <w:tblStyle w:val="TableGrid"/>
        <w:tblW w:w="0" w:type="auto"/>
        <w:tblInd w:w="720" w:type="dxa"/>
        <w:tblLook w:val="04A0" w:firstRow="1" w:lastRow="0" w:firstColumn="1" w:lastColumn="0" w:noHBand="0" w:noVBand="1"/>
      </w:tblPr>
      <w:tblGrid>
        <w:gridCol w:w="637"/>
        <w:gridCol w:w="2741"/>
        <w:gridCol w:w="1967"/>
        <w:gridCol w:w="1967"/>
        <w:gridCol w:w="1256"/>
        <w:gridCol w:w="1078"/>
      </w:tblGrid>
      <w:tr w:rsidR="00C47211" w:rsidRPr="00BA7A37" w:rsidTr="00C47211">
        <w:trPr>
          <w:tblHeader/>
        </w:trPr>
        <w:tc>
          <w:tcPr>
            <w:tcW w:w="637"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2741"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93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 sectiune de scurgere</w:t>
            </w:r>
          </w:p>
        </w:tc>
        <w:tc>
          <w:tcPr>
            <w:tcW w:w="233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Lungime (m)</w:t>
            </w:r>
          </w:p>
        </w:tc>
      </w:tr>
      <w:tr w:rsidR="00C47211" w:rsidRPr="00BA7A37" w:rsidTr="00C47211">
        <w:trPr>
          <w:tblHeader/>
        </w:trPr>
        <w:tc>
          <w:tcPr>
            <w:tcW w:w="637"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2741"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6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96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1256"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07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r>
      <w:tr w:rsidR="00C47211" w:rsidRPr="00BA7A37" w:rsidTr="00C47211">
        <w:tc>
          <w:tcPr>
            <w:tcW w:w="637" w:type="dxa"/>
          </w:tcPr>
          <w:p w:rsidR="00C47211" w:rsidRPr="00BA7A37" w:rsidRDefault="00C47211" w:rsidP="00C47211">
            <w:pPr>
              <w:spacing w:line="360" w:lineRule="auto"/>
              <w:jc w:val="center"/>
            </w:pPr>
            <w:r w:rsidRPr="00BA7A37">
              <w:t>1</w:t>
            </w:r>
          </w:p>
        </w:tc>
        <w:tc>
          <w:tcPr>
            <w:tcW w:w="2741" w:type="dxa"/>
          </w:tcPr>
          <w:p w:rsidR="00C47211" w:rsidRPr="00BA7A37" w:rsidRDefault="00C47211" w:rsidP="00C47211">
            <w:pPr>
              <w:spacing w:line="360" w:lineRule="auto"/>
              <w:jc w:val="both"/>
            </w:pPr>
            <w:r w:rsidRPr="00BA7A37">
              <w:t>Km 0+000.00 – 0+250.00</w:t>
            </w:r>
          </w:p>
        </w:tc>
        <w:tc>
          <w:tcPr>
            <w:tcW w:w="1967" w:type="dxa"/>
          </w:tcPr>
          <w:p w:rsidR="00C47211" w:rsidRPr="00BA7A37" w:rsidRDefault="00C47211" w:rsidP="00C47211">
            <w:pPr>
              <w:spacing w:line="360" w:lineRule="auto"/>
              <w:jc w:val="both"/>
            </w:pPr>
            <w:r w:rsidRPr="00BA7A37">
              <w:t>-</w:t>
            </w:r>
          </w:p>
        </w:tc>
        <w:tc>
          <w:tcPr>
            <w:tcW w:w="1967" w:type="dxa"/>
          </w:tcPr>
          <w:p w:rsidR="00C47211" w:rsidRPr="00BA7A37" w:rsidRDefault="00C47211" w:rsidP="00C47211">
            <w:pPr>
              <w:spacing w:line="360" w:lineRule="auto"/>
              <w:jc w:val="both"/>
            </w:pPr>
            <w:r w:rsidRPr="00BA7A37">
              <w:t xml:space="preserve">Sant din beton </w:t>
            </w:r>
          </w:p>
        </w:tc>
        <w:tc>
          <w:tcPr>
            <w:tcW w:w="1256" w:type="dxa"/>
          </w:tcPr>
          <w:p w:rsidR="00C47211" w:rsidRPr="00BA7A37" w:rsidRDefault="00C47211" w:rsidP="00C47211">
            <w:pPr>
              <w:spacing w:line="360" w:lineRule="auto"/>
              <w:jc w:val="both"/>
            </w:pPr>
            <w:r w:rsidRPr="00BA7A37">
              <w:t>-</w:t>
            </w:r>
          </w:p>
        </w:tc>
        <w:tc>
          <w:tcPr>
            <w:tcW w:w="1078" w:type="dxa"/>
          </w:tcPr>
          <w:p w:rsidR="00C47211" w:rsidRPr="00BA7A37" w:rsidRDefault="00C47211" w:rsidP="00C47211">
            <w:pPr>
              <w:spacing w:line="360" w:lineRule="auto"/>
              <w:jc w:val="both"/>
            </w:pPr>
            <w:r w:rsidRPr="00BA7A37">
              <w:t>250,00</w:t>
            </w:r>
          </w:p>
        </w:tc>
      </w:tr>
      <w:tr w:rsidR="00C47211" w:rsidRPr="00BA7A37" w:rsidTr="00C47211">
        <w:tc>
          <w:tcPr>
            <w:tcW w:w="637" w:type="dxa"/>
          </w:tcPr>
          <w:p w:rsidR="00C47211" w:rsidRPr="00BA7A37" w:rsidRDefault="00C47211" w:rsidP="00C47211">
            <w:pPr>
              <w:spacing w:line="360" w:lineRule="auto"/>
              <w:jc w:val="center"/>
            </w:pPr>
            <w:r w:rsidRPr="00BA7A37">
              <w:t>2</w:t>
            </w:r>
          </w:p>
        </w:tc>
        <w:tc>
          <w:tcPr>
            <w:tcW w:w="2741" w:type="dxa"/>
          </w:tcPr>
          <w:p w:rsidR="00C47211" w:rsidRPr="00BA7A37" w:rsidRDefault="00C47211" w:rsidP="00C47211">
            <w:pPr>
              <w:spacing w:line="360" w:lineRule="auto"/>
              <w:jc w:val="both"/>
            </w:pPr>
            <w:r w:rsidRPr="00BA7A37">
              <w:t>Km 0+250.00 – 0+300.00</w:t>
            </w:r>
          </w:p>
        </w:tc>
        <w:tc>
          <w:tcPr>
            <w:tcW w:w="1967" w:type="dxa"/>
          </w:tcPr>
          <w:p w:rsidR="00C47211" w:rsidRPr="00BA7A37" w:rsidRDefault="00C47211" w:rsidP="00C47211">
            <w:pPr>
              <w:spacing w:line="360" w:lineRule="auto"/>
              <w:jc w:val="both"/>
            </w:pPr>
            <w:r w:rsidRPr="00BA7A37">
              <w:t>Sant din beton</w:t>
            </w:r>
          </w:p>
        </w:tc>
        <w:tc>
          <w:tcPr>
            <w:tcW w:w="1967" w:type="dxa"/>
          </w:tcPr>
          <w:p w:rsidR="00C47211" w:rsidRPr="00BA7A37" w:rsidRDefault="00C47211" w:rsidP="00C47211">
            <w:pPr>
              <w:spacing w:line="360" w:lineRule="auto"/>
              <w:jc w:val="both"/>
            </w:pPr>
            <w:r w:rsidRPr="00BA7A37">
              <w:t>-</w:t>
            </w:r>
          </w:p>
        </w:tc>
        <w:tc>
          <w:tcPr>
            <w:tcW w:w="1256" w:type="dxa"/>
          </w:tcPr>
          <w:p w:rsidR="00C47211" w:rsidRPr="00BA7A37" w:rsidRDefault="00C47211" w:rsidP="00C47211">
            <w:pPr>
              <w:spacing w:line="360" w:lineRule="auto"/>
              <w:jc w:val="both"/>
            </w:pPr>
            <w:r w:rsidRPr="00BA7A37">
              <w:t>50,00</w:t>
            </w:r>
          </w:p>
        </w:tc>
        <w:tc>
          <w:tcPr>
            <w:tcW w:w="1078" w:type="dxa"/>
          </w:tcPr>
          <w:p w:rsidR="00C47211" w:rsidRPr="00BA7A37" w:rsidRDefault="00C47211" w:rsidP="00C47211">
            <w:pPr>
              <w:spacing w:line="360" w:lineRule="auto"/>
              <w:jc w:val="both"/>
            </w:pPr>
            <w:r w:rsidRPr="00BA7A37">
              <w:t>-</w:t>
            </w:r>
          </w:p>
        </w:tc>
      </w:tr>
      <w:tr w:rsidR="00C47211" w:rsidRPr="00BA7A37" w:rsidTr="00C47211">
        <w:tc>
          <w:tcPr>
            <w:tcW w:w="637" w:type="dxa"/>
          </w:tcPr>
          <w:p w:rsidR="00C47211" w:rsidRPr="00BA7A37" w:rsidRDefault="00C47211" w:rsidP="00C47211">
            <w:pPr>
              <w:spacing w:line="360" w:lineRule="auto"/>
              <w:jc w:val="center"/>
            </w:pPr>
            <w:r w:rsidRPr="00BA7A37">
              <w:t>3</w:t>
            </w:r>
          </w:p>
        </w:tc>
        <w:tc>
          <w:tcPr>
            <w:tcW w:w="2741" w:type="dxa"/>
          </w:tcPr>
          <w:p w:rsidR="00C47211" w:rsidRPr="00BA7A37" w:rsidRDefault="00C47211" w:rsidP="00C47211">
            <w:pPr>
              <w:spacing w:line="360" w:lineRule="auto"/>
              <w:jc w:val="both"/>
            </w:pPr>
            <w:r w:rsidRPr="00BA7A37">
              <w:t>Km 0+300.00 – 0+405.00</w:t>
            </w:r>
          </w:p>
        </w:tc>
        <w:tc>
          <w:tcPr>
            <w:tcW w:w="1967" w:type="dxa"/>
          </w:tcPr>
          <w:p w:rsidR="00C47211" w:rsidRPr="00BA7A37" w:rsidRDefault="00C47211" w:rsidP="00C47211">
            <w:pPr>
              <w:spacing w:line="360" w:lineRule="auto"/>
              <w:jc w:val="both"/>
            </w:pPr>
            <w:r w:rsidRPr="00BA7A37">
              <w:t>Rigola carosabila</w:t>
            </w:r>
          </w:p>
        </w:tc>
        <w:tc>
          <w:tcPr>
            <w:tcW w:w="1967" w:type="dxa"/>
          </w:tcPr>
          <w:p w:rsidR="00C47211" w:rsidRPr="00BA7A37" w:rsidRDefault="00C47211" w:rsidP="00C47211">
            <w:pPr>
              <w:spacing w:line="360" w:lineRule="auto"/>
              <w:jc w:val="both"/>
            </w:pPr>
            <w:r w:rsidRPr="00BA7A37">
              <w:t>-</w:t>
            </w:r>
          </w:p>
        </w:tc>
        <w:tc>
          <w:tcPr>
            <w:tcW w:w="1256" w:type="dxa"/>
          </w:tcPr>
          <w:p w:rsidR="00C47211" w:rsidRPr="00BA7A37" w:rsidRDefault="00C47211" w:rsidP="00C47211">
            <w:pPr>
              <w:spacing w:line="360" w:lineRule="auto"/>
              <w:jc w:val="both"/>
            </w:pPr>
            <w:r w:rsidRPr="00BA7A37">
              <w:t>105,00</w:t>
            </w:r>
          </w:p>
        </w:tc>
        <w:tc>
          <w:tcPr>
            <w:tcW w:w="1078" w:type="dxa"/>
          </w:tcPr>
          <w:p w:rsidR="00C47211" w:rsidRPr="00BA7A37" w:rsidRDefault="00C47211" w:rsidP="00C47211">
            <w:pPr>
              <w:spacing w:line="360" w:lineRule="auto"/>
              <w:jc w:val="both"/>
            </w:pPr>
            <w:r w:rsidRPr="00BA7A37">
              <w:t>-</w:t>
            </w:r>
          </w:p>
        </w:tc>
      </w:tr>
      <w:tr w:rsidR="00C47211" w:rsidRPr="00BA7A37" w:rsidTr="00C47211">
        <w:tc>
          <w:tcPr>
            <w:tcW w:w="637" w:type="dxa"/>
          </w:tcPr>
          <w:p w:rsidR="00C47211" w:rsidRPr="00BA7A37" w:rsidRDefault="00C47211" w:rsidP="00C47211">
            <w:pPr>
              <w:spacing w:line="360" w:lineRule="auto"/>
              <w:jc w:val="center"/>
            </w:pPr>
            <w:r w:rsidRPr="00BA7A37">
              <w:t>4</w:t>
            </w:r>
          </w:p>
        </w:tc>
        <w:tc>
          <w:tcPr>
            <w:tcW w:w="2741" w:type="dxa"/>
          </w:tcPr>
          <w:p w:rsidR="00C47211" w:rsidRPr="00BA7A37" w:rsidRDefault="00C47211" w:rsidP="00C47211">
            <w:pPr>
              <w:spacing w:line="360" w:lineRule="auto"/>
              <w:jc w:val="both"/>
            </w:pPr>
            <w:r w:rsidRPr="00BA7A37">
              <w:t>Km 0+405.00 – 0+827.00</w:t>
            </w:r>
          </w:p>
        </w:tc>
        <w:tc>
          <w:tcPr>
            <w:tcW w:w="1967" w:type="dxa"/>
          </w:tcPr>
          <w:p w:rsidR="00C47211" w:rsidRPr="00BA7A37" w:rsidRDefault="00C47211" w:rsidP="00C47211">
            <w:pPr>
              <w:spacing w:line="360" w:lineRule="auto"/>
              <w:jc w:val="both"/>
            </w:pPr>
            <w:r w:rsidRPr="00BA7A37">
              <w:t>Sant din beton</w:t>
            </w:r>
          </w:p>
        </w:tc>
        <w:tc>
          <w:tcPr>
            <w:tcW w:w="1967" w:type="dxa"/>
          </w:tcPr>
          <w:p w:rsidR="00C47211" w:rsidRPr="00BA7A37" w:rsidRDefault="00C47211" w:rsidP="00C47211">
            <w:pPr>
              <w:spacing w:line="360" w:lineRule="auto"/>
              <w:jc w:val="both"/>
            </w:pPr>
            <w:r w:rsidRPr="00BA7A37">
              <w:t>-</w:t>
            </w:r>
          </w:p>
        </w:tc>
        <w:tc>
          <w:tcPr>
            <w:tcW w:w="1256" w:type="dxa"/>
          </w:tcPr>
          <w:p w:rsidR="00C47211" w:rsidRPr="00BA7A37" w:rsidRDefault="00C47211" w:rsidP="00C47211">
            <w:pPr>
              <w:spacing w:line="360" w:lineRule="auto"/>
              <w:jc w:val="both"/>
            </w:pPr>
            <w:r w:rsidRPr="00BA7A37">
              <w:t>422,00</w:t>
            </w:r>
          </w:p>
        </w:tc>
        <w:tc>
          <w:tcPr>
            <w:tcW w:w="1078" w:type="dxa"/>
          </w:tcPr>
          <w:p w:rsidR="00C47211" w:rsidRPr="00BA7A37" w:rsidRDefault="00C47211" w:rsidP="00C47211">
            <w:pPr>
              <w:spacing w:line="360" w:lineRule="auto"/>
              <w:jc w:val="both"/>
            </w:pPr>
            <w:r w:rsidRPr="00BA7A37">
              <w:t>-</w:t>
            </w:r>
          </w:p>
        </w:tc>
      </w:tr>
      <w:tr w:rsidR="00C47211" w:rsidRPr="00BA7A37" w:rsidTr="00C47211">
        <w:tc>
          <w:tcPr>
            <w:tcW w:w="9646" w:type="dxa"/>
            <w:gridSpan w:val="6"/>
          </w:tcPr>
          <w:p w:rsidR="00C47211" w:rsidRPr="00BA7A37" w:rsidRDefault="00C47211" w:rsidP="00C47211">
            <w:pPr>
              <w:spacing w:line="360" w:lineRule="auto"/>
              <w:jc w:val="center"/>
            </w:pPr>
            <w:r w:rsidRPr="00BA7A37">
              <w:t>Total lungimi pe tipuri de sectiuni:</w:t>
            </w:r>
          </w:p>
        </w:tc>
      </w:tr>
      <w:tr w:rsidR="00C47211" w:rsidRPr="00BA7A37" w:rsidTr="00C47211">
        <w:tc>
          <w:tcPr>
            <w:tcW w:w="9646" w:type="dxa"/>
            <w:gridSpan w:val="6"/>
          </w:tcPr>
          <w:p w:rsidR="00C47211" w:rsidRPr="00BA7A37" w:rsidRDefault="00C47211" w:rsidP="00C47211">
            <w:pPr>
              <w:spacing w:line="360" w:lineRule="auto"/>
              <w:jc w:val="center"/>
            </w:pPr>
            <w:r w:rsidRPr="00BA7A37">
              <w:t>Sant pereat cu beton C35/45 = 722,00 m +10,00 m descarcare = 732,00 m</w:t>
            </w:r>
          </w:p>
        </w:tc>
      </w:tr>
      <w:tr w:rsidR="00C47211" w:rsidRPr="00BA7A37" w:rsidTr="00C47211">
        <w:tc>
          <w:tcPr>
            <w:tcW w:w="9646" w:type="dxa"/>
            <w:gridSpan w:val="6"/>
          </w:tcPr>
          <w:p w:rsidR="00C47211" w:rsidRPr="00BA7A37" w:rsidRDefault="00C47211" w:rsidP="00C47211">
            <w:pPr>
              <w:spacing w:line="360" w:lineRule="auto"/>
              <w:jc w:val="center"/>
            </w:pPr>
            <w:r w:rsidRPr="00BA7A37">
              <w:t>Rigola carosabila C35/45 = 105,00 m</w:t>
            </w:r>
          </w:p>
        </w:tc>
      </w:tr>
    </w:tbl>
    <w:p w:rsidR="00C47211" w:rsidRPr="00BA7A37" w:rsidRDefault="00C47211" w:rsidP="00C47211">
      <w:pPr>
        <w:spacing w:line="360" w:lineRule="auto"/>
        <w:ind w:left="720"/>
        <w:jc w:val="both"/>
        <w:rPr>
          <w:b/>
        </w:rPr>
      </w:pPr>
      <w:r w:rsidRPr="00BA7A37">
        <w:rPr>
          <w:b/>
        </w:rPr>
        <w:t>Podete:</w:t>
      </w:r>
    </w:p>
    <w:tbl>
      <w:tblPr>
        <w:tblStyle w:val="TableGrid"/>
        <w:tblW w:w="0" w:type="auto"/>
        <w:tblInd w:w="720" w:type="dxa"/>
        <w:tblLook w:val="04A0" w:firstRow="1" w:lastRow="0" w:firstColumn="1" w:lastColumn="0" w:noHBand="0" w:noVBand="1"/>
      </w:tblPr>
      <w:tblGrid>
        <w:gridCol w:w="636"/>
        <w:gridCol w:w="1950"/>
        <w:gridCol w:w="1762"/>
        <w:gridCol w:w="1547"/>
        <w:gridCol w:w="1547"/>
        <w:gridCol w:w="2204"/>
      </w:tblGrid>
      <w:tr w:rsidR="00C47211" w:rsidRPr="00BA7A37" w:rsidTr="00C47211">
        <w:trPr>
          <w:tblHeader/>
        </w:trPr>
        <w:tc>
          <w:tcPr>
            <w:tcW w:w="636"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1762"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Tipul podetului</w:t>
            </w:r>
          </w:p>
          <w:p w:rsidR="00C47211" w:rsidRPr="00BA7A37" w:rsidRDefault="00C47211" w:rsidP="00C47211">
            <w:pPr>
              <w:spacing w:line="360" w:lineRule="auto"/>
              <w:jc w:val="center"/>
              <w:rPr>
                <w:b/>
              </w:rPr>
            </w:pPr>
            <w:r w:rsidRPr="00BA7A37">
              <w:rPr>
                <w:b/>
              </w:rPr>
              <w:t>tubular</w:t>
            </w:r>
          </w:p>
        </w:tc>
        <w:tc>
          <w:tcPr>
            <w:tcW w:w="309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c>
          <w:tcPr>
            <w:tcW w:w="2204"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Podet transversal drumului</w:t>
            </w:r>
          </w:p>
        </w:tc>
      </w:tr>
      <w:tr w:rsidR="00C47211" w:rsidRPr="00BA7A37" w:rsidTr="00C47211">
        <w:trPr>
          <w:tblHeader/>
        </w:trPr>
        <w:tc>
          <w:tcPr>
            <w:tcW w:w="636"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50"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762"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2204" w:type="dxa"/>
            <w:vMerge/>
            <w:shd w:val="clear" w:color="auto" w:fill="F2F2F2" w:themeFill="background1" w:themeFillShade="F2"/>
            <w:vAlign w:val="center"/>
          </w:tcPr>
          <w:p w:rsidR="00C47211" w:rsidRPr="00BA7A37" w:rsidRDefault="00C47211" w:rsidP="00C47211">
            <w:pPr>
              <w:spacing w:line="360" w:lineRule="auto"/>
              <w:jc w:val="center"/>
              <w:rPr>
                <w:b/>
              </w:rPr>
            </w:pPr>
          </w:p>
        </w:tc>
      </w:tr>
      <w:tr w:rsidR="00C47211" w:rsidRPr="00BA7A37" w:rsidTr="00C47211">
        <w:tc>
          <w:tcPr>
            <w:tcW w:w="636" w:type="dxa"/>
          </w:tcPr>
          <w:p w:rsidR="00C47211" w:rsidRPr="00BA7A37" w:rsidRDefault="00C47211" w:rsidP="00C47211">
            <w:pPr>
              <w:spacing w:line="360" w:lineRule="auto"/>
              <w:jc w:val="center"/>
            </w:pPr>
            <w:r w:rsidRPr="00BA7A37">
              <w:t>1</w:t>
            </w:r>
          </w:p>
        </w:tc>
        <w:tc>
          <w:tcPr>
            <w:tcW w:w="1950" w:type="dxa"/>
          </w:tcPr>
          <w:p w:rsidR="00C47211" w:rsidRPr="00BA7A37" w:rsidRDefault="00C47211" w:rsidP="00C47211">
            <w:pPr>
              <w:spacing w:line="360" w:lineRule="auto"/>
              <w:jc w:val="both"/>
            </w:pPr>
            <w:r w:rsidRPr="00BA7A37">
              <w:t xml:space="preserve">Km 0+250.00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p>
        </w:tc>
        <w:tc>
          <w:tcPr>
            <w:tcW w:w="1547" w:type="dxa"/>
          </w:tcPr>
          <w:p w:rsidR="00C47211" w:rsidRPr="00BA7A37" w:rsidRDefault="00C47211" w:rsidP="00C47211">
            <w:pPr>
              <w:spacing w:line="360" w:lineRule="auto"/>
              <w:jc w:val="both"/>
            </w:pP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2</w:t>
            </w:r>
          </w:p>
        </w:tc>
        <w:tc>
          <w:tcPr>
            <w:tcW w:w="1950" w:type="dxa"/>
          </w:tcPr>
          <w:p w:rsidR="00C47211" w:rsidRPr="00BA7A37" w:rsidRDefault="00C47211" w:rsidP="00C47211">
            <w:pPr>
              <w:spacing w:line="360" w:lineRule="auto"/>
              <w:jc w:val="both"/>
            </w:pPr>
            <w:r w:rsidRPr="00BA7A37">
              <w:t>Km 0+550.00</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p>
        </w:tc>
        <w:tc>
          <w:tcPr>
            <w:tcW w:w="1547" w:type="dxa"/>
          </w:tcPr>
          <w:p w:rsidR="00C47211" w:rsidRPr="00BA7A37" w:rsidRDefault="00C47211" w:rsidP="00C47211">
            <w:pPr>
              <w:spacing w:line="360" w:lineRule="auto"/>
              <w:jc w:val="both"/>
            </w:pP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3</w:t>
            </w:r>
          </w:p>
        </w:tc>
        <w:tc>
          <w:tcPr>
            <w:tcW w:w="1950" w:type="dxa"/>
          </w:tcPr>
          <w:p w:rsidR="00C47211" w:rsidRPr="00BA7A37" w:rsidRDefault="00C47211" w:rsidP="00C47211">
            <w:pPr>
              <w:spacing w:line="360" w:lineRule="auto"/>
              <w:jc w:val="both"/>
            </w:pPr>
            <w:r w:rsidRPr="00BA7A37">
              <w:t>Km 0+680.00</w:t>
            </w:r>
          </w:p>
        </w:tc>
        <w:tc>
          <w:tcPr>
            <w:tcW w:w="1762" w:type="dxa"/>
          </w:tcPr>
          <w:p w:rsidR="00C47211" w:rsidRPr="00BA7A37" w:rsidRDefault="00C47211" w:rsidP="00C47211">
            <w:pPr>
              <w:spacing w:line="360" w:lineRule="auto"/>
              <w:jc w:val="both"/>
            </w:pPr>
            <w:r w:rsidRPr="00BA7A37">
              <w:t>DN 800</w:t>
            </w:r>
          </w:p>
        </w:tc>
        <w:tc>
          <w:tcPr>
            <w:tcW w:w="1547" w:type="dxa"/>
          </w:tcPr>
          <w:p w:rsidR="00C47211" w:rsidRPr="00BA7A37" w:rsidRDefault="00C47211" w:rsidP="00C47211">
            <w:pPr>
              <w:spacing w:line="360" w:lineRule="auto"/>
              <w:jc w:val="both"/>
            </w:pPr>
          </w:p>
        </w:tc>
        <w:tc>
          <w:tcPr>
            <w:tcW w:w="1547" w:type="dxa"/>
          </w:tcPr>
          <w:p w:rsidR="00C47211" w:rsidRPr="00BA7A37" w:rsidRDefault="00C47211" w:rsidP="00C47211">
            <w:pPr>
              <w:spacing w:line="360" w:lineRule="auto"/>
              <w:jc w:val="both"/>
            </w:pP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4</w:t>
            </w:r>
          </w:p>
        </w:tc>
        <w:tc>
          <w:tcPr>
            <w:tcW w:w="1950" w:type="dxa"/>
          </w:tcPr>
          <w:p w:rsidR="00C47211" w:rsidRPr="00BA7A37" w:rsidRDefault="00C47211" w:rsidP="00C47211">
            <w:pPr>
              <w:spacing w:line="360" w:lineRule="auto"/>
              <w:jc w:val="both"/>
            </w:pPr>
            <w:r w:rsidRPr="00BA7A37">
              <w:t>Km 0+710.00</w:t>
            </w:r>
          </w:p>
        </w:tc>
        <w:tc>
          <w:tcPr>
            <w:tcW w:w="1762" w:type="dxa"/>
          </w:tcPr>
          <w:p w:rsidR="00C47211" w:rsidRPr="00BA7A37" w:rsidRDefault="00C47211" w:rsidP="00C47211">
            <w:pPr>
              <w:spacing w:line="360" w:lineRule="auto"/>
              <w:jc w:val="both"/>
            </w:pPr>
            <w:r w:rsidRPr="00BA7A37">
              <w:t>DN 800</w:t>
            </w:r>
          </w:p>
        </w:tc>
        <w:tc>
          <w:tcPr>
            <w:tcW w:w="1547" w:type="dxa"/>
          </w:tcPr>
          <w:p w:rsidR="00C47211" w:rsidRPr="00BA7A37" w:rsidRDefault="00C47211" w:rsidP="00C47211">
            <w:pPr>
              <w:spacing w:line="360" w:lineRule="auto"/>
              <w:jc w:val="both"/>
            </w:pPr>
          </w:p>
        </w:tc>
        <w:tc>
          <w:tcPr>
            <w:tcW w:w="1547" w:type="dxa"/>
          </w:tcPr>
          <w:p w:rsidR="00C47211" w:rsidRPr="00BA7A37" w:rsidRDefault="00C47211" w:rsidP="00C47211">
            <w:pPr>
              <w:spacing w:line="360" w:lineRule="auto"/>
              <w:jc w:val="both"/>
            </w:pPr>
          </w:p>
        </w:tc>
        <w:tc>
          <w:tcPr>
            <w:tcW w:w="2204" w:type="dxa"/>
          </w:tcPr>
          <w:p w:rsidR="00C47211" w:rsidRPr="00BA7A37" w:rsidRDefault="00C47211" w:rsidP="00C47211">
            <w:pPr>
              <w:spacing w:line="360" w:lineRule="auto"/>
              <w:jc w:val="both"/>
            </w:pPr>
            <w:r w:rsidRPr="00BA7A37">
              <w:t>L=5,00 m</w:t>
            </w:r>
          </w:p>
        </w:tc>
      </w:tr>
    </w:tbl>
    <w:p w:rsidR="00C47211" w:rsidRPr="00BA7A37" w:rsidRDefault="00C47211" w:rsidP="00C47211">
      <w:pPr>
        <w:numPr>
          <w:ilvl w:val="0"/>
          <w:numId w:val="32"/>
        </w:numPr>
        <w:spacing w:line="360" w:lineRule="auto"/>
        <w:contextualSpacing/>
        <w:jc w:val="both"/>
      </w:pPr>
      <w:r w:rsidRPr="00BA7A37">
        <w:rPr>
          <w:b/>
        </w:rPr>
        <w:lastRenderedPageBreak/>
        <w:t>Amenajare platforme de incrucisare:</w:t>
      </w:r>
      <w:r w:rsidRPr="00BA7A37">
        <w:t xml:space="preserve"> 2 buc</w:t>
      </w:r>
    </w:p>
    <w:p w:rsidR="00C47211" w:rsidRPr="00BA7A37" w:rsidRDefault="00C47211" w:rsidP="00C47211">
      <w:pPr>
        <w:spacing w:line="360" w:lineRule="auto"/>
        <w:ind w:firstLine="720"/>
        <w:jc w:val="both"/>
      </w:pPr>
      <w:r w:rsidRPr="00BA7A37">
        <w:t>Platformele de incrucisare vor avea dimensiunile L=20,00 si l=2,00 m, in functie de spatiul disponibil dintre marginea partii carosabile si limita de proprietate:</w:t>
      </w:r>
    </w:p>
    <w:tbl>
      <w:tblPr>
        <w:tblStyle w:val="TableGrid"/>
        <w:tblW w:w="0" w:type="auto"/>
        <w:jc w:val="center"/>
        <w:tblInd w:w="720" w:type="dxa"/>
        <w:tblLook w:val="04A0" w:firstRow="1" w:lastRow="0" w:firstColumn="1" w:lastColumn="0" w:noHBand="0" w:noVBand="1"/>
      </w:tblPr>
      <w:tblGrid>
        <w:gridCol w:w="636"/>
        <w:gridCol w:w="1950"/>
        <w:gridCol w:w="3094"/>
      </w:tblGrid>
      <w:tr w:rsidR="00C47211" w:rsidRPr="00BA7A37" w:rsidTr="00C47211">
        <w:trPr>
          <w:trHeight w:val="1097"/>
          <w:tblHeader/>
          <w:jc w:val="center"/>
        </w:trPr>
        <w:tc>
          <w:tcPr>
            <w:tcW w:w="636"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09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r>
      <w:tr w:rsidR="00C47211" w:rsidRPr="00BA7A37" w:rsidTr="00C47211">
        <w:trPr>
          <w:jc w:val="center"/>
        </w:trPr>
        <w:tc>
          <w:tcPr>
            <w:tcW w:w="636" w:type="dxa"/>
            <w:vAlign w:val="center"/>
          </w:tcPr>
          <w:p w:rsidR="00C47211" w:rsidRPr="00BA7A37" w:rsidRDefault="00C47211" w:rsidP="00C47211">
            <w:pPr>
              <w:spacing w:line="360" w:lineRule="auto"/>
              <w:jc w:val="center"/>
            </w:pPr>
            <w:r w:rsidRPr="00BA7A37">
              <w:t>1</w:t>
            </w:r>
          </w:p>
        </w:tc>
        <w:tc>
          <w:tcPr>
            <w:tcW w:w="1950" w:type="dxa"/>
            <w:vAlign w:val="center"/>
          </w:tcPr>
          <w:p w:rsidR="00C47211" w:rsidRPr="00BA7A37" w:rsidRDefault="00C47211" w:rsidP="00C47211">
            <w:pPr>
              <w:spacing w:line="360" w:lineRule="auto"/>
              <w:jc w:val="center"/>
            </w:pPr>
            <w:r w:rsidRPr="00BA7A37">
              <w:t>Km 0+490.00</w:t>
            </w:r>
          </w:p>
        </w:tc>
        <w:tc>
          <w:tcPr>
            <w:tcW w:w="3094" w:type="dxa"/>
            <w:vAlign w:val="center"/>
          </w:tcPr>
          <w:p w:rsidR="00C47211" w:rsidRPr="00BA7A37" w:rsidRDefault="00C47211" w:rsidP="00C47211">
            <w:pPr>
              <w:spacing w:line="360" w:lineRule="auto"/>
              <w:jc w:val="center"/>
            </w:pPr>
            <w:r w:rsidRPr="00BA7A37">
              <w:t>Stanga</w:t>
            </w:r>
          </w:p>
        </w:tc>
      </w:tr>
      <w:tr w:rsidR="00C47211" w:rsidRPr="00BA7A37" w:rsidTr="00C47211">
        <w:trPr>
          <w:jc w:val="center"/>
        </w:trPr>
        <w:tc>
          <w:tcPr>
            <w:tcW w:w="636" w:type="dxa"/>
            <w:vAlign w:val="center"/>
          </w:tcPr>
          <w:p w:rsidR="00C47211" w:rsidRPr="00BA7A37" w:rsidRDefault="00C47211" w:rsidP="00C47211">
            <w:pPr>
              <w:spacing w:line="360" w:lineRule="auto"/>
              <w:jc w:val="center"/>
            </w:pPr>
            <w:r w:rsidRPr="00BA7A37">
              <w:t>2</w:t>
            </w:r>
          </w:p>
        </w:tc>
        <w:tc>
          <w:tcPr>
            <w:tcW w:w="1950" w:type="dxa"/>
            <w:vAlign w:val="center"/>
          </w:tcPr>
          <w:p w:rsidR="00C47211" w:rsidRPr="00BA7A37" w:rsidRDefault="00C47211" w:rsidP="00C47211">
            <w:pPr>
              <w:spacing w:line="360" w:lineRule="auto"/>
              <w:jc w:val="center"/>
            </w:pPr>
            <w:r w:rsidRPr="00BA7A37">
              <w:t>Km 0+800.00</w:t>
            </w:r>
          </w:p>
        </w:tc>
        <w:tc>
          <w:tcPr>
            <w:tcW w:w="3094" w:type="dxa"/>
            <w:vAlign w:val="center"/>
          </w:tcPr>
          <w:p w:rsidR="00C47211" w:rsidRPr="00BA7A37" w:rsidRDefault="00C47211" w:rsidP="00C47211">
            <w:pPr>
              <w:spacing w:line="360" w:lineRule="auto"/>
              <w:jc w:val="center"/>
            </w:pPr>
            <w:r w:rsidRPr="00BA7A37">
              <w:t>Dreapta</w:t>
            </w:r>
          </w:p>
        </w:tc>
      </w:tr>
    </w:tbl>
    <w:p w:rsidR="00C47211" w:rsidRPr="00BA7A37" w:rsidRDefault="00C47211" w:rsidP="00C47211">
      <w:pPr>
        <w:spacing w:line="360" w:lineRule="auto"/>
        <w:ind w:firstLine="720"/>
        <w:jc w:val="both"/>
      </w:pPr>
    </w:p>
    <w:p w:rsidR="00C47211" w:rsidRPr="00BA7A37" w:rsidRDefault="00C47211" w:rsidP="00C47211">
      <w:pPr>
        <w:numPr>
          <w:ilvl w:val="1"/>
          <w:numId w:val="34"/>
        </w:numPr>
        <w:spacing w:line="360" w:lineRule="auto"/>
        <w:ind w:left="360" w:firstLine="0"/>
        <w:contextualSpacing/>
        <w:jc w:val="both"/>
        <w:rPr>
          <w:b/>
        </w:rPr>
      </w:pPr>
      <w:r w:rsidRPr="00BA7A37">
        <w:rPr>
          <w:b/>
        </w:rPr>
        <w:t>Siguranta circulatiei</w:t>
      </w:r>
    </w:p>
    <w:p w:rsidR="00C47211" w:rsidRPr="00BA7A37" w:rsidRDefault="00C47211" w:rsidP="00C47211">
      <w:pPr>
        <w:spacing w:line="360" w:lineRule="auto"/>
        <w:ind w:left="720"/>
        <w:jc w:val="both"/>
      </w:pPr>
      <w:r w:rsidRPr="00BA7A37">
        <w:t>Semnalizare verticala: indicatoare rutiere 7 buc;</w:t>
      </w:r>
    </w:p>
    <w:p w:rsidR="00C47211" w:rsidRPr="00BA7A37" w:rsidRDefault="00C47211" w:rsidP="00C47211">
      <w:pPr>
        <w:spacing w:line="360" w:lineRule="auto"/>
        <w:ind w:left="720"/>
        <w:jc w:val="both"/>
      </w:pPr>
      <w:r w:rsidRPr="00BA7A37">
        <w:t>Semnalizare orizontala:</w:t>
      </w:r>
    </w:p>
    <w:p w:rsidR="00C47211" w:rsidRPr="00BA7A37" w:rsidRDefault="00C47211" w:rsidP="00C47211">
      <w:pPr>
        <w:numPr>
          <w:ilvl w:val="0"/>
          <w:numId w:val="7"/>
        </w:numPr>
        <w:spacing w:line="360" w:lineRule="auto"/>
        <w:contextualSpacing/>
        <w:jc w:val="both"/>
      </w:pPr>
      <w:r w:rsidRPr="00BA7A37">
        <w:t>Marcaje longitudinale: Linie discontinua simpla tip M, grosime 0,15 m, Ltotal= 1.654,00 m.</w:t>
      </w:r>
    </w:p>
    <w:p w:rsidR="00C47211" w:rsidRPr="00BA7A37" w:rsidRDefault="00C47211" w:rsidP="00C47211">
      <w:pPr>
        <w:numPr>
          <w:ilvl w:val="0"/>
          <w:numId w:val="7"/>
        </w:numPr>
        <w:spacing w:line="360" w:lineRule="auto"/>
        <w:contextualSpacing/>
        <w:jc w:val="both"/>
      </w:pPr>
      <w:r w:rsidRPr="00BA7A37">
        <w:t>Parapet de protectie: 150,00 m (km 0+545.00 – 0+695.00).</w:t>
      </w:r>
    </w:p>
    <w:p w:rsidR="00C47211" w:rsidRPr="00BA7A37" w:rsidRDefault="00C47211" w:rsidP="00C47211">
      <w:pPr>
        <w:spacing w:line="360" w:lineRule="auto"/>
        <w:ind w:left="720"/>
        <w:jc w:val="both"/>
      </w:pPr>
    </w:p>
    <w:p w:rsidR="00C47211" w:rsidRPr="00BA7A37" w:rsidRDefault="00C47211" w:rsidP="00C47211">
      <w:pPr>
        <w:spacing w:line="360" w:lineRule="auto"/>
        <w:ind w:firstLine="709"/>
      </w:pPr>
      <w:r w:rsidRPr="00BA7A37">
        <w:rPr>
          <w:b/>
          <w:color w:val="C00000"/>
        </w:rPr>
        <w:t>Obiect 2:</w:t>
      </w:r>
      <w:r w:rsidRPr="00BA7A37">
        <w:rPr>
          <w:color w:val="C00000"/>
        </w:rPr>
        <w:t xml:space="preserve"> </w:t>
      </w:r>
      <w:r w:rsidRPr="00BA7A37">
        <w:rPr>
          <w:b/>
          <w:color w:val="17365D" w:themeColor="text2" w:themeShade="BF"/>
        </w:rPr>
        <w:t>Strada Scolii</w:t>
      </w:r>
    </w:p>
    <w:p w:rsidR="00C47211" w:rsidRPr="00BA7A37" w:rsidRDefault="00C47211" w:rsidP="00C47211">
      <w:pPr>
        <w:numPr>
          <w:ilvl w:val="0"/>
          <w:numId w:val="31"/>
        </w:numPr>
        <w:spacing w:line="360" w:lineRule="auto"/>
        <w:contextualSpacing/>
        <w:jc w:val="both"/>
      </w:pPr>
      <w:r w:rsidRPr="00BA7A37">
        <w:rPr>
          <w:b/>
        </w:rPr>
        <w:t>Traseu in plan proiectat:</w:t>
      </w:r>
      <w:r w:rsidRPr="00BA7A37">
        <w:t xml:space="preserve"> L=421,00 m (Km 0+000.00 – 0+421.00)</w:t>
      </w:r>
    </w:p>
    <w:p w:rsidR="00C47211" w:rsidRPr="00BA7A37" w:rsidRDefault="00C47211" w:rsidP="00C47211">
      <w:pPr>
        <w:numPr>
          <w:ilvl w:val="0"/>
          <w:numId w:val="31"/>
        </w:numPr>
        <w:spacing w:line="360" w:lineRule="auto"/>
        <w:contextualSpacing/>
        <w:jc w:val="both"/>
        <w:rPr>
          <w:b/>
        </w:rPr>
      </w:pPr>
      <w:r w:rsidRPr="00BA7A37">
        <w:rPr>
          <w:b/>
        </w:rPr>
        <w:t>Profile transversale</w:t>
      </w:r>
    </w:p>
    <w:p w:rsidR="00C47211" w:rsidRPr="00BA7A37" w:rsidRDefault="00C47211" w:rsidP="00C47211">
      <w:pPr>
        <w:spacing w:line="360" w:lineRule="auto"/>
        <w:ind w:firstLine="709"/>
        <w:jc w:val="both"/>
      </w:pPr>
      <w:r w:rsidRPr="00BA7A37">
        <w:t>Profil transversal Tip 1: km 0+000.00 – 0+135.00</w:t>
      </w:r>
    </w:p>
    <w:p w:rsidR="00C47211" w:rsidRPr="00BA7A37" w:rsidRDefault="00C47211" w:rsidP="00C47211">
      <w:pPr>
        <w:numPr>
          <w:ilvl w:val="2"/>
          <w:numId w:val="35"/>
        </w:numPr>
        <w:spacing w:line="360" w:lineRule="auto"/>
        <w:contextualSpacing/>
        <w:jc w:val="both"/>
      </w:pPr>
      <w:r w:rsidRPr="00BA7A37">
        <w:t>Platforma drum: 4,00 m;</w:t>
      </w:r>
    </w:p>
    <w:p w:rsidR="00C47211" w:rsidRPr="00BA7A37" w:rsidRDefault="00C47211" w:rsidP="00C47211">
      <w:pPr>
        <w:numPr>
          <w:ilvl w:val="2"/>
          <w:numId w:val="35"/>
        </w:numPr>
        <w:spacing w:line="360" w:lineRule="auto"/>
        <w:contextualSpacing/>
        <w:jc w:val="both"/>
      </w:pPr>
      <w:r w:rsidRPr="00BA7A37">
        <w:t>Parte carosabila: 3,00 m, panta unica 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stanga, 1 x 1,35 m.</w:t>
      </w:r>
    </w:p>
    <w:p w:rsidR="00C47211" w:rsidRPr="00BA7A37" w:rsidRDefault="00C47211" w:rsidP="00C47211">
      <w:pPr>
        <w:spacing w:line="360" w:lineRule="auto"/>
        <w:ind w:firstLine="720"/>
        <w:jc w:val="both"/>
      </w:pPr>
      <w:r w:rsidRPr="00BA7A37">
        <w:t>Profil transversal Tip 2: km 0+135.00 – 0+421.00</w:t>
      </w:r>
    </w:p>
    <w:p w:rsidR="00C47211" w:rsidRPr="00BA7A37" w:rsidRDefault="00C47211" w:rsidP="00C47211">
      <w:pPr>
        <w:numPr>
          <w:ilvl w:val="2"/>
          <w:numId w:val="36"/>
        </w:numPr>
        <w:spacing w:line="360" w:lineRule="auto"/>
        <w:contextualSpacing/>
        <w:jc w:val="both"/>
      </w:pPr>
      <w:r w:rsidRPr="00BA7A37">
        <w:t>Platforma drum: 4,15 m;</w:t>
      </w:r>
    </w:p>
    <w:p w:rsidR="00C47211" w:rsidRPr="00BA7A37" w:rsidRDefault="00C47211" w:rsidP="00C47211">
      <w:pPr>
        <w:numPr>
          <w:ilvl w:val="2"/>
          <w:numId w:val="36"/>
        </w:numPr>
        <w:spacing w:line="360" w:lineRule="auto"/>
        <w:contextualSpacing/>
        <w:jc w:val="both"/>
      </w:pPr>
      <w:r w:rsidRPr="00BA7A37">
        <w:t>Parte carosabila: 3,00 m, panta unica2,5%;</w:t>
      </w:r>
    </w:p>
    <w:p w:rsidR="00C47211" w:rsidRPr="00BA7A37" w:rsidRDefault="00C47211" w:rsidP="00C47211">
      <w:pPr>
        <w:numPr>
          <w:ilvl w:val="2"/>
          <w:numId w:val="35"/>
        </w:numPr>
        <w:spacing w:line="360" w:lineRule="auto"/>
        <w:contextualSpacing/>
        <w:jc w:val="both"/>
      </w:pPr>
      <w:r w:rsidRPr="00BA7A37">
        <w:t>Acostamente: 1 x 0,50 m;</w:t>
      </w:r>
    </w:p>
    <w:p w:rsidR="00C47211" w:rsidRPr="00BA7A37" w:rsidRDefault="00C47211" w:rsidP="00C47211">
      <w:pPr>
        <w:numPr>
          <w:ilvl w:val="2"/>
          <w:numId w:val="36"/>
        </w:numPr>
        <w:spacing w:line="360" w:lineRule="auto"/>
        <w:contextualSpacing/>
        <w:jc w:val="both"/>
      </w:pPr>
      <w:r w:rsidRPr="00BA7A37">
        <w:t>Rigola de acostament stanga: 1 x 0,65 m.</w:t>
      </w:r>
    </w:p>
    <w:p w:rsidR="00C47211" w:rsidRPr="00BA7A37" w:rsidRDefault="00C47211" w:rsidP="00C47211">
      <w:pPr>
        <w:numPr>
          <w:ilvl w:val="0"/>
          <w:numId w:val="31"/>
        </w:numPr>
        <w:spacing w:line="360" w:lineRule="auto"/>
        <w:contextualSpacing/>
        <w:jc w:val="both"/>
        <w:rPr>
          <w:b/>
        </w:rPr>
      </w:pPr>
      <w:r w:rsidRPr="00BA7A37">
        <w:rPr>
          <w:b/>
        </w:rPr>
        <w:t>Sistem rutier</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4 cm strat de uzura BAPC16 rul. 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6 cm strat de legatura BADPC22.4 leg.50/70;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15 cm strat de fundatie superior din piatra sparta;</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20 cm strat de fundatie inferior din balast;</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10 cm strat de forma din balast.</w:t>
      </w:r>
    </w:p>
    <w:p w:rsidR="00C47211" w:rsidRPr="00BA7A37" w:rsidRDefault="00C47211" w:rsidP="00C47211">
      <w:pPr>
        <w:numPr>
          <w:ilvl w:val="0"/>
          <w:numId w:val="31"/>
        </w:numPr>
        <w:spacing w:line="360" w:lineRule="auto"/>
        <w:contextualSpacing/>
        <w:jc w:val="both"/>
        <w:rPr>
          <w:b/>
        </w:rPr>
      </w:pPr>
      <w:r w:rsidRPr="00BA7A37">
        <w:rPr>
          <w:b/>
        </w:rPr>
        <w:t>Colectare si evacuare ape pluviale</w:t>
      </w:r>
    </w:p>
    <w:p w:rsidR="00C47211" w:rsidRPr="00BA7A37" w:rsidRDefault="00C47211" w:rsidP="00C47211">
      <w:pPr>
        <w:spacing w:line="360" w:lineRule="auto"/>
        <w:ind w:left="720"/>
        <w:jc w:val="both"/>
        <w:rPr>
          <w:b/>
        </w:rPr>
      </w:pPr>
      <w:r w:rsidRPr="00BA7A37">
        <w:rPr>
          <w:b/>
        </w:rPr>
        <w:lastRenderedPageBreak/>
        <w:t>Santuri, rigole:</w:t>
      </w:r>
    </w:p>
    <w:tbl>
      <w:tblPr>
        <w:tblStyle w:val="TableGrid"/>
        <w:tblW w:w="0" w:type="auto"/>
        <w:tblInd w:w="720" w:type="dxa"/>
        <w:tblLook w:val="04A0" w:firstRow="1" w:lastRow="0" w:firstColumn="1" w:lastColumn="0" w:noHBand="0" w:noVBand="1"/>
      </w:tblPr>
      <w:tblGrid>
        <w:gridCol w:w="637"/>
        <w:gridCol w:w="2741"/>
        <w:gridCol w:w="1968"/>
        <w:gridCol w:w="1968"/>
        <w:gridCol w:w="1254"/>
        <w:gridCol w:w="1078"/>
      </w:tblGrid>
      <w:tr w:rsidR="00C47211" w:rsidRPr="00BA7A37" w:rsidTr="00C47211">
        <w:trPr>
          <w:tblHeader/>
        </w:trPr>
        <w:tc>
          <w:tcPr>
            <w:tcW w:w="637"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2741"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936"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 sectiune de scurgere</w:t>
            </w:r>
          </w:p>
        </w:tc>
        <w:tc>
          <w:tcPr>
            <w:tcW w:w="2332"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Lungime (m)</w:t>
            </w:r>
          </w:p>
        </w:tc>
      </w:tr>
      <w:tr w:rsidR="00C47211" w:rsidRPr="00BA7A37" w:rsidTr="00C47211">
        <w:trPr>
          <w:tblHeader/>
        </w:trPr>
        <w:tc>
          <w:tcPr>
            <w:tcW w:w="637"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2741"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125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07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r>
      <w:tr w:rsidR="00C47211" w:rsidRPr="00BA7A37" w:rsidTr="00C47211">
        <w:tc>
          <w:tcPr>
            <w:tcW w:w="637" w:type="dxa"/>
          </w:tcPr>
          <w:p w:rsidR="00C47211" w:rsidRPr="00BA7A37" w:rsidRDefault="00C47211" w:rsidP="00C47211">
            <w:pPr>
              <w:spacing w:line="360" w:lineRule="auto"/>
              <w:jc w:val="center"/>
            </w:pPr>
            <w:r w:rsidRPr="00BA7A37">
              <w:t>1</w:t>
            </w:r>
          </w:p>
        </w:tc>
        <w:tc>
          <w:tcPr>
            <w:tcW w:w="2741" w:type="dxa"/>
          </w:tcPr>
          <w:p w:rsidR="00C47211" w:rsidRPr="00BA7A37" w:rsidRDefault="00C47211" w:rsidP="00C47211">
            <w:pPr>
              <w:spacing w:line="360" w:lineRule="auto"/>
              <w:jc w:val="center"/>
            </w:pPr>
            <w:r w:rsidRPr="00BA7A37">
              <w:t>Km 0+000.00 – 0+135.00</w:t>
            </w:r>
          </w:p>
        </w:tc>
        <w:tc>
          <w:tcPr>
            <w:tcW w:w="1968" w:type="dxa"/>
          </w:tcPr>
          <w:p w:rsidR="00C47211" w:rsidRPr="00BA7A37" w:rsidRDefault="00C47211" w:rsidP="00C47211">
            <w:pPr>
              <w:spacing w:line="360" w:lineRule="auto"/>
              <w:jc w:val="center"/>
            </w:pPr>
            <w:r w:rsidRPr="00BA7A37">
              <w:t>Sant din beton</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135,00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637" w:type="dxa"/>
          </w:tcPr>
          <w:p w:rsidR="00C47211" w:rsidRPr="00BA7A37" w:rsidRDefault="00C47211" w:rsidP="00C47211">
            <w:pPr>
              <w:spacing w:line="360" w:lineRule="auto"/>
              <w:jc w:val="center"/>
            </w:pPr>
            <w:r w:rsidRPr="00BA7A37">
              <w:t>2</w:t>
            </w:r>
          </w:p>
        </w:tc>
        <w:tc>
          <w:tcPr>
            <w:tcW w:w="2741" w:type="dxa"/>
          </w:tcPr>
          <w:p w:rsidR="00C47211" w:rsidRPr="00BA7A37" w:rsidRDefault="00C47211" w:rsidP="00C47211">
            <w:pPr>
              <w:spacing w:line="360" w:lineRule="auto"/>
            </w:pPr>
            <w:r w:rsidRPr="00BA7A37">
              <w:t>Km 0+135.00 – 0+421.00</w:t>
            </w:r>
          </w:p>
        </w:tc>
        <w:tc>
          <w:tcPr>
            <w:tcW w:w="1968" w:type="dxa"/>
          </w:tcPr>
          <w:p w:rsidR="00C47211" w:rsidRPr="00BA7A37" w:rsidRDefault="00C47211" w:rsidP="00C47211">
            <w:pPr>
              <w:spacing w:line="360" w:lineRule="auto"/>
              <w:jc w:val="center"/>
            </w:pPr>
            <w:r w:rsidRPr="00BA7A37">
              <w:t>Rigola de acostament</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286,00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9646" w:type="dxa"/>
            <w:gridSpan w:val="6"/>
          </w:tcPr>
          <w:p w:rsidR="00C47211" w:rsidRPr="00BA7A37" w:rsidRDefault="00C47211" w:rsidP="00C47211">
            <w:pPr>
              <w:spacing w:line="360" w:lineRule="auto"/>
              <w:jc w:val="center"/>
            </w:pPr>
            <w:r w:rsidRPr="00BA7A37">
              <w:t>Total lungimi pe tipuri de sectiuni:</w:t>
            </w:r>
          </w:p>
        </w:tc>
      </w:tr>
      <w:tr w:rsidR="00C47211" w:rsidRPr="00BA7A37" w:rsidTr="00C47211">
        <w:tc>
          <w:tcPr>
            <w:tcW w:w="9646" w:type="dxa"/>
            <w:gridSpan w:val="6"/>
          </w:tcPr>
          <w:p w:rsidR="00C47211" w:rsidRPr="00BA7A37" w:rsidRDefault="00C47211" w:rsidP="00C47211">
            <w:pPr>
              <w:spacing w:line="360" w:lineRule="auto"/>
              <w:jc w:val="center"/>
            </w:pPr>
            <w:r w:rsidRPr="00BA7A37">
              <w:t>Sant pereat cu beton C35/45 = 135,00 m +10,00 m descarcare = 145,00 m</w:t>
            </w:r>
          </w:p>
        </w:tc>
      </w:tr>
      <w:tr w:rsidR="00C47211" w:rsidRPr="00BA7A37" w:rsidTr="00C47211">
        <w:tc>
          <w:tcPr>
            <w:tcW w:w="9646" w:type="dxa"/>
            <w:gridSpan w:val="6"/>
          </w:tcPr>
          <w:p w:rsidR="00C47211" w:rsidRPr="00BA7A37" w:rsidRDefault="00C47211" w:rsidP="00C47211">
            <w:pPr>
              <w:spacing w:line="360" w:lineRule="auto"/>
              <w:jc w:val="center"/>
            </w:pPr>
            <w:r w:rsidRPr="00BA7A37">
              <w:t>Rigola de acostament = 286,00 m</w:t>
            </w:r>
          </w:p>
        </w:tc>
      </w:tr>
    </w:tbl>
    <w:p w:rsidR="00C47211" w:rsidRPr="00BA7A37" w:rsidRDefault="00C47211" w:rsidP="00C47211">
      <w:pPr>
        <w:spacing w:line="360" w:lineRule="auto"/>
        <w:ind w:left="720"/>
        <w:jc w:val="both"/>
        <w:rPr>
          <w:b/>
        </w:rPr>
      </w:pPr>
    </w:p>
    <w:p w:rsidR="00C47211" w:rsidRPr="00BA7A37" w:rsidRDefault="00C47211" w:rsidP="00C47211">
      <w:pPr>
        <w:spacing w:line="360" w:lineRule="auto"/>
        <w:ind w:left="720"/>
        <w:jc w:val="both"/>
        <w:rPr>
          <w:b/>
        </w:rPr>
      </w:pPr>
      <w:r w:rsidRPr="00BA7A37">
        <w:rPr>
          <w:b/>
        </w:rPr>
        <w:t>Podete:</w:t>
      </w:r>
    </w:p>
    <w:tbl>
      <w:tblPr>
        <w:tblStyle w:val="TableGrid"/>
        <w:tblW w:w="0" w:type="auto"/>
        <w:tblInd w:w="720" w:type="dxa"/>
        <w:tblLook w:val="04A0" w:firstRow="1" w:lastRow="0" w:firstColumn="1" w:lastColumn="0" w:noHBand="0" w:noVBand="1"/>
      </w:tblPr>
      <w:tblGrid>
        <w:gridCol w:w="636"/>
        <w:gridCol w:w="1950"/>
        <w:gridCol w:w="1762"/>
        <w:gridCol w:w="1547"/>
        <w:gridCol w:w="1547"/>
        <w:gridCol w:w="2204"/>
      </w:tblGrid>
      <w:tr w:rsidR="00C47211" w:rsidRPr="00BA7A37" w:rsidTr="00C47211">
        <w:trPr>
          <w:tblHeader/>
        </w:trPr>
        <w:tc>
          <w:tcPr>
            <w:tcW w:w="636"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1762"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Tipul podetului</w:t>
            </w:r>
          </w:p>
          <w:p w:rsidR="00C47211" w:rsidRPr="00BA7A37" w:rsidRDefault="00C47211" w:rsidP="00C47211">
            <w:pPr>
              <w:spacing w:line="360" w:lineRule="auto"/>
              <w:jc w:val="center"/>
              <w:rPr>
                <w:b/>
              </w:rPr>
            </w:pPr>
            <w:r w:rsidRPr="00BA7A37">
              <w:rPr>
                <w:b/>
              </w:rPr>
              <w:t>tubular</w:t>
            </w:r>
          </w:p>
        </w:tc>
        <w:tc>
          <w:tcPr>
            <w:tcW w:w="309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c>
          <w:tcPr>
            <w:tcW w:w="2204"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Podet transversal drumului</w:t>
            </w:r>
          </w:p>
        </w:tc>
      </w:tr>
      <w:tr w:rsidR="00C47211" w:rsidRPr="00BA7A37" w:rsidTr="00C47211">
        <w:trPr>
          <w:tblHeader/>
        </w:trPr>
        <w:tc>
          <w:tcPr>
            <w:tcW w:w="636"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50"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762"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2204" w:type="dxa"/>
            <w:vMerge/>
            <w:shd w:val="clear" w:color="auto" w:fill="F2F2F2" w:themeFill="background1" w:themeFillShade="F2"/>
            <w:vAlign w:val="center"/>
          </w:tcPr>
          <w:p w:rsidR="00C47211" w:rsidRPr="00BA7A37" w:rsidRDefault="00C47211" w:rsidP="00C47211">
            <w:pPr>
              <w:spacing w:line="360" w:lineRule="auto"/>
              <w:jc w:val="center"/>
              <w:rPr>
                <w:b/>
              </w:rPr>
            </w:pPr>
          </w:p>
        </w:tc>
      </w:tr>
      <w:tr w:rsidR="00C47211" w:rsidRPr="00BA7A37" w:rsidTr="00C47211">
        <w:tc>
          <w:tcPr>
            <w:tcW w:w="636" w:type="dxa"/>
          </w:tcPr>
          <w:p w:rsidR="00C47211" w:rsidRPr="00BA7A37" w:rsidRDefault="00C47211" w:rsidP="00C47211">
            <w:pPr>
              <w:spacing w:line="360" w:lineRule="auto"/>
              <w:jc w:val="center"/>
            </w:pPr>
            <w:r w:rsidRPr="00BA7A37">
              <w:t>1</w:t>
            </w:r>
          </w:p>
        </w:tc>
        <w:tc>
          <w:tcPr>
            <w:tcW w:w="1950" w:type="dxa"/>
          </w:tcPr>
          <w:p w:rsidR="00C47211" w:rsidRPr="00BA7A37" w:rsidRDefault="00C47211" w:rsidP="00C47211">
            <w:pPr>
              <w:spacing w:line="360" w:lineRule="auto"/>
              <w:jc w:val="both"/>
            </w:pPr>
            <w:r w:rsidRPr="00BA7A37">
              <w:t xml:space="preserve">Km 0+140.00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L=7,50 m</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w:t>
            </w:r>
          </w:p>
        </w:tc>
      </w:tr>
    </w:tbl>
    <w:p w:rsidR="00C47211" w:rsidRPr="00BA7A37" w:rsidRDefault="00C47211" w:rsidP="00C47211">
      <w:pPr>
        <w:spacing w:line="360" w:lineRule="auto"/>
        <w:ind w:firstLine="720"/>
        <w:jc w:val="both"/>
      </w:pPr>
      <w:r w:rsidRPr="00BA7A37">
        <w:t xml:space="preserve">Apele pluviale vor fi evacuate pe terenul natural adiacent. </w:t>
      </w:r>
    </w:p>
    <w:p w:rsidR="00C47211" w:rsidRPr="00BA7A37" w:rsidRDefault="00C47211" w:rsidP="00C47211">
      <w:pPr>
        <w:numPr>
          <w:ilvl w:val="0"/>
          <w:numId w:val="32"/>
        </w:numPr>
        <w:spacing w:line="360" w:lineRule="auto"/>
        <w:contextualSpacing/>
        <w:jc w:val="both"/>
      </w:pPr>
      <w:r w:rsidRPr="00BA7A37">
        <w:rPr>
          <w:b/>
        </w:rPr>
        <w:t>Amenajare drumuri laterale:</w:t>
      </w:r>
      <w:r w:rsidRPr="00BA7A37">
        <w:t xml:space="preserve"> 1 buc.</w:t>
      </w:r>
    </w:p>
    <w:p w:rsidR="00C47211" w:rsidRPr="00BA7A37" w:rsidRDefault="00C47211" w:rsidP="00C47211">
      <w:pPr>
        <w:spacing w:line="360" w:lineRule="auto"/>
        <w:ind w:firstLine="720"/>
        <w:jc w:val="both"/>
      </w:pPr>
      <w:r w:rsidRPr="00BA7A37">
        <w:t>Drumurile laterale se vor amenaja pe o lungime de 10 m cu acelasi sistem rutier ca si drumul principal.</w:t>
      </w:r>
    </w:p>
    <w:p w:rsidR="00C47211" w:rsidRPr="00BA7A37" w:rsidRDefault="00C47211" w:rsidP="00C47211">
      <w:pPr>
        <w:numPr>
          <w:ilvl w:val="1"/>
          <w:numId w:val="34"/>
        </w:numPr>
        <w:spacing w:line="360" w:lineRule="auto"/>
        <w:ind w:left="360" w:firstLine="0"/>
        <w:contextualSpacing/>
        <w:jc w:val="both"/>
        <w:rPr>
          <w:b/>
        </w:rPr>
      </w:pPr>
      <w:r w:rsidRPr="00BA7A37">
        <w:rPr>
          <w:b/>
        </w:rPr>
        <w:t>Siguranta circulatiei</w:t>
      </w:r>
    </w:p>
    <w:p w:rsidR="00C47211" w:rsidRPr="00BA7A37" w:rsidRDefault="00C47211" w:rsidP="00C47211">
      <w:pPr>
        <w:spacing w:line="360" w:lineRule="auto"/>
        <w:ind w:left="720"/>
        <w:jc w:val="both"/>
      </w:pPr>
      <w:r w:rsidRPr="00BA7A37">
        <w:t>Semnalizare verticala: indicatoare rutiere 4 buc;</w:t>
      </w:r>
    </w:p>
    <w:p w:rsidR="00C47211" w:rsidRPr="00BA7A37" w:rsidRDefault="00C47211" w:rsidP="00C47211">
      <w:pPr>
        <w:spacing w:line="360" w:lineRule="auto"/>
        <w:ind w:left="720"/>
        <w:jc w:val="both"/>
      </w:pPr>
      <w:r w:rsidRPr="00BA7A37">
        <w:t>Semnalizare orizontala:</w:t>
      </w:r>
    </w:p>
    <w:p w:rsidR="00C47211" w:rsidRPr="00BA7A37" w:rsidRDefault="00C47211" w:rsidP="00C47211">
      <w:pPr>
        <w:numPr>
          <w:ilvl w:val="0"/>
          <w:numId w:val="7"/>
        </w:numPr>
        <w:spacing w:line="360" w:lineRule="auto"/>
        <w:contextualSpacing/>
        <w:jc w:val="both"/>
      </w:pPr>
      <w:r w:rsidRPr="00BA7A37">
        <w:t>Marcaje longitudinale: Linie discontinua simpla tip M, grosime 0,15 m, Ltotal= 842,00 m.</w:t>
      </w:r>
    </w:p>
    <w:p w:rsidR="00C47211" w:rsidRPr="00BA7A37" w:rsidRDefault="00C47211" w:rsidP="00C47211">
      <w:pPr>
        <w:spacing w:line="360" w:lineRule="auto"/>
        <w:jc w:val="both"/>
      </w:pPr>
    </w:p>
    <w:p w:rsidR="00C47211" w:rsidRPr="00BA7A37" w:rsidRDefault="00C47211" w:rsidP="00C47211">
      <w:pPr>
        <w:spacing w:line="360" w:lineRule="auto"/>
        <w:ind w:firstLine="709"/>
      </w:pPr>
      <w:r w:rsidRPr="00BA7A37">
        <w:rPr>
          <w:b/>
          <w:color w:val="C00000"/>
        </w:rPr>
        <w:t>Obiect 3:</w:t>
      </w:r>
      <w:r w:rsidRPr="00BA7A37">
        <w:rPr>
          <w:color w:val="C00000"/>
        </w:rPr>
        <w:t xml:space="preserve"> </w:t>
      </w:r>
      <w:r w:rsidRPr="00BA7A37">
        <w:rPr>
          <w:b/>
          <w:color w:val="17365D" w:themeColor="text2" w:themeShade="BF"/>
        </w:rPr>
        <w:t>Strada Florii</w:t>
      </w:r>
    </w:p>
    <w:p w:rsidR="00C47211" w:rsidRPr="00BA7A37" w:rsidRDefault="00C47211" w:rsidP="00C47211">
      <w:pPr>
        <w:numPr>
          <w:ilvl w:val="0"/>
          <w:numId w:val="31"/>
        </w:numPr>
        <w:spacing w:line="360" w:lineRule="auto"/>
        <w:contextualSpacing/>
        <w:jc w:val="both"/>
      </w:pPr>
      <w:r w:rsidRPr="00BA7A37">
        <w:rPr>
          <w:b/>
        </w:rPr>
        <w:t>Traseu in plan proiectat:</w:t>
      </w:r>
      <w:r w:rsidRPr="00BA7A37">
        <w:t xml:space="preserve"> L=400,00 m (Km 0+000.00 – 0+400.00)</w:t>
      </w:r>
    </w:p>
    <w:p w:rsidR="00C47211" w:rsidRPr="00BA7A37" w:rsidRDefault="00C47211" w:rsidP="00C47211">
      <w:pPr>
        <w:numPr>
          <w:ilvl w:val="0"/>
          <w:numId w:val="31"/>
        </w:numPr>
        <w:spacing w:line="360" w:lineRule="auto"/>
        <w:contextualSpacing/>
        <w:jc w:val="both"/>
        <w:rPr>
          <w:b/>
        </w:rPr>
      </w:pPr>
      <w:r w:rsidRPr="00BA7A37">
        <w:rPr>
          <w:b/>
        </w:rPr>
        <w:t>Profile transversale</w:t>
      </w:r>
    </w:p>
    <w:p w:rsidR="00C47211" w:rsidRPr="00BA7A37" w:rsidRDefault="00C47211" w:rsidP="00C47211">
      <w:pPr>
        <w:spacing w:line="360" w:lineRule="auto"/>
        <w:ind w:firstLine="709"/>
        <w:jc w:val="both"/>
      </w:pPr>
      <w:r w:rsidRPr="00BA7A37">
        <w:t>Profil transversal Tip 1: km 0+000.00 – 0+400.00</w:t>
      </w:r>
    </w:p>
    <w:p w:rsidR="00C47211" w:rsidRPr="00BA7A37" w:rsidRDefault="00C47211" w:rsidP="00C47211">
      <w:pPr>
        <w:numPr>
          <w:ilvl w:val="2"/>
          <w:numId w:val="35"/>
        </w:numPr>
        <w:spacing w:line="360" w:lineRule="auto"/>
        <w:contextualSpacing/>
        <w:jc w:val="both"/>
      </w:pPr>
      <w:r w:rsidRPr="00BA7A37">
        <w:t>Platforma drum: 4,00 m;</w:t>
      </w:r>
    </w:p>
    <w:p w:rsidR="00C47211" w:rsidRPr="00BA7A37" w:rsidRDefault="00C47211" w:rsidP="00C47211">
      <w:pPr>
        <w:numPr>
          <w:ilvl w:val="2"/>
          <w:numId w:val="35"/>
        </w:numPr>
        <w:spacing w:line="360" w:lineRule="auto"/>
        <w:contextualSpacing/>
        <w:jc w:val="both"/>
      </w:pPr>
      <w:r w:rsidRPr="00BA7A37">
        <w:t>Parte carosabila: 3,00 m, panta unica 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dreapta, 1 x 1,35 m.</w:t>
      </w:r>
    </w:p>
    <w:p w:rsidR="00C47211" w:rsidRPr="00BA7A37" w:rsidRDefault="00C47211" w:rsidP="00C47211">
      <w:pPr>
        <w:numPr>
          <w:ilvl w:val="0"/>
          <w:numId w:val="31"/>
        </w:numPr>
        <w:spacing w:line="360" w:lineRule="auto"/>
        <w:contextualSpacing/>
        <w:jc w:val="both"/>
        <w:rPr>
          <w:b/>
        </w:rPr>
      </w:pPr>
      <w:r w:rsidRPr="00BA7A37">
        <w:rPr>
          <w:b/>
        </w:rPr>
        <w:t>Sistem rutier</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4 cm strat de uzura BAPC16 rul. 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lastRenderedPageBreak/>
        <w:t>6 cm strat de legatura BADPC22.4 leg.50/70;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15 cm strat de fundatie superior din piatra sparta;</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20 cm strat de fundatie inferior din balast;</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10 cm strat de forma din balast.</w:t>
      </w:r>
    </w:p>
    <w:p w:rsidR="00C47211" w:rsidRPr="00BA7A37" w:rsidRDefault="00C47211" w:rsidP="00C47211">
      <w:pPr>
        <w:numPr>
          <w:ilvl w:val="0"/>
          <w:numId w:val="31"/>
        </w:numPr>
        <w:spacing w:line="360" w:lineRule="auto"/>
        <w:contextualSpacing/>
        <w:jc w:val="both"/>
        <w:rPr>
          <w:b/>
        </w:rPr>
      </w:pPr>
      <w:r w:rsidRPr="00BA7A37">
        <w:rPr>
          <w:b/>
        </w:rPr>
        <w:t>Colectare si evacuare ape pluviale</w:t>
      </w:r>
    </w:p>
    <w:p w:rsidR="00C47211" w:rsidRPr="00BA7A37" w:rsidRDefault="00C47211" w:rsidP="00C47211">
      <w:pPr>
        <w:spacing w:line="360" w:lineRule="auto"/>
        <w:ind w:left="720"/>
        <w:jc w:val="both"/>
        <w:rPr>
          <w:b/>
        </w:rPr>
      </w:pPr>
      <w:r w:rsidRPr="00BA7A37">
        <w:rPr>
          <w:b/>
        </w:rPr>
        <w:t>Santuri, rigole:</w:t>
      </w:r>
    </w:p>
    <w:tbl>
      <w:tblPr>
        <w:tblStyle w:val="TableGrid"/>
        <w:tblW w:w="0" w:type="auto"/>
        <w:tblInd w:w="720" w:type="dxa"/>
        <w:tblLook w:val="04A0" w:firstRow="1" w:lastRow="0" w:firstColumn="1" w:lastColumn="0" w:noHBand="0" w:noVBand="1"/>
      </w:tblPr>
      <w:tblGrid>
        <w:gridCol w:w="637"/>
        <w:gridCol w:w="2741"/>
        <w:gridCol w:w="1968"/>
        <w:gridCol w:w="1968"/>
        <w:gridCol w:w="1254"/>
        <w:gridCol w:w="1078"/>
      </w:tblGrid>
      <w:tr w:rsidR="00C47211" w:rsidRPr="00BA7A37" w:rsidTr="00C47211">
        <w:trPr>
          <w:tblHeader/>
        </w:trPr>
        <w:tc>
          <w:tcPr>
            <w:tcW w:w="637"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2741"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936"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 sectiune de scurgere</w:t>
            </w:r>
          </w:p>
        </w:tc>
        <w:tc>
          <w:tcPr>
            <w:tcW w:w="2332"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Lungime (m)</w:t>
            </w:r>
          </w:p>
        </w:tc>
      </w:tr>
      <w:tr w:rsidR="00C47211" w:rsidRPr="00BA7A37" w:rsidTr="00C47211">
        <w:trPr>
          <w:tblHeader/>
        </w:trPr>
        <w:tc>
          <w:tcPr>
            <w:tcW w:w="637"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2741"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125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07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r>
      <w:tr w:rsidR="00C47211" w:rsidRPr="00BA7A37" w:rsidTr="00C47211">
        <w:tc>
          <w:tcPr>
            <w:tcW w:w="637" w:type="dxa"/>
          </w:tcPr>
          <w:p w:rsidR="00C47211" w:rsidRPr="00BA7A37" w:rsidRDefault="00C47211" w:rsidP="00C47211">
            <w:pPr>
              <w:spacing w:line="360" w:lineRule="auto"/>
              <w:jc w:val="center"/>
            </w:pPr>
            <w:r w:rsidRPr="00BA7A37">
              <w:t>1</w:t>
            </w:r>
          </w:p>
        </w:tc>
        <w:tc>
          <w:tcPr>
            <w:tcW w:w="2741" w:type="dxa"/>
          </w:tcPr>
          <w:p w:rsidR="00C47211" w:rsidRPr="00BA7A37" w:rsidRDefault="00C47211" w:rsidP="00C47211">
            <w:pPr>
              <w:spacing w:line="360" w:lineRule="auto"/>
              <w:jc w:val="center"/>
            </w:pPr>
            <w:r w:rsidRPr="00BA7A37">
              <w:t>Km 0+000.00 – 0+400.00</w:t>
            </w:r>
          </w:p>
        </w:tc>
        <w:tc>
          <w:tcPr>
            <w:tcW w:w="1968" w:type="dxa"/>
          </w:tcPr>
          <w:p w:rsidR="00C47211" w:rsidRPr="00BA7A37" w:rsidRDefault="00C47211" w:rsidP="00C47211">
            <w:pPr>
              <w:spacing w:line="360" w:lineRule="auto"/>
              <w:jc w:val="center"/>
            </w:pPr>
            <w:r w:rsidRPr="00BA7A37">
              <w:t>-</w:t>
            </w:r>
          </w:p>
        </w:tc>
        <w:tc>
          <w:tcPr>
            <w:tcW w:w="1968" w:type="dxa"/>
          </w:tcPr>
          <w:p w:rsidR="00C47211" w:rsidRPr="00BA7A37" w:rsidRDefault="00C47211" w:rsidP="00C47211">
            <w:pPr>
              <w:spacing w:line="360" w:lineRule="auto"/>
              <w:jc w:val="center"/>
            </w:pPr>
            <w:r w:rsidRPr="00BA7A37">
              <w:t>Sant din beton</w:t>
            </w:r>
          </w:p>
        </w:tc>
        <w:tc>
          <w:tcPr>
            <w:tcW w:w="1254" w:type="dxa"/>
          </w:tcPr>
          <w:p w:rsidR="00C47211" w:rsidRPr="00BA7A37" w:rsidRDefault="00C47211" w:rsidP="00C47211">
            <w:pPr>
              <w:spacing w:line="360" w:lineRule="auto"/>
              <w:jc w:val="center"/>
            </w:pPr>
            <w:r w:rsidRPr="00BA7A37">
              <w:t>-</w:t>
            </w:r>
          </w:p>
        </w:tc>
        <w:tc>
          <w:tcPr>
            <w:tcW w:w="1078" w:type="dxa"/>
          </w:tcPr>
          <w:p w:rsidR="00C47211" w:rsidRPr="00BA7A37" w:rsidRDefault="00C47211" w:rsidP="00C47211">
            <w:pPr>
              <w:spacing w:line="360" w:lineRule="auto"/>
              <w:jc w:val="center"/>
            </w:pPr>
            <w:r w:rsidRPr="00BA7A37">
              <w:t>400,00</w:t>
            </w:r>
          </w:p>
        </w:tc>
      </w:tr>
      <w:tr w:rsidR="00C47211" w:rsidRPr="00BA7A37" w:rsidTr="00C47211">
        <w:tc>
          <w:tcPr>
            <w:tcW w:w="9646" w:type="dxa"/>
            <w:gridSpan w:val="6"/>
          </w:tcPr>
          <w:p w:rsidR="00C47211" w:rsidRPr="00BA7A37" w:rsidRDefault="00C47211" w:rsidP="00C47211">
            <w:pPr>
              <w:spacing w:line="360" w:lineRule="auto"/>
              <w:jc w:val="center"/>
            </w:pPr>
            <w:r w:rsidRPr="00BA7A37">
              <w:t>Total lungimi pe tipuri de sectiuni:</w:t>
            </w:r>
          </w:p>
        </w:tc>
      </w:tr>
      <w:tr w:rsidR="00C47211" w:rsidRPr="00BA7A37" w:rsidTr="00C47211">
        <w:tc>
          <w:tcPr>
            <w:tcW w:w="9646" w:type="dxa"/>
            <w:gridSpan w:val="6"/>
          </w:tcPr>
          <w:p w:rsidR="00C47211" w:rsidRPr="00BA7A37" w:rsidRDefault="00C47211" w:rsidP="00C47211">
            <w:pPr>
              <w:spacing w:line="360" w:lineRule="auto"/>
              <w:jc w:val="center"/>
            </w:pPr>
            <w:r w:rsidRPr="00BA7A37">
              <w:t>Sant pereat cu beton C35/45 = 400,00 m</w:t>
            </w:r>
          </w:p>
        </w:tc>
      </w:tr>
    </w:tbl>
    <w:p w:rsidR="00C47211" w:rsidRPr="00BA7A37" w:rsidRDefault="00C47211" w:rsidP="00C47211">
      <w:pPr>
        <w:spacing w:line="360" w:lineRule="auto"/>
        <w:ind w:left="720"/>
        <w:jc w:val="both"/>
        <w:rPr>
          <w:b/>
        </w:rPr>
      </w:pPr>
    </w:p>
    <w:p w:rsidR="00C47211" w:rsidRPr="00BA7A37" w:rsidRDefault="00C47211" w:rsidP="00C47211">
      <w:pPr>
        <w:spacing w:line="360" w:lineRule="auto"/>
        <w:ind w:firstLine="720"/>
        <w:jc w:val="both"/>
      </w:pPr>
      <w:r w:rsidRPr="00BA7A37">
        <w:t xml:space="preserve">Apele pluviale vor fi evacuate pe terenul natural adiacent. </w:t>
      </w:r>
    </w:p>
    <w:p w:rsidR="00C47211" w:rsidRPr="00BA7A37" w:rsidRDefault="00C47211" w:rsidP="00C47211">
      <w:pPr>
        <w:numPr>
          <w:ilvl w:val="1"/>
          <w:numId w:val="34"/>
        </w:numPr>
        <w:spacing w:line="360" w:lineRule="auto"/>
        <w:ind w:left="360" w:firstLine="0"/>
        <w:contextualSpacing/>
        <w:jc w:val="both"/>
        <w:rPr>
          <w:b/>
        </w:rPr>
      </w:pPr>
      <w:r w:rsidRPr="00BA7A37">
        <w:rPr>
          <w:b/>
        </w:rPr>
        <w:t>Siguranta circulatiei</w:t>
      </w:r>
    </w:p>
    <w:p w:rsidR="00C47211" w:rsidRPr="00BA7A37" w:rsidRDefault="00C47211" w:rsidP="00C47211">
      <w:pPr>
        <w:spacing w:line="360" w:lineRule="auto"/>
        <w:ind w:left="720"/>
        <w:jc w:val="both"/>
      </w:pPr>
      <w:r w:rsidRPr="00BA7A37">
        <w:t>Semnalizare verticala: indicatoare rutiere 3 buc;</w:t>
      </w:r>
    </w:p>
    <w:p w:rsidR="00C47211" w:rsidRPr="00BA7A37" w:rsidRDefault="00C47211" w:rsidP="00C47211">
      <w:pPr>
        <w:spacing w:line="360" w:lineRule="auto"/>
        <w:ind w:left="720"/>
        <w:jc w:val="both"/>
      </w:pPr>
      <w:r w:rsidRPr="00BA7A37">
        <w:t>Semnalizare orizontala:</w:t>
      </w:r>
    </w:p>
    <w:p w:rsidR="00C47211" w:rsidRPr="00BA7A37" w:rsidRDefault="00C47211" w:rsidP="00C47211">
      <w:pPr>
        <w:numPr>
          <w:ilvl w:val="0"/>
          <w:numId w:val="7"/>
        </w:numPr>
        <w:spacing w:line="360" w:lineRule="auto"/>
        <w:contextualSpacing/>
        <w:jc w:val="both"/>
      </w:pPr>
      <w:r w:rsidRPr="00BA7A37">
        <w:t>Marcaje longitudinale: Linie discontinua simpla tip M, grosime 0,15 m, Ltotal= 800,00 m.</w:t>
      </w:r>
    </w:p>
    <w:p w:rsidR="00C47211" w:rsidRPr="00BA7A37" w:rsidRDefault="00C47211" w:rsidP="00C47211">
      <w:pPr>
        <w:spacing w:line="360" w:lineRule="auto"/>
        <w:ind w:firstLine="709"/>
        <w:rPr>
          <w:b/>
          <w:color w:val="C00000"/>
        </w:rPr>
      </w:pPr>
    </w:p>
    <w:p w:rsidR="00C47211" w:rsidRPr="00BA7A37" w:rsidRDefault="00C47211" w:rsidP="00C47211">
      <w:pPr>
        <w:spacing w:line="360" w:lineRule="auto"/>
        <w:ind w:firstLine="709"/>
      </w:pPr>
      <w:r w:rsidRPr="00BA7A37">
        <w:rPr>
          <w:b/>
          <w:color w:val="C00000"/>
        </w:rPr>
        <w:t>Obiect 4:</w:t>
      </w:r>
      <w:r w:rsidRPr="00BA7A37">
        <w:rPr>
          <w:color w:val="C00000"/>
        </w:rPr>
        <w:t xml:space="preserve"> </w:t>
      </w:r>
      <w:r w:rsidRPr="00BA7A37">
        <w:rPr>
          <w:b/>
          <w:color w:val="17365D" w:themeColor="text2" w:themeShade="BF"/>
        </w:rPr>
        <w:t>Strada Valea Pomatului</w:t>
      </w:r>
    </w:p>
    <w:p w:rsidR="00C47211" w:rsidRPr="00BA7A37" w:rsidRDefault="00C47211" w:rsidP="00C47211">
      <w:pPr>
        <w:numPr>
          <w:ilvl w:val="0"/>
          <w:numId w:val="31"/>
        </w:numPr>
        <w:spacing w:line="360" w:lineRule="auto"/>
        <w:contextualSpacing/>
        <w:jc w:val="both"/>
      </w:pPr>
      <w:r w:rsidRPr="00BA7A37">
        <w:rPr>
          <w:b/>
        </w:rPr>
        <w:t>Traseu in plan proiectat:</w:t>
      </w:r>
      <w:r w:rsidRPr="00BA7A37">
        <w:t xml:space="preserve"> L=744,00 m (Km 0+000.00 – 0+744.00)</w:t>
      </w:r>
    </w:p>
    <w:p w:rsidR="00C47211" w:rsidRPr="00BA7A37" w:rsidRDefault="00C47211" w:rsidP="00C47211">
      <w:pPr>
        <w:numPr>
          <w:ilvl w:val="0"/>
          <w:numId w:val="31"/>
        </w:numPr>
        <w:spacing w:line="360" w:lineRule="auto"/>
        <w:contextualSpacing/>
        <w:jc w:val="both"/>
        <w:rPr>
          <w:b/>
        </w:rPr>
      </w:pPr>
      <w:r w:rsidRPr="00BA7A37">
        <w:rPr>
          <w:b/>
        </w:rPr>
        <w:t>Profile transversale</w:t>
      </w:r>
    </w:p>
    <w:p w:rsidR="00C47211" w:rsidRPr="00BA7A37" w:rsidRDefault="00C47211" w:rsidP="00C47211">
      <w:pPr>
        <w:spacing w:line="360" w:lineRule="auto"/>
        <w:ind w:firstLine="709"/>
        <w:jc w:val="both"/>
      </w:pPr>
      <w:r w:rsidRPr="00BA7A37">
        <w:t>Profil transversal Tip 1: km 0+000.00 – 0+107.00, km 0+226.00 – 0+432.00</w:t>
      </w:r>
    </w:p>
    <w:p w:rsidR="00C47211" w:rsidRPr="00BA7A37" w:rsidRDefault="00C47211" w:rsidP="00C47211">
      <w:pPr>
        <w:numPr>
          <w:ilvl w:val="2"/>
          <w:numId w:val="35"/>
        </w:numPr>
        <w:spacing w:line="360" w:lineRule="auto"/>
        <w:contextualSpacing/>
        <w:jc w:val="both"/>
      </w:pPr>
      <w:r w:rsidRPr="00BA7A37">
        <w:t>Platforma drum: 4,15 m;</w:t>
      </w:r>
    </w:p>
    <w:p w:rsidR="00C47211" w:rsidRPr="00BA7A37" w:rsidRDefault="00C47211" w:rsidP="00C47211">
      <w:pPr>
        <w:numPr>
          <w:ilvl w:val="2"/>
          <w:numId w:val="35"/>
        </w:numPr>
        <w:spacing w:line="360" w:lineRule="auto"/>
        <w:contextualSpacing/>
        <w:jc w:val="both"/>
      </w:pPr>
      <w:r w:rsidRPr="00BA7A37">
        <w:t>Parte carosabila: 3,00 m, panta unica 2,5%;</w:t>
      </w:r>
    </w:p>
    <w:p w:rsidR="00C47211" w:rsidRPr="00BA7A37" w:rsidRDefault="00C47211" w:rsidP="00C47211">
      <w:pPr>
        <w:numPr>
          <w:ilvl w:val="2"/>
          <w:numId w:val="35"/>
        </w:numPr>
        <w:spacing w:line="360" w:lineRule="auto"/>
        <w:contextualSpacing/>
        <w:jc w:val="both"/>
      </w:pPr>
      <w:r w:rsidRPr="00BA7A37">
        <w:t>Acostamente: 1 x 0,50 m;</w:t>
      </w:r>
    </w:p>
    <w:p w:rsidR="00C47211" w:rsidRPr="00BA7A37" w:rsidRDefault="00C47211" w:rsidP="00C47211">
      <w:pPr>
        <w:numPr>
          <w:ilvl w:val="2"/>
          <w:numId w:val="35"/>
        </w:numPr>
        <w:spacing w:line="360" w:lineRule="auto"/>
        <w:contextualSpacing/>
        <w:jc w:val="both"/>
      </w:pPr>
      <w:r w:rsidRPr="00BA7A37">
        <w:t>Rigola de acostament: dreapta, 1 x 0,65 m.</w:t>
      </w:r>
    </w:p>
    <w:p w:rsidR="00C47211" w:rsidRPr="00BA7A37" w:rsidRDefault="00C47211" w:rsidP="00C47211">
      <w:pPr>
        <w:spacing w:line="360" w:lineRule="auto"/>
        <w:ind w:firstLine="720"/>
        <w:jc w:val="both"/>
      </w:pPr>
      <w:r w:rsidRPr="00BA7A37">
        <w:t>Profil transversal Tip 2: km 0+107.00 – 0+226.00, km 0+432.00 – 0+664.00</w:t>
      </w:r>
    </w:p>
    <w:p w:rsidR="00C47211" w:rsidRPr="00BA7A37" w:rsidRDefault="00C47211" w:rsidP="00C47211">
      <w:pPr>
        <w:numPr>
          <w:ilvl w:val="2"/>
          <w:numId w:val="36"/>
        </w:numPr>
        <w:spacing w:line="360" w:lineRule="auto"/>
        <w:contextualSpacing/>
        <w:jc w:val="both"/>
      </w:pPr>
      <w:r w:rsidRPr="00BA7A37">
        <w:t>Platforma drum: 4,15 m;</w:t>
      </w:r>
    </w:p>
    <w:p w:rsidR="00C47211" w:rsidRPr="00BA7A37" w:rsidRDefault="00C47211" w:rsidP="00C47211">
      <w:pPr>
        <w:numPr>
          <w:ilvl w:val="2"/>
          <w:numId w:val="36"/>
        </w:numPr>
        <w:spacing w:line="360" w:lineRule="auto"/>
        <w:contextualSpacing/>
        <w:jc w:val="both"/>
      </w:pPr>
      <w:r w:rsidRPr="00BA7A37">
        <w:t>Parte carosabila: 3,00 m, panta unica2,5%;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dreapta, 1 x 1,35 m.</w:t>
      </w:r>
    </w:p>
    <w:p w:rsidR="00C47211" w:rsidRPr="00BA7A37" w:rsidRDefault="00C47211" w:rsidP="00C47211">
      <w:pPr>
        <w:spacing w:line="360" w:lineRule="auto"/>
        <w:ind w:firstLine="720"/>
        <w:jc w:val="both"/>
      </w:pPr>
      <w:r w:rsidRPr="00BA7A37">
        <w:t>Profil transversal Tip 3: km 0+664.00 – 0+744.00</w:t>
      </w:r>
    </w:p>
    <w:p w:rsidR="00C47211" w:rsidRPr="00BA7A37" w:rsidRDefault="00C47211" w:rsidP="00C47211">
      <w:pPr>
        <w:numPr>
          <w:ilvl w:val="2"/>
          <w:numId w:val="36"/>
        </w:numPr>
        <w:spacing w:line="360" w:lineRule="auto"/>
        <w:contextualSpacing/>
        <w:jc w:val="both"/>
      </w:pPr>
      <w:r w:rsidRPr="00BA7A37">
        <w:t>Platforma drum: 4,15 m;</w:t>
      </w:r>
    </w:p>
    <w:p w:rsidR="00C47211" w:rsidRPr="00BA7A37" w:rsidRDefault="00C47211" w:rsidP="00C47211">
      <w:pPr>
        <w:numPr>
          <w:ilvl w:val="2"/>
          <w:numId w:val="36"/>
        </w:numPr>
        <w:spacing w:line="360" w:lineRule="auto"/>
        <w:contextualSpacing/>
        <w:jc w:val="both"/>
      </w:pPr>
      <w:r w:rsidRPr="00BA7A37">
        <w:t>Parte carosabila: 3,00 m, panta unica2,5%;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lastRenderedPageBreak/>
        <w:t>Sant din beton C35/45: stanga, 1 x 1,35 m.</w:t>
      </w:r>
    </w:p>
    <w:p w:rsidR="00C47211" w:rsidRPr="00BA7A37" w:rsidRDefault="00C47211" w:rsidP="00C47211">
      <w:pPr>
        <w:numPr>
          <w:ilvl w:val="0"/>
          <w:numId w:val="31"/>
        </w:numPr>
        <w:spacing w:line="360" w:lineRule="auto"/>
        <w:contextualSpacing/>
        <w:jc w:val="both"/>
        <w:rPr>
          <w:b/>
        </w:rPr>
      </w:pPr>
      <w:r w:rsidRPr="00BA7A37">
        <w:rPr>
          <w:b/>
        </w:rPr>
        <w:t>Sistem rutier</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4 cm strat de uzura BAPC16 rul. 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6 cm strat de legatura BADPC22.4 leg.50/70;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15 cm strat de fundatie superior din piatra sparta;</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20 cm strat de fundatie inferior din balast;</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10 cm strat de forma din balast.</w:t>
      </w:r>
    </w:p>
    <w:p w:rsidR="00C47211" w:rsidRPr="00BA7A37" w:rsidRDefault="00C47211" w:rsidP="00C47211">
      <w:pPr>
        <w:numPr>
          <w:ilvl w:val="0"/>
          <w:numId w:val="31"/>
        </w:numPr>
        <w:spacing w:line="360" w:lineRule="auto"/>
        <w:contextualSpacing/>
        <w:jc w:val="both"/>
        <w:rPr>
          <w:b/>
        </w:rPr>
      </w:pPr>
      <w:r w:rsidRPr="00BA7A37">
        <w:rPr>
          <w:b/>
        </w:rPr>
        <w:t>Colectare si evacuare ape pluviale</w:t>
      </w:r>
    </w:p>
    <w:p w:rsidR="00C47211" w:rsidRPr="00BA7A37" w:rsidRDefault="00C47211" w:rsidP="00C47211">
      <w:pPr>
        <w:spacing w:line="360" w:lineRule="auto"/>
        <w:ind w:left="720"/>
        <w:jc w:val="both"/>
        <w:rPr>
          <w:b/>
        </w:rPr>
      </w:pPr>
      <w:r w:rsidRPr="00BA7A37">
        <w:rPr>
          <w:b/>
        </w:rPr>
        <w:t>Santuri, rigole:</w:t>
      </w:r>
    </w:p>
    <w:tbl>
      <w:tblPr>
        <w:tblStyle w:val="TableGrid"/>
        <w:tblW w:w="0" w:type="auto"/>
        <w:tblInd w:w="720" w:type="dxa"/>
        <w:tblLook w:val="04A0" w:firstRow="1" w:lastRow="0" w:firstColumn="1" w:lastColumn="0" w:noHBand="0" w:noVBand="1"/>
      </w:tblPr>
      <w:tblGrid>
        <w:gridCol w:w="637"/>
        <w:gridCol w:w="2741"/>
        <w:gridCol w:w="1968"/>
        <w:gridCol w:w="1968"/>
        <w:gridCol w:w="1254"/>
        <w:gridCol w:w="1078"/>
      </w:tblGrid>
      <w:tr w:rsidR="00C47211" w:rsidRPr="00BA7A37" w:rsidTr="00C47211">
        <w:trPr>
          <w:tblHeader/>
        </w:trPr>
        <w:tc>
          <w:tcPr>
            <w:tcW w:w="637"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2741"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936"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 sectiune de scurgere</w:t>
            </w:r>
          </w:p>
        </w:tc>
        <w:tc>
          <w:tcPr>
            <w:tcW w:w="2332"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Lungime (m)</w:t>
            </w:r>
          </w:p>
        </w:tc>
      </w:tr>
      <w:tr w:rsidR="00C47211" w:rsidRPr="00BA7A37" w:rsidTr="00C47211">
        <w:trPr>
          <w:tblHeader/>
        </w:trPr>
        <w:tc>
          <w:tcPr>
            <w:tcW w:w="637"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2741"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125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07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r>
      <w:tr w:rsidR="00C47211" w:rsidRPr="00BA7A37" w:rsidTr="00C47211">
        <w:tc>
          <w:tcPr>
            <w:tcW w:w="637" w:type="dxa"/>
          </w:tcPr>
          <w:p w:rsidR="00C47211" w:rsidRPr="00BA7A37" w:rsidRDefault="00C47211" w:rsidP="00C47211">
            <w:pPr>
              <w:spacing w:line="360" w:lineRule="auto"/>
              <w:jc w:val="center"/>
            </w:pPr>
            <w:r w:rsidRPr="00BA7A37">
              <w:t>1</w:t>
            </w:r>
          </w:p>
        </w:tc>
        <w:tc>
          <w:tcPr>
            <w:tcW w:w="2741" w:type="dxa"/>
          </w:tcPr>
          <w:p w:rsidR="00C47211" w:rsidRPr="00BA7A37" w:rsidRDefault="00C47211" w:rsidP="00C47211">
            <w:pPr>
              <w:spacing w:line="360" w:lineRule="auto"/>
              <w:jc w:val="center"/>
            </w:pPr>
            <w:r w:rsidRPr="00BA7A37">
              <w:t>Km 0+000.00 – 0+107.00</w:t>
            </w:r>
          </w:p>
        </w:tc>
        <w:tc>
          <w:tcPr>
            <w:tcW w:w="1968" w:type="dxa"/>
          </w:tcPr>
          <w:p w:rsidR="00C47211" w:rsidRPr="00BA7A37" w:rsidRDefault="00C47211" w:rsidP="00C47211">
            <w:pPr>
              <w:spacing w:line="360" w:lineRule="auto"/>
              <w:jc w:val="center"/>
            </w:pPr>
            <w:r w:rsidRPr="00BA7A37">
              <w:t>-</w:t>
            </w:r>
          </w:p>
        </w:tc>
        <w:tc>
          <w:tcPr>
            <w:tcW w:w="1968" w:type="dxa"/>
          </w:tcPr>
          <w:p w:rsidR="00C47211" w:rsidRPr="00BA7A37" w:rsidRDefault="00C47211" w:rsidP="00C47211">
            <w:pPr>
              <w:spacing w:line="360" w:lineRule="auto"/>
              <w:jc w:val="center"/>
            </w:pPr>
            <w:r w:rsidRPr="00BA7A37">
              <w:t>Rigola de acostament</w:t>
            </w:r>
          </w:p>
        </w:tc>
        <w:tc>
          <w:tcPr>
            <w:tcW w:w="1254" w:type="dxa"/>
          </w:tcPr>
          <w:p w:rsidR="00C47211" w:rsidRPr="00BA7A37" w:rsidRDefault="00C47211" w:rsidP="00C47211">
            <w:pPr>
              <w:spacing w:line="360" w:lineRule="auto"/>
              <w:jc w:val="center"/>
            </w:pPr>
            <w:r w:rsidRPr="00BA7A37">
              <w:t>-</w:t>
            </w:r>
          </w:p>
        </w:tc>
        <w:tc>
          <w:tcPr>
            <w:tcW w:w="1078" w:type="dxa"/>
          </w:tcPr>
          <w:p w:rsidR="00C47211" w:rsidRPr="00BA7A37" w:rsidRDefault="00C47211" w:rsidP="00C47211">
            <w:pPr>
              <w:spacing w:line="360" w:lineRule="auto"/>
              <w:jc w:val="center"/>
            </w:pPr>
            <w:r w:rsidRPr="00BA7A37">
              <w:t>107,00</w:t>
            </w:r>
          </w:p>
        </w:tc>
      </w:tr>
      <w:tr w:rsidR="00C47211" w:rsidRPr="00BA7A37" w:rsidTr="00C47211">
        <w:tc>
          <w:tcPr>
            <w:tcW w:w="637" w:type="dxa"/>
          </w:tcPr>
          <w:p w:rsidR="00C47211" w:rsidRPr="00BA7A37" w:rsidRDefault="00C47211" w:rsidP="00C47211">
            <w:pPr>
              <w:spacing w:line="360" w:lineRule="auto"/>
              <w:jc w:val="center"/>
            </w:pPr>
            <w:r w:rsidRPr="00BA7A37">
              <w:t>2</w:t>
            </w:r>
          </w:p>
        </w:tc>
        <w:tc>
          <w:tcPr>
            <w:tcW w:w="2741" w:type="dxa"/>
          </w:tcPr>
          <w:p w:rsidR="00C47211" w:rsidRPr="00BA7A37" w:rsidRDefault="00C47211" w:rsidP="00C47211">
            <w:pPr>
              <w:spacing w:line="360" w:lineRule="auto"/>
            </w:pPr>
            <w:r w:rsidRPr="00BA7A37">
              <w:t>Km 0+107.00 – 0+226.00</w:t>
            </w:r>
          </w:p>
        </w:tc>
        <w:tc>
          <w:tcPr>
            <w:tcW w:w="1968" w:type="dxa"/>
          </w:tcPr>
          <w:p w:rsidR="00C47211" w:rsidRPr="00BA7A37" w:rsidRDefault="00C47211" w:rsidP="00C47211">
            <w:pPr>
              <w:spacing w:line="360" w:lineRule="auto"/>
              <w:jc w:val="center"/>
            </w:pPr>
            <w:r w:rsidRPr="00BA7A37">
              <w:t>-</w:t>
            </w:r>
          </w:p>
        </w:tc>
        <w:tc>
          <w:tcPr>
            <w:tcW w:w="1968" w:type="dxa"/>
          </w:tcPr>
          <w:p w:rsidR="00C47211" w:rsidRPr="00BA7A37" w:rsidRDefault="00C47211" w:rsidP="00C47211">
            <w:pPr>
              <w:spacing w:line="360" w:lineRule="auto"/>
              <w:jc w:val="center"/>
            </w:pPr>
            <w:r w:rsidRPr="00BA7A37">
              <w:t>Sant din beton</w:t>
            </w:r>
          </w:p>
        </w:tc>
        <w:tc>
          <w:tcPr>
            <w:tcW w:w="1254" w:type="dxa"/>
          </w:tcPr>
          <w:p w:rsidR="00C47211" w:rsidRPr="00BA7A37" w:rsidRDefault="00C47211" w:rsidP="00C47211">
            <w:pPr>
              <w:spacing w:line="360" w:lineRule="auto"/>
              <w:jc w:val="center"/>
            </w:pPr>
            <w:r w:rsidRPr="00BA7A37">
              <w:t>-</w:t>
            </w:r>
          </w:p>
        </w:tc>
        <w:tc>
          <w:tcPr>
            <w:tcW w:w="1078" w:type="dxa"/>
          </w:tcPr>
          <w:p w:rsidR="00C47211" w:rsidRPr="00BA7A37" w:rsidRDefault="00C47211" w:rsidP="00C47211">
            <w:pPr>
              <w:spacing w:line="360" w:lineRule="auto"/>
              <w:jc w:val="center"/>
            </w:pPr>
            <w:r w:rsidRPr="00BA7A37">
              <w:t>119,00</w:t>
            </w:r>
          </w:p>
        </w:tc>
      </w:tr>
      <w:tr w:rsidR="00C47211" w:rsidRPr="00BA7A37" w:rsidTr="00C47211">
        <w:tc>
          <w:tcPr>
            <w:tcW w:w="637" w:type="dxa"/>
          </w:tcPr>
          <w:p w:rsidR="00C47211" w:rsidRPr="00BA7A37" w:rsidRDefault="00C47211" w:rsidP="00C47211">
            <w:pPr>
              <w:spacing w:line="360" w:lineRule="auto"/>
              <w:jc w:val="center"/>
            </w:pPr>
            <w:r w:rsidRPr="00BA7A37">
              <w:t>3</w:t>
            </w:r>
          </w:p>
        </w:tc>
        <w:tc>
          <w:tcPr>
            <w:tcW w:w="2741" w:type="dxa"/>
          </w:tcPr>
          <w:p w:rsidR="00C47211" w:rsidRPr="00BA7A37" w:rsidRDefault="00C47211" w:rsidP="00C47211">
            <w:pPr>
              <w:spacing w:line="360" w:lineRule="auto"/>
            </w:pPr>
            <w:r w:rsidRPr="00BA7A37">
              <w:t>Km 0+226.00 – 0+432.00</w:t>
            </w:r>
          </w:p>
        </w:tc>
        <w:tc>
          <w:tcPr>
            <w:tcW w:w="1968" w:type="dxa"/>
          </w:tcPr>
          <w:p w:rsidR="00C47211" w:rsidRPr="00BA7A37" w:rsidRDefault="00C47211" w:rsidP="00C47211">
            <w:pPr>
              <w:spacing w:line="360" w:lineRule="auto"/>
              <w:jc w:val="center"/>
            </w:pPr>
            <w:r w:rsidRPr="00BA7A37">
              <w:t>-</w:t>
            </w:r>
          </w:p>
        </w:tc>
        <w:tc>
          <w:tcPr>
            <w:tcW w:w="1968" w:type="dxa"/>
          </w:tcPr>
          <w:p w:rsidR="00C47211" w:rsidRPr="00BA7A37" w:rsidRDefault="00C47211" w:rsidP="00C47211">
            <w:pPr>
              <w:spacing w:line="360" w:lineRule="auto"/>
              <w:jc w:val="center"/>
            </w:pPr>
            <w:r w:rsidRPr="00BA7A37">
              <w:t>Rigola de acostament</w:t>
            </w:r>
          </w:p>
        </w:tc>
        <w:tc>
          <w:tcPr>
            <w:tcW w:w="1254" w:type="dxa"/>
          </w:tcPr>
          <w:p w:rsidR="00C47211" w:rsidRPr="00BA7A37" w:rsidRDefault="00C47211" w:rsidP="00C47211">
            <w:pPr>
              <w:spacing w:line="360" w:lineRule="auto"/>
              <w:jc w:val="center"/>
            </w:pPr>
          </w:p>
        </w:tc>
        <w:tc>
          <w:tcPr>
            <w:tcW w:w="1078" w:type="dxa"/>
          </w:tcPr>
          <w:p w:rsidR="00C47211" w:rsidRPr="00BA7A37" w:rsidRDefault="00C47211" w:rsidP="00C47211">
            <w:pPr>
              <w:spacing w:line="360" w:lineRule="auto"/>
              <w:jc w:val="center"/>
            </w:pPr>
            <w:r w:rsidRPr="00BA7A37">
              <w:t>206,00</w:t>
            </w:r>
          </w:p>
        </w:tc>
      </w:tr>
      <w:tr w:rsidR="00C47211" w:rsidRPr="00BA7A37" w:rsidTr="00C47211">
        <w:tc>
          <w:tcPr>
            <w:tcW w:w="637" w:type="dxa"/>
          </w:tcPr>
          <w:p w:rsidR="00C47211" w:rsidRPr="00BA7A37" w:rsidRDefault="00C47211" w:rsidP="00C47211">
            <w:pPr>
              <w:spacing w:line="360" w:lineRule="auto"/>
              <w:jc w:val="center"/>
            </w:pPr>
            <w:r w:rsidRPr="00BA7A37">
              <w:t>4</w:t>
            </w:r>
          </w:p>
        </w:tc>
        <w:tc>
          <w:tcPr>
            <w:tcW w:w="2741" w:type="dxa"/>
          </w:tcPr>
          <w:p w:rsidR="00C47211" w:rsidRPr="00BA7A37" w:rsidRDefault="00C47211" w:rsidP="00C47211">
            <w:pPr>
              <w:spacing w:line="360" w:lineRule="auto"/>
            </w:pPr>
            <w:r w:rsidRPr="00BA7A37">
              <w:t>Km 0+432.00 – 0+664.00</w:t>
            </w:r>
          </w:p>
        </w:tc>
        <w:tc>
          <w:tcPr>
            <w:tcW w:w="1968" w:type="dxa"/>
          </w:tcPr>
          <w:p w:rsidR="00C47211" w:rsidRPr="00BA7A37" w:rsidRDefault="00C47211" w:rsidP="00C47211">
            <w:pPr>
              <w:spacing w:line="360" w:lineRule="auto"/>
              <w:jc w:val="center"/>
            </w:pPr>
            <w:r w:rsidRPr="00BA7A37">
              <w:t>-</w:t>
            </w:r>
          </w:p>
        </w:tc>
        <w:tc>
          <w:tcPr>
            <w:tcW w:w="1968" w:type="dxa"/>
          </w:tcPr>
          <w:p w:rsidR="00C47211" w:rsidRPr="00BA7A37" w:rsidRDefault="00C47211" w:rsidP="00C47211">
            <w:pPr>
              <w:spacing w:line="360" w:lineRule="auto"/>
              <w:jc w:val="center"/>
            </w:pPr>
            <w:r w:rsidRPr="00BA7A37">
              <w:t>Sant din beton</w:t>
            </w:r>
          </w:p>
        </w:tc>
        <w:tc>
          <w:tcPr>
            <w:tcW w:w="1254" w:type="dxa"/>
          </w:tcPr>
          <w:p w:rsidR="00C47211" w:rsidRPr="00BA7A37" w:rsidRDefault="00C47211" w:rsidP="00C47211">
            <w:pPr>
              <w:spacing w:line="360" w:lineRule="auto"/>
              <w:jc w:val="center"/>
            </w:pPr>
            <w:r w:rsidRPr="00BA7A37">
              <w:t>-</w:t>
            </w:r>
          </w:p>
        </w:tc>
        <w:tc>
          <w:tcPr>
            <w:tcW w:w="1078" w:type="dxa"/>
          </w:tcPr>
          <w:p w:rsidR="00C47211" w:rsidRPr="00BA7A37" w:rsidRDefault="00C47211" w:rsidP="00C47211">
            <w:pPr>
              <w:spacing w:line="360" w:lineRule="auto"/>
              <w:jc w:val="center"/>
            </w:pPr>
            <w:r w:rsidRPr="00BA7A37">
              <w:t>232,00</w:t>
            </w:r>
          </w:p>
        </w:tc>
      </w:tr>
      <w:tr w:rsidR="00C47211" w:rsidRPr="00BA7A37" w:rsidTr="00C47211">
        <w:tc>
          <w:tcPr>
            <w:tcW w:w="637" w:type="dxa"/>
          </w:tcPr>
          <w:p w:rsidR="00C47211" w:rsidRPr="00BA7A37" w:rsidRDefault="00C47211" w:rsidP="00C47211">
            <w:pPr>
              <w:spacing w:line="360" w:lineRule="auto"/>
              <w:jc w:val="center"/>
            </w:pPr>
            <w:r w:rsidRPr="00BA7A37">
              <w:t>5</w:t>
            </w:r>
          </w:p>
        </w:tc>
        <w:tc>
          <w:tcPr>
            <w:tcW w:w="2741" w:type="dxa"/>
          </w:tcPr>
          <w:p w:rsidR="00C47211" w:rsidRPr="00BA7A37" w:rsidRDefault="00C47211" w:rsidP="00C47211">
            <w:pPr>
              <w:spacing w:line="360" w:lineRule="auto"/>
            </w:pPr>
            <w:r w:rsidRPr="00BA7A37">
              <w:t>Km 0+664.00 – 0+744.00</w:t>
            </w:r>
          </w:p>
        </w:tc>
        <w:tc>
          <w:tcPr>
            <w:tcW w:w="1968" w:type="dxa"/>
          </w:tcPr>
          <w:p w:rsidR="00C47211" w:rsidRPr="00BA7A37" w:rsidRDefault="00C47211" w:rsidP="00C47211">
            <w:pPr>
              <w:spacing w:line="360" w:lineRule="auto"/>
              <w:jc w:val="center"/>
            </w:pPr>
            <w:r w:rsidRPr="00BA7A37">
              <w:t>Sant din beton</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80,00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9646" w:type="dxa"/>
            <w:gridSpan w:val="6"/>
          </w:tcPr>
          <w:p w:rsidR="00C47211" w:rsidRPr="00BA7A37" w:rsidRDefault="00C47211" w:rsidP="00C47211">
            <w:pPr>
              <w:spacing w:line="360" w:lineRule="auto"/>
              <w:jc w:val="center"/>
            </w:pPr>
            <w:r w:rsidRPr="00BA7A37">
              <w:t>Total lungimi pe tipuri de sectiuni:</w:t>
            </w:r>
          </w:p>
        </w:tc>
      </w:tr>
      <w:tr w:rsidR="00C47211" w:rsidRPr="00BA7A37" w:rsidTr="00C47211">
        <w:tc>
          <w:tcPr>
            <w:tcW w:w="9646" w:type="dxa"/>
            <w:gridSpan w:val="6"/>
          </w:tcPr>
          <w:p w:rsidR="00C47211" w:rsidRPr="00BA7A37" w:rsidRDefault="00C47211" w:rsidP="00C47211">
            <w:pPr>
              <w:spacing w:line="360" w:lineRule="auto"/>
              <w:jc w:val="center"/>
            </w:pPr>
            <w:r w:rsidRPr="00BA7A37">
              <w:t>Sant pereat cu beton C35/45 = 351,00 m</w:t>
            </w:r>
          </w:p>
        </w:tc>
      </w:tr>
      <w:tr w:rsidR="00C47211" w:rsidRPr="00BA7A37" w:rsidTr="00C47211">
        <w:tc>
          <w:tcPr>
            <w:tcW w:w="9646" w:type="dxa"/>
            <w:gridSpan w:val="6"/>
          </w:tcPr>
          <w:p w:rsidR="00C47211" w:rsidRPr="00BA7A37" w:rsidRDefault="00C47211" w:rsidP="00C47211">
            <w:pPr>
              <w:spacing w:line="360" w:lineRule="auto"/>
              <w:jc w:val="center"/>
            </w:pPr>
            <w:r w:rsidRPr="00BA7A37">
              <w:t>Rigola de acostament = 313,00 m</w:t>
            </w:r>
          </w:p>
        </w:tc>
      </w:tr>
    </w:tbl>
    <w:p w:rsidR="00C47211" w:rsidRPr="00BA7A37" w:rsidRDefault="00C47211" w:rsidP="00C47211">
      <w:pPr>
        <w:spacing w:line="360" w:lineRule="auto"/>
        <w:ind w:left="720"/>
        <w:jc w:val="both"/>
        <w:rPr>
          <w:b/>
        </w:rPr>
      </w:pPr>
    </w:p>
    <w:p w:rsidR="00C47211" w:rsidRPr="00BA7A37" w:rsidRDefault="00C47211" w:rsidP="00C47211">
      <w:pPr>
        <w:spacing w:line="360" w:lineRule="auto"/>
        <w:ind w:left="720"/>
        <w:jc w:val="both"/>
        <w:rPr>
          <w:b/>
        </w:rPr>
      </w:pPr>
      <w:r w:rsidRPr="00BA7A37">
        <w:rPr>
          <w:b/>
        </w:rPr>
        <w:t>Podete:</w:t>
      </w:r>
    </w:p>
    <w:tbl>
      <w:tblPr>
        <w:tblStyle w:val="TableGrid"/>
        <w:tblW w:w="0" w:type="auto"/>
        <w:tblInd w:w="720" w:type="dxa"/>
        <w:tblLook w:val="04A0" w:firstRow="1" w:lastRow="0" w:firstColumn="1" w:lastColumn="0" w:noHBand="0" w:noVBand="1"/>
      </w:tblPr>
      <w:tblGrid>
        <w:gridCol w:w="636"/>
        <w:gridCol w:w="1950"/>
        <w:gridCol w:w="1762"/>
        <w:gridCol w:w="1547"/>
        <w:gridCol w:w="1547"/>
        <w:gridCol w:w="2204"/>
      </w:tblGrid>
      <w:tr w:rsidR="00C47211" w:rsidRPr="00BA7A37" w:rsidTr="00C47211">
        <w:trPr>
          <w:tblHeader/>
        </w:trPr>
        <w:tc>
          <w:tcPr>
            <w:tcW w:w="636"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1762"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Tipul podetului</w:t>
            </w:r>
          </w:p>
          <w:p w:rsidR="00C47211" w:rsidRPr="00BA7A37" w:rsidRDefault="00C47211" w:rsidP="00C47211">
            <w:pPr>
              <w:spacing w:line="360" w:lineRule="auto"/>
              <w:jc w:val="center"/>
              <w:rPr>
                <w:b/>
              </w:rPr>
            </w:pPr>
            <w:r w:rsidRPr="00BA7A37">
              <w:rPr>
                <w:b/>
              </w:rPr>
              <w:t>tubular</w:t>
            </w:r>
          </w:p>
        </w:tc>
        <w:tc>
          <w:tcPr>
            <w:tcW w:w="309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c>
          <w:tcPr>
            <w:tcW w:w="2204"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Podet transversal drumului</w:t>
            </w:r>
          </w:p>
        </w:tc>
      </w:tr>
      <w:tr w:rsidR="00C47211" w:rsidRPr="00BA7A37" w:rsidTr="00C47211">
        <w:trPr>
          <w:tblHeader/>
        </w:trPr>
        <w:tc>
          <w:tcPr>
            <w:tcW w:w="636"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50"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762"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2204" w:type="dxa"/>
            <w:vMerge/>
            <w:shd w:val="clear" w:color="auto" w:fill="F2F2F2" w:themeFill="background1" w:themeFillShade="F2"/>
            <w:vAlign w:val="center"/>
          </w:tcPr>
          <w:p w:rsidR="00C47211" w:rsidRPr="00BA7A37" w:rsidRDefault="00C47211" w:rsidP="00C47211">
            <w:pPr>
              <w:spacing w:line="360" w:lineRule="auto"/>
              <w:jc w:val="center"/>
              <w:rPr>
                <w:b/>
              </w:rPr>
            </w:pPr>
          </w:p>
        </w:tc>
      </w:tr>
      <w:tr w:rsidR="00C47211" w:rsidRPr="00BA7A37" w:rsidTr="00C47211">
        <w:tc>
          <w:tcPr>
            <w:tcW w:w="636" w:type="dxa"/>
          </w:tcPr>
          <w:p w:rsidR="00C47211" w:rsidRPr="00BA7A37" w:rsidRDefault="00C47211" w:rsidP="00C47211">
            <w:pPr>
              <w:spacing w:line="360" w:lineRule="auto"/>
              <w:jc w:val="center"/>
            </w:pPr>
            <w:r w:rsidRPr="00BA7A37">
              <w:t>1</w:t>
            </w:r>
          </w:p>
        </w:tc>
        <w:tc>
          <w:tcPr>
            <w:tcW w:w="1950" w:type="dxa"/>
          </w:tcPr>
          <w:p w:rsidR="00C47211" w:rsidRPr="00BA7A37" w:rsidRDefault="00C47211" w:rsidP="00C47211">
            <w:pPr>
              <w:spacing w:line="360" w:lineRule="auto"/>
              <w:jc w:val="both"/>
            </w:pPr>
            <w:r w:rsidRPr="00BA7A37">
              <w:t xml:space="preserve">Km 0+107.00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2</w:t>
            </w:r>
          </w:p>
        </w:tc>
        <w:tc>
          <w:tcPr>
            <w:tcW w:w="1950" w:type="dxa"/>
          </w:tcPr>
          <w:p w:rsidR="00C47211" w:rsidRPr="00BA7A37" w:rsidRDefault="00C47211" w:rsidP="00C47211">
            <w:pPr>
              <w:spacing w:line="360" w:lineRule="auto"/>
              <w:jc w:val="both"/>
            </w:pPr>
            <w:r w:rsidRPr="00BA7A37">
              <w:t xml:space="preserve">Km 0+432.00 </w:t>
            </w:r>
          </w:p>
        </w:tc>
        <w:tc>
          <w:tcPr>
            <w:tcW w:w="1762" w:type="dxa"/>
          </w:tcPr>
          <w:p w:rsidR="00C47211" w:rsidRPr="00BA7A37" w:rsidRDefault="00C47211" w:rsidP="00C47211">
            <w:pPr>
              <w:spacing w:line="360" w:lineRule="auto"/>
              <w:jc w:val="both"/>
            </w:pPr>
            <w:r w:rsidRPr="00BA7A37">
              <w:t>DN 800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3</w:t>
            </w:r>
          </w:p>
        </w:tc>
        <w:tc>
          <w:tcPr>
            <w:tcW w:w="1950" w:type="dxa"/>
          </w:tcPr>
          <w:p w:rsidR="00C47211" w:rsidRPr="00BA7A37" w:rsidRDefault="00C47211" w:rsidP="00C47211">
            <w:pPr>
              <w:spacing w:line="360" w:lineRule="auto"/>
              <w:jc w:val="both"/>
            </w:pPr>
            <w:r w:rsidRPr="00BA7A37">
              <w:t>Km 1+360.00</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L=7,50 m</w:t>
            </w:r>
          </w:p>
        </w:tc>
        <w:tc>
          <w:tcPr>
            <w:tcW w:w="2204" w:type="dxa"/>
          </w:tcPr>
          <w:p w:rsidR="00C47211" w:rsidRPr="00BA7A37" w:rsidRDefault="00C47211" w:rsidP="00C47211">
            <w:pPr>
              <w:spacing w:line="360" w:lineRule="auto"/>
              <w:jc w:val="both"/>
            </w:pPr>
            <w:r w:rsidRPr="00BA7A37">
              <w:t>-</w:t>
            </w:r>
          </w:p>
        </w:tc>
      </w:tr>
    </w:tbl>
    <w:p w:rsidR="00C47211" w:rsidRPr="00BA7A37" w:rsidRDefault="00C47211" w:rsidP="00C47211">
      <w:pPr>
        <w:spacing w:line="360" w:lineRule="auto"/>
        <w:ind w:firstLine="720"/>
        <w:jc w:val="both"/>
      </w:pPr>
      <w:r w:rsidRPr="00BA7A37">
        <w:t xml:space="preserve">Apele pluviale vor fi evacuate pe terenul natural adiacent. </w:t>
      </w:r>
    </w:p>
    <w:p w:rsidR="00C47211" w:rsidRPr="00BA7A37" w:rsidRDefault="00C47211" w:rsidP="00C47211">
      <w:pPr>
        <w:numPr>
          <w:ilvl w:val="0"/>
          <w:numId w:val="32"/>
        </w:numPr>
        <w:spacing w:line="360" w:lineRule="auto"/>
        <w:contextualSpacing/>
        <w:jc w:val="both"/>
      </w:pPr>
      <w:r w:rsidRPr="00BA7A37">
        <w:rPr>
          <w:b/>
        </w:rPr>
        <w:t>Amenajare drumuri laterale:</w:t>
      </w:r>
      <w:r w:rsidRPr="00BA7A37">
        <w:t xml:space="preserve"> 2 buc.</w:t>
      </w:r>
    </w:p>
    <w:p w:rsidR="00C47211" w:rsidRPr="00BA7A37" w:rsidRDefault="00C47211" w:rsidP="00C47211">
      <w:pPr>
        <w:spacing w:line="360" w:lineRule="auto"/>
        <w:ind w:firstLine="720"/>
        <w:jc w:val="both"/>
      </w:pPr>
      <w:r w:rsidRPr="00BA7A37">
        <w:t>Drumurile laterale se vor amenaja pe o lungime de 15 m cu acelasi sistem rutier ca si drumul principal.</w:t>
      </w:r>
    </w:p>
    <w:p w:rsidR="00C47211" w:rsidRPr="00BA7A37" w:rsidRDefault="00C47211" w:rsidP="00C47211">
      <w:pPr>
        <w:numPr>
          <w:ilvl w:val="0"/>
          <w:numId w:val="32"/>
        </w:numPr>
        <w:spacing w:line="360" w:lineRule="auto"/>
        <w:contextualSpacing/>
        <w:jc w:val="both"/>
      </w:pPr>
      <w:r w:rsidRPr="00BA7A37">
        <w:rPr>
          <w:b/>
        </w:rPr>
        <w:t>Amenajare platforme de incrucisare:</w:t>
      </w:r>
      <w:r w:rsidRPr="00BA7A37">
        <w:t xml:space="preserve"> 2 buc</w:t>
      </w:r>
    </w:p>
    <w:p w:rsidR="00C47211" w:rsidRPr="00BA7A37" w:rsidRDefault="00C47211" w:rsidP="00C47211">
      <w:pPr>
        <w:spacing w:line="360" w:lineRule="auto"/>
        <w:ind w:firstLine="720"/>
        <w:jc w:val="both"/>
      </w:pPr>
      <w:r w:rsidRPr="00BA7A37">
        <w:lastRenderedPageBreak/>
        <w:t>Platformele de incrucisare vor avea dimensiunile L=20,00 si l=2,00 m, in functie de spatiul disponibil dintre marginea partii carosabile si limita de proprietate:</w:t>
      </w:r>
    </w:p>
    <w:tbl>
      <w:tblPr>
        <w:tblStyle w:val="TableGrid"/>
        <w:tblW w:w="0" w:type="auto"/>
        <w:tblInd w:w="720" w:type="dxa"/>
        <w:tblLook w:val="04A0" w:firstRow="1" w:lastRow="0" w:firstColumn="1" w:lastColumn="0" w:noHBand="0" w:noVBand="1"/>
      </w:tblPr>
      <w:tblGrid>
        <w:gridCol w:w="636"/>
        <w:gridCol w:w="1950"/>
        <w:gridCol w:w="3094"/>
      </w:tblGrid>
      <w:tr w:rsidR="00C47211" w:rsidRPr="00BA7A37" w:rsidTr="00C47211">
        <w:trPr>
          <w:trHeight w:val="1097"/>
          <w:tblHeader/>
        </w:trPr>
        <w:tc>
          <w:tcPr>
            <w:tcW w:w="636"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09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r>
      <w:tr w:rsidR="00C47211" w:rsidRPr="00BA7A37" w:rsidTr="00C47211">
        <w:tc>
          <w:tcPr>
            <w:tcW w:w="636" w:type="dxa"/>
            <w:vAlign w:val="center"/>
          </w:tcPr>
          <w:p w:rsidR="00C47211" w:rsidRPr="00BA7A37" w:rsidRDefault="00C47211" w:rsidP="00C47211">
            <w:pPr>
              <w:spacing w:line="360" w:lineRule="auto"/>
              <w:jc w:val="center"/>
            </w:pPr>
            <w:r w:rsidRPr="00BA7A37">
              <w:t>1</w:t>
            </w:r>
          </w:p>
        </w:tc>
        <w:tc>
          <w:tcPr>
            <w:tcW w:w="1950" w:type="dxa"/>
            <w:vAlign w:val="center"/>
          </w:tcPr>
          <w:p w:rsidR="00C47211" w:rsidRPr="00BA7A37" w:rsidRDefault="00C47211" w:rsidP="00C47211">
            <w:pPr>
              <w:spacing w:line="360" w:lineRule="auto"/>
              <w:jc w:val="center"/>
            </w:pPr>
            <w:r w:rsidRPr="00BA7A37">
              <w:t>Km 0+125.00</w:t>
            </w:r>
          </w:p>
        </w:tc>
        <w:tc>
          <w:tcPr>
            <w:tcW w:w="3094" w:type="dxa"/>
            <w:vAlign w:val="center"/>
          </w:tcPr>
          <w:p w:rsidR="00C47211" w:rsidRPr="00BA7A37" w:rsidRDefault="00C47211" w:rsidP="00C47211">
            <w:pPr>
              <w:spacing w:line="360" w:lineRule="auto"/>
              <w:jc w:val="center"/>
            </w:pPr>
            <w:r w:rsidRPr="00BA7A37">
              <w:t>Stanga</w:t>
            </w:r>
          </w:p>
        </w:tc>
      </w:tr>
      <w:tr w:rsidR="00C47211" w:rsidRPr="00BA7A37" w:rsidTr="00C47211">
        <w:tc>
          <w:tcPr>
            <w:tcW w:w="636" w:type="dxa"/>
            <w:vAlign w:val="center"/>
          </w:tcPr>
          <w:p w:rsidR="00C47211" w:rsidRPr="00BA7A37" w:rsidRDefault="00C47211" w:rsidP="00C47211">
            <w:pPr>
              <w:spacing w:line="360" w:lineRule="auto"/>
              <w:jc w:val="center"/>
            </w:pPr>
            <w:r w:rsidRPr="00BA7A37">
              <w:t>2</w:t>
            </w:r>
          </w:p>
        </w:tc>
        <w:tc>
          <w:tcPr>
            <w:tcW w:w="1950" w:type="dxa"/>
            <w:vAlign w:val="center"/>
          </w:tcPr>
          <w:p w:rsidR="00C47211" w:rsidRPr="00BA7A37" w:rsidRDefault="00C47211" w:rsidP="00C47211">
            <w:pPr>
              <w:spacing w:line="360" w:lineRule="auto"/>
              <w:jc w:val="center"/>
            </w:pPr>
            <w:r w:rsidRPr="00BA7A37">
              <w:t>Km 1+360.00</w:t>
            </w:r>
          </w:p>
        </w:tc>
        <w:tc>
          <w:tcPr>
            <w:tcW w:w="3094" w:type="dxa"/>
            <w:vAlign w:val="center"/>
          </w:tcPr>
          <w:p w:rsidR="00C47211" w:rsidRPr="00BA7A37" w:rsidRDefault="00C47211" w:rsidP="00C47211">
            <w:pPr>
              <w:spacing w:line="360" w:lineRule="auto"/>
              <w:jc w:val="center"/>
            </w:pPr>
            <w:r w:rsidRPr="00BA7A37">
              <w:t>Stanga</w:t>
            </w:r>
          </w:p>
        </w:tc>
      </w:tr>
    </w:tbl>
    <w:p w:rsidR="00C47211" w:rsidRPr="00BA7A37" w:rsidRDefault="00C47211" w:rsidP="00C47211">
      <w:pPr>
        <w:spacing w:line="360" w:lineRule="auto"/>
        <w:ind w:firstLine="720"/>
        <w:jc w:val="both"/>
      </w:pPr>
    </w:p>
    <w:p w:rsidR="00C47211" w:rsidRPr="00BA7A37" w:rsidRDefault="00C47211" w:rsidP="00C47211">
      <w:pPr>
        <w:numPr>
          <w:ilvl w:val="1"/>
          <w:numId w:val="34"/>
        </w:numPr>
        <w:spacing w:line="360" w:lineRule="auto"/>
        <w:ind w:left="360" w:firstLine="0"/>
        <w:contextualSpacing/>
        <w:jc w:val="both"/>
        <w:rPr>
          <w:b/>
        </w:rPr>
      </w:pPr>
      <w:r w:rsidRPr="00BA7A37">
        <w:rPr>
          <w:b/>
        </w:rPr>
        <w:t>Siguranta circulatiei</w:t>
      </w:r>
    </w:p>
    <w:p w:rsidR="00C47211" w:rsidRPr="00BA7A37" w:rsidRDefault="00C47211" w:rsidP="00C47211">
      <w:pPr>
        <w:spacing w:line="360" w:lineRule="auto"/>
        <w:ind w:left="720"/>
        <w:jc w:val="both"/>
      </w:pPr>
      <w:r w:rsidRPr="00BA7A37">
        <w:t>Semnalizare verticala: indicatoare rutiere 9 buc;</w:t>
      </w:r>
    </w:p>
    <w:p w:rsidR="00C47211" w:rsidRPr="00BA7A37" w:rsidRDefault="00C47211" w:rsidP="00C47211">
      <w:pPr>
        <w:spacing w:line="360" w:lineRule="auto"/>
        <w:ind w:left="720"/>
        <w:jc w:val="both"/>
      </w:pPr>
      <w:r w:rsidRPr="00BA7A37">
        <w:t>Semnalizare orizontala:</w:t>
      </w:r>
    </w:p>
    <w:p w:rsidR="00C47211" w:rsidRPr="00BA7A37" w:rsidRDefault="00C47211" w:rsidP="00C47211">
      <w:pPr>
        <w:numPr>
          <w:ilvl w:val="0"/>
          <w:numId w:val="7"/>
        </w:numPr>
        <w:spacing w:line="360" w:lineRule="auto"/>
        <w:contextualSpacing/>
        <w:jc w:val="both"/>
      </w:pPr>
      <w:r w:rsidRPr="00BA7A37">
        <w:t>Marcaje longitudinale: Linie discontinua simpla tip M, grosime 0,15 m, Ltotal= 1.488,00 m.</w:t>
      </w:r>
    </w:p>
    <w:p w:rsidR="00C47211" w:rsidRPr="00BA7A37" w:rsidRDefault="00C47211" w:rsidP="00C47211">
      <w:pPr>
        <w:spacing w:line="360" w:lineRule="auto"/>
        <w:ind w:right="40"/>
        <w:jc w:val="both"/>
        <w:rPr>
          <w:bCs/>
          <w:noProof w:val="0"/>
          <w:color w:val="000000" w:themeColor="text1"/>
          <w:lang w:val="en-US"/>
        </w:rPr>
      </w:pPr>
    </w:p>
    <w:p w:rsidR="00C47211" w:rsidRPr="00BA7A37" w:rsidRDefault="00C47211" w:rsidP="00C47211">
      <w:pPr>
        <w:spacing w:line="360" w:lineRule="auto"/>
        <w:ind w:firstLine="709"/>
      </w:pPr>
      <w:r w:rsidRPr="00BA7A37">
        <w:rPr>
          <w:b/>
          <w:color w:val="C00000"/>
        </w:rPr>
        <w:t>Obiect 5:</w:t>
      </w:r>
      <w:r w:rsidRPr="00BA7A37">
        <w:rPr>
          <w:color w:val="C00000"/>
        </w:rPr>
        <w:t xml:space="preserve"> </w:t>
      </w:r>
      <w:r w:rsidRPr="00BA7A37">
        <w:rPr>
          <w:b/>
          <w:color w:val="17365D" w:themeColor="text2" w:themeShade="BF"/>
        </w:rPr>
        <w:t>DC 23 – Tronson 1</w:t>
      </w:r>
    </w:p>
    <w:p w:rsidR="00C47211" w:rsidRPr="00BA7A37" w:rsidRDefault="00C47211" w:rsidP="00C47211">
      <w:pPr>
        <w:numPr>
          <w:ilvl w:val="0"/>
          <w:numId w:val="31"/>
        </w:numPr>
        <w:spacing w:line="360" w:lineRule="auto"/>
        <w:contextualSpacing/>
        <w:jc w:val="both"/>
      </w:pPr>
      <w:r w:rsidRPr="00BA7A37">
        <w:rPr>
          <w:b/>
        </w:rPr>
        <w:t>Traseu in plan proiectat:</w:t>
      </w:r>
      <w:r w:rsidRPr="00BA7A37">
        <w:t xml:space="preserve"> L=397,00 m (Km 0+000.00 – 0+397.00)</w:t>
      </w:r>
    </w:p>
    <w:p w:rsidR="00C47211" w:rsidRPr="00BA7A37" w:rsidRDefault="00C47211" w:rsidP="00C47211">
      <w:pPr>
        <w:numPr>
          <w:ilvl w:val="0"/>
          <w:numId w:val="31"/>
        </w:numPr>
        <w:spacing w:line="360" w:lineRule="auto"/>
        <w:contextualSpacing/>
        <w:jc w:val="both"/>
        <w:rPr>
          <w:b/>
        </w:rPr>
      </w:pPr>
      <w:r w:rsidRPr="00BA7A37">
        <w:rPr>
          <w:b/>
        </w:rPr>
        <w:t>Profile transversale</w:t>
      </w:r>
    </w:p>
    <w:p w:rsidR="00C47211" w:rsidRPr="00BA7A37" w:rsidRDefault="00C47211" w:rsidP="00C47211">
      <w:pPr>
        <w:spacing w:line="360" w:lineRule="auto"/>
        <w:ind w:firstLine="709"/>
        <w:jc w:val="both"/>
      </w:pPr>
      <w:r w:rsidRPr="00BA7A37">
        <w:t>Profil transversal Tip 1: km 0+000.00 – 0+135.00, km 0+250.00 – 0+270.00</w:t>
      </w:r>
    </w:p>
    <w:p w:rsidR="00C47211" w:rsidRPr="00BA7A37" w:rsidRDefault="00C47211" w:rsidP="00C47211">
      <w:pPr>
        <w:numPr>
          <w:ilvl w:val="2"/>
          <w:numId w:val="35"/>
        </w:numPr>
        <w:spacing w:line="360" w:lineRule="auto"/>
        <w:contextualSpacing/>
        <w:jc w:val="both"/>
      </w:pPr>
      <w:r w:rsidRPr="00BA7A37">
        <w:t>Platforma drum: 5,00 m;</w:t>
      </w:r>
    </w:p>
    <w:p w:rsidR="00C47211" w:rsidRPr="00BA7A37" w:rsidRDefault="00C47211" w:rsidP="00C47211">
      <w:pPr>
        <w:numPr>
          <w:ilvl w:val="2"/>
          <w:numId w:val="35"/>
        </w:numPr>
        <w:spacing w:line="360" w:lineRule="auto"/>
        <w:contextualSpacing/>
        <w:jc w:val="both"/>
      </w:pPr>
      <w:r w:rsidRPr="00BA7A37">
        <w:t>Parte carosabila: 4,00 m, panta unica 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stanga - dreapta, 2 x 1,35 m.</w:t>
      </w:r>
    </w:p>
    <w:p w:rsidR="00C47211" w:rsidRPr="00BA7A37" w:rsidRDefault="00C47211" w:rsidP="00C47211">
      <w:pPr>
        <w:spacing w:line="360" w:lineRule="auto"/>
        <w:ind w:firstLine="720"/>
        <w:jc w:val="both"/>
      </w:pPr>
      <w:r w:rsidRPr="00BA7A37">
        <w:t>Profil transversal Tip 2: km 0+135.00 – 0+200.00</w:t>
      </w:r>
    </w:p>
    <w:p w:rsidR="00C47211" w:rsidRPr="00BA7A37" w:rsidRDefault="00C47211" w:rsidP="00C47211">
      <w:pPr>
        <w:numPr>
          <w:ilvl w:val="2"/>
          <w:numId w:val="36"/>
        </w:numPr>
        <w:spacing w:line="360" w:lineRule="auto"/>
        <w:contextualSpacing/>
        <w:jc w:val="both"/>
      </w:pPr>
      <w:r w:rsidRPr="00BA7A37">
        <w:t>Platforma drum: 5,00 m;</w:t>
      </w:r>
    </w:p>
    <w:p w:rsidR="00C47211" w:rsidRPr="00BA7A37" w:rsidRDefault="00C47211" w:rsidP="00C47211">
      <w:pPr>
        <w:numPr>
          <w:ilvl w:val="2"/>
          <w:numId w:val="36"/>
        </w:numPr>
        <w:spacing w:line="360" w:lineRule="auto"/>
        <w:contextualSpacing/>
        <w:jc w:val="both"/>
      </w:pPr>
      <w:r w:rsidRPr="00BA7A37">
        <w:t>Parte carosabila: 4,00 m, panta unica2,5%;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stanga, 1 x 1,35 m.</w:t>
      </w:r>
    </w:p>
    <w:p w:rsidR="00C47211" w:rsidRPr="00BA7A37" w:rsidRDefault="00C47211" w:rsidP="00C47211">
      <w:pPr>
        <w:spacing w:line="360" w:lineRule="auto"/>
        <w:ind w:firstLine="720"/>
        <w:jc w:val="both"/>
      </w:pPr>
      <w:r w:rsidRPr="00BA7A37">
        <w:t>Profil transversal Tip 3: km 0+200.00 – 0+250.00, 0+270.00 – 0+397.00</w:t>
      </w:r>
    </w:p>
    <w:p w:rsidR="00C47211" w:rsidRPr="00BA7A37" w:rsidRDefault="00C47211" w:rsidP="00C47211">
      <w:pPr>
        <w:numPr>
          <w:ilvl w:val="2"/>
          <w:numId w:val="36"/>
        </w:numPr>
        <w:spacing w:line="360" w:lineRule="auto"/>
        <w:contextualSpacing/>
        <w:jc w:val="both"/>
      </w:pPr>
      <w:r w:rsidRPr="00BA7A37">
        <w:t>Platforma drum: 5,00 m;</w:t>
      </w:r>
    </w:p>
    <w:p w:rsidR="00C47211" w:rsidRPr="00BA7A37" w:rsidRDefault="00C47211" w:rsidP="00C47211">
      <w:pPr>
        <w:numPr>
          <w:ilvl w:val="2"/>
          <w:numId w:val="36"/>
        </w:numPr>
        <w:spacing w:line="360" w:lineRule="auto"/>
        <w:contextualSpacing/>
        <w:jc w:val="both"/>
      </w:pPr>
      <w:r w:rsidRPr="00BA7A37">
        <w:t>Parte carosabila: 4,00 m, panta unica2,5%;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dreapta, 1 x 1,35 m.</w:t>
      </w:r>
    </w:p>
    <w:p w:rsidR="00C47211" w:rsidRPr="00BA7A37" w:rsidRDefault="00C47211" w:rsidP="00C47211">
      <w:pPr>
        <w:numPr>
          <w:ilvl w:val="0"/>
          <w:numId w:val="31"/>
        </w:numPr>
        <w:spacing w:line="360" w:lineRule="auto"/>
        <w:contextualSpacing/>
        <w:jc w:val="both"/>
        <w:rPr>
          <w:b/>
        </w:rPr>
      </w:pPr>
      <w:r w:rsidRPr="00BA7A37">
        <w:rPr>
          <w:b/>
        </w:rPr>
        <w:t>Sistem rutier</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4 cm strat de uzura BAPC16 rul. 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6 cm strat de legatura BADPC22.4 leg.50/70;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15 cm strat de fundatie superior din piatra sparta;</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lastRenderedPageBreak/>
        <w:t>20 cm strat de fundatie inferior din balast;</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10 cm strat de forma din balast.</w:t>
      </w:r>
    </w:p>
    <w:p w:rsidR="00C47211" w:rsidRPr="00BA7A37" w:rsidRDefault="00C47211" w:rsidP="00C47211">
      <w:pPr>
        <w:numPr>
          <w:ilvl w:val="0"/>
          <w:numId w:val="31"/>
        </w:numPr>
        <w:spacing w:line="360" w:lineRule="auto"/>
        <w:contextualSpacing/>
        <w:jc w:val="both"/>
        <w:rPr>
          <w:b/>
        </w:rPr>
      </w:pPr>
      <w:r w:rsidRPr="00BA7A37">
        <w:rPr>
          <w:b/>
        </w:rPr>
        <w:t>Colectare si evacuare ape pluviale</w:t>
      </w:r>
    </w:p>
    <w:p w:rsidR="00C47211" w:rsidRPr="00BA7A37" w:rsidRDefault="00C47211" w:rsidP="00C47211">
      <w:pPr>
        <w:spacing w:line="360" w:lineRule="auto"/>
        <w:ind w:left="720"/>
        <w:jc w:val="both"/>
        <w:rPr>
          <w:b/>
        </w:rPr>
      </w:pPr>
      <w:r w:rsidRPr="00BA7A37">
        <w:rPr>
          <w:b/>
        </w:rPr>
        <w:t>Santuri, rigole:</w:t>
      </w:r>
    </w:p>
    <w:tbl>
      <w:tblPr>
        <w:tblStyle w:val="TableGrid"/>
        <w:tblW w:w="0" w:type="auto"/>
        <w:tblInd w:w="720" w:type="dxa"/>
        <w:tblLook w:val="04A0" w:firstRow="1" w:lastRow="0" w:firstColumn="1" w:lastColumn="0" w:noHBand="0" w:noVBand="1"/>
      </w:tblPr>
      <w:tblGrid>
        <w:gridCol w:w="637"/>
        <w:gridCol w:w="2741"/>
        <w:gridCol w:w="1968"/>
        <w:gridCol w:w="1968"/>
        <w:gridCol w:w="1254"/>
        <w:gridCol w:w="1078"/>
      </w:tblGrid>
      <w:tr w:rsidR="00C47211" w:rsidRPr="00BA7A37" w:rsidTr="00C47211">
        <w:trPr>
          <w:tblHeader/>
        </w:trPr>
        <w:tc>
          <w:tcPr>
            <w:tcW w:w="637"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2741"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936"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 sectiune de scurgere</w:t>
            </w:r>
          </w:p>
        </w:tc>
        <w:tc>
          <w:tcPr>
            <w:tcW w:w="2332"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Lungime (m)</w:t>
            </w:r>
          </w:p>
        </w:tc>
      </w:tr>
      <w:tr w:rsidR="00C47211" w:rsidRPr="00BA7A37" w:rsidTr="00C47211">
        <w:trPr>
          <w:tblHeader/>
        </w:trPr>
        <w:tc>
          <w:tcPr>
            <w:tcW w:w="637"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2741"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125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07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r>
      <w:tr w:rsidR="00C47211" w:rsidRPr="00BA7A37" w:rsidTr="00C47211">
        <w:tc>
          <w:tcPr>
            <w:tcW w:w="637" w:type="dxa"/>
          </w:tcPr>
          <w:p w:rsidR="00C47211" w:rsidRPr="00BA7A37" w:rsidRDefault="00C47211" w:rsidP="00C47211">
            <w:pPr>
              <w:spacing w:line="360" w:lineRule="auto"/>
              <w:jc w:val="center"/>
            </w:pPr>
            <w:r w:rsidRPr="00BA7A37">
              <w:t>1</w:t>
            </w:r>
          </w:p>
        </w:tc>
        <w:tc>
          <w:tcPr>
            <w:tcW w:w="2741" w:type="dxa"/>
          </w:tcPr>
          <w:p w:rsidR="00C47211" w:rsidRPr="00BA7A37" w:rsidRDefault="00C47211" w:rsidP="00C47211">
            <w:pPr>
              <w:spacing w:line="360" w:lineRule="auto"/>
              <w:jc w:val="center"/>
            </w:pPr>
            <w:r w:rsidRPr="00BA7A37">
              <w:t>Km 0+000.00 – 0+</w:t>
            </w:r>
            <w:r>
              <w:t>200</w:t>
            </w:r>
            <w:r w:rsidRPr="00BA7A37">
              <w:t>.00</w:t>
            </w:r>
          </w:p>
        </w:tc>
        <w:tc>
          <w:tcPr>
            <w:tcW w:w="1968" w:type="dxa"/>
          </w:tcPr>
          <w:p w:rsidR="00C47211" w:rsidRPr="00BA7A37" w:rsidRDefault="00C47211" w:rsidP="00C47211">
            <w:pPr>
              <w:spacing w:line="360" w:lineRule="auto"/>
              <w:jc w:val="center"/>
            </w:pPr>
            <w:r w:rsidRPr="00BA7A37">
              <w:t>Sant din beton</w:t>
            </w:r>
          </w:p>
        </w:tc>
        <w:tc>
          <w:tcPr>
            <w:tcW w:w="1968" w:type="dxa"/>
          </w:tcPr>
          <w:p w:rsidR="00C47211" w:rsidRPr="00BA7A37" w:rsidRDefault="00C47211" w:rsidP="00C47211">
            <w:pPr>
              <w:spacing w:line="360" w:lineRule="auto"/>
              <w:jc w:val="center"/>
            </w:pPr>
            <w:r w:rsidRPr="00BA7A37">
              <w:t>Sant din beton</w:t>
            </w:r>
          </w:p>
        </w:tc>
        <w:tc>
          <w:tcPr>
            <w:tcW w:w="1254" w:type="dxa"/>
          </w:tcPr>
          <w:p w:rsidR="00C47211" w:rsidRPr="00BA7A37" w:rsidRDefault="00C47211" w:rsidP="00C47211">
            <w:pPr>
              <w:spacing w:line="360" w:lineRule="auto"/>
              <w:jc w:val="center"/>
            </w:pPr>
            <w:r>
              <w:t>200</w:t>
            </w:r>
            <w:r w:rsidRPr="00BA7A37">
              <w:t>,00</w:t>
            </w:r>
          </w:p>
        </w:tc>
        <w:tc>
          <w:tcPr>
            <w:tcW w:w="1078" w:type="dxa"/>
          </w:tcPr>
          <w:p w:rsidR="00C47211" w:rsidRPr="00BA7A37" w:rsidRDefault="00C47211" w:rsidP="00C47211">
            <w:pPr>
              <w:spacing w:line="360" w:lineRule="auto"/>
              <w:jc w:val="center"/>
            </w:pPr>
            <w:r>
              <w:t>200</w:t>
            </w:r>
            <w:r w:rsidRPr="00BA7A37">
              <w:t>,00</w:t>
            </w:r>
          </w:p>
        </w:tc>
      </w:tr>
      <w:tr w:rsidR="00C47211" w:rsidRPr="00BA7A37" w:rsidTr="00C47211">
        <w:tc>
          <w:tcPr>
            <w:tcW w:w="637" w:type="dxa"/>
          </w:tcPr>
          <w:p w:rsidR="00C47211" w:rsidRPr="00BA7A37" w:rsidRDefault="00C47211" w:rsidP="00C47211">
            <w:pPr>
              <w:spacing w:line="360" w:lineRule="auto"/>
              <w:jc w:val="center"/>
            </w:pPr>
            <w:r>
              <w:t>2</w:t>
            </w:r>
          </w:p>
        </w:tc>
        <w:tc>
          <w:tcPr>
            <w:tcW w:w="2741" w:type="dxa"/>
          </w:tcPr>
          <w:p w:rsidR="00C47211" w:rsidRPr="00BA7A37" w:rsidRDefault="00C47211" w:rsidP="00C47211">
            <w:pPr>
              <w:spacing w:line="360" w:lineRule="auto"/>
            </w:pPr>
            <w:r w:rsidRPr="00BA7A37">
              <w:t>Km 0+200.00 – 0+250.00</w:t>
            </w:r>
          </w:p>
        </w:tc>
        <w:tc>
          <w:tcPr>
            <w:tcW w:w="1968" w:type="dxa"/>
          </w:tcPr>
          <w:p w:rsidR="00C47211" w:rsidRPr="00BA7A37" w:rsidRDefault="00C47211" w:rsidP="00C47211">
            <w:pPr>
              <w:spacing w:line="360" w:lineRule="auto"/>
              <w:jc w:val="center"/>
            </w:pPr>
            <w:r w:rsidRPr="00BA7A37">
              <w:t>-</w:t>
            </w:r>
          </w:p>
        </w:tc>
        <w:tc>
          <w:tcPr>
            <w:tcW w:w="1968" w:type="dxa"/>
          </w:tcPr>
          <w:p w:rsidR="00C47211" w:rsidRPr="00BA7A37" w:rsidRDefault="00C47211" w:rsidP="00C47211">
            <w:pPr>
              <w:spacing w:line="360" w:lineRule="auto"/>
              <w:jc w:val="center"/>
            </w:pPr>
            <w:r w:rsidRPr="00BA7A37">
              <w:t>Sant din beton</w:t>
            </w:r>
          </w:p>
        </w:tc>
        <w:tc>
          <w:tcPr>
            <w:tcW w:w="1254" w:type="dxa"/>
          </w:tcPr>
          <w:p w:rsidR="00C47211" w:rsidRPr="00BA7A37" w:rsidRDefault="00C47211" w:rsidP="00C47211">
            <w:pPr>
              <w:spacing w:line="360" w:lineRule="auto"/>
              <w:jc w:val="center"/>
            </w:pPr>
          </w:p>
        </w:tc>
        <w:tc>
          <w:tcPr>
            <w:tcW w:w="1078" w:type="dxa"/>
          </w:tcPr>
          <w:p w:rsidR="00C47211" w:rsidRPr="00BA7A37" w:rsidRDefault="00C47211" w:rsidP="00C47211">
            <w:pPr>
              <w:spacing w:line="360" w:lineRule="auto"/>
              <w:jc w:val="center"/>
            </w:pPr>
            <w:r w:rsidRPr="00BA7A37">
              <w:t>50,00</w:t>
            </w:r>
          </w:p>
        </w:tc>
      </w:tr>
      <w:tr w:rsidR="00C47211" w:rsidRPr="00BA7A37" w:rsidTr="00C47211">
        <w:tc>
          <w:tcPr>
            <w:tcW w:w="637" w:type="dxa"/>
          </w:tcPr>
          <w:p w:rsidR="00C47211" w:rsidRPr="00BA7A37" w:rsidRDefault="00C47211" w:rsidP="00C47211">
            <w:pPr>
              <w:spacing w:line="360" w:lineRule="auto"/>
              <w:jc w:val="center"/>
            </w:pPr>
            <w:r>
              <w:t>3</w:t>
            </w:r>
          </w:p>
        </w:tc>
        <w:tc>
          <w:tcPr>
            <w:tcW w:w="2741" w:type="dxa"/>
          </w:tcPr>
          <w:p w:rsidR="00C47211" w:rsidRPr="00BA7A37" w:rsidRDefault="00C47211" w:rsidP="00C47211">
            <w:pPr>
              <w:spacing w:line="360" w:lineRule="auto"/>
            </w:pPr>
            <w:r w:rsidRPr="00BA7A37">
              <w:t>Km 0+250.00 – 0+270.00</w:t>
            </w:r>
          </w:p>
        </w:tc>
        <w:tc>
          <w:tcPr>
            <w:tcW w:w="1968" w:type="dxa"/>
          </w:tcPr>
          <w:p w:rsidR="00C47211" w:rsidRPr="00BA7A37" w:rsidRDefault="00C47211" w:rsidP="00C47211">
            <w:pPr>
              <w:spacing w:line="360" w:lineRule="auto"/>
              <w:jc w:val="center"/>
            </w:pPr>
            <w:r w:rsidRPr="00BA7A37">
              <w:t>Sant din beton</w:t>
            </w:r>
          </w:p>
        </w:tc>
        <w:tc>
          <w:tcPr>
            <w:tcW w:w="1968" w:type="dxa"/>
          </w:tcPr>
          <w:p w:rsidR="00C47211" w:rsidRPr="00BA7A37" w:rsidRDefault="00C47211" w:rsidP="00C47211">
            <w:pPr>
              <w:spacing w:line="360" w:lineRule="auto"/>
              <w:jc w:val="center"/>
            </w:pPr>
            <w:r w:rsidRPr="00BA7A37">
              <w:t>Sant din beton</w:t>
            </w:r>
          </w:p>
        </w:tc>
        <w:tc>
          <w:tcPr>
            <w:tcW w:w="1254" w:type="dxa"/>
          </w:tcPr>
          <w:p w:rsidR="00C47211" w:rsidRPr="00BA7A37" w:rsidRDefault="00C47211" w:rsidP="00C47211">
            <w:pPr>
              <w:spacing w:line="360" w:lineRule="auto"/>
              <w:jc w:val="center"/>
            </w:pPr>
            <w:r w:rsidRPr="00BA7A37">
              <w:t>20,00</w:t>
            </w:r>
          </w:p>
        </w:tc>
        <w:tc>
          <w:tcPr>
            <w:tcW w:w="1078" w:type="dxa"/>
          </w:tcPr>
          <w:p w:rsidR="00C47211" w:rsidRPr="00BA7A37" w:rsidRDefault="00C47211" w:rsidP="00C47211">
            <w:pPr>
              <w:spacing w:line="360" w:lineRule="auto"/>
              <w:jc w:val="center"/>
            </w:pPr>
            <w:r w:rsidRPr="00BA7A37">
              <w:t>20,00</w:t>
            </w:r>
          </w:p>
        </w:tc>
      </w:tr>
      <w:tr w:rsidR="00C47211" w:rsidRPr="00BA7A37" w:rsidTr="00C47211">
        <w:tc>
          <w:tcPr>
            <w:tcW w:w="637" w:type="dxa"/>
          </w:tcPr>
          <w:p w:rsidR="00C47211" w:rsidRPr="00BA7A37" w:rsidRDefault="00C47211" w:rsidP="00C47211">
            <w:pPr>
              <w:spacing w:line="360" w:lineRule="auto"/>
              <w:jc w:val="center"/>
            </w:pPr>
            <w:r>
              <w:t>4</w:t>
            </w:r>
          </w:p>
        </w:tc>
        <w:tc>
          <w:tcPr>
            <w:tcW w:w="2741" w:type="dxa"/>
          </w:tcPr>
          <w:p w:rsidR="00C47211" w:rsidRPr="00BA7A37" w:rsidRDefault="00C47211" w:rsidP="00C47211">
            <w:pPr>
              <w:spacing w:line="360" w:lineRule="auto"/>
            </w:pPr>
            <w:r w:rsidRPr="00BA7A37">
              <w:t>Km 0+270.00 – 0+397.00</w:t>
            </w:r>
          </w:p>
        </w:tc>
        <w:tc>
          <w:tcPr>
            <w:tcW w:w="1968" w:type="dxa"/>
          </w:tcPr>
          <w:p w:rsidR="00C47211" w:rsidRPr="00BA7A37" w:rsidRDefault="00C47211" w:rsidP="00C47211">
            <w:pPr>
              <w:spacing w:line="360" w:lineRule="auto"/>
              <w:jc w:val="center"/>
            </w:pPr>
            <w:r w:rsidRPr="00BA7A37">
              <w:t>-</w:t>
            </w:r>
          </w:p>
        </w:tc>
        <w:tc>
          <w:tcPr>
            <w:tcW w:w="1968" w:type="dxa"/>
          </w:tcPr>
          <w:p w:rsidR="00C47211" w:rsidRPr="00BA7A37" w:rsidRDefault="00C47211" w:rsidP="00C47211">
            <w:pPr>
              <w:spacing w:line="360" w:lineRule="auto"/>
              <w:jc w:val="center"/>
            </w:pPr>
            <w:r w:rsidRPr="00BA7A37">
              <w:t>Sant din beton</w:t>
            </w:r>
          </w:p>
        </w:tc>
        <w:tc>
          <w:tcPr>
            <w:tcW w:w="1254" w:type="dxa"/>
          </w:tcPr>
          <w:p w:rsidR="00C47211" w:rsidRPr="00BA7A37" w:rsidRDefault="00C47211" w:rsidP="00C47211">
            <w:pPr>
              <w:spacing w:line="360" w:lineRule="auto"/>
              <w:jc w:val="center"/>
            </w:pPr>
            <w:r w:rsidRPr="00BA7A37">
              <w:t>-</w:t>
            </w:r>
          </w:p>
        </w:tc>
        <w:tc>
          <w:tcPr>
            <w:tcW w:w="1078" w:type="dxa"/>
          </w:tcPr>
          <w:p w:rsidR="00C47211" w:rsidRPr="00BA7A37" w:rsidRDefault="00C47211" w:rsidP="00C47211">
            <w:pPr>
              <w:spacing w:line="360" w:lineRule="auto"/>
              <w:jc w:val="center"/>
            </w:pPr>
            <w:r w:rsidRPr="00BA7A37">
              <w:t>127,00</w:t>
            </w:r>
          </w:p>
        </w:tc>
      </w:tr>
      <w:tr w:rsidR="00C47211" w:rsidRPr="00BA7A37" w:rsidTr="00C47211">
        <w:tc>
          <w:tcPr>
            <w:tcW w:w="9646" w:type="dxa"/>
            <w:gridSpan w:val="6"/>
          </w:tcPr>
          <w:p w:rsidR="00C47211" w:rsidRPr="00BA7A37" w:rsidRDefault="00C47211" w:rsidP="00C47211">
            <w:pPr>
              <w:spacing w:line="360" w:lineRule="auto"/>
              <w:jc w:val="center"/>
            </w:pPr>
            <w:r w:rsidRPr="00BA7A37">
              <w:t>Total lungimi pe tipuri de sectiuni:</w:t>
            </w:r>
          </w:p>
        </w:tc>
      </w:tr>
      <w:tr w:rsidR="00C47211" w:rsidRPr="00BA7A37" w:rsidTr="00C47211">
        <w:tc>
          <w:tcPr>
            <w:tcW w:w="9646" w:type="dxa"/>
            <w:gridSpan w:val="6"/>
          </w:tcPr>
          <w:p w:rsidR="00C47211" w:rsidRPr="00BA7A37" w:rsidRDefault="00C47211" w:rsidP="00C47211">
            <w:pPr>
              <w:spacing w:line="360" w:lineRule="auto"/>
              <w:jc w:val="center"/>
            </w:pPr>
            <w:r w:rsidRPr="00BA7A37">
              <w:t xml:space="preserve">Sant pereat cu beton C35/45 = </w:t>
            </w:r>
            <w:r>
              <w:t>617</w:t>
            </w:r>
            <w:r w:rsidRPr="00BA7A37">
              <w:t>,00 m</w:t>
            </w:r>
          </w:p>
        </w:tc>
      </w:tr>
    </w:tbl>
    <w:p w:rsidR="00C47211" w:rsidRPr="00BA7A37" w:rsidRDefault="00C47211" w:rsidP="00C47211">
      <w:pPr>
        <w:spacing w:line="360" w:lineRule="auto"/>
        <w:ind w:left="720"/>
        <w:jc w:val="both"/>
        <w:rPr>
          <w:b/>
        </w:rPr>
      </w:pPr>
    </w:p>
    <w:p w:rsidR="00C47211" w:rsidRPr="00BA7A37" w:rsidRDefault="00C47211" w:rsidP="00C47211">
      <w:pPr>
        <w:spacing w:line="360" w:lineRule="auto"/>
        <w:ind w:left="720"/>
        <w:jc w:val="both"/>
        <w:rPr>
          <w:b/>
        </w:rPr>
      </w:pPr>
      <w:r w:rsidRPr="00BA7A37">
        <w:rPr>
          <w:b/>
        </w:rPr>
        <w:t>Podete:</w:t>
      </w:r>
    </w:p>
    <w:tbl>
      <w:tblPr>
        <w:tblStyle w:val="TableGrid"/>
        <w:tblW w:w="0" w:type="auto"/>
        <w:tblInd w:w="720" w:type="dxa"/>
        <w:tblLook w:val="04A0" w:firstRow="1" w:lastRow="0" w:firstColumn="1" w:lastColumn="0" w:noHBand="0" w:noVBand="1"/>
      </w:tblPr>
      <w:tblGrid>
        <w:gridCol w:w="636"/>
        <w:gridCol w:w="1950"/>
        <w:gridCol w:w="1762"/>
        <w:gridCol w:w="1547"/>
        <w:gridCol w:w="1547"/>
        <w:gridCol w:w="2204"/>
      </w:tblGrid>
      <w:tr w:rsidR="00C47211" w:rsidRPr="00BA7A37" w:rsidTr="00C47211">
        <w:trPr>
          <w:tblHeader/>
        </w:trPr>
        <w:tc>
          <w:tcPr>
            <w:tcW w:w="636"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1762"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Tipul podetului</w:t>
            </w:r>
          </w:p>
          <w:p w:rsidR="00C47211" w:rsidRPr="00BA7A37" w:rsidRDefault="00C47211" w:rsidP="00C47211">
            <w:pPr>
              <w:spacing w:line="360" w:lineRule="auto"/>
              <w:jc w:val="center"/>
              <w:rPr>
                <w:b/>
              </w:rPr>
            </w:pPr>
            <w:r w:rsidRPr="00BA7A37">
              <w:rPr>
                <w:b/>
              </w:rPr>
              <w:t>tubular</w:t>
            </w:r>
          </w:p>
        </w:tc>
        <w:tc>
          <w:tcPr>
            <w:tcW w:w="309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c>
          <w:tcPr>
            <w:tcW w:w="2204"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Podet transversal drumului</w:t>
            </w:r>
          </w:p>
        </w:tc>
      </w:tr>
      <w:tr w:rsidR="00C47211" w:rsidRPr="00BA7A37" w:rsidTr="00C47211">
        <w:trPr>
          <w:tblHeader/>
        </w:trPr>
        <w:tc>
          <w:tcPr>
            <w:tcW w:w="636"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50"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762"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2204" w:type="dxa"/>
            <w:vMerge/>
            <w:shd w:val="clear" w:color="auto" w:fill="F2F2F2" w:themeFill="background1" w:themeFillShade="F2"/>
            <w:vAlign w:val="center"/>
          </w:tcPr>
          <w:p w:rsidR="00C47211" w:rsidRPr="00BA7A37" w:rsidRDefault="00C47211" w:rsidP="00C47211">
            <w:pPr>
              <w:spacing w:line="360" w:lineRule="auto"/>
              <w:jc w:val="center"/>
              <w:rPr>
                <w:b/>
              </w:rPr>
            </w:pPr>
          </w:p>
        </w:tc>
      </w:tr>
      <w:tr w:rsidR="00C47211" w:rsidRPr="00BA7A37" w:rsidTr="00C47211">
        <w:tc>
          <w:tcPr>
            <w:tcW w:w="636" w:type="dxa"/>
          </w:tcPr>
          <w:p w:rsidR="00C47211" w:rsidRPr="00BA7A37" w:rsidRDefault="00C47211" w:rsidP="00C47211">
            <w:pPr>
              <w:spacing w:line="360" w:lineRule="auto"/>
              <w:jc w:val="center"/>
            </w:pPr>
            <w:r w:rsidRPr="00BA7A37">
              <w:t>1</w:t>
            </w:r>
          </w:p>
        </w:tc>
        <w:tc>
          <w:tcPr>
            <w:tcW w:w="1950" w:type="dxa"/>
          </w:tcPr>
          <w:p w:rsidR="00C47211" w:rsidRPr="00BA7A37" w:rsidRDefault="00C47211" w:rsidP="00C47211">
            <w:pPr>
              <w:spacing w:line="360" w:lineRule="auto"/>
              <w:jc w:val="both"/>
            </w:pPr>
            <w:r w:rsidRPr="00BA7A37">
              <w:t xml:space="preserve">Km 0+053.00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2</w:t>
            </w:r>
          </w:p>
        </w:tc>
        <w:tc>
          <w:tcPr>
            <w:tcW w:w="1950" w:type="dxa"/>
          </w:tcPr>
          <w:p w:rsidR="00C47211" w:rsidRPr="00BA7A37" w:rsidRDefault="00C47211" w:rsidP="00C47211">
            <w:pPr>
              <w:spacing w:line="360" w:lineRule="auto"/>
              <w:jc w:val="both"/>
            </w:pPr>
            <w:r w:rsidRPr="00BA7A37">
              <w:t xml:space="preserve">Km 0+270.00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L=5,00 m</w:t>
            </w:r>
          </w:p>
        </w:tc>
      </w:tr>
    </w:tbl>
    <w:p w:rsidR="00C47211" w:rsidRPr="00BA7A37" w:rsidRDefault="00C47211" w:rsidP="00C47211">
      <w:pPr>
        <w:spacing w:line="360" w:lineRule="auto"/>
        <w:ind w:firstLine="720"/>
        <w:jc w:val="both"/>
      </w:pPr>
      <w:r w:rsidRPr="00BA7A37">
        <w:t xml:space="preserve">Apele pluviale vor fi evacuate pe terenul natural adiacent. </w:t>
      </w:r>
    </w:p>
    <w:p w:rsidR="00C47211" w:rsidRPr="00BA7A37" w:rsidRDefault="00C47211" w:rsidP="00C47211">
      <w:pPr>
        <w:numPr>
          <w:ilvl w:val="0"/>
          <w:numId w:val="32"/>
        </w:numPr>
        <w:spacing w:line="360" w:lineRule="auto"/>
        <w:contextualSpacing/>
        <w:jc w:val="both"/>
      </w:pPr>
      <w:r w:rsidRPr="00BA7A37">
        <w:rPr>
          <w:b/>
        </w:rPr>
        <w:t>Amenajare platforme de incrucisare:</w:t>
      </w:r>
      <w:r w:rsidRPr="00BA7A37">
        <w:t xml:space="preserve"> 1 buc</w:t>
      </w:r>
    </w:p>
    <w:p w:rsidR="00C47211" w:rsidRPr="00BA7A37" w:rsidRDefault="00C47211" w:rsidP="00C47211">
      <w:pPr>
        <w:spacing w:line="360" w:lineRule="auto"/>
        <w:ind w:firstLine="720"/>
        <w:jc w:val="both"/>
      </w:pPr>
      <w:r w:rsidRPr="00BA7A37">
        <w:t>Platformele de incrucisare vor avea dimensiunile L=20,00 si l=2,00 m, in functie de spatiul disponibil dintre marginea partii carosabile si limita de proprietate:</w:t>
      </w:r>
    </w:p>
    <w:tbl>
      <w:tblPr>
        <w:tblStyle w:val="TableGrid"/>
        <w:tblW w:w="0" w:type="auto"/>
        <w:tblInd w:w="720" w:type="dxa"/>
        <w:tblLook w:val="04A0" w:firstRow="1" w:lastRow="0" w:firstColumn="1" w:lastColumn="0" w:noHBand="0" w:noVBand="1"/>
      </w:tblPr>
      <w:tblGrid>
        <w:gridCol w:w="636"/>
        <w:gridCol w:w="1950"/>
        <w:gridCol w:w="3094"/>
      </w:tblGrid>
      <w:tr w:rsidR="00C47211" w:rsidRPr="00BA7A37" w:rsidTr="00C47211">
        <w:trPr>
          <w:trHeight w:val="1097"/>
          <w:tblHeader/>
        </w:trPr>
        <w:tc>
          <w:tcPr>
            <w:tcW w:w="636"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09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r>
      <w:tr w:rsidR="00C47211" w:rsidRPr="00BA7A37" w:rsidTr="00C47211">
        <w:tc>
          <w:tcPr>
            <w:tcW w:w="636" w:type="dxa"/>
            <w:vAlign w:val="center"/>
          </w:tcPr>
          <w:p w:rsidR="00C47211" w:rsidRPr="00BA7A37" w:rsidRDefault="00C47211" w:rsidP="00C47211">
            <w:pPr>
              <w:spacing w:line="360" w:lineRule="auto"/>
              <w:jc w:val="center"/>
            </w:pPr>
            <w:r w:rsidRPr="00BA7A37">
              <w:t>1</w:t>
            </w:r>
          </w:p>
        </w:tc>
        <w:tc>
          <w:tcPr>
            <w:tcW w:w="1950" w:type="dxa"/>
            <w:vAlign w:val="center"/>
          </w:tcPr>
          <w:p w:rsidR="00C47211" w:rsidRPr="00BA7A37" w:rsidRDefault="00C47211" w:rsidP="00C47211">
            <w:pPr>
              <w:spacing w:line="360" w:lineRule="auto"/>
              <w:jc w:val="center"/>
            </w:pPr>
            <w:r w:rsidRPr="00BA7A37">
              <w:t>Km 0+155.00</w:t>
            </w:r>
          </w:p>
        </w:tc>
        <w:tc>
          <w:tcPr>
            <w:tcW w:w="3094" w:type="dxa"/>
            <w:vAlign w:val="center"/>
          </w:tcPr>
          <w:p w:rsidR="00C47211" w:rsidRPr="00BA7A37" w:rsidRDefault="00C47211" w:rsidP="00C47211">
            <w:pPr>
              <w:spacing w:line="360" w:lineRule="auto"/>
              <w:jc w:val="center"/>
            </w:pPr>
            <w:r w:rsidRPr="00BA7A37">
              <w:t>Dreapta</w:t>
            </w:r>
          </w:p>
        </w:tc>
      </w:tr>
    </w:tbl>
    <w:p w:rsidR="00C47211" w:rsidRPr="00BA7A37" w:rsidRDefault="00C47211" w:rsidP="00C47211">
      <w:pPr>
        <w:spacing w:line="360" w:lineRule="auto"/>
        <w:ind w:firstLine="720"/>
        <w:jc w:val="both"/>
      </w:pPr>
    </w:p>
    <w:p w:rsidR="00C47211" w:rsidRPr="00BA7A37" w:rsidRDefault="00C47211" w:rsidP="00C47211">
      <w:pPr>
        <w:numPr>
          <w:ilvl w:val="1"/>
          <w:numId w:val="34"/>
        </w:numPr>
        <w:spacing w:line="360" w:lineRule="auto"/>
        <w:ind w:left="360" w:firstLine="0"/>
        <w:contextualSpacing/>
        <w:jc w:val="both"/>
        <w:rPr>
          <w:b/>
        </w:rPr>
      </w:pPr>
      <w:r w:rsidRPr="00BA7A37">
        <w:rPr>
          <w:b/>
        </w:rPr>
        <w:t>Siguranta circulatiei</w:t>
      </w:r>
    </w:p>
    <w:p w:rsidR="00C47211" w:rsidRPr="00BA7A37" w:rsidRDefault="00C47211" w:rsidP="00C47211">
      <w:pPr>
        <w:spacing w:line="360" w:lineRule="auto"/>
        <w:ind w:left="720"/>
        <w:jc w:val="both"/>
      </w:pPr>
      <w:r w:rsidRPr="00BA7A37">
        <w:t>Semnalizare verticala: indicatoare rutiere 5 buc;</w:t>
      </w:r>
    </w:p>
    <w:p w:rsidR="00C47211" w:rsidRPr="00BA7A37" w:rsidRDefault="00C47211" w:rsidP="00C47211">
      <w:pPr>
        <w:spacing w:line="360" w:lineRule="auto"/>
        <w:ind w:left="720"/>
        <w:jc w:val="both"/>
      </w:pPr>
      <w:r w:rsidRPr="00BA7A37">
        <w:t>Semnalizare orizontala:</w:t>
      </w:r>
    </w:p>
    <w:p w:rsidR="00C47211" w:rsidRPr="00BA7A37" w:rsidRDefault="00C47211" w:rsidP="00C47211">
      <w:pPr>
        <w:numPr>
          <w:ilvl w:val="0"/>
          <w:numId w:val="7"/>
        </w:numPr>
        <w:spacing w:line="360" w:lineRule="auto"/>
        <w:contextualSpacing/>
        <w:jc w:val="both"/>
      </w:pPr>
      <w:r w:rsidRPr="00BA7A37">
        <w:t>Marcaje longitudinale: Linie discontinua simpla tip M, grosime 0,15 m, Ltotal= 794,00 m.</w:t>
      </w:r>
    </w:p>
    <w:p w:rsidR="00C47211" w:rsidRPr="00BA7A37" w:rsidRDefault="00C47211" w:rsidP="00C47211">
      <w:pPr>
        <w:spacing w:line="360" w:lineRule="auto"/>
        <w:ind w:firstLine="709"/>
        <w:rPr>
          <w:b/>
          <w:color w:val="C00000"/>
        </w:rPr>
      </w:pPr>
    </w:p>
    <w:p w:rsidR="00C47211" w:rsidRPr="00BA7A37" w:rsidRDefault="00C47211" w:rsidP="00C47211">
      <w:pPr>
        <w:spacing w:line="360" w:lineRule="auto"/>
        <w:ind w:firstLine="709"/>
      </w:pPr>
      <w:r w:rsidRPr="00BA7A37">
        <w:rPr>
          <w:b/>
          <w:color w:val="C00000"/>
        </w:rPr>
        <w:t>Obiect 6:</w:t>
      </w:r>
      <w:r w:rsidRPr="00BA7A37">
        <w:rPr>
          <w:color w:val="C00000"/>
        </w:rPr>
        <w:t xml:space="preserve"> </w:t>
      </w:r>
      <w:r w:rsidRPr="00BA7A37">
        <w:rPr>
          <w:b/>
          <w:color w:val="17365D" w:themeColor="text2" w:themeShade="BF"/>
        </w:rPr>
        <w:t>DC 23 – Tronson 2</w:t>
      </w:r>
    </w:p>
    <w:p w:rsidR="00C47211" w:rsidRPr="00BA7A37" w:rsidRDefault="00C47211" w:rsidP="00C47211">
      <w:pPr>
        <w:numPr>
          <w:ilvl w:val="0"/>
          <w:numId w:val="31"/>
        </w:numPr>
        <w:spacing w:line="360" w:lineRule="auto"/>
        <w:contextualSpacing/>
        <w:jc w:val="both"/>
      </w:pPr>
      <w:r w:rsidRPr="00BA7A37">
        <w:rPr>
          <w:b/>
        </w:rPr>
        <w:t>Traseu in plan proiectat:</w:t>
      </w:r>
      <w:r w:rsidRPr="00BA7A37">
        <w:t xml:space="preserve"> L=1.148,00 m (Km 0+000.00 – 1+148.00)</w:t>
      </w:r>
    </w:p>
    <w:p w:rsidR="00C47211" w:rsidRPr="00BA7A37" w:rsidRDefault="00C47211" w:rsidP="00C47211">
      <w:pPr>
        <w:numPr>
          <w:ilvl w:val="0"/>
          <w:numId w:val="31"/>
        </w:numPr>
        <w:spacing w:line="360" w:lineRule="auto"/>
        <w:contextualSpacing/>
        <w:jc w:val="both"/>
        <w:rPr>
          <w:b/>
        </w:rPr>
      </w:pPr>
      <w:r w:rsidRPr="00BA7A37">
        <w:rPr>
          <w:b/>
        </w:rPr>
        <w:lastRenderedPageBreak/>
        <w:t>Profile transversale</w:t>
      </w:r>
    </w:p>
    <w:p w:rsidR="00C47211" w:rsidRPr="00BA7A37" w:rsidRDefault="00C47211" w:rsidP="00C47211">
      <w:pPr>
        <w:spacing w:line="360" w:lineRule="auto"/>
        <w:ind w:firstLine="709"/>
        <w:jc w:val="both"/>
      </w:pPr>
      <w:r w:rsidRPr="00BA7A37">
        <w:t>Profil transversal Tip 1: km 0+000.00 – 0+253.00, km 0+287.00 – 1+030.00</w:t>
      </w:r>
    </w:p>
    <w:p w:rsidR="00C47211" w:rsidRPr="00BA7A37" w:rsidRDefault="00C47211" w:rsidP="00C47211">
      <w:pPr>
        <w:numPr>
          <w:ilvl w:val="2"/>
          <w:numId w:val="35"/>
        </w:numPr>
        <w:spacing w:line="360" w:lineRule="auto"/>
        <w:contextualSpacing/>
        <w:jc w:val="both"/>
      </w:pPr>
      <w:r w:rsidRPr="00BA7A37">
        <w:t>Platforma drum: 5,00 m;</w:t>
      </w:r>
    </w:p>
    <w:p w:rsidR="00C47211" w:rsidRPr="00BA7A37" w:rsidRDefault="00C47211" w:rsidP="00C47211">
      <w:pPr>
        <w:numPr>
          <w:ilvl w:val="2"/>
          <w:numId w:val="35"/>
        </w:numPr>
        <w:spacing w:line="360" w:lineRule="auto"/>
        <w:contextualSpacing/>
        <w:jc w:val="both"/>
      </w:pPr>
      <w:r w:rsidRPr="00BA7A37">
        <w:t>Parte carosabila: 4,00 m, panta unica 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stanga, 2 x 1,35 m.</w:t>
      </w:r>
    </w:p>
    <w:p w:rsidR="00C47211" w:rsidRPr="00BA7A37" w:rsidRDefault="00C47211" w:rsidP="00C47211">
      <w:pPr>
        <w:spacing w:line="360" w:lineRule="auto"/>
        <w:ind w:firstLine="720"/>
        <w:jc w:val="both"/>
      </w:pPr>
      <w:r w:rsidRPr="00BA7A37">
        <w:t>Profil transversal Tip 2: km 0+253.00 – 0+287.00</w:t>
      </w:r>
    </w:p>
    <w:p w:rsidR="00C47211" w:rsidRPr="00BA7A37" w:rsidRDefault="00C47211" w:rsidP="00C47211">
      <w:pPr>
        <w:numPr>
          <w:ilvl w:val="2"/>
          <w:numId w:val="36"/>
        </w:numPr>
        <w:spacing w:line="360" w:lineRule="auto"/>
        <w:contextualSpacing/>
        <w:jc w:val="both"/>
      </w:pPr>
      <w:r w:rsidRPr="00BA7A37">
        <w:t>Platforma drum: 4,15 m;</w:t>
      </w:r>
    </w:p>
    <w:p w:rsidR="00C47211" w:rsidRPr="00BA7A37" w:rsidRDefault="00C47211" w:rsidP="00C47211">
      <w:pPr>
        <w:numPr>
          <w:ilvl w:val="2"/>
          <w:numId w:val="36"/>
        </w:numPr>
        <w:spacing w:line="360" w:lineRule="auto"/>
        <w:contextualSpacing/>
        <w:jc w:val="both"/>
      </w:pPr>
      <w:r w:rsidRPr="00BA7A37">
        <w:t>Parte carosabila: 4,00 m, panta unica2,5%;</w:t>
      </w:r>
    </w:p>
    <w:p w:rsidR="00C47211" w:rsidRPr="00BA7A37" w:rsidRDefault="00C47211" w:rsidP="00C47211">
      <w:pPr>
        <w:numPr>
          <w:ilvl w:val="2"/>
          <w:numId w:val="35"/>
        </w:numPr>
        <w:spacing w:line="360" w:lineRule="auto"/>
        <w:contextualSpacing/>
        <w:jc w:val="both"/>
      </w:pPr>
      <w:r w:rsidRPr="00BA7A37">
        <w:t>Acostamente: 1 x 0,50 m;</w:t>
      </w:r>
    </w:p>
    <w:p w:rsidR="00C47211" w:rsidRPr="00BA7A37" w:rsidRDefault="00C47211" w:rsidP="00C47211">
      <w:pPr>
        <w:numPr>
          <w:ilvl w:val="2"/>
          <w:numId w:val="35"/>
        </w:numPr>
        <w:spacing w:line="360" w:lineRule="auto"/>
        <w:contextualSpacing/>
        <w:jc w:val="both"/>
      </w:pPr>
      <w:r w:rsidRPr="00BA7A37">
        <w:t>Rigola carosabila: stanga, 1 x 0,65 m.</w:t>
      </w:r>
    </w:p>
    <w:p w:rsidR="00C47211" w:rsidRPr="00BA7A37" w:rsidRDefault="00C47211" w:rsidP="00C47211">
      <w:pPr>
        <w:spacing w:line="360" w:lineRule="auto"/>
        <w:ind w:firstLine="720"/>
        <w:jc w:val="both"/>
      </w:pPr>
      <w:r w:rsidRPr="00BA7A37">
        <w:t>Profil transversal Tip 3: km 1+030.00 – 1+148.00</w:t>
      </w:r>
    </w:p>
    <w:p w:rsidR="00C47211" w:rsidRPr="00BA7A37" w:rsidRDefault="00C47211" w:rsidP="00C47211">
      <w:pPr>
        <w:numPr>
          <w:ilvl w:val="2"/>
          <w:numId w:val="36"/>
        </w:numPr>
        <w:spacing w:line="360" w:lineRule="auto"/>
        <w:contextualSpacing/>
        <w:jc w:val="both"/>
      </w:pPr>
      <w:r w:rsidRPr="00BA7A37">
        <w:t>Platforma drum: 3,775 m;</w:t>
      </w:r>
    </w:p>
    <w:p w:rsidR="00C47211" w:rsidRPr="00BA7A37" w:rsidRDefault="00C47211" w:rsidP="00C47211">
      <w:pPr>
        <w:numPr>
          <w:ilvl w:val="2"/>
          <w:numId w:val="36"/>
        </w:numPr>
        <w:spacing w:line="360" w:lineRule="auto"/>
        <w:contextualSpacing/>
        <w:jc w:val="both"/>
      </w:pPr>
      <w:r w:rsidRPr="00BA7A37">
        <w:t>Parte carosabila: 2,75 m, panta unica2,5%;</w:t>
      </w:r>
    </w:p>
    <w:p w:rsidR="00C47211" w:rsidRPr="00BA7A37" w:rsidRDefault="00C47211" w:rsidP="00C47211">
      <w:pPr>
        <w:numPr>
          <w:ilvl w:val="2"/>
          <w:numId w:val="35"/>
        </w:numPr>
        <w:spacing w:line="360" w:lineRule="auto"/>
        <w:contextualSpacing/>
        <w:jc w:val="both"/>
      </w:pPr>
      <w:r w:rsidRPr="00BA7A37">
        <w:t>Acostamente: 1 x 0,375 m;</w:t>
      </w:r>
    </w:p>
    <w:p w:rsidR="00C47211" w:rsidRPr="00BA7A37" w:rsidRDefault="00C47211" w:rsidP="00C47211">
      <w:pPr>
        <w:numPr>
          <w:ilvl w:val="2"/>
          <w:numId w:val="35"/>
        </w:numPr>
        <w:spacing w:line="360" w:lineRule="auto"/>
        <w:contextualSpacing/>
        <w:jc w:val="both"/>
      </w:pPr>
      <w:r w:rsidRPr="00BA7A37">
        <w:t>Rigola de acostament: stanga, 1 x 0,65 m.</w:t>
      </w:r>
    </w:p>
    <w:p w:rsidR="00C47211" w:rsidRPr="00BA7A37" w:rsidRDefault="00C47211" w:rsidP="00C47211">
      <w:pPr>
        <w:numPr>
          <w:ilvl w:val="0"/>
          <w:numId w:val="31"/>
        </w:numPr>
        <w:spacing w:line="360" w:lineRule="auto"/>
        <w:contextualSpacing/>
        <w:jc w:val="both"/>
        <w:rPr>
          <w:b/>
        </w:rPr>
      </w:pPr>
      <w:r w:rsidRPr="00BA7A37">
        <w:rPr>
          <w:b/>
        </w:rPr>
        <w:t>Sistem rutier</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4 cm strat de uzura BAPC16 rul. 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6 cm strat de legatura BADPC22.4 leg.50/70;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15 cm strat de fundatie superior din piatra sparta;</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20 cm strat de fundatie inferior din balast;</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10 cm strat de forma din balast.</w:t>
      </w:r>
    </w:p>
    <w:p w:rsidR="00C47211" w:rsidRPr="00BA7A37" w:rsidRDefault="00C47211" w:rsidP="00C47211">
      <w:pPr>
        <w:numPr>
          <w:ilvl w:val="0"/>
          <w:numId w:val="31"/>
        </w:numPr>
        <w:spacing w:line="360" w:lineRule="auto"/>
        <w:contextualSpacing/>
        <w:jc w:val="both"/>
        <w:rPr>
          <w:b/>
        </w:rPr>
      </w:pPr>
      <w:r w:rsidRPr="00BA7A37">
        <w:rPr>
          <w:b/>
        </w:rPr>
        <w:t>Colectare si evacuare ape pluviale</w:t>
      </w:r>
    </w:p>
    <w:p w:rsidR="00C47211" w:rsidRPr="00BA7A37" w:rsidRDefault="00C47211" w:rsidP="00C47211">
      <w:pPr>
        <w:spacing w:line="360" w:lineRule="auto"/>
        <w:ind w:left="720"/>
        <w:jc w:val="both"/>
        <w:rPr>
          <w:b/>
        </w:rPr>
      </w:pPr>
      <w:r w:rsidRPr="00BA7A37">
        <w:rPr>
          <w:b/>
        </w:rPr>
        <w:t>Santuri, rigole:</w:t>
      </w:r>
    </w:p>
    <w:tbl>
      <w:tblPr>
        <w:tblStyle w:val="TableGrid"/>
        <w:tblW w:w="0" w:type="auto"/>
        <w:tblInd w:w="720" w:type="dxa"/>
        <w:tblLook w:val="04A0" w:firstRow="1" w:lastRow="0" w:firstColumn="1" w:lastColumn="0" w:noHBand="0" w:noVBand="1"/>
      </w:tblPr>
      <w:tblGrid>
        <w:gridCol w:w="637"/>
        <w:gridCol w:w="2741"/>
        <w:gridCol w:w="1968"/>
        <w:gridCol w:w="1968"/>
        <w:gridCol w:w="1254"/>
        <w:gridCol w:w="1078"/>
      </w:tblGrid>
      <w:tr w:rsidR="00C47211" w:rsidRPr="00BA7A37" w:rsidTr="00C47211">
        <w:trPr>
          <w:tblHeader/>
        </w:trPr>
        <w:tc>
          <w:tcPr>
            <w:tcW w:w="637"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2741"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936"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 sectiune de scurgere</w:t>
            </w:r>
          </w:p>
        </w:tc>
        <w:tc>
          <w:tcPr>
            <w:tcW w:w="2332"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Lungime (m)</w:t>
            </w:r>
          </w:p>
        </w:tc>
      </w:tr>
      <w:tr w:rsidR="00C47211" w:rsidRPr="00BA7A37" w:rsidTr="00C47211">
        <w:trPr>
          <w:tblHeader/>
        </w:trPr>
        <w:tc>
          <w:tcPr>
            <w:tcW w:w="637"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2741"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125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07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r>
      <w:tr w:rsidR="00C47211" w:rsidRPr="00BA7A37" w:rsidTr="00C47211">
        <w:tc>
          <w:tcPr>
            <w:tcW w:w="637" w:type="dxa"/>
          </w:tcPr>
          <w:p w:rsidR="00C47211" w:rsidRPr="00BA7A37" w:rsidRDefault="00C47211" w:rsidP="00C47211">
            <w:pPr>
              <w:spacing w:line="360" w:lineRule="auto"/>
              <w:jc w:val="center"/>
            </w:pPr>
            <w:r w:rsidRPr="00BA7A37">
              <w:t>1</w:t>
            </w:r>
          </w:p>
        </w:tc>
        <w:tc>
          <w:tcPr>
            <w:tcW w:w="2741" w:type="dxa"/>
          </w:tcPr>
          <w:p w:rsidR="00C47211" w:rsidRPr="00BA7A37" w:rsidRDefault="00C47211" w:rsidP="00C47211">
            <w:pPr>
              <w:spacing w:line="360" w:lineRule="auto"/>
              <w:jc w:val="center"/>
            </w:pPr>
            <w:r w:rsidRPr="00BA7A37">
              <w:t>Km 0+000.00 – 0+253.00</w:t>
            </w:r>
          </w:p>
        </w:tc>
        <w:tc>
          <w:tcPr>
            <w:tcW w:w="1968" w:type="dxa"/>
          </w:tcPr>
          <w:p w:rsidR="00C47211" w:rsidRPr="00BA7A37" w:rsidRDefault="00C47211" w:rsidP="00C47211">
            <w:pPr>
              <w:spacing w:line="360" w:lineRule="auto"/>
              <w:jc w:val="center"/>
            </w:pPr>
            <w:r w:rsidRPr="00BA7A37">
              <w:t>Sant din beton</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253,00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637" w:type="dxa"/>
          </w:tcPr>
          <w:p w:rsidR="00C47211" w:rsidRPr="00BA7A37" w:rsidRDefault="00C47211" w:rsidP="00C47211">
            <w:pPr>
              <w:spacing w:line="360" w:lineRule="auto"/>
              <w:jc w:val="center"/>
            </w:pPr>
            <w:r w:rsidRPr="00BA7A37">
              <w:t>2</w:t>
            </w:r>
          </w:p>
        </w:tc>
        <w:tc>
          <w:tcPr>
            <w:tcW w:w="2741" w:type="dxa"/>
          </w:tcPr>
          <w:p w:rsidR="00C47211" w:rsidRPr="00BA7A37" w:rsidRDefault="00C47211" w:rsidP="00C47211">
            <w:pPr>
              <w:spacing w:line="360" w:lineRule="auto"/>
            </w:pPr>
            <w:r w:rsidRPr="00BA7A37">
              <w:t>Km 0+253.00 – 0+287.00</w:t>
            </w:r>
          </w:p>
        </w:tc>
        <w:tc>
          <w:tcPr>
            <w:tcW w:w="1968" w:type="dxa"/>
          </w:tcPr>
          <w:p w:rsidR="00C47211" w:rsidRPr="00BA7A37" w:rsidRDefault="00C47211" w:rsidP="00C47211">
            <w:pPr>
              <w:spacing w:line="360" w:lineRule="auto"/>
              <w:jc w:val="center"/>
            </w:pPr>
            <w:r w:rsidRPr="00BA7A37">
              <w:t>Rigola carosabila</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34,00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637" w:type="dxa"/>
          </w:tcPr>
          <w:p w:rsidR="00C47211" w:rsidRPr="00BA7A37" w:rsidRDefault="00C47211" w:rsidP="00C47211">
            <w:pPr>
              <w:spacing w:line="360" w:lineRule="auto"/>
              <w:jc w:val="center"/>
            </w:pPr>
            <w:r w:rsidRPr="00BA7A37">
              <w:t>3</w:t>
            </w:r>
          </w:p>
        </w:tc>
        <w:tc>
          <w:tcPr>
            <w:tcW w:w="2741" w:type="dxa"/>
          </w:tcPr>
          <w:p w:rsidR="00C47211" w:rsidRPr="00BA7A37" w:rsidRDefault="00C47211" w:rsidP="00C47211">
            <w:pPr>
              <w:spacing w:line="360" w:lineRule="auto"/>
            </w:pPr>
            <w:r w:rsidRPr="00BA7A37">
              <w:t>Km 0+287.00 – 1+030.00</w:t>
            </w:r>
          </w:p>
        </w:tc>
        <w:tc>
          <w:tcPr>
            <w:tcW w:w="1968" w:type="dxa"/>
          </w:tcPr>
          <w:p w:rsidR="00C47211" w:rsidRPr="00BA7A37" w:rsidRDefault="00C47211" w:rsidP="00C47211">
            <w:pPr>
              <w:spacing w:line="360" w:lineRule="auto"/>
              <w:jc w:val="center"/>
            </w:pPr>
            <w:r w:rsidRPr="00BA7A37">
              <w:t>Sant din beton</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743,00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637" w:type="dxa"/>
          </w:tcPr>
          <w:p w:rsidR="00C47211" w:rsidRPr="00BA7A37" w:rsidRDefault="00C47211" w:rsidP="00C47211">
            <w:pPr>
              <w:spacing w:line="360" w:lineRule="auto"/>
              <w:jc w:val="center"/>
            </w:pPr>
            <w:r w:rsidRPr="00BA7A37">
              <w:t>4</w:t>
            </w:r>
          </w:p>
        </w:tc>
        <w:tc>
          <w:tcPr>
            <w:tcW w:w="2741" w:type="dxa"/>
          </w:tcPr>
          <w:p w:rsidR="00C47211" w:rsidRPr="00BA7A37" w:rsidRDefault="00C47211" w:rsidP="00C47211">
            <w:pPr>
              <w:spacing w:line="360" w:lineRule="auto"/>
            </w:pPr>
            <w:r w:rsidRPr="00BA7A37">
              <w:t>Km 1+030.00 – 1+148.00</w:t>
            </w:r>
          </w:p>
        </w:tc>
        <w:tc>
          <w:tcPr>
            <w:tcW w:w="1968" w:type="dxa"/>
          </w:tcPr>
          <w:p w:rsidR="00C47211" w:rsidRPr="00BA7A37" w:rsidRDefault="00C47211" w:rsidP="00C47211">
            <w:pPr>
              <w:spacing w:line="360" w:lineRule="auto"/>
              <w:jc w:val="center"/>
            </w:pPr>
            <w:r w:rsidRPr="00BA7A37">
              <w:t>Rigola de acostament</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118,00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9646" w:type="dxa"/>
            <w:gridSpan w:val="6"/>
          </w:tcPr>
          <w:p w:rsidR="00C47211" w:rsidRPr="00BA7A37" w:rsidRDefault="00C47211" w:rsidP="00C47211">
            <w:pPr>
              <w:spacing w:line="360" w:lineRule="auto"/>
              <w:jc w:val="center"/>
            </w:pPr>
            <w:r w:rsidRPr="00BA7A37">
              <w:t>Total lungimi pe tipuri de sectiuni:</w:t>
            </w:r>
          </w:p>
        </w:tc>
      </w:tr>
      <w:tr w:rsidR="00C47211" w:rsidRPr="00BA7A37" w:rsidTr="00C47211">
        <w:tc>
          <w:tcPr>
            <w:tcW w:w="9646" w:type="dxa"/>
            <w:gridSpan w:val="6"/>
          </w:tcPr>
          <w:p w:rsidR="00C47211" w:rsidRPr="00BA7A37" w:rsidRDefault="00C47211" w:rsidP="00C47211">
            <w:pPr>
              <w:spacing w:line="360" w:lineRule="auto"/>
              <w:jc w:val="center"/>
            </w:pPr>
            <w:r w:rsidRPr="00BA7A37">
              <w:t>Sant pereat cu beton C35/45 = 996,00 m</w:t>
            </w:r>
          </w:p>
        </w:tc>
      </w:tr>
      <w:tr w:rsidR="00C47211" w:rsidRPr="00BA7A37" w:rsidTr="00C47211">
        <w:tc>
          <w:tcPr>
            <w:tcW w:w="9646" w:type="dxa"/>
            <w:gridSpan w:val="6"/>
          </w:tcPr>
          <w:p w:rsidR="00C47211" w:rsidRPr="00BA7A37" w:rsidRDefault="00C47211" w:rsidP="00C47211">
            <w:pPr>
              <w:spacing w:line="360" w:lineRule="auto"/>
              <w:jc w:val="center"/>
            </w:pPr>
            <w:r w:rsidRPr="00BA7A37">
              <w:t>Rigola de acostament = 118,00 m</w:t>
            </w:r>
          </w:p>
        </w:tc>
      </w:tr>
      <w:tr w:rsidR="00C47211" w:rsidRPr="00BA7A37" w:rsidTr="00C47211">
        <w:tc>
          <w:tcPr>
            <w:tcW w:w="9646" w:type="dxa"/>
            <w:gridSpan w:val="6"/>
          </w:tcPr>
          <w:p w:rsidR="00C47211" w:rsidRPr="00BA7A37" w:rsidRDefault="00C47211" w:rsidP="00C47211">
            <w:pPr>
              <w:spacing w:line="360" w:lineRule="auto"/>
              <w:jc w:val="center"/>
            </w:pPr>
            <w:r w:rsidRPr="00BA7A37">
              <w:lastRenderedPageBreak/>
              <w:t>Rigola carosabila = 34,00 m</w:t>
            </w:r>
          </w:p>
        </w:tc>
      </w:tr>
    </w:tbl>
    <w:p w:rsidR="00C47211" w:rsidRPr="00BA7A37" w:rsidRDefault="00C47211" w:rsidP="00C47211">
      <w:pPr>
        <w:spacing w:line="360" w:lineRule="auto"/>
        <w:ind w:left="720"/>
        <w:jc w:val="both"/>
        <w:rPr>
          <w:b/>
        </w:rPr>
      </w:pPr>
    </w:p>
    <w:p w:rsidR="00C47211" w:rsidRPr="00BA7A37" w:rsidRDefault="00C47211" w:rsidP="00C47211">
      <w:pPr>
        <w:spacing w:line="360" w:lineRule="auto"/>
        <w:ind w:left="720"/>
        <w:jc w:val="both"/>
        <w:rPr>
          <w:b/>
        </w:rPr>
      </w:pPr>
      <w:r w:rsidRPr="00BA7A37">
        <w:rPr>
          <w:b/>
        </w:rPr>
        <w:t>Podete:</w:t>
      </w:r>
    </w:p>
    <w:tbl>
      <w:tblPr>
        <w:tblStyle w:val="TableGrid"/>
        <w:tblW w:w="0" w:type="auto"/>
        <w:tblInd w:w="720" w:type="dxa"/>
        <w:tblLook w:val="04A0" w:firstRow="1" w:lastRow="0" w:firstColumn="1" w:lastColumn="0" w:noHBand="0" w:noVBand="1"/>
      </w:tblPr>
      <w:tblGrid>
        <w:gridCol w:w="636"/>
        <w:gridCol w:w="1950"/>
        <w:gridCol w:w="1762"/>
        <w:gridCol w:w="1547"/>
        <w:gridCol w:w="1547"/>
        <w:gridCol w:w="2204"/>
      </w:tblGrid>
      <w:tr w:rsidR="00C47211" w:rsidRPr="00BA7A37" w:rsidTr="00C47211">
        <w:trPr>
          <w:tblHeader/>
        </w:trPr>
        <w:tc>
          <w:tcPr>
            <w:tcW w:w="636"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1762"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Tipul podetului</w:t>
            </w:r>
          </w:p>
          <w:p w:rsidR="00C47211" w:rsidRPr="00BA7A37" w:rsidRDefault="00C47211" w:rsidP="00C47211">
            <w:pPr>
              <w:spacing w:line="360" w:lineRule="auto"/>
              <w:jc w:val="center"/>
              <w:rPr>
                <w:b/>
              </w:rPr>
            </w:pPr>
            <w:r w:rsidRPr="00BA7A37">
              <w:rPr>
                <w:b/>
              </w:rPr>
              <w:t>tubular</w:t>
            </w:r>
          </w:p>
        </w:tc>
        <w:tc>
          <w:tcPr>
            <w:tcW w:w="309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c>
          <w:tcPr>
            <w:tcW w:w="2204"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Podet transversal drumului</w:t>
            </w:r>
          </w:p>
        </w:tc>
      </w:tr>
      <w:tr w:rsidR="00C47211" w:rsidRPr="00BA7A37" w:rsidTr="00C47211">
        <w:trPr>
          <w:tblHeader/>
        </w:trPr>
        <w:tc>
          <w:tcPr>
            <w:tcW w:w="636"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50"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762"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2204" w:type="dxa"/>
            <w:vMerge/>
            <w:shd w:val="clear" w:color="auto" w:fill="F2F2F2" w:themeFill="background1" w:themeFillShade="F2"/>
            <w:vAlign w:val="center"/>
          </w:tcPr>
          <w:p w:rsidR="00C47211" w:rsidRPr="00BA7A37" w:rsidRDefault="00C47211" w:rsidP="00C47211">
            <w:pPr>
              <w:spacing w:line="360" w:lineRule="auto"/>
              <w:jc w:val="center"/>
              <w:rPr>
                <w:b/>
              </w:rPr>
            </w:pPr>
          </w:p>
        </w:tc>
      </w:tr>
      <w:tr w:rsidR="00C47211" w:rsidRPr="00BA7A37" w:rsidTr="00C47211">
        <w:tc>
          <w:tcPr>
            <w:tcW w:w="636" w:type="dxa"/>
          </w:tcPr>
          <w:p w:rsidR="00C47211" w:rsidRPr="00BA7A37" w:rsidRDefault="00C47211" w:rsidP="00C47211">
            <w:pPr>
              <w:spacing w:line="360" w:lineRule="auto"/>
              <w:jc w:val="center"/>
            </w:pPr>
            <w:r w:rsidRPr="00BA7A37">
              <w:t>1</w:t>
            </w:r>
          </w:p>
        </w:tc>
        <w:tc>
          <w:tcPr>
            <w:tcW w:w="1950" w:type="dxa"/>
          </w:tcPr>
          <w:p w:rsidR="00C47211" w:rsidRPr="00BA7A37" w:rsidRDefault="00C47211" w:rsidP="00C47211">
            <w:pPr>
              <w:spacing w:line="360" w:lineRule="auto"/>
              <w:jc w:val="both"/>
            </w:pPr>
            <w:r w:rsidRPr="00BA7A37">
              <w:t xml:space="preserve">Km 0+160.00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2</w:t>
            </w:r>
          </w:p>
        </w:tc>
        <w:tc>
          <w:tcPr>
            <w:tcW w:w="1950" w:type="dxa"/>
          </w:tcPr>
          <w:p w:rsidR="00C47211" w:rsidRPr="00BA7A37" w:rsidRDefault="00C47211" w:rsidP="00C47211">
            <w:pPr>
              <w:spacing w:line="360" w:lineRule="auto"/>
              <w:jc w:val="both"/>
            </w:pPr>
            <w:r w:rsidRPr="00BA7A37">
              <w:t xml:space="preserve">Km 0+460.00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3</w:t>
            </w:r>
          </w:p>
        </w:tc>
        <w:tc>
          <w:tcPr>
            <w:tcW w:w="1950" w:type="dxa"/>
          </w:tcPr>
          <w:p w:rsidR="00C47211" w:rsidRPr="00BA7A37" w:rsidRDefault="00C47211" w:rsidP="00C47211">
            <w:pPr>
              <w:spacing w:line="360" w:lineRule="auto"/>
              <w:jc w:val="both"/>
            </w:pPr>
            <w:r w:rsidRPr="00BA7A37">
              <w:t>Km 0+575.00</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4</w:t>
            </w:r>
          </w:p>
        </w:tc>
        <w:tc>
          <w:tcPr>
            <w:tcW w:w="1950" w:type="dxa"/>
          </w:tcPr>
          <w:p w:rsidR="00C47211" w:rsidRPr="00BA7A37" w:rsidRDefault="00C47211" w:rsidP="00C47211">
            <w:pPr>
              <w:spacing w:line="360" w:lineRule="auto"/>
              <w:jc w:val="both"/>
            </w:pPr>
            <w:r w:rsidRPr="00BA7A37">
              <w:t xml:space="preserve">Km 0+905.00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L=7,50 m</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w:t>
            </w:r>
          </w:p>
        </w:tc>
      </w:tr>
      <w:tr w:rsidR="00C47211" w:rsidRPr="00BA7A37" w:rsidTr="00C47211">
        <w:tc>
          <w:tcPr>
            <w:tcW w:w="636" w:type="dxa"/>
          </w:tcPr>
          <w:p w:rsidR="00C47211" w:rsidRPr="00BA7A37" w:rsidRDefault="00C47211" w:rsidP="00C47211">
            <w:pPr>
              <w:spacing w:line="360" w:lineRule="auto"/>
              <w:jc w:val="center"/>
            </w:pPr>
            <w:r w:rsidRPr="00BA7A37">
              <w:t>5</w:t>
            </w:r>
          </w:p>
        </w:tc>
        <w:tc>
          <w:tcPr>
            <w:tcW w:w="1950" w:type="dxa"/>
          </w:tcPr>
          <w:p w:rsidR="00C47211" w:rsidRPr="00BA7A37" w:rsidRDefault="00C47211" w:rsidP="00C47211">
            <w:pPr>
              <w:spacing w:line="360" w:lineRule="auto"/>
              <w:jc w:val="both"/>
            </w:pPr>
            <w:r w:rsidRPr="00BA7A37">
              <w:t>Km 0+938.00</w:t>
            </w:r>
          </w:p>
        </w:tc>
        <w:tc>
          <w:tcPr>
            <w:tcW w:w="1762" w:type="dxa"/>
          </w:tcPr>
          <w:p w:rsidR="00C47211" w:rsidRPr="00BA7A37" w:rsidRDefault="00C47211" w:rsidP="00C47211">
            <w:pPr>
              <w:spacing w:line="360" w:lineRule="auto"/>
              <w:jc w:val="both"/>
            </w:pPr>
            <w:r w:rsidRPr="00BA7A37">
              <w:t>D3</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L=6,50 m</w:t>
            </w:r>
          </w:p>
        </w:tc>
      </w:tr>
    </w:tbl>
    <w:p w:rsidR="00C47211" w:rsidRPr="00BA7A37" w:rsidRDefault="00C47211" w:rsidP="00C47211">
      <w:pPr>
        <w:spacing w:line="360" w:lineRule="auto"/>
        <w:ind w:firstLine="720"/>
        <w:jc w:val="both"/>
      </w:pPr>
      <w:r w:rsidRPr="00BA7A37">
        <w:t xml:space="preserve">Apele pluviale vor fi evacuate pe terenul natural adiacent. </w:t>
      </w:r>
    </w:p>
    <w:p w:rsidR="00C47211" w:rsidRPr="00BA7A37" w:rsidRDefault="00C47211" w:rsidP="00C47211">
      <w:pPr>
        <w:numPr>
          <w:ilvl w:val="0"/>
          <w:numId w:val="32"/>
        </w:numPr>
        <w:spacing w:line="360" w:lineRule="auto"/>
        <w:contextualSpacing/>
        <w:jc w:val="both"/>
      </w:pPr>
      <w:r w:rsidRPr="00BA7A37">
        <w:rPr>
          <w:b/>
        </w:rPr>
        <w:t>Amenajare drumuri laterale:</w:t>
      </w:r>
      <w:r w:rsidRPr="00BA7A37">
        <w:t xml:space="preserve"> 4 buc.</w:t>
      </w:r>
    </w:p>
    <w:p w:rsidR="00C47211" w:rsidRPr="00BA7A37" w:rsidRDefault="00C47211" w:rsidP="00C47211">
      <w:pPr>
        <w:spacing w:line="360" w:lineRule="auto"/>
        <w:ind w:firstLine="720"/>
        <w:jc w:val="both"/>
      </w:pPr>
      <w:r w:rsidRPr="00BA7A37">
        <w:t>Drumurile laterale se vor amenaja pe o lungime de 10 m cu acelasi sistem rutier ca si drumul principal.</w:t>
      </w:r>
    </w:p>
    <w:p w:rsidR="00C47211" w:rsidRPr="00BA7A37" w:rsidRDefault="00C47211" w:rsidP="00C47211">
      <w:pPr>
        <w:spacing w:line="360" w:lineRule="auto"/>
        <w:ind w:firstLine="720"/>
        <w:jc w:val="both"/>
      </w:pPr>
    </w:p>
    <w:p w:rsidR="00C47211" w:rsidRPr="00BA7A37" w:rsidRDefault="00C47211" w:rsidP="00C47211">
      <w:pPr>
        <w:numPr>
          <w:ilvl w:val="0"/>
          <w:numId w:val="32"/>
        </w:numPr>
        <w:spacing w:line="360" w:lineRule="auto"/>
        <w:contextualSpacing/>
        <w:jc w:val="both"/>
      </w:pPr>
      <w:r w:rsidRPr="00BA7A37">
        <w:rPr>
          <w:b/>
        </w:rPr>
        <w:t>Amenajare platforme de incrucisare:</w:t>
      </w:r>
      <w:r w:rsidRPr="00BA7A37">
        <w:t xml:space="preserve"> 2 buc</w:t>
      </w:r>
    </w:p>
    <w:p w:rsidR="00C47211" w:rsidRPr="00BA7A37" w:rsidRDefault="00C47211" w:rsidP="00C47211">
      <w:pPr>
        <w:spacing w:line="360" w:lineRule="auto"/>
        <w:ind w:firstLine="720"/>
        <w:jc w:val="both"/>
      </w:pPr>
      <w:r w:rsidRPr="00BA7A37">
        <w:t>Platformele de incrucisare vor avea dimensiunile L=20,00 si l=2,00 m, in functie de spatiul disponibil dintre marginea partii carosabile si limita de proprietate:</w:t>
      </w:r>
    </w:p>
    <w:tbl>
      <w:tblPr>
        <w:tblStyle w:val="TableGrid"/>
        <w:tblW w:w="0" w:type="auto"/>
        <w:tblInd w:w="720" w:type="dxa"/>
        <w:tblLook w:val="04A0" w:firstRow="1" w:lastRow="0" w:firstColumn="1" w:lastColumn="0" w:noHBand="0" w:noVBand="1"/>
      </w:tblPr>
      <w:tblGrid>
        <w:gridCol w:w="636"/>
        <w:gridCol w:w="1950"/>
        <w:gridCol w:w="3094"/>
      </w:tblGrid>
      <w:tr w:rsidR="00C47211" w:rsidRPr="00BA7A37" w:rsidTr="00C47211">
        <w:trPr>
          <w:trHeight w:val="1097"/>
          <w:tblHeader/>
        </w:trPr>
        <w:tc>
          <w:tcPr>
            <w:tcW w:w="636"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09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r>
      <w:tr w:rsidR="00C47211" w:rsidRPr="00BA7A37" w:rsidTr="00C47211">
        <w:tc>
          <w:tcPr>
            <w:tcW w:w="636" w:type="dxa"/>
            <w:vAlign w:val="center"/>
          </w:tcPr>
          <w:p w:rsidR="00C47211" w:rsidRPr="00BA7A37" w:rsidRDefault="00C47211" w:rsidP="00C47211">
            <w:pPr>
              <w:spacing w:line="360" w:lineRule="auto"/>
              <w:jc w:val="center"/>
            </w:pPr>
            <w:r w:rsidRPr="00BA7A37">
              <w:t>1</w:t>
            </w:r>
          </w:p>
        </w:tc>
        <w:tc>
          <w:tcPr>
            <w:tcW w:w="1950" w:type="dxa"/>
            <w:vAlign w:val="center"/>
          </w:tcPr>
          <w:p w:rsidR="00C47211" w:rsidRPr="00BA7A37" w:rsidRDefault="00C47211" w:rsidP="00C47211">
            <w:pPr>
              <w:spacing w:line="360" w:lineRule="auto"/>
              <w:jc w:val="center"/>
            </w:pPr>
            <w:r w:rsidRPr="00BA7A37">
              <w:t>Km 0+255.00</w:t>
            </w:r>
          </w:p>
        </w:tc>
        <w:tc>
          <w:tcPr>
            <w:tcW w:w="3094" w:type="dxa"/>
            <w:vAlign w:val="center"/>
          </w:tcPr>
          <w:p w:rsidR="00C47211" w:rsidRPr="00BA7A37" w:rsidRDefault="00C47211" w:rsidP="00C47211">
            <w:pPr>
              <w:spacing w:line="360" w:lineRule="auto"/>
              <w:jc w:val="center"/>
            </w:pPr>
            <w:r w:rsidRPr="00BA7A37">
              <w:t>Dreapta</w:t>
            </w:r>
          </w:p>
        </w:tc>
      </w:tr>
      <w:tr w:rsidR="00C47211" w:rsidRPr="00BA7A37" w:rsidTr="00C47211">
        <w:tc>
          <w:tcPr>
            <w:tcW w:w="636" w:type="dxa"/>
            <w:vAlign w:val="center"/>
          </w:tcPr>
          <w:p w:rsidR="00C47211" w:rsidRPr="00BA7A37" w:rsidRDefault="00C47211" w:rsidP="00C47211">
            <w:pPr>
              <w:spacing w:line="360" w:lineRule="auto"/>
              <w:jc w:val="center"/>
            </w:pPr>
            <w:r w:rsidRPr="00BA7A37">
              <w:t>2</w:t>
            </w:r>
          </w:p>
        </w:tc>
        <w:tc>
          <w:tcPr>
            <w:tcW w:w="1950" w:type="dxa"/>
            <w:vAlign w:val="center"/>
          </w:tcPr>
          <w:p w:rsidR="00C47211" w:rsidRPr="00BA7A37" w:rsidRDefault="00C47211" w:rsidP="00C47211">
            <w:pPr>
              <w:spacing w:line="360" w:lineRule="auto"/>
              <w:jc w:val="center"/>
            </w:pPr>
            <w:r w:rsidRPr="00BA7A37">
              <w:t xml:space="preserve">Km 0+755.00 </w:t>
            </w:r>
          </w:p>
        </w:tc>
        <w:tc>
          <w:tcPr>
            <w:tcW w:w="3094" w:type="dxa"/>
            <w:vAlign w:val="center"/>
          </w:tcPr>
          <w:p w:rsidR="00C47211" w:rsidRPr="00BA7A37" w:rsidRDefault="00C47211" w:rsidP="00C47211">
            <w:pPr>
              <w:spacing w:line="360" w:lineRule="auto"/>
              <w:jc w:val="center"/>
            </w:pPr>
            <w:r w:rsidRPr="00BA7A37">
              <w:t>Dreapta</w:t>
            </w:r>
          </w:p>
        </w:tc>
      </w:tr>
    </w:tbl>
    <w:p w:rsidR="00C47211" w:rsidRPr="00BA7A37" w:rsidRDefault="00C47211" w:rsidP="00C47211">
      <w:pPr>
        <w:spacing w:line="360" w:lineRule="auto"/>
        <w:ind w:firstLine="720"/>
        <w:jc w:val="both"/>
      </w:pPr>
    </w:p>
    <w:p w:rsidR="00C47211" w:rsidRPr="00BA7A37" w:rsidRDefault="00C47211" w:rsidP="00C47211">
      <w:pPr>
        <w:numPr>
          <w:ilvl w:val="1"/>
          <w:numId w:val="34"/>
        </w:numPr>
        <w:spacing w:line="360" w:lineRule="auto"/>
        <w:ind w:left="360" w:firstLine="0"/>
        <w:contextualSpacing/>
        <w:jc w:val="both"/>
        <w:rPr>
          <w:b/>
        </w:rPr>
      </w:pPr>
      <w:r w:rsidRPr="00BA7A37">
        <w:rPr>
          <w:b/>
        </w:rPr>
        <w:t>Siguranta circulatiei</w:t>
      </w:r>
    </w:p>
    <w:p w:rsidR="00C47211" w:rsidRPr="00BA7A37" w:rsidRDefault="00C47211" w:rsidP="00C47211">
      <w:pPr>
        <w:spacing w:line="360" w:lineRule="auto"/>
        <w:ind w:left="720"/>
        <w:jc w:val="both"/>
      </w:pPr>
      <w:r w:rsidRPr="00BA7A37">
        <w:t>Semnalizare verticala: indicatoare rutiere 10 buc;</w:t>
      </w:r>
    </w:p>
    <w:p w:rsidR="00C47211" w:rsidRPr="00BA7A37" w:rsidRDefault="00C47211" w:rsidP="00C47211">
      <w:pPr>
        <w:spacing w:line="360" w:lineRule="auto"/>
        <w:ind w:left="720"/>
        <w:jc w:val="both"/>
      </w:pPr>
      <w:r w:rsidRPr="00BA7A37">
        <w:t>Semnalizare orizontala:</w:t>
      </w:r>
    </w:p>
    <w:p w:rsidR="00C47211" w:rsidRPr="00BA7A37" w:rsidRDefault="00C47211" w:rsidP="00C47211">
      <w:pPr>
        <w:numPr>
          <w:ilvl w:val="0"/>
          <w:numId w:val="7"/>
        </w:numPr>
        <w:spacing w:line="360" w:lineRule="auto"/>
        <w:contextualSpacing/>
        <w:jc w:val="both"/>
      </w:pPr>
      <w:r w:rsidRPr="00BA7A37">
        <w:t>Marcaje longitudinale: Linie discontinua simpla tip M, grosime 0,15 m, Ltotal= 2.296,00 m.</w:t>
      </w:r>
    </w:p>
    <w:p w:rsidR="00C47211" w:rsidRPr="00BA7A37" w:rsidRDefault="00C47211" w:rsidP="00C47211">
      <w:pPr>
        <w:spacing w:line="360" w:lineRule="auto"/>
        <w:ind w:right="40" w:firstLine="720"/>
        <w:jc w:val="both"/>
        <w:rPr>
          <w:bCs/>
          <w:noProof w:val="0"/>
          <w:color w:val="000000" w:themeColor="text1"/>
          <w:lang w:val="en-US"/>
        </w:rPr>
      </w:pPr>
    </w:p>
    <w:p w:rsidR="00C47211" w:rsidRPr="00BA7A37" w:rsidRDefault="00C47211" w:rsidP="00C47211">
      <w:pPr>
        <w:spacing w:line="360" w:lineRule="auto"/>
        <w:ind w:firstLine="709"/>
      </w:pPr>
      <w:r w:rsidRPr="00BA7A37">
        <w:rPr>
          <w:b/>
          <w:color w:val="C00000"/>
        </w:rPr>
        <w:t>Obiect 7:</w:t>
      </w:r>
      <w:r w:rsidRPr="00BA7A37">
        <w:rPr>
          <w:color w:val="C00000"/>
        </w:rPr>
        <w:t xml:space="preserve"> </w:t>
      </w:r>
      <w:r w:rsidRPr="00BA7A37">
        <w:rPr>
          <w:b/>
          <w:color w:val="17365D" w:themeColor="text2" w:themeShade="BF"/>
        </w:rPr>
        <w:t>Strada Grofu</w:t>
      </w:r>
    </w:p>
    <w:p w:rsidR="00C47211" w:rsidRPr="00BA7A37" w:rsidRDefault="00C47211" w:rsidP="00C47211">
      <w:pPr>
        <w:numPr>
          <w:ilvl w:val="0"/>
          <w:numId w:val="31"/>
        </w:numPr>
        <w:spacing w:line="360" w:lineRule="auto"/>
        <w:contextualSpacing/>
        <w:jc w:val="both"/>
      </w:pPr>
      <w:r w:rsidRPr="00BA7A37">
        <w:rPr>
          <w:b/>
        </w:rPr>
        <w:t>Traseu in plan proiectat:</w:t>
      </w:r>
      <w:r w:rsidRPr="00BA7A37">
        <w:t xml:space="preserve"> L=200,00 m (Km 0+000.00 – 0+200.00)</w:t>
      </w:r>
    </w:p>
    <w:p w:rsidR="00C47211" w:rsidRPr="00BA7A37" w:rsidRDefault="00C47211" w:rsidP="00C47211">
      <w:pPr>
        <w:numPr>
          <w:ilvl w:val="0"/>
          <w:numId w:val="31"/>
        </w:numPr>
        <w:spacing w:line="360" w:lineRule="auto"/>
        <w:contextualSpacing/>
        <w:jc w:val="both"/>
        <w:rPr>
          <w:b/>
        </w:rPr>
      </w:pPr>
      <w:r w:rsidRPr="00BA7A37">
        <w:rPr>
          <w:b/>
        </w:rPr>
        <w:t>Profile transversale</w:t>
      </w:r>
    </w:p>
    <w:p w:rsidR="00C47211" w:rsidRPr="00BA7A37" w:rsidRDefault="00C47211" w:rsidP="00C47211">
      <w:pPr>
        <w:spacing w:line="360" w:lineRule="auto"/>
        <w:ind w:firstLine="709"/>
        <w:jc w:val="both"/>
      </w:pPr>
      <w:r w:rsidRPr="00BA7A37">
        <w:lastRenderedPageBreak/>
        <w:t>Profil transversal Tip 1: km 0+000.00 – 0+135.00</w:t>
      </w:r>
    </w:p>
    <w:p w:rsidR="00C47211" w:rsidRPr="00BA7A37" w:rsidRDefault="00C47211" w:rsidP="00C47211">
      <w:pPr>
        <w:numPr>
          <w:ilvl w:val="2"/>
          <w:numId w:val="35"/>
        </w:numPr>
        <w:spacing w:line="360" w:lineRule="auto"/>
        <w:contextualSpacing/>
        <w:jc w:val="both"/>
      </w:pPr>
      <w:r w:rsidRPr="00BA7A37">
        <w:t>Platforma drum: 4,00 m;</w:t>
      </w:r>
    </w:p>
    <w:p w:rsidR="00C47211" w:rsidRPr="00BA7A37" w:rsidRDefault="00C47211" w:rsidP="00C47211">
      <w:pPr>
        <w:numPr>
          <w:ilvl w:val="2"/>
          <w:numId w:val="35"/>
        </w:numPr>
        <w:spacing w:line="360" w:lineRule="auto"/>
        <w:contextualSpacing/>
        <w:jc w:val="both"/>
      </w:pPr>
      <w:r w:rsidRPr="00BA7A37">
        <w:t>Parte carosabila: 3,00 m, panta unica 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stanga, 1 x 1,35 m.</w:t>
      </w:r>
    </w:p>
    <w:p w:rsidR="00C47211" w:rsidRPr="00BA7A37" w:rsidRDefault="00C47211" w:rsidP="00C47211">
      <w:pPr>
        <w:spacing w:line="360" w:lineRule="auto"/>
        <w:ind w:firstLine="720"/>
        <w:jc w:val="both"/>
      </w:pPr>
      <w:r w:rsidRPr="00BA7A37">
        <w:t>Profil transversal Tip 2: km 0+135.00 – 0+421.00</w:t>
      </w:r>
    </w:p>
    <w:p w:rsidR="00C47211" w:rsidRPr="00BA7A37" w:rsidRDefault="00C47211" w:rsidP="00C47211">
      <w:pPr>
        <w:numPr>
          <w:ilvl w:val="2"/>
          <w:numId w:val="36"/>
        </w:numPr>
        <w:spacing w:line="360" w:lineRule="auto"/>
        <w:contextualSpacing/>
        <w:jc w:val="both"/>
      </w:pPr>
      <w:r w:rsidRPr="00BA7A37">
        <w:t>Platforma drum: 3,50 m;</w:t>
      </w:r>
    </w:p>
    <w:p w:rsidR="00C47211" w:rsidRPr="00BA7A37" w:rsidRDefault="00C47211" w:rsidP="00C47211">
      <w:pPr>
        <w:numPr>
          <w:ilvl w:val="2"/>
          <w:numId w:val="36"/>
        </w:numPr>
        <w:spacing w:line="360" w:lineRule="auto"/>
        <w:contextualSpacing/>
        <w:jc w:val="both"/>
      </w:pPr>
      <w:r w:rsidRPr="00BA7A37">
        <w:t>Parte carosabila: 3,00 m, panta unica2,5%;</w:t>
      </w:r>
    </w:p>
    <w:p w:rsidR="00C47211" w:rsidRPr="00BA7A37" w:rsidRDefault="00C47211" w:rsidP="00C47211">
      <w:pPr>
        <w:numPr>
          <w:ilvl w:val="2"/>
          <w:numId w:val="35"/>
        </w:numPr>
        <w:spacing w:line="360" w:lineRule="auto"/>
        <w:contextualSpacing/>
        <w:jc w:val="both"/>
      </w:pPr>
      <w:r w:rsidRPr="00BA7A37">
        <w:t>Acostamente: 1 x 0,50 m;</w:t>
      </w:r>
    </w:p>
    <w:p w:rsidR="00C47211" w:rsidRPr="00BA7A37" w:rsidRDefault="00C47211" w:rsidP="00C47211">
      <w:pPr>
        <w:numPr>
          <w:ilvl w:val="2"/>
          <w:numId w:val="36"/>
        </w:numPr>
        <w:spacing w:line="360" w:lineRule="auto"/>
        <w:contextualSpacing/>
        <w:jc w:val="both"/>
      </w:pPr>
      <w:r w:rsidRPr="00BA7A37">
        <w:t>Rigola carosabila: stanga: 1 x 0,65 m.</w:t>
      </w:r>
    </w:p>
    <w:p w:rsidR="00C47211" w:rsidRPr="00BA7A37" w:rsidRDefault="00C47211" w:rsidP="00C47211">
      <w:pPr>
        <w:numPr>
          <w:ilvl w:val="0"/>
          <w:numId w:val="31"/>
        </w:numPr>
        <w:spacing w:line="360" w:lineRule="auto"/>
        <w:contextualSpacing/>
        <w:jc w:val="both"/>
        <w:rPr>
          <w:b/>
        </w:rPr>
      </w:pPr>
      <w:r w:rsidRPr="00BA7A37">
        <w:rPr>
          <w:b/>
        </w:rPr>
        <w:t>Sistem rutier</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4 cm strat de uzura BAPC16 rul. 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6 cm strat de legatura BADPC22.4 leg.50/70;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15 cm strat de fundatie superior din piatra sparta;</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20 cm strat de fundatie inferior din balast;</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10 cm strat de forma din balast.</w:t>
      </w:r>
    </w:p>
    <w:p w:rsidR="00C47211" w:rsidRPr="00BA7A37" w:rsidRDefault="00C47211" w:rsidP="00C47211">
      <w:pPr>
        <w:numPr>
          <w:ilvl w:val="0"/>
          <w:numId w:val="31"/>
        </w:numPr>
        <w:spacing w:line="360" w:lineRule="auto"/>
        <w:contextualSpacing/>
        <w:jc w:val="both"/>
        <w:rPr>
          <w:b/>
        </w:rPr>
      </w:pPr>
      <w:r w:rsidRPr="00BA7A37">
        <w:rPr>
          <w:b/>
        </w:rPr>
        <w:t>Colectare si evacuare ape pluviale</w:t>
      </w:r>
    </w:p>
    <w:p w:rsidR="00C47211" w:rsidRPr="00BA7A37" w:rsidRDefault="00C47211" w:rsidP="00C47211">
      <w:pPr>
        <w:spacing w:line="360" w:lineRule="auto"/>
        <w:ind w:left="720"/>
        <w:jc w:val="both"/>
        <w:rPr>
          <w:b/>
        </w:rPr>
      </w:pPr>
      <w:r w:rsidRPr="00BA7A37">
        <w:rPr>
          <w:b/>
        </w:rPr>
        <w:t>Santuri, rigole:</w:t>
      </w:r>
    </w:p>
    <w:tbl>
      <w:tblPr>
        <w:tblStyle w:val="TableGrid"/>
        <w:tblW w:w="0" w:type="auto"/>
        <w:tblInd w:w="720" w:type="dxa"/>
        <w:tblLook w:val="04A0" w:firstRow="1" w:lastRow="0" w:firstColumn="1" w:lastColumn="0" w:noHBand="0" w:noVBand="1"/>
      </w:tblPr>
      <w:tblGrid>
        <w:gridCol w:w="637"/>
        <w:gridCol w:w="2741"/>
        <w:gridCol w:w="1968"/>
        <w:gridCol w:w="1968"/>
        <w:gridCol w:w="1254"/>
        <w:gridCol w:w="1078"/>
      </w:tblGrid>
      <w:tr w:rsidR="00C47211" w:rsidRPr="00BA7A37" w:rsidTr="00C47211">
        <w:trPr>
          <w:tblHeader/>
        </w:trPr>
        <w:tc>
          <w:tcPr>
            <w:tcW w:w="637"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2741"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936"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 sectiune de scurgere</w:t>
            </w:r>
          </w:p>
        </w:tc>
        <w:tc>
          <w:tcPr>
            <w:tcW w:w="2332"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Lungime (m)</w:t>
            </w:r>
          </w:p>
        </w:tc>
      </w:tr>
      <w:tr w:rsidR="00C47211" w:rsidRPr="00BA7A37" w:rsidTr="00C47211">
        <w:trPr>
          <w:tblHeader/>
        </w:trPr>
        <w:tc>
          <w:tcPr>
            <w:tcW w:w="637"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2741"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125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07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r>
      <w:tr w:rsidR="00C47211" w:rsidRPr="00BA7A37" w:rsidTr="00C47211">
        <w:tc>
          <w:tcPr>
            <w:tcW w:w="637" w:type="dxa"/>
          </w:tcPr>
          <w:p w:rsidR="00C47211" w:rsidRPr="00BA7A37" w:rsidRDefault="00C47211" w:rsidP="00C47211">
            <w:pPr>
              <w:spacing w:line="360" w:lineRule="auto"/>
              <w:jc w:val="center"/>
            </w:pPr>
            <w:r w:rsidRPr="00BA7A37">
              <w:t>1</w:t>
            </w:r>
          </w:p>
        </w:tc>
        <w:tc>
          <w:tcPr>
            <w:tcW w:w="2741" w:type="dxa"/>
          </w:tcPr>
          <w:p w:rsidR="00C47211" w:rsidRPr="00BA7A37" w:rsidRDefault="00C47211" w:rsidP="00C47211">
            <w:pPr>
              <w:spacing w:line="360" w:lineRule="auto"/>
              <w:jc w:val="center"/>
            </w:pPr>
            <w:r w:rsidRPr="00BA7A37">
              <w:t>Km 0+000.00 – 0+172.00</w:t>
            </w:r>
          </w:p>
        </w:tc>
        <w:tc>
          <w:tcPr>
            <w:tcW w:w="1968" w:type="dxa"/>
          </w:tcPr>
          <w:p w:rsidR="00C47211" w:rsidRPr="00BA7A37" w:rsidRDefault="00C47211" w:rsidP="00C47211">
            <w:pPr>
              <w:spacing w:line="360" w:lineRule="auto"/>
              <w:jc w:val="center"/>
            </w:pPr>
            <w:r w:rsidRPr="00BA7A37">
              <w:t>Sant din beton</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172,00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637" w:type="dxa"/>
          </w:tcPr>
          <w:p w:rsidR="00C47211" w:rsidRPr="00BA7A37" w:rsidRDefault="00C47211" w:rsidP="00C47211">
            <w:pPr>
              <w:spacing w:line="360" w:lineRule="auto"/>
              <w:jc w:val="center"/>
            </w:pPr>
            <w:r w:rsidRPr="00BA7A37">
              <w:t>2</w:t>
            </w:r>
          </w:p>
        </w:tc>
        <w:tc>
          <w:tcPr>
            <w:tcW w:w="2741" w:type="dxa"/>
          </w:tcPr>
          <w:p w:rsidR="00C47211" w:rsidRPr="00BA7A37" w:rsidRDefault="00C47211" w:rsidP="00C47211">
            <w:pPr>
              <w:spacing w:line="360" w:lineRule="auto"/>
            </w:pPr>
            <w:r w:rsidRPr="00BA7A37">
              <w:t>Km 0+172.00 – 0+200.00</w:t>
            </w:r>
          </w:p>
        </w:tc>
        <w:tc>
          <w:tcPr>
            <w:tcW w:w="1968" w:type="dxa"/>
          </w:tcPr>
          <w:p w:rsidR="00C47211" w:rsidRPr="00BA7A37" w:rsidRDefault="00C47211" w:rsidP="00C47211">
            <w:pPr>
              <w:spacing w:line="360" w:lineRule="auto"/>
              <w:jc w:val="center"/>
            </w:pPr>
            <w:r w:rsidRPr="00BA7A37">
              <w:t>Rigola carosabila</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28,00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9646" w:type="dxa"/>
            <w:gridSpan w:val="6"/>
          </w:tcPr>
          <w:p w:rsidR="00C47211" w:rsidRPr="00BA7A37" w:rsidRDefault="00C47211" w:rsidP="00C47211">
            <w:pPr>
              <w:spacing w:line="360" w:lineRule="auto"/>
              <w:jc w:val="center"/>
            </w:pPr>
            <w:r w:rsidRPr="00BA7A37">
              <w:t>Total lungimi pe tipuri de sectiuni:</w:t>
            </w:r>
          </w:p>
        </w:tc>
      </w:tr>
      <w:tr w:rsidR="00C47211" w:rsidRPr="00BA7A37" w:rsidTr="00C47211">
        <w:tc>
          <w:tcPr>
            <w:tcW w:w="9646" w:type="dxa"/>
            <w:gridSpan w:val="6"/>
          </w:tcPr>
          <w:p w:rsidR="00C47211" w:rsidRPr="00BA7A37" w:rsidRDefault="00C47211" w:rsidP="00C47211">
            <w:pPr>
              <w:spacing w:line="360" w:lineRule="auto"/>
              <w:jc w:val="center"/>
            </w:pPr>
            <w:r w:rsidRPr="00BA7A37">
              <w:t xml:space="preserve">Sant pereat cu beton C35/45 = 172,00 m </w:t>
            </w:r>
          </w:p>
        </w:tc>
      </w:tr>
      <w:tr w:rsidR="00C47211" w:rsidRPr="00BA7A37" w:rsidTr="00C47211">
        <w:tc>
          <w:tcPr>
            <w:tcW w:w="9646" w:type="dxa"/>
            <w:gridSpan w:val="6"/>
          </w:tcPr>
          <w:p w:rsidR="00C47211" w:rsidRPr="00BA7A37" w:rsidRDefault="00C47211" w:rsidP="00C47211">
            <w:pPr>
              <w:spacing w:line="360" w:lineRule="auto"/>
              <w:jc w:val="center"/>
            </w:pPr>
            <w:r w:rsidRPr="00BA7A37">
              <w:t>Rigola de acostament = 28,00 m</w:t>
            </w:r>
          </w:p>
        </w:tc>
      </w:tr>
    </w:tbl>
    <w:p w:rsidR="00C47211" w:rsidRPr="00BA7A37" w:rsidRDefault="00C47211" w:rsidP="00C47211">
      <w:pPr>
        <w:spacing w:line="360" w:lineRule="auto"/>
        <w:ind w:left="720"/>
        <w:jc w:val="both"/>
        <w:rPr>
          <w:b/>
        </w:rPr>
      </w:pPr>
    </w:p>
    <w:p w:rsidR="00C47211" w:rsidRPr="00BA7A37" w:rsidRDefault="00C47211" w:rsidP="00C47211">
      <w:pPr>
        <w:spacing w:line="360" w:lineRule="auto"/>
        <w:ind w:left="720"/>
        <w:jc w:val="both"/>
        <w:rPr>
          <w:b/>
        </w:rPr>
      </w:pPr>
      <w:r w:rsidRPr="00BA7A37">
        <w:rPr>
          <w:b/>
        </w:rPr>
        <w:t>Podete:</w:t>
      </w:r>
    </w:p>
    <w:tbl>
      <w:tblPr>
        <w:tblStyle w:val="TableGrid"/>
        <w:tblW w:w="0" w:type="auto"/>
        <w:tblInd w:w="720" w:type="dxa"/>
        <w:tblLook w:val="04A0" w:firstRow="1" w:lastRow="0" w:firstColumn="1" w:lastColumn="0" w:noHBand="0" w:noVBand="1"/>
      </w:tblPr>
      <w:tblGrid>
        <w:gridCol w:w="636"/>
        <w:gridCol w:w="1950"/>
        <w:gridCol w:w="1762"/>
        <w:gridCol w:w="1547"/>
        <w:gridCol w:w="1547"/>
        <w:gridCol w:w="2204"/>
      </w:tblGrid>
      <w:tr w:rsidR="00C47211" w:rsidRPr="00BA7A37" w:rsidTr="00C47211">
        <w:trPr>
          <w:tblHeader/>
        </w:trPr>
        <w:tc>
          <w:tcPr>
            <w:tcW w:w="636"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1762"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Tipul podetului</w:t>
            </w:r>
          </w:p>
          <w:p w:rsidR="00C47211" w:rsidRPr="00BA7A37" w:rsidRDefault="00C47211" w:rsidP="00C47211">
            <w:pPr>
              <w:spacing w:line="360" w:lineRule="auto"/>
              <w:jc w:val="center"/>
              <w:rPr>
                <w:b/>
              </w:rPr>
            </w:pPr>
            <w:r w:rsidRPr="00BA7A37">
              <w:rPr>
                <w:b/>
              </w:rPr>
              <w:t>tubular</w:t>
            </w:r>
          </w:p>
        </w:tc>
        <w:tc>
          <w:tcPr>
            <w:tcW w:w="309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c>
          <w:tcPr>
            <w:tcW w:w="2204"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Podet transversal drumului</w:t>
            </w:r>
          </w:p>
        </w:tc>
      </w:tr>
      <w:tr w:rsidR="00C47211" w:rsidRPr="00BA7A37" w:rsidTr="00C47211">
        <w:trPr>
          <w:tblHeader/>
        </w:trPr>
        <w:tc>
          <w:tcPr>
            <w:tcW w:w="636"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50"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762"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2204" w:type="dxa"/>
            <w:vMerge/>
            <w:shd w:val="clear" w:color="auto" w:fill="F2F2F2" w:themeFill="background1" w:themeFillShade="F2"/>
            <w:vAlign w:val="center"/>
          </w:tcPr>
          <w:p w:rsidR="00C47211" w:rsidRPr="00BA7A37" w:rsidRDefault="00C47211" w:rsidP="00C47211">
            <w:pPr>
              <w:spacing w:line="360" w:lineRule="auto"/>
              <w:jc w:val="center"/>
              <w:rPr>
                <w:b/>
              </w:rPr>
            </w:pPr>
          </w:p>
        </w:tc>
      </w:tr>
      <w:tr w:rsidR="00C47211" w:rsidRPr="00BA7A37" w:rsidTr="00C47211">
        <w:tc>
          <w:tcPr>
            <w:tcW w:w="636" w:type="dxa"/>
          </w:tcPr>
          <w:p w:rsidR="00C47211" w:rsidRPr="00BA7A37" w:rsidRDefault="00C47211" w:rsidP="00C47211">
            <w:pPr>
              <w:spacing w:line="360" w:lineRule="auto"/>
              <w:jc w:val="center"/>
            </w:pPr>
            <w:r w:rsidRPr="00BA7A37">
              <w:t>1</w:t>
            </w:r>
          </w:p>
        </w:tc>
        <w:tc>
          <w:tcPr>
            <w:tcW w:w="1950" w:type="dxa"/>
          </w:tcPr>
          <w:p w:rsidR="00C47211" w:rsidRPr="00BA7A37" w:rsidRDefault="00C47211" w:rsidP="00C47211">
            <w:pPr>
              <w:spacing w:line="360" w:lineRule="auto"/>
              <w:jc w:val="both"/>
            </w:pPr>
            <w:r w:rsidRPr="00BA7A37">
              <w:t xml:space="preserve">Km 0+006.00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L=10,00 m</w:t>
            </w:r>
          </w:p>
        </w:tc>
      </w:tr>
      <w:tr w:rsidR="00C47211" w:rsidRPr="00BA7A37" w:rsidTr="00C47211">
        <w:tc>
          <w:tcPr>
            <w:tcW w:w="636" w:type="dxa"/>
          </w:tcPr>
          <w:p w:rsidR="00C47211" w:rsidRPr="00BA7A37" w:rsidRDefault="00C47211" w:rsidP="00C47211">
            <w:pPr>
              <w:spacing w:line="360" w:lineRule="auto"/>
              <w:jc w:val="center"/>
            </w:pPr>
            <w:r w:rsidRPr="00BA7A37">
              <w:t>2</w:t>
            </w:r>
          </w:p>
        </w:tc>
        <w:tc>
          <w:tcPr>
            <w:tcW w:w="1950" w:type="dxa"/>
          </w:tcPr>
          <w:p w:rsidR="00C47211" w:rsidRPr="00BA7A37" w:rsidRDefault="00C47211" w:rsidP="00C47211">
            <w:pPr>
              <w:spacing w:line="360" w:lineRule="auto"/>
              <w:jc w:val="both"/>
            </w:pPr>
            <w:r w:rsidRPr="00BA7A37">
              <w:t>Km 0+195.00</w:t>
            </w:r>
          </w:p>
        </w:tc>
        <w:tc>
          <w:tcPr>
            <w:tcW w:w="1762" w:type="dxa"/>
          </w:tcPr>
          <w:p w:rsidR="00C47211" w:rsidRPr="00BA7A37" w:rsidRDefault="00C47211" w:rsidP="00C47211">
            <w:pPr>
              <w:spacing w:line="360" w:lineRule="auto"/>
              <w:jc w:val="both"/>
            </w:pPr>
            <w:r w:rsidRPr="00BA7A37">
              <w:t>Rigola carosabila</w:t>
            </w:r>
          </w:p>
        </w:tc>
        <w:tc>
          <w:tcPr>
            <w:tcW w:w="1547" w:type="dxa"/>
          </w:tcPr>
          <w:p w:rsidR="00C47211" w:rsidRPr="00BA7A37" w:rsidRDefault="00C47211" w:rsidP="00C47211">
            <w:pPr>
              <w:spacing w:line="360" w:lineRule="auto"/>
              <w:jc w:val="both"/>
            </w:pPr>
          </w:p>
        </w:tc>
        <w:tc>
          <w:tcPr>
            <w:tcW w:w="1547" w:type="dxa"/>
          </w:tcPr>
          <w:p w:rsidR="00C47211" w:rsidRPr="00BA7A37" w:rsidRDefault="00C47211" w:rsidP="00C47211">
            <w:pPr>
              <w:spacing w:line="360" w:lineRule="auto"/>
              <w:jc w:val="both"/>
            </w:pPr>
          </w:p>
        </w:tc>
        <w:tc>
          <w:tcPr>
            <w:tcW w:w="2204" w:type="dxa"/>
          </w:tcPr>
          <w:p w:rsidR="00C47211" w:rsidRPr="00BA7A37" w:rsidRDefault="00C47211" w:rsidP="00C47211">
            <w:pPr>
              <w:spacing w:line="360" w:lineRule="auto"/>
              <w:jc w:val="both"/>
            </w:pPr>
            <w:r w:rsidRPr="00BA7A37">
              <w:t>L=10,00 m</w:t>
            </w:r>
          </w:p>
        </w:tc>
      </w:tr>
    </w:tbl>
    <w:p w:rsidR="00C47211" w:rsidRPr="00BA7A37" w:rsidRDefault="00C47211" w:rsidP="00C47211">
      <w:pPr>
        <w:numPr>
          <w:ilvl w:val="1"/>
          <w:numId w:val="34"/>
        </w:numPr>
        <w:spacing w:line="360" w:lineRule="auto"/>
        <w:ind w:left="360" w:firstLine="0"/>
        <w:contextualSpacing/>
        <w:jc w:val="both"/>
        <w:rPr>
          <w:b/>
        </w:rPr>
      </w:pPr>
      <w:r w:rsidRPr="00BA7A37">
        <w:rPr>
          <w:b/>
        </w:rPr>
        <w:t>Siguranta circulatiei</w:t>
      </w:r>
    </w:p>
    <w:p w:rsidR="00C47211" w:rsidRPr="00BA7A37" w:rsidRDefault="00C47211" w:rsidP="00C47211">
      <w:pPr>
        <w:spacing w:line="360" w:lineRule="auto"/>
        <w:ind w:left="720"/>
        <w:jc w:val="both"/>
      </w:pPr>
      <w:r w:rsidRPr="00BA7A37">
        <w:lastRenderedPageBreak/>
        <w:t>Semnalizare verticala: indicatoare rutiere 2 buc;</w:t>
      </w:r>
    </w:p>
    <w:p w:rsidR="00C47211" w:rsidRPr="00BA7A37" w:rsidRDefault="00C47211" w:rsidP="00C47211">
      <w:pPr>
        <w:spacing w:line="360" w:lineRule="auto"/>
        <w:ind w:left="720"/>
        <w:jc w:val="both"/>
      </w:pPr>
      <w:r w:rsidRPr="00BA7A37">
        <w:t>Semnalizare orizontala:</w:t>
      </w:r>
    </w:p>
    <w:p w:rsidR="00C47211" w:rsidRPr="00BA7A37" w:rsidRDefault="00C47211" w:rsidP="00C47211">
      <w:pPr>
        <w:numPr>
          <w:ilvl w:val="0"/>
          <w:numId w:val="7"/>
        </w:numPr>
        <w:spacing w:line="360" w:lineRule="auto"/>
        <w:contextualSpacing/>
        <w:jc w:val="both"/>
      </w:pPr>
      <w:r w:rsidRPr="00BA7A37">
        <w:t>Marcaje longitudinale: Linie discontinua simpla tip M, grosime 0,15 m, Ltotal= 400,00 m.</w:t>
      </w:r>
    </w:p>
    <w:p w:rsidR="000C413C" w:rsidRPr="00C93249" w:rsidRDefault="00BC1315" w:rsidP="000C413C">
      <w:pPr>
        <w:spacing w:line="360" w:lineRule="auto"/>
        <w:ind w:firstLine="720"/>
        <w:jc w:val="both"/>
        <w:rPr>
          <w:iCs/>
          <w:spacing w:val="-1"/>
          <w:sz w:val="22"/>
          <w:szCs w:val="22"/>
        </w:rPr>
      </w:pPr>
      <w:r>
        <w:rPr>
          <w:iCs/>
          <w:spacing w:val="-1"/>
          <w:sz w:val="22"/>
          <w:szCs w:val="22"/>
        </w:rPr>
        <w:t>S</w:t>
      </w:r>
      <w:r w:rsidR="000C413C" w:rsidRPr="00C93249">
        <w:rPr>
          <w:iCs/>
          <w:spacing w:val="-1"/>
          <w:sz w:val="22"/>
          <w:szCs w:val="22"/>
        </w:rPr>
        <w:t>e vor respecta toate normele si normativele in vigoare</w:t>
      </w:r>
      <w:r w:rsidR="000C413C">
        <w:rPr>
          <w:iCs/>
          <w:spacing w:val="-1"/>
          <w:sz w:val="22"/>
          <w:szCs w:val="22"/>
        </w:rPr>
        <w:t>.</w:t>
      </w:r>
    </w:p>
    <w:p w:rsidR="000C413C" w:rsidRPr="00C93249" w:rsidRDefault="000C413C" w:rsidP="000C413C">
      <w:pPr>
        <w:spacing w:line="360" w:lineRule="auto"/>
        <w:ind w:firstLine="720"/>
        <w:jc w:val="both"/>
        <w:rPr>
          <w:iCs/>
          <w:spacing w:val="-1"/>
          <w:sz w:val="22"/>
          <w:szCs w:val="22"/>
        </w:rPr>
      </w:pPr>
      <w:r w:rsidRPr="00C93249">
        <w:rPr>
          <w:iCs/>
          <w:spacing w:val="-1"/>
          <w:sz w:val="22"/>
          <w:szCs w:val="22"/>
        </w:rPr>
        <w:t>D.P.D.V. al protectiei mediului, in timpul executiei lucrarilor nu se vor utiliza materiale poluante. Materialele pentru executia lucrarilor (piatra, otel, pamant, balast) vor fi depozitate in locuri special amenajate.</w:t>
      </w:r>
    </w:p>
    <w:p w:rsidR="000C413C" w:rsidRPr="00C93249" w:rsidRDefault="000C413C" w:rsidP="000C413C">
      <w:pPr>
        <w:spacing w:line="360" w:lineRule="auto"/>
        <w:ind w:firstLine="720"/>
        <w:jc w:val="both"/>
        <w:rPr>
          <w:rFonts w:eastAsia="Arial"/>
          <w:b/>
          <w:bCs/>
          <w:color w:val="000000" w:themeColor="text1"/>
          <w:sz w:val="22"/>
          <w:szCs w:val="22"/>
          <w:lang w:eastAsia="ro-RO"/>
        </w:rPr>
      </w:pPr>
      <w:r w:rsidRPr="00C93249">
        <w:rPr>
          <w:iCs/>
          <w:spacing w:val="-1"/>
          <w:sz w:val="22"/>
          <w:szCs w:val="22"/>
        </w:rPr>
        <w:t xml:space="preserve">In perioada de operare a </w:t>
      </w:r>
      <w:r w:rsidR="004B608B">
        <w:rPr>
          <w:iCs/>
          <w:spacing w:val="-1"/>
          <w:sz w:val="22"/>
          <w:szCs w:val="22"/>
        </w:rPr>
        <w:t xml:space="preserve">drumurilor </w:t>
      </w:r>
      <w:r>
        <w:rPr>
          <w:iCs/>
          <w:spacing w:val="-1"/>
          <w:sz w:val="22"/>
          <w:szCs w:val="22"/>
        </w:rPr>
        <w:t>modernizate</w:t>
      </w:r>
      <w:r w:rsidRPr="00C93249">
        <w:rPr>
          <w:iCs/>
          <w:spacing w:val="-1"/>
          <w:sz w:val="22"/>
          <w:szCs w:val="22"/>
        </w:rPr>
        <w:t>, impactul asupra mediului este unul pozitiv intrucat, datorita executiei lucrarilor, se previne eroziunea solului, se protejeaza terasamentele, apele pluviale sunt evacuate in conditi</w:t>
      </w:r>
      <w:r>
        <w:rPr>
          <w:iCs/>
          <w:spacing w:val="-1"/>
          <w:sz w:val="22"/>
          <w:szCs w:val="22"/>
        </w:rPr>
        <w:t>i</w:t>
      </w:r>
      <w:r w:rsidRPr="00C93249">
        <w:rPr>
          <w:iCs/>
          <w:spacing w:val="-1"/>
          <w:sz w:val="22"/>
          <w:szCs w:val="22"/>
        </w:rPr>
        <w:t xml:space="preserve"> optime si se reduce semnificativ emisia de gaze poluante de la traficul auto.</w:t>
      </w:r>
      <w:r w:rsidRPr="00C93249">
        <w:rPr>
          <w:rFonts w:eastAsia="Arial"/>
          <w:b/>
          <w:bCs/>
          <w:color w:val="000000" w:themeColor="text1"/>
          <w:sz w:val="22"/>
          <w:szCs w:val="22"/>
          <w:lang w:eastAsia="ro-RO"/>
        </w:rPr>
        <w:tab/>
      </w:r>
    </w:p>
    <w:p w:rsidR="000C413C" w:rsidRDefault="000C413C" w:rsidP="000C413C">
      <w:pPr>
        <w:pStyle w:val="Bodytext80"/>
        <w:shd w:val="clear" w:color="auto" w:fill="auto"/>
        <w:tabs>
          <w:tab w:val="left" w:pos="0"/>
        </w:tabs>
        <w:spacing w:before="0" w:line="360" w:lineRule="auto"/>
        <w:ind w:left="720" w:right="40" w:firstLine="0"/>
        <w:jc w:val="left"/>
        <w:rPr>
          <w:rFonts w:ascii="Times New Roman" w:hAnsi="Times New Roman" w:cs="Times New Roman"/>
          <w:i/>
          <w:sz w:val="22"/>
          <w:szCs w:val="22"/>
        </w:rPr>
      </w:pPr>
    </w:p>
    <w:p w:rsidR="00F9470C" w:rsidRPr="00557102" w:rsidRDefault="00F9470C" w:rsidP="00F9470C">
      <w:pPr>
        <w:pStyle w:val="Bodytext80"/>
        <w:shd w:val="clear" w:color="auto" w:fill="auto"/>
        <w:spacing w:before="0" w:line="360" w:lineRule="auto"/>
        <w:ind w:right="40" w:firstLine="720"/>
        <w:jc w:val="both"/>
        <w:rPr>
          <w:rFonts w:ascii="Times New Roman" w:hAnsi="Times New Roman" w:cs="Times New Roman"/>
          <w:sz w:val="24"/>
          <w:szCs w:val="24"/>
        </w:rPr>
      </w:pPr>
      <w:r>
        <w:rPr>
          <w:rFonts w:ascii="Times New Roman" w:hAnsi="Times New Roman" w:cs="Times New Roman"/>
          <w:b/>
          <w:bCs/>
          <w:sz w:val="24"/>
          <w:szCs w:val="24"/>
        </w:rPr>
        <w:t>b</w:t>
      </w:r>
      <w:r w:rsidRPr="00557102">
        <w:rPr>
          <w:rFonts w:ascii="Times New Roman" w:hAnsi="Times New Roman" w:cs="Times New Roman"/>
          <w:b/>
          <w:bCs/>
          <w:sz w:val="24"/>
          <w:szCs w:val="24"/>
        </w:rPr>
        <w:t xml:space="preserve">. </w:t>
      </w:r>
      <w:r>
        <w:rPr>
          <w:rFonts w:ascii="Times New Roman" w:hAnsi="Times New Roman" w:cs="Times New Roman"/>
          <w:b/>
          <w:bCs/>
          <w:sz w:val="24"/>
          <w:szCs w:val="24"/>
        </w:rPr>
        <w:t>Justificarea necesitatii proiectului</w:t>
      </w:r>
    </w:p>
    <w:p w:rsidR="00F9470C" w:rsidRDefault="00F9470C" w:rsidP="00F9470C">
      <w:pPr>
        <w:spacing w:line="360" w:lineRule="auto"/>
        <w:ind w:firstLine="720"/>
        <w:jc w:val="both"/>
        <w:rPr>
          <w:iCs/>
          <w:spacing w:val="-1"/>
          <w:sz w:val="22"/>
          <w:szCs w:val="22"/>
        </w:rPr>
      </w:pPr>
      <w:r w:rsidRPr="00F9470C">
        <w:rPr>
          <w:iCs/>
          <w:spacing w:val="-1"/>
          <w:sz w:val="22"/>
          <w:szCs w:val="22"/>
        </w:rPr>
        <w:t>Avand in vedere starea tehnica a drumurilor, conditiile de desfasurare a traficului in zona, precum si concluziile expertizei tehnice se impun lucrari de modernizare</w:t>
      </w:r>
      <w:r w:rsidR="00C47211">
        <w:rPr>
          <w:iCs/>
          <w:spacing w:val="-1"/>
          <w:sz w:val="22"/>
          <w:szCs w:val="22"/>
        </w:rPr>
        <w:t xml:space="preserve"> si reabilitare</w:t>
      </w:r>
      <w:r w:rsidRPr="00F9470C">
        <w:rPr>
          <w:iCs/>
          <w:spacing w:val="-1"/>
          <w:sz w:val="22"/>
          <w:szCs w:val="22"/>
        </w:rPr>
        <w:t xml:space="preserve"> a acestora, prin cresterea capacitatii portante si asigurarea conditiilor de siguranta si confort pentru utilizatori.</w:t>
      </w:r>
    </w:p>
    <w:p w:rsidR="00F9470C" w:rsidRDefault="00F9470C" w:rsidP="00F9470C">
      <w:pPr>
        <w:spacing w:line="360" w:lineRule="auto"/>
        <w:ind w:firstLine="720"/>
        <w:jc w:val="both"/>
        <w:rPr>
          <w:iCs/>
          <w:spacing w:val="-1"/>
          <w:sz w:val="22"/>
          <w:szCs w:val="22"/>
        </w:rPr>
      </w:pPr>
    </w:p>
    <w:p w:rsidR="00F9470C" w:rsidRDefault="00F9470C" w:rsidP="00F9470C">
      <w:pPr>
        <w:pStyle w:val="Bodytext80"/>
        <w:shd w:val="clear" w:color="auto" w:fill="auto"/>
        <w:spacing w:before="0" w:line="360" w:lineRule="auto"/>
        <w:ind w:right="40" w:firstLine="720"/>
        <w:jc w:val="both"/>
        <w:rPr>
          <w:rFonts w:ascii="Times New Roman" w:hAnsi="Times New Roman" w:cs="Times New Roman"/>
          <w:b/>
          <w:bCs/>
          <w:sz w:val="24"/>
          <w:szCs w:val="24"/>
        </w:rPr>
      </w:pPr>
      <w:r>
        <w:rPr>
          <w:rFonts w:ascii="Times New Roman" w:hAnsi="Times New Roman" w:cs="Times New Roman"/>
          <w:b/>
          <w:bCs/>
          <w:sz w:val="24"/>
          <w:szCs w:val="24"/>
        </w:rPr>
        <w:t>c</w:t>
      </w:r>
      <w:r w:rsidRPr="00557102">
        <w:rPr>
          <w:rFonts w:ascii="Times New Roman" w:hAnsi="Times New Roman" w:cs="Times New Roman"/>
          <w:b/>
          <w:bCs/>
          <w:sz w:val="24"/>
          <w:szCs w:val="24"/>
        </w:rPr>
        <w:t xml:space="preserve">. </w:t>
      </w:r>
      <w:r>
        <w:rPr>
          <w:rFonts w:ascii="Times New Roman" w:hAnsi="Times New Roman" w:cs="Times New Roman"/>
          <w:b/>
          <w:bCs/>
          <w:sz w:val="24"/>
          <w:szCs w:val="24"/>
        </w:rPr>
        <w:t>Valoarea investitiei</w:t>
      </w:r>
    </w:p>
    <w:p w:rsidR="00F9470C" w:rsidRPr="00557102" w:rsidRDefault="00F9470C" w:rsidP="00F9470C">
      <w:pPr>
        <w:pStyle w:val="Bodytext80"/>
        <w:shd w:val="clear" w:color="auto" w:fill="auto"/>
        <w:spacing w:before="0" w:line="360" w:lineRule="auto"/>
        <w:ind w:right="40" w:firstLine="720"/>
        <w:jc w:val="both"/>
        <w:rPr>
          <w:rFonts w:ascii="Times New Roman" w:hAnsi="Times New Roman" w:cs="Times New Roman"/>
          <w:sz w:val="24"/>
          <w:szCs w:val="24"/>
        </w:rPr>
      </w:pPr>
      <w:r w:rsidRPr="00F9470C">
        <w:rPr>
          <w:rFonts w:ascii="Times New Roman" w:hAnsi="Times New Roman" w:cs="Times New Roman"/>
          <w:sz w:val="24"/>
          <w:szCs w:val="24"/>
        </w:rPr>
        <w:t>Costurile estimate pentru realizarea obiectivului de investitii a rezultat in urma realizarii devizului general, intocmit la faza de D.A.L.I.</w:t>
      </w:r>
      <w:r>
        <w:rPr>
          <w:rFonts w:ascii="Times New Roman" w:hAnsi="Times New Roman" w:cs="Times New Roman"/>
          <w:sz w:val="24"/>
          <w:szCs w:val="24"/>
        </w:rPr>
        <w:t>.</w:t>
      </w:r>
    </w:p>
    <w:p w:rsidR="00F9470C" w:rsidRDefault="00F9470C" w:rsidP="00F9470C">
      <w:pPr>
        <w:spacing w:line="360" w:lineRule="auto"/>
        <w:ind w:firstLine="720"/>
        <w:jc w:val="both"/>
        <w:rPr>
          <w:iCs/>
          <w:spacing w:val="-1"/>
          <w:sz w:val="22"/>
          <w:szCs w:val="22"/>
        </w:rPr>
      </w:pPr>
    </w:p>
    <w:p w:rsidR="00F9470C" w:rsidRPr="00F9470C" w:rsidRDefault="00F9470C" w:rsidP="00F9470C">
      <w:pPr>
        <w:pStyle w:val="Bodytext80"/>
        <w:shd w:val="clear" w:color="auto" w:fill="auto"/>
        <w:spacing w:before="0" w:line="360" w:lineRule="auto"/>
        <w:ind w:right="40" w:firstLine="720"/>
        <w:jc w:val="both"/>
        <w:rPr>
          <w:rFonts w:ascii="Times New Roman" w:hAnsi="Times New Roman" w:cs="Times New Roman"/>
          <w:b/>
          <w:bCs/>
          <w:sz w:val="24"/>
          <w:szCs w:val="24"/>
        </w:rPr>
      </w:pPr>
      <w:r w:rsidRPr="00F9470C">
        <w:rPr>
          <w:rFonts w:ascii="Times New Roman" w:hAnsi="Times New Roman" w:cs="Times New Roman"/>
          <w:b/>
          <w:bCs/>
          <w:sz w:val="24"/>
          <w:szCs w:val="24"/>
        </w:rPr>
        <w:t>d. Perioada de implementare propusa</w:t>
      </w:r>
    </w:p>
    <w:p w:rsidR="00F9470C" w:rsidRDefault="00F9470C" w:rsidP="00F9470C">
      <w:pPr>
        <w:pStyle w:val="Bodytext80"/>
        <w:shd w:val="clear" w:color="auto" w:fill="auto"/>
        <w:spacing w:before="0" w:line="360" w:lineRule="auto"/>
        <w:ind w:right="40" w:firstLine="720"/>
        <w:jc w:val="both"/>
        <w:rPr>
          <w:rFonts w:ascii="Times New Roman" w:hAnsi="Times New Roman" w:cs="Times New Roman"/>
          <w:sz w:val="24"/>
          <w:szCs w:val="24"/>
        </w:rPr>
      </w:pPr>
      <w:r w:rsidRPr="00F9470C">
        <w:rPr>
          <w:rFonts w:ascii="Times New Roman" w:hAnsi="Times New Roman" w:cs="Times New Roman"/>
          <w:sz w:val="24"/>
          <w:szCs w:val="24"/>
        </w:rPr>
        <w:t>Durata  de realizare a investitiei este estimata de proiectant la 1</w:t>
      </w:r>
      <w:r>
        <w:rPr>
          <w:rFonts w:ascii="Times New Roman" w:hAnsi="Times New Roman" w:cs="Times New Roman"/>
          <w:sz w:val="24"/>
          <w:szCs w:val="24"/>
        </w:rPr>
        <w:t>8</w:t>
      </w:r>
      <w:r w:rsidRPr="00F9470C">
        <w:rPr>
          <w:rFonts w:ascii="Times New Roman" w:hAnsi="Times New Roman" w:cs="Times New Roman"/>
          <w:sz w:val="24"/>
          <w:szCs w:val="24"/>
        </w:rPr>
        <w:t xml:space="preserve"> luni iar etapele principale sunt urmatoarele:</w:t>
      </w:r>
    </w:p>
    <w:tbl>
      <w:tblPr>
        <w:tblW w:w="43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4614"/>
        <w:gridCol w:w="317"/>
        <w:gridCol w:w="368"/>
        <w:gridCol w:w="368"/>
        <w:gridCol w:w="368"/>
        <w:gridCol w:w="368"/>
        <w:gridCol w:w="453"/>
        <w:gridCol w:w="1302"/>
      </w:tblGrid>
      <w:tr w:rsidR="00E655CA" w:rsidRPr="00E30DEC" w:rsidTr="00E655CA">
        <w:trPr>
          <w:trHeight w:val="300"/>
          <w:tblHeader/>
          <w:jc w:val="center"/>
        </w:trPr>
        <w:tc>
          <w:tcPr>
            <w:tcW w:w="476" w:type="pct"/>
            <w:vMerge w:val="restart"/>
            <w:shd w:val="clear" w:color="auto" w:fill="D9D9D9" w:themeFill="background1" w:themeFillShade="D9"/>
            <w:noWrap/>
            <w:vAlign w:val="center"/>
            <w:hideMark/>
          </w:tcPr>
          <w:p w:rsidR="00E655CA" w:rsidRPr="00E30DEC" w:rsidRDefault="00E655CA" w:rsidP="00E655CA">
            <w:pPr>
              <w:spacing w:line="360" w:lineRule="auto"/>
              <w:jc w:val="center"/>
              <w:rPr>
                <w:b/>
                <w:noProof w:val="0"/>
                <w:color w:val="000000"/>
                <w:lang w:val="en-US"/>
              </w:rPr>
            </w:pPr>
            <w:r w:rsidRPr="00E30DEC">
              <w:rPr>
                <w:b/>
                <w:noProof w:val="0"/>
                <w:color w:val="000000"/>
                <w:lang w:val="en-US"/>
              </w:rPr>
              <w:t>Nr. Crt.</w:t>
            </w:r>
          </w:p>
        </w:tc>
        <w:tc>
          <w:tcPr>
            <w:tcW w:w="2559" w:type="pct"/>
            <w:vMerge w:val="restart"/>
            <w:shd w:val="clear" w:color="auto" w:fill="D9D9D9" w:themeFill="background1" w:themeFillShade="D9"/>
            <w:noWrap/>
            <w:vAlign w:val="center"/>
            <w:hideMark/>
          </w:tcPr>
          <w:p w:rsidR="00E655CA" w:rsidRPr="00E30DEC" w:rsidRDefault="00E655CA" w:rsidP="00E655CA">
            <w:pPr>
              <w:spacing w:line="360" w:lineRule="auto"/>
              <w:jc w:val="center"/>
              <w:rPr>
                <w:b/>
                <w:bCs/>
                <w:noProof w:val="0"/>
                <w:color w:val="000000"/>
                <w:lang w:val="en-US"/>
              </w:rPr>
            </w:pPr>
            <w:r w:rsidRPr="00E30DEC">
              <w:rPr>
                <w:b/>
                <w:bCs/>
                <w:noProof w:val="0"/>
                <w:color w:val="000000"/>
                <w:lang w:val="en-US"/>
              </w:rPr>
              <w:t>Denumire etapa</w:t>
            </w:r>
          </w:p>
        </w:tc>
        <w:tc>
          <w:tcPr>
            <w:tcW w:w="1965" w:type="pct"/>
            <w:gridSpan w:val="7"/>
            <w:shd w:val="clear" w:color="auto" w:fill="D9D9D9" w:themeFill="background1" w:themeFillShade="D9"/>
          </w:tcPr>
          <w:p w:rsidR="00E655CA" w:rsidRPr="00E30DEC" w:rsidRDefault="00E655CA" w:rsidP="00E655CA">
            <w:pPr>
              <w:spacing w:line="360" w:lineRule="auto"/>
              <w:jc w:val="center"/>
              <w:rPr>
                <w:b/>
                <w:noProof w:val="0"/>
                <w:color w:val="000000"/>
                <w:lang w:val="en-US"/>
              </w:rPr>
            </w:pPr>
            <w:r w:rsidRPr="00E30DEC">
              <w:rPr>
                <w:b/>
                <w:noProof w:val="0"/>
                <w:color w:val="000000"/>
                <w:lang w:val="en-US"/>
              </w:rPr>
              <w:t>Durata(luni)</w:t>
            </w:r>
          </w:p>
        </w:tc>
      </w:tr>
      <w:tr w:rsidR="00E655CA" w:rsidRPr="00E30DEC" w:rsidTr="00E655CA">
        <w:trPr>
          <w:trHeight w:val="300"/>
          <w:tblHeader/>
          <w:jc w:val="center"/>
        </w:trPr>
        <w:tc>
          <w:tcPr>
            <w:tcW w:w="476" w:type="pct"/>
            <w:vMerge/>
            <w:shd w:val="clear" w:color="auto" w:fill="D9D9D9" w:themeFill="background1" w:themeFillShade="D9"/>
            <w:vAlign w:val="center"/>
            <w:hideMark/>
          </w:tcPr>
          <w:p w:rsidR="00E655CA" w:rsidRPr="00E30DEC" w:rsidRDefault="00E655CA" w:rsidP="00E655CA">
            <w:pPr>
              <w:spacing w:line="360" w:lineRule="auto"/>
              <w:rPr>
                <w:b/>
                <w:noProof w:val="0"/>
                <w:color w:val="000000"/>
                <w:lang w:val="en-US"/>
              </w:rPr>
            </w:pPr>
          </w:p>
        </w:tc>
        <w:tc>
          <w:tcPr>
            <w:tcW w:w="2559" w:type="pct"/>
            <w:vMerge/>
            <w:shd w:val="clear" w:color="auto" w:fill="D9D9D9" w:themeFill="background1" w:themeFillShade="D9"/>
            <w:vAlign w:val="center"/>
            <w:hideMark/>
          </w:tcPr>
          <w:p w:rsidR="00E655CA" w:rsidRPr="00E30DEC" w:rsidRDefault="00E655CA" w:rsidP="00E655CA">
            <w:pPr>
              <w:spacing w:line="360" w:lineRule="auto"/>
              <w:rPr>
                <w:b/>
                <w:bCs/>
                <w:noProof w:val="0"/>
                <w:color w:val="000000"/>
                <w:lang w:val="en-US"/>
              </w:rPr>
            </w:pPr>
          </w:p>
        </w:tc>
        <w:tc>
          <w:tcPr>
            <w:tcW w:w="1965" w:type="pct"/>
            <w:gridSpan w:val="7"/>
            <w:shd w:val="clear" w:color="auto" w:fill="D9D9D9" w:themeFill="background1" w:themeFillShade="D9"/>
          </w:tcPr>
          <w:p w:rsidR="00E655CA" w:rsidRPr="00E30DEC" w:rsidRDefault="00E655CA" w:rsidP="00E655CA">
            <w:pPr>
              <w:spacing w:line="360" w:lineRule="auto"/>
              <w:jc w:val="center"/>
              <w:rPr>
                <w:b/>
                <w:noProof w:val="0"/>
                <w:color w:val="000000"/>
                <w:lang w:val="en-US"/>
              </w:rPr>
            </w:pPr>
            <w:r w:rsidRPr="00E30DEC">
              <w:rPr>
                <w:b/>
                <w:noProof w:val="0"/>
                <w:color w:val="000000"/>
                <w:lang w:val="en-US"/>
              </w:rPr>
              <w:t>Luna</w:t>
            </w:r>
          </w:p>
        </w:tc>
      </w:tr>
      <w:tr w:rsidR="00E655CA" w:rsidRPr="00E30DEC" w:rsidTr="00E655CA">
        <w:trPr>
          <w:trHeight w:val="300"/>
          <w:tblHeader/>
          <w:jc w:val="center"/>
        </w:trPr>
        <w:tc>
          <w:tcPr>
            <w:tcW w:w="476" w:type="pct"/>
            <w:vMerge/>
            <w:tcBorders>
              <w:bottom w:val="single" w:sz="4" w:space="0" w:color="auto"/>
            </w:tcBorders>
            <w:vAlign w:val="center"/>
            <w:hideMark/>
          </w:tcPr>
          <w:p w:rsidR="00E655CA" w:rsidRPr="00E30DEC" w:rsidRDefault="00E655CA" w:rsidP="00E655CA">
            <w:pPr>
              <w:spacing w:line="360" w:lineRule="auto"/>
              <w:rPr>
                <w:b/>
                <w:noProof w:val="0"/>
                <w:color w:val="000000"/>
                <w:lang w:val="en-US"/>
              </w:rPr>
            </w:pPr>
          </w:p>
        </w:tc>
        <w:tc>
          <w:tcPr>
            <w:tcW w:w="2559" w:type="pct"/>
            <w:vMerge/>
            <w:tcBorders>
              <w:bottom w:val="single" w:sz="4" w:space="0" w:color="auto"/>
            </w:tcBorders>
            <w:vAlign w:val="center"/>
            <w:hideMark/>
          </w:tcPr>
          <w:p w:rsidR="00E655CA" w:rsidRPr="00E30DEC" w:rsidRDefault="00E655CA" w:rsidP="00E655CA">
            <w:pPr>
              <w:spacing w:line="360" w:lineRule="auto"/>
              <w:rPr>
                <w:b/>
                <w:bCs/>
                <w:noProof w:val="0"/>
                <w:color w:val="000000"/>
                <w:lang w:val="en-US"/>
              </w:rPr>
            </w:pPr>
          </w:p>
        </w:tc>
        <w:tc>
          <w:tcPr>
            <w:tcW w:w="176" w:type="pct"/>
            <w:tcBorders>
              <w:bottom w:val="single" w:sz="4" w:space="0" w:color="auto"/>
            </w:tcBorders>
            <w:shd w:val="clear" w:color="auto" w:fill="D6E3BC" w:themeFill="accent3" w:themeFillTint="66"/>
            <w:noWrap/>
            <w:vAlign w:val="center"/>
            <w:hideMark/>
          </w:tcPr>
          <w:p w:rsidR="00E655CA" w:rsidRPr="00E30DEC" w:rsidRDefault="00E655CA" w:rsidP="00E655CA">
            <w:pPr>
              <w:spacing w:line="360" w:lineRule="auto"/>
              <w:jc w:val="center"/>
              <w:rPr>
                <w:b/>
                <w:noProof w:val="0"/>
                <w:color w:val="000000"/>
                <w:lang w:val="en-US"/>
              </w:rPr>
            </w:pPr>
            <w:r w:rsidRPr="00E30DEC">
              <w:rPr>
                <w:b/>
                <w:noProof w:val="0"/>
                <w:color w:val="000000"/>
                <w:lang w:val="en-US"/>
              </w:rPr>
              <w:t>1</w:t>
            </w:r>
          </w:p>
        </w:tc>
        <w:tc>
          <w:tcPr>
            <w:tcW w:w="204" w:type="pct"/>
            <w:tcBorders>
              <w:bottom w:val="single" w:sz="4" w:space="0" w:color="auto"/>
            </w:tcBorders>
            <w:shd w:val="clear" w:color="auto" w:fill="D6E3BC" w:themeFill="accent3" w:themeFillTint="66"/>
            <w:noWrap/>
            <w:vAlign w:val="center"/>
            <w:hideMark/>
          </w:tcPr>
          <w:p w:rsidR="00E655CA" w:rsidRPr="00E30DEC" w:rsidRDefault="00E655CA" w:rsidP="00E655CA">
            <w:pPr>
              <w:spacing w:line="360" w:lineRule="auto"/>
              <w:jc w:val="center"/>
              <w:rPr>
                <w:b/>
                <w:noProof w:val="0"/>
                <w:color w:val="000000"/>
                <w:lang w:val="en-US"/>
              </w:rPr>
            </w:pPr>
            <w:r w:rsidRPr="00E30DEC">
              <w:rPr>
                <w:b/>
                <w:noProof w:val="0"/>
                <w:color w:val="000000"/>
                <w:lang w:val="en-US"/>
              </w:rPr>
              <w:t>2</w:t>
            </w:r>
          </w:p>
        </w:tc>
        <w:tc>
          <w:tcPr>
            <w:tcW w:w="204" w:type="pct"/>
            <w:tcBorders>
              <w:bottom w:val="single" w:sz="4" w:space="0" w:color="auto"/>
            </w:tcBorders>
            <w:shd w:val="clear" w:color="auto" w:fill="D6E3BC" w:themeFill="accent3" w:themeFillTint="66"/>
            <w:noWrap/>
            <w:vAlign w:val="center"/>
            <w:hideMark/>
          </w:tcPr>
          <w:p w:rsidR="00E655CA" w:rsidRPr="00E30DEC" w:rsidRDefault="00E655CA" w:rsidP="00E655CA">
            <w:pPr>
              <w:spacing w:line="360" w:lineRule="auto"/>
              <w:jc w:val="center"/>
              <w:rPr>
                <w:b/>
                <w:noProof w:val="0"/>
                <w:color w:val="000000"/>
                <w:lang w:val="en-US"/>
              </w:rPr>
            </w:pPr>
            <w:r w:rsidRPr="00E30DEC">
              <w:rPr>
                <w:b/>
                <w:noProof w:val="0"/>
                <w:color w:val="000000"/>
                <w:lang w:val="en-US"/>
              </w:rPr>
              <w:t>3</w:t>
            </w:r>
          </w:p>
        </w:tc>
        <w:tc>
          <w:tcPr>
            <w:tcW w:w="204" w:type="pct"/>
            <w:tcBorders>
              <w:bottom w:val="single" w:sz="4" w:space="0" w:color="auto"/>
            </w:tcBorders>
            <w:shd w:val="clear" w:color="auto" w:fill="D6E3BC" w:themeFill="accent3" w:themeFillTint="66"/>
            <w:noWrap/>
            <w:vAlign w:val="center"/>
            <w:hideMark/>
          </w:tcPr>
          <w:p w:rsidR="00E655CA" w:rsidRPr="00E30DEC" w:rsidRDefault="00E655CA" w:rsidP="00E655CA">
            <w:pPr>
              <w:spacing w:line="360" w:lineRule="auto"/>
              <w:jc w:val="center"/>
              <w:rPr>
                <w:b/>
                <w:noProof w:val="0"/>
                <w:color w:val="000000"/>
                <w:lang w:val="en-US"/>
              </w:rPr>
            </w:pPr>
            <w:r w:rsidRPr="00E30DEC">
              <w:rPr>
                <w:b/>
                <w:noProof w:val="0"/>
                <w:color w:val="000000"/>
                <w:lang w:val="en-US"/>
              </w:rPr>
              <w:t>4</w:t>
            </w:r>
          </w:p>
        </w:tc>
        <w:tc>
          <w:tcPr>
            <w:tcW w:w="204" w:type="pct"/>
            <w:tcBorders>
              <w:bottom w:val="single" w:sz="4" w:space="0" w:color="auto"/>
            </w:tcBorders>
            <w:shd w:val="clear" w:color="auto" w:fill="D6E3BC" w:themeFill="accent3" w:themeFillTint="66"/>
            <w:noWrap/>
            <w:vAlign w:val="center"/>
            <w:hideMark/>
          </w:tcPr>
          <w:p w:rsidR="00E655CA" w:rsidRPr="00E30DEC" w:rsidRDefault="00E655CA" w:rsidP="00E655CA">
            <w:pPr>
              <w:spacing w:line="360" w:lineRule="auto"/>
              <w:jc w:val="center"/>
              <w:rPr>
                <w:b/>
                <w:noProof w:val="0"/>
                <w:color w:val="000000"/>
                <w:lang w:val="en-US"/>
              </w:rPr>
            </w:pPr>
            <w:r w:rsidRPr="00E30DEC">
              <w:rPr>
                <w:b/>
                <w:noProof w:val="0"/>
                <w:color w:val="000000"/>
                <w:lang w:val="en-US"/>
              </w:rPr>
              <w:t>5</w:t>
            </w:r>
          </w:p>
        </w:tc>
        <w:tc>
          <w:tcPr>
            <w:tcW w:w="251" w:type="pct"/>
            <w:tcBorders>
              <w:bottom w:val="single" w:sz="4" w:space="0" w:color="auto"/>
            </w:tcBorders>
            <w:shd w:val="clear" w:color="auto" w:fill="D6E3BC" w:themeFill="accent3" w:themeFillTint="66"/>
            <w:noWrap/>
            <w:vAlign w:val="center"/>
            <w:hideMark/>
          </w:tcPr>
          <w:p w:rsidR="00E655CA" w:rsidRPr="00E30DEC" w:rsidRDefault="00E655CA" w:rsidP="00E655CA">
            <w:pPr>
              <w:spacing w:line="360" w:lineRule="auto"/>
              <w:jc w:val="center"/>
              <w:rPr>
                <w:b/>
                <w:noProof w:val="0"/>
                <w:color w:val="000000"/>
                <w:lang w:val="en-US"/>
              </w:rPr>
            </w:pPr>
          </w:p>
          <w:p w:rsidR="00E655CA" w:rsidRPr="00E30DEC" w:rsidRDefault="00E655CA" w:rsidP="00E655CA">
            <w:pPr>
              <w:spacing w:line="360" w:lineRule="auto"/>
              <w:jc w:val="center"/>
              <w:rPr>
                <w:b/>
                <w:noProof w:val="0"/>
                <w:color w:val="000000"/>
                <w:lang w:val="en-US"/>
              </w:rPr>
            </w:pPr>
            <w:r w:rsidRPr="00E30DEC">
              <w:rPr>
                <w:b/>
                <w:noProof w:val="0"/>
                <w:color w:val="000000"/>
                <w:lang w:val="en-US"/>
              </w:rPr>
              <w:t xml:space="preserve">6 </w:t>
            </w:r>
          </w:p>
          <w:p w:rsidR="00E655CA" w:rsidRPr="00E30DEC" w:rsidRDefault="00E655CA" w:rsidP="00E655CA">
            <w:pPr>
              <w:spacing w:line="360" w:lineRule="auto"/>
              <w:jc w:val="center"/>
              <w:rPr>
                <w:b/>
                <w:noProof w:val="0"/>
                <w:color w:val="000000"/>
                <w:lang w:val="en-US"/>
              </w:rPr>
            </w:pPr>
          </w:p>
        </w:tc>
        <w:tc>
          <w:tcPr>
            <w:tcW w:w="722" w:type="pct"/>
            <w:tcBorders>
              <w:bottom w:val="single" w:sz="4" w:space="0" w:color="auto"/>
            </w:tcBorders>
            <w:shd w:val="clear" w:color="auto" w:fill="D6E3BC" w:themeFill="accent3" w:themeFillTint="66"/>
          </w:tcPr>
          <w:p w:rsidR="00E655CA" w:rsidRPr="00E30DEC" w:rsidRDefault="00E655CA" w:rsidP="00E655CA">
            <w:pPr>
              <w:spacing w:line="360" w:lineRule="auto"/>
              <w:jc w:val="center"/>
              <w:rPr>
                <w:b/>
                <w:noProof w:val="0"/>
                <w:color w:val="000000"/>
                <w:lang w:val="en-US"/>
              </w:rPr>
            </w:pPr>
          </w:p>
          <w:p w:rsidR="00E655CA" w:rsidRPr="00E30DEC" w:rsidRDefault="00E655CA" w:rsidP="00E655CA">
            <w:pPr>
              <w:spacing w:line="360" w:lineRule="auto"/>
              <w:jc w:val="center"/>
              <w:rPr>
                <w:b/>
                <w:noProof w:val="0"/>
                <w:color w:val="000000"/>
                <w:lang w:val="en-US"/>
              </w:rPr>
            </w:pPr>
            <w:r w:rsidRPr="00E30DEC">
              <w:rPr>
                <w:b/>
                <w:noProof w:val="0"/>
                <w:color w:val="000000"/>
                <w:lang w:val="en-US"/>
              </w:rPr>
              <w:t>7…18</w:t>
            </w:r>
          </w:p>
        </w:tc>
      </w:tr>
      <w:tr w:rsidR="00E655CA" w:rsidRPr="00E30DEC" w:rsidTr="00E655CA">
        <w:trPr>
          <w:trHeight w:val="665"/>
          <w:jc w:val="center"/>
        </w:trPr>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1</w:t>
            </w:r>
          </w:p>
        </w:tc>
        <w:tc>
          <w:tcPr>
            <w:tcW w:w="2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5CA" w:rsidRPr="00E30DEC" w:rsidRDefault="00E655CA" w:rsidP="00E655CA">
            <w:pPr>
              <w:spacing w:line="360" w:lineRule="auto"/>
              <w:rPr>
                <w:noProof w:val="0"/>
                <w:color w:val="000000"/>
                <w:lang w:val="en-US"/>
              </w:rPr>
            </w:pPr>
            <w:r w:rsidRPr="00E30DEC">
              <w:rPr>
                <w:noProof w:val="0"/>
                <w:color w:val="000000"/>
                <w:lang w:val="en-US"/>
              </w:rPr>
              <w:t>Studii, Expertiza, Elaborare, verificare si aprobare D.A.L.I.</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2</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E655CA" w:rsidRPr="00E30DEC" w:rsidRDefault="00E655CA" w:rsidP="00E655CA">
            <w:pPr>
              <w:spacing w:line="360" w:lineRule="auto"/>
              <w:jc w:val="center"/>
              <w:rPr>
                <w:noProof w:val="0"/>
                <w:color w:val="000000"/>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5CA" w:rsidRPr="00E30DEC" w:rsidRDefault="00E655CA" w:rsidP="00E655CA">
            <w:pPr>
              <w:spacing w:line="360" w:lineRule="auto"/>
              <w:jc w:val="center"/>
              <w:rPr>
                <w:noProof w:val="0"/>
                <w:color w:val="000000"/>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722" w:type="pct"/>
            <w:tcBorders>
              <w:top w:val="single" w:sz="4" w:space="0" w:color="auto"/>
              <w:left w:val="single" w:sz="4" w:space="0" w:color="auto"/>
              <w:bottom w:val="single" w:sz="4" w:space="0" w:color="auto"/>
              <w:right w:val="single" w:sz="4" w:space="0" w:color="auto"/>
            </w:tcBorders>
          </w:tcPr>
          <w:p w:rsidR="00E655CA" w:rsidRPr="00E30DEC" w:rsidRDefault="00E655CA" w:rsidP="00E655CA">
            <w:pPr>
              <w:spacing w:line="360" w:lineRule="auto"/>
              <w:jc w:val="center"/>
              <w:rPr>
                <w:noProof w:val="0"/>
                <w:color w:val="000000"/>
                <w:lang w:val="en-US"/>
              </w:rPr>
            </w:pPr>
          </w:p>
        </w:tc>
      </w:tr>
      <w:tr w:rsidR="00E655CA" w:rsidRPr="00E30DEC" w:rsidTr="00E655CA">
        <w:trPr>
          <w:trHeight w:val="863"/>
          <w:jc w:val="center"/>
        </w:trPr>
        <w:tc>
          <w:tcPr>
            <w:tcW w:w="476" w:type="pct"/>
            <w:shd w:val="clear" w:color="auto" w:fill="auto"/>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2</w:t>
            </w:r>
          </w:p>
        </w:tc>
        <w:tc>
          <w:tcPr>
            <w:tcW w:w="2559" w:type="pct"/>
            <w:shd w:val="clear" w:color="auto" w:fill="auto"/>
            <w:vAlign w:val="center"/>
            <w:hideMark/>
          </w:tcPr>
          <w:p w:rsidR="00E655CA" w:rsidRPr="00E30DEC" w:rsidRDefault="00E655CA" w:rsidP="00E655CA">
            <w:pPr>
              <w:spacing w:line="360" w:lineRule="auto"/>
              <w:rPr>
                <w:noProof w:val="0"/>
                <w:color w:val="000000"/>
                <w:lang w:val="en-US"/>
              </w:rPr>
            </w:pPr>
            <w:r w:rsidRPr="00E30DEC">
              <w:rPr>
                <w:noProof w:val="0"/>
                <w:color w:val="000000"/>
                <w:lang w:val="en-US"/>
              </w:rPr>
              <w:t>Achizitie servicii de proiectare pentru elaborare proiect tehnic si detalii de executie inclusiv verificarea acestora</w:t>
            </w:r>
          </w:p>
        </w:tc>
        <w:tc>
          <w:tcPr>
            <w:tcW w:w="176"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04"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04" w:type="pct"/>
            <w:shd w:val="clear" w:color="auto" w:fill="auto"/>
            <w:noWrap/>
            <w:vAlign w:val="center"/>
            <w:hideMark/>
          </w:tcPr>
          <w:p w:rsidR="00E655CA" w:rsidRPr="00E30DEC" w:rsidRDefault="00E655CA" w:rsidP="00E655CA">
            <w:pPr>
              <w:spacing w:line="360" w:lineRule="auto"/>
              <w:rPr>
                <w:noProof w:val="0"/>
                <w:color w:val="000000"/>
                <w:lang w:val="en-US"/>
              </w:rPr>
            </w:pPr>
            <w:r w:rsidRPr="00E30DEC">
              <w:rPr>
                <w:noProof w:val="0"/>
                <w:color w:val="000000"/>
                <w:lang w:val="en-US"/>
              </w:rPr>
              <w:t> 1</w:t>
            </w:r>
          </w:p>
        </w:tc>
        <w:tc>
          <w:tcPr>
            <w:tcW w:w="204" w:type="pct"/>
            <w:shd w:val="clear" w:color="auto" w:fill="auto"/>
            <w:noWrap/>
            <w:vAlign w:val="center"/>
            <w:hideMark/>
          </w:tcPr>
          <w:p w:rsidR="00E655CA" w:rsidRPr="00E30DEC" w:rsidRDefault="00E655CA" w:rsidP="00E655CA">
            <w:pPr>
              <w:spacing w:line="360" w:lineRule="auto"/>
              <w:jc w:val="right"/>
              <w:rPr>
                <w:noProof w:val="0"/>
                <w:color w:val="000000"/>
                <w:lang w:val="en-US"/>
              </w:rPr>
            </w:pPr>
          </w:p>
        </w:tc>
        <w:tc>
          <w:tcPr>
            <w:tcW w:w="204"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51"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p w:rsidR="00E655CA" w:rsidRPr="00E30DEC" w:rsidRDefault="00E655CA" w:rsidP="00E655CA">
            <w:pPr>
              <w:spacing w:line="360" w:lineRule="auto"/>
              <w:jc w:val="center"/>
              <w:rPr>
                <w:noProof w:val="0"/>
                <w:color w:val="000000"/>
                <w:lang w:val="en-US"/>
              </w:rPr>
            </w:pPr>
          </w:p>
        </w:tc>
        <w:tc>
          <w:tcPr>
            <w:tcW w:w="722" w:type="pct"/>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r>
      <w:tr w:rsidR="00E655CA" w:rsidRPr="00E30DEC" w:rsidTr="00E655CA">
        <w:trPr>
          <w:trHeight w:val="300"/>
          <w:jc w:val="center"/>
        </w:trPr>
        <w:tc>
          <w:tcPr>
            <w:tcW w:w="476" w:type="pct"/>
            <w:shd w:val="clear" w:color="auto" w:fill="auto"/>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3</w:t>
            </w:r>
          </w:p>
        </w:tc>
        <w:tc>
          <w:tcPr>
            <w:tcW w:w="2559" w:type="pct"/>
            <w:shd w:val="clear" w:color="auto" w:fill="auto"/>
            <w:vAlign w:val="center"/>
            <w:hideMark/>
          </w:tcPr>
          <w:p w:rsidR="00E655CA" w:rsidRPr="00E30DEC" w:rsidRDefault="00E655CA" w:rsidP="00E655CA">
            <w:pPr>
              <w:spacing w:line="360" w:lineRule="auto"/>
              <w:rPr>
                <w:noProof w:val="0"/>
                <w:color w:val="000000"/>
                <w:lang w:val="en-US"/>
              </w:rPr>
            </w:pPr>
            <w:r w:rsidRPr="00E30DEC">
              <w:rPr>
                <w:noProof w:val="0"/>
                <w:color w:val="000000"/>
                <w:lang w:val="en-US"/>
              </w:rPr>
              <w:t>Elaborare proiect tehnic si detalii de executie, verificare tehnica si aprobare</w:t>
            </w:r>
          </w:p>
        </w:tc>
        <w:tc>
          <w:tcPr>
            <w:tcW w:w="176"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04"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04"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408" w:type="pct"/>
            <w:gridSpan w:val="2"/>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2</w:t>
            </w:r>
          </w:p>
        </w:tc>
        <w:tc>
          <w:tcPr>
            <w:tcW w:w="251" w:type="pct"/>
            <w:shd w:val="clear" w:color="auto" w:fill="auto"/>
            <w:vAlign w:val="center"/>
          </w:tcPr>
          <w:p w:rsidR="00E655CA" w:rsidRPr="00E30DEC" w:rsidRDefault="00E655CA" w:rsidP="00E655CA">
            <w:pPr>
              <w:spacing w:line="360" w:lineRule="auto"/>
              <w:jc w:val="center"/>
              <w:rPr>
                <w:noProof w:val="0"/>
                <w:color w:val="000000"/>
                <w:lang w:val="en-US"/>
              </w:rPr>
            </w:pPr>
          </w:p>
        </w:tc>
        <w:tc>
          <w:tcPr>
            <w:tcW w:w="722" w:type="pct"/>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r>
      <w:tr w:rsidR="00E655CA" w:rsidRPr="00E30DEC" w:rsidTr="00E655CA">
        <w:trPr>
          <w:trHeight w:val="557"/>
          <w:jc w:val="center"/>
        </w:trPr>
        <w:tc>
          <w:tcPr>
            <w:tcW w:w="476" w:type="pct"/>
            <w:shd w:val="clear" w:color="auto" w:fill="auto"/>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4</w:t>
            </w:r>
          </w:p>
        </w:tc>
        <w:tc>
          <w:tcPr>
            <w:tcW w:w="2559" w:type="pct"/>
            <w:shd w:val="clear" w:color="auto" w:fill="auto"/>
            <w:vAlign w:val="center"/>
            <w:hideMark/>
          </w:tcPr>
          <w:p w:rsidR="00E655CA" w:rsidRPr="00E30DEC" w:rsidRDefault="00E655CA" w:rsidP="00E655CA">
            <w:pPr>
              <w:spacing w:line="360" w:lineRule="auto"/>
              <w:rPr>
                <w:noProof w:val="0"/>
                <w:color w:val="000000"/>
                <w:lang w:val="en-US"/>
              </w:rPr>
            </w:pPr>
            <w:r w:rsidRPr="00E30DEC">
              <w:rPr>
                <w:noProof w:val="0"/>
                <w:color w:val="000000"/>
                <w:lang w:val="en-US"/>
              </w:rPr>
              <w:t>Achizitie executie lucrari</w:t>
            </w:r>
          </w:p>
        </w:tc>
        <w:tc>
          <w:tcPr>
            <w:tcW w:w="176"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04"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04"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04"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04"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51"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1</w:t>
            </w:r>
            <w:r w:rsidRPr="00E30DEC">
              <w:rPr>
                <w:noProof w:val="0"/>
                <w:color w:val="000000"/>
                <w:lang w:val="en-US"/>
              </w:rPr>
              <w:lastRenderedPageBreak/>
              <w:t> </w:t>
            </w:r>
          </w:p>
        </w:tc>
        <w:tc>
          <w:tcPr>
            <w:tcW w:w="722" w:type="pct"/>
          </w:tcPr>
          <w:p w:rsidR="00E655CA" w:rsidRPr="00E30DEC" w:rsidRDefault="00E655CA" w:rsidP="00E655CA">
            <w:pPr>
              <w:spacing w:line="360" w:lineRule="auto"/>
              <w:jc w:val="center"/>
              <w:rPr>
                <w:noProof w:val="0"/>
                <w:color w:val="000000"/>
                <w:lang w:val="en-US"/>
              </w:rPr>
            </w:pPr>
          </w:p>
        </w:tc>
      </w:tr>
      <w:tr w:rsidR="00E655CA" w:rsidRPr="00E30DEC" w:rsidTr="00E655CA">
        <w:trPr>
          <w:trHeight w:val="300"/>
          <w:jc w:val="center"/>
        </w:trPr>
        <w:tc>
          <w:tcPr>
            <w:tcW w:w="476" w:type="pct"/>
            <w:shd w:val="clear" w:color="auto" w:fill="auto"/>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lastRenderedPageBreak/>
              <w:t>5</w:t>
            </w:r>
          </w:p>
        </w:tc>
        <w:tc>
          <w:tcPr>
            <w:tcW w:w="2559" w:type="pct"/>
            <w:shd w:val="clear" w:color="auto" w:fill="auto"/>
            <w:vAlign w:val="center"/>
            <w:hideMark/>
          </w:tcPr>
          <w:p w:rsidR="00E655CA" w:rsidRPr="00E30DEC" w:rsidRDefault="00E655CA" w:rsidP="00E655CA">
            <w:pPr>
              <w:spacing w:line="360" w:lineRule="auto"/>
              <w:rPr>
                <w:noProof w:val="0"/>
                <w:color w:val="000000"/>
                <w:lang w:val="en-US"/>
              </w:rPr>
            </w:pPr>
            <w:r w:rsidRPr="00E30DEC">
              <w:rPr>
                <w:noProof w:val="0"/>
                <w:color w:val="000000"/>
                <w:lang w:val="en-US"/>
              </w:rPr>
              <w:t>Executie lucrari si receptie la terminarea lucrarilor</w:t>
            </w:r>
          </w:p>
        </w:tc>
        <w:tc>
          <w:tcPr>
            <w:tcW w:w="176"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04"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04"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04"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04"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251" w:type="pct"/>
            <w:shd w:val="clear" w:color="auto" w:fill="auto"/>
            <w:noWrap/>
            <w:vAlign w:val="center"/>
            <w:hideMark/>
          </w:tcPr>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c>
          <w:tcPr>
            <w:tcW w:w="722" w:type="pct"/>
          </w:tcPr>
          <w:p w:rsidR="00E655CA" w:rsidRPr="00E30DEC" w:rsidRDefault="00E655CA" w:rsidP="00E655CA">
            <w:pPr>
              <w:spacing w:line="360" w:lineRule="auto"/>
              <w:jc w:val="center"/>
              <w:rPr>
                <w:noProof w:val="0"/>
                <w:color w:val="000000"/>
                <w:lang w:val="en-US"/>
              </w:rPr>
            </w:pPr>
            <w:r w:rsidRPr="00E30DEC">
              <w:rPr>
                <w:noProof w:val="0"/>
                <w:color w:val="000000"/>
                <w:lang w:val="en-US"/>
              </w:rPr>
              <w:t>12</w:t>
            </w:r>
          </w:p>
          <w:p w:rsidR="00E655CA" w:rsidRPr="00E30DEC" w:rsidRDefault="00E655CA" w:rsidP="00E655CA">
            <w:pPr>
              <w:spacing w:line="360" w:lineRule="auto"/>
              <w:jc w:val="center"/>
              <w:rPr>
                <w:noProof w:val="0"/>
                <w:color w:val="000000"/>
                <w:lang w:val="en-US"/>
              </w:rPr>
            </w:pPr>
            <w:r w:rsidRPr="00E30DEC">
              <w:rPr>
                <w:noProof w:val="0"/>
                <w:color w:val="000000"/>
                <w:lang w:val="en-US"/>
              </w:rPr>
              <w:t> </w:t>
            </w:r>
          </w:p>
        </w:tc>
      </w:tr>
    </w:tbl>
    <w:p w:rsidR="00F9470C" w:rsidRPr="00F9470C" w:rsidRDefault="00F9470C" w:rsidP="00F9470C">
      <w:pPr>
        <w:pStyle w:val="Bodytext80"/>
        <w:shd w:val="clear" w:color="auto" w:fill="auto"/>
        <w:spacing w:before="0" w:line="360" w:lineRule="auto"/>
        <w:ind w:right="40" w:firstLine="720"/>
        <w:jc w:val="both"/>
        <w:rPr>
          <w:rFonts w:ascii="Times New Roman" w:hAnsi="Times New Roman" w:cs="Times New Roman"/>
          <w:sz w:val="24"/>
          <w:szCs w:val="24"/>
        </w:rPr>
      </w:pPr>
    </w:p>
    <w:p w:rsidR="00C20121" w:rsidRPr="00F9470C" w:rsidRDefault="00C20121" w:rsidP="00C20121">
      <w:pPr>
        <w:pStyle w:val="Bodytext80"/>
        <w:shd w:val="clear" w:color="auto" w:fill="auto"/>
        <w:spacing w:before="0" w:line="360" w:lineRule="auto"/>
        <w:ind w:right="40" w:firstLine="720"/>
        <w:jc w:val="both"/>
        <w:rPr>
          <w:rFonts w:ascii="Times New Roman" w:hAnsi="Times New Roman" w:cs="Times New Roman"/>
          <w:b/>
          <w:bCs/>
          <w:sz w:val="24"/>
          <w:szCs w:val="24"/>
        </w:rPr>
      </w:pPr>
      <w:r>
        <w:rPr>
          <w:rFonts w:ascii="Times New Roman" w:hAnsi="Times New Roman" w:cs="Times New Roman"/>
          <w:b/>
          <w:bCs/>
          <w:sz w:val="24"/>
          <w:szCs w:val="24"/>
        </w:rPr>
        <w:t>e</w:t>
      </w:r>
      <w:r w:rsidRPr="00F9470C">
        <w:rPr>
          <w:rFonts w:ascii="Times New Roman" w:hAnsi="Times New Roman" w:cs="Times New Roman"/>
          <w:b/>
          <w:bCs/>
          <w:sz w:val="24"/>
          <w:szCs w:val="24"/>
        </w:rPr>
        <w:t xml:space="preserve">. </w:t>
      </w:r>
      <w:r>
        <w:rPr>
          <w:rFonts w:ascii="Times New Roman" w:hAnsi="Times New Roman" w:cs="Times New Roman"/>
          <w:b/>
          <w:bCs/>
          <w:sz w:val="24"/>
          <w:szCs w:val="24"/>
        </w:rPr>
        <w:t>Planse reprezentand limitele amplasamentului proiectului, inclusiv orice suprafata de teren solicitata pentru a fi folosita temporar (planuri de situatie si amplasamente)</w:t>
      </w:r>
    </w:p>
    <w:p w:rsidR="00941D37" w:rsidRPr="00C20121" w:rsidRDefault="00C20121" w:rsidP="00C20121">
      <w:pPr>
        <w:pStyle w:val="Bodytext80"/>
        <w:shd w:val="clear" w:color="auto" w:fill="auto"/>
        <w:spacing w:before="0" w:line="360" w:lineRule="auto"/>
        <w:ind w:right="40" w:firstLine="720"/>
        <w:jc w:val="both"/>
        <w:rPr>
          <w:rFonts w:ascii="Times New Roman" w:hAnsi="Times New Roman" w:cs="Times New Roman"/>
          <w:sz w:val="24"/>
          <w:szCs w:val="24"/>
        </w:rPr>
      </w:pPr>
      <w:r w:rsidRPr="00C20121">
        <w:rPr>
          <w:rFonts w:ascii="Times New Roman" w:hAnsi="Times New Roman" w:cs="Times New Roman"/>
          <w:sz w:val="24"/>
          <w:szCs w:val="24"/>
        </w:rPr>
        <w:t>Planurile de situatie si de amplasament sunt atasate prezentei documentatii la capitolul XII Anexe - piese desenate.</w:t>
      </w:r>
    </w:p>
    <w:p w:rsidR="00C20121" w:rsidRPr="00F9470C" w:rsidRDefault="00C20121" w:rsidP="00C20121">
      <w:pPr>
        <w:pStyle w:val="Bodytext80"/>
        <w:shd w:val="clear" w:color="auto" w:fill="auto"/>
        <w:spacing w:before="0" w:line="360" w:lineRule="auto"/>
        <w:ind w:right="40" w:firstLine="720"/>
        <w:jc w:val="both"/>
        <w:rPr>
          <w:rFonts w:ascii="Times New Roman" w:hAnsi="Times New Roman" w:cs="Times New Roman"/>
          <w:b/>
          <w:bCs/>
          <w:sz w:val="24"/>
          <w:szCs w:val="24"/>
        </w:rPr>
      </w:pPr>
      <w:r>
        <w:rPr>
          <w:rFonts w:ascii="Times New Roman" w:hAnsi="Times New Roman" w:cs="Times New Roman"/>
          <w:b/>
          <w:bCs/>
          <w:sz w:val="24"/>
          <w:szCs w:val="24"/>
        </w:rPr>
        <w:t>f</w:t>
      </w:r>
      <w:r w:rsidRPr="00F9470C">
        <w:rPr>
          <w:rFonts w:ascii="Times New Roman" w:hAnsi="Times New Roman" w:cs="Times New Roman"/>
          <w:b/>
          <w:bCs/>
          <w:sz w:val="24"/>
          <w:szCs w:val="24"/>
        </w:rPr>
        <w:t xml:space="preserve">. </w:t>
      </w:r>
      <w:r>
        <w:rPr>
          <w:rFonts w:ascii="Times New Roman" w:hAnsi="Times New Roman" w:cs="Times New Roman"/>
          <w:b/>
          <w:bCs/>
          <w:sz w:val="24"/>
          <w:szCs w:val="24"/>
        </w:rPr>
        <w:t>Descrierea caracteristicilor fizice ale intregului proiect, formele fizice ale proiectului</w:t>
      </w:r>
    </w:p>
    <w:p w:rsidR="004870EC" w:rsidRDefault="004870EC" w:rsidP="00C20121">
      <w:pPr>
        <w:spacing w:line="360" w:lineRule="auto"/>
        <w:ind w:left="90" w:right="40" w:firstLine="630"/>
        <w:jc w:val="center"/>
        <w:rPr>
          <w:rFonts w:eastAsia="Arial"/>
          <w:b/>
          <w:bCs/>
          <w:noProof w:val="0"/>
          <w:color w:val="000000"/>
          <w:lang w:val="en-US"/>
        </w:rPr>
      </w:pPr>
    </w:p>
    <w:p w:rsidR="00C47211" w:rsidRPr="00BA7A37" w:rsidRDefault="00C47211" w:rsidP="00C47211">
      <w:pPr>
        <w:spacing w:line="360" w:lineRule="auto"/>
        <w:ind w:firstLine="709"/>
      </w:pPr>
      <w:r w:rsidRPr="00BA7A37">
        <w:rPr>
          <w:b/>
          <w:color w:val="C00000"/>
        </w:rPr>
        <w:t>Obiect 1:</w:t>
      </w:r>
      <w:r w:rsidRPr="00BA7A37">
        <w:rPr>
          <w:color w:val="C00000"/>
        </w:rPr>
        <w:t xml:space="preserve"> </w:t>
      </w:r>
      <w:r w:rsidRPr="00BA7A37">
        <w:rPr>
          <w:b/>
          <w:color w:val="17365D" w:themeColor="text2" w:themeShade="BF"/>
        </w:rPr>
        <w:t>Strada Sub Gabu</w:t>
      </w:r>
    </w:p>
    <w:p w:rsidR="00C47211" w:rsidRPr="00BA7A37" w:rsidRDefault="00C47211" w:rsidP="00C47211">
      <w:pPr>
        <w:numPr>
          <w:ilvl w:val="0"/>
          <w:numId w:val="31"/>
        </w:numPr>
        <w:spacing w:line="360" w:lineRule="auto"/>
        <w:contextualSpacing/>
        <w:jc w:val="both"/>
      </w:pPr>
      <w:r w:rsidRPr="00BA7A37">
        <w:rPr>
          <w:b/>
        </w:rPr>
        <w:t>Traseu in plan proiectat:</w:t>
      </w:r>
      <w:r w:rsidRPr="00BA7A37">
        <w:t xml:space="preserve"> L=827,00 m (Km 0+000.00 – 0+827.00)</w:t>
      </w:r>
    </w:p>
    <w:p w:rsidR="00C47211" w:rsidRPr="00BA7A37" w:rsidRDefault="00C47211" w:rsidP="00C47211">
      <w:pPr>
        <w:numPr>
          <w:ilvl w:val="0"/>
          <w:numId w:val="31"/>
        </w:numPr>
        <w:spacing w:line="360" w:lineRule="auto"/>
        <w:contextualSpacing/>
        <w:jc w:val="both"/>
        <w:rPr>
          <w:b/>
        </w:rPr>
      </w:pPr>
      <w:r w:rsidRPr="00BA7A37">
        <w:rPr>
          <w:b/>
        </w:rPr>
        <w:t>Profile transversale</w:t>
      </w:r>
    </w:p>
    <w:p w:rsidR="00C47211" w:rsidRPr="00BA7A37" w:rsidRDefault="00C47211" w:rsidP="00C47211">
      <w:pPr>
        <w:spacing w:line="360" w:lineRule="auto"/>
        <w:ind w:firstLine="709"/>
        <w:jc w:val="both"/>
      </w:pPr>
      <w:r w:rsidRPr="00BA7A37">
        <w:t>Profil transversal Tip 1: km 0+000.00 – 0+250.00</w:t>
      </w:r>
    </w:p>
    <w:p w:rsidR="00C47211" w:rsidRPr="00BA7A37" w:rsidRDefault="00C47211" w:rsidP="00C47211">
      <w:pPr>
        <w:numPr>
          <w:ilvl w:val="2"/>
          <w:numId w:val="35"/>
        </w:numPr>
        <w:spacing w:line="360" w:lineRule="auto"/>
        <w:contextualSpacing/>
        <w:jc w:val="both"/>
      </w:pPr>
      <w:r w:rsidRPr="00BA7A37">
        <w:t>Platforma drum: 4,00 m;</w:t>
      </w:r>
    </w:p>
    <w:p w:rsidR="00C47211" w:rsidRPr="00BA7A37" w:rsidRDefault="00C47211" w:rsidP="00C47211">
      <w:pPr>
        <w:numPr>
          <w:ilvl w:val="2"/>
          <w:numId w:val="35"/>
        </w:numPr>
        <w:spacing w:line="360" w:lineRule="auto"/>
        <w:contextualSpacing/>
        <w:jc w:val="both"/>
      </w:pPr>
      <w:r w:rsidRPr="00BA7A37">
        <w:t>Parte carosabila: 3,00 m; panta transversala unica 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dreapta, 1 x 1,35 m.</w:t>
      </w:r>
    </w:p>
    <w:p w:rsidR="00C47211" w:rsidRPr="00BA7A37" w:rsidRDefault="00C47211" w:rsidP="00C47211">
      <w:pPr>
        <w:spacing w:line="360" w:lineRule="auto"/>
        <w:ind w:firstLine="709"/>
        <w:jc w:val="both"/>
      </w:pPr>
      <w:r w:rsidRPr="00BA7A37">
        <w:t>Profil transversal Tip 2: km 0+250.00 – 0+300.00, km 0+405.00 – 0+827.00</w:t>
      </w:r>
    </w:p>
    <w:p w:rsidR="00C47211" w:rsidRPr="00BA7A37" w:rsidRDefault="00C47211" w:rsidP="00C47211">
      <w:pPr>
        <w:numPr>
          <w:ilvl w:val="2"/>
          <w:numId w:val="35"/>
        </w:numPr>
        <w:spacing w:line="360" w:lineRule="auto"/>
        <w:contextualSpacing/>
        <w:jc w:val="both"/>
      </w:pPr>
      <w:r w:rsidRPr="00BA7A37">
        <w:t>Platforma drum: 4,00 m;</w:t>
      </w:r>
    </w:p>
    <w:p w:rsidR="00C47211" w:rsidRPr="00BA7A37" w:rsidRDefault="00C47211" w:rsidP="00C47211">
      <w:pPr>
        <w:numPr>
          <w:ilvl w:val="2"/>
          <w:numId w:val="35"/>
        </w:numPr>
        <w:spacing w:line="360" w:lineRule="auto"/>
        <w:contextualSpacing/>
        <w:jc w:val="both"/>
      </w:pPr>
      <w:r w:rsidRPr="00BA7A37">
        <w:t>Parte carosabila: 3,00 m; panta transversala unica 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stanga, 1 x 1,35 m.</w:t>
      </w:r>
    </w:p>
    <w:p w:rsidR="00C47211" w:rsidRPr="00BA7A37" w:rsidRDefault="00C47211" w:rsidP="00C47211">
      <w:pPr>
        <w:spacing w:line="360" w:lineRule="auto"/>
        <w:ind w:firstLine="709"/>
        <w:jc w:val="both"/>
      </w:pPr>
      <w:r w:rsidRPr="00BA7A37">
        <w:t>Profil transversal Tip 3: km 0+300.00 – 0+405.00</w:t>
      </w:r>
    </w:p>
    <w:p w:rsidR="00C47211" w:rsidRPr="00BA7A37" w:rsidRDefault="00C47211" w:rsidP="00C47211">
      <w:pPr>
        <w:numPr>
          <w:ilvl w:val="2"/>
          <w:numId w:val="35"/>
        </w:numPr>
        <w:spacing w:line="360" w:lineRule="auto"/>
        <w:contextualSpacing/>
        <w:jc w:val="both"/>
      </w:pPr>
      <w:r w:rsidRPr="00BA7A37">
        <w:t>Platforma drum: 3,50 m;</w:t>
      </w:r>
    </w:p>
    <w:p w:rsidR="00C47211" w:rsidRPr="00BA7A37" w:rsidRDefault="00C47211" w:rsidP="00C47211">
      <w:pPr>
        <w:numPr>
          <w:ilvl w:val="2"/>
          <w:numId w:val="35"/>
        </w:numPr>
        <w:spacing w:line="360" w:lineRule="auto"/>
        <w:contextualSpacing/>
        <w:jc w:val="both"/>
      </w:pPr>
      <w:r w:rsidRPr="00BA7A37">
        <w:t>Parte carosabila: 3,00 m; panta transversala unica 2,5%;</w:t>
      </w:r>
    </w:p>
    <w:p w:rsidR="00C47211" w:rsidRPr="00BA7A37" w:rsidRDefault="00C47211" w:rsidP="00C47211">
      <w:pPr>
        <w:numPr>
          <w:ilvl w:val="2"/>
          <w:numId w:val="35"/>
        </w:numPr>
        <w:spacing w:line="360" w:lineRule="auto"/>
        <w:contextualSpacing/>
        <w:jc w:val="both"/>
      </w:pPr>
      <w:r w:rsidRPr="00BA7A37">
        <w:t>Acostamente: 1 x 0,50 m;</w:t>
      </w:r>
    </w:p>
    <w:p w:rsidR="00C47211" w:rsidRPr="00BA7A37" w:rsidRDefault="00C47211" w:rsidP="00C47211">
      <w:pPr>
        <w:numPr>
          <w:ilvl w:val="2"/>
          <w:numId w:val="35"/>
        </w:numPr>
        <w:spacing w:line="360" w:lineRule="auto"/>
        <w:contextualSpacing/>
        <w:jc w:val="both"/>
      </w:pPr>
      <w:r w:rsidRPr="00BA7A37">
        <w:t>Rigola carosabila C35/45: stanga, 1 x 0,65 m.</w:t>
      </w:r>
    </w:p>
    <w:p w:rsidR="00C47211" w:rsidRPr="00BA7A37" w:rsidRDefault="00C47211" w:rsidP="00C47211">
      <w:pPr>
        <w:spacing w:line="360" w:lineRule="auto"/>
        <w:jc w:val="both"/>
      </w:pPr>
    </w:p>
    <w:p w:rsidR="00C47211" w:rsidRPr="00BA7A37" w:rsidRDefault="00C47211" w:rsidP="00C47211">
      <w:pPr>
        <w:numPr>
          <w:ilvl w:val="0"/>
          <w:numId w:val="31"/>
        </w:numPr>
        <w:spacing w:line="360" w:lineRule="auto"/>
        <w:contextualSpacing/>
        <w:jc w:val="both"/>
        <w:rPr>
          <w:b/>
        </w:rPr>
      </w:pPr>
      <w:r w:rsidRPr="00BA7A37">
        <w:rPr>
          <w:b/>
        </w:rPr>
        <w:lastRenderedPageBreak/>
        <w:t>Sistem rutier</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4 cm strat de uzura BAPC16 rul. 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6 cm strat de legatura BADPC22.4 leg.50/70;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15 cm strat de fundatie superior din piatra sparta;</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20 cm strat de fundatie inferior din balast;</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10 cm strat de forma din balast.</w:t>
      </w:r>
    </w:p>
    <w:p w:rsidR="00C47211" w:rsidRPr="00BA7A37" w:rsidRDefault="00C47211" w:rsidP="00C47211">
      <w:pPr>
        <w:numPr>
          <w:ilvl w:val="0"/>
          <w:numId w:val="31"/>
        </w:numPr>
        <w:spacing w:line="360" w:lineRule="auto"/>
        <w:contextualSpacing/>
        <w:jc w:val="both"/>
        <w:rPr>
          <w:b/>
        </w:rPr>
      </w:pPr>
      <w:r w:rsidRPr="00BA7A37">
        <w:rPr>
          <w:b/>
        </w:rPr>
        <w:t>Colectare si evacuare ape pluviale</w:t>
      </w:r>
    </w:p>
    <w:p w:rsidR="00C47211" w:rsidRPr="00BA7A37" w:rsidRDefault="00C47211" w:rsidP="00C47211">
      <w:pPr>
        <w:spacing w:line="360" w:lineRule="auto"/>
        <w:ind w:left="720"/>
        <w:jc w:val="both"/>
        <w:rPr>
          <w:b/>
        </w:rPr>
      </w:pPr>
      <w:r w:rsidRPr="00BA7A37">
        <w:rPr>
          <w:b/>
        </w:rPr>
        <w:t>Santuri, rigole:</w:t>
      </w:r>
    </w:p>
    <w:tbl>
      <w:tblPr>
        <w:tblStyle w:val="TableGrid"/>
        <w:tblW w:w="0" w:type="auto"/>
        <w:tblInd w:w="720" w:type="dxa"/>
        <w:tblLook w:val="04A0" w:firstRow="1" w:lastRow="0" w:firstColumn="1" w:lastColumn="0" w:noHBand="0" w:noVBand="1"/>
      </w:tblPr>
      <w:tblGrid>
        <w:gridCol w:w="637"/>
        <w:gridCol w:w="2741"/>
        <w:gridCol w:w="1967"/>
        <w:gridCol w:w="1967"/>
        <w:gridCol w:w="1256"/>
        <w:gridCol w:w="1078"/>
      </w:tblGrid>
      <w:tr w:rsidR="00C47211" w:rsidRPr="00BA7A37" w:rsidTr="00C47211">
        <w:trPr>
          <w:tblHeader/>
        </w:trPr>
        <w:tc>
          <w:tcPr>
            <w:tcW w:w="637"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2741"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93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 sectiune de scurgere</w:t>
            </w:r>
          </w:p>
        </w:tc>
        <w:tc>
          <w:tcPr>
            <w:tcW w:w="233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Lungime (m)</w:t>
            </w:r>
          </w:p>
        </w:tc>
      </w:tr>
      <w:tr w:rsidR="00C47211" w:rsidRPr="00BA7A37" w:rsidTr="00C47211">
        <w:trPr>
          <w:tblHeader/>
        </w:trPr>
        <w:tc>
          <w:tcPr>
            <w:tcW w:w="637"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2741"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6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96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1256"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07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r>
      <w:tr w:rsidR="00C47211" w:rsidRPr="00BA7A37" w:rsidTr="00C47211">
        <w:tc>
          <w:tcPr>
            <w:tcW w:w="637" w:type="dxa"/>
          </w:tcPr>
          <w:p w:rsidR="00C47211" w:rsidRPr="00BA7A37" w:rsidRDefault="00C47211" w:rsidP="00C47211">
            <w:pPr>
              <w:spacing w:line="360" w:lineRule="auto"/>
              <w:jc w:val="center"/>
            </w:pPr>
            <w:r w:rsidRPr="00BA7A37">
              <w:t>1</w:t>
            </w:r>
          </w:p>
        </w:tc>
        <w:tc>
          <w:tcPr>
            <w:tcW w:w="2741" w:type="dxa"/>
          </w:tcPr>
          <w:p w:rsidR="00C47211" w:rsidRPr="00BA7A37" w:rsidRDefault="00C47211" w:rsidP="00C47211">
            <w:pPr>
              <w:spacing w:line="360" w:lineRule="auto"/>
              <w:jc w:val="both"/>
            </w:pPr>
            <w:r w:rsidRPr="00BA7A37">
              <w:t>Km 0+000.00 – 0+250.00</w:t>
            </w:r>
          </w:p>
        </w:tc>
        <w:tc>
          <w:tcPr>
            <w:tcW w:w="1967" w:type="dxa"/>
          </w:tcPr>
          <w:p w:rsidR="00C47211" w:rsidRPr="00BA7A37" w:rsidRDefault="00C47211" w:rsidP="00C47211">
            <w:pPr>
              <w:spacing w:line="360" w:lineRule="auto"/>
              <w:jc w:val="both"/>
            </w:pPr>
            <w:r w:rsidRPr="00BA7A37">
              <w:t>-</w:t>
            </w:r>
          </w:p>
        </w:tc>
        <w:tc>
          <w:tcPr>
            <w:tcW w:w="1967" w:type="dxa"/>
          </w:tcPr>
          <w:p w:rsidR="00C47211" w:rsidRPr="00BA7A37" w:rsidRDefault="00C47211" w:rsidP="00C47211">
            <w:pPr>
              <w:spacing w:line="360" w:lineRule="auto"/>
              <w:jc w:val="both"/>
            </w:pPr>
            <w:r w:rsidRPr="00BA7A37">
              <w:t xml:space="preserve">Sant din beton </w:t>
            </w:r>
          </w:p>
        </w:tc>
        <w:tc>
          <w:tcPr>
            <w:tcW w:w="1256" w:type="dxa"/>
          </w:tcPr>
          <w:p w:rsidR="00C47211" w:rsidRPr="00BA7A37" w:rsidRDefault="00C47211" w:rsidP="00C47211">
            <w:pPr>
              <w:spacing w:line="360" w:lineRule="auto"/>
              <w:jc w:val="both"/>
            </w:pPr>
            <w:r w:rsidRPr="00BA7A37">
              <w:t>-</w:t>
            </w:r>
          </w:p>
        </w:tc>
        <w:tc>
          <w:tcPr>
            <w:tcW w:w="1078" w:type="dxa"/>
          </w:tcPr>
          <w:p w:rsidR="00C47211" w:rsidRPr="00BA7A37" w:rsidRDefault="00C47211" w:rsidP="00C47211">
            <w:pPr>
              <w:spacing w:line="360" w:lineRule="auto"/>
              <w:jc w:val="both"/>
            </w:pPr>
            <w:r w:rsidRPr="00BA7A37">
              <w:t>250,00</w:t>
            </w:r>
          </w:p>
        </w:tc>
      </w:tr>
      <w:tr w:rsidR="00C47211" w:rsidRPr="00BA7A37" w:rsidTr="00C47211">
        <w:tc>
          <w:tcPr>
            <w:tcW w:w="637" w:type="dxa"/>
          </w:tcPr>
          <w:p w:rsidR="00C47211" w:rsidRPr="00BA7A37" w:rsidRDefault="00C47211" w:rsidP="00C47211">
            <w:pPr>
              <w:spacing w:line="360" w:lineRule="auto"/>
              <w:jc w:val="center"/>
            </w:pPr>
            <w:r w:rsidRPr="00BA7A37">
              <w:t>2</w:t>
            </w:r>
          </w:p>
        </w:tc>
        <w:tc>
          <w:tcPr>
            <w:tcW w:w="2741" w:type="dxa"/>
          </w:tcPr>
          <w:p w:rsidR="00C47211" w:rsidRPr="00BA7A37" w:rsidRDefault="00C47211" w:rsidP="00C47211">
            <w:pPr>
              <w:spacing w:line="360" w:lineRule="auto"/>
              <w:jc w:val="both"/>
            </w:pPr>
            <w:r w:rsidRPr="00BA7A37">
              <w:t>Km 0+250.00 – 0+300.00</w:t>
            </w:r>
          </w:p>
        </w:tc>
        <w:tc>
          <w:tcPr>
            <w:tcW w:w="1967" w:type="dxa"/>
          </w:tcPr>
          <w:p w:rsidR="00C47211" w:rsidRPr="00BA7A37" w:rsidRDefault="00C47211" w:rsidP="00C47211">
            <w:pPr>
              <w:spacing w:line="360" w:lineRule="auto"/>
              <w:jc w:val="both"/>
            </w:pPr>
            <w:r w:rsidRPr="00BA7A37">
              <w:t>Sant din beton</w:t>
            </w:r>
          </w:p>
        </w:tc>
        <w:tc>
          <w:tcPr>
            <w:tcW w:w="1967" w:type="dxa"/>
          </w:tcPr>
          <w:p w:rsidR="00C47211" w:rsidRPr="00BA7A37" w:rsidRDefault="00C47211" w:rsidP="00C47211">
            <w:pPr>
              <w:spacing w:line="360" w:lineRule="auto"/>
              <w:jc w:val="both"/>
            </w:pPr>
            <w:r w:rsidRPr="00BA7A37">
              <w:t>-</w:t>
            </w:r>
          </w:p>
        </w:tc>
        <w:tc>
          <w:tcPr>
            <w:tcW w:w="1256" w:type="dxa"/>
          </w:tcPr>
          <w:p w:rsidR="00C47211" w:rsidRPr="00BA7A37" w:rsidRDefault="00C47211" w:rsidP="00C47211">
            <w:pPr>
              <w:spacing w:line="360" w:lineRule="auto"/>
              <w:jc w:val="both"/>
            </w:pPr>
            <w:r w:rsidRPr="00BA7A37">
              <w:t>50,00</w:t>
            </w:r>
          </w:p>
        </w:tc>
        <w:tc>
          <w:tcPr>
            <w:tcW w:w="1078" w:type="dxa"/>
          </w:tcPr>
          <w:p w:rsidR="00C47211" w:rsidRPr="00BA7A37" w:rsidRDefault="00C47211" w:rsidP="00C47211">
            <w:pPr>
              <w:spacing w:line="360" w:lineRule="auto"/>
              <w:jc w:val="both"/>
            </w:pPr>
            <w:r w:rsidRPr="00BA7A37">
              <w:t>-</w:t>
            </w:r>
          </w:p>
        </w:tc>
      </w:tr>
      <w:tr w:rsidR="00C47211" w:rsidRPr="00BA7A37" w:rsidTr="00C47211">
        <w:tc>
          <w:tcPr>
            <w:tcW w:w="637" w:type="dxa"/>
          </w:tcPr>
          <w:p w:rsidR="00C47211" w:rsidRPr="00BA7A37" w:rsidRDefault="00C47211" w:rsidP="00C47211">
            <w:pPr>
              <w:spacing w:line="360" w:lineRule="auto"/>
              <w:jc w:val="center"/>
            </w:pPr>
            <w:r w:rsidRPr="00BA7A37">
              <w:t>3</w:t>
            </w:r>
          </w:p>
        </w:tc>
        <w:tc>
          <w:tcPr>
            <w:tcW w:w="2741" w:type="dxa"/>
          </w:tcPr>
          <w:p w:rsidR="00C47211" w:rsidRPr="00BA7A37" w:rsidRDefault="00C47211" w:rsidP="00C47211">
            <w:pPr>
              <w:spacing w:line="360" w:lineRule="auto"/>
              <w:jc w:val="both"/>
            </w:pPr>
            <w:r w:rsidRPr="00BA7A37">
              <w:t>Km 0+300.00 – 0+405.00</w:t>
            </w:r>
          </w:p>
        </w:tc>
        <w:tc>
          <w:tcPr>
            <w:tcW w:w="1967" w:type="dxa"/>
          </w:tcPr>
          <w:p w:rsidR="00C47211" w:rsidRPr="00BA7A37" w:rsidRDefault="00C47211" w:rsidP="00C47211">
            <w:pPr>
              <w:spacing w:line="360" w:lineRule="auto"/>
              <w:jc w:val="both"/>
            </w:pPr>
            <w:r w:rsidRPr="00BA7A37">
              <w:t>Rigola carosabila</w:t>
            </w:r>
          </w:p>
        </w:tc>
        <w:tc>
          <w:tcPr>
            <w:tcW w:w="1967" w:type="dxa"/>
          </w:tcPr>
          <w:p w:rsidR="00C47211" w:rsidRPr="00BA7A37" w:rsidRDefault="00C47211" w:rsidP="00C47211">
            <w:pPr>
              <w:spacing w:line="360" w:lineRule="auto"/>
              <w:jc w:val="both"/>
            </w:pPr>
            <w:r w:rsidRPr="00BA7A37">
              <w:t>-</w:t>
            </w:r>
          </w:p>
        </w:tc>
        <w:tc>
          <w:tcPr>
            <w:tcW w:w="1256" w:type="dxa"/>
          </w:tcPr>
          <w:p w:rsidR="00C47211" w:rsidRPr="00BA7A37" w:rsidRDefault="00C47211" w:rsidP="00C47211">
            <w:pPr>
              <w:spacing w:line="360" w:lineRule="auto"/>
              <w:jc w:val="both"/>
            </w:pPr>
            <w:r w:rsidRPr="00BA7A37">
              <w:t>105,00</w:t>
            </w:r>
          </w:p>
        </w:tc>
        <w:tc>
          <w:tcPr>
            <w:tcW w:w="1078" w:type="dxa"/>
          </w:tcPr>
          <w:p w:rsidR="00C47211" w:rsidRPr="00BA7A37" w:rsidRDefault="00C47211" w:rsidP="00C47211">
            <w:pPr>
              <w:spacing w:line="360" w:lineRule="auto"/>
              <w:jc w:val="both"/>
            </w:pPr>
            <w:r w:rsidRPr="00BA7A37">
              <w:t>-</w:t>
            </w:r>
          </w:p>
        </w:tc>
      </w:tr>
      <w:tr w:rsidR="00C47211" w:rsidRPr="00BA7A37" w:rsidTr="00C47211">
        <w:tc>
          <w:tcPr>
            <w:tcW w:w="637" w:type="dxa"/>
          </w:tcPr>
          <w:p w:rsidR="00C47211" w:rsidRPr="00BA7A37" w:rsidRDefault="00C47211" w:rsidP="00C47211">
            <w:pPr>
              <w:spacing w:line="360" w:lineRule="auto"/>
              <w:jc w:val="center"/>
            </w:pPr>
            <w:r w:rsidRPr="00BA7A37">
              <w:t>4</w:t>
            </w:r>
          </w:p>
        </w:tc>
        <w:tc>
          <w:tcPr>
            <w:tcW w:w="2741" w:type="dxa"/>
          </w:tcPr>
          <w:p w:rsidR="00C47211" w:rsidRPr="00BA7A37" w:rsidRDefault="00C47211" w:rsidP="00C47211">
            <w:pPr>
              <w:spacing w:line="360" w:lineRule="auto"/>
              <w:jc w:val="both"/>
            </w:pPr>
            <w:r w:rsidRPr="00BA7A37">
              <w:t>Km 0+405.00 – 0+827.00</w:t>
            </w:r>
          </w:p>
        </w:tc>
        <w:tc>
          <w:tcPr>
            <w:tcW w:w="1967" w:type="dxa"/>
          </w:tcPr>
          <w:p w:rsidR="00C47211" w:rsidRPr="00BA7A37" w:rsidRDefault="00C47211" w:rsidP="00C47211">
            <w:pPr>
              <w:spacing w:line="360" w:lineRule="auto"/>
              <w:jc w:val="both"/>
            </w:pPr>
            <w:r w:rsidRPr="00BA7A37">
              <w:t>Sant din beton</w:t>
            </w:r>
          </w:p>
        </w:tc>
        <w:tc>
          <w:tcPr>
            <w:tcW w:w="1967" w:type="dxa"/>
          </w:tcPr>
          <w:p w:rsidR="00C47211" w:rsidRPr="00BA7A37" w:rsidRDefault="00C47211" w:rsidP="00C47211">
            <w:pPr>
              <w:spacing w:line="360" w:lineRule="auto"/>
              <w:jc w:val="both"/>
            </w:pPr>
            <w:r w:rsidRPr="00BA7A37">
              <w:t>-</w:t>
            </w:r>
          </w:p>
        </w:tc>
        <w:tc>
          <w:tcPr>
            <w:tcW w:w="1256" w:type="dxa"/>
          </w:tcPr>
          <w:p w:rsidR="00C47211" w:rsidRPr="00BA7A37" w:rsidRDefault="00C47211" w:rsidP="00C47211">
            <w:pPr>
              <w:spacing w:line="360" w:lineRule="auto"/>
              <w:jc w:val="both"/>
            </w:pPr>
            <w:r w:rsidRPr="00BA7A37">
              <w:t>422,00</w:t>
            </w:r>
          </w:p>
        </w:tc>
        <w:tc>
          <w:tcPr>
            <w:tcW w:w="1078" w:type="dxa"/>
          </w:tcPr>
          <w:p w:rsidR="00C47211" w:rsidRPr="00BA7A37" w:rsidRDefault="00C47211" w:rsidP="00C47211">
            <w:pPr>
              <w:spacing w:line="360" w:lineRule="auto"/>
              <w:jc w:val="both"/>
            </w:pPr>
            <w:r w:rsidRPr="00BA7A37">
              <w:t>-</w:t>
            </w:r>
          </w:p>
        </w:tc>
      </w:tr>
      <w:tr w:rsidR="00C47211" w:rsidRPr="00BA7A37" w:rsidTr="00C47211">
        <w:tc>
          <w:tcPr>
            <w:tcW w:w="9646" w:type="dxa"/>
            <w:gridSpan w:val="6"/>
          </w:tcPr>
          <w:p w:rsidR="00C47211" w:rsidRPr="00BA7A37" w:rsidRDefault="00C47211" w:rsidP="00C47211">
            <w:pPr>
              <w:spacing w:line="360" w:lineRule="auto"/>
              <w:jc w:val="center"/>
            </w:pPr>
            <w:r w:rsidRPr="00BA7A37">
              <w:t>Total lungimi pe tipuri de sectiuni:</w:t>
            </w:r>
          </w:p>
        </w:tc>
      </w:tr>
      <w:tr w:rsidR="00C47211" w:rsidRPr="00BA7A37" w:rsidTr="00C47211">
        <w:tc>
          <w:tcPr>
            <w:tcW w:w="9646" w:type="dxa"/>
            <w:gridSpan w:val="6"/>
          </w:tcPr>
          <w:p w:rsidR="00C47211" w:rsidRPr="00BA7A37" w:rsidRDefault="00C47211" w:rsidP="00C47211">
            <w:pPr>
              <w:spacing w:line="360" w:lineRule="auto"/>
              <w:jc w:val="center"/>
            </w:pPr>
            <w:r w:rsidRPr="00BA7A37">
              <w:t>Sant pereat cu beton C35/45 = 722,00 m +10,00 m descarcare = 732,00 m</w:t>
            </w:r>
          </w:p>
        </w:tc>
      </w:tr>
      <w:tr w:rsidR="00C47211" w:rsidRPr="00BA7A37" w:rsidTr="00C47211">
        <w:tc>
          <w:tcPr>
            <w:tcW w:w="9646" w:type="dxa"/>
            <w:gridSpan w:val="6"/>
          </w:tcPr>
          <w:p w:rsidR="00C47211" w:rsidRPr="00BA7A37" w:rsidRDefault="00C47211" w:rsidP="00C47211">
            <w:pPr>
              <w:spacing w:line="360" w:lineRule="auto"/>
              <w:jc w:val="center"/>
            </w:pPr>
            <w:r w:rsidRPr="00BA7A37">
              <w:t>Rigola carosabila C35/45 = 105,00 m</w:t>
            </w:r>
          </w:p>
        </w:tc>
      </w:tr>
    </w:tbl>
    <w:p w:rsidR="00C47211" w:rsidRPr="00BA7A37" w:rsidRDefault="00C47211" w:rsidP="00C47211">
      <w:pPr>
        <w:spacing w:line="360" w:lineRule="auto"/>
        <w:ind w:left="720"/>
        <w:jc w:val="both"/>
        <w:rPr>
          <w:b/>
        </w:rPr>
      </w:pPr>
      <w:r w:rsidRPr="00BA7A37">
        <w:rPr>
          <w:b/>
        </w:rPr>
        <w:t>Podete:</w:t>
      </w:r>
    </w:p>
    <w:tbl>
      <w:tblPr>
        <w:tblStyle w:val="TableGrid"/>
        <w:tblW w:w="0" w:type="auto"/>
        <w:tblInd w:w="720" w:type="dxa"/>
        <w:tblLook w:val="04A0" w:firstRow="1" w:lastRow="0" w:firstColumn="1" w:lastColumn="0" w:noHBand="0" w:noVBand="1"/>
      </w:tblPr>
      <w:tblGrid>
        <w:gridCol w:w="636"/>
        <w:gridCol w:w="1950"/>
        <w:gridCol w:w="1762"/>
        <w:gridCol w:w="1547"/>
        <w:gridCol w:w="1547"/>
        <w:gridCol w:w="2204"/>
      </w:tblGrid>
      <w:tr w:rsidR="00C47211" w:rsidRPr="00BA7A37" w:rsidTr="00C47211">
        <w:trPr>
          <w:tblHeader/>
        </w:trPr>
        <w:tc>
          <w:tcPr>
            <w:tcW w:w="636"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1762"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Tipul podetului</w:t>
            </w:r>
          </w:p>
          <w:p w:rsidR="00C47211" w:rsidRPr="00BA7A37" w:rsidRDefault="00C47211" w:rsidP="00C47211">
            <w:pPr>
              <w:spacing w:line="360" w:lineRule="auto"/>
              <w:jc w:val="center"/>
              <w:rPr>
                <w:b/>
              </w:rPr>
            </w:pPr>
            <w:r w:rsidRPr="00BA7A37">
              <w:rPr>
                <w:b/>
              </w:rPr>
              <w:t>tubular</w:t>
            </w:r>
          </w:p>
        </w:tc>
        <w:tc>
          <w:tcPr>
            <w:tcW w:w="309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c>
          <w:tcPr>
            <w:tcW w:w="2204"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Podet transversal drumului</w:t>
            </w:r>
          </w:p>
        </w:tc>
      </w:tr>
      <w:tr w:rsidR="00C47211" w:rsidRPr="00BA7A37" w:rsidTr="00C47211">
        <w:trPr>
          <w:tblHeader/>
        </w:trPr>
        <w:tc>
          <w:tcPr>
            <w:tcW w:w="636"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50"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762"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2204" w:type="dxa"/>
            <w:vMerge/>
            <w:shd w:val="clear" w:color="auto" w:fill="F2F2F2" w:themeFill="background1" w:themeFillShade="F2"/>
            <w:vAlign w:val="center"/>
          </w:tcPr>
          <w:p w:rsidR="00C47211" w:rsidRPr="00BA7A37" w:rsidRDefault="00C47211" w:rsidP="00C47211">
            <w:pPr>
              <w:spacing w:line="360" w:lineRule="auto"/>
              <w:jc w:val="center"/>
              <w:rPr>
                <w:b/>
              </w:rPr>
            </w:pPr>
          </w:p>
        </w:tc>
      </w:tr>
      <w:tr w:rsidR="00C47211" w:rsidRPr="00BA7A37" w:rsidTr="00C47211">
        <w:tc>
          <w:tcPr>
            <w:tcW w:w="636" w:type="dxa"/>
          </w:tcPr>
          <w:p w:rsidR="00C47211" w:rsidRPr="00BA7A37" w:rsidRDefault="00C47211" w:rsidP="00C47211">
            <w:pPr>
              <w:spacing w:line="360" w:lineRule="auto"/>
              <w:jc w:val="center"/>
            </w:pPr>
            <w:r w:rsidRPr="00BA7A37">
              <w:t>1</w:t>
            </w:r>
          </w:p>
        </w:tc>
        <w:tc>
          <w:tcPr>
            <w:tcW w:w="1950" w:type="dxa"/>
          </w:tcPr>
          <w:p w:rsidR="00C47211" w:rsidRPr="00BA7A37" w:rsidRDefault="00C47211" w:rsidP="00C47211">
            <w:pPr>
              <w:spacing w:line="360" w:lineRule="auto"/>
              <w:jc w:val="both"/>
            </w:pPr>
            <w:r w:rsidRPr="00BA7A37">
              <w:t xml:space="preserve">Km 0+250.00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p>
        </w:tc>
        <w:tc>
          <w:tcPr>
            <w:tcW w:w="1547" w:type="dxa"/>
          </w:tcPr>
          <w:p w:rsidR="00C47211" w:rsidRPr="00BA7A37" w:rsidRDefault="00C47211" w:rsidP="00C47211">
            <w:pPr>
              <w:spacing w:line="360" w:lineRule="auto"/>
              <w:jc w:val="both"/>
            </w:pP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2</w:t>
            </w:r>
          </w:p>
        </w:tc>
        <w:tc>
          <w:tcPr>
            <w:tcW w:w="1950" w:type="dxa"/>
          </w:tcPr>
          <w:p w:rsidR="00C47211" w:rsidRPr="00BA7A37" w:rsidRDefault="00C47211" w:rsidP="00C47211">
            <w:pPr>
              <w:spacing w:line="360" w:lineRule="auto"/>
              <w:jc w:val="both"/>
            </w:pPr>
            <w:r w:rsidRPr="00BA7A37">
              <w:t>Km 0+550.00</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p>
        </w:tc>
        <w:tc>
          <w:tcPr>
            <w:tcW w:w="1547" w:type="dxa"/>
          </w:tcPr>
          <w:p w:rsidR="00C47211" w:rsidRPr="00BA7A37" w:rsidRDefault="00C47211" w:rsidP="00C47211">
            <w:pPr>
              <w:spacing w:line="360" w:lineRule="auto"/>
              <w:jc w:val="both"/>
            </w:pP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3</w:t>
            </w:r>
          </w:p>
        </w:tc>
        <w:tc>
          <w:tcPr>
            <w:tcW w:w="1950" w:type="dxa"/>
          </w:tcPr>
          <w:p w:rsidR="00C47211" w:rsidRPr="00BA7A37" w:rsidRDefault="00C47211" w:rsidP="00C47211">
            <w:pPr>
              <w:spacing w:line="360" w:lineRule="auto"/>
              <w:jc w:val="both"/>
            </w:pPr>
            <w:r w:rsidRPr="00BA7A37">
              <w:t>Km 0+680.00</w:t>
            </w:r>
          </w:p>
        </w:tc>
        <w:tc>
          <w:tcPr>
            <w:tcW w:w="1762" w:type="dxa"/>
          </w:tcPr>
          <w:p w:rsidR="00C47211" w:rsidRPr="00BA7A37" w:rsidRDefault="00C47211" w:rsidP="00C47211">
            <w:pPr>
              <w:spacing w:line="360" w:lineRule="auto"/>
              <w:jc w:val="both"/>
            </w:pPr>
            <w:r w:rsidRPr="00BA7A37">
              <w:t>DN 800</w:t>
            </w:r>
          </w:p>
        </w:tc>
        <w:tc>
          <w:tcPr>
            <w:tcW w:w="1547" w:type="dxa"/>
          </w:tcPr>
          <w:p w:rsidR="00C47211" w:rsidRPr="00BA7A37" w:rsidRDefault="00C47211" w:rsidP="00C47211">
            <w:pPr>
              <w:spacing w:line="360" w:lineRule="auto"/>
              <w:jc w:val="both"/>
            </w:pPr>
          </w:p>
        </w:tc>
        <w:tc>
          <w:tcPr>
            <w:tcW w:w="1547" w:type="dxa"/>
          </w:tcPr>
          <w:p w:rsidR="00C47211" w:rsidRPr="00BA7A37" w:rsidRDefault="00C47211" w:rsidP="00C47211">
            <w:pPr>
              <w:spacing w:line="360" w:lineRule="auto"/>
              <w:jc w:val="both"/>
            </w:pP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4</w:t>
            </w:r>
          </w:p>
        </w:tc>
        <w:tc>
          <w:tcPr>
            <w:tcW w:w="1950" w:type="dxa"/>
          </w:tcPr>
          <w:p w:rsidR="00C47211" w:rsidRPr="00BA7A37" w:rsidRDefault="00C47211" w:rsidP="00C47211">
            <w:pPr>
              <w:spacing w:line="360" w:lineRule="auto"/>
              <w:jc w:val="both"/>
            </w:pPr>
            <w:r w:rsidRPr="00BA7A37">
              <w:t>Km 0+710.00</w:t>
            </w:r>
          </w:p>
        </w:tc>
        <w:tc>
          <w:tcPr>
            <w:tcW w:w="1762" w:type="dxa"/>
          </w:tcPr>
          <w:p w:rsidR="00C47211" w:rsidRPr="00BA7A37" w:rsidRDefault="00C47211" w:rsidP="00C47211">
            <w:pPr>
              <w:spacing w:line="360" w:lineRule="auto"/>
              <w:jc w:val="both"/>
            </w:pPr>
            <w:r w:rsidRPr="00BA7A37">
              <w:t>DN 800</w:t>
            </w:r>
          </w:p>
        </w:tc>
        <w:tc>
          <w:tcPr>
            <w:tcW w:w="1547" w:type="dxa"/>
          </w:tcPr>
          <w:p w:rsidR="00C47211" w:rsidRPr="00BA7A37" w:rsidRDefault="00C47211" w:rsidP="00C47211">
            <w:pPr>
              <w:spacing w:line="360" w:lineRule="auto"/>
              <w:jc w:val="both"/>
            </w:pPr>
          </w:p>
        </w:tc>
        <w:tc>
          <w:tcPr>
            <w:tcW w:w="1547" w:type="dxa"/>
          </w:tcPr>
          <w:p w:rsidR="00C47211" w:rsidRPr="00BA7A37" w:rsidRDefault="00C47211" w:rsidP="00C47211">
            <w:pPr>
              <w:spacing w:line="360" w:lineRule="auto"/>
              <w:jc w:val="both"/>
            </w:pPr>
          </w:p>
        </w:tc>
        <w:tc>
          <w:tcPr>
            <w:tcW w:w="2204" w:type="dxa"/>
          </w:tcPr>
          <w:p w:rsidR="00C47211" w:rsidRPr="00BA7A37" w:rsidRDefault="00C47211" w:rsidP="00C47211">
            <w:pPr>
              <w:spacing w:line="360" w:lineRule="auto"/>
              <w:jc w:val="both"/>
            </w:pPr>
            <w:r w:rsidRPr="00BA7A37">
              <w:t>L=5,00 m</w:t>
            </w:r>
          </w:p>
        </w:tc>
      </w:tr>
    </w:tbl>
    <w:p w:rsidR="00C47211" w:rsidRPr="00BA7A37" w:rsidRDefault="00C47211" w:rsidP="00C47211">
      <w:pPr>
        <w:spacing w:line="360" w:lineRule="auto"/>
        <w:ind w:left="720"/>
        <w:jc w:val="both"/>
      </w:pPr>
    </w:p>
    <w:p w:rsidR="00C47211" w:rsidRPr="00BA7A37" w:rsidRDefault="00C47211" w:rsidP="00C47211">
      <w:pPr>
        <w:spacing w:line="360" w:lineRule="auto"/>
        <w:ind w:firstLine="720"/>
        <w:jc w:val="both"/>
      </w:pPr>
      <w:r w:rsidRPr="00BA7A37">
        <w:t xml:space="preserve">Apele pluviale vor fi evacuate pe terenul natural adiacent. </w:t>
      </w:r>
    </w:p>
    <w:p w:rsidR="00C47211" w:rsidRPr="00BA7A37" w:rsidRDefault="00C47211" w:rsidP="00C47211">
      <w:pPr>
        <w:numPr>
          <w:ilvl w:val="0"/>
          <w:numId w:val="32"/>
        </w:numPr>
        <w:spacing w:line="360" w:lineRule="auto"/>
        <w:contextualSpacing/>
        <w:jc w:val="both"/>
      </w:pPr>
      <w:r w:rsidRPr="00BA7A37">
        <w:rPr>
          <w:b/>
        </w:rPr>
        <w:t>Amenajare platforme de incrucisare:</w:t>
      </w:r>
      <w:r w:rsidRPr="00BA7A37">
        <w:t xml:space="preserve"> 2 buc</w:t>
      </w:r>
    </w:p>
    <w:p w:rsidR="00C47211" w:rsidRPr="00BA7A37" w:rsidRDefault="00C47211" w:rsidP="00C47211">
      <w:pPr>
        <w:spacing w:line="360" w:lineRule="auto"/>
        <w:ind w:firstLine="720"/>
        <w:jc w:val="both"/>
      </w:pPr>
      <w:r w:rsidRPr="00BA7A37">
        <w:t>Platformele de incrucisare vor avea dimensiunile L=20,00 si l=2,00 m, in functie de spatiul disponibil dintre marginea partii carosabile si limita de proprietate:</w:t>
      </w:r>
    </w:p>
    <w:tbl>
      <w:tblPr>
        <w:tblStyle w:val="TableGrid"/>
        <w:tblW w:w="0" w:type="auto"/>
        <w:jc w:val="center"/>
        <w:tblInd w:w="720" w:type="dxa"/>
        <w:tblLook w:val="04A0" w:firstRow="1" w:lastRow="0" w:firstColumn="1" w:lastColumn="0" w:noHBand="0" w:noVBand="1"/>
      </w:tblPr>
      <w:tblGrid>
        <w:gridCol w:w="636"/>
        <w:gridCol w:w="1950"/>
        <w:gridCol w:w="3094"/>
      </w:tblGrid>
      <w:tr w:rsidR="00C47211" w:rsidRPr="00BA7A37" w:rsidTr="00C47211">
        <w:trPr>
          <w:trHeight w:val="1097"/>
          <w:tblHeader/>
          <w:jc w:val="center"/>
        </w:trPr>
        <w:tc>
          <w:tcPr>
            <w:tcW w:w="636"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09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r>
      <w:tr w:rsidR="00C47211" w:rsidRPr="00BA7A37" w:rsidTr="00C47211">
        <w:trPr>
          <w:jc w:val="center"/>
        </w:trPr>
        <w:tc>
          <w:tcPr>
            <w:tcW w:w="636" w:type="dxa"/>
            <w:vAlign w:val="center"/>
          </w:tcPr>
          <w:p w:rsidR="00C47211" w:rsidRPr="00BA7A37" w:rsidRDefault="00C47211" w:rsidP="00C47211">
            <w:pPr>
              <w:spacing w:line="360" w:lineRule="auto"/>
              <w:jc w:val="center"/>
            </w:pPr>
            <w:r w:rsidRPr="00BA7A37">
              <w:t>1</w:t>
            </w:r>
          </w:p>
        </w:tc>
        <w:tc>
          <w:tcPr>
            <w:tcW w:w="1950" w:type="dxa"/>
            <w:vAlign w:val="center"/>
          </w:tcPr>
          <w:p w:rsidR="00C47211" w:rsidRPr="00BA7A37" w:rsidRDefault="00C47211" w:rsidP="00C47211">
            <w:pPr>
              <w:spacing w:line="360" w:lineRule="auto"/>
              <w:jc w:val="center"/>
            </w:pPr>
            <w:r w:rsidRPr="00BA7A37">
              <w:t>Km 0+490.00</w:t>
            </w:r>
          </w:p>
        </w:tc>
        <w:tc>
          <w:tcPr>
            <w:tcW w:w="3094" w:type="dxa"/>
            <w:vAlign w:val="center"/>
          </w:tcPr>
          <w:p w:rsidR="00C47211" w:rsidRPr="00BA7A37" w:rsidRDefault="00C47211" w:rsidP="00C47211">
            <w:pPr>
              <w:spacing w:line="360" w:lineRule="auto"/>
              <w:jc w:val="center"/>
            </w:pPr>
            <w:r w:rsidRPr="00BA7A37">
              <w:t>Stanga</w:t>
            </w:r>
          </w:p>
        </w:tc>
      </w:tr>
      <w:tr w:rsidR="00C47211" w:rsidRPr="00BA7A37" w:rsidTr="00C47211">
        <w:trPr>
          <w:jc w:val="center"/>
        </w:trPr>
        <w:tc>
          <w:tcPr>
            <w:tcW w:w="636" w:type="dxa"/>
            <w:vAlign w:val="center"/>
          </w:tcPr>
          <w:p w:rsidR="00C47211" w:rsidRPr="00BA7A37" w:rsidRDefault="00C47211" w:rsidP="00C47211">
            <w:pPr>
              <w:spacing w:line="360" w:lineRule="auto"/>
              <w:jc w:val="center"/>
            </w:pPr>
            <w:r w:rsidRPr="00BA7A37">
              <w:lastRenderedPageBreak/>
              <w:t>2</w:t>
            </w:r>
          </w:p>
        </w:tc>
        <w:tc>
          <w:tcPr>
            <w:tcW w:w="1950" w:type="dxa"/>
            <w:vAlign w:val="center"/>
          </w:tcPr>
          <w:p w:rsidR="00C47211" w:rsidRPr="00BA7A37" w:rsidRDefault="00C47211" w:rsidP="00C47211">
            <w:pPr>
              <w:spacing w:line="360" w:lineRule="auto"/>
              <w:jc w:val="center"/>
            </w:pPr>
            <w:r w:rsidRPr="00BA7A37">
              <w:t>Km 0+800.00</w:t>
            </w:r>
          </w:p>
        </w:tc>
        <w:tc>
          <w:tcPr>
            <w:tcW w:w="3094" w:type="dxa"/>
            <w:vAlign w:val="center"/>
          </w:tcPr>
          <w:p w:rsidR="00C47211" w:rsidRPr="00BA7A37" w:rsidRDefault="00C47211" w:rsidP="00C47211">
            <w:pPr>
              <w:spacing w:line="360" w:lineRule="auto"/>
              <w:jc w:val="center"/>
            </w:pPr>
            <w:r w:rsidRPr="00BA7A37">
              <w:t>Dreapta</w:t>
            </w:r>
          </w:p>
        </w:tc>
      </w:tr>
    </w:tbl>
    <w:p w:rsidR="00C47211" w:rsidRPr="00BA7A37" w:rsidRDefault="00C47211" w:rsidP="00C47211">
      <w:pPr>
        <w:spacing w:line="360" w:lineRule="auto"/>
        <w:ind w:firstLine="720"/>
        <w:jc w:val="both"/>
      </w:pPr>
    </w:p>
    <w:p w:rsidR="00C47211" w:rsidRPr="00BA7A37" w:rsidRDefault="00C47211" w:rsidP="00C47211">
      <w:pPr>
        <w:numPr>
          <w:ilvl w:val="1"/>
          <w:numId w:val="34"/>
        </w:numPr>
        <w:spacing w:line="360" w:lineRule="auto"/>
        <w:ind w:left="360" w:firstLine="0"/>
        <w:contextualSpacing/>
        <w:jc w:val="both"/>
        <w:rPr>
          <w:b/>
        </w:rPr>
      </w:pPr>
      <w:r w:rsidRPr="00BA7A37">
        <w:rPr>
          <w:b/>
        </w:rPr>
        <w:t>Siguranta circulatiei</w:t>
      </w:r>
    </w:p>
    <w:p w:rsidR="00C47211" w:rsidRPr="00BA7A37" w:rsidRDefault="00C47211" w:rsidP="00C47211">
      <w:pPr>
        <w:spacing w:line="360" w:lineRule="auto"/>
        <w:ind w:left="720"/>
        <w:jc w:val="both"/>
      </w:pPr>
      <w:r w:rsidRPr="00BA7A37">
        <w:t>Semnalizare verticala: indicatoare rutiere 7 buc;</w:t>
      </w:r>
    </w:p>
    <w:p w:rsidR="00C47211" w:rsidRPr="00BA7A37" w:rsidRDefault="00C47211" w:rsidP="00C47211">
      <w:pPr>
        <w:spacing w:line="360" w:lineRule="auto"/>
        <w:ind w:left="720"/>
        <w:jc w:val="both"/>
      </w:pPr>
      <w:r w:rsidRPr="00BA7A37">
        <w:t>Semnalizare orizontala:</w:t>
      </w:r>
    </w:p>
    <w:p w:rsidR="00C47211" w:rsidRPr="00BA7A37" w:rsidRDefault="00C47211" w:rsidP="00C47211">
      <w:pPr>
        <w:numPr>
          <w:ilvl w:val="0"/>
          <w:numId w:val="7"/>
        </w:numPr>
        <w:spacing w:line="360" w:lineRule="auto"/>
        <w:contextualSpacing/>
        <w:jc w:val="both"/>
      </w:pPr>
      <w:r w:rsidRPr="00BA7A37">
        <w:t>Marcaje longitudinale: Linie discontinua simpla tip M, grosime 0,15 m, Ltotal= 1.654,00 m.</w:t>
      </w:r>
    </w:p>
    <w:p w:rsidR="00C47211" w:rsidRPr="00BA7A37" w:rsidRDefault="00C47211" w:rsidP="00C47211">
      <w:pPr>
        <w:numPr>
          <w:ilvl w:val="0"/>
          <w:numId w:val="7"/>
        </w:numPr>
        <w:spacing w:line="360" w:lineRule="auto"/>
        <w:contextualSpacing/>
        <w:jc w:val="both"/>
      </w:pPr>
      <w:r w:rsidRPr="00BA7A37">
        <w:t>Parapet de protectie: 150,00 m (km 0+545.00 – 0+695.00).</w:t>
      </w:r>
    </w:p>
    <w:p w:rsidR="00C47211" w:rsidRPr="00BA7A37" w:rsidRDefault="00C47211" w:rsidP="00C47211">
      <w:pPr>
        <w:spacing w:line="360" w:lineRule="auto"/>
        <w:ind w:left="720"/>
        <w:jc w:val="both"/>
      </w:pPr>
    </w:p>
    <w:p w:rsidR="00C47211" w:rsidRPr="00BA7A37" w:rsidRDefault="00C47211" w:rsidP="00C47211">
      <w:pPr>
        <w:spacing w:line="360" w:lineRule="auto"/>
        <w:ind w:firstLine="709"/>
      </w:pPr>
      <w:r w:rsidRPr="00BA7A37">
        <w:rPr>
          <w:b/>
          <w:color w:val="C00000"/>
        </w:rPr>
        <w:t>Obiect 2:</w:t>
      </w:r>
      <w:r w:rsidRPr="00BA7A37">
        <w:rPr>
          <w:color w:val="C00000"/>
        </w:rPr>
        <w:t xml:space="preserve"> </w:t>
      </w:r>
      <w:r w:rsidRPr="00BA7A37">
        <w:rPr>
          <w:b/>
          <w:color w:val="17365D" w:themeColor="text2" w:themeShade="BF"/>
        </w:rPr>
        <w:t>Strada Scolii</w:t>
      </w:r>
    </w:p>
    <w:p w:rsidR="00C47211" w:rsidRPr="00BA7A37" w:rsidRDefault="00C47211" w:rsidP="00C47211">
      <w:pPr>
        <w:numPr>
          <w:ilvl w:val="0"/>
          <w:numId w:val="31"/>
        </w:numPr>
        <w:spacing w:line="360" w:lineRule="auto"/>
        <w:contextualSpacing/>
        <w:jc w:val="both"/>
      </w:pPr>
      <w:r w:rsidRPr="00BA7A37">
        <w:rPr>
          <w:b/>
        </w:rPr>
        <w:t>Traseu in plan proiectat:</w:t>
      </w:r>
      <w:r w:rsidRPr="00BA7A37">
        <w:t xml:space="preserve"> L=421,00 m (Km 0+000.00 – 0+421.00)</w:t>
      </w:r>
    </w:p>
    <w:p w:rsidR="00C47211" w:rsidRPr="00BA7A37" w:rsidRDefault="00C47211" w:rsidP="00C47211">
      <w:pPr>
        <w:numPr>
          <w:ilvl w:val="0"/>
          <w:numId w:val="31"/>
        </w:numPr>
        <w:spacing w:line="360" w:lineRule="auto"/>
        <w:contextualSpacing/>
        <w:jc w:val="both"/>
        <w:rPr>
          <w:b/>
        </w:rPr>
      </w:pPr>
      <w:r w:rsidRPr="00BA7A37">
        <w:rPr>
          <w:b/>
        </w:rPr>
        <w:t>Profile transversale</w:t>
      </w:r>
    </w:p>
    <w:p w:rsidR="00C47211" w:rsidRPr="00BA7A37" w:rsidRDefault="00C47211" w:rsidP="00C47211">
      <w:pPr>
        <w:spacing w:line="360" w:lineRule="auto"/>
        <w:ind w:firstLine="709"/>
        <w:jc w:val="both"/>
      </w:pPr>
      <w:r w:rsidRPr="00BA7A37">
        <w:t>Profil transversal Tip 1: km 0+000.00 – 0+135.00</w:t>
      </w:r>
    </w:p>
    <w:p w:rsidR="00C47211" w:rsidRPr="00BA7A37" w:rsidRDefault="00C47211" w:rsidP="00C47211">
      <w:pPr>
        <w:numPr>
          <w:ilvl w:val="2"/>
          <w:numId w:val="35"/>
        </w:numPr>
        <w:spacing w:line="360" w:lineRule="auto"/>
        <w:contextualSpacing/>
        <w:jc w:val="both"/>
      </w:pPr>
      <w:r w:rsidRPr="00BA7A37">
        <w:t>Platforma drum: 4,00 m;</w:t>
      </w:r>
    </w:p>
    <w:p w:rsidR="00C47211" w:rsidRPr="00BA7A37" w:rsidRDefault="00C47211" w:rsidP="00C47211">
      <w:pPr>
        <w:numPr>
          <w:ilvl w:val="2"/>
          <w:numId w:val="35"/>
        </w:numPr>
        <w:spacing w:line="360" w:lineRule="auto"/>
        <w:contextualSpacing/>
        <w:jc w:val="both"/>
      </w:pPr>
      <w:r w:rsidRPr="00BA7A37">
        <w:t>Parte carosabila: 3,00 m, panta unica 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stanga, 1 x 1,35 m.</w:t>
      </w:r>
    </w:p>
    <w:p w:rsidR="00C47211" w:rsidRPr="00BA7A37" w:rsidRDefault="00C47211" w:rsidP="00C47211">
      <w:pPr>
        <w:spacing w:line="360" w:lineRule="auto"/>
        <w:ind w:firstLine="720"/>
        <w:jc w:val="both"/>
      </w:pPr>
      <w:r w:rsidRPr="00BA7A37">
        <w:t>Profil transversal Tip 2: km 0+135.00 – 0+421.00</w:t>
      </w:r>
    </w:p>
    <w:p w:rsidR="00C47211" w:rsidRPr="00BA7A37" w:rsidRDefault="00C47211" w:rsidP="00C47211">
      <w:pPr>
        <w:numPr>
          <w:ilvl w:val="2"/>
          <w:numId w:val="36"/>
        </w:numPr>
        <w:spacing w:line="360" w:lineRule="auto"/>
        <w:contextualSpacing/>
        <w:jc w:val="both"/>
      </w:pPr>
      <w:r w:rsidRPr="00BA7A37">
        <w:t>Platforma drum: 4,15 m;</w:t>
      </w:r>
    </w:p>
    <w:p w:rsidR="00C47211" w:rsidRPr="00BA7A37" w:rsidRDefault="00C47211" w:rsidP="00C47211">
      <w:pPr>
        <w:numPr>
          <w:ilvl w:val="2"/>
          <w:numId w:val="36"/>
        </w:numPr>
        <w:spacing w:line="360" w:lineRule="auto"/>
        <w:contextualSpacing/>
        <w:jc w:val="both"/>
      </w:pPr>
      <w:r w:rsidRPr="00BA7A37">
        <w:t>Parte carosabila: 3,00 m, panta unica2,5%;</w:t>
      </w:r>
    </w:p>
    <w:p w:rsidR="00C47211" w:rsidRPr="00BA7A37" w:rsidRDefault="00C47211" w:rsidP="00C47211">
      <w:pPr>
        <w:numPr>
          <w:ilvl w:val="2"/>
          <w:numId w:val="35"/>
        </w:numPr>
        <w:spacing w:line="360" w:lineRule="auto"/>
        <w:contextualSpacing/>
        <w:jc w:val="both"/>
      </w:pPr>
      <w:r w:rsidRPr="00BA7A37">
        <w:t>Acostamente: 1 x 0,50 m;</w:t>
      </w:r>
    </w:p>
    <w:p w:rsidR="00C47211" w:rsidRPr="00BA7A37" w:rsidRDefault="00C47211" w:rsidP="00C47211">
      <w:pPr>
        <w:numPr>
          <w:ilvl w:val="2"/>
          <w:numId w:val="36"/>
        </w:numPr>
        <w:spacing w:line="360" w:lineRule="auto"/>
        <w:contextualSpacing/>
        <w:jc w:val="both"/>
      </w:pPr>
      <w:r w:rsidRPr="00BA7A37">
        <w:t>Rigola de acostament stanga: 1 x 0,65 m.</w:t>
      </w:r>
    </w:p>
    <w:p w:rsidR="00C47211" w:rsidRPr="00BA7A37" w:rsidRDefault="00C47211" w:rsidP="00C47211">
      <w:pPr>
        <w:numPr>
          <w:ilvl w:val="0"/>
          <w:numId w:val="31"/>
        </w:numPr>
        <w:spacing w:line="360" w:lineRule="auto"/>
        <w:contextualSpacing/>
        <w:jc w:val="both"/>
        <w:rPr>
          <w:b/>
        </w:rPr>
      </w:pPr>
      <w:r w:rsidRPr="00BA7A37">
        <w:rPr>
          <w:b/>
        </w:rPr>
        <w:t>Sistem rutier</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4 cm strat de uzura BAPC16 rul. 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6 cm strat de legatura BADPC22.4 leg.50/70;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15 cm strat de fundatie superior din piatra sparta;</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20 cm strat de fundatie inferior din balast;</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10 cm strat de forma din balast.</w:t>
      </w:r>
    </w:p>
    <w:p w:rsidR="00C47211" w:rsidRPr="00BA7A37" w:rsidRDefault="00C47211" w:rsidP="00C47211">
      <w:pPr>
        <w:numPr>
          <w:ilvl w:val="0"/>
          <w:numId w:val="31"/>
        </w:numPr>
        <w:spacing w:line="360" w:lineRule="auto"/>
        <w:contextualSpacing/>
        <w:jc w:val="both"/>
        <w:rPr>
          <w:b/>
        </w:rPr>
      </w:pPr>
      <w:r w:rsidRPr="00BA7A37">
        <w:rPr>
          <w:b/>
        </w:rPr>
        <w:t>Colectare si evacuare ape pluviale</w:t>
      </w:r>
    </w:p>
    <w:p w:rsidR="00C47211" w:rsidRPr="00BA7A37" w:rsidRDefault="00C47211" w:rsidP="00C47211">
      <w:pPr>
        <w:spacing w:line="360" w:lineRule="auto"/>
        <w:ind w:left="720"/>
        <w:jc w:val="both"/>
        <w:rPr>
          <w:b/>
        </w:rPr>
      </w:pPr>
      <w:r w:rsidRPr="00BA7A37">
        <w:rPr>
          <w:b/>
        </w:rPr>
        <w:t>Santuri, rigole:</w:t>
      </w:r>
    </w:p>
    <w:tbl>
      <w:tblPr>
        <w:tblStyle w:val="TableGrid"/>
        <w:tblW w:w="0" w:type="auto"/>
        <w:tblInd w:w="720" w:type="dxa"/>
        <w:tblLook w:val="04A0" w:firstRow="1" w:lastRow="0" w:firstColumn="1" w:lastColumn="0" w:noHBand="0" w:noVBand="1"/>
      </w:tblPr>
      <w:tblGrid>
        <w:gridCol w:w="637"/>
        <w:gridCol w:w="2741"/>
        <w:gridCol w:w="1968"/>
        <w:gridCol w:w="1968"/>
        <w:gridCol w:w="1254"/>
        <w:gridCol w:w="1078"/>
      </w:tblGrid>
      <w:tr w:rsidR="00C47211" w:rsidRPr="00BA7A37" w:rsidTr="00C47211">
        <w:trPr>
          <w:tblHeader/>
        </w:trPr>
        <w:tc>
          <w:tcPr>
            <w:tcW w:w="637"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2741"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936"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 sectiune de scurgere</w:t>
            </w:r>
          </w:p>
        </w:tc>
        <w:tc>
          <w:tcPr>
            <w:tcW w:w="2332"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Lungime (m)</w:t>
            </w:r>
          </w:p>
        </w:tc>
      </w:tr>
      <w:tr w:rsidR="00C47211" w:rsidRPr="00BA7A37" w:rsidTr="00C47211">
        <w:trPr>
          <w:tblHeader/>
        </w:trPr>
        <w:tc>
          <w:tcPr>
            <w:tcW w:w="637"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2741"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125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07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r>
      <w:tr w:rsidR="00C47211" w:rsidRPr="00BA7A37" w:rsidTr="00C47211">
        <w:tc>
          <w:tcPr>
            <w:tcW w:w="637" w:type="dxa"/>
          </w:tcPr>
          <w:p w:rsidR="00C47211" w:rsidRPr="00BA7A37" w:rsidRDefault="00C47211" w:rsidP="00C47211">
            <w:pPr>
              <w:spacing w:line="360" w:lineRule="auto"/>
              <w:jc w:val="center"/>
            </w:pPr>
            <w:r w:rsidRPr="00BA7A37">
              <w:t>1</w:t>
            </w:r>
          </w:p>
        </w:tc>
        <w:tc>
          <w:tcPr>
            <w:tcW w:w="2741" w:type="dxa"/>
          </w:tcPr>
          <w:p w:rsidR="00C47211" w:rsidRPr="00BA7A37" w:rsidRDefault="00C47211" w:rsidP="00C47211">
            <w:pPr>
              <w:spacing w:line="360" w:lineRule="auto"/>
              <w:jc w:val="center"/>
            </w:pPr>
            <w:r w:rsidRPr="00BA7A37">
              <w:t>Km 0+000.00 – 0+135.00</w:t>
            </w:r>
          </w:p>
        </w:tc>
        <w:tc>
          <w:tcPr>
            <w:tcW w:w="1968" w:type="dxa"/>
          </w:tcPr>
          <w:p w:rsidR="00C47211" w:rsidRPr="00BA7A37" w:rsidRDefault="00C47211" w:rsidP="00C47211">
            <w:pPr>
              <w:spacing w:line="360" w:lineRule="auto"/>
              <w:jc w:val="center"/>
            </w:pPr>
            <w:r w:rsidRPr="00BA7A37">
              <w:t>Sant din beton</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135,00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637" w:type="dxa"/>
          </w:tcPr>
          <w:p w:rsidR="00C47211" w:rsidRPr="00BA7A37" w:rsidRDefault="00C47211" w:rsidP="00C47211">
            <w:pPr>
              <w:spacing w:line="360" w:lineRule="auto"/>
              <w:jc w:val="center"/>
            </w:pPr>
            <w:r w:rsidRPr="00BA7A37">
              <w:lastRenderedPageBreak/>
              <w:t>2</w:t>
            </w:r>
          </w:p>
        </w:tc>
        <w:tc>
          <w:tcPr>
            <w:tcW w:w="2741" w:type="dxa"/>
          </w:tcPr>
          <w:p w:rsidR="00C47211" w:rsidRPr="00BA7A37" w:rsidRDefault="00C47211" w:rsidP="00C47211">
            <w:pPr>
              <w:spacing w:line="360" w:lineRule="auto"/>
            </w:pPr>
            <w:r w:rsidRPr="00BA7A37">
              <w:t>Km 0+135.00 – 0+421.00</w:t>
            </w:r>
          </w:p>
        </w:tc>
        <w:tc>
          <w:tcPr>
            <w:tcW w:w="1968" w:type="dxa"/>
          </w:tcPr>
          <w:p w:rsidR="00C47211" w:rsidRPr="00BA7A37" w:rsidRDefault="00C47211" w:rsidP="00C47211">
            <w:pPr>
              <w:spacing w:line="360" w:lineRule="auto"/>
              <w:jc w:val="center"/>
            </w:pPr>
            <w:r w:rsidRPr="00BA7A37">
              <w:t>Rigola de acostament</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286,00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9646" w:type="dxa"/>
            <w:gridSpan w:val="6"/>
          </w:tcPr>
          <w:p w:rsidR="00C47211" w:rsidRPr="00BA7A37" w:rsidRDefault="00C47211" w:rsidP="00C47211">
            <w:pPr>
              <w:spacing w:line="360" w:lineRule="auto"/>
              <w:jc w:val="center"/>
            </w:pPr>
            <w:r w:rsidRPr="00BA7A37">
              <w:t>Total lungimi pe tipuri de sectiuni:</w:t>
            </w:r>
          </w:p>
        </w:tc>
      </w:tr>
      <w:tr w:rsidR="00C47211" w:rsidRPr="00BA7A37" w:rsidTr="00C47211">
        <w:tc>
          <w:tcPr>
            <w:tcW w:w="9646" w:type="dxa"/>
            <w:gridSpan w:val="6"/>
          </w:tcPr>
          <w:p w:rsidR="00C47211" w:rsidRPr="00BA7A37" w:rsidRDefault="00C47211" w:rsidP="00C47211">
            <w:pPr>
              <w:spacing w:line="360" w:lineRule="auto"/>
              <w:jc w:val="center"/>
            </w:pPr>
            <w:r w:rsidRPr="00BA7A37">
              <w:t>Sant pereat cu beton C35/45 = 135,00 m +10,00 m descarcare = 145,00 m</w:t>
            </w:r>
          </w:p>
        </w:tc>
      </w:tr>
      <w:tr w:rsidR="00C47211" w:rsidRPr="00BA7A37" w:rsidTr="00C47211">
        <w:tc>
          <w:tcPr>
            <w:tcW w:w="9646" w:type="dxa"/>
            <w:gridSpan w:val="6"/>
          </w:tcPr>
          <w:p w:rsidR="00C47211" w:rsidRPr="00BA7A37" w:rsidRDefault="00C47211" w:rsidP="00C47211">
            <w:pPr>
              <w:spacing w:line="360" w:lineRule="auto"/>
              <w:jc w:val="center"/>
            </w:pPr>
            <w:r w:rsidRPr="00BA7A37">
              <w:t>Rigola de acostament = 286,00 m</w:t>
            </w:r>
          </w:p>
        </w:tc>
      </w:tr>
    </w:tbl>
    <w:p w:rsidR="00C47211" w:rsidRPr="00BA7A37" w:rsidRDefault="00C47211" w:rsidP="00C47211">
      <w:pPr>
        <w:spacing w:line="360" w:lineRule="auto"/>
        <w:ind w:left="720"/>
        <w:jc w:val="both"/>
        <w:rPr>
          <w:b/>
        </w:rPr>
      </w:pPr>
    </w:p>
    <w:p w:rsidR="00C47211" w:rsidRPr="00BA7A37" w:rsidRDefault="00C47211" w:rsidP="00C47211">
      <w:pPr>
        <w:spacing w:line="360" w:lineRule="auto"/>
        <w:ind w:left="720"/>
        <w:jc w:val="both"/>
        <w:rPr>
          <w:b/>
        </w:rPr>
      </w:pPr>
      <w:r w:rsidRPr="00BA7A37">
        <w:rPr>
          <w:b/>
        </w:rPr>
        <w:t>Podete:</w:t>
      </w:r>
    </w:p>
    <w:tbl>
      <w:tblPr>
        <w:tblStyle w:val="TableGrid"/>
        <w:tblW w:w="0" w:type="auto"/>
        <w:tblInd w:w="720" w:type="dxa"/>
        <w:tblLook w:val="04A0" w:firstRow="1" w:lastRow="0" w:firstColumn="1" w:lastColumn="0" w:noHBand="0" w:noVBand="1"/>
      </w:tblPr>
      <w:tblGrid>
        <w:gridCol w:w="636"/>
        <w:gridCol w:w="1950"/>
        <w:gridCol w:w="1762"/>
        <w:gridCol w:w="1547"/>
        <w:gridCol w:w="1547"/>
        <w:gridCol w:w="2204"/>
      </w:tblGrid>
      <w:tr w:rsidR="00C47211" w:rsidRPr="00BA7A37" w:rsidTr="00C47211">
        <w:trPr>
          <w:tblHeader/>
        </w:trPr>
        <w:tc>
          <w:tcPr>
            <w:tcW w:w="636"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1762"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Tipul podetului</w:t>
            </w:r>
          </w:p>
          <w:p w:rsidR="00C47211" w:rsidRPr="00BA7A37" w:rsidRDefault="00C47211" w:rsidP="00C47211">
            <w:pPr>
              <w:spacing w:line="360" w:lineRule="auto"/>
              <w:jc w:val="center"/>
              <w:rPr>
                <w:b/>
              </w:rPr>
            </w:pPr>
            <w:r w:rsidRPr="00BA7A37">
              <w:rPr>
                <w:b/>
              </w:rPr>
              <w:t>tubular</w:t>
            </w:r>
          </w:p>
        </w:tc>
        <w:tc>
          <w:tcPr>
            <w:tcW w:w="309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c>
          <w:tcPr>
            <w:tcW w:w="2204"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Podet transversal drumului</w:t>
            </w:r>
          </w:p>
        </w:tc>
      </w:tr>
      <w:tr w:rsidR="00C47211" w:rsidRPr="00BA7A37" w:rsidTr="00C47211">
        <w:trPr>
          <w:tblHeader/>
        </w:trPr>
        <w:tc>
          <w:tcPr>
            <w:tcW w:w="636"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50"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762"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2204" w:type="dxa"/>
            <w:vMerge/>
            <w:shd w:val="clear" w:color="auto" w:fill="F2F2F2" w:themeFill="background1" w:themeFillShade="F2"/>
            <w:vAlign w:val="center"/>
          </w:tcPr>
          <w:p w:rsidR="00C47211" w:rsidRPr="00BA7A37" w:rsidRDefault="00C47211" w:rsidP="00C47211">
            <w:pPr>
              <w:spacing w:line="360" w:lineRule="auto"/>
              <w:jc w:val="center"/>
              <w:rPr>
                <w:b/>
              </w:rPr>
            </w:pPr>
          </w:p>
        </w:tc>
      </w:tr>
      <w:tr w:rsidR="00C47211" w:rsidRPr="00BA7A37" w:rsidTr="00C47211">
        <w:tc>
          <w:tcPr>
            <w:tcW w:w="636" w:type="dxa"/>
          </w:tcPr>
          <w:p w:rsidR="00C47211" w:rsidRPr="00BA7A37" w:rsidRDefault="00C47211" w:rsidP="00C47211">
            <w:pPr>
              <w:spacing w:line="360" w:lineRule="auto"/>
              <w:jc w:val="center"/>
            </w:pPr>
            <w:r w:rsidRPr="00BA7A37">
              <w:t>1</w:t>
            </w:r>
          </w:p>
        </w:tc>
        <w:tc>
          <w:tcPr>
            <w:tcW w:w="1950" w:type="dxa"/>
          </w:tcPr>
          <w:p w:rsidR="00C47211" w:rsidRPr="00BA7A37" w:rsidRDefault="00C47211" w:rsidP="00C47211">
            <w:pPr>
              <w:spacing w:line="360" w:lineRule="auto"/>
              <w:jc w:val="both"/>
            </w:pPr>
            <w:r w:rsidRPr="00BA7A37">
              <w:t xml:space="preserve">Km 0+140.00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L=7,50 m</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w:t>
            </w:r>
          </w:p>
        </w:tc>
      </w:tr>
    </w:tbl>
    <w:p w:rsidR="00C47211" w:rsidRPr="00BA7A37" w:rsidRDefault="00C47211" w:rsidP="00C47211">
      <w:pPr>
        <w:spacing w:line="360" w:lineRule="auto"/>
        <w:ind w:firstLine="720"/>
        <w:jc w:val="both"/>
      </w:pPr>
      <w:r w:rsidRPr="00BA7A37">
        <w:t xml:space="preserve">Apele pluviale vor fi evacuate pe terenul natural adiacent. </w:t>
      </w:r>
    </w:p>
    <w:p w:rsidR="00C47211" w:rsidRPr="00BA7A37" w:rsidRDefault="00C47211" w:rsidP="00C47211">
      <w:pPr>
        <w:numPr>
          <w:ilvl w:val="0"/>
          <w:numId w:val="32"/>
        </w:numPr>
        <w:spacing w:line="360" w:lineRule="auto"/>
        <w:contextualSpacing/>
        <w:jc w:val="both"/>
      </w:pPr>
      <w:r w:rsidRPr="00BA7A37">
        <w:rPr>
          <w:b/>
        </w:rPr>
        <w:t>Amenajare drumuri laterale:</w:t>
      </w:r>
      <w:r w:rsidRPr="00BA7A37">
        <w:t xml:space="preserve"> 1 buc.</w:t>
      </w:r>
    </w:p>
    <w:p w:rsidR="00C47211" w:rsidRPr="00BA7A37" w:rsidRDefault="00C47211" w:rsidP="00C47211">
      <w:pPr>
        <w:spacing w:line="360" w:lineRule="auto"/>
        <w:ind w:firstLine="720"/>
        <w:jc w:val="both"/>
      </w:pPr>
      <w:r w:rsidRPr="00BA7A37">
        <w:t>Drumurile laterale se vor amenaja pe o lungime de 10 m cu acelasi sistem rutier ca si drumul principal.</w:t>
      </w:r>
    </w:p>
    <w:p w:rsidR="00C47211" w:rsidRPr="00BA7A37" w:rsidRDefault="00C47211" w:rsidP="00C47211">
      <w:pPr>
        <w:numPr>
          <w:ilvl w:val="1"/>
          <w:numId w:val="34"/>
        </w:numPr>
        <w:spacing w:line="360" w:lineRule="auto"/>
        <w:ind w:left="360" w:firstLine="0"/>
        <w:contextualSpacing/>
        <w:jc w:val="both"/>
        <w:rPr>
          <w:b/>
        </w:rPr>
      </w:pPr>
      <w:r w:rsidRPr="00BA7A37">
        <w:rPr>
          <w:b/>
        </w:rPr>
        <w:t>Siguranta circulatiei</w:t>
      </w:r>
    </w:p>
    <w:p w:rsidR="00C47211" w:rsidRPr="00BA7A37" w:rsidRDefault="00C47211" w:rsidP="00C47211">
      <w:pPr>
        <w:spacing w:line="360" w:lineRule="auto"/>
        <w:ind w:left="720"/>
        <w:jc w:val="both"/>
      </w:pPr>
      <w:r w:rsidRPr="00BA7A37">
        <w:t>Semnalizare verticala: indicatoare rutiere 4 buc;</w:t>
      </w:r>
    </w:p>
    <w:p w:rsidR="00C47211" w:rsidRPr="00BA7A37" w:rsidRDefault="00C47211" w:rsidP="00C47211">
      <w:pPr>
        <w:spacing w:line="360" w:lineRule="auto"/>
        <w:ind w:left="720"/>
        <w:jc w:val="both"/>
      </w:pPr>
      <w:r w:rsidRPr="00BA7A37">
        <w:t>Semnalizare orizontala:</w:t>
      </w:r>
    </w:p>
    <w:p w:rsidR="00C47211" w:rsidRPr="00BA7A37" w:rsidRDefault="00C47211" w:rsidP="00C47211">
      <w:pPr>
        <w:numPr>
          <w:ilvl w:val="0"/>
          <w:numId w:val="7"/>
        </w:numPr>
        <w:spacing w:line="360" w:lineRule="auto"/>
        <w:contextualSpacing/>
        <w:jc w:val="both"/>
      </w:pPr>
      <w:r w:rsidRPr="00BA7A37">
        <w:t>Marcaje longitudinale: Linie discontinua simpla tip M, grosime 0,15 m, Ltotal= 842,00 m.</w:t>
      </w:r>
    </w:p>
    <w:p w:rsidR="00C47211" w:rsidRPr="00BA7A37" w:rsidRDefault="00C47211" w:rsidP="00C47211">
      <w:pPr>
        <w:spacing w:line="360" w:lineRule="auto"/>
        <w:jc w:val="both"/>
      </w:pPr>
    </w:p>
    <w:p w:rsidR="00C47211" w:rsidRPr="00BA7A37" w:rsidRDefault="00C47211" w:rsidP="00C47211">
      <w:pPr>
        <w:spacing w:line="360" w:lineRule="auto"/>
        <w:ind w:firstLine="709"/>
      </w:pPr>
      <w:r w:rsidRPr="00BA7A37">
        <w:rPr>
          <w:b/>
          <w:color w:val="C00000"/>
        </w:rPr>
        <w:t>Obiect 3:</w:t>
      </w:r>
      <w:r w:rsidRPr="00BA7A37">
        <w:rPr>
          <w:color w:val="C00000"/>
        </w:rPr>
        <w:t xml:space="preserve"> </w:t>
      </w:r>
      <w:r w:rsidRPr="00BA7A37">
        <w:rPr>
          <w:b/>
          <w:color w:val="17365D" w:themeColor="text2" w:themeShade="BF"/>
        </w:rPr>
        <w:t>Strada Florii</w:t>
      </w:r>
    </w:p>
    <w:p w:rsidR="00C47211" w:rsidRPr="00BA7A37" w:rsidRDefault="00C47211" w:rsidP="00C47211">
      <w:pPr>
        <w:numPr>
          <w:ilvl w:val="0"/>
          <w:numId w:val="31"/>
        </w:numPr>
        <w:spacing w:line="360" w:lineRule="auto"/>
        <w:contextualSpacing/>
        <w:jc w:val="both"/>
      </w:pPr>
      <w:r w:rsidRPr="00BA7A37">
        <w:rPr>
          <w:b/>
        </w:rPr>
        <w:t>Traseu in plan proiectat:</w:t>
      </w:r>
      <w:r w:rsidRPr="00BA7A37">
        <w:t xml:space="preserve"> L=400,00 m (Km 0+000.00 – 0+400.00)</w:t>
      </w:r>
    </w:p>
    <w:p w:rsidR="00C47211" w:rsidRPr="00BA7A37" w:rsidRDefault="00C47211" w:rsidP="00C47211">
      <w:pPr>
        <w:numPr>
          <w:ilvl w:val="0"/>
          <w:numId w:val="31"/>
        </w:numPr>
        <w:spacing w:line="360" w:lineRule="auto"/>
        <w:contextualSpacing/>
        <w:jc w:val="both"/>
        <w:rPr>
          <w:b/>
        </w:rPr>
      </w:pPr>
      <w:r w:rsidRPr="00BA7A37">
        <w:rPr>
          <w:b/>
        </w:rPr>
        <w:t>Profile transversale</w:t>
      </w:r>
    </w:p>
    <w:p w:rsidR="00C47211" w:rsidRPr="00BA7A37" w:rsidRDefault="00C47211" w:rsidP="00C47211">
      <w:pPr>
        <w:spacing w:line="360" w:lineRule="auto"/>
        <w:ind w:firstLine="709"/>
        <w:jc w:val="both"/>
      </w:pPr>
      <w:r w:rsidRPr="00BA7A37">
        <w:t>Profil transversal Tip 1: km 0+000.00 – 0+400.00</w:t>
      </w:r>
    </w:p>
    <w:p w:rsidR="00C47211" w:rsidRPr="00BA7A37" w:rsidRDefault="00C47211" w:rsidP="00C47211">
      <w:pPr>
        <w:numPr>
          <w:ilvl w:val="2"/>
          <w:numId w:val="35"/>
        </w:numPr>
        <w:spacing w:line="360" w:lineRule="auto"/>
        <w:contextualSpacing/>
        <w:jc w:val="both"/>
      </w:pPr>
      <w:r w:rsidRPr="00BA7A37">
        <w:t>Platforma drum: 4,00 m;</w:t>
      </w:r>
    </w:p>
    <w:p w:rsidR="00C47211" w:rsidRPr="00BA7A37" w:rsidRDefault="00C47211" w:rsidP="00C47211">
      <w:pPr>
        <w:numPr>
          <w:ilvl w:val="2"/>
          <w:numId w:val="35"/>
        </w:numPr>
        <w:spacing w:line="360" w:lineRule="auto"/>
        <w:contextualSpacing/>
        <w:jc w:val="both"/>
      </w:pPr>
      <w:r w:rsidRPr="00BA7A37">
        <w:t>Parte carosabila: 3,00 m, panta unica 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dreapta, 1 x 1,35 m.</w:t>
      </w:r>
    </w:p>
    <w:p w:rsidR="00C47211" w:rsidRPr="00BA7A37" w:rsidRDefault="00C47211" w:rsidP="00C47211">
      <w:pPr>
        <w:numPr>
          <w:ilvl w:val="0"/>
          <w:numId w:val="31"/>
        </w:numPr>
        <w:spacing w:line="360" w:lineRule="auto"/>
        <w:contextualSpacing/>
        <w:jc w:val="both"/>
        <w:rPr>
          <w:b/>
        </w:rPr>
      </w:pPr>
      <w:r w:rsidRPr="00BA7A37">
        <w:rPr>
          <w:b/>
        </w:rPr>
        <w:t>Sistem rutier</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4 cm strat de uzura BAPC16 rul. 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6 cm strat de legatura BADPC22.4 leg.50/70;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15 cm strat de fundatie superior din piatra sparta;</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lastRenderedPageBreak/>
        <w:t>20 cm strat de fundatie inferior din balast;</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10 cm strat de forma din balast.</w:t>
      </w:r>
    </w:p>
    <w:p w:rsidR="00C47211" w:rsidRPr="00BA7A37" w:rsidRDefault="00C47211" w:rsidP="00C47211">
      <w:pPr>
        <w:numPr>
          <w:ilvl w:val="0"/>
          <w:numId w:val="31"/>
        </w:numPr>
        <w:spacing w:line="360" w:lineRule="auto"/>
        <w:contextualSpacing/>
        <w:jc w:val="both"/>
        <w:rPr>
          <w:b/>
        </w:rPr>
      </w:pPr>
      <w:r w:rsidRPr="00BA7A37">
        <w:rPr>
          <w:b/>
        </w:rPr>
        <w:t>Colectare si evacuare ape pluviale</w:t>
      </w:r>
    </w:p>
    <w:p w:rsidR="00C47211" w:rsidRPr="00BA7A37" w:rsidRDefault="00C47211" w:rsidP="00C47211">
      <w:pPr>
        <w:spacing w:line="360" w:lineRule="auto"/>
        <w:ind w:left="720"/>
        <w:jc w:val="both"/>
        <w:rPr>
          <w:b/>
        </w:rPr>
      </w:pPr>
      <w:r w:rsidRPr="00BA7A37">
        <w:rPr>
          <w:b/>
        </w:rPr>
        <w:t>Santuri, rigole:</w:t>
      </w:r>
    </w:p>
    <w:tbl>
      <w:tblPr>
        <w:tblStyle w:val="TableGrid"/>
        <w:tblW w:w="0" w:type="auto"/>
        <w:tblInd w:w="720" w:type="dxa"/>
        <w:tblLook w:val="04A0" w:firstRow="1" w:lastRow="0" w:firstColumn="1" w:lastColumn="0" w:noHBand="0" w:noVBand="1"/>
      </w:tblPr>
      <w:tblGrid>
        <w:gridCol w:w="637"/>
        <w:gridCol w:w="2741"/>
        <w:gridCol w:w="1968"/>
        <w:gridCol w:w="1968"/>
        <w:gridCol w:w="1254"/>
        <w:gridCol w:w="1078"/>
      </w:tblGrid>
      <w:tr w:rsidR="00C47211" w:rsidRPr="00BA7A37" w:rsidTr="00C47211">
        <w:trPr>
          <w:tblHeader/>
        </w:trPr>
        <w:tc>
          <w:tcPr>
            <w:tcW w:w="637"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2741"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936"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 sectiune de scurgere</w:t>
            </w:r>
          </w:p>
        </w:tc>
        <w:tc>
          <w:tcPr>
            <w:tcW w:w="2332"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Lungime (m)</w:t>
            </w:r>
          </w:p>
        </w:tc>
      </w:tr>
      <w:tr w:rsidR="00C47211" w:rsidRPr="00BA7A37" w:rsidTr="00C47211">
        <w:trPr>
          <w:tblHeader/>
        </w:trPr>
        <w:tc>
          <w:tcPr>
            <w:tcW w:w="637"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2741"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125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07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r>
      <w:tr w:rsidR="00C47211" w:rsidRPr="00BA7A37" w:rsidTr="00C47211">
        <w:tc>
          <w:tcPr>
            <w:tcW w:w="637" w:type="dxa"/>
          </w:tcPr>
          <w:p w:rsidR="00C47211" w:rsidRPr="00BA7A37" w:rsidRDefault="00C47211" w:rsidP="00C47211">
            <w:pPr>
              <w:spacing w:line="360" w:lineRule="auto"/>
              <w:jc w:val="center"/>
            </w:pPr>
            <w:r w:rsidRPr="00BA7A37">
              <w:t>1</w:t>
            </w:r>
          </w:p>
        </w:tc>
        <w:tc>
          <w:tcPr>
            <w:tcW w:w="2741" w:type="dxa"/>
          </w:tcPr>
          <w:p w:rsidR="00C47211" w:rsidRPr="00BA7A37" w:rsidRDefault="00C47211" w:rsidP="00C47211">
            <w:pPr>
              <w:spacing w:line="360" w:lineRule="auto"/>
              <w:jc w:val="center"/>
            </w:pPr>
            <w:r w:rsidRPr="00BA7A37">
              <w:t>Km 0+000.00 – 0+400.00</w:t>
            </w:r>
          </w:p>
        </w:tc>
        <w:tc>
          <w:tcPr>
            <w:tcW w:w="1968" w:type="dxa"/>
          </w:tcPr>
          <w:p w:rsidR="00C47211" w:rsidRPr="00BA7A37" w:rsidRDefault="00C47211" w:rsidP="00C47211">
            <w:pPr>
              <w:spacing w:line="360" w:lineRule="auto"/>
              <w:jc w:val="center"/>
            </w:pPr>
            <w:r w:rsidRPr="00BA7A37">
              <w:t>-</w:t>
            </w:r>
          </w:p>
        </w:tc>
        <w:tc>
          <w:tcPr>
            <w:tcW w:w="1968" w:type="dxa"/>
          </w:tcPr>
          <w:p w:rsidR="00C47211" w:rsidRPr="00BA7A37" w:rsidRDefault="00C47211" w:rsidP="00C47211">
            <w:pPr>
              <w:spacing w:line="360" w:lineRule="auto"/>
              <w:jc w:val="center"/>
            </w:pPr>
            <w:r w:rsidRPr="00BA7A37">
              <w:t>Sant din beton</w:t>
            </w:r>
          </w:p>
        </w:tc>
        <w:tc>
          <w:tcPr>
            <w:tcW w:w="1254" w:type="dxa"/>
          </w:tcPr>
          <w:p w:rsidR="00C47211" w:rsidRPr="00BA7A37" w:rsidRDefault="00C47211" w:rsidP="00C47211">
            <w:pPr>
              <w:spacing w:line="360" w:lineRule="auto"/>
              <w:jc w:val="center"/>
            </w:pPr>
            <w:r w:rsidRPr="00BA7A37">
              <w:t>-</w:t>
            </w:r>
          </w:p>
        </w:tc>
        <w:tc>
          <w:tcPr>
            <w:tcW w:w="1078" w:type="dxa"/>
          </w:tcPr>
          <w:p w:rsidR="00C47211" w:rsidRPr="00BA7A37" w:rsidRDefault="00C47211" w:rsidP="00C47211">
            <w:pPr>
              <w:spacing w:line="360" w:lineRule="auto"/>
              <w:jc w:val="center"/>
            </w:pPr>
            <w:r w:rsidRPr="00BA7A37">
              <w:t>400,00</w:t>
            </w:r>
          </w:p>
        </w:tc>
      </w:tr>
      <w:tr w:rsidR="00C47211" w:rsidRPr="00BA7A37" w:rsidTr="00C47211">
        <w:tc>
          <w:tcPr>
            <w:tcW w:w="9646" w:type="dxa"/>
            <w:gridSpan w:val="6"/>
          </w:tcPr>
          <w:p w:rsidR="00C47211" w:rsidRPr="00BA7A37" w:rsidRDefault="00C47211" w:rsidP="00C47211">
            <w:pPr>
              <w:spacing w:line="360" w:lineRule="auto"/>
              <w:jc w:val="center"/>
            </w:pPr>
            <w:r w:rsidRPr="00BA7A37">
              <w:t>Total lungimi pe tipuri de sectiuni:</w:t>
            </w:r>
          </w:p>
        </w:tc>
      </w:tr>
      <w:tr w:rsidR="00C47211" w:rsidRPr="00BA7A37" w:rsidTr="00C47211">
        <w:tc>
          <w:tcPr>
            <w:tcW w:w="9646" w:type="dxa"/>
            <w:gridSpan w:val="6"/>
          </w:tcPr>
          <w:p w:rsidR="00C47211" w:rsidRPr="00BA7A37" w:rsidRDefault="00C47211" w:rsidP="00C47211">
            <w:pPr>
              <w:spacing w:line="360" w:lineRule="auto"/>
              <w:jc w:val="center"/>
            </w:pPr>
            <w:r w:rsidRPr="00BA7A37">
              <w:t>Sant pereat cu beton C35/45 = 400,00 m</w:t>
            </w:r>
          </w:p>
        </w:tc>
      </w:tr>
    </w:tbl>
    <w:p w:rsidR="00C47211" w:rsidRPr="00BA7A37" w:rsidRDefault="00C47211" w:rsidP="00C47211">
      <w:pPr>
        <w:spacing w:line="360" w:lineRule="auto"/>
        <w:ind w:left="720"/>
        <w:jc w:val="both"/>
        <w:rPr>
          <w:b/>
        </w:rPr>
      </w:pPr>
    </w:p>
    <w:p w:rsidR="00C47211" w:rsidRPr="00BA7A37" w:rsidRDefault="00C47211" w:rsidP="00C47211">
      <w:pPr>
        <w:spacing w:line="360" w:lineRule="auto"/>
        <w:ind w:firstLine="720"/>
        <w:jc w:val="both"/>
      </w:pPr>
      <w:r w:rsidRPr="00BA7A37">
        <w:t xml:space="preserve">Apele pluviale vor fi evacuate pe terenul natural adiacent. </w:t>
      </w:r>
    </w:p>
    <w:p w:rsidR="00C47211" w:rsidRPr="00BA7A37" w:rsidRDefault="00C47211" w:rsidP="00C47211">
      <w:pPr>
        <w:numPr>
          <w:ilvl w:val="1"/>
          <w:numId w:val="34"/>
        </w:numPr>
        <w:spacing w:line="360" w:lineRule="auto"/>
        <w:ind w:left="360" w:firstLine="0"/>
        <w:contextualSpacing/>
        <w:jc w:val="both"/>
        <w:rPr>
          <w:b/>
        </w:rPr>
      </w:pPr>
      <w:r w:rsidRPr="00BA7A37">
        <w:rPr>
          <w:b/>
        </w:rPr>
        <w:t>Siguranta circulatiei</w:t>
      </w:r>
    </w:p>
    <w:p w:rsidR="00C47211" w:rsidRPr="00BA7A37" w:rsidRDefault="00C47211" w:rsidP="00C47211">
      <w:pPr>
        <w:spacing w:line="360" w:lineRule="auto"/>
        <w:ind w:left="720"/>
        <w:jc w:val="both"/>
      </w:pPr>
      <w:r w:rsidRPr="00BA7A37">
        <w:t>Semnalizare verticala: indicatoare rutiere 3 buc;</w:t>
      </w:r>
    </w:p>
    <w:p w:rsidR="00C47211" w:rsidRPr="00BA7A37" w:rsidRDefault="00C47211" w:rsidP="00C47211">
      <w:pPr>
        <w:spacing w:line="360" w:lineRule="auto"/>
        <w:ind w:left="720"/>
        <w:jc w:val="both"/>
      </w:pPr>
      <w:r w:rsidRPr="00BA7A37">
        <w:t>Semnalizare orizontala:</w:t>
      </w:r>
    </w:p>
    <w:p w:rsidR="00C47211" w:rsidRPr="00BA7A37" w:rsidRDefault="00C47211" w:rsidP="00C47211">
      <w:pPr>
        <w:numPr>
          <w:ilvl w:val="0"/>
          <w:numId w:val="7"/>
        </w:numPr>
        <w:spacing w:line="360" w:lineRule="auto"/>
        <w:contextualSpacing/>
        <w:jc w:val="both"/>
      </w:pPr>
      <w:r w:rsidRPr="00BA7A37">
        <w:t>Marcaje longitudinale: Linie discontinua simpla tip M, grosime 0,15 m, Ltotal= 800,00 m.</w:t>
      </w:r>
    </w:p>
    <w:p w:rsidR="00C47211" w:rsidRPr="00BA7A37" w:rsidRDefault="00C47211" w:rsidP="00C47211">
      <w:pPr>
        <w:spacing w:line="360" w:lineRule="auto"/>
        <w:ind w:firstLine="709"/>
        <w:rPr>
          <w:b/>
          <w:color w:val="C00000"/>
        </w:rPr>
      </w:pPr>
    </w:p>
    <w:p w:rsidR="00C47211" w:rsidRPr="00BA7A37" w:rsidRDefault="00C47211" w:rsidP="00C47211">
      <w:pPr>
        <w:spacing w:line="360" w:lineRule="auto"/>
        <w:ind w:firstLine="709"/>
      </w:pPr>
      <w:r w:rsidRPr="00BA7A37">
        <w:rPr>
          <w:b/>
          <w:color w:val="C00000"/>
        </w:rPr>
        <w:t>Obiect 4:</w:t>
      </w:r>
      <w:r w:rsidRPr="00BA7A37">
        <w:rPr>
          <w:color w:val="C00000"/>
        </w:rPr>
        <w:t xml:space="preserve"> </w:t>
      </w:r>
      <w:r w:rsidRPr="00BA7A37">
        <w:rPr>
          <w:b/>
          <w:color w:val="17365D" w:themeColor="text2" w:themeShade="BF"/>
        </w:rPr>
        <w:t>Strada Valea Pomatului</w:t>
      </w:r>
    </w:p>
    <w:p w:rsidR="00C47211" w:rsidRPr="00BA7A37" w:rsidRDefault="00C47211" w:rsidP="00C47211">
      <w:pPr>
        <w:numPr>
          <w:ilvl w:val="0"/>
          <w:numId w:val="31"/>
        </w:numPr>
        <w:spacing w:line="360" w:lineRule="auto"/>
        <w:contextualSpacing/>
        <w:jc w:val="both"/>
      </w:pPr>
      <w:r w:rsidRPr="00BA7A37">
        <w:rPr>
          <w:b/>
        </w:rPr>
        <w:t>Traseu in plan proiectat:</w:t>
      </w:r>
      <w:r w:rsidRPr="00BA7A37">
        <w:t xml:space="preserve"> L=744,00 m (Km 0+000.00 – 0+744.00)</w:t>
      </w:r>
    </w:p>
    <w:p w:rsidR="00C47211" w:rsidRPr="00BA7A37" w:rsidRDefault="00C47211" w:rsidP="00C47211">
      <w:pPr>
        <w:numPr>
          <w:ilvl w:val="0"/>
          <w:numId w:val="31"/>
        </w:numPr>
        <w:spacing w:line="360" w:lineRule="auto"/>
        <w:contextualSpacing/>
        <w:jc w:val="both"/>
        <w:rPr>
          <w:b/>
        </w:rPr>
      </w:pPr>
      <w:r w:rsidRPr="00BA7A37">
        <w:rPr>
          <w:b/>
        </w:rPr>
        <w:t>Profile transversale</w:t>
      </w:r>
    </w:p>
    <w:p w:rsidR="00C47211" w:rsidRPr="00BA7A37" w:rsidRDefault="00C47211" w:rsidP="00C47211">
      <w:pPr>
        <w:spacing w:line="360" w:lineRule="auto"/>
        <w:ind w:firstLine="709"/>
        <w:jc w:val="both"/>
      </w:pPr>
      <w:r w:rsidRPr="00BA7A37">
        <w:t>Profil transversal Tip 1: km 0+000.00 – 0+107.00, km 0+226.00 – 0+432.00</w:t>
      </w:r>
    </w:p>
    <w:p w:rsidR="00C47211" w:rsidRPr="00BA7A37" w:rsidRDefault="00C47211" w:rsidP="00C47211">
      <w:pPr>
        <w:numPr>
          <w:ilvl w:val="2"/>
          <w:numId w:val="35"/>
        </w:numPr>
        <w:spacing w:line="360" w:lineRule="auto"/>
        <w:contextualSpacing/>
        <w:jc w:val="both"/>
      </w:pPr>
      <w:r w:rsidRPr="00BA7A37">
        <w:t>Platforma drum: 4,15 m;</w:t>
      </w:r>
    </w:p>
    <w:p w:rsidR="00C47211" w:rsidRPr="00BA7A37" w:rsidRDefault="00C47211" w:rsidP="00C47211">
      <w:pPr>
        <w:numPr>
          <w:ilvl w:val="2"/>
          <w:numId w:val="35"/>
        </w:numPr>
        <w:spacing w:line="360" w:lineRule="auto"/>
        <w:contextualSpacing/>
        <w:jc w:val="both"/>
      </w:pPr>
      <w:r w:rsidRPr="00BA7A37">
        <w:t>Parte carosabila: 3,00 m, panta unica 2,5%;</w:t>
      </w:r>
    </w:p>
    <w:p w:rsidR="00C47211" w:rsidRPr="00BA7A37" w:rsidRDefault="00C47211" w:rsidP="00C47211">
      <w:pPr>
        <w:numPr>
          <w:ilvl w:val="2"/>
          <w:numId w:val="35"/>
        </w:numPr>
        <w:spacing w:line="360" w:lineRule="auto"/>
        <w:contextualSpacing/>
        <w:jc w:val="both"/>
      </w:pPr>
      <w:r w:rsidRPr="00BA7A37">
        <w:t>Acostamente: 1 x 0,50 m;</w:t>
      </w:r>
    </w:p>
    <w:p w:rsidR="00C47211" w:rsidRPr="00BA7A37" w:rsidRDefault="00C47211" w:rsidP="00C47211">
      <w:pPr>
        <w:numPr>
          <w:ilvl w:val="2"/>
          <w:numId w:val="35"/>
        </w:numPr>
        <w:spacing w:line="360" w:lineRule="auto"/>
        <w:contextualSpacing/>
        <w:jc w:val="both"/>
      </w:pPr>
      <w:r w:rsidRPr="00BA7A37">
        <w:t>Rigola de acostament: dreapta, 1 x 0,65 m.</w:t>
      </w:r>
    </w:p>
    <w:p w:rsidR="00C47211" w:rsidRPr="00BA7A37" w:rsidRDefault="00C47211" w:rsidP="00C47211">
      <w:pPr>
        <w:spacing w:line="360" w:lineRule="auto"/>
        <w:ind w:firstLine="720"/>
        <w:jc w:val="both"/>
      </w:pPr>
      <w:r w:rsidRPr="00BA7A37">
        <w:t>Profil transversal Tip 2: km 0+107.00 – 0+226.00, km 0+432.00 – 0+664.00</w:t>
      </w:r>
    </w:p>
    <w:p w:rsidR="00C47211" w:rsidRPr="00BA7A37" w:rsidRDefault="00C47211" w:rsidP="00C47211">
      <w:pPr>
        <w:numPr>
          <w:ilvl w:val="2"/>
          <w:numId w:val="36"/>
        </w:numPr>
        <w:spacing w:line="360" w:lineRule="auto"/>
        <w:contextualSpacing/>
        <w:jc w:val="both"/>
      </w:pPr>
      <w:r w:rsidRPr="00BA7A37">
        <w:t>Platforma drum: 4,15 m;</w:t>
      </w:r>
    </w:p>
    <w:p w:rsidR="00C47211" w:rsidRPr="00BA7A37" w:rsidRDefault="00C47211" w:rsidP="00C47211">
      <w:pPr>
        <w:numPr>
          <w:ilvl w:val="2"/>
          <w:numId w:val="36"/>
        </w:numPr>
        <w:spacing w:line="360" w:lineRule="auto"/>
        <w:contextualSpacing/>
        <w:jc w:val="both"/>
      </w:pPr>
      <w:r w:rsidRPr="00BA7A37">
        <w:t>Parte carosabila: 3,00 m, panta unica2,5%;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dreapta, 1 x 1,35 m.</w:t>
      </w:r>
    </w:p>
    <w:p w:rsidR="00C47211" w:rsidRPr="00BA7A37" w:rsidRDefault="00C47211" w:rsidP="00C47211">
      <w:pPr>
        <w:spacing w:line="360" w:lineRule="auto"/>
        <w:ind w:firstLine="720"/>
        <w:jc w:val="both"/>
      </w:pPr>
      <w:r w:rsidRPr="00BA7A37">
        <w:t>Profil transversal Tip 3: km 0+664.00 – 0+744.00</w:t>
      </w:r>
    </w:p>
    <w:p w:rsidR="00C47211" w:rsidRPr="00BA7A37" w:rsidRDefault="00C47211" w:rsidP="00C47211">
      <w:pPr>
        <w:numPr>
          <w:ilvl w:val="2"/>
          <w:numId w:val="36"/>
        </w:numPr>
        <w:spacing w:line="360" w:lineRule="auto"/>
        <w:contextualSpacing/>
        <w:jc w:val="both"/>
      </w:pPr>
      <w:r w:rsidRPr="00BA7A37">
        <w:t>Platforma drum: 4,15 m;</w:t>
      </w:r>
    </w:p>
    <w:p w:rsidR="00C47211" w:rsidRPr="00BA7A37" w:rsidRDefault="00C47211" w:rsidP="00C47211">
      <w:pPr>
        <w:numPr>
          <w:ilvl w:val="2"/>
          <w:numId w:val="36"/>
        </w:numPr>
        <w:spacing w:line="360" w:lineRule="auto"/>
        <w:contextualSpacing/>
        <w:jc w:val="both"/>
      </w:pPr>
      <w:r w:rsidRPr="00BA7A37">
        <w:t>Parte carosabila: 3,00 m, panta unica2,5%;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stanga, 1 x 1,35 m.</w:t>
      </w:r>
    </w:p>
    <w:p w:rsidR="00C47211" w:rsidRPr="00BA7A37" w:rsidRDefault="00C47211" w:rsidP="00C47211">
      <w:pPr>
        <w:numPr>
          <w:ilvl w:val="0"/>
          <w:numId w:val="31"/>
        </w:numPr>
        <w:spacing w:line="360" w:lineRule="auto"/>
        <w:contextualSpacing/>
        <w:jc w:val="both"/>
        <w:rPr>
          <w:b/>
        </w:rPr>
      </w:pPr>
      <w:r w:rsidRPr="00BA7A37">
        <w:rPr>
          <w:b/>
        </w:rPr>
        <w:t>Sistem rutier</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lastRenderedPageBreak/>
        <w:t>4 cm strat de uzura BAPC16 rul. 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6 cm strat de legatura BADPC22.4 leg.50/70;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15 cm strat de fundatie superior din piatra sparta;</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20 cm strat de fundatie inferior din balast;</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10 cm strat de forma din balast.</w:t>
      </w:r>
    </w:p>
    <w:p w:rsidR="00C47211" w:rsidRPr="00BA7A37" w:rsidRDefault="00C47211" w:rsidP="00C47211">
      <w:pPr>
        <w:numPr>
          <w:ilvl w:val="0"/>
          <w:numId w:val="31"/>
        </w:numPr>
        <w:spacing w:line="360" w:lineRule="auto"/>
        <w:contextualSpacing/>
        <w:jc w:val="both"/>
        <w:rPr>
          <w:b/>
        </w:rPr>
      </w:pPr>
      <w:r w:rsidRPr="00BA7A37">
        <w:rPr>
          <w:b/>
        </w:rPr>
        <w:t>Colectare si evacuare ape pluviale</w:t>
      </w:r>
    </w:p>
    <w:p w:rsidR="00C47211" w:rsidRPr="00BA7A37" w:rsidRDefault="00C47211" w:rsidP="00C47211">
      <w:pPr>
        <w:spacing w:line="360" w:lineRule="auto"/>
        <w:ind w:left="720"/>
        <w:jc w:val="both"/>
        <w:rPr>
          <w:b/>
        </w:rPr>
      </w:pPr>
      <w:r w:rsidRPr="00BA7A37">
        <w:rPr>
          <w:b/>
        </w:rPr>
        <w:t>Santuri, rigole:</w:t>
      </w:r>
    </w:p>
    <w:tbl>
      <w:tblPr>
        <w:tblStyle w:val="TableGrid"/>
        <w:tblW w:w="0" w:type="auto"/>
        <w:tblInd w:w="720" w:type="dxa"/>
        <w:tblLook w:val="04A0" w:firstRow="1" w:lastRow="0" w:firstColumn="1" w:lastColumn="0" w:noHBand="0" w:noVBand="1"/>
      </w:tblPr>
      <w:tblGrid>
        <w:gridCol w:w="637"/>
        <w:gridCol w:w="2741"/>
        <w:gridCol w:w="1968"/>
        <w:gridCol w:w="1968"/>
        <w:gridCol w:w="1254"/>
        <w:gridCol w:w="1078"/>
      </w:tblGrid>
      <w:tr w:rsidR="00C47211" w:rsidRPr="00BA7A37" w:rsidTr="00C47211">
        <w:trPr>
          <w:tblHeader/>
        </w:trPr>
        <w:tc>
          <w:tcPr>
            <w:tcW w:w="637"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2741"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936"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 sectiune de scurgere</w:t>
            </w:r>
          </w:p>
        </w:tc>
        <w:tc>
          <w:tcPr>
            <w:tcW w:w="2332"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Lungime (m)</w:t>
            </w:r>
          </w:p>
        </w:tc>
      </w:tr>
      <w:tr w:rsidR="00C47211" w:rsidRPr="00BA7A37" w:rsidTr="00C47211">
        <w:trPr>
          <w:tblHeader/>
        </w:trPr>
        <w:tc>
          <w:tcPr>
            <w:tcW w:w="637"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2741"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125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07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r>
      <w:tr w:rsidR="00C47211" w:rsidRPr="00BA7A37" w:rsidTr="00C47211">
        <w:tc>
          <w:tcPr>
            <w:tcW w:w="637" w:type="dxa"/>
          </w:tcPr>
          <w:p w:rsidR="00C47211" w:rsidRPr="00BA7A37" w:rsidRDefault="00C47211" w:rsidP="00C47211">
            <w:pPr>
              <w:spacing w:line="360" w:lineRule="auto"/>
              <w:jc w:val="center"/>
            </w:pPr>
            <w:r w:rsidRPr="00BA7A37">
              <w:t>1</w:t>
            </w:r>
          </w:p>
        </w:tc>
        <w:tc>
          <w:tcPr>
            <w:tcW w:w="2741" w:type="dxa"/>
          </w:tcPr>
          <w:p w:rsidR="00C47211" w:rsidRPr="00BA7A37" w:rsidRDefault="00C47211" w:rsidP="00C47211">
            <w:pPr>
              <w:spacing w:line="360" w:lineRule="auto"/>
              <w:jc w:val="center"/>
            </w:pPr>
            <w:r w:rsidRPr="00BA7A37">
              <w:t>Km 0+000.00 – 0+107.00</w:t>
            </w:r>
          </w:p>
        </w:tc>
        <w:tc>
          <w:tcPr>
            <w:tcW w:w="1968" w:type="dxa"/>
          </w:tcPr>
          <w:p w:rsidR="00C47211" w:rsidRPr="00BA7A37" w:rsidRDefault="00C47211" w:rsidP="00C47211">
            <w:pPr>
              <w:spacing w:line="360" w:lineRule="auto"/>
              <w:jc w:val="center"/>
            </w:pPr>
            <w:r w:rsidRPr="00BA7A37">
              <w:t>-</w:t>
            </w:r>
          </w:p>
        </w:tc>
        <w:tc>
          <w:tcPr>
            <w:tcW w:w="1968" w:type="dxa"/>
          </w:tcPr>
          <w:p w:rsidR="00C47211" w:rsidRPr="00BA7A37" w:rsidRDefault="00C47211" w:rsidP="00C47211">
            <w:pPr>
              <w:spacing w:line="360" w:lineRule="auto"/>
              <w:jc w:val="center"/>
            </w:pPr>
            <w:r w:rsidRPr="00BA7A37">
              <w:t>Rigola de acostament</w:t>
            </w:r>
          </w:p>
        </w:tc>
        <w:tc>
          <w:tcPr>
            <w:tcW w:w="1254" w:type="dxa"/>
          </w:tcPr>
          <w:p w:rsidR="00C47211" w:rsidRPr="00BA7A37" w:rsidRDefault="00C47211" w:rsidP="00C47211">
            <w:pPr>
              <w:spacing w:line="360" w:lineRule="auto"/>
              <w:jc w:val="center"/>
            </w:pPr>
            <w:r w:rsidRPr="00BA7A37">
              <w:t>-</w:t>
            </w:r>
          </w:p>
        </w:tc>
        <w:tc>
          <w:tcPr>
            <w:tcW w:w="1078" w:type="dxa"/>
          </w:tcPr>
          <w:p w:rsidR="00C47211" w:rsidRPr="00BA7A37" w:rsidRDefault="00C47211" w:rsidP="00C47211">
            <w:pPr>
              <w:spacing w:line="360" w:lineRule="auto"/>
              <w:jc w:val="center"/>
            </w:pPr>
            <w:r w:rsidRPr="00BA7A37">
              <w:t>107,00</w:t>
            </w:r>
          </w:p>
        </w:tc>
      </w:tr>
      <w:tr w:rsidR="00C47211" w:rsidRPr="00BA7A37" w:rsidTr="00C47211">
        <w:tc>
          <w:tcPr>
            <w:tcW w:w="637" w:type="dxa"/>
          </w:tcPr>
          <w:p w:rsidR="00C47211" w:rsidRPr="00BA7A37" w:rsidRDefault="00C47211" w:rsidP="00C47211">
            <w:pPr>
              <w:spacing w:line="360" w:lineRule="auto"/>
              <w:jc w:val="center"/>
            </w:pPr>
            <w:r w:rsidRPr="00BA7A37">
              <w:t>2</w:t>
            </w:r>
          </w:p>
        </w:tc>
        <w:tc>
          <w:tcPr>
            <w:tcW w:w="2741" w:type="dxa"/>
          </w:tcPr>
          <w:p w:rsidR="00C47211" w:rsidRPr="00BA7A37" w:rsidRDefault="00C47211" w:rsidP="00C47211">
            <w:pPr>
              <w:spacing w:line="360" w:lineRule="auto"/>
            </w:pPr>
            <w:r w:rsidRPr="00BA7A37">
              <w:t>Km 0+107.00 – 0+226.00</w:t>
            </w:r>
          </w:p>
        </w:tc>
        <w:tc>
          <w:tcPr>
            <w:tcW w:w="1968" w:type="dxa"/>
          </w:tcPr>
          <w:p w:rsidR="00C47211" w:rsidRPr="00BA7A37" w:rsidRDefault="00C47211" w:rsidP="00C47211">
            <w:pPr>
              <w:spacing w:line="360" w:lineRule="auto"/>
              <w:jc w:val="center"/>
            </w:pPr>
            <w:r w:rsidRPr="00BA7A37">
              <w:t>-</w:t>
            </w:r>
          </w:p>
        </w:tc>
        <w:tc>
          <w:tcPr>
            <w:tcW w:w="1968" w:type="dxa"/>
          </w:tcPr>
          <w:p w:rsidR="00C47211" w:rsidRPr="00BA7A37" w:rsidRDefault="00C47211" w:rsidP="00C47211">
            <w:pPr>
              <w:spacing w:line="360" w:lineRule="auto"/>
              <w:jc w:val="center"/>
            </w:pPr>
            <w:r w:rsidRPr="00BA7A37">
              <w:t>Sant din beton</w:t>
            </w:r>
          </w:p>
        </w:tc>
        <w:tc>
          <w:tcPr>
            <w:tcW w:w="1254" w:type="dxa"/>
          </w:tcPr>
          <w:p w:rsidR="00C47211" w:rsidRPr="00BA7A37" w:rsidRDefault="00C47211" w:rsidP="00C47211">
            <w:pPr>
              <w:spacing w:line="360" w:lineRule="auto"/>
              <w:jc w:val="center"/>
            </w:pPr>
            <w:r w:rsidRPr="00BA7A37">
              <w:t>-</w:t>
            </w:r>
          </w:p>
        </w:tc>
        <w:tc>
          <w:tcPr>
            <w:tcW w:w="1078" w:type="dxa"/>
          </w:tcPr>
          <w:p w:rsidR="00C47211" w:rsidRPr="00BA7A37" w:rsidRDefault="00C47211" w:rsidP="00C47211">
            <w:pPr>
              <w:spacing w:line="360" w:lineRule="auto"/>
              <w:jc w:val="center"/>
            </w:pPr>
            <w:r w:rsidRPr="00BA7A37">
              <w:t>119,00</w:t>
            </w:r>
          </w:p>
        </w:tc>
      </w:tr>
      <w:tr w:rsidR="00C47211" w:rsidRPr="00BA7A37" w:rsidTr="00C47211">
        <w:tc>
          <w:tcPr>
            <w:tcW w:w="637" w:type="dxa"/>
          </w:tcPr>
          <w:p w:rsidR="00C47211" w:rsidRPr="00BA7A37" w:rsidRDefault="00C47211" w:rsidP="00C47211">
            <w:pPr>
              <w:spacing w:line="360" w:lineRule="auto"/>
              <w:jc w:val="center"/>
            </w:pPr>
            <w:r w:rsidRPr="00BA7A37">
              <w:t>3</w:t>
            </w:r>
          </w:p>
        </w:tc>
        <w:tc>
          <w:tcPr>
            <w:tcW w:w="2741" w:type="dxa"/>
          </w:tcPr>
          <w:p w:rsidR="00C47211" w:rsidRPr="00BA7A37" w:rsidRDefault="00C47211" w:rsidP="00C47211">
            <w:pPr>
              <w:spacing w:line="360" w:lineRule="auto"/>
            </w:pPr>
            <w:r w:rsidRPr="00BA7A37">
              <w:t>Km 0+226.00 – 0+432.00</w:t>
            </w:r>
          </w:p>
        </w:tc>
        <w:tc>
          <w:tcPr>
            <w:tcW w:w="1968" w:type="dxa"/>
          </w:tcPr>
          <w:p w:rsidR="00C47211" w:rsidRPr="00BA7A37" w:rsidRDefault="00C47211" w:rsidP="00C47211">
            <w:pPr>
              <w:spacing w:line="360" w:lineRule="auto"/>
              <w:jc w:val="center"/>
            </w:pPr>
            <w:r w:rsidRPr="00BA7A37">
              <w:t>-</w:t>
            </w:r>
          </w:p>
        </w:tc>
        <w:tc>
          <w:tcPr>
            <w:tcW w:w="1968" w:type="dxa"/>
          </w:tcPr>
          <w:p w:rsidR="00C47211" w:rsidRPr="00BA7A37" w:rsidRDefault="00C47211" w:rsidP="00C47211">
            <w:pPr>
              <w:spacing w:line="360" w:lineRule="auto"/>
              <w:jc w:val="center"/>
            </w:pPr>
            <w:r w:rsidRPr="00BA7A37">
              <w:t>Rigola de acostament</w:t>
            </w:r>
          </w:p>
        </w:tc>
        <w:tc>
          <w:tcPr>
            <w:tcW w:w="1254" w:type="dxa"/>
          </w:tcPr>
          <w:p w:rsidR="00C47211" w:rsidRPr="00BA7A37" w:rsidRDefault="00C47211" w:rsidP="00C47211">
            <w:pPr>
              <w:spacing w:line="360" w:lineRule="auto"/>
              <w:jc w:val="center"/>
            </w:pPr>
          </w:p>
        </w:tc>
        <w:tc>
          <w:tcPr>
            <w:tcW w:w="1078" w:type="dxa"/>
          </w:tcPr>
          <w:p w:rsidR="00C47211" w:rsidRPr="00BA7A37" w:rsidRDefault="00C47211" w:rsidP="00C47211">
            <w:pPr>
              <w:spacing w:line="360" w:lineRule="auto"/>
              <w:jc w:val="center"/>
            </w:pPr>
            <w:r w:rsidRPr="00BA7A37">
              <w:t>206,00</w:t>
            </w:r>
          </w:p>
        </w:tc>
      </w:tr>
      <w:tr w:rsidR="00C47211" w:rsidRPr="00BA7A37" w:rsidTr="00C47211">
        <w:tc>
          <w:tcPr>
            <w:tcW w:w="637" w:type="dxa"/>
          </w:tcPr>
          <w:p w:rsidR="00C47211" w:rsidRPr="00BA7A37" w:rsidRDefault="00C47211" w:rsidP="00C47211">
            <w:pPr>
              <w:spacing w:line="360" w:lineRule="auto"/>
              <w:jc w:val="center"/>
            </w:pPr>
            <w:r w:rsidRPr="00BA7A37">
              <w:t>4</w:t>
            </w:r>
          </w:p>
        </w:tc>
        <w:tc>
          <w:tcPr>
            <w:tcW w:w="2741" w:type="dxa"/>
          </w:tcPr>
          <w:p w:rsidR="00C47211" w:rsidRPr="00BA7A37" w:rsidRDefault="00C47211" w:rsidP="00C47211">
            <w:pPr>
              <w:spacing w:line="360" w:lineRule="auto"/>
            </w:pPr>
            <w:r w:rsidRPr="00BA7A37">
              <w:t>Km 0+432.00 – 0+664.00</w:t>
            </w:r>
          </w:p>
        </w:tc>
        <w:tc>
          <w:tcPr>
            <w:tcW w:w="1968" w:type="dxa"/>
          </w:tcPr>
          <w:p w:rsidR="00C47211" w:rsidRPr="00BA7A37" w:rsidRDefault="00C47211" w:rsidP="00C47211">
            <w:pPr>
              <w:spacing w:line="360" w:lineRule="auto"/>
              <w:jc w:val="center"/>
            </w:pPr>
            <w:r w:rsidRPr="00BA7A37">
              <w:t>-</w:t>
            </w:r>
          </w:p>
        </w:tc>
        <w:tc>
          <w:tcPr>
            <w:tcW w:w="1968" w:type="dxa"/>
          </w:tcPr>
          <w:p w:rsidR="00C47211" w:rsidRPr="00BA7A37" w:rsidRDefault="00C47211" w:rsidP="00C47211">
            <w:pPr>
              <w:spacing w:line="360" w:lineRule="auto"/>
              <w:jc w:val="center"/>
            </w:pPr>
            <w:r w:rsidRPr="00BA7A37">
              <w:t>Sant din beton</w:t>
            </w:r>
          </w:p>
        </w:tc>
        <w:tc>
          <w:tcPr>
            <w:tcW w:w="1254" w:type="dxa"/>
          </w:tcPr>
          <w:p w:rsidR="00C47211" w:rsidRPr="00BA7A37" w:rsidRDefault="00C47211" w:rsidP="00C47211">
            <w:pPr>
              <w:spacing w:line="360" w:lineRule="auto"/>
              <w:jc w:val="center"/>
            </w:pPr>
            <w:r w:rsidRPr="00BA7A37">
              <w:t>-</w:t>
            </w:r>
          </w:p>
        </w:tc>
        <w:tc>
          <w:tcPr>
            <w:tcW w:w="1078" w:type="dxa"/>
          </w:tcPr>
          <w:p w:rsidR="00C47211" w:rsidRPr="00BA7A37" w:rsidRDefault="00C47211" w:rsidP="00C47211">
            <w:pPr>
              <w:spacing w:line="360" w:lineRule="auto"/>
              <w:jc w:val="center"/>
            </w:pPr>
            <w:r w:rsidRPr="00BA7A37">
              <w:t>232,00</w:t>
            </w:r>
          </w:p>
        </w:tc>
      </w:tr>
      <w:tr w:rsidR="00C47211" w:rsidRPr="00BA7A37" w:rsidTr="00C47211">
        <w:tc>
          <w:tcPr>
            <w:tcW w:w="637" w:type="dxa"/>
          </w:tcPr>
          <w:p w:rsidR="00C47211" w:rsidRPr="00BA7A37" w:rsidRDefault="00C47211" w:rsidP="00C47211">
            <w:pPr>
              <w:spacing w:line="360" w:lineRule="auto"/>
              <w:jc w:val="center"/>
            </w:pPr>
            <w:r w:rsidRPr="00BA7A37">
              <w:t>5</w:t>
            </w:r>
          </w:p>
        </w:tc>
        <w:tc>
          <w:tcPr>
            <w:tcW w:w="2741" w:type="dxa"/>
          </w:tcPr>
          <w:p w:rsidR="00C47211" w:rsidRPr="00BA7A37" w:rsidRDefault="00C47211" w:rsidP="00C47211">
            <w:pPr>
              <w:spacing w:line="360" w:lineRule="auto"/>
            </w:pPr>
            <w:r w:rsidRPr="00BA7A37">
              <w:t>Km 0+664.00 – 0+744.00</w:t>
            </w:r>
          </w:p>
        </w:tc>
        <w:tc>
          <w:tcPr>
            <w:tcW w:w="1968" w:type="dxa"/>
          </w:tcPr>
          <w:p w:rsidR="00C47211" w:rsidRPr="00BA7A37" w:rsidRDefault="00C47211" w:rsidP="00C47211">
            <w:pPr>
              <w:spacing w:line="360" w:lineRule="auto"/>
              <w:jc w:val="center"/>
            </w:pPr>
            <w:r w:rsidRPr="00BA7A37">
              <w:t>Sant din beton</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80,00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9646" w:type="dxa"/>
            <w:gridSpan w:val="6"/>
          </w:tcPr>
          <w:p w:rsidR="00C47211" w:rsidRPr="00BA7A37" w:rsidRDefault="00C47211" w:rsidP="00C47211">
            <w:pPr>
              <w:spacing w:line="360" w:lineRule="auto"/>
              <w:jc w:val="center"/>
            </w:pPr>
            <w:r w:rsidRPr="00BA7A37">
              <w:t>Total lungimi pe tipuri de sectiuni:</w:t>
            </w:r>
          </w:p>
        </w:tc>
      </w:tr>
      <w:tr w:rsidR="00C47211" w:rsidRPr="00BA7A37" w:rsidTr="00C47211">
        <w:tc>
          <w:tcPr>
            <w:tcW w:w="9646" w:type="dxa"/>
            <w:gridSpan w:val="6"/>
          </w:tcPr>
          <w:p w:rsidR="00C47211" w:rsidRPr="00BA7A37" w:rsidRDefault="00C47211" w:rsidP="00C47211">
            <w:pPr>
              <w:spacing w:line="360" w:lineRule="auto"/>
              <w:jc w:val="center"/>
            </w:pPr>
            <w:r w:rsidRPr="00BA7A37">
              <w:t>Sant pereat cu beton C35/45 = 351,00 m</w:t>
            </w:r>
          </w:p>
        </w:tc>
      </w:tr>
      <w:tr w:rsidR="00C47211" w:rsidRPr="00BA7A37" w:rsidTr="00C47211">
        <w:tc>
          <w:tcPr>
            <w:tcW w:w="9646" w:type="dxa"/>
            <w:gridSpan w:val="6"/>
          </w:tcPr>
          <w:p w:rsidR="00C47211" w:rsidRPr="00BA7A37" w:rsidRDefault="00C47211" w:rsidP="00C47211">
            <w:pPr>
              <w:spacing w:line="360" w:lineRule="auto"/>
              <w:jc w:val="center"/>
            </w:pPr>
            <w:r w:rsidRPr="00BA7A37">
              <w:t>Rigola de acostament = 313,00 m</w:t>
            </w:r>
          </w:p>
        </w:tc>
      </w:tr>
    </w:tbl>
    <w:p w:rsidR="00C47211" w:rsidRPr="00BA7A37" w:rsidRDefault="00C47211" w:rsidP="00C47211">
      <w:pPr>
        <w:spacing w:line="360" w:lineRule="auto"/>
        <w:ind w:left="720"/>
        <w:jc w:val="both"/>
        <w:rPr>
          <w:b/>
        </w:rPr>
      </w:pPr>
    </w:p>
    <w:p w:rsidR="00C47211" w:rsidRPr="00BA7A37" w:rsidRDefault="00C47211" w:rsidP="00C47211">
      <w:pPr>
        <w:spacing w:line="360" w:lineRule="auto"/>
        <w:ind w:left="720"/>
        <w:jc w:val="both"/>
        <w:rPr>
          <w:b/>
        </w:rPr>
      </w:pPr>
      <w:r w:rsidRPr="00BA7A37">
        <w:rPr>
          <w:b/>
        </w:rPr>
        <w:t>Podete:</w:t>
      </w:r>
    </w:p>
    <w:tbl>
      <w:tblPr>
        <w:tblStyle w:val="TableGrid"/>
        <w:tblW w:w="0" w:type="auto"/>
        <w:tblInd w:w="720" w:type="dxa"/>
        <w:tblLook w:val="04A0" w:firstRow="1" w:lastRow="0" w:firstColumn="1" w:lastColumn="0" w:noHBand="0" w:noVBand="1"/>
      </w:tblPr>
      <w:tblGrid>
        <w:gridCol w:w="636"/>
        <w:gridCol w:w="1950"/>
        <w:gridCol w:w="1762"/>
        <w:gridCol w:w="1547"/>
        <w:gridCol w:w="1547"/>
        <w:gridCol w:w="2204"/>
      </w:tblGrid>
      <w:tr w:rsidR="00C47211" w:rsidRPr="00BA7A37" w:rsidTr="00C47211">
        <w:trPr>
          <w:tblHeader/>
        </w:trPr>
        <w:tc>
          <w:tcPr>
            <w:tcW w:w="636"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1762"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Tipul podetului</w:t>
            </w:r>
          </w:p>
          <w:p w:rsidR="00C47211" w:rsidRPr="00BA7A37" w:rsidRDefault="00C47211" w:rsidP="00C47211">
            <w:pPr>
              <w:spacing w:line="360" w:lineRule="auto"/>
              <w:jc w:val="center"/>
              <w:rPr>
                <w:b/>
              </w:rPr>
            </w:pPr>
            <w:r w:rsidRPr="00BA7A37">
              <w:rPr>
                <w:b/>
              </w:rPr>
              <w:t>tubular</w:t>
            </w:r>
          </w:p>
        </w:tc>
        <w:tc>
          <w:tcPr>
            <w:tcW w:w="309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c>
          <w:tcPr>
            <w:tcW w:w="2204"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Podet transversal drumului</w:t>
            </w:r>
          </w:p>
        </w:tc>
      </w:tr>
      <w:tr w:rsidR="00C47211" w:rsidRPr="00BA7A37" w:rsidTr="00C47211">
        <w:trPr>
          <w:tblHeader/>
        </w:trPr>
        <w:tc>
          <w:tcPr>
            <w:tcW w:w="636"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50"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762"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2204" w:type="dxa"/>
            <w:vMerge/>
            <w:shd w:val="clear" w:color="auto" w:fill="F2F2F2" w:themeFill="background1" w:themeFillShade="F2"/>
            <w:vAlign w:val="center"/>
          </w:tcPr>
          <w:p w:rsidR="00C47211" w:rsidRPr="00BA7A37" w:rsidRDefault="00C47211" w:rsidP="00C47211">
            <w:pPr>
              <w:spacing w:line="360" w:lineRule="auto"/>
              <w:jc w:val="center"/>
              <w:rPr>
                <w:b/>
              </w:rPr>
            </w:pPr>
          </w:p>
        </w:tc>
      </w:tr>
      <w:tr w:rsidR="00C47211" w:rsidRPr="00BA7A37" w:rsidTr="00C47211">
        <w:tc>
          <w:tcPr>
            <w:tcW w:w="636" w:type="dxa"/>
          </w:tcPr>
          <w:p w:rsidR="00C47211" w:rsidRPr="00BA7A37" w:rsidRDefault="00C47211" w:rsidP="00C47211">
            <w:pPr>
              <w:spacing w:line="360" w:lineRule="auto"/>
              <w:jc w:val="center"/>
            </w:pPr>
            <w:r w:rsidRPr="00BA7A37">
              <w:t>1</w:t>
            </w:r>
          </w:p>
        </w:tc>
        <w:tc>
          <w:tcPr>
            <w:tcW w:w="1950" w:type="dxa"/>
          </w:tcPr>
          <w:p w:rsidR="00C47211" w:rsidRPr="00BA7A37" w:rsidRDefault="00C47211" w:rsidP="00C47211">
            <w:pPr>
              <w:spacing w:line="360" w:lineRule="auto"/>
              <w:jc w:val="both"/>
            </w:pPr>
            <w:r w:rsidRPr="00BA7A37">
              <w:t xml:space="preserve">Km 0+107.00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2</w:t>
            </w:r>
          </w:p>
        </w:tc>
        <w:tc>
          <w:tcPr>
            <w:tcW w:w="1950" w:type="dxa"/>
          </w:tcPr>
          <w:p w:rsidR="00C47211" w:rsidRPr="00BA7A37" w:rsidRDefault="00C47211" w:rsidP="00C47211">
            <w:pPr>
              <w:spacing w:line="360" w:lineRule="auto"/>
              <w:jc w:val="both"/>
            </w:pPr>
            <w:r w:rsidRPr="00BA7A37">
              <w:t xml:space="preserve">Km 0+432.00 </w:t>
            </w:r>
          </w:p>
        </w:tc>
        <w:tc>
          <w:tcPr>
            <w:tcW w:w="1762" w:type="dxa"/>
          </w:tcPr>
          <w:p w:rsidR="00C47211" w:rsidRPr="00BA7A37" w:rsidRDefault="00C47211" w:rsidP="00C47211">
            <w:pPr>
              <w:spacing w:line="360" w:lineRule="auto"/>
              <w:jc w:val="both"/>
            </w:pPr>
            <w:r w:rsidRPr="00BA7A37">
              <w:t>DN 800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3</w:t>
            </w:r>
          </w:p>
        </w:tc>
        <w:tc>
          <w:tcPr>
            <w:tcW w:w="1950" w:type="dxa"/>
          </w:tcPr>
          <w:p w:rsidR="00C47211" w:rsidRPr="00BA7A37" w:rsidRDefault="00C47211" w:rsidP="00C47211">
            <w:pPr>
              <w:spacing w:line="360" w:lineRule="auto"/>
              <w:jc w:val="both"/>
            </w:pPr>
            <w:r w:rsidRPr="00BA7A37">
              <w:t>Km 1+360.00</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L=7,50 m</w:t>
            </w:r>
          </w:p>
        </w:tc>
        <w:tc>
          <w:tcPr>
            <w:tcW w:w="2204" w:type="dxa"/>
          </w:tcPr>
          <w:p w:rsidR="00C47211" w:rsidRPr="00BA7A37" w:rsidRDefault="00C47211" w:rsidP="00C47211">
            <w:pPr>
              <w:spacing w:line="360" w:lineRule="auto"/>
              <w:jc w:val="both"/>
            </w:pPr>
            <w:r w:rsidRPr="00BA7A37">
              <w:t>-</w:t>
            </w:r>
          </w:p>
        </w:tc>
      </w:tr>
    </w:tbl>
    <w:p w:rsidR="00C47211" w:rsidRPr="00BA7A37" w:rsidRDefault="00C47211" w:rsidP="00C47211">
      <w:pPr>
        <w:spacing w:line="360" w:lineRule="auto"/>
        <w:ind w:firstLine="720"/>
        <w:jc w:val="both"/>
      </w:pPr>
      <w:r w:rsidRPr="00BA7A37">
        <w:t xml:space="preserve">Apele pluviale vor fi evacuate pe terenul natural adiacent. </w:t>
      </w:r>
    </w:p>
    <w:p w:rsidR="00C47211" w:rsidRPr="00BA7A37" w:rsidRDefault="00C47211" w:rsidP="00C47211">
      <w:pPr>
        <w:numPr>
          <w:ilvl w:val="0"/>
          <w:numId w:val="32"/>
        </w:numPr>
        <w:spacing w:line="360" w:lineRule="auto"/>
        <w:contextualSpacing/>
        <w:jc w:val="both"/>
      </w:pPr>
      <w:r w:rsidRPr="00BA7A37">
        <w:rPr>
          <w:b/>
        </w:rPr>
        <w:t>Amenajare drumuri laterale:</w:t>
      </w:r>
      <w:r w:rsidRPr="00BA7A37">
        <w:t xml:space="preserve"> 2 buc.</w:t>
      </w:r>
    </w:p>
    <w:p w:rsidR="00C47211" w:rsidRPr="00BA7A37" w:rsidRDefault="00C47211" w:rsidP="00C47211">
      <w:pPr>
        <w:spacing w:line="360" w:lineRule="auto"/>
        <w:ind w:firstLine="720"/>
        <w:jc w:val="both"/>
      </w:pPr>
      <w:r w:rsidRPr="00BA7A37">
        <w:t>Drumurile laterale se vor amenaja pe o lungime de 15 m cu acelasi sistem rutier ca si drumul principal.</w:t>
      </w:r>
    </w:p>
    <w:p w:rsidR="00C47211" w:rsidRPr="00BA7A37" w:rsidRDefault="00C47211" w:rsidP="00C47211">
      <w:pPr>
        <w:numPr>
          <w:ilvl w:val="0"/>
          <w:numId w:val="32"/>
        </w:numPr>
        <w:spacing w:line="360" w:lineRule="auto"/>
        <w:contextualSpacing/>
        <w:jc w:val="both"/>
      </w:pPr>
      <w:r w:rsidRPr="00BA7A37">
        <w:rPr>
          <w:b/>
        </w:rPr>
        <w:t>Amenajare platforme de incrucisare:</w:t>
      </w:r>
      <w:r w:rsidRPr="00BA7A37">
        <w:t xml:space="preserve"> 2 buc</w:t>
      </w:r>
    </w:p>
    <w:p w:rsidR="00C47211" w:rsidRPr="00BA7A37" w:rsidRDefault="00C47211" w:rsidP="00C47211">
      <w:pPr>
        <w:spacing w:line="360" w:lineRule="auto"/>
        <w:ind w:firstLine="720"/>
        <w:jc w:val="both"/>
      </w:pPr>
      <w:r w:rsidRPr="00BA7A37">
        <w:t>Platformele de incrucisare vor avea dimensiunile L=20,00 si l=2,00 m, in functie de spatiul disponibil dintre marginea partii carosabile si limita de proprietate:</w:t>
      </w:r>
    </w:p>
    <w:tbl>
      <w:tblPr>
        <w:tblStyle w:val="TableGrid"/>
        <w:tblW w:w="0" w:type="auto"/>
        <w:tblInd w:w="720" w:type="dxa"/>
        <w:tblLook w:val="04A0" w:firstRow="1" w:lastRow="0" w:firstColumn="1" w:lastColumn="0" w:noHBand="0" w:noVBand="1"/>
      </w:tblPr>
      <w:tblGrid>
        <w:gridCol w:w="636"/>
        <w:gridCol w:w="1950"/>
        <w:gridCol w:w="3094"/>
      </w:tblGrid>
      <w:tr w:rsidR="00C47211" w:rsidRPr="00BA7A37" w:rsidTr="00C47211">
        <w:trPr>
          <w:trHeight w:val="1097"/>
          <w:tblHeader/>
        </w:trPr>
        <w:tc>
          <w:tcPr>
            <w:tcW w:w="636"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lastRenderedPageBreak/>
              <w:t>Nr. Crt.</w:t>
            </w:r>
          </w:p>
        </w:tc>
        <w:tc>
          <w:tcPr>
            <w:tcW w:w="1950"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09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r>
      <w:tr w:rsidR="00C47211" w:rsidRPr="00BA7A37" w:rsidTr="00C47211">
        <w:tc>
          <w:tcPr>
            <w:tcW w:w="636" w:type="dxa"/>
            <w:vAlign w:val="center"/>
          </w:tcPr>
          <w:p w:rsidR="00C47211" w:rsidRPr="00BA7A37" w:rsidRDefault="00C47211" w:rsidP="00C47211">
            <w:pPr>
              <w:spacing w:line="360" w:lineRule="auto"/>
              <w:jc w:val="center"/>
            </w:pPr>
            <w:r w:rsidRPr="00BA7A37">
              <w:t>1</w:t>
            </w:r>
          </w:p>
        </w:tc>
        <w:tc>
          <w:tcPr>
            <w:tcW w:w="1950" w:type="dxa"/>
            <w:vAlign w:val="center"/>
          </w:tcPr>
          <w:p w:rsidR="00C47211" w:rsidRPr="00BA7A37" w:rsidRDefault="00C47211" w:rsidP="00C47211">
            <w:pPr>
              <w:spacing w:line="360" w:lineRule="auto"/>
              <w:jc w:val="center"/>
            </w:pPr>
            <w:r w:rsidRPr="00BA7A37">
              <w:t>Km 0+125.00</w:t>
            </w:r>
          </w:p>
        </w:tc>
        <w:tc>
          <w:tcPr>
            <w:tcW w:w="3094" w:type="dxa"/>
            <w:vAlign w:val="center"/>
          </w:tcPr>
          <w:p w:rsidR="00C47211" w:rsidRPr="00BA7A37" w:rsidRDefault="00C47211" w:rsidP="00C47211">
            <w:pPr>
              <w:spacing w:line="360" w:lineRule="auto"/>
              <w:jc w:val="center"/>
            </w:pPr>
            <w:r w:rsidRPr="00BA7A37">
              <w:t>Stanga</w:t>
            </w:r>
          </w:p>
        </w:tc>
      </w:tr>
      <w:tr w:rsidR="00C47211" w:rsidRPr="00BA7A37" w:rsidTr="00C47211">
        <w:tc>
          <w:tcPr>
            <w:tcW w:w="636" w:type="dxa"/>
            <w:vAlign w:val="center"/>
          </w:tcPr>
          <w:p w:rsidR="00C47211" w:rsidRPr="00BA7A37" w:rsidRDefault="00C47211" w:rsidP="00C47211">
            <w:pPr>
              <w:spacing w:line="360" w:lineRule="auto"/>
              <w:jc w:val="center"/>
            </w:pPr>
            <w:r w:rsidRPr="00BA7A37">
              <w:t>2</w:t>
            </w:r>
          </w:p>
        </w:tc>
        <w:tc>
          <w:tcPr>
            <w:tcW w:w="1950" w:type="dxa"/>
            <w:vAlign w:val="center"/>
          </w:tcPr>
          <w:p w:rsidR="00C47211" w:rsidRPr="00BA7A37" w:rsidRDefault="00C47211" w:rsidP="00C47211">
            <w:pPr>
              <w:spacing w:line="360" w:lineRule="auto"/>
              <w:jc w:val="center"/>
            </w:pPr>
            <w:r w:rsidRPr="00BA7A37">
              <w:t>Km 1+360.00</w:t>
            </w:r>
          </w:p>
        </w:tc>
        <w:tc>
          <w:tcPr>
            <w:tcW w:w="3094" w:type="dxa"/>
            <w:vAlign w:val="center"/>
          </w:tcPr>
          <w:p w:rsidR="00C47211" w:rsidRPr="00BA7A37" w:rsidRDefault="00C47211" w:rsidP="00C47211">
            <w:pPr>
              <w:spacing w:line="360" w:lineRule="auto"/>
              <w:jc w:val="center"/>
            </w:pPr>
            <w:r w:rsidRPr="00BA7A37">
              <w:t>Stanga</w:t>
            </w:r>
          </w:p>
        </w:tc>
      </w:tr>
    </w:tbl>
    <w:p w:rsidR="00C47211" w:rsidRPr="00BA7A37" w:rsidRDefault="00C47211" w:rsidP="00C47211">
      <w:pPr>
        <w:spacing w:line="360" w:lineRule="auto"/>
        <w:ind w:firstLine="720"/>
        <w:jc w:val="both"/>
      </w:pPr>
    </w:p>
    <w:p w:rsidR="00C47211" w:rsidRPr="00BA7A37" w:rsidRDefault="00C47211" w:rsidP="00C47211">
      <w:pPr>
        <w:numPr>
          <w:ilvl w:val="1"/>
          <w:numId w:val="34"/>
        </w:numPr>
        <w:spacing w:line="360" w:lineRule="auto"/>
        <w:ind w:left="360" w:firstLine="0"/>
        <w:contextualSpacing/>
        <w:jc w:val="both"/>
        <w:rPr>
          <w:b/>
        </w:rPr>
      </w:pPr>
      <w:r w:rsidRPr="00BA7A37">
        <w:rPr>
          <w:b/>
        </w:rPr>
        <w:t>Siguranta circulatiei</w:t>
      </w:r>
    </w:p>
    <w:p w:rsidR="00C47211" w:rsidRPr="00BA7A37" w:rsidRDefault="00C47211" w:rsidP="00C47211">
      <w:pPr>
        <w:spacing w:line="360" w:lineRule="auto"/>
        <w:ind w:left="720"/>
        <w:jc w:val="both"/>
      </w:pPr>
      <w:r w:rsidRPr="00BA7A37">
        <w:t>Semnalizare verticala: indicatoare rutiere 9 buc;</w:t>
      </w:r>
    </w:p>
    <w:p w:rsidR="00C47211" w:rsidRPr="00BA7A37" w:rsidRDefault="00C47211" w:rsidP="00C47211">
      <w:pPr>
        <w:spacing w:line="360" w:lineRule="auto"/>
        <w:ind w:left="720"/>
        <w:jc w:val="both"/>
      </w:pPr>
      <w:r w:rsidRPr="00BA7A37">
        <w:t>Semnalizare orizontala:</w:t>
      </w:r>
    </w:p>
    <w:p w:rsidR="00C47211" w:rsidRPr="00BA7A37" w:rsidRDefault="00C47211" w:rsidP="00C47211">
      <w:pPr>
        <w:numPr>
          <w:ilvl w:val="0"/>
          <w:numId w:val="7"/>
        </w:numPr>
        <w:spacing w:line="360" w:lineRule="auto"/>
        <w:contextualSpacing/>
        <w:jc w:val="both"/>
      </w:pPr>
      <w:r w:rsidRPr="00BA7A37">
        <w:t>Marcaje longitudinale: Linie discontinua simpla tip M, grosime 0,15 m, Ltotal= 1.488,00 m.</w:t>
      </w:r>
    </w:p>
    <w:p w:rsidR="00C47211" w:rsidRPr="00BA7A37" w:rsidRDefault="00C47211" w:rsidP="00C47211">
      <w:pPr>
        <w:spacing w:line="360" w:lineRule="auto"/>
        <w:ind w:right="40"/>
        <w:jc w:val="both"/>
        <w:rPr>
          <w:bCs/>
          <w:noProof w:val="0"/>
          <w:color w:val="000000" w:themeColor="text1"/>
          <w:lang w:val="en-US"/>
        </w:rPr>
      </w:pPr>
    </w:p>
    <w:p w:rsidR="00C47211" w:rsidRPr="00BA7A37" w:rsidRDefault="00C47211" w:rsidP="00C47211">
      <w:pPr>
        <w:spacing w:line="360" w:lineRule="auto"/>
        <w:ind w:firstLine="709"/>
      </w:pPr>
      <w:r w:rsidRPr="00BA7A37">
        <w:rPr>
          <w:b/>
          <w:color w:val="C00000"/>
        </w:rPr>
        <w:t>Obiect 5:</w:t>
      </w:r>
      <w:r w:rsidRPr="00BA7A37">
        <w:rPr>
          <w:color w:val="C00000"/>
        </w:rPr>
        <w:t xml:space="preserve"> </w:t>
      </w:r>
      <w:r w:rsidRPr="00BA7A37">
        <w:rPr>
          <w:b/>
          <w:color w:val="17365D" w:themeColor="text2" w:themeShade="BF"/>
        </w:rPr>
        <w:t>DC 23 – Tronson 1</w:t>
      </w:r>
    </w:p>
    <w:p w:rsidR="00C47211" w:rsidRPr="00BA7A37" w:rsidRDefault="00C47211" w:rsidP="00C47211">
      <w:pPr>
        <w:numPr>
          <w:ilvl w:val="0"/>
          <w:numId w:val="31"/>
        </w:numPr>
        <w:spacing w:line="360" w:lineRule="auto"/>
        <w:contextualSpacing/>
        <w:jc w:val="both"/>
      </w:pPr>
      <w:r w:rsidRPr="00BA7A37">
        <w:rPr>
          <w:b/>
        </w:rPr>
        <w:t>Traseu in plan proiectat:</w:t>
      </w:r>
      <w:r w:rsidRPr="00BA7A37">
        <w:t xml:space="preserve"> L=397,00 m (Km 0+000.00 – 0+397.00)</w:t>
      </w:r>
    </w:p>
    <w:p w:rsidR="00C47211" w:rsidRPr="00BA7A37" w:rsidRDefault="00C47211" w:rsidP="00C47211">
      <w:pPr>
        <w:numPr>
          <w:ilvl w:val="0"/>
          <w:numId w:val="31"/>
        </w:numPr>
        <w:spacing w:line="360" w:lineRule="auto"/>
        <w:contextualSpacing/>
        <w:jc w:val="both"/>
        <w:rPr>
          <w:b/>
        </w:rPr>
      </w:pPr>
      <w:r w:rsidRPr="00BA7A37">
        <w:rPr>
          <w:b/>
        </w:rPr>
        <w:t>Profile transversale</w:t>
      </w:r>
    </w:p>
    <w:p w:rsidR="00C47211" w:rsidRPr="00BA7A37" w:rsidRDefault="00C47211" w:rsidP="00C47211">
      <w:pPr>
        <w:spacing w:line="360" w:lineRule="auto"/>
        <w:ind w:firstLine="709"/>
        <w:jc w:val="both"/>
      </w:pPr>
      <w:r w:rsidRPr="00BA7A37">
        <w:t>Profil transversal Tip 1: km 0+000.00 – 0+135.00, km 0+250.00 – 0+270.00</w:t>
      </w:r>
    </w:p>
    <w:p w:rsidR="00C47211" w:rsidRPr="00BA7A37" w:rsidRDefault="00C47211" w:rsidP="00C47211">
      <w:pPr>
        <w:numPr>
          <w:ilvl w:val="2"/>
          <w:numId w:val="35"/>
        </w:numPr>
        <w:spacing w:line="360" w:lineRule="auto"/>
        <w:contextualSpacing/>
        <w:jc w:val="both"/>
      </w:pPr>
      <w:r w:rsidRPr="00BA7A37">
        <w:t>Platforma drum: 5,00 m;</w:t>
      </w:r>
    </w:p>
    <w:p w:rsidR="00C47211" w:rsidRPr="00BA7A37" w:rsidRDefault="00C47211" w:rsidP="00C47211">
      <w:pPr>
        <w:numPr>
          <w:ilvl w:val="2"/>
          <w:numId w:val="35"/>
        </w:numPr>
        <w:spacing w:line="360" w:lineRule="auto"/>
        <w:contextualSpacing/>
        <w:jc w:val="both"/>
      </w:pPr>
      <w:r w:rsidRPr="00BA7A37">
        <w:t>Parte carosabila: 4,00 m, panta unica 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stanga - dreapta, 2 x 1,35 m.</w:t>
      </w:r>
    </w:p>
    <w:p w:rsidR="00C47211" w:rsidRPr="00BA7A37" w:rsidRDefault="00C47211" w:rsidP="00C47211">
      <w:pPr>
        <w:spacing w:line="360" w:lineRule="auto"/>
        <w:ind w:firstLine="720"/>
        <w:jc w:val="both"/>
      </w:pPr>
      <w:r w:rsidRPr="00BA7A37">
        <w:t>Profil transversal Tip 2: km 0+135.00 – 0+200.00</w:t>
      </w:r>
    </w:p>
    <w:p w:rsidR="00C47211" w:rsidRPr="00BA7A37" w:rsidRDefault="00C47211" w:rsidP="00C47211">
      <w:pPr>
        <w:numPr>
          <w:ilvl w:val="2"/>
          <w:numId w:val="36"/>
        </w:numPr>
        <w:spacing w:line="360" w:lineRule="auto"/>
        <w:contextualSpacing/>
        <w:jc w:val="both"/>
      </w:pPr>
      <w:r w:rsidRPr="00BA7A37">
        <w:t>Platforma drum: 5,00 m;</w:t>
      </w:r>
    </w:p>
    <w:p w:rsidR="00C47211" w:rsidRPr="00BA7A37" w:rsidRDefault="00C47211" w:rsidP="00C47211">
      <w:pPr>
        <w:numPr>
          <w:ilvl w:val="2"/>
          <w:numId w:val="36"/>
        </w:numPr>
        <w:spacing w:line="360" w:lineRule="auto"/>
        <w:contextualSpacing/>
        <w:jc w:val="both"/>
      </w:pPr>
      <w:r w:rsidRPr="00BA7A37">
        <w:t>Parte carosabila: 4,00 m, panta unica2,5%;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stanga, 1 x 1,35 m.</w:t>
      </w:r>
    </w:p>
    <w:p w:rsidR="00C47211" w:rsidRPr="00BA7A37" w:rsidRDefault="00C47211" w:rsidP="00C47211">
      <w:pPr>
        <w:spacing w:line="360" w:lineRule="auto"/>
        <w:ind w:firstLine="720"/>
        <w:jc w:val="both"/>
      </w:pPr>
      <w:r w:rsidRPr="00BA7A37">
        <w:t>Profil transversal Tip 3: km 0+200.00 – 0+250.00, 0+270.00 – 0+397.00</w:t>
      </w:r>
    </w:p>
    <w:p w:rsidR="00C47211" w:rsidRPr="00BA7A37" w:rsidRDefault="00C47211" w:rsidP="00C47211">
      <w:pPr>
        <w:numPr>
          <w:ilvl w:val="2"/>
          <w:numId w:val="36"/>
        </w:numPr>
        <w:spacing w:line="360" w:lineRule="auto"/>
        <w:contextualSpacing/>
        <w:jc w:val="both"/>
      </w:pPr>
      <w:r w:rsidRPr="00BA7A37">
        <w:t>Platforma drum: 5,00 m;</w:t>
      </w:r>
    </w:p>
    <w:p w:rsidR="00C47211" w:rsidRPr="00BA7A37" w:rsidRDefault="00C47211" w:rsidP="00C47211">
      <w:pPr>
        <w:numPr>
          <w:ilvl w:val="2"/>
          <w:numId w:val="36"/>
        </w:numPr>
        <w:spacing w:line="360" w:lineRule="auto"/>
        <w:contextualSpacing/>
        <w:jc w:val="both"/>
      </w:pPr>
      <w:r w:rsidRPr="00BA7A37">
        <w:t>Parte carosabila: 4,00 m, panta unica2,5%;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dreapta, 1 x 1,35 m.</w:t>
      </w:r>
    </w:p>
    <w:p w:rsidR="00C47211" w:rsidRPr="00BA7A37" w:rsidRDefault="00C47211" w:rsidP="00C47211">
      <w:pPr>
        <w:numPr>
          <w:ilvl w:val="0"/>
          <w:numId w:val="31"/>
        </w:numPr>
        <w:spacing w:line="360" w:lineRule="auto"/>
        <w:contextualSpacing/>
        <w:jc w:val="both"/>
        <w:rPr>
          <w:b/>
        </w:rPr>
      </w:pPr>
      <w:r w:rsidRPr="00BA7A37">
        <w:rPr>
          <w:b/>
        </w:rPr>
        <w:t>Sistem rutier</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4 cm strat de uzura BAPC16 rul. 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6 cm strat de legatura BADPC22.4 leg.50/70;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15 cm strat de fundatie superior din piatra sparta;</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20 cm strat de fundatie inferior din balast;</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10 cm strat de forma din balast.</w:t>
      </w:r>
    </w:p>
    <w:p w:rsidR="00C47211" w:rsidRPr="00BA7A37" w:rsidRDefault="00C47211" w:rsidP="00C47211">
      <w:pPr>
        <w:numPr>
          <w:ilvl w:val="0"/>
          <w:numId w:val="31"/>
        </w:numPr>
        <w:spacing w:line="360" w:lineRule="auto"/>
        <w:contextualSpacing/>
        <w:jc w:val="both"/>
        <w:rPr>
          <w:b/>
        </w:rPr>
      </w:pPr>
      <w:r w:rsidRPr="00BA7A37">
        <w:rPr>
          <w:b/>
        </w:rPr>
        <w:lastRenderedPageBreak/>
        <w:t>Colectare si evacuare ape pluviale</w:t>
      </w:r>
    </w:p>
    <w:p w:rsidR="00C47211" w:rsidRPr="00BA7A37" w:rsidRDefault="00C47211" w:rsidP="00C47211">
      <w:pPr>
        <w:spacing w:line="360" w:lineRule="auto"/>
        <w:ind w:left="720"/>
        <w:jc w:val="both"/>
        <w:rPr>
          <w:b/>
        </w:rPr>
      </w:pPr>
      <w:r w:rsidRPr="00BA7A37">
        <w:rPr>
          <w:b/>
        </w:rPr>
        <w:t>Santuri, rigole:</w:t>
      </w:r>
    </w:p>
    <w:tbl>
      <w:tblPr>
        <w:tblStyle w:val="TableGrid"/>
        <w:tblW w:w="0" w:type="auto"/>
        <w:tblInd w:w="720" w:type="dxa"/>
        <w:tblLook w:val="04A0" w:firstRow="1" w:lastRow="0" w:firstColumn="1" w:lastColumn="0" w:noHBand="0" w:noVBand="1"/>
      </w:tblPr>
      <w:tblGrid>
        <w:gridCol w:w="637"/>
        <w:gridCol w:w="2741"/>
        <w:gridCol w:w="1968"/>
        <w:gridCol w:w="1968"/>
        <w:gridCol w:w="1254"/>
        <w:gridCol w:w="1078"/>
      </w:tblGrid>
      <w:tr w:rsidR="00C47211" w:rsidRPr="00BA7A37" w:rsidTr="00C47211">
        <w:trPr>
          <w:tblHeader/>
        </w:trPr>
        <w:tc>
          <w:tcPr>
            <w:tcW w:w="637"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2741"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936"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 sectiune de scurgere</w:t>
            </w:r>
          </w:p>
        </w:tc>
        <w:tc>
          <w:tcPr>
            <w:tcW w:w="2332"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Lungime (m)</w:t>
            </w:r>
          </w:p>
        </w:tc>
      </w:tr>
      <w:tr w:rsidR="00C47211" w:rsidRPr="00BA7A37" w:rsidTr="00C47211">
        <w:trPr>
          <w:tblHeader/>
        </w:trPr>
        <w:tc>
          <w:tcPr>
            <w:tcW w:w="637"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2741"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125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07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r>
      <w:tr w:rsidR="00C47211" w:rsidRPr="00BA7A37" w:rsidTr="00C47211">
        <w:tc>
          <w:tcPr>
            <w:tcW w:w="637" w:type="dxa"/>
          </w:tcPr>
          <w:p w:rsidR="00C47211" w:rsidRPr="00BA7A37" w:rsidRDefault="00C47211" w:rsidP="00C47211">
            <w:pPr>
              <w:spacing w:line="360" w:lineRule="auto"/>
              <w:jc w:val="center"/>
            </w:pPr>
            <w:r w:rsidRPr="00BA7A37">
              <w:t>1</w:t>
            </w:r>
          </w:p>
        </w:tc>
        <w:tc>
          <w:tcPr>
            <w:tcW w:w="2741" w:type="dxa"/>
          </w:tcPr>
          <w:p w:rsidR="00C47211" w:rsidRPr="00BA7A37" w:rsidRDefault="00C47211" w:rsidP="00C47211">
            <w:pPr>
              <w:spacing w:line="360" w:lineRule="auto"/>
              <w:jc w:val="center"/>
            </w:pPr>
            <w:r w:rsidRPr="00BA7A37">
              <w:t>Km 0+000.00 – 0+</w:t>
            </w:r>
            <w:r>
              <w:t>200</w:t>
            </w:r>
            <w:r w:rsidRPr="00BA7A37">
              <w:t>.00</w:t>
            </w:r>
          </w:p>
        </w:tc>
        <w:tc>
          <w:tcPr>
            <w:tcW w:w="1968" w:type="dxa"/>
          </w:tcPr>
          <w:p w:rsidR="00C47211" w:rsidRPr="00BA7A37" w:rsidRDefault="00C47211" w:rsidP="00C47211">
            <w:pPr>
              <w:spacing w:line="360" w:lineRule="auto"/>
              <w:jc w:val="center"/>
            </w:pPr>
            <w:r w:rsidRPr="00BA7A37">
              <w:t>Sant din beton</w:t>
            </w:r>
          </w:p>
        </w:tc>
        <w:tc>
          <w:tcPr>
            <w:tcW w:w="1968" w:type="dxa"/>
          </w:tcPr>
          <w:p w:rsidR="00C47211" w:rsidRPr="00BA7A37" w:rsidRDefault="00C47211" w:rsidP="00C47211">
            <w:pPr>
              <w:spacing w:line="360" w:lineRule="auto"/>
              <w:jc w:val="center"/>
            </w:pPr>
            <w:r w:rsidRPr="00BA7A37">
              <w:t>Sant din beton</w:t>
            </w:r>
          </w:p>
        </w:tc>
        <w:tc>
          <w:tcPr>
            <w:tcW w:w="1254" w:type="dxa"/>
          </w:tcPr>
          <w:p w:rsidR="00C47211" w:rsidRPr="00BA7A37" w:rsidRDefault="00C47211" w:rsidP="00C47211">
            <w:pPr>
              <w:spacing w:line="360" w:lineRule="auto"/>
              <w:jc w:val="center"/>
            </w:pPr>
            <w:r>
              <w:t>200</w:t>
            </w:r>
            <w:r w:rsidRPr="00BA7A37">
              <w:t>,00</w:t>
            </w:r>
          </w:p>
        </w:tc>
        <w:tc>
          <w:tcPr>
            <w:tcW w:w="1078" w:type="dxa"/>
          </w:tcPr>
          <w:p w:rsidR="00C47211" w:rsidRPr="00BA7A37" w:rsidRDefault="00C47211" w:rsidP="00C47211">
            <w:pPr>
              <w:spacing w:line="360" w:lineRule="auto"/>
              <w:jc w:val="center"/>
            </w:pPr>
            <w:r>
              <w:t>200</w:t>
            </w:r>
            <w:r w:rsidRPr="00BA7A37">
              <w:t>,00</w:t>
            </w:r>
          </w:p>
        </w:tc>
      </w:tr>
      <w:tr w:rsidR="00C47211" w:rsidRPr="00BA7A37" w:rsidTr="00C47211">
        <w:tc>
          <w:tcPr>
            <w:tcW w:w="637" w:type="dxa"/>
          </w:tcPr>
          <w:p w:rsidR="00C47211" w:rsidRPr="00BA7A37" w:rsidRDefault="00C47211" w:rsidP="00C47211">
            <w:pPr>
              <w:spacing w:line="360" w:lineRule="auto"/>
              <w:jc w:val="center"/>
            </w:pPr>
            <w:r>
              <w:t>2</w:t>
            </w:r>
          </w:p>
        </w:tc>
        <w:tc>
          <w:tcPr>
            <w:tcW w:w="2741" w:type="dxa"/>
          </w:tcPr>
          <w:p w:rsidR="00C47211" w:rsidRPr="00BA7A37" w:rsidRDefault="00C47211" w:rsidP="00C47211">
            <w:pPr>
              <w:spacing w:line="360" w:lineRule="auto"/>
            </w:pPr>
            <w:r w:rsidRPr="00BA7A37">
              <w:t>Km 0+200.00 – 0+250.00</w:t>
            </w:r>
          </w:p>
        </w:tc>
        <w:tc>
          <w:tcPr>
            <w:tcW w:w="1968" w:type="dxa"/>
          </w:tcPr>
          <w:p w:rsidR="00C47211" w:rsidRPr="00BA7A37" w:rsidRDefault="00C47211" w:rsidP="00C47211">
            <w:pPr>
              <w:spacing w:line="360" w:lineRule="auto"/>
              <w:jc w:val="center"/>
            </w:pPr>
            <w:r w:rsidRPr="00BA7A37">
              <w:t>-</w:t>
            </w:r>
          </w:p>
        </w:tc>
        <w:tc>
          <w:tcPr>
            <w:tcW w:w="1968" w:type="dxa"/>
          </w:tcPr>
          <w:p w:rsidR="00C47211" w:rsidRPr="00BA7A37" w:rsidRDefault="00C47211" w:rsidP="00C47211">
            <w:pPr>
              <w:spacing w:line="360" w:lineRule="auto"/>
              <w:jc w:val="center"/>
            </w:pPr>
            <w:r w:rsidRPr="00BA7A37">
              <w:t>Sant din beton</w:t>
            </w:r>
          </w:p>
        </w:tc>
        <w:tc>
          <w:tcPr>
            <w:tcW w:w="1254" w:type="dxa"/>
          </w:tcPr>
          <w:p w:rsidR="00C47211" w:rsidRPr="00BA7A37" w:rsidRDefault="00C47211" w:rsidP="00C47211">
            <w:pPr>
              <w:spacing w:line="360" w:lineRule="auto"/>
              <w:jc w:val="center"/>
            </w:pPr>
          </w:p>
        </w:tc>
        <w:tc>
          <w:tcPr>
            <w:tcW w:w="1078" w:type="dxa"/>
          </w:tcPr>
          <w:p w:rsidR="00C47211" w:rsidRPr="00BA7A37" w:rsidRDefault="00C47211" w:rsidP="00C47211">
            <w:pPr>
              <w:spacing w:line="360" w:lineRule="auto"/>
              <w:jc w:val="center"/>
            </w:pPr>
            <w:r w:rsidRPr="00BA7A37">
              <w:t>50,00</w:t>
            </w:r>
          </w:p>
        </w:tc>
      </w:tr>
      <w:tr w:rsidR="00C47211" w:rsidRPr="00BA7A37" w:rsidTr="00C47211">
        <w:tc>
          <w:tcPr>
            <w:tcW w:w="637" w:type="dxa"/>
          </w:tcPr>
          <w:p w:rsidR="00C47211" w:rsidRPr="00BA7A37" w:rsidRDefault="00C47211" w:rsidP="00C47211">
            <w:pPr>
              <w:spacing w:line="360" w:lineRule="auto"/>
              <w:jc w:val="center"/>
            </w:pPr>
            <w:r>
              <w:t>3</w:t>
            </w:r>
          </w:p>
        </w:tc>
        <w:tc>
          <w:tcPr>
            <w:tcW w:w="2741" w:type="dxa"/>
          </w:tcPr>
          <w:p w:rsidR="00C47211" w:rsidRPr="00BA7A37" w:rsidRDefault="00C47211" w:rsidP="00C47211">
            <w:pPr>
              <w:spacing w:line="360" w:lineRule="auto"/>
            </w:pPr>
            <w:r w:rsidRPr="00BA7A37">
              <w:t>Km 0+250.00 – 0+270.00</w:t>
            </w:r>
          </w:p>
        </w:tc>
        <w:tc>
          <w:tcPr>
            <w:tcW w:w="1968" w:type="dxa"/>
          </w:tcPr>
          <w:p w:rsidR="00C47211" w:rsidRPr="00BA7A37" w:rsidRDefault="00C47211" w:rsidP="00C47211">
            <w:pPr>
              <w:spacing w:line="360" w:lineRule="auto"/>
              <w:jc w:val="center"/>
            </w:pPr>
            <w:r w:rsidRPr="00BA7A37">
              <w:t>Sant din beton</w:t>
            </w:r>
          </w:p>
        </w:tc>
        <w:tc>
          <w:tcPr>
            <w:tcW w:w="1968" w:type="dxa"/>
          </w:tcPr>
          <w:p w:rsidR="00C47211" w:rsidRPr="00BA7A37" w:rsidRDefault="00C47211" w:rsidP="00C47211">
            <w:pPr>
              <w:spacing w:line="360" w:lineRule="auto"/>
              <w:jc w:val="center"/>
            </w:pPr>
            <w:r w:rsidRPr="00BA7A37">
              <w:t>Sant din beton</w:t>
            </w:r>
          </w:p>
        </w:tc>
        <w:tc>
          <w:tcPr>
            <w:tcW w:w="1254" w:type="dxa"/>
          </w:tcPr>
          <w:p w:rsidR="00C47211" w:rsidRPr="00BA7A37" w:rsidRDefault="00C47211" w:rsidP="00C47211">
            <w:pPr>
              <w:spacing w:line="360" w:lineRule="auto"/>
              <w:jc w:val="center"/>
            </w:pPr>
            <w:r w:rsidRPr="00BA7A37">
              <w:t>20,00</w:t>
            </w:r>
          </w:p>
        </w:tc>
        <w:tc>
          <w:tcPr>
            <w:tcW w:w="1078" w:type="dxa"/>
          </w:tcPr>
          <w:p w:rsidR="00C47211" w:rsidRPr="00BA7A37" w:rsidRDefault="00C47211" w:rsidP="00C47211">
            <w:pPr>
              <w:spacing w:line="360" w:lineRule="auto"/>
              <w:jc w:val="center"/>
            </w:pPr>
            <w:r w:rsidRPr="00BA7A37">
              <w:t>20,00</w:t>
            </w:r>
          </w:p>
        </w:tc>
      </w:tr>
      <w:tr w:rsidR="00C47211" w:rsidRPr="00BA7A37" w:rsidTr="00C47211">
        <w:tc>
          <w:tcPr>
            <w:tcW w:w="637" w:type="dxa"/>
          </w:tcPr>
          <w:p w:rsidR="00C47211" w:rsidRPr="00BA7A37" w:rsidRDefault="00C47211" w:rsidP="00C47211">
            <w:pPr>
              <w:spacing w:line="360" w:lineRule="auto"/>
              <w:jc w:val="center"/>
            </w:pPr>
            <w:r>
              <w:t>4</w:t>
            </w:r>
          </w:p>
        </w:tc>
        <w:tc>
          <w:tcPr>
            <w:tcW w:w="2741" w:type="dxa"/>
          </w:tcPr>
          <w:p w:rsidR="00C47211" w:rsidRPr="00BA7A37" w:rsidRDefault="00C47211" w:rsidP="00C47211">
            <w:pPr>
              <w:spacing w:line="360" w:lineRule="auto"/>
            </w:pPr>
            <w:r w:rsidRPr="00BA7A37">
              <w:t>Km 0+270.00 – 0+397.00</w:t>
            </w:r>
          </w:p>
        </w:tc>
        <w:tc>
          <w:tcPr>
            <w:tcW w:w="1968" w:type="dxa"/>
          </w:tcPr>
          <w:p w:rsidR="00C47211" w:rsidRPr="00BA7A37" w:rsidRDefault="00C47211" w:rsidP="00C47211">
            <w:pPr>
              <w:spacing w:line="360" w:lineRule="auto"/>
              <w:jc w:val="center"/>
            </w:pPr>
            <w:r w:rsidRPr="00BA7A37">
              <w:t>-</w:t>
            </w:r>
          </w:p>
        </w:tc>
        <w:tc>
          <w:tcPr>
            <w:tcW w:w="1968" w:type="dxa"/>
          </w:tcPr>
          <w:p w:rsidR="00C47211" w:rsidRPr="00BA7A37" w:rsidRDefault="00C47211" w:rsidP="00C47211">
            <w:pPr>
              <w:spacing w:line="360" w:lineRule="auto"/>
              <w:jc w:val="center"/>
            </w:pPr>
            <w:r w:rsidRPr="00BA7A37">
              <w:t>Sant din beton</w:t>
            </w:r>
          </w:p>
        </w:tc>
        <w:tc>
          <w:tcPr>
            <w:tcW w:w="1254" w:type="dxa"/>
          </w:tcPr>
          <w:p w:rsidR="00C47211" w:rsidRPr="00BA7A37" w:rsidRDefault="00C47211" w:rsidP="00C47211">
            <w:pPr>
              <w:spacing w:line="360" w:lineRule="auto"/>
              <w:jc w:val="center"/>
            </w:pPr>
            <w:r w:rsidRPr="00BA7A37">
              <w:t>-</w:t>
            </w:r>
          </w:p>
        </w:tc>
        <w:tc>
          <w:tcPr>
            <w:tcW w:w="1078" w:type="dxa"/>
          </w:tcPr>
          <w:p w:rsidR="00C47211" w:rsidRPr="00BA7A37" w:rsidRDefault="00C47211" w:rsidP="00C47211">
            <w:pPr>
              <w:spacing w:line="360" w:lineRule="auto"/>
              <w:jc w:val="center"/>
            </w:pPr>
            <w:r w:rsidRPr="00BA7A37">
              <w:t>127,00</w:t>
            </w:r>
          </w:p>
        </w:tc>
      </w:tr>
      <w:tr w:rsidR="00C47211" w:rsidRPr="00BA7A37" w:rsidTr="00C47211">
        <w:tc>
          <w:tcPr>
            <w:tcW w:w="9646" w:type="dxa"/>
            <w:gridSpan w:val="6"/>
          </w:tcPr>
          <w:p w:rsidR="00C47211" w:rsidRPr="00BA7A37" w:rsidRDefault="00C47211" w:rsidP="00C47211">
            <w:pPr>
              <w:spacing w:line="360" w:lineRule="auto"/>
              <w:jc w:val="center"/>
            </w:pPr>
            <w:r w:rsidRPr="00BA7A37">
              <w:t>Total lungimi pe tipuri de sectiuni:</w:t>
            </w:r>
          </w:p>
        </w:tc>
      </w:tr>
      <w:tr w:rsidR="00C47211" w:rsidRPr="00BA7A37" w:rsidTr="00C47211">
        <w:tc>
          <w:tcPr>
            <w:tcW w:w="9646" w:type="dxa"/>
            <w:gridSpan w:val="6"/>
          </w:tcPr>
          <w:p w:rsidR="00C47211" w:rsidRPr="00BA7A37" w:rsidRDefault="00C47211" w:rsidP="00C47211">
            <w:pPr>
              <w:spacing w:line="360" w:lineRule="auto"/>
              <w:jc w:val="center"/>
            </w:pPr>
            <w:r w:rsidRPr="00BA7A37">
              <w:t xml:space="preserve">Sant pereat cu beton C35/45 = </w:t>
            </w:r>
            <w:r>
              <w:t>617</w:t>
            </w:r>
            <w:r w:rsidRPr="00BA7A37">
              <w:t>,00 m</w:t>
            </w:r>
          </w:p>
        </w:tc>
      </w:tr>
    </w:tbl>
    <w:p w:rsidR="00C47211" w:rsidRPr="00BA7A37" w:rsidRDefault="00C47211" w:rsidP="00C47211">
      <w:pPr>
        <w:spacing w:line="360" w:lineRule="auto"/>
        <w:ind w:left="720"/>
        <w:jc w:val="both"/>
        <w:rPr>
          <w:b/>
        </w:rPr>
      </w:pPr>
    </w:p>
    <w:p w:rsidR="00C47211" w:rsidRPr="00BA7A37" w:rsidRDefault="00C47211" w:rsidP="00C47211">
      <w:pPr>
        <w:spacing w:line="360" w:lineRule="auto"/>
        <w:ind w:left="720"/>
        <w:jc w:val="both"/>
        <w:rPr>
          <w:b/>
        </w:rPr>
      </w:pPr>
      <w:r w:rsidRPr="00BA7A37">
        <w:rPr>
          <w:b/>
        </w:rPr>
        <w:t>Podete:</w:t>
      </w:r>
    </w:p>
    <w:tbl>
      <w:tblPr>
        <w:tblStyle w:val="TableGrid"/>
        <w:tblW w:w="0" w:type="auto"/>
        <w:tblInd w:w="720" w:type="dxa"/>
        <w:tblLook w:val="04A0" w:firstRow="1" w:lastRow="0" w:firstColumn="1" w:lastColumn="0" w:noHBand="0" w:noVBand="1"/>
      </w:tblPr>
      <w:tblGrid>
        <w:gridCol w:w="636"/>
        <w:gridCol w:w="1950"/>
        <w:gridCol w:w="1762"/>
        <w:gridCol w:w="1547"/>
        <w:gridCol w:w="1547"/>
        <w:gridCol w:w="2204"/>
      </w:tblGrid>
      <w:tr w:rsidR="00C47211" w:rsidRPr="00BA7A37" w:rsidTr="00C47211">
        <w:trPr>
          <w:tblHeader/>
        </w:trPr>
        <w:tc>
          <w:tcPr>
            <w:tcW w:w="636"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1762"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Tipul podetului</w:t>
            </w:r>
          </w:p>
          <w:p w:rsidR="00C47211" w:rsidRPr="00BA7A37" w:rsidRDefault="00C47211" w:rsidP="00C47211">
            <w:pPr>
              <w:spacing w:line="360" w:lineRule="auto"/>
              <w:jc w:val="center"/>
              <w:rPr>
                <w:b/>
              </w:rPr>
            </w:pPr>
            <w:r w:rsidRPr="00BA7A37">
              <w:rPr>
                <w:b/>
              </w:rPr>
              <w:t>tubular</w:t>
            </w:r>
          </w:p>
        </w:tc>
        <w:tc>
          <w:tcPr>
            <w:tcW w:w="309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c>
          <w:tcPr>
            <w:tcW w:w="2204"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Podet transversal drumului</w:t>
            </w:r>
          </w:p>
        </w:tc>
      </w:tr>
      <w:tr w:rsidR="00C47211" w:rsidRPr="00BA7A37" w:rsidTr="00C47211">
        <w:trPr>
          <w:tblHeader/>
        </w:trPr>
        <w:tc>
          <w:tcPr>
            <w:tcW w:w="636"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50"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762"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2204" w:type="dxa"/>
            <w:vMerge/>
            <w:shd w:val="clear" w:color="auto" w:fill="F2F2F2" w:themeFill="background1" w:themeFillShade="F2"/>
            <w:vAlign w:val="center"/>
          </w:tcPr>
          <w:p w:rsidR="00C47211" w:rsidRPr="00BA7A37" w:rsidRDefault="00C47211" w:rsidP="00C47211">
            <w:pPr>
              <w:spacing w:line="360" w:lineRule="auto"/>
              <w:jc w:val="center"/>
              <w:rPr>
                <w:b/>
              </w:rPr>
            </w:pPr>
          </w:p>
        </w:tc>
      </w:tr>
      <w:tr w:rsidR="00C47211" w:rsidRPr="00BA7A37" w:rsidTr="00C47211">
        <w:tc>
          <w:tcPr>
            <w:tcW w:w="636" w:type="dxa"/>
          </w:tcPr>
          <w:p w:rsidR="00C47211" w:rsidRPr="00BA7A37" w:rsidRDefault="00C47211" w:rsidP="00C47211">
            <w:pPr>
              <w:spacing w:line="360" w:lineRule="auto"/>
              <w:jc w:val="center"/>
            </w:pPr>
            <w:r w:rsidRPr="00BA7A37">
              <w:t>1</w:t>
            </w:r>
          </w:p>
        </w:tc>
        <w:tc>
          <w:tcPr>
            <w:tcW w:w="1950" w:type="dxa"/>
          </w:tcPr>
          <w:p w:rsidR="00C47211" w:rsidRPr="00BA7A37" w:rsidRDefault="00C47211" w:rsidP="00C47211">
            <w:pPr>
              <w:spacing w:line="360" w:lineRule="auto"/>
              <w:jc w:val="both"/>
            </w:pPr>
            <w:r w:rsidRPr="00BA7A37">
              <w:t xml:space="preserve">Km 0+053.00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2</w:t>
            </w:r>
          </w:p>
        </w:tc>
        <w:tc>
          <w:tcPr>
            <w:tcW w:w="1950" w:type="dxa"/>
          </w:tcPr>
          <w:p w:rsidR="00C47211" w:rsidRPr="00BA7A37" w:rsidRDefault="00C47211" w:rsidP="00C47211">
            <w:pPr>
              <w:spacing w:line="360" w:lineRule="auto"/>
              <w:jc w:val="both"/>
            </w:pPr>
            <w:r w:rsidRPr="00BA7A37">
              <w:t xml:space="preserve">Km 0+270.00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L=5,00 m</w:t>
            </w:r>
          </w:p>
        </w:tc>
      </w:tr>
    </w:tbl>
    <w:p w:rsidR="00C47211" w:rsidRPr="00BA7A37" w:rsidRDefault="00C47211" w:rsidP="00C47211">
      <w:pPr>
        <w:spacing w:line="360" w:lineRule="auto"/>
        <w:ind w:firstLine="720"/>
        <w:jc w:val="both"/>
      </w:pPr>
      <w:r w:rsidRPr="00BA7A37">
        <w:t xml:space="preserve">Apele pluviale vor fi evacuate pe terenul natural adiacent. </w:t>
      </w:r>
    </w:p>
    <w:p w:rsidR="00C47211" w:rsidRPr="00BA7A37" w:rsidRDefault="00C47211" w:rsidP="00C47211">
      <w:pPr>
        <w:numPr>
          <w:ilvl w:val="0"/>
          <w:numId w:val="32"/>
        </w:numPr>
        <w:spacing w:line="360" w:lineRule="auto"/>
        <w:contextualSpacing/>
        <w:jc w:val="both"/>
      </w:pPr>
      <w:r w:rsidRPr="00BA7A37">
        <w:rPr>
          <w:b/>
        </w:rPr>
        <w:t>Amenajare platforme de incrucisare:</w:t>
      </w:r>
      <w:r w:rsidRPr="00BA7A37">
        <w:t xml:space="preserve"> 1 buc</w:t>
      </w:r>
    </w:p>
    <w:p w:rsidR="00C47211" w:rsidRPr="00BA7A37" w:rsidRDefault="00C47211" w:rsidP="00C47211">
      <w:pPr>
        <w:spacing w:line="360" w:lineRule="auto"/>
        <w:ind w:firstLine="720"/>
        <w:jc w:val="both"/>
      </w:pPr>
      <w:r w:rsidRPr="00BA7A37">
        <w:t>Platformele de incrucisare vor avea dimensiunile L=20,00 si l=2,00 m, in functie de spatiul disponibil dintre marginea partii carosabile si limita de proprietate:</w:t>
      </w:r>
    </w:p>
    <w:tbl>
      <w:tblPr>
        <w:tblStyle w:val="TableGrid"/>
        <w:tblW w:w="0" w:type="auto"/>
        <w:tblInd w:w="720" w:type="dxa"/>
        <w:tblLook w:val="04A0" w:firstRow="1" w:lastRow="0" w:firstColumn="1" w:lastColumn="0" w:noHBand="0" w:noVBand="1"/>
      </w:tblPr>
      <w:tblGrid>
        <w:gridCol w:w="636"/>
        <w:gridCol w:w="1950"/>
        <w:gridCol w:w="3094"/>
      </w:tblGrid>
      <w:tr w:rsidR="00C47211" w:rsidRPr="00BA7A37" w:rsidTr="00C47211">
        <w:trPr>
          <w:trHeight w:val="1097"/>
          <w:tblHeader/>
        </w:trPr>
        <w:tc>
          <w:tcPr>
            <w:tcW w:w="636"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09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r>
      <w:tr w:rsidR="00C47211" w:rsidRPr="00BA7A37" w:rsidTr="00C47211">
        <w:tc>
          <w:tcPr>
            <w:tcW w:w="636" w:type="dxa"/>
            <w:vAlign w:val="center"/>
          </w:tcPr>
          <w:p w:rsidR="00C47211" w:rsidRPr="00BA7A37" w:rsidRDefault="00C47211" w:rsidP="00C47211">
            <w:pPr>
              <w:spacing w:line="360" w:lineRule="auto"/>
              <w:jc w:val="center"/>
            </w:pPr>
            <w:r w:rsidRPr="00BA7A37">
              <w:t>1</w:t>
            </w:r>
          </w:p>
        </w:tc>
        <w:tc>
          <w:tcPr>
            <w:tcW w:w="1950" w:type="dxa"/>
            <w:vAlign w:val="center"/>
          </w:tcPr>
          <w:p w:rsidR="00C47211" w:rsidRPr="00BA7A37" w:rsidRDefault="00C47211" w:rsidP="00C47211">
            <w:pPr>
              <w:spacing w:line="360" w:lineRule="auto"/>
              <w:jc w:val="center"/>
            </w:pPr>
            <w:r w:rsidRPr="00BA7A37">
              <w:t>Km 0+155.00</w:t>
            </w:r>
          </w:p>
        </w:tc>
        <w:tc>
          <w:tcPr>
            <w:tcW w:w="3094" w:type="dxa"/>
            <w:vAlign w:val="center"/>
          </w:tcPr>
          <w:p w:rsidR="00C47211" w:rsidRPr="00BA7A37" w:rsidRDefault="00C47211" w:rsidP="00C47211">
            <w:pPr>
              <w:spacing w:line="360" w:lineRule="auto"/>
              <w:jc w:val="center"/>
            </w:pPr>
            <w:r w:rsidRPr="00BA7A37">
              <w:t>Dreapta</w:t>
            </w:r>
          </w:p>
        </w:tc>
      </w:tr>
    </w:tbl>
    <w:p w:rsidR="00C47211" w:rsidRPr="00BA7A37" w:rsidRDefault="00C47211" w:rsidP="00C47211">
      <w:pPr>
        <w:spacing w:line="360" w:lineRule="auto"/>
        <w:ind w:firstLine="720"/>
        <w:jc w:val="both"/>
      </w:pPr>
    </w:p>
    <w:p w:rsidR="00C47211" w:rsidRPr="00BA7A37" w:rsidRDefault="00C47211" w:rsidP="00C47211">
      <w:pPr>
        <w:numPr>
          <w:ilvl w:val="1"/>
          <w:numId w:val="34"/>
        </w:numPr>
        <w:spacing w:line="360" w:lineRule="auto"/>
        <w:ind w:left="360" w:firstLine="0"/>
        <w:contextualSpacing/>
        <w:jc w:val="both"/>
        <w:rPr>
          <w:b/>
        </w:rPr>
      </w:pPr>
      <w:r w:rsidRPr="00BA7A37">
        <w:rPr>
          <w:b/>
        </w:rPr>
        <w:t>Siguranta circulatiei</w:t>
      </w:r>
    </w:p>
    <w:p w:rsidR="00C47211" w:rsidRPr="00BA7A37" w:rsidRDefault="00C47211" w:rsidP="00C47211">
      <w:pPr>
        <w:spacing w:line="360" w:lineRule="auto"/>
        <w:ind w:left="720"/>
        <w:jc w:val="both"/>
      </w:pPr>
      <w:r w:rsidRPr="00BA7A37">
        <w:t>Semnalizare verticala: indicatoare rutiere 5 buc;</w:t>
      </w:r>
    </w:p>
    <w:p w:rsidR="00C47211" w:rsidRPr="00BA7A37" w:rsidRDefault="00C47211" w:rsidP="00C47211">
      <w:pPr>
        <w:spacing w:line="360" w:lineRule="auto"/>
        <w:ind w:left="720"/>
        <w:jc w:val="both"/>
      </w:pPr>
      <w:r w:rsidRPr="00BA7A37">
        <w:t>Semnalizare orizontala:</w:t>
      </w:r>
    </w:p>
    <w:p w:rsidR="00C47211" w:rsidRPr="00BA7A37" w:rsidRDefault="00C47211" w:rsidP="00C47211">
      <w:pPr>
        <w:numPr>
          <w:ilvl w:val="0"/>
          <w:numId w:val="7"/>
        </w:numPr>
        <w:spacing w:line="360" w:lineRule="auto"/>
        <w:contextualSpacing/>
        <w:jc w:val="both"/>
      </w:pPr>
      <w:r w:rsidRPr="00BA7A37">
        <w:t>Marcaje longitudinale: Linie discontinua simpla tip M, grosime 0,15 m, Ltotal= 794,00 m.</w:t>
      </w:r>
    </w:p>
    <w:p w:rsidR="00C47211" w:rsidRPr="00BA7A37" w:rsidRDefault="00C47211" w:rsidP="00C47211">
      <w:pPr>
        <w:spacing w:line="360" w:lineRule="auto"/>
        <w:ind w:firstLine="709"/>
        <w:rPr>
          <w:b/>
          <w:color w:val="C00000"/>
        </w:rPr>
      </w:pPr>
    </w:p>
    <w:p w:rsidR="00C47211" w:rsidRPr="00BA7A37" w:rsidRDefault="00C47211" w:rsidP="00C47211">
      <w:pPr>
        <w:spacing w:line="360" w:lineRule="auto"/>
        <w:ind w:firstLine="709"/>
      </w:pPr>
      <w:r w:rsidRPr="00BA7A37">
        <w:rPr>
          <w:b/>
          <w:color w:val="C00000"/>
        </w:rPr>
        <w:t>Obiect 6:</w:t>
      </w:r>
      <w:r w:rsidRPr="00BA7A37">
        <w:rPr>
          <w:color w:val="C00000"/>
        </w:rPr>
        <w:t xml:space="preserve"> </w:t>
      </w:r>
      <w:r w:rsidRPr="00BA7A37">
        <w:rPr>
          <w:b/>
          <w:color w:val="17365D" w:themeColor="text2" w:themeShade="BF"/>
        </w:rPr>
        <w:t>DC 23 – Tronson 2</w:t>
      </w:r>
    </w:p>
    <w:p w:rsidR="00C47211" w:rsidRPr="00BA7A37" w:rsidRDefault="00C47211" w:rsidP="00C47211">
      <w:pPr>
        <w:numPr>
          <w:ilvl w:val="0"/>
          <w:numId w:val="31"/>
        </w:numPr>
        <w:spacing w:line="360" w:lineRule="auto"/>
        <w:contextualSpacing/>
        <w:jc w:val="both"/>
      </w:pPr>
      <w:r w:rsidRPr="00BA7A37">
        <w:rPr>
          <w:b/>
        </w:rPr>
        <w:t>Traseu in plan proiectat:</w:t>
      </w:r>
      <w:r w:rsidRPr="00BA7A37">
        <w:t xml:space="preserve"> L=1.148,00 m (Km 0+000.00 – 1+148.00)</w:t>
      </w:r>
    </w:p>
    <w:p w:rsidR="00C47211" w:rsidRPr="00BA7A37" w:rsidRDefault="00C47211" w:rsidP="00C47211">
      <w:pPr>
        <w:numPr>
          <w:ilvl w:val="0"/>
          <w:numId w:val="31"/>
        </w:numPr>
        <w:spacing w:line="360" w:lineRule="auto"/>
        <w:contextualSpacing/>
        <w:jc w:val="both"/>
        <w:rPr>
          <w:b/>
        </w:rPr>
      </w:pPr>
      <w:r w:rsidRPr="00BA7A37">
        <w:rPr>
          <w:b/>
        </w:rPr>
        <w:t>Profile transversale</w:t>
      </w:r>
    </w:p>
    <w:p w:rsidR="00C47211" w:rsidRPr="00BA7A37" w:rsidRDefault="00C47211" w:rsidP="00C47211">
      <w:pPr>
        <w:spacing w:line="360" w:lineRule="auto"/>
        <w:ind w:firstLine="709"/>
        <w:jc w:val="both"/>
      </w:pPr>
      <w:r w:rsidRPr="00BA7A37">
        <w:t>Profil transversal Tip 1: km 0+000.00 – 0+253.00, km 0+287.00 – 1+030.00</w:t>
      </w:r>
    </w:p>
    <w:p w:rsidR="00C47211" w:rsidRPr="00BA7A37" w:rsidRDefault="00C47211" w:rsidP="00C47211">
      <w:pPr>
        <w:numPr>
          <w:ilvl w:val="2"/>
          <w:numId w:val="35"/>
        </w:numPr>
        <w:spacing w:line="360" w:lineRule="auto"/>
        <w:contextualSpacing/>
        <w:jc w:val="both"/>
      </w:pPr>
      <w:r w:rsidRPr="00BA7A37">
        <w:lastRenderedPageBreak/>
        <w:t>Platforma drum: 5,00 m;</w:t>
      </w:r>
    </w:p>
    <w:p w:rsidR="00C47211" w:rsidRPr="00BA7A37" w:rsidRDefault="00C47211" w:rsidP="00C47211">
      <w:pPr>
        <w:numPr>
          <w:ilvl w:val="2"/>
          <w:numId w:val="35"/>
        </w:numPr>
        <w:spacing w:line="360" w:lineRule="auto"/>
        <w:contextualSpacing/>
        <w:jc w:val="both"/>
      </w:pPr>
      <w:r w:rsidRPr="00BA7A37">
        <w:t>Parte carosabila: 4,00 m, panta unica 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stanga, 2 x 1,35 m.</w:t>
      </w:r>
    </w:p>
    <w:p w:rsidR="00C47211" w:rsidRPr="00BA7A37" w:rsidRDefault="00C47211" w:rsidP="00C47211">
      <w:pPr>
        <w:spacing w:line="360" w:lineRule="auto"/>
        <w:ind w:firstLine="720"/>
        <w:jc w:val="both"/>
      </w:pPr>
      <w:r w:rsidRPr="00BA7A37">
        <w:t>Profil transversal Tip 2: km 0+253.00 – 0+287.00</w:t>
      </w:r>
    </w:p>
    <w:p w:rsidR="00C47211" w:rsidRPr="00BA7A37" w:rsidRDefault="00C47211" w:rsidP="00C47211">
      <w:pPr>
        <w:numPr>
          <w:ilvl w:val="2"/>
          <w:numId w:val="36"/>
        </w:numPr>
        <w:spacing w:line="360" w:lineRule="auto"/>
        <w:contextualSpacing/>
        <w:jc w:val="both"/>
      </w:pPr>
      <w:r w:rsidRPr="00BA7A37">
        <w:t>Platforma drum: 4,15 m;</w:t>
      </w:r>
    </w:p>
    <w:p w:rsidR="00C47211" w:rsidRPr="00BA7A37" w:rsidRDefault="00C47211" w:rsidP="00C47211">
      <w:pPr>
        <w:numPr>
          <w:ilvl w:val="2"/>
          <w:numId w:val="36"/>
        </w:numPr>
        <w:spacing w:line="360" w:lineRule="auto"/>
        <w:contextualSpacing/>
        <w:jc w:val="both"/>
      </w:pPr>
      <w:r w:rsidRPr="00BA7A37">
        <w:t>Parte carosabila: 4,00 m, panta unica2,5%;</w:t>
      </w:r>
    </w:p>
    <w:p w:rsidR="00C47211" w:rsidRPr="00BA7A37" w:rsidRDefault="00C47211" w:rsidP="00C47211">
      <w:pPr>
        <w:numPr>
          <w:ilvl w:val="2"/>
          <w:numId w:val="35"/>
        </w:numPr>
        <w:spacing w:line="360" w:lineRule="auto"/>
        <w:contextualSpacing/>
        <w:jc w:val="both"/>
      </w:pPr>
      <w:r w:rsidRPr="00BA7A37">
        <w:t>Acostamente: 1 x 0,50 m;</w:t>
      </w:r>
    </w:p>
    <w:p w:rsidR="00C47211" w:rsidRPr="00BA7A37" w:rsidRDefault="00C47211" w:rsidP="00C47211">
      <w:pPr>
        <w:numPr>
          <w:ilvl w:val="2"/>
          <w:numId w:val="35"/>
        </w:numPr>
        <w:spacing w:line="360" w:lineRule="auto"/>
        <w:contextualSpacing/>
        <w:jc w:val="both"/>
      </w:pPr>
      <w:r w:rsidRPr="00BA7A37">
        <w:t>Rigola carosabila: stanga, 1 x 0,65 m.</w:t>
      </w:r>
    </w:p>
    <w:p w:rsidR="00C47211" w:rsidRPr="00BA7A37" w:rsidRDefault="00C47211" w:rsidP="00C47211">
      <w:pPr>
        <w:spacing w:line="360" w:lineRule="auto"/>
        <w:ind w:firstLine="720"/>
        <w:jc w:val="both"/>
      </w:pPr>
      <w:r w:rsidRPr="00BA7A37">
        <w:t>Profil transversal Tip 3: km 1+030.00 – 1+148.00</w:t>
      </w:r>
    </w:p>
    <w:p w:rsidR="00C47211" w:rsidRPr="00BA7A37" w:rsidRDefault="00C47211" w:rsidP="00C47211">
      <w:pPr>
        <w:numPr>
          <w:ilvl w:val="2"/>
          <w:numId w:val="36"/>
        </w:numPr>
        <w:spacing w:line="360" w:lineRule="auto"/>
        <w:contextualSpacing/>
        <w:jc w:val="both"/>
      </w:pPr>
      <w:r w:rsidRPr="00BA7A37">
        <w:t>Platforma drum: 3,775 m;</w:t>
      </w:r>
    </w:p>
    <w:p w:rsidR="00C47211" w:rsidRPr="00BA7A37" w:rsidRDefault="00C47211" w:rsidP="00C47211">
      <w:pPr>
        <w:numPr>
          <w:ilvl w:val="2"/>
          <w:numId w:val="36"/>
        </w:numPr>
        <w:spacing w:line="360" w:lineRule="auto"/>
        <w:contextualSpacing/>
        <w:jc w:val="both"/>
      </w:pPr>
      <w:r w:rsidRPr="00BA7A37">
        <w:t>Parte carosabila: 2,75 m, panta unica2,5%;</w:t>
      </w:r>
    </w:p>
    <w:p w:rsidR="00C47211" w:rsidRPr="00BA7A37" w:rsidRDefault="00C47211" w:rsidP="00C47211">
      <w:pPr>
        <w:numPr>
          <w:ilvl w:val="2"/>
          <w:numId w:val="35"/>
        </w:numPr>
        <w:spacing w:line="360" w:lineRule="auto"/>
        <w:contextualSpacing/>
        <w:jc w:val="both"/>
      </w:pPr>
      <w:r w:rsidRPr="00BA7A37">
        <w:t>Acostamente: 1 x 0,375 m;</w:t>
      </w:r>
    </w:p>
    <w:p w:rsidR="00C47211" w:rsidRPr="00BA7A37" w:rsidRDefault="00C47211" w:rsidP="00C47211">
      <w:pPr>
        <w:numPr>
          <w:ilvl w:val="2"/>
          <w:numId w:val="35"/>
        </w:numPr>
        <w:spacing w:line="360" w:lineRule="auto"/>
        <w:contextualSpacing/>
        <w:jc w:val="both"/>
      </w:pPr>
      <w:r w:rsidRPr="00BA7A37">
        <w:t>Rigola de acostament: stanga, 1 x 0,65 m.</w:t>
      </w:r>
    </w:p>
    <w:p w:rsidR="00C47211" w:rsidRPr="00BA7A37" w:rsidRDefault="00C47211" w:rsidP="00C47211">
      <w:pPr>
        <w:numPr>
          <w:ilvl w:val="0"/>
          <w:numId w:val="31"/>
        </w:numPr>
        <w:spacing w:line="360" w:lineRule="auto"/>
        <w:contextualSpacing/>
        <w:jc w:val="both"/>
        <w:rPr>
          <w:b/>
        </w:rPr>
      </w:pPr>
      <w:r w:rsidRPr="00BA7A37">
        <w:rPr>
          <w:b/>
        </w:rPr>
        <w:t>Sistem rutier</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4 cm strat de uzura BAPC16 rul. 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6 cm strat de legatura BADPC22.4 leg.50/70;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15 cm strat de fundatie superior din piatra sparta;</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20 cm strat de fundatie inferior din balast;</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10 cm strat de forma din balast.</w:t>
      </w:r>
    </w:p>
    <w:p w:rsidR="00C47211" w:rsidRPr="00BA7A37" w:rsidRDefault="00C47211" w:rsidP="00C47211">
      <w:pPr>
        <w:numPr>
          <w:ilvl w:val="0"/>
          <w:numId w:val="31"/>
        </w:numPr>
        <w:spacing w:line="360" w:lineRule="auto"/>
        <w:contextualSpacing/>
        <w:jc w:val="both"/>
        <w:rPr>
          <w:b/>
        </w:rPr>
      </w:pPr>
      <w:r w:rsidRPr="00BA7A37">
        <w:rPr>
          <w:b/>
        </w:rPr>
        <w:t>Colectare si evacuare ape pluviale</w:t>
      </w:r>
    </w:p>
    <w:p w:rsidR="00C47211" w:rsidRPr="00BA7A37" w:rsidRDefault="00C47211" w:rsidP="00C47211">
      <w:pPr>
        <w:spacing w:line="360" w:lineRule="auto"/>
        <w:ind w:left="720"/>
        <w:jc w:val="both"/>
        <w:rPr>
          <w:b/>
        </w:rPr>
      </w:pPr>
      <w:r w:rsidRPr="00BA7A37">
        <w:rPr>
          <w:b/>
        </w:rPr>
        <w:t>Santuri, rigole:</w:t>
      </w:r>
    </w:p>
    <w:tbl>
      <w:tblPr>
        <w:tblStyle w:val="TableGrid"/>
        <w:tblW w:w="0" w:type="auto"/>
        <w:tblInd w:w="720" w:type="dxa"/>
        <w:tblLook w:val="04A0" w:firstRow="1" w:lastRow="0" w:firstColumn="1" w:lastColumn="0" w:noHBand="0" w:noVBand="1"/>
      </w:tblPr>
      <w:tblGrid>
        <w:gridCol w:w="637"/>
        <w:gridCol w:w="2741"/>
        <w:gridCol w:w="1968"/>
        <w:gridCol w:w="1968"/>
        <w:gridCol w:w="1254"/>
        <w:gridCol w:w="1078"/>
      </w:tblGrid>
      <w:tr w:rsidR="00C47211" w:rsidRPr="00BA7A37" w:rsidTr="00C47211">
        <w:trPr>
          <w:tblHeader/>
        </w:trPr>
        <w:tc>
          <w:tcPr>
            <w:tcW w:w="637"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2741"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936"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 sectiune de scurgere</w:t>
            </w:r>
          </w:p>
        </w:tc>
        <w:tc>
          <w:tcPr>
            <w:tcW w:w="2332"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Lungime (m)</w:t>
            </w:r>
          </w:p>
        </w:tc>
      </w:tr>
      <w:tr w:rsidR="00C47211" w:rsidRPr="00BA7A37" w:rsidTr="00C47211">
        <w:trPr>
          <w:tblHeader/>
        </w:trPr>
        <w:tc>
          <w:tcPr>
            <w:tcW w:w="637"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2741"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125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07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r>
      <w:tr w:rsidR="00C47211" w:rsidRPr="00BA7A37" w:rsidTr="00C47211">
        <w:tc>
          <w:tcPr>
            <w:tcW w:w="637" w:type="dxa"/>
          </w:tcPr>
          <w:p w:rsidR="00C47211" w:rsidRPr="00BA7A37" w:rsidRDefault="00C47211" w:rsidP="00C47211">
            <w:pPr>
              <w:spacing w:line="360" w:lineRule="auto"/>
              <w:jc w:val="center"/>
            </w:pPr>
            <w:r w:rsidRPr="00BA7A37">
              <w:t>1</w:t>
            </w:r>
          </w:p>
        </w:tc>
        <w:tc>
          <w:tcPr>
            <w:tcW w:w="2741" w:type="dxa"/>
          </w:tcPr>
          <w:p w:rsidR="00C47211" w:rsidRPr="00BA7A37" w:rsidRDefault="00C47211" w:rsidP="00C47211">
            <w:pPr>
              <w:spacing w:line="360" w:lineRule="auto"/>
              <w:jc w:val="center"/>
            </w:pPr>
            <w:r w:rsidRPr="00BA7A37">
              <w:t>Km 0+000.00 – 0+253.00</w:t>
            </w:r>
          </w:p>
        </w:tc>
        <w:tc>
          <w:tcPr>
            <w:tcW w:w="1968" w:type="dxa"/>
          </w:tcPr>
          <w:p w:rsidR="00C47211" w:rsidRPr="00BA7A37" w:rsidRDefault="00C47211" w:rsidP="00C47211">
            <w:pPr>
              <w:spacing w:line="360" w:lineRule="auto"/>
              <w:jc w:val="center"/>
            </w:pPr>
            <w:r w:rsidRPr="00BA7A37">
              <w:t>Sant din beton</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253,00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637" w:type="dxa"/>
          </w:tcPr>
          <w:p w:rsidR="00C47211" w:rsidRPr="00BA7A37" w:rsidRDefault="00C47211" w:rsidP="00C47211">
            <w:pPr>
              <w:spacing w:line="360" w:lineRule="auto"/>
              <w:jc w:val="center"/>
            </w:pPr>
            <w:r w:rsidRPr="00BA7A37">
              <w:t>2</w:t>
            </w:r>
          </w:p>
        </w:tc>
        <w:tc>
          <w:tcPr>
            <w:tcW w:w="2741" w:type="dxa"/>
          </w:tcPr>
          <w:p w:rsidR="00C47211" w:rsidRPr="00BA7A37" w:rsidRDefault="00C47211" w:rsidP="00C47211">
            <w:pPr>
              <w:spacing w:line="360" w:lineRule="auto"/>
            </w:pPr>
            <w:r w:rsidRPr="00BA7A37">
              <w:t>Km 0+253.00 – 0+287.00</w:t>
            </w:r>
          </w:p>
        </w:tc>
        <w:tc>
          <w:tcPr>
            <w:tcW w:w="1968" w:type="dxa"/>
          </w:tcPr>
          <w:p w:rsidR="00C47211" w:rsidRPr="00BA7A37" w:rsidRDefault="00C47211" w:rsidP="00C47211">
            <w:pPr>
              <w:spacing w:line="360" w:lineRule="auto"/>
              <w:jc w:val="center"/>
            </w:pPr>
            <w:r w:rsidRPr="00BA7A37">
              <w:t>Rigola carosabila</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34,00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637" w:type="dxa"/>
          </w:tcPr>
          <w:p w:rsidR="00C47211" w:rsidRPr="00BA7A37" w:rsidRDefault="00C47211" w:rsidP="00C47211">
            <w:pPr>
              <w:spacing w:line="360" w:lineRule="auto"/>
              <w:jc w:val="center"/>
            </w:pPr>
            <w:r w:rsidRPr="00BA7A37">
              <w:t>3</w:t>
            </w:r>
          </w:p>
        </w:tc>
        <w:tc>
          <w:tcPr>
            <w:tcW w:w="2741" w:type="dxa"/>
          </w:tcPr>
          <w:p w:rsidR="00C47211" w:rsidRPr="00BA7A37" w:rsidRDefault="00C47211" w:rsidP="00C47211">
            <w:pPr>
              <w:spacing w:line="360" w:lineRule="auto"/>
            </w:pPr>
            <w:r w:rsidRPr="00BA7A37">
              <w:t>Km 0+287.00 – 1+030.00</w:t>
            </w:r>
          </w:p>
        </w:tc>
        <w:tc>
          <w:tcPr>
            <w:tcW w:w="1968" w:type="dxa"/>
          </w:tcPr>
          <w:p w:rsidR="00C47211" w:rsidRPr="00BA7A37" w:rsidRDefault="00C47211" w:rsidP="00C47211">
            <w:pPr>
              <w:spacing w:line="360" w:lineRule="auto"/>
              <w:jc w:val="center"/>
            </w:pPr>
            <w:r w:rsidRPr="00BA7A37">
              <w:t>Sant din beton</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743,00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637" w:type="dxa"/>
          </w:tcPr>
          <w:p w:rsidR="00C47211" w:rsidRPr="00BA7A37" w:rsidRDefault="00C47211" w:rsidP="00C47211">
            <w:pPr>
              <w:spacing w:line="360" w:lineRule="auto"/>
              <w:jc w:val="center"/>
            </w:pPr>
            <w:r w:rsidRPr="00BA7A37">
              <w:t>4</w:t>
            </w:r>
          </w:p>
        </w:tc>
        <w:tc>
          <w:tcPr>
            <w:tcW w:w="2741" w:type="dxa"/>
          </w:tcPr>
          <w:p w:rsidR="00C47211" w:rsidRPr="00BA7A37" w:rsidRDefault="00C47211" w:rsidP="00C47211">
            <w:pPr>
              <w:spacing w:line="360" w:lineRule="auto"/>
            </w:pPr>
            <w:r w:rsidRPr="00BA7A37">
              <w:t>Km 1+030.00 – 1+148.00</w:t>
            </w:r>
          </w:p>
        </w:tc>
        <w:tc>
          <w:tcPr>
            <w:tcW w:w="1968" w:type="dxa"/>
          </w:tcPr>
          <w:p w:rsidR="00C47211" w:rsidRPr="00BA7A37" w:rsidRDefault="00C47211" w:rsidP="00C47211">
            <w:pPr>
              <w:spacing w:line="360" w:lineRule="auto"/>
              <w:jc w:val="center"/>
            </w:pPr>
            <w:r w:rsidRPr="00BA7A37">
              <w:t>Rigola de acostament</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118,00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9646" w:type="dxa"/>
            <w:gridSpan w:val="6"/>
          </w:tcPr>
          <w:p w:rsidR="00C47211" w:rsidRPr="00BA7A37" w:rsidRDefault="00C47211" w:rsidP="00C47211">
            <w:pPr>
              <w:spacing w:line="360" w:lineRule="auto"/>
              <w:jc w:val="center"/>
            </w:pPr>
            <w:r w:rsidRPr="00BA7A37">
              <w:t>Total lungimi pe tipuri de sectiuni:</w:t>
            </w:r>
          </w:p>
        </w:tc>
      </w:tr>
      <w:tr w:rsidR="00C47211" w:rsidRPr="00BA7A37" w:rsidTr="00C47211">
        <w:tc>
          <w:tcPr>
            <w:tcW w:w="9646" w:type="dxa"/>
            <w:gridSpan w:val="6"/>
          </w:tcPr>
          <w:p w:rsidR="00C47211" w:rsidRPr="00BA7A37" w:rsidRDefault="00C47211" w:rsidP="00C47211">
            <w:pPr>
              <w:spacing w:line="360" w:lineRule="auto"/>
              <w:jc w:val="center"/>
            </w:pPr>
            <w:r w:rsidRPr="00BA7A37">
              <w:t>Sant pereat cu beton C35/45 = 996,00 m</w:t>
            </w:r>
          </w:p>
        </w:tc>
      </w:tr>
      <w:tr w:rsidR="00C47211" w:rsidRPr="00BA7A37" w:rsidTr="00C47211">
        <w:tc>
          <w:tcPr>
            <w:tcW w:w="9646" w:type="dxa"/>
            <w:gridSpan w:val="6"/>
          </w:tcPr>
          <w:p w:rsidR="00C47211" w:rsidRPr="00BA7A37" w:rsidRDefault="00C47211" w:rsidP="00C47211">
            <w:pPr>
              <w:spacing w:line="360" w:lineRule="auto"/>
              <w:jc w:val="center"/>
            </w:pPr>
            <w:r w:rsidRPr="00BA7A37">
              <w:t>Rigola de acostament = 118,00 m</w:t>
            </w:r>
          </w:p>
        </w:tc>
      </w:tr>
      <w:tr w:rsidR="00C47211" w:rsidRPr="00BA7A37" w:rsidTr="00C47211">
        <w:tc>
          <w:tcPr>
            <w:tcW w:w="9646" w:type="dxa"/>
            <w:gridSpan w:val="6"/>
          </w:tcPr>
          <w:p w:rsidR="00C47211" w:rsidRPr="00BA7A37" w:rsidRDefault="00C47211" w:rsidP="00C47211">
            <w:pPr>
              <w:spacing w:line="360" w:lineRule="auto"/>
              <w:jc w:val="center"/>
            </w:pPr>
            <w:r w:rsidRPr="00BA7A37">
              <w:t>Rigola carosabila = 34,00 m</w:t>
            </w:r>
          </w:p>
        </w:tc>
      </w:tr>
    </w:tbl>
    <w:p w:rsidR="00C47211" w:rsidRPr="00BA7A37" w:rsidRDefault="00C47211" w:rsidP="00C47211">
      <w:pPr>
        <w:spacing w:line="360" w:lineRule="auto"/>
        <w:ind w:left="720"/>
        <w:jc w:val="both"/>
        <w:rPr>
          <w:b/>
        </w:rPr>
      </w:pPr>
    </w:p>
    <w:p w:rsidR="00C47211" w:rsidRPr="00BA7A37" w:rsidRDefault="00C47211" w:rsidP="00C47211">
      <w:pPr>
        <w:spacing w:line="360" w:lineRule="auto"/>
        <w:ind w:left="720"/>
        <w:jc w:val="both"/>
        <w:rPr>
          <w:b/>
        </w:rPr>
      </w:pPr>
      <w:r w:rsidRPr="00BA7A37">
        <w:rPr>
          <w:b/>
        </w:rPr>
        <w:t>Podete:</w:t>
      </w:r>
    </w:p>
    <w:tbl>
      <w:tblPr>
        <w:tblStyle w:val="TableGrid"/>
        <w:tblW w:w="0" w:type="auto"/>
        <w:tblInd w:w="720" w:type="dxa"/>
        <w:tblLook w:val="04A0" w:firstRow="1" w:lastRow="0" w:firstColumn="1" w:lastColumn="0" w:noHBand="0" w:noVBand="1"/>
      </w:tblPr>
      <w:tblGrid>
        <w:gridCol w:w="636"/>
        <w:gridCol w:w="1950"/>
        <w:gridCol w:w="1762"/>
        <w:gridCol w:w="1547"/>
        <w:gridCol w:w="1547"/>
        <w:gridCol w:w="2204"/>
      </w:tblGrid>
      <w:tr w:rsidR="00C47211" w:rsidRPr="00BA7A37" w:rsidTr="00C47211">
        <w:trPr>
          <w:tblHeader/>
        </w:trPr>
        <w:tc>
          <w:tcPr>
            <w:tcW w:w="636"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lastRenderedPageBreak/>
              <w:t>Nr. Crt.</w:t>
            </w:r>
          </w:p>
        </w:tc>
        <w:tc>
          <w:tcPr>
            <w:tcW w:w="1950"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1762"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Tipul podetului</w:t>
            </w:r>
          </w:p>
          <w:p w:rsidR="00C47211" w:rsidRPr="00BA7A37" w:rsidRDefault="00C47211" w:rsidP="00C47211">
            <w:pPr>
              <w:spacing w:line="360" w:lineRule="auto"/>
              <w:jc w:val="center"/>
              <w:rPr>
                <w:b/>
              </w:rPr>
            </w:pPr>
            <w:r w:rsidRPr="00BA7A37">
              <w:rPr>
                <w:b/>
              </w:rPr>
              <w:t>tubular</w:t>
            </w:r>
          </w:p>
        </w:tc>
        <w:tc>
          <w:tcPr>
            <w:tcW w:w="309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c>
          <w:tcPr>
            <w:tcW w:w="2204"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Podet transversal drumului</w:t>
            </w:r>
          </w:p>
        </w:tc>
      </w:tr>
      <w:tr w:rsidR="00C47211" w:rsidRPr="00BA7A37" w:rsidTr="00C47211">
        <w:trPr>
          <w:tblHeader/>
        </w:trPr>
        <w:tc>
          <w:tcPr>
            <w:tcW w:w="636"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50"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762"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2204" w:type="dxa"/>
            <w:vMerge/>
            <w:shd w:val="clear" w:color="auto" w:fill="F2F2F2" w:themeFill="background1" w:themeFillShade="F2"/>
            <w:vAlign w:val="center"/>
          </w:tcPr>
          <w:p w:rsidR="00C47211" w:rsidRPr="00BA7A37" w:rsidRDefault="00C47211" w:rsidP="00C47211">
            <w:pPr>
              <w:spacing w:line="360" w:lineRule="auto"/>
              <w:jc w:val="center"/>
              <w:rPr>
                <w:b/>
              </w:rPr>
            </w:pPr>
          </w:p>
        </w:tc>
      </w:tr>
      <w:tr w:rsidR="00C47211" w:rsidRPr="00BA7A37" w:rsidTr="00C47211">
        <w:tc>
          <w:tcPr>
            <w:tcW w:w="636" w:type="dxa"/>
          </w:tcPr>
          <w:p w:rsidR="00C47211" w:rsidRPr="00BA7A37" w:rsidRDefault="00C47211" w:rsidP="00C47211">
            <w:pPr>
              <w:spacing w:line="360" w:lineRule="auto"/>
              <w:jc w:val="center"/>
            </w:pPr>
            <w:r w:rsidRPr="00BA7A37">
              <w:t>1</w:t>
            </w:r>
          </w:p>
        </w:tc>
        <w:tc>
          <w:tcPr>
            <w:tcW w:w="1950" w:type="dxa"/>
          </w:tcPr>
          <w:p w:rsidR="00C47211" w:rsidRPr="00BA7A37" w:rsidRDefault="00C47211" w:rsidP="00C47211">
            <w:pPr>
              <w:spacing w:line="360" w:lineRule="auto"/>
              <w:jc w:val="both"/>
            </w:pPr>
            <w:r w:rsidRPr="00BA7A37">
              <w:t xml:space="preserve">Km 0+160.00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2</w:t>
            </w:r>
          </w:p>
        </w:tc>
        <w:tc>
          <w:tcPr>
            <w:tcW w:w="1950" w:type="dxa"/>
          </w:tcPr>
          <w:p w:rsidR="00C47211" w:rsidRPr="00BA7A37" w:rsidRDefault="00C47211" w:rsidP="00C47211">
            <w:pPr>
              <w:spacing w:line="360" w:lineRule="auto"/>
              <w:jc w:val="both"/>
            </w:pPr>
            <w:r w:rsidRPr="00BA7A37">
              <w:t xml:space="preserve">Km 0+460.00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3</w:t>
            </w:r>
          </w:p>
        </w:tc>
        <w:tc>
          <w:tcPr>
            <w:tcW w:w="1950" w:type="dxa"/>
          </w:tcPr>
          <w:p w:rsidR="00C47211" w:rsidRPr="00BA7A37" w:rsidRDefault="00C47211" w:rsidP="00C47211">
            <w:pPr>
              <w:spacing w:line="360" w:lineRule="auto"/>
              <w:jc w:val="both"/>
            </w:pPr>
            <w:r w:rsidRPr="00BA7A37">
              <w:t>Km 0+575.00</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L=5,00 m</w:t>
            </w:r>
          </w:p>
        </w:tc>
      </w:tr>
      <w:tr w:rsidR="00C47211" w:rsidRPr="00BA7A37" w:rsidTr="00C47211">
        <w:tc>
          <w:tcPr>
            <w:tcW w:w="636" w:type="dxa"/>
          </w:tcPr>
          <w:p w:rsidR="00C47211" w:rsidRPr="00BA7A37" w:rsidRDefault="00C47211" w:rsidP="00C47211">
            <w:pPr>
              <w:spacing w:line="360" w:lineRule="auto"/>
              <w:jc w:val="center"/>
            </w:pPr>
            <w:r w:rsidRPr="00BA7A37">
              <w:t>4</w:t>
            </w:r>
          </w:p>
        </w:tc>
        <w:tc>
          <w:tcPr>
            <w:tcW w:w="1950" w:type="dxa"/>
          </w:tcPr>
          <w:p w:rsidR="00C47211" w:rsidRPr="00BA7A37" w:rsidRDefault="00C47211" w:rsidP="00C47211">
            <w:pPr>
              <w:spacing w:line="360" w:lineRule="auto"/>
              <w:jc w:val="both"/>
            </w:pPr>
            <w:r w:rsidRPr="00BA7A37">
              <w:t xml:space="preserve">Km 0+905.00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L=7,50 m</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w:t>
            </w:r>
          </w:p>
        </w:tc>
      </w:tr>
      <w:tr w:rsidR="00C47211" w:rsidRPr="00BA7A37" w:rsidTr="00C47211">
        <w:tc>
          <w:tcPr>
            <w:tcW w:w="636" w:type="dxa"/>
          </w:tcPr>
          <w:p w:rsidR="00C47211" w:rsidRPr="00BA7A37" w:rsidRDefault="00C47211" w:rsidP="00C47211">
            <w:pPr>
              <w:spacing w:line="360" w:lineRule="auto"/>
              <w:jc w:val="center"/>
            </w:pPr>
            <w:r w:rsidRPr="00BA7A37">
              <w:t>5</w:t>
            </w:r>
          </w:p>
        </w:tc>
        <w:tc>
          <w:tcPr>
            <w:tcW w:w="1950" w:type="dxa"/>
          </w:tcPr>
          <w:p w:rsidR="00C47211" w:rsidRPr="00BA7A37" w:rsidRDefault="00C47211" w:rsidP="00C47211">
            <w:pPr>
              <w:spacing w:line="360" w:lineRule="auto"/>
              <w:jc w:val="both"/>
            </w:pPr>
            <w:r w:rsidRPr="00BA7A37">
              <w:t>Km 0+938.00</w:t>
            </w:r>
          </w:p>
        </w:tc>
        <w:tc>
          <w:tcPr>
            <w:tcW w:w="1762" w:type="dxa"/>
          </w:tcPr>
          <w:p w:rsidR="00C47211" w:rsidRPr="00BA7A37" w:rsidRDefault="00C47211" w:rsidP="00C47211">
            <w:pPr>
              <w:spacing w:line="360" w:lineRule="auto"/>
              <w:jc w:val="both"/>
            </w:pPr>
            <w:r w:rsidRPr="00BA7A37">
              <w:t>D3</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L=6,50 m</w:t>
            </w:r>
          </w:p>
        </w:tc>
      </w:tr>
    </w:tbl>
    <w:p w:rsidR="00C47211" w:rsidRPr="00BA7A37" w:rsidRDefault="00C47211" w:rsidP="00C47211">
      <w:pPr>
        <w:spacing w:line="360" w:lineRule="auto"/>
        <w:ind w:firstLine="720"/>
        <w:jc w:val="both"/>
      </w:pPr>
      <w:r w:rsidRPr="00BA7A37">
        <w:t xml:space="preserve">Apele pluviale vor fi evacuate pe terenul natural adiacent. </w:t>
      </w:r>
    </w:p>
    <w:p w:rsidR="00C47211" w:rsidRPr="00BA7A37" w:rsidRDefault="00C47211" w:rsidP="00C47211">
      <w:pPr>
        <w:numPr>
          <w:ilvl w:val="0"/>
          <w:numId w:val="32"/>
        </w:numPr>
        <w:spacing w:line="360" w:lineRule="auto"/>
        <w:contextualSpacing/>
        <w:jc w:val="both"/>
      </w:pPr>
      <w:r w:rsidRPr="00BA7A37">
        <w:rPr>
          <w:b/>
        </w:rPr>
        <w:t>Amenajare drumuri laterale:</w:t>
      </w:r>
      <w:r w:rsidRPr="00BA7A37">
        <w:t xml:space="preserve"> 4 buc.</w:t>
      </w:r>
    </w:p>
    <w:p w:rsidR="00C47211" w:rsidRPr="00BA7A37" w:rsidRDefault="00C47211" w:rsidP="00C47211">
      <w:pPr>
        <w:spacing w:line="360" w:lineRule="auto"/>
        <w:ind w:firstLine="720"/>
        <w:jc w:val="both"/>
      </w:pPr>
      <w:r w:rsidRPr="00BA7A37">
        <w:t>Drumurile laterale se vor amenaja pe o lungime de 10 m cu acelasi sistem rutier ca si drumul principal.</w:t>
      </w:r>
    </w:p>
    <w:p w:rsidR="00C47211" w:rsidRPr="00BA7A37" w:rsidRDefault="00C47211" w:rsidP="00C47211">
      <w:pPr>
        <w:spacing w:line="360" w:lineRule="auto"/>
        <w:ind w:firstLine="720"/>
        <w:jc w:val="both"/>
      </w:pPr>
    </w:p>
    <w:p w:rsidR="00C47211" w:rsidRPr="00BA7A37" w:rsidRDefault="00C47211" w:rsidP="00C47211">
      <w:pPr>
        <w:numPr>
          <w:ilvl w:val="0"/>
          <w:numId w:val="32"/>
        </w:numPr>
        <w:spacing w:line="360" w:lineRule="auto"/>
        <w:contextualSpacing/>
        <w:jc w:val="both"/>
      </w:pPr>
      <w:r w:rsidRPr="00BA7A37">
        <w:rPr>
          <w:b/>
        </w:rPr>
        <w:t>Amenajare platforme de incrucisare:</w:t>
      </w:r>
      <w:r w:rsidRPr="00BA7A37">
        <w:t xml:space="preserve"> 2 buc</w:t>
      </w:r>
    </w:p>
    <w:p w:rsidR="00C47211" w:rsidRPr="00BA7A37" w:rsidRDefault="00C47211" w:rsidP="00C47211">
      <w:pPr>
        <w:spacing w:line="360" w:lineRule="auto"/>
        <w:ind w:firstLine="720"/>
        <w:jc w:val="both"/>
      </w:pPr>
      <w:r w:rsidRPr="00BA7A37">
        <w:t>Platformele de incrucisare vor avea dimensiunile L=20,00 si l=2,00 m, in functie de spatiul disponibil dintre marginea partii carosabile si limita de proprietate:</w:t>
      </w:r>
    </w:p>
    <w:tbl>
      <w:tblPr>
        <w:tblStyle w:val="TableGrid"/>
        <w:tblW w:w="0" w:type="auto"/>
        <w:tblInd w:w="720" w:type="dxa"/>
        <w:tblLook w:val="04A0" w:firstRow="1" w:lastRow="0" w:firstColumn="1" w:lastColumn="0" w:noHBand="0" w:noVBand="1"/>
      </w:tblPr>
      <w:tblGrid>
        <w:gridCol w:w="636"/>
        <w:gridCol w:w="1950"/>
        <w:gridCol w:w="3094"/>
      </w:tblGrid>
      <w:tr w:rsidR="00C47211" w:rsidRPr="00BA7A37" w:rsidTr="00C47211">
        <w:trPr>
          <w:trHeight w:val="1097"/>
          <w:tblHeader/>
        </w:trPr>
        <w:tc>
          <w:tcPr>
            <w:tcW w:w="636"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09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r>
      <w:tr w:rsidR="00C47211" w:rsidRPr="00BA7A37" w:rsidTr="00C47211">
        <w:tc>
          <w:tcPr>
            <w:tcW w:w="636" w:type="dxa"/>
            <w:vAlign w:val="center"/>
          </w:tcPr>
          <w:p w:rsidR="00C47211" w:rsidRPr="00BA7A37" w:rsidRDefault="00C47211" w:rsidP="00C47211">
            <w:pPr>
              <w:spacing w:line="360" w:lineRule="auto"/>
              <w:jc w:val="center"/>
            </w:pPr>
            <w:r w:rsidRPr="00BA7A37">
              <w:t>1</w:t>
            </w:r>
          </w:p>
        </w:tc>
        <w:tc>
          <w:tcPr>
            <w:tcW w:w="1950" w:type="dxa"/>
            <w:vAlign w:val="center"/>
          </w:tcPr>
          <w:p w:rsidR="00C47211" w:rsidRPr="00BA7A37" w:rsidRDefault="00C47211" w:rsidP="00C47211">
            <w:pPr>
              <w:spacing w:line="360" w:lineRule="auto"/>
              <w:jc w:val="center"/>
            </w:pPr>
            <w:r w:rsidRPr="00BA7A37">
              <w:t>Km 0+255.00</w:t>
            </w:r>
          </w:p>
        </w:tc>
        <w:tc>
          <w:tcPr>
            <w:tcW w:w="3094" w:type="dxa"/>
            <w:vAlign w:val="center"/>
          </w:tcPr>
          <w:p w:rsidR="00C47211" w:rsidRPr="00BA7A37" w:rsidRDefault="00C47211" w:rsidP="00C47211">
            <w:pPr>
              <w:spacing w:line="360" w:lineRule="auto"/>
              <w:jc w:val="center"/>
            </w:pPr>
            <w:r w:rsidRPr="00BA7A37">
              <w:t>Dreapta</w:t>
            </w:r>
          </w:p>
        </w:tc>
      </w:tr>
      <w:tr w:rsidR="00C47211" w:rsidRPr="00BA7A37" w:rsidTr="00C47211">
        <w:tc>
          <w:tcPr>
            <w:tcW w:w="636" w:type="dxa"/>
            <w:vAlign w:val="center"/>
          </w:tcPr>
          <w:p w:rsidR="00C47211" w:rsidRPr="00BA7A37" w:rsidRDefault="00C47211" w:rsidP="00C47211">
            <w:pPr>
              <w:spacing w:line="360" w:lineRule="auto"/>
              <w:jc w:val="center"/>
            </w:pPr>
            <w:r w:rsidRPr="00BA7A37">
              <w:t>2</w:t>
            </w:r>
          </w:p>
        </w:tc>
        <w:tc>
          <w:tcPr>
            <w:tcW w:w="1950" w:type="dxa"/>
            <w:vAlign w:val="center"/>
          </w:tcPr>
          <w:p w:rsidR="00C47211" w:rsidRPr="00BA7A37" w:rsidRDefault="00C47211" w:rsidP="00C47211">
            <w:pPr>
              <w:spacing w:line="360" w:lineRule="auto"/>
              <w:jc w:val="center"/>
            </w:pPr>
            <w:r w:rsidRPr="00BA7A37">
              <w:t xml:space="preserve">Km 0+755.00 </w:t>
            </w:r>
          </w:p>
        </w:tc>
        <w:tc>
          <w:tcPr>
            <w:tcW w:w="3094" w:type="dxa"/>
            <w:vAlign w:val="center"/>
          </w:tcPr>
          <w:p w:rsidR="00C47211" w:rsidRPr="00BA7A37" w:rsidRDefault="00C47211" w:rsidP="00C47211">
            <w:pPr>
              <w:spacing w:line="360" w:lineRule="auto"/>
              <w:jc w:val="center"/>
            </w:pPr>
            <w:r w:rsidRPr="00BA7A37">
              <w:t>Dreapta</w:t>
            </w:r>
          </w:p>
        </w:tc>
      </w:tr>
    </w:tbl>
    <w:p w:rsidR="00C47211" w:rsidRPr="00BA7A37" w:rsidRDefault="00C47211" w:rsidP="00C47211">
      <w:pPr>
        <w:spacing w:line="360" w:lineRule="auto"/>
        <w:ind w:firstLine="720"/>
        <w:jc w:val="both"/>
      </w:pPr>
    </w:p>
    <w:p w:rsidR="00C47211" w:rsidRPr="00BA7A37" w:rsidRDefault="00C47211" w:rsidP="00C47211">
      <w:pPr>
        <w:numPr>
          <w:ilvl w:val="1"/>
          <w:numId w:val="34"/>
        </w:numPr>
        <w:spacing w:line="360" w:lineRule="auto"/>
        <w:ind w:left="360" w:firstLine="0"/>
        <w:contextualSpacing/>
        <w:jc w:val="both"/>
        <w:rPr>
          <w:b/>
        </w:rPr>
      </w:pPr>
      <w:r w:rsidRPr="00BA7A37">
        <w:rPr>
          <w:b/>
        </w:rPr>
        <w:t>Siguranta circulatiei</w:t>
      </w:r>
    </w:p>
    <w:p w:rsidR="00C47211" w:rsidRPr="00BA7A37" w:rsidRDefault="00C47211" w:rsidP="00C47211">
      <w:pPr>
        <w:spacing w:line="360" w:lineRule="auto"/>
        <w:ind w:left="720"/>
        <w:jc w:val="both"/>
      </w:pPr>
      <w:r w:rsidRPr="00BA7A37">
        <w:t>Semnalizare verticala: indicatoare rutiere 10 buc;</w:t>
      </w:r>
    </w:p>
    <w:p w:rsidR="00C47211" w:rsidRPr="00BA7A37" w:rsidRDefault="00C47211" w:rsidP="00C47211">
      <w:pPr>
        <w:spacing w:line="360" w:lineRule="auto"/>
        <w:ind w:left="720"/>
        <w:jc w:val="both"/>
      </w:pPr>
      <w:r w:rsidRPr="00BA7A37">
        <w:t>Semnalizare orizontala:</w:t>
      </w:r>
    </w:p>
    <w:p w:rsidR="00C47211" w:rsidRPr="00BA7A37" w:rsidRDefault="00C47211" w:rsidP="00C47211">
      <w:pPr>
        <w:numPr>
          <w:ilvl w:val="0"/>
          <w:numId w:val="7"/>
        </w:numPr>
        <w:spacing w:line="360" w:lineRule="auto"/>
        <w:contextualSpacing/>
        <w:jc w:val="both"/>
      </w:pPr>
      <w:r w:rsidRPr="00BA7A37">
        <w:t>Marcaje longitudinale: Linie discontinua simpla tip M, grosime 0,15 m, Ltotal= 2.296,00 m.</w:t>
      </w:r>
    </w:p>
    <w:p w:rsidR="00C47211" w:rsidRPr="00BA7A37" w:rsidRDefault="00C47211" w:rsidP="00C47211">
      <w:pPr>
        <w:spacing w:line="360" w:lineRule="auto"/>
        <w:ind w:right="40" w:firstLine="720"/>
        <w:jc w:val="both"/>
        <w:rPr>
          <w:bCs/>
          <w:noProof w:val="0"/>
          <w:color w:val="000000" w:themeColor="text1"/>
          <w:lang w:val="en-US"/>
        </w:rPr>
      </w:pPr>
    </w:p>
    <w:p w:rsidR="00C47211" w:rsidRPr="00BA7A37" w:rsidRDefault="00C47211" w:rsidP="00C47211">
      <w:pPr>
        <w:spacing w:line="360" w:lineRule="auto"/>
        <w:ind w:firstLine="709"/>
      </w:pPr>
      <w:r w:rsidRPr="00BA7A37">
        <w:rPr>
          <w:b/>
          <w:color w:val="C00000"/>
        </w:rPr>
        <w:t>Obiect 7:</w:t>
      </w:r>
      <w:r w:rsidRPr="00BA7A37">
        <w:rPr>
          <w:color w:val="C00000"/>
        </w:rPr>
        <w:t xml:space="preserve"> </w:t>
      </w:r>
      <w:r w:rsidRPr="00BA7A37">
        <w:rPr>
          <w:b/>
          <w:color w:val="17365D" w:themeColor="text2" w:themeShade="BF"/>
        </w:rPr>
        <w:t>Strada Grofu</w:t>
      </w:r>
    </w:p>
    <w:p w:rsidR="00C47211" w:rsidRPr="00BA7A37" w:rsidRDefault="00C47211" w:rsidP="00C47211">
      <w:pPr>
        <w:numPr>
          <w:ilvl w:val="0"/>
          <w:numId w:val="31"/>
        </w:numPr>
        <w:spacing w:line="360" w:lineRule="auto"/>
        <w:contextualSpacing/>
        <w:jc w:val="both"/>
      </w:pPr>
      <w:r w:rsidRPr="00BA7A37">
        <w:rPr>
          <w:b/>
        </w:rPr>
        <w:t>Traseu in plan proiectat:</w:t>
      </w:r>
      <w:r w:rsidRPr="00BA7A37">
        <w:t xml:space="preserve"> L=200,00 m (Km 0+000.00 – 0+200.00)</w:t>
      </w:r>
    </w:p>
    <w:p w:rsidR="00C47211" w:rsidRPr="00BA7A37" w:rsidRDefault="00C47211" w:rsidP="00C47211">
      <w:pPr>
        <w:numPr>
          <w:ilvl w:val="0"/>
          <w:numId w:val="31"/>
        </w:numPr>
        <w:spacing w:line="360" w:lineRule="auto"/>
        <w:contextualSpacing/>
        <w:jc w:val="both"/>
        <w:rPr>
          <w:b/>
        </w:rPr>
      </w:pPr>
      <w:r w:rsidRPr="00BA7A37">
        <w:rPr>
          <w:b/>
        </w:rPr>
        <w:t>Profile transversale</w:t>
      </w:r>
    </w:p>
    <w:p w:rsidR="00C47211" w:rsidRPr="00BA7A37" w:rsidRDefault="00C47211" w:rsidP="00C47211">
      <w:pPr>
        <w:spacing w:line="360" w:lineRule="auto"/>
        <w:ind w:firstLine="709"/>
        <w:jc w:val="both"/>
      </w:pPr>
      <w:r w:rsidRPr="00BA7A37">
        <w:t>Profil transversal Tip 1: km 0+000.00 – 0+135.00</w:t>
      </w:r>
    </w:p>
    <w:p w:rsidR="00C47211" w:rsidRPr="00BA7A37" w:rsidRDefault="00C47211" w:rsidP="00C47211">
      <w:pPr>
        <w:numPr>
          <w:ilvl w:val="2"/>
          <w:numId w:val="35"/>
        </w:numPr>
        <w:spacing w:line="360" w:lineRule="auto"/>
        <w:contextualSpacing/>
        <w:jc w:val="both"/>
      </w:pPr>
      <w:r w:rsidRPr="00BA7A37">
        <w:t>Platforma drum: 4,00 m;</w:t>
      </w:r>
    </w:p>
    <w:p w:rsidR="00C47211" w:rsidRPr="00BA7A37" w:rsidRDefault="00C47211" w:rsidP="00C47211">
      <w:pPr>
        <w:numPr>
          <w:ilvl w:val="2"/>
          <w:numId w:val="35"/>
        </w:numPr>
        <w:spacing w:line="360" w:lineRule="auto"/>
        <w:contextualSpacing/>
        <w:jc w:val="both"/>
      </w:pPr>
      <w:r w:rsidRPr="00BA7A37">
        <w:t>Parte carosabila: 3,00 m, panta unica 2,5%;</w:t>
      </w:r>
    </w:p>
    <w:p w:rsidR="00C47211" w:rsidRPr="00BA7A37" w:rsidRDefault="00C47211" w:rsidP="00C47211">
      <w:pPr>
        <w:numPr>
          <w:ilvl w:val="2"/>
          <w:numId w:val="35"/>
        </w:numPr>
        <w:spacing w:line="360" w:lineRule="auto"/>
        <w:contextualSpacing/>
        <w:jc w:val="both"/>
      </w:pPr>
      <w:r w:rsidRPr="00BA7A37">
        <w:t>Acostamente: 2 x 0,50 m;</w:t>
      </w:r>
    </w:p>
    <w:p w:rsidR="00C47211" w:rsidRPr="00BA7A37" w:rsidRDefault="00C47211" w:rsidP="00C47211">
      <w:pPr>
        <w:numPr>
          <w:ilvl w:val="2"/>
          <w:numId w:val="35"/>
        </w:numPr>
        <w:spacing w:line="360" w:lineRule="auto"/>
        <w:contextualSpacing/>
        <w:jc w:val="both"/>
      </w:pPr>
      <w:r w:rsidRPr="00BA7A37">
        <w:t>Sant din beton C35/45: stanga, 1 x 1,35 m.</w:t>
      </w:r>
    </w:p>
    <w:p w:rsidR="00C47211" w:rsidRPr="00BA7A37" w:rsidRDefault="00C47211" w:rsidP="00C47211">
      <w:pPr>
        <w:spacing w:line="360" w:lineRule="auto"/>
        <w:ind w:firstLine="720"/>
        <w:jc w:val="both"/>
      </w:pPr>
      <w:r w:rsidRPr="00BA7A37">
        <w:lastRenderedPageBreak/>
        <w:t>Profil transversal Tip 2: km 0+135.00 – 0+421.00</w:t>
      </w:r>
    </w:p>
    <w:p w:rsidR="00C47211" w:rsidRPr="00BA7A37" w:rsidRDefault="00C47211" w:rsidP="00C47211">
      <w:pPr>
        <w:numPr>
          <w:ilvl w:val="2"/>
          <w:numId w:val="36"/>
        </w:numPr>
        <w:spacing w:line="360" w:lineRule="auto"/>
        <w:contextualSpacing/>
        <w:jc w:val="both"/>
      </w:pPr>
      <w:r w:rsidRPr="00BA7A37">
        <w:t>Platforma drum: 3,50 m;</w:t>
      </w:r>
    </w:p>
    <w:p w:rsidR="00C47211" w:rsidRPr="00BA7A37" w:rsidRDefault="00C47211" w:rsidP="00C47211">
      <w:pPr>
        <w:numPr>
          <w:ilvl w:val="2"/>
          <w:numId w:val="36"/>
        </w:numPr>
        <w:spacing w:line="360" w:lineRule="auto"/>
        <w:contextualSpacing/>
        <w:jc w:val="both"/>
      </w:pPr>
      <w:r w:rsidRPr="00BA7A37">
        <w:t>Parte carosabila: 3,00 m, panta unica2,5%;</w:t>
      </w:r>
    </w:p>
    <w:p w:rsidR="00C47211" w:rsidRPr="00BA7A37" w:rsidRDefault="00C47211" w:rsidP="00C47211">
      <w:pPr>
        <w:numPr>
          <w:ilvl w:val="2"/>
          <w:numId w:val="35"/>
        </w:numPr>
        <w:spacing w:line="360" w:lineRule="auto"/>
        <w:contextualSpacing/>
        <w:jc w:val="both"/>
      </w:pPr>
      <w:r w:rsidRPr="00BA7A37">
        <w:t>Acostamente: 1 x 0,50 m;</w:t>
      </w:r>
    </w:p>
    <w:p w:rsidR="00C47211" w:rsidRPr="00BA7A37" w:rsidRDefault="00C47211" w:rsidP="00C47211">
      <w:pPr>
        <w:numPr>
          <w:ilvl w:val="2"/>
          <w:numId w:val="36"/>
        </w:numPr>
        <w:spacing w:line="360" w:lineRule="auto"/>
        <w:contextualSpacing/>
        <w:jc w:val="both"/>
      </w:pPr>
      <w:r w:rsidRPr="00BA7A37">
        <w:t>Rigola carosabila: stanga: 1 x 0,65 m.</w:t>
      </w:r>
    </w:p>
    <w:p w:rsidR="00C47211" w:rsidRPr="00BA7A37" w:rsidRDefault="00C47211" w:rsidP="00C47211">
      <w:pPr>
        <w:numPr>
          <w:ilvl w:val="0"/>
          <w:numId w:val="31"/>
        </w:numPr>
        <w:spacing w:line="360" w:lineRule="auto"/>
        <w:contextualSpacing/>
        <w:jc w:val="both"/>
        <w:rPr>
          <w:b/>
        </w:rPr>
      </w:pPr>
      <w:r w:rsidRPr="00BA7A37">
        <w:rPr>
          <w:b/>
        </w:rPr>
        <w:t>Sistem rutier</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4 cm strat de uzura BAPC16 rul. 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6 cm strat de legatura BADPC22.4 leg.50/70;</w:t>
      </w:r>
    </w:p>
    <w:p w:rsidR="00C47211" w:rsidRPr="00BA7A37" w:rsidRDefault="00C47211" w:rsidP="00C47211">
      <w:pPr>
        <w:numPr>
          <w:ilvl w:val="0"/>
          <w:numId w:val="37"/>
        </w:numPr>
        <w:spacing w:line="360" w:lineRule="auto"/>
        <w:ind w:left="2160" w:right="40"/>
        <w:jc w:val="both"/>
        <w:rPr>
          <w:rFonts w:eastAsia="Arial"/>
          <w:bCs/>
          <w:color w:val="000000"/>
          <w:lang w:eastAsia="ro-RO"/>
        </w:rPr>
      </w:pPr>
      <w:r w:rsidRPr="00BA7A37">
        <w:rPr>
          <w:rFonts w:eastAsia="Arial"/>
          <w:bCs/>
          <w:color w:val="000000"/>
          <w:lang w:eastAsia="ro-RO"/>
        </w:rPr>
        <w:t>15 cm strat de fundatie superior din piatra sparta;</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20 cm strat de fundatie inferior din balast;</w:t>
      </w:r>
    </w:p>
    <w:p w:rsidR="00C47211" w:rsidRPr="00BA7A37" w:rsidRDefault="00C47211" w:rsidP="00C47211">
      <w:pPr>
        <w:numPr>
          <w:ilvl w:val="0"/>
          <w:numId w:val="37"/>
        </w:numPr>
        <w:spacing w:line="360" w:lineRule="auto"/>
        <w:ind w:left="2160"/>
        <w:contextualSpacing/>
        <w:jc w:val="both"/>
        <w:rPr>
          <w:lang w:val="it-IT"/>
        </w:rPr>
      </w:pPr>
      <w:r w:rsidRPr="00BA7A37">
        <w:rPr>
          <w:bCs/>
          <w:color w:val="000000"/>
        </w:rPr>
        <w:t>10 cm strat de forma din balast.</w:t>
      </w:r>
    </w:p>
    <w:p w:rsidR="00C47211" w:rsidRPr="00BA7A37" w:rsidRDefault="00C47211" w:rsidP="00C47211">
      <w:pPr>
        <w:numPr>
          <w:ilvl w:val="0"/>
          <w:numId w:val="31"/>
        </w:numPr>
        <w:spacing w:line="360" w:lineRule="auto"/>
        <w:contextualSpacing/>
        <w:jc w:val="both"/>
        <w:rPr>
          <w:b/>
        </w:rPr>
      </w:pPr>
      <w:r w:rsidRPr="00BA7A37">
        <w:rPr>
          <w:b/>
        </w:rPr>
        <w:t>Colectare si evacuare ape pluviale</w:t>
      </w:r>
    </w:p>
    <w:p w:rsidR="00C47211" w:rsidRPr="00BA7A37" w:rsidRDefault="00C47211" w:rsidP="00C47211">
      <w:pPr>
        <w:spacing w:line="360" w:lineRule="auto"/>
        <w:ind w:left="720"/>
        <w:jc w:val="both"/>
        <w:rPr>
          <w:b/>
        </w:rPr>
      </w:pPr>
      <w:r w:rsidRPr="00BA7A37">
        <w:rPr>
          <w:b/>
        </w:rPr>
        <w:t>Santuri, rigole:</w:t>
      </w:r>
    </w:p>
    <w:tbl>
      <w:tblPr>
        <w:tblStyle w:val="TableGrid"/>
        <w:tblW w:w="0" w:type="auto"/>
        <w:tblInd w:w="720" w:type="dxa"/>
        <w:tblLook w:val="04A0" w:firstRow="1" w:lastRow="0" w:firstColumn="1" w:lastColumn="0" w:noHBand="0" w:noVBand="1"/>
      </w:tblPr>
      <w:tblGrid>
        <w:gridCol w:w="637"/>
        <w:gridCol w:w="2741"/>
        <w:gridCol w:w="1968"/>
        <w:gridCol w:w="1968"/>
        <w:gridCol w:w="1254"/>
        <w:gridCol w:w="1078"/>
      </w:tblGrid>
      <w:tr w:rsidR="00C47211" w:rsidRPr="00BA7A37" w:rsidTr="00C47211">
        <w:trPr>
          <w:tblHeader/>
        </w:trPr>
        <w:tc>
          <w:tcPr>
            <w:tcW w:w="637"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2741"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3936"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 sectiune de scurgere</w:t>
            </w:r>
          </w:p>
        </w:tc>
        <w:tc>
          <w:tcPr>
            <w:tcW w:w="2332"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Lungime (m)</w:t>
            </w:r>
          </w:p>
        </w:tc>
      </w:tr>
      <w:tr w:rsidR="00C47211" w:rsidRPr="00BA7A37" w:rsidTr="00C47211">
        <w:trPr>
          <w:tblHeader/>
        </w:trPr>
        <w:tc>
          <w:tcPr>
            <w:tcW w:w="637"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2741"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96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1254"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078"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r>
      <w:tr w:rsidR="00C47211" w:rsidRPr="00BA7A37" w:rsidTr="00C47211">
        <w:tc>
          <w:tcPr>
            <w:tcW w:w="637" w:type="dxa"/>
          </w:tcPr>
          <w:p w:rsidR="00C47211" w:rsidRPr="00BA7A37" w:rsidRDefault="00C47211" w:rsidP="00C47211">
            <w:pPr>
              <w:spacing w:line="360" w:lineRule="auto"/>
              <w:jc w:val="center"/>
            </w:pPr>
            <w:r w:rsidRPr="00BA7A37">
              <w:t>1</w:t>
            </w:r>
          </w:p>
        </w:tc>
        <w:tc>
          <w:tcPr>
            <w:tcW w:w="2741" w:type="dxa"/>
          </w:tcPr>
          <w:p w:rsidR="00C47211" w:rsidRPr="00BA7A37" w:rsidRDefault="00C47211" w:rsidP="00C47211">
            <w:pPr>
              <w:spacing w:line="360" w:lineRule="auto"/>
              <w:jc w:val="center"/>
            </w:pPr>
            <w:r w:rsidRPr="00BA7A37">
              <w:t>Km 0+000.00 – 0+172.00</w:t>
            </w:r>
          </w:p>
        </w:tc>
        <w:tc>
          <w:tcPr>
            <w:tcW w:w="1968" w:type="dxa"/>
          </w:tcPr>
          <w:p w:rsidR="00C47211" w:rsidRPr="00BA7A37" w:rsidRDefault="00C47211" w:rsidP="00C47211">
            <w:pPr>
              <w:spacing w:line="360" w:lineRule="auto"/>
              <w:jc w:val="center"/>
            </w:pPr>
            <w:r w:rsidRPr="00BA7A37">
              <w:t>Sant din beton</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172,00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637" w:type="dxa"/>
          </w:tcPr>
          <w:p w:rsidR="00C47211" w:rsidRPr="00BA7A37" w:rsidRDefault="00C47211" w:rsidP="00C47211">
            <w:pPr>
              <w:spacing w:line="360" w:lineRule="auto"/>
              <w:jc w:val="center"/>
            </w:pPr>
            <w:r w:rsidRPr="00BA7A37">
              <w:t>2</w:t>
            </w:r>
          </w:p>
        </w:tc>
        <w:tc>
          <w:tcPr>
            <w:tcW w:w="2741" w:type="dxa"/>
          </w:tcPr>
          <w:p w:rsidR="00C47211" w:rsidRPr="00BA7A37" w:rsidRDefault="00C47211" w:rsidP="00C47211">
            <w:pPr>
              <w:spacing w:line="360" w:lineRule="auto"/>
            </w:pPr>
            <w:r w:rsidRPr="00BA7A37">
              <w:t>Km 0+172.00 – 0+200.00</w:t>
            </w:r>
          </w:p>
        </w:tc>
        <w:tc>
          <w:tcPr>
            <w:tcW w:w="1968" w:type="dxa"/>
          </w:tcPr>
          <w:p w:rsidR="00C47211" w:rsidRPr="00BA7A37" w:rsidRDefault="00C47211" w:rsidP="00C47211">
            <w:pPr>
              <w:spacing w:line="360" w:lineRule="auto"/>
              <w:jc w:val="center"/>
            </w:pPr>
            <w:r w:rsidRPr="00BA7A37">
              <w:t>Rigola carosabila</w:t>
            </w:r>
          </w:p>
        </w:tc>
        <w:tc>
          <w:tcPr>
            <w:tcW w:w="1968" w:type="dxa"/>
          </w:tcPr>
          <w:p w:rsidR="00C47211" w:rsidRPr="00BA7A37" w:rsidRDefault="00C47211" w:rsidP="00C47211">
            <w:pPr>
              <w:spacing w:line="360" w:lineRule="auto"/>
              <w:jc w:val="center"/>
            </w:pPr>
            <w:r w:rsidRPr="00BA7A37">
              <w:t>-</w:t>
            </w:r>
          </w:p>
        </w:tc>
        <w:tc>
          <w:tcPr>
            <w:tcW w:w="1254" w:type="dxa"/>
          </w:tcPr>
          <w:p w:rsidR="00C47211" w:rsidRPr="00BA7A37" w:rsidRDefault="00C47211" w:rsidP="00C47211">
            <w:pPr>
              <w:spacing w:line="360" w:lineRule="auto"/>
              <w:jc w:val="center"/>
            </w:pPr>
            <w:r w:rsidRPr="00BA7A37">
              <w:t>28,00</w:t>
            </w:r>
          </w:p>
        </w:tc>
        <w:tc>
          <w:tcPr>
            <w:tcW w:w="1078" w:type="dxa"/>
          </w:tcPr>
          <w:p w:rsidR="00C47211" w:rsidRPr="00BA7A37" w:rsidRDefault="00C47211" w:rsidP="00C47211">
            <w:pPr>
              <w:spacing w:line="360" w:lineRule="auto"/>
              <w:jc w:val="center"/>
            </w:pPr>
            <w:r w:rsidRPr="00BA7A37">
              <w:t>-</w:t>
            </w:r>
          </w:p>
        </w:tc>
      </w:tr>
      <w:tr w:rsidR="00C47211" w:rsidRPr="00BA7A37" w:rsidTr="00C47211">
        <w:tc>
          <w:tcPr>
            <w:tcW w:w="9646" w:type="dxa"/>
            <w:gridSpan w:val="6"/>
          </w:tcPr>
          <w:p w:rsidR="00C47211" w:rsidRPr="00BA7A37" w:rsidRDefault="00C47211" w:rsidP="00C47211">
            <w:pPr>
              <w:spacing w:line="360" w:lineRule="auto"/>
              <w:jc w:val="center"/>
            </w:pPr>
            <w:r w:rsidRPr="00BA7A37">
              <w:t>Total lungimi pe tipuri de sectiuni:</w:t>
            </w:r>
          </w:p>
        </w:tc>
      </w:tr>
      <w:tr w:rsidR="00C47211" w:rsidRPr="00BA7A37" w:rsidTr="00C47211">
        <w:tc>
          <w:tcPr>
            <w:tcW w:w="9646" w:type="dxa"/>
            <w:gridSpan w:val="6"/>
          </w:tcPr>
          <w:p w:rsidR="00C47211" w:rsidRPr="00BA7A37" w:rsidRDefault="00C47211" w:rsidP="00C47211">
            <w:pPr>
              <w:spacing w:line="360" w:lineRule="auto"/>
              <w:jc w:val="center"/>
            </w:pPr>
            <w:r w:rsidRPr="00BA7A37">
              <w:t xml:space="preserve">Sant pereat cu beton C35/45 = 172,00 m </w:t>
            </w:r>
          </w:p>
        </w:tc>
      </w:tr>
      <w:tr w:rsidR="00C47211" w:rsidRPr="00BA7A37" w:rsidTr="00C47211">
        <w:tc>
          <w:tcPr>
            <w:tcW w:w="9646" w:type="dxa"/>
            <w:gridSpan w:val="6"/>
          </w:tcPr>
          <w:p w:rsidR="00C47211" w:rsidRPr="00BA7A37" w:rsidRDefault="00C47211" w:rsidP="00C47211">
            <w:pPr>
              <w:spacing w:line="360" w:lineRule="auto"/>
              <w:jc w:val="center"/>
            </w:pPr>
            <w:r w:rsidRPr="00BA7A37">
              <w:t>Rigola de acostament = 28,00 m</w:t>
            </w:r>
          </w:p>
        </w:tc>
      </w:tr>
    </w:tbl>
    <w:p w:rsidR="00C47211" w:rsidRPr="00BA7A37" w:rsidRDefault="00C47211" w:rsidP="00C47211">
      <w:pPr>
        <w:spacing w:line="360" w:lineRule="auto"/>
        <w:ind w:left="720"/>
        <w:jc w:val="both"/>
        <w:rPr>
          <w:b/>
        </w:rPr>
      </w:pPr>
    </w:p>
    <w:p w:rsidR="00C47211" w:rsidRPr="00BA7A37" w:rsidRDefault="00C47211" w:rsidP="00C47211">
      <w:pPr>
        <w:spacing w:line="360" w:lineRule="auto"/>
        <w:ind w:left="720"/>
        <w:jc w:val="both"/>
        <w:rPr>
          <w:b/>
        </w:rPr>
      </w:pPr>
      <w:r w:rsidRPr="00BA7A37">
        <w:rPr>
          <w:b/>
        </w:rPr>
        <w:t>Podete:</w:t>
      </w:r>
    </w:p>
    <w:tbl>
      <w:tblPr>
        <w:tblStyle w:val="TableGrid"/>
        <w:tblW w:w="0" w:type="auto"/>
        <w:tblInd w:w="720" w:type="dxa"/>
        <w:tblLook w:val="04A0" w:firstRow="1" w:lastRow="0" w:firstColumn="1" w:lastColumn="0" w:noHBand="0" w:noVBand="1"/>
      </w:tblPr>
      <w:tblGrid>
        <w:gridCol w:w="636"/>
        <w:gridCol w:w="1950"/>
        <w:gridCol w:w="1762"/>
        <w:gridCol w:w="1547"/>
        <w:gridCol w:w="1547"/>
        <w:gridCol w:w="2204"/>
      </w:tblGrid>
      <w:tr w:rsidR="00C47211" w:rsidRPr="00BA7A37" w:rsidTr="00C47211">
        <w:trPr>
          <w:tblHeader/>
        </w:trPr>
        <w:tc>
          <w:tcPr>
            <w:tcW w:w="636"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Nr. Crt.</w:t>
            </w:r>
          </w:p>
        </w:tc>
        <w:tc>
          <w:tcPr>
            <w:tcW w:w="1950"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Pozitie kilometrica</w:t>
            </w:r>
          </w:p>
        </w:tc>
        <w:tc>
          <w:tcPr>
            <w:tcW w:w="1762"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Tipul podetului</w:t>
            </w:r>
          </w:p>
          <w:p w:rsidR="00C47211" w:rsidRPr="00BA7A37" w:rsidRDefault="00C47211" w:rsidP="00C47211">
            <w:pPr>
              <w:spacing w:line="360" w:lineRule="auto"/>
              <w:jc w:val="center"/>
              <w:rPr>
                <w:b/>
              </w:rPr>
            </w:pPr>
            <w:r w:rsidRPr="00BA7A37">
              <w:rPr>
                <w:b/>
              </w:rPr>
              <w:t>tubular</w:t>
            </w:r>
          </w:p>
        </w:tc>
        <w:tc>
          <w:tcPr>
            <w:tcW w:w="3094" w:type="dxa"/>
            <w:gridSpan w:val="2"/>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Pozitionare fata de drumul principal</w:t>
            </w:r>
          </w:p>
        </w:tc>
        <w:tc>
          <w:tcPr>
            <w:tcW w:w="2204" w:type="dxa"/>
            <w:vMerge w:val="restart"/>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Podet transversal drumului</w:t>
            </w:r>
          </w:p>
        </w:tc>
      </w:tr>
      <w:tr w:rsidR="00C47211" w:rsidRPr="00BA7A37" w:rsidTr="00C47211">
        <w:trPr>
          <w:tblHeader/>
        </w:trPr>
        <w:tc>
          <w:tcPr>
            <w:tcW w:w="636"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950"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762" w:type="dxa"/>
            <w:vMerge/>
            <w:shd w:val="clear" w:color="auto" w:fill="F2F2F2" w:themeFill="background1" w:themeFillShade="F2"/>
            <w:vAlign w:val="center"/>
          </w:tcPr>
          <w:p w:rsidR="00C47211" w:rsidRPr="00BA7A37" w:rsidRDefault="00C47211" w:rsidP="00C47211">
            <w:pPr>
              <w:spacing w:line="360" w:lineRule="auto"/>
              <w:jc w:val="center"/>
              <w:rPr>
                <w:b/>
              </w:rPr>
            </w:pP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Stanga</w:t>
            </w:r>
          </w:p>
        </w:tc>
        <w:tc>
          <w:tcPr>
            <w:tcW w:w="1547" w:type="dxa"/>
            <w:shd w:val="clear" w:color="auto" w:fill="F2F2F2" w:themeFill="background1" w:themeFillShade="F2"/>
            <w:vAlign w:val="center"/>
          </w:tcPr>
          <w:p w:rsidR="00C47211" w:rsidRPr="00BA7A37" w:rsidRDefault="00C47211" w:rsidP="00C47211">
            <w:pPr>
              <w:spacing w:line="360" w:lineRule="auto"/>
              <w:jc w:val="center"/>
              <w:rPr>
                <w:b/>
              </w:rPr>
            </w:pPr>
            <w:r w:rsidRPr="00BA7A37">
              <w:rPr>
                <w:b/>
              </w:rPr>
              <w:t>Dreapta</w:t>
            </w:r>
          </w:p>
        </w:tc>
        <w:tc>
          <w:tcPr>
            <w:tcW w:w="2204" w:type="dxa"/>
            <w:vMerge/>
            <w:shd w:val="clear" w:color="auto" w:fill="F2F2F2" w:themeFill="background1" w:themeFillShade="F2"/>
            <w:vAlign w:val="center"/>
          </w:tcPr>
          <w:p w:rsidR="00C47211" w:rsidRPr="00BA7A37" w:rsidRDefault="00C47211" w:rsidP="00C47211">
            <w:pPr>
              <w:spacing w:line="360" w:lineRule="auto"/>
              <w:jc w:val="center"/>
              <w:rPr>
                <w:b/>
              </w:rPr>
            </w:pPr>
          </w:p>
        </w:tc>
      </w:tr>
      <w:tr w:rsidR="00C47211" w:rsidRPr="00BA7A37" w:rsidTr="00C47211">
        <w:tc>
          <w:tcPr>
            <w:tcW w:w="636" w:type="dxa"/>
          </w:tcPr>
          <w:p w:rsidR="00C47211" w:rsidRPr="00BA7A37" w:rsidRDefault="00C47211" w:rsidP="00C47211">
            <w:pPr>
              <w:spacing w:line="360" w:lineRule="auto"/>
              <w:jc w:val="center"/>
            </w:pPr>
            <w:r w:rsidRPr="00BA7A37">
              <w:t>1</w:t>
            </w:r>
          </w:p>
        </w:tc>
        <w:tc>
          <w:tcPr>
            <w:tcW w:w="1950" w:type="dxa"/>
          </w:tcPr>
          <w:p w:rsidR="00C47211" w:rsidRPr="00BA7A37" w:rsidRDefault="00C47211" w:rsidP="00C47211">
            <w:pPr>
              <w:spacing w:line="360" w:lineRule="auto"/>
              <w:jc w:val="both"/>
            </w:pPr>
            <w:r w:rsidRPr="00BA7A37">
              <w:t xml:space="preserve">Km 0+006.00 </w:t>
            </w:r>
          </w:p>
        </w:tc>
        <w:tc>
          <w:tcPr>
            <w:tcW w:w="1762" w:type="dxa"/>
          </w:tcPr>
          <w:p w:rsidR="00C47211" w:rsidRPr="00BA7A37" w:rsidRDefault="00C47211" w:rsidP="00C47211">
            <w:pPr>
              <w:spacing w:line="360" w:lineRule="auto"/>
              <w:jc w:val="both"/>
            </w:pPr>
            <w:r w:rsidRPr="00BA7A37">
              <w:t>DN 600</w:t>
            </w:r>
          </w:p>
        </w:tc>
        <w:tc>
          <w:tcPr>
            <w:tcW w:w="1547" w:type="dxa"/>
          </w:tcPr>
          <w:p w:rsidR="00C47211" w:rsidRPr="00BA7A37" w:rsidRDefault="00C47211" w:rsidP="00C47211">
            <w:pPr>
              <w:spacing w:line="360" w:lineRule="auto"/>
              <w:jc w:val="both"/>
            </w:pPr>
            <w:r w:rsidRPr="00BA7A37">
              <w:t>-</w:t>
            </w:r>
          </w:p>
        </w:tc>
        <w:tc>
          <w:tcPr>
            <w:tcW w:w="1547" w:type="dxa"/>
          </w:tcPr>
          <w:p w:rsidR="00C47211" w:rsidRPr="00BA7A37" w:rsidRDefault="00C47211" w:rsidP="00C47211">
            <w:pPr>
              <w:spacing w:line="360" w:lineRule="auto"/>
              <w:jc w:val="both"/>
            </w:pPr>
            <w:r w:rsidRPr="00BA7A37">
              <w:t>-</w:t>
            </w:r>
          </w:p>
        </w:tc>
        <w:tc>
          <w:tcPr>
            <w:tcW w:w="2204" w:type="dxa"/>
          </w:tcPr>
          <w:p w:rsidR="00C47211" w:rsidRPr="00BA7A37" w:rsidRDefault="00C47211" w:rsidP="00C47211">
            <w:pPr>
              <w:spacing w:line="360" w:lineRule="auto"/>
              <w:jc w:val="both"/>
            </w:pPr>
            <w:r w:rsidRPr="00BA7A37">
              <w:t>L=10,00 m</w:t>
            </w:r>
          </w:p>
        </w:tc>
      </w:tr>
      <w:tr w:rsidR="00C47211" w:rsidRPr="00BA7A37" w:rsidTr="00C47211">
        <w:tc>
          <w:tcPr>
            <w:tcW w:w="636" w:type="dxa"/>
          </w:tcPr>
          <w:p w:rsidR="00C47211" w:rsidRPr="00BA7A37" w:rsidRDefault="00C47211" w:rsidP="00C47211">
            <w:pPr>
              <w:spacing w:line="360" w:lineRule="auto"/>
              <w:jc w:val="center"/>
            </w:pPr>
            <w:r w:rsidRPr="00BA7A37">
              <w:t>2</w:t>
            </w:r>
          </w:p>
        </w:tc>
        <w:tc>
          <w:tcPr>
            <w:tcW w:w="1950" w:type="dxa"/>
          </w:tcPr>
          <w:p w:rsidR="00C47211" w:rsidRPr="00BA7A37" w:rsidRDefault="00C47211" w:rsidP="00C47211">
            <w:pPr>
              <w:spacing w:line="360" w:lineRule="auto"/>
              <w:jc w:val="both"/>
            </w:pPr>
            <w:r w:rsidRPr="00BA7A37">
              <w:t>Km 0+195.00</w:t>
            </w:r>
          </w:p>
        </w:tc>
        <w:tc>
          <w:tcPr>
            <w:tcW w:w="1762" w:type="dxa"/>
          </w:tcPr>
          <w:p w:rsidR="00C47211" w:rsidRPr="00BA7A37" w:rsidRDefault="00C47211" w:rsidP="00C47211">
            <w:pPr>
              <w:spacing w:line="360" w:lineRule="auto"/>
              <w:jc w:val="both"/>
            </w:pPr>
            <w:r w:rsidRPr="00BA7A37">
              <w:t>Rigola carosabila</w:t>
            </w:r>
          </w:p>
        </w:tc>
        <w:tc>
          <w:tcPr>
            <w:tcW w:w="1547" w:type="dxa"/>
          </w:tcPr>
          <w:p w:rsidR="00C47211" w:rsidRPr="00BA7A37" w:rsidRDefault="00C47211" w:rsidP="00C47211">
            <w:pPr>
              <w:spacing w:line="360" w:lineRule="auto"/>
              <w:jc w:val="both"/>
            </w:pPr>
          </w:p>
        </w:tc>
        <w:tc>
          <w:tcPr>
            <w:tcW w:w="1547" w:type="dxa"/>
          </w:tcPr>
          <w:p w:rsidR="00C47211" w:rsidRPr="00BA7A37" w:rsidRDefault="00C47211" w:rsidP="00C47211">
            <w:pPr>
              <w:spacing w:line="360" w:lineRule="auto"/>
              <w:jc w:val="both"/>
            </w:pPr>
          </w:p>
        </w:tc>
        <w:tc>
          <w:tcPr>
            <w:tcW w:w="2204" w:type="dxa"/>
          </w:tcPr>
          <w:p w:rsidR="00C47211" w:rsidRPr="00BA7A37" w:rsidRDefault="00C47211" w:rsidP="00C47211">
            <w:pPr>
              <w:spacing w:line="360" w:lineRule="auto"/>
              <w:jc w:val="both"/>
            </w:pPr>
            <w:r w:rsidRPr="00BA7A37">
              <w:t>L=10,00 m</w:t>
            </w:r>
          </w:p>
        </w:tc>
      </w:tr>
    </w:tbl>
    <w:p w:rsidR="00C47211" w:rsidRPr="00BA7A37" w:rsidRDefault="00C47211" w:rsidP="00C47211">
      <w:pPr>
        <w:numPr>
          <w:ilvl w:val="1"/>
          <w:numId w:val="34"/>
        </w:numPr>
        <w:spacing w:line="360" w:lineRule="auto"/>
        <w:ind w:left="360" w:firstLine="0"/>
        <w:contextualSpacing/>
        <w:jc w:val="both"/>
        <w:rPr>
          <w:b/>
        </w:rPr>
      </w:pPr>
      <w:r w:rsidRPr="00BA7A37">
        <w:rPr>
          <w:b/>
        </w:rPr>
        <w:t>Siguranta circulatiei</w:t>
      </w:r>
    </w:p>
    <w:p w:rsidR="00C47211" w:rsidRPr="00BA7A37" w:rsidRDefault="00C47211" w:rsidP="00C47211">
      <w:pPr>
        <w:spacing w:line="360" w:lineRule="auto"/>
        <w:ind w:left="720"/>
        <w:jc w:val="both"/>
      </w:pPr>
      <w:r w:rsidRPr="00BA7A37">
        <w:t>Semnalizare verticala: indicatoare rutiere 2 buc;</w:t>
      </w:r>
    </w:p>
    <w:p w:rsidR="00C47211" w:rsidRPr="00BA7A37" w:rsidRDefault="00C47211" w:rsidP="00C47211">
      <w:pPr>
        <w:spacing w:line="360" w:lineRule="auto"/>
        <w:ind w:left="720"/>
        <w:jc w:val="both"/>
      </w:pPr>
      <w:r w:rsidRPr="00BA7A37">
        <w:t>Semnalizare orizontala:</w:t>
      </w:r>
    </w:p>
    <w:p w:rsidR="00C47211" w:rsidRPr="00BA7A37" w:rsidRDefault="00C47211" w:rsidP="00C47211">
      <w:pPr>
        <w:numPr>
          <w:ilvl w:val="0"/>
          <w:numId w:val="7"/>
        </w:numPr>
        <w:spacing w:line="360" w:lineRule="auto"/>
        <w:contextualSpacing/>
        <w:jc w:val="both"/>
      </w:pPr>
      <w:r w:rsidRPr="00BA7A37">
        <w:t>Marcaje longitudinale: Linie discontinua simpla tip M, grosime 0,15 m, Ltotal= 400,00 m.</w:t>
      </w:r>
    </w:p>
    <w:p w:rsidR="00C20121" w:rsidRDefault="00C20121" w:rsidP="00C20121">
      <w:pPr>
        <w:pStyle w:val="yiv3753764842bodytext80"/>
        <w:spacing w:before="0" w:beforeAutospacing="0" w:after="0" w:afterAutospacing="0" w:line="360" w:lineRule="auto"/>
        <w:ind w:left="90" w:right="40" w:firstLine="630"/>
        <w:jc w:val="both"/>
        <w:rPr>
          <w:bCs/>
          <w:color w:val="000000" w:themeColor="text1"/>
          <w:sz w:val="22"/>
          <w:szCs w:val="22"/>
        </w:rPr>
      </w:pPr>
    </w:p>
    <w:p w:rsidR="00C20121" w:rsidRPr="00F9470C" w:rsidRDefault="00C20121" w:rsidP="00C20121">
      <w:pPr>
        <w:pStyle w:val="Bodytext80"/>
        <w:shd w:val="clear" w:color="auto" w:fill="auto"/>
        <w:spacing w:before="0" w:line="360" w:lineRule="auto"/>
        <w:ind w:right="40" w:firstLine="720"/>
        <w:jc w:val="both"/>
        <w:rPr>
          <w:rFonts w:ascii="Times New Roman" w:hAnsi="Times New Roman" w:cs="Times New Roman"/>
          <w:b/>
          <w:bCs/>
          <w:sz w:val="24"/>
          <w:szCs w:val="24"/>
        </w:rPr>
      </w:pPr>
      <w:r>
        <w:rPr>
          <w:rFonts w:ascii="Times New Roman" w:hAnsi="Times New Roman" w:cs="Times New Roman"/>
          <w:b/>
          <w:bCs/>
          <w:sz w:val="24"/>
          <w:szCs w:val="24"/>
        </w:rPr>
        <w:t>g</w:t>
      </w:r>
      <w:r w:rsidRPr="00F9470C">
        <w:rPr>
          <w:rFonts w:ascii="Times New Roman" w:hAnsi="Times New Roman" w:cs="Times New Roman"/>
          <w:b/>
          <w:bCs/>
          <w:sz w:val="24"/>
          <w:szCs w:val="24"/>
        </w:rPr>
        <w:t xml:space="preserve">. </w:t>
      </w:r>
      <w:r>
        <w:rPr>
          <w:rFonts w:ascii="Times New Roman" w:hAnsi="Times New Roman" w:cs="Times New Roman"/>
          <w:b/>
          <w:bCs/>
          <w:sz w:val="24"/>
          <w:szCs w:val="24"/>
        </w:rPr>
        <w:t>Se prezinta elementele</w:t>
      </w:r>
      <w:r w:rsidR="007C2C7F">
        <w:rPr>
          <w:rFonts w:ascii="Times New Roman" w:hAnsi="Times New Roman" w:cs="Times New Roman"/>
          <w:b/>
          <w:bCs/>
          <w:sz w:val="24"/>
          <w:szCs w:val="24"/>
        </w:rPr>
        <w:t xml:space="preserve"> specifice caracteristice proiectului propus:</w:t>
      </w:r>
    </w:p>
    <w:p w:rsidR="007C2C7F" w:rsidRPr="007C2C7F" w:rsidRDefault="007C2C7F" w:rsidP="000807C8">
      <w:pPr>
        <w:pStyle w:val="yiv3753764842bodytext80"/>
        <w:spacing w:before="0" w:beforeAutospacing="0" w:after="0" w:afterAutospacing="0" w:line="360" w:lineRule="auto"/>
        <w:ind w:left="90" w:right="40" w:firstLine="630"/>
        <w:jc w:val="both"/>
        <w:rPr>
          <w:bCs/>
          <w:color w:val="000000" w:themeColor="text1"/>
          <w:sz w:val="22"/>
          <w:szCs w:val="22"/>
        </w:rPr>
      </w:pPr>
      <w:r w:rsidRPr="007C2C7F">
        <w:rPr>
          <w:bCs/>
          <w:color w:val="000000" w:themeColor="text1"/>
          <w:sz w:val="22"/>
          <w:szCs w:val="22"/>
        </w:rPr>
        <w:t>- profilul si capacitatile de productie – nu este cazul;</w:t>
      </w:r>
    </w:p>
    <w:p w:rsidR="007C2C7F" w:rsidRPr="007C2C7F" w:rsidRDefault="007C2C7F" w:rsidP="000807C8">
      <w:pPr>
        <w:pStyle w:val="yiv3753764842bodytext80"/>
        <w:spacing w:before="0" w:beforeAutospacing="0" w:after="0" w:afterAutospacing="0" w:line="360" w:lineRule="auto"/>
        <w:ind w:left="90" w:right="40" w:firstLine="630"/>
        <w:jc w:val="both"/>
        <w:rPr>
          <w:bCs/>
          <w:color w:val="000000" w:themeColor="text1"/>
          <w:sz w:val="22"/>
          <w:szCs w:val="22"/>
        </w:rPr>
      </w:pPr>
      <w:r w:rsidRPr="007C2C7F">
        <w:rPr>
          <w:bCs/>
          <w:color w:val="000000" w:themeColor="text1"/>
          <w:sz w:val="22"/>
          <w:szCs w:val="22"/>
        </w:rPr>
        <w:lastRenderedPageBreak/>
        <w:t>-</w:t>
      </w:r>
      <w:r w:rsidRPr="000807C8">
        <w:rPr>
          <w:bCs/>
          <w:color w:val="000000" w:themeColor="text1"/>
          <w:sz w:val="22"/>
          <w:szCs w:val="22"/>
        </w:rPr>
        <w:t xml:space="preserve"> </w:t>
      </w:r>
      <w:r w:rsidRPr="007C2C7F">
        <w:rPr>
          <w:bCs/>
          <w:color w:val="000000" w:themeColor="text1"/>
          <w:sz w:val="22"/>
          <w:szCs w:val="22"/>
        </w:rPr>
        <w:t xml:space="preserve">descrierea instalatiei si a fluxurilor tehnologice existente pe amplasament (dupa caz) - nu este cazul; </w:t>
      </w:r>
    </w:p>
    <w:p w:rsidR="007C2C7F" w:rsidRPr="007C2C7F" w:rsidRDefault="007C2C7F" w:rsidP="000807C8">
      <w:pPr>
        <w:pStyle w:val="yiv3753764842bodytext80"/>
        <w:spacing w:before="0" w:beforeAutospacing="0" w:after="0" w:afterAutospacing="0" w:line="360" w:lineRule="auto"/>
        <w:ind w:left="90" w:right="40" w:firstLine="630"/>
        <w:jc w:val="both"/>
        <w:rPr>
          <w:bCs/>
          <w:color w:val="000000" w:themeColor="text1"/>
          <w:sz w:val="22"/>
          <w:szCs w:val="22"/>
        </w:rPr>
      </w:pPr>
      <w:r w:rsidRPr="007C2C7F">
        <w:rPr>
          <w:bCs/>
          <w:color w:val="000000" w:themeColor="text1"/>
          <w:sz w:val="22"/>
          <w:szCs w:val="22"/>
        </w:rPr>
        <w:t>- descrierea proceselor de productie ale proiectului propus, in functie de specificul investitiei, produse s</w:t>
      </w:r>
      <w:r w:rsidR="000807C8" w:rsidRPr="000807C8">
        <w:rPr>
          <w:bCs/>
          <w:color w:val="000000" w:themeColor="text1"/>
          <w:sz w:val="22"/>
          <w:szCs w:val="22"/>
        </w:rPr>
        <w:t xml:space="preserve">i </w:t>
      </w:r>
      <w:r w:rsidRPr="007C2C7F">
        <w:rPr>
          <w:bCs/>
          <w:color w:val="000000" w:themeColor="text1"/>
          <w:sz w:val="22"/>
          <w:szCs w:val="22"/>
        </w:rPr>
        <w:t>subproduse obtinute, marimea, capacitatea – nu este cazul;</w:t>
      </w:r>
    </w:p>
    <w:p w:rsidR="007C2C7F" w:rsidRPr="007C2C7F" w:rsidRDefault="007C2C7F" w:rsidP="000807C8">
      <w:pPr>
        <w:pStyle w:val="yiv3753764842bodytext80"/>
        <w:spacing w:before="0" w:beforeAutospacing="0" w:after="0" w:afterAutospacing="0" w:line="360" w:lineRule="auto"/>
        <w:ind w:left="90" w:right="40" w:firstLine="630"/>
        <w:jc w:val="both"/>
        <w:rPr>
          <w:bCs/>
          <w:color w:val="000000" w:themeColor="text1"/>
          <w:sz w:val="22"/>
          <w:szCs w:val="22"/>
        </w:rPr>
      </w:pPr>
      <w:r w:rsidRPr="007C2C7F">
        <w:rPr>
          <w:bCs/>
          <w:color w:val="000000" w:themeColor="text1"/>
          <w:sz w:val="22"/>
          <w:szCs w:val="22"/>
        </w:rPr>
        <w:t>- materiile prime, energia si combustibilii utilizati, cu modul de asigurare a acestora - Materiile prime si materialele vor fi procurate de la firme specializate si vor fi aduse pe amplasament cu autovehicule corespunzatoare. Alimentarea cu energie electrica se va face de la un generator alimentat cu carburanti, iar pentru autovehiculele si utilajele specializate necesare desfasurarii lucrarilor de constructie,</w:t>
      </w:r>
      <w:r w:rsidR="000807C8">
        <w:rPr>
          <w:bCs/>
          <w:color w:val="000000" w:themeColor="text1"/>
          <w:sz w:val="22"/>
          <w:szCs w:val="22"/>
        </w:rPr>
        <w:t xml:space="preserve"> </w:t>
      </w:r>
      <w:r w:rsidRPr="007C2C7F">
        <w:rPr>
          <w:bCs/>
          <w:color w:val="000000" w:themeColor="text1"/>
          <w:sz w:val="22"/>
          <w:szCs w:val="22"/>
        </w:rPr>
        <w:t>alimentarea cu carburanti se va face de la o statie de distributie autorizata, din afara amplasamentului;</w:t>
      </w:r>
    </w:p>
    <w:p w:rsidR="007C2C7F" w:rsidRPr="007C2C7F" w:rsidRDefault="007C2C7F" w:rsidP="000807C8">
      <w:pPr>
        <w:pStyle w:val="yiv3753764842bodytext80"/>
        <w:spacing w:before="0" w:beforeAutospacing="0" w:after="0" w:afterAutospacing="0" w:line="360" w:lineRule="auto"/>
        <w:ind w:left="90" w:right="40" w:firstLine="630"/>
        <w:jc w:val="both"/>
        <w:rPr>
          <w:bCs/>
          <w:color w:val="000000" w:themeColor="text1"/>
          <w:sz w:val="22"/>
          <w:szCs w:val="22"/>
        </w:rPr>
      </w:pPr>
      <w:r w:rsidRPr="007C2C7F">
        <w:rPr>
          <w:bCs/>
          <w:color w:val="000000" w:themeColor="text1"/>
          <w:sz w:val="22"/>
          <w:szCs w:val="22"/>
        </w:rPr>
        <w:t>- descrierea lucrarilor de modernizare a drumurilor - Lucrarile necesare pentru realizarea investitiei vor afecta partial amplasamentul numai pe parcursul desfasurarii lucrarilor de constructie, insa la un nivel foarte redus de impact. La terminarea lucrarilor, terenurile ocupate temporar vor fi aduse la starea lor initiala;</w:t>
      </w:r>
    </w:p>
    <w:p w:rsidR="007C2C7F" w:rsidRPr="007C2C7F" w:rsidRDefault="007C2C7F" w:rsidP="000807C8">
      <w:pPr>
        <w:pStyle w:val="yiv3753764842bodytext80"/>
        <w:spacing w:before="0" w:beforeAutospacing="0" w:after="0" w:afterAutospacing="0" w:line="360" w:lineRule="auto"/>
        <w:ind w:left="90" w:right="40" w:firstLine="630"/>
        <w:jc w:val="both"/>
        <w:rPr>
          <w:bCs/>
          <w:color w:val="000000" w:themeColor="text1"/>
          <w:sz w:val="22"/>
          <w:szCs w:val="22"/>
        </w:rPr>
      </w:pPr>
      <w:r w:rsidRPr="007C2C7F">
        <w:rPr>
          <w:bCs/>
          <w:color w:val="000000" w:themeColor="text1"/>
          <w:sz w:val="22"/>
          <w:szCs w:val="22"/>
        </w:rPr>
        <w:t>- cai noi de acces sau schimbari ale celor existente - se vor folosi caile de acces existente;</w:t>
      </w:r>
    </w:p>
    <w:p w:rsidR="007C2C7F" w:rsidRPr="007C2C7F" w:rsidRDefault="007C2C7F" w:rsidP="000807C8">
      <w:pPr>
        <w:pStyle w:val="yiv3753764842bodytext80"/>
        <w:spacing w:before="0" w:beforeAutospacing="0" w:after="0" w:afterAutospacing="0" w:line="360" w:lineRule="auto"/>
        <w:ind w:left="90" w:right="40" w:firstLine="630"/>
        <w:jc w:val="both"/>
        <w:rPr>
          <w:bCs/>
          <w:color w:val="000000" w:themeColor="text1"/>
          <w:sz w:val="22"/>
          <w:szCs w:val="22"/>
        </w:rPr>
      </w:pPr>
      <w:r w:rsidRPr="007C2C7F">
        <w:rPr>
          <w:bCs/>
          <w:color w:val="000000" w:themeColor="text1"/>
          <w:sz w:val="22"/>
          <w:szCs w:val="22"/>
        </w:rPr>
        <w:t>- resursele naturale folosite in constructie si functionare: Nu se vor folosi alte resurse naturale decat cele folosite in mod obisnuit la realizarea unui astfel de proiect;</w:t>
      </w:r>
    </w:p>
    <w:p w:rsidR="007C2C7F" w:rsidRPr="007C2C7F" w:rsidRDefault="007C2C7F" w:rsidP="000807C8">
      <w:pPr>
        <w:pStyle w:val="yiv3753764842bodytext80"/>
        <w:spacing w:before="0" w:beforeAutospacing="0" w:after="0" w:afterAutospacing="0" w:line="360" w:lineRule="auto"/>
        <w:ind w:left="90" w:right="40" w:firstLine="630"/>
        <w:jc w:val="both"/>
        <w:rPr>
          <w:bCs/>
          <w:color w:val="000000" w:themeColor="text1"/>
          <w:sz w:val="22"/>
          <w:szCs w:val="22"/>
        </w:rPr>
      </w:pPr>
      <w:r w:rsidRPr="007C2C7F">
        <w:rPr>
          <w:bCs/>
          <w:color w:val="000000" w:themeColor="text1"/>
          <w:sz w:val="22"/>
          <w:szCs w:val="22"/>
        </w:rPr>
        <w:t>- metode folosite in constructie: lucrari pregatitoare;  ocuparea temporara pentru amenajarea organizarii de santier; planurile generale de situatie, de amplasamet si dispozitiile generale; detaliile tehnice de executie, etc. pentru toate elementele componente ale lucrarii; caietele de sarcini cu prescriptiile tehnice speciale pentru lucrarea respectiva; graficul de esalonare a executiei lucrarii;</w:t>
      </w:r>
    </w:p>
    <w:p w:rsidR="007C2C7F" w:rsidRPr="007C2C7F" w:rsidRDefault="007C2C7F" w:rsidP="000807C8">
      <w:pPr>
        <w:pStyle w:val="yiv3753764842bodytext80"/>
        <w:spacing w:before="0" w:beforeAutospacing="0" w:after="0" w:afterAutospacing="0" w:line="360" w:lineRule="auto"/>
        <w:ind w:left="90" w:right="40" w:firstLine="630"/>
        <w:jc w:val="both"/>
        <w:rPr>
          <w:bCs/>
          <w:color w:val="000000" w:themeColor="text1"/>
          <w:sz w:val="22"/>
          <w:szCs w:val="22"/>
        </w:rPr>
      </w:pPr>
      <w:r w:rsidRPr="007C2C7F">
        <w:rPr>
          <w:bCs/>
          <w:color w:val="000000" w:themeColor="text1"/>
          <w:sz w:val="22"/>
          <w:szCs w:val="22"/>
        </w:rPr>
        <w:t>- relatia cu alte proiecte existente sau planificate: – nu este cazul;</w:t>
      </w:r>
    </w:p>
    <w:p w:rsidR="007C2C7F" w:rsidRPr="007C2C7F" w:rsidRDefault="007C2C7F" w:rsidP="000807C8">
      <w:pPr>
        <w:pStyle w:val="yiv3753764842bodytext80"/>
        <w:spacing w:before="0" w:beforeAutospacing="0" w:after="0" w:afterAutospacing="0" w:line="360" w:lineRule="auto"/>
        <w:ind w:left="90" w:right="40" w:firstLine="630"/>
        <w:jc w:val="both"/>
        <w:rPr>
          <w:bCs/>
          <w:color w:val="000000" w:themeColor="text1"/>
          <w:sz w:val="22"/>
          <w:szCs w:val="22"/>
        </w:rPr>
      </w:pPr>
      <w:r w:rsidRPr="007C2C7F">
        <w:rPr>
          <w:bCs/>
          <w:color w:val="000000" w:themeColor="text1"/>
          <w:sz w:val="22"/>
          <w:szCs w:val="22"/>
        </w:rPr>
        <w:t>- detalii privind alternativele care au fost luate in considerare:</w:t>
      </w:r>
    </w:p>
    <w:p w:rsidR="007C2C7F" w:rsidRPr="007C2C7F" w:rsidRDefault="007C2C7F" w:rsidP="000807C8">
      <w:pPr>
        <w:pStyle w:val="yiv3753764842bodytext80"/>
        <w:spacing w:before="0" w:beforeAutospacing="0" w:after="0" w:afterAutospacing="0" w:line="360" w:lineRule="auto"/>
        <w:ind w:left="90" w:right="40" w:firstLine="630"/>
        <w:jc w:val="both"/>
        <w:rPr>
          <w:bCs/>
          <w:color w:val="000000" w:themeColor="text1"/>
          <w:sz w:val="22"/>
          <w:szCs w:val="22"/>
        </w:rPr>
      </w:pPr>
      <w:r w:rsidRPr="007C2C7F">
        <w:rPr>
          <w:bCs/>
          <w:color w:val="000000" w:themeColor="text1"/>
          <w:sz w:val="22"/>
          <w:szCs w:val="22"/>
        </w:rPr>
        <w:t>Alternative studiate au fost urmatoarele:</w:t>
      </w:r>
    </w:p>
    <w:p w:rsidR="007C2C7F" w:rsidRPr="007C2C7F" w:rsidRDefault="007C2C7F" w:rsidP="000807C8">
      <w:pPr>
        <w:pStyle w:val="yiv3753764842bodytext80"/>
        <w:spacing w:before="0" w:beforeAutospacing="0" w:after="0" w:afterAutospacing="0" w:line="360" w:lineRule="auto"/>
        <w:ind w:left="90" w:right="40" w:firstLine="630"/>
        <w:jc w:val="both"/>
        <w:rPr>
          <w:bCs/>
          <w:color w:val="000000" w:themeColor="text1"/>
          <w:sz w:val="22"/>
          <w:szCs w:val="22"/>
        </w:rPr>
      </w:pPr>
      <w:r w:rsidRPr="007C2C7F">
        <w:rPr>
          <w:bCs/>
          <w:color w:val="000000" w:themeColor="text1"/>
          <w:sz w:val="22"/>
          <w:szCs w:val="22"/>
        </w:rPr>
        <w:t>• alternativa 0 sau alternativa de a realiza „minim”; (nerealizarea lucrarilor de modernizare)</w:t>
      </w:r>
      <w:r w:rsidR="000807C8">
        <w:rPr>
          <w:bCs/>
          <w:color w:val="000000" w:themeColor="text1"/>
          <w:sz w:val="22"/>
          <w:szCs w:val="22"/>
        </w:rPr>
        <w:t xml:space="preserve"> </w:t>
      </w:r>
      <w:r w:rsidRPr="007C2C7F">
        <w:rPr>
          <w:bCs/>
          <w:color w:val="000000" w:themeColor="text1"/>
          <w:sz w:val="22"/>
          <w:szCs w:val="22"/>
        </w:rPr>
        <w:t>- in cazul in care beneficiarul nu investeste in realizarea investitiei;</w:t>
      </w:r>
    </w:p>
    <w:p w:rsidR="007C2C7F" w:rsidRPr="007C2C7F" w:rsidRDefault="007C2C7F" w:rsidP="000807C8">
      <w:pPr>
        <w:pStyle w:val="yiv3753764842bodytext80"/>
        <w:spacing w:before="0" w:beforeAutospacing="0" w:after="0" w:afterAutospacing="0" w:line="360" w:lineRule="auto"/>
        <w:ind w:left="90" w:right="40" w:firstLine="630"/>
        <w:jc w:val="both"/>
        <w:rPr>
          <w:bCs/>
          <w:color w:val="000000" w:themeColor="text1"/>
          <w:sz w:val="22"/>
          <w:szCs w:val="22"/>
        </w:rPr>
      </w:pPr>
      <w:r w:rsidRPr="007C2C7F">
        <w:rPr>
          <w:bCs/>
          <w:color w:val="000000" w:themeColor="text1"/>
          <w:sz w:val="22"/>
          <w:szCs w:val="22"/>
        </w:rPr>
        <w:t xml:space="preserve"> • realizarea proiectului;</w:t>
      </w:r>
    </w:p>
    <w:p w:rsidR="007C2C7F" w:rsidRPr="007C2C7F" w:rsidRDefault="007C2C7F" w:rsidP="000807C8">
      <w:pPr>
        <w:pStyle w:val="yiv3753764842bodytext80"/>
        <w:spacing w:before="0" w:beforeAutospacing="0" w:after="0" w:afterAutospacing="0" w:line="360" w:lineRule="auto"/>
        <w:ind w:left="90" w:right="40" w:firstLine="630"/>
        <w:jc w:val="both"/>
        <w:rPr>
          <w:bCs/>
          <w:color w:val="000000" w:themeColor="text1"/>
          <w:sz w:val="22"/>
          <w:szCs w:val="22"/>
        </w:rPr>
      </w:pPr>
      <w:r w:rsidRPr="007C2C7F">
        <w:rPr>
          <w:bCs/>
          <w:color w:val="000000" w:themeColor="text1"/>
          <w:sz w:val="22"/>
          <w:szCs w:val="22"/>
        </w:rPr>
        <w:t>- alte activitati care pot aparea ca urmare a proiectului (ex. asigurarea unor noi surse de apa, surse sau linii de transport a energiei, cresterea numarului de locuinte, eliminarea apelor uzate si a deseurilor):</w:t>
      </w:r>
    </w:p>
    <w:p w:rsidR="007C2C7F" w:rsidRPr="007C2C7F" w:rsidRDefault="007C2C7F" w:rsidP="00DF31FD">
      <w:pPr>
        <w:pStyle w:val="yiv3753764842bodytext80"/>
        <w:numPr>
          <w:ilvl w:val="0"/>
          <w:numId w:val="17"/>
        </w:numPr>
        <w:spacing w:before="0" w:beforeAutospacing="0" w:after="0" w:afterAutospacing="0" w:line="360" w:lineRule="auto"/>
        <w:ind w:left="1260" w:right="40" w:hanging="180"/>
        <w:jc w:val="both"/>
        <w:rPr>
          <w:bCs/>
          <w:color w:val="000000" w:themeColor="text1"/>
          <w:sz w:val="22"/>
          <w:szCs w:val="22"/>
        </w:rPr>
      </w:pPr>
      <w:r w:rsidRPr="007C2C7F">
        <w:rPr>
          <w:bCs/>
          <w:color w:val="000000" w:themeColor="text1"/>
          <w:sz w:val="22"/>
          <w:szCs w:val="22"/>
        </w:rPr>
        <w:t>Cresterea confortului pentru circulatia vehiculelor si pietonilor;</w:t>
      </w:r>
    </w:p>
    <w:p w:rsidR="007C2C7F" w:rsidRPr="007C2C7F" w:rsidRDefault="007C2C7F" w:rsidP="00DF31FD">
      <w:pPr>
        <w:pStyle w:val="yiv3753764842bodytext80"/>
        <w:numPr>
          <w:ilvl w:val="0"/>
          <w:numId w:val="17"/>
        </w:numPr>
        <w:spacing w:before="0" w:beforeAutospacing="0" w:after="0" w:afterAutospacing="0" w:line="360" w:lineRule="auto"/>
        <w:ind w:left="1260" w:right="40" w:hanging="180"/>
        <w:jc w:val="both"/>
        <w:rPr>
          <w:bCs/>
          <w:color w:val="000000" w:themeColor="text1"/>
          <w:sz w:val="22"/>
          <w:szCs w:val="22"/>
        </w:rPr>
      </w:pPr>
      <w:r w:rsidRPr="007C2C7F">
        <w:rPr>
          <w:bCs/>
          <w:color w:val="000000" w:themeColor="text1"/>
          <w:sz w:val="22"/>
          <w:szCs w:val="22"/>
        </w:rPr>
        <w:t>Cresterea nivelului de siguranta pentru traficul rutier si pietonal;</w:t>
      </w:r>
    </w:p>
    <w:p w:rsidR="007C2C7F" w:rsidRPr="007C2C7F" w:rsidRDefault="007C2C7F" w:rsidP="000807C8">
      <w:pPr>
        <w:pStyle w:val="yiv3753764842bodytext80"/>
        <w:spacing w:before="0" w:beforeAutospacing="0" w:after="0" w:afterAutospacing="0" w:line="360" w:lineRule="auto"/>
        <w:ind w:left="90" w:right="40" w:firstLine="630"/>
        <w:jc w:val="both"/>
        <w:rPr>
          <w:bCs/>
          <w:color w:val="000000" w:themeColor="text1"/>
          <w:sz w:val="22"/>
          <w:szCs w:val="22"/>
        </w:rPr>
      </w:pPr>
      <w:r w:rsidRPr="007C2C7F">
        <w:rPr>
          <w:bCs/>
          <w:color w:val="000000" w:themeColor="text1"/>
          <w:sz w:val="22"/>
          <w:szCs w:val="22"/>
        </w:rPr>
        <w:t xml:space="preserve">- alte autorizatii cerute pentru proiect- sunt mentionate in certificatul </w:t>
      </w:r>
      <w:r w:rsidRPr="00C47211">
        <w:rPr>
          <w:bCs/>
          <w:color w:val="000000" w:themeColor="text1"/>
          <w:sz w:val="22"/>
          <w:szCs w:val="22"/>
        </w:rPr>
        <w:t xml:space="preserve">de urbanism nr. </w:t>
      </w:r>
      <w:r w:rsidR="00E655CA" w:rsidRPr="00C47211">
        <w:rPr>
          <w:bCs/>
          <w:color w:val="000000" w:themeColor="text1"/>
          <w:sz w:val="22"/>
          <w:szCs w:val="22"/>
        </w:rPr>
        <w:t>2</w:t>
      </w:r>
      <w:r w:rsidR="00C47211" w:rsidRPr="00C47211">
        <w:rPr>
          <w:bCs/>
          <w:color w:val="000000" w:themeColor="text1"/>
          <w:sz w:val="22"/>
          <w:szCs w:val="22"/>
        </w:rPr>
        <w:t>4</w:t>
      </w:r>
      <w:r w:rsidRPr="00C47211">
        <w:rPr>
          <w:bCs/>
          <w:color w:val="000000" w:themeColor="text1"/>
          <w:sz w:val="22"/>
          <w:szCs w:val="22"/>
        </w:rPr>
        <w:t xml:space="preserve"> din </w:t>
      </w:r>
      <w:r w:rsidR="00C47211" w:rsidRPr="00C47211">
        <w:rPr>
          <w:bCs/>
          <w:color w:val="000000" w:themeColor="text1"/>
          <w:sz w:val="22"/>
          <w:szCs w:val="22"/>
        </w:rPr>
        <w:t>02</w:t>
      </w:r>
      <w:r w:rsidRPr="00C47211">
        <w:rPr>
          <w:bCs/>
          <w:color w:val="000000" w:themeColor="text1"/>
          <w:sz w:val="22"/>
          <w:szCs w:val="22"/>
        </w:rPr>
        <w:t>.0</w:t>
      </w:r>
      <w:r w:rsidR="00C47211" w:rsidRPr="00C47211">
        <w:rPr>
          <w:bCs/>
          <w:color w:val="000000" w:themeColor="text1"/>
          <w:sz w:val="22"/>
          <w:szCs w:val="22"/>
        </w:rPr>
        <w:t>8</w:t>
      </w:r>
      <w:r w:rsidRPr="00C47211">
        <w:rPr>
          <w:bCs/>
          <w:color w:val="000000" w:themeColor="text1"/>
          <w:sz w:val="22"/>
          <w:szCs w:val="22"/>
        </w:rPr>
        <w:t>.202</w:t>
      </w:r>
      <w:r w:rsidR="00E655CA" w:rsidRPr="00C47211">
        <w:rPr>
          <w:bCs/>
          <w:color w:val="000000" w:themeColor="text1"/>
          <w:sz w:val="22"/>
          <w:szCs w:val="22"/>
        </w:rPr>
        <w:t>3</w:t>
      </w:r>
      <w:r w:rsidRPr="00C47211">
        <w:rPr>
          <w:bCs/>
          <w:color w:val="000000" w:themeColor="text1"/>
          <w:sz w:val="22"/>
          <w:szCs w:val="22"/>
        </w:rPr>
        <w:t>.</w:t>
      </w:r>
      <w:r w:rsidRPr="007C2C7F">
        <w:rPr>
          <w:bCs/>
          <w:color w:val="000000" w:themeColor="text1"/>
          <w:sz w:val="22"/>
          <w:szCs w:val="22"/>
        </w:rPr>
        <w:cr/>
      </w:r>
    </w:p>
    <w:p w:rsidR="00C20121" w:rsidRPr="000807C8" w:rsidRDefault="000807C8" w:rsidP="00F9470C">
      <w:pPr>
        <w:pStyle w:val="Bodytext80"/>
        <w:shd w:val="clear" w:color="auto" w:fill="auto"/>
        <w:tabs>
          <w:tab w:val="left" w:pos="0"/>
        </w:tabs>
        <w:spacing w:before="0" w:line="360" w:lineRule="auto"/>
        <w:ind w:right="40" w:firstLine="0"/>
        <w:jc w:val="left"/>
        <w:rPr>
          <w:rFonts w:ascii="Times New Roman" w:hAnsi="Times New Roman" w:cs="Times New Roman"/>
          <w:sz w:val="24"/>
          <w:szCs w:val="24"/>
        </w:rPr>
      </w:pPr>
      <w:r>
        <w:rPr>
          <w:rFonts w:ascii="Times New Roman" w:hAnsi="Times New Roman" w:cs="Times New Roman"/>
          <w:b/>
          <w:sz w:val="22"/>
          <w:szCs w:val="22"/>
        </w:rPr>
        <w:tab/>
      </w:r>
      <w:r w:rsidRPr="000807C8">
        <w:rPr>
          <w:rFonts w:ascii="Times New Roman" w:hAnsi="Times New Roman" w:cs="Times New Roman"/>
          <w:b/>
          <w:sz w:val="24"/>
          <w:szCs w:val="24"/>
        </w:rPr>
        <w:t>IV. DESCRIEREA LUCRARILOR DE DEMOLARE NECESARE</w:t>
      </w:r>
    </w:p>
    <w:p w:rsidR="005D19E7" w:rsidRPr="005D19E7" w:rsidRDefault="005D19E7" w:rsidP="005D19E7">
      <w:pPr>
        <w:pStyle w:val="yiv3753764842bodytext80"/>
        <w:spacing w:before="0" w:beforeAutospacing="0" w:after="0" w:afterAutospacing="0" w:line="360" w:lineRule="auto"/>
        <w:ind w:right="40" w:firstLine="720"/>
        <w:jc w:val="both"/>
        <w:rPr>
          <w:iCs/>
          <w:noProof/>
          <w:spacing w:val="-1"/>
          <w:sz w:val="22"/>
          <w:szCs w:val="22"/>
          <w:lang w:val="ro-RO"/>
        </w:rPr>
      </w:pPr>
      <w:r w:rsidRPr="005D19E7">
        <w:rPr>
          <w:iCs/>
          <w:noProof/>
          <w:spacing w:val="-1"/>
          <w:sz w:val="22"/>
          <w:szCs w:val="22"/>
          <w:lang w:val="ro-RO"/>
        </w:rPr>
        <w:t>In cazul prezentului proiect nu se are in vedere lucrari de demolari constructii.</w:t>
      </w:r>
    </w:p>
    <w:p w:rsidR="00C20121" w:rsidRPr="005D19E7" w:rsidRDefault="00C20121" w:rsidP="00F9470C">
      <w:pPr>
        <w:pStyle w:val="Bodytext80"/>
        <w:shd w:val="clear" w:color="auto" w:fill="auto"/>
        <w:tabs>
          <w:tab w:val="left" w:pos="0"/>
        </w:tabs>
        <w:spacing w:before="0" w:line="360" w:lineRule="auto"/>
        <w:ind w:right="40" w:firstLine="0"/>
        <w:jc w:val="left"/>
        <w:rPr>
          <w:rFonts w:ascii="Times New Roman" w:hAnsi="Times New Roman" w:cs="Times New Roman"/>
          <w:sz w:val="22"/>
          <w:szCs w:val="22"/>
        </w:rPr>
      </w:pPr>
    </w:p>
    <w:p w:rsidR="00C20121" w:rsidRPr="005D19E7" w:rsidRDefault="005D19E7" w:rsidP="00F9470C">
      <w:pPr>
        <w:pStyle w:val="Bodytext80"/>
        <w:shd w:val="clear" w:color="auto" w:fill="auto"/>
        <w:tabs>
          <w:tab w:val="left" w:pos="0"/>
        </w:tabs>
        <w:spacing w:before="0" w:line="360" w:lineRule="auto"/>
        <w:ind w:right="40" w:firstLine="0"/>
        <w:jc w:val="left"/>
        <w:rPr>
          <w:rFonts w:ascii="Times New Roman" w:hAnsi="Times New Roman" w:cs="Times New Roman"/>
          <w:sz w:val="24"/>
          <w:szCs w:val="24"/>
        </w:rPr>
      </w:pPr>
      <w:r>
        <w:rPr>
          <w:rFonts w:ascii="Times New Roman" w:hAnsi="Times New Roman" w:cs="Times New Roman"/>
          <w:b/>
          <w:sz w:val="22"/>
          <w:szCs w:val="22"/>
        </w:rPr>
        <w:tab/>
      </w:r>
      <w:r w:rsidRPr="005D19E7">
        <w:rPr>
          <w:rFonts w:ascii="Times New Roman" w:hAnsi="Times New Roman" w:cs="Times New Roman"/>
          <w:b/>
          <w:sz w:val="24"/>
          <w:szCs w:val="24"/>
        </w:rPr>
        <w:t>V. DESCRIEREA AMPLASARII PROIECTULUI</w:t>
      </w:r>
    </w:p>
    <w:p w:rsidR="005D19E7" w:rsidRPr="005D19E7" w:rsidRDefault="005D19E7" w:rsidP="005D19E7">
      <w:pPr>
        <w:tabs>
          <w:tab w:val="left" w:pos="720"/>
        </w:tabs>
        <w:spacing w:line="360" w:lineRule="auto"/>
        <w:jc w:val="both"/>
        <w:rPr>
          <w:sz w:val="22"/>
          <w:szCs w:val="22"/>
        </w:rPr>
      </w:pPr>
      <w:r>
        <w:rPr>
          <w:sz w:val="22"/>
          <w:szCs w:val="22"/>
        </w:rPr>
        <w:tab/>
      </w:r>
      <w:r w:rsidRPr="005D19E7">
        <w:rPr>
          <w:sz w:val="22"/>
          <w:szCs w:val="22"/>
        </w:rPr>
        <w:t>- distanta fata de granite pentru proiectele care cad sub incidenta Conventiei privind evaluarea impactului asupra mediului in context transfrontiera, adoptata la Espoo la 25 februarie 1991, ratificata prin Legea nr. 22/2001, cu completarile ulterioare – nu este cazul;</w:t>
      </w:r>
    </w:p>
    <w:p w:rsidR="005D19E7" w:rsidRPr="005D19E7" w:rsidRDefault="005D19E7" w:rsidP="005D19E7">
      <w:pPr>
        <w:tabs>
          <w:tab w:val="left" w:pos="720"/>
        </w:tabs>
        <w:spacing w:line="360" w:lineRule="auto"/>
        <w:jc w:val="both"/>
        <w:rPr>
          <w:sz w:val="22"/>
          <w:szCs w:val="22"/>
        </w:rPr>
      </w:pPr>
      <w:r>
        <w:rPr>
          <w:sz w:val="22"/>
          <w:szCs w:val="22"/>
        </w:rPr>
        <w:lastRenderedPageBreak/>
        <w:tab/>
      </w:r>
      <w:r w:rsidRPr="005D19E7">
        <w:rPr>
          <w:sz w:val="22"/>
          <w:szCs w:val="22"/>
        </w:rPr>
        <w:t>- localizarea amplasamentului in raport cu patrimoniul cultural potrivit Listei monumentelor istorice, actualizata, aprobata prin Ordinul ministrului culturii si cultelor nr. 2.314/2004, cu modificarile ulterioare, si Repertoriului arheologic national prevazut de Ordonanta Guvernului nr. 43/2000 privind protectia patrimoniului arheologic si declararea unor situri arheologice ca zone de interes national, republicata, cu modificarile si completarile ulterioare – nu este cazul;</w:t>
      </w:r>
    </w:p>
    <w:p w:rsidR="005D19E7" w:rsidRPr="005D19E7" w:rsidRDefault="005D19E7" w:rsidP="005D19E7">
      <w:pPr>
        <w:tabs>
          <w:tab w:val="left" w:pos="720"/>
        </w:tabs>
        <w:spacing w:line="360" w:lineRule="auto"/>
        <w:jc w:val="both"/>
        <w:rPr>
          <w:sz w:val="22"/>
          <w:szCs w:val="22"/>
        </w:rPr>
      </w:pPr>
      <w:r>
        <w:rPr>
          <w:sz w:val="22"/>
          <w:szCs w:val="22"/>
        </w:rPr>
        <w:tab/>
      </w:r>
      <w:r w:rsidRPr="005D19E7">
        <w:rPr>
          <w:sz w:val="22"/>
          <w:szCs w:val="22"/>
        </w:rPr>
        <w:t>- harti, fotografii ale amplasamentului care pot oferi informatii privind caracteristicile fizice ale mediului, atat naturale, cat si artificiale, si alte informatii privind:</w:t>
      </w:r>
    </w:p>
    <w:p w:rsidR="005D19E7" w:rsidRPr="005D19E7" w:rsidRDefault="005D19E7" w:rsidP="005D19E7">
      <w:pPr>
        <w:tabs>
          <w:tab w:val="left" w:pos="720"/>
        </w:tabs>
        <w:spacing w:line="360" w:lineRule="auto"/>
        <w:jc w:val="both"/>
        <w:rPr>
          <w:sz w:val="22"/>
          <w:szCs w:val="22"/>
        </w:rPr>
      </w:pPr>
      <w:r>
        <w:rPr>
          <w:sz w:val="22"/>
          <w:szCs w:val="22"/>
        </w:rPr>
        <w:tab/>
      </w:r>
      <w:r w:rsidRPr="005D19E7">
        <w:rPr>
          <w:sz w:val="22"/>
          <w:szCs w:val="22"/>
        </w:rPr>
        <w:t>• folosintele actuale si planificate ale terenului atat pe amplasament, cat si pe zone adiacente acestuia – FOLOSINTA ACTUALA: drum public, zona de comunicatie rutiera si constructii aferente;</w:t>
      </w:r>
    </w:p>
    <w:p w:rsidR="005D19E7" w:rsidRPr="005D19E7" w:rsidRDefault="005D19E7" w:rsidP="005D19E7">
      <w:pPr>
        <w:tabs>
          <w:tab w:val="left" w:pos="720"/>
        </w:tabs>
        <w:spacing w:line="360" w:lineRule="auto"/>
        <w:jc w:val="both"/>
        <w:rPr>
          <w:sz w:val="22"/>
          <w:szCs w:val="22"/>
        </w:rPr>
      </w:pPr>
      <w:r>
        <w:rPr>
          <w:sz w:val="22"/>
          <w:szCs w:val="22"/>
        </w:rPr>
        <w:tab/>
      </w:r>
      <w:r w:rsidRPr="005D19E7">
        <w:rPr>
          <w:sz w:val="22"/>
          <w:szCs w:val="22"/>
        </w:rPr>
        <w:t>• politici de zonare si de folosire a terenului - DREPTUL DE PROPRIETATE - Domeniu public, folosinta terenului - cai de comunicatii;</w:t>
      </w:r>
    </w:p>
    <w:p w:rsidR="005D19E7" w:rsidRPr="005D19E7" w:rsidRDefault="005D19E7" w:rsidP="005D19E7">
      <w:pPr>
        <w:tabs>
          <w:tab w:val="left" w:pos="720"/>
        </w:tabs>
        <w:spacing w:line="360" w:lineRule="auto"/>
        <w:jc w:val="both"/>
        <w:rPr>
          <w:sz w:val="22"/>
          <w:szCs w:val="22"/>
        </w:rPr>
      </w:pPr>
      <w:r>
        <w:rPr>
          <w:sz w:val="22"/>
          <w:szCs w:val="22"/>
        </w:rPr>
        <w:tab/>
      </w:r>
      <w:r w:rsidRPr="005D19E7">
        <w:rPr>
          <w:sz w:val="22"/>
          <w:szCs w:val="22"/>
        </w:rPr>
        <w:t>• arealele sensibile – nu este cazul;</w:t>
      </w:r>
    </w:p>
    <w:p w:rsidR="005D19E7" w:rsidRPr="005D19E7" w:rsidRDefault="005D19E7" w:rsidP="005D19E7">
      <w:pPr>
        <w:tabs>
          <w:tab w:val="left" w:pos="720"/>
        </w:tabs>
        <w:spacing w:line="360" w:lineRule="auto"/>
        <w:jc w:val="both"/>
        <w:rPr>
          <w:sz w:val="22"/>
          <w:szCs w:val="22"/>
        </w:rPr>
      </w:pPr>
      <w:r>
        <w:rPr>
          <w:sz w:val="22"/>
          <w:szCs w:val="22"/>
        </w:rPr>
        <w:tab/>
        <w:t>C</w:t>
      </w:r>
      <w:r w:rsidRPr="005D19E7">
        <w:rPr>
          <w:sz w:val="22"/>
          <w:szCs w:val="22"/>
        </w:rPr>
        <w:t xml:space="preserve">oordonatele geografice ale </w:t>
      </w:r>
      <w:r>
        <w:rPr>
          <w:sz w:val="22"/>
          <w:szCs w:val="22"/>
        </w:rPr>
        <w:t>drumuri</w:t>
      </w:r>
      <w:r w:rsidRPr="005D19E7">
        <w:rPr>
          <w:sz w:val="22"/>
          <w:szCs w:val="22"/>
        </w:rPr>
        <w:t>lor din cadrul proiectului in sistem de proiectie nationala Stereo 1970:</w:t>
      </w:r>
    </w:p>
    <w:tbl>
      <w:tblPr>
        <w:tblW w:w="9429" w:type="dxa"/>
        <w:tblInd w:w="775" w:type="dxa"/>
        <w:tblCellMar>
          <w:top w:w="55" w:type="dxa"/>
          <w:left w:w="55" w:type="dxa"/>
          <w:bottom w:w="55" w:type="dxa"/>
          <w:right w:w="55" w:type="dxa"/>
        </w:tblCellMar>
        <w:tblLook w:val="04A0" w:firstRow="1" w:lastRow="0" w:firstColumn="1" w:lastColumn="0" w:noHBand="0" w:noVBand="1"/>
      </w:tblPr>
      <w:tblGrid>
        <w:gridCol w:w="810"/>
        <w:gridCol w:w="2339"/>
        <w:gridCol w:w="1532"/>
        <w:gridCol w:w="1621"/>
        <w:gridCol w:w="1529"/>
        <w:gridCol w:w="1598"/>
      </w:tblGrid>
      <w:tr w:rsidR="00C47211" w:rsidRPr="005B64C6" w:rsidTr="00C47211">
        <w:tc>
          <w:tcPr>
            <w:tcW w:w="810" w:type="dxa"/>
            <w:vMerge w:val="restart"/>
            <w:tcBorders>
              <w:top w:val="single" w:sz="2" w:space="0" w:color="000000"/>
              <w:left w:val="single" w:sz="2" w:space="0" w:color="000000"/>
              <w:bottom w:val="single" w:sz="2" w:space="0" w:color="000000"/>
            </w:tcBorders>
            <w:vAlign w:val="center"/>
          </w:tcPr>
          <w:p w:rsidR="00C47211" w:rsidRPr="005B64C6" w:rsidRDefault="00C47211" w:rsidP="00C47211">
            <w:pPr>
              <w:suppressLineNumbers/>
              <w:suppressAutoHyphens/>
              <w:jc w:val="center"/>
              <w:rPr>
                <w:rFonts w:eastAsia="Arial"/>
                <w:b/>
                <w:bCs/>
                <w:noProof w:val="0"/>
              </w:rPr>
            </w:pPr>
            <w:r w:rsidRPr="005B64C6">
              <w:rPr>
                <w:rFonts w:eastAsia="Arial"/>
                <w:b/>
                <w:bCs/>
                <w:noProof w:val="0"/>
              </w:rPr>
              <w:t>NR.</w:t>
            </w:r>
          </w:p>
          <w:p w:rsidR="00C47211" w:rsidRPr="005B64C6" w:rsidRDefault="00C47211" w:rsidP="00C47211">
            <w:pPr>
              <w:suppressLineNumbers/>
              <w:suppressAutoHyphens/>
              <w:jc w:val="center"/>
              <w:rPr>
                <w:rFonts w:eastAsia="Arial"/>
                <w:b/>
                <w:bCs/>
                <w:noProof w:val="0"/>
              </w:rPr>
            </w:pPr>
            <w:r w:rsidRPr="005B64C6">
              <w:rPr>
                <w:rFonts w:eastAsia="Arial"/>
                <w:b/>
                <w:bCs/>
                <w:noProof w:val="0"/>
              </w:rPr>
              <w:t>CRT.</w:t>
            </w:r>
          </w:p>
        </w:tc>
        <w:tc>
          <w:tcPr>
            <w:tcW w:w="2339" w:type="dxa"/>
            <w:vMerge w:val="restart"/>
            <w:tcBorders>
              <w:top w:val="single" w:sz="2" w:space="0" w:color="000000"/>
              <w:left w:val="single" w:sz="2" w:space="0" w:color="000000"/>
              <w:bottom w:val="single" w:sz="2" w:space="0" w:color="000000"/>
            </w:tcBorders>
            <w:vAlign w:val="center"/>
          </w:tcPr>
          <w:p w:rsidR="00C47211" w:rsidRPr="005B64C6" w:rsidRDefault="00C47211" w:rsidP="00C47211">
            <w:pPr>
              <w:suppressLineNumbers/>
              <w:suppressAutoHyphens/>
              <w:jc w:val="center"/>
              <w:rPr>
                <w:rFonts w:eastAsia="Arial"/>
                <w:b/>
                <w:bCs/>
                <w:noProof w:val="0"/>
              </w:rPr>
            </w:pPr>
            <w:r w:rsidRPr="005B64C6">
              <w:rPr>
                <w:rFonts w:eastAsia="Arial"/>
                <w:b/>
                <w:bCs/>
                <w:noProof w:val="0"/>
              </w:rPr>
              <w:t>DENUMIRE STRADA</w:t>
            </w:r>
          </w:p>
        </w:tc>
        <w:tc>
          <w:tcPr>
            <w:tcW w:w="6280" w:type="dxa"/>
            <w:gridSpan w:val="4"/>
            <w:tcBorders>
              <w:top w:val="single" w:sz="2" w:space="0" w:color="000000"/>
              <w:left w:val="single" w:sz="2" w:space="0" w:color="000000"/>
              <w:bottom w:val="single" w:sz="2" w:space="0" w:color="000000"/>
              <w:right w:val="single" w:sz="2" w:space="0" w:color="000000"/>
            </w:tcBorders>
          </w:tcPr>
          <w:p w:rsidR="00C47211" w:rsidRPr="005B64C6" w:rsidRDefault="00C47211" w:rsidP="00C47211">
            <w:pPr>
              <w:suppressLineNumbers/>
              <w:suppressAutoHyphens/>
              <w:jc w:val="center"/>
              <w:rPr>
                <w:rFonts w:eastAsia="Arial"/>
                <w:b/>
                <w:bCs/>
                <w:noProof w:val="0"/>
              </w:rPr>
            </w:pPr>
            <w:r w:rsidRPr="005B64C6">
              <w:rPr>
                <w:rFonts w:eastAsia="Arial"/>
                <w:b/>
                <w:bCs/>
                <w:noProof w:val="0"/>
              </w:rPr>
              <w:t xml:space="preserve">COORDONATE STEREO </w:t>
            </w:r>
          </w:p>
        </w:tc>
      </w:tr>
      <w:tr w:rsidR="00C47211" w:rsidRPr="005B64C6" w:rsidTr="00C47211">
        <w:tc>
          <w:tcPr>
            <w:tcW w:w="810" w:type="dxa"/>
            <w:vMerge/>
            <w:tcBorders>
              <w:left w:val="single" w:sz="2" w:space="0" w:color="000000"/>
              <w:bottom w:val="single" w:sz="2" w:space="0" w:color="000000"/>
            </w:tcBorders>
          </w:tcPr>
          <w:p w:rsidR="00C47211" w:rsidRPr="005B64C6" w:rsidRDefault="00C47211" w:rsidP="00C47211">
            <w:pPr>
              <w:suppressLineNumbers/>
              <w:suppressAutoHyphens/>
              <w:rPr>
                <w:rFonts w:eastAsia="Arial"/>
                <w:noProof w:val="0"/>
              </w:rPr>
            </w:pPr>
          </w:p>
        </w:tc>
        <w:tc>
          <w:tcPr>
            <w:tcW w:w="2339" w:type="dxa"/>
            <w:vMerge/>
            <w:tcBorders>
              <w:left w:val="single" w:sz="2" w:space="0" w:color="000000"/>
              <w:bottom w:val="single" w:sz="2" w:space="0" w:color="000000"/>
            </w:tcBorders>
          </w:tcPr>
          <w:p w:rsidR="00C47211" w:rsidRPr="005B64C6" w:rsidRDefault="00C47211" w:rsidP="00C47211">
            <w:pPr>
              <w:suppressLineNumbers/>
              <w:suppressAutoHyphens/>
              <w:rPr>
                <w:rFonts w:eastAsia="Arial"/>
                <w:b/>
                <w:bCs/>
                <w:noProof w:val="0"/>
              </w:rPr>
            </w:pPr>
          </w:p>
        </w:tc>
        <w:tc>
          <w:tcPr>
            <w:tcW w:w="3153" w:type="dxa"/>
            <w:gridSpan w:val="2"/>
            <w:tcBorders>
              <w:left w:val="single" w:sz="2" w:space="0" w:color="000000"/>
              <w:bottom w:val="single" w:sz="2" w:space="0" w:color="000000"/>
            </w:tcBorders>
          </w:tcPr>
          <w:p w:rsidR="00C47211" w:rsidRPr="005B64C6" w:rsidRDefault="00C47211" w:rsidP="00C47211">
            <w:pPr>
              <w:suppressLineNumbers/>
              <w:suppressAutoHyphens/>
              <w:jc w:val="center"/>
              <w:rPr>
                <w:rFonts w:eastAsia="Arial"/>
                <w:b/>
                <w:bCs/>
                <w:noProof w:val="0"/>
              </w:rPr>
            </w:pPr>
            <w:r w:rsidRPr="005B64C6">
              <w:rPr>
                <w:rFonts w:eastAsia="Arial"/>
                <w:b/>
                <w:bCs/>
                <w:noProof w:val="0"/>
              </w:rPr>
              <w:t>INCEPUT</w:t>
            </w:r>
          </w:p>
        </w:tc>
        <w:tc>
          <w:tcPr>
            <w:tcW w:w="3127" w:type="dxa"/>
            <w:gridSpan w:val="2"/>
            <w:tcBorders>
              <w:left w:val="single" w:sz="2" w:space="0" w:color="000000"/>
              <w:bottom w:val="single" w:sz="2" w:space="0" w:color="000000"/>
              <w:right w:val="single" w:sz="2" w:space="0" w:color="000000"/>
            </w:tcBorders>
          </w:tcPr>
          <w:p w:rsidR="00C47211" w:rsidRPr="005B64C6" w:rsidRDefault="00C47211" w:rsidP="00C47211">
            <w:pPr>
              <w:suppressLineNumbers/>
              <w:suppressAutoHyphens/>
              <w:jc w:val="center"/>
              <w:rPr>
                <w:rFonts w:eastAsia="Arial"/>
                <w:b/>
                <w:bCs/>
                <w:noProof w:val="0"/>
              </w:rPr>
            </w:pPr>
            <w:r w:rsidRPr="005B64C6">
              <w:rPr>
                <w:rFonts w:eastAsia="Arial"/>
                <w:b/>
                <w:bCs/>
                <w:noProof w:val="0"/>
              </w:rPr>
              <w:t>SFARSIT</w:t>
            </w:r>
          </w:p>
        </w:tc>
      </w:tr>
      <w:tr w:rsidR="00C47211" w:rsidRPr="005B64C6" w:rsidTr="00C47211">
        <w:tc>
          <w:tcPr>
            <w:tcW w:w="810" w:type="dxa"/>
            <w:vMerge/>
            <w:tcBorders>
              <w:left w:val="single" w:sz="2" w:space="0" w:color="000000"/>
              <w:bottom w:val="single" w:sz="2" w:space="0" w:color="000000"/>
            </w:tcBorders>
          </w:tcPr>
          <w:p w:rsidR="00C47211" w:rsidRPr="005B64C6" w:rsidRDefault="00C47211" w:rsidP="00C47211">
            <w:pPr>
              <w:suppressLineNumbers/>
              <w:suppressAutoHyphens/>
              <w:rPr>
                <w:rFonts w:eastAsia="Arial"/>
                <w:noProof w:val="0"/>
              </w:rPr>
            </w:pPr>
          </w:p>
        </w:tc>
        <w:tc>
          <w:tcPr>
            <w:tcW w:w="2339" w:type="dxa"/>
            <w:vMerge/>
            <w:tcBorders>
              <w:left w:val="single" w:sz="2" w:space="0" w:color="000000"/>
              <w:bottom w:val="single" w:sz="2" w:space="0" w:color="000000"/>
            </w:tcBorders>
          </w:tcPr>
          <w:p w:rsidR="00C47211" w:rsidRPr="005B64C6" w:rsidRDefault="00C47211" w:rsidP="00C47211">
            <w:pPr>
              <w:suppressLineNumbers/>
              <w:suppressAutoHyphens/>
              <w:rPr>
                <w:rFonts w:eastAsia="Arial"/>
                <w:b/>
                <w:bCs/>
                <w:noProof w:val="0"/>
              </w:rPr>
            </w:pPr>
          </w:p>
        </w:tc>
        <w:tc>
          <w:tcPr>
            <w:tcW w:w="1532" w:type="dxa"/>
            <w:tcBorders>
              <w:left w:val="single" w:sz="2" w:space="0" w:color="000000"/>
              <w:bottom w:val="single" w:sz="2" w:space="0" w:color="000000"/>
            </w:tcBorders>
          </w:tcPr>
          <w:p w:rsidR="00C47211" w:rsidRPr="005B64C6" w:rsidRDefault="00C47211" w:rsidP="00C47211">
            <w:pPr>
              <w:suppressLineNumbers/>
              <w:suppressAutoHyphens/>
              <w:jc w:val="center"/>
              <w:rPr>
                <w:rFonts w:eastAsia="Arial"/>
                <w:b/>
                <w:bCs/>
                <w:noProof w:val="0"/>
              </w:rPr>
            </w:pPr>
            <w:r w:rsidRPr="005B64C6">
              <w:rPr>
                <w:rFonts w:eastAsia="Arial"/>
                <w:b/>
                <w:bCs/>
                <w:noProof w:val="0"/>
              </w:rPr>
              <w:t>X(</w:t>
            </w:r>
            <w:r>
              <w:rPr>
                <w:rFonts w:eastAsia="Arial"/>
                <w:b/>
                <w:bCs/>
                <w:noProof w:val="0"/>
              </w:rPr>
              <w:t>EST</w:t>
            </w:r>
            <w:r w:rsidRPr="005B64C6">
              <w:rPr>
                <w:rFonts w:eastAsia="Arial"/>
                <w:b/>
                <w:bCs/>
                <w:noProof w:val="0"/>
              </w:rPr>
              <w:t>)</w:t>
            </w:r>
          </w:p>
        </w:tc>
        <w:tc>
          <w:tcPr>
            <w:tcW w:w="1621" w:type="dxa"/>
            <w:tcBorders>
              <w:left w:val="single" w:sz="2" w:space="0" w:color="000000"/>
              <w:bottom w:val="single" w:sz="2" w:space="0" w:color="000000"/>
            </w:tcBorders>
          </w:tcPr>
          <w:p w:rsidR="00C47211" w:rsidRPr="005B64C6" w:rsidRDefault="00C47211" w:rsidP="00C47211">
            <w:pPr>
              <w:suppressLineNumbers/>
              <w:suppressAutoHyphens/>
              <w:jc w:val="center"/>
              <w:rPr>
                <w:rFonts w:eastAsia="Arial"/>
                <w:b/>
                <w:bCs/>
                <w:noProof w:val="0"/>
              </w:rPr>
            </w:pPr>
            <w:r w:rsidRPr="005B64C6">
              <w:rPr>
                <w:rFonts w:eastAsia="Arial"/>
                <w:b/>
                <w:bCs/>
                <w:noProof w:val="0"/>
              </w:rPr>
              <w:t>Y(</w:t>
            </w:r>
            <w:r>
              <w:rPr>
                <w:rFonts w:eastAsia="Arial"/>
                <w:b/>
                <w:bCs/>
                <w:noProof w:val="0"/>
              </w:rPr>
              <w:t>NORD</w:t>
            </w:r>
            <w:r w:rsidRPr="005B64C6">
              <w:rPr>
                <w:rFonts w:eastAsia="Arial"/>
                <w:b/>
                <w:bCs/>
                <w:noProof w:val="0"/>
              </w:rPr>
              <w:t>)</w:t>
            </w:r>
          </w:p>
        </w:tc>
        <w:tc>
          <w:tcPr>
            <w:tcW w:w="1529" w:type="dxa"/>
            <w:tcBorders>
              <w:left w:val="single" w:sz="2" w:space="0" w:color="000000"/>
              <w:bottom w:val="single" w:sz="2" w:space="0" w:color="000000"/>
            </w:tcBorders>
          </w:tcPr>
          <w:p w:rsidR="00C47211" w:rsidRPr="005B64C6" w:rsidRDefault="00C47211" w:rsidP="00C47211">
            <w:pPr>
              <w:suppressLineNumbers/>
              <w:suppressAutoHyphens/>
              <w:jc w:val="center"/>
              <w:rPr>
                <w:rFonts w:eastAsia="Arial"/>
                <w:b/>
                <w:bCs/>
                <w:noProof w:val="0"/>
              </w:rPr>
            </w:pPr>
            <w:r w:rsidRPr="005B64C6">
              <w:rPr>
                <w:rFonts w:eastAsia="Arial"/>
                <w:b/>
                <w:bCs/>
                <w:noProof w:val="0"/>
              </w:rPr>
              <w:t>X(</w:t>
            </w:r>
            <w:r>
              <w:rPr>
                <w:rFonts w:eastAsia="Arial"/>
                <w:b/>
                <w:bCs/>
                <w:noProof w:val="0"/>
              </w:rPr>
              <w:t>EST</w:t>
            </w:r>
            <w:r w:rsidRPr="005B64C6">
              <w:rPr>
                <w:rFonts w:eastAsia="Arial"/>
                <w:b/>
                <w:bCs/>
                <w:noProof w:val="0"/>
              </w:rPr>
              <w:t>)</w:t>
            </w:r>
          </w:p>
        </w:tc>
        <w:tc>
          <w:tcPr>
            <w:tcW w:w="1598" w:type="dxa"/>
            <w:tcBorders>
              <w:left w:val="single" w:sz="2" w:space="0" w:color="000000"/>
              <w:bottom w:val="single" w:sz="2" w:space="0" w:color="000000"/>
              <w:right w:val="single" w:sz="2" w:space="0" w:color="000000"/>
            </w:tcBorders>
          </w:tcPr>
          <w:p w:rsidR="00C47211" w:rsidRPr="005B64C6" w:rsidRDefault="00C47211" w:rsidP="00C47211">
            <w:pPr>
              <w:suppressLineNumbers/>
              <w:suppressAutoHyphens/>
              <w:jc w:val="center"/>
              <w:rPr>
                <w:rFonts w:eastAsia="Arial"/>
                <w:b/>
                <w:bCs/>
                <w:noProof w:val="0"/>
              </w:rPr>
            </w:pPr>
            <w:r w:rsidRPr="005B64C6">
              <w:rPr>
                <w:rFonts w:eastAsia="Arial"/>
                <w:b/>
                <w:bCs/>
                <w:noProof w:val="0"/>
              </w:rPr>
              <w:t>Y(</w:t>
            </w:r>
            <w:r>
              <w:rPr>
                <w:rFonts w:eastAsia="Arial"/>
                <w:b/>
                <w:bCs/>
                <w:noProof w:val="0"/>
              </w:rPr>
              <w:t>NORD</w:t>
            </w:r>
            <w:r w:rsidRPr="005B64C6">
              <w:rPr>
                <w:rFonts w:eastAsia="Arial"/>
                <w:b/>
                <w:bCs/>
                <w:noProof w:val="0"/>
              </w:rPr>
              <w:t>)</w:t>
            </w:r>
          </w:p>
        </w:tc>
      </w:tr>
      <w:tr w:rsidR="00C47211" w:rsidRPr="005B64C6" w:rsidTr="00C47211">
        <w:tc>
          <w:tcPr>
            <w:tcW w:w="810" w:type="dxa"/>
            <w:tcBorders>
              <w:left w:val="single" w:sz="2" w:space="0" w:color="000000"/>
              <w:bottom w:val="single" w:sz="2" w:space="0" w:color="000000"/>
            </w:tcBorders>
          </w:tcPr>
          <w:p w:rsidR="00C47211" w:rsidRPr="00FE7756" w:rsidRDefault="00C47211" w:rsidP="00C47211">
            <w:pPr>
              <w:suppressLineNumbers/>
              <w:suppressAutoHyphens/>
              <w:jc w:val="center"/>
              <w:rPr>
                <w:rFonts w:eastAsia="Arial"/>
                <w:b/>
                <w:bCs/>
                <w:noProof w:val="0"/>
              </w:rPr>
            </w:pPr>
            <w:r w:rsidRPr="00FE7756">
              <w:rPr>
                <w:rFonts w:eastAsia="Arial"/>
                <w:b/>
                <w:bCs/>
                <w:noProof w:val="0"/>
              </w:rPr>
              <w:t>1</w:t>
            </w:r>
          </w:p>
        </w:tc>
        <w:tc>
          <w:tcPr>
            <w:tcW w:w="2339" w:type="dxa"/>
            <w:tcBorders>
              <w:left w:val="single" w:sz="2" w:space="0" w:color="000000"/>
              <w:bottom w:val="single" w:sz="2" w:space="0" w:color="000000"/>
            </w:tcBorders>
            <w:vAlign w:val="center"/>
          </w:tcPr>
          <w:p w:rsidR="00C47211" w:rsidRPr="00FE7756" w:rsidRDefault="00C47211" w:rsidP="00C47211">
            <w:pPr>
              <w:tabs>
                <w:tab w:val="left" w:pos="720"/>
              </w:tabs>
              <w:spacing w:line="360" w:lineRule="auto"/>
              <w:jc w:val="both"/>
              <w:rPr>
                <w:bCs/>
                <w:color w:val="000000"/>
                <w:lang w:val="en-US"/>
              </w:rPr>
            </w:pPr>
            <w:r w:rsidRPr="00FE7756">
              <w:rPr>
                <w:bCs/>
                <w:color w:val="000000"/>
                <w:lang w:val="en-US"/>
              </w:rPr>
              <w:t>Strada Sub Gabu</w:t>
            </w:r>
          </w:p>
        </w:tc>
        <w:tc>
          <w:tcPr>
            <w:tcW w:w="1532" w:type="dxa"/>
            <w:tcBorders>
              <w:left w:val="single" w:sz="2" w:space="0" w:color="000000"/>
              <w:bottom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364529.253</w:t>
            </w:r>
          </w:p>
        </w:tc>
        <w:tc>
          <w:tcPr>
            <w:tcW w:w="1621" w:type="dxa"/>
            <w:tcBorders>
              <w:left w:val="single" w:sz="2" w:space="0" w:color="000000"/>
              <w:bottom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630702.797</w:t>
            </w:r>
          </w:p>
        </w:tc>
        <w:tc>
          <w:tcPr>
            <w:tcW w:w="1529" w:type="dxa"/>
            <w:tcBorders>
              <w:left w:val="single" w:sz="2" w:space="0" w:color="000000"/>
              <w:bottom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363727.436</w:t>
            </w:r>
          </w:p>
        </w:tc>
        <w:tc>
          <w:tcPr>
            <w:tcW w:w="1598" w:type="dxa"/>
            <w:tcBorders>
              <w:top w:val="single" w:sz="2" w:space="0" w:color="000000"/>
              <w:left w:val="single" w:sz="2" w:space="0" w:color="000000"/>
              <w:bottom w:val="single" w:sz="2" w:space="0" w:color="000000"/>
              <w:right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630869.187</w:t>
            </w:r>
          </w:p>
        </w:tc>
      </w:tr>
      <w:tr w:rsidR="00C47211" w:rsidRPr="005B64C6" w:rsidTr="00C47211">
        <w:tc>
          <w:tcPr>
            <w:tcW w:w="810" w:type="dxa"/>
            <w:tcBorders>
              <w:left w:val="single" w:sz="2" w:space="0" w:color="000000"/>
              <w:bottom w:val="single" w:sz="2" w:space="0" w:color="000000"/>
            </w:tcBorders>
          </w:tcPr>
          <w:p w:rsidR="00C47211" w:rsidRPr="00FE7756" w:rsidRDefault="00C47211" w:rsidP="00C47211">
            <w:pPr>
              <w:suppressLineNumbers/>
              <w:suppressAutoHyphens/>
              <w:jc w:val="center"/>
              <w:rPr>
                <w:rFonts w:eastAsia="Arial"/>
                <w:b/>
                <w:bCs/>
                <w:noProof w:val="0"/>
              </w:rPr>
            </w:pPr>
            <w:r w:rsidRPr="00FE7756">
              <w:rPr>
                <w:rFonts w:eastAsia="Arial"/>
                <w:b/>
                <w:bCs/>
                <w:noProof w:val="0"/>
              </w:rPr>
              <w:t>2</w:t>
            </w:r>
          </w:p>
        </w:tc>
        <w:tc>
          <w:tcPr>
            <w:tcW w:w="2339" w:type="dxa"/>
            <w:tcBorders>
              <w:left w:val="single" w:sz="2" w:space="0" w:color="000000"/>
              <w:bottom w:val="single" w:sz="2" w:space="0" w:color="000000"/>
            </w:tcBorders>
            <w:vAlign w:val="center"/>
          </w:tcPr>
          <w:p w:rsidR="00C47211" w:rsidRPr="00FE7756" w:rsidRDefault="00C47211" w:rsidP="00C47211">
            <w:pPr>
              <w:tabs>
                <w:tab w:val="left" w:pos="720"/>
              </w:tabs>
              <w:spacing w:line="360" w:lineRule="auto"/>
              <w:jc w:val="both"/>
              <w:rPr>
                <w:bCs/>
                <w:color w:val="000000"/>
                <w:lang w:val="en-US"/>
              </w:rPr>
            </w:pPr>
            <w:r w:rsidRPr="00FE7756">
              <w:rPr>
                <w:bCs/>
                <w:color w:val="000000"/>
                <w:lang w:val="en-US"/>
              </w:rPr>
              <w:t>Strada Scolii</w:t>
            </w:r>
          </w:p>
        </w:tc>
        <w:tc>
          <w:tcPr>
            <w:tcW w:w="1532" w:type="dxa"/>
            <w:tcBorders>
              <w:left w:val="single" w:sz="2" w:space="0" w:color="000000"/>
              <w:bottom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363395.503</w:t>
            </w:r>
          </w:p>
        </w:tc>
        <w:tc>
          <w:tcPr>
            <w:tcW w:w="1621" w:type="dxa"/>
            <w:tcBorders>
              <w:left w:val="single" w:sz="2" w:space="0" w:color="000000"/>
              <w:bottom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631020.411</w:t>
            </w:r>
          </w:p>
        </w:tc>
        <w:tc>
          <w:tcPr>
            <w:tcW w:w="1529" w:type="dxa"/>
            <w:tcBorders>
              <w:left w:val="single" w:sz="2" w:space="0" w:color="000000"/>
              <w:bottom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363175.020</w:t>
            </w:r>
          </w:p>
        </w:tc>
        <w:tc>
          <w:tcPr>
            <w:tcW w:w="1598" w:type="dxa"/>
            <w:tcBorders>
              <w:left w:val="single" w:sz="2" w:space="0" w:color="000000"/>
              <w:bottom w:val="single" w:sz="2" w:space="0" w:color="000000"/>
              <w:right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630670.095</w:t>
            </w:r>
          </w:p>
        </w:tc>
      </w:tr>
      <w:tr w:rsidR="00C47211" w:rsidRPr="005B64C6" w:rsidTr="00C47211">
        <w:tc>
          <w:tcPr>
            <w:tcW w:w="810" w:type="dxa"/>
            <w:tcBorders>
              <w:left w:val="single" w:sz="2" w:space="0" w:color="000000"/>
              <w:bottom w:val="single" w:sz="2" w:space="0" w:color="000000"/>
            </w:tcBorders>
          </w:tcPr>
          <w:p w:rsidR="00C47211" w:rsidRPr="005B64C6" w:rsidRDefault="00C47211" w:rsidP="00C47211">
            <w:pPr>
              <w:suppressLineNumbers/>
              <w:suppressAutoHyphens/>
              <w:jc w:val="center"/>
              <w:rPr>
                <w:rFonts w:eastAsia="Arial"/>
                <w:b/>
                <w:bCs/>
                <w:noProof w:val="0"/>
              </w:rPr>
            </w:pPr>
            <w:r w:rsidRPr="005B64C6">
              <w:rPr>
                <w:rFonts w:eastAsia="Arial"/>
                <w:b/>
                <w:bCs/>
                <w:noProof w:val="0"/>
              </w:rPr>
              <w:t>3</w:t>
            </w:r>
          </w:p>
        </w:tc>
        <w:tc>
          <w:tcPr>
            <w:tcW w:w="2339" w:type="dxa"/>
            <w:tcBorders>
              <w:left w:val="single" w:sz="2" w:space="0" w:color="000000"/>
              <w:bottom w:val="single" w:sz="2" w:space="0" w:color="000000"/>
            </w:tcBorders>
            <w:vAlign w:val="center"/>
          </w:tcPr>
          <w:p w:rsidR="00C47211" w:rsidRPr="00BA7A37" w:rsidRDefault="00C47211" w:rsidP="00C47211">
            <w:pPr>
              <w:tabs>
                <w:tab w:val="left" w:pos="720"/>
              </w:tabs>
              <w:spacing w:line="360" w:lineRule="auto"/>
              <w:jc w:val="both"/>
              <w:rPr>
                <w:bCs/>
                <w:color w:val="000000"/>
                <w:highlight w:val="yellow"/>
                <w:lang w:val="en-US"/>
              </w:rPr>
            </w:pPr>
            <w:r w:rsidRPr="00FE7756">
              <w:rPr>
                <w:bCs/>
                <w:color w:val="000000"/>
                <w:lang w:val="en-US"/>
              </w:rPr>
              <w:t>Strada Florii</w:t>
            </w:r>
          </w:p>
        </w:tc>
        <w:tc>
          <w:tcPr>
            <w:tcW w:w="1532" w:type="dxa"/>
            <w:tcBorders>
              <w:left w:val="single" w:sz="2" w:space="0" w:color="000000"/>
              <w:bottom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362981.049</w:t>
            </w:r>
          </w:p>
        </w:tc>
        <w:tc>
          <w:tcPr>
            <w:tcW w:w="1621" w:type="dxa"/>
            <w:tcBorders>
              <w:left w:val="single" w:sz="2" w:space="0" w:color="000000"/>
              <w:bottom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630669.023</w:t>
            </w:r>
          </w:p>
        </w:tc>
        <w:tc>
          <w:tcPr>
            <w:tcW w:w="1529" w:type="dxa"/>
            <w:tcBorders>
              <w:left w:val="single" w:sz="2" w:space="0" w:color="000000"/>
              <w:bottom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363119.817</w:t>
            </w:r>
          </w:p>
        </w:tc>
        <w:tc>
          <w:tcPr>
            <w:tcW w:w="1598" w:type="dxa"/>
            <w:tcBorders>
              <w:left w:val="single" w:sz="2" w:space="0" w:color="000000"/>
              <w:bottom w:val="single" w:sz="2" w:space="0" w:color="000000"/>
              <w:right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631042.471</w:t>
            </w:r>
          </w:p>
        </w:tc>
      </w:tr>
      <w:tr w:rsidR="00C47211" w:rsidRPr="005B64C6" w:rsidTr="00C47211">
        <w:tc>
          <w:tcPr>
            <w:tcW w:w="810" w:type="dxa"/>
            <w:tcBorders>
              <w:left w:val="single" w:sz="2" w:space="0" w:color="000000"/>
              <w:bottom w:val="single" w:sz="2" w:space="0" w:color="000000"/>
            </w:tcBorders>
          </w:tcPr>
          <w:p w:rsidR="00C47211" w:rsidRPr="005B64C6" w:rsidRDefault="00C47211" w:rsidP="00C47211">
            <w:pPr>
              <w:suppressLineNumbers/>
              <w:suppressAutoHyphens/>
              <w:jc w:val="center"/>
              <w:rPr>
                <w:rFonts w:eastAsia="Arial"/>
                <w:b/>
                <w:bCs/>
                <w:noProof w:val="0"/>
              </w:rPr>
            </w:pPr>
            <w:r w:rsidRPr="005B64C6">
              <w:rPr>
                <w:rFonts w:eastAsia="Arial"/>
                <w:b/>
                <w:bCs/>
                <w:noProof w:val="0"/>
              </w:rPr>
              <w:t>4</w:t>
            </w:r>
          </w:p>
        </w:tc>
        <w:tc>
          <w:tcPr>
            <w:tcW w:w="2339" w:type="dxa"/>
            <w:tcBorders>
              <w:left w:val="single" w:sz="2" w:space="0" w:color="000000"/>
              <w:bottom w:val="single" w:sz="2" w:space="0" w:color="000000"/>
            </w:tcBorders>
            <w:vAlign w:val="center"/>
          </w:tcPr>
          <w:p w:rsidR="00C47211" w:rsidRPr="00BA7A37" w:rsidRDefault="00C47211" w:rsidP="00C47211">
            <w:pPr>
              <w:tabs>
                <w:tab w:val="left" w:pos="720"/>
              </w:tabs>
              <w:spacing w:line="360" w:lineRule="auto"/>
              <w:jc w:val="both"/>
              <w:rPr>
                <w:bCs/>
                <w:color w:val="000000"/>
                <w:highlight w:val="yellow"/>
                <w:lang w:val="en-US"/>
              </w:rPr>
            </w:pPr>
            <w:r w:rsidRPr="00FE7756">
              <w:rPr>
                <w:bCs/>
                <w:color w:val="000000"/>
                <w:lang w:val="en-US"/>
              </w:rPr>
              <w:t>Strada Valea Pomatului</w:t>
            </w:r>
          </w:p>
        </w:tc>
        <w:tc>
          <w:tcPr>
            <w:tcW w:w="1532" w:type="dxa"/>
            <w:tcBorders>
              <w:left w:val="single" w:sz="2" w:space="0" w:color="000000"/>
              <w:bottom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361881.682</w:t>
            </w:r>
          </w:p>
        </w:tc>
        <w:tc>
          <w:tcPr>
            <w:tcW w:w="1621" w:type="dxa"/>
            <w:tcBorders>
              <w:left w:val="single" w:sz="2" w:space="0" w:color="000000"/>
              <w:bottom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631780.725</w:t>
            </w:r>
          </w:p>
        </w:tc>
        <w:tc>
          <w:tcPr>
            <w:tcW w:w="1529" w:type="dxa"/>
            <w:tcBorders>
              <w:left w:val="single" w:sz="2" w:space="0" w:color="000000"/>
              <w:bottom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361172.793</w:t>
            </w:r>
          </w:p>
        </w:tc>
        <w:tc>
          <w:tcPr>
            <w:tcW w:w="1598" w:type="dxa"/>
            <w:tcBorders>
              <w:left w:val="single" w:sz="2" w:space="0" w:color="000000"/>
              <w:bottom w:val="single" w:sz="2" w:space="0" w:color="000000"/>
              <w:right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631785.423</w:t>
            </w:r>
          </w:p>
        </w:tc>
      </w:tr>
      <w:tr w:rsidR="00C47211" w:rsidRPr="005B64C6" w:rsidTr="00C47211">
        <w:tc>
          <w:tcPr>
            <w:tcW w:w="810" w:type="dxa"/>
            <w:tcBorders>
              <w:left w:val="single" w:sz="2" w:space="0" w:color="000000"/>
              <w:bottom w:val="single" w:sz="4" w:space="0" w:color="auto"/>
            </w:tcBorders>
          </w:tcPr>
          <w:p w:rsidR="00C47211" w:rsidRPr="005B64C6" w:rsidRDefault="00C47211" w:rsidP="00C47211">
            <w:pPr>
              <w:suppressLineNumbers/>
              <w:suppressAutoHyphens/>
              <w:jc w:val="center"/>
              <w:rPr>
                <w:rFonts w:eastAsia="Arial"/>
                <w:b/>
                <w:bCs/>
                <w:noProof w:val="0"/>
              </w:rPr>
            </w:pPr>
            <w:r w:rsidRPr="005B64C6">
              <w:rPr>
                <w:rFonts w:eastAsia="Arial"/>
                <w:b/>
                <w:bCs/>
                <w:noProof w:val="0"/>
              </w:rPr>
              <w:t>5</w:t>
            </w:r>
          </w:p>
        </w:tc>
        <w:tc>
          <w:tcPr>
            <w:tcW w:w="2339" w:type="dxa"/>
            <w:tcBorders>
              <w:left w:val="single" w:sz="2" w:space="0" w:color="000000"/>
              <w:bottom w:val="single" w:sz="4" w:space="0" w:color="auto"/>
            </w:tcBorders>
            <w:vAlign w:val="center"/>
          </w:tcPr>
          <w:p w:rsidR="00C47211" w:rsidRPr="00BA7A37" w:rsidRDefault="00C47211" w:rsidP="00C47211">
            <w:pPr>
              <w:tabs>
                <w:tab w:val="left" w:pos="720"/>
              </w:tabs>
              <w:spacing w:line="360" w:lineRule="auto"/>
              <w:jc w:val="both"/>
              <w:rPr>
                <w:bCs/>
                <w:color w:val="000000"/>
                <w:highlight w:val="yellow"/>
                <w:lang w:val="en-US"/>
              </w:rPr>
            </w:pPr>
            <w:r w:rsidRPr="00FE7756">
              <w:rPr>
                <w:bCs/>
                <w:color w:val="000000"/>
                <w:lang w:val="en-US"/>
              </w:rPr>
              <w:t>DC 23 – Tronson 1</w:t>
            </w:r>
          </w:p>
        </w:tc>
        <w:tc>
          <w:tcPr>
            <w:tcW w:w="1532" w:type="dxa"/>
            <w:tcBorders>
              <w:left w:val="single" w:sz="2" w:space="0" w:color="000000"/>
              <w:bottom w:val="single" w:sz="4" w:space="0" w:color="auto"/>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365830.302</w:t>
            </w:r>
          </w:p>
        </w:tc>
        <w:tc>
          <w:tcPr>
            <w:tcW w:w="1621" w:type="dxa"/>
            <w:tcBorders>
              <w:left w:val="single" w:sz="2" w:space="0" w:color="000000"/>
              <w:bottom w:val="single" w:sz="4" w:space="0" w:color="auto"/>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631146.055</w:t>
            </w:r>
          </w:p>
        </w:tc>
        <w:tc>
          <w:tcPr>
            <w:tcW w:w="1529" w:type="dxa"/>
            <w:tcBorders>
              <w:left w:val="single" w:sz="2" w:space="0" w:color="000000"/>
              <w:bottom w:val="single" w:sz="4" w:space="0" w:color="auto"/>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365974.462</w:t>
            </w:r>
          </w:p>
        </w:tc>
        <w:tc>
          <w:tcPr>
            <w:tcW w:w="1598" w:type="dxa"/>
            <w:tcBorders>
              <w:left w:val="single" w:sz="2" w:space="0" w:color="000000"/>
              <w:bottom w:val="single" w:sz="4" w:space="0" w:color="auto"/>
              <w:right w:val="single" w:sz="2" w:space="0" w:color="000000"/>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631512.891</w:t>
            </w:r>
          </w:p>
        </w:tc>
      </w:tr>
      <w:tr w:rsidR="00C47211" w:rsidRPr="005B64C6" w:rsidTr="00C47211">
        <w:tc>
          <w:tcPr>
            <w:tcW w:w="810" w:type="dxa"/>
            <w:tcBorders>
              <w:top w:val="single" w:sz="4" w:space="0" w:color="auto"/>
              <w:left w:val="single" w:sz="4" w:space="0" w:color="auto"/>
              <w:bottom w:val="single" w:sz="4" w:space="0" w:color="auto"/>
              <w:right w:val="single" w:sz="4" w:space="0" w:color="auto"/>
            </w:tcBorders>
          </w:tcPr>
          <w:p w:rsidR="00C47211" w:rsidRPr="005B64C6" w:rsidRDefault="00C47211" w:rsidP="00C47211">
            <w:pPr>
              <w:suppressLineNumbers/>
              <w:suppressAutoHyphens/>
              <w:jc w:val="center"/>
              <w:rPr>
                <w:rFonts w:eastAsia="Arial"/>
                <w:b/>
                <w:bCs/>
                <w:noProof w:val="0"/>
              </w:rPr>
            </w:pPr>
            <w:r w:rsidRPr="005B64C6">
              <w:rPr>
                <w:rFonts w:eastAsia="Arial"/>
                <w:b/>
                <w:bCs/>
                <w:noProof w:val="0"/>
              </w:rPr>
              <w:t>6</w:t>
            </w:r>
          </w:p>
        </w:tc>
        <w:tc>
          <w:tcPr>
            <w:tcW w:w="2339" w:type="dxa"/>
            <w:tcBorders>
              <w:top w:val="single" w:sz="4" w:space="0" w:color="auto"/>
              <w:left w:val="single" w:sz="4" w:space="0" w:color="auto"/>
              <w:bottom w:val="single" w:sz="4" w:space="0" w:color="auto"/>
              <w:right w:val="single" w:sz="4" w:space="0" w:color="auto"/>
            </w:tcBorders>
            <w:vAlign w:val="center"/>
          </w:tcPr>
          <w:p w:rsidR="00C47211" w:rsidRPr="00BA7A37" w:rsidRDefault="00C47211" w:rsidP="00C47211">
            <w:pPr>
              <w:tabs>
                <w:tab w:val="left" w:pos="720"/>
              </w:tabs>
              <w:spacing w:line="360" w:lineRule="auto"/>
              <w:jc w:val="both"/>
              <w:rPr>
                <w:bCs/>
                <w:color w:val="000000"/>
                <w:highlight w:val="yellow"/>
                <w:lang w:val="en-US"/>
              </w:rPr>
            </w:pPr>
            <w:r w:rsidRPr="00FE7756">
              <w:rPr>
                <w:bCs/>
                <w:color w:val="000000"/>
                <w:lang w:val="en-US"/>
              </w:rPr>
              <w:t>DC 23 – Tronson 2</w:t>
            </w:r>
          </w:p>
        </w:tc>
        <w:tc>
          <w:tcPr>
            <w:tcW w:w="1532" w:type="dxa"/>
            <w:tcBorders>
              <w:top w:val="single" w:sz="4" w:space="0" w:color="auto"/>
              <w:left w:val="single" w:sz="4" w:space="0" w:color="auto"/>
              <w:bottom w:val="single" w:sz="4" w:space="0" w:color="auto"/>
              <w:right w:val="single" w:sz="4" w:space="0" w:color="auto"/>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365440.500</w:t>
            </w:r>
          </w:p>
        </w:tc>
        <w:tc>
          <w:tcPr>
            <w:tcW w:w="1621" w:type="dxa"/>
            <w:tcBorders>
              <w:top w:val="single" w:sz="4" w:space="0" w:color="auto"/>
              <w:left w:val="single" w:sz="4" w:space="0" w:color="auto"/>
              <w:bottom w:val="single" w:sz="4" w:space="0" w:color="auto"/>
              <w:right w:val="single" w:sz="4" w:space="0" w:color="auto"/>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630446.533</w:t>
            </w:r>
          </w:p>
        </w:tc>
        <w:tc>
          <w:tcPr>
            <w:tcW w:w="1529" w:type="dxa"/>
            <w:tcBorders>
              <w:top w:val="single" w:sz="4" w:space="0" w:color="auto"/>
              <w:left w:val="single" w:sz="4" w:space="0" w:color="auto"/>
              <w:bottom w:val="single" w:sz="4" w:space="0" w:color="auto"/>
              <w:right w:val="single" w:sz="4" w:space="0" w:color="auto"/>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364981.579</w:t>
            </w:r>
          </w:p>
        </w:tc>
        <w:tc>
          <w:tcPr>
            <w:tcW w:w="1598" w:type="dxa"/>
            <w:tcBorders>
              <w:top w:val="single" w:sz="4" w:space="0" w:color="auto"/>
              <w:left w:val="single" w:sz="4" w:space="0" w:color="auto"/>
              <w:bottom w:val="single" w:sz="4" w:space="0" w:color="auto"/>
              <w:right w:val="single" w:sz="4" w:space="0" w:color="auto"/>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629434.985</w:t>
            </w:r>
          </w:p>
        </w:tc>
      </w:tr>
      <w:tr w:rsidR="00C47211" w:rsidRPr="005B64C6" w:rsidTr="00C47211">
        <w:tc>
          <w:tcPr>
            <w:tcW w:w="810" w:type="dxa"/>
            <w:tcBorders>
              <w:top w:val="single" w:sz="4" w:space="0" w:color="auto"/>
              <w:left w:val="single" w:sz="4" w:space="0" w:color="auto"/>
              <w:bottom w:val="single" w:sz="4" w:space="0" w:color="auto"/>
              <w:right w:val="single" w:sz="4" w:space="0" w:color="auto"/>
            </w:tcBorders>
          </w:tcPr>
          <w:p w:rsidR="00C47211" w:rsidRPr="005B64C6" w:rsidRDefault="00C47211" w:rsidP="00C47211">
            <w:pPr>
              <w:suppressLineNumbers/>
              <w:suppressAutoHyphens/>
              <w:jc w:val="center"/>
              <w:rPr>
                <w:rFonts w:eastAsia="Arial"/>
                <w:b/>
                <w:bCs/>
                <w:noProof w:val="0"/>
              </w:rPr>
            </w:pPr>
            <w:r>
              <w:rPr>
                <w:rFonts w:eastAsia="Arial"/>
                <w:b/>
                <w:bCs/>
                <w:noProof w:val="0"/>
              </w:rPr>
              <w:t>7</w:t>
            </w:r>
          </w:p>
        </w:tc>
        <w:tc>
          <w:tcPr>
            <w:tcW w:w="2339" w:type="dxa"/>
            <w:tcBorders>
              <w:top w:val="single" w:sz="4" w:space="0" w:color="auto"/>
              <w:left w:val="single" w:sz="4" w:space="0" w:color="auto"/>
              <w:bottom w:val="single" w:sz="4" w:space="0" w:color="auto"/>
              <w:right w:val="single" w:sz="4" w:space="0" w:color="auto"/>
            </w:tcBorders>
            <w:vAlign w:val="center"/>
          </w:tcPr>
          <w:p w:rsidR="00C47211" w:rsidRPr="00BA7A37" w:rsidRDefault="00C47211" w:rsidP="00C47211">
            <w:pPr>
              <w:tabs>
                <w:tab w:val="left" w:pos="720"/>
              </w:tabs>
              <w:spacing w:line="360" w:lineRule="auto"/>
              <w:jc w:val="both"/>
              <w:rPr>
                <w:bCs/>
                <w:color w:val="000000"/>
                <w:highlight w:val="yellow"/>
                <w:lang w:val="en-US"/>
              </w:rPr>
            </w:pPr>
            <w:r w:rsidRPr="00FE7756">
              <w:rPr>
                <w:bCs/>
                <w:color w:val="000000"/>
                <w:lang w:val="en-US"/>
              </w:rPr>
              <w:t>Strada Grofu</w:t>
            </w:r>
          </w:p>
        </w:tc>
        <w:tc>
          <w:tcPr>
            <w:tcW w:w="1532" w:type="dxa"/>
            <w:tcBorders>
              <w:top w:val="single" w:sz="4" w:space="0" w:color="auto"/>
              <w:left w:val="single" w:sz="4" w:space="0" w:color="auto"/>
              <w:bottom w:val="single" w:sz="4" w:space="0" w:color="auto"/>
              <w:right w:val="single" w:sz="4" w:space="0" w:color="auto"/>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363352.339</w:t>
            </w:r>
          </w:p>
        </w:tc>
        <w:tc>
          <w:tcPr>
            <w:tcW w:w="1621" w:type="dxa"/>
            <w:tcBorders>
              <w:top w:val="single" w:sz="4" w:space="0" w:color="auto"/>
              <w:left w:val="single" w:sz="4" w:space="0" w:color="auto"/>
              <w:bottom w:val="single" w:sz="4" w:space="0" w:color="auto"/>
              <w:right w:val="single" w:sz="4" w:space="0" w:color="auto"/>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631255.186</w:t>
            </w:r>
          </w:p>
        </w:tc>
        <w:tc>
          <w:tcPr>
            <w:tcW w:w="1529" w:type="dxa"/>
            <w:tcBorders>
              <w:top w:val="single" w:sz="4" w:space="0" w:color="auto"/>
              <w:left w:val="single" w:sz="4" w:space="0" w:color="auto"/>
              <w:bottom w:val="single" w:sz="4" w:space="0" w:color="auto"/>
              <w:right w:val="single" w:sz="4" w:space="0" w:color="auto"/>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363179.817</w:t>
            </w:r>
          </w:p>
        </w:tc>
        <w:tc>
          <w:tcPr>
            <w:tcW w:w="1598" w:type="dxa"/>
            <w:tcBorders>
              <w:top w:val="single" w:sz="4" w:space="0" w:color="auto"/>
              <w:left w:val="single" w:sz="4" w:space="0" w:color="auto"/>
              <w:bottom w:val="single" w:sz="4" w:space="0" w:color="auto"/>
              <w:right w:val="single" w:sz="4" w:space="0" w:color="auto"/>
            </w:tcBorders>
          </w:tcPr>
          <w:p w:rsidR="00C47211" w:rsidRPr="00BA7A37" w:rsidRDefault="00C47211" w:rsidP="00C47211">
            <w:pPr>
              <w:suppressLineNumbers/>
              <w:suppressAutoHyphens/>
              <w:jc w:val="center"/>
              <w:rPr>
                <w:rFonts w:eastAsia="Arial"/>
                <w:noProof w:val="0"/>
                <w:highlight w:val="yellow"/>
              </w:rPr>
            </w:pPr>
            <w:r w:rsidRPr="00FE7756">
              <w:rPr>
                <w:rFonts w:eastAsia="Arial"/>
                <w:noProof w:val="0"/>
              </w:rPr>
              <w:t>631345.893</w:t>
            </w:r>
          </w:p>
        </w:tc>
      </w:tr>
    </w:tbl>
    <w:p w:rsidR="00636584" w:rsidRDefault="00636584" w:rsidP="00941D37">
      <w:pPr>
        <w:pStyle w:val="Bodytext80"/>
        <w:shd w:val="clear" w:color="auto" w:fill="auto"/>
        <w:tabs>
          <w:tab w:val="left" w:pos="720"/>
        </w:tabs>
        <w:spacing w:before="0" w:line="360" w:lineRule="auto"/>
        <w:ind w:left="720" w:right="40" w:firstLine="0"/>
        <w:jc w:val="both"/>
        <w:rPr>
          <w:rFonts w:ascii="Times New Roman" w:hAnsi="Times New Roman" w:cs="Times New Roman"/>
          <w:sz w:val="22"/>
          <w:szCs w:val="22"/>
        </w:rPr>
      </w:pPr>
    </w:p>
    <w:p w:rsidR="009B382C" w:rsidRDefault="009B382C" w:rsidP="00941D37">
      <w:pPr>
        <w:pStyle w:val="Bodytext80"/>
        <w:shd w:val="clear" w:color="auto" w:fill="auto"/>
        <w:tabs>
          <w:tab w:val="left" w:pos="720"/>
        </w:tabs>
        <w:spacing w:before="0" w:line="360" w:lineRule="auto"/>
        <w:ind w:left="720" w:right="40" w:firstLine="0"/>
        <w:jc w:val="both"/>
        <w:rPr>
          <w:rFonts w:ascii="Times New Roman" w:hAnsi="Times New Roman" w:cs="Times New Roman"/>
          <w:b/>
          <w:sz w:val="24"/>
          <w:szCs w:val="24"/>
        </w:rPr>
      </w:pPr>
      <w:r w:rsidRPr="009B382C">
        <w:rPr>
          <w:rFonts w:ascii="Times New Roman" w:hAnsi="Times New Roman" w:cs="Times New Roman"/>
          <w:b/>
          <w:sz w:val="24"/>
          <w:szCs w:val="24"/>
        </w:rPr>
        <w:t>V</w:t>
      </w:r>
      <w:r>
        <w:rPr>
          <w:rFonts w:ascii="Times New Roman" w:hAnsi="Times New Roman" w:cs="Times New Roman"/>
          <w:b/>
          <w:sz w:val="24"/>
          <w:szCs w:val="24"/>
        </w:rPr>
        <w:t>I</w:t>
      </w:r>
      <w:r w:rsidRPr="009B382C">
        <w:rPr>
          <w:rFonts w:ascii="Times New Roman" w:hAnsi="Times New Roman" w:cs="Times New Roman"/>
          <w:b/>
          <w:sz w:val="24"/>
          <w:szCs w:val="24"/>
        </w:rPr>
        <w:t xml:space="preserve">. DESCRIEREA </w:t>
      </w:r>
      <w:r>
        <w:rPr>
          <w:rFonts w:ascii="Times New Roman" w:hAnsi="Times New Roman" w:cs="Times New Roman"/>
          <w:b/>
          <w:sz w:val="24"/>
          <w:szCs w:val="24"/>
        </w:rPr>
        <w:t>TUTUROR EFECTELOR SEMNIFICATIVE POSIBILE ASUPRA</w:t>
      </w:r>
    </w:p>
    <w:p w:rsidR="009B382C" w:rsidRPr="009B382C" w:rsidRDefault="009B382C" w:rsidP="00941D37">
      <w:pPr>
        <w:pStyle w:val="Bodytext80"/>
        <w:shd w:val="clear" w:color="auto" w:fill="auto"/>
        <w:tabs>
          <w:tab w:val="left" w:pos="720"/>
        </w:tabs>
        <w:spacing w:before="0" w:line="360" w:lineRule="auto"/>
        <w:ind w:left="720" w:right="40" w:firstLine="0"/>
        <w:jc w:val="both"/>
        <w:rPr>
          <w:rFonts w:ascii="Times New Roman" w:hAnsi="Times New Roman" w:cs="Times New Roman"/>
          <w:sz w:val="24"/>
          <w:szCs w:val="24"/>
        </w:rPr>
      </w:pPr>
      <w:r>
        <w:rPr>
          <w:rFonts w:ascii="Times New Roman" w:hAnsi="Times New Roman" w:cs="Times New Roman"/>
          <w:b/>
          <w:sz w:val="24"/>
          <w:szCs w:val="24"/>
        </w:rPr>
        <w:t>MEDIULUI ALE PROIECTULUI, IN LIMITA INFORMATIILOR DISPONIBILE:</w:t>
      </w:r>
    </w:p>
    <w:p w:rsidR="005D19E7" w:rsidRDefault="005D19E7" w:rsidP="00DF31FD">
      <w:pPr>
        <w:pStyle w:val="Bodytext80"/>
        <w:numPr>
          <w:ilvl w:val="0"/>
          <w:numId w:val="19"/>
        </w:numPr>
        <w:shd w:val="clear" w:color="auto" w:fill="auto"/>
        <w:tabs>
          <w:tab w:val="left" w:pos="720"/>
        </w:tabs>
        <w:spacing w:before="0" w:line="360" w:lineRule="auto"/>
        <w:ind w:right="40"/>
        <w:jc w:val="both"/>
        <w:rPr>
          <w:rFonts w:ascii="Times New Roman" w:hAnsi="Times New Roman" w:cs="Times New Roman"/>
          <w:b/>
          <w:sz w:val="24"/>
          <w:szCs w:val="24"/>
        </w:rPr>
      </w:pPr>
      <w:r w:rsidRPr="005D19E7">
        <w:rPr>
          <w:rFonts w:ascii="Times New Roman" w:hAnsi="Times New Roman" w:cs="Times New Roman"/>
          <w:b/>
          <w:sz w:val="24"/>
          <w:szCs w:val="24"/>
        </w:rPr>
        <w:t>Surse de poluanti si instalatii pentru retinerea, evacuarea si dispersia poluantilor in mediu:</w:t>
      </w:r>
    </w:p>
    <w:p w:rsidR="005D19E7" w:rsidRPr="006C03C8" w:rsidRDefault="005D19E7" w:rsidP="00DF31FD">
      <w:pPr>
        <w:pStyle w:val="ListParagraph"/>
        <w:numPr>
          <w:ilvl w:val="1"/>
          <w:numId w:val="16"/>
        </w:numPr>
        <w:tabs>
          <w:tab w:val="left" w:pos="270"/>
        </w:tabs>
        <w:spacing w:line="360" w:lineRule="auto"/>
        <w:ind w:hanging="1800"/>
        <w:jc w:val="both"/>
        <w:rPr>
          <w:b/>
          <w:i/>
          <w:sz w:val="22"/>
          <w:szCs w:val="22"/>
        </w:rPr>
      </w:pPr>
      <w:r w:rsidRPr="006C03C8">
        <w:rPr>
          <w:b/>
          <w:i/>
          <w:sz w:val="22"/>
          <w:szCs w:val="22"/>
        </w:rPr>
        <w:t>Protectia calitatii apelor</w:t>
      </w:r>
    </w:p>
    <w:p w:rsidR="005D19E7" w:rsidRPr="006C03C8" w:rsidRDefault="005D19E7" w:rsidP="006C03C8">
      <w:pPr>
        <w:tabs>
          <w:tab w:val="left" w:pos="720"/>
        </w:tabs>
        <w:spacing w:line="360" w:lineRule="auto"/>
        <w:jc w:val="both"/>
        <w:rPr>
          <w:i/>
          <w:sz w:val="22"/>
          <w:szCs w:val="22"/>
        </w:rPr>
      </w:pPr>
      <w:r w:rsidRPr="006C03C8">
        <w:rPr>
          <w:i/>
          <w:sz w:val="22"/>
          <w:szCs w:val="22"/>
        </w:rPr>
        <w:t>Emisii de poluanti in ape:</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Sursele potentiale de poluare a apelor de suprafata in timpul executiei lucrarilor de constructie a drumurilor sunt generate de:</w:t>
      </w:r>
    </w:p>
    <w:p w:rsidR="005D19E7" w:rsidRPr="006C03C8" w:rsidRDefault="005D19E7" w:rsidP="006C03C8">
      <w:pPr>
        <w:tabs>
          <w:tab w:val="left" w:pos="720"/>
        </w:tabs>
        <w:spacing w:line="360" w:lineRule="auto"/>
        <w:jc w:val="both"/>
        <w:rPr>
          <w:sz w:val="22"/>
          <w:szCs w:val="22"/>
        </w:rPr>
      </w:pPr>
      <w:r w:rsidRPr="006C03C8">
        <w:rPr>
          <w:sz w:val="22"/>
          <w:szCs w:val="22"/>
        </w:rPr>
        <w:t>a.  Realizarea fundatiilor cu betoane, a caii de rulare, a consolidarilor</w:t>
      </w:r>
      <w:r w:rsidR="006C03C8">
        <w:rPr>
          <w:sz w:val="22"/>
          <w:szCs w:val="22"/>
        </w:rPr>
        <w:t xml:space="preserve"> -</w:t>
      </w:r>
      <w:r w:rsidRPr="006C03C8">
        <w:rPr>
          <w:sz w:val="22"/>
          <w:szCs w:val="22"/>
        </w:rPr>
        <w:t xml:space="preserve"> pot conduce la o poluare locala a apelor din apropiere prin cresterea gradului de turbiditate.</w:t>
      </w:r>
    </w:p>
    <w:p w:rsidR="005D19E7" w:rsidRPr="006C03C8" w:rsidRDefault="005D19E7" w:rsidP="006C03C8">
      <w:pPr>
        <w:tabs>
          <w:tab w:val="left" w:pos="720"/>
        </w:tabs>
        <w:spacing w:line="360" w:lineRule="auto"/>
        <w:jc w:val="both"/>
        <w:rPr>
          <w:sz w:val="22"/>
          <w:szCs w:val="22"/>
        </w:rPr>
      </w:pPr>
      <w:r w:rsidRPr="006C03C8">
        <w:rPr>
          <w:sz w:val="22"/>
          <w:szCs w:val="22"/>
        </w:rPr>
        <w:lastRenderedPageBreak/>
        <w:t>b.  Organizarea de Santier</w:t>
      </w:r>
      <w:r w:rsidR="006C03C8">
        <w:rPr>
          <w:sz w:val="22"/>
          <w:szCs w:val="22"/>
        </w:rPr>
        <w:t xml:space="preserve"> - </w:t>
      </w:r>
      <w:r w:rsidRPr="006C03C8">
        <w:rPr>
          <w:sz w:val="22"/>
          <w:szCs w:val="22"/>
        </w:rPr>
        <w:t>terenul va fi pus la dispozitie de catre beneficiar. Organizarea de santier va fi prevazuta cu WC-uri ecologice.</w:t>
      </w:r>
    </w:p>
    <w:p w:rsidR="005D19E7" w:rsidRPr="006C03C8" w:rsidRDefault="005D19E7" w:rsidP="006C03C8">
      <w:pPr>
        <w:tabs>
          <w:tab w:val="left" w:pos="720"/>
        </w:tabs>
        <w:spacing w:line="360" w:lineRule="auto"/>
        <w:jc w:val="both"/>
        <w:rPr>
          <w:sz w:val="22"/>
          <w:szCs w:val="22"/>
        </w:rPr>
      </w:pPr>
      <w:r w:rsidRPr="006C03C8">
        <w:rPr>
          <w:sz w:val="22"/>
          <w:szCs w:val="22"/>
        </w:rPr>
        <w:t>c.   Poluarea apelor de suprafata</w:t>
      </w:r>
      <w:r w:rsidR="006C03C8">
        <w:rPr>
          <w:sz w:val="22"/>
          <w:szCs w:val="22"/>
        </w:rPr>
        <w:t xml:space="preserve"> -</w:t>
      </w:r>
      <w:r w:rsidRPr="006C03C8">
        <w:rPr>
          <w:sz w:val="22"/>
          <w:szCs w:val="22"/>
        </w:rPr>
        <w:t xml:space="preserve"> datorita functionarii utilajelor</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Cuantificarea aportului de poluanti in apele de suprafata datorita activitatii utilajelor este greu de realizat datorita:</w:t>
      </w:r>
    </w:p>
    <w:p w:rsidR="005D19E7" w:rsidRPr="006C03C8" w:rsidRDefault="005D19E7" w:rsidP="006C03C8">
      <w:pPr>
        <w:tabs>
          <w:tab w:val="left" w:pos="720"/>
        </w:tabs>
        <w:spacing w:line="360" w:lineRule="auto"/>
        <w:jc w:val="both"/>
        <w:rPr>
          <w:sz w:val="22"/>
          <w:szCs w:val="22"/>
        </w:rPr>
      </w:pPr>
      <w:r w:rsidRPr="006C03C8">
        <w:rPr>
          <w:sz w:val="22"/>
          <w:szCs w:val="22"/>
        </w:rPr>
        <w:t>-    starii tehnice a utilajelor</w:t>
      </w:r>
    </w:p>
    <w:p w:rsidR="005D19E7" w:rsidRPr="006C03C8" w:rsidRDefault="005D19E7" w:rsidP="006C03C8">
      <w:pPr>
        <w:tabs>
          <w:tab w:val="left" w:pos="720"/>
        </w:tabs>
        <w:spacing w:line="360" w:lineRule="auto"/>
        <w:jc w:val="both"/>
        <w:rPr>
          <w:sz w:val="22"/>
          <w:szCs w:val="22"/>
        </w:rPr>
      </w:pPr>
      <w:r w:rsidRPr="006C03C8">
        <w:rPr>
          <w:sz w:val="22"/>
          <w:szCs w:val="22"/>
        </w:rPr>
        <w:t>-    masurilor tehnologice vizand protectia factorilor de mediu adoptate de constructor.</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Principalele surse de poluare sunt cele ce duc la cresterea turbiditatii apelor de suprafata.</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Celelalte surse de poluare pot fi eliminate sau limitate prin masuri organizatorice prevazute de constructor.</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Dupa  terminarea  lucrarilor,  antreprenorul  va  asigura  curatirea  locului  din  ampriza  lucrarilor executate pe apa.</w:t>
      </w:r>
    </w:p>
    <w:p w:rsidR="005D19E7" w:rsidRPr="006C03C8" w:rsidRDefault="005D19E7" w:rsidP="006C03C8">
      <w:pPr>
        <w:tabs>
          <w:tab w:val="left" w:pos="720"/>
        </w:tabs>
        <w:spacing w:line="360" w:lineRule="auto"/>
        <w:jc w:val="both"/>
        <w:rPr>
          <w:sz w:val="22"/>
          <w:szCs w:val="22"/>
        </w:rPr>
      </w:pP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1)  Perioada de operare</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In perioada de functionare a drumurilor, impurificarea apelor poate fi produsa de:</w:t>
      </w:r>
    </w:p>
    <w:p w:rsidR="005D19E7" w:rsidRPr="006C03C8" w:rsidRDefault="005D19E7" w:rsidP="006C03C8">
      <w:pPr>
        <w:tabs>
          <w:tab w:val="left" w:pos="720"/>
        </w:tabs>
        <w:spacing w:line="360" w:lineRule="auto"/>
        <w:jc w:val="both"/>
        <w:rPr>
          <w:sz w:val="22"/>
          <w:szCs w:val="22"/>
        </w:rPr>
      </w:pPr>
      <w:r w:rsidRPr="006C03C8">
        <w:rPr>
          <w:sz w:val="22"/>
          <w:szCs w:val="22"/>
        </w:rPr>
        <w:t>- depunerea directa pe luciul apei a poluantilor rezultati din traficul auto;</w:t>
      </w:r>
    </w:p>
    <w:p w:rsidR="005D19E7" w:rsidRPr="006C03C8" w:rsidRDefault="005D19E7" w:rsidP="006C03C8">
      <w:pPr>
        <w:tabs>
          <w:tab w:val="left" w:pos="720"/>
        </w:tabs>
        <w:spacing w:line="360" w:lineRule="auto"/>
        <w:jc w:val="both"/>
        <w:rPr>
          <w:sz w:val="22"/>
          <w:szCs w:val="22"/>
        </w:rPr>
      </w:pPr>
      <w:r w:rsidRPr="006C03C8">
        <w:rPr>
          <w:sz w:val="22"/>
          <w:szCs w:val="22"/>
        </w:rPr>
        <w:t>- deversarea apelor uzate neepurate direct in emisari (se considera ape uzate apele pluviale care spala soseaua)</w:t>
      </w:r>
    </w:p>
    <w:p w:rsidR="005D19E7" w:rsidRPr="006C03C8" w:rsidRDefault="005D19E7" w:rsidP="006C03C8">
      <w:pPr>
        <w:tabs>
          <w:tab w:val="left" w:pos="720"/>
        </w:tabs>
        <w:spacing w:line="360" w:lineRule="auto"/>
        <w:jc w:val="both"/>
        <w:rPr>
          <w:sz w:val="22"/>
          <w:szCs w:val="22"/>
        </w:rPr>
      </w:pPr>
      <w:r w:rsidRPr="006C03C8">
        <w:rPr>
          <w:sz w:val="22"/>
          <w:szCs w:val="22"/>
        </w:rPr>
        <w:t>- deversarea in emisari a apelor potential poluate cu substante toxice si/sau periculoase rezultate din accidente rutiere.</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In perioada de functionare, circulatia pe drumuri nu are un impact semnificativ asupra calitatii apelor de suprafata.</w:t>
      </w:r>
    </w:p>
    <w:p w:rsidR="005D19E7" w:rsidRPr="006C03C8" w:rsidRDefault="006C03C8" w:rsidP="006C03C8">
      <w:pPr>
        <w:tabs>
          <w:tab w:val="left" w:pos="720"/>
        </w:tabs>
        <w:spacing w:line="360" w:lineRule="auto"/>
        <w:jc w:val="both"/>
        <w:rPr>
          <w:i/>
          <w:sz w:val="22"/>
          <w:szCs w:val="22"/>
        </w:rPr>
      </w:pPr>
      <w:r>
        <w:rPr>
          <w:sz w:val="22"/>
          <w:szCs w:val="22"/>
        </w:rPr>
        <w:tab/>
      </w:r>
      <w:r w:rsidR="005D19E7" w:rsidRPr="006C03C8">
        <w:rPr>
          <w:i/>
          <w:sz w:val="22"/>
          <w:szCs w:val="22"/>
        </w:rPr>
        <w:t>Prognozarea impactului lucrarilor de constructie  asupra factorului de mediu apa</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Emisiile de substante poluante provenite din lucrarile de constructie (care ar putea ajunge direct sau indirect in apele de suprafata sau subterane) nu reprezinta cantitati importante si nu modifica incadrarea din punct de vedere al calitatii apei.</w:t>
      </w:r>
    </w:p>
    <w:p w:rsidR="006C03C8" w:rsidRDefault="00C47211" w:rsidP="006C03C8">
      <w:pPr>
        <w:tabs>
          <w:tab w:val="left" w:pos="720"/>
        </w:tabs>
        <w:spacing w:line="360" w:lineRule="auto"/>
        <w:jc w:val="both"/>
        <w:rPr>
          <w:sz w:val="22"/>
          <w:szCs w:val="22"/>
        </w:rPr>
      </w:pPr>
      <w:r>
        <w:rPr>
          <w:sz w:val="22"/>
          <w:szCs w:val="22"/>
        </w:rPr>
        <w:tab/>
      </w:r>
      <w:r w:rsidR="005D19E7" w:rsidRPr="006C03C8">
        <w:rPr>
          <w:sz w:val="22"/>
          <w:szCs w:val="22"/>
        </w:rPr>
        <w:t>De asemenea, posibilitatea poluarii stratului de apa freatica este redusa.</w:t>
      </w:r>
    </w:p>
    <w:p w:rsidR="005D19E7" w:rsidRPr="006C03C8" w:rsidRDefault="006C03C8" w:rsidP="006C03C8">
      <w:pPr>
        <w:tabs>
          <w:tab w:val="left" w:pos="720"/>
        </w:tabs>
        <w:spacing w:line="360" w:lineRule="auto"/>
        <w:jc w:val="both"/>
        <w:rPr>
          <w:i/>
          <w:sz w:val="22"/>
          <w:szCs w:val="22"/>
        </w:rPr>
      </w:pPr>
      <w:r>
        <w:rPr>
          <w:sz w:val="22"/>
          <w:szCs w:val="22"/>
        </w:rPr>
        <w:tab/>
      </w:r>
      <w:r w:rsidR="005D19E7" w:rsidRPr="006C03C8">
        <w:rPr>
          <w:i/>
          <w:sz w:val="22"/>
          <w:szCs w:val="22"/>
        </w:rPr>
        <w:t>Masuri de diminuare a impactului</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In perioada de constructie, activitatile desfasurate pentru constructia drumurilor nu genereaza poluanti care sa afecteze semnificativ calitatea apelor de suprafata si subterane.</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Constructorul va lua toate masurile ca in perioada de executie sa reduca la minim impactul activitatilor de santier asupra apelor subterane si de suprafata.</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 xml:space="preserve">Se va evita amplasarea viitoarei organizari de santier in vecinatatea apelor de suprafata. </w:t>
      </w:r>
    </w:p>
    <w:p w:rsid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In perioada de functionare, traficul pe drumuri nu are un impact semnificativ asupra calitatii apelor de suprafata.</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Singura posibilitate de aparitie a substantelor poluante in perioada de exploatare a drumurilor ar putea fi determinata de producerea unor accidente de circulatie in care sunt implicate vehicule ce transporta astfel de substante.</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In cazul unor asemenea accidente se vor anunta de urgenta serviciile de specialitate ale Agentiilor de Protectie a Mediului teritoriale si luarea operativa a urmatoarelor masuri:</w:t>
      </w:r>
    </w:p>
    <w:p w:rsidR="005D19E7" w:rsidRPr="006C03C8" w:rsidRDefault="005D19E7" w:rsidP="006C03C8">
      <w:pPr>
        <w:tabs>
          <w:tab w:val="left" w:pos="720"/>
        </w:tabs>
        <w:spacing w:line="360" w:lineRule="auto"/>
        <w:jc w:val="both"/>
        <w:rPr>
          <w:sz w:val="22"/>
          <w:szCs w:val="22"/>
        </w:rPr>
      </w:pPr>
      <w:r w:rsidRPr="006C03C8">
        <w:rPr>
          <w:sz w:val="22"/>
          <w:szCs w:val="22"/>
        </w:rPr>
        <w:lastRenderedPageBreak/>
        <w:t>-     interzicerea accesului in zona contaminata a persoanelor neautorizate;</w:t>
      </w:r>
    </w:p>
    <w:p w:rsidR="005D19E7" w:rsidRPr="006C03C8" w:rsidRDefault="005D19E7" w:rsidP="006C03C8">
      <w:pPr>
        <w:tabs>
          <w:tab w:val="left" w:pos="720"/>
        </w:tabs>
        <w:spacing w:line="360" w:lineRule="auto"/>
        <w:jc w:val="both"/>
        <w:rPr>
          <w:sz w:val="22"/>
          <w:szCs w:val="22"/>
        </w:rPr>
      </w:pPr>
      <w:r w:rsidRPr="006C03C8">
        <w:rPr>
          <w:sz w:val="22"/>
          <w:szCs w:val="22"/>
        </w:rPr>
        <w:t>-     devierea circulatiei;</w:t>
      </w:r>
    </w:p>
    <w:p w:rsidR="005D19E7" w:rsidRPr="006C03C8" w:rsidRDefault="005D19E7" w:rsidP="006C03C8">
      <w:pPr>
        <w:tabs>
          <w:tab w:val="left" w:pos="720"/>
        </w:tabs>
        <w:spacing w:line="360" w:lineRule="auto"/>
        <w:jc w:val="both"/>
        <w:rPr>
          <w:sz w:val="22"/>
          <w:szCs w:val="22"/>
        </w:rPr>
      </w:pPr>
      <w:r w:rsidRPr="006C03C8">
        <w:rPr>
          <w:sz w:val="22"/>
          <w:szCs w:val="22"/>
        </w:rPr>
        <w:t>-     blocarea scurgerii substantelor toxice sau periculoase in apele de suprafata.</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La amplasarea podetelor se va evita:</w:t>
      </w:r>
    </w:p>
    <w:p w:rsidR="005D19E7" w:rsidRPr="006C03C8" w:rsidRDefault="005D19E7" w:rsidP="006C03C8">
      <w:pPr>
        <w:tabs>
          <w:tab w:val="left" w:pos="720"/>
        </w:tabs>
        <w:spacing w:line="360" w:lineRule="auto"/>
        <w:jc w:val="both"/>
        <w:rPr>
          <w:sz w:val="22"/>
          <w:szCs w:val="22"/>
        </w:rPr>
      </w:pPr>
      <w:r w:rsidRPr="006C03C8">
        <w:rPr>
          <w:sz w:val="22"/>
          <w:szCs w:val="22"/>
        </w:rPr>
        <w:t>-     modificarea dinamicii scurgerii apelor prin reducerea sectiunilor albiilor;</w:t>
      </w:r>
    </w:p>
    <w:p w:rsidR="005D19E7" w:rsidRPr="006C03C8" w:rsidRDefault="005D19E7" w:rsidP="006C03C8">
      <w:pPr>
        <w:tabs>
          <w:tab w:val="left" w:pos="720"/>
        </w:tabs>
        <w:spacing w:line="360" w:lineRule="auto"/>
        <w:jc w:val="both"/>
        <w:rPr>
          <w:sz w:val="22"/>
          <w:szCs w:val="22"/>
        </w:rPr>
      </w:pPr>
      <w:r w:rsidRPr="006C03C8">
        <w:rPr>
          <w:sz w:val="22"/>
          <w:szCs w:val="22"/>
        </w:rPr>
        <w:t>-     intreruperea scurgerilor apelor subterane.</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In  perioada de functionare,  mentinerea functionalitatii lucrarilor  de  drenaj  va  conduce  atat  la diminuarea riscului de deteriorare a lucrarilor, cat si a impactului asupra mediului.</w:t>
      </w:r>
    </w:p>
    <w:p w:rsidR="005D19E7" w:rsidRPr="006C03C8" w:rsidRDefault="005D19E7" w:rsidP="006C03C8">
      <w:pPr>
        <w:tabs>
          <w:tab w:val="left" w:pos="720"/>
        </w:tabs>
        <w:spacing w:line="360" w:lineRule="auto"/>
        <w:jc w:val="both"/>
        <w:rPr>
          <w:sz w:val="22"/>
          <w:szCs w:val="22"/>
        </w:rPr>
      </w:pPr>
    </w:p>
    <w:p w:rsidR="005D19E7" w:rsidRPr="006C03C8" w:rsidRDefault="005D19E7" w:rsidP="00DF31FD">
      <w:pPr>
        <w:pStyle w:val="ListParagraph"/>
        <w:numPr>
          <w:ilvl w:val="1"/>
          <w:numId w:val="16"/>
        </w:numPr>
        <w:tabs>
          <w:tab w:val="left" w:pos="270"/>
        </w:tabs>
        <w:spacing w:line="360" w:lineRule="auto"/>
        <w:ind w:hanging="1800"/>
        <w:jc w:val="both"/>
        <w:rPr>
          <w:b/>
          <w:i/>
          <w:sz w:val="22"/>
          <w:szCs w:val="22"/>
        </w:rPr>
      </w:pPr>
      <w:r w:rsidRPr="006C03C8">
        <w:rPr>
          <w:b/>
          <w:i/>
          <w:sz w:val="22"/>
          <w:szCs w:val="22"/>
        </w:rPr>
        <w:t xml:space="preserve"> Protectia aerului</w:t>
      </w:r>
    </w:p>
    <w:p w:rsidR="005D19E7" w:rsidRPr="006C03C8" w:rsidRDefault="005D19E7" w:rsidP="006C03C8">
      <w:pPr>
        <w:tabs>
          <w:tab w:val="left" w:pos="720"/>
        </w:tabs>
        <w:spacing w:line="360" w:lineRule="auto"/>
        <w:jc w:val="both"/>
        <w:rPr>
          <w:i/>
          <w:sz w:val="22"/>
          <w:szCs w:val="22"/>
        </w:rPr>
      </w:pPr>
      <w:r w:rsidRPr="006C03C8">
        <w:rPr>
          <w:i/>
          <w:sz w:val="22"/>
          <w:szCs w:val="22"/>
        </w:rPr>
        <w:t>Emisii de poluanti in aer</w:t>
      </w:r>
      <w:r w:rsidR="006C03C8">
        <w:rPr>
          <w:i/>
          <w:sz w:val="22"/>
          <w:szCs w:val="22"/>
        </w:rPr>
        <w:t>:</w:t>
      </w:r>
    </w:p>
    <w:p w:rsidR="005D19E7" w:rsidRPr="006C03C8" w:rsidRDefault="005D19E7" w:rsidP="006C03C8">
      <w:pPr>
        <w:tabs>
          <w:tab w:val="left" w:pos="720"/>
        </w:tabs>
        <w:spacing w:line="360" w:lineRule="auto"/>
        <w:jc w:val="both"/>
        <w:rPr>
          <w:sz w:val="22"/>
          <w:szCs w:val="22"/>
        </w:rPr>
      </w:pPr>
      <w:r w:rsidRPr="006C03C8">
        <w:rPr>
          <w:sz w:val="22"/>
          <w:szCs w:val="22"/>
        </w:rPr>
        <w:t>1)  Perioada de constructie</w:t>
      </w:r>
    </w:p>
    <w:p w:rsidR="005D19E7" w:rsidRPr="006C03C8" w:rsidRDefault="005D19E7" w:rsidP="006C03C8">
      <w:pPr>
        <w:tabs>
          <w:tab w:val="left" w:pos="720"/>
        </w:tabs>
        <w:spacing w:line="360" w:lineRule="auto"/>
        <w:jc w:val="both"/>
        <w:rPr>
          <w:sz w:val="22"/>
          <w:szCs w:val="22"/>
        </w:rPr>
      </w:pPr>
      <w:r w:rsidRPr="006C03C8">
        <w:rPr>
          <w:sz w:val="22"/>
          <w:szCs w:val="22"/>
        </w:rPr>
        <w:t>Sursele principale de poluare a aerului specifice lucrarilor de constructie sunt:</w:t>
      </w:r>
    </w:p>
    <w:p w:rsidR="005D19E7" w:rsidRPr="006C03C8" w:rsidRDefault="005D19E7" w:rsidP="006C03C8">
      <w:pPr>
        <w:tabs>
          <w:tab w:val="left" w:pos="720"/>
        </w:tabs>
        <w:spacing w:line="360" w:lineRule="auto"/>
        <w:jc w:val="both"/>
        <w:rPr>
          <w:sz w:val="22"/>
          <w:szCs w:val="22"/>
        </w:rPr>
      </w:pPr>
      <w:r w:rsidRPr="006C03C8">
        <w:rPr>
          <w:sz w:val="22"/>
          <w:szCs w:val="22"/>
        </w:rPr>
        <w:t>-    activitatea utilajelor de constructie;</w:t>
      </w:r>
    </w:p>
    <w:p w:rsidR="005D19E7" w:rsidRPr="006C03C8" w:rsidRDefault="005D19E7" w:rsidP="006C03C8">
      <w:pPr>
        <w:tabs>
          <w:tab w:val="left" w:pos="720"/>
        </w:tabs>
        <w:spacing w:line="360" w:lineRule="auto"/>
        <w:jc w:val="both"/>
        <w:rPr>
          <w:sz w:val="22"/>
          <w:szCs w:val="22"/>
        </w:rPr>
      </w:pPr>
      <w:r w:rsidRPr="006C03C8">
        <w:rPr>
          <w:sz w:val="22"/>
          <w:szCs w:val="22"/>
        </w:rPr>
        <w:t>-    transportul materialelor de constructie (pamant, beton, asfalt etc.);</w:t>
      </w:r>
    </w:p>
    <w:p w:rsidR="005D19E7" w:rsidRPr="006C03C8" w:rsidRDefault="005D19E7" w:rsidP="006C03C8">
      <w:pPr>
        <w:tabs>
          <w:tab w:val="left" w:pos="720"/>
        </w:tabs>
        <w:spacing w:line="360" w:lineRule="auto"/>
        <w:jc w:val="both"/>
        <w:rPr>
          <w:sz w:val="22"/>
          <w:szCs w:val="22"/>
        </w:rPr>
      </w:pPr>
      <w:r w:rsidRPr="006C03C8">
        <w:rPr>
          <w:sz w:val="22"/>
          <w:szCs w:val="22"/>
        </w:rPr>
        <w:t>-    emisiile de praf PM10 si PM2,5 si pulberi sedimentare.</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Utilajele, indiferent de tipul lor, functioneaza cu motoare Diesel, gazele de esapament evacuate in atmosfera continand intreaga gama de poluanti specifici arderii interne a motorinei: oxizi de azot (NOx), compusi organici volatili (VOC), metan (CH4), oxizi de carbon (CO, CO2), amoniac (NH3), particule cu metale grele (Cd, Cu, Cr, Ni, Se, Zn), hidrocarburi aromatice policiclice (HAP), bioxid de sulf (SO2).</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Gama poluantilor organici si anorganici emisi in atmosfera prin gazele de esapament contine substante cu diferite grade de toxicitate. Se remarca astfel prezenta, pe langa poluantii comuni (NOx, SO2, CO, particule), a unor substante cu potential cancerigen evidentiat prin sudii epidemiologice efectuate de Organizatia Mondiala a Sanatatii: cadmiu, nichel, crom si hidrocarburi aromatice policiclice).</w:t>
      </w:r>
    </w:p>
    <w:p w:rsidR="005D19E7" w:rsidRPr="006C03C8" w:rsidRDefault="005D19E7" w:rsidP="006C03C8">
      <w:pPr>
        <w:tabs>
          <w:tab w:val="left" w:pos="720"/>
        </w:tabs>
        <w:spacing w:line="360" w:lineRule="auto"/>
        <w:jc w:val="both"/>
        <w:rPr>
          <w:sz w:val="22"/>
          <w:szCs w:val="22"/>
        </w:rPr>
      </w:pPr>
      <w:r w:rsidRPr="006C03C8">
        <w:rPr>
          <w:sz w:val="22"/>
          <w:szCs w:val="22"/>
        </w:rPr>
        <w:t>Se mentioneaza, de asemenea, prezenta protoxidului de azot (N2O) – substanta incriminata in epuizarea stratului de ozon stratosferic – si a metanului, care, impreuna cu CO2 au efecte la scara globala asupra mediului, fiind gaze cu efect de sera.</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Cantitatile de poluanti emise in atmosfera de utilajele de constructie depind,  in principal, de urmatorii factori:</w:t>
      </w:r>
    </w:p>
    <w:p w:rsidR="005D19E7" w:rsidRPr="006C03C8" w:rsidRDefault="005D19E7" w:rsidP="006C03C8">
      <w:pPr>
        <w:tabs>
          <w:tab w:val="left" w:pos="720"/>
        </w:tabs>
        <w:spacing w:line="360" w:lineRule="auto"/>
        <w:jc w:val="both"/>
        <w:rPr>
          <w:sz w:val="22"/>
          <w:szCs w:val="22"/>
        </w:rPr>
      </w:pPr>
      <w:r w:rsidRPr="006C03C8">
        <w:rPr>
          <w:sz w:val="22"/>
          <w:szCs w:val="22"/>
        </w:rPr>
        <w:t>-    nivelul tehnologic al motorului</w:t>
      </w:r>
    </w:p>
    <w:p w:rsidR="005D19E7" w:rsidRPr="006C03C8" w:rsidRDefault="005D19E7" w:rsidP="006C03C8">
      <w:pPr>
        <w:tabs>
          <w:tab w:val="left" w:pos="720"/>
        </w:tabs>
        <w:spacing w:line="360" w:lineRule="auto"/>
        <w:jc w:val="both"/>
        <w:rPr>
          <w:sz w:val="22"/>
          <w:szCs w:val="22"/>
        </w:rPr>
      </w:pPr>
      <w:r w:rsidRPr="006C03C8">
        <w:rPr>
          <w:sz w:val="22"/>
          <w:szCs w:val="22"/>
        </w:rPr>
        <w:t>-    puterea motorului</w:t>
      </w:r>
    </w:p>
    <w:p w:rsidR="005D19E7" w:rsidRPr="006C03C8" w:rsidRDefault="005D19E7" w:rsidP="006C03C8">
      <w:pPr>
        <w:tabs>
          <w:tab w:val="left" w:pos="720"/>
        </w:tabs>
        <w:spacing w:line="360" w:lineRule="auto"/>
        <w:jc w:val="both"/>
        <w:rPr>
          <w:sz w:val="22"/>
          <w:szCs w:val="22"/>
        </w:rPr>
      </w:pPr>
      <w:r w:rsidRPr="006C03C8">
        <w:rPr>
          <w:sz w:val="22"/>
          <w:szCs w:val="22"/>
        </w:rPr>
        <w:t>-    consumul de carburant pe unitatea de putere</w:t>
      </w:r>
    </w:p>
    <w:p w:rsidR="005D19E7" w:rsidRPr="006C03C8" w:rsidRDefault="005D19E7" w:rsidP="006C03C8">
      <w:pPr>
        <w:tabs>
          <w:tab w:val="left" w:pos="720"/>
        </w:tabs>
        <w:spacing w:line="360" w:lineRule="auto"/>
        <w:jc w:val="both"/>
        <w:rPr>
          <w:sz w:val="22"/>
          <w:szCs w:val="22"/>
        </w:rPr>
      </w:pPr>
      <w:r w:rsidRPr="006C03C8">
        <w:rPr>
          <w:sz w:val="22"/>
          <w:szCs w:val="22"/>
        </w:rPr>
        <w:t>-    capacitatea utilajului</w:t>
      </w:r>
    </w:p>
    <w:p w:rsidR="005D19E7" w:rsidRPr="006C03C8" w:rsidRDefault="005D19E7" w:rsidP="006C03C8">
      <w:pPr>
        <w:tabs>
          <w:tab w:val="left" w:pos="720"/>
        </w:tabs>
        <w:spacing w:line="360" w:lineRule="auto"/>
        <w:jc w:val="both"/>
        <w:rPr>
          <w:sz w:val="22"/>
          <w:szCs w:val="22"/>
        </w:rPr>
      </w:pPr>
      <w:r w:rsidRPr="006C03C8">
        <w:rPr>
          <w:sz w:val="22"/>
          <w:szCs w:val="22"/>
        </w:rPr>
        <w:t>-    varsta utilajului/motorului</w:t>
      </w:r>
    </w:p>
    <w:p w:rsidR="005D19E7" w:rsidRPr="006C03C8" w:rsidRDefault="005D19E7" w:rsidP="006C03C8">
      <w:pPr>
        <w:tabs>
          <w:tab w:val="left" w:pos="720"/>
        </w:tabs>
        <w:spacing w:line="360" w:lineRule="auto"/>
        <w:jc w:val="both"/>
        <w:rPr>
          <w:sz w:val="22"/>
          <w:szCs w:val="22"/>
        </w:rPr>
      </w:pPr>
      <w:r w:rsidRPr="006C03C8">
        <w:rPr>
          <w:sz w:val="22"/>
          <w:szCs w:val="22"/>
        </w:rPr>
        <w:t>-    dotarea cu dispozitive de reducere a poluarii (catalizatoare)</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Este evident ca emisiile de poluanti scad cu cat performantele motorului sunt mai avansate, tendinta in lume fiind fabricarea motoarelor cu consumuri cat mai mici pe unitatea de putere si cu un control cat mai restrictiv al emisiilor.</w:t>
      </w:r>
    </w:p>
    <w:p w:rsidR="005D19E7" w:rsidRPr="006C03C8" w:rsidRDefault="006C03C8" w:rsidP="006C03C8">
      <w:pPr>
        <w:tabs>
          <w:tab w:val="left" w:pos="720"/>
        </w:tabs>
        <w:spacing w:line="360" w:lineRule="auto"/>
        <w:jc w:val="both"/>
        <w:rPr>
          <w:sz w:val="22"/>
          <w:szCs w:val="22"/>
        </w:rPr>
      </w:pPr>
      <w:r>
        <w:rPr>
          <w:sz w:val="22"/>
          <w:szCs w:val="22"/>
        </w:rPr>
        <w:lastRenderedPageBreak/>
        <w:tab/>
      </w:r>
      <w:r w:rsidR="005D19E7" w:rsidRPr="006C03C8">
        <w:rPr>
          <w:sz w:val="22"/>
          <w:szCs w:val="22"/>
        </w:rPr>
        <w:t>Aceste doua elemente sunt reflectate de dinamica legislatiei in domeniul mediului a UE si a SUA.</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Pentru mijloacele de transport  incadrate  in categoria vehiculelor  grele  (heavy  duty  vehicles), estimarile efectuate de literatura de specialitate americana coreleaza emisiile de poluanti cu nivelul tehnologic al motorului, consumul de carburant pe unitatea de putere sau la 100 km, varsta vehicului etc.</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Astfel, metodologiile americane estimeaza pentru vehiculele grele (diesel heavy duty vehicles) un consum mediu de 29,9 l/100 km, in timp ce basculantele de 16 t fabricate in Romania au un consum de carburant de 40 – 45 l/100 km.</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Consumul specific, raportat la 1 tona de material transportat, este de aproximativ 2 ori mai mic comparativ cu consumul basculantelor romanesti de 16 t.</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Avand in vedere lucrarile de constructie precum si faptul ca unele firme de constructii au in dotare vehicule de ultima generatie fabricate in strainatate, putem  aprecia ca activitatile de santier nu vor avea un impact deosebit asupra calitatii aerului din zonele de lucru si nici in zonele adiacente acestora.</w:t>
      </w:r>
    </w:p>
    <w:p w:rsidR="005D19E7" w:rsidRPr="006C03C8" w:rsidRDefault="005D19E7" w:rsidP="006C03C8">
      <w:pPr>
        <w:tabs>
          <w:tab w:val="left" w:pos="720"/>
        </w:tabs>
        <w:spacing w:line="360" w:lineRule="auto"/>
        <w:jc w:val="both"/>
        <w:rPr>
          <w:sz w:val="22"/>
          <w:szCs w:val="22"/>
        </w:rPr>
      </w:pPr>
      <w:r w:rsidRPr="006C03C8">
        <w:rPr>
          <w:sz w:val="22"/>
          <w:szCs w:val="22"/>
        </w:rPr>
        <w:t>2)  Perioada de operare</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In perioada de operare, sursa principala de poluare a aerului este circulatia autovehiculelor, emisiile de praf PM10 si PM2,5 si pulberi sedimentare.</w:t>
      </w:r>
    </w:p>
    <w:p w:rsidR="005D19E7" w:rsidRPr="006C03C8" w:rsidRDefault="006C03C8" w:rsidP="006C03C8">
      <w:pPr>
        <w:tabs>
          <w:tab w:val="left" w:pos="720"/>
        </w:tabs>
        <w:spacing w:line="360" w:lineRule="auto"/>
        <w:jc w:val="both"/>
        <w:rPr>
          <w:sz w:val="22"/>
          <w:szCs w:val="22"/>
        </w:rPr>
      </w:pPr>
      <w:r>
        <w:rPr>
          <w:sz w:val="22"/>
          <w:szCs w:val="22"/>
        </w:rPr>
        <w:tab/>
      </w:r>
      <w:r w:rsidR="005D19E7" w:rsidRPr="006C03C8">
        <w:rPr>
          <w:sz w:val="22"/>
          <w:szCs w:val="22"/>
        </w:rPr>
        <w:t>Valorile emisiilor sunt normale pentru traficul vehiculat.</w:t>
      </w:r>
    </w:p>
    <w:p w:rsidR="005D19E7" w:rsidRPr="00D9350B" w:rsidRDefault="005D19E7" w:rsidP="006C03C8">
      <w:pPr>
        <w:tabs>
          <w:tab w:val="left" w:pos="720"/>
        </w:tabs>
        <w:spacing w:line="360" w:lineRule="auto"/>
        <w:jc w:val="both"/>
        <w:rPr>
          <w:i/>
          <w:sz w:val="22"/>
          <w:szCs w:val="22"/>
        </w:rPr>
      </w:pPr>
      <w:r w:rsidRPr="00D9350B">
        <w:rPr>
          <w:i/>
          <w:sz w:val="22"/>
          <w:szCs w:val="22"/>
        </w:rPr>
        <w:t>Prognozarea impactului lucrarilor proiectate asupra aerului</w:t>
      </w:r>
      <w:r w:rsidR="00D9350B">
        <w:rPr>
          <w:i/>
          <w:sz w:val="22"/>
          <w:szCs w:val="22"/>
        </w:rPr>
        <w:t>:</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Avand in vedere lucrarile de constructie precum si faptul ca unele firme  de constructii au in dotare vehicule de  ultima generatie fabricate  in  strainatate,  putem aprecia ca activitatile de santier nu vor avea un impact deosebit asupra calitatii aerului din zonele de lucru si nici in zonele adiacente acestora.</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In perioada de operare a drumurilor sursa principala de poluare a aerului specifica drumurilor este circulatia autovehiculelor pe aceasta artera rutiera.</w:t>
      </w:r>
    </w:p>
    <w:p w:rsidR="005D19E7" w:rsidRPr="00D9350B" w:rsidRDefault="005D19E7" w:rsidP="006C03C8">
      <w:pPr>
        <w:tabs>
          <w:tab w:val="left" w:pos="720"/>
        </w:tabs>
        <w:spacing w:line="360" w:lineRule="auto"/>
        <w:jc w:val="both"/>
        <w:rPr>
          <w:i/>
          <w:sz w:val="22"/>
          <w:szCs w:val="22"/>
        </w:rPr>
      </w:pPr>
      <w:r w:rsidRPr="00D9350B">
        <w:rPr>
          <w:i/>
          <w:sz w:val="22"/>
          <w:szCs w:val="22"/>
        </w:rPr>
        <w:t>Masuri de diminuare a impactului</w:t>
      </w:r>
      <w:r w:rsidR="00D9350B">
        <w:rPr>
          <w:i/>
          <w:sz w:val="22"/>
          <w:szCs w:val="22"/>
        </w:rPr>
        <w:t>:</w:t>
      </w:r>
    </w:p>
    <w:p w:rsidR="005D19E7" w:rsidRPr="006C03C8" w:rsidRDefault="005D19E7" w:rsidP="006C03C8">
      <w:pPr>
        <w:tabs>
          <w:tab w:val="left" w:pos="720"/>
        </w:tabs>
        <w:spacing w:line="360" w:lineRule="auto"/>
        <w:jc w:val="both"/>
        <w:rPr>
          <w:sz w:val="22"/>
          <w:szCs w:val="22"/>
        </w:rPr>
      </w:pPr>
      <w:r w:rsidRPr="006C03C8">
        <w:rPr>
          <w:sz w:val="22"/>
          <w:szCs w:val="22"/>
        </w:rPr>
        <w:t>1)  Masuri de protectie a aerului in perioada de constructie</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In vederea diminuarii impactului produs de constructia drumurilor asupra mediului, in perioada lucrarilor se recomanda:</w:t>
      </w:r>
    </w:p>
    <w:p w:rsidR="005D19E7" w:rsidRPr="006C03C8" w:rsidRDefault="005D19E7" w:rsidP="006C03C8">
      <w:pPr>
        <w:tabs>
          <w:tab w:val="left" w:pos="720"/>
        </w:tabs>
        <w:spacing w:line="360" w:lineRule="auto"/>
        <w:jc w:val="both"/>
        <w:rPr>
          <w:sz w:val="22"/>
          <w:szCs w:val="22"/>
        </w:rPr>
      </w:pPr>
      <w:r w:rsidRPr="006C03C8">
        <w:rPr>
          <w:sz w:val="22"/>
          <w:szCs w:val="22"/>
        </w:rPr>
        <w:t>1. Organizare de santier/baze de productie</w:t>
      </w:r>
    </w:p>
    <w:p w:rsidR="005D19E7" w:rsidRPr="006C03C8" w:rsidRDefault="005D19E7" w:rsidP="006C03C8">
      <w:pPr>
        <w:tabs>
          <w:tab w:val="left" w:pos="720"/>
        </w:tabs>
        <w:spacing w:line="360" w:lineRule="auto"/>
        <w:jc w:val="both"/>
        <w:rPr>
          <w:sz w:val="22"/>
          <w:szCs w:val="22"/>
        </w:rPr>
      </w:pPr>
      <w:r w:rsidRPr="006C03C8">
        <w:rPr>
          <w:sz w:val="22"/>
          <w:szCs w:val="22"/>
        </w:rPr>
        <w:t>- adoptarea unor tehnologii mai putin poluante in cazul producerii mixturilor asfaltice; statiile de mixturi vor fi echipate cu instalatii de epurare a gazelor arse si retinere a prafului (filtre cu saci);</w:t>
      </w:r>
    </w:p>
    <w:p w:rsidR="005D19E7" w:rsidRPr="006C03C8" w:rsidRDefault="005D19E7" w:rsidP="006C03C8">
      <w:pPr>
        <w:tabs>
          <w:tab w:val="left" w:pos="720"/>
        </w:tabs>
        <w:spacing w:line="360" w:lineRule="auto"/>
        <w:jc w:val="both"/>
        <w:rPr>
          <w:sz w:val="22"/>
          <w:szCs w:val="22"/>
        </w:rPr>
      </w:pPr>
      <w:r w:rsidRPr="006C03C8">
        <w:rPr>
          <w:sz w:val="22"/>
          <w:szCs w:val="22"/>
        </w:rPr>
        <w:t xml:space="preserve">-folosirea unui combustibil corespunzator la ardere (gaze naturale sau CLU cu un continut de sulf de max. 1 %); </w:t>
      </w:r>
    </w:p>
    <w:p w:rsidR="005D19E7" w:rsidRPr="006C03C8" w:rsidRDefault="005D19E7" w:rsidP="006C03C8">
      <w:pPr>
        <w:tabs>
          <w:tab w:val="left" w:pos="720"/>
        </w:tabs>
        <w:spacing w:line="360" w:lineRule="auto"/>
        <w:jc w:val="both"/>
        <w:rPr>
          <w:sz w:val="22"/>
          <w:szCs w:val="22"/>
        </w:rPr>
      </w:pPr>
      <w:r w:rsidRPr="006C03C8">
        <w:rPr>
          <w:sz w:val="22"/>
          <w:szCs w:val="22"/>
        </w:rPr>
        <w:t>-incadrarea in limitele maxime admisibile a concentratiilor substantelor poluante;</w:t>
      </w:r>
    </w:p>
    <w:p w:rsidR="005D19E7" w:rsidRPr="006C03C8" w:rsidRDefault="005D19E7" w:rsidP="006C03C8">
      <w:pPr>
        <w:tabs>
          <w:tab w:val="left" w:pos="720"/>
        </w:tabs>
        <w:spacing w:line="360" w:lineRule="auto"/>
        <w:jc w:val="both"/>
        <w:rPr>
          <w:sz w:val="22"/>
          <w:szCs w:val="22"/>
        </w:rPr>
      </w:pPr>
      <w:r w:rsidRPr="006C03C8">
        <w:rPr>
          <w:sz w:val="22"/>
          <w:szCs w:val="22"/>
        </w:rPr>
        <w:t>-verificarea periodica prin masuratori a concentratiilor substantelor poluante provenite din arderea combustibilului;</w:t>
      </w:r>
    </w:p>
    <w:p w:rsidR="005D19E7" w:rsidRPr="006C03C8" w:rsidRDefault="005D19E7" w:rsidP="006C03C8">
      <w:pPr>
        <w:tabs>
          <w:tab w:val="left" w:pos="720"/>
        </w:tabs>
        <w:spacing w:line="360" w:lineRule="auto"/>
        <w:jc w:val="both"/>
        <w:rPr>
          <w:sz w:val="22"/>
          <w:szCs w:val="22"/>
        </w:rPr>
      </w:pPr>
      <w:r w:rsidRPr="006C03C8">
        <w:rPr>
          <w:sz w:val="22"/>
          <w:szCs w:val="22"/>
        </w:rPr>
        <w:t>- prevederea de filtre textile la silozurile de ciment; verificarea etanseitatii conductelor de transport a cimentului;</w:t>
      </w:r>
    </w:p>
    <w:p w:rsidR="005D19E7" w:rsidRPr="006C03C8" w:rsidRDefault="00D9350B" w:rsidP="006C03C8">
      <w:pPr>
        <w:tabs>
          <w:tab w:val="left" w:pos="720"/>
        </w:tabs>
        <w:spacing w:line="360" w:lineRule="auto"/>
        <w:jc w:val="both"/>
        <w:rPr>
          <w:sz w:val="22"/>
          <w:szCs w:val="22"/>
        </w:rPr>
      </w:pPr>
      <w:r>
        <w:rPr>
          <w:sz w:val="22"/>
          <w:szCs w:val="22"/>
        </w:rPr>
        <w:t xml:space="preserve">-  </w:t>
      </w:r>
      <w:r w:rsidR="005D19E7" w:rsidRPr="006C03C8">
        <w:rPr>
          <w:sz w:val="22"/>
          <w:szCs w:val="22"/>
        </w:rPr>
        <w:t>nici un vehicul nu va avea motorul pornit la stationare in timpul lucrului;</w:t>
      </w:r>
    </w:p>
    <w:p w:rsidR="005D19E7" w:rsidRPr="006C03C8" w:rsidRDefault="005D19E7" w:rsidP="006C03C8">
      <w:pPr>
        <w:tabs>
          <w:tab w:val="left" w:pos="720"/>
        </w:tabs>
        <w:spacing w:line="360" w:lineRule="auto"/>
        <w:jc w:val="both"/>
        <w:rPr>
          <w:sz w:val="22"/>
          <w:szCs w:val="22"/>
        </w:rPr>
      </w:pPr>
      <w:r w:rsidRPr="006C03C8">
        <w:rPr>
          <w:sz w:val="22"/>
          <w:szCs w:val="22"/>
        </w:rPr>
        <w:t>-  curatarea eficienta a vehiculelor si spalarea specifica a rotilor la plecarea din santier si umezirea drumurilor.</w:t>
      </w:r>
    </w:p>
    <w:p w:rsidR="005D19E7" w:rsidRPr="006C03C8" w:rsidRDefault="005D19E7" w:rsidP="006C03C8">
      <w:pPr>
        <w:tabs>
          <w:tab w:val="left" w:pos="720"/>
        </w:tabs>
        <w:spacing w:line="360" w:lineRule="auto"/>
        <w:jc w:val="both"/>
        <w:rPr>
          <w:sz w:val="22"/>
          <w:szCs w:val="22"/>
        </w:rPr>
      </w:pPr>
      <w:r w:rsidRPr="006C03C8">
        <w:rPr>
          <w:sz w:val="22"/>
          <w:szCs w:val="22"/>
        </w:rPr>
        <w:t>2. Depozite de agregate naturale</w:t>
      </w:r>
    </w:p>
    <w:p w:rsidR="005D19E7" w:rsidRPr="006C03C8" w:rsidRDefault="005D19E7" w:rsidP="006C03C8">
      <w:pPr>
        <w:tabs>
          <w:tab w:val="left" w:pos="720"/>
        </w:tabs>
        <w:spacing w:line="360" w:lineRule="auto"/>
        <w:jc w:val="both"/>
        <w:rPr>
          <w:sz w:val="22"/>
          <w:szCs w:val="22"/>
        </w:rPr>
      </w:pPr>
      <w:r w:rsidRPr="006C03C8">
        <w:rPr>
          <w:sz w:val="22"/>
          <w:szCs w:val="22"/>
        </w:rPr>
        <w:t>- udarea periodica a depozitelor;</w:t>
      </w:r>
    </w:p>
    <w:p w:rsidR="005D19E7" w:rsidRPr="006C03C8" w:rsidRDefault="005D19E7" w:rsidP="006C03C8">
      <w:pPr>
        <w:tabs>
          <w:tab w:val="left" w:pos="720"/>
        </w:tabs>
        <w:spacing w:line="360" w:lineRule="auto"/>
        <w:jc w:val="both"/>
        <w:rPr>
          <w:sz w:val="22"/>
          <w:szCs w:val="22"/>
        </w:rPr>
      </w:pPr>
      <w:r w:rsidRPr="006C03C8">
        <w:rPr>
          <w:sz w:val="22"/>
          <w:szCs w:val="22"/>
        </w:rPr>
        <w:t>- acoperirea padocurilor de agregate fine.</w:t>
      </w:r>
    </w:p>
    <w:p w:rsidR="005D19E7" w:rsidRPr="006C03C8" w:rsidRDefault="005D19E7" w:rsidP="006C03C8">
      <w:pPr>
        <w:tabs>
          <w:tab w:val="left" w:pos="720"/>
        </w:tabs>
        <w:spacing w:line="360" w:lineRule="auto"/>
        <w:jc w:val="both"/>
        <w:rPr>
          <w:sz w:val="22"/>
          <w:szCs w:val="22"/>
        </w:rPr>
      </w:pPr>
      <w:r w:rsidRPr="006C03C8">
        <w:rPr>
          <w:sz w:val="22"/>
          <w:szCs w:val="22"/>
        </w:rPr>
        <w:lastRenderedPageBreak/>
        <w:t>3.Functionarea utilajelor.</w:t>
      </w:r>
    </w:p>
    <w:p w:rsidR="005D19E7" w:rsidRPr="006C03C8" w:rsidRDefault="005D19E7" w:rsidP="006C03C8">
      <w:pPr>
        <w:tabs>
          <w:tab w:val="left" w:pos="720"/>
        </w:tabs>
        <w:spacing w:line="360" w:lineRule="auto"/>
        <w:jc w:val="both"/>
        <w:rPr>
          <w:sz w:val="22"/>
          <w:szCs w:val="22"/>
        </w:rPr>
      </w:pPr>
      <w:r w:rsidRPr="006C03C8">
        <w:rPr>
          <w:sz w:val="22"/>
          <w:szCs w:val="22"/>
        </w:rPr>
        <w:t>- verificare periodica a starii tehnice a utilajelor;</w:t>
      </w:r>
    </w:p>
    <w:p w:rsidR="005D19E7" w:rsidRPr="006C03C8" w:rsidRDefault="005D19E7" w:rsidP="006C03C8">
      <w:pPr>
        <w:tabs>
          <w:tab w:val="left" w:pos="720"/>
        </w:tabs>
        <w:spacing w:line="360" w:lineRule="auto"/>
        <w:jc w:val="both"/>
        <w:rPr>
          <w:sz w:val="22"/>
          <w:szCs w:val="22"/>
        </w:rPr>
      </w:pPr>
      <w:r w:rsidRPr="006C03C8">
        <w:rPr>
          <w:sz w:val="22"/>
          <w:szCs w:val="22"/>
        </w:rPr>
        <w:t>- folosirea unor utilaje echipate cu motoare de ultima generatie, care respecta normele de poluare europene.</w:t>
      </w:r>
    </w:p>
    <w:p w:rsidR="005D19E7" w:rsidRPr="006C03C8" w:rsidRDefault="005D19E7" w:rsidP="006C03C8">
      <w:pPr>
        <w:tabs>
          <w:tab w:val="left" w:pos="720"/>
        </w:tabs>
        <w:spacing w:line="360" w:lineRule="auto"/>
        <w:jc w:val="both"/>
        <w:rPr>
          <w:sz w:val="22"/>
          <w:szCs w:val="22"/>
        </w:rPr>
      </w:pPr>
      <w:r w:rsidRPr="006C03C8">
        <w:rPr>
          <w:sz w:val="22"/>
          <w:szCs w:val="22"/>
        </w:rPr>
        <w:t>4. Transportul materialelor:</w:t>
      </w:r>
    </w:p>
    <w:p w:rsidR="005D19E7" w:rsidRPr="006C03C8" w:rsidRDefault="005D19E7" w:rsidP="006C03C8">
      <w:pPr>
        <w:tabs>
          <w:tab w:val="left" w:pos="720"/>
        </w:tabs>
        <w:spacing w:line="360" w:lineRule="auto"/>
        <w:jc w:val="both"/>
        <w:rPr>
          <w:sz w:val="22"/>
          <w:szCs w:val="22"/>
        </w:rPr>
      </w:pPr>
      <w:r w:rsidRPr="006C03C8">
        <w:rPr>
          <w:sz w:val="22"/>
          <w:szCs w:val="22"/>
        </w:rPr>
        <w:t>- alegera unor trasee optime in cazul transportului de materiale pulverulente; se va avea in vedere ca autovehiculele sa nu traverseze localitatile (mai ales in timpul verii);</w:t>
      </w:r>
    </w:p>
    <w:p w:rsidR="005D19E7" w:rsidRPr="006C03C8" w:rsidRDefault="005D19E7" w:rsidP="006C03C8">
      <w:pPr>
        <w:tabs>
          <w:tab w:val="left" w:pos="720"/>
        </w:tabs>
        <w:spacing w:line="360" w:lineRule="auto"/>
        <w:jc w:val="both"/>
        <w:rPr>
          <w:sz w:val="22"/>
          <w:szCs w:val="22"/>
        </w:rPr>
      </w:pPr>
      <w:r w:rsidRPr="006C03C8">
        <w:rPr>
          <w:sz w:val="22"/>
          <w:szCs w:val="22"/>
        </w:rPr>
        <w:t>-transportul materialelor pulverulente se va realiza pe cat posibil acoperit</w:t>
      </w:r>
    </w:p>
    <w:p w:rsidR="005D19E7" w:rsidRPr="006C03C8" w:rsidRDefault="005D19E7" w:rsidP="006C03C8">
      <w:pPr>
        <w:tabs>
          <w:tab w:val="left" w:pos="720"/>
        </w:tabs>
        <w:spacing w:line="360" w:lineRule="auto"/>
        <w:jc w:val="both"/>
        <w:rPr>
          <w:sz w:val="22"/>
          <w:szCs w:val="22"/>
        </w:rPr>
      </w:pPr>
      <w:r w:rsidRPr="006C03C8">
        <w:rPr>
          <w:sz w:val="22"/>
          <w:szCs w:val="22"/>
        </w:rPr>
        <w:t>- udarea periodica a drumurilor in cazul in care nu se pot evita localitatile.</w:t>
      </w:r>
    </w:p>
    <w:p w:rsidR="005D19E7" w:rsidRPr="006C03C8" w:rsidRDefault="005D19E7" w:rsidP="006C03C8">
      <w:pPr>
        <w:tabs>
          <w:tab w:val="left" w:pos="720"/>
        </w:tabs>
        <w:spacing w:line="360" w:lineRule="auto"/>
        <w:jc w:val="both"/>
        <w:rPr>
          <w:sz w:val="22"/>
          <w:szCs w:val="22"/>
        </w:rPr>
      </w:pPr>
      <w:r w:rsidRPr="006C03C8">
        <w:rPr>
          <w:sz w:val="22"/>
          <w:szCs w:val="22"/>
        </w:rPr>
        <w:t>2) Masuri de protectie a aerului in perioada de operare</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Imbunatatirea  continua  a  performantelor  motoarelor  autovehiculelor  constituie  o  masura  de reducere a noxelor rezultate din arderea carburantilor.</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Masurile de reducere a emisiilor de praf se vor lua pentru:</w:t>
      </w:r>
    </w:p>
    <w:p w:rsidR="005D19E7" w:rsidRPr="00D9350B" w:rsidRDefault="005D19E7" w:rsidP="00DF31FD">
      <w:pPr>
        <w:pStyle w:val="ListParagraph"/>
        <w:numPr>
          <w:ilvl w:val="0"/>
          <w:numId w:val="22"/>
        </w:numPr>
        <w:tabs>
          <w:tab w:val="left" w:pos="720"/>
        </w:tabs>
        <w:spacing w:line="360" w:lineRule="auto"/>
        <w:jc w:val="both"/>
        <w:rPr>
          <w:sz w:val="22"/>
          <w:szCs w:val="22"/>
        </w:rPr>
      </w:pPr>
      <w:r w:rsidRPr="00D9350B">
        <w:rPr>
          <w:sz w:val="22"/>
          <w:szCs w:val="22"/>
        </w:rPr>
        <w:t>Zona in care se amenajeaza : Organizarea de santier;</w:t>
      </w:r>
    </w:p>
    <w:p w:rsidR="005D19E7" w:rsidRPr="00D9350B" w:rsidRDefault="005D19E7" w:rsidP="00DF31FD">
      <w:pPr>
        <w:pStyle w:val="ListParagraph"/>
        <w:numPr>
          <w:ilvl w:val="0"/>
          <w:numId w:val="22"/>
        </w:numPr>
        <w:tabs>
          <w:tab w:val="left" w:pos="720"/>
        </w:tabs>
        <w:spacing w:line="360" w:lineRule="auto"/>
        <w:jc w:val="both"/>
        <w:rPr>
          <w:sz w:val="22"/>
          <w:szCs w:val="22"/>
        </w:rPr>
      </w:pPr>
      <w:r w:rsidRPr="00D9350B">
        <w:rPr>
          <w:sz w:val="22"/>
          <w:szCs w:val="22"/>
        </w:rPr>
        <w:t>Circulatia autovehiculelor in timpul lucrului (buldozere , incarcatoare Wolla, excavatoare, screpere, autogredere, compactoare, finisoare, basculante - nici un vehicul nu va avea motorul pornit la stationare);</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Curatarea eficienta a vehiculelor si spalarea specifica a rotilor la plecarea din santier si umezirea drumurilor. Minimizarea traficului in jurul santieruluide constructii si in apropierea locuintelor.</w:t>
      </w:r>
    </w:p>
    <w:p w:rsidR="005D19E7" w:rsidRPr="00D9350B" w:rsidRDefault="005D19E7" w:rsidP="00DF31FD">
      <w:pPr>
        <w:pStyle w:val="ListParagraph"/>
        <w:numPr>
          <w:ilvl w:val="0"/>
          <w:numId w:val="23"/>
        </w:numPr>
        <w:tabs>
          <w:tab w:val="left" w:pos="720"/>
        </w:tabs>
        <w:spacing w:line="360" w:lineRule="auto"/>
        <w:jc w:val="both"/>
        <w:rPr>
          <w:sz w:val="22"/>
          <w:szCs w:val="22"/>
        </w:rPr>
      </w:pPr>
      <w:r w:rsidRPr="00D9350B">
        <w:rPr>
          <w:sz w:val="22"/>
          <w:szCs w:val="22"/>
        </w:rPr>
        <w:t>Activitatea in santier: (se vor face lucrari de terasamente, amenajarea platformei drumurilor).</w:t>
      </w:r>
    </w:p>
    <w:p w:rsidR="005D19E7" w:rsidRPr="00D9350B" w:rsidRDefault="005D19E7" w:rsidP="00DF31FD">
      <w:pPr>
        <w:pStyle w:val="ListParagraph"/>
        <w:numPr>
          <w:ilvl w:val="0"/>
          <w:numId w:val="23"/>
        </w:numPr>
        <w:tabs>
          <w:tab w:val="left" w:pos="720"/>
        </w:tabs>
        <w:spacing w:line="360" w:lineRule="auto"/>
        <w:jc w:val="both"/>
        <w:rPr>
          <w:sz w:val="22"/>
          <w:szCs w:val="22"/>
        </w:rPr>
      </w:pPr>
      <w:r w:rsidRPr="00D9350B">
        <w:rPr>
          <w:sz w:val="22"/>
          <w:szCs w:val="22"/>
        </w:rPr>
        <w:t>Minimizarea activitatilor generatoare de praf:</w:t>
      </w:r>
    </w:p>
    <w:p w:rsidR="005D19E7" w:rsidRPr="00D9350B" w:rsidRDefault="005D19E7" w:rsidP="00DF31FD">
      <w:pPr>
        <w:pStyle w:val="ListParagraph"/>
        <w:numPr>
          <w:ilvl w:val="0"/>
          <w:numId w:val="23"/>
        </w:numPr>
        <w:tabs>
          <w:tab w:val="left" w:pos="720"/>
        </w:tabs>
        <w:spacing w:line="360" w:lineRule="auto"/>
        <w:jc w:val="both"/>
        <w:rPr>
          <w:sz w:val="22"/>
          <w:szCs w:val="22"/>
        </w:rPr>
      </w:pPr>
      <w:r w:rsidRPr="00D9350B">
        <w:rPr>
          <w:sz w:val="22"/>
          <w:szCs w:val="22"/>
        </w:rPr>
        <w:t>utilizarea solutiilor speciale care maresc eficienta apei in fixarea prafului</w:t>
      </w:r>
    </w:p>
    <w:p w:rsidR="005D19E7" w:rsidRPr="00D9350B" w:rsidRDefault="005D19E7" w:rsidP="00DF31FD">
      <w:pPr>
        <w:pStyle w:val="ListParagraph"/>
        <w:numPr>
          <w:ilvl w:val="0"/>
          <w:numId w:val="23"/>
        </w:numPr>
        <w:tabs>
          <w:tab w:val="left" w:pos="720"/>
        </w:tabs>
        <w:spacing w:line="360" w:lineRule="auto"/>
        <w:jc w:val="both"/>
        <w:rPr>
          <w:sz w:val="22"/>
          <w:szCs w:val="22"/>
        </w:rPr>
      </w:pPr>
      <w:r w:rsidRPr="00D9350B">
        <w:rPr>
          <w:sz w:val="22"/>
          <w:szCs w:val="22"/>
        </w:rPr>
        <w:t>stropirea cailor de acces in santier, aria santierului unde se descarca materialele de constructii;</w:t>
      </w:r>
    </w:p>
    <w:p w:rsidR="005D19E7" w:rsidRDefault="005D19E7" w:rsidP="00DF31FD">
      <w:pPr>
        <w:pStyle w:val="ListParagraph"/>
        <w:numPr>
          <w:ilvl w:val="0"/>
          <w:numId w:val="23"/>
        </w:numPr>
        <w:tabs>
          <w:tab w:val="left" w:pos="720"/>
        </w:tabs>
        <w:spacing w:line="360" w:lineRule="auto"/>
        <w:jc w:val="both"/>
        <w:rPr>
          <w:sz w:val="22"/>
          <w:szCs w:val="22"/>
        </w:rPr>
      </w:pPr>
      <w:r w:rsidRPr="00D9350B">
        <w:rPr>
          <w:sz w:val="22"/>
          <w:szCs w:val="22"/>
        </w:rPr>
        <w:t>pentru prevenirea imprastierii cauzate de vant, miscari ale aerului se vor lua masuri de acoperire, ingradire, inchidere a stocurilor de materiale(de constructii, pamant, deseuri).</w:t>
      </w:r>
    </w:p>
    <w:p w:rsidR="00D9350B" w:rsidRPr="00D9350B" w:rsidRDefault="00D9350B" w:rsidP="00D9350B">
      <w:pPr>
        <w:pStyle w:val="ListParagraph"/>
        <w:tabs>
          <w:tab w:val="left" w:pos="720"/>
        </w:tabs>
        <w:spacing w:line="360" w:lineRule="auto"/>
        <w:jc w:val="both"/>
        <w:rPr>
          <w:sz w:val="22"/>
          <w:szCs w:val="22"/>
        </w:rPr>
      </w:pPr>
    </w:p>
    <w:p w:rsidR="005D19E7" w:rsidRPr="00D9350B" w:rsidRDefault="005D19E7" w:rsidP="00DF31FD">
      <w:pPr>
        <w:pStyle w:val="ListParagraph"/>
        <w:numPr>
          <w:ilvl w:val="1"/>
          <w:numId w:val="16"/>
        </w:numPr>
        <w:tabs>
          <w:tab w:val="left" w:pos="270"/>
        </w:tabs>
        <w:spacing w:line="360" w:lineRule="auto"/>
        <w:ind w:hanging="1800"/>
        <w:jc w:val="both"/>
        <w:rPr>
          <w:b/>
          <w:i/>
          <w:sz w:val="22"/>
          <w:szCs w:val="22"/>
        </w:rPr>
      </w:pPr>
      <w:r w:rsidRPr="00D9350B">
        <w:rPr>
          <w:b/>
          <w:i/>
          <w:sz w:val="22"/>
          <w:szCs w:val="22"/>
        </w:rPr>
        <w:t xml:space="preserve"> Protectia impotriva zgomotului si vibratiilor</w:t>
      </w:r>
    </w:p>
    <w:p w:rsidR="005D19E7" w:rsidRPr="00D9350B" w:rsidRDefault="005D19E7" w:rsidP="006C03C8">
      <w:pPr>
        <w:tabs>
          <w:tab w:val="left" w:pos="720"/>
        </w:tabs>
        <w:spacing w:line="360" w:lineRule="auto"/>
        <w:jc w:val="both"/>
        <w:rPr>
          <w:i/>
          <w:sz w:val="22"/>
          <w:szCs w:val="22"/>
        </w:rPr>
      </w:pPr>
      <w:r w:rsidRPr="00D9350B">
        <w:rPr>
          <w:i/>
          <w:sz w:val="22"/>
          <w:szCs w:val="22"/>
        </w:rPr>
        <w:t>Sursele si protectia impotriva zgomotului</w:t>
      </w:r>
    </w:p>
    <w:p w:rsidR="005D19E7" w:rsidRPr="006C03C8" w:rsidRDefault="005D19E7" w:rsidP="006C03C8">
      <w:pPr>
        <w:tabs>
          <w:tab w:val="left" w:pos="720"/>
        </w:tabs>
        <w:spacing w:line="360" w:lineRule="auto"/>
        <w:jc w:val="both"/>
        <w:rPr>
          <w:sz w:val="22"/>
          <w:szCs w:val="22"/>
        </w:rPr>
      </w:pPr>
      <w:r w:rsidRPr="006C03C8">
        <w:rPr>
          <w:sz w:val="22"/>
          <w:szCs w:val="22"/>
        </w:rPr>
        <w:t>1)  Perioada de constructie</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Activitatea de santier se va desfasura cu respectarea limitelor stabilite in SR 10009/2017-Acustica-Limite admisibile ale nivelului de zgomot din mediul ambiant si OMS 119/2014 pentru aprobarea normelor de igiena si sanatate publica privind mediul de viata al populatiei (55 db ziua si 45 db noaptea).</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Procesele tehnologice de constructie implica folosirea unor utilaje diverse cu functii adecvate.</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Aceste utilaje in lucru reprezinta tot atatea surse de zgomot.</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Pentru o prezentare corecta a diferitelor aspecte legate de zgomotul produs de diferite utilaje trebuie avute in vedere trei niveluri de observare:</w:t>
      </w:r>
    </w:p>
    <w:p w:rsidR="005D19E7" w:rsidRPr="006C03C8" w:rsidRDefault="005D19E7" w:rsidP="006C03C8">
      <w:pPr>
        <w:tabs>
          <w:tab w:val="left" w:pos="720"/>
        </w:tabs>
        <w:spacing w:line="360" w:lineRule="auto"/>
        <w:jc w:val="both"/>
        <w:rPr>
          <w:sz w:val="22"/>
          <w:szCs w:val="22"/>
        </w:rPr>
      </w:pPr>
      <w:r w:rsidRPr="006C03C8">
        <w:rPr>
          <w:sz w:val="22"/>
          <w:szCs w:val="22"/>
        </w:rPr>
        <w:t>-    zgomotul de sursa;</w:t>
      </w:r>
    </w:p>
    <w:p w:rsidR="005D19E7" w:rsidRPr="006C03C8" w:rsidRDefault="005D19E7" w:rsidP="006C03C8">
      <w:pPr>
        <w:tabs>
          <w:tab w:val="left" w:pos="720"/>
        </w:tabs>
        <w:spacing w:line="360" w:lineRule="auto"/>
        <w:jc w:val="both"/>
        <w:rPr>
          <w:sz w:val="22"/>
          <w:szCs w:val="22"/>
        </w:rPr>
      </w:pPr>
      <w:r w:rsidRPr="006C03C8">
        <w:rPr>
          <w:sz w:val="22"/>
          <w:szCs w:val="22"/>
        </w:rPr>
        <w:t>-    zgomotul de camp apropiat;</w:t>
      </w:r>
    </w:p>
    <w:p w:rsidR="005D19E7" w:rsidRPr="006C03C8" w:rsidRDefault="005D19E7" w:rsidP="006C03C8">
      <w:pPr>
        <w:tabs>
          <w:tab w:val="left" w:pos="720"/>
        </w:tabs>
        <w:spacing w:line="360" w:lineRule="auto"/>
        <w:jc w:val="both"/>
        <w:rPr>
          <w:sz w:val="22"/>
          <w:szCs w:val="22"/>
        </w:rPr>
      </w:pPr>
      <w:r w:rsidRPr="006C03C8">
        <w:rPr>
          <w:sz w:val="22"/>
          <w:szCs w:val="22"/>
        </w:rPr>
        <w:t>-    zgomotul de camp indepartat.</w:t>
      </w:r>
    </w:p>
    <w:p w:rsidR="005D19E7" w:rsidRPr="006C03C8" w:rsidRDefault="00D9350B" w:rsidP="006C03C8">
      <w:pPr>
        <w:tabs>
          <w:tab w:val="left" w:pos="720"/>
        </w:tabs>
        <w:spacing w:line="360" w:lineRule="auto"/>
        <w:jc w:val="both"/>
        <w:rPr>
          <w:sz w:val="22"/>
          <w:szCs w:val="22"/>
        </w:rPr>
      </w:pPr>
      <w:r>
        <w:rPr>
          <w:sz w:val="22"/>
          <w:szCs w:val="22"/>
        </w:rPr>
        <w:lastRenderedPageBreak/>
        <w:tab/>
      </w:r>
      <w:r w:rsidR="005D19E7" w:rsidRPr="006C03C8">
        <w:rPr>
          <w:sz w:val="22"/>
          <w:szCs w:val="22"/>
        </w:rPr>
        <w:t>In cazul zgomotului la sursa, studiul fiecarui echipament se face separat si se presupune plasat in  camp  liber.  Aceasta faza  a  studiului  permite  cunoasterea  caracteristicilor  intrinseci  ale sursei, independent de ambianta ei de lucru.</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In cazul zgomotului in camp deschis apropiat, se tine seama de faptul ca fiecare utilaj este amplasat intr-o ambianta ce-i poate schimba caracteristicile acustice. In acest caz, intereseaza nivelul acustic obtinut la distante cuprinse intre cativa metri si cateva zeci de metri fata de sursa.</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Daca in cazul primelor doua niveluri de observare caracteristicile acustice sunt strans legate de natura utilajelor si de dispunerea lor, zgomotul in camp indepartat, adica la cateva sute de metri de sursa, depinde in mare masura de factori externi suplimentari cum ar fi:</w:t>
      </w:r>
    </w:p>
    <w:p w:rsidR="005D19E7" w:rsidRPr="006C03C8" w:rsidRDefault="00D9350B" w:rsidP="006C03C8">
      <w:pPr>
        <w:tabs>
          <w:tab w:val="left" w:pos="720"/>
        </w:tabs>
        <w:spacing w:line="360" w:lineRule="auto"/>
        <w:jc w:val="both"/>
        <w:rPr>
          <w:sz w:val="22"/>
          <w:szCs w:val="22"/>
        </w:rPr>
      </w:pPr>
      <w:r>
        <w:rPr>
          <w:sz w:val="22"/>
          <w:szCs w:val="22"/>
        </w:rPr>
        <w:t xml:space="preserve">- </w:t>
      </w:r>
      <w:r w:rsidR="005D19E7" w:rsidRPr="006C03C8">
        <w:rPr>
          <w:sz w:val="22"/>
          <w:szCs w:val="22"/>
        </w:rPr>
        <w:t>fenomenele meteorologice si in particular, viteza si directia vantului, gradientul de temperatura si vant etc.;</w:t>
      </w:r>
    </w:p>
    <w:p w:rsidR="005D19E7" w:rsidRPr="006C03C8" w:rsidRDefault="005D19E7" w:rsidP="006C03C8">
      <w:pPr>
        <w:tabs>
          <w:tab w:val="left" w:pos="720"/>
        </w:tabs>
        <w:spacing w:line="360" w:lineRule="auto"/>
        <w:jc w:val="both"/>
        <w:rPr>
          <w:sz w:val="22"/>
          <w:szCs w:val="22"/>
        </w:rPr>
      </w:pPr>
      <w:r w:rsidRPr="006C03C8">
        <w:rPr>
          <w:sz w:val="22"/>
          <w:szCs w:val="22"/>
        </w:rPr>
        <w:t>- absorbtia mai mult sau mai putin importanta a undelor acustice de catre sol,</w:t>
      </w:r>
      <w:r w:rsidR="00D9350B">
        <w:rPr>
          <w:sz w:val="22"/>
          <w:szCs w:val="22"/>
        </w:rPr>
        <w:t xml:space="preserve"> </w:t>
      </w:r>
      <w:r w:rsidRPr="006C03C8">
        <w:rPr>
          <w:sz w:val="22"/>
          <w:szCs w:val="22"/>
        </w:rPr>
        <w:t>fenomen denumit „efect de sol”;</w:t>
      </w:r>
    </w:p>
    <w:p w:rsidR="005D19E7" w:rsidRPr="006C03C8" w:rsidRDefault="005D19E7" w:rsidP="006C03C8">
      <w:pPr>
        <w:tabs>
          <w:tab w:val="left" w:pos="720"/>
        </w:tabs>
        <w:spacing w:line="360" w:lineRule="auto"/>
        <w:jc w:val="both"/>
        <w:rPr>
          <w:sz w:val="22"/>
          <w:szCs w:val="22"/>
        </w:rPr>
      </w:pPr>
      <w:r w:rsidRPr="006C03C8">
        <w:rPr>
          <w:sz w:val="22"/>
          <w:szCs w:val="22"/>
        </w:rPr>
        <w:t>-</w:t>
      </w:r>
      <w:r w:rsidR="00D9350B">
        <w:rPr>
          <w:sz w:val="22"/>
          <w:szCs w:val="22"/>
        </w:rPr>
        <w:t xml:space="preserve"> </w:t>
      </w:r>
      <w:r w:rsidRPr="006C03C8">
        <w:rPr>
          <w:sz w:val="22"/>
          <w:szCs w:val="22"/>
        </w:rPr>
        <w:t>absorbtia  in  aer,  dependenta  de  presiune,  temperatura,  umiditate  relativa, componenta spectrala a zgomotului;</w:t>
      </w:r>
    </w:p>
    <w:p w:rsidR="005D19E7" w:rsidRPr="006C03C8" w:rsidRDefault="005D19E7" w:rsidP="006C03C8">
      <w:pPr>
        <w:tabs>
          <w:tab w:val="left" w:pos="720"/>
        </w:tabs>
        <w:spacing w:line="360" w:lineRule="auto"/>
        <w:jc w:val="both"/>
        <w:rPr>
          <w:sz w:val="22"/>
          <w:szCs w:val="22"/>
        </w:rPr>
      </w:pPr>
      <w:r w:rsidRPr="006C03C8">
        <w:rPr>
          <w:sz w:val="22"/>
          <w:szCs w:val="22"/>
        </w:rPr>
        <w:t>-</w:t>
      </w:r>
      <w:r w:rsidR="00D9350B">
        <w:rPr>
          <w:sz w:val="22"/>
          <w:szCs w:val="22"/>
        </w:rPr>
        <w:t xml:space="preserve"> </w:t>
      </w:r>
      <w:r w:rsidRPr="006C03C8">
        <w:rPr>
          <w:sz w:val="22"/>
          <w:szCs w:val="22"/>
        </w:rPr>
        <w:t>topografia terenului;</w:t>
      </w:r>
    </w:p>
    <w:p w:rsidR="005D19E7" w:rsidRPr="006C03C8" w:rsidRDefault="005D19E7" w:rsidP="006C03C8">
      <w:pPr>
        <w:tabs>
          <w:tab w:val="left" w:pos="720"/>
        </w:tabs>
        <w:spacing w:line="360" w:lineRule="auto"/>
        <w:jc w:val="both"/>
        <w:rPr>
          <w:sz w:val="22"/>
          <w:szCs w:val="22"/>
        </w:rPr>
      </w:pPr>
      <w:r w:rsidRPr="006C03C8">
        <w:rPr>
          <w:sz w:val="22"/>
          <w:szCs w:val="22"/>
        </w:rPr>
        <w:t>-</w:t>
      </w:r>
      <w:r w:rsidR="00D9350B">
        <w:rPr>
          <w:sz w:val="22"/>
          <w:szCs w:val="22"/>
        </w:rPr>
        <w:t xml:space="preserve"> </w:t>
      </w:r>
      <w:r w:rsidRPr="006C03C8">
        <w:rPr>
          <w:sz w:val="22"/>
          <w:szCs w:val="22"/>
        </w:rPr>
        <w:t>vegetatia.</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La acest nivel de observare, constatarile privind zgomotul se refera, in general, la intregul obiectiv analizat.</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Pornind de la valorile nivelurilor de putere acustica ale principalelor utilaje folosite si numarul acestora intr-un front de lucru, se pot face unele aprecieri privind nivelurile de zgomot si distantele la care acestea se inregistreaza.</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Prezentam mai jos puterile acustice asociate ale catorva utilaje de constructii:</w:t>
      </w:r>
    </w:p>
    <w:p w:rsidR="005D19E7" w:rsidRPr="006C03C8" w:rsidRDefault="005D19E7" w:rsidP="006C03C8">
      <w:pPr>
        <w:tabs>
          <w:tab w:val="left" w:pos="720"/>
        </w:tabs>
        <w:spacing w:line="360" w:lineRule="auto"/>
        <w:jc w:val="both"/>
        <w:rPr>
          <w:sz w:val="22"/>
          <w:szCs w:val="22"/>
        </w:rPr>
      </w:pPr>
      <w:r w:rsidRPr="006C03C8">
        <w:rPr>
          <w:sz w:val="22"/>
          <w:szCs w:val="22"/>
        </w:rPr>
        <w:t>-    buldozere – Lw = 115 dB(A)</w:t>
      </w:r>
    </w:p>
    <w:p w:rsidR="005D19E7" w:rsidRPr="006C03C8" w:rsidRDefault="005D19E7" w:rsidP="006C03C8">
      <w:pPr>
        <w:tabs>
          <w:tab w:val="left" w:pos="720"/>
        </w:tabs>
        <w:spacing w:line="360" w:lineRule="auto"/>
        <w:jc w:val="both"/>
        <w:rPr>
          <w:sz w:val="22"/>
          <w:szCs w:val="22"/>
        </w:rPr>
      </w:pPr>
      <w:r w:rsidRPr="006C03C8">
        <w:rPr>
          <w:sz w:val="22"/>
          <w:szCs w:val="22"/>
        </w:rPr>
        <w:t>-    incarcatoare Wolla - Lw = 112 dB(A)</w:t>
      </w:r>
    </w:p>
    <w:p w:rsidR="005D19E7" w:rsidRPr="006C03C8" w:rsidRDefault="005D19E7" w:rsidP="006C03C8">
      <w:pPr>
        <w:tabs>
          <w:tab w:val="left" w:pos="720"/>
        </w:tabs>
        <w:spacing w:line="360" w:lineRule="auto"/>
        <w:jc w:val="both"/>
        <w:rPr>
          <w:sz w:val="22"/>
          <w:szCs w:val="22"/>
        </w:rPr>
      </w:pPr>
      <w:r w:rsidRPr="006C03C8">
        <w:rPr>
          <w:sz w:val="22"/>
          <w:szCs w:val="22"/>
        </w:rPr>
        <w:t>-    excavatoare - Lw = 117 dB(A)</w:t>
      </w:r>
    </w:p>
    <w:p w:rsidR="005D19E7" w:rsidRPr="006C03C8" w:rsidRDefault="005D19E7" w:rsidP="006C03C8">
      <w:pPr>
        <w:tabs>
          <w:tab w:val="left" w:pos="720"/>
        </w:tabs>
        <w:spacing w:line="360" w:lineRule="auto"/>
        <w:jc w:val="both"/>
        <w:rPr>
          <w:sz w:val="22"/>
          <w:szCs w:val="22"/>
        </w:rPr>
      </w:pPr>
      <w:r w:rsidRPr="006C03C8">
        <w:rPr>
          <w:sz w:val="22"/>
          <w:szCs w:val="22"/>
        </w:rPr>
        <w:t>-    screpere - Lw = 110 dB(A)</w:t>
      </w:r>
    </w:p>
    <w:p w:rsidR="005D19E7" w:rsidRPr="006C03C8" w:rsidRDefault="005D19E7" w:rsidP="006C03C8">
      <w:pPr>
        <w:tabs>
          <w:tab w:val="left" w:pos="720"/>
        </w:tabs>
        <w:spacing w:line="360" w:lineRule="auto"/>
        <w:jc w:val="both"/>
        <w:rPr>
          <w:sz w:val="22"/>
          <w:szCs w:val="22"/>
        </w:rPr>
      </w:pPr>
      <w:r w:rsidRPr="006C03C8">
        <w:rPr>
          <w:sz w:val="22"/>
          <w:szCs w:val="22"/>
        </w:rPr>
        <w:t>-    autogredere - Lw = 112 dB(A)</w:t>
      </w:r>
    </w:p>
    <w:p w:rsidR="005D19E7" w:rsidRPr="006C03C8" w:rsidRDefault="005D19E7" w:rsidP="006C03C8">
      <w:pPr>
        <w:tabs>
          <w:tab w:val="left" w:pos="720"/>
        </w:tabs>
        <w:spacing w:line="360" w:lineRule="auto"/>
        <w:jc w:val="both"/>
        <w:rPr>
          <w:sz w:val="22"/>
          <w:szCs w:val="22"/>
        </w:rPr>
      </w:pPr>
      <w:r w:rsidRPr="006C03C8">
        <w:rPr>
          <w:sz w:val="22"/>
          <w:szCs w:val="22"/>
        </w:rPr>
        <w:t>-    compactoare - Lw = 105 dB(A)</w:t>
      </w:r>
    </w:p>
    <w:p w:rsidR="005D19E7" w:rsidRPr="006C03C8" w:rsidRDefault="005D19E7" w:rsidP="006C03C8">
      <w:pPr>
        <w:tabs>
          <w:tab w:val="left" w:pos="720"/>
        </w:tabs>
        <w:spacing w:line="360" w:lineRule="auto"/>
        <w:jc w:val="both"/>
        <w:rPr>
          <w:sz w:val="22"/>
          <w:szCs w:val="22"/>
        </w:rPr>
      </w:pPr>
      <w:r w:rsidRPr="006C03C8">
        <w:rPr>
          <w:sz w:val="22"/>
          <w:szCs w:val="22"/>
        </w:rPr>
        <w:t>-    finisoare - Lw = 115 dB(A)</w:t>
      </w:r>
    </w:p>
    <w:p w:rsidR="005D19E7" w:rsidRPr="006C03C8" w:rsidRDefault="005D19E7" w:rsidP="006C03C8">
      <w:pPr>
        <w:tabs>
          <w:tab w:val="left" w:pos="720"/>
        </w:tabs>
        <w:spacing w:line="360" w:lineRule="auto"/>
        <w:jc w:val="both"/>
        <w:rPr>
          <w:sz w:val="22"/>
          <w:szCs w:val="22"/>
        </w:rPr>
      </w:pPr>
      <w:r w:rsidRPr="006C03C8">
        <w:rPr>
          <w:sz w:val="22"/>
          <w:szCs w:val="22"/>
        </w:rPr>
        <w:t>-    basculante - Lw = 107 dB(A)</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Pentru o sursa fixa, amplasata pe un teren plan si la distanta „d” intre sursa si receptor, nivelul sonor se calculeaza cu formula:</w:t>
      </w:r>
    </w:p>
    <w:p w:rsidR="005D19E7" w:rsidRPr="006C03C8" w:rsidRDefault="005D19E7" w:rsidP="006C03C8">
      <w:pPr>
        <w:tabs>
          <w:tab w:val="left" w:pos="720"/>
        </w:tabs>
        <w:spacing w:line="360" w:lineRule="auto"/>
        <w:jc w:val="both"/>
        <w:rPr>
          <w:sz w:val="22"/>
          <w:szCs w:val="22"/>
        </w:rPr>
      </w:pPr>
      <w:r w:rsidRPr="006C03C8">
        <w:rPr>
          <w:sz w:val="22"/>
          <w:szCs w:val="22"/>
        </w:rPr>
        <w:t>LAeq = LwA – Cd + Ctf – Ce + Cr ,       unde:</w:t>
      </w:r>
    </w:p>
    <w:p w:rsidR="005D19E7" w:rsidRPr="006C03C8" w:rsidRDefault="005D19E7" w:rsidP="006C03C8">
      <w:pPr>
        <w:tabs>
          <w:tab w:val="left" w:pos="720"/>
        </w:tabs>
        <w:spacing w:line="360" w:lineRule="auto"/>
        <w:jc w:val="both"/>
        <w:rPr>
          <w:sz w:val="22"/>
          <w:szCs w:val="22"/>
        </w:rPr>
      </w:pPr>
      <w:r w:rsidRPr="006C03C8">
        <w:rPr>
          <w:sz w:val="22"/>
          <w:szCs w:val="22"/>
        </w:rPr>
        <w:t>LwA – nivelul acustic specific utilajului</w:t>
      </w:r>
    </w:p>
    <w:p w:rsidR="005D19E7" w:rsidRPr="006C03C8" w:rsidRDefault="005D19E7" w:rsidP="006C03C8">
      <w:pPr>
        <w:tabs>
          <w:tab w:val="left" w:pos="720"/>
        </w:tabs>
        <w:spacing w:line="360" w:lineRule="auto"/>
        <w:jc w:val="both"/>
        <w:rPr>
          <w:sz w:val="22"/>
          <w:szCs w:val="22"/>
        </w:rPr>
      </w:pPr>
      <w:r w:rsidRPr="006C03C8">
        <w:rPr>
          <w:sz w:val="22"/>
          <w:szCs w:val="22"/>
        </w:rPr>
        <w:t>Cd – corectie de distanta</w:t>
      </w:r>
    </w:p>
    <w:p w:rsidR="005D19E7" w:rsidRPr="006C03C8" w:rsidRDefault="005D19E7" w:rsidP="006C03C8">
      <w:pPr>
        <w:tabs>
          <w:tab w:val="left" w:pos="720"/>
        </w:tabs>
        <w:spacing w:line="360" w:lineRule="auto"/>
        <w:jc w:val="both"/>
        <w:rPr>
          <w:sz w:val="22"/>
          <w:szCs w:val="22"/>
        </w:rPr>
      </w:pPr>
      <w:r w:rsidRPr="006C03C8">
        <w:rPr>
          <w:sz w:val="22"/>
          <w:szCs w:val="22"/>
        </w:rPr>
        <w:t>Ctf – corectia timpului de functionare a utilajului</w:t>
      </w:r>
    </w:p>
    <w:p w:rsidR="005D19E7" w:rsidRPr="006C03C8" w:rsidRDefault="005D19E7" w:rsidP="006C03C8">
      <w:pPr>
        <w:tabs>
          <w:tab w:val="left" w:pos="720"/>
        </w:tabs>
        <w:spacing w:line="360" w:lineRule="auto"/>
        <w:jc w:val="both"/>
        <w:rPr>
          <w:sz w:val="22"/>
          <w:szCs w:val="22"/>
        </w:rPr>
      </w:pPr>
      <w:r w:rsidRPr="006C03C8">
        <w:rPr>
          <w:sz w:val="22"/>
          <w:szCs w:val="22"/>
        </w:rPr>
        <w:t>Ce – corectie de ecran</w:t>
      </w:r>
    </w:p>
    <w:p w:rsidR="005D19E7" w:rsidRPr="006C03C8" w:rsidRDefault="005D19E7" w:rsidP="006C03C8">
      <w:pPr>
        <w:tabs>
          <w:tab w:val="left" w:pos="720"/>
        </w:tabs>
        <w:spacing w:line="360" w:lineRule="auto"/>
        <w:jc w:val="both"/>
        <w:rPr>
          <w:sz w:val="22"/>
          <w:szCs w:val="22"/>
        </w:rPr>
      </w:pPr>
      <w:r w:rsidRPr="006C03C8">
        <w:rPr>
          <w:sz w:val="22"/>
          <w:szCs w:val="22"/>
        </w:rPr>
        <w:t>Cr – corectie datorata prezentei reflectorului</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Nivelele sonore obtinute sunt:</w:t>
      </w:r>
    </w:p>
    <w:p w:rsidR="005D19E7" w:rsidRPr="006C03C8" w:rsidRDefault="005D19E7" w:rsidP="006C03C8">
      <w:pPr>
        <w:tabs>
          <w:tab w:val="left" w:pos="720"/>
        </w:tabs>
        <w:spacing w:line="360" w:lineRule="auto"/>
        <w:jc w:val="both"/>
        <w:rPr>
          <w:sz w:val="22"/>
          <w:szCs w:val="22"/>
        </w:rPr>
      </w:pPr>
      <w:r w:rsidRPr="006C03C8">
        <w:rPr>
          <w:sz w:val="22"/>
          <w:szCs w:val="22"/>
        </w:rPr>
        <w:lastRenderedPageBreak/>
        <w:t>-    excavator hidraulic pe pneuri – LAeq = 53 dB(A)</w:t>
      </w:r>
    </w:p>
    <w:p w:rsidR="005D19E7" w:rsidRPr="006C03C8" w:rsidRDefault="005D19E7" w:rsidP="006C03C8">
      <w:pPr>
        <w:tabs>
          <w:tab w:val="left" w:pos="720"/>
        </w:tabs>
        <w:spacing w:line="360" w:lineRule="auto"/>
        <w:jc w:val="both"/>
        <w:rPr>
          <w:sz w:val="22"/>
          <w:szCs w:val="22"/>
        </w:rPr>
      </w:pPr>
      <w:r w:rsidRPr="006C03C8">
        <w:rPr>
          <w:sz w:val="22"/>
          <w:szCs w:val="22"/>
        </w:rPr>
        <w:t>-    camion - LAeq = 43 dB(A)</w:t>
      </w:r>
    </w:p>
    <w:p w:rsidR="005D19E7" w:rsidRPr="006C03C8" w:rsidRDefault="005D19E7" w:rsidP="006C03C8">
      <w:pPr>
        <w:tabs>
          <w:tab w:val="left" w:pos="720"/>
        </w:tabs>
        <w:spacing w:line="360" w:lineRule="auto"/>
        <w:jc w:val="both"/>
        <w:rPr>
          <w:sz w:val="22"/>
          <w:szCs w:val="22"/>
        </w:rPr>
      </w:pPr>
      <w:r w:rsidRPr="006C03C8">
        <w:rPr>
          <w:sz w:val="22"/>
          <w:szCs w:val="22"/>
        </w:rPr>
        <w:t>-    incarcator - LAeq = 55 dB(A)</w:t>
      </w:r>
    </w:p>
    <w:p w:rsidR="005D19E7" w:rsidRPr="006C03C8" w:rsidRDefault="005D19E7" w:rsidP="006C03C8">
      <w:pPr>
        <w:tabs>
          <w:tab w:val="left" w:pos="720"/>
        </w:tabs>
        <w:spacing w:line="360" w:lineRule="auto"/>
        <w:jc w:val="both"/>
        <w:rPr>
          <w:sz w:val="22"/>
          <w:szCs w:val="22"/>
        </w:rPr>
      </w:pPr>
      <w:r w:rsidRPr="006C03C8">
        <w:rPr>
          <w:sz w:val="22"/>
          <w:szCs w:val="22"/>
        </w:rPr>
        <w:t>-    buldozer - LAeq = 55 dB(A)</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Nivelele sonore obtinute mai sus se incadreaza in valorile STAS 10009/2017 – Acustica urbana –Limite admisibile ale nivelului de zgomot.</w:t>
      </w:r>
    </w:p>
    <w:p w:rsidR="005D19E7" w:rsidRPr="006C03C8" w:rsidRDefault="005D19E7" w:rsidP="006C03C8">
      <w:pPr>
        <w:tabs>
          <w:tab w:val="left" w:pos="720"/>
        </w:tabs>
        <w:spacing w:line="360" w:lineRule="auto"/>
        <w:jc w:val="both"/>
        <w:rPr>
          <w:sz w:val="22"/>
          <w:szCs w:val="22"/>
        </w:rPr>
      </w:pPr>
      <w:r w:rsidRPr="006C03C8">
        <w:rPr>
          <w:sz w:val="22"/>
          <w:szCs w:val="22"/>
        </w:rPr>
        <w:t>2)  Perioada de functionare</w:t>
      </w:r>
    </w:p>
    <w:p w:rsidR="005D19E7" w:rsidRDefault="00D9350B" w:rsidP="006C03C8">
      <w:pPr>
        <w:tabs>
          <w:tab w:val="left" w:pos="720"/>
        </w:tabs>
        <w:spacing w:line="360" w:lineRule="auto"/>
        <w:jc w:val="both"/>
        <w:rPr>
          <w:sz w:val="22"/>
          <w:szCs w:val="22"/>
        </w:rPr>
      </w:pPr>
      <w:r>
        <w:rPr>
          <w:sz w:val="22"/>
          <w:szCs w:val="22"/>
        </w:rPr>
        <w:tab/>
      </w:r>
      <w:r w:rsidR="005D19E7" w:rsidRPr="006C03C8">
        <w:rPr>
          <w:sz w:val="22"/>
          <w:szCs w:val="22"/>
        </w:rPr>
        <w:t>Principala sursa de zgomot si vibratii in perioada de operare   este data de circulatia autovehiculelor pe drumuri.</w:t>
      </w:r>
    </w:p>
    <w:p w:rsidR="00D9350B" w:rsidRPr="006C03C8" w:rsidRDefault="00D9350B" w:rsidP="006C03C8">
      <w:pPr>
        <w:tabs>
          <w:tab w:val="left" w:pos="720"/>
        </w:tabs>
        <w:spacing w:line="360" w:lineRule="auto"/>
        <w:jc w:val="both"/>
        <w:rPr>
          <w:sz w:val="22"/>
          <w:szCs w:val="22"/>
        </w:rPr>
      </w:pPr>
    </w:p>
    <w:p w:rsidR="005D19E7" w:rsidRPr="00D9350B" w:rsidRDefault="005D19E7" w:rsidP="00DF31FD">
      <w:pPr>
        <w:pStyle w:val="ListParagraph"/>
        <w:numPr>
          <w:ilvl w:val="1"/>
          <w:numId w:val="16"/>
        </w:numPr>
        <w:tabs>
          <w:tab w:val="left" w:pos="270"/>
        </w:tabs>
        <w:spacing w:line="360" w:lineRule="auto"/>
        <w:ind w:hanging="1800"/>
        <w:jc w:val="both"/>
        <w:rPr>
          <w:b/>
          <w:i/>
          <w:sz w:val="22"/>
          <w:szCs w:val="22"/>
        </w:rPr>
      </w:pPr>
      <w:r w:rsidRPr="00D9350B">
        <w:rPr>
          <w:b/>
          <w:i/>
          <w:sz w:val="22"/>
          <w:szCs w:val="22"/>
        </w:rPr>
        <w:t xml:space="preserve"> Protectia impotriva radiatiilor</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Nu se vor utiliza cu nici un fel de surse de radiatii care sa puna in pericol fiintele vii si mediul inconjurator.</w:t>
      </w:r>
    </w:p>
    <w:p w:rsidR="005D19E7" w:rsidRDefault="00D9350B" w:rsidP="006C03C8">
      <w:pPr>
        <w:tabs>
          <w:tab w:val="left" w:pos="720"/>
        </w:tabs>
        <w:spacing w:line="360" w:lineRule="auto"/>
        <w:jc w:val="both"/>
        <w:rPr>
          <w:sz w:val="22"/>
          <w:szCs w:val="22"/>
        </w:rPr>
      </w:pPr>
      <w:r>
        <w:rPr>
          <w:sz w:val="22"/>
          <w:szCs w:val="22"/>
        </w:rPr>
        <w:tab/>
      </w:r>
      <w:r w:rsidR="005D19E7" w:rsidRPr="006C03C8">
        <w:rPr>
          <w:sz w:val="22"/>
          <w:szCs w:val="22"/>
        </w:rPr>
        <w:t>Pentru acest obiectiv de investitii nu sunt necesare amenajari si dotari pentru protectia impotriva radiatiilor.</w:t>
      </w:r>
    </w:p>
    <w:p w:rsidR="00D9350B" w:rsidRPr="006C03C8" w:rsidRDefault="00D9350B" w:rsidP="006C03C8">
      <w:pPr>
        <w:tabs>
          <w:tab w:val="left" w:pos="720"/>
        </w:tabs>
        <w:spacing w:line="360" w:lineRule="auto"/>
        <w:jc w:val="both"/>
        <w:rPr>
          <w:sz w:val="22"/>
          <w:szCs w:val="22"/>
        </w:rPr>
      </w:pPr>
    </w:p>
    <w:p w:rsidR="005D19E7" w:rsidRPr="00D9350B" w:rsidRDefault="005D19E7" w:rsidP="00DF31FD">
      <w:pPr>
        <w:pStyle w:val="ListParagraph"/>
        <w:numPr>
          <w:ilvl w:val="1"/>
          <w:numId w:val="16"/>
        </w:numPr>
        <w:tabs>
          <w:tab w:val="left" w:pos="270"/>
        </w:tabs>
        <w:spacing w:line="360" w:lineRule="auto"/>
        <w:ind w:hanging="1800"/>
        <w:jc w:val="both"/>
        <w:rPr>
          <w:b/>
          <w:i/>
          <w:sz w:val="22"/>
          <w:szCs w:val="22"/>
        </w:rPr>
      </w:pPr>
      <w:r w:rsidRPr="00D9350B">
        <w:rPr>
          <w:b/>
          <w:i/>
          <w:sz w:val="22"/>
          <w:szCs w:val="22"/>
        </w:rPr>
        <w:t xml:space="preserve"> Protectia solului si a subsolului</w:t>
      </w:r>
    </w:p>
    <w:p w:rsidR="005D19E7" w:rsidRPr="00D9350B" w:rsidRDefault="005D19E7" w:rsidP="006C03C8">
      <w:pPr>
        <w:tabs>
          <w:tab w:val="left" w:pos="720"/>
        </w:tabs>
        <w:spacing w:line="360" w:lineRule="auto"/>
        <w:jc w:val="both"/>
        <w:rPr>
          <w:i/>
          <w:sz w:val="22"/>
          <w:szCs w:val="22"/>
        </w:rPr>
      </w:pPr>
      <w:r w:rsidRPr="00D9350B">
        <w:rPr>
          <w:i/>
          <w:sz w:val="22"/>
          <w:szCs w:val="22"/>
        </w:rPr>
        <w:t>Surse de poluare a solului si subsolului</w:t>
      </w:r>
    </w:p>
    <w:p w:rsidR="005D19E7" w:rsidRPr="006C03C8" w:rsidRDefault="005D19E7" w:rsidP="006C03C8">
      <w:pPr>
        <w:tabs>
          <w:tab w:val="left" w:pos="720"/>
        </w:tabs>
        <w:spacing w:line="360" w:lineRule="auto"/>
        <w:jc w:val="both"/>
        <w:rPr>
          <w:sz w:val="22"/>
          <w:szCs w:val="22"/>
        </w:rPr>
      </w:pPr>
      <w:r w:rsidRPr="006C03C8">
        <w:rPr>
          <w:sz w:val="22"/>
          <w:szCs w:val="22"/>
        </w:rPr>
        <w:t>a) Perioada de constructie</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Principalii poluanti ai solului proveniti din activitatile de constructie  sunt:</w:t>
      </w:r>
    </w:p>
    <w:p w:rsidR="005D19E7" w:rsidRPr="006C03C8" w:rsidRDefault="005D19E7" w:rsidP="006C03C8">
      <w:pPr>
        <w:tabs>
          <w:tab w:val="left" w:pos="720"/>
        </w:tabs>
        <w:spacing w:line="360" w:lineRule="auto"/>
        <w:jc w:val="both"/>
        <w:rPr>
          <w:sz w:val="22"/>
          <w:szCs w:val="22"/>
        </w:rPr>
      </w:pPr>
      <w:r w:rsidRPr="006C03C8">
        <w:rPr>
          <w:sz w:val="22"/>
          <w:szCs w:val="22"/>
        </w:rPr>
        <w:t>- poluanti directi, reprezentati in special de pierderile de produse petroliere care apar in timpul alimentarii cu carburanti, a reparatiilor, a functionarii defectuoase a utilajelor etc.</w:t>
      </w:r>
    </w:p>
    <w:p w:rsidR="005D19E7" w:rsidRPr="006C03C8" w:rsidRDefault="00D9350B" w:rsidP="006C03C8">
      <w:pPr>
        <w:tabs>
          <w:tab w:val="left" w:pos="720"/>
        </w:tabs>
        <w:spacing w:line="360" w:lineRule="auto"/>
        <w:jc w:val="both"/>
        <w:rPr>
          <w:sz w:val="22"/>
          <w:szCs w:val="22"/>
        </w:rPr>
      </w:pPr>
      <w:r>
        <w:rPr>
          <w:sz w:val="22"/>
          <w:szCs w:val="22"/>
        </w:rPr>
        <w:t xml:space="preserve">-  </w:t>
      </w:r>
      <w:r w:rsidR="005D19E7" w:rsidRPr="006C03C8">
        <w:rPr>
          <w:sz w:val="22"/>
          <w:szCs w:val="22"/>
        </w:rPr>
        <w:t>poluanti  ai  solului  prin  intermediul  mediilor  de  dispersie,  in  special  prin</w:t>
      </w:r>
      <w:r>
        <w:rPr>
          <w:sz w:val="22"/>
          <w:szCs w:val="22"/>
        </w:rPr>
        <w:t xml:space="preserve"> </w:t>
      </w:r>
      <w:r w:rsidR="005D19E7" w:rsidRPr="006C03C8">
        <w:rPr>
          <w:sz w:val="22"/>
          <w:szCs w:val="22"/>
        </w:rPr>
        <w:t>sedimentarea poluantilor din aer, proveniti din circulatia mijloacelor de transport, functionarea utilajelor, etc.</w:t>
      </w:r>
    </w:p>
    <w:p w:rsidR="005D19E7" w:rsidRPr="006C03C8" w:rsidRDefault="00D9350B" w:rsidP="006C03C8">
      <w:pPr>
        <w:tabs>
          <w:tab w:val="left" w:pos="720"/>
        </w:tabs>
        <w:spacing w:line="360" w:lineRule="auto"/>
        <w:jc w:val="both"/>
        <w:rPr>
          <w:sz w:val="22"/>
          <w:szCs w:val="22"/>
        </w:rPr>
      </w:pPr>
      <w:r>
        <w:rPr>
          <w:sz w:val="22"/>
          <w:szCs w:val="22"/>
        </w:rPr>
        <w:t xml:space="preserve">-  </w:t>
      </w:r>
      <w:r w:rsidR="005D19E7" w:rsidRPr="006C03C8">
        <w:rPr>
          <w:sz w:val="22"/>
          <w:szCs w:val="22"/>
        </w:rPr>
        <w:t>poluanti  accidentali,  rezultati  in  urma  unor  deversari  accidentale  la  nivelul zonelor de lucru sau a cailor de acces;</w:t>
      </w:r>
    </w:p>
    <w:p w:rsidR="005D19E7" w:rsidRPr="006C03C8" w:rsidRDefault="005D19E7" w:rsidP="006C03C8">
      <w:pPr>
        <w:tabs>
          <w:tab w:val="left" w:pos="720"/>
        </w:tabs>
        <w:spacing w:line="360" w:lineRule="auto"/>
        <w:jc w:val="both"/>
        <w:rPr>
          <w:sz w:val="22"/>
          <w:szCs w:val="22"/>
        </w:rPr>
      </w:pPr>
      <w:r w:rsidRPr="006C03C8">
        <w:rPr>
          <w:sz w:val="22"/>
          <w:szCs w:val="22"/>
        </w:rPr>
        <w:t>-    poluanti sinergici, in special asocierea SO2 cu particule de praf.</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Activitatile executate in timpul constructiei implica manipularea unor materiale de constructie nepoluante pentru sol si subsol (pamant, balast, piatra sparta, beton, mixturi asfaltice etc).</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Substantele poluante susceptibile de a produce un impact sesizabil la nivelul solului sunt SO2, NOx si metale grele.</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Trebuie mentionat ca lucrarile de terasamente desi nu sunt poluante, conduc la degradarea solului si induc modificari structurale in profilul de sol.</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Poluantii emisi in timpul perioadei de executie se regasesc in marea lor majoritate in solurile din vecinatatea fronturilor de lucru.</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Procesele tehnologice de constructie nu duc la poluarea solului si subsolului.</w:t>
      </w:r>
    </w:p>
    <w:p w:rsidR="005D19E7" w:rsidRPr="006C03C8" w:rsidRDefault="005D19E7" w:rsidP="006C03C8">
      <w:pPr>
        <w:tabs>
          <w:tab w:val="left" w:pos="720"/>
        </w:tabs>
        <w:spacing w:line="360" w:lineRule="auto"/>
        <w:jc w:val="both"/>
        <w:rPr>
          <w:sz w:val="22"/>
          <w:szCs w:val="22"/>
        </w:rPr>
      </w:pPr>
      <w:r w:rsidRPr="006C03C8">
        <w:rPr>
          <w:sz w:val="22"/>
          <w:szCs w:val="22"/>
        </w:rPr>
        <w:t>b) Perioada de operare</w:t>
      </w:r>
    </w:p>
    <w:p w:rsidR="005D19E7" w:rsidRPr="006C03C8" w:rsidRDefault="00D9350B" w:rsidP="006C03C8">
      <w:pPr>
        <w:tabs>
          <w:tab w:val="left" w:pos="720"/>
        </w:tabs>
        <w:spacing w:line="360" w:lineRule="auto"/>
        <w:jc w:val="both"/>
        <w:rPr>
          <w:sz w:val="22"/>
          <w:szCs w:val="22"/>
        </w:rPr>
      </w:pPr>
      <w:r>
        <w:rPr>
          <w:sz w:val="22"/>
          <w:szCs w:val="22"/>
        </w:rPr>
        <w:lastRenderedPageBreak/>
        <w:tab/>
      </w:r>
      <w:r w:rsidR="005D19E7" w:rsidRPr="006C03C8">
        <w:rPr>
          <w:sz w:val="22"/>
          <w:szCs w:val="22"/>
        </w:rPr>
        <w:t>Poluantii ce caracterizeaza calitatea aerului in perioada de exploatare sunt cei rezultati ca urmare a traficului auto. Dintre acestia, NOx, SO2, si metale grele (in special Pb) sunt cei mai periculosi pentru contaminarea solului.</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Un rol important la incarcarea solului cu diversi poluanti il au si precipitatiile.    Este cunoscut faptul ca precipitatiile, odata cu „spalarea” atmosferei de poluanti si depunerea acestora pe sol, spala si solul, ajutand la transportul poluantilor spre emisari. Totodata, precipitatiile favorizeaza si poluarea solului in adancime precum si a apei freatice.</w:t>
      </w:r>
    </w:p>
    <w:p w:rsidR="005D19E7" w:rsidRPr="00D9350B" w:rsidRDefault="005D19E7" w:rsidP="006C03C8">
      <w:pPr>
        <w:tabs>
          <w:tab w:val="left" w:pos="720"/>
        </w:tabs>
        <w:spacing w:line="360" w:lineRule="auto"/>
        <w:jc w:val="both"/>
        <w:rPr>
          <w:i/>
          <w:sz w:val="22"/>
          <w:szCs w:val="22"/>
        </w:rPr>
      </w:pPr>
      <w:r w:rsidRPr="00D9350B">
        <w:rPr>
          <w:i/>
          <w:sz w:val="22"/>
          <w:szCs w:val="22"/>
        </w:rPr>
        <w:t>Prognozarea poluarii solului si subsolului</w:t>
      </w:r>
    </w:p>
    <w:p w:rsidR="005D19E7" w:rsidRPr="006C03C8" w:rsidRDefault="005D19E7" w:rsidP="006C03C8">
      <w:pPr>
        <w:tabs>
          <w:tab w:val="left" w:pos="720"/>
        </w:tabs>
        <w:spacing w:line="360" w:lineRule="auto"/>
        <w:jc w:val="both"/>
        <w:rPr>
          <w:sz w:val="22"/>
          <w:szCs w:val="22"/>
        </w:rPr>
      </w:pPr>
      <w:r w:rsidRPr="006C03C8">
        <w:rPr>
          <w:sz w:val="22"/>
          <w:szCs w:val="22"/>
        </w:rPr>
        <w:t>a) Perioada de constructie</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Activitatile executate in timpul constructiei implica manipularea unor materiale de constructie nepoluante pentru sol si subsol (pamant, balast, piatra sparta, beton, mixturi asfaltice etc).</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Procesele tehnologice de constructie nu duc la poluarea solului si subsolului.</w:t>
      </w:r>
    </w:p>
    <w:p w:rsidR="005D19E7" w:rsidRPr="006C03C8" w:rsidRDefault="005D19E7" w:rsidP="006C03C8">
      <w:pPr>
        <w:tabs>
          <w:tab w:val="left" w:pos="720"/>
        </w:tabs>
        <w:spacing w:line="360" w:lineRule="auto"/>
        <w:jc w:val="both"/>
        <w:rPr>
          <w:sz w:val="22"/>
          <w:szCs w:val="22"/>
        </w:rPr>
      </w:pPr>
      <w:r w:rsidRPr="006C03C8">
        <w:rPr>
          <w:sz w:val="22"/>
          <w:szCs w:val="22"/>
        </w:rPr>
        <w:t>b) Perioada de operare</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Din emisiile totale de poluanti rezultati ca urmare a traficului se estimeaza ca cca 40 % se vor depune pe distante de pana la 100 m pe solul din ambele parti ale carosabilului.</w:t>
      </w:r>
    </w:p>
    <w:p w:rsidR="005D19E7" w:rsidRPr="00D9350B" w:rsidRDefault="005D19E7" w:rsidP="006C03C8">
      <w:pPr>
        <w:tabs>
          <w:tab w:val="left" w:pos="720"/>
        </w:tabs>
        <w:spacing w:line="360" w:lineRule="auto"/>
        <w:jc w:val="both"/>
        <w:rPr>
          <w:i/>
          <w:sz w:val="22"/>
          <w:szCs w:val="22"/>
        </w:rPr>
      </w:pPr>
      <w:r w:rsidRPr="00D9350B">
        <w:rPr>
          <w:i/>
          <w:sz w:val="22"/>
          <w:szCs w:val="22"/>
        </w:rPr>
        <w:t>Prognozarea impactului asupra solului si subsolului</w:t>
      </w:r>
    </w:p>
    <w:p w:rsidR="005D19E7" w:rsidRPr="00D9350B" w:rsidRDefault="005D19E7" w:rsidP="006C03C8">
      <w:pPr>
        <w:tabs>
          <w:tab w:val="left" w:pos="720"/>
        </w:tabs>
        <w:spacing w:line="360" w:lineRule="auto"/>
        <w:jc w:val="both"/>
        <w:rPr>
          <w:i/>
          <w:sz w:val="22"/>
          <w:szCs w:val="22"/>
        </w:rPr>
      </w:pPr>
      <w:r w:rsidRPr="00D9350B">
        <w:rPr>
          <w:i/>
          <w:sz w:val="22"/>
          <w:szCs w:val="22"/>
        </w:rPr>
        <w:t>Volume de lucrari cu impact direct asupra solului</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In cadrul lucrarilor de constructie se vor efectua, in general, lucrari specifice constructiei de drumuri: sapaturi si umpluturi (terasamente), lucrari de cofraje si betonari, transport de materiale care nu au un impact negativ asupra solului.</w:t>
      </w:r>
    </w:p>
    <w:p w:rsidR="005D19E7" w:rsidRPr="00D9350B" w:rsidRDefault="005D19E7" w:rsidP="006C03C8">
      <w:pPr>
        <w:tabs>
          <w:tab w:val="left" w:pos="720"/>
        </w:tabs>
        <w:spacing w:line="360" w:lineRule="auto"/>
        <w:jc w:val="both"/>
        <w:rPr>
          <w:i/>
          <w:sz w:val="22"/>
          <w:szCs w:val="22"/>
        </w:rPr>
      </w:pPr>
      <w:r w:rsidRPr="00D9350B">
        <w:rPr>
          <w:i/>
          <w:sz w:val="22"/>
          <w:szCs w:val="22"/>
        </w:rPr>
        <w:t>Masuri de diminuare a impactului lucrarilor asupra solului si subsolului</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In cazul constructiei zonele cele mai afectate sunt zonele in care au fost amplasate utilaje.</w:t>
      </w:r>
    </w:p>
    <w:p w:rsidR="005D19E7" w:rsidRPr="006C03C8" w:rsidRDefault="00D9350B" w:rsidP="006C03C8">
      <w:pPr>
        <w:tabs>
          <w:tab w:val="left" w:pos="720"/>
        </w:tabs>
        <w:spacing w:line="360" w:lineRule="auto"/>
        <w:jc w:val="both"/>
        <w:rPr>
          <w:sz w:val="22"/>
          <w:szCs w:val="22"/>
        </w:rPr>
      </w:pPr>
      <w:r>
        <w:rPr>
          <w:sz w:val="22"/>
          <w:szCs w:val="22"/>
        </w:rPr>
        <w:tab/>
      </w:r>
      <w:r w:rsidR="005D19E7" w:rsidRPr="006C03C8">
        <w:rPr>
          <w:sz w:val="22"/>
          <w:szCs w:val="22"/>
        </w:rPr>
        <w:t>Se va interzice functionarea echipamentelor si utilajelor a caror parametri nu se incadreaza in legislatia in vigoare. In cazul unei avarii se va interveni in cel mai scurt timp pentru remedierea defectiunilor si refacerea conditiilor de mediu.</w:t>
      </w:r>
    </w:p>
    <w:p w:rsidR="005D19E7" w:rsidRDefault="00D9350B" w:rsidP="006C03C8">
      <w:pPr>
        <w:tabs>
          <w:tab w:val="left" w:pos="720"/>
        </w:tabs>
        <w:spacing w:line="360" w:lineRule="auto"/>
        <w:jc w:val="both"/>
        <w:rPr>
          <w:sz w:val="22"/>
          <w:szCs w:val="22"/>
        </w:rPr>
      </w:pPr>
      <w:r>
        <w:rPr>
          <w:sz w:val="22"/>
          <w:szCs w:val="22"/>
        </w:rPr>
        <w:tab/>
      </w:r>
      <w:r w:rsidR="005D19E7" w:rsidRPr="006C03C8">
        <w:rPr>
          <w:sz w:val="22"/>
          <w:szCs w:val="22"/>
        </w:rPr>
        <w:t xml:space="preserve">Pentru acest obiectiv de investitii nu sunt necesare amenajari si dotari pentru protectia solului si a subsolului. Din punct de vedere geotehnic terenul aferent obiectivului de investitii este stabil si in afara zonelor cu pericol de inundatii. </w:t>
      </w:r>
    </w:p>
    <w:p w:rsidR="00C13CD3" w:rsidRPr="006C03C8" w:rsidRDefault="00C13CD3" w:rsidP="006C03C8">
      <w:pPr>
        <w:tabs>
          <w:tab w:val="left" w:pos="720"/>
        </w:tabs>
        <w:spacing w:line="360" w:lineRule="auto"/>
        <w:jc w:val="both"/>
        <w:rPr>
          <w:sz w:val="22"/>
          <w:szCs w:val="22"/>
        </w:rPr>
      </w:pPr>
    </w:p>
    <w:p w:rsidR="00C13CD3" w:rsidRPr="00C13CD3" w:rsidRDefault="00C13CD3" w:rsidP="00DF31FD">
      <w:pPr>
        <w:pStyle w:val="ListParagraph"/>
        <w:numPr>
          <w:ilvl w:val="1"/>
          <w:numId w:val="16"/>
        </w:numPr>
        <w:tabs>
          <w:tab w:val="left" w:pos="270"/>
        </w:tabs>
        <w:spacing w:line="360" w:lineRule="auto"/>
        <w:ind w:hanging="1800"/>
        <w:jc w:val="both"/>
        <w:rPr>
          <w:b/>
          <w:i/>
          <w:sz w:val="22"/>
          <w:szCs w:val="22"/>
        </w:rPr>
      </w:pPr>
      <w:r w:rsidRPr="00C13CD3">
        <w:rPr>
          <w:b/>
          <w:i/>
          <w:sz w:val="22"/>
          <w:szCs w:val="22"/>
        </w:rPr>
        <w:t xml:space="preserve"> Protectia ecosistemelor terestre si acvatice</w:t>
      </w:r>
    </w:p>
    <w:p w:rsidR="005D19E7" w:rsidRPr="006C03C8" w:rsidRDefault="00C13CD3" w:rsidP="006C03C8">
      <w:pPr>
        <w:tabs>
          <w:tab w:val="left" w:pos="720"/>
        </w:tabs>
        <w:spacing w:line="360" w:lineRule="auto"/>
        <w:jc w:val="both"/>
        <w:rPr>
          <w:sz w:val="22"/>
          <w:szCs w:val="22"/>
        </w:rPr>
      </w:pPr>
      <w:r>
        <w:rPr>
          <w:sz w:val="22"/>
          <w:szCs w:val="22"/>
        </w:rPr>
        <w:tab/>
      </w:r>
      <w:r w:rsidR="005D19E7" w:rsidRPr="006C03C8">
        <w:rPr>
          <w:sz w:val="22"/>
          <w:szCs w:val="22"/>
        </w:rPr>
        <w:t>Pentru acest obiectiv de investitii nu sunt necesare lucrari de amenajari, dotari, masuri pentru protectia faunei si florei terestre si acvatice, a biodiversitatii, a monumentelor naturii si ariilor protejate.</w:t>
      </w:r>
    </w:p>
    <w:p w:rsidR="005D19E7" w:rsidRPr="006C03C8" w:rsidRDefault="00C13CD3" w:rsidP="006C03C8">
      <w:pPr>
        <w:tabs>
          <w:tab w:val="left" w:pos="720"/>
        </w:tabs>
        <w:spacing w:line="360" w:lineRule="auto"/>
        <w:jc w:val="both"/>
        <w:rPr>
          <w:sz w:val="22"/>
          <w:szCs w:val="22"/>
        </w:rPr>
      </w:pPr>
      <w:r>
        <w:rPr>
          <w:sz w:val="22"/>
          <w:szCs w:val="22"/>
        </w:rPr>
        <w:tab/>
      </w:r>
      <w:r w:rsidR="005D19E7" w:rsidRPr="006C03C8">
        <w:rPr>
          <w:sz w:val="22"/>
          <w:szCs w:val="22"/>
        </w:rPr>
        <w:t>Asa cum rezulta din procesul tehnologic vor avea loc lucrari de curatire a terenului, sapaturi, umpluturi, compactari si refacere structura rutiera existenta.</w:t>
      </w:r>
    </w:p>
    <w:p w:rsidR="005D19E7" w:rsidRDefault="00C13CD3" w:rsidP="006C03C8">
      <w:pPr>
        <w:tabs>
          <w:tab w:val="left" w:pos="720"/>
        </w:tabs>
        <w:spacing w:line="360" w:lineRule="auto"/>
        <w:jc w:val="both"/>
        <w:rPr>
          <w:sz w:val="22"/>
          <w:szCs w:val="22"/>
        </w:rPr>
      </w:pPr>
      <w:r>
        <w:rPr>
          <w:sz w:val="22"/>
          <w:szCs w:val="22"/>
        </w:rPr>
        <w:tab/>
      </w:r>
      <w:r w:rsidR="005D19E7" w:rsidRPr="006C03C8">
        <w:rPr>
          <w:sz w:val="22"/>
          <w:szCs w:val="22"/>
        </w:rPr>
        <w:t>Avand in vedere cele de mai sus, apreciem ca lucrarile de constructie nu afecteaza semnificativ flora si fauna locala.</w:t>
      </w:r>
    </w:p>
    <w:p w:rsidR="00C13CD3" w:rsidRPr="006C03C8" w:rsidRDefault="00C13CD3" w:rsidP="006C03C8">
      <w:pPr>
        <w:tabs>
          <w:tab w:val="left" w:pos="720"/>
        </w:tabs>
        <w:spacing w:line="360" w:lineRule="auto"/>
        <w:jc w:val="both"/>
        <w:rPr>
          <w:sz w:val="22"/>
          <w:szCs w:val="22"/>
        </w:rPr>
      </w:pPr>
    </w:p>
    <w:p w:rsidR="005D19E7" w:rsidRPr="00C13CD3" w:rsidRDefault="005D19E7" w:rsidP="00DF31FD">
      <w:pPr>
        <w:pStyle w:val="ListParagraph"/>
        <w:numPr>
          <w:ilvl w:val="1"/>
          <w:numId w:val="16"/>
        </w:numPr>
        <w:tabs>
          <w:tab w:val="left" w:pos="270"/>
        </w:tabs>
        <w:spacing w:line="360" w:lineRule="auto"/>
        <w:ind w:hanging="1800"/>
        <w:jc w:val="both"/>
        <w:rPr>
          <w:b/>
          <w:i/>
          <w:sz w:val="22"/>
          <w:szCs w:val="22"/>
        </w:rPr>
      </w:pPr>
      <w:r w:rsidRPr="00C13CD3">
        <w:rPr>
          <w:b/>
          <w:i/>
          <w:sz w:val="22"/>
          <w:szCs w:val="22"/>
        </w:rPr>
        <w:t>Protectia asezarilor umane si a altor obiective de interes public</w:t>
      </w:r>
    </w:p>
    <w:p w:rsidR="005D19E7" w:rsidRPr="006C03C8" w:rsidRDefault="00C13CD3" w:rsidP="006C03C8">
      <w:pPr>
        <w:tabs>
          <w:tab w:val="left" w:pos="720"/>
        </w:tabs>
        <w:spacing w:line="360" w:lineRule="auto"/>
        <w:jc w:val="both"/>
        <w:rPr>
          <w:sz w:val="22"/>
          <w:szCs w:val="22"/>
        </w:rPr>
      </w:pPr>
      <w:r>
        <w:rPr>
          <w:sz w:val="22"/>
          <w:szCs w:val="22"/>
        </w:rPr>
        <w:lastRenderedPageBreak/>
        <w:tab/>
      </w:r>
      <w:r w:rsidR="005D19E7" w:rsidRPr="006C03C8">
        <w:rPr>
          <w:sz w:val="22"/>
          <w:szCs w:val="22"/>
        </w:rPr>
        <w:t xml:space="preserve">In urma executarii lucrarilor, zona pe care se desfasoara obiectivul nu va suporta efecte negative suplimentare fata de situatia actuala. Dimpotriva, se pot sublinia unele efecte favorabile atat din punct de vedere economic si social (aducerea cailor de comunicatie la un nivel de siguranta si confort corespunzatoare necesitatilor actuale si de perspectiva), cat si al factorilor de mediu prin scaderea gradului de poluare si al nivelului de zgomot. </w:t>
      </w:r>
    </w:p>
    <w:p w:rsidR="005D19E7" w:rsidRDefault="00C13CD3" w:rsidP="006C03C8">
      <w:pPr>
        <w:tabs>
          <w:tab w:val="left" w:pos="720"/>
        </w:tabs>
        <w:spacing w:line="360" w:lineRule="auto"/>
        <w:jc w:val="both"/>
        <w:rPr>
          <w:sz w:val="22"/>
          <w:szCs w:val="22"/>
        </w:rPr>
      </w:pPr>
      <w:r>
        <w:rPr>
          <w:sz w:val="22"/>
          <w:szCs w:val="22"/>
        </w:rPr>
        <w:tab/>
      </w:r>
      <w:r w:rsidR="005D19E7" w:rsidRPr="006C03C8">
        <w:rPr>
          <w:sz w:val="22"/>
          <w:szCs w:val="22"/>
        </w:rPr>
        <w:t xml:space="preserve">Lucrarile propuse satisfac reglementarile de mediu nationale (Legea 137/1995 privind protectia mediului; ORDINUL 860/2002 pentru aprobarea Normelor privind protectia mediului ca urmare a impactului drum-mediu inconjurator) precum si cerintele legislatiei Europene in domeniul mediului.  </w:t>
      </w:r>
    </w:p>
    <w:p w:rsidR="0073628B" w:rsidRDefault="0073628B" w:rsidP="006C03C8">
      <w:pPr>
        <w:tabs>
          <w:tab w:val="left" w:pos="720"/>
        </w:tabs>
        <w:spacing w:line="360" w:lineRule="auto"/>
        <w:jc w:val="both"/>
        <w:rPr>
          <w:sz w:val="22"/>
          <w:szCs w:val="22"/>
        </w:rPr>
      </w:pPr>
    </w:p>
    <w:p w:rsidR="005D19E7" w:rsidRPr="00C13CD3" w:rsidRDefault="005D19E7" w:rsidP="00DF31FD">
      <w:pPr>
        <w:pStyle w:val="ListParagraph"/>
        <w:numPr>
          <w:ilvl w:val="1"/>
          <w:numId w:val="16"/>
        </w:numPr>
        <w:tabs>
          <w:tab w:val="left" w:pos="270"/>
        </w:tabs>
        <w:spacing w:line="360" w:lineRule="auto"/>
        <w:ind w:hanging="1800"/>
        <w:jc w:val="both"/>
        <w:rPr>
          <w:b/>
          <w:i/>
          <w:sz w:val="22"/>
          <w:szCs w:val="22"/>
        </w:rPr>
      </w:pPr>
      <w:r w:rsidRPr="00C13CD3">
        <w:rPr>
          <w:b/>
          <w:i/>
          <w:sz w:val="22"/>
          <w:szCs w:val="22"/>
        </w:rPr>
        <w:t>Gospodarirea deseurilor generate pe amplasament</w:t>
      </w:r>
    </w:p>
    <w:p w:rsidR="005D19E7" w:rsidRPr="006C03C8" w:rsidRDefault="005D19E7" w:rsidP="006C03C8">
      <w:pPr>
        <w:tabs>
          <w:tab w:val="left" w:pos="720"/>
        </w:tabs>
        <w:spacing w:line="360" w:lineRule="auto"/>
        <w:jc w:val="both"/>
        <w:rPr>
          <w:sz w:val="22"/>
          <w:szCs w:val="22"/>
        </w:rPr>
      </w:pPr>
      <w:r w:rsidRPr="006C03C8">
        <w:rPr>
          <w:sz w:val="22"/>
          <w:szCs w:val="22"/>
        </w:rPr>
        <w:t>1)  In perioada de constructie</w:t>
      </w:r>
    </w:p>
    <w:p w:rsidR="005D19E7" w:rsidRPr="006C03C8" w:rsidRDefault="00C13CD3" w:rsidP="006C03C8">
      <w:pPr>
        <w:tabs>
          <w:tab w:val="left" w:pos="720"/>
        </w:tabs>
        <w:spacing w:line="360" w:lineRule="auto"/>
        <w:jc w:val="both"/>
        <w:rPr>
          <w:sz w:val="22"/>
          <w:szCs w:val="22"/>
        </w:rPr>
      </w:pPr>
      <w:r>
        <w:rPr>
          <w:sz w:val="22"/>
          <w:szCs w:val="22"/>
        </w:rPr>
        <w:tab/>
      </w:r>
      <w:r w:rsidR="005D19E7" w:rsidRPr="006C03C8">
        <w:rPr>
          <w:sz w:val="22"/>
          <w:szCs w:val="22"/>
        </w:rPr>
        <w:t>Regimul gospodaririi deseurilor produse in perioada constructiei  va face obiectul organizarii de santier.</w:t>
      </w:r>
    </w:p>
    <w:p w:rsidR="005D19E7" w:rsidRPr="006C03C8" w:rsidRDefault="00C13CD3" w:rsidP="006C03C8">
      <w:pPr>
        <w:tabs>
          <w:tab w:val="left" w:pos="720"/>
        </w:tabs>
        <w:spacing w:line="360" w:lineRule="auto"/>
        <w:jc w:val="both"/>
        <w:rPr>
          <w:sz w:val="22"/>
          <w:szCs w:val="22"/>
        </w:rPr>
      </w:pPr>
      <w:r>
        <w:rPr>
          <w:sz w:val="22"/>
          <w:szCs w:val="22"/>
        </w:rPr>
        <w:tab/>
      </w:r>
      <w:r w:rsidR="005D19E7" w:rsidRPr="006C03C8">
        <w:rPr>
          <w:sz w:val="22"/>
          <w:szCs w:val="22"/>
        </w:rPr>
        <w:t>Tipurile de deseuri intalnite pe santierul de executie al lucrarilor de mai sus sunt:</w:t>
      </w:r>
    </w:p>
    <w:p w:rsidR="005D19E7" w:rsidRPr="006511DA" w:rsidRDefault="00C13CD3" w:rsidP="006C03C8">
      <w:pPr>
        <w:tabs>
          <w:tab w:val="left" w:pos="720"/>
        </w:tabs>
        <w:spacing w:line="360" w:lineRule="auto"/>
        <w:jc w:val="both"/>
        <w:rPr>
          <w:sz w:val="22"/>
          <w:szCs w:val="22"/>
        </w:rPr>
      </w:pPr>
      <w:r>
        <w:rPr>
          <w:sz w:val="22"/>
          <w:szCs w:val="22"/>
        </w:rPr>
        <w:tab/>
      </w:r>
      <w:r w:rsidR="005D19E7" w:rsidRPr="006511DA">
        <w:rPr>
          <w:sz w:val="22"/>
          <w:szCs w:val="22"/>
        </w:rPr>
        <w:t>-     d</w:t>
      </w:r>
      <w:r w:rsidR="00520D11" w:rsidRPr="006511DA">
        <w:rPr>
          <w:sz w:val="22"/>
          <w:szCs w:val="22"/>
        </w:rPr>
        <w:t>eseuri menajere sau asimilabile: cod deseu 20.03.01</w:t>
      </w:r>
    </w:p>
    <w:p w:rsidR="005D19E7" w:rsidRPr="006511DA" w:rsidRDefault="00C13CD3" w:rsidP="006C03C8">
      <w:pPr>
        <w:tabs>
          <w:tab w:val="left" w:pos="720"/>
        </w:tabs>
        <w:spacing w:line="360" w:lineRule="auto"/>
        <w:jc w:val="both"/>
        <w:rPr>
          <w:sz w:val="22"/>
          <w:szCs w:val="22"/>
        </w:rPr>
      </w:pPr>
      <w:r w:rsidRPr="006511DA">
        <w:rPr>
          <w:sz w:val="22"/>
          <w:szCs w:val="22"/>
        </w:rPr>
        <w:tab/>
      </w:r>
      <w:r w:rsidR="00520D11" w:rsidRPr="006511DA">
        <w:rPr>
          <w:sz w:val="22"/>
          <w:szCs w:val="22"/>
        </w:rPr>
        <w:t>-     deseuri din lemn: cod deseu 17.02.01</w:t>
      </w:r>
    </w:p>
    <w:p w:rsidR="005D19E7" w:rsidRPr="006511DA" w:rsidRDefault="00C13CD3" w:rsidP="006C03C8">
      <w:pPr>
        <w:tabs>
          <w:tab w:val="left" w:pos="720"/>
        </w:tabs>
        <w:spacing w:line="360" w:lineRule="auto"/>
        <w:jc w:val="both"/>
        <w:rPr>
          <w:sz w:val="22"/>
          <w:szCs w:val="22"/>
        </w:rPr>
      </w:pPr>
      <w:r w:rsidRPr="006511DA">
        <w:rPr>
          <w:sz w:val="22"/>
          <w:szCs w:val="22"/>
        </w:rPr>
        <w:tab/>
      </w:r>
      <w:r w:rsidR="00520D11" w:rsidRPr="006511DA">
        <w:rPr>
          <w:sz w:val="22"/>
          <w:szCs w:val="22"/>
        </w:rPr>
        <w:t xml:space="preserve">-     </w:t>
      </w:r>
      <w:r w:rsidR="006511DA" w:rsidRPr="006511DA">
        <w:rPr>
          <w:sz w:val="22"/>
          <w:szCs w:val="22"/>
        </w:rPr>
        <w:t>deseuri de materiale plastice</w:t>
      </w:r>
      <w:r w:rsidR="00520D11" w:rsidRPr="006511DA">
        <w:rPr>
          <w:sz w:val="22"/>
          <w:szCs w:val="22"/>
        </w:rPr>
        <w:t>: cod deseu 1</w:t>
      </w:r>
      <w:r w:rsidR="006511DA" w:rsidRPr="006511DA">
        <w:rPr>
          <w:sz w:val="22"/>
          <w:szCs w:val="22"/>
        </w:rPr>
        <w:t>7.</w:t>
      </w:r>
      <w:r w:rsidR="00520D11" w:rsidRPr="006511DA">
        <w:rPr>
          <w:sz w:val="22"/>
          <w:szCs w:val="22"/>
        </w:rPr>
        <w:t>0</w:t>
      </w:r>
      <w:r w:rsidR="006511DA" w:rsidRPr="006511DA">
        <w:rPr>
          <w:sz w:val="22"/>
          <w:szCs w:val="22"/>
        </w:rPr>
        <w:t>2.03</w:t>
      </w:r>
    </w:p>
    <w:p w:rsidR="005D19E7" w:rsidRPr="006511DA" w:rsidRDefault="00C13CD3" w:rsidP="006C03C8">
      <w:pPr>
        <w:tabs>
          <w:tab w:val="left" w:pos="720"/>
        </w:tabs>
        <w:spacing w:line="360" w:lineRule="auto"/>
        <w:jc w:val="both"/>
        <w:rPr>
          <w:sz w:val="22"/>
          <w:szCs w:val="22"/>
        </w:rPr>
      </w:pPr>
      <w:r w:rsidRPr="006511DA">
        <w:rPr>
          <w:sz w:val="22"/>
          <w:szCs w:val="22"/>
        </w:rPr>
        <w:tab/>
      </w:r>
      <w:r w:rsidR="005D19E7" w:rsidRPr="006511DA">
        <w:rPr>
          <w:sz w:val="22"/>
          <w:szCs w:val="22"/>
        </w:rPr>
        <w:t xml:space="preserve">-     deseuri </w:t>
      </w:r>
      <w:r w:rsidR="006511DA">
        <w:rPr>
          <w:sz w:val="22"/>
          <w:szCs w:val="22"/>
        </w:rPr>
        <w:t xml:space="preserve">amestecate de </w:t>
      </w:r>
      <w:r w:rsidR="005D19E7" w:rsidRPr="006511DA">
        <w:rPr>
          <w:sz w:val="22"/>
          <w:szCs w:val="22"/>
        </w:rPr>
        <w:t>materiale de constructie</w:t>
      </w:r>
      <w:r w:rsidR="00520D11" w:rsidRPr="006511DA">
        <w:rPr>
          <w:sz w:val="22"/>
          <w:szCs w:val="22"/>
        </w:rPr>
        <w:t>: 17. 09.00</w:t>
      </w:r>
    </w:p>
    <w:p w:rsidR="005D19E7" w:rsidRPr="006C03C8" w:rsidRDefault="00C13CD3" w:rsidP="006C03C8">
      <w:pPr>
        <w:tabs>
          <w:tab w:val="left" w:pos="720"/>
        </w:tabs>
        <w:spacing w:line="360" w:lineRule="auto"/>
        <w:jc w:val="both"/>
        <w:rPr>
          <w:sz w:val="22"/>
          <w:szCs w:val="22"/>
        </w:rPr>
      </w:pPr>
      <w:r w:rsidRPr="006511DA">
        <w:rPr>
          <w:sz w:val="22"/>
          <w:szCs w:val="22"/>
        </w:rPr>
        <w:tab/>
      </w:r>
      <w:r w:rsidR="005D19E7" w:rsidRPr="006511DA">
        <w:rPr>
          <w:sz w:val="22"/>
          <w:szCs w:val="22"/>
        </w:rPr>
        <w:t>-     deseuri metalice (resturi de a</w:t>
      </w:r>
      <w:r w:rsidR="00520D11" w:rsidRPr="006511DA">
        <w:rPr>
          <w:sz w:val="22"/>
          <w:szCs w:val="22"/>
        </w:rPr>
        <w:t>rmaturi, alte deseuri metalice): 17.04.07</w:t>
      </w:r>
    </w:p>
    <w:p w:rsidR="005D19E7" w:rsidRPr="006C03C8" w:rsidRDefault="00C13CD3" w:rsidP="006C03C8">
      <w:pPr>
        <w:tabs>
          <w:tab w:val="left" w:pos="720"/>
        </w:tabs>
        <w:spacing w:line="360" w:lineRule="auto"/>
        <w:jc w:val="both"/>
        <w:rPr>
          <w:sz w:val="22"/>
          <w:szCs w:val="22"/>
        </w:rPr>
      </w:pPr>
      <w:r>
        <w:rPr>
          <w:sz w:val="22"/>
          <w:szCs w:val="22"/>
        </w:rPr>
        <w:tab/>
      </w:r>
      <w:r w:rsidR="005D19E7" w:rsidRPr="006C03C8">
        <w:rPr>
          <w:sz w:val="22"/>
          <w:szCs w:val="22"/>
        </w:rPr>
        <w:t>Deseurile menajere si cele asimilabile acestora vor fi colectate in pubele amplasate in puncte de colectare. De aici vor fi transportate la rampa de gunoi cea mai apropiata.</w:t>
      </w:r>
    </w:p>
    <w:p w:rsidR="005D19E7" w:rsidRPr="006C03C8" w:rsidRDefault="00C13CD3" w:rsidP="006C03C8">
      <w:pPr>
        <w:tabs>
          <w:tab w:val="left" w:pos="720"/>
        </w:tabs>
        <w:spacing w:line="360" w:lineRule="auto"/>
        <w:jc w:val="both"/>
        <w:rPr>
          <w:sz w:val="22"/>
          <w:szCs w:val="22"/>
        </w:rPr>
      </w:pPr>
      <w:r>
        <w:rPr>
          <w:sz w:val="22"/>
          <w:szCs w:val="22"/>
        </w:rPr>
        <w:tab/>
      </w:r>
      <w:r w:rsidR="005D19E7" w:rsidRPr="006C03C8">
        <w:rPr>
          <w:sz w:val="22"/>
          <w:szCs w:val="22"/>
        </w:rPr>
        <w:t>Depozitarea deseurilor la gropile de gunoi se va efectua in conformitate cu HG nr. 349/2005 privind desfasurarea activitatii de depozitare a deseurilor.</w:t>
      </w:r>
    </w:p>
    <w:p w:rsidR="005D19E7" w:rsidRPr="006C03C8" w:rsidRDefault="00C13CD3" w:rsidP="006C03C8">
      <w:pPr>
        <w:tabs>
          <w:tab w:val="left" w:pos="720"/>
        </w:tabs>
        <w:spacing w:line="360" w:lineRule="auto"/>
        <w:jc w:val="both"/>
        <w:rPr>
          <w:sz w:val="22"/>
          <w:szCs w:val="22"/>
        </w:rPr>
      </w:pPr>
      <w:r>
        <w:rPr>
          <w:sz w:val="22"/>
          <w:szCs w:val="22"/>
        </w:rPr>
        <w:tab/>
      </w:r>
      <w:r w:rsidR="005D19E7" w:rsidRPr="006C03C8">
        <w:rPr>
          <w:sz w:val="22"/>
          <w:szCs w:val="22"/>
        </w:rPr>
        <w:t xml:space="preserve">Deseurile  materiale  de  constructie </w:t>
      </w:r>
      <w:r w:rsidR="006511DA">
        <w:rPr>
          <w:sz w:val="22"/>
          <w:szCs w:val="22"/>
        </w:rPr>
        <w:t xml:space="preserve"> (resturi  de  beton,  mortar</w:t>
      </w:r>
      <w:r w:rsidR="005D19E7" w:rsidRPr="006C03C8">
        <w:rPr>
          <w:sz w:val="22"/>
          <w:szCs w:val="22"/>
        </w:rPr>
        <w:t>)  nu  ridica probleme deosebite din punctul de vedere al potentialului de contaminare.</w:t>
      </w:r>
    </w:p>
    <w:p w:rsidR="005D19E7" w:rsidRPr="006C03C8" w:rsidRDefault="00C13CD3" w:rsidP="006C03C8">
      <w:pPr>
        <w:tabs>
          <w:tab w:val="left" w:pos="720"/>
        </w:tabs>
        <w:spacing w:line="360" w:lineRule="auto"/>
        <w:jc w:val="both"/>
        <w:rPr>
          <w:sz w:val="22"/>
          <w:szCs w:val="22"/>
        </w:rPr>
      </w:pPr>
      <w:r>
        <w:rPr>
          <w:sz w:val="22"/>
          <w:szCs w:val="22"/>
        </w:rPr>
        <w:tab/>
      </w:r>
      <w:r w:rsidR="005D19E7" w:rsidRPr="006C03C8">
        <w:rPr>
          <w:sz w:val="22"/>
          <w:szCs w:val="22"/>
        </w:rPr>
        <w:t>Deseurile  lemnoase  vor  fi  selectate,  fiind  eliminate  functie  de  dimensiuni  ca  accesorii  si elemente de sprijin in lucrarile de constructii.</w:t>
      </w:r>
    </w:p>
    <w:p w:rsidR="006511DA" w:rsidRDefault="00C13CD3" w:rsidP="006C03C8">
      <w:pPr>
        <w:tabs>
          <w:tab w:val="left" w:pos="720"/>
        </w:tabs>
        <w:spacing w:line="360" w:lineRule="auto"/>
        <w:jc w:val="both"/>
        <w:rPr>
          <w:sz w:val="22"/>
          <w:szCs w:val="22"/>
        </w:rPr>
      </w:pPr>
      <w:r>
        <w:rPr>
          <w:sz w:val="22"/>
          <w:szCs w:val="22"/>
        </w:rPr>
        <w:tab/>
      </w:r>
      <w:r w:rsidR="005D19E7" w:rsidRPr="006C03C8">
        <w:rPr>
          <w:sz w:val="22"/>
          <w:szCs w:val="22"/>
        </w:rPr>
        <w:t xml:space="preserve">Deseurile </w:t>
      </w:r>
      <w:r w:rsidR="006511DA">
        <w:rPr>
          <w:sz w:val="22"/>
          <w:szCs w:val="22"/>
        </w:rPr>
        <w:t>din materiale plastice</w:t>
      </w:r>
      <w:r w:rsidR="005D19E7" w:rsidRPr="006C03C8">
        <w:rPr>
          <w:sz w:val="22"/>
          <w:szCs w:val="22"/>
        </w:rPr>
        <w:t xml:space="preserve"> vor fi colectate si depozitate separat, in vederea valorificarii. </w:t>
      </w:r>
    </w:p>
    <w:p w:rsidR="005D19E7" w:rsidRPr="006C03C8" w:rsidRDefault="005D19E7" w:rsidP="006C03C8">
      <w:pPr>
        <w:tabs>
          <w:tab w:val="left" w:pos="720"/>
        </w:tabs>
        <w:spacing w:line="360" w:lineRule="auto"/>
        <w:jc w:val="both"/>
        <w:rPr>
          <w:sz w:val="22"/>
          <w:szCs w:val="22"/>
        </w:rPr>
      </w:pPr>
      <w:r w:rsidRPr="006C03C8">
        <w:rPr>
          <w:sz w:val="22"/>
          <w:szCs w:val="22"/>
        </w:rPr>
        <w:t>Deseurile metalice vor fi valorificate prin centrele specializate de colectare a fierului. Cantitatile de deseuri pot fi estimate global functie de listele cantitatilor de lucrari.</w:t>
      </w:r>
    </w:p>
    <w:p w:rsidR="005D19E7" w:rsidRPr="006C03C8" w:rsidRDefault="00C13CD3" w:rsidP="006C03C8">
      <w:pPr>
        <w:tabs>
          <w:tab w:val="left" w:pos="720"/>
        </w:tabs>
        <w:spacing w:line="360" w:lineRule="auto"/>
        <w:jc w:val="both"/>
        <w:rPr>
          <w:sz w:val="22"/>
          <w:szCs w:val="22"/>
        </w:rPr>
      </w:pPr>
      <w:r>
        <w:rPr>
          <w:sz w:val="22"/>
          <w:szCs w:val="22"/>
        </w:rPr>
        <w:tab/>
      </w:r>
      <w:r w:rsidR="005D19E7" w:rsidRPr="006C03C8">
        <w:rPr>
          <w:sz w:val="22"/>
          <w:szCs w:val="22"/>
        </w:rPr>
        <w:t>Avand in vedere ca lucrarile de constructie a drumurilor necesita in principal lucrari de terasamente, deseurile rezultate din aceasta activitate se rezuma la resturi de beton, piatra sparta, balast, mixturi asfaltice.</w:t>
      </w:r>
    </w:p>
    <w:p w:rsidR="005D19E7" w:rsidRPr="006C03C8" w:rsidRDefault="00C13CD3" w:rsidP="006C03C8">
      <w:pPr>
        <w:tabs>
          <w:tab w:val="left" w:pos="720"/>
        </w:tabs>
        <w:spacing w:line="360" w:lineRule="auto"/>
        <w:jc w:val="both"/>
        <w:rPr>
          <w:sz w:val="22"/>
          <w:szCs w:val="22"/>
        </w:rPr>
      </w:pPr>
      <w:r>
        <w:rPr>
          <w:sz w:val="22"/>
          <w:szCs w:val="22"/>
        </w:rPr>
        <w:tab/>
      </w:r>
      <w:r w:rsidR="005D19E7" w:rsidRPr="006C03C8">
        <w:rPr>
          <w:sz w:val="22"/>
          <w:szCs w:val="22"/>
        </w:rPr>
        <w:t xml:space="preserve">Din punct de vedere al potentialului de contaminare a mediului acestea nu ridica probleme </w:t>
      </w:r>
      <w:r>
        <w:rPr>
          <w:sz w:val="22"/>
          <w:szCs w:val="22"/>
        </w:rPr>
        <w:t xml:space="preserve">deosebite. </w:t>
      </w:r>
      <w:r w:rsidR="005D19E7" w:rsidRPr="006C03C8">
        <w:rPr>
          <w:sz w:val="22"/>
          <w:szCs w:val="22"/>
        </w:rPr>
        <w:t>Acestea vor fi integrate in corpul drumurilor ce urmeaza a fi modernizate sau transportate in locuri special amenajate.</w:t>
      </w:r>
    </w:p>
    <w:p w:rsidR="005D19E7" w:rsidRPr="006C03C8" w:rsidRDefault="00C13CD3" w:rsidP="006C03C8">
      <w:pPr>
        <w:tabs>
          <w:tab w:val="left" w:pos="720"/>
        </w:tabs>
        <w:spacing w:line="360" w:lineRule="auto"/>
        <w:jc w:val="both"/>
        <w:rPr>
          <w:sz w:val="22"/>
          <w:szCs w:val="22"/>
        </w:rPr>
      </w:pPr>
      <w:r>
        <w:rPr>
          <w:sz w:val="22"/>
          <w:szCs w:val="22"/>
        </w:rPr>
        <w:tab/>
      </w:r>
      <w:r w:rsidR="005D19E7" w:rsidRPr="006C03C8">
        <w:rPr>
          <w:sz w:val="22"/>
          <w:szCs w:val="22"/>
        </w:rPr>
        <w:t>Dupa terminarea lucrarilor, in eventualitatea in care mai raman asemenea deseuri, acestea vor fi transportate la gropile de gunoi cele mai apropiate.</w:t>
      </w:r>
    </w:p>
    <w:p w:rsidR="005D19E7" w:rsidRPr="006C03C8" w:rsidRDefault="005D19E7" w:rsidP="006C03C8">
      <w:pPr>
        <w:tabs>
          <w:tab w:val="left" w:pos="720"/>
        </w:tabs>
        <w:spacing w:line="360" w:lineRule="auto"/>
        <w:jc w:val="both"/>
        <w:rPr>
          <w:sz w:val="22"/>
          <w:szCs w:val="22"/>
        </w:rPr>
      </w:pPr>
      <w:r w:rsidRPr="006C03C8">
        <w:rPr>
          <w:sz w:val="22"/>
          <w:szCs w:val="22"/>
        </w:rPr>
        <w:t>2) In perioada de functionare</w:t>
      </w:r>
    </w:p>
    <w:p w:rsidR="005D19E7" w:rsidRDefault="00C13CD3" w:rsidP="006C03C8">
      <w:pPr>
        <w:tabs>
          <w:tab w:val="left" w:pos="720"/>
        </w:tabs>
        <w:spacing w:line="360" w:lineRule="auto"/>
        <w:jc w:val="both"/>
        <w:rPr>
          <w:sz w:val="22"/>
          <w:szCs w:val="22"/>
        </w:rPr>
      </w:pPr>
      <w:r>
        <w:rPr>
          <w:sz w:val="22"/>
          <w:szCs w:val="22"/>
        </w:rPr>
        <w:tab/>
      </w:r>
      <w:r w:rsidR="005D19E7" w:rsidRPr="006C03C8">
        <w:rPr>
          <w:sz w:val="22"/>
          <w:szCs w:val="22"/>
        </w:rPr>
        <w:t>In perioada de functionare a drumurilor, gestiunea deseurilor specifice trebuie sa reprezinte o preocupare majora a administratorului.</w:t>
      </w:r>
    </w:p>
    <w:p w:rsidR="005D19E7" w:rsidRPr="00C13CD3" w:rsidRDefault="005D19E7" w:rsidP="00DF31FD">
      <w:pPr>
        <w:pStyle w:val="ListParagraph"/>
        <w:numPr>
          <w:ilvl w:val="1"/>
          <w:numId w:val="16"/>
        </w:numPr>
        <w:tabs>
          <w:tab w:val="left" w:pos="270"/>
        </w:tabs>
        <w:spacing w:line="360" w:lineRule="auto"/>
        <w:ind w:hanging="1800"/>
        <w:jc w:val="both"/>
        <w:rPr>
          <w:b/>
          <w:i/>
          <w:sz w:val="22"/>
          <w:szCs w:val="22"/>
        </w:rPr>
      </w:pPr>
      <w:r w:rsidRPr="00C13CD3">
        <w:rPr>
          <w:b/>
          <w:i/>
          <w:sz w:val="22"/>
          <w:szCs w:val="22"/>
        </w:rPr>
        <w:lastRenderedPageBreak/>
        <w:t>Gospodarirea substantelor si preparatelor chimice periculoase</w:t>
      </w:r>
    </w:p>
    <w:p w:rsidR="005D19E7" w:rsidRPr="006C03C8" w:rsidRDefault="00C13CD3" w:rsidP="006C03C8">
      <w:pPr>
        <w:tabs>
          <w:tab w:val="left" w:pos="720"/>
        </w:tabs>
        <w:spacing w:line="360" w:lineRule="auto"/>
        <w:jc w:val="both"/>
        <w:rPr>
          <w:sz w:val="22"/>
          <w:szCs w:val="22"/>
        </w:rPr>
      </w:pPr>
      <w:r>
        <w:rPr>
          <w:sz w:val="22"/>
          <w:szCs w:val="22"/>
        </w:rPr>
        <w:tab/>
      </w:r>
      <w:r w:rsidR="005D19E7" w:rsidRPr="006C03C8">
        <w:rPr>
          <w:sz w:val="22"/>
          <w:szCs w:val="22"/>
        </w:rPr>
        <w:t>Nu se vor utiliza substante si preparate chimice periculoase.</w:t>
      </w:r>
    </w:p>
    <w:p w:rsidR="005D19E7" w:rsidRDefault="005D19E7" w:rsidP="005D19E7">
      <w:pPr>
        <w:pStyle w:val="Bodytext80"/>
        <w:shd w:val="clear" w:color="auto" w:fill="auto"/>
        <w:tabs>
          <w:tab w:val="left" w:pos="720"/>
        </w:tabs>
        <w:spacing w:before="0" w:line="360" w:lineRule="auto"/>
        <w:ind w:right="40" w:firstLine="0"/>
        <w:jc w:val="both"/>
        <w:rPr>
          <w:rFonts w:ascii="Times New Roman" w:hAnsi="Times New Roman" w:cs="Times New Roman"/>
          <w:sz w:val="24"/>
          <w:szCs w:val="24"/>
        </w:rPr>
      </w:pPr>
    </w:p>
    <w:p w:rsidR="003B540C" w:rsidRPr="003B540C" w:rsidRDefault="003B540C" w:rsidP="00DF31FD">
      <w:pPr>
        <w:pStyle w:val="Bodytext80"/>
        <w:numPr>
          <w:ilvl w:val="0"/>
          <w:numId w:val="19"/>
        </w:numPr>
        <w:shd w:val="clear" w:color="auto" w:fill="auto"/>
        <w:tabs>
          <w:tab w:val="left" w:pos="720"/>
        </w:tabs>
        <w:spacing w:before="0" w:line="360" w:lineRule="auto"/>
        <w:ind w:right="40"/>
        <w:jc w:val="both"/>
        <w:rPr>
          <w:rFonts w:ascii="Times New Roman" w:hAnsi="Times New Roman" w:cs="Times New Roman"/>
          <w:b/>
          <w:sz w:val="24"/>
          <w:szCs w:val="24"/>
        </w:rPr>
      </w:pPr>
      <w:r w:rsidRPr="003B540C">
        <w:rPr>
          <w:rFonts w:ascii="Times New Roman" w:hAnsi="Times New Roman" w:cs="Times New Roman"/>
          <w:b/>
          <w:sz w:val="24"/>
          <w:szCs w:val="24"/>
        </w:rPr>
        <w:t>Utilizarea resurselor naturale, in special a solului, a terenurilor, a</w:t>
      </w:r>
      <w:r>
        <w:rPr>
          <w:rFonts w:ascii="Times New Roman" w:hAnsi="Times New Roman" w:cs="Times New Roman"/>
          <w:b/>
          <w:sz w:val="24"/>
          <w:szCs w:val="24"/>
        </w:rPr>
        <w:t xml:space="preserve"> </w:t>
      </w:r>
      <w:r w:rsidRPr="003B540C">
        <w:rPr>
          <w:rFonts w:ascii="Times New Roman" w:hAnsi="Times New Roman" w:cs="Times New Roman"/>
          <w:b/>
          <w:sz w:val="24"/>
          <w:szCs w:val="24"/>
        </w:rPr>
        <w:t>apei si a biodiversitatii</w:t>
      </w:r>
    </w:p>
    <w:p w:rsidR="003B540C" w:rsidRPr="003B540C" w:rsidRDefault="003B540C" w:rsidP="003B540C">
      <w:pPr>
        <w:tabs>
          <w:tab w:val="left" w:pos="720"/>
        </w:tabs>
        <w:spacing w:line="360" w:lineRule="auto"/>
        <w:jc w:val="both"/>
        <w:rPr>
          <w:sz w:val="22"/>
          <w:szCs w:val="22"/>
        </w:rPr>
      </w:pPr>
      <w:r>
        <w:rPr>
          <w:sz w:val="22"/>
          <w:szCs w:val="22"/>
        </w:rPr>
        <w:tab/>
      </w:r>
      <w:r w:rsidR="006511DA" w:rsidRPr="006511DA">
        <w:rPr>
          <w:sz w:val="22"/>
          <w:szCs w:val="22"/>
        </w:rPr>
        <w:t>Nu vor fi utilizate resurse naturale din ampl</w:t>
      </w:r>
      <w:r w:rsidR="006511DA">
        <w:rPr>
          <w:sz w:val="22"/>
          <w:szCs w:val="22"/>
        </w:rPr>
        <w:t>asamentul proiectului, cu except</w:t>
      </w:r>
      <w:r w:rsidR="006511DA" w:rsidRPr="006511DA">
        <w:rPr>
          <w:sz w:val="22"/>
          <w:szCs w:val="22"/>
        </w:rPr>
        <w:t>ia so</w:t>
      </w:r>
      <w:r w:rsidR="006511DA">
        <w:rPr>
          <w:sz w:val="22"/>
          <w:szCs w:val="22"/>
        </w:rPr>
        <w:t>lului. Nu va fi prelevata</w:t>
      </w:r>
      <w:r w:rsidR="006511DA" w:rsidRPr="006511DA">
        <w:rPr>
          <w:sz w:val="22"/>
          <w:szCs w:val="22"/>
        </w:rPr>
        <w:t xml:space="preserve"> ap</w:t>
      </w:r>
      <w:r w:rsidR="006511DA">
        <w:rPr>
          <w:sz w:val="22"/>
          <w:szCs w:val="22"/>
        </w:rPr>
        <w:t>a</w:t>
      </w:r>
      <w:r w:rsidR="006511DA" w:rsidRPr="006511DA">
        <w:rPr>
          <w:sz w:val="22"/>
          <w:szCs w:val="22"/>
        </w:rPr>
        <w:t xml:space="preserve"> din amplasamen</w:t>
      </w:r>
      <w:r w:rsidR="006511DA">
        <w:rPr>
          <w:sz w:val="22"/>
          <w:szCs w:val="22"/>
        </w:rPr>
        <w:t>tul proiectului. Apa tehnologica</w:t>
      </w:r>
      <w:r w:rsidR="006511DA" w:rsidRPr="006511DA">
        <w:rPr>
          <w:sz w:val="22"/>
          <w:szCs w:val="22"/>
        </w:rPr>
        <w:t xml:space="preserve"> va fi adus</w:t>
      </w:r>
      <w:r w:rsidR="006511DA">
        <w:rPr>
          <w:sz w:val="22"/>
          <w:szCs w:val="22"/>
        </w:rPr>
        <w:t>a cu cisterna, iar apa potabila</w:t>
      </w:r>
      <w:r w:rsidR="006511DA" w:rsidRPr="006511DA">
        <w:rPr>
          <w:sz w:val="22"/>
          <w:szCs w:val="22"/>
        </w:rPr>
        <w:t xml:space="preserve"> va fi achizi</w:t>
      </w:r>
      <w:r w:rsidR="006511DA">
        <w:rPr>
          <w:sz w:val="22"/>
          <w:szCs w:val="22"/>
        </w:rPr>
        <w:t>t</w:t>
      </w:r>
      <w:r w:rsidR="006511DA" w:rsidRPr="006511DA">
        <w:rPr>
          <w:sz w:val="22"/>
          <w:szCs w:val="22"/>
        </w:rPr>
        <w:t>ionat</w:t>
      </w:r>
      <w:r w:rsidR="006511DA">
        <w:rPr>
          <w:sz w:val="22"/>
          <w:szCs w:val="22"/>
        </w:rPr>
        <w:t>a i</w:t>
      </w:r>
      <w:r w:rsidR="006511DA" w:rsidRPr="006511DA">
        <w:rPr>
          <w:sz w:val="22"/>
          <w:szCs w:val="22"/>
        </w:rPr>
        <w:t>mbuteliat</w:t>
      </w:r>
      <w:r w:rsidR="006511DA">
        <w:rPr>
          <w:sz w:val="22"/>
          <w:szCs w:val="22"/>
        </w:rPr>
        <w:t>a din comert</w:t>
      </w:r>
      <w:r w:rsidR="006511DA" w:rsidRPr="006511DA">
        <w:rPr>
          <w:sz w:val="22"/>
          <w:szCs w:val="22"/>
        </w:rPr>
        <w:t>. Realizarea proiectului n</w:t>
      </w:r>
      <w:r w:rsidR="006511DA">
        <w:rPr>
          <w:sz w:val="22"/>
          <w:szCs w:val="22"/>
        </w:rPr>
        <w:t>u implica</w:t>
      </w:r>
      <w:r w:rsidR="006511DA" w:rsidRPr="006511DA">
        <w:rPr>
          <w:sz w:val="22"/>
          <w:szCs w:val="22"/>
        </w:rPr>
        <w:t xml:space="preserve"> utilizarea unor resurse de biodiversitate. </w:t>
      </w:r>
    </w:p>
    <w:p w:rsidR="00520D11" w:rsidRPr="006511DA" w:rsidRDefault="003B540C" w:rsidP="003B540C">
      <w:pPr>
        <w:tabs>
          <w:tab w:val="left" w:pos="720"/>
        </w:tabs>
        <w:spacing w:line="360" w:lineRule="auto"/>
        <w:jc w:val="both"/>
        <w:rPr>
          <w:sz w:val="22"/>
          <w:szCs w:val="22"/>
        </w:rPr>
      </w:pPr>
      <w:r>
        <w:rPr>
          <w:sz w:val="22"/>
          <w:szCs w:val="22"/>
        </w:rPr>
        <w:tab/>
      </w:r>
      <w:r w:rsidR="00520D11" w:rsidRPr="006511DA">
        <w:rPr>
          <w:sz w:val="22"/>
          <w:szCs w:val="22"/>
        </w:rPr>
        <w:t xml:space="preserve">La realizarea lucrarilor de constructie, se vor utiliza numai materiale agrementate conform reglementarilor nationale in vigoare, precum si legislatiei si standardelor nationale in vigoare, precum şi legislaţiei şi standardelor armonizate cu legislaţa UE; aceste materiale sunt in conformitate cu prevederile HG nr.766/1997 şi a Legii nr.177/2015, privind obligativitatea utilizarii de materiale agrementate pentru execuţia lucrărilor. </w:t>
      </w:r>
    </w:p>
    <w:p w:rsidR="00520D11" w:rsidRPr="006511DA" w:rsidRDefault="00520D11" w:rsidP="003B540C">
      <w:pPr>
        <w:tabs>
          <w:tab w:val="left" w:pos="720"/>
        </w:tabs>
        <w:spacing w:line="360" w:lineRule="auto"/>
        <w:jc w:val="both"/>
        <w:rPr>
          <w:sz w:val="22"/>
          <w:szCs w:val="22"/>
        </w:rPr>
      </w:pPr>
      <w:r w:rsidRPr="006511DA">
        <w:rPr>
          <w:sz w:val="22"/>
          <w:szCs w:val="22"/>
        </w:rPr>
        <w:tab/>
        <w:t xml:space="preserve">Pentru executarea lucrarilor se vor utiliza urmatoarele materiale: </w:t>
      </w:r>
    </w:p>
    <w:p w:rsidR="00520D11" w:rsidRPr="006511DA" w:rsidRDefault="00520D11" w:rsidP="003B540C">
      <w:pPr>
        <w:tabs>
          <w:tab w:val="left" w:pos="720"/>
        </w:tabs>
        <w:spacing w:line="360" w:lineRule="auto"/>
        <w:jc w:val="both"/>
        <w:rPr>
          <w:sz w:val="22"/>
          <w:szCs w:val="22"/>
        </w:rPr>
      </w:pPr>
      <w:r w:rsidRPr="006511DA">
        <w:rPr>
          <w:sz w:val="22"/>
          <w:szCs w:val="22"/>
        </w:rPr>
        <w:tab/>
        <w:t xml:space="preserve">- Beton asfaltic BAPC16 si BADPC22.4; </w:t>
      </w:r>
    </w:p>
    <w:p w:rsidR="00520D11" w:rsidRPr="006511DA" w:rsidRDefault="00520D11" w:rsidP="003B540C">
      <w:pPr>
        <w:tabs>
          <w:tab w:val="left" w:pos="720"/>
        </w:tabs>
        <w:spacing w:line="360" w:lineRule="auto"/>
        <w:jc w:val="both"/>
        <w:rPr>
          <w:sz w:val="22"/>
          <w:szCs w:val="22"/>
        </w:rPr>
      </w:pPr>
      <w:r w:rsidRPr="006511DA">
        <w:rPr>
          <w:sz w:val="22"/>
          <w:szCs w:val="22"/>
        </w:rPr>
        <w:tab/>
        <w:t xml:space="preserve">- balast; </w:t>
      </w:r>
    </w:p>
    <w:p w:rsidR="00520D11" w:rsidRPr="006511DA" w:rsidRDefault="00520D11" w:rsidP="003B540C">
      <w:pPr>
        <w:tabs>
          <w:tab w:val="left" w:pos="720"/>
        </w:tabs>
        <w:spacing w:line="360" w:lineRule="auto"/>
        <w:jc w:val="both"/>
        <w:rPr>
          <w:sz w:val="22"/>
          <w:szCs w:val="22"/>
        </w:rPr>
      </w:pPr>
      <w:r w:rsidRPr="006511DA">
        <w:rPr>
          <w:sz w:val="22"/>
          <w:szCs w:val="22"/>
        </w:rPr>
        <w:tab/>
        <w:t xml:space="preserve">- piatra sparta; </w:t>
      </w:r>
    </w:p>
    <w:p w:rsidR="003B540C" w:rsidRPr="006511DA" w:rsidRDefault="00520D11" w:rsidP="003B540C">
      <w:pPr>
        <w:tabs>
          <w:tab w:val="left" w:pos="720"/>
        </w:tabs>
        <w:spacing w:line="360" w:lineRule="auto"/>
        <w:jc w:val="both"/>
        <w:rPr>
          <w:sz w:val="22"/>
          <w:szCs w:val="22"/>
        </w:rPr>
      </w:pPr>
      <w:r w:rsidRPr="006511DA">
        <w:rPr>
          <w:sz w:val="22"/>
          <w:szCs w:val="22"/>
        </w:rPr>
        <w:tab/>
        <w:t>- Beton de ciment.</w:t>
      </w:r>
    </w:p>
    <w:p w:rsidR="00E942D1" w:rsidRDefault="00E942D1" w:rsidP="003B540C">
      <w:pPr>
        <w:autoSpaceDE w:val="0"/>
        <w:autoSpaceDN w:val="0"/>
        <w:adjustRightInd w:val="0"/>
        <w:spacing w:line="360" w:lineRule="auto"/>
        <w:ind w:firstLine="720"/>
        <w:jc w:val="both"/>
        <w:rPr>
          <w:rFonts w:ascii="Verdana" w:hAnsi="Verdana"/>
          <w:color w:val="000000" w:themeColor="text1"/>
        </w:rPr>
      </w:pPr>
    </w:p>
    <w:p w:rsidR="003B540C" w:rsidRDefault="003B540C" w:rsidP="003B540C">
      <w:pPr>
        <w:pStyle w:val="Bodytext80"/>
        <w:shd w:val="clear" w:color="auto" w:fill="auto"/>
        <w:tabs>
          <w:tab w:val="left" w:pos="0"/>
        </w:tabs>
        <w:spacing w:before="0" w:line="360" w:lineRule="auto"/>
        <w:ind w:right="40" w:firstLine="0"/>
        <w:jc w:val="both"/>
        <w:rPr>
          <w:rFonts w:ascii="Times New Roman" w:hAnsi="Times New Roman" w:cs="Times New Roman"/>
          <w:b/>
          <w:sz w:val="24"/>
          <w:szCs w:val="24"/>
        </w:rPr>
      </w:pPr>
      <w:r w:rsidRPr="003B540C">
        <w:rPr>
          <w:rFonts w:ascii="Times New Roman" w:hAnsi="Times New Roman" w:cs="Times New Roman"/>
          <w:b/>
          <w:sz w:val="24"/>
          <w:szCs w:val="24"/>
        </w:rPr>
        <w:t>V</w:t>
      </w:r>
      <w:r w:rsidR="009B382C">
        <w:rPr>
          <w:rFonts w:ascii="Times New Roman" w:hAnsi="Times New Roman" w:cs="Times New Roman"/>
          <w:b/>
          <w:sz w:val="24"/>
          <w:szCs w:val="24"/>
        </w:rPr>
        <w:t>I</w:t>
      </w:r>
      <w:r w:rsidRPr="003B540C">
        <w:rPr>
          <w:rFonts w:ascii="Times New Roman" w:hAnsi="Times New Roman" w:cs="Times New Roman"/>
          <w:b/>
          <w:sz w:val="24"/>
          <w:szCs w:val="24"/>
        </w:rPr>
        <w:t>I. DESCRIEREA ASPECTELOR DE MEDIU SUSCEPTIBILE A FI AFECTATE IN MOD SEMNIFICATIV DE PROIECT</w:t>
      </w:r>
    </w:p>
    <w:p w:rsidR="006511DA" w:rsidRDefault="006511DA" w:rsidP="006511DA">
      <w:pPr>
        <w:shd w:val="clear" w:color="auto" w:fill="FFFFFF"/>
        <w:spacing w:line="360" w:lineRule="auto"/>
        <w:jc w:val="both"/>
        <w:rPr>
          <w:b/>
          <w:noProof w:val="0"/>
          <w:lang w:val="en-US" w:eastAsia="ro-RO"/>
        </w:rPr>
      </w:pPr>
      <w:r w:rsidRPr="006511DA">
        <w:rPr>
          <w:b/>
          <w:bCs/>
          <w:noProof w:val="0"/>
          <w:lang w:val="en-US" w:eastAsia="ro-RO"/>
        </w:rPr>
        <w:t>-</w:t>
      </w:r>
      <w:r w:rsidRPr="006511DA">
        <w:rPr>
          <w:b/>
          <w:noProof w:val="0"/>
          <w:lang w:val="en-US"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6511DA" w:rsidRPr="00D7261A" w:rsidRDefault="00D533C3" w:rsidP="006511DA">
      <w:pPr>
        <w:shd w:val="clear" w:color="auto" w:fill="FFFFFF"/>
        <w:spacing w:line="360" w:lineRule="auto"/>
        <w:jc w:val="both"/>
        <w:rPr>
          <w:i/>
          <w:noProof w:val="0"/>
          <w:sz w:val="22"/>
          <w:szCs w:val="22"/>
          <w:lang w:val="en-US" w:eastAsia="ro-RO"/>
        </w:rPr>
      </w:pPr>
      <w:r w:rsidRPr="00D7261A">
        <w:rPr>
          <w:i/>
          <w:noProof w:val="0"/>
          <w:sz w:val="22"/>
          <w:szCs w:val="22"/>
          <w:lang w:val="en-US" w:eastAsia="ro-RO"/>
        </w:rPr>
        <w:t>Impactul asupra populatiei:</w:t>
      </w:r>
    </w:p>
    <w:p w:rsidR="00D533C3" w:rsidRDefault="00D533C3"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t xml:space="preserve">Sectoarele de drum studiate, sunt situate in intravilan, in zona cu o densitate medie a populatiei. </w:t>
      </w:r>
    </w:p>
    <w:p w:rsidR="00D533C3" w:rsidRDefault="00D533C3"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t>In perioada de executie va exista un impact negativ asupra populatiei, datorat:</w:t>
      </w:r>
    </w:p>
    <w:p w:rsidR="00D533C3" w:rsidRDefault="00D533C3"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t>- zgomotului si vibratiilor provenite de la utilajele de constructii;</w:t>
      </w:r>
    </w:p>
    <w:p w:rsidR="00D533C3" w:rsidRDefault="00D533C3"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t>- restrictionarii circulatiei pe zonele de lucru;</w:t>
      </w:r>
    </w:p>
    <w:p w:rsidR="00D533C3" w:rsidRDefault="00D533C3"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t>- prafului generat in timpul executiei lucrarilor, in perioadele secetoase si cu vant.</w:t>
      </w:r>
    </w:p>
    <w:p w:rsidR="00D533C3" w:rsidRDefault="00D533C3"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t>In perioada de exploatare, impactul va fi unul pozitiv, prin asigurarea unor conditii de siguranta sporita participantilor la traficul rutier.</w:t>
      </w:r>
    </w:p>
    <w:p w:rsidR="00D533C3" w:rsidRDefault="00D533C3" w:rsidP="006511DA">
      <w:pPr>
        <w:shd w:val="clear" w:color="auto" w:fill="FFFFFF"/>
        <w:spacing w:line="360" w:lineRule="auto"/>
        <w:jc w:val="both"/>
        <w:rPr>
          <w:noProof w:val="0"/>
          <w:sz w:val="22"/>
          <w:szCs w:val="22"/>
          <w:lang w:val="en-US" w:eastAsia="ro-RO"/>
        </w:rPr>
      </w:pPr>
    </w:p>
    <w:p w:rsidR="00D533C3" w:rsidRPr="00D7261A" w:rsidRDefault="00D533C3" w:rsidP="006511DA">
      <w:pPr>
        <w:shd w:val="clear" w:color="auto" w:fill="FFFFFF"/>
        <w:spacing w:line="360" w:lineRule="auto"/>
        <w:jc w:val="both"/>
        <w:rPr>
          <w:i/>
          <w:noProof w:val="0"/>
          <w:sz w:val="22"/>
          <w:szCs w:val="22"/>
          <w:lang w:val="en-US" w:eastAsia="ro-RO"/>
        </w:rPr>
      </w:pPr>
      <w:r w:rsidRPr="00D7261A">
        <w:rPr>
          <w:i/>
          <w:noProof w:val="0"/>
          <w:sz w:val="22"/>
          <w:szCs w:val="22"/>
          <w:lang w:val="en-US" w:eastAsia="ro-RO"/>
        </w:rPr>
        <w:t>Impactul asupra sanatatii umane</w:t>
      </w:r>
    </w:p>
    <w:p w:rsidR="00D533C3" w:rsidRDefault="00D533C3"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lastRenderedPageBreak/>
        <w:t>Prin proiect nu sunt propuse a fi folosite categorii de material cu continut potential daunator asupra sanatatii umane.</w:t>
      </w:r>
    </w:p>
    <w:p w:rsidR="00D533C3" w:rsidRDefault="00D533C3"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t>Zonele de lucru vor fi clar delimitate, organizarea de santier va fi imprejmuita cu restrictionarea accesului, astfel persoanele neautorizate nu vor avea acces la materialele ce se vor folosi pentru executia lucrarilor.</w:t>
      </w:r>
    </w:p>
    <w:p w:rsidR="00D533C3" w:rsidRDefault="00D533C3"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t>Personalul constructorului va trebui sa fie echipat corespunzator fiecarui post de lucru, aceasta sarcina fiind in grija constructorului.</w:t>
      </w:r>
    </w:p>
    <w:p w:rsidR="00D533C3" w:rsidRDefault="00D533C3" w:rsidP="006511DA">
      <w:pPr>
        <w:shd w:val="clear" w:color="auto" w:fill="FFFFFF"/>
        <w:spacing w:line="360" w:lineRule="auto"/>
        <w:jc w:val="both"/>
        <w:rPr>
          <w:noProof w:val="0"/>
          <w:sz w:val="22"/>
          <w:szCs w:val="22"/>
          <w:lang w:val="en-US" w:eastAsia="ro-RO"/>
        </w:rPr>
      </w:pPr>
    </w:p>
    <w:p w:rsidR="00D533C3" w:rsidRPr="00D7261A" w:rsidRDefault="00D533C3" w:rsidP="006511DA">
      <w:pPr>
        <w:shd w:val="clear" w:color="auto" w:fill="FFFFFF"/>
        <w:spacing w:line="360" w:lineRule="auto"/>
        <w:jc w:val="both"/>
        <w:rPr>
          <w:i/>
          <w:noProof w:val="0"/>
          <w:sz w:val="22"/>
          <w:szCs w:val="22"/>
          <w:lang w:val="en-US" w:eastAsia="ro-RO"/>
        </w:rPr>
      </w:pPr>
      <w:r w:rsidRPr="00D7261A">
        <w:rPr>
          <w:i/>
          <w:noProof w:val="0"/>
          <w:sz w:val="22"/>
          <w:szCs w:val="22"/>
          <w:lang w:val="en-US" w:eastAsia="ro-RO"/>
        </w:rPr>
        <w:t>Impactul asupra faunei si florei</w:t>
      </w:r>
    </w:p>
    <w:p w:rsidR="00D533C3" w:rsidRDefault="00D533C3"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t>Impactul potential asupra florei si faunei poate fi generat de prezenta utilajelor si a personalului executant in zona de lucru precum si de lucrarile de constructii si montaj.</w:t>
      </w:r>
    </w:p>
    <w:p w:rsidR="00D533C3" w:rsidRDefault="00D533C3"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t>Precizam urmatorii factori ce pot produce un impact potential asupra florei si faunei:</w:t>
      </w:r>
    </w:p>
    <w:p w:rsidR="00D533C3" w:rsidRDefault="00D533C3"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t>- poluare fonica in zona de lucru (impact direct, pe termen scurt, temporar, negativ);</w:t>
      </w:r>
    </w:p>
    <w:p w:rsidR="00D533C3" w:rsidRDefault="00D533C3"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t>- pierdere temporara habitat prin ocupare temporara a unor suprafete de teren, pregatirea suprafetei de teren pentru lucrarile de constructii si montaj (impact direct, pe termen mediu, temporar, negativ);</w:t>
      </w:r>
    </w:p>
    <w:p w:rsidR="00D533C3" w:rsidRDefault="00D533C3"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t>Trebuie tinut cont de faptul ca speciile din zona amplasamentului lucrarilor sunt adaptate la ecosistemul antropizat.</w:t>
      </w:r>
    </w:p>
    <w:p w:rsidR="00D533C3" w:rsidRDefault="00D533C3"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t>Impactul din perioada de realizare a lucrarilor va fi moderat si va afecta flora si fauna din imediata vecinatate a lucrarilor, amplasament de langa drumurile in care exista trafic rutier permanent. Acest impact va avea caracter reversibil dupa finalizarea lucrarilor.</w:t>
      </w:r>
    </w:p>
    <w:p w:rsidR="00D7261A" w:rsidRDefault="00D7261A" w:rsidP="00D7261A">
      <w:pPr>
        <w:shd w:val="clear" w:color="auto" w:fill="FFFFFF"/>
        <w:spacing w:line="360" w:lineRule="auto"/>
        <w:ind w:firstLine="720"/>
        <w:jc w:val="both"/>
        <w:rPr>
          <w:noProof w:val="0"/>
          <w:sz w:val="22"/>
          <w:szCs w:val="22"/>
          <w:lang w:val="en-US" w:eastAsia="ro-RO"/>
        </w:rPr>
      </w:pPr>
      <w:r>
        <w:rPr>
          <w:noProof w:val="0"/>
          <w:sz w:val="22"/>
          <w:szCs w:val="22"/>
          <w:lang w:val="en-US" w:eastAsia="ro-RO"/>
        </w:rPr>
        <w:t>In perioada de exploatare, lucrarile executate vor avea un impact neutru asupra faunei si florei.</w:t>
      </w:r>
    </w:p>
    <w:p w:rsidR="00D7261A" w:rsidRDefault="00D7261A" w:rsidP="00D7261A">
      <w:pPr>
        <w:shd w:val="clear" w:color="auto" w:fill="FFFFFF"/>
        <w:spacing w:line="360" w:lineRule="auto"/>
        <w:jc w:val="both"/>
      </w:pPr>
    </w:p>
    <w:p w:rsidR="00D7261A" w:rsidRPr="00D7261A" w:rsidRDefault="00D7261A" w:rsidP="00D7261A">
      <w:pPr>
        <w:shd w:val="clear" w:color="auto" w:fill="FFFFFF"/>
        <w:spacing w:line="360" w:lineRule="auto"/>
        <w:jc w:val="both"/>
        <w:rPr>
          <w:i/>
        </w:rPr>
      </w:pPr>
      <w:r w:rsidRPr="00D7261A">
        <w:rPr>
          <w:i/>
        </w:rPr>
        <w:t xml:space="preserve">Impactul asupra solului </w:t>
      </w:r>
    </w:p>
    <w:p w:rsidR="00D7261A" w:rsidRDefault="00D7261A" w:rsidP="00D7261A">
      <w:pPr>
        <w:shd w:val="clear" w:color="auto" w:fill="FFFFFF"/>
        <w:spacing w:line="360" w:lineRule="auto"/>
        <w:ind w:firstLine="720"/>
        <w:jc w:val="both"/>
      </w:pPr>
      <w:r>
        <w:t xml:space="preserve">In perioada de executie </w:t>
      </w:r>
    </w:p>
    <w:p w:rsidR="00D7261A" w:rsidRDefault="00D7261A" w:rsidP="00D7261A">
      <w:pPr>
        <w:shd w:val="clear" w:color="auto" w:fill="FFFFFF"/>
        <w:spacing w:line="360" w:lineRule="auto"/>
        <w:ind w:firstLine="720"/>
        <w:jc w:val="both"/>
        <w:rPr>
          <w:noProof w:val="0"/>
          <w:sz w:val="22"/>
          <w:szCs w:val="22"/>
          <w:lang w:val="en-US" w:eastAsia="ro-RO"/>
        </w:rPr>
      </w:pPr>
      <w:r>
        <w:t>- surse liniare: traficul de vehicule grele si utilaje. Emisiile de substanţe poluante degajate în atmosfera din arderea combustibilului (CO, NOx, SO2), atat cele cauzate de desfasurarea traficului, cat si funcţionarii utilajelor în zona fronturilor de lucru, ajung sa se depuna pe sol putand conduce la modificarea temporara a proprietaţilor naturale a solului. Cantitaţile de praf degajate în atmosfera pe durata lucrarilor de execuţie pot fi semnificative. Poluarea se manifesta pe o perioada limitata de timp, iar din punct de vedere spaţial, pe o arie restransa.</w:t>
      </w:r>
    </w:p>
    <w:p w:rsidR="00D7261A" w:rsidRDefault="00D7261A" w:rsidP="00D7261A">
      <w:pPr>
        <w:shd w:val="clear" w:color="auto" w:fill="FFFFFF"/>
        <w:spacing w:line="360" w:lineRule="auto"/>
        <w:ind w:firstLine="720"/>
        <w:jc w:val="both"/>
      </w:pPr>
      <w:r>
        <w:t xml:space="preserve"> Exista riscul pierderilor accidentale de ulei sau combustibil ca urmare a unor defecţiuni tehnice survenite la utilaje.</w:t>
      </w:r>
    </w:p>
    <w:p w:rsidR="00D7261A" w:rsidRDefault="00D7261A" w:rsidP="00D7261A">
      <w:pPr>
        <w:shd w:val="clear" w:color="auto" w:fill="FFFFFF"/>
        <w:spacing w:line="360" w:lineRule="auto"/>
        <w:ind w:firstLine="720"/>
        <w:jc w:val="both"/>
      </w:pPr>
      <w:r>
        <w:t xml:space="preserve"> Materialele propuse a fi utilizate sunt materiale conventionale, care sunt deja puse in opera in alte lucrari similare si chiar din zona drumurilor studiate. </w:t>
      </w:r>
    </w:p>
    <w:p w:rsidR="00D7261A" w:rsidRDefault="00D7261A" w:rsidP="00E942D1">
      <w:pPr>
        <w:shd w:val="clear" w:color="auto" w:fill="FFFFFF"/>
        <w:spacing w:line="360" w:lineRule="auto"/>
        <w:ind w:firstLine="720"/>
        <w:jc w:val="both"/>
      </w:pPr>
      <w:r>
        <w:t xml:space="preserve">Impactul asupra solului in perioada de executie este caracterizat ca fiind negativ moderat pe termen scurt, local ca arie de manifestare, cu efecte reversibile. </w:t>
      </w:r>
    </w:p>
    <w:p w:rsidR="00D7261A" w:rsidRDefault="00D7261A" w:rsidP="00D7261A">
      <w:pPr>
        <w:shd w:val="clear" w:color="auto" w:fill="FFFFFF"/>
        <w:spacing w:line="360" w:lineRule="auto"/>
        <w:ind w:firstLine="720"/>
        <w:jc w:val="both"/>
      </w:pPr>
      <w:r>
        <w:t xml:space="preserve">In perioada de exploatare </w:t>
      </w:r>
      <w:r w:rsidR="00E942D1">
        <w:t>:</w:t>
      </w:r>
    </w:p>
    <w:p w:rsidR="00D7261A" w:rsidRDefault="00D7261A" w:rsidP="00D7261A">
      <w:pPr>
        <w:shd w:val="clear" w:color="auto" w:fill="FFFFFF"/>
        <w:spacing w:line="360" w:lineRule="auto"/>
        <w:ind w:firstLine="720"/>
        <w:jc w:val="both"/>
      </w:pPr>
      <w:r>
        <w:lastRenderedPageBreak/>
        <w:t xml:space="preserve">Nu este cazul. </w:t>
      </w:r>
    </w:p>
    <w:p w:rsidR="00D7261A" w:rsidRDefault="00D7261A" w:rsidP="00D7261A">
      <w:pPr>
        <w:shd w:val="clear" w:color="auto" w:fill="FFFFFF"/>
        <w:spacing w:line="360" w:lineRule="auto"/>
        <w:jc w:val="both"/>
      </w:pPr>
    </w:p>
    <w:p w:rsidR="00D7261A" w:rsidRPr="00D7261A" w:rsidRDefault="00D7261A" w:rsidP="00D7261A">
      <w:pPr>
        <w:shd w:val="clear" w:color="auto" w:fill="FFFFFF"/>
        <w:spacing w:line="360" w:lineRule="auto"/>
        <w:jc w:val="both"/>
        <w:rPr>
          <w:i/>
        </w:rPr>
      </w:pPr>
      <w:r w:rsidRPr="00D7261A">
        <w:rPr>
          <w:i/>
        </w:rPr>
        <w:t xml:space="preserve">Impactul asupra folosintelor, bunurilor materiale </w:t>
      </w:r>
    </w:p>
    <w:p w:rsidR="00D7261A" w:rsidRDefault="00D7261A" w:rsidP="00D7261A">
      <w:pPr>
        <w:shd w:val="clear" w:color="auto" w:fill="FFFFFF"/>
        <w:spacing w:line="360" w:lineRule="auto"/>
        <w:ind w:firstLine="720"/>
        <w:jc w:val="both"/>
      </w:pPr>
      <w:r>
        <w:t>Prin proiect nu sunt propuse lucrari care sa afecteze constructiile existente in zona drumurilor.</w:t>
      </w:r>
    </w:p>
    <w:p w:rsidR="00D7261A" w:rsidRDefault="00D7261A" w:rsidP="00D7261A">
      <w:pPr>
        <w:shd w:val="clear" w:color="auto" w:fill="FFFFFF"/>
        <w:spacing w:line="360" w:lineRule="auto"/>
        <w:ind w:firstLine="720"/>
        <w:jc w:val="both"/>
      </w:pPr>
      <w:r>
        <w:t xml:space="preserve"> </w:t>
      </w:r>
    </w:p>
    <w:p w:rsidR="00D7261A" w:rsidRPr="00D7261A" w:rsidRDefault="00D7261A" w:rsidP="00D7261A">
      <w:pPr>
        <w:shd w:val="clear" w:color="auto" w:fill="FFFFFF"/>
        <w:spacing w:line="360" w:lineRule="auto"/>
        <w:jc w:val="both"/>
        <w:rPr>
          <w:i/>
        </w:rPr>
      </w:pPr>
      <w:r w:rsidRPr="00D7261A">
        <w:rPr>
          <w:i/>
        </w:rPr>
        <w:t xml:space="preserve">Impactul asupra calităţii şi regimului cantitativ al apei </w:t>
      </w:r>
    </w:p>
    <w:p w:rsidR="00D7261A" w:rsidRDefault="00D7261A" w:rsidP="00D7261A">
      <w:pPr>
        <w:shd w:val="clear" w:color="auto" w:fill="FFFFFF"/>
        <w:spacing w:line="360" w:lineRule="auto"/>
        <w:ind w:firstLine="720"/>
        <w:jc w:val="both"/>
      </w:pPr>
      <w:r>
        <w:t xml:space="preserve">Sursele de poluanti pentru ape, sunt, atat in perioada de executie cat si in cea de exploatare autovehiculele care ruleaza pe carosabilul drumurilor analizate. </w:t>
      </w:r>
    </w:p>
    <w:p w:rsidR="00D7261A" w:rsidRDefault="00D7261A" w:rsidP="00D7261A">
      <w:pPr>
        <w:shd w:val="clear" w:color="auto" w:fill="FFFFFF"/>
        <w:spacing w:line="360" w:lineRule="auto"/>
        <w:ind w:firstLine="720"/>
        <w:jc w:val="both"/>
      </w:pPr>
      <w:r>
        <w:t xml:space="preserve">In etapa de exploatare sursele de poluanti pentru ape sunt toate autovehiculele si utilajele ce se vor folosi pentru executia lucrarilor. Principala problema o constituie pierderile de combustibil si alte substante poluante, ce se vor folosi, care pot ajunge in apele pluviale si in sistemele de colectare si evacuare ale acestora. </w:t>
      </w:r>
    </w:p>
    <w:p w:rsidR="00D7261A" w:rsidRDefault="00D7261A" w:rsidP="00D7261A">
      <w:pPr>
        <w:shd w:val="clear" w:color="auto" w:fill="FFFFFF"/>
        <w:spacing w:line="360" w:lineRule="auto"/>
        <w:ind w:firstLine="720"/>
        <w:jc w:val="both"/>
      </w:pPr>
      <w:r>
        <w:t>O alta sursa de poluare in etapa de executie, o constituie activitatea din organizarea de santier. In acest sens, apele uzate menajere provenite de la baracile muncitorilor se vor colecta in bazinele aferente toaletelor ecologice, iar ulterior vor fi vidanjate de catre o societate acreditata.</w:t>
      </w:r>
    </w:p>
    <w:p w:rsidR="00D7261A" w:rsidRDefault="00D7261A" w:rsidP="00D7261A">
      <w:pPr>
        <w:shd w:val="clear" w:color="auto" w:fill="FFFFFF"/>
        <w:spacing w:line="360" w:lineRule="auto"/>
        <w:ind w:firstLine="720"/>
        <w:jc w:val="both"/>
      </w:pPr>
      <w:r>
        <w:t>In etapa de exploatare, sursele de poluanti provin de la autoturismele participante la trafic, care pot ajunge in apele pluviale si in sistemele de colectare si evacuare ale acestora.</w:t>
      </w:r>
    </w:p>
    <w:p w:rsidR="00D7261A" w:rsidRDefault="00D7261A" w:rsidP="00D7261A">
      <w:pPr>
        <w:shd w:val="clear" w:color="auto" w:fill="FFFFFF"/>
        <w:spacing w:line="360" w:lineRule="auto"/>
        <w:jc w:val="both"/>
      </w:pPr>
    </w:p>
    <w:p w:rsidR="00D7261A" w:rsidRPr="00D7261A" w:rsidRDefault="00D7261A" w:rsidP="00D7261A">
      <w:pPr>
        <w:shd w:val="clear" w:color="auto" w:fill="FFFFFF"/>
        <w:spacing w:line="360" w:lineRule="auto"/>
        <w:jc w:val="both"/>
        <w:rPr>
          <w:i/>
        </w:rPr>
      </w:pPr>
      <w:r w:rsidRPr="00D7261A">
        <w:rPr>
          <w:i/>
        </w:rPr>
        <w:t xml:space="preserve">Impactul asupra calităţii aerului </w:t>
      </w:r>
    </w:p>
    <w:p w:rsidR="00D7261A" w:rsidRDefault="00D7261A" w:rsidP="00D7261A">
      <w:pPr>
        <w:shd w:val="clear" w:color="auto" w:fill="FFFFFF"/>
        <w:spacing w:line="360" w:lineRule="auto"/>
        <w:ind w:firstLine="720"/>
        <w:jc w:val="both"/>
      </w:pPr>
      <w:r>
        <w:t xml:space="preserve">In perioada de executie, executantul are obligatia de a folosi numai utilaje care trebuie sa aiba reviziile in termen de valabilitate si sa fie efectuate de societati acreditate in domeniu. Acest lucru confirma faptul ca poluantii proveniti de la aceste utilaje sunt in limitele legale. </w:t>
      </w:r>
    </w:p>
    <w:p w:rsidR="00D7261A" w:rsidRDefault="00D7261A" w:rsidP="00D7261A">
      <w:pPr>
        <w:shd w:val="clear" w:color="auto" w:fill="FFFFFF"/>
        <w:spacing w:line="360" w:lineRule="auto"/>
        <w:ind w:firstLine="720"/>
        <w:jc w:val="both"/>
      </w:pPr>
      <w:r>
        <w:t xml:space="preserve">In zona de desfasurare a lucrarilor, repartizarea poluantilor se considera uniforma. Mijloacele de transport sunt surse liniare de poluare. Utilajele, in schimb se deplaseaza pe distante reduse, in zona fronturilor de lucru. Se apreciaza ca repartizarea uniforma in lungul lucrarii a emisiilor poate fi acceptata ca ipoteza de calcul. Trebuie precizat ca alegerea utilajelor, organizarea santierului, tehnologia de executie, fluxul lucrarilor, intra in atributiile antreprenorului general. </w:t>
      </w:r>
    </w:p>
    <w:p w:rsidR="00D7261A" w:rsidRDefault="00D7261A" w:rsidP="00D7261A">
      <w:pPr>
        <w:shd w:val="clear" w:color="auto" w:fill="FFFFFF"/>
        <w:spacing w:line="360" w:lineRule="auto"/>
        <w:ind w:firstLine="720"/>
        <w:jc w:val="both"/>
      </w:pPr>
      <w:r>
        <w:t xml:space="preserve">Dat fiind perioadele scurte de timp in care se vor executa lucrarile intr-un front de lucru, se estimeaza ca impactul asupra calitatii aerului va fi redus, reversibil in timp. De asemenea, schimbarea in timp a zonelor de lucru inseamna schimbarea pozitiei surselor de emisie, ceea ce determina un impact local redus pe termen lung si scaderea probabilitatii de aparitie a unor valori mari ale concentratiilor pe termen scurt. </w:t>
      </w:r>
    </w:p>
    <w:p w:rsidR="00D7261A" w:rsidRDefault="00D7261A" w:rsidP="00D7261A">
      <w:pPr>
        <w:shd w:val="clear" w:color="auto" w:fill="FFFFFF"/>
        <w:spacing w:line="360" w:lineRule="auto"/>
        <w:ind w:firstLine="720"/>
        <w:jc w:val="both"/>
      </w:pPr>
      <w:r>
        <w:t xml:space="preserve">In perioada de exploatare – nu este cazul. </w:t>
      </w:r>
    </w:p>
    <w:p w:rsidR="00D7261A" w:rsidRDefault="00D7261A" w:rsidP="00D7261A">
      <w:pPr>
        <w:shd w:val="clear" w:color="auto" w:fill="FFFFFF"/>
        <w:spacing w:line="360" w:lineRule="auto"/>
        <w:jc w:val="both"/>
      </w:pPr>
    </w:p>
    <w:p w:rsidR="00EE327B" w:rsidRDefault="00EE327B" w:rsidP="00D7261A">
      <w:pPr>
        <w:shd w:val="clear" w:color="auto" w:fill="FFFFFF"/>
        <w:spacing w:line="360" w:lineRule="auto"/>
        <w:jc w:val="both"/>
      </w:pPr>
    </w:p>
    <w:p w:rsidR="00D7261A" w:rsidRPr="00D7261A" w:rsidRDefault="00D7261A" w:rsidP="00D7261A">
      <w:pPr>
        <w:shd w:val="clear" w:color="auto" w:fill="FFFFFF"/>
        <w:spacing w:line="360" w:lineRule="auto"/>
        <w:jc w:val="both"/>
        <w:rPr>
          <w:i/>
        </w:rPr>
      </w:pPr>
      <w:r w:rsidRPr="00D7261A">
        <w:rPr>
          <w:i/>
        </w:rPr>
        <w:lastRenderedPageBreak/>
        <w:t xml:space="preserve">Impactul asupra climei </w:t>
      </w:r>
    </w:p>
    <w:p w:rsidR="00D7261A" w:rsidRDefault="00D7261A" w:rsidP="00D7261A">
      <w:pPr>
        <w:shd w:val="clear" w:color="auto" w:fill="FFFFFF"/>
        <w:spacing w:line="360" w:lineRule="auto"/>
        <w:ind w:firstLine="720"/>
        <w:jc w:val="both"/>
        <w:rPr>
          <w:noProof w:val="0"/>
          <w:sz w:val="22"/>
          <w:szCs w:val="22"/>
          <w:lang w:val="en-US" w:eastAsia="ro-RO"/>
        </w:rPr>
      </w:pPr>
      <w:r>
        <w:t>Lucrarile proiectate, prin natura tehnologiilor de lucru, a amplasamentului, a materialelor, a faptului ca durata de timp petrecuta intr-o zona de lucru este mica, duc la concluzia ca nu va exista un impact asupra climei.</w:t>
      </w:r>
    </w:p>
    <w:p w:rsidR="009C7BD4" w:rsidRDefault="009C7BD4" w:rsidP="00E942D1">
      <w:pPr>
        <w:shd w:val="clear" w:color="auto" w:fill="FFFFFF"/>
        <w:spacing w:line="360" w:lineRule="auto"/>
        <w:jc w:val="both"/>
      </w:pPr>
    </w:p>
    <w:p w:rsidR="009C7BD4" w:rsidRPr="009C7BD4" w:rsidRDefault="00D7261A" w:rsidP="009C7BD4">
      <w:pPr>
        <w:shd w:val="clear" w:color="auto" w:fill="FFFFFF"/>
        <w:spacing w:line="360" w:lineRule="auto"/>
        <w:jc w:val="both"/>
        <w:rPr>
          <w:i/>
        </w:rPr>
      </w:pPr>
      <w:r w:rsidRPr="009C7BD4">
        <w:rPr>
          <w:i/>
        </w:rPr>
        <w:t xml:space="preserve">Impactul zgomotelor si vibratiilor </w:t>
      </w:r>
    </w:p>
    <w:p w:rsidR="009C7BD4" w:rsidRDefault="00D7261A" w:rsidP="00D7261A">
      <w:pPr>
        <w:shd w:val="clear" w:color="auto" w:fill="FFFFFF"/>
        <w:spacing w:line="360" w:lineRule="auto"/>
        <w:ind w:firstLine="720"/>
        <w:jc w:val="both"/>
      </w:pPr>
      <w:r>
        <w:t xml:space="preserve">In perioada de executie, sursele de zgomot si vibratii sunt grupate dupa cum urmeaza: </w:t>
      </w:r>
    </w:p>
    <w:p w:rsidR="009C7BD4" w:rsidRDefault="00D7261A" w:rsidP="00D7261A">
      <w:pPr>
        <w:shd w:val="clear" w:color="auto" w:fill="FFFFFF"/>
        <w:spacing w:line="360" w:lineRule="auto"/>
        <w:ind w:firstLine="720"/>
        <w:jc w:val="both"/>
      </w:pPr>
      <w:r>
        <w:t>- in fronturile de lucru zgomotul si vibratiile sunt produse in fazele de executie de catre functionarea utilajelor de constructii specifice lucrarilor (excavari si curatiri in amplasament, realizarea structurilor proiectate etc.) la care se adauga aprovizionarea cu materiale;</w:t>
      </w:r>
    </w:p>
    <w:p w:rsidR="009C7BD4" w:rsidRDefault="00D7261A" w:rsidP="00D7261A">
      <w:pPr>
        <w:shd w:val="clear" w:color="auto" w:fill="FFFFFF"/>
        <w:spacing w:line="360" w:lineRule="auto"/>
        <w:ind w:firstLine="720"/>
        <w:jc w:val="both"/>
      </w:pPr>
      <w:r>
        <w:t xml:space="preserve"> - circulatia autobasculantelor, autocamioanelor si a celorlalte utilaje care transporta materiale necesare executiei lucrarii. </w:t>
      </w:r>
    </w:p>
    <w:p w:rsidR="009C7BD4" w:rsidRDefault="00D7261A" w:rsidP="00D7261A">
      <w:pPr>
        <w:shd w:val="clear" w:color="auto" w:fill="FFFFFF"/>
        <w:spacing w:line="360" w:lineRule="auto"/>
        <w:ind w:firstLine="720"/>
        <w:jc w:val="both"/>
      </w:pPr>
      <w:r>
        <w:t xml:space="preserve">Aceste surse de zgomot si vibratie vor exista doar pentru perioada de timp necesara realizarii investitiei. Utilajele utilizate vor prezenta verificarile tehnice specificate de legislatia in vigoare. </w:t>
      </w:r>
    </w:p>
    <w:p w:rsidR="009C7BD4" w:rsidRDefault="00D7261A" w:rsidP="00D7261A">
      <w:pPr>
        <w:shd w:val="clear" w:color="auto" w:fill="FFFFFF"/>
        <w:spacing w:line="360" w:lineRule="auto"/>
        <w:ind w:firstLine="720"/>
        <w:jc w:val="both"/>
      </w:pPr>
      <w:r>
        <w:t xml:space="preserve">In perioada de exploatare – nu este cazul. </w:t>
      </w:r>
    </w:p>
    <w:p w:rsidR="009C7BD4" w:rsidRDefault="009C7BD4" w:rsidP="009C7BD4">
      <w:pPr>
        <w:shd w:val="clear" w:color="auto" w:fill="FFFFFF"/>
        <w:spacing w:line="360" w:lineRule="auto"/>
        <w:jc w:val="both"/>
      </w:pPr>
    </w:p>
    <w:p w:rsidR="009C7BD4" w:rsidRPr="009C7BD4" w:rsidRDefault="00D7261A" w:rsidP="009C7BD4">
      <w:pPr>
        <w:shd w:val="clear" w:color="auto" w:fill="FFFFFF"/>
        <w:spacing w:line="360" w:lineRule="auto"/>
        <w:jc w:val="both"/>
        <w:rPr>
          <w:i/>
        </w:rPr>
      </w:pPr>
      <w:r w:rsidRPr="009C7BD4">
        <w:rPr>
          <w:i/>
        </w:rPr>
        <w:t xml:space="preserve">Impactul asupra peisajului şi mediului vizual </w:t>
      </w:r>
    </w:p>
    <w:p w:rsidR="009C7BD4" w:rsidRDefault="00D7261A" w:rsidP="009C7BD4">
      <w:pPr>
        <w:shd w:val="clear" w:color="auto" w:fill="FFFFFF"/>
        <w:spacing w:line="360" w:lineRule="auto"/>
        <w:ind w:firstLine="720"/>
        <w:jc w:val="both"/>
      </w:pPr>
      <w:r>
        <w:t xml:space="preserve">In perioada de executie, impactul va fi negativ. </w:t>
      </w:r>
    </w:p>
    <w:p w:rsidR="009C7BD4" w:rsidRDefault="00D7261A" w:rsidP="009C7BD4">
      <w:pPr>
        <w:shd w:val="clear" w:color="auto" w:fill="FFFFFF"/>
        <w:spacing w:line="360" w:lineRule="auto"/>
        <w:ind w:firstLine="720"/>
        <w:jc w:val="both"/>
      </w:pPr>
      <w:r>
        <w:t xml:space="preserve">In nici o situatie de executie lucrari, din acest punct de vedere, impactul nu poate fi pozitiv. Vor exista utilaje care vor actiona pe diferite zone de lucru, restrictii de circulatii, autoutilitare care vor transporta materialele de constructii necesare etc. Toate acestea fac nota discordanta si nu se incadreaza intr-un alt peisaj, decat cel al unei zone majoritar de constructii. </w:t>
      </w:r>
    </w:p>
    <w:p w:rsidR="009C7BD4" w:rsidRDefault="00D7261A" w:rsidP="009C7BD4">
      <w:pPr>
        <w:shd w:val="clear" w:color="auto" w:fill="FFFFFF"/>
        <w:spacing w:line="360" w:lineRule="auto"/>
        <w:ind w:firstLine="720"/>
        <w:jc w:val="both"/>
      </w:pPr>
      <w:r>
        <w:t xml:space="preserve">Acest impact va exista in perioada de executie a lucrarilor. </w:t>
      </w:r>
    </w:p>
    <w:p w:rsidR="009C7BD4" w:rsidRDefault="00D7261A" w:rsidP="009C7BD4">
      <w:pPr>
        <w:shd w:val="clear" w:color="auto" w:fill="FFFFFF"/>
        <w:spacing w:line="360" w:lineRule="auto"/>
        <w:ind w:firstLine="720"/>
        <w:jc w:val="both"/>
      </w:pPr>
      <w:r>
        <w:t xml:space="preserve">In perioada de exploatare, consideram ca impactul va fi neutru. </w:t>
      </w:r>
    </w:p>
    <w:p w:rsidR="009C7BD4" w:rsidRDefault="009C7BD4" w:rsidP="009C7BD4">
      <w:pPr>
        <w:shd w:val="clear" w:color="auto" w:fill="FFFFFF"/>
        <w:spacing w:line="360" w:lineRule="auto"/>
        <w:jc w:val="both"/>
      </w:pPr>
    </w:p>
    <w:p w:rsidR="009C7BD4" w:rsidRPr="009C7BD4" w:rsidRDefault="00D7261A" w:rsidP="009C7BD4">
      <w:pPr>
        <w:shd w:val="clear" w:color="auto" w:fill="FFFFFF"/>
        <w:spacing w:line="360" w:lineRule="auto"/>
        <w:jc w:val="both"/>
        <w:rPr>
          <w:i/>
        </w:rPr>
      </w:pPr>
      <w:r w:rsidRPr="009C7BD4">
        <w:rPr>
          <w:i/>
        </w:rPr>
        <w:t xml:space="preserve">Impactul asupra patrimoniului istoric şi cultural </w:t>
      </w:r>
    </w:p>
    <w:p w:rsidR="00D7261A" w:rsidRDefault="00D7261A" w:rsidP="009C7BD4">
      <w:pPr>
        <w:shd w:val="clear" w:color="auto" w:fill="FFFFFF"/>
        <w:spacing w:line="360" w:lineRule="auto"/>
        <w:ind w:firstLine="720"/>
        <w:jc w:val="both"/>
        <w:rPr>
          <w:noProof w:val="0"/>
          <w:sz w:val="22"/>
          <w:szCs w:val="22"/>
          <w:lang w:val="en-US" w:eastAsia="ro-RO"/>
        </w:rPr>
      </w:pPr>
      <w:r>
        <w:t>Nu este cazul.</w:t>
      </w:r>
    </w:p>
    <w:p w:rsidR="00D7261A" w:rsidRPr="006511DA" w:rsidRDefault="00D7261A" w:rsidP="00D7261A">
      <w:pPr>
        <w:shd w:val="clear" w:color="auto" w:fill="FFFFFF"/>
        <w:spacing w:line="360" w:lineRule="auto"/>
        <w:jc w:val="both"/>
        <w:rPr>
          <w:noProof w:val="0"/>
          <w:sz w:val="22"/>
          <w:szCs w:val="22"/>
          <w:lang w:val="en-US" w:eastAsia="ro-RO"/>
        </w:rPr>
      </w:pPr>
    </w:p>
    <w:p w:rsidR="006511DA" w:rsidRDefault="006511DA" w:rsidP="006511DA">
      <w:pPr>
        <w:shd w:val="clear" w:color="auto" w:fill="FFFFFF"/>
        <w:spacing w:line="360" w:lineRule="auto"/>
        <w:jc w:val="both"/>
        <w:rPr>
          <w:b/>
          <w:noProof w:val="0"/>
          <w:lang w:val="en-US" w:eastAsia="ro-RO"/>
        </w:rPr>
      </w:pPr>
      <w:r w:rsidRPr="006511DA">
        <w:rPr>
          <w:b/>
          <w:bCs/>
          <w:noProof w:val="0"/>
          <w:lang w:val="en-US" w:eastAsia="ro-RO"/>
        </w:rPr>
        <w:t>-</w:t>
      </w:r>
      <w:r w:rsidRPr="006511DA">
        <w:rPr>
          <w:b/>
          <w:noProof w:val="0"/>
          <w:lang w:val="en-US" w:eastAsia="ro-RO"/>
        </w:rPr>
        <w:t> extinderea impactului (zona geografică, numărul populației/habitatelor/speciilor afectate);</w:t>
      </w:r>
    </w:p>
    <w:p w:rsidR="009C7BD4" w:rsidRDefault="009C7BD4" w:rsidP="009C7BD4">
      <w:pPr>
        <w:spacing w:line="360" w:lineRule="auto"/>
        <w:ind w:firstLine="720"/>
        <w:jc w:val="both"/>
        <w:rPr>
          <w:shd w:val="clear" w:color="auto" w:fill="FFFFFF"/>
        </w:rPr>
      </w:pPr>
      <w:r w:rsidRPr="009C7BD4">
        <w:rPr>
          <w:noProof w:val="0"/>
          <w:lang w:val="en-US" w:eastAsia="ro-RO"/>
        </w:rPr>
        <w:t xml:space="preserve">Lucrarile proiectate se desfasoara pe raza </w:t>
      </w:r>
      <w:r w:rsidR="0073628B">
        <w:rPr>
          <w:noProof w:val="0"/>
          <w:lang w:val="en-US" w:eastAsia="ro-RO"/>
        </w:rPr>
        <w:t>comunei Creaca</w:t>
      </w:r>
      <w:r w:rsidRPr="009C7BD4">
        <w:rPr>
          <w:noProof w:val="0"/>
          <w:lang w:val="en-US" w:eastAsia="ro-RO"/>
        </w:rPr>
        <w:t>, in zona de intravilan.</w:t>
      </w:r>
      <w:r>
        <w:rPr>
          <w:b/>
          <w:noProof w:val="0"/>
          <w:lang w:val="en-US" w:eastAsia="ro-RO"/>
        </w:rPr>
        <w:t xml:space="preserve"> </w:t>
      </w:r>
    </w:p>
    <w:p w:rsidR="004A2F54" w:rsidRPr="00AB0001" w:rsidRDefault="004A2F54" w:rsidP="009C7BD4">
      <w:pPr>
        <w:spacing w:line="360" w:lineRule="auto"/>
        <w:ind w:firstLine="720"/>
        <w:jc w:val="both"/>
        <w:rPr>
          <w:shd w:val="clear" w:color="auto" w:fill="FFFFFF"/>
        </w:rPr>
      </w:pPr>
      <w:r>
        <w:rPr>
          <w:shd w:val="clear" w:color="auto" w:fill="FFFFFF"/>
        </w:rPr>
        <w:t>Habitatele/speciile din vecinatate sunt antropizate si nu sunt o importanta speciala, nefiind in interiorul unei Arii Naturale Protejate.</w:t>
      </w:r>
    </w:p>
    <w:p w:rsidR="006511DA" w:rsidRDefault="006511DA" w:rsidP="006511DA">
      <w:pPr>
        <w:shd w:val="clear" w:color="auto" w:fill="FFFFFF"/>
        <w:spacing w:line="360" w:lineRule="auto"/>
        <w:jc w:val="both"/>
        <w:rPr>
          <w:b/>
          <w:noProof w:val="0"/>
          <w:lang w:val="en-US" w:eastAsia="ro-RO"/>
        </w:rPr>
      </w:pPr>
      <w:r w:rsidRPr="006511DA">
        <w:rPr>
          <w:b/>
          <w:bCs/>
          <w:noProof w:val="0"/>
          <w:lang w:val="en-US" w:eastAsia="ro-RO"/>
        </w:rPr>
        <w:t>-</w:t>
      </w:r>
      <w:r w:rsidRPr="006511DA">
        <w:rPr>
          <w:b/>
          <w:noProof w:val="0"/>
          <w:lang w:val="en-US" w:eastAsia="ro-RO"/>
        </w:rPr>
        <w:t> magnitudinea și complexitatea impactului;</w:t>
      </w:r>
    </w:p>
    <w:p w:rsidR="009C7BD4" w:rsidRPr="006511DA" w:rsidRDefault="009C7BD4" w:rsidP="009C7BD4">
      <w:pPr>
        <w:shd w:val="clear" w:color="auto" w:fill="FFFFFF"/>
        <w:spacing w:line="360" w:lineRule="auto"/>
        <w:ind w:firstLine="720"/>
        <w:jc w:val="both"/>
        <w:rPr>
          <w:noProof w:val="0"/>
          <w:lang w:val="en-US" w:eastAsia="ro-RO"/>
        </w:rPr>
      </w:pPr>
      <w:r w:rsidRPr="009C7BD4">
        <w:rPr>
          <w:noProof w:val="0"/>
          <w:lang w:val="en-US" w:eastAsia="ro-RO"/>
        </w:rPr>
        <w:t>Atat magnitudinea, cat si complexitatea impactului vor fi reduse, pe plan local, in zona de lucru.</w:t>
      </w:r>
    </w:p>
    <w:p w:rsidR="006511DA" w:rsidRDefault="006511DA" w:rsidP="006511DA">
      <w:pPr>
        <w:shd w:val="clear" w:color="auto" w:fill="FFFFFF"/>
        <w:spacing w:line="360" w:lineRule="auto"/>
        <w:jc w:val="both"/>
        <w:rPr>
          <w:b/>
          <w:noProof w:val="0"/>
          <w:lang w:val="en-US" w:eastAsia="ro-RO"/>
        </w:rPr>
      </w:pPr>
      <w:r w:rsidRPr="006511DA">
        <w:rPr>
          <w:b/>
          <w:bCs/>
          <w:noProof w:val="0"/>
          <w:lang w:val="en-US" w:eastAsia="ro-RO"/>
        </w:rPr>
        <w:t>-</w:t>
      </w:r>
      <w:r w:rsidRPr="006511DA">
        <w:rPr>
          <w:b/>
          <w:noProof w:val="0"/>
          <w:lang w:val="en-US" w:eastAsia="ro-RO"/>
        </w:rPr>
        <w:t> probabilitatea impactului;</w:t>
      </w:r>
    </w:p>
    <w:p w:rsidR="009C7BD4" w:rsidRPr="006511DA" w:rsidRDefault="009C7BD4" w:rsidP="006511DA">
      <w:pPr>
        <w:shd w:val="clear" w:color="auto" w:fill="FFFFFF"/>
        <w:spacing w:line="360" w:lineRule="auto"/>
        <w:jc w:val="both"/>
        <w:rPr>
          <w:noProof w:val="0"/>
          <w:lang w:val="en-US" w:eastAsia="ro-RO"/>
        </w:rPr>
      </w:pPr>
      <w:r>
        <w:rPr>
          <w:b/>
          <w:noProof w:val="0"/>
          <w:lang w:val="en-US" w:eastAsia="ro-RO"/>
        </w:rPr>
        <w:lastRenderedPageBreak/>
        <w:tab/>
      </w:r>
      <w:r w:rsidRPr="009C7BD4">
        <w:rPr>
          <w:noProof w:val="0"/>
          <w:lang w:val="en-US" w:eastAsia="ro-RO"/>
        </w:rPr>
        <w:t>Impactul va aparea pe durata de executie a lucrarilor.</w:t>
      </w:r>
    </w:p>
    <w:p w:rsidR="006511DA" w:rsidRDefault="006511DA" w:rsidP="006511DA">
      <w:pPr>
        <w:shd w:val="clear" w:color="auto" w:fill="FFFFFF"/>
        <w:spacing w:line="360" w:lineRule="auto"/>
        <w:jc w:val="both"/>
        <w:rPr>
          <w:b/>
          <w:noProof w:val="0"/>
          <w:lang w:val="en-US" w:eastAsia="ro-RO"/>
        </w:rPr>
      </w:pPr>
      <w:r w:rsidRPr="006511DA">
        <w:rPr>
          <w:b/>
          <w:bCs/>
          <w:noProof w:val="0"/>
          <w:lang w:val="en-US" w:eastAsia="ro-RO"/>
        </w:rPr>
        <w:t>-</w:t>
      </w:r>
      <w:r w:rsidRPr="006511DA">
        <w:rPr>
          <w:b/>
          <w:noProof w:val="0"/>
          <w:lang w:val="en-US" w:eastAsia="ro-RO"/>
        </w:rPr>
        <w:t> durata, frecvența și reversibilitatea impactului;</w:t>
      </w:r>
    </w:p>
    <w:p w:rsidR="009C7BD4" w:rsidRPr="006511DA" w:rsidRDefault="009C7BD4" w:rsidP="006511DA">
      <w:pPr>
        <w:shd w:val="clear" w:color="auto" w:fill="FFFFFF"/>
        <w:spacing w:line="360" w:lineRule="auto"/>
        <w:jc w:val="both"/>
        <w:rPr>
          <w:noProof w:val="0"/>
          <w:lang w:val="en-US" w:eastAsia="ro-RO"/>
        </w:rPr>
      </w:pPr>
      <w:r w:rsidRPr="009C7BD4">
        <w:rPr>
          <w:noProof w:val="0"/>
          <w:lang w:val="en-US" w:eastAsia="ro-RO"/>
        </w:rPr>
        <w:tab/>
        <w:t>Impactul va fi pe durata de executie a lucrarilor si numai pe plan local.</w:t>
      </w:r>
    </w:p>
    <w:p w:rsidR="006511DA" w:rsidRDefault="006511DA" w:rsidP="006511DA">
      <w:pPr>
        <w:shd w:val="clear" w:color="auto" w:fill="FFFFFF"/>
        <w:spacing w:line="360" w:lineRule="auto"/>
        <w:jc w:val="both"/>
        <w:rPr>
          <w:b/>
          <w:noProof w:val="0"/>
          <w:lang w:val="en-US" w:eastAsia="ro-RO"/>
        </w:rPr>
      </w:pPr>
      <w:r w:rsidRPr="006511DA">
        <w:rPr>
          <w:b/>
          <w:bCs/>
          <w:noProof w:val="0"/>
          <w:lang w:val="en-US" w:eastAsia="ro-RO"/>
        </w:rPr>
        <w:t>-</w:t>
      </w:r>
      <w:r w:rsidRPr="006511DA">
        <w:rPr>
          <w:b/>
          <w:noProof w:val="0"/>
          <w:lang w:val="en-US" w:eastAsia="ro-RO"/>
        </w:rPr>
        <w:t> măsurile de evitare, reducere sau ameliorare a impactului semnificativ asupra mediului;</w:t>
      </w:r>
    </w:p>
    <w:p w:rsidR="009C7BD4" w:rsidRDefault="009C7BD4" w:rsidP="009C7BD4">
      <w:pPr>
        <w:shd w:val="clear" w:color="auto" w:fill="FFFFFF"/>
        <w:spacing w:line="360" w:lineRule="auto"/>
        <w:ind w:firstLine="720"/>
        <w:jc w:val="both"/>
      </w:pPr>
      <w:r>
        <w:t xml:space="preserve">Impactul asupra mediului nu va fi unul </w:t>
      </w:r>
      <w:r w:rsidR="004A2F54">
        <w:t>ne</w:t>
      </w:r>
      <w:r>
        <w:t xml:space="preserve">semnificativ, in consecinta nu se impun masuri speciale de evitare, reducere sau ameliorare a acestuia. </w:t>
      </w:r>
    </w:p>
    <w:p w:rsidR="009C7BD4" w:rsidRPr="006511DA" w:rsidRDefault="009C7BD4" w:rsidP="009C7BD4">
      <w:pPr>
        <w:shd w:val="clear" w:color="auto" w:fill="FFFFFF"/>
        <w:spacing w:line="360" w:lineRule="auto"/>
        <w:ind w:firstLine="720"/>
        <w:jc w:val="both"/>
        <w:rPr>
          <w:b/>
          <w:noProof w:val="0"/>
          <w:lang w:val="en-US" w:eastAsia="ro-RO"/>
        </w:rPr>
      </w:pPr>
      <w:r>
        <w:t>Utilajele care transporta materiale de constructie trebuie sa fie acoperite pe durata transportului. Zonele de lucru trebuie sa fie clar delimitate, utilajele sa actioneze numai in interiorul acestora si strict pentru executia lucrarilor proiectate sau demolarile necesare pentru prezentul proiect, depozitarea materialelor / deseurilor sa se faca numai in zonele stabilite in prealabil pentru acestea.</w:t>
      </w:r>
    </w:p>
    <w:p w:rsidR="006511DA" w:rsidRDefault="006511DA" w:rsidP="006511DA">
      <w:pPr>
        <w:pStyle w:val="Bodytext80"/>
        <w:shd w:val="clear" w:color="auto" w:fill="auto"/>
        <w:tabs>
          <w:tab w:val="left" w:pos="0"/>
        </w:tabs>
        <w:spacing w:before="0" w:line="360" w:lineRule="auto"/>
        <w:ind w:right="40" w:firstLine="0"/>
        <w:jc w:val="both"/>
        <w:rPr>
          <w:rFonts w:ascii="Times New Roman" w:eastAsia="Times New Roman" w:hAnsi="Times New Roman" w:cs="Times New Roman"/>
          <w:b/>
          <w:noProof w:val="0"/>
          <w:sz w:val="24"/>
          <w:szCs w:val="24"/>
          <w:lang w:val="en-US"/>
        </w:rPr>
      </w:pPr>
      <w:r w:rsidRPr="006511DA">
        <w:rPr>
          <w:rFonts w:ascii="Times New Roman" w:eastAsia="Times New Roman" w:hAnsi="Times New Roman" w:cs="Times New Roman"/>
          <w:b/>
          <w:bCs/>
          <w:noProof w:val="0"/>
          <w:sz w:val="24"/>
          <w:szCs w:val="24"/>
          <w:lang w:val="en-US"/>
        </w:rPr>
        <w:t>-</w:t>
      </w:r>
      <w:r w:rsidRPr="006511DA">
        <w:rPr>
          <w:rFonts w:ascii="Times New Roman" w:eastAsia="Times New Roman" w:hAnsi="Times New Roman" w:cs="Times New Roman"/>
          <w:b/>
          <w:noProof w:val="0"/>
          <w:sz w:val="24"/>
          <w:szCs w:val="24"/>
          <w:lang w:val="en-US"/>
        </w:rPr>
        <w:t> natura transfrontalieră a impactului.</w:t>
      </w:r>
    </w:p>
    <w:p w:rsidR="009C7BD4" w:rsidRPr="009C7BD4" w:rsidRDefault="009C7BD4" w:rsidP="006511DA">
      <w:pPr>
        <w:pStyle w:val="Bodytext80"/>
        <w:shd w:val="clear" w:color="auto" w:fill="auto"/>
        <w:tabs>
          <w:tab w:val="left" w:pos="0"/>
        </w:tabs>
        <w:spacing w:before="0" w:line="360" w:lineRule="auto"/>
        <w:ind w:right="40" w:firstLine="0"/>
        <w:jc w:val="both"/>
        <w:rPr>
          <w:rFonts w:ascii="Times New Roman" w:hAnsi="Times New Roman" w:cs="Times New Roman"/>
          <w:sz w:val="24"/>
          <w:szCs w:val="24"/>
        </w:rPr>
      </w:pPr>
      <w:r>
        <w:rPr>
          <w:rFonts w:ascii="Times New Roman" w:eastAsia="Times New Roman" w:hAnsi="Times New Roman" w:cs="Times New Roman"/>
          <w:b/>
          <w:noProof w:val="0"/>
          <w:sz w:val="24"/>
          <w:szCs w:val="24"/>
          <w:lang w:val="en-US"/>
        </w:rPr>
        <w:tab/>
      </w:r>
      <w:r w:rsidRPr="009C7BD4">
        <w:rPr>
          <w:rFonts w:ascii="Times New Roman" w:eastAsia="Times New Roman" w:hAnsi="Times New Roman" w:cs="Times New Roman"/>
          <w:noProof w:val="0"/>
          <w:sz w:val="24"/>
          <w:szCs w:val="24"/>
          <w:lang w:val="en-US"/>
        </w:rPr>
        <w:t>Nu este cazul.</w:t>
      </w:r>
    </w:p>
    <w:p w:rsidR="004B65D4" w:rsidRPr="004B65D4" w:rsidRDefault="004B65D4" w:rsidP="00E942D1">
      <w:pPr>
        <w:tabs>
          <w:tab w:val="left" w:pos="720"/>
        </w:tabs>
        <w:spacing w:line="360" w:lineRule="auto"/>
        <w:jc w:val="both"/>
        <w:rPr>
          <w:b/>
        </w:rPr>
      </w:pPr>
      <w:r w:rsidRPr="004B65D4">
        <w:rPr>
          <w:b/>
        </w:rPr>
        <w:t>VII</w:t>
      </w:r>
      <w:r w:rsidR="009B382C">
        <w:rPr>
          <w:b/>
        </w:rPr>
        <w:t>I</w:t>
      </w:r>
      <w:r w:rsidRPr="004B65D4">
        <w:rPr>
          <w:b/>
        </w:rPr>
        <w:t>. PREVEDERI PENTRU MONITORIZAREA MEDIULUI</w:t>
      </w:r>
    </w:p>
    <w:p w:rsidR="003B540C" w:rsidRPr="004B65D4" w:rsidRDefault="004B65D4" w:rsidP="004B65D4">
      <w:pPr>
        <w:tabs>
          <w:tab w:val="left" w:pos="720"/>
        </w:tabs>
        <w:spacing w:line="360" w:lineRule="auto"/>
        <w:jc w:val="both"/>
        <w:rPr>
          <w:sz w:val="22"/>
          <w:szCs w:val="22"/>
        </w:rPr>
      </w:pPr>
      <w:r>
        <w:rPr>
          <w:sz w:val="22"/>
          <w:szCs w:val="22"/>
        </w:rPr>
        <w:tab/>
      </w:r>
      <w:r w:rsidR="003B540C" w:rsidRPr="004B65D4">
        <w:rPr>
          <w:sz w:val="22"/>
          <w:szCs w:val="22"/>
        </w:rPr>
        <w:t xml:space="preserve">Pentru prezentul obiectiv de investitie nu sunt necesare dotari si masuri pentru controlul emisiilor de poluanti in mediu, nefiind necesare activitatile de supraveghere si monitorizare a protectiei mediului.    </w:t>
      </w:r>
    </w:p>
    <w:p w:rsidR="003B540C" w:rsidRPr="00F33487" w:rsidRDefault="003B540C" w:rsidP="003B540C">
      <w:pPr>
        <w:widowControl w:val="0"/>
        <w:autoSpaceDE w:val="0"/>
        <w:autoSpaceDN w:val="0"/>
        <w:adjustRightInd w:val="0"/>
        <w:spacing w:line="360" w:lineRule="auto"/>
        <w:rPr>
          <w:rFonts w:ascii="Verdana" w:hAnsi="Verdana"/>
          <w:color w:val="000000" w:themeColor="text1"/>
        </w:rPr>
      </w:pPr>
    </w:p>
    <w:p w:rsidR="004B65D4" w:rsidRPr="004B65D4" w:rsidRDefault="009B382C" w:rsidP="004B65D4">
      <w:pPr>
        <w:pStyle w:val="Bodytext80"/>
        <w:shd w:val="clear" w:color="auto" w:fill="auto"/>
        <w:tabs>
          <w:tab w:val="left" w:pos="0"/>
        </w:tabs>
        <w:spacing w:before="0" w:line="360" w:lineRule="auto"/>
        <w:ind w:right="40" w:firstLine="0"/>
        <w:jc w:val="both"/>
        <w:rPr>
          <w:rFonts w:ascii="Times New Roman" w:hAnsi="Times New Roman" w:cs="Times New Roman"/>
          <w:b/>
          <w:sz w:val="24"/>
          <w:szCs w:val="24"/>
        </w:rPr>
      </w:pPr>
      <w:r>
        <w:rPr>
          <w:rFonts w:ascii="Times New Roman" w:hAnsi="Times New Roman" w:cs="Times New Roman"/>
          <w:b/>
          <w:sz w:val="24"/>
          <w:szCs w:val="24"/>
        </w:rPr>
        <w:t>IX</w:t>
      </w:r>
      <w:r w:rsidR="004B65D4" w:rsidRPr="004B65D4">
        <w:rPr>
          <w:rFonts w:ascii="Times New Roman" w:hAnsi="Times New Roman" w:cs="Times New Roman"/>
          <w:b/>
          <w:sz w:val="24"/>
          <w:szCs w:val="24"/>
        </w:rPr>
        <w:t>.LEGATURA</w:t>
      </w:r>
      <w:r>
        <w:rPr>
          <w:rFonts w:ascii="Times New Roman" w:hAnsi="Times New Roman" w:cs="Times New Roman"/>
          <w:b/>
          <w:sz w:val="24"/>
          <w:szCs w:val="24"/>
        </w:rPr>
        <w:t xml:space="preserve"> </w:t>
      </w:r>
      <w:r w:rsidR="004B65D4" w:rsidRPr="004B65D4">
        <w:rPr>
          <w:rFonts w:ascii="Times New Roman" w:hAnsi="Times New Roman" w:cs="Times New Roman"/>
          <w:b/>
          <w:sz w:val="24"/>
          <w:szCs w:val="24"/>
        </w:rPr>
        <w:t>CU ALTE ACTE NORMATIVE SI/SAU</w:t>
      </w:r>
      <w:r>
        <w:rPr>
          <w:rFonts w:ascii="Times New Roman" w:hAnsi="Times New Roman" w:cs="Times New Roman"/>
          <w:b/>
          <w:sz w:val="24"/>
          <w:szCs w:val="24"/>
        </w:rPr>
        <w:t xml:space="preserve"> </w:t>
      </w:r>
      <w:r w:rsidR="004B65D4" w:rsidRPr="004B65D4">
        <w:rPr>
          <w:rFonts w:ascii="Times New Roman" w:hAnsi="Times New Roman" w:cs="Times New Roman"/>
          <w:b/>
          <w:sz w:val="24"/>
          <w:szCs w:val="24"/>
        </w:rPr>
        <w:t>PLANURI/PROGRAME/STRATEGII/DOCUMENTE DE PLANIFICARE</w:t>
      </w:r>
    </w:p>
    <w:p w:rsidR="003B540C" w:rsidRPr="004B65D4" w:rsidRDefault="003B540C" w:rsidP="00DF31FD">
      <w:pPr>
        <w:pStyle w:val="Bodytext80"/>
        <w:numPr>
          <w:ilvl w:val="3"/>
          <w:numId w:val="16"/>
        </w:numPr>
        <w:shd w:val="clear" w:color="auto" w:fill="auto"/>
        <w:tabs>
          <w:tab w:val="left" w:pos="360"/>
          <w:tab w:val="left" w:pos="720"/>
        </w:tabs>
        <w:spacing w:before="0" w:line="360" w:lineRule="auto"/>
        <w:ind w:right="40" w:hanging="3240"/>
        <w:jc w:val="both"/>
        <w:rPr>
          <w:rFonts w:ascii="Times New Roman" w:hAnsi="Times New Roman" w:cs="Times New Roman"/>
          <w:b/>
          <w:sz w:val="24"/>
          <w:szCs w:val="24"/>
        </w:rPr>
      </w:pPr>
      <w:r w:rsidRPr="004B65D4">
        <w:rPr>
          <w:rFonts w:ascii="Times New Roman" w:hAnsi="Times New Roman" w:cs="Times New Roman"/>
          <w:b/>
          <w:sz w:val="24"/>
          <w:szCs w:val="24"/>
        </w:rPr>
        <w:t>Justificarea incadrarii proiectului, dupa caz, in prevederile altor acte normative nationale</w:t>
      </w:r>
    </w:p>
    <w:p w:rsidR="003B540C" w:rsidRPr="004B65D4" w:rsidRDefault="004B65D4" w:rsidP="004B65D4">
      <w:pPr>
        <w:tabs>
          <w:tab w:val="left" w:pos="720"/>
        </w:tabs>
        <w:spacing w:line="360" w:lineRule="auto"/>
        <w:jc w:val="both"/>
        <w:rPr>
          <w:sz w:val="22"/>
          <w:szCs w:val="22"/>
        </w:rPr>
      </w:pPr>
      <w:r>
        <w:rPr>
          <w:sz w:val="22"/>
          <w:szCs w:val="22"/>
        </w:rPr>
        <w:tab/>
      </w:r>
      <w:r w:rsidR="003B540C" w:rsidRPr="004B65D4">
        <w:rPr>
          <w:sz w:val="22"/>
          <w:szCs w:val="22"/>
        </w:rPr>
        <w:t>Nu este cazul.</w:t>
      </w:r>
    </w:p>
    <w:p w:rsidR="003B540C" w:rsidRPr="004B65D4" w:rsidRDefault="003B540C" w:rsidP="00DF31FD">
      <w:pPr>
        <w:pStyle w:val="Bodytext80"/>
        <w:numPr>
          <w:ilvl w:val="3"/>
          <w:numId w:val="16"/>
        </w:numPr>
        <w:shd w:val="clear" w:color="auto" w:fill="auto"/>
        <w:tabs>
          <w:tab w:val="left" w:pos="360"/>
          <w:tab w:val="left" w:pos="720"/>
        </w:tabs>
        <w:spacing w:before="0" w:line="360" w:lineRule="auto"/>
        <w:ind w:left="360" w:right="40"/>
        <w:jc w:val="both"/>
        <w:rPr>
          <w:rFonts w:ascii="Times New Roman" w:hAnsi="Times New Roman" w:cs="Times New Roman"/>
          <w:b/>
          <w:sz w:val="24"/>
          <w:szCs w:val="24"/>
        </w:rPr>
      </w:pPr>
      <w:r w:rsidRPr="004B65D4">
        <w:rPr>
          <w:rFonts w:ascii="Times New Roman" w:hAnsi="Times New Roman" w:cs="Times New Roman"/>
          <w:b/>
          <w:sz w:val="24"/>
          <w:szCs w:val="24"/>
        </w:rPr>
        <w:t xml:space="preserve">Se va mentiona planul/programul/strategia/documentul de </w:t>
      </w:r>
      <w:r w:rsidR="004B65D4">
        <w:rPr>
          <w:rFonts w:ascii="Times New Roman" w:hAnsi="Times New Roman" w:cs="Times New Roman"/>
          <w:b/>
          <w:sz w:val="24"/>
          <w:szCs w:val="24"/>
        </w:rPr>
        <w:t xml:space="preserve">programare/planificare din care </w:t>
      </w:r>
      <w:r w:rsidRPr="004B65D4">
        <w:rPr>
          <w:rFonts w:ascii="Times New Roman" w:hAnsi="Times New Roman" w:cs="Times New Roman"/>
          <w:b/>
          <w:sz w:val="24"/>
          <w:szCs w:val="24"/>
        </w:rPr>
        <w:t>face proiectul, cu indicarea actului normativ prin care a fost aprobat.</w:t>
      </w:r>
    </w:p>
    <w:p w:rsidR="003B540C" w:rsidRPr="004B65D4" w:rsidRDefault="004B65D4" w:rsidP="004B65D4">
      <w:pPr>
        <w:tabs>
          <w:tab w:val="left" w:pos="720"/>
        </w:tabs>
        <w:spacing w:line="360" w:lineRule="auto"/>
        <w:jc w:val="both"/>
        <w:rPr>
          <w:sz w:val="22"/>
          <w:szCs w:val="22"/>
        </w:rPr>
      </w:pPr>
      <w:r>
        <w:rPr>
          <w:sz w:val="22"/>
          <w:szCs w:val="22"/>
        </w:rPr>
        <w:tab/>
      </w:r>
      <w:r w:rsidR="003B540C" w:rsidRPr="004B65D4">
        <w:rPr>
          <w:sz w:val="22"/>
          <w:szCs w:val="22"/>
        </w:rPr>
        <w:t xml:space="preserve">Obiectivul de investitii se va realiza din bugetul </w:t>
      </w:r>
      <w:r>
        <w:rPr>
          <w:sz w:val="22"/>
          <w:szCs w:val="22"/>
        </w:rPr>
        <w:t>de stat</w:t>
      </w:r>
      <w:r w:rsidR="003B540C" w:rsidRPr="004B65D4">
        <w:rPr>
          <w:sz w:val="22"/>
          <w:szCs w:val="22"/>
        </w:rPr>
        <w:t>.</w:t>
      </w:r>
    </w:p>
    <w:p w:rsidR="003B540C" w:rsidRDefault="003B540C" w:rsidP="003B540C">
      <w:pPr>
        <w:widowControl w:val="0"/>
        <w:autoSpaceDE w:val="0"/>
        <w:autoSpaceDN w:val="0"/>
        <w:adjustRightInd w:val="0"/>
        <w:spacing w:line="360" w:lineRule="auto"/>
        <w:rPr>
          <w:rFonts w:ascii="Verdana" w:hAnsi="Verdana"/>
          <w:color w:val="000000" w:themeColor="text1"/>
        </w:rPr>
      </w:pPr>
    </w:p>
    <w:p w:rsidR="004B65D4" w:rsidRPr="004B65D4" w:rsidRDefault="004B65D4" w:rsidP="004B65D4">
      <w:pPr>
        <w:pStyle w:val="Bodytext80"/>
        <w:shd w:val="clear" w:color="auto" w:fill="auto"/>
        <w:tabs>
          <w:tab w:val="left" w:pos="0"/>
        </w:tabs>
        <w:spacing w:before="0" w:line="360" w:lineRule="auto"/>
        <w:ind w:right="40" w:firstLine="0"/>
        <w:jc w:val="both"/>
        <w:rPr>
          <w:rFonts w:ascii="Times New Roman" w:hAnsi="Times New Roman" w:cs="Times New Roman"/>
          <w:b/>
          <w:sz w:val="24"/>
          <w:szCs w:val="24"/>
        </w:rPr>
      </w:pPr>
      <w:r w:rsidRPr="004B65D4">
        <w:rPr>
          <w:rFonts w:ascii="Times New Roman" w:hAnsi="Times New Roman" w:cs="Times New Roman"/>
          <w:b/>
          <w:sz w:val="24"/>
          <w:szCs w:val="24"/>
        </w:rPr>
        <w:t>X.</w:t>
      </w:r>
      <w:r>
        <w:rPr>
          <w:rFonts w:ascii="Times New Roman" w:hAnsi="Times New Roman" w:cs="Times New Roman"/>
          <w:b/>
          <w:sz w:val="24"/>
          <w:szCs w:val="24"/>
        </w:rPr>
        <w:t xml:space="preserve"> </w:t>
      </w:r>
      <w:r w:rsidRPr="004B65D4">
        <w:rPr>
          <w:rFonts w:ascii="Times New Roman" w:hAnsi="Times New Roman" w:cs="Times New Roman"/>
          <w:b/>
          <w:sz w:val="24"/>
          <w:szCs w:val="24"/>
        </w:rPr>
        <w:t>LUCRARI NECESARE ORGANIZARII DE SANTIER</w:t>
      </w:r>
    </w:p>
    <w:p w:rsidR="004A2F54" w:rsidRPr="004A2F54" w:rsidRDefault="004B65D4" w:rsidP="004B65D4">
      <w:pPr>
        <w:tabs>
          <w:tab w:val="left" w:pos="720"/>
        </w:tabs>
        <w:spacing w:line="360" w:lineRule="auto"/>
        <w:jc w:val="both"/>
        <w:rPr>
          <w:i/>
          <w:sz w:val="22"/>
          <w:szCs w:val="22"/>
        </w:rPr>
      </w:pPr>
      <w:r w:rsidRPr="004A2F54">
        <w:rPr>
          <w:i/>
          <w:sz w:val="22"/>
          <w:szCs w:val="22"/>
        </w:rPr>
        <w:tab/>
      </w:r>
      <w:r w:rsidR="004A2F54" w:rsidRPr="004A2F54">
        <w:rPr>
          <w:i/>
          <w:sz w:val="22"/>
          <w:szCs w:val="22"/>
        </w:rPr>
        <w:t>- descrierea lucrarilor necesare organizarii de santier</w:t>
      </w:r>
    </w:p>
    <w:p w:rsidR="004A2F54" w:rsidRDefault="004A2F54" w:rsidP="004B65D4">
      <w:pPr>
        <w:tabs>
          <w:tab w:val="left" w:pos="720"/>
        </w:tabs>
        <w:spacing w:line="360" w:lineRule="auto"/>
        <w:jc w:val="both"/>
      </w:pPr>
      <w:r>
        <w:tab/>
        <w:t xml:space="preserve">Pentru organizarea de santier sunt necesare: asigurarea imprejmuirii, realizare zona pentru depozitare materiale, realizare zona parcare utilaje de constructie, baracamente administrative, pentru muncitori si tip cantina, toalete ecologice, asigurarea utilitatilor (apa, canalizare, energie electrica). Utilitatile pot fi asigurate independent, fara a fi necesare racorduri si bransamente la retelele existente in zona. </w:t>
      </w:r>
    </w:p>
    <w:p w:rsidR="004A2F54" w:rsidRDefault="004A2F54" w:rsidP="004B65D4">
      <w:pPr>
        <w:tabs>
          <w:tab w:val="left" w:pos="720"/>
        </w:tabs>
        <w:spacing w:line="360" w:lineRule="auto"/>
        <w:jc w:val="both"/>
      </w:pPr>
      <w:r>
        <w:tab/>
        <w:t>La terminarea lucrarilor se va aduce obligatoriu terenul la starea initiala.</w:t>
      </w:r>
    </w:p>
    <w:p w:rsidR="004A2F54" w:rsidRDefault="004A2F54" w:rsidP="004B65D4">
      <w:pPr>
        <w:tabs>
          <w:tab w:val="left" w:pos="720"/>
        </w:tabs>
        <w:spacing w:line="360" w:lineRule="auto"/>
        <w:jc w:val="both"/>
      </w:pPr>
      <w:r>
        <w:tab/>
      </w:r>
      <w:r w:rsidRPr="004A2F54">
        <w:rPr>
          <w:i/>
          <w:sz w:val="22"/>
          <w:szCs w:val="22"/>
        </w:rPr>
        <w:sym w:font="Symbol" w:char="F02D"/>
      </w:r>
      <w:r w:rsidRPr="004A2F54">
        <w:rPr>
          <w:i/>
          <w:sz w:val="22"/>
          <w:szCs w:val="22"/>
        </w:rPr>
        <w:t xml:space="preserve"> localizarea organizarii de santier</w:t>
      </w:r>
    </w:p>
    <w:p w:rsidR="00E942D1" w:rsidRDefault="004A2F54" w:rsidP="004B65D4">
      <w:pPr>
        <w:tabs>
          <w:tab w:val="left" w:pos="720"/>
        </w:tabs>
        <w:spacing w:line="360" w:lineRule="auto"/>
        <w:jc w:val="both"/>
      </w:pPr>
      <w:r>
        <w:tab/>
      </w:r>
      <w:r w:rsidR="00E942D1">
        <w:t>Conform legislatiei in vigoare, organizarea de santier va fi analizata si fixata de constructorul care va raspunde de executie.</w:t>
      </w:r>
    </w:p>
    <w:p w:rsidR="004A2F54" w:rsidRDefault="00E942D1" w:rsidP="004B65D4">
      <w:pPr>
        <w:tabs>
          <w:tab w:val="left" w:pos="720"/>
        </w:tabs>
        <w:spacing w:line="360" w:lineRule="auto"/>
        <w:jc w:val="both"/>
      </w:pPr>
      <w:r>
        <w:lastRenderedPageBreak/>
        <w:tab/>
        <w:t>Organizarea de santier va fi amplasata pe terenul pus la dispozitie de catre beneficiar, aceasta fiind stabilita cu exactitate de catre executantul lucrarilor, in conformitate cu prevederile in vigoare. Dupa terminarea si receptia lucrarilor, terenul pe care se amplaseaza organizarea de santier va fi redat in conditiile impuse de proprietar. Pentru acces la executia lucrarilor se va utiliza reteaua de drumuri existenta in zona.</w:t>
      </w:r>
    </w:p>
    <w:p w:rsidR="004A2F54" w:rsidRDefault="004A2F54" w:rsidP="004B65D4">
      <w:pPr>
        <w:tabs>
          <w:tab w:val="left" w:pos="720"/>
        </w:tabs>
        <w:spacing w:line="360" w:lineRule="auto"/>
        <w:jc w:val="both"/>
      </w:pPr>
      <w:r>
        <w:tab/>
        <w:t xml:space="preserve">Se va avea in vedere ca amplasamentul sa nu fie in zona inundabila. </w:t>
      </w:r>
    </w:p>
    <w:p w:rsidR="004A2F54" w:rsidRDefault="004A2F54" w:rsidP="004B65D4">
      <w:pPr>
        <w:tabs>
          <w:tab w:val="left" w:pos="720"/>
        </w:tabs>
        <w:spacing w:line="360" w:lineRule="auto"/>
        <w:jc w:val="both"/>
      </w:pPr>
      <w:r>
        <w:tab/>
        <w:t xml:space="preserve">Se impun urmatoarele restrictii: </w:t>
      </w:r>
    </w:p>
    <w:p w:rsidR="00335390" w:rsidRDefault="004A2F54" w:rsidP="00335390">
      <w:pPr>
        <w:tabs>
          <w:tab w:val="left" w:pos="720"/>
        </w:tabs>
        <w:spacing w:line="360" w:lineRule="auto"/>
        <w:jc w:val="both"/>
      </w:pPr>
      <w:r>
        <w:tab/>
        <w:t>- nu va fi amplasata in albia cursu</w:t>
      </w:r>
      <w:r w:rsidR="0073628B">
        <w:t>rilor</w:t>
      </w:r>
      <w:r>
        <w:t xml:space="preserve"> de apa sau zona inundabila;  </w:t>
      </w:r>
    </w:p>
    <w:p w:rsidR="00E942D1" w:rsidRDefault="00E942D1" w:rsidP="004B65D4">
      <w:pPr>
        <w:tabs>
          <w:tab w:val="left" w:pos="720"/>
        </w:tabs>
        <w:spacing w:line="360" w:lineRule="auto"/>
        <w:jc w:val="both"/>
      </w:pPr>
    </w:p>
    <w:p w:rsidR="004A2F54" w:rsidRPr="004A2F54" w:rsidRDefault="004A2F54" w:rsidP="004B65D4">
      <w:pPr>
        <w:tabs>
          <w:tab w:val="left" w:pos="720"/>
        </w:tabs>
        <w:spacing w:line="360" w:lineRule="auto"/>
        <w:jc w:val="both"/>
        <w:rPr>
          <w:i/>
        </w:rPr>
      </w:pPr>
      <w:r>
        <w:tab/>
      </w:r>
      <w:r w:rsidRPr="004A2F54">
        <w:rPr>
          <w:i/>
        </w:rPr>
        <w:sym w:font="Symbol" w:char="F02D"/>
      </w:r>
      <w:r w:rsidRPr="004A2F54">
        <w:rPr>
          <w:i/>
        </w:rPr>
        <w:t xml:space="preserve"> descrierea impactului asupra mediului a lucrarilor organizarii de santier</w:t>
      </w:r>
    </w:p>
    <w:p w:rsidR="004A2F54" w:rsidRDefault="004A2F54" w:rsidP="004B65D4">
      <w:pPr>
        <w:tabs>
          <w:tab w:val="left" w:pos="720"/>
        </w:tabs>
        <w:spacing w:line="360" w:lineRule="auto"/>
        <w:jc w:val="both"/>
      </w:pPr>
      <w:r>
        <w:tab/>
        <w:t xml:space="preserve">Impactul va fi unul limitat ca durata si ca intensitate. Dupa finalizarea lucrarilor, terenul trebuie adus la starea initiala. </w:t>
      </w:r>
    </w:p>
    <w:p w:rsidR="004A2F54" w:rsidRDefault="004A2F54" w:rsidP="004B65D4">
      <w:pPr>
        <w:tabs>
          <w:tab w:val="left" w:pos="720"/>
        </w:tabs>
        <w:spacing w:line="360" w:lineRule="auto"/>
        <w:jc w:val="both"/>
      </w:pPr>
    </w:p>
    <w:p w:rsidR="004A2F54" w:rsidRPr="004A2F54" w:rsidRDefault="004A2F54" w:rsidP="004B65D4">
      <w:pPr>
        <w:tabs>
          <w:tab w:val="left" w:pos="720"/>
        </w:tabs>
        <w:spacing w:line="360" w:lineRule="auto"/>
        <w:jc w:val="both"/>
        <w:rPr>
          <w:i/>
        </w:rPr>
      </w:pPr>
      <w:r w:rsidRPr="004A2F54">
        <w:rPr>
          <w:i/>
        </w:rPr>
        <w:tab/>
      </w:r>
      <w:r w:rsidRPr="004A2F54">
        <w:rPr>
          <w:i/>
        </w:rPr>
        <w:sym w:font="Symbol" w:char="F02D"/>
      </w:r>
      <w:r w:rsidRPr="004A2F54">
        <w:rPr>
          <w:i/>
        </w:rPr>
        <w:t xml:space="preserve"> surse de poluanţi si instalaţii pentru reţinerea, evacuarea si dispersia poluanţilor în mediu în timpul organizarii de santier</w:t>
      </w:r>
    </w:p>
    <w:p w:rsidR="004A2F54" w:rsidRDefault="004A2F54" w:rsidP="004B65D4">
      <w:pPr>
        <w:tabs>
          <w:tab w:val="left" w:pos="720"/>
        </w:tabs>
        <w:spacing w:line="360" w:lineRule="auto"/>
        <w:jc w:val="both"/>
      </w:pPr>
      <w:r>
        <w:tab/>
        <w:t xml:space="preserve">De la organizarea de santier rezulta ape uzate menajere de la spatii igienico-sanitare. In general aceste ape sunt incarcate biologic in limite normale pentru acest tip de ape. </w:t>
      </w:r>
    </w:p>
    <w:p w:rsidR="004A2F54" w:rsidRDefault="004A2F54" w:rsidP="004B65D4">
      <w:pPr>
        <w:tabs>
          <w:tab w:val="left" w:pos="720"/>
        </w:tabs>
        <w:spacing w:line="360" w:lineRule="auto"/>
        <w:jc w:val="both"/>
      </w:pPr>
      <w:r>
        <w:tab/>
        <w:t xml:space="preserve">Sursele de poluanti pentru aer sunt reprezentate de materialele granulare depozitate pe amplasament si de emisiile de la utilaje si autovehicule. </w:t>
      </w:r>
    </w:p>
    <w:p w:rsidR="004A2F54" w:rsidRDefault="004A2F54" w:rsidP="004B65D4">
      <w:pPr>
        <w:tabs>
          <w:tab w:val="left" w:pos="720"/>
        </w:tabs>
        <w:spacing w:line="360" w:lineRule="auto"/>
        <w:jc w:val="both"/>
      </w:pPr>
    </w:p>
    <w:p w:rsidR="004A2F54" w:rsidRPr="004A2F54" w:rsidRDefault="004A2F54" w:rsidP="004B65D4">
      <w:pPr>
        <w:tabs>
          <w:tab w:val="left" w:pos="720"/>
        </w:tabs>
        <w:spacing w:line="360" w:lineRule="auto"/>
        <w:jc w:val="both"/>
        <w:rPr>
          <w:i/>
        </w:rPr>
      </w:pPr>
      <w:r w:rsidRPr="004A2F54">
        <w:rPr>
          <w:i/>
        </w:rPr>
        <w:tab/>
      </w:r>
      <w:r w:rsidRPr="004A2F54">
        <w:rPr>
          <w:i/>
        </w:rPr>
        <w:sym w:font="Symbol" w:char="F02D"/>
      </w:r>
      <w:r w:rsidRPr="004A2F54">
        <w:rPr>
          <w:i/>
        </w:rPr>
        <w:t xml:space="preserve"> dotari si masuri prevazute pentru controlul emisiilor de poluanţi în mediu</w:t>
      </w:r>
    </w:p>
    <w:p w:rsidR="004A2F54" w:rsidRDefault="004A2F54" w:rsidP="004B65D4">
      <w:pPr>
        <w:tabs>
          <w:tab w:val="left" w:pos="720"/>
        </w:tabs>
        <w:spacing w:line="360" w:lineRule="auto"/>
        <w:jc w:val="both"/>
      </w:pPr>
      <w:r>
        <w:tab/>
        <w:t xml:space="preserve">Evacuarea apelor uzate se va face in recipiente etans vidanjabile. Materialele granulare se vor depozita pe platforma amenajata si delimitata. Nu se vor depozita recipiente continand substante potential poluante direct pe sol, ci pe platforme betonate si in recipiente inchise. </w:t>
      </w:r>
    </w:p>
    <w:p w:rsidR="004A2F54" w:rsidRDefault="004A2F54" w:rsidP="004B65D4">
      <w:pPr>
        <w:tabs>
          <w:tab w:val="left" w:pos="720"/>
        </w:tabs>
        <w:spacing w:line="360" w:lineRule="auto"/>
        <w:jc w:val="both"/>
      </w:pPr>
    </w:p>
    <w:p w:rsidR="004A2F54" w:rsidRDefault="004A2F54" w:rsidP="004B65D4">
      <w:pPr>
        <w:tabs>
          <w:tab w:val="left" w:pos="720"/>
        </w:tabs>
        <w:spacing w:line="360" w:lineRule="auto"/>
        <w:jc w:val="both"/>
      </w:pPr>
      <w:r>
        <w:tab/>
        <w:t xml:space="preserve">Lucrarile de organizare a santierului trebuie sa fie corect concepute si executate, cu dotari moderne in baracamente si instalatii, care sa reduca emisia de noxe in aer, apa si sol. </w:t>
      </w:r>
    </w:p>
    <w:p w:rsidR="004A2F54" w:rsidRDefault="004A2F54" w:rsidP="004B65D4">
      <w:pPr>
        <w:tabs>
          <w:tab w:val="left" w:pos="720"/>
        </w:tabs>
        <w:spacing w:line="360" w:lineRule="auto"/>
        <w:jc w:val="both"/>
      </w:pPr>
      <w:r>
        <w:tab/>
        <w:t xml:space="preserve">In timpul executiei, proiectantul se va deplasa pe santier la chemarea constructorului sau a dirigintelui de santier pentru urmarire, indrumare si controlul executiei. </w:t>
      </w:r>
    </w:p>
    <w:p w:rsidR="004A2F54" w:rsidRDefault="004A2F54" w:rsidP="004B65D4">
      <w:pPr>
        <w:tabs>
          <w:tab w:val="left" w:pos="720"/>
        </w:tabs>
        <w:spacing w:line="360" w:lineRule="auto"/>
        <w:jc w:val="both"/>
      </w:pPr>
      <w:r>
        <w:tab/>
        <w:t xml:space="preserve">Dirigintele de santier urmareste indeaproape executia lucrarilor, participa la controlul calitatii lucrarilor si la confirmarea lucrarilor ascunse. </w:t>
      </w:r>
    </w:p>
    <w:p w:rsidR="004A2F54" w:rsidRDefault="004A2F54" w:rsidP="004B65D4">
      <w:pPr>
        <w:tabs>
          <w:tab w:val="left" w:pos="720"/>
        </w:tabs>
        <w:spacing w:line="360" w:lineRule="auto"/>
        <w:jc w:val="both"/>
      </w:pPr>
      <w:r>
        <w:tab/>
        <w:t xml:space="preserve">Constructorul se va organiza si dota in zona, cu materiale, utilaje, echipamente si personal specializat pentru executii si finalizarea lucrarilor de constructii montaj. Acesta va prezenta un plan privind modul de desfasurare a lucrarilor de constructii, cu perceperea suprafetei de teren necesara </w:t>
      </w:r>
      <w:r>
        <w:lastRenderedPageBreak/>
        <w:t xml:space="preserve">organizarii de santier. Zona de amplasare a materialelor si utilajelor de constructii se va stabili de comun acord cu beneficiarul. </w:t>
      </w:r>
    </w:p>
    <w:p w:rsidR="004A2F54" w:rsidRDefault="004A2F54" w:rsidP="004B65D4">
      <w:pPr>
        <w:tabs>
          <w:tab w:val="left" w:pos="720"/>
        </w:tabs>
        <w:spacing w:line="360" w:lineRule="auto"/>
        <w:jc w:val="both"/>
      </w:pPr>
      <w:r>
        <w:tab/>
        <w:t xml:space="preserve">Locurile unde vor fi construite organizarile de santier trebuie sa fie stabilite astfel incat sa nu aduca prejudicii asupra mediului prin emisii atmosferice, prin producere de accidente cauzate de traficul rutier din santier, de manevrarea materialelor. Trebuie evitata amplasarea organizarilor de santier in apropierea unor zone sensibile, cum ar fi cursurile de apa care constituie surse de alimentare cu apa, langa captarile de apa subterana, sau trebuie asigurata respectarea conditiilor de protectie a acestora. </w:t>
      </w:r>
    </w:p>
    <w:p w:rsidR="00072769" w:rsidRDefault="00072769" w:rsidP="004B65D4">
      <w:pPr>
        <w:tabs>
          <w:tab w:val="left" w:pos="720"/>
        </w:tabs>
        <w:spacing w:line="360" w:lineRule="auto"/>
        <w:jc w:val="both"/>
      </w:pPr>
      <w:r>
        <w:rPr>
          <w:sz w:val="22"/>
          <w:szCs w:val="22"/>
        </w:rPr>
        <w:tab/>
      </w:r>
      <w:r>
        <w:t xml:space="preserve">Titularul are obligatia de a urmari modul de respectare a legislatiei de mediu in vigoare pe toata perioada de executie a lucrarilor si sa ia toate masurile necesare pentru a nu se produce poluarea apelor subterane, de suprafata, a solului sau a aerului, </w:t>
      </w:r>
    </w:p>
    <w:p w:rsidR="00072769" w:rsidRDefault="00072769" w:rsidP="004B65D4">
      <w:pPr>
        <w:tabs>
          <w:tab w:val="left" w:pos="720"/>
        </w:tabs>
        <w:spacing w:line="360" w:lineRule="auto"/>
        <w:jc w:val="both"/>
      </w:pPr>
      <w:r>
        <w:tab/>
        <w:t xml:space="preserve">Vor fi stabilite urmatoarele surse de utilitati: </w:t>
      </w:r>
    </w:p>
    <w:p w:rsidR="00072769" w:rsidRDefault="00072769" w:rsidP="004B65D4">
      <w:pPr>
        <w:tabs>
          <w:tab w:val="left" w:pos="720"/>
        </w:tabs>
        <w:spacing w:line="360" w:lineRule="auto"/>
        <w:jc w:val="both"/>
      </w:pPr>
      <w:r>
        <w:tab/>
        <w:t xml:space="preserve">- alimentarea cu apa – necesarul de apa pentru muncitori va fi asigurat prin achizitionarea de apa plata imbuteliata. </w:t>
      </w:r>
    </w:p>
    <w:p w:rsidR="00072769" w:rsidRDefault="00072769" w:rsidP="004B65D4">
      <w:pPr>
        <w:tabs>
          <w:tab w:val="left" w:pos="720"/>
        </w:tabs>
        <w:spacing w:line="360" w:lineRule="auto"/>
        <w:jc w:val="both"/>
      </w:pPr>
      <w:r>
        <w:tab/>
        <w:t xml:space="preserve">- pentru santier se va amenaja un grup sanitar ecologic pentru muncitori. </w:t>
      </w:r>
    </w:p>
    <w:p w:rsidR="00072769" w:rsidRDefault="00072769" w:rsidP="004B65D4">
      <w:pPr>
        <w:tabs>
          <w:tab w:val="left" w:pos="720"/>
        </w:tabs>
        <w:spacing w:line="360" w:lineRule="auto"/>
        <w:jc w:val="both"/>
      </w:pPr>
      <w:r>
        <w:tab/>
        <w:t xml:space="preserve">Deseurile menajere vor fi colectate in pubele, iar cele tehnologice vor fi depozitate selectiv in locuri special amenajate si predate, in vederea revalorificarii, unor societati de profil autorizate. </w:t>
      </w:r>
    </w:p>
    <w:p w:rsidR="00072769" w:rsidRDefault="00072769" w:rsidP="00072769">
      <w:pPr>
        <w:tabs>
          <w:tab w:val="left" w:pos="720"/>
        </w:tabs>
        <w:spacing w:line="360" w:lineRule="auto"/>
        <w:jc w:val="both"/>
      </w:pPr>
      <w:r>
        <w:tab/>
        <w:t xml:space="preserve">Deseurile reciclabile se vor transporta la societati in vederea valorificarii/eliminarii acestora. Deseurile inerte se vor transporta in locurile autorizate. </w:t>
      </w:r>
    </w:p>
    <w:p w:rsidR="00072769" w:rsidRDefault="00072769" w:rsidP="00072769">
      <w:pPr>
        <w:tabs>
          <w:tab w:val="left" w:pos="720"/>
        </w:tabs>
        <w:spacing w:line="360" w:lineRule="auto"/>
        <w:jc w:val="both"/>
      </w:pPr>
      <w:r>
        <w:tab/>
        <w:t xml:space="preserve">La finalizarea lucrarilor de constructie se vor executa lucrari de refacere a solului si a vegetatiei aferente, inclusiv in zona de depozitare a materialelor in cadrul organizarii de santier. </w:t>
      </w:r>
    </w:p>
    <w:p w:rsidR="004A2F54" w:rsidRDefault="00072769" w:rsidP="00072769">
      <w:pPr>
        <w:tabs>
          <w:tab w:val="left" w:pos="720"/>
        </w:tabs>
        <w:spacing w:line="360" w:lineRule="auto"/>
        <w:jc w:val="both"/>
        <w:rPr>
          <w:sz w:val="22"/>
          <w:szCs w:val="22"/>
        </w:rPr>
      </w:pPr>
      <w:r>
        <w:tab/>
        <w:t>Constructorul raspunde de protejarea lucrarilor executate si a materialelor din santier pana la receptia finala a lucrarilor.</w:t>
      </w:r>
    </w:p>
    <w:p w:rsidR="004A2F54" w:rsidRDefault="004A2F54" w:rsidP="004B65D4">
      <w:pPr>
        <w:tabs>
          <w:tab w:val="left" w:pos="720"/>
        </w:tabs>
        <w:spacing w:line="360" w:lineRule="auto"/>
        <w:jc w:val="both"/>
        <w:rPr>
          <w:rFonts w:ascii="Verdana" w:hAnsi="Verdana"/>
          <w:color w:val="000000" w:themeColor="text1"/>
        </w:rPr>
      </w:pPr>
    </w:p>
    <w:p w:rsidR="00BF6846" w:rsidRPr="00BF6846" w:rsidRDefault="00BF6846" w:rsidP="00BF6846">
      <w:pPr>
        <w:pStyle w:val="Bodytext80"/>
        <w:shd w:val="clear" w:color="auto" w:fill="auto"/>
        <w:tabs>
          <w:tab w:val="left" w:pos="0"/>
        </w:tabs>
        <w:spacing w:before="0" w:line="360" w:lineRule="auto"/>
        <w:ind w:right="40" w:firstLine="0"/>
        <w:jc w:val="both"/>
        <w:rPr>
          <w:rFonts w:ascii="Times New Roman" w:hAnsi="Times New Roman" w:cs="Times New Roman"/>
          <w:b/>
          <w:sz w:val="24"/>
          <w:szCs w:val="24"/>
        </w:rPr>
      </w:pPr>
      <w:r>
        <w:rPr>
          <w:rFonts w:ascii="Times New Roman" w:hAnsi="Times New Roman" w:cs="Times New Roman"/>
          <w:b/>
          <w:sz w:val="24"/>
          <w:szCs w:val="24"/>
        </w:rPr>
        <w:t>X</w:t>
      </w:r>
      <w:r w:rsidR="009B382C">
        <w:rPr>
          <w:rFonts w:ascii="Times New Roman" w:hAnsi="Times New Roman" w:cs="Times New Roman"/>
          <w:b/>
          <w:sz w:val="24"/>
          <w:szCs w:val="24"/>
        </w:rPr>
        <w:t>I</w:t>
      </w:r>
      <w:r w:rsidRPr="00BF6846">
        <w:rPr>
          <w:rFonts w:ascii="Times New Roman" w:hAnsi="Times New Roman" w:cs="Times New Roman"/>
          <w:b/>
          <w:sz w:val="24"/>
          <w:szCs w:val="24"/>
        </w:rPr>
        <w:t>.</w:t>
      </w:r>
      <w:r>
        <w:rPr>
          <w:rFonts w:ascii="Times New Roman" w:hAnsi="Times New Roman" w:cs="Times New Roman"/>
          <w:b/>
          <w:sz w:val="24"/>
          <w:szCs w:val="24"/>
        </w:rPr>
        <w:t xml:space="preserve"> </w:t>
      </w:r>
      <w:r w:rsidRPr="00BF6846">
        <w:rPr>
          <w:rFonts w:ascii="Times New Roman" w:hAnsi="Times New Roman" w:cs="Times New Roman"/>
          <w:b/>
          <w:sz w:val="24"/>
          <w:szCs w:val="24"/>
        </w:rPr>
        <w:t>LUCRARI DE REFACERE A AMPLASAMENTULUI LA FINALIZAREA INVESTITIEI</w:t>
      </w:r>
    </w:p>
    <w:p w:rsidR="003B540C" w:rsidRPr="00BF6846" w:rsidRDefault="003B540C" w:rsidP="003B540C">
      <w:pPr>
        <w:widowControl w:val="0"/>
        <w:autoSpaceDE w:val="0"/>
        <w:autoSpaceDN w:val="0"/>
        <w:adjustRightInd w:val="0"/>
        <w:spacing w:line="360" w:lineRule="auto"/>
        <w:ind w:firstLine="720"/>
        <w:jc w:val="both"/>
        <w:rPr>
          <w:color w:val="000000" w:themeColor="text1"/>
        </w:rPr>
      </w:pPr>
      <w:r w:rsidRPr="00BF6846">
        <w:rPr>
          <w:color w:val="000000" w:themeColor="text1"/>
        </w:rPr>
        <w:t>In caz de accidente rutiere, in perioada de constructie, se va avea in vedere reducerea efectelor negative asupra calitatii solului, apelor, datorate scurgerilor de combustibili.</w:t>
      </w:r>
    </w:p>
    <w:p w:rsidR="003B540C" w:rsidRPr="00BF6846" w:rsidRDefault="003B540C" w:rsidP="003B540C">
      <w:pPr>
        <w:widowControl w:val="0"/>
        <w:autoSpaceDE w:val="0"/>
        <w:autoSpaceDN w:val="0"/>
        <w:adjustRightInd w:val="0"/>
        <w:spacing w:line="360" w:lineRule="auto"/>
        <w:ind w:firstLine="720"/>
        <w:jc w:val="both"/>
        <w:rPr>
          <w:color w:val="000000" w:themeColor="text1"/>
        </w:rPr>
      </w:pPr>
      <w:r w:rsidRPr="00BF6846">
        <w:rPr>
          <w:color w:val="000000" w:themeColor="text1"/>
        </w:rPr>
        <w:t>Prin caietele de sarcini se vor impune masuri de management corespunzator:</w:t>
      </w:r>
    </w:p>
    <w:p w:rsidR="003B540C" w:rsidRPr="00BF6846" w:rsidRDefault="003B540C" w:rsidP="00DF31FD">
      <w:pPr>
        <w:pStyle w:val="ListParagraph"/>
        <w:widowControl w:val="0"/>
        <w:numPr>
          <w:ilvl w:val="0"/>
          <w:numId w:val="18"/>
        </w:numPr>
        <w:autoSpaceDE w:val="0"/>
        <w:autoSpaceDN w:val="0"/>
        <w:adjustRightInd w:val="0"/>
        <w:spacing w:line="360" w:lineRule="auto"/>
        <w:ind w:left="0" w:firstLine="360"/>
        <w:jc w:val="both"/>
        <w:rPr>
          <w:color w:val="000000" w:themeColor="text1"/>
        </w:rPr>
      </w:pPr>
      <w:r w:rsidRPr="00BF6846">
        <w:rPr>
          <w:color w:val="000000" w:themeColor="text1"/>
        </w:rPr>
        <w:t>utilajele de constructie si mijloacele de transport vor fi monitorizate periodic, in vederea incadrarii emisiilor in limitele legale;</w:t>
      </w:r>
    </w:p>
    <w:p w:rsidR="003B540C" w:rsidRPr="00BF6846" w:rsidRDefault="003B540C" w:rsidP="00DF31FD">
      <w:pPr>
        <w:pStyle w:val="ListParagraph"/>
        <w:widowControl w:val="0"/>
        <w:numPr>
          <w:ilvl w:val="0"/>
          <w:numId w:val="18"/>
        </w:numPr>
        <w:autoSpaceDE w:val="0"/>
        <w:autoSpaceDN w:val="0"/>
        <w:adjustRightInd w:val="0"/>
        <w:spacing w:line="360" w:lineRule="auto"/>
        <w:ind w:left="0" w:firstLine="360"/>
        <w:jc w:val="both"/>
        <w:rPr>
          <w:color w:val="000000" w:themeColor="text1"/>
        </w:rPr>
      </w:pPr>
      <w:r w:rsidRPr="00BF6846">
        <w:rPr>
          <w:color w:val="000000" w:themeColor="text1"/>
        </w:rPr>
        <w:t>transportul materialelor de constructie se va realiza controlat, in vederea prevenirii descarcarilor accidentale;</w:t>
      </w:r>
    </w:p>
    <w:p w:rsidR="003B540C" w:rsidRPr="00BF6846" w:rsidRDefault="003B540C" w:rsidP="00DF31FD">
      <w:pPr>
        <w:pStyle w:val="ListParagraph"/>
        <w:widowControl w:val="0"/>
        <w:numPr>
          <w:ilvl w:val="0"/>
          <w:numId w:val="18"/>
        </w:numPr>
        <w:autoSpaceDE w:val="0"/>
        <w:autoSpaceDN w:val="0"/>
        <w:adjustRightInd w:val="0"/>
        <w:spacing w:line="360" w:lineRule="auto"/>
        <w:ind w:left="0" w:firstLine="360"/>
        <w:jc w:val="both"/>
        <w:rPr>
          <w:color w:val="000000" w:themeColor="text1"/>
        </w:rPr>
      </w:pPr>
      <w:r w:rsidRPr="00BF6846">
        <w:rPr>
          <w:color w:val="000000" w:themeColor="text1"/>
        </w:rPr>
        <w:t>procesele tehnologice care produc praf vor fi reduse in perioada cu vant puternic, sau se va urmari o umectare mai intensa a suprafetelor;</w:t>
      </w:r>
    </w:p>
    <w:p w:rsidR="003B540C" w:rsidRPr="00BF6846" w:rsidRDefault="003B540C" w:rsidP="003B540C">
      <w:pPr>
        <w:widowControl w:val="0"/>
        <w:autoSpaceDE w:val="0"/>
        <w:autoSpaceDN w:val="0"/>
        <w:adjustRightInd w:val="0"/>
        <w:spacing w:line="360" w:lineRule="auto"/>
        <w:ind w:firstLine="720"/>
        <w:jc w:val="both"/>
        <w:rPr>
          <w:color w:val="000000" w:themeColor="text1"/>
        </w:rPr>
      </w:pPr>
      <w:r w:rsidRPr="00BF6846">
        <w:rPr>
          <w:color w:val="000000" w:themeColor="text1"/>
        </w:rPr>
        <w:t xml:space="preserve">In cazul unor scurgeri de combustibili, explozii, in perioada de operare etc. se va limita zona afectata si se vor lua masuri de refacere ecologica, atunci cand se inregistreaza prejudicii ecologice </w:t>
      </w:r>
      <w:r w:rsidRPr="00BF6846">
        <w:rPr>
          <w:color w:val="000000" w:themeColor="text1"/>
        </w:rPr>
        <w:lastRenderedPageBreak/>
        <w:t>majore;</w:t>
      </w:r>
    </w:p>
    <w:p w:rsidR="003B540C" w:rsidRDefault="003B540C" w:rsidP="003B540C">
      <w:pPr>
        <w:widowControl w:val="0"/>
        <w:autoSpaceDE w:val="0"/>
        <w:autoSpaceDN w:val="0"/>
        <w:adjustRightInd w:val="0"/>
        <w:spacing w:line="360" w:lineRule="auto"/>
        <w:rPr>
          <w:rFonts w:ascii="Verdana" w:hAnsi="Verdana"/>
          <w:color w:val="000000" w:themeColor="text1"/>
        </w:rPr>
      </w:pPr>
    </w:p>
    <w:p w:rsidR="00BF6846" w:rsidRPr="00BF6846" w:rsidRDefault="00BF6846" w:rsidP="00BF6846">
      <w:pPr>
        <w:pStyle w:val="Bodytext80"/>
        <w:shd w:val="clear" w:color="auto" w:fill="auto"/>
        <w:tabs>
          <w:tab w:val="left" w:pos="0"/>
        </w:tabs>
        <w:spacing w:before="0" w:line="360" w:lineRule="auto"/>
        <w:ind w:right="40" w:firstLine="0"/>
        <w:jc w:val="both"/>
        <w:rPr>
          <w:rFonts w:ascii="Times New Roman" w:hAnsi="Times New Roman" w:cs="Times New Roman"/>
          <w:b/>
          <w:sz w:val="24"/>
          <w:szCs w:val="24"/>
        </w:rPr>
      </w:pPr>
      <w:r w:rsidRPr="00BF6846">
        <w:rPr>
          <w:rFonts w:ascii="Times New Roman" w:hAnsi="Times New Roman" w:cs="Times New Roman"/>
          <w:b/>
          <w:sz w:val="24"/>
          <w:szCs w:val="24"/>
        </w:rPr>
        <w:t>X</w:t>
      </w:r>
      <w:r w:rsidR="009B382C">
        <w:rPr>
          <w:rFonts w:ascii="Times New Roman" w:hAnsi="Times New Roman" w:cs="Times New Roman"/>
          <w:b/>
          <w:sz w:val="24"/>
          <w:szCs w:val="24"/>
        </w:rPr>
        <w:t>I</w:t>
      </w:r>
      <w:r w:rsidRPr="00BF6846">
        <w:rPr>
          <w:rFonts w:ascii="Times New Roman" w:hAnsi="Times New Roman" w:cs="Times New Roman"/>
          <w:b/>
          <w:sz w:val="24"/>
          <w:szCs w:val="24"/>
        </w:rPr>
        <w:t>I.</w:t>
      </w:r>
      <w:r>
        <w:rPr>
          <w:rFonts w:ascii="Times New Roman" w:hAnsi="Times New Roman" w:cs="Times New Roman"/>
          <w:b/>
          <w:sz w:val="24"/>
          <w:szCs w:val="24"/>
        </w:rPr>
        <w:t xml:space="preserve"> </w:t>
      </w:r>
      <w:r w:rsidRPr="00BF6846">
        <w:rPr>
          <w:rFonts w:ascii="Times New Roman" w:hAnsi="Times New Roman" w:cs="Times New Roman"/>
          <w:b/>
          <w:sz w:val="24"/>
          <w:szCs w:val="24"/>
        </w:rPr>
        <w:t>ANEXE - PIESE DESENATE</w:t>
      </w:r>
    </w:p>
    <w:p w:rsidR="003B540C" w:rsidRPr="00BF6846" w:rsidRDefault="003B540C" w:rsidP="003B540C">
      <w:pPr>
        <w:widowControl w:val="0"/>
        <w:autoSpaceDE w:val="0"/>
        <w:autoSpaceDN w:val="0"/>
        <w:adjustRightInd w:val="0"/>
        <w:spacing w:line="360" w:lineRule="auto"/>
        <w:ind w:firstLine="720"/>
        <w:rPr>
          <w:color w:val="000000" w:themeColor="text1"/>
        </w:rPr>
      </w:pPr>
      <w:r w:rsidRPr="00BF6846">
        <w:rPr>
          <w:color w:val="000000" w:themeColor="text1"/>
        </w:rPr>
        <w:t>1.</w:t>
      </w:r>
      <w:r w:rsidR="00BF6846">
        <w:rPr>
          <w:color w:val="000000" w:themeColor="text1"/>
        </w:rPr>
        <w:t xml:space="preserve"> </w:t>
      </w:r>
      <w:r w:rsidRPr="00BF6846">
        <w:rPr>
          <w:color w:val="000000" w:themeColor="text1"/>
        </w:rPr>
        <w:t>Planuri de amplasare in zona</w:t>
      </w:r>
    </w:p>
    <w:p w:rsidR="003B540C" w:rsidRPr="00BF6846" w:rsidRDefault="003B540C" w:rsidP="003B540C">
      <w:pPr>
        <w:widowControl w:val="0"/>
        <w:autoSpaceDE w:val="0"/>
        <w:autoSpaceDN w:val="0"/>
        <w:adjustRightInd w:val="0"/>
        <w:spacing w:line="360" w:lineRule="auto"/>
        <w:ind w:firstLine="720"/>
        <w:rPr>
          <w:color w:val="000000" w:themeColor="text1"/>
        </w:rPr>
      </w:pPr>
      <w:r w:rsidRPr="00BF6846">
        <w:rPr>
          <w:color w:val="000000" w:themeColor="text1"/>
        </w:rPr>
        <w:t>2.</w:t>
      </w:r>
      <w:r w:rsidR="00BF6846">
        <w:rPr>
          <w:color w:val="000000" w:themeColor="text1"/>
        </w:rPr>
        <w:t xml:space="preserve"> </w:t>
      </w:r>
      <w:r w:rsidRPr="00BF6846">
        <w:rPr>
          <w:color w:val="000000" w:themeColor="text1"/>
        </w:rPr>
        <w:t>Profile transversale tip</w:t>
      </w:r>
    </w:p>
    <w:p w:rsidR="003B540C" w:rsidRPr="00BF6846" w:rsidRDefault="003B540C" w:rsidP="003B540C">
      <w:pPr>
        <w:widowControl w:val="0"/>
        <w:autoSpaceDE w:val="0"/>
        <w:autoSpaceDN w:val="0"/>
        <w:adjustRightInd w:val="0"/>
        <w:spacing w:line="360" w:lineRule="auto"/>
        <w:rPr>
          <w:color w:val="000000" w:themeColor="text1"/>
        </w:rPr>
      </w:pPr>
      <w:r w:rsidRPr="00BF6846">
        <w:rPr>
          <w:color w:val="000000" w:themeColor="text1"/>
        </w:rPr>
        <w:tab/>
        <w:t>3.</w:t>
      </w:r>
      <w:r w:rsidR="00BF6846">
        <w:rPr>
          <w:color w:val="000000" w:themeColor="text1"/>
        </w:rPr>
        <w:t xml:space="preserve"> </w:t>
      </w:r>
      <w:r w:rsidRPr="00BF6846">
        <w:rPr>
          <w:color w:val="000000" w:themeColor="text1"/>
        </w:rPr>
        <w:t>Plan de situatie – solutia proiectata</w:t>
      </w:r>
    </w:p>
    <w:p w:rsidR="003B540C" w:rsidRDefault="003B540C" w:rsidP="003B540C">
      <w:pPr>
        <w:widowControl w:val="0"/>
        <w:autoSpaceDE w:val="0"/>
        <w:autoSpaceDN w:val="0"/>
        <w:adjustRightInd w:val="0"/>
        <w:spacing w:line="360" w:lineRule="auto"/>
        <w:rPr>
          <w:rFonts w:ascii="Verdana" w:hAnsi="Verdana"/>
          <w:color w:val="000000" w:themeColor="text1"/>
        </w:rPr>
      </w:pPr>
    </w:p>
    <w:p w:rsidR="003B540C" w:rsidRPr="00BF6846" w:rsidRDefault="003B540C" w:rsidP="00BF6846">
      <w:pPr>
        <w:pStyle w:val="Bodytext80"/>
        <w:shd w:val="clear" w:color="auto" w:fill="auto"/>
        <w:tabs>
          <w:tab w:val="left" w:pos="0"/>
        </w:tabs>
        <w:spacing w:before="0" w:line="360" w:lineRule="auto"/>
        <w:ind w:right="40" w:firstLine="0"/>
        <w:jc w:val="both"/>
        <w:rPr>
          <w:rFonts w:ascii="Times New Roman" w:hAnsi="Times New Roman" w:cs="Times New Roman"/>
          <w:b/>
          <w:sz w:val="24"/>
          <w:szCs w:val="24"/>
        </w:rPr>
      </w:pPr>
      <w:r w:rsidRPr="00BF6846">
        <w:rPr>
          <w:rFonts w:ascii="Times New Roman" w:hAnsi="Times New Roman" w:cs="Times New Roman"/>
          <w:b/>
          <w:sz w:val="24"/>
          <w:szCs w:val="24"/>
        </w:rPr>
        <w:t>XI</w:t>
      </w:r>
      <w:r w:rsidR="009B382C">
        <w:rPr>
          <w:rFonts w:ascii="Times New Roman" w:hAnsi="Times New Roman" w:cs="Times New Roman"/>
          <w:b/>
          <w:sz w:val="24"/>
          <w:szCs w:val="24"/>
        </w:rPr>
        <w:t>I</w:t>
      </w:r>
      <w:r w:rsidRPr="00BF6846">
        <w:rPr>
          <w:rFonts w:ascii="Times New Roman" w:hAnsi="Times New Roman" w:cs="Times New Roman"/>
          <w:b/>
          <w:sz w:val="24"/>
          <w:szCs w:val="24"/>
        </w:rPr>
        <w:t>I. PENTRU DEMARAREA PROCEDURII DE EVALUARE ADECVATA PENTRU PROIECTELE CARE INTRA SUB INCIDENTA PREVEDERILOR ART. 28 DIN ORDONANTA DE URGENTA A GUVERNULUI NR. 57/2007 PRIVIND REGIMUL ARIILOR NATURALE PROTEJATE, CONSERVAREA HABITATELOR NATURALE, A FLOREI SI FAUNEI SALBATICE, APROBATA CU MODIFICARI SI COMPLETARI PRIN LEGEA NR. 49/2011, CU MODIFICARILE SI COMPLETARILE ULTERIOARE</w:t>
      </w:r>
    </w:p>
    <w:p w:rsidR="003B540C" w:rsidRPr="00BF6846" w:rsidRDefault="003B540C" w:rsidP="003B540C">
      <w:pPr>
        <w:tabs>
          <w:tab w:val="left" w:pos="0"/>
        </w:tabs>
        <w:autoSpaceDE w:val="0"/>
        <w:autoSpaceDN w:val="0"/>
        <w:adjustRightInd w:val="0"/>
        <w:spacing w:line="360" w:lineRule="auto"/>
        <w:jc w:val="both"/>
        <w:rPr>
          <w:color w:val="000000" w:themeColor="text1"/>
          <w:szCs w:val="28"/>
        </w:rPr>
      </w:pPr>
      <w:r w:rsidRPr="00BF6846">
        <w:rPr>
          <w:color w:val="000000" w:themeColor="text1"/>
          <w:szCs w:val="28"/>
        </w:rPr>
        <w:tab/>
        <w:t xml:space="preserve">Precizam ca proiectul propus </w:t>
      </w:r>
      <w:r w:rsidRPr="00BF6846">
        <w:rPr>
          <w:b/>
          <w:color w:val="000000" w:themeColor="text1"/>
          <w:szCs w:val="28"/>
        </w:rPr>
        <w:t>nu intra</w:t>
      </w:r>
      <w:r w:rsidRPr="00BF6846">
        <w:rPr>
          <w:color w:val="000000" w:themeColor="text1"/>
          <w:szCs w:val="28"/>
        </w:rPr>
        <w:t xml:space="preserve"> sub incidenta prevederilor art. 28 din Ordonanta de urgenta a Guvernului nr. 57/2007 privind regimul ariilor naturale protejate, conservarea habitatelor naturale, a florei si faunei salbatice, aprobata cu modificari si completari prin legea nr. 49/2011, cu modificarile si completarile ulterioare.</w:t>
      </w:r>
    </w:p>
    <w:p w:rsidR="003B540C" w:rsidRPr="00E42986" w:rsidRDefault="003B540C" w:rsidP="003B540C">
      <w:pPr>
        <w:tabs>
          <w:tab w:val="left" w:pos="0"/>
        </w:tabs>
        <w:autoSpaceDE w:val="0"/>
        <w:autoSpaceDN w:val="0"/>
        <w:adjustRightInd w:val="0"/>
        <w:spacing w:line="360" w:lineRule="auto"/>
        <w:jc w:val="both"/>
        <w:rPr>
          <w:rFonts w:ascii="Verdana" w:eastAsia="Georgia" w:hAnsi="Verdana"/>
          <w:color w:val="000000" w:themeColor="text1"/>
          <w:szCs w:val="28"/>
        </w:rPr>
      </w:pPr>
    </w:p>
    <w:p w:rsidR="003B540C" w:rsidRDefault="003B540C" w:rsidP="00BF6846">
      <w:pPr>
        <w:pStyle w:val="Bodytext80"/>
        <w:shd w:val="clear" w:color="auto" w:fill="auto"/>
        <w:tabs>
          <w:tab w:val="left" w:pos="0"/>
        </w:tabs>
        <w:spacing w:before="0" w:line="360" w:lineRule="auto"/>
        <w:ind w:right="40" w:firstLine="0"/>
        <w:jc w:val="both"/>
        <w:rPr>
          <w:rFonts w:ascii="Times New Roman" w:hAnsi="Times New Roman" w:cs="Times New Roman"/>
          <w:b/>
          <w:sz w:val="24"/>
          <w:szCs w:val="24"/>
        </w:rPr>
      </w:pPr>
      <w:r w:rsidRPr="00BF6846">
        <w:rPr>
          <w:rFonts w:ascii="Times New Roman" w:hAnsi="Times New Roman" w:cs="Times New Roman"/>
          <w:b/>
          <w:sz w:val="24"/>
          <w:szCs w:val="24"/>
        </w:rPr>
        <w:t>XI</w:t>
      </w:r>
      <w:r w:rsidR="009B382C">
        <w:rPr>
          <w:rFonts w:ascii="Times New Roman" w:hAnsi="Times New Roman" w:cs="Times New Roman"/>
          <w:b/>
          <w:sz w:val="24"/>
          <w:szCs w:val="24"/>
        </w:rPr>
        <w:t>V</w:t>
      </w:r>
      <w:r w:rsidRPr="00BF6846">
        <w:rPr>
          <w:rFonts w:ascii="Times New Roman" w:hAnsi="Times New Roman" w:cs="Times New Roman"/>
          <w:b/>
          <w:sz w:val="24"/>
          <w:szCs w:val="24"/>
        </w:rPr>
        <w:t>. PENTRU PROIECTELE CARE SE REALIZEAZA PE APE SAU AU LEGATURA CU APELE, MEMORIUL VA FI COMPLETAT CU URMATOARELE INFORMATII, PRELUATE DIN PLANURILE DE MANAGEMENT BAZINALE, ACTUALIZATE</w:t>
      </w:r>
    </w:p>
    <w:p w:rsidR="0073628B" w:rsidRDefault="0073628B" w:rsidP="00BF6846">
      <w:pPr>
        <w:pStyle w:val="Bodytext80"/>
        <w:shd w:val="clear" w:color="auto" w:fill="auto"/>
        <w:tabs>
          <w:tab w:val="left" w:pos="0"/>
        </w:tabs>
        <w:spacing w:before="0" w:line="360" w:lineRule="auto"/>
        <w:ind w:right="40" w:firstLine="0"/>
        <w:jc w:val="both"/>
        <w:rPr>
          <w:rFonts w:ascii="Times New Roman" w:hAnsi="Times New Roman" w:cs="Times New Roman"/>
          <w:sz w:val="24"/>
          <w:szCs w:val="24"/>
        </w:rPr>
      </w:pPr>
      <w:r>
        <w:rPr>
          <w:rFonts w:ascii="Times New Roman" w:hAnsi="Times New Roman" w:cs="Times New Roman"/>
          <w:b/>
          <w:sz w:val="24"/>
          <w:szCs w:val="24"/>
        </w:rPr>
        <w:tab/>
      </w:r>
      <w:r w:rsidR="00EE327B">
        <w:rPr>
          <w:rFonts w:ascii="Times New Roman" w:hAnsi="Times New Roman" w:cs="Times New Roman"/>
          <w:sz w:val="24"/>
          <w:szCs w:val="24"/>
        </w:rPr>
        <w:t>Anexat se regaseste punctul de vedere S.G.A. Salaj.</w:t>
      </w:r>
      <w:bookmarkStart w:id="0" w:name="_GoBack"/>
      <w:bookmarkEnd w:id="0"/>
    </w:p>
    <w:p w:rsidR="0073628B" w:rsidRPr="0073628B" w:rsidRDefault="0073628B" w:rsidP="00BF6846">
      <w:pPr>
        <w:pStyle w:val="Bodytext80"/>
        <w:shd w:val="clear" w:color="auto" w:fill="auto"/>
        <w:tabs>
          <w:tab w:val="left" w:pos="0"/>
        </w:tabs>
        <w:spacing w:before="0" w:line="360" w:lineRule="auto"/>
        <w:ind w:right="40" w:firstLine="0"/>
        <w:jc w:val="both"/>
        <w:rPr>
          <w:rFonts w:ascii="Times New Roman" w:hAnsi="Times New Roman" w:cs="Times New Roman"/>
          <w:sz w:val="24"/>
          <w:szCs w:val="24"/>
        </w:rPr>
      </w:pPr>
    </w:p>
    <w:p w:rsidR="00796100" w:rsidRPr="005C174D" w:rsidRDefault="00796100" w:rsidP="00796100">
      <w:pPr>
        <w:pStyle w:val="Bodytext80"/>
        <w:shd w:val="clear" w:color="auto" w:fill="auto"/>
        <w:tabs>
          <w:tab w:val="left" w:pos="0"/>
        </w:tabs>
        <w:spacing w:before="0" w:line="360" w:lineRule="auto"/>
        <w:ind w:right="40" w:firstLine="0"/>
        <w:jc w:val="both"/>
        <w:rPr>
          <w:rFonts w:asciiTheme="minorHAnsi" w:hAnsiTheme="minorHAnsi" w:cstheme="minorHAnsi"/>
          <w:sz w:val="24"/>
          <w:szCs w:val="24"/>
          <w:shd w:val="clear" w:color="auto" w:fill="FFFFFF"/>
          <w:lang w:val="en-US"/>
        </w:rPr>
      </w:pPr>
      <w:r w:rsidRPr="00796100">
        <w:rPr>
          <w:rFonts w:ascii="Times New Roman" w:hAnsi="Times New Roman" w:cs="Times New Roman"/>
          <w:b/>
          <w:sz w:val="24"/>
          <w:szCs w:val="24"/>
        </w:rPr>
        <w:t>XV. CRITERIILE PREVAZUTE IN ANEXA NR. 3 LA LEGEA NR. 292/2018 PRIVIND EVALUAREA IMPACTULUI ANUMITOR PROIECTE PUBLICE SI PRIVATE ASUPRA MEDIULUI SE IAU IN CONSIDERARE, DACA ESTE CAZUL, IN MOMENTUL COMPILARII INFORMATIILOR IN CONFORMITATE CU PUNCTELE III-XIV</w:t>
      </w:r>
      <w:r>
        <w:rPr>
          <w:rFonts w:asciiTheme="minorHAnsi" w:hAnsiTheme="minorHAnsi" w:cstheme="minorHAnsi"/>
          <w:sz w:val="24"/>
          <w:szCs w:val="24"/>
          <w:lang w:val="en-US"/>
        </w:rPr>
        <w:tab/>
      </w:r>
    </w:p>
    <w:p w:rsidR="00796100" w:rsidRDefault="00796100" w:rsidP="00796100">
      <w:pPr>
        <w:pStyle w:val="Default"/>
      </w:pPr>
    </w:p>
    <w:p w:rsidR="00796100" w:rsidRPr="00796100" w:rsidRDefault="00796100" w:rsidP="00796100">
      <w:pPr>
        <w:pStyle w:val="Default"/>
        <w:spacing w:line="360" w:lineRule="auto"/>
        <w:rPr>
          <w:rFonts w:ascii="Times New Roman" w:hAnsi="Times New Roman" w:cs="Times New Roman"/>
          <w:sz w:val="22"/>
          <w:szCs w:val="22"/>
        </w:rPr>
      </w:pPr>
      <w:r w:rsidRPr="00796100">
        <w:rPr>
          <w:rFonts w:ascii="Times New Roman" w:hAnsi="Times New Roman" w:cs="Times New Roman"/>
          <w:i/>
          <w:iCs/>
          <w:sz w:val="22"/>
          <w:szCs w:val="22"/>
        </w:rPr>
        <w:t xml:space="preserve">1. Caracteristicile si localizarea proiectului: </w:t>
      </w:r>
    </w:p>
    <w:p w:rsidR="00796100" w:rsidRPr="00796100" w:rsidRDefault="00796100" w:rsidP="00796100">
      <w:pPr>
        <w:pStyle w:val="Default"/>
        <w:spacing w:line="360" w:lineRule="auto"/>
        <w:rPr>
          <w:rFonts w:ascii="Times New Roman" w:hAnsi="Times New Roman" w:cs="Times New Roman"/>
          <w:sz w:val="22"/>
          <w:szCs w:val="22"/>
        </w:rPr>
      </w:pPr>
      <w:r w:rsidRPr="00796100">
        <w:rPr>
          <w:rFonts w:ascii="Times New Roman" w:hAnsi="Times New Roman" w:cs="Times New Roman"/>
          <w:sz w:val="22"/>
          <w:szCs w:val="22"/>
        </w:rPr>
        <w:t>a). Dimensiunea si conceptia intregului proiect</w:t>
      </w:r>
    </w:p>
    <w:p w:rsidR="00796100" w:rsidRDefault="00796100" w:rsidP="00796100">
      <w:pPr>
        <w:widowControl w:val="0"/>
        <w:autoSpaceDE w:val="0"/>
        <w:autoSpaceDN w:val="0"/>
        <w:adjustRightInd w:val="0"/>
        <w:spacing w:line="360" w:lineRule="auto"/>
        <w:ind w:firstLine="720"/>
        <w:jc w:val="both"/>
        <w:rPr>
          <w:color w:val="000000" w:themeColor="text1"/>
          <w:sz w:val="22"/>
          <w:szCs w:val="22"/>
        </w:rPr>
      </w:pPr>
      <w:r w:rsidRPr="00796100">
        <w:rPr>
          <w:color w:val="000000" w:themeColor="text1"/>
          <w:sz w:val="22"/>
          <w:szCs w:val="22"/>
        </w:rPr>
        <w:t>Caracteristicile principale ale proiectului sunt: lucrari de modernizare drumuri de interes local.</w:t>
      </w:r>
      <w:r w:rsidR="00040A7B">
        <w:rPr>
          <w:color w:val="000000" w:themeColor="text1"/>
          <w:sz w:val="22"/>
          <w:szCs w:val="22"/>
        </w:rPr>
        <w:t xml:space="preserve"> </w:t>
      </w:r>
    </w:p>
    <w:p w:rsidR="00040A7B" w:rsidRPr="00796100" w:rsidRDefault="00040A7B" w:rsidP="0073628B">
      <w:pPr>
        <w:widowControl w:val="0"/>
        <w:autoSpaceDE w:val="0"/>
        <w:autoSpaceDN w:val="0"/>
        <w:adjustRightInd w:val="0"/>
        <w:spacing w:line="360" w:lineRule="auto"/>
        <w:ind w:firstLine="720"/>
        <w:jc w:val="both"/>
        <w:rPr>
          <w:color w:val="000000" w:themeColor="text1"/>
          <w:sz w:val="22"/>
          <w:szCs w:val="22"/>
        </w:rPr>
      </w:pPr>
      <w:r>
        <w:rPr>
          <w:color w:val="000000" w:themeColor="text1"/>
          <w:sz w:val="22"/>
          <w:szCs w:val="22"/>
        </w:rPr>
        <w:t xml:space="preserve">Drumurile analizate sunt situate in intravilanul </w:t>
      </w:r>
      <w:r w:rsidR="0073628B">
        <w:rPr>
          <w:color w:val="000000" w:themeColor="text1"/>
          <w:sz w:val="22"/>
          <w:szCs w:val="22"/>
        </w:rPr>
        <w:t xml:space="preserve">comunei Creaca </w:t>
      </w:r>
      <w:r>
        <w:rPr>
          <w:color w:val="000000" w:themeColor="text1"/>
          <w:sz w:val="22"/>
          <w:szCs w:val="22"/>
        </w:rPr>
        <w:t>si insumeaza o lungime totala de</w:t>
      </w:r>
      <w:r w:rsidR="0073628B">
        <w:rPr>
          <w:color w:val="000000" w:themeColor="text1"/>
          <w:sz w:val="22"/>
          <w:szCs w:val="22"/>
        </w:rPr>
        <w:t xml:space="preserve"> 4</w:t>
      </w:r>
      <w:r w:rsidR="00EA1B80">
        <w:rPr>
          <w:color w:val="000000" w:themeColor="text1"/>
          <w:sz w:val="22"/>
          <w:szCs w:val="22"/>
        </w:rPr>
        <w:t>.</w:t>
      </w:r>
      <w:r w:rsidR="0073628B">
        <w:rPr>
          <w:color w:val="000000" w:themeColor="text1"/>
          <w:sz w:val="22"/>
          <w:szCs w:val="22"/>
        </w:rPr>
        <w:t>137</w:t>
      </w:r>
      <w:r>
        <w:rPr>
          <w:color w:val="000000" w:themeColor="text1"/>
          <w:sz w:val="22"/>
          <w:szCs w:val="22"/>
        </w:rPr>
        <w:t>,00 m.</w:t>
      </w:r>
    </w:p>
    <w:p w:rsidR="00796100" w:rsidRPr="00796100" w:rsidRDefault="00796100" w:rsidP="00796100">
      <w:pPr>
        <w:widowControl w:val="0"/>
        <w:autoSpaceDE w:val="0"/>
        <w:autoSpaceDN w:val="0"/>
        <w:adjustRightInd w:val="0"/>
        <w:spacing w:line="360" w:lineRule="auto"/>
        <w:ind w:firstLine="720"/>
        <w:jc w:val="both"/>
        <w:rPr>
          <w:color w:val="000000" w:themeColor="text1"/>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b). Cumularea cu alte proiecte existente si/sau aprobate </w:t>
      </w:r>
    </w:p>
    <w:p w:rsidR="00796100" w:rsidRDefault="00796100" w:rsidP="00796100">
      <w:pPr>
        <w:widowControl w:val="0"/>
        <w:autoSpaceDE w:val="0"/>
        <w:autoSpaceDN w:val="0"/>
        <w:adjustRightInd w:val="0"/>
        <w:spacing w:line="360" w:lineRule="auto"/>
        <w:ind w:firstLine="720"/>
        <w:jc w:val="both"/>
        <w:rPr>
          <w:sz w:val="22"/>
          <w:szCs w:val="22"/>
        </w:rPr>
      </w:pPr>
      <w:r w:rsidRPr="00796100">
        <w:rPr>
          <w:sz w:val="22"/>
          <w:szCs w:val="22"/>
        </w:rPr>
        <w:t>Lucrările necesare realizării proiectului nu se suprapun cu alte proiecte existente sau planificate în zonă.</w:t>
      </w:r>
    </w:p>
    <w:p w:rsidR="00796100" w:rsidRPr="00796100" w:rsidRDefault="00796100" w:rsidP="00796100">
      <w:pPr>
        <w:widowControl w:val="0"/>
        <w:autoSpaceDE w:val="0"/>
        <w:autoSpaceDN w:val="0"/>
        <w:adjustRightInd w:val="0"/>
        <w:spacing w:line="360" w:lineRule="auto"/>
        <w:ind w:firstLine="720"/>
        <w:jc w:val="both"/>
        <w:rPr>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c). Utilizarea resurselor naturale, in special a solului, a terenurilor, a apei si a biodiversitatii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La execuţia lucrărilor se vor utiliza numai materiale conform reglementarilor naţionale/comunitare procurate de la furnizori autorizaţi. Ele constau în: ciment, balast, piatră spartă, apă (preparare beton), armătură, lemn (cofraje).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Utilizarea resurselor naturale în perioada de execuţie a lucrărilor va fi indirectă, deoarece utilizarea acestora se va realiza prin intermediul furnizorilor de materiale de construcţie. Nu se vor utiliza resurse naturale din ariile naturale protejate. </w:t>
      </w:r>
    </w:p>
    <w:p w:rsidR="00040A7B" w:rsidRPr="00796100" w:rsidRDefault="00040A7B" w:rsidP="00BA309D">
      <w:pPr>
        <w:pStyle w:val="Default"/>
        <w:spacing w:line="360" w:lineRule="auto"/>
        <w:ind w:firstLine="720"/>
        <w:jc w:val="both"/>
        <w:rPr>
          <w:rFonts w:ascii="Times New Roman" w:hAnsi="Times New Roman" w:cs="Times New Roman"/>
          <w:sz w:val="22"/>
          <w:szCs w:val="22"/>
        </w:rPr>
      </w:pPr>
      <w:r>
        <w:rPr>
          <w:rFonts w:ascii="Times New Roman" w:hAnsi="Times New Roman" w:cs="Times New Roman"/>
          <w:sz w:val="22"/>
          <w:szCs w:val="22"/>
        </w:rPr>
        <w:t>In etapa de functionare- nu este cazul.</w:t>
      </w: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d). Cantitatea si tipurile de deseuri generate/gestionate </w:t>
      </w:r>
    </w:p>
    <w:p w:rsidR="00796100" w:rsidRDefault="00796100" w:rsidP="00796100">
      <w:pPr>
        <w:pStyle w:val="Default"/>
        <w:spacing w:line="360" w:lineRule="auto"/>
        <w:ind w:firstLine="720"/>
        <w:jc w:val="both"/>
        <w:rPr>
          <w:rFonts w:ascii="Times New Roman" w:hAnsi="Times New Roman" w:cs="Times New Roman"/>
          <w:sz w:val="22"/>
          <w:szCs w:val="22"/>
        </w:rPr>
      </w:pPr>
      <w:r w:rsidRPr="00040A7B">
        <w:rPr>
          <w:rFonts w:ascii="Times New Roman" w:hAnsi="Times New Roman" w:cs="Times New Roman"/>
          <w:sz w:val="22"/>
          <w:szCs w:val="22"/>
        </w:rPr>
        <w:t>D</w:t>
      </w:r>
      <w:r w:rsidR="00040A7B" w:rsidRPr="00040A7B">
        <w:rPr>
          <w:rFonts w:ascii="Times New Roman" w:hAnsi="Times New Roman" w:cs="Times New Roman"/>
          <w:sz w:val="22"/>
          <w:szCs w:val="22"/>
        </w:rPr>
        <w:t>ese</w:t>
      </w:r>
      <w:r w:rsidR="00040A7B">
        <w:rPr>
          <w:rFonts w:ascii="Times New Roman" w:hAnsi="Times New Roman" w:cs="Times New Roman"/>
          <w:sz w:val="22"/>
          <w:szCs w:val="22"/>
        </w:rPr>
        <w:t>urile rezultate sunt incadrate ca deseuri nepericuloase care vor fi depuse in depozite temporare amenajate corespunzator.</w:t>
      </w:r>
    </w:p>
    <w:p w:rsidR="00040A7B" w:rsidRPr="00796100" w:rsidRDefault="00040A7B" w:rsidP="00796100">
      <w:pPr>
        <w:pStyle w:val="Default"/>
        <w:spacing w:line="360" w:lineRule="auto"/>
        <w:ind w:firstLine="720"/>
        <w:jc w:val="both"/>
        <w:rPr>
          <w:rFonts w:ascii="Times New Roman" w:hAnsi="Times New Roman" w:cs="Times New Roman"/>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e). Poluarea si alte efecte negative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 in perioada </w:t>
      </w:r>
      <w:r w:rsidR="00040A7B">
        <w:rPr>
          <w:rFonts w:ascii="Times New Roman" w:hAnsi="Times New Roman" w:cs="Times New Roman"/>
          <w:sz w:val="22"/>
          <w:szCs w:val="22"/>
        </w:rPr>
        <w:t>de construire: nesemnificativ</w:t>
      </w:r>
      <w:r w:rsidRPr="00796100">
        <w:rPr>
          <w:rFonts w:ascii="Times New Roman" w:hAnsi="Times New Roman" w:cs="Times New Roman"/>
          <w:sz w:val="22"/>
          <w:szCs w:val="22"/>
        </w:rPr>
        <w:t xml:space="preserve">;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 in perioada ulterioara realizarii proiectului: nesemnificativ;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Nu este prognozat nici un impact semnificativ, nici un impact moderat, care să aibă efecte directe şi indirecte, sinergice, cumulative, principale şi secundare asupra sănătăţii umane, faunei şi florei, solului, folosințelor, bunurilor materiale, calităţii şi regimului cantitativ al apei, calităţii aerului, climei, zgomotelor şi vibrațiilor, peisajului şi mediului vizual, patrimoniului istoric şi cultural şi asupra interacțiunilor dintre aceste elemente. </w:t>
      </w:r>
    </w:p>
    <w:p w:rsidR="00796100" w:rsidRPr="00796100" w:rsidRDefault="00796100" w:rsidP="00796100">
      <w:pPr>
        <w:widowControl w:val="0"/>
        <w:autoSpaceDE w:val="0"/>
        <w:autoSpaceDN w:val="0"/>
        <w:adjustRightInd w:val="0"/>
        <w:spacing w:line="360" w:lineRule="auto"/>
        <w:ind w:firstLine="720"/>
        <w:jc w:val="both"/>
        <w:rPr>
          <w:i/>
          <w:color w:val="000000" w:themeColor="text1"/>
          <w:sz w:val="22"/>
          <w:szCs w:val="22"/>
        </w:rPr>
      </w:pPr>
      <w:r w:rsidRPr="00796100">
        <w:rPr>
          <w:sz w:val="22"/>
          <w:szCs w:val="22"/>
        </w:rPr>
        <w:t>Singurele aspecte care pot genera un impact local de scurtă durată, reversibil, sunt cele legate de situaţiile accidentale pentru care au fost identificate măsuri de prevenire a poluării, astfel încât, împreună cu măsurile stabilite prin acordul de mediu să conducă la evitarea oricărui impact.</w:t>
      </w:r>
    </w:p>
    <w:p w:rsidR="00796100" w:rsidRPr="00796100" w:rsidRDefault="00796100" w:rsidP="00796100">
      <w:pPr>
        <w:widowControl w:val="0"/>
        <w:autoSpaceDE w:val="0"/>
        <w:autoSpaceDN w:val="0"/>
        <w:adjustRightInd w:val="0"/>
        <w:spacing w:line="360" w:lineRule="auto"/>
        <w:ind w:firstLine="720"/>
        <w:jc w:val="both"/>
        <w:rPr>
          <w:sz w:val="22"/>
          <w:szCs w:val="22"/>
        </w:rPr>
      </w:pPr>
      <w:r w:rsidRPr="00796100">
        <w:rPr>
          <w:sz w:val="22"/>
          <w:szCs w:val="22"/>
        </w:rPr>
        <w:t>Pentru a preveni scurgerile accidentale de combustibil, uleiuri şi alte substante, vor fi verificate în permanenţă utilajele şi echipamentele folosite. În cazul unor astfel de poluări accidentale, uleiul sau carburantul ajunse pe sol se vor îndeparta cu materiale absorbante, în cel mai scurt timp. Deşeul generat astfel va fi eliminat prin unitati specializate.</w:t>
      </w:r>
    </w:p>
    <w:p w:rsidR="00796100" w:rsidRPr="00796100" w:rsidRDefault="00796100" w:rsidP="00796100">
      <w:pPr>
        <w:widowControl w:val="0"/>
        <w:autoSpaceDE w:val="0"/>
        <w:autoSpaceDN w:val="0"/>
        <w:adjustRightInd w:val="0"/>
        <w:spacing w:line="360" w:lineRule="auto"/>
        <w:ind w:firstLine="720"/>
        <w:jc w:val="both"/>
        <w:rPr>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f). Riscurile de accidente majore si/sau dezastre relevante pentru proiectul in cauza, inclusiv cele cauzate de schimbarile climatice, conform informatiilor stiintifice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Singura sursă posibilă (puţin probabilă) pentru generararea unei poluări accidentale este constituită de scurgeri de combustibili, uleiuri sau de alte lichide de la utilajele şi echipamentele folosite. În cazul generării unor astfel de scurgeri, poluarea ar fi locală şi de o magnitudine redusă.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Pentru a preveni scurgerile accidentale de combustibil, uleiuri şi alte substante, vor fi verificate în permanenţă utilajele şi echipamentele folosite. În cazul unor astfel de poluări accidentale, uleiul sau carburantul ajunse pe sol se vor îndeparta cu materiale absorbante, în cel mai scurt timp. Deşeul generat astfel va fi eliminat prin unităţi specializate.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g). Riscurile pentru sanatatea umana – de exemplu, din cauza contaminarii apei sau a poluarii atmosferice </w:t>
      </w:r>
    </w:p>
    <w:p w:rsidR="00796100" w:rsidRDefault="00040A7B" w:rsidP="00796100">
      <w:pPr>
        <w:widowControl w:val="0"/>
        <w:autoSpaceDE w:val="0"/>
        <w:autoSpaceDN w:val="0"/>
        <w:adjustRightInd w:val="0"/>
        <w:spacing w:line="360" w:lineRule="auto"/>
        <w:ind w:firstLine="720"/>
        <w:jc w:val="both"/>
        <w:rPr>
          <w:sz w:val="22"/>
          <w:szCs w:val="22"/>
        </w:rPr>
      </w:pPr>
      <w:r w:rsidRPr="00040A7B">
        <w:rPr>
          <w:sz w:val="22"/>
          <w:szCs w:val="22"/>
        </w:rPr>
        <w:t>Atat executarea cat si exploatarea obiectivului de investitie aferent, nu implica utilizarea unor substante sau tehnologii care sa prezinte riscuri de contaminare si poluare a aerului, cat si riscuri pentru sanatatea umana.</w:t>
      </w:r>
    </w:p>
    <w:p w:rsidR="00040A7B" w:rsidRPr="00796100" w:rsidRDefault="00040A7B" w:rsidP="00796100">
      <w:pPr>
        <w:widowControl w:val="0"/>
        <w:autoSpaceDE w:val="0"/>
        <w:autoSpaceDN w:val="0"/>
        <w:adjustRightInd w:val="0"/>
        <w:spacing w:line="360" w:lineRule="auto"/>
        <w:ind w:firstLine="720"/>
        <w:jc w:val="both"/>
        <w:rPr>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i/>
          <w:iCs/>
          <w:sz w:val="22"/>
          <w:szCs w:val="22"/>
        </w:rPr>
        <w:t xml:space="preserve">2. Amplasarea proiectelor </w:t>
      </w: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a). Utilizarea actuala si aprobata a terenurilor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Conform certificatului de urbanism, terenul pe care se va amplasa investitia se afla in </w:t>
      </w:r>
      <w:r w:rsidR="0073628B">
        <w:rPr>
          <w:rFonts w:ascii="Times New Roman" w:hAnsi="Times New Roman" w:cs="Times New Roman"/>
          <w:sz w:val="22"/>
          <w:szCs w:val="22"/>
        </w:rPr>
        <w:t>comuna Creaca</w:t>
      </w:r>
      <w:r>
        <w:rPr>
          <w:rFonts w:ascii="Times New Roman" w:hAnsi="Times New Roman" w:cs="Times New Roman"/>
          <w:sz w:val="22"/>
          <w:szCs w:val="22"/>
        </w:rPr>
        <w:t xml:space="preserve">, judetul </w:t>
      </w:r>
      <w:r w:rsidR="00EA1B80">
        <w:rPr>
          <w:rFonts w:ascii="Times New Roman" w:hAnsi="Times New Roman" w:cs="Times New Roman"/>
          <w:sz w:val="22"/>
          <w:szCs w:val="22"/>
        </w:rPr>
        <w:t>S</w:t>
      </w:r>
      <w:r w:rsidR="0073628B">
        <w:rPr>
          <w:rFonts w:ascii="Times New Roman" w:hAnsi="Times New Roman" w:cs="Times New Roman"/>
          <w:sz w:val="22"/>
          <w:szCs w:val="22"/>
        </w:rPr>
        <w:t>alaj</w:t>
      </w:r>
      <w:r w:rsidR="001D25DE">
        <w:rPr>
          <w:rFonts w:ascii="Times New Roman" w:hAnsi="Times New Roman" w:cs="Times New Roman"/>
          <w:sz w:val="22"/>
          <w:szCs w:val="22"/>
        </w:rPr>
        <w:t xml:space="preserve">, intravilan, domeniu public al </w:t>
      </w:r>
      <w:r w:rsidR="0073628B">
        <w:rPr>
          <w:rFonts w:ascii="Times New Roman" w:hAnsi="Times New Roman" w:cs="Times New Roman"/>
          <w:sz w:val="22"/>
          <w:szCs w:val="22"/>
        </w:rPr>
        <w:t>comunei</w:t>
      </w:r>
      <w:r w:rsidR="001D25DE">
        <w:rPr>
          <w:rFonts w:ascii="Times New Roman" w:hAnsi="Times New Roman" w:cs="Times New Roman"/>
          <w:sz w:val="22"/>
          <w:szCs w:val="22"/>
        </w:rPr>
        <w:t>.</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b). Bogatia, disponibilitatea, calitatea si capacitatea de regenerare relative ale resurselor naturale, inclusiv solul, terenurile, apa si biodiversitatea, din zona si din subteranul acesteia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Pr>
          <w:rFonts w:ascii="Times New Roman" w:hAnsi="Times New Roman" w:cs="Times New Roman"/>
          <w:sz w:val="22"/>
          <w:szCs w:val="22"/>
        </w:rPr>
        <w:t>Ava</w:t>
      </w:r>
      <w:r w:rsidRPr="00796100">
        <w:rPr>
          <w:rFonts w:ascii="Times New Roman" w:hAnsi="Times New Roman" w:cs="Times New Roman"/>
          <w:sz w:val="22"/>
          <w:szCs w:val="22"/>
        </w:rPr>
        <w:t xml:space="preserve">nd în vedere: </w:t>
      </w: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 că se vor utiliza numai materiale procurate de la furnizori autorizaţi, respectiv ciment, balast, piatră spartă, armătură, lemn (cofraje) – utilizare indirectă; </w:t>
      </w: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 cantităţile mici de materiale şi resurse care sunt necesare pentru fiecare amplasament; </w:t>
      </w: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 că nu se vor utiliza resurse naturale de pe locaţii sau din ariile naturale protejate; </w:t>
      </w:r>
    </w:p>
    <w:p w:rsidR="00796100" w:rsidRPr="00796100" w:rsidRDefault="00796100" w:rsidP="00796100">
      <w:pPr>
        <w:widowControl w:val="0"/>
        <w:autoSpaceDE w:val="0"/>
        <w:autoSpaceDN w:val="0"/>
        <w:adjustRightInd w:val="0"/>
        <w:spacing w:line="360" w:lineRule="auto"/>
        <w:jc w:val="both"/>
        <w:rPr>
          <w:sz w:val="22"/>
          <w:szCs w:val="22"/>
        </w:rPr>
      </w:pPr>
      <w:r w:rsidRPr="00796100">
        <w:rPr>
          <w:sz w:val="22"/>
          <w:szCs w:val="22"/>
        </w:rPr>
        <w:t>nu este afectată bogăţia, disponibilitatea, calitatea şi capacitatea de regenerare relative ale resurselor naturale, inclusiv solul, terenurile, apa şi biodiversitatea, din zonă şi din subteranul acesteia.</w:t>
      </w:r>
    </w:p>
    <w:p w:rsidR="00796100" w:rsidRPr="00796100" w:rsidRDefault="00796100" w:rsidP="00796100">
      <w:pPr>
        <w:widowControl w:val="0"/>
        <w:autoSpaceDE w:val="0"/>
        <w:autoSpaceDN w:val="0"/>
        <w:adjustRightInd w:val="0"/>
        <w:spacing w:line="360" w:lineRule="auto"/>
        <w:jc w:val="both"/>
        <w:rPr>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c). Capacitatea de absorbtie a mediului natural, acordandu-se o atentie speciala urmatoarelor zone: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1. zone umede, zone riverane, gura ale raurilor;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2. zone costiere si mediul marin – nu este cazul;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3. zonele montane si forestiere; </w:t>
      </w:r>
    </w:p>
    <w:p w:rsidR="001D25DE" w:rsidRDefault="001D25DE" w:rsidP="00796100">
      <w:pPr>
        <w:pStyle w:val="Default"/>
        <w:spacing w:line="36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Proiectul </w:t>
      </w:r>
      <w:r w:rsidR="0073628B">
        <w:rPr>
          <w:rFonts w:ascii="Times New Roman" w:hAnsi="Times New Roman" w:cs="Times New Roman"/>
          <w:sz w:val="22"/>
          <w:szCs w:val="22"/>
        </w:rPr>
        <w:t xml:space="preserve">nu </w:t>
      </w:r>
      <w:r>
        <w:rPr>
          <w:rFonts w:ascii="Times New Roman" w:hAnsi="Times New Roman" w:cs="Times New Roman"/>
          <w:sz w:val="22"/>
          <w:szCs w:val="22"/>
        </w:rPr>
        <w:t xml:space="preserve">este amplasat in vecinatatea </w:t>
      </w:r>
      <w:r w:rsidR="0073628B">
        <w:rPr>
          <w:rFonts w:ascii="Times New Roman" w:hAnsi="Times New Roman" w:cs="Times New Roman"/>
          <w:sz w:val="22"/>
          <w:szCs w:val="22"/>
        </w:rPr>
        <w:t>unui curs de apa.</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Nu există suprafeţe care sunt ocupate în fond forestier care necesită să se defrişeze temporar/definitiv.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În concluzie, nu este necesară scoaterea unor suprafeţe din fondul forestier temporar sau definitiv şi de asemenea nu se defrişează temporar /permanent suprafeţe încluse în fondul forestier. De asemnea, nu există suprafeţe de pădure, din afara fondului forestier care necesită a fi defrişate.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4. arii naturale protejate de interes national, comunitar, international;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5. zone clasificate sau protejate conform legislatiei in vigoare;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Pentru punctele 1,4 si 5 mentionam ca: Proiectul propus </w:t>
      </w:r>
      <w:r>
        <w:rPr>
          <w:rFonts w:ascii="Times New Roman" w:hAnsi="Times New Roman" w:cs="Times New Roman"/>
          <w:sz w:val="22"/>
          <w:szCs w:val="22"/>
        </w:rPr>
        <w:t xml:space="preserve">nu </w:t>
      </w:r>
      <w:r w:rsidRPr="00796100">
        <w:rPr>
          <w:rFonts w:ascii="Times New Roman" w:hAnsi="Times New Roman" w:cs="Times New Roman"/>
          <w:sz w:val="22"/>
          <w:szCs w:val="22"/>
        </w:rPr>
        <w:t>este amplasat in interiorul</w:t>
      </w:r>
      <w:r>
        <w:rPr>
          <w:rFonts w:ascii="Times New Roman" w:hAnsi="Times New Roman" w:cs="Times New Roman"/>
          <w:sz w:val="22"/>
          <w:szCs w:val="22"/>
        </w:rPr>
        <w:t xml:space="preserve"> unui</w:t>
      </w:r>
      <w:r w:rsidRPr="00796100">
        <w:rPr>
          <w:rFonts w:ascii="Times New Roman" w:hAnsi="Times New Roman" w:cs="Times New Roman"/>
          <w:sz w:val="22"/>
          <w:szCs w:val="22"/>
        </w:rPr>
        <w:t xml:space="preserve"> Sit</w:t>
      </w:r>
      <w:r>
        <w:rPr>
          <w:rFonts w:ascii="Times New Roman" w:hAnsi="Times New Roman" w:cs="Times New Roman"/>
          <w:sz w:val="22"/>
          <w:szCs w:val="22"/>
        </w:rPr>
        <w:t xml:space="preserve"> Natura 2000.</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6. zone in care au existat deja cazuri de nerespectare a standardelor de calitate a mediului prevazute de legislatia nationala si la nivelul Uniunii Europene si relevante pentru proiect sau in care se considera ca exista astfel de cazuri – nu este cazul;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796100">
        <w:rPr>
          <w:rFonts w:ascii="Times New Roman" w:hAnsi="Times New Roman" w:cs="Times New Roman"/>
          <w:sz w:val="22"/>
          <w:szCs w:val="22"/>
        </w:rPr>
        <w:t xml:space="preserve">7. zone cu densitate mare a populatiei – nu este cazul; </w:t>
      </w:r>
    </w:p>
    <w:p w:rsidR="00796100" w:rsidRPr="00796100" w:rsidRDefault="00796100" w:rsidP="00796100">
      <w:pPr>
        <w:widowControl w:val="0"/>
        <w:autoSpaceDE w:val="0"/>
        <w:autoSpaceDN w:val="0"/>
        <w:adjustRightInd w:val="0"/>
        <w:spacing w:line="360" w:lineRule="auto"/>
        <w:ind w:firstLine="720"/>
        <w:jc w:val="both"/>
        <w:rPr>
          <w:sz w:val="22"/>
          <w:szCs w:val="22"/>
        </w:rPr>
      </w:pPr>
      <w:r w:rsidRPr="00796100">
        <w:rPr>
          <w:sz w:val="22"/>
          <w:szCs w:val="22"/>
        </w:rPr>
        <w:t>8. peisaje si situri importante din punct de vdere istoric, cultural sau arheologic – nu este cazul;</w:t>
      </w:r>
    </w:p>
    <w:p w:rsidR="00796100" w:rsidRPr="00796100" w:rsidRDefault="00796100" w:rsidP="00796100">
      <w:pPr>
        <w:widowControl w:val="0"/>
        <w:autoSpaceDE w:val="0"/>
        <w:autoSpaceDN w:val="0"/>
        <w:adjustRightInd w:val="0"/>
        <w:spacing w:line="360" w:lineRule="auto"/>
        <w:jc w:val="both"/>
        <w:rPr>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i/>
          <w:iCs/>
          <w:sz w:val="22"/>
          <w:szCs w:val="22"/>
        </w:rPr>
        <w:t xml:space="preserve">3. Tipurile si caracteristicile impactului potential </w:t>
      </w: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a). Importanta si extinderea spatiala a impactului </w:t>
      </w:r>
    </w:p>
    <w:p w:rsidR="00796100" w:rsidRDefault="00A23A15" w:rsidP="00796100">
      <w:pPr>
        <w:pStyle w:val="Default"/>
        <w:spacing w:line="36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Impactul se manifesta in zona in care se realizeaza proiectul si in imediata vecinatate. </w:t>
      </w:r>
    </w:p>
    <w:p w:rsidR="00A23A15" w:rsidRPr="00796100" w:rsidRDefault="00A23A15" w:rsidP="00796100">
      <w:pPr>
        <w:pStyle w:val="Default"/>
        <w:spacing w:line="360" w:lineRule="auto"/>
        <w:ind w:firstLine="720"/>
        <w:jc w:val="both"/>
        <w:rPr>
          <w:rFonts w:ascii="Times New Roman" w:hAnsi="Times New Roman" w:cs="Times New Roman"/>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b). Natura impactului </w:t>
      </w:r>
    </w:p>
    <w:p w:rsidR="00796100" w:rsidRPr="00A23A15" w:rsidRDefault="00796100" w:rsidP="00796100">
      <w:pPr>
        <w:pStyle w:val="Default"/>
        <w:spacing w:line="360" w:lineRule="auto"/>
        <w:ind w:firstLine="720"/>
        <w:jc w:val="both"/>
        <w:rPr>
          <w:rFonts w:ascii="Times New Roman" w:hAnsi="Times New Roman" w:cs="Times New Roman"/>
          <w:sz w:val="22"/>
          <w:szCs w:val="22"/>
        </w:rPr>
      </w:pPr>
      <w:r w:rsidRPr="00A23A15">
        <w:rPr>
          <w:rFonts w:ascii="Times New Roman" w:hAnsi="Times New Roman" w:cs="Times New Roman"/>
          <w:sz w:val="22"/>
          <w:szCs w:val="22"/>
        </w:rPr>
        <w:t xml:space="preserve">Impactul </w:t>
      </w:r>
      <w:r w:rsidR="00A23A15" w:rsidRPr="00A23A15">
        <w:rPr>
          <w:rFonts w:ascii="Times New Roman" w:hAnsi="Times New Roman" w:cs="Times New Roman"/>
          <w:sz w:val="22"/>
          <w:szCs w:val="22"/>
        </w:rPr>
        <w:t xml:space="preserve">direct, pe termen scurt si temporar se va produce asupra solului, aerului si populatiei. </w:t>
      </w:r>
    </w:p>
    <w:p w:rsidR="00A23A15" w:rsidRPr="00796100" w:rsidRDefault="00A23A15" w:rsidP="00796100">
      <w:pPr>
        <w:pStyle w:val="Default"/>
        <w:spacing w:line="360" w:lineRule="auto"/>
        <w:ind w:firstLine="720"/>
        <w:jc w:val="both"/>
        <w:rPr>
          <w:rFonts w:ascii="Times New Roman" w:hAnsi="Times New Roman" w:cs="Times New Roman"/>
          <w:sz w:val="22"/>
          <w:szCs w:val="22"/>
        </w:rPr>
      </w:pPr>
      <w:r w:rsidRPr="00A23A15">
        <w:rPr>
          <w:rFonts w:ascii="Times New Roman" w:hAnsi="Times New Roman" w:cs="Times New Roman"/>
          <w:sz w:val="22"/>
          <w:szCs w:val="22"/>
        </w:rPr>
        <w:t>Impactul pe termen lung, pozitiv, se va manifesta asupra populatiei.</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c). Natura transfrontaliera a impactului </w:t>
      </w:r>
    </w:p>
    <w:p w:rsidR="00796100" w:rsidRPr="00796100" w:rsidRDefault="00A23A15" w:rsidP="00796100">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ab/>
        <w:t>Nu este cazul proiectului analizat.</w:t>
      </w:r>
    </w:p>
    <w:p w:rsidR="00796100" w:rsidRPr="00796100" w:rsidRDefault="00796100" w:rsidP="00796100">
      <w:pPr>
        <w:pStyle w:val="Default"/>
        <w:spacing w:line="360" w:lineRule="auto"/>
        <w:jc w:val="both"/>
        <w:rPr>
          <w:rFonts w:ascii="Times New Roman" w:hAnsi="Times New Roman" w:cs="Times New Roman"/>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d). Intensitatea si complexitatea impactului </w:t>
      </w:r>
    </w:p>
    <w:p w:rsidR="00796100" w:rsidRPr="00796100" w:rsidRDefault="00796100" w:rsidP="00796100">
      <w:pPr>
        <w:widowControl w:val="0"/>
        <w:autoSpaceDE w:val="0"/>
        <w:autoSpaceDN w:val="0"/>
        <w:adjustRightInd w:val="0"/>
        <w:spacing w:line="360" w:lineRule="auto"/>
        <w:ind w:firstLine="720"/>
        <w:jc w:val="both"/>
        <w:rPr>
          <w:sz w:val="22"/>
          <w:szCs w:val="22"/>
        </w:rPr>
      </w:pPr>
      <w:r w:rsidRPr="00040A7B">
        <w:rPr>
          <w:sz w:val="22"/>
          <w:szCs w:val="22"/>
        </w:rPr>
        <w:t xml:space="preserve">Impactul </w:t>
      </w:r>
      <w:r w:rsidR="00040A7B" w:rsidRPr="00040A7B">
        <w:rPr>
          <w:sz w:val="22"/>
          <w:szCs w:val="22"/>
        </w:rPr>
        <w:t>este redus si se manifesta asupra populatiei din zona de implementare a obiectivului si a factorilor de mediu: aer, sol, zgomot.</w:t>
      </w:r>
    </w:p>
    <w:p w:rsidR="00796100" w:rsidRPr="00796100" w:rsidRDefault="00796100" w:rsidP="00796100">
      <w:pPr>
        <w:widowControl w:val="0"/>
        <w:autoSpaceDE w:val="0"/>
        <w:autoSpaceDN w:val="0"/>
        <w:adjustRightInd w:val="0"/>
        <w:spacing w:line="360" w:lineRule="auto"/>
        <w:ind w:firstLine="720"/>
        <w:jc w:val="both"/>
        <w:rPr>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e). Probabilitatea impactului </w:t>
      </w:r>
    </w:p>
    <w:p w:rsidR="00796100" w:rsidRDefault="00F1712D" w:rsidP="00796100">
      <w:pPr>
        <w:pStyle w:val="Default"/>
        <w:spacing w:line="360" w:lineRule="auto"/>
        <w:ind w:firstLine="720"/>
        <w:jc w:val="both"/>
        <w:rPr>
          <w:rFonts w:ascii="Times New Roman" w:hAnsi="Times New Roman" w:cs="Times New Roman"/>
          <w:sz w:val="22"/>
          <w:szCs w:val="22"/>
        </w:rPr>
      </w:pPr>
      <w:r>
        <w:rPr>
          <w:rFonts w:ascii="Times New Roman" w:hAnsi="Times New Roman" w:cs="Times New Roman"/>
          <w:sz w:val="22"/>
          <w:szCs w:val="22"/>
        </w:rPr>
        <w:t>Prin masurile adoptate, prin tehnologia de executie si prin dotarile prevazute de investitie, probabilitatea aparitiei unui impact negativ semnificativ este putin probabila – impact cu probabilitate redusa.</w:t>
      </w:r>
    </w:p>
    <w:p w:rsidR="00F1712D" w:rsidRPr="00796100" w:rsidRDefault="00F1712D" w:rsidP="00796100">
      <w:pPr>
        <w:pStyle w:val="Default"/>
        <w:spacing w:line="360" w:lineRule="auto"/>
        <w:ind w:firstLine="720"/>
        <w:jc w:val="both"/>
        <w:rPr>
          <w:rFonts w:ascii="Times New Roman" w:hAnsi="Times New Roman" w:cs="Times New Roman"/>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f). Debutul, durata, frecventa si reversabilitatea preconizate ale impactului </w:t>
      </w:r>
    </w:p>
    <w:p w:rsidR="00796100" w:rsidRPr="00796100" w:rsidRDefault="00F1712D" w:rsidP="00796100">
      <w:pPr>
        <w:pStyle w:val="Default"/>
        <w:spacing w:line="360" w:lineRule="auto"/>
        <w:ind w:firstLine="720"/>
        <w:jc w:val="both"/>
        <w:rPr>
          <w:rFonts w:ascii="Times New Roman" w:hAnsi="Times New Roman" w:cs="Times New Roman"/>
          <w:sz w:val="22"/>
          <w:szCs w:val="22"/>
        </w:rPr>
      </w:pPr>
      <w:r>
        <w:rPr>
          <w:rFonts w:ascii="Times New Roman" w:hAnsi="Times New Roman" w:cs="Times New Roman"/>
          <w:sz w:val="22"/>
          <w:szCs w:val="22"/>
        </w:rPr>
        <w:t>Impactul va debuta cu inceperea lucrarilor de aducere la cota proiectata a partii carosabile; va fi unul reversibil, temporar (pe durata lucrarilor de modernizare a drumurilor</w:t>
      </w:r>
      <w:r w:rsidR="00040A7B">
        <w:rPr>
          <w:rFonts w:ascii="Times New Roman" w:hAnsi="Times New Roman" w:cs="Times New Roman"/>
          <w:sz w:val="22"/>
          <w:szCs w:val="22"/>
        </w:rPr>
        <w:t xml:space="preserve"> – 12 luni</w:t>
      </w:r>
      <w:r>
        <w:rPr>
          <w:rFonts w:ascii="Times New Roman" w:hAnsi="Times New Roman" w:cs="Times New Roman"/>
          <w:sz w:val="22"/>
          <w:szCs w:val="22"/>
        </w:rPr>
        <w:t>).</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g). Cumularea impactului cu impactul altor proiecte existente si/sau aprobate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r w:rsidRPr="00F1712D">
        <w:rPr>
          <w:rFonts w:ascii="Times New Roman" w:hAnsi="Times New Roman" w:cs="Times New Roman"/>
          <w:sz w:val="22"/>
          <w:szCs w:val="22"/>
        </w:rPr>
        <w:t>Lucrarile propuse a fi executate prin proiect nu se suprapun cu lucrarile altui proiect existent si/sau aprobat.</w:t>
      </w:r>
      <w:r w:rsidRPr="00796100">
        <w:rPr>
          <w:rFonts w:ascii="Times New Roman" w:hAnsi="Times New Roman" w:cs="Times New Roman"/>
          <w:sz w:val="22"/>
          <w:szCs w:val="22"/>
        </w:rPr>
        <w:t xml:space="preserve"> </w:t>
      </w:r>
    </w:p>
    <w:p w:rsidR="00796100" w:rsidRPr="00796100" w:rsidRDefault="00796100" w:rsidP="00796100">
      <w:pPr>
        <w:pStyle w:val="Default"/>
        <w:spacing w:line="360" w:lineRule="auto"/>
        <w:ind w:firstLine="720"/>
        <w:jc w:val="both"/>
        <w:rPr>
          <w:rFonts w:ascii="Times New Roman" w:hAnsi="Times New Roman" w:cs="Times New Roman"/>
          <w:sz w:val="22"/>
          <w:szCs w:val="22"/>
        </w:rPr>
      </w:pPr>
    </w:p>
    <w:p w:rsidR="00796100" w:rsidRPr="00796100" w:rsidRDefault="00796100" w:rsidP="00796100">
      <w:pPr>
        <w:pStyle w:val="Default"/>
        <w:spacing w:line="360" w:lineRule="auto"/>
        <w:jc w:val="both"/>
        <w:rPr>
          <w:rFonts w:ascii="Times New Roman" w:hAnsi="Times New Roman" w:cs="Times New Roman"/>
          <w:sz w:val="22"/>
          <w:szCs w:val="22"/>
        </w:rPr>
      </w:pPr>
      <w:r w:rsidRPr="00796100">
        <w:rPr>
          <w:rFonts w:ascii="Times New Roman" w:hAnsi="Times New Roman" w:cs="Times New Roman"/>
          <w:sz w:val="22"/>
          <w:szCs w:val="22"/>
        </w:rPr>
        <w:t xml:space="preserve">h). Posibilitatea de reducere efectiva a impactului </w:t>
      </w:r>
    </w:p>
    <w:p w:rsidR="001D25DE" w:rsidRPr="00F1712D" w:rsidRDefault="001D25DE" w:rsidP="00796100">
      <w:pPr>
        <w:pStyle w:val="Default"/>
        <w:spacing w:line="360" w:lineRule="auto"/>
        <w:ind w:firstLine="720"/>
        <w:jc w:val="both"/>
        <w:rPr>
          <w:rFonts w:ascii="Times New Roman" w:hAnsi="Times New Roman" w:cs="Times New Roman"/>
          <w:i/>
          <w:sz w:val="22"/>
          <w:szCs w:val="22"/>
        </w:rPr>
      </w:pPr>
      <w:r w:rsidRPr="00F1712D">
        <w:rPr>
          <w:rFonts w:ascii="Times New Roman" w:hAnsi="Times New Roman" w:cs="Times New Roman"/>
          <w:i/>
          <w:sz w:val="22"/>
          <w:szCs w:val="22"/>
        </w:rPr>
        <w:t>Masuri avand caracter general:</w:t>
      </w:r>
    </w:p>
    <w:p w:rsidR="001D25DE" w:rsidRPr="00F1712D" w:rsidRDefault="001D25DE" w:rsidP="00796100">
      <w:pPr>
        <w:pStyle w:val="Default"/>
        <w:spacing w:line="360" w:lineRule="auto"/>
        <w:ind w:firstLine="720"/>
        <w:jc w:val="both"/>
        <w:rPr>
          <w:rFonts w:ascii="Times New Roman" w:hAnsi="Times New Roman" w:cs="Times New Roman"/>
          <w:sz w:val="22"/>
          <w:szCs w:val="22"/>
        </w:rPr>
      </w:pPr>
      <w:r w:rsidRPr="00F1712D">
        <w:rPr>
          <w:rFonts w:ascii="Times New Roman" w:hAnsi="Times New Roman" w:cs="Times New Roman"/>
          <w:sz w:val="22"/>
          <w:szCs w:val="22"/>
        </w:rPr>
        <w:t>Se recomanda:</w:t>
      </w:r>
    </w:p>
    <w:p w:rsidR="001D25DE" w:rsidRPr="00F1712D" w:rsidRDefault="001D25DE" w:rsidP="001D25DE">
      <w:pPr>
        <w:pStyle w:val="Default"/>
        <w:numPr>
          <w:ilvl w:val="0"/>
          <w:numId w:val="18"/>
        </w:numPr>
        <w:spacing w:line="360" w:lineRule="auto"/>
        <w:jc w:val="both"/>
        <w:rPr>
          <w:rFonts w:ascii="Times New Roman" w:hAnsi="Times New Roman" w:cs="Times New Roman"/>
          <w:sz w:val="22"/>
          <w:szCs w:val="22"/>
        </w:rPr>
      </w:pPr>
      <w:r w:rsidRPr="00F1712D">
        <w:rPr>
          <w:rFonts w:ascii="Times New Roman" w:hAnsi="Times New Roman" w:cs="Times New Roman"/>
          <w:sz w:val="22"/>
          <w:szCs w:val="22"/>
        </w:rPr>
        <w:t>Interzicerea depozitarii necontrolate a deseurilor</w:t>
      </w:r>
    </w:p>
    <w:p w:rsidR="001D25DE" w:rsidRPr="00F1712D" w:rsidRDefault="001D25DE" w:rsidP="001D25DE">
      <w:pPr>
        <w:pStyle w:val="Default"/>
        <w:spacing w:line="360" w:lineRule="auto"/>
        <w:ind w:left="644"/>
        <w:jc w:val="both"/>
        <w:rPr>
          <w:rFonts w:ascii="Times New Roman" w:hAnsi="Times New Roman" w:cs="Times New Roman"/>
          <w:sz w:val="22"/>
          <w:szCs w:val="22"/>
        </w:rPr>
      </w:pPr>
      <w:r w:rsidRPr="00F1712D">
        <w:rPr>
          <w:rFonts w:ascii="Times New Roman" w:hAnsi="Times New Roman" w:cs="Times New Roman"/>
          <w:sz w:val="22"/>
          <w:szCs w:val="22"/>
        </w:rPr>
        <w:t>Pentru perioada de realizare a proiectului, constructorul are obligatia de a realiza toate masurile de protectie a mediului pentru obiectivele poluatoare sau potential poluatoare, din care se recomanda:</w:t>
      </w:r>
    </w:p>
    <w:p w:rsidR="001D25DE" w:rsidRPr="00F1712D" w:rsidRDefault="001D25DE" w:rsidP="001D25DE">
      <w:pPr>
        <w:pStyle w:val="Default"/>
        <w:numPr>
          <w:ilvl w:val="0"/>
          <w:numId w:val="18"/>
        </w:numPr>
        <w:spacing w:line="360" w:lineRule="auto"/>
        <w:jc w:val="both"/>
        <w:rPr>
          <w:rFonts w:ascii="Times New Roman" w:hAnsi="Times New Roman" w:cs="Times New Roman"/>
          <w:sz w:val="22"/>
          <w:szCs w:val="22"/>
        </w:rPr>
      </w:pPr>
      <w:r w:rsidRPr="00F1712D">
        <w:rPr>
          <w:rFonts w:ascii="Times New Roman" w:hAnsi="Times New Roman" w:cs="Times New Roman"/>
          <w:sz w:val="22"/>
          <w:szCs w:val="22"/>
        </w:rPr>
        <w:t>Colectarea, depozitarea si eliminarea corespunzatoare a tuturor categoriilor de deseuri;</w:t>
      </w:r>
    </w:p>
    <w:p w:rsidR="001D25DE" w:rsidRPr="00F1712D" w:rsidRDefault="001D25DE" w:rsidP="001D25DE">
      <w:pPr>
        <w:pStyle w:val="Default"/>
        <w:numPr>
          <w:ilvl w:val="0"/>
          <w:numId w:val="18"/>
        </w:numPr>
        <w:spacing w:line="360" w:lineRule="auto"/>
        <w:jc w:val="both"/>
        <w:rPr>
          <w:rFonts w:ascii="Times New Roman" w:hAnsi="Times New Roman" w:cs="Times New Roman"/>
          <w:sz w:val="22"/>
          <w:szCs w:val="22"/>
        </w:rPr>
      </w:pPr>
      <w:r w:rsidRPr="00F1712D">
        <w:rPr>
          <w:rFonts w:ascii="Times New Roman" w:hAnsi="Times New Roman" w:cs="Times New Roman"/>
          <w:sz w:val="22"/>
          <w:szCs w:val="22"/>
        </w:rPr>
        <w:t>Alimentarea cu carburanti a mijloacelor de transport sa se faca numai in statii specializate. Alimentarea utilajelor se va face zilnic, cu recipient etansi. La alimentarea utilajelor se va exercita un control sever pentru a se preveni in totalitate descarcari accidentale pe amplasament.</w:t>
      </w:r>
    </w:p>
    <w:p w:rsidR="001D25DE" w:rsidRPr="00F1712D" w:rsidRDefault="001D25DE" w:rsidP="001D25DE">
      <w:pPr>
        <w:pStyle w:val="Default"/>
        <w:spacing w:line="360" w:lineRule="auto"/>
        <w:ind w:left="644"/>
        <w:jc w:val="both"/>
        <w:rPr>
          <w:rFonts w:ascii="Times New Roman" w:hAnsi="Times New Roman" w:cs="Times New Roman"/>
          <w:sz w:val="22"/>
          <w:szCs w:val="22"/>
        </w:rPr>
      </w:pPr>
    </w:p>
    <w:p w:rsidR="001D25DE" w:rsidRPr="00F1712D" w:rsidRDefault="001D25DE" w:rsidP="001D25DE">
      <w:pPr>
        <w:pStyle w:val="Default"/>
        <w:spacing w:line="360" w:lineRule="auto"/>
        <w:ind w:left="644"/>
        <w:jc w:val="both"/>
        <w:rPr>
          <w:rFonts w:ascii="Times New Roman" w:hAnsi="Times New Roman" w:cs="Times New Roman"/>
          <w:i/>
          <w:sz w:val="22"/>
          <w:szCs w:val="22"/>
        </w:rPr>
      </w:pPr>
      <w:r w:rsidRPr="00F1712D">
        <w:rPr>
          <w:rFonts w:ascii="Times New Roman" w:hAnsi="Times New Roman" w:cs="Times New Roman"/>
          <w:i/>
          <w:sz w:val="22"/>
          <w:szCs w:val="22"/>
        </w:rPr>
        <w:t>Masuri de reducere a impactului produs de zgomot si vibratii</w:t>
      </w:r>
    </w:p>
    <w:p w:rsidR="001D25DE" w:rsidRPr="00F1712D" w:rsidRDefault="001D25DE" w:rsidP="001D25DE">
      <w:pPr>
        <w:pStyle w:val="Default"/>
        <w:spacing w:line="360" w:lineRule="auto"/>
        <w:ind w:left="644"/>
        <w:jc w:val="both"/>
        <w:rPr>
          <w:rFonts w:ascii="Times New Roman" w:hAnsi="Times New Roman" w:cs="Times New Roman"/>
          <w:sz w:val="22"/>
          <w:szCs w:val="22"/>
        </w:rPr>
      </w:pPr>
      <w:r w:rsidRPr="00F1712D">
        <w:rPr>
          <w:rFonts w:ascii="Times New Roman" w:hAnsi="Times New Roman" w:cs="Times New Roman"/>
          <w:sz w:val="22"/>
          <w:szCs w:val="22"/>
        </w:rPr>
        <w:t>Pentru perioada de constructie necesara implementarii proiectului analizat se recomanda urmatoarele masuri:</w:t>
      </w:r>
    </w:p>
    <w:p w:rsidR="001D25DE" w:rsidRPr="00F1712D" w:rsidRDefault="001D25DE" w:rsidP="001D25DE">
      <w:pPr>
        <w:pStyle w:val="Default"/>
        <w:numPr>
          <w:ilvl w:val="0"/>
          <w:numId w:val="18"/>
        </w:numPr>
        <w:spacing w:line="360" w:lineRule="auto"/>
        <w:jc w:val="both"/>
        <w:rPr>
          <w:rFonts w:ascii="Times New Roman" w:hAnsi="Times New Roman" w:cs="Times New Roman"/>
          <w:sz w:val="22"/>
          <w:szCs w:val="22"/>
        </w:rPr>
      </w:pPr>
      <w:r w:rsidRPr="00F1712D">
        <w:rPr>
          <w:rFonts w:ascii="Times New Roman" w:hAnsi="Times New Roman" w:cs="Times New Roman"/>
          <w:sz w:val="22"/>
          <w:szCs w:val="22"/>
        </w:rPr>
        <w:t>Desfasurarea lucrarilor strict pe amplasamentele supuse avizarii, astfel rezultand o limitare a zgomotelor produse de trafic in zona;</w:t>
      </w:r>
    </w:p>
    <w:p w:rsidR="001D25DE" w:rsidRPr="00F1712D" w:rsidRDefault="001D25DE" w:rsidP="001D25DE">
      <w:pPr>
        <w:pStyle w:val="Default"/>
        <w:numPr>
          <w:ilvl w:val="0"/>
          <w:numId w:val="18"/>
        </w:numPr>
        <w:spacing w:line="360" w:lineRule="auto"/>
        <w:jc w:val="both"/>
        <w:rPr>
          <w:rFonts w:ascii="Times New Roman" w:hAnsi="Times New Roman" w:cs="Times New Roman"/>
          <w:sz w:val="22"/>
          <w:szCs w:val="22"/>
        </w:rPr>
      </w:pPr>
      <w:r w:rsidRPr="00F1712D">
        <w:rPr>
          <w:rFonts w:ascii="Times New Roman" w:hAnsi="Times New Roman" w:cs="Times New Roman"/>
          <w:sz w:val="22"/>
          <w:szCs w:val="22"/>
        </w:rPr>
        <w:t>Vor fi utilizate numai utilajele si vehiculele cu inspectia tehnica la zi;</w:t>
      </w:r>
    </w:p>
    <w:p w:rsidR="001D25DE" w:rsidRPr="00F1712D" w:rsidRDefault="001D25DE" w:rsidP="001D25DE">
      <w:pPr>
        <w:pStyle w:val="Default"/>
        <w:numPr>
          <w:ilvl w:val="0"/>
          <w:numId w:val="18"/>
        </w:numPr>
        <w:spacing w:line="360" w:lineRule="auto"/>
        <w:jc w:val="both"/>
        <w:rPr>
          <w:rFonts w:ascii="Times New Roman" w:hAnsi="Times New Roman" w:cs="Times New Roman"/>
          <w:sz w:val="22"/>
          <w:szCs w:val="22"/>
        </w:rPr>
      </w:pPr>
      <w:r w:rsidRPr="00F1712D">
        <w:rPr>
          <w:rFonts w:ascii="Times New Roman" w:hAnsi="Times New Roman" w:cs="Times New Roman"/>
          <w:sz w:val="22"/>
          <w:szCs w:val="22"/>
        </w:rPr>
        <w:t>Se va respecta programul de lucru pe timpul zilei;</w:t>
      </w:r>
    </w:p>
    <w:p w:rsidR="001D25DE" w:rsidRPr="00F1712D" w:rsidRDefault="001D25DE" w:rsidP="001D25DE">
      <w:pPr>
        <w:pStyle w:val="Default"/>
        <w:numPr>
          <w:ilvl w:val="0"/>
          <w:numId w:val="18"/>
        </w:numPr>
        <w:spacing w:line="360" w:lineRule="auto"/>
        <w:jc w:val="both"/>
        <w:rPr>
          <w:rFonts w:ascii="Times New Roman" w:hAnsi="Times New Roman" w:cs="Times New Roman"/>
          <w:sz w:val="22"/>
          <w:szCs w:val="22"/>
        </w:rPr>
      </w:pPr>
      <w:r w:rsidRPr="00F1712D">
        <w:rPr>
          <w:rFonts w:ascii="Times New Roman" w:hAnsi="Times New Roman" w:cs="Times New Roman"/>
          <w:sz w:val="22"/>
          <w:szCs w:val="22"/>
        </w:rPr>
        <w:t xml:space="preserve">Reducerea vitezei autovehiculelor grele in zona de lucru, conducerea preventive </w:t>
      </w:r>
      <w:r w:rsidR="00F1712D" w:rsidRPr="00F1712D">
        <w:rPr>
          <w:rFonts w:ascii="Times New Roman" w:hAnsi="Times New Roman" w:cs="Times New Roman"/>
          <w:sz w:val="22"/>
          <w:szCs w:val="22"/>
        </w:rPr>
        <w:t>a autovehiculelor grele,</w:t>
      </w:r>
    </w:p>
    <w:p w:rsidR="00BA309D" w:rsidRDefault="00BA309D" w:rsidP="00F1712D">
      <w:pPr>
        <w:pStyle w:val="Default"/>
        <w:spacing w:line="360" w:lineRule="auto"/>
        <w:ind w:left="644"/>
        <w:jc w:val="both"/>
        <w:rPr>
          <w:rFonts w:ascii="Times New Roman" w:hAnsi="Times New Roman" w:cs="Times New Roman"/>
          <w:i/>
          <w:sz w:val="22"/>
          <w:szCs w:val="22"/>
        </w:rPr>
      </w:pPr>
    </w:p>
    <w:p w:rsidR="00F1712D" w:rsidRPr="00F1712D" w:rsidRDefault="00F1712D" w:rsidP="00F1712D">
      <w:pPr>
        <w:pStyle w:val="Default"/>
        <w:spacing w:line="360" w:lineRule="auto"/>
        <w:ind w:left="644"/>
        <w:jc w:val="both"/>
        <w:rPr>
          <w:rFonts w:ascii="Times New Roman" w:hAnsi="Times New Roman" w:cs="Times New Roman"/>
          <w:i/>
          <w:sz w:val="22"/>
          <w:szCs w:val="22"/>
        </w:rPr>
      </w:pPr>
      <w:r w:rsidRPr="00F1712D">
        <w:rPr>
          <w:rFonts w:ascii="Times New Roman" w:hAnsi="Times New Roman" w:cs="Times New Roman"/>
          <w:i/>
          <w:sz w:val="22"/>
          <w:szCs w:val="22"/>
        </w:rPr>
        <w:t>Masuri de reducere a impactului asupra aerului</w:t>
      </w:r>
    </w:p>
    <w:p w:rsidR="00F1712D" w:rsidRPr="00F1712D" w:rsidRDefault="00F1712D" w:rsidP="00F1712D">
      <w:pPr>
        <w:pStyle w:val="Default"/>
        <w:spacing w:line="360" w:lineRule="auto"/>
        <w:ind w:firstLine="644"/>
        <w:jc w:val="both"/>
        <w:rPr>
          <w:rFonts w:ascii="Times New Roman" w:hAnsi="Times New Roman" w:cs="Times New Roman"/>
          <w:sz w:val="22"/>
          <w:szCs w:val="22"/>
        </w:rPr>
      </w:pPr>
      <w:r w:rsidRPr="00F1712D">
        <w:rPr>
          <w:rFonts w:ascii="Times New Roman" w:hAnsi="Times New Roman" w:cs="Times New Roman"/>
          <w:sz w:val="22"/>
          <w:szCs w:val="22"/>
        </w:rPr>
        <w:t>Impactul activitatilor de modernizare a drumurilor asupra aerului este redus si consta in generarea unor emisii la arderea combustibililor utilizati la motoarele utilajelor si din antrenarea prafului. Pentru asigurarea unor conditii normale de lucru, sub aspectul protectiei mediului, precum si pentru reducerea la minimum a efectelor agentilot poluanti asupra mediului, se considera necesare o serie de actiuni:</w:t>
      </w:r>
    </w:p>
    <w:p w:rsidR="00F1712D" w:rsidRPr="00F1712D" w:rsidRDefault="00F1712D" w:rsidP="00F1712D">
      <w:pPr>
        <w:pStyle w:val="Default"/>
        <w:numPr>
          <w:ilvl w:val="0"/>
          <w:numId w:val="18"/>
        </w:numPr>
        <w:spacing w:line="360" w:lineRule="auto"/>
        <w:jc w:val="both"/>
        <w:rPr>
          <w:rFonts w:ascii="Times New Roman" w:hAnsi="Times New Roman" w:cs="Times New Roman"/>
          <w:sz w:val="22"/>
          <w:szCs w:val="22"/>
        </w:rPr>
      </w:pPr>
      <w:r w:rsidRPr="00F1712D">
        <w:rPr>
          <w:rFonts w:ascii="Times New Roman" w:hAnsi="Times New Roman" w:cs="Times New Roman"/>
          <w:sz w:val="22"/>
          <w:szCs w:val="22"/>
        </w:rPr>
        <w:t>Intretinerea utilajelor, reparatiile acestora se vor face periodic, conform recomandarilor firmelor producatoare pentru evitarea degajarii suplimentare de noxe in timpul functionarii;</w:t>
      </w:r>
    </w:p>
    <w:p w:rsidR="0026145A" w:rsidRPr="0073628B" w:rsidRDefault="00F1712D" w:rsidP="00EE327B">
      <w:pPr>
        <w:pStyle w:val="Default"/>
        <w:numPr>
          <w:ilvl w:val="0"/>
          <w:numId w:val="18"/>
        </w:numPr>
        <w:tabs>
          <w:tab w:val="left" w:pos="270"/>
        </w:tabs>
        <w:spacing w:line="360" w:lineRule="auto"/>
        <w:ind w:left="720" w:right="40" w:hanging="450"/>
        <w:jc w:val="both"/>
        <w:rPr>
          <w:rFonts w:ascii="Times New Roman" w:hAnsi="Times New Roman" w:cs="Times New Roman"/>
          <w:bCs/>
          <w:sz w:val="22"/>
          <w:szCs w:val="22"/>
        </w:rPr>
      </w:pPr>
      <w:r w:rsidRPr="0073628B">
        <w:rPr>
          <w:rFonts w:ascii="Times New Roman" w:hAnsi="Times New Roman" w:cs="Times New Roman"/>
          <w:sz w:val="22"/>
          <w:szCs w:val="22"/>
        </w:rPr>
        <w:t xml:space="preserve">Se vor folosi in principal utilaje si echipamente performante care sa nu produca un impact semnificativ asupra mediului prin noxele emise. </w:t>
      </w:r>
    </w:p>
    <w:p w:rsidR="0073628B" w:rsidRDefault="0073628B" w:rsidP="001F6C26">
      <w:pPr>
        <w:pStyle w:val="Bodytext80"/>
        <w:shd w:val="clear" w:color="auto" w:fill="auto"/>
        <w:spacing w:before="0" w:line="360" w:lineRule="auto"/>
        <w:ind w:right="43" w:firstLine="720"/>
        <w:rPr>
          <w:rFonts w:ascii="Times New Roman" w:hAnsi="Times New Roman" w:cs="Times New Roman"/>
          <w:bCs/>
          <w:sz w:val="22"/>
          <w:szCs w:val="22"/>
        </w:rPr>
      </w:pPr>
    </w:p>
    <w:p w:rsidR="00366712" w:rsidRDefault="00366712" w:rsidP="001F6C26">
      <w:pPr>
        <w:pStyle w:val="Bodytext80"/>
        <w:shd w:val="clear" w:color="auto" w:fill="auto"/>
        <w:spacing w:before="0" w:line="360" w:lineRule="auto"/>
        <w:ind w:right="43" w:firstLine="720"/>
        <w:rPr>
          <w:rFonts w:ascii="Times New Roman" w:hAnsi="Times New Roman" w:cs="Times New Roman"/>
          <w:bCs/>
          <w:sz w:val="22"/>
          <w:szCs w:val="22"/>
        </w:rPr>
      </w:pPr>
      <w:r w:rsidRPr="009A0701">
        <w:rPr>
          <w:rFonts w:ascii="Times New Roman" w:hAnsi="Times New Roman" w:cs="Times New Roman"/>
          <w:bCs/>
          <w:sz w:val="22"/>
          <w:szCs w:val="22"/>
        </w:rPr>
        <w:t>Intocmit,</w:t>
      </w:r>
    </w:p>
    <w:p w:rsidR="0026145A" w:rsidRPr="0026145A" w:rsidRDefault="0026145A" w:rsidP="001F6C26">
      <w:pPr>
        <w:pStyle w:val="Bodytext80"/>
        <w:shd w:val="clear" w:color="auto" w:fill="auto"/>
        <w:spacing w:before="0" w:line="360" w:lineRule="auto"/>
        <w:ind w:right="43" w:firstLine="720"/>
        <w:rPr>
          <w:rFonts w:ascii="Times New Roman" w:hAnsi="Times New Roman" w:cs="Times New Roman"/>
          <w:b/>
          <w:bCs/>
          <w:sz w:val="22"/>
          <w:szCs w:val="22"/>
        </w:rPr>
      </w:pPr>
      <w:r w:rsidRPr="0026145A">
        <w:rPr>
          <w:rFonts w:ascii="Times New Roman" w:hAnsi="Times New Roman" w:cs="Times New Roman"/>
          <w:b/>
          <w:bCs/>
          <w:sz w:val="22"/>
          <w:szCs w:val="22"/>
        </w:rPr>
        <w:t>S.C. AZINTUS PROIECT S.R.L,</w:t>
      </w:r>
    </w:p>
    <w:p w:rsidR="0013657F" w:rsidRPr="009A0701" w:rsidRDefault="00FE7E90" w:rsidP="001F6C26">
      <w:pPr>
        <w:pStyle w:val="Bodytext80"/>
        <w:shd w:val="clear" w:color="auto" w:fill="auto"/>
        <w:spacing w:before="0" w:line="360" w:lineRule="auto"/>
        <w:ind w:right="43" w:firstLine="720"/>
        <w:rPr>
          <w:rFonts w:ascii="Times New Roman" w:hAnsi="Times New Roman" w:cs="Times New Roman"/>
          <w:bCs/>
          <w:sz w:val="22"/>
          <w:szCs w:val="22"/>
        </w:rPr>
      </w:pPr>
      <w:r w:rsidRPr="009A0701">
        <w:rPr>
          <w:rFonts w:ascii="Times New Roman" w:hAnsi="Times New Roman" w:cs="Times New Roman"/>
          <w:bCs/>
          <w:sz w:val="22"/>
          <w:szCs w:val="22"/>
        </w:rPr>
        <w:t>I</w:t>
      </w:r>
      <w:r w:rsidR="00366712" w:rsidRPr="009A0701">
        <w:rPr>
          <w:rFonts w:ascii="Times New Roman" w:hAnsi="Times New Roman" w:cs="Times New Roman"/>
          <w:bCs/>
          <w:sz w:val="22"/>
          <w:szCs w:val="22"/>
        </w:rPr>
        <w:t xml:space="preserve">ng. </w:t>
      </w:r>
      <w:r w:rsidR="00ED36B1" w:rsidRPr="009A0701">
        <w:rPr>
          <w:rFonts w:ascii="Times New Roman" w:hAnsi="Times New Roman" w:cs="Times New Roman"/>
          <w:bCs/>
          <w:sz w:val="22"/>
          <w:szCs w:val="22"/>
        </w:rPr>
        <w:t xml:space="preserve">Ana-Maria </w:t>
      </w:r>
      <w:r w:rsidR="00D62194">
        <w:rPr>
          <w:rFonts w:ascii="Times New Roman" w:hAnsi="Times New Roman" w:cs="Times New Roman"/>
          <w:bCs/>
          <w:sz w:val="22"/>
          <w:szCs w:val="22"/>
        </w:rPr>
        <w:t>Puiu</w:t>
      </w:r>
    </w:p>
    <w:sectPr w:rsidR="0013657F" w:rsidRPr="009A0701" w:rsidSect="00DF57EE">
      <w:headerReference w:type="default" r:id="rId10"/>
      <w:footerReference w:type="even" r:id="rId11"/>
      <w:footerReference w:type="default" r:id="rId12"/>
      <w:pgSz w:w="11907" w:h="16840" w:code="9"/>
      <w:pgMar w:top="-1260" w:right="680" w:bottom="540" w:left="1077" w:header="270" w:footer="288"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6A" w:rsidRDefault="00AA356A">
      <w:r>
        <w:separator/>
      </w:r>
    </w:p>
  </w:endnote>
  <w:endnote w:type="continuationSeparator" w:id="0">
    <w:p w:rsidR="00AA356A" w:rsidRDefault="00AA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11" w:rsidRDefault="00C47211" w:rsidP="000C3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C47211" w:rsidRDefault="00C47211" w:rsidP="00626263">
    <w:pPr>
      <w:pStyle w:val="Footer"/>
      <w:ind w:right="360"/>
    </w:pPr>
  </w:p>
  <w:p w:rsidR="00C47211" w:rsidRDefault="00C47211"/>
  <w:p w:rsidR="00C47211" w:rsidRDefault="00C47211"/>
  <w:p w:rsidR="00C47211" w:rsidRDefault="00C47211"/>
  <w:p w:rsidR="00C47211" w:rsidRDefault="00C47211"/>
  <w:p w:rsidR="00C47211" w:rsidRDefault="00C47211"/>
  <w:p w:rsidR="00C47211" w:rsidRDefault="00C47211"/>
  <w:p w:rsidR="00C47211" w:rsidRDefault="00C47211"/>
  <w:p w:rsidR="00C47211" w:rsidRDefault="00C472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11" w:rsidRDefault="00C47211" w:rsidP="005F5CE9">
    <w:pPr>
      <w:pStyle w:val="Footer"/>
      <w:rPr>
        <w:color w:val="000000"/>
      </w:rPr>
    </w:pPr>
    <w:r w:rsidRPr="001F77CC">
      <w:rPr>
        <w:color w:val="000000"/>
        <w:lang w:eastAsia="ro-RO"/>
      </w:rPr>
      <mc:AlternateContent>
        <mc:Choice Requires="wps">
          <w:drawing>
            <wp:anchor distT="0" distB="0" distL="114300" distR="114300" simplePos="0" relativeHeight="251663360" behindDoc="0" locked="0" layoutInCell="1" allowOverlap="1" wp14:anchorId="6D2F0E87" wp14:editId="414D440F">
              <wp:simplePos x="0" y="0"/>
              <wp:positionH relativeFrom="column">
                <wp:posOffset>-158750</wp:posOffset>
              </wp:positionH>
              <wp:positionV relativeFrom="paragraph">
                <wp:posOffset>61595</wp:posOffset>
              </wp:positionV>
              <wp:extent cx="6591300" cy="0"/>
              <wp:effectExtent l="0" t="19050" r="0" b="19050"/>
              <wp:wrapNone/>
              <wp:docPr id="33" name="Straight Connector 33"/>
              <wp:cNvGraphicFramePr/>
              <a:graphic xmlns:a="http://schemas.openxmlformats.org/drawingml/2006/main">
                <a:graphicData uri="http://schemas.microsoft.com/office/word/2010/wordprocessingShape">
                  <wps:wsp>
                    <wps:cNvCnPr/>
                    <wps:spPr>
                      <a:xfrm>
                        <a:off x="0" y="0"/>
                        <a:ext cx="659130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526D564" id="Straight Connector 3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5pt,4.85pt" to="50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" strokecolor="#7f7f7f [1612]" strokeweight="2.25pt"/>
          </w:pict>
        </mc:Fallback>
      </mc:AlternateContent>
    </w:r>
    <w:r w:rsidRPr="001F77CC">
      <w:rPr>
        <w:color w:val="000000"/>
        <w:lang w:eastAsia="ro-RO"/>
      </w:rPr>
      <mc:AlternateContent>
        <mc:Choice Requires="wps">
          <w:drawing>
            <wp:anchor distT="0" distB="0" distL="114300" distR="114300" simplePos="0" relativeHeight="251662336" behindDoc="0" locked="0" layoutInCell="1" allowOverlap="1" wp14:anchorId="4C38C665" wp14:editId="391FED74">
              <wp:simplePos x="0" y="0"/>
              <wp:positionH relativeFrom="column">
                <wp:posOffset>5886450</wp:posOffset>
              </wp:positionH>
              <wp:positionV relativeFrom="paragraph">
                <wp:posOffset>104775</wp:posOffset>
              </wp:positionV>
              <wp:extent cx="0" cy="365760"/>
              <wp:effectExtent l="19050" t="0" r="19050" b="15240"/>
              <wp:wrapNone/>
              <wp:docPr id="26" name="Straight Connector 26"/>
              <wp:cNvGraphicFramePr/>
              <a:graphic xmlns:a="http://schemas.openxmlformats.org/drawingml/2006/main">
                <a:graphicData uri="http://schemas.microsoft.com/office/word/2010/wordprocessingShape">
                  <wps:wsp>
                    <wps:cNvCnPr/>
                    <wps:spPr>
                      <a:xfrm>
                        <a:off x="0" y="0"/>
                        <a:ext cx="0" cy="36576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4AC86A" id="Straight Connector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8.25pt" to="46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" strokecolor="#00b0f0" strokeweight="2.25pt"/>
          </w:pict>
        </mc:Fallback>
      </mc:AlternateContent>
    </w:r>
  </w:p>
  <w:p w:rsidR="00C47211" w:rsidRPr="00102DDB" w:rsidRDefault="00C47211" w:rsidP="005F5CE9">
    <w:pPr>
      <w:pStyle w:val="Footer"/>
      <w:rPr>
        <w:rFonts w:ascii="Arial" w:hAnsi="Arial" w:cs="Arial"/>
        <w:color w:val="000000"/>
      </w:rPr>
    </w:pPr>
    <w:r>
      <w:rPr>
        <w:color w:val="000000"/>
      </w:rPr>
      <w:t>2022</w:t>
    </w:r>
    <w:r w:rsidRPr="00102DDB">
      <w:rPr>
        <w:color w:val="000000"/>
      </w:rPr>
      <w:tab/>
    </w:r>
    <w:r w:rsidRPr="00102DDB">
      <w:rPr>
        <w:color w:val="000000"/>
      </w:rPr>
      <w:tab/>
    </w:r>
    <w:r>
      <w:rPr>
        <w:color w:val="000000"/>
      </w:rPr>
      <w:t xml:space="preserve">     </w:t>
    </w:r>
    <w:r>
      <w:rPr>
        <w:color w:val="000000"/>
      </w:rPr>
      <w:tab/>
    </w:r>
    <w:r w:rsidRPr="00102DDB">
      <w:rPr>
        <w:color w:val="000000"/>
      </w:rPr>
      <w:t xml:space="preserve">   </w:t>
    </w:r>
    <w:r w:rsidRPr="006172A6">
      <w:rPr>
        <w:b/>
        <w:color w:val="000000"/>
      </w:rPr>
      <w:fldChar w:fldCharType="begin"/>
    </w:r>
    <w:r w:rsidRPr="006172A6">
      <w:rPr>
        <w:b/>
        <w:color w:val="000000"/>
      </w:rPr>
      <w:instrText xml:space="preserve"> PAGE   \* MERGEFORMAT </w:instrText>
    </w:r>
    <w:r w:rsidRPr="006172A6">
      <w:rPr>
        <w:b/>
        <w:color w:val="000000"/>
      </w:rPr>
      <w:fldChar w:fldCharType="separate"/>
    </w:r>
    <w:r w:rsidR="00EE327B">
      <w:rPr>
        <w:b/>
        <w:color w:val="000000"/>
      </w:rPr>
      <w:t>54</w:t>
    </w:r>
    <w:r w:rsidRPr="006172A6">
      <w:rPr>
        <w:b/>
        <w:color w:val="000000"/>
      </w:rPr>
      <w:fldChar w:fldCharType="end"/>
    </w:r>
  </w:p>
  <w:p w:rsidR="00C47211" w:rsidRPr="00102DDB" w:rsidRDefault="00C47211" w:rsidP="006E75E1">
    <w:pPr>
      <w:pStyle w:val="Footer"/>
      <w:tabs>
        <w:tab w:val="clear" w:pos="8640"/>
        <w:tab w:val="right" w:pos="10080"/>
      </w:tabs>
      <w:ind w:right="27"/>
      <w:rPr>
        <w:b/>
        <w:color w:val="000000"/>
      </w:rPr>
    </w:pPr>
    <w:r w:rsidRPr="00102DDB">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6A" w:rsidRDefault="00AA356A">
      <w:r>
        <w:separator/>
      </w:r>
    </w:p>
  </w:footnote>
  <w:footnote w:type="continuationSeparator" w:id="0">
    <w:p w:rsidR="00AA356A" w:rsidRDefault="00AA3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8458"/>
    </w:tblGrid>
    <w:tr w:rsidR="00C47211" w:rsidTr="00DD53D3">
      <w:tc>
        <w:tcPr>
          <w:tcW w:w="1908" w:type="dxa"/>
        </w:tcPr>
        <w:p w:rsidR="00C47211" w:rsidRPr="00DD53D3" w:rsidRDefault="00C47211" w:rsidP="00751A0A">
          <w:pPr>
            <w:pStyle w:val="Header"/>
            <w:rPr>
              <w:sz w:val="22"/>
              <w:szCs w:val="22"/>
            </w:rPr>
          </w:pPr>
          <w:r>
            <w:t xml:space="preserve">         </w:t>
          </w:r>
          <w:r w:rsidRPr="00DD53D3">
            <w:rPr>
              <w:sz w:val="22"/>
              <w:szCs w:val="22"/>
            </w:rPr>
            <w:t>FAZA</w:t>
          </w:r>
        </w:p>
        <w:p w:rsidR="00C47211" w:rsidRDefault="00C47211" w:rsidP="00636584">
          <w:pPr>
            <w:pStyle w:val="Header"/>
          </w:pPr>
          <w:r w:rsidRPr="00DD53D3">
            <w:rPr>
              <w:sz w:val="22"/>
              <w:szCs w:val="22"/>
            </w:rPr>
            <w:t xml:space="preserve">AVIZE – </w:t>
          </w:r>
          <w:r>
            <w:rPr>
              <w:sz w:val="22"/>
              <w:szCs w:val="22"/>
            </w:rPr>
            <w:t>D.A.L.I.</w:t>
          </w:r>
        </w:p>
      </w:tc>
      <w:tc>
        <w:tcPr>
          <w:tcW w:w="8458" w:type="dxa"/>
        </w:tcPr>
        <w:p w:rsidR="00C47211" w:rsidRDefault="00C47211" w:rsidP="00C47211">
          <w:pPr>
            <w:pStyle w:val="Header"/>
            <w:jc w:val="center"/>
          </w:pPr>
          <w:r w:rsidRPr="00636584">
            <w:rPr>
              <w:sz w:val="22"/>
              <w:szCs w:val="22"/>
              <w:lang w:eastAsia="ro-RO"/>
            </w:rPr>
            <mc:AlternateContent>
              <mc:Choice Requires="wps">
                <w:drawing>
                  <wp:anchor distT="0" distB="0" distL="114300" distR="114300" simplePos="0" relativeHeight="251659264" behindDoc="0" locked="0" layoutInCell="1" allowOverlap="1" wp14:anchorId="65142A09" wp14:editId="519D8A50">
                    <wp:simplePos x="0" y="0"/>
                    <wp:positionH relativeFrom="column">
                      <wp:posOffset>-63500</wp:posOffset>
                    </wp:positionH>
                    <wp:positionV relativeFrom="paragraph">
                      <wp:posOffset>26670</wp:posOffset>
                    </wp:positionV>
                    <wp:extent cx="0" cy="365760"/>
                    <wp:effectExtent l="19050" t="0" r="19050" b="15240"/>
                    <wp:wrapNone/>
                    <wp:docPr id="23" name="Straight Connector 23"/>
                    <wp:cNvGraphicFramePr/>
                    <a:graphic xmlns:a="http://schemas.openxmlformats.org/drawingml/2006/main">
                      <a:graphicData uri="http://schemas.microsoft.com/office/word/2010/wordprocessingShape">
                        <wps:wsp>
                          <wps:cNvCnPr/>
                          <wps:spPr>
                            <a:xfrm>
                              <a:off x="0" y="0"/>
                              <a:ext cx="0" cy="36576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4F545B"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1pt" to="-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" strokecolor="#00b0f0" strokeweight="2.25pt"/>
                </w:pict>
              </mc:Fallback>
            </mc:AlternateContent>
          </w:r>
          <w:r>
            <w:t xml:space="preserve">MODERNIZARE SI REABILITARE DRUMURI COMUNALE SI STRAZI </w:t>
          </w:r>
        </w:p>
        <w:p w:rsidR="00C47211" w:rsidRPr="00636584" w:rsidRDefault="00C47211" w:rsidP="00C47211">
          <w:pPr>
            <w:pStyle w:val="Header"/>
            <w:jc w:val="center"/>
            <w:rPr>
              <w:sz w:val="22"/>
              <w:szCs w:val="22"/>
            </w:rPr>
          </w:pPr>
          <w:r>
            <w:t>IN COMUNA CREACA, JUDETUL SALAJ</w:t>
          </w:r>
        </w:p>
      </w:tc>
    </w:tr>
  </w:tbl>
  <w:p w:rsidR="00C47211" w:rsidRPr="00751A0A" w:rsidRDefault="00C47211" w:rsidP="00751A0A">
    <w:pPr>
      <w:pStyle w:val="Header"/>
    </w:pPr>
    <w:r>
      <w:rPr>
        <w:lang w:eastAsia="ro-RO"/>
      </w:rPr>
      <mc:AlternateContent>
        <mc:Choice Requires="wps">
          <w:drawing>
            <wp:anchor distT="0" distB="0" distL="114300" distR="114300" simplePos="0" relativeHeight="251660288" behindDoc="0" locked="0" layoutInCell="1" allowOverlap="1" wp14:anchorId="23D0003F" wp14:editId="7DA63AEA">
              <wp:simplePos x="0" y="0"/>
              <wp:positionH relativeFrom="column">
                <wp:posOffset>-74295</wp:posOffset>
              </wp:positionH>
              <wp:positionV relativeFrom="paragraph">
                <wp:posOffset>88900</wp:posOffset>
              </wp:positionV>
              <wp:extent cx="6591300" cy="0"/>
              <wp:effectExtent l="0" t="19050" r="0" b="19050"/>
              <wp:wrapNone/>
              <wp:docPr id="24" name="Straight Connector 24"/>
              <wp:cNvGraphicFramePr/>
              <a:graphic xmlns:a="http://schemas.openxmlformats.org/drawingml/2006/main">
                <a:graphicData uri="http://schemas.microsoft.com/office/word/2010/wordprocessingShape">
                  <wps:wsp>
                    <wps:cNvCnPr/>
                    <wps:spPr>
                      <a:xfrm>
                        <a:off x="0" y="0"/>
                        <a:ext cx="659130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7pt" to="513.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" strokecolor="#7f7f7f [1612]"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3E37"/>
      </v:shape>
    </w:pict>
  </w:numPicBullet>
  <w:abstractNum w:abstractNumId="0">
    <w:nsid w:val="04AB416E"/>
    <w:multiLevelType w:val="hybridMultilevel"/>
    <w:tmpl w:val="BECE5CCC"/>
    <w:lvl w:ilvl="0" w:tplc="5FDA858A">
      <w:start w:val="5"/>
      <w:numFmt w:val="bullet"/>
      <w:lvlText w:val="-"/>
      <w:lvlJc w:val="left"/>
      <w:pPr>
        <w:ind w:left="644" w:hanging="360"/>
      </w:pPr>
      <w:rPr>
        <w:rFonts w:ascii="Verdana" w:eastAsia="Arial" w:hAnsi="Verdana" w:cs="Arial" w:hint="default"/>
      </w:rPr>
    </w:lvl>
    <w:lvl w:ilvl="1" w:tplc="5FDA858A">
      <w:start w:val="5"/>
      <w:numFmt w:val="bullet"/>
      <w:lvlText w:val="-"/>
      <w:lvlJc w:val="left"/>
      <w:pPr>
        <w:ind w:left="1440" w:hanging="360"/>
      </w:pPr>
      <w:rPr>
        <w:rFonts w:ascii="Verdana" w:eastAsia="Arial" w:hAnsi="Verdana"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D67674"/>
    <w:multiLevelType w:val="hybridMultilevel"/>
    <w:tmpl w:val="31AE4B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AB5C17"/>
    <w:multiLevelType w:val="hybridMultilevel"/>
    <w:tmpl w:val="5914C41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F6F2C"/>
    <w:multiLevelType w:val="multilevel"/>
    <w:tmpl w:val="01D23C5C"/>
    <w:lvl w:ilvl="0">
      <w:start w:val="4"/>
      <w:numFmt w:val="decimal"/>
      <w:pStyle w:val="Titlu1"/>
      <w:suff w:val="space"/>
      <w:lvlText w:val="%1."/>
      <w:lvlJc w:val="left"/>
      <w:pPr>
        <w:ind w:left="0" w:firstLine="0"/>
      </w:pPr>
      <w:rPr>
        <w:rFonts w:hint="default"/>
      </w:rPr>
    </w:lvl>
    <w:lvl w:ilvl="1">
      <w:start w:val="1"/>
      <w:numFmt w:val="decimal"/>
      <w:pStyle w:val="Titlu11"/>
      <w:suff w:val="space"/>
      <w:lvlText w:val="%1.%2."/>
      <w:lvlJc w:val="left"/>
      <w:pPr>
        <w:ind w:left="-900" w:firstLine="0"/>
      </w:pPr>
      <w:rPr>
        <w:rFonts w:hint="default"/>
      </w:rPr>
    </w:lvl>
    <w:lvl w:ilvl="2">
      <w:start w:val="1"/>
      <w:numFmt w:val="decimal"/>
      <w:pStyle w:val="Titlu111"/>
      <w:suff w:val="space"/>
      <w:lvlText w:val="%1.%2.%3."/>
      <w:lvlJc w:val="left"/>
      <w:pPr>
        <w:ind w:left="0" w:firstLine="0"/>
      </w:pPr>
      <w:rPr>
        <w:rFonts w:hint="default"/>
      </w:rPr>
    </w:lvl>
    <w:lvl w:ilvl="3">
      <w:start w:val="1"/>
      <w:numFmt w:val="decimal"/>
      <w:pStyle w:val="Titlu1111"/>
      <w:suff w:val="space"/>
      <w:lvlText w:val="%1.%2.%3.%4."/>
      <w:lvlJc w:val="left"/>
      <w:pPr>
        <w:ind w:left="0" w:firstLine="0"/>
      </w:pPr>
      <w:rPr>
        <w:rFonts w:hint="default"/>
      </w:rPr>
    </w:lvl>
    <w:lvl w:ilvl="4">
      <w:start w:val="1"/>
      <w:numFmt w:val="decimal"/>
      <w:pStyle w:val="titlu11111"/>
      <w:suff w:val="space"/>
      <w:lvlText w:val="%1.%2.%3.%4.%5."/>
      <w:lvlJc w:val="left"/>
      <w:pPr>
        <w:ind w:left="0" w:firstLine="0"/>
      </w:pPr>
      <w:rPr>
        <w:rFonts w:hint="default"/>
      </w:rPr>
    </w:lvl>
    <w:lvl w:ilvl="5">
      <w:start w:val="1"/>
      <w:numFmt w:val="decimal"/>
      <w:lvlText w:val="%1.%2.%3.%4.%5.%6."/>
      <w:lvlJc w:val="left"/>
      <w:pPr>
        <w:tabs>
          <w:tab w:val="num" w:pos="3240"/>
        </w:tabs>
        <w:ind w:left="1656" w:hanging="936"/>
      </w:pPr>
      <w:rPr>
        <w:rFonts w:hint="default"/>
      </w:rPr>
    </w:lvl>
    <w:lvl w:ilvl="6">
      <w:start w:val="1"/>
      <w:numFmt w:val="decimal"/>
      <w:lvlText w:val="%1.%2.%3.%4.%5.%6.%7."/>
      <w:lvlJc w:val="left"/>
      <w:pPr>
        <w:tabs>
          <w:tab w:val="num" w:pos="4320"/>
        </w:tabs>
        <w:ind w:left="2160" w:hanging="1080"/>
      </w:pPr>
      <w:rPr>
        <w:rFonts w:hint="default"/>
      </w:rPr>
    </w:lvl>
    <w:lvl w:ilvl="7">
      <w:start w:val="1"/>
      <w:numFmt w:val="decimal"/>
      <w:lvlText w:val="%1.%2.%3.%4.%5.%6.%7.%8."/>
      <w:lvlJc w:val="left"/>
      <w:pPr>
        <w:tabs>
          <w:tab w:val="num" w:pos="5040"/>
        </w:tabs>
        <w:ind w:left="2664" w:hanging="1224"/>
      </w:pPr>
      <w:rPr>
        <w:rFonts w:hint="default"/>
      </w:rPr>
    </w:lvl>
    <w:lvl w:ilvl="8">
      <w:start w:val="1"/>
      <w:numFmt w:val="decimal"/>
      <w:lvlText w:val="%1.%2.%3.%4.%5.%6.%7.%8.%9."/>
      <w:lvlJc w:val="left"/>
      <w:pPr>
        <w:tabs>
          <w:tab w:val="num" w:pos="5760"/>
        </w:tabs>
        <w:ind w:left="3240" w:hanging="1440"/>
      </w:pPr>
      <w:rPr>
        <w:rFonts w:hint="default"/>
      </w:rPr>
    </w:lvl>
  </w:abstractNum>
  <w:abstractNum w:abstractNumId="4">
    <w:nsid w:val="0B014C39"/>
    <w:multiLevelType w:val="multilevel"/>
    <w:tmpl w:val="9EB05DA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3.%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2504B4"/>
    <w:multiLevelType w:val="hybridMultilevel"/>
    <w:tmpl w:val="1AAED48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D8A112B"/>
    <w:multiLevelType w:val="hybridMultilevel"/>
    <w:tmpl w:val="E59655E4"/>
    <w:lvl w:ilvl="0" w:tplc="70E8F2C4">
      <w:start w:val="19"/>
      <w:numFmt w:val="bullet"/>
      <w:lvlText w:val="-"/>
      <w:lvlJc w:val="left"/>
      <w:pPr>
        <w:ind w:left="1080" w:hanging="360"/>
      </w:pPr>
      <w:rPr>
        <w:rFonts w:ascii="Verdana" w:eastAsia="Arial" w:hAnsi="Verdana"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0DFE7BA7"/>
    <w:multiLevelType w:val="multilevel"/>
    <w:tmpl w:val="A4D4CDD2"/>
    <w:lvl w:ilvl="0">
      <w:start w:val="1"/>
      <w:numFmt w:val="decimal"/>
      <w:pStyle w:val="cap1"/>
      <w:lvlText w:val="%1."/>
      <w:lvlJc w:val="left"/>
      <w:pPr>
        <w:tabs>
          <w:tab w:val="num" w:pos="1080"/>
        </w:tabs>
        <w:ind w:left="1080" w:hanging="360"/>
      </w:pPr>
      <w:rPr>
        <w:rFonts w:ascii="Arial Narrow" w:hAnsi="Arial Narrow" w:hint="default"/>
        <w:b/>
      </w:rPr>
    </w:lvl>
    <w:lvl w:ilvl="1">
      <w:start w:val="1"/>
      <w:numFmt w:val="decimal"/>
      <w:pStyle w:val="cap2"/>
      <w:lvlText w:val="3.%2."/>
      <w:lvlJc w:val="left"/>
      <w:pPr>
        <w:tabs>
          <w:tab w:val="num" w:pos="1577"/>
        </w:tabs>
        <w:ind w:left="1577" w:hanging="432"/>
      </w:pPr>
      <w:rPr>
        <w:rFonts w:ascii="Arial Narrow" w:hAnsi="Arial Narrow" w:cs="Times New Roman" w:hint="default"/>
        <w:b/>
        <w:bCs w:val="0"/>
        <w:i w:val="0"/>
        <w:iCs w:val="0"/>
        <w:caps w:val="0"/>
        <w:smallCaps w:val="0"/>
        <w:strike w:val="0"/>
        <w:dstrike w:val="0"/>
        <w:noProof w:val="0"/>
        <w:vanish w:val="0"/>
        <w:spacing w:val="0"/>
        <w:kern w:val="0"/>
        <w:position w:val="0"/>
        <w:sz w:val="22"/>
        <w:szCs w:val="22"/>
        <w:u w:val="none"/>
        <w:vertAlign w:val="baseline"/>
        <w:em w:val="none"/>
      </w:rPr>
    </w:lvl>
    <w:lvl w:ilvl="2">
      <w:start w:val="1"/>
      <w:numFmt w:val="decimal"/>
      <w:pStyle w:val="cap3"/>
      <w:lvlText w:val="%3."/>
      <w:lvlJc w:val="left"/>
      <w:pPr>
        <w:tabs>
          <w:tab w:val="num" w:pos="2160"/>
        </w:tabs>
        <w:ind w:left="1944" w:hanging="504"/>
      </w:pPr>
      <w:rPr>
        <w:rFonts w:ascii="Arial Narrow" w:hAnsi="Arial Narrow" w:hint="default"/>
        <w:b/>
        <w:i w:val="0"/>
        <w:caps w:val="0"/>
        <w:smallCaps w:val="0"/>
        <w:strike w:val="0"/>
        <w:sz w:val="22"/>
        <w:szCs w:val="22"/>
        <w:u w:val="none"/>
        <w:em w:val="none"/>
      </w:rPr>
    </w:lvl>
    <w:lvl w:ilvl="3">
      <w:start w:val="1"/>
      <w:numFmt w:val="decimal"/>
      <w:pStyle w:val="cap4"/>
      <w:lvlText w:val="%1.11.1"/>
      <w:lvlJc w:val="left"/>
      <w:pPr>
        <w:tabs>
          <w:tab w:val="num" w:pos="3000"/>
        </w:tabs>
        <w:ind w:left="2928" w:hanging="648"/>
      </w:p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8">
    <w:nsid w:val="0E3123A6"/>
    <w:multiLevelType w:val="hybridMultilevel"/>
    <w:tmpl w:val="852C4C62"/>
    <w:lvl w:ilvl="0" w:tplc="60704294">
      <w:numFmt w:val="bullet"/>
      <w:lvlText w:val=""/>
      <w:lvlJc w:val="left"/>
      <w:pPr>
        <w:ind w:left="1080" w:hanging="360"/>
      </w:pPr>
      <w:rPr>
        <w:rFonts w:ascii="Verdana" w:eastAsia="Arial"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F8F02F9"/>
    <w:multiLevelType w:val="multilevel"/>
    <w:tmpl w:val="5E42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422E74"/>
    <w:multiLevelType w:val="hybridMultilevel"/>
    <w:tmpl w:val="AB64BF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DF300E"/>
    <w:multiLevelType w:val="hybridMultilevel"/>
    <w:tmpl w:val="DDA0D706"/>
    <w:lvl w:ilvl="0" w:tplc="A724A5E4">
      <w:start w:val="1"/>
      <w:numFmt w:val="upperRoman"/>
      <w:lvlText w:val="%1."/>
      <w:lvlJc w:val="left"/>
      <w:pPr>
        <w:ind w:left="1440" w:hanging="72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BACC2E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4624B4"/>
    <w:multiLevelType w:val="hybridMultilevel"/>
    <w:tmpl w:val="68ECA6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9CE2D1E"/>
    <w:multiLevelType w:val="hybridMultilevel"/>
    <w:tmpl w:val="069ABD0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1AB260FC"/>
    <w:multiLevelType w:val="hybridMultilevel"/>
    <w:tmpl w:val="C87CDD96"/>
    <w:lvl w:ilvl="0" w:tplc="B6566FE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610D8B"/>
    <w:multiLevelType w:val="hybridMultilevel"/>
    <w:tmpl w:val="BFEEA27C"/>
    <w:lvl w:ilvl="0" w:tplc="8EFE1E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94731F"/>
    <w:multiLevelType w:val="multilevel"/>
    <w:tmpl w:val="8C120ECE"/>
    <w:styleLink w:val="StyleBulleted"/>
    <w:lvl w:ilvl="0">
      <w:start w:val="1"/>
      <w:numFmt w:val="bullet"/>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E060E3D"/>
    <w:multiLevelType w:val="hybridMultilevel"/>
    <w:tmpl w:val="ECD4304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160FB0"/>
    <w:multiLevelType w:val="hybridMultilevel"/>
    <w:tmpl w:val="CC9865A6"/>
    <w:lvl w:ilvl="0" w:tplc="822A19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A7581"/>
    <w:multiLevelType w:val="hybridMultilevel"/>
    <w:tmpl w:val="454CD958"/>
    <w:lvl w:ilvl="0" w:tplc="70E8F2C4">
      <w:start w:val="19"/>
      <w:numFmt w:val="bullet"/>
      <w:lvlText w:val="-"/>
      <w:lvlJc w:val="left"/>
      <w:pPr>
        <w:ind w:left="1440" w:hanging="360"/>
      </w:pPr>
      <w:rPr>
        <w:rFonts w:ascii="Verdana" w:eastAsia="Arial"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350984"/>
    <w:multiLevelType w:val="hybridMultilevel"/>
    <w:tmpl w:val="1BB2D8CE"/>
    <w:lvl w:ilvl="0" w:tplc="3D22B158">
      <w:start w:val="1"/>
      <w:numFmt w:val="upperLetter"/>
      <w:lvlText w:val="%1."/>
      <w:lvlJc w:val="left"/>
      <w:pPr>
        <w:ind w:left="1260" w:hanging="54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28120553"/>
    <w:multiLevelType w:val="hybridMultilevel"/>
    <w:tmpl w:val="F6C487A4"/>
    <w:lvl w:ilvl="0" w:tplc="26E43B9E">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E4F3727"/>
    <w:multiLevelType w:val="hybridMultilevel"/>
    <w:tmpl w:val="EA847BA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2F6569E1"/>
    <w:multiLevelType w:val="hybridMultilevel"/>
    <w:tmpl w:val="33C80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FBE51FD"/>
    <w:multiLevelType w:val="hybridMultilevel"/>
    <w:tmpl w:val="4CA489EE"/>
    <w:lvl w:ilvl="0" w:tplc="70E8F2C4">
      <w:start w:val="19"/>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347C52"/>
    <w:multiLevelType w:val="multilevel"/>
    <w:tmpl w:val="1FE04A08"/>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35D26B10"/>
    <w:multiLevelType w:val="hybridMultilevel"/>
    <w:tmpl w:val="1F72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7893FB6"/>
    <w:multiLevelType w:val="hybridMultilevel"/>
    <w:tmpl w:val="C742A2C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A727BD"/>
    <w:multiLevelType w:val="hybridMultilevel"/>
    <w:tmpl w:val="5770BAE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85150E"/>
    <w:multiLevelType w:val="hybridMultilevel"/>
    <w:tmpl w:val="F07A30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21E35C5"/>
    <w:multiLevelType w:val="hybridMultilevel"/>
    <w:tmpl w:val="E594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D74F82"/>
    <w:multiLevelType w:val="hybridMultilevel"/>
    <w:tmpl w:val="CCA6ADD4"/>
    <w:lvl w:ilvl="0" w:tplc="FFFFFFFF">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026698"/>
    <w:multiLevelType w:val="hybridMultilevel"/>
    <w:tmpl w:val="00481FE2"/>
    <w:lvl w:ilvl="0" w:tplc="113686AC">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AF53DA3"/>
    <w:multiLevelType w:val="hybridMultilevel"/>
    <w:tmpl w:val="301CE85C"/>
    <w:lvl w:ilvl="0" w:tplc="15D84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1E5751"/>
    <w:multiLevelType w:val="hybridMultilevel"/>
    <w:tmpl w:val="EC1464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713DD5"/>
    <w:multiLevelType w:val="multilevel"/>
    <w:tmpl w:val="9B3E3FDA"/>
    <w:lvl w:ilvl="0">
      <w:start w:val="1"/>
      <w:numFmt w:val="bullet"/>
      <w:lvlText w:val=""/>
      <w:lvlJc w:val="left"/>
      <w:pPr>
        <w:tabs>
          <w:tab w:val="num" w:pos="0"/>
        </w:tabs>
        <w:ind w:left="1766" w:hanging="360"/>
      </w:pPr>
      <w:rPr>
        <w:rFonts w:ascii="Wingdings" w:hAnsi="Wingdings" w:cs="Wingdings" w:hint="default"/>
      </w:rPr>
    </w:lvl>
    <w:lvl w:ilvl="1">
      <w:start w:val="1"/>
      <w:numFmt w:val="bullet"/>
      <w:lvlText w:val="o"/>
      <w:lvlJc w:val="left"/>
      <w:pPr>
        <w:tabs>
          <w:tab w:val="num" w:pos="0"/>
        </w:tabs>
        <w:ind w:left="2486" w:hanging="360"/>
      </w:pPr>
      <w:rPr>
        <w:rFonts w:ascii="Courier New" w:hAnsi="Courier New" w:cs="Courier New" w:hint="default"/>
      </w:rPr>
    </w:lvl>
    <w:lvl w:ilvl="2">
      <w:start w:val="1"/>
      <w:numFmt w:val="bullet"/>
      <w:lvlText w:val=""/>
      <w:lvlJc w:val="left"/>
      <w:pPr>
        <w:tabs>
          <w:tab w:val="num" w:pos="0"/>
        </w:tabs>
        <w:ind w:left="3206" w:hanging="360"/>
      </w:pPr>
      <w:rPr>
        <w:rFonts w:ascii="Wingdings" w:hAnsi="Wingdings" w:cs="Wingdings" w:hint="default"/>
      </w:rPr>
    </w:lvl>
    <w:lvl w:ilvl="3">
      <w:start w:val="1"/>
      <w:numFmt w:val="bullet"/>
      <w:lvlText w:val=""/>
      <w:lvlJc w:val="left"/>
      <w:pPr>
        <w:tabs>
          <w:tab w:val="num" w:pos="0"/>
        </w:tabs>
        <w:ind w:left="3926" w:hanging="360"/>
      </w:pPr>
      <w:rPr>
        <w:rFonts w:ascii="Symbol" w:hAnsi="Symbol" w:cs="Symbol" w:hint="default"/>
      </w:rPr>
    </w:lvl>
    <w:lvl w:ilvl="4">
      <w:start w:val="1"/>
      <w:numFmt w:val="bullet"/>
      <w:lvlText w:val="o"/>
      <w:lvlJc w:val="left"/>
      <w:pPr>
        <w:tabs>
          <w:tab w:val="num" w:pos="0"/>
        </w:tabs>
        <w:ind w:left="4646" w:hanging="360"/>
      </w:pPr>
      <w:rPr>
        <w:rFonts w:ascii="Courier New" w:hAnsi="Courier New" w:cs="Courier New" w:hint="default"/>
      </w:rPr>
    </w:lvl>
    <w:lvl w:ilvl="5">
      <w:start w:val="1"/>
      <w:numFmt w:val="bullet"/>
      <w:lvlText w:val=""/>
      <w:lvlJc w:val="left"/>
      <w:pPr>
        <w:tabs>
          <w:tab w:val="num" w:pos="0"/>
        </w:tabs>
        <w:ind w:left="5366" w:hanging="360"/>
      </w:pPr>
      <w:rPr>
        <w:rFonts w:ascii="Wingdings" w:hAnsi="Wingdings" w:cs="Wingdings" w:hint="default"/>
      </w:rPr>
    </w:lvl>
    <w:lvl w:ilvl="6">
      <w:start w:val="1"/>
      <w:numFmt w:val="bullet"/>
      <w:lvlText w:val=""/>
      <w:lvlJc w:val="left"/>
      <w:pPr>
        <w:tabs>
          <w:tab w:val="num" w:pos="0"/>
        </w:tabs>
        <w:ind w:left="6086" w:hanging="360"/>
      </w:pPr>
      <w:rPr>
        <w:rFonts w:ascii="Symbol" w:hAnsi="Symbol" w:cs="Symbol" w:hint="default"/>
      </w:rPr>
    </w:lvl>
    <w:lvl w:ilvl="7">
      <w:start w:val="1"/>
      <w:numFmt w:val="bullet"/>
      <w:lvlText w:val="o"/>
      <w:lvlJc w:val="left"/>
      <w:pPr>
        <w:tabs>
          <w:tab w:val="num" w:pos="0"/>
        </w:tabs>
        <w:ind w:left="6806" w:hanging="360"/>
      </w:pPr>
      <w:rPr>
        <w:rFonts w:ascii="Courier New" w:hAnsi="Courier New" w:cs="Courier New" w:hint="default"/>
      </w:rPr>
    </w:lvl>
    <w:lvl w:ilvl="8">
      <w:start w:val="1"/>
      <w:numFmt w:val="bullet"/>
      <w:lvlText w:val=""/>
      <w:lvlJc w:val="left"/>
      <w:pPr>
        <w:tabs>
          <w:tab w:val="num" w:pos="0"/>
        </w:tabs>
        <w:ind w:left="7526" w:hanging="360"/>
      </w:pPr>
      <w:rPr>
        <w:rFonts w:ascii="Wingdings" w:hAnsi="Wingdings" w:cs="Wingdings" w:hint="default"/>
      </w:rPr>
    </w:lvl>
  </w:abstractNum>
  <w:abstractNum w:abstractNumId="37">
    <w:nsid w:val="62D26FED"/>
    <w:multiLevelType w:val="hybridMultilevel"/>
    <w:tmpl w:val="5232D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409754C"/>
    <w:multiLevelType w:val="hybridMultilevel"/>
    <w:tmpl w:val="4FE0A5DE"/>
    <w:lvl w:ilvl="0" w:tplc="FFFFFFFF">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5A7A2C"/>
    <w:multiLevelType w:val="hybridMultilevel"/>
    <w:tmpl w:val="96A81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66E4E8D"/>
    <w:multiLevelType w:val="hybridMultilevel"/>
    <w:tmpl w:val="95BCF33E"/>
    <w:lvl w:ilvl="0" w:tplc="BFC4751E">
      <w:start w:val="1"/>
      <w:numFmt w:val="upperLetter"/>
      <w:lvlText w:val="%1."/>
      <w:lvlJc w:val="left"/>
      <w:pPr>
        <w:ind w:left="1245" w:hanging="360"/>
      </w:pPr>
      <w:rPr>
        <w:rFonts w:hint="default"/>
      </w:rPr>
    </w:lvl>
    <w:lvl w:ilvl="1" w:tplc="04180019" w:tentative="1">
      <w:start w:val="1"/>
      <w:numFmt w:val="lowerLetter"/>
      <w:lvlText w:val="%2."/>
      <w:lvlJc w:val="left"/>
      <w:pPr>
        <w:ind w:left="1965" w:hanging="360"/>
      </w:pPr>
    </w:lvl>
    <w:lvl w:ilvl="2" w:tplc="0418001B" w:tentative="1">
      <w:start w:val="1"/>
      <w:numFmt w:val="lowerRoman"/>
      <w:lvlText w:val="%3."/>
      <w:lvlJc w:val="right"/>
      <w:pPr>
        <w:ind w:left="2685" w:hanging="180"/>
      </w:pPr>
    </w:lvl>
    <w:lvl w:ilvl="3" w:tplc="0418000F" w:tentative="1">
      <w:start w:val="1"/>
      <w:numFmt w:val="decimal"/>
      <w:lvlText w:val="%4."/>
      <w:lvlJc w:val="left"/>
      <w:pPr>
        <w:ind w:left="3405" w:hanging="360"/>
      </w:pPr>
    </w:lvl>
    <w:lvl w:ilvl="4" w:tplc="04180019" w:tentative="1">
      <w:start w:val="1"/>
      <w:numFmt w:val="lowerLetter"/>
      <w:lvlText w:val="%5."/>
      <w:lvlJc w:val="left"/>
      <w:pPr>
        <w:ind w:left="4125" w:hanging="360"/>
      </w:pPr>
    </w:lvl>
    <w:lvl w:ilvl="5" w:tplc="0418001B" w:tentative="1">
      <w:start w:val="1"/>
      <w:numFmt w:val="lowerRoman"/>
      <w:lvlText w:val="%6."/>
      <w:lvlJc w:val="right"/>
      <w:pPr>
        <w:ind w:left="4845" w:hanging="180"/>
      </w:pPr>
    </w:lvl>
    <w:lvl w:ilvl="6" w:tplc="0418000F" w:tentative="1">
      <w:start w:val="1"/>
      <w:numFmt w:val="decimal"/>
      <w:lvlText w:val="%7."/>
      <w:lvlJc w:val="left"/>
      <w:pPr>
        <w:ind w:left="5565" w:hanging="360"/>
      </w:pPr>
    </w:lvl>
    <w:lvl w:ilvl="7" w:tplc="04180019" w:tentative="1">
      <w:start w:val="1"/>
      <w:numFmt w:val="lowerLetter"/>
      <w:lvlText w:val="%8."/>
      <w:lvlJc w:val="left"/>
      <w:pPr>
        <w:ind w:left="6285" w:hanging="360"/>
      </w:pPr>
    </w:lvl>
    <w:lvl w:ilvl="8" w:tplc="0418001B" w:tentative="1">
      <w:start w:val="1"/>
      <w:numFmt w:val="lowerRoman"/>
      <w:lvlText w:val="%9."/>
      <w:lvlJc w:val="right"/>
      <w:pPr>
        <w:ind w:left="7005" w:hanging="180"/>
      </w:pPr>
    </w:lvl>
  </w:abstractNum>
  <w:abstractNum w:abstractNumId="41">
    <w:nsid w:val="69E95C5E"/>
    <w:multiLevelType w:val="multilevel"/>
    <w:tmpl w:val="2B6AF7C2"/>
    <w:lvl w:ilvl="0">
      <w:start w:val="1"/>
      <w:numFmt w:val="bullet"/>
      <w:pStyle w:val="Bullet1"/>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E486C8C"/>
    <w:multiLevelType w:val="multilevel"/>
    <w:tmpl w:val="62C4694E"/>
    <w:lvl w:ilvl="0">
      <w:start w:val="1"/>
      <w:numFmt w:val="decimal"/>
      <w:lvlText w:val="%1."/>
      <w:lvlJc w:val="left"/>
      <w:pPr>
        <w:ind w:left="1260" w:hanging="1260"/>
      </w:pPr>
      <w:rPr>
        <w:rFonts w:hint="default"/>
        <w:b/>
        <w:i/>
        <w:color w:val="1F497D"/>
      </w:rPr>
    </w:lvl>
    <w:lvl w:ilvl="1">
      <w:start w:val="1"/>
      <w:numFmt w:val="decimal"/>
      <w:lvlText w:val="%1.%2."/>
      <w:lvlJc w:val="left"/>
      <w:pPr>
        <w:ind w:left="1980" w:hanging="1260"/>
      </w:pPr>
      <w:rPr>
        <w:rFonts w:hint="default"/>
        <w:b/>
        <w:i w:val="0"/>
        <w:color w:val="auto"/>
      </w:rPr>
    </w:lvl>
    <w:lvl w:ilvl="2">
      <w:start w:val="1"/>
      <w:numFmt w:val="decimal"/>
      <w:lvlText w:val="%1.%2.%3."/>
      <w:lvlJc w:val="left"/>
      <w:pPr>
        <w:ind w:left="2700" w:hanging="1260"/>
      </w:pPr>
      <w:rPr>
        <w:rFonts w:hint="default"/>
        <w:b/>
        <w:i/>
        <w:color w:val="1F497D"/>
      </w:rPr>
    </w:lvl>
    <w:lvl w:ilvl="3">
      <w:start w:val="1"/>
      <w:numFmt w:val="decimal"/>
      <w:lvlText w:val="%1.%2.%3.%4."/>
      <w:lvlJc w:val="left"/>
      <w:pPr>
        <w:ind w:left="3420" w:hanging="1260"/>
      </w:pPr>
      <w:rPr>
        <w:rFonts w:hint="default"/>
        <w:b/>
        <w:i/>
        <w:color w:val="1F497D"/>
      </w:rPr>
    </w:lvl>
    <w:lvl w:ilvl="4">
      <w:start w:val="1"/>
      <w:numFmt w:val="decimal"/>
      <w:lvlText w:val="%1.%2.%3.%4.%5."/>
      <w:lvlJc w:val="left"/>
      <w:pPr>
        <w:ind w:left="4320" w:hanging="1440"/>
      </w:pPr>
      <w:rPr>
        <w:rFonts w:hint="default"/>
        <w:b/>
        <w:i/>
        <w:color w:val="1F497D"/>
      </w:rPr>
    </w:lvl>
    <w:lvl w:ilvl="5">
      <w:start w:val="1"/>
      <w:numFmt w:val="decimal"/>
      <w:lvlText w:val="%1.%2.%3.%4.%5.%6."/>
      <w:lvlJc w:val="left"/>
      <w:pPr>
        <w:ind w:left="5400" w:hanging="1800"/>
      </w:pPr>
      <w:rPr>
        <w:rFonts w:hint="default"/>
        <w:b/>
        <w:i/>
        <w:color w:val="1F497D"/>
      </w:rPr>
    </w:lvl>
    <w:lvl w:ilvl="6">
      <w:start w:val="1"/>
      <w:numFmt w:val="decimal"/>
      <w:lvlText w:val="%1.%2.%3.%4.%5.%6.%7."/>
      <w:lvlJc w:val="left"/>
      <w:pPr>
        <w:ind w:left="6480" w:hanging="2160"/>
      </w:pPr>
      <w:rPr>
        <w:rFonts w:hint="default"/>
        <w:b/>
        <w:i/>
        <w:color w:val="1F497D"/>
      </w:rPr>
    </w:lvl>
    <w:lvl w:ilvl="7">
      <w:start w:val="1"/>
      <w:numFmt w:val="decimal"/>
      <w:lvlText w:val="%1.%2.%3.%4.%5.%6.%7.%8."/>
      <w:lvlJc w:val="left"/>
      <w:pPr>
        <w:ind w:left="7200" w:hanging="2160"/>
      </w:pPr>
      <w:rPr>
        <w:rFonts w:hint="default"/>
        <w:b/>
        <w:i/>
        <w:color w:val="1F497D"/>
      </w:rPr>
    </w:lvl>
    <w:lvl w:ilvl="8">
      <w:start w:val="1"/>
      <w:numFmt w:val="decimal"/>
      <w:lvlText w:val="%1.%2.%3.%4.%5.%6.%7.%8.%9."/>
      <w:lvlJc w:val="left"/>
      <w:pPr>
        <w:ind w:left="8280" w:hanging="2520"/>
      </w:pPr>
      <w:rPr>
        <w:rFonts w:hint="default"/>
        <w:b/>
        <w:i/>
        <w:color w:val="1F497D"/>
      </w:rPr>
    </w:lvl>
  </w:abstractNum>
  <w:num w:numId="1">
    <w:abstractNumId w:val="3"/>
  </w:num>
  <w:num w:numId="2">
    <w:abstractNumId w:val="17"/>
  </w:num>
  <w:num w:numId="3">
    <w:abstractNumId w:val="41"/>
  </w:num>
  <w:num w:numId="4">
    <w:abstractNumId w:val="4"/>
  </w:num>
  <w:num w:numId="5">
    <w:abstractNumId w:val="26"/>
  </w:num>
  <w:num w:numId="6">
    <w:abstractNumId w:val="7"/>
  </w:num>
  <w:num w:numId="7">
    <w:abstractNumId w:val="6"/>
  </w:num>
  <w:num w:numId="8">
    <w:abstractNumId w:val="10"/>
  </w:num>
  <w:num w:numId="9">
    <w:abstractNumId w:val="20"/>
  </w:num>
  <w:num w:numId="10">
    <w:abstractNumId w:val="1"/>
  </w:num>
  <w:num w:numId="11">
    <w:abstractNumId w:val="14"/>
  </w:num>
  <w:num w:numId="12">
    <w:abstractNumId w:val="23"/>
  </w:num>
  <w:num w:numId="13">
    <w:abstractNumId w:val="5"/>
  </w:num>
  <w:num w:numId="14">
    <w:abstractNumId w:val="22"/>
  </w:num>
  <w:num w:numId="15">
    <w:abstractNumId w:val="36"/>
  </w:num>
  <w:num w:numId="16">
    <w:abstractNumId w:val="11"/>
  </w:num>
  <w:num w:numId="17">
    <w:abstractNumId w:val="37"/>
  </w:num>
  <w:num w:numId="18">
    <w:abstractNumId w:val="13"/>
  </w:num>
  <w:num w:numId="19">
    <w:abstractNumId w:val="16"/>
  </w:num>
  <w:num w:numId="20">
    <w:abstractNumId w:val="40"/>
  </w:num>
  <w:num w:numId="21">
    <w:abstractNumId w:val="21"/>
  </w:num>
  <w:num w:numId="22">
    <w:abstractNumId w:val="32"/>
  </w:num>
  <w:num w:numId="23">
    <w:abstractNumId w:val="38"/>
  </w:num>
  <w:num w:numId="24">
    <w:abstractNumId w:val="34"/>
  </w:num>
  <w:num w:numId="25">
    <w:abstractNumId w:val="0"/>
  </w:num>
  <w:num w:numId="26">
    <w:abstractNumId w:val="42"/>
  </w:num>
  <w:num w:numId="27">
    <w:abstractNumId w:val="39"/>
  </w:num>
  <w:num w:numId="28">
    <w:abstractNumId w:val="8"/>
  </w:num>
  <w:num w:numId="29">
    <w:abstractNumId w:val="33"/>
  </w:num>
  <w:num w:numId="30">
    <w:abstractNumId w:val="24"/>
  </w:num>
  <w:num w:numId="31">
    <w:abstractNumId w:val="18"/>
  </w:num>
  <w:num w:numId="32">
    <w:abstractNumId w:val="29"/>
  </w:num>
  <w:num w:numId="33">
    <w:abstractNumId w:val="2"/>
  </w:num>
  <w:num w:numId="34">
    <w:abstractNumId w:val="28"/>
  </w:num>
  <w:num w:numId="35">
    <w:abstractNumId w:val="31"/>
  </w:num>
  <w:num w:numId="36">
    <w:abstractNumId w:val="35"/>
  </w:num>
  <w:num w:numId="37">
    <w:abstractNumId w:val="30"/>
  </w:num>
  <w:num w:numId="38">
    <w:abstractNumId w:val="12"/>
  </w:num>
  <w:num w:numId="39">
    <w:abstractNumId w:val="15"/>
  </w:num>
  <w:num w:numId="40">
    <w:abstractNumId w:val="19"/>
  </w:num>
  <w:num w:numId="41">
    <w:abstractNumId w:val="9"/>
  </w:num>
  <w:num w:numId="42">
    <w:abstractNumId w:val="25"/>
  </w:num>
  <w:num w:numId="4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58"/>
    <w:rsid w:val="0000052C"/>
    <w:rsid w:val="000005EB"/>
    <w:rsid w:val="00000625"/>
    <w:rsid w:val="00000E1C"/>
    <w:rsid w:val="000010FE"/>
    <w:rsid w:val="00001848"/>
    <w:rsid w:val="00001898"/>
    <w:rsid w:val="000019BF"/>
    <w:rsid w:val="00002102"/>
    <w:rsid w:val="000022B4"/>
    <w:rsid w:val="000022FB"/>
    <w:rsid w:val="00003977"/>
    <w:rsid w:val="00004606"/>
    <w:rsid w:val="00004DF2"/>
    <w:rsid w:val="00004F8E"/>
    <w:rsid w:val="0000518B"/>
    <w:rsid w:val="00005BB1"/>
    <w:rsid w:val="00005C49"/>
    <w:rsid w:val="00005D60"/>
    <w:rsid w:val="000067A2"/>
    <w:rsid w:val="00006CF9"/>
    <w:rsid w:val="00006FC9"/>
    <w:rsid w:val="0000727C"/>
    <w:rsid w:val="000075C3"/>
    <w:rsid w:val="000077DE"/>
    <w:rsid w:val="00007ACE"/>
    <w:rsid w:val="000103AF"/>
    <w:rsid w:val="00010D50"/>
    <w:rsid w:val="00010F24"/>
    <w:rsid w:val="00011162"/>
    <w:rsid w:val="0001142E"/>
    <w:rsid w:val="00011495"/>
    <w:rsid w:val="00011E2E"/>
    <w:rsid w:val="00011FA7"/>
    <w:rsid w:val="00013967"/>
    <w:rsid w:val="00013A9A"/>
    <w:rsid w:val="00013B46"/>
    <w:rsid w:val="00014700"/>
    <w:rsid w:val="00014A7F"/>
    <w:rsid w:val="00014B5D"/>
    <w:rsid w:val="00015EB6"/>
    <w:rsid w:val="000170A2"/>
    <w:rsid w:val="00017CD7"/>
    <w:rsid w:val="000207B1"/>
    <w:rsid w:val="00020878"/>
    <w:rsid w:val="00020E9B"/>
    <w:rsid w:val="00020EA0"/>
    <w:rsid w:val="000210E0"/>
    <w:rsid w:val="00021435"/>
    <w:rsid w:val="0002164D"/>
    <w:rsid w:val="000220D5"/>
    <w:rsid w:val="00022875"/>
    <w:rsid w:val="00022BF7"/>
    <w:rsid w:val="00023E13"/>
    <w:rsid w:val="00023FDF"/>
    <w:rsid w:val="00024272"/>
    <w:rsid w:val="00024C88"/>
    <w:rsid w:val="00025780"/>
    <w:rsid w:val="00026E8B"/>
    <w:rsid w:val="00026EA2"/>
    <w:rsid w:val="00026EDB"/>
    <w:rsid w:val="00026F64"/>
    <w:rsid w:val="00027495"/>
    <w:rsid w:val="00027496"/>
    <w:rsid w:val="00027B42"/>
    <w:rsid w:val="00027C8B"/>
    <w:rsid w:val="00027EAE"/>
    <w:rsid w:val="00027EB6"/>
    <w:rsid w:val="00030063"/>
    <w:rsid w:val="00030375"/>
    <w:rsid w:val="0003076F"/>
    <w:rsid w:val="000308E0"/>
    <w:rsid w:val="00030B69"/>
    <w:rsid w:val="00031175"/>
    <w:rsid w:val="000311D2"/>
    <w:rsid w:val="000319B6"/>
    <w:rsid w:val="00031D8C"/>
    <w:rsid w:val="00032191"/>
    <w:rsid w:val="00032349"/>
    <w:rsid w:val="000335EA"/>
    <w:rsid w:val="00033BE1"/>
    <w:rsid w:val="00033EBA"/>
    <w:rsid w:val="00034297"/>
    <w:rsid w:val="00034A7A"/>
    <w:rsid w:val="00034AE4"/>
    <w:rsid w:val="000354ED"/>
    <w:rsid w:val="00035D4A"/>
    <w:rsid w:val="00035F17"/>
    <w:rsid w:val="000364B7"/>
    <w:rsid w:val="00036901"/>
    <w:rsid w:val="00036935"/>
    <w:rsid w:val="00037177"/>
    <w:rsid w:val="000378B2"/>
    <w:rsid w:val="00037E93"/>
    <w:rsid w:val="00040513"/>
    <w:rsid w:val="00040554"/>
    <w:rsid w:val="00040A2B"/>
    <w:rsid w:val="00040A7B"/>
    <w:rsid w:val="00041151"/>
    <w:rsid w:val="0004181F"/>
    <w:rsid w:val="00041E0A"/>
    <w:rsid w:val="00041E74"/>
    <w:rsid w:val="0004207B"/>
    <w:rsid w:val="0004289B"/>
    <w:rsid w:val="00042D8B"/>
    <w:rsid w:val="00043212"/>
    <w:rsid w:val="000433E4"/>
    <w:rsid w:val="000434B5"/>
    <w:rsid w:val="000435B1"/>
    <w:rsid w:val="00043B38"/>
    <w:rsid w:val="00043DE7"/>
    <w:rsid w:val="00043E36"/>
    <w:rsid w:val="0004463E"/>
    <w:rsid w:val="00044962"/>
    <w:rsid w:val="00044D38"/>
    <w:rsid w:val="00044E77"/>
    <w:rsid w:val="00045ACD"/>
    <w:rsid w:val="00046243"/>
    <w:rsid w:val="00046304"/>
    <w:rsid w:val="0004633E"/>
    <w:rsid w:val="000469C5"/>
    <w:rsid w:val="00047160"/>
    <w:rsid w:val="0005055F"/>
    <w:rsid w:val="000508D7"/>
    <w:rsid w:val="0005090F"/>
    <w:rsid w:val="00051ECB"/>
    <w:rsid w:val="000521A9"/>
    <w:rsid w:val="00052326"/>
    <w:rsid w:val="000523FE"/>
    <w:rsid w:val="00052C33"/>
    <w:rsid w:val="00052FD8"/>
    <w:rsid w:val="00053337"/>
    <w:rsid w:val="00053865"/>
    <w:rsid w:val="00053F17"/>
    <w:rsid w:val="000545CD"/>
    <w:rsid w:val="000546B4"/>
    <w:rsid w:val="000548F4"/>
    <w:rsid w:val="000549A4"/>
    <w:rsid w:val="00054C78"/>
    <w:rsid w:val="00055C24"/>
    <w:rsid w:val="000567A1"/>
    <w:rsid w:val="000575B4"/>
    <w:rsid w:val="000576C4"/>
    <w:rsid w:val="0005788C"/>
    <w:rsid w:val="00057AEF"/>
    <w:rsid w:val="00057D45"/>
    <w:rsid w:val="000601FF"/>
    <w:rsid w:val="000609A3"/>
    <w:rsid w:val="00060C5E"/>
    <w:rsid w:val="00061DD8"/>
    <w:rsid w:val="000626BF"/>
    <w:rsid w:val="00062FC4"/>
    <w:rsid w:val="00063546"/>
    <w:rsid w:val="00063E7A"/>
    <w:rsid w:val="0006480A"/>
    <w:rsid w:val="0006485E"/>
    <w:rsid w:val="0006489F"/>
    <w:rsid w:val="00064927"/>
    <w:rsid w:val="000649A2"/>
    <w:rsid w:val="00064DF8"/>
    <w:rsid w:val="00064FA7"/>
    <w:rsid w:val="00065767"/>
    <w:rsid w:val="0006687F"/>
    <w:rsid w:val="00066BCF"/>
    <w:rsid w:val="00066FC9"/>
    <w:rsid w:val="0006709D"/>
    <w:rsid w:val="00067204"/>
    <w:rsid w:val="00067DF8"/>
    <w:rsid w:val="000700B4"/>
    <w:rsid w:val="0007056C"/>
    <w:rsid w:val="00070A10"/>
    <w:rsid w:val="000719DD"/>
    <w:rsid w:val="00071A47"/>
    <w:rsid w:val="000723BF"/>
    <w:rsid w:val="00072769"/>
    <w:rsid w:val="000728FD"/>
    <w:rsid w:val="000733AE"/>
    <w:rsid w:val="000738C4"/>
    <w:rsid w:val="000742AB"/>
    <w:rsid w:val="000749D1"/>
    <w:rsid w:val="00074CEC"/>
    <w:rsid w:val="0007565E"/>
    <w:rsid w:val="000756DE"/>
    <w:rsid w:val="00075C41"/>
    <w:rsid w:val="0007634A"/>
    <w:rsid w:val="00076733"/>
    <w:rsid w:val="00076B8E"/>
    <w:rsid w:val="00076CE0"/>
    <w:rsid w:val="00077225"/>
    <w:rsid w:val="00077930"/>
    <w:rsid w:val="00077BDA"/>
    <w:rsid w:val="00077EC6"/>
    <w:rsid w:val="000806CC"/>
    <w:rsid w:val="000807C8"/>
    <w:rsid w:val="000808ED"/>
    <w:rsid w:val="00080EB4"/>
    <w:rsid w:val="0008140F"/>
    <w:rsid w:val="0008174D"/>
    <w:rsid w:val="00081C53"/>
    <w:rsid w:val="00082861"/>
    <w:rsid w:val="00082B18"/>
    <w:rsid w:val="00082E76"/>
    <w:rsid w:val="00083251"/>
    <w:rsid w:val="000833D7"/>
    <w:rsid w:val="00083B00"/>
    <w:rsid w:val="00083CD0"/>
    <w:rsid w:val="00083DB1"/>
    <w:rsid w:val="00083E28"/>
    <w:rsid w:val="00084157"/>
    <w:rsid w:val="000844DC"/>
    <w:rsid w:val="00084BA2"/>
    <w:rsid w:val="00084CF7"/>
    <w:rsid w:val="00084E3A"/>
    <w:rsid w:val="00086673"/>
    <w:rsid w:val="00086C26"/>
    <w:rsid w:val="00086E4A"/>
    <w:rsid w:val="00087375"/>
    <w:rsid w:val="000875F9"/>
    <w:rsid w:val="00087939"/>
    <w:rsid w:val="00087C53"/>
    <w:rsid w:val="00087E3F"/>
    <w:rsid w:val="00090092"/>
    <w:rsid w:val="000903CE"/>
    <w:rsid w:val="00090E3C"/>
    <w:rsid w:val="0009106E"/>
    <w:rsid w:val="000918DD"/>
    <w:rsid w:val="00091D9E"/>
    <w:rsid w:val="00091DB7"/>
    <w:rsid w:val="00091F8F"/>
    <w:rsid w:val="00092499"/>
    <w:rsid w:val="00092792"/>
    <w:rsid w:val="00092E69"/>
    <w:rsid w:val="00092EE3"/>
    <w:rsid w:val="0009432A"/>
    <w:rsid w:val="00094842"/>
    <w:rsid w:val="00094C45"/>
    <w:rsid w:val="00094E91"/>
    <w:rsid w:val="00094EAC"/>
    <w:rsid w:val="000950DB"/>
    <w:rsid w:val="000951EA"/>
    <w:rsid w:val="00095314"/>
    <w:rsid w:val="00095424"/>
    <w:rsid w:val="00095D04"/>
    <w:rsid w:val="00095D8F"/>
    <w:rsid w:val="00095E6D"/>
    <w:rsid w:val="00095F3F"/>
    <w:rsid w:val="0009621C"/>
    <w:rsid w:val="00096238"/>
    <w:rsid w:val="00096374"/>
    <w:rsid w:val="0009666B"/>
    <w:rsid w:val="00096791"/>
    <w:rsid w:val="00097035"/>
    <w:rsid w:val="0009749C"/>
    <w:rsid w:val="00097540"/>
    <w:rsid w:val="00097DC8"/>
    <w:rsid w:val="00097DF5"/>
    <w:rsid w:val="000A053E"/>
    <w:rsid w:val="000A096C"/>
    <w:rsid w:val="000A113F"/>
    <w:rsid w:val="000A132D"/>
    <w:rsid w:val="000A1883"/>
    <w:rsid w:val="000A1C32"/>
    <w:rsid w:val="000A1E56"/>
    <w:rsid w:val="000A26CE"/>
    <w:rsid w:val="000A2F8A"/>
    <w:rsid w:val="000A359E"/>
    <w:rsid w:val="000A3E1F"/>
    <w:rsid w:val="000A506B"/>
    <w:rsid w:val="000A63AF"/>
    <w:rsid w:val="000A65D9"/>
    <w:rsid w:val="000A667B"/>
    <w:rsid w:val="000A7493"/>
    <w:rsid w:val="000A750C"/>
    <w:rsid w:val="000A7520"/>
    <w:rsid w:val="000A7A4F"/>
    <w:rsid w:val="000A7A96"/>
    <w:rsid w:val="000B0ABF"/>
    <w:rsid w:val="000B0CAB"/>
    <w:rsid w:val="000B1019"/>
    <w:rsid w:val="000B1506"/>
    <w:rsid w:val="000B1532"/>
    <w:rsid w:val="000B17B4"/>
    <w:rsid w:val="000B19EA"/>
    <w:rsid w:val="000B21FE"/>
    <w:rsid w:val="000B2772"/>
    <w:rsid w:val="000B2DBC"/>
    <w:rsid w:val="000B373A"/>
    <w:rsid w:val="000B3D5F"/>
    <w:rsid w:val="000B47B5"/>
    <w:rsid w:val="000B5563"/>
    <w:rsid w:val="000B55AE"/>
    <w:rsid w:val="000B61E3"/>
    <w:rsid w:val="000B6451"/>
    <w:rsid w:val="000B7A68"/>
    <w:rsid w:val="000B7BAC"/>
    <w:rsid w:val="000B7FAA"/>
    <w:rsid w:val="000C0BBB"/>
    <w:rsid w:val="000C0CBB"/>
    <w:rsid w:val="000C1BED"/>
    <w:rsid w:val="000C2C13"/>
    <w:rsid w:val="000C303B"/>
    <w:rsid w:val="000C353E"/>
    <w:rsid w:val="000C3ED5"/>
    <w:rsid w:val="000C413C"/>
    <w:rsid w:val="000C4774"/>
    <w:rsid w:val="000C51D5"/>
    <w:rsid w:val="000C5618"/>
    <w:rsid w:val="000C569A"/>
    <w:rsid w:val="000C6279"/>
    <w:rsid w:val="000C6423"/>
    <w:rsid w:val="000C6620"/>
    <w:rsid w:val="000C69F5"/>
    <w:rsid w:val="000C76E7"/>
    <w:rsid w:val="000C7CA1"/>
    <w:rsid w:val="000D0434"/>
    <w:rsid w:val="000D1532"/>
    <w:rsid w:val="000D16D0"/>
    <w:rsid w:val="000D19C8"/>
    <w:rsid w:val="000D207C"/>
    <w:rsid w:val="000D22B5"/>
    <w:rsid w:val="000D2DD7"/>
    <w:rsid w:val="000D3B33"/>
    <w:rsid w:val="000D3B8E"/>
    <w:rsid w:val="000D3CE8"/>
    <w:rsid w:val="000D41C9"/>
    <w:rsid w:val="000D41E0"/>
    <w:rsid w:val="000D61B2"/>
    <w:rsid w:val="000D6288"/>
    <w:rsid w:val="000D66C8"/>
    <w:rsid w:val="000D6DFC"/>
    <w:rsid w:val="000D74C7"/>
    <w:rsid w:val="000E02D4"/>
    <w:rsid w:val="000E040E"/>
    <w:rsid w:val="000E04F1"/>
    <w:rsid w:val="000E04FF"/>
    <w:rsid w:val="000E0A2C"/>
    <w:rsid w:val="000E0CD6"/>
    <w:rsid w:val="000E13FF"/>
    <w:rsid w:val="000E181D"/>
    <w:rsid w:val="000E1827"/>
    <w:rsid w:val="000E1E0D"/>
    <w:rsid w:val="000E1F91"/>
    <w:rsid w:val="000E2915"/>
    <w:rsid w:val="000E2941"/>
    <w:rsid w:val="000E2C9C"/>
    <w:rsid w:val="000E4258"/>
    <w:rsid w:val="000E4390"/>
    <w:rsid w:val="000E4653"/>
    <w:rsid w:val="000E495F"/>
    <w:rsid w:val="000E4FA2"/>
    <w:rsid w:val="000E5056"/>
    <w:rsid w:val="000E589C"/>
    <w:rsid w:val="000E5FEF"/>
    <w:rsid w:val="000E6637"/>
    <w:rsid w:val="000E6A35"/>
    <w:rsid w:val="000E6C97"/>
    <w:rsid w:val="000E6E66"/>
    <w:rsid w:val="000E6E6F"/>
    <w:rsid w:val="000E7075"/>
    <w:rsid w:val="000E70FF"/>
    <w:rsid w:val="000E7125"/>
    <w:rsid w:val="000E7148"/>
    <w:rsid w:val="000F064D"/>
    <w:rsid w:val="000F1515"/>
    <w:rsid w:val="000F19A1"/>
    <w:rsid w:val="000F220E"/>
    <w:rsid w:val="000F236F"/>
    <w:rsid w:val="000F24DC"/>
    <w:rsid w:val="000F2E24"/>
    <w:rsid w:val="000F2F78"/>
    <w:rsid w:val="000F44FB"/>
    <w:rsid w:val="000F488C"/>
    <w:rsid w:val="000F4EA9"/>
    <w:rsid w:val="000F4FF2"/>
    <w:rsid w:val="000F538E"/>
    <w:rsid w:val="000F574E"/>
    <w:rsid w:val="000F58FD"/>
    <w:rsid w:val="000F5C3D"/>
    <w:rsid w:val="000F6236"/>
    <w:rsid w:val="000F6424"/>
    <w:rsid w:val="000F6527"/>
    <w:rsid w:val="000F687E"/>
    <w:rsid w:val="000F69E7"/>
    <w:rsid w:val="000F6A8F"/>
    <w:rsid w:val="000F6E16"/>
    <w:rsid w:val="001001ED"/>
    <w:rsid w:val="00100609"/>
    <w:rsid w:val="0010120C"/>
    <w:rsid w:val="001012E8"/>
    <w:rsid w:val="00101616"/>
    <w:rsid w:val="0010165B"/>
    <w:rsid w:val="00101723"/>
    <w:rsid w:val="00101A57"/>
    <w:rsid w:val="0010239E"/>
    <w:rsid w:val="0010269B"/>
    <w:rsid w:val="00102DDB"/>
    <w:rsid w:val="00102E33"/>
    <w:rsid w:val="00103085"/>
    <w:rsid w:val="001030FD"/>
    <w:rsid w:val="0010347D"/>
    <w:rsid w:val="00103C77"/>
    <w:rsid w:val="00104051"/>
    <w:rsid w:val="00104A90"/>
    <w:rsid w:val="00104E99"/>
    <w:rsid w:val="00104F18"/>
    <w:rsid w:val="00105353"/>
    <w:rsid w:val="0010590D"/>
    <w:rsid w:val="0010685D"/>
    <w:rsid w:val="00106C0F"/>
    <w:rsid w:val="00106C1C"/>
    <w:rsid w:val="00106CB2"/>
    <w:rsid w:val="001075ED"/>
    <w:rsid w:val="001076D3"/>
    <w:rsid w:val="00107B63"/>
    <w:rsid w:val="001102ED"/>
    <w:rsid w:val="0011032E"/>
    <w:rsid w:val="001107D5"/>
    <w:rsid w:val="00110B11"/>
    <w:rsid w:val="00110CB0"/>
    <w:rsid w:val="00111D96"/>
    <w:rsid w:val="0011275F"/>
    <w:rsid w:val="00113540"/>
    <w:rsid w:val="0011400E"/>
    <w:rsid w:val="001145B6"/>
    <w:rsid w:val="001148BC"/>
    <w:rsid w:val="00114B58"/>
    <w:rsid w:val="00114E72"/>
    <w:rsid w:val="0011568F"/>
    <w:rsid w:val="001160A7"/>
    <w:rsid w:val="0011668A"/>
    <w:rsid w:val="00116A3C"/>
    <w:rsid w:val="00116E13"/>
    <w:rsid w:val="0011758D"/>
    <w:rsid w:val="001202A9"/>
    <w:rsid w:val="0012069F"/>
    <w:rsid w:val="001209D7"/>
    <w:rsid w:val="00121D56"/>
    <w:rsid w:val="00122669"/>
    <w:rsid w:val="00122B5C"/>
    <w:rsid w:val="0012313D"/>
    <w:rsid w:val="00123C0A"/>
    <w:rsid w:val="00124091"/>
    <w:rsid w:val="00124739"/>
    <w:rsid w:val="0012477C"/>
    <w:rsid w:val="00124A7A"/>
    <w:rsid w:val="00124BB5"/>
    <w:rsid w:val="00124E13"/>
    <w:rsid w:val="00125ED6"/>
    <w:rsid w:val="00126022"/>
    <w:rsid w:val="0012617E"/>
    <w:rsid w:val="001261A4"/>
    <w:rsid w:val="00126274"/>
    <w:rsid w:val="001267A0"/>
    <w:rsid w:val="00126D53"/>
    <w:rsid w:val="00126D79"/>
    <w:rsid w:val="00127956"/>
    <w:rsid w:val="00130382"/>
    <w:rsid w:val="00130A61"/>
    <w:rsid w:val="00130BB2"/>
    <w:rsid w:val="0013164A"/>
    <w:rsid w:val="001319D5"/>
    <w:rsid w:val="00132559"/>
    <w:rsid w:val="001326D6"/>
    <w:rsid w:val="001328A7"/>
    <w:rsid w:val="00132D54"/>
    <w:rsid w:val="00132E2D"/>
    <w:rsid w:val="00132F11"/>
    <w:rsid w:val="0013341A"/>
    <w:rsid w:val="00135318"/>
    <w:rsid w:val="001355D0"/>
    <w:rsid w:val="001361A4"/>
    <w:rsid w:val="0013657F"/>
    <w:rsid w:val="0013670D"/>
    <w:rsid w:val="00136C10"/>
    <w:rsid w:val="00136FFA"/>
    <w:rsid w:val="001372AD"/>
    <w:rsid w:val="0013746B"/>
    <w:rsid w:val="0013773C"/>
    <w:rsid w:val="00137E60"/>
    <w:rsid w:val="00137F15"/>
    <w:rsid w:val="00137FE0"/>
    <w:rsid w:val="00140760"/>
    <w:rsid w:val="00140769"/>
    <w:rsid w:val="00140C79"/>
    <w:rsid w:val="00141174"/>
    <w:rsid w:val="001412F2"/>
    <w:rsid w:val="0014144A"/>
    <w:rsid w:val="0014155B"/>
    <w:rsid w:val="00141B69"/>
    <w:rsid w:val="00141E71"/>
    <w:rsid w:val="0014249E"/>
    <w:rsid w:val="00142629"/>
    <w:rsid w:val="00142C52"/>
    <w:rsid w:val="00142EDF"/>
    <w:rsid w:val="0014408B"/>
    <w:rsid w:val="00144487"/>
    <w:rsid w:val="001447A7"/>
    <w:rsid w:val="001447CF"/>
    <w:rsid w:val="00144975"/>
    <w:rsid w:val="00144FD3"/>
    <w:rsid w:val="00145601"/>
    <w:rsid w:val="001456F1"/>
    <w:rsid w:val="0014571D"/>
    <w:rsid w:val="00145BDE"/>
    <w:rsid w:val="00146387"/>
    <w:rsid w:val="0014671A"/>
    <w:rsid w:val="00146E8D"/>
    <w:rsid w:val="00146F3D"/>
    <w:rsid w:val="00146F45"/>
    <w:rsid w:val="001500A0"/>
    <w:rsid w:val="0015011D"/>
    <w:rsid w:val="00150495"/>
    <w:rsid w:val="001505CB"/>
    <w:rsid w:val="00150815"/>
    <w:rsid w:val="001508F7"/>
    <w:rsid w:val="00150A47"/>
    <w:rsid w:val="00151113"/>
    <w:rsid w:val="00151B2E"/>
    <w:rsid w:val="00151CE0"/>
    <w:rsid w:val="0015236C"/>
    <w:rsid w:val="001525AB"/>
    <w:rsid w:val="00152733"/>
    <w:rsid w:val="00152953"/>
    <w:rsid w:val="00152C65"/>
    <w:rsid w:val="00152D33"/>
    <w:rsid w:val="00152D3D"/>
    <w:rsid w:val="00153047"/>
    <w:rsid w:val="0015371E"/>
    <w:rsid w:val="001538A5"/>
    <w:rsid w:val="00153DE3"/>
    <w:rsid w:val="00153E08"/>
    <w:rsid w:val="00154466"/>
    <w:rsid w:val="00155679"/>
    <w:rsid w:val="0015570D"/>
    <w:rsid w:val="00155B61"/>
    <w:rsid w:val="00155BB5"/>
    <w:rsid w:val="00155EE4"/>
    <w:rsid w:val="001562C6"/>
    <w:rsid w:val="00156326"/>
    <w:rsid w:val="00156798"/>
    <w:rsid w:val="0015725B"/>
    <w:rsid w:val="00157C4B"/>
    <w:rsid w:val="00157EF0"/>
    <w:rsid w:val="001604CE"/>
    <w:rsid w:val="001605EE"/>
    <w:rsid w:val="001608C2"/>
    <w:rsid w:val="001608C6"/>
    <w:rsid w:val="00160C1D"/>
    <w:rsid w:val="0016106D"/>
    <w:rsid w:val="0016108E"/>
    <w:rsid w:val="001616B9"/>
    <w:rsid w:val="00162287"/>
    <w:rsid w:val="001622F3"/>
    <w:rsid w:val="00162B76"/>
    <w:rsid w:val="00162EFC"/>
    <w:rsid w:val="00163F04"/>
    <w:rsid w:val="00164FEE"/>
    <w:rsid w:val="00165198"/>
    <w:rsid w:val="00165454"/>
    <w:rsid w:val="00165A55"/>
    <w:rsid w:val="00165E19"/>
    <w:rsid w:val="00166151"/>
    <w:rsid w:val="00166526"/>
    <w:rsid w:val="00166968"/>
    <w:rsid w:val="00166BD9"/>
    <w:rsid w:val="001671A9"/>
    <w:rsid w:val="001700FF"/>
    <w:rsid w:val="001701B8"/>
    <w:rsid w:val="00170EF2"/>
    <w:rsid w:val="00170FE9"/>
    <w:rsid w:val="001711EE"/>
    <w:rsid w:val="001713E8"/>
    <w:rsid w:val="00171A06"/>
    <w:rsid w:val="00171E33"/>
    <w:rsid w:val="0017250F"/>
    <w:rsid w:val="0017387B"/>
    <w:rsid w:val="00173A0A"/>
    <w:rsid w:val="00174234"/>
    <w:rsid w:val="0017487C"/>
    <w:rsid w:val="00174B12"/>
    <w:rsid w:val="00174E93"/>
    <w:rsid w:val="00174F6B"/>
    <w:rsid w:val="00174F92"/>
    <w:rsid w:val="0017580C"/>
    <w:rsid w:val="00175C3B"/>
    <w:rsid w:val="00175FDE"/>
    <w:rsid w:val="001765C7"/>
    <w:rsid w:val="00176681"/>
    <w:rsid w:val="00176779"/>
    <w:rsid w:val="0017679B"/>
    <w:rsid w:val="00176BB9"/>
    <w:rsid w:val="001776AB"/>
    <w:rsid w:val="00177989"/>
    <w:rsid w:val="00180042"/>
    <w:rsid w:val="0018022A"/>
    <w:rsid w:val="00180984"/>
    <w:rsid w:val="001809D1"/>
    <w:rsid w:val="00180DF4"/>
    <w:rsid w:val="00180F86"/>
    <w:rsid w:val="00181354"/>
    <w:rsid w:val="00181E31"/>
    <w:rsid w:val="00181FE8"/>
    <w:rsid w:val="00182747"/>
    <w:rsid w:val="001830DE"/>
    <w:rsid w:val="001831BB"/>
    <w:rsid w:val="0018379C"/>
    <w:rsid w:val="00183DCD"/>
    <w:rsid w:val="00183F5D"/>
    <w:rsid w:val="00184628"/>
    <w:rsid w:val="00184C9F"/>
    <w:rsid w:val="001850F2"/>
    <w:rsid w:val="001856C6"/>
    <w:rsid w:val="00185857"/>
    <w:rsid w:val="00185B5C"/>
    <w:rsid w:val="00185D31"/>
    <w:rsid w:val="00185DEE"/>
    <w:rsid w:val="00186351"/>
    <w:rsid w:val="001868A2"/>
    <w:rsid w:val="001868A7"/>
    <w:rsid w:val="00186BAF"/>
    <w:rsid w:val="00186ED7"/>
    <w:rsid w:val="0018710B"/>
    <w:rsid w:val="00187D48"/>
    <w:rsid w:val="001905B8"/>
    <w:rsid w:val="0019072E"/>
    <w:rsid w:val="00190A75"/>
    <w:rsid w:val="00191218"/>
    <w:rsid w:val="00191A94"/>
    <w:rsid w:val="00192020"/>
    <w:rsid w:val="001926BE"/>
    <w:rsid w:val="00192C4F"/>
    <w:rsid w:val="00192F18"/>
    <w:rsid w:val="0019310E"/>
    <w:rsid w:val="00193441"/>
    <w:rsid w:val="00193559"/>
    <w:rsid w:val="00193937"/>
    <w:rsid w:val="00193B6E"/>
    <w:rsid w:val="001948D6"/>
    <w:rsid w:val="00194A80"/>
    <w:rsid w:val="001954B3"/>
    <w:rsid w:val="00195F3A"/>
    <w:rsid w:val="0019668F"/>
    <w:rsid w:val="00196D6C"/>
    <w:rsid w:val="00196FC1"/>
    <w:rsid w:val="0019720B"/>
    <w:rsid w:val="001976D6"/>
    <w:rsid w:val="0019783A"/>
    <w:rsid w:val="00197864"/>
    <w:rsid w:val="001A053B"/>
    <w:rsid w:val="001A0B5B"/>
    <w:rsid w:val="001A0C2F"/>
    <w:rsid w:val="001A0FD8"/>
    <w:rsid w:val="001A1189"/>
    <w:rsid w:val="001A1893"/>
    <w:rsid w:val="001A1C14"/>
    <w:rsid w:val="001A2253"/>
    <w:rsid w:val="001A2B5C"/>
    <w:rsid w:val="001A343D"/>
    <w:rsid w:val="001A3500"/>
    <w:rsid w:val="001A39C8"/>
    <w:rsid w:val="001A39D2"/>
    <w:rsid w:val="001A4651"/>
    <w:rsid w:val="001A4947"/>
    <w:rsid w:val="001A4BB2"/>
    <w:rsid w:val="001A5026"/>
    <w:rsid w:val="001A5B73"/>
    <w:rsid w:val="001A5F2F"/>
    <w:rsid w:val="001A73B6"/>
    <w:rsid w:val="001A7871"/>
    <w:rsid w:val="001A7D78"/>
    <w:rsid w:val="001B0081"/>
    <w:rsid w:val="001B1904"/>
    <w:rsid w:val="001B1FD0"/>
    <w:rsid w:val="001B215C"/>
    <w:rsid w:val="001B2443"/>
    <w:rsid w:val="001B28F7"/>
    <w:rsid w:val="001B2ED0"/>
    <w:rsid w:val="001B3167"/>
    <w:rsid w:val="001B31C9"/>
    <w:rsid w:val="001B329F"/>
    <w:rsid w:val="001B3707"/>
    <w:rsid w:val="001B468D"/>
    <w:rsid w:val="001B4B1B"/>
    <w:rsid w:val="001B50C9"/>
    <w:rsid w:val="001B55B6"/>
    <w:rsid w:val="001B57B3"/>
    <w:rsid w:val="001B6519"/>
    <w:rsid w:val="001B6DF5"/>
    <w:rsid w:val="001B7302"/>
    <w:rsid w:val="001B7D88"/>
    <w:rsid w:val="001C0BC8"/>
    <w:rsid w:val="001C0D35"/>
    <w:rsid w:val="001C163B"/>
    <w:rsid w:val="001C17FE"/>
    <w:rsid w:val="001C1D2D"/>
    <w:rsid w:val="001C22DA"/>
    <w:rsid w:val="001C2425"/>
    <w:rsid w:val="001C25A9"/>
    <w:rsid w:val="001C367E"/>
    <w:rsid w:val="001C3B43"/>
    <w:rsid w:val="001C3EF6"/>
    <w:rsid w:val="001C4212"/>
    <w:rsid w:val="001C4633"/>
    <w:rsid w:val="001C50EB"/>
    <w:rsid w:val="001C515A"/>
    <w:rsid w:val="001D0308"/>
    <w:rsid w:val="001D0979"/>
    <w:rsid w:val="001D0A08"/>
    <w:rsid w:val="001D0C53"/>
    <w:rsid w:val="001D0D9D"/>
    <w:rsid w:val="001D1D38"/>
    <w:rsid w:val="001D20A5"/>
    <w:rsid w:val="001D25DE"/>
    <w:rsid w:val="001D2914"/>
    <w:rsid w:val="001D3343"/>
    <w:rsid w:val="001D3639"/>
    <w:rsid w:val="001D3BE0"/>
    <w:rsid w:val="001D3C35"/>
    <w:rsid w:val="001D43E5"/>
    <w:rsid w:val="001D473A"/>
    <w:rsid w:val="001D52CC"/>
    <w:rsid w:val="001D5462"/>
    <w:rsid w:val="001D5B6A"/>
    <w:rsid w:val="001D5BC3"/>
    <w:rsid w:val="001D5F85"/>
    <w:rsid w:val="001D6919"/>
    <w:rsid w:val="001D77C5"/>
    <w:rsid w:val="001D791C"/>
    <w:rsid w:val="001E024C"/>
    <w:rsid w:val="001E15D7"/>
    <w:rsid w:val="001E16FF"/>
    <w:rsid w:val="001E186A"/>
    <w:rsid w:val="001E1FCE"/>
    <w:rsid w:val="001E206C"/>
    <w:rsid w:val="001E2896"/>
    <w:rsid w:val="001E318B"/>
    <w:rsid w:val="001E3236"/>
    <w:rsid w:val="001E34D1"/>
    <w:rsid w:val="001E382F"/>
    <w:rsid w:val="001E4D80"/>
    <w:rsid w:val="001E50A3"/>
    <w:rsid w:val="001E51D6"/>
    <w:rsid w:val="001E5852"/>
    <w:rsid w:val="001E5C7C"/>
    <w:rsid w:val="001E5CE8"/>
    <w:rsid w:val="001E6270"/>
    <w:rsid w:val="001E6332"/>
    <w:rsid w:val="001E65F7"/>
    <w:rsid w:val="001E6DBE"/>
    <w:rsid w:val="001E7687"/>
    <w:rsid w:val="001E7FFA"/>
    <w:rsid w:val="001F02F1"/>
    <w:rsid w:val="001F05F1"/>
    <w:rsid w:val="001F0832"/>
    <w:rsid w:val="001F1496"/>
    <w:rsid w:val="001F1762"/>
    <w:rsid w:val="001F1BA4"/>
    <w:rsid w:val="001F2E24"/>
    <w:rsid w:val="001F3140"/>
    <w:rsid w:val="001F3226"/>
    <w:rsid w:val="001F38F2"/>
    <w:rsid w:val="001F39A8"/>
    <w:rsid w:val="001F3A14"/>
    <w:rsid w:val="001F3AA0"/>
    <w:rsid w:val="001F4044"/>
    <w:rsid w:val="001F444D"/>
    <w:rsid w:val="001F450B"/>
    <w:rsid w:val="001F456C"/>
    <w:rsid w:val="001F4828"/>
    <w:rsid w:val="001F5519"/>
    <w:rsid w:val="001F5CD2"/>
    <w:rsid w:val="001F5D3C"/>
    <w:rsid w:val="001F5DF3"/>
    <w:rsid w:val="001F6C26"/>
    <w:rsid w:val="001F6D88"/>
    <w:rsid w:val="001F728B"/>
    <w:rsid w:val="001F77CC"/>
    <w:rsid w:val="001F7FC0"/>
    <w:rsid w:val="00200154"/>
    <w:rsid w:val="002001D5"/>
    <w:rsid w:val="002001EA"/>
    <w:rsid w:val="00200D55"/>
    <w:rsid w:val="00200DEC"/>
    <w:rsid w:val="00201B78"/>
    <w:rsid w:val="00201C23"/>
    <w:rsid w:val="00201D24"/>
    <w:rsid w:val="00201DBF"/>
    <w:rsid w:val="00202936"/>
    <w:rsid w:val="00202EB5"/>
    <w:rsid w:val="00203807"/>
    <w:rsid w:val="00203865"/>
    <w:rsid w:val="002038F2"/>
    <w:rsid w:val="00203E2D"/>
    <w:rsid w:val="0020404B"/>
    <w:rsid w:val="00204148"/>
    <w:rsid w:val="00204ACC"/>
    <w:rsid w:val="00204B67"/>
    <w:rsid w:val="00204C11"/>
    <w:rsid w:val="0020628F"/>
    <w:rsid w:val="002066A2"/>
    <w:rsid w:val="00206BFC"/>
    <w:rsid w:val="00207254"/>
    <w:rsid w:val="002072F0"/>
    <w:rsid w:val="002073C7"/>
    <w:rsid w:val="00207536"/>
    <w:rsid w:val="002079B8"/>
    <w:rsid w:val="002102E4"/>
    <w:rsid w:val="00210704"/>
    <w:rsid w:val="00210FA7"/>
    <w:rsid w:val="002116F9"/>
    <w:rsid w:val="00211E75"/>
    <w:rsid w:val="002123B0"/>
    <w:rsid w:val="00212542"/>
    <w:rsid w:val="00212A34"/>
    <w:rsid w:val="00212AC7"/>
    <w:rsid w:val="00213264"/>
    <w:rsid w:val="00213E14"/>
    <w:rsid w:val="00213F10"/>
    <w:rsid w:val="00214032"/>
    <w:rsid w:val="002143B0"/>
    <w:rsid w:val="00214442"/>
    <w:rsid w:val="00214A15"/>
    <w:rsid w:val="00214C8C"/>
    <w:rsid w:val="002151AA"/>
    <w:rsid w:val="002162BB"/>
    <w:rsid w:val="0021632E"/>
    <w:rsid w:val="002163B8"/>
    <w:rsid w:val="0021662B"/>
    <w:rsid w:val="002166F3"/>
    <w:rsid w:val="00216ABF"/>
    <w:rsid w:val="002171CF"/>
    <w:rsid w:val="002175B4"/>
    <w:rsid w:val="0021794D"/>
    <w:rsid w:val="00217E15"/>
    <w:rsid w:val="00217F9C"/>
    <w:rsid w:val="00217FE7"/>
    <w:rsid w:val="00220485"/>
    <w:rsid w:val="00220E05"/>
    <w:rsid w:val="00221001"/>
    <w:rsid w:val="00221A1A"/>
    <w:rsid w:val="00221AEE"/>
    <w:rsid w:val="00221BCB"/>
    <w:rsid w:val="002220D3"/>
    <w:rsid w:val="0022231C"/>
    <w:rsid w:val="00222435"/>
    <w:rsid w:val="00222C45"/>
    <w:rsid w:val="00222DA3"/>
    <w:rsid w:val="00223016"/>
    <w:rsid w:val="002231E9"/>
    <w:rsid w:val="0022326C"/>
    <w:rsid w:val="002237FF"/>
    <w:rsid w:val="00223845"/>
    <w:rsid w:val="00223A56"/>
    <w:rsid w:val="002241A6"/>
    <w:rsid w:val="002249E5"/>
    <w:rsid w:val="00224FA3"/>
    <w:rsid w:val="00225053"/>
    <w:rsid w:val="0022560E"/>
    <w:rsid w:val="0022566F"/>
    <w:rsid w:val="002259CC"/>
    <w:rsid w:val="00226F5C"/>
    <w:rsid w:val="00227BAB"/>
    <w:rsid w:val="00230B35"/>
    <w:rsid w:val="0023113A"/>
    <w:rsid w:val="00231718"/>
    <w:rsid w:val="00231944"/>
    <w:rsid w:val="00233841"/>
    <w:rsid w:val="00233CEC"/>
    <w:rsid w:val="002343B2"/>
    <w:rsid w:val="0023444F"/>
    <w:rsid w:val="00234B89"/>
    <w:rsid w:val="00234DDE"/>
    <w:rsid w:val="00235084"/>
    <w:rsid w:val="0023640F"/>
    <w:rsid w:val="00236A0B"/>
    <w:rsid w:val="00237A4C"/>
    <w:rsid w:val="00237A6A"/>
    <w:rsid w:val="00240000"/>
    <w:rsid w:val="00240350"/>
    <w:rsid w:val="00240355"/>
    <w:rsid w:val="002406E8"/>
    <w:rsid w:val="00240A84"/>
    <w:rsid w:val="00242CCA"/>
    <w:rsid w:val="00243507"/>
    <w:rsid w:val="00243793"/>
    <w:rsid w:val="002440F8"/>
    <w:rsid w:val="00244542"/>
    <w:rsid w:val="00244F8E"/>
    <w:rsid w:val="00245349"/>
    <w:rsid w:val="002457DD"/>
    <w:rsid w:val="0024684E"/>
    <w:rsid w:val="00246D60"/>
    <w:rsid w:val="00246DD6"/>
    <w:rsid w:val="002477C9"/>
    <w:rsid w:val="0025051E"/>
    <w:rsid w:val="002512E9"/>
    <w:rsid w:val="00251311"/>
    <w:rsid w:val="0025166F"/>
    <w:rsid w:val="00251675"/>
    <w:rsid w:val="00251B54"/>
    <w:rsid w:val="00252055"/>
    <w:rsid w:val="00253231"/>
    <w:rsid w:val="00253B1A"/>
    <w:rsid w:val="00255321"/>
    <w:rsid w:val="00255669"/>
    <w:rsid w:val="00255B41"/>
    <w:rsid w:val="00255CB3"/>
    <w:rsid w:val="0025669C"/>
    <w:rsid w:val="002566D7"/>
    <w:rsid w:val="00256CC9"/>
    <w:rsid w:val="002570BC"/>
    <w:rsid w:val="00257646"/>
    <w:rsid w:val="00257942"/>
    <w:rsid w:val="00260797"/>
    <w:rsid w:val="00260B65"/>
    <w:rsid w:val="00260D54"/>
    <w:rsid w:val="00260DA6"/>
    <w:rsid w:val="00260DBC"/>
    <w:rsid w:val="002611C6"/>
    <w:rsid w:val="0026145A"/>
    <w:rsid w:val="00261E4D"/>
    <w:rsid w:val="002622E4"/>
    <w:rsid w:val="002625B5"/>
    <w:rsid w:val="002627E8"/>
    <w:rsid w:val="00263DCF"/>
    <w:rsid w:val="00263F32"/>
    <w:rsid w:val="002640F9"/>
    <w:rsid w:val="00264CD7"/>
    <w:rsid w:val="00265786"/>
    <w:rsid w:val="00265A15"/>
    <w:rsid w:val="00265D07"/>
    <w:rsid w:val="002664E2"/>
    <w:rsid w:val="00266D21"/>
    <w:rsid w:val="002670C1"/>
    <w:rsid w:val="0026719E"/>
    <w:rsid w:val="00267542"/>
    <w:rsid w:val="002676FA"/>
    <w:rsid w:val="00267B86"/>
    <w:rsid w:val="00267DAF"/>
    <w:rsid w:val="00267E33"/>
    <w:rsid w:val="00270254"/>
    <w:rsid w:val="00271132"/>
    <w:rsid w:val="002721CB"/>
    <w:rsid w:val="002724D2"/>
    <w:rsid w:val="00272EC3"/>
    <w:rsid w:val="0027302A"/>
    <w:rsid w:val="00273209"/>
    <w:rsid w:val="00273472"/>
    <w:rsid w:val="00273BB4"/>
    <w:rsid w:val="002741E6"/>
    <w:rsid w:val="002742FE"/>
    <w:rsid w:val="002752D4"/>
    <w:rsid w:val="00275329"/>
    <w:rsid w:val="002757A5"/>
    <w:rsid w:val="00276996"/>
    <w:rsid w:val="00276D12"/>
    <w:rsid w:val="00276E97"/>
    <w:rsid w:val="0027778A"/>
    <w:rsid w:val="002804BC"/>
    <w:rsid w:val="002805BE"/>
    <w:rsid w:val="00280A7E"/>
    <w:rsid w:val="00280BDB"/>
    <w:rsid w:val="00281096"/>
    <w:rsid w:val="0028191D"/>
    <w:rsid w:val="0028194B"/>
    <w:rsid w:val="00281E3E"/>
    <w:rsid w:val="00281EE8"/>
    <w:rsid w:val="002824F0"/>
    <w:rsid w:val="002826E5"/>
    <w:rsid w:val="00282BE3"/>
    <w:rsid w:val="00283562"/>
    <w:rsid w:val="00283583"/>
    <w:rsid w:val="00283CA0"/>
    <w:rsid w:val="00283E20"/>
    <w:rsid w:val="0028468E"/>
    <w:rsid w:val="0028470D"/>
    <w:rsid w:val="00284934"/>
    <w:rsid w:val="0028537E"/>
    <w:rsid w:val="0028553A"/>
    <w:rsid w:val="00285BA3"/>
    <w:rsid w:val="00285E06"/>
    <w:rsid w:val="002868CD"/>
    <w:rsid w:val="002869F5"/>
    <w:rsid w:val="00287487"/>
    <w:rsid w:val="002878E8"/>
    <w:rsid w:val="00287A07"/>
    <w:rsid w:val="00287C44"/>
    <w:rsid w:val="002903DA"/>
    <w:rsid w:val="002903E2"/>
    <w:rsid w:val="002905B5"/>
    <w:rsid w:val="0029070C"/>
    <w:rsid w:val="00290E17"/>
    <w:rsid w:val="002912C1"/>
    <w:rsid w:val="00291777"/>
    <w:rsid w:val="00291B22"/>
    <w:rsid w:val="00291FA8"/>
    <w:rsid w:val="00292254"/>
    <w:rsid w:val="00292352"/>
    <w:rsid w:val="00292589"/>
    <w:rsid w:val="00293177"/>
    <w:rsid w:val="002931C1"/>
    <w:rsid w:val="002933E9"/>
    <w:rsid w:val="00293BC9"/>
    <w:rsid w:val="00293C12"/>
    <w:rsid w:val="00294094"/>
    <w:rsid w:val="002941BB"/>
    <w:rsid w:val="00294234"/>
    <w:rsid w:val="002943C0"/>
    <w:rsid w:val="00295486"/>
    <w:rsid w:val="002958E1"/>
    <w:rsid w:val="00297171"/>
    <w:rsid w:val="002972DE"/>
    <w:rsid w:val="0029748D"/>
    <w:rsid w:val="00297784"/>
    <w:rsid w:val="002A039C"/>
    <w:rsid w:val="002A076D"/>
    <w:rsid w:val="002A0DF3"/>
    <w:rsid w:val="002A0E50"/>
    <w:rsid w:val="002A0F62"/>
    <w:rsid w:val="002A0FA8"/>
    <w:rsid w:val="002A14D8"/>
    <w:rsid w:val="002A1990"/>
    <w:rsid w:val="002A19B0"/>
    <w:rsid w:val="002A1D38"/>
    <w:rsid w:val="002A1E80"/>
    <w:rsid w:val="002A2646"/>
    <w:rsid w:val="002A28FA"/>
    <w:rsid w:val="002A3285"/>
    <w:rsid w:val="002A3EBC"/>
    <w:rsid w:val="002A4692"/>
    <w:rsid w:val="002A4E10"/>
    <w:rsid w:val="002A525C"/>
    <w:rsid w:val="002A5666"/>
    <w:rsid w:val="002A6C15"/>
    <w:rsid w:val="002A7190"/>
    <w:rsid w:val="002B0130"/>
    <w:rsid w:val="002B0A90"/>
    <w:rsid w:val="002B1D54"/>
    <w:rsid w:val="002B20FE"/>
    <w:rsid w:val="002B240C"/>
    <w:rsid w:val="002B2553"/>
    <w:rsid w:val="002B26B4"/>
    <w:rsid w:val="002B2A95"/>
    <w:rsid w:val="002B2CBF"/>
    <w:rsid w:val="002B2D2E"/>
    <w:rsid w:val="002B30C6"/>
    <w:rsid w:val="002B3A7A"/>
    <w:rsid w:val="002B4408"/>
    <w:rsid w:val="002B46AA"/>
    <w:rsid w:val="002B4CBC"/>
    <w:rsid w:val="002B5222"/>
    <w:rsid w:val="002B56FC"/>
    <w:rsid w:val="002B57DF"/>
    <w:rsid w:val="002B57EF"/>
    <w:rsid w:val="002B5A51"/>
    <w:rsid w:val="002B6594"/>
    <w:rsid w:val="002B67B1"/>
    <w:rsid w:val="002B6CC1"/>
    <w:rsid w:val="002B722E"/>
    <w:rsid w:val="002B724D"/>
    <w:rsid w:val="002B786B"/>
    <w:rsid w:val="002B7C81"/>
    <w:rsid w:val="002C0006"/>
    <w:rsid w:val="002C044F"/>
    <w:rsid w:val="002C0FB7"/>
    <w:rsid w:val="002C1755"/>
    <w:rsid w:val="002C1F77"/>
    <w:rsid w:val="002C2C24"/>
    <w:rsid w:val="002C2DAA"/>
    <w:rsid w:val="002C32C3"/>
    <w:rsid w:val="002C360D"/>
    <w:rsid w:val="002C3CFF"/>
    <w:rsid w:val="002C3E13"/>
    <w:rsid w:val="002C41AD"/>
    <w:rsid w:val="002C491E"/>
    <w:rsid w:val="002C5201"/>
    <w:rsid w:val="002C577C"/>
    <w:rsid w:val="002C5CDE"/>
    <w:rsid w:val="002C676E"/>
    <w:rsid w:val="002C69B4"/>
    <w:rsid w:val="002C6D95"/>
    <w:rsid w:val="002C71A8"/>
    <w:rsid w:val="002C72F8"/>
    <w:rsid w:val="002C7699"/>
    <w:rsid w:val="002C7A6C"/>
    <w:rsid w:val="002C7B1C"/>
    <w:rsid w:val="002D024D"/>
    <w:rsid w:val="002D0533"/>
    <w:rsid w:val="002D0852"/>
    <w:rsid w:val="002D0CBE"/>
    <w:rsid w:val="002D124E"/>
    <w:rsid w:val="002D18BC"/>
    <w:rsid w:val="002D1DB6"/>
    <w:rsid w:val="002D1F6C"/>
    <w:rsid w:val="002D1F89"/>
    <w:rsid w:val="002D22BD"/>
    <w:rsid w:val="002D27C4"/>
    <w:rsid w:val="002D2A17"/>
    <w:rsid w:val="002D2C49"/>
    <w:rsid w:val="002D2D96"/>
    <w:rsid w:val="002D32B8"/>
    <w:rsid w:val="002D3FE4"/>
    <w:rsid w:val="002D437C"/>
    <w:rsid w:val="002D4C93"/>
    <w:rsid w:val="002D4DA2"/>
    <w:rsid w:val="002D5206"/>
    <w:rsid w:val="002D5BE4"/>
    <w:rsid w:val="002D5F08"/>
    <w:rsid w:val="002D6037"/>
    <w:rsid w:val="002D6C3F"/>
    <w:rsid w:val="002D6EAE"/>
    <w:rsid w:val="002D7109"/>
    <w:rsid w:val="002D78A9"/>
    <w:rsid w:val="002D7AFD"/>
    <w:rsid w:val="002E0515"/>
    <w:rsid w:val="002E06D0"/>
    <w:rsid w:val="002E0709"/>
    <w:rsid w:val="002E07B7"/>
    <w:rsid w:val="002E1024"/>
    <w:rsid w:val="002E14E9"/>
    <w:rsid w:val="002E1EB3"/>
    <w:rsid w:val="002E1FC7"/>
    <w:rsid w:val="002E240E"/>
    <w:rsid w:val="002E2968"/>
    <w:rsid w:val="002E29EF"/>
    <w:rsid w:val="002E333C"/>
    <w:rsid w:val="002E3533"/>
    <w:rsid w:val="002E4452"/>
    <w:rsid w:val="002E5C26"/>
    <w:rsid w:val="002E638E"/>
    <w:rsid w:val="002E65CF"/>
    <w:rsid w:val="002E7106"/>
    <w:rsid w:val="002E7F4E"/>
    <w:rsid w:val="002F040A"/>
    <w:rsid w:val="002F055E"/>
    <w:rsid w:val="002F1071"/>
    <w:rsid w:val="002F1A37"/>
    <w:rsid w:val="002F1FC7"/>
    <w:rsid w:val="002F236E"/>
    <w:rsid w:val="002F2E06"/>
    <w:rsid w:val="002F3142"/>
    <w:rsid w:val="002F34CC"/>
    <w:rsid w:val="002F47AB"/>
    <w:rsid w:val="002F47B1"/>
    <w:rsid w:val="002F56EA"/>
    <w:rsid w:val="002F6503"/>
    <w:rsid w:val="002F6763"/>
    <w:rsid w:val="002F7584"/>
    <w:rsid w:val="002F771A"/>
    <w:rsid w:val="002F7998"/>
    <w:rsid w:val="002F7A43"/>
    <w:rsid w:val="002F7A5A"/>
    <w:rsid w:val="003005FC"/>
    <w:rsid w:val="003006B4"/>
    <w:rsid w:val="003009BF"/>
    <w:rsid w:val="00300A4E"/>
    <w:rsid w:val="003014B5"/>
    <w:rsid w:val="0030160F"/>
    <w:rsid w:val="00301D73"/>
    <w:rsid w:val="003023ED"/>
    <w:rsid w:val="00303576"/>
    <w:rsid w:val="003035F3"/>
    <w:rsid w:val="00303D66"/>
    <w:rsid w:val="00303D7B"/>
    <w:rsid w:val="00304548"/>
    <w:rsid w:val="00304568"/>
    <w:rsid w:val="00304880"/>
    <w:rsid w:val="003049CF"/>
    <w:rsid w:val="003055BA"/>
    <w:rsid w:val="003057F1"/>
    <w:rsid w:val="00305DF6"/>
    <w:rsid w:val="00305E02"/>
    <w:rsid w:val="00305E6F"/>
    <w:rsid w:val="00306E72"/>
    <w:rsid w:val="00306E88"/>
    <w:rsid w:val="00307822"/>
    <w:rsid w:val="00307E20"/>
    <w:rsid w:val="0031075B"/>
    <w:rsid w:val="00310CFB"/>
    <w:rsid w:val="00310D71"/>
    <w:rsid w:val="00311083"/>
    <w:rsid w:val="003112D6"/>
    <w:rsid w:val="003114E6"/>
    <w:rsid w:val="00311605"/>
    <w:rsid w:val="00311F6D"/>
    <w:rsid w:val="00312F29"/>
    <w:rsid w:val="00313518"/>
    <w:rsid w:val="003136CB"/>
    <w:rsid w:val="00313A25"/>
    <w:rsid w:val="003140BC"/>
    <w:rsid w:val="0031426F"/>
    <w:rsid w:val="0031490B"/>
    <w:rsid w:val="003149E7"/>
    <w:rsid w:val="00314A2A"/>
    <w:rsid w:val="00314AC0"/>
    <w:rsid w:val="00314ED2"/>
    <w:rsid w:val="003154AC"/>
    <w:rsid w:val="003154BC"/>
    <w:rsid w:val="003156C5"/>
    <w:rsid w:val="00315810"/>
    <w:rsid w:val="003160B0"/>
    <w:rsid w:val="00316108"/>
    <w:rsid w:val="00316B53"/>
    <w:rsid w:val="0031769E"/>
    <w:rsid w:val="0031779B"/>
    <w:rsid w:val="0031782E"/>
    <w:rsid w:val="0031792B"/>
    <w:rsid w:val="00317A8E"/>
    <w:rsid w:val="00317D2E"/>
    <w:rsid w:val="00317F03"/>
    <w:rsid w:val="00320014"/>
    <w:rsid w:val="003201CD"/>
    <w:rsid w:val="003210D4"/>
    <w:rsid w:val="003210F7"/>
    <w:rsid w:val="003216AD"/>
    <w:rsid w:val="00321C84"/>
    <w:rsid w:val="00321CDB"/>
    <w:rsid w:val="00322623"/>
    <w:rsid w:val="00322FB3"/>
    <w:rsid w:val="0032336C"/>
    <w:rsid w:val="00323DE9"/>
    <w:rsid w:val="00324052"/>
    <w:rsid w:val="00324533"/>
    <w:rsid w:val="00324A7E"/>
    <w:rsid w:val="00324F90"/>
    <w:rsid w:val="0032520C"/>
    <w:rsid w:val="003256C7"/>
    <w:rsid w:val="00325C45"/>
    <w:rsid w:val="003261E4"/>
    <w:rsid w:val="003263EC"/>
    <w:rsid w:val="00326E96"/>
    <w:rsid w:val="00327698"/>
    <w:rsid w:val="003277A0"/>
    <w:rsid w:val="00327AA4"/>
    <w:rsid w:val="00327C6C"/>
    <w:rsid w:val="00327D49"/>
    <w:rsid w:val="0033021D"/>
    <w:rsid w:val="0033050D"/>
    <w:rsid w:val="003308A9"/>
    <w:rsid w:val="00331545"/>
    <w:rsid w:val="003315E0"/>
    <w:rsid w:val="003315F4"/>
    <w:rsid w:val="003317CA"/>
    <w:rsid w:val="00331F36"/>
    <w:rsid w:val="00331FAE"/>
    <w:rsid w:val="00332005"/>
    <w:rsid w:val="00332261"/>
    <w:rsid w:val="0033227C"/>
    <w:rsid w:val="00332572"/>
    <w:rsid w:val="00332BA5"/>
    <w:rsid w:val="00332D77"/>
    <w:rsid w:val="00332FFB"/>
    <w:rsid w:val="003336BD"/>
    <w:rsid w:val="00333B0D"/>
    <w:rsid w:val="0033402C"/>
    <w:rsid w:val="0033405F"/>
    <w:rsid w:val="003342CD"/>
    <w:rsid w:val="00334B94"/>
    <w:rsid w:val="003351EA"/>
    <w:rsid w:val="00335390"/>
    <w:rsid w:val="00335C97"/>
    <w:rsid w:val="0033626C"/>
    <w:rsid w:val="0033691D"/>
    <w:rsid w:val="0033696A"/>
    <w:rsid w:val="00336D1A"/>
    <w:rsid w:val="003370E1"/>
    <w:rsid w:val="00337132"/>
    <w:rsid w:val="003371E1"/>
    <w:rsid w:val="003379B8"/>
    <w:rsid w:val="00337A30"/>
    <w:rsid w:val="0034056D"/>
    <w:rsid w:val="0034087A"/>
    <w:rsid w:val="00340A1F"/>
    <w:rsid w:val="00340E23"/>
    <w:rsid w:val="003419F9"/>
    <w:rsid w:val="00341D1C"/>
    <w:rsid w:val="00342771"/>
    <w:rsid w:val="0034286E"/>
    <w:rsid w:val="00342C86"/>
    <w:rsid w:val="0034316F"/>
    <w:rsid w:val="00343621"/>
    <w:rsid w:val="00343920"/>
    <w:rsid w:val="00343DED"/>
    <w:rsid w:val="0034472C"/>
    <w:rsid w:val="00344D81"/>
    <w:rsid w:val="00344F8B"/>
    <w:rsid w:val="00345425"/>
    <w:rsid w:val="003455D0"/>
    <w:rsid w:val="00346037"/>
    <w:rsid w:val="00346332"/>
    <w:rsid w:val="00346506"/>
    <w:rsid w:val="003467C4"/>
    <w:rsid w:val="00346B48"/>
    <w:rsid w:val="00346D56"/>
    <w:rsid w:val="00346E64"/>
    <w:rsid w:val="00350609"/>
    <w:rsid w:val="00350B5D"/>
    <w:rsid w:val="00350CB3"/>
    <w:rsid w:val="00351150"/>
    <w:rsid w:val="0035122D"/>
    <w:rsid w:val="00351242"/>
    <w:rsid w:val="00351558"/>
    <w:rsid w:val="003515C4"/>
    <w:rsid w:val="0035168E"/>
    <w:rsid w:val="003519E4"/>
    <w:rsid w:val="00351B1D"/>
    <w:rsid w:val="00351CA5"/>
    <w:rsid w:val="00351D02"/>
    <w:rsid w:val="003524E9"/>
    <w:rsid w:val="00352626"/>
    <w:rsid w:val="00352C89"/>
    <w:rsid w:val="00354F45"/>
    <w:rsid w:val="003553F0"/>
    <w:rsid w:val="00355482"/>
    <w:rsid w:val="00355653"/>
    <w:rsid w:val="00355685"/>
    <w:rsid w:val="0035636E"/>
    <w:rsid w:val="0035638C"/>
    <w:rsid w:val="003566B4"/>
    <w:rsid w:val="003566DF"/>
    <w:rsid w:val="003569B2"/>
    <w:rsid w:val="00356B2D"/>
    <w:rsid w:val="00356CEF"/>
    <w:rsid w:val="00356EF4"/>
    <w:rsid w:val="003572EB"/>
    <w:rsid w:val="00357C48"/>
    <w:rsid w:val="0036051B"/>
    <w:rsid w:val="003606CE"/>
    <w:rsid w:val="00360DED"/>
    <w:rsid w:val="00361563"/>
    <w:rsid w:val="003618D0"/>
    <w:rsid w:val="00361CF0"/>
    <w:rsid w:val="00361EFA"/>
    <w:rsid w:val="00362164"/>
    <w:rsid w:val="00362613"/>
    <w:rsid w:val="003627BB"/>
    <w:rsid w:val="00363155"/>
    <w:rsid w:val="00363188"/>
    <w:rsid w:val="0036384E"/>
    <w:rsid w:val="0036444F"/>
    <w:rsid w:val="0036470E"/>
    <w:rsid w:val="00365886"/>
    <w:rsid w:val="003663D8"/>
    <w:rsid w:val="003665A5"/>
    <w:rsid w:val="0036662D"/>
    <w:rsid w:val="00366712"/>
    <w:rsid w:val="00366915"/>
    <w:rsid w:val="00366A3A"/>
    <w:rsid w:val="00366DA9"/>
    <w:rsid w:val="00366E14"/>
    <w:rsid w:val="003705CE"/>
    <w:rsid w:val="00370BE4"/>
    <w:rsid w:val="00370C38"/>
    <w:rsid w:val="0037100A"/>
    <w:rsid w:val="0037108C"/>
    <w:rsid w:val="0037165A"/>
    <w:rsid w:val="00371CF3"/>
    <w:rsid w:val="003727D0"/>
    <w:rsid w:val="00372F51"/>
    <w:rsid w:val="00373051"/>
    <w:rsid w:val="0037312D"/>
    <w:rsid w:val="00373432"/>
    <w:rsid w:val="00374785"/>
    <w:rsid w:val="00374882"/>
    <w:rsid w:val="003749C1"/>
    <w:rsid w:val="00374B8F"/>
    <w:rsid w:val="00374C35"/>
    <w:rsid w:val="00375215"/>
    <w:rsid w:val="0037538F"/>
    <w:rsid w:val="0037570F"/>
    <w:rsid w:val="00376150"/>
    <w:rsid w:val="0037658B"/>
    <w:rsid w:val="00376617"/>
    <w:rsid w:val="003769B8"/>
    <w:rsid w:val="00376A69"/>
    <w:rsid w:val="00376CBC"/>
    <w:rsid w:val="00377060"/>
    <w:rsid w:val="00377934"/>
    <w:rsid w:val="00380163"/>
    <w:rsid w:val="003808DE"/>
    <w:rsid w:val="003808ED"/>
    <w:rsid w:val="00380B56"/>
    <w:rsid w:val="003813E5"/>
    <w:rsid w:val="00382147"/>
    <w:rsid w:val="0038244D"/>
    <w:rsid w:val="00382454"/>
    <w:rsid w:val="003831A2"/>
    <w:rsid w:val="00383944"/>
    <w:rsid w:val="00383A0D"/>
    <w:rsid w:val="003844F5"/>
    <w:rsid w:val="003849A2"/>
    <w:rsid w:val="00385492"/>
    <w:rsid w:val="00385718"/>
    <w:rsid w:val="003858E8"/>
    <w:rsid w:val="00385E98"/>
    <w:rsid w:val="0038684B"/>
    <w:rsid w:val="00386A3C"/>
    <w:rsid w:val="00386D7B"/>
    <w:rsid w:val="00387D43"/>
    <w:rsid w:val="003905DC"/>
    <w:rsid w:val="0039064F"/>
    <w:rsid w:val="0039088D"/>
    <w:rsid w:val="00390C39"/>
    <w:rsid w:val="00391871"/>
    <w:rsid w:val="00391E27"/>
    <w:rsid w:val="00392A52"/>
    <w:rsid w:val="00392EA5"/>
    <w:rsid w:val="0039331E"/>
    <w:rsid w:val="003938F0"/>
    <w:rsid w:val="00393E9E"/>
    <w:rsid w:val="003941A8"/>
    <w:rsid w:val="00395164"/>
    <w:rsid w:val="003956CC"/>
    <w:rsid w:val="00396485"/>
    <w:rsid w:val="00396AB0"/>
    <w:rsid w:val="00397048"/>
    <w:rsid w:val="00397194"/>
    <w:rsid w:val="00397893"/>
    <w:rsid w:val="00397902"/>
    <w:rsid w:val="00397978"/>
    <w:rsid w:val="00397ACC"/>
    <w:rsid w:val="00397B6E"/>
    <w:rsid w:val="00397DF8"/>
    <w:rsid w:val="003A04A0"/>
    <w:rsid w:val="003A0847"/>
    <w:rsid w:val="003A08F0"/>
    <w:rsid w:val="003A2623"/>
    <w:rsid w:val="003A2B1F"/>
    <w:rsid w:val="003A2C1D"/>
    <w:rsid w:val="003A3B49"/>
    <w:rsid w:val="003A3B83"/>
    <w:rsid w:val="003A3F08"/>
    <w:rsid w:val="003A514E"/>
    <w:rsid w:val="003A57C4"/>
    <w:rsid w:val="003A5C11"/>
    <w:rsid w:val="003A65E3"/>
    <w:rsid w:val="003A672F"/>
    <w:rsid w:val="003A7CB6"/>
    <w:rsid w:val="003B0121"/>
    <w:rsid w:val="003B09BB"/>
    <w:rsid w:val="003B0DB1"/>
    <w:rsid w:val="003B0F11"/>
    <w:rsid w:val="003B125E"/>
    <w:rsid w:val="003B13FD"/>
    <w:rsid w:val="003B143A"/>
    <w:rsid w:val="003B175B"/>
    <w:rsid w:val="003B1847"/>
    <w:rsid w:val="003B1C4D"/>
    <w:rsid w:val="003B2106"/>
    <w:rsid w:val="003B2CA6"/>
    <w:rsid w:val="003B3A3E"/>
    <w:rsid w:val="003B3E9A"/>
    <w:rsid w:val="003B467E"/>
    <w:rsid w:val="003B4DE6"/>
    <w:rsid w:val="003B4ED9"/>
    <w:rsid w:val="003B52CE"/>
    <w:rsid w:val="003B530E"/>
    <w:rsid w:val="003B5365"/>
    <w:rsid w:val="003B540C"/>
    <w:rsid w:val="003B558E"/>
    <w:rsid w:val="003B58F9"/>
    <w:rsid w:val="003B5DDE"/>
    <w:rsid w:val="003B5EFC"/>
    <w:rsid w:val="003B68F1"/>
    <w:rsid w:val="003B6E96"/>
    <w:rsid w:val="003B7BE2"/>
    <w:rsid w:val="003C0723"/>
    <w:rsid w:val="003C1876"/>
    <w:rsid w:val="003C229A"/>
    <w:rsid w:val="003C2360"/>
    <w:rsid w:val="003C2382"/>
    <w:rsid w:val="003C279D"/>
    <w:rsid w:val="003C30E8"/>
    <w:rsid w:val="003C3500"/>
    <w:rsid w:val="003C41A7"/>
    <w:rsid w:val="003C4FED"/>
    <w:rsid w:val="003C5328"/>
    <w:rsid w:val="003C5C69"/>
    <w:rsid w:val="003C617C"/>
    <w:rsid w:val="003C680E"/>
    <w:rsid w:val="003C689D"/>
    <w:rsid w:val="003C69BC"/>
    <w:rsid w:val="003C69F2"/>
    <w:rsid w:val="003C710C"/>
    <w:rsid w:val="003C721E"/>
    <w:rsid w:val="003C776A"/>
    <w:rsid w:val="003C7A63"/>
    <w:rsid w:val="003C7B11"/>
    <w:rsid w:val="003C7BB8"/>
    <w:rsid w:val="003D0675"/>
    <w:rsid w:val="003D2550"/>
    <w:rsid w:val="003D2616"/>
    <w:rsid w:val="003D2894"/>
    <w:rsid w:val="003D338D"/>
    <w:rsid w:val="003D387F"/>
    <w:rsid w:val="003D463E"/>
    <w:rsid w:val="003D4AD6"/>
    <w:rsid w:val="003D4DF3"/>
    <w:rsid w:val="003D5329"/>
    <w:rsid w:val="003D5627"/>
    <w:rsid w:val="003D5B40"/>
    <w:rsid w:val="003D5B46"/>
    <w:rsid w:val="003D5CBC"/>
    <w:rsid w:val="003D658C"/>
    <w:rsid w:val="003D6876"/>
    <w:rsid w:val="003D6898"/>
    <w:rsid w:val="003D6AA4"/>
    <w:rsid w:val="003D6D2F"/>
    <w:rsid w:val="003D72C6"/>
    <w:rsid w:val="003D75FE"/>
    <w:rsid w:val="003D7600"/>
    <w:rsid w:val="003D7A66"/>
    <w:rsid w:val="003E00C0"/>
    <w:rsid w:val="003E0588"/>
    <w:rsid w:val="003E0767"/>
    <w:rsid w:val="003E0C2F"/>
    <w:rsid w:val="003E0DC5"/>
    <w:rsid w:val="003E1021"/>
    <w:rsid w:val="003E1963"/>
    <w:rsid w:val="003E19A9"/>
    <w:rsid w:val="003E1A63"/>
    <w:rsid w:val="003E25A5"/>
    <w:rsid w:val="003E277A"/>
    <w:rsid w:val="003E2819"/>
    <w:rsid w:val="003E2C12"/>
    <w:rsid w:val="003E2CD5"/>
    <w:rsid w:val="003E2F36"/>
    <w:rsid w:val="003E366F"/>
    <w:rsid w:val="003E3BC2"/>
    <w:rsid w:val="003E40DD"/>
    <w:rsid w:val="003E4D61"/>
    <w:rsid w:val="003E4D62"/>
    <w:rsid w:val="003E4D9C"/>
    <w:rsid w:val="003E51ED"/>
    <w:rsid w:val="003E538A"/>
    <w:rsid w:val="003E5677"/>
    <w:rsid w:val="003E5B5B"/>
    <w:rsid w:val="003E6081"/>
    <w:rsid w:val="003E612C"/>
    <w:rsid w:val="003E645F"/>
    <w:rsid w:val="003E6FEA"/>
    <w:rsid w:val="003E74C0"/>
    <w:rsid w:val="003E7516"/>
    <w:rsid w:val="003E780A"/>
    <w:rsid w:val="003F0169"/>
    <w:rsid w:val="003F016D"/>
    <w:rsid w:val="003F0692"/>
    <w:rsid w:val="003F0B03"/>
    <w:rsid w:val="003F11D0"/>
    <w:rsid w:val="003F15FA"/>
    <w:rsid w:val="003F1C90"/>
    <w:rsid w:val="003F1CE3"/>
    <w:rsid w:val="003F2835"/>
    <w:rsid w:val="003F29E1"/>
    <w:rsid w:val="003F3943"/>
    <w:rsid w:val="003F4249"/>
    <w:rsid w:val="003F44DE"/>
    <w:rsid w:val="003F4763"/>
    <w:rsid w:val="003F4784"/>
    <w:rsid w:val="003F49D0"/>
    <w:rsid w:val="003F52C1"/>
    <w:rsid w:val="003F5309"/>
    <w:rsid w:val="003F5AEE"/>
    <w:rsid w:val="003F5D8E"/>
    <w:rsid w:val="003F6625"/>
    <w:rsid w:val="003F6BBE"/>
    <w:rsid w:val="003F7723"/>
    <w:rsid w:val="003F7891"/>
    <w:rsid w:val="003F7B58"/>
    <w:rsid w:val="004002C3"/>
    <w:rsid w:val="00400873"/>
    <w:rsid w:val="0040158E"/>
    <w:rsid w:val="004016FC"/>
    <w:rsid w:val="00401E44"/>
    <w:rsid w:val="00401FCC"/>
    <w:rsid w:val="004020C6"/>
    <w:rsid w:val="00402411"/>
    <w:rsid w:val="004027CE"/>
    <w:rsid w:val="004027F8"/>
    <w:rsid w:val="00402824"/>
    <w:rsid w:val="004029EC"/>
    <w:rsid w:val="00402A0E"/>
    <w:rsid w:val="004032B4"/>
    <w:rsid w:val="00403614"/>
    <w:rsid w:val="004036C9"/>
    <w:rsid w:val="00403807"/>
    <w:rsid w:val="0040476C"/>
    <w:rsid w:val="00404844"/>
    <w:rsid w:val="00405F0C"/>
    <w:rsid w:val="004060AB"/>
    <w:rsid w:val="0040634B"/>
    <w:rsid w:val="00406CED"/>
    <w:rsid w:val="00407175"/>
    <w:rsid w:val="00407CD4"/>
    <w:rsid w:val="00407CE7"/>
    <w:rsid w:val="00407F1B"/>
    <w:rsid w:val="004100E4"/>
    <w:rsid w:val="0041082B"/>
    <w:rsid w:val="00411C4E"/>
    <w:rsid w:val="00411E7D"/>
    <w:rsid w:val="004120FB"/>
    <w:rsid w:val="00412A4C"/>
    <w:rsid w:val="00413674"/>
    <w:rsid w:val="00413B59"/>
    <w:rsid w:val="00413B8B"/>
    <w:rsid w:val="00414079"/>
    <w:rsid w:val="00414D6C"/>
    <w:rsid w:val="00415530"/>
    <w:rsid w:val="00416042"/>
    <w:rsid w:val="0041640F"/>
    <w:rsid w:val="004167C2"/>
    <w:rsid w:val="00416BAD"/>
    <w:rsid w:val="00416E53"/>
    <w:rsid w:val="004171EC"/>
    <w:rsid w:val="00417249"/>
    <w:rsid w:val="004174A4"/>
    <w:rsid w:val="004178B0"/>
    <w:rsid w:val="00417C4C"/>
    <w:rsid w:val="00420111"/>
    <w:rsid w:val="004202D0"/>
    <w:rsid w:val="004209D2"/>
    <w:rsid w:val="00420F0A"/>
    <w:rsid w:val="00421154"/>
    <w:rsid w:val="00421BA1"/>
    <w:rsid w:val="00422C94"/>
    <w:rsid w:val="00422F0A"/>
    <w:rsid w:val="0042310E"/>
    <w:rsid w:val="00423748"/>
    <w:rsid w:val="00423A26"/>
    <w:rsid w:val="00423AC2"/>
    <w:rsid w:val="00423C1C"/>
    <w:rsid w:val="00424DDE"/>
    <w:rsid w:val="004252E8"/>
    <w:rsid w:val="0042533B"/>
    <w:rsid w:val="00425412"/>
    <w:rsid w:val="00425AEF"/>
    <w:rsid w:val="00426CAE"/>
    <w:rsid w:val="00427119"/>
    <w:rsid w:val="00427324"/>
    <w:rsid w:val="0042784C"/>
    <w:rsid w:val="00427A14"/>
    <w:rsid w:val="00430087"/>
    <w:rsid w:val="004304F9"/>
    <w:rsid w:val="00430F34"/>
    <w:rsid w:val="00431A10"/>
    <w:rsid w:val="00432071"/>
    <w:rsid w:val="004324EB"/>
    <w:rsid w:val="0043269F"/>
    <w:rsid w:val="004329A7"/>
    <w:rsid w:val="00432ABE"/>
    <w:rsid w:val="00432FA2"/>
    <w:rsid w:val="00433244"/>
    <w:rsid w:val="00433C07"/>
    <w:rsid w:val="00433D47"/>
    <w:rsid w:val="00433E17"/>
    <w:rsid w:val="00434B97"/>
    <w:rsid w:val="00434E36"/>
    <w:rsid w:val="0043506F"/>
    <w:rsid w:val="004355C1"/>
    <w:rsid w:val="00435CA7"/>
    <w:rsid w:val="00435FA6"/>
    <w:rsid w:val="004360C0"/>
    <w:rsid w:val="00436382"/>
    <w:rsid w:val="004363BF"/>
    <w:rsid w:val="00436E1C"/>
    <w:rsid w:val="004376B5"/>
    <w:rsid w:val="00437B9E"/>
    <w:rsid w:val="00437CC9"/>
    <w:rsid w:val="00437D17"/>
    <w:rsid w:val="00437EE5"/>
    <w:rsid w:val="004401C1"/>
    <w:rsid w:val="004404F0"/>
    <w:rsid w:val="004405C8"/>
    <w:rsid w:val="00440931"/>
    <w:rsid w:val="0044225B"/>
    <w:rsid w:val="0044259D"/>
    <w:rsid w:val="0044296E"/>
    <w:rsid w:val="00442CF2"/>
    <w:rsid w:val="0044312F"/>
    <w:rsid w:val="00443E49"/>
    <w:rsid w:val="00444164"/>
    <w:rsid w:val="004448A6"/>
    <w:rsid w:val="00444B9E"/>
    <w:rsid w:val="00444F2B"/>
    <w:rsid w:val="00445169"/>
    <w:rsid w:val="00445E7B"/>
    <w:rsid w:val="00446461"/>
    <w:rsid w:val="00446464"/>
    <w:rsid w:val="00446640"/>
    <w:rsid w:val="00446859"/>
    <w:rsid w:val="00446F1D"/>
    <w:rsid w:val="00447A8E"/>
    <w:rsid w:val="00447B4C"/>
    <w:rsid w:val="00447FEA"/>
    <w:rsid w:val="00450353"/>
    <w:rsid w:val="00450720"/>
    <w:rsid w:val="00451432"/>
    <w:rsid w:val="00451769"/>
    <w:rsid w:val="00452B99"/>
    <w:rsid w:val="00452BA5"/>
    <w:rsid w:val="004534F5"/>
    <w:rsid w:val="0045384D"/>
    <w:rsid w:val="0045434C"/>
    <w:rsid w:val="004546AE"/>
    <w:rsid w:val="00454876"/>
    <w:rsid w:val="004555C4"/>
    <w:rsid w:val="00455DBF"/>
    <w:rsid w:val="0045604F"/>
    <w:rsid w:val="004560E8"/>
    <w:rsid w:val="0045647D"/>
    <w:rsid w:val="0045686C"/>
    <w:rsid w:val="0045754D"/>
    <w:rsid w:val="00457929"/>
    <w:rsid w:val="00457937"/>
    <w:rsid w:val="004603D4"/>
    <w:rsid w:val="00460BC5"/>
    <w:rsid w:val="004610FC"/>
    <w:rsid w:val="00461DB9"/>
    <w:rsid w:val="0046209A"/>
    <w:rsid w:val="00462215"/>
    <w:rsid w:val="0046262A"/>
    <w:rsid w:val="00462FAA"/>
    <w:rsid w:val="0046379A"/>
    <w:rsid w:val="00463B42"/>
    <w:rsid w:val="00463BF4"/>
    <w:rsid w:val="00463EA7"/>
    <w:rsid w:val="0046504A"/>
    <w:rsid w:val="0046517C"/>
    <w:rsid w:val="00465993"/>
    <w:rsid w:val="00465AFE"/>
    <w:rsid w:val="00465E2D"/>
    <w:rsid w:val="004661AB"/>
    <w:rsid w:val="00466AB5"/>
    <w:rsid w:val="00470D36"/>
    <w:rsid w:val="00470D39"/>
    <w:rsid w:val="00470EF8"/>
    <w:rsid w:val="00471D1B"/>
    <w:rsid w:val="00472A05"/>
    <w:rsid w:val="00472AC6"/>
    <w:rsid w:val="00472B4F"/>
    <w:rsid w:val="004731C6"/>
    <w:rsid w:val="004734EF"/>
    <w:rsid w:val="00473881"/>
    <w:rsid w:val="00473894"/>
    <w:rsid w:val="004739F8"/>
    <w:rsid w:val="00474159"/>
    <w:rsid w:val="0047433B"/>
    <w:rsid w:val="00474445"/>
    <w:rsid w:val="00474AD4"/>
    <w:rsid w:val="00474D69"/>
    <w:rsid w:val="004751CB"/>
    <w:rsid w:val="004759A4"/>
    <w:rsid w:val="00475AA0"/>
    <w:rsid w:val="0047600F"/>
    <w:rsid w:val="00476016"/>
    <w:rsid w:val="00476180"/>
    <w:rsid w:val="00476436"/>
    <w:rsid w:val="00476CEB"/>
    <w:rsid w:val="00476FB4"/>
    <w:rsid w:val="004770E0"/>
    <w:rsid w:val="00477DD9"/>
    <w:rsid w:val="004807DC"/>
    <w:rsid w:val="004811F1"/>
    <w:rsid w:val="004815C1"/>
    <w:rsid w:val="00481B18"/>
    <w:rsid w:val="00481BFA"/>
    <w:rsid w:val="004822C2"/>
    <w:rsid w:val="00482936"/>
    <w:rsid w:val="00482F11"/>
    <w:rsid w:val="00483806"/>
    <w:rsid w:val="004838D5"/>
    <w:rsid w:val="0048397A"/>
    <w:rsid w:val="00483BD6"/>
    <w:rsid w:val="00484E6D"/>
    <w:rsid w:val="004858AD"/>
    <w:rsid w:val="00485C55"/>
    <w:rsid w:val="00485DB1"/>
    <w:rsid w:val="004864AF"/>
    <w:rsid w:val="004865C4"/>
    <w:rsid w:val="00486998"/>
    <w:rsid w:val="00486A38"/>
    <w:rsid w:val="00486ED5"/>
    <w:rsid w:val="004870EC"/>
    <w:rsid w:val="0048749C"/>
    <w:rsid w:val="004874B7"/>
    <w:rsid w:val="00487C0B"/>
    <w:rsid w:val="004908BA"/>
    <w:rsid w:val="00490F1B"/>
    <w:rsid w:val="0049116D"/>
    <w:rsid w:val="004913CD"/>
    <w:rsid w:val="00491A7E"/>
    <w:rsid w:val="00491B60"/>
    <w:rsid w:val="00492A88"/>
    <w:rsid w:val="00493420"/>
    <w:rsid w:val="0049410A"/>
    <w:rsid w:val="004943A8"/>
    <w:rsid w:val="00494660"/>
    <w:rsid w:val="00494B33"/>
    <w:rsid w:val="00494F2A"/>
    <w:rsid w:val="0049526D"/>
    <w:rsid w:val="00495A43"/>
    <w:rsid w:val="00495AE1"/>
    <w:rsid w:val="00495BA0"/>
    <w:rsid w:val="00495DD2"/>
    <w:rsid w:val="00496388"/>
    <w:rsid w:val="00496EFA"/>
    <w:rsid w:val="00496F50"/>
    <w:rsid w:val="00496FE0"/>
    <w:rsid w:val="00497DA1"/>
    <w:rsid w:val="004A02B3"/>
    <w:rsid w:val="004A0918"/>
    <w:rsid w:val="004A0D53"/>
    <w:rsid w:val="004A1021"/>
    <w:rsid w:val="004A1953"/>
    <w:rsid w:val="004A1F5C"/>
    <w:rsid w:val="004A2A3A"/>
    <w:rsid w:val="004A2A70"/>
    <w:rsid w:val="004A2D08"/>
    <w:rsid w:val="004A2F54"/>
    <w:rsid w:val="004A3A99"/>
    <w:rsid w:val="004A3B10"/>
    <w:rsid w:val="004A3F8F"/>
    <w:rsid w:val="004A4030"/>
    <w:rsid w:val="004A4349"/>
    <w:rsid w:val="004A4518"/>
    <w:rsid w:val="004A5825"/>
    <w:rsid w:val="004A598A"/>
    <w:rsid w:val="004A63E0"/>
    <w:rsid w:val="004A64BC"/>
    <w:rsid w:val="004A668C"/>
    <w:rsid w:val="004A6938"/>
    <w:rsid w:val="004A6A77"/>
    <w:rsid w:val="004A7199"/>
    <w:rsid w:val="004A743C"/>
    <w:rsid w:val="004B1470"/>
    <w:rsid w:val="004B1501"/>
    <w:rsid w:val="004B18AB"/>
    <w:rsid w:val="004B20E8"/>
    <w:rsid w:val="004B3013"/>
    <w:rsid w:val="004B347D"/>
    <w:rsid w:val="004B35F1"/>
    <w:rsid w:val="004B38C2"/>
    <w:rsid w:val="004B3AE4"/>
    <w:rsid w:val="004B3CEB"/>
    <w:rsid w:val="004B4F0B"/>
    <w:rsid w:val="004B510D"/>
    <w:rsid w:val="004B5681"/>
    <w:rsid w:val="004B597D"/>
    <w:rsid w:val="004B5E62"/>
    <w:rsid w:val="004B6016"/>
    <w:rsid w:val="004B608B"/>
    <w:rsid w:val="004B611E"/>
    <w:rsid w:val="004B6524"/>
    <w:rsid w:val="004B65D4"/>
    <w:rsid w:val="004B6C8E"/>
    <w:rsid w:val="004B6CC6"/>
    <w:rsid w:val="004B73A9"/>
    <w:rsid w:val="004B750E"/>
    <w:rsid w:val="004C0834"/>
    <w:rsid w:val="004C0D5D"/>
    <w:rsid w:val="004C116D"/>
    <w:rsid w:val="004C1B2C"/>
    <w:rsid w:val="004C20CA"/>
    <w:rsid w:val="004C2294"/>
    <w:rsid w:val="004C25D9"/>
    <w:rsid w:val="004C28D5"/>
    <w:rsid w:val="004C2D39"/>
    <w:rsid w:val="004C2D91"/>
    <w:rsid w:val="004C36FB"/>
    <w:rsid w:val="004C41CD"/>
    <w:rsid w:val="004C46F5"/>
    <w:rsid w:val="004C474A"/>
    <w:rsid w:val="004C4E12"/>
    <w:rsid w:val="004C555D"/>
    <w:rsid w:val="004C594F"/>
    <w:rsid w:val="004C5A84"/>
    <w:rsid w:val="004C5E24"/>
    <w:rsid w:val="004C5FD1"/>
    <w:rsid w:val="004C612E"/>
    <w:rsid w:val="004C63E0"/>
    <w:rsid w:val="004C663E"/>
    <w:rsid w:val="004C6A7B"/>
    <w:rsid w:val="004C7378"/>
    <w:rsid w:val="004C7A52"/>
    <w:rsid w:val="004C7EF2"/>
    <w:rsid w:val="004C7F70"/>
    <w:rsid w:val="004D01B2"/>
    <w:rsid w:val="004D05EC"/>
    <w:rsid w:val="004D0B5A"/>
    <w:rsid w:val="004D187F"/>
    <w:rsid w:val="004D1EB5"/>
    <w:rsid w:val="004D2813"/>
    <w:rsid w:val="004D2889"/>
    <w:rsid w:val="004D2ABE"/>
    <w:rsid w:val="004D2E19"/>
    <w:rsid w:val="004D2FA6"/>
    <w:rsid w:val="004D342C"/>
    <w:rsid w:val="004D3F02"/>
    <w:rsid w:val="004D40B4"/>
    <w:rsid w:val="004D4516"/>
    <w:rsid w:val="004D5A92"/>
    <w:rsid w:val="004D60AB"/>
    <w:rsid w:val="004D6515"/>
    <w:rsid w:val="004D684E"/>
    <w:rsid w:val="004D6CA9"/>
    <w:rsid w:val="004D7111"/>
    <w:rsid w:val="004E00D3"/>
    <w:rsid w:val="004E01A6"/>
    <w:rsid w:val="004E0CF9"/>
    <w:rsid w:val="004E0D91"/>
    <w:rsid w:val="004E0E38"/>
    <w:rsid w:val="004E1360"/>
    <w:rsid w:val="004E1451"/>
    <w:rsid w:val="004E1853"/>
    <w:rsid w:val="004E1A43"/>
    <w:rsid w:val="004E1D54"/>
    <w:rsid w:val="004E283B"/>
    <w:rsid w:val="004E2C33"/>
    <w:rsid w:val="004E2E6C"/>
    <w:rsid w:val="004E2FEE"/>
    <w:rsid w:val="004E4A08"/>
    <w:rsid w:val="004E4E27"/>
    <w:rsid w:val="004E5257"/>
    <w:rsid w:val="004E5B59"/>
    <w:rsid w:val="004E5FC4"/>
    <w:rsid w:val="004E66CA"/>
    <w:rsid w:val="004E70C9"/>
    <w:rsid w:val="004E7665"/>
    <w:rsid w:val="004E76BF"/>
    <w:rsid w:val="004F0152"/>
    <w:rsid w:val="004F1A59"/>
    <w:rsid w:val="004F26D5"/>
    <w:rsid w:val="004F2A3C"/>
    <w:rsid w:val="004F2ECC"/>
    <w:rsid w:val="004F344E"/>
    <w:rsid w:val="004F3AA4"/>
    <w:rsid w:val="004F3B92"/>
    <w:rsid w:val="004F422C"/>
    <w:rsid w:val="004F42B9"/>
    <w:rsid w:val="004F45AA"/>
    <w:rsid w:val="004F4B4B"/>
    <w:rsid w:val="004F50AB"/>
    <w:rsid w:val="004F5ECC"/>
    <w:rsid w:val="004F6B37"/>
    <w:rsid w:val="004F6E4F"/>
    <w:rsid w:val="004F7CBA"/>
    <w:rsid w:val="005007E9"/>
    <w:rsid w:val="00500D7C"/>
    <w:rsid w:val="00500E81"/>
    <w:rsid w:val="00500FB8"/>
    <w:rsid w:val="005010CF"/>
    <w:rsid w:val="00501C9E"/>
    <w:rsid w:val="00501EA6"/>
    <w:rsid w:val="00502BA3"/>
    <w:rsid w:val="005035CF"/>
    <w:rsid w:val="00503ABF"/>
    <w:rsid w:val="005044B4"/>
    <w:rsid w:val="005054B1"/>
    <w:rsid w:val="00506386"/>
    <w:rsid w:val="00506808"/>
    <w:rsid w:val="00506BBC"/>
    <w:rsid w:val="0050712B"/>
    <w:rsid w:val="00507D63"/>
    <w:rsid w:val="00510899"/>
    <w:rsid w:val="005108CB"/>
    <w:rsid w:val="00510D32"/>
    <w:rsid w:val="00510EFF"/>
    <w:rsid w:val="00511275"/>
    <w:rsid w:val="00511B9B"/>
    <w:rsid w:val="005120A5"/>
    <w:rsid w:val="005121F7"/>
    <w:rsid w:val="00512FDB"/>
    <w:rsid w:val="00513767"/>
    <w:rsid w:val="005138DB"/>
    <w:rsid w:val="00514006"/>
    <w:rsid w:val="00514047"/>
    <w:rsid w:val="0051404E"/>
    <w:rsid w:val="005141AF"/>
    <w:rsid w:val="00514701"/>
    <w:rsid w:val="00514C7B"/>
    <w:rsid w:val="005152AB"/>
    <w:rsid w:val="00515AAC"/>
    <w:rsid w:val="00515F66"/>
    <w:rsid w:val="00515FE0"/>
    <w:rsid w:val="005163FD"/>
    <w:rsid w:val="00516EBA"/>
    <w:rsid w:val="00517296"/>
    <w:rsid w:val="005176F9"/>
    <w:rsid w:val="005178B2"/>
    <w:rsid w:val="00520688"/>
    <w:rsid w:val="00520D11"/>
    <w:rsid w:val="005210A6"/>
    <w:rsid w:val="005214A2"/>
    <w:rsid w:val="005219A1"/>
    <w:rsid w:val="005221A3"/>
    <w:rsid w:val="00522FCE"/>
    <w:rsid w:val="005235CA"/>
    <w:rsid w:val="00523716"/>
    <w:rsid w:val="005237D4"/>
    <w:rsid w:val="00523B3E"/>
    <w:rsid w:val="00523DE8"/>
    <w:rsid w:val="00524EDB"/>
    <w:rsid w:val="005253C7"/>
    <w:rsid w:val="005255C8"/>
    <w:rsid w:val="00525C81"/>
    <w:rsid w:val="00525E46"/>
    <w:rsid w:val="00526518"/>
    <w:rsid w:val="00526BE2"/>
    <w:rsid w:val="00526F5C"/>
    <w:rsid w:val="0052743D"/>
    <w:rsid w:val="005274B7"/>
    <w:rsid w:val="00527866"/>
    <w:rsid w:val="005307AB"/>
    <w:rsid w:val="00530A66"/>
    <w:rsid w:val="00531144"/>
    <w:rsid w:val="00531BE1"/>
    <w:rsid w:val="00531D36"/>
    <w:rsid w:val="00531DEA"/>
    <w:rsid w:val="00532ACD"/>
    <w:rsid w:val="00532C17"/>
    <w:rsid w:val="00532FD5"/>
    <w:rsid w:val="005331C9"/>
    <w:rsid w:val="00534FEB"/>
    <w:rsid w:val="00535D15"/>
    <w:rsid w:val="005361A8"/>
    <w:rsid w:val="00536A6D"/>
    <w:rsid w:val="00536B78"/>
    <w:rsid w:val="005401B7"/>
    <w:rsid w:val="005401D7"/>
    <w:rsid w:val="00540FA7"/>
    <w:rsid w:val="0054153D"/>
    <w:rsid w:val="00541AF6"/>
    <w:rsid w:val="00542184"/>
    <w:rsid w:val="00542828"/>
    <w:rsid w:val="00542E6B"/>
    <w:rsid w:val="00542FA7"/>
    <w:rsid w:val="0054310D"/>
    <w:rsid w:val="0054315E"/>
    <w:rsid w:val="00543388"/>
    <w:rsid w:val="005433D9"/>
    <w:rsid w:val="005434B1"/>
    <w:rsid w:val="005435E2"/>
    <w:rsid w:val="00543B7E"/>
    <w:rsid w:val="00544C15"/>
    <w:rsid w:val="00544D11"/>
    <w:rsid w:val="00544D88"/>
    <w:rsid w:val="0054512B"/>
    <w:rsid w:val="0054546D"/>
    <w:rsid w:val="00545CD5"/>
    <w:rsid w:val="00545DD3"/>
    <w:rsid w:val="00546153"/>
    <w:rsid w:val="005467CF"/>
    <w:rsid w:val="005469B8"/>
    <w:rsid w:val="005478BF"/>
    <w:rsid w:val="00547A67"/>
    <w:rsid w:val="005500B2"/>
    <w:rsid w:val="005507D7"/>
    <w:rsid w:val="0055112B"/>
    <w:rsid w:val="005511F0"/>
    <w:rsid w:val="005515C9"/>
    <w:rsid w:val="005516C5"/>
    <w:rsid w:val="00551725"/>
    <w:rsid w:val="005521EF"/>
    <w:rsid w:val="00552449"/>
    <w:rsid w:val="00552604"/>
    <w:rsid w:val="00552B66"/>
    <w:rsid w:val="0055310A"/>
    <w:rsid w:val="00553281"/>
    <w:rsid w:val="00553599"/>
    <w:rsid w:val="00553C27"/>
    <w:rsid w:val="00553CD4"/>
    <w:rsid w:val="0055456D"/>
    <w:rsid w:val="005547E0"/>
    <w:rsid w:val="00554F43"/>
    <w:rsid w:val="00555F2F"/>
    <w:rsid w:val="00555FAB"/>
    <w:rsid w:val="00556144"/>
    <w:rsid w:val="0055637C"/>
    <w:rsid w:val="005568C7"/>
    <w:rsid w:val="00556B32"/>
    <w:rsid w:val="00557102"/>
    <w:rsid w:val="0055726D"/>
    <w:rsid w:val="0055745F"/>
    <w:rsid w:val="00557630"/>
    <w:rsid w:val="00557B4A"/>
    <w:rsid w:val="00557E42"/>
    <w:rsid w:val="00560447"/>
    <w:rsid w:val="00560C03"/>
    <w:rsid w:val="00562C3E"/>
    <w:rsid w:val="00562E38"/>
    <w:rsid w:val="0056304C"/>
    <w:rsid w:val="005633A6"/>
    <w:rsid w:val="0056371E"/>
    <w:rsid w:val="005638AE"/>
    <w:rsid w:val="00563BDE"/>
    <w:rsid w:val="00563CD3"/>
    <w:rsid w:val="0056415A"/>
    <w:rsid w:val="00564B9E"/>
    <w:rsid w:val="00564C12"/>
    <w:rsid w:val="00564F5C"/>
    <w:rsid w:val="005650E1"/>
    <w:rsid w:val="005652BC"/>
    <w:rsid w:val="0056673C"/>
    <w:rsid w:val="00566A28"/>
    <w:rsid w:val="00566B02"/>
    <w:rsid w:val="00567435"/>
    <w:rsid w:val="00567838"/>
    <w:rsid w:val="00567899"/>
    <w:rsid w:val="00567B14"/>
    <w:rsid w:val="00567F89"/>
    <w:rsid w:val="00570373"/>
    <w:rsid w:val="00570588"/>
    <w:rsid w:val="00570F14"/>
    <w:rsid w:val="00570FDF"/>
    <w:rsid w:val="00570FFB"/>
    <w:rsid w:val="005712DF"/>
    <w:rsid w:val="0057181C"/>
    <w:rsid w:val="00571C42"/>
    <w:rsid w:val="00572BD2"/>
    <w:rsid w:val="00573992"/>
    <w:rsid w:val="00573ACD"/>
    <w:rsid w:val="00573BB3"/>
    <w:rsid w:val="00574B4B"/>
    <w:rsid w:val="00574F06"/>
    <w:rsid w:val="00575641"/>
    <w:rsid w:val="005756E1"/>
    <w:rsid w:val="005758F2"/>
    <w:rsid w:val="00576877"/>
    <w:rsid w:val="00576A00"/>
    <w:rsid w:val="00577768"/>
    <w:rsid w:val="005803B1"/>
    <w:rsid w:val="005803B6"/>
    <w:rsid w:val="0058121F"/>
    <w:rsid w:val="005813FB"/>
    <w:rsid w:val="005816CD"/>
    <w:rsid w:val="00581A34"/>
    <w:rsid w:val="00581E6C"/>
    <w:rsid w:val="00581E6E"/>
    <w:rsid w:val="00581F8A"/>
    <w:rsid w:val="00582720"/>
    <w:rsid w:val="0058293F"/>
    <w:rsid w:val="00582F7C"/>
    <w:rsid w:val="00582F93"/>
    <w:rsid w:val="005837D4"/>
    <w:rsid w:val="00583C2D"/>
    <w:rsid w:val="00583D70"/>
    <w:rsid w:val="0058420E"/>
    <w:rsid w:val="00584219"/>
    <w:rsid w:val="005845F3"/>
    <w:rsid w:val="00584A8C"/>
    <w:rsid w:val="0058525D"/>
    <w:rsid w:val="00586058"/>
    <w:rsid w:val="005861DE"/>
    <w:rsid w:val="00586268"/>
    <w:rsid w:val="005867BC"/>
    <w:rsid w:val="0058680C"/>
    <w:rsid w:val="00586B20"/>
    <w:rsid w:val="00587274"/>
    <w:rsid w:val="005872F9"/>
    <w:rsid w:val="005875A9"/>
    <w:rsid w:val="005877AE"/>
    <w:rsid w:val="00587B89"/>
    <w:rsid w:val="00587F83"/>
    <w:rsid w:val="00590193"/>
    <w:rsid w:val="005902B1"/>
    <w:rsid w:val="005904F6"/>
    <w:rsid w:val="00590A6B"/>
    <w:rsid w:val="005910E4"/>
    <w:rsid w:val="005918CE"/>
    <w:rsid w:val="00591C69"/>
    <w:rsid w:val="00591F52"/>
    <w:rsid w:val="00592594"/>
    <w:rsid w:val="00593088"/>
    <w:rsid w:val="0059324D"/>
    <w:rsid w:val="00593CEB"/>
    <w:rsid w:val="005941B0"/>
    <w:rsid w:val="00594D67"/>
    <w:rsid w:val="00595DCF"/>
    <w:rsid w:val="005975A6"/>
    <w:rsid w:val="00597A8F"/>
    <w:rsid w:val="005A04AC"/>
    <w:rsid w:val="005A0942"/>
    <w:rsid w:val="005A0AFA"/>
    <w:rsid w:val="005A0D3E"/>
    <w:rsid w:val="005A10A6"/>
    <w:rsid w:val="005A1D26"/>
    <w:rsid w:val="005A1D54"/>
    <w:rsid w:val="005A28CE"/>
    <w:rsid w:val="005A28ED"/>
    <w:rsid w:val="005A326A"/>
    <w:rsid w:val="005A3A99"/>
    <w:rsid w:val="005A3B33"/>
    <w:rsid w:val="005A415C"/>
    <w:rsid w:val="005A4164"/>
    <w:rsid w:val="005A4211"/>
    <w:rsid w:val="005A493B"/>
    <w:rsid w:val="005A4E43"/>
    <w:rsid w:val="005A5E55"/>
    <w:rsid w:val="005A5E63"/>
    <w:rsid w:val="005A6117"/>
    <w:rsid w:val="005A6433"/>
    <w:rsid w:val="005A65CD"/>
    <w:rsid w:val="005A6CF1"/>
    <w:rsid w:val="005A6E30"/>
    <w:rsid w:val="005A7141"/>
    <w:rsid w:val="005A7247"/>
    <w:rsid w:val="005A749E"/>
    <w:rsid w:val="005A7CF1"/>
    <w:rsid w:val="005A7E7E"/>
    <w:rsid w:val="005B08BD"/>
    <w:rsid w:val="005B12F5"/>
    <w:rsid w:val="005B142D"/>
    <w:rsid w:val="005B15E9"/>
    <w:rsid w:val="005B19D3"/>
    <w:rsid w:val="005B1D27"/>
    <w:rsid w:val="005B2374"/>
    <w:rsid w:val="005B2419"/>
    <w:rsid w:val="005B2DE8"/>
    <w:rsid w:val="005B36A3"/>
    <w:rsid w:val="005B3D8A"/>
    <w:rsid w:val="005B46F3"/>
    <w:rsid w:val="005B4B97"/>
    <w:rsid w:val="005B4FEB"/>
    <w:rsid w:val="005B57AE"/>
    <w:rsid w:val="005B5D06"/>
    <w:rsid w:val="005B6C51"/>
    <w:rsid w:val="005B6D6E"/>
    <w:rsid w:val="005B6FBA"/>
    <w:rsid w:val="005B732F"/>
    <w:rsid w:val="005B7B31"/>
    <w:rsid w:val="005B7FF3"/>
    <w:rsid w:val="005C0280"/>
    <w:rsid w:val="005C043A"/>
    <w:rsid w:val="005C057D"/>
    <w:rsid w:val="005C0D33"/>
    <w:rsid w:val="005C0DD3"/>
    <w:rsid w:val="005C189A"/>
    <w:rsid w:val="005C1A66"/>
    <w:rsid w:val="005C2B32"/>
    <w:rsid w:val="005C3282"/>
    <w:rsid w:val="005C36B3"/>
    <w:rsid w:val="005C3CD5"/>
    <w:rsid w:val="005C3DB5"/>
    <w:rsid w:val="005C4906"/>
    <w:rsid w:val="005C50DA"/>
    <w:rsid w:val="005C5191"/>
    <w:rsid w:val="005C53DE"/>
    <w:rsid w:val="005C5AA6"/>
    <w:rsid w:val="005C6CA7"/>
    <w:rsid w:val="005C74F4"/>
    <w:rsid w:val="005C74FA"/>
    <w:rsid w:val="005C7593"/>
    <w:rsid w:val="005C7BEC"/>
    <w:rsid w:val="005D02E7"/>
    <w:rsid w:val="005D03D6"/>
    <w:rsid w:val="005D0D97"/>
    <w:rsid w:val="005D14E7"/>
    <w:rsid w:val="005D1656"/>
    <w:rsid w:val="005D1660"/>
    <w:rsid w:val="005D16EE"/>
    <w:rsid w:val="005D179E"/>
    <w:rsid w:val="005D19D0"/>
    <w:rsid w:val="005D19E7"/>
    <w:rsid w:val="005D253D"/>
    <w:rsid w:val="005D2706"/>
    <w:rsid w:val="005D2873"/>
    <w:rsid w:val="005D2A29"/>
    <w:rsid w:val="005D322E"/>
    <w:rsid w:val="005D332A"/>
    <w:rsid w:val="005D37F8"/>
    <w:rsid w:val="005D3B8B"/>
    <w:rsid w:val="005D3BCD"/>
    <w:rsid w:val="005D45E9"/>
    <w:rsid w:val="005D4E31"/>
    <w:rsid w:val="005D533B"/>
    <w:rsid w:val="005D562F"/>
    <w:rsid w:val="005D5ABB"/>
    <w:rsid w:val="005D5B32"/>
    <w:rsid w:val="005D6AB0"/>
    <w:rsid w:val="005D71DA"/>
    <w:rsid w:val="005D73AE"/>
    <w:rsid w:val="005D787D"/>
    <w:rsid w:val="005D799D"/>
    <w:rsid w:val="005E0263"/>
    <w:rsid w:val="005E0270"/>
    <w:rsid w:val="005E0B84"/>
    <w:rsid w:val="005E0CD3"/>
    <w:rsid w:val="005E0D08"/>
    <w:rsid w:val="005E0D15"/>
    <w:rsid w:val="005E1522"/>
    <w:rsid w:val="005E169B"/>
    <w:rsid w:val="005E19B6"/>
    <w:rsid w:val="005E1B1E"/>
    <w:rsid w:val="005E2275"/>
    <w:rsid w:val="005E2EBD"/>
    <w:rsid w:val="005E3F2C"/>
    <w:rsid w:val="005E4580"/>
    <w:rsid w:val="005E50B4"/>
    <w:rsid w:val="005E5314"/>
    <w:rsid w:val="005E5355"/>
    <w:rsid w:val="005E65F1"/>
    <w:rsid w:val="005E68E7"/>
    <w:rsid w:val="005E699F"/>
    <w:rsid w:val="005E6C3B"/>
    <w:rsid w:val="005E777D"/>
    <w:rsid w:val="005F10B3"/>
    <w:rsid w:val="005F10D0"/>
    <w:rsid w:val="005F1269"/>
    <w:rsid w:val="005F141A"/>
    <w:rsid w:val="005F1BE9"/>
    <w:rsid w:val="005F20AE"/>
    <w:rsid w:val="005F28D6"/>
    <w:rsid w:val="005F2DED"/>
    <w:rsid w:val="005F357E"/>
    <w:rsid w:val="005F3699"/>
    <w:rsid w:val="005F39E5"/>
    <w:rsid w:val="005F3E28"/>
    <w:rsid w:val="005F40FF"/>
    <w:rsid w:val="005F5CE9"/>
    <w:rsid w:val="005F61B5"/>
    <w:rsid w:val="005F6336"/>
    <w:rsid w:val="005F6473"/>
    <w:rsid w:val="005F6B58"/>
    <w:rsid w:val="005F7300"/>
    <w:rsid w:val="005F7767"/>
    <w:rsid w:val="005F7BE2"/>
    <w:rsid w:val="00600312"/>
    <w:rsid w:val="00600AB0"/>
    <w:rsid w:val="00600DCD"/>
    <w:rsid w:val="0060135F"/>
    <w:rsid w:val="0060153F"/>
    <w:rsid w:val="006016FD"/>
    <w:rsid w:val="00601B4C"/>
    <w:rsid w:val="00601F9E"/>
    <w:rsid w:val="00602DCC"/>
    <w:rsid w:val="0060300C"/>
    <w:rsid w:val="00603612"/>
    <w:rsid w:val="00603B77"/>
    <w:rsid w:val="006042B9"/>
    <w:rsid w:val="00604BBA"/>
    <w:rsid w:val="00604BFA"/>
    <w:rsid w:val="00604CB0"/>
    <w:rsid w:val="00605113"/>
    <w:rsid w:val="00605114"/>
    <w:rsid w:val="0060592B"/>
    <w:rsid w:val="00605A84"/>
    <w:rsid w:val="00605FF1"/>
    <w:rsid w:val="00606278"/>
    <w:rsid w:val="0060633F"/>
    <w:rsid w:val="0060668B"/>
    <w:rsid w:val="00606775"/>
    <w:rsid w:val="00606FC5"/>
    <w:rsid w:val="00607374"/>
    <w:rsid w:val="006078F6"/>
    <w:rsid w:val="006103DD"/>
    <w:rsid w:val="00611038"/>
    <w:rsid w:val="0061161A"/>
    <w:rsid w:val="00611EB6"/>
    <w:rsid w:val="00612773"/>
    <w:rsid w:val="00612ACD"/>
    <w:rsid w:val="006131B9"/>
    <w:rsid w:val="006131E7"/>
    <w:rsid w:val="00613490"/>
    <w:rsid w:val="006143E3"/>
    <w:rsid w:val="006145F2"/>
    <w:rsid w:val="00615076"/>
    <w:rsid w:val="00616BD3"/>
    <w:rsid w:val="00616F23"/>
    <w:rsid w:val="006172A6"/>
    <w:rsid w:val="006172CB"/>
    <w:rsid w:val="00617331"/>
    <w:rsid w:val="0061764B"/>
    <w:rsid w:val="00617B32"/>
    <w:rsid w:val="006202B9"/>
    <w:rsid w:val="00620B1D"/>
    <w:rsid w:val="00621042"/>
    <w:rsid w:val="00621624"/>
    <w:rsid w:val="00621653"/>
    <w:rsid w:val="006218B9"/>
    <w:rsid w:val="00621A59"/>
    <w:rsid w:val="00621A68"/>
    <w:rsid w:val="00621B6E"/>
    <w:rsid w:val="00621B80"/>
    <w:rsid w:val="00622291"/>
    <w:rsid w:val="00622421"/>
    <w:rsid w:val="00622823"/>
    <w:rsid w:val="00622A46"/>
    <w:rsid w:val="00623251"/>
    <w:rsid w:val="006237C6"/>
    <w:rsid w:val="006240AB"/>
    <w:rsid w:val="00624212"/>
    <w:rsid w:val="0062483D"/>
    <w:rsid w:val="00624A89"/>
    <w:rsid w:val="006255AE"/>
    <w:rsid w:val="00625ADF"/>
    <w:rsid w:val="00626026"/>
    <w:rsid w:val="00626263"/>
    <w:rsid w:val="00626833"/>
    <w:rsid w:val="006269CD"/>
    <w:rsid w:val="00626CC5"/>
    <w:rsid w:val="00626F9C"/>
    <w:rsid w:val="00627278"/>
    <w:rsid w:val="006274DD"/>
    <w:rsid w:val="0062787F"/>
    <w:rsid w:val="00627CBF"/>
    <w:rsid w:val="00627D58"/>
    <w:rsid w:val="00627E26"/>
    <w:rsid w:val="00627EE8"/>
    <w:rsid w:val="006304D4"/>
    <w:rsid w:val="00630B79"/>
    <w:rsid w:val="00630D18"/>
    <w:rsid w:val="006314B4"/>
    <w:rsid w:val="006316D7"/>
    <w:rsid w:val="006320B5"/>
    <w:rsid w:val="0063235E"/>
    <w:rsid w:val="00633295"/>
    <w:rsid w:val="0063384B"/>
    <w:rsid w:val="00633B16"/>
    <w:rsid w:val="00633BB3"/>
    <w:rsid w:val="00633CE9"/>
    <w:rsid w:val="00633F9A"/>
    <w:rsid w:val="00634107"/>
    <w:rsid w:val="006348FC"/>
    <w:rsid w:val="00635378"/>
    <w:rsid w:val="0063568E"/>
    <w:rsid w:val="00635E3E"/>
    <w:rsid w:val="00636279"/>
    <w:rsid w:val="00636584"/>
    <w:rsid w:val="006366F8"/>
    <w:rsid w:val="00636E3A"/>
    <w:rsid w:val="0063728A"/>
    <w:rsid w:val="00637A72"/>
    <w:rsid w:val="00637B94"/>
    <w:rsid w:val="00637D28"/>
    <w:rsid w:val="0064027B"/>
    <w:rsid w:val="006427B6"/>
    <w:rsid w:val="00642819"/>
    <w:rsid w:val="00642B36"/>
    <w:rsid w:val="0064316E"/>
    <w:rsid w:val="00643998"/>
    <w:rsid w:val="006449B9"/>
    <w:rsid w:val="00644D1C"/>
    <w:rsid w:val="00645A6F"/>
    <w:rsid w:val="0064660D"/>
    <w:rsid w:val="00646B37"/>
    <w:rsid w:val="006471AC"/>
    <w:rsid w:val="00647985"/>
    <w:rsid w:val="00647D0D"/>
    <w:rsid w:val="00647DC4"/>
    <w:rsid w:val="00650366"/>
    <w:rsid w:val="006503D7"/>
    <w:rsid w:val="006505F3"/>
    <w:rsid w:val="00650B60"/>
    <w:rsid w:val="00650C0D"/>
    <w:rsid w:val="006511DA"/>
    <w:rsid w:val="00651A9E"/>
    <w:rsid w:val="006526B6"/>
    <w:rsid w:val="00652ACD"/>
    <w:rsid w:val="00652CF7"/>
    <w:rsid w:val="00653351"/>
    <w:rsid w:val="00653A7A"/>
    <w:rsid w:val="00653BEE"/>
    <w:rsid w:val="0065442A"/>
    <w:rsid w:val="006547FC"/>
    <w:rsid w:val="0065483D"/>
    <w:rsid w:val="00655C02"/>
    <w:rsid w:val="00655FA7"/>
    <w:rsid w:val="006565F7"/>
    <w:rsid w:val="00656CCC"/>
    <w:rsid w:val="00656E62"/>
    <w:rsid w:val="00660B17"/>
    <w:rsid w:val="00660B38"/>
    <w:rsid w:val="00661561"/>
    <w:rsid w:val="00661862"/>
    <w:rsid w:val="006627AE"/>
    <w:rsid w:val="00662A22"/>
    <w:rsid w:val="00662FEB"/>
    <w:rsid w:val="00663522"/>
    <w:rsid w:val="006635DD"/>
    <w:rsid w:val="0066386A"/>
    <w:rsid w:val="00663C0A"/>
    <w:rsid w:val="00663E7F"/>
    <w:rsid w:val="00663FDA"/>
    <w:rsid w:val="006641CE"/>
    <w:rsid w:val="00664409"/>
    <w:rsid w:val="00664701"/>
    <w:rsid w:val="006649D0"/>
    <w:rsid w:val="00664FD6"/>
    <w:rsid w:val="006650C2"/>
    <w:rsid w:val="00665462"/>
    <w:rsid w:val="006657E8"/>
    <w:rsid w:val="0066593C"/>
    <w:rsid w:val="006660B3"/>
    <w:rsid w:val="00666FE2"/>
    <w:rsid w:val="0066700C"/>
    <w:rsid w:val="00667960"/>
    <w:rsid w:val="00667D6D"/>
    <w:rsid w:val="0067077F"/>
    <w:rsid w:val="006710FA"/>
    <w:rsid w:val="006717C2"/>
    <w:rsid w:val="00672113"/>
    <w:rsid w:val="006729F1"/>
    <w:rsid w:val="00672C01"/>
    <w:rsid w:val="00672CBA"/>
    <w:rsid w:val="00673370"/>
    <w:rsid w:val="00673517"/>
    <w:rsid w:val="006736B0"/>
    <w:rsid w:val="00673894"/>
    <w:rsid w:val="00673DDB"/>
    <w:rsid w:val="0067401F"/>
    <w:rsid w:val="006747B9"/>
    <w:rsid w:val="0067522B"/>
    <w:rsid w:val="0067579A"/>
    <w:rsid w:val="00675C56"/>
    <w:rsid w:val="00675CD2"/>
    <w:rsid w:val="00675E77"/>
    <w:rsid w:val="0067673F"/>
    <w:rsid w:val="006768A0"/>
    <w:rsid w:val="00676F11"/>
    <w:rsid w:val="00677168"/>
    <w:rsid w:val="00677819"/>
    <w:rsid w:val="00677DA6"/>
    <w:rsid w:val="00677E29"/>
    <w:rsid w:val="00680511"/>
    <w:rsid w:val="006809D4"/>
    <w:rsid w:val="006809F4"/>
    <w:rsid w:val="00680AED"/>
    <w:rsid w:val="00680FD7"/>
    <w:rsid w:val="006812E2"/>
    <w:rsid w:val="00681BA7"/>
    <w:rsid w:val="00681E0E"/>
    <w:rsid w:val="006828CF"/>
    <w:rsid w:val="00682E68"/>
    <w:rsid w:val="00682EFE"/>
    <w:rsid w:val="00682F87"/>
    <w:rsid w:val="00683246"/>
    <w:rsid w:val="006836BE"/>
    <w:rsid w:val="006837D5"/>
    <w:rsid w:val="00683F9F"/>
    <w:rsid w:val="006844D9"/>
    <w:rsid w:val="006856AF"/>
    <w:rsid w:val="0068585E"/>
    <w:rsid w:val="00685B74"/>
    <w:rsid w:val="00685E77"/>
    <w:rsid w:val="00686C55"/>
    <w:rsid w:val="00686D82"/>
    <w:rsid w:val="00686DEA"/>
    <w:rsid w:val="00686E4A"/>
    <w:rsid w:val="006874D2"/>
    <w:rsid w:val="00687B9F"/>
    <w:rsid w:val="00687DA7"/>
    <w:rsid w:val="00690CE0"/>
    <w:rsid w:val="0069135C"/>
    <w:rsid w:val="00691D55"/>
    <w:rsid w:val="0069268B"/>
    <w:rsid w:val="00692A09"/>
    <w:rsid w:val="00692BD9"/>
    <w:rsid w:val="00692E59"/>
    <w:rsid w:val="00692F23"/>
    <w:rsid w:val="0069335A"/>
    <w:rsid w:val="006935CC"/>
    <w:rsid w:val="006935F2"/>
    <w:rsid w:val="0069361D"/>
    <w:rsid w:val="00693BF8"/>
    <w:rsid w:val="00693CFA"/>
    <w:rsid w:val="00693ECE"/>
    <w:rsid w:val="00693F65"/>
    <w:rsid w:val="00694016"/>
    <w:rsid w:val="00694314"/>
    <w:rsid w:val="00694880"/>
    <w:rsid w:val="00695950"/>
    <w:rsid w:val="00695FDB"/>
    <w:rsid w:val="0069603F"/>
    <w:rsid w:val="00696C10"/>
    <w:rsid w:val="00696F58"/>
    <w:rsid w:val="00697990"/>
    <w:rsid w:val="00697ABA"/>
    <w:rsid w:val="006A0C82"/>
    <w:rsid w:val="006A0EA2"/>
    <w:rsid w:val="006A0ED1"/>
    <w:rsid w:val="006A154B"/>
    <w:rsid w:val="006A2461"/>
    <w:rsid w:val="006A25C7"/>
    <w:rsid w:val="006A28CB"/>
    <w:rsid w:val="006A2B74"/>
    <w:rsid w:val="006A2BAE"/>
    <w:rsid w:val="006A3099"/>
    <w:rsid w:val="006A391A"/>
    <w:rsid w:val="006A3A22"/>
    <w:rsid w:val="006A3E49"/>
    <w:rsid w:val="006A4216"/>
    <w:rsid w:val="006A46CF"/>
    <w:rsid w:val="006A4A91"/>
    <w:rsid w:val="006A4C5B"/>
    <w:rsid w:val="006A51E0"/>
    <w:rsid w:val="006A53DB"/>
    <w:rsid w:val="006A579E"/>
    <w:rsid w:val="006A5B15"/>
    <w:rsid w:val="006A7525"/>
    <w:rsid w:val="006A7B20"/>
    <w:rsid w:val="006A7D7B"/>
    <w:rsid w:val="006A7ED1"/>
    <w:rsid w:val="006A7FE2"/>
    <w:rsid w:val="006B0D85"/>
    <w:rsid w:val="006B0E64"/>
    <w:rsid w:val="006B13BD"/>
    <w:rsid w:val="006B149D"/>
    <w:rsid w:val="006B1709"/>
    <w:rsid w:val="006B1A43"/>
    <w:rsid w:val="006B1F73"/>
    <w:rsid w:val="006B228C"/>
    <w:rsid w:val="006B2593"/>
    <w:rsid w:val="006B2DC4"/>
    <w:rsid w:val="006B34F2"/>
    <w:rsid w:val="006B381B"/>
    <w:rsid w:val="006B392A"/>
    <w:rsid w:val="006B420F"/>
    <w:rsid w:val="006B4D57"/>
    <w:rsid w:val="006B5A68"/>
    <w:rsid w:val="006B6304"/>
    <w:rsid w:val="006B6815"/>
    <w:rsid w:val="006B6981"/>
    <w:rsid w:val="006B791E"/>
    <w:rsid w:val="006B7D70"/>
    <w:rsid w:val="006C03C8"/>
    <w:rsid w:val="006C05D1"/>
    <w:rsid w:val="006C0DD8"/>
    <w:rsid w:val="006C11EB"/>
    <w:rsid w:val="006C1BD4"/>
    <w:rsid w:val="006C203D"/>
    <w:rsid w:val="006C22F1"/>
    <w:rsid w:val="006C23FF"/>
    <w:rsid w:val="006C2483"/>
    <w:rsid w:val="006C2520"/>
    <w:rsid w:val="006C26BE"/>
    <w:rsid w:val="006C26D0"/>
    <w:rsid w:val="006C28B9"/>
    <w:rsid w:val="006C2A0F"/>
    <w:rsid w:val="006C2B7A"/>
    <w:rsid w:val="006C31A9"/>
    <w:rsid w:val="006C38E8"/>
    <w:rsid w:val="006C3A43"/>
    <w:rsid w:val="006C3ED5"/>
    <w:rsid w:val="006C44A8"/>
    <w:rsid w:val="006C475B"/>
    <w:rsid w:val="006C4F32"/>
    <w:rsid w:val="006C4F33"/>
    <w:rsid w:val="006C511D"/>
    <w:rsid w:val="006C5261"/>
    <w:rsid w:val="006C5635"/>
    <w:rsid w:val="006C5CE4"/>
    <w:rsid w:val="006C6268"/>
    <w:rsid w:val="006C646B"/>
    <w:rsid w:val="006C65D7"/>
    <w:rsid w:val="006C7155"/>
    <w:rsid w:val="006C7A7D"/>
    <w:rsid w:val="006C7AA0"/>
    <w:rsid w:val="006C7E55"/>
    <w:rsid w:val="006C7F84"/>
    <w:rsid w:val="006D009D"/>
    <w:rsid w:val="006D0313"/>
    <w:rsid w:val="006D0480"/>
    <w:rsid w:val="006D068B"/>
    <w:rsid w:val="006D06CB"/>
    <w:rsid w:val="006D0BB2"/>
    <w:rsid w:val="006D243D"/>
    <w:rsid w:val="006D25B1"/>
    <w:rsid w:val="006D27F8"/>
    <w:rsid w:val="006D2CC0"/>
    <w:rsid w:val="006D4269"/>
    <w:rsid w:val="006D427C"/>
    <w:rsid w:val="006D43A0"/>
    <w:rsid w:val="006D6144"/>
    <w:rsid w:val="006D6AFE"/>
    <w:rsid w:val="006D6CC1"/>
    <w:rsid w:val="006D74F9"/>
    <w:rsid w:val="006E0645"/>
    <w:rsid w:val="006E0F15"/>
    <w:rsid w:val="006E11E6"/>
    <w:rsid w:val="006E130B"/>
    <w:rsid w:val="006E1980"/>
    <w:rsid w:val="006E1CCC"/>
    <w:rsid w:val="006E1D7C"/>
    <w:rsid w:val="006E268F"/>
    <w:rsid w:val="006E28F6"/>
    <w:rsid w:val="006E2AB4"/>
    <w:rsid w:val="006E2E4D"/>
    <w:rsid w:val="006E2EE3"/>
    <w:rsid w:val="006E30FA"/>
    <w:rsid w:val="006E37EA"/>
    <w:rsid w:val="006E3803"/>
    <w:rsid w:val="006E4152"/>
    <w:rsid w:val="006E55E7"/>
    <w:rsid w:val="006E5DE2"/>
    <w:rsid w:val="006E7241"/>
    <w:rsid w:val="006E73F6"/>
    <w:rsid w:val="006E75E1"/>
    <w:rsid w:val="006E76FC"/>
    <w:rsid w:val="006F04DE"/>
    <w:rsid w:val="006F061E"/>
    <w:rsid w:val="006F08C7"/>
    <w:rsid w:val="006F116C"/>
    <w:rsid w:val="006F134E"/>
    <w:rsid w:val="006F1BA3"/>
    <w:rsid w:val="006F1E21"/>
    <w:rsid w:val="006F20F3"/>
    <w:rsid w:val="006F23A5"/>
    <w:rsid w:val="006F23C0"/>
    <w:rsid w:val="006F25DF"/>
    <w:rsid w:val="006F304B"/>
    <w:rsid w:val="006F3482"/>
    <w:rsid w:val="006F34C5"/>
    <w:rsid w:val="006F3F3D"/>
    <w:rsid w:val="006F43C0"/>
    <w:rsid w:val="006F442F"/>
    <w:rsid w:val="006F5544"/>
    <w:rsid w:val="006F5965"/>
    <w:rsid w:val="006F5DCC"/>
    <w:rsid w:val="006F631C"/>
    <w:rsid w:val="006F77AF"/>
    <w:rsid w:val="006F77D3"/>
    <w:rsid w:val="006F7A87"/>
    <w:rsid w:val="006F7ADE"/>
    <w:rsid w:val="006F7ED6"/>
    <w:rsid w:val="007000F0"/>
    <w:rsid w:val="0070043C"/>
    <w:rsid w:val="0070073D"/>
    <w:rsid w:val="00700EB5"/>
    <w:rsid w:val="00701036"/>
    <w:rsid w:val="007017E5"/>
    <w:rsid w:val="00701B5F"/>
    <w:rsid w:val="00701BEF"/>
    <w:rsid w:val="00702F27"/>
    <w:rsid w:val="0070311A"/>
    <w:rsid w:val="00703165"/>
    <w:rsid w:val="00703671"/>
    <w:rsid w:val="00703B99"/>
    <w:rsid w:val="00703E41"/>
    <w:rsid w:val="007042E1"/>
    <w:rsid w:val="00704310"/>
    <w:rsid w:val="0070458F"/>
    <w:rsid w:val="00704645"/>
    <w:rsid w:val="00704992"/>
    <w:rsid w:val="00704A34"/>
    <w:rsid w:val="007050D0"/>
    <w:rsid w:val="0070563C"/>
    <w:rsid w:val="00705889"/>
    <w:rsid w:val="007059F4"/>
    <w:rsid w:val="0070607C"/>
    <w:rsid w:val="007060C5"/>
    <w:rsid w:val="00706264"/>
    <w:rsid w:val="0070653A"/>
    <w:rsid w:val="00706723"/>
    <w:rsid w:val="00706934"/>
    <w:rsid w:val="00706A37"/>
    <w:rsid w:val="00706AC3"/>
    <w:rsid w:val="00707022"/>
    <w:rsid w:val="0070714E"/>
    <w:rsid w:val="00707476"/>
    <w:rsid w:val="007078D7"/>
    <w:rsid w:val="00707F8F"/>
    <w:rsid w:val="007108AB"/>
    <w:rsid w:val="0071128E"/>
    <w:rsid w:val="00711550"/>
    <w:rsid w:val="007117C2"/>
    <w:rsid w:val="00711D22"/>
    <w:rsid w:val="00711EA8"/>
    <w:rsid w:val="00712501"/>
    <w:rsid w:val="007125AE"/>
    <w:rsid w:val="0071295A"/>
    <w:rsid w:val="00712AFB"/>
    <w:rsid w:val="00712C95"/>
    <w:rsid w:val="00713225"/>
    <w:rsid w:val="00713433"/>
    <w:rsid w:val="00713BCC"/>
    <w:rsid w:val="00713C26"/>
    <w:rsid w:val="00714582"/>
    <w:rsid w:val="00714FF3"/>
    <w:rsid w:val="00715774"/>
    <w:rsid w:val="007157BF"/>
    <w:rsid w:val="00715DAE"/>
    <w:rsid w:val="0071703D"/>
    <w:rsid w:val="00717144"/>
    <w:rsid w:val="00717289"/>
    <w:rsid w:val="007172F4"/>
    <w:rsid w:val="0071782E"/>
    <w:rsid w:val="00717BF0"/>
    <w:rsid w:val="00720186"/>
    <w:rsid w:val="007201A6"/>
    <w:rsid w:val="0072027F"/>
    <w:rsid w:val="007202E3"/>
    <w:rsid w:val="00720573"/>
    <w:rsid w:val="00720FED"/>
    <w:rsid w:val="007210AE"/>
    <w:rsid w:val="0072157E"/>
    <w:rsid w:val="007216E4"/>
    <w:rsid w:val="00721749"/>
    <w:rsid w:val="007229B9"/>
    <w:rsid w:val="0072303D"/>
    <w:rsid w:val="00723334"/>
    <w:rsid w:val="0072346B"/>
    <w:rsid w:val="00723992"/>
    <w:rsid w:val="00724F78"/>
    <w:rsid w:val="00725771"/>
    <w:rsid w:val="007261E5"/>
    <w:rsid w:val="00726448"/>
    <w:rsid w:val="00726C26"/>
    <w:rsid w:val="00726E93"/>
    <w:rsid w:val="00727358"/>
    <w:rsid w:val="007278FF"/>
    <w:rsid w:val="00727C23"/>
    <w:rsid w:val="00727CA5"/>
    <w:rsid w:val="007301EE"/>
    <w:rsid w:val="00730D14"/>
    <w:rsid w:val="00731B98"/>
    <w:rsid w:val="00731CAF"/>
    <w:rsid w:val="007324E6"/>
    <w:rsid w:val="00732A27"/>
    <w:rsid w:val="0073315A"/>
    <w:rsid w:val="007333D1"/>
    <w:rsid w:val="00733664"/>
    <w:rsid w:val="007339A8"/>
    <w:rsid w:val="00733BDB"/>
    <w:rsid w:val="00733C9D"/>
    <w:rsid w:val="007340BF"/>
    <w:rsid w:val="00734580"/>
    <w:rsid w:val="00734A6F"/>
    <w:rsid w:val="00735665"/>
    <w:rsid w:val="00735928"/>
    <w:rsid w:val="00735A1C"/>
    <w:rsid w:val="00735AAB"/>
    <w:rsid w:val="00735FEE"/>
    <w:rsid w:val="0073628B"/>
    <w:rsid w:val="007365B1"/>
    <w:rsid w:val="00737FCB"/>
    <w:rsid w:val="0074047E"/>
    <w:rsid w:val="00740596"/>
    <w:rsid w:val="00740870"/>
    <w:rsid w:val="00740C05"/>
    <w:rsid w:val="00740C70"/>
    <w:rsid w:val="007417AD"/>
    <w:rsid w:val="00741878"/>
    <w:rsid w:val="00741F48"/>
    <w:rsid w:val="00742819"/>
    <w:rsid w:val="00743315"/>
    <w:rsid w:val="007438DF"/>
    <w:rsid w:val="00743EA6"/>
    <w:rsid w:val="00744200"/>
    <w:rsid w:val="007443FB"/>
    <w:rsid w:val="007447B1"/>
    <w:rsid w:val="00744AA4"/>
    <w:rsid w:val="00744D2E"/>
    <w:rsid w:val="0074500B"/>
    <w:rsid w:val="0074517E"/>
    <w:rsid w:val="00745469"/>
    <w:rsid w:val="00745729"/>
    <w:rsid w:val="00745B6F"/>
    <w:rsid w:val="00745CAD"/>
    <w:rsid w:val="00745CB8"/>
    <w:rsid w:val="007462C4"/>
    <w:rsid w:val="00746487"/>
    <w:rsid w:val="0074732C"/>
    <w:rsid w:val="00747376"/>
    <w:rsid w:val="007476E6"/>
    <w:rsid w:val="007477A5"/>
    <w:rsid w:val="007503BF"/>
    <w:rsid w:val="007503F2"/>
    <w:rsid w:val="00750412"/>
    <w:rsid w:val="00750473"/>
    <w:rsid w:val="007506B5"/>
    <w:rsid w:val="00751449"/>
    <w:rsid w:val="0075164C"/>
    <w:rsid w:val="00751A0A"/>
    <w:rsid w:val="007524C2"/>
    <w:rsid w:val="0075257E"/>
    <w:rsid w:val="00752AD3"/>
    <w:rsid w:val="007530CA"/>
    <w:rsid w:val="007538E0"/>
    <w:rsid w:val="007539E1"/>
    <w:rsid w:val="0075469F"/>
    <w:rsid w:val="00754A6F"/>
    <w:rsid w:val="00754CF5"/>
    <w:rsid w:val="007555CD"/>
    <w:rsid w:val="00755881"/>
    <w:rsid w:val="00755C4A"/>
    <w:rsid w:val="00756260"/>
    <w:rsid w:val="007562DB"/>
    <w:rsid w:val="00756A85"/>
    <w:rsid w:val="00756F8B"/>
    <w:rsid w:val="00757226"/>
    <w:rsid w:val="00760E06"/>
    <w:rsid w:val="0076147E"/>
    <w:rsid w:val="007614C4"/>
    <w:rsid w:val="00761666"/>
    <w:rsid w:val="00761A69"/>
    <w:rsid w:val="00762664"/>
    <w:rsid w:val="007628D6"/>
    <w:rsid w:val="00762BF1"/>
    <w:rsid w:val="007632A5"/>
    <w:rsid w:val="0076355B"/>
    <w:rsid w:val="00763B39"/>
    <w:rsid w:val="00763B4E"/>
    <w:rsid w:val="00763C52"/>
    <w:rsid w:val="00763CB2"/>
    <w:rsid w:val="00763E61"/>
    <w:rsid w:val="00764064"/>
    <w:rsid w:val="007642C5"/>
    <w:rsid w:val="00764950"/>
    <w:rsid w:val="0076498B"/>
    <w:rsid w:val="0076503F"/>
    <w:rsid w:val="00765420"/>
    <w:rsid w:val="00765453"/>
    <w:rsid w:val="0076662B"/>
    <w:rsid w:val="007667F8"/>
    <w:rsid w:val="00767272"/>
    <w:rsid w:val="00767A7D"/>
    <w:rsid w:val="00770388"/>
    <w:rsid w:val="00770A04"/>
    <w:rsid w:val="00771098"/>
    <w:rsid w:val="0077119B"/>
    <w:rsid w:val="007719EE"/>
    <w:rsid w:val="00771A5D"/>
    <w:rsid w:val="00771C8A"/>
    <w:rsid w:val="00772C02"/>
    <w:rsid w:val="00772E84"/>
    <w:rsid w:val="00773257"/>
    <w:rsid w:val="0077338E"/>
    <w:rsid w:val="00773831"/>
    <w:rsid w:val="00773F0E"/>
    <w:rsid w:val="00773F83"/>
    <w:rsid w:val="007745B3"/>
    <w:rsid w:val="007752B6"/>
    <w:rsid w:val="00775581"/>
    <w:rsid w:val="00775612"/>
    <w:rsid w:val="00775908"/>
    <w:rsid w:val="00775A81"/>
    <w:rsid w:val="00775FE1"/>
    <w:rsid w:val="0077650F"/>
    <w:rsid w:val="00776FEA"/>
    <w:rsid w:val="00777113"/>
    <w:rsid w:val="007773AA"/>
    <w:rsid w:val="0077765B"/>
    <w:rsid w:val="00777B5B"/>
    <w:rsid w:val="00777E66"/>
    <w:rsid w:val="00777E85"/>
    <w:rsid w:val="00780075"/>
    <w:rsid w:val="0078019E"/>
    <w:rsid w:val="0078072B"/>
    <w:rsid w:val="00780A53"/>
    <w:rsid w:val="00780FC3"/>
    <w:rsid w:val="0078179B"/>
    <w:rsid w:val="00781C20"/>
    <w:rsid w:val="00782123"/>
    <w:rsid w:val="00782C65"/>
    <w:rsid w:val="00783288"/>
    <w:rsid w:val="00783B3A"/>
    <w:rsid w:val="0078417F"/>
    <w:rsid w:val="007857B1"/>
    <w:rsid w:val="007858CF"/>
    <w:rsid w:val="00785A32"/>
    <w:rsid w:val="00785D44"/>
    <w:rsid w:val="007864D4"/>
    <w:rsid w:val="00786F8A"/>
    <w:rsid w:val="00790CE9"/>
    <w:rsid w:val="00790DB2"/>
    <w:rsid w:val="007913BB"/>
    <w:rsid w:val="00791DB4"/>
    <w:rsid w:val="00792503"/>
    <w:rsid w:val="0079360D"/>
    <w:rsid w:val="00793872"/>
    <w:rsid w:val="00793EC8"/>
    <w:rsid w:val="0079470F"/>
    <w:rsid w:val="0079494E"/>
    <w:rsid w:val="00795363"/>
    <w:rsid w:val="00795637"/>
    <w:rsid w:val="00795EC5"/>
    <w:rsid w:val="0079609D"/>
    <w:rsid w:val="00796100"/>
    <w:rsid w:val="00796534"/>
    <w:rsid w:val="0079661C"/>
    <w:rsid w:val="007967B6"/>
    <w:rsid w:val="00796EE2"/>
    <w:rsid w:val="00796FA0"/>
    <w:rsid w:val="00797054"/>
    <w:rsid w:val="00797D83"/>
    <w:rsid w:val="007A0085"/>
    <w:rsid w:val="007A01CD"/>
    <w:rsid w:val="007A069D"/>
    <w:rsid w:val="007A0DA2"/>
    <w:rsid w:val="007A1299"/>
    <w:rsid w:val="007A18E4"/>
    <w:rsid w:val="007A1E24"/>
    <w:rsid w:val="007A1ED2"/>
    <w:rsid w:val="007A2447"/>
    <w:rsid w:val="007A2785"/>
    <w:rsid w:val="007A3201"/>
    <w:rsid w:val="007A380D"/>
    <w:rsid w:val="007A476F"/>
    <w:rsid w:val="007A4FE2"/>
    <w:rsid w:val="007A5B0A"/>
    <w:rsid w:val="007A62CC"/>
    <w:rsid w:val="007A6D96"/>
    <w:rsid w:val="007A6DED"/>
    <w:rsid w:val="007A73EA"/>
    <w:rsid w:val="007A76F4"/>
    <w:rsid w:val="007B0A33"/>
    <w:rsid w:val="007B0B30"/>
    <w:rsid w:val="007B0CB1"/>
    <w:rsid w:val="007B0DF2"/>
    <w:rsid w:val="007B124F"/>
    <w:rsid w:val="007B19DA"/>
    <w:rsid w:val="007B1B52"/>
    <w:rsid w:val="007B1FF0"/>
    <w:rsid w:val="007B22FB"/>
    <w:rsid w:val="007B2625"/>
    <w:rsid w:val="007B2ACF"/>
    <w:rsid w:val="007B2B9A"/>
    <w:rsid w:val="007B4C7F"/>
    <w:rsid w:val="007B50B9"/>
    <w:rsid w:val="007B60F8"/>
    <w:rsid w:val="007B6647"/>
    <w:rsid w:val="007B6720"/>
    <w:rsid w:val="007B6966"/>
    <w:rsid w:val="007B6A57"/>
    <w:rsid w:val="007B6BFB"/>
    <w:rsid w:val="007B6F72"/>
    <w:rsid w:val="007B700C"/>
    <w:rsid w:val="007B78DC"/>
    <w:rsid w:val="007B7A7A"/>
    <w:rsid w:val="007B7AE5"/>
    <w:rsid w:val="007C0263"/>
    <w:rsid w:val="007C0444"/>
    <w:rsid w:val="007C09A7"/>
    <w:rsid w:val="007C0E3A"/>
    <w:rsid w:val="007C1F33"/>
    <w:rsid w:val="007C21FA"/>
    <w:rsid w:val="007C2B4B"/>
    <w:rsid w:val="007C2C7F"/>
    <w:rsid w:val="007C33AD"/>
    <w:rsid w:val="007C3E2D"/>
    <w:rsid w:val="007C4241"/>
    <w:rsid w:val="007C4911"/>
    <w:rsid w:val="007C5023"/>
    <w:rsid w:val="007C5383"/>
    <w:rsid w:val="007C5550"/>
    <w:rsid w:val="007C55B8"/>
    <w:rsid w:val="007C5660"/>
    <w:rsid w:val="007C592B"/>
    <w:rsid w:val="007C5C83"/>
    <w:rsid w:val="007C682B"/>
    <w:rsid w:val="007C6C76"/>
    <w:rsid w:val="007C71FB"/>
    <w:rsid w:val="007C73C4"/>
    <w:rsid w:val="007C7DD9"/>
    <w:rsid w:val="007D005A"/>
    <w:rsid w:val="007D078E"/>
    <w:rsid w:val="007D0C16"/>
    <w:rsid w:val="007D11E7"/>
    <w:rsid w:val="007D1495"/>
    <w:rsid w:val="007D1AAA"/>
    <w:rsid w:val="007D1C3A"/>
    <w:rsid w:val="007D276A"/>
    <w:rsid w:val="007D2A5C"/>
    <w:rsid w:val="007D2D66"/>
    <w:rsid w:val="007D3327"/>
    <w:rsid w:val="007D36CD"/>
    <w:rsid w:val="007D3988"/>
    <w:rsid w:val="007D3D78"/>
    <w:rsid w:val="007D4631"/>
    <w:rsid w:val="007D484F"/>
    <w:rsid w:val="007D4CA7"/>
    <w:rsid w:val="007D4F80"/>
    <w:rsid w:val="007D533A"/>
    <w:rsid w:val="007D568E"/>
    <w:rsid w:val="007D5A3A"/>
    <w:rsid w:val="007D5B73"/>
    <w:rsid w:val="007D7350"/>
    <w:rsid w:val="007D7B2F"/>
    <w:rsid w:val="007E042F"/>
    <w:rsid w:val="007E06ED"/>
    <w:rsid w:val="007E135C"/>
    <w:rsid w:val="007E1CBA"/>
    <w:rsid w:val="007E215D"/>
    <w:rsid w:val="007E24AB"/>
    <w:rsid w:val="007E2628"/>
    <w:rsid w:val="007E2905"/>
    <w:rsid w:val="007E342B"/>
    <w:rsid w:val="007E5236"/>
    <w:rsid w:val="007E5D75"/>
    <w:rsid w:val="007E6011"/>
    <w:rsid w:val="007E641B"/>
    <w:rsid w:val="007E6898"/>
    <w:rsid w:val="007E6AEF"/>
    <w:rsid w:val="007E6FA1"/>
    <w:rsid w:val="007E7769"/>
    <w:rsid w:val="007E7846"/>
    <w:rsid w:val="007E7C21"/>
    <w:rsid w:val="007E7CC1"/>
    <w:rsid w:val="007F0137"/>
    <w:rsid w:val="007F03A3"/>
    <w:rsid w:val="007F0514"/>
    <w:rsid w:val="007F0E0D"/>
    <w:rsid w:val="007F1950"/>
    <w:rsid w:val="007F1959"/>
    <w:rsid w:val="007F19D1"/>
    <w:rsid w:val="007F1A89"/>
    <w:rsid w:val="007F1B18"/>
    <w:rsid w:val="007F1DD0"/>
    <w:rsid w:val="007F1DD6"/>
    <w:rsid w:val="007F2762"/>
    <w:rsid w:val="007F342C"/>
    <w:rsid w:val="007F3FF6"/>
    <w:rsid w:val="007F49FB"/>
    <w:rsid w:val="007F4A6F"/>
    <w:rsid w:val="007F4C6A"/>
    <w:rsid w:val="007F4E03"/>
    <w:rsid w:val="007F50CF"/>
    <w:rsid w:val="007F5573"/>
    <w:rsid w:val="007F573C"/>
    <w:rsid w:val="007F5D2F"/>
    <w:rsid w:val="007F6964"/>
    <w:rsid w:val="007F6B7D"/>
    <w:rsid w:val="007F6D41"/>
    <w:rsid w:val="007F7D17"/>
    <w:rsid w:val="008000EA"/>
    <w:rsid w:val="00800C8D"/>
    <w:rsid w:val="00800CC5"/>
    <w:rsid w:val="00800EE8"/>
    <w:rsid w:val="0080125A"/>
    <w:rsid w:val="00801369"/>
    <w:rsid w:val="00801519"/>
    <w:rsid w:val="00801C6B"/>
    <w:rsid w:val="008022E3"/>
    <w:rsid w:val="00803AEC"/>
    <w:rsid w:val="00804141"/>
    <w:rsid w:val="00804535"/>
    <w:rsid w:val="00804A33"/>
    <w:rsid w:val="00804C98"/>
    <w:rsid w:val="00804E88"/>
    <w:rsid w:val="00804F11"/>
    <w:rsid w:val="00805016"/>
    <w:rsid w:val="00805B81"/>
    <w:rsid w:val="00805FAC"/>
    <w:rsid w:val="00806899"/>
    <w:rsid w:val="00807AE1"/>
    <w:rsid w:val="008102F3"/>
    <w:rsid w:val="00810407"/>
    <w:rsid w:val="0081051D"/>
    <w:rsid w:val="008113A1"/>
    <w:rsid w:val="0081211D"/>
    <w:rsid w:val="008121B6"/>
    <w:rsid w:val="008123CA"/>
    <w:rsid w:val="008127FB"/>
    <w:rsid w:val="00812A6A"/>
    <w:rsid w:val="00813389"/>
    <w:rsid w:val="00814882"/>
    <w:rsid w:val="00814B20"/>
    <w:rsid w:val="00815AA6"/>
    <w:rsid w:val="00815BC8"/>
    <w:rsid w:val="00816989"/>
    <w:rsid w:val="00816C7B"/>
    <w:rsid w:val="0081755B"/>
    <w:rsid w:val="0081790A"/>
    <w:rsid w:val="008179BC"/>
    <w:rsid w:val="00817E85"/>
    <w:rsid w:val="00817FFE"/>
    <w:rsid w:val="00820148"/>
    <w:rsid w:val="008207D8"/>
    <w:rsid w:val="0082092D"/>
    <w:rsid w:val="00820932"/>
    <w:rsid w:val="00820AC5"/>
    <w:rsid w:val="00820F71"/>
    <w:rsid w:val="0082110D"/>
    <w:rsid w:val="0082124F"/>
    <w:rsid w:val="00821853"/>
    <w:rsid w:val="008222D3"/>
    <w:rsid w:val="008229F5"/>
    <w:rsid w:val="00822B66"/>
    <w:rsid w:val="0082316F"/>
    <w:rsid w:val="00823BD0"/>
    <w:rsid w:val="00823D04"/>
    <w:rsid w:val="00824660"/>
    <w:rsid w:val="008249BD"/>
    <w:rsid w:val="008251C1"/>
    <w:rsid w:val="008255CC"/>
    <w:rsid w:val="008260B3"/>
    <w:rsid w:val="00826814"/>
    <w:rsid w:val="008269D0"/>
    <w:rsid w:val="00826E90"/>
    <w:rsid w:val="00826F2A"/>
    <w:rsid w:val="008270AB"/>
    <w:rsid w:val="0082726E"/>
    <w:rsid w:val="00827327"/>
    <w:rsid w:val="0082793D"/>
    <w:rsid w:val="00827E87"/>
    <w:rsid w:val="00827FC5"/>
    <w:rsid w:val="00830388"/>
    <w:rsid w:val="0083041C"/>
    <w:rsid w:val="00830D08"/>
    <w:rsid w:val="00831523"/>
    <w:rsid w:val="00831977"/>
    <w:rsid w:val="00831B6F"/>
    <w:rsid w:val="00831E99"/>
    <w:rsid w:val="00832639"/>
    <w:rsid w:val="0083312C"/>
    <w:rsid w:val="00833150"/>
    <w:rsid w:val="008334A3"/>
    <w:rsid w:val="00834F50"/>
    <w:rsid w:val="008352C5"/>
    <w:rsid w:val="00835362"/>
    <w:rsid w:val="008357EA"/>
    <w:rsid w:val="00835BB8"/>
    <w:rsid w:val="0083631D"/>
    <w:rsid w:val="00836C11"/>
    <w:rsid w:val="00836FDB"/>
    <w:rsid w:val="008371E8"/>
    <w:rsid w:val="00837F7B"/>
    <w:rsid w:val="00840188"/>
    <w:rsid w:val="00840657"/>
    <w:rsid w:val="00840A81"/>
    <w:rsid w:val="00841114"/>
    <w:rsid w:val="0084126B"/>
    <w:rsid w:val="00841FB3"/>
    <w:rsid w:val="008420E2"/>
    <w:rsid w:val="008421AF"/>
    <w:rsid w:val="0084227B"/>
    <w:rsid w:val="00842868"/>
    <w:rsid w:val="008436E3"/>
    <w:rsid w:val="0084374A"/>
    <w:rsid w:val="00843E35"/>
    <w:rsid w:val="00843EC3"/>
    <w:rsid w:val="008447A9"/>
    <w:rsid w:val="008448A1"/>
    <w:rsid w:val="00845807"/>
    <w:rsid w:val="00845A65"/>
    <w:rsid w:val="008460F5"/>
    <w:rsid w:val="008463DB"/>
    <w:rsid w:val="00846647"/>
    <w:rsid w:val="00846A3A"/>
    <w:rsid w:val="00846EB5"/>
    <w:rsid w:val="008472C6"/>
    <w:rsid w:val="00847419"/>
    <w:rsid w:val="00847472"/>
    <w:rsid w:val="008476D1"/>
    <w:rsid w:val="00847E06"/>
    <w:rsid w:val="008502F3"/>
    <w:rsid w:val="0085087D"/>
    <w:rsid w:val="008511F9"/>
    <w:rsid w:val="008517F1"/>
    <w:rsid w:val="00851907"/>
    <w:rsid w:val="0085196A"/>
    <w:rsid w:val="00851FD9"/>
    <w:rsid w:val="008525F4"/>
    <w:rsid w:val="00852791"/>
    <w:rsid w:val="00852A45"/>
    <w:rsid w:val="00853474"/>
    <w:rsid w:val="00853B74"/>
    <w:rsid w:val="0085400A"/>
    <w:rsid w:val="0085429A"/>
    <w:rsid w:val="0085446E"/>
    <w:rsid w:val="008553D3"/>
    <w:rsid w:val="0085598F"/>
    <w:rsid w:val="008563C8"/>
    <w:rsid w:val="008563DA"/>
    <w:rsid w:val="0085679C"/>
    <w:rsid w:val="008574CF"/>
    <w:rsid w:val="008576EB"/>
    <w:rsid w:val="00857720"/>
    <w:rsid w:val="00857C50"/>
    <w:rsid w:val="00857FF9"/>
    <w:rsid w:val="00860786"/>
    <w:rsid w:val="00860C8A"/>
    <w:rsid w:val="008611E6"/>
    <w:rsid w:val="0086132D"/>
    <w:rsid w:val="0086155B"/>
    <w:rsid w:val="00861F82"/>
    <w:rsid w:val="008623BB"/>
    <w:rsid w:val="00862F5D"/>
    <w:rsid w:val="008637E6"/>
    <w:rsid w:val="00863B96"/>
    <w:rsid w:val="008646AF"/>
    <w:rsid w:val="008647CB"/>
    <w:rsid w:val="00864DB1"/>
    <w:rsid w:val="00864EF4"/>
    <w:rsid w:val="00865777"/>
    <w:rsid w:val="008659AB"/>
    <w:rsid w:val="00865D0B"/>
    <w:rsid w:val="00867025"/>
    <w:rsid w:val="00867F20"/>
    <w:rsid w:val="00870C7F"/>
    <w:rsid w:val="00871021"/>
    <w:rsid w:val="00871A5D"/>
    <w:rsid w:val="0087207A"/>
    <w:rsid w:val="008723AC"/>
    <w:rsid w:val="0087370D"/>
    <w:rsid w:val="0087470C"/>
    <w:rsid w:val="008747F5"/>
    <w:rsid w:val="00874EF6"/>
    <w:rsid w:val="0087530F"/>
    <w:rsid w:val="00875D5F"/>
    <w:rsid w:val="00875EFF"/>
    <w:rsid w:val="008762F3"/>
    <w:rsid w:val="00876993"/>
    <w:rsid w:val="00876F62"/>
    <w:rsid w:val="008772CB"/>
    <w:rsid w:val="00877AB3"/>
    <w:rsid w:val="00880061"/>
    <w:rsid w:val="00880399"/>
    <w:rsid w:val="0088090E"/>
    <w:rsid w:val="00881334"/>
    <w:rsid w:val="008814D0"/>
    <w:rsid w:val="008817CE"/>
    <w:rsid w:val="00882F12"/>
    <w:rsid w:val="008830FE"/>
    <w:rsid w:val="00883381"/>
    <w:rsid w:val="0088412D"/>
    <w:rsid w:val="00884C56"/>
    <w:rsid w:val="00884C5A"/>
    <w:rsid w:val="00884D89"/>
    <w:rsid w:val="008857D4"/>
    <w:rsid w:val="00885F89"/>
    <w:rsid w:val="008873BE"/>
    <w:rsid w:val="008879D8"/>
    <w:rsid w:val="008901C9"/>
    <w:rsid w:val="00890260"/>
    <w:rsid w:val="0089036F"/>
    <w:rsid w:val="0089050F"/>
    <w:rsid w:val="00890889"/>
    <w:rsid w:val="00890CA6"/>
    <w:rsid w:val="00890F6F"/>
    <w:rsid w:val="00891270"/>
    <w:rsid w:val="00891910"/>
    <w:rsid w:val="00891E16"/>
    <w:rsid w:val="0089227A"/>
    <w:rsid w:val="00892553"/>
    <w:rsid w:val="00892983"/>
    <w:rsid w:val="00892D35"/>
    <w:rsid w:val="00893131"/>
    <w:rsid w:val="008931A7"/>
    <w:rsid w:val="008931B0"/>
    <w:rsid w:val="0089376E"/>
    <w:rsid w:val="008942E1"/>
    <w:rsid w:val="008946D7"/>
    <w:rsid w:val="00894A98"/>
    <w:rsid w:val="0089547E"/>
    <w:rsid w:val="00895B2B"/>
    <w:rsid w:val="00895DD5"/>
    <w:rsid w:val="008966D0"/>
    <w:rsid w:val="008966FA"/>
    <w:rsid w:val="00896DBB"/>
    <w:rsid w:val="008971EE"/>
    <w:rsid w:val="008971FE"/>
    <w:rsid w:val="008976CF"/>
    <w:rsid w:val="008A0A68"/>
    <w:rsid w:val="008A0D56"/>
    <w:rsid w:val="008A161D"/>
    <w:rsid w:val="008A1895"/>
    <w:rsid w:val="008A22A1"/>
    <w:rsid w:val="008A24CC"/>
    <w:rsid w:val="008A274D"/>
    <w:rsid w:val="008A3025"/>
    <w:rsid w:val="008A340E"/>
    <w:rsid w:val="008A351C"/>
    <w:rsid w:val="008A3A62"/>
    <w:rsid w:val="008A3FA6"/>
    <w:rsid w:val="008A4618"/>
    <w:rsid w:val="008A4FC7"/>
    <w:rsid w:val="008A53BF"/>
    <w:rsid w:val="008A5D34"/>
    <w:rsid w:val="008A657A"/>
    <w:rsid w:val="008A68F7"/>
    <w:rsid w:val="008A6A4B"/>
    <w:rsid w:val="008A6AA5"/>
    <w:rsid w:val="008A6EB6"/>
    <w:rsid w:val="008A6FE9"/>
    <w:rsid w:val="008A7642"/>
    <w:rsid w:val="008A7F69"/>
    <w:rsid w:val="008B080B"/>
    <w:rsid w:val="008B0EA1"/>
    <w:rsid w:val="008B17BF"/>
    <w:rsid w:val="008B197E"/>
    <w:rsid w:val="008B1F04"/>
    <w:rsid w:val="008B2428"/>
    <w:rsid w:val="008B28BD"/>
    <w:rsid w:val="008B2FE3"/>
    <w:rsid w:val="008B330E"/>
    <w:rsid w:val="008B35B3"/>
    <w:rsid w:val="008B38E0"/>
    <w:rsid w:val="008B3E25"/>
    <w:rsid w:val="008B4D1F"/>
    <w:rsid w:val="008B5937"/>
    <w:rsid w:val="008B6552"/>
    <w:rsid w:val="008B66B3"/>
    <w:rsid w:val="008B691E"/>
    <w:rsid w:val="008B6F64"/>
    <w:rsid w:val="008B70A3"/>
    <w:rsid w:val="008B71DD"/>
    <w:rsid w:val="008B7534"/>
    <w:rsid w:val="008B7B19"/>
    <w:rsid w:val="008C0541"/>
    <w:rsid w:val="008C0E1C"/>
    <w:rsid w:val="008C0F16"/>
    <w:rsid w:val="008C1019"/>
    <w:rsid w:val="008C1AC1"/>
    <w:rsid w:val="008C1C5C"/>
    <w:rsid w:val="008C24FB"/>
    <w:rsid w:val="008C254A"/>
    <w:rsid w:val="008C3160"/>
    <w:rsid w:val="008C3312"/>
    <w:rsid w:val="008C381F"/>
    <w:rsid w:val="008C4023"/>
    <w:rsid w:val="008C426E"/>
    <w:rsid w:val="008C45D5"/>
    <w:rsid w:val="008C4D9A"/>
    <w:rsid w:val="008C4E08"/>
    <w:rsid w:val="008C4EF7"/>
    <w:rsid w:val="008C509D"/>
    <w:rsid w:val="008C62A4"/>
    <w:rsid w:val="008C62A6"/>
    <w:rsid w:val="008C65D2"/>
    <w:rsid w:val="008C6CD1"/>
    <w:rsid w:val="008C74AF"/>
    <w:rsid w:val="008C7542"/>
    <w:rsid w:val="008C76B5"/>
    <w:rsid w:val="008C7821"/>
    <w:rsid w:val="008C7CC1"/>
    <w:rsid w:val="008D0490"/>
    <w:rsid w:val="008D063C"/>
    <w:rsid w:val="008D0952"/>
    <w:rsid w:val="008D095B"/>
    <w:rsid w:val="008D0CDA"/>
    <w:rsid w:val="008D1AF0"/>
    <w:rsid w:val="008D1B9F"/>
    <w:rsid w:val="008D2CEB"/>
    <w:rsid w:val="008D2FEF"/>
    <w:rsid w:val="008D3247"/>
    <w:rsid w:val="008D3AED"/>
    <w:rsid w:val="008D3BC9"/>
    <w:rsid w:val="008D3FDB"/>
    <w:rsid w:val="008D4BED"/>
    <w:rsid w:val="008D5363"/>
    <w:rsid w:val="008D5530"/>
    <w:rsid w:val="008D55DF"/>
    <w:rsid w:val="008D5654"/>
    <w:rsid w:val="008D6469"/>
    <w:rsid w:val="008D6AF5"/>
    <w:rsid w:val="008D789A"/>
    <w:rsid w:val="008D7EDF"/>
    <w:rsid w:val="008E0210"/>
    <w:rsid w:val="008E0DDB"/>
    <w:rsid w:val="008E202B"/>
    <w:rsid w:val="008E29B7"/>
    <w:rsid w:val="008E2A75"/>
    <w:rsid w:val="008E3214"/>
    <w:rsid w:val="008E327F"/>
    <w:rsid w:val="008E371E"/>
    <w:rsid w:val="008E3DA0"/>
    <w:rsid w:val="008E3FEA"/>
    <w:rsid w:val="008E40C4"/>
    <w:rsid w:val="008E494B"/>
    <w:rsid w:val="008E4CA3"/>
    <w:rsid w:val="008E4CD7"/>
    <w:rsid w:val="008E51B0"/>
    <w:rsid w:val="008E6657"/>
    <w:rsid w:val="008E7537"/>
    <w:rsid w:val="008E757F"/>
    <w:rsid w:val="008E7764"/>
    <w:rsid w:val="008E780D"/>
    <w:rsid w:val="008E7ABE"/>
    <w:rsid w:val="008F00B9"/>
    <w:rsid w:val="008F0211"/>
    <w:rsid w:val="008F313F"/>
    <w:rsid w:val="008F354E"/>
    <w:rsid w:val="008F378E"/>
    <w:rsid w:val="008F4230"/>
    <w:rsid w:val="008F4C4E"/>
    <w:rsid w:val="008F5231"/>
    <w:rsid w:val="008F5588"/>
    <w:rsid w:val="008F5C94"/>
    <w:rsid w:val="008F67B2"/>
    <w:rsid w:val="008F737B"/>
    <w:rsid w:val="008F7A74"/>
    <w:rsid w:val="008F7E10"/>
    <w:rsid w:val="00900BCC"/>
    <w:rsid w:val="00900EFC"/>
    <w:rsid w:val="00901AE0"/>
    <w:rsid w:val="00901EAE"/>
    <w:rsid w:val="0090254D"/>
    <w:rsid w:val="00902D5C"/>
    <w:rsid w:val="00903390"/>
    <w:rsid w:val="009035D3"/>
    <w:rsid w:val="00903952"/>
    <w:rsid w:val="00904176"/>
    <w:rsid w:val="00904263"/>
    <w:rsid w:val="009043DF"/>
    <w:rsid w:val="009044FA"/>
    <w:rsid w:val="00904713"/>
    <w:rsid w:val="00904D84"/>
    <w:rsid w:val="00904F4C"/>
    <w:rsid w:val="0090523B"/>
    <w:rsid w:val="0090542F"/>
    <w:rsid w:val="00905B90"/>
    <w:rsid w:val="00905BC7"/>
    <w:rsid w:val="0090643A"/>
    <w:rsid w:val="009066E7"/>
    <w:rsid w:val="00906891"/>
    <w:rsid w:val="00906FFB"/>
    <w:rsid w:val="0090702B"/>
    <w:rsid w:val="0090703B"/>
    <w:rsid w:val="009070AB"/>
    <w:rsid w:val="009070D3"/>
    <w:rsid w:val="00907145"/>
    <w:rsid w:val="009072CA"/>
    <w:rsid w:val="00907E1B"/>
    <w:rsid w:val="009101AD"/>
    <w:rsid w:val="00910205"/>
    <w:rsid w:val="00910AC0"/>
    <w:rsid w:val="00910CD4"/>
    <w:rsid w:val="009117EC"/>
    <w:rsid w:val="00912B01"/>
    <w:rsid w:val="009131FE"/>
    <w:rsid w:val="0091398A"/>
    <w:rsid w:val="00913C2D"/>
    <w:rsid w:val="00913C77"/>
    <w:rsid w:val="009148FB"/>
    <w:rsid w:val="00914B56"/>
    <w:rsid w:val="00914E2F"/>
    <w:rsid w:val="0091588B"/>
    <w:rsid w:val="00915F37"/>
    <w:rsid w:val="0091600E"/>
    <w:rsid w:val="009162FF"/>
    <w:rsid w:val="0091631B"/>
    <w:rsid w:val="00916599"/>
    <w:rsid w:val="009166A4"/>
    <w:rsid w:val="00916FB5"/>
    <w:rsid w:val="00917415"/>
    <w:rsid w:val="00917D26"/>
    <w:rsid w:val="00920642"/>
    <w:rsid w:val="0092099B"/>
    <w:rsid w:val="00920EC3"/>
    <w:rsid w:val="009212DC"/>
    <w:rsid w:val="0092158F"/>
    <w:rsid w:val="00921A57"/>
    <w:rsid w:val="00923867"/>
    <w:rsid w:val="00923D3F"/>
    <w:rsid w:val="00923D89"/>
    <w:rsid w:val="00923DFB"/>
    <w:rsid w:val="0092449A"/>
    <w:rsid w:val="009253D2"/>
    <w:rsid w:val="009253D8"/>
    <w:rsid w:val="00926700"/>
    <w:rsid w:val="00926FC5"/>
    <w:rsid w:val="00927A8A"/>
    <w:rsid w:val="00930545"/>
    <w:rsid w:val="009305A9"/>
    <w:rsid w:val="00931130"/>
    <w:rsid w:val="0093117C"/>
    <w:rsid w:val="009311BB"/>
    <w:rsid w:val="009318AF"/>
    <w:rsid w:val="00932920"/>
    <w:rsid w:val="0093380F"/>
    <w:rsid w:val="00933F88"/>
    <w:rsid w:val="009340CC"/>
    <w:rsid w:val="0093469C"/>
    <w:rsid w:val="009347DB"/>
    <w:rsid w:val="0093490E"/>
    <w:rsid w:val="00934B4A"/>
    <w:rsid w:val="00935445"/>
    <w:rsid w:val="0093564D"/>
    <w:rsid w:val="00935A71"/>
    <w:rsid w:val="009367CB"/>
    <w:rsid w:val="00936B9C"/>
    <w:rsid w:val="0093703E"/>
    <w:rsid w:val="00937078"/>
    <w:rsid w:val="009378E2"/>
    <w:rsid w:val="00937C3F"/>
    <w:rsid w:val="00937EC9"/>
    <w:rsid w:val="00940001"/>
    <w:rsid w:val="00940115"/>
    <w:rsid w:val="0094082D"/>
    <w:rsid w:val="00940A86"/>
    <w:rsid w:val="009418CF"/>
    <w:rsid w:val="00941D37"/>
    <w:rsid w:val="009423A6"/>
    <w:rsid w:val="009424F2"/>
    <w:rsid w:val="00942B1A"/>
    <w:rsid w:val="00942C89"/>
    <w:rsid w:val="00942D0F"/>
    <w:rsid w:val="00943152"/>
    <w:rsid w:val="00943156"/>
    <w:rsid w:val="00943A76"/>
    <w:rsid w:val="00943E76"/>
    <w:rsid w:val="00944AD8"/>
    <w:rsid w:val="009452FD"/>
    <w:rsid w:val="0094576C"/>
    <w:rsid w:val="00945E51"/>
    <w:rsid w:val="009466FC"/>
    <w:rsid w:val="009472DA"/>
    <w:rsid w:val="009509DF"/>
    <w:rsid w:val="0095169E"/>
    <w:rsid w:val="0095189D"/>
    <w:rsid w:val="00951A60"/>
    <w:rsid w:val="00952781"/>
    <w:rsid w:val="009528CF"/>
    <w:rsid w:val="00952D3B"/>
    <w:rsid w:val="0095369C"/>
    <w:rsid w:val="009538E5"/>
    <w:rsid w:val="00953A8D"/>
    <w:rsid w:val="00953DCB"/>
    <w:rsid w:val="00954190"/>
    <w:rsid w:val="0095440A"/>
    <w:rsid w:val="00954553"/>
    <w:rsid w:val="009547F6"/>
    <w:rsid w:val="0095488D"/>
    <w:rsid w:val="00954C6E"/>
    <w:rsid w:val="00954D06"/>
    <w:rsid w:val="00955D12"/>
    <w:rsid w:val="00955F6B"/>
    <w:rsid w:val="0095651A"/>
    <w:rsid w:val="0095668D"/>
    <w:rsid w:val="0095682D"/>
    <w:rsid w:val="00957096"/>
    <w:rsid w:val="0095763C"/>
    <w:rsid w:val="00957BDA"/>
    <w:rsid w:val="00957CA6"/>
    <w:rsid w:val="009601F1"/>
    <w:rsid w:val="009613CE"/>
    <w:rsid w:val="0096170B"/>
    <w:rsid w:val="00961809"/>
    <w:rsid w:val="00961BB6"/>
    <w:rsid w:val="00961CF1"/>
    <w:rsid w:val="009621AB"/>
    <w:rsid w:val="009622CA"/>
    <w:rsid w:val="00962BAE"/>
    <w:rsid w:val="0096392F"/>
    <w:rsid w:val="009641A6"/>
    <w:rsid w:val="009643B6"/>
    <w:rsid w:val="00964814"/>
    <w:rsid w:val="00964AE7"/>
    <w:rsid w:val="00964B89"/>
    <w:rsid w:val="009668F0"/>
    <w:rsid w:val="00966B57"/>
    <w:rsid w:val="00966D27"/>
    <w:rsid w:val="00966D8C"/>
    <w:rsid w:val="009670B2"/>
    <w:rsid w:val="009670F0"/>
    <w:rsid w:val="009675A2"/>
    <w:rsid w:val="00970165"/>
    <w:rsid w:val="00970528"/>
    <w:rsid w:val="00970C6E"/>
    <w:rsid w:val="0097158D"/>
    <w:rsid w:val="009720D6"/>
    <w:rsid w:val="00972C8B"/>
    <w:rsid w:val="00972EC5"/>
    <w:rsid w:val="00973830"/>
    <w:rsid w:val="0097457A"/>
    <w:rsid w:val="00974863"/>
    <w:rsid w:val="00974D52"/>
    <w:rsid w:val="00974DD2"/>
    <w:rsid w:val="0097500D"/>
    <w:rsid w:val="0097543A"/>
    <w:rsid w:val="00976CE8"/>
    <w:rsid w:val="00976EB2"/>
    <w:rsid w:val="00976EC2"/>
    <w:rsid w:val="00977ABF"/>
    <w:rsid w:val="00977FE8"/>
    <w:rsid w:val="009803FA"/>
    <w:rsid w:val="00980576"/>
    <w:rsid w:val="00981211"/>
    <w:rsid w:val="009815A1"/>
    <w:rsid w:val="009817F5"/>
    <w:rsid w:val="00981A24"/>
    <w:rsid w:val="00982AB2"/>
    <w:rsid w:val="00982FA4"/>
    <w:rsid w:val="009835C0"/>
    <w:rsid w:val="00983BA2"/>
    <w:rsid w:val="00983C52"/>
    <w:rsid w:val="00983EBC"/>
    <w:rsid w:val="00984036"/>
    <w:rsid w:val="00984172"/>
    <w:rsid w:val="0098450B"/>
    <w:rsid w:val="00984F24"/>
    <w:rsid w:val="009859ED"/>
    <w:rsid w:val="00985D8B"/>
    <w:rsid w:val="00986091"/>
    <w:rsid w:val="0098672A"/>
    <w:rsid w:val="00987C78"/>
    <w:rsid w:val="00987EB8"/>
    <w:rsid w:val="009901EA"/>
    <w:rsid w:val="0099038C"/>
    <w:rsid w:val="009904C9"/>
    <w:rsid w:val="00990523"/>
    <w:rsid w:val="009905D6"/>
    <w:rsid w:val="00990AA1"/>
    <w:rsid w:val="00990B69"/>
    <w:rsid w:val="00990EFC"/>
    <w:rsid w:val="00991350"/>
    <w:rsid w:val="00991619"/>
    <w:rsid w:val="00991916"/>
    <w:rsid w:val="00991AED"/>
    <w:rsid w:val="00991CFE"/>
    <w:rsid w:val="00992978"/>
    <w:rsid w:val="00992F01"/>
    <w:rsid w:val="009932EB"/>
    <w:rsid w:val="00993DBF"/>
    <w:rsid w:val="00994408"/>
    <w:rsid w:val="0099457A"/>
    <w:rsid w:val="009948C4"/>
    <w:rsid w:val="00994A1A"/>
    <w:rsid w:val="00994D43"/>
    <w:rsid w:val="00995131"/>
    <w:rsid w:val="00995328"/>
    <w:rsid w:val="009956C0"/>
    <w:rsid w:val="009959BA"/>
    <w:rsid w:val="009959D7"/>
    <w:rsid w:val="009963E2"/>
    <w:rsid w:val="00996A93"/>
    <w:rsid w:val="00997142"/>
    <w:rsid w:val="00997498"/>
    <w:rsid w:val="009975FC"/>
    <w:rsid w:val="009A0701"/>
    <w:rsid w:val="009A07B9"/>
    <w:rsid w:val="009A0BCC"/>
    <w:rsid w:val="009A119A"/>
    <w:rsid w:val="009A122C"/>
    <w:rsid w:val="009A1364"/>
    <w:rsid w:val="009A1954"/>
    <w:rsid w:val="009A19EA"/>
    <w:rsid w:val="009A1A02"/>
    <w:rsid w:val="009A1B63"/>
    <w:rsid w:val="009A1EF8"/>
    <w:rsid w:val="009A2C66"/>
    <w:rsid w:val="009A33EB"/>
    <w:rsid w:val="009A3F4B"/>
    <w:rsid w:val="009A4598"/>
    <w:rsid w:val="009A472E"/>
    <w:rsid w:val="009A4F71"/>
    <w:rsid w:val="009A5AF4"/>
    <w:rsid w:val="009A5F91"/>
    <w:rsid w:val="009A6723"/>
    <w:rsid w:val="009A67E9"/>
    <w:rsid w:val="009A7DD5"/>
    <w:rsid w:val="009B0D09"/>
    <w:rsid w:val="009B0F9D"/>
    <w:rsid w:val="009B12E2"/>
    <w:rsid w:val="009B1A0C"/>
    <w:rsid w:val="009B2407"/>
    <w:rsid w:val="009B2604"/>
    <w:rsid w:val="009B26A4"/>
    <w:rsid w:val="009B3514"/>
    <w:rsid w:val="009B382C"/>
    <w:rsid w:val="009B3FCF"/>
    <w:rsid w:val="009B42B2"/>
    <w:rsid w:val="009B47CD"/>
    <w:rsid w:val="009B50F5"/>
    <w:rsid w:val="009B54A6"/>
    <w:rsid w:val="009B590E"/>
    <w:rsid w:val="009B5C12"/>
    <w:rsid w:val="009B5D3A"/>
    <w:rsid w:val="009B6DD4"/>
    <w:rsid w:val="009B7022"/>
    <w:rsid w:val="009B70A3"/>
    <w:rsid w:val="009B73BA"/>
    <w:rsid w:val="009B7882"/>
    <w:rsid w:val="009C00B7"/>
    <w:rsid w:val="009C08DF"/>
    <w:rsid w:val="009C0B99"/>
    <w:rsid w:val="009C0C9E"/>
    <w:rsid w:val="009C0E86"/>
    <w:rsid w:val="009C191D"/>
    <w:rsid w:val="009C19A0"/>
    <w:rsid w:val="009C2B4A"/>
    <w:rsid w:val="009C32A3"/>
    <w:rsid w:val="009C3A26"/>
    <w:rsid w:val="009C3E21"/>
    <w:rsid w:val="009C3EF8"/>
    <w:rsid w:val="009C40A3"/>
    <w:rsid w:val="009C45D1"/>
    <w:rsid w:val="009C5025"/>
    <w:rsid w:val="009C5115"/>
    <w:rsid w:val="009C5C65"/>
    <w:rsid w:val="009C5FB5"/>
    <w:rsid w:val="009C621F"/>
    <w:rsid w:val="009C65B2"/>
    <w:rsid w:val="009C7978"/>
    <w:rsid w:val="009C7BD4"/>
    <w:rsid w:val="009C7C00"/>
    <w:rsid w:val="009C7C3E"/>
    <w:rsid w:val="009C7C4D"/>
    <w:rsid w:val="009C7C9E"/>
    <w:rsid w:val="009D0639"/>
    <w:rsid w:val="009D08BC"/>
    <w:rsid w:val="009D09CA"/>
    <w:rsid w:val="009D1240"/>
    <w:rsid w:val="009D14AE"/>
    <w:rsid w:val="009D1925"/>
    <w:rsid w:val="009D192A"/>
    <w:rsid w:val="009D1B2A"/>
    <w:rsid w:val="009D1FD4"/>
    <w:rsid w:val="009D226C"/>
    <w:rsid w:val="009D251B"/>
    <w:rsid w:val="009D2819"/>
    <w:rsid w:val="009D2A0F"/>
    <w:rsid w:val="009D2D54"/>
    <w:rsid w:val="009D2F99"/>
    <w:rsid w:val="009D3860"/>
    <w:rsid w:val="009D3CE6"/>
    <w:rsid w:val="009D3EF4"/>
    <w:rsid w:val="009D4221"/>
    <w:rsid w:val="009D4CA0"/>
    <w:rsid w:val="009D5A99"/>
    <w:rsid w:val="009D5EFB"/>
    <w:rsid w:val="009D6164"/>
    <w:rsid w:val="009D6D5D"/>
    <w:rsid w:val="009D6E56"/>
    <w:rsid w:val="009D79EC"/>
    <w:rsid w:val="009D7CED"/>
    <w:rsid w:val="009D7E9A"/>
    <w:rsid w:val="009E00B0"/>
    <w:rsid w:val="009E0754"/>
    <w:rsid w:val="009E08D0"/>
    <w:rsid w:val="009E09E3"/>
    <w:rsid w:val="009E1968"/>
    <w:rsid w:val="009E1BA1"/>
    <w:rsid w:val="009E231F"/>
    <w:rsid w:val="009E352E"/>
    <w:rsid w:val="009E3608"/>
    <w:rsid w:val="009E36D4"/>
    <w:rsid w:val="009E4296"/>
    <w:rsid w:val="009E4559"/>
    <w:rsid w:val="009E4AB9"/>
    <w:rsid w:val="009E4CE8"/>
    <w:rsid w:val="009E54C2"/>
    <w:rsid w:val="009E579A"/>
    <w:rsid w:val="009E5BCA"/>
    <w:rsid w:val="009E606C"/>
    <w:rsid w:val="009E6AD5"/>
    <w:rsid w:val="009E6DDC"/>
    <w:rsid w:val="009E715E"/>
    <w:rsid w:val="009E7400"/>
    <w:rsid w:val="009E7425"/>
    <w:rsid w:val="009E7B12"/>
    <w:rsid w:val="009E7F3C"/>
    <w:rsid w:val="009F02FE"/>
    <w:rsid w:val="009F065B"/>
    <w:rsid w:val="009F07C6"/>
    <w:rsid w:val="009F099F"/>
    <w:rsid w:val="009F1397"/>
    <w:rsid w:val="009F1FA4"/>
    <w:rsid w:val="009F242A"/>
    <w:rsid w:val="009F2931"/>
    <w:rsid w:val="009F2AB8"/>
    <w:rsid w:val="009F3091"/>
    <w:rsid w:val="009F39CA"/>
    <w:rsid w:val="009F4026"/>
    <w:rsid w:val="009F483A"/>
    <w:rsid w:val="009F49B3"/>
    <w:rsid w:val="009F4E3D"/>
    <w:rsid w:val="009F5080"/>
    <w:rsid w:val="009F50B3"/>
    <w:rsid w:val="009F54E9"/>
    <w:rsid w:val="009F5DF2"/>
    <w:rsid w:val="009F65D8"/>
    <w:rsid w:val="009F6800"/>
    <w:rsid w:val="009F6A67"/>
    <w:rsid w:val="009F6DE1"/>
    <w:rsid w:val="009F6FC5"/>
    <w:rsid w:val="009F7759"/>
    <w:rsid w:val="009F7EE7"/>
    <w:rsid w:val="009F7F7C"/>
    <w:rsid w:val="00A00380"/>
    <w:rsid w:val="00A00428"/>
    <w:rsid w:val="00A01E92"/>
    <w:rsid w:val="00A02091"/>
    <w:rsid w:val="00A021CC"/>
    <w:rsid w:val="00A02510"/>
    <w:rsid w:val="00A03E51"/>
    <w:rsid w:val="00A0410A"/>
    <w:rsid w:val="00A04818"/>
    <w:rsid w:val="00A05C8F"/>
    <w:rsid w:val="00A05CCF"/>
    <w:rsid w:val="00A05EC0"/>
    <w:rsid w:val="00A05EE1"/>
    <w:rsid w:val="00A06D6A"/>
    <w:rsid w:val="00A070B0"/>
    <w:rsid w:val="00A0719C"/>
    <w:rsid w:val="00A079B8"/>
    <w:rsid w:val="00A10465"/>
    <w:rsid w:val="00A10519"/>
    <w:rsid w:val="00A10822"/>
    <w:rsid w:val="00A10964"/>
    <w:rsid w:val="00A112CC"/>
    <w:rsid w:val="00A122B5"/>
    <w:rsid w:val="00A12A07"/>
    <w:rsid w:val="00A12B3F"/>
    <w:rsid w:val="00A12CB4"/>
    <w:rsid w:val="00A13991"/>
    <w:rsid w:val="00A13EE9"/>
    <w:rsid w:val="00A14047"/>
    <w:rsid w:val="00A14B58"/>
    <w:rsid w:val="00A15305"/>
    <w:rsid w:val="00A15602"/>
    <w:rsid w:val="00A15936"/>
    <w:rsid w:val="00A15CE1"/>
    <w:rsid w:val="00A15DA3"/>
    <w:rsid w:val="00A16516"/>
    <w:rsid w:val="00A1722F"/>
    <w:rsid w:val="00A17267"/>
    <w:rsid w:val="00A1783A"/>
    <w:rsid w:val="00A17BDA"/>
    <w:rsid w:val="00A2095F"/>
    <w:rsid w:val="00A20A20"/>
    <w:rsid w:val="00A20D56"/>
    <w:rsid w:val="00A20EF6"/>
    <w:rsid w:val="00A217EE"/>
    <w:rsid w:val="00A21899"/>
    <w:rsid w:val="00A21BC5"/>
    <w:rsid w:val="00A224DB"/>
    <w:rsid w:val="00A22BF1"/>
    <w:rsid w:val="00A2317A"/>
    <w:rsid w:val="00A23A15"/>
    <w:rsid w:val="00A23A7C"/>
    <w:rsid w:val="00A23D0F"/>
    <w:rsid w:val="00A23ED4"/>
    <w:rsid w:val="00A25204"/>
    <w:rsid w:val="00A25C17"/>
    <w:rsid w:val="00A25E31"/>
    <w:rsid w:val="00A2633B"/>
    <w:rsid w:val="00A27A87"/>
    <w:rsid w:val="00A27C4E"/>
    <w:rsid w:val="00A30596"/>
    <w:rsid w:val="00A30B3D"/>
    <w:rsid w:val="00A30C27"/>
    <w:rsid w:val="00A30F23"/>
    <w:rsid w:val="00A3120F"/>
    <w:rsid w:val="00A317B2"/>
    <w:rsid w:val="00A328E7"/>
    <w:rsid w:val="00A33AC8"/>
    <w:rsid w:val="00A34668"/>
    <w:rsid w:val="00A34725"/>
    <w:rsid w:val="00A34DD3"/>
    <w:rsid w:val="00A34E5B"/>
    <w:rsid w:val="00A350E7"/>
    <w:rsid w:val="00A356E1"/>
    <w:rsid w:val="00A35944"/>
    <w:rsid w:val="00A35C1E"/>
    <w:rsid w:val="00A3636D"/>
    <w:rsid w:val="00A36B99"/>
    <w:rsid w:val="00A36F41"/>
    <w:rsid w:val="00A37BEF"/>
    <w:rsid w:val="00A400F3"/>
    <w:rsid w:val="00A40D5D"/>
    <w:rsid w:val="00A4117B"/>
    <w:rsid w:val="00A41917"/>
    <w:rsid w:val="00A41A76"/>
    <w:rsid w:val="00A41B63"/>
    <w:rsid w:val="00A41C66"/>
    <w:rsid w:val="00A41E26"/>
    <w:rsid w:val="00A41E83"/>
    <w:rsid w:val="00A41FBD"/>
    <w:rsid w:val="00A42043"/>
    <w:rsid w:val="00A433F8"/>
    <w:rsid w:val="00A438A0"/>
    <w:rsid w:val="00A43A1C"/>
    <w:rsid w:val="00A43CE6"/>
    <w:rsid w:val="00A4437E"/>
    <w:rsid w:val="00A44754"/>
    <w:rsid w:val="00A449E5"/>
    <w:rsid w:val="00A44A20"/>
    <w:rsid w:val="00A44BDF"/>
    <w:rsid w:val="00A4512E"/>
    <w:rsid w:val="00A4574A"/>
    <w:rsid w:val="00A457FC"/>
    <w:rsid w:val="00A458D0"/>
    <w:rsid w:val="00A466F9"/>
    <w:rsid w:val="00A46C13"/>
    <w:rsid w:val="00A4719E"/>
    <w:rsid w:val="00A478A8"/>
    <w:rsid w:val="00A47DF7"/>
    <w:rsid w:val="00A47E9F"/>
    <w:rsid w:val="00A500D7"/>
    <w:rsid w:val="00A501D0"/>
    <w:rsid w:val="00A50B82"/>
    <w:rsid w:val="00A51003"/>
    <w:rsid w:val="00A51019"/>
    <w:rsid w:val="00A51042"/>
    <w:rsid w:val="00A5183D"/>
    <w:rsid w:val="00A52C36"/>
    <w:rsid w:val="00A5355F"/>
    <w:rsid w:val="00A538ED"/>
    <w:rsid w:val="00A53C96"/>
    <w:rsid w:val="00A53F60"/>
    <w:rsid w:val="00A54357"/>
    <w:rsid w:val="00A54738"/>
    <w:rsid w:val="00A54C15"/>
    <w:rsid w:val="00A54DDE"/>
    <w:rsid w:val="00A54FFD"/>
    <w:rsid w:val="00A553AE"/>
    <w:rsid w:val="00A55484"/>
    <w:rsid w:val="00A5585A"/>
    <w:rsid w:val="00A55A82"/>
    <w:rsid w:val="00A568A5"/>
    <w:rsid w:val="00A56971"/>
    <w:rsid w:val="00A569FE"/>
    <w:rsid w:val="00A56AC1"/>
    <w:rsid w:val="00A56C51"/>
    <w:rsid w:val="00A56CB4"/>
    <w:rsid w:val="00A57199"/>
    <w:rsid w:val="00A5719C"/>
    <w:rsid w:val="00A576CD"/>
    <w:rsid w:val="00A5790B"/>
    <w:rsid w:val="00A57F5B"/>
    <w:rsid w:val="00A60292"/>
    <w:rsid w:val="00A60431"/>
    <w:rsid w:val="00A60529"/>
    <w:rsid w:val="00A60625"/>
    <w:rsid w:val="00A607CE"/>
    <w:rsid w:val="00A607F1"/>
    <w:rsid w:val="00A60A08"/>
    <w:rsid w:val="00A60C69"/>
    <w:rsid w:val="00A60C84"/>
    <w:rsid w:val="00A60E91"/>
    <w:rsid w:val="00A618B9"/>
    <w:rsid w:val="00A61FDC"/>
    <w:rsid w:val="00A61FE6"/>
    <w:rsid w:val="00A62BB0"/>
    <w:rsid w:val="00A62DE8"/>
    <w:rsid w:val="00A632FB"/>
    <w:rsid w:val="00A636E2"/>
    <w:rsid w:val="00A63E34"/>
    <w:rsid w:val="00A649C1"/>
    <w:rsid w:val="00A64D0E"/>
    <w:rsid w:val="00A6518C"/>
    <w:rsid w:val="00A656D6"/>
    <w:rsid w:val="00A66492"/>
    <w:rsid w:val="00A665E2"/>
    <w:rsid w:val="00A6673A"/>
    <w:rsid w:val="00A6698B"/>
    <w:rsid w:val="00A66F7A"/>
    <w:rsid w:val="00A67EC0"/>
    <w:rsid w:val="00A70994"/>
    <w:rsid w:val="00A70BC0"/>
    <w:rsid w:val="00A7119E"/>
    <w:rsid w:val="00A716FD"/>
    <w:rsid w:val="00A71C79"/>
    <w:rsid w:val="00A71CCF"/>
    <w:rsid w:val="00A71EA0"/>
    <w:rsid w:val="00A722D1"/>
    <w:rsid w:val="00A74067"/>
    <w:rsid w:val="00A744EF"/>
    <w:rsid w:val="00A747B7"/>
    <w:rsid w:val="00A74B9A"/>
    <w:rsid w:val="00A74CBE"/>
    <w:rsid w:val="00A74FBF"/>
    <w:rsid w:val="00A75288"/>
    <w:rsid w:val="00A75AF2"/>
    <w:rsid w:val="00A761C3"/>
    <w:rsid w:val="00A769E4"/>
    <w:rsid w:val="00A76F3C"/>
    <w:rsid w:val="00A777F3"/>
    <w:rsid w:val="00A80324"/>
    <w:rsid w:val="00A8089D"/>
    <w:rsid w:val="00A80C49"/>
    <w:rsid w:val="00A80CA5"/>
    <w:rsid w:val="00A81487"/>
    <w:rsid w:val="00A814D4"/>
    <w:rsid w:val="00A819FC"/>
    <w:rsid w:val="00A821AD"/>
    <w:rsid w:val="00A82620"/>
    <w:rsid w:val="00A82778"/>
    <w:rsid w:val="00A82A93"/>
    <w:rsid w:val="00A836AA"/>
    <w:rsid w:val="00A8389C"/>
    <w:rsid w:val="00A84AFF"/>
    <w:rsid w:val="00A84E61"/>
    <w:rsid w:val="00A84E95"/>
    <w:rsid w:val="00A85331"/>
    <w:rsid w:val="00A868A3"/>
    <w:rsid w:val="00A86AD8"/>
    <w:rsid w:val="00A8741F"/>
    <w:rsid w:val="00A8768D"/>
    <w:rsid w:val="00A8781C"/>
    <w:rsid w:val="00A900DB"/>
    <w:rsid w:val="00A91547"/>
    <w:rsid w:val="00A91E64"/>
    <w:rsid w:val="00A92D14"/>
    <w:rsid w:val="00A93243"/>
    <w:rsid w:val="00A932D9"/>
    <w:rsid w:val="00A934DD"/>
    <w:rsid w:val="00A9359C"/>
    <w:rsid w:val="00A93649"/>
    <w:rsid w:val="00A9399A"/>
    <w:rsid w:val="00A93E87"/>
    <w:rsid w:val="00A9439D"/>
    <w:rsid w:val="00A94572"/>
    <w:rsid w:val="00A94F06"/>
    <w:rsid w:val="00A950B0"/>
    <w:rsid w:val="00A951E0"/>
    <w:rsid w:val="00A957F9"/>
    <w:rsid w:val="00A9583A"/>
    <w:rsid w:val="00A95A95"/>
    <w:rsid w:val="00A95F55"/>
    <w:rsid w:val="00A96223"/>
    <w:rsid w:val="00A968B4"/>
    <w:rsid w:val="00A96BE1"/>
    <w:rsid w:val="00A96FDF"/>
    <w:rsid w:val="00A971DE"/>
    <w:rsid w:val="00A97509"/>
    <w:rsid w:val="00A975C2"/>
    <w:rsid w:val="00A97C18"/>
    <w:rsid w:val="00AA038E"/>
    <w:rsid w:val="00AA07A7"/>
    <w:rsid w:val="00AA098F"/>
    <w:rsid w:val="00AA09B0"/>
    <w:rsid w:val="00AA0DE3"/>
    <w:rsid w:val="00AA1173"/>
    <w:rsid w:val="00AA11A1"/>
    <w:rsid w:val="00AA1984"/>
    <w:rsid w:val="00AA24DF"/>
    <w:rsid w:val="00AA2BDB"/>
    <w:rsid w:val="00AA2C6A"/>
    <w:rsid w:val="00AA2E23"/>
    <w:rsid w:val="00AA2FF4"/>
    <w:rsid w:val="00AA3026"/>
    <w:rsid w:val="00AA30C1"/>
    <w:rsid w:val="00AA356A"/>
    <w:rsid w:val="00AA3877"/>
    <w:rsid w:val="00AA3ABF"/>
    <w:rsid w:val="00AA458B"/>
    <w:rsid w:val="00AA4615"/>
    <w:rsid w:val="00AA46C4"/>
    <w:rsid w:val="00AA46CE"/>
    <w:rsid w:val="00AA51B7"/>
    <w:rsid w:val="00AA5CC1"/>
    <w:rsid w:val="00AA6B17"/>
    <w:rsid w:val="00AA6EAD"/>
    <w:rsid w:val="00AA7152"/>
    <w:rsid w:val="00AA758E"/>
    <w:rsid w:val="00AA75B4"/>
    <w:rsid w:val="00AA78EE"/>
    <w:rsid w:val="00AA799B"/>
    <w:rsid w:val="00AA7A96"/>
    <w:rsid w:val="00AA7B67"/>
    <w:rsid w:val="00AB0363"/>
    <w:rsid w:val="00AB03A1"/>
    <w:rsid w:val="00AB08CE"/>
    <w:rsid w:val="00AB0C58"/>
    <w:rsid w:val="00AB13B7"/>
    <w:rsid w:val="00AB1B6C"/>
    <w:rsid w:val="00AB1C44"/>
    <w:rsid w:val="00AB2C07"/>
    <w:rsid w:val="00AB2D25"/>
    <w:rsid w:val="00AB31B0"/>
    <w:rsid w:val="00AB336F"/>
    <w:rsid w:val="00AB38DC"/>
    <w:rsid w:val="00AB49DC"/>
    <w:rsid w:val="00AB4A60"/>
    <w:rsid w:val="00AB54E9"/>
    <w:rsid w:val="00AB561D"/>
    <w:rsid w:val="00AB5D52"/>
    <w:rsid w:val="00AB62DA"/>
    <w:rsid w:val="00AB655A"/>
    <w:rsid w:val="00AB6FC6"/>
    <w:rsid w:val="00AB6FCA"/>
    <w:rsid w:val="00AB70C0"/>
    <w:rsid w:val="00AB740D"/>
    <w:rsid w:val="00AC03A7"/>
    <w:rsid w:val="00AC08C9"/>
    <w:rsid w:val="00AC12C5"/>
    <w:rsid w:val="00AC1AFC"/>
    <w:rsid w:val="00AC1C58"/>
    <w:rsid w:val="00AC1CDE"/>
    <w:rsid w:val="00AC2009"/>
    <w:rsid w:val="00AC220B"/>
    <w:rsid w:val="00AC2B15"/>
    <w:rsid w:val="00AC3186"/>
    <w:rsid w:val="00AC318F"/>
    <w:rsid w:val="00AC31F4"/>
    <w:rsid w:val="00AC35A0"/>
    <w:rsid w:val="00AC3621"/>
    <w:rsid w:val="00AC4788"/>
    <w:rsid w:val="00AC48F3"/>
    <w:rsid w:val="00AC4BC7"/>
    <w:rsid w:val="00AC510E"/>
    <w:rsid w:val="00AC5947"/>
    <w:rsid w:val="00AC5B63"/>
    <w:rsid w:val="00AC5B79"/>
    <w:rsid w:val="00AC625B"/>
    <w:rsid w:val="00AC641A"/>
    <w:rsid w:val="00AC6733"/>
    <w:rsid w:val="00AC6CA0"/>
    <w:rsid w:val="00AC7446"/>
    <w:rsid w:val="00AC7989"/>
    <w:rsid w:val="00AC7997"/>
    <w:rsid w:val="00AC7A40"/>
    <w:rsid w:val="00AC7C0B"/>
    <w:rsid w:val="00AC7E78"/>
    <w:rsid w:val="00AD052B"/>
    <w:rsid w:val="00AD07F4"/>
    <w:rsid w:val="00AD097A"/>
    <w:rsid w:val="00AD0DAA"/>
    <w:rsid w:val="00AD0FA8"/>
    <w:rsid w:val="00AD1057"/>
    <w:rsid w:val="00AD139D"/>
    <w:rsid w:val="00AD1600"/>
    <w:rsid w:val="00AD1667"/>
    <w:rsid w:val="00AD1F81"/>
    <w:rsid w:val="00AD1F95"/>
    <w:rsid w:val="00AD265D"/>
    <w:rsid w:val="00AD2ECB"/>
    <w:rsid w:val="00AD3413"/>
    <w:rsid w:val="00AD3D64"/>
    <w:rsid w:val="00AD4313"/>
    <w:rsid w:val="00AD4633"/>
    <w:rsid w:val="00AD4C26"/>
    <w:rsid w:val="00AD50F7"/>
    <w:rsid w:val="00AD51DD"/>
    <w:rsid w:val="00AD51F3"/>
    <w:rsid w:val="00AD69C0"/>
    <w:rsid w:val="00AD6AB1"/>
    <w:rsid w:val="00AD7318"/>
    <w:rsid w:val="00AD77B8"/>
    <w:rsid w:val="00AD785B"/>
    <w:rsid w:val="00AD7CFA"/>
    <w:rsid w:val="00AE0150"/>
    <w:rsid w:val="00AE0211"/>
    <w:rsid w:val="00AE106C"/>
    <w:rsid w:val="00AE1183"/>
    <w:rsid w:val="00AE1186"/>
    <w:rsid w:val="00AE14DF"/>
    <w:rsid w:val="00AE1601"/>
    <w:rsid w:val="00AE171C"/>
    <w:rsid w:val="00AE1AE0"/>
    <w:rsid w:val="00AE1C6F"/>
    <w:rsid w:val="00AE1D96"/>
    <w:rsid w:val="00AE2015"/>
    <w:rsid w:val="00AE2134"/>
    <w:rsid w:val="00AE2A8C"/>
    <w:rsid w:val="00AE2ABF"/>
    <w:rsid w:val="00AE3494"/>
    <w:rsid w:val="00AE5301"/>
    <w:rsid w:val="00AE5604"/>
    <w:rsid w:val="00AE618B"/>
    <w:rsid w:val="00AE63D8"/>
    <w:rsid w:val="00AE6AD2"/>
    <w:rsid w:val="00AE6E6C"/>
    <w:rsid w:val="00AE7455"/>
    <w:rsid w:val="00AF0724"/>
    <w:rsid w:val="00AF0EA6"/>
    <w:rsid w:val="00AF1344"/>
    <w:rsid w:val="00AF18DF"/>
    <w:rsid w:val="00AF216A"/>
    <w:rsid w:val="00AF22E6"/>
    <w:rsid w:val="00AF2CCC"/>
    <w:rsid w:val="00AF3B03"/>
    <w:rsid w:val="00AF3FF3"/>
    <w:rsid w:val="00AF40D6"/>
    <w:rsid w:val="00AF4C12"/>
    <w:rsid w:val="00AF4C86"/>
    <w:rsid w:val="00AF5C62"/>
    <w:rsid w:val="00AF66CA"/>
    <w:rsid w:val="00AF6F52"/>
    <w:rsid w:val="00AF78B2"/>
    <w:rsid w:val="00AF7BCC"/>
    <w:rsid w:val="00B00921"/>
    <w:rsid w:val="00B00A98"/>
    <w:rsid w:val="00B011C1"/>
    <w:rsid w:val="00B013F4"/>
    <w:rsid w:val="00B018C6"/>
    <w:rsid w:val="00B01B25"/>
    <w:rsid w:val="00B029FD"/>
    <w:rsid w:val="00B03D9C"/>
    <w:rsid w:val="00B03DBE"/>
    <w:rsid w:val="00B04947"/>
    <w:rsid w:val="00B04B0F"/>
    <w:rsid w:val="00B058C5"/>
    <w:rsid w:val="00B0594B"/>
    <w:rsid w:val="00B05BAE"/>
    <w:rsid w:val="00B061A9"/>
    <w:rsid w:val="00B06487"/>
    <w:rsid w:val="00B0650E"/>
    <w:rsid w:val="00B067E1"/>
    <w:rsid w:val="00B06C1C"/>
    <w:rsid w:val="00B06C68"/>
    <w:rsid w:val="00B072F9"/>
    <w:rsid w:val="00B07CDF"/>
    <w:rsid w:val="00B07CE7"/>
    <w:rsid w:val="00B07D6F"/>
    <w:rsid w:val="00B07EB2"/>
    <w:rsid w:val="00B07F9E"/>
    <w:rsid w:val="00B10BC3"/>
    <w:rsid w:val="00B11101"/>
    <w:rsid w:val="00B1128D"/>
    <w:rsid w:val="00B112B2"/>
    <w:rsid w:val="00B1138D"/>
    <w:rsid w:val="00B115CA"/>
    <w:rsid w:val="00B125CB"/>
    <w:rsid w:val="00B12E8E"/>
    <w:rsid w:val="00B1355F"/>
    <w:rsid w:val="00B1374A"/>
    <w:rsid w:val="00B14251"/>
    <w:rsid w:val="00B1446B"/>
    <w:rsid w:val="00B145B2"/>
    <w:rsid w:val="00B1465E"/>
    <w:rsid w:val="00B1545F"/>
    <w:rsid w:val="00B155C6"/>
    <w:rsid w:val="00B158FB"/>
    <w:rsid w:val="00B15B25"/>
    <w:rsid w:val="00B15CB5"/>
    <w:rsid w:val="00B15DD5"/>
    <w:rsid w:val="00B15E41"/>
    <w:rsid w:val="00B15E43"/>
    <w:rsid w:val="00B17355"/>
    <w:rsid w:val="00B177F3"/>
    <w:rsid w:val="00B17AB8"/>
    <w:rsid w:val="00B17C8C"/>
    <w:rsid w:val="00B202E3"/>
    <w:rsid w:val="00B206B1"/>
    <w:rsid w:val="00B2157D"/>
    <w:rsid w:val="00B21A0A"/>
    <w:rsid w:val="00B21AA0"/>
    <w:rsid w:val="00B21F85"/>
    <w:rsid w:val="00B22844"/>
    <w:rsid w:val="00B22955"/>
    <w:rsid w:val="00B22A16"/>
    <w:rsid w:val="00B22A90"/>
    <w:rsid w:val="00B22B33"/>
    <w:rsid w:val="00B231A3"/>
    <w:rsid w:val="00B2324A"/>
    <w:rsid w:val="00B23467"/>
    <w:rsid w:val="00B237D1"/>
    <w:rsid w:val="00B23AB6"/>
    <w:rsid w:val="00B24013"/>
    <w:rsid w:val="00B24312"/>
    <w:rsid w:val="00B24B12"/>
    <w:rsid w:val="00B24DC1"/>
    <w:rsid w:val="00B26774"/>
    <w:rsid w:val="00B26791"/>
    <w:rsid w:val="00B26D30"/>
    <w:rsid w:val="00B303CA"/>
    <w:rsid w:val="00B30561"/>
    <w:rsid w:val="00B3085B"/>
    <w:rsid w:val="00B30A5D"/>
    <w:rsid w:val="00B30C66"/>
    <w:rsid w:val="00B31154"/>
    <w:rsid w:val="00B314EC"/>
    <w:rsid w:val="00B31588"/>
    <w:rsid w:val="00B3193F"/>
    <w:rsid w:val="00B31956"/>
    <w:rsid w:val="00B31A74"/>
    <w:rsid w:val="00B32947"/>
    <w:rsid w:val="00B3312F"/>
    <w:rsid w:val="00B333F0"/>
    <w:rsid w:val="00B33D7D"/>
    <w:rsid w:val="00B33E13"/>
    <w:rsid w:val="00B34264"/>
    <w:rsid w:val="00B3472A"/>
    <w:rsid w:val="00B34A5A"/>
    <w:rsid w:val="00B358D4"/>
    <w:rsid w:val="00B35906"/>
    <w:rsid w:val="00B359DD"/>
    <w:rsid w:val="00B35A1E"/>
    <w:rsid w:val="00B35D09"/>
    <w:rsid w:val="00B362B0"/>
    <w:rsid w:val="00B37165"/>
    <w:rsid w:val="00B372E9"/>
    <w:rsid w:val="00B3754A"/>
    <w:rsid w:val="00B375D5"/>
    <w:rsid w:val="00B37F77"/>
    <w:rsid w:val="00B40336"/>
    <w:rsid w:val="00B415CF"/>
    <w:rsid w:val="00B415D6"/>
    <w:rsid w:val="00B41884"/>
    <w:rsid w:val="00B431D0"/>
    <w:rsid w:val="00B43A82"/>
    <w:rsid w:val="00B43E88"/>
    <w:rsid w:val="00B44126"/>
    <w:rsid w:val="00B442F7"/>
    <w:rsid w:val="00B4432A"/>
    <w:rsid w:val="00B4487D"/>
    <w:rsid w:val="00B45404"/>
    <w:rsid w:val="00B455DC"/>
    <w:rsid w:val="00B45C37"/>
    <w:rsid w:val="00B45D0B"/>
    <w:rsid w:val="00B464D0"/>
    <w:rsid w:val="00B467AE"/>
    <w:rsid w:val="00B479D1"/>
    <w:rsid w:val="00B50ADB"/>
    <w:rsid w:val="00B51282"/>
    <w:rsid w:val="00B514C7"/>
    <w:rsid w:val="00B515D4"/>
    <w:rsid w:val="00B51643"/>
    <w:rsid w:val="00B516BC"/>
    <w:rsid w:val="00B51D58"/>
    <w:rsid w:val="00B51DA1"/>
    <w:rsid w:val="00B52B14"/>
    <w:rsid w:val="00B548F3"/>
    <w:rsid w:val="00B54E61"/>
    <w:rsid w:val="00B54E80"/>
    <w:rsid w:val="00B55090"/>
    <w:rsid w:val="00B552AE"/>
    <w:rsid w:val="00B5586E"/>
    <w:rsid w:val="00B55D07"/>
    <w:rsid w:val="00B55FAB"/>
    <w:rsid w:val="00B57036"/>
    <w:rsid w:val="00B57277"/>
    <w:rsid w:val="00B57CDC"/>
    <w:rsid w:val="00B57F34"/>
    <w:rsid w:val="00B60D0B"/>
    <w:rsid w:val="00B61329"/>
    <w:rsid w:val="00B617C4"/>
    <w:rsid w:val="00B623C4"/>
    <w:rsid w:val="00B62F3D"/>
    <w:rsid w:val="00B632D3"/>
    <w:rsid w:val="00B635A0"/>
    <w:rsid w:val="00B63694"/>
    <w:rsid w:val="00B64533"/>
    <w:rsid w:val="00B64B55"/>
    <w:rsid w:val="00B64E81"/>
    <w:rsid w:val="00B64F30"/>
    <w:rsid w:val="00B65D87"/>
    <w:rsid w:val="00B66187"/>
    <w:rsid w:val="00B662BE"/>
    <w:rsid w:val="00B6671D"/>
    <w:rsid w:val="00B66F9D"/>
    <w:rsid w:val="00B67222"/>
    <w:rsid w:val="00B714F3"/>
    <w:rsid w:val="00B71583"/>
    <w:rsid w:val="00B7197C"/>
    <w:rsid w:val="00B71D3B"/>
    <w:rsid w:val="00B725AC"/>
    <w:rsid w:val="00B72807"/>
    <w:rsid w:val="00B72C1A"/>
    <w:rsid w:val="00B72C97"/>
    <w:rsid w:val="00B73910"/>
    <w:rsid w:val="00B73A65"/>
    <w:rsid w:val="00B747A9"/>
    <w:rsid w:val="00B74AD7"/>
    <w:rsid w:val="00B75121"/>
    <w:rsid w:val="00B75C4A"/>
    <w:rsid w:val="00B75D17"/>
    <w:rsid w:val="00B75D98"/>
    <w:rsid w:val="00B76817"/>
    <w:rsid w:val="00B7688E"/>
    <w:rsid w:val="00B76897"/>
    <w:rsid w:val="00B7697C"/>
    <w:rsid w:val="00B769FF"/>
    <w:rsid w:val="00B76EB7"/>
    <w:rsid w:val="00B771AA"/>
    <w:rsid w:val="00B772BD"/>
    <w:rsid w:val="00B77525"/>
    <w:rsid w:val="00B7754C"/>
    <w:rsid w:val="00B77A74"/>
    <w:rsid w:val="00B807C5"/>
    <w:rsid w:val="00B8081A"/>
    <w:rsid w:val="00B80A85"/>
    <w:rsid w:val="00B80B70"/>
    <w:rsid w:val="00B81CBE"/>
    <w:rsid w:val="00B82547"/>
    <w:rsid w:val="00B827CE"/>
    <w:rsid w:val="00B8281F"/>
    <w:rsid w:val="00B8291C"/>
    <w:rsid w:val="00B83520"/>
    <w:rsid w:val="00B83906"/>
    <w:rsid w:val="00B8399E"/>
    <w:rsid w:val="00B83B2F"/>
    <w:rsid w:val="00B84C69"/>
    <w:rsid w:val="00B85031"/>
    <w:rsid w:val="00B85300"/>
    <w:rsid w:val="00B85899"/>
    <w:rsid w:val="00B86585"/>
    <w:rsid w:val="00B86E27"/>
    <w:rsid w:val="00B8707C"/>
    <w:rsid w:val="00B872DE"/>
    <w:rsid w:val="00B8742F"/>
    <w:rsid w:val="00B87505"/>
    <w:rsid w:val="00B879AD"/>
    <w:rsid w:val="00B90820"/>
    <w:rsid w:val="00B90BCC"/>
    <w:rsid w:val="00B9109D"/>
    <w:rsid w:val="00B911B0"/>
    <w:rsid w:val="00B912EC"/>
    <w:rsid w:val="00B91348"/>
    <w:rsid w:val="00B91A54"/>
    <w:rsid w:val="00B91F42"/>
    <w:rsid w:val="00B927CC"/>
    <w:rsid w:val="00B92C40"/>
    <w:rsid w:val="00B931DD"/>
    <w:rsid w:val="00B9356E"/>
    <w:rsid w:val="00B944EC"/>
    <w:rsid w:val="00B94C66"/>
    <w:rsid w:val="00B94CA0"/>
    <w:rsid w:val="00B95256"/>
    <w:rsid w:val="00B95864"/>
    <w:rsid w:val="00B95A3C"/>
    <w:rsid w:val="00B9644A"/>
    <w:rsid w:val="00B96EE3"/>
    <w:rsid w:val="00B96F77"/>
    <w:rsid w:val="00B9708A"/>
    <w:rsid w:val="00B97133"/>
    <w:rsid w:val="00B97349"/>
    <w:rsid w:val="00B978E7"/>
    <w:rsid w:val="00BA09E4"/>
    <w:rsid w:val="00BA0BBA"/>
    <w:rsid w:val="00BA0C53"/>
    <w:rsid w:val="00BA0DB4"/>
    <w:rsid w:val="00BA11FC"/>
    <w:rsid w:val="00BA1C94"/>
    <w:rsid w:val="00BA1D5B"/>
    <w:rsid w:val="00BA1F68"/>
    <w:rsid w:val="00BA2556"/>
    <w:rsid w:val="00BA2ABA"/>
    <w:rsid w:val="00BA2B40"/>
    <w:rsid w:val="00BA2BFD"/>
    <w:rsid w:val="00BA309D"/>
    <w:rsid w:val="00BA369D"/>
    <w:rsid w:val="00BA3718"/>
    <w:rsid w:val="00BA383A"/>
    <w:rsid w:val="00BA3F2A"/>
    <w:rsid w:val="00BA42CB"/>
    <w:rsid w:val="00BA45D4"/>
    <w:rsid w:val="00BA46D7"/>
    <w:rsid w:val="00BA4A85"/>
    <w:rsid w:val="00BA4AFF"/>
    <w:rsid w:val="00BA4B5E"/>
    <w:rsid w:val="00BA4D8D"/>
    <w:rsid w:val="00BA4EA3"/>
    <w:rsid w:val="00BA590A"/>
    <w:rsid w:val="00BA5F4A"/>
    <w:rsid w:val="00BA6A7E"/>
    <w:rsid w:val="00BA6AEE"/>
    <w:rsid w:val="00BA7AB0"/>
    <w:rsid w:val="00BB0164"/>
    <w:rsid w:val="00BB06E0"/>
    <w:rsid w:val="00BB0761"/>
    <w:rsid w:val="00BB0E6A"/>
    <w:rsid w:val="00BB0FC9"/>
    <w:rsid w:val="00BB11AC"/>
    <w:rsid w:val="00BB145D"/>
    <w:rsid w:val="00BB1557"/>
    <w:rsid w:val="00BB16E4"/>
    <w:rsid w:val="00BB173D"/>
    <w:rsid w:val="00BB2096"/>
    <w:rsid w:val="00BB2520"/>
    <w:rsid w:val="00BB326F"/>
    <w:rsid w:val="00BB3588"/>
    <w:rsid w:val="00BB3788"/>
    <w:rsid w:val="00BB3A27"/>
    <w:rsid w:val="00BB3D29"/>
    <w:rsid w:val="00BB3F4A"/>
    <w:rsid w:val="00BB4307"/>
    <w:rsid w:val="00BB47FD"/>
    <w:rsid w:val="00BB4A6F"/>
    <w:rsid w:val="00BB5D5B"/>
    <w:rsid w:val="00BB61D1"/>
    <w:rsid w:val="00BB63FA"/>
    <w:rsid w:val="00BB67C9"/>
    <w:rsid w:val="00BB6BA0"/>
    <w:rsid w:val="00BB6D76"/>
    <w:rsid w:val="00BB7E13"/>
    <w:rsid w:val="00BC086E"/>
    <w:rsid w:val="00BC0F56"/>
    <w:rsid w:val="00BC1315"/>
    <w:rsid w:val="00BC19FE"/>
    <w:rsid w:val="00BC2594"/>
    <w:rsid w:val="00BC26F3"/>
    <w:rsid w:val="00BC272E"/>
    <w:rsid w:val="00BC2804"/>
    <w:rsid w:val="00BC3000"/>
    <w:rsid w:val="00BC3554"/>
    <w:rsid w:val="00BC3A58"/>
    <w:rsid w:val="00BC42D4"/>
    <w:rsid w:val="00BC4AC8"/>
    <w:rsid w:val="00BC5718"/>
    <w:rsid w:val="00BC5A66"/>
    <w:rsid w:val="00BC5BE1"/>
    <w:rsid w:val="00BC5F22"/>
    <w:rsid w:val="00BC630B"/>
    <w:rsid w:val="00BC696F"/>
    <w:rsid w:val="00BC6C9F"/>
    <w:rsid w:val="00BC6E20"/>
    <w:rsid w:val="00BC6EBC"/>
    <w:rsid w:val="00BC720D"/>
    <w:rsid w:val="00BC74FC"/>
    <w:rsid w:val="00BC78B2"/>
    <w:rsid w:val="00BC7D0A"/>
    <w:rsid w:val="00BD09E8"/>
    <w:rsid w:val="00BD0CCD"/>
    <w:rsid w:val="00BD120B"/>
    <w:rsid w:val="00BD1AC2"/>
    <w:rsid w:val="00BD1D68"/>
    <w:rsid w:val="00BD22B9"/>
    <w:rsid w:val="00BD2325"/>
    <w:rsid w:val="00BD306B"/>
    <w:rsid w:val="00BD3137"/>
    <w:rsid w:val="00BD3347"/>
    <w:rsid w:val="00BD3A68"/>
    <w:rsid w:val="00BD3AF9"/>
    <w:rsid w:val="00BD4292"/>
    <w:rsid w:val="00BD47C5"/>
    <w:rsid w:val="00BD5440"/>
    <w:rsid w:val="00BD59D5"/>
    <w:rsid w:val="00BD6386"/>
    <w:rsid w:val="00BD6585"/>
    <w:rsid w:val="00BD6BC1"/>
    <w:rsid w:val="00BD6F3B"/>
    <w:rsid w:val="00BD79C8"/>
    <w:rsid w:val="00BE020C"/>
    <w:rsid w:val="00BE0DDB"/>
    <w:rsid w:val="00BE136D"/>
    <w:rsid w:val="00BE18D1"/>
    <w:rsid w:val="00BE1D6D"/>
    <w:rsid w:val="00BE1EC0"/>
    <w:rsid w:val="00BE228C"/>
    <w:rsid w:val="00BE2295"/>
    <w:rsid w:val="00BE2432"/>
    <w:rsid w:val="00BE27F9"/>
    <w:rsid w:val="00BE2D2C"/>
    <w:rsid w:val="00BE2DFD"/>
    <w:rsid w:val="00BE2E87"/>
    <w:rsid w:val="00BE3003"/>
    <w:rsid w:val="00BE3113"/>
    <w:rsid w:val="00BE3194"/>
    <w:rsid w:val="00BE393A"/>
    <w:rsid w:val="00BE3D6A"/>
    <w:rsid w:val="00BE3FD0"/>
    <w:rsid w:val="00BE42BB"/>
    <w:rsid w:val="00BE4B84"/>
    <w:rsid w:val="00BE54A7"/>
    <w:rsid w:val="00BE5BBC"/>
    <w:rsid w:val="00BE5E78"/>
    <w:rsid w:val="00BE6164"/>
    <w:rsid w:val="00BE66F9"/>
    <w:rsid w:val="00BE6715"/>
    <w:rsid w:val="00BE6811"/>
    <w:rsid w:val="00BE684B"/>
    <w:rsid w:val="00BE7003"/>
    <w:rsid w:val="00BE7173"/>
    <w:rsid w:val="00BE7197"/>
    <w:rsid w:val="00BE74A1"/>
    <w:rsid w:val="00BE7B63"/>
    <w:rsid w:val="00BE7F5E"/>
    <w:rsid w:val="00BF063D"/>
    <w:rsid w:val="00BF09BF"/>
    <w:rsid w:val="00BF0D5F"/>
    <w:rsid w:val="00BF0D6E"/>
    <w:rsid w:val="00BF0EEC"/>
    <w:rsid w:val="00BF193C"/>
    <w:rsid w:val="00BF1EEB"/>
    <w:rsid w:val="00BF20ED"/>
    <w:rsid w:val="00BF2D85"/>
    <w:rsid w:val="00BF3252"/>
    <w:rsid w:val="00BF3504"/>
    <w:rsid w:val="00BF3655"/>
    <w:rsid w:val="00BF3A93"/>
    <w:rsid w:val="00BF44C9"/>
    <w:rsid w:val="00BF45D9"/>
    <w:rsid w:val="00BF499F"/>
    <w:rsid w:val="00BF4AAD"/>
    <w:rsid w:val="00BF557D"/>
    <w:rsid w:val="00BF562D"/>
    <w:rsid w:val="00BF5AEB"/>
    <w:rsid w:val="00BF5FCE"/>
    <w:rsid w:val="00BF602D"/>
    <w:rsid w:val="00BF66C4"/>
    <w:rsid w:val="00BF6846"/>
    <w:rsid w:val="00BF6D8E"/>
    <w:rsid w:val="00BF6F45"/>
    <w:rsid w:val="00BF71E5"/>
    <w:rsid w:val="00BF794D"/>
    <w:rsid w:val="00BF7AED"/>
    <w:rsid w:val="00BF7FC8"/>
    <w:rsid w:val="00C00544"/>
    <w:rsid w:val="00C005D1"/>
    <w:rsid w:val="00C00E86"/>
    <w:rsid w:val="00C014D8"/>
    <w:rsid w:val="00C01622"/>
    <w:rsid w:val="00C01897"/>
    <w:rsid w:val="00C02838"/>
    <w:rsid w:val="00C0328C"/>
    <w:rsid w:val="00C034DB"/>
    <w:rsid w:val="00C035A5"/>
    <w:rsid w:val="00C035F8"/>
    <w:rsid w:val="00C037D7"/>
    <w:rsid w:val="00C03993"/>
    <w:rsid w:val="00C04E0A"/>
    <w:rsid w:val="00C0674B"/>
    <w:rsid w:val="00C06B72"/>
    <w:rsid w:val="00C06EAA"/>
    <w:rsid w:val="00C06F0A"/>
    <w:rsid w:val="00C06FF8"/>
    <w:rsid w:val="00C07B6E"/>
    <w:rsid w:val="00C07C6C"/>
    <w:rsid w:val="00C1030E"/>
    <w:rsid w:val="00C10643"/>
    <w:rsid w:val="00C10A9A"/>
    <w:rsid w:val="00C1158D"/>
    <w:rsid w:val="00C11B7F"/>
    <w:rsid w:val="00C11BA0"/>
    <w:rsid w:val="00C11BEF"/>
    <w:rsid w:val="00C123E1"/>
    <w:rsid w:val="00C1267E"/>
    <w:rsid w:val="00C12834"/>
    <w:rsid w:val="00C12AE9"/>
    <w:rsid w:val="00C13055"/>
    <w:rsid w:val="00C135DF"/>
    <w:rsid w:val="00C13CD3"/>
    <w:rsid w:val="00C1505E"/>
    <w:rsid w:val="00C15E48"/>
    <w:rsid w:val="00C15F34"/>
    <w:rsid w:val="00C1607C"/>
    <w:rsid w:val="00C1620D"/>
    <w:rsid w:val="00C16512"/>
    <w:rsid w:val="00C16D0F"/>
    <w:rsid w:val="00C16F65"/>
    <w:rsid w:val="00C1732B"/>
    <w:rsid w:val="00C1765C"/>
    <w:rsid w:val="00C1777A"/>
    <w:rsid w:val="00C177E0"/>
    <w:rsid w:val="00C17C29"/>
    <w:rsid w:val="00C17C57"/>
    <w:rsid w:val="00C20121"/>
    <w:rsid w:val="00C201A9"/>
    <w:rsid w:val="00C20DFA"/>
    <w:rsid w:val="00C216D1"/>
    <w:rsid w:val="00C21D08"/>
    <w:rsid w:val="00C228F3"/>
    <w:rsid w:val="00C229A2"/>
    <w:rsid w:val="00C2320C"/>
    <w:rsid w:val="00C2338B"/>
    <w:rsid w:val="00C23BA5"/>
    <w:rsid w:val="00C24295"/>
    <w:rsid w:val="00C24384"/>
    <w:rsid w:val="00C24401"/>
    <w:rsid w:val="00C249C8"/>
    <w:rsid w:val="00C25DDD"/>
    <w:rsid w:val="00C26D19"/>
    <w:rsid w:val="00C2728F"/>
    <w:rsid w:val="00C27E3E"/>
    <w:rsid w:val="00C27EC7"/>
    <w:rsid w:val="00C30073"/>
    <w:rsid w:val="00C302AD"/>
    <w:rsid w:val="00C31701"/>
    <w:rsid w:val="00C31AA4"/>
    <w:rsid w:val="00C31F2B"/>
    <w:rsid w:val="00C320FE"/>
    <w:rsid w:val="00C32D06"/>
    <w:rsid w:val="00C34565"/>
    <w:rsid w:val="00C34C0A"/>
    <w:rsid w:val="00C34C4E"/>
    <w:rsid w:val="00C354E7"/>
    <w:rsid w:val="00C3584B"/>
    <w:rsid w:val="00C35C3E"/>
    <w:rsid w:val="00C362AD"/>
    <w:rsid w:val="00C36392"/>
    <w:rsid w:val="00C3667B"/>
    <w:rsid w:val="00C368AC"/>
    <w:rsid w:val="00C368E6"/>
    <w:rsid w:val="00C37699"/>
    <w:rsid w:val="00C37F34"/>
    <w:rsid w:val="00C407BE"/>
    <w:rsid w:val="00C41053"/>
    <w:rsid w:val="00C41337"/>
    <w:rsid w:val="00C413FC"/>
    <w:rsid w:val="00C41691"/>
    <w:rsid w:val="00C42625"/>
    <w:rsid w:val="00C42962"/>
    <w:rsid w:val="00C42ABB"/>
    <w:rsid w:val="00C42C6E"/>
    <w:rsid w:val="00C432B0"/>
    <w:rsid w:val="00C43982"/>
    <w:rsid w:val="00C44071"/>
    <w:rsid w:val="00C44120"/>
    <w:rsid w:val="00C44218"/>
    <w:rsid w:val="00C45602"/>
    <w:rsid w:val="00C456DC"/>
    <w:rsid w:val="00C46429"/>
    <w:rsid w:val="00C47211"/>
    <w:rsid w:val="00C474EE"/>
    <w:rsid w:val="00C4759B"/>
    <w:rsid w:val="00C47B4F"/>
    <w:rsid w:val="00C5007A"/>
    <w:rsid w:val="00C50EAD"/>
    <w:rsid w:val="00C513B0"/>
    <w:rsid w:val="00C51529"/>
    <w:rsid w:val="00C5224B"/>
    <w:rsid w:val="00C5249F"/>
    <w:rsid w:val="00C524D6"/>
    <w:rsid w:val="00C5281F"/>
    <w:rsid w:val="00C52B94"/>
    <w:rsid w:val="00C52BE9"/>
    <w:rsid w:val="00C538C3"/>
    <w:rsid w:val="00C5411A"/>
    <w:rsid w:val="00C541CE"/>
    <w:rsid w:val="00C54772"/>
    <w:rsid w:val="00C549DB"/>
    <w:rsid w:val="00C54AD5"/>
    <w:rsid w:val="00C54B72"/>
    <w:rsid w:val="00C54EA0"/>
    <w:rsid w:val="00C54FD2"/>
    <w:rsid w:val="00C55285"/>
    <w:rsid w:val="00C5552E"/>
    <w:rsid w:val="00C559EA"/>
    <w:rsid w:val="00C55B6A"/>
    <w:rsid w:val="00C565E4"/>
    <w:rsid w:val="00C5679A"/>
    <w:rsid w:val="00C567F6"/>
    <w:rsid w:val="00C56830"/>
    <w:rsid w:val="00C56898"/>
    <w:rsid w:val="00C56AC0"/>
    <w:rsid w:val="00C56D39"/>
    <w:rsid w:val="00C56E66"/>
    <w:rsid w:val="00C56EAE"/>
    <w:rsid w:val="00C57314"/>
    <w:rsid w:val="00C57439"/>
    <w:rsid w:val="00C57AD1"/>
    <w:rsid w:val="00C60165"/>
    <w:rsid w:val="00C606FF"/>
    <w:rsid w:val="00C619EC"/>
    <w:rsid w:val="00C61B62"/>
    <w:rsid w:val="00C61D0B"/>
    <w:rsid w:val="00C623D6"/>
    <w:rsid w:val="00C62662"/>
    <w:rsid w:val="00C62C64"/>
    <w:rsid w:val="00C630DE"/>
    <w:rsid w:val="00C6312C"/>
    <w:rsid w:val="00C64590"/>
    <w:rsid w:val="00C645E4"/>
    <w:rsid w:val="00C647A9"/>
    <w:rsid w:val="00C64C43"/>
    <w:rsid w:val="00C64D90"/>
    <w:rsid w:val="00C65360"/>
    <w:rsid w:val="00C6604D"/>
    <w:rsid w:val="00C66CEF"/>
    <w:rsid w:val="00C67534"/>
    <w:rsid w:val="00C67821"/>
    <w:rsid w:val="00C70B68"/>
    <w:rsid w:val="00C7119F"/>
    <w:rsid w:val="00C71286"/>
    <w:rsid w:val="00C71921"/>
    <w:rsid w:val="00C71B1C"/>
    <w:rsid w:val="00C71B32"/>
    <w:rsid w:val="00C72F6E"/>
    <w:rsid w:val="00C731CE"/>
    <w:rsid w:val="00C7365D"/>
    <w:rsid w:val="00C73BC1"/>
    <w:rsid w:val="00C73F06"/>
    <w:rsid w:val="00C74574"/>
    <w:rsid w:val="00C74C2A"/>
    <w:rsid w:val="00C74D56"/>
    <w:rsid w:val="00C74E2A"/>
    <w:rsid w:val="00C7571A"/>
    <w:rsid w:val="00C75E10"/>
    <w:rsid w:val="00C7609A"/>
    <w:rsid w:val="00C76285"/>
    <w:rsid w:val="00C7660F"/>
    <w:rsid w:val="00C770E6"/>
    <w:rsid w:val="00C7795F"/>
    <w:rsid w:val="00C8100A"/>
    <w:rsid w:val="00C81127"/>
    <w:rsid w:val="00C81360"/>
    <w:rsid w:val="00C81412"/>
    <w:rsid w:val="00C81C53"/>
    <w:rsid w:val="00C82179"/>
    <w:rsid w:val="00C827E9"/>
    <w:rsid w:val="00C829E9"/>
    <w:rsid w:val="00C830F2"/>
    <w:rsid w:val="00C8356A"/>
    <w:rsid w:val="00C837B1"/>
    <w:rsid w:val="00C83848"/>
    <w:rsid w:val="00C843A3"/>
    <w:rsid w:val="00C84CCE"/>
    <w:rsid w:val="00C84DF4"/>
    <w:rsid w:val="00C84EA9"/>
    <w:rsid w:val="00C859D0"/>
    <w:rsid w:val="00C85A47"/>
    <w:rsid w:val="00C85F80"/>
    <w:rsid w:val="00C86A0D"/>
    <w:rsid w:val="00C86AF8"/>
    <w:rsid w:val="00C8743C"/>
    <w:rsid w:val="00C90D8F"/>
    <w:rsid w:val="00C912DB"/>
    <w:rsid w:val="00C91FA9"/>
    <w:rsid w:val="00C93045"/>
    <w:rsid w:val="00C930CA"/>
    <w:rsid w:val="00C93249"/>
    <w:rsid w:val="00C93C77"/>
    <w:rsid w:val="00C9409B"/>
    <w:rsid w:val="00C94F84"/>
    <w:rsid w:val="00C951A0"/>
    <w:rsid w:val="00C95F92"/>
    <w:rsid w:val="00C96674"/>
    <w:rsid w:val="00C969E0"/>
    <w:rsid w:val="00CA110C"/>
    <w:rsid w:val="00CA11AE"/>
    <w:rsid w:val="00CA173B"/>
    <w:rsid w:val="00CA1B52"/>
    <w:rsid w:val="00CA1F0F"/>
    <w:rsid w:val="00CA24E5"/>
    <w:rsid w:val="00CA2A46"/>
    <w:rsid w:val="00CA2B1B"/>
    <w:rsid w:val="00CA2DE5"/>
    <w:rsid w:val="00CA31F4"/>
    <w:rsid w:val="00CA3E42"/>
    <w:rsid w:val="00CA47A9"/>
    <w:rsid w:val="00CA49A1"/>
    <w:rsid w:val="00CA4BAB"/>
    <w:rsid w:val="00CA5D5F"/>
    <w:rsid w:val="00CA60B2"/>
    <w:rsid w:val="00CA6379"/>
    <w:rsid w:val="00CA697F"/>
    <w:rsid w:val="00CA6A9B"/>
    <w:rsid w:val="00CA6B70"/>
    <w:rsid w:val="00CA72CC"/>
    <w:rsid w:val="00CA7502"/>
    <w:rsid w:val="00CB000F"/>
    <w:rsid w:val="00CB072A"/>
    <w:rsid w:val="00CB118E"/>
    <w:rsid w:val="00CB20CD"/>
    <w:rsid w:val="00CB24BF"/>
    <w:rsid w:val="00CB2D54"/>
    <w:rsid w:val="00CB2EBE"/>
    <w:rsid w:val="00CB2FC1"/>
    <w:rsid w:val="00CB312C"/>
    <w:rsid w:val="00CB341D"/>
    <w:rsid w:val="00CB3BA2"/>
    <w:rsid w:val="00CB3F31"/>
    <w:rsid w:val="00CB46BC"/>
    <w:rsid w:val="00CB46F7"/>
    <w:rsid w:val="00CB4BED"/>
    <w:rsid w:val="00CB54C7"/>
    <w:rsid w:val="00CB558B"/>
    <w:rsid w:val="00CB56C5"/>
    <w:rsid w:val="00CB6AD5"/>
    <w:rsid w:val="00CB6ED1"/>
    <w:rsid w:val="00CB7654"/>
    <w:rsid w:val="00CB799A"/>
    <w:rsid w:val="00CC0A26"/>
    <w:rsid w:val="00CC1147"/>
    <w:rsid w:val="00CC142F"/>
    <w:rsid w:val="00CC27F4"/>
    <w:rsid w:val="00CC346A"/>
    <w:rsid w:val="00CC3A33"/>
    <w:rsid w:val="00CC3B85"/>
    <w:rsid w:val="00CC5730"/>
    <w:rsid w:val="00CC5C28"/>
    <w:rsid w:val="00CC6677"/>
    <w:rsid w:val="00CC6868"/>
    <w:rsid w:val="00CC68BF"/>
    <w:rsid w:val="00CC68F4"/>
    <w:rsid w:val="00CC6A83"/>
    <w:rsid w:val="00CC6DBE"/>
    <w:rsid w:val="00CC6F6E"/>
    <w:rsid w:val="00CC776B"/>
    <w:rsid w:val="00CC7EB4"/>
    <w:rsid w:val="00CD02C7"/>
    <w:rsid w:val="00CD0707"/>
    <w:rsid w:val="00CD09BD"/>
    <w:rsid w:val="00CD118F"/>
    <w:rsid w:val="00CD120A"/>
    <w:rsid w:val="00CD146F"/>
    <w:rsid w:val="00CD1775"/>
    <w:rsid w:val="00CD1C61"/>
    <w:rsid w:val="00CD20EF"/>
    <w:rsid w:val="00CD234F"/>
    <w:rsid w:val="00CD286D"/>
    <w:rsid w:val="00CD2B76"/>
    <w:rsid w:val="00CD3369"/>
    <w:rsid w:val="00CD4144"/>
    <w:rsid w:val="00CD4536"/>
    <w:rsid w:val="00CD56B8"/>
    <w:rsid w:val="00CD5A0F"/>
    <w:rsid w:val="00CD5B05"/>
    <w:rsid w:val="00CD5CB6"/>
    <w:rsid w:val="00CD6282"/>
    <w:rsid w:val="00CD682B"/>
    <w:rsid w:val="00CD6961"/>
    <w:rsid w:val="00CD6C37"/>
    <w:rsid w:val="00CD6F53"/>
    <w:rsid w:val="00CD70B1"/>
    <w:rsid w:val="00CD756A"/>
    <w:rsid w:val="00CD76F8"/>
    <w:rsid w:val="00CE0211"/>
    <w:rsid w:val="00CE06EA"/>
    <w:rsid w:val="00CE13AE"/>
    <w:rsid w:val="00CE1917"/>
    <w:rsid w:val="00CE1D62"/>
    <w:rsid w:val="00CE2F1D"/>
    <w:rsid w:val="00CE350F"/>
    <w:rsid w:val="00CE3C18"/>
    <w:rsid w:val="00CE43B9"/>
    <w:rsid w:val="00CE557C"/>
    <w:rsid w:val="00CE5788"/>
    <w:rsid w:val="00CE579E"/>
    <w:rsid w:val="00CE5833"/>
    <w:rsid w:val="00CE5A1E"/>
    <w:rsid w:val="00CE5D52"/>
    <w:rsid w:val="00CE61A5"/>
    <w:rsid w:val="00CE64EC"/>
    <w:rsid w:val="00CE6942"/>
    <w:rsid w:val="00CE6A67"/>
    <w:rsid w:val="00CE6E38"/>
    <w:rsid w:val="00CE7427"/>
    <w:rsid w:val="00CE78E5"/>
    <w:rsid w:val="00CF08D6"/>
    <w:rsid w:val="00CF1E0C"/>
    <w:rsid w:val="00CF20B4"/>
    <w:rsid w:val="00CF22FB"/>
    <w:rsid w:val="00CF2594"/>
    <w:rsid w:val="00CF2CDC"/>
    <w:rsid w:val="00CF3002"/>
    <w:rsid w:val="00CF3CFA"/>
    <w:rsid w:val="00CF40CB"/>
    <w:rsid w:val="00CF41C2"/>
    <w:rsid w:val="00CF4313"/>
    <w:rsid w:val="00CF4456"/>
    <w:rsid w:val="00CF45C9"/>
    <w:rsid w:val="00CF46BE"/>
    <w:rsid w:val="00CF4B35"/>
    <w:rsid w:val="00CF504E"/>
    <w:rsid w:val="00CF52BE"/>
    <w:rsid w:val="00CF5AD5"/>
    <w:rsid w:val="00CF5DF2"/>
    <w:rsid w:val="00CF6295"/>
    <w:rsid w:val="00CF6AE5"/>
    <w:rsid w:val="00CF6C67"/>
    <w:rsid w:val="00CF7013"/>
    <w:rsid w:val="00CF7B65"/>
    <w:rsid w:val="00D0076E"/>
    <w:rsid w:val="00D00ED5"/>
    <w:rsid w:val="00D010EA"/>
    <w:rsid w:val="00D012C1"/>
    <w:rsid w:val="00D01ED1"/>
    <w:rsid w:val="00D027F7"/>
    <w:rsid w:val="00D02E55"/>
    <w:rsid w:val="00D02E68"/>
    <w:rsid w:val="00D03019"/>
    <w:rsid w:val="00D030C0"/>
    <w:rsid w:val="00D0401A"/>
    <w:rsid w:val="00D04181"/>
    <w:rsid w:val="00D04560"/>
    <w:rsid w:val="00D049A5"/>
    <w:rsid w:val="00D04C8B"/>
    <w:rsid w:val="00D04DCE"/>
    <w:rsid w:val="00D05413"/>
    <w:rsid w:val="00D0560B"/>
    <w:rsid w:val="00D05C0B"/>
    <w:rsid w:val="00D05E02"/>
    <w:rsid w:val="00D0615F"/>
    <w:rsid w:val="00D0642E"/>
    <w:rsid w:val="00D07076"/>
    <w:rsid w:val="00D071C9"/>
    <w:rsid w:val="00D0756D"/>
    <w:rsid w:val="00D07E4F"/>
    <w:rsid w:val="00D108C5"/>
    <w:rsid w:val="00D10A45"/>
    <w:rsid w:val="00D110F6"/>
    <w:rsid w:val="00D1125C"/>
    <w:rsid w:val="00D11341"/>
    <w:rsid w:val="00D119CF"/>
    <w:rsid w:val="00D11ABC"/>
    <w:rsid w:val="00D122A0"/>
    <w:rsid w:val="00D1299E"/>
    <w:rsid w:val="00D129DD"/>
    <w:rsid w:val="00D12E54"/>
    <w:rsid w:val="00D13614"/>
    <w:rsid w:val="00D136E2"/>
    <w:rsid w:val="00D14051"/>
    <w:rsid w:val="00D143DC"/>
    <w:rsid w:val="00D144E8"/>
    <w:rsid w:val="00D14532"/>
    <w:rsid w:val="00D14AE6"/>
    <w:rsid w:val="00D160C8"/>
    <w:rsid w:val="00D16756"/>
    <w:rsid w:val="00D1679E"/>
    <w:rsid w:val="00D16F18"/>
    <w:rsid w:val="00D17370"/>
    <w:rsid w:val="00D1758D"/>
    <w:rsid w:val="00D177AB"/>
    <w:rsid w:val="00D178EA"/>
    <w:rsid w:val="00D17DE5"/>
    <w:rsid w:val="00D208A1"/>
    <w:rsid w:val="00D209AF"/>
    <w:rsid w:val="00D211EB"/>
    <w:rsid w:val="00D21E47"/>
    <w:rsid w:val="00D22650"/>
    <w:rsid w:val="00D229C8"/>
    <w:rsid w:val="00D22D7C"/>
    <w:rsid w:val="00D234DD"/>
    <w:rsid w:val="00D23635"/>
    <w:rsid w:val="00D23BF5"/>
    <w:rsid w:val="00D240B3"/>
    <w:rsid w:val="00D24406"/>
    <w:rsid w:val="00D257CF"/>
    <w:rsid w:val="00D25AB4"/>
    <w:rsid w:val="00D25C49"/>
    <w:rsid w:val="00D2600F"/>
    <w:rsid w:val="00D262F4"/>
    <w:rsid w:val="00D26502"/>
    <w:rsid w:val="00D27946"/>
    <w:rsid w:val="00D3001E"/>
    <w:rsid w:val="00D301D7"/>
    <w:rsid w:val="00D301FA"/>
    <w:rsid w:val="00D3038A"/>
    <w:rsid w:val="00D304B6"/>
    <w:rsid w:val="00D307BA"/>
    <w:rsid w:val="00D30CD9"/>
    <w:rsid w:val="00D30F3E"/>
    <w:rsid w:val="00D30F45"/>
    <w:rsid w:val="00D313D6"/>
    <w:rsid w:val="00D31A20"/>
    <w:rsid w:val="00D31FCE"/>
    <w:rsid w:val="00D327F1"/>
    <w:rsid w:val="00D32849"/>
    <w:rsid w:val="00D32B09"/>
    <w:rsid w:val="00D32B8E"/>
    <w:rsid w:val="00D32BE4"/>
    <w:rsid w:val="00D32CDF"/>
    <w:rsid w:val="00D32D5E"/>
    <w:rsid w:val="00D33752"/>
    <w:rsid w:val="00D33DC3"/>
    <w:rsid w:val="00D34775"/>
    <w:rsid w:val="00D34CDF"/>
    <w:rsid w:val="00D34DAE"/>
    <w:rsid w:val="00D35703"/>
    <w:rsid w:val="00D359C3"/>
    <w:rsid w:val="00D360AF"/>
    <w:rsid w:val="00D360F9"/>
    <w:rsid w:val="00D363AE"/>
    <w:rsid w:val="00D367F4"/>
    <w:rsid w:val="00D36BCB"/>
    <w:rsid w:val="00D36D9F"/>
    <w:rsid w:val="00D36E08"/>
    <w:rsid w:val="00D36EEF"/>
    <w:rsid w:val="00D36F50"/>
    <w:rsid w:val="00D37481"/>
    <w:rsid w:val="00D37E62"/>
    <w:rsid w:val="00D400B2"/>
    <w:rsid w:val="00D404FF"/>
    <w:rsid w:val="00D408F7"/>
    <w:rsid w:val="00D40B00"/>
    <w:rsid w:val="00D40DC8"/>
    <w:rsid w:val="00D40E9A"/>
    <w:rsid w:val="00D40EAA"/>
    <w:rsid w:val="00D40EB1"/>
    <w:rsid w:val="00D414D7"/>
    <w:rsid w:val="00D41933"/>
    <w:rsid w:val="00D41A70"/>
    <w:rsid w:val="00D41CAD"/>
    <w:rsid w:val="00D422E8"/>
    <w:rsid w:val="00D42F07"/>
    <w:rsid w:val="00D43473"/>
    <w:rsid w:val="00D43C09"/>
    <w:rsid w:val="00D44346"/>
    <w:rsid w:val="00D44520"/>
    <w:rsid w:val="00D44912"/>
    <w:rsid w:val="00D451CA"/>
    <w:rsid w:val="00D45684"/>
    <w:rsid w:val="00D45BDE"/>
    <w:rsid w:val="00D45D24"/>
    <w:rsid w:val="00D45FE2"/>
    <w:rsid w:val="00D4642F"/>
    <w:rsid w:val="00D468BC"/>
    <w:rsid w:val="00D46B27"/>
    <w:rsid w:val="00D46F94"/>
    <w:rsid w:val="00D47654"/>
    <w:rsid w:val="00D47E83"/>
    <w:rsid w:val="00D47E96"/>
    <w:rsid w:val="00D508B9"/>
    <w:rsid w:val="00D512CD"/>
    <w:rsid w:val="00D514F1"/>
    <w:rsid w:val="00D51746"/>
    <w:rsid w:val="00D5271B"/>
    <w:rsid w:val="00D52A83"/>
    <w:rsid w:val="00D52F1C"/>
    <w:rsid w:val="00D533C3"/>
    <w:rsid w:val="00D534A6"/>
    <w:rsid w:val="00D53D26"/>
    <w:rsid w:val="00D54011"/>
    <w:rsid w:val="00D542A2"/>
    <w:rsid w:val="00D542C1"/>
    <w:rsid w:val="00D542C3"/>
    <w:rsid w:val="00D54712"/>
    <w:rsid w:val="00D54A36"/>
    <w:rsid w:val="00D54AB8"/>
    <w:rsid w:val="00D54F77"/>
    <w:rsid w:val="00D550FF"/>
    <w:rsid w:val="00D55812"/>
    <w:rsid w:val="00D560D6"/>
    <w:rsid w:val="00D56108"/>
    <w:rsid w:val="00D5649C"/>
    <w:rsid w:val="00D56ABC"/>
    <w:rsid w:val="00D56D40"/>
    <w:rsid w:val="00D56DD4"/>
    <w:rsid w:val="00D57B3E"/>
    <w:rsid w:val="00D600A8"/>
    <w:rsid w:val="00D60A36"/>
    <w:rsid w:val="00D60B70"/>
    <w:rsid w:val="00D611C4"/>
    <w:rsid w:val="00D61542"/>
    <w:rsid w:val="00D618B1"/>
    <w:rsid w:val="00D6191A"/>
    <w:rsid w:val="00D61A5B"/>
    <w:rsid w:val="00D61C33"/>
    <w:rsid w:val="00D61CB8"/>
    <w:rsid w:val="00D61CCE"/>
    <w:rsid w:val="00D6215E"/>
    <w:rsid w:val="00D62194"/>
    <w:rsid w:val="00D6281F"/>
    <w:rsid w:val="00D62A36"/>
    <w:rsid w:val="00D62E99"/>
    <w:rsid w:val="00D63853"/>
    <w:rsid w:val="00D6409E"/>
    <w:rsid w:val="00D642E2"/>
    <w:rsid w:val="00D64496"/>
    <w:rsid w:val="00D64700"/>
    <w:rsid w:val="00D64858"/>
    <w:rsid w:val="00D65050"/>
    <w:rsid w:val="00D66065"/>
    <w:rsid w:val="00D66860"/>
    <w:rsid w:val="00D707F2"/>
    <w:rsid w:val="00D71865"/>
    <w:rsid w:val="00D71B1F"/>
    <w:rsid w:val="00D72000"/>
    <w:rsid w:val="00D7232A"/>
    <w:rsid w:val="00D72367"/>
    <w:rsid w:val="00D7261A"/>
    <w:rsid w:val="00D72B74"/>
    <w:rsid w:val="00D72B8A"/>
    <w:rsid w:val="00D72E4A"/>
    <w:rsid w:val="00D7316B"/>
    <w:rsid w:val="00D732DA"/>
    <w:rsid w:val="00D735BC"/>
    <w:rsid w:val="00D73A9B"/>
    <w:rsid w:val="00D74423"/>
    <w:rsid w:val="00D75596"/>
    <w:rsid w:val="00D7577E"/>
    <w:rsid w:val="00D75870"/>
    <w:rsid w:val="00D7635C"/>
    <w:rsid w:val="00D7644B"/>
    <w:rsid w:val="00D7655F"/>
    <w:rsid w:val="00D7662E"/>
    <w:rsid w:val="00D76B61"/>
    <w:rsid w:val="00D76E3F"/>
    <w:rsid w:val="00D76EA9"/>
    <w:rsid w:val="00D7735A"/>
    <w:rsid w:val="00D77414"/>
    <w:rsid w:val="00D7786A"/>
    <w:rsid w:val="00D77F07"/>
    <w:rsid w:val="00D806E8"/>
    <w:rsid w:val="00D80906"/>
    <w:rsid w:val="00D8095D"/>
    <w:rsid w:val="00D80DD4"/>
    <w:rsid w:val="00D80DE2"/>
    <w:rsid w:val="00D80EA2"/>
    <w:rsid w:val="00D81ECD"/>
    <w:rsid w:val="00D823C4"/>
    <w:rsid w:val="00D825C8"/>
    <w:rsid w:val="00D82977"/>
    <w:rsid w:val="00D82FA6"/>
    <w:rsid w:val="00D8374D"/>
    <w:rsid w:val="00D837E3"/>
    <w:rsid w:val="00D83914"/>
    <w:rsid w:val="00D8404F"/>
    <w:rsid w:val="00D8481E"/>
    <w:rsid w:val="00D849D5"/>
    <w:rsid w:val="00D84ABA"/>
    <w:rsid w:val="00D84C68"/>
    <w:rsid w:val="00D84D4E"/>
    <w:rsid w:val="00D85569"/>
    <w:rsid w:val="00D85AD3"/>
    <w:rsid w:val="00D85AFE"/>
    <w:rsid w:val="00D85BBB"/>
    <w:rsid w:val="00D8647C"/>
    <w:rsid w:val="00D86528"/>
    <w:rsid w:val="00D86D31"/>
    <w:rsid w:val="00D872DD"/>
    <w:rsid w:val="00D87377"/>
    <w:rsid w:val="00D87602"/>
    <w:rsid w:val="00D87E22"/>
    <w:rsid w:val="00D90361"/>
    <w:rsid w:val="00D90373"/>
    <w:rsid w:val="00D906FB"/>
    <w:rsid w:val="00D91CB4"/>
    <w:rsid w:val="00D91E1F"/>
    <w:rsid w:val="00D92640"/>
    <w:rsid w:val="00D92868"/>
    <w:rsid w:val="00D92E90"/>
    <w:rsid w:val="00D92F47"/>
    <w:rsid w:val="00D9314F"/>
    <w:rsid w:val="00D9350B"/>
    <w:rsid w:val="00D937A1"/>
    <w:rsid w:val="00D94088"/>
    <w:rsid w:val="00D94501"/>
    <w:rsid w:val="00D9485D"/>
    <w:rsid w:val="00D9491A"/>
    <w:rsid w:val="00D94D95"/>
    <w:rsid w:val="00D94F6C"/>
    <w:rsid w:val="00D9538A"/>
    <w:rsid w:val="00D9565D"/>
    <w:rsid w:val="00D96217"/>
    <w:rsid w:val="00D9690E"/>
    <w:rsid w:val="00D971C8"/>
    <w:rsid w:val="00D9741E"/>
    <w:rsid w:val="00DA03A4"/>
    <w:rsid w:val="00DA13DF"/>
    <w:rsid w:val="00DA19D1"/>
    <w:rsid w:val="00DA1B47"/>
    <w:rsid w:val="00DA228C"/>
    <w:rsid w:val="00DA29D6"/>
    <w:rsid w:val="00DA2E15"/>
    <w:rsid w:val="00DA317D"/>
    <w:rsid w:val="00DA3A1B"/>
    <w:rsid w:val="00DA4336"/>
    <w:rsid w:val="00DA44C5"/>
    <w:rsid w:val="00DA4C36"/>
    <w:rsid w:val="00DA5054"/>
    <w:rsid w:val="00DA57CA"/>
    <w:rsid w:val="00DA59E4"/>
    <w:rsid w:val="00DA5B4B"/>
    <w:rsid w:val="00DA5F92"/>
    <w:rsid w:val="00DA6201"/>
    <w:rsid w:val="00DA62AE"/>
    <w:rsid w:val="00DA6538"/>
    <w:rsid w:val="00DA665A"/>
    <w:rsid w:val="00DA6ADB"/>
    <w:rsid w:val="00DA6E1B"/>
    <w:rsid w:val="00DA6FA2"/>
    <w:rsid w:val="00DB0015"/>
    <w:rsid w:val="00DB055A"/>
    <w:rsid w:val="00DB0DB4"/>
    <w:rsid w:val="00DB0F2E"/>
    <w:rsid w:val="00DB1BB0"/>
    <w:rsid w:val="00DB1CA8"/>
    <w:rsid w:val="00DB250C"/>
    <w:rsid w:val="00DB2980"/>
    <w:rsid w:val="00DB29FF"/>
    <w:rsid w:val="00DB2BC5"/>
    <w:rsid w:val="00DB43F8"/>
    <w:rsid w:val="00DB4501"/>
    <w:rsid w:val="00DB4739"/>
    <w:rsid w:val="00DB48C1"/>
    <w:rsid w:val="00DB4A57"/>
    <w:rsid w:val="00DB5031"/>
    <w:rsid w:val="00DB568D"/>
    <w:rsid w:val="00DB6386"/>
    <w:rsid w:val="00DB67C9"/>
    <w:rsid w:val="00DB691E"/>
    <w:rsid w:val="00DB6CA8"/>
    <w:rsid w:val="00DB6E2D"/>
    <w:rsid w:val="00DB6FBF"/>
    <w:rsid w:val="00DB7178"/>
    <w:rsid w:val="00DB7943"/>
    <w:rsid w:val="00DB7A3E"/>
    <w:rsid w:val="00DB7F8C"/>
    <w:rsid w:val="00DC05EA"/>
    <w:rsid w:val="00DC0864"/>
    <w:rsid w:val="00DC0ACB"/>
    <w:rsid w:val="00DC114F"/>
    <w:rsid w:val="00DC127D"/>
    <w:rsid w:val="00DC1477"/>
    <w:rsid w:val="00DC1653"/>
    <w:rsid w:val="00DC1EA9"/>
    <w:rsid w:val="00DC2D8C"/>
    <w:rsid w:val="00DC3AB5"/>
    <w:rsid w:val="00DC4C73"/>
    <w:rsid w:val="00DC4D4B"/>
    <w:rsid w:val="00DC4ECD"/>
    <w:rsid w:val="00DC4F24"/>
    <w:rsid w:val="00DC54D1"/>
    <w:rsid w:val="00DC5D56"/>
    <w:rsid w:val="00DC63D4"/>
    <w:rsid w:val="00DC6844"/>
    <w:rsid w:val="00DC6E1C"/>
    <w:rsid w:val="00DC763F"/>
    <w:rsid w:val="00DD0116"/>
    <w:rsid w:val="00DD084E"/>
    <w:rsid w:val="00DD16AB"/>
    <w:rsid w:val="00DD1B2E"/>
    <w:rsid w:val="00DD1C7A"/>
    <w:rsid w:val="00DD1D16"/>
    <w:rsid w:val="00DD1F5F"/>
    <w:rsid w:val="00DD2399"/>
    <w:rsid w:val="00DD24E7"/>
    <w:rsid w:val="00DD26C4"/>
    <w:rsid w:val="00DD27DA"/>
    <w:rsid w:val="00DD2932"/>
    <w:rsid w:val="00DD2A7B"/>
    <w:rsid w:val="00DD2F62"/>
    <w:rsid w:val="00DD342D"/>
    <w:rsid w:val="00DD3686"/>
    <w:rsid w:val="00DD4135"/>
    <w:rsid w:val="00DD41E3"/>
    <w:rsid w:val="00DD4586"/>
    <w:rsid w:val="00DD4854"/>
    <w:rsid w:val="00DD4B6E"/>
    <w:rsid w:val="00DD5278"/>
    <w:rsid w:val="00DD52E9"/>
    <w:rsid w:val="00DD53D3"/>
    <w:rsid w:val="00DD6169"/>
    <w:rsid w:val="00DD682B"/>
    <w:rsid w:val="00DD6AD8"/>
    <w:rsid w:val="00DD728C"/>
    <w:rsid w:val="00DD74E0"/>
    <w:rsid w:val="00DE018F"/>
    <w:rsid w:val="00DE02A1"/>
    <w:rsid w:val="00DE07EC"/>
    <w:rsid w:val="00DE0D1B"/>
    <w:rsid w:val="00DE1AB9"/>
    <w:rsid w:val="00DE1BAA"/>
    <w:rsid w:val="00DE1D3E"/>
    <w:rsid w:val="00DE1F25"/>
    <w:rsid w:val="00DE23F7"/>
    <w:rsid w:val="00DE2B34"/>
    <w:rsid w:val="00DE2C10"/>
    <w:rsid w:val="00DE2ECD"/>
    <w:rsid w:val="00DE3184"/>
    <w:rsid w:val="00DE3DC9"/>
    <w:rsid w:val="00DE430D"/>
    <w:rsid w:val="00DE4425"/>
    <w:rsid w:val="00DE4F28"/>
    <w:rsid w:val="00DE5004"/>
    <w:rsid w:val="00DE5762"/>
    <w:rsid w:val="00DE5D02"/>
    <w:rsid w:val="00DE5DBE"/>
    <w:rsid w:val="00DE6210"/>
    <w:rsid w:val="00DE7708"/>
    <w:rsid w:val="00DE7B3A"/>
    <w:rsid w:val="00DE7F09"/>
    <w:rsid w:val="00DF035F"/>
    <w:rsid w:val="00DF14B1"/>
    <w:rsid w:val="00DF17AB"/>
    <w:rsid w:val="00DF1A99"/>
    <w:rsid w:val="00DF275A"/>
    <w:rsid w:val="00DF2981"/>
    <w:rsid w:val="00DF31FD"/>
    <w:rsid w:val="00DF34F3"/>
    <w:rsid w:val="00DF37B2"/>
    <w:rsid w:val="00DF3A92"/>
    <w:rsid w:val="00DF45CB"/>
    <w:rsid w:val="00DF51C6"/>
    <w:rsid w:val="00DF57EE"/>
    <w:rsid w:val="00DF6E91"/>
    <w:rsid w:val="00DF6F26"/>
    <w:rsid w:val="00DF720C"/>
    <w:rsid w:val="00DF7BFF"/>
    <w:rsid w:val="00E0054C"/>
    <w:rsid w:val="00E00BDB"/>
    <w:rsid w:val="00E00DA3"/>
    <w:rsid w:val="00E0119F"/>
    <w:rsid w:val="00E01BFA"/>
    <w:rsid w:val="00E02324"/>
    <w:rsid w:val="00E02ACF"/>
    <w:rsid w:val="00E02C29"/>
    <w:rsid w:val="00E03398"/>
    <w:rsid w:val="00E03E54"/>
    <w:rsid w:val="00E03EAA"/>
    <w:rsid w:val="00E04A3D"/>
    <w:rsid w:val="00E05CFA"/>
    <w:rsid w:val="00E05F87"/>
    <w:rsid w:val="00E0705E"/>
    <w:rsid w:val="00E0794A"/>
    <w:rsid w:val="00E1004C"/>
    <w:rsid w:val="00E103D6"/>
    <w:rsid w:val="00E10663"/>
    <w:rsid w:val="00E106B4"/>
    <w:rsid w:val="00E107E6"/>
    <w:rsid w:val="00E107EA"/>
    <w:rsid w:val="00E10962"/>
    <w:rsid w:val="00E10975"/>
    <w:rsid w:val="00E10AE3"/>
    <w:rsid w:val="00E10C0E"/>
    <w:rsid w:val="00E10C69"/>
    <w:rsid w:val="00E10CC6"/>
    <w:rsid w:val="00E11621"/>
    <w:rsid w:val="00E120D8"/>
    <w:rsid w:val="00E12EC8"/>
    <w:rsid w:val="00E130A1"/>
    <w:rsid w:val="00E13786"/>
    <w:rsid w:val="00E137FF"/>
    <w:rsid w:val="00E13B31"/>
    <w:rsid w:val="00E141AB"/>
    <w:rsid w:val="00E14375"/>
    <w:rsid w:val="00E14581"/>
    <w:rsid w:val="00E14989"/>
    <w:rsid w:val="00E1565B"/>
    <w:rsid w:val="00E15864"/>
    <w:rsid w:val="00E1603E"/>
    <w:rsid w:val="00E1612D"/>
    <w:rsid w:val="00E16202"/>
    <w:rsid w:val="00E168FF"/>
    <w:rsid w:val="00E176C1"/>
    <w:rsid w:val="00E17792"/>
    <w:rsid w:val="00E20BE7"/>
    <w:rsid w:val="00E20FE5"/>
    <w:rsid w:val="00E2102D"/>
    <w:rsid w:val="00E2199B"/>
    <w:rsid w:val="00E21DB3"/>
    <w:rsid w:val="00E22275"/>
    <w:rsid w:val="00E222AA"/>
    <w:rsid w:val="00E23331"/>
    <w:rsid w:val="00E2455A"/>
    <w:rsid w:val="00E24767"/>
    <w:rsid w:val="00E249C5"/>
    <w:rsid w:val="00E24BE7"/>
    <w:rsid w:val="00E24C50"/>
    <w:rsid w:val="00E250C9"/>
    <w:rsid w:val="00E251AF"/>
    <w:rsid w:val="00E25576"/>
    <w:rsid w:val="00E25C8E"/>
    <w:rsid w:val="00E25CCC"/>
    <w:rsid w:val="00E26235"/>
    <w:rsid w:val="00E27307"/>
    <w:rsid w:val="00E27E79"/>
    <w:rsid w:val="00E27EEF"/>
    <w:rsid w:val="00E304E3"/>
    <w:rsid w:val="00E314C5"/>
    <w:rsid w:val="00E31C7A"/>
    <w:rsid w:val="00E3209F"/>
    <w:rsid w:val="00E3368C"/>
    <w:rsid w:val="00E33906"/>
    <w:rsid w:val="00E33D09"/>
    <w:rsid w:val="00E347FC"/>
    <w:rsid w:val="00E34F9B"/>
    <w:rsid w:val="00E35190"/>
    <w:rsid w:val="00E351C3"/>
    <w:rsid w:val="00E3550F"/>
    <w:rsid w:val="00E35ED4"/>
    <w:rsid w:val="00E361DD"/>
    <w:rsid w:val="00E36EE5"/>
    <w:rsid w:val="00E36F37"/>
    <w:rsid w:val="00E3793F"/>
    <w:rsid w:val="00E37A1D"/>
    <w:rsid w:val="00E37CA1"/>
    <w:rsid w:val="00E37E8F"/>
    <w:rsid w:val="00E40917"/>
    <w:rsid w:val="00E409A8"/>
    <w:rsid w:val="00E4121C"/>
    <w:rsid w:val="00E421D3"/>
    <w:rsid w:val="00E427FD"/>
    <w:rsid w:val="00E433A4"/>
    <w:rsid w:val="00E435AE"/>
    <w:rsid w:val="00E44088"/>
    <w:rsid w:val="00E442BD"/>
    <w:rsid w:val="00E4463A"/>
    <w:rsid w:val="00E45091"/>
    <w:rsid w:val="00E45B6B"/>
    <w:rsid w:val="00E45BF8"/>
    <w:rsid w:val="00E45ECF"/>
    <w:rsid w:val="00E46025"/>
    <w:rsid w:val="00E46501"/>
    <w:rsid w:val="00E46B4B"/>
    <w:rsid w:val="00E471F6"/>
    <w:rsid w:val="00E47FB8"/>
    <w:rsid w:val="00E50102"/>
    <w:rsid w:val="00E50452"/>
    <w:rsid w:val="00E50AEF"/>
    <w:rsid w:val="00E50F8C"/>
    <w:rsid w:val="00E511C2"/>
    <w:rsid w:val="00E516D1"/>
    <w:rsid w:val="00E519D7"/>
    <w:rsid w:val="00E51B7D"/>
    <w:rsid w:val="00E52012"/>
    <w:rsid w:val="00E52017"/>
    <w:rsid w:val="00E52321"/>
    <w:rsid w:val="00E527A3"/>
    <w:rsid w:val="00E527DA"/>
    <w:rsid w:val="00E52856"/>
    <w:rsid w:val="00E52C19"/>
    <w:rsid w:val="00E52E5A"/>
    <w:rsid w:val="00E53367"/>
    <w:rsid w:val="00E536C5"/>
    <w:rsid w:val="00E538DB"/>
    <w:rsid w:val="00E538FC"/>
    <w:rsid w:val="00E53D17"/>
    <w:rsid w:val="00E543C4"/>
    <w:rsid w:val="00E5455F"/>
    <w:rsid w:val="00E547DB"/>
    <w:rsid w:val="00E55191"/>
    <w:rsid w:val="00E556D0"/>
    <w:rsid w:val="00E556F3"/>
    <w:rsid w:val="00E55BFB"/>
    <w:rsid w:val="00E56541"/>
    <w:rsid w:val="00E56FFB"/>
    <w:rsid w:val="00E57317"/>
    <w:rsid w:val="00E57B66"/>
    <w:rsid w:val="00E6033F"/>
    <w:rsid w:val="00E603F3"/>
    <w:rsid w:val="00E61406"/>
    <w:rsid w:val="00E614F2"/>
    <w:rsid w:val="00E6162E"/>
    <w:rsid w:val="00E618E9"/>
    <w:rsid w:val="00E61DC4"/>
    <w:rsid w:val="00E62010"/>
    <w:rsid w:val="00E63777"/>
    <w:rsid w:val="00E63A1C"/>
    <w:rsid w:val="00E63DFD"/>
    <w:rsid w:val="00E64076"/>
    <w:rsid w:val="00E6431D"/>
    <w:rsid w:val="00E6439F"/>
    <w:rsid w:val="00E648DB"/>
    <w:rsid w:val="00E64D41"/>
    <w:rsid w:val="00E64F4E"/>
    <w:rsid w:val="00E655CA"/>
    <w:rsid w:val="00E65687"/>
    <w:rsid w:val="00E657FE"/>
    <w:rsid w:val="00E65B93"/>
    <w:rsid w:val="00E65EF3"/>
    <w:rsid w:val="00E66D7D"/>
    <w:rsid w:val="00E66DD9"/>
    <w:rsid w:val="00E6704C"/>
    <w:rsid w:val="00E670EC"/>
    <w:rsid w:val="00E673AD"/>
    <w:rsid w:val="00E676B1"/>
    <w:rsid w:val="00E678F4"/>
    <w:rsid w:val="00E7033D"/>
    <w:rsid w:val="00E70910"/>
    <w:rsid w:val="00E70E74"/>
    <w:rsid w:val="00E71064"/>
    <w:rsid w:val="00E71395"/>
    <w:rsid w:val="00E71953"/>
    <w:rsid w:val="00E725A7"/>
    <w:rsid w:val="00E7284E"/>
    <w:rsid w:val="00E728E4"/>
    <w:rsid w:val="00E72EA2"/>
    <w:rsid w:val="00E734A7"/>
    <w:rsid w:val="00E7353D"/>
    <w:rsid w:val="00E735A3"/>
    <w:rsid w:val="00E73FE9"/>
    <w:rsid w:val="00E7432B"/>
    <w:rsid w:val="00E748A2"/>
    <w:rsid w:val="00E75246"/>
    <w:rsid w:val="00E75BDF"/>
    <w:rsid w:val="00E75CCB"/>
    <w:rsid w:val="00E767DA"/>
    <w:rsid w:val="00E76CB2"/>
    <w:rsid w:val="00E76CE6"/>
    <w:rsid w:val="00E77B2B"/>
    <w:rsid w:val="00E77E2D"/>
    <w:rsid w:val="00E81260"/>
    <w:rsid w:val="00E816EC"/>
    <w:rsid w:val="00E82340"/>
    <w:rsid w:val="00E827B3"/>
    <w:rsid w:val="00E83270"/>
    <w:rsid w:val="00E8343A"/>
    <w:rsid w:val="00E835C7"/>
    <w:rsid w:val="00E83852"/>
    <w:rsid w:val="00E83EE3"/>
    <w:rsid w:val="00E8405A"/>
    <w:rsid w:val="00E84D16"/>
    <w:rsid w:val="00E855BA"/>
    <w:rsid w:val="00E85D90"/>
    <w:rsid w:val="00E863D0"/>
    <w:rsid w:val="00E86417"/>
    <w:rsid w:val="00E8681A"/>
    <w:rsid w:val="00E86C1F"/>
    <w:rsid w:val="00E873B7"/>
    <w:rsid w:val="00E873EE"/>
    <w:rsid w:val="00E90AD8"/>
    <w:rsid w:val="00E90B0E"/>
    <w:rsid w:val="00E90D5F"/>
    <w:rsid w:val="00E919FD"/>
    <w:rsid w:val="00E91DFB"/>
    <w:rsid w:val="00E91EDA"/>
    <w:rsid w:val="00E9231E"/>
    <w:rsid w:val="00E92B3F"/>
    <w:rsid w:val="00E9317A"/>
    <w:rsid w:val="00E9379E"/>
    <w:rsid w:val="00E938CE"/>
    <w:rsid w:val="00E942D1"/>
    <w:rsid w:val="00E94B7A"/>
    <w:rsid w:val="00E95469"/>
    <w:rsid w:val="00E95481"/>
    <w:rsid w:val="00E95830"/>
    <w:rsid w:val="00E9585D"/>
    <w:rsid w:val="00E95F0A"/>
    <w:rsid w:val="00E960EC"/>
    <w:rsid w:val="00E9635F"/>
    <w:rsid w:val="00E96680"/>
    <w:rsid w:val="00E9693E"/>
    <w:rsid w:val="00E96F71"/>
    <w:rsid w:val="00E96F73"/>
    <w:rsid w:val="00E971EB"/>
    <w:rsid w:val="00E974DC"/>
    <w:rsid w:val="00E97976"/>
    <w:rsid w:val="00E97CAE"/>
    <w:rsid w:val="00E97D06"/>
    <w:rsid w:val="00E97ED8"/>
    <w:rsid w:val="00EA060D"/>
    <w:rsid w:val="00EA0A8B"/>
    <w:rsid w:val="00EA0E59"/>
    <w:rsid w:val="00EA0F7D"/>
    <w:rsid w:val="00EA127F"/>
    <w:rsid w:val="00EA17DF"/>
    <w:rsid w:val="00EA184A"/>
    <w:rsid w:val="00EA1A57"/>
    <w:rsid w:val="00EA1B80"/>
    <w:rsid w:val="00EA22E6"/>
    <w:rsid w:val="00EA2455"/>
    <w:rsid w:val="00EA286B"/>
    <w:rsid w:val="00EA335D"/>
    <w:rsid w:val="00EA3A83"/>
    <w:rsid w:val="00EA3E75"/>
    <w:rsid w:val="00EA47CF"/>
    <w:rsid w:val="00EA4AD6"/>
    <w:rsid w:val="00EA5F04"/>
    <w:rsid w:val="00EA69B3"/>
    <w:rsid w:val="00EA6F86"/>
    <w:rsid w:val="00EA70CF"/>
    <w:rsid w:val="00EA744A"/>
    <w:rsid w:val="00EA7819"/>
    <w:rsid w:val="00EA7D74"/>
    <w:rsid w:val="00EA7F01"/>
    <w:rsid w:val="00EB0170"/>
    <w:rsid w:val="00EB09B4"/>
    <w:rsid w:val="00EB1478"/>
    <w:rsid w:val="00EB1A4D"/>
    <w:rsid w:val="00EB21BC"/>
    <w:rsid w:val="00EB2238"/>
    <w:rsid w:val="00EB2F99"/>
    <w:rsid w:val="00EB311F"/>
    <w:rsid w:val="00EB318B"/>
    <w:rsid w:val="00EB390B"/>
    <w:rsid w:val="00EB3B42"/>
    <w:rsid w:val="00EB3DF7"/>
    <w:rsid w:val="00EB46BC"/>
    <w:rsid w:val="00EB4805"/>
    <w:rsid w:val="00EB4BFF"/>
    <w:rsid w:val="00EB4CAA"/>
    <w:rsid w:val="00EB4CFE"/>
    <w:rsid w:val="00EB50C9"/>
    <w:rsid w:val="00EB532E"/>
    <w:rsid w:val="00EB55A0"/>
    <w:rsid w:val="00EB59E3"/>
    <w:rsid w:val="00EB5FB2"/>
    <w:rsid w:val="00EB61C8"/>
    <w:rsid w:val="00EB6933"/>
    <w:rsid w:val="00EB6A39"/>
    <w:rsid w:val="00EB6DC0"/>
    <w:rsid w:val="00EB6E68"/>
    <w:rsid w:val="00EB6F42"/>
    <w:rsid w:val="00EB72E5"/>
    <w:rsid w:val="00EB74B7"/>
    <w:rsid w:val="00EC00BE"/>
    <w:rsid w:val="00EC02BA"/>
    <w:rsid w:val="00EC1D88"/>
    <w:rsid w:val="00EC276F"/>
    <w:rsid w:val="00EC29FA"/>
    <w:rsid w:val="00EC3085"/>
    <w:rsid w:val="00EC33F0"/>
    <w:rsid w:val="00EC3582"/>
    <w:rsid w:val="00EC3778"/>
    <w:rsid w:val="00EC3CD9"/>
    <w:rsid w:val="00EC3EC6"/>
    <w:rsid w:val="00EC4013"/>
    <w:rsid w:val="00EC439F"/>
    <w:rsid w:val="00EC44BC"/>
    <w:rsid w:val="00EC4871"/>
    <w:rsid w:val="00EC4BE0"/>
    <w:rsid w:val="00EC4CDD"/>
    <w:rsid w:val="00EC51FA"/>
    <w:rsid w:val="00EC6A90"/>
    <w:rsid w:val="00EC70FA"/>
    <w:rsid w:val="00EC75BA"/>
    <w:rsid w:val="00EC7BD5"/>
    <w:rsid w:val="00EC7C03"/>
    <w:rsid w:val="00ED0965"/>
    <w:rsid w:val="00ED0DBA"/>
    <w:rsid w:val="00ED0E4F"/>
    <w:rsid w:val="00ED2767"/>
    <w:rsid w:val="00ED2C5F"/>
    <w:rsid w:val="00ED3115"/>
    <w:rsid w:val="00ED3245"/>
    <w:rsid w:val="00ED36B1"/>
    <w:rsid w:val="00ED37CF"/>
    <w:rsid w:val="00ED40E4"/>
    <w:rsid w:val="00ED4D69"/>
    <w:rsid w:val="00ED4FF4"/>
    <w:rsid w:val="00ED5F8B"/>
    <w:rsid w:val="00ED5F8C"/>
    <w:rsid w:val="00ED678A"/>
    <w:rsid w:val="00ED734F"/>
    <w:rsid w:val="00ED73B2"/>
    <w:rsid w:val="00ED79C6"/>
    <w:rsid w:val="00ED7F4A"/>
    <w:rsid w:val="00EE012F"/>
    <w:rsid w:val="00EE05D4"/>
    <w:rsid w:val="00EE06EA"/>
    <w:rsid w:val="00EE093B"/>
    <w:rsid w:val="00EE0AA6"/>
    <w:rsid w:val="00EE0EF5"/>
    <w:rsid w:val="00EE20FD"/>
    <w:rsid w:val="00EE2554"/>
    <w:rsid w:val="00EE25EE"/>
    <w:rsid w:val="00EE2A19"/>
    <w:rsid w:val="00EE2ADA"/>
    <w:rsid w:val="00EE3196"/>
    <w:rsid w:val="00EE327B"/>
    <w:rsid w:val="00EE35D4"/>
    <w:rsid w:val="00EE3991"/>
    <w:rsid w:val="00EE45D4"/>
    <w:rsid w:val="00EE510A"/>
    <w:rsid w:val="00EE5406"/>
    <w:rsid w:val="00EE5CFD"/>
    <w:rsid w:val="00EE6D29"/>
    <w:rsid w:val="00EE6F85"/>
    <w:rsid w:val="00EE79FC"/>
    <w:rsid w:val="00EE7C71"/>
    <w:rsid w:val="00EF02A3"/>
    <w:rsid w:val="00EF05D3"/>
    <w:rsid w:val="00EF0754"/>
    <w:rsid w:val="00EF099A"/>
    <w:rsid w:val="00EF11F1"/>
    <w:rsid w:val="00EF11FD"/>
    <w:rsid w:val="00EF1625"/>
    <w:rsid w:val="00EF1E7A"/>
    <w:rsid w:val="00EF1F81"/>
    <w:rsid w:val="00EF2178"/>
    <w:rsid w:val="00EF245D"/>
    <w:rsid w:val="00EF24AA"/>
    <w:rsid w:val="00EF28FD"/>
    <w:rsid w:val="00EF2F3E"/>
    <w:rsid w:val="00EF34F7"/>
    <w:rsid w:val="00EF39A6"/>
    <w:rsid w:val="00EF3B44"/>
    <w:rsid w:val="00EF4878"/>
    <w:rsid w:val="00EF5532"/>
    <w:rsid w:val="00EF56FD"/>
    <w:rsid w:val="00EF6044"/>
    <w:rsid w:val="00EF6121"/>
    <w:rsid w:val="00EF70E8"/>
    <w:rsid w:val="00EF71C7"/>
    <w:rsid w:val="00EF78A4"/>
    <w:rsid w:val="00EF7A21"/>
    <w:rsid w:val="00EF7F00"/>
    <w:rsid w:val="00F000F8"/>
    <w:rsid w:val="00F001E1"/>
    <w:rsid w:val="00F00276"/>
    <w:rsid w:val="00F00554"/>
    <w:rsid w:val="00F0119B"/>
    <w:rsid w:val="00F0131C"/>
    <w:rsid w:val="00F01995"/>
    <w:rsid w:val="00F019A7"/>
    <w:rsid w:val="00F02038"/>
    <w:rsid w:val="00F0271D"/>
    <w:rsid w:val="00F031F8"/>
    <w:rsid w:val="00F03456"/>
    <w:rsid w:val="00F03685"/>
    <w:rsid w:val="00F038A5"/>
    <w:rsid w:val="00F03C5A"/>
    <w:rsid w:val="00F03FDA"/>
    <w:rsid w:val="00F0411E"/>
    <w:rsid w:val="00F04637"/>
    <w:rsid w:val="00F049A6"/>
    <w:rsid w:val="00F05448"/>
    <w:rsid w:val="00F05F75"/>
    <w:rsid w:val="00F0692D"/>
    <w:rsid w:val="00F07569"/>
    <w:rsid w:val="00F075C8"/>
    <w:rsid w:val="00F07C9E"/>
    <w:rsid w:val="00F105AC"/>
    <w:rsid w:val="00F10E99"/>
    <w:rsid w:val="00F1105C"/>
    <w:rsid w:val="00F1186D"/>
    <w:rsid w:val="00F11C91"/>
    <w:rsid w:val="00F11D44"/>
    <w:rsid w:val="00F1369C"/>
    <w:rsid w:val="00F13822"/>
    <w:rsid w:val="00F14584"/>
    <w:rsid w:val="00F14C32"/>
    <w:rsid w:val="00F15F03"/>
    <w:rsid w:val="00F1607E"/>
    <w:rsid w:val="00F16283"/>
    <w:rsid w:val="00F164B2"/>
    <w:rsid w:val="00F16A1B"/>
    <w:rsid w:val="00F16B21"/>
    <w:rsid w:val="00F1712D"/>
    <w:rsid w:val="00F179DF"/>
    <w:rsid w:val="00F201D7"/>
    <w:rsid w:val="00F2049E"/>
    <w:rsid w:val="00F206CE"/>
    <w:rsid w:val="00F20A23"/>
    <w:rsid w:val="00F20E4A"/>
    <w:rsid w:val="00F21470"/>
    <w:rsid w:val="00F21496"/>
    <w:rsid w:val="00F21C8E"/>
    <w:rsid w:val="00F220F3"/>
    <w:rsid w:val="00F2226F"/>
    <w:rsid w:val="00F22409"/>
    <w:rsid w:val="00F226BE"/>
    <w:rsid w:val="00F23866"/>
    <w:rsid w:val="00F24093"/>
    <w:rsid w:val="00F2439B"/>
    <w:rsid w:val="00F24435"/>
    <w:rsid w:val="00F24592"/>
    <w:rsid w:val="00F24660"/>
    <w:rsid w:val="00F2466F"/>
    <w:rsid w:val="00F24B5F"/>
    <w:rsid w:val="00F24DDB"/>
    <w:rsid w:val="00F25030"/>
    <w:rsid w:val="00F257B3"/>
    <w:rsid w:val="00F25B8E"/>
    <w:rsid w:val="00F25CA0"/>
    <w:rsid w:val="00F25FB2"/>
    <w:rsid w:val="00F26056"/>
    <w:rsid w:val="00F26121"/>
    <w:rsid w:val="00F26929"/>
    <w:rsid w:val="00F27033"/>
    <w:rsid w:val="00F27A18"/>
    <w:rsid w:val="00F27B0F"/>
    <w:rsid w:val="00F27B60"/>
    <w:rsid w:val="00F27B9C"/>
    <w:rsid w:val="00F30A30"/>
    <w:rsid w:val="00F30C15"/>
    <w:rsid w:val="00F30D5E"/>
    <w:rsid w:val="00F3132F"/>
    <w:rsid w:val="00F31C7F"/>
    <w:rsid w:val="00F31CB4"/>
    <w:rsid w:val="00F31E35"/>
    <w:rsid w:val="00F3228C"/>
    <w:rsid w:val="00F32EF2"/>
    <w:rsid w:val="00F32FD1"/>
    <w:rsid w:val="00F33068"/>
    <w:rsid w:val="00F33DE2"/>
    <w:rsid w:val="00F33EE0"/>
    <w:rsid w:val="00F3433F"/>
    <w:rsid w:val="00F34ACC"/>
    <w:rsid w:val="00F34D0C"/>
    <w:rsid w:val="00F3502B"/>
    <w:rsid w:val="00F35B5F"/>
    <w:rsid w:val="00F35EFA"/>
    <w:rsid w:val="00F36930"/>
    <w:rsid w:val="00F36CF4"/>
    <w:rsid w:val="00F36FF4"/>
    <w:rsid w:val="00F40E75"/>
    <w:rsid w:val="00F40F77"/>
    <w:rsid w:val="00F410AF"/>
    <w:rsid w:val="00F413C9"/>
    <w:rsid w:val="00F41C83"/>
    <w:rsid w:val="00F41DCE"/>
    <w:rsid w:val="00F42299"/>
    <w:rsid w:val="00F42868"/>
    <w:rsid w:val="00F429CD"/>
    <w:rsid w:val="00F42F66"/>
    <w:rsid w:val="00F42FFD"/>
    <w:rsid w:val="00F43497"/>
    <w:rsid w:val="00F43D46"/>
    <w:rsid w:val="00F43F3A"/>
    <w:rsid w:val="00F43FE5"/>
    <w:rsid w:val="00F44ACB"/>
    <w:rsid w:val="00F44BB2"/>
    <w:rsid w:val="00F45ADF"/>
    <w:rsid w:val="00F45C4A"/>
    <w:rsid w:val="00F45D53"/>
    <w:rsid w:val="00F463FA"/>
    <w:rsid w:val="00F46675"/>
    <w:rsid w:val="00F4713B"/>
    <w:rsid w:val="00F474E2"/>
    <w:rsid w:val="00F475D5"/>
    <w:rsid w:val="00F478F4"/>
    <w:rsid w:val="00F47ABA"/>
    <w:rsid w:val="00F47CB3"/>
    <w:rsid w:val="00F47D15"/>
    <w:rsid w:val="00F502D5"/>
    <w:rsid w:val="00F50FDC"/>
    <w:rsid w:val="00F518CF"/>
    <w:rsid w:val="00F52174"/>
    <w:rsid w:val="00F52CBE"/>
    <w:rsid w:val="00F5319B"/>
    <w:rsid w:val="00F534F9"/>
    <w:rsid w:val="00F538BF"/>
    <w:rsid w:val="00F54479"/>
    <w:rsid w:val="00F544C8"/>
    <w:rsid w:val="00F54912"/>
    <w:rsid w:val="00F549BC"/>
    <w:rsid w:val="00F54D8A"/>
    <w:rsid w:val="00F54DE8"/>
    <w:rsid w:val="00F55209"/>
    <w:rsid w:val="00F55389"/>
    <w:rsid w:val="00F5542E"/>
    <w:rsid w:val="00F554CD"/>
    <w:rsid w:val="00F55530"/>
    <w:rsid w:val="00F5583E"/>
    <w:rsid w:val="00F55B25"/>
    <w:rsid w:val="00F560C9"/>
    <w:rsid w:val="00F5680D"/>
    <w:rsid w:val="00F60580"/>
    <w:rsid w:val="00F607DF"/>
    <w:rsid w:val="00F60955"/>
    <w:rsid w:val="00F609C9"/>
    <w:rsid w:val="00F60B38"/>
    <w:rsid w:val="00F60D7A"/>
    <w:rsid w:val="00F61895"/>
    <w:rsid w:val="00F62623"/>
    <w:rsid w:val="00F62826"/>
    <w:rsid w:val="00F62A64"/>
    <w:rsid w:val="00F62B57"/>
    <w:rsid w:val="00F63DB1"/>
    <w:rsid w:val="00F63EBB"/>
    <w:rsid w:val="00F642D8"/>
    <w:rsid w:val="00F652D5"/>
    <w:rsid w:val="00F6563B"/>
    <w:rsid w:val="00F6618A"/>
    <w:rsid w:val="00F6640E"/>
    <w:rsid w:val="00F67234"/>
    <w:rsid w:val="00F675BC"/>
    <w:rsid w:val="00F704D5"/>
    <w:rsid w:val="00F704E9"/>
    <w:rsid w:val="00F70826"/>
    <w:rsid w:val="00F70C0B"/>
    <w:rsid w:val="00F70FAA"/>
    <w:rsid w:val="00F7169A"/>
    <w:rsid w:val="00F716EA"/>
    <w:rsid w:val="00F71A49"/>
    <w:rsid w:val="00F71AA6"/>
    <w:rsid w:val="00F71DBE"/>
    <w:rsid w:val="00F72043"/>
    <w:rsid w:val="00F72617"/>
    <w:rsid w:val="00F72B41"/>
    <w:rsid w:val="00F72DFB"/>
    <w:rsid w:val="00F73682"/>
    <w:rsid w:val="00F736B8"/>
    <w:rsid w:val="00F73AE4"/>
    <w:rsid w:val="00F73B9B"/>
    <w:rsid w:val="00F74084"/>
    <w:rsid w:val="00F743AF"/>
    <w:rsid w:val="00F74811"/>
    <w:rsid w:val="00F74A5D"/>
    <w:rsid w:val="00F74DEF"/>
    <w:rsid w:val="00F754B7"/>
    <w:rsid w:val="00F760BB"/>
    <w:rsid w:val="00F76F5C"/>
    <w:rsid w:val="00F77305"/>
    <w:rsid w:val="00F7743D"/>
    <w:rsid w:val="00F7782E"/>
    <w:rsid w:val="00F803D3"/>
    <w:rsid w:val="00F80403"/>
    <w:rsid w:val="00F80686"/>
    <w:rsid w:val="00F8076D"/>
    <w:rsid w:val="00F80A98"/>
    <w:rsid w:val="00F80B5B"/>
    <w:rsid w:val="00F81523"/>
    <w:rsid w:val="00F81896"/>
    <w:rsid w:val="00F8191E"/>
    <w:rsid w:val="00F81936"/>
    <w:rsid w:val="00F81CD6"/>
    <w:rsid w:val="00F825B8"/>
    <w:rsid w:val="00F826AC"/>
    <w:rsid w:val="00F826E2"/>
    <w:rsid w:val="00F828BF"/>
    <w:rsid w:val="00F82940"/>
    <w:rsid w:val="00F82E78"/>
    <w:rsid w:val="00F83408"/>
    <w:rsid w:val="00F834E9"/>
    <w:rsid w:val="00F83E31"/>
    <w:rsid w:val="00F847A3"/>
    <w:rsid w:val="00F8585D"/>
    <w:rsid w:val="00F85D3C"/>
    <w:rsid w:val="00F85E92"/>
    <w:rsid w:val="00F86173"/>
    <w:rsid w:val="00F86B22"/>
    <w:rsid w:val="00F87349"/>
    <w:rsid w:val="00F87472"/>
    <w:rsid w:val="00F879DC"/>
    <w:rsid w:val="00F90187"/>
    <w:rsid w:val="00F90543"/>
    <w:rsid w:val="00F907D8"/>
    <w:rsid w:val="00F917A4"/>
    <w:rsid w:val="00F91C50"/>
    <w:rsid w:val="00F91CAE"/>
    <w:rsid w:val="00F91CD2"/>
    <w:rsid w:val="00F91D2A"/>
    <w:rsid w:val="00F92770"/>
    <w:rsid w:val="00F9283B"/>
    <w:rsid w:val="00F92BA8"/>
    <w:rsid w:val="00F931E9"/>
    <w:rsid w:val="00F9332B"/>
    <w:rsid w:val="00F93740"/>
    <w:rsid w:val="00F93807"/>
    <w:rsid w:val="00F94332"/>
    <w:rsid w:val="00F9470C"/>
    <w:rsid w:val="00F949CD"/>
    <w:rsid w:val="00F949F1"/>
    <w:rsid w:val="00F95566"/>
    <w:rsid w:val="00F95903"/>
    <w:rsid w:val="00F95E48"/>
    <w:rsid w:val="00F95EC7"/>
    <w:rsid w:val="00F96A5E"/>
    <w:rsid w:val="00F96C0A"/>
    <w:rsid w:val="00F96C41"/>
    <w:rsid w:val="00F9712B"/>
    <w:rsid w:val="00F972FD"/>
    <w:rsid w:val="00F9767F"/>
    <w:rsid w:val="00F97719"/>
    <w:rsid w:val="00FA0885"/>
    <w:rsid w:val="00FA0AD1"/>
    <w:rsid w:val="00FA1311"/>
    <w:rsid w:val="00FA1C30"/>
    <w:rsid w:val="00FA1DC9"/>
    <w:rsid w:val="00FA1EF2"/>
    <w:rsid w:val="00FA2346"/>
    <w:rsid w:val="00FA30E3"/>
    <w:rsid w:val="00FA315D"/>
    <w:rsid w:val="00FA33B7"/>
    <w:rsid w:val="00FA481C"/>
    <w:rsid w:val="00FA4EFA"/>
    <w:rsid w:val="00FA52FA"/>
    <w:rsid w:val="00FA53A1"/>
    <w:rsid w:val="00FA59BE"/>
    <w:rsid w:val="00FA5CEE"/>
    <w:rsid w:val="00FA5DC5"/>
    <w:rsid w:val="00FA65A7"/>
    <w:rsid w:val="00FA6688"/>
    <w:rsid w:val="00FA6878"/>
    <w:rsid w:val="00FA7570"/>
    <w:rsid w:val="00FA7622"/>
    <w:rsid w:val="00FA7AD7"/>
    <w:rsid w:val="00FB039C"/>
    <w:rsid w:val="00FB0BE0"/>
    <w:rsid w:val="00FB0DF0"/>
    <w:rsid w:val="00FB1147"/>
    <w:rsid w:val="00FB1315"/>
    <w:rsid w:val="00FB1733"/>
    <w:rsid w:val="00FB1B8B"/>
    <w:rsid w:val="00FB2090"/>
    <w:rsid w:val="00FB2380"/>
    <w:rsid w:val="00FB2405"/>
    <w:rsid w:val="00FB246C"/>
    <w:rsid w:val="00FB314A"/>
    <w:rsid w:val="00FB320D"/>
    <w:rsid w:val="00FB323F"/>
    <w:rsid w:val="00FB32DD"/>
    <w:rsid w:val="00FB35F0"/>
    <w:rsid w:val="00FB3A14"/>
    <w:rsid w:val="00FB3EDB"/>
    <w:rsid w:val="00FB4C9D"/>
    <w:rsid w:val="00FB4E30"/>
    <w:rsid w:val="00FB5480"/>
    <w:rsid w:val="00FB55B7"/>
    <w:rsid w:val="00FB6421"/>
    <w:rsid w:val="00FB6DEE"/>
    <w:rsid w:val="00FB6F9A"/>
    <w:rsid w:val="00FB7298"/>
    <w:rsid w:val="00FB7586"/>
    <w:rsid w:val="00FC090C"/>
    <w:rsid w:val="00FC0B3D"/>
    <w:rsid w:val="00FC0B70"/>
    <w:rsid w:val="00FC0D23"/>
    <w:rsid w:val="00FC1774"/>
    <w:rsid w:val="00FC198C"/>
    <w:rsid w:val="00FC1CC5"/>
    <w:rsid w:val="00FC1E3D"/>
    <w:rsid w:val="00FC28D0"/>
    <w:rsid w:val="00FC2A8E"/>
    <w:rsid w:val="00FC2BC4"/>
    <w:rsid w:val="00FC2FF4"/>
    <w:rsid w:val="00FC318F"/>
    <w:rsid w:val="00FC3800"/>
    <w:rsid w:val="00FC43B3"/>
    <w:rsid w:val="00FC4E7A"/>
    <w:rsid w:val="00FC51EC"/>
    <w:rsid w:val="00FC574D"/>
    <w:rsid w:val="00FC5DA2"/>
    <w:rsid w:val="00FC7898"/>
    <w:rsid w:val="00FC78AC"/>
    <w:rsid w:val="00FC7BD7"/>
    <w:rsid w:val="00FC7D46"/>
    <w:rsid w:val="00FD0790"/>
    <w:rsid w:val="00FD083E"/>
    <w:rsid w:val="00FD09EF"/>
    <w:rsid w:val="00FD1849"/>
    <w:rsid w:val="00FD1D5A"/>
    <w:rsid w:val="00FD3155"/>
    <w:rsid w:val="00FD4040"/>
    <w:rsid w:val="00FD4573"/>
    <w:rsid w:val="00FD474B"/>
    <w:rsid w:val="00FD482D"/>
    <w:rsid w:val="00FD4A44"/>
    <w:rsid w:val="00FD4CE2"/>
    <w:rsid w:val="00FD5538"/>
    <w:rsid w:val="00FD55BC"/>
    <w:rsid w:val="00FD58C0"/>
    <w:rsid w:val="00FD5E70"/>
    <w:rsid w:val="00FD60BB"/>
    <w:rsid w:val="00FD611C"/>
    <w:rsid w:val="00FD65AD"/>
    <w:rsid w:val="00FD6C72"/>
    <w:rsid w:val="00FD76C7"/>
    <w:rsid w:val="00FD7752"/>
    <w:rsid w:val="00FD7A81"/>
    <w:rsid w:val="00FD7BA4"/>
    <w:rsid w:val="00FD7C7E"/>
    <w:rsid w:val="00FE06A0"/>
    <w:rsid w:val="00FE0833"/>
    <w:rsid w:val="00FE111E"/>
    <w:rsid w:val="00FE1B97"/>
    <w:rsid w:val="00FE1F91"/>
    <w:rsid w:val="00FE29F8"/>
    <w:rsid w:val="00FE2A90"/>
    <w:rsid w:val="00FE363A"/>
    <w:rsid w:val="00FE3F02"/>
    <w:rsid w:val="00FE3F2E"/>
    <w:rsid w:val="00FE45DF"/>
    <w:rsid w:val="00FE49FC"/>
    <w:rsid w:val="00FE4CA6"/>
    <w:rsid w:val="00FE5022"/>
    <w:rsid w:val="00FE5236"/>
    <w:rsid w:val="00FE5336"/>
    <w:rsid w:val="00FE555D"/>
    <w:rsid w:val="00FE55AB"/>
    <w:rsid w:val="00FE5969"/>
    <w:rsid w:val="00FE5A00"/>
    <w:rsid w:val="00FE5BB3"/>
    <w:rsid w:val="00FE5E81"/>
    <w:rsid w:val="00FE5EB2"/>
    <w:rsid w:val="00FE64A3"/>
    <w:rsid w:val="00FE6687"/>
    <w:rsid w:val="00FE66CF"/>
    <w:rsid w:val="00FE7982"/>
    <w:rsid w:val="00FE7CE3"/>
    <w:rsid w:val="00FE7E90"/>
    <w:rsid w:val="00FE7F57"/>
    <w:rsid w:val="00FF03DB"/>
    <w:rsid w:val="00FF0438"/>
    <w:rsid w:val="00FF1473"/>
    <w:rsid w:val="00FF154C"/>
    <w:rsid w:val="00FF1EA9"/>
    <w:rsid w:val="00FF298D"/>
    <w:rsid w:val="00FF32CE"/>
    <w:rsid w:val="00FF36DC"/>
    <w:rsid w:val="00FF3E23"/>
    <w:rsid w:val="00FF4989"/>
    <w:rsid w:val="00FF4E7E"/>
    <w:rsid w:val="00FF55EF"/>
    <w:rsid w:val="00FF589F"/>
    <w:rsid w:val="00FF5DEF"/>
    <w:rsid w:val="00FF6642"/>
    <w:rsid w:val="00FF6F1E"/>
    <w:rsid w:val="00FF7142"/>
    <w:rsid w:val="00FF7B35"/>
    <w:rsid w:val="00FF7F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1315"/>
    <w:rPr>
      <w:noProof/>
      <w:sz w:val="24"/>
      <w:szCs w:val="24"/>
      <w:lang w:eastAsia="en-US"/>
    </w:rPr>
  </w:style>
  <w:style w:type="paragraph" w:styleId="Heading1">
    <w:name w:val="heading 1"/>
    <w:basedOn w:val="Normal"/>
    <w:next w:val="Normal"/>
    <w:link w:val="Heading1Char"/>
    <w:autoRedefine/>
    <w:qFormat/>
    <w:rsid w:val="001954B3"/>
    <w:pPr>
      <w:numPr>
        <w:numId w:val="5"/>
      </w:numPr>
      <w:spacing w:after="120"/>
      <w:jc w:val="both"/>
      <w:outlineLvl w:val="0"/>
    </w:pPr>
    <w:rPr>
      <w:rFonts w:ascii="Verdana" w:hAnsi="Verdana"/>
      <w:sz w:val="22"/>
    </w:rPr>
  </w:style>
  <w:style w:type="paragraph" w:styleId="Heading2">
    <w:name w:val="heading 2"/>
    <w:basedOn w:val="Style1"/>
    <w:next w:val="Style1"/>
    <w:autoRedefine/>
    <w:qFormat/>
    <w:rsid w:val="001372AD"/>
    <w:pPr>
      <w:numPr>
        <w:ilvl w:val="1"/>
        <w:numId w:val="5"/>
      </w:numPr>
      <w:spacing w:after="0"/>
      <w:outlineLvl w:val="1"/>
    </w:pPr>
  </w:style>
  <w:style w:type="paragraph" w:styleId="Heading3">
    <w:name w:val="heading 3"/>
    <w:basedOn w:val="Normal"/>
    <w:next w:val="Normal"/>
    <w:link w:val="Heading3Char"/>
    <w:autoRedefine/>
    <w:qFormat/>
    <w:rsid w:val="002B57DF"/>
    <w:pPr>
      <w:spacing w:before="120" w:after="120" w:line="276" w:lineRule="auto"/>
      <w:jc w:val="center"/>
      <w:outlineLvl w:val="2"/>
    </w:pPr>
    <w:rPr>
      <w:b/>
      <w:bCs/>
      <w:sz w:val="32"/>
      <w:szCs w:val="28"/>
    </w:rPr>
  </w:style>
  <w:style w:type="paragraph" w:styleId="Heading4">
    <w:name w:val="heading 4"/>
    <w:basedOn w:val="Normal"/>
    <w:next w:val="Normal"/>
    <w:qFormat/>
    <w:rsid w:val="004B510D"/>
    <w:pPr>
      <w:numPr>
        <w:ilvl w:val="3"/>
        <w:numId w:val="5"/>
      </w:numPr>
      <w:tabs>
        <w:tab w:val="left" w:pos="993"/>
      </w:tabs>
      <w:spacing w:after="120" w:line="288" w:lineRule="auto"/>
      <w:jc w:val="both"/>
      <w:outlineLvl w:val="3"/>
    </w:pPr>
    <w:rPr>
      <w:rFonts w:ascii="Verdana" w:hAnsi="Verdana" w:cs="Arial"/>
      <w:sz w:val="20"/>
      <w:szCs w:val="20"/>
      <w:lang w:val="en-GB"/>
    </w:rPr>
  </w:style>
  <w:style w:type="paragraph" w:styleId="Heading5">
    <w:name w:val="heading 5"/>
    <w:basedOn w:val="Normal"/>
    <w:next w:val="Normal"/>
    <w:link w:val="Heading5Char"/>
    <w:uiPriority w:val="9"/>
    <w:qFormat/>
    <w:rsid w:val="009367CB"/>
    <w:pPr>
      <w:keepNext/>
      <w:numPr>
        <w:ilvl w:val="4"/>
        <w:numId w:val="5"/>
      </w:numPr>
      <w:spacing w:before="80" w:after="80"/>
      <w:jc w:val="both"/>
      <w:outlineLvl w:val="4"/>
    </w:pPr>
    <w:rPr>
      <w:b/>
      <w:sz w:val="28"/>
      <w:szCs w:val="20"/>
    </w:rPr>
  </w:style>
  <w:style w:type="paragraph" w:styleId="Heading6">
    <w:name w:val="heading 6"/>
    <w:basedOn w:val="Normal"/>
    <w:next w:val="Normal"/>
    <w:qFormat/>
    <w:rsid w:val="009367CB"/>
    <w:pPr>
      <w:keepNext/>
      <w:numPr>
        <w:ilvl w:val="5"/>
        <w:numId w:val="5"/>
      </w:numPr>
      <w:jc w:val="center"/>
      <w:outlineLvl w:val="5"/>
    </w:pPr>
    <w:rPr>
      <w:b/>
      <w:sz w:val="32"/>
    </w:rPr>
  </w:style>
  <w:style w:type="paragraph" w:styleId="Heading7">
    <w:name w:val="heading 7"/>
    <w:basedOn w:val="Normal"/>
    <w:next w:val="Normal"/>
    <w:qFormat/>
    <w:rsid w:val="009367CB"/>
    <w:pPr>
      <w:numPr>
        <w:ilvl w:val="6"/>
        <w:numId w:val="5"/>
      </w:numPr>
      <w:spacing w:before="240" w:after="60"/>
      <w:outlineLvl w:val="6"/>
    </w:pPr>
  </w:style>
  <w:style w:type="paragraph" w:styleId="Heading8">
    <w:name w:val="heading 8"/>
    <w:basedOn w:val="Normal"/>
    <w:next w:val="Normal"/>
    <w:qFormat/>
    <w:rsid w:val="009367CB"/>
    <w:pPr>
      <w:keepNext/>
      <w:numPr>
        <w:ilvl w:val="7"/>
        <w:numId w:val="5"/>
      </w:numPr>
      <w:jc w:val="both"/>
      <w:outlineLvl w:val="7"/>
    </w:pPr>
    <w:rPr>
      <w:rFonts w:ascii="Arial" w:hAnsi="Arial" w:cs="Arial"/>
      <w:szCs w:val="20"/>
      <w:lang w:val="en-GB"/>
    </w:rPr>
  </w:style>
  <w:style w:type="paragraph" w:styleId="Heading9">
    <w:name w:val="heading 9"/>
    <w:basedOn w:val="Normal"/>
    <w:next w:val="Normal"/>
    <w:link w:val="Heading9Char"/>
    <w:unhideWhenUsed/>
    <w:qFormat/>
    <w:rsid w:val="00204B67"/>
    <w:pPr>
      <w:spacing w:before="240" w:after="60"/>
      <w:ind w:left="1584" w:hanging="1584"/>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1372AD"/>
    <w:pPr>
      <w:spacing w:before="240" w:after="120"/>
    </w:pPr>
    <w:rPr>
      <w:rFonts w:ascii="Verdana" w:hAnsi="Verdana"/>
      <w:bCs/>
      <w:sz w:val="22"/>
      <w:szCs w:val="20"/>
    </w:rPr>
  </w:style>
  <w:style w:type="character" w:customStyle="1" w:styleId="Heading1Char">
    <w:name w:val="Heading 1 Char"/>
    <w:link w:val="Heading1"/>
    <w:rsid w:val="001954B3"/>
    <w:rPr>
      <w:rFonts w:ascii="Verdana" w:hAnsi="Verdana"/>
      <w:noProof/>
      <w:sz w:val="22"/>
      <w:szCs w:val="24"/>
      <w:lang w:eastAsia="en-US"/>
    </w:rPr>
  </w:style>
  <w:style w:type="paragraph" w:styleId="Header">
    <w:name w:val="header"/>
    <w:basedOn w:val="Normal"/>
    <w:link w:val="HeaderChar"/>
    <w:uiPriority w:val="99"/>
    <w:rsid w:val="009367CB"/>
    <w:rPr>
      <w:b/>
      <w:bCs/>
    </w:rPr>
  </w:style>
  <w:style w:type="character" w:customStyle="1" w:styleId="HeaderChar">
    <w:name w:val="Header Char"/>
    <w:link w:val="Header"/>
    <w:uiPriority w:val="99"/>
    <w:rsid w:val="001608C2"/>
    <w:rPr>
      <w:b/>
      <w:bCs/>
      <w:sz w:val="24"/>
      <w:szCs w:val="24"/>
    </w:rPr>
  </w:style>
  <w:style w:type="paragraph" w:styleId="Footer">
    <w:name w:val="footer"/>
    <w:basedOn w:val="Normal"/>
    <w:link w:val="FooterChar"/>
    <w:uiPriority w:val="99"/>
    <w:rsid w:val="009367CB"/>
    <w:pPr>
      <w:tabs>
        <w:tab w:val="center" w:pos="4320"/>
        <w:tab w:val="right" w:pos="8640"/>
      </w:tabs>
    </w:pPr>
  </w:style>
  <w:style w:type="character" w:customStyle="1" w:styleId="FooterChar">
    <w:name w:val="Footer Char"/>
    <w:link w:val="Footer"/>
    <w:uiPriority w:val="99"/>
    <w:rsid w:val="001608C2"/>
    <w:rPr>
      <w:sz w:val="24"/>
      <w:szCs w:val="24"/>
    </w:rPr>
  </w:style>
  <w:style w:type="character" w:styleId="PageNumber">
    <w:name w:val="page number"/>
    <w:basedOn w:val="DefaultParagraphFont"/>
    <w:uiPriority w:val="99"/>
    <w:rsid w:val="009367CB"/>
  </w:style>
  <w:style w:type="paragraph" w:styleId="BodyText">
    <w:name w:val="Body Text"/>
    <w:aliases w:val="Char"/>
    <w:basedOn w:val="Normal"/>
    <w:next w:val="Style1"/>
    <w:link w:val="BodyTextChar"/>
    <w:rsid w:val="004B510D"/>
    <w:pPr>
      <w:jc w:val="both"/>
    </w:pPr>
    <w:rPr>
      <w:rFonts w:ascii="Verdana" w:hAnsi="Verdana"/>
      <w:sz w:val="20"/>
    </w:rPr>
  </w:style>
  <w:style w:type="character" w:customStyle="1" w:styleId="BodyTextChar">
    <w:name w:val="Body Text Char"/>
    <w:aliases w:val="Char Char"/>
    <w:link w:val="BodyText"/>
    <w:rsid w:val="00ED2C5F"/>
    <w:rPr>
      <w:rFonts w:ascii="Verdana" w:hAnsi="Verdana"/>
      <w:szCs w:val="24"/>
      <w:lang w:val="ro-RO"/>
    </w:rPr>
  </w:style>
  <w:style w:type="character" w:styleId="Hyperlink">
    <w:name w:val="Hyperlink"/>
    <w:uiPriority w:val="99"/>
    <w:rsid w:val="009367CB"/>
    <w:rPr>
      <w:color w:val="0000FF"/>
      <w:u w:val="single"/>
    </w:rPr>
  </w:style>
  <w:style w:type="paragraph" w:styleId="BodyTextIndent3">
    <w:name w:val="Body Text Indent 3"/>
    <w:basedOn w:val="Normal"/>
    <w:rsid w:val="009367CB"/>
    <w:pPr>
      <w:ind w:left="720" w:hanging="720"/>
    </w:pPr>
    <w:rPr>
      <w:rFonts w:ascii="Arial" w:hAnsi="Arial" w:cs="Arial"/>
      <w:b/>
      <w:sz w:val="26"/>
      <w:szCs w:val="20"/>
      <w:lang w:val="en-GB"/>
    </w:rPr>
  </w:style>
  <w:style w:type="character" w:styleId="Emphasis">
    <w:name w:val="Emphasis"/>
    <w:qFormat/>
    <w:rsid w:val="009367CB"/>
    <w:rPr>
      <w:rFonts w:ascii="Arial Black" w:hAnsi="Arial Black" w:hint="default"/>
      <w:i w:val="0"/>
      <w:iCs w:val="0"/>
      <w:sz w:val="18"/>
    </w:rPr>
  </w:style>
  <w:style w:type="paragraph" w:styleId="ListBullet3">
    <w:name w:val="List Bullet 3"/>
    <w:basedOn w:val="Normal"/>
    <w:autoRedefine/>
    <w:rsid w:val="009367CB"/>
    <w:pPr>
      <w:tabs>
        <w:tab w:val="num" w:pos="420"/>
      </w:tabs>
      <w:suppressAutoHyphens/>
      <w:ind w:left="1915" w:hanging="420"/>
      <w:jc w:val="both"/>
    </w:pPr>
    <w:rPr>
      <w:sz w:val="20"/>
      <w:szCs w:val="20"/>
      <w:lang w:eastAsia="ro-RO"/>
    </w:rPr>
  </w:style>
  <w:style w:type="character" w:styleId="FollowedHyperlink">
    <w:name w:val="FollowedHyperlink"/>
    <w:uiPriority w:val="99"/>
    <w:rsid w:val="009367CB"/>
    <w:rPr>
      <w:color w:val="800080"/>
      <w:u w:val="single"/>
    </w:rPr>
  </w:style>
  <w:style w:type="paragraph" w:customStyle="1" w:styleId="Framecontents">
    <w:name w:val="Frame contents"/>
    <w:basedOn w:val="BodyText"/>
    <w:rsid w:val="009367CB"/>
    <w:pPr>
      <w:suppressAutoHyphens/>
      <w:ind w:firstLine="567"/>
    </w:pPr>
    <w:rPr>
      <w:szCs w:val="20"/>
      <w:lang w:eastAsia="ro-RO"/>
    </w:rPr>
  </w:style>
  <w:style w:type="paragraph" w:styleId="BodyText2">
    <w:name w:val="Body Text 2"/>
    <w:basedOn w:val="Normal"/>
    <w:link w:val="BodyText2Char"/>
    <w:rsid w:val="009367CB"/>
    <w:rPr>
      <w:sz w:val="28"/>
      <w:szCs w:val="20"/>
    </w:rPr>
  </w:style>
  <w:style w:type="character" w:customStyle="1" w:styleId="BodyText2Char">
    <w:name w:val="Body Text 2 Char"/>
    <w:link w:val="BodyText2"/>
    <w:rsid w:val="001608C2"/>
    <w:rPr>
      <w:sz w:val="28"/>
    </w:rPr>
  </w:style>
  <w:style w:type="paragraph" w:styleId="BodyText3">
    <w:name w:val="Body Text 3"/>
    <w:basedOn w:val="Normal"/>
    <w:rsid w:val="009367CB"/>
    <w:pPr>
      <w:spacing w:before="80" w:after="80"/>
      <w:jc w:val="both"/>
    </w:pPr>
    <w:rPr>
      <w:sz w:val="26"/>
      <w:szCs w:val="20"/>
    </w:rPr>
  </w:style>
  <w:style w:type="table" w:styleId="TableGrid">
    <w:name w:val="Table Grid"/>
    <w:basedOn w:val="TableNormal"/>
    <w:uiPriority w:val="59"/>
    <w:rsid w:val="008B5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2">
    <w:name w:val="xl32"/>
    <w:basedOn w:val="Normal"/>
    <w:rsid w:val="009367CB"/>
    <w:pPr>
      <w:spacing w:before="100" w:beforeAutospacing="1" w:after="100" w:afterAutospacing="1"/>
      <w:jc w:val="both"/>
      <w:textAlignment w:val="top"/>
    </w:pPr>
  </w:style>
  <w:style w:type="paragraph" w:customStyle="1" w:styleId="font5">
    <w:name w:val="font5"/>
    <w:basedOn w:val="Normal"/>
    <w:rsid w:val="009367CB"/>
    <w:pPr>
      <w:spacing w:before="100" w:beforeAutospacing="1" w:after="100" w:afterAutospacing="1"/>
    </w:pPr>
    <w:rPr>
      <w:rFonts w:ascii="Verdana" w:hAnsi="Verdana"/>
      <w:b/>
      <w:bCs/>
      <w:sz w:val="32"/>
      <w:szCs w:val="32"/>
    </w:rPr>
  </w:style>
  <w:style w:type="paragraph" w:customStyle="1" w:styleId="font6">
    <w:name w:val="font6"/>
    <w:basedOn w:val="Normal"/>
    <w:rsid w:val="009367CB"/>
    <w:pPr>
      <w:spacing w:before="100" w:beforeAutospacing="1" w:after="100" w:afterAutospacing="1"/>
    </w:pPr>
    <w:rPr>
      <w:rFonts w:ascii="Verdana" w:hAnsi="Verdana"/>
      <w:b/>
      <w:bCs/>
      <w:sz w:val="20"/>
      <w:szCs w:val="20"/>
    </w:rPr>
  </w:style>
  <w:style w:type="paragraph" w:styleId="BodyTextIndent">
    <w:name w:val="Body Text Indent"/>
    <w:basedOn w:val="Normal"/>
    <w:link w:val="BodyTextIndentChar"/>
    <w:rsid w:val="00B911B0"/>
    <w:pPr>
      <w:spacing w:after="120"/>
      <w:ind w:left="283"/>
    </w:pPr>
  </w:style>
  <w:style w:type="character" w:customStyle="1" w:styleId="BodyTextIndentChar">
    <w:name w:val="Body Text Indent Char"/>
    <w:link w:val="BodyTextIndent"/>
    <w:rsid w:val="001608C2"/>
    <w:rPr>
      <w:sz w:val="24"/>
      <w:szCs w:val="24"/>
    </w:rPr>
  </w:style>
  <w:style w:type="paragraph" w:styleId="BalloonText">
    <w:name w:val="Balloon Text"/>
    <w:basedOn w:val="Normal"/>
    <w:link w:val="BalloonTextChar"/>
    <w:semiHidden/>
    <w:rsid w:val="008249BD"/>
    <w:rPr>
      <w:rFonts w:ascii="Tahoma" w:hAnsi="Tahoma" w:cs="Tahoma"/>
      <w:sz w:val="16"/>
      <w:szCs w:val="16"/>
    </w:rPr>
  </w:style>
  <w:style w:type="character" w:customStyle="1" w:styleId="BalloonTextChar">
    <w:name w:val="Balloon Text Char"/>
    <w:link w:val="BalloonText"/>
    <w:uiPriority w:val="99"/>
    <w:semiHidden/>
    <w:rsid w:val="001608C2"/>
    <w:rPr>
      <w:rFonts w:ascii="Tahoma" w:hAnsi="Tahoma" w:cs="Tahoma"/>
      <w:sz w:val="16"/>
      <w:szCs w:val="16"/>
    </w:rPr>
  </w:style>
  <w:style w:type="paragraph" w:customStyle="1" w:styleId="Style1">
    <w:name w:val="Style1"/>
    <w:basedOn w:val="Normal"/>
    <w:link w:val="Style1Char"/>
    <w:autoRedefine/>
    <w:rsid w:val="007117C2"/>
    <w:pPr>
      <w:spacing w:before="120" w:after="120" w:line="360" w:lineRule="auto"/>
      <w:ind w:right="-14" w:firstLine="720"/>
      <w:jc w:val="both"/>
    </w:pPr>
    <w:rPr>
      <w:rFonts w:ascii="Verdana" w:eastAsia="Arial" w:hAnsi="Verdana"/>
      <w:iCs/>
      <w:spacing w:val="-1"/>
      <w:sz w:val="22"/>
      <w:szCs w:val="22"/>
      <w:lang w:eastAsia="ro-RO"/>
    </w:rPr>
  </w:style>
  <w:style w:type="paragraph" w:customStyle="1" w:styleId="text">
    <w:name w:val="text"/>
    <w:basedOn w:val="Normal"/>
    <w:rsid w:val="009101AD"/>
    <w:pPr>
      <w:spacing w:before="100" w:beforeAutospacing="1" w:after="100" w:afterAutospacing="1"/>
    </w:pPr>
  </w:style>
  <w:style w:type="character" w:styleId="Strong">
    <w:name w:val="Strong"/>
    <w:uiPriority w:val="22"/>
    <w:qFormat/>
    <w:rsid w:val="00B8281F"/>
    <w:rPr>
      <w:b/>
      <w:bCs/>
    </w:rPr>
  </w:style>
  <w:style w:type="paragraph" w:styleId="Caption">
    <w:name w:val="caption"/>
    <w:basedOn w:val="Normal"/>
    <w:next w:val="Normal"/>
    <w:qFormat/>
    <w:rsid w:val="00BA3F2A"/>
    <w:rPr>
      <w:b/>
      <w:bCs/>
      <w:sz w:val="20"/>
      <w:szCs w:val="20"/>
    </w:rPr>
  </w:style>
  <w:style w:type="paragraph" w:styleId="TOC2">
    <w:name w:val="toc 2"/>
    <w:basedOn w:val="Normal"/>
    <w:next w:val="Normal"/>
    <w:autoRedefine/>
    <w:uiPriority w:val="39"/>
    <w:qFormat/>
    <w:rsid w:val="00066BCF"/>
    <w:pPr>
      <w:spacing w:before="120"/>
      <w:ind w:left="240"/>
    </w:pPr>
    <w:rPr>
      <w:rFonts w:ascii="Calibri" w:hAnsi="Calibri"/>
      <w:i/>
      <w:iCs/>
      <w:sz w:val="20"/>
      <w:szCs w:val="20"/>
    </w:rPr>
  </w:style>
  <w:style w:type="paragraph" w:styleId="TOC3">
    <w:name w:val="toc 3"/>
    <w:basedOn w:val="Normal"/>
    <w:next w:val="Normal"/>
    <w:autoRedefine/>
    <w:uiPriority w:val="39"/>
    <w:qFormat/>
    <w:rsid w:val="00066BCF"/>
    <w:pPr>
      <w:ind w:left="480"/>
    </w:pPr>
    <w:rPr>
      <w:rFonts w:ascii="Calibri" w:hAnsi="Calibri"/>
      <w:sz w:val="20"/>
      <w:szCs w:val="20"/>
    </w:rPr>
  </w:style>
  <w:style w:type="paragraph" w:styleId="TOC4">
    <w:name w:val="toc 4"/>
    <w:basedOn w:val="Normal"/>
    <w:next w:val="Normal"/>
    <w:autoRedefine/>
    <w:uiPriority w:val="39"/>
    <w:rsid w:val="00091DB7"/>
    <w:pPr>
      <w:ind w:left="720"/>
    </w:pPr>
    <w:rPr>
      <w:rFonts w:ascii="Calibri" w:hAnsi="Calibri"/>
      <w:sz w:val="20"/>
      <w:szCs w:val="20"/>
    </w:rPr>
  </w:style>
  <w:style w:type="paragraph" w:styleId="TOC5">
    <w:name w:val="toc 5"/>
    <w:basedOn w:val="Normal"/>
    <w:next w:val="Normal"/>
    <w:autoRedefine/>
    <w:uiPriority w:val="39"/>
    <w:rsid w:val="00091DB7"/>
    <w:pPr>
      <w:ind w:left="960"/>
    </w:pPr>
    <w:rPr>
      <w:rFonts w:ascii="Calibri" w:hAnsi="Calibri"/>
      <w:sz w:val="20"/>
      <w:szCs w:val="20"/>
    </w:rPr>
  </w:style>
  <w:style w:type="paragraph" w:styleId="TOC6">
    <w:name w:val="toc 6"/>
    <w:basedOn w:val="Normal"/>
    <w:next w:val="Normal"/>
    <w:autoRedefine/>
    <w:uiPriority w:val="39"/>
    <w:rsid w:val="00091DB7"/>
    <w:pPr>
      <w:ind w:left="1200"/>
    </w:pPr>
    <w:rPr>
      <w:rFonts w:ascii="Calibri" w:hAnsi="Calibri"/>
      <w:sz w:val="20"/>
      <w:szCs w:val="20"/>
    </w:rPr>
  </w:style>
  <w:style w:type="paragraph" w:styleId="TOC7">
    <w:name w:val="toc 7"/>
    <w:basedOn w:val="Normal"/>
    <w:next w:val="Normal"/>
    <w:autoRedefine/>
    <w:uiPriority w:val="39"/>
    <w:rsid w:val="00091DB7"/>
    <w:pPr>
      <w:ind w:left="1440"/>
    </w:pPr>
    <w:rPr>
      <w:rFonts w:ascii="Calibri" w:hAnsi="Calibri"/>
      <w:sz w:val="20"/>
      <w:szCs w:val="20"/>
    </w:rPr>
  </w:style>
  <w:style w:type="paragraph" w:styleId="TOC8">
    <w:name w:val="toc 8"/>
    <w:basedOn w:val="Normal"/>
    <w:next w:val="Normal"/>
    <w:autoRedefine/>
    <w:uiPriority w:val="39"/>
    <w:rsid w:val="00091DB7"/>
    <w:pPr>
      <w:ind w:left="1680"/>
    </w:pPr>
    <w:rPr>
      <w:rFonts w:ascii="Calibri" w:hAnsi="Calibri"/>
      <w:sz w:val="20"/>
      <w:szCs w:val="20"/>
    </w:rPr>
  </w:style>
  <w:style w:type="paragraph" w:styleId="TOC9">
    <w:name w:val="toc 9"/>
    <w:basedOn w:val="Normal"/>
    <w:next w:val="Normal"/>
    <w:autoRedefine/>
    <w:uiPriority w:val="39"/>
    <w:rsid w:val="00091DB7"/>
    <w:pPr>
      <w:ind w:left="1920"/>
    </w:pPr>
    <w:rPr>
      <w:rFonts w:ascii="Calibri" w:hAnsi="Calibri"/>
      <w:sz w:val="20"/>
      <w:szCs w:val="20"/>
    </w:rPr>
  </w:style>
  <w:style w:type="paragraph" w:styleId="NoSpacing">
    <w:name w:val="No Spacing"/>
    <w:link w:val="NoSpacingChar"/>
    <w:qFormat/>
    <w:rsid w:val="001608C2"/>
    <w:rPr>
      <w:rFonts w:ascii="Calibri" w:hAnsi="Calibri"/>
      <w:sz w:val="22"/>
      <w:szCs w:val="22"/>
      <w:lang w:val="en-US" w:eastAsia="en-US"/>
    </w:rPr>
  </w:style>
  <w:style w:type="character" w:customStyle="1" w:styleId="NoSpacingChar">
    <w:name w:val="No Spacing Char"/>
    <w:link w:val="NoSpacing"/>
    <w:uiPriority w:val="1"/>
    <w:rsid w:val="001608C2"/>
    <w:rPr>
      <w:rFonts w:ascii="Calibri" w:hAnsi="Calibri"/>
      <w:sz w:val="22"/>
      <w:szCs w:val="22"/>
      <w:lang w:val="en-US" w:eastAsia="en-US" w:bidi="ar-SA"/>
    </w:rPr>
  </w:style>
  <w:style w:type="paragraph" w:styleId="ListParagraph">
    <w:name w:val="List Paragraph"/>
    <w:aliases w:val="Normal bullet 2,# List Paragraph"/>
    <w:basedOn w:val="Normal"/>
    <w:link w:val="ListParagraphChar"/>
    <w:uiPriority w:val="34"/>
    <w:qFormat/>
    <w:rsid w:val="001608C2"/>
    <w:pPr>
      <w:ind w:left="720"/>
      <w:contextualSpacing/>
    </w:pPr>
  </w:style>
  <w:style w:type="paragraph" w:styleId="DocumentMap">
    <w:name w:val="Document Map"/>
    <w:basedOn w:val="Normal"/>
    <w:link w:val="DocumentMapChar"/>
    <w:uiPriority w:val="99"/>
    <w:unhideWhenUsed/>
    <w:rsid w:val="001608C2"/>
    <w:rPr>
      <w:rFonts w:ascii="Tahoma" w:hAnsi="Tahoma" w:cs="Tahoma"/>
      <w:sz w:val="16"/>
      <w:szCs w:val="16"/>
    </w:rPr>
  </w:style>
  <w:style w:type="character" w:customStyle="1" w:styleId="DocumentMapChar">
    <w:name w:val="Document Map Char"/>
    <w:link w:val="DocumentMap"/>
    <w:uiPriority w:val="99"/>
    <w:rsid w:val="001608C2"/>
    <w:rPr>
      <w:rFonts w:ascii="Tahoma" w:hAnsi="Tahoma" w:cs="Tahoma"/>
      <w:sz w:val="16"/>
      <w:szCs w:val="16"/>
      <w:lang w:val="ro-RO"/>
    </w:rPr>
  </w:style>
  <w:style w:type="paragraph" w:styleId="TOCHeading">
    <w:name w:val="TOC Heading"/>
    <w:basedOn w:val="Heading1"/>
    <w:next w:val="Normal"/>
    <w:uiPriority w:val="39"/>
    <w:qFormat/>
    <w:rsid w:val="001608C2"/>
    <w:pPr>
      <w:keepNext/>
      <w:keepLines/>
      <w:spacing w:after="0" w:line="276" w:lineRule="auto"/>
      <w:ind w:left="0"/>
      <w:outlineLvl w:val="9"/>
    </w:pPr>
    <w:rPr>
      <w:rFonts w:ascii="Cambria" w:hAnsi="Cambria"/>
      <w:caps/>
      <w:color w:val="365F91"/>
      <w:sz w:val="28"/>
      <w:szCs w:val="28"/>
    </w:rPr>
  </w:style>
  <w:style w:type="paragraph" w:customStyle="1" w:styleId="Level1">
    <w:name w:val="Level 1"/>
    <w:basedOn w:val="Normal"/>
    <w:rsid w:val="007A476F"/>
    <w:pPr>
      <w:widowControl w:val="0"/>
      <w:tabs>
        <w:tab w:val="num" w:pos="720"/>
      </w:tabs>
      <w:ind w:left="720" w:hanging="360"/>
      <w:outlineLvl w:val="0"/>
    </w:pPr>
    <w:rPr>
      <w:rFonts w:ascii="Courier" w:hAnsi="Courier"/>
      <w:snapToGrid w:val="0"/>
      <w:szCs w:val="20"/>
    </w:rPr>
  </w:style>
  <w:style w:type="paragraph" w:customStyle="1" w:styleId="Level2">
    <w:name w:val="Level 2"/>
    <w:basedOn w:val="Normal"/>
    <w:rsid w:val="007A476F"/>
    <w:pPr>
      <w:widowControl w:val="0"/>
      <w:tabs>
        <w:tab w:val="num" w:pos="360"/>
      </w:tabs>
      <w:outlineLvl w:val="1"/>
    </w:pPr>
    <w:rPr>
      <w:rFonts w:ascii="Courier" w:hAnsi="Courier"/>
      <w:snapToGrid w:val="0"/>
      <w:szCs w:val="20"/>
    </w:rPr>
  </w:style>
  <w:style w:type="paragraph" w:customStyle="1" w:styleId="Level3">
    <w:name w:val="Level 3"/>
    <w:basedOn w:val="Normal"/>
    <w:rsid w:val="007A476F"/>
    <w:pPr>
      <w:widowControl w:val="0"/>
      <w:tabs>
        <w:tab w:val="num" w:pos="360"/>
      </w:tabs>
      <w:outlineLvl w:val="2"/>
    </w:pPr>
    <w:rPr>
      <w:rFonts w:ascii="Courier" w:hAnsi="Courier"/>
      <w:snapToGrid w:val="0"/>
      <w:szCs w:val="20"/>
    </w:rPr>
  </w:style>
  <w:style w:type="paragraph" w:customStyle="1" w:styleId="Level4">
    <w:name w:val="Level 4"/>
    <w:basedOn w:val="Normal"/>
    <w:rsid w:val="007A476F"/>
    <w:pPr>
      <w:widowControl w:val="0"/>
      <w:tabs>
        <w:tab w:val="num" w:pos="360"/>
      </w:tabs>
      <w:outlineLvl w:val="3"/>
    </w:pPr>
    <w:rPr>
      <w:rFonts w:ascii="Courier" w:hAnsi="Courier"/>
      <w:snapToGrid w:val="0"/>
      <w:szCs w:val="20"/>
    </w:rPr>
  </w:style>
  <w:style w:type="paragraph" w:styleId="FootnoteText">
    <w:name w:val="footnote text"/>
    <w:basedOn w:val="Normal"/>
    <w:link w:val="FootnoteTextChar"/>
    <w:uiPriority w:val="99"/>
    <w:unhideWhenUsed/>
    <w:rsid w:val="003F52C1"/>
    <w:rPr>
      <w:rFonts w:ascii="Calibri" w:eastAsia="Calibri" w:hAnsi="Calibri"/>
      <w:sz w:val="20"/>
      <w:szCs w:val="20"/>
    </w:rPr>
  </w:style>
  <w:style w:type="character" w:customStyle="1" w:styleId="FootnoteTextChar">
    <w:name w:val="Footnote Text Char"/>
    <w:link w:val="FootnoteText"/>
    <w:uiPriority w:val="99"/>
    <w:rsid w:val="003F52C1"/>
    <w:rPr>
      <w:rFonts w:ascii="Calibri" w:eastAsia="Calibri" w:hAnsi="Calibri"/>
    </w:rPr>
  </w:style>
  <w:style w:type="character" w:styleId="FootnoteReference">
    <w:name w:val="footnote reference"/>
    <w:uiPriority w:val="99"/>
    <w:unhideWhenUsed/>
    <w:rsid w:val="003F52C1"/>
    <w:rPr>
      <w:vertAlign w:val="superscript"/>
    </w:rPr>
  </w:style>
  <w:style w:type="paragraph" w:customStyle="1" w:styleId="Default">
    <w:name w:val="Default"/>
    <w:rsid w:val="00DF3A92"/>
    <w:pPr>
      <w:autoSpaceDE w:val="0"/>
      <w:autoSpaceDN w:val="0"/>
      <w:adjustRightInd w:val="0"/>
    </w:pPr>
    <w:rPr>
      <w:rFonts w:ascii="Verdana" w:hAnsi="Verdana" w:cs="Verdana"/>
      <w:color w:val="000000"/>
      <w:sz w:val="24"/>
      <w:szCs w:val="24"/>
      <w:lang w:val="en-US" w:eastAsia="en-US"/>
    </w:rPr>
  </w:style>
  <w:style w:type="paragraph" w:styleId="BodyTextIndent2">
    <w:name w:val="Body Text Indent 2"/>
    <w:basedOn w:val="Normal"/>
    <w:rsid w:val="000E040E"/>
    <w:pPr>
      <w:spacing w:after="120" w:line="480" w:lineRule="auto"/>
      <w:ind w:left="360"/>
    </w:pPr>
  </w:style>
  <w:style w:type="paragraph" w:styleId="Title">
    <w:name w:val="Title"/>
    <w:basedOn w:val="Normal"/>
    <w:link w:val="TitleChar"/>
    <w:qFormat/>
    <w:rsid w:val="000E040E"/>
    <w:pPr>
      <w:jc w:val="center"/>
    </w:pPr>
    <w:rPr>
      <w:rFonts w:ascii="Arial" w:hAnsi="Arial"/>
      <w:b/>
    </w:rPr>
  </w:style>
  <w:style w:type="paragraph" w:styleId="NormalWeb">
    <w:name w:val="Normal (Web)"/>
    <w:basedOn w:val="Normal"/>
    <w:uiPriority w:val="99"/>
    <w:rsid w:val="000E040E"/>
    <w:pPr>
      <w:spacing w:before="100" w:beforeAutospacing="1" w:after="100" w:afterAutospacing="1"/>
    </w:pPr>
  </w:style>
  <w:style w:type="paragraph" w:customStyle="1" w:styleId="Titlu11">
    <w:name w:val="Titlu 1.1"/>
    <w:basedOn w:val="Normal"/>
    <w:next w:val="Normal"/>
    <w:rsid w:val="00A951E0"/>
    <w:pPr>
      <w:numPr>
        <w:ilvl w:val="1"/>
        <w:numId w:val="1"/>
      </w:numPr>
      <w:spacing w:after="240"/>
      <w:ind w:left="0"/>
      <w:jc w:val="both"/>
    </w:pPr>
    <w:rPr>
      <w:rFonts w:eastAsia="PMingLiU"/>
      <w:b/>
      <w:lang w:eastAsia="zh-TW"/>
    </w:rPr>
  </w:style>
  <w:style w:type="paragraph" w:customStyle="1" w:styleId="Titlu111">
    <w:name w:val="Titlu 1.1.1"/>
    <w:basedOn w:val="Normal"/>
    <w:next w:val="Normal"/>
    <w:rsid w:val="00A951E0"/>
    <w:pPr>
      <w:numPr>
        <w:ilvl w:val="2"/>
        <w:numId w:val="1"/>
      </w:numPr>
      <w:spacing w:after="240"/>
      <w:jc w:val="both"/>
    </w:pPr>
    <w:rPr>
      <w:rFonts w:eastAsia="PMingLiU"/>
      <w:b/>
      <w:lang w:eastAsia="zh-TW"/>
    </w:rPr>
  </w:style>
  <w:style w:type="paragraph" w:customStyle="1" w:styleId="Titlu1111">
    <w:name w:val="Titlu 1.1.1.1"/>
    <w:basedOn w:val="Normal"/>
    <w:next w:val="Normal"/>
    <w:rsid w:val="00A951E0"/>
    <w:pPr>
      <w:numPr>
        <w:ilvl w:val="3"/>
        <w:numId w:val="1"/>
      </w:numPr>
      <w:spacing w:after="240"/>
      <w:jc w:val="both"/>
    </w:pPr>
    <w:rPr>
      <w:rFonts w:eastAsia="PMingLiU"/>
      <w:b/>
      <w:lang w:eastAsia="zh-TW"/>
    </w:rPr>
  </w:style>
  <w:style w:type="paragraph" w:customStyle="1" w:styleId="Titlu1">
    <w:name w:val="Titlu 1."/>
    <w:basedOn w:val="Normal"/>
    <w:rsid w:val="00A951E0"/>
    <w:pPr>
      <w:numPr>
        <w:numId w:val="1"/>
      </w:numPr>
      <w:spacing w:before="60" w:after="240"/>
      <w:jc w:val="both"/>
    </w:pPr>
    <w:rPr>
      <w:rFonts w:eastAsia="PMingLiU"/>
      <w:b/>
      <w:lang w:eastAsia="zh-TW"/>
    </w:rPr>
  </w:style>
  <w:style w:type="paragraph" w:customStyle="1" w:styleId="titlu11111">
    <w:name w:val="titlu 1.1.1.1.1"/>
    <w:basedOn w:val="Normal"/>
    <w:rsid w:val="00A951E0"/>
    <w:pPr>
      <w:numPr>
        <w:ilvl w:val="4"/>
        <w:numId w:val="1"/>
      </w:numPr>
      <w:spacing w:after="120"/>
      <w:jc w:val="both"/>
    </w:pPr>
    <w:rPr>
      <w:rFonts w:eastAsia="PMingLiU"/>
      <w:b/>
      <w:lang w:eastAsia="zh-TW"/>
    </w:rPr>
  </w:style>
  <w:style w:type="character" w:customStyle="1" w:styleId="EmailStyle751">
    <w:name w:val="EmailStyle751"/>
    <w:semiHidden/>
    <w:rsid w:val="00B97133"/>
    <w:rPr>
      <w:rFonts w:ascii="Arial" w:hAnsi="Arial" w:cs="Arial"/>
      <w:color w:val="auto"/>
      <w:sz w:val="20"/>
      <w:szCs w:val="20"/>
    </w:rPr>
  </w:style>
  <w:style w:type="numbering" w:customStyle="1" w:styleId="StyleBulleted">
    <w:name w:val="Style Bulleted"/>
    <w:basedOn w:val="NoList"/>
    <w:rsid w:val="006C65D7"/>
    <w:pPr>
      <w:numPr>
        <w:numId w:val="2"/>
      </w:numPr>
    </w:pPr>
  </w:style>
  <w:style w:type="paragraph" w:customStyle="1" w:styleId="StyleHeading2Verdana10ptJustifiedLeft0cmHanging">
    <w:name w:val="Style Heading 2 + Verdana 10 pt Justified Left:  0 cm Hanging: ..."/>
    <w:basedOn w:val="Heading2"/>
    <w:rsid w:val="006C65D7"/>
    <w:pPr>
      <w:keepNext/>
      <w:numPr>
        <w:ilvl w:val="0"/>
        <w:numId w:val="0"/>
      </w:numPr>
      <w:spacing w:before="240"/>
      <w:ind w:left="567" w:hanging="567"/>
    </w:pPr>
    <w:rPr>
      <w:b/>
      <w:bCs/>
      <w:lang w:val="en-US"/>
    </w:rPr>
  </w:style>
  <w:style w:type="paragraph" w:customStyle="1" w:styleId="Bullet1">
    <w:name w:val="Bullet 1"/>
    <w:basedOn w:val="Style1"/>
    <w:qFormat/>
    <w:rsid w:val="0025166F"/>
    <w:pPr>
      <w:numPr>
        <w:numId w:val="3"/>
      </w:numPr>
    </w:pPr>
    <w:rPr>
      <w:lang w:val="fr-FR"/>
    </w:rPr>
  </w:style>
  <w:style w:type="character" w:customStyle="1" w:styleId="EmailStyle79">
    <w:name w:val="EmailStyle79"/>
    <w:semiHidden/>
    <w:rsid w:val="00F2466F"/>
    <w:rPr>
      <w:rFonts w:ascii="Arial" w:hAnsi="Arial" w:cs="Arial"/>
      <w:color w:val="auto"/>
      <w:sz w:val="20"/>
      <w:szCs w:val="20"/>
    </w:rPr>
  </w:style>
  <w:style w:type="character" w:customStyle="1" w:styleId="Heading9Char">
    <w:name w:val="Heading 9 Char"/>
    <w:link w:val="Heading9"/>
    <w:rsid w:val="00204B67"/>
    <w:rPr>
      <w:rFonts w:ascii="Cambria" w:hAnsi="Cambria"/>
      <w:sz w:val="22"/>
      <w:szCs w:val="22"/>
    </w:rPr>
  </w:style>
  <w:style w:type="character" w:customStyle="1" w:styleId="CharCharChar">
    <w:name w:val="Char Char Char"/>
    <w:rsid w:val="00204B67"/>
    <w:rPr>
      <w:sz w:val="24"/>
      <w:szCs w:val="24"/>
      <w:lang w:val="en-US" w:eastAsia="en-US" w:bidi="ar-SA"/>
    </w:rPr>
  </w:style>
  <w:style w:type="paragraph" w:styleId="PlainText">
    <w:name w:val="Plain Text"/>
    <w:basedOn w:val="Normal"/>
    <w:link w:val="PlainTextChar"/>
    <w:unhideWhenUsed/>
    <w:rsid w:val="00204B67"/>
    <w:rPr>
      <w:rFonts w:ascii="Consolas" w:eastAsia="Calibri" w:hAnsi="Consolas"/>
      <w:sz w:val="21"/>
      <w:szCs w:val="21"/>
      <w:lang w:val="en-US"/>
    </w:rPr>
  </w:style>
  <w:style w:type="character" w:customStyle="1" w:styleId="PlainTextChar">
    <w:name w:val="Plain Text Char"/>
    <w:link w:val="PlainText"/>
    <w:uiPriority w:val="99"/>
    <w:rsid w:val="00204B67"/>
    <w:rPr>
      <w:rFonts w:ascii="Consolas" w:eastAsia="Calibri" w:hAnsi="Consolas"/>
      <w:sz w:val="21"/>
      <w:szCs w:val="21"/>
    </w:rPr>
  </w:style>
  <w:style w:type="paragraph" w:customStyle="1" w:styleId="Style2">
    <w:name w:val="Style2"/>
    <w:basedOn w:val="Normal"/>
    <w:link w:val="Style2Char"/>
    <w:qFormat/>
    <w:rsid w:val="00204B67"/>
    <w:pPr>
      <w:numPr>
        <w:ilvl w:val="3"/>
        <w:numId w:val="4"/>
      </w:numPr>
      <w:spacing w:after="120" w:line="288" w:lineRule="auto"/>
      <w:jc w:val="both"/>
    </w:pPr>
    <w:rPr>
      <w:rFonts w:ascii="Verdana" w:hAnsi="Verdana" w:cs="Arial"/>
      <w:sz w:val="20"/>
      <w:szCs w:val="20"/>
      <w:lang w:val="en-US"/>
    </w:rPr>
  </w:style>
  <w:style w:type="paragraph" w:customStyle="1" w:styleId="StyleBodyTextCharVerdana10ptBefore6ptLinespacing">
    <w:name w:val="Style Body TextChar + Verdana 10 pt Before:  6 pt Line spacing:..."/>
    <w:basedOn w:val="BodyText"/>
    <w:autoRedefine/>
    <w:rsid w:val="00204B67"/>
    <w:pPr>
      <w:spacing w:before="120" w:line="288" w:lineRule="auto"/>
    </w:pPr>
    <w:rPr>
      <w:szCs w:val="20"/>
      <w:lang w:val="en-US"/>
    </w:rPr>
  </w:style>
  <w:style w:type="character" w:customStyle="1" w:styleId="Style2Char">
    <w:name w:val="Style2 Char"/>
    <w:link w:val="Style2"/>
    <w:rsid w:val="00204B67"/>
    <w:rPr>
      <w:rFonts w:ascii="Verdana" w:hAnsi="Verdana" w:cs="Arial"/>
      <w:noProof/>
      <w:lang w:val="en-US" w:eastAsia="en-US"/>
    </w:rPr>
  </w:style>
  <w:style w:type="paragraph" w:customStyle="1" w:styleId="StyleBodyTextCharVerdana10ptBefore6ptLinespacing1">
    <w:name w:val="Style Body TextChar + Verdana 10 pt Before:  6 pt Line spacing:...1"/>
    <w:basedOn w:val="BodyText"/>
    <w:autoRedefine/>
    <w:rsid w:val="00204B67"/>
    <w:pPr>
      <w:spacing w:after="120" w:line="288" w:lineRule="auto"/>
    </w:pPr>
    <w:rPr>
      <w:szCs w:val="20"/>
      <w:lang w:val="en-US"/>
    </w:rPr>
  </w:style>
  <w:style w:type="paragraph" w:styleId="Revision">
    <w:name w:val="Revision"/>
    <w:hidden/>
    <w:uiPriority w:val="99"/>
    <w:semiHidden/>
    <w:rsid w:val="00204B67"/>
    <w:rPr>
      <w:sz w:val="24"/>
      <w:szCs w:val="24"/>
      <w:lang w:eastAsia="en-US"/>
    </w:rPr>
  </w:style>
  <w:style w:type="paragraph" w:customStyle="1" w:styleId="StyleVerdana10ptJustifiedBefore6pt">
    <w:name w:val="Style Verdana 10 pt Justified Before:  6 pt"/>
    <w:basedOn w:val="Normal"/>
    <w:rsid w:val="00204B67"/>
    <w:pPr>
      <w:jc w:val="both"/>
    </w:pPr>
    <w:rPr>
      <w:rFonts w:ascii="Verdana" w:hAnsi="Verdana"/>
      <w:sz w:val="20"/>
      <w:szCs w:val="20"/>
      <w:lang w:val="en-US"/>
    </w:rPr>
  </w:style>
  <w:style w:type="paragraph" w:customStyle="1" w:styleId="Bullets1">
    <w:name w:val="Bullets 1"/>
    <w:basedOn w:val="Style1"/>
    <w:qFormat/>
    <w:rsid w:val="00204B67"/>
    <w:pPr>
      <w:tabs>
        <w:tab w:val="num" w:pos="720"/>
      </w:tabs>
      <w:ind w:left="720" w:hanging="360"/>
    </w:pPr>
    <w:rPr>
      <w:rFonts w:cs="Verdana"/>
      <w:lang w:val="en-US"/>
    </w:rPr>
  </w:style>
  <w:style w:type="paragraph" w:customStyle="1" w:styleId="StyleHeading2After6pt">
    <w:name w:val="Style Heading 2 + After:  6 pt"/>
    <w:basedOn w:val="Heading2"/>
    <w:rsid w:val="003009BF"/>
    <w:pPr>
      <w:spacing w:after="120"/>
    </w:pPr>
  </w:style>
  <w:style w:type="character" w:styleId="PlaceholderText">
    <w:name w:val="Placeholder Text"/>
    <w:uiPriority w:val="99"/>
    <w:semiHidden/>
    <w:rsid w:val="00006CF9"/>
    <w:rPr>
      <w:color w:val="808080"/>
    </w:rPr>
  </w:style>
  <w:style w:type="character" w:customStyle="1" w:styleId="Style1Char">
    <w:name w:val="Style1 Char"/>
    <w:link w:val="Style1"/>
    <w:rsid w:val="007117C2"/>
    <w:rPr>
      <w:rFonts w:ascii="Verdana" w:eastAsia="Arial" w:hAnsi="Verdana"/>
      <w:iCs/>
      <w:noProof/>
      <w:spacing w:val="-1"/>
      <w:sz w:val="22"/>
      <w:szCs w:val="22"/>
    </w:rPr>
  </w:style>
  <w:style w:type="paragraph" w:customStyle="1" w:styleId="StyleHeading310ptBefore0pt">
    <w:name w:val="Style Heading 3 + 10 pt Before:  0 pt"/>
    <w:basedOn w:val="Heading3"/>
    <w:rsid w:val="001372AD"/>
    <w:pPr>
      <w:spacing w:before="0"/>
    </w:pPr>
    <w:rPr>
      <w:bCs w:val="0"/>
      <w:szCs w:val="20"/>
    </w:rPr>
  </w:style>
  <w:style w:type="paragraph" w:customStyle="1" w:styleId="StyleHeading310pt">
    <w:name w:val="Style Heading 3 + 10 pt"/>
    <w:basedOn w:val="Heading3"/>
    <w:rsid w:val="001372AD"/>
    <w:rPr>
      <w:bCs w:val="0"/>
    </w:rPr>
  </w:style>
  <w:style w:type="paragraph" w:customStyle="1" w:styleId="StyleBodyText">
    <w:name w:val="Style Body Text"/>
    <w:aliases w:val="Char + After:  6 pt Line spacing:  Multiple 1.2 li"/>
    <w:basedOn w:val="BodyText"/>
    <w:rsid w:val="001372AD"/>
    <w:pPr>
      <w:spacing w:after="120" w:line="288" w:lineRule="auto"/>
    </w:pPr>
    <w:rPr>
      <w:sz w:val="22"/>
      <w:szCs w:val="20"/>
    </w:rPr>
  </w:style>
  <w:style w:type="character" w:customStyle="1" w:styleId="StyleVerdana10pt">
    <w:name w:val="Style Verdana 10 pt"/>
    <w:rsid w:val="001372AD"/>
    <w:rPr>
      <w:rFonts w:ascii="Verdana" w:hAnsi="Verdana"/>
      <w:sz w:val="22"/>
    </w:rPr>
  </w:style>
  <w:style w:type="paragraph" w:customStyle="1" w:styleId="StyleVerdana10ptCentered">
    <w:name w:val="Style Verdana 10 pt Centered"/>
    <w:basedOn w:val="Normal"/>
    <w:rsid w:val="001372AD"/>
    <w:pPr>
      <w:jc w:val="center"/>
    </w:pPr>
    <w:rPr>
      <w:rFonts w:ascii="Verdana" w:hAnsi="Verdana"/>
      <w:sz w:val="22"/>
      <w:szCs w:val="20"/>
    </w:rPr>
  </w:style>
  <w:style w:type="paragraph" w:customStyle="1" w:styleId="StyleVerdana10ptJustified">
    <w:name w:val="Style Verdana 10 pt Justified"/>
    <w:basedOn w:val="Normal"/>
    <w:rsid w:val="001372AD"/>
    <w:pPr>
      <w:jc w:val="both"/>
    </w:pPr>
    <w:rPr>
      <w:rFonts w:ascii="Verdana" w:hAnsi="Verdana"/>
      <w:sz w:val="22"/>
      <w:szCs w:val="20"/>
    </w:rPr>
  </w:style>
  <w:style w:type="character" w:customStyle="1" w:styleId="Heading5Char">
    <w:name w:val="Heading 5 Char"/>
    <w:link w:val="Heading5"/>
    <w:uiPriority w:val="9"/>
    <w:rsid w:val="00F25CA0"/>
    <w:rPr>
      <w:b/>
      <w:noProof/>
      <w:sz w:val="28"/>
      <w:lang w:eastAsia="en-US"/>
    </w:rPr>
  </w:style>
  <w:style w:type="paragraph" w:customStyle="1" w:styleId="yiv822990958msolistparagraph">
    <w:name w:val="yiv822990958msolistparagraph"/>
    <w:basedOn w:val="Normal"/>
    <w:rsid w:val="00943A76"/>
    <w:pPr>
      <w:spacing w:before="100" w:beforeAutospacing="1" w:after="100" w:afterAutospacing="1"/>
    </w:pPr>
    <w:rPr>
      <w:lang w:eastAsia="ro-RO"/>
    </w:rPr>
  </w:style>
  <w:style w:type="character" w:customStyle="1" w:styleId="Bodytext0">
    <w:name w:val="Body text_"/>
    <w:link w:val="BodyText5"/>
    <w:rsid w:val="00605113"/>
    <w:rPr>
      <w:sz w:val="22"/>
      <w:szCs w:val="22"/>
      <w:shd w:val="clear" w:color="auto" w:fill="FFFFFF"/>
    </w:rPr>
  </w:style>
  <w:style w:type="paragraph" w:customStyle="1" w:styleId="BodyText5">
    <w:name w:val="Body Text5"/>
    <w:basedOn w:val="Normal"/>
    <w:link w:val="Bodytext0"/>
    <w:rsid w:val="00605113"/>
    <w:pPr>
      <w:shd w:val="clear" w:color="auto" w:fill="FFFFFF"/>
      <w:spacing w:line="259" w:lineRule="exact"/>
      <w:ind w:hanging="360"/>
      <w:jc w:val="both"/>
    </w:pPr>
    <w:rPr>
      <w:sz w:val="22"/>
      <w:szCs w:val="22"/>
      <w:lang w:eastAsia="ro-RO"/>
    </w:rPr>
  </w:style>
  <w:style w:type="character" w:customStyle="1" w:styleId="BodytextBold">
    <w:name w:val="Body text + Bold"/>
    <w:aliases w:val="Italic"/>
    <w:rsid w:val="00E95830"/>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Listparagraf1">
    <w:name w:val="Listă paragraf1"/>
    <w:basedOn w:val="Normal"/>
    <w:uiPriority w:val="34"/>
    <w:qFormat/>
    <w:rsid w:val="00514047"/>
    <w:pPr>
      <w:spacing w:after="200" w:line="276" w:lineRule="auto"/>
      <w:ind w:left="720"/>
      <w:contextualSpacing/>
    </w:pPr>
    <w:rPr>
      <w:rFonts w:ascii="Calibri" w:eastAsia="Calibri" w:hAnsi="Calibri"/>
      <w:sz w:val="22"/>
      <w:szCs w:val="22"/>
      <w:lang w:val="en-US"/>
    </w:rPr>
  </w:style>
  <w:style w:type="character" w:customStyle="1" w:styleId="Bodytext8">
    <w:name w:val="Body text (8)_"/>
    <w:link w:val="Bodytext80"/>
    <w:qFormat/>
    <w:rsid w:val="00474AD4"/>
    <w:rPr>
      <w:rFonts w:ascii="Arial" w:eastAsia="Arial" w:hAnsi="Arial" w:cs="Arial"/>
      <w:sz w:val="17"/>
      <w:szCs w:val="17"/>
      <w:shd w:val="clear" w:color="auto" w:fill="FFFFFF"/>
    </w:rPr>
  </w:style>
  <w:style w:type="paragraph" w:customStyle="1" w:styleId="Bodytext80">
    <w:name w:val="Body text (8)"/>
    <w:basedOn w:val="Normal"/>
    <w:link w:val="Bodytext8"/>
    <w:qFormat/>
    <w:rsid w:val="00474AD4"/>
    <w:pPr>
      <w:shd w:val="clear" w:color="auto" w:fill="FFFFFF"/>
      <w:spacing w:before="60" w:line="230" w:lineRule="exact"/>
      <w:ind w:hanging="440"/>
      <w:jc w:val="center"/>
    </w:pPr>
    <w:rPr>
      <w:rFonts w:ascii="Arial" w:eastAsia="Arial" w:hAnsi="Arial" w:cs="Arial"/>
      <w:sz w:val="17"/>
      <w:szCs w:val="17"/>
      <w:lang w:eastAsia="ro-RO"/>
    </w:rPr>
  </w:style>
  <w:style w:type="character" w:customStyle="1" w:styleId="Bodytext9">
    <w:name w:val="Body text (9)_"/>
    <w:link w:val="Bodytext90"/>
    <w:rsid w:val="00F475D5"/>
    <w:rPr>
      <w:rFonts w:ascii="Georgia" w:eastAsia="Georgia" w:hAnsi="Georgia" w:cs="Georgia"/>
      <w:sz w:val="22"/>
      <w:szCs w:val="22"/>
      <w:shd w:val="clear" w:color="auto" w:fill="FFFFFF"/>
    </w:rPr>
  </w:style>
  <w:style w:type="character" w:customStyle="1" w:styleId="Heading60">
    <w:name w:val="Heading #6_"/>
    <w:link w:val="Heading61"/>
    <w:rsid w:val="00F475D5"/>
    <w:rPr>
      <w:rFonts w:ascii="Georgia" w:eastAsia="Georgia" w:hAnsi="Georgia" w:cs="Georgia"/>
      <w:sz w:val="22"/>
      <w:szCs w:val="22"/>
      <w:shd w:val="clear" w:color="auto" w:fill="FFFFFF"/>
    </w:rPr>
  </w:style>
  <w:style w:type="paragraph" w:customStyle="1" w:styleId="Bodytext90">
    <w:name w:val="Body text (9)"/>
    <w:basedOn w:val="Normal"/>
    <w:link w:val="Bodytext9"/>
    <w:rsid w:val="00F475D5"/>
    <w:pPr>
      <w:shd w:val="clear" w:color="auto" w:fill="FFFFFF"/>
      <w:spacing w:before="240" w:after="60" w:line="0" w:lineRule="atLeast"/>
      <w:ind w:hanging="360"/>
      <w:jc w:val="center"/>
    </w:pPr>
    <w:rPr>
      <w:rFonts w:ascii="Georgia" w:eastAsia="Georgia" w:hAnsi="Georgia" w:cs="Georgia"/>
      <w:sz w:val="22"/>
      <w:szCs w:val="22"/>
      <w:lang w:eastAsia="ro-RO"/>
    </w:rPr>
  </w:style>
  <w:style w:type="paragraph" w:customStyle="1" w:styleId="Corptext7">
    <w:name w:val="Corp text7"/>
    <w:basedOn w:val="Normal"/>
    <w:rsid w:val="00F475D5"/>
    <w:pPr>
      <w:shd w:val="clear" w:color="auto" w:fill="FFFFFF"/>
      <w:spacing w:after="300" w:line="0" w:lineRule="atLeast"/>
      <w:ind w:hanging="1600"/>
    </w:pPr>
    <w:rPr>
      <w:rFonts w:ascii="Georgia" w:eastAsia="Georgia" w:hAnsi="Georgia" w:cs="Georgia"/>
      <w:color w:val="000000"/>
      <w:sz w:val="22"/>
      <w:szCs w:val="22"/>
    </w:rPr>
  </w:style>
  <w:style w:type="paragraph" w:customStyle="1" w:styleId="Heading61">
    <w:name w:val="Heading #6"/>
    <w:basedOn w:val="Normal"/>
    <w:link w:val="Heading60"/>
    <w:rsid w:val="00F475D5"/>
    <w:pPr>
      <w:shd w:val="clear" w:color="auto" w:fill="FFFFFF"/>
      <w:spacing w:before="360" w:line="274" w:lineRule="exact"/>
      <w:ind w:hanging="360"/>
      <w:jc w:val="both"/>
      <w:outlineLvl w:val="5"/>
    </w:pPr>
    <w:rPr>
      <w:rFonts w:ascii="Georgia" w:eastAsia="Georgia" w:hAnsi="Georgia" w:cs="Georgia"/>
      <w:sz w:val="22"/>
      <w:szCs w:val="22"/>
      <w:lang w:eastAsia="ro-RO"/>
    </w:rPr>
  </w:style>
  <w:style w:type="character" w:customStyle="1" w:styleId="Heading10">
    <w:name w:val="Heading #1_"/>
    <w:rsid w:val="007E7CC1"/>
    <w:rPr>
      <w:rFonts w:ascii="Times New Roman" w:eastAsia="Times New Roman" w:hAnsi="Times New Roman" w:cs="Times New Roman"/>
      <w:b w:val="0"/>
      <w:bCs w:val="0"/>
      <w:i w:val="0"/>
      <w:iCs w:val="0"/>
      <w:smallCaps w:val="0"/>
      <w:strike w:val="0"/>
      <w:spacing w:val="0"/>
      <w:sz w:val="27"/>
      <w:szCs w:val="27"/>
    </w:rPr>
  </w:style>
  <w:style w:type="character" w:customStyle="1" w:styleId="Heading11">
    <w:name w:val="Heading #1"/>
    <w:rsid w:val="007E7CC1"/>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Corptext1">
    <w:name w:val="Corp text1"/>
    <w:basedOn w:val="Normal"/>
    <w:rsid w:val="007E7CC1"/>
    <w:pPr>
      <w:shd w:val="clear" w:color="auto" w:fill="FFFFFF"/>
      <w:spacing w:before="360" w:line="295" w:lineRule="exact"/>
      <w:ind w:hanging="380"/>
    </w:pPr>
    <w:rPr>
      <w:color w:val="000000"/>
      <w:sz w:val="27"/>
      <w:szCs w:val="27"/>
    </w:rPr>
  </w:style>
  <w:style w:type="character" w:customStyle="1" w:styleId="Bodytext50">
    <w:name w:val="Body text (5)_"/>
    <w:rsid w:val="007E7CC1"/>
    <w:rPr>
      <w:rFonts w:ascii="Times New Roman" w:eastAsia="Times New Roman" w:hAnsi="Times New Roman" w:cs="Times New Roman"/>
      <w:b w:val="0"/>
      <w:bCs w:val="0"/>
      <w:i w:val="0"/>
      <w:iCs w:val="0"/>
      <w:smallCaps w:val="0"/>
      <w:strike w:val="0"/>
      <w:spacing w:val="0"/>
      <w:sz w:val="27"/>
      <w:szCs w:val="27"/>
    </w:rPr>
  </w:style>
  <w:style w:type="character" w:customStyle="1" w:styleId="Bodytext51">
    <w:name w:val="Body text (5)"/>
    <w:rsid w:val="007E7CC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3">
    <w:name w:val="Body text (13)_"/>
    <w:link w:val="Bodytext130"/>
    <w:rsid w:val="006736B0"/>
    <w:rPr>
      <w:rFonts w:ascii="Georgia" w:eastAsia="Georgia" w:hAnsi="Georgia" w:cs="Georgia"/>
      <w:sz w:val="22"/>
      <w:szCs w:val="22"/>
      <w:shd w:val="clear" w:color="auto" w:fill="FFFFFF"/>
    </w:rPr>
  </w:style>
  <w:style w:type="character" w:customStyle="1" w:styleId="Bodytext13NotItalic">
    <w:name w:val="Body text (13) + Not Italic"/>
    <w:rsid w:val="006736B0"/>
    <w:rPr>
      <w:rFonts w:ascii="Georgia" w:eastAsia="Georgia" w:hAnsi="Georgia" w:cs="Georgia"/>
      <w:i/>
      <w:iCs/>
      <w:sz w:val="22"/>
      <w:szCs w:val="22"/>
      <w:shd w:val="clear" w:color="auto" w:fill="FFFFFF"/>
      <w:lang w:val="en-US"/>
    </w:rPr>
  </w:style>
  <w:style w:type="paragraph" w:customStyle="1" w:styleId="Bodytext130">
    <w:name w:val="Body text (13)"/>
    <w:basedOn w:val="Normal"/>
    <w:link w:val="Bodytext13"/>
    <w:rsid w:val="006736B0"/>
    <w:pPr>
      <w:shd w:val="clear" w:color="auto" w:fill="FFFFFF"/>
      <w:spacing w:before="240" w:after="240" w:line="270" w:lineRule="exact"/>
      <w:ind w:hanging="440"/>
    </w:pPr>
    <w:rPr>
      <w:rFonts w:ascii="Georgia" w:eastAsia="Georgia" w:hAnsi="Georgia" w:cs="Georgia"/>
      <w:sz w:val="22"/>
      <w:szCs w:val="22"/>
      <w:lang w:eastAsia="ro-RO"/>
    </w:rPr>
  </w:style>
  <w:style w:type="character" w:customStyle="1" w:styleId="BodytextItalic">
    <w:name w:val="Body text + Italic"/>
    <w:rsid w:val="001C50EB"/>
    <w:rPr>
      <w:rFonts w:ascii="Georgia" w:eastAsia="Georgia" w:hAnsi="Georgia" w:cs="Georgia"/>
      <w:b w:val="0"/>
      <w:bCs w:val="0"/>
      <w:i/>
      <w:iCs/>
      <w:smallCaps w:val="0"/>
      <w:strike w:val="0"/>
      <w:spacing w:val="0"/>
      <w:sz w:val="22"/>
      <w:szCs w:val="22"/>
      <w:shd w:val="clear" w:color="auto" w:fill="FFFFFF"/>
    </w:rPr>
  </w:style>
  <w:style w:type="character" w:customStyle="1" w:styleId="Bodytext9NotItalic">
    <w:name w:val="Body text (9) + Not Italic"/>
    <w:rsid w:val="00661862"/>
    <w:rPr>
      <w:rFonts w:ascii="Georgia" w:eastAsia="Georgia" w:hAnsi="Georgia" w:cs="Georgia"/>
      <w:b w:val="0"/>
      <w:bCs w:val="0"/>
      <w:i/>
      <w:iCs/>
      <w:smallCaps w:val="0"/>
      <w:strike w:val="0"/>
      <w:spacing w:val="0"/>
      <w:sz w:val="22"/>
      <w:szCs w:val="22"/>
      <w:shd w:val="clear" w:color="auto" w:fill="FFFFFF"/>
    </w:rPr>
  </w:style>
  <w:style w:type="paragraph" w:customStyle="1" w:styleId="StyleNORMALArialNarrow10ptCharChar">
    <w:name w:val="Style NORMAL + Arial Narrow 10 pt Char Char"/>
    <w:basedOn w:val="Normal"/>
    <w:rsid w:val="00CB4BED"/>
    <w:pPr>
      <w:spacing w:line="360" w:lineRule="auto"/>
      <w:ind w:left="965"/>
      <w:jc w:val="both"/>
    </w:pPr>
    <w:rPr>
      <w:rFonts w:ascii="Arial Narrow" w:hAnsi="Arial Narrow"/>
      <w:szCs w:val="20"/>
      <w:lang w:val="en-GB"/>
    </w:rPr>
  </w:style>
  <w:style w:type="paragraph" w:customStyle="1" w:styleId="cap1">
    <w:name w:val="cap1"/>
    <w:next w:val="Normal"/>
    <w:rsid w:val="005F5CE9"/>
    <w:pPr>
      <w:numPr>
        <w:numId w:val="6"/>
      </w:numPr>
      <w:tabs>
        <w:tab w:val="left" w:pos="964"/>
      </w:tabs>
      <w:spacing w:before="60" w:after="180" w:line="360" w:lineRule="auto"/>
      <w:outlineLvl w:val="0"/>
    </w:pPr>
    <w:rPr>
      <w:rFonts w:ascii="Arial" w:hAnsi="Arial"/>
      <w:b/>
      <w:caps/>
      <w:noProof/>
      <w:sz w:val="24"/>
      <w:lang w:val="en-US" w:eastAsia="en-US"/>
    </w:rPr>
  </w:style>
  <w:style w:type="paragraph" w:customStyle="1" w:styleId="cap2">
    <w:name w:val="cap2"/>
    <w:next w:val="Normal"/>
    <w:rsid w:val="005F5CE9"/>
    <w:pPr>
      <w:numPr>
        <w:ilvl w:val="1"/>
        <w:numId w:val="6"/>
      </w:numPr>
      <w:tabs>
        <w:tab w:val="left" w:pos="964"/>
      </w:tabs>
      <w:spacing w:after="240" w:line="360" w:lineRule="atLeast"/>
      <w:outlineLvl w:val="1"/>
    </w:pPr>
    <w:rPr>
      <w:rFonts w:ascii="Arial" w:hAnsi="Arial"/>
      <w:b/>
      <w:noProof/>
      <w:sz w:val="24"/>
      <w:lang w:val="en-US" w:eastAsia="en-US"/>
    </w:rPr>
  </w:style>
  <w:style w:type="paragraph" w:customStyle="1" w:styleId="cap3">
    <w:name w:val="cap3"/>
    <w:next w:val="Normal"/>
    <w:rsid w:val="005F5CE9"/>
    <w:pPr>
      <w:numPr>
        <w:ilvl w:val="2"/>
        <w:numId w:val="6"/>
      </w:numPr>
      <w:tabs>
        <w:tab w:val="left" w:pos="964"/>
      </w:tabs>
      <w:spacing w:after="240"/>
      <w:outlineLvl w:val="2"/>
    </w:pPr>
    <w:rPr>
      <w:rFonts w:ascii="Arial" w:hAnsi="Arial"/>
      <w:b/>
      <w:noProof/>
      <w:sz w:val="24"/>
      <w:lang w:val="en-US" w:eastAsia="en-US"/>
    </w:rPr>
  </w:style>
  <w:style w:type="paragraph" w:customStyle="1" w:styleId="cap4">
    <w:name w:val="cap4"/>
    <w:next w:val="Normal"/>
    <w:rsid w:val="005F5CE9"/>
    <w:pPr>
      <w:numPr>
        <w:ilvl w:val="3"/>
        <w:numId w:val="6"/>
      </w:numPr>
      <w:tabs>
        <w:tab w:val="left" w:pos="964"/>
      </w:tabs>
      <w:spacing w:after="120"/>
      <w:outlineLvl w:val="3"/>
    </w:pPr>
    <w:rPr>
      <w:rFonts w:ascii="Arial" w:hAnsi="Arial"/>
      <w:b/>
      <w:noProof/>
      <w:sz w:val="24"/>
      <w:lang w:val="en-US" w:eastAsia="en-US"/>
    </w:rPr>
  </w:style>
  <w:style w:type="paragraph" w:customStyle="1" w:styleId="1Char">
    <w:name w:val="1 Char"/>
    <w:basedOn w:val="Normal"/>
    <w:rsid w:val="005F5CE9"/>
    <w:rPr>
      <w:lang w:val="pl-PL" w:eastAsia="pl-PL"/>
    </w:rPr>
  </w:style>
  <w:style w:type="character" w:customStyle="1" w:styleId="Heading3Char">
    <w:name w:val="Heading 3 Char"/>
    <w:link w:val="Heading3"/>
    <w:rsid w:val="002B57DF"/>
    <w:rPr>
      <w:b/>
      <w:bCs/>
      <w:noProof/>
      <w:sz w:val="32"/>
      <w:szCs w:val="28"/>
      <w:lang w:eastAsia="en-US"/>
    </w:rPr>
  </w:style>
  <w:style w:type="paragraph" w:customStyle="1" w:styleId="BodyText1">
    <w:name w:val="Body Text1"/>
    <w:basedOn w:val="Normal"/>
    <w:rsid w:val="00F049A6"/>
    <w:pPr>
      <w:widowControl w:val="0"/>
      <w:shd w:val="clear" w:color="auto" w:fill="FFFFFF"/>
      <w:spacing w:before="300" w:after="60" w:line="403" w:lineRule="exact"/>
      <w:ind w:hanging="420"/>
      <w:jc w:val="both"/>
    </w:pPr>
    <w:rPr>
      <w:color w:val="000000"/>
      <w:sz w:val="21"/>
      <w:szCs w:val="21"/>
      <w:lang w:val="en-US"/>
    </w:rPr>
  </w:style>
  <w:style w:type="paragraph" w:customStyle="1" w:styleId="Style9">
    <w:name w:val="Style9"/>
    <w:basedOn w:val="Normal"/>
    <w:uiPriority w:val="99"/>
    <w:rsid w:val="009C0E86"/>
    <w:pPr>
      <w:widowControl w:val="0"/>
      <w:autoSpaceDE w:val="0"/>
      <w:autoSpaceDN w:val="0"/>
      <w:adjustRightInd w:val="0"/>
      <w:spacing w:line="216" w:lineRule="exact"/>
    </w:pPr>
    <w:rPr>
      <w:lang w:val="en-US"/>
    </w:rPr>
  </w:style>
  <w:style w:type="character" w:customStyle="1" w:styleId="FontStyle30">
    <w:name w:val="Font Style30"/>
    <w:uiPriority w:val="99"/>
    <w:rsid w:val="009C0E86"/>
    <w:rPr>
      <w:rFonts w:ascii="Arial" w:hAnsi="Arial" w:cs="Arial"/>
      <w:sz w:val="16"/>
      <w:szCs w:val="16"/>
    </w:rPr>
  </w:style>
  <w:style w:type="paragraph" w:customStyle="1" w:styleId="Style16">
    <w:name w:val="Style16"/>
    <w:basedOn w:val="Normal"/>
    <w:uiPriority w:val="99"/>
    <w:rsid w:val="009C0E86"/>
    <w:pPr>
      <w:widowControl w:val="0"/>
      <w:autoSpaceDE w:val="0"/>
      <w:autoSpaceDN w:val="0"/>
      <w:adjustRightInd w:val="0"/>
      <w:spacing w:line="216" w:lineRule="exact"/>
      <w:jc w:val="both"/>
    </w:pPr>
    <w:rPr>
      <w:lang w:val="en-US"/>
    </w:rPr>
  </w:style>
  <w:style w:type="character" w:customStyle="1" w:styleId="FontStyle13">
    <w:name w:val="Font Style13"/>
    <w:uiPriority w:val="99"/>
    <w:rsid w:val="009C0E86"/>
    <w:rPr>
      <w:rFonts w:ascii="Arial" w:hAnsi="Arial" w:cs="Arial"/>
      <w:sz w:val="16"/>
      <w:szCs w:val="16"/>
    </w:rPr>
  </w:style>
  <w:style w:type="character" w:styleId="CommentReference">
    <w:name w:val="annotation reference"/>
    <w:rsid w:val="00C731CE"/>
    <w:rPr>
      <w:sz w:val="16"/>
      <w:szCs w:val="16"/>
    </w:rPr>
  </w:style>
  <w:style w:type="paragraph" w:styleId="CommentText">
    <w:name w:val="annotation text"/>
    <w:basedOn w:val="Normal"/>
    <w:link w:val="CommentTextChar"/>
    <w:rsid w:val="00C731CE"/>
    <w:rPr>
      <w:sz w:val="20"/>
      <w:szCs w:val="20"/>
    </w:rPr>
  </w:style>
  <w:style w:type="character" w:customStyle="1" w:styleId="CommentTextChar">
    <w:name w:val="Comment Text Char"/>
    <w:link w:val="CommentText"/>
    <w:rsid w:val="00C731CE"/>
    <w:rPr>
      <w:noProof/>
      <w:lang w:val="ro-RO" w:eastAsia="en-US"/>
    </w:rPr>
  </w:style>
  <w:style w:type="paragraph" w:styleId="CommentSubject">
    <w:name w:val="annotation subject"/>
    <w:basedOn w:val="CommentText"/>
    <w:next w:val="CommentText"/>
    <w:link w:val="CommentSubjectChar"/>
    <w:rsid w:val="00C731CE"/>
    <w:rPr>
      <w:b/>
      <w:bCs/>
    </w:rPr>
  </w:style>
  <w:style w:type="character" w:customStyle="1" w:styleId="CommentSubjectChar">
    <w:name w:val="Comment Subject Char"/>
    <w:link w:val="CommentSubject"/>
    <w:rsid w:val="00C731CE"/>
    <w:rPr>
      <w:b/>
      <w:bCs/>
      <w:noProof/>
      <w:lang w:val="ro-RO" w:eastAsia="en-US"/>
    </w:rPr>
  </w:style>
  <w:style w:type="paragraph" w:customStyle="1" w:styleId="TableParagraph">
    <w:name w:val="Table Paragraph"/>
    <w:basedOn w:val="Normal"/>
    <w:uiPriority w:val="1"/>
    <w:qFormat/>
    <w:rsid w:val="002676FA"/>
    <w:pPr>
      <w:widowControl w:val="0"/>
    </w:pPr>
    <w:rPr>
      <w:rFonts w:ascii="Calibri" w:eastAsia="Calibri" w:hAnsi="Calibri"/>
      <w:noProof w:val="0"/>
      <w:sz w:val="22"/>
      <w:szCs w:val="22"/>
      <w:lang w:val="en-US"/>
    </w:rPr>
  </w:style>
  <w:style w:type="character" w:customStyle="1" w:styleId="plainlinks">
    <w:name w:val="plainlinks"/>
    <w:rsid w:val="00D94501"/>
  </w:style>
  <w:style w:type="character" w:customStyle="1" w:styleId="geo-dms">
    <w:name w:val="geo-dms"/>
    <w:rsid w:val="00D94501"/>
  </w:style>
  <w:style w:type="character" w:customStyle="1" w:styleId="latitude">
    <w:name w:val="latitude"/>
    <w:rsid w:val="00D94501"/>
  </w:style>
  <w:style w:type="character" w:customStyle="1" w:styleId="longitude">
    <w:name w:val="longitude"/>
    <w:rsid w:val="00D94501"/>
  </w:style>
  <w:style w:type="paragraph" w:customStyle="1" w:styleId="yiv3753764842bodytext80">
    <w:name w:val="yiv3753764842bodytext80"/>
    <w:basedOn w:val="Normal"/>
    <w:qFormat/>
    <w:rsid w:val="00204ACC"/>
    <w:pPr>
      <w:spacing w:before="100" w:beforeAutospacing="1" w:after="100" w:afterAutospacing="1"/>
    </w:pPr>
    <w:rPr>
      <w:noProof w:val="0"/>
      <w:lang w:val="en-US"/>
    </w:rPr>
  </w:style>
  <w:style w:type="character" w:customStyle="1" w:styleId="ListParagraphChar">
    <w:name w:val="List Paragraph Char"/>
    <w:aliases w:val="Normal bullet 2 Char,# List Paragraph Char"/>
    <w:link w:val="ListParagraph"/>
    <w:uiPriority w:val="34"/>
    <w:qFormat/>
    <w:locked/>
    <w:rsid w:val="00826F2A"/>
    <w:rPr>
      <w:noProof/>
      <w:sz w:val="24"/>
      <w:szCs w:val="24"/>
      <w:lang w:eastAsia="en-US"/>
    </w:rPr>
  </w:style>
  <w:style w:type="paragraph" w:customStyle="1" w:styleId="msonormal0">
    <w:name w:val="msonormal"/>
    <w:basedOn w:val="Normal"/>
    <w:rsid w:val="00C45602"/>
    <w:pPr>
      <w:spacing w:before="100" w:beforeAutospacing="1" w:after="100" w:afterAutospacing="1"/>
    </w:pPr>
    <w:rPr>
      <w:noProof w:val="0"/>
      <w:lang w:val="en-US"/>
    </w:rPr>
  </w:style>
  <w:style w:type="paragraph" w:customStyle="1" w:styleId="xl63">
    <w:name w:val="xl63"/>
    <w:basedOn w:val="Normal"/>
    <w:rsid w:val="00C45602"/>
    <w:pPr>
      <w:spacing w:before="100" w:beforeAutospacing="1" w:after="100" w:afterAutospacing="1"/>
      <w:jc w:val="center"/>
      <w:textAlignment w:val="center"/>
    </w:pPr>
    <w:rPr>
      <w:noProof w:val="0"/>
      <w:lang w:val="en-US"/>
    </w:rPr>
  </w:style>
  <w:style w:type="paragraph" w:customStyle="1" w:styleId="xl64">
    <w:name w:val="xl64"/>
    <w:basedOn w:val="Normal"/>
    <w:rsid w:val="00C45602"/>
    <w:pPr>
      <w:spacing w:before="100" w:beforeAutospacing="1" w:after="100" w:afterAutospacing="1"/>
      <w:jc w:val="center"/>
    </w:pPr>
    <w:rPr>
      <w:noProof w:val="0"/>
      <w:lang w:val="en-US"/>
    </w:rPr>
  </w:style>
  <w:style w:type="paragraph" w:customStyle="1" w:styleId="xl65">
    <w:name w:val="xl65"/>
    <w:basedOn w:val="Normal"/>
    <w:rsid w:val="00C45602"/>
    <w:pPr>
      <w:spacing w:before="100" w:beforeAutospacing="1" w:after="100" w:afterAutospacing="1"/>
    </w:pPr>
    <w:rPr>
      <w:noProof w:val="0"/>
      <w:color w:val="FF0000"/>
      <w:lang w:val="en-US"/>
    </w:rPr>
  </w:style>
  <w:style w:type="paragraph" w:customStyle="1" w:styleId="xl66">
    <w:name w:val="xl66"/>
    <w:basedOn w:val="Normal"/>
    <w:rsid w:val="00C45602"/>
    <w:pPr>
      <w:spacing w:before="100" w:beforeAutospacing="1" w:after="100" w:afterAutospacing="1"/>
      <w:jc w:val="center"/>
    </w:pPr>
    <w:rPr>
      <w:noProof w:val="0"/>
      <w:lang w:val="en-US"/>
    </w:rPr>
  </w:style>
  <w:style w:type="paragraph" w:customStyle="1" w:styleId="xl67">
    <w:name w:val="xl67"/>
    <w:basedOn w:val="Normal"/>
    <w:rsid w:val="00C45602"/>
    <w:pPr>
      <w:spacing w:before="100" w:beforeAutospacing="1" w:after="100" w:afterAutospacing="1"/>
    </w:pPr>
    <w:rPr>
      <w:b/>
      <w:bCs/>
      <w:noProof w:val="0"/>
      <w:color w:val="FF0000"/>
      <w:lang w:val="en-US"/>
    </w:rPr>
  </w:style>
  <w:style w:type="paragraph" w:customStyle="1" w:styleId="xl68">
    <w:name w:val="xl68"/>
    <w:basedOn w:val="Normal"/>
    <w:rsid w:val="00C456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69">
    <w:name w:val="xl69"/>
    <w:basedOn w:val="Normal"/>
    <w:rsid w:val="00C456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lang w:val="en-US"/>
    </w:rPr>
  </w:style>
  <w:style w:type="paragraph" w:customStyle="1" w:styleId="xl70">
    <w:name w:val="xl70"/>
    <w:basedOn w:val="Normal"/>
    <w:rsid w:val="00C456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lang w:val="en-US"/>
    </w:rPr>
  </w:style>
  <w:style w:type="paragraph" w:customStyle="1" w:styleId="xl71">
    <w:name w:val="xl71"/>
    <w:basedOn w:val="Normal"/>
    <w:rsid w:val="00C456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72">
    <w:name w:val="xl72"/>
    <w:basedOn w:val="Normal"/>
    <w:rsid w:val="00C4560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b/>
      <w:bCs/>
      <w:noProof w:val="0"/>
      <w:color w:val="FF0000"/>
      <w:lang w:val="en-US"/>
    </w:rPr>
  </w:style>
  <w:style w:type="paragraph" w:customStyle="1" w:styleId="xl73">
    <w:name w:val="xl73"/>
    <w:basedOn w:val="Normal"/>
    <w:rsid w:val="00C456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lang w:val="en-US"/>
    </w:rPr>
  </w:style>
  <w:style w:type="paragraph" w:customStyle="1" w:styleId="xl74">
    <w:name w:val="xl74"/>
    <w:basedOn w:val="Normal"/>
    <w:rsid w:val="00C456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75">
    <w:name w:val="xl75"/>
    <w:basedOn w:val="Normal"/>
    <w:rsid w:val="00C456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noProof w:val="0"/>
      <w:lang w:val="en-US"/>
    </w:rPr>
  </w:style>
  <w:style w:type="paragraph" w:customStyle="1" w:styleId="xl76">
    <w:name w:val="xl76"/>
    <w:basedOn w:val="Normal"/>
    <w:rsid w:val="00C456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noProof w:val="0"/>
      <w:lang w:val="en-US"/>
    </w:rPr>
  </w:style>
  <w:style w:type="paragraph" w:customStyle="1" w:styleId="xl77">
    <w:name w:val="xl77"/>
    <w:basedOn w:val="Normal"/>
    <w:rsid w:val="00C456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noProof w:val="0"/>
      <w:lang w:val="en-US"/>
    </w:rPr>
  </w:style>
  <w:style w:type="paragraph" w:customStyle="1" w:styleId="xl78">
    <w:name w:val="xl78"/>
    <w:basedOn w:val="Normal"/>
    <w:rsid w:val="00C456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noProof w:val="0"/>
      <w:lang w:val="en-US"/>
    </w:rPr>
  </w:style>
  <w:style w:type="paragraph" w:customStyle="1" w:styleId="xl79">
    <w:name w:val="xl79"/>
    <w:basedOn w:val="Normal"/>
    <w:rsid w:val="00C4560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noProof w:val="0"/>
      <w:lang w:val="en-US"/>
    </w:rPr>
  </w:style>
  <w:style w:type="paragraph" w:customStyle="1" w:styleId="xl80">
    <w:name w:val="xl80"/>
    <w:basedOn w:val="Normal"/>
    <w:rsid w:val="00C456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1">
    <w:name w:val="xl81"/>
    <w:basedOn w:val="Normal"/>
    <w:rsid w:val="00C456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2">
    <w:name w:val="xl82"/>
    <w:basedOn w:val="Normal"/>
    <w:rsid w:val="00C45602"/>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3">
    <w:name w:val="xl83"/>
    <w:basedOn w:val="Normal"/>
    <w:rsid w:val="00C45602"/>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4">
    <w:name w:val="xl84"/>
    <w:basedOn w:val="Normal"/>
    <w:rsid w:val="00C45602"/>
    <w:pPr>
      <w:pBdr>
        <w:top w:val="single" w:sz="8" w:space="0" w:color="auto"/>
        <w:left w:val="single" w:sz="8"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5">
    <w:name w:val="xl85"/>
    <w:basedOn w:val="Normal"/>
    <w:rsid w:val="00C45602"/>
    <w:pPr>
      <w:pBdr>
        <w:top w:val="single" w:sz="8" w:space="0" w:color="auto"/>
        <w:left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6">
    <w:name w:val="xl86"/>
    <w:basedOn w:val="Normal"/>
    <w:rsid w:val="00C45602"/>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7">
    <w:name w:val="xl87"/>
    <w:basedOn w:val="Normal"/>
    <w:rsid w:val="00C45602"/>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8">
    <w:name w:val="xl88"/>
    <w:basedOn w:val="Normal"/>
    <w:rsid w:val="00C45602"/>
    <w:pPr>
      <w:pBdr>
        <w:top w:val="single" w:sz="8" w:space="0" w:color="auto"/>
        <w:left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9">
    <w:name w:val="xl89"/>
    <w:basedOn w:val="Normal"/>
    <w:rsid w:val="00C45602"/>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noProof w:val="0"/>
      <w:lang w:val="en-US"/>
    </w:rPr>
  </w:style>
  <w:style w:type="paragraph" w:customStyle="1" w:styleId="xl90">
    <w:name w:val="xl90"/>
    <w:basedOn w:val="Normal"/>
    <w:rsid w:val="00C45602"/>
    <w:pPr>
      <w:pBdr>
        <w:top w:val="single" w:sz="8" w:space="0" w:color="auto"/>
        <w:left w:val="single" w:sz="4" w:space="0" w:color="auto"/>
        <w:bottom w:val="single" w:sz="4" w:space="0" w:color="auto"/>
        <w:right w:val="single" w:sz="8" w:space="0" w:color="auto"/>
      </w:pBdr>
      <w:shd w:val="clear" w:color="000000" w:fill="D8E4BC"/>
      <w:spacing w:before="100" w:beforeAutospacing="1" w:after="100" w:afterAutospacing="1"/>
      <w:jc w:val="center"/>
    </w:pPr>
    <w:rPr>
      <w:noProof w:val="0"/>
      <w:lang w:val="en-US"/>
    </w:rPr>
  </w:style>
  <w:style w:type="paragraph" w:customStyle="1" w:styleId="xl91">
    <w:name w:val="xl91"/>
    <w:basedOn w:val="Normal"/>
    <w:rsid w:val="00C45602"/>
    <w:pPr>
      <w:pBdr>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92">
    <w:name w:val="xl92"/>
    <w:basedOn w:val="Normal"/>
    <w:rsid w:val="00C45602"/>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noProof w:val="0"/>
      <w:lang w:val="en-US"/>
    </w:rPr>
  </w:style>
  <w:style w:type="paragraph" w:customStyle="1" w:styleId="xl93">
    <w:name w:val="xl93"/>
    <w:basedOn w:val="Normal"/>
    <w:rsid w:val="00C4560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noProof w:val="0"/>
      <w:lang w:val="en-US"/>
    </w:rPr>
  </w:style>
  <w:style w:type="paragraph" w:customStyle="1" w:styleId="xl94">
    <w:name w:val="xl94"/>
    <w:basedOn w:val="Normal"/>
    <w:rsid w:val="00C45602"/>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noProof w:val="0"/>
      <w:lang w:val="en-US"/>
    </w:rPr>
  </w:style>
  <w:style w:type="paragraph" w:customStyle="1" w:styleId="xl95">
    <w:name w:val="xl95"/>
    <w:basedOn w:val="Normal"/>
    <w:rsid w:val="00C45602"/>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b/>
      <w:bCs/>
      <w:noProof w:val="0"/>
      <w:color w:val="FF0000"/>
      <w:lang w:val="en-US"/>
    </w:rPr>
  </w:style>
  <w:style w:type="paragraph" w:customStyle="1" w:styleId="xl96">
    <w:name w:val="xl96"/>
    <w:basedOn w:val="Normal"/>
    <w:rsid w:val="00C456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noProof w:val="0"/>
      <w:lang w:val="en-US"/>
    </w:rPr>
  </w:style>
  <w:style w:type="paragraph" w:customStyle="1" w:styleId="xl97">
    <w:name w:val="xl97"/>
    <w:basedOn w:val="Normal"/>
    <w:rsid w:val="00C4560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noProof w:val="0"/>
      <w:lang w:val="en-US"/>
    </w:rPr>
  </w:style>
  <w:style w:type="paragraph" w:customStyle="1" w:styleId="xl98">
    <w:name w:val="xl98"/>
    <w:basedOn w:val="Normal"/>
    <w:rsid w:val="00C45602"/>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jc w:val="center"/>
    </w:pPr>
    <w:rPr>
      <w:noProof w:val="0"/>
      <w:lang w:val="en-US"/>
    </w:rPr>
  </w:style>
  <w:style w:type="paragraph" w:customStyle="1" w:styleId="xl99">
    <w:name w:val="xl99"/>
    <w:basedOn w:val="Normal"/>
    <w:rsid w:val="00C456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val="0"/>
      <w:lang w:val="en-US"/>
    </w:rPr>
  </w:style>
  <w:style w:type="paragraph" w:customStyle="1" w:styleId="xl100">
    <w:name w:val="xl100"/>
    <w:basedOn w:val="Normal"/>
    <w:rsid w:val="00C456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noProof w:val="0"/>
      <w:lang w:val="en-US"/>
    </w:rPr>
  </w:style>
  <w:style w:type="paragraph" w:customStyle="1" w:styleId="xl101">
    <w:name w:val="xl101"/>
    <w:basedOn w:val="Normal"/>
    <w:rsid w:val="00C456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noProof w:val="0"/>
      <w:lang w:val="en-US"/>
    </w:rPr>
  </w:style>
  <w:style w:type="paragraph" w:customStyle="1" w:styleId="xl102">
    <w:name w:val="xl102"/>
    <w:basedOn w:val="Normal"/>
    <w:rsid w:val="00C456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noProof w:val="0"/>
      <w:lang w:val="en-US"/>
    </w:rPr>
  </w:style>
  <w:style w:type="paragraph" w:customStyle="1" w:styleId="xl103">
    <w:name w:val="xl103"/>
    <w:basedOn w:val="Normal"/>
    <w:rsid w:val="00C4560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noProof w:val="0"/>
      <w:lang w:val="en-US"/>
    </w:rPr>
  </w:style>
  <w:style w:type="paragraph" w:customStyle="1" w:styleId="Style6">
    <w:name w:val="Style6"/>
    <w:basedOn w:val="Normal"/>
    <w:rsid w:val="0040634B"/>
    <w:pPr>
      <w:widowControl w:val="0"/>
      <w:autoSpaceDE w:val="0"/>
      <w:autoSpaceDN w:val="0"/>
      <w:adjustRightInd w:val="0"/>
      <w:spacing w:line="226" w:lineRule="exact"/>
      <w:jc w:val="right"/>
    </w:pPr>
    <w:rPr>
      <w:rFonts w:ascii="Arial" w:eastAsia="SimSun" w:hAnsi="Arial"/>
      <w:noProof w:val="0"/>
      <w:lang w:val="en-US"/>
    </w:rPr>
  </w:style>
  <w:style w:type="character" w:customStyle="1" w:styleId="FontStyle232">
    <w:name w:val="Font Style232"/>
    <w:rsid w:val="0040634B"/>
    <w:rPr>
      <w:rFonts w:ascii="Arial" w:hAnsi="Arial" w:cs="Arial" w:hint="default"/>
      <w:color w:val="000000"/>
      <w:sz w:val="12"/>
      <w:szCs w:val="12"/>
    </w:rPr>
  </w:style>
  <w:style w:type="table" w:styleId="MediumList2-Accent1">
    <w:name w:val="Medium List 2 Accent 1"/>
    <w:basedOn w:val="TableNormal"/>
    <w:uiPriority w:val="66"/>
    <w:rsid w:val="006F08C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itleChar">
    <w:name w:val="Title Char"/>
    <w:basedOn w:val="DefaultParagraphFont"/>
    <w:link w:val="Title"/>
    <w:uiPriority w:val="10"/>
    <w:rsid w:val="00941D37"/>
    <w:rPr>
      <w:rFonts w:ascii="Arial" w:hAnsi="Arial"/>
      <w:b/>
      <w:noProof/>
      <w:sz w:val="24"/>
      <w:szCs w:val="24"/>
      <w:lang w:eastAsia="en-US"/>
    </w:rPr>
  </w:style>
  <w:style w:type="paragraph" w:customStyle="1" w:styleId="TableContents">
    <w:name w:val="Table Contents"/>
    <w:basedOn w:val="Normal"/>
    <w:qFormat/>
    <w:rsid w:val="00636584"/>
    <w:pPr>
      <w:suppressLineNumbers/>
      <w:suppressAutoHyphens/>
    </w:pPr>
    <w:rPr>
      <w:noProof w:val="0"/>
    </w:rPr>
  </w:style>
  <w:style w:type="paragraph" w:styleId="IntenseQuote">
    <w:name w:val="Intense Quote"/>
    <w:basedOn w:val="Normal"/>
    <w:next w:val="Normal"/>
    <w:link w:val="IntenseQuoteChar"/>
    <w:uiPriority w:val="30"/>
    <w:qFormat/>
    <w:rsid w:val="005D19E7"/>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noProof w:val="0"/>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5D19E7"/>
    <w:rPr>
      <w:rFonts w:asciiTheme="minorHAnsi" w:eastAsiaTheme="minorEastAsia" w:hAnsiTheme="minorHAnsi" w:cstheme="minorBidi"/>
      <w:b/>
      <w:bCs/>
      <w:i/>
      <w:iCs/>
      <w:color w:val="4F81BD" w:themeColor="accent1"/>
      <w:sz w:val="22"/>
      <w:szCs w:val="22"/>
      <w:lang w:val="en-US" w:eastAsia="ja-JP"/>
    </w:rPr>
  </w:style>
  <w:style w:type="paragraph" w:customStyle="1" w:styleId="BodyText20">
    <w:name w:val="Body Text2"/>
    <w:basedOn w:val="Normal"/>
    <w:rsid w:val="005D19E7"/>
    <w:pPr>
      <w:widowControl w:val="0"/>
      <w:shd w:val="clear" w:color="auto" w:fill="FFFFFF"/>
      <w:spacing w:before="240" w:line="293" w:lineRule="exact"/>
    </w:pPr>
    <w:rPr>
      <w:noProof w:val="0"/>
      <w:color w:val="000000"/>
      <w:sz w:val="25"/>
      <w:szCs w:val="25"/>
      <w:lang w:eastAsia="ro-RO"/>
    </w:rPr>
  </w:style>
  <w:style w:type="character" w:customStyle="1" w:styleId="Bodytext30">
    <w:name w:val="Body text (3)_"/>
    <w:basedOn w:val="DefaultParagraphFont"/>
    <w:rsid w:val="005D19E7"/>
    <w:rPr>
      <w:rFonts w:ascii="Times New Roman" w:eastAsia="Times New Roman" w:hAnsi="Times New Roman" w:cs="Times New Roman"/>
      <w:b w:val="0"/>
      <w:bCs w:val="0"/>
      <w:i w:val="0"/>
      <w:iCs w:val="0"/>
      <w:smallCaps w:val="0"/>
      <w:strike w:val="0"/>
      <w:sz w:val="25"/>
      <w:szCs w:val="25"/>
      <w:u w:val="none"/>
    </w:rPr>
  </w:style>
  <w:style w:type="character" w:customStyle="1" w:styleId="Bodytext31">
    <w:name w:val="Body text (3)"/>
    <w:basedOn w:val="Bodytext30"/>
    <w:rsid w:val="005D19E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o-RO"/>
    </w:rPr>
  </w:style>
  <w:style w:type="character" w:customStyle="1" w:styleId="Bodytext3Bold">
    <w:name w:val="Body text (3) + Bold"/>
    <w:basedOn w:val="Bodytext30"/>
    <w:rsid w:val="005D19E7"/>
    <w:rPr>
      <w:rFonts w:ascii="Times New Roman" w:eastAsia="Times New Roman" w:hAnsi="Times New Roman" w:cs="Times New Roman"/>
      <w:b/>
      <w:bCs/>
      <w:i w:val="0"/>
      <w:iCs w:val="0"/>
      <w:smallCaps w:val="0"/>
      <w:strike w:val="0"/>
      <w:color w:val="000000"/>
      <w:spacing w:val="0"/>
      <w:w w:val="100"/>
      <w:position w:val="0"/>
      <w:sz w:val="25"/>
      <w:szCs w:val="25"/>
      <w:u w:val="none"/>
      <w:lang w:val="ro-RO"/>
    </w:rPr>
  </w:style>
  <w:style w:type="character" w:customStyle="1" w:styleId="label">
    <w:name w:val="label"/>
    <w:basedOn w:val="DefaultParagraphFont"/>
    <w:rsid w:val="005D19E7"/>
  </w:style>
  <w:style w:type="character" w:customStyle="1" w:styleId="apple-converted-space">
    <w:name w:val="apple-converted-space"/>
    <w:basedOn w:val="DefaultParagraphFont"/>
    <w:rsid w:val="005D19E7"/>
  </w:style>
  <w:style w:type="character" w:customStyle="1" w:styleId="field-name">
    <w:name w:val="field-name"/>
    <w:basedOn w:val="DefaultParagraphFont"/>
    <w:rsid w:val="005D19E7"/>
  </w:style>
  <w:style w:type="character" w:customStyle="1" w:styleId="field-code">
    <w:name w:val="field-code"/>
    <w:basedOn w:val="DefaultParagraphFont"/>
    <w:rsid w:val="005D19E7"/>
  </w:style>
  <w:style w:type="paragraph" w:customStyle="1" w:styleId="helptext">
    <w:name w:val="helptext"/>
    <w:basedOn w:val="Normal"/>
    <w:rsid w:val="005D19E7"/>
    <w:pPr>
      <w:spacing w:before="100" w:beforeAutospacing="1" w:after="100" w:afterAutospacing="1"/>
    </w:pPr>
    <w:rPr>
      <w:noProof w:val="0"/>
      <w:lang w:eastAsia="ro-RO"/>
    </w:rPr>
  </w:style>
  <w:style w:type="character" w:customStyle="1" w:styleId="field-reproduction">
    <w:name w:val="field-reproduction"/>
    <w:basedOn w:val="DefaultParagraphFont"/>
    <w:rsid w:val="005D19E7"/>
  </w:style>
  <w:style w:type="character" w:customStyle="1" w:styleId="field-population">
    <w:name w:val="field-population"/>
    <w:basedOn w:val="DefaultParagraphFont"/>
    <w:rsid w:val="005D19E7"/>
  </w:style>
  <w:style w:type="character" w:customStyle="1" w:styleId="field-conservation">
    <w:name w:val="field-conservation"/>
    <w:basedOn w:val="DefaultParagraphFont"/>
    <w:rsid w:val="005D19E7"/>
  </w:style>
  <w:style w:type="character" w:customStyle="1" w:styleId="field-isolation">
    <w:name w:val="field-isolation"/>
    <w:basedOn w:val="DefaultParagraphFont"/>
    <w:rsid w:val="005D19E7"/>
  </w:style>
  <w:style w:type="character" w:customStyle="1" w:styleId="field-globaleval">
    <w:name w:val="field-global_eval"/>
    <w:basedOn w:val="DefaultParagraphFont"/>
    <w:rsid w:val="005D19E7"/>
  </w:style>
  <w:style w:type="character" w:customStyle="1" w:styleId="field-passage">
    <w:name w:val="field-passage"/>
    <w:basedOn w:val="DefaultParagraphFont"/>
    <w:rsid w:val="005D19E7"/>
  </w:style>
  <w:style w:type="character" w:customStyle="1" w:styleId="field-resident">
    <w:name w:val="field-resident"/>
    <w:basedOn w:val="DefaultParagraphFont"/>
    <w:rsid w:val="005D19E7"/>
  </w:style>
  <w:style w:type="character" w:customStyle="1" w:styleId="field-n07">
    <w:name w:val="field-n07"/>
    <w:basedOn w:val="DefaultParagraphFont"/>
    <w:rsid w:val="005D19E7"/>
  </w:style>
  <w:style w:type="character" w:customStyle="1" w:styleId="field-n09">
    <w:name w:val="field-n09"/>
    <w:basedOn w:val="DefaultParagraphFont"/>
    <w:rsid w:val="005D19E7"/>
  </w:style>
  <w:style w:type="character" w:customStyle="1" w:styleId="field-n12">
    <w:name w:val="field-n12"/>
    <w:basedOn w:val="DefaultParagraphFont"/>
    <w:rsid w:val="005D19E7"/>
  </w:style>
  <w:style w:type="character" w:customStyle="1" w:styleId="field-n14">
    <w:name w:val="field-n14"/>
    <w:basedOn w:val="DefaultParagraphFont"/>
    <w:rsid w:val="005D19E7"/>
  </w:style>
  <w:style w:type="character" w:customStyle="1" w:styleId="field-n15">
    <w:name w:val="field-n15"/>
    <w:basedOn w:val="DefaultParagraphFont"/>
    <w:rsid w:val="005D19E7"/>
  </w:style>
  <w:style w:type="character" w:customStyle="1" w:styleId="field-n17">
    <w:name w:val="field-n17"/>
    <w:basedOn w:val="DefaultParagraphFont"/>
    <w:rsid w:val="005D19E7"/>
  </w:style>
  <w:style w:type="character" w:customStyle="1" w:styleId="field-n19">
    <w:name w:val="field-n19"/>
    <w:basedOn w:val="DefaultParagraphFont"/>
    <w:rsid w:val="005D19E7"/>
  </w:style>
  <w:style w:type="character" w:customStyle="1" w:styleId="field-n26">
    <w:name w:val="field-n26"/>
    <w:basedOn w:val="DefaultParagraphFont"/>
    <w:rsid w:val="005D19E7"/>
  </w:style>
  <w:style w:type="character" w:customStyle="1" w:styleId="field-coverage">
    <w:name w:val="field-coverage"/>
    <w:basedOn w:val="DefaultParagraphFont"/>
    <w:rsid w:val="005D19E7"/>
  </w:style>
  <w:style w:type="character" w:customStyle="1" w:styleId="field-percentage">
    <w:name w:val="field-percentage"/>
    <w:basedOn w:val="DefaultParagraphFont"/>
    <w:rsid w:val="005D19E7"/>
  </w:style>
  <w:style w:type="character" w:customStyle="1" w:styleId="field-representativeness">
    <w:name w:val="field-representativeness"/>
    <w:basedOn w:val="DefaultParagraphFont"/>
    <w:rsid w:val="005D19E7"/>
  </w:style>
  <w:style w:type="character" w:customStyle="1" w:styleId="field-relativearea">
    <w:name w:val="field-relative_area"/>
    <w:basedOn w:val="DefaultParagraphFont"/>
    <w:rsid w:val="005D19E7"/>
  </w:style>
  <w:style w:type="character" w:customStyle="1" w:styleId="field-conservationstatus">
    <w:name w:val="field-conservation_status"/>
    <w:basedOn w:val="DefaultParagraphFont"/>
    <w:rsid w:val="005D19E7"/>
  </w:style>
  <w:style w:type="character" w:customStyle="1" w:styleId="field-globalevaluation">
    <w:name w:val="field-global_evaluation"/>
    <w:basedOn w:val="DefaultParagraphFont"/>
    <w:rsid w:val="005D19E7"/>
  </w:style>
  <w:style w:type="character" w:customStyle="1" w:styleId="field-n06">
    <w:name w:val="field-n06"/>
    <w:basedOn w:val="DefaultParagraphFont"/>
    <w:rsid w:val="005D19E7"/>
  </w:style>
  <w:style w:type="character" w:customStyle="1" w:styleId="field-n21">
    <w:name w:val="field-n21"/>
    <w:basedOn w:val="DefaultParagraphFont"/>
    <w:rsid w:val="005D19E7"/>
  </w:style>
  <w:style w:type="character" w:customStyle="1" w:styleId="field-wintering">
    <w:name w:val="field-wintering"/>
    <w:basedOn w:val="DefaultParagraphFont"/>
    <w:rsid w:val="005D19E7"/>
  </w:style>
  <w:style w:type="character" w:customStyle="1" w:styleId="HeaderChar1">
    <w:name w:val="Header Char1"/>
    <w:uiPriority w:val="99"/>
    <w:rsid w:val="005D19E7"/>
    <w:rPr>
      <w:rFonts w:ascii="Calibri" w:eastAsia="Calibri" w:hAnsi="Calibri" w:cs="Calibri"/>
      <w:sz w:val="22"/>
      <w:szCs w:val="22"/>
      <w:lang w:val="ro-RO" w:eastAsia="ar-SA"/>
    </w:rPr>
  </w:style>
  <w:style w:type="table" w:customStyle="1" w:styleId="TableGrid12">
    <w:name w:val="Table Grid12"/>
    <w:basedOn w:val="TableNormal"/>
    <w:next w:val="TableGrid"/>
    <w:rsid w:val="005D1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D1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D1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1315"/>
    <w:rPr>
      <w:noProof/>
      <w:sz w:val="24"/>
      <w:szCs w:val="24"/>
      <w:lang w:eastAsia="en-US"/>
    </w:rPr>
  </w:style>
  <w:style w:type="paragraph" w:styleId="Heading1">
    <w:name w:val="heading 1"/>
    <w:basedOn w:val="Normal"/>
    <w:next w:val="Normal"/>
    <w:link w:val="Heading1Char"/>
    <w:autoRedefine/>
    <w:qFormat/>
    <w:rsid w:val="001954B3"/>
    <w:pPr>
      <w:numPr>
        <w:numId w:val="5"/>
      </w:numPr>
      <w:spacing w:after="120"/>
      <w:jc w:val="both"/>
      <w:outlineLvl w:val="0"/>
    </w:pPr>
    <w:rPr>
      <w:rFonts w:ascii="Verdana" w:hAnsi="Verdana"/>
      <w:sz w:val="22"/>
    </w:rPr>
  </w:style>
  <w:style w:type="paragraph" w:styleId="Heading2">
    <w:name w:val="heading 2"/>
    <w:basedOn w:val="Style1"/>
    <w:next w:val="Style1"/>
    <w:autoRedefine/>
    <w:qFormat/>
    <w:rsid w:val="001372AD"/>
    <w:pPr>
      <w:numPr>
        <w:ilvl w:val="1"/>
        <w:numId w:val="5"/>
      </w:numPr>
      <w:spacing w:after="0"/>
      <w:outlineLvl w:val="1"/>
    </w:pPr>
  </w:style>
  <w:style w:type="paragraph" w:styleId="Heading3">
    <w:name w:val="heading 3"/>
    <w:basedOn w:val="Normal"/>
    <w:next w:val="Normal"/>
    <w:link w:val="Heading3Char"/>
    <w:autoRedefine/>
    <w:qFormat/>
    <w:rsid w:val="002B57DF"/>
    <w:pPr>
      <w:spacing w:before="120" w:after="120" w:line="276" w:lineRule="auto"/>
      <w:jc w:val="center"/>
      <w:outlineLvl w:val="2"/>
    </w:pPr>
    <w:rPr>
      <w:b/>
      <w:bCs/>
      <w:sz w:val="32"/>
      <w:szCs w:val="28"/>
    </w:rPr>
  </w:style>
  <w:style w:type="paragraph" w:styleId="Heading4">
    <w:name w:val="heading 4"/>
    <w:basedOn w:val="Normal"/>
    <w:next w:val="Normal"/>
    <w:qFormat/>
    <w:rsid w:val="004B510D"/>
    <w:pPr>
      <w:numPr>
        <w:ilvl w:val="3"/>
        <w:numId w:val="5"/>
      </w:numPr>
      <w:tabs>
        <w:tab w:val="left" w:pos="993"/>
      </w:tabs>
      <w:spacing w:after="120" w:line="288" w:lineRule="auto"/>
      <w:jc w:val="both"/>
      <w:outlineLvl w:val="3"/>
    </w:pPr>
    <w:rPr>
      <w:rFonts w:ascii="Verdana" w:hAnsi="Verdana" w:cs="Arial"/>
      <w:sz w:val="20"/>
      <w:szCs w:val="20"/>
      <w:lang w:val="en-GB"/>
    </w:rPr>
  </w:style>
  <w:style w:type="paragraph" w:styleId="Heading5">
    <w:name w:val="heading 5"/>
    <w:basedOn w:val="Normal"/>
    <w:next w:val="Normal"/>
    <w:link w:val="Heading5Char"/>
    <w:uiPriority w:val="9"/>
    <w:qFormat/>
    <w:rsid w:val="009367CB"/>
    <w:pPr>
      <w:keepNext/>
      <w:numPr>
        <w:ilvl w:val="4"/>
        <w:numId w:val="5"/>
      </w:numPr>
      <w:spacing w:before="80" w:after="80"/>
      <w:jc w:val="both"/>
      <w:outlineLvl w:val="4"/>
    </w:pPr>
    <w:rPr>
      <w:b/>
      <w:sz w:val="28"/>
      <w:szCs w:val="20"/>
    </w:rPr>
  </w:style>
  <w:style w:type="paragraph" w:styleId="Heading6">
    <w:name w:val="heading 6"/>
    <w:basedOn w:val="Normal"/>
    <w:next w:val="Normal"/>
    <w:qFormat/>
    <w:rsid w:val="009367CB"/>
    <w:pPr>
      <w:keepNext/>
      <w:numPr>
        <w:ilvl w:val="5"/>
        <w:numId w:val="5"/>
      </w:numPr>
      <w:jc w:val="center"/>
      <w:outlineLvl w:val="5"/>
    </w:pPr>
    <w:rPr>
      <w:b/>
      <w:sz w:val="32"/>
    </w:rPr>
  </w:style>
  <w:style w:type="paragraph" w:styleId="Heading7">
    <w:name w:val="heading 7"/>
    <w:basedOn w:val="Normal"/>
    <w:next w:val="Normal"/>
    <w:qFormat/>
    <w:rsid w:val="009367CB"/>
    <w:pPr>
      <w:numPr>
        <w:ilvl w:val="6"/>
        <w:numId w:val="5"/>
      </w:numPr>
      <w:spacing w:before="240" w:after="60"/>
      <w:outlineLvl w:val="6"/>
    </w:pPr>
  </w:style>
  <w:style w:type="paragraph" w:styleId="Heading8">
    <w:name w:val="heading 8"/>
    <w:basedOn w:val="Normal"/>
    <w:next w:val="Normal"/>
    <w:qFormat/>
    <w:rsid w:val="009367CB"/>
    <w:pPr>
      <w:keepNext/>
      <w:numPr>
        <w:ilvl w:val="7"/>
        <w:numId w:val="5"/>
      </w:numPr>
      <w:jc w:val="both"/>
      <w:outlineLvl w:val="7"/>
    </w:pPr>
    <w:rPr>
      <w:rFonts w:ascii="Arial" w:hAnsi="Arial" w:cs="Arial"/>
      <w:szCs w:val="20"/>
      <w:lang w:val="en-GB"/>
    </w:rPr>
  </w:style>
  <w:style w:type="paragraph" w:styleId="Heading9">
    <w:name w:val="heading 9"/>
    <w:basedOn w:val="Normal"/>
    <w:next w:val="Normal"/>
    <w:link w:val="Heading9Char"/>
    <w:unhideWhenUsed/>
    <w:qFormat/>
    <w:rsid w:val="00204B67"/>
    <w:pPr>
      <w:spacing w:before="240" w:after="60"/>
      <w:ind w:left="1584" w:hanging="1584"/>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1372AD"/>
    <w:pPr>
      <w:spacing w:before="240" w:after="120"/>
    </w:pPr>
    <w:rPr>
      <w:rFonts w:ascii="Verdana" w:hAnsi="Verdana"/>
      <w:bCs/>
      <w:sz w:val="22"/>
      <w:szCs w:val="20"/>
    </w:rPr>
  </w:style>
  <w:style w:type="character" w:customStyle="1" w:styleId="Heading1Char">
    <w:name w:val="Heading 1 Char"/>
    <w:link w:val="Heading1"/>
    <w:rsid w:val="001954B3"/>
    <w:rPr>
      <w:rFonts w:ascii="Verdana" w:hAnsi="Verdana"/>
      <w:noProof/>
      <w:sz w:val="22"/>
      <w:szCs w:val="24"/>
      <w:lang w:eastAsia="en-US"/>
    </w:rPr>
  </w:style>
  <w:style w:type="paragraph" w:styleId="Header">
    <w:name w:val="header"/>
    <w:basedOn w:val="Normal"/>
    <w:link w:val="HeaderChar"/>
    <w:uiPriority w:val="99"/>
    <w:rsid w:val="009367CB"/>
    <w:rPr>
      <w:b/>
      <w:bCs/>
    </w:rPr>
  </w:style>
  <w:style w:type="character" w:customStyle="1" w:styleId="HeaderChar">
    <w:name w:val="Header Char"/>
    <w:link w:val="Header"/>
    <w:uiPriority w:val="99"/>
    <w:rsid w:val="001608C2"/>
    <w:rPr>
      <w:b/>
      <w:bCs/>
      <w:sz w:val="24"/>
      <w:szCs w:val="24"/>
    </w:rPr>
  </w:style>
  <w:style w:type="paragraph" w:styleId="Footer">
    <w:name w:val="footer"/>
    <w:basedOn w:val="Normal"/>
    <w:link w:val="FooterChar"/>
    <w:uiPriority w:val="99"/>
    <w:rsid w:val="009367CB"/>
    <w:pPr>
      <w:tabs>
        <w:tab w:val="center" w:pos="4320"/>
        <w:tab w:val="right" w:pos="8640"/>
      </w:tabs>
    </w:pPr>
  </w:style>
  <w:style w:type="character" w:customStyle="1" w:styleId="FooterChar">
    <w:name w:val="Footer Char"/>
    <w:link w:val="Footer"/>
    <w:uiPriority w:val="99"/>
    <w:rsid w:val="001608C2"/>
    <w:rPr>
      <w:sz w:val="24"/>
      <w:szCs w:val="24"/>
    </w:rPr>
  </w:style>
  <w:style w:type="character" w:styleId="PageNumber">
    <w:name w:val="page number"/>
    <w:basedOn w:val="DefaultParagraphFont"/>
    <w:uiPriority w:val="99"/>
    <w:rsid w:val="009367CB"/>
  </w:style>
  <w:style w:type="paragraph" w:styleId="BodyText">
    <w:name w:val="Body Text"/>
    <w:aliases w:val="Char"/>
    <w:basedOn w:val="Normal"/>
    <w:next w:val="Style1"/>
    <w:link w:val="BodyTextChar"/>
    <w:rsid w:val="004B510D"/>
    <w:pPr>
      <w:jc w:val="both"/>
    </w:pPr>
    <w:rPr>
      <w:rFonts w:ascii="Verdana" w:hAnsi="Verdana"/>
      <w:sz w:val="20"/>
    </w:rPr>
  </w:style>
  <w:style w:type="character" w:customStyle="1" w:styleId="BodyTextChar">
    <w:name w:val="Body Text Char"/>
    <w:aliases w:val="Char Char"/>
    <w:link w:val="BodyText"/>
    <w:rsid w:val="00ED2C5F"/>
    <w:rPr>
      <w:rFonts w:ascii="Verdana" w:hAnsi="Verdana"/>
      <w:szCs w:val="24"/>
      <w:lang w:val="ro-RO"/>
    </w:rPr>
  </w:style>
  <w:style w:type="character" w:styleId="Hyperlink">
    <w:name w:val="Hyperlink"/>
    <w:uiPriority w:val="99"/>
    <w:rsid w:val="009367CB"/>
    <w:rPr>
      <w:color w:val="0000FF"/>
      <w:u w:val="single"/>
    </w:rPr>
  </w:style>
  <w:style w:type="paragraph" w:styleId="BodyTextIndent3">
    <w:name w:val="Body Text Indent 3"/>
    <w:basedOn w:val="Normal"/>
    <w:rsid w:val="009367CB"/>
    <w:pPr>
      <w:ind w:left="720" w:hanging="720"/>
    </w:pPr>
    <w:rPr>
      <w:rFonts w:ascii="Arial" w:hAnsi="Arial" w:cs="Arial"/>
      <w:b/>
      <w:sz w:val="26"/>
      <w:szCs w:val="20"/>
      <w:lang w:val="en-GB"/>
    </w:rPr>
  </w:style>
  <w:style w:type="character" w:styleId="Emphasis">
    <w:name w:val="Emphasis"/>
    <w:qFormat/>
    <w:rsid w:val="009367CB"/>
    <w:rPr>
      <w:rFonts w:ascii="Arial Black" w:hAnsi="Arial Black" w:hint="default"/>
      <w:i w:val="0"/>
      <w:iCs w:val="0"/>
      <w:sz w:val="18"/>
    </w:rPr>
  </w:style>
  <w:style w:type="paragraph" w:styleId="ListBullet3">
    <w:name w:val="List Bullet 3"/>
    <w:basedOn w:val="Normal"/>
    <w:autoRedefine/>
    <w:rsid w:val="009367CB"/>
    <w:pPr>
      <w:tabs>
        <w:tab w:val="num" w:pos="420"/>
      </w:tabs>
      <w:suppressAutoHyphens/>
      <w:ind w:left="1915" w:hanging="420"/>
      <w:jc w:val="both"/>
    </w:pPr>
    <w:rPr>
      <w:sz w:val="20"/>
      <w:szCs w:val="20"/>
      <w:lang w:eastAsia="ro-RO"/>
    </w:rPr>
  </w:style>
  <w:style w:type="character" w:styleId="FollowedHyperlink">
    <w:name w:val="FollowedHyperlink"/>
    <w:uiPriority w:val="99"/>
    <w:rsid w:val="009367CB"/>
    <w:rPr>
      <w:color w:val="800080"/>
      <w:u w:val="single"/>
    </w:rPr>
  </w:style>
  <w:style w:type="paragraph" w:customStyle="1" w:styleId="Framecontents">
    <w:name w:val="Frame contents"/>
    <w:basedOn w:val="BodyText"/>
    <w:rsid w:val="009367CB"/>
    <w:pPr>
      <w:suppressAutoHyphens/>
      <w:ind w:firstLine="567"/>
    </w:pPr>
    <w:rPr>
      <w:szCs w:val="20"/>
      <w:lang w:eastAsia="ro-RO"/>
    </w:rPr>
  </w:style>
  <w:style w:type="paragraph" w:styleId="BodyText2">
    <w:name w:val="Body Text 2"/>
    <w:basedOn w:val="Normal"/>
    <w:link w:val="BodyText2Char"/>
    <w:rsid w:val="009367CB"/>
    <w:rPr>
      <w:sz w:val="28"/>
      <w:szCs w:val="20"/>
    </w:rPr>
  </w:style>
  <w:style w:type="character" w:customStyle="1" w:styleId="BodyText2Char">
    <w:name w:val="Body Text 2 Char"/>
    <w:link w:val="BodyText2"/>
    <w:rsid w:val="001608C2"/>
    <w:rPr>
      <w:sz w:val="28"/>
    </w:rPr>
  </w:style>
  <w:style w:type="paragraph" w:styleId="BodyText3">
    <w:name w:val="Body Text 3"/>
    <w:basedOn w:val="Normal"/>
    <w:rsid w:val="009367CB"/>
    <w:pPr>
      <w:spacing w:before="80" w:after="80"/>
      <w:jc w:val="both"/>
    </w:pPr>
    <w:rPr>
      <w:sz w:val="26"/>
      <w:szCs w:val="20"/>
    </w:rPr>
  </w:style>
  <w:style w:type="table" w:styleId="TableGrid">
    <w:name w:val="Table Grid"/>
    <w:basedOn w:val="TableNormal"/>
    <w:uiPriority w:val="59"/>
    <w:rsid w:val="008B5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2">
    <w:name w:val="xl32"/>
    <w:basedOn w:val="Normal"/>
    <w:rsid w:val="009367CB"/>
    <w:pPr>
      <w:spacing w:before="100" w:beforeAutospacing="1" w:after="100" w:afterAutospacing="1"/>
      <w:jc w:val="both"/>
      <w:textAlignment w:val="top"/>
    </w:pPr>
  </w:style>
  <w:style w:type="paragraph" w:customStyle="1" w:styleId="font5">
    <w:name w:val="font5"/>
    <w:basedOn w:val="Normal"/>
    <w:rsid w:val="009367CB"/>
    <w:pPr>
      <w:spacing w:before="100" w:beforeAutospacing="1" w:after="100" w:afterAutospacing="1"/>
    </w:pPr>
    <w:rPr>
      <w:rFonts w:ascii="Verdana" w:hAnsi="Verdana"/>
      <w:b/>
      <w:bCs/>
      <w:sz w:val="32"/>
      <w:szCs w:val="32"/>
    </w:rPr>
  </w:style>
  <w:style w:type="paragraph" w:customStyle="1" w:styleId="font6">
    <w:name w:val="font6"/>
    <w:basedOn w:val="Normal"/>
    <w:rsid w:val="009367CB"/>
    <w:pPr>
      <w:spacing w:before="100" w:beforeAutospacing="1" w:after="100" w:afterAutospacing="1"/>
    </w:pPr>
    <w:rPr>
      <w:rFonts w:ascii="Verdana" w:hAnsi="Verdana"/>
      <w:b/>
      <w:bCs/>
      <w:sz w:val="20"/>
      <w:szCs w:val="20"/>
    </w:rPr>
  </w:style>
  <w:style w:type="paragraph" w:styleId="BodyTextIndent">
    <w:name w:val="Body Text Indent"/>
    <w:basedOn w:val="Normal"/>
    <w:link w:val="BodyTextIndentChar"/>
    <w:rsid w:val="00B911B0"/>
    <w:pPr>
      <w:spacing w:after="120"/>
      <w:ind w:left="283"/>
    </w:pPr>
  </w:style>
  <w:style w:type="character" w:customStyle="1" w:styleId="BodyTextIndentChar">
    <w:name w:val="Body Text Indent Char"/>
    <w:link w:val="BodyTextIndent"/>
    <w:rsid w:val="001608C2"/>
    <w:rPr>
      <w:sz w:val="24"/>
      <w:szCs w:val="24"/>
    </w:rPr>
  </w:style>
  <w:style w:type="paragraph" w:styleId="BalloonText">
    <w:name w:val="Balloon Text"/>
    <w:basedOn w:val="Normal"/>
    <w:link w:val="BalloonTextChar"/>
    <w:semiHidden/>
    <w:rsid w:val="008249BD"/>
    <w:rPr>
      <w:rFonts w:ascii="Tahoma" w:hAnsi="Tahoma" w:cs="Tahoma"/>
      <w:sz w:val="16"/>
      <w:szCs w:val="16"/>
    </w:rPr>
  </w:style>
  <w:style w:type="character" w:customStyle="1" w:styleId="BalloonTextChar">
    <w:name w:val="Balloon Text Char"/>
    <w:link w:val="BalloonText"/>
    <w:uiPriority w:val="99"/>
    <w:semiHidden/>
    <w:rsid w:val="001608C2"/>
    <w:rPr>
      <w:rFonts w:ascii="Tahoma" w:hAnsi="Tahoma" w:cs="Tahoma"/>
      <w:sz w:val="16"/>
      <w:szCs w:val="16"/>
    </w:rPr>
  </w:style>
  <w:style w:type="paragraph" w:customStyle="1" w:styleId="Style1">
    <w:name w:val="Style1"/>
    <w:basedOn w:val="Normal"/>
    <w:link w:val="Style1Char"/>
    <w:autoRedefine/>
    <w:rsid w:val="007117C2"/>
    <w:pPr>
      <w:spacing w:before="120" w:after="120" w:line="360" w:lineRule="auto"/>
      <w:ind w:right="-14" w:firstLine="720"/>
      <w:jc w:val="both"/>
    </w:pPr>
    <w:rPr>
      <w:rFonts w:ascii="Verdana" w:eastAsia="Arial" w:hAnsi="Verdana"/>
      <w:iCs/>
      <w:spacing w:val="-1"/>
      <w:sz w:val="22"/>
      <w:szCs w:val="22"/>
      <w:lang w:eastAsia="ro-RO"/>
    </w:rPr>
  </w:style>
  <w:style w:type="paragraph" w:customStyle="1" w:styleId="text">
    <w:name w:val="text"/>
    <w:basedOn w:val="Normal"/>
    <w:rsid w:val="009101AD"/>
    <w:pPr>
      <w:spacing w:before="100" w:beforeAutospacing="1" w:after="100" w:afterAutospacing="1"/>
    </w:pPr>
  </w:style>
  <w:style w:type="character" w:styleId="Strong">
    <w:name w:val="Strong"/>
    <w:uiPriority w:val="22"/>
    <w:qFormat/>
    <w:rsid w:val="00B8281F"/>
    <w:rPr>
      <w:b/>
      <w:bCs/>
    </w:rPr>
  </w:style>
  <w:style w:type="paragraph" w:styleId="Caption">
    <w:name w:val="caption"/>
    <w:basedOn w:val="Normal"/>
    <w:next w:val="Normal"/>
    <w:qFormat/>
    <w:rsid w:val="00BA3F2A"/>
    <w:rPr>
      <w:b/>
      <w:bCs/>
      <w:sz w:val="20"/>
      <w:szCs w:val="20"/>
    </w:rPr>
  </w:style>
  <w:style w:type="paragraph" w:styleId="TOC2">
    <w:name w:val="toc 2"/>
    <w:basedOn w:val="Normal"/>
    <w:next w:val="Normal"/>
    <w:autoRedefine/>
    <w:uiPriority w:val="39"/>
    <w:qFormat/>
    <w:rsid w:val="00066BCF"/>
    <w:pPr>
      <w:spacing w:before="120"/>
      <w:ind w:left="240"/>
    </w:pPr>
    <w:rPr>
      <w:rFonts w:ascii="Calibri" w:hAnsi="Calibri"/>
      <w:i/>
      <w:iCs/>
      <w:sz w:val="20"/>
      <w:szCs w:val="20"/>
    </w:rPr>
  </w:style>
  <w:style w:type="paragraph" w:styleId="TOC3">
    <w:name w:val="toc 3"/>
    <w:basedOn w:val="Normal"/>
    <w:next w:val="Normal"/>
    <w:autoRedefine/>
    <w:uiPriority w:val="39"/>
    <w:qFormat/>
    <w:rsid w:val="00066BCF"/>
    <w:pPr>
      <w:ind w:left="480"/>
    </w:pPr>
    <w:rPr>
      <w:rFonts w:ascii="Calibri" w:hAnsi="Calibri"/>
      <w:sz w:val="20"/>
      <w:szCs w:val="20"/>
    </w:rPr>
  </w:style>
  <w:style w:type="paragraph" w:styleId="TOC4">
    <w:name w:val="toc 4"/>
    <w:basedOn w:val="Normal"/>
    <w:next w:val="Normal"/>
    <w:autoRedefine/>
    <w:uiPriority w:val="39"/>
    <w:rsid w:val="00091DB7"/>
    <w:pPr>
      <w:ind w:left="720"/>
    </w:pPr>
    <w:rPr>
      <w:rFonts w:ascii="Calibri" w:hAnsi="Calibri"/>
      <w:sz w:val="20"/>
      <w:szCs w:val="20"/>
    </w:rPr>
  </w:style>
  <w:style w:type="paragraph" w:styleId="TOC5">
    <w:name w:val="toc 5"/>
    <w:basedOn w:val="Normal"/>
    <w:next w:val="Normal"/>
    <w:autoRedefine/>
    <w:uiPriority w:val="39"/>
    <w:rsid w:val="00091DB7"/>
    <w:pPr>
      <w:ind w:left="960"/>
    </w:pPr>
    <w:rPr>
      <w:rFonts w:ascii="Calibri" w:hAnsi="Calibri"/>
      <w:sz w:val="20"/>
      <w:szCs w:val="20"/>
    </w:rPr>
  </w:style>
  <w:style w:type="paragraph" w:styleId="TOC6">
    <w:name w:val="toc 6"/>
    <w:basedOn w:val="Normal"/>
    <w:next w:val="Normal"/>
    <w:autoRedefine/>
    <w:uiPriority w:val="39"/>
    <w:rsid w:val="00091DB7"/>
    <w:pPr>
      <w:ind w:left="1200"/>
    </w:pPr>
    <w:rPr>
      <w:rFonts w:ascii="Calibri" w:hAnsi="Calibri"/>
      <w:sz w:val="20"/>
      <w:szCs w:val="20"/>
    </w:rPr>
  </w:style>
  <w:style w:type="paragraph" w:styleId="TOC7">
    <w:name w:val="toc 7"/>
    <w:basedOn w:val="Normal"/>
    <w:next w:val="Normal"/>
    <w:autoRedefine/>
    <w:uiPriority w:val="39"/>
    <w:rsid w:val="00091DB7"/>
    <w:pPr>
      <w:ind w:left="1440"/>
    </w:pPr>
    <w:rPr>
      <w:rFonts w:ascii="Calibri" w:hAnsi="Calibri"/>
      <w:sz w:val="20"/>
      <w:szCs w:val="20"/>
    </w:rPr>
  </w:style>
  <w:style w:type="paragraph" w:styleId="TOC8">
    <w:name w:val="toc 8"/>
    <w:basedOn w:val="Normal"/>
    <w:next w:val="Normal"/>
    <w:autoRedefine/>
    <w:uiPriority w:val="39"/>
    <w:rsid w:val="00091DB7"/>
    <w:pPr>
      <w:ind w:left="1680"/>
    </w:pPr>
    <w:rPr>
      <w:rFonts w:ascii="Calibri" w:hAnsi="Calibri"/>
      <w:sz w:val="20"/>
      <w:szCs w:val="20"/>
    </w:rPr>
  </w:style>
  <w:style w:type="paragraph" w:styleId="TOC9">
    <w:name w:val="toc 9"/>
    <w:basedOn w:val="Normal"/>
    <w:next w:val="Normal"/>
    <w:autoRedefine/>
    <w:uiPriority w:val="39"/>
    <w:rsid w:val="00091DB7"/>
    <w:pPr>
      <w:ind w:left="1920"/>
    </w:pPr>
    <w:rPr>
      <w:rFonts w:ascii="Calibri" w:hAnsi="Calibri"/>
      <w:sz w:val="20"/>
      <w:szCs w:val="20"/>
    </w:rPr>
  </w:style>
  <w:style w:type="paragraph" w:styleId="NoSpacing">
    <w:name w:val="No Spacing"/>
    <w:link w:val="NoSpacingChar"/>
    <w:qFormat/>
    <w:rsid w:val="001608C2"/>
    <w:rPr>
      <w:rFonts w:ascii="Calibri" w:hAnsi="Calibri"/>
      <w:sz w:val="22"/>
      <w:szCs w:val="22"/>
      <w:lang w:val="en-US" w:eastAsia="en-US"/>
    </w:rPr>
  </w:style>
  <w:style w:type="character" w:customStyle="1" w:styleId="NoSpacingChar">
    <w:name w:val="No Spacing Char"/>
    <w:link w:val="NoSpacing"/>
    <w:uiPriority w:val="1"/>
    <w:rsid w:val="001608C2"/>
    <w:rPr>
      <w:rFonts w:ascii="Calibri" w:hAnsi="Calibri"/>
      <w:sz w:val="22"/>
      <w:szCs w:val="22"/>
      <w:lang w:val="en-US" w:eastAsia="en-US" w:bidi="ar-SA"/>
    </w:rPr>
  </w:style>
  <w:style w:type="paragraph" w:styleId="ListParagraph">
    <w:name w:val="List Paragraph"/>
    <w:aliases w:val="Normal bullet 2,# List Paragraph"/>
    <w:basedOn w:val="Normal"/>
    <w:link w:val="ListParagraphChar"/>
    <w:uiPriority w:val="34"/>
    <w:qFormat/>
    <w:rsid w:val="001608C2"/>
    <w:pPr>
      <w:ind w:left="720"/>
      <w:contextualSpacing/>
    </w:pPr>
  </w:style>
  <w:style w:type="paragraph" w:styleId="DocumentMap">
    <w:name w:val="Document Map"/>
    <w:basedOn w:val="Normal"/>
    <w:link w:val="DocumentMapChar"/>
    <w:uiPriority w:val="99"/>
    <w:unhideWhenUsed/>
    <w:rsid w:val="001608C2"/>
    <w:rPr>
      <w:rFonts w:ascii="Tahoma" w:hAnsi="Tahoma" w:cs="Tahoma"/>
      <w:sz w:val="16"/>
      <w:szCs w:val="16"/>
    </w:rPr>
  </w:style>
  <w:style w:type="character" w:customStyle="1" w:styleId="DocumentMapChar">
    <w:name w:val="Document Map Char"/>
    <w:link w:val="DocumentMap"/>
    <w:uiPriority w:val="99"/>
    <w:rsid w:val="001608C2"/>
    <w:rPr>
      <w:rFonts w:ascii="Tahoma" w:hAnsi="Tahoma" w:cs="Tahoma"/>
      <w:sz w:val="16"/>
      <w:szCs w:val="16"/>
      <w:lang w:val="ro-RO"/>
    </w:rPr>
  </w:style>
  <w:style w:type="paragraph" w:styleId="TOCHeading">
    <w:name w:val="TOC Heading"/>
    <w:basedOn w:val="Heading1"/>
    <w:next w:val="Normal"/>
    <w:uiPriority w:val="39"/>
    <w:qFormat/>
    <w:rsid w:val="001608C2"/>
    <w:pPr>
      <w:keepNext/>
      <w:keepLines/>
      <w:spacing w:after="0" w:line="276" w:lineRule="auto"/>
      <w:ind w:left="0"/>
      <w:outlineLvl w:val="9"/>
    </w:pPr>
    <w:rPr>
      <w:rFonts w:ascii="Cambria" w:hAnsi="Cambria"/>
      <w:caps/>
      <w:color w:val="365F91"/>
      <w:sz w:val="28"/>
      <w:szCs w:val="28"/>
    </w:rPr>
  </w:style>
  <w:style w:type="paragraph" w:customStyle="1" w:styleId="Level1">
    <w:name w:val="Level 1"/>
    <w:basedOn w:val="Normal"/>
    <w:rsid w:val="007A476F"/>
    <w:pPr>
      <w:widowControl w:val="0"/>
      <w:tabs>
        <w:tab w:val="num" w:pos="720"/>
      </w:tabs>
      <w:ind w:left="720" w:hanging="360"/>
      <w:outlineLvl w:val="0"/>
    </w:pPr>
    <w:rPr>
      <w:rFonts w:ascii="Courier" w:hAnsi="Courier"/>
      <w:snapToGrid w:val="0"/>
      <w:szCs w:val="20"/>
    </w:rPr>
  </w:style>
  <w:style w:type="paragraph" w:customStyle="1" w:styleId="Level2">
    <w:name w:val="Level 2"/>
    <w:basedOn w:val="Normal"/>
    <w:rsid w:val="007A476F"/>
    <w:pPr>
      <w:widowControl w:val="0"/>
      <w:tabs>
        <w:tab w:val="num" w:pos="360"/>
      </w:tabs>
      <w:outlineLvl w:val="1"/>
    </w:pPr>
    <w:rPr>
      <w:rFonts w:ascii="Courier" w:hAnsi="Courier"/>
      <w:snapToGrid w:val="0"/>
      <w:szCs w:val="20"/>
    </w:rPr>
  </w:style>
  <w:style w:type="paragraph" w:customStyle="1" w:styleId="Level3">
    <w:name w:val="Level 3"/>
    <w:basedOn w:val="Normal"/>
    <w:rsid w:val="007A476F"/>
    <w:pPr>
      <w:widowControl w:val="0"/>
      <w:tabs>
        <w:tab w:val="num" w:pos="360"/>
      </w:tabs>
      <w:outlineLvl w:val="2"/>
    </w:pPr>
    <w:rPr>
      <w:rFonts w:ascii="Courier" w:hAnsi="Courier"/>
      <w:snapToGrid w:val="0"/>
      <w:szCs w:val="20"/>
    </w:rPr>
  </w:style>
  <w:style w:type="paragraph" w:customStyle="1" w:styleId="Level4">
    <w:name w:val="Level 4"/>
    <w:basedOn w:val="Normal"/>
    <w:rsid w:val="007A476F"/>
    <w:pPr>
      <w:widowControl w:val="0"/>
      <w:tabs>
        <w:tab w:val="num" w:pos="360"/>
      </w:tabs>
      <w:outlineLvl w:val="3"/>
    </w:pPr>
    <w:rPr>
      <w:rFonts w:ascii="Courier" w:hAnsi="Courier"/>
      <w:snapToGrid w:val="0"/>
      <w:szCs w:val="20"/>
    </w:rPr>
  </w:style>
  <w:style w:type="paragraph" w:styleId="FootnoteText">
    <w:name w:val="footnote text"/>
    <w:basedOn w:val="Normal"/>
    <w:link w:val="FootnoteTextChar"/>
    <w:uiPriority w:val="99"/>
    <w:unhideWhenUsed/>
    <w:rsid w:val="003F52C1"/>
    <w:rPr>
      <w:rFonts w:ascii="Calibri" w:eastAsia="Calibri" w:hAnsi="Calibri"/>
      <w:sz w:val="20"/>
      <w:szCs w:val="20"/>
    </w:rPr>
  </w:style>
  <w:style w:type="character" w:customStyle="1" w:styleId="FootnoteTextChar">
    <w:name w:val="Footnote Text Char"/>
    <w:link w:val="FootnoteText"/>
    <w:uiPriority w:val="99"/>
    <w:rsid w:val="003F52C1"/>
    <w:rPr>
      <w:rFonts w:ascii="Calibri" w:eastAsia="Calibri" w:hAnsi="Calibri"/>
    </w:rPr>
  </w:style>
  <w:style w:type="character" w:styleId="FootnoteReference">
    <w:name w:val="footnote reference"/>
    <w:uiPriority w:val="99"/>
    <w:unhideWhenUsed/>
    <w:rsid w:val="003F52C1"/>
    <w:rPr>
      <w:vertAlign w:val="superscript"/>
    </w:rPr>
  </w:style>
  <w:style w:type="paragraph" w:customStyle="1" w:styleId="Default">
    <w:name w:val="Default"/>
    <w:rsid w:val="00DF3A92"/>
    <w:pPr>
      <w:autoSpaceDE w:val="0"/>
      <w:autoSpaceDN w:val="0"/>
      <w:adjustRightInd w:val="0"/>
    </w:pPr>
    <w:rPr>
      <w:rFonts w:ascii="Verdana" w:hAnsi="Verdana" w:cs="Verdana"/>
      <w:color w:val="000000"/>
      <w:sz w:val="24"/>
      <w:szCs w:val="24"/>
      <w:lang w:val="en-US" w:eastAsia="en-US"/>
    </w:rPr>
  </w:style>
  <w:style w:type="paragraph" w:styleId="BodyTextIndent2">
    <w:name w:val="Body Text Indent 2"/>
    <w:basedOn w:val="Normal"/>
    <w:rsid w:val="000E040E"/>
    <w:pPr>
      <w:spacing w:after="120" w:line="480" w:lineRule="auto"/>
      <w:ind w:left="360"/>
    </w:pPr>
  </w:style>
  <w:style w:type="paragraph" w:styleId="Title">
    <w:name w:val="Title"/>
    <w:basedOn w:val="Normal"/>
    <w:link w:val="TitleChar"/>
    <w:qFormat/>
    <w:rsid w:val="000E040E"/>
    <w:pPr>
      <w:jc w:val="center"/>
    </w:pPr>
    <w:rPr>
      <w:rFonts w:ascii="Arial" w:hAnsi="Arial"/>
      <w:b/>
    </w:rPr>
  </w:style>
  <w:style w:type="paragraph" w:styleId="NormalWeb">
    <w:name w:val="Normal (Web)"/>
    <w:basedOn w:val="Normal"/>
    <w:uiPriority w:val="99"/>
    <w:rsid w:val="000E040E"/>
    <w:pPr>
      <w:spacing w:before="100" w:beforeAutospacing="1" w:after="100" w:afterAutospacing="1"/>
    </w:pPr>
  </w:style>
  <w:style w:type="paragraph" w:customStyle="1" w:styleId="Titlu11">
    <w:name w:val="Titlu 1.1"/>
    <w:basedOn w:val="Normal"/>
    <w:next w:val="Normal"/>
    <w:rsid w:val="00A951E0"/>
    <w:pPr>
      <w:numPr>
        <w:ilvl w:val="1"/>
        <w:numId w:val="1"/>
      </w:numPr>
      <w:spacing w:after="240"/>
      <w:ind w:left="0"/>
      <w:jc w:val="both"/>
    </w:pPr>
    <w:rPr>
      <w:rFonts w:eastAsia="PMingLiU"/>
      <w:b/>
      <w:lang w:eastAsia="zh-TW"/>
    </w:rPr>
  </w:style>
  <w:style w:type="paragraph" w:customStyle="1" w:styleId="Titlu111">
    <w:name w:val="Titlu 1.1.1"/>
    <w:basedOn w:val="Normal"/>
    <w:next w:val="Normal"/>
    <w:rsid w:val="00A951E0"/>
    <w:pPr>
      <w:numPr>
        <w:ilvl w:val="2"/>
        <w:numId w:val="1"/>
      </w:numPr>
      <w:spacing w:after="240"/>
      <w:jc w:val="both"/>
    </w:pPr>
    <w:rPr>
      <w:rFonts w:eastAsia="PMingLiU"/>
      <w:b/>
      <w:lang w:eastAsia="zh-TW"/>
    </w:rPr>
  </w:style>
  <w:style w:type="paragraph" w:customStyle="1" w:styleId="Titlu1111">
    <w:name w:val="Titlu 1.1.1.1"/>
    <w:basedOn w:val="Normal"/>
    <w:next w:val="Normal"/>
    <w:rsid w:val="00A951E0"/>
    <w:pPr>
      <w:numPr>
        <w:ilvl w:val="3"/>
        <w:numId w:val="1"/>
      </w:numPr>
      <w:spacing w:after="240"/>
      <w:jc w:val="both"/>
    </w:pPr>
    <w:rPr>
      <w:rFonts w:eastAsia="PMingLiU"/>
      <w:b/>
      <w:lang w:eastAsia="zh-TW"/>
    </w:rPr>
  </w:style>
  <w:style w:type="paragraph" w:customStyle="1" w:styleId="Titlu1">
    <w:name w:val="Titlu 1."/>
    <w:basedOn w:val="Normal"/>
    <w:rsid w:val="00A951E0"/>
    <w:pPr>
      <w:numPr>
        <w:numId w:val="1"/>
      </w:numPr>
      <w:spacing w:before="60" w:after="240"/>
      <w:jc w:val="both"/>
    </w:pPr>
    <w:rPr>
      <w:rFonts w:eastAsia="PMingLiU"/>
      <w:b/>
      <w:lang w:eastAsia="zh-TW"/>
    </w:rPr>
  </w:style>
  <w:style w:type="paragraph" w:customStyle="1" w:styleId="titlu11111">
    <w:name w:val="titlu 1.1.1.1.1"/>
    <w:basedOn w:val="Normal"/>
    <w:rsid w:val="00A951E0"/>
    <w:pPr>
      <w:numPr>
        <w:ilvl w:val="4"/>
        <w:numId w:val="1"/>
      </w:numPr>
      <w:spacing w:after="120"/>
      <w:jc w:val="both"/>
    </w:pPr>
    <w:rPr>
      <w:rFonts w:eastAsia="PMingLiU"/>
      <w:b/>
      <w:lang w:eastAsia="zh-TW"/>
    </w:rPr>
  </w:style>
  <w:style w:type="character" w:customStyle="1" w:styleId="EmailStyle751">
    <w:name w:val="EmailStyle751"/>
    <w:semiHidden/>
    <w:rsid w:val="00B97133"/>
    <w:rPr>
      <w:rFonts w:ascii="Arial" w:hAnsi="Arial" w:cs="Arial"/>
      <w:color w:val="auto"/>
      <w:sz w:val="20"/>
      <w:szCs w:val="20"/>
    </w:rPr>
  </w:style>
  <w:style w:type="numbering" w:customStyle="1" w:styleId="StyleBulleted">
    <w:name w:val="Style Bulleted"/>
    <w:basedOn w:val="NoList"/>
    <w:rsid w:val="006C65D7"/>
    <w:pPr>
      <w:numPr>
        <w:numId w:val="2"/>
      </w:numPr>
    </w:pPr>
  </w:style>
  <w:style w:type="paragraph" w:customStyle="1" w:styleId="StyleHeading2Verdana10ptJustifiedLeft0cmHanging">
    <w:name w:val="Style Heading 2 + Verdana 10 pt Justified Left:  0 cm Hanging: ..."/>
    <w:basedOn w:val="Heading2"/>
    <w:rsid w:val="006C65D7"/>
    <w:pPr>
      <w:keepNext/>
      <w:numPr>
        <w:ilvl w:val="0"/>
        <w:numId w:val="0"/>
      </w:numPr>
      <w:spacing w:before="240"/>
      <w:ind w:left="567" w:hanging="567"/>
    </w:pPr>
    <w:rPr>
      <w:b/>
      <w:bCs/>
      <w:lang w:val="en-US"/>
    </w:rPr>
  </w:style>
  <w:style w:type="paragraph" w:customStyle="1" w:styleId="Bullet1">
    <w:name w:val="Bullet 1"/>
    <w:basedOn w:val="Style1"/>
    <w:qFormat/>
    <w:rsid w:val="0025166F"/>
    <w:pPr>
      <w:numPr>
        <w:numId w:val="3"/>
      </w:numPr>
    </w:pPr>
    <w:rPr>
      <w:lang w:val="fr-FR"/>
    </w:rPr>
  </w:style>
  <w:style w:type="character" w:customStyle="1" w:styleId="EmailStyle79">
    <w:name w:val="EmailStyle79"/>
    <w:semiHidden/>
    <w:rsid w:val="00F2466F"/>
    <w:rPr>
      <w:rFonts w:ascii="Arial" w:hAnsi="Arial" w:cs="Arial"/>
      <w:color w:val="auto"/>
      <w:sz w:val="20"/>
      <w:szCs w:val="20"/>
    </w:rPr>
  </w:style>
  <w:style w:type="character" w:customStyle="1" w:styleId="Heading9Char">
    <w:name w:val="Heading 9 Char"/>
    <w:link w:val="Heading9"/>
    <w:rsid w:val="00204B67"/>
    <w:rPr>
      <w:rFonts w:ascii="Cambria" w:hAnsi="Cambria"/>
      <w:sz w:val="22"/>
      <w:szCs w:val="22"/>
    </w:rPr>
  </w:style>
  <w:style w:type="character" w:customStyle="1" w:styleId="CharCharChar">
    <w:name w:val="Char Char Char"/>
    <w:rsid w:val="00204B67"/>
    <w:rPr>
      <w:sz w:val="24"/>
      <w:szCs w:val="24"/>
      <w:lang w:val="en-US" w:eastAsia="en-US" w:bidi="ar-SA"/>
    </w:rPr>
  </w:style>
  <w:style w:type="paragraph" w:styleId="PlainText">
    <w:name w:val="Plain Text"/>
    <w:basedOn w:val="Normal"/>
    <w:link w:val="PlainTextChar"/>
    <w:unhideWhenUsed/>
    <w:rsid w:val="00204B67"/>
    <w:rPr>
      <w:rFonts w:ascii="Consolas" w:eastAsia="Calibri" w:hAnsi="Consolas"/>
      <w:sz w:val="21"/>
      <w:szCs w:val="21"/>
      <w:lang w:val="en-US"/>
    </w:rPr>
  </w:style>
  <w:style w:type="character" w:customStyle="1" w:styleId="PlainTextChar">
    <w:name w:val="Plain Text Char"/>
    <w:link w:val="PlainText"/>
    <w:uiPriority w:val="99"/>
    <w:rsid w:val="00204B67"/>
    <w:rPr>
      <w:rFonts w:ascii="Consolas" w:eastAsia="Calibri" w:hAnsi="Consolas"/>
      <w:sz w:val="21"/>
      <w:szCs w:val="21"/>
    </w:rPr>
  </w:style>
  <w:style w:type="paragraph" w:customStyle="1" w:styleId="Style2">
    <w:name w:val="Style2"/>
    <w:basedOn w:val="Normal"/>
    <w:link w:val="Style2Char"/>
    <w:qFormat/>
    <w:rsid w:val="00204B67"/>
    <w:pPr>
      <w:numPr>
        <w:ilvl w:val="3"/>
        <w:numId w:val="4"/>
      </w:numPr>
      <w:spacing w:after="120" w:line="288" w:lineRule="auto"/>
      <w:jc w:val="both"/>
    </w:pPr>
    <w:rPr>
      <w:rFonts w:ascii="Verdana" w:hAnsi="Verdana" w:cs="Arial"/>
      <w:sz w:val="20"/>
      <w:szCs w:val="20"/>
      <w:lang w:val="en-US"/>
    </w:rPr>
  </w:style>
  <w:style w:type="paragraph" w:customStyle="1" w:styleId="StyleBodyTextCharVerdana10ptBefore6ptLinespacing">
    <w:name w:val="Style Body TextChar + Verdana 10 pt Before:  6 pt Line spacing:..."/>
    <w:basedOn w:val="BodyText"/>
    <w:autoRedefine/>
    <w:rsid w:val="00204B67"/>
    <w:pPr>
      <w:spacing w:before="120" w:line="288" w:lineRule="auto"/>
    </w:pPr>
    <w:rPr>
      <w:szCs w:val="20"/>
      <w:lang w:val="en-US"/>
    </w:rPr>
  </w:style>
  <w:style w:type="character" w:customStyle="1" w:styleId="Style2Char">
    <w:name w:val="Style2 Char"/>
    <w:link w:val="Style2"/>
    <w:rsid w:val="00204B67"/>
    <w:rPr>
      <w:rFonts w:ascii="Verdana" w:hAnsi="Verdana" w:cs="Arial"/>
      <w:noProof/>
      <w:lang w:val="en-US" w:eastAsia="en-US"/>
    </w:rPr>
  </w:style>
  <w:style w:type="paragraph" w:customStyle="1" w:styleId="StyleBodyTextCharVerdana10ptBefore6ptLinespacing1">
    <w:name w:val="Style Body TextChar + Verdana 10 pt Before:  6 pt Line spacing:...1"/>
    <w:basedOn w:val="BodyText"/>
    <w:autoRedefine/>
    <w:rsid w:val="00204B67"/>
    <w:pPr>
      <w:spacing w:after="120" w:line="288" w:lineRule="auto"/>
    </w:pPr>
    <w:rPr>
      <w:szCs w:val="20"/>
      <w:lang w:val="en-US"/>
    </w:rPr>
  </w:style>
  <w:style w:type="paragraph" w:styleId="Revision">
    <w:name w:val="Revision"/>
    <w:hidden/>
    <w:uiPriority w:val="99"/>
    <w:semiHidden/>
    <w:rsid w:val="00204B67"/>
    <w:rPr>
      <w:sz w:val="24"/>
      <w:szCs w:val="24"/>
      <w:lang w:eastAsia="en-US"/>
    </w:rPr>
  </w:style>
  <w:style w:type="paragraph" w:customStyle="1" w:styleId="StyleVerdana10ptJustifiedBefore6pt">
    <w:name w:val="Style Verdana 10 pt Justified Before:  6 pt"/>
    <w:basedOn w:val="Normal"/>
    <w:rsid w:val="00204B67"/>
    <w:pPr>
      <w:jc w:val="both"/>
    </w:pPr>
    <w:rPr>
      <w:rFonts w:ascii="Verdana" w:hAnsi="Verdana"/>
      <w:sz w:val="20"/>
      <w:szCs w:val="20"/>
      <w:lang w:val="en-US"/>
    </w:rPr>
  </w:style>
  <w:style w:type="paragraph" w:customStyle="1" w:styleId="Bullets1">
    <w:name w:val="Bullets 1"/>
    <w:basedOn w:val="Style1"/>
    <w:qFormat/>
    <w:rsid w:val="00204B67"/>
    <w:pPr>
      <w:tabs>
        <w:tab w:val="num" w:pos="720"/>
      </w:tabs>
      <w:ind w:left="720" w:hanging="360"/>
    </w:pPr>
    <w:rPr>
      <w:rFonts w:cs="Verdana"/>
      <w:lang w:val="en-US"/>
    </w:rPr>
  </w:style>
  <w:style w:type="paragraph" w:customStyle="1" w:styleId="StyleHeading2After6pt">
    <w:name w:val="Style Heading 2 + After:  6 pt"/>
    <w:basedOn w:val="Heading2"/>
    <w:rsid w:val="003009BF"/>
    <w:pPr>
      <w:spacing w:after="120"/>
    </w:pPr>
  </w:style>
  <w:style w:type="character" w:styleId="PlaceholderText">
    <w:name w:val="Placeholder Text"/>
    <w:uiPriority w:val="99"/>
    <w:semiHidden/>
    <w:rsid w:val="00006CF9"/>
    <w:rPr>
      <w:color w:val="808080"/>
    </w:rPr>
  </w:style>
  <w:style w:type="character" w:customStyle="1" w:styleId="Style1Char">
    <w:name w:val="Style1 Char"/>
    <w:link w:val="Style1"/>
    <w:rsid w:val="007117C2"/>
    <w:rPr>
      <w:rFonts w:ascii="Verdana" w:eastAsia="Arial" w:hAnsi="Verdana"/>
      <w:iCs/>
      <w:noProof/>
      <w:spacing w:val="-1"/>
      <w:sz w:val="22"/>
      <w:szCs w:val="22"/>
    </w:rPr>
  </w:style>
  <w:style w:type="paragraph" w:customStyle="1" w:styleId="StyleHeading310ptBefore0pt">
    <w:name w:val="Style Heading 3 + 10 pt Before:  0 pt"/>
    <w:basedOn w:val="Heading3"/>
    <w:rsid w:val="001372AD"/>
    <w:pPr>
      <w:spacing w:before="0"/>
    </w:pPr>
    <w:rPr>
      <w:bCs w:val="0"/>
      <w:szCs w:val="20"/>
    </w:rPr>
  </w:style>
  <w:style w:type="paragraph" w:customStyle="1" w:styleId="StyleHeading310pt">
    <w:name w:val="Style Heading 3 + 10 pt"/>
    <w:basedOn w:val="Heading3"/>
    <w:rsid w:val="001372AD"/>
    <w:rPr>
      <w:bCs w:val="0"/>
    </w:rPr>
  </w:style>
  <w:style w:type="paragraph" w:customStyle="1" w:styleId="StyleBodyText">
    <w:name w:val="Style Body Text"/>
    <w:aliases w:val="Char + After:  6 pt Line spacing:  Multiple 1.2 li"/>
    <w:basedOn w:val="BodyText"/>
    <w:rsid w:val="001372AD"/>
    <w:pPr>
      <w:spacing w:after="120" w:line="288" w:lineRule="auto"/>
    </w:pPr>
    <w:rPr>
      <w:sz w:val="22"/>
      <w:szCs w:val="20"/>
    </w:rPr>
  </w:style>
  <w:style w:type="character" w:customStyle="1" w:styleId="StyleVerdana10pt">
    <w:name w:val="Style Verdana 10 pt"/>
    <w:rsid w:val="001372AD"/>
    <w:rPr>
      <w:rFonts w:ascii="Verdana" w:hAnsi="Verdana"/>
      <w:sz w:val="22"/>
    </w:rPr>
  </w:style>
  <w:style w:type="paragraph" w:customStyle="1" w:styleId="StyleVerdana10ptCentered">
    <w:name w:val="Style Verdana 10 pt Centered"/>
    <w:basedOn w:val="Normal"/>
    <w:rsid w:val="001372AD"/>
    <w:pPr>
      <w:jc w:val="center"/>
    </w:pPr>
    <w:rPr>
      <w:rFonts w:ascii="Verdana" w:hAnsi="Verdana"/>
      <w:sz w:val="22"/>
      <w:szCs w:val="20"/>
    </w:rPr>
  </w:style>
  <w:style w:type="paragraph" w:customStyle="1" w:styleId="StyleVerdana10ptJustified">
    <w:name w:val="Style Verdana 10 pt Justified"/>
    <w:basedOn w:val="Normal"/>
    <w:rsid w:val="001372AD"/>
    <w:pPr>
      <w:jc w:val="both"/>
    </w:pPr>
    <w:rPr>
      <w:rFonts w:ascii="Verdana" w:hAnsi="Verdana"/>
      <w:sz w:val="22"/>
      <w:szCs w:val="20"/>
    </w:rPr>
  </w:style>
  <w:style w:type="character" w:customStyle="1" w:styleId="Heading5Char">
    <w:name w:val="Heading 5 Char"/>
    <w:link w:val="Heading5"/>
    <w:uiPriority w:val="9"/>
    <w:rsid w:val="00F25CA0"/>
    <w:rPr>
      <w:b/>
      <w:noProof/>
      <w:sz w:val="28"/>
      <w:lang w:eastAsia="en-US"/>
    </w:rPr>
  </w:style>
  <w:style w:type="paragraph" w:customStyle="1" w:styleId="yiv822990958msolistparagraph">
    <w:name w:val="yiv822990958msolistparagraph"/>
    <w:basedOn w:val="Normal"/>
    <w:rsid w:val="00943A76"/>
    <w:pPr>
      <w:spacing w:before="100" w:beforeAutospacing="1" w:after="100" w:afterAutospacing="1"/>
    </w:pPr>
    <w:rPr>
      <w:lang w:eastAsia="ro-RO"/>
    </w:rPr>
  </w:style>
  <w:style w:type="character" w:customStyle="1" w:styleId="Bodytext0">
    <w:name w:val="Body text_"/>
    <w:link w:val="BodyText5"/>
    <w:rsid w:val="00605113"/>
    <w:rPr>
      <w:sz w:val="22"/>
      <w:szCs w:val="22"/>
      <w:shd w:val="clear" w:color="auto" w:fill="FFFFFF"/>
    </w:rPr>
  </w:style>
  <w:style w:type="paragraph" w:customStyle="1" w:styleId="BodyText5">
    <w:name w:val="Body Text5"/>
    <w:basedOn w:val="Normal"/>
    <w:link w:val="Bodytext0"/>
    <w:rsid w:val="00605113"/>
    <w:pPr>
      <w:shd w:val="clear" w:color="auto" w:fill="FFFFFF"/>
      <w:spacing w:line="259" w:lineRule="exact"/>
      <w:ind w:hanging="360"/>
      <w:jc w:val="both"/>
    </w:pPr>
    <w:rPr>
      <w:sz w:val="22"/>
      <w:szCs w:val="22"/>
      <w:lang w:eastAsia="ro-RO"/>
    </w:rPr>
  </w:style>
  <w:style w:type="character" w:customStyle="1" w:styleId="BodytextBold">
    <w:name w:val="Body text + Bold"/>
    <w:aliases w:val="Italic"/>
    <w:rsid w:val="00E95830"/>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Listparagraf1">
    <w:name w:val="Listă paragraf1"/>
    <w:basedOn w:val="Normal"/>
    <w:uiPriority w:val="34"/>
    <w:qFormat/>
    <w:rsid w:val="00514047"/>
    <w:pPr>
      <w:spacing w:after="200" w:line="276" w:lineRule="auto"/>
      <w:ind w:left="720"/>
      <w:contextualSpacing/>
    </w:pPr>
    <w:rPr>
      <w:rFonts w:ascii="Calibri" w:eastAsia="Calibri" w:hAnsi="Calibri"/>
      <w:sz w:val="22"/>
      <w:szCs w:val="22"/>
      <w:lang w:val="en-US"/>
    </w:rPr>
  </w:style>
  <w:style w:type="character" w:customStyle="1" w:styleId="Bodytext8">
    <w:name w:val="Body text (8)_"/>
    <w:link w:val="Bodytext80"/>
    <w:qFormat/>
    <w:rsid w:val="00474AD4"/>
    <w:rPr>
      <w:rFonts w:ascii="Arial" w:eastAsia="Arial" w:hAnsi="Arial" w:cs="Arial"/>
      <w:sz w:val="17"/>
      <w:szCs w:val="17"/>
      <w:shd w:val="clear" w:color="auto" w:fill="FFFFFF"/>
    </w:rPr>
  </w:style>
  <w:style w:type="paragraph" w:customStyle="1" w:styleId="Bodytext80">
    <w:name w:val="Body text (8)"/>
    <w:basedOn w:val="Normal"/>
    <w:link w:val="Bodytext8"/>
    <w:qFormat/>
    <w:rsid w:val="00474AD4"/>
    <w:pPr>
      <w:shd w:val="clear" w:color="auto" w:fill="FFFFFF"/>
      <w:spacing w:before="60" w:line="230" w:lineRule="exact"/>
      <w:ind w:hanging="440"/>
      <w:jc w:val="center"/>
    </w:pPr>
    <w:rPr>
      <w:rFonts w:ascii="Arial" w:eastAsia="Arial" w:hAnsi="Arial" w:cs="Arial"/>
      <w:sz w:val="17"/>
      <w:szCs w:val="17"/>
      <w:lang w:eastAsia="ro-RO"/>
    </w:rPr>
  </w:style>
  <w:style w:type="character" w:customStyle="1" w:styleId="Bodytext9">
    <w:name w:val="Body text (9)_"/>
    <w:link w:val="Bodytext90"/>
    <w:rsid w:val="00F475D5"/>
    <w:rPr>
      <w:rFonts w:ascii="Georgia" w:eastAsia="Georgia" w:hAnsi="Georgia" w:cs="Georgia"/>
      <w:sz w:val="22"/>
      <w:szCs w:val="22"/>
      <w:shd w:val="clear" w:color="auto" w:fill="FFFFFF"/>
    </w:rPr>
  </w:style>
  <w:style w:type="character" w:customStyle="1" w:styleId="Heading60">
    <w:name w:val="Heading #6_"/>
    <w:link w:val="Heading61"/>
    <w:rsid w:val="00F475D5"/>
    <w:rPr>
      <w:rFonts w:ascii="Georgia" w:eastAsia="Georgia" w:hAnsi="Georgia" w:cs="Georgia"/>
      <w:sz w:val="22"/>
      <w:szCs w:val="22"/>
      <w:shd w:val="clear" w:color="auto" w:fill="FFFFFF"/>
    </w:rPr>
  </w:style>
  <w:style w:type="paragraph" w:customStyle="1" w:styleId="Bodytext90">
    <w:name w:val="Body text (9)"/>
    <w:basedOn w:val="Normal"/>
    <w:link w:val="Bodytext9"/>
    <w:rsid w:val="00F475D5"/>
    <w:pPr>
      <w:shd w:val="clear" w:color="auto" w:fill="FFFFFF"/>
      <w:spacing w:before="240" w:after="60" w:line="0" w:lineRule="atLeast"/>
      <w:ind w:hanging="360"/>
      <w:jc w:val="center"/>
    </w:pPr>
    <w:rPr>
      <w:rFonts w:ascii="Georgia" w:eastAsia="Georgia" w:hAnsi="Georgia" w:cs="Georgia"/>
      <w:sz w:val="22"/>
      <w:szCs w:val="22"/>
      <w:lang w:eastAsia="ro-RO"/>
    </w:rPr>
  </w:style>
  <w:style w:type="paragraph" w:customStyle="1" w:styleId="Corptext7">
    <w:name w:val="Corp text7"/>
    <w:basedOn w:val="Normal"/>
    <w:rsid w:val="00F475D5"/>
    <w:pPr>
      <w:shd w:val="clear" w:color="auto" w:fill="FFFFFF"/>
      <w:spacing w:after="300" w:line="0" w:lineRule="atLeast"/>
      <w:ind w:hanging="1600"/>
    </w:pPr>
    <w:rPr>
      <w:rFonts w:ascii="Georgia" w:eastAsia="Georgia" w:hAnsi="Georgia" w:cs="Georgia"/>
      <w:color w:val="000000"/>
      <w:sz w:val="22"/>
      <w:szCs w:val="22"/>
    </w:rPr>
  </w:style>
  <w:style w:type="paragraph" w:customStyle="1" w:styleId="Heading61">
    <w:name w:val="Heading #6"/>
    <w:basedOn w:val="Normal"/>
    <w:link w:val="Heading60"/>
    <w:rsid w:val="00F475D5"/>
    <w:pPr>
      <w:shd w:val="clear" w:color="auto" w:fill="FFFFFF"/>
      <w:spacing w:before="360" w:line="274" w:lineRule="exact"/>
      <w:ind w:hanging="360"/>
      <w:jc w:val="both"/>
      <w:outlineLvl w:val="5"/>
    </w:pPr>
    <w:rPr>
      <w:rFonts w:ascii="Georgia" w:eastAsia="Georgia" w:hAnsi="Georgia" w:cs="Georgia"/>
      <w:sz w:val="22"/>
      <w:szCs w:val="22"/>
      <w:lang w:eastAsia="ro-RO"/>
    </w:rPr>
  </w:style>
  <w:style w:type="character" w:customStyle="1" w:styleId="Heading10">
    <w:name w:val="Heading #1_"/>
    <w:rsid w:val="007E7CC1"/>
    <w:rPr>
      <w:rFonts w:ascii="Times New Roman" w:eastAsia="Times New Roman" w:hAnsi="Times New Roman" w:cs="Times New Roman"/>
      <w:b w:val="0"/>
      <w:bCs w:val="0"/>
      <w:i w:val="0"/>
      <w:iCs w:val="0"/>
      <w:smallCaps w:val="0"/>
      <w:strike w:val="0"/>
      <w:spacing w:val="0"/>
      <w:sz w:val="27"/>
      <w:szCs w:val="27"/>
    </w:rPr>
  </w:style>
  <w:style w:type="character" w:customStyle="1" w:styleId="Heading11">
    <w:name w:val="Heading #1"/>
    <w:rsid w:val="007E7CC1"/>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Corptext1">
    <w:name w:val="Corp text1"/>
    <w:basedOn w:val="Normal"/>
    <w:rsid w:val="007E7CC1"/>
    <w:pPr>
      <w:shd w:val="clear" w:color="auto" w:fill="FFFFFF"/>
      <w:spacing w:before="360" w:line="295" w:lineRule="exact"/>
      <w:ind w:hanging="380"/>
    </w:pPr>
    <w:rPr>
      <w:color w:val="000000"/>
      <w:sz w:val="27"/>
      <w:szCs w:val="27"/>
    </w:rPr>
  </w:style>
  <w:style w:type="character" w:customStyle="1" w:styleId="Bodytext50">
    <w:name w:val="Body text (5)_"/>
    <w:rsid w:val="007E7CC1"/>
    <w:rPr>
      <w:rFonts w:ascii="Times New Roman" w:eastAsia="Times New Roman" w:hAnsi="Times New Roman" w:cs="Times New Roman"/>
      <w:b w:val="0"/>
      <w:bCs w:val="0"/>
      <w:i w:val="0"/>
      <w:iCs w:val="0"/>
      <w:smallCaps w:val="0"/>
      <w:strike w:val="0"/>
      <w:spacing w:val="0"/>
      <w:sz w:val="27"/>
      <w:szCs w:val="27"/>
    </w:rPr>
  </w:style>
  <w:style w:type="character" w:customStyle="1" w:styleId="Bodytext51">
    <w:name w:val="Body text (5)"/>
    <w:rsid w:val="007E7CC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3">
    <w:name w:val="Body text (13)_"/>
    <w:link w:val="Bodytext130"/>
    <w:rsid w:val="006736B0"/>
    <w:rPr>
      <w:rFonts w:ascii="Georgia" w:eastAsia="Georgia" w:hAnsi="Georgia" w:cs="Georgia"/>
      <w:sz w:val="22"/>
      <w:szCs w:val="22"/>
      <w:shd w:val="clear" w:color="auto" w:fill="FFFFFF"/>
    </w:rPr>
  </w:style>
  <w:style w:type="character" w:customStyle="1" w:styleId="Bodytext13NotItalic">
    <w:name w:val="Body text (13) + Not Italic"/>
    <w:rsid w:val="006736B0"/>
    <w:rPr>
      <w:rFonts w:ascii="Georgia" w:eastAsia="Georgia" w:hAnsi="Georgia" w:cs="Georgia"/>
      <w:i/>
      <w:iCs/>
      <w:sz w:val="22"/>
      <w:szCs w:val="22"/>
      <w:shd w:val="clear" w:color="auto" w:fill="FFFFFF"/>
      <w:lang w:val="en-US"/>
    </w:rPr>
  </w:style>
  <w:style w:type="paragraph" w:customStyle="1" w:styleId="Bodytext130">
    <w:name w:val="Body text (13)"/>
    <w:basedOn w:val="Normal"/>
    <w:link w:val="Bodytext13"/>
    <w:rsid w:val="006736B0"/>
    <w:pPr>
      <w:shd w:val="clear" w:color="auto" w:fill="FFFFFF"/>
      <w:spacing w:before="240" w:after="240" w:line="270" w:lineRule="exact"/>
      <w:ind w:hanging="440"/>
    </w:pPr>
    <w:rPr>
      <w:rFonts w:ascii="Georgia" w:eastAsia="Georgia" w:hAnsi="Georgia" w:cs="Georgia"/>
      <w:sz w:val="22"/>
      <w:szCs w:val="22"/>
      <w:lang w:eastAsia="ro-RO"/>
    </w:rPr>
  </w:style>
  <w:style w:type="character" w:customStyle="1" w:styleId="BodytextItalic">
    <w:name w:val="Body text + Italic"/>
    <w:rsid w:val="001C50EB"/>
    <w:rPr>
      <w:rFonts w:ascii="Georgia" w:eastAsia="Georgia" w:hAnsi="Georgia" w:cs="Georgia"/>
      <w:b w:val="0"/>
      <w:bCs w:val="0"/>
      <w:i/>
      <w:iCs/>
      <w:smallCaps w:val="0"/>
      <w:strike w:val="0"/>
      <w:spacing w:val="0"/>
      <w:sz w:val="22"/>
      <w:szCs w:val="22"/>
      <w:shd w:val="clear" w:color="auto" w:fill="FFFFFF"/>
    </w:rPr>
  </w:style>
  <w:style w:type="character" w:customStyle="1" w:styleId="Bodytext9NotItalic">
    <w:name w:val="Body text (9) + Not Italic"/>
    <w:rsid w:val="00661862"/>
    <w:rPr>
      <w:rFonts w:ascii="Georgia" w:eastAsia="Georgia" w:hAnsi="Georgia" w:cs="Georgia"/>
      <w:b w:val="0"/>
      <w:bCs w:val="0"/>
      <w:i/>
      <w:iCs/>
      <w:smallCaps w:val="0"/>
      <w:strike w:val="0"/>
      <w:spacing w:val="0"/>
      <w:sz w:val="22"/>
      <w:szCs w:val="22"/>
      <w:shd w:val="clear" w:color="auto" w:fill="FFFFFF"/>
    </w:rPr>
  </w:style>
  <w:style w:type="paragraph" w:customStyle="1" w:styleId="StyleNORMALArialNarrow10ptCharChar">
    <w:name w:val="Style NORMAL + Arial Narrow 10 pt Char Char"/>
    <w:basedOn w:val="Normal"/>
    <w:rsid w:val="00CB4BED"/>
    <w:pPr>
      <w:spacing w:line="360" w:lineRule="auto"/>
      <w:ind w:left="965"/>
      <w:jc w:val="both"/>
    </w:pPr>
    <w:rPr>
      <w:rFonts w:ascii="Arial Narrow" w:hAnsi="Arial Narrow"/>
      <w:szCs w:val="20"/>
      <w:lang w:val="en-GB"/>
    </w:rPr>
  </w:style>
  <w:style w:type="paragraph" w:customStyle="1" w:styleId="cap1">
    <w:name w:val="cap1"/>
    <w:next w:val="Normal"/>
    <w:rsid w:val="005F5CE9"/>
    <w:pPr>
      <w:numPr>
        <w:numId w:val="6"/>
      </w:numPr>
      <w:tabs>
        <w:tab w:val="left" w:pos="964"/>
      </w:tabs>
      <w:spacing w:before="60" w:after="180" w:line="360" w:lineRule="auto"/>
      <w:outlineLvl w:val="0"/>
    </w:pPr>
    <w:rPr>
      <w:rFonts w:ascii="Arial" w:hAnsi="Arial"/>
      <w:b/>
      <w:caps/>
      <w:noProof/>
      <w:sz w:val="24"/>
      <w:lang w:val="en-US" w:eastAsia="en-US"/>
    </w:rPr>
  </w:style>
  <w:style w:type="paragraph" w:customStyle="1" w:styleId="cap2">
    <w:name w:val="cap2"/>
    <w:next w:val="Normal"/>
    <w:rsid w:val="005F5CE9"/>
    <w:pPr>
      <w:numPr>
        <w:ilvl w:val="1"/>
        <w:numId w:val="6"/>
      </w:numPr>
      <w:tabs>
        <w:tab w:val="left" w:pos="964"/>
      </w:tabs>
      <w:spacing w:after="240" w:line="360" w:lineRule="atLeast"/>
      <w:outlineLvl w:val="1"/>
    </w:pPr>
    <w:rPr>
      <w:rFonts w:ascii="Arial" w:hAnsi="Arial"/>
      <w:b/>
      <w:noProof/>
      <w:sz w:val="24"/>
      <w:lang w:val="en-US" w:eastAsia="en-US"/>
    </w:rPr>
  </w:style>
  <w:style w:type="paragraph" w:customStyle="1" w:styleId="cap3">
    <w:name w:val="cap3"/>
    <w:next w:val="Normal"/>
    <w:rsid w:val="005F5CE9"/>
    <w:pPr>
      <w:numPr>
        <w:ilvl w:val="2"/>
        <w:numId w:val="6"/>
      </w:numPr>
      <w:tabs>
        <w:tab w:val="left" w:pos="964"/>
      </w:tabs>
      <w:spacing w:after="240"/>
      <w:outlineLvl w:val="2"/>
    </w:pPr>
    <w:rPr>
      <w:rFonts w:ascii="Arial" w:hAnsi="Arial"/>
      <w:b/>
      <w:noProof/>
      <w:sz w:val="24"/>
      <w:lang w:val="en-US" w:eastAsia="en-US"/>
    </w:rPr>
  </w:style>
  <w:style w:type="paragraph" w:customStyle="1" w:styleId="cap4">
    <w:name w:val="cap4"/>
    <w:next w:val="Normal"/>
    <w:rsid w:val="005F5CE9"/>
    <w:pPr>
      <w:numPr>
        <w:ilvl w:val="3"/>
        <w:numId w:val="6"/>
      </w:numPr>
      <w:tabs>
        <w:tab w:val="left" w:pos="964"/>
      </w:tabs>
      <w:spacing w:after="120"/>
      <w:outlineLvl w:val="3"/>
    </w:pPr>
    <w:rPr>
      <w:rFonts w:ascii="Arial" w:hAnsi="Arial"/>
      <w:b/>
      <w:noProof/>
      <w:sz w:val="24"/>
      <w:lang w:val="en-US" w:eastAsia="en-US"/>
    </w:rPr>
  </w:style>
  <w:style w:type="paragraph" w:customStyle="1" w:styleId="1Char">
    <w:name w:val="1 Char"/>
    <w:basedOn w:val="Normal"/>
    <w:rsid w:val="005F5CE9"/>
    <w:rPr>
      <w:lang w:val="pl-PL" w:eastAsia="pl-PL"/>
    </w:rPr>
  </w:style>
  <w:style w:type="character" w:customStyle="1" w:styleId="Heading3Char">
    <w:name w:val="Heading 3 Char"/>
    <w:link w:val="Heading3"/>
    <w:rsid w:val="002B57DF"/>
    <w:rPr>
      <w:b/>
      <w:bCs/>
      <w:noProof/>
      <w:sz w:val="32"/>
      <w:szCs w:val="28"/>
      <w:lang w:eastAsia="en-US"/>
    </w:rPr>
  </w:style>
  <w:style w:type="paragraph" w:customStyle="1" w:styleId="BodyText1">
    <w:name w:val="Body Text1"/>
    <w:basedOn w:val="Normal"/>
    <w:rsid w:val="00F049A6"/>
    <w:pPr>
      <w:widowControl w:val="0"/>
      <w:shd w:val="clear" w:color="auto" w:fill="FFFFFF"/>
      <w:spacing w:before="300" w:after="60" w:line="403" w:lineRule="exact"/>
      <w:ind w:hanging="420"/>
      <w:jc w:val="both"/>
    </w:pPr>
    <w:rPr>
      <w:color w:val="000000"/>
      <w:sz w:val="21"/>
      <w:szCs w:val="21"/>
      <w:lang w:val="en-US"/>
    </w:rPr>
  </w:style>
  <w:style w:type="paragraph" w:customStyle="1" w:styleId="Style9">
    <w:name w:val="Style9"/>
    <w:basedOn w:val="Normal"/>
    <w:uiPriority w:val="99"/>
    <w:rsid w:val="009C0E86"/>
    <w:pPr>
      <w:widowControl w:val="0"/>
      <w:autoSpaceDE w:val="0"/>
      <w:autoSpaceDN w:val="0"/>
      <w:adjustRightInd w:val="0"/>
      <w:spacing w:line="216" w:lineRule="exact"/>
    </w:pPr>
    <w:rPr>
      <w:lang w:val="en-US"/>
    </w:rPr>
  </w:style>
  <w:style w:type="character" w:customStyle="1" w:styleId="FontStyle30">
    <w:name w:val="Font Style30"/>
    <w:uiPriority w:val="99"/>
    <w:rsid w:val="009C0E86"/>
    <w:rPr>
      <w:rFonts w:ascii="Arial" w:hAnsi="Arial" w:cs="Arial"/>
      <w:sz w:val="16"/>
      <w:szCs w:val="16"/>
    </w:rPr>
  </w:style>
  <w:style w:type="paragraph" w:customStyle="1" w:styleId="Style16">
    <w:name w:val="Style16"/>
    <w:basedOn w:val="Normal"/>
    <w:uiPriority w:val="99"/>
    <w:rsid w:val="009C0E86"/>
    <w:pPr>
      <w:widowControl w:val="0"/>
      <w:autoSpaceDE w:val="0"/>
      <w:autoSpaceDN w:val="0"/>
      <w:adjustRightInd w:val="0"/>
      <w:spacing w:line="216" w:lineRule="exact"/>
      <w:jc w:val="both"/>
    </w:pPr>
    <w:rPr>
      <w:lang w:val="en-US"/>
    </w:rPr>
  </w:style>
  <w:style w:type="character" w:customStyle="1" w:styleId="FontStyle13">
    <w:name w:val="Font Style13"/>
    <w:uiPriority w:val="99"/>
    <w:rsid w:val="009C0E86"/>
    <w:rPr>
      <w:rFonts w:ascii="Arial" w:hAnsi="Arial" w:cs="Arial"/>
      <w:sz w:val="16"/>
      <w:szCs w:val="16"/>
    </w:rPr>
  </w:style>
  <w:style w:type="character" w:styleId="CommentReference">
    <w:name w:val="annotation reference"/>
    <w:rsid w:val="00C731CE"/>
    <w:rPr>
      <w:sz w:val="16"/>
      <w:szCs w:val="16"/>
    </w:rPr>
  </w:style>
  <w:style w:type="paragraph" w:styleId="CommentText">
    <w:name w:val="annotation text"/>
    <w:basedOn w:val="Normal"/>
    <w:link w:val="CommentTextChar"/>
    <w:rsid w:val="00C731CE"/>
    <w:rPr>
      <w:sz w:val="20"/>
      <w:szCs w:val="20"/>
    </w:rPr>
  </w:style>
  <w:style w:type="character" w:customStyle="1" w:styleId="CommentTextChar">
    <w:name w:val="Comment Text Char"/>
    <w:link w:val="CommentText"/>
    <w:rsid w:val="00C731CE"/>
    <w:rPr>
      <w:noProof/>
      <w:lang w:val="ro-RO" w:eastAsia="en-US"/>
    </w:rPr>
  </w:style>
  <w:style w:type="paragraph" w:styleId="CommentSubject">
    <w:name w:val="annotation subject"/>
    <w:basedOn w:val="CommentText"/>
    <w:next w:val="CommentText"/>
    <w:link w:val="CommentSubjectChar"/>
    <w:rsid w:val="00C731CE"/>
    <w:rPr>
      <w:b/>
      <w:bCs/>
    </w:rPr>
  </w:style>
  <w:style w:type="character" w:customStyle="1" w:styleId="CommentSubjectChar">
    <w:name w:val="Comment Subject Char"/>
    <w:link w:val="CommentSubject"/>
    <w:rsid w:val="00C731CE"/>
    <w:rPr>
      <w:b/>
      <w:bCs/>
      <w:noProof/>
      <w:lang w:val="ro-RO" w:eastAsia="en-US"/>
    </w:rPr>
  </w:style>
  <w:style w:type="paragraph" w:customStyle="1" w:styleId="TableParagraph">
    <w:name w:val="Table Paragraph"/>
    <w:basedOn w:val="Normal"/>
    <w:uiPriority w:val="1"/>
    <w:qFormat/>
    <w:rsid w:val="002676FA"/>
    <w:pPr>
      <w:widowControl w:val="0"/>
    </w:pPr>
    <w:rPr>
      <w:rFonts w:ascii="Calibri" w:eastAsia="Calibri" w:hAnsi="Calibri"/>
      <w:noProof w:val="0"/>
      <w:sz w:val="22"/>
      <w:szCs w:val="22"/>
      <w:lang w:val="en-US"/>
    </w:rPr>
  </w:style>
  <w:style w:type="character" w:customStyle="1" w:styleId="plainlinks">
    <w:name w:val="plainlinks"/>
    <w:rsid w:val="00D94501"/>
  </w:style>
  <w:style w:type="character" w:customStyle="1" w:styleId="geo-dms">
    <w:name w:val="geo-dms"/>
    <w:rsid w:val="00D94501"/>
  </w:style>
  <w:style w:type="character" w:customStyle="1" w:styleId="latitude">
    <w:name w:val="latitude"/>
    <w:rsid w:val="00D94501"/>
  </w:style>
  <w:style w:type="character" w:customStyle="1" w:styleId="longitude">
    <w:name w:val="longitude"/>
    <w:rsid w:val="00D94501"/>
  </w:style>
  <w:style w:type="paragraph" w:customStyle="1" w:styleId="yiv3753764842bodytext80">
    <w:name w:val="yiv3753764842bodytext80"/>
    <w:basedOn w:val="Normal"/>
    <w:qFormat/>
    <w:rsid w:val="00204ACC"/>
    <w:pPr>
      <w:spacing w:before="100" w:beforeAutospacing="1" w:after="100" w:afterAutospacing="1"/>
    </w:pPr>
    <w:rPr>
      <w:noProof w:val="0"/>
      <w:lang w:val="en-US"/>
    </w:rPr>
  </w:style>
  <w:style w:type="character" w:customStyle="1" w:styleId="ListParagraphChar">
    <w:name w:val="List Paragraph Char"/>
    <w:aliases w:val="Normal bullet 2 Char,# List Paragraph Char"/>
    <w:link w:val="ListParagraph"/>
    <w:uiPriority w:val="34"/>
    <w:qFormat/>
    <w:locked/>
    <w:rsid w:val="00826F2A"/>
    <w:rPr>
      <w:noProof/>
      <w:sz w:val="24"/>
      <w:szCs w:val="24"/>
      <w:lang w:eastAsia="en-US"/>
    </w:rPr>
  </w:style>
  <w:style w:type="paragraph" w:customStyle="1" w:styleId="msonormal0">
    <w:name w:val="msonormal"/>
    <w:basedOn w:val="Normal"/>
    <w:rsid w:val="00C45602"/>
    <w:pPr>
      <w:spacing w:before="100" w:beforeAutospacing="1" w:after="100" w:afterAutospacing="1"/>
    </w:pPr>
    <w:rPr>
      <w:noProof w:val="0"/>
      <w:lang w:val="en-US"/>
    </w:rPr>
  </w:style>
  <w:style w:type="paragraph" w:customStyle="1" w:styleId="xl63">
    <w:name w:val="xl63"/>
    <w:basedOn w:val="Normal"/>
    <w:rsid w:val="00C45602"/>
    <w:pPr>
      <w:spacing w:before="100" w:beforeAutospacing="1" w:after="100" w:afterAutospacing="1"/>
      <w:jc w:val="center"/>
      <w:textAlignment w:val="center"/>
    </w:pPr>
    <w:rPr>
      <w:noProof w:val="0"/>
      <w:lang w:val="en-US"/>
    </w:rPr>
  </w:style>
  <w:style w:type="paragraph" w:customStyle="1" w:styleId="xl64">
    <w:name w:val="xl64"/>
    <w:basedOn w:val="Normal"/>
    <w:rsid w:val="00C45602"/>
    <w:pPr>
      <w:spacing w:before="100" w:beforeAutospacing="1" w:after="100" w:afterAutospacing="1"/>
      <w:jc w:val="center"/>
    </w:pPr>
    <w:rPr>
      <w:noProof w:val="0"/>
      <w:lang w:val="en-US"/>
    </w:rPr>
  </w:style>
  <w:style w:type="paragraph" w:customStyle="1" w:styleId="xl65">
    <w:name w:val="xl65"/>
    <w:basedOn w:val="Normal"/>
    <w:rsid w:val="00C45602"/>
    <w:pPr>
      <w:spacing w:before="100" w:beforeAutospacing="1" w:after="100" w:afterAutospacing="1"/>
    </w:pPr>
    <w:rPr>
      <w:noProof w:val="0"/>
      <w:color w:val="FF0000"/>
      <w:lang w:val="en-US"/>
    </w:rPr>
  </w:style>
  <w:style w:type="paragraph" w:customStyle="1" w:styleId="xl66">
    <w:name w:val="xl66"/>
    <w:basedOn w:val="Normal"/>
    <w:rsid w:val="00C45602"/>
    <w:pPr>
      <w:spacing w:before="100" w:beforeAutospacing="1" w:after="100" w:afterAutospacing="1"/>
      <w:jc w:val="center"/>
    </w:pPr>
    <w:rPr>
      <w:noProof w:val="0"/>
      <w:lang w:val="en-US"/>
    </w:rPr>
  </w:style>
  <w:style w:type="paragraph" w:customStyle="1" w:styleId="xl67">
    <w:name w:val="xl67"/>
    <w:basedOn w:val="Normal"/>
    <w:rsid w:val="00C45602"/>
    <w:pPr>
      <w:spacing w:before="100" w:beforeAutospacing="1" w:after="100" w:afterAutospacing="1"/>
    </w:pPr>
    <w:rPr>
      <w:b/>
      <w:bCs/>
      <w:noProof w:val="0"/>
      <w:color w:val="FF0000"/>
      <w:lang w:val="en-US"/>
    </w:rPr>
  </w:style>
  <w:style w:type="paragraph" w:customStyle="1" w:styleId="xl68">
    <w:name w:val="xl68"/>
    <w:basedOn w:val="Normal"/>
    <w:rsid w:val="00C456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69">
    <w:name w:val="xl69"/>
    <w:basedOn w:val="Normal"/>
    <w:rsid w:val="00C456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lang w:val="en-US"/>
    </w:rPr>
  </w:style>
  <w:style w:type="paragraph" w:customStyle="1" w:styleId="xl70">
    <w:name w:val="xl70"/>
    <w:basedOn w:val="Normal"/>
    <w:rsid w:val="00C456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lang w:val="en-US"/>
    </w:rPr>
  </w:style>
  <w:style w:type="paragraph" w:customStyle="1" w:styleId="xl71">
    <w:name w:val="xl71"/>
    <w:basedOn w:val="Normal"/>
    <w:rsid w:val="00C456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72">
    <w:name w:val="xl72"/>
    <w:basedOn w:val="Normal"/>
    <w:rsid w:val="00C4560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b/>
      <w:bCs/>
      <w:noProof w:val="0"/>
      <w:color w:val="FF0000"/>
      <w:lang w:val="en-US"/>
    </w:rPr>
  </w:style>
  <w:style w:type="paragraph" w:customStyle="1" w:styleId="xl73">
    <w:name w:val="xl73"/>
    <w:basedOn w:val="Normal"/>
    <w:rsid w:val="00C456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lang w:val="en-US"/>
    </w:rPr>
  </w:style>
  <w:style w:type="paragraph" w:customStyle="1" w:styleId="xl74">
    <w:name w:val="xl74"/>
    <w:basedOn w:val="Normal"/>
    <w:rsid w:val="00C456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75">
    <w:name w:val="xl75"/>
    <w:basedOn w:val="Normal"/>
    <w:rsid w:val="00C456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noProof w:val="0"/>
      <w:lang w:val="en-US"/>
    </w:rPr>
  </w:style>
  <w:style w:type="paragraph" w:customStyle="1" w:styleId="xl76">
    <w:name w:val="xl76"/>
    <w:basedOn w:val="Normal"/>
    <w:rsid w:val="00C456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noProof w:val="0"/>
      <w:lang w:val="en-US"/>
    </w:rPr>
  </w:style>
  <w:style w:type="paragraph" w:customStyle="1" w:styleId="xl77">
    <w:name w:val="xl77"/>
    <w:basedOn w:val="Normal"/>
    <w:rsid w:val="00C456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noProof w:val="0"/>
      <w:lang w:val="en-US"/>
    </w:rPr>
  </w:style>
  <w:style w:type="paragraph" w:customStyle="1" w:styleId="xl78">
    <w:name w:val="xl78"/>
    <w:basedOn w:val="Normal"/>
    <w:rsid w:val="00C456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noProof w:val="0"/>
      <w:lang w:val="en-US"/>
    </w:rPr>
  </w:style>
  <w:style w:type="paragraph" w:customStyle="1" w:styleId="xl79">
    <w:name w:val="xl79"/>
    <w:basedOn w:val="Normal"/>
    <w:rsid w:val="00C4560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noProof w:val="0"/>
      <w:lang w:val="en-US"/>
    </w:rPr>
  </w:style>
  <w:style w:type="paragraph" w:customStyle="1" w:styleId="xl80">
    <w:name w:val="xl80"/>
    <w:basedOn w:val="Normal"/>
    <w:rsid w:val="00C456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1">
    <w:name w:val="xl81"/>
    <w:basedOn w:val="Normal"/>
    <w:rsid w:val="00C456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2">
    <w:name w:val="xl82"/>
    <w:basedOn w:val="Normal"/>
    <w:rsid w:val="00C45602"/>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3">
    <w:name w:val="xl83"/>
    <w:basedOn w:val="Normal"/>
    <w:rsid w:val="00C45602"/>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4">
    <w:name w:val="xl84"/>
    <w:basedOn w:val="Normal"/>
    <w:rsid w:val="00C45602"/>
    <w:pPr>
      <w:pBdr>
        <w:top w:val="single" w:sz="8" w:space="0" w:color="auto"/>
        <w:left w:val="single" w:sz="8"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5">
    <w:name w:val="xl85"/>
    <w:basedOn w:val="Normal"/>
    <w:rsid w:val="00C45602"/>
    <w:pPr>
      <w:pBdr>
        <w:top w:val="single" w:sz="8" w:space="0" w:color="auto"/>
        <w:left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6">
    <w:name w:val="xl86"/>
    <w:basedOn w:val="Normal"/>
    <w:rsid w:val="00C45602"/>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7">
    <w:name w:val="xl87"/>
    <w:basedOn w:val="Normal"/>
    <w:rsid w:val="00C45602"/>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8">
    <w:name w:val="xl88"/>
    <w:basedOn w:val="Normal"/>
    <w:rsid w:val="00C45602"/>
    <w:pPr>
      <w:pBdr>
        <w:top w:val="single" w:sz="8" w:space="0" w:color="auto"/>
        <w:left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89">
    <w:name w:val="xl89"/>
    <w:basedOn w:val="Normal"/>
    <w:rsid w:val="00C45602"/>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noProof w:val="0"/>
      <w:lang w:val="en-US"/>
    </w:rPr>
  </w:style>
  <w:style w:type="paragraph" w:customStyle="1" w:styleId="xl90">
    <w:name w:val="xl90"/>
    <w:basedOn w:val="Normal"/>
    <w:rsid w:val="00C45602"/>
    <w:pPr>
      <w:pBdr>
        <w:top w:val="single" w:sz="8" w:space="0" w:color="auto"/>
        <w:left w:val="single" w:sz="4" w:space="0" w:color="auto"/>
        <w:bottom w:val="single" w:sz="4" w:space="0" w:color="auto"/>
        <w:right w:val="single" w:sz="8" w:space="0" w:color="auto"/>
      </w:pBdr>
      <w:shd w:val="clear" w:color="000000" w:fill="D8E4BC"/>
      <w:spacing w:before="100" w:beforeAutospacing="1" w:after="100" w:afterAutospacing="1"/>
      <w:jc w:val="center"/>
    </w:pPr>
    <w:rPr>
      <w:noProof w:val="0"/>
      <w:lang w:val="en-US"/>
    </w:rPr>
  </w:style>
  <w:style w:type="paragraph" w:customStyle="1" w:styleId="xl91">
    <w:name w:val="xl91"/>
    <w:basedOn w:val="Normal"/>
    <w:rsid w:val="00C45602"/>
    <w:pPr>
      <w:pBdr>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noProof w:val="0"/>
      <w:lang w:val="en-US"/>
    </w:rPr>
  </w:style>
  <w:style w:type="paragraph" w:customStyle="1" w:styleId="xl92">
    <w:name w:val="xl92"/>
    <w:basedOn w:val="Normal"/>
    <w:rsid w:val="00C45602"/>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noProof w:val="0"/>
      <w:lang w:val="en-US"/>
    </w:rPr>
  </w:style>
  <w:style w:type="paragraph" w:customStyle="1" w:styleId="xl93">
    <w:name w:val="xl93"/>
    <w:basedOn w:val="Normal"/>
    <w:rsid w:val="00C4560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noProof w:val="0"/>
      <w:lang w:val="en-US"/>
    </w:rPr>
  </w:style>
  <w:style w:type="paragraph" w:customStyle="1" w:styleId="xl94">
    <w:name w:val="xl94"/>
    <w:basedOn w:val="Normal"/>
    <w:rsid w:val="00C45602"/>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noProof w:val="0"/>
      <w:lang w:val="en-US"/>
    </w:rPr>
  </w:style>
  <w:style w:type="paragraph" w:customStyle="1" w:styleId="xl95">
    <w:name w:val="xl95"/>
    <w:basedOn w:val="Normal"/>
    <w:rsid w:val="00C45602"/>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b/>
      <w:bCs/>
      <w:noProof w:val="0"/>
      <w:color w:val="FF0000"/>
      <w:lang w:val="en-US"/>
    </w:rPr>
  </w:style>
  <w:style w:type="paragraph" w:customStyle="1" w:styleId="xl96">
    <w:name w:val="xl96"/>
    <w:basedOn w:val="Normal"/>
    <w:rsid w:val="00C456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noProof w:val="0"/>
      <w:lang w:val="en-US"/>
    </w:rPr>
  </w:style>
  <w:style w:type="paragraph" w:customStyle="1" w:styleId="xl97">
    <w:name w:val="xl97"/>
    <w:basedOn w:val="Normal"/>
    <w:rsid w:val="00C4560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noProof w:val="0"/>
      <w:lang w:val="en-US"/>
    </w:rPr>
  </w:style>
  <w:style w:type="paragraph" w:customStyle="1" w:styleId="xl98">
    <w:name w:val="xl98"/>
    <w:basedOn w:val="Normal"/>
    <w:rsid w:val="00C45602"/>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jc w:val="center"/>
    </w:pPr>
    <w:rPr>
      <w:noProof w:val="0"/>
      <w:lang w:val="en-US"/>
    </w:rPr>
  </w:style>
  <w:style w:type="paragraph" w:customStyle="1" w:styleId="xl99">
    <w:name w:val="xl99"/>
    <w:basedOn w:val="Normal"/>
    <w:rsid w:val="00C456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val="0"/>
      <w:lang w:val="en-US"/>
    </w:rPr>
  </w:style>
  <w:style w:type="paragraph" w:customStyle="1" w:styleId="xl100">
    <w:name w:val="xl100"/>
    <w:basedOn w:val="Normal"/>
    <w:rsid w:val="00C456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noProof w:val="0"/>
      <w:lang w:val="en-US"/>
    </w:rPr>
  </w:style>
  <w:style w:type="paragraph" w:customStyle="1" w:styleId="xl101">
    <w:name w:val="xl101"/>
    <w:basedOn w:val="Normal"/>
    <w:rsid w:val="00C456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noProof w:val="0"/>
      <w:lang w:val="en-US"/>
    </w:rPr>
  </w:style>
  <w:style w:type="paragraph" w:customStyle="1" w:styleId="xl102">
    <w:name w:val="xl102"/>
    <w:basedOn w:val="Normal"/>
    <w:rsid w:val="00C456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noProof w:val="0"/>
      <w:lang w:val="en-US"/>
    </w:rPr>
  </w:style>
  <w:style w:type="paragraph" w:customStyle="1" w:styleId="xl103">
    <w:name w:val="xl103"/>
    <w:basedOn w:val="Normal"/>
    <w:rsid w:val="00C4560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noProof w:val="0"/>
      <w:lang w:val="en-US"/>
    </w:rPr>
  </w:style>
  <w:style w:type="paragraph" w:customStyle="1" w:styleId="Style6">
    <w:name w:val="Style6"/>
    <w:basedOn w:val="Normal"/>
    <w:rsid w:val="0040634B"/>
    <w:pPr>
      <w:widowControl w:val="0"/>
      <w:autoSpaceDE w:val="0"/>
      <w:autoSpaceDN w:val="0"/>
      <w:adjustRightInd w:val="0"/>
      <w:spacing w:line="226" w:lineRule="exact"/>
      <w:jc w:val="right"/>
    </w:pPr>
    <w:rPr>
      <w:rFonts w:ascii="Arial" w:eastAsia="SimSun" w:hAnsi="Arial"/>
      <w:noProof w:val="0"/>
      <w:lang w:val="en-US"/>
    </w:rPr>
  </w:style>
  <w:style w:type="character" w:customStyle="1" w:styleId="FontStyle232">
    <w:name w:val="Font Style232"/>
    <w:rsid w:val="0040634B"/>
    <w:rPr>
      <w:rFonts w:ascii="Arial" w:hAnsi="Arial" w:cs="Arial" w:hint="default"/>
      <w:color w:val="000000"/>
      <w:sz w:val="12"/>
      <w:szCs w:val="12"/>
    </w:rPr>
  </w:style>
  <w:style w:type="table" w:styleId="MediumList2-Accent1">
    <w:name w:val="Medium List 2 Accent 1"/>
    <w:basedOn w:val="TableNormal"/>
    <w:uiPriority w:val="66"/>
    <w:rsid w:val="006F08C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itleChar">
    <w:name w:val="Title Char"/>
    <w:basedOn w:val="DefaultParagraphFont"/>
    <w:link w:val="Title"/>
    <w:uiPriority w:val="10"/>
    <w:rsid w:val="00941D37"/>
    <w:rPr>
      <w:rFonts w:ascii="Arial" w:hAnsi="Arial"/>
      <w:b/>
      <w:noProof/>
      <w:sz w:val="24"/>
      <w:szCs w:val="24"/>
      <w:lang w:eastAsia="en-US"/>
    </w:rPr>
  </w:style>
  <w:style w:type="paragraph" w:customStyle="1" w:styleId="TableContents">
    <w:name w:val="Table Contents"/>
    <w:basedOn w:val="Normal"/>
    <w:qFormat/>
    <w:rsid w:val="00636584"/>
    <w:pPr>
      <w:suppressLineNumbers/>
      <w:suppressAutoHyphens/>
    </w:pPr>
    <w:rPr>
      <w:noProof w:val="0"/>
    </w:rPr>
  </w:style>
  <w:style w:type="paragraph" w:styleId="IntenseQuote">
    <w:name w:val="Intense Quote"/>
    <w:basedOn w:val="Normal"/>
    <w:next w:val="Normal"/>
    <w:link w:val="IntenseQuoteChar"/>
    <w:uiPriority w:val="30"/>
    <w:qFormat/>
    <w:rsid w:val="005D19E7"/>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noProof w:val="0"/>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5D19E7"/>
    <w:rPr>
      <w:rFonts w:asciiTheme="minorHAnsi" w:eastAsiaTheme="minorEastAsia" w:hAnsiTheme="minorHAnsi" w:cstheme="minorBidi"/>
      <w:b/>
      <w:bCs/>
      <w:i/>
      <w:iCs/>
      <w:color w:val="4F81BD" w:themeColor="accent1"/>
      <w:sz w:val="22"/>
      <w:szCs w:val="22"/>
      <w:lang w:val="en-US" w:eastAsia="ja-JP"/>
    </w:rPr>
  </w:style>
  <w:style w:type="paragraph" w:customStyle="1" w:styleId="BodyText20">
    <w:name w:val="Body Text2"/>
    <w:basedOn w:val="Normal"/>
    <w:rsid w:val="005D19E7"/>
    <w:pPr>
      <w:widowControl w:val="0"/>
      <w:shd w:val="clear" w:color="auto" w:fill="FFFFFF"/>
      <w:spacing w:before="240" w:line="293" w:lineRule="exact"/>
    </w:pPr>
    <w:rPr>
      <w:noProof w:val="0"/>
      <w:color w:val="000000"/>
      <w:sz w:val="25"/>
      <w:szCs w:val="25"/>
      <w:lang w:eastAsia="ro-RO"/>
    </w:rPr>
  </w:style>
  <w:style w:type="character" w:customStyle="1" w:styleId="Bodytext30">
    <w:name w:val="Body text (3)_"/>
    <w:basedOn w:val="DefaultParagraphFont"/>
    <w:rsid w:val="005D19E7"/>
    <w:rPr>
      <w:rFonts w:ascii="Times New Roman" w:eastAsia="Times New Roman" w:hAnsi="Times New Roman" w:cs="Times New Roman"/>
      <w:b w:val="0"/>
      <w:bCs w:val="0"/>
      <w:i w:val="0"/>
      <w:iCs w:val="0"/>
      <w:smallCaps w:val="0"/>
      <w:strike w:val="0"/>
      <w:sz w:val="25"/>
      <w:szCs w:val="25"/>
      <w:u w:val="none"/>
    </w:rPr>
  </w:style>
  <w:style w:type="character" w:customStyle="1" w:styleId="Bodytext31">
    <w:name w:val="Body text (3)"/>
    <w:basedOn w:val="Bodytext30"/>
    <w:rsid w:val="005D19E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o-RO"/>
    </w:rPr>
  </w:style>
  <w:style w:type="character" w:customStyle="1" w:styleId="Bodytext3Bold">
    <w:name w:val="Body text (3) + Bold"/>
    <w:basedOn w:val="Bodytext30"/>
    <w:rsid w:val="005D19E7"/>
    <w:rPr>
      <w:rFonts w:ascii="Times New Roman" w:eastAsia="Times New Roman" w:hAnsi="Times New Roman" w:cs="Times New Roman"/>
      <w:b/>
      <w:bCs/>
      <w:i w:val="0"/>
      <w:iCs w:val="0"/>
      <w:smallCaps w:val="0"/>
      <w:strike w:val="0"/>
      <w:color w:val="000000"/>
      <w:spacing w:val="0"/>
      <w:w w:val="100"/>
      <w:position w:val="0"/>
      <w:sz w:val="25"/>
      <w:szCs w:val="25"/>
      <w:u w:val="none"/>
      <w:lang w:val="ro-RO"/>
    </w:rPr>
  </w:style>
  <w:style w:type="character" w:customStyle="1" w:styleId="label">
    <w:name w:val="label"/>
    <w:basedOn w:val="DefaultParagraphFont"/>
    <w:rsid w:val="005D19E7"/>
  </w:style>
  <w:style w:type="character" w:customStyle="1" w:styleId="apple-converted-space">
    <w:name w:val="apple-converted-space"/>
    <w:basedOn w:val="DefaultParagraphFont"/>
    <w:rsid w:val="005D19E7"/>
  </w:style>
  <w:style w:type="character" w:customStyle="1" w:styleId="field-name">
    <w:name w:val="field-name"/>
    <w:basedOn w:val="DefaultParagraphFont"/>
    <w:rsid w:val="005D19E7"/>
  </w:style>
  <w:style w:type="character" w:customStyle="1" w:styleId="field-code">
    <w:name w:val="field-code"/>
    <w:basedOn w:val="DefaultParagraphFont"/>
    <w:rsid w:val="005D19E7"/>
  </w:style>
  <w:style w:type="paragraph" w:customStyle="1" w:styleId="helptext">
    <w:name w:val="helptext"/>
    <w:basedOn w:val="Normal"/>
    <w:rsid w:val="005D19E7"/>
    <w:pPr>
      <w:spacing w:before="100" w:beforeAutospacing="1" w:after="100" w:afterAutospacing="1"/>
    </w:pPr>
    <w:rPr>
      <w:noProof w:val="0"/>
      <w:lang w:eastAsia="ro-RO"/>
    </w:rPr>
  </w:style>
  <w:style w:type="character" w:customStyle="1" w:styleId="field-reproduction">
    <w:name w:val="field-reproduction"/>
    <w:basedOn w:val="DefaultParagraphFont"/>
    <w:rsid w:val="005D19E7"/>
  </w:style>
  <w:style w:type="character" w:customStyle="1" w:styleId="field-population">
    <w:name w:val="field-population"/>
    <w:basedOn w:val="DefaultParagraphFont"/>
    <w:rsid w:val="005D19E7"/>
  </w:style>
  <w:style w:type="character" w:customStyle="1" w:styleId="field-conservation">
    <w:name w:val="field-conservation"/>
    <w:basedOn w:val="DefaultParagraphFont"/>
    <w:rsid w:val="005D19E7"/>
  </w:style>
  <w:style w:type="character" w:customStyle="1" w:styleId="field-isolation">
    <w:name w:val="field-isolation"/>
    <w:basedOn w:val="DefaultParagraphFont"/>
    <w:rsid w:val="005D19E7"/>
  </w:style>
  <w:style w:type="character" w:customStyle="1" w:styleId="field-globaleval">
    <w:name w:val="field-global_eval"/>
    <w:basedOn w:val="DefaultParagraphFont"/>
    <w:rsid w:val="005D19E7"/>
  </w:style>
  <w:style w:type="character" w:customStyle="1" w:styleId="field-passage">
    <w:name w:val="field-passage"/>
    <w:basedOn w:val="DefaultParagraphFont"/>
    <w:rsid w:val="005D19E7"/>
  </w:style>
  <w:style w:type="character" w:customStyle="1" w:styleId="field-resident">
    <w:name w:val="field-resident"/>
    <w:basedOn w:val="DefaultParagraphFont"/>
    <w:rsid w:val="005D19E7"/>
  </w:style>
  <w:style w:type="character" w:customStyle="1" w:styleId="field-n07">
    <w:name w:val="field-n07"/>
    <w:basedOn w:val="DefaultParagraphFont"/>
    <w:rsid w:val="005D19E7"/>
  </w:style>
  <w:style w:type="character" w:customStyle="1" w:styleId="field-n09">
    <w:name w:val="field-n09"/>
    <w:basedOn w:val="DefaultParagraphFont"/>
    <w:rsid w:val="005D19E7"/>
  </w:style>
  <w:style w:type="character" w:customStyle="1" w:styleId="field-n12">
    <w:name w:val="field-n12"/>
    <w:basedOn w:val="DefaultParagraphFont"/>
    <w:rsid w:val="005D19E7"/>
  </w:style>
  <w:style w:type="character" w:customStyle="1" w:styleId="field-n14">
    <w:name w:val="field-n14"/>
    <w:basedOn w:val="DefaultParagraphFont"/>
    <w:rsid w:val="005D19E7"/>
  </w:style>
  <w:style w:type="character" w:customStyle="1" w:styleId="field-n15">
    <w:name w:val="field-n15"/>
    <w:basedOn w:val="DefaultParagraphFont"/>
    <w:rsid w:val="005D19E7"/>
  </w:style>
  <w:style w:type="character" w:customStyle="1" w:styleId="field-n17">
    <w:name w:val="field-n17"/>
    <w:basedOn w:val="DefaultParagraphFont"/>
    <w:rsid w:val="005D19E7"/>
  </w:style>
  <w:style w:type="character" w:customStyle="1" w:styleId="field-n19">
    <w:name w:val="field-n19"/>
    <w:basedOn w:val="DefaultParagraphFont"/>
    <w:rsid w:val="005D19E7"/>
  </w:style>
  <w:style w:type="character" w:customStyle="1" w:styleId="field-n26">
    <w:name w:val="field-n26"/>
    <w:basedOn w:val="DefaultParagraphFont"/>
    <w:rsid w:val="005D19E7"/>
  </w:style>
  <w:style w:type="character" w:customStyle="1" w:styleId="field-coverage">
    <w:name w:val="field-coverage"/>
    <w:basedOn w:val="DefaultParagraphFont"/>
    <w:rsid w:val="005D19E7"/>
  </w:style>
  <w:style w:type="character" w:customStyle="1" w:styleId="field-percentage">
    <w:name w:val="field-percentage"/>
    <w:basedOn w:val="DefaultParagraphFont"/>
    <w:rsid w:val="005D19E7"/>
  </w:style>
  <w:style w:type="character" w:customStyle="1" w:styleId="field-representativeness">
    <w:name w:val="field-representativeness"/>
    <w:basedOn w:val="DefaultParagraphFont"/>
    <w:rsid w:val="005D19E7"/>
  </w:style>
  <w:style w:type="character" w:customStyle="1" w:styleId="field-relativearea">
    <w:name w:val="field-relative_area"/>
    <w:basedOn w:val="DefaultParagraphFont"/>
    <w:rsid w:val="005D19E7"/>
  </w:style>
  <w:style w:type="character" w:customStyle="1" w:styleId="field-conservationstatus">
    <w:name w:val="field-conservation_status"/>
    <w:basedOn w:val="DefaultParagraphFont"/>
    <w:rsid w:val="005D19E7"/>
  </w:style>
  <w:style w:type="character" w:customStyle="1" w:styleId="field-globalevaluation">
    <w:name w:val="field-global_evaluation"/>
    <w:basedOn w:val="DefaultParagraphFont"/>
    <w:rsid w:val="005D19E7"/>
  </w:style>
  <w:style w:type="character" w:customStyle="1" w:styleId="field-n06">
    <w:name w:val="field-n06"/>
    <w:basedOn w:val="DefaultParagraphFont"/>
    <w:rsid w:val="005D19E7"/>
  </w:style>
  <w:style w:type="character" w:customStyle="1" w:styleId="field-n21">
    <w:name w:val="field-n21"/>
    <w:basedOn w:val="DefaultParagraphFont"/>
    <w:rsid w:val="005D19E7"/>
  </w:style>
  <w:style w:type="character" w:customStyle="1" w:styleId="field-wintering">
    <w:name w:val="field-wintering"/>
    <w:basedOn w:val="DefaultParagraphFont"/>
    <w:rsid w:val="005D19E7"/>
  </w:style>
  <w:style w:type="character" w:customStyle="1" w:styleId="HeaderChar1">
    <w:name w:val="Header Char1"/>
    <w:uiPriority w:val="99"/>
    <w:rsid w:val="005D19E7"/>
    <w:rPr>
      <w:rFonts w:ascii="Calibri" w:eastAsia="Calibri" w:hAnsi="Calibri" w:cs="Calibri"/>
      <w:sz w:val="22"/>
      <w:szCs w:val="22"/>
      <w:lang w:val="ro-RO" w:eastAsia="ar-SA"/>
    </w:rPr>
  </w:style>
  <w:style w:type="table" w:customStyle="1" w:styleId="TableGrid12">
    <w:name w:val="Table Grid12"/>
    <w:basedOn w:val="TableNormal"/>
    <w:next w:val="TableGrid"/>
    <w:rsid w:val="005D1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D1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D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002">
      <w:bodyDiv w:val="1"/>
      <w:marLeft w:val="0"/>
      <w:marRight w:val="0"/>
      <w:marTop w:val="0"/>
      <w:marBottom w:val="0"/>
      <w:divBdr>
        <w:top w:val="none" w:sz="0" w:space="0" w:color="auto"/>
        <w:left w:val="none" w:sz="0" w:space="0" w:color="auto"/>
        <w:bottom w:val="none" w:sz="0" w:space="0" w:color="auto"/>
        <w:right w:val="none" w:sz="0" w:space="0" w:color="auto"/>
      </w:divBdr>
    </w:div>
    <w:div w:id="10767154">
      <w:bodyDiv w:val="1"/>
      <w:marLeft w:val="0"/>
      <w:marRight w:val="0"/>
      <w:marTop w:val="0"/>
      <w:marBottom w:val="0"/>
      <w:divBdr>
        <w:top w:val="none" w:sz="0" w:space="0" w:color="auto"/>
        <w:left w:val="none" w:sz="0" w:space="0" w:color="auto"/>
        <w:bottom w:val="none" w:sz="0" w:space="0" w:color="auto"/>
        <w:right w:val="none" w:sz="0" w:space="0" w:color="auto"/>
      </w:divBdr>
    </w:div>
    <w:div w:id="18049981">
      <w:bodyDiv w:val="1"/>
      <w:marLeft w:val="0"/>
      <w:marRight w:val="0"/>
      <w:marTop w:val="0"/>
      <w:marBottom w:val="0"/>
      <w:divBdr>
        <w:top w:val="none" w:sz="0" w:space="0" w:color="auto"/>
        <w:left w:val="none" w:sz="0" w:space="0" w:color="auto"/>
        <w:bottom w:val="none" w:sz="0" w:space="0" w:color="auto"/>
        <w:right w:val="none" w:sz="0" w:space="0" w:color="auto"/>
      </w:divBdr>
    </w:div>
    <w:div w:id="19092569">
      <w:bodyDiv w:val="1"/>
      <w:marLeft w:val="0"/>
      <w:marRight w:val="0"/>
      <w:marTop w:val="0"/>
      <w:marBottom w:val="0"/>
      <w:divBdr>
        <w:top w:val="none" w:sz="0" w:space="0" w:color="auto"/>
        <w:left w:val="none" w:sz="0" w:space="0" w:color="auto"/>
        <w:bottom w:val="none" w:sz="0" w:space="0" w:color="auto"/>
        <w:right w:val="none" w:sz="0" w:space="0" w:color="auto"/>
      </w:divBdr>
    </w:div>
    <w:div w:id="23408787">
      <w:bodyDiv w:val="1"/>
      <w:marLeft w:val="0"/>
      <w:marRight w:val="0"/>
      <w:marTop w:val="0"/>
      <w:marBottom w:val="0"/>
      <w:divBdr>
        <w:top w:val="none" w:sz="0" w:space="0" w:color="auto"/>
        <w:left w:val="none" w:sz="0" w:space="0" w:color="auto"/>
        <w:bottom w:val="none" w:sz="0" w:space="0" w:color="auto"/>
        <w:right w:val="none" w:sz="0" w:space="0" w:color="auto"/>
      </w:divBdr>
    </w:div>
    <w:div w:id="26419526">
      <w:bodyDiv w:val="1"/>
      <w:marLeft w:val="0"/>
      <w:marRight w:val="0"/>
      <w:marTop w:val="0"/>
      <w:marBottom w:val="0"/>
      <w:divBdr>
        <w:top w:val="none" w:sz="0" w:space="0" w:color="auto"/>
        <w:left w:val="none" w:sz="0" w:space="0" w:color="auto"/>
        <w:bottom w:val="none" w:sz="0" w:space="0" w:color="auto"/>
        <w:right w:val="none" w:sz="0" w:space="0" w:color="auto"/>
      </w:divBdr>
    </w:div>
    <w:div w:id="27532344">
      <w:bodyDiv w:val="1"/>
      <w:marLeft w:val="0"/>
      <w:marRight w:val="0"/>
      <w:marTop w:val="0"/>
      <w:marBottom w:val="0"/>
      <w:divBdr>
        <w:top w:val="none" w:sz="0" w:space="0" w:color="auto"/>
        <w:left w:val="none" w:sz="0" w:space="0" w:color="auto"/>
        <w:bottom w:val="none" w:sz="0" w:space="0" w:color="auto"/>
        <w:right w:val="none" w:sz="0" w:space="0" w:color="auto"/>
      </w:divBdr>
    </w:div>
    <w:div w:id="64110610">
      <w:bodyDiv w:val="1"/>
      <w:marLeft w:val="0"/>
      <w:marRight w:val="0"/>
      <w:marTop w:val="0"/>
      <w:marBottom w:val="0"/>
      <w:divBdr>
        <w:top w:val="none" w:sz="0" w:space="0" w:color="auto"/>
        <w:left w:val="none" w:sz="0" w:space="0" w:color="auto"/>
        <w:bottom w:val="none" w:sz="0" w:space="0" w:color="auto"/>
        <w:right w:val="none" w:sz="0" w:space="0" w:color="auto"/>
      </w:divBdr>
    </w:div>
    <w:div w:id="90856772">
      <w:bodyDiv w:val="1"/>
      <w:marLeft w:val="0"/>
      <w:marRight w:val="0"/>
      <w:marTop w:val="0"/>
      <w:marBottom w:val="0"/>
      <w:divBdr>
        <w:top w:val="none" w:sz="0" w:space="0" w:color="auto"/>
        <w:left w:val="none" w:sz="0" w:space="0" w:color="auto"/>
        <w:bottom w:val="none" w:sz="0" w:space="0" w:color="auto"/>
        <w:right w:val="none" w:sz="0" w:space="0" w:color="auto"/>
      </w:divBdr>
    </w:div>
    <w:div w:id="98837965">
      <w:bodyDiv w:val="1"/>
      <w:marLeft w:val="0"/>
      <w:marRight w:val="0"/>
      <w:marTop w:val="0"/>
      <w:marBottom w:val="0"/>
      <w:divBdr>
        <w:top w:val="none" w:sz="0" w:space="0" w:color="auto"/>
        <w:left w:val="none" w:sz="0" w:space="0" w:color="auto"/>
        <w:bottom w:val="none" w:sz="0" w:space="0" w:color="auto"/>
        <w:right w:val="none" w:sz="0" w:space="0" w:color="auto"/>
      </w:divBdr>
    </w:div>
    <w:div w:id="112793696">
      <w:bodyDiv w:val="1"/>
      <w:marLeft w:val="0"/>
      <w:marRight w:val="0"/>
      <w:marTop w:val="0"/>
      <w:marBottom w:val="0"/>
      <w:divBdr>
        <w:top w:val="none" w:sz="0" w:space="0" w:color="auto"/>
        <w:left w:val="none" w:sz="0" w:space="0" w:color="auto"/>
        <w:bottom w:val="none" w:sz="0" w:space="0" w:color="auto"/>
        <w:right w:val="none" w:sz="0" w:space="0" w:color="auto"/>
      </w:divBdr>
    </w:div>
    <w:div w:id="114446189">
      <w:bodyDiv w:val="1"/>
      <w:marLeft w:val="0"/>
      <w:marRight w:val="0"/>
      <w:marTop w:val="0"/>
      <w:marBottom w:val="0"/>
      <w:divBdr>
        <w:top w:val="none" w:sz="0" w:space="0" w:color="auto"/>
        <w:left w:val="none" w:sz="0" w:space="0" w:color="auto"/>
        <w:bottom w:val="none" w:sz="0" w:space="0" w:color="auto"/>
        <w:right w:val="none" w:sz="0" w:space="0" w:color="auto"/>
      </w:divBdr>
    </w:div>
    <w:div w:id="117340306">
      <w:bodyDiv w:val="1"/>
      <w:marLeft w:val="0"/>
      <w:marRight w:val="0"/>
      <w:marTop w:val="0"/>
      <w:marBottom w:val="0"/>
      <w:divBdr>
        <w:top w:val="none" w:sz="0" w:space="0" w:color="auto"/>
        <w:left w:val="none" w:sz="0" w:space="0" w:color="auto"/>
        <w:bottom w:val="none" w:sz="0" w:space="0" w:color="auto"/>
        <w:right w:val="none" w:sz="0" w:space="0" w:color="auto"/>
      </w:divBdr>
    </w:div>
    <w:div w:id="121927194">
      <w:bodyDiv w:val="1"/>
      <w:marLeft w:val="0"/>
      <w:marRight w:val="0"/>
      <w:marTop w:val="0"/>
      <w:marBottom w:val="0"/>
      <w:divBdr>
        <w:top w:val="none" w:sz="0" w:space="0" w:color="auto"/>
        <w:left w:val="none" w:sz="0" w:space="0" w:color="auto"/>
        <w:bottom w:val="none" w:sz="0" w:space="0" w:color="auto"/>
        <w:right w:val="none" w:sz="0" w:space="0" w:color="auto"/>
      </w:divBdr>
    </w:div>
    <w:div w:id="123740508">
      <w:bodyDiv w:val="1"/>
      <w:marLeft w:val="0"/>
      <w:marRight w:val="0"/>
      <w:marTop w:val="0"/>
      <w:marBottom w:val="0"/>
      <w:divBdr>
        <w:top w:val="none" w:sz="0" w:space="0" w:color="auto"/>
        <w:left w:val="none" w:sz="0" w:space="0" w:color="auto"/>
        <w:bottom w:val="none" w:sz="0" w:space="0" w:color="auto"/>
        <w:right w:val="none" w:sz="0" w:space="0" w:color="auto"/>
      </w:divBdr>
    </w:div>
    <w:div w:id="126747018">
      <w:bodyDiv w:val="1"/>
      <w:marLeft w:val="0"/>
      <w:marRight w:val="0"/>
      <w:marTop w:val="0"/>
      <w:marBottom w:val="0"/>
      <w:divBdr>
        <w:top w:val="none" w:sz="0" w:space="0" w:color="auto"/>
        <w:left w:val="none" w:sz="0" w:space="0" w:color="auto"/>
        <w:bottom w:val="none" w:sz="0" w:space="0" w:color="auto"/>
        <w:right w:val="none" w:sz="0" w:space="0" w:color="auto"/>
      </w:divBdr>
    </w:div>
    <w:div w:id="128129048">
      <w:bodyDiv w:val="1"/>
      <w:marLeft w:val="0"/>
      <w:marRight w:val="0"/>
      <w:marTop w:val="0"/>
      <w:marBottom w:val="0"/>
      <w:divBdr>
        <w:top w:val="none" w:sz="0" w:space="0" w:color="auto"/>
        <w:left w:val="none" w:sz="0" w:space="0" w:color="auto"/>
        <w:bottom w:val="none" w:sz="0" w:space="0" w:color="auto"/>
        <w:right w:val="none" w:sz="0" w:space="0" w:color="auto"/>
      </w:divBdr>
    </w:div>
    <w:div w:id="134494149">
      <w:bodyDiv w:val="1"/>
      <w:marLeft w:val="0"/>
      <w:marRight w:val="0"/>
      <w:marTop w:val="0"/>
      <w:marBottom w:val="0"/>
      <w:divBdr>
        <w:top w:val="none" w:sz="0" w:space="0" w:color="auto"/>
        <w:left w:val="none" w:sz="0" w:space="0" w:color="auto"/>
        <w:bottom w:val="none" w:sz="0" w:space="0" w:color="auto"/>
        <w:right w:val="none" w:sz="0" w:space="0" w:color="auto"/>
      </w:divBdr>
    </w:div>
    <w:div w:id="156727025">
      <w:bodyDiv w:val="1"/>
      <w:marLeft w:val="0"/>
      <w:marRight w:val="0"/>
      <w:marTop w:val="0"/>
      <w:marBottom w:val="0"/>
      <w:divBdr>
        <w:top w:val="none" w:sz="0" w:space="0" w:color="auto"/>
        <w:left w:val="none" w:sz="0" w:space="0" w:color="auto"/>
        <w:bottom w:val="none" w:sz="0" w:space="0" w:color="auto"/>
        <w:right w:val="none" w:sz="0" w:space="0" w:color="auto"/>
      </w:divBdr>
    </w:div>
    <w:div w:id="156923923">
      <w:bodyDiv w:val="1"/>
      <w:marLeft w:val="0"/>
      <w:marRight w:val="0"/>
      <w:marTop w:val="0"/>
      <w:marBottom w:val="0"/>
      <w:divBdr>
        <w:top w:val="none" w:sz="0" w:space="0" w:color="auto"/>
        <w:left w:val="none" w:sz="0" w:space="0" w:color="auto"/>
        <w:bottom w:val="none" w:sz="0" w:space="0" w:color="auto"/>
        <w:right w:val="none" w:sz="0" w:space="0" w:color="auto"/>
      </w:divBdr>
    </w:div>
    <w:div w:id="157044623">
      <w:bodyDiv w:val="1"/>
      <w:marLeft w:val="0"/>
      <w:marRight w:val="0"/>
      <w:marTop w:val="0"/>
      <w:marBottom w:val="0"/>
      <w:divBdr>
        <w:top w:val="none" w:sz="0" w:space="0" w:color="auto"/>
        <w:left w:val="none" w:sz="0" w:space="0" w:color="auto"/>
        <w:bottom w:val="none" w:sz="0" w:space="0" w:color="auto"/>
        <w:right w:val="none" w:sz="0" w:space="0" w:color="auto"/>
      </w:divBdr>
    </w:div>
    <w:div w:id="178589613">
      <w:bodyDiv w:val="1"/>
      <w:marLeft w:val="0"/>
      <w:marRight w:val="0"/>
      <w:marTop w:val="0"/>
      <w:marBottom w:val="0"/>
      <w:divBdr>
        <w:top w:val="none" w:sz="0" w:space="0" w:color="auto"/>
        <w:left w:val="none" w:sz="0" w:space="0" w:color="auto"/>
        <w:bottom w:val="none" w:sz="0" w:space="0" w:color="auto"/>
        <w:right w:val="none" w:sz="0" w:space="0" w:color="auto"/>
      </w:divBdr>
    </w:div>
    <w:div w:id="180553108">
      <w:bodyDiv w:val="1"/>
      <w:marLeft w:val="0"/>
      <w:marRight w:val="0"/>
      <w:marTop w:val="0"/>
      <w:marBottom w:val="0"/>
      <w:divBdr>
        <w:top w:val="none" w:sz="0" w:space="0" w:color="auto"/>
        <w:left w:val="none" w:sz="0" w:space="0" w:color="auto"/>
        <w:bottom w:val="none" w:sz="0" w:space="0" w:color="auto"/>
        <w:right w:val="none" w:sz="0" w:space="0" w:color="auto"/>
      </w:divBdr>
    </w:div>
    <w:div w:id="180559523">
      <w:bodyDiv w:val="1"/>
      <w:marLeft w:val="0"/>
      <w:marRight w:val="0"/>
      <w:marTop w:val="0"/>
      <w:marBottom w:val="0"/>
      <w:divBdr>
        <w:top w:val="none" w:sz="0" w:space="0" w:color="auto"/>
        <w:left w:val="none" w:sz="0" w:space="0" w:color="auto"/>
        <w:bottom w:val="none" w:sz="0" w:space="0" w:color="auto"/>
        <w:right w:val="none" w:sz="0" w:space="0" w:color="auto"/>
      </w:divBdr>
    </w:div>
    <w:div w:id="187060209">
      <w:bodyDiv w:val="1"/>
      <w:marLeft w:val="0"/>
      <w:marRight w:val="0"/>
      <w:marTop w:val="0"/>
      <w:marBottom w:val="0"/>
      <w:divBdr>
        <w:top w:val="none" w:sz="0" w:space="0" w:color="auto"/>
        <w:left w:val="none" w:sz="0" w:space="0" w:color="auto"/>
        <w:bottom w:val="none" w:sz="0" w:space="0" w:color="auto"/>
        <w:right w:val="none" w:sz="0" w:space="0" w:color="auto"/>
      </w:divBdr>
    </w:div>
    <w:div w:id="187716161">
      <w:bodyDiv w:val="1"/>
      <w:marLeft w:val="0"/>
      <w:marRight w:val="0"/>
      <w:marTop w:val="0"/>
      <w:marBottom w:val="0"/>
      <w:divBdr>
        <w:top w:val="none" w:sz="0" w:space="0" w:color="auto"/>
        <w:left w:val="none" w:sz="0" w:space="0" w:color="auto"/>
        <w:bottom w:val="none" w:sz="0" w:space="0" w:color="auto"/>
        <w:right w:val="none" w:sz="0" w:space="0" w:color="auto"/>
      </w:divBdr>
    </w:div>
    <w:div w:id="192883967">
      <w:bodyDiv w:val="1"/>
      <w:marLeft w:val="0"/>
      <w:marRight w:val="0"/>
      <w:marTop w:val="0"/>
      <w:marBottom w:val="0"/>
      <w:divBdr>
        <w:top w:val="none" w:sz="0" w:space="0" w:color="auto"/>
        <w:left w:val="none" w:sz="0" w:space="0" w:color="auto"/>
        <w:bottom w:val="none" w:sz="0" w:space="0" w:color="auto"/>
        <w:right w:val="none" w:sz="0" w:space="0" w:color="auto"/>
      </w:divBdr>
    </w:div>
    <w:div w:id="199171769">
      <w:bodyDiv w:val="1"/>
      <w:marLeft w:val="0"/>
      <w:marRight w:val="0"/>
      <w:marTop w:val="0"/>
      <w:marBottom w:val="0"/>
      <w:divBdr>
        <w:top w:val="none" w:sz="0" w:space="0" w:color="auto"/>
        <w:left w:val="none" w:sz="0" w:space="0" w:color="auto"/>
        <w:bottom w:val="none" w:sz="0" w:space="0" w:color="auto"/>
        <w:right w:val="none" w:sz="0" w:space="0" w:color="auto"/>
      </w:divBdr>
    </w:div>
    <w:div w:id="209539325">
      <w:bodyDiv w:val="1"/>
      <w:marLeft w:val="0"/>
      <w:marRight w:val="0"/>
      <w:marTop w:val="0"/>
      <w:marBottom w:val="0"/>
      <w:divBdr>
        <w:top w:val="none" w:sz="0" w:space="0" w:color="auto"/>
        <w:left w:val="none" w:sz="0" w:space="0" w:color="auto"/>
        <w:bottom w:val="none" w:sz="0" w:space="0" w:color="auto"/>
        <w:right w:val="none" w:sz="0" w:space="0" w:color="auto"/>
      </w:divBdr>
    </w:div>
    <w:div w:id="222105134">
      <w:bodyDiv w:val="1"/>
      <w:marLeft w:val="0"/>
      <w:marRight w:val="0"/>
      <w:marTop w:val="0"/>
      <w:marBottom w:val="0"/>
      <w:divBdr>
        <w:top w:val="none" w:sz="0" w:space="0" w:color="auto"/>
        <w:left w:val="none" w:sz="0" w:space="0" w:color="auto"/>
        <w:bottom w:val="none" w:sz="0" w:space="0" w:color="auto"/>
        <w:right w:val="none" w:sz="0" w:space="0" w:color="auto"/>
      </w:divBdr>
    </w:div>
    <w:div w:id="231501448">
      <w:bodyDiv w:val="1"/>
      <w:marLeft w:val="0"/>
      <w:marRight w:val="0"/>
      <w:marTop w:val="0"/>
      <w:marBottom w:val="0"/>
      <w:divBdr>
        <w:top w:val="none" w:sz="0" w:space="0" w:color="auto"/>
        <w:left w:val="none" w:sz="0" w:space="0" w:color="auto"/>
        <w:bottom w:val="none" w:sz="0" w:space="0" w:color="auto"/>
        <w:right w:val="none" w:sz="0" w:space="0" w:color="auto"/>
      </w:divBdr>
    </w:div>
    <w:div w:id="237983744">
      <w:bodyDiv w:val="1"/>
      <w:marLeft w:val="0"/>
      <w:marRight w:val="0"/>
      <w:marTop w:val="0"/>
      <w:marBottom w:val="0"/>
      <w:divBdr>
        <w:top w:val="none" w:sz="0" w:space="0" w:color="auto"/>
        <w:left w:val="none" w:sz="0" w:space="0" w:color="auto"/>
        <w:bottom w:val="none" w:sz="0" w:space="0" w:color="auto"/>
        <w:right w:val="none" w:sz="0" w:space="0" w:color="auto"/>
      </w:divBdr>
    </w:div>
    <w:div w:id="248589307">
      <w:bodyDiv w:val="1"/>
      <w:marLeft w:val="0"/>
      <w:marRight w:val="0"/>
      <w:marTop w:val="0"/>
      <w:marBottom w:val="0"/>
      <w:divBdr>
        <w:top w:val="none" w:sz="0" w:space="0" w:color="auto"/>
        <w:left w:val="none" w:sz="0" w:space="0" w:color="auto"/>
        <w:bottom w:val="none" w:sz="0" w:space="0" w:color="auto"/>
        <w:right w:val="none" w:sz="0" w:space="0" w:color="auto"/>
      </w:divBdr>
    </w:div>
    <w:div w:id="257450923">
      <w:bodyDiv w:val="1"/>
      <w:marLeft w:val="0"/>
      <w:marRight w:val="0"/>
      <w:marTop w:val="0"/>
      <w:marBottom w:val="0"/>
      <w:divBdr>
        <w:top w:val="none" w:sz="0" w:space="0" w:color="auto"/>
        <w:left w:val="none" w:sz="0" w:space="0" w:color="auto"/>
        <w:bottom w:val="none" w:sz="0" w:space="0" w:color="auto"/>
        <w:right w:val="none" w:sz="0" w:space="0" w:color="auto"/>
      </w:divBdr>
    </w:div>
    <w:div w:id="271325455">
      <w:bodyDiv w:val="1"/>
      <w:marLeft w:val="0"/>
      <w:marRight w:val="0"/>
      <w:marTop w:val="0"/>
      <w:marBottom w:val="0"/>
      <w:divBdr>
        <w:top w:val="none" w:sz="0" w:space="0" w:color="auto"/>
        <w:left w:val="none" w:sz="0" w:space="0" w:color="auto"/>
        <w:bottom w:val="none" w:sz="0" w:space="0" w:color="auto"/>
        <w:right w:val="none" w:sz="0" w:space="0" w:color="auto"/>
      </w:divBdr>
    </w:div>
    <w:div w:id="271674152">
      <w:bodyDiv w:val="1"/>
      <w:marLeft w:val="0"/>
      <w:marRight w:val="0"/>
      <w:marTop w:val="0"/>
      <w:marBottom w:val="0"/>
      <w:divBdr>
        <w:top w:val="none" w:sz="0" w:space="0" w:color="auto"/>
        <w:left w:val="none" w:sz="0" w:space="0" w:color="auto"/>
        <w:bottom w:val="none" w:sz="0" w:space="0" w:color="auto"/>
        <w:right w:val="none" w:sz="0" w:space="0" w:color="auto"/>
      </w:divBdr>
    </w:div>
    <w:div w:id="302270588">
      <w:bodyDiv w:val="1"/>
      <w:marLeft w:val="0"/>
      <w:marRight w:val="0"/>
      <w:marTop w:val="0"/>
      <w:marBottom w:val="0"/>
      <w:divBdr>
        <w:top w:val="none" w:sz="0" w:space="0" w:color="auto"/>
        <w:left w:val="none" w:sz="0" w:space="0" w:color="auto"/>
        <w:bottom w:val="none" w:sz="0" w:space="0" w:color="auto"/>
        <w:right w:val="none" w:sz="0" w:space="0" w:color="auto"/>
      </w:divBdr>
    </w:div>
    <w:div w:id="305283986">
      <w:bodyDiv w:val="1"/>
      <w:marLeft w:val="0"/>
      <w:marRight w:val="0"/>
      <w:marTop w:val="0"/>
      <w:marBottom w:val="0"/>
      <w:divBdr>
        <w:top w:val="none" w:sz="0" w:space="0" w:color="auto"/>
        <w:left w:val="none" w:sz="0" w:space="0" w:color="auto"/>
        <w:bottom w:val="none" w:sz="0" w:space="0" w:color="auto"/>
        <w:right w:val="none" w:sz="0" w:space="0" w:color="auto"/>
      </w:divBdr>
    </w:div>
    <w:div w:id="316232469">
      <w:bodyDiv w:val="1"/>
      <w:marLeft w:val="0"/>
      <w:marRight w:val="0"/>
      <w:marTop w:val="0"/>
      <w:marBottom w:val="0"/>
      <w:divBdr>
        <w:top w:val="none" w:sz="0" w:space="0" w:color="auto"/>
        <w:left w:val="none" w:sz="0" w:space="0" w:color="auto"/>
        <w:bottom w:val="none" w:sz="0" w:space="0" w:color="auto"/>
        <w:right w:val="none" w:sz="0" w:space="0" w:color="auto"/>
      </w:divBdr>
    </w:div>
    <w:div w:id="338166205">
      <w:bodyDiv w:val="1"/>
      <w:marLeft w:val="0"/>
      <w:marRight w:val="0"/>
      <w:marTop w:val="0"/>
      <w:marBottom w:val="0"/>
      <w:divBdr>
        <w:top w:val="none" w:sz="0" w:space="0" w:color="auto"/>
        <w:left w:val="none" w:sz="0" w:space="0" w:color="auto"/>
        <w:bottom w:val="none" w:sz="0" w:space="0" w:color="auto"/>
        <w:right w:val="none" w:sz="0" w:space="0" w:color="auto"/>
      </w:divBdr>
    </w:div>
    <w:div w:id="343094265">
      <w:bodyDiv w:val="1"/>
      <w:marLeft w:val="0"/>
      <w:marRight w:val="0"/>
      <w:marTop w:val="0"/>
      <w:marBottom w:val="0"/>
      <w:divBdr>
        <w:top w:val="none" w:sz="0" w:space="0" w:color="auto"/>
        <w:left w:val="none" w:sz="0" w:space="0" w:color="auto"/>
        <w:bottom w:val="none" w:sz="0" w:space="0" w:color="auto"/>
        <w:right w:val="none" w:sz="0" w:space="0" w:color="auto"/>
      </w:divBdr>
    </w:div>
    <w:div w:id="355886956">
      <w:bodyDiv w:val="1"/>
      <w:marLeft w:val="0"/>
      <w:marRight w:val="0"/>
      <w:marTop w:val="0"/>
      <w:marBottom w:val="0"/>
      <w:divBdr>
        <w:top w:val="none" w:sz="0" w:space="0" w:color="auto"/>
        <w:left w:val="none" w:sz="0" w:space="0" w:color="auto"/>
        <w:bottom w:val="none" w:sz="0" w:space="0" w:color="auto"/>
        <w:right w:val="none" w:sz="0" w:space="0" w:color="auto"/>
      </w:divBdr>
    </w:div>
    <w:div w:id="357241766">
      <w:bodyDiv w:val="1"/>
      <w:marLeft w:val="0"/>
      <w:marRight w:val="0"/>
      <w:marTop w:val="0"/>
      <w:marBottom w:val="0"/>
      <w:divBdr>
        <w:top w:val="none" w:sz="0" w:space="0" w:color="auto"/>
        <w:left w:val="none" w:sz="0" w:space="0" w:color="auto"/>
        <w:bottom w:val="none" w:sz="0" w:space="0" w:color="auto"/>
        <w:right w:val="none" w:sz="0" w:space="0" w:color="auto"/>
      </w:divBdr>
    </w:div>
    <w:div w:id="367796569">
      <w:bodyDiv w:val="1"/>
      <w:marLeft w:val="0"/>
      <w:marRight w:val="0"/>
      <w:marTop w:val="0"/>
      <w:marBottom w:val="0"/>
      <w:divBdr>
        <w:top w:val="none" w:sz="0" w:space="0" w:color="auto"/>
        <w:left w:val="none" w:sz="0" w:space="0" w:color="auto"/>
        <w:bottom w:val="none" w:sz="0" w:space="0" w:color="auto"/>
        <w:right w:val="none" w:sz="0" w:space="0" w:color="auto"/>
      </w:divBdr>
    </w:div>
    <w:div w:id="368267590">
      <w:bodyDiv w:val="1"/>
      <w:marLeft w:val="0"/>
      <w:marRight w:val="0"/>
      <w:marTop w:val="0"/>
      <w:marBottom w:val="0"/>
      <w:divBdr>
        <w:top w:val="none" w:sz="0" w:space="0" w:color="auto"/>
        <w:left w:val="none" w:sz="0" w:space="0" w:color="auto"/>
        <w:bottom w:val="none" w:sz="0" w:space="0" w:color="auto"/>
        <w:right w:val="none" w:sz="0" w:space="0" w:color="auto"/>
      </w:divBdr>
    </w:div>
    <w:div w:id="375355818">
      <w:bodyDiv w:val="1"/>
      <w:marLeft w:val="0"/>
      <w:marRight w:val="0"/>
      <w:marTop w:val="0"/>
      <w:marBottom w:val="0"/>
      <w:divBdr>
        <w:top w:val="none" w:sz="0" w:space="0" w:color="auto"/>
        <w:left w:val="none" w:sz="0" w:space="0" w:color="auto"/>
        <w:bottom w:val="none" w:sz="0" w:space="0" w:color="auto"/>
        <w:right w:val="none" w:sz="0" w:space="0" w:color="auto"/>
      </w:divBdr>
    </w:div>
    <w:div w:id="379402901">
      <w:bodyDiv w:val="1"/>
      <w:marLeft w:val="0"/>
      <w:marRight w:val="0"/>
      <w:marTop w:val="0"/>
      <w:marBottom w:val="0"/>
      <w:divBdr>
        <w:top w:val="none" w:sz="0" w:space="0" w:color="auto"/>
        <w:left w:val="none" w:sz="0" w:space="0" w:color="auto"/>
        <w:bottom w:val="none" w:sz="0" w:space="0" w:color="auto"/>
        <w:right w:val="none" w:sz="0" w:space="0" w:color="auto"/>
      </w:divBdr>
    </w:div>
    <w:div w:id="396326104">
      <w:bodyDiv w:val="1"/>
      <w:marLeft w:val="0"/>
      <w:marRight w:val="0"/>
      <w:marTop w:val="0"/>
      <w:marBottom w:val="0"/>
      <w:divBdr>
        <w:top w:val="none" w:sz="0" w:space="0" w:color="auto"/>
        <w:left w:val="none" w:sz="0" w:space="0" w:color="auto"/>
        <w:bottom w:val="none" w:sz="0" w:space="0" w:color="auto"/>
        <w:right w:val="none" w:sz="0" w:space="0" w:color="auto"/>
      </w:divBdr>
    </w:div>
    <w:div w:id="404912778">
      <w:bodyDiv w:val="1"/>
      <w:marLeft w:val="0"/>
      <w:marRight w:val="0"/>
      <w:marTop w:val="0"/>
      <w:marBottom w:val="0"/>
      <w:divBdr>
        <w:top w:val="none" w:sz="0" w:space="0" w:color="auto"/>
        <w:left w:val="none" w:sz="0" w:space="0" w:color="auto"/>
        <w:bottom w:val="none" w:sz="0" w:space="0" w:color="auto"/>
        <w:right w:val="none" w:sz="0" w:space="0" w:color="auto"/>
      </w:divBdr>
    </w:div>
    <w:div w:id="416483656">
      <w:bodyDiv w:val="1"/>
      <w:marLeft w:val="0"/>
      <w:marRight w:val="0"/>
      <w:marTop w:val="0"/>
      <w:marBottom w:val="0"/>
      <w:divBdr>
        <w:top w:val="none" w:sz="0" w:space="0" w:color="auto"/>
        <w:left w:val="none" w:sz="0" w:space="0" w:color="auto"/>
        <w:bottom w:val="none" w:sz="0" w:space="0" w:color="auto"/>
        <w:right w:val="none" w:sz="0" w:space="0" w:color="auto"/>
      </w:divBdr>
    </w:div>
    <w:div w:id="418479431">
      <w:bodyDiv w:val="1"/>
      <w:marLeft w:val="0"/>
      <w:marRight w:val="0"/>
      <w:marTop w:val="0"/>
      <w:marBottom w:val="0"/>
      <w:divBdr>
        <w:top w:val="none" w:sz="0" w:space="0" w:color="auto"/>
        <w:left w:val="none" w:sz="0" w:space="0" w:color="auto"/>
        <w:bottom w:val="none" w:sz="0" w:space="0" w:color="auto"/>
        <w:right w:val="none" w:sz="0" w:space="0" w:color="auto"/>
      </w:divBdr>
    </w:div>
    <w:div w:id="423570767">
      <w:bodyDiv w:val="1"/>
      <w:marLeft w:val="0"/>
      <w:marRight w:val="0"/>
      <w:marTop w:val="0"/>
      <w:marBottom w:val="0"/>
      <w:divBdr>
        <w:top w:val="none" w:sz="0" w:space="0" w:color="auto"/>
        <w:left w:val="none" w:sz="0" w:space="0" w:color="auto"/>
        <w:bottom w:val="none" w:sz="0" w:space="0" w:color="auto"/>
        <w:right w:val="none" w:sz="0" w:space="0" w:color="auto"/>
      </w:divBdr>
    </w:div>
    <w:div w:id="432673081">
      <w:bodyDiv w:val="1"/>
      <w:marLeft w:val="0"/>
      <w:marRight w:val="0"/>
      <w:marTop w:val="0"/>
      <w:marBottom w:val="0"/>
      <w:divBdr>
        <w:top w:val="none" w:sz="0" w:space="0" w:color="auto"/>
        <w:left w:val="none" w:sz="0" w:space="0" w:color="auto"/>
        <w:bottom w:val="none" w:sz="0" w:space="0" w:color="auto"/>
        <w:right w:val="none" w:sz="0" w:space="0" w:color="auto"/>
      </w:divBdr>
    </w:div>
    <w:div w:id="435903430">
      <w:bodyDiv w:val="1"/>
      <w:marLeft w:val="0"/>
      <w:marRight w:val="0"/>
      <w:marTop w:val="0"/>
      <w:marBottom w:val="0"/>
      <w:divBdr>
        <w:top w:val="none" w:sz="0" w:space="0" w:color="auto"/>
        <w:left w:val="none" w:sz="0" w:space="0" w:color="auto"/>
        <w:bottom w:val="none" w:sz="0" w:space="0" w:color="auto"/>
        <w:right w:val="none" w:sz="0" w:space="0" w:color="auto"/>
      </w:divBdr>
    </w:div>
    <w:div w:id="439688782">
      <w:bodyDiv w:val="1"/>
      <w:marLeft w:val="0"/>
      <w:marRight w:val="0"/>
      <w:marTop w:val="0"/>
      <w:marBottom w:val="0"/>
      <w:divBdr>
        <w:top w:val="none" w:sz="0" w:space="0" w:color="auto"/>
        <w:left w:val="none" w:sz="0" w:space="0" w:color="auto"/>
        <w:bottom w:val="none" w:sz="0" w:space="0" w:color="auto"/>
        <w:right w:val="none" w:sz="0" w:space="0" w:color="auto"/>
      </w:divBdr>
    </w:div>
    <w:div w:id="452331631">
      <w:bodyDiv w:val="1"/>
      <w:marLeft w:val="0"/>
      <w:marRight w:val="0"/>
      <w:marTop w:val="0"/>
      <w:marBottom w:val="0"/>
      <w:divBdr>
        <w:top w:val="none" w:sz="0" w:space="0" w:color="auto"/>
        <w:left w:val="none" w:sz="0" w:space="0" w:color="auto"/>
        <w:bottom w:val="none" w:sz="0" w:space="0" w:color="auto"/>
        <w:right w:val="none" w:sz="0" w:space="0" w:color="auto"/>
      </w:divBdr>
    </w:div>
    <w:div w:id="456685674">
      <w:bodyDiv w:val="1"/>
      <w:marLeft w:val="0"/>
      <w:marRight w:val="0"/>
      <w:marTop w:val="0"/>
      <w:marBottom w:val="0"/>
      <w:divBdr>
        <w:top w:val="none" w:sz="0" w:space="0" w:color="auto"/>
        <w:left w:val="none" w:sz="0" w:space="0" w:color="auto"/>
        <w:bottom w:val="none" w:sz="0" w:space="0" w:color="auto"/>
        <w:right w:val="none" w:sz="0" w:space="0" w:color="auto"/>
      </w:divBdr>
    </w:div>
    <w:div w:id="461578140">
      <w:bodyDiv w:val="1"/>
      <w:marLeft w:val="0"/>
      <w:marRight w:val="0"/>
      <w:marTop w:val="0"/>
      <w:marBottom w:val="0"/>
      <w:divBdr>
        <w:top w:val="none" w:sz="0" w:space="0" w:color="auto"/>
        <w:left w:val="none" w:sz="0" w:space="0" w:color="auto"/>
        <w:bottom w:val="none" w:sz="0" w:space="0" w:color="auto"/>
        <w:right w:val="none" w:sz="0" w:space="0" w:color="auto"/>
      </w:divBdr>
    </w:div>
    <w:div w:id="465927520">
      <w:bodyDiv w:val="1"/>
      <w:marLeft w:val="0"/>
      <w:marRight w:val="0"/>
      <w:marTop w:val="0"/>
      <w:marBottom w:val="0"/>
      <w:divBdr>
        <w:top w:val="none" w:sz="0" w:space="0" w:color="auto"/>
        <w:left w:val="none" w:sz="0" w:space="0" w:color="auto"/>
        <w:bottom w:val="none" w:sz="0" w:space="0" w:color="auto"/>
        <w:right w:val="none" w:sz="0" w:space="0" w:color="auto"/>
      </w:divBdr>
    </w:div>
    <w:div w:id="475532787">
      <w:bodyDiv w:val="1"/>
      <w:marLeft w:val="0"/>
      <w:marRight w:val="0"/>
      <w:marTop w:val="0"/>
      <w:marBottom w:val="0"/>
      <w:divBdr>
        <w:top w:val="none" w:sz="0" w:space="0" w:color="auto"/>
        <w:left w:val="none" w:sz="0" w:space="0" w:color="auto"/>
        <w:bottom w:val="none" w:sz="0" w:space="0" w:color="auto"/>
        <w:right w:val="none" w:sz="0" w:space="0" w:color="auto"/>
      </w:divBdr>
    </w:div>
    <w:div w:id="482114845">
      <w:bodyDiv w:val="1"/>
      <w:marLeft w:val="0"/>
      <w:marRight w:val="0"/>
      <w:marTop w:val="0"/>
      <w:marBottom w:val="0"/>
      <w:divBdr>
        <w:top w:val="none" w:sz="0" w:space="0" w:color="auto"/>
        <w:left w:val="none" w:sz="0" w:space="0" w:color="auto"/>
        <w:bottom w:val="none" w:sz="0" w:space="0" w:color="auto"/>
        <w:right w:val="none" w:sz="0" w:space="0" w:color="auto"/>
      </w:divBdr>
    </w:div>
    <w:div w:id="482283716">
      <w:bodyDiv w:val="1"/>
      <w:marLeft w:val="0"/>
      <w:marRight w:val="0"/>
      <w:marTop w:val="0"/>
      <w:marBottom w:val="0"/>
      <w:divBdr>
        <w:top w:val="none" w:sz="0" w:space="0" w:color="auto"/>
        <w:left w:val="none" w:sz="0" w:space="0" w:color="auto"/>
        <w:bottom w:val="none" w:sz="0" w:space="0" w:color="auto"/>
        <w:right w:val="none" w:sz="0" w:space="0" w:color="auto"/>
      </w:divBdr>
      <w:divsChild>
        <w:div w:id="2057971252">
          <w:marLeft w:val="0"/>
          <w:marRight w:val="0"/>
          <w:marTop w:val="0"/>
          <w:marBottom w:val="0"/>
          <w:divBdr>
            <w:top w:val="none" w:sz="0" w:space="0" w:color="auto"/>
            <w:left w:val="none" w:sz="0" w:space="0" w:color="auto"/>
            <w:bottom w:val="none" w:sz="0" w:space="0" w:color="auto"/>
            <w:right w:val="none" w:sz="0" w:space="0" w:color="auto"/>
          </w:divBdr>
          <w:divsChild>
            <w:div w:id="1442189993">
              <w:marLeft w:val="0"/>
              <w:marRight w:val="0"/>
              <w:marTop w:val="0"/>
              <w:marBottom w:val="0"/>
              <w:divBdr>
                <w:top w:val="none" w:sz="0" w:space="0" w:color="auto"/>
                <w:left w:val="none" w:sz="0" w:space="0" w:color="auto"/>
                <w:bottom w:val="none" w:sz="0" w:space="0" w:color="auto"/>
                <w:right w:val="none" w:sz="0" w:space="0" w:color="auto"/>
              </w:divBdr>
              <w:divsChild>
                <w:div w:id="265892903">
                  <w:marLeft w:val="0"/>
                  <w:marRight w:val="0"/>
                  <w:marTop w:val="0"/>
                  <w:marBottom w:val="0"/>
                  <w:divBdr>
                    <w:top w:val="none" w:sz="0" w:space="0" w:color="auto"/>
                    <w:left w:val="none" w:sz="0" w:space="0" w:color="auto"/>
                    <w:bottom w:val="none" w:sz="0" w:space="0" w:color="auto"/>
                    <w:right w:val="none" w:sz="0" w:space="0" w:color="auto"/>
                  </w:divBdr>
                  <w:divsChild>
                    <w:div w:id="178475945">
                      <w:marLeft w:val="0"/>
                      <w:marRight w:val="0"/>
                      <w:marTop w:val="0"/>
                      <w:marBottom w:val="0"/>
                      <w:divBdr>
                        <w:top w:val="none" w:sz="0" w:space="0" w:color="auto"/>
                        <w:left w:val="none" w:sz="0" w:space="0" w:color="auto"/>
                        <w:bottom w:val="none" w:sz="0" w:space="0" w:color="auto"/>
                        <w:right w:val="none" w:sz="0" w:space="0" w:color="auto"/>
                      </w:divBdr>
                      <w:divsChild>
                        <w:div w:id="8947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254728">
      <w:bodyDiv w:val="1"/>
      <w:marLeft w:val="0"/>
      <w:marRight w:val="0"/>
      <w:marTop w:val="0"/>
      <w:marBottom w:val="0"/>
      <w:divBdr>
        <w:top w:val="none" w:sz="0" w:space="0" w:color="auto"/>
        <w:left w:val="none" w:sz="0" w:space="0" w:color="auto"/>
        <w:bottom w:val="none" w:sz="0" w:space="0" w:color="auto"/>
        <w:right w:val="none" w:sz="0" w:space="0" w:color="auto"/>
      </w:divBdr>
    </w:div>
    <w:div w:id="489489614">
      <w:bodyDiv w:val="1"/>
      <w:marLeft w:val="0"/>
      <w:marRight w:val="0"/>
      <w:marTop w:val="0"/>
      <w:marBottom w:val="0"/>
      <w:divBdr>
        <w:top w:val="none" w:sz="0" w:space="0" w:color="auto"/>
        <w:left w:val="none" w:sz="0" w:space="0" w:color="auto"/>
        <w:bottom w:val="none" w:sz="0" w:space="0" w:color="auto"/>
        <w:right w:val="none" w:sz="0" w:space="0" w:color="auto"/>
      </w:divBdr>
    </w:div>
    <w:div w:id="509568906">
      <w:bodyDiv w:val="1"/>
      <w:marLeft w:val="0"/>
      <w:marRight w:val="0"/>
      <w:marTop w:val="0"/>
      <w:marBottom w:val="0"/>
      <w:divBdr>
        <w:top w:val="none" w:sz="0" w:space="0" w:color="auto"/>
        <w:left w:val="none" w:sz="0" w:space="0" w:color="auto"/>
        <w:bottom w:val="none" w:sz="0" w:space="0" w:color="auto"/>
        <w:right w:val="none" w:sz="0" w:space="0" w:color="auto"/>
      </w:divBdr>
    </w:div>
    <w:div w:id="511335903">
      <w:bodyDiv w:val="1"/>
      <w:marLeft w:val="0"/>
      <w:marRight w:val="0"/>
      <w:marTop w:val="0"/>
      <w:marBottom w:val="0"/>
      <w:divBdr>
        <w:top w:val="none" w:sz="0" w:space="0" w:color="auto"/>
        <w:left w:val="none" w:sz="0" w:space="0" w:color="auto"/>
        <w:bottom w:val="none" w:sz="0" w:space="0" w:color="auto"/>
        <w:right w:val="none" w:sz="0" w:space="0" w:color="auto"/>
      </w:divBdr>
    </w:div>
    <w:div w:id="513419102">
      <w:bodyDiv w:val="1"/>
      <w:marLeft w:val="0"/>
      <w:marRight w:val="0"/>
      <w:marTop w:val="0"/>
      <w:marBottom w:val="0"/>
      <w:divBdr>
        <w:top w:val="none" w:sz="0" w:space="0" w:color="auto"/>
        <w:left w:val="none" w:sz="0" w:space="0" w:color="auto"/>
        <w:bottom w:val="none" w:sz="0" w:space="0" w:color="auto"/>
        <w:right w:val="none" w:sz="0" w:space="0" w:color="auto"/>
      </w:divBdr>
    </w:div>
    <w:div w:id="513881441">
      <w:bodyDiv w:val="1"/>
      <w:marLeft w:val="0"/>
      <w:marRight w:val="0"/>
      <w:marTop w:val="0"/>
      <w:marBottom w:val="0"/>
      <w:divBdr>
        <w:top w:val="none" w:sz="0" w:space="0" w:color="auto"/>
        <w:left w:val="none" w:sz="0" w:space="0" w:color="auto"/>
        <w:bottom w:val="none" w:sz="0" w:space="0" w:color="auto"/>
        <w:right w:val="none" w:sz="0" w:space="0" w:color="auto"/>
      </w:divBdr>
    </w:div>
    <w:div w:id="533350059">
      <w:bodyDiv w:val="1"/>
      <w:marLeft w:val="0"/>
      <w:marRight w:val="0"/>
      <w:marTop w:val="0"/>
      <w:marBottom w:val="0"/>
      <w:divBdr>
        <w:top w:val="none" w:sz="0" w:space="0" w:color="auto"/>
        <w:left w:val="none" w:sz="0" w:space="0" w:color="auto"/>
        <w:bottom w:val="none" w:sz="0" w:space="0" w:color="auto"/>
        <w:right w:val="none" w:sz="0" w:space="0" w:color="auto"/>
      </w:divBdr>
    </w:div>
    <w:div w:id="554899569">
      <w:bodyDiv w:val="1"/>
      <w:marLeft w:val="0"/>
      <w:marRight w:val="0"/>
      <w:marTop w:val="0"/>
      <w:marBottom w:val="0"/>
      <w:divBdr>
        <w:top w:val="none" w:sz="0" w:space="0" w:color="auto"/>
        <w:left w:val="none" w:sz="0" w:space="0" w:color="auto"/>
        <w:bottom w:val="none" w:sz="0" w:space="0" w:color="auto"/>
        <w:right w:val="none" w:sz="0" w:space="0" w:color="auto"/>
      </w:divBdr>
    </w:div>
    <w:div w:id="592200651">
      <w:bodyDiv w:val="1"/>
      <w:marLeft w:val="0"/>
      <w:marRight w:val="0"/>
      <w:marTop w:val="0"/>
      <w:marBottom w:val="0"/>
      <w:divBdr>
        <w:top w:val="none" w:sz="0" w:space="0" w:color="auto"/>
        <w:left w:val="none" w:sz="0" w:space="0" w:color="auto"/>
        <w:bottom w:val="none" w:sz="0" w:space="0" w:color="auto"/>
        <w:right w:val="none" w:sz="0" w:space="0" w:color="auto"/>
      </w:divBdr>
    </w:div>
    <w:div w:id="624972675">
      <w:bodyDiv w:val="1"/>
      <w:marLeft w:val="0"/>
      <w:marRight w:val="0"/>
      <w:marTop w:val="0"/>
      <w:marBottom w:val="0"/>
      <w:divBdr>
        <w:top w:val="none" w:sz="0" w:space="0" w:color="auto"/>
        <w:left w:val="none" w:sz="0" w:space="0" w:color="auto"/>
        <w:bottom w:val="none" w:sz="0" w:space="0" w:color="auto"/>
        <w:right w:val="none" w:sz="0" w:space="0" w:color="auto"/>
      </w:divBdr>
    </w:div>
    <w:div w:id="626202931">
      <w:bodyDiv w:val="1"/>
      <w:marLeft w:val="0"/>
      <w:marRight w:val="0"/>
      <w:marTop w:val="0"/>
      <w:marBottom w:val="0"/>
      <w:divBdr>
        <w:top w:val="none" w:sz="0" w:space="0" w:color="auto"/>
        <w:left w:val="none" w:sz="0" w:space="0" w:color="auto"/>
        <w:bottom w:val="none" w:sz="0" w:space="0" w:color="auto"/>
        <w:right w:val="none" w:sz="0" w:space="0" w:color="auto"/>
      </w:divBdr>
    </w:div>
    <w:div w:id="629357860">
      <w:bodyDiv w:val="1"/>
      <w:marLeft w:val="0"/>
      <w:marRight w:val="0"/>
      <w:marTop w:val="0"/>
      <w:marBottom w:val="0"/>
      <w:divBdr>
        <w:top w:val="none" w:sz="0" w:space="0" w:color="auto"/>
        <w:left w:val="none" w:sz="0" w:space="0" w:color="auto"/>
        <w:bottom w:val="none" w:sz="0" w:space="0" w:color="auto"/>
        <w:right w:val="none" w:sz="0" w:space="0" w:color="auto"/>
      </w:divBdr>
    </w:div>
    <w:div w:id="632054403">
      <w:bodyDiv w:val="1"/>
      <w:marLeft w:val="0"/>
      <w:marRight w:val="0"/>
      <w:marTop w:val="0"/>
      <w:marBottom w:val="0"/>
      <w:divBdr>
        <w:top w:val="none" w:sz="0" w:space="0" w:color="auto"/>
        <w:left w:val="none" w:sz="0" w:space="0" w:color="auto"/>
        <w:bottom w:val="none" w:sz="0" w:space="0" w:color="auto"/>
        <w:right w:val="none" w:sz="0" w:space="0" w:color="auto"/>
      </w:divBdr>
    </w:div>
    <w:div w:id="633949994">
      <w:bodyDiv w:val="1"/>
      <w:marLeft w:val="0"/>
      <w:marRight w:val="0"/>
      <w:marTop w:val="0"/>
      <w:marBottom w:val="0"/>
      <w:divBdr>
        <w:top w:val="none" w:sz="0" w:space="0" w:color="auto"/>
        <w:left w:val="none" w:sz="0" w:space="0" w:color="auto"/>
        <w:bottom w:val="none" w:sz="0" w:space="0" w:color="auto"/>
        <w:right w:val="none" w:sz="0" w:space="0" w:color="auto"/>
      </w:divBdr>
    </w:div>
    <w:div w:id="639454988">
      <w:bodyDiv w:val="1"/>
      <w:marLeft w:val="0"/>
      <w:marRight w:val="0"/>
      <w:marTop w:val="0"/>
      <w:marBottom w:val="0"/>
      <w:divBdr>
        <w:top w:val="none" w:sz="0" w:space="0" w:color="auto"/>
        <w:left w:val="none" w:sz="0" w:space="0" w:color="auto"/>
        <w:bottom w:val="none" w:sz="0" w:space="0" w:color="auto"/>
        <w:right w:val="none" w:sz="0" w:space="0" w:color="auto"/>
      </w:divBdr>
    </w:div>
    <w:div w:id="697436594">
      <w:bodyDiv w:val="1"/>
      <w:marLeft w:val="0"/>
      <w:marRight w:val="0"/>
      <w:marTop w:val="0"/>
      <w:marBottom w:val="0"/>
      <w:divBdr>
        <w:top w:val="none" w:sz="0" w:space="0" w:color="auto"/>
        <w:left w:val="none" w:sz="0" w:space="0" w:color="auto"/>
        <w:bottom w:val="none" w:sz="0" w:space="0" w:color="auto"/>
        <w:right w:val="none" w:sz="0" w:space="0" w:color="auto"/>
      </w:divBdr>
    </w:div>
    <w:div w:id="699159998">
      <w:bodyDiv w:val="1"/>
      <w:marLeft w:val="0"/>
      <w:marRight w:val="0"/>
      <w:marTop w:val="0"/>
      <w:marBottom w:val="0"/>
      <w:divBdr>
        <w:top w:val="none" w:sz="0" w:space="0" w:color="auto"/>
        <w:left w:val="none" w:sz="0" w:space="0" w:color="auto"/>
        <w:bottom w:val="none" w:sz="0" w:space="0" w:color="auto"/>
        <w:right w:val="none" w:sz="0" w:space="0" w:color="auto"/>
      </w:divBdr>
    </w:div>
    <w:div w:id="712651454">
      <w:bodyDiv w:val="1"/>
      <w:marLeft w:val="0"/>
      <w:marRight w:val="0"/>
      <w:marTop w:val="0"/>
      <w:marBottom w:val="0"/>
      <w:divBdr>
        <w:top w:val="none" w:sz="0" w:space="0" w:color="auto"/>
        <w:left w:val="none" w:sz="0" w:space="0" w:color="auto"/>
        <w:bottom w:val="none" w:sz="0" w:space="0" w:color="auto"/>
        <w:right w:val="none" w:sz="0" w:space="0" w:color="auto"/>
      </w:divBdr>
    </w:div>
    <w:div w:id="717162987">
      <w:bodyDiv w:val="1"/>
      <w:marLeft w:val="0"/>
      <w:marRight w:val="0"/>
      <w:marTop w:val="0"/>
      <w:marBottom w:val="0"/>
      <w:divBdr>
        <w:top w:val="none" w:sz="0" w:space="0" w:color="auto"/>
        <w:left w:val="none" w:sz="0" w:space="0" w:color="auto"/>
        <w:bottom w:val="none" w:sz="0" w:space="0" w:color="auto"/>
        <w:right w:val="none" w:sz="0" w:space="0" w:color="auto"/>
      </w:divBdr>
    </w:div>
    <w:div w:id="724765945">
      <w:bodyDiv w:val="1"/>
      <w:marLeft w:val="0"/>
      <w:marRight w:val="0"/>
      <w:marTop w:val="0"/>
      <w:marBottom w:val="0"/>
      <w:divBdr>
        <w:top w:val="none" w:sz="0" w:space="0" w:color="auto"/>
        <w:left w:val="none" w:sz="0" w:space="0" w:color="auto"/>
        <w:bottom w:val="none" w:sz="0" w:space="0" w:color="auto"/>
        <w:right w:val="none" w:sz="0" w:space="0" w:color="auto"/>
      </w:divBdr>
    </w:div>
    <w:div w:id="742218574">
      <w:bodyDiv w:val="1"/>
      <w:marLeft w:val="0"/>
      <w:marRight w:val="0"/>
      <w:marTop w:val="0"/>
      <w:marBottom w:val="0"/>
      <w:divBdr>
        <w:top w:val="none" w:sz="0" w:space="0" w:color="auto"/>
        <w:left w:val="none" w:sz="0" w:space="0" w:color="auto"/>
        <w:bottom w:val="none" w:sz="0" w:space="0" w:color="auto"/>
        <w:right w:val="none" w:sz="0" w:space="0" w:color="auto"/>
      </w:divBdr>
    </w:div>
    <w:div w:id="770974779">
      <w:bodyDiv w:val="1"/>
      <w:marLeft w:val="0"/>
      <w:marRight w:val="0"/>
      <w:marTop w:val="0"/>
      <w:marBottom w:val="0"/>
      <w:divBdr>
        <w:top w:val="none" w:sz="0" w:space="0" w:color="auto"/>
        <w:left w:val="none" w:sz="0" w:space="0" w:color="auto"/>
        <w:bottom w:val="none" w:sz="0" w:space="0" w:color="auto"/>
        <w:right w:val="none" w:sz="0" w:space="0" w:color="auto"/>
      </w:divBdr>
    </w:div>
    <w:div w:id="810295303">
      <w:bodyDiv w:val="1"/>
      <w:marLeft w:val="0"/>
      <w:marRight w:val="0"/>
      <w:marTop w:val="0"/>
      <w:marBottom w:val="0"/>
      <w:divBdr>
        <w:top w:val="none" w:sz="0" w:space="0" w:color="auto"/>
        <w:left w:val="none" w:sz="0" w:space="0" w:color="auto"/>
        <w:bottom w:val="none" w:sz="0" w:space="0" w:color="auto"/>
        <w:right w:val="none" w:sz="0" w:space="0" w:color="auto"/>
      </w:divBdr>
    </w:div>
    <w:div w:id="811747972">
      <w:bodyDiv w:val="1"/>
      <w:marLeft w:val="0"/>
      <w:marRight w:val="0"/>
      <w:marTop w:val="0"/>
      <w:marBottom w:val="0"/>
      <w:divBdr>
        <w:top w:val="none" w:sz="0" w:space="0" w:color="auto"/>
        <w:left w:val="none" w:sz="0" w:space="0" w:color="auto"/>
        <w:bottom w:val="none" w:sz="0" w:space="0" w:color="auto"/>
        <w:right w:val="none" w:sz="0" w:space="0" w:color="auto"/>
      </w:divBdr>
    </w:div>
    <w:div w:id="820392359">
      <w:bodyDiv w:val="1"/>
      <w:marLeft w:val="0"/>
      <w:marRight w:val="0"/>
      <w:marTop w:val="0"/>
      <w:marBottom w:val="0"/>
      <w:divBdr>
        <w:top w:val="none" w:sz="0" w:space="0" w:color="auto"/>
        <w:left w:val="none" w:sz="0" w:space="0" w:color="auto"/>
        <w:bottom w:val="none" w:sz="0" w:space="0" w:color="auto"/>
        <w:right w:val="none" w:sz="0" w:space="0" w:color="auto"/>
      </w:divBdr>
    </w:div>
    <w:div w:id="840003262">
      <w:bodyDiv w:val="1"/>
      <w:marLeft w:val="0"/>
      <w:marRight w:val="0"/>
      <w:marTop w:val="0"/>
      <w:marBottom w:val="0"/>
      <w:divBdr>
        <w:top w:val="none" w:sz="0" w:space="0" w:color="auto"/>
        <w:left w:val="none" w:sz="0" w:space="0" w:color="auto"/>
        <w:bottom w:val="none" w:sz="0" w:space="0" w:color="auto"/>
        <w:right w:val="none" w:sz="0" w:space="0" w:color="auto"/>
      </w:divBdr>
    </w:div>
    <w:div w:id="849371128">
      <w:bodyDiv w:val="1"/>
      <w:marLeft w:val="0"/>
      <w:marRight w:val="0"/>
      <w:marTop w:val="0"/>
      <w:marBottom w:val="0"/>
      <w:divBdr>
        <w:top w:val="none" w:sz="0" w:space="0" w:color="auto"/>
        <w:left w:val="none" w:sz="0" w:space="0" w:color="auto"/>
        <w:bottom w:val="none" w:sz="0" w:space="0" w:color="auto"/>
        <w:right w:val="none" w:sz="0" w:space="0" w:color="auto"/>
      </w:divBdr>
    </w:div>
    <w:div w:id="860365230">
      <w:bodyDiv w:val="1"/>
      <w:marLeft w:val="0"/>
      <w:marRight w:val="0"/>
      <w:marTop w:val="0"/>
      <w:marBottom w:val="0"/>
      <w:divBdr>
        <w:top w:val="none" w:sz="0" w:space="0" w:color="auto"/>
        <w:left w:val="none" w:sz="0" w:space="0" w:color="auto"/>
        <w:bottom w:val="none" w:sz="0" w:space="0" w:color="auto"/>
        <w:right w:val="none" w:sz="0" w:space="0" w:color="auto"/>
      </w:divBdr>
    </w:div>
    <w:div w:id="872497434">
      <w:bodyDiv w:val="1"/>
      <w:marLeft w:val="0"/>
      <w:marRight w:val="0"/>
      <w:marTop w:val="0"/>
      <w:marBottom w:val="0"/>
      <w:divBdr>
        <w:top w:val="none" w:sz="0" w:space="0" w:color="auto"/>
        <w:left w:val="none" w:sz="0" w:space="0" w:color="auto"/>
        <w:bottom w:val="none" w:sz="0" w:space="0" w:color="auto"/>
        <w:right w:val="none" w:sz="0" w:space="0" w:color="auto"/>
      </w:divBdr>
    </w:div>
    <w:div w:id="873270877">
      <w:bodyDiv w:val="1"/>
      <w:marLeft w:val="0"/>
      <w:marRight w:val="0"/>
      <w:marTop w:val="0"/>
      <w:marBottom w:val="0"/>
      <w:divBdr>
        <w:top w:val="none" w:sz="0" w:space="0" w:color="auto"/>
        <w:left w:val="none" w:sz="0" w:space="0" w:color="auto"/>
        <w:bottom w:val="none" w:sz="0" w:space="0" w:color="auto"/>
        <w:right w:val="none" w:sz="0" w:space="0" w:color="auto"/>
      </w:divBdr>
    </w:div>
    <w:div w:id="902721197">
      <w:bodyDiv w:val="1"/>
      <w:marLeft w:val="0"/>
      <w:marRight w:val="0"/>
      <w:marTop w:val="0"/>
      <w:marBottom w:val="0"/>
      <w:divBdr>
        <w:top w:val="none" w:sz="0" w:space="0" w:color="auto"/>
        <w:left w:val="none" w:sz="0" w:space="0" w:color="auto"/>
        <w:bottom w:val="none" w:sz="0" w:space="0" w:color="auto"/>
        <w:right w:val="none" w:sz="0" w:space="0" w:color="auto"/>
      </w:divBdr>
    </w:div>
    <w:div w:id="904753637">
      <w:bodyDiv w:val="1"/>
      <w:marLeft w:val="0"/>
      <w:marRight w:val="0"/>
      <w:marTop w:val="0"/>
      <w:marBottom w:val="0"/>
      <w:divBdr>
        <w:top w:val="none" w:sz="0" w:space="0" w:color="auto"/>
        <w:left w:val="none" w:sz="0" w:space="0" w:color="auto"/>
        <w:bottom w:val="none" w:sz="0" w:space="0" w:color="auto"/>
        <w:right w:val="none" w:sz="0" w:space="0" w:color="auto"/>
      </w:divBdr>
    </w:div>
    <w:div w:id="911506878">
      <w:bodyDiv w:val="1"/>
      <w:marLeft w:val="0"/>
      <w:marRight w:val="0"/>
      <w:marTop w:val="0"/>
      <w:marBottom w:val="0"/>
      <w:divBdr>
        <w:top w:val="none" w:sz="0" w:space="0" w:color="auto"/>
        <w:left w:val="none" w:sz="0" w:space="0" w:color="auto"/>
        <w:bottom w:val="none" w:sz="0" w:space="0" w:color="auto"/>
        <w:right w:val="none" w:sz="0" w:space="0" w:color="auto"/>
      </w:divBdr>
    </w:div>
    <w:div w:id="915555626">
      <w:bodyDiv w:val="1"/>
      <w:marLeft w:val="0"/>
      <w:marRight w:val="0"/>
      <w:marTop w:val="0"/>
      <w:marBottom w:val="0"/>
      <w:divBdr>
        <w:top w:val="none" w:sz="0" w:space="0" w:color="auto"/>
        <w:left w:val="none" w:sz="0" w:space="0" w:color="auto"/>
        <w:bottom w:val="none" w:sz="0" w:space="0" w:color="auto"/>
        <w:right w:val="none" w:sz="0" w:space="0" w:color="auto"/>
      </w:divBdr>
    </w:div>
    <w:div w:id="919169730">
      <w:bodyDiv w:val="1"/>
      <w:marLeft w:val="0"/>
      <w:marRight w:val="0"/>
      <w:marTop w:val="0"/>
      <w:marBottom w:val="0"/>
      <w:divBdr>
        <w:top w:val="none" w:sz="0" w:space="0" w:color="auto"/>
        <w:left w:val="none" w:sz="0" w:space="0" w:color="auto"/>
        <w:bottom w:val="none" w:sz="0" w:space="0" w:color="auto"/>
        <w:right w:val="none" w:sz="0" w:space="0" w:color="auto"/>
      </w:divBdr>
    </w:div>
    <w:div w:id="922223900">
      <w:bodyDiv w:val="1"/>
      <w:marLeft w:val="0"/>
      <w:marRight w:val="0"/>
      <w:marTop w:val="0"/>
      <w:marBottom w:val="0"/>
      <w:divBdr>
        <w:top w:val="none" w:sz="0" w:space="0" w:color="auto"/>
        <w:left w:val="none" w:sz="0" w:space="0" w:color="auto"/>
        <w:bottom w:val="none" w:sz="0" w:space="0" w:color="auto"/>
        <w:right w:val="none" w:sz="0" w:space="0" w:color="auto"/>
      </w:divBdr>
    </w:div>
    <w:div w:id="936521638">
      <w:bodyDiv w:val="1"/>
      <w:marLeft w:val="0"/>
      <w:marRight w:val="0"/>
      <w:marTop w:val="0"/>
      <w:marBottom w:val="0"/>
      <w:divBdr>
        <w:top w:val="none" w:sz="0" w:space="0" w:color="auto"/>
        <w:left w:val="none" w:sz="0" w:space="0" w:color="auto"/>
        <w:bottom w:val="none" w:sz="0" w:space="0" w:color="auto"/>
        <w:right w:val="none" w:sz="0" w:space="0" w:color="auto"/>
      </w:divBdr>
    </w:div>
    <w:div w:id="949048046">
      <w:bodyDiv w:val="1"/>
      <w:marLeft w:val="0"/>
      <w:marRight w:val="0"/>
      <w:marTop w:val="0"/>
      <w:marBottom w:val="0"/>
      <w:divBdr>
        <w:top w:val="none" w:sz="0" w:space="0" w:color="auto"/>
        <w:left w:val="none" w:sz="0" w:space="0" w:color="auto"/>
        <w:bottom w:val="none" w:sz="0" w:space="0" w:color="auto"/>
        <w:right w:val="none" w:sz="0" w:space="0" w:color="auto"/>
      </w:divBdr>
    </w:div>
    <w:div w:id="957181600">
      <w:bodyDiv w:val="1"/>
      <w:marLeft w:val="0"/>
      <w:marRight w:val="0"/>
      <w:marTop w:val="0"/>
      <w:marBottom w:val="0"/>
      <w:divBdr>
        <w:top w:val="none" w:sz="0" w:space="0" w:color="auto"/>
        <w:left w:val="none" w:sz="0" w:space="0" w:color="auto"/>
        <w:bottom w:val="none" w:sz="0" w:space="0" w:color="auto"/>
        <w:right w:val="none" w:sz="0" w:space="0" w:color="auto"/>
      </w:divBdr>
      <w:divsChild>
        <w:div w:id="1526406828">
          <w:marLeft w:val="0"/>
          <w:marRight w:val="0"/>
          <w:marTop w:val="0"/>
          <w:marBottom w:val="0"/>
          <w:divBdr>
            <w:top w:val="none" w:sz="0" w:space="0" w:color="auto"/>
            <w:left w:val="none" w:sz="0" w:space="0" w:color="auto"/>
            <w:bottom w:val="none" w:sz="0" w:space="0" w:color="auto"/>
            <w:right w:val="none" w:sz="0" w:space="0" w:color="auto"/>
          </w:divBdr>
          <w:divsChild>
            <w:div w:id="1998724874">
              <w:marLeft w:val="0"/>
              <w:marRight w:val="0"/>
              <w:marTop w:val="0"/>
              <w:marBottom w:val="0"/>
              <w:divBdr>
                <w:top w:val="none" w:sz="0" w:space="0" w:color="auto"/>
                <w:left w:val="none" w:sz="0" w:space="0" w:color="auto"/>
                <w:bottom w:val="none" w:sz="0" w:space="0" w:color="auto"/>
                <w:right w:val="none" w:sz="0" w:space="0" w:color="auto"/>
              </w:divBdr>
              <w:divsChild>
                <w:div w:id="614825689">
                  <w:marLeft w:val="0"/>
                  <w:marRight w:val="0"/>
                  <w:marTop w:val="0"/>
                  <w:marBottom w:val="0"/>
                  <w:divBdr>
                    <w:top w:val="none" w:sz="0" w:space="0" w:color="auto"/>
                    <w:left w:val="none" w:sz="0" w:space="0" w:color="auto"/>
                    <w:bottom w:val="none" w:sz="0" w:space="0" w:color="auto"/>
                    <w:right w:val="none" w:sz="0" w:space="0" w:color="auto"/>
                  </w:divBdr>
                </w:div>
                <w:div w:id="1459228641">
                  <w:marLeft w:val="0"/>
                  <w:marRight w:val="0"/>
                  <w:marTop w:val="0"/>
                  <w:marBottom w:val="0"/>
                  <w:divBdr>
                    <w:top w:val="none" w:sz="0" w:space="0" w:color="auto"/>
                    <w:left w:val="none" w:sz="0" w:space="0" w:color="auto"/>
                    <w:bottom w:val="none" w:sz="0" w:space="0" w:color="auto"/>
                    <w:right w:val="none" w:sz="0" w:space="0" w:color="auto"/>
                  </w:divBdr>
                  <w:divsChild>
                    <w:div w:id="861360860">
                      <w:marLeft w:val="0"/>
                      <w:marRight w:val="0"/>
                      <w:marTop w:val="0"/>
                      <w:marBottom w:val="0"/>
                      <w:divBdr>
                        <w:top w:val="none" w:sz="0" w:space="0" w:color="auto"/>
                        <w:left w:val="none" w:sz="0" w:space="0" w:color="auto"/>
                        <w:bottom w:val="none" w:sz="0" w:space="0" w:color="auto"/>
                        <w:right w:val="none" w:sz="0" w:space="0" w:color="auto"/>
                      </w:divBdr>
                      <w:divsChild>
                        <w:div w:id="5142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2623">
      <w:bodyDiv w:val="1"/>
      <w:marLeft w:val="0"/>
      <w:marRight w:val="0"/>
      <w:marTop w:val="0"/>
      <w:marBottom w:val="0"/>
      <w:divBdr>
        <w:top w:val="none" w:sz="0" w:space="0" w:color="auto"/>
        <w:left w:val="none" w:sz="0" w:space="0" w:color="auto"/>
        <w:bottom w:val="none" w:sz="0" w:space="0" w:color="auto"/>
        <w:right w:val="none" w:sz="0" w:space="0" w:color="auto"/>
      </w:divBdr>
    </w:div>
    <w:div w:id="995917545">
      <w:bodyDiv w:val="1"/>
      <w:marLeft w:val="0"/>
      <w:marRight w:val="0"/>
      <w:marTop w:val="0"/>
      <w:marBottom w:val="0"/>
      <w:divBdr>
        <w:top w:val="none" w:sz="0" w:space="0" w:color="auto"/>
        <w:left w:val="none" w:sz="0" w:space="0" w:color="auto"/>
        <w:bottom w:val="none" w:sz="0" w:space="0" w:color="auto"/>
        <w:right w:val="none" w:sz="0" w:space="0" w:color="auto"/>
      </w:divBdr>
    </w:div>
    <w:div w:id="1002007277">
      <w:bodyDiv w:val="1"/>
      <w:marLeft w:val="0"/>
      <w:marRight w:val="0"/>
      <w:marTop w:val="0"/>
      <w:marBottom w:val="0"/>
      <w:divBdr>
        <w:top w:val="none" w:sz="0" w:space="0" w:color="auto"/>
        <w:left w:val="none" w:sz="0" w:space="0" w:color="auto"/>
        <w:bottom w:val="none" w:sz="0" w:space="0" w:color="auto"/>
        <w:right w:val="none" w:sz="0" w:space="0" w:color="auto"/>
      </w:divBdr>
    </w:div>
    <w:div w:id="1002010447">
      <w:bodyDiv w:val="1"/>
      <w:marLeft w:val="0"/>
      <w:marRight w:val="0"/>
      <w:marTop w:val="0"/>
      <w:marBottom w:val="0"/>
      <w:divBdr>
        <w:top w:val="none" w:sz="0" w:space="0" w:color="auto"/>
        <w:left w:val="none" w:sz="0" w:space="0" w:color="auto"/>
        <w:bottom w:val="none" w:sz="0" w:space="0" w:color="auto"/>
        <w:right w:val="none" w:sz="0" w:space="0" w:color="auto"/>
      </w:divBdr>
    </w:div>
    <w:div w:id="1007951315">
      <w:bodyDiv w:val="1"/>
      <w:marLeft w:val="0"/>
      <w:marRight w:val="0"/>
      <w:marTop w:val="0"/>
      <w:marBottom w:val="0"/>
      <w:divBdr>
        <w:top w:val="none" w:sz="0" w:space="0" w:color="auto"/>
        <w:left w:val="none" w:sz="0" w:space="0" w:color="auto"/>
        <w:bottom w:val="none" w:sz="0" w:space="0" w:color="auto"/>
        <w:right w:val="none" w:sz="0" w:space="0" w:color="auto"/>
      </w:divBdr>
    </w:div>
    <w:div w:id="1008290052">
      <w:bodyDiv w:val="1"/>
      <w:marLeft w:val="0"/>
      <w:marRight w:val="0"/>
      <w:marTop w:val="0"/>
      <w:marBottom w:val="0"/>
      <w:divBdr>
        <w:top w:val="none" w:sz="0" w:space="0" w:color="auto"/>
        <w:left w:val="none" w:sz="0" w:space="0" w:color="auto"/>
        <w:bottom w:val="none" w:sz="0" w:space="0" w:color="auto"/>
        <w:right w:val="none" w:sz="0" w:space="0" w:color="auto"/>
      </w:divBdr>
    </w:div>
    <w:div w:id="1013798043">
      <w:bodyDiv w:val="1"/>
      <w:marLeft w:val="0"/>
      <w:marRight w:val="0"/>
      <w:marTop w:val="0"/>
      <w:marBottom w:val="0"/>
      <w:divBdr>
        <w:top w:val="none" w:sz="0" w:space="0" w:color="auto"/>
        <w:left w:val="none" w:sz="0" w:space="0" w:color="auto"/>
        <w:bottom w:val="none" w:sz="0" w:space="0" w:color="auto"/>
        <w:right w:val="none" w:sz="0" w:space="0" w:color="auto"/>
      </w:divBdr>
    </w:div>
    <w:div w:id="1023171218">
      <w:bodyDiv w:val="1"/>
      <w:marLeft w:val="0"/>
      <w:marRight w:val="0"/>
      <w:marTop w:val="0"/>
      <w:marBottom w:val="0"/>
      <w:divBdr>
        <w:top w:val="none" w:sz="0" w:space="0" w:color="auto"/>
        <w:left w:val="none" w:sz="0" w:space="0" w:color="auto"/>
        <w:bottom w:val="none" w:sz="0" w:space="0" w:color="auto"/>
        <w:right w:val="none" w:sz="0" w:space="0" w:color="auto"/>
      </w:divBdr>
    </w:div>
    <w:div w:id="1040132008">
      <w:bodyDiv w:val="1"/>
      <w:marLeft w:val="0"/>
      <w:marRight w:val="0"/>
      <w:marTop w:val="0"/>
      <w:marBottom w:val="0"/>
      <w:divBdr>
        <w:top w:val="none" w:sz="0" w:space="0" w:color="auto"/>
        <w:left w:val="none" w:sz="0" w:space="0" w:color="auto"/>
        <w:bottom w:val="none" w:sz="0" w:space="0" w:color="auto"/>
        <w:right w:val="none" w:sz="0" w:space="0" w:color="auto"/>
      </w:divBdr>
    </w:div>
    <w:div w:id="1045984649">
      <w:bodyDiv w:val="1"/>
      <w:marLeft w:val="0"/>
      <w:marRight w:val="0"/>
      <w:marTop w:val="0"/>
      <w:marBottom w:val="0"/>
      <w:divBdr>
        <w:top w:val="none" w:sz="0" w:space="0" w:color="auto"/>
        <w:left w:val="none" w:sz="0" w:space="0" w:color="auto"/>
        <w:bottom w:val="none" w:sz="0" w:space="0" w:color="auto"/>
        <w:right w:val="none" w:sz="0" w:space="0" w:color="auto"/>
      </w:divBdr>
    </w:div>
    <w:div w:id="1048602653">
      <w:bodyDiv w:val="1"/>
      <w:marLeft w:val="0"/>
      <w:marRight w:val="0"/>
      <w:marTop w:val="0"/>
      <w:marBottom w:val="0"/>
      <w:divBdr>
        <w:top w:val="none" w:sz="0" w:space="0" w:color="auto"/>
        <w:left w:val="none" w:sz="0" w:space="0" w:color="auto"/>
        <w:bottom w:val="none" w:sz="0" w:space="0" w:color="auto"/>
        <w:right w:val="none" w:sz="0" w:space="0" w:color="auto"/>
      </w:divBdr>
    </w:div>
    <w:div w:id="1050760781">
      <w:bodyDiv w:val="1"/>
      <w:marLeft w:val="0"/>
      <w:marRight w:val="0"/>
      <w:marTop w:val="0"/>
      <w:marBottom w:val="0"/>
      <w:divBdr>
        <w:top w:val="none" w:sz="0" w:space="0" w:color="auto"/>
        <w:left w:val="none" w:sz="0" w:space="0" w:color="auto"/>
        <w:bottom w:val="none" w:sz="0" w:space="0" w:color="auto"/>
        <w:right w:val="none" w:sz="0" w:space="0" w:color="auto"/>
      </w:divBdr>
    </w:div>
    <w:div w:id="1053234190">
      <w:bodyDiv w:val="1"/>
      <w:marLeft w:val="0"/>
      <w:marRight w:val="0"/>
      <w:marTop w:val="0"/>
      <w:marBottom w:val="0"/>
      <w:divBdr>
        <w:top w:val="none" w:sz="0" w:space="0" w:color="auto"/>
        <w:left w:val="none" w:sz="0" w:space="0" w:color="auto"/>
        <w:bottom w:val="none" w:sz="0" w:space="0" w:color="auto"/>
        <w:right w:val="none" w:sz="0" w:space="0" w:color="auto"/>
      </w:divBdr>
    </w:div>
    <w:div w:id="1111899807">
      <w:bodyDiv w:val="1"/>
      <w:marLeft w:val="0"/>
      <w:marRight w:val="0"/>
      <w:marTop w:val="0"/>
      <w:marBottom w:val="0"/>
      <w:divBdr>
        <w:top w:val="none" w:sz="0" w:space="0" w:color="auto"/>
        <w:left w:val="none" w:sz="0" w:space="0" w:color="auto"/>
        <w:bottom w:val="none" w:sz="0" w:space="0" w:color="auto"/>
        <w:right w:val="none" w:sz="0" w:space="0" w:color="auto"/>
      </w:divBdr>
    </w:div>
    <w:div w:id="1124159435">
      <w:bodyDiv w:val="1"/>
      <w:marLeft w:val="0"/>
      <w:marRight w:val="0"/>
      <w:marTop w:val="0"/>
      <w:marBottom w:val="0"/>
      <w:divBdr>
        <w:top w:val="none" w:sz="0" w:space="0" w:color="auto"/>
        <w:left w:val="none" w:sz="0" w:space="0" w:color="auto"/>
        <w:bottom w:val="none" w:sz="0" w:space="0" w:color="auto"/>
        <w:right w:val="none" w:sz="0" w:space="0" w:color="auto"/>
      </w:divBdr>
    </w:div>
    <w:div w:id="1147287047">
      <w:bodyDiv w:val="1"/>
      <w:marLeft w:val="0"/>
      <w:marRight w:val="0"/>
      <w:marTop w:val="0"/>
      <w:marBottom w:val="0"/>
      <w:divBdr>
        <w:top w:val="none" w:sz="0" w:space="0" w:color="auto"/>
        <w:left w:val="none" w:sz="0" w:space="0" w:color="auto"/>
        <w:bottom w:val="none" w:sz="0" w:space="0" w:color="auto"/>
        <w:right w:val="none" w:sz="0" w:space="0" w:color="auto"/>
      </w:divBdr>
    </w:div>
    <w:div w:id="1181121945">
      <w:bodyDiv w:val="1"/>
      <w:marLeft w:val="0"/>
      <w:marRight w:val="0"/>
      <w:marTop w:val="0"/>
      <w:marBottom w:val="0"/>
      <w:divBdr>
        <w:top w:val="none" w:sz="0" w:space="0" w:color="auto"/>
        <w:left w:val="none" w:sz="0" w:space="0" w:color="auto"/>
        <w:bottom w:val="none" w:sz="0" w:space="0" w:color="auto"/>
        <w:right w:val="none" w:sz="0" w:space="0" w:color="auto"/>
      </w:divBdr>
    </w:div>
    <w:div w:id="1189175487">
      <w:bodyDiv w:val="1"/>
      <w:marLeft w:val="0"/>
      <w:marRight w:val="0"/>
      <w:marTop w:val="0"/>
      <w:marBottom w:val="0"/>
      <w:divBdr>
        <w:top w:val="none" w:sz="0" w:space="0" w:color="auto"/>
        <w:left w:val="none" w:sz="0" w:space="0" w:color="auto"/>
        <w:bottom w:val="none" w:sz="0" w:space="0" w:color="auto"/>
        <w:right w:val="none" w:sz="0" w:space="0" w:color="auto"/>
      </w:divBdr>
    </w:div>
    <w:div w:id="1190265508">
      <w:bodyDiv w:val="1"/>
      <w:marLeft w:val="0"/>
      <w:marRight w:val="0"/>
      <w:marTop w:val="0"/>
      <w:marBottom w:val="0"/>
      <w:divBdr>
        <w:top w:val="none" w:sz="0" w:space="0" w:color="auto"/>
        <w:left w:val="none" w:sz="0" w:space="0" w:color="auto"/>
        <w:bottom w:val="none" w:sz="0" w:space="0" w:color="auto"/>
        <w:right w:val="none" w:sz="0" w:space="0" w:color="auto"/>
      </w:divBdr>
    </w:div>
    <w:div w:id="1192231502">
      <w:bodyDiv w:val="1"/>
      <w:marLeft w:val="0"/>
      <w:marRight w:val="0"/>
      <w:marTop w:val="0"/>
      <w:marBottom w:val="0"/>
      <w:divBdr>
        <w:top w:val="none" w:sz="0" w:space="0" w:color="auto"/>
        <w:left w:val="none" w:sz="0" w:space="0" w:color="auto"/>
        <w:bottom w:val="none" w:sz="0" w:space="0" w:color="auto"/>
        <w:right w:val="none" w:sz="0" w:space="0" w:color="auto"/>
      </w:divBdr>
    </w:div>
    <w:div w:id="1203590477">
      <w:bodyDiv w:val="1"/>
      <w:marLeft w:val="0"/>
      <w:marRight w:val="0"/>
      <w:marTop w:val="0"/>
      <w:marBottom w:val="0"/>
      <w:divBdr>
        <w:top w:val="none" w:sz="0" w:space="0" w:color="auto"/>
        <w:left w:val="none" w:sz="0" w:space="0" w:color="auto"/>
        <w:bottom w:val="none" w:sz="0" w:space="0" w:color="auto"/>
        <w:right w:val="none" w:sz="0" w:space="0" w:color="auto"/>
      </w:divBdr>
    </w:div>
    <w:div w:id="1215266561">
      <w:bodyDiv w:val="1"/>
      <w:marLeft w:val="0"/>
      <w:marRight w:val="0"/>
      <w:marTop w:val="0"/>
      <w:marBottom w:val="0"/>
      <w:divBdr>
        <w:top w:val="none" w:sz="0" w:space="0" w:color="auto"/>
        <w:left w:val="none" w:sz="0" w:space="0" w:color="auto"/>
        <w:bottom w:val="none" w:sz="0" w:space="0" w:color="auto"/>
        <w:right w:val="none" w:sz="0" w:space="0" w:color="auto"/>
      </w:divBdr>
    </w:div>
    <w:div w:id="1228611132">
      <w:bodyDiv w:val="1"/>
      <w:marLeft w:val="0"/>
      <w:marRight w:val="0"/>
      <w:marTop w:val="0"/>
      <w:marBottom w:val="0"/>
      <w:divBdr>
        <w:top w:val="none" w:sz="0" w:space="0" w:color="auto"/>
        <w:left w:val="none" w:sz="0" w:space="0" w:color="auto"/>
        <w:bottom w:val="none" w:sz="0" w:space="0" w:color="auto"/>
        <w:right w:val="none" w:sz="0" w:space="0" w:color="auto"/>
      </w:divBdr>
    </w:div>
    <w:div w:id="1250117818">
      <w:bodyDiv w:val="1"/>
      <w:marLeft w:val="0"/>
      <w:marRight w:val="0"/>
      <w:marTop w:val="0"/>
      <w:marBottom w:val="0"/>
      <w:divBdr>
        <w:top w:val="none" w:sz="0" w:space="0" w:color="auto"/>
        <w:left w:val="none" w:sz="0" w:space="0" w:color="auto"/>
        <w:bottom w:val="none" w:sz="0" w:space="0" w:color="auto"/>
        <w:right w:val="none" w:sz="0" w:space="0" w:color="auto"/>
      </w:divBdr>
    </w:div>
    <w:div w:id="1257792091">
      <w:bodyDiv w:val="1"/>
      <w:marLeft w:val="0"/>
      <w:marRight w:val="0"/>
      <w:marTop w:val="0"/>
      <w:marBottom w:val="0"/>
      <w:divBdr>
        <w:top w:val="none" w:sz="0" w:space="0" w:color="auto"/>
        <w:left w:val="none" w:sz="0" w:space="0" w:color="auto"/>
        <w:bottom w:val="none" w:sz="0" w:space="0" w:color="auto"/>
        <w:right w:val="none" w:sz="0" w:space="0" w:color="auto"/>
      </w:divBdr>
    </w:div>
    <w:div w:id="1276207198">
      <w:bodyDiv w:val="1"/>
      <w:marLeft w:val="0"/>
      <w:marRight w:val="0"/>
      <w:marTop w:val="0"/>
      <w:marBottom w:val="0"/>
      <w:divBdr>
        <w:top w:val="none" w:sz="0" w:space="0" w:color="auto"/>
        <w:left w:val="none" w:sz="0" w:space="0" w:color="auto"/>
        <w:bottom w:val="none" w:sz="0" w:space="0" w:color="auto"/>
        <w:right w:val="none" w:sz="0" w:space="0" w:color="auto"/>
      </w:divBdr>
    </w:div>
    <w:div w:id="1283418451">
      <w:bodyDiv w:val="1"/>
      <w:marLeft w:val="0"/>
      <w:marRight w:val="0"/>
      <w:marTop w:val="0"/>
      <w:marBottom w:val="0"/>
      <w:divBdr>
        <w:top w:val="none" w:sz="0" w:space="0" w:color="auto"/>
        <w:left w:val="none" w:sz="0" w:space="0" w:color="auto"/>
        <w:bottom w:val="none" w:sz="0" w:space="0" w:color="auto"/>
        <w:right w:val="none" w:sz="0" w:space="0" w:color="auto"/>
      </w:divBdr>
    </w:div>
    <w:div w:id="1289819854">
      <w:bodyDiv w:val="1"/>
      <w:marLeft w:val="0"/>
      <w:marRight w:val="0"/>
      <w:marTop w:val="0"/>
      <w:marBottom w:val="0"/>
      <w:divBdr>
        <w:top w:val="none" w:sz="0" w:space="0" w:color="auto"/>
        <w:left w:val="none" w:sz="0" w:space="0" w:color="auto"/>
        <w:bottom w:val="none" w:sz="0" w:space="0" w:color="auto"/>
        <w:right w:val="none" w:sz="0" w:space="0" w:color="auto"/>
      </w:divBdr>
    </w:div>
    <w:div w:id="1300917328">
      <w:bodyDiv w:val="1"/>
      <w:marLeft w:val="0"/>
      <w:marRight w:val="0"/>
      <w:marTop w:val="0"/>
      <w:marBottom w:val="0"/>
      <w:divBdr>
        <w:top w:val="none" w:sz="0" w:space="0" w:color="auto"/>
        <w:left w:val="none" w:sz="0" w:space="0" w:color="auto"/>
        <w:bottom w:val="none" w:sz="0" w:space="0" w:color="auto"/>
        <w:right w:val="none" w:sz="0" w:space="0" w:color="auto"/>
      </w:divBdr>
    </w:div>
    <w:div w:id="1302613278">
      <w:bodyDiv w:val="1"/>
      <w:marLeft w:val="0"/>
      <w:marRight w:val="0"/>
      <w:marTop w:val="0"/>
      <w:marBottom w:val="0"/>
      <w:divBdr>
        <w:top w:val="none" w:sz="0" w:space="0" w:color="auto"/>
        <w:left w:val="none" w:sz="0" w:space="0" w:color="auto"/>
        <w:bottom w:val="none" w:sz="0" w:space="0" w:color="auto"/>
        <w:right w:val="none" w:sz="0" w:space="0" w:color="auto"/>
      </w:divBdr>
    </w:div>
    <w:div w:id="1330064067">
      <w:bodyDiv w:val="1"/>
      <w:marLeft w:val="0"/>
      <w:marRight w:val="0"/>
      <w:marTop w:val="0"/>
      <w:marBottom w:val="0"/>
      <w:divBdr>
        <w:top w:val="none" w:sz="0" w:space="0" w:color="auto"/>
        <w:left w:val="none" w:sz="0" w:space="0" w:color="auto"/>
        <w:bottom w:val="none" w:sz="0" w:space="0" w:color="auto"/>
        <w:right w:val="none" w:sz="0" w:space="0" w:color="auto"/>
      </w:divBdr>
    </w:div>
    <w:div w:id="1350646637">
      <w:bodyDiv w:val="1"/>
      <w:marLeft w:val="0"/>
      <w:marRight w:val="0"/>
      <w:marTop w:val="0"/>
      <w:marBottom w:val="0"/>
      <w:divBdr>
        <w:top w:val="none" w:sz="0" w:space="0" w:color="auto"/>
        <w:left w:val="none" w:sz="0" w:space="0" w:color="auto"/>
        <w:bottom w:val="none" w:sz="0" w:space="0" w:color="auto"/>
        <w:right w:val="none" w:sz="0" w:space="0" w:color="auto"/>
      </w:divBdr>
    </w:div>
    <w:div w:id="1373069923">
      <w:bodyDiv w:val="1"/>
      <w:marLeft w:val="0"/>
      <w:marRight w:val="0"/>
      <w:marTop w:val="0"/>
      <w:marBottom w:val="0"/>
      <w:divBdr>
        <w:top w:val="none" w:sz="0" w:space="0" w:color="auto"/>
        <w:left w:val="none" w:sz="0" w:space="0" w:color="auto"/>
        <w:bottom w:val="none" w:sz="0" w:space="0" w:color="auto"/>
        <w:right w:val="none" w:sz="0" w:space="0" w:color="auto"/>
      </w:divBdr>
      <w:divsChild>
        <w:div w:id="432164021">
          <w:marLeft w:val="0"/>
          <w:marRight w:val="0"/>
          <w:marTop w:val="0"/>
          <w:marBottom w:val="0"/>
          <w:divBdr>
            <w:top w:val="none" w:sz="0" w:space="0" w:color="auto"/>
            <w:left w:val="none" w:sz="0" w:space="0" w:color="auto"/>
            <w:bottom w:val="none" w:sz="0" w:space="0" w:color="auto"/>
            <w:right w:val="none" w:sz="0" w:space="0" w:color="auto"/>
          </w:divBdr>
        </w:div>
      </w:divsChild>
    </w:div>
    <w:div w:id="1388265681">
      <w:bodyDiv w:val="1"/>
      <w:marLeft w:val="0"/>
      <w:marRight w:val="0"/>
      <w:marTop w:val="0"/>
      <w:marBottom w:val="0"/>
      <w:divBdr>
        <w:top w:val="none" w:sz="0" w:space="0" w:color="auto"/>
        <w:left w:val="none" w:sz="0" w:space="0" w:color="auto"/>
        <w:bottom w:val="none" w:sz="0" w:space="0" w:color="auto"/>
        <w:right w:val="none" w:sz="0" w:space="0" w:color="auto"/>
      </w:divBdr>
    </w:div>
    <w:div w:id="1390306397">
      <w:bodyDiv w:val="1"/>
      <w:marLeft w:val="0"/>
      <w:marRight w:val="0"/>
      <w:marTop w:val="0"/>
      <w:marBottom w:val="0"/>
      <w:divBdr>
        <w:top w:val="none" w:sz="0" w:space="0" w:color="auto"/>
        <w:left w:val="none" w:sz="0" w:space="0" w:color="auto"/>
        <w:bottom w:val="none" w:sz="0" w:space="0" w:color="auto"/>
        <w:right w:val="none" w:sz="0" w:space="0" w:color="auto"/>
      </w:divBdr>
    </w:div>
    <w:div w:id="1420131859">
      <w:bodyDiv w:val="1"/>
      <w:marLeft w:val="0"/>
      <w:marRight w:val="0"/>
      <w:marTop w:val="0"/>
      <w:marBottom w:val="0"/>
      <w:divBdr>
        <w:top w:val="none" w:sz="0" w:space="0" w:color="auto"/>
        <w:left w:val="none" w:sz="0" w:space="0" w:color="auto"/>
        <w:bottom w:val="none" w:sz="0" w:space="0" w:color="auto"/>
        <w:right w:val="none" w:sz="0" w:space="0" w:color="auto"/>
      </w:divBdr>
    </w:div>
    <w:div w:id="1431776871">
      <w:bodyDiv w:val="1"/>
      <w:marLeft w:val="0"/>
      <w:marRight w:val="0"/>
      <w:marTop w:val="0"/>
      <w:marBottom w:val="0"/>
      <w:divBdr>
        <w:top w:val="none" w:sz="0" w:space="0" w:color="auto"/>
        <w:left w:val="none" w:sz="0" w:space="0" w:color="auto"/>
        <w:bottom w:val="none" w:sz="0" w:space="0" w:color="auto"/>
        <w:right w:val="none" w:sz="0" w:space="0" w:color="auto"/>
      </w:divBdr>
      <w:divsChild>
        <w:div w:id="1175847872">
          <w:marLeft w:val="0"/>
          <w:marRight w:val="0"/>
          <w:marTop w:val="0"/>
          <w:marBottom w:val="0"/>
          <w:divBdr>
            <w:top w:val="none" w:sz="0" w:space="0" w:color="auto"/>
            <w:left w:val="none" w:sz="0" w:space="0" w:color="auto"/>
            <w:bottom w:val="none" w:sz="0" w:space="0" w:color="auto"/>
            <w:right w:val="none" w:sz="0" w:space="0" w:color="auto"/>
          </w:divBdr>
        </w:div>
      </w:divsChild>
    </w:div>
    <w:div w:id="1436368262">
      <w:bodyDiv w:val="1"/>
      <w:marLeft w:val="0"/>
      <w:marRight w:val="0"/>
      <w:marTop w:val="0"/>
      <w:marBottom w:val="0"/>
      <w:divBdr>
        <w:top w:val="none" w:sz="0" w:space="0" w:color="auto"/>
        <w:left w:val="none" w:sz="0" w:space="0" w:color="auto"/>
        <w:bottom w:val="none" w:sz="0" w:space="0" w:color="auto"/>
        <w:right w:val="none" w:sz="0" w:space="0" w:color="auto"/>
      </w:divBdr>
    </w:div>
    <w:div w:id="1440640976">
      <w:bodyDiv w:val="1"/>
      <w:marLeft w:val="0"/>
      <w:marRight w:val="0"/>
      <w:marTop w:val="0"/>
      <w:marBottom w:val="0"/>
      <w:divBdr>
        <w:top w:val="none" w:sz="0" w:space="0" w:color="auto"/>
        <w:left w:val="none" w:sz="0" w:space="0" w:color="auto"/>
        <w:bottom w:val="none" w:sz="0" w:space="0" w:color="auto"/>
        <w:right w:val="none" w:sz="0" w:space="0" w:color="auto"/>
      </w:divBdr>
    </w:div>
    <w:div w:id="1442844447">
      <w:bodyDiv w:val="1"/>
      <w:marLeft w:val="0"/>
      <w:marRight w:val="0"/>
      <w:marTop w:val="0"/>
      <w:marBottom w:val="0"/>
      <w:divBdr>
        <w:top w:val="none" w:sz="0" w:space="0" w:color="auto"/>
        <w:left w:val="none" w:sz="0" w:space="0" w:color="auto"/>
        <w:bottom w:val="none" w:sz="0" w:space="0" w:color="auto"/>
        <w:right w:val="none" w:sz="0" w:space="0" w:color="auto"/>
      </w:divBdr>
    </w:div>
    <w:div w:id="1449667461">
      <w:bodyDiv w:val="1"/>
      <w:marLeft w:val="0"/>
      <w:marRight w:val="0"/>
      <w:marTop w:val="0"/>
      <w:marBottom w:val="0"/>
      <w:divBdr>
        <w:top w:val="none" w:sz="0" w:space="0" w:color="auto"/>
        <w:left w:val="none" w:sz="0" w:space="0" w:color="auto"/>
        <w:bottom w:val="none" w:sz="0" w:space="0" w:color="auto"/>
        <w:right w:val="none" w:sz="0" w:space="0" w:color="auto"/>
      </w:divBdr>
    </w:div>
    <w:div w:id="1457259618">
      <w:bodyDiv w:val="1"/>
      <w:marLeft w:val="0"/>
      <w:marRight w:val="0"/>
      <w:marTop w:val="0"/>
      <w:marBottom w:val="0"/>
      <w:divBdr>
        <w:top w:val="none" w:sz="0" w:space="0" w:color="auto"/>
        <w:left w:val="none" w:sz="0" w:space="0" w:color="auto"/>
        <w:bottom w:val="none" w:sz="0" w:space="0" w:color="auto"/>
        <w:right w:val="none" w:sz="0" w:space="0" w:color="auto"/>
      </w:divBdr>
    </w:div>
    <w:div w:id="1458134768">
      <w:bodyDiv w:val="1"/>
      <w:marLeft w:val="0"/>
      <w:marRight w:val="0"/>
      <w:marTop w:val="0"/>
      <w:marBottom w:val="0"/>
      <w:divBdr>
        <w:top w:val="none" w:sz="0" w:space="0" w:color="auto"/>
        <w:left w:val="none" w:sz="0" w:space="0" w:color="auto"/>
        <w:bottom w:val="none" w:sz="0" w:space="0" w:color="auto"/>
        <w:right w:val="none" w:sz="0" w:space="0" w:color="auto"/>
      </w:divBdr>
    </w:div>
    <w:div w:id="1481460853">
      <w:bodyDiv w:val="1"/>
      <w:marLeft w:val="0"/>
      <w:marRight w:val="0"/>
      <w:marTop w:val="0"/>
      <w:marBottom w:val="0"/>
      <w:divBdr>
        <w:top w:val="none" w:sz="0" w:space="0" w:color="auto"/>
        <w:left w:val="none" w:sz="0" w:space="0" w:color="auto"/>
        <w:bottom w:val="none" w:sz="0" w:space="0" w:color="auto"/>
        <w:right w:val="none" w:sz="0" w:space="0" w:color="auto"/>
      </w:divBdr>
    </w:div>
    <w:div w:id="1484815747">
      <w:bodyDiv w:val="1"/>
      <w:marLeft w:val="0"/>
      <w:marRight w:val="0"/>
      <w:marTop w:val="0"/>
      <w:marBottom w:val="0"/>
      <w:divBdr>
        <w:top w:val="none" w:sz="0" w:space="0" w:color="auto"/>
        <w:left w:val="none" w:sz="0" w:space="0" w:color="auto"/>
        <w:bottom w:val="none" w:sz="0" w:space="0" w:color="auto"/>
        <w:right w:val="none" w:sz="0" w:space="0" w:color="auto"/>
      </w:divBdr>
    </w:div>
    <w:div w:id="1486317960">
      <w:bodyDiv w:val="1"/>
      <w:marLeft w:val="0"/>
      <w:marRight w:val="0"/>
      <w:marTop w:val="0"/>
      <w:marBottom w:val="0"/>
      <w:divBdr>
        <w:top w:val="none" w:sz="0" w:space="0" w:color="auto"/>
        <w:left w:val="none" w:sz="0" w:space="0" w:color="auto"/>
        <w:bottom w:val="none" w:sz="0" w:space="0" w:color="auto"/>
        <w:right w:val="none" w:sz="0" w:space="0" w:color="auto"/>
      </w:divBdr>
    </w:div>
    <w:div w:id="1489637329">
      <w:bodyDiv w:val="1"/>
      <w:marLeft w:val="0"/>
      <w:marRight w:val="0"/>
      <w:marTop w:val="0"/>
      <w:marBottom w:val="0"/>
      <w:divBdr>
        <w:top w:val="none" w:sz="0" w:space="0" w:color="auto"/>
        <w:left w:val="none" w:sz="0" w:space="0" w:color="auto"/>
        <w:bottom w:val="none" w:sz="0" w:space="0" w:color="auto"/>
        <w:right w:val="none" w:sz="0" w:space="0" w:color="auto"/>
      </w:divBdr>
    </w:div>
    <w:div w:id="1494644993">
      <w:bodyDiv w:val="1"/>
      <w:marLeft w:val="0"/>
      <w:marRight w:val="0"/>
      <w:marTop w:val="0"/>
      <w:marBottom w:val="0"/>
      <w:divBdr>
        <w:top w:val="none" w:sz="0" w:space="0" w:color="auto"/>
        <w:left w:val="none" w:sz="0" w:space="0" w:color="auto"/>
        <w:bottom w:val="none" w:sz="0" w:space="0" w:color="auto"/>
        <w:right w:val="none" w:sz="0" w:space="0" w:color="auto"/>
      </w:divBdr>
    </w:div>
    <w:div w:id="1504785406">
      <w:bodyDiv w:val="1"/>
      <w:marLeft w:val="0"/>
      <w:marRight w:val="0"/>
      <w:marTop w:val="0"/>
      <w:marBottom w:val="0"/>
      <w:divBdr>
        <w:top w:val="none" w:sz="0" w:space="0" w:color="auto"/>
        <w:left w:val="none" w:sz="0" w:space="0" w:color="auto"/>
        <w:bottom w:val="none" w:sz="0" w:space="0" w:color="auto"/>
        <w:right w:val="none" w:sz="0" w:space="0" w:color="auto"/>
      </w:divBdr>
    </w:div>
    <w:div w:id="1514492694">
      <w:bodyDiv w:val="1"/>
      <w:marLeft w:val="0"/>
      <w:marRight w:val="0"/>
      <w:marTop w:val="0"/>
      <w:marBottom w:val="0"/>
      <w:divBdr>
        <w:top w:val="none" w:sz="0" w:space="0" w:color="auto"/>
        <w:left w:val="none" w:sz="0" w:space="0" w:color="auto"/>
        <w:bottom w:val="none" w:sz="0" w:space="0" w:color="auto"/>
        <w:right w:val="none" w:sz="0" w:space="0" w:color="auto"/>
      </w:divBdr>
    </w:div>
    <w:div w:id="1514998276">
      <w:bodyDiv w:val="1"/>
      <w:marLeft w:val="0"/>
      <w:marRight w:val="0"/>
      <w:marTop w:val="0"/>
      <w:marBottom w:val="0"/>
      <w:divBdr>
        <w:top w:val="none" w:sz="0" w:space="0" w:color="auto"/>
        <w:left w:val="none" w:sz="0" w:space="0" w:color="auto"/>
        <w:bottom w:val="none" w:sz="0" w:space="0" w:color="auto"/>
        <w:right w:val="none" w:sz="0" w:space="0" w:color="auto"/>
      </w:divBdr>
    </w:div>
    <w:div w:id="1522204984">
      <w:bodyDiv w:val="1"/>
      <w:marLeft w:val="0"/>
      <w:marRight w:val="0"/>
      <w:marTop w:val="0"/>
      <w:marBottom w:val="0"/>
      <w:divBdr>
        <w:top w:val="none" w:sz="0" w:space="0" w:color="auto"/>
        <w:left w:val="none" w:sz="0" w:space="0" w:color="auto"/>
        <w:bottom w:val="none" w:sz="0" w:space="0" w:color="auto"/>
        <w:right w:val="none" w:sz="0" w:space="0" w:color="auto"/>
      </w:divBdr>
    </w:div>
    <w:div w:id="1531911846">
      <w:bodyDiv w:val="1"/>
      <w:marLeft w:val="0"/>
      <w:marRight w:val="0"/>
      <w:marTop w:val="0"/>
      <w:marBottom w:val="0"/>
      <w:divBdr>
        <w:top w:val="none" w:sz="0" w:space="0" w:color="auto"/>
        <w:left w:val="none" w:sz="0" w:space="0" w:color="auto"/>
        <w:bottom w:val="none" w:sz="0" w:space="0" w:color="auto"/>
        <w:right w:val="none" w:sz="0" w:space="0" w:color="auto"/>
      </w:divBdr>
      <w:divsChild>
        <w:div w:id="1959413020">
          <w:marLeft w:val="0"/>
          <w:marRight w:val="0"/>
          <w:marTop w:val="0"/>
          <w:marBottom w:val="0"/>
          <w:divBdr>
            <w:top w:val="none" w:sz="0" w:space="0" w:color="auto"/>
            <w:left w:val="none" w:sz="0" w:space="0" w:color="auto"/>
            <w:bottom w:val="none" w:sz="0" w:space="0" w:color="auto"/>
            <w:right w:val="none" w:sz="0" w:space="0" w:color="auto"/>
          </w:divBdr>
        </w:div>
      </w:divsChild>
    </w:div>
    <w:div w:id="1548882148">
      <w:bodyDiv w:val="1"/>
      <w:marLeft w:val="0"/>
      <w:marRight w:val="0"/>
      <w:marTop w:val="0"/>
      <w:marBottom w:val="0"/>
      <w:divBdr>
        <w:top w:val="none" w:sz="0" w:space="0" w:color="auto"/>
        <w:left w:val="none" w:sz="0" w:space="0" w:color="auto"/>
        <w:bottom w:val="none" w:sz="0" w:space="0" w:color="auto"/>
        <w:right w:val="none" w:sz="0" w:space="0" w:color="auto"/>
      </w:divBdr>
    </w:div>
    <w:div w:id="1555046664">
      <w:bodyDiv w:val="1"/>
      <w:marLeft w:val="0"/>
      <w:marRight w:val="0"/>
      <w:marTop w:val="0"/>
      <w:marBottom w:val="0"/>
      <w:divBdr>
        <w:top w:val="none" w:sz="0" w:space="0" w:color="auto"/>
        <w:left w:val="none" w:sz="0" w:space="0" w:color="auto"/>
        <w:bottom w:val="none" w:sz="0" w:space="0" w:color="auto"/>
        <w:right w:val="none" w:sz="0" w:space="0" w:color="auto"/>
      </w:divBdr>
    </w:div>
    <w:div w:id="1560361654">
      <w:bodyDiv w:val="1"/>
      <w:marLeft w:val="0"/>
      <w:marRight w:val="0"/>
      <w:marTop w:val="0"/>
      <w:marBottom w:val="0"/>
      <w:divBdr>
        <w:top w:val="none" w:sz="0" w:space="0" w:color="auto"/>
        <w:left w:val="none" w:sz="0" w:space="0" w:color="auto"/>
        <w:bottom w:val="none" w:sz="0" w:space="0" w:color="auto"/>
        <w:right w:val="none" w:sz="0" w:space="0" w:color="auto"/>
      </w:divBdr>
    </w:div>
    <w:div w:id="1562014376">
      <w:bodyDiv w:val="1"/>
      <w:marLeft w:val="0"/>
      <w:marRight w:val="0"/>
      <w:marTop w:val="0"/>
      <w:marBottom w:val="0"/>
      <w:divBdr>
        <w:top w:val="none" w:sz="0" w:space="0" w:color="auto"/>
        <w:left w:val="none" w:sz="0" w:space="0" w:color="auto"/>
        <w:bottom w:val="none" w:sz="0" w:space="0" w:color="auto"/>
        <w:right w:val="none" w:sz="0" w:space="0" w:color="auto"/>
      </w:divBdr>
    </w:div>
    <w:div w:id="1577014069">
      <w:bodyDiv w:val="1"/>
      <w:marLeft w:val="0"/>
      <w:marRight w:val="0"/>
      <w:marTop w:val="0"/>
      <w:marBottom w:val="0"/>
      <w:divBdr>
        <w:top w:val="none" w:sz="0" w:space="0" w:color="auto"/>
        <w:left w:val="none" w:sz="0" w:space="0" w:color="auto"/>
        <w:bottom w:val="none" w:sz="0" w:space="0" w:color="auto"/>
        <w:right w:val="none" w:sz="0" w:space="0" w:color="auto"/>
      </w:divBdr>
    </w:div>
    <w:div w:id="1587110210">
      <w:bodyDiv w:val="1"/>
      <w:marLeft w:val="0"/>
      <w:marRight w:val="0"/>
      <w:marTop w:val="0"/>
      <w:marBottom w:val="0"/>
      <w:divBdr>
        <w:top w:val="none" w:sz="0" w:space="0" w:color="auto"/>
        <w:left w:val="none" w:sz="0" w:space="0" w:color="auto"/>
        <w:bottom w:val="none" w:sz="0" w:space="0" w:color="auto"/>
        <w:right w:val="none" w:sz="0" w:space="0" w:color="auto"/>
      </w:divBdr>
    </w:div>
    <w:div w:id="1600605398">
      <w:bodyDiv w:val="1"/>
      <w:marLeft w:val="0"/>
      <w:marRight w:val="0"/>
      <w:marTop w:val="0"/>
      <w:marBottom w:val="0"/>
      <w:divBdr>
        <w:top w:val="none" w:sz="0" w:space="0" w:color="auto"/>
        <w:left w:val="none" w:sz="0" w:space="0" w:color="auto"/>
        <w:bottom w:val="none" w:sz="0" w:space="0" w:color="auto"/>
        <w:right w:val="none" w:sz="0" w:space="0" w:color="auto"/>
      </w:divBdr>
    </w:div>
    <w:div w:id="1614557478">
      <w:bodyDiv w:val="1"/>
      <w:marLeft w:val="0"/>
      <w:marRight w:val="0"/>
      <w:marTop w:val="0"/>
      <w:marBottom w:val="0"/>
      <w:divBdr>
        <w:top w:val="none" w:sz="0" w:space="0" w:color="auto"/>
        <w:left w:val="none" w:sz="0" w:space="0" w:color="auto"/>
        <w:bottom w:val="none" w:sz="0" w:space="0" w:color="auto"/>
        <w:right w:val="none" w:sz="0" w:space="0" w:color="auto"/>
      </w:divBdr>
    </w:div>
    <w:div w:id="1640846043">
      <w:bodyDiv w:val="1"/>
      <w:marLeft w:val="0"/>
      <w:marRight w:val="0"/>
      <w:marTop w:val="0"/>
      <w:marBottom w:val="0"/>
      <w:divBdr>
        <w:top w:val="none" w:sz="0" w:space="0" w:color="auto"/>
        <w:left w:val="none" w:sz="0" w:space="0" w:color="auto"/>
        <w:bottom w:val="none" w:sz="0" w:space="0" w:color="auto"/>
        <w:right w:val="none" w:sz="0" w:space="0" w:color="auto"/>
      </w:divBdr>
    </w:div>
    <w:div w:id="1691180668">
      <w:bodyDiv w:val="1"/>
      <w:marLeft w:val="0"/>
      <w:marRight w:val="0"/>
      <w:marTop w:val="0"/>
      <w:marBottom w:val="0"/>
      <w:divBdr>
        <w:top w:val="none" w:sz="0" w:space="0" w:color="auto"/>
        <w:left w:val="none" w:sz="0" w:space="0" w:color="auto"/>
        <w:bottom w:val="none" w:sz="0" w:space="0" w:color="auto"/>
        <w:right w:val="none" w:sz="0" w:space="0" w:color="auto"/>
      </w:divBdr>
    </w:div>
    <w:div w:id="1704208959">
      <w:bodyDiv w:val="1"/>
      <w:marLeft w:val="0"/>
      <w:marRight w:val="0"/>
      <w:marTop w:val="0"/>
      <w:marBottom w:val="0"/>
      <w:divBdr>
        <w:top w:val="none" w:sz="0" w:space="0" w:color="auto"/>
        <w:left w:val="none" w:sz="0" w:space="0" w:color="auto"/>
        <w:bottom w:val="none" w:sz="0" w:space="0" w:color="auto"/>
        <w:right w:val="none" w:sz="0" w:space="0" w:color="auto"/>
      </w:divBdr>
    </w:div>
    <w:div w:id="1711874492">
      <w:bodyDiv w:val="1"/>
      <w:marLeft w:val="0"/>
      <w:marRight w:val="0"/>
      <w:marTop w:val="0"/>
      <w:marBottom w:val="0"/>
      <w:divBdr>
        <w:top w:val="none" w:sz="0" w:space="0" w:color="auto"/>
        <w:left w:val="none" w:sz="0" w:space="0" w:color="auto"/>
        <w:bottom w:val="none" w:sz="0" w:space="0" w:color="auto"/>
        <w:right w:val="none" w:sz="0" w:space="0" w:color="auto"/>
      </w:divBdr>
    </w:div>
    <w:div w:id="1727336241">
      <w:bodyDiv w:val="1"/>
      <w:marLeft w:val="0"/>
      <w:marRight w:val="0"/>
      <w:marTop w:val="0"/>
      <w:marBottom w:val="0"/>
      <w:divBdr>
        <w:top w:val="none" w:sz="0" w:space="0" w:color="auto"/>
        <w:left w:val="none" w:sz="0" w:space="0" w:color="auto"/>
        <w:bottom w:val="none" w:sz="0" w:space="0" w:color="auto"/>
        <w:right w:val="none" w:sz="0" w:space="0" w:color="auto"/>
      </w:divBdr>
    </w:div>
    <w:div w:id="1741558147">
      <w:bodyDiv w:val="1"/>
      <w:marLeft w:val="0"/>
      <w:marRight w:val="0"/>
      <w:marTop w:val="0"/>
      <w:marBottom w:val="0"/>
      <w:divBdr>
        <w:top w:val="none" w:sz="0" w:space="0" w:color="auto"/>
        <w:left w:val="none" w:sz="0" w:space="0" w:color="auto"/>
        <w:bottom w:val="none" w:sz="0" w:space="0" w:color="auto"/>
        <w:right w:val="none" w:sz="0" w:space="0" w:color="auto"/>
      </w:divBdr>
    </w:div>
    <w:div w:id="1748727475">
      <w:bodyDiv w:val="1"/>
      <w:marLeft w:val="0"/>
      <w:marRight w:val="0"/>
      <w:marTop w:val="0"/>
      <w:marBottom w:val="0"/>
      <w:divBdr>
        <w:top w:val="none" w:sz="0" w:space="0" w:color="auto"/>
        <w:left w:val="none" w:sz="0" w:space="0" w:color="auto"/>
        <w:bottom w:val="none" w:sz="0" w:space="0" w:color="auto"/>
        <w:right w:val="none" w:sz="0" w:space="0" w:color="auto"/>
      </w:divBdr>
    </w:div>
    <w:div w:id="1749686894">
      <w:bodyDiv w:val="1"/>
      <w:marLeft w:val="0"/>
      <w:marRight w:val="0"/>
      <w:marTop w:val="0"/>
      <w:marBottom w:val="0"/>
      <w:divBdr>
        <w:top w:val="none" w:sz="0" w:space="0" w:color="auto"/>
        <w:left w:val="none" w:sz="0" w:space="0" w:color="auto"/>
        <w:bottom w:val="none" w:sz="0" w:space="0" w:color="auto"/>
        <w:right w:val="none" w:sz="0" w:space="0" w:color="auto"/>
      </w:divBdr>
    </w:div>
    <w:div w:id="1771126714">
      <w:bodyDiv w:val="1"/>
      <w:marLeft w:val="0"/>
      <w:marRight w:val="0"/>
      <w:marTop w:val="0"/>
      <w:marBottom w:val="0"/>
      <w:divBdr>
        <w:top w:val="none" w:sz="0" w:space="0" w:color="auto"/>
        <w:left w:val="none" w:sz="0" w:space="0" w:color="auto"/>
        <w:bottom w:val="none" w:sz="0" w:space="0" w:color="auto"/>
        <w:right w:val="none" w:sz="0" w:space="0" w:color="auto"/>
      </w:divBdr>
    </w:div>
    <w:div w:id="1776947325">
      <w:bodyDiv w:val="1"/>
      <w:marLeft w:val="0"/>
      <w:marRight w:val="0"/>
      <w:marTop w:val="0"/>
      <w:marBottom w:val="0"/>
      <w:divBdr>
        <w:top w:val="none" w:sz="0" w:space="0" w:color="auto"/>
        <w:left w:val="none" w:sz="0" w:space="0" w:color="auto"/>
        <w:bottom w:val="none" w:sz="0" w:space="0" w:color="auto"/>
        <w:right w:val="none" w:sz="0" w:space="0" w:color="auto"/>
      </w:divBdr>
    </w:div>
    <w:div w:id="1780491517">
      <w:bodyDiv w:val="1"/>
      <w:marLeft w:val="0"/>
      <w:marRight w:val="0"/>
      <w:marTop w:val="0"/>
      <w:marBottom w:val="0"/>
      <w:divBdr>
        <w:top w:val="none" w:sz="0" w:space="0" w:color="auto"/>
        <w:left w:val="none" w:sz="0" w:space="0" w:color="auto"/>
        <w:bottom w:val="none" w:sz="0" w:space="0" w:color="auto"/>
        <w:right w:val="none" w:sz="0" w:space="0" w:color="auto"/>
      </w:divBdr>
    </w:div>
    <w:div w:id="1786927402">
      <w:bodyDiv w:val="1"/>
      <w:marLeft w:val="0"/>
      <w:marRight w:val="0"/>
      <w:marTop w:val="0"/>
      <w:marBottom w:val="0"/>
      <w:divBdr>
        <w:top w:val="none" w:sz="0" w:space="0" w:color="auto"/>
        <w:left w:val="none" w:sz="0" w:space="0" w:color="auto"/>
        <w:bottom w:val="none" w:sz="0" w:space="0" w:color="auto"/>
        <w:right w:val="none" w:sz="0" w:space="0" w:color="auto"/>
      </w:divBdr>
    </w:div>
    <w:div w:id="1787961839">
      <w:bodyDiv w:val="1"/>
      <w:marLeft w:val="0"/>
      <w:marRight w:val="0"/>
      <w:marTop w:val="0"/>
      <w:marBottom w:val="0"/>
      <w:divBdr>
        <w:top w:val="none" w:sz="0" w:space="0" w:color="auto"/>
        <w:left w:val="none" w:sz="0" w:space="0" w:color="auto"/>
        <w:bottom w:val="none" w:sz="0" w:space="0" w:color="auto"/>
        <w:right w:val="none" w:sz="0" w:space="0" w:color="auto"/>
      </w:divBdr>
    </w:div>
    <w:div w:id="1801533131">
      <w:bodyDiv w:val="1"/>
      <w:marLeft w:val="0"/>
      <w:marRight w:val="0"/>
      <w:marTop w:val="0"/>
      <w:marBottom w:val="0"/>
      <w:divBdr>
        <w:top w:val="none" w:sz="0" w:space="0" w:color="auto"/>
        <w:left w:val="none" w:sz="0" w:space="0" w:color="auto"/>
        <w:bottom w:val="none" w:sz="0" w:space="0" w:color="auto"/>
        <w:right w:val="none" w:sz="0" w:space="0" w:color="auto"/>
      </w:divBdr>
    </w:div>
    <w:div w:id="1821340428">
      <w:bodyDiv w:val="1"/>
      <w:marLeft w:val="0"/>
      <w:marRight w:val="0"/>
      <w:marTop w:val="0"/>
      <w:marBottom w:val="0"/>
      <w:divBdr>
        <w:top w:val="none" w:sz="0" w:space="0" w:color="auto"/>
        <w:left w:val="none" w:sz="0" w:space="0" w:color="auto"/>
        <w:bottom w:val="none" w:sz="0" w:space="0" w:color="auto"/>
        <w:right w:val="none" w:sz="0" w:space="0" w:color="auto"/>
      </w:divBdr>
    </w:div>
    <w:div w:id="1834877450">
      <w:bodyDiv w:val="1"/>
      <w:marLeft w:val="0"/>
      <w:marRight w:val="0"/>
      <w:marTop w:val="0"/>
      <w:marBottom w:val="0"/>
      <w:divBdr>
        <w:top w:val="none" w:sz="0" w:space="0" w:color="auto"/>
        <w:left w:val="none" w:sz="0" w:space="0" w:color="auto"/>
        <w:bottom w:val="none" w:sz="0" w:space="0" w:color="auto"/>
        <w:right w:val="none" w:sz="0" w:space="0" w:color="auto"/>
      </w:divBdr>
    </w:div>
    <w:div w:id="1838111022">
      <w:bodyDiv w:val="1"/>
      <w:marLeft w:val="0"/>
      <w:marRight w:val="0"/>
      <w:marTop w:val="0"/>
      <w:marBottom w:val="0"/>
      <w:divBdr>
        <w:top w:val="none" w:sz="0" w:space="0" w:color="auto"/>
        <w:left w:val="none" w:sz="0" w:space="0" w:color="auto"/>
        <w:bottom w:val="none" w:sz="0" w:space="0" w:color="auto"/>
        <w:right w:val="none" w:sz="0" w:space="0" w:color="auto"/>
      </w:divBdr>
    </w:div>
    <w:div w:id="1838155833">
      <w:bodyDiv w:val="1"/>
      <w:marLeft w:val="0"/>
      <w:marRight w:val="0"/>
      <w:marTop w:val="0"/>
      <w:marBottom w:val="0"/>
      <w:divBdr>
        <w:top w:val="none" w:sz="0" w:space="0" w:color="auto"/>
        <w:left w:val="none" w:sz="0" w:space="0" w:color="auto"/>
        <w:bottom w:val="none" w:sz="0" w:space="0" w:color="auto"/>
        <w:right w:val="none" w:sz="0" w:space="0" w:color="auto"/>
      </w:divBdr>
    </w:div>
    <w:div w:id="1839495607">
      <w:bodyDiv w:val="1"/>
      <w:marLeft w:val="0"/>
      <w:marRight w:val="0"/>
      <w:marTop w:val="0"/>
      <w:marBottom w:val="0"/>
      <w:divBdr>
        <w:top w:val="none" w:sz="0" w:space="0" w:color="auto"/>
        <w:left w:val="none" w:sz="0" w:space="0" w:color="auto"/>
        <w:bottom w:val="none" w:sz="0" w:space="0" w:color="auto"/>
        <w:right w:val="none" w:sz="0" w:space="0" w:color="auto"/>
      </w:divBdr>
    </w:div>
    <w:div w:id="1843618056">
      <w:bodyDiv w:val="1"/>
      <w:marLeft w:val="0"/>
      <w:marRight w:val="0"/>
      <w:marTop w:val="0"/>
      <w:marBottom w:val="0"/>
      <w:divBdr>
        <w:top w:val="none" w:sz="0" w:space="0" w:color="auto"/>
        <w:left w:val="none" w:sz="0" w:space="0" w:color="auto"/>
        <w:bottom w:val="none" w:sz="0" w:space="0" w:color="auto"/>
        <w:right w:val="none" w:sz="0" w:space="0" w:color="auto"/>
      </w:divBdr>
    </w:div>
    <w:div w:id="1850753729">
      <w:bodyDiv w:val="1"/>
      <w:marLeft w:val="0"/>
      <w:marRight w:val="0"/>
      <w:marTop w:val="0"/>
      <w:marBottom w:val="0"/>
      <w:divBdr>
        <w:top w:val="none" w:sz="0" w:space="0" w:color="auto"/>
        <w:left w:val="none" w:sz="0" w:space="0" w:color="auto"/>
        <w:bottom w:val="none" w:sz="0" w:space="0" w:color="auto"/>
        <w:right w:val="none" w:sz="0" w:space="0" w:color="auto"/>
      </w:divBdr>
    </w:div>
    <w:div w:id="1864245649">
      <w:bodyDiv w:val="1"/>
      <w:marLeft w:val="0"/>
      <w:marRight w:val="0"/>
      <w:marTop w:val="0"/>
      <w:marBottom w:val="0"/>
      <w:divBdr>
        <w:top w:val="none" w:sz="0" w:space="0" w:color="auto"/>
        <w:left w:val="none" w:sz="0" w:space="0" w:color="auto"/>
        <w:bottom w:val="none" w:sz="0" w:space="0" w:color="auto"/>
        <w:right w:val="none" w:sz="0" w:space="0" w:color="auto"/>
      </w:divBdr>
    </w:div>
    <w:div w:id="1889029310">
      <w:bodyDiv w:val="1"/>
      <w:marLeft w:val="0"/>
      <w:marRight w:val="0"/>
      <w:marTop w:val="0"/>
      <w:marBottom w:val="0"/>
      <w:divBdr>
        <w:top w:val="none" w:sz="0" w:space="0" w:color="auto"/>
        <w:left w:val="none" w:sz="0" w:space="0" w:color="auto"/>
        <w:bottom w:val="none" w:sz="0" w:space="0" w:color="auto"/>
        <w:right w:val="none" w:sz="0" w:space="0" w:color="auto"/>
      </w:divBdr>
    </w:div>
    <w:div w:id="1891501407">
      <w:bodyDiv w:val="1"/>
      <w:marLeft w:val="0"/>
      <w:marRight w:val="0"/>
      <w:marTop w:val="0"/>
      <w:marBottom w:val="0"/>
      <w:divBdr>
        <w:top w:val="none" w:sz="0" w:space="0" w:color="auto"/>
        <w:left w:val="none" w:sz="0" w:space="0" w:color="auto"/>
        <w:bottom w:val="none" w:sz="0" w:space="0" w:color="auto"/>
        <w:right w:val="none" w:sz="0" w:space="0" w:color="auto"/>
      </w:divBdr>
    </w:div>
    <w:div w:id="1892303019">
      <w:bodyDiv w:val="1"/>
      <w:marLeft w:val="0"/>
      <w:marRight w:val="0"/>
      <w:marTop w:val="0"/>
      <w:marBottom w:val="0"/>
      <w:divBdr>
        <w:top w:val="none" w:sz="0" w:space="0" w:color="auto"/>
        <w:left w:val="none" w:sz="0" w:space="0" w:color="auto"/>
        <w:bottom w:val="none" w:sz="0" w:space="0" w:color="auto"/>
        <w:right w:val="none" w:sz="0" w:space="0" w:color="auto"/>
      </w:divBdr>
    </w:div>
    <w:div w:id="1899169470">
      <w:bodyDiv w:val="1"/>
      <w:marLeft w:val="0"/>
      <w:marRight w:val="0"/>
      <w:marTop w:val="0"/>
      <w:marBottom w:val="0"/>
      <w:divBdr>
        <w:top w:val="none" w:sz="0" w:space="0" w:color="auto"/>
        <w:left w:val="none" w:sz="0" w:space="0" w:color="auto"/>
        <w:bottom w:val="none" w:sz="0" w:space="0" w:color="auto"/>
        <w:right w:val="none" w:sz="0" w:space="0" w:color="auto"/>
      </w:divBdr>
    </w:div>
    <w:div w:id="1920628047">
      <w:bodyDiv w:val="1"/>
      <w:marLeft w:val="0"/>
      <w:marRight w:val="0"/>
      <w:marTop w:val="0"/>
      <w:marBottom w:val="0"/>
      <w:divBdr>
        <w:top w:val="none" w:sz="0" w:space="0" w:color="auto"/>
        <w:left w:val="none" w:sz="0" w:space="0" w:color="auto"/>
        <w:bottom w:val="none" w:sz="0" w:space="0" w:color="auto"/>
        <w:right w:val="none" w:sz="0" w:space="0" w:color="auto"/>
      </w:divBdr>
    </w:div>
    <w:div w:id="1932229487">
      <w:bodyDiv w:val="1"/>
      <w:marLeft w:val="0"/>
      <w:marRight w:val="0"/>
      <w:marTop w:val="0"/>
      <w:marBottom w:val="0"/>
      <w:divBdr>
        <w:top w:val="none" w:sz="0" w:space="0" w:color="auto"/>
        <w:left w:val="none" w:sz="0" w:space="0" w:color="auto"/>
        <w:bottom w:val="none" w:sz="0" w:space="0" w:color="auto"/>
        <w:right w:val="none" w:sz="0" w:space="0" w:color="auto"/>
      </w:divBdr>
    </w:div>
    <w:div w:id="1955332693">
      <w:bodyDiv w:val="1"/>
      <w:marLeft w:val="0"/>
      <w:marRight w:val="0"/>
      <w:marTop w:val="0"/>
      <w:marBottom w:val="0"/>
      <w:divBdr>
        <w:top w:val="none" w:sz="0" w:space="0" w:color="auto"/>
        <w:left w:val="none" w:sz="0" w:space="0" w:color="auto"/>
        <w:bottom w:val="none" w:sz="0" w:space="0" w:color="auto"/>
        <w:right w:val="none" w:sz="0" w:space="0" w:color="auto"/>
      </w:divBdr>
    </w:div>
    <w:div w:id="1957059812">
      <w:bodyDiv w:val="1"/>
      <w:marLeft w:val="0"/>
      <w:marRight w:val="0"/>
      <w:marTop w:val="0"/>
      <w:marBottom w:val="0"/>
      <w:divBdr>
        <w:top w:val="none" w:sz="0" w:space="0" w:color="auto"/>
        <w:left w:val="none" w:sz="0" w:space="0" w:color="auto"/>
        <w:bottom w:val="none" w:sz="0" w:space="0" w:color="auto"/>
        <w:right w:val="none" w:sz="0" w:space="0" w:color="auto"/>
      </w:divBdr>
    </w:div>
    <w:div w:id="1964923176">
      <w:bodyDiv w:val="1"/>
      <w:marLeft w:val="0"/>
      <w:marRight w:val="0"/>
      <w:marTop w:val="0"/>
      <w:marBottom w:val="0"/>
      <w:divBdr>
        <w:top w:val="none" w:sz="0" w:space="0" w:color="auto"/>
        <w:left w:val="none" w:sz="0" w:space="0" w:color="auto"/>
        <w:bottom w:val="none" w:sz="0" w:space="0" w:color="auto"/>
        <w:right w:val="none" w:sz="0" w:space="0" w:color="auto"/>
      </w:divBdr>
    </w:div>
    <w:div w:id="1969311549">
      <w:bodyDiv w:val="1"/>
      <w:marLeft w:val="0"/>
      <w:marRight w:val="0"/>
      <w:marTop w:val="0"/>
      <w:marBottom w:val="0"/>
      <w:divBdr>
        <w:top w:val="none" w:sz="0" w:space="0" w:color="auto"/>
        <w:left w:val="none" w:sz="0" w:space="0" w:color="auto"/>
        <w:bottom w:val="none" w:sz="0" w:space="0" w:color="auto"/>
        <w:right w:val="none" w:sz="0" w:space="0" w:color="auto"/>
      </w:divBdr>
    </w:div>
    <w:div w:id="1976911937">
      <w:bodyDiv w:val="1"/>
      <w:marLeft w:val="0"/>
      <w:marRight w:val="0"/>
      <w:marTop w:val="0"/>
      <w:marBottom w:val="0"/>
      <w:divBdr>
        <w:top w:val="none" w:sz="0" w:space="0" w:color="auto"/>
        <w:left w:val="none" w:sz="0" w:space="0" w:color="auto"/>
        <w:bottom w:val="none" w:sz="0" w:space="0" w:color="auto"/>
        <w:right w:val="none" w:sz="0" w:space="0" w:color="auto"/>
      </w:divBdr>
    </w:div>
    <w:div w:id="1978336646">
      <w:bodyDiv w:val="1"/>
      <w:marLeft w:val="0"/>
      <w:marRight w:val="0"/>
      <w:marTop w:val="0"/>
      <w:marBottom w:val="0"/>
      <w:divBdr>
        <w:top w:val="none" w:sz="0" w:space="0" w:color="auto"/>
        <w:left w:val="none" w:sz="0" w:space="0" w:color="auto"/>
        <w:bottom w:val="none" w:sz="0" w:space="0" w:color="auto"/>
        <w:right w:val="none" w:sz="0" w:space="0" w:color="auto"/>
      </w:divBdr>
    </w:div>
    <w:div w:id="1985963244">
      <w:bodyDiv w:val="1"/>
      <w:marLeft w:val="0"/>
      <w:marRight w:val="0"/>
      <w:marTop w:val="0"/>
      <w:marBottom w:val="0"/>
      <w:divBdr>
        <w:top w:val="none" w:sz="0" w:space="0" w:color="auto"/>
        <w:left w:val="none" w:sz="0" w:space="0" w:color="auto"/>
        <w:bottom w:val="none" w:sz="0" w:space="0" w:color="auto"/>
        <w:right w:val="none" w:sz="0" w:space="0" w:color="auto"/>
      </w:divBdr>
    </w:div>
    <w:div w:id="1988629557">
      <w:bodyDiv w:val="1"/>
      <w:marLeft w:val="0"/>
      <w:marRight w:val="0"/>
      <w:marTop w:val="0"/>
      <w:marBottom w:val="0"/>
      <w:divBdr>
        <w:top w:val="none" w:sz="0" w:space="0" w:color="auto"/>
        <w:left w:val="none" w:sz="0" w:space="0" w:color="auto"/>
        <w:bottom w:val="none" w:sz="0" w:space="0" w:color="auto"/>
        <w:right w:val="none" w:sz="0" w:space="0" w:color="auto"/>
      </w:divBdr>
    </w:div>
    <w:div w:id="1990163223">
      <w:bodyDiv w:val="1"/>
      <w:marLeft w:val="0"/>
      <w:marRight w:val="0"/>
      <w:marTop w:val="0"/>
      <w:marBottom w:val="0"/>
      <w:divBdr>
        <w:top w:val="none" w:sz="0" w:space="0" w:color="auto"/>
        <w:left w:val="none" w:sz="0" w:space="0" w:color="auto"/>
        <w:bottom w:val="none" w:sz="0" w:space="0" w:color="auto"/>
        <w:right w:val="none" w:sz="0" w:space="0" w:color="auto"/>
      </w:divBdr>
    </w:div>
    <w:div w:id="1991325110">
      <w:bodyDiv w:val="1"/>
      <w:marLeft w:val="0"/>
      <w:marRight w:val="0"/>
      <w:marTop w:val="0"/>
      <w:marBottom w:val="0"/>
      <w:divBdr>
        <w:top w:val="none" w:sz="0" w:space="0" w:color="auto"/>
        <w:left w:val="none" w:sz="0" w:space="0" w:color="auto"/>
        <w:bottom w:val="none" w:sz="0" w:space="0" w:color="auto"/>
        <w:right w:val="none" w:sz="0" w:space="0" w:color="auto"/>
      </w:divBdr>
    </w:div>
    <w:div w:id="2002081715">
      <w:bodyDiv w:val="1"/>
      <w:marLeft w:val="0"/>
      <w:marRight w:val="0"/>
      <w:marTop w:val="0"/>
      <w:marBottom w:val="0"/>
      <w:divBdr>
        <w:top w:val="none" w:sz="0" w:space="0" w:color="auto"/>
        <w:left w:val="none" w:sz="0" w:space="0" w:color="auto"/>
        <w:bottom w:val="none" w:sz="0" w:space="0" w:color="auto"/>
        <w:right w:val="none" w:sz="0" w:space="0" w:color="auto"/>
      </w:divBdr>
    </w:div>
    <w:div w:id="2003074401">
      <w:bodyDiv w:val="1"/>
      <w:marLeft w:val="0"/>
      <w:marRight w:val="0"/>
      <w:marTop w:val="0"/>
      <w:marBottom w:val="0"/>
      <w:divBdr>
        <w:top w:val="none" w:sz="0" w:space="0" w:color="auto"/>
        <w:left w:val="none" w:sz="0" w:space="0" w:color="auto"/>
        <w:bottom w:val="none" w:sz="0" w:space="0" w:color="auto"/>
        <w:right w:val="none" w:sz="0" w:space="0" w:color="auto"/>
      </w:divBdr>
    </w:div>
    <w:div w:id="2012757668">
      <w:bodyDiv w:val="1"/>
      <w:marLeft w:val="0"/>
      <w:marRight w:val="0"/>
      <w:marTop w:val="0"/>
      <w:marBottom w:val="0"/>
      <w:divBdr>
        <w:top w:val="none" w:sz="0" w:space="0" w:color="auto"/>
        <w:left w:val="none" w:sz="0" w:space="0" w:color="auto"/>
        <w:bottom w:val="none" w:sz="0" w:space="0" w:color="auto"/>
        <w:right w:val="none" w:sz="0" w:space="0" w:color="auto"/>
      </w:divBdr>
      <w:divsChild>
        <w:div w:id="243495816">
          <w:marLeft w:val="0"/>
          <w:marRight w:val="0"/>
          <w:marTop w:val="0"/>
          <w:marBottom w:val="0"/>
          <w:divBdr>
            <w:top w:val="none" w:sz="0" w:space="0" w:color="auto"/>
            <w:left w:val="none" w:sz="0" w:space="0" w:color="auto"/>
            <w:bottom w:val="none" w:sz="0" w:space="0" w:color="auto"/>
            <w:right w:val="none" w:sz="0" w:space="0" w:color="auto"/>
          </w:divBdr>
          <w:divsChild>
            <w:div w:id="620385930">
              <w:marLeft w:val="0"/>
              <w:marRight w:val="0"/>
              <w:marTop w:val="0"/>
              <w:marBottom w:val="0"/>
              <w:divBdr>
                <w:top w:val="none" w:sz="0" w:space="0" w:color="auto"/>
                <w:left w:val="none" w:sz="0" w:space="0" w:color="auto"/>
                <w:bottom w:val="none" w:sz="0" w:space="0" w:color="auto"/>
                <w:right w:val="none" w:sz="0" w:space="0" w:color="auto"/>
              </w:divBdr>
              <w:divsChild>
                <w:div w:id="313224524">
                  <w:marLeft w:val="0"/>
                  <w:marRight w:val="0"/>
                  <w:marTop w:val="0"/>
                  <w:marBottom w:val="0"/>
                  <w:divBdr>
                    <w:top w:val="none" w:sz="0" w:space="0" w:color="auto"/>
                    <w:left w:val="none" w:sz="0" w:space="0" w:color="auto"/>
                    <w:bottom w:val="none" w:sz="0" w:space="0" w:color="auto"/>
                    <w:right w:val="none" w:sz="0" w:space="0" w:color="auto"/>
                  </w:divBdr>
                  <w:divsChild>
                    <w:div w:id="1122073686">
                      <w:marLeft w:val="0"/>
                      <w:marRight w:val="0"/>
                      <w:marTop w:val="0"/>
                      <w:marBottom w:val="0"/>
                      <w:divBdr>
                        <w:top w:val="none" w:sz="0" w:space="0" w:color="auto"/>
                        <w:left w:val="none" w:sz="0" w:space="0" w:color="auto"/>
                        <w:bottom w:val="none" w:sz="0" w:space="0" w:color="auto"/>
                        <w:right w:val="none" w:sz="0" w:space="0" w:color="auto"/>
                      </w:divBdr>
                      <w:divsChild>
                        <w:div w:id="6016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8790">
      <w:bodyDiv w:val="1"/>
      <w:marLeft w:val="0"/>
      <w:marRight w:val="0"/>
      <w:marTop w:val="0"/>
      <w:marBottom w:val="0"/>
      <w:divBdr>
        <w:top w:val="none" w:sz="0" w:space="0" w:color="auto"/>
        <w:left w:val="none" w:sz="0" w:space="0" w:color="auto"/>
        <w:bottom w:val="none" w:sz="0" w:space="0" w:color="auto"/>
        <w:right w:val="none" w:sz="0" w:space="0" w:color="auto"/>
      </w:divBdr>
    </w:div>
    <w:div w:id="2046520281">
      <w:bodyDiv w:val="1"/>
      <w:marLeft w:val="0"/>
      <w:marRight w:val="0"/>
      <w:marTop w:val="0"/>
      <w:marBottom w:val="0"/>
      <w:divBdr>
        <w:top w:val="none" w:sz="0" w:space="0" w:color="auto"/>
        <w:left w:val="none" w:sz="0" w:space="0" w:color="auto"/>
        <w:bottom w:val="none" w:sz="0" w:space="0" w:color="auto"/>
        <w:right w:val="none" w:sz="0" w:space="0" w:color="auto"/>
      </w:divBdr>
    </w:div>
    <w:div w:id="2047174679">
      <w:bodyDiv w:val="1"/>
      <w:marLeft w:val="0"/>
      <w:marRight w:val="0"/>
      <w:marTop w:val="0"/>
      <w:marBottom w:val="0"/>
      <w:divBdr>
        <w:top w:val="none" w:sz="0" w:space="0" w:color="auto"/>
        <w:left w:val="none" w:sz="0" w:space="0" w:color="auto"/>
        <w:bottom w:val="none" w:sz="0" w:space="0" w:color="auto"/>
        <w:right w:val="none" w:sz="0" w:space="0" w:color="auto"/>
      </w:divBdr>
    </w:div>
    <w:div w:id="2054495000">
      <w:bodyDiv w:val="1"/>
      <w:marLeft w:val="0"/>
      <w:marRight w:val="0"/>
      <w:marTop w:val="0"/>
      <w:marBottom w:val="0"/>
      <w:divBdr>
        <w:top w:val="none" w:sz="0" w:space="0" w:color="auto"/>
        <w:left w:val="none" w:sz="0" w:space="0" w:color="auto"/>
        <w:bottom w:val="none" w:sz="0" w:space="0" w:color="auto"/>
        <w:right w:val="none" w:sz="0" w:space="0" w:color="auto"/>
      </w:divBdr>
    </w:div>
    <w:div w:id="2071607398">
      <w:bodyDiv w:val="1"/>
      <w:marLeft w:val="0"/>
      <w:marRight w:val="0"/>
      <w:marTop w:val="0"/>
      <w:marBottom w:val="0"/>
      <w:divBdr>
        <w:top w:val="none" w:sz="0" w:space="0" w:color="auto"/>
        <w:left w:val="none" w:sz="0" w:space="0" w:color="auto"/>
        <w:bottom w:val="none" w:sz="0" w:space="0" w:color="auto"/>
        <w:right w:val="none" w:sz="0" w:space="0" w:color="auto"/>
      </w:divBdr>
    </w:div>
    <w:div w:id="2077313119">
      <w:bodyDiv w:val="1"/>
      <w:marLeft w:val="0"/>
      <w:marRight w:val="0"/>
      <w:marTop w:val="0"/>
      <w:marBottom w:val="0"/>
      <w:divBdr>
        <w:top w:val="none" w:sz="0" w:space="0" w:color="auto"/>
        <w:left w:val="none" w:sz="0" w:space="0" w:color="auto"/>
        <w:bottom w:val="none" w:sz="0" w:space="0" w:color="auto"/>
        <w:right w:val="none" w:sz="0" w:space="0" w:color="auto"/>
      </w:divBdr>
    </w:div>
    <w:div w:id="2089766061">
      <w:bodyDiv w:val="1"/>
      <w:marLeft w:val="0"/>
      <w:marRight w:val="0"/>
      <w:marTop w:val="0"/>
      <w:marBottom w:val="0"/>
      <w:divBdr>
        <w:top w:val="none" w:sz="0" w:space="0" w:color="auto"/>
        <w:left w:val="none" w:sz="0" w:space="0" w:color="auto"/>
        <w:bottom w:val="none" w:sz="0" w:space="0" w:color="auto"/>
        <w:right w:val="none" w:sz="0" w:space="0" w:color="auto"/>
      </w:divBdr>
    </w:div>
    <w:div w:id="21178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zintusproiect@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3123-F061-4D71-9049-E42E1D6C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51</Pages>
  <Words>14250</Words>
  <Characters>82652</Characters>
  <Application>Microsoft Office Word</Application>
  <DocSecurity>0</DocSecurity>
  <Lines>688</Lines>
  <Paragraphs>193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Azintus Proiect</vt:lpstr>
      <vt:lpstr>Document ROYAL CDV G2</vt:lpstr>
    </vt:vector>
  </TitlesOfParts>
  <Company>Azintus Proiect</Company>
  <LinksUpToDate>false</LinksUpToDate>
  <CharactersWithSpaces>96709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Azintus Proiect</dc:title>
  <dc:subject>Azintus Proiect</dc:subject>
  <dc:creator>Azintus Proiect</dc:creator>
  <cp:keywords>Azintus Proiect</cp:keywords>
  <cp:lastModifiedBy>Ana-Maria Puiu</cp:lastModifiedBy>
  <cp:revision>8</cp:revision>
  <cp:lastPrinted>2023-01-12T13:24:00Z</cp:lastPrinted>
  <dcterms:created xsi:type="dcterms:W3CDTF">2023-02-09T11:26:00Z</dcterms:created>
  <dcterms:modified xsi:type="dcterms:W3CDTF">2023-09-11T10:27:00Z</dcterms:modified>
</cp:coreProperties>
</file>